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6E820" w14:textId="6E34ED76" w:rsidR="00F5089E" w:rsidRPr="005B43A9" w:rsidRDefault="00F5089E" w:rsidP="004A4AFB">
      <w:pPr>
        <w:spacing w:after="0" w:line="240" w:lineRule="auto"/>
        <w:jc w:val="center"/>
        <w:rPr>
          <w:rFonts w:ascii="XO Thames" w:hAnsi="XO Thames"/>
          <w:b/>
          <w:bCs/>
          <w:sz w:val="24"/>
          <w:szCs w:val="24"/>
        </w:rPr>
      </w:pPr>
      <w:r w:rsidRPr="005B43A9">
        <w:rPr>
          <w:rFonts w:ascii="XO Thames" w:hAnsi="XO Thames"/>
          <w:b/>
          <w:bCs/>
          <w:sz w:val="24"/>
          <w:szCs w:val="24"/>
        </w:rPr>
        <w:t>Государственный контракт</w:t>
      </w:r>
      <w:r w:rsidR="00425769" w:rsidRPr="00425769">
        <w:rPr>
          <w:rFonts w:ascii="XO Thames" w:hAnsi="XO Thames"/>
          <w:b/>
          <w:bCs/>
          <w:sz w:val="24"/>
          <w:szCs w:val="24"/>
        </w:rPr>
        <w:t xml:space="preserve"> </w:t>
      </w:r>
      <w:r w:rsidRPr="005B43A9">
        <w:rPr>
          <w:rFonts w:ascii="XO Thames" w:hAnsi="XO Thames"/>
          <w:b/>
          <w:bCs/>
          <w:sz w:val="24"/>
          <w:szCs w:val="24"/>
        </w:rPr>
        <w:t>на поставку продуктов питания</w:t>
      </w:r>
      <w:r w:rsidR="00F44EEB" w:rsidRPr="005B43A9">
        <w:rPr>
          <w:rFonts w:ascii="XO Thames" w:hAnsi="XO Thames"/>
          <w:b/>
          <w:bCs/>
          <w:sz w:val="24"/>
          <w:szCs w:val="24"/>
        </w:rPr>
        <w:t xml:space="preserve"> в рамках государственного оборонного заказа</w:t>
      </w:r>
      <w:r w:rsidR="00425769" w:rsidRPr="00425769">
        <w:rPr>
          <w:rFonts w:ascii="XO Thames" w:hAnsi="XO Thames"/>
          <w:b/>
          <w:bCs/>
          <w:sz w:val="24"/>
          <w:szCs w:val="24"/>
        </w:rPr>
        <w:t xml:space="preserve"> </w:t>
      </w:r>
      <w:r w:rsidR="00F44EEB" w:rsidRPr="005B43A9">
        <w:rPr>
          <w:rFonts w:ascii="XO Thames" w:hAnsi="XO Thames"/>
          <w:b/>
          <w:bCs/>
          <w:sz w:val="24"/>
          <w:szCs w:val="24"/>
        </w:rPr>
        <w:t>на 202</w:t>
      </w:r>
      <w:r w:rsidR="009E7D68">
        <w:rPr>
          <w:rFonts w:ascii="XO Thames" w:hAnsi="XO Thames"/>
          <w:b/>
          <w:bCs/>
          <w:sz w:val="24"/>
          <w:szCs w:val="24"/>
        </w:rPr>
        <w:t>6</w:t>
      </w:r>
      <w:r w:rsidR="00F44EEB" w:rsidRPr="005B43A9">
        <w:rPr>
          <w:rFonts w:ascii="XO Thames" w:hAnsi="XO Thames"/>
          <w:b/>
          <w:bCs/>
          <w:sz w:val="24"/>
          <w:szCs w:val="24"/>
        </w:rPr>
        <w:t xml:space="preserve"> год</w:t>
      </w:r>
    </w:p>
    <w:p w14:paraId="1189DD09" w14:textId="7F688935" w:rsidR="00687946" w:rsidRDefault="00425769" w:rsidP="00687946">
      <w:pPr>
        <w:spacing w:after="0" w:line="240" w:lineRule="auto"/>
        <w:jc w:val="center"/>
        <w:rPr>
          <w:rFonts w:ascii="XO Thames" w:hAnsi="XO Thames"/>
          <w:sz w:val="24"/>
          <w:szCs w:val="24"/>
        </w:rPr>
      </w:pPr>
      <w:r>
        <w:rPr>
          <w:rFonts w:ascii="XO Thames" w:hAnsi="XO Thames"/>
          <w:sz w:val="24"/>
          <w:szCs w:val="24"/>
        </w:rPr>
        <w:t>№ 26263203__2600766940027/_____________________________</w:t>
      </w:r>
    </w:p>
    <w:p w14:paraId="6864B974" w14:textId="41BD2230" w:rsidR="00425769" w:rsidRDefault="00425769" w:rsidP="00687946">
      <w:pPr>
        <w:spacing w:after="0" w:line="240" w:lineRule="auto"/>
        <w:jc w:val="center"/>
        <w:rPr>
          <w:rFonts w:ascii="XO Thames" w:hAnsi="XO Thames"/>
          <w:b/>
          <w:bCs/>
          <w:sz w:val="18"/>
          <w:szCs w:val="18"/>
        </w:rPr>
      </w:pPr>
      <w:r>
        <w:rPr>
          <w:rFonts w:ascii="XO Thames" w:hAnsi="XO Thames"/>
          <w:b/>
          <w:bCs/>
          <w:sz w:val="18"/>
          <w:szCs w:val="18"/>
        </w:rPr>
        <w:t>(идентификатор государственного контракта / номер государственного контракта)</w:t>
      </w:r>
    </w:p>
    <w:p w14:paraId="0FD560B6" w14:textId="1927D3F1" w:rsidR="00425769" w:rsidRDefault="00425769" w:rsidP="00687946">
      <w:pPr>
        <w:spacing w:after="0" w:line="240" w:lineRule="auto"/>
        <w:jc w:val="center"/>
        <w:rPr>
          <w:rFonts w:ascii="XO Thames" w:hAnsi="XO Thames"/>
          <w:sz w:val="24"/>
          <w:szCs w:val="24"/>
        </w:rPr>
      </w:pPr>
      <w:r w:rsidRPr="00425769">
        <w:rPr>
          <w:rFonts w:ascii="XO Thames" w:hAnsi="XO Thames"/>
          <w:sz w:val="24"/>
          <w:szCs w:val="24"/>
        </w:rPr>
        <w:t>(Идентификационный код закупки 261231703558123090100100100001012223)</w:t>
      </w:r>
    </w:p>
    <w:p w14:paraId="27FA7BA0" w14:textId="77777777" w:rsidR="00425769" w:rsidRPr="00425769" w:rsidRDefault="00425769" w:rsidP="00687946">
      <w:pPr>
        <w:spacing w:after="0" w:line="240" w:lineRule="auto"/>
        <w:jc w:val="center"/>
        <w:rPr>
          <w:rFonts w:ascii="XO Thames" w:hAnsi="XO Thames"/>
          <w:b/>
          <w:bCs/>
          <w:sz w:val="18"/>
          <w:szCs w:val="18"/>
        </w:rPr>
      </w:pPr>
    </w:p>
    <w:tbl>
      <w:tblPr>
        <w:tblW w:w="0" w:type="auto"/>
        <w:tblLook w:val="0000" w:firstRow="0" w:lastRow="0" w:firstColumn="0" w:lastColumn="0" w:noHBand="0" w:noVBand="0"/>
      </w:tblPr>
      <w:tblGrid>
        <w:gridCol w:w="4694"/>
        <w:gridCol w:w="4802"/>
      </w:tblGrid>
      <w:tr w:rsidR="00974418" w:rsidRPr="005B43A9" w14:paraId="3505242C" w14:textId="77777777" w:rsidTr="002D0F7B">
        <w:trPr>
          <w:trHeight w:val="343"/>
        </w:trPr>
        <w:tc>
          <w:tcPr>
            <w:tcW w:w="4738" w:type="dxa"/>
          </w:tcPr>
          <w:p w14:paraId="70F14F73" w14:textId="1267EB4B" w:rsidR="00F5089E" w:rsidRPr="005B43A9" w:rsidRDefault="008169D1" w:rsidP="00F43FBC">
            <w:pPr>
              <w:spacing w:after="0" w:line="240" w:lineRule="auto"/>
              <w:rPr>
                <w:rFonts w:ascii="XO Thames" w:hAnsi="XO Thames"/>
                <w:bCs/>
                <w:sz w:val="24"/>
                <w:szCs w:val="24"/>
              </w:rPr>
            </w:pPr>
            <w:r>
              <w:rPr>
                <w:rFonts w:ascii="XO Thames" w:hAnsi="XO Thames"/>
                <w:bCs/>
                <w:sz w:val="24"/>
                <w:szCs w:val="24"/>
              </w:rPr>
              <w:t>п</w:t>
            </w:r>
            <w:r w:rsidR="006D313D" w:rsidRPr="005B43A9">
              <w:rPr>
                <w:rFonts w:ascii="XO Thames" w:hAnsi="XO Thames"/>
                <w:bCs/>
                <w:sz w:val="24"/>
                <w:szCs w:val="24"/>
              </w:rPr>
              <w:t xml:space="preserve">. </w:t>
            </w:r>
            <w:r>
              <w:rPr>
                <w:rFonts w:ascii="XO Thames" w:hAnsi="XO Thames"/>
                <w:bCs/>
                <w:sz w:val="24"/>
                <w:szCs w:val="24"/>
              </w:rPr>
              <w:t>Заречный</w:t>
            </w:r>
          </w:p>
        </w:tc>
        <w:tc>
          <w:tcPr>
            <w:tcW w:w="4833" w:type="dxa"/>
          </w:tcPr>
          <w:p w14:paraId="7481DCEB" w14:textId="4193B714" w:rsidR="00F5089E" w:rsidRPr="005B43A9" w:rsidRDefault="00F5089E" w:rsidP="002D0F7B">
            <w:pPr>
              <w:spacing w:after="0" w:line="240" w:lineRule="auto"/>
              <w:jc w:val="right"/>
              <w:rPr>
                <w:rFonts w:ascii="XO Thames" w:hAnsi="XO Thames"/>
                <w:bCs/>
                <w:sz w:val="24"/>
                <w:szCs w:val="24"/>
              </w:rPr>
            </w:pPr>
            <w:r w:rsidRPr="005B43A9">
              <w:rPr>
                <w:rFonts w:ascii="XO Thames" w:hAnsi="XO Thames"/>
                <w:bCs/>
                <w:sz w:val="24"/>
                <w:szCs w:val="24"/>
              </w:rPr>
              <w:t>«___»_____________ 202</w:t>
            </w:r>
            <w:r w:rsidR="008169D1">
              <w:rPr>
                <w:rFonts w:ascii="XO Thames" w:hAnsi="XO Thames"/>
                <w:bCs/>
                <w:sz w:val="24"/>
                <w:szCs w:val="24"/>
                <w:lang w:val="en-US"/>
              </w:rPr>
              <w:t>6</w:t>
            </w:r>
            <w:r w:rsidRPr="005B43A9">
              <w:rPr>
                <w:rFonts w:ascii="XO Thames" w:hAnsi="XO Thames"/>
                <w:bCs/>
                <w:sz w:val="24"/>
                <w:szCs w:val="24"/>
              </w:rPr>
              <w:t xml:space="preserve"> г.</w:t>
            </w:r>
          </w:p>
        </w:tc>
      </w:tr>
    </w:tbl>
    <w:p w14:paraId="21498F1E" w14:textId="77777777" w:rsidR="00F5089E" w:rsidRPr="005B43A9" w:rsidRDefault="00F5089E" w:rsidP="00F43FBC">
      <w:pPr>
        <w:spacing w:after="0" w:line="240" w:lineRule="auto"/>
        <w:jc w:val="both"/>
        <w:rPr>
          <w:rFonts w:ascii="XO Thames" w:hAnsi="XO Thames"/>
          <w:b/>
          <w:bCs/>
          <w:sz w:val="24"/>
          <w:szCs w:val="24"/>
        </w:rPr>
      </w:pPr>
    </w:p>
    <w:p w14:paraId="1E04314A" w14:textId="1BA0F3F9" w:rsidR="004C714F" w:rsidRDefault="004C714F" w:rsidP="00256A4D">
      <w:pPr>
        <w:pStyle w:val="123"/>
      </w:pPr>
      <w:r w:rsidRPr="005B43A9">
        <w:t>Федеральное казенное учреждение дополнительного профессионального образования «Межрегиональный учебный центр по подготовке сотрудников о</w:t>
      </w:r>
      <w:r w:rsidR="00514F8F" w:rsidRPr="005B43A9">
        <w:t>тделов специального назначения Главного у</w:t>
      </w:r>
      <w:r w:rsidRPr="005B43A9">
        <w:t xml:space="preserve">правления Федеральной службы исполнения наказаний </w:t>
      </w:r>
      <w:r w:rsidR="00BB7CD6">
        <w:t xml:space="preserve">                                   </w:t>
      </w:r>
      <w:r w:rsidRPr="005B43A9">
        <w:t>по Краснодарскому краю» (ФКУ ДПО МУЦС ГУФСИН России</w:t>
      </w:r>
      <w:r w:rsidR="004A4AFB" w:rsidRPr="005B43A9">
        <w:br/>
      </w:r>
      <w:r w:rsidRPr="005B43A9">
        <w:t xml:space="preserve">по Краснодарскому краю), именуемое в дальнейшем «Государственный Заказчик» </w:t>
      </w:r>
      <w:r w:rsidR="004A4AFB" w:rsidRPr="005B43A9">
        <w:br/>
      </w:r>
      <w:r w:rsidRPr="005B43A9">
        <w:t xml:space="preserve">(далее - Заказчик), выступая от имени Российской Федерации в лице </w:t>
      </w:r>
      <w:r w:rsidR="00F25774" w:rsidRPr="005B43A9">
        <w:t xml:space="preserve">в лице </w:t>
      </w:r>
      <w:r w:rsidR="00425769">
        <w:t>________________________________</w:t>
      </w:r>
      <w:r w:rsidR="00F25774" w:rsidRPr="005B43A9">
        <w:t>, действующего на основании</w:t>
      </w:r>
      <w:r w:rsidR="00F25774">
        <w:t xml:space="preserve"> </w:t>
      </w:r>
      <w:r w:rsidR="00425769">
        <w:t>____________________</w:t>
      </w:r>
      <w:r w:rsidRPr="005B43A9">
        <w:t>, с одной стороны, и</w:t>
      </w:r>
      <w:r w:rsidR="00F25774">
        <w:t xml:space="preserve"> </w:t>
      </w:r>
      <w:r w:rsidR="00425769">
        <w:t>__________________________________</w:t>
      </w:r>
      <w:r w:rsidR="00F25774" w:rsidRPr="005B43A9">
        <w:t>, в лице</w:t>
      </w:r>
      <w:r w:rsidR="00F25774">
        <w:t xml:space="preserve"> </w:t>
      </w:r>
      <w:r w:rsidR="00425769">
        <w:t xml:space="preserve">______________________ </w:t>
      </w:r>
      <w:r w:rsidRPr="005B43A9">
        <w:t>действующе</w:t>
      </w:r>
      <w:r w:rsidR="00425769">
        <w:t>го</w:t>
      </w:r>
      <w:r w:rsidRPr="005B43A9">
        <w:t xml:space="preserve"> на основании </w:t>
      </w:r>
      <w:r w:rsidR="00425769">
        <w:t>___________________</w:t>
      </w:r>
      <w:r w:rsidRPr="005B43A9">
        <w:t xml:space="preserve">, именуемое в дальнейшем «Поставщик», </w:t>
      </w:r>
      <w:r w:rsidR="004A4AFB" w:rsidRPr="005B43A9">
        <w:br/>
      </w:r>
      <w:r w:rsidRPr="005B43A9">
        <w:t>с другой стороны, вместе именуемые Стороны, руководствуясь п. 5 ч. 1 ст. 93 Федерального закона от 05.04.2013</w:t>
      </w:r>
      <w:r w:rsidR="00C86506" w:rsidRPr="005B43A9">
        <w:t>№ </w:t>
      </w:r>
      <w:r w:rsidRPr="005B43A9">
        <w:t>44-ФЗ «О контрактной системе в сфере закупок товаров, работ, услуг для обеспечения государственных и муниципальных нужд» (далее – Закон</w:t>
      </w:r>
      <w:r w:rsidR="00C86506" w:rsidRPr="005B43A9">
        <w:t>№ </w:t>
      </w:r>
      <w:r w:rsidRPr="005B43A9">
        <w:t xml:space="preserve">44-ФЗ) </w:t>
      </w:r>
      <w:r w:rsidR="00C86506" w:rsidRPr="005B43A9">
        <w:br/>
      </w:r>
      <w:r w:rsidRPr="005B43A9">
        <w:t>и Федеральным законом от 29.12.2012</w:t>
      </w:r>
      <w:r w:rsidR="00C86506" w:rsidRPr="005B43A9">
        <w:t>№ </w:t>
      </w:r>
      <w:r w:rsidRPr="005B43A9">
        <w:t>275-ФЗ «О государственном оборонном заказе»,</w:t>
      </w:r>
      <w:r w:rsidR="006A05FB">
        <w:t xml:space="preserve">              </w:t>
      </w:r>
      <w:r w:rsidRPr="005B43A9">
        <w:t xml:space="preserve"> в целях выполнения государственного оборонного заказа, заключили настоящий Государственный контракт (далее - Контракт) о нижеследующем:</w:t>
      </w:r>
    </w:p>
    <w:p w14:paraId="08BC5594" w14:textId="77777777" w:rsidR="00FE107E" w:rsidRPr="005B43A9" w:rsidRDefault="00FE107E" w:rsidP="00256A4D">
      <w:pPr>
        <w:pStyle w:val="123"/>
      </w:pPr>
    </w:p>
    <w:p w14:paraId="21E3B0FC" w14:textId="3C2BB222" w:rsidR="00F5089E" w:rsidRDefault="00F5089E" w:rsidP="00256A4D">
      <w:pPr>
        <w:pStyle w:val="a"/>
        <w:ind w:left="357"/>
      </w:pPr>
      <w:r w:rsidRPr="005B43A9">
        <w:t>Предмет Контракта</w:t>
      </w:r>
    </w:p>
    <w:p w14:paraId="735D91FF" w14:textId="77777777" w:rsidR="00FE107E" w:rsidRPr="005B43A9" w:rsidRDefault="00FE107E" w:rsidP="00FE107E">
      <w:pPr>
        <w:pStyle w:val="a"/>
        <w:numPr>
          <w:ilvl w:val="0"/>
          <w:numId w:val="0"/>
        </w:numPr>
        <w:ind w:left="357"/>
        <w:jc w:val="left"/>
      </w:pPr>
    </w:p>
    <w:p w14:paraId="370989DD" w14:textId="06F447D4" w:rsidR="00F5089E" w:rsidRPr="005B43A9" w:rsidRDefault="00F5089E" w:rsidP="00256A4D">
      <w:pPr>
        <w:pStyle w:val="123"/>
      </w:pPr>
      <w:r w:rsidRPr="005B43A9">
        <w:t>1.1. Поставщик обязуется передать в собственность продукты питания</w:t>
      </w:r>
      <w:r w:rsidR="004A4AFB" w:rsidRPr="005B43A9">
        <w:br/>
      </w:r>
      <w:r w:rsidRPr="005B43A9">
        <w:t>(далее - Товар) Заказчику в обусловленный настоящим Контрактом срок, согласно Спецификации (Приложение</w:t>
      </w:r>
      <w:r w:rsidR="00C86506" w:rsidRPr="005B43A9">
        <w:t>№ </w:t>
      </w:r>
      <w:r w:rsidRPr="005B43A9">
        <w:t>1 к настоящему Контракту) и Техническому заданию (Приложение</w:t>
      </w:r>
      <w:r w:rsidR="00C86506" w:rsidRPr="005B43A9">
        <w:t>№ </w:t>
      </w:r>
      <w:r w:rsidRPr="005B43A9">
        <w:t>2 к настоящему Контракту), а Заказчик обязуется принять и оплатить Товар в порядке и на условиях, предусмотренных настоящим Контрактом.</w:t>
      </w:r>
      <w:r w:rsidR="00F44EEB" w:rsidRPr="005B43A9">
        <w:t xml:space="preserve"> Закупка осуществляется в рамках государст</w:t>
      </w:r>
      <w:r w:rsidR="00C86506" w:rsidRPr="005B43A9">
        <w:t xml:space="preserve">венного оборонного заказа на </w:t>
      </w:r>
      <w:r w:rsidR="00F44EEB" w:rsidRPr="005B43A9">
        <w:t>202</w:t>
      </w:r>
      <w:r w:rsidR="009E7D68">
        <w:t>6</w:t>
      </w:r>
      <w:r w:rsidR="00F44EEB" w:rsidRPr="005B43A9">
        <w:t xml:space="preserve"> год.</w:t>
      </w:r>
    </w:p>
    <w:p w14:paraId="03FAC6B8" w14:textId="67B6E70F" w:rsidR="00F5089E" w:rsidRDefault="00F5089E" w:rsidP="00256A4D">
      <w:pPr>
        <w:pStyle w:val="123"/>
      </w:pPr>
      <w:r w:rsidRPr="005B43A9">
        <w:t>1.2. Наименование и количество поставляемого Товара указаны в Спецификации (Приложение</w:t>
      </w:r>
      <w:r w:rsidR="00C86506" w:rsidRPr="005B43A9">
        <w:t>№ </w:t>
      </w:r>
      <w:r w:rsidRPr="005B43A9">
        <w:t>1 к настоящему Контракту). Функциональные, технические</w:t>
      </w:r>
      <w:r w:rsidR="004A4AFB" w:rsidRPr="005B43A9">
        <w:br/>
      </w:r>
      <w:r w:rsidRPr="005B43A9">
        <w:t>и качественные характеристики Товара установлены в Техническом задании (Приложение</w:t>
      </w:r>
      <w:r w:rsidR="00C86506" w:rsidRPr="005B43A9">
        <w:t>№ </w:t>
      </w:r>
      <w:r w:rsidRPr="005B43A9">
        <w:t>2 к настоящему Контракту).</w:t>
      </w:r>
    </w:p>
    <w:p w14:paraId="6ECB1B5D" w14:textId="77777777" w:rsidR="00FE107E" w:rsidRPr="005B43A9" w:rsidRDefault="00FE107E" w:rsidP="00256A4D">
      <w:pPr>
        <w:pStyle w:val="123"/>
      </w:pPr>
    </w:p>
    <w:p w14:paraId="46A635BE" w14:textId="00E5B4BA" w:rsidR="00F5089E" w:rsidRDefault="00F5089E" w:rsidP="00256A4D">
      <w:pPr>
        <w:pStyle w:val="a"/>
        <w:ind w:left="357" w:hanging="357"/>
      </w:pPr>
      <w:r w:rsidRPr="005B43A9">
        <w:t>Цена Контракта и порядок расчетов</w:t>
      </w:r>
    </w:p>
    <w:p w14:paraId="0752F374" w14:textId="77777777" w:rsidR="00FE107E" w:rsidRPr="005B43A9" w:rsidRDefault="00FE107E" w:rsidP="00FE107E">
      <w:pPr>
        <w:pStyle w:val="a"/>
        <w:numPr>
          <w:ilvl w:val="0"/>
          <w:numId w:val="0"/>
        </w:numPr>
        <w:ind w:left="357"/>
        <w:jc w:val="left"/>
      </w:pPr>
    </w:p>
    <w:p w14:paraId="71689D00" w14:textId="058091D7" w:rsidR="004C714F" w:rsidRPr="005B43A9" w:rsidRDefault="004C714F" w:rsidP="004A4AFB">
      <w:pPr>
        <w:pStyle w:val="123"/>
      </w:pPr>
      <w:r w:rsidRPr="005B43A9">
        <w:t xml:space="preserve">2.1. Цена Контракта составляет </w:t>
      </w:r>
      <w:r w:rsidR="00425769" w:rsidRPr="00425769">
        <w:t>_________________________</w:t>
      </w:r>
      <w:r w:rsidR="007D1D39" w:rsidRPr="00425769">
        <w:t xml:space="preserve">, </w:t>
      </w:r>
      <w:r w:rsidR="00425769" w:rsidRPr="00425769">
        <w:t>(в т. ч. НДС/ без НДС) не облагается в соответствии с налоговым законодательством Российской Федерации.</w:t>
      </w:r>
    </w:p>
    <w:p w14:paraId="555C072E" w14:textId="19A101B8" w:rsidR="004C714F" w:rsidRPr="005B43A9" w:rsidRDefault="004C714F" w:rsidP="004A4AFB">
      <w:pPr>
        <w:pStyle w:val="123"/>
      </w:pPr>
      <w:r w:rsidRPr="005B43A9">
        <w:t xml:space="preserve">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w:t>
      </w:r>
      <w:r w:rsidR="00EB307E">
        <w:t xml:space="preserve">              </w:t>
      </w:r>
      <w:r w:rsidRPr="005B43A9">
        <w:t>по оплате необходимых налогов, пошлин и сборов, а также расходы</w:t>
      </w:r>
      <w:r w:rsidR="003E7803">
        <w:t xml:space="preserve"> </w:t>
      </w:r>
      <w:r w:rsidRPr="005B43A9">
        <w:t>на упаковку, маркировку, доставку, разгрузку Товара.</w:t>
      </w:r>
    </w:p>
    <w:p w14:paraId="468C450E" w14:textId="77777777" w:rsidR="004C714F" w:rsidRPr="005B43A9" w:rsidRDefault="004C714F" w:rsidP="004A4AFB">
      <w:pPr>
        <w:pStyle w:val="123"/>
      </w:pPr>
      <w:r w:rsidRPr="005B43A9">
        <w:t>При заключении и исполнении настоящего Контракта изменение его условий</w:t>
      </w:r>
      <w:r w:rsidR="004A4AFB" w:rsidRPr="005B43A9">
        <w:br/>
      </w:r>
      <w:r w:rsidRPr="005B43A9">
        <w:t xml:space="preserve">не допускается, за исключением случаев, предусмотренных статьями 34 и 95 </w:t>
      </w:r>
      <w:r w:rsidR="004A4AFB" w:rsidRPr="005B43A9">
        <w:br/>
      </w:r>
      <w:r w:rsidRPr="005B43A9">
        <w:t>Закона</w:t>
      </w:r>
      <w:r w:rsidR="00C86506" w:rsidRPr="005B43A9">
        <w:t>№ </w:t>
      </w:r>
      <w:r w:rsidRPr="005B43A9">
        <w:t>44-ФЗ.</w:t>
      </w:r>
    </w:p>
    <w:p w14:paraId="0E41FFA8" w14:textId="77777777" w:rsidR="004C714F" w:rsidRPr="005B43A9" w:rsidRDefault="004C714F" w:rsidP="004A4AFB">
      <w:pPr>
        <w:pStyle w:val="123"/>
      </w:pPr>
      <w:r w:rsidRPr="005B43A9">
        <w:lastRenderedPageBreak/>
        <w:t xml:space="preserve">Цена Контракта может быть снижена по соглашению Сторон </w:t>
      </w:r>
      <w:r w:rsidR="009616F3" w:rsidRPr="005B43A9">
        <w:t>без изменения,</w:t>
      </w:r>
      <w:r w:rsidRPr="005B43A9">
        <w:t xml:space="preserve"> предусмотренных настоящим Контрактом количества и качества поставляемого Товара</w:t>
      </w:r>
      <w:r w:rsidR="004A4AFB" w:rsidRPr="005B43A9">
        <w:br/>
      </w:r>
      <w:r w:rsidRPr="005B43A9">
        <w:t>и иных условий Контракта.</w:t>
      </w:r>
    </w:p>
    <w:p w14:paraId="14F99425" w14:textId="77777777" w:rsidR="004C714F" w:rsidRPr="005B43A9" w:rsidRDefault="004C714F" w:rsidP="004A4AFB">
      <w:pPr>
        <w:pStyle w:val="123"/>
      </w:pPr>
      <w:r w:rsidRPr="005B43A9">
        <w:t>Цена Контракта является твердой и определяется на весь срок исполнения Контракта, за исключением случаев, установленных Законом</w:t>
      </w:r>
      <w:r w:rsidR="00C86506" w:rsidRPr="005B43A9">
        <w:t>№ </w:t>
      </w:r>
      <w:r w:rsidRPr="005B43A9">
        <w:t>44-ФЗ и настоящим Контрактом.</w:t>
      </w:r>
    </w:p>
    <w:p w14:paraId="45B50730" w14:textId="77777777" w:rsidR="004C714F" w:rsidRPr="005B43A9" w:rsidRDefault="004C714F" w:rsidP="004A4AFB">
      <w:pPr>
        <w:pStyle w:val="123"/>
      </w:pPr>
      <w:r w:rsidRPr="005B43A9">
        <w:t>2.3. Источник финансирования Контракта – Федеральный бюджет.</w:t>
      </w:r>
    </w:p>
    <w:p w14:paraId="4CE19BAC" w14:textId="639E0206" w:rsidR="004C714F" w:rsidRPr="005B43A9" w:rsidRDefault="004C714F" w:rsidP="004A4AFB">
      <w:pPr>
        <w:pStyle w:val="123"/>
      </w:pPr>
      <w:r w:rsidRPr="005B43A9">
        <w:t>2.4. Оплата каждой партии Товара, определенной в Заявке, форма которой установлена Приложением</w:t>
      </w:r>
      <w:r w:rsidR="00C86506" w:rsidRPr="005B43A9">
        <w:t>№ </w:t>
      </w:r>
      <w:r w:rsidRPr="005B43A9">
        <w:t xml:space="preserve">4 к настоящему Контракту (далее - Заявка), производится Заказчиком в течение </w:t>
      </w:r>
      <w:r w:rsidR="007E7523" w:rsidRPr="005B43A9">
        <w:t>7</w:t>
      </w:r>
      <w:r w:rsidRPr="005B43A9">
        <w:t xml:space="preserve"> (</w:t>
      </w:r>
      <w:r w:rsidR="007E7523" w:rsidRPr="005B43A9">
        <w:t>семи</w:t>
      </w:r>
      <w:r w:rsidRPr="005B43A9">
        <w:t>) рабочих дней на основании подписанной Сторонами соответствующей товарной накладной по форме</w:t>
      </w:r>
      <w:r w:rsidR="00C86506" w:rsidRPr="005B43A9">
        <w:t>№ </w:t>
      </w:r>
      <w:r w:rsidRPr="005B43A9">
        <w:t>ТОРГ-12 и Акта сдачи-приемки Товара</w:t>
      </w:r>
      <w:r w:rsidR="007F55ED">
        <w:t xml:space="preserve"> по форме ОКУД 51</w:t>
      </w:r>
      <w:r w:rsidRPr="005B43A9">
        <w:t>, предоставленных Поставщиком. В случае если документы не переданы одновременно с товаром, Товар считается не поставленным и приему не подлежит.</w:t>
      </w:r>
    </w:p>
    <w:p w14:paraId="061DEA28" w14:textId="0DB3A1A0" w:rsidR="004C714F" w:rsidRPr="005B43A9" w:rsidRDefault="004C714F" w:rsidP="004A4AFB">
      <w:pPr>
        <w:pStyle w:val="123"/>
      </w:pPr>
      <w:r w:rsidRPr="005B43A9">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r w:rsidR="005A2FEB">
        <w:t>.</w:t>
      </w:r>
    </w:p>
    <w:p w14:paraId="44ACBDBF" w14:textId="77777777" w:rsidR="004A4AFB" w:rsidRPr="005B43A9" w:rsidRDefault="004C714F" w:rsidP="004A4AFB">
      <w:pPr>
        <w:pStyle w:val="123"/>
      </w:pPr>
      <w:r w:rsidRPr="005B43A9">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w:t>
      </w:r>
      <w:r w:rsidR="004A4AFB" w:rsidRPr="005B43A9">
        <w:br/>
      </w:r>
      <w:r w:rsidRPr="005B43A9">
        <w:t xml:space="preserve">о налогах и сборах такие налоги, сборы и иные обязательные платежи подлежат уплате </w:t>
      </w:r>
      <w:r w:rsidR="004A4AFB" w:rsidRPr="005B43A9">
        <w:br/>
      </w:r>
      <w:r w:rsidRPr="005B43A9">
        <w:t>в бюджеты бюджетной системы Р</w:t>
      </w:r>
      <w:r w:rsidR="004A4AFB" w:rsidRPr="005B43A9">
        <w:t>оссийской Федерации Заказчиком.</w:t>
      </w:r>
    </w:p>
    <w:p w14:paraId="31F83196" w14:textId="14525F3E" w:rsidR="00B31E27" w:rsidRDefault="004A4AFB" w:rsidP="004A4AFB">
      <w:pPr>
        <w:pStyle w:val="123"/>
      </w:pPr>
      <w:r w:rsidRPr="005B43A9">
        <w:t>2.7. </w:t>
      </w:r>
      <w:r w:rsidR="004C714F" w:rsidRPr="005B43A9">
        <w:t>Датой оплаты считается дата списания денежных средств со счета Заказчика, указанного в настоящем Контракте.</w:t>
      </w:r>
    </w:p>
    <w:p w14:paraId="371C920C" w14:textId="77777777" w:rsidR="00FE107E" w:rsidRPr="005B43A9" w:rsidRDefault="00FE107E" w:rsidP="004A4AFB">
      <w:pPr>
        <w:pStyle w:val="123"/>
      </w:pPr>
    </w:p>
    <w:p w14:paraId="1993223C" w14:textId="5E1BA140" w:rsidR="00793322" w:rsidRDefault="00793322" w:rsidP="00256A4D">
      <w:pPr>
        <w:pStyle w:val="a"/>
        <w:ind w:left="357" w:hanging="357"/>
      </w:pPr>
      <w:r w:rsidRPr="005B43A9">
        <w:t>Порядок, сроки и условия поставки и приемки Товара</w:t>
      </w:r>
    </w:p>
    <w:p w14:paraId="6505EFF6" w14:textId="77777777" w:rsidR="00FE107E" w:rsidRPr="005B43A9" w:rsidRDefault="00FE107E" w:rsidP="00FE107E">
      <w:pPr>
        <w:pStyle w:val="a"/>
        <w:numPr>
          <w:ilvl w:val="0"/>
          <w:numId w:val="0"/>
        </w:numPr>
        <w:ind w:left="357"/>
        <w:jc w:val="left"/>
      </w:pPr>
    </w:p>
    <w:p w14:paraId="3C950A00" w14:textId="45176B5B" w:rsidR="00F72724" w:rsidRPr="005B43A9" w:rsidRDefault="00793322" w:rsidP="002A3ABA">
      <w:pPr>
        <w:pStyle w:val="123"/>
      </w:pPr>
      <w:r w:rsidRPr="005B43A9">
        <w:t xml:space="preserve">3.1. </w:t>
      </w:r>
      <w:r w:rsidR="003234CB" w:rsidRPr="005B43A9">
        <w:t xml:space="preserve">Поставщик обязуется произвести поставку Товара </w:t>
      </w:r>
      <w:r w:rsidR="009A3FD0">
        <w:t>партиями</w:t>
      </w:r>
      <w:r w:rsidR="003234CB" w:rsidRPr="005B43A9">
        <w:t xml:space="preserve"> в адрес </w:t>
      </w:r>
      <w:r w:rsidR="00C228E1">
        <w:t>Заказчика</w:t>
      </w:r>
      <w:r w:rsidR="003234CB" w:rsidRPr="005B43A9">
        <w:t xml:space="preserve"> –</w:t>
      </w:r>
      <w:r w:rsidR="008169D1">
        <w:t xml:space="preserve"> </w:t>
      </w:r>
      <w:r w:rsidR="00F72724" w:rsidRPr="005B43A9">
        <w:t xml:space="preserve">ФКУ ДПО МУЦС </w:t>
      </w:r>
      <w:r w:rsidR="00466BF7" w:rsidRPr="005B43A9">
        <w:t>Г</w:t>
      </w:r>
      <w:r w:rsidR="00F72724" w:rsidRPr="005B43A9">
        <w:t>УФСИН России по Краснодарскому краю по адресу: Краснодарский край, Белореченский муниципальный район, Южненское сельское поселение, поселок Заречный, улица Клубная, дом 9А,</w:t>
      </w:r>
      <w:r w:rsidR="00381DC5">
        <w:t xml:space="preserve"> корпус 1</w:t>
      </w:r>
      <w:r w:rsidR="002A3ABA">
        <w:t xml:space="preserve"> в рабочие дни с понедельника</w:t>
      </w:r>
      <w:r w:rsidR="009A3FD0">
        <w:t xml:space="preserve"> </w:t>
      </w:r>
      <w:r w:rsidR="002A3ABA">
        <w:t>по пятницу с 8 час. 30 мин. до 1</w:t>
      </w:r>
      <w:r w:rsidR="00E21DCF">
        <w:t>7</w:t>
      </w:r>
      <w:r w:rsidR="002A3ABA">
        <w:t xml:space="preserve"> час. </w:t>
      </w:r>
      <w:r w:rsidR="00E21DCF">
        <w:t>0</w:t>
      </w:r>
      <w:r w:rsidR="002A3ABA">
        <w:t>0 мин.</w:t>
      </w:r>
      <w:r w:rsidR="00F72724" w:rsidRPr="005B43A9">
        <w:t xml:space="preserve"> в сроки и объемах, </w:t>
      </w:r>
      <w:r w:rsidR="00D81F9D" w:rsidRPr="005B43A9">
        <w:t>указываемых в заявках Заказчика</w:t>
      </w:r>
      <w:r w:rsidR="00F72724" w:rsidRPr="005B43A9">
        <w:t>. З</w:t>
      </w:r>
      <w:r w:rsidR="00D81F9D" w:rsidRPr="005B43A9">
        <w:t>аявки направляются Поставщику</w:t>
      </w:r>
      <w:r w:rsidR="002A3ABA">
        <w:t xml:space="preserve"> </w:t>
      </w:r>
      <w:r w:rsidR="00D81F9D" w:rsidRPr="005B43A9">
        <w:t>не позднее 1 (одного) рабочего дня</w:t>
      </w:r>
      <w:r w:rsidR="00F72724" w:rsidRPr="005B43A9">
        <w:t xml:space="preserve"> до даты, определенной </w:t>
      </w:r>
      <w:r w:rsidR="009A3FD0">
        <w:t xml:space="preserve">                 </w:t>
      </w:r>
      <w:r w:rsidR="00C228E1">
        <w:t xml:space="preserve">  </w:t>
      </w:r>
      <w:r w:rsidR="00F72724" w:rsidRPr="005B43A9">
        <w:t>к поставке.</w:t>
      </w:r>
    </w:p>
    <w:p w14:paraId="424113F6" w14:textId="12192D66" w:rsidR="0086637F" w:rsidRPr="0086637F" w:rsidRDefault="006B1254" w:rsidP="0086637F">
      <w:pPr>
        <w:spacing w:after="0" w:line="240" w:lineRule="auto"/>
        <w:ind w:firstLine="709"/>
        <w:jc w:val="both"/>
        <w:rPr>
          <w:rFonts w:ascii="XO Thames" w:hAnsi="XO Thames"/>
          <w:sz w:val="24"/>
          <w:szCs w:val="24"/>
        </w:rPr>
      </w:pPr>
      <w:r w:rsidRPr="0086637F">
        <w:rPr>
          <w:rFonts w:ascii="XO Thames" w:hAnsi="XO Thames"/>
          <w:b/>
          <w:sz w:val="24"/>
          <w:szCs w:val="24"/>
        </w:rPr>
        <w:t>Срок</w:t>
      </w:r>
      <w:r w:rsidR="002A3ABA" w:rsidRPr="0086637F">
        <w:rPr>
          <w:rFonts w:ascii="XO Thames" w:hAnsi="XO Thames"/>
          <w:b/>
          <w:sz w:val="24"/>
          <w:szCs w:val="24"/>
        </w:rPr>
        <w:t xml:space="preserve"> поставки товара</w:t>
      </w:r>
      <w:r w:rsidR="00B12EA4" w:rsidRPr="0086637F">
        <w:rPr>
          <w:rFonts w:ascii="XO Thames" w:hAnsi="XO Thames"/>
          <w:sz w:val="24"/>
          <w:szCs w:val="24"/>
        </w:rPr>
        <w:t xml:space="preserve">: </w:t>
      </w:r>
      <w:r w:rsidR="00E42AA7" w:rsidRPr="00E42AA7">
        <w:rPr>
          <w:rFonts w:ascii="XO Thames" w:hAnsi="XO Thames"/>
          <w:sz w:val="24"/>
          <w:szCs w:val="24"/>
        </w:rPr>
        <w:t>в течение 7 рабочих дней со дня, следующего за датой подписания контракта.</w:t>
      </w:r>
    </w:p>
    <w:p w14:paraId="64BA0CB1" w14:textId="03A4D13B" w:rsidR="00793322" w:rsidRPr="005B43A9" w:rsidRDefault="00793322" w:rsidP="004A4AFB">
      <w:pPr>
        <w:pStyle w:val="123"/>
      </w:pPr>
      <w:r w:rsidRPr="005B43A9">
        <w:t>3.</w:t>
      </w:r>
      <w:r w:rsidR="00B31E27" w:rsidRPr="005B43A9">
        <w:t>2</w:t>
      </w:r>
      <w:r w:rsidRPr="005B43A9">
        <w:t xml:space="preserve">. В день доставки Товара по адресу поставки Товара, указанному в соответствии </w:t>
      </w:r>
      <w:r w:rsidR="00BB7CD6">
        <w:t xml:space="preserve">             </w:t>
      </w:r>
      <w:r w:rsidRPr="005B43A9">
        <w:t>с условиями настоящего Контракта, Поставщик обязан передать Заказчику подписанные</w:t>
      </w:r>
      <w:r w:rsidR="004A4AFB" w:rsidRPr="005B43A9">
        <w:br/>
      </w:r>
      <w:r w:rsidRPr="005B43A9">
        <w:t>со своей стороны товарную накладную по форме</w:t>
      </w:r>
      <w:r w:rsidR="007F55ED">
        <w:t xml:space="preserve"> </w:t>
      </w:r>
      <w:r w:rsidR="00C86506" w:rsidRPr="005B43A9">
        <w:t>№ </w:t>
      </w:r>
      <w:r w:rsidRPr="005B43A9">
        <w:t>ТОРГ-12 и Акт сдачи-приемки Товара</w:t>
      </w:r>
      <w:r w:rsidR="007F55ED">
        <w:t xml:space="preserve"> по форме ОКУД 51</w:t>
      </w:r>
      <w:r w:rsidRPr="005B43A9">
        <w:t xml:space="preserve"> в 2 (двух) экземплярах (по 1 (одному) экземпляру для каждой </w:t>
      </w:r>
      <w:r w:rsidR="007F55ED">
        <w:t xml:space="preserve">                             </w:t>
      </w:r>
      <w:r w:rsidRPr="005B43A9">
        <w:t>из Сторон).</w:t>
      </w:r>
    </w:p>
    <w:p w14:paraId="5085D085" w14:textId="77777777" w:rsidR="00793322" w:rsidRPr="005B43A9" w:rsidRDefault="00793322" w:rsidP="004A4AFB">
      <w:pPr>
        <w:pStyle w:val="123"/>
      </w:pPr>
      <w:r w:rsidRPr="005B43A9">
        <w:t xml:space="preserve">В день доставки Товара Заказчик осуществляет приемку Товара </w:t>
      </w:r>
      <w:r w:rsidR="004A4AFB" w:rsidRPr="005B43A9">
        <w:br/>
      </w:r>
      <w:r w:rsidRPr="005B43A9">
        <w:t xml:space="preserve">по количеству упаковок Товара, комплекту, явным видимым повреждениям упаковки </w:t>
      </w:r>
      <w:r w:rsidR="004A4AFB" w:rsidRPr="005B43A9">
        <w:br/>
      </w:r>
      <w:r w:rsidRPr="005B43A9">
        <w:t>и качеству Товара.</w:t>
      </w:r>
    </w:p>
    <w:p w14:paraId="389D5F93" w14:textId="51DA8209" w:rsidR="00793322" w:rsidRPr="005B43A9" w:rsidRDefault="00793322" w:rsidP="004A4AFB">
      <w:pPr>
        <w:pStyle w:val="123"/>
      </w:pPr>
      <w:r w:rsidRPr="005B43A9">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w:t>
      </w:r>
      <w:r w:rsidR="004A4AFB" w:rsidRPr="005B43A9">
        <w:br/>
      </w:r>
      <w:r w:rsidRPr="005B43A9">
        <w:t>Товара</w:t>
      </w:r>
      <w:r w:rsidR="003E7803">
        <w:t xml:space="preserve"> </w:t>
      </w:r>
      <w:r w:rsidRPr="005B43A9">
        <w:t>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w:t>
      </w:r>
      <w:r w:rsidR="003E7803">
        <w:t xml:space="preserve"> </w:t>
      </w:r>
      <w:r w:rsidRPr="005B43A9">
        <w:t>в соответствии с </w:t>
      </w:r>
      <w:hyperlink r:id="rId8" w:history="1">
        <w:r w:rsidRPr="005B43A9">
          <w:rPr>
            <w:rStyle w:val="a4"/>
            <w:color w:val="auto"/>
            <w:u w:val="none"/>
          </w:rPr>
          <w:t>Законом</w:t>
        </w:r>
        <w:r w:rsidR="00381DC5">
          <w:rPr>
            <w:rStyle w:val="a4"/>
            <w:color w:val="auto"/>
            <w:u w:val="none"/>
          </w:rPr>
          <w:t xml:space="preserve"> </w:t>
        </w:r>
        <w:r w:rsidR="00C86506" w:rsidRPr="005B43A9">
          <w:rPr>
            <w:rStyle w:val="a4"/>
            <w:color w:val="auto"/>
            <w:u w:val="none"/>
          </w:rPr>
          <w:t>№ </w:t>
        </w:r>
        <w:r w:rsidRPr="005B43A9">
          <w:rPr>
            <w:rStyle w:val="a4"/>
            <w:color w:val="auto"/>
            <w:u w:val="none"/>
          </w:rPr>
          <w:t>44-ФЗ</w:t>
        </w:r>
      </w:hyperlink>
      <w:r w:rsidRPr="005B43A9">
        <w:t>.</w:t>
      </w:r>
    </w:p>
    <w:p w14:paraId="26873F75" w14:textId="77777777" w:rsidR="00793322" w:rsidRPr="005B43A9" w:rsidRDefault="00793322" w:rsidP="004A4AFB">
      <w:pPr>
        <w:pStyle w:val="123"/>
        <w:rPr>
          <w:shd w:val="clear" w:color="auto" w:fill="FFFFFF"/>
        </w:rPr>
      </w:pPr>
      <w:r w:rsidRPr="005B43A9">
        <w:rPr>
          <w:shd w:val="clear" w:color="auto" w:fill="FFFFFF"/>
        </w:rPr>
        <w:lastRenderedPageBreak/>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2D9A3875" w14:textId="77777777" w:rsidR="00793322" w:rsidRPr="005B43A9" w:rsidRDefault="00793322" w:rsidP="004A4AFB">
      <w:pPr>
        <w:pStyle w:val="123"/>
        <w:rPr>
          <w:shd w:val="clear" w:color="auto" w:fill="FFFFFF"/>
        </w:rPr>
      </w:pPr>
      <w:r w:rsidRPr="005B43A9">
        <w:rPr>
          <w:shd w:val="clear" w:color="auto" w:fill="FFFFFF"/>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1074A8E3" w14:textId="77777777" w:rsidR="00793322" w:rsidRPr="005B43A9" w:rsidRDefault="00793322" w:rsidP="004A4AFB">
      <w:pPr>
        <w:pStyle w:val="123"/>
        <w:rPr>
          <w:shd w:val="clear" w:color="auto" w:fill="FFFFFF"/>
        </w:rPr>
      </w:pPr>
      <w:r w:rsidRPr="005B43A9">
        <w:rPr>
          <w:shd w:val="clear" w:color="auto" w:fill="FFFFFF"/>
        </w:rPr>
        <w:t>Товар на период проведения экспертизы находится у Заказчика на ответственном хранении.</w:t>
      </w:r>
    </w:p>
    <w:p w14:paraId="667FD1C6" w14:textId="77777777" w:rsidR="00793322" w:rsidRPr="005B43A9" w:rsidRDefault="00793322" w:rsidP="004A4AFB">
      <w:pPr>
        <w:pStyle w:val="123"/>
        <w:rPr>
          <w:shd w:val="clear" w:color="auto" w:fill="FFFFFF"/>
        </w:rPr>
      </w:pPr>
      <w:r w:rsidRPr="005B43A9">
        <w:rPr>
          <w:shd w:val="clear" w:color="auto" w:fill="FFFFFF"/>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w:t>
      </w:r>
      <w:r w:rsidR="004A4AFB" w:rsidRPr="005B43A9">
        <w:rPr>
          <w:shd w:val="clear" w:color="auto" w:fill="FFFFFF"/>
        </w:rPr>
        <w:br/>
      </w:r>
      <w:r w:rsidRPr="005B43A9">
        <w:rPr>
          <w:shd w:val="clear" w:color="auto" w:fill="FFFFFF"/>
        </w:rPr>
        <w:t xml:space="preserve">или наличии нарушений условий настоящего Контракта, а также об отсутствии </w:t>
      </w:r>
      <w:r w:rsidR="004A4AFB" w:rsidRPr="005B43A9">
        <w:rPr>
          <w:shd w:val="clear" w:color="auto" w:fill="FFFFFF"/>
        </w:rPr>
        <w:br/>
      </w:r>
      <w:r w:rsidRPr="005B43A9">
        <w:rPr>
          <w:shd w:val="clear" w:color="auto" w:fill="FFFFFF"/>
        </w:rPr>
        <w:t>или наличии нарушений в части качества и безопасности.</w:t>
      </w:r>
    </w:p>
    <w:p w14:paraId="509F7371" w14:textId="77777777" w:rsidR="00793322" w:rsidRPr="005B43A9" w:rsidRDefault="00793322" w:rsidP="004A4AFB">
      <w:pPr>
        <w:pStyle w:val="123"/>
        <w:rPr>
          <w:shd w:val="clear" w:color="auto" w:fill="FFFFFF"/>
        </w:rPr>
      </w:pPr>
      <w:r w:rsidRPr="005B43A9">
        <w:rPr>
          <w:shd w:val="clear" w:color="auto" w:fill="FFFFFF"/>
        </w:rPr>
        <w:t xml:space="preserve">В случае если по результатам такой экспертизы установлены нарушения </w:t>
      </w:r>
      <w:r w:rsidR="004A4AFB" w:rsidRPr="005B43A9">
        <w:rPr>
          <w:shd w:val="clear" w:color="auto" w:fill="FFFFFF"/>
        </w:rPr>
        <w:br/>
      </w:r>
      <w:r w:rsidRPr="005B43A9">
        <w:rPr>
          <w:shd w:val="clear" w:color="auto" w:fill="FFFFFF"/>
        </w:rPr>
        <w:t xml:space="preserve">условий настоящего Контракта, за исключением условий, касающихся качества </w:t>
      </w:r>
      <w:r w:rsidR="004A4AFB" w:rsidRPr="005B43A9">
        <w:rPr>
          <w:shd w:val="clear" w:color="auto" w:fill="FFFFFF"/>
        </w:rPr>
        <w:br/>
      </w:r>
      <w:r w:rsidRPr="005B43A9">
        <w:rPr>
          <w:shd w:val="clear" w:color="auto" w:fill="FFFFFF"/>
        </w:rPr>
        <w:t xml:space="preserve">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w:t>
      </w:r>
      <w:r w:rsidR="004A4AFB" w:rsidRPr="005B43A9">
        <w:rPr>
          <w:shd w:val="clear" w:color="auto" w:fill="FFFFFF"/>
        </w:rPr>
        <w:br/>
      </w:r>
      <w:r w:rsidRPr="005B43A9">
        <w:rPr>
          <w:shd w:val="clear" w:color="auto" w:fill="FFFFFF"/>
        </w:rPr>
        <w:t>с указанием срока их устранения.</w:t>
      </w:r>
    </w:p>
    <w:p w14:paraId="101CA014" w14:textId="77777777" w:rsidR="00793322" w:rsidRPr="005B43A9" w:rsidRDefault="00793322" w:rsidP="004A4AFB">
      <w:pPr>
        <w:pStyle w:val="123"/>
        <w:rPr>
          <w:shd w:val="clear" w:color="auto" w:fill="FFFFFF"/>
        </w:rPr>
      </w:pPr>
      <w:r w:rsidRPr="005B43A9">
        <w:rPr>
          <w:shd w:val="clear" w:color="auto" w:fill="FFFFFF"/>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w:t>
      </w:r>
      <w:r w:rsidR="004A4AFB" w:rsidRPr="005B43A9">
        <w:rPr>
          <w:shd w:val="clear" w:color="auto" w:fill="FFFFFF"/>
        </w:rPr>
        <w:br/>
      </w:r>
      <w:r w:rsidRPr="005B43A9">
        <w:rPr>
          <w:shd w:val="clear" w:color="auto" w:fill="FFFFFF"/>
        </w:rPr>
        <w:t>не препятствует приемке Товара и устранено Поставщиком.</w:t>
      </w:r>
    </w:p>
    <w:p w14:paraId="3535D391" w14:textId="4D90AB9F" w:rsidR="00793322" w:rsidRPr="005B43A9" w:rsidRDefault="00793322" w:rsidP="004A4AFB">
      <w:pPr>
        <w:pStyle w:val="123"/>
        <w:rPr>
          <w:shd w:val="clear" w:color="auto" w:fill="FFFFFF"/>
        </w:rPr>
      </w:pPr>
      <w:r w:rsidRPr="005B43A9">
        <w:rPr>
          <w:shd w:val="clear" w:color="auto" w:fill="FFFFFF"/>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w:t>
      </w:r>
      <w:r w:rsidR="005B43A9" w:rsidRPr="005B43A9">
        <w:rPr>
          <w:shd w:val="clear" w:color="auto" w:fill="FFFFFF"/>
        </w:rPr>
        <w:br/>
      </w:r>
      <w:r w:rsidRPr="005B43A9">
        <w:rPr>
          <w:shd w:val="clear" w:color="auto" w:fill="FFFFFF"/>
        </w:rPr>
        <w:t xml:space="preserve">качества и безопасности Товара, Заказчик </w:t>
      </w:r>
      <w:r w:rsidR="00CA2489" w:rsidRPr="005B43A9">
        <w:rPr>
          <w:shd w:val="clear" w:color="auto" w:fill="FFFFFF"/>
        </w:rPr>
        <w:t>подписывает документ о приемке</w:t>
      </w:r>
      <w:r w:rsidRPr="005B43A9">
        <w:rPr>
          <w:shd w:val="clear" w:color="auto" w:fill="FFFFFF"/>
        </w:rPr>
        <w:t xml:space="preserve"> акт</w:t>
      </w:r>
      <w:r w:rsidR="005B43A9" w:rsidRPr="005B43A9">
        <w:rPr>
          <w:shd w:val="clear" w:color="auto" w:fill="FFFFFF"/>
        </w:rPr>
        <w:br/>
      </w:r>
      <w:r w:rsidRPr="005B43A9">
        <w:rPr>
          <w:shd w:val="clear" w:color="auto" w:fill="FFFFFF"/>
        </w:rPr>
        <w:t>о приемке, на основании которого Заказчик подписывает товарную накладную</w:t>
      </w:r>
      <w:r w:rsidR="005B43A9" w:rsidRPr="005B43A9">
        <w:rPr>
          <w:shd w:val="clear" w:color="auto" w:fill="FFFFFF"/>
        </w:rPr>
        <w:br/>
      </w:r>
      <w:r w:rsidR="002B1753" w:rsidRPr="005B43A9">
        <w:rPr>
          <w:spacing w:val="2"/>
          <w:shd w:val="clear" w:color="auto" w:fill="FFFFFF"/>
        </w:rPr>
        <w:t>в течение 5 (пяти) рабочих дней с момента доставки Товара</w:t>
      </w:r>
      <w:r w:rsidRPr="005B43A9">
        <w:rPr>
          <w:shd w:val="clear" w:color="auto" w:fill="FFFFFF"/>
        </w:rPr>
        <w:t>.</w:t>
      </w:r>
    </w:p>
    <w:p w14:paraId="6D023345" w14:textId="326A389C" w:rsidR="00793322" w:rsidRPr="005B43A9" w:rsidRDefault="00793322" w:rsidP="004A4AFB">
      <w:pPr>
        <w:pStyle w:val="123"/>
        <w:rPr>
          <w:spacing w:val="2"/>
          <w:shd w:val="clear" w:color="auto" w:fill="FFFFFF"/>
        </w:rPr>
      </w:pPr>
      <w:r w:rsidRPr="005B43A9">
        <w:rPr>
          <w:spacing w:val="2"/>
          <w:shd w:val="clear" w:color="auto" w:fill="FFFFFF"/>
        </w:rPr>
        <w:t>В случае обнаружения Заказчиком нарушений условий настоящего Контракта,</w:t>
      </w:r>
      <w:r w:rsidR="005B43A9" w:rsidRPr="005B43A9">
        <w:rPr>
          <w:spacing w:val="2"/>
          <w:shd w:val="clear" w:color="auto" w:fill="FFFFFF"/>
        </w:rPr>
        <w:br/>
      </w:r>
      <w:r w:rsidRPr="005B43A9">
        <w:rPr>
          <w:spacing w:val="2"/>
          <w:shd w:val="clear" w:color="auto" w:fill="FFFFFF"/>
        </w:rPr>
        <w:t xml:space="preserve">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w:t>
      </w:r>
      <w:r w:rsidR="00BB7CD6">
        <w:rPr>
          <w:spacing w:val="2"/>
          <w:shd w:val="clear" w:color="auto" w:fill="FFFFFF"/>
        </w:rPr>
        <w:t xml:space="preserve">                            </w:t>
      </w:r>
      <w:r w:rsidRPr="005B43A9">
        <w:rPr>
          <w:spacing w:val="2"/>
          <w:shd w:val="clear" w:color="auto" w:fill="FFFFFF"/>
        </w:rPr>
        <w:t>и составляет в течение 5 (пяти)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0875D6DB" w14:textId="0B8875B2" w:rsidR="00793322" w:rsidRPr="005B43A9" w:rsidRDefault="00793322" w:rsidP="004A4AFB">
      <w:pPr>
        <w:pStyle w:val="123"/>
        <w:rPr>
          <w:spacing w:val="2"/>
          <w:shd w:val="clear" w:color="auto" w:fill="FFFFFF"/>
        </w:rPr>
      </w:pPr>
      <w:r w:rsidRPr="005B43A9">
        <w:rPr>
          <w:spacing w:val="2"/>
          <w:shd w:val="clear" w:color="auto" w:fill="FFFFFF"/>
        </w:rPr>
        <w:t>В случае привлечения Заказчиком для проведения экспертизы поставленного Товара экспертов, экспертных организаций при принятии решения о приемке</w:t>
      </w:r>
      <w:r w:rsidR="005B43A9" w:rsidRPr="005B43A9">
        <w:rPr>
          <w:spacing w:val="2"/>
          <w:shd w:val="clear" w:color="auto" w:fill="FFFFFF"/>
        </w:rPr>
        <w:br/>
      </w:r>
      <w:r w:rsidRPr="005B43A9">
        <w:rPr>
          <w:spacing w:val="2"/>
          <w:shd w:val="clear" w:color="auto" w:fill="FFFFFF"/>
        </w:rPr>
        <w:t>или</w:t>
      </w:r>
      <w:r w:rsidR="003E7803">
        <w:rPr>
          <w:spacing w:val="2"/>
          <w:shd w:val="clear" w:color="auto" w:fill="FFFFFF"/>
        </w:rPr>
        <w:t xml:space="preserve"> </w:t>
      </w:r>
      <w:r w:rsidRPr="005B43A9">
        <w:rPr>
          <w:spacing w:val="2"/>
          <w:shd w:val="clear" w:color="auto" w:fill="FFFFFF"/>
        </w:rPr>
        <w:t>об отказе в приемке Товара Заказчик должен учитывать отраженные</w:t>
      </w:r>
      <w:r w:rsidR="003E7803">
        <w:rPr>
          <w:spacing w:val="2"/>
          <w:shd w:val="clear" w:color="auto" w:fill="FFFFFF"/>
        </w:rPr>
        <w:t xml:space="preserve"> </w:t>
      </w:r>
      <w:r w:rsidRPr="005B43A9">
        <w:rPr>
          <w:spacing w:val="2"/>
          <w:shd w:val="clear" w:color="auto" w:fill="FFFFFF"/>
        </w:rPr>
        <w:t>в заключении</w:t>
      </w:r>
      <w:r w:rsidR="005B43A9" w:rsidRPr="005B43A9">
        <w:rPr>
          <w:spacing w:val="2"/>
          <w:shd w:val="clear" w:color="auto" w:fill="FFFFFF"/>
        </w:rPr>
        <w:br/>
      </w:r>
      <w:r w:rsidRPr="005B43A9">
        <w:rPr>
          <w:spacing w:val="2"/>
          <w:shd w:val="clear" w:color="auto" w:fill="FFFFFF"/>
        </w:rPr>
        <w:t>по результатам указанной экспертизы предложения экспертов, экспертных организаций, привлеченных для ее проведения.</w:t>
      </w:r>
    </w:p>
    <w:p w14:paraId="2BC03B8B" w14:textId="42C9BCA4" w:rsidR="00793322" w:rsidRPr="005B43A9" w:rsidRDefault="00793322" w:rsidP="004A4AFB">
      <w:pPr>
        <w:pStyle w:val="123"/>
        <w:rPr>
          <w:color w:val="2D2D2D"/>
          <w:spacing w:val="2"/>
          <w:shd w:val="clear" w:color="auto" w:fill="FFFFFF"/>
        </w:rPr>
      </w:pPr>
      <w:r w:rsidRPr="005B43A9">
        <w:rPr>
          <w:spacing w:val="2"/>
          <w:shd w:val="clear" w:color="auto" w:fill="FFFFFF"/>
        </w:rPr>
        <w:t>В случае обнаружения Заказчиком нарушений условий настоящего Контракта,</w:t>
      </w:r>
      <w:r w:rsidR="005B43A9" w:rsidRPr="005B43A9">
        <w:rPr>
          <w:spacing w:val="2"/>
          <w:shd w:val="clear" w:color="auto" w:fill="FFFFFF"/>
        </w:rPr>
        <w:br/>
      </w:r>
      <w:r w:rsidRPr="005B43A9">
        <w:rPr>
          <w:spacing w:val="2"/>
          <w:shd w:val="clear" w:color="auto" w:fill="FFFFFF"/>
        </w:rPr>
        <w:t xml:space="preserve">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w:t>
      </w:r>
      <w:r w:rsidR="00BB7CD6">
        <w:rPr>
          <w:spacing w:val="2"/>
          <w:shd w:val="clear" w:color="auto" w:fill="FFFFFF"/>
        </w:rPr>
        <w:t xml:space="preserve">                       </w:t>
      </w:r>
      <w:r w:rsidRPr="005B43A9">
        <w:rPr>
          <w:spacing w:val="2"/>
          <w:shd w:val="clear" w:color="auto" w:fill="FFFFFF"/>
        </w:rPr>
        <w:t>со стороны Заказчика устранить выявленные нарушения (допоставить, доукомплектовать, заменить Товар) в срок не позднее 1 (одного) календарного дня</w:t>
      </w:r>
      <w:r w:rsidR="00197BE2">
        <w:rPr>
          <w:spacing w:val="2"/>
          <w:shd w:val="clear" w:color="auto" w:fill="FFFFFF"/>
        </w:rPr>
        <w:t xml:space="preserve"> </w:t>
      </w:r>
      <w:r w:rsidRPr="005B43A9">
        <w:rPr>
          <w:spacing w:val="2"/>
          <w:shd w:val="clear" w:color="auto" w:fill="FFFFFF"/>
        </w:rPr>
        <w:t xml:space="preserve">со дня получения </w:t>
      </w:r>
      <w:r w:rsidR="00BB7CD6">
        <w:rPr>
          <w:spacing w:val="2"/>
          <w:shd w:val="clear" w:color="auto" w:fill="FFFFFF"/>
        </w:rPr>
        <w:t xml:space="preserve">                          </w:t>
      </w:r>
      <w:r w:rsidRPr="005B43A9">
        <w:rPr>
          <w:spacing w:val="2"/>
          <w:shd w:val="clear" w:color="auto" w:fill="FFFFFF"/>
        </w:rPr>
        <w:t xml:space="preserve">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w:t>
      </w:r>
      <w:r w:rsidR="00BB7CD6">
        <w:rPr>
          <w:spacing w:val="2"/>
          <w:shd w:val="clear" w:color="auto" w:fill="FFFFFF"/>
        </w:rPr>
        <w:t xml:space="preserve">             </w:t>
      </w:r>
      <w:r w:rsidRPr="005B43A9">
        <w:rPr>
          <w:spacing w:val="2"/>
          <w:shd w:val="clear" w:color="auto" w:fill="FFFFFF"/>
        </w:rPr>
        <w:t>в порядке, предусмотренном настоящим разделом</w:t>
      </w:r>
      <w:r w:rsidRPr="005B43A9">
        <w:rPr>
          <w:color w:val="2D2D2D"/>
          <w:spacing w:val="2"/>
          <w:shd w:val="clear" w:color="auto" w:fill="FFFFFF"/>
        </w:rPr>
        <w:t>.</w:t>
      </w:r>
    </w:p>
    <w:p w14:paraId="08B90EE1" w14:textId="77777777" w:rsidR="00793322" w:rsidRPr="005B43A9" w:rsidRDefault="00793322" w:rsidP="004A4AFB">
      <w:pPr>
        <w:pStyle w:val="123"/>
      </w:pPr>
      <w:r w:rsidRPr="005B43A9">
        <w:t>3.</w:t>
      </w:r>
      <w:r w:rsidR="006A65A7" w:rsidRPr="005B43A9">
        <w:t>3</w:t>
      </w:r>
      <w:r w:rsidRPr="005B43A9">
        <w:t>.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w:t>
      </w:r>
    </w:p>
    <w:p w14:paraId="3E7C76E0" w14:textId="77777777" w:rsidR="00793322" w:rsidRPr="005B43A9" w:rsidRDefault="00793322" w:rsidP="004A4AFB">
      <w:pPr>
        <w:pStyle w:val="123"/>
      </w:pPr>
      <w:r w:rsidRPr="005B43A9">
        <w:t>3.</w:t>
      </w:r>
      <w:r w:rsidR="006A65A7" w:rsidRPr="005B43A9">
        <w:t>4</w:t>
      </w:r>
      <w:r w:rsidRPr="005B43A9">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329E0E08" w14:textId="4FA20992" w:rsidR="00381DC5" w:rsidRDefault="00793322" w:rsidP="00FE107E">
      <w:pPr>
        <w:pStyle w:val="123"/>
      </w:pPr>
      <w:r w:rsidRPr="005B43A9">
        <w:lastRenderedPageBreak/>
        <w:t>3.</w:t>
      </w:r>
      <w:r w:rsidR="006A65A7" w:rsidRPr="005B43A9">
        <w:t>5</w:t>
      </w:r>
      <w:r w:rsidRPr="005B43A9">
        <w:t>. Сдача и приемка Товара осуществляются уполномоченными представителями Сторон.</w:t>
      </w:r>
    </w:p>
    <w:p w14:paraId="165618D5" w14:textId="77777777" w:rsidR="00FE107E" w:rsidRPr="005B43A9" w:rsidRDefault="00FE107E" w:rsidP="00FE107E">
      <w:pPr>
        <w:pStyle w:val="123"/>
      </w:pPr>
    </w:p>
    <w:p w14:paraId="5A0F8725" w14:textId="634CCF32" w:rsidR="00793322" w:rsidRDefault="00514F8F" w:rsidP="00256A4D">
      <w:pPr>
        <w:pStyle w:val="a"/>
        <w:ind w:left="357" w:hanging="357"/>
      </w:pPr>
      <w:r w:rsidRPr="005B43A9">
        <w:t>Права и обязанности Сторон</w:t>
      </w:r>
    </w:p>
    <w:p w14:paraId="14B5AF1F" w14:textId="77777777" w:rsidR="00FE107E" w:rsidRPr="005B43A9" w:rsidRDefault="00FE107E" w:rsidP="00FE107E">
      <w:pPr>
        <w:pStyle w:val="a"/>
        <w:numPr>
          <w:ilvl w:val="0"/>
          <w:numId w:val="0"/>
        </w:numPr>
        <w:ind w:left="357"/>
        <w:jc w:val="left"/>
      </w:pPr>
    </w:p>
    <w:p w14:paraId="20C07DB2" w14:textId="77777777" w:rsidR="00793322" w:rsidRPr="005B43A9" w:rsidRDefault="00793322" w:rsidP="005B43A9">
      <w:pPr>
        <w:pStyle w:val="123"/>
        <w:rPr>
          <w:shd w:val="clear" w:color="auto" w:fill="FFFFFF"/>
        </w:rPr>
      </w:pPr>
      <w:r w:rsidRPr="005B43A9">
        <w:rPr>
          <w:shd w:val="clear" w:color="auto" w:fill="FFFFFF"/>
        </w:rPr>
        <w:t>4.1. Поставщик обязан:</w:t>
      </w:r>
    </w:p>
    <w:p w14:paraId="13A2D4AF" w14:textId="77777777" w:rsidR="00793322" w:rsidRPr="005B43A9" w:rsidRDefault="00793322" w:rsidP="005B43A9">
      <w:pPr>
        <w:pStyle w:val="123"/>
      </w:pPr>
      <w:r w:rsidRPr="005B43A9">
        <w:t>4.1.1. Поставить Товар в порядке, количестве, в срок и на условиях, предусмотренных настоящим Контрактом.</w:t>
      </w:r>
    </w:p>
    <w:p w14:paraId="68C5E7D5" w14:textId="77777777" w:rsidR="00793322" w:rsidRPr="005B43A9" w:rsidRDefault="00793322" w:rsidP="005B43A9">
      <w:pPr>
        <w:pStyle w:val="123"/>
      </w:pPr>
      <w:r w:rsidRPr="005B43A9">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0B5BC14E" w14:textId="7B9A1991" w:rsidR="00793322" w:rsidRPr="005B43A9" w:rsidRDefault="00793322" w:rsidP="005B43A9">
      <w:pPr>
        <w:pStyle w:val="123"/>
      </w:pPr>
      <w:r w:rsidRPr="005B43A9">
        <w:t>4.1.3. Обеспечить за свой счет устранение выявленных нарушений</w:t>
      </w:r>
      <w:r w:rsidR="003E7803">
        <w:t xml:space="preserve"> </w:t>
      </w:r>
      <w:r w:rsidR="00197BE2">
        <w:t xml:space="preserve">                                        </w:t>
      </w:r>
      <w:r w:rsidRPr="005B43A9">
        <w:t xml:space="preserve">при несоответствии поставленного Товара условиям настоящего Контракта </w:t>
      </w:r>
      <w:r w:rsidR="00197BE2">
        <w:t xml:space="preserve">                                     </w:t>
      </w:r>
      <w:r w:rsidRPr="005B43A9">
        <w:t>или осуществить его соответствующую замену в порядке и на условиях, предусмотренных настоящим Контрактом.</w:t>
      </w:r>
    </w:p>
    <w:p w14:paraId="5A138887" w14:textId="3EB5CA54" w:rsidR="00B31E27" w:rsidRPr="005B43A9" w:rsidRDefault="00793322" w:rsidP="005B43A9">
      <w:pPr>
        <w:pStyle w:val="123"/>
        <w:rPr>
          <w:shd w:val="clear" w:color="auto" w:fill="FFFFFF"/>
        </w:rPr>
      </w:pPr>
      <w:r w:rsidRPr="005B43A9">
        <w:rPr>
          <w:shd w:val="clear" w:color="auto" w:fill="FFFFFF"/>
        </w:rPr>
        <w:t xml:space="preserve">4.1.4. </w:t>
      </w:r>
      <w:r w:rsidR="00B31E27" w:rsidRPr="005B43A9">
        <w:rPr>
          <w:shd w:val="clear" w:color="auto" w:fill="FFFFFF"/>
        </w:rPr>
        <w:t>В случае принятия решения об одностороннем отказе от исполнения</w:t>
      </w:r>
      <w:r w:rsidR="003E7803">
        <w:rPr>
          <w:shd w:val="clear" w:color="auto" w:fill="FFFFFF"/>
        </w:rPr>
        <w:t xml:space="preserve"> </w:t>
      </w:r>
      <w:r w:rsidR="00B31E27" w:rsidRPr="005B43A9">
        <w:rPr>
          <w:shd w:val="clear" w:color="auto" w:fill="FFFFFF"/>
        </w:rPr>
        <w:t>Контракта, такое решение передать лицу, имеющему право действовать от имени Заказчика лично под расписку или направлять Заказчику с соблюдением требований законодательства Российской Федерации о государственной тайне по адресу Заказчика, указанному</w:t>
      </w:r>
      <w:r w:rsidR="003E7803">
        <w:rPr>
          <w:shd w:val="clear" w:color="auto" w:fill="FFFFFF"/>
        </w:rPr>
        <w:t xml:space="preserve">                                 </w:t>
      </w:r>
      <w:r w:rsidR="00B31E27" w:rsidRPr="005B43A9">
        <w:rPr>
          <w:shd w:val="clear" w:color="auto" w:fill="FFFFFF"/>
        </w:rPr>
        <w:t>в Контракте.</w:t>
      </w:r>
    </w:p>
    <w:p w14:paraId="3A698FEA" w14:textId="777C16F8" w:rsidR="00793322" w:rsidRPr="005B43A9" w:rsidRDefault="00793322" w:rsidP="005B43A9">
      <w:pPr>
        <w:pStyle w:val="123"/>
        <w:rPr>
          <w:shd w:val="clear" w:color="auto" w:fill="FFFFFF"/>
        </w:rPr>
      </w:pPr>
      <w:r w:rsidRPr="005B43A9">
        <w:rPr>
          <w:shd w:val="clear" w:color="auto" w:fill="FFFFFF"/>
        </w:rPr>
        <w:t>4.1.5. Предоставлять Заказчику по его требованию документы, относящиеся</w:t>
      </w:r>
      <w:r w:rsidR="003E7803">
        <w:rPr>
          <w:shd w:val="clear" w:color="auto" w:fill="FFFFFF"/>
        </w:rPr>
        <w:t xml:space="preserve">                           </w:t>
      </w:r>
      <w:r w:rsidRPr="005B43A9">
        <w:rPr>
          <w:shd w:val="clear" w:color="auto" w:fill="FFFFFF"/>
        </w:rPr>
        <w:t>к предмету настоящего Контракта, а также своевременно предоставлять Заказчику достоверную информацию о ходе исполнения своих обязательств, в том числе</w:t>
      </w:r>
      <w:r w:rsidR="003E7803">
        <w:rPr>
          <w:shd w:val="clear" w:color="auto" w:fill="FFFFFF"/>
        </w:rPr>
        <w:t xml:space="preserve">                                       </w:t>
      </w:r>
      <w:r w:rsidRPr="005B43A9">
        <w:rPr>
          <w:shd w:val="clear" w:color="auto" w:fill="FFFFFF"/>
        </w:rPr>
        <w:t>о сложностях, возникающих при исполнении настоящего Контракта.</w:t>
      </w:r>
    </w:p>
    <w:p w14:paraId="7EC2DAEC" w14:textId="2B2A20C4" w:rsidR="00793322" w:rsidRPr="005B43A9" w:rsidRDefault="00793322" w:rsidP="005B43A9">
      <w:pPr>
        <w:pStyle w:val="123"/>
        <w:rPr>
          <w:shd w:val="clear" w:color="auto" w:fill="FFFFFF"/>
        </w:rPr>
      </w:pPr>
      <w:r w:rsidRPr="005B43A9">
        <w:rPr>
          <w:shd w:val="clear" w:color="auto" w:fill="FFFFFF"/>
        </w:rPr>
        <w:t>4.1.6. Поставщик обязан оформлять товарные накладные в соответствии</w:t>
      </w:r>
      <w:r w:rsidR="003E7803">
        <w:rPr>
          <w:shd w:val="clear" w:color="auto" w:fill="FFFFFF"/>
        </w:rPr>
        <w:t xml:space="preserve">                                   </w:t>
      </w:r>
      <w:r w:rsidRPr="005B43A9">
        <w:rPr>
          <w:shd w:val="clear" w:color="auto" w:fill="FFFFFF"/>
        </w:rPr>
        <w:t>с законодательством Российской Федерации.</w:t>
      </w:r>
    </w:p>
    <w:p w14:paraId="1455848D" w14:textId="77777777" w:rsidR="00793322" w:rsidRPr="005B43A9" w:rsidRDefault="00793322" w:rsidP="005B43A9">
      <w:pPr>
        <w:pStyle w:val="123"/>
      </w:pPr>
      <w:r w:rsidRPr="005B43A9">
        <w:t>4.2.1. Требовать от Заказчика произвести приемку Товара в порядке и в сроки, предусмотренные настоящим Контрактом.</w:t>
      </w:r>
    </w:p>
    <w:p w14:paraId="2FCACF98" w14:textId="77777777" w:rsidR="00793322" w:rsidRPr="005B43A9" w:rsidRDefault="00793322" w:rsidP="005B43A9">
      <w:pPr>
        <w:pStyle w:val="123"/>
      </w:pPr>
      <w:r w:rsidRPr="005B43A9">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128AC0CE" w14:textId="77777777" w:rsidR="00793322" w:rsidRPr="005B43A9" w:rsidRDefault="00793322" w:rsidP="005B43A9">
      <w:pPr>
        <w:pStyle w:val="123"/>
      </w:pPr>
      <w:r w:rsidRPr="005B43A9">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7013565B" w14:textId="7EFC8148" w:rsidR="00793322" w:rsidRPr="005B43A9" w:rsidRDefault="00793322" w:rsidP="005B43A9">
      <w:pPr>
        <w:pStyle w:val="123"/>
        <w:rPr>
          <w:shd w:val="clear" w:color="auto" w:fill="FFFFFF"/>
        </w:rPr>
      </w:pPr>
      <w:r w:rsidRPr="005B43A9">
        <w:rPr>
          <w:shd w:val="clear" w:color="auto" w:fill="FFFFFF"/>
        </w:rPr>
        <w:t>4.2.4. Требовать возмещения убытков, уплаты неустоек (штрафов, пеней)</w:t>
      </w:r>
      <w:r w:rsidR="00203FEA">
        <w:rPr>
          <w:shd w:val="clear" w:color="auto" w:fill="FFFFFF"/>
        </w:rPr>
        <w:t xml:space="preserve">                               </w:t>
      </w:r>
      <w:r w:rsidRPr="005B43A9">
        <w:rPr>
          <w:shd w:val="clear" w:color="auto" w:fill="FFFFFF"/>
        </w:rPr>
        <w:t>в соответствии с разделом VII настоящего Контракта.</w:t>
      </w:r>
    </w:p>
    <w:p w14:paraId="30E4D1C1" w14:textId="77777777" w:rsidR="00793322" w:rsidRPr="005B43A9" w:rsidRDefault="00793322" w:rsidP="005B43A9">
      <w:pPr>
        <w:pStyle w:val="123"/>
      </w:pPr>
      <w:r w:rsidRPr="005B43A9">
        <w:t>4.3. Заказчик обязуется:</w:t>
      </w:r>
    </w:p>
    <w:p w14:paraId="554F93C8" w14:textId="77777777" w:rsidR="00793322" w:rsidRPr="005B43A9" w:rsidRDefault="00793322" w:rsidP="005B43A9">
      <w:pPr>
        <w:pStyle w:val="123"/>
      </w:pPr>
      <w:r w:rsidRPr="005B43A9">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8E5421C" w14:textId="77777777" w:rsidR="00B31E27" w:rsidRPr="005B43A9" w:rsidRDefault="00793322" w:rsidP="005B43A9">
      <w:pPr>
        <w:pStyle w:val="123"/>
        <w:rPr>
          <w:shd w:val="clear" w:color="auto" w:fill="FFFFFF"/>
        </w:rPr>
      </w:pPr>
      <w:r w:rsidRPr="005B43A9">
        <w:rPr>
          <w:shd w:val="clear" w:color="auto" w:fill="FFFFFF"/>
        </w:rPr>
        <w:t xml:space="preserve">4.3.2. </w:t>
      </w:r>
      <w:r w:rsidR="00B31E27" w:rsidRPr="005B43A9">
        <w:rPr>
          <w:shd w:val="clear" w:color="auto" w:fill="FFFFFF"/>
        </w:rPr>
        <w:t>Направить в уполномоченный на осуществление контроля в сфере закупок федеральный орган исполнительной власти (ФАС России, ее территориальные органы информацию о Поставщике для включения его в реестр недобросовестных поставщиков (подрядчиков, исполнителей) в случаях, предусмотренных Законом.</w:t>
      </w:r>
    </w:p>
    <w:p w14:paraId="3E261FF0" w14:textId="391B46BF" w:rsidR="00793322" w:rsidRPr="005B43A9" w:rsidRDefault="00793322" w:rsidP="005B43A9">
      <w:pPr>
        <w:pStyle w:val="123"/>
      </w:pPr>
      <w:r w:rsidRPr="005B43A9">
        <w:t xml:space="preserve">4.3.3. Требовать уплаты неустоек (штрафов, пеней) в соответствии с разделом </w:t>
      </w:r>
      <w:r w:rsidR="00197BE2">
        <w:t xml:space="preserve">                   </w:t>
      </w:r>
      <w:r w:rsidRPr="005B43A9">
        <w:t>VII настоящего Контракта.</w:t>
      </w:r>
    </w:p>
    <w:p w14:paraId="57A40604" w14:textId="264F47FA" w:rsidR="00793322" w:rsidRPr="005B43A9" w:rsidRDefault="00793322" w:rsidP="00197BE2">
      <w:pPr>
        <w:pStyle w:val="123"/>
      </w:pPr>
      <w:r w:rsidRPr="005B43A9">
        <w:t>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w:t>
      </w:r>
      <w:r w:rsidR="00197BE2">
        <w:t xml:space="preserve"> </w:t>
      </w:r>
      <w:hyperlink r:id="rId9" w:history="1">
        <w:r w:rsidRPr="005B43A9">
          <w:t>Законом</w:t>
        </w:r>
        <w:r w:rsidR="00197BE2">
          <w:t xml:space="preserve"> </w:t>
        </w:r>
        <w:r w:rsidR="00C86506" w:rsidRPr="005B43A9">
          <w:t>№ </w:t>
        </w:r>
        <w:r w:rsidRPr="005B43A9">
          <w:t>44-ФЗ</w:t>
        </w:r>
      </w:hyperlink>
      <w:r w:rsidR="00197BE2">
        <w:t xml:space="preserve"> </w:t>
      </w:r>
      <w:r w:rsidRPr="005B43A9">
        <w:t>и настоящим Контрактом.</w:t>
      </w:r>
    </w:p>
    <w:p w14:paraId="4A879A66" w14:textId="77777777" w:rsidR="00793322" w:rsidRPr="005B43A9" w:rsidRDefault="00793322" w:rsidP="005B43A9">
      <w:pPr>
        <w:pStyle w:val="123"/>
      </w:pPr>
      <w:r w:rsidRPr="005B43A9">
        <w:lastRenderedPageBreak/>
        <w:t>4.4. Заказчик вправе:</w:t>
      </w:r>
    </w:p>
    <w:p w14:paraId="4F3B17D1" w14:textId="132BF678" w:rsidR="00793322" w:rsidRPr="005B43A9" w:rsidRDefault="00793322" w:rsidP="005B43A9">
      <w:pPr>
        <w:pStyle w:val="123"/>
      </w:pPr>
      <w:r w:rsidRPr="005B43A9">
        <w:t>4.4.1. Требовать от Поставщика надлежащего исполнения обязательств</w:t>
      </w:r>
      <w:r w:rsidR="003E7803">
        <w:t xml:space="preserve">                                   </w:t>
      </w:r>
      <w:r w:rsidRPr="005B43A9">
        <w:t>по настоящему Контракту.</w:t>
      </w:r>
    </w:p>
    <w:p w14:paraId="290D81D2" w14:textId="77777777" w:rsidR="00793322" w:rsidRPr="005B43A9" w:rsidRDefault="00793322" w:rsidP="005B43A9">
      <w:pPr>
        <w:pStyle w:val="123"/>
      </w:pPr>
      <w:r w:rsidRPr="005B43A9">
        <w:t>4.4.2. Требовать от Поставщика своевременного устранения нарушений, выявленных как в ходе приемки, так и в течение срока годности.</w:t>
      </w:r>
    </w:p>
    <w:p w14:paraId="063A276A" w14:textId="77777777" w:rsidR="00793322" w:rsidRPr="005B43A9" w:rsidRDefault="00793322" w:rsidP="005B43A9">
      <w:pPr>
        <w:pStyle w:val="123"/>
      </w:pPr>
      <w:r w:rsidRPr="005B43A9">
        <w:t>4.4.3. Проверять ход и качество выполнения Поставщиком условий настоящего Контракта.</w:t>
      </w:r>
    </w:p>
    <w:p w14:paraId="0006C3FC" w14:textId="77777777" w:rsidR="00793322" w:rsidRPr="005B43A9" w:rsidRDefault="00793322" w:rsidP="005B43A9">
      <w:pPr>
        <w:pStyle w:val="123"/>
      </w:pPr>
      <w:r w:rsidRPr="005B43A9">
        <w:t>4.4.4. Требовать возмещения убытков в соответствии с разделом VII настоящего Контракта, причиненных по вине Поставщика.</w:t>
      </w:r>
    </w:p>
    <w:p w14:paraId="1E99500C" w14:textId="4A578518" w:rsidR="00793322" w:rsidRPr="005B43A9" w:rsidRDefault="00793322" w:rsidP="005B43A9">
      <w:pPr>
        <w:pStyle w:val="123"/>
      </w:pPr>
      <w:r w:rsidRPr="005B43A9">
        <w:rPr>
          <w:shd w:val="clear" w:color="auto" w:fill="FFFFFF"/>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w:t>
      </w:r>
      <w:r w:rsidR="003E7803">
        <w:rPr>
          <w:shd w:val="clear" w:color="auto" w:fill="FFFFFF"/>
        </w:rPr>
        <w:t xml:space="preserve">                </w:t>
      </w:r>
      <w:r w:rsidRPr="005B43A9">
        <w:rPr>
          <w:shd w:val="clear" w:color="auto" w:fill="FFFFFF"/>
        </w:rPr>
        <w:t>на 10 процентов, в порядке и на условиях, установленных </w:t>
      </w:r>
      <w:hyperlink r:id="rId10" w:history="1">
        <w:r w:rsidRPr="005B43A9">
          <w:rPr>
            <w:shd w:val="clear" w:color="auto" w:fill="FFFFFF"/>
          </w:rPr>
          <w:t>Законом</w:t>
        </w:r>
        <w:r w:rsidR="00C86506" w:rsidRPr="005B43A9">
          <w:rPr>
            <w:shd w:val="clear" w:color="auto" w:fill="FFFFFF"/>
          </w:rPr>
          <w:t>№ </w:t>
        </w:r>
        <w:r w:rsidRPr="005B43A9">
          <w:rPr>
            <w:shd w:val="clear" w:color="auto" w:fill="FFFFFF"/>
          </w:rPr>
          <w:t>44-ФЗ</w:t>
        </w:r>
      </w:hyperlink>
      <w:r w:rsidRPr="005B43A9">
        <w:t>.</w:t>
      </w:r>
    </w:p>
    <w:p w14:paraId="7AA0AA5C" w14:textId="77777777" w:rsidR="00793322" w:rsidRPr="005B43A9" w:rsidRDefault="00793322" w:rsidP="005B43A9">
      <w:pPr>
        <w:pStyle w:val="123"/>
      </w:pPr>
      <w:r w:rsidRPr="005B43A9">
        <w:t>4.4.6. Отказаться от приемки и оплаты Товара, не соответствующего условиям настоящего Контракта.</w:t>
      </w:r>
    </w:p>
    <w:p w14:paraId="00B47646" w14:textId="77777777" w:rsidR="00793322" w:rsidRPr="005B43A9" w:rsidRDefault="00793322" w:rsidP="005B43A9">
      <w:pPr>
        <w:pStyle w:val="123"/>
      </w:pPr>
      <w:r w:rsidRPr="005B43A9">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62A0FCE" w14:textId="00036159" w:rsidR="00793322" w:rsidRDefault="00793322" w:rsidP="005B43A9">
      <w:pPr>
        <w:pStyle w:val="123"/>
        <w:rPr>
          <w:shd w:val="clear" w:color="auto" w:fill="FFFFFF"/>
        </w:rPr>
      </w:pPr>
      <w:r w:rsidRPr="005B43A9">
        <w:rPr>
          <w:shd w:val="clear" w:color="auto" w:fill="FFFFFF"/>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5B43A9">
          <w:rPr>
            <w:shd w:val="clear" w:color="auto" w:fill="FFFFFF"/>
          </w:rPr>
          <w:t>Законом</w:t>
        </w:r>
        <w:r w:rsidR="00C86506" w:rsidRPr="005B43A9">
          <w:rPr>
            <w:shd w:val="clear" w:color="auto" w:fill="FFFFFF"/>
          </w:rPr>
          <w:t>№ </w:t>
        </w:r>
        <w:r w:rsidRPr="005B43A9">
          <w:rPr>
            <w:shd w:val="clear" w:color="auto" w:fill="FFFFFF"/>
          </w:rPr>
          <w:t>44-ФЗ</w:t>
        </w:r>
      </w:hyperlink>
      <w:r w:rsidRPr="005B43A9">
        <w:rPr>
          <w:shd w:val="clear" w:color="auto" w:fill="FFFFFF"/>
        </w:rPr>
        <w:t>.</w:t>
      </w:r>
    </w:p>
    <w:p w14:paraId="1CBA4F21" w14:textId="77777777" w:rsidR="00FE107E" w:rsidRPr="005B43A9" w:rsidRDefault="00FE107E" w:rsidP="005B43A9">
      <w:pPr>
        <w:pStyle w:val="123"/>
        <w:rPr>
          <w:shd w:val="clear" w:color="auto" w:fill="FFFFFF"/>
        </w:rPr>
      </w:pPr>
    </w:p>
    <w:p w14:paraId="36AD2A67" w14:textId="327A5685" w:rsidR="00793322" w:rsidRDefault="00793322" w:rsidP="00256A4D">
      <w:pPr>
        <w:pStyle w:val="a"/>
        <w:ind w:left="357" w:hanging="357"/>
      </w:pPr>
      <w:r w:rsidRPr="005B43A9">
        <w:t>Упаковка Товара</w:t>
      </w:r>
    </w:p>
    <w:p w14:paraId="1A55F017" w14:textId="77777777" w:rsidR="00FE107E" w:rsidRPr="005B43A9" w:rsidRDefault="00FE107E" w:rsidP="00FE107E">
      <w:pPr>
        <w:pStyle w:val="a"/>
        <w:numPr>
          <w:ilvl w:val="0"/>
          <w:numId w:val="0"/>
        </w:numPr>
        <w:ind w:left="357"/>
        <w:jc w:val="left"/>
      </w:pPr>
    </w:p>
    <w:p w14:paraId="2C408B39" w14:textId="77777777" w:rsidR="00793322" w:rsidRPr="005B43A9" w:rsidRDefault="00793322" w:rsidP="005B43A9">
      <w:pPr>
        <w:pStyle w:val="123"/>
      </w:pPr>
      <w:r w:rsidRPr="005B43A9">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4329C4C0" w14:textId="77777777" w:rsidR="00793322" w:rsidRPr="005B43A9" w:rsidRDefault="00793322" w:rsidP="005B43A9">
      <w:pPr>
        <w:pStyle w:val="123"/>
      </w:pPr>
      <w:r w:rsidRPr="005B43A9">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w:t>
      </w:r>
      <w:r w:rsidR="006A65A7" w:rsidRPr="005B43A9">
        <w:t>орядке, определенном пунктом 3.2</w:t>
      </w:r>
      <w:r w:rsidRPr="005B43A9">
        <w:t xml:space="preserve"> раздела III настоящего Контракта. Такой Товар не засчитывается в счет исполнения обязательств по настоящему Контракту.</w:t>
      </w:r>
    </w:p>
    <w:p w14:paraId="346DD8AF" w14:textId="77777777" w:rsidR="00793322" w:rsidRPr="005B43A9" w:rsidRDefault="00793322" w:rsidP="005B43A9">
      <w:pPr>
        <w:pStyle w:val="123"/>
      </w:pPr>
      <w:r w:rsidRPr="005B43A9">
        <w:t>5.3. Поставщик несет ответственность перед Заказчиком за повреждение Товара вследствие его ненадлежащей упаковки.</w:t>
      </w:r>
    </w:p>
    <w:p w14:paraId="751E90BB" w14:textId="77777777" w:rsidR="00793322" w:rsidRPr="005B43A9" w:rsidRDefault="00793322" w:rsidP="005B43A9">
      <w:pPr>
        <w:pStyle w:val="123"/>
      </w:pPr>
      <w:r w:rsidRPr="005B43A9">
        <w:t xml:space="preserve">5.4. На упаковке должна быть маркировка, содержащая информацию согласно части 4.1 статьи 4 технического регламента Таможенного союза "Пищевая продукция </w:t>
      </w:r>
      <w:r w:rsidR="00CA2489" w:rsidRPr="005B43A9">
        <w:br/>
      </w:r>
      <w:r w:rsidRPr="005B43A9">
        <w:t>в части ее маркировки", утвержденного решением Комиссии Таможенног</w:t>
      </w:r>
      <w:r w:rsidR="009D1EC7" w:rsidRPr="005B43A9">
        <w:t>о союза</w:t>
      </w:r>
      <w:r w:rsidR="005B43A9">
        <w:br/>
      </w:r>
      <w:r w:rsidR="009D1EC7" w:rsidRPr="005B43A9">
        <w:t>от 9 декабря 2011 г.</w:t>
      </w:r>
      <w:r w:rsidR="00C86506" w:rsidRPr="005B43A9">
        <w:t>№ </w:t>
      </w:r>
      <w:r w:rsidRPr="005B43A9">
        <w:t>881</w:t>
      </w:r>
      <w:r w:rsidR="00DB7F73" w:rsidRPr="005B43A9">
        <w:t xml:space="preserve">, </w:t>
      </w:r>
      <w:r w:rsidRPr="005B43A9">
        <w:t>а также информацию согласно иным техническим регламентам на отдельные виды Товара.</w:t>
      </w:r>
    </w:p>
    <w:p w14:paraId="30A34A00" w14:textId="6DE87449" w:rsidR="00793322" w:rsidRDefault="00793322" w:rsidP="005B43A9">
      <w:pPr>
        <w:pStyle w:val="123"/>
      </w:pPr>
      <w:r w:rsidRPr="005B43A9">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9C2197C" w14:textId="77777777" w:rsidR="00FE107E" w:rsidRPr="005B43A9" w:rsidRDefault="00FE107E" w:rsidP="005B43A9">
      <w:pPr>
        <w:pStyle w:val="123"/>
      </w:pPr>
    </w:p>
    <w:p w14:paraId="035AA36B" w14:textId="765856C7" w:rsidR="00793322" w:rsidRDefault="00793322" w:rsidP="00256A4D">
      <w:pPr>
        <w:pStyle w:val="a"/>
        <w:ind w:left="357" w:hanging="357"/>
      </w:pPr>
      <w:r w:rsidRPr="005B43A9">
        <w:t>Качество Товара, срок годности</w:t>
      </w:r>
    </w:p>
    <w:p w14:paraId="3605FAFE" w14:textId="77777777" w:rsidR="00FE107E" w:rsidRPr="005B43A9" w:rsidRDefault="00FE107E" w:rsidP="00FE107E">
      <w:pPr>
        <w:pStyle w:val="a"/>
        <w:numPr>
          <w:ilvl w:val="0"/>
          <w:numId w:val="0"/>
        </w:numPr>
        <w:ind w:left="357"/>
        <w:jc w:val="left"/>
      </w:pPr>
    </w:p>
    <w:p w14:paraId="473BE2F0" w14:textId="77777777" w:rsidR="00793322" w:rsidRPr="005B43A9" w:rsidRDefault="00793322" w:rsidP="005B43A9">
      <w:pPr>
        <w:pStyle w:val="123"/>
      </w:pPr>
      <w:r w:rsidRPr="005B43A9">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F7DEB53" w14:textId="77777777" w:rsidR="00793322" w:rsidRPr="005B43A9" w:rsidRDefault="00793322" w:rsidP="005B43A9">
      <w:pPr>
        <w:pStyle w:val="123"/>
      </w:pPr>
      <w:r w:rsidRPr="005B43A9">
        <w:lastRenderedPageBreak/>
        <w:t>6.2. Товар не должен представлять опасности для жизни и здоровья граждан.</w:t>
      </w:r>
    </w:p>
    <w:p w14:paraId="7CB9BCB2" w14:textId="77777777" w:rsidR="00793322" w:rsidRPr="005B43A9" w:rsidRDefault="00793322" w:rsidP="005B43A9">
      <w:pPr>
        <w:pStyle w:val="123"/>
      </w:pPr>
      <w:r w:rsidRPr="005B43A9">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7C88E7EE" w14:textId="1A99CCA0" w:rsidR="00793322" w:rsidRPr="005B43A9" w:rsidRDefault="00793322" w:rsidP="005B43A9">
      <w:pPr>
        <w:pStyle w:val="123"/>
      </w:pPr>
      <w:r w:rsidRPr="005B43A9">
        <w:t>6.4. Остаточный срок годности Товара устанавливается Заказчиком</w:t>
      </w:r>
      <w:r w:rsidR="003E7803">
        <w:t xml:space="preserve"> </w:t>
      </w:r>
      <w:r w:rsidRPr="005B43A9">
        <w:t>в Спецификации (Приложен</w:t>
      </w:r>
      <w:r w:rsidR="009D1EC7" w:rsidRPr="005B43A9">
        <w:t>ие</w:t>
      </w:r>
      <w:r w:rsidR="00C86506" w:rsidRPr="005B43A9">
        <w:t>№ </w:t>
      </w:r>
      <w:r w:rsidRPr="005B43A9">
        <w:t>1 к настоящему Контракту).</w:t>
      </w:r>
    </w:p>
    <w:p w14:paraId="2B368BA0" w14:textId="77777777" w:rsidR="00793322" w:rsidRPr="005B43A9" w:rsidRDefault="00793322" w:rsidP="005B43A9">
      <w:pPr>
        <w:pStyle w:val="123"/>
      </w:pPr>
      <w:r w:rsidRPr="005B43A9">
        <w:t>Товар должен соответствовать требованиям, предъявляемым к качеству Товара</w:t>
      </w:r>
      <w:r w:rsidR="005B43A9">
        <w:br/>
      </w:r>
      <w:r w:rsidRPr="005B43A9">
        <w:t>в момент его передачи, в течение остаточного срока годности, установленного настоящим Контрактом.</w:t>
      </w:r>
    </w:p>
    <w:p w14:paraId="66973DD5" w14:textId="77777777" w:rsidR="00793322" w:rsidRPr="005B43A9" w:rsidRDefault="00793322" w:rsidP="005B43A9">
      <w:pPr>
        <w:pStyle w:val="123"/>
      </w:pPr>
      <w:r w:rsidRPr="005B43A9">
        <w:t>Заказчик предъявляет претензии по качеству Товара в течение остаточного срока годности Товара.</w:t>
      </w:r>
    </w:p>
    <w:p w14:paraId="532C03DF" w14:textId="77777777" w:rsidR="00793322" w:rsidRPr="005B43A9" w:rsidRDefault="00793322" w:rsidP="005B43A9">
      <w:pPr>
        <w:pStyle w:val="123"/>
      </w:pPr>
      <w:r w:rsidRPr="005B43A9">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календарного дня с момента уведомления Заказчиком Поставщика.</w:t>
      </w:r>
    </w:p>
    <w:p w14:paraId="5A9D66A4" w14:textId="1E7AAEED" w:rsidR="00793322" w:rsidRDefault="00793322" w:rsidP="005B43A9">
      <w:pPr>
        <w:pStyle w:val="123"/>
      </w:pPr>
      <w:r w:rsidRPr="005B43A9">
        <w:t>В случае если по результатам эк</w:t>
      </w:r>
      <w:r w:rsidR="00E43D1B" w:rsidRPr="005B43A9">
        <w:t>спертизы, указанной в пункте 3.2</w:t>
      </w:r>
      <w:r w:rsidRPr="005B43A9">
        <w:t xml:space="preserve"> раздела </w:t>
      </w:r>
      <w:r w:rsidR="00197BE2">
        <w:t xml:space="preserve">                             </w:t>
      </w:r>
      <w:r w:rsidRPr="005B43A9">
        <w:t xml:space="preserve">III настоящего Контракта, выявлено нарушение условий настоящего Контракта в части качества и безопасности Товара </w:t>
      </w:r>
      <w:r w:rsidR="00836D60">
        <w:t>и/или</w:t>
      </w:r>
      <w:r w:rsidRPr="005B43A9">
        <w:t xml:space="preserve">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w:t>
      </w:r>
      <w:r w:rsidR="00836D60">
        <w:br/>
      </w:r>
      <w:r w:rsidRPr="005B43A9">
        <w:t>из которой был исследован в рамках указанной экспертизы.</w:t>
      </w:r>
    </w:p>
    <w:p w14:paraId="63958CF7" w14:textId="77777777" w:rsidR="00FE107E" w:rsidRPr="005B43A9" w:rsidRDefault="00FE107E" w:rsidP="005B43A9">
      <w:pPr>
        <w:pStyle w:val="123"/>
      </w:pPr>
    </w:p>
    <w:p w14:paraId="6377793E" w14:textId="7B4DDBE2" w:rsidR="00793322" w:rsidRDefault="00793322" w:rsidP="00256A4D">
      <w:pPr>
        <w:pStyle w:val="a"/>
        <w:ind w:left="357" w:hanging="357"/>
      </w:pPr>
      <w:r w:rsidRPr="005B43A9">
        <w:t>Ответственность Сторон</w:t>
      </w:r>
    </w:p>
    <w:p w14:paraId="74F96C7A" w14:textId="77777777" w:rsidR="00FE107E" w:rsidRPr="005B43A9" w:rsidRDefault="00FE107E" w:rsidP="00FE107E">
      <w:pPr>
        <w:pStyle w:val="a"/>
        <w:numPr>
          <w:ilvl w:val="0"/>
          <w:numId w:val="0"/>
        </w:numPr>
        <w:jc w:val="left"/>
      </w:pPr>
    </w:p>
    <w:p w14:paraId="79732D4A" w14:textId="77777777" w:rsidR="004C714F" w:rsidRPr="005B43A9" w:rsidRDefault="004C714F" w:rsidP="00836D60">
      <w:pPr>
        <w:pStyle w:val="123"/>
      </w:pPr>
      <w:r w:rsidRPr="005B43A9">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w:t>
      </w:r>
      <w:r w:rsidR="00836D60">
        <w:br/>
      </w:r>
      <w:r w:rsidRPr="005B43A9">
        <w:t>и условиями настоящего Контракта.</w:t>
      </w:r>
    </w:p>
    <w:p w14:paraId="529D740E" w14:textId="77777777" w:rsidR="004C714F" w:rsidRPr="005B43A9" w:rsidRDefault="004C714F" w:rsidP="00836D60">
      <w:pPr>
        <w:pStyle w:val="123"/>
      </w:pPr>
      <w:r w:rsidRPr="005B43A9">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7D7A26CE" w14:textId="77777777" w:rsidR="004C714F" w:rsidRPr="005B43A9" w:rsidRDefault="004C714F" w:rsidP="00836D60">
      <w:pPr>
        <w:pStyle w:val="123"/>
      </w:pPr>
      <w:r w:rsidRPr="005B43A9">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522FB85A" w14:textId="77777777" w:rsidR="004C714F" w:rsidRPr="005B43A9" w:rsidRDefault="004C714F" w:rsidP="00836D60">
      <w:pPr>
        <w:pStyle w:val="123"/>
      </w:pPr>
      <w:r w:rsidRPr="005B43A9">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0BC036EE" w14:textId="1C6D6C9F" w:rsidR="004C714F" w:rsidRPr="005B43A9" w:rsidRDefault="004C714F" w:rsidP="00836D60">
      <w:pPr>
        <w:pStyle w:val="123"/>
      </w:pPr>
      <w:r w:rsidRPr="005B43A9">
        <w:t>7.5. За каждый факт неисполнения или ненадлежащего исполнения поставщиком (подрядчиком, исполнителем) обязательств, предусмотренных контрактом,</w:t>
      </w:r>
      <w:r w:rsidR="00836D60">
        <w:br/>
      </w:r>
      <w:r w:rsidRPr="005B43A9">
        <w:t xml:space="preserve">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а именно </w:t>
      </w:r>
      <w:r w:rsidR="00822A27">
        <w:t>_______</w:t>
      </w:r>
      <w:r w:rsidRPr="005B43A9">
        <w:t xml:space="preserve"> (</w:t>
      </w:r>
      <w:r w:rsidR="00822A27">
        <w:t>_____________</w:t>
      </w:r>
      <w:r w:rsidRPr="005B43A9">
        <w:t>) рубл</w:t>
      </w:r>
      <w:r w:rsidR="00822A27">
        <w:t>ей</w:t>
      </w:r>
      <w:r w:rsidRPr="005B43A9">
        <w:t xml:space="preserve"> </w:t>
      </w:r>
      <w:r w:rsidR="00822A27">
        <w:t>____</w:t>
      </w:r>
      <w:r w:rsidRPr="005B43A9">
        <w:t xml:space="preserve"> копеек.</w:t>
      </w:r>
    </w:p>
    <w:p w14:paraId="680800F4" w14:textId="77777777" w:rsidR="004C714F" w:rsidRPr="005B43A9" w:rsidRDefault="004C714F" w:rsidP="00836D60">
      <w:pPr>
        <w:pStyle w:val="123"/>
      </w:pPr>
      <w:r w:rsidRPr="005B43A9">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w:t>
      </w:r>
      <w:r w:rsidR="00836D60">
        <w:br/>
      </w:r>
      <w:r w:rsidRPr="005B43A9">
        <w:t>в соответствии с Правилами и составляет 1000 (одна тысяча) рублей 00 копеек.</w:t>
      </w:r>
    </w:p>
    <w:p w14:paraId="16198F33" w14:textId="77777777" w:rsidR="004C714F" w:rsidRPr="005B43A9" w:rsidRDefault="004C714F" w:rsidP="00836D60">
      <w:pPr>
        <w:pStyle w:val="123"/>
      </w:pPr>
      <w:r w:rsidRPr="005B43A9">
        <w:t xml:space="preserve">7.7. В случае просрочки исполнения Заказчиком обязательств, предусмотренных настоящим Контрактом, а также в иных случаях неисполнения или ненадлежащего </w:t>
      </w:r>
      <w:r w:rsidRPr="005B43A9">
        <w:lastRenderedPageBreak/>
        <w:t>исполнения Заказчиком обязательств, предусмотренных настоящим Контрактом, Поставщик вправе потребовать уплаты неустоек (штрафов, пеней).</w:t>
      </w:r>
    </w:p>
    <w:p w14:paraId="6D9742FC" w14:textId="77777777" w:rsidR="004C714F" w:rsidRPr="005B43A9" w:rsidRDefault="004C714F" w:rsidP="00836D60">
      <w:pPr>
        <w:pStyle w:val="123"/>
      </w:pPr>
      <w:r w:rsidRPr="005B43A9">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5EF1A4DF" w14:textId="77777777" w:rsidR="004C714F" w:rsidRPr="005B43A9" w:rsidRDefault="004C714F" w:rsidP="00836D60">
      <w:pPr>
        <w:pStyle w:val="123"/>
      </w:pPr>
      <w:r w:rsidRPr="005B43A9">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14:paraId="774EEB6E" w14:textId="194BE6FA" w:rsidR="004C714F" w:rsidRPr="005B43A9" w:rsidRDefault="004C714F" w:rsidP="00836D60">
      <w:pPr>
        <w:pStyle w:val="123"/>
      </w:pPr>
      <w:r w:rsidRPr="005B43A9">
        <w:t>7.10. Применение неустойки (штрафа, пени) не освобождает Стороны</w:t>
      </w:r>
      <w:r w:rsidR="003E7803">
        <w:t xml:space="preserve"> </w:t>
      </w:r>
      <w:r w:rsidRPr="005B43A9">
        <w:t>от исполнения обязательств по настоящему Контракту.</w:t>
      </w:r>
    </w:p>
    <w:p w14:paraId="29AAD4CC" w14:textId="77777777" w:rsidR="004C714F" w:rsidRPr="005B43A9" w:rsidRDefault="004C714F" w:rsidP="00836D60">
      <w:pPr>
        <w:pStyle w:val="123"/>
      </w:pPr>
      <w:r w:rsidRPr="005B43A9">
        <w:t>7.11. Общая сумма начисленных штрафов за неисполнение или ненадлежащее исполнение Поставщиком обязательств, предусмотренных настоящим Контрактом,</w:t>
      </w:r>
      <w:r w:rsidR="00836D60">
        <w:br/>
      </w:r>
      <w:r w:rsidRPr="005B43A9">
        <w:t>не может превышать цену Контракта.</w:t>
      </w:r>
    </w:p>
    <w:p w14:paraId="19B25713" w14:textId="77777777" w:rsidR="004C714F" w:rsidRPr="005B43A9" w:rsidRDefault="004C714F" w:rsidP="00836D60">
      <w:pPr>
        <w:pStyle w:val="123"/>
      </w:pPr>
      <w:r w:rsidRPr="005B43A9">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69C339E2" w14:textId="77777777" w:rsidR="004C714F" w:rsidRPr="005B43A9" w:rsidRDefault="004C714F" w:rsidP="00836D60">
      <w:pPr>
        <w:pStyle w:val="123"/>
      </w:pPr>
      <w:r w:rsidRPr="005B43A9">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19085F9" w14:textId="1776BBC4" w:rsidR="004C714F" w:rsidRDefault="004C714F" w:rsidP="00836D60">
      <w:pPr>
        <w:pStyle w:val="123"/>
      </w:pPr>
      <w:r w:rsidRPr="005B43A9">
        <w:t>7.14. Заказчик имеет право удержать сумму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
    <w:p w14:paraId="410E1636" w14:textId="77777777" w:rsidR="00FE107E" w:rsidRPr="005B43A9" w:rsidRDefault="00FE107E" w:rsidP="00836D60">
      <w:pPr>
        <w:pStyle w:val="123"/>
      </w:pPr>
    </w:p>
    <w:p w14:paraId="20704008" w14:textId="1FC37C6F" w:rsidR="00793322" w:rsidRDefault="00793322" w:rsidP="00256A4D">
      <w:pPr>
        <w:pStyle w:val="a"/>
        <w:ind w:left="357" w:hanging="357"/>
      </w:pPr>
      <w:r w:rsidRPr="005B43A9">
        <w:t>Обеспечение исполнения Контракта</w:t>
      </w:r>
    </w:p>
    <w:p w14:paraId="29896865" w14:textId="77777777" w:rsidR="00FE107E" w:rsidRPr="005B43A9" w:rsidRDefault="00FE107E" w:rsidP="00FE107E">
      <w:pPr>
        <w:pStyle w:val="a"/>
        <w:numPr>
          <w:ilvl w:val="0"/>
          <w:numId w:val="0"/>
        </w:numPr>
        <w:ind w:left="357"/>
        <w:jc w:val="left"/>
      </w:pPr>
    </w:p>
    <w:p w14:paraId="0D552A95" w14:textId="5476DE72" w:rsidR="00793322" w:rsidRDefault="00793322" w:rsidP="00256A4D">
      <w:pPr>
        <w:spacing w:after="0" w:line="240" w:lineRule="auto"/>
        <w:ind w:firstLine="709"/>
        <w:jc w:val="both"/>
        <w:rPr>
          <w:rFonts w:ascii="XO Thames" w:hAnsi="XO Thames"/>
          <w:sz w:val="24"/>
          <w:szCs w:val="24"/>
        </w:rPr>
      </w:pPr>
      <w:r w:rsidRPr="005B43A9">
        <w:rPr>
          <w:rFonts w:ascii="XO Thames" w:hAnsi="XO Thames"/>
          <w:sz w:val="24"/>
          <w:szCs w:val="24"/>
        </w:rPr>
        <w:t>8.1. Обеспечение исполнения обязательств по настоящему</w:t>
      </w:r>
      <w:r w:rsidR="003E7803">
        <w:rPr>
          <w:rFonts w:ascii="XO Thames" w:hAnsi="XO Thames"/>
          <w:sz w:val="24"/>
          <w:szCs w:val="24"/>
        </w:rPr>
        <w:t xml:space="preserve"> </w:t>
      </w:r>
      <w:r w:rsidRPr="005B43A9">
        <w:rPr>
          <w:rFonts w:ascii="XO Thames" w:hAnsi="XO Thames"/>
          <w:sz w:val="24"/>
          <w:szCs w:val="24"/>
        </w:rPr>
        <w:t>Контракту</w:t>
      </w:r>
      <w:r w:rsidR="003E7803">
        <w:rPr>
          <w:rFonts w:ascii="XO Thames" w:hAnsi="XO Thames"/>
          <w:sz w:val="24"/>
          <w:szCs w:val="24"/>
        </w:rPr>
        <w:t xml:space="preserve">                                       </w:t>
      </w:r>
      <w:r w:rsidRPr="005B43A9">
        <w:rPr>
          <w:rFonts w:ascii="XO Thames" w:hAnsi="XO Thames"/>
          <w:sz w:val="24"/>
          <w:szCs w:val="24"/>
        </w:rPr>
        <w:t>не устанавливается.</w:t>
      </w:r>
    </w:p>
    <w:p w14:paraId="6F40AA88" w14:textId="77777777" w:rsidR="00FE107E" w:rsidRPr="005B43A9" w:rsidRDefault="00FE107E" w:rsidP="00256A4D">
      <w:pPr>
        <w:spacing w:after="0" w:line="240" w:lineRule="auto"/>
        <w:ind w:firstLine="709"/>
        <w:jc w:val="both"/>
        <w:rPr>
          <w:rFonts w:ascii="XO Thames" w:hAnsi="XO Thames"/>
          <w:sz w:val="24"/>
          <w:szCs w:val="24"/>
        </w:rPr>
      </w:pPr>
    </w:p>
    <w:p w14:paraId="174F5389" w14:textId="1EDB0B8F" w:rsidR="00793322" w:rsidRDefault="00793322" w:rsidP="00256A4D">
      <w:pPr>
        <w:pStyle w:val="a"/>
        <w:ind w:left="357" w:hanging="357"/>
      </w:pPr>
      <w:r w:rsidRPr="005B43A9">
        <w:t>Обстоятельства непреодолимой силы</w:t>
      </w:r>
    </w:p>
    <w:p w14:paraId="54573302" w14:textId="77777777" w:rsidR="00FE107E" w:rsidRPr="005B43A9" w:rsidRDefault="00FE107E" w:rsidP="00FE107E">
      <w:pPr>
        <w:pStyle w:val="a"/>
        <w:numPr>
          <w:ilvl w:val="0"/>
          <w:numId w:val="0"/>
        </w:numPr>
        <w:ind w:left="357"/>
        <w:jc w:val="left"/>
      </w:pPr>
    </w:p>
    <w:p w14:paraId="59446FD8" w14:textId="5A5B8BD2" w:rsidR="00793322" w:rsidRPr="005B43A9" w:rsidRDefault="00793322" w:rsidP="00836D60">
      <w:pPr>
        <w:pStyle w:val="123"/>
      </w:pPr>
      <w:r w:rsidRPr="005B43A9">
        <w:t xml:space="preserve">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w:t>
      </w:r>
      <w:r w:rsidR="00EB307E">
        <w:t xml:space="preserve">                                                   </w:t>
      </w:r>
      <w:r w:rsidRPr="005B43A9">
        <w:t>то есть чрезвычайных и непредотвратимых при данных условиях обстоятельств.</w:t>
      </w:r>
    </w:p>
    <w:p w14:paraId="31839516" w14:textId="14EB196F" w:rsidR="00793322" w:rsidRPr="005B43A9" w:rsidRDefault="00793322" w:rsidP="00836D60">
      <w:pPr>
        <w:pStyle w:val="123"/>
      </w:pPr>
      <w:r w:rsidRPr="005B43A9">
        <w:t xml:space="preserve">9.2. О возникновении и прекращении обстоятельства непреодолимой силы Стороны уведомляют друг друга письменно в течение 5 (пяти) календарных дней с даты </w:t>
      </w:r>
      <w:r w:rsidR="00BB7CD6">
        <w:t xml:space="preserve">                                   </w:t>
      </w:r>
      <w:r w:rsidRPr="005B43A9">
        <w:t xml:space="preserve">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w:t>
      </w:r>
      <w:r w:rsidRPr="005B43A9">
        <w:lastRenderedPageBreak/>
        <w:t>незамедлительно возобновляет его исполнение. Извещение должно содержать данные</w:t>
      </w:r>
      <w:r w:rsidR="00836D60">
        <w:br/>
      </w:r>
      <w:r w:rsidRPr="005B43A9">
        <w:t>о наступлении и характере обстоятельств и возможных последствиях.</w:t>
      </w:r>
    </w:p>
    <w:p w14:paraId="1FFB4675" w14:textId="77777777" w:rsidR="00793322" w:rsidRPr="005B43A9" w:rsidRDefault="00793322" w:rsidP="00836D60">
      <w:pPr>
        <w:pStyle w:val="123"/>
      </w:pPr>
      <w:r w:rsidRPr="005B43A9">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05CACBB4" w14:textId="0C7FA3BD" w:rsidR="00793322" w:rsidRPr="005B43A9" w:rsidRDefault="00793322" w:rsidP="00836D60">
      <w:pPr>
        <w:pStyle w:val="123"/>
      </w:pPr>
      <w:r w:rsidRPr="005B43A9">
        <w:t>9.4. Если одна из Сторон не направит или несвоевременно направит документы, указанные в пункт</w:t>
      </w:r>
      <w:r w:rsidR="00D216A6" w:rsidRPr="005B43A9">
        <w:t>е 3</w:t>
      </w:r>
      <w:r w:rsidR="00E43D1B" w:rsidRPr="005B43A9">
        <w:t>.2</w:t>
      </w:r>
      <w:r w:rsidRPr="005B43A9">
        <w:t xml:space="preserve"> настоящего </w:t>
      </w:r>
      <w:r w:rsidR="00D216A6" w:rsidRPr="005B43A9">
        <w:t>Контракт</w:t>
      </w:r>
      <w:r w:rsidRPr="005B43A9">
        <w:t>а, то такая Сторона не вправе ссылаться</w:t>
      </w:r>
      <w:r w:rsidR="00836D60">
        <w:br/>
      </w:r>
      <w:r w:rsidRPr="005B43A9">
        <w:t xml:space="preserve">на возникновение обстоятельства непреодолимой силы в целях обоснования неисполнения </w:t>
      </w:r>
      <w:r w:rsidR="00836D60">
        <w:t>и/или</w:t>
      </w:r>
      <w:r w:rsidRPr="005B43A9">
        <w:t xml:space="preserve">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w:t>
      </w:r>
      <w:r w:rsidR="00EB307E">
        <w:t xml:space="preserve"> </w:t>
      </w:r>
      <w:r w:rsidR="00836D60">
        <w:t>и/или</w:t>
      </w:r>
      <w:r w:rsidRPr="005B43A9">
        <w:t xml:space="preserve"> ненадлежащим исполнением обязательств по настоящему Контракту.</w:t>
      </w:r>
    </w:p>
    <w:p w14:paraId="4FF559A8" w14:textId="304CA733" w:rsidR="006B1254" w:rsidRDefault="00793322" w:rsidP="00836D60">
      <w:pPr>
        <w:pStyle w:val="123"/>
      </w:pPr>
      <w:r w:rsidRPr="005B43A9">
        <w:t>9.5. В случае, если обстоятельства непреодолимой силы будут сохраняться более</w:t>
      </w:r>
      <w:r w:rsidR="00836D60">
        <w:br/>
      </w:r>
      <w:r w:rsidRPr="005B43A9">
        <w:t xml:space="preserve">15 (пятнадцати)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w:t>
      </w:r>
      <w:r w:rsidR="00BB7CD6">
        <w:t xml:space="preserve">                            </w:t>
      </w:r>
      <w:r w:rsidRPr="005B43A9">
        <w:t>в настоящем пункте, Стороны обязаны осуществить взаиморасчеты по своим обязательствам на день прекращения настоящего Контракта.</w:t>
      </w:r>
    </w:p>
    <w:p w14:paraId="07B71058" w14:textId="77777777" w:rsidR="00FE107E" w:rsidRPr="005B43A9" w:rsidRDefault="00FE107E" w:rsidP="00836D60">
      <w:pPr>
        <w:pStyle w:val="123"/>
      </w:pPr>
    </w:p>
    <w:p w14:paraId="127D74C0" w14:textId="14FAB805" w:rsidR="00793322" w:rsidRDefault="00793322" w:rsidP="00256A4D">
      <w:pPr>
        <w:pStyle w:val="a"/>
        <w:ind w:left="357" w:hanging="357"/>
      </w:pPr>
      <w:r w:rsidRPr="005B43A9">
        <w:t>Рассмотрение и разрешение споров</w:t>
      </w:r>
    </w:p>
    <w:p w14:paraId="71724632" w14:textId="77777777" w:rsidR="00FE107E" w:rsidRPr="005B43A9" w:rsidRDefault="00FE107E" w:rsidP="00FE107E">
      <w:pPr>
        <w:pStyle w:val="a"/>
        <w:numPr>
          <w:ilvl w:val="0"/>
          <w:numId w:val="0"/>
        </w:numPr>
        <w:ind w:left="357"/>
        <w:jc w:val="left"/>
      </w:pPr>
    </w:p>
    <w:p w14:paraId="71F4A0BF" w14:textId="77777777" w:rsidR="00793322" w:rsidRPr="005B43A9" w:rsidRDefault="00793322" w:rsidP="00836D60">
      <w:pPr>
        <w:pStyle w:val="123"/>
      </w:pPr>
      <w:r w:rsidRPr="005B43A9">
        <w:t>10.1. Все споры, возникающие из настоящего Контракта, Стороны могут разрешать путем переговоров.</w:t>
      </w:r>
    </w:p>
    <w:p w14:paraId="50C7A5AA" w14:textId="77777777" w:rsidR="00793322" w:rsidRPr="005B43A9" w:rsidRDefault="00793322" w:rsidP="00836D60">
      <w:pPr>
        <w:pStyle w:val="123"/>
      </w:pPr>
      <w:r w:rsidRPr="005B43A9">
        <w:t>10.2. Все споры, возникающие из настоящего Контракта, подлежат передаче</w:t>
      </w:r>
      <w:r w:rsidR="00836D60">
        <w:br/>
      </w:r>
      <w:r w:rsidRPr="005B43A9">
        <w:t>на разрешение Арбитражного суда Краснодарского края в соответствии с действующим законодательством Российской Федерации и настоящим Контрактом.</w:t>
      </w:r>
    </w:p>
    <w:p w14:paraId="162B425A" w14:textId="62FB46BE" w:rsidR="00793322" w:rsidRPr="005B43A9" w:rsidRDefault="00793322" w:rsidP="00836D60">
      <w:pPr>
        <w:pStyle w:val="123"/>
      </w:pPr>
      <w:r w:rsidRPr="005B43A9">
        <w:t xml:space="preserve">10.3. До передачи спора на разрешение Арбитражного суда Краснодарского края Стороны принимают предусмотренные настоящим разделом меры по досудебному урегулированию спора, за исключением дел, для которых согласно части 5 статьи </w:t>
      </w:r>
      <w:r w:rsidR="00197BE2">
        <w:t xml:space="preserve">                             </w:t>
      </w:r>
      <w:r w:rsidRPr="005B43A9">
        <w:t>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149D3723" w14:textId="77777777" w:rsidR="00793322" w:rsidRPr="005B43A9" w:rsidRDefault="00793322" w:rsidP="00836D60">
      <w:pPr>
        <w:pStyle w:val="123"/>
      </w:pPr>
      <w:r w:rsidRPr="005B43A9">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w:t>
      </w:r>
      <w:r w:rsidR="00836D60">
        <w:br/>
      </w:r>
      <w:r w:rsidRPr="005B43A9">
        <w:t>с использованием почтовой связи заказным или ценным письмом с уведомлением</w:t>
      </w:r>
      <w:r w:rsidR="00836D60">
        <w:br/>
      </w:r>
      <w:r w:rsidRPr="005B43A9">
        <w:t>о вручении. Момент получения претензии Стороной-адресатом определяется</w:t>
      </w:r>
      <w:r w:rsidR="00836D60">
        <w:br/>
      </w:r>
      <w:r w:rsidRPr="005B43A9">
        <w:t>в соответствии с гражданским законодательством Российской Федерации.</w:t>
      </w:r>
    </w:p>
    <w:p w14:paraId="6E58F548" w14:textId="77777777" w:rsidR="00793322" w:rsidRPr="005B43A9" w:rsidRDefault="00793322" w:rsidP="00836D60">
      <w:pPr>
        <w:pStyle w:val="123"/>
      </w:pPr>
      <w:r w:rsidRPr="005B43A9">
        <w:t>10.5. Сторона должна дать в письменной форме ответ на претензию по существу</w:t>
      </w:r>
      <w:r w:rsidR="00836D60">
        <w:br/>
      </w:r>
      <w:r w:rsidRPr="005B43A9">
        <w:t xml:space="preserve">в срок не позднее 5 </w:t>
      </w:r>
      <w:r w:rsidR="00E43D1B" w:rsidRPr="005B43A9">
        <w:t>(пяти)</w:t>
      </w:r>
      <w:r w:rsidRPr="005B43A9">
        <w:t xml:space="preserve"> дней с даты получения претензии.</w:t>
      </w:r>
    </w:p>
    <w:p w14:paraId="65C6B481" w14:textId="41403567" w:rsidR="00793322" w:rsidRPr="005B43A9" w:rsidRDefault="00793322" w:rsidP="00836D60">
      <w:pPr>
        <w:pStyle w:val="123"/>
      </w:pPr>
      <w:r w:rsidRPr="005B43A9">
        <w:t>10.6. В претензии должны быть указаны: наименование, почтовый адрес</w:t>
      </w:r>
      <w:r w:rsidR="003E7803">
        <w:t xml:space="preserve"> </w:t>
      </w:r>
      <w:r w:rsidRPr="005B43A9">
        <w:t>и реквизиты Стороны, предъявившей претензию; наименование, почтовый адрес</w:t>
      </w:r>
      <w:r w:rsidR="003E7803">
        <w:t xml:space="preserve"> </w:t>
      </w:r>
      <w:r w:rsidRPr="005B43A9">
        <w:t xml:space="preserve">и реквизиты Стороны, которой предъявлена претензия; обстоятельства, являющиеся основанием </w:t>
      </w:r>
      <w:r w:rsidR="00197BE2">
        <w:t xml:space="preserve">                                       </w:t>
      </w:r>
      <w:r w:rsidRPr="005B43A9">
        <w:t xml:space="preserve">для предъявления претензии, со ссылками на соответствующие пункты настоящего Контракта </w:t>
      </w:r>
      <w:r w:rsidR="00836D60">
        <w:t>и/или</w:t>
      </w:r>
      <w:r w:rsidRPr="005B43A9">
        <w:t xml:space="preserve"> нормативные правовые акты; требования; информацию</w:t>
      </w:r>
      <w:r w:rsidR="003E7803">
        <w:t xml:space="preserve"> </w:t>
      </w:r>
      <w:r w:rsidRPr="005B43A9">
        <w:t>о мерах, которые будут осуществлены в случае отклонения претензии (приостановка исполнения обязательств, передача спора на разрешение суда и т.д.); дату</w:t>
      </w:r>
      <w:r w:rsidR="003E7803">
        <w:t xml:space="preserve"> </w:t>
      </w:r>
      <w:r w:rsidRPr="005B43A9">
        <w:t>и регистрационный номер претензии; подпись уполномоченного лица; перечень прилагаемых документов.</w:t>
      </w:r>
    </w:p>
    <w:p w14:paraId="1307A1B1" w14:textId="77777777" w:rsidR="00793322" w:rsidRPr="005B43A9" w:rsidRDefault="00793322" w:rsidP="00836D60">
      <w:pPr>
        <w:pStyle w:val="123"/>
      </w:pPr>
      <w:r w:rsidRPr="005B43A9">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26D2BB33" w14:textId="77777777" w:rsidR="00793322" w:rsidRPr="005B43A9" w:rsidRDefault="00793322" w:rsidP="00836D60">
      <w:pPr>
        <w:pStyle w:val="123"/>
      </w:pPr>
      <w:r w:rsidRPr="005B43A9">
        <w:lastRenderedPageBreak/>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D645A55" w14:textId="77777777" w:rsidR="00793322" w:rsidRPr="005B43A9" w:rsidRDefault="00793322" w:rsidP="00836D60">
      <w:pPr>
        <w:pStyle w:val="123"/>
      </w:pPr>
      <w:r w:rsidRPr="005B43A9">
        <w:t>10.9. В претензии могут быть указаны иные сведения, которые, по мнению Стороны, предъявившей претензию, будут способствовать более быстрому и правильному</w:t>
      </w:r>
      <w:r w:rsidR="00836D60">
        <w:br/>
      </w:r>
      <w:r w:rsidRPr="005B43A9">
        <w:t>ее рассмотрению, объективному урегулированию спора.</w:t>
      </w:r>
    </w:p>
    <w:p w14:paraId="0DEA61AC" w14:textId="6AEF7021" w:rsidR="00793322" w:rsidRDefault="00793322" w:rsidP="00836D60">
      <w:pPr>
        <w:pStyle w:val="123"/>
      </w:pPr>
      <w:r w:rsidRPr="005B43A9">
        <w:t>10.10. При отклонении претензии полностью или частично либо неполучении ответа в установленные для ее рассмотрения сроки, либо неисполнении требований</w:t>
      </w:r>
      <w:r w:rsidR="003E7803">
        <w:t xml:space="preserve"> </w:t>
      </w:r>
      <w:r w:rsidRPr="005B43A9">
        <w:t>по претензии</w:t>
      </w:r>
      <w:r w:rsidR="00BB7CD6">
        <w:t xml:space="preserve">              </w:t>
      </w:r>
      <w:r w:rsidRPr="005B43A9">
        <w:t xml:space="preserve"> в установленные для их исполнения сроки, либо невручении претензии</w:t>
      </w:r>
      <w:r w:rsidR="003E7803">
        <w:t xml:space="preserve"> </w:t>
      </w:r>
      <w:r w:rsidRPr="005B43A9">
        <w:t>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Краснодарского края.</w:t>
      </w:r>
    </w:p>
    <w:p w14:paraId="7EAD862A" w14:textId="77777777" w:rsidR="00E42AA7" w:rsidRPr="005B43A9" w:rsidRDefault="00E42AA7" w:rsidP="00836D60">
      <w:pPr>
        <w:pStyle w:val="123"/>
      </w:pPr>
    </w:p>
    <w:p w14:paraId="73B1C172" w14:textId="47FBD6B6" w:rsidR="00793322" w:rsidRDefault="00793322" w:rsidP="00256A4D">
      <w:pPr>
        <w:pStyle w:val="a"/>
        <w:ind w:left="357" w:hanging="357"/>
      </w:pPr>
      <w:r w:rsidRPr="005B43A9">
        <w:t>Срок действия и порядок изменения, расторжения Контракта</w:t>
      </w:r>
    </w:p>
    <w:p w14:paraId="2368E959" w14:textId="77777777" w:rsidR="00FE107E" w:rsidRPr="005B43A9" w:rsidRDefault="00FE107E" w:rsidP="00FE107E">
      <w:pPr>
        <w:pStyle w:val="a"/>
        <w:numPr>
          <w:ilvl w:val="0"/>
          <w:numId w:val="0"/>
        </w:numPr>
        <w:ind w:left="357"/>
        <w:jc w:val="left"/>
      </w:pPr>
    </w:p>
    <w:p w14:paraId="05573AF0" w14:textId="376B8FF3" w:rsidR="00793322" w:rsidRPr="005B43A9" w:rsidRDefault="00793322" w:rsidP="00836D60">
      <w:pPr>
        <w:pStyle w:val="123"/>
      </w:pPr>
      <w:r w:rsidRPr="005B43A9">
        <w:t>11.1. Настоящий Контракт вступает в силу с даты его заключения обеими Сторонами и действует по "</w:t>
      </w:r>
      <w:r w:rsidR="00B12EA4">
        <w:t>30</w:t>
      </w:r>
      <w:r w:rsidR="00F72724" w:rsidRPr="005B43A9">
        <w:t>"</w:t>
      </w:r>
      <w:r w:rsidR="00016A82" w:rsidRPr="005B43A9">
        <w:t xml:space="preserve"> декабря</w:t>
      </w:r>
      <w:r w:rsidRPr="005B43A9">
        <w:t xml:space="preserve"> 202</w:t>
      </w:r>
      <w:r w:rsidR="00B12EA4">
        <w:t>6</w:t>
      </w:r>
      <w:r w:rsidRPr="005B43A9">
        <w:t xml:space="preserve"> г. (включительно), а в части неисполненных обязательств - до полного их исполнения Сторонами. Окончание срока действия настоящего Контракта </w:t>
      </w:r>
      <w:r w:rsidR="00BB7CD6">
        <w:t xml:space="preserve">           </w:t>
      </w:r>
      <w:r w:rsidRPr="005B43A9">
        <w:t>не влечет прекращения неисполненных обязательств Сторон</w:t>
      </w:r>
      <w:r w:rsidR="003E7803">
        <w:t xml:space="preserve"> </w:t>
      </w:r>
      <w:r w:rsidRPr="005B43A9">
        <w:t>по настоящему Контракту.</w:t>
      </w:r>
    </w:p>
    <w:p w14:paraId="7E7CBADD" w14:textId="351FFB51" w:rsidR="00793322" w:rsidRPr="005B43A9" w:rsidRDefault="00793322" w:rsidP="00836D60">
      <w:pPr>
        <w:pStyle w:val="123"/>
      </w:pPr>
      <w:r w:rsidRPr="005B43A9">
        <w:t xml:space="preserve">11.2. Расторжение настоящего Контракта допускается по соглашению </w:t>
      </w:r>
      <w:r w:rsidR="00282397" w:rsidRPr="005B43A9">
        <w:t>Сторон,</w:t>
      </w:r>
      <w:r w:rsidR="00836D60">
        <w:br/>
      </w:r>
      <w:r w:rsidRPr="005B43A9">
        <w:t>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w:t>
      </w:r>
      <w:r w:rsidR="00836D60">
        <w:br/>
      </w:r>
      <w:r w:rsidRPr="005B43A9">
        <w:t>При этом факт подписания Сторонами соглашения о расторжении настоящего Контракта</w:t>
      </w:r>
      <w:r w:rsidR="003E7803">
        <w:t xml:space="preserve"> </w:t>
      </w:r>
      <w:r w:rsidR="00BB7CD6">
        <w:t xml:space="preserve">             </w:t>
      </w:r>
      <w:r w:rsidRPr="005B43A9">
        <w:t>не освобождает Стороны от обязанностей урегулирования взаимных расчетов.</w:t>
      </w:r>
    </w:p>
    <w:p w14:paraId="12199A89" w14:textId="05738925" w:rsidR="00793322" w:rsidRPr="005B43A9" w:rsidRDefault="00793322" w:rsidP="00836D60">
      <w:pPr>
        <w:pStyle w:val="123"/>
      </w:pPr>
      <w:r w:rsidRPr="005B43A9">
        <w:t>11.3. Информация о Поставщике, с которым Контракт был расторгнут в связи</w:t>
      </w:r>
      <w:r w:rsidR="00836D60">
        <w:br/>
      </w:r>
      <w:r w:rsidRPr="005B43A9">
        <w:t>с односторонним отказом Заказчика от исполнения Контракта, вклю</w:t>
      </w:r>
      <w:r w:rsidR="009D1EC7" w:rsidRPr="005B43A9">
        <w:t>чается</w:t>
      </w:r>
      <w:r w:rsidR="003E7803">
        <w:t xml:space="preserve"> </w:t>
      </w:r>
      <w:r w:rsidR="009D1EC7" w:rsidRPr="005B43A9">
        <w:t>в установленном Законом</w:t>
      </w:r>
      <w:r w:rsidR="00C86506" w:rsidRPr="005B43A9">
        <w:t>№ </w:t>
      </w:r>
      <w:r w:rsidRPr="005B43A9">
        <w:t>44-ФЗ порядке в реестр недобросовестных поставщиков (подрядчиков, исполнителей).</w:t>
      </w:r>
    </w:p>
    <w:p w14:paraId="7B4A431F" w14:textId="77777777" w:rsidR="00793322" w:rsidRPr="005B43A9" w:rsidRDefault="00793322" w:rsidP="00836D60">
      <w:pPr>
        <w:pStyle w:val="123"/>
      </w:pPr>
      <w:r w:rsidRPr="005B43A9">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6AFDF5CB" w14:textId="0ACCBE06" w:rsidR="00793322" w:rsidRDefault="00793322" w:rsidP="00836D60">
      <w:pPr>
        <w:pStyle w:val="123"/>
      </w:pPr>
      <w:r w:rsidRPr="005B43A9">
        <w:t>11.5. Изменение условий настоящего Контракта при его исполнении</w:t>
      </w:r>
      <w:r w:rsidR="003E7803">
        <w:t xml:space="preserve"> </w:t>
      </w:r>
      <w:r w:rsidRPr="005B43A9">
        <w:t>не допускается, за исключением случаев, предусмотренных статьей 95 Закона</w:t>
      </w:r>
      <w:r w:rsidR="00C86506" w:rsidRPr="005B43A9">
        <w:t>№ </w:t>
      </w:r>
      <w:r w:rsidRPr="005B43A9">
        <w:t>44-ФЗ.</w:t>
      </w:r>
    </w:p>
    <w:p w14:paraId="6BA2929E" w14:textId="77777777" w:rsidR="00FE107E" w:rsidRPr="005B43A9" w:rsidRDefault="00FE107E" w:rsidP="00836D60">
      <w:pPr>
        <w:pStyle w:val="123"/>
      </w:pPr>
    </w:p>
    <w:p w14:paraId="2BCB5E90" w14:textId="56DF9834" w:rsidR="0041044F" w:rsidRDefault="0041044F" w:rsidP="00256A4D">
      <w:pPr>
        <w:pStyle w:val="a"/>
        <w:ind w:left="357" w:hanging="357"/>
      </w:pPr>
      <w:r w:rsidRPr="005B43A9">
        <w:t>Антикоррупционная оговорка</w:t>
      </w:r>
    </w:p>
    <w:p w14:paraId="5ADEF6CE" w14:textId="77777777" w:rsidR="00FE107E" w:rsidRPr="00256A4D" w:rsidRDefault="00FE107E" w:rsidP="00FE107E">
      <w:pPr>
        <w:pStyle w:val="a"/>
        <w:numPr>
          <w:ilvl w:val="0"/>
          <w:numId w:val="0"/>
        </w:numPr>
        <w:ind w:left="357"/>
        <w:jc w:val="left"/>
      </w:pPr>
    </w:p>
    <w:p w14:paraId="33F790DB" w14:textId="77777777" w:rsidR="0041044F" w:rsidRPr="005B43A9" w:rsidRDefault="0041044F" w:rsidP="00836D60">
      <w:pPr>
        <w:pStyle w:val="123"/>
      </w:pPr>
      <w:r w:rsidRPr="005B43A9">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w:t>
      </w:r>
      <w:r w:rsidR="00836D60">
        <w:br/>
      </w:r>
      <w:r w:rsidRPr="005B43A9">
        <w:t>во исполнение таких законов подзаконные акты.</w:t>
      </w:r>
    </w:p>
    <w:p w14:paraId="3B7CF388" w14:textId="77777777" w:rsidR="0041044F" w:rsidRPr="005B43A9" w:rsidRDefault="0041044F" w:rsidP="00836D60">
      <w:pPr>
        <w:pStyle w:val="123"/>
      </w:pPr>
      <w:r w:rsidRPr="005B43A9">
        <w:t>12.2 При исполнении своих обязательств по настоящему контракту Стороны,</w:t>
      </w:r>
      <w:r w:rsidR="00836D60">
        <w:br/>
      </w:r>
      <w:r w:rsidRPr="005B43A9">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r w:rsidR="00836D60">
        <w:br/>
      </w:r>
      <w:r w:rsidRPr="005B43A9">
        <w:t>с целью получить какие- либо неправомерные преимущества или достичь неправомерных целей.</w:t>
      </w:r>
    </w:p>
    <w:p w14:paraId="4397774E" w14:textId="77777777" w:rsidR="0041044F" w:rsidRPr="005B43A9" w:rsidRDefault="0041044F" w:rsidP="00836D60">
      <w:pPr>
        <w:pStyle w:val="123"/>
      </w:pPr>
      <w:r w:rsidRPr="005B43A9">
        <w:t>12.3 При исполнении своих обязательств по настоящему контракту Стороны,</w:t>
      </w:r>
      <w:r w:rsidR="00836D60">
        <w:br/>
      </w:r>
      <w:r w:rsidRPr="005B43A9">
        <w:t xml:space="preserve">их аффилированные лица, работники или посредники не осуществляют действия, </w:t>
      </w:r>
      <w:r w:rsidRPr="005B43A9">
        <w:lastRenderedPageBreak/>
        <w:t>квалифицируемые применимым для целей настоящего контракта законодательством</w:t>
      </w:r>
      <w:r w:rsidR="00836D60">
        <w:br/>
      </w:r>
      <w:r w:rsidRPr="005B43A9">
        <w:t>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C8CF71" w14:textId="77777777" w:rsidR="0041044F" w:rsidRPr="005B43A9" w:rsidRDefault="0041044F" w:rsidP="00836D60">
      <w:pPr>
        <w:pStyle w:val="123"/>
      </w:pPr>
      <w:r w:rsidRPr="005B43A9">
        <w:t>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w:t>
      </w:r>
      <w:r w:rsidR="00836D60">
        <w:br/>
      </w:r>
      <w:r w:rsidRPr="005B43A9">
        <w:t>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6CAEF4D" w14:textId="77777777" w:rsidR="0041044F" w:rsidRPr="005B43A9" w:rsidRDefault="0041044F" w:rsidP="00836D60">
      <w:pPr>
        <w:pStyle w:val="123"/>
      </w:pPr>
      <w:r w:rsidRPr="005B43A9">
        <w:t>12.5 В письменном уведомлении Сторона обязана сослаться на факты</w:t>
      </w:r>
      <w:r w:rsidR="00836D60">
        <w:br/>
      </w:r>
      <w:r w:rsidRPr="005B43A9">
        <w:t>или предоставить материалы,</w:t>
      </w:r>
    </w:p>
    <w:p w14:paraId="724B4139" w14:textId="77777777" w:rsidR="0041044F" w:rsidRPr="005B43A9" w:rsidRDefault="0041044F" w:rsidP="00836D60">
      <w:pPr>
        <w:pStyle w:val="123"/>
      </w:pPr>
      <w:r w:rsidRPr="005B43A9">
        <w:t>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w:t>
      </w:r>
      <w:r w:rsidR="00836D60">
        <w:br/>
      </w:r>
      <w:r w:rsidRPr="005B43A9">
        <w:t>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C122942" w14:textId="36AF169A" w:rsidR="0041044F" w:rsidRDefault="0041044F" w:rsidP="00836D60">
      <w:pPr>
        <w:pStyle w:val="123"/>
      </w:pPr>
      <w:r w:rsidRPr="005B43A9">
        <w:t>12.6 В случае подтверждения нарушения одной Стороной обязательств воздерживаться от запрещенных в настоящем разделе контракта действий</w:t>
      </w:r>
      <w:r w:rsidR="00836D60">
        <w:br/>
      </w:r>
      <w:r w:rsidRPr="005B43A9">
        <w:t>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w:t>
      </w:r>
      <w:r w:rsidR="00836D60">
        <w:br/>
      </w:r>
      <w:r w:rsidRPr="005B43A9">
        <w:t>в одностороннем порядке полностью или в части, направив письменное уведомление</w:t>
      </w:r>
      <w:r w:rsidR="00836D60">
        <w:br/>
      </w:r>
      <w:r w:rsidRPr="005B43A9">
        <w:t>о расторжении. Сторона, по чьей инициативе был расторгнут настоящий контракт</w:t>
      </w:r>
      <w:r w:rsidR="00836D60">
        <w:br/>
      </w:r>
      <w:r w:rsidRPr="005B43A9">
        <w:t>в соответствии с положениями настоящего раздела, вправе требовать возмещения реального ущерба, возникшего в результате такого расторжения.</w:t>
      </w:r>
    </w:p>
    <w:p w14:paraId="7602DCA5" w14:textId="77777777" w:rsidR="00FE107E" w:rsidRPr="005B43A9" w:rsidRDefault="00FE107E" w:rsidP="00836D60">
      <w:pPr>
        <w:pStyle w:val="123"/>
      </w:pPr>
    </w:p>
    <w:p w14:paraId="6FC5A510" w14:textId="66D7A9D0" w:rsidR="00793322" w:rsidRDefault="00793322" w:rsidP="00256A4D">
      <w:pPr>
        <w:pStyle w:val="a"/>
        <w:ind w:left="357" w:hanging="357"/>
      </w:pPr>
      <w:r w:rsidRPr="005B43A9">
        <w:t>Прочие положения</w:t>
      </w:r>
    </w:p>
    <w:p w14:paraId="7A9A84C6" w14:textId="77777777" w:rsidR="00FE107E" w:rsidRPr="005B43A9" w:rsidRDefault="00FE107E" w:rsidP="00FE107E">
      <w:pPr>
        <w:pStyle w:val="a"/>
        <w:numPr>
          <w:ilvl w:val="0"/>
          <w:numId w:val="0"/>
        </w:numPr>
        <w:ind w:left="357"/>
        <w:jc w:val="left"/>
      </w:pPr>
    </w:p>
    <w:p w14:paraId="262EADAA" w14:textId="3EECBA95" w:rsidR="00032943" w:rsidRDefault="00032943" w:rsidP="007F55ED">
      <w:pPr>
        <w:pStyle w:val="123"/>
      </w:pPr>
      <w:r w:rsidRPr="005B43A9">
        <w:t>13.1</w:t>
      </w:r>
      <w:r>
        <w:t>. В соответствии с п.1 постановления Правительства Российской Федерации</w:t>
      </w:r>
      <w:r w:rsidR="00BB7CD6">
        <w:t xml:space="preserve">                </w:t>
      </w:r>
      <w:r w:rsidR="005A2FEB">
        <w:t xml:space="preserve"> </w:t>
      </w:r>
      <w:r>
        <w:t xml:space="preserve">от 23.12.2024 № 1875 «О мерах по предоставлению национального режима          </w:t>
      </w:r>
      <w:r w:rsidR="005A2FEB">
        <w:t xml:space="preserve">                     </w:t>
      </w:r>
      <w:r>
        <w:t xml:space="preserve">              при осуществлении закупок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Положения Постановления №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14:paraId="0C5A39B9" w14:textId="38ED2995" w:rsidR="00793322" w:rsidRPr="005B43A9" w:rsidRDefault="00793322" w:rsidP="007F55ED">
      <w:pPr>
        <w:pStyle w:val="123"/>
      </w:pPr>
      <w:r w:rsidRPr="005B43A9">
        <w:t>1</w:t>
      </w:r>
      <w:r w:rsidR="00D40D5A" w:rsidRPr="005B43A9">
        <w:t>3</w:t>
      </w:r>
      <w:r w:rsidRPr="005B43A9">
        <w:t>.</w:t>
      </w:r>
      <w:r w:rsidR="00032943">
        <w:t>2</w:t>
      </w:r>
      <w:r w:rsidRPr="005B43A9">
        <w:t>. Во всем, что не оговорено в настоящем Контракте, Стороны руководствуются действующим законодательством Российской Федерации.</w:t>
      </w:r>
    </w:p>
    <w:p w14:paraId="7C6518B0" w14:textId="0DDCDFE5" w:rsidR="00793322" w:rsidRPr="005B43A9" w:rsidRDefault="00793322" w:rsidP="007F55ED">
      <w:pPr>
        <w:pStyle w:val="123"/>
      </w:pPr>
      <w:r w:rsidRPr="005B43A9">
        <w:t>1</w:t>
      </w:r>
      <w:r w:rsidR="00282397" w:rsidRPr="005B43A9">
        <w:t>3</w:t>
      </w:r>
      <w:r w:rsidRPr="005B43A9">
        <w:t>.</w:t>
      </w:r>
      <w:r w:rsidR="00032943">
        <w:t>3</w:t>
      </w:r>
      <w:r w:rsidRPr="005B43A9">
        <w:t xml:space="preserve">. В случае изменения наименования, адреса места нахождения или банковских реквизитов Стороны, а также в случае реорганизации она письменно извещает </w:t>
      </w:r>
      <w:r w:rsidR="005B43A9" w:rsidRPr="005B43A9">
        <w:t>об этом другую Сторону в течение</w:t>
      </w:r>
      <w:r w:rsidRPr="005B43A9">
        <w:t xml:space="preserve"> 5</w:t>
      </w:r>
      <w:r w:rsidR="005B43A9" w:rsidRPr="005B43A9">
        <w:t xml:space="preserve"> (пяти)</w:t>
      </w:r>
      <w:r w:rsidRPr="005B43A9">
        <w:t xml:space="preserve"> рабочих дней с даты такого изменения. При этом если Поставщик не исполнит либо ненадлежащим образом исполнит обязанность, </w:t>
      </w:r>
      <w:r w:rsidRPr="005B43A9">
        <w:lastRenderedPageBreak/>
        <w:t>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4D7117C4" w14:textId="3A8AB85A" w:rsidR="00793322" w:rsidRPr="005B43A9" w:rsidRDefault="00793322" w:rsidP="007F55ED">
      <w:pPr>
        <w:pStyle w:val="123"/>
      </w:pPr>
      <w:r w:rsidRPr="005B43A9">
        <w:t>1</w:t>
      </w:r>
      <w:r w:rsidR="00282397" w:rsidRPr="005B43A9">
        <w:t>3</w:t>
      </w:r>
      <w:r w:rsidRPr="005B43A9">
        <w:t>.</w:t>
      </w:r>
      <w:r w:rsidR="00032943">
        <w:t>4</w:t>
      </w:r>
      <w:r w:rsidRPr="005B43A9">
        <w:t>. Все сообщения, требования, замечания или уведомления Сторон</w:t>
      </w:r>
      <w:r w:rsidR="00836D60">
        <w:br/>
      </w:r>
      <w:r w:rsidRPr="005B43A9">
        <w:t>по настоящему Контракту направляются с использованием курьерской доставки одной</w:t>
      </w:r>
      <w:r w:rsidR="00836D60">
        <w:br/>
      </w:r>
      <w:r w:rsidRPr="005B43A9">
        <w:t>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XV настоящего Контракта, либо с использованием электронной почты на электронные адреса, указанные в разделе XV настоящего Контракта, либо с использованием факсимильной связи.</w:t>
      </w:r>
    </w:p>
    <w:p w14:paraId="06A98F8D" w14:textId="70E7B132" w:rsidR="00793322" w:rsidRPr="005B43A9" w:rsidRDefault="00793322" w:rsidP="007F55ED">
      <w:pPr>
        <w:pStyle w:val="123"/>
      </w:pPr>
      <w:r w:rsidRPr="005B43A9">
        <w:t>Момент получения Стороной сообщения или уведомления, направленного</w:t>
      </w:r>
      <w:r w:rsidR="00836D60">
        <w:br/>
      </w:r>
      <w:r w:rsidRPr="005B43A9">
        <w:t>с использованием курьерской доставки, почтовой или факсимильной связи, определяется</w:t>
      </w:r>
      <w:r w:rsidR="00836D60">
        <w:br/>
      </w:r>
      <w:r w:rsidRPr="005B43A9">
        <w:t>в соответствии с гражданским законодательством Российской Федерации. При этом направление уведомлений по адресам Сторон, указанным в разделе XV настоящего Контракта, считается надлежащим уведомлением Сторон.</w:t>
      </w:r>
    </w:p>
    <w:p w14:paraId="31F4C36E" w14:textId="202B548D" w:rsidR="00793322" w:rsidRPr="005B43A9" w:rsidRDefault="00793322" w:rsidP="007F55ED">
      <w:pPr>
        <w:pStyle w:val="123"/>
      </w:pPr>
      <w:r w:rsidRPr="005B43A9">
        <w:t>1</w:t>
      </w:r>
      <w:r w:rsidR="00282397" w:rsidRPr="005B43A9">
        <w:t>3</w:t>
      </w:r>
      <w:r w:rsidRPr="005B43A9">
        <w:t>.</w:t>
      </w:r>
      <w:r w:rsidR="00032943">
        <w:t>5</w:t>
      </w:r>
      <w:r w:rsidRPr="005B43A9">
        <w:t>. При исполнении настоящего Контракта не допускается перемена Поставщика,</w:t>
      </w:r>
      <w:r w:rsidR="00BB7CD6">
        <w:t xml:space="preserve">  </w:t>
      </w:r>
      <w:r w:rsidRPr="005B43A9">
        <w:t xml:space="preserve"> за исключением случая, если новый Поставщик является правопреемником Поставщика</w:t>
      </w:r>
      <w:r w:rsidR="00836D60">
        <w:br/>
      </w:r>
      <w:r w:rsidRPr="005B43A9">
        <w:t>по настоящему Контракту вследствие реорганизации юридического лица в форме преобразования, слияния или присоединения.</w:t>
      </w:r>
    </w:p>
    <w:p w14:paraId="15FA1713" w14:textId="68C7279E" w:rsidR="00793322" w:rsidRPr="005B43A9" w:rsidRDefault="00793322" w:rsidP="007F55ED">
      <w:pPr>
        <w:pStyle w:val="123"/>
      </w:pPr>
      <w:r w:rsidRPr="005B43A9">
        <w:t>В случае, предусмотренном настоящим пунктом, перемена Поставщика оформляется путем заключения соответствующего дополнительного соглашения</w:t>
      </w:r>
      <w:r w:rsidR="00BB7CD6">
        <w:t xml:space="preserve"> </w:t>
      </w:r>
      <w:r w:rsidRPr="005B43A9">
        <w:t>к настоящему Контракту.</w:t>
      </w:r>
    </w:p>
    <w:p w14:paraId="3653EBA6" w14:textId="18013182" w:rsidR="00793322" w:rsidRPr="005B43A9" w:rsidRDefault="00793322" w:rsidP="007F55ED">
      <w:pPr>
        <w:pStyle w:val="123"/>
      </w:pPr>
      <w:r w:rsidRPr="005B43A9">
        <w:t>1</w:t>
      </w:r>
      <w:r w:rsidR="00282397" w:rsidRPr="005B43A9">
        <w:t>3</w:t>
      </w:r>
      <w:r w:rsidRPr="005B43A9">
        <w:t>.</w:t>
      </w:r>
      <w:r w:rsidR="00032943">
        <w:t>6</w:t>
      </w:r>
      <w:r w:rsidRPr="005B43A9">
        <w:t>. Стороны обязуются обеспечить конфиденциальность сведений, относящихся</w:t>
      </w:r>
      <w:r w:rsidR="00836D60">
        <w:br/>
      </w:r>
      <w:r w:rsidRPr="005B43A9">
        <w:t>к предмету настоящего Контракта и ставших им известными в ходе исполнения настоящего Контракта.</w:t>
      </w:r>
    </w:p>
    <w:p w14:paraId="4C841E8A" w14:textId="39E66DFF" w:rsidR="00793322" w:rsidRDefault="00793322" w:rsidP="007F55ED">
      <w:pPr>
        <w:pStyle w:val="123"/>
      </w:pPr>
      <w:r w:rsidRPr="005B43A9">
        <w:t>1</w:t>
      </w:r>
      <w:r w:rsidR="00282397" w:rsidRPr="005B43A9">
        <w:t>3</w:t>
      </w:r>
      <w:r w:rsidRPr="005B43A9">
        <w:t>.</w:t>
      </w:r>
      <w:r w:rsidR="00032943">
        <w:t>7</w:t>
      </w:r>
      <w:r w:rsidRPr="005B43A9">
        <w:t>.Настоящий Контракт составлен в 2-х экземплярах, идентичных</w:t>
      </w:r>
      <w:r w:rsidR="003E7803">
        <w:t xml:space="preserve"> </w:t>
      </w:r>
      <w:r w:rsidRPr="005B43A9">
        <w:t xml:space="preserve">по содержанию </w:t>
      </w:r>
      <w:r w:rsidR="00BB7CD6">
        <w:t xml:space="preserve">   </w:t>
      </w:r>
      <w:r w:rsidRPr="005B43A9">
        <w:t>и имеющих одинаковую юридическую силу, один из которых передан Исполнителю, второй- находятся у Заказчика.</w:t>
      </w:r>
    </w:p>
    <w:p w14:paraId="35C7D59F" w14:textId="7B8B8CCD" w:rsidR="00FE107E" w:rsidRDefault="00FE107E" w:rsidP="00FE107E">
      <w:pPr>
        <w:pStyle w:val="123"/>
      </w:pPr>
      <w:r>
        <w:t xml:space="preserve">13.8. В соответствии с п.1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w:t>
      </w:r>
    </w:p>
    <w:p w14:paraId="4E5B0323" w14:textId="77777777" w:rsidR="00FE107E" w:rsidRDefault="00FE107E" w:rsidP="00FE107E">
      <w:pPr>
        <w:pStyle w:val="123"/>
      </w:pPr>
      <w:r>
        <w:t xml:space="preserve">из иностранных государств, работ, услуг, соответственно выполняемых, оказываемых иностранными лицами. Положения Постановления №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w:t>
      </w:r>
    </w:p>
    <w:p w14:paraId="5816AB46" w14:textId="14E49592" w:rsidR="00FE107E" w:rsidRDefault="00FE107E" w:rsidP="00FE107E">
      <w:pPr>
        <w:pStyle w:val="123"/>
      </w:pPr>
      <w:r>
        <w:t>на территории государства – члена Евразийского экономического союза.</w:t>
      </w:r>
    </w:p>
    <w:p w14:paraId="204ABC69" w14:textId="6E2ACEB9" w:rsidR="00FE107E" w:rsidRDefault="00FE107E" w:rsidP="00FE107E">
      <w:pPr>
        <w:pStyle w:val="123"/>
      </w:pPr>
    </w:p>
    <w:p w14:paraId="7B499374" w14:textId="50AAB9E8" w:rsidR="00FE107E" w:rsidRDefault="00FE107E" w:rsidP="00FE107E">
      <w:pPr>
        <w:pStyle w:val="123"/>
      </w:pPr>
    </w:p>
    <w:p w14:paraId="40AAE15B" w14:textId="7694455C" w:rsidR="00FE107E" w:rsidRDefault="00FE107E" w:rsidP="00FE107E">
      <w:pPr>
        <w:pStyle w:val="123"/>
      </w:pPr>
    </w:p>
    <w:p w14:paraId="3135CA71" w14:textId="77A419CE" w:rsidR="00FE107E" w:rsidRDefault="00FE107E" w:rsidP="00FE107E">
      <w:pPr>
        <w:pStyle w:val="123"/>
      </w:pPr>
    </w:p>
    <w:p w14:paraId="6D7EDBFC" w14:textId="36CA3EF8" w:rsidR="00FE107E" w:rsidRDefault="00FE107E" w:rsidP="00FE107E">
      <w:pPr>
        <w:pStyle w:val="123"/>
      </w:pPr>
    </w:p>
    <w:p w14:paraId="07DE83A4" w14:textId="7E6CF25B" w:rsidR="00FE107E" w:rsidRDefault="00FE107E" w:rsidP="00FE107E">
      <w:pPr>
        <w:pStyle w:val="123"/>
      </w:pPr>
    </w:p>
    <w:p w14:paraId="349A8DB6" w14:textId="283B5450" w:rsidR="00FE107E" w:rsidRDefault="00FE107E" w:rsidP="00FE107E">
      <w:pPr>
        <w:pStyle w:val="123"/>
      </w:pPr>
    </w:p>
    <w:p w14:paraId="071E48B3" w14:textId="2FD7A104" w:rsidR="00FE107E" w:rsidRDefault="00FE107E" w:rsidP="00FE107E">
      <w:pPr>
        <w:pStyle w:val="123"/>
      </w:pPr>
    </w:p>
    <w:p w14:paraId="7E48F3CF" w14:textId="4FBE58D7" w:rsidR="00FE107E" w:rsidRDefault="00FE107E" w:rsidP="00FE107E">
      <w:pPr>
        <w:pStyle w:val="123"/>
      </w:pPr>
    </w:p>
    <w:p w14:paraId="546307B2" w14:textId="762B1E76" w:rsidR="00FE107E" w:rsidRDefault="00FE107E" w:rsidP="00FE107E">
      <w:pPr>
        <w:pStyle w:val="123"/>
      </w:pPr>
    </w:p>
    <w:p w14:paraId="6F3C9D29" w14:textId="03661753" w:rsidR="00FE107E" w:rsidRDefault="00FE107E" w:rsidP="00FE107E">
      <w:pPr>
        <w:pStyle w:val="123"/>
      </w:pPr>
    </w:p>
    <w:p w14:paraId="7E996E24" w14:textId="5F23549C" w:rsidR="00FE107E" w:rsidRDefault="00FE107E" w:rsidP="00FE107E">
      <w:pPr>
        <w:pStyle w:val="123"/>
      </w:pPr>
    </w:p>
    <w:p w14:paraId="6971D67C" w14:textId="77777777" w:rsidR="00FE107E" w:rsidRDefault="00FE107E" w:rsidP="00FE107E">
      <w:pPr>
        <w:pStyle w:val="123"/>
      </w:pPr>
    </w:p>
    <w:p w14:paraId="039468CE" w14:textId="77777777" w:rsidR="00793322" w:rsidRPr="005B43A9" w:rsidRDefault="00793322" w:rsidP="00256A4D">
      <w:pPr>
        <w:pStyle w:val="a"/>
        <w:ind w:left="357" w:hanging="357"/>
      </w:pPr>
      <w:r w:rsidRPr="005B43A9">
        <w:lastRenderedPageBreak/>
        <w:t>Перечень приложений</w:t>
      </w:r>
    </w:p>
    <w:p w14:paraId="6F85640D" w14:textId="77777777" w:rsidR="00793322" w:rsidRPr="005B43A9" w:rsidRDefault="00793322" w:rsidP="00836D60">
      <w:pPr>
        <w:pStyle w:val="123"/>
      </w:pPr>
      <w:r w:rsidRPr="005B43A9">
        <w:t>Неотъемлемой частью настоящего Контракта является следующее:</w:t>
      </w:r>
    </w:p>
    <w:p w14:paraId="6B5C2FEB" w14:textId="77777777" w:rsidR="00793322" w:rsidRPr="005B43A9" w:rsidRDefault="009D1EC7" w:rsidP="00836D60">
      <w:pPr>
        <w:pStyle w:val="123"/>
      </w:pPr>
      <w:r w:rsidRPr="005B43A9">
        <w:t>Приложение</w:t>
      </w:r>
      <w:r w:rsidR="00C86506" w:rsidRPr="005B43A9">
        <w:t>№ </w:t>
      </w:r>
      <w:r w:rsidR="00793322" w:rsidRPr="005B43A9">
        <w:t>1 - Спецификация на 1 листе;</w:t>
      </w:r>
    </w:p>
    <w:p w14:paraId="4AA74B79" w14:textId="77777777" w:rsidR="00793322" w:rsidRPr="005B43A9" w:rsidRDefault="00793322" w:rsidP="00836D60">
      <w:pPr>
        <w:pStyle w:val="123"/>
      </w:pPr>
      <w:r w:rsidRPr="005B43A9">
        <w:t>Приложение</w:t>
      </w:r>
      <w:r w:rsidR="00C86506" w:rsidRPr="005B43A9">
        <w:t>№ </w:t>
      </w:r>
      <w:r w:rsidRPr="005B43A9">
        <w:t xml:space="preserve">2 - Техническое задание на </w:t>
      </w:r>
      <w:r w:rsidR="00195C4C" w:rsidRPr="005B43A9">
        <w:t>1</w:t>
      </w:r>
      <w:r w:rsidRPr="005B43A9">
        <w:t xml:space="preserve"> лист</w:t>
      </w:r>
      <w:r w:rsidR="00195C4C" w:rsidRPr="005B43A9">
        <w:t>е</w:t>
      </w:r>
      <w:r w:rsidRPr="005B43A9">
        <w:t>;</w:t>
      </w:r>
    </w:p>
    <w:p w14:paraId="0F07399A" w14:textId="77777777" w:rsidR="00793322" w:rsidRPr="005B43A9" w:rsidRDefault="00793322" w:rsidP="00836D60">
      <w:pPr>
        <w:pStyle w:val="123"/>
      </w:pPr>
      <w:r w:rsidRPr="005B43A9">
        <w:t>Приложение</w:t>
      </w:r>
      <w:r w:rsidR="00C86506" w:rsidRPr="005B43A9">
        <w:t>№ </w:t>
      </w:r>
      <w:r w:rsidRPr="005B43A9">
        <w:t>3 - Форма акта сдачи-приемки Товара на 1 листе;</w:t>
      </w:r>
    </w:p>
    <w:p w14:paraId="233977DA" w14:textId="77777777" w:rsidR="00793322" w:rsidRPr="005B43A9" w:rsidRDefault="009D1EC7" w:rsidP="00836D60">
      <w:pPr>
        <w:pStyle w:val="123"/>
      </w:pPr>
      <w:r w:rsidRPr="005B43A9">
        <w:t>Приложение</w:t>
      </w:r>
      <w:r w:rsidR="00C86506" w:rsidRPr="005B43A9">
        <w:t>№ </w:t>
      </w:r>
      <w:r w:rsidR="00793322" w:rsidRPr="005B43A9">
        <w:t>4 - Форма заявки на поставку Товара на 1 листе;</w:t>
      </w:r>
    </w:p>
    <w:p w14:paraId="4355ED57" w14:textId="77777777" w:rsidR="00267CE4" w:rsidRPr="005B43A9" w:rsidRDefault="00267CE4" w:rsidP="00256A4D">
      <w:pPr>
        <w:pStyle w:val="a"/>
        <w:ind w:left="357" w:hanging="357"/>
      </w:pPr>
      <w:r w:rsidRPr="005B43A9">
        <w:t>Адреса, банковские реквизиты и подписи Сторон:</w:t>
      </w:r>
    </w:p>
    <w:p w14:paraId="527F055C" w14:textId="77777777" w:rsidR="00CA2489" w:rsidRPr="005B43A9" w:rsidRDefault="00CA2489" w:rsidP="00F43FBC">
      <w:pPr>
        <w:spacing w:after="0" w:line="240" w:lineRule="auto"/>
        <w:ind w:firstLine="708"/>
        <w:jc w:val="center"/>
        <w:rPr>
          <w:rFonts w:ascii="XO Thames" w:hAnsi="XO Thames"/>
          <w:b/>
          <w:sz w:val="24"/>
          <w:szCs w:val="24"/>
        </w:rPr>
      </w:pPr>
    </w:p>
    <w:tbl>
      <w:tblPr>
        <w:tblW w:w="9781" w:type="dxa"/>
        <w:jc w:val="center"/>
        <w:tblLook w:val="00A0" w:firstRow="1" w:lastRow="0" w:firstColumn="1" w:lastColumn="0" w:noHBand="0" w:noVBand="0"/>
      </w:tblPr>
      <w:tblGrid>
        <w:gridCol w:w="4786"/>
        <w:gridCol w:w="278"/>
        <w:gridCol w:w="4717"/>
      </w:tblGrid>
      <w:tr w:rsidR="00CC3E3E" w:rsidRPr="005B43A9" w14:paraId="1D9662AE" w14:textId="77777777" w:rsidTr="00301C86">
        <w:trPr>
          <w:trHeight w:val="454"/>
          <w:jc w:val="center"/>
        </w:trPr>
        <w:tc>
          <w:tcPr>
            <w:tcW w:w="4786" w:type="dxa"/>
            <w:vAlign w:val="center"/>
          </w:tcPr>
          <w:p w14:paraId="6DFD83B2" w14:textId="77777777" w:rsidR="00CC3E3E" w:rsidRPr="005B43A9" w:rsidRDefault="00CC3E3E" w:rsidP="004C348A">
            <w:pPr>
              <w:spacing w:after="0" w:line="240" w:lineRule="auto"/>
              <w:jc w:val="center"/>
              <w:rPr>
                <w:rFonts w:ascii="XO Thames" w:hAnsi="XO Thames"/>
                <w:b/>
                <w:color w:val="000000"/>
                <w:sz w:val="24"/>
                <w:szCs w:val="24"/>
              </w:rPr>
            </w:pPr>
            <w:r w:rsidRPr="005B43A9">
              <w:rPr>
                <w:rFonts w:ascii="XO Thames" w:hAnsi="XO Thames"/>
                <w:b/>
                <w:color w:val="000000"/>
                <w:sz w:val="24"/>
                <w:szCs w:val="24"/>
              </w:rPr>
              <w:t>«Заказчик»</w:t>
            </w:r>
          </w:p>
        </w:tc>
        <w:tc>
          <w:tcPr>
            <w:tcW w:w="278" w:type="dxa"/>
            <w:vAlign w:val="center"/>
          </w:tcPr>
          <w:p w14:paraId="31B2255F" w14:textId="77777777" w:rsidR="00CC3E3E" w:rsidRPr="005B43A9" w:rsidRDefault="00CC3E3E" w:rsidP="004C348A">
            <w:pPr>
              <w:spacing w:after="0" w:line="240" w:lineRule="auto"/>
              <w:jc w:val="center"/>
              <w:rPr>
                <w:rFonts w:ascii="XO Thames" w:hAnsi="XO Thames"/>
                <w:color w:val="000000"/>
                <w:sz w:val="24"/>
                <w:szCs w:val="24"/>
                <w:highlight w:val="yellow"/>
              </w:rPr>
            </w:pPr>
          </w:p>
        </w:tc>
        <w:tc>
          <w:tcPr>
            <w:tcW w:w="4717" w:type="dxa"/>
            <w:vAlign w:val="center"/>
          </w:tcPr>
          <w:p w14:paraId="1A5081F5" w14:textId="77777777" w:rsidR="00CC3E3E" w:rsidRPr="005B43A9" w:rsidRDefault="00CC3E3E" w:rsidP="004C348A">
            <w:pPr>
              <w:spacing w:after="0" w:line="240" w:lineRule="auto"/>
              <w:jc w:val="center"/>
              <w:rPr>
                <w:rFonts w:ascii="XO Thames" w:hAnsi="XO Thames"/>
                <w:color w:val="000000"/>
                <w:sz w:val="24"/>
                <w:szCs w:val="24"/>
              </w:rPr>
            </w:pPr>
            <w:r w:rsidRPr="005B43A9">
              <w:rPr>
                <w:rFonts w:ascii="XO Thames" w:hAnsi="XO Thames"/>
                <w:b/>
                <w:color w:val="000000"/>
                <w:sz w:val="24"/>
                <w:szCs w:val="24"/>
              </w:rPr>
              <w:t>«Поставщик»</w:t>
            </w:r>
          </w:p>
        </w:tc>
      </w:tr>
      <w:tr w:rsidR="00CC3E3E" w:rsidRPr="00766399" w14:paraId="59B88A0F" w14:textId="77777777" w:rsidTr="00301C86">
        <w:trPr>
          <w:trHeight w:val="267"/>
          <w:jc w:val="center"/>
        </w:trPr>
        <w:tc>
          <w:tcPr>
            <w:tcW w:w="4786" w:type="dxa"/>
          </w:tcPr>
          <w:p w14:paraId="2D547C69" w14:textId="0AFEDDB0" w:rsidR="00CC3E3E" w:rsidRPr="00766399" w:rsidRDefault="00621AA0" w:rsidP="00621AA0">
            <w:pPr>
              <w:spacing w:after="0" w:line="240" w:lineRule="auto"/>
              <w:jc w:val="center"/>
              <w:rPr>
                <w:rFonts w:ascii="XO Thames" w:hAnsi="XO Thames"/>
                <w:color w:val="000000"/>
              </w:rPr>
            </w:pPr>
            <w:r w:rsidRPr="00766399">
              <w:rPr>
                <w:rFonts w:ascii="XO Thames" w:hAnsi="XO Thames"/>
                <w:color w:val="000000"/>
              </w:rPr>
              <w:t>Федеральное казенное учреждение дополнительного профессионального образования «Межрегиональ</w:t>
            </w:r>
            <w:r w:rsidR="00CB3F31">
              <w:rPr>
                <w:rFonts w:ascii="XO Thames" w:hAnsi="XO Thames"/>
                <w:color w:val="000000"/>
              </w:rPr>
              <w:t>/</w:t>
            </w:r>
            <w:r w:rsidRPr="00766399">
              <w:rPr>
                <w:rFonts w:ascii="XO Thames" w:hAnsi="XO Thames"/>
                <w:color w:val="000000"/>
              </w:rPr>
              <w:t>ный учебный центр по подготовке сотрудников отделов специального назначения Главного управления Федеральной службы исполнения наказаний по Краснодарскому краю»</w:t>
            </w:r>
          </w:p>
        </w:tc>
        <w:tc>
          <w:tcPr>
            <w:tcW w:w="278" w:type="dxa"/>
          </w:tcPr>
          <w:p w14:paraId="1D35A1C3" w14:textId="77777777" w:rsidR="00CC3E3E" w:rsidRPr="00766399" w:rsidRDefault="00CC3E3E" w:rsidP="00F43FBC">
            <w:pPr>
              <w:spacing w:after="0" w:line="240" w:lineRule="auto"/>
              <w:rPr>
                <w:rFonts w:ascii="XO Thames" w:hAnsi="XO Thames"/>
                <w:color w:val="000000"/>
                <w:highlight w:val="yellow"/>
              </w:rPr>
            </w:pPr>
          </w:p>
        </w:tc>
        <w:tc>
          <w:tcPr>
            <w:tcW w:w="4717" w:type="dxa"/>
          </w:tcPr>
          <w:p w14:paraId="2D8B729C" w14:textId="69E874A5" w:rsidR="000C393B" w:rsidRPr="00766399" w:rsidRDefault="000C393B" w:rsidP="007D1D39">
            <w:pPr>
              <w:spacing w:after="0" w:line="240" w:lineRule="auto"/>
              <w:jc w:val="center"/>
              <w:rPr>
                <w:rFonts w:ascii="XO Thames" w:hAnsi="XO Thames"/>
                <w:color w:val="000000"/>
              </w:rPr>
            </w:pPr>
          </w:p>
        </w:tc>
      </w:tr>
      <w:tr w:rsidR="00CC3E3E" w:rsidRPr="00766399" w14:paraId="205A5965" w14:textId="77777777" w:rsidTr="00301C86">
        <w:trPr>
          <w:trHeight w:val="397"/>
          <w:jc w:val="center"/>
        </w:trPr>
        <w:tc>
          <w:tcPr>
            <w:tcW w:w="4786" w:type="dxa"/>
            <w:vAlign w:val="center"/>
          </w:tcPr>
          <w:p w14:paraId="179554EB" w14:textId="77777777" w:rsidR="00CC3E3E" w:rsidRPr="00766399" w:rsidRDefault="00CC3E3E" w:rsidP="004C348A">
            <w:pPr>
              <w:spacing w:after="0" w:line="240" w:lineRule="auto"/>
              <w:rPr>
                <w:rFonts w:ascii="XO Thames" w:hAnsi="XO Thames"/>
                <w:b/>
                <w:color w:val="000000"/>
              </w:rPr>
            </w:pPr>
            <w:r w:rsidRPr="00766399">
              <w:rPr>
                <w:rFonts w:ascii="XO Thames" w:hAnsi="XO Thames"/>
                <w:b/>
                <w:color w:val="000000"/>
              </w:rPr>
              <w:t>Адрес юридический:</w:t>
            </w:r>
          </w:p>
        </w:tc>
        <w:tc>
          <w:tcPr>
            <w:tcW w:w="278" w:type="dxa"/>
            <w:vAlign w:val="center"/>
          </w:tcPr>
          <w:p w14:paraId="56E76B53" w14:textId="77777777" w:rsidR="00CC3E3E" w:rsidRPr="00766399" w:rsidRDefault="00CC3E3E" w:rsidP="004C348A">
            <w:pPr>
              <w:spacing w:after="0" w:line="240" w:lineRule="auto"/>
              <w:rPr>
                <w:rFonts w:ascii="XO Thames" w:hAnsi="XO Thames"/>
                <w:color w:val="000000"/>
                <w:highlight w:val="yellow"/>
              </w:rPr>
            </w:pPr>
          </w:p>
        </w:tc>
        <w:tc>
          <w:tcPr>
            <w:tcW w:w="4717" w:type="dxa"/>
            <w:vAlign w:val="center"/>
          </w:tcPr>
          <w:p w14:paraId="070D3296" w14:textId="15CFBADB" w:rsidR="00CC3E3E" w:rsidRPr="00766399" w:rsidRDefault="00CC3E3E" w:rsidP="004C348A">
            <w:pPr>
              <w:spacing w:after="0" w:line="240" w:lineRule="auto"/>
              <w:rPr>
                <w:rFonts w:ascii="XO Thames" w:hAnsi="XO Thames"/>
                <w:b/>
                <w:color w:val="000000"/>
              </w:rPr>
            </w:pPr>
          </w:p>
        </w:tc>
      </w:tr>
      <w:tr w:rsidR="00621AA0" w:rsidRPr="00766399" w14:paraId="4BC07CF8" w14:textId="77777777" w:rsidTr="00301C86">
        <w:trPr>
          <w:trHeight w:val="249"/>
          <w:jc w:val="center"/>
        </w:trPr>
        <w:tc>
          <w:tcPr>
            <w:tcW w:w="4786" w:type="dxa"/>
          </w:tcPr>
          <w:p w14:paraId="45D1C224" w14:textId="77777777" w:rsidR="00621AA0" w:rsidRPr="00766399" w:rsidRDefault="00621AA0" w:rsidP="00621AA0">
            <w:pPr>
              <w:spacing w:after="0" w:line="240" w:lineRule="auto"/>
              <w:jc w:val="both"/>
              <w:rPr>
                <w:rFonts w:ascii="XO Thames" w:hAnsi="XO Thames"/>
              </w:rPr>
            </w:pPr>
            <w:r w:rsidRPr="00766399">
              <w:rPr>
                <w:rFonts w:ascii="XO Thames" w:hAnsi="XO Thames"/>
              </w:rPr>
              <w:t xml:space="preserve">350001, Краснодарский край, </w:t>
            </w:r>
          </w:p>
          <w:p w14:paraId="18F79285" w14:textId="1B11BB8B" w:rsidR="00621AA0" w:rsidRPr="00766399" w:rsidRDefault="00621AA0" w:rsidP="00621AA0">
            <w:pPr>
              <w:spacing w:after="0" w:line="240" w:lineRule="auto"/>
              <w:rPr>
                <w:rFonts w:ascii="XO Thames" w:hAnsi="XO Thames"/>
              </w:rPr>
            </w:pPr>
            <w:r w:rsidRPr="00766399">
              <w:rPr>
                <w:rFonts w:ascii="XO Thames" w:hAnsi="XO Thames"/>
              </w:rPr>
              <w:t>г.о. город Краснодар, г. Краснодар, проезд 2-й им. Болотникова, дом 13</w:t>
            </w:r>
          </w:p>
        </w:tc>
        <w:tc>
          <w:tcPr>
            <w:tcW w:w="278" w:type="dxa"/>
          </w:tcPr>
          <w:p w14:paraId="6CBCA74B" w14:textId="77777777" w:rsidR="00621AA0" w:rsidRPr="00766399" w:rsidRDefault="00621AA0" w:rsidP="00621AA0">
            <w:pPr>
              <w:spacing w:after="0" w:line="240" w:lineRule="auto"/>
              <w:rPr>
                <w:rFonts w:ascii="XO Thames" w:hAnsi="XO Thames"/>
                <w:color w:val="000000"/>
              </w:rPr>
            </w:pPr>
          </w:p>
        </w:tc>
        <w:tc>
          <w:tcPr>
            <w:tcW w:w="4717" w:type="dxa"/>
          </w:tcPr>
          <w:p w14:paraId="1C6AE42E" w14:textId="5D402B7D" w:rsidR="00621AA0" w:rsidRPr="00766399" w:rsidRDefault="00621AA0" w:rsidP="00621AA0">
            <w:pPr>
              <w:spacing w:after="0" w:line="240" w:lineRule="auto"/>
              <w:rPr>
                <w:rFonts w:ascii="XO Thames" w:hAnsi="XO Thames"/>
                <w:color w:val="000000"/>
              </w:rPr>
            </w:pPr>
          </w:p>
        </w:tc>
      </w:tr>
      <w:tr w:rsidR="00621AA0" w:rsidRPr="00766399" w14:paraId="4EB0648A" w14:textId="77777777" w:rsidTr="00301C86">
        <w:trPr>
          <w:trHeight w:val="397"/>
          <w:jc w:val="center"/>
        </w:trPr>
        <w:tc>
          <w:tcPr>
            <w:tcW w:w="4786" w:type="dxa"/>
            <w:vAlign w:val="center"/>
          </w:tcPr>
          <w:p w14:paraId="32872224" w14:textId="77777777" w:rsidR="00621AA0" w:rsidRPr="00766399" w:rsidRDefault="00621AA0" w:rsidP="00621AA0">
            <w:pPr>
              <w:spacing w:after="0" w:line="240" w:lineRule="auto"/>
              <w:rPr>
                <w:rFonts w:ascii="XO Thames" w:hAnsi="XO Thames"/>
                <w:b/>
                <w:color w:val="000000"/>
              </w:rPr>
            </w:pPr>
            <w:r w:rsidRPr="00766399">
              <w:rPr>
                <w:rFonts w:ascii="XO Thames" w:hAnsi="XO Thames"/>
                <w:b/>
                <w:color w:val="000000"/>
              </w:rPr>
              <w:t>Адрес почтовый:</w:t>
            </w:r>
          </w:p>
        </w:tc>
        <w:tc>
          <w:tcPr>
            <w:tcW w:w="278" w:type="dxa"/>
            <w:vAlign w:val="center"/>
          </w:tcPr>
          <w:p w14:paraId="05359613" w14:textId="77777777" w:rsidR="00621AA0" w:rsidRPr="00766399" w:rsidRDefault="00621AA0" w:rsidP="00621AA0">
            <w:pPr>
              <w:spacing w:after="0" w:line="240" w:lineRule="auto"/>
              <w:rPr>
                <w:rFonts w:ascii="XO Thames" w:hAnsi="XO Thames"/>
                <w:color w:val="000000"/>
                <w:highlight w:val="yellow"/>
              </w:rPr>
            </w:pPr>
          </w:p>
        </w:tc>
        <w:tc>
          <w:tcPr>
            <w:tcW w:w="4717" w:type="dxa"/>
            <w:vAlign w:val="center"/>
          </w:tcPr>
          <w:p w14:paraId="73CB05F4" w14:textId="01D142A4" w:rsidR="00621AA0" w:rsidRPr="00766399" w:rsidRDefault="00621AA0" w:rsidP="00621AA0">
            <w:pPr>
              <w:spacing w:after="0" w:line="240" w:lineRule="auto"/>
              <w:rPr>
                <w:rFonts w:ascii="XO Thames" w:hAnsi="XO Thames"/>
                <w:b/>
              </w:rPr>
            </w:pPr>
          </w:p>
        </w:tc>
      </w:tr>
      <w:tr w:rsidR="00621AA0" w:rsidRPr="00766399" w14:paraId="3EAA47FF" w14:textId="77777777" w:rsidTr="00301C86">
        <w:trPr>
          <w:trHeight w:val="320"/>
          <w:jc w:val="center"/>
        </w:trPr>
        <w:tc>
          <w:tcPr>
            <w:tcW w:w="4786" w:type="dxa"/>
          </w:tcPr>
          <w:p w14:paraId="45961B4A" w14:textId="77777777" w:rsidR="00BB6758" w:rsidRPr="00766399" w:rsidRDefault="00BB6758" w:rsidP="00BB6758">
            <w:pPr>
              <w:spacing w:after="0" w:line="240" w:lineRule="auto"/>
              <w:jc w:val="both"/>
              <w:rPr>
                <w:rFonts w:ascii="XO Thames" w:hAnsi="XO Thames"/>
              </w:rPr>
            </w:pPr>
            <w:r w:rsidRPr="00766399">
              <w:rPr>
                <w:rFonts w:ascii="XO Thames" w:hAnsi="XO Thames"/>
              </w:rPr>
              <w:t xml:space="preserve">352603, Белореченский м. р-н, </w:t>
            </w:r>
          </w:p>
          <w:p w14:paraId="2AA1B9CE" w14:textId="77777777" w:rsidR="00BB6758" w:rsidRPr="00766399" w:rsidRDefault="00BB6758" w:rsidP="00BB6758">
            <w:pPr>
              <w:spacing w:after="0" w:line="240" w:lineRule="auto"/>
              <w:jc w:val="both"/>
              <w:rPr>
                <w:rFonts w:ascii="XO Thames" w:hAnsi="XO Thames"/>
              </w:rPr>
            </w:pPr>
            <w:r w:rsidRPr="00766399">
              <w:rPr>
                <w:rFonts w:ascii="XO Thames" w:hAnsi="XO Thames"/>
              </w:rPr>
              <w:t xml:space="preserve">Южненское с.п, пос. Заречный, </w:t>
            </w:r>
          </w:p>
          <w:p w14:paraId="1961D819" w14:textId="77777777" w:rsidR="00BB6758" w:rsidRPr="00766399" w:rsidRDefault="00BB6758" w:rsidP="00BB6758">
            <w:pPr>
              <w:spacing w:after="0" w:line="240" w:lineRule="auto"/>
              <w:jc w:val="both"/>
              <w:rPr>
                <w:rFonts w:ascii="XO Thames" w:hAnsi="XO Thames"/>
              </w:rPr>
            </w:pPr>
            <w:r w:rsidRPr="00766399">
              <w:rPr>
                <w:rFonts w:ascii="XO Thames" w:hAnsi="XO Thames"/>
              </w:rPr>
              <w:t>ул. Клубная, 9А, корпус 1</w:t>
            </w:r>
          </w:p>
          <w:p w14:paraId="4FE4F534" w14:textId="6E15E3AF" w:rsidR="00621AA0" w:rsidRPr="00766399" w:rsidRDefault="00621AA0" w:rsidP="00621AA0">
            <w:pPr>
              <w:spacing w:after="0" w:line="240" w:lineRule="auto"/>
              <w:jc w:val="both"/>
              <w:rPr>
                <w:rFonts w:ascii="XO Thames" w:hAnsi="XO Thames"/>
              </w:rPr>
            </w:pPr>
            <w:r w:rsidRPr="00766399">
              <w:rPr>
                <w:rFonts w:ascii="XO Thames" w:hAnsi="XO Thames"/>
                <w:b/>
              </w:rPr>
              <w:t>Тел./факс</w:t>
            </w:r>
            <w:r w:rsidRPr="00766399">
              <w:rPr>
                <w:rFonts w:ascii="XO Thames" w:hAnsi="XO Thames"/>
              </w:rPr>
              <w:t>: 8 (861</w:t>
            </w:r>
            <w:r w:rsidR="00BB16E6" w:rsidRPr="00766399">
              <w:rPr>
                <w:rFonts w:ascii="XO Thames" w:hAnsi="XO Thames"/>
              </w:rPr>
              <w:t>55</w:t>
            </w:r>
            <w:r w:rsidRPr="00766399">
              <w:rPr>
                <w:rFonts w:ascii="XO Thames" w:hAnsi="XO Thames"/>
              </w:rPr>
              <w:t xml:space="preserve">) </w:t>
            </w:r>
            <w:r w:rsidR="00BB16E6" w:rsidRPr="00766399">
              <w:rPr>
                <w:rFonts w:ascii="XO Thames" w:hAnsi="XO Thames"/>
              </w:rPr>
              <w:t>3</w:t>
            </w:r>
            <w:r w:rsidRPr="00766399">
              <w:rPr>
                <w:rFonts w:ascii="XO Thames" w:hAnsi="XO Thames"/>
              </w:rPr>
              <w:t>-</w:t>
            </w:r>
            <w:r w:rsidR="00BB16E6" w:rsidRPr="00766399">
              <w:rPr>
                <w:rFonts w:ascii="XO Thames" w:hAnsi="XO Thames"/>
              </w:rPr>
              <w:t>86</w:t>
            </w:r>
            <w:r w:rsidRPr="00766399">
              <w:rPr>
                <w:rFonts w:ascii="XO Thames" w:hAnsi="XO Thames"/>
              </w:rPr>
              <w:t>-</w:t>
            </w:r>
            <w:r w:rsidR="00BB16E6" w:rsidRPr="00766399">
              <w:rPr>
                <w:rFonts w:ascii="XO Thames" w:hAnsi="XO Thames"/>
              </w:rPr>
              <w:t>66</w:t>
            </w:r>
          </w:p>
          <w:p w14:paraId="1D9FA834" w14:textId="77777777" w:rsidR="00621AA0" w:rsidRPr="00766399" w:rsidRDefault="00621AA0" w:rsidP="00621AA0">
            <w:pPr>
              <w:spacing w:after="0" w:line="240" w:lineRule="auto"/>
              <w:jc w:val="both"/>
              <w:rPr>
                <w:rFonts w:ascii="XO Thames" w:hAnsi="XO Thames"/>
                <w:u w:val="single"/>
              </w:rPr>
            </w:pPr>
            <w:r w:rsidRPr="00766399">
              <w:rPr>
                <w:rFonts w:ascii="XO Thames" w:hAnsi="XO Thames"/>
                <w:b/>
              </w:rPr>
              <w:t>Эл.адрес</w:t>
            </w:r>
            <w:r w:rsidRPr="00766399">
              <w:rPr>
                <w:rFonts w:ascii="XO Thames" w:hAnsi="XO Thames"/>
              </w:rPr>
              <w:t xml:space="preserve">: </w:t>
            </w:r>
            <w:r w:rsidRPr="00766399">
              <w:rPr>
                <w:rFonts w:ascii="XO Thames" w:hAnsi="XO Thames"/>
                <w:lang w:val="en-US"/>
              </w:rPr>
              <w:t>til</w:t>
            </w:r>
            <w:r w:rsidRPr="00766399">
              <w:rPr>
                <w:rFonts w:ascii="XO Thames" w:hAnsi="XO Thames"/>
              </w:rPr>
              <w:t>.</w:t>
            </w:r>
            <w:r w:rsidRPr="00766399">
              <w:rPr>
                <w:rFonts w:ascii="XO Thames" w:hAnsi="XO Thames"/>
                <w:lang w:val="en-US"/>
              </w:rPr>
              <w:t>bel</w:t>
            </w:r>
            <w:r w:rsidRPr="00766399">
              <w:rPr>
                <w:rFonts w:ascii="XO Thames" w:hAnsi="XO Thames"/>
              </w:rPr>
              <w:t>.</w:t>
            </w:r>
            <w:r w:rsidRPr="00766399">
              <w:rPr>
                <w:rFonts w:ascii="XO Thames" w:hAnsi="XO Thames"/>
                <w:lang w:val="en-US"/>
              </w:rPr>
              <w:t>mucs</w:t>
            </w:r>
            <w:r w:rsidRPr="00766399">
              <w:rPr>
                <w:rFonts w:ascii="XO Thames" w:hAnsi="XO Thames"/>
              </w:rPr>
              <w:t>@</w:t>
            </w:r>
            <w:r w:rsidRPr="00766399">
              <w:rPr>
                <w:rFonts w:ascii="XO Thames" w:hAnsi="XO Thames"/>
                <w:lang w:val="en-US"/>
              </w:rPr>
              <w:t>mail</w:t>
            </w:r>
            <w:r w:rsidRPr="00766399">
              <w:rPr>
                <w:rFonts w:ascii="XO Thames" w:hAnsi="XO Thames"/>
              </w:rPr>
              <w:t>.</w:t>
            </w:r>
            <w:r w:rsidRPr="00766399">
              <w:rPr>
                <w:rFonts w:ascii="XO Thames" w:hAnsi="XO Thames"/>
                <w:lang w:val="en-US"/>
              </w:rPr>
              <w:t>ru</w:t>
            </w:r>
          </w:p>
          <w:p w14:paraId="1104A457" w14:textId="77777777" w:rsidR="00621AA0" w:rsidRPr="00766399" w:rsidRDefault="00621AA0" w:rsidP="00621AA0">
            <w:pPr>
              <w:spacing w:after="0" w:line="240" w:lineRule="auto"/>
              <w:jc w:val="both"/>
              <w:rPr>
                <w:rFonts w:ascii="XO Thames" w:hAnsi="XO Thames"/>
              </w:rPr>
            </w:pPr>
            <w:r w:rsidRPr="00766399">
              <w:rPr>
                <w:rFonts w:ascii="XO Thames" w:hAnsi="XO Thames"/>
              </w:rPr>
              <w:t>ИНН 2317035581, КПП 230901001</w:t>
            </w:r>
          </w:p>
          <w:p w14:paraId="7A216216" w14:textId="77777777" w:rsidR="00621AA0" w:rsidRPr="00766399" w:rsidRDefault="00621AA0" w:rsidP="00621AA0">
            <w:pPr>
              <w:spacing w:after="0" w:line="240" w:lineRule="auto"/>
              <w:jc w:val="both"/>
              <w:rPr>
                <w:rFonts w:ascii="XO Thames" w:hAnsi="XO Thames"/>
              </w:rPr>
            </w:pPr>
            <w:r w:rsidRPr="00766399">
              <w:rPr>
                <w:rFonts w:ascii="XO Thames" w:hAnsi="XO Thames"/>
              </w:rPr>
              <w:t>ОКПО 08922621, ОКВЭД 85.42.9</w:t>
            </w:r>
          </w:p>
          <w:p w14:paraId="6DBCE6F1" w14:textId="77777777" w:rsidR="00621AA0" w:rsidRPr="00766399" w:rsidRDefault="00621AA0" w:rsidP="00621AA0">
            <w:pPr>
              <w:spacing w:after="0" w:line="240" w:lineRule="auto"/>
              <w:jc w:val="both"/>
              <w:rPr>
                <w:rFonts w:ascii="XO Thames" w:hAnsi="XO Thames"/>
              </w:rPr>
            </w:pPr>
            <w:r w:rsidRPr="00766399">
              <w:rPr>
                <w:rFonts w:ascii="XO Thames" w:hAnsi="XO Thames"/>
              </w:rPr>
              <w:t>ОКТМО 03701000001</w:t>
            </w:r>
          </w:p>
          <w:p w14:paraId="02F49C9F" w14:textId="77777777" w:rsidR="00621AA0" w:rsidRPr="00766399" w:rsidRDefault="00621AA0" w:rsidP="00621AA0">
            <w:pPr>
              <w:spacing w:after="0" w:line="240" w:lineRule="auto"/>
              <w:jc w:val="both"/>
              <w:rPr>
                <w:rFonts w:ascii="XO Thames" w:hAnsi="XO Thames"/>
                <w:lang w:eastAsia="en-US"/>
              </w:rPr>
            </w:pPr>
            <w:r w:rsidRPr="00766399">
              <w:rPr>
                <w:rFonts w:ascii="XO Thames" w:hAnsi="XO Thames"/>
              </w:rPr>
              <w:t>ОКАТО 03401000000</w:t>
            </w:r>
          </w:p>
          <w:p w14:paraId="21BE8AEA" w14:textId="6E32DD66" w:rsidR="00621AA0" w:rsidRPr="00766399" w:rsidRDefault="00621AA0" w:rsidP="00621AA0">
            <w:pPr>
              <w:spacing w:after="0" w:line="240" w:lineRule="auto"/>
              <w:rPr>
                <w:rFonts w:ascii="XO Thames" w:hAnsi="XO Thames"/>
              </w:rPr>
            </w:pPr>
          </w:p>
        </w:tc>
        <w:tc>
          <w:tcPr>
            <w:tcW w:w="278" w:type="dxa"/>
          </w:tcPr>
          <w:p w14:paraId="25E4020F" w14:textId="77777777" w:rsidR="00621AA0" w:rsidRPr="00766399" w:rsidRDefault="00621AA0" w:rsidP="00621AA0">
            <w:pPr>
              <w:spacing w:after="0" w:line="240" w:lineRule="auto"/>
              <w:rPr>
                <w:rFonts w:ascii="XO Thames" w:hAnsi="XO Thames"/>
                <w:color w:val="000000"/>
                <w:highlight w:val="yellow"/>
              </w:rPr>
            </w:pPr>
          </w:p>
        </w:tc>
        <w:tc>
          <w:tcPr>
            <w:tcW w:w="4717" w:type="dxa"/>
          </w:tcPr>
          <w:p w14:paraId="372FC521" w14:textId="53F63417" w:rsidR="007D1D39" w:rsidRPr="00766399" w:rsidRDefault="007D1D39" w:rsidP="007D1D39">
            <w:pPr>
              <w:spacing w:after="0" w:line="240" w:lineRule="auto"/>
              <w:rPr>
                <w:rFonts w:ascii="XO Thames" w:hAnsi="XO Thames"/>
              </w:rPr>
            </w:pPr>
          </w:p>
        </w:tc>
      </w:tr>
      <w:tr w:rsidR="00621AA0" w:rsidRPr="00766399" w14:paraId="06998359" w14:textId="77777777" w:rsidTr="00301C86">
        <w:trPr>
          <w:trHeight w:val="397"/>
          <w:jc w:val="center"/>
        </w:trPr>
        <w:tc>
          <w:tcPr>
            <w:tcW w:w="4786" w:type="dxa"/>
            <w:vAlign w:val="center"/>
          </w:tcPr>
          <w:p w14:paraId="2598E6A4" w14:textId="77777777" w:rsidR="00621AA0" w:rsidRPr="00766399" w:rsidRDefault="00621AA0" w:rsidP="00621AA0">
            <w:pPr>
              <w:spacing w:after="0" w:line="240" w:lineRule="auto"/>
              <w:rPr>
                <w:rFonts w:ascii="XO Thames" w:hAnsi="XO Thames"/>
                <w:b/>
                <w:color w:val="000000"/>
              </w:rPr>
            </w:pPr>
            <w:r w:rsidRPr="00766399">
              <w:rPr>
                <w:rFonts w:ascii="XO Thames" w:hAnsi="XO Thames"/>
                <w:b/>
                <w:color w:val="000000"/>
              </w:rPr>
              <w:t>Банковские реквизиты:</w:t>
            </w:r>
          </w:p>
        </w:tc>
        <w:tc>
          <w:tcPr>
            <w:tcW w:w="278" w:type="dxa"/>
            <w:vAlign w:val="center"/>
          </w:tcPr>
          <w:p w14:paraId="75D4F5B8" w14:textId="77777777" w:rsidR="00621AA0" w:rsidRPr="00766399" w:rsidRDefault="00621AA0" w:rsidP="00621AA0">
            <w:pPr>
              <w:spacing w:after="0" w:line="240" w:lineRule="auto"/>
              <w:rPr>
                <w:rFonts w:ascii="XO Thames" w:hAnsi="XO Thames"/>
                <w:color w:val="000000"/>
                <w:highlight w:val="yellow"/>
              </w:rPr>
            </w:pPr>
          </w:p>
        </w:tc>
        <w:tc>
          <w:tcPr>
            <w:tcW w:w="4717" w:type="dxa"/>
            <w:vAlign w:val="center"/>
          </w:tcPr>
          <w:p w14:paraId="05E39360" w14:textId="27393E23" w:rsidR="00621AA0" w:rsidRPr="00766399" w:rsidRDefault="00621AA0" w:rsidP="00621AA0">
            <w:pPr>
              <w:spacing w:after="0" w:line="240" w:lineRule="auto"/>
              <w:rPr>
                <w:rFonts w:ascii="XO Thames" w:hAnsi="XO Thames"/>
                <w:b/>
                <w:color w:val="000000"/>
              </w:rPr>
            </w:pPr>
          </w:p>
        </w:tc>
      </w:tr>
      <w:tr w:rsidR="00621AA0" w:rsidRPr="00766399" w14:paraId="0F763627" w14:textId="77777777" w:rsidTr="00301C86">
        <w:trPr>
          <w:trHeight w:val="74"/>
          <w:jc w:val="center"/>
        </w:trPr>
        <w:tc>
          <w:tcPr>
            <w:tcW w:w="4786" w:type="dxa"/>
          </w:tcPr>
          <w:p w14:paraId="75F58B57" w14:textId="77777777" w:rsidR="001E7F92" w:rsidRPr="001E7F92" w:rsidRDefault="001E7F92" w:rsidP="001E7F92">
            <w:pPr>
              <w:spacing w:after="0" w:line="216" w:lineRule="auto"/>
              <w:rPr>
                <w:rFonts w:ascii="XO Thames" w:hAnsi="XO Thames"/>
              </w:rPr>
            </w:pPr>
            <w:r w:rsidRPr="001E7F92">
              <w:rPr>
                <w:rFonts w:ascii="XO Thames" w:hAnsi="XO Thames"/>
              </w:rPr>
              <w:t>в Отделе № 1 УФК по Краснодарскому краю(ФКУ ДПО МУЦС ГУФСИН РОССИИ ПО КРАСНОДАРСКОМУ КРАЮ)</w:t>
            </w:r>
          </w:p>
          <w:p w14:paraId="67EF7A58" w14:textId="0270DE71" w:rsidR="001E7F92" w:rsidRPr="001E7F92" w:rsidRDefault="001E7F92" w:rsidP="001E7F92">
            <w:pPr>
              <w:spacing w:after="0" w:line="216" w:lineRule="auto"/>
              <w:rPr>
                <w:rFonts w:ascii="XO Thames" w:hAnsi="XO Thames"/>
              </w:rPr>
            </w:pPr>
            <w:r w:rsidRPr="001E7F92">
              <w:rPr>
                <w:rFonts w:ascii="XO Thames" w:hAnsi="XO Thames"/>
              </w:rPr>
              <w:t>л/с 03181766940</w:t>
            </w:r>
          </w:p>
          <w:p w14:paraId="693577FB" w14:textId="77777777" w:rsidR="001E7F92" w:rsidRPr="001E7F92" w:rsidRDefault="001E7F92" w:rsidP="001E7F92">
            <w:pPr>
              <w:spacing w:after="0" w:line="216" w:lineRule="auto"/>
              <w:rPr>
                <w:rFonts w:ascii="XO Thames" w:hAnsi="XO Thames"/>
              </w:rPr>
            </w:pPr>
            <w:r w:rsidRPr="001E7F92">
              <w:rPr>
                <w:rFonts w:ascii="XO Thames" w:hAnsi="XO Thames"/>
              </w:rPr>
              <w:t>р/с 03211643000000013241</w:t>
            </w:r>
          </w:p>
          <w:p w14:paraId="4348B53F" w14:textId="6B4C8B80" w:rsidR="001E7F92" w:rsidRPr="001E7F92" w:rsidRDefault="001E7F92" w:rsidP="001E7F92">
            <w:pPr>
              <w:spacing w:after="0" w:line="216" w:lineRule="auto"/>
              <w:rPr>
                <w:rFonts w:ascii="XO Thames" w:hAnsi="XO Thames"/>
              </w:rPr>
            </w:pPr>
            <w:r w:rsidRPr="001E7F92">
              <w:rPr>
                <w:rFonts w:ascii="XO Thames" w:hAnsi="XO Thames"/>
              </w:rPr>
              <w:t xml:space="preserve">Банк ОКЦ № 1 ВВГУ Банка России//УФК </w:t>
            </w:r>
            <w:r>
              <w:rPr>
                <w:rFonts w:ascii="XO Thames" w:hAnsi="XO Thames"/>
              </w:rPr>
              <w:t xml:space="preserve">               </w:t>
            </w:r>
            <w:r w:rsidRPr="001E7F92">
              <w:rPr>
                <w:rFonts w:ascii="XO Thames" w:hAnsi="XO Thames"/>
              </w:rPr>
              <w:t>по Нижегородской области, г. Нижний Новгород</w:t>
            </w:r>
          </w:p>
          <w:p w14:paraId="575DFC4A" w14:textId="77777777" w:rsidR="001E7F92" w:rsidRPr="001E7F92" w:rsidRDefault="001E7F92" w:rsidP="001E7F92">
            <w:pPr>
              <w:spacing w:after="0" w:line="216" w:lineRule="auto"/>
              <w:rPr>
                <w:rFonts w:ascii="XO Thames" w:hAnsi="XO Thames"/>
              </w:rPr>
            </w:pPr>
            <w:r w:rsidRPr="001E7F92">
              <w:rPr>
                <w:rFonts w:ascii="XO Thames" w:hAnsi="XO Thames"/>
              </w:rPr>
              <w:t>ЕКС 40102810745370000024</w:t>
            </w:r>
          </w:p>
          <w:p w14:paraId="3C62AF87" w14:textId="4BA48AE2" w:rsidR="00621AA0" w:rsidRPr="00766399" w:rsidRDefault="001E7F92" w:rsidP="001E7F92">
            <w:pPr>
              <w:spacing w:after="0" w:line="240" w:lineRule="auto"/>
              <w:rPr>
                <w:rFonts w:ascii="XO Thames" w:hAnsi="XO Thames"/>
                <w:color w:val="000000"/>
                <w:highlight w:val="yellow"/>
              </w:rPr>
            </w:pPr>
            <w:r w:rsidRPr="001E7F92">
              <w:rPr>
                <w:rFonts w:ascii="XO Thames" w:hAnsi="XO Thames"/>
              </w:rPr>
              <w:t>БИК 012202102</w:t>
            </w:r>
          </w:p>
        </w:tc>
        <w:tc>
          <w:tcPr>
            <w:tcW w:w="278" w:type="dxa"/>
          </w:tcPr>
          <w:p w14:paraId="30F4AA0E" w14:textId="77777777" w:rsidR="00621AA0" w:rsidRPr="00766399" w:rsidRDefault="00621AA0" w:rsidP="00621AA0">
            <w:pPr>
              <w:spacing w:after="0" w:line="240" w:lineRule="auto"/>
              <w:rPr>
                <w:rFonts w:ascii="XO Thames" w:hAnsi="XO Thames"/>
                <w:color w:val="000000"/>
                <w:highlight w:val="yellow"/>
              </w:rPr>
            </w:pPr>
          </w:p>
        </w:tc>
        <w:tc>
          <w:tcPr>
            <w:tcW w:w="4717" w:type="dxa"/>
          </w:tcPr>
          <w:p w14:paraId="352CB706" w14:textId="5A117EC8" w:rsidR="007D1D39" w:rsidRPr="00766399" w:rsidRDefault="007D1D39" w:rsidP="007D1D39">
            <w:pPr>
              <w:rPr>
                <w:rFonts w:ascii="XO Thames" w:hAnsi="XO Thames"/>
              </w:rPr>
            </w:pPr>
          </w:p>
        </w:tc>
      </w:tr>
      <w:tr w:rsidR="00621AA0" w:rsidRPr="00766399" w14:paraId="479F371A" w14:textId="77777777" w:rsidTr="00301C86">
        <w:trPr>
          <w:trHeight w:val="74"/>
          <w:jc w:val="center"/>
        </w:trPr>
        <w:tc>
          <w:tcPr>
            <w:tcW w:w="4786" w:type="dxa"/>
          </w:tcPr>
          <w:p w14:paraId="450828E5" w14:textId="77777777" w:rsidR="00621AA0" w:rsidRPr="00766399" w:rsidRDefault="00621AA0" w:rsidP="00621AA0">
            <w:pPr>
              <w:spacing w:after="0" w:line="240" w:lineRule="auto"/>
              <w:rPr>
                <w:rFonts w:ascii="XO Thames" w:hAnsi="XO Thames"/>
                <w:highlight w:val="yellow"/>
              </w:rPr>
            </w:pPr>
          </w:p>
          <w:p w14:paraId="62DEB462" w14:textId="2F11BF60" w:rsidR="00F25774" w:rsidRPr="005B43A9" w:rsidRDefault="00F25774" w:rsidP="00F25774">
            <w:pPr>
              <w:spacing w:after="0" w:line="240" w:lineRule="auto"/>
              <w:rPr>
                <w:rFonts w:ascii="XO Thames" w:hAnsi="XO Thames"/>
                <w:sz w:val="24"/>
                <w:szCs w:val="24"/>
              </w:rPr>
            </w:pPr>
            <w:r w:rsidRPr="005B43A9">
              <w:rPr>
                <w:rFonts w:ascii="XO Thames" w:hAnsi="XO Thames"/>
                <w:sz w:val="24"/>
                <w:szCs w:val="24"/>
              </w:rPr>
              <w:t xml:space="preserve">_________________ </w:t>
            </w:r>
            <w:r w:rsidR="00822A27">
              <w:rPr>
                <w:rFonts w:ascii="XO Thames" w:hAnsi="XO Thames"/>
                <w:sz w:val="24"/>
                <w:szCs w:val="24"/>
              </w:rPr>
              <w:t>/_______________</w:t>
            </w:r>
            <w:r>
              <w:rPr>
                <w:rFonts w:ascii="XO Thames" w:hAnsi="XO Thames"/>
                <w:sz w:val="24"/>
                <w:szCs w:val="24"/>
              </w:rPr>
              <w:t xml:space="preserve"> /</w:t>
            </w:r>
          </w:p>
          <w:p w14:paraId="0C56ED85" w14:textId="14BAF995" w:rsidR="00621AA0" w:rsidRPr="00766399" w:rsidRDefault="00F25774" w:rsidP="00F25774">
            <w:pPr>
              <w:spacing w:after="0" w:line="240" w:lineRule="auto"/>
              <w:rPr>
                <w:rFonts w:ascii="XO Thames" w:hAnsi="XO Thames"/>
                <w:color w:val="000000"/>
                <w:highlight w:val="yellow"/>
              </w:rPr>
            </w:pPr>
            <w:r w:rsidRPr="005B43A9">
              <w:rPr>
                <w:rFonts w:ascii="XO Thames" w:hAnsi="XO Thames"/>
                <w:sz w:val="24"/>
                <w:szCs w:val="24"/>
              </w:rPr>
              <w:t>М.П.</w:t>
            </w:r>
          </w:p>
        </w:tc>
        <w:tc>
          <w:tcPr>
            <w:tcW w:w="278" w:type="dxa"/>
          </w:tcPr>
          <w:p w14:paraId="7DE2D1CB" w14:textId="77777777" w:rsidR="00621AA0" w:rsidRPr="00766399" w:rsidRDefault="00621AA0" w:rsidP="00621AA0">
            <w:pPr>
              <w:spacing w:after="0" w:line="240" w:lineRule="auto"/>
              <w:rPr>
                <w:rFonts w:ascii="XO Thames" w:hAnsi="XO Thames"/>
                <w:color w:val="000000"/>
                <w:highlight w:val="yellow"/>
              </w:rPr>
            </w:pPr>
          </w:p>
        </w:tc>
        <w:tc>
          <w:tcPr>
            <w:tcW w:w="4717" w:type="dxa"/>
          </w:tcPr>
          <w:p w14:paraId="019747B8" w14:textId="77777777" w:rsidR="00621AA0" w:rsidRPr="00766399" w:rsidRDefault="00621AA0" w:rsidP="00621AA0">
            <w:pPr>
              <w:spacing w:after="0" w:line="240" w:lineRule="auto"/>
              <w:rPr>
                <w:rFonts w:ascii="XO Thames" w:hAnsi="XO Thames"/>
              </w:rPr>
            </w:pPr>
          </w:p>
          <w:p w14:paraId="23A711C5" w14:textId="08B736F2" w:rsidR="00621AA0" w:rsidRPr="00766399" w:rsidRDefault="00621AA0" w:rsidP="00621AA0">
            <w:pPr>
              <w:spacing w:after="0" w:line="240" w:lineRule="auto"/>
              <w:rPr>
                <w:rFonts w:ascii="XO Thames" w:hAnsi="XO Thames"/>
              </w:rPr>
            </w:pPr>
            <w:r w:rsidRPr="00766399">
              <w:rPr>
                <w:rFonts w:ascii="XO Thames" w:hAnsi="XO Thames"/>
              </w:rPr>
              <w:t xml:space="preserve">_________________ </w:t>
            </w:r>
            <w:r w:rsidR="00822A27">
              <w:rPr>
                <w:rFonts w:ascii="XO Thames" w:hAnsi="XO Thames"/>
              </w:rPr>
              <w:t xml:space="preserve">/ </w:t>
            </w:r>
            <w:r w:rsidR="00822A27" w:rsidRPr="00822A27">
              <w:rPr>
                <w:rFonts w:ascii="XO Thames" w:hAnsi="XO Thames"/>
              </w:rPr>
              <w:t>_____________</w:t>
            </w:r>
            <w:r w:rsidR="00822A27">
              <w:rPr>
                <w:rFonts w:ascii="XO Thames" w:hAnsi="XO Thames"/>
              </w:rPr>
              <w:t xml:space="preserve"> </w:t>
            </w:r>
            <w:r w:rsidRPr="00766399">
              <w:rPr>
                <w:rFonts w:ascii="XO Thames" w:hAnsi="XO Thames"/>
              </w:rPr>
              <w:t>/</w:t>
            </w:r>
          </w:p>
          <w:p w14:paraId="5B6187AF" w14:textId="77777777" w:rsidR="00621AA0" w:rsidRPr="00766399" w:rsidRDefault="00621AA0" w:rsidP="00621AA0">
            <w:pPr>
              <w:spacing w:after="0" w:line="240" w:lineRule="auto"/>
              <w:rPr>
                <w:rFonts w:ascii="XO Thames" w:hAnsi="XO Thames"/>
              </w:rPr>
            </w:pPr>
            <w:r w:rsidRPr="00766399">
              <w:rPr>
                <w:rFonts w:ascii="XO Thames" w:hAnsi="XO Thames"/>
              </w:rPr>
              <w:t>М.П.</w:t>
            </w:r>
          </w:p>
        </w:tc>
      </w:tr>
    </w:tbl>
    <w:p w14:paraId="4211BF9B" w14:textId="77777777" w:rsidR="0041044F" w:rsidRPr="005B43A9" w:rsidRDefault="0041044F" w:rsidP="00F43FBC">
      <w:pPr>
        <w:shd w:val="clear" w:color="auto" w:fill="FFFFFF"/>
        <w:spacing w:after="0" w:line="240" w:lineRule="auto"/>
        <w:jc w:val="right"/>
        <w:textAlignment w:val="baseline"/>
        <w:rPr>
          <w:rFonts w:ascii="XO Thames" w:hAnsi="XO Thames"/>
          <w:spacing w:val="2"/>
          <w:sz w:val="24"/>
          <w:szCs w:val="24"/>
        </w:rPr>
        <w:sectPr w:rsidR="0041044F" w:rsidRPr="005B43A9" w:rsidSect="002F5858">
          <w:headerReference w:type="default" r:id="rId12"/>
          <w:headerReference w:type="first" r:id="rId13"/>
          <w:pgSz w:w="11906" w:h="16838"/>
          <w:pgMar w:top="1134" w:right="709" w:bottom="1134" w:left="1701" w:header="709" w:footer="709" w:gutter="0"/>
          <w:cols w:space="708"/>
          <w:titlePg/>
          <w:docGrid w:linePitch="360"/>
        </w:sectPr>
      </w:pPr>
    </w:p>
    <w:p w14:paraId="3DF06B02" w14:textId="77777777" w:rsidR="008D7BA0" w:rsidRPr="005B43A9" w:rsidRDefault="00267CE4" w:rsidP="00F43FBC">
      <w:pPr>
        <w:shd w:val="clear" w:color="auto" w:fill="FFFFFF"/>
        <w:spacing w:after="0" w:line="240" w:lineRule="auto"/>
        <w:jc w:val="right"/>
        <w:textAlignment w:val="baseline"/>
        <w:rPr>
          <w:rFonts w:ascii="XO Thames" w:hAnsi="XO Thames"/>
          <w:spacing w:val="2"/>
          <w:sz w:val="24"/>
          <w:szCs w:val="24"/>
        </w:rPr>
      </w:pPr>
      <w:r w:rsidRPr="005B43A9">
        <w:rPr>
          <w:rFonts w:ascii="XO Thames" w:hAnsi="XO Thames"/>
          <w:spacing w:val="2"/>
          <w:sz w:val="24"/>
          <w:szCs w:val="24"/>
        </w:rPr>
        <w:lastRenderedPageBreak/>
        <w:t>Приложение</w:t>
      </w:r>
      <w:r w:rsidR="00C86506" w:rsidRPr="005B43A9">
        <w:rPr>
          <w:rFonts w:ascii="XO Thames" w:hAnsi="XO Thames"/>
          <w:spacing w:val="2"/>
          <w:sz w:val="24"/>
          <w:szCs w:val="24"/>
        </w:rPr>
        <w:t>№ </w:t>
      </w:r>
      <w:r w:rsidR="008D7BA0" w:rsidRPr="005B43A9">
        <w:rPr>
          <w:rFonts w:ascii="XO Thames" w:hAnsi="XO Thames"/>
          <w:spacing w:val="2"/>
          <w:sz w:val="24"/>
          <w:szCs w:val="24"/>
        </w:rPr>
        <w:t>1</w:t>
      </w:r>
    </w:p>
    <w:p w14:paraId="4B46136D" w14:textId="03182C4B" w:rsidR="002F6FE2" w:rsidRPr="005B43A9" w:rsidRDefault="00301C86" w:rsidP="00F43FBC">
      <w:pPr>
        <w:shd w:val="clear" w:color="auto" w:fill="FFFFFF"/>
        <w:spacing w:after="0" w:line="240" w:lineRule="auto"/>
        <w:jc w:val="right"/>
        <w:textAlignment w:val="baseline"/>
        <w:rPr>
          <w:rFonts w:ascii="XO Thames" w:hAnsi="XO Thames"/>
          <w:spacing w:val="2"/>
          <w:sz w:val="24"/>
          <w:szCs w:val="24"/>
        </w:rPr>
      </w:pPr>
      <w:r>
        <w:rPr>
          <w:rFonts w:ascii="XO Thames" w:hAnsi="XO Thames"/>
          <w:spacing w:val="2"/>
          <w:sz w:val="24"/>
          <w:szCs w:val="24"/>
        </w:rPr>
        <w:t xml:space="preserve">к Контракту от «___» </w:t>
      </w:r>
      <w:r w:rsidR="00267CE4" w:rsidRPr="005B43A9">
        <w:rPr>
          <w:rFonts w:ascii="XO Thames" w:hAnsi="XO Thames"/>
          <w:spacing w:val="2"/>
          <w:sz w:val="24"/>
          <w:szCs w:val="24"/>
        </w:rPr>
        <w:t>______</w:t>
      </w:r>
      <w:r w:rsidR="002F6FE2" w:rsidRPr="005B43A9">
        <w:rPr>
          <w:rFonts w:ascii="XO Thames" w:hAnsi="XO Thames"/>
          <w:spacing w:val="2"/>
          <w:sz w:val="24"/>
          <w:szCs w:val="24"/>
        </w:rPr>
        <w:t>___</w:t>
      </w:r>
      <w:r w:rsidR="00267CE4" w:rsidRPr="005B43A9">
        <w:rPr>
          <w:rFonts w:ascii="XO Thames" w:hAnsi="XO Thames"/>
          <w:spacing w:val="2"/>
          <w:sz w:val="24"/>
          <w:szCs w:val="24"/>
        </w:rPr>
        <w:t>__ 20</w:t>
      </w:r>
      <w:r w:rsidR="006557D3" w:rsidRPr="005B43A9">
        <w:rPr>
          <w:rFonts w:ascii="XO Thames" w:hAnsi="XO Thames"/>
          <w:spacing w:val="2"/>
          <w:sz w:val="24"/>
          <w:szCs w:val="24"/>
        </w:rPr>
        <w:t>2</w:t>
      </w:r>
      <w:r w:rsidR="008169D1">
        <w:rPr>
          <w:rFonts w:ascii="XO Thames" w:hAnsi="XO Thames"/>
          <w:spacing w:val="2"/>
          <w:sz w:val="24"/>
          <w:szCs w:val="24"/>
        </w:rPr>
        <w:t>6</w:t>
      </w:r>
      <w:r w:rsidR="008D7BA0" w:rsidRPr="005B43A9">
        <w:rPr>
          <w:rFonts w:ascii="XO Thames" w:hAnsi="XO Thames"/>
          <w:spacing w:val="2"/>
          <w:sz w:val="24"/>
          <w:szCs w:val="24"/>
        </w:rPr>
        <w:t xml:space="preserve"> г. </w:t>
      </w:r>
    </w:p>
    <w:p w14:paraId="5A64256C" w14:textId="1E9708F7" w:rsidR="00267CE4" w:rsidRPr="005B43A9" w:rsidRDefault="00C86506" w:rsidP="00F43FBC">
      <w:pPr>
        <w:shd w:val="clear" w:color="auto" w:fill="FFFFFF"/>
        <w:spacing w:after="0" w:line="240" w:lineRule="auto"/>
        <w:jc w:val="right"/>
        <w:textAlignment w:val="baseline"/>
        <w:rPr>
          <w:rFonts w:ascii="XO Thames" w:hAnsi="XO Thames"/>
          <w:spacing w:val="2"/>
          <w:sz w:val="24"/>
          <w:szCs w:val="24"/>
        </w:rPr>
      </w:pPr>
      <w:r w:rsidRPr="005B43A9">
        <w:rPr>
          <w:rFonts w:ascii="XO Thames" w:hAnsi="XO Thames"/>
          <w:spacing w:val="2"/>
          <w:sz w:val="24"/>
          <w:szCs w:val="24"/>
        </w:rPr>
        <w:t xml:space="preserve"> № </w:t>
      </w:r>
      <w:r w:rsidR="00301C86" w:rsidRPr="005B43A9">
        <w:rPr>
          <w:rFonts w:ascii="XO Thames" w:eastAsia="Andale Sans UI" w:hAnsi="XO Thames"/>
          <w:spacing w:val="2"/>
          <w:kern w:val="2"/>
          <w:sz w:val="24"/>
          <w:szCs w:val="24"/>
          <w:shd w:val="clear" w:color="auto" w:fill="FFFFFF"/>
          <w:lang w:eastAsia="ar-SA"/>
        </w:rPr>
        <w:t>2</w:t>
      </w:r>
      <w:r w:rsidR="008169D1">
        <w:rPr>
          <w:rFonts w:ascii="XO Thames" w:eastAsia="Andale Sans UI" w:hAnsi="XO Thames"/>
          <w:spacing w:val="2"/>
          <w:kern w:val="2"/>
          <w:sz w:val="24"/>
          <w:szCs w:val="24"/>
          <w:shd w:val="clear" w:color="auto" w:fill="FFFFFF"/>
          <w:lang w:eastAsia="ar-SA"/>
        </w:rPr>
        <w:t>6</w:t>
      </w:r>
      <w:r w:rsidR="00301C86" w:rsidRPr="005B43A9">
        <w:rPr>
          <w:rFonts w:ascii="XO Thames" w:eastAsia="Andale Sans UI" w:hAnsi="XO Thames"/>
          <w:spacing w:val="2"/>
          <w:kern w:val="2"/>
          <w:sz w:val="24"/>
          <w:szCs w:val="24"/>
          <w:shd w:val="clear" w:color="auto" w:fill="FFFFFF"/>
          <w:lang w:eastAsia="ar-SA"/>
        </w:rPr>
        <w:t>2</w:t>
      </w:r>
      <w:r w:rsidR="0032550C">
        <w:rPr>
          <w:rFonts w:ascii="XO Thames" w:eastAsia="Andale Sans UI" w:hAnsi="XO Thames"/>
          <w:spacing w:val="2"/>
          <w:kern w:val="2"/>
          <w:sz w:val="24"/>
          <w:szCs w:val="24"/>
          <w:shd w:val="clear" w:color="auto" w:fill="FFFFFF"/>
          <w:lang w:eastAsia="ar-SA"/>
        </w:rPr>
        <w:t>6</w:t>
      </w:r>
      <w:r w:rsidR="00301C86" w:rsidRPr="005B43A9">
        <w:rPr>
          <w:rFonts w:ascii="XO Thames" w:eastAsia="Andale Sans UI" w:hAnsi="XO Thames"/>
          <w:spacing w:val="2"/>
          <w:kern w:val="2"/>
          <w:sz w:val="24"/>
          <w:szCs w:val="24"/>
          <w:shd w:val="clear" w:color="auto" w:fill="FFFFFF"/>
          <w:lang w:eastAsia="ar-SA"/>
        </w:rPr>
        <w:t>3203</w:t>
      </w:r>
      <w:r w:rsidR="00F0542E" w:rsidRPr="000E3860">
        <w:rPr>
          <w:rFonts w:ascii="XO Thames" w:eastAsia="Andale Sans UI" w:hAnsi="XO Thames"/>
          <w:spacing w:val="2"/>
          <w:kern w:val="2"/>
          <w:sz w:val="24"/>
          <w:szCs w:val="24"/>
          <w:shd w:val="clear" w:color="auto" w:fill="FFFFFF"/>
          <w:lang w:eastAsia="ar-SA"/>
        </w:rPr>
        <w:t xml:space="preserve"> _ _ _ _ </w:t>
      </w:r>
      <w:r w:rsidR="0032550C">
        <w:rPr>
          <w:rFonts w:ascii="XO Thames" w:eastAsia="Andale Sans UI" w:hAnsi="XO Thames"/>
          <w:spacing w:val="2"/>
          <w:kern w:val="2"/>
          <w:sz w:val="24"/>
          <w:szCs w:val="24"/>
          <w:shd w:val="clear" w:color="auto" w:fill="FFFFFF"/>
          <w:lang w:eastAsia="ar-SA"/>
        </w:rPr>
        <w:t>1</w:t>
      </w:r>
      <w:r w:rsidR="00301C86" w:rsidRPr="005B43A9">
        <w:rPr>
          <w:rFonts w:ascii="XO Thames" w:eastAsia="Andale Sans UI" w:hAnsi="XO Thames"/>
          <w:spacing w:val="2"/>
          <w:kern w:val="2"/>
          <w:sz w:val="24"/>
          <w:szCs w:val="24"/>
          <w:shd w:val="clear" w:color="auto" w:fill="FFFFFF"/>
          <w:lang w:eastAsia="ar-SA"/>
        </w:rPr>
        <w:t>008251000027</w:t>
      </w:r>
      <w:r w:rsidR="00301C86">
        <w:rPr>
          <w:rFonts w:ascii="XO Thames" w:eastAsia="Andale Sans UI" w:hAnsi="XO Thames"/>
          <w:spacing w:val="2"/>
          <w:kern w:val="2"/>
          <w:sz w:val="24"/>
          <w:szCs w:val="24"/>
          <w:shd w:val="clear" w:color="auto" w:fill="FFFFFF"/>
          <w:lang w:eastAsia="ar-SA"/>
        </w:rPr>
        <w:t>/_</w:t>
      </w:r>
      <w:r w:rsidR="00DF661E">
        <w:rPr>
          <w:rFonts w:ascii="XO Thames" w:eastAsia="Andale Sans UI" w:hAnsi="XO Thames"/>
          <w:spacing w:val="2"/>
          <w:kern w:val="2"/>
          <w:sz w:val="24"/>
          <w:szCs w:val="24"/>
          <w:shd w:val="clear" w:color="auto" w:fill="FFFFFF"/>
          <w:lang w:eastAsia="ar-SA"/>
        </w:rPr>
        <w:t>_______________</w:t>
      </w:r>
      <w:r w:rsidR="00301C86">
        <w:rPr>
          <w:rFonts w:ascii="XO Thames" w:eastAsia="Andale Sans UI" w:hAnsi="XO Thames"/>
          <w:spacing w:val="2"/>
          <w:kern w:val="2"/>
          <w:sz w:val="24"/>
          <w:szCs w:val="24"/>
          <w:shd w:val="clear" w:color="auto" w:fill="FFFFFF"/>
          <w:lang w:eastAsia="ar-SA"/>
        </w:rPr>
        <w:t>__</w:t>
      </w:r>
    </w:p>
    <w:p w14:paraId="4EFC7E7E" w14:textId="77777777" w:rsidR="008A639F" w:rsidRPr="005B43A9" w:rsidRDefault="008A639F" w:rsidP="00383D79">
      <w:pPr>
        <w:shd w:val="clear" w:color="auto" w:fill="FFFFFF"/>
        <w:spacing w:after="0" w:line="240" w:lineRule="auto"/>
        <w:textAlignment w:val="baseline"/>
        <w:rPr>
          <w:rFonts w:ascii="XO Thames" w:hAnsi="XO Thames"/>
          <w:spacing w:val="2"/>
          <w:sz w:val="24"/>
          <w:szCs w:val="24"/>
        </w:rPr>
      </w:pPr>
    </w:p>
    <w:p w14:paraId="478D94F2" w14:textId="77777777" w:rsidR="008A639F" w:rsidRPr="005B43A9" w:rsidRDefault="008A639F" w:rsidP="00F43FBC">
      <w:pPr>
        <w:shd w:val="clear" w:color="auto" w:fill="FFFFFF"/>
        <w:spacing w:after="0" w:line="240" w:lineRule="auto"/>
        <w:jc w:val="right"/>
        <w:textAlignment w:val="baseline"/>
        <w:rPr>
          <w:rFonts w:ascii="XO Thames" w:hAnsi="XO Thames"/>
          <w:spacing w:val="2"/>
          <w:sz w:val="24"/>
          <w:szCs w:val="24"/>
        </w:rPr>
      </w:pPr>
    </w:p>
    <w:p w14:paraId="1D97D458" w14:textId="77777777" w:rsidR="008D7BA0" w:rsidRPr="0086637F" w:rsidRDefault="008D7BA0" w:rsidP="008D7BA0">
      <w:pPr>
        <w:shd w:val="clear" w:color="auto" w:fill="FFFFFF"/>
        <w:spacing w:after="0" w:line="240" w:lineRule="auto"/>
        <w:jc w:val="center"/>
        <w:textAlignment w:val="baseline"/>
        <w:rPr>
          <w:rFonts w:ascii="XO Thames" w:hAnsi="XO Thames"/>
          <w:b/>
          <w:bCs/>
          <w:spacing w:val="2"/>
          <w:sz w:val="24"/>
          <w:szCs w:val="24"/>
        </w:rPr>
      </w:pPr>
      <w:r w:rsidRPr="0086637F">
        <w:rPr>
          <w:rFonts w:ascii="XO Thames" w:hAnsi="XO Thames"/>
          <w:b/>
          <w:bCs/>
          <w:spacing w:val="2"/>
          <w:sz w:val="24"/>
          <w:szCs w:val="24"/>
        </w:rPr>
        <w:t xml:space="preserve">Спецификация </w:t>
      </w:r>
    </w:p>
    <w:p w14:paraId="36336965" w14:textId="2A2D52E8" w:rsidR="008A639F" w:rsidRDefault="008A639F" w:rsidP="008D7BA0">
      <w:pPr>
        <w:shd w:val="clear" w:color="auto" w:fill="FFFFFF"/>
        <w:spacing w:after="0" w:line="240" w:lineRule="auto"/>
        <w:jc w:val="center"/>
        <w:textAlignment w:val="baseline"/>
        <w:rPr>
          <w:rFonts w:ascii="XO Thames" w:hAnsi="XO Thames"/>
          <w:spacing w:val="2"/>
          <w:sz w:val="24"/>
          <w:szCs w:val="24"/>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694"/>
        <w:gridCol w:w="2126"/>
        <w:gridCol w:w="709"/>
        <w:gridCol w:w="992"/>
        <w:gridCol w:w="1276"/>
        <w:gridCol w:w="1559"/>
      </w:tblGrid>
      <w:tr w:rsidR="0086637F" w:rsidRPr="00033C5D" w14:paraId="6F923166" w14:textId="77777777" w:rsidTr="00F0542E">
        <w:trPr>
          <w:trHeight w:val="737"/>
        </w:trPr>
        <w:tc>
          <w:tcPr>
            <w:tcW w:w="2694" w:type="dxa"/>
            <w:vAlign w:val="center"/>
          </w:tcPr>
          <w:p w14:paraId="4D86E3B8" w14:textId="77777777" w:rsidR="0086637F" w:rsidRPr="0086637F" w:rsidRDefault="0086637F" w:rsidP="00CD143F">
            <w:pPr>
              <w:autoSpaceDE w:val="0"/>
              <w:autoSpaceDN w:val="0"/>
              <w:adjustRightInd w:val="0"/>
              <w:jc w:val="center"/>
              <w:rPr>
                <w:rFonts w:ascii="XO Thames" w:hAnsi="XO Thames"/>
                <w:b/>
                <w:bCs/>
                <w:sz w:val="24"/>
                <w:szCs w:val="24"/>
              </w:rPr>
            </w:pPr>
            <w:r w:rsidRPr="0086637F">
              <w:rPr>
                <w:rFonts w:ascii="XO Thames" w:hAnsi="XO Thames"/>
                <w:b/>
                <w:bCs/>
                <w:sz w:val="24"/>
                <w:szCs w:val="24"/>
              </w:rPr>
              <w:t>Наименование Товара</w:t>
            </w:r>
          </w:p>
        </w:tc>
        <w:tc>
          <w:tcPr>
            <w:tcW w:w="2126" w:type="dxa"/>
            <w:vAlign w:val="center"/>
          </w:tcPr>
          <w:p w14:paraId="4ADAE242" w14:textId="3E041053" w:rsidR="0086637F" w:rsidRPr="0086637F" w:rsidRDefault="00FE107E" w:rsidP="00CD143F">
            <w:pPr>
              <w:autoSpaceDE w:val="0"/>
              <w:autoSpaceDN w:val="0"/>
              <w:adjustRightInd w:val="0"/>
              <w:jc w:val="center"/>
              <w:rPr>
                <w:rFonts w:ascii="XO Thames" w:hAnsi="XO Thames"/>
                <w:b/>
                <w:bCs/>
                <w:sz w:val="24"/>
                <w:szCs w:val="24"/>
              </w:rPr>
            </w:pPr>
            <w:r>
              <w:rPr>
                <w:rFonts w:ascii="XO Thames" w:hAnsi="XO Thames"/>
                <w:b/>
                <w:bCs/>
                <w:sz w:val="24"/>
                <w:szCs w:val="24"/>
              </w:rPr>
              <w:t>ОКПД2/</w:t>
            </w:r>
            <w:r w:rsidR="0086637F" w:rsidRPr="0086637F">
              <w:rPr>
                <w:rFonts w:ascii="XO Thames" w:hAnsi="XO Thames"/>
                <w:b/>
                <w:bCs/>
                <w:sz w:val="24"/>
                <w:szCs w:val="24"/>
              </w:rPr>
              <w:t>КТРУ</w:t>
            </w:r>
          </w:p>
        </w:tc>
        <w:tc>
          <w:tcPr>
            <w:tcW w:w="709" w:type="dxa"/>
            <w:vAlign w:val="center"/>
          </w:tcPr>
          <w:p w14:paraId="4A26E4B4" w14:textId="77777777" w:rsidR="0086637F" w:rsidRPr="0086637F" w:rsidRDefault="0086637F" w:rsidP="00CD143F">
            <w:pPr>
              <w:autoSpaceDE w:val="0"/>
              <w:autoSpaceDN w:val="0"/>
              <w:adjustRightInd w:val="0"/>
              <w:jc w:val="center"/>
              <w:rPr>
                <w:rFonts w:ascii="XO Thames" w:hAnsi="XO Thames"/>
                <w:b/>
                <w:bCs/>
                <w:sz w:val="24"/>
                <w:szCs w:val="24"/>
              </w:rPr>
            </w:pPr>
            <w:r w:rsidRPr="0086637F">
              <w:rPr>
                <w:rFonts w:ascii="XO Thames" w:hAnsi="XO Thames"/>
                <w:b/>
                <w:bCs/>
                <w:sz w:val="24"/>
                <w:szCs w:val="24"/>
              </w:rPr>
              <w:t>Ед. изм.</w:t>
            </w:r>
          </w:p>
        </w:tc>
        <w:tc>
          <w:tcPr>
            <w:tcW w:w="992" w:type="dxa"/>
            <w:vAlign w:val="center"/>
          </w:tcPr>
          <w:p w14:paraId="5120A85A" w14:textId="77777777" w:rsidR="0086637F" w:rsidRPr="0086637F" w:rsidRDefault="0086637F" w:rsidP="00CD143F">
            <w:pPr>
              <w:autoSpaceDE w:val="0"/>
              <w:autoSpaceDN w:val="0"/>
              <w:adjustRightInd w:val="0"/>
              <w:jc w:val="center"/>
              <w:rPr>
                <w:rFonts w:ascii="XO Thames" w:hAnsi="XO Thames"/>
                <w:b/>
                <w:bCs/>
                <w:sz w:val="24"/>
                <w:szCs w:val="24"/>
              </w:rPr>
            </w:pPr>
            <w:r w:rsidRPr="0086637F">
              <w:rPr>
                <w:rFonts w:ascii="XO Thames" w:hAnsi="XO Thames"/>
                <w:b/>
                <w:bCs/>
                <w:sz w:val="24"/>
                <w:szCs w:val="24"/>
              </w:rPr>
              <w:t>Кол-во</w:t>
            </w:r>
          </w:p>
        </w:tc>
        <w:tc>
          <w:tcPr>
            <w:tcW w:w="1276" w:type="dxa"/>
            <w:vAlign w:val="center"/>
          </w:tcPr>
          <w:p w14:paraId="6CE7722A" w14:textId="77777777" w:rsidR="0086637F" w:rsidRPr="0086637F" w:rsidRDefault="0086637F" w:rsidP="00CD143F">
            <w:pPr>
              <w:autoSpaceDE w:val="0"/>
              <w:autoSpaceDN w:val="0"/>
              <w:adjustRightInd w:val="0"/>
              <w:jc w:val="center"/>
              <w:rPr>
                <w:rFonts w:ascii="XO Thames" w:hAnsi="XO Thames"/>
                <w:b/>
                <w:bCs/>
                <w:sz w:val="24"/>
                <w:szCs w:val="24"/>
              </w:rPr>
            </w:pPr>
            <w:r w:rsidRPr="0086637F">
              <w:rPr>
                <w:rFonts w:ascii="XO Thames" w:hAnsi="XO Thames"/>
                <w:b/>
                <w:bCs/>
                <w:sz w:val="24"/>
                <w:szCs w:val="24"/>
              </w:rPr>
              <w:t>Цена за ед. изм. в руб.</w:t>
            </w:r>
          </w:p>
        </w:tc>
        <w:tc>
          <w:tcPr>
            <w:tcW w:w="1559" w:type="dxa"/>
            <w:vAlign w:val="center"/>
          </w:tcPr>
          <w:p w14:paraId="06139D90" w14:textId="77777777" w:rsidR="0086637F" w:rsidRPr="0086637F" w:rsidRDefault="0086637F" w:rsidP="00CD143F">
            <w:pPr>
              <w:autoSpaceDE w:val="0"/>
              <w:autoSpaceDN w:val="0"/>
              <w:adjustRightInd w:val="0"/>
              <w:jc w:val="center"/>
              <w:rPr>
                <w:rFonts w:ascii="XO Thames" w:hAnsi="XO Thames"/>
                <w:b/>
                <w:bCs/>
                <w:sz w:val="24"/>
                <w:szCs w:val="24"/>
              </w:rPr>
            </w:pPr>
            <w:r w:rsidRPr="0086637F">
              <w:rPr>
                <w:rFonts w:ascii="XO Thames" w:hAnsi="XO Thames"/>
                <w:b/>
                <w:bCs/>
                <w:sz w:val="24"/>
                <w:szCs w:val="24"/>
              </w:rPr>
              <w:t>Сумма</w:t>
            </w:r>
          </w:p>
          <w:p w14:paraId="39904ACB" w14:textId="77777777" w:rsidR="0086637F" w:rsidRPr="0086637F" w:rsidRDefault="0086637F" w:rsidP="00CD143F">
            <w:pPr>
              <w:autoSpaceDE w:val="0"/>
              <w:autoSpaceDN w:val="0"/>
              <w:adjustRightInd w:val="0"/>
              <w:jc w:val="center"/>
              <w:rPr>
                <w:rFonts w:ascii="XO Thames" w:hAnsi="XO Thames"/>
                <w:sz w:val="24"/>
                <w:szCs w:val="24"/>
              </w:rPr>
            </w:pPr>
            <w:r w:rsidRPr="0086637F">
              <w:rPr>
                <w:rFonts w:ascii="XO Thames" w:hAnsi="XO Thames"/>
                <w:b/>
                <w:bCs/>
                <w:sz w:val="24"/>
                <w:szCs w:val="24"/>
              </w:rPr>
              <w:t>руб.</w:t>
            </w:r>
          </w:p>
        </w:tc>
      </w:tr>
      <w:tr w:rsidR="0086637F" w:rsidRPr="00033C5D" w14:paraId="1D90768C" w14:textId="77777777" w:rsidTr="00F0542E">
        <w:trPr>
          <w:trHeight w:val="737"/>
        </w:trPr>
        <w:tc>
          <w:tcPr>
            <w:tcW w:w="2694" w:type="dxa"/>
            <w:vAlign w:val="center"/>
          </w:tcPr>
          <w:p w14:paraId="567E0639" w14:textId="218F85CB" w:rsidR="0086637F" w:rsidRPr="0086637F" w:rsidRDefault="00E42AA7" w:rsidP="00CD143F">
            <w:pPr>
              <w:jc w:val="center"/>
              <w:rPr>
                <w:rFonts w:ascii="XO Thames" w:hAnsi="XO Thames"/>
                <w:sz w:val="24"/>
                <w:szCs w:val="24"/>
              </w:rPr>
            </w:pPr>
            <w:r>
              <w:rPr>
                <w:rFonts w:ascii="XO Thames" w:hAnsi="XO Thames"/>
              </w:rPr>
              <w:t xml:space="preserve">Мясо сельскохозяйственной птицы </w:t>
            </w:r>
            <w:r w:rsidRPr="00A238FF">
              <w:rPr>
                <w:rFonts w:ascii="XO Thames" w:hAnsi="XO Thames"/>
              </w:rPr>
              <w:t>замороженное, в том числе для детского питания</w:t>
            </w:r>
            <w:r>
              <w:rPr>
                <w:rFonts w:ascii="XO Thames" w:hAnsi="XO Thames"/>
              </w:rPr>
              <w:t>.</w:t>
            </w:r>
          </w:p>
        </w:tc>
        <w:tc>
          <w:tcPr>
            <w:tcW w:w="2126" w:type="dxa"/>
            <w:vAlign w:val="center"/>
          </w:tcPr>
          <w:p w14:paraId="3BC18F66" w14:textId="337D16AD" w:rsidR="0086637F" w:rsidRPr="0086637F" w:rsidRDefault="00E42AA7" w:rsidP="00CD143F">
            <w:pPr>
              <w:autoSpaceDE w:val="0"/>
              <w:autoSpaceDN w:val="0"/>
              <w:adjustRightInd w:val="0"/>
              <w:jc w:val="center"/>
              <w:rPr>
                <w:rFonts w:ascii="XO Thames" w:hAnsi="XO Thames"/>
                <w:sz w:val="24"/>
                <w:szCs w:val="24"/>
              </w:rPr>
            </w:pPr>
            <w:r w:rsidRPr="00A3673D">
              <w:rPr>
                <w:rFonts w:ascii="XO Thames" w:hAnsi="XO Thames"/>
              </w:rPr>
              <w:t>10.12.20.110/10.12.20.000-0000000</w:t>
            </w:r>
            <w:r>
              <w:rPr>
                <w:rFonts w:ascii="XO Thames" w:hAnsi="XO Thames"/>
              </w:rPr>
              <w:t>6</w:t>
            </w:r>
          </w:p>
        </w:tc>
        <w:tc>
          <w:tcPr>
            <w:tcW w:w="709" w:type="dxa"/>
            <w:vAlign w:val="center"/>
          </w:tcPr>
          <w:p w14:paraId="0BA71BF7" w14:textId="77777777" w:rsidR="0086637F" w:rsidRPr="0086637F" w:rsidRDefault="0086637F" w:rsidP="00CD143F">
            <w:pPr>
              <w:autoSpaceDE w:val="0"/>
              <w:autoSpaceDN w:val="0"/>
              <w:adjustRightInd w:val="0"/>
              <w:jc w:val="center"/>
              <w:rPr>
                <w:rFonts w:ascii="XO Thames" w:hAnsi="XO Thames"/>
                <w:sz w:val="24"/>
                <w:szCs w:val="24"/>
              </w:rPr>
            </w:pPr>
            <w:r w:rsidRPr="0086637F">
              <w:rPr>
                <w:rFonts w:ascii="XO Thames" w:hAnsi="XO Thames"/>
                <w:sz w:val="24"/>
                <w:szCs w:val="24"/>
              </w:rPr>
              <w:t>кг.</w:t>
            </w:r>
          </w:p>
        </w:tc>
        <w:tc>
          <w:tcPr>
            <w:tcW w:w="992" w:type="dxa"/>
            <w:vAlign w:val="center"/>
          </w:tcPr>
          <w:p w14:paraId="24E89964" w14:textId="0A9EEDA2" w:rsidR="0086637F" w:rsidRPr="0086637F" w:rsidRDefault="00E42AA7" w:rsidP="00CD143F">
            <w:pPr>
              <w:autoSpaceDE w:val="0"/>
              <w:autoSpaceDN w:val="0"/>
              <w:adjustRightInd w:val="0"/>
              <w:jc w:val="center"/>
              <w:rPr>
                <w:rFonts w:ascii="XO Thames" w:hAnsi="XO Thames"/>
                <w:sz w:val="24"/>
                <w:szCs w:val="24"/>
              </w:rPr>
            </w:pPr>
            <w:r>
              <w:rPr>
                <w:rFonts w:ascii="XO Thames" w:hAnsi="XO Thames"/>
              </w:rPr>
              <w:t>1 130</w:t>
            </w:r>
            <w:r w:rsidRPr="00E0615C">
              <w:rPr>
                <w:rFonts w:ascii="XO Thames" w:hAnsi="XO Thames"/>
              </w:rPr>
              <w:t>,00</w:t>
            </w:r>
          </w:p>
        </w:tc>
        <w:tc>
          <w:tcPr>
            <w:tcW w:w="1276" w:type="dxa"/>
            <w:vAlign w:val="center"/>
          </w:tcPr>
          <w:p w14:paraId="0A514FD2" w14:textId="21E908F0" w:rsidR="0086637F" w:rsidRPr="0086637F" w:rsidRDefault="0086637F" w:rsidP="00CD143F">
            <w:pPr>
              <w:autoSpaceDE w:val="0"/>
              <w:autoSpaceDN w:val="0"/>
              <w:adjustRightInd w:val="0"/>
              <w:jc w:val="center"/>
              <w:rPr>
                <w:rFonts w:ascii="XO Thames" w:hAnsi="XO Thames"/>
                <w:sz w:val="24"/>
                <w:szCs w:val="24"/>
              </w:rPr>
            </w:pPr>
          </w:p>
        </w:tc>
        <w:tc>
          <w:tcPr>
            <w:tcW w:w="1559" w:type="dxa"/>
            <w:vAlign w:val="center"/>
          </w:tcPr>
          <w:p w14:paraId="6C6FF17F" w14:textId="35532151" w:rsidR="0086637F" w:rsidRPr="0086637F" w:rsidRDefault="0086637F" w:rsidP="00CD143F">
            <w:pPr>
              <w:autoSpaceDE w:val="0"/>
              <w:autoSpaceDN w:val="0"/>
              <w:adjustRightInd w:val="0"/>
              <w:jc w:val="center"/>
              <w:rPr>
                <w:rFonts w:ascii="XO Thames" w:hAnsi="XO Thames"/>
                <w:sz w:val="24"/>
                <w:szCs w:val="24"/>
              </w:rPr>
            </w:pPr>
          </w:p>
        </w:tc>
      </w:tr>
      <w:tr w:rsidR="0086637F" w:rsidRPr="00A910A3" w14:paraId="6F6A5CDC" w14:textId="77777777" w:rsidTr="00F0542E">
        <w:trPr>
          <w:trHeight w:val="552"/>
        </w:trPr>
        <w:tc>
          <w:tcPr>
            <w:tcW w:w="9356" w:type="dxa"/>
            <w:gridSpan w:val="6"/>
            <w:vAlign w:val="center"/>
          </w:tcPr>
          <w:p w14:paraId="30F984DA" w14:textId="5131EC67" w:rsidR="0086637F" w:rsidRPr="0086637F" w:rsidRDefault="0086637F" w:rsidP="0086637F">
            <w:pPr>
              <w:autoSpaceDE w:val="0"/>
              <w:autoSpaceDN w:val="0"/>
              <w:adjustRightInd w:val="0"/>
              <w:rPr>
                <w:rFonts w:ascii="XO Thames" w:hAnsi="XO Thames"/>
                <w:sz w:val="24"/>
                <w:szCs w:val="24"/>
              </w:rPr>
            </w:pPr>
            <w:r w:rsidRPr="0086637F">
              <w:rPr>
                <w:rFonts w:ascii="XO Thames" w:hAnsi="XO Thames"/>
                <w:b/>
                <w:bCs/>
                <w:sz w:val="24"/>
                <w:szCs w:val="24"/>
              </w:rPr>
              <w:t>Итого:</w:t>
            </w:r>
            <w:r w:rsidRPr="0086637F">
              <w:rPr>
                <w:rFonts w:ascii="XO Thames" w:hAnsi="XO Thames"/>
                <w:sz w:val="24"/>
                <w:szCs w:val="24"/>
              </w:rPr>
              <w:t xml:space="preserve"> </w:t>
            </w:r>
          </w:p>
        </w:tc>
      </w:tr>
    </w:tbl>
    <w:p w14:paraId="51544D7B" w14:textId="77777777" w:rsidR="0086637F" w:rsidRPr="005B43A9" w:rsidRDefault="0086637F" w:rsidP="008D7BA0">
      <w:pPr>
        <w:shd w:val="clear" w:color="auto" w:fill="FFFFFF"/>
        <w:spacing w:after="0" w:line="240" w:lineRule="auto"/>
        <w:jc w:val="center"/>
        <w:textAlignment w:val="baseline"/>
        <w:rPr>
          <w:rFonts w:ascii="XO Thames" w:hAnsi="XO Thames"/>
          <w:spacing w:val="2"/>
          <w:sz w:val="24"/>
          <w:szCs w:val="24"/>
        </w:rPr>
      </w:pPr>
    </w:p>
    <w:p w14:paraId="6D5F0594" w14:textId="77777777" w:rsidR="008A639F" w:rsidRPr="005B43A9" w:rsidRDefault="008A639F" w:rsidP="00F43FBC">
      <w:pPr>
        <w:spacing w:after="0" w:line="240" w:lineRule="auto"/>
        <w:rPr>
          <w:rFonts w:ascii="XO Thames" w:hAnsi="XO Thames"/>
          <w:color w:val="FF0000"/>
          <w:sz w:val="24"/>
          <w:szCs w:val="24"/>
        </w:rPr>
      </w:pPr>
    </w:p>
    <w:p w14:paraId="71660050" w14:textId="77777777" w:rsidR="00457F30" w:rsidRPr="005B43A9" w:rsidRDefault="00457F30" w:rsidP="00F43FBC">
      <w:pPr>
        <w:spacing w:after="0" w:line="240" w:lineRule="auto"/>
        <w:rPr>
          <w:rFonts w:ascii="XO Thames" w:hAnsi="XO Thames"/>
          <w:color w:val="FF0000"/>
          <w:sz w:val="24"/>
          <w:szCs w:val="24"/>
        </w:rPr>
      </w:pPr>
    </w:p>
    <w:tbl>
      <w:tblPr>
        <w:tblW w:w="9781" w:type="dxa"/>
        <w:tblLook w:val="00A0" w:firstRow="1" w:lastRow="0" w:firstColumn="1" w:lastColumn="0" w:noHBand="0" w:noVBand="0"/>
      </w:tblPr>
      <w:tblGrid>
        <w:gridCol w:w="4786"/>
        <w:gridCol w:w="278"/>
        <w:gridCol w:w="4717"/>
      </w:tblGrid>
      <w:tr w:rsidR="004C348A" w:rsidRPr="005B43A9" w14:paraId="4213FDC6" w14:textId="77777777" w:rsidTr="00256A4D">
        <w:trPr>
          <w:trHeight w:val="454"/>
        </w:trPr>
        <w:tc>
          <w:tcPr>
            <w:tcW w:w="4786" w:type="dxa"/>
            <w:vAlign w:val="center"/>
          </w:tcPr>
          <w:p w14:paraId="7126FF83" w14:textId="77777777" w:rsidR="004C348A" w:rsidRPr="005B43A9" w:rsidRDefault="004C348A" w:rsidP="004C348A">
            <w:pPr>
              <w:spacing w:after="0" w:line="240" w:lineRule="auto"/>
              <w:jc w:val="center"/>
              <w:rPr>
                <w:rFonts w:ascii="XO Thames" w:hAnsi="XO Thames"/>
                <w:b/>
                <w:color w:val="000000"/>
                <w:sz w:val="24"/>
                <w:szCs w:val="24"/>
              </w:rPr>
            </w:pPr>
            <w:r w:rsidRPr="005B43A9">
              <w:rPr>
                <w:rFonts w:ascii="XO Thames" w:hAnsi="XO Thames"/>
                <w:b/>
                <w:color w:val="000000"/>
                <w:sz w:val="24"/>
                <w:szCs w:val="24"/>
              </w:rPr>
              <w:t>«Заказчик»</w:t>
            </w:r>
          </w:p>
        </w:tc>
        <w:tc>
          <w:tcPr>
            <w:tcW w:w="278" w:type="dxa"/>
            <w:vAlign w:val="center"/>
          </w:tcPr>
          <w:p w14:paraId="00252793" w14:textId="77777777" w:rsidR="004C348A" w:rsidRPr="005B43A9" w:rsidRDefault="004C348A" w:rsidP="004C348A">
            <w:pPr>
              <w:spacing w:after="0" w:line="240" w:lineRule="auto"/>
              <w:jc w:val="center"/>
              <w:rPr>
                <w:rFonts w:ascii="XO Thames" w:hAnsi="XO Thames"/>
                <w:color w:val="000000"/>
                <w:sz w:val="24"/>
                <w:szCs w:val="24"/>
                <w:highlight w:val="yellow"/>
              </w:rPr>
            </w:pPr>
          </w:p>
        </w:tc>
        <w:tc>
          <w:tcPr>
            <w:tcW w:w="4717" w:type="dxa"/>
            <w:vAlign w:val="center"/>
          </w:tcPr>
          <w:p w14:paraId="2C6BE3EE" w14:textId="77777777" w:rsidR="004C348A" w:rsidRPr="005B43A9" w:rsidRDefault="004C348A" w:rsidP="004C348A">
            <w:pPr>
              <w:spacing w:after="0" w:line="240" w:lineRule="auto"/>
              <w:jc w:val="center"/>
              <w:rPr>
                <w:rFonts w:ascii="XO Thames" w:hAnsi="XO Thames"/>
                <w:b/>
                <w:color w:val="000000"/>
                <w:sz w:val="24"/>
                <w:szCs w:val="24"/>
              </w:rPr>
            </w:pPr>
            <w:r>
              <w:rPr>
                <w:rFonts w:ascii="XO Thames" w:hAnsi="XO Thames"/>
                <w:b/>
                <w:color w:val="000000"/>
                <w:sz w:val="24"/>
                <w:szCs w:val="24"/>
              </w:rPr>
              <w:t>«</w:t>
            </w:r>
            <w:r w:rsidRPr="005B43A9">
              <w:rPr>
                <w:rFonts w:ascii="XO Thames" w:hAnsi="XO Thames"/>
                <w:b/>
                <w:color w:val="000000"/>
                <w:sz w:val="24"/>
                <w:szCs w:val="24"/>
              </w:rPr>
              <w:t>Поставщик»</w:t>
            </w:r>
          </w:p>
        </w:tc>
      </w:tr>
      <w:tr w:rsidR="00B67F4F" w:rsidRPr="005B43A9" w14:paraId="6835F5D7" w14:textId="77777777" w:rsidTr="00256A4D">
        <w:trPr>
          <w:trHeight w:val="320"/>
        </w:trPr>
        <w:tc>
          <w:tcPr>
            <w:tcW w:w="4786" w:type="dxa"/>
          </w:tcPr>
          <w:p w14:paraId="13FB74C4" w14:textId="580E622A" w:rsidR="00111970" w:rsidRPr="005B43A9" w:rsidRDefault="00B67F4F" w:rsidP="00621AA0">
            <w:pPr>
              <w:spacing w:after="0" w:line="240" w:lineRule="auto"/>
              <w:jc w:val="center"/>
              <w:rPr>
                <w:rFonts w:ascii="XO Thames" w:hAnsi="XO Thames"/>
                <w:color w:val="000000"/>
                <w:sz w:val="24"/>
                <w:szCs w:val="24"/>
              </w:rPr>
            </w:pPr>
            <w:r w:rsidRPr="005B43A9">
              <w:rPr>
                <w:rFonts w:ascii="XO Thames" w:hAnsi="XO Thames"/>
                <w:color w:val="000000"/>
                <w:sz w:val="24"/>
                <w:szCs w:val="24"/>
              </w:rPr>
              <w:t xml:space="preserve">ФКУ ДПО МУЦС </w:t>
            </w:r>
            <w:r w:rsidR="00BC087D" w:rsidRPr="005B43A9">
              <w:rPr>
                <w:rFonts w:ascii="XO Thames" w:hAnsi="XO Thames"/>
                <w:color w:val="000000"/>
                <w:sz w:val="24"/>
                <w:szCs w:val="24"/>
              </w:rPr>
              <w:t>Г</w:t>
            </w:r>
            <w:r w:rsidRPr="005B43A9">
              <w:rPr>
                <w:rFonts w:ascii="XO Thames" w:hAnsi="XO Thames"/>
                <w:color w:val="000000"/>
                <w:sz w:val="24"/>
                <w:szCs w:val="24"/>
              </w:rPr>
              <w:t>УФСИН России</w:t>
            </w:r>
          </w:p>
          <w:p w14:paraId="30BB42E5" w14:textId="77777777" w:rsidR="00B67F4F" w:rsidRPr="005B43A9" w:rsidRDefault="00AF51B1" w:rsidP="00621AA0">
            <w:pPr>
              <w:spacing w:after="0" w:line="240" w:lineRule="auto"/>
              <w:jc w:val="center"/>
              <w:rPr>
                <w:rFonts w:ascii="XO Thames" w:hAnsi="XO Thames"/>
                <w:color w:val="000000"/>
                <w:sz w:val="24"/>
                <w:szCs w:val="24"/>
              </w:rPr>
            </w:pPr>
            <w:r w:rsidRPr="005B43A9">
              <w:rPr>
                <w:rFonts w:ascii="XO Thames" w:hAnsi="XO Thames"/>
                <w:color w:val="000000"/>
                <w:sz w:val="24"/>
                <w:szCs w:val="24"/>
              </w:rPr>
              <w:t>по Краснодарскому краю</w:t>
            </w:r>
          </w:p>
          <w:p w14:paraId="1B020DCE" w14:textId="77777777" w:rsidR="00B31E27" w:rsidRPr="005B43A9" w:rsidRDefault="00B31E27" w:rsidP="00F43FBC">
            <w:pPr>
              <w:spacing w:after="0" w:line="240" w:lineRule="auto"/>
              <w:rPr>
                <w:rFonts w:ascii="XO Thames" w:hAnsi="XO Thames"/>
                <w:color w:val="000000"/>
                <w:sz w:val="24"/>
                <w:szCs w:val="24"/>
              </w:rPr>
            </w:pPr>
          </w:p>
        </w:tc>
        <w:tc>
          <w:tcPr>
            <w:tcW w:w="278" w:type="dxa"/>
          </w:tcPr>
          <w:p w14:paraId="38D85DAB" w14:textId="77777777" w:rsidR="00B67F4F" w:rsidRPr="005B43A9" w:rsidRDefault="00B67F4F" w:rsidP="00F43FBC">
            <w:pPr>
              <w:spacing w:after="0" w:line="240" w:lineRule="auto"/>
              <w:rPr>
                <w:rFonts w:ascii="XO Thames" w:hAnsi="XO Thames"/>
                <w:color w:val="000000"/>
                <w:sz w:val="24"/>
                <w:szCs w:val="24"/>
                <w:highlight w:val="yellow"/>
              </w:rPr>
            </w:pPr>
          </w:p>
        </w:tc>
        <w:tc>
          <w:tcPr>
            <w:tcW w:w="4717" w:type="dxa"/>
          </w:tcPr>
          <w:p w14:paraId="5F8E4E0C" w14:textId="77C3A473" w:rsidR="00B67F4F" w:rsidRPr="00766399" w:rsidRDefault="00B67F4F" w:rsidP="00766399">
            <w:pPr>
              <w:spacing w:after="0" w:line="240" w:lineRule="auto"/>
              <w:jc w:val="center"/>
              <w:rPr>
                <w:rFonts w:ascii="XO Thames" w:hAnsi="XO Thames"/>
                <w:bCs/>
                <w:color w:val="000000"/>
                <w:sz w:val="24"/>
                <w:szCs w:val="24"/>
              </w:rPr>
            </w:pPr>
          </w:p>
          <w:p w14:paraId="715515E5" w14:textId="77777777" w:rsidR="00B67F4F" w:rsidRPr="005B43A9" w:rsidRDefault="00B67F4F" w:rsidP="008A639F">
            <w:pPr>
              <w:spacing w:after="0" w:line="240" w:lineRule="auto"/>
              <w:rPr>
                <w:rFonts w:ascii="XO Thames" w:hAnsi="XO Thames"/>
                <w:color w:val="000000"/>
                <w:sz w:val="24"/>
                <w:szCs w:val="24"/>
              </w:rPr>
            </w:pPr>
          </w:p>
        </w:tc>
      </w:tr>
      <w:tr w:rsidR="00B67F4F" w:rsidRPr="005B43A9" w14:paraId="7EA38E1E" w14:textId="77777777" w:rsidTr="00256A4D">
        <w:trPr>
          <w:trHeight w:val="74"/>
        </w:trPr>
        <w:tc>
          <w:tcPr>
            <w:tcW w:w="4786" w:type="dxa"/>
          </w:tcPr>
          <w:p w14:paraId="7925187C" w14:textId="6E5829E0" w:rsidR="004C348A" w:rsidRPr="005B43A9" w:rsidRDefault="004C348A" w:rsidP="004C348A">
            <w:pPr>
              <w:spacing w:after="0" w:line="240" w:lineRule="auto"/>
              <w:rPr>
                <w:rFonts w:ascii="XO Thames" w:hAnsi="XO Thames"/>
                <w:sz w:val="24"/>
                <w:szCs w:val="24"/>
              </w:rPr>
            </w:pPr>
            <w:r w:rsidRPr="005B43A9">
              <w:rPr>
                <w:rFonts w:ascii="XO Thames" w:hAnsi="XO Thames"/>
                <w:sz w:val="24"/>
                <w:szCs w:val="24"/>
              </w:rPr>
              <w:t xml:space="preserve">_________________ </w:t>
            </w:r>
            <w:r w:rsidRPr="00F25774">
              <w:rPr>
                <w:rFonts w:ascii="XO Thames" w:hAnsi="XO Thames"/>
                <w:sz w:val="24"/>
                <w:szCs w:val="24"/>
                <w:u w:val="single"/>
              </w:rPr>
              <w:t>/</w:t>
            </w:r>
            <w:r w:rsidRPr="00822A27">
              <w:rPr>
                <w:rFonts w:ascii="XO Thames" w:hAnsi="XO Thames"/>
                <w:sz w:val="24"/>
                <w:szCs w:val="24"/>
              </w:rPr>
              <w:t xml:space="preserve"> </w:t>
            </w:r>
            <w:r w:rsidR="00822A27" w:rsidRPr="00822A27">
              <w:rPr>
                <w:rFonts w:ascii="XO Thames" w:hAnsi="XO Thames"/>
                <w:sz w:val="24"/>
                <w:szCs w:val="24"/>
              </w:rPr>
              <w:t>_______________</w:t>
            </w:r>
            <w:r w:rsidRPr="00822A27">
              <w:rPr>
                <w:rFonts w:ascii="XO Thames" w:hAnsi="XO Thames"/>
                <w:sz w:val="24"/>
                <w:szCs w:val="24"/>
              </w:rPr>
              <w:t>/</w:t>
            </w:r>
          </w:p>
          <w:p w14:paraId="1F295605" w14:textId="77777777" w:rsidR="00B67F4F" w:rsidRPr="005B43A9" w:rsidRDefault="004C348A" w:rsidP="004C348A">
            <w:pPr>
              <w:spacing w:after="0" w:line="240" w:lineRule="auto"/>
              <w:rPr>
                <w:rFonts w:ascii="XO Thames" w:hAnsi="XO Thames"/>
                <w:color w:val="000000"/>
                <w:sz w:val="24"/>
                <w:szCs w:val="24"/>
                <w:highlight w:val="yellow"/>
              </w:rPr>
            </w:pPr>
            <w:r w:rsidRPr="005B43A9">
              <w:rPr>
                <w:rFonts w:ascii="XO Thames" w:hAnsi="XO Thames"/>
                <w:sz w:val="24"/>
                <w:szCs w:val="24"/>
              </w:rPr>
              <w:t>М.П.</w:t>
            </w:r>
          </w:p>
        </w:tc>
        <w:tc>
          <w:tcPr>
            <w:tcW w:w="278" w:type="dxa"/>
          </w:tcPr>
          <w:p w14:paraId="0FD5B2CB" w14:textId="77777777" w:rsidR="00B67F4F" w:rsidRPr="005B43A9" w:rsidRDefault="00B67F4F" w:rsidP="00F43FBC">
            <w:pPr>
              <w:spacing w:after="0" w:line="240" w:lineRule="auto"/>
              <w:rPr>
                <w:rFonts w:ascii="XO Thames" w:hAnsi="XO Thames"/>
                <w:color w:val="000000"/>
                <w:sz w:val="24"/>
                <w:szCs w:val="24"/>
                <w:highlight w:val="yellow"/>
              </w:rPr>
            </w:pPr>
          </w:p>
        </w:tc>
        <w:tc>
          <w:tcPr>
            <w:tcW w:w="4717" w:type="dxa"/>
          </w:tcPr>
          <w:p w14:paraId="1438D956" w14:textId="5959BD52" w:rsidR="004C348A" w:rsidRPr="005B43A9" w:rsidRDefault="004C348A" w:rsidP="004C348A">
            <w:pPr>
              <w:spacing w:after="0" w:line="240" w:lineRule="auto"/>
              <w:rPr>
                <w:rFonts w:ascii="XO Thames" w:hAnsi="XO Thames"/>
                <w:sz w:val="24"/>
                <w:szCs w:val="24"/>
              </w:rPr>
            </w:pPr>
            <w:r w:rsidRPr="005B43A9">
              <w:rPr>
                <w:rFonts w:ascii="XO Thames" w:hAnsi="XO Thames"/>
                <w:sz w:val="24"/>
                <w:szCs w:val="24"/>
              </w:rPr>
              <w:t xml:space="preserve">_________________ </w:t>
            </w:r>
            <w:r>
              <w:rPr>
                <w:rFonts w:ascii="XO Thames" w:hAnsi="XO Thames"/>
                <w:sz w:val="24"/>
                <w:szCs w:val="24"/>
              </w:rPr>
              <w:t xml:space="preserve">/ </w:t>
            </w:r>
            <w:r w:rsidR="00822A27" w:rsidRPr="00822A27">
              <w:rPr>
                <w:rFonts w:ascii="XO Thames" w:hAnsi="XO Thames"/>
                <w:sz w:val="24"/>
                <w:szCs w:val="24"/>
              </w:rPr>
              <w:t>_______________</w:t>
            </w:r>
            <w:r>
              <w:rPr>
                <w:rFonts w:ascii="XO Thames" w:hAnsi="XO Thames"/>
                <w:sz w:val="24"/>
                <w:szCs w:val="24"/>
              </w:rPr>
              <w:t>/</w:t>
            </w:r>
          </w:p>
          <w:p w14:paraId="63F66592" w14:textId="77777777" w:rsidR="00B67F4F" w:rsidRPr="005B43A9" w:rsidRDefault="004C348A" w:rsidP="004C348A">
            <w:pPr>
              <w:spacing w:after="0" w:line="240" w:lineRule="auto"/>
              <w:rPr>
                <w:rFonts w:ascii="XO Thames" w:hAnsi="XO Thames"/>
                <w:sz w:val="24"/>
                <w:szCs w:val="24"/>
              </w:rPr>
            </w:pPr>
            <w:r w:rsidRPr="005B43A9">
              <w:rPr>
                <w:rFonts w:ascii="XO Thames" w:hAnsi="XO Thames"/>
                <w:sz w:val="24"/>
                <w:szCs w:val="24"/>
              </w:rPr>
              <w:t>М.П.</w:t>
            </w:r>
          </w:p>
        </w:tc>
      </w:tr>
    </w:tbl>
    <w:p w14:paraId="63900D4E" w14:textId="77777777" w:rsidR="00CD78FB" w:rsidRPr="005B43A9" w:rsidRDefault="00CD78FB" w:rsidP="00214C15">
      <w:pPr>
        <w:spacing w:after="0" w:line="240" w:lineRule="auto"/>
        <w:rPr>
          <w:rFonts w:ascii="XO Thames" w:hAnsi="XO Thames"/>
          <w:sz w:val="24"/>
          <w:szCs w:val="24"/>
        </w:rPr>
        <w:sectPr w:rsidR="00CD78FB" w:rsidRPr="005B43A9" w:rsidSect="002F5858">
          <w:headerReference w:type="default" r:id="rId14"/>
          <w:pgSz w:w="11906" w:h="16838"/>
          <w:pgMar w:top="1134" w:right="709" w:bottom="1134" w:left="1701" w:header="709" w:footer="709" w:gutter="0"/>
          <w:cols w:space="708"/>
          <w:docGrid w:linePitch="360"/>
        </w:sectPr>
      </w:pPr>
    </w:p>
    <w:p w14:paraId="285B65A5" w14:textId="77777777" w:rsidR="00267CE4" w:rsidRPr="005B43A9" w:rsidRDefault="00267CE4" w:rsidP="00F43FBC">
      <w:pPr>
        <w:spacing w:after="0" w:line="240" w:lineRule="auto"/>
        <w:ind w:firstLine="708"/>
        <w:jc w:val="right"/>
        <w:rPr>
          <w:rFonts w:ascii="XO Thames" w:hAnsi="XO Thames"/>
          <w:sz w:val="24"/>
          <w:szCs w:val="24"/>
        </w:rPr>
      </w:pPr>
      <w:r w:rsidRPr="005B43A9">
        <w:rPr>
          <w:rFonts w:ascii="XO Thames" w:hAnsi="XO Thames"/>
          <w:sz w:val="24"/>
          <w:szCs w:val="24"/>
        </w:rPr>
        <w:lastRenderedPageBreak/>
        <w:t>Приложение</w:t>
      </w:r>
      <w:r w:rsidR="00C86506" w:rsidRPr="005B43A9">
        <w:rPr>
          <w:rFonts w:ascii="XO Thames" w:hAnsi="XO Thames"/>
          <w:sz w:val="24"/>
          <w:szCs w:val="24"/>
        </w:rPr>
        <w:t>№ </w:t>
      </w:r>
      <w:r w:rsidRPr="005B43A9">
        <w:rPr>
          <w:rFonts w:ascii="XO Thames" w:hAnsi="XO Thames"/>
          <w:sz w:val="24"/>
          <w:szCs w:val="24"/>
        </w:rPr>
        <w:t>2</w:t>
      </w:r>
    </w:p>
    <w:p w14:paraId="55572B87" w14:textId="69E7A2D8" w:rsidR="00301C86" w:rsidRPr="005B43A9" w:rsidRDefault="00301C86" w:rsidP="00301C86">
      <w:pPr>
        <w:shd w:val="clear" w:color="auto" w:fill="FFFFFF"/>
        <w:spacing w:after="0" w:line="240" w:lineRule="auto"/>
        <w:jc w:val="right"/>
        <w:textAlignment w:val="baseline"/>
        <w:rPr>
          <w:rFonts w:ascii="XO Thames" w:hAnsi="XO Thames"/>
          <w:spacing w:val="2"/>
          <w:sz w:val="24"/>
          <w:szCs w:val="24"/>
        </w:rPr>
      </w:pPr>
      <w:r>
        <w:rPr>
          <w:rFonts w:ascii="XO Thames" w:hAnsi="XO Thames"/>
          <w:spacing w:val="2"/>
          <w:sz w:val="24"/>
          <w:szCs w:val="24"/>
        </w:rPr>
        <w:t xml:space="preserve">к Контракту от «___» </w:t>
      </w:r>
      <w:r w:rsidRPr="005B43A9">
        <w:rPr>
          <w:rFonts w:ascii="XO Thames" w:hAnsi="XO Thames"/>
          <w:spacing w:val="2"/>
          <w:sz w:val="24"/>
          <w:szCs w:val="24"/>
        </w:rPr>
        <w:t>___________ 202</w:t>
      </w:r>
      <w:r w:rsidR="008169D1">
        <w:rPr>
          <w:rFonts w:ascii="XO Thames" w:hAnsi="XO Thames"/>
          <w:spacing w:val="2"/>
          <w:sz w:val="24"/>
          <w:szCs w:val="24"/>
        </w:rPr>
        <w:t>6</w:t>
      </w:r>
      <w:r w:rsidRPr="005B43A9">
        <w:rPr>
          <w:rFonts w:ascii="XO Thames" w:hAnsi="XO Thames"/>
          <w:spacing w:val="2"/>
          <w:sz w:val="24"/>
          <w:szCs w:val="24"/>
        </w:rPr>
        <w:t xml:space="preserve"> г. </w:t>
      </w:r>
    </w:p>
    <w:p w14:paraId="0C2DC9EA" w14:textId="17326FB7" w:rsidR="00301C86" w:rsidRPr="005B43A9" w:rsidRDefault="00301C86" w:rsidP="00301C86">
      <w:pPr>
        <w:shd w:val="clear" w:color="auto" w:fill="FFFFFF"/>
        <w:spacing w:after="0" w:line="240" w:lineRule="auto"/>
        <w:jc w:val="right"/>
        <w:textAlignment w:val="baseline"/>
        <w:rPr>
          <w:rFonts w:ascii="XO Thames" w:hAnsi="XO Thames"/>
          <w:spacing w:val="2"/>
          <w:sz w:val="24"/>
          <w:szCs w:val="24"/>
        </w:rPr>
      </w:pPr>
      <w:r w:rsidRPr="005B43A9">
        <w:rPr>
          <w:rFonts w:ascii="XO Thames" w:hAnsi="XO Thames"/>
          <w:spacing w:val="2"/>
          <w:sz w:val="24"/>
          <w:szCs w:val="24"/>
        </w:rPr>
        <w:t xml:space="preserve"> № </w:t>
      </w:r>
      <w:r w:rsidRPr="005B43A9">
        <w:rPr>
          <w:rFonts w:ascii="XO Thames" w:eastAsia="Andale Sans UI" w:hAnsi="XO Thames"/>
          <w:spacing w:val="2"/>
          <w:kern w:val="2"/>
          <w:sz w:val="24"/>
          <w:szCs w:val="24"/>
          <w:shd w:val="clear" w:color="auto" w:fill="FFFFFF"/>
          <w:lang w:eastAsia="ar-SA"/>
        </w:rPr>
        <w:t>2</w:t>
      </w:r>
      <w:r w:rsidR="008169D1">
        <w:rPr>
          <w:rFonts w:ascii="XO Thames" w:eastAsia="Andale Sans UI" w:hAnsi="XO Thames"/>
          <w:spacing w:val="2"/>
          <w:kern w:val="2"/>
          <w:sz w:val="24"/>
          <w:szCs w:val="24"/>
          <w:shd w:val="clear" w:color="auto" w:fill="FFFFFF"/>
          <w:lang w:eastAsia="ar-SA"/>
        </w:rPr>
        <w:t>6</w:t>
      </w:r>
      <w:r w:rsidRPr="005B43A9">
        <w:rPr>
          <w:rFonts w:ascii="XO Thames" w:eastAsia="Andale Sans UI" w:hAnsi="XO Thames"/>
          <w:spacing w:val="2"/>
          <w:kern w:val="2"/>
          <w:sz w:val="24"/>
          <w:szCs w:val="24"/>
          <w:shd w:val="clear" w:color="auto" w:fill="FFFFFF"/>
          <w:lang w:eastAsia="ar-SA"/>
        </w:rPr>
        <w:t>2</w:t>
      </w:r>
      <w:r w:rsidR="0032550C">
        <w:rPr>
          <w:rFonts w:ascii="XO Thames" w:eastAsia="Andale Sans UI" w:hAnsi="XO Thames"/>
          <w:spacing w:val="2"/>
          <w:kern w:val="2"/>
          <w:sz w:val="24"/>
          <w:szCs w:val="24"/>
          <w:shd w:val="clear" w:color="auto" w:fill="FFFFFF"/>
          <w:lang w:eastAsia="ar-SA"/>
        </w:rPr>
        <w:t>6</w:t>
      </w:r>
      <w:r w:rsidRPr="005B43A9">
        <w:rPr>
          <w:rFonts w:ascii="XO Thames" w:eastAsia="Andale Sans UI" w:hAnsi="XO Thames"/>
          <w:spacing w:val="2"/>
          <w:kern w:val="2"/>
          <w:sz w:val="24"/>
          <w:szCs w:val="24"/>
          <w:shd w:val="clear" w:color="auto" w:fill="FFFFFF"/>
          <w:lang w:eastAsia="ar-SA"/>
        </w:rPr>
        <w:t>3203</w:t>
      </w:r>
      <w:r w:rsidR="00256A4D">
        <w:rPr>
          <w:rFonts w:ascii="XO Thames" w:eastAsia="Andale Sans UI" w:hAnsi="XO Thames"/>
          <w:spacing w:val="2"/>
          <w:kern w:val="2"/>
          <w:sz w:val="24"/>
          <w:szCs w:val="24"/>
          <w:shd w:val="clear" w:color="auto" w:fill="FFFFFF"/>
          <w:lang w:eastAsia="ar-SA"/>
        </w:rPr>
        <w:t xml:space="preserve"> </w:t>
      </w:r>
      <w:r w:rsidR="00256A4D" w:rsidRPr="000E3860">
        <w:rPr>
          <w:rFonts w:ascii="XO Thames" w:eastAsia="Andale Sans UI" w:hAnsi="XO Thames"/>
          <w:spacing w:val="2"/>
          <w:kern w:val="2"/>
          <w:sz w:val="24"/>
          <w:szCs w:val="24"/>
          <w:shd w:val="clear" w:color="auto" w:fill="FFFFFF"/>
          <w:lang w:eastAsia="ar-SA"/>
        </w:rPr>
        <w:t xml:space="preserve">_ _ _ _ </w:t>
      </w:r>
      <w:r w:rsidR="0032550C">
        <w:rPr>
          <w:rFonts w:ascii="XO Thames" w:eastAsia="Andale Sans UI" w:hAnsi="XO Thames"/>
          <w:spacing w:val="2"/>
          <w:kern w:val="2"/>
          <w:sz w:val="24"/>
          <w:szCs w:val="24"/>
          <w:shd w:val="clear" w:color="auto" w:fill="FFFFFF"/>
          <w:lang w:eastAsia="ar-SA"/>
        </w:rPr>
        <w:t>1</w:t>
      </w:r>
      <w:r w:rsidRPr="005B43A9">
        <w:rPr>
          <w:rFonts w:ascii="XO Thames" w:eastAsia="Andale Sans UI" w:hAnsi="XO Thames"/>
          <w:spacing w:val="2"/>
          <w:kern w:val="2"/>
          <w:sz w:val="24"/>
          <w:szCs w:val="24"/>
          <w:shd w:val="clear" w:color="auto" w:fill="FFFFFF"/>
          <w:lang w:eastAsia="ar-SA"/>
        </w:rPr>
        <w:t>008251000027</w:t>
      </w:r>
      <w:r>
        <w:rPr>
          <w:rFonts w:ascii="XO Thames" w:eastAsia="Andale Sans UI" w:hAnsi="XO Thames"/>
          <w:spacing w:val="2"/>
          <w:kern w:val="2"/>
          <w:sz w:val="24"/>
          <w:szCs w:val="24"/>
          <w:shd w:val="clear" w:color="auto" w:fill="FFFFFF"/>
          <w:lang w:eastAsia="ar-SA"/>
        </w:rPr>
        <w:t>/___</w:t>
      </w:r>
      <w:r w:rsidR="00DF661E">
        <w:rPr>
          <w:rFonts w:ascii="XO Thames" w:eastAsia="Andale Sans UI" w:hAnsi="XO Thames"/>
          <w:spacing w:val="2"/>
          <w:kern w:val="2"/>
          <w:sz w:val="24"/>
          <w:szCs w:val="24"/>
          <w:shd w:val="clear" w:color="auto" w:fill="FFFFFF"/>
          <w:lang w:eastAsia="ar-SA"/>
        </w:rPr>
        <w:t>________________</w:t>
      </w:r>
    </w:p>
    <w:p w14:paraId="53A7D0C0" w14:textId="77777777" w:rsidR="00267CE4" w:rsidRPr="005B43A9" w:rsidRDefault="00267CE4" w:rsidP="00F43FBC">
      <w:pPr>
        <w:spacing w:after="0" w:line="240" w:lineRule="auto"/>
        <w:ind w:firstLine="708"/>
        <w:jc w:val="right"/>
        <w:rPr>
          <w:rFonts w:ascii="XO Thames" w:hAnsi="XO Thames"/>
          <w:sz w:val="24"/>
          <w:szCs w:val="24"/>
        </w:rPr>
      </w:pPr>
    </w:p>
    <w:p w14:paraId="68003F2C" w14:textId="77777777" w:rsidR="00162810" w:rsidRPr="005B43A9" w:rsidRDefault="00162810" w:rsidP="00F43FBC">
      <w:pPr>
        <w:spacing w:after="0" w:line="240" w:lineRule="auto"/>
        <w:ind w:firstLine="708"/>
        <w:jc w:val="right"/>
        <w:rPr>
          <w:rFonts w:ascii="XO Thames" w:hAnsi="XO Thames"/>
          <w:sz w:val="24"/>
          <w:szCs w:val="24"/>
        </w:rPr>
      </w:pPr>
    </w:p>
    <w:p w14:paraId="6C846AA0" w14:textId="77777777" w:rsidR="00267CE4" w:rsidRPr="005B43A9" w:rsidRDefault="00267CE4" w:rsidP="00F43FBC">
      <w:pPr>
        <w:spacing w:after="0" w:line="240" w:lineRule="auto"/>
        <w:ind w:firstLine="708"/>
        <w:jc w:val="center"/>
        <w:rPr>
          <w:rFonts w:ascii="XO Thames" w:hAnsi="XO Thames"/>
          <w:sz w:val="24"/>
          <w:szCs w:val="24"/>
        </w:rPr>
      </w:pPr>
      <w:r w:rsidRPr="005B43A9">
        <w:rPr>
          <w:rFonts w:ascii="XO Thames" w:hAnsi="XO Thames"/>
          <w:sz w:val="24"/>
          <w:szCs w:val="24"/>
        </w:rPr>
        <w:t>Техническое задание</w:t>
      </w:r>
    </w:p>
    <w:p w14:paraId="2EFB6EB1" w14:textId="77777777" w:rsidR="00267CE4" w:rsidRPr="005B43A9" w:rsidRDefault="00267CE4" w:rsidP="00F43FBC">
      <w:pPr>
        <w:spacing w:after="0" w:line="240" w:lineRule="auto"/>
        <w:ind w:firstLine="708"/>
        <w:jc w:val="center"/>
        <w:rPr>
          <w:rFonts w:ascii="XO Thames" w:hAnsi="XO Thames"/>
          <w:sz w:val="24"/>
          <w:szCs w:val="24"/>
        </w:rPr>
      </w:pPr>
    </w:p>
    <w:p w14:paraId="7ED24BCC" w14:textId="779A925F" w:rsidR="009347C5" w:rsidRDefault="009347C5" w:rsidP="005D504B">
      <w:pPr>
        <w:pStyle w:val="123"/>
      </w:pPr>
      <w:r w:rsidRPr="005B43A9">
        <w:t>Качество и безопасность поставляемого товара должно отвечать требованиям Федерального закона от 30.03.1999</w:t>
      </w:r>
      <w:r w:rsidR="00C86506" w:rsidRPr="005B43A9">
        <w:t>№ </w:t>
      </w:r>
      <w:r w:rsidRPr="005B43A9">
        <w:t>52-ФЗ «О санитарно-эпидемиологическом благополучии населения», Федерального закона от 02.01.2000</w:t>
      </w:r>
      <w:r w:rsidR="00C86506" w:rsidRPr="005B43A9">
        <w:t>№ </w:t>
      </w:r>
      <w:r w:rsidRPr="005B43A9">
        <w:t>29-ФЗ «О качестве</w:t>
      </w:r>
      <w:r w:rsidR="00C4747E">
        <w:br/>
      </w:r>
      <w:r w:rsidRPr="005B43A9">
        <w:t>и безопасности пищевых продуктов», ТР ТС 021/2011 «О безопасности пищевой продукции».</w:t>
      </w:r>
    </w:p>
    <w:p w14:paraId="7FEE2DC2" w14:textId="77777777" w:rsidR="00EB36A5" w:rsidRPr="005B43A9" w:rsidRDefault="00EB36A5" w:rsidP="005D504B">
      <w:pPr>
        <w:pStyle w:val="123"/>
      </w:pPr>
    </w:p>
    <w:p w14:paraId="4CFD5F30" w14:textId="77777777" w:rsidR="002F5858" w:rsidRPr="002F5858" w:rsidRDefault="002F5858" w:rsidP="002F5858">
      <w:pPr>
        <w:spacing w:after="0" w:line="240" w:lineRule="auto"/>
        <w:ind w:firstLine="709"/>
        <w:jc w:val="both"/>
        <w:rPr>
          <w:rFonts w:ascii="XO Thames" w:hAnsi="XO Thames"/>
          <w:sz w:val="24"/>
          <w:szCs w:val="24"/>
        </w:rPr>
      </w:pPr>
      <w:r w:rsidRPr="002F5858">
        <w:rPr>
          <w:rFonts w:ascii="XO Thames" w:hAnsi="XO Thames"/>
          <w:bCs/>
          <w:i/>
          <w:sz w:val="24"/>
          <w:szCs w:val="24"/>
        </w:rPr>
        <w:t>Картофель продовольственный в соответствии с КТРУ: Картофель мытый: нет. Картофель очищенный: нет.</w:t>
      </w:r>
    </w:p>
    <w:p w14:paraId="2F398849" w14:textId="77777777" w:rsidR="002F5858" w:rsidRPr="002F5858" w:rsidRDefault="002F5858" w:rsidP="002F5858">
      <w:pPr>
        <w:spacing w:after="0" w:line="240" w:lineRule="auto"/>
        <w:ind w:firstLine="709"/>
        <w:jc w:val="both"/>
        <w:rPr>
          <w:rFonts w:ascii="XO Thames" w:hAnsi="XO Thames"/>
          <w:bCs/>
          <w:i/>
          <w:sz w:val="24"/>
          <w:szCs w:val="24"/>
        </w:rPr>
      </w:pPr>
      <w:r w:rsidRPr="002F5858">
        <w:rPr>
          <w:rFonts w:ascii="XO Thames" w:hAnsi="XO Thames"/>
          <w:bCs/>
          <w:i/>
          <w:sz w:val="24"/>
          <w:szCs w:val="24"/>
        </w:rPr>
        <w:t>Лук репчатый в соответствии с КТРУ: Лук очищенный: нет. Товарный сорт: первый. Цвет лука: желтый.</w:t>
      </w:r>
    </w:p>
    <w:p w14:paraId="4D2E15CF" w14:textId="77777777" w:rsidR="002F5858" w:rsidRPr="002F5858" w:rsidRDefault="002F5858" w:rsidP="002F5858">
      <w:pPr>
        <w:spacing w:after="0" w:line="240" w:lineRule="auto"/>
        <w:ind w:firstLine="709"/>
        <w:jc w:val="both"/>
        <w:rPr>
          <w:rFonts w:ascii="XO Thames" w:hAnsi="XO Thames"/>
          <w:bCs/>
          <w:i/>
          <w:sz w:val="24"/>
          <w:szCs w:val="24"/>
        </w:rPr>
      </w:pPr>
      <w:r w:rsidRPr="002F5858">
        <w:rPr>
          <w:rFonts w:ascii="XO Thames" w:hAnsi="XO Thames"/>
          <w:bCs/>
          <w:i/>
          <w:sz w:val="24"/>
          <w:szCs w:val="24"/>
        </w:rPr>
        <w:t>Капуста белокочанная в соответствии с КТРУ: Капуста очищенная: Нет.</w:t>
      </w:r>
    </w:p>
    <w:p w14:paraId="7C07965D" w14:textId="77777777" w:rsidR="002F5858" w:rsidRPr="002F5858" w:rsidRDefault="002F5858" w:rsidP="002F5858">
      <w:pPr>
        <w:shd w:val="clear" w:color="auto" w:fill="FFFFFF"/>
        <w:spacing w:after="0" w:line="240" w:lineRule="auto"/>
        <w:ind w:firstLine="709"/>
        <w:jc w:val="both"/>
        <w:textAlignment w:val="baseline"/>
        <w:rPr>
          <w:rFonts w:ascii="XO Thames" w:hAnsi="XO Thames"/>
          <w:sz w:val="24"/>
          <w:szCs w:val="24"/>
        </w:rPr>
      </w:pPr>
      <w:r w:rsidRPr="002F5858">
        <w:rPr>
          <w:rFonts w:ascii="XO Thames" w:hAnsi="XO Thames"/>
          <w:sz w:val="24"/>
          <w:szCs w:val="24"/>
        </w:rPr>
        <w:t>Товарный класс: первый.</w:t>
      </w:r>
    </w:p>
    <w:p w14:paraId="4A206AC4" w14:textId="77777777" w:rsidR="002F5858" w:rsidRPr="002F5858" w:rsidRDefault="002F5858" w:rsidP="002F5858">
      <w:pPr>
        <w:spacing w:after="0" w:line="240" w:lineRule="auto"/>
        <w:ind w:firstLine="709"/>
        <w:jc w:val="both"/>
        <w:rPr>
          <w:rFonts w:ascii="XO Thames" w:hAnsi="XO Thames"/>
          <w:bCs/>
          <w:i/>
          <w:sz w:val="24"/>
          <w:szCs w:val="24"/>
        </w:rPr>
      </w:pPr>
      <w:r w:rsidRPr="002F5858">
        <w:rPr>
          <w:rFonts w:ascii="XO Thames" w:hAnsi="XO Thames"/>
          <w:bCs/>
          <w:i/>
          <w:sz w:val="24"/>
          <w:szCs w:val="24"/>
        </w:rPr>
        <w:t>Свекла столовая в соответствии с КТРУ: Свекла очищенная: Нет.</w:t>
      </w:r>
    </w:p>
    <w:p w14:paraId="58ACBA24" w14:textId="77777777" w:rsidR="002F5858" w:rsidRPr="002F5858" w:rsidRDefault="002F5858" w:rsidP="002F5858">
      <w:pPr>
        <w:shd w:val="clear" w:color="auto" w:fill="FFFFFF"/>
        <w:spacing w:after="0" w:line="240" w:lineRule="auto"/>
        <w:ind w:firstLine="709"/>
        <w:jc w:val="both"/>
        <w:textAlignment w:val="baseline"/>
        <w:rPr>
          <w:rFonts w:ascii="XO Thames" w:hAnsi="XO Thames"/>
          <w:sz w:val="24"/>
          <w:szCs w:val="24"/>
        </w:rPr>
      </w:pPr>
      <w:r w:rsidRPr="002F5858">
        <w:rPr>
          <w:rFonts w:ascii="XO Thames" w:hAnsi="XO Thames"/>
          <w:sz w:val="24"/>
          <w:szCs w:val="24"/>
        </w:rPr>
        <w:t>Товарный сорт: не ниже первого.</w:t>
      </w:r>
    </w:p>
    <w:p w14:paraId="756DE838" w14:textId="77777777" w:rsidR="002F5858" w:rsidRPr="002F5858" w:rsidRDefault="002F5858" w:rsidP="002F5858">
      <w:pPr>
        <w:spacing w:after="0" w:line="240" w:lineRule="auto"/>
        <w:ind w:firstLine="709"/>
        <w:jc w:val="both"/>
        <w:rPr>
          <w:rFonts w:ascii="XO Thames" w:hAnsi="XO Thames"/>
          <w:bCs/>
          <w:i/>
          <w:sz w:val="24"/>
          <w:szCs w:val="24"/>
        </w:rPr>
      </w:pPr>
      <w:r w:rsidRPr="002F5858">
        <w:rPr>
          <w:rFonts w:ascii="XO Thames" w:hAnsi="XO Thames"/>
          <w:bCs/>
          <w:i/>
          <w:sz w:val="24"/>
          <w:szCs w:val="24"/>
        </w:rPr>
        <w:t>Морковь столовая в соответствии с КТРУ: Морковь очищенная: Нет.</w:t>
      </w:r>
    </w:p>
    <w:p w14:paraId="147290D3" w14:textId="77777777" w:rsidR="002F5858" w:rsidRPr="002F5858" w:rsidRDefault="002F5858" w:rsidP="002F5858">
      <w:pPr>
        <w:shd w:val="clear" w:color="auto" w:fill="FFFFFF"/>
        <w:spacing w:after="0" w:line="240" w:lineRule="auto"/>
        <w:ind w:firstLine="709"/>
        <w:jc w:val="both"/>
        <w:textAlignment w:val="baseline"/>
        <w:rPr>
          <w:rFonts w:ascii="XO Thames" w:hAnsi="XO Thames"/>
          <w:sz w:val="24"/>
          <w:szCs w:val="24"/>
        </w:rPr>
      </w:pPr>
      <w:r w:rsidRPr="002F5858">
        <w:rPr>
          <w:rFonts w:ascii="XO Thames" w:hAnsi="XO Thames"/>
          <w:sz w:val="24"/>
          <w:szCs w:val="24"/>
        </w:rPr>
        <w:t>Товарный сорт: не ниже первого.</w:t>
      </w:r>
    </w:p>
    <w:p w14:paraId="5C1DD57C" w14:textId="77777777" w:rsidR="002244EA" w:rsidRDefault="002244EA" w:rsidP="002F5858">
      <w:pPr>
        <w:pStyle w:val="a6"/>
        <w:ind w:right="396"/>
        <w:jc w:val="both"/>
        <w:rPr>
          <w:rFonts w:ascii="XO Thames" w:hAnsi="XO Thames"/>
          <w:b w:val="0"/>
          <w:i/>
        </w:rPr>
      </w:pPr>
    </w:p>
    <w:p w14:paraId="703C0A7D" w14:textId="42D4F171" w:rsidR="009E7D68" w:rsidRPr="00D8217F" w:rsidRDefault="009E7D68" w:rsidP="005D504B">
      <w:pPr>
        <w:spacing w:after="0" w:line="240" w:lineRule="auto"/>
        <w:ind w:right="51" w:firstLine="709"/>
        <w:jc w:val="both"/>
        <w:rPr>
          <w:rFonts w:ascii="XO Thames" w:hAnsi="XO Thames"/>
          <w:sz w:val="26"/>
          <w:szCs w:val="26"/>
        </w:rPr>
      </w:pPr>
      <w:r w:rsidRPr="00D8217F">
        <w:rPr>
          <w:rFonts w:ascii="XO Thames" w:hAnsi="XO Thames"/>
          <w:b/>
          <w:sz w:val="26"/>
          <w:szCs w:val="26"/>
        </w:rPr>
        <w:t xml:space="preserve">Упаковка и маркировка </w:t>
      </w:r>
      <w:r w:rsidRPr="00D8217F">
        <w:rPr>
          <w:rFonts w:ascii="XO Thames" w:hAnsi="XO Thames"/>
          <w:sz w:val="26"/>
          <w:szCs w:val="26"/>
        </w:rPr>
        <w:t xml:space="preserve">поставляемого Товара должна соответствовать требованиям ТР ТС 022/2011 «Пищевая продукция в части ее маркировки», ТР ТС 005/2011 «О безопасности упаковки». Тара и упаковка Товара должна быть прочная, сухая и чистая, не допускать просыпания (протекания) и гарантировать целостность и сохранность Товара при перевозке и длительном хранении на складе </w:t>
      </w:r>
      <w:r w:rsidR="009E65F3">
        <w:rPr>
          <w:rFonts w:ascii="XO Thames" w:hAnsi="XO Thames"/>
          <w:sz w:val="26"/>
          <w:szCs w:val="26"/>
        </w:rPr>
        <w:t>Грузополучателя</w:t>
      </w:r>
      <w:r w:rsidRPr="00D8217F">
        <w:rPr>
          <w:rFonts w:ascii="XO Thames" w:hAnsi="XO Thames"/>
          <w:sz w:val="26"/>
          <w:szCs w:val="26"/>
        </w:rPr>
        <w:t xml:space="preserve">. </w:t>
      </w:r>
    </w:p>
    <w:p w14:paraId="4A6B549F" w14:textId="008E47BA" w:rsidR="009E7D68" w:rsidRPr="00D8217F" w:rsidRDefault="009E7D68" w:rsidP="005D504B">
      <w:pPr>
        <w:spacing w:after="0" w:line="240" w:lineRule="auto"/>
        <w:ind w:firstLine="708"/>
        <w:jc w:val="both"/>
        <w:rPr>
          <w:rFonts w:ascii="XO Thames" w:hAnsi="XO Thames"/>
          <w:sz w:val="26"/>
          <w:szCs w:val="26"/>
        </w:rPr>
      </w:pPr>
      <w:r w:rsidRPr="00D8217F">
        <w:rPr>
          <w:rFonts w:ascii="XO Thames" w:hAnsi="XO Thames"/>
          <w:b/>
          <w:bCs/>
          <w:sz w:val="26"/>
          <w:szCs w:val="26"/>
        </w:rPr>
        <w:t xml:space="preserve">Срок годности: </w:t>
      </w:r>
      <w:r w:rsidRPr="00D8217F">
        <w:rPr>
          <w:rFonts w:ascii="XO Thames" w:hAnsi="XO Thames"/>
          <w:bCs/>
          <w:sz w:val="26"/>
          <w:szCs w:val="26"/>
        </w:rPr>
        <w:t>остаточный срок годности</w:t>
      </w:r>
      <w:r w:rsidRPr="00D8217F">
        <w:rPr>
          <w:rFonts w:ascii="XO Thames" w:hAnsi="XO Thames"/>
          <w:b/>
          <w:bCs/>
          <w:sz w:val="26"/>
          <w:szCs w:val="26"/>
        </w:rPr>
        <w:t xml:space="preserve"> </w:t>
      </w:r>
      <w:r w:rsidRPr="00D8217F">
        <w:rPr>
          <w:rFonts w:ascii="XO Thames" w:hAnsi="XO Thames"/>
          <w:sz w:val="26"/>
          <w:szCs w:val="26"/>
        </w:rPr>
        <w:t xml:space="preserve">не менее </w:t>
      </w:r>
      <w:r w:rsidR="0086637F" w:rsidRPr="0086637F">
        <w:rPr>
          <w:rFonts w:ascii="XO Thames" w:hAnsi="XO Thames"/>
          <w:sz w:val="26"/>
          <w:szCs w:val="26"/>
        </w:rPr>
        <w:t>3</w:t>
      </w:r>
      <w:r w:rsidRPr="00D8217F">
        <w:rPr>
          <w:rFonts w:ascii="XO Thames" w:hAnsi="XO Thames"/>
          <w:sz w:val="26"/>
          <w:szCs w:val="26"/>
        </w:rPr>
        <w:t xml:space="preserve"> месяцев на момент поставки. </w:t>
      </w:r>
    </w:p>
    <w:p w14:paraId="787B5CD8" w14:textId="77777777" w:rsidR="00162810" w:rsidRPr="005B43A9" w:rsidRDefault="00162810" w:rsidP="00F43FBC">
      <w:pPr>
        <w:pStyle w:val="a6"/>
        <w:ind w:firstLine="709"/>
        <w:jc w:val="both"/>
        <w:rPr>
          <w:rFonts w:ascii="XO Thames" w:hAnsi="XO Thames"/>
          <w:b w:val="0"/>
        </w:rPr>
      </w:pPr>
    </w:p>
    <w:p w14:paraId="2FA5B76A" w14:textId="77777777" w:rsidR="00162810" w:rsidRPr="005B43A9" w:rsidRDefault="00162810" w:rsidP="00F43FBC">
      <w:pPr>
        <w:pStyle w:val="a6"/>
        <w:ind w:firstLine="709"/>
        <w:jc w:val="both"/>
        <w:rPr>
          <w:rFonts w:ascii="XO Thames" w:hAnsi="XO Thames"/>
          <w:b w:val="0"/>
        </w:rPr>
      </w:pPr>
    </w:p>
    <w:tbl>
      <w:tblPr>
        <w:tblW w:w="9781" w:type="dxa"/>
        <w:tblLook w:val="00A0" w:firstRow="1" w:lastRow="0" w:firstColumn="1" w:lastColumn="0" w:noHBand="0" w:noVBand="0"/>
      </w:tblPr>
      <w:tblGrid>
        <w:gridCol w:w="9997"/>
        <w:gridCol w:w="222"/>
        <w:gridCol w:w="222"/>
      </w:tblGrid>
      <w:tr w:rsidR="00301C86" w:rsidRPr="005B43A9" w14:paraId="65DA63B2" w14:textId="77777777" w:rsidTr="00256A4D">
        <w:trPr>
          <w:trHeight w:val="454"/>
        </w:trPr>
        <w:tc>
          <w:tcPr>
            <w:tcW w:w="4786" w:type="dxa"/>
            <w:vAlign w:val="center"/>
          </w:tcPr>
          <w:tbl>
            <w:tblPr>
              <w:tblW w:w="9781" w:type="dxa"/>
              <w:tblLook w:val="00A0" w:firstRow="1" w:lastRow="0" w:firstColumn="1" w:lastColumn="0" w:noHBand="0" w:noVBand="0"/>
            </w:tblPr>
            <w:tblGrid>
              <w:gridCol w:w="4786"/>
              <w:gridCol w:w="278"/>
              <w:gridCol w:w="4717"/>
            </w:tblGrid>
            <w:tr w:rsidR="00822A27" w:rsidRPr="005B43A9" w14:paraId="329E8265" w14:textId="77777777" w:rsidTr="00BD38E8">
              <w:trPr>
                <w:trHeight w:val="454"/>
              </w:trPr>
              <w:tc>
                <w:tcPr>
                  <w:tcW w:w="4786" w:type="dxa"/>
                  <w:vAlign w:val="center"/>
                </w:tcPr>
                <w:p w14:paraId="2DCC0A39" w14:textId="77777777" w:rsidR="00822A27" w:rsidRPr="005B43A9" w:rsidRDefault="00822A27" w:rsidP="00822A27">
                  <w:pPr>
                    <w:spacing w:after="0" w:line="240" w:lineRule="auto"/>
                    <w:jc w:val="center"/>
                    <w:rPr>
                      <w:rFonts w:ascii="XO Thames" w:hAnsi="XO Thames"/>
                      <w:b/>
                      <w:color w:val="000000"/>
                      <w:sz w:val="24"/>
                      <w:szCs w:val="24"/>
                    </w:rPr>
                  </w:pPr>
                  <w:r w:rsidRPr="005B43A9">
                    <w:rPr>
                      <w:rFonts w:ascii="XO Thames" w:hAnsi="XO Thames"/>
                      <w:b/>
                      <w:color w:val="000000"/>
                      <w:sz w:val="24"/>
                      <w:szCs w:val="24"/>
                    </w:rPr>
                    <w:t>«Заказчик»</w:t>
                  </w:r>
                </w:p>
              </w:tc>
              <w:tc>
                <w:tcPr>
                  <w:tcW w:w="278" w:type="dxa"/>
                  <w:vAlign w:val="center"/>
                </w:tcPr>
                <w:p w14:paraId="07B0F0E5" w14:textId="77777777" w:rsidR="00822A27" w:rsidRPr="005B43A9" w:rsidRDefault="00822A27" w:rsidP="00822A27">
                  <w:pPr>
                    <w:spacing w:after="0" w:line="240" w:lineRule="auto"/>
                    <w:jc w:val="center"/>
                    <w:rPr>
                      <w:rFonts w:ascii="XO Thames" w:hAnsi="XO Thames"/>
                      <w:color w:val="000000"/>
                      <w:sz w:val="24"/>
                      <w:szCs w:val="24"/>
                      <w:highlight w:val="yellow"/>
                    </w:rPr>
                  </w:pPr>
                </w:p>
              </w:tc>
              <w:tc>
                <w:tcPr>
                  <w:tcW w:w="4717" w:type="dxa"/>
                  <w:vAlign w:val="center"/>
                </w:tcPr>
                <w:p w14:paraId="2A163FE8" w14:textId="77777777" w:rsidR="00822A27" w:rsidRPr="005B43A9" w:rsidRDefault="00822A27" w:rsidP="00822A27">
                  <w:pPr>
                    <w:spacing w:after="0" w:line="240" w:lineRule="auto"/>
                    <w:jc w:val="center"/>
                    <w:rPr>
                      <w:rFonts w:ascii="XO Thames" w:hAnsi="XO Thames"/>
                      <w:b/>
                      <w:color w:val="000000"/>
                      <w:sz w:val="24"/>
                      <w:szCs w:val="24"/>
                    </w:rPr>
                  </w:pPr>
                  <w:r>
                    <w:rPr>
                      <w:rFonts w:ascii="XO Thames" w:hAnsi="XO Thames"/>
                      <w:b/>
                      <w:color w:val="000000"/>
                      <w:sz w:val="24"/>
                      <w:szCs w:val="24"/>
                    </w:rPr>
                    <w:t>«</w:t>
                  </w:r>
                  <w:r w:rsidRPr="005B43A9">
                    <w:rPr>
                      <w:rFonts w:ascii="XO Thames" w:hAnsi="XO Thames"/>
                      <w:b/>
                      <w:color w:val="000000"/>
                      <w:sz w:val="24"/>
                      <w:szCs w:val="24"/>
                    </w:rPr>
                    <w:t>Поставщик»</w:t>
                  </w:r>
                </w:p>
              </w:tc>
            </w:tr>
            <w:tr w:rsidR="00822A27" w:rsidRPr="005B43A9" w14:paraId="6D53D1A4" w14:textId="77777777" w:rsidTr="00BD38E8">
              <w:trPr>
                <w:trHeight w:val="320"/>
              </w:trPr>
              <w:tc>
                <w:tcPr>
                  <w:tcW w:w="4786" w:type="dxa"/>
                </w:tcPr>
                <w:p w14:paraId="05FD31BD" w14:textId="77777777" w:rsidR="00822A27" w:rsidRPr="005B43A9" w:rsidRDefault="00822A27" w:rsidP="00822A27">
                  <w:pPr>
                    <w:spacing w:after="0" w:line="240" w:lineRule="auto"/>
                    <w:jc w:val="center"/>
                    <w:rPr>
                      <w:rFonts w:ascii="XO Thames" w:hAnsi="XO Thames"/>
                      <w:color w:val="000000"/>
                      <w:sz w:val="24"/>
                      <w:szCs w:val="24"/>
                    </w:rPr>
                  </w:pPr>
                  <w:r w:rsidRPr="005B43A9">
                    <w:rPr>
                      <w:rFonts w:ascii="XO Thames" w:hAnsi="XO Thames"/>
                      <w:color w:val="000000"/>
                      <w:sz w:val="24"/>
                      <w:szCs w:val="24"/>
                    </w:rPr>
                    <w:t>ФКУ ДПО МУЦС ГУФСИН России</w:t>
                  </w:r>
                </w:p>
                <w:p w14:paraId="5D69D95A" w14:textId="77777777" w:rsidR="00822A27" w:rsidRPr="005B43A9" w:rsidRDefault="00822A27" w:rsidP="00822A27">
                  <w:pPr>
                    <w:spacing w:after="0" w:line="240" w:lineRule="auto"/>
                    <w:jc w:val="center"/>
                    <w:rPr>
                      <w:rFonts w:ascii="XO Thames" w:hAnsi="XO Thames"/>
                      <w:color w:val="000000"/>
                      <w:sz w:val="24"/>
                      <w:szCs w:val="24"/>
                    </w:rPr>
                  </w:pPr>
                  <w:r w:rsidRPr="005B43A9">
                    <w:rPr>
                      <w:rFonts w:ascii="XO Thames" w:hAnsi="XO Thames"/>
                      <w:color w:val="000000"/>
                      <w:sz w:val="24"/>
                      <w:szCs w:val="24"/>
                    </w:rPr>
                    <w:t>по Краснодарскому краю</w:t>
                  </w:r>
                </w:p>
                <w:p w14:paraId="40C44CA7" w14:textId="77777777" w:rsidR="00822A27" w:rsidRPr="005B43A9" w:rsidRDefault="00822A27" w:rsidP="00822A27">
                  <w:pPr>
                    <w:spacing w:after="0" w:line="240" w:lineRule="auto"/>
                    <w:rPr>
                      <w:rFonts w:ascii="XO Thames" w:hAnsi="XO Thames"/>
                      <w:color w:val="000000"/>
                      <w:sz w:val="24"/>
                      <w:szCs w:val="24"/>
                    </w:rPr>
                  </w:pPr>
                </w:p>
              </w:tc>
              <w:tc>
                <w:tcPr>
                  <w:tcW w:w="278" w:type="dxa"/>
                </w:tcPr>
                <w:p w14:paraId="45BD7F48" w14:textId="77777777" w:rsidR="00822A27" w:rsidRPr="005B43A9" w:rsidRDefault="00822A27" w:rsidP="00822A27">
                  <w:pPr>
                    <w:spacing w:after="0" w:line="240" w:lineRule="auto"/>
                    <w:rPr>
                      <w:rFonts w:ascii="XO Thames" w:hAnsi="XO Thames"/>
                      <w:color w:val="000000"/>
                      <w:sz w:val="24"/>
                      <w:szCs w:val="24"/>
                      <w:highlight w:val="yellow"/>
                    </w:rPr>
                  </w:pPr>
                </w:p>
              </w:tc>
              <w:tc>
                <w:tcPr>
                  <w:tcW w:w="4717" w:type="dxa"/>
                </w:tcPr>
                <w:p w14:paraId="11C8B41E" w14:textId="77777777" w:rsidR="00822A27" w:rsidRPr="00766399" w:rsidRDefault="00822A27" w:rsidP="00822A27">
                  <w:pPr>
                    <w:spacing w:after="0" w:line="240" w:lineRule="auto"/>
                    <w:jc w:val="center"/>
                    <w:rPr>
                      <w:rFonts w:ascii="XO Thames" w:hAnsi="XO Thames"/>
                      <w:bCs/>
                      <w:color w:val="000000"/>
                      <w:sz w:val="24"/>
                      <w:szCs w:val="24"/>
                    </w:rPr>
                  </w:pPr>
                </w:p>
                <w:p w14:paraId="5BB296E6" w14:textId="77777777" w:rsidR="00822A27" w:rsidRPr="005B43A9" w:rsidRDefault="00822A27" w:rsidP="00822A27">
                  <w:pPr>
                    <w:spacing w:after="0" w:line="240" w:lineRule="auto"/>
                    <w:rPr>
                      <w:rFonts w:ascii="XO Thames" w:hAnsi="XO Thames"/>
                      <w:color w:val="000000"/>
                      <w:sz w:val="24"/>
                      <w:szCs w:val="24"/>
                    </w:rPr>
                  </w:pPr>
                </w:p>
              </w:tc>
            </w:tr>
            <w:tr w:rsidR="00822A27" w:rsidRPr="005B43A9" w14:paraId="196BF4D3" w14:textId="77777777" w:rsidTr="00BD38E8">
              <w:trPr>
                <w:trHeight w:val="74"/>
              </w:trPr>
              <w:tc>
                <w:tcPr>
                  <w:tcW w:w="4786" w:type="dxa"/>
                </w:tcPr>
                <w:p w14:paraId="439E637C" w14:textId="77777777" w:rsidR="00822A27" w:rsidRPr="005B43A9" w:rsidRDefault="00822A27" w:rsidP="00822A27">
                  <w:pPr>
                    <w:spacing w:after="0" w:line="240" w:lineRule="auto"/>
                    <w:rPr>
                      <w:rFonts w:ascii="XO Thames" w:hAnsi="XO Thames"/>
                      <w:sz w:val="24"/>
                      <w:szCs w:val="24"/>
                    </w:rPr>
                  </w:pPr>
                  <w:r w:rsidRPr="005B43A9">
                    <w:rPr>
                      <w:rFonts w:ascii="XO Thames" w:hAnsi="XO Thames"/>
                      <w:sz w:val="24"/>
                      <w:szCs w:val="24"/>
                    </w:rPr>
                    <w:t xml:space="preserve">_________________ </w:t>
                  </w:r>
                  <w:r w:rsidRPr="00F25774">
                    <w:rPr>
                      <w:rFonts w:ascii="XO Thames" w:hAnsi="XO Thames"/>
                      <w:sz w:val="24"/>
                      <w:szCs w:val="24"/>
                      <w:u w:val="single"/>
                    </w:rPr>
                    <w:t>/</w:t>
                  </w:r>
                  <w:r w:rsidRPr="00822A27">
                    <w:rPr>
                      <w:rFonts w:ascii="XO Thames" w:hAnsi="XO Thames"/>
                      <w:sz w:val="24"/>
                      <w:szCs w:val="24"/>
                    </w:rPr>
                    <w:t xml:space="preserve"> _______________/</w:t>
                  </w:r>
                </w:p>
                <w:p w14:paraId="2E5B5CE5" w14:textId="77777777" w:rsidR="00822A27" w:rsidRPr="005B43A9" w:rsidRDefault="00822A27" w:rsidP="00822A27">
                  <w:pPr>
                    <w:spacing w:after="0" w:line="240" w:lineRule="auto"/>
                    <w:rPr>
                      <w:rFonts w:ascii="XO Thames" w:hAnsi="XO Thames"/>
                      <w:color w:val="000000"/>
                      <w:sz w:val="24"/>
                      <w:szCs w:val="24"/>
                      <w:highlight w:val="yellow"/>
                    </w:rPr>
                  </w:pPr>
                  <w:r w:rsidRPr="005B43A9">
                    <w:rPr>
                      <w:rFonts w:ascii="XO Thames" w:hAnsi="XO Thames"/>
                      <w:sz w:val="24"/>
                      <w:szCs w:val="24"/>
                    </w:rPr>
                    <w:t>М.П.</w:t>
                  </w:r>
                </w:p>
              </w:tc>
              <w:tc>
                <w:tcPr>
                  <w:tcW w:w="278" w:type="dxa"/>
                </w:tcPr>
                <w:p w14:paraId="020796A9" w14:textId="77777777" w:rsidR="00822A27" w:rsidRPr="005B43A9" w:rsidRDefault="00822A27" w:rsidP="00822A27">
                  <w:pPr>
                    <w:spacing w:after="0" w:line="240" w:lineRule="auto"/>
                    <w:rPr>
                      <w:rFonts w:ascii="XO Thames" w:hAnsi="XO Thames"/>
                      <w:color w:val="000000"/>
                      <w:sz w:val="24"/>
                      <w:szCs w:val="24"/>
                      <w:highlight w:val="yellow"/>
                    </w:rPr>
                  </w:pPr>
                </w:p>
              </w:tc>
              <w:tc>
                <w:tcPr>
                  <w:tcW w:w="4717" w:type="dxa"/>
                </w:tcPr>
                <w:p w14:paraId="782B8039" w14:textId="77777777" w:rsidR="00822A27" w:rsidRPr="005B43A9" w:rsidRDefault="00822A27" w:rsidP="00822A27">
                  <w:pPr>
                    <w:spacing w:after="0" w:line="240" w:lineRule="auto"/>
                    <w:rPr>
                      <w:rFonts w:ascii="XO Thames" w:hAnsi="XO Thames"/>
                      <w:sz w:val="24"/>
                      <w:szCs w:val="24"/>
                    </w:rPr>
                  </w:pPr>
                  <w:r w:rsidRPr="005B43A9">
                    <w:rPr>
                      <w:rFonts w:ascii="XO Thames" w:hAnsi="XO Thames"/>
                      <w:sz w:val="24"/>
                      <w:szCs w:val="24"/>
                    </w:rPr>
                    <w:t xml:space="preserve">_________________ </w:t>
                  </w:r>
                  <w:r>
                    <w:rPr>
                      <w:rFonts w:ascii="XO Thames" w:hAnsi="XO Thames"/>
                      <w:sz w:val="24"/>
                      <w:szCs w:val="24"/>
                    </w:rPr>
                    <w:t xml:space="preserve">/ </w:t>
                  </w:r>
                  <w:r w:rsidRPr="00822A27">
                    <w:rPr>
                      <w:rFonts w:ascii="XO Thames" w:hAnsi="XO Thames"/>
                      <w:sz w:val="24"/>
                      <w:szCs w:val="24"/>
                    </w:rPr>
                    <w:t>_______________</w:t>
                  </w:r>
                  <w:r>
                    <w:rPr>
                      <w:rFonts w:ascii="XO Thames" w:hAnsi="XO Thames"/>
                      <w:sz w:val="24"/>
                      <w:szCs w:val="24"/>
                    </w:rPr>
                    <w:t>/</w:t>
                  </w:r>
                </w:p>
                <w:p w14:paraId="37E2F8B4" w14:textId="77777777" w:rsidR="00822A27" w:rsidRPr="005B43A9" w:rsidRDefault="00822A27" w:rsidP="00822A27">
                  <w:pPr>
                    <w:spacing w:after="0" w:line="240" w:lineRule="auto"/>
                    <w:rPr>
                      <w:rFonts w:ascii="XO Thames" w:hAnsi="XO Thames"/>
                      <w:sz w:val="24"/>
                      <w:szCs w:val="24"/>
                    </w:rPr>
                  </w:pPr>
                  <w:r w:rsidRPr="005B43A9">
                    <w:rPr>
                      <w:rFonts w:ascii="XO Thames" w:hAnsi="XO Thames"/>
                      <w:sz w:val="24"/>
                      <w:szCs w:val="24"/>
                    </w:rPr>
                    <w:t>М.П.</w:t>
                  </w:r>
                </w:p>
              </w:tc>
            </w:tr>
          </w:tbl>
          <w:p w14:paraId="037A3B8C" w14:textId="2BC93801" w:rsidR="00301C86" w:rsidRPr="005B43A9" w:rsidRDefault="00301C86" w:rsidP="002A3ABA">
            <w:pPr>
              <w:spacing w:after="0" w:line="240" w:lineRule="auto"/>
              <w:jc w:val="center"/>
              <w:rPr>
                <w:rFonts w:ascii="XO Thames" w:hAnsi="XO Thames"/>
                <w:b/>
                <w:color w:val="000000"/>
                <w:sz w:val="24"/>
                <w:szCs w:val="24"/>
              </w:rPr>
            </w:pPr>
          </w:p>
        </w:tc>
        <w:tc>
          <w:tcPr>
            <w:tcW w:w="278" w:type="dxa"/>
            <w:vAlign w:val="center"/>
          </w:tcPr>
          <w:p w14:paraId="034B1BC4" w14:textId="77777777" w:rsidR="00301C86" w:rsidRPr="005B43A9" w:rsidRDefault="00301C86" w:rsidP="002A3ABA">
            <w:pPr>
              <w:spacing w:after="0" w:line="240" w:lineRule="auto"/>
              <w:jc w:val="center"/>
              <w:rPr>
                <w:rFonts w:ascii="XO Thames" w:hAnsi="XO Thames"/>
                <w:color w:val="000000"/>
                <w:sz w:val="24"/>
                <w:szCs w:val="24"/>
                <w:highlight w:val="yellow"/>
              </w:rPr>
            </w:pPr>
          </w:p>
        </w:tc>
        <w:tc>
          <w:tcPr>
            <w:tcW w:w="4717" w:type="dxa"/>
            <w:vAlign w:val="center"/>
          </w:tcPr>
          <w:p w14:paraId="7374E0A1" w14:textId="1A9D9E29" w:rsidR="00301C86" w:rsidRPr="005B43A9" w:rsidRDefault="00301C86" w:rsidP="002A3ABA">
            <w:pPr>
              <w:spacing w:after="0" w:line="240" w:lineRule="auto"/>
              <w:jc w:val="center"/>
              <w:rPr>
                <w:rFonts w:ascii="XO Thames" w:hAnsi="XO Thames"/>
                <w:b/>
                <w:color w:val="000000"/>
                <w:sz w:val="24"/>
                <w:szCs w:val="24"/>
              </w:rPr>
            </w:pPr>
          </w:p>
        </w:tc>
      </w:tr>
      <w:tr w:rsidR="00766399" w:rsidRPr="005B43A9" w14:paraId="70582141" w14:textId="77777777" w:rsidTr="00256A4D">
        <w:trPr>
          <w:trHeight w:val="320"/>
        </w:trPr>
        <w:tc>
          <w:tcPr>
            <w:tcW w:w="4786" w:type="dxa"/>
          </w:tcPr>
          <w:p w14:paraId="16392EEA" w14:textId="77777777" w:rsidR="00766399" w:rsidRPr="005B43A9" w:rsidRDefault="00766399" w:rsidP="00766399">
            <w:pPr>
              <w:spacing w:after="0" w:line="240" w:lineRule="auto"/>
              <w:rPr>
                <w:rFonts w:ascii="XO Thames" w:hAnsi="XO Thames"/>
                <w:color w:val="000000"/>
                <w:sz w:val="24"/>
                <w:szCs w:val="24"/>
              </w:rPr>
            </w:pPr>
          </w:p>
        </w:tc>
        <w:tc>
          <w:tcPr>
            <w:tcW w:w="278" w:type="dxa"/>
          </w:tcPr>
          <w:p w14:paraId="2AC980DB" w14:textId="77777777" w:rsidR="00766399" w:rsidRPr="005B43A9" w:rsidRDefault="00766399" w:rsidP="00766399">
            <w:pPr>
              <w:spacing w:after="0" w:line="240" w:lineRule="auto"/>
              <w:rPr>
                <w:rFonts w:ascii="XO Thames" w:hAnsi="XO Thames"/>
                <w:color w:val="000000"/>
                <w:sz w:val="24"/>
                <w:szCs w:val="24"/>
                <w:highlight w:val="yellow"/>
              </w:rPr>
            </w:pPr>
          </w:p>
        </w:tc>
        <w:tc>
          <w:tcPr>
            <w:tcW w:w="4717" w:type="dxa"/>
          </w:tcPr>
          <w:p w14:paraId="19586CF1" w14:textId="77777777" w:rsidR="00766399" w:rsidRPr="005B43A9" w:rsidRDefault="00766399" w:rsidP="00766399">
            <w:pPr>
              <w:spacing w:after="0" w:line="240" w:lineRule="auto"/>
              <w:rPr>
                <w:rFonts w:ascii="XO Thames" w:hAnsi="XO Thames"/>
                <w:color w:val="000000"/>
                <w:sz w:val="24"/>
                <w:szCs w:val="24"/>
              </w:rPr>
            </w:pPr>
          </w:p>
        </w:tc>
      </w:tr>
      <w:tr w:rsidR="00766399" w:rsidRPr="005B43A9" w14:paraId="1A23C384" w14:textId="77777777" w:rsidTr="00256A4D">
        <w:trPr>
          <w:trHeight w:val="74"/>
        </w:trPr>
        <w:tc>
          <w:tcPr>
            <w:tcW w:w="4786" w:type="dxa"/>
          </w:tcPr>
          <w:p w14:paraId="3611A0DA" w14:textId="10627FC3" w:rsidR="00766399" w:rsidRPr="005B43A9" w:rsidRDefault="00766399" w:rsidP="00766399">
            <w:pPr>
              <w:spacing w:after="0" w:line="240" w:lineRule="auto"/>
              <w:rPr>
                <w:rFonts w:ascii="XO Thames" w:hAnsi="XO Thames"/>
                <w:color w:val="000000"/>
                <w:sz w:val="24"/>
                <w:szCs w:val="24"/>
                <w:highlight w:val="yellow"/>
              </w:rPr>
            </w:pPr>
          </w:p>
        </w:tc>
        <w:tc>
          <w:tcPr>
            <w:tcW w:w="278" w:type="dxa"/>
          </w:tcPr>
          <w:p w14:paraId="5D548B7C" w14:textId="77777777" w:rsidR="00766399" w:rsidRPr="005B43A9" w:rsidRDefault="00766399" w:rsidP="00766399">
            <w:pPr>
              <w:spacing w:after="0" w:line="240" w:lineRule="auto"/>
              <w:rPr>
                <w:rFonts w:ascii="XO Thames" w:hAnsi="XO Thames"/>
                <w:color w:val="000000"/>
                <w:sz w:val="24"/>
                <w:szCs w:val="24"/>
                <w:highlight w:val="yellow"/>
              </w:rPr>
            </w:pPr>
          </w:p>
        </w:tc>
        <w:tc>
          <w:tcPr>
            <w:tcW w:w="4717" w:type="dxa"/>
          </w:tcPr>
          <w:p w14:paraId="081EA16F" w14:textId="61763F2D" w:rsidR="00766399" w:rsidRPr="005B43A9" w:rsidRDefault="00766399" w:rsidP="00766399">
            <w:pPr>
              <w:spacing w:after="0" w:line="240" w:lineRule="auto"/>
              <w:rPr>
                <w:rFonts w:ascii="XO Thames" w:hAnsi="XO Thames"/>
                <w:sz w:val="24"/>
                <w:szCs w:val="24"/>
              </w:rPr>
            </w:pPr>
          </w:p>
        </w:tc>
      </w:tr>
    </w:tbl>
    <w:p w14:paraId="25D85C63" w14:textId="77777777" w:rsidR="00197BE2" w:rsidRDefault="00197BE2" w:rsidP="002A3ABA">
      <w:pPr>
        <w:spacing w:after="0" w:line="240" w:lineRule="auto"/>
        <w:rPr>
          <w:rFonts w:ascii="XO Thames" w:hAnsi="XO Thames"/>
          <w:sz w:val="24"/>
          <w:szCs w:val="24"/>
        </w:rPr>
        <w:sectPr w:rsidR="00197BE2" w:rsidSect="002F5858">
          <w:headerReference w:type="default" r:id="rId15"/>
          <w:pgSz w:w="11906" w:h="16838"/>
          <w:pgMar w:top="1134" w:right="709" w:bottom="1134" w:left="1701" w:header="709" w:footer="709" w:gutter="0"/>
          <w:cols w:space="708"/>
          <w:docGrid w:linePitch="360"/>
        </w:sectPr>
      </w:pPr>
    </w:p>
    <w:p w14:paraId="656599B8" w14:textId="77777777" w:rsidR="00621AA0" w:rsidRPr="005B43A9" w:rsidRDefault="00621AA0" w:rsidP="00621AA0">
      <w:pPr>
        <w:spacing w:after="0" w:line="240" w:lineRule="auto"/>
        <w:ind w:firstLine="708"/>
        <w:jc w:val="right"/>
        <w:rPr>
          <w:rFonts w:ascii="XO Thames" w:hAnsi="XO Thames"/>
          <w:sz w:val="24"/>
          <w:szCs w:val="24"/>
        </w:rPr>
      </w:pPr>
      <w:r w:rsidRPr="005B43A9">
        <w:rPr>
          <w:rFonts w:ascii="XO Thames" w:hAnsi="XO Thames"/>
          <w:sz w:val="24"/>
          <w:szCs w:val="24"/>
        </w:rPr>
        <w:lastRenderedPageBreak/>
        <w:t>Приложение№ 3</w:t>
      </w:r>
    </w:p>
    <w:p w14:paraId="05C71CF6" w14:textId="059DBDBC" w:rsidR="00621AA0" w:rsidRPr="005B43A9" w:rsidRDefault="00621AA0" w:rsidP="00621AA0">
      <w:pPr>
        <w:shd w:val="clear" w:color="auto" w:fill="FFFFFF"/>
        <w:spacing w:after="0" w:line="240" w:lineRule="auto"/>
        <w:jc w:val="right"/>
        <w:textAlignment w:val="baseline"/>
        <w:rPr>
          <w:rFonts w:ascii="XO Thames" w:hAnsi="XO Thames"/>
          <w:spacing w:val="2"/>
          <w:sz w:val="24"/>
          <w:szCs w:val="24"/>
        </w:rPr>
      </w:pPr>
      <w:r>
        <w:rPr>
          <w:rFonts w:ascii="XO Thames" w:hAnsi="XO Thames"/>
          <w:spacing w:val="2"/>
          <w:sz w:val="24"/>
          <w:szCs w:val="24"/>
        </w:rPr>
        <w:t xml:space="preserve">к Контракту от «___» </w:t>
      </w:r>
      <w:r w:rsidRPr="005B43A9">
        <w:rPr>
          <w:rFonts w:ascii="XO Thames" w:hAnsi="XO Thames"/>
          <w:spacing w:val="2"/>
          <w:sz w:val="24"/>
          <w:szCs w:val="24"/>
        </w:rPr>
        <w:t>___________ 202</w:t>
      </w:r>
      <w:r>
        <w:rPr>
          <w:rFonts w:ascii="XO Thames" w:hAnsi="XO Thames"/>
          <w:spacing w:val="2"/>
          <w:sz w:val="24"/>
          <w:szCs w:val="24"/>
        </w:rPr>
        <w:t>6</w:t>
      </w:r>
      <w:r w:rsidRPr="005B43A9">
        <w:rPr>
          <w:rFonts w:ascii="XO Thames" w:hAnsi="XO Thames"/>
          <w:spacing w:val="2"/>
          <w:sz w:val="24"/>
          <w:szCs w:val="24"/>
        </w:rPr>
        <w:t xml:space="preserve"> г.</w:t>
      </w:r>
    </w:p>
    <w:p w14:paraId="42AEB92C" w14:textId="77777777" w:rsidR="00621AA0" w:rsidRPr="005B43A9" w:rsidRDefault="00621AA0" w:rsidP="00621AA0">
      <w:pPr>
        <w:shd w:val="clear" w:color="auto" w:fill="FFFFFF"/>
        <w:spacing w:after="0" w:line="240" w:lineRule="auto"/>
        <w:jc w:val="right"/>
        <w:textAlignment w:val="baseline"/>
        <w:rPr>
          <w:rFonts w:ascii="XO Thames" w:hAnsi="XO Thames"/>
          <w:spacing w:val="2"/>
          <w:sz w:val="24"/>
          <w:szCs w:val="24"/>
        </w:rPr>
      </w:pPr>
      <w:r w:rsidRPr="005B43A9">
        <w:rPr>
          <w:rFonts w:ascii="XO Thames" w:hAnsi="XO Thames"/>
          <w:spacing w:val="2"/>
          <w:sz w:val="24"/>
          <w:szCs w:val="24"/>
        </w:rPr>
        <w:t xml:space="preserve"> № </w:t>
      </w:r>
      <w:r w:rsidRPr="000E3860">
        <w:rPr>
          <w:rFonts w:ascii="XO Thames" w:eastAsia="Andale Sans UI" w:hAnsi="XO Thames"/>
          <w:spacing w:val="2"/>
          <w:kern w:val="2"/>
          <w:sz w:val="24"/>
          <w:szCs w:val="24"/>
          <w:shd w:val="clear" w:color="auto" w:fill="FFFFFF"/>
          <w:lang w:eastAsia="ar-SA"/>
        </w:rPr>
        <w:t>26263203 _ _ _ _ 2600766940027</w:t>
      </w:r>
      <w:r w:rsidRPr="005B43A9">
        <w:rPr>
          <w:rFonts w:ascii="XO Thames" w:eastAsia="Andale Sans UI" w:hAnsi="XO Thames"/>
          <w:spacing w:val="2"/>
          <w:kern w:val="2"/>
          <w:sz w:val="24"/>
          <w:szCs w:val="24"/>
          <w:shd w:val="clear" w:color="auto" w:fill="FFFFFF"/>
          <w:lang w:eastAsia="ar-SA"/>
        </w:rPr>
        <w:t>/</w:t>
      </w:r>
      <w:r>
        <w:rPr>
          <w:rFonts w:ascii="XO Thames" w:eastAsia="Andale Sans UI" w:hAnsi="XO Thames"/>
          <w:spacing w:val="2"/>
          <w:kern w:val="2"/>
          <w:sz w:val="24"/>
          <w:szCs w:val="24"/>
          <w:shd w:val="clear" w:color="auto" w:fill="FFFFFF"/>
          <w:lang w:eastAsia="ar-SA"/>
        </w:rPr>
        <w:t>__________________</w:t>
      </w:r>
    </w:p>
    <w:p w14:paraId="4402A27A" w14:textId="77777777" w:rsidR="00621AA0" w:rsidRPr="005B43A9" w:rsidRDefault="00621AA0" w:rsidP="00621AA0">
      <w:pPr>
        <w:spacing w:after="0" w:line="240" w:lineRule="auto"/>
        <w:ind w:firstLine="708"/>
        <w:jc w:val="right"/>
        <w:rPr>
          <w:rFonts w:ascii="XO Thames" w:hAnsi="XO Thames"/>
          <w:sz w:val="24"/>
          <w:szCs w:val="24"/>
        </w:rPr>
      </w:pPr>
    </w:p>
    <w:p w14:paraId="342005D3" w14:textId="77777777" w:rsidR="00621AA0" w:rsidRPr="005B43A9" w:rsidRDefault="00621AA0" w:rsidP="00621AA0">
      <w:pPr>
        <w:spacing w:after="0" w:line="240" w:lineRule="auto"/>
        <w:ind w:firstLine="708"/>
        <w:jc w:val="right"/>
        <w:rPr>
          <w:rFonts w:ascii="XO Thames" w:hAnsi="XO Thames"/>
          <w:sz w:val="24"/>
          <w:szCs w:val="24"/>
        </w:rPr>
      </w:pPr>
    </w:p>
    <w:p w14:paraId="4B8C51E2" w14:textId="77777777" w:rsidR="00621AA0" w:rsidRPr="009A65FF" w:rsidRDefault="00621AA0" w:rsidP="00621AA0">
      <w:pPr>
        <w:spacing w:after="0" w:line="240" w:lineRule="auto"/>
        <w:ind w:firstLine="708"/>
        <w:jc w:val="center"/>
        <w:rPr>
          <w:rFonts w:ascii="XO Thames" w:hAnsi="XO Thames"/>
          <w:b/>
          <w:sz w:val="24"/>
          <w:szCs w:val="24"/>
        </w:rPr>
      </w:pPr>
      <w:r>
        <w:rPr>
          <w:rFonts w:ascii="XO Thames" w:hAnsi="XO Thames"/>
          <w:b/>
          <w:sz w:val="24"/>
          <w:szCs w:val="24"/>
        </w:rPr>
        <w:t>Образец ф</w:t>
      </w:r>
      <w:r w:rsidRPr="009A65FF">
        <w:rPr>
          <w:rFonts w:ascii="XO Thames" w:hAnsi="XO Thames"/>
          <w:b/>
          <w:sz w:val="24"/>
          <w:szCs w:val="24"/>
        </w:rPr>
        <w:t>орм</w:t>
      </w:r>
      <w:r>
        <w:rPr>
          <w:rFonts w:ascii="XO Thames" w:hAnsi="XO Thames"/>
          <w:b/>
          <w:sz w:val="24"/>
          <w:szCs w:val="24"/>
        </w:rPr>
        <w:t>ы</w:t>
      </w:r>
      <w:r w:rsidRPr="009A65FF">
        <w:rPr>
          <w:rFonts w:ascii="XO Thames" w:hAnsi="XO Thames"/>
          <w:b/>
          <w:sz w:val="24"/>
          <w:szCs w:val="24"/>
        </w:rPr>
        <w:t xml:space="preserve"> акта сдачи-приемки Товара</w:t>
      </w:r>
    </w:p>
    <w:p w14:paraId="612E29F6" w14:textId="77777777" w:rsidR="00621AA0" w:rsidRDefault="00621AA0" w:rsidP="00621AA0">
      <w:pPr>
        <w:spacing w:after="0" w:line="240" w:lineRule="auto"/>
        <w:ind w:firstLine="708"/>
        <w:jc w:val="center"/>
        <w:rPr>
          <w:rFonts w:ascii="XO Thames" w:hAnsi="XO Thames"/>
          <w:sz w:val="24"/>
          <w:szCs w:val="24"/>
        </w:rPr>
      </w:pPr>
    </w:p>
    <w:p w14:paraId="70C05193" w14:textId="77777777" w:rsidR="00197BE2" w:rsidRDefault="00621AA0" w:rsidP="00621AA0">
      <w:pPr>
        <w:spacing w:after="0" w:line="240" w:lineRule="auto"/>
        <w:jc w:val="center"/>
        <w:rPr>
          <w:rFonts w:ascii="XO Thames" w:hAnsi="XO Thames"/>
          <w:color w:val="FF0000"/>
          <w:sz w:val="24"/>
          <w:szCs w:val="24"/>
        </w:rPr>
        <w:sectPr w:rsidR="00197BE2" w:rsidSect="002F5858">
          <w:headerReference w:type="first" r:id="rId16"/>
          <w:pgSz w:w="11906" w:h="16838"/>
          <w:pgMar w:top="1134" w:right="709" w:bottom="1134" w:left="1701" w:header="709" w:footer="709" w:gutter="0"/>
          <w:pgNumType w:start="1"/>
          <w:cols w:space="708"/>
          <w:titlePg/>
          <w:docGrid w:linePitch="360"/>
        </w:sectPr>
      </w:pPr>
      <w:r w:rsidRPr="00216D8B">
        <w:rPr>
          <w:rFonts w:ascii="XO Thames" w:eastAsia="Calibri" w:hAnsi="XO Thames"/>
          <w:noProof/>
          <w:szCs w:val="24"/>
        </w:rPr>
        <w:drawing>
          <wp:inline distT="0" distB="0" distL="0" distR="0" wp14:anchorId="77C6A6D9" wp14:editId="1688C1A0">
            <wp:extent cx="6029325" cy="6480175"/>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9325" cy="6480175"/>
                    </a:xfrm>
                    <a:prstGeom prst="rect">
                      <a:avLst/>
                    </a:prstGeom>
                    <a:noFill/>
                    <a:ln>
                      <a:noFill/>
                    </a:ln>
                  </pic:spPr>
                </pic:pic>
              </a:graphicData>
            </a:graphic>
          </wp:inline>
        </w:drawing>
      </w:r>
    </w:p>
    <w:p w14:paraId="430C9A8F" w14:textId="275486B3" w:rsidR="00621AA0" w:rsidRPr="005B43A9" w:rsidRDefault="00621AA0" w:rsidP="00621AA0">
      <w:pPr>
        <w:spacing w:after="0" w:line="240" w:lineRule="auto"/>
        <w:jc w:val="center"/>
        <w:rPr>
          <w:rFonts w:ascii="XO Thames" w:hAnsi="XO Thames"/>
          <w:color w:val="FF0000"/>
          <w:sz w:val="24"/>
          <w:szCs w:val="24"/>
        </w:rPr>
      </w:pPr>
    </w:p>
    <w:p w14:paraId="559231C5" w14:textId="77777777" w:rsidR="00621AA0" w:rsidRDefault="00621AA0" w:rsidP="00621AA0">
      <w:pPr>
        <w:spacing w:after="0" w:line="240" w:lineRule="auto"/>
        <w:jc w:val="center"/>
        <w:rPr>
          <w:rFonts w:ascii="XO Thames" w:hAnsi="XO Thames"/>
          <w:color w:val="FF0000"/>
          <w:sz w:val="24"/>
          <w:szCs w:val="24"/>
        </w:rPr>
      </w:pPr>
      <w:r w:rsidRPr="00216D8B">
        <w:rPr>
          <w:rFonts w:ascii="XO Thames" w:eastAsia="Calibri" w:hAnsi="XO Thames"/>
          <w:noProof/>
          <w:szCs w:val="24"/>
        </w:rPr>
        <w:drawing>
          <wp:inline distT="0" distB="0" distL="0" distR="0" wp14:anchorId="46BCB5F8" wp14:editId="6DBAEC9C">
            <wp:extent cx="5981700" cy="56715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6455" cy="5704528"/>
                    </a:xfrm>
                    <a:prstGeom prst="rect">
                      <a:avLst/>
                    </a:prstGeom>
                    <a:noFill/>
                    <a:ln>
                      <a:noFill/>
                    </a:ln>
                  </pic:spPr>
                </pic:pic>
              </a:graphicData>
            </a:graphic>
          </wp:inline>
        </w:drawing>
      </w:r>
    </w:p>
    <w:p w14:paraId="648C39E4" w14:textId="77777777" w:rsidR="00621AA0" w:rsidRDefault="00621AA0" w:rsidP="00621AA0">
      <w:pPr>
        <w:spacing w:after="0" w:line="240" w:lineRule="auto"/>
        <w:jc w:val="center"/>
        <w:rPr>
          <w:rFonts w:ascii="XO Thames" w:hAnsi="XO Thames"/>
          <w:color w:val="FF0000"/>
          <w:sz w:val="24"/>
          <w:szCs w:val="24"/>
        </w:rPr>
      </w:pPr>
      <w:r w:rsidRPr="00216D8B">
        <w:rPr>
          <w:rFonts w:ascii="XO Thames" w:eastAsia="Calibri" w:hAnsi="XO Thames"/>
          <w:noProof/>
          <w:szCs w:val="24"/>
        </w:rPr>
        <w:lastRenderedPageBreak/>
        <w:drawing>
          <wp:inline distT="0" distB="0" distL="0" distR="0" wp14:anchorId="4FC9B44C" wp14:editId="6F113B0C">
            <wp:extent cx="5819775" cy="710477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34338" cy="7122557"/>
                    </a:xfrm>
                    <a:prstGeom prst="rect">
                      <a:avLst/>
                    </a:prstGeom>
                    <a:noFill/>
                    <a:ln>
                      <a:noFill/>
                    </a:ln>
                  </pic:spPr>
                </pic:pic>
              </a:graphicData>
            </a:graphic>
          </wp:inline>
        </w:drawing>
      </w:r>
    </w:p>
    <w:p w14:paraId="70674535" w14:textId="77777777" w:rsidR="00FE5E70" w:rsidRPr="005B43A9" w:rsidRDefault="00FE5E70" w:rsidP="00F43FBC">
      <w:pPr>
        <w:spacing w:after="0" w:line="240" w:lineRule="auto"/>
        <w:ind w:firstLine="708"/>
        <w:jc w:val="both"/>
        <w:rPr>
          <w:rFonts w:ascii="XO Thames" w:hAnsi="XO Thames"/>
          <w:color w:val="FF0000"/>
          <w:sz w:val="24"/>
          <w:szCs w:val="24"/>
        </w:rPr>
      </w:pPr>
    </w:p>
    <w:p w14:paraId="44D7077A" w14:textId="77777777" w:rsidR="009D1EC7" w:rsidRPr="005B43A9" w:rsidRDefault="009D1EC7" w:rsidP="00F43FBC">
      <w:pPr>
        <w:spacing w:after="0" w:line="240" w:lineRule="auto"/>
        <w:ind w:firstLine="708"/>
        <w:jc w:val="both"/>
        <w:rPr>
          <w:rFonts w:ascii="XO Thames" w:hAnsi="XO Thames"/>
          <w:color w:val="FF0000"/>
          <w:sz w:val="24"/>
          <w:szCs w:val="24"/>
        </w:rPr>
      </w:pPr>
    </w:p>
    <w:p w14:paraId="0846ABAA" w14:textId="77777777" w:rsidR="009D1EC7" w:rsidRPr="005B43A9" w:rsidRDefault="009D1EC7" w:rsidP="00F43FBC">
      <w:pPr>
        <w:spacing w:after="0" w:line="240" w:lineRule="auto"/>
        <w:ind w:firstLine="708"/>
        <w:jc w:val="both"/>
        <w:rPr>
          <w:rFonts w:ascii="XO Thames" w:hAnsi="XO Thames"/>
          <w:color w:val="FF0000"/>
          <w:sz w:val="24"/>
          <w:szCs w:val="24"/>
        </w:rPr>
      </w:pPr>
    </w:p>
    <w:tbl>
      <w:tblPr>
        <w:tblW w:w="9072" w:type="dxa"/>
        <w:tblInd w:w="142" w:type="dxa"/>
        <w:tblLook w:val="00A0" w:firstRow="1" w:lastRow="0" w:firstColumn="1" w:lastColumn="0" w:noHBand="0" w:noVBand="0"/>
      </w:tblPr>
      <w:tblGrid>
        <w:gridCol w:w="8912"/>
        <w:gridCol w:w="221"/>
        <w:gridCol w:w="221"/>
      </w:tblGrid>
      <w:tr w:rsidR="00301C86" w:rsidRPr="005B43A9" w14:paraId="5EC258CA" w14:textId="77777777" w:rsidTr="002F5858">
        <w:trPr>
          <w:trHeight w:val="454"/>
        </w:trPr>
        <w:tc>
          <w:tcPr>
            <w:tcW w:w="4394" w:type="dxa"/>
            <w:vAlign w:val="center"/>
          </w:tcPr>
          <w:tbl>
            <w:tblPr>
              <w:tblW w:w="9781" w:type="dxa"/>
              <w:tblLook w:val="00A0" w:firstRow="1" w:lastRow="0" w:firstColumn="1" w:lastColumn="0" w:noHBand="0" w:noVBand="0"/>
            </w:tblPr>
            <w:tblGrid>
              <w:gridCol w:w="4786"/>
              <w:gridCol w:w="278"/>
              <w:gridCol w:w="4717"/>
            </w:tblGrid>
            <w:tr w:rsidR="00822A27" w:rsidRPr="005B43A9" w14:paraId="17A5B2DB" w14:textId="77777777" w:rsidTr="00BD38E8">
              <w:trPr>
                <w:trHeight w:val="454"/>
              </w:trPr>
              <w:tc>
                <w:tcPr>
                  <w:tcW w:w="4786" w:type="dxa"/>
                  <w:vAlign w:val="center"/>
                </w:tcPr>
                <w:p w14:paraId="373F82BA" w14:textId="77777777" w:rsidR="00822A27" w:rsidRPr="005B43A9" w:rsidRDefault="00822A27" w:rsidP="00822A27">
                  <w:pPr>
                    <w:spacing w:after="0" w:line="240" w:lineRule="auto"/>
                    <w:jc w:val="center"/>
                    <w:rPr>
                      <w:rFonts w:ascii="XO Thames" w:hAnsi="XO Thames"/>
                      <w:b/>
                      <w:color w:val="000000"/>
                      <w:sz w:val="24"/>
                      <w:szCs w:val="24"/>
                    </w:rPr>
                  </w:pPr>
                  <w:r w:rsidRPr="005B43A9">
                    <w:rPr>
                      <w:rFonts w:ascii="XO Thames" w:hAnsi="XO Thames"/>
                      <w:b/>
                      <w:color w:val="000000"/>
                      <w:sz w:val="24"/>
                      <w:szCs w:val="24"/>
                    </w:rPr>
                    <w:t>«Заказчик»</w:t>
                  </w:r>
                </w:p>
              </w:tc>
              <w:tc>
                <w:tcPr>
                  <w:tcW w:w="278" w:type="dxa"/>
                  <w:vAlign w:val="center"/>
                </w:tcPr>
                <w:p w14:paraId="1A86E4A7" w14:textId="77777777" w:rsidR="00822A27" w:rsidRPr="005B43A9" w:rsidRDefault="00822A27" w:rsidP="00822A27">
                  <w:pPr>
                    <w:spacing w:after="0" w:line="240" w:lineRule="auto"/>
                    <w:jc w:val="center"/>
                    <w:rPr>
                      <w:rFonts w:ascii="XO Thames" w:hAnsi="XO Thames"/>
                      <w:color w:val="000000"/>
                      <w:sz w:val="24"/>
                      <w:szCs w:val="24"/>
                      <w:highlight w:val="yellow"/>
                    </w:rPr>
                  </w:pPr>
                </w:p>
              </w:tc>
              <w:tc>
                <w:tcPr>
                  <w:tcW w:w="4717" w:type="dxa"/>
                  <w:vAlign w:val="center"/>
                </w:tcPr>
                <w:p w14:paraId="43FE8E4B" w14:textId="77777777" w:rsidR="00822A27" w:rsidRPr="005B43A9" w:rsidRDefault="00822A27" w:rsidP="00822A27">
                  <w:pPr>
                    <w:spacing w:after="0" w:line="240" w:lineRule="auto"/>
                    <w:jc w:val="center"/>
                    <w:rPr>
                      <w:rFonts w:ascii="XO Thames" w:hAnsi="XO Thames"/>
                      <w:b/>
                      <w:color w:val="000000"/>
                      <w:sz w:val="24"/>
                      <w:szCs w:val="24"/>
                    </w:rPr>
                  </w:pPr>
                  <w:r>
                    <w:rPr>
                      <w:rFonts w:ascii="XO Thames" w:hAnsi="XO Thames"/>
                      <w:b/>
                      <w:color w:val="000000"/>
                      <w:sz w:val="24"/>
                      <w:szCs w:val="24"/>
                    </w:rPr>
                    <w:t>«</w:t>
                  </w:r>
                  <w:r w:rsidRPr="005B43A9">
                    <w:rPr>
                      <w:rFonts w:ascii="XO Thames" w:hAnsi="XO Thames"/>
                      <w:b/>
                      <w:color w:val="000000"/>
                      <w:sz w:val="24"/>
                      <w:szCs w:val="24"/>
                    </w:rPr>
                    <w:t>Поставщик»</w:t>
                  </w:r>
                </w:p>
              </w:tc>
            </w:tr>
            <w:tr w:rsidR="00822A27" w:rsidRPr="005B43A9" w14:paraId="12F47D92" w14:textId="77777777" w:rsidTr="00BD38E8">
              <w:trPr>
                <w:trHeight w:val="320"/>
              </w:trPr>
              <w:tc>
                <w:tcPr>
                  <w:tcW w:w="4786" w:type="dxa"/>
                </w:tcPr>
                <w:p w14:paraId="4ACB4CB5" w14:textId="77777777" w:rsidR="00822A27" w:rsidRPr="005B43A9" w:rsidRDefault="00822A27" w:rsidP="00822A27">
                  <w:pPr>
                    <w:spacing w:after="0" w:line="240" w:lineRule="auto"/>
                    <w:jc w:val="center"/>
                    <w:rPr>
                      <w:rFonts w:ascii="XO Thames" w:hAnsi="XO Thames"/>
                      <w:color w:val="000000"/>
                      <w:sz w:val="24"/>
                      <w:szCs w:val="24"/>
                    </w:rPr>
                  </w:pPr>
                  <w:r w:rsidRPr="005B43A9">
                    <w:rPr>
                      <w:rFonts w:ascii="XO Thames" w:hAnsi="XO Thames"/>
                      <w:color w:val="000000"/>
                      <w:sz w:val="24"/>
                      <w:szCs w:val="24"/>
                    </w:rPr>
                    <w:t>ФКУ ДПО МУЦС ГУФСИН России</w:t>
                  </w:r>
                </w:p>
                <w:p w14:paraId="744A8ABA" w14:textId="77777777" w:rsidR="00822A27" w:rsidRPr="005B43A9" w:rsidRDefault="00822A27" w:rsidP="00822A27">
                  <w:pPr>
                    <w:spacing w:after="0" w:line="240" w:lineRule="auto"/>
                    <w:jc w:val="center"/>
                    <w:rPr>
                      <w:rFonts w:ascii="XO Thames" w:hAnsi="XO Thames"/>
                      <w:color w:val="000000"/>
                      <w:sz w:val="24"/>
                      <w:szCs w:val="24"/>
                    </w:rPr>
                  </w:pPr>
                  <w:r w:rsidRPr="005B43A9">
                    <w:rPr>
                      <w:rFonts w:ascii="XO Thames" w:hAnsi="XO Thames"/>
                      <w:color w:val="000000"/>
                      <w:sz w:val="24"/>
                      <w:szCs w:val="24"/>
                    </w:rPr>
                    <w:t>по Краснодарскому краю</w:t>
                  </w:r>
                </w:p>
                <w:p w14:paraId="6AB8ECA4" w14:textId="77777777" w:rsidR="00822A27" w:rsidRPr="005B43A9" w:rsidRDefault="00822A27" w:rsidP="00822A27">
                  <w:pPr>
                    <w:spacing w:after="0" w:line="240" w:lineRule="auto"/>
                    <w:rPr>
                      <w:rFonts w:ascii="XO Thames" w:hAnsi="XO Thames"/>
                      <w:color w:val="000000"/>
                      <w:sz w:val="24"/>
                      <w:szCs w:val="24"/>
                    </w:rPr>
                  </w:pPr>
                </w:p>
              </w:tc>
              <w:tc>
                <w:tcPr>
                  <w:tcW w:w="278" w:type="dxa"/>
                </w:tcPr>
                <w:p w14:paraId="535B3F25" w14:textId="77777777" w:rsidR="00822A27" w:rsidRPr="005B43A9" w:rsidRDefault="00822A27" w:rsidP="00822A27">
                  <w:pPr>
                    <w:spacing w:after="0" w:line="240" w:lineRule="auto"/>
                    <w:rPr>
                      <w:rFonts w:ascii="XO Thames" w:hAnsi="XO Thames"/>
                      <w:color w:val="000000"/>
                      <w:sz w:val="24"/>
                      <w:szCs w:val="24"/>
                      <w:highlight w:val="yellow"/>
                    </w:rPr>
                  </w:pPr>
                </w:p>
              </w:tc>
              <w:tc>
                <w:tcPr>
                  <w:tcW w:w="4717" w:type="dxa"/>
                </w:tcPr>
                <w:p w14:paraId="6E925A09" w14:textId="77777777" w:rsidR="00822A27" w:rsidRPr="00766399" w:rsidRDefault="00822A27" w:rsidP="00822A27">
                  <w:pPr>
                    <w:spacing w:after="0" w:line="240" w:lineRule="auto"/>
                    <w:jc w:val="center"/>
                    <w:rPr>
                      <w:rFonts w:ascii="XO Thames" w:hAnsi="XO Thames"/>
                      <w:bCs/>
                      <w:color w:val="000000"/>
                      <w:sz w:val="24"/>
                      <w:szCs w:val="24"/>
                    </w:rPr>
                  </w:pPr>
                </w:p>
                <w:p w14:paraId="7F95052D" w14:textId="77777777" w:rsidR="00822A27" w:rsidRPr="005B43A9" w:rsidRDefault="00822A27" w:rsidP="00822A27">
                  <w:pPr>
                    <w:spacing w:after="0" w:line="240" w:lineRule="auto"/>
                    <w:rPr>
                      <w:rFonts w:ascii="XO Thames" w:hAnsi="XO Thames"/>
                      <w:color w:val="000000"/>
                      <w:sz w:val="24"/>
                      <w:szCs w:val="24"/>
                    </w:rPr>
                  </w:pPr>
                </w:p>
              </w:tc>
            </w:tr>
            <w:tr w:rsidR="00822A27" w:rsidRPr="005B43A9" w14:paraId="0F8ABADB" w14:textId="77777777" w:rsidTr="00BD38E8">
              <w:trPr>
                <w:trHeight w:val="74"/>
              </w:trPr>
              <w:tc>
                <w:tcPr>
                  <w:tcW w:w="4786" w:type="dxa"/>
                </w:tcPr>
                <w:p w14:paraId="48820502" w14:textId="77777777" w:rsidR="00822A27" w:rsidRPr="005B43A9" w:rsidRDefault="00822A27" w:rsidP="00822A27">
                  <w:pPr>
                    <w:spacing w:after="0" w:line="240" w:lineRule="auto"/>
                    <w:rPr>
                      <w:rFonts w:ascii="XO Thames" w:hAnsi="XO Thames"/>
                      <w:sz w:val="24"/>
                      <w:szCs w:val="24"/>
                    </w:rPr>
                  </w:pPr>
                  <w:r w:rsidRPr="005B43A9">
                    <w:rPr>
                      <w:rFonts w:ascii="XO Thames" w:hAnsi="XO Thames"/>
                      <w:sz w:val="24"/>
                      <w:szCs w:val="24"/>
                    </w:rPr>
                    <w:t xml:space="preserve">_________________ </w:t>
                  </w:r>
                  <w:r w:rsidRPr="00F25774">
                    <w:rPr>
                      <w:rFonts w:ascii="XO Thames" w:hAnsi="XO Thames"/>
                      <w:sz w:val="24"/>
                      <w:szCs w:val="24"/>
                      <w:u w:val="single"/>
                    </w:rPr>
                    <w:t>/</w:t>
                  </w:r>
                  <w:r w:rsidRPr="00822A27">
                    <w:rPr>
                      <w:rFonts w:ascii="XO Thames" w:hAnsi="XO Thames"/>
                      <w:sz w:val="24"/>
                      <w:szCs w:val="24"/>
                    </w:rPr>
                    <w:t xml:space="preserve"> _______________/</w:t>
                  </w:r>
                </w:p>
                <w:p w14:paraId="3F06F5B1" w14:textId="77777777" w:rsidR="00822A27" w:rsidRPr="005B43A9" w:rsidRDefault="00822A27" w:rsidP="00822A27">
                  <w:pPr>
                    <w:spacing w:after="0" w:line="240" w:lineRule="auto"/>
                    <w:rPr>
                      <w:rFonts w:ascii="XO Thames" w:hAnsi="XO Thames"/>
                      <w:color w:val="000000"/>
                      <w:sz w:val="24"/>
                      <w:szCs w:val="24"/>
                      <w:highlight w:val="yellow"/>
                    </w:rPr>
                  </w:pPr>
                  <w:r w:rsidRPr="005B43A9">
                    <w:rPr>
                      <w:rFonts w:ascii="XO Thames" w:hAnsi="XO Thames"/>
                      <w:sz w:val="24"/>
                      <w:szCs w:val="24"/>
                    </w:rPr>
                    <w:t>М.П.</w:t>
                  </w:r>
                </w:p>
              </w:tc>
              <w:tc>
                <w:tcPr>
                  <w:tcW w:w="278" w:type="dxa"/>
                </w:tcPr>
                <w:p w14:paraId="090C6A96" w14:textId="77777777" w:rsidR="00822A27" w:rsidRPr="005B43A9" w:rsidRDefault="00822A27" w:rsidP="00822A27">
                  <w:pPr>
                    <w:spacing w:after="0" w:line="240" w:lineRule="auto"/>
                    <w:rPr>
                      <w:rFonts w:ascii="XO Thames" w:hAnsi="XO Thames"/>
                      <w:color w:val="000000"/>
                      <w:sz w:val="24"/>
                      <w:szCs w:val="24"/>
                      <w:highlight w:val="yellow"/>
                    </w:rPr>
                  </w:pPr>
                </w:p>
              </w:tc>
              <w:tc>
                <w:tcPr>
                  <w:tcW w:w="4717" w:type="dxa"/>
                </w:tcPr>
                <w:p w14:paraId="3C61A375" w14:textId="2ECA5B58" w:rsidR="00822A27" w:rsidRPr="005B43A9" w:rsidRDefault="00822A27" w:rsidP="00822A27">
                  <w:pPr>
                    <w:spacing w:after="0" w:line="240" w:lineRule="auto"/>
                    <w:rPr>
                      <w:rFonts w:ascii="XO Thames" w:hAnsi="XO Thames"/>
                      <w:sz w:val="24"/>
                      <w:szCs w:val="24"/>
                    </w:rPr>
                  </w:pPr>
                  <w:r w:rsidRPr="005B43A9">
                    <w:rPr>
                      <w:rFonts w:ascii="XO Thames" w:hAnsi="XO Thames"/>
                      <w:sz w:val="24"/>
                      <w:szCs w:val="24"/>
                    </w:rPr>
                    <w:t xml:space="preserve">______________ </w:t>
                  </w:r>
                  <w:r>
                    <w:rPr>
                      <w:rFonts w:ascii="XO Thames" w:hAnsi="XO Thames"/>
                      <w:sz w:val="24"/>
                      <w:szCs w:val="24"/>
                    </w:rPr>
                    <w:t>/ ___</w:t>
                  </w:r>
                  <w:r w:rsidRPr="00822A27">
                    <w:rPr>
                      <w:rFonts w:ascii="XO Thames" w:hAnsi="XO Thames"/>
                      <w:sz w:val="24"/>
                      <w:szCs w:val="24"/>
                    </w:rPr>
                    <w:t>__________</w:t>
                  </w:r>
                  <w:r>
                    <w:rPr>
                      <w:rFonts w:ascii="XO Thames" w:hAnsi="XO Thames"/>
                      <w:sz w:val="24"/>
                      <w:szCs w:val="24"/>
                    </w:rPr>
                    <w:t>/</w:t>
                  </w:r>
                </w:p>
                <w:p w14:paraId="08C8845E" w14:textId="77777777" w:rsidR="00822A27" w:rsidRPr="005B43A9" w:rsidRDefault="00822A27" w:rsidP="00822A27">
                  <w:pPr>
                    <w:spacing w:after="0" w:line="240" w:lineRule="auto"/>
                    <w:rPr>
                      <w:rFonts w:ascii="XO Thames" w:hAnsi="XO Thames"/>
                      <w:sz w:val="24"/>
                      <w:szCs w:val="24"/>
                    </w:rPr>
                  </w:pPr>
                  <w:r w:rsidRPr="005B43A9">
                    <w:rPr>
                      <w:rFonts w:ascii="XO Thames" w:hAnsi="XO Thames"/>
                      <w:sz w:val="24"/>
                      <w:szCs w:val="24"/>
                    </w:rPr>
                    <w:t>М.П.</w:t>
                  </w:r>
                </w:p>
              </w:tc>
            </w:tr>
          </w:tbl>
          <w:p w14:paraId="1A345228" w14:textId="4374BF34" w:rsidR="00301C86" w:rsidRPr="005B43A9" w:rsidRDefault="00301C86" w:rsidP="002A3ABA">
            <w:pPr>
              <w:spacing w:after="0" w:line="240" w:lineRule="auto"/>
              <w:jc w:val="center"/>
              <w:rPr>
                <w:rFonts w:ascii="XO Thames" w:hAnsi="XO Thames"/>
                <w:b/>
                <w:color w:val="000000"/>
                <w:sz w:val="24"/>
                <w:szCs w:val="24"/>
              </w:rPr>
            </w:pPr>
          </w:p>
        </w:tc>
        <w:tc>
          <w:tcPr>
            <w:tcW w:w="812" w:type="dxa"/>
            <w:vAlign w:val="center"/>
          </w:tcPr>
          <w:p w14:paraId="64408140" w14:textId="77777777" w:rsidR="00301C86" w:rsidRPr="005B43A9" w:rsidRDefault="00301C86" w:rsidP="002A3ABA">
            <w:pPr>
              <w:spacing w:after="0" w:line="240" w:lineRule="auto"/>
              <w:jc w:val="center"/>
              <w:rPr>
                <w:rFonts w:ascii="XO Thames" w:hAnsi="XO Thames"/>
                <w:color w:val="000000"/>
                <w:sz w:val="24"/>
                <w:szCs w:val="24"/>
                <w:highlight w:val="yellow"/>
              </w:rPr>
            </w:pPr>
          </w:p>
        </w:tc>
        <w:tc>
          <w:tcPr>
            <w:tcW w:w="3866" w:type="dxa"/>
            <w:vAlign w:val="center"/>
          </w:tcPr>
          <w:p w14:paraId="19AB6159" w14:textId="5D9BF78D" w:rsidR="00301C86" w:rsidRPr="005B43A9" w:rsidRDefault="00301C86" w:rsidP="002A3ABA">
            <w:pPr>
              <w:spacing w:after="0" w:line="240" w:lineRule="auto"/>
              <w:jc w:val="center"/>
              <w:rPr>
                <w:rFonts w:ascii="XO Thames" w:hAnsi="XO Thames"/>
                <w:b/>
                <w:color w:val="000000"/>
                <w:sz w:val="24"/>
                <w:szCs w:val="24"/>
              </w:rPr>
            </w:pPr>
          </w:p>
        </w:tc>
      </w:tr>
      <w:tr w:rsidR="00766399" w:rsidRPr="005B43A9" w14:paraId="00EBFAEF" w14:textId="77777777" w:rsidTr="002F5858">
        <w:trPr>
          <w:trHeight w:val="320"/>
        </w:trPr>
        <w:tc>
          <w:tcPr>
            <w:tcW w:w="4394" w:type="dxa"/>
          </w:tcPr>
          <w:p w14:paraId="1F72864F" w14:textId="77777777" w:rsidR="00766399" w:rsidRPr="005B43A9" w:rsidRDefault="00766399" w:rsidP="00766399">
            <w:pPr>
              <w:spacing w:after="0" w:line="240" w:lineRule="auto"/>
              <w:rPr>
                <w:rFonts w:ascii="XO Thames" w:hAnsi="XO Thames"/>
                <w:color w:val="000000"/>
                <w:sz w:val="24"/>
                <w:szCs w:val="24"/>
              </w:rPr>
            </w:pPr>
          </w:p>
        </w:tc>
        <w:tc>
          <w:tcPr>
            <w:tcW w:w="812" w:type="dxa"/>
          </w:tcPr>
          <w:p w14:paraId="07974F42" w14:textId="77777777" w:rsidR="00766399" w:rsidRPr="005B43A9" w:rsidRDefault="00766399" w:rsidP="00766399">
            <w:pPr>
              <w:spacing w:after="0" w:line="240" w:lineRule="auto"/>
              <w:rPr>
                <w:rFonts w:ascii="XO Thames" w:hAnsi="XO Thames"/>
                <w:color w:val="000000"/>
                <w:sz w:val="24"/>
                <w:szCs w:val="24"/>
                <w:highlight w:val="yellow"/>
              </w:rPr>
            </w:pPr>
          </w:p>
        </w:tc>
        <w:tc>
          <w:tcPr>
            <w:tcW w:w="3866" w:type="dxa"/>
          </w:tcPr>
          <w:p w14:paraId="67534787" w14:textId="77777777" w:rsidR="00766399" w:rsidRPr="005B43A9" w:rsidRDefault="00766399" w:rsidP="00766399">
            <w:pPr>
              <w:spacing w:after="0" w:line="240" w:lineRule="auto"/>
              <w:rPr>
                <w:rFonts w:ascii="XO Thames" w:hAnsi="XO Thames"/>
                <w:color w:val="000000"/>
                <w:sz w:val="24"/>
                <w:szCs w:val="24"/>
              </w:rPr>
            </w:pPr>
          </w:p>
        </w:tc>
      </w:tr>
      <w:tr w:rsidR="00766399" w:rsidRPr="005B43A9" w14:paraId="5D58BC4D" w14:textId="77777777" w:rsidTr="002F5858">
        <w:trPr>
          <w:trHeight w:val="74"/>
        </w:trPr>
        <w:tc>
          <w:tcPr>
            <w:tcW w:w="4394" w:type="dxa"/>
          </w:tcPr>
          <w:p w14:paraId="283A81DA" w14:textId="2A5FC619" w:rsidR="00766399" w:rsidRPr="005B43A9" w:rsidRDefault="00766399" w:rsidP="00766399">
            <w:pPr>
              <w:spacing w:after="0" w:line="240" w:lineRule="auto"/>
              <w:rPr>
                <w:rFonts w:ascii="XO Thames" w:hAnsi="XO Thames"/>
                <w:color w:val="000000"/>
                <w:sz w:val="24"/>
                <w:szCs w:val="24"/>
                <w:highlight w:val="yellow"/>
              </w:rPr>
            </w:pPr>
          </w:p>
        </w:tc>
        <w:tc>
          <w:tcPr>
            <w:tcW w:w="812" w:type="dxa"/>
          </w:tcPr>
          <w:p w14:paraId="67944FC0" w14:textId="77777777" w:rsidR="00766399" w:rsidRPr="005B43A9" w:rsidRDefault="00766399" w:rsidP="00766399">
            <w:pPr>
              <w:spacing w:after="0" w:line="240" w:lineRule="auto"/>
              <w:rPr>
                <w:rFonts w:ascii="XO Thames" w:hAnsi="XO Thames"/>
                <w:color w:val="000000"/>
                <w:sz w:val="24"/>
                <w:szCs w:val="24"/>
                <w:highlight w:val="yellow"/>
              </w:rPr>
            </w:pPr>
          </w:p>
        </w:tc>
        <w:tc>
          <w:tcPr>
            <w:tcW w:w="3866" w:type="dxa"/>
          </w:tcPr>
          <w:p w14:paraId="6C503D9E" w14:textId="70D805B4" w:rsidR="00766399" w:rsidRPr="005B43A9" w:rsidRDefault="00766399" w:rsidP="00766399">
            <w:pPr>
              <w:spacing w:after="0" w:line="240" w:lineRule="auto"/>
              <w:rPr>
                <w:rFonts w:ascii="XO Thames" w:hAnsi="XO Thames"/>
                <w:sz w:val="24"/>
                <w:szCs w:val="24"/>
              </w:rPr>
            </w:pPr>
          </w:p>
        </w:tc>
      </w:tr>
    </w:tbl>
    <w:p w14:paraId="629ACA3D" w14:textId="77777777" w:rsidR="00197BE2" w:rsidRDefault="00197BE2" w:rsidP="00197BE2">
      <w:pPr>
        <w:spacing w:after="0" w:line="240" w:lineRule="auto"/>
        <w:jc w:val="both"/>
        <w:rPr>
          <w:rFonts w:ascii="XO Thames" w:hAnsi="XO Thames"/>
          <w:color w:val="FF0000"/>
          <w:sz w:val="24"/>
          <w:szCs w:val="24"/>
        </w:rPr>
        <w:sectPr w:rsidR="00197BE2" w:rsidSect="002F5858">
          <w:headerReference w:type="default" r:id="rId20"/>
          <w:headerReference w:type="first" r:id="rId21"/>
          <w:pgSz w:w="11906" w:h="16838"/>
          <w:pgMar w:top="1134" w:right="709" w:bottom="1134" w:left="1701" w:header="709" w:footer="709" w:gutter="0"/>
          <w:pgNumType w:start="2"/>
          <w:cols w:space="708"/>
          <w:docGrid w:linePitch="360"/>
        </w:sectPr>
      </w:pPr>
    </w:p>
    <w:p w14:paraId="23DDC570" w14:textId="77777777" w:rsidR="00FE5E70" w:rsidRPr="005B43A9" w:rsidRDefault="00FE5E70" w:rsidP="00F43FBC">
      <w:pPr>
        <w:spacing w:after="0" w:line="240" w:lineRule="auto"/>
        <w:ind w:firstLine="708"/>
        <w:jc w:val="right"/>
        <w:rPr>
          <w:rFonts w:ascii="XO Thames" w:hAnsi="XO Thames"/>
          <w:sz w:val="24"/>
          <w:szCs w:val="24"/>
        </w:rPr>
      </w:pPr>
      <w:r w:rsidRPr="005B43A9">
        <w:rPr>
          <w:rFonts w:ascii="XO Thames" w:hAnsi="XO Thames"/>
          <w:sz w:val="24"/>
          <w:szCs w:val="24"/>
        </w:rPr>
        <w:lastRenderedPageBreak/>
        <w:t>Приложение</w:t>
      </w:r>
      <w:r w:rsidR="00C86506" w:rsidRPr="005B43A9">
        <w:rPr>
          <w:rFonts w:ascii="XO Thames" w:hAnsi="XO Thames"/>
          <w:sz w:val="24"/>
          <w:szCs w:val="24"/>
        </w:rPr>
        <w:t>№ </w:t>
      </w:r>
      <w:r w:rsidRPr="005B43A9">
        <w:rPr>
          <w:rFonts w:ascii="XO Thames" w:hAnsi="XO Thames"/>
          <w:sz w:val="24"/>
          <w:szCs w:val="24"/>
        </w:rPr>
        <w:t>4</w:t>
      </w:r>
    </w:p>
    <w:p w14:paraId="0DEC2DE9" w14:textId="3953B076" w:rsidR="00C4747E" w:rsidRPr="005B43A9" w:rsidRDefault="00C4747E" w:rsidP="00C4747E">
      <w:pPr>
        <w:shd w:val="clear" w:color="auto" w:fill="FFFFFF"/>
        <w:spacing w:after="0" w:line="240" w:lineRule="auto"/>
        <w:jc w:val="right"/>
        <w:textAlignment w:val="baseline"/>
        <w:rPr>
          <w:rFonts w:ascii="XO Thames" w:hAnsi="XO Thames"/>
          <w:spacing w:val="2"/>
          <w:sz w:val="24"/>
          <w:szCs w:val="24"/>
        </w:rPr>
      </w:pPr>
      <w:r>
        <w:rPr>
          <w:rFonts w:ascii="XO Thames" w:hAnsi="XO Thames"/>
          <w:spacing w:val="2"/>
          <w:sz w:val="24"/>
          <w:szCs w:val="24"/>
        </w:rPr>
        <w:t xml:space="preserve">к Контракту от «___» </w:t>
      </w:r>
      <w:r w:rsidRPr="005B43A9">
        <w:rPr>
          <w:rFonts w:ascii="XO Thames" w:hAnsi="XO Thames"/>
          <w:spacing w:val="2"/>
          <w:sz w:val="24"/>
          <w:szCs w:val="24"/>
        </w:rPr>
        <w:t>___________ 202</w:t>
      </w:r>
      <w:r w:rsidR="008169D1">
        <w:rPr>
          <w:rFonts w:ascii="XO Thames" w:hAnsi="XO Thames"/>
          <w:spacing w:val="2"/>
          <w:sz w:val="24"/>
          <w:szCs w:val="24"/>
        </w:rPr>
        <w:t>6</w:t>
      </w:r>
      <w:r w:rsidRPr="005B43A9">
        <w:rPr>
          <w:rFonts w:ascii="XO Thames" w:hAnsi="XO Thames"/>
          <w:spacing w:val="2"/>
          <w:sz w:val="24"/>
          <w:szCs w:val="24"/>
        </w:rPr>
        <w:t xml:space="preserve"> г. </w:t>
      </w:r>
    </w:p>
    <w:p w14:paraId="38A9FD6A" w14:textId="778F3C7D" w:rsidR="00C4747E" w:rsidRPr="005B43A9" w:rsidRDefault="00C4747E" w:rsidP="00C4747E">
      <w:pPr>
        <w:shd w:val="clear" w:color="auto" w:fill="FFFFFF"/>
        <w:spacing w:after="0" w:line="240" w:lineRule="auto"/>
        <w:jc w:val="right"/>
        <w:textAlignment w:val="baseline"/>
        <w:rPr>
          <w:rFonts w:ascii="XO Thames" w:hAnsi="XO Thames"/>
          <w:spacing w:val="2"/>
          <w:sz w:val="24"/>
          <w:szCs w:val="24"/>
        </w:rPr>
      </w:pPr>
      <w:r w:rsidRPr="005B43A9">
        <w:rPr>
          <w:rFonts w:ascii="XO Thames" w:hAnsi="XO Thames"/>
          <w:spacing w:val="2"/>
          <w:sz w:val="24"/>
          <w:szCs w:val="24"/>
        </w:rPr>
        <w:t xml:space="preserve"> № </w:t>
      </w:r>
      <w:r w:rsidRPr="005B43A9">
        <w:rPr>
          <w:rFonts w:ascii="XO Thames" w:eastAsia="Andale Sans UI" w:hAnsi="XO Thames"/>
          <w:spacing w:val="2"/>
          <w:kern w:val="2"/>
          <w:sz w:val="24"/>
          <w:szCs w:val="24"/>
          <w:shd w:val="clear" w:color="auto" w:fill="FFFFFF"/>
          <w:lang w:eastAsia="ar-SA"/>
        </w:rPr>
        <w:t>2</w:t>
      </w:r>
      <w:r w:rsidR="008169D1">
        <w:rPr>
          <w:rFonts w:ascii="XO Thames" w:eastAsia="Andale Sans UI" w:hAnsi="XO Thames"/>
          <w:spacing w:val="2"/>
          <w:kern w:val="2"/>
          <w:sz w:val="24"/>
          <w:szCs w:val="24"/>
          <w:shd w:val="clear" w:color="auto" w:fill="FFFFFF"/>
          <w:lang w:eastAsia="ar-SA"/>
        </w:rPr>
        <w:t>6</w:t>
      </w:r>
      <w:r w:rsidRPr="005B43A9">
        <w:rPr>
          <w:rFonts w:ascii="XO Thames" w:eastAsia="Andale Sans UI" w:hAnsi="XO Thames"/>
          <w:spacing w:val="2"/>
          <w:kern w:val="2"/>
          <w:sz w:val="24"/>
          <w:szCs w:val="24"/>
          <w:shd w:val="clear" w:color="auto" w:fill="FFFFFF"/>
          <w:lang w:eastAsia="ar-SA"/>
        </w:rPr>
        <w:t>2</w:t>
      </w:r>
      <w:r w:rsidR="0032550C">
        <w:rPr>
          <w:rFonts w:ascii="XO Thames" w:eastAsia="Andale Sans UI" w:hAnsi="XO Thames"/>
          <w:spacing w:val="2"/>
          <w:kern w:val="2"/>
          <w:sz w:val="24"/>
          <w:szCs w:val="24"/>
          <w:shd w:val="clear" w:color="auto" w:fill="FFFFFF"/>
          <w:lang w:eastAsia="ar-SA"/>
        </w:rPr>
        <w:t>6</w:t>
      </w:r>
      <w:r w:rsidRPr="005B43A9">
        <w:rPr>
          <w:rFonts w:ascii="XO Thames" w:eastAsia="Andale Sans UI" w:hAnsi="XO Thames"/>
          <w:spacing w:val="2"/>
          <w:kern w:val="2"/>
          <w:sz w:val="24"/>
          <w:szCs w:val="24"/>
          <w:shd w:val="clear" w:color="auto" w:fill="FFFFFF"/>
          <w:lang w:eastAsia="ar-SA"/>
        </w:rPr>
        <w:t>3203</w:t>
      </w:r>
      <w:r w:rsidR="002F5858" w:rsidRPr="000E3860">
        <w:rPr>
          <w:rFonts w:ascii="XO Thames" w:eastAsia="Andale Sans UI" w:hAnsi="XO Thames"/>
          <w:spacing w:val="2"/>
          <w:kern w:val="2"/>
          <w:sz w:val="24"/>
          <w:szCs w:val="24"/>
          <w:shd w:val="clear" w:color="auto" w:fill="FFFFFF"/>
          <w:lang w:eastAsia="ar-SA"/>
        </w:rPr>
        <w:t xml:space="preserve"> _ _ _ _ </w:t>
      </w:r>
      <w:r w:rsidR="0032550C">
        <w:rPr>
          <w:rFonts w:ascii="XO Thames" w:eastAsia="Andale Sans UI" w:hAnsi="XO Thames"/>
          <w:spacing w:val="2"/>
          <w:kern w:val="2"/>
          <w:sz w:val="24"/>
          <w:szCs w:val="24"/>
          <w:shd w:val="clear" w:color="auto" w:fill="FFFFFF"/>
          <w:lang w:eastAsia="ar-SA"/>
        </w:rPr>
        <w:t>1</w:t>
      </w:r>
      <w:r w:rsidRPr="005B43A9">
        <w:rPr>
          <w:rFonts w:ascii="XO Thames" w:eastAsia="Andale Sans UI" w:hAnsi="XO Thames"/>
          <w:spacing w:val="2"/>
          <w:kern w:val="2"/>
          <w:sz w:val="24"/>
          <w:szCs w:val="24"/>
          <w:shd w:val="clear" w:color="auto" w:fill="FFFFFF"/>
          <w:lang w:eastAsia="ar-SA"/>
        </w:rPr>
        <w:t>008251000027</w:t>
      </w:r>
      <w:r>
        <w:rPr>
          <w:rFonts w:ascii="XO Thames" w:eastAsia="Andale Sans UI" w:hAnsi="XO Thames"/>
          <w:spacing w:val="2"/>
          <w:kern w:val="2"/>
          <w:sz w:val="24"/>
          <w:szCs w:val="24"/>
          <w:shd w:val="clear" w:color="auto" w:fill="FFFFFF"/>
          <w:lang w:eastAsia="ar-SA"/>
        </w:rPr>
        <w:t>/___</w:t>
      </w:r>
      <w:r w:rsidR="00B61236">
        <w:rPr>
          <w:rFonts w:ascii="XO Thames" w:eastAsia="Andale Sans UI" w:hAnsi="XO Thames"/>
          <w:spacing w:val="2"/>
          <w:kern w:val="2"/>
          <w:sz w:val="24"/>
          <w:szCs w:val="24"/>
          <w:shd w:val="clear" w:color="auto" w:fill="FFFFFF"/>
          <w:lang w:eastAsia="ar-SA"/>
        </w:rPr>
        <w:t>_______________</w:t>
      </w:r>
    </w:p>
    <w:p w14:paraId="6C6BA711" w14:textId="77777777" w:rsidR="00FE5E70" w:rsidRDefault="00FE5E70" w:rsidP="00F43FBC">
      <w:pPr>
        <w:spacing w:after="0" w:line="240" w:lineRule="auto"/>
        <w:ind w:firstLine="708"/>
        <w:jc w:val="right"/>
        <w:rPr>
          <w:rFonts w:ascii="XO Thames" w:hAnsi="XO Thames"/>
          <w:sz w:val="24"/>
          <w:szCs w:val="24"/>
        </w:rPr>
      </w:pPr>
    </w:p>
    <w:p w14:paraId="78F53607" w14:textId="77777777" w:rsidR="00C4747E" w:rsidRPr="005B43A9" w:rsidRDefault="00C4747E" w:rsidP="00F43FBC">
      <w:pPr>
        <w:spacing w:after="0" w:line="240" w:lineRule="auto"/>
        <w:ind w:firstLine="708"/>
        <w:jc w:val="right"/>
        <w:rPr>
          <w:rFonts w:ascii="XO Thames" w:hAnsi="XO Thames"/>
          <w:sz w:val="24"/>
          <w:szCs w:val="24"/>
        </w:rPr>
      </w:pPr>
    </w:p>
    <w:p w14:paraId="7226984F" w14:textId="77777777" w:rsidR="00FE5E70" w:rsidRPr="005B43A9" w:rsidRDefault="00FE5E70" w:rsidP="00F43FBC">
      <w:pPr>
        <w:spacing w:after="0" w:line="240" w:lineRule="auto"/>
        <w:ind w:firstLine="708"/>
        <w:jc w:val="center"/>
        <w:rPr>
          <w:rFonts w:ascii="XO Thames" w:hAnsi="XO Thames"/>
          <w:sz w:val="24"/>
          <w:szCs w:val="24"/>
        </w:rPr>
      </w:pPr>
      <w:r w:rsidRPr="005B43A9">
        <w:rPr>
          <w:rFonts w:ascii="XO Thames" w:hAnsi="XO Thames"/>
          <w:sz w:val="24"/>
          <w:szCs w:val="24"/>
        </w:rPr>
        <w:t>Форма заявки на поставку Товара</w:t>
      </w:r>
    </w:p>
    <w:p w14:paraId="4DAE12F2" w14:textId="3957F33B" w:rsidR="00FE5E70" w:rsidRDefault="00FE5E70" w:rsidP="00F43FBC">
      <w:pPr>
        <w:shd w:val="clear" w:color="auto" w:fill="FFFFFF"/>
        <w:spacing w:after="0" w:line="240" w:lineRule="auto"/>
        <w:jc w:val="center"/>
        <w:textAlignment w:val="baseline"/>
        <w:rPr>
          <w:rFonts w:ascii="XO Thames" w:hAnsi="XO Thames"/>
          <w:color w:val="2D2D2D"/>
          <w:spacing w:val="2"/>
          <w:sz w:val="24"/>
          <w:szCs w:val="24"/>
        </w:rPr>
      </w:pPr>
      <w:r w:rsidRPr="005B43A9">
        <w:rPr>
          <w:rFonts w:ascii="XO Thames" w:hAnsi="XO Thames"/>
          <w:color w:val="2D2D2D"/>
          <w:spacing w:val="2"/>
          <w:sz w:val="24"/>
          <w:szCs w:val="24"/>
        </w:rPr>
        <w:t>Заявка на поставку Товара</w:t>
      </w:r>
      <w:r w:rsidR="00C86506" w:rsidRPr="005B43A9">
        <w:rPr>
          <w:rFonts w:ascii="XO Thames" w:hAnsi="XO Thames"/>
          <w:color w:val="2D2D2D"/>
          <w:spacing w:val="2"/>
          <w:sz w:val="24"/>
          <w:szCs w:val="24"/>
        </w:rPr>
        <w:t>№ </w:t>
      </w:r>
      <w:r w:rsidRPr="005B43A9">
        <w:rPr>
          <w:rFonts w:ascii="XO Thames" w:hAnsi="XO Thames"/>
          <w:color w:val="2D2D2D"/>
          <w:spacing w:val="2"/>
          <w:sz w:val="24"/>
          <w:szCs w:val="24"/>
        </w:rPr>
        <w:t>___</w:t>
      </w:r>
      <w:r w:rsidRPr="005B43A9">
        <w:rPr>
          <w:rFonts w:ascii="XO Thames" w:hAnsi="XO Thames"/>
          <w:color w:val="2D2D2D"/>
          <w:spacing w:val="2"/>
          <w:sz w:val="24"/>
          <w:szCs w:val="24"/>
        </w:rPr>
        <w:br/>
        <w:t>к Контракту от "___"________ 20</w:t>
      </w:r>
      <w:r w:rsidR="00A40886" w:rsidRPr="005B43A9">
        <w:rPr>
          <w:rFonts w:ascii="XO Thames" w:hAnsi="XO Thames"/>
          <w:color w:val="2D2D2D"/>
          <w:spacing w:val="2"/>
          <w:sz w:val="24"/>
          <w:szCs w:val="24"/>
        </w:rPr>
        <w:t>2</w:t>
      </w:r>
      <w:r w:rsidR="002F5858">
        <w:rPr>
          <w:rFonts w:ascii="XO Thames" w:hAnsi="XO Thames"/>
          <w:color w:val="2D2D2D"/>
          <w:spacing w:val="2"/>
          <w:sz w:val="24"/>
          <w:szCs w:val="24"/>
        </w:rPr>
        <w:t>6</w:t>
      </w:r>
      <w:r w:rsidRPr="005B43A9">
        <w:rPr>
          <w:rFonts w:ascii="XO Thames" w:hAnsi="XO Thames"/>
          <w:color w:val="2D2D2D"/>
          <w:spacing w:val="2"/>
          <w:sz w:val="24"/>
          <w:szCs w:val="24"/>
        </w:rPr>
        <w:t xml:space="preserve"> г.</w:t>
      </w:r>
      <w:r w:rsidR="00C86506" w:rsidRPr="005B43A9">
        <w:rPr>
          <w:rFonts w:ascii="XO Thames" w:hAnsi="XO Thames"/>
          <w:color w:val="2D2D2D"/>
          <w:spacing w:val="2"/>
          <w:sz w:val="24"/>
          <w:szCs w:val="24"/>
        </w:rPr>
        <w:t>№ </w:t>
      </w:r>
      <w:r w:rsidRPr="005B43A9">
        <w:rPr>
          <w:rFonts w:ascii="XO Thames" w:hAnsi="XO Thames"/>
          <w:color w:val="2D2D2D"/>
          <w:spacing w:val="2"/>
          <w:sz w:val="24"/>
          <w:szCs w:val="24"/>
        </w:rPr>
        <w:t>________</w:t>
      </w:r>
    </w:p>
    <w:p w14:paraId="2A19BEAF" w14:textId="77777777" w:rsidR="00C4747E" w:rsidRDefault="00C4747E" w:rsidP="00F43FBC">
      <w:pPr>
        <w:shd w:val="clear" w:color="auto" w:fill="FFFFFF"/>
        <w:spacing w:after="0" w:line="240" w:lineRule="auto"/>
        <w:jc w:val="center"/>
        <w:textAlignment w:val="baseline"/>
        <w:rPr>
          <w:rFonts w:ascii="XO Thames" w:hAnsi="XO Thames"/>
          <w:color w:val="2D2D2D"/>
          <w:spacing w:val="2"/>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4747E" w14:paraId="7507286A" w14:textId="77777777" w:rsidTr="00C4747E">
        <w:tc>
          <w:tcPr>
            <w:tcW w:w="4672" w:type="dxa"/>
          </w:tcPr>
          <w:p w14:paraId="38B50136" w14:textId="77777777" w:rsidR="00C4747E" w:rsidRDefault="00C4747E" w:rsidP="00C4747E">
            <w:pPr>
              <w:spacing w:after="0" w:line="240" w:lineRule="auto"/>
              <w:textAlignment w:val="baseline"/>
              <w:rPr>
                <w:rFonts w:ascii="XO Thames" w:hAnsi="XO Thames"/>
                <w:color w:val="2D2D2D"/>
                <w:spacing w:val="2"/>
                <w:sz w:val="24"/>
                <w:szCs w:val="24"/>
              </w:rPr>
            </w:pPr>
            <w:r>
              <w:rPr>
                <w:rFonts w:ascii="XO Thames" w:hAnsi="XO Thames"/>
                <w:color w:val="2D2D2D"/>
                <w:spacing w:val="2"/>
                <w:sz w:val="24"/>
                <w:szCs w:val="24"/>
              </w:rPr>
              <w:t>г. ________________</w:t>
            </w:r>
          </w:p>
        </w:tc>
        <w:tc>
          <w:tcPr>
            <w:tcW w:w="4673" w:type="dxa"/>
          </w:tcPr>
          <w:p w14:paraId="12FC52F4" w14:textId="682CCFB5" w:rsidR="00C4747E" w:rsidRDefault="00C4747E" w:rsidP="00C4747E">
            <w:pPr>
              <w:spacing w:after="0" w:line="240" w:lineRule="auto"/>
              <w:jc w:val="right"/>
              <w:textAlignment w:val="baseline"/>
              <w:rPr>
                <w:rFonts w:ascii="XO Thames" w:hAnsi="XO Thames"/>
                <w:color w:val="2D2D2D"/>
                <w:spacing w:val="2"/>
                <w:sz w:val="24"/>
                <w:szCs w:val="24"/>
              </w:rPr>
            </w:pPr>
            <w:r>
              <w:rPr>
                <w:rFonts w:ascii="XO Thames" w:hAnsi="XO Thames"/>
                <w:color w:val="2D2D2D"/>
                <w:spacing w:val="2"/>
                <w:sz w:val="24"/>
                <w:szCs w:val="24"/>
              </w:rPr>
              <w:t>от «____» ___________ 202</w:t>
            </w:r>
            <w:r w:rsidR="002F5858">
              <w:rPr>
                <w:rFonts w:ascii="XO Thames" w:hAnsi="XO Thames"/>
                <w:color w:val="2D2D2D"/>
                <w:spacing w:val="2"/>
                <w:sz w:val="24"/>
                <w:szCs w:val="24"/>
              </w:rPr>
              <w:t>6</w:t>
            </w:r>
            <w:r>
              <w:rPr>
                <w:rFonts w:ascii="XO Thames" w:hAnsi="XO Thames"/>
                <w:color w:val="2D2D2D"/>
                <w:spacing w:val="2"/>
                <w:sz w:val="24"/>
                <w:szCs w:val="24"/>
              </w:rPr>
              <w:t xml:space="preserve"> г.</w:t>
            </w:r>
          </w:p>
        </w:tc>
      </w:tr>
    </w:tbl>
    <w:p w14:paraId="2EA6592E" w14:textId="77777777" w:rsidR="00C4747E" w:rsidRPr="005B43A9" w:rsidRDefault="00C4747E" w:rsidP="00F43FBC">
      <w:pPr>
        <w:shd w:val="clear" w:color="auto" w:fill="FFFFFF"/>
        <w:spacing w:after="0" w:line="240" w:lineRule="auto"/>
        <w:jc w:val="center"/>
        <w:textAlignment w:val="baseline"/>
        <w:rPr>
          <w:rFonts w:ascii="XO Thames" w:hAnsi="XO Thames"/>
          <w:color w:val="2D2D2D"/>
          <w:spacing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1"/>
        <w:gridCol w:w="1812"/>
        <w:gridCol w:w="1405"/>
        <w:gridCol w:w="1710"/>
        <w:gridCol w:w="1904"/>
        <w:gridCol w:w="1803"/>
      </w:tblGrid>
      <w:tr w:rsidR="00FE5E70" w:rsidRPr="005B43A9" w14:paraId="6845C87B" w14:textId="77777777" w:rsidTr="00C4747E">
        <w:tc>
          <w:tcPr>
            <w:tcW w:w="711" w:type="dxa"/>
            <w:tcMar>
              <w:top w:w="0" w:type="dxa"/>
              <w:left w:w="149" w:type="dxa"/>
              <w:bottom w:w="0" w:type="dxa"/>
              <w:right w:w="149" w:type="dxa"/>
            </w:tcMar>
            <w:hideMark/>
          </w:tcPr>
          <w:p w14:paraId="3EB7F820" w14:textId="77777777" w:rsidR="00FE5E70" w:rsidRPr="005B43A9" w:rsidRDefault="00C4747E" w:rsidP="00F43FBC">
            <w:pPr>
              <w:spacing w:after="0" w:line="240" w:lineRule="auto"/>
              <w:jc w:val="center"/>
              <w:textAlignment w:val="baseline"/>
              <w:rPr>
                <w:rFonts w:ascii="XO Thames" w:hAnsi="XO Thames"/>
                <w:color w:val="2D2D2D"/>
                <w:sz w:val="24"/>
                <w:szCs w:val="24"/>
              </w:rPr>
            </w:pPr>
            <w:r>
              <w:rPr>
                <w:rFonts w:ascii="XO Thames" w:hAnsi="XO Thames"/>
                <w:color w:val="2D2D2D"/>
                <w:sz w:val="24"/>
                <w:szCs w:val="24"/>
              </w:rPr>
              <w:t>№</w:t>
            </w:r>
            <w:r w:rsidR="00FE5E70" w:rsidRPr="005B43A9">
              <w:rPr>
                <w:rFonts w:ascii="XO Thames" w:hAnsi="XO Thames"/>
                <w:color w:val="2D2D2D"/>
                <w:sz w:val="24"/>
                <w:szCs w:val="24"/>
              </w:rPr>
              <w:t xml:space="preserve"> п/п</w:t>
            </w:r>
          </w:p>
        </w:tc>
        <w:tc>
          <w:tcPr>
            <w:tcW w:w="1812" w:type="dxa"/>
            <w:tcMar>
              <w:top w:w="0" w:type="dxa"/>
              <w:left w:w="149" w:type="dxa"/>
              <w:bottom w:w="0" w:type="dxa"/>
              <w:right w:w="149" w:type="dxa"/>
            </w:tcMar>
            <w:hideMark/>
          </w:tcPr>
          <w:p w14:paraId="32B6C93B"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Наименование Товара</w:t>
            </w:r>
          </w:p>
        </w:tc>
        <w:tc>
          <w:tcPr>
            <w:tcW w:w="1405" w:type="dxa"/>
            <w:tcMar>
              <w:top w:w="0" w:type="dxa"/>
              <w:left w:w="149" w:type="dxa"/>
              <w:bottom w:w="0" w:type="dxa"/>
              <w:right w:w="149" w:type="dxa"/>
            </w:tcMar>
            <w:hideMark/>
          </w:tcPr>
          <w:p w14:paraId="29529B9A"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Единицы измерения</w:t>
            </w:r>
          </w:p>
        </w:tc>
        <w:tc>
          <w:tcPr>
            <w:tcW w:w="1710" w:type="dxa"/>
            <w:tcMar>
              <w:top w:w="0" w:type="dxa"/>
              <w:left w:w="149" w:type="dxa"/>
              <w:bottom w:w="0" w:type="dxa"/>
              <w:right w:w="149" w:type="dxa"/>
            </w:tcMar>
            <w:hideMark/>
          </w:tcPr>
          <w:p w14:paraId="61281B24"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Количество в единицах измерения</w:t>
            </w:r>
          </w:p>
        </w:tc>
        <w:tc>
          <w:tcPr>
            <w:tcW w:w="1904" w:type="dxa"/>
            <w:tcMar>
              <w:top w:w="0" w:type="dxa"/>
              <w:left w:w="149" w:type="dxa"/>
              <w:bottom w:w="0" w:type="dxa"/>
              <w:right w:w="149" w:type="dxa"/>
            </w:tcMar>
            <w:hideMark/>
          </w:tcPr>
          <w:p w14:paraId="5AA616C2"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Цена за единицу измерения, руб. </w:t>
            </w:r>
            <w:r w:rsidRPr="005B43A9">
              <w:rPr>
                <w:rFonts w:ascii="XO Thames" w:hAnsi="XO Thames"/>
                <w:i/>
                <w:iCs/>
                <w:color w:val="2D2D2D"/>
                <w:sz w:val="24"/>
                <w:szCs w:val="24"/>
              </w:rPr>
              <w:t>(включая НДС)</w:t>
            </w:r>
            <w:r w:rsidRPr="005B43A9">
              <w:rPr>
                <w:rFonts w:ascii="XO Thames" w:hAnsi="XO Thames"/>
                <w:color w:val="2D2D2D"/>
                <w:sz w:val="24"/>
                <w:szCs w:val="24"/>
              </w:rPr>
              <w:br/>
            </w:r>
            <w:r w:rsidRPr="005B43A9">
              <w:rPr>
                <w:rFonts w:ascii="XO Thames" w:hAnsi="XO Thames"/>
                <w:i/>
                <w:iCs/>
                <w:color w:val="2D2D2D"/>
                <w:sz w:val="24"/>
                <w:szCs w:val="24"/>
              </w:rPr>
              <w:t>(если облагается НДС)</w:t>
            </w:r>
          </w:p>
        </w:tc>
        <w:tc>
          <w:tcPr>
            <w:tcW w:w="1803" w:type="dxa"/>
            <w:tcMar>
              <w:top w:w="0" w:type="dxa"/>
              <w:left w:w="149" w:type="dxa"/>
              <w:bottom w:w="0" w:type="dxa"/>
              <w:right w:w="149" w:type="dxa"/>
            </w:tcMar>
            <w:hideMark/>
          </w:tcPr>
          <w:p w14:paraId="30C3F2C9"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Стоимость, руб.</w:t>
            </w:r>
            <w:r w:rsidRPr="005B43A9">
              <w:rPr>
                <w:rFonts w:ascii="XO Thames" w:hAnsi="XO Thames"/>
                <w:color w:val="2D2D2D"/>
                <w:sz w:val="24"/>
                <w:szCs w:val="24"/>
              </w:rPr>
              <w:br/>
            </w:r>
            <w:r w:rsidRPr="005B43A9">
              <w:rPr>
                <w:rFonts w:ascii="XO Thames" w:hAnsi="XO Thames"/>
                <w:i/>
                <w:iCs/>
                <w:color w:val="2D2D2D"/>
                <w:sz w:val="24"/>
                <w:szCs w:val="24"/>
              </w:rPr>
              <w:t>(включая НДС)</w:t>
            </w:r>
            <w:r w:rsidRPr="005B43A9">
              <w:rPr>
                <w:rFonts w:ascii="XO Thames" w:hAnsi="XO Thames"/>
                <w:color w:val="2D2D2D"/>
                <w:sz w:val="24"/>
                <w:szCs w:val="24"/>
              </w:rPr>
              <w:br/>
            </w:r>
            <w:r w:rsidRPr="005B43A9">
              <w:rPr>
                <w:rFonts w:ascii="XO Thames" w:hAnsi="XO Thames"/>
                <w:i/>
                <w:iCs/>
                <w:color w:val="2D2D2D"/>
                <w:sz w:val="24"/>
                <w:szCs w:val="24"/>
              </w:rPr>
              <w:t>(если облагается</w:t>
            </w:r>
            <w:r w:rsidRPr="005B43A9">
              <w:rPr>
                <w:rFonts w:ascii="XO Thames" w:hAnsi="XO Thames"/>
                <w:color w:val="2D2D2D"/>
                <w:sz w:val="24"/>
                <w:szCs w:val="24"/>
              </w:rPr>
              <w:br/>
            </w:r>
            <w:r w:rsidRPr="005B43A9">
              <w:rPr>
                <w:rFonts w:ascii="XO Thames" w:hAnsi="XO Thames"/>
                <w:i/>
                <w:iCs/>
                <w:color w:val="2D2D2D"/>
                <w:sz w:val="24"/>
                <w:szCs w:val="24"/>
              </w:rPr>
              <w:t>НДС)</w:t>
            </w:r>
          </w:p>
        </w:tc>
      </w:tr>
      <w:tr w:rsidR="00FE5E70" w:rsidRPr="005B43A9" w14:paraId="6D1FE885" w14:textId="77777777" w:rsidTr="00C4747E">
        <w:tc>
          <w:tcPr>
            <w:tcW w:w="711" w:type="dxa"/>
            <w:tcMar>
              <w:top w:w="0" w:type="dxa"/>
              <w:left w:w="149" w:type="dxa"/>
              <w:bottom w:w="0" w:type="dxa"/>
              <w:right w:w="149" w:type="dxa"/>
            </w:tcMar>
            <w:hideMark/>
          </w:tcPr>
          <w:p w14:paraId="5829111E"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1</w:t>
            </w:r>
          </w:p>
        </w:tc>
        <w:tc>
          <w:tcPr>
            <w:tcW w:w="1812" w:type="dxa"/>
            <w:tcMar>
              <w:top w:w="0" w:type="dxa"/>
              <w:left w:w="149" w:type="dxa"/>
              <w:bottom w:w="0" w:type="dxa"/>
              <w:right w:w="149" w:type="dxa"/>
            </w:tcMar>
            <w:hideMark/>
          </w:tcPr>
          <w:p w14:paraId="3A827E18"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2</w:t>
            </w:r>
          </w:p>
        </w:tc>
        <w:tc>
          <w:tcPr>
            <w:tcW w:w="1405" w:type="dxa"/>
            <w:tcMar>
              <w:top w:w="0" w:type="dxa"/>
              <w:left w:w="149" w:type="dxa"/>
              <w:bottom w:w="0" w:type="dxa"/>
              <w:right w:w="149" w:type="dxa"/>
            </w:tcMar>
            <w:hideMark/>
          </w:tcPr>
          <w:p w14:paraId="3B2C4286"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3</w:t>
            </w:r>
          </w:p>
        </w:tc>
        <w:tc>
          <w:tcPr>
            <w:tcW w:w="1710" w:type="dxa"/>
            <w:tcMar>
              <w:top w:w="0" w:type="dxa"/>
              <w:left w:w="149" w:type="dxa"/>
              <w:bottom w:w="0" w:type="dxa"/>
              <w:right w:w="149" w:type="dxa"/>
            </w:tcMar>
            <w:hideMark/>
          </w:tcPr>
          <w:p w14:paraId="2C00E66C"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4</w:t>
            </w:r>
          </w:p>
        </w:tc>
        <w:tc>
          <w:tcPr>
            <w:tcW w:w="1904" w:type="dxa"/>
            <w:tcMar>
              <w:top w:w="0" w:type="dxa"/>
              <w:left w:w="149" w:type="dxa"/>
              <w:bottom w:w="0" w:type="dxa"/>
              <w:right w:w="149" w:type="dxa"/>
            </w:tcMar>
            <w:hideMark/>
          </w:tcPr>
          <w:p w14:paraId="39948B9C"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5</w:t>
            </w:r>
          </w:p>
        </w:tc>
        <w:tc>
          <w:tcPr>
            <w:tcW w:w="1803" w:type="dxa"/>
            <w:tcMar>
              <w:top w:w="0" w:type="dxa"/>
              <w:left w:w="149" w:type="dxa"/>
              <w:bottom w:w="0" w:type="dxa"/>
              <w:right w:w="149" w:type="dxa"/>
            </w:tcMar>
            <w:hideMark/>
          </w:tcPr>
          <w:p w14:paraId="12BCB95D"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6</w:t>
            </w:r>
          </w:p>
        </w:tc>
      </w:tr>
      <w:tr w:rsidR="00FE5E70" w:rsidRPr="005B43A9" w14:paraId="6D1A467D" w14:textId="77777777" w:rsidTr="00C4747E">
        <w:tc>
          <w:tcPr>
            <w:tcW w:w="711" w:type="dxa"/>
            <w:tcMar>
              <w:top w:w="0" w:type="dxa"/>
              <w:left w:w="149" w:type="dxa"/>
              <w:bottom w:w="0" w:type="dxa"/>
              <w:right w:w="149" w:type="dxa"/>
            </w:tcMar>
            <w:hideMark/>
          </w:tcPr>
          <w:p w14:paraId="7C2817F2"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1.</w:t>
            </w:r>
          </w:p>
        </w:tc>
        <w:tc>
          <w:tcPr>
            <w:tcW w:w="1812" w:type="dxa"/>
            <w:tcMar>
              <w:top w:w="0" w:type="dxa"/>
              <w:left w:w="149" w:type="dxa"/>
              <w:bottom w:w="0" w:type="dxa"/>
              <w:right w:w="149" w:type="dxa"/>
            </w:tcMar>
            <w:hideMark/>
          </w:tcPr>
          <w:p w14:paraId="292B92D4" w14:textId="77777777" w:rsidR="00FE5E70" w:rsidRPr="005B43A9" w:rsidRDefault="00FE5E70" w:rsidP="00F43FBC">
            <w:pPr>
              <w:spacing w:after="0" w:line="240" w:lineRule="auto"/>
              <w:rPr>
                <w:rFonts w:ascii="XO Thames" w:hAnsi="XO Thames"/>
                <w:color w:val="2D2D2D"/>
                <w:sz w:val="24"/>
                <w:szCs w:val="24"/>
              </w:rPr>
            </w:pPr>
          </w:p>
        </w:tc>
        <w:tc>
          <w:tcPr>
            <w:tcW w:w="1405" w:type="dxa"/>
            <w:tcMar>
              <w:top w:w="0" w:type="dxa"/>
              <w:left w:w="149" w:type="dxa"/>
              <w:bottom w:w="0" w:type="dxa"/>
              <w:right w:w="149" w:type="dxa"/>
            </w:tcMar>
            <w:hideMark/>
          </w:tcPr>
          <w:p w14:paraId="07ACA8DC" w14:textId="77777777" w:rsidR="00FE5E70" w:rsidRPr="005B43A9" w:rsidRDefault="00FE5E70" w:rsidP="00F43FBC">
            <w:pPr>
              <w:spacing w:after="0" w:line="240" w:lineRule="auto"/>
              <w:rPr>
                <w:rFonts w:ascii="XO Thames" w:hAnsi="XO Thames"/>
                <w:sz w:val="24"/>
                <w:szCs w:val="24"/>
              </w:rPr>
            </w:pPr>
          </w:p>
        </w:tc>
        <w:tc>
          <w:tcPr>
            <w:tcW w:w="1710" w:type="dxa"/>
            <w:tcMar>
              <w:top w:w="0" w:type="dxa"/>
              <w:left w:w="149" w:type="dxa"/>
              <w:bottom w:w="0" w:type="dxa"/>
              <w:right w:w="149" w:type="dxa"/>
            </w:tcMar>
            <w:hideMark/>
          </w:tcPr>
          <w:p w14:paraId="05D6AB3C" w14:textId="77777777" w:rsidR="00FE5E70" w:rsidRPr="005B43A9" w:rsidRDefault="00FE5E70" w:rsidP="00F43FBC">
            <w:pPr>
              <w:spacing w:after="0" w:line="240" w:lineRule="auto"/>
              <w:rPr>
                <w:rFonts w:ascii="XO Thames" w:hAnsi="XO Thames"/>
                <w:sz w:val="24"/>
                <w:szCs w:val="24"/>
              </w:rPr>
            </w:pPr>
          </w:p>
        </w:tc>
        <w:tc>
          <w:tcPr>
            <w:tcW w:w="1904" w:type="dxa"/>
            <w:tcMar>
              <w:top w:w="0" w:type="dxa"/>
              <w:left w:w="149" w:type="dxa"/>
              <w:bottom w:w="0" w:type="dxa"/>
              <w:right w:w="149" w:type="dxa"/>
            </w:tcMar>
            <w:hideMark/>
          </w:tcPr>
          <w:p w14:paraId="1773CFD3" w14:textId="77777777" w:rsidR="00FE5E70" w:rsidRPr="005B43A9" w:rsidRDefault="00FE5E70" w:rsidP="00F43FBC">
            <w:pPr>
              <w:spacing w:after="0" w:line="240" w:lineRule="auto"/>
              <w:rPr>
                <w:rFonts w:ascii="XO Thames" w:hAnsi="XO Thames"/>
                <w:sz w:val="24"/>
                <w:szCs w:val="24"/>
              </w:rPr>
            </w:pPr>
          </w:p>
        </w:tc>
        <w:tc>
          <w:tcPr>
            <w:tcW w:w="1803" w:type="dxa"/>
            <w:tcMar>
              <w:top w:w="0" w:type="dxa"/>
              <w:left w:w="149" w:type="dxa"/>
              <w:bottom w:w="0" w:type="dxa"/>
              <w:right w:w="149" w:type="dxa"/>
            </w:tcMar>
            <w:hideMark/>
          </w:tcPr>
          <w:p w14:paraId="50F89FE0" w14:textId="77777777" w:rsidR="00FE5E70" w:rsidRPr="005B43A9" w:rsidRDefault="00FE5E70" w:rsidP="00F43FBC">
            <w:pPr>
              <w:spacing w:after="0" w:line="240" w:lineRule="auto"/>
              <w:rPr>
                <w:rFonts w:ascii="XO Thames" w:hAnsi="XO Thames"/>
                <w:sz w:val="24"/>
                <w:szCs w:val="24"/>
              </w:rPr>
            </w:pPr>
          </w:p>
        </w:tc>
      </w:tr>
      <w:tr w:rsidR="00FE5E70" w:rsidRPr="005B43A9" w14:paraId="6314F238" w14:textId="77777777" w:rsidTr="00C4747E">
        <w:tc>
          <w:tcPr>
            <w:tcW w:w="711" w:type="dxa"/>
            <w:tcMar>
              <w:top w:w="0" w:type="dxa"/>
              <w:left w:w="149" w:type="dxa"/>
              <w:bottom w:w="0" w:type="dxa"/>
              <w:right w:w="149" w:type="dxa"/>
            </w:tcMar>
            <w:hideMark/>
          </w:tcPr>
          <w:p w14:paraId="240F1BC1"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2.</w:t>
            </w:r>
          </w:p>
        </w:tc>
        <w:tc>
          <w:tcPr>
            <w:tcW w:w="1812" w:type="dxa"/>
            <w:tcMar>
              <w:top w:w="0" w:type="dxa"/>
              <w:left w:w="149" w:type="dxa"/>
              <w:bottom w:w="0" w:type="dxa"/>
              <w:right w:w="149" w:type="dxa"/>
            </w:tcMar>
            <w:hideMark/>
          </w:tcPr>
          <w:p w14:paraId="72A875C8" w14:textId="77777777" w:rsidR="00FE5E70" w:rsidRPr="005B43A9" w:rsidRDefault="00FE5E70" w:rsidP="00F43FBC">
            <w:pPr>
              <w:spacing w:after="0" w:line="240" w:lineRule="auto"/>
              <w:rPr>
                <w:rFonts w:ascii="XO Thames" w:hAnsi="XO Thames"/>
                <w:color w:val="2D2D2D"/>
                <w:sz w:val="24"/>
                <w:szCs w:val="24"/>
              </w:rPr>
            </w:pPr>
          </w:p>
        </w:tc>
        <w:tc>
          <w:tcPr>
            <w:tcW w:w="1405" w:type="dxa"/>
            <w:tcMar>
              <w:top w:w="0" w:type="dxa"/>
              <w:left w:w="149" w:type="dxa"/>
              <w:bottom w:w="0" w:type="dxa"/>
              <w:right w:w="149" w:type="dxa"/>
            </w:tcMar>
            <w:hideMark/>
          </w:tcPr>
          <w:p w14:paraId="43BB5C1D" w14:textId="77777777" w:rsidR="00FE5E70" w:rsidRPr="005B43A9" w:rsidRDefault="00FE5E70" w:rsidP="00F43FBC">
            <w:pPr>
              <w:spacing w:after="0" w:line="240" w:lineRule="auto"/>
              <w:rPr>
                <w:rFonts w:ascii="XO Thames" w:hAnsi="XO Thames"/>
                <w:sz w:val="24"/>
                <w:szCs w:val="24"/>
              </w:rPr>
            </w:pPr>
          </w:p>
        </w:tc>
        <w:tc>
          <w:tcPr>
            <w:tcW w:w="1710" w:type="dxa"/>
            <w:tcMar>
              <w:top w:w="0" w:type="dxa"/>
              <w:left w:w="149" w:type="dxa"/>
              <w:bottom w:w="0" w:type="dxa"/>
              <w:right w:w="149" w:type="dxa"/>
            </w:tcMar>
            <w:hideMark/>
          </w:tcPr>
          <w:p w14:paraId="05C99217" w14:textId="77777777" w:rsidR="00FE5E70" w:rsidRPr="005B43A9" w:rsidRDefault="00FE5E70" w:rsidP="00F43FBC">
            <w:pPr>
              <w:spacing w:after="0" w:line="240" w:lineRule="auto"/>
              <w:rPr>
                <w:rFonts w:ascii="XO Thames" w:hAnsi="XO Thames"/>
                <w:sz w:val="24"/>
                <w:szCs w:val="24"/>
              </w:rPr>
            </w:pPr>
          </w:p>
        </w:tc>
        <w:tc>
          <w:tcPr>
            <w:tcW w:w="1904" w:type="dxa"/>
            <w:tcMar>
              <w:top w:w="0" w:type="dxa"/>
              <w:left w:w="149" w:type="dxa"/>
              <w:bottom w:w="0" w:type="dxa"/>
              <w:right w:w="149" w:type="dxa"/>
            </w:tcMar>
            <w:hideMark/>
          </w:tcPr>
          <w:p w14:paraId="20F62FC2" w14:textId="77777777" w:rsidR="00FE5E70" w:rsidRPr="005B43A9" w:rsidRDefault="00FE5E70" w:rsidP="00F43FBC">
            <w:pPr>
              <w:spacing w:after="0" w:line="240" w:lineRule="auto"/>
              <w:rPr>
                <w:rFonts w:ascii="XO Thames" w:hAnsi="XO Thames"/>
                <w:sz w:val="24"/>
                <w:szCs w:val="24"/>
              </w:rPr>
            </w:pPr>
          </w:p>
        </w:tc>
        <w:tc>
          <w:tcPr>
            <w:tcW w:w="1803" w:type="dxa"/>
            <w:tcMar>
              <w:top w:w="0" w:type="dxa"/>
              <w:left w:w="149" w:type="dxa"/>
              <w:bottom w:w="0" w:type="dxa"/>
              <w:right w:w="149" w:type="dxa"/>
            </w:tcMar>
            <w:hideMark/>
          </w:tcPr>
          <w:p w14:paraId="1F92F02F" w14:textId="77777777" w:rsidR="00FE5E70" w:rsidRPr="005B43A9" w:rsidRDefault="00FE5E70" w:rsidP="00F43FBC">
            <w:pPr>
              <w:spacing w:after="0" w:line="240" w:lineRule="auto"/>
              <w:rPr>
                <w:rFonts w:ascii="XO Thames" w:hAnsi="XO Thames"/>
                <w:sz w:val="24"/>
                <w:szCs w:val="24"/>
              </w:rPr>
            </w:pPr>
          </w:p>
        </w:tc>
      </w:tr>
      <w:tr w:rsidR="00FE5E70" w:rsidRPr="005B43A9" w14:paraId="1B58154D" w14:textId="77777777" w:rsidTr="00C4747E">
        <w:tc>
          <w:tcPr>
            <w:tcW w:w="711" w:type="dxa"/>
            <w:tcMar>
              <w:top w:w="0" w:type="dxa"/>
              <w:left w:w="149" w:type="dxa"/>
              <w:bottom w:w="0" w:type="dxa"/>
              <w:right w:w="149" w:type="dxa"/>
            </w:tcMar>
            <w:hideMark/>
          </w:tcPr>
          <w:p w14:paraId="359D428F"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3.</w:t>
            </w:r>
          </w:p>
        </w:tc>
        <w:tc>
          <w:tcPr>
            <w:tcW w:w="1812" w:type="dxa"/>
            <w:tcMar>
              <w:top w:w="0" w:type="dxa"/>
              <w:left w:w="149" w:type="dxa"/>
              <w:bottom w:w="0" w:type="dxa"/>
              <w:right w:w="149" w:type="dxa"/>
            </w:tcMar>
            <w:hideMark/>
          </w:tcPr>
          <w:p w14:paraId="6D0F3739" w14:textId="77777777" w:rsidR="00FE5E70" w:rsidRPr="005B43A9" w:rsidRDefault="00FE5E70" w:rsidP="00F43FBC">
            <w:pPr>
              <w:spacing w:after="0" w:line="240" w:lineRule="auto"/>
              <w:rPr>
                <w:rFonts w:ascii="XO Thames" w:hAnsi="XO Thames"/>
                <w:color w:val="2D2D2D"/>
                <w:sz w:val="24"/>
                <w:szCs w:val="24"/>
              </w:rPr>
            </w:pPr>
          </w:p>
        </w:tc>
        <w:tc>
          <w:tcPr>
            <w:tcW w:w="1405" w:type="dxa"/>
            <w:tcMar>
              <w:top w:w="0" w:type="dxa"/>
              <w:left w:w="149" w:type="dxa"/>
              <w:bottom w:w="0" w:type="dxa"/>
              <w:right w:w="149" w:type="dxa"/>
            </w:tcMar>
            <w:hideMark/>
          </w:tcPr>
          <w:p w14:paraId="7BC66649" w14:textId="77777777" w:rsidR="00FE5E70" w:rsidRPr="005B43A9" w:rsidRDefault="00FE5E70" w:rsidP="00F43FBC">
            <w:pPr>
              <w:spacing w:after="0" w:line="240" w:lineRule="auto"/>
              <w:rPr>
                <w:rFonts w:ascii="XO Thames" w:hAnsi="XO Thames"/>
                <w:sz w:val="24"/>
                <w:szCs w:val="24"/>
              </w:rPr>
            </w:pPr>
          </w:p>
        </w:tc>
        <w:tc>
          <w:tcPr>
            <w:tcW w:w="1710" w:type="dxa"/>
            <w:tcMar>
              <w:top w:w="0" w:type="dxa"/>
              <w:left w:w="149" w:type="dxa"/>
              <w:bottom w:w="0" w:type="dxa"/>
              <w:right w:w="149" w:type="dxa"/>
            </w:tcMar>
            <w:hideMark/>
          </w:tcPr>
          <w:p w14:paraId="054F03F9" w14:textId="77777777" w:rsidR="00FE5E70" w:rsidRPr="005B43A9" w:rsidRDefault="00FE5E70" w:rsidP="00F43FBC">
            <w:pPr>
              <w:spacing w:after="0" w:line="240" w:lineRule="auto"/>
              <w:rPr>
                <w:rFonts w:ascii="XO Thames" w:hAnsi="XO Thames"/>
                <w:sz w:val="24"/>
                <w:szCs w:val="24"/>
              </w:rPr>
            </w:pPr>
          </w:p>
        </w:tc>
        <w:tc>
          <w:tcPr>
            <w:tcW w:w="1904" w:type="dxa"/>
            <w:tcMar>
              <w:top w:w="0" w:type="dxa"/>
              <w:left w:w="149" w:type="dxa"/>
              <w:bottom w:w="0" w:type="dxa"/>
              <w:right w:w="149" w:type="dxa"/>
            </w:tcMar>
            <w:hideMark/>
          </w:tcPr>
          <w:p w14:paraId="435807E7" w14:textId="77777777" w:rsidR="00FE5E70" w:rsidRPr="005B43A9" w:rsidRDefault="00FE5E70" w:rsidP="00F43FBC">
            <w:pPr>
              <w:spacing w:after="0" w:line="240" w:lineRule="auto"/>
              <w:rPr>
                <w:rFonts w:ascii="XO Thames" w:hAnsi="XO Thames"/>
                <w:sz w:val="24"/>
                <w:szCs w:val="24"/>
              </w:rPr>
            </w:pPr>
          </w:p>
        </w:tc>
        <w:tc>
          <w:tcPr>
            <w:tcW w:w="1803" w:type="dxa"/>
            <w:tcMar>
              <w:top w:w="0" w:type="dxa"/>
              <w:left w:w="149" w:type="dxa"/>
              <w:bottom w:w="0" w:type="dxa"/>
              <w:right w:w="149" w:type="dxa"/>
            </w:tcMar>
            <w:hideMark/>
          </w:tcPr>
          <w:p w14:paraId="2333F559" w14:textId="77777777" w:rsidR="00FE5E70" w:rsidRPr="005B43A9" w:rsidRDefault="00FE5E70" w:rsidP="00F43FBC">
            <w:pPr>
              <w:spacing w:after="0" w:line="240" w:lineRule="auto"/>
              <w:rPr>
                <w:rFonts w:ascii="XO Thames" w:hAnsi="XO Thames"/>
                <w:sz w:val="24"/>
                <w:szCs w:val="24"/>
              </w:rPr>
            </w:pPr>
          </w:p>
        </w:tc>
      </w:tr>
    </w:tbl>
    <w:p w14:paraId="1D35E6C5" w14:textId="77777777" w:rsidR="00FE5E70" w:rsidRPr="005B43A9" w:rsidRDefault="00FE5E70" w:rsidP="00F43FBC">
      <w:pPr>
        <w:shd w:val="clear" w:color="auto" w:fill="FFFFFF"/>
        <w:spacing w:after="0" w:line="240" w:lineRule="auto"/>
        <w:textAlignment w:val="baseline"/>
        <w:rPr>
          <w:rFonts w:ascii="XO Thames" w:hAnsi="XO Thames"/>
          <w:color w:val="2D2D2D"/>
          <w:spacing w:val="2"/>
          <w:sz w:val="24"/>
          <w:szCs w:val="24"/>
        </w:rPr>
      </w:pPr>
      <w:r w:rsidRPr="005B43A9">
        <w:rPr>
          <w:rFonts w:ascii="XO Thames" w:hAnsi="XO Thames"/>
          <w:color w:val="2D2D2D"/>
          <w:spacing w:val="2"/>
          <w:sz w:val="24"/>
          <w:szCs w:val="24"/>
        </w:rPr>
        <w:br/>
      </w:r>
    </w:p>
    <w:tbl>
      <w:tblPr>
        <w:tblW w:w="0" w:type="auto"/>
        <w:tblCellMar>
          <w:left w:w="0" w:type="dxa"/>
          <w:right w:w="0" w:type="dxa"/>
        </w:tblCellMar>
        <w:tblLook w:val="04A0" w:firstRow="1" w:lastRow="0" w:firstColumn="1" w:lastColumn="0" w:noHBand="0" w:noVBand="1"/>
      </w:tblPr>
      <w:tblGrid>
        <w:gridCol w:w="3647"/>
        <w:gridCol w:w="2135"/>
        <w:gridCol w:w="3573"/>
      </w:tblGrid>
      <w:tr w:rsidR="00FE5E70" w:rsidRPr="005B43A9" w14:paraId="556C918B" w14:textId="77777777" w:rsidTr="005A2FEB">
        <w:trPr>
          <w:trHeight w:val="15"/>
        </w:trPr>
        <w:tc>
          <w:tcPr>
            <w:tcW w:w="3647" w:type="dxa"/>
            <w:hideMark/>
          </w:tcPr>
          <w:p w14:paraId="37E2C518" w14:textId="77777777" w:rsidR="00FE5E70" w:rsidRPr="005B43A9" w:rsidRDefault="00FE5E70" w:rsidP="00F43FBC">
            <w:pPr>
              <w:spacing w:after="0" w:line="240" w:lineRule="auto"/>
              <w:rPr>
                <w:rFonts w:ascii="XO Thames" w:hAnsi="XO Thames"/>
                <w:color w:val="2D2D2D"/>
                <w:spacing w:val="2"/>
                <w:sz w:val="24"/>
                <w:szCs w:val="24"/>
              </w:rPr>
            </w:pPr>
          </w:p>
        </w:tc>
        <w:tc>
          <w:tcPr>
            <w:tcW w:w="2135" w:type="dxa"/>
            <w:hideMark/>
          </w:tcPr>
          <w:p w14:paraId="11B00609" w14:textId="77777777" w:rsidR="00FE5E70" w:rsidRPr="005B43A9" w:rsidRDefault="00FE5E70" w:rsidP="00F43FBC">
            <w:pPr>
              <w:spacing w:after="0" w:line="240" w:lineRule="auto"/>
              <w:rPr>
                <w:rFonts w:ascii="XO Thames" w:hAnsi="XO Thames"/>
                <w:sz w:val="24"/>
                <w:szCs w:val="24"/>
              </w:rPr>
            </w:pPr>
          </w:p>
        </w:tc>
        <w:tc>
          <w:tcPr>
            <w:tcW w:w="3573" w:type="dxa"/>
            <w:hideMark/>
          </w:tcPr>
          <w:p w14:paraId="28E4325B" w14:textId="77777777" w:rsidR="00FE5E70" w:rsidRPr="005B43A9" w:rsidRDefault="00FE5E70" w:rsidP="00F43FBC">
            <w:pPr>
              <w:spacing w:after="0" w:line="240" w:lineRule="auto"/>
              <w:rPr>
                <w:rFonts w:ascii="XO Thames" w:hAnsi="XO Thames"/>
                <w:sz w:val="24"/>
                <w:szCs w:val="24"/>
              </w:rPr>
            </w:pPr>
          </w:p>
        </w:tc>
      </w:tr>
      <w:tr w:rsidR="00FE5E70" w:rsidRPr="005B43A9" w14:paraId="13DF564F" w14:textId="77777777" w:rsidTr="005A2FEB">
        <w:tc>
          <w:tcPr>
            <w:tcW w:w="3647" w:type="dxa"/>
            <w:tcBorders>
              <w:top w:val="nil"/>
              <w:left w:val="nil"/>
              <w:bottom w:val="nil"/>
              <w:right w:val="nil"/>
            </w:tcBorders>
            <w:tcMar>
              <w:top w:w="0" w:type="dxa"/>
              <w:left w:w="149" w:type="dxa"/>
              <w:bottom w:w="0" w:type="dxa"/>
              <w:right w:w="149" w:type="dxa"/>
            </w:tcMar>
            <w:hideMark/>
          </w:tcPr>
          <w:p w14:paraId="41185C16" w14:textId="77777777" w:rsidR="00FE5E70" w:rsidRPr="005B43A9" w:rsidRDefault="00FE5E70" w:rsidP="00F43FBC">
            <w:pPr>
              <w:spacing w:after="0" w:line="240" w:lineRule="auto"/>
              <w:textAlignment w:val="baseline"/>
              <w:rPr>
                <w:rFonts w:ascii="XO Thames" w:hAnsi="XO Thames"/>
                <w:color w:val="2D2D2D"/>
                <w:sz w:val="24"/>
                <w:szCs w:val="24"/>
              </w:rPr>
            </w:pPr>
            <w:r w:rsidRPr="005B43A9">
              <w:rPr>
                <w:rFonts w:ascii="XO Thames" w:hAnsi="XO Thames"/>
                <w:b/>
                <w:bCs/>
                <w:color w:val="2D2D2D"/>
                <w:sz w:val="24"/>
                <w:szCs w:val="24"/>
              </w:rPr>
              <w:t>Адрес поставки Товара:</w:t>
            </w:r>
          </w:p>
        </w:tc>
        <w:tc>
          <w:tcPr>
            <w:tcW w:w="2135" w:type="dxa"/>
            <w:tcBorders>
              <w:top w:val="nil"/>
              <w:left w:val="nil"/>
              <w:bottom w:val="single" w:sz="6" w:space="0" w:color="000000"/>
              <w:right w:val="nil"/>
            </w:tcBorders>
            <w:tcMar>
              <w:top w:w="0" w:type="dxa"/>
              <w:left w:w="149" w:type="dxa"/>
              <w:bottom w:w="0" w:type="dxa"/>
              <w:right w:w="149" w:type="dxa"/>
            </w:tcMar>
            <w:hideMark/>
          </w:tcPr>
          <w:p w14:paraId="5E91829F" w14:textId="77777777" w:rsidR="00FE5E70" w:rsidRPr="005B43A9" w:rsidRDefault="00FE5E70" w:rsidP="00F43FBC">
            <w:pPr>
              <w:spacing w:after="0" w:line="240" w:lineRule="auto"/>
              <w:rPr>
                <w:rFonts w:ascii="XO Thames" w:hAnsi="XO Thames"/>
                <w:color w:val="2D2D2D"/>
                <w:sz w:val="24"/>
                <w:szCs w:val="24"/>
              </w:rPr>
            </w:pPr>
          </w:p>
        </w:tc>
        <w:tc>
          <w:tcPr>
            <w:tcW w:w="3573" w:type="dxa"/>
            <w:tcBorders>
              <w:top w:val="nil"/>
              <w:left w:val="nil"/>
              <w:bottom w:val="nil"/>
              <w:right w:val="nil"/>
            </w:tcBorders>
            <w:tcMar>
              <w:top w:w="0" w:type="dxa"/>
              <w:left w:w="149" w:type="dxa"/>
              <w:bottom w:w="0" w:type="dxa"/>
              <w:right w:w="149" w:type="dxa"/>
            </w:tcMar>
            <w:hideMark/>
          </w:tcPr>
          <w:p w14:paraId="0F4CE44F" w14:textId="77777777" w:rsidR="00FE5E70" w:rsidRPr="005B43A9" w:rsidRDefault="00FE5E70" w:rsidP="00F43FBC">
            <w:pPr>
              <w:spacing w:after="0" w:line="240" w:lineRule="auto"/>
              <w:rPr>
                <w:rFonts w:ascii="XO Thames" w:hAnsi="XO Thames"/>
                <w:sz w:val="24"/>
                <w:szCs w:val="24"/>
              </w:rPr>
            </w:pPr>
          </w:p>
        </w:tc>
      </w:tr>
      <w:tr w:rsidR="00FE5E70" w:rsidRPr="005B43A9" w14:paraId="14BBF6B2" w14:textId="77777777" w:rsidTr="005A2FEB">
        <w:tc>
          <w:tcPr>
            <w:tcW w:w="3647" w:type="dxa"/>
            <w:tcBorders>
              <w:top w:val="nil"/>
              <w:left w:val="nil"/>
              <w:bottom w:val="nil"/>
              <w:right w:val="nil"/>
            </w:tcBorders>
            <w:tcMar>
              <w:top w:w="0" w:type="dxa"/>
              <w:left w:w="149" w:type="dxa"/>
              <w:bottom w:w="0" w:type="dxa"/>
              <w:right w:w="149" w:type="dxa"/>
            </w:tcMar>
            <w:hideMark/>
          </w:tcPr>
          <w:p w14:paraId="79FEE398" w14:textId="77777777" w:rsidR="00FE5E70" w:rsidRPr="005B43A9" w:rsidRDefault="00FE5E70" w:rsidP="00F43FBC">
            <w:pPr>
              <w:spacing w:after="0" w:line="240" w:lineRule="auto"/>
              <w:rPr>
                <w:rFonts w:ascii="XO Thames" w:hAnsi="XO Thames"/>
                <w:sz w:val="24"/>
                <w:szCs w:val="24"/>
              </w:rPr>
            </w:pPr>
          </w:p>
        </w:tc>
        <w:tc>
          <w:tcPr>
            <w:tcW w:w="2135" w:type="dxa"/>
            <w:tcBorders>
              <w:top w:val="single" w:sz="6" w:space="0" w:color="000000"/>
              <w:left w:val="nil"/>
              <w:bottom w:val="nil"/>
              <w:right w:val="nil"/>
            </w:tcBorders>
            <w:tcMar>
              <w:top w:w="0" w:type="dxa"/>
              <w:left w:w="149" w:type="dxa"/>
              <w:bottom w:w="0" w:type="dxa"/>
              <w:right w:w="149" w:type="dxa"/>
            </w:tcMar>
            <w:hideMark/>
          </w:tcPr>
          <w:p w14:paraId="426E48B0" w14:textId="77777777" w:rsidR="00FE5E70" w:rsidRPr="005B43A9" w:rsidRDefault="00FE5E70" w:rsidP="00F43FBC">
            <w:pPr>
              <w:spacing w:after="0" w:line="240" w:lineRule="auto"/>
              <w:rPr>
                <w:rFonts w:ascii="XO Thames" w:hAnsi="XO Thames"/>
                <w:sz w:val="24"/>
                <w:szCs w:val="24"/>
              </w:rPr>
            </w:pPr>
          </w:p>
        </w:tc>
        <w:tc>
          <w:tcPr>
            <w:tcW w:w="3573" w:type="dxa"/>
            <w:tcBorders>
              <w:top w:val="nil"/>
              <w:left w:val="nil"/>
              <w:bottom w:val="nil"/>
              <w:right w:val="nil"/>
            </w:tcBorders>
            <w:tcMar>
              <w:top w:w="0" w:type="dxa"/>
              <w:left w:w="149" w:type="dxa"/>
              <w:bottom w:w="0" w:type="dxa"/>
              <w:right w:w="149" w:type="dxa"/>
            </w:tcMar>
            <w:hideMark/>
          </w:tcPr>
          <w:p w14:paraId="1BE75531" w14:textId="77777777" w:rsidR="00FE5E70" w:rsidRPr="005B43A9" w:rsidRDefault="00FE5E70" w:rsidP="00F43FBC">
            <w:pPr>
              <w:spacing w:after="0" w:line="240" w:lineRule="auto"/>
              <w:rPr>
                <w:rFonts w:ascii="XO Thames" w:hAnsi="XO Thames"/>
                <w:sz w:val="24"/>
                <w:szCs w:val="24"/>
              </w:rPr>
            </w:pPr>
          </w:p>
        </w:tc>
      </w:tr>
      <w:tr w:rsidR="00FE5E70" w:rsidRPr="005B43A9" w14:paraId="1785B5F5" w14:textId="77777777" w:rsidTr="005A2FEB">
        <w:tc>
          <w:tcPr>
            <w:tcW w:w="3647" w:type="dxa"/>
            <w:tcBorders>
              <w:top w:val="nil"/>
              <w:left w:val="nil"/>
              <w:bottom w:val="nil"/>
              <w:right w:val="nil"/>
            </w:tcBorders>
            <w:tcMar>
              <w:top w:w="0" w:type="dxa"/>
              <w:left w:w="149" w:type="dxa"/>
              <w:bottom w:w="0" w:type="dxa"/>
              <w:right w:w="149" w:type="dxa"/>
            </w:tcMar>
            <w:hideMark/>
          </w:tcPr>
          <w:p w14:paraId="09F3BF7E" w14:textId="77777777" w:rsidR="00FE5E70" w:rsidRPr="005B43A9" w:rsidRDefault="00FE5E70" w:rsidP="00F43FBC">
            <w:pPr>
              <w:spacing w:after="0" w:line="240" w:lineRule="auto"/>
              <w:textAlignment w:val="baseline"/>
              <w:rPr>
                <w:rFonts w:ascii="XO Thames" w:hAnsi="XO Thames"/>
                <w:color w:val="2D2D2D"/>
                <w:sz w:val="24"/>
                <w:szCs w:val="24"/>
              </w:rPr>
            </w:pPr>
            <w:r w:rsidRPr="005B43A9">
              <w:rPr>
                <w:rFonts w:ascii="XO Thames" w:hAnsi="XO Thames"/>
                <w:b/>
                <w:bCs/>
                <w:color w:val="2D2D2D"/>
                <w:sz w:val="24"/>
                <w:szCs w:val="24"/>
              </w:rPr>
              <w:t>Подпись:</w:t>
            </w:r>
          </w:p>
        </w:tc>
        <w:tc>
          <w:tcPr>
            <w:tcW w:w="2135" w:type="dxa"/>
            <w:tcBorders>
              <w:top w:val="nil"/>
              <w:left w:val="nil"/>
              <w:bottom w:val="nil"/>
              <w:right w:val="nil"/>
            </w:tcBorders>
            <w:tcMar>
              <w:top w:w="0" w:type="dxa"/>
              <w:left w:w="149" w:type="dxa"/>
              <w:bottom w:w="0" w:type="dxa"/>
              <w:right w:w="149" w:type="dxa"/>
            </w:tcMar>
            <w:hideMark/>
          </w:tcPr>
          <w:p w14:paraId="6705FA6C" w14:textId="77777777" w:rsidR="00FE5E70" w:rsidRPr="005B43A9" w:rsidRDefault="00FE5E70" w:rsidP="00F43FBC">
            <w:pPr>
              <w:spacing w:after="0" w:line="240" w:lineRule="auto"/>
              <w:rPr>
                <w:rFonts w:ascii="XO Thames" w:hAnsi="XO Thames"/>
                <w:color w:val="2D2D2D"/>
                <w:sz w:val="24"/>
                <w:szCs w:val="24"/>
              </w:rPr>
            </w:pPr>
          </w:p>
        </w:tc>
        <w:tc>
          <w:tcPr>
            <w:tcW w:w="3573" w:type="dxa"/>
            <w:tcBorders>
              <w:top w:val="nil"/>
              <w:left w:val="nil"/>
              <w:bottom w:val="nil"/>
              <w:right w:val="nil"/>
            </w:tcBorders>
            <w:tcMar>
              <w:top w:w="0" w:type="dxa"/>
              <w:left w:w="149" w:type="dxa"/>
              <w:bottom w:w="0" w:type="dxa"/>
              <w:right w:w="149" w:type="dxa"/>
            </w:tcMar>
            <w:hideMark/>
          </w:tcPr>
          <w:p w14:paraId="6B64DD2B" w14:textId="77777777" w:rsidR="00FE5E70" w:rsidRPr="005B43A9" w:rsidRDefault="00FE5E70" w:rsidP="00F43FBC">
            <w:pPr>
              <w:spacing w:after="0" w:line="240" w:lineRule="auto"/>
              <w:rPr>
                <w:rFonts w:ascii="XO Thames" w:hAnsi="XO Thames"/>
                <w:sz w:val="24"/>
                <w:szCs w:val="24"/>
              </w:rPr>
            </w:pPr>
          </w:p>
        </w:tc>
      </w:tr>
      <w:tr w:rsidR="00FE5E70" w:rsidRPr="005B43A9" w14:paraId="4462D147" w14:textId="77777777" w:rsidTr="005A2FEB">
        <w:tc>
          <w:tcPr>
            <w:tcW w:w="3647" w:type="dxa"/>
            <w:tcBorders>
              <w:top w:val="nil"/>
              <w:left w:val="nil"/>
              <w:bottom w:val="nil"/>
              <w:right w:val="nil"/>
            </w:tcBorders>
            <w:tcMar>
              <w:top w:w="0" w:type="dxa"/>
              <w:left w:w="149" w:type="dxa"/>
              <w:bottom w:w="0" w:type="dxa"/>
              <w:right w:w="149" w:type="dxa"/>
            </w:tcMar>
            <w:hideMark/>
          </w:tcPr>
          <w:p w14:paraId="230D3FB1" w14:textId="77777777" w:rsidR="00FE5E70" w:rsidRPr="005B43A9" w:rsidRDefault="00FE5E70" w:rsidP="00F43FBC">
            <w:pPr>
              <w:spacing w:after="0" w:line="240" w:lineRule="auto"/>
              <w:rPr>
                <w:rFonts w:ascii="XO Thames" w:hAnsi="XO Thames"/>
                <w:sz w:val="24"/>
                <w:szCs w:val="24"/>
              </w:rPr>
            </w:pPr>
          </w:p>
        </w:tc>
        <w:tc>
          <w:tcPr>
            <w:tcW w:w="2135" w:type="dxa"/>
            <w:tcBorders>
              <w:top w:val="nil"/>
              <w:left w:val="nil"/>
              <w:bottom w:val="nil"/>
              <w:right w:val="nil"/>
            </w:tcBorders>
            <w:tcMar>
              <w:top w:w="0" w:type="dxa"/>
              <w:left w:w="149" w:type="dxa"/>
              <w:bottom w:w="0" w:type="dxa"/>
              <w:right w:w="149" w:type="dxa"/>
            </w:tcMar>
            <w:hideMark/>
          </w:tcPr>
          <w:p w14:paraId="4E511EB9" w14:textId="77777777" w:rsidR="00FE5E70" w:rsidRPr="005B43A9" w:rsidRDefault="00FE5E70" w:rsidP="00F43FBC">
            <w:pPr>
              <w:spacing w:after="0" w:line="240" w:lineRule="auto"/>
              <w:rPr>
                <w:rFonts w:ascii="XO Thames" w:hAnsi="XO Thames"/>
                <w:sz w:val="24"/>
                <w:szCs w:val="24"/>
              </w:rPr>
            </w:pPr>
          </w:p>
        </w:tc>
        <w:tc>
          <w:tcPr>
            <w:tcW w:w="3573" w:type="dxa"/>
            <w:tcBorders>
              <w:top w:val="nil"/>
              <w:left w:val="nil"/>
              <w:bottom w:val="nil"/>
              <w:right w:val="nil"/>
            </w:tcBorders>
            <w:tcMar>
              <w:top w:w="0" w:type="dxa"/>
              <w:left w:w="149" w:type="dxa"/>
              <w:bottom w:w="0" w:type="dxa"/>
              <w:right w:w="149" w:type="dxa"/>
            </w:tcMar>
            <w:hideMark/>
          </w:tcPr>
          <w:p w14:paraId="19148C9B" w14:textId="77777777" w:rsidR="00FE5E70" w:rsidRPr="005B43A9" w:rsidRDefault="00FE5E70" w:rsidP="00F43FBC">
            <w:pPr>
              <w:spacing w:after="0" w:line="240" w:lineRule="auto"/>
              <w:rPr>
                <w:rFonts w:ascii="XO Thames" w:hAnsi="XO Thames"/>
                <w:sz w:val="24"/>
                <w:szCs w:val="24"/>
              </w:rPr>
            </w:pPr>
          </w:p>
        </w:tc>
      </w:tr>
      <w:tr w:rsidR="00FE5E70" w:rsidRPr="005B43A9" w14:paraId="409F0BB2" w14:textId="77777777" w:rsidTr="005A2FEB">
        <w:tc>
          <w:tcPr>
            <w:tcW w:w="3647" w:type="dxa"/>
            <w:tcBorders>
              <w:top w:val="nil"/>
              <w:left w:val="nil"/>
              <w:bottom w:val="nil"/>
              <w:right w:val="nil"/>
            </w:tcBorders>
            <w:tcMar>
              <w:top w:w="0" w:type="dxa"/>
              <w:left w:w="149" w:type="dxa"/>
              <w:bottom w:w="0" w:type="dxa"/>
              <w:right w:w="149" w:type="dxa"/>
            </w:tcMar>
            <w:hideMark/>
          </w:tcPr>
          <w:p w14:paraId="7310A11D" w14:textId="77777777" w:rsidR="00FE5E70" w:rsidRDefault="00FE5E70" w:rsidP="00F43FBC">
            <w:pPr>
              <w:spacing w:after="0" w:line="240" w:lineRule="auto"/>
              <w:textAlignment w:val="baseline"/>
              <w:rPr>
                <w:rFonts w:ascii="XO Thames" w:hAnsi="XO Thames"/>
                <w:color w:val="2D2D2D"/>
                <w:sz w:val="24"/>
                <w:szCs w:val="24"/>
              </w:rPr>
            </w:pPr>
            <w:r w:rsidRPr="005B43A9">
              <w:rPr>
                <w:rFonts w:ascii="XO Thames" w:hAnsi="XO Thames"/>
                <w:color w:val="2D2D2D"/>
                <w:sz w:val="24"/>
                <w:szCs w:val="24"/>
              </w:rPr>
              <w:t>От Заказчика:</w:t>
            </w:r>
          </w:p>
          <w:p w14:paraId="1E0368C3" w14:textId="08C7C657" w:rsidR="005A2FEB" w:rsidRPr="005B43A9" w:rsidRDefault="005A2FEB" w:rsidP="00F43FBC">
            <w:pPr>
              <w:spacing w:after="0" w:line="240" w:lineRule="auto"/>
              <w:textAlignment w:val="baseline"/>
              <w:rPr>
                <w:rFonts w:ascii="XO Thames" w:hAnsi="XO Thames"/>
                <w:color w:val="2D2D2D"/>
                <w:sz w:val="24"/>
                <w:szCs w:val="24"/>
              </w:rPr>
            </w:pPr>
          </w:p>
        </w:tc>
        <w:tc>
          <w:tcPr>
            <w:tcW w:w="2135" w:type="dxa"/>
            <w:tcBorders>
              <w:top w:val="nil"/>
              <w:left w:val="nil"/>
              <w:bottom w:val="nil"/>
              <w:right w:val="nil"/>
            </w:tcBorders>
            <w:tcMar>
              <w:top w:w="0" w:type="dxa"/>
              <w:left w:w="149" w:type="dxa"/>
              <w:bottom w:w="0" w:type="dxa"/>
              <w:right w:w="149" w:type="dxa"/>
            </w:tcMar>
            <w:hideMark/>
          </w:tcPr>
          <w:p w14:paraId="03D6BDC3" w14:textId="77777777" w:rsidR="00FE5E70" w:rsidRPr="005B43A9" w:rsidRDefault="00FE5E70" w:rsidP="00F43FBC">
            <w:pPr>
              <w:spacing w:after="0" w:line="240" w:lineRule="auto"/>
              <w:rPr>
                <w:rFonts w:ascii="XO Thames" w:hAnsi="XO Thames"/>
                <w:color w:val="2D2D2D"/>
                <w:sz w:val="24"/>
                <w:szCs w:val="24"/>
              </w:rPr>
            </w:pPr>
          </w:p>
        </w:tc>
        <w:tc>
          <w:tcPr>
            <w:tcW w:w="3573" w:type="dxa"/>
            <w:tcBorders>
              <w:top w:val="nil"/>
              <w:left w:val="nil"/>
              <w:bottom w:val="nil"/>
              <w:right w:val="nil"/>
            </w:tcBorders>
            <w:tcMar>
              <w:top w:w="0" w:type="dxa"/>
              <w:left w:w="149" w:type="dxa"/>
              <w:bottom w:w="0" w:type="dxa"/>
              <w:right w:w="149" w:type="dxa"/>
            </w:tcMar>
            <w:hideMark/>
          </w:tcPr>
          <w:p w14:paraId="603A88CD" w14:textId="77777777" w:rsidR="00FE5E70" w:rsidRPr="005B43A9" w:rsidRDefault="00FE5E70" w:rsidP="00F43FBC">
            <w:pPr>
              <w:spacing w:after="0" w:line="240" w:lineRule="auto"/>
              <w:textAlignment w:val="baseline"/>
              <w:rPr>
                <w:rFonts w:ascii="XO Thames" w:hAnsi="XO Thames"/>
                <w:color w:val="2D2D2D"/>
                <w:sz w:val="24"/>
                <w:szCs w:val="24"/>
              </w:rPr>
            </w:pPr>
            <w:r w:rsidRPr="005B43A9">
              <w:rPr>
                <w:rFonts w:ascii="XO Thames" w:hAnsi="XO Thames"/>
                <w:color w:val="2D2D2D"/>
                <w:sz w:val="24"/>
                <w:szCs w:val="24"/>
              </w:rPr>
              <w:t>От Поставщика:</w:t>
            </w:r>
          </w:p>
        </w:tc>
      </w:tr>
      <w:tr w:rsidR="00FE5E70" w:rsidRPr="005B43A9" w14:paraId="4C98079E" w14:textId="77777777" w:rsidTr="005A2FEB">
        <w:tc>
          <w:tcPr>
            <w:tcW w:w="3647" w:type="dxa"/>
            <w:tcBorders>
              <w:top w:val="nil"/>
              <w:left w:val="nil"/>
              <w:bottom w:val="single" w:sz="6" w:space="0" w:color="000000"/>
              <w:right w:val="nil"/>
            </w:tcBorders>
            <w:tcMar>
              <w:top w:w="0" w:type="dxa"/>
              <w:left w:w="149" w:type="dxa"/>
              <w:bottom w:w="0" w:type="dxa"/>
              <w:right w:w="149" w:type="dxa"/>
            </w:tcMar>
            <w:hideMark/>
          </w:tcPr>
          <w:p w14:paraId="309082BB" w14:textId="77777777" w:rsidR="00FE5E70" w:rsidRPr="005B43A9" w:rsidRDefault="00FE5E70" w:rsidP="00F43FBC">
            <w:pPr>
              <w:spacing w:after="0" w:line="240" w:lineRule="auto"/>
              <w:rPr>
                <w:rFonts w:ascii="XO Thames" w:hAnsi="XO Thames"/>
                <w:color w:val="2D2D2D"/>
                <w:sz w:val="24"/>
                <w:szCs w:val="24"/>
              </w:rPr>
            </w:pPr>
          </w:p>
        </w:tc>
        <w:tc>
          <w:tcPr>
            <w:tcW w:w="2135" w:type="dxa"/>
            <w:tcBorders>
              <w:top w:val="nil"/>
              <w:left w:val="nil"/>
              <w:bottom w:val="nil"/>
              <w:right w:val="nil"/>
            </w:tcBorders>
            <w:tcMar>
              <w:top w:w="0" w:type="dxa"/>
              <w:left w:w="149" w:type="dxa"/>
              <w:bottom w:w="0" w:type="dxa"/>
              <w:right w:w="149" w:type="dxa"/>
            </w:tcMar>
            <w:hideMark/>
          </w:tcPr>
          <w:p w14:paraId="32F41C52" w14:textId="77777777" w:rsidR="00FE5E70" w:rsidRPr="005B43A9" w:rsidRDefault="00FE5E70" w:rsidP="00F43FBC">
            <w:pPr>
              <w:spacing w:after="0" w:line="240" w:lineRule="auto"/>
              <w:rPr>
                <w:rFonts w:ascii="XO Thames" w:hAnsi="XO Thames"/>
                <w:sz w:val="24"/>
                <w:szCs w:val="24"/>
              </w:rPr>
            </w:pPr>
          </w:p>
        </w:tc>
        <w:tc>
          <w:tcPr>
            <w:tcW w:w="3573" w:type="dxa"/>
            <w:tcBorders>
              <w:top w:val="nil"/>
              <w:left w:val="nil"/>
              <w:bottom w:val="single" w:sz="6" w:space="0" w:color="000000"/>
              <w:right w:val="nil"/>
            </w:tcBorders>
            <w:tcMar>
              <w:top w:w="0" w:type="dxa"/>
              <w:left w:w="149" w:type="dxa"/>
              <w:bottom w:w="0" w:type="dxa"/>
              <w:right w:w="149" w:type="dxa"/>
            </w:tcMar>
            <w:hideMark/>
          </w:tcPr>
          <w:p w14:paraId="59EF4E34" w14:textId="77777777" w:rsidR="00FE5E70" w:rsidRPr="005B43A9" w:rsidRDefault="00FE5E70" w:rsidP="00F43FBC">
            <w:pPr>
              <w:spacing w:after="0" w:line="240" w:lineRule="auto"/>
              <w:rPr>
                <w:rFonts w:ascii="XO Thames" w:hAnsi="XO Thames"/>
                <w:sz w:val="24"/>
                <w:szCs w:val="24"/>
              </w:rPr>
            </w:pPr>
          </w:p>
        </w:tc>
      </w:tr>
      <w:tr w:rsidR="00FE5E70" w:rsidRPr="005B43A9" w14:paraId="7F3CD1C6" w14:textId="77777777" w:rsidTr="005A2FEB">
        <w:tc>
          <w:tcPr>
            <w:tcW w:w="3647" w:type="dxa"/>
            <w:tcBorders>
              <w:top w:val="single" w:sz="6" w:space="0" w:color="000000"/>
              <w:left w:val="nil"/>
              <w:bottom w:val="nil"/>
              <w:right w:val="nil"/>
            </w:tcBorders>
            <w:tcMar>
              <w:top w:w="0" w:type="dxa"/>
              <w:left w:w="149" w:type="dxa"/>
              <w:bottom w:w="0" w:type="dxa"/>
              <w:right w:w="149" w:type="dxa"/>
            </w:tcMar>
            <w:hideMark/>
          </w:tcPr>
          <w:p w14:paraId="7F69135C" w14:textId="77777777" w:rsidR="00FE5E70" w:rsidRPr="005B43A9" w:rsidRDefault="00FE5E70" w:rsidP="00F43FBC">
            <w:pPr>
              <w:spacing w:after="0" w:line="240" w:lineRule="auto"/>
              <w:textAlignment w:val="baseline"/>
              <w:rPr>
                <w:rFonts w:ascii="XO Thames" w:hAnsi="XO Thames"/>
                <w:color w:val="2D2D2D"/>
                <w:sz w:val="24"/>
                <w:szCs w:val="24"/>
              </w:rPr>
            </w:pPr>
            <w:r w:rsidRPr="005B43A9">
              <w:rPr>
                <w:rFonts w:ascii="XO Thames" w:hAnsi="XO Thames"/>
                <w:color w:val="2D2D2D"/>
                <w:sz w:val="24"/>
                <w:szCs w:val="24"/>
              </w:rPr>
              <w:t>М.П. </w:t>
            </w:r>
            <w:r w:rsidRPr="005B43A9">
              <w:rPr>
                <w:rFonts w:ascii="XO Thames" w:hAnsi="XO Thames"/>
                <w:i/>
                <w:iCs/>
                <w:color w:val="2D2D2D"/>
                <w:sz w:val="24"/>
                <w:szCs w:val="24"/>
              </w:rPr>
              <w:t>(при наличии)</w:t>
            </w:r>
          </w:p>
        </w:tc>
        <w:tc>
          <w:tcPr>
            <w:tcW w:w="2135" w:type="dxa"/>
            <w:tcBorders>
              <w:top w:val="nil"/>
              <w:left w:val="nil"/>
              <w:bottom w:val="nil"/>
              <w:right w:val="nil"/>
            </w:tcBorders>
            <w:tcMar>
              <w:top w:w="0" w:type="dxa"/>
              <w:left w:w="149" w:type="dxa"/>
              <w:bottom w:w="0" w:type="dxa"/>
              <w:right w:w="149" w:type="dxa"/>
            </w:tcMar>
            <w:hideMark/>
          </w:tcPr>
          <w:p w14:paraId="7D189DE4" w14:textId="77777777" w:rsidR="00FE5E70" w:rsidRPr="005B43A9" w:rsidRDefault="00FE5E70" w:rsidP="00F43FBC">
            <w:pPr>
              <w:spacing w:after="0" w:line="240" w:lineRule="auto"/>
              <w:rPr>
                <w:rFonts w:ascii="XO Thames" w:hAnsi="XO Thames"/>
                <w:color w:val="2D2D2D"/>
                <w:sz w:val="24"/>
                <w:szCs w:val="24"/>
              </w:rPr>
            </w:pPr>
          </w:p>
        </w:tc>
        <w:tc>
          <w:tcPr>
            <w:tcW w:w="3573" w:type="dxa"/>
            <w:tcBorders>
              <w:top w:val="single" w:sz="6" w:space="0" w:color="000000"/>
              <w:left w:val="nil"/>
              <w:bottom w:val="nil"/>
              <w:right w:val="nil"/>
            </w:tcBorders>
            <w:tcMar>
              <w:top w:w="0" w:type="dxa"/>
              <w:left w:w="149" w:type="dxa"/>
              <w:bottom w:w="0" w:type="dxa"/>
              <w:right w:w="149" w:type="dxa"/>
            </w:tcMar>
            <w:hideMark/>
          </w:tcPr>
          <w:p w14:paraId="346E1C34" w14:textId="77777777" w:rsidR="00FE5E70" w:rsidRPr="005B43A9" w:rsidRDefault="00FE5E70" w:rsidP="00F43FBC">
            <w:pPr>
              <w:spacing w:after="0" w:line="240" w:lineRule="auto"/>
              <w:textAlignment w:val="baseline"/>
              <w:rPr>
                <w:rFonts w:ascii="XO Thames" w:hAnsi="XO Thames"/>
                <w:color w:val="2D2D2D"/>
                <w:sz w:val="24"/>
                <w:szCs w:val="24"/>
              </w:rPr>
            </w:pPr>
            <w:r w:rsidRPr="005B43A9">
              <w:rPr>
                <w:rFonts w:ascii="XO Thames" w:hAnsi="XO Thames"/>
                <w:color w:val="2D2D2D"/>
                <w:sz w:val="24"/>
                <w:szCs w:val="24"/>
              </w:rPr>
              <w:t>М.П. </w:t>
            </w:r>
            <w:r w:rsidRPr="005B43A9">
              <w:rPr>
                <w:rFonts w:ascii="XO Thames" w:hAnsi="XO Thames"/>
                <w:i/>
                <w:iCs/>
                <w:color w:val="2D2D2D"/>
                <w:sz w:val="24"/>
                <w:szCs w:val="24"/>
              </w:rPr>
              <w:t>(при наличии)</w:t>
            </w:r>
          </w:p>
        </w:tc>
      </w:tr>
    </w:tbl>
    <w:p w14:paraId="5B48A5CB" w14:textId="77777777" w:rsidR="00A40886" w:rsidRPr="005B43A9" w:rsidRDefault="00A40886" w:rsidP="00F43FBC">
      <w:pPr>
        <w:spacing w:after="0" w:line="240" w:lineRule="auto"/>
        <w:ind w:firstLine="708"/>
        <w:jc w:val="center"/>
        <w:rPr>
          <w:rFonts w:ascii="XO Thames" w:hAnsi="XO Thames"/>
          <w:color w:val="000000" w:themeColor="text1"/>
          <w:sz w:val="24"/>
          <w:szCs w:val="24"/>
        </w:rPr>
      </w:pPr>
    </w:p>
    <w:p w14:paraId="0D0D492C" w14:textId="77777777" w:rsidR="009D1EC7" w:rsidRDefault="009D1EC7" w:rsidP="00F43FBC">
      <w:pPr>
        <w:spacing w:after="0" w:line="240" w:lineRule="auto"/>
        <w:ind w:firstLine="708"/>
        <w:jc w:val="center"/>
        <w:rPr>
          <w:rFonts w:ascii="XO Thames" w:hAnsi="XO Thames"/>
          <w:color w:val="000000" w:themeColor="text1"/>
          <w:sz w:val="24"/>
          <w:szCs w:val="24"/>
        </w:rPr>
      </w:pPr>
    </w:p>
    <w:p w14:paraId="51BCCA17" w14:textId="77777777" w:rsidR="00301C86" w:rsidRPr="005B43A9" w:rsidRDefault="00301C86" w:rsidP="00F43FBC">
      <w:pPr>
        <w:spacing w:after="0" w:line="240" w:lineRule="auto"/>
        <w:ind w:firstLine="708"/>
        <w:jc w:val="center"/>
        <w:rPr>
          <w:rFonts w:ascii="XO Thames" w:hAnsi="XO Thames"/>
          <w:color w:val="000000" w:themeColor="text1"/>
          <w:sz w:val="24"/>
          <w:szCs w:val="24"/>
        </w:rPr>
      </w:pPr>
    </w:p>
    <w:tbl>
      <w:tblPr>
        <w:tblW w:w="9781" w:type="dxa"/>
        <w:tblLook w:val="00A0" w:firstRow="1" w:lastRow="0" w:firstColumn="1" w:lastColumn="0" w:noHBand="0" w:noVBand="0"/>
      </w:tblPr>
      <w:tblGrid>
        <w:gridCol w:w="4786"/>
        <w:gridCol w:w="278"/>
        <w:gridCol w:w="4717"/>
      </w:tblGrid>
      <w:tr w:rsidR="00822A27" w:rsidRPr="005B43A9" w14:paraId="0A98E85E" w14:textId="77777777" w:rsidTr="00BD38E8">
        <w:trPr>
          <w:trHeight w:val="454"/>
        </w:trPr>
        <w:tc>
          <w:tcPr>
            <w:tcW w:w="4786" w:type="dxa"/>
            <w:vAlign w:val="center"/>
          </w:tcPr>
          <w:p w14:paraId="241F1C08" w14:textId="77777777" w:rsidR="00822A27" w:rsidRPr="005B43A9" w:rsidRDefault="00822A27" w:rsidP="00BD38E8">
            <w:pPr>
              <w:spacing w:after="0" w:line="240" w:lineRule="auto"/>
              <w:jc w:val="center"/>
              <w:rPr>
                <w:rFonts w:ascii="XO Thames" w:hAnsi="XO Thames"/>
                <w:b/>
                <w:color w:val="000000"/>
                <w:sz w:val="24"/>
                <w:szCs w:val="24"/>
              </w:rPr>
            </w:pPr>
            <w:r w:rsidRPr="005B43A9">
              <w:rPr>
                <w:rFonts w:ascii="XO Thames" w:hAnsi="XO Thames"/>
                <w:b/>
                <w:color w:val="000000"/>
                <w:sz w:val="24"/>
                <w:szCs w:val="24"/>
              </w:rPr>
              <w:t>«Заказчик»</w:t>
            </w:r>
          </w:p>
        </w:tc>
        <w:tc>
          <w:tcPr>
            <w:tcW w:w="278" w:type="dxa"/>
            <w:vAlign w:val="center"/>
          </w:tcPr>
          <w:p w14:paraId="5883294F" w14:textId="77777777" w:rsidR="00822A27" w:rsidRPr="005B43A9" w:rsidRDefault="00822A27" w:rsidP="00BD38E8">
            <w:pPr>
              <w:spacing w:after="0" w:line="240" w:lineRule="auto"/>
              <w:jc w:val="center"/>
              <w:rPr>
                <w:rFonts w:ascii="XO Thames" w:hAnsi="XO Thames"/>
                <w:color w:val="000000"/>
                <w:sz w:val="24"/>
                <w:szCs w:val="24"/>
                <w:highlight w:val="yellow"/>
              </w:rPr>
            </w:pPr>
          </w:p>
        </w:tc>
        <w:tc>
          <w:tcPr>
            <w:tcW w:w="4717" w:type="dxa"/>
            <w:vAlign w:val="center"/>
          </w:tcPr>
          <w:p w14:paraId="3AD4A3B3" w14:textId="77777777" w:rsidR="00822A27" w:rsidRPr="005B43A9" w:rsidRDefault="00822A27" w:rsidP="00BD38E8">
            <w:pPr>
              <w:spacing w:after="0" w:line="240" w:lineRule="auto"/>
              <w:jc w:val="center"/>
              <w:rPr>
                <w:rFonts w:ascii="XO Thames" w:hAnsi="XO Thames"/>
                <w:b/>
                <w:color w:val="000000"/>
                <w:sz w:val="24"/>
                <w:szCs w:val="24"/>
              </w:rPr>
            </w:pPr>
            <w:r>
              <w:rPr>
                <w:rFonts w:ascii="XO Thames" w:hAnsi="XO Thames"/>
                <w:b/>
                <w:color w:val="000000"/>
                <w:sz w:val="24"/>
                <w:szCs w:val="24"/>
              </w:rPr>
              <w:t>«</w:t>
            </w:r>
            <w:r w:rsidRPr="005B43A9">
              <w:rPr>
                <w:rFonts w:ascii="XO Thames" w:hAnsi="XO Thames"/>
                <w:b/>
                <w:color w:val="000000"/>
                <w:sz w:val="24"/>
                <w:szCs w:val="24"/>
              </w:rPr>
              <w:t>Поставщик»</w:t>
            </w:r>
          </w:p>
        </w:tc>
      </w:tr>
      <w:tr w:rsidR="00822A27" w:rsidRPr="005B43A9" w14:paraId="69BF51E4" w14:textId="77777777" w:rsidTr="00BD38E8">
        <w:trPr>
          <w:trHeight w:val="320"/>
        </w:trPr>
        <w:tc>
          <w:tcPr>
            <w:tcW w:w="4786" w:type="dxa"/>
          </w:tcPr>
          <w:p w14:paraId="27170590" w14:textId="77777777" w:rsidR="00822A27" w:rsidRPr="005B43A9" w:rsidRDefault="00822A27" w:rsidP="00BD38E8">
            <w:pPr>
              <w:spacing w:after="0" w:line="240" w:lineRule="auto"/>
              <w:jc w:val="center"/>
              <w:rPr>
                <w:rFonts w:ascii="XO Thames" w:hAnsi="XO Thames"/>
                <w:color w:val="000000"/>
                <w:sz w:val="24"/>
                <w:szCs w:val="24"/>
              </w:rPr>
            </w:pPr>
            <w:r w:rsidRPr="005B43A9">
              <w:rPr>
                <w:rFonts w:ascii="XO Thames" w:hAnsi="XO Thames"/>
                <w:color w:val="000000"/>
                <w:sz w:val="24"/>
                <w:szCs w:val="24"/>
              </w:rPr>
              <w:t>ФКУ ДПО МУЦС ГУФСИН России</w:t>
            </w:r>
          </w:p>
          <w:p w14:paraId="393D2D9E" w14:textId="77777777" w:rsidR="00822A27" w:rsidRPr="005B43A9" w:rsidRDefault="00822A27" w:rsidP="00BD38E8">
            <w:pPr>
              <w:spacing w:after="0" w:line="240" w:lineRule="auto"/>
              <w:jc w:val="center"/>
              <w:rPr>
                <w:rFonts w:ascii="XO Thames" w:hAnsi="XO Thames"/>
                <w:color w:val="000000"/>
                <w:sz w:val="24"/>
                <w:szCs w:val="24"/>
              </w:rPr>
            </w:pPr>
            <w:r w:rsidRPr="005B43A9">
              <w:rPr>
                <w:rFonts w:ascii="XO Thames" w:hAnsi="XO Thames"/>
                <w:color w:val="000000"/>
                <w:sz w:val="24"/>
                <w:szCs w:val="24"/>
              </w:rPr>
              <w:t>по Краснодарскому краю</w:t>
            </w:r>
          </w:p>
          <w:p w14:paraId="7B0BEB19" w14:textId="77777777" w:rsidR="00822A27" w:rsidRPr="005B43A9" w:rsidRDefault="00822A27" w:rsidP="00BD38E8">
            <w:pPr>
              <w:spacing w:after="0" w:line="240" w:lineRule="auto"/>
              <w:rPr>
                <w:rFonts w:ascii="XO Thames" w:hAnsi="XO Thames"/>
                <w:color w:val="000000"/>
                <w:sz w:val="24"/>
                <w:szCs w:val="24"/>
              </w:rPr>
            </w:pPr>
          </w:p>
        </w:tc>
        <w:tc>
          <w:tcPr>
            <w:tcW w:w="278" w:type="dxa"/>
          </w:tcPr>
          <w:p w14:paraId="13472315" w14:textId="77777777" w:rsidR="00822A27" w:rsidRPr="005B43A9" w:rsidRDefault="00822A27" w:rsidP="00BD38E8">
            <w:pPr>
              <w:spacing w:after="0" w:line="240" w:lineRule="auto"/>
              <w:rPr>
                <w:rFonts w:ascii="XO Thames" w:hAnsi="XO Thames"/>
                <w:color w:val="000000"/>
                <w:sz w:val="24"/>
                <w:szCs w:val="24"/>
                <w:highlight w:val="yellow"/>
              </w:rPr>
            </w:pPr>
          </w:p>
        </w:tc>
        <w:tc>
          <w:tcPr>
            <w:tcW w:w="4717" w:type="dxa"/>
          </w:tcPr>
          <w:p w14:paraId="2B199FFE" w14:textId="77777777" w:rsidR="00822A27" w:rsidRPr="00766399" w:rsidRDefault="00822A27" w:rsidP="00BD38E8">
            <w:pPr>
              <w:spacing w:after="0" w:line="240" w:lineRule="auto"/>
              <w:jc w:val="center"/>
              <w:rPr>
                <w:rFonts w:ascii="XO Thames" w:hAnsi="XO Thames"/>
                <w:bCs/>
                <w:color w:val="000000"/>
                <w:sz w:val="24"/>
                <w:szCs w:val="24"/>
              </w:rPr>
            </w:pPr>
          </w:p>
          <w:p w14:paraId="111B9211" w14:textId="77777777" w:rsidR="00822A27" w:rsidRPr="005B43A9" w:rsidRDefault="00822A27" w:rsidP="00BD38E8">
            <w:pPr>
              <w:spacing w:after="0" w:line="240" w:lineRule="auto"/>
              <w:rPr>
                <w:rFonts w:ascii="XO Thames" w:hAnsi="XO Thames"/>
                <w:color w:val="000000"/>
                <w:sz w:val="24"/>
                <w:szCs w:val="24"/>
              </w:rPr>
            </w:pPr>
          </w:p>
        </w:tc>
      </w:tr>
      <w:tr w:rsidR="00822A27" w:rsidRPr="005B43A9" w14:paraId="2952CAD3" w14:textId="77777777" w:rsidTr="00BD38E8">
        <w:trPr>
          <w:trHeight w:val="74"/>
        </w:trPr>
        <w:tc>
          <w:tcPr>
            <w:tcW w:w="4786" w:type="dxa"/>
          </w:tcPr>
          <w:p w14:paraId="6BB58F1D" w14:textId="77777777" w:rsidR="00822A27" w:rsidRPr="005B43A9" w:rsidRDefault="00822A27" w:rsidP="00BD38E8">
            <w:pPr>
              <w:spacing w:after="0" w:line="240" w:lineRule="auto"/>
              <w:rPr>
                <w:rFonts w:ascii="XO Thames" w:hAnsi="XO Thames"/>
                <w:sz w:val="24"/>
                <w:szCs w:val="24"/>
              </w:rPr>
            </w:pPr>
            <w:r w:rsidRPr="005B43A9">
              <w:rPr>
                <w:rFonts w:ascii="XO Thames" w:hAnsi="XO Thames"/>
                <w:sz w:val="24"/>
                <w:szCs w:val="24"/>
              </w:rPr>
              <w:t xml:space="preserve">_________________ </w:t>
            </w:r>
            <w:r w:rsidRPr="00F25774">
              <w:rPr>
                <w:rFonts w:ascii="XO Thames" w:hAnsi="XO Thames"/>
                <w:sz w:val="24"/>
                <w:szCs w:val="24"/>
                <w:u w:val="single"/>
              </w:rPr>
              <w:t>/</w:t>
            </w:r>
            <w:r w:rsidRPr="00822A27">
              <w:rPr>
                <w:rFonts w:ascii="XO Thames" w:hAnsi="XO Thames"/>
                <w:sz w:val="24"/>
                <w:szCs w:val="24"/>
              </w:rPr>
              <w:t xml:space="preserve"> _______________/</w:t>
            </w:r>
          </w:p>
          <w:p w14:paraId="2F402BF8" w14:textId="77777777" w:rsidR="00822A27" w:rsidRPr="005B43A9" w:rsidRDefault="00822A27" w:rsidP="00BD38E8">
            <w:pPr>
              <w:spacing w:after="0" w:line="240" w:lineRule="auto"/>
              <w:rPr>
                <w:rFonts w:ascii="XO Thames" w:hAnsi="XO Thames"/>
                <w:color w:val="000000"/>
                <w:sz w:val="24"/>
                <w:szCs w:val="24"/>
                <w:highlight w:val="yellow"/>
              </w:rPr>
            </w:pPr>
            <w:r w:rsidRPr="005B43A9">
              <w:rPr>
                <w:rFonts w:ascii="XO Thames" w:hAnsi="XO Thames"/>
                <w:sz w:val="24"/>
                <w:szCs w:val="24"/>
              </w:rPr>
              <w:t>М.П.</w:t>
            </w:r>
          </w:p>
        </w:tc>
        <w:tc>
          <w:tcPr>
            <w:tcW w:w="278" w:type="dxa"/>
          </w:tcPr>
          <w:p w14:paraId="4BE39A3E" w14:textId="77777777" w:rsidR="00822A27" w:rsidRPr="005B43A9" w:rsidRDefault="00822A27" w:rsidP="00BD38E8">
            <w:pPr>
              <w:spacing w:after="0" w:line="240" w:lineRule="auto"/>
              <w:rPr>
                <w:rFonts w:ascii="XO Thames" w:hAnsi="XO Thames"/>
                <w:color w:val="000000"/>
                <w:sz w:val="24"/>
                <w:szCs w:val="24"/>
                <w:highlight w:val="yellow"/>
              </w:rPr>
            </w:pPr>
          </w:p>
        </w:tc>
        <w:tc>
          <w:tcPr>
            <w:tcW w:w="4717" w:type="dxa"/>
          </w:tcPr>
          <w:p w14:paraId="75A10B7F" w14:textId="77777777" w:rsidR="00822A27" w:rsidRPr="005B43A9" w:rsidRDefault="00822A27" w:rsidP="00BD38E8">
            <w:pPr>
              <w:spacing w:after="0" w:line="240" w:lineRule="auto"/>
              <w:rPr>
                <w:rFonts w:ascii="XO Thames" w:hAnsi="XO Thames"/>
                <w:sz w:val="24"/>
                <w:szCs w:val="24"/>
              </w:rPr>
            </w:pPr>
            <w:r w:rsidRPr="005B43A9">
              <w:rPr>
                <w:rFonts w:ascii="XO Thames" w:hAnsi="XO Thames"/>
                <w:sz w:val="24"/>
                <w:szCs w:val="24"/>
              </w:rPr>
              <w:t xml:space="preserve">_________________ </w:t>
            </w:r>
            <w:r>
              <w:rPr>
                <w:rFonts w:ascii="XO Thames" w:hAnsi="XO Thames"/>
                <w:sz w:val="24"/>
                <w:szCs w:val="24"/>
              </w:rPr>
              <w:t xml:space="preserve">/ </w:t>
            </w:r>
            <w:r w:rsidRPr="00822A27">
              <w:rPr>
                <w:rFonts w:ascii="XO Thames" w:hAnsi="XO Thames"/>
                <w:sz w:val="24"/>
                <w:szCs w:val="24"/>
              </w:rPr>
              <w:t>_______________</w:t>
            </w:r>
            <w:r>
              <w:rPr>
                <w:rFonts w:ascii="XO Thames" w:hAnsi="XO Thames"/>
                <w:sz w:val="24"/>
                <w:szCs w:val="24"/>
              </w:rPr>
              <w:t>/</w:t>
            </w:r>
          </w:p>
          <w:p w14:paraId="3E42F236" w14:textId="77777777" w:rsidR="00822A27" w:rsidRPr="005B43A9" w:rsidRDefault="00822A27" w:rsidP="00BD38E8">
            <w:pPr>
              <w:spacing w:after="0" w:line="240" w:lineRule="auto"/>
              <w:rPr>
                <w:rFonts w:ascii="XO Thames" w:hAnsi="XO Thames"/>
                <w:sz w:val="24"/>
                <w:szCs w:val="24"/>
              </w:rPr>
            </w:pPr>
            <w:r w:rsidRPr="005B43A9">
              <w:rPr>
                <w:rFonts w:ascii="XO Thames" w:hAnsi="XO Thames"/>
                <w:sz w:val="24"/>
                <w:szCs w:val="24"/>
              </w:rPr>
              <w:t>М.П.</w:t>
            </w:r>
          </w:p>
        </w:tc>
      </w:tr>
    </w:tbl>
    <w:p w14:paraId="277D393A" w14:textId="70E448FF" w:rsidR="00FE5E70" w:rsidRPr="005B43A9" w:rsidRDefault="00FE5E70" w:rsidP="003660A6">
      <w:pPr>
        <w:spacing w:after="0" w:line="240" w:lineRule="auto"/>
        <w:rPr>
          <w:rFonts w:ascii="XO Thames" w:hAnsi="XO Thames"/>
          <w:color w:val="FF0000"/>
          <w:sz w:val="24"/>
          <w:szCs w:val="24"/>
        </w:rPr>
      </w:pPr>
    </w:p>
    <w:sectPr w:rsidR="00FE5E70" w:rsidRPr="005B43A9" w:rsidSect="002F5858">
      <w:headerReference w:type="default" r:id="rId22"/>
      <w:headerReference w:type="first" r:id="rId23"/>
      <w:pgSz w:w="11906" w:h="16838"/>
      <w:pgMar w:top="1134" w:right="70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718B" w14:textId="77777777" w:rsidR="00884116" w:rsidRDefault="00884116" w:rsidP="00621AA0">
      <w:pPr>
        <w:spacing w:after="0" w:line="240" w:lineRule="auto"/>
      </w:pPr>
      <w:r>
        <w:separator/>
      </w:r>
    </w:p>
  </w:endnote>
  <w:endnote w:type="continuationSeparator" w:id="0">
    <w:p w14:paraId="173A3E4D" w14:textId="77777777" w:rsidR="00884116" w:rsidRDefault="00884116" w:rsidP="00621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3E22C" w14:textId="77777777" w:rsidR="00884116" w:rsidRDefault="00884116" w:rsidP="00621AA0">
      <w:pPr>
        <w:spacing w:after="0" w:line="240" w:lineRule="auto"/>
      </w:pPr>
      <w:r>
        <w:separator/>
      </w:r>
    </w:p>
  </w:footnote>
  <w:footnote w:type="continuationSeparator" w:id="0">
    <w:p w14:paraId="09FE17BC" w14:textId="77777777" w:rsidR="00884116" w:rsidRDefault="00884116" w:rsidP="00621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68065"/>
      <w:docPartObj>
        <w:docPartGallery w:val="Page Numbers (Top of Page)"/>
        <w:docPartUnique/>
      </w:docPartObj>
    </w:sdtPr>
    <w:sdtEndPr/>
    <w:sdtContent>
      <w:p w14:paraId="1B54E3B7" w14:textId="6E92E488" w:rsidR="00621AA0" w:rsidRDefault="00621AA0">
        <w:pPr>
          <w:pStyle w:val="ae"/>
          <w:jc w:val="center"/>
        </w:pPr>
        <w:r>
          <w:fldChar w:fldCharType="begin"/>
        </w:r>
        <w:r>
          <w:instrText>PAGE   \* MERGEFORMAT</w:instrText>
        </w:r>
        <w:r>
          <w:fldChar w:fldCharType="separate"/>
        </w:r>
        <w:r>
          <w:t>2</w:t>
        </w:r>
        <w:r>
          <w:fldChar w:fldCharType="end"/>
        </w:r>
      </w:p>
    </w:sdtContent>
  </w:sdt>
  <w:p w14:paraId="5EC9A602" w14:textId="77777777" w:rsidR="00621AA0" w:rsidRDefault="00621AA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C50B" w14:textId="390726F2" w:rsidR="00197BE2" w:rsidRDefault="00197BE2">
    <w:pPr>
      <w:pStyle w:val="ae"/>
      <w:jc w:val="center"/>
    </w:pPr>
  </w:p>
  <w:p w14:paraId="46076B6B" w14:textId="77777777" w:rsidR="00197BE2" w:rsidRDefault="00197BE2">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6048" w14:textId="2C43DA31" w:rsidR="00197BE2" w:rsidRDefault="00197BE2">
    <w:pPr>
      <w:pStyle w:val="ae"/>
      <w:jc w:val="center"/>
    </w:pPr>
  </w:p>
  <w:p w14:paraId="7CF0CB37" w14:textId="77777777" w:rsidR="00197BE2" w:rsidRDefault="00197BE2">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B923" w14:textId="62AE17F2" w:rsidR="00197BE2" w:rsidRDefault="00197BE2">
    <w:pPr>
      <w:pStyle w:val="ae"/>
      <w:jc w:val="center"/>
    </w:pPr>
  </w:p>
  <w:p w14:paraId="22576276" w14:textId="77777777" w:rsidR="00197BE2" w:rsidRDefault="00197BE2">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61D7" w14:textId="1D699328" w:rsidR="00197BE2" w:rsidRDefault="00197BE2">
    <w:pPr>
      <w:pStyle w:val="ae"/>
      <w:jc w:val="center"/>
    </w:pPr>
  </w:p>
  <w:p w14:paraId="51BF3565" w14:textId="77777777" w:rsidR="00197BE2" w:rsidRDefault="00197BE2">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169560"/>
      <w:docPartObj>
        <w:docPartGallery w:val="Page Numbers (Top of Page)"/>
        <w:docPartUnique/>
      </w:docPartObj>
    </w:sdtPr>
    <w:sdtEndPr/>
    <w:sdtContent>
      <w:p w14:paraId="0BE08CB6" w14:textId="77F5469E" w:rsidR="00197BE2" w:rsidRDefault="00197BE2">
        <w:pPr>
          <w:pStyle w:val="ae"/>
          <w:jc w:val="center"/>
        </w:pPr>
        <w:r>
          <w:fldChar w:fldCharType="begin"/>
        </w:r>
        <w:r>
          <w:instrText>PAGE   \* MERGEFORMAT</w:instrText>
        </w:r>
        <w:r>
          <w:fldChar w:fldCharType="separate"/>
        </w:r>
        <w:r>
          <w:t>2</w:t>
        </w:r>
        <w:r>
          <w:fldChar w:fldCharType="end"/>
        </w:r>
      </w:p>
    </w:sdtContent>
  </w:sdt>
  <w:p w14:paraId="5B66A54E" w14:textId="77777777" w:rsidR="00197BE2" w:rsidRDefault="00197BE2">
    <w:pPr>
      <w:pStyle w:val="a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4EAE" w14:textId="445F3190" w:rsidR="00197BE2" w:rsidRDefault="00197BE2">
    <w:pPr>
      <w:pStyle w:val="ae"/>
      <w:jc w:val="center"/>
    </w:pPr>
  </w:p>
  <w:p w14:paraId="14FC58EF" w14:textId="77777777" w:rsidR="00197BE2" w:rsidRDefault="00197BE2">
    <w:pPr>
      <w:pStyle w:val="a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938372"/>
      <w:docPartObj>
        <w:docPartGallery w:val="Page Numbers (Top of Page)"/>
        <w:docPartUnique/>
      </w:docPartObj>
    </w:sdtPr>
    <w:sdtEndPr/>
    <w:sdtContent>
      <w:p w14:paraId="7CEA1CE6" w14:textId="77777777" w:rsidR="00197BE2" w:rsidRDefault="00197BE2">
        <w:pPr>
          <w:pStyle w:val="ae"/>
          <w:jc w:val="center"/>
        </w:pPr>
        <w:r>
          <w:fldChar w:fldCharType="begin"/>
        </w:r>
        <w:r>
          <w:instrText>PAGE   \* MERGEFORMAT</w:instrText>
        </w:r>
        <w:r>
          <w:fldChar w:fldCharType="separate"/>
        </w:r>
        <w:r>
          <w:t>2</w:t>
        </w:r>
        <w:r>
          <w:fldChar w:fldCharType="end"/>
        </w:r>
      </w:p>
    </w:sdtContent>
  </w:sdt>
  <w:p w14:paraId="3C639B71" w14:textId="77777777" w:rsidR="00197BE2" w:rsidRDefault="00197BE2">
    <w:pPr>
      <w:pStyle w:val="a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80F5" w14:textId="20DF0F3E" w:rsidR="00197BE2" w:rsidRDefault="00197BE2">
    <w:pPr>
      <w:pStyle w:val="ae"/>
      <w:jc w:val="center"/>
    </w:pPr>
  </w:p>
  <w:p w14:paraId="5AD02BAD" w14:textId="77777777" w:rsidR="00197BE2" w:rsidRDefault="00197BE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in;height:3in;visibility:visible;mso-wrap-style:square" o:bullet="t">
        <v:imagedata r:id="rId1" o:title=""/>
      </v:shape>
    </w:pict>
  </w:numPicBullet>
  <w:abstractNum w:abstractNumId="0" w15:restartNumberingAfterBreak="0">
    <w:nsid w:val="0F2E0FA1"/>
    <w:multiLevelType w:val="hybridMultilevel"/>
    <w:tmpl w:val="C3C87882"/>
    <w:lvl w:ilvl="0" w:tplc="274049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CF2BBC"/>
    <w:multiLevelType w:val="hybridMultilevel"/>
    <w:tmpl w:val="E736AC36"/>
    <w:lvl w:ilvl="0" w:tplc="023C070A">
      <w:start w:val="1"/>
      <w:numFmt w:val="bullet"/>
      <w:lvlText w:val=""/>
      <w:lvlPicBulletId w:val="0"/>
      <w:lvlJc w:val="left"/>
      <w:pPr>
        <w:tabs>
          <w:tab w:val="num" w:pos="720"/>
        </w:tabs>
        <w:ind w:left="720" w:hanging="360"/>
      </w:pPr>
      <w:rPr>
        <w:rFonts w:ascii="Symbol" w:hAnsi="Symbol" w:hint="default"/>
      </w:rPr>
    </w:lvl>
    <w:lvl w:ilvl="1" w:tplc="76368E0E" w:tentative="1">
      <w:start w:val="1"/>
      <w:numFmt w:val="bullet"/>
      <w:lvlText w:val=""/>
      <w:lvlJc w:val="left"/>
      <w:pPr>
        <w:tabs>
          <w:tab w:val="num" w:pos="1440"/>
        </w:tabs>
        <w:ind w:left="1440" w:hanging="360"/>
      </w:pPr>
      <w:rPr>
        <w:rFonts w:ascii="Symbol" w:hAnsi="Symbol" w:hint="default"/>
      </w:rPr>
    </w:lvl>
    <w:lvl w:ilvl="2" w:tplc="45AC283A" w:tentative="1">
      <w:start w:val="1"/>
      <w:numFmt w:val="bullet"/>
      <w:lvlText w:val=""/>
      <w:lvlJc w:val="left"/>
      <w:pPr>
        <w:tabs>
          <w:tab w:val="num" w:pos="2160"/>
        </w:tabs>
        <w:ind w:left="2160" w:hanging="360"/>
      </w:pPr>
      <w:rPr>
        <w:rFonts w:ascii="Symbol" w:hAnsi="Symbol" w:hint="default"/>
      </w:rPr>
    </w:lvl>
    <w:lvl w:ilvl="3" w:tplc="8026D80C" w:tentative="1">
      <w:start w:val="1"/>
      <w:numFmt w:val="bullet"/>
      <w:lvlText w:val=""/>
      <w:lvlJc w:val="left"/>
      <w:pPr>
        <w:tabs>
          <w:tab w:val="num" w:pos="2880"/>
        </w:tabs>
        <w:ind w:left="2880" w:hanging="360"/>
      </w:pPr>
      <w:rPr>
        <w:rFonts w:ascii="Symbol" w:hAnsi="Symbol" w:hint="default"/>
      </w:rPr>
    </w:lvl>
    <w:lvl w:ilvl="4" w:tplc="EDB4CB90" w:tentative="1">
      <w:start w:val="1"/>
      <w:numFmt w:val="bullet"/>
      <w:lvlText w:val=""/>
      <w:lvlJc w:val="left"/>
      <w:pPr>
        <w:tabs>
          <w:tab w:val="num" w:pos="3600"/>
        </w:tabs>
        <w:ind w:left="3600" w:hanging="360"/>
      </w:pPr>
      <w:rPr>
        <w:rFonts w:ascii="Symbol" w:hAnsi="Symbol" w:hint="default"/>
      </w:rPr>
    </w:lvl>
    <w:lvl w:ilvl="5" w:tplc="E9E485FE" w:tentative="1">
      <w:start w:val="1"/>
      <w:numFmt w:val="bullet"/>
      <w:lvlText w:val=""/>
      <w:lvlJc w:val="left"/>
      <w:pPr>
        <w:tabs>
          <w:tab w:val="num" w:pos="4320"/>
        </w:tabs>
        <w:ind w:left="4320" w:hanging="360"/>
      </w:pPr>
      <w:rPr>
        <w:rFonts w:ascii="Symbol" w:hAnsi="Symbol" w:hint="default"/>
      </w:rPr>
    </w:lvl>
    <w:lvl w:ilvl="6" w:tplc="F0CEB500" w:tentative="1">
      <w:start w:val="1"/>
      <w:numFmt w:val="bullet"/>
      <w:lvlText w:val=""/>
      <w:lvlJc w:val="left"/>
      <w:pPr>
        <w:tabs>
          <w:tab w:val="num" w:pos="5040"/>
        </w:tabs>
        <w:ind w:left="5040" w:hanging="360"/>
      </w:pPr>
      <w:rPr>
        <w:rFonts w:ascii="Symbol" w:hAnsi="Symbol" w:hint="default"/>
      </w:rPr>
    </w:lvl>
    <w:lvl w:ilvl="7" w:tplc="4D4A9C1C" w:tentative="1">
      <w:start w:val="1"/>
      <w:numFmt w:val="bullet"/>
      <w:lvlText w:val=""/>
      <w:lvlJc w:val="left"/>
      <w:pPr>
        <w:tabs>
          <w:tab w:val="num" w:pos="5760"/>
        </w:tabs>
        <w:ind w:left="5760" w:hanging="360"/>
      </w:pPr>
      <w:rPr>
        <w:rFonts w:ascii="Symbol" w:hAnsi="Symbol" w:hint="default"/>
      </w:rPr>
    </w:lvl>
    <w:lvl w:ilvl="8" w:tplc="86F6241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C534208"/>
    <w:multiLevelType w:val="hybridMultilevel"/>
    <w:tmpl w:val="36026C34"/>
    <w:lvl w:ilvl="0" w:tplc="FCAACF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4E20327"/>
    <w:multiLevelType w:val="multilevel"/>
    <w:tmpl w:val="5A84D68E"/>
    <w:lvl w:ilvl="0">
      <w:start w:val="1"/>
      <w:numFmt w:val="upperRoman"/>
      <w:pStyle w:val="a"/>
      <w:lvlText w:val="%1."/>
      <w:lvlJc w:val="left"/>
      <w:pPr>
        <w:ind w:left="720" w:hanging="360"/>
      </w:pPr>
      <w:rPr>
        <w:rFonts w:hint="default"/>
      </w:rPr>
    </w:lvl>
    <w:lvl w:ilvl="1">
      <w:start w:val="7"/>
      <w:numFmt w:val="decimal"/>
      <w:isLgl/>
      <w:lvlText w:val="%1.%2."/>
      <w:lvlJc w:val="left"/>
      <w:pPr>
        <w:ind w:left="1143" w:hanging="43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2"/>
  </w:num>
  <w:num w:numId="2">
    <w:abstractNumId w:val="0"/>
  </w:num>
  <w:num w:numId="3">
    <w:abstractNumId w:val="3"/>
  </w:num>
  <w:num w:numId="4">
    <w:abstractNumId w:val="1"/>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7F"/>
    <w:rsid w:val="000034D8"/>
    <w:rsid w:val="00005422"/>
    <w:rsid w:val="00007436"/>
    <w:rsid w:val="00014D8C"/>
    <w:rsid w:val="00015A3C"/>
    <w:rsid w:val="00016251"/>
    <w:rsid w:val="00016945"/>
    <w:rsid w:val="00016A82"/>
    <w:rsid w:val="000204D7"/>
    <w:rsid w:val="000218EF"/>
    <w:rsid w:val="000228DE"/>
    <w:rsid w:val="000250F1"/>
    <w:rsid w:val="000262AD"/>
    <w:rsid w:val="0002697A"/>
    <w:rsid w:val="00030C6C"/>
    <w:rsid w:val="00032943"/>
    <w:rsid w:val="00035542"/>
    <w:rsid w:val="00045FC5"/>
    <w:rsid w:val="000529AD"/>
    <w:rsid w:val="0005331F"/>
    <w:rsid w:val="000538FD"/>
    <w:rsid w:val="00056B8D"/>
    <w:rsid w:val="000600C8"/>
    <w:rsid w:val="000623FA"/>
    <w:rsid w:val="000654BB"/>
    <w:rsid w:val="0006750D"/>
    <w:rsid w:val="0007113E"/>
    <w:rsid w:val="00072602"/>
    <w:rsid w:val="000726C0"/>
    <w:rsid w:val="00076B97"/>
    <w:rsid w:val="00080DCB"/>
    <w:rsid w:val="000827A2"/>
    <w:rsid w:val="00083173"/>
    <w:rsid w:val="00086740"/>
    <w:rsid w:val="00087D55"/>
    <w:rsid w:val="00092FC0"/>
    <w:rsid w:val="000934CF"/>
    <w:rsid w:val="000952A8"/>
    <w:rsid w:val="000A78AF"/>
    <w:rsid w:val="000B28EC"/>
    <w:rsid w:val="000B3799"/>
    <w:rsid w:val="000C02B4"/>
    <w:rsid w:val="000C33E6"/>
    <w:rsid w:val="000C393B"/>
    <w:rsid w:val="000C4EB7"/>
    <w:rsid w:val="000C5DE0"/>
    <w:rsid w:val="000C780A"/>
    <w:rsid w:val="000C7EEE"/>
    <w:rsid w:val="000D07C1"/>
    <w:rsid w:val="000D3374"/>
    <w:rsid w:val="000D38B7"/>
    <w:rsid w:val="000D6B13"/>
    <w:rsid w:val="000F3629"/>
    <w:rsid w:val="000F3A8B"/>
    <w:rsid w:val="000F786C"/>
    <w:rsid w:val="000F7B22"/>
    <w:rsid w:val="00101E86"/>
    <w:rsid w:val="00102BFC"/>
    <w:rsid w:val="00103DE2"/>
    <w:rsid w:val="00105FF1"/>
    <w:rsid w:val="00107658"/>
    <w:rsid w:val="00107865"/>
    <w:rsid w:val="001111D3"/>
    <w:rsid w:val="00111860"/>
    <w:rsid w:val="00111970"/>
    <w:rsid w:val="00115381"/>
    <w:rsid w:val="00116A1B"/>
    <w:rsid w:val="00117EB7"/>
    <w:rsid w:val="00124020"/>
    <w:rsid w:val="00130C5E"/>
    <w:rsid w:val="00132582"/>
    <w:rsid w:val="0013287E"/>
    <w:rsid w:val="00133503"/>
    <w:rsid w:val="00134BF0"/>
    <w:rsid w:val="00134E74"/>
    <w:rsid w:val="00146596"/>
    <w:rsid w:val="0014677E"/>
    <w:rsid w:val="00147059"/>
    <w:rsid w:val="00155BB8"/>
    <w:rsid w:val="00160C3A"/>
    <w:rsid w:val="00162810"/>
    <w:rsid w:val="00162817"/>
    <w:rsid w:val="00162D00"/>
    <w:rsid w:val="00165671"/>
    <w:rsid w:val="001709C6"/>
    <w:rsid w:val="001757CE"/>
    <w:rsid w:val="00181480"/>
    <w:rsid w:val="00181FE7"/>
    <w:rsid w:val="00183E95"/>
    <w:rsid w:val="0018460A"/>
    <w:rsid w:val="001853F5"/>
    <w:rsid w:val="001924C3"/>
    <w:rsid w:val="00195C4C"/>
    <w:rsid w:val="00195F3A"/>
    <w:rsid w:val="0019714C"/>
    <w:rsid w:val="00197BE2"/>
    <w:rsid w:val="001A1592"/>
    <w:rsid w:val="001A451C"/>
    <w:rsid w:val="001A52AC"/>
    <w:rsid w:val="001A554B"/>
    <w:rsid w:val="001A5A31"/>
    <w:rsid w:val="001A6CDC"/>
    <w:rsid w:val="001B1E80"/>
    <w:rsid w:val="001B7A15"/>
    <w:rsid w:val="001C6FFA"/>
    <w:rsid w:val="001C7D77"/>
    <w:rsid w:val="001C7E9C"/>
    <w:rsid w:val="001D16D9"/>
    <w:rsid w:val="001D1F50"/>
    <w:rsid w:val="001D1F75"/>
    <w:rsid w:val="001D489D"/>
    <w:rsid w:val="001E21F3"/>
    <w:rsid w:val="001E3F71"/>
    <w:rsid w:val="001E798F"/>
    <w:rsid w:val="001E7F92"/>
    <w:rsid w:val="001F1504"/>
    <w:rsid w:val="001F4A2D"/>
    <w:rsid w:val="001F56D8"/>
    <w:rsid w:val="001F64B5"/>
    <w:rsid w:val="001F76B3"/>
    <w:rsid w:val="001F7770"/>
    <w:rsid w:val="002007DC"/>
    <w:rsid w:val="00203FEA"/>
    <w:rsid w:val="002049DA"/>
    <w:rsid w:val="0021223B"/>
    <w:rsid w:val="00213D9E"/>
    <w:rsid w:val="00214C15"/>
    <w:rsid w:val="002244EA"/>
    <w:rsid w:val="00225255"/>
    <w:rsid w:val="00225CC0"/>
    <w:rsid w:val="0022727D"/>
    <w:rsid w:val="00234160"/>
    <w:rsid w:val="00235500"/>
    <w:rsid w:val="00236EB0"/>
    <w:rsid w:val="00237387"/>
    <w:rsid w:val="00237A03"/>
    <w:rsid w:val="00237E53"/>
    <w:rsid w:val="00243C2D"/>
    <w:rsid w:val="00247222"/>
    <w:rsid w:val="002479F5"/>
    <w:rsid w:val="00251948"/>
    <w:rsid w:val="00256A4D"/>
    <w:rsid w:val="00257BE0"/>
    <w:rsid w:val="0026512B"/>
    <w:rsid w:val="0026555C"/>
    <w:rsid w:val="0026568C"/>
    <w:rsid w:val="00267CE4"/>
    <w:rsid w:val="002702BC"/>
    <w:rsid w:val="00275C08"/>
    <w:rsid w:val="0027617D"/>
    <w:rsid w:val="00280FC2"/>
    <w:rsid w:val="00281AD2"/>
    <w:rsid w:val="00282397"/>
    <w:rsid w:val="002836AE"/>
    <w:rsid w:val="00285E5C"/>
    <w:rsid w:val="002877C7"/>
    <w:rsid w:val="0029151C"/>
    <w:rsid w:val="0029282D"/>
    <w:rsid w:val="00293EC9"/>
    <w:rsid w:val="00295D53"/>
    <w:rsid w:val="002A3ABA"/>
    <w:rsid w:val="002A5F75"/>
    <w:rsid w:val="002B1753"/>
    <w:rsid w:val="002B5A79"/>
    <w:rsid w:val="002B760B"/>
    <w:rsid w:val="002B7C6B"/>
    <w:rsid w:val="002C0211"/>
    <w:rsid w:val="002C21CD"/>
    <w:rsid w:val="002C4AB9"/>
    <w:rsid w:val="002C649E"/>
    <w:rsid w:val="002C7B73"/>
    <w:rsid w:val="002D07EF"/>
    <w:rsid w:val="002D0B67"/>
    <w:rsid w:val="002D0C58"/>
    <w:rsid w:val="002D0F7B"/>
    <w:rsid w:val="002D5FB5"/>
    <w:rsid w:val="002E3C27"/>
    <w:rsid w:val="002E4081"/>
    <w:rsid w:val="002E5C26"/>
    <w:rsid w:val="002F2105"/>
    <w:rsid w:val="002F4A89"/>
    <w:rsid w:val="002F5858"/>
    <w:rsid w:val="002F6FE2"/>
    <w:rsid w:val="00300A5D"/>
    <w:rsid w:val="00301C86"/>
    <w:rsid w:val="0030257F"/>
    <w:rsid w:val="00303164"/>
    <w:rsid w:val="00303755"/>
    <w:rsid w:val="0030381D"/>
    <w:rsid w:val="003074E7"/>
    <w:rsid w:val="00310B0A"/>
    <w:rsid w:val="00311249"/>
    <w:rsid w:val="00313695"/>
    <w:rsid w:val="0032281B"/>
    <w:rsid w:val="00322C05"/>
    <w:rsid w:val="003234CB"/>
    <w:rsid w:val="00323668"/>
    <w:rsid w:val="0032550C"/>
    <w:rsid w:val="00327AE2"/>
    <w:rsid w:val="0033087F"/>
    <w:rsid w:val="00332C69"/>
    <w:rsid w:val="003335C9"/>
    <w:rsid w:val="00335134"/>
    <w:rsid w:val="00335DBF"/>
    <w:rsid w:val="003372FB"/>
    <w:rsid w:val="0034081B"/>
    <w:rsid w:val="00343052"/>
    <w:rsid w:val="00344EDB"/>
    <w:rsid w:val="00345C64"/>
    <w:rsid w:val="0034775C"/>
    <w:rsid w:val="003527E2"/>
    <w:rsid w:val="00356A9A"/>
    <w:rsid w:val="003572B4"/>
    <w:rsid w:val="003577B4"/>
    <w:rsid w:val="003640DC"/>
    <w:rsid w:val="00364AF3"/>
    <w:rsid w:val="00365615"/>
    <w:rsid w:val="003660A6"/>
    <w:rsid w:val="00366D2C"/>
    <w:rsid w:val="003736BC"/>
    <w:rsid w:val="00374C88"/>
    <w:rsid w:val="00377452"/>
    <w:rsid w:val="00377793"/>
    <w:rsid w:val="00381DC5"/>
    <w:rsid w:val="0038385F"/>
    <w:rsid w:val="00383D79"/>
    <w:rsid w:val="003902EA"/>
    <w:rsid w:val="00390E23"/>
    <w:rsid w:val="00394105"/>
    <w:rsid w:val="00395715"/>
    <w:rsid w:val="00396E0B"/>
    <w:rsid w:val="003B7033"/>
    <w:rsid w:val="003C33D7"/>
    <w:rsid w:val="003C3892"/>
    <w:rsid w:val="003C3FA7"/>
    <w:rsid w:val="003C59B3"/>
    <w:rsid w:val="003C650D"/>
    <w:rsid w:val="003C7D69"/>
    <w:rsid w:val="003D25FA"/>
    <w:rsid w:val="003D3D8C"/>
    <w:rsid w:val="003D5568"/>
    <w:rsid w:val="003D6375"/>
    <w:rsid w:val="003D65E5"/>
    <w:rsid w:val="003D776C"/>
    <w:rsid w:val="003E073C"/>
    <w:rsid w:val="003E1CA8"/>
    <w:rsid w:val="003E2B79"/>
    <w:rsid w:val="003E48D7"/>
    <w:rsid w:val="003E7803"/>
    <w:rsid w:val="003F2526"/>
    <w:rsid w:val="003F7213"/>
    <w:rsid w:val="003F7444"/>
    <w:rsid w:val="00405CA9"/>
    <w:rsid w:val="0040760D"/>
    <w:rsid w:val="0041044F"/>
    <w:rsid w:val="00415509"/>
    <w:rsid w:val="004156E2"/>
    <w:rsid w:val="00416274"/>
    <w:rsid w:val="004170B5"/>
    <w:rsid w:val="00421DCF"/>
    <w:rsid w:val="004221DF"/>
    <w:rsid w:val="004231F0"/>
    <w:rsid w:val="00423607"/>
    <w:rsid w:val="00425769"/>
    <w:rsid w:val="0042767F"/>
    <w:rsid w:val="00430E9B"/>
    <w:rsid w:val="00431883"/>
    <w:rsid w:val="00432309"/>
    <w:rsid w:val="00436CD4"/>
    <w:rsid w:val="0044431D"/>
    <w:rsid w:val="00445107"/>
    <w:rsid w:val="00445A03"/>
    <w:rsid w:val="00450BBF"/>
    <w:rsid w:val="00454AB9"/>
    <w:rsid w:val="00457F30"/>
    <w:rsid w:val="00461CB1"/>
    <w:rsid w:val="00464A5A"/>
    <w:rsid w:val="00465965"/>
    <w:rsid w:val="00466BF7"/>
    <w:rsid w:val="004675EB"/>
    <w:rsid w:val="00473C41"/>
    <w:rsid w:val="004747EE"/>
    <w:rsid w:val="004753AD"/>
    <w:rsid w:val="004857CA"/>
    <w:rsid w:val="00485883"/>
    <w:rsid w:val="0049603B"/>
    <w:rsid w:val="00496C1D"/>
    <w:rsid w:val="0049793C"/>
    <w:rsid w:val="004A2994"/>
    <w:rsid w:val="004A2F81"/>
    <w:rsid w:val="004A4993"/>
    <w:rsid w:val="004A4AFB"/>
    <w:rsid w:val="004A6345"/>
    <w:rsid w:val="004B757D"/>
    <w:rsid w:val="004C348A"/>
    <w:rsid w:val="004C5720"/>
    <w:rsid w:val="004C6F19"/>
    <w:rsid w:val="004C714F"/>
    <w:rsid w:val="004D09C7"/>
    <w:rsid w:val="004D7733"/>
    <w:rsid w:val="004E592D"/>
    <w:rsid w:val="004E5AE6"/>
    <w:rsid w:val="004F220F"/>
    <w:rsid w:val="004F28F8"/>
    <w:rsid w:val="004F34D7"/>
    <w:rsid w:val="004F3ECC"/>
    <w:rsid w:val="004F5E0F"/>
    <w:rsid w:val="004F6C41"/>
    <w:rsid w:val="005002DE"/>
    <w:rsid w:val="00506A58"/>
    <w:rsid w:val="00506D96"/>
    <w:rsid w:val="00506DCB"/>
    <w:rsid w:val="005102C2"/>
    <w:rsid w:val="00511735"/>
    <w:rsid w:val="00512F7E"/>
    <w:rsid w:val="00514976"/>
    <w:rsid w:val="00514F8F"/>
    <w:rsid w:val="00520F88"/>
    <w:rsid w:val="0052113A"/>
    <w:rsid w:val="00531C27"/>
    <w:rsid w:val="00533B77"/>
    <w:rsid w:val="00540803"/>
    <w:rsid w:val="00545F05"/>
    <w:rsid w:val="0054683C"/>
    <w:rsid w:val="0055150C"/>
    <w:rsid w:val="00552C8D"/>
    <w:rsid w:val="00555877"/>
    <w:rsid w:val="00560FF2"/>
    <w:rsid w:val="005612E5"/>
    <w:rsid w:val="00562EA1"/>
    <w:rsid w:val="00565474"/>
    <w:rsid w:val="00566C1C"/>
    <w:rsid w:val="005714C9"/>
    <w:rsid w:val="00572B55"/>
    <w:rsid w:val="0057300D"/>
    <w:rsid w:val="005732BC"/>
    <w:rsid w:val="00573619"/>
    <w:rsid w:val="005813AB"/>
    <w:rsid w:val="0059167B"/>
    <w:rsid w:val="00593CD8"/>
    <w:rsid w:val="00594124"/>
    <w:rsid w:val="00596649"/>
    <w:rsid w:val="005A0107"/>
    <w:rsid w:val="005A2E91"/>
    <w:rsid w:val="005A2FEB"/>
    <w:rsid w:val="005A3E90"/>
    <w:rsid w:val="005A487F"/>
    <w:rsid w:val="005A7386"/>
    <w:rsid w:val="005A7434"/>
    <w:rsid w:val="005A745A"/>
    <w:rsid w:val="005B43A9"/>
    <w:rsid w:val="005B4814"/>
    <w:rsid w:val="005B4AC3"/>
    <w:rsid w:val="005B545C"/>
    <w:rsid w:val="005B5610"/>
    <w:rsid w:val="005B7253"/>
    <w:rsid w:val="005B7B89"/>
    <w:rsid w:val="005C0662"/>
    <w:rsid w:val="005C150C"/>
    <w:rsid w:val="005C5E7A"/>
    <w:rsid w:val="005D2006"/>
    <w:rsid w:val="005D3363"/>
    <w:rsid w:val="005D3959"/>
    <w:rsid w:val="005D504B"/>
    <w:rsid w:val="005D6819"/>
    <w:rsid w:val="005E47AE"/>
    <w:rsid w:val="005E4A06"/>
    <w:rsid w:val="005E678C"/>
    <w:rsid w:val="005E70BF"/>
    <w:rsid w:val="005F608C"/>
    <w:rsid w:val="005F78C3"/>
    <w:rsid w:val="00601084"/>
    <w:rsid w:val="006012BD"/>
    <w:rsid w:val="00601479"/>
    <w:rsid w:val="00603353"/>
    <w:rsid w:val="00615987"/>
    <w:rsid w:val="00620898"/>
    <w:rsid w:val="00621AA0"/>
    <w:rsid w:val="00621B43"/>
    <w:rsid w:val="00624735"/>
    <w:rsid w:val="00626326"/>
    <w:rsid w:val="00630E95"/>
    <w:rsid w:val="006322C3"/>
    <w:rsid w:val="00634DFC"/>
    <w:rsid w:val="006355D6"/>
    <w:rsid w:val="00640EDF"/>
    <w:rsid w:val="00644FB0"/>
    <w:rsid w:val="006521FB"/>
    <w:rsid w:val="00652CD9"/>
    <w:rsid w:val="0065385C"/>
    <w:rsid w:val="006557AB"/>
    <w:rsid w:val="006557D3"/>
    <w:rsid w:val="006648E0"/>
    <w:rsid w:val="00664B73"/>
    <w:rsid w:val="0066543B"/>
    <w:rsid w:val="006668A3"/>
    <w:rsid w:val="00670426"/>
    <w:rsid w:val="0067191D"/>
    <w:rsid w:val="00672416"/>
    <w:rsid w:val="00672702"/>
    <w:rsid w:val="00674F58"/>
    <w:rsid w:val="0067646D"/>
    <w:rsid w:val="00676AAF"/>
    <w:rsid w:val="00677828"/>
    <w:rsid w:val="00687946"/>
    <w:rsid w:val="00691AB4"/>
    <w:rsid w:val="00692CE9"/>
    <w:rsid w:val="0069571E"/>
    <w:rsid w:val="006A05FB"/>
    <w:rsid w:val="006A2581"/>
    <w:rsid w:val="006A49AF"/>
    <w:rsid w:val="006A65A7"/>
    <w:rsid w:val="006A67E6"/>
    <w:rsid w:val="006B1254"/>
    <w:rsid w:val="006B1FD9"/>
    <w:rsid w:val="006C3ED4"/>
    <w:rsid w:val="006C40F5"/>
    <w:rsid w:val="006C419E"/>
    <w:rsid w:val="006D15F7"/>
    <w:rsid w:val="006D2632"/>
    <w:rsid w:val="006D2F50"/>
    <w:rsid w:val="006D313D"/>
    <w:rsid w:val="006D3CCB"/>
    <w:rsid w:val="006E396B"/>
    <w:rsid w:val="006E4FE7"/>
    <w:rsid w:val="006F288A"/>
    <w:rsid w:val="006F2C52"/>
    <w:rsid w:val="006F380D"/>
    <w:rsid w:val="006F75F2"/>
    <w:rsid w:val="00701158"/>
    <w:rsid w:val="00702D32"/>
    <w:rsid w:val="00702E47"/>
    <w:rsid w:val="0071129B"/>
    <w:rsid w:val="007126E0"/>
    <w:rsid w:val="00714D71"/>
    <w:rsid w:val="007164EA"/>
    <w:rsid w:val="0071669A"/>
    <w:rsid w:val="00717196"/>
    <w:rsid w:val="00717538"/>
    <w:rsid w:val="00727D7C"/>
    <w:rsid w:val="00730514"/>
    <w:rsid w:val="007369EC"/>
    <w:rsid w:val="00741041"/>
    <w:rsid w:val="00741BEA"/>
    <w:rsid w:val="00741F7F"/>
    <w:rsid w:val="0074302A"/>
    <w:rsid w:val="00743A1E"/>
    <w:rsid w:val="0074454E"/>
    <w:rsid w:val="00751AE6"/>
    <w:rsid w:val="00752565"/>
    <w:rsid w:val="00752F2C"/>
    <w:rsid w:val="00765DC0"/>
    <w:rsid w:val="00766399"/>
    <w:rsid w:val="007669A3"/>
    <w:rsid w:val="007736A8"/>
    <w:rsid w:val="00774EBE"/>
    <w:rsid w:val="00776FE1"/>
    <w:rsid w:val="0077769E"/>
    <w:rsid w:val="00781119"/>
    <w:rsid w:val="007844A6"/>
    <w:rsid w:val="00784C4D"/>
    <w:rsid w:val="00784F07"/>
    <w:rsid w:val="007851E3"/>
    <w:rsid w:val="00790C72"/>
    <w:rsid w:val="00792472"/>
    <w:rsid w:val="00793322"/>
    <w:rsid w:val="007935CA"/>
    <w:rsid w:val="007968AD"/>
    <w:rsid w:val="007A746D"/>
    <w:rsid w:val="007A7492"/>
    <w:rsid w:val="007B0F39"/>
    <w:rsid w:val="007B1948"/>
    <w:rsid w:val="007B7395"/>
    <w:rsid w:val="007B76B6"/>
    <w:rsid w:val="007B79D5"/>
    <w:rsid w:val="007C24D7"/>
    <w:rsid w:val="007C2595"/>
    <w:rsid w:val="007C530E"/>
    <w:rsid w:val="007C684F"/>
    <w:rsid w:val="007D1D39"/>
    <w:rsid w:val="007D2E54"/>
    <w:rsid w:val="007D3563"/>
    <w:rsid w:val="007E7523"/>
    <w:rsid w:val="007F179B"/>
    <w:rsid w:val="007F55ED"/>
    <w:rsid w:val="007F6196"/>
    <w:rsid w:val="00800632"/>
    <w:rsid w:val="008106B6"/>
    <w:rsid w:val="00814AF8"/>
    <w:rsid w:val="00814EBD"/>
    <w:rsid w:val="008169D1"/>
    <w:rsid w:val="00817228"/>
    <w:rsid w:val="00821860"/>
    <w:rsid w:val="00822A27"/>
    <w:rsid w:val="00823BD6"/>
    <w:rsid w:val="0082529F"/>
    <w:rsid w:val="00830273"/>
    <w:rsid w:val="00832A5F"/>
    <w:rsid w:val="008337F3"/>
    <w:rsid w:val="00836912"/>
    <w:rsid w:val="00836D60"/>
    <w:rsid w:val="00843D69"/>
    <w:rsid w:val="00844208"/>
    <w:rsid w:val="00844EF9"/>
    <w:rsid w:val="008468BC"/>
    <w:rsid w:val="00853633"/>
    <w:rsid w:val="0085494C"/>
    <w:rsid w:val="00857CDB"/>
    <w:rsid w:val="00863C85"/>
    <w:rsid w:val="008645ED"/>
    <w:rsid w:val="0086637F"/>
    <w:rsid w:val="00866DFE"/>
    <w:rsid w:val="008673CD"/>
    <w:rsid w:val="00870C02"/>
    <w:rsid w:val="008752B9"/>
    <w:rsid w:val="00875A05"/>
    <w:rsid w:val="00880357"/>
    <w:rsid w:val="008803DE"/>
    <w:rsid w:val="0088048A"/>
    <w:rsid w:val="00884116"/>
    <w:rsid w:val="00895FA4"/>
    <w:rsid w:val="0089662A"/>
    <w:rsid w:val="008A06A9"/>
    <w:rsid w:val="008A639F"/>
    <w:rsid w:val="008A6D9D"/>
    <w:rsid w:val="008B10E9"/>
    <w:rsid w:val="008B23C4"/>
    <w:rsid w:val="008B3E53"/>
    <w:rsid w:val="008B4468"/>
    <w:rsid w:val="008B6114"/>
    <w:rsid w:val="008C0850"/>
    <w:rsid w:val="008C08EC"/>
    <w:rsid w:val="008C3339"/>
    <w:rsid w:val="008C4D93"/>
    <w:rsid w:val="008D2B80"/>
    <w:rsid w:val="008D2BB2"/>
    <w:rsid w:val="008D4447"/>
    <w:rsid w:val="008D5B2A"/>
    <w:rsid w:val="008D7BA0"/>
    <w:rsid w:val="008E007D"/>
    <w:rsid w:val="008E38BE"/>
    <w:rsid w:val="008E5EA6"/>
    <w:rsid w:val="008E6277"/>
    <w:rsid w:val="008E6F49"/>
    <w:rsid w:val="008E7351"/>
    <w:rsid w:val="008F27F4"/>
    <w:rsid w:val="008F3D2F"/>
    <w:rsid w:val="00902644"/>
    <w:rsid w:val="00902AE1"/>
    <w:rsid w:val="00910939"/>
    <w:rsid w:val="009113A9"/>
    <w:rsid w:val="00923D30"/>
    <w:rsid w:val="00924E45"/>
    <w:rsid w:val="00925870"/>
    <w:rsid w:val="00925C83"/>
    <w:rsid w:val="00926990"/>
    <w:rsid w:val="00930552"/>
    <w:rsid w:val="009347C5"/>
    <w:rsid w:val="00940B90"/>
    <w:rsid w:val="009414A1"/>
    <w:rsid w:val="009423A0"/>
    <w:rsid w:val="00951AD3"/>
    <w:rsid w:val="00952720"/>
    <w:rsid w:val="00952B1E"/>
    <w:rsid w:val="0095362C"/>
    <w:rsid w:val="009560D5"/>
    <w:rsid w:val="00956817"/>
    <w:rsid w:val="009576B2"/>
    <w:rsid w:val="009616F3"/>
    <w:rsid w:val="00964EF0"/>
    <w:rsid w:val="009664C9"/>
    <w:rsid w:val="00972F5B"/>
    <w:rsid w:val="00974418"/>
    <w:rsid w:val="0097571B"/>
    <w:rsid w:val="009769D7"/>
    <w:rsid w:val="009774EC"/>
    <w:rsid w:val="009817D0"/>
    <w:rsid w:val="00982EED"/>
    <w:rsid w:val="009834D5"/>
    <w:rsid w:val="00985830"/>
    <w:rsid w:val="00990FCF"/>
    <w:rsid w:val="009932D1"/>
    <w:rsid w:val="009A1027"/>
    <w:rsid w:val="009A1578"/>
    <w:rsid w:val="009A2412"/>
    <w:rsid w:val="009A3FD0"/>
    <w:rsid w:val="009B1485"/>
    <w:rsid w:val="009B3A6E"/>
    <w:rsid w:val="009C21E5"/>
    <w:rsid w:val="009C2386"/>
    <w:rsid w:val="009C3D79"/>
    <w:rsid w:val="009C6532"/>
    <w:rsid w:val="009D025E"/>
    <w:rsid w:val="009D1EC7"/>
    <w:rsid w:val="009D7C65"/>
    <w:rsid w:val="009E1471"/>
    <w:rsid w:val="009E65F3"/>
    <w:rsid w:val="009E67C3"/>
    <w:rsid w:val="009E7D68"/>
    <w:rsid w:val="009F132D"/>
    <w:rsid w:val="009F425B"/>
    <w:rsid w:val="009F490E"/>
    <w:rsid w:val="009F67E5"/>
    <w:rsid w:val="009F69E5"/>
    <w:rsid w:val="00A00329"/>
    <w:rsid w:val="00A00432"/>
    <w:rsid w:val="00A0114E"/>
    <w:rsid w:val="00A0157F"/>
    <w:rsid w:val="00A01874"/>
    <w:rsid w:val="00A020E7"/>
    <w:rsid w:val="00A0579C"/>
    <w:rsid w:val="00A13C0D"/>
    <w:rsid w:val="00A14304"/>
    <w:rsid w:val="00A157B0"/>
    <w:rsid w:val="00A17E25"/>
    <w:rsid w:val="00A21367"/>
    <w:rsid w:val="00A23F4F"/>
    <w:rsid w:val="00A24204"/>
    <w:rsid w:val="00A252BA"/>
    <w:rsid w:val="00A26972"/>
    <w:rsid w:val="00A309EE"/>
    <w:rsid w:val="00A31333"/>
    <w:rsid w:val="00A3247F"/>
    <w:rsid w:val="00A32DD7"/>
    <w:rsid w:val="00A35A5C"/>
    <w:rsid w:val="00A40886"/>
    <w:rsid w:val="00A423A3"/>
    <w:rsid w:val="00A425F9"/>
    <w:rsid w:val="00A461AC"/>
    <w:rsid w:val="00A519BB"/>
    <w:rsid w:val="00A55E03"/>
    <w:rsid w:val="00A56158"/>
    <w:rsid w:val="00A56351"/>
    <w:rsid w:val="00A572BF"/>
    <w:rsid w:val="00A57853"/>
    <w:rsid w:val="00A60965"/>
    <w:rsid w:val="00A66EF5"/>
    <w:rsid w:val="00A67FC5"/>
    <w:rsid w:val="00A732DD"/>
    <w:rsid w:val="00A73EBD"/>
    <w:rsid w:val="00A80AD1"/>
    <w:rsid w:val="00A8159F"/>
    <w:rsid w:val="00A8200B"/>
    <w:rsid w:val="00A83B86"/>
    <w:rsid w:val="00A914E0"/>
    <w:rsid w:val="00A931D9"/>
    <w:rsid w:val="00A9373F"/>
    <w:rsid w:val="00A947A1"/>
    <w:rsid w:val="00A979D0"/>
    <w:rsid w:val="00AA03DC"/>
    <w:rsid w:val="00AA09B1"/>
    <w:rsid w:val="00AA10A1"/>
    <w:rsid w:val="00AA2D35"/>
    <w:rsid w:val="00AA3873"/>
    <w:rsid w:val="00AA439F"/>
    <w:rsid w:val="00AB4C4B"/>
    <w:rsid w:val="00AB754B"/>
    <w:rsid w:val="00AB7FA9"/>
    <w:rsid w:val="00AC4F4D"/>
    <w:rsid w:val="00AC55C1"/>
    <w:rsid w:val="00AC5C38"/>
    <w:rsid w:val="00AC716C"/>
    <w:rsid w:val="00AD0709"/>
    <w:rsid w:val="00AD339D"/>
    <w:rsid w:val="00AE09EC"/>
    <w:rsid w:val="00AE48F6"/>
    <w:rsid w:val="00AF1C3A"/>
    <w:rsid w:val="00AF436D"/>
    <w:rsid w:val="00AF51B1"/>
    <w:rsid w:val="00AF62DF"/>
    <w:rsid w:val="00AF7AB5"/>
    <w:rsid w:val="00B0070B"/>
    <w:rsid w:val="00B0079B"/>
    <w:rsid w:val="00B0151F"/>
    <w:rsid w:val="00B037C8"/>
    <w:rsid w:val="00B06EE1"/>
    <w:rsid w:val="00B070C1"/>
    <w:rsid w:val="00B11C3B"/>
    <w:rsid w:val="00B12AF1"/>
    <w:rsid w:val="00B12EA4"/>
    <w:rsid w:val="00B15EE6"/>
    <w:rsid w:val="00B2414F"/>
    <w:rsid w:val="00B311B6"/>
    <w:rsid w:val="00B31592"/>
    <w:rsid w:val="00B31E27"/>
    <w:rsid w:val="00B44669"/>
    <w:rsid w:val="00B44B36"/>
    <w:rsid w:val="00B459CA"/>
    <w:rsid w:val="00B47086"/>
    <w:rsid w:val="00B47EFF"/>
    <w:rsid w:val="00B51C09"/>
    <w:rsid w:val="00B5502A"/>
    <w:rsid w:val="00B553F1"/>
    <w:rsid w:val="00B567E6"/>
    <w:rsid w:val="00B61236"/>
    <w:rsid w:val="00B67F4F"/>
    <w:rsid w:val="00B74EA9"/>
    <w:rsid w:val="00B77EA0"/>
    <w:rsid w:val="00B815DC"/>
    <w:rsid w:val="00B87487"/>
    <w:rsid w:val="00B96197"/>
    <w:rsid w:val="00BA1C99"/>
    <w:rsid w:val="00BA30FB"/>
    <w:rsid w:val="00BA3AF9"/>
    <w:rsid w:val="00BB0D7A"/>
    <w:rsid w:val="00BB16E6"/>
    <w:rsid w:val="00BB6324"/>
    <w:rsid w:val="00BB6758"/>
    <w:rsid w:val="00BB7CD6"/>
    <w:rsid w:val="00BC087D"/>
    <w:rsid w:val="00BC0AE4"/>
    <w:rsid w:val="00BC1AB8"/>
    <w:rsid w:val="00BC1E80"/>
    <w:rsid w:val="00BC3364"/>
    <w:rsid w:val="00BC67B0"/>
    <w:rsid w:val="00BD1DB6"/>
    <w:rsid w:val="00BD3D89"/>
    <w:rsid w:val="00BD4B03"/>
    <w:rsid w:val="00BE1D56"/>
    <w:rsid w:val="00BE3052"/>
    <w:rsid w:val="00BE46A6"/>
    <w:rsid w:val="00BF4942"/>
    <w:rsid w:val="00BF5325"/>
    <w:rsid w:val="00C04408"/>
    <w:rsid w:val="00C074FB"/>
    <w:rsid w:val="00C07E02"/>
    <w:rsid w:val="00C11EE3"/>
    <w:rsid w:val="00C11F3F"/>
    <w:rsid w:val="00C13B71"/>
    <w:rsid w:val="00C17A72"/>
    <w:rsid w:val="00C17BA2"/>
    <w:rsid w:val="00C21023"/>
    <w:rsid w:val="00C228E1"/>
    <w:rsid w:val="00C229B0"/>
    <w:rsid w:val="00C25BA7"/>
    <w:rsid w:val="00C27E84"/>
    <w:rsid w:val="00C30DB7"/>
    <w:rsid w:val="00C34D57"/>
    <w:rsid w:val="00C378DA"/>
    <w:rsid w:val="00C37C81"/>
    <w:rsid w:val="00C4747E"/>
    <w:rsid w:val="00C5036A"/>
    <w:rsid w:val="00C51709"/>
    <w:rsid w:val="00C57388"/>
    <w:rsid w:val="00C57E6A"/>
    <w:rsid w:val="00C63367"/>
    <w:rsid w:val="00C63431"/>
    <w:rsid w:val="00C6782C"/>
    <w:rsid w:val="00C74175"/>
    <w:rsid w:val="00C74C3B"/>
    <w:rsid w:val="00C7661B"/>
    <w:rsid w:val="00C84499"/>
    <w:rsid w:val="00C86506"/>
    <w:rsid w:val="00C8659B"/>
    <w:rsid w:val="00C95A11"/>
    <w:rsid w:val="00C960D1"/>
    <w:rsid w:val="00C97DED"/>
    <w:rsid w:val="00CA1DE1"/>
    <w:rsid w:val="00CA2489"/>
    <w:rsid w:val="00CA2BCA"/>
    <w:rsid w:val="00CB18D9"/>
    <w:rsid w:val="00CB1CC0"/>
    <w:rsid w:val="00CB3F31"/>
    <w:rsid w:val="00CB4363"/>
    <w:rsid w:val="00CB6F57"/>
    <w:rsid w:val="00CB790C"/>
    <w:rsid w:val="00CC1E60"/>
    <w:rsid w:val="00CC30FF"/>
    <w:rsid w:val="00CC3E3E"/>
    <w:rsid w:val="00CC5861"/>
    <w:rsid w:val="00CC5FAB"/>
    <w:rsid w:val="00CD1361"/>
    <w:rsid w:val="00CD557F"/>
    <w:rsid w:val="00CD7159"/>
    <w:rsid w:val="00CD78FB"/>
    <w:rsid w:val="00CD7A7A"/>
    <w:rsid w:val="00CE0305"/>
    <w:rsid w:val="00CE0EED"/>
    <w:rsid w:val="00CE1AF6"/>
    <w:rsid w:val="00CE1DF0"/>
    <w:rsid w:val="00CE28D5"/>
    <w:rsid w:val="00CE6A18"/>
    <w:rsid w:val="00CF1091"/>
    <w:rsid w:val="00CF4B44"/>
    <w:rsid w:val="00CF5D35"/>
    <w:rsid w:val="00CF7ED9"/>
    <w:rsid w:val="00D01B97"/>
    <w:rsid w:val="00D01D06"/>
    <w:rsid w:val="00D02E8A"/>
    <w:rsid w:val="00D125C2"/>
    <w:rsid w:val="00D13855"/>
    <w:rsid w:val="00D15B76"/>
    <w:rsid w:val="00D17DD3"/>
    <w:rsid w:val="00D216A6"/>
    <w:rsid w:val="00D21F84"/>
    <w:rsid w:val="00D23A62"/>
    <w:rsid w:val="00D25BB4"/>
    <w:rsid w:val="00D26A41"/>
    <w:rsid w:val="00D27832"/>
    <w:rsid w:val="00D3089E"/>
    <w:rsid w:val="00D34949"/>
    <w:rsid w:val="00D35988"/>
    <w:rsid w:val="00D406DE"/>
    <w:rsid w:val="00D40D5A"/>
    <w:rsid w:val="00D46342"/>
    <w:rsid w:val="00D5112E"/>
    <w:rsid w:val="00D53003"/>
    <w:rsid w:val="00D55DC4"/>
    <w:rsid w:val="00D57712"/>
    <w:rsid w:val="00D61C55"/>
    <w:rsid w:val="00D63597"/>
    <w:rsid w:val="00D65513"/>
    <w:rsid w:val="00D73529"/>
    <w:rsid w:val="00D74B48"/>
    <w:rsid w:val="00D7593B"/>
    <w:rsid w:val="00D76EC8"/>
    <w:rsid w:val="00D7738E"/>
    <w:rsid w:val="00D81F9D"/>
    <w:rsid w:val="00D93A00"/>
    <w:rsid w:val="00D94F5A"/>
    <w:rsid w:val="00D975BE"/>
    <w:rsid w:val="00DA1C9A"/>
    <w:rsid w:val="00DA2A6F"/>
    <w:rsid w:val="00DB1A34"/>
    <w:rsid w:val="00DB4CC7"/>
    <w:rsid w:val="00DB7F73"/>
    <w:rsid w:val="00DC0B61"/>
    <w:rsid w:val="00DC4874"/>
    <w:rsid w:val="00DC62F7"/>
    <w:rsid w:val="00DD0286"/>
    <w:rsid w:val="00DD400D"/>
    <w:rsid w:val="00DD7D46"/>
    <w:rsid w:val="00DE024B"/>
    <w:rsid w:val="00DE4382"/>
    <w:rsid w:val="00DE541A"/>
    <w:rsid w:val="00DE5F4D"/>
    <w:rsid w:val="00DE67FB"/>
    <w:rsid w:val="00DF121A"/>
    <w:rsid w:val="00DF661E"/>
    <w:rsid w:val="00E0242B"/>
    <w:rsid w:val="00E03143"/>
    <w:rsid w:val="00E04D11"/>
    <w:rsid w:val="00E051D8"/>
    <w:rsid w:val="00E05CB4"/>
    <w:rsid w:val="00E07A46"/>
    <w:rsid w:val="00E172A7"/>
    <w:rsid w:val="00E21DCF"/>
    <w:rsid w:val="00E24FAC"/>
    <w:rsid w:val="00E27D30"/>
    <w:rsid w:val="00E32391"/>
    <w:rsid w:val="00E375E3"/>
    <w:rsid w:val="00E377CB"/>
    <w:rsid w:val="00E41E6E"/>
    <w:rsid w:val="00E42AA7"/>
    <w:rsid w:val="00E43D1B"/>
    <w:rsid w:val="00E46948"/>
    <w:rsid w:val="00E47BC5"/>
    <w:rsid w:val="00E54B67"/>
    <w:rsid w:val="00E615C6"/>
    <w:rsid w:val="00E67EC9"/>
    <w:rsid w:val="00E723D4"/>
    <w:rsid w:val="00E77F4F"/>
    <w:rsid w:val="00E833B2"/>
    <w:rsid w:val="00E9044A"/>
    <w:rsid w:val="00E93256"/>
    <w:rsid w:val="00E95202"/>
    <w:rsid w:val="00E95825"/>
    <w:rsid w:val="00EA0169"/>
    <w:rsid w:val="00EA337F"/>
    <w:rsid w:val="00EA49E0"/>
    <w:rsid w:val="00EA630B"/>
    <w:rsid w:val="00EB307E"/>
    <w:rsid w:val="00EB36A5"/>
    <w:rsid w:val="00EB4F29"/>
    <w:rsid w:val="00EC053B"/>
    <w:rsid w:val="00EC0689"/>
    <w:rsid w:val="00EC4C98"/>
    <w:rsid w:val="00EC7C3C"/>
    <w:rsid w:val="00ED1814"/>
    <w:rsid w:val="00ED365E"/>
    <w:rsid w:val="00EE0EEA"/>
    <w:rsid w:val="00EE3F07"/>
    <w:rsid w:val="00EF4B85"/>
    <w:rsid w:val="00EF4D1A"/>
    <w:rsid w:val="00EF68D4"/>
    <w:rsid w:val="00EF7556"/>
    <w:rsid w:val="00F04AE0"/>
    <w:rsid w:val="00F04C39"/>
    <w:rsid w:val="00F04ED2"/>
    <w:rsid w:val="00F052DF"/>
    <w:rsid w:val="00F0542E"/>
    <w:rsid w:val="00F06DCD"/>
    <w:rsid w:val="00F10976"/>
    <w:rsid w:val="00F118B4"/>
    <w:rsid w:val="00F15E78"/>
    <w:rsid w:val="00F23CD4"/>
    <w:rsid w:val="00F25774"/>
    <w:rsid w:val="00F26A33"/>
    <w:rsid w:val="00F27204"/>
    <w:rsid w:val="00F27FC8"/>
    <w:rsid w:val="00F30EBC"/>
    <w:rsid w:val="00F41290"/>
    <w:rsid w:val="00F43149"/>
    <w:rsid w:val="00F43FBC"/>
    <w:rsid w:val="00F44EEB"/>
    <w:rsid w:val="00F45067"/>
    <w:rsid w:val="00F474D5"/>
    <w:rsid w:val="00F50774"/>
    <w:rsid w:val="00F5089E"/>
    <w:rsid w:val="00F50AF3"/>
    <w:rsid w:val="00F52FCC"/>
    <w:rsid w:val="00F53CB8"/>
    <w:rsid w:val="00F550A7"/>
    <w:rsid w:val="00F55FE5"/>
    <w:rsid w:val="00F56E0C"/>
    <w:rsid w:val="00F60090"/>
    <w:rsid w:val="00F60215"/>
    <w:rsid w:val="00F62800"/>
    <w:rsid w:val="00F62911"/>
    <w:rsid w:val="00F62E00"/>
    <w:rsid w:val="00F647F6"/>
    <w:rsid w:val="00F66420"/>
    <w:rsid w:val="00F6731B"/>
    <w:rsid w:val="00F67738"/>
    <w:rsid w:val="00F72724"/>
    <w:rsid w:val="00F72AB1"/>
    <w:rsid w:val="00F73D2B"/>
    <w:rsid w:val="00F75B38"/>
    <w:rsid w:val="00F7659F"/>
    <w:rsid w:val="00F817EA"/>
    <w:rsid w:val="00F86DCF"/>
    <w:rsid w:val="00F87F54"/>
    <w:rsid w:val="00F92C28"/>
    <w:rsid w:val="00F944E8"/>
    <w:rsid w:val="00F9526B"/>
    <w:rsid w:val="00F97361"/>
    <w:rsid w:val="00FA1337"/>
    <w:rsid w:val="00FA22B5"/>
    <w:rsid w:val="00FA4366"/>
    <w:rsid w:val="00FA4949"/>
    <w:rsid w:val="00FA4B67"/>
    <w:rsid w:val="00FA59DE"/>
    <w:rsid w:val="00FA6875"/>
    <w:rsid w:val="00FB52A3"/>
    <w:rsid w:val="00FB58BD"/>
    <w:rsid w:val="00FC149B"/>
    <w:rsid w:val="00FC223C"/>
    <w:rsid w:val="00FC4BB7"/>
    <w:rsid w:val="00FC6A74"/>
    <w:rsid w:val="00FD0011"/>
    <w:rsid w:val="00FD13EE"/>
    <w:rsid w:val="00FD4153"/>
    <w:rsid w:val="00FD58E5"/>
    <w:rsid w:val="00FD5A06"/>
    <w:rsid w:val="00FD5BA4"/>
    <w:rsid w:val="00FD6421"/>
    <w:rsid w:val="00FD6D41"/>
    <w:rsid w:val="00FE107E"/>
    <w:rsid w:val="00FE1EFE"/>
    <w:rsid w:val="00FE5E70"/>
    <w:rsid w:val="00FE61AE"/>
    <w:rsid w:val="00FF011B"/>
    <w:rsid w:val="00FF2816"/>
    <w:rsid w:val="00FF6C72"/>
    <w:rsid w:val="00FF74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0EDF"/>
  <w15:docId w15:val="{3056F2AF-763D-4127-8564-61AEC6A1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4747E"/>
    <w:pPr>
      <w:spacing w:after="200" w:line="276" w:lineRule="auto"/>
    </w:pPr>
    <w:rPr>
      <w:rFonts w:ascii="Calibri" w:eastAsia="Times New Roman" w:hAnsi="Calibri" w:cs="Times New Roman"/>
      <w:lang w:eastAsia="ru-RU"/>
    </w:rPr>
  </w:style>
  <w:style w:type="paragraph" w:styleId="1">
    <w:name w:val="heading 1"/>
    <w:basedOn w:val="a0"/>
    <w:next w:val="a0"/>
    <w:link w:val="10"/>
    <w:uiPriority w:val="9"/>
    <w:qFormat/>
    <w:rsid w:val="002272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next w:val="a0"/>
    <w:link w:val="30"/>
    <w:uiPriority w:val="9"/>
    <w:semiHidden/>
    <w:unhideWhenUsed/>
    <w:qFormat/>
    <w:rsid w:val="004076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F5089E"/>
    <w:rPr>
      <w:color w:val="0000FF"/>
      <w:u w:val="single"/>
    </w:rPr>
  </w:style>
  <w:style w:type="paragraph" w:styleId="a5">
    <w:name w:val="No Spacing"/>
    <w:uiPriority w:val="1"/>
    <w:qFormat/>
    <w:rsid w:val="00F5089E"/>
    <w:pPr>
      <w:spacing w:after="0" w:line="240" w:lineRule="auto"/>
    </w:pPr>
    <w:rPr>
      <w:rFonts w:ascii="Calibri" w:eastAsia="Times New Roman" w:hAnsi="Calibri" w:cs="Times New Roman"/>
      <w:lang w:eastAsia="ru-RU"/>
    </w:rPr>
  </w:style>
  <w:style w:type="character" w:customStyle="1" w:styleId="10">
    <w:name w:val="Заголовок 1 Знак"/>
    <w:basedOn w:val="a1"/>
    <w:link w:val="1"/>
    <w:uiPriority w:val="9"/>
    <w:rsid w:val="0022727D"/>
    <w:rPr>
      <w:rFonts w:asciiTheme="majorHAnsi" w:eastAsiaTheme="majorEastAsia" w:hAnsiTheme="majorHAnsi" w:cstheme="majorBidi"/>
      <w:color w:val="2E74B5" w:themeColor="accent1" w:themeShade="BF"/>
      <w:sz w:val="32"/>
      <w:szCs w:val="32"/>
      <w:lang w:eastAsia="ru-RU"/>
    </w:rPr>
  </w:style>
  <w:style w:type="paragraph" w:customStyle="1" w:styleId="formattext">
    <w:name w:val="formattext"/>
    <w:basedOn w:val="a0"/>
    <w:rsid w:val="0022727D"/>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1"/>
    <w:link w:val="3"/>
    <w:uiPriority w:val="9"/>
    <w:semiHidden/>
    <w:rsid w:val="0040760D"/>
    <w:rPr>
      <w:rFonts w:asciiTheme="majorHAnsi" w:eastAsiaTheme="majorEastAsia" w:hAnsiTheme="majorHAnsi" w:cstheme="majorBidi"/>
      <w:color w:val="1F4D78" w:themeColor="accent1" w:themeShade="7F"/>
      <w:sz w:val="24"/>
      <w:szCs w:val="24"/>
      <w:lang w:eastAsia="ru-RU"/>
    </w:rPr>
  </w:style>
  <w:style w:type="paragraph" w:styleId="a6">
    <w:name w:val="Title"/>
    <w:basedOn w:val="a0"/>
    <w:link w:val="a7"/>
    <w:qFormat/>
    <w:rsid w:val="00B67F4F"/>
    <w:pPr>
      <w:spacing w:after="0" w:line="240" w:lineRule="auto"/>
      <w:jc w:val="center"/>
    </w:pPr>
    <w:rPr>
      <w:rFonts w:ascii="Times New Roman" w:hAnsi="Times New Roman"/>
      <w:b/>
      <w:bCs/>
      <w:sz w:val="24"/>
      <w:szCs w:val="24"/>
    </w:rPr>
  </w:style>
  <w:style w:type="character" w:customStyle="1" w:styleId="a7">
    <w:name w:val="Заголовок Знак"/>
    <w:basedOn w:val="a1"/>
    <w:link w:val="a6"/>
    <w:rsid w:val="00B67F4F"/>
    <w:rPr>
      <w:rFonts w:ascii="Times New Roman" w:eastAsia="Times New Roman" w:hAnsi="Times New Roman" w:cs="Times New Roman"/>
      <w:b/>
      <w:bCs/>
      <w:sz w:val="24"/>
      <w:szCs w:val="24"/>
    </w:rPr>
  </w:style>
  <w:style w:type="paragraph" w:styleId="a8">
    <w:name w:val="Balloon Text"/>
    <w:basedOn w:val="a0"/>
    <w:link w:val="a9"/>
    <w:uiPriority w:val="99"/>
    <w:semiHidden/>
    <w:unhideWhenUsed/>
    <w:rsid w:val="00335DBF"/>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335DBF"/>
    <w:rPr>
      <w:rFonts w:ascii="Segoe UI" w:eastAsia="Times New Roman" w:hAnsi="Segoe UI" w:cs="Segoe UI"/>
      <w:sz w:val="18"/>
      <w:szCs w:val="18"/>
      <w:lang w:eastAsia="ru-RU"/>
    </w:rPr>
  </w:style>
  <w:style w:type="character" w:customStyle="1" w:styleId="FontStyle25">
    <w:name w:val="Font Style25"/>
    <w:uiPriority w:val="99"/>
    <w:rsid w:val="004170B5"/>
    <w:rPr>
      <w:rFonts w:ascii="Times New Roman" w:hAnsi="Times New Roman" w:cs="Times New Roman"/>
      <w:spacing w:val="10"/>
      <w:sz w:val="20"/>
      <w:szCs w:val="20"/>
    </w:rPr>
  </w:style>
  <w:style w:type="paragraph" w:customStyle="1" w:styleId="Style6">
    <w:name w:val="Style6"/>
    <w:basedOn w:val="a0"/>
    <w:rsid w:val="004170B5"/>
    <w:pPr>
      <w:widowControl w:val="0"/>
      <w:autoSpaceDE w:val="0"/>
      <w:autoSpaceDN w:val="0"/>
      <w:adjustRightInd w:val="0"/>
      <w:spacing w:after="0" w:line="274" w:lineRule="exact"/>
      <w:jc w:val="both"/>
    </w:pPr>
    <w:rPr>
      <w:rFonts w:ascii="Times New Roman" w:hAnsi="Times New Roman"/>
      <w:sz w:val="24"/>
      <w:szCs w:val="24"/>
    </w:rPr>
  </w:style>
  <w:style w:type="paragraph" w:styleId="aa">
    <w:name w:val="List Paragraph"/>
    <w:basedOn w:val="a0"/>
    <w:link w:val="ab"/>
    <w:uiPriority w:val="99"/>
    <w:qFormat/>
    <w:rsid w:val="00B31E27"/>
    <w:pPr>
      <w:ind w:left="720"/>
      <w:contextualSpacing/>
    </w:pPr>
  </w:style>
  <w:style w:type="table" w:styleId="ac">
    <w:name w:val="Table Grid"/>
    <w:basedOn w:val="a2"/>
    <w:uiPriority w:val="59"/>
    <w:rsid w:val="002C02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1"/>
    <w:uiPriority w:val="99"/>
    <w:semiHidden/>
    <w:unhideWhenUsed/>
    <w:rsid w:val="00717196"/>
    <w:rPr>
      <w:color w:val="605E5C"/>
      <w:shd w:val="clear" w:color="auto" w:fill="E1DFDD"/>
    </w:rPr>
  </w:style>
  <w:style w:type="paragraph" w:customStyle="1" w:styleId="123">
    <w:name w:val="123"/>
    <w:basedOn w:val="a0"/>
    <w:link w:val="1230"/>
    <w:qFormat/>
    <w:rsid w:val="004A4AFB"/>
    <w:pPr>
      <w:spacing w:after="0" w:line="240" w:lineRule="auto"/>
      <w:ind w:firstLine="709"/>
      <w:jc w:val="both"/>
    </w:pPr>
    <w:rPr>
      <w:rFonts w:ascii="XO Thames" w:hAnsi="XO Thames"/>
      <w:bCs/>
      <w:sz w:val="24"/>
      <w:szCs w:val="24"/>
    </w:rPr>
  </w:style>
  <w:style w:type="paragraph" w:customStyle="1" w:styleId="a">
    <w:name w:val="Заг"/>
    <w:basedOn w:val="aa"/>
    <w:link w:val="ad"/>
    <w:qFormat/>
    <w:rsid w:val="004A4AFB"/>
    <w:pPr>
      <w:numPr>
        <w:numId w:val="3"/>
      </w:numPr>
      <w:shd w:val="clear" w:color="auto" w:fill="FFFFFF"/>
      <w:spacing w:before="240" w:after="240" w:line="240" w:lineRule="auto"/>
      <w:jc w:val="center"/>
      <w:textAlignment w:val="baseline"/>
      <w:outlineLvl w:val="2"/>
    </w:pPr>
    <w:rPr>
      <w:rFonts w:ascii="XO Thames" w:hAnsi="XO Thames"/>
      <w:b/>
      <w:spacing w:val="2"/>
      <w:sz w:val="24"/>
      <w:szCs w:val="24"/>
    </w:rPr>
  </w:style>
  <w:style w:type="character" w:customStyle="1" w:styleId="1230">
    <w:name w:val="123 Знак"/>
    <w:basedOn w:val="a1"/>
    <w:link w:val="123"/>
    <w:rsid w:val="004A4AFB"/>
    <w:rPr>
      <w:rFonts w:ascii="XO Thames" w:eastAsia="Times New Roman" w:hAnsi="XO Thames" w:cs="Times New Roman"/>
      <w:bCs/>
      <w:sz w:val="24"/>
      <w:szCs w:val="24"/>
      <w:lang w:eastAsia="ru-RU"/>
    </w:rPr>
  </w:style>
  <w:style w:type="character" w:customStyle="1" w:styleId="ab">
    <w:name w:val="Абзац списка Знак"/>
    <w:basedOn w:val="a1"/>
    <w:link w:val="aa"/>
    <w:uiPriority w:val="34"/>
    <w:rsid w:val="004A4AFB"/>
    <w:rPr>
      <w:rFonts w:ascii="Calibri" w:eastAsia="Times New Roman" w:hAnsi="Calibri" w:cs="Times New Roman"/>
      <w:lang w:eastAsia="ru-RU"/>
    </w:rPr>
  </w:style>
  <w:style w:type="character" w:customStyle="1" w:styleId="ad">
    <w:name w:val="Заг Знак"/>
    <w:basedOn w:val="ab"/>
    <w:link w:val="a"/>
    <w:rsid w:val="004A4AFB"/>
    <w:rPr>
      <w:rFonts w:ascii="XO Thames" w:eastAsia="Times New Roman" w:hAnsi="XO Thames" w:cs="Times New Roman"/>
      <w:b/>
      <w:spacing w:val="2"/>
      <w:sz w:val="24"/>
      <w:szCs w:val="24"/>
      <w:shd w:val="clear" w:color="auto" w:fill="FFFFFF"/>
      <w:lang w:eastAsia="ru-RU"/>
    </w:rPr>
  </w:style>
  <w:style w:type="character" w:customStyle="1" w:styleId="FontStyle11">
    <w:name w:val="Font Style11"/>
    <w:uiPriority w:val="99"/>
    <w:rsid w:val="00F550A7"/>
    <w:rPr>
      <w:rFonts w:ascii="Times New Roman" w:hAnsi="Times New Roman" w:cs="Times New Roman"/>
      <w:spacing w:val="10"/>
      <w:sz w:val="22"/>
      <w:szCs w:val="22"/>
    </w:rPr>
  </w:style>
  <w:style w:type="character" w:customStyle="1" w:styleId="12">
    <w:name w:val="Заголовок Знак1"/>
    <w:rsid w:val="00416274"/>
    <w:rPr>
      <w:b/>
      <w:bCs/>
      <w:sz w:val="24"/>
      <w:szCs w:val="24"/>
    </w:rPr>
  </w:style>
  <w:style w:type="paragraph" w:styleId="ae">
    <w:name w:val="header"/>
    <w:basedOn w:val="a0"/>
    <w:link w:val="af"/>
    <w:uiPriority w:val="99"/>
    <w:unhideWhenUsed/>
    <w:rsid w:val="00621AA0"/>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621AA0"/>
    <w:rPr>
      <w:rFonts w:ascii="Calibri" w:eastAsia="Times New Roman" w:hAnsi="Calibri" w:cs="Times New Roman"/>
      <w:lang w:eastAsia="ru-RU"/>
    </w:rPr>
  </w:style>
  <w:style w:type="paragraph" w:styleId="af0">
    <w:name w:val="footer"/>
    <w:basedOn w:val="a0"/>
    <w:link w:val="af1"/>
    <w:uiPriority w:val="99"/>
    <w:unhideWhenUsed/>
    <w:rsid w:val="00621AA0"/>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621AA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1110">
      <w:bodyDiv w:val="1"/>
      <w:marLeft w:val="0"/>
      <w:marRight w:val="0"/>
      <w:marTop w:val="0"/>
      <w:marBottom w:val="0"/>
      <w:divBdr>
        <w:top w:val="none" w:sz="0" w:space="0" w:color="auto"/>
        <w:left w:val="none" w:sz="0" w:space="0" w:color="auto"/>
        <w:bottom w:val="none" w:sz="0" w:space="0" w:color="auto"/>
        <w:right w:val="none" w:sz="0" w:space="0" w:color="auto"/>
      </w:divBdr>
    </w:div>
    <w:div w:id="132406229">
      <w:bodyDiv w:val="1"/>
      <w:marLeft w:val="0"/>
      <w:marRight w:val="0"/>
      <w:marTop w:val="0"/>
      <w:marBottom w:val="0"/>
      <w:divBdr>
        <w:top w:val="none" w:sz="0" w:space="0" w:color="auto"/>
        <w:left w:val="none" w:sz="0" w:space="0" w:color="auto"/>
        <w:bottom w:val="none" w:sz="0" w:space="0" w:color="auto"/>
        <w:right w:val="none" w:sz="0" w:space="0" w:color="auto"/>
      </w:divBdr>
    </w:div>
    <w:div w:id="158541027">
      <w:bodyDiv w:val="1"/>
      <w:marLeft w:val="0"/>
      <w:marRight w:val="0"/>
      <w:marTop w:val="0"/>
      <w:marBottom w:val="0"/>
      <w:divBdr>
        <w:top w:val="none" w:sz="0" w:space="0" w:color="auto"/>
        <w:left w:val="none" w:sz="0" w:space="0" w:color="auto"/>
        <w:bottom w:val="none" w:sz="0" w:space="0" w:color="auto"/>
        <w:right w:val="none" w:sz="0" w:space="0" w:color="auto"/>
      </w:divBdr>
    </w:div>
    <w:div w:id="196699865">
      <w:bodyDiv w:val="1"/>
      <w:marLeft w:val="0"/>
      <w:marRight w:val="0"/>
      <w:marTop w:val="0"/>
      <w:marBottom w:val="0"/>
      <w:divBdr>
        <w:top w:val="none" w:sz="0" w:space="0" w:color="auto"/>
        <w:left w:val="none" w:sz="0" w:space="0" w:color="auto"/>
        <w:bottom w:val="none" w:sz="0" w:space="0" w:color="auto"/>
        <w:right w:val="none" w:sz="0" w:space="0" w:color="auto"/>
      </w:divBdr>
    </w:div>
    <w:div w:id="202905801">
      <w:bodyDiv w:val="1"/>
      <w:marLeft w:val="0"/>
      <w:marRight w:val="0"/>
      <w:marTop w:val="0"/>
      <w:marBottom w:val="0"/>
      <w:divBdr>
        <w:top w:val="none" w:sz="0" w:space="0" w:color="auto"/>
        <w:left w:val="none" w:sz="0" w:space="0" w:color="auto"/>
        <w:bottom w:val="none" w:sz="0" w:space="0" w:color="auto"/>
        <w:right w:val="none" w:sz="0" w:space="0" w:color="auto"/>
      </w:divBdr>
    </w:div>
    <w:div w:id="294727182">
      <w:bodyDiv w:val="1"/>
      <w:marLeft w:val="0"/>
      <w:marRight w:val="0"/>
      <w:marTop w:val="0"/>
      <w:marBottom w:val="0"/>
      <w:divBdr>
        <w:top w:val="none" w:sz="0" w:space="0" w:color="auto"/>
        <w:left w:val="none" w:sz="0" w:space="0" w:color="auto"/>
        <w:bottom w:val="none" w:sz="0" w:space="0" w:color="auto"/>
        <w:right w:val="none" w:sz="0" w:space="0" w:color="auto"/>
      </w:divBdr>
    </w:div>
    <w:div w:id="296841318">
      <w:bodyDiv w:val="1"/>
      <w:marLeft w:val="0"/>
      <w:marRight w:val="0"/>
      <w:marTop w:val="0"/>
      <w:marBottom w:val="0"/>
      <w:divBdr>
        <w:top w:val="none" w:sz="0" w:space="0" w:color="auto"/>
        <w:left w:val="none" w:sz="0" w:space="0" w:color="auto"/>
        <w:bottom w:val="none" w:sz="0" w:space="0" w:color="auto"/>
        <w:right w:val="none" w:sz="0" w:space="0" w:color="auto"/>
      </w:divBdr>
    </w:div>
    <w:div w:id="352616218">
      <w:bodyDiv w:val="1"/>
      <w:marLeft w:val="0"/>
      <w:marRight w:val="0"/>
      <w:marTop w:val="0"/>
      <w:marBottom w:val="0"/>
      <w:divBdr>
        <w:top w:val="none" w:sz="0" w:space="0" w:color="auto"/>
        <w:left w:val="none" w:sz="0" w:space="0" w:color="auto"/>
        <w:bottom w:val="none" w:sz="0" w:space="0" w:color="auto"/>
        <w:right w:val="none" w:sz="0" w:space="0" w:color="auto"/>
      </w:divBdr>
      <w:divsChild>
        <w:div w:id="252477079">
          <w:marLeft w:val="0"/>
          <w:marRight w:val="0"/>
          <w:marTop w:val="0"/>
          <w:marBottom w:val="0"/>
          <w:divBdr>
            <w:top w:val="inset" w:sz="2" w:space="0" w:color="auto"/>
            <w:left w:val="inset" w:sz="2" w:space="1" w:color="auto"/>
            <w:bottom w:val="inset" w:sz="2" w:space="0" w:color="auto"/>
            <w:right w:val="inset" w:sz="2" w:space="1" w:color="auto"/>
          </w:divBdr>
        </w:div>
      </w:divsChild>
    </w:div>
    <w:div w:id="367265377">
      <w:bodyDiv w:val="1"/>
      <w:marLeft w:val="0"/>
      <w:marRight w:val="0"/>
      <w:marTop w:val="0"/>
      <w:marBottom w:val="0"/>
      <w:divBdr>
        <w:top w:val="none" w:sz="0" w:space="0" w:color="auto"/>
        <w:left w:val="none" w:sz="0" w:space="0" w:color="auto"/>
        <w:bottom w:val="none" w:sz="0" w:space="0" w:color="auto"/>
        <w:right w:val="none" w:sz="0" w:space="0" w:color="auto"/>
      </w:divBdr>
    </w:div>
    <w:div w:id="382557093">
      <w:bodyDiv w:val="1"/>
      <w:marLeft w:val="0"/>
      <w:marRight w:val="0"/>
      <w:marTop w:val="0"/>
      <w:marBottom w:val="0"/>
      <w:divBdr>
        <w:top w:val="none" w:sz="0" w:space="0" w:color="auto"/>
        <w:left w:val="none" w:sz="0" w:space="0" w:color="auto"/>
        <w:bottom w:val="none" w:sz="0" w:space="0" w:color="auto"/>
        <w:right w:val="none" w:sz="0" w:space="0" w:color="auto"/>
      </w:divBdr>
      <w:divsChild>
        <w:div w:id="2109617223">
          <w:marLeft w:val="0"/>
          <w:marRight w:val="0"/>
          <w:marTop w:val="0"/>
          <w:marBottom w:val="0"/>
          <w:divBdr>
            <w:top w:val="inset" w:sz="2" w:space="0" w:color="auto"/>
            <w:left w:val="inset" w:sz="2" w:space="1" w:color="auto"/>
            <w:bottom w:val="inset" w:sz="2" w:space="0" w:color="auto"/>
            <w:right w:val="inset" w:sz="2" w:space="1" w:color="auto"/>
          </w:divBdr>
        </w:div>
      </w:divsChild>
    </w:div>
    <w:div w:id="463742652">
      <w:bodyDiv w:val="1"/>
      <w:marLeft w:val="0"/>
      <w:marRight w:val="0"/>
      <w:marTop w:val="0"/>
      <w:marBottom w:val="0"/>
      <w:divBdr>
        <w:top w:val="none" w:sz="0" w:space="0" w:color="auto"/>
        <w:left w:val="none" w:sz="0" w:space="0" w:color="auto"/>
        <w:bottom w:val="none" w:sz="0" w:space="0" w:color="auto"/>
        <w:right w:val="none" w:sz="0" w:space="0" w:color="auto"/>
      </w:divBdr>
    </w:div>
    <w:div w:id="760757968">
      <w:bodyDiv w:val="1"/>
      <w:marLeft w:val="0"/>
      <w:marRight w:val="0"/>
      <w:marTop w:val="0"/>
      <w:marBottom w:val="0"/>
      <w:divBdr>
        <w:top w:val="none" w:sz="0" w:space="0" w:color="auto"/>
        <w:left w:val="none" w:sz="0" w:space="0" w:color="auto"/>
        <w:bottom w:val="none" w:sz="0" w:space="0" w:color="auto"/>
        <w:right w:val="none" w:sz="0" w:space="0" w:color="auto"/>
      </w:divBdr>
    </w:div>
    <w:div w:id="805006191">
      <w:bodyDiv w:val="1"/>
      <w:marLeft w:val="0"/>
      <w:marRight w:val="0"/>
      <w:marTop w:val="0"/>
      <w:marBottom w:val="0"/>
      <w:divBdr>
        <w:top w:val="none" w:sz="0" w:space="0" w:color="auto"/>
        <w:left w:val="none" w:sz="0" w:space="0" w:color="auto"/>
        <w:bottom w:val="none" w:sz="0" w:space="0" w:color="auto"/>
        <w:right w:val="none" w:sz="0" w:space="0" w:color="auto"/>
      </w:divBdr>
    </w:div>
    <w:div w:id="843782340">
      <w:bodyDiv w:val="1"/>
      <w:marLeft w:val="0"/>
      <w:marRight w:val="0"/>
      <w:marTop w:val="0"/>
      <w:marBottom w:val="0"/>
      <w:divBdr>
        <w:top w:val="none" w:sz="0" w:space="0" w:color="auto"/>
        <w:left w:val="none" w:sz="0" w:space="0" w:color="auto"/>
        <w:bottom w:val="none" w:sz="0" w:space="0" w:color="auto"/>
        <w:right w:val="none" w:sz="0" w:space="0" w:color="auto"/>
      </w:divBdr>
    </w:div>
    <w:div w:id="1144353287">
      <w:bodyDiv w:val="1"/>
      <w:marLeft w:val="0"/>
      <w:marRight w:val="0"/>
      <w:marTop w:val="0"/>
      <w:marBottom w:val="0"/>
      <w:divBdr>
        <w:top w:val="none" w:sz="0" w:space="0" w:color="auto"/>
        <w:left w:val="none" w:sz="0" w:space="0" w:color="auto"/>
        <w:bottom w:val="none" w:sz="0" w:space="0" w:color="auto"/>
        <w:right w:val="none" w:sz="0" w:space="0" w:color="auto"/>
      </w:divBdr>
    </w:div>
    <w:div w:id="1203134230">
      <w:bodyDiv w:val="1"/>
      <w:marLeft w:val="0"/>
      <w:marRight w:val="0"/>
      <w:marTop w:val="0"/>
      <w:marBottom w:val="0"/>
      <w:divBdr>
        <w:top w:val="none" w:sz="0" w:space="0" w:color="auto"/>
        <w:left w:val="none" w:sz="0" w:space="0" w:color="auto"/>
        <w:bottom w:val="none" w:sz="0" w:space="0" w:color="auto"/>
        <w:right w:val="none" w:sz="0" w:space="0" w:color="auto"/>
      </w:divBdr>
    </w:div>
    <w:div w:id="1219895932">
      <w:bodyDiv w:val="1"/>
      <w:marLeft w:val="0"/>
      <w:marRight w:val="0"/>
      <w:marTop w:val="0"/>
      <w:marBottom w:val="0"/>
      <w:divBdr>
        <w:top w:val="none" w:sz="0" w:space="0" w:color="auto"/>
        <w:left w:val="none" w:sz="0" w:space="0" w:color="auto"/>
        <w:bottom w:val="none" w:sz="0" w:space="0" w:color="auto"/>
        <w:right w:val="none" w:sz="0" w:space="0" w:color="auto"/>
      </w:divBdr>
      <w:divsChild>
        <w:div w:id="1280794986">
          <w:marLeft w:val="0"/>
          <w:marRight w:val="0"/>
          <w:marTop w:val="0"/>
          <w:marBottom w:val="0"/>
          <w:divBdr>
            <w:top w:val="inset" w:sz="2" w:space="0" w:color="auto"/>
            <w:left w:val="inset" w:sz="2" w:space="1" w:color="auto"/>
            <w:bottom w:val="inset" w:sz="2" w:space="0" w:color="auto"/>
            <w:right w:val="inset" w:sz="2" w:space="1" w:color="auto"/>
          </w:divBdr>
        </w:div>
        <w:div w:id="1203131196">
          <w:marLeft w:val="0"/>
          <w:marRight w:val="0"/>
          <w:marTop w:val="0"/>
          <w:marBottom w:val="0"/>
          <w:divBdr>
            <w:top w:val="none" w:sz="0" w:space="0" w:color="auto"/>
            <w:left w:val="none" w:sz="0" w:space="0" w:color="auto"/>
            <w:bottom w:val="none" w:sz="0" w:space="0" w:color="auto"/>
            <w:right w:val="none" w:sz="0" w:space="0" w:color="auto"/>
          </w:divBdr>
        </w:div>
      </w:divsChild>
    </w:div>
    <w:div w:id="1470785473">
      <w:bodyDiv w:val="1"/>
      <w:marLeft w:val="0"/>
      <w:marRight w:val="0"/>
      <w:marTop w:val="0"/>
      <w:marBottom w:val="0"/>
      <w:divBdr>
        <w:top w:val="none" w:sz="0" w:space="0" w:color="auto"/>
        <w:left w:val="none" w:sz="0" w:space="0" w:color="auto"/>
        <w:bottom w:val="none" w:sz="0" w:space="0" w:color="auto"/>
        <w:right w:val="none" w:sz="0" w:space="0" w:color="auto"/>
      </w:divBdr>
    </w:div>
    <w:div w:id="154548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header" Target="head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9901183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yperlink" Target="http://docs.cntd.ru/document/499011838"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docs.cntd.ru/document/499011838" TargetMode="External"/><Relationship Id="rId14" Type="http://schemas.openxmlformats.org/officeDocument/2006/relationships/header" Target="header3.xml"/><Relationship Id="rId22" Type="http://schemas.openxmlformats.org/officeDocument/2006/relationships/header" Target="header8.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914EE-4A0C-47D8-8255-98A369C71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18</Pages>
  <Words>5938</Words>
  <Characters>33849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cp:lastModifiedBy>
  <cp:revision>56</cp:revision>
  <cp:lastPrinted>2026-05-25T11:44:00Z</cp:lastPrinted>
  <dcterms:created xsi:type="dcterms:W3CDTF">2025-09-24T16:20:00Z</dcterms:created>
  <dcterms:modified xsi:type="dcterms:W3CDTF">2026-05-25T12:28:00Z</dcterms:modified>
</cp:coreProperties>
</file>