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52C" w:rsidRDefault="00746FFF" w:rsidP="00880DFB">
      <w:pPr>
        <w:tabs>
          <w:tab w:val="left" w:pos="11199"/>
        </w:tabs>
        <w:ind w:right="-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Контракт</w:t>
      </w:r>
      <w:r w:rsidR="00D1469A">
        <w:rPr>
          <w:b/>
          <w:bCs/>
          <w:sz w:val="22"/>
          <w:szCs w:val="22"/>
        </w:rPr>
        <w:t xml:space="preserve"> №</w:t>
      </w:r>
      <w:r w:rsidR="00C775E8">
        <w:rPr>
          <w:b/>
          <w:bCs/>
          <w:sz w:val="22"/>
          <w:szCs w:val="22"/>
        </w:rPr>
        <w:t>____________________</w:t>
      </w:r>
    </w:p>
    <w:p w:rsidR="00302E7C" w:rsidRPr="007B2D4E" w:rsidRDefault="00302E7C" w:rsidP="00302E7C">
      <w:pPr>
        <w:tabs>
          <w:tab w:val="left" w:pos="11199"/>
        </w:tabs>
        <w:ind w:right="-2"/>
        <w:jc w:val="center"/>
        <w:rPr>
          <w:b/>
          <w:bCs/>
          <w:sz w:val="23"/>
          <w:szCs w:val="23"/>
        </w:rPr>
      </w:pPr>
      <w:r w:rsidRPr="007B2D4E">
        <w:rPr>
          <w:b/>
          <w:bCs/>
          <w:sz w:val="23"/>
          <w:szCs w:val="23"/>
        </w:rPr>
        <w:t>оказани</w:t>
      </w:r>
      <w:r w:rsidR="00FF4210">
        <w:rPr>
          <w:b/>
          <w:bCs/>
          <w:sz w:val="23"/>
          <w:szCs w:val="23"/>
        </w:rPr>
        <w:t>я</w:t>
      </w:r>
      <w:r w:rsidRPr="007B2D4E">
        <w:rPr>
          <w:b/>
          <w:bCs/>
          <w:sz w:val="23"/>
          <w:szCs w:val="23"/>
        </w:rPr>
        <w:t xml:space="preserve"> услуг по тестированию, сопровождению, а при необходимости адаптации и модификации программ для ЭВМ системы 1С: Предприятие для нужд УККК-интернат (филиал) ФГБОУ ВО "МГУТУ им. К.Г. Разумовского (ПКУ)" в г. Морозовск </w:t>
      </w:r>
    </w:p>
    <w:p w:rsidR="00302E7C" w:rsidRDefault="00302E7C" w:rsidP="00880DFB">
      <w:pPr>
        <w:tabs>
          <w:tab w:val="left" w:pos="11199"/>
        </w:tabs>
        <w:ind w:right="-2"/>
        <w:jc w:val="center"/>
        <w:rPr>
          <w:b/>
          <w:bCs/>
          <w:sz w:val="22"/>
          <w:szCs w:val="22"/>
        </w:rPr>
      </w:pPr>
    </w:p>
    <w:p w:rsidR="00E57922" w:rsidRDefault="00E57922" w:rsidP="00880DFB">
      <w:pPr>
        <w:jc w:val="center"/>
        <w:rPr>
          <w:b/>
          <w:bCs/>
          <w:sz w:val="22"/>
          <w:szCs w:val="22"/>
        </w:rPr>
      </w:pPr>
    </w:p>
    <w:p w:rsidR="00302E7C" w:rsidRPr="007B2D4E" w:rsidRDefault="00302E7C" w:rsidP="00302E7C">
      <w:pPr>
        <w:tabs>
          <w:tab w:val="left" w:pos="11199"/>
        </w:tabs>
        <w:ind w:right="-2"/>
        <w:jc w:val="center"/>
        <w:rPr>
          <w:bCs/>
          <w:sz w:val="23"/>
          <w:szCs w:val="23"/>
        </w:rPr>
      </w:pPr>
      <w:r w:rsidRPr="007B2D4E">
        <w:rPr>
          <w:bCs/>
          <w:sz w:val="23"/>
          <w:szCs w:val="23"/>
        </w:rPr>
        <w:t>г. Москва                                                                                                                   «     »   ____________ 202</w:t>
      </w:r>
      <w:r w:rsidR="00126B6E">
        <w:rPr>
          <w:bCs/>
          <w:sz w:val="23"/>
          <w:szCs w:val="23"/>
        </w:rPr>
        <w:t>6</w:t>
      </w:r>
      <w:r w:rsidRPr="007B2D4E">
        <w:rPr>
          <w:bCs/>
          <w:sz w:val="23"/>
          <w:szCs w:val="23"/>
        </w:rPr>
        <w:t>г.</w:t>
      </w:r>
    </w:p>
    <w:p w:rsidR="00302E7C" w:rsidRPr="00747C98" w:rsidRDefault="00302E7C" w:rsidP="00302E7C">
      <w:pPr>
        <w:tabs>
          <w:tab w:val="left" w:pos="11199"/>
        </w:tabs>
        <w:ind w:right="-2"/>
        <w:jc w:val="center"/>
        <w:rPr>
          <w:b/>
          <w:bCs/>
          <w:sz w:val="23"/>
          <w:szCs w:val="23"/>
        </w:rPr>
      </w:pPr>
    </w:p>
    <w:p w:rsidR="00C775E8" w:rsidRPr="00302E7C" w:rsidRDefault="00C775E8" w:rsidP="00C775E8">
      <w:pPr>
        <w:suppressAutoHyphens w:val="0"/>
        <w:ind w:firstLine="567"/>
        <w:jc w:val="both"/>
        <w:rPr>
          <w:b/>
          <w:bCs/>
          <w:sz w:val="24"/>
          <w:szCs w:val="24"/>
          <w:lang w:eastAsia="en-US"/>
        </w:rPr>
      </w:pPr>
      <w:r w:rsidRPr="00302E7C">
        <w:rPr>
          <w:b/>
          <w:sz w:val="24"/>
          <w:szCs w:val="24"/>
          <w:lang w:eastAsia="en-US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 (ФГБОУ ВО «МГУТУ им К.Г. Разумовского (ПКУ))», </w:t>
      </w:r>
      <w:r w:rsidRPr="00302E7C">
        <w:rPr>
          <w:sz w:val="24"/>
          <w:szCs w:val="24"/>
          <w:lang w:eastAsia="en-US"/>
        </w:rPr>
        <w:t xml:space="preserve">именуемое в дальнейшем «Заказчик», </w:t>
      </w:r>
      <w:r w:rsidRPr="00302E7C">
        <w:rPr>
          <w:b/>
          <w:color w:val="000000"/>
          <w:sz w:val="24"/>
          <w:szCs w:val="24"/>
          <w:lang w:eastAsia="en-US"/>
        </w:rPr>
        <w:t xml:space="preserve">УККК-интернат (филиал) ФГБОУ ВО «МГУТУ им. К.Г. Разумовского (ПКУ)», </w:t>
      </w:r>
      <w:r w:rsidRPr="00302E7C">
        <w:rPr>
          <w:color w:val="000000"/>
          <w:sz w:val="24"/>
          <w:szCs w:val="24"/>
          <w:lang w:eastAsia="en-US"/>
        </w:rPr>
        <w:t>именуемый в дальнейшем «Грузополучатель»/«Плательщик»,</w:t>
      </w:r>
      <w:r w:rsidRPr="00302E7C">
        <w:rPr>
          <w:sz w:val="24"/>
          <w:szCs w:val="24"/>
          <w:lang w:eastAsia="en-US"/>
        </w:rPr>
        <w:t xml:space="preserve"> в лице </w:t>
      </w:r>
      <w:r w:rsidRPr="00302E7C">
        <w:rPr>
          <w:b/>
          <w:sz w:val="24"/>
          <w:szCs w:val="24"/>
          <w:lang w:eastAsia="en-US"/>
        </w:rPr>
        <w:t xml:space="preserve">директора дивизиона по организации финансовой и административно-хозяйственной деятельности Власенко Сергея Георгиевича, </w:t>
      </w:r>
      <w:r w:rsidRPr="00302E7C">
        <w:rPr>
          <w:sz w:val="24"/>
          <w:szCs w:val="24"/>
          <w:lang w:eastAsia="en-US"/>
        </w:rPr>
        <w:t xml:space="preserve">действующего на основании </w:t>
      </w:r>
      <w:r w:rsidRPr="00302E7C">
        <w:rPr>
          <w:b/>
          <w:sz w:val="24"/>
          <w:szCs w:val="24"/>
          <w:lang w:eastAsia="en-US"/>
        </w:rPr>
        <w:t xml:space="preserve">доверенности № </w:t>
      </w:r>
      <w:r w:rsidR="00126B6E">
        <w:rPr>
          <w:b/>
          <w:sz w:val="24"/>
          <w:szCs w:val="24"/>
          <w:lang w:eastAsia="en-US"/>
        </w:rPr>
        <w:t>1</w:t>
      </w:r>
      <w:r w:rsidRPr="00302E7C">
        <w:rPr>
          <w:b/>
          <w:sz w:val="24"/>
          <w:szCs w:val="24"/>
          <w:lang w:eastAsia="en-US"/>
        </w:rPr>
        <w:t xml:space="preserve"> от </w:t>
      </w:r>
      <w:r w:rsidR="00126B6E">
        <w:rPr>
          <w:b/>
          <w:sz w:val="24"/>
          <w:szCs w:val="24"/>
          <w:lang w:eastAsia="en-US"/>
        </w:rPr>
        <w:t>30</w:t>
      </w:r>
      <w:r w:rsidRPr="00302E7C">
        <w:rPr>
          <w:b/>
          <w:sz w:val="24"/>
          <w:szCs w:val="24"/>
          <w:lang w:eastAsia="en-US"/>
        </w:rPr>
        <w:t>.12.202</w:t>
      </w:r>
      <w:r w:rsidR="00126B6E">
        <w:rPr>
          <w:b/>
          <w:sz w:val="24"/>
          <w:szCs w:val="24"/>
          <w:lang w:eastAsia="en-US"/>
        </w:rPr>
        <w:t>5</w:t>
      </w:r>
      <w:r w:rsidRPr="00302E7C">
        <w:rPr>
          <w:b/>
          <w:sz w:val="24"/>
          <w:szCs w:val="24"/>
          <w:lang w:eastAsia="en-US"/>
        </w:rPr>
        <w:t xml:space="preserve"> г.</w:t>
      </w:r>
      <w:r w:rsidRPr="00302E7C">
        <w:rPr>
          <w:rFonts w:eastAsia="Calibri"/>
          <w:sz w:val="24"/>
          <w:szCs w:val="24"/>
          <w:lang w:eastAsia="en-US"/>
        </w:rPr>
        <w:t>, с одной стороны и</w:t>
      </w:r>
      <w:r w:rsidRPr="00302E7C">
        <w:rPr>
          <w:b/>
          <w:sz w:val="24"/>
          <w:szCs w:val="24"/>
          <w:lang w:eastAsia="en-US"/>
        </w:rPr>
        <w:t>___________________________________________</w:t>
      </w:r>
      <w:r w:rsidRPr="00302E7C">
        <w:rPr>
          <w:sz w:val="24"/>
          <w:szCs w:val="24"/>
          <w:lang w:eastAsia="en-US"/>
        </w:rPr>
        <w:t xml:space="preserve">, именуемый в дальнейшем «Поставщик», </w:t>
      </w:r>
      <w:r w:rsidRPr="00302E7C">
        <w:rPr>
          <w:b/>
          <w:sz w:val="24"/>
          <w:szCs w:val="24"/>
          <w:lang w:eastAsia="en-US"/>
        </w:rPr>
        <w:t>_________________________________________________</w:t>
      </w:r>
      <w:r w:rsidRPr="00302E7C">
        <w:rPr>
          <w:sz w:val="24"/>
          <w:szCs w:val="24"/>
          <w:lang w:eastAsia="en-US"/>
        </w:rPr>
        <w:t xml:space="preserve">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в соответствии с п. 4 ч. 1 ст. 93 Закона о контрактной системе, </w:t>
      </w:r>
      <w:r w:rsidR="00126B6E" w:rsidRPr="00126B6E">
        <w:rPr>
          <w:sz w:val="22"/>
          <w:szCs w:val="22"/>
        </w:rPr>
        <w:t>на основании результатов проведения процедуры закупки на сайте ЕАТ https://agregatoreat.ru (закупка №________________)</w:t>
      </w:r>
      <w:r w:rsidRPr="00302E7C">
        <w:rPr>
          <w:sz w:val="24"/>
          <w:szCs w:val="24"/>
          <w:lang w:eastAsia="en-US"/>
        </w:rPr>
        <w:t>заключили настоящий контракт о нижеследующем:</w:t>
      </w:r>
    </w:p>
    <w:p w:rsidR="0073552C" w:rsidRPr="00302E7C" w:rsidRDefault="0073552C">
      <w:pPr>
        <w:pStyle w:val="FR1"/>
        <w:ind w:left="0"/>
        <w:jc w:val="both"/>
        <w:rPr>
          <w:rFonts w:eastAsia="Calibri"/>
          <w:sz w:val="24"/>
          <w:szCs w:val="24"/>
          <w:lang w:eastAsia="en-US"/>
        </w:rPr>
      </w:pPr>
    </w:p>
    <w:p w:rsidR="0073552C" w:rsidRPr="00302E7C" w:rsidRDefault="0073552C">
      <w:pPr>
        <w:numPr>
          <w:ilvl w:val="0"/>
          <w:numId w:val="3"/>
        </w:numPr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 xml:space="preserve">ПРЕДМЕТ </w:t>
      </w:r>
      <w:r w:rsidR="00746FFF">
        <w:rPr>
          <w:b/>
          <w:sz w:val="24"/>
          <w:szCs w:val="24"/>
        </w:rPr>
        <w:t>КОНТРАКТА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1.1 Исполнитель обязуется </w:t>
      </w:r>
      <w:r w:rsidR="00AF2443" w:rsidRPr="00302E7C">
        <w:rPr>
          <w:sz w:val="24"/>
          <w:szCs w:val="24"/>
        </w:rPr>
        <w:t>оказывать</w:t>
      </w:r>
      <w:r w:rsidRPr="00302E7C">
        <w:rPr>
          <w:sz w:val="24"/>
          <w:szCs w:val="24"/>
        </w:rPr>
        <w:t xml:space="preserve"> по заданию Заказчика услуг</w:t>
      </w:r>
      <w:r w:rsidR="00AF2443" w:rsidRPr="00302E7C">
        <w:rPr>
          <w:sz w:val="24"/>
          <w:szCs w:val="24"/>
        </w:rPr>
        <w:t>и</w:t>
      </w:r>
      <w:r w:rsidRPr="00302E7C">
        <w:rPr>
          <w:sz w:val="24"/>
          <w:szCs w:val="24"/>
        </w:rPr>
        <w:t>, указанн</w:t>
      </w:r>
      <w:r w:rsidR="00AF2443" w:rsidRPr="00302E7C">
        <w:rPr>
          <w:sz w:val="24"/>
          <w:szCs w:val="24"/>
        </w:rPr>
        <w:t>ые</w:t>
      </w:r>
      <w:r w:rsidRPr="00302E7C">
        <w:rPr>
          <w:sz w:val="24"/>
          <w:szCs w:val="24"/>
        </w:rPr>
        <w:t xml:space="preserve"> в п. 1.2 настоящего </w:t>
      </w:r>
      <w:r w:rsidR="00746FFF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и сдать </w:t>
      </w:r>
      <w:r w:rsidR="00AF2443" w:rsidRPr="00302E7C">
        <w:rPr>
          <w:sz w:val="24"/>
          <w:szCs w:val="24"/>
        </w:rPr>
        <w:t>их</w:t>
      </w:r>
      <w:r w:rsidRPr="00302E7C">
        <w:rPr>
          <w:sz w:val="24"/>
          <w:szCs w:val="24"/>
        </w:rPr>
        <w:t xml:space="preserve"> результат Заказчику, а Заказчик обязуется принять результат </w:t>
      </w:r>
      <w:r w:rsidR="00AF2443" w:rsidRPr="00302E7C">
        <w:rPr>
          <w:sz w:val="24"/>
          <w:szCs w:val="24"/>
        </w:rPr>
        <w:t xml:space="preserve">оказанных </w:t>
      </w:r>
      <w:r w:rsidRPr="00302E7C">
        <w:rPr>
          <w:sz w:val="24"/>
          <w:szCs w:val="24"/>
        </w:rPr>
        <w:t>услуг и оплатить его.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>1.2. Исполнитель обязуется выполнить услуги по тестированию, сопровождению, а при необходимости адаптации и модификации программ для ЭВМ системы 1</w:t>
      </w:r>
      <w:r w:rsidR="00DC4F7D" w:rsidRPr="00302E7C">
        <w:rPr>
          <w:sz w:val="24"/>
          <w:szCs w:val="24"/>
        </w:rPr>
        <w:t>С: Предприятие</w:t>
      </w:r>
      <w:r w:rsidRPr="00302E7C">
        <w:rPr>
          <w:sz w:val="24"/>
          <w:szCs w:val="24"/>
        </w:rPr>
        <w:t xml:space="preserve"> и баз данных, а также услуги по сопровождению ПО Заказчика</w:t>
      </w:r>
      <w:r w:rsidR="00AE0351" w:rsidRPr="00302E7C">
        <w:rPr>
          <w:sz w:val="24"/>
          <w:szCs w:val="24"/>
        </w:rPr>
        <w:t xml:space="preserve"> </w:t>
      </w:r>
      <w:r w:rsidRPr="00302E7C">
        <w:rPr>
          <w:sz w:val="24"/>
          <w:szCs w:val="24"/>
        </w:rPr>
        <w:t xml:space="preserve">в объеме и порядке, предусмотренных настоящим </w:t>
      </w:r>
      <w:r w:rsidR="00746FFF">
        <w:rPr>
          <w:sz w:val="24"/>
          <w:szCs w:val="24"/>
        </w:rPr>
        <w:t>контрактом</w:t>
      </w:r>
      <w:r w:rsidR="00AE0351" w:rsidRPr="00302E7C">
        <w:rPr>
          <w:sz w:val="24"/>
          <w:szCs w:val="24"/>
        </w:rPr>
        <w:t xml:space="preserve">, согласно Спецификации (Приложение № 1 к </w:t>
      </w:r>
      <w:r w:rsidR="00746FFF">
        <w:rPr>
          <w:sz w:val="24"/>
          <w:szCs w:val="24"/>
        </w:rPr>
        <w:t>контракту</w:t>
      </w:r>
      <w:r w:rsidR="00AE0351" w:rsidRPr="00302E7C">
        <w:rPr>
          <w:sz w:val="24"/>
          <w:szCs w:val="24"/>
        </w:rPr>
        <w:t>),</w:t>
      </w:r>
      <w:r w:rsidR="005D1865" w:rsidRPr="00302E7C">
        <w:rPr>
          <w:sz w:val="24"/>
          <w:szCs w:val="24"/>
        </w:rPr>
        <w:t xml:space="preserve"> Техническ</w:t>
      </w:r>
      <w:r w:rsidR="00BA0004" w:rsidRPr="00302E7C">
        <w:rPr>
          <w:sz w:val="24"/>
          <w:szCs w:val="24"/>
        </w:rPr>
        <w:t>ого</w:t>
      </w:r>
      <w:r w:rsidR="005D1865" w:rsidRPr="00302E7C">
        <w:rPr>
          <w:sz w:val="24"/>
          <w:szCs w:val="24"/>
        </w:rPr>
        <w:t xml:space="preserve"> задани</w:t>
      </w:r>
      <w:r w:rsidR="00BA0004" w:rsidRPr="00302E7C">
        <w:rPr>
          <w:sz w:val="24"/>
          <w:szCs w:val="24"/>
        </w:rPr>
        <w:t>я</w:t>
      </w:r>
      <w:r w:rsidR="005D1865" w:rsidRPr="00302E7C">
        <w:rPr>
          <w:sz w:val="24"/>
          <w:szCs w:val="24"/>
        </w:rPr>
        <w:t xml:space="preserve"> (Приложение № 2</w:t>
      </w:r>
      <w:r w:rsidR="00BC4446" w:rsidRPr="00302E7C">
        <w:rPr>
          <w:sz w:val="24"/>
          <w:szCs w:val="24"/>
        </w:rPr>
        <w:t xml:space="preserve"> к </w:t>
      </w:r>
      <w:r w:rsidR="00746FFF">
        <w:rPr>
          <w:sz w:val="24"/>
          <w:szCs w:val="24"/>
        </w:rPr>
        <w:t>контракту</w:t>
      </w:r>
      <w:r w:rsidR="005D1865" w:rsidRPr="00302E7C">
        <w:rPr>
          <w:sz w:val="24"/>
          <w:szCs w:val="24"/>
        </w:rPr>
        <w:t xml:space="preserve">), которые являются неотъемлемой частью нашего </w:t>
      </w:r>
      <w:r w:rsidR="00746FFF">
        <w:rPr>
          <w:sz w:val="24"/>
          <w:szCs w:val="24"/>
        </w:rPr>
        <w:t>контракта</w:t>
      </w:r>
      <w:r w:rsidR="00AF2443" w:rsidRPr="00302E7C">
        <w:rPr>
          <w:sz w:val="24"/>
          <w:szCs w:val="24"/>
        </w:rPr>
        <w:t xml:space="preserve"> (</w:t>
      </w:r>
      <w:r w:rsidRPr="00302E7C">
        <w:rPr>
          <w:sz w:val="24"/>
          <w:szCs w:val="24"/>
        </w:rPr>
        <w:t xml:space="preserve">далее - </w:t>
      </w:r>
      <w:r w:rsidRPr="00302E7C">
        <w:rPr>
          <w:b/>
          <w:sz w:val="24"/>
          <w:szCs w:val="24"/>
        </w:rPr>
        <w:t>Услуги).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1.3. Услуги оказываются по заявкам Заказчика, которые  </w:t>
      </w:r>
      <w:r w:rsidRPr="00302E7C">
        <w:rPr>
          <w:strike/>
          <w:sz w:val="24"/>
          <w:szCs w:val="24"/>
        </w:rPr>
        <w:t xml:space="preserve"> </w:t>
      </w:r>
      <w:r w:rsidRPr="00302E7C">
        <w:rPr>
          <w:sz w:val="24"/>
          <w:szCs w:val="24"/>
        </w:rPr>
        <w:t xml:space="preserve"> могут быть поданы: в электронном виде и/или в телефонном режиме. 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>1.4. Исполнитель оказывает услуги по местонахождению Исполнителя путем удаленного подключения к системам и базам Заказчика. Услуга считается оказанной после подписания Заказчиком Акта об оказании услуг.</w:t>
      </w:r>
    </w:p>
    <w:p w:rsidR="009817F4" w:rsidRPr="00302E7C" w:rsidRDefault="009817F4" w:rsidP="005D1865">
      <w:pPr>
        <w:ind w:left="-851" w:firstLine="284"/>
        <w:rPr>
          <w:sz w:val="24"/>
          <w:szCs w:val="24"/>
          <w:highlight w:val="yellow"/>
        </w:rPr>
      </w:pPr>
      <w:r w:rsidRPr="00302E7C">
        <w:rPr>
          <w:rFonts w:eastAsia="Calibri"/>
          <w:sz w:val="24"/>
          <w:szCs w:val="24"/>
          <w:u w:color="000000"/>
          <w:bdr w:val="nil"/>
        </w:rPr>
        <w:t xml:space="preserve">         1.5.</w:t>
      </w:r>
      <w:r w:rsidRPr="00302E7C">
        <w:rPr>
          <w:sz w:val="24"/>
          <w:szCs w:val="24"/>
        </w:rPr>
        <w:t xml:space="preserve"> </w:t>
      </w:r>
      <w:r w:rsidRPr="00302E7C">
        <w:rPr>
          <w:rFonts w:eastAsia="Calibri"/>
          <w:sz w:val="24"/>
          <w:szCs w:val="24"/>
          <w:u w:color="000000"/>
          <w:bdr w:val="nil"/>
        </w:rPr>
        <w:t xml:space="preserve">Место </w:t>
      </w:r>
      <w:r w:rsidR="00BC4446" w:rsidRPr="00302E7C">
        <w:rPr>
          <w:rFonts w:eastAsia="Calibri"/>
          <w:sz w:val="24"/>
          <w:szCs w:val="24"/>
          <w:u w:color="000000"/>
          <w:bdr w:val="nil"/>
        </w:rPr>
        <w:t>оказания услуг</w:t>
      </w:r>
      <w:r w:rsidRPr="00302E7C">
        <w:rPr>
          <w:rFonts w:eastAsia="Calibri"/>
          <w:sz w:val="24"/>
          <w:szCs w:val="24"/>
          <w:u w:color="000000"/>
          <w:bdr w:val="nil"/>
        </w:rPr>
        <w:t>:</w:t>
      </w:r>
      <w:r w:rsidRPr="00302E7C">
        <w:rPr>
          <w:b/>
          <w:bCs/>
          <w:sz w:val="24"/>
          <w:szCs w:val="24"/>
        </w:rPr>
        <w:t xml:space="preserve"> </w:t>
      </w:r>
      <w:r w:rsidRPr="0014728F">
        <w:rPr>
          <w:sz w:val="24"/>
          <w:szCs w:val="24"/>
        </w:rPr>
        <w:t>347214, </w:t>
      </w:r>
      <w:r w:rsidRPr="0014728F">
        <w:rPr>
          <w:bCs/>
          <w:sz w:val="24"/>
          <w:szCs w:val="24"/>
        </w:rPr>
        <w:t>Ростовская область г. Морозовск, ул. Кирова 124.</w:t>
      </w:r>
      <w:r w:rsidRPr="0014728F">
        <w:rPr>
          <w:sz w:val="24"/>
          <w:szCs w:val="24"/>
        </w:rPr>
        <w:t xml:space="preserve">  </w:t>
      </w:r>
      <w:r w:rsidRPr="00302E7C">
        <w:rPr>
          <w:sz w:val="24"/>
          <w:szCs w:val="24"/>
          <w:highlight w:val="yellow"/>
        </w:rPr>
        <w:t xml:space="preserve">        </w:t>
      </w:r>
    </w:p>
    <w:p w:rsidR="00126B6E" w:rsidRPr="00916749" w:rsidRDefault="009817F4" w:rsidP="007A2609">
      <w:pPr>
        <w:pStyle w:val="5"/>
        <w:jc w:val="both"/>
        <w:rPr>
          <w:sz w:val="23"/>
          <w:szCs w:val="23"/>
        </w:rPr>
      </w:pPr>
      <w:r w:rsidRPr="00302E7C">
        <w:rPr>
          <w:bCs/>
          <w:sz w:val="24"/>
          <w:szCs w:val="24"/>
          <w:lang w:val="x-none"/>
        </w:rPr>
        <w:t>1.</w:t>
      </w:r>
      <w:r w:rsidRPr="00302E7C">
        <w:rPr>
          <w:bCs/>
          <w:sz w:val="24"/>
          <w:szCs w:val="24"/>
        </w:rPr>
        <w:t>6.</w:t>
      </w:r>
      <w:r w:rsidRPr="00302E7C">
        <w:rPr>
          <w:bCs/>
          <w:sz w:val="24"/>
          <w:szCs w:val="24"/>
          <w:lang w:val="x-none"/>
        </w:rPr>
        <w:t xml:space="preserve"> </w:t>
      </w:r>
      <w:r w:rsidR="002C1C29" w:rsidRPr="00302E7C">
        <w:rPr>
          <w:sz w:val="24"/>
          <w:szCs w:val="24"/>
        </w:rPr>
        <w:t xml:space="preserve">Идентификационный код закупки: </w:t>
      </w:r>
      <w:r w:rsidR="00126B6E" w:rsidRPr="00916749">
        <w:rPr>
          <w:sz w:val="23"/>
          <w:szCs w:val="23"/>
        </w:rPr>
        <w:t>261770912560577090100100010000000244</w:t>
      </w:r>
    </w:p>
    <w:p w:rsidR="009817F4" w:rsidRPr="00302E7C" w:rsidRDefault="009817F4" w:rsidP="00880DFB">
      <w:pPr>
        <w:ind w:left="-567"/>
        <w:rPr>
          <w:b/>
          <w:sz w:val="24"/>
          <w:szCs w:val="24"/>
        </w:rPr>
      </w:pPr>
    </w:p>
    <w:p w:rsidR="0073552C" w:rsidRPr="00302E7C" w:rsidRDefault="0073552C">
      <w:pPr>
        <w:widowControl w:val="0"/>
        <w:numPr>
          <w:ilvl w:val="0"/>
          <w:numId w:val="7"/>
        </w:numPr>
        <w:spacing w:before="120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ОБЯЗАННОСТИ ИСПОЛНИТЕЛЯ</w:t>
      </w:r>
    </w:p>
    <w:p w:rsidR="0073552C" w:rsidRPr="00302E7C" w:rsidRDefault="0073552C">
      <w:pPr>
        <w:widowControl w:val="0"/>
        <w:numPr>
          <w:ilvl w:val="1"/>
          <w:numId w:val="9"/>
        </w:numPr>
        <w:tabs>
          <w:tab w:val="left" w:pos="0"/>
          <w:tab w:val="left" w:pos="426"/>
        </w:tabs>
        <w:spacing w:before="60"/>
        <w:ind w:left="0" w:hanging="26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Исполнитель обязан оказать услуги в объеме, указанном в </w:t>
      </w:r>
      <w:r w:rsidR="00BA0004" w:rsidRPr="00302E7C">
        <w:rPr>
          <w:sz w:val="24"/>
          <w:szCs w:val="24"/>
        </w:rPr>
        <w:t xml:space="preserve">Спецификации (Приложение № 1 к </w:t>
      </w:r>
      <w:r w:rsidR="00746FFF">
        <w:rPr>
          <w:sz w:val="24"/>
          <w:szCs w:val="24"/>
        </w:rPr>
        <w:t>контракту</w:t>
      </w:r>
      <w:r w:rsidR="00BA0004" w:rsidRPr="00302E7C">
        <w:rPr>
          <w:sz w:val="24"/>
          <w:szCs w:val="24"/>
        </w:rPr>
        <w:t xml:space="preserve">), Технического задания (Приложение № 2 к </w:t>
      </w:r>
      <w:r w:rsidR="00746FFF">
        <w:rPr>
          <w:sz w:val="24"/>
          <w:szCs w:val="24"/>
        </w:rPr>
        <w:t>контракту)</w:t>
      </w:r>
      <w:r w:rsidRPr="00302E7C">
        <w:rPr>
          <w:sz w:val="24"/>
          <w:szCs w:val="24"/>
        </w:rPr>
        <w:t xml:space="preserve">, </w:t>
      </w:r>
      <w:r w:rsidR="00677306" w:rsidRPr="00302E7C">
        <w:rPr>
          <w:sz w:val="24"/>
          <w:szCs w:val="24"/>
        </w:rPr>
        <w:t>являющимися</w:t>
      </w:r>
      <w:r w:rsidRPr="00302E7C">
        <w:rPr>
          <w:sz w:val="24"/>
          <w:szCs w:val="24"/>
        </w:rPr>
        <w:t xml:space="preserve"> неотъемлемой частью данного договора и в сроки, согласованные сторонами на их оказание.</w:t>
      </w:r>
    </w:p>
    <w:p w:rsidR="0073552C" w:rsidRPr="00302E7C" w:rsidRDefault="0073552C">
      <w:pPr>
        <w:widowControl w:val="0"/>
        <w:numPr>
          <w:ilvl w:val="1"/>
          <w:numId w:val="9"/>
        </w:numPr>
        <w:tabs>
          <w:tab w:val="left" w:pos="0"/>
          <w:tab w:val="left" w:pos="426"/>
        </w:tabs>
        <w:spacing w:before="60"/>
        <w:ind w:left="0" w:hanging="26"/>
        <w:jc w:val="both"/>
        <w:rPr>
          <w:b/>
          <w:sz w:val="24"/>
          <w:szCs w:val="24"/>
        </w:rPr>
      </w:pPr>
      <w:r w:rsidRPr="00302E7C">
        <w:rPr>
          <w:sz w:val="24"/>
          <w:szCs w:val="24"/>
        </w:rPr>
        <w:t xml:space="preserve">По окончании оказания услуг направить в адрес Заказчика Акт об оказании услуг и счет на их оплату. </w:t>
      </w:r>
    </w:p>
    <w:p w:rsidR="0073552C" w:rsidRPr="00302E7C" w:rsidRDefault="0073552C">
      <w:pPr>
        <w:widowControl w:val="0"/>
        <w:numPr>
          <w:ilvl w:val="0"/>
          <w:numId w:val="7"/>
        </w:numPr>
        <w:spacing w:before="60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ОБЯЗАННОСТИ ЗАКАЗЧИКА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Своевременно оплачивать сопровождение. 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В процессе эксплуатации Программ 1С Заказчик обязан соблюдать требования Руководства пользователя и еженедельно или чаще создавать архивные копии баз данных, чтобы исключить потерю данных по независящим от сторон причинам.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В день выполнения услуг предоставить </w:t>
      </w:r>
      <w:r w:rsidR="00C775E8" w:rsidRPr="00302E7C">
        <w:rPr>
          <w:sz w:val="24"/>
          <w:szCs w:val="24"/>
        </w:rPr>
        <w:t>специалисту Исполнителя,</w:t>
      </w:r>
      <w:r w:rsidRPr="00302E7C">
        <w:rPr>
          <w:sz w:val="24"/>
          <w:szCs w:val="24"/>
        </w:rPr>
        <w:t xml:space="preserve"> удаленный доступ к ЭВМ Заказчика, а также обеспечить работоспособность ЭВМ.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При изменении реквизитов, место нахождения, электронного адреса или номера телефона </w:t>
      </w:r>
      <w:r w:rsidRPr="00302E7C">
        <w:rPr>
          <w:sz w:val="24"/>
          <w:szCs w:val="24"/>
        </w:rPr>
        <w:lastRenderedPageBreak/>
        <w:t>Заказчика не позднее семи рабочих дней с момента таких изменений Заказчик обязан уведомить об этом Исполнителя.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Не позднее трех рабочих дней с момента предоставления Акта об оказании услуг Исполнителем подписать акт и возвратить Исполнителю его экземпляр Акта. </w:t>
      </w:r>
    </w:p>
    <w:p w:rsidR="0073552C" w:rsidRPr="00302E7C" w:rsidRDefault="0073552C">
      <w:pPr>
        <w:widowControl w:val="0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В случае отказа Заказчика от подписания акта приемки оказанных услуг Заказчик в трехдневный срок обязан направить Исполнителю письмо с мотивированным объяснением причин отказа.</w:t>
      </w:r>
    </w:p>
    <w:p w:rsidR="0073552C" w:rsidRPr="00302E7C" w:rsidRDefault="0073552C" w:rsidP="008D1DBB">
      <w:pPr>
        <w:pStyle w:val="af2"/>
        <w:widowControl w:val="0"/>
        <w:numPr>
          <w:ilvl w:val="1"/>
          <w:numId w:val="2"/>
        </w:numPr>
        <w:tabs>
          <w:tab w:val="left" w:pos="0"/>
        </w:tabs>
        <w:suppressAutoHyphens w:val="0"/>
        <w:ind w:left="0" w:firstLine="0"/>
        <w:jc w:val="both"/>
        <w:rPr>
          <w:i/>
        </w:rPr>
      </w:pPr>
      <w:r w:rsidRPr="00302E7C">
        <w:t>Заказчик по требованию Исполнителя обязуется предоставить регистрационный номер ПП, а также документы, подтверждающие лицензионность используемого программного обеспечения и его легальное приобретение.</w:t>
      </w:r>
    </w:p>
    <w:p w:rsidR="0073552C" w:rsidRPr="00302E7C" w:rsidRDefault="0073552C">
      <w:pPr>
        <w:widowControl w:val="0"/>
        <w:numPr>
          <w:ilvl w:val="0"/>
          <w:numId w:val="7"/>
        </w:numPr>
        <w:spacing w:before="60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УСЛОВИЯ И СРОКИ СОПРОВОЖДЕНИЯ</w:t>
      </w:r>
    </w:p>
    <w:p w:rsidR="0073552C" w:rsidRPr="00302E7C" w:rsidRDefault="0073552C">
      <w:pPr>
        <w:widowControl w:val="0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Периодичность оказания и объем услуг, оказываемых Исполнителем, определяются вариантом сопровождения, который Заказчик выбирает в соответствии с действующим прейскурантом Исполнителя, и указанные в спецификации к настоящему </w:t>
      </w:r>
      <w:r w:rsidR="009027E1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>.</w:t>
      </w:r>
    </w:p>
    <w:p w:rsidR="0073552C" w:rsidRPr="00302E7C" w:rsidRDefault="0073552C">
      <w:pPr>
        <w:widowControl w:val="0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В случае невыполнения Заказчиком условий пп.</w:t>
      </w:r>
      <w:r w:rsidR="00E57922" w:rsidRPr="00302E7C">
        <w:rPr>
          <w:sz w:val="24"/>
          <w:szCs w:val="24"/>
        </w:rPr>
        <w:t>3.1,</w:t>
      </w:r>
      <w:r w:rsidRPr="00302E7C">
        <w:rPr>
          <w:sz w:val="24"/>
          <w:szCs w:val="24"/>
        </w:rPr>
        <w:t xml:space="preserve"> 3.5-3.7, 6.1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Исполнитель оставляет за собой право приостановить оказание любых услуг по Договору до полного и надлежащего исполнения Заказчиком выше указанных пунктов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. </w:t>
      </w:r>
    </w:p>
    <w:p w:rsidR="00C873AE" w:rsidRPr="00302E7C" w:rsidRDefault="00C873AE">
      <w:pPr>
        <w:widowControl w:val="0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 Период оказания услуг: с </w:t>
      </w:r>
      <w:r w:rsidR="003A5559">
        <w:rPr>
          <w:sz w:val="21"/>
          <w:szCs w:val="21"/>
        </w:rPr>
        <w:t xml:space="preserve">15.09.2026 </w:t>
      </w:r>
      <w:r w:rsidR="003A5559" w:rsidRPr="00527565">
        <w:rPr>
          <w:sz w:val="21"/>
          <w:szCs w:val="21"/>
        </w:rPr>
        <w:t>по</w:t>
      </w:r>
      <w:r w:rsidR="003A5559">
        <w:rPr>
          <w:sz w:val="21"/>
          <w:szCs w:val="21"/>
        </w:rPr>
        <w:t xml:space="preserve"> </w:t>
      </w:r>
      <w:r w:rsidR="003A5559" w:rsidRPr="00272130">
        <w:rPr>
          <w:sz w:val="21"/>
          <w:szCs w:val="21"/>
        </w:rPr>
        <w:t>14.0</w:t>
      </w:r>
      <w:r w:rsidR="00272130" w:rsidRPr="00272130">
        <w:rPr>
          <w:sz w:val="21"/>
          <w:szCs w:val="21"/>
        </w:rPr>
        <w:t>9</w:t>
      </w:r>
      <w:r w:rsidR="003A5559" w:rsidRPr="00272130">
        <w:rPr>
          <w:sz w:val="21"/>
          <w:szCs w:val="21"/>
        </w:rPr>
        <w:t>.2027</w:t>
      </w:r>
    </w:p>
    <w:p w:rsidR="0073552C" w:rsidRPr="00302E7C" w:rsidRDefault="0073552C">
      <w:pPr>
        <w:widowControl w:val="0"/>
        <w:jc w:val="both"/>
        <w:rPr>
          <w:sz w:val="24"/>
          <w:szCs w:val="24"/>
        </w:rPr>
      </w:pPr>
    </w:p>
    <w:p w:rsidR="0073552C" w:rsidRPr="00302E7C" w:rsidRDefault="0073552C">
      <w:pPr>
        <w:widowControl w:val="0"/>
        <w:numPr>
          <w:ilvl w:val="0"/>
          <w:numId w:val="7"/>
        </w:numPr>
        <w:spacing w:before="60"/>
        <w:ind w:left="357" w:hanging="357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СТОИМОСТЬ И ПОРЯДОК РАСЧЕТОВ</w:t>
      </w:r>
    </w:p>
    <w:p w:rsidR="0073552C" w:rsidRPr="00302E7C" w:rsidRDefault="0073552C">
      <w:pPr>
        <w:widowControl w:val="0"/>
        <w:numPr>
          <w:ilvl w:val="1"/>
          <w:numId w:val="6"/>
        </w:numPr>
        <w:ind w:left="0" w:firstLine="26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Сумма настоящего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составляет</w:t>
      </w:r>
      <w:r w:rsidR="00C775E8" w:rsidRPr="00302E7C">
        <w:rPr>
          <w:b/>
          <w:sz w:val="24"/>
          <w:szCs w:val="24"/>
        </w:rPr>
        <w:t>______</w:t>
      </w:r>
      <w:r w:rsidR="00B7186D" w:rsidRPr="00302E7C">
        <w:rPr>
          <w:b/>
          <w:sz w:val="24"/>
          <w:szCs w:val="24"/>
        </w:rPr>
        <w:t>_ (_</w:t>
      </w:r>
      <w:r w:rsidR="00C775E8" w:rsidRPr="00302E7C">
        <w:rPr>
          <w:b/>
          <w:sz w:val="24"/>
          <w:szCs w:val="24"/>
        </w:rPr>
        <w:t>_________</w:t>
      </w:r>
      <w:r w:rsidR="004F2A83" w:rsidRPr="00302E7C">
        <w:rPr>
          <w:b/>
          <w:sz w:val="24"/>
          <w:szCs w:val="24"/>
        </w:rPr>
        <w:t>) рублей ___   копеек</w:t>
      </w:r>
      <w:r w:rsidRPr="00302E7C">
        <w:rPr>
          <w:b/>
          <w:sz w:val="24"/>
          <w:szCs w:val="24"/>
        </w:rPr>
        <w:t xml:space="preserve">, </w:t>
      </w:r>
      <w:r w:rsidR="004F2A83" w:rsidRPr="00302E7C">
        <w:rPr>
          <w:sz w:val="24"/>
          <w:szCs w:val="24"/>
          <w:lang w:eastAsia="ru-RU"/>
        </w:rPr>
        <w:t xml:space="preserve">в том числе НДС </w:t>
      </w:r>
      <w:r w:rsidR="004F2A83" w:rsidRPr="00302E7C">
        <w:rPr>
          <w:sz w:val="24"/>
          <w:szCs w:val="24"/>
        </w:rPr>
        <w:t>(НДС по ставке, установленной законодательством РФ)/ без</w:t>
      </w:r>
      <w:r w:rsidR="004F2A83" w:rsidRPr="00302E7C">
        <w:rPr>
          <w:sz w:val="24"/>
          <w:szCs w:val="24"/>
          <w:lang w:eastAsia="ru-RU"/>
        </w:rPr>
        <w:t xml:space="preserve"> НДС не облагается на основании ________________ (указать основание) (далее – Цена </w:t>
      </w:r>
      <w:r w:rsidR="003977F3">
        <w:rPr>
          <w:sz w:val="24"/>
          <w:szCs w:val="24"/>
          <w:lang w:eastAsia="ru-RU"/>
        </w:rPr>
        <w:t>контракта</w:t>
      </w:r>
      <w:r w:rsidR="004F2A83" w:rsidRPr="00302E7C">
        <w:rPr>
          <w:sz w:val="24"/>
          <w:szCs w:val="24"/>
          <w:lang w:eastAsia="ru-RU"/>
        </w:rPr>
        <w:t>)</w:t>
      </w:r>
      <w:r w:rsidRPr="00302E7C">
        <w:rPr>
          <w:sz w:val="24"/>
          <w:szCs w:val="24"/>
        </w:rPr>
        <w:t>.</w:t>
      </w:r>
    </w:p>
    <w:p w:rsidR="0073552C" w:rsidRPr="00302E7C" w:rsidRDefault="0073552C">
      <w:pPr>
        <w:widowControl w:val="0"/>
        <w:numPr>
          <w:ilvl w:val="1"/>
          <w:numId w:val="6"/>
        </w:numPr>
        <w:ind w:left="0" w:firstLine="26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Стоимость услуг на период действия договора является твердой и определяется на весь срок действия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>.</w:t>
      </w:r>
    </w:p>
    <w:p w:rsidR="0073552C" w:rsidRPr="00302E7C" w:rsidRDefault="0073552C" w:rsidP="00677306">
      <w:pPr>
        <w:widowControl w:val="0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Оплата </w:t>
      </w:r>
      <w:proofErr w:type="gramStart"/>
      <w:r w:rsidRPr="00302E7C">
        <w:rPr>
          <w:sz w:val="24"/>
          <w:szCs w:val="24"/>
        </w:rPr>
        <w:t xml:space="preserve">по </w:t>
      </w:r>
      <w:r w:rsidR="00C775E8" w:rsidRPr="00302E7C">
        <w:rPr>
          <w:sz w:val="24"/>
          <w:szCs w:val="24"/>
        </w:rPr>
        <w:t>настоящему</w:t>
      </w:r>
      <w:proofErr w:type="gramEnd"/>
      <w:r w:rsidR="00C775E8" w:rsidRPr="00302E7C">
        <w:rPr>
          <w:sz w:val="24"/>
          <w:szCs w:val="24"/>
        </w:rPr>
        <w:t xml:space="preserve">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осуществляется по безналичному расчету платежным поручением путем перечисления Заказчиком денежных средств на расчетный счет Поставщика, указанный </w:t>
      </w:r>
      <w:r w:rsidR="00C775E8" w:rsidRPr="00302E7C">
        <w:rPr>
          <w:sz w:val="24"/>
          <w:szCs w:val="24"/>
        </w:rPr>
        <w:t xml:space="preserve">в </w:t>
      </w:r>
      <w:r w:rsidR="003977F3">
        <w:rPr>
          <w:sz w:val="24"/>
          <w:szCs w:val="24"/>
        </w:rPr>
        <w:t>контракте</w:t>
      </w:r>
      <w:r w:rsidRPr="00302E7C">
        <w:rPr>
          <w:sz w:val="24"/>
          <w:szCs w:val="24"/>
        </w:rPr>
        <w:t xml:space="preserve">, в течении </w:t>
      </w:r>
      <w:r w:rsidR="00FF64B0" w:rsidRPr="00302E7C">
        <w:rPr>
          <w:sz w:val="24"/>
          <w:szCs w:val="24"/>
        </w:rPr>
        <w:t>7</w:t>
      </w:r>
      <w:r w:rsidRPr="00302E7C">
        <w:rPr>
          <w:sz w:val="24"/>
          <w:szCs w:val="24"/>
        </w:rPr>
        <w:t xml:space="preserve"> </w:t>
      </w:r>
      <w:r w:rsidR="00FF64B0" w:rsidRPr="00302E7C">
        <w:rPr>
          <w:sz w:val="24"/>
          <w:szCs w:val="24"/>
        </w:rPr>
        <w:t>рабочих</w:t>
      </w:r>
      <w:r w:rsidRPr="00302E7C">
        <w:rPr>
          <w:sz w:val="24"/>
          <w:szCs w:val="24"/>
        </w:rPr>
        <w:t xml:space="preserve"> </w:t>
      </w:r>
      <w:r w:rsidR="00C775E8" w:rsidRPr="00302E7C">
        <w:rPr>
          <w:sz w:val="24"/>
          <w:szCs w:val="24"/>
        </w:rPr>
        <w:t>дней с</w:t>
      </w:r>
      <w:r w:rsidRPr="00302E7C">
        <w:rPr>
          <w:sz w:val="24"/>
          <w:szCs w:val="24"/>
        </w:rPr>
        <w:t xml:space="preserve"> момента выставления Исполнителем счета и акта об оказании услуг.</w:t>
      </w:r>
    </w:p>
    <w:p w:rsidR="00E90B52" w:rsidRPr="00302E7C" w:rsidRDefault="0073552C" w:rsidP="007C4E4D">
      <w:pPr>
        <w:jc w:val="both"/>
        <w:rPr>
          <w:b/>
          <w:sz w:val="24"/>
          <w:szCs w:val="24"/>
        </w:rPr>
      </w:pPr>
      <w:r w:rsidRPr="00302E7C">
        <w:rPr>
          <w:sz w:val="24"/>
          <w:szCs w:val="24"/>
        </w:rPr>
        <w:t xml:space="preserve">5.4.   Цена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включает в себя: стоимость затрат необходимых для оказания услуг, стоимость услуг (материалов и иных приспособлений), все налоги, сборы </w:t>
      </w:r>
      <w:r w:rsidRPr="00302E7C">
        <w:rPr>
          <w:color w:val="000000"/>
          <w:sz w:val="24"/>
          <w:szCs w:val="24"/>
        </w:rPr>
        <w:t>и иные расходы, связанные с исполнением настоящего</w:t>
      </w:r>
      <w:r w:rsidRPr="00302E7C">
        <w:rPr>
          <w:bCs/>
          <w:color w:val="000000"/>
          <w:sz w:val="24"/>
          <w:szCs w:val="24"/>
        </w:rPr>
        <w:t xml:space="preserve"> </w:t>
      </w:r>
      <w:r w:rsidR="003977F3">
        <w:rPr>
          <w:bCs/>
          <w:color w:val="000000"/>
          <w:sz w:val="24"/>
          <w:szCs w:val="24"/>
        </w:rPr>
        <w:t>контракта</w:t>
      </w:r>
      <w:r w:rsidRPr="00302E7C">
        <w:rPr>
          <w:bCs/>
          <w:color w:val="000000"/>
          <w:sz w:val="24"/>
          <w:szCs w:val="24"/>
        </w:rPr>
        <w:t>.</w:t>
      </w:r>
    </w:p>
    <w:p w:rsidR="0073552C" w:rsidRPr="00302E7C" w:rsidRDefault="0073552C">
      <w:pPr>
        <w:widowControl w:val="0"/>
        <w:spacing w:before="240"/>
        <w:ind w:left="357" w:right="-23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6. ОТВЕТСТВЕННОСТЬ СТОРОН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698"/>
        </w:tabs>
        <w:ind w:left="0" w:firstLine="0"/>
        <w:jc w:val="both"/>
        <w:rPr>
          <w:sz w:val="24"/>
          <w:szCs w:val="24"/>
        </w:rPr>
      </w:pPr>
      <w:bookmarkStart w:id="0" w:name="OLE_LINK2"/>
      <w:bookmarkStart w:id="1" w:name="OLE_LINK1"/>
      <w:r w:rsidRPr="00302E7C">
        <w:rPr>
          <w:sz w:val="24"/>
          <w:szCs w:val="24"/>
        </w:rPr>
        <w:t xml:space="preserve">Заказчик гарантирует Исполнителю лицензионность сопровождаемых по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 xml:space="preserve"> Программ 1С и обязуется предоставить подтверждающие документы по требованию Исполнителя.</w:t>
      </w:r>
    </w:p>
    <w:bookmarkEnd w:id="0"/>
    <w:bookmarkEnd w:id="1"/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Исполнитель не несет ответственности за работоспособность нелицензионного программного обеспечения.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Авторские права на Программы 1С принадлежат фирме "1С" (далее - Разработчик) и защищены законодательством Российской Федерации.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В случае передачи Заказчиком Программ 1С третьей стороне Заказчик обязан немедленно уведомить об этом Исполнителя. Право на сопровождение Программ 1С может быть передано Заказчиком третьей стороне только с согласия Исполнителя с обязательным переоформлением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на нового пользователя либо действие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в отношении переданных Программ 1С прекращается.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За невыполнение или ненадлежащее выполнение обязательств по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 xml:space="preserve"> Стороны несут ответственность в соответствии с действующим российским законодательством.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390"/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 Принимая решение о самостоятельной установке, адаптации и модификации Программ 1С, Заказчик освобождает Исполнителя от ответственности за возможную </w:t>
      </w:r>
      <w:r w:rsidR="00C775E8" w:rsidRPr="00302E7C">
        <w:rPr>
          <w:sz w:val="24"/>
          <w:szCs w:val="24"/>
        </w:rPr>
        <w:t>некорректность и</w:t>
      </w:r>
      <w:r w:rsidRPr="00302E7C">
        <w:rPr>
          <w:sz w:val="24"/>
          <w:szCs w:val="24"/>
        </w:rPr>
        <w:t xml:space="preserve"> последующие сбои в Программ</w:t>
      </w:r>
      <w:r w:rsidR="00FF64B0" w:rsidRPr="00302E7C">
        <w:rPr>
          <w:sz w:val="24"/>
          <w:szCs w:val="24"/>
        </w:rPr>
        <w:t>е</w:t>
      </w:r>
      <w:r w:rsidRPr="00302E7C">
        <w:rPr>
          <w:sz w:val="24"/>
          <w:szCs w:val="24"/>
        </w:rPr>
        <w:t xml:space="preserve"> 1С, а также Исполнитель не несет ответственности за последствия, возникшие вследствие нарушения Заказчиком п. 3.2 </w:t>
      </w:r>
      <w:r w:rsidR="003977F3">
        <w:rPr>
          <w:sz w:val="24"/>
          <w:szCs w:val="24"/>
        </w:rPr>
        <w:t>контракта.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390"/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   В случае сбоев в Программах 1С, вызванных ошибками, допущенными специалистами Исполнителя, Исполнитель обязан в согласованные с Заказчиком сроки за свой счет исправить выявленные Заказчиком недостатки.</w:t>
      </w:r>
    </w:p>
    <w:p w:rsidR="0073552C" w:rsidRPr="00302E7C" w:rsidRDefault="0073552C">
      <w:pPr>
        <w:widowControl w:val="0"/>
        <w:numPr>
          <w:ilvl w:val="1"/>
          <w:numId w:val="5"/>
        </w:numPr>
        <w:tabs>
          <w:tab w:val="left" w:pos="390"/>
          <w:tab w:val="left" w:pos="698"/>
        </w:tabs>
        <w:ind w:left="0" w:firstLine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 За невыполнение или ненадлежащее выполнение настоящего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>.</w:t>
      </w:r>
    </w:p>
    <w:p w:rsidR="0073552C" w:rsidRPr="00302E7C" w:rsidRDefault="0073552C">
      <w:pPr>
        <w:widowControl w:val="0"/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6.9.</w:t>
      </w:r>
      <w:r w:rsidRPr="00302E7C">
        <w:rPr>
          <w:sz w:val="24"/>
          <w:szCs w:val="24"/>
        </w:rPr>
        <w:tab/>
        <w:t xml:space="preserve">Невыполнение Исполнителем условий настоящего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является основанием для </w:t>
      </w:r>
      <w:r w:rsidRPr="00302E7C">
        <w:rPr>
          <w:sz w:val="24"/>
          <w:szCs w:val="24"/>
        </w:rPr>
        <w:lastRenderedPageBreak/>
        <w:t xml:space="preserve">обращения Заказчика в суд с требованием о расторжении настоящего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или расторжения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 в связи с односторонним отказом Заказчика от исполнения </w:t>
      </w:r>
      <w:r w:rsidR="003977F3">
        <w:rPr>
          <w:sz w:val="24"/>
          <w:szCs w:val="24"/>
        </w:rPr>
        <w:t>контракта</w:t>
      </w:r>
      <w:r w:rsidRPr="00302E7C">
        <w:rPr>
          <w:sz w:val="24"/>
          <w:szCs w:val="24"/>
        </w:rPr>
        <w:t xml:space="preserve">. </w:t>
      </w:r>
    </w:p>
    <w:p w:rsidR="0073552C" w:rsidRPr="00302E7C" w:rsidRDefault="0073552C">
      <w:pPr>
        <w:widowControl w:val="0"/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6.10.</w:t>
      </w:r>
      <w:r w:rsidRPr="00302E7C">
        <w:rPr>
          <w:sz w:val="24"/>
          <w:szCs w:val="24"/>
        </w:rPr>
        <w:tab/>
        <w:t xml:space="preserve">В случае просрочки исполнения обязательств (в том числе гарантийного обязательства), предусмотренных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, а также в иных случаях неисполнения или ненадлежащего исполнения обязательств, предусмотренных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, Заказчик направляет Исполнителю требование об уплате неустоек (штрафов, пеней). </w:t>
      </w:r>
    </w:p>
    <w:p w:rsidR="0073552C" w:rsidRPr="00302E7C" w:rsidRDefault="00C775E8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Пеня начисляется</w:t>
      </w:r>
      <w:r w:rsidR="0073552C" w:rsidRPr="00302E7C">
        <w:rPr>
          <w:sz w:val="24"/>
          <w:szCs w:val="24"/>
        </w:rPr>
        <w:t xml:space="preserve"> за каждый </w:t>
      </w:r>
      <w:r w:rsidRPr="00302E7C">
        <w:rPr>
          <w:sz w:val="24"/>
          <w:szCs w:val="24"/>
        </w:rPr>
        <w:t>день просрочки</w:t>
      </w:r>
      <w:r w:rsidR="0073552C" w:rsidRPr="00302E7C">
        <w:rPr>
          <w:sz w:val="24"/>
          <w:szCs w:val="24"/>
        </w:rPr>
        <w:t xml:space="preserve"> исполнения </w:t>
      </w:r>
      <w:r w:rsidR="00FF64B0" w:rsidRPr="00302E7C">
        <w:rPr>
          <w:sz w:val="24"/>
          <w:szCs w:val="24"/>
        </w:rPr>
        <w:t>исполнителем обязательства</w:t>
      </w:r>
      <w:r w:rsidR="0073552C" w:rsidRPr="00302E7C">
        <w:rPr>
          <w:sz w:val="24"/>
          <w:szCs w:val="24"/>
        </w:rPr>
        <w:t xml:space="preserve">, предусмотренного </w:t>
      </w:r>
      <w:r w:rsidR="003977F3">
        <w:rPr>
          <w:sz w:val="24"/>
          <w:szCs w:val="24"/>
        </w:rPr>
        <w:t>контрактом</w:t>
      </w:r>
      <w:r w:rsidR="0073552C" w:rsidRPr="00302E7C">
        <w:rPr>
          <w:sz w:val="24"/>
          <w:szCs w:val="24"/>
        </w:rPr>
        <w:t>, в размере одной трехсотой действующей на дату уплаты пени</w:t>
      </w:r>
      <w:r w:rsidR="00FF64B0" w:rsidRPr="00302E7C">
        <w:rPr>
          <w:sz w:val="24"/>
          <w:szCs w:val="24"/>
        </w:rPr>
        <w:t xml:space="preserve"> ключевой</w:t>
      </w:r>
      <w:r w:rsidR="0073552C" w:rsidRPr="00302E7C">
        <w:rPr>
          <w:sz w:val="24"/>
          <w:szCs w:val="24"/>
        </w:rPr>
        <w:t xml:space="preserve"> ставки Центрального банка Российской Федерации от цены </w:t>
      </w:r>
      <w:r w:rsidR="003977F3">
        <w:rPr>
          <w:sz w:val="24"/>
          <w:szCs w:val="24"/>
        </w:rPr>
        <w:t>контракта</w:t>
      </w:r>
      <w:r w:rsidR="0073552C" w:rsidRPr="00302E7C">
        <w:rPr>
          <w:sz w:val="24"/>
          <w:szCs w:val="24"/>
        </w:rPr>
        <w:t xml:space="preserve">, уменьшенной на сумму, пропорционально объему обязательств, предусмотренных </w:t>
      </w:r>
      <w:r w:rsidR="003977F3">
        <w:rPr>
          <w:sz w:val="24"/>
          <w:szCs w:val="24"/>
        </w:rPr>
        <w:t>контрактом</w:t>
      </w:r>
      <w:r w:rsidR="0073552C" w:rsidRPr="00302E7C">
        <w:rPr>
          <w:sz w:val="24"/>
          <w:szCs w:val="24"/>
        </w:rPr>
        <w:t xml:space="preserve"> и фактически исполненных поставщиком (подрядчиком, исполнителем).</w:t>
      </w:r>
    </w:p>
    <w:p w:rsidR="00332383" w:rsidRPr="00302E7C" w:rsidRDefault="0073552C">
      <w:pPr>
        <w:widowControl w:val="0"/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6.1</w:t>
      </w:r>
      <w:r w:rsidR="00FF64B0" w:rsidRPr="00302E7C">
        <w:rPr>
          <w:sz w:val="24"/>
          <w:szCs w:val="24"/>
        </w:rPr>
        <w:t>1</w:t>
      </w:r>
      <w:r w:rsidRPr="00302E7C">
        <w:rPr>
          <w:sz w:val="24"/>
          <w:szCs w:val="24"/>
        </w:rPr>
        <w:t>.</w:t>
      </w:r>
      <w:r w:rsidRPr="00302E7C">
        <w:rPr>
          <w:sz w:val="24"/>
          <w:szCs w:val="24"/>
        </w:rPr>
        <w:tab/>
        <w:t xml:space="preserve">В случае просрочки исполнения Заказчиком обязательств, предусмотренных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настоящим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, начиная со дня, </w:t>
      </w:r>
      <w:r w:rsidR="00FF64B0" w:rsidRPr="00302E7C">
        <w:rPr>
          <w:sz w:val="24"/>
          <w:szCs w:val="24"/>
        </w:rPr>
        <w:t xml:space="preserve">следующего посте дня </w:t>
      </w:r>
      <w:r w:rsidR="00C775E8" w:rsidRPr="00302E7C">
        <w:rPr>
          <w:sz w:val="24"/>
          <w:szCs w:val="24"/>
        </w:rPr>
        <w:t>истечения,</w:t>
      </w:r>
      <w:r w:rsidR="00FF64B0" w:rsidRPr="00302E7C">
        <w:rPr>
          <w:sz w:val="24"/>
          <w:szCs w:val="24"/>
        </w:rPr>
        <w:t xml:space="preserve"> установленного</w:t>
      </w:r>
      <w:r w:rsidRPr="00302E7C">
        <w:rPr>
          <w:sz w:val="24"/>
          <w:szCs w:val="24"/>
        </w:rPr>
        <w:t xml:space="preserve"> настоящим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 xml:space="preserve"> срока исполнения обязательства. Такая пеня устанавливается договором в размере 1/300 действующей на дату уплаты </w:t>
      </w:r>
      <w:r w:rsidR="00C775E8" w:rsidRPr="00302E7C">
        <w:rPr>
          <w:sz w:val="24"/>
          <w:szCs w:val="24"/>
        </w:rPr>
        <w:t>пеней ключевой</w:t>
      </w:r>
      <w:r w:rsidR="00FF64B0" w:rsidRPr="00302E7C">
        <w:rPr>
          <w:sz w:val="24"/>
          <w:szCs w:val="24"/>
        </w:rPr>
        <w:t xml:space="preserve"> </w:t>
      </w:r>
      <w:r w:rsidRPr="00302E7C">
        <w:rPr>
          <w:sz w:val="24"/>
          <w:szCs w:val="24"/>
        </w:rPr>
        <w:t xml:space="preserve">ставки Центрального банка Российской </w:t>
      </w:r>
      <w:r w:rsidR="00C775E8" w:rsidRPr="00302E7C">
        <w:rPr>
          <w:sz w:val="24"/>
          <w:szCs w:val="24"/>
        </w:rPr>
        <w:t>Федерации, от</w:t>
      </w:r>
      <w:r w:rsidRPr="00302E7C">
        <w:rPr>
          <w:sz w:val="24"/>
          <w:szCs w:val="24"/>
        </w:rPr>
        <w:t xml:space="preserve"> не уплаченной в срок суммы</w:t>
      </w:r>
      <w:r w:rsidR="005868C5" w:rsidRPr="00302E7C">
        <w:rPr>
          <w:sz w:val="24"/>
          <w:szCs w:val="24"/>
        </w:rPr>
        <w:t>,</w:t>
      </w:r>
      <w:r w:rsidR="008F6D9E" w:rsidRPr="00302E7C">
        <w:rPr>
          <w:sz w:val="24"/>
          <w:szCs w:val="24"/>
        </w:rPr>
        <w:t xml:space="preserve"> </w:t>
      </w:r>
      <w:r w:rsidR="005868C5" w:rsidRPr="00302E7C">
        <w:rPr>
          <w:sz w:val="24"/>
          <w:szCs w:val="24"/>
        </w:rPr>
        <w:t>но не</w:t>
      </w:r>
      <w:r w:rsidR="008F6D9E" w:rsidRPr="00302E7C">
        <w:rPr>
          <w:sz w:val="24"/>
          <w:szCs w:val="24"/>
        </w:rPr>
        <w:t xml:space="preserve"> </w:t>
      </w:r>
      <w:r w:rsidR="005868C5" w:rsidRPr="00302E7C">
        <w:rPr>
          <w:sz w:val="24"/>
          <w:szCs w:val="24"/>
        </w:rPr>
        <w:t xml:space="preserve">более 10% цены </w:t>
      </w:r>
      <w:r w:rsidR="003977F3">
        <w:rPr>
          <w:sz w:val="24"/>
          <w:szCs w:val="24"/>
        </w:rPr>
        <w:t>контракта</w:t>
      </w:r>
      <w:r w:rsidR="005868C5" w:rsidRPr="00302E7C">
        <w:rPr>
          <w:sz w:val="24"/>
          <w:szCs w:val="24"/>
        </w:rPr>
        <w:t>.</w:t>
      </w:r>
      <w:r w:rsidRPr="00302E7C">
        <w:rPr>
          <w:sz w:val="24"/>
          <w:szCs w:val="24"/>
        </w:rPr>
        <w:t xml:space="preserve"> </w:t>
      </w:r>
    </w:p>
    <w:p w:rsidR="0073552C" w:rsidRPr="00302E7C" w:rsidRDefault="0073552C">
      <w:pPr>
        <w:widowControl w:val="0"/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6.1</w:t>
      </w:r>
      <w:r w:rsidR="00332383" w:rsidRPr="00302E7C">
        <w:rPr>
          <w:sz w:val="24"/>
          <w:szCs w:val="24"/>
        </w:rPr>
        <w:t>2</w:t>
      </w:r>
      <w:r w:rsidRPr="00302E7C">
        <w:rPr>
          <w:sz w:val="24"/>
          <w:szCs w:val="24"/>
        </w:rPr>
        <w:t>.</w:t>
      </w:r>
      <w:r w:rsidRPr="00302E7C">
        <w:rPr>
          <w:sz w:val="24"/>
          <w:szCs w:val="24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3977F3">
        <w:rPr>
          <w:sz w:val="24"/>
          <w:szCs w:val="24"/>
        </w:rPr>
        <w:t>контрактом</w:t>
      </w:r>
      <w:r w:rsidRPr="00302E7C"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73552C" w:rsidRPr="00302E7C" w:rsidRDefault="0073552C">
      <w:pPr>
        <w:widowControl w:val="0"/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6.1</w:t>
      </w:r>
      <w:r w:rsidR="00332383" w:rsidRPr="00302E7C">
        <w:rPr>
          <w:sz w:val="24"/>
          <w:szCs w:val="24"/>
        </w:rPr>
        <w:t>3</w:t>
      </w:r>
      <w:r w:rsidRPr="00302E7C">
        <w:rPr>
          <w:sz w:val="24"/>
          <w:szCs w:val="24"/>
        </w:rPr>
        <w:t>.</w:t>
      </w:r>
      <w:r w:rsidRPr="00302E7C">
        <w:rPr>
          <w:sz w:val="24"/>
          <w:szCs w:val="24"/>
        </w:rPr>
        <w:tab/>
        <w:t xml:space="preserve">Применение штрафных санкций не освобождает Стороны от исполнения обязательств по настоящему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>.</w:t>
      </w:r>
    </w:p>
    <w:p w:rsidR="0073552C" w:rsidRPr="00302E7C" w:rsidRDefault="0073552C">
      <w:pPr>
        <w:widowControl w:val="0"/>
        <w:spacing w:before="60"/>
        <w:ind w:right="-23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 xml:space="preserve">7. ПОРЯДОК РАЗРЕШЕНИЯ СПОРОВ </w:t>
      </w:r>
    </w:p>
    <w:p w:rsidR="0073552C" w:rsidRPr="00302E7C" w:rsidRDefault="0073552C">
      <w:pPr>
        <w:tabs>
          <w:tab w:val="left" w:pos="0"/>
        </w:tabs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7.1. Все споры и разногласия, возникающие между Сторонами по настоящему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 xml:space="preserve"> или в связи с ним, разрешаются путем переговоров между ними.</w:t>
      </w:r>
    </w:p>
    <w:p w:rsidR="0073552C" w:rsidRPr="00302E7C" w:rsidRDefault="0073552C">
      <w:pPr>
        <w:tabs>
          <w:tab w:val="left" w:pos="0"/>
        </w:tabs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7.2. В случае невозможности разрешения разногласий путем переговоров, они подлежат рассмотрению в арбитражном суде </w:t>
      </w:r>
      <w:r w:rsidR="00332383" w:rsidRPr="00302E7C">
        <w:rPr>
          <w:sz w:val="24"/>
          <w:szCs w:val="24"/>
        </w:rPr>
        <w:t xml:space="preserve">города </w:t>
      </w:r>
      <w:r w:rsidR="00C775E8" w:rsidRPr="00302E7C">
        <w:rPr>
          <w:sz w:val="24"/>
          <w:szCs w:val="24"/>
        </w:rPr>
        <w:t>Москвы согласно</w:t>
      </w:r>
      <w:r w:rsidRPr="00302E7C">
        <w:rPr>
          <w:sz w:val="24"/>
          <w:szCs w:val="24"/>
        </w:rPr>
        <w:t xml:space="preserve"> порядку, установленному законодательством Российской Федерации.</w:t>
      </w:r>
    </w:p>
    <w:p w:rsidR="0073552C" w:rsidRPr="00302E7C" w:rsidRDefault="0073552C">
      <w:pPr>
        <w:tabs>
          <w:tab w:val="left" w:pos="0"/>
        </w:tabs>
        <w:autoSpaceDE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7.3 Урегулирования споров в рамках претензионного порядка является обязательным. Срок рассмотрения претензии </w:t>
      </w:r>
      <w:r w:rsidR="00332383" w:rsidRPr="00302E7C">
        <w:rPr>
          <w:sz w:val="24"/>
          <w:szCs w:val="24"/>
        </w:rPr>
        <w:t>10</w:t>
      </w:r>
      <w:r w:rsidRPr="00302E7C">
        <w:rPr>
          <w:sz w:val="24"/>
          <w:szCs w:val="24"/>
        </w:rPr>
        <w:t xml:space="preserve"> дней.</w:t>
      </w:r>
      <w:r w:rsidRPr="00302E7C">
        <w:rPr>
          <w:color w:val="000000"/>
          <w:sz w:val="24"/>
          <w:szCs w:val="24"/>
          <w:lang w:eastAsia="ar-SA"/>
        </w:rPr>
        <w:t xml:space="preserve"> В случае не достижения взаимного согласия споры по </w:t>
      </w:r>
      <w:r w:rsidR="003977F3">
        <w:rPr>
          <w:color w:val="000000"/>
          <w:sz w:val="24"/>
          <w:szCs w:val="24"/>
          <w:lang w:eastAsia="ar-SA"/>
        </w:rPr>
        <w:t>контракту</w:t>
      </w:r>
      <w:r w:rsidRPr="00302E7C">
        <w:rPr>
          <w:color w:val="000000"/>
          <w:sz w:val="24"/>
          <w:szCs w:val="24"/>
          <w:lang w:eastAsia="ar-SA"/>
        </w:rPr>
        <w:t xml:space="preserve"> разрешаются в Арбитражном суде Ростовской области.</w:t>
      </w:r>
    </w:p>
    <w:p w:rsidR="0073552C" w:rsidRPr="00302E7C" w:rsidRDefault="0073552C">
      <w:pPr>
        <w:tabs>
          <w:tab w:val="left" w:pos="0"/>
        </w:tabs>
        <w:autoSpaceDE w:val="0"/>
        <w:jc w:val="both"/>
        <w:rPr>
          <w:b/>
          <w:sz w:val="24"/>
          <w:szCs w:val="24"/>
        </w:rPr>
      </w:pPr>
      <w:r w:rsidRPr="00302E7C">
        <w:rPr>
          <w:sz w:val="24"/>
          <w:szCs w:val="24"/>
        </w:rPr>
        <w:t xml:space="preserve"> </w:t>
      </w:r>
    </w:p>
    <w:p w:rsidR="0073552C" w:rsidRPr="00302E7C" w:rsidRDefault="0073552C">
      <w:pPr>
        <w:widowControl w:val="0"/>
        <w:tabs>
          <w:tab w:val="left" w:pos="284"/>
        </w:tabs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8.ФОРС-МАЖОР</w:t>
      </w:r>
    </w:p>
    <w:p w:rsidR="0073552C" w:rsidRPr="00302E7C" w:rsidRDefault="0073552C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8.1. Ни одна из Сторон не несет ответственность перед другой Стороной за неисполнение  обязательств по настоящему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>, обусловленное  действием обстоятельств непреодолимой силы, т.е. чрезвычайных  и непредотвратимых при данных обстоятельствах, возникших  помимо  воли  и желания сторон и которые нельзя предвидеть или избежать, в том числе военные действия на территории стороны в рамка объявленной или необъявленной войны или локальной военной операции, гражданские волнения, эпидемии, блокада, эмбарго, пожары, землетрясения, наводнения  и другие природные стихийные бедствия, а также издание актов государственных органов.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>8.2.  Свидетельство, выданное соответствующим компетентным органом, является, достаточным подтверждением наличия и продолжительности действия непреодолимой силы.</w:t>
      </w:r>
    </w:p>
    <w:p w:rsidR="0073552C" w:rsidRPr="00302E7C" w:rsidRDefault="0073552C">
      <w:pPr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8.3. Сторона, не исполняющая обязательств по настоящему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обстоятельств по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>.</w:t>
      </w:r>
    </w:p>
    <w:p w:rsidR="0073552C" w:rsidRPr="00302E7C" w:rsidRDefault="0073552C">
      <w:pPr>
        <w:widowControl w:val="0"/>
        <w:numPr>
          <w:ilvl w:val="0"/>
          <w:numId w:val="8"/>
        </w:numPr>
        <w:spacing w:before="60" w:line="256" w:lineRule="auto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 xml:space="preserve">СРОК ДЕЙСТВИЯ </w:t>
      </w:r>
      <w:r w:rsidR="003977F3">
        <w:rPr>
          <w:b/>
          <w:sz w:val="24"/>
          <w:szCs w:val="24"/>
        </w:rPr>
        <w:t>КОНТРАКТА</w:t>
      </w:r>
    </w:p>
    <w:p w:rsidR="0073552C" w:rsidRPr="00302E7C" w:rsidRDefault="0073552C" w:rsidP="007F6964">
      <w:pPr>
        <w:widowControl w:val="0"/>
        <w:numPr>
          <w:ilvl w:val="1"/>
          <w:numId w:val="8"/>
        </w:numPr>
        <w:spacing w:before="60" w:line="256" w:lineRule="auto"/>
        <w:ind w:left="0" w:hanging="26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Настоящий </w:t>
      </w:r>
      <w:r w:rsidR="003977F3">
        <w:rPr>
          <w:sz w:val="24"/>
          <w:szCs w:val="24"/>
        </w:rPr>
        <w:t>контракт</w:t>
      </w:r>
      <w:r w:rsidRPr="00302E7C">
        <w:rPr>
          <w:sz w:val="24"/>
          <w:szCs w:val="24"/>
        </w:rPr>
        <w:t xml:space="preserve"> вступает в силу с момента подписани</w:t>
      </w:r>
      <w:r w:rsidR="00D1469A" w:rsidRPr="00302E7C">
        <w:rPr>
          <w:sz w:val="24"/>
          <w:szCs w:val="24"/>
        </w:rPr>
        <w:t>я сторонами и действует по</w:t>
      </w:r>
      <w:r w:rsidR="00BC4446" w:rsidRPr="00302E7C">
        <w:rPr>
          <w:sz w:val="24"/>
          <w:szCs w:val="24"/>
        </w:rPr>
        <w:t xml:space="preserve"> </w:t>
      </w:r>
      <w:r w:rsidR="00D10214" w:rsidRPr="00D10214">
        <w:rPr>
          <w:sz w:val="24"/>
          <w:szCs w:val="24"/>
        </w:rPr>
        <w:t>14</w:t>
      </w:r>
      <w:r w:rsidR="00BC4446" w:rsidRPr="00D10214">
        <w:rPr>
          <w:sz w:val="24"/>
          <w:szCs w:val="24"/>
        </w:rPr>
        <w:t>.0</w:t>
      </w:r>
      <w:r w:rsidR="00272130">
        <w:rPr>
          <w:sz w:val="24"/>
          <w:szCs w:val="24"/>
        </w:rPr>
        <w:t>9</w:t>
      </w:r>
      <w:r w:rsidR="00BC4446" w:rsidRPr="00D10214">
        <w:rPr>
          <w:sz w:val="24"/>
          <w:szCs w:val="24"/>
        </w:rPr>
        <w:t>.202</w:t>
      </w:r>
      <w:r w:rsidR="00D10214" w:rsidRPr="00D10214">
        <w:rPr>
          <w:sz w:val="24"/>
          <w:szCs w:val="24"/>
        </w:rPr>
        <w:t>7</w:t>
      </w:r>
      <w:r w:rsidR="00BC4446" w:rsidRPr="00302E7C">
        <w:rPr>
          <w:sz w:val="24"/>
          <w:szCs w:val="24"/>
        </w:rPr>
        <w:t xml:space="preserve"> года</w:t>
      </w:r>
      <w:r w:rsidRPr="00302E7C">
        <w:rPr>
          <w:sz w:val="24"/>
          <w:szCs w:val="24"/>
        </w:rPr>
        <w:t xml:space="preserve">, а в части расчетов, приемки оказанных исполнителем услуг и прочих принятых по настоящему </w:t>
      </w:r>
      <w:r w:rsidR="003977F3">
        <w:rPr>
          <w:sz w:val="24"/>
          <w:szCs w:val="24"/>
        </w:rPr>
        <w:t>контракту</w:t>
      </w:r>
      <w:r w:rsidRPr="00302E7C">
        <w:rPr>
          <w:sz w:val="24"/>
          <w:szCs w:val="24"/>
        </w:rPr>
        <w:t xml:space="preserve"> обязательств сторонами – до полного исполнения обязательств сторонами.</w:t>
      </w:r>
    </w:p>
    <w:p w:rsidR="007F6964" w:rsidRPr="00302E7C" w:rsidRDefault="007F6964" w:rsidP="007F6964">
      <w:pPr>
        <w:suppressAutoHyphens w:val="0"/>
        <w:contextualSpacing/>
        <w:jc w:val="both"/>
        <w:rPr>
          <w:sz w:val="24"/>
          <w:szCs w:val="24"/>
          <w:lang w:eastAsia="ru-RU"/>
        </w:rPr>
      </w:pPr>
      <w:r w:rsidRPr="00302E7C">
        <w:rPr>
          <w:sz w:val="24"/>
          <w:szCs w:val="24"/>
          <w:lang w:eastAsia="ru-RU"/>
        </w:rPr>
        <w:t>9.2. Расторжение</w:t>
      </w:r>
      <w:r w:rsidR="003977F3">
        <w:rPr>
          <w:sz w:val="24"/>
          <w:szCs w:val="24"/>
          <w:lang w:eastAsia="ru-RU"/>
        </w:rPr>
        <w:t xml:space="preserve"> к</w:t>
      </w:r>
      <w:r w:rsidRPr="00302E7C">
        <w:rPr>
          <w:sz w:val="24"/>
          <w:szCs w:val="24"/>
          <w:lang w:eastAsia="ru-RU"/>
        </w:rPr>
        <w:t xml:space="preserve">онтракта допускается по соглашению Сторон, по решению суда или в связи с односторонним отказом Стороны от исполнения </w:t>
      </w:r>
      <w:r w:rsidR="003977F3">
        <w:rPr>
          <w:sz w:val="24"/>
          <w:szCs w:val="24"/>
          <w:lang w:eastAsia="ru-RU"/>
        </w:rPr>
        <w:t>к</w:t>
      </w:r>
      <w:r w:rsidRPr="00302E7C">
        <w:rPr>
          <w:sz w:val="24"/>
          <w:szCs w:val="24"/>
          <w:lang w:eastAsia="ru-RU"/>
        </w:rPr>
        <w:t>онтракта в соответствии с гражданским законодательством Российской Федерации в порядке, предусмотренном частями 8-23 статьи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73552C" w:rsidRPr="00302E7C" w:rsidRDefault="007F6964">
      <w:pPr>
        <w:widowControl w:val="0"/>
        <w:spacing w:before="60" w:line="256" w:lineRule="auto"/>
        <w:jc w:val="both"/>
        <w:rPr>
          <w:b/>
          <w:sz w:val="24"/>
          <w:szCs w:val="24"/>
        </w:rPr>
      </w:pPr>
      <w:r w:rsidRPr="00302E7C">
        <w:rPr>
          <w:sz w:val="24"/>
          <w:szCs w:val="24"/>
          <w:lang w:eastAsia="ru-RU"/>
        </w:rPr>
        <w:lastRenderedPageBreak/>
        <w:t>9.3. Решение об одностороннем расторжении контракта может быть направлено второй Стороне в оригинале по адресу второй Стороны, указанному в разделе 13 контракта</w:t>
      </w:r>
    </w:p>
    <w:p w:rsidR="0073552C" w:rsidRPr="00302E7C" w:rsidRDefault="0073552C" w:rsidP="007F6964">
      <w:pPr>
        <w:widowControl w:val="0"/>
        <w:numPr>
          <w:ilvl w:val="0"/>
          <w:numId w:val="8"/>
        </w:numPr>
        <w:spacing w:before="240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 xml:space="preserve">ПОРЯДОК ИЗМЕНЕНИЯ И РАСТОРЖЕНИЯ </w:t>
      </w:r>
      <w:r w:rsidR="003977F3">
        <w:rPr>
          <w:b/>
          <w:sz w:val="24"/>
          <w:szCs w:val="24"/>
        </w:rPr>
        <w:t>КОНТРАКТА</w:t>
      </w:r>
    </w:p>
    <w:p w:rsidR="007F6964" w:rsidRPr="00302E7C" w:rsidRDefault="007F6964" w:rsidP="007F6964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10.1 Любые изменения и дополнения к настоящему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 xml:space="preserve">онтракту имеют силу только в том случае, если они оформлены в письменном виде и подписаны обеими Сторонами и не противоречат действующему законодательству на момент заключения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онтракта, регулирующего настоящие правоотношения.</w:t>
      </w:r>
    </w:p>
    <w:p w:rsidR="007F6964" w:rsidRPr="00302E7C" w:rsidRDefault="007F6964" w:rsidP="007F6964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10.2 Расторжение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 допускается по следующим основаниям:</w:t>
      </w:r>
    </w:p>
    <w:p w:rsidR="007F6964" w:rsidRPr="00302E7C" w:rsidRDefault="007F6964" w:rsidP="007F6964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- по соглашению сторон;</w:t>
      </w:r>
    </w:p>
    <w:p w:rsidR="007F6964" w:rsidRPr="00302E7C" w:rsidRDefault="007F6964" w:rsidP="007F6964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- по решению суда;</w:t>
      </w:r>
    </w:p>
    <w:p w:rsidR="007F6964" w:rsidRPr="00302E7C" w:rsidRDefault="007F6964" w:rsidP="007F6964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- в одностороннем порядке, по основаниям, предусмотренным действующим гражданским законодательством РФ, в том числе </w:t>
      </w:r>
      <w:r w:rsidRPr="00302E7C">
        <w:rPr>
          <w:bCs/>
          <w:color w:val="000000"/>
          <w:sz w:val="24"/>
          <w:szCs w:val="24"/>
        </w:rPr>
        <w:t>ФЗ №44-ФЗ от 05.04.2013г.</w:t>
      </w:r>
    </w:p>
    <w:p w:rsidR="007F6964" w:rsidRPr="00302E7C" w:rsidRDefault="007F6964" w:rsidP="007F6964">
      <w:pPr>
        <w:widowControl w:val="0"/>
        <w:jc w:val="both"/>
        <w:rPr>
          <w:b/>
          <w:sz w:val="24"/>
          <w:szCs w:val="24"/>
        </w:rPr>
      </w:pPr>
      <w:r w:rsidRPr="00302E7C">
        <w:rPr>
          <w:sz w:val="24"/>
          <w:szCs w:val="24"/>
        </w:rPr>
        <w:t xml:space="preserve">10.3. Сторона, решившая расторгнуть настоящий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 xml:space="preserve">онтракт, должна направить письменное уведомление о намерении расторгнуть настоящий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 другой Стороне не позднее чем за 30 дней до предполагаемого дня расторжения настоящего</w:t>
      </w:r>
      <w:r w:rsidR="000F6121">
        <w:rPr>
          <w:sz w:val="24"/>
          <w:szCs w:val="24"/>
        </w:rPr>
        <w:t xml:space="preserve"> </w:t>
      </w:r>
      <w:r w:rsidRPr="00302E7C">
        <w:rPr>
          <w:sz w:val="24"/>
          <w:szCs w:val="24"/>
        </w:rPr>
        <w:t xml:space="preserve">Контракта. </w:t>
      </w:r>
    </w:p>
    <w:p w:rsidR="0073552C" w:rsidRPr="00302E7C" w:rsidRDefault="0073552C">
      <w:pPr>
        <w:spacing w:before="240"/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11. О ПРОТИВОДЕЙСТВИИ КОРУПЦИИ</w:t>
      </w:r>
    </w:p>
    <w:p w:rsidR="007F6964" w:rsidRPr="00302E7C" w:rsidRDefault="007F6964" w:rsidP="007F6964">
      <w:pPr>
        <w:pStyle w:val="FR1"/>
        <w:tabs>
          <w:tab w:val="left" w:pos="858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11.1 При исполнении своих обязательств по настоящему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7F6964" w:rsidRPr="00302E7C" w:rsidRDefault="007F6964" w:rsidP="007F6964">
      <w:pPr>
        <w:pStyle w:val="FR1"/>
        <w:tabs>
          <w:tab w:val="left" w:pos="858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11.2. При исполнении своих обязательств по настоящему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7F6964" w:rsidRPr="00302E7C" w:rsidRDefault="007F6964" w:rsidP="007F6964">
      <w:pPr>
        <w:pStyle w:val="FR1"/>
        <w:tabs>
          <w:tab w:val="left" w:pos="858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11.3. В случае возникновения у Стороны подозрений, что произошло или может произойти нарушение каких-либо положений пункта 11.1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11.1 настоящего Контракта другой Стороной, ее аффилированными лицами, работниками или посредниками. </w:t>
      </w:r>
    </w:p>
    <w:p w:rsidR="007F6964" w:rsidRPr="00302E7C" w:rsidRDefault="007F6964" w:rsidP="007F6964">
      <w:pPr>
        <w:pStyle w:val="FR1"/>
        <w:tabs>
          <w:tab w:val="left" w:pos="858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11.4. Сторона, получившая уведомление о нарушении каких-либо положений 11.1.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F6964" w:rsidRPr="00302E7C" w:rsidRDefault="007F6964" w:rsidP="007F6964">
      <w:pPr>
        <w:pStyle w:val="FR1"/>
        <w:tabs>
          <w:tab w:val="left" w:pos="858"/>
        </w:tabs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11.5. Стороны гарантируют осуществление надлежащего разбирательства по фактам нарушения положений пункта 11.6.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F6964" w:rsidRPr="00302E7C" w:rsidRDefault="007F6964" w:rsidP="007F6964">
      <w:pPr>
        <w:pStyle w:val="FR1"/>
        <w:tabs>
          <w:tab w:val="left" w:pos="858"/>
        </w:tabs>
        <w:ind w:left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11.6. В случае подтверждения факта нарушения одной Стороной положений пункта 11.1 настоящего </w:t>
      </w:r>
      <w:r w:rsidR="003977F3">
        <w:rPr>
          <w:sz w:val="24"/>
          <w:szCs w:val="24"/>
        </w:rPr>
        <w:t>к</w:t>
      </w:r>
      <w:r w:rsidRPr="00302E7C">
        <w:rPr>
          <w:sz w:val="24"/>
          <w:szCs w:val="24"/>
        </w:rPr>
        <w:t>онтракта и/или неполучения другой Стороной информации об итогах рассмотрения уведомления о нарушении в соответствии с пунктом 11.2 настоящего Контракта,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Контракта.</w:t>
      </w:r>
    </w:p>
    <w:p w:rsidR="0073552C" w:rsidRPr="00302E7C" w:rsidRDefault="0073552C">
      <w:pPr>
        <w:jc w:val="center"/>
        <w:rPr>
          <w:sz w:val="24"/>
          <w:szCs w:val="24"/>
        </w:rPr>
      </w:pPr>
      <w:r w:rsidRPr="00302E7C">
        <w:rPr>
          <w:b/>
          <w:sz w:val="24"/>
          <w:szCs w:val="24"/>
        </w:rPr>
        <w:t>12. ПРОЧИЕ УСЛОВИЯ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12.1. </w:t>
      </w:r>
      <w:r w:rsidR="00B7186D" w:rsidRPr="00B7186D">
        <w:rPr>
          <w:sz w:val="24"/>
          <w:szCs w:val="24"/>
        </w:rPr>
        <w:t xml:space="preserve">Настоящий </w:t>
      </w:r>
      <w:r w:rsidR="003977F3">
        <w:rPr>
          <w:sz w:val="24"/>
          <w:szCs w:val="24"/>
        </w:rPr>
        <w:t>к</w:t>
      </w:r>
      <w:r w:rsidR="00B7186D" w:rsidRPr="00B7186D">
        <w:rPr>
          <w:sz w:val="24"/>
          <w:szCs w:val="24"/>
        </w:rPr>
        <w:t xml:space="preserve">онтракт заключен в форме электронного документа, подписанного электронными подписями Сторон на официальном сайте ЕАТ  </w:t>
      </w:r>
      <w:hyperlink r:id="rId5" w:history="1">
        <w:r w:rsidR="00B7186D" w:rsidRPr="00B7186D">
          <w:rPr>
            <w:rStyle w:val="a5"/>
            <w:sz w:val="24"/>
            <w:szCs w:val="24"/>
            <w:lang w:val="it-IT"/>
          </w:rPr>
          <w:t>https://agregatoreat.ru</w:t>
        </w:r>
      </w:hyperlink>
      <w:r w:rsidRPr="00302E7C">
        <w:rPr>
          <w:sz w:val="24"/>
          <w:szCs w:val="24"/>
        </w:rPr>
        <w:t xml:space="preserve">. 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10 (десяти) календарных дней письменно известить об этом другую Сторону.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</w:t>
      </w:r>
      <w:r w:rsidRPr="00302E7C">
        <w:rPr>
          <w:sz w:val="24"/>
          <w:szCs w:val="24"/>
        </w:rPr>
        <w:lastRenderedPageBreak/>
        <w:t>дополнительных соглашений к контракту, которые являются его неотъемлемой частью.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12.4. Изменение условий контракта при его исполнении не допускается, за исключением случаев, предусмотренных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12.5.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12.6. Все уведомления Сторон, связанные с исполнением контракта, направляются в письменной форме по почте заказным письмом по адресу Стороны, указанному в контракте, или нарочно, а также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 xml:space="preserve">12.7. Неотъемлемой частью настоящего Контракта являются приложения: </w:t>
      </w:r>
    </w:p>
    <w:p w:rsidR="007C4E4D" w:rsidRPr="00302E7C" w:rsidRDefault="007C4E4D" w:rsidP="007C4E4D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Приложение №1 – Спецификация.</w:t>
      </w:r>
    </w:p>
    <w:p w:rsidR="0073552C" w:rsidRPr="00302E7C" w:rsidRDefault="007C4E4D" w:rsidP="00880DFB">
      <w:pPr>
        <w:widowControl w:val="0"/>
        <w:jc w:val="both"/>
        <w:rPr>
          <w:sz w:val="24"/>
          <w:szCs w:val="24"/>
        </w:rPr>
      </w:pPr>
      <w:r w:rsidRPr="00302E7C">
        <w:rPr>
          <w:sz w:val="24"/>
          <w:szCs w:val="24"/>
        </w:rPr>
        <w:t>Приложение №2 – Техническое задание.</w:t>
      </w:r>
    </w:p>
    <w:p w:rsidR="0073552C" w:rsidRPr="00302E7C" w:rsidRDefault="0073552C">
      <w:pPr>
        <w:jc w:val="center"/>
        <w:rPr>
          <w:b/>
          <w:bCs/>
          <w:caps/>
          <w:sz w:val="24"/>
          <w:szCs w:val="24"/>
        </w:rPr>
      </w:pPr>
      <w:r w:rsidRPr="00302E7C">
        <w:rPr>
          <w:b/>
          <w:sz w:val="24"/>
          <w:szCs w:val="24"/>
        </w:rPr>
        <w:t>13.  РЕКВИЗИТЫ СТОРОН И ПОДПИСИ:</w:t>
      </w:r>
    </w:p>
    <w:p w:rsidR="0073552C" w:rsidRPr="00302E7C" w:rsidRDefault="0073552C">
      <w:pPr>
        <w:pStyle w:val="FR1"/>
        <w:tabs>
          <w:tab w:val="left" w:pos="5835"/>
        </w:tabs>
        <w:spacing w:before="60"/>
        <w:ind w:left="0"/>
        <w:jc w:val="both"/>
        <w:rPr>
          <w:bCs/>
          <w:caps/>
          <w:sz w:val="24"/>
          <w:szCs w:val="24"/>
        </w:rPr>
      </w:pPr>
      <w:r w:rsidRPr="00302E7C">
        <w:rPr>
          <w:b/>
          <w:bCs/>
          <w:caps/>
          <w:sz w:val="24"/>
          <w:szCs w:val="24"/>
        </w:rPr>
        <w:t xml:space="preserve">                                   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52"/>
        <w:gridCol w:w="5103"/>
      </w:tblGrid>
      <w:tr w:rsidR="0073552C" w:rsidRPr="00302E7C">
        <w:trPr>
          <w:trHeight w:val="280"/>
        </w:trPr>
        <w:tc>
          <w:tcPr>
            <w:tcW w:w="5152" w:type="dxa"/>
            <w:shd w:val="clear" w:color="auto" w:fill="auto"/>
          </w:tcPr>
          <w:tbl>
            <w:tblPr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BC4446" w:rsidRPr="00302E7C" w:rsidTr="00677306">
              <w:tc>
                <w:tcPr>
                  <w:tcW w:w="9781" w:type="dxa"/>
                </w:tcPr>
                <w:p w:rsidR="00B7186D" w:rsidRPr="00B7186D" w:rsidRDefault="00B7186D" w:rsidP="00B7186D">
                  <w:pPr>
                    <w:pStyle w:val="FR1"/>
                    <w:ind w:left="0" w:right="-22" w:firstLine="57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7186D">
                    <w:rPr>
                      <w:b/>
                      <w:sz w:val="24"/>
                      <w:szCs w:val="24"/>
                    </w:rPr>
                    <w:t>ЗАКАЗЧИК:</w:t>
                  </w:r>
                </w:p>
                <w:tbl>
                  <w:tblPr>
                    <w:tblW w:w="978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81"/>
                  </w:tblGrid>
                  <w:tr w:rsidR="00B7186D" w:rsidRPr="00B7186D" w:rsidTr="00FF1227">
                    <w:tc>
                      <w:tcPr>
                        <w:tcW w:w="4890" w:type="dxa"/>
                        <w:hideMark/>
                      </w:tcPr>
                      <w:p w:rsidR="00B7186D" w:rsidRPr="00B7186D" w:rsidRDefault="00B7186D" w:rsidP="00B7186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60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ФГБОУ ВО «МГУТУ им. К.Г. Разумовского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6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(ПКУ)»</w:t>
                        </w:r>
                      </w:p>
                    </w:tc>
                  </w:tr>
                  <w:tr w:rsidR="00B7186D" w:rsidRPr="00B7186D" w:rsidTr="00FF1227">
                    <w:tc>
                      <w:tcPr>
                        <w:tcW w:w="4890" w:type="dxa"/>
                      </w:tcPr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Адрес местонахождения: 109004, г. Москва, 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ул. Земляной Вал, д. 73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ИНН 7709125605 КПП 770901001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Плательщик: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УККК-интернат (филиал) ФГБОУ ВО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«МГУТУ им. К.Г. Разумовского (ПКУ)»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в г. Морозовске Ростовской области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Адрес: 347210, Ростовская область, 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г. Морозовск, ул. Зеленского, д. 78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ИНН-КПП - 7709125605-612143001</w:t>
                        </w:r>
                      </w:p>
                      <w:p w:rsidR="003F54CC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ОКЦ № 1 ВВГУ Банка России//УФК </w:t>
                        </w:r>
                      </w:p>
                      <w:p w:rsidR="003F54CC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по Нижегородской области, 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г Нижний Новгород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к/с 03212643000000013230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БИК 012202102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р/с 40102810745370000024</w:t>
                        </w:r>
                      </w:p>
                      <w:p w:rsidR="00B7186D" w:rsidRPr="00B7186D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E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mail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hyperlink r:id="rId6" w:history="1">
                          <w:r w:rsidRPr="00B7186D">
                            <w:rPr>
                              <w:rStyle w:val="a5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w:t>morozovsk</w:t>
                          </w:r>
                          <w:r w:rsidRPr="00B7186D">
                            <w:rPr>
                              <w:rStyle w:val="a5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@</w:t>
                          </w:r>
                          <w:r w:rsidRPr="00B7186D">
                            <w:rPr>
                              <w:rStyle w:val="a5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w:t>mgutm</w:t>
                          </w:r>
                          <w:r w:rsidRPr="00B7186D">
                            <w:rPr>
                              <w:rStyle w:val="a5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.</w:t>
                          </w:r>
                          <w:proofErr w:type="spellStart"/>
                          <w:r w:rsidRPr="00B7186D">
                            <w:rPr>
                              <w:rStyle w:val="a5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B7186D" w:rsidRPr="003A5559" w:rsidRDefault="00B7186D" w:rsidP="00B7186D">
                        <w:pPr>
                          <w:widowControl w:val="0"/>
                          <w:jc w:val="both"/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Тел</w:t>
                        </w:r>
                        <w:r w:rsidRPr="003A5559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8 (86384) 419-38 </w:t>
                        </w:r>
                        <w:r w:rsidRPr="00B7186D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Факс</w:t>
                        </w:r>
                        <w:r w:rsidRPr="003A5559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8 (86384) 419-38</w:t>
                        </w:r>
                      </w:p>
                      <w:p w:rsidR="00B7186D" w:rsidRPr="003A5559" w:rsidRDefault="00B7186D" w:rsidP="00B7186D">
                        <w:pPr>
                          <w:widowControl w:val="0"/>
                          <w:tabs>
                            <w:tab w:val="left" w:pos="708"/>
                          </w:tabs>
                          <w:jc w:val="both"/>
                          <w:rPr>
                            <w:rFonts w:eastAsia="Calibri"/>
                            <w:color w:val="0000FF"/>
                            <w:sz w:val="24"/>
                            <w:szCs w:val="24"/>
                            <w:lang w:eastAsia="en-US"/>
                          </w:rPr>
                        </w:pPr>
                        <w:r w:rsidRPr="00B7186D">
                          <w:rPr>
                            <w:rFonts w:eastAsia="Arial Unicode MS"/>
                            <w:color w:val="000000"/>
                            <w:sz w:val="24"/>
                            <w:szCs w:val="24"/>
                            <w:lang w:val="en-US" w:eastAsia="x-none" w:bidi="en-US"/>
                          </w:rPr>
                          <w:t>E</w:t>
                        </w:r>
                        <w:r w:rsidRPr="003A5559">
                          <w:rPr>
                            <w:rFonts w:eastAsia="Arial Unicode MS"/>
                            <w:color w:val="000000"/>
                            <w:sz w:val="24"/>
                            <w:szCs w:val="24"/>
                            <w:lang w:eastAsia="x-none" w:bidi="en-US"/>
                          </w:rPr>
                          <w:t>-</w:t>
                        </w:r>
                        <w:r w:rsidRPr="00B7186D">
                          <w:rPr>
                            <w:rFonts w:eastAsia="Arial Unicode MS"/>
                            <w:color w:val="000000"/>
                            <w:sz w:val="24"/>
                            <w:szCs w:val="24"/>
                            <w:lang w:val="en-US" w:eastAsia="x-none" w:bidi="en-US"/>
                          </w:rPr>
                          <w:t>mail</w:t>
                        </w:r>
                        <w:r w:rsidRPr="003A5559">
                          <w:rPr>
                            <w:rFonts w:eastAsia="Arial Unicode MS"/>
                            <w:color w:val="000000"/>
                            <w:sz w:val="24"/>
                            <w:szCs w:val="24"/>
                            <w:lang w:eastAsia="x-none" w:bidi="en-US"/>
                          </w:rPr>
                          <w:t xml:space="preserve">: </w:t>
                        </w:r>
                        <w:hyperlink r:id="rId7" w:history="1">
                          <w:r w:rsidRPr="00B7186D">
                            <w:rPr>
                              <w:rStyle w:val="a5"/>
                              <w:rFonts w:eastAsia="Arial Unicode MS"/>
                              <w:sz w:val="24"/>
                              <w:szCs w:val="24"/>
                              <w:lang w:val="en-US" w:eastAsia="x-none" w:bidi="en-US"/>
                            </w:rPr>
                            <w:t>zakupki</w:t>
                          </w:r>
                          <w:r w:rsidRPr="003A5559">
                            <w:rPr>
                              <w:rStyle w:val="a5"/>
                              <w:rFonts w:eastAsia="Arial Unicode MS"/>
                              <w:sz w:val="24"/>
                              <w:szCs w:val="24"/>
                              <w:lang w:eastAsia="x-none" w:bidi="en-US"/>
                            </w:rPr>
                            <w:t>@</w:t>
                          </w:r>
                          <w:r w:rsidRPr="00B7186D">
                            <w:rPr>
                              <w:rStyle w:val="a5"/>
                              <w:rFonts w:eastAsia="Arial Unicode MS"/>
                              <w:sz w:val="24"/>
                              <w:szCs w:val="24"/>
                              <w:lang w:val="en-US" w:eastAsia="x-none" w:bidi="en-US"/>
                            </w:rPr>
                            <w:t>mgutm</w:t>
                          </w:r>
                          <w:r w:rsidRPr="003A5559">
                            <w:rPr>
                              <w:rStyle w:val="a5"/>
                              <w:rFonts w:eastAsia="Arial Unicode MS"/>
                              <w:sz w:val="24"/>
                              <w:szCs w:val="24"/>
                              <w:lang w:eastAsia="x-none" w:bidi="en-US"/>
                            </w:rPr>
                            <w:t>.</w:t>
                          </w:r>
                          <w:proofErr w:type="spellStart"/>
                          <w:r w:rsidRPr="00B7186D">
                            <w:rPr>
                              <w:rStyle w:val="a5"/>
                              <w:rFonts w:eastAsia="Arial Unicode MS"/>
                              <w:sz w:val="24"/>
                              <w:szCs w:val="24"/>
                              <w:lang w:val="en-US" w:eastAsia="x-none" w:bidi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B7186D" w:rsidRPr="003A5559" w:rsidRDefault="00B7186D" w:rsidP="00B7186D">
                        <w:pPr>
                          <w:tabs>
                            <w:tab w:val="num" w:pos="-142"/>
                          </w:tabs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C4446" w:rsidRPr="00302E7C" w:rsidRDefault="00BC4446" w:rsidP="00BC4446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C4446" w:rsidRPr="00302E7C" w:rsidRDefault="00BC4446" w:rsidP="00BC4446">
                  <w:pPr>
                    <w:suppressAutoHyphens w:val="0"/>
                    <w:spacing w:after="160" w:line="259" w:lineRule="auto"/>
                    <w:ind w:right="176"/>
                    <w:rPr>
                      <w:sz w:val="24"/>
                      <w:szCs w:val="24"/>
                      <w:lang w:eastAsia="ru-RU"/>
                    </w:rPr>
                  </w:pPr>
                  <w:r w:rsidRPr="00302E7C">
                    <w:rPr>
                      <w:sz w:val="24"/>
                      <w:szCs w:val="24"/>
                      <w:lang w:eastAsia="ru-RU"/>
                    </w:rPr>
                    <w:t xml:space="preserve">Директор дивизиона по организации финансовой </w:t>
                  </w:r>
                </w:p>
                <w:p w:rsidR="00BC4446" w:rsidRPr="00302E7C" w:rsidRDefault="00BC4446" w:rsidP="00BC4446">
                  <w:pPr>
                    <w:suppressAutoHyphens w:val="0"/>
                    <w:spacing w:after="160" w:line="259" w:lineRule="auto"/>
                    <w:ind w:right="176"/>
                    <w:rPr>
                      <w:sz w:val="24"/>
                      <w:szCs w:val="24"/>
                      <w:lang w:eastAsia="ru-RU"/>
                    </w:rPr>
                  </w:pPr>
                  <w:r w:rsidRPr="00302E7C">
                    <w:rPr>
                      <w:sz w:val="24"/>
                      <w:szCs w:val="24"/>
                      <w:lang w:eastAsia="ru-RU"/>
                    </w:rPr>
                    <w:t>и административно-хозяйственной деятельности</w:t>
                  </w:r>
                </w:p>
                <w:p w:rsidR="00BC4446" w:rsidRPr="00302E7C" w:rsidRDefault="00BC4446" w:rsidP="00BC4446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C4446" w:rsidRPr="00302E7C" w:rsidRDefault="00BC4446" w:rsidP="00BC4446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C4446" w:rsidRPr="00302E7C" w:rsidRDefault="00BC4446" w:rsidP="00BC4446">
                  <w:pPr>
                    <w:widowControl w:val="0"/>
                    <w:autoSpaceDE w:val="0"/>
                    <w:autoSpaceDN w:val="0"/>
                    <w:adjustRightInd w:val="0"/>
                    <w:ind w:left="29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________________/_________________ /                                                   </w:t>
                  </w:r>
                </w:p>
                <w:p w:rsidR="00BC4446" w:rsidRPr="00302E7C" w:rsidRDefault="00BC4446" w:rsidP="00BC4446">
                  <w:pPr>
                    <w:widowControl w:val="0"/>
                    <w:autoSpaceDE w:val="0"/>
                    <w:autoSpaceDN w:val="0"/>
                    <w:adjustRightInd w:val="0"/>
                    <w:ind w:left="29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э.п</w:t>
                  </w:r>
                  <w:proofErr w:type="spellEnd"/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73552C" w:rsidRPr="00302E7C" w:rsidRDefault="0073552C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73552C" w:rsidRPr="00BB4DC9" w:rsidRDefault="00BC4446">
            <w:pPr>
              <w:pStyle w:val="FR1"/>
              <w:ind w:left="0" w:right="-22" w:firstLine="57"/>
              <w:jc w:val="both"/>
              <w:rPr>
                <w:b/>
                <w:sz w:val="24"/>
                <w:szCs w:val="24"/>
              </w:rPr>
            </w:pPr>
            <w:r w:rsidRPr="00BB4DC9">
              <w:rPr>
                <w:b/>
                <w:sz w:val="24"/>
                <w:szCs w:val="24"/>
              </w:rPr>
              <w:t>ИСПОЛНИТЕЛЬ</w:t>
            </w:r>
            <w:r w:rsidR="0073552C" w:rsidRPr="00BB4DC9">
              <w:rPr>
                <w:b/>
                <w:sz w:val="24"/>
                <w:szCs w:val="24"/>
              </w:rPr>
              <w:t>:</w:t>
            </w: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sz w:val="24"/>
                <w:szCs w:val="24"/>
              </w:rPr>
            </w:pPr>
          </w:p>
          <w:p w:rsidR="00BC4446" w:rsidRPr="00302E7C" w:rsidRDefault="00BC4446">
            <w:pPr>
              <w:pStyle w:val="FR1"/>
              <w:ind w:left="0" w:right="-22" w:firstLine="57"/>
              <w:jc w:val="both"/>
              <w:rPr>
                <w:bCs/>
                <w:sz w:val="24"/>
                <w:szCs w:val="24"/>
              </w:rPr>
            </w:pPr>
          </w:p>
          <w:tbl>
            <w:tblPr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C873AE" w:rsidRPr="00302E7C" w:rsidTr="00BC4446">
              <w:tc>
                <w:tcPr>
                  <w:tcW w:w="9781" w:type="dxa"/>
                </w:tcPr>
                <w:p w:rsidR="00C873AE" w:rsidRPr="00302E7C" w:rsidRDefault="00C873AE" w:rsidP="00C873AE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73AE" w:rsidRPr="00302E7C" w:rsidTr="00C873AE">
              <w:tc>
                <w:tcPr>
                  <w:tcW w:w="9781" w:type="dxa"/>
                </w:tcPr>
                <w:p w:rsidR="00C873AE" w:rsidRPr="00302E7C" w:rsidRDefault="00C873AE" w:rsidP="00C873AE">
                  <w:pPr>
                    <w:tabs>
                      <w:tab w:val="num" w:pos="-142"/>
                    </w:tabs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E2863" w:rsidRPr="00302E7C" w:rsidTr="00C873AE">
              <w:tc>
                <w:tcPr>
                  <w:tcW w:w="9781" w:type="dxa"/>
                </w:tcPr>
                <w:p w:rsidR="00C775E8" w:rsidRPr="00302E7C" w:rsidRDefault="00C775E8" w:rsidP="00DE2863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775E8" w:rsidRPr="00302E7C" w:rsidRDefault="00C775E8" w:rsidP="00DE2863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775E8" w:rsidRPr="00302E7C" w:rsidRDefault="00C775E8" w:rsidP="00DE2863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E2863" w:rsidRPr="00302E7C" w:rsidRDefault="00DE2863" w:rsidP="00DE2863">
                  <w:pPr>
                    <w:widowControl w:val="0"/>
                    <w:autoSpaceDE w:val="0"/>
                    <w:autoSpaceDN w:val="0"/>
                    <w:adjustRightInd w:val="0"/>
                    <w:ind w:left="29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________________/</w:t>
                  </w:r>
                  <w:r w:rsidR="00C775E8"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_________________ </w:t>
                  </w:r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/                                                   </w:t>
                  </w:r>
                </w:p>
                <w:p w:rsidR="00DE2863" w:rsidRPr="00302E7C" w:rsidRDefault="00BC4446" w:rsidP="00DE2863">
                  <w:pPr>
                    <w:widowControl w:val="0"/>
                    <w:autoSpaceDE w:val="0"/>
                    <w:autoSpaceDN w:val="0"/>
                    <w:adjustRightInd w:val="0"/>
                    <w:ind w:left="29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э</w:t>
                  </w:r>
                  <w:r w:rsidR="00DE2863"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.п</w:t>
                  </w:r>
                  <w:proofErr w:type="spellEnd"/>
                  <w:r w:rsidR="00DE2863" w:rsidRPr="00302E7C">
                    <w:rPr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73552C" w:rsidRPr="00302E7C" w:rsidRDefault="0073552C">
            <w:pPr>
              <w:pStyle w:val="FR1"/>
              <w:ind w:left="0" w:right="-22"/>
              <w:rPr>
                <w:sz w:val="24"/>
                <w:szCs w:val="24"/>
              </w:rPr>
            </w:pPr>
          </w:p>
        </w:tc>
      </w:tr>
      <w:tr w:rsidR="0073552C" w:rsidRPr="00302E7C">
        <w:trPr>
          <w:trHeight w:val="280"/>
        </w:trPr>
        <w:tc>
          <w:tcPr>
            <w:tcW w:w="5152" w:type="dxa"/>
            <w:shd w:val="clear" w:color="auto" w:fill="auto"/>
          </w:tcPr>
          <w:p w:rsidR="0073552C" w:rsidRPr="00302E7C" w:rsidRDefault="0073552C">
            <w:pPr>
              <w:pStyle w:val="FR1"/>
              <w:snapToGrid w:val="0"/>
              <w:ind w:left="0" w:right="-22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73552C" w:rsidRPr="00302E7C" w:rsidRDefault="0073552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3552C" w:rsidRPr="00302E7C" w:rsidRDefault="0073552C">
      <w:pPr>
        <w:pStyle w:val="FR1"/>
        <w:ind w:left="0" w:right="-22"/>
        <w:jc w:val="both"/>
        <w:rPr>
          <w:sz w:val="24"/>
          <w:szCs w:val="24"/>
        </w:rPr>
      </w:pPr>
    </w:p>
    <w:tbl>
      <w:tblPr>
        <w:tblW w:w="11710" w:type="dxa"/>
        <w:tblInd w:w="-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"/>
        <w:gridCol w:w="9845"/>
        <w:gridCol w:w="219"/>
        <w:gridCol w:w="1344"/>
      </w:tblGrid>
      <w:tr w:rsidR="0073552C" w:rsidRPr="00302E7C" w:rsidTr="005D0348">
        <w:trPr>
          <w:gridBefore w:val="1"/>
          <w:gridAfter w:val="1"/>
          <w:wBefore w:w="302" w:type="dxa"/>
          <w:wAfter w:w="1344" w:type="dxa"/>
          <w:trHeight w:val="335"/>
        </w:trPr>
        <w:tc>
          <w:tcPr>
            <w:tcW w:w="98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F54CC" w:rsidRDefault="003F54C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C775E8" w:rsidRPr="00302E7C" w:rsidRDefault="0073552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  <w:bookmarkStart w:id="2" w:name="_GoBack"/>
            <w:bookmarkEnd w:id="2"/>
            <w:r w:rsidRPr="00302E7C">
              <w:rPr>
                <w:sz w:val="24"/>
                <w:szCs w:val="24"/>
              </w:rPr>
              <w:lastRenderedPageBreak/>
              <w:t>Приложение №1</w:t>
            </w:r>
          </w:p>
          <w:p w:rsidR="0073552C" w:rsidRPr="00302E7C" w:rsidRDefault="0073552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  <w:r w:rsidRPr="00302E7C">
              <w:rPr>
                <w:sz w:val="24"/>
                <w:szCs w:val="24"/>
              </w:rPr>
              <w:t xml:space="preserve"> к </w:t>
            </w:r>
            <w:r w:rsidR="003977F3">
              <w:rPr>
                <w:sz w:val="24"/>
                <w:szCs w:val="24"/>
              </w:rPr>
              <w:t>контракту</w:t>
            </w:r>
            <w:r w:rsidR="00D1469A" w:rsidRPr="00302E7C">
              <w:rPr>
                <w:sz w:val="24"/>
                <w:szCs w:val="24"/>
              </w:rPr>
              <w:t xml:space="preserve"> №</w:t>
            </w:r>
            <w:r w:rsidR="00C775E8" w:rsidRPr="00302E7C">
              <w:rPr>
                <w:sz w:val="24"/>
                <w:szCs w:val="24"/>
              </w:rPr>
              <w:t>_______________________</w:t>
            </w:r>
          </w:p>
          <w:p w:rsidR="0073552C" w:rsidRPr="00302E7C" w:rsidRDefault="00D1469A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  <w:r w:rsidRPr="00302E7C">
              <w:rPr>
                <w:sz w:val="24"/>
                <w:szCs w:val="24"/>
              </w:rPr>
              <w:t xml:space="preserve">от </w:t>
            </w:r>
            <w:proofErr w:type="gramStart"/>
            <w:r w:rsidRPr="00302E7C">
              <w:rPr>
                <w:sz w:val="24"/>
                <w:szCs w:val="24"/>
              </w:rPr>
              <w:t>«</w:t>
            </w:r>
            <w:r w:rsidR="00C775E8" w:rsidRPr="00302E7C">
              <w:rPr>
                <w:sz w:val="24"/>
                <w:szCs w:val="24"/>
              </w:rPr>
              <w:t xml:space="preserve">  </w:t>
            </w:r>
            <w:proofErr w:type="gramEnd"/>
            <w:r w:rsidR="00C775E8" w:rsidRPr="00302E7C">
              <w:rPr>
                <w:sz w:val="24"/>
                <w:szCs w:val="24"/>
              </w:rPr>
              <w:t xml:space="preserve">   </w:t>
            </w:r>
            <w:r w:rsidRPr="00302E7C">
              <w:rPr>
                <w:sz w:val="24"/>
                <w:szCs w:val="24"/>
              </w:rPr>
              <w:t>»</w:t>
            </w:r>
            <w:r w:rsidR="00DE2863" w:rsidRPr="00302E7C">
              <w:rPr>
                <w:sz w:val="24"/>
                <w:szCs w:val="24"/>
              </w:rPr>
              <w:t xml:space="preserve">  </w:t>
            </w:r>
            <w:r w:rsidR="00C775E8" w:rsidRPr="00302E7C">
              <w:rPr>
                <w:sz w:val="24"/>
                <w:szCs w:val="24"/>
              </w:rPr>
              <w:t>_________________</w:t>
            </w:r>
            <w:r w:rsidR="008F6D9E" w:rsidRPr="00302E7C">
              <w:rPr>
                <w:sz w:val="24"/>
                <w:szCs w:val="24"/>
              </w:rPr>
              <w:t xml:space="preserve">  202</w:t>
            </w:r>
            <w:r w:rsidR="00B7186D">
              <w:rPr>
                <w:sz w:val="24"/>
                <w:szCs w:val="24"/>
              </w:rPr>
              <w:t>6</w:t>
            </w:r>
            <w:r w:rsidR="0073552C" w:rsidRPr="00302E7C">
              <w:rPr>
                <w:sz w:val="24"/>
                <w:szCs w:val="24"/>
              </w:rPr>
              <w:t xml:space="preserve"> года</w:t>
            </w:r>
          </w:p>
          <w:p w:rsidR="0073552C" w:rsidRPr="00302E7C" w:rsidRDefault="0073552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73552C" w:rsidRPr="00302E7C" w:rsidRDefault="0073552C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sz w:val="24"/>
                <w:szCs w:val="24"/>
              </w:rPr>
            </w:pPr>
            <w:r w:rsidRPr="00302E7C">
              <w:rPr>
                <w:sz w:val="24"/>
                <w:szCs w:val="24"/>
              </w:rPr>
              <w:t>СПЕЦИФИКАЦИЯ</w:t>
            </w:r>
          </w:p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sz w:val="24"/>
                <w:szCs w:val="24"/>
              </w:rPr>
            </w:pPr>
          </w:p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sz w:val="24"/>
                <w:szCs w:val="24"/>
              </w:rPr>
            </w:pPr>
          </w:p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847"/>
              <w:gridCol w:w="5810"/>
              <w:gridCol w:w="838"/>
              <w:gridCol w:w="721"/>
              <w:gridCol w:w="1565"/>
            </w:tblGrid>
            <w:tr w:rsidR="0073552C" w:rsidRPr="00302E7C" w:rsidTr="008D1DBB">
              <w:trPr>
                <w:trHeight w:val="253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Наименование услуги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Сумма, в руб.</w:t>
                  </w:r>
                </w:p>
              </w:tc>
            </w:tr>
            <w:tr w:rsidR="0073552C" w:rsidRPr="00302E7C" w:rsidTr="008D1DBB">
              <w:trPr>
                <w:trHeight w:val="760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655F7D" w:rsidRDefault="00655F7D" w:rsidP="00655F7D">
                  <w:pPr>
                    <w:widowControl w:val="0"/>
                    <w:spacing w:line="256" w:lineRule="auto"/>
                    <w:ind w:left="80"/>
                    <w:rPr>
                      <w:sz w:val="24"/>
                      <w:szCs w:val="24"/>
                    </w:rPr>
                  </w:pPr>
                  <w:r w:rsidRPr="00655F7D">
                    <w:rPr>
                      <w:sz w:val="24"/>
                      <w:szCs w:val="24"/>
                    </w:rPr>
                    <w:t>Услуги по адаптации, модификации и сопровождению программ для ЭВМ, баз данных системы «1С:Предприятие».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FC5D9A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час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FC5D9A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3552C" w:rsidRPr="00302E7C" w:rsidTr="008D1DBB">
              <w:trPr>
                <w:trHeight w:val="237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napToGrid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552C" w:rsidRPr="00302E7C" w:rsidRDefault="00FC5D9A" w:rsidP="00C873AE">
                  <w:pPr>
                    <w:widowControl w:val="0"/>
                    <w:spacing w:line="256" w:lineRule="auto"/>
                    <w:ind w:left="80"/>
                    <w:jc w:val="right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 xml:space="preserve">Итого </w:t>
                  </w:r>
                  <w:r w:rsidR="00C873AE" w:rsidRPr="00302E7C">
                    <w:rPr>
                      <w:sz w:val="24"/>
                      <w:szCs w:val="24"/>
                    </w:rPr>
                    <w:t xml:space="preserve">с </w:t>
                  </w:r>
                  <w:r w:rsidR="0073552C" w:rsidRPr="00302E7C">
                    <w:rPr>
                      <w:sz w:val="24"/>
                      <w:szCs w:val="24"/>
                    </w:rPr>
                    <w:t>НДС</w:t>
                  </w:r>
                  <w:r w:rsidR="00C873AE" w:rsidRPr="00302E7C">
                    <w:rPr>
                      <w:sz w:val="24"/>
                      <w:szCs w:val="24"/>
                    </w:rPr>
                    <w:t>/без НДС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3552C" w:rsidRPr="00302E7C" w:rsidRDefault="0073552C">
                  <w:pPr>
                    <w:widowControl w:val="0"/>
                    <w:spacing w:line="256" w:lineRule="auto"/>
                    <w:ind w:left="8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sz w:val="24"/>
                <w:szCs w:val="24"/>
              </w:rPr>
            </w:pPr>
          </w:p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sz w:val="24"/>
                <w:szCs w:val="24"/>
              </w:rPr>
            </w:pPr>
          </w:p>
          <w:p w:rsidR="0073552C" w:rsidRPr="00302E7C" w:rsidRDefault="0073552C">
            <w:pPr>
              <w:widowControl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302E7C">
              <w:rPr>
                <w:b/>
                <w:sz w:val="24"/>
                <w:szCs w:val="24"/>
              </w:rPr>
              <w:t>ПОДПИСИ СТОРОН</w:t>
            </w:r>
          </w:p>
          <w:p w:rsidR="0073552C" w:rsidRPr="00302E7C" w:rsidRDefault="0073552C">
            <w:pPr>
              <w:pStyle w:val="FR1"/>
              <w:spacing w:line="259" w:lineRule="auto"/>
              <w:ind w:left="0" w:right="-22"/>
              <w:jc w:val="both"/>
              <w:rPr>
                <w:sz w:val="24"/>
                <w:szCs w:val="24"/>
              </w:rPr>
            </w:pPr>
          </w:p>
          <w:p w:rsidR="0073552C" w:rsidRPr="00302E7C" w:rsidRDefault="0073552C">
            <w:pPr>
              <w:pStyle w:val="FR1"/>
              <w:spacing w:line="259" w:lineRule="auto"/>
              <w:ind w:left="0" w:right="-22"/>
              <w:jc w:val="both"/>
              <w:rPr>
                <w:sz w:val="24"/>
                <w:szCs w:val="24"/>
              </w:rPr>
            </w:pPr>
          </w:p>
          <w:p w:rsidR="0073552C" w:rsidRPr="00302E7C" w:rsidRDefault="0073552C">
            <w:pPr>
              <w:pStyle w:val="FR1"/>
              <w:spacing w:line="259" w:lineRule="auto"/>
              <w:ind w:left="0" w:right="-22"/>
              <w:jc w:val="both"/>
              <w:rPr>
                <w:sz w:val="24"/>
                <w:szCs w:val="24"/>
              </w:rPr>
            </w:pPr>
          </w:p>
          <w:p w:rsidR="0073552C" w:rsidRPr="00302E7C" w:rsidRDefault="0073552C">
            <w:pPr>
              <w:pStyle w:val="FR1"/>
              <w:spacing w:line="259" w:lineRule="auto"/>
              <w:ind w:left="0" w:right="-22"/>
              <w:jc w:val="both"/>
              <w:rPr>
                <w:sz w:val="24"/>
                <w:szCs w:val="24"/>
              </w:rPr>
            </w:pPr>
          </w:p>
          <w:tbl>
            <w:tblPr>
              <w:tblW w:w="9865" w:type="dxa"/>
              <w:tblInd w:w="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37"/>
              <w:gridCol w:w="4528"/>
            </w:tblGrid>
            <w:tr w:rsidR="00C27E48" w:rsidRPr="00302E7C" w:rsidTr="00C27E48">
              <w:trPr>
                <w:trHeight w:val="162"/>
              </w:trPr>
              <w:tc>
                <w:tcPr>
                  <w:tcW w:w="5337" w:type="dxa"/>
                  <w:shd w:val="clear" w:color="auto" w:fill="auto"/>
                </w:tcPr>
                <w:p w:rsidR="00C27E48" w:rsidRPr="00302E7C" w:rsidRDefault="00C27E48" w:rsidP="00C27E48">
                  <w:pPr>
                    <w:pStyle w:val="af2"/>
                    <w:rPr>
                      <w:b/>
                      <w:bCs/>
                      <w:lang w:eastAsia="ar-SA"/>
                    </w:rPr>
                  </w:pPr>
                  <w:r w:rsidRPr="00302E7C">
                    <w:rPr>
                      <w:b/>
                      <w:bCs/>
                      <w:lang w:eastAsia="ar-SA"/>
                    </w:rPr>
                    <w:t>ЗАКАЗЧИК</w:t>
                  </w:r>
                </w:p>
                <w:p w:rsidR="00C27E48" w:rsidRPr="00302E7C" w:rsidRDefault="00C27E48" w:rsidP="00C27E48">
                  <w:pPr>
                    <w:pStyle w:val="af2"/>
                    <w:rPr>
                      <w:b/>
                      <w:color w:val="000000"/>
                    </w:rPr>
                  </w:pPr>
                  <w:r w:rsidRPr="00302E7C">
                    <w:rPr>
                      <w:b/>
                      <w:color w:val="000000"/>
                    </w:rPr>
                    <w:t>ФГБОУ ВО «МГУТУ им. К.Г. Разумовского (ПКУ)»</w:t>
                  </w:r>
                </w:p>
                <w:p w:rsidR="00C27E48" w:rsidRPr="00302E7C" w:rsidRDefault="00C27E48" w:rsidP="00C27E48">
                  <w:pPr>
                    <w:pStyle w:val="af2"/>
                  </w:pPr>
                </w:p>
                <w:p w:rsidR="00C27E48" w:rsidRPr="00302E7C" w:rsidRDefault="00C27E48" w:rsidP="00C27E48">
                  <w:pPr>
                    <w:pStyle w:val="af2"/>
                  </w:pPr>
                </w:p>
                <w:p w:rsidR="00C27E48" w:rsidRPr="00302E7C" w:rsidRDefault="00C27E48" w:rsidP="00C27E48">
                  <w:pPr>
                    <w:pStyle w:val="af2"/>
                  </w:pPr>
                </w:p>
                <w:p w:rsidR="00C27E48" w:rsidRPr="00302E7C" w:rsidRDefault="00C27E48" w:rsidP="00C27E48">
                  <w:pPr>
                    <w:pStyle w:val="af2"/>
                  </w:pPr>
                  <w:r w:rsidRPr="00302E7C">
                    <w:t>________________/                                 /</w:t>
                  </w:r>
                </w:p>
                <w:p w:rsidR="00C27E48" w:rsidRPr="00302E7C" w:rsidRDefault="00C27E48" w:rsidP="00C27E48">
                  <w:pPr>
                    <w:pStyle w:val="af2"/>
                  </w:pPr>
                  <w:proofErr w:type="spellStart"/>
                  <w:r w:rsidRPr="00302E7C">
                    <w:t>э.п</w:t>
                  </w:r>
                  <w:proofErr w:type="spellEnd"/>
                  <w:r w:rsidRPr="00302E7C">
                    <w:t>.</w:t>
                  </w:r>
                </w:p>
              </w:tc>
              <w:tc>
                <w:tcPr>
                  <w:tcW w:w="4528" w:type="dxa"/>
                  <w:shd w:val="clear" w:color="auto" w:fill="auto"/>
                </w:tcPr>
                <w:p w:rsidR="00C27E48" w:rsidRPr="00302E7C" w:rsidRDefault="00C27E48" w:rsidP="00C27E48">
                  <w:pPr>
                    <w:pStyle w:val="af2"/>
                    <w:jc w:val="center"/>
                    <w:rPr>
                      <w:b/>
                      <w:bCs/>
                      <w:lang w:eastAsia="ar-SA"/>
                    </w:rPr>
                  </w:pPr>
                  <w:r w:rsidRPr="00302E7C">
                    <w:rPr>
                      <w:b/>
                      <w:bCs/>
                      <w:lang w:eastAsia="ar-SA"/>
                    </w:rPr>
                    <w:t>ИСПОЛНИТЕЛЬ</w:t>
                  </w:r>
                </w:p>
                <w:p w:rsidR="00C27E48" w:rsidRPr="00302E7C" w:rsidRDefault="00C27E48" w:rsidP="00C27E48">
                  <w:pPr>
                    <w:pStyle w:val="af2"/>
                    <w:jc w:val="center"/>
                    <w:rPr>
                      <w:b/>
                      <w:bCs/>
                      <w:lang w:eastAsia="ar-SA"/>
                    </w:rPr>
                  </w:pPr>
                </w:p>
                <w:p w:rsidR="00C27E48" w:rsidRPr="00302E7C" w:rsidRDefault="00C27E48" w:rsidP="00C27E48">
                  <w:pPr>
                    <w:pStyle w:val="af2"/>
                    <w:jc w:val="center"/>
                    <w:rPr>
                      <w:b/>
                      <w:bCs/>
                      <w:lang w:eastAsia="ar-SA"/>
                    </w:rPr>
                  </w:pPr>
                </w:p>
                <w:p w:rsidR="00C27E48" w:rsidRPr="00302E7C" w:rsidRDefault="00C27E48" w:rsidP="00C27E48">
                  <w:pPr>
                    <w:pStyle w:val="af2"/>
                    <w:jc w:val="center"/>
                  </w:pPr>
                </w:p>
                <w:p w:rsidR="00C27E48" w:rsidRPr="00302E7C" w:rsidRDefault="00C27E48" w:rsidP="00C27E48">
                  <w:pPr>
                    <w:rPr>
                      <w:sz w:val="24"/>
                      <w:szCs w:val="24"/>
                    </w:rPr>
                  </w:pPr>
                </w:p>
                <w:p w:rsidR="00C27E48" w:rsidRPr="00302E7C" w:rsidRDefault="00C27E48" w:rsidP="00C27E48">
                  <w:pPr>
                    <w:tabs>
                      <w:tab w:val="left" w:pos="1605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  <w:p w:rsidR="00C27E48" w:rsidRPr="00302E7C" w:rsidRDefault="00C27E48" w:rsidP="00C27E48">
                  <w:pPr>
                    <w:tabs>
                      <w:tab w:val="left" w:pos="160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>__________________/                         /</w:t>
                  </w:r>
                </w:p>
                <w:p w:rsidR="00C27E48" w:rsidRPr="00302E7C" w:rsidRDefault="00C27E48" w:rsidP="00C27E48">
                  <w:pPr>
                    <w:tabs>
                      <w:tab w:val="left" w:pos="1605"/>
                    </w:tabs>
                    <w:rPr>
                      <w:sz w:val="24"/>
                      <w:szCs w:val="24"/>
                    </w:rPr>
                  </w:pPr>
                  <w:r w:rsidRPr="00302E7C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02E7C">
                    <w:rPr>
                      <w:sz w:val="24"/>
                      <w:szCs w:val="24"/>
                    </w:rPr>
                    <w:t>э.п</w:t>
                  </w:r>
                  <w:proofErr w:type="spellEnd"/>
                  <w:r w:rsidRPr="00302E7C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1469A" w:rsidRPr="00302E7C" w:rsidRDefault="00D146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1407D" w:rsidRPr="00302E7C" w:rsidRDefault="00D140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1407D" w:rsidRPr="00302E7C" w:rsidRDefault="00D140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1407D" w:rsidRPr="00302E7C" w:rsidRDefault="00D140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Pr="00302E7C" w:rsidRDefault="0073552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552C" w:rsidRDefault="0073552C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  <w:p w:rsidR="001301A5" w:rsidRPr="00302E7C" w:rsidRDefault="001301A5" w:rsidP="001301A5">
            <w:pPr>
              <w:widowControl w:val="0"/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9" w:type="dxa"/>
            <w:shd w:val="clear" w:color="auto" w:fill="auto"/>
          </w:tcPr>
          <w:p w:rsidR="0073552C" w:rsidRPr="00302E7C" w:rsidRDefault="0073552C">
            <w:pPr>
              <w:snapToGrid w:val="0"/>
              <w:rPr>
                <w:sz w:val="24"/>
                <w:szCs w:val="24"/>
              </w:rPr>
            </w:pPr>
          </w:p>
        </w:tc>
      </w:tr>
      <w:tr w:rsidR="005D0348" w:rsidTr="005D0348">
        <w:trPr>
          <w:trHeight w:val="476"/>
        </w:trPr>
        <w:tc>
          <w:tcPr>
            <w:tcW w:w="10147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D0348" w:rsidRDefault="005D0348" w:rsidP="00FF1227"/>
        </w:tc>
        <w:tc>
          <w:tcPr>
            <w:tcW w:w="1563" w:type="dxa"/>
            <w:gridSpan w:val="2"/>
            <w:shd w:val="clear" w:color="auto" w:fill="auto"/>
          </w:tcPr>
          <w:p w:rsidR="005D0348" w:rsidRDefault="005D0348" w:rsidP="00FF1227">
            <w:pPr>
              <w:snapToGrid w:val="0"/>
            </w:pPr>
          </w:p>
        </w:tc>
      </w:tr>
    </w:tbl>
    <w:p w:rsidR="005D0348" w:rsidRPr="00BF60EF" w:rsidRDefault="005D0348" w:rsidP="005D0348">
      <w:pPr>
        <w:pStyle w:val="FR1"/>
        <w:ind w:right="-22"/>
        <w:jc w:val="right"/>
        <w:rPr>
          <w:sz w:val="21"/>
          <w:szCs w:val="21"/>
        </w:rPr>
      </w:pPr>
      <w:r w:rsidRPr="00BF60EF">
        <w:rPr>
          <w:sz w:val="21"/>
          <w:szCs w:val="21"/>
        </w:rPr>
        <w:lastRenderedPageBreak/>
        <w:t>Приложение №1</w:t>
      </w:r>
    </w:p>
    <w:p w:rsidR="005D0348" w:rsidRPr="00BF60EF" w:rsidRDefault="005D0348" w:rsidP="005D0348">
      <w:pPr>
        <w:pStyle w:val="FR1"/>
        <w:ind w:right="-22"/>
        <w:jc w:val="right"/>
        <w:rPr>
          <w:sz w:val="21"/>
          <w:szCs w:val="21"/>
        </w:rPr>
      </w:pPr>
      <w:r w:rsidRPr="00BF60EF">
        <w:rPr>
          <w:sz w:val="21"/>
          <w:szCs w:val="21"/>
        </w:rPr>
        <w:t xml:space="preserve"> к </w:t>
      </w:r>
      <w:r w:rsidR="003977F3">
        <w:rPr>
          <w:sz w:val="21"/>
          <w:szCs w:val="21"/>
        </w:rPr>
        <w:t>контракту</w:t>
      </w:r>
      <w:r w:rsidRPr="00BF60EF">
        <w:rPr>
          <w:sz w:val="21"/>
          <w:szCs w:val="21"/>
        </w:rPr>
        <w:t xml:space="preserve"> №_______________________</w:t>
      </w:r>
    </w:p>
    <w:p w:rsidR="005D0348" w:rsidRDefault="005D0348" w:rsidP="005D0348">
      <w:pPr>
        <w:pStyle w:val="FR1"/>
        <w:ind w:left="0" w:right="-22"/>
        <w:jc w:val="right"/>
        <w:rPr>
          <w:sz w:val="21"/>
          <w:szCs w:val="21"/>
        </w:rPr>
      </w:pPr>
      <w:r w:rsidRPr="00BF60EF">
        <w:rPr>
          <w:sz w:val="21"/>
          <w:szCs w:val="21"/>
        </w:rPr>
        <w:t xml:space="preserve">от </w:t>
      </w:r>
      <w:proofErr w:type="gramStart"/>
      <w:r w:rsidRPr="00BF60EF">
        <w:rPr>
          <w:sz w:val="21"/>
          <w:szCs w:val="21"/>
        </w:rPr>
        <w:t xml:space="preserve">«  </w:t>
      </w:r>
      <w:proofErr w:type="gramEnd"/>
      <w:r w:rsidRPr="00BF60EF">
        <w:rPr>
          <w:sz w:val="21"/>
          <w:szCs w:val="21"/>
        </w:rPr>
        <w:t xml:space="preserve">   »  _________________  2026 года</w:t>
      </w:r>
    </w:p>
    <w:p w:rsidR="005D0348" w:rsidRDefault="005D0348" w:rsidP="005D0348">
      <w:pPr>
        <w:suppressAutoHyphens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:rsidR="005D0348" w:rsidRDefault="005D0348" w:rsidP="005D0348">
      <w:pPr>
        <w:suppressAutoHyphens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оказание услуги по </w:t>
      </w:r>
      <w:r w:rsidR="00445F24">
        <w:rPr>
          <w:b/>
          <w:sz w:val="23"/>
          <w:szCs w:val="23"/>
        </w:rPr>
        <w:t>адаптации, модификации, сопровождению</w:t>
      </w:r>
      <w:r>
        <w:rPr>
          <w:b/>
          <w:sz w:val="23"/>
          <w:szCs w:val="23"/>
        </w:rPr>
        <w:t xml:space="preserve"> и обновлению системы 1С: Предприятие для УККК-интернат (филиал) ФГБОУ ВО "МГУТУ им. К.Г. Разумовского (ПКУ)" в г. Морозовск </w:t>
      </w:r>
    </w:p>
    <w:p w:rsidR="005D0348" w:rsidRDefault="005D0348" w:rsidP="005D0348">
      <w:pPr>
        <w:suppressAutoHyphens w:val="0"/>
        <w:jc w:val="center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  <w:t>Общие сведения.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9"/>
        <w:gridCol w:w="2819"/>
      </w:tblGrid>
      <w:tr w:rsidR="005D0348" w:rsidTr="00FF122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48" w:rsidRDefault="005D0348" w:rsidP="00FF122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Программные продукты 1С заказчика (Основной Программный продукт 1С)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48" w:rsidRDefault="005D0348" w:rsidP="00FF122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Регистрационный номер</w:t>
            </w:r>
          </w:p>
        </w:tc>
      </w:tr>
      <w:tr w:rsidR="005D0348" w:rsidTr="00FF122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48" w:rsidRDefault="005D0348" w:rsidP="00FF122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1С:Бухгалтерия государственного учреждения 8 ПРОФ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348" w:rsidRDefault="005D0348" w:rsidP="00FF122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801117468</w:t>
            </w:r>
          </w:p>
        </w:tc>
      </w:tr>
    </w:tbl>
    <w:p w:rsidR="005D0348" w:rsidRDefault="005D0348" w:rsidP="005D0348">
      <w:pPr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160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  <w:t xml:space="preserve"> Виды услуг по консультативному и техническому сопровождению: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97"/>
        <w:gridCol w:w="955"/>
        <w:gridCol w:w="966"/>
      </w:tblGrid>
      <w:tr w:rsidR="005D0348" w:rsidTr="00FF122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Кол-во</w:t>
            </w:r>
          </w:p>
        </w:tc>
      </w:tr>
      <w:tr w:rsidR="005D0348" w:rsidTr="00FF122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Услуги по сопровождению и обновлению 1</w:t>
            </w:r>
            <w:proofErr w:type="gramStart"/>
            <w:r>
              <w:rPr>
                <w:sz w:val="23"/>
                <w:szCs w:val="23"/>
                <w:lang w:eastAsia="ru-RU"/>
              </w:rPr>
              <w:t>С:Предприятие</w:t>
            </w:r>
            <w:proofErr w:type="gramEnd"/>
            <w:r>
              <w:rPr>
                <w:sz w:val="23"/>
                <w:szCs w:val="23"/>
                <w:lang w:eastAsia="ru-RU"/>
              </w:rPr>
              <w:t>.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редактирование и модификация существующих форм и отчетов, печатных форм;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создание новых документов, обработок;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услуги по доработке лицензионных программных продуктов системы «1</w:t>
            </w:r>
            <w:proofErr w:type="gramStart"/>
            <w:r>
              <w:rPr>
                <w:sz w:val="23"/>
                <w:szCs w:val="23"/>
                <w:lang w:eastAsia="ru-RU"/>
              </w:rPr>
              <w:t>С:Предприятие</w:t>
            </w:r>
            <w:proofErr w:type="gramEnd"/>
            <w:r>
              <w:rPr>
                <w:sz w:val="23"/>
                <w:szCs w:val="23"/>
                <w:lang w:eastAsia="ru-RU"/>
              </w:rPr>
              <w:t>»;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информационно-консультационные ведению учета и отражению операций программах системы «1</w:t>
            </w:r>
            <w:proofErr w:type="gramStart"/>
            <w:r>
              <w:rPr>
                <w:sz w:val="23"/>
                <w:szCs w:val="23"/>
                <w:lang w:eastAsia="ru-RU"/>
              </w:rPr>
              <w:t>С:Предприятие</w:t>
            </w:r>
            <w:proofErr w:type="gramEnd"/>
            <w:r>
              <w:rPr>
                <w:sz w:val="23"/>
                <w:szCs w:val="23"/>
                <w:lang w:eastAsia="ru-RU"/>
              </w:rPr>
              <w:t>»;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обновление типовых конфигураций;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обновление платформы;</w:t>
            </w:r>
          </w:p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- тестирование информационной базы.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час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348" w:rsidRDefault="005D0348" w:rsidP="00FF1227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16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</w:t>
            </w:r>
          </w:p>
        </w:tc>
      </w:tr>
    </w:tbl>
    <w:p w:rsidR="005D0348" w:rsidRDefault="005D0348" w:rsidP="005D0348">
      <w:pPr>
        <w:numPr>
          <w:ilvl w:val="0"/>
          <w:numId w:val="1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160"/>
        <w:ind w:left="0" w:firstLine="284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  <w:t>Периодичность (график) выполнения работ (оказания услуг), порядок и условия выполнения работ (оказания услуг), контроль качества услуг.</w:t>
      </w:r>
    </w:p>
    <w:p w:rsidR="005D0348" w:rsidRDefault="005D0348" w:rsidP="005D0348">
      <w:pPr>
        <w:numPr>
          <w:ilvl w:val="1"/>
          <w:numId w:val="12"/>
        </w:numPr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Техническое сопровождение ПП осуществляется в рабочие дни с 8:00 часов до 17:00 часов на рабочих местах Заказчика</w:t>
      </w:r>
      <w:r>
        <w:rPr>
          <w:rFonts w:eastAsia="Calibri"/>
          <w:bCs/>
          <w:color w:val="000000"/>
          <w:sz w:val="23"/>
          <w:szCs w:val="23"/>
          <w:lang w:eastAsia="en-US"/>
        </w:rPr>
        <w:t xml:space="preserve">, </w:t>
      </w:r>
      <w:r>
        <w:rPr>
          <w:rFonts w:eastAsia="Calibri"/>
          <w:color w:val="000000"/>
          <w:sz w:val="23"/>
          <w:szCs w:val="23"/>
          <w:lang w:eastAsia="en-US"/>
        </w:rPr>
        <w:t xml:space="preserve">а также по телефону и с использованием других, технических средств связи, по заявке Заказчика, без переноса информационных баз данных за пределы рабочих мест Заказчика. </w:t>
      </w:r>
      <w:r>
        <w:rPr>
          <w:rFonts w:eastAsia="Calibri"/>
          <w:sz w:val="23"/>
          <w:szCs w:val="23"/>
          <w:lang w:eastAsia="en-US"/>
        </w:rPr>
        <w:t>Рабочие дни установлены в соответствии с 5-ти дневной рабочей неделей, выходными днями приняты суббота и воскресенье. Праздничные дни и переносы выходных дней установлены в соответствии с постановлением правительства РФ.</w:t>
      </w:r>
    </w:p>
    <w:p w:rsidR="005D0348" w:rsidRDefault="005D0348" w:rsidP="005D0348">
      <w:pPr>
        <w:numPr>
          <w:ilvl w:val="1"/>
          <w:numId w:val="12"/>
        </w:numPr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Администрирование ПП выполняется Исполнителем только после уведомления Заказчика о необходимости, сроках проведения таких работ и в согласованное с Заказчиком время.</w:t>
      </w:r>
    </w:p>
    <w:p w:rsidR="005D0348" w:rsidRDefault="005D0348" w:rsidP="005D0348">
      <w:pPr>
        <w:numPr>
          <w:ilvl w:val="0"/>
          <w:numId w:val="12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Услуги</w:t>
      </w:r>
      <w:r>
        <w:rPr>
          <w:rFonts w:eastAsia="Calibri"/>
          <w:b/>
          <w:color w:val="000000"/>
          <w:sz w:val="23"/>
          <w:szCs w:val="23"/>
          <w:lang w:eastAsia="en-US"/>
        </w:rPr>
        <w:t xml:space="preserve"> оказываются собственными силами и средствами, без привлечения сторонних организаций, с </w:t>
      </w:r>
      <w:r>
        <w:rPr>
          <w:rFonts w:eastAsia="Calibri"/>
          <w:b/>
          <w:color w:val="000000"/>
          <w:sz w:val="23"/>
          <w:szCs w:val="23"/>
          <w:u w:val="single"/>
          <w:lang w:eastAsia="en-US"/>
        </w:rPr>
        <w:t>выездом на территорию Заказчика</w:t>
      </w:r>
      <w:r>
        <w:rPr>
          <w:rFonts w:eastAsia="Calibri"/>
          <w:b/>
          <w:color w:val="000000"/>
          <w:sz w:val="23"/>
          <w:szCs w:val="23"/>
          <w:lang w:eastAsia="en-US"/>
        </w:rPr>
        <w:t xml:space="preserve">, </w:t>
      </w:r>
      <w:r>
        <w:rPr>
          <w:rFonts w:eastAsia="Calibri"/>
          <w:b/>
          <w:sz w:val="23"/>
          <w:szCs w:val="23"/>
          <w:lang w:eastAsia="en-US"/>
        </w:rPr>
        <w:t>когда нет возможности решения поставленной задачи другими способами.</w:t>
      </w:r>
    </w:p>
    <w:p w:rsidR="005D0348" w:rsidRDefault="005D0348" w:rsidP="005D0348">
      <w:pPr>
        <w:numPr>
          <w:ilvl w:val="1"/>
          <w:numId w:val="12"/>
        </w:numPr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Услуги выполняются по мере поступления заявок от Заказчика, передаваемых Исполнителю с помощью всех доступных средств коммуникаций (телефон, факс, электронная почта). </w:t>
      </w:r>
    </w:p>
    <w:p w:rsidR="005D0348" w:rsidRDefault="005D0348" w:rsidP="005D0348">
      <w:pPr>
        <w:numPr>
          <w:ilvl w:val="1"/>
          <w:numId w:val="12"/>
        </w:numPr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Контроль качества оказанных услуг осуществляется со стороны Заказчика собственными средствами.</w:t>
      </w:r>
    </w:p>
    <w:p w:rsidR="005D0348" w:rsidRDefault="005D0348" w:rsidP="005D0348">
      <w:pPr>
        <w:numPr>
          <w:ilvl w:val="1"/>
          <w:numId w:val="12"/>
        </w:numPr>
        <w:suppressAutoHyphens w:val="0"/>
        <w:autoSpaceDE w:val="0"/>
        <w:autoSpaceDN w:val="0"/>
        <w:adjustRightInd w:val="0"/>
        <w:spacing w:after="160"/>
        <w:ind w:left="0" w:firstLine="284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Исполнитель составляет лист учета выполненных работ по каждой заявке и предоставляет Заказчику. </w:t>
      </w:r>
    </w:p>
    <w:p w:rsidR="005D0348" w:rsidRDefault="005D0348" w:rsidP="005D0348">
      <w:pPr>
        <w:numPr>
          <w:ilvl w:val="0"/>
          <w:numId w:val="12"/>
        </w:numPr>
        <w:tabs>
          <w:tab w:val="left" w:pos="567"/>
        </w:tabs>
        <w:suppressAutoHyphens w:val="0"/>
        <w:spacing w:after="160"/>
        <w:ind w:left="0" w:firstLine="284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  <w:r>
        <w:rPr>
          <w:rFonts w:eastAsia="Calibri"/>
          <w:b/>
          <w:color w:val="000000"/>
          <w:sz w:val="23"/>
          <w:szCs w:val="23"/>
          <w:lang w:eastAsia="en-US"/>
        </w:rPr>
        <w:t>Место предоставления доступа к Программному продукту.</w:t>
      </w:r>
    </w:p>
    <w:p w:rsidR="005D0348" w:rsidRDefault="005D0348" w:rsidP="005D0348">
      <w:pPr>
        <w:tabs>
          <w:tab w:val="left" w:pos="1134"/>
        </w:tabs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Исполнитель предоставляет доступ к ПП на рабочих местах Заказчика, размещенных по адресу: Ростовская область, г. Морозовск, ул. Кирова, д. 124</w:t>
      </w:r>
    </w:p>
    <w:tbl>
      <w:tblPr>
        <w:tblW w:w="9865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7"/>
        <w:gridCol w:w="4528"/>
      </w:tblGrid>
      <w:tr w:rsidR="001301A5" w:rsidRPr="00302E7C" w:rsidTr="00EA2C7B">
        <w:trPr>
          <w:trHeight w:val="162"/>
        </w:trPr>
        <w:tc>
          <w:tcPr>
            <w:tcW w:w="5337" w:type="dxa"/>
            <w:shd w:val="clear" w:color="auto" w:fill="auto"/>
          </w:tcPr>
          <w:p w:rsidR="001301A5" w:rsidRPr="00302E7C" w:rsidRDefault="001301A5" w:rsidP="00EA2C7B">
            <w:pPr>
              <w:pStyle w:val="af2"/>
              <w:rPr>
                <w:b/>
                <w:bCs/>
                <w:lang w:eastAsia="ar-SA"/>
              </w:rPr>
            </w:pPr>
            <w:r w:rsidRPr="00302E7C">
              <w:rPr>
                <w:b/>
                <w:bCs/>
                <w:lang w:eastAsia="ar-SA"/>
              </w:rPr>
              <w:t>ЗАКАЗЧИК</w:t>
            </w:r>
          </w:p>
          <w:p w:rsidR="001301A5" w:rsidRPr="00302E7C" w:rsidRDefault="001301A5" w:rsidP="00EA2C7B">
            <w:pPr>
              <w:pStyle w:val="af2"/>
              <w:rPr>
                <w:b/>
                <w:color w:val="000000"/>
              </w:rPr>
            </w:pPr>
            <w:r w:rsidRPr="00302E7C">
              <w:rPr>
                <w:b/>
                <w:color w:val="000000"/>
              </w:rPr>
              <w:t>ФГБОУ ВО «МГУТУ им. К.Г. Разумовского (ПКУ)»</w:t>
            </w:r>
          </w:p>
          <w:p w:rsidR="001301A5" w:rsidRPr="00302E7C" w:rsidRDefault="001301A5" w:rsidP="00EA2C7B">
            <w:pPr>
              <w:pStyle w:val="af2"/>
            </w:pPr>
          </w:p>
          <w:p w:rsidR="001301A5" w:rsidRPr="00302E7C" w:rsidRDefault="001301A5" w:rsidP="00EA2C7B">
            <w:pPr>
              <w:pStyle w:val="af2"/>
            </w:pPr>
            <w:r w:rsidRPr="00302E7C">
              <w:t>________________/                                 /</w:t>
            </w:r>
          </w:p>
          <w:p w:rsidR="001301A5" w:rsidRPr="00302E7C" w:rsidRDefault="001301A5" w:rsidP="00EA2C7B">
            <w:pPr>
              <w:pStyle w:val="af2"/>
            </w:pPr>
            <w:proofErr w:type="spellStart"/>
            <w:r w:rsidRPr="00302E7C">
              <w:t>э.п</w:t>
            </w:r>
            <w:proofErr w:type="spellEnd"/>
            <w:r w:rsidRPr="00302E7C">
              <w:t>.</w:t>
            </w:r>
          </w:p>
        </w:tc>
        <w:tc>
          <w:tcPr>
            <w:tcW w:w="4528" w:type="dxa"/>
            <w:shd w:val="clear" w:color="auto" w:fill="auto"/>
          </w:tcPr>
          <w:p w:rsidR="001301A5" w:rsidRPr="00302E7C" w:rsidRDefault="001301A5" w:rsidP="00EA2C7B">
            <w:pPr>
              <w:pStyle w:val="af2"/>
              <w:jc w:val="center"/>
              <w:rPr>
                <w:b/>
                <w:bCs/>
                <w:lang w:eastAsia="ar-SA"/>
              </w:rPr>
            </w:pPr>
            <w:r w:rsidRPr="00302E7C">
              <w:rPr>
                <w:b/>
                <w:bCs/>
                <w:lang w:eastAsia="ar-SA"/>
              </w:rPr>
              <w:t>ИСПОЛНИТЕЛЬ</w:t>
            </w:r>
          </w:p>
          <w:p w:rsidR="001301A5" w:rsidRPr="00302E7C" w:rsidRDefault="001301A5" w:rsidP="00EA2C7B">
            <w:pPr>
              <w:pStyle w:val="af2"/>
              <w:jc w:val="center"/>
            </w:pPr>
          </w:p>
          <w:p w:rsidR="001301A5" w:rsidRPr="00302E7C" w:rsidRDefault="001301A5" w:rsidP="00EA2C7B">
            <w:pPr>
              <w:rPr>
                <w:sz w:val="24"/>
                <w:szCs w:val="24"/>
              </w:rPr>
            </w:pPr>
          </w:p>
          <w:p w:rsidR="001301A5" w:rsidRPr="00302E7C" w:rsidRDefault="001301A5" w:rsidP="00EA2C7B">
            <w:pPr>
              <w:tabs>
                <w:tab w:val="left" w:pos="1605"/>
              </w:tabs>
              <w:jc w:val="center"/>
              <w:rPr>
                <w:sz w:val="24"/>
                <w:szCs w:val="24"/>
              </w:rPr>
            </w:pPr>
          </w:p>
          <w:p w:rsidR="001301A5" w:rsidRPr="00302E7C" w:rsidRDefault="001301A5" w:rsidP="00EA2C7B">
            <w:pPr>
              <w:tabs>
                <w:tab w:val="left" w:pos="1605"/>
              </w:tabs>
              <w:jc w:val="center"/>
              <w:rPr>
                <w:sz w:val="24"/>
                <w:szCs w:val="24"/>
              </w:rPr>
            </w:pPr>
            <w:r w:rsidRPr="00302E7C">
              <w:rPr>
                <w:sz w:val="24"/>
                <w:szCs w:val="24"/>
              </w:rPr>
              <w:t>__________________/                         /</w:t>
            </w:r>
          </w:p>
          <w:p w:rsidR="001301A5" w:rsidRPr="00302E7C" w:rsidRDefault="001301A5" w:rsidP="00EA2C7B">
            <w:pPr>
              <w:tabs>
                <w:tab w:val="left" w:pos="1605"/>
              </w:tabs>
              <w:rPr>
                <w:sz w:val="24"/>
                <w:szCs w:val="24"/>
              </w:rPr>
            </w:pPr>
            <w:r w:rsidRPr="00302E7C">
              <w:rPr>
                <w:sz w:val="24"/>
                <w:szCs w:val="24"/>
              </w:rPr>
              <w:t xml:space="preserve">  </w:t>
            </w:r>
            <w:proofErr w:type="spellStart"/>
            <w:r w:rsidRPr="00302E7C">
              <w:rPr>
                <w:sz w:val="24"/>
                <w:szCs w:val="24"/>
              </w:rPr>
              <w:t>э.п</w:t>
            </w:r>
            <w:proofErr w:type="spellEnd"/>
            <w:r w:rsidRPr="00302E7C">
              <w:rPr>
                <w:sz w:val="24"/>
                <w:szCs w:val="24"/>
              </w:rPr>
              <w:t>.</w:t>
            </w:r>
          </w:p>
        </w:tc>
      </w:tr>
    </w:tbl>
    <w:p w:rsidR="0073552C" w:rsidRDefault="0073552C" w:rsidP="001301A5">
      <w:pPr>
        <w:pStyle w:val="FR1"/>
        <w:ind w:left="0" w:right="-22"/>
        <w:jc w:val="both"/>
        <w:rPr>
          <w:sz w:val="21"/>
          <w:szCs w:val="21"/>
        </w:rPr>
      </w:pPr>
    </w:p>
    <w:sectPr w:rsidR="0073552C">
      <w:pgSz w:w="11906" w:h="16838"/>
      <w:pgMar w:top="360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/>
        <w:sz w:val="21"/>
        <w:szCs w:val="21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672"/>
        </w:tabs>
        <w:ind w:left="67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1"/>
        <w:szCs w:val="21"/>
      </w:rPr>
    </w:lvl>
  </w:abstractNum>
  <w:abstractNum w:abstractNumId="6" w15:restartNumberingAfterBreak="0">
    <w:nsid w:val="00000007"/>
    <w:multiLevelType w:val="multilevel"/>
    <w:tmpl w:val="00000007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1"/>
        <w:szCs w:val="21"/>
      </w:rPr>
    </w:lvl>
    <w:lvl w:ilvl="1">
      <w:start w:val="1"/>
      <w:numFmt w:val="decimal"/>
      <w:lvlText w:val="%1.%2"/>
      <w:lvlJc w:val="left"/>
      <w:pPr>
        <w:tabs>
          <w:tab w:val="num" w:pos="440"/>
        </w:tabs>
        <w:ind w:left="440" w:hanging="360"/>
      </w:pPr>
      <w:rPr>
        <w:rFonts w:hint="default"/>
        <w:b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880"/>
        </w:tabs>
        <w:ind w:left="880" w:hanging="720"/>
      </w:pPr>
      <w:rPr>
        <w:rFonts w:hint="default"/>
        <w:b/>
        <w:sz w:val="21"/>
        <w:szCs w:val="21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720"/>
      </w:pPr>
      <w:rPr>
        <w:rFonts w:hint="default"/>
        <w:b/>
        <w:sz w:val="21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1400"/>
        </w:tabs>
        <w:ind w:left="1400" w:hanging="1080"/>
      </w:pPr>
      <w:rPr>
        <w:rFonts w:hint="default"/>
        <w:b/>
        <w:sz w:val="21"/>
        <w:szCs w:val="21"/>
      </w:rPr>
    </w:lvl>
    <w:lvl w:ilvl="5">
      <w:start w:val="1"/>
      <w:numFmt w:val="decimal"/>
      <w:lvlText w:val="%1.%2.%3.%4.%5.%6"/>
      <w:lvlJc w:val="left"/>
      <w:pPr>
        <w:tabs>
          <w:tab w:val="num" w:pos="1480"/>
        </w:tabs>
        <w:ind w:left="1480" w:hanging="1080"/>
      </w:pPr>
      <w:rPr>
        <w:rFonts w:hint="default"/>
        <w:b/>
        <w:sz w:val="21"/>
        <w:szCs w:val="21"/>
      </w:rPr>
    </w:lvl>
    <w:lvl w:ilvl="6">
      <w:start w:val="1"/>
      <w:numFmt w:val="decimal"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  <w:b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2000"/>
        </w:tabs>
        <w:ind w:left="2000" w:hanging="1440"/>
      </w:pPr>
      <w:rPr>
        <w:rFonts w:hint="default"/>
        <w:b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tabs>
          <w:tab w:val="num" w:pos="2440"/>
        </w:tabs>
        <w:ind w:left="2440" w:hanging="1800"/>
      </w:pPr>
      <w:rPr>
        <w:rFonts w:hint="default"/>
        <w:b/>
        <w:sz w:val="21"/>
        <w:szCs w:val="21"/>
      </w:rPr>
    </w:lvl>
  </w:abstractNum>
  <w:abstractNum w:abstractNumId="7" w15:restartNumberingAfterBreak="0">
    <w:nsid w:val="00000008"/>
    <w:multiLevelType w:val="multilevel"/>
    <w:tmpl w:val="2548B004"/>
    <w:name w:val="WW8Num26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5" w:hanging="3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5" w:hanging="3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72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334"/>
        </w:tabs>
        <w:ind w:left="334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hint="default"/>
        <w:sz w:val="21"/>
        <w:szCs w:val="21"/>
      </w:rPr>
    </w:lvl>
  </w:abstractNum>
  <w:abstractNum w:abstractNumId="9" w15:restartNumberingAfterBreak="0">
    <w:nsid w:val="26A23CFA"/>
    <w:multiLevelType w:val="multilevel"/>
    <w:tmpl w:val="F440C21E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5" w:hanging="3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5" w:hanging="3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720"/>
      </w:pPr>
      <w:rPr>
        <w:rFonts w:hint="default"/>
      </w:rPr>
    </w:lvl>
  </w:abstractNum>
  <w:abstractNum w:abstractNumId="10" w15:restartNumberingAfterBreak="0">
    <w:nsid w:val="3F2D63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6E"/>
    <w:rsid w:val="00073408"/>
    <w:rsid w:val="000B3692"/>
    <w:rsid w:val="000B41FB"/>
    <w:rsid w:val="000F6121"/>
    <w:rsid w:val="001160F5"/>
    <w:rsid w:val="00126B6E"/>
    <w:rsid w:val="001301A5"/>
    <w:rsid w:val="0014728F"/>
    <w:rsid w:val="001935E2"/>
    <w:rsid w:val="001D2B4A"/>
    <w:rsid w:val="00204E6E"/>
    <w:rsid w:val="0024635F"/>
    <w:rsid w:val="00272130"/>
    <w:rsid w:val="002C05AD"/>
    <w:rsid w:val="002C1C29"/>
    <w:rsid w:val="00302E7C"/>
    <w:rsid w:val="00332383"/>
    <w:rsid w:val="00342C4A"/>
    <w:rsid w:val="003969F8"/>
    <w:rsid w:val="003977F3"/>
    <w:rsid w:val="003A5559"/>
    <w:rsid w:val="003F1789"/>
    <w:rsid w:val="003F54CC"/>
    <w:rsid w:val="00423C58"/>
    <w:rsid w:val="00445F24"/>
    <w:rsid w:val="004F2A83"/>
    <w:rsid w:val="005868C5"/>
    <w:rsid w:val="005A2D1E"/>
    <w:rsid w:val="005B0C16"/>
    <w:rsid w:val="005B1290"/>
    <w:rsid w:val="005D0348"/>
    <w:rsid w:val="005D1865"/>
    <w:rsid w:val="00614C6A"/>
    <w:rsid w:val="00645793"/>
    <w:rsid w:val="00655F7D"/>
    <w:rsid w:val="00677306"/>
    <w:rsid w:val="006C6460"/>
    <w:rsid w:val="0073552C"/>
    <w:rsid w:val="00736992"/>
    <w:rsid w:val="00746FFF"/>
    <w:rsid w:val="007A2609"/>
    <w:rsid w:val="007B54E4"/>
    <w:rsid w:val="007C4E4D"/>
    <w:rsid w:val="007F6964"/>
    <w:rsid w:val="00811AA0"/>
    <w:rsid w:val="00815A18"/>
    <w:rsid w:val="00817BC2"/>
    <w:rsid w:val="008278ED"/>
    <w:rsid w:val="00861F3F"/>
    <w:rsid w:val="00880DFB"/>
    <w:rsid w:val="008C1064"/>
    <w:rsid w:val="008D1DBB"/>
    <w:rsid w:val="008F6D9E"/>
    <w:rsid w:val="009027E1"/>
    <w:rsid w:val="00944C27"/>
    <w:rsid w:val="009755E7"/>
    <w:rsid w:val="009817F4"/>
    <w:rsid w:val="009D38A4"/>
    <w:rsid w:val="009F6058"/>
    <w:rsid w:val="00A92BDB"/>
    <w:rsid w:val="00AE0351"/>
    <w:rsid w:val="00AF2443"/>
    <w:rsid w:val="00B7186D"/>
    <w:rsid w:val="00BA0004"/>
    <w:rsid w:val="00BB4DC9"/>
    <w:rsid w:val="00BB666C"/>
    <w:rsid w:val="00BC4446"/>
    <w:rsid w:val="00BE6E80"/>
    <w:rsid w:val="00C027A8"/>
    <w:rsid w:val="00C27E48"/>
    <w:rsid w:val="00C775E8"/>
    <w:rsid w:val="00C873AE"/>
    <w:rsid w:val="00C97EF6"/>
    <w:rsid w:val="00D10214"/>
    <w:rsid w:val="00D1407D"/>
    <w:rsid w:val="00D1469A"/>
    <w:rsid w:val="00D175A5"/>
    <w:rsid w:val="00D80E1B"/>
    <w:rsid w:val="00DC4F7D"/>
    <w:rsid w:val="00DD288D"/>
    <w:rsid w:val="00DE2863"/>
    <w:rsid w:val="00E57922"/>
    <w:rsid w:val="00E90B52"/>
    <w:rsid w:val="00E9724C"/>
    <w:rsid w:val="00EA2C7B"/>
    <w:rsid w:val="00EA3178"/>
    <w:rsid w:val="00EB5AED"/>
    <w:rsid w:val="00F454EF"/>
    <w:rsid w:val="00F65CB4"/>
    <w:rsid w:val="00FC5D9A"/>
    <w:rsid w:val="00FF1227"/>
    <w:rsid w:val="00FF4210"/>
    <w:rsid w:val="00FF55B4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3F82"/>
  <w15:chartTrackingRefBased/>
  <w15:docId w15:val="{2C54D2ED-27B3-4A0D-BD2E-3288DF59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spacing w:before="20"/>
      <w:jc w:val="center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6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i/>
      <w:sz w:val="21"/>
      <w:szCs w:val="21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5z1">
    <w:name w:val="WW8Num5z1"/>
    <w:rPr>
      <w:rFonts w:cs="Times New Roman"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hint="default"/>
      <w:b w:val="0"/>
      <w:bCs w:val="0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  <w:sz w:val="21"/>
      <w:szCs w:val="21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  <w:b/>
      <w:sz w:val="21"/>
      <w:szCs w:val="21"/>
    </w:rPr>
  </w:style>
  <w:style w:type="character" w:customStyle="1" w:styleId="WW8Num19z0">
    <w:name w:val="WW8Num19z0"/>
    <w:rPr>
      <w:rFonts w:hint="default"/>
      <w:b w:val="0"/>
      <w:bCs w:val="0"/>
      <w:color w:val="auto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hint="default"/>
      <w:sz w:val="21"/>
      <w:szCs w:val="21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hAnsi="Cambria" w:cs="Cambria"/>
      <w:b/>
      <w:bCs/>
      <w:sz w:val="26"/>
      <w:szCs w:val="26"/>
    </w:rPr>
  </w:style>
  <w:style w:type="character" w:customStyle="1" w:styleId="a3">
    <w:name w:val="Нижний колонтитул Знак"/>
    <w:basedOn w:val="1"/>
  </w:style>
  <w:style w:type="character" w:customStyle="1" w:styleId="a4">
    <w:name w:val="Основной текст Знак"/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21">
    <w:name w:val="Команда Знак2"/>
    <w:rPr>
      <w:rFonts w:ascii="Arial" w:hAnsi="Arial" w:cs="Arial"/>
      <w:b/>
      <w:bCs/>
      <w:sz w:val="18"/>
      <w:szCs w:val="18"/>
      <w:lang w:val="ru-RU"/>
    </w:rPr>
  </w:style>
  <w:style w:type="character" w:customStyle="1" w:styleId="a7">
    <w:name w:val="Верхний колонтитул Знак"/>
    <w:rPr>
      <w:sz w:val="20"/>
      <w:szCs w:val="20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8">
    <w:name w:val="Текст примечания Знак"/>
    <w:rPr>
      <w:sz w:val="20"/>
      <w:szCs w:val="20"/>
    </w:rPr>
  </w:style>
  <w:style w:type="character" w:customStyle="1" w:styleId="a9">
    <w:name w:val="Текст выноски Знак"/>
    <w:rPr>
      <w:sz w:val="2"/>
      <w:szCs w:val="2"/>
    </w:rPr>
  </w:style>
  <w:style w:type="character" w:customStyle="1" w:styleId="aa">
    <w:name w:val="Без интервала Знак"/>
    <w:rPr>
      <w:sz w:val="24"/>
      <w:szCs w:val="24"/>
      <w:lang w:bidi="ar-SA"/>
    </w:rPr>
  </w:style>
  <w:style w:type="character" w:customStyle="1" w:styleId="FontStyle28">
    <w:name w:val="Font Style28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ind w:left="80"/>
    </w:pPr>
    <w:rPr>
      <w:lang w:eastAsia="zh-CN"/>
    </w:rPr>
  </w:style>
  <w:style w:type="paragraph" w:styleId="af">
    <w:name w:val="footer"/>
    <w:basedOn w:val="a"/>
  </w:style>
  <w:style w:type="paragraph" w:styleId="af0">
    <w:name w:val="header"/>
    <w:basedOn w:val="a"/>
    <w:rPr>
      <w:lang w:val="x-none"/>
    </w:rPr>
  </w:style>
  <w:style w:type="paragraph" w:customStyle="1" w:styleId="12">
    <w:name w:val="Текст примечания1"/>
    <w:basedOn w:val="a"/>
    <w:rPr>
      <w:lang w:val="x-none"/>
    </w:rPr>
  </w:style>
  <w:style w:type="paragraph" w:styleId="af1">
    <w:name w:val="Balloon Text"/>
    <w:basedOn w:val="a"/>
    <w:rPr>
      <w:sz w:val="2"/>
      <w:szCs w:val="2"/>
      <w:lang w:val="x-none"/>
    </w:rPr>
  </w:style>
  <w:style w:type="paragraph" w:styleId="af2">
    <w:name w:val="No Spacing"/>
    <w:aliases w:val="Бес интервала,для таблиц,No Spacing,Без интервала11"/>
    <w:uiPriority w:val="1"/>
    <w:qFormat/>
    <w:pPr>
      <w:suppressAutoHyphens/>
    </w:pPr>
    <w:rPr>
      <w:sz w:val="24"/>
      <w:szCs w:val="24"/>
      <w:lang w:eastAsia="zh-CN"/>
    </w:rPr>
  </w:style>
  <w:style w:type="paragraph" w:styleId="af3">
    <w:name w:val="List Paragraph"/>
    <w:basedOn w:val="a"/>
    <w:qFormat/>
    <w:pPr>
      <w:ind w:left="720"/>
    </w:pPr>
  </w:style>
  <w:style w:type="paragraph" w:customStyle="1" w:styleId="TableContents">
    <w:name w:val="Table Contents"/>
    <w:basedOn w:val="a"/>
    <w:pPr>
      <w:widowControl w:val="0"/>
      <w:suppressLineNumbers/>
      <w:textAlignment w:val="baseline"/>
    </w:pPr>
    <w:rPr>
      <w:kern w:val="1"/>
      <w:sz w:val="24"/>
      <w:szCs w:val="24"/>
      <w:lang w:val="de-DE" w:eastAsia="ja-JP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tandard">
    <w:name w:val="Standard"/>
    <w:pPr>
      <w:suppressAutoHyphens/>
    </w:pPr>
    <w:rPr>
      <w:kern w:val="1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280"/>
      <w:jc w:val="both"/>
    </w:pPr>
    <w:rPr>
      <w:color w:val="00000A"/>
      <w:sz w:val="28"/>
      <w:szCs w:val="28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zh-CN"/>
    </w:rPr>
  </w:style>
  <w:style w:type="paragraph" w:customStyle="1" w:styleId="14">
    <w:name w:val="Обычный1"/>
    <w:pPr>
      <w:suppressAutoHyphens/>
      <w:spacing w:line="100" w:lineRule="atLeast"/>
    </w:pPr>
    <w:rPr>
      <w:color w:val="00000A"/>
      <w:sz w:val="24"/>
      <w:szCs w:val="24"/>
      <w:lang w:eastAsia="zh-CN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semiHidden/>
    <w:rsid w:val="00D1469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customStyle="1" w:styleId="5">
    <w:name w:val="Обычный5"/>
    <w:rsid w:val="00126B6E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ki@mgut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ozovsk@mgutm.ru" TargetMode="External"/><Relationship Id="rId5" Type="http://schemas.openxmlformats.org/officeDocument/2006/relationships/hyperlink" Target="https://agregatorea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</vt:lpstr>
    </vt:vector>
  </TitlesOfParts>
  <Company/>
  <LinksUpToDate>false</LinksUpToDate>
  <CharactersWithSpaces>21623</CharactersWithSpaces>
  <SharedDoc>false</SharedDoc>
  <HLinks>
    <vt:vector size="18" baseType="variant">
      <vt:variant>
        <vt:i4>7143496</vt:i4>
      </vt:variant>
      <vt:variant>
        <vt:i4>6</vt:i4>
      </vt:variant>
      <vt:variant>
        <vt:i4>0</vt:i4>
      </vt:variant>
      <vt:variant>
        <vt:i4>5</vt:i4>
      </vt:variant>
      <vt:variant>
        <vt:lpwstr>mailto:zakupki@mgutm.ru</vt:lpwstr>
      </vt:variant>
      <vt:variant>
        <vt:lpwstr/>
      </vt:variant>
      <vt:variant>
        <vt:i4>1900587</vt:i4>
      </vt:variant>
      <vt:variant>
        <vt:i4>3</vt:i4>
      </vt:variant>
      <vt:variant>
        <vt:i4>0</vt:i4>
      </vt:variant>
      <vt:variant>
        <vt:i4>5</vt:i4>
      </vt:variant>
      <vt:variant>
        <vt:lpwstr>mailto:morozovsk@mgutm.ru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</dc:title>
  <dc:subject/>
  <dc:creator>Sergeev</dc:creator>
  <cp:keywords/>
  <dc:description/>
  <cp:lastModifiedBy>Клепацкая Татьяна Борисовна</cp:lastModifiedBy>
  <cp:revision>14</cp:revision>
  <cp:lastPrinted>2023-05-10T08:21:00Z</cp:lastPrinted>
  <dcterms:created xsi:type="dcterms:W3CDTF">2026-07-30T12:16:00Z</dcterms:created>
  <dcterms:modified xsi:type="dcterms:W3CDTF">2026-07-31T06:08:00Z</dcterms:modified>
</cp:coreProperties>
</file>