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EFD3FB" w14:textId="6AD7774B" w:rsidR="00E9521A" w:rsidRPr="004F0F30" w:rsidRDefault="009E1F3E" w:rsidP="002B648A">
      <w:pPr>
        <w:jc w:val="center"/>
        <w:rPr>
          <w:b/>
          <w:sz w:val="22"/>
          <w:szCs w:val="22"/>
          <w:lang w:eastAsia="en-US"/>
        </w:rPr>
      </w:pPr>
      <w:r w:rsidRPr="004F0F30">
        <w:rPr>
          <w:b/>
          <w:sz w:val="22"/>
          <w:szCs w:val="22"/>
          <w:lang w:eastAsia="en-US"/>
        </w:rPr>
        <w:t>(п</w:t>
      </w:r>
      <w:r w:rsidR="007E3F4C" w:rsidRPr="004F0F30">
        <w:rPr>
          <w:b/>
          <w:sz w:val="22"/>
          <w:szCs w:val="22"/>
          <w:lang w:eastAsia="en-US"/>
        </w:rPr>
        <w:t>роект</w:t>
      </w:r>
      <w:r w:rsidRPr="004F0F30">
        <w:rPr>
          <w:b/>
          <w:sz w:val="22"/>
          <w:szCs w:val="22"/>
          <w:lang w:eastAsia="en-US"/>
        </w:rPr>
        <w:t>)</w:t>
      </w:r>
      <w:r w:rsidR="007E3F4C" w:rsidRPr="004F0F30">
        <w:rPr>
          <w:b/>
          <w:sz w:val="22"/>
          <w:szCs w:val="22"/>
          <w:lang w:eastAsia="en-US"/>
        </w:rPr>
        <w:t xml:space="preserve"> </w:t>
      </w:r>
      <w:r w:rsidRPr="004F0F30">
        <w:rPr>
          <w:b/>
          <w:sz w:val="22"/>
          <w:szCs w:val="22"/>
          <w:lang w:eastAsia="en-US"/>
        </w:rPr>
        <w:t xml:space="preserve">Контракт </w:t>
      </w:r>
      <w:r w:rsidR="00E9521A" w:rsidRPr="004F0F30">
        <w:rPr>
          <w:b/>
          <w:sz w:val="22"/>
          <w:szCs w:val="22"/>
          <w:lang w:eastAsia="en-US"/>
        </w:rPr>
        <w:t xml:space="preserve">№ </w:t>
      </w:r>
      <w:r w:rsidRPr="004F0F30">
        <w:rPr>
          <w:b/>
          <w:sz w:val="22"/>
          <w:szCs w:val="22"/>
          <w:lang w:eastAsia="en-US"/>
        </w:rPr>
        <w:t>ЕАТ</w:t>
      </w:r>
      <w:r w:rsidR="00E9521A" w:rsidRPr="004F0F30">
        <w:rPr>
          <w:b/>
          <w:sz w:val="22"/>
          <w:szCs w:val="22"/>
          <w:lang w:eastAsia="en-US"/>
        </w:rPr>
        <w:t>________________</w:t>
      </w:r>
    </w:p>
    <w:p w14:paraId="29A41B41" w14:textId="16F61D37" w:rsidR="00E9521A" w:rsidRPr="004F0F30" w:rsidRDefault="009E1F3E" w:rsidP="002B648A">
      <w:pPr>
        <w:jc w:val="center"/>
        <w:rPr>
          <w:b/>
          <w:bCs/>
          <w:i/>
          <w:iCs/>
          <w:sz w:val="22"/>
          <w:szCs w:val="22"/>
        </w:rPr>
      </w:pPr>
      <w:r w:rsidRPr="004F0F30">
        <w:rPr>
          <w:b/>
          <w:bCs/>
          <w:i/>
          <w:iCs/>
          <w:sz w:val="22"/>
          <w:szCs w:val="22"/>
        </w:rPr>
        <w:t xml:space="preserve">оказание </w:t>
      </w:r>
      <w:r w:rsidR="00E9521A" w:rsidRPr="004F0F30">
        <w:rPr>
          <w:b/>
          <w:bCs/>
          <w:i/>
          <w:iCs/>
          <w:sz w:val="22"/>
          <w:szCs w:val="22"/>
        </w:rPr>
        <w:t>услуг по обязательному страхованию гражданской ответственности владельцев транспортных средств (ОСАГО)</w:t>
      </w:r>
    </w:p>
    <w:p w14:paraId="6D281224" w14:textId="3B3837B9" w:rsidR="00F471D2" w:rsidRPr="004F0F30" w:rsidRDefault="00F471D2" w:rsidP="00F471D2">
      <w:pPr>
        <w:widowControl w:val="0"/>
        <w:tabs>
          <w:tab w:val="left" w:pos="7655"/>
        </w:tabs>
        <w:suppressAutoHyphens w:val="0"/>
        <w:autoSpaceDE w:val="0"/>
        <w:autoSpaceDN w:val="0"/>
        <w:ind w:firstLine="0"/>
        <w:jc w:val="center"/>
        <w:rPr>
          <w:sz w:val="22"/>
          <w:szCs w:val="22"/>
          <w:lang w:eastAsia="ru-RU"/>
        </w:rPr>
      </w:pPr>
      <w:r w:rsidRPr="004F0F30">
        <w:rPr>
          <w:sz w:val="22"/>
          <w:szCs w:val="22"/>
          <w:lang w:eastAsia="ru-RU"/>
        </w:rPr>
        <w:t xml:space="preserve">г. Ростов-на-Дону </w:t>
      </w:r>
      <w:r w:rsidRPr="004F0F30">
        <w:rPr>
          <w:sz w:val="22"/>
          <w:szCs w:val="22"/>
          <w:lang w:eastAsia="ru-RU"/>
        </w:rPr>
        <w:tab/>
        <w:t xml:space="preserve"> «__» </w:t>
      </w:r>
      <w:r w:rsidR="004F0F30" w:rsidRPr="004F0F30">
        <w:rPr>
          <w:sz w:val="22"/>
          <w:szCs w:val="22"/>
          <w:lang w:eastAsia="ru-RU"/>
        </w:rPr>
        <w:t>__________</w:t>
      </w:r>
      <w:r w:rsidRPr="004F0F30">
        <w:rPr>
          <w:sz w:val="22"/>
          <w:szCs w:val="22"/>
          <w:lang w:eastAsia="ru-RU"/>
        </w:rPr>
        <w:t xml:space="preserve"> 2026 г.</w:t>
      </w:r>
    </w:p>
    <w:p w14:paraId="354CF1FB" w14:textId="77777777" w:rsidR="00F471D2" w:rsidRPr="004F0F30" w:rsidRDefault="00F471D2" w:rsidP="00F471D2">
      <w:pPr>
        <w:widowControl w:val="0"/>
        <w:suppressAutoHyphens w:val="0"/>
        <w:autoSpaceDE w:val="0"/>
        <w:autoSpaceDN w:val="0"/>
        <w:adjustRightInd w:val="0"/>
        <w:ind w:firstLine="720"/>
        <w:rPr>
          <w:sz w:val="22"/>
          <w:szCs w:val="22"/>
          <w:lang w:eastAsia="ru-RU"/>
        </w:rPr>
      </w:pPr>
    </w:p>
    <w:p w14:paraId="63EBEA3F" w14:textId="11AD5594" w:rsidR="00F471D2" w:rsidRPr="004F0F30" w:rsidRDefault="00F471D2" w:rsidP="00F471D2">
      <w:pPr>
        <w:suppressAutoHyphens w:val="0"/>
        <w:ind w:firstLine="284"/>
        <w:rPr>
          <w:rFonts w:eastAsiaTheme="minorHAnsi"/>
          <w:sz w:val="22"/>
          <w:szCs w:val="22"/>
          <w:lang w:eastAsia="en-US"/>
        </w:rPr>
      </w:pPr>
      <w:r w:rsidRPr="004F0F30">
        <w:rPr>
          <w:rFonts w:eastAsiaTheme="minorHAnsi"/>
          <w:bCs/>
          <w:sz w:val="22"/>
          <w:szCs w:val="22"/>
          <w:lang w:eastAsia="en-US"/>
        </w:rPr>
        <w:t>Федеральное государственное бюджетное учреждение науки «Федеральный исследовательский центр Южный научный центр Российской академии наук» (ЮНЦ РАН)</w:t>
      </w:r>
      <w:r w:rsidRPr="004F0F30">
        <w:rPr>
          <w:rFonts w:eastAsiaTheme="minorHAnsi"/>
          <w:sz w:val="22"/>
          <w:szCs w:val="22"/>
          <w:lang w:eastAsia="en-US"/>
        </w:rPr>
        <w:t xml:space="preserve">, именуемое в дальнейшем </w:t>
      </w:r>
      <w:r w:rsidRPr="004F0F30">
        <w:rPr>
          <w:rFonts w:eastAsiaTheme="minorHAnsi"/>
          <w:bCs/>
          <w:sz w:val="22"/>
          <w:szCs w:val="22"/>
          <w:lang w:eastAsia="en-US"/>
        </w:rPr>
        <w:t>«Заказчик</w:t>
      </w:r>
      <w:r w:rsidRPr="004F0F30">
        <w:rPr>
          <w:bCs/>
          <w:sz w:val="22"/>
          <w:szCs w:val="22"/>
        </w:rPr>
        <w:t>/</w:t>
      </w:r>
      <w:r w:rsidRPr="004F0F30">
        <w:rPr>
          <w:sz w:val="22"/>
          <w:szCs w:val="22"/>
        </w:rPr>
        <w:t>Страхователь</w:t>
      </w:r>
      <w:r w:rsidRPr="004F0F30">
        <w:rPr>
          <w:rFonts w:eastAsiaTheme="minorHAnsi"/>
          <w:bCs/>
          <w:sz w:val="22"/>
          <w:szCs w:val="22"/>
          <w:lang w:eastAsia="en-US"/>
        </w:rPr>
        <w:t xml:space="preserve">», </w:t>
      </w:r>
      <w:r w:rsidRPr="004F0F30">
        <w:rPr>
          <w:rFonts w:eastAsiaTheme="minorHAnsi"/>
          <w:sz w:val="22"/>
          <w:szCs w:val="22"/>
          <w:lang w:eastAsia="en-US"/>
        </w:rPr>
        <w:t>в лице Заместителя директора Максименко Евгения Михайловича, действующего на основании Доверенности от 12.01.2026 № 17900-03, с одной стороны, и ________________________________, именуемое в дальнейшем «Исполнитель</w:t>
      </w:r>
      <w:r w:rsidRPr="004F0F30">
        <w:rPr>
          <w:bCs/>
          <w:sz w:val="22"/>
          <w:szCs w:val="22"/>
        </w:rPr>
        <w:t>/</w:t>
      </w:r>
      <w:r w:rsidRPr="004F0F30">
        <w:rPr>
          <w:sz w:val="22"/>
          <w:szCs w:val="22"/>
        </w:rPr>
        <w:t>Страховщик</w:t>
      </w:r>
      <w:r w:rsidRPr="004F0F30">
        <w:rPr>
          <w:rFonts w:eastAsiaTheme="minorHAnsi"/>
          <w:sz w:val="22"/>
          <w:szCs w:val="22"/>
          <w:lang w:eastAsia="en-US"/>
        </w:rPr>
        <w:t xml:space="preserve">», в лице __________________ действующего на основании ____________, с другой стороны, совместно именуемые «Стороны», </w:t>
      </w:r>
      <w:r w:rsidRPr="004F0F30">
        <w:rPr>
          <w:sz w:val="22"/>
          <w:szCs w:val="22"/>
        </w:rPr>
        <w:t xml:space="preserve">с соблюдением требований Гражданского кодекса Российской Федерации (далее – Гражданский кодекс), </w:t>
      </w:r>
      <w:r w:rsidRPr="004F0F30">
        <w:rPr>
          <w:rFonts w:eastAsiaTheme="minorHAnsi"/>
          <w:sz w:val="22"/>
          <w:szCs w:val="22"/>
          <w:lang w:eastAsia="en-US"/>
        </w:rPr>
        <w:t>руководствуясь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(идентификационный код закупки 261616805309961630100100010000000244), заключили настоящий Контракт  (далее - Контракт) о нижеследующем:</w:t>
      </w:r>
    </w:p>
    <w:p w14:paraId="61843E8B" w14:textId="77777777" w:rsidR="00965AC2" w:rsidRPr="004F0F30" w:rsidRDefault="00965AC2" w:rsidP="002B648A">
      <w:pPr>
        <w:widowControl w:val="0"/>
        <w:tabs>
          <w:tab w:val="left" w:pos="2977"/>
          <w:tab w:val="left" w:pos="3261"/>
        </w:tabs>
        <w:suppressAutoHyphens w:val="0"/>
        <w:autoSpaceDE w:val="0"/>
        <w:autoSpaceDN w:val="0"/>
        <w:adjustRightInd w:val="0"/>
        <w:ind w:firstLine="284"/>
        <w:jc w:val="center"/>
        <w:outlineLvl w:val="0"/>
        <w:rPr>
          <w:rFonts w:eastAsia="Calibri"/>
          <w:b/>
          <w:sz w:val="22"/>
          <w:szCs w:val="22"/>
          <w:lang w:eastAsia="en-US"/>
        </w:rPr>
      </w:pPr>
      <w:r w:rsidRPr="004F0F30">
        <w:rPr>
          <w:rFonts w:eastAsia="Calibri"/>
          <w:b/>
          <w:sz w:val="22"/>
          <w:szCs w:val="22"/>
          <w:lang w:eastAsia="en-US"/>
        </w:rPr>
        <w:t>1. ПРЕДМЕТ КОНТРАКТА</w:t>
      </w:r>
    </w:p>
    <w:p w14:paraId="29604678" w14:textId="65212A5F" w:rsidR="00965AC2" w:rsidRPr="004F0F30" w:rsidRDefault="00965AC2" w:rsidP="002B648A">
      <w:pPr>
        <w:suppressAutoHyphens w:val="0"/>
        <w:ind w:firstLine="284"/>
        <w:rPr>
          <w:rFonts w:eastAsia="Calibri"/>
          <w:sz w:val="22"/>
          <w:szCs w:val="22"/>
          <w:lang w:eastAsia="en-US"/>
        </w:rPr>
      </w:pPr>
      <w:r w:rsidRPr="004F0F30">
        <w:rPr>
          <w:rFonts w:eastAsia="Calibri"/>
          <w:sz w:val="22"/>
          <w:szCs w:val="22"/>
          <w:lang w:eastAsia="en-US"/>
        </w:rPr>
        <w:t xml:space="preserve">1.1. Предметом настоящего Контракта является </w:t>
      </w:r>
      <w:r w:rsidRPr="004F0F30">
        <w:rPr>
          <w:rFonts w:eastAsia="Calibri"/>
          <w:b/>
          <w:i/>
          <w:iCs/>
          <w:sz w:val="22"/>
          <w:szCs w:val="22"/>
          <w:lang w:eastAsia="en-US"/>
        </w:rPr>
        <w:t>оказание</w:t>
      </w:r>
      <w:r w:rsidRPr="004F0F30">
        <w:rPr>
          <w:rFonts w:eastAsia="Calibri"/>
          <w:i/>
          <w:iCs/>
          <w:sz w:val="22"/>
          <w:szCs w:val="22"/>
          <w:lang w:eastAsia="en-US"/>
        </w:rPr>
        <w:t xml:space="preserve"> </w:t>
      </w:r>
      <w:r w:rsidRPr="004F0F30">
        <w:rPr>
          <w:rFonts w:eastAsia="Calibri"/>
          <w:b/>
          <w:i/>
          <w:iCs/>
          <w:sz w:val="22"/>
          <w:szCs w:val="22"/>
          <w:lang w:eastAsia="en-US"/>
        </w:rPr>
        <w:t>услуг по обязательному страхованию гражданской ответственности владельцев транспортных средств (ОСАГО)</w:t>
      </w:r>
      <w:r w:rsidRPr="004F0F30">
        <w:rPr>
          <w:rFonts w:eastAsia="Calibri"/>
          <w:sz w:val="22"/>
          <w:szCs w:val="22"/>
          <w:lang w:eastAsia="en-US"/>
        </w:rPr>
        <w:t xml:space="preserve"> (далее – Услуга), </w:t>
      </w:r>
      <w:r w:rsidR="009E1F3E" w:rsidRPr="004F0F30">
        <w:rPr>
          <w:rFonts w:eastAsia="Calibri"/>
          <w:sz w:val="22"/>
          <w:szCs w:val="22"/>
          <w:lang w:eastAsia="en-US"/>
        </w:rPr>
        <w:t xml:space="preserve">в объеме и на условиях, указанных </w:t>
      </w:r>
      <w:r w:rsidRPr="004F0F30">
        <w:rPr>
          <w:rFonts w:eastAsia="Calibri"/>
          <w:sz w:val="22"/>
          <w:szCs w:val="22"/>
          <w:lang w:eastAsia="en-US"/>
        </w:rPr>
        <w:t xml:space="preserve">в </w:t>
      </w:r>
      <w:r w:rsidR="009E1F3E" w:rsidRPr="004F0F30">
        <w:rPr>
          <w:rFonts w:eastAsia="Calibri"/>
          <w:sz w:val="22"/>
          <w:szCs w:val="22"/>
          <w:lang w:eastAsia="en-US"/>
        </w:rPr>
        <w:t>Спецификации</w:t>
      </w:r>
      <w:r w:rsidRPr="004F0F30">
        <w:rPr>
          <w:rFonts w:eastAsia="Calibri"/>
          <w:sz w:val="22"/>
          <w:szCs w:val="22"/>
          <w:lang w:eastAsia="en-US"/>
        </w:rPr>
        <w:t xml:space="preserve"> (Приложение №</w:t>
      </w:r>
      <w:r w:rsidR="009E1F3E" w:rsidRPr="004F0F30">
        <w:rPr>
          <w:rFonts w:eastAsia="Calibri"/>
          <w:sz w:val="22"/>
          <w:szCs w:val="22"/>
          <w:lang w:eastAsia="en-US"/>
        </w:rPr>
        <w:t xml:space="preserve"> 1</w:t>
      </w:r>
      <w:r w:rsidRPr="004F0F30">
        <w:rPr>
          <w:rFonts w:eastAsia="Calibri"/>
          <w:sz w:val="22"/>
          <w:szCs w:val="22"/>
          <w:lang w:eastAsia="en-US"/>
        </w:rPr>
        <w:t xml:space="preserve"> к Контракту), являющи</w:t>
      </w:r>
      <w:r w:rsidR="009E1F3E" w:rsidRPr="004F0F30">
        <w:rPr>
          <w:rFonts w:eastAsia="Calibri"/>
          <w:sz w:val="22"/>
          <w:szCs w:val="22"/>
          <w:lang w:eastAsia="en-US"/>
        </w:rPr>
        <w:t>м</w:t>
      </w:r>
      <w:r w:rsidRPr="004F0F30">
        <w:rPr>
          <w:rFonts w:eastAsia="Calibri"/>
          <w:sz w:val="22"/>
          <w:szCs w:val="22"/>
          <w:lang w:eastAsia="en-US"/>
        </w:rPr>
        <w:t>ся неотъемлемой частью Контракта, а Заказчик обязуется принять результат услуг и оплатить его (их) в порядке и на условиях, предусмотренных настоящим Контрактом.</w:t>
      </w:r>
    </w:p>
    <w:p w14:paraId="6D7C399D" w14:textId="14FD4CF2" w:rsidR="00965AC2" w:rsidRPr="004F0F30" w:rsidRDefault="00965AC2" w:rsidP="002B648A">
      <w:pPr>
        <w:suppressAutoHyphens w:val="0"/>
        <w:ind w:firstLine="284"/>
        <w:rPr>
          <w:rFonts w:eastAsia="Calibri"/>
          <w:sz w:val="22"/>
          <w:szCs w:val="22"/>
          <w:lang w:eastAsia="en-US"/>
        </w:rPr>
      </w:pPr>
      <w:r w:rsidRPr="004F0F30">
        <w:rPr>
          <w:rFonts w:eastAsia="Calibri"/>
          <w:sz w:val="22"/>
          <w:szCs w:val="22"/>
          <w:lang w:eastAsia="en-US"/>
        </w:rPr>
        <w:t xml:space="preserve">1.2. Обязательное страхование гражданской ответственности владельцев транспортных средств осуществляется Исполнителем в соответствии с Гражданским кодексом Российской Федерации, Федеральным законом от 25 апреля 2002 года № 40-ФЗ «Об обязательном страховании гражданской ответственности владельцев транспортных средств», Правилами страхования и Указанием Банка России от 08.12.2021 № 6007-У «О страховых тарифах по обязательному страхованию гражданской ответственности владельцев транспортных средств» (вместе с «Требованиями к структуре страховых тарифов», «Порядком применения страховых тарифов страховщиками при определении страховой премии по </w:t>
      </w:r>
      <w:r w:rsidR="00FC30D7">
        <w:rPr>
          <w:rFonts w:eastAsia="Calibri"/>
          <w:sz w:val="22"/>
          <w:szCs w:val="22"/>
          <w:lang w:eastAsia="en-US"/>
        </w:rPr>
        <w:t>Контракт</w:t>
      </w:r>
      <w:r w:rsidRPr="004F0F30">
        <w:rPr>
          <w:rFonts w:eastAsia="Calibri"/>
          <w:sz w:val="22"/>
          <w:szCs w:val="22"/>
          <w:lang w:eastAsia="en-US"/>
        </w:rPr>
        <w:t>у обязательного страхования гражданской ответственности владельцев транспортных средств»</w:t>
      </w:r>
    </w:p>
    <w:p w14:paraId="51BB3BF0" w14:textId="1166AA56" w:rsidR="00965AC2" w:rsidRPr="004F0F30" w:rsidRDefault="00965AC2" w:rsidP="002B648A">
      <w:pPr>
        <w:suppressAutoHyphens w:val="0"/>
        <w:ind w:firstLine="284"/>
        <w:rPr>
          <w:rFonts w:eastAsia="Calibri"/>
          <w:sz w:val="22"/>
          <w:szCs w:val="22"/>
          <w:lang w:eastAsia="en-US"/>
        </w:rPr>
      </w:pPr>
      <w:r w:rsidRPr="004F0F30">
        <w:rPr>
          <w:rFonts w:eastAsia="Calibri"/>
          <w:sz w:val="22"/>
          <w:szCs w:val="22"/>
          <w:lang w:eastAsia="en-US"/>
        </w:rPr>
        <w:t>1.3. В соответствии с настоящим Контрактом Исполнитель обязуется выдать Заказчику страховые полисы (далее - Полисы) обязательного страхования гражданской ответственности на каждое транспортное средство (далее - ТС), согласно Приложению № 1. Бланк страхового Полиса имеет единую форму на всей территории Российской Федерации.</w:t>
      </w:r>
    </w:p>
    <w:p w14:paraId="16F7426D" w14:textId="77777777" w:rsidR="00965AC2" w:rsidRPr="004F0F30" w:rsidRDefault="00965AC2" w:rsidP="002B648A">
      <w:pPr>
        <w:suppressAutoHyphens w:val="0"/>
        <w:ind w:firstLine="284"/>
        <w:rPr>
          <w:rFonts w:eastAsia="Calibri"/>
          <w:sz w:val="22"/>
          <w:szCs w:val="22"/>
          <w:lang w:eastAsia="en-US"/>
        </w:rPr>
      </w:pPr>
      <w:r w:rsidRPr="004F0F30">
        <w:rPr>
          <w:rFonts w:eastAsia="Calibri"/>
          <w:sz w:val="22"/>
          <w:szCs w:val="22"/>
          <w:lang w:eastAsia="en-US"/>
        </w:rPr>
        <w:t>Не являются страховыми события, произошедшие вне территории страхования.</w:t>
      </w:r>
    </w:p>
    <w:p w14:paraId="26BC1A14" w14:textId="77777777" w:rsidR="00965AC2" w:rsidRPr="004F0F30" w:rsidRDefault="00965AC2" w:rsidP="002B648A">
      <w:pPr>
        <w:suppressAutoHyphens w:val="0"/>
        <w:ind w:firstLine="284"/>
        <w:rPr>
          <w:rFonts w:eastAsia="Calibri"/>
          <w:sz w:val="22"/>
          <w:szCs w:val="22"/>
          <w:lang w:eastAsia="en-US"/>
        </w:rPr>
      </w:pPr>
      <w:r w:rsidRPr="004F0F30">
        <w:rPr>
          <w:rFonts w:eastAsia="Calibri"/>
          <w:sz w:val="22"/>
          <w:szCs w:val="22"/>
          <w:lang w:eastAsia="en-US"/>
        </w:rPr>
        <w:t>1.4. Допуск к управлению транспортными средствами не ограничен.</w:t>
      </w:r>
    </w:p>
    <w:p w14:paraId="194139E0" w14:textId="77777777" w:rsidR="00965AC2" w:rsidRPr="004F0F30" w:rsidRDefault="00965AC2" w:rsidP="002B648A">
      <w:pPr>
        <w:suppressAutoHyphens w:val="0"/>
        <w:ind w:firstLine="284"/>
        <w:rPr>
          <w:rFonts w:eastAsia="Calibri"/>
          <w:sz w:val="22"/>
          <w:szCs w:val="22"/>
          <w:lang w:eastAsia="en-US"/>
        </w:rPr>
      </w:pPr>
      <w:r w:rsidRPr="004F0F30">
        <w:rPr>
          <w:rFonts w:eastAsia="Calibri"/>
          <w:sz w:val="22"/>
          <w:szCs w:val="22"/>
          <w:lang w:eastAsia="en-US"/>
        </w:rPr>
        <w:t>1.5. Контракт заключён на условиях:</w:t>
      </w:r>
    </w:p>
    <w:p w14:paraId="7655FA39" w14:textId="77777777" w:rsidR="00965AC2" w:rsidRPr="004F0F30" w:rsidRDefault="00965AC2" w:rsidP="002B648A">
      <w:pPr>
        <w:suppressAutoHyphens w:val="0"/>
        <w:ind w:firstLine="284"/>
        <w:rPr>
          <w:rFonts w:eastAsia="Calibri"/>
          <w:sz w:val="22"/>
          <w:szCs w:val="22"/>
          <w:lang w:eastAsia="en-US"/>
        </w:rPr>
      </w:pPr>
      <w:r w:rsidRPr="004F0F30">
        <w:rPr>
          <w:rFonts w:eastAsia="Calibri"/>
          <w:sz w:val="22"/>
          <w:szCs w:val="22"/>
          <w:lang w:eastAsia="en-US"/>
        </w:rPr>
        <w:t>- «Правил обязательного страхования гражданской ответственности владельцев транспортных средств» (утвержденных Положением Центрального Банка Российской Федерации от 1 апреля 2024 г. № 837-П) (Далее – Правила страхования гражданской ответственности владельцев транспортных средств);</w:t>
      </w:r>
    </w:p>
    <w:p w14:paraId="5B6D5138" w14:textId="77777777" w:rsidR="00965AC2" w:rsidRPr="004F0F30" w:rsidRDefault="00965AC2" w:rsidP="002B648A">
      <w:pPr>
        <w:suppressAutoHyphens w:val="0"/>
        <w:ind w:firstLine="284"/>
        <w:rPr>
          <w:rFonts w:eastAsia="Calibri"/>
          <w:sz w:val="22"/>
          <w:szCs w:val="22"/>
          <w:lang w:eastAsia="en-US"/>
        </w:rPr>
      </w:pPr>
      <w:r w:rsidRPr="004F0F30">
        <w:rPr>
          <w:rFonts w:eastAsia="Calibri"/>
          <w:sz w:val="22"/>
          <w:szCs w:val="22"/>
          <w:lang w:eastAsia="en-US"/>
        </w:rPr>
        <w:t>- Федерального закона от 25 апреля 2002 г. № 40-ФЗ «Об обязательном страховании гражданской ответственности владельцев транспортных средств»;</w:t>
      </w:r>
    </w:p>
    <w:p w14:paraId="0BD1BC92" w14:textId="77777777" w:rsidR="00965AC2" w:rsidRPr="004F0F30" w:rsidRDefault="00965AC2" w:rsidP="002B648A">
      <w:pPr>
        <w:suppressAutoHyphens w:val="0"/>
        <w:ind w:firstLine="284"/>
        <w:rPr>
          <w:rFonts w:eastAsia="Calibri"/>
          <w:sz w:val="22"/>
          <w:szCs w:val="22"/>
          <w:lang w:eastAsia="en-US"/>
        </w:rPr>
      </w:pPr>
      <w:r w:rsidRPr="004F0F30">
        <w:rPr>
          <w:rFonts w:eastAsia="Calibri"/>
          <w:sz w:val="22"/>
          <w:szCs w:val="22"/>
          <w:lang w:eastAsia="en-US"/>
        </w:rPr>
        <w:t xml:space="preserve">- Указание Банка России от 08.12.2021 N 6007-У "О страховых тарифах по обязательному страхованию гражданской ответственности владельцев транспортных средств" (вместе с "Требованиями к структуре страховых тарифов", "Порядком применения страховых тарифов Страховщиком  при определении страховой премии по договору обязательного страхования гражданской ответственности владельцев транспортных средств") (Зарегистрировано в Минюсте России 28.12.2021 N 66609). </w:t>
      </w:r>
    </w:p>
    <w:p w14:paraId="083BDDBF" w14:textId="77777777" w:rsidR="00965AC2" w:rsidRPr="004F0F30" w:rsidRDefault="00965AC2" w:rsidP="002B648A">
      <w:pPr>
        <w:suppressAutoHyphens w:val="0"/>
        <w:ind w:firstLine="284"/>
        <w:rPr>
          <w:rFonts w:eastAsia="Calibri"/>
          <w:sz w:val="22"/>
          <w:szCs w:val="22"/>
          <w:lang w:eastAsia="en-US"/>
        </w:rPr>
      </w:pPr>
      <w:r w:rsidRPr="004F0F30">
        <w:rPr>
          <w:rFonts w:eastAsia="Calibri"/>
          <w:sz w:val="22"/>
          <w:szCs w:val="22"/>
          <w:lang w:eastAsia="en-US"/>
        </w:rPr>
        <w:t>1.6. В соответствии с настоящим Контрактом и Правилами, Исполнитель обязуется за обусловленную Указанием Банка России от 08.12.2021 N 6007-У "О страховых тарифах по обязательному страхованию гражданской ответственности владельцев транспортных средств" плату (страховую премию) возместить лицу, жизни, здоровью, имуществу которого, в результате наступления предусмотренного в Правилах события (страхового случая) причинен вред (Потерпевшему), возникшие вследствие этого события убытки в пределах определенной Контрактом страховой суммы (Лимита ответственности).</w:t>
      </w:r>
    </w:p>
    <w:p w14:paraId="27E7FA90" w14:textId="77777777" w:rsidR="00965AC2" w:rsidRPr="004F0F30" w:rsidRDefault="00965AC2" w:rsidP="002B648A">
      <w:pPr>
        <w:tabs>
          <w:tab w:val="left" w:pos="1080"/>
        </w:tabs>
        <w:suppressAutoHyphens w:val="0"/>
        <w:ind w:firstLine="284"/>
        <w:jc w:val="center"/>
        <w:rPr>
          <w:rFonts w:eastAsia="Andale Sans UI"/>
          <w:b/>
          <w:bCs/>
          <w:kern w:val="2"/>
          <w:sz w:val="22"/>
          <w:szCs w:val="22"/>
          <w:lang w:eastAsia="zh-CN"/>
        </w:rPr>
      </w:pPr>
      <w:r w:rsidRPr="004F0F30">
        <w:rPr>
          <w:rFonts w:eastAsia="Andale Sans UI"/>
          <w:b/>
          <w:bCs/>
          <w:kern w:val="2"/>
          <w:sz w:val="22"/>
          <w:szCs w:val="22"/>
          <w:lang w:eastAsia="en-US"/>
        </w:rPr>
        <w:t>2. ОБЪЕКТЫ СТРАХОВАНИЯ И СТРАХОВЫЕ СЛУЧАИ</w:t>
      </w:r>
    </w:p>
    <w:p w14:paraId="098426AE" w14:textId="01D22D82" w:rsidR="00965AC2" w:rsidRPr="004F0F30" w:rsidRDefault="00965AC2" w:rsidP="002B648A">
      <w:pPr>
        <w:suppressAutoHyphens w:val="0"/>
        <w:ind w:firstLine="284"/>
        <w:rPr>
          <w:rFonts w:eastAsia="Calibri"/>
          <w:sz w:val="22"/>
          <w:szCs w:val="22"/>
          <w:lang w:eastAsia="en-US"/>
        </w:rPr>
      </w:pPr>
      <w:r w:rsidRPr="004F0F30">
        <w:rPr>
          <w:rFonts w:eastAsia="Andale Sans UI"/>
          <w:bCs/>
          <w:kern w:val="2"/>
          <w:sz w:val="22"/>
          <w:szCs w:val="22"/>
          <w:lang w:eastAsia="en-US"/>
        </w:rPr>
        <w:t>2.1.</w:t>
      </w:r>
      <w:r w:rsidRPr="004F0F30">
        <w:rPr>
          <w:rFonts w:eastAsia="Calibri"/>
          <w:sz w:val="22"/>
          <w:szCs w:val="22"/>
          <w:lang w:eastAsia="en-US"/>
        </w:rPr>
        <w:t xml:space="preserve"> Объектом обязательного страхования являются имущественные интересы Заказчика,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транспортных средств на территории Российской Федерации. </w:t>
      </w:r>
    </w:p>
    <w:p w14:paraId="2DCC95D0" w14:textId="6AED5EEA" w:rsidR="00965AC2" w:rsidRPr="004F0F30" w:rsidRDefault="00965AC2" w:rsidP="002B648A">
      <w:pPr>
        <w:suppressAutoHyphens w:val="0"/>
        <w:ind w:firstLine="284"/>
        <w:rPr>
          <w:rFonts w:eastAsia="Calibri"/>
          <w:sz w:val="22"/>
          <w:szCs w:val="22"/>
          <w:lang w:eastAsia="en-US"/>
        </w:rPr>
      </w:pPr>
      <w:r w:rsidRPr="004F0F30">
        <w:rPr>
          <w:rFonts w:eastAsia="Calibri"/>
          <w:sz w:val="22"/>
          <w:szCs w:val="22"/>
          <w:lang w:eastAsia="en-US"/>
        </w:rPr>
        <w:t xml:space="preserve">2.2. Страховым случаем признается наступление гражданской ответственности Заказчика, иных лиц риск ответственности которых застрахован по Контракту обязательного страхования, за причинение вреда жизни, </w:t>
      </w:r>
      <w:r w:rsidRPr="004F0F30">
        <w:rPr>
          <w:rFonts w:eastAsia="Calibri"/>
          <w:sz w:val="22"/>
          <w:szCs w:val="22"/>
          <w:lang w:eastAsia="en-US"/>
        </w:rPr>
        <w:lastRenderedPageBreak/>
        <w:t>здоровью или имуществу потерпевших при использовании транспортного средства, которое влечет за собой обязанность Исполнителя произвести страховую выплату.</w:t>
      </w:r>
    </w:p>
    <w:p w14:paraId="1C9C13AC"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2.3. Дорожно-транспортным происшествием является событие, произошедшее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Положения Правил, регламентирующие поведение участников дорожно-транспортного происшествия, применяются также в случаях причинения вреда потерпевшим при использовании транспортного средства на прилегающих к дорогам территориях.</w:t>
      </w:r>
    </w:p>
    <w:p w14:paraId="2AAB6F6C"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2.4. В соответствии с Правилами по Полисам не возмещается вред, причиненный вследствие:</w:t>
      </w:r>
    </w:p>
    <w:p w14:paraId="0DDE5615"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а) непреодолимой силы либо умысла потерпевшего;</w:t>
      </w:r>
    </w:p>
    <w:p w14:paraId="259920EC"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б) воздействия ядерного взрыва, радиации, радиоактивного заражения;</w:t>
      </w:r>
    </w:p>
    <w:p w14:paraId="7E90C789"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в) военных действий, маневров, иных военных мероприятий;</w:t>
      </w:r>
    </w:p>
    <w:p w14:paraId="1343CFC1"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г) гражданской войны, народных волнений или забастовок;</w:t>
      </w:r>
    </w:p>
    <w:p w14:paraId="2B85D1B1"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д) иных обстоятельств, освобождающих Исполнителя от выплаты страхового возмещения на основании действующего законодательства или Правил.</w:t>
      </w:r>
    </w:p>
    <w:p w14:paraId="47CA3E14"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2.5. Не относится к страховым случаям наступление гражданской ответственности владельцев транспортных средств вследствие:</w:t>
      </w:r>
    </w:p>
    <w:p w14:paraId="34BC69BF"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а) причинения вреда при использовании иного транспортного средства, чем то, которое указано в контракте обязательного страхования (полисе);</w:t>
      </w:r>
    </w:p>
    <w:p w14:paraId="3B318E1E"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б) причинения морального вреда или возникновения обязанности по возмещению упущенной выгоды;</w:t>
      </w:r>
    </w:p>
    <w:p w14:paraId="7725E48B"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14:paraId="03BDABED"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г) загрязнения окружающей среды;</w:t>
      </w:r>
    </w:p>
    <w:p w14:paraId="1E79474A"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д) 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14:paraId="2DB0B175"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14:paraId="6E94AB98"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ж) обязанности по возмещению работодателю убытков, вызванных причинением вреда работнику;</w:t>
      </w:r>
    </w:p>
    <w:p w14:paraId="5887DB1B"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з) причинения вреда при погрузке груза на транспортное средство или его разгрузке;</w:t>
      </w:r>
    </w:p>
    <w:p w14:paraId="6EED826F"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и)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p w14:paraId="28B1BE2F"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 xml:space="preserve">к) причинения вреда жизни, здоровью, имуществу пассажиров при их перевозке, если этот вред подлежит возмещению в соответствии с </w:t>
      </w:r>
      <w:hyperlink r:id="rId8" w:history="1">
        <w:r w:rsidRPr="004F0F30">
          <w:rPr>
            <w:rFonts w:eastAsia="Andale Sans UI"/>
            <w:bCs/>
            <w:kern w:val="2"/>
            <w:sz w:val="22"/>
            <w:szCs w:val="22"/>
            <w:lang w:eastAsia="en-US"/>
          </w:rPr>
          <w:t>законодательством</w:t>
        </w:r>
      </w:hyperlink>
      <w:r w:rsidRPr="004F0F30">
        <w:rPr>
          <w:rFonts w:eastAsia="Andale Sans UI"/>
          <w:bCs/>
          <w:kern w:val="2"/>
          <w:sz w:val="22"/>
          <w:szCs w:val="22"/>
          <w:lang w:eastAsia="en-US"/>
        </w:rPr>
        <w:t xml:space="preserve">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14:paraId="45D9CD3E"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При наступлении гражданской ответственности владельцев транспортных средств в указанных в настоящем пункте случаях причиненный вред подлежит возмещению ими в соответствии с законодательством Российской Федерации.</w:t>
      </w:r>
    </w:p>
    <w:p w14:paraId="5206F3E6" w14:textId="77777777" w:rsidR="00965AC2" w:rsidRPr="004F0F30" w:rsidRDefault="00965AC2" w:rsidP="002B648A">
      <w:pPr>
        <w:tabs>
          <w:tab w:val="left" w:pos="1080"/>
        </w:tabs>
        <w:suppressAutoHyphens w:val="0"/>
        <w:ind w:firstLine="284"/>
        <w:jc w:val="center"/>
        <w:rPr>
          <w:rFonts w:eastAsia="Andale Sans UI"/>
          <w:b/>
          <w:bCs/>
          <w:kern w:val="2"/>
          <w:sz w:val="22"/>
          <w:szCs w:val="22"/>
          <w:lang w:eastAsia="en-US"/>
        </w:rPr>
      </w:pPr>
      <w:r w:rsidRPr="004F0F30">
        <w:rPr>
          <w:rFonts w:eastAsia="Andale Sans UI"/>
          <w:b/>
          <w:bCs/>
          <w:kern w:val="2"/>
          <w:sz w:val="22"/>
          <w:szCs w:val="22"/>
          <w:lang w:eastAsia="en-US"/>
        </w:rPr>
        <w:t>3. СТРАХОВЫЕ СУММЫ</w:t>
      </w:r>
    </w:p>
    <w:p w14:paraId="6FC791DF"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3.1. Страховая сумма по ОСАГО, в пределах которой Исполнитель при наступлении каждого страхового случая (независимо от их числа в течение срока действия полиса обязательного страхования) обязуется возместить потерпевшим причиненный вред, указывается в каждом Полисе и составляет в соответствии с Федеральным законом «Об обязательном страховании гражданской ответственности владельцев транспортных средств».</w:t>
      </w:r>
    </w:p>
    <w:p w14:paraId="277AC8C3" w14:textId="77777777" w:rsidR="00965AC2" w:rsidRPr="004F0F30" w:rsidRDefault="00965AC2" w:rsidP="002B648A">
      <w:pPr>
        <w:suppressAutoHyphens w:val="0"/>
        <w:ind w:firstLine="284"/>
        <w:jc w:val="center"/>
        <w:rPr>
          <w:rFonts w:eastAsia="SimSun"/>
          <w:b/>
          <w:sz w:val="22"/>
          <w:szCs w:val="22"/>
          <w:lang w:eastAsia="en-US"/>
        </w:rPr>
      </w:pPr>
      <w:r w:rsidRPr="004F0F30">
        <w:rPr>
          <w:rFonts w:eastAsia="Calibri"/>
          <w:b/>
          <w:sz w:val="22"/>
          <w:szCs w:val="22"/>
          <w:lang w:eastAsia="en-US"/>
        </w:rPr>
        <w:t>4. ЦЕНА КОНТРАКТА И ПОРЯДОК РАСЧЁТОВ</w:t>
      </w:r>
    </w:p>
    <w:p w14:paraId="2C74BBCE" w14:textId="378E0954" w:rsidR="00965AC2" w:rsidRPr="004F0F30" w:rsidRDefault="00965AC2" w:rsidP="002B648A">
      <w:pPr>
        <w:suppressAutoHyphens w:val="0"/>
        <w:ind w:firstLine="284"/>
        <w:contextualSpacing/>
        <w:textAlignment w:val="baseline"/>
        <w:rPr>
          <w:sz w:val="22"/>
          <w:szCs w:val="22"/>
          <w:lang w:eastAsia="ru-RU"/>
        </w:rPr>
      </w:pPr>
      <w:r w:rsidRPr="004F0F30">
        <w:rPr>
          <w:sz w:val="22"/>
          <w:szCs w:val="22"/>
          <w:lang w:eastAsia="ru-RU"/>
        </w:rPr>
        <w:t xml:space="preserve">4.1. </w:t>
      </w:r>
      <w:r w:rsidR="00377C3A" w:rsidRPr="004F0F30">
        <w:rPr>
          <w:sz w:val="22"/>
          <w:szCs w:val="22"/>
        </w:rPr>
        <w:t>Цена Контракта составляет: ___________ (________________) рублей ______ копеек, в том числе НДС ____________ (______) рублей __ копеек (НДС не облагается).</w:t>
      </w:r>
    </w:p>
    <w:p w14:paraId="155594F2" w14:textId="77777777" w:rsidR="00965AC2" w:rsidRPr="004F0F30" w:rsidRDefault="00965AC2" w:rsidP="002B648A">
      <w:pPr>
        <w:ind w:firstLine="284"/>
        <w:contextualSpacing/>
        <w:rPr>
          <w:sz w:val="22"/>
          <w:szCs w:val="22"/>
          <w:lang w:eastAsia="ru-RU"/>
        </w:rPr>
      </w:pPr>
      <w:r w:rsidRPr="004F0F30">
        <w:rPr>
          <w:sz w:val="22"/>
          <w:szCs w:val="22"/>
          <w:lang w:eastAsia="ru-RU"/>
        </w:rPr>
        <w:t xml:space="preserve">4.2.Сумма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bookmarkStart w:id="0" w:name="_Hlk215165190"/>
      <w:r w:rsidRPr="004F0F30">
        <w:rPr>
          <w:sz w:val="22"/>
          <w:szCs w:val="22"/>
          <w:lang w:eastAsia="ru-RU"/>
        </w:rPr>
        <w:t>Российской Федерации</w:t>
      </w:r>
      <w:bookmarkEnd w:id="0"/>
      <w:r w:rsidRPr="004F0F30">
        <w:rPr>
          <w:sz w:val="22"/>
          <w:szCs w:val="22"/>
          <w:lang w:eastAsia="ru-RU"/>
        </w:rPr>
        <w:t>,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F3FC9DB" w14:textId="77777777" w:rsidR="00965AC2" w:rsidRPr="004F0F30" w:rsidRDefault="00965AC2" w:rsidP="002B648A">
      <w:pPr>
        <w:suppressAutoHyphens w:val="0"/>
        <w:ind w:firstLine="284"/>
        <w:rPr>
          <w:rFonts w:eastAsia="Calibri"/>
          <w:sz w:val="22"/>
          <w:szCs w:val="22"/>
          <w:lang w:eastAsia="en-US"/>
        </w:rPr>
      </w:pPr>
      <w:r w:rsidRPr="004F0F30">
        <w:rPr>
          <w:rFonts w:eastAsia="Calibri"/>
          <w:sz w:val="22"/>
          <w:szCs w:val="22"/>
          <w:lang w:eastAsia="en-US"/>
        </w:rPr>
        <w:t>4.3.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w:t>
      </w:r>
    </w:p>
    <w:p w14:paraId="1D2F840B" w14:textId="39FBCBE8" w:rsidR="00965AC2" w:rsidRPr="004F0F30" w:rsidRDefault="00965AC2" w:rsidP="002B648A">
      <w:pPr>
        <w:suppressAutoHyphens w:val="0"/>
        <w:ind w:firstLine="284"/>
        <w:rPr>
          <w:rFonts w:eastAsia="Calibri"/>
          <w:sz w:val="22"/>
          <w:szCs w:val="22"/>
          <w:lang w:eastAsia="en-US"/>
        </w:rPr>
      </w:pPr>
      <w:r w:rsidRPr="004F0F30">
        <w:rPr>
          <w:rFonts w:eastAsia="Calibri"/>
          <w:sz w:val="22"/>
          <w:szCs w:val="22"/>
          <w:lang w:eastAsia="en-US"/>
        </w:rPr>
        <w:t xml:space="preserve">4.4. Цена Контракта включает в себя стоимость услуг, все расходы Исполнителя, возникшие у него в процессе исполнения Контракта, все налоги, сборы, таможенные пошлины и другие обязательные платежи, а </w:t>
      </w:r>
      <w:r w:rsidRPr="004F0F30">
        <w:rPr>
          <w:rFonts w:eastAsia="Calibri"/>
          <w:sz w:val="22"/>
          <w:szCs w:val="22"/>
          <w:lang w:eastAsia="en-US"/>
        </w:rPr>
        <w:lastRenderedPageBreak/>
        <w:t>также иные расходы Исполнителя, в том числе сопутствующие и (или) связанные с исполнением Контракта, определенно в нем не упомянутые, но необходимые для оказания услуг надлежащим образом</w:t>
      </w:r>
      <w:r w:rsidR="002C1D25" w:rsidRPr="004F0F30">
        <w:rPr>
          <w:rFonts w:eastAsia="Calibri"/>
          <w:sz w:val="22"/>
          <w:szCs w:val="22"/>
          <w:lang w:eastAsia="en-US"/>
        </w:rPr>
        <w:t xml:space="preserve">, в соответствии с действующим законодательством </w:t>
      </w:r>
      <w:r w:rsidR="002C1D25" w:rsidRPr="004F0F30">
        <w:rPr>
          <w:sz w:val="22"/>
          <w:szCs w:val="22"/>
          <w:lang w:eastAsia="ru-RU"/>
        </w:rPr>
        <w:t>Российской Федерации</w:t>
      </w:r>
      <w:r w:rsidRPr="004F0F30">
        <w:rPr>
          <w:rFonts w:eastAsia="Calibri"/>
          <w:sz w:val="22"/>
          <w:szCs w:val="22"/>
          <w:lang w:eastAsia="en-US"/>
        </w:rPr>
        <w:t>.</w:t>
      </w:r>
    </w:p>
    <w:p w14:paraId="25EC9283" w14:textId="77777777" w:rsidR="00377C3A" w:rsidRPr="004F0F30" w:rsidRDefault="00965AC2" w:rsidP="002B648A">
      <w:pPr>
        <w:suppressAutoHyphens w:val="0"/>
        <w:ind w:firstLine="284"/>
        <w:rPr>
          <w:rFonts w:eastAsia="Calibri"/>
          <w:sz w:val="22"/>
          <w:szCs w:val="22"/>
          <w:lang w:eastAsia="en-US"/>
        </w:rPr>
      </w:pPr>
      <w:r w:rsidRPr="004F0F30">
        <w:rPr>
          <w:rFonts w:eastAsia="Calibri"/>
          <w:sz w:val="22"/>
          <w:szCs w:val="22"/>
          <w:lang w:eastAsia="en-US"/>
        </w:rPr>
        <w:t>4.5. Заказчик производит расчёты с Исполнителем путем перечисления безналичных денежных средств на расчетный счет, указанный Исполнителем в настоящем Контракте, платёжными поручениями.</w:t>
      </w:r>
    </w:p>
    <w:p w14:paraId="0CC67BB1" w14:textId="77777777" w:rsidR="00965AC2" w:rsidRPr="004F0F30" w:rsidRDefault="00965AC2" w:rsidP="002B648A">
      <w:pPr>
        <w:suppressAutoHyphens w:val="0"/>
        <w:ind w:firstLine="284"/>
        <w:rPr>
          <w:rFonts w:eastAsia="Calibri"/>
          <w:sz w:val="22"/>
          <w:szCs w:val="22"/>
          <w:lang w:eastAsia="en-US"/>
        </w:rPr>
      </w:pPr>
      <w:r w:rsidRPr="004F0F30">
        <w:rPr>
          <w:rFonts w:eastAsia="Calibri"/>
          <w:sz w:val="22"/>
          <w:szCs w:val="22"/>
          <w:lang w:eastAsia="en-US"/>
        </w:rPr>
        <w:t xml:space="preserve">4.6. </w:t>
      </w:r>
      <w:r w:rsidRPr="004F0F30">
        <w:rPr>
          <w:rFonts w:eastAsia="Calibri"/>
          <w:bCs/>
          <w:sz w:val="22"/>
          <w:szCs w:val="22"/>
          <w:lang w:eastAsia="en-US"/>
        </w:rPr>
        <w:t xml:space="preserve">Оплата оказанных услуг производится Заказчиком в безналичной форме </w:t>
      </w:r>
      <w:r w:rsidRPr="004F0F30">
        <w:rPr>
          <w:rFonts w:eastAsia="Calibri"/>
          <w:sz w:val="22"/>
          <w:szCs w:val="22"/>
          <w:lang w:eastAsia="en-US"/>
        </w:rPr>
        <w:t>путем перечисления денежных средств на расчетный счет Исполнителя в размере 100 % от стоимости Полиса ОСАГО не позднее 7 (семи) рабочих дней с даты подписания Заказчиком документа о приемке, предусмотренного частью 7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выставленного счета. Документы, являющиеся основанием для расчетов между сторонами, должны быть оформлены в соответствие с требованиями законодательства Российской Федерации. При установлении несоответствия в данных документах, Заказчик извещает об этом Исполнителя и срок расчетов продлевается на весь период, необходимый Исполнителю для устранения несоответствия и предоставления Заказчику документов, оформленных в соответствии с законодательством Российской Федерации.</w:t>
      </w:r>
    </w:p>
    <w:p w14:paraId="3583E58E" w14:textId="77777777" w:rsidR="00965AC2" w:rsidRPr="004F0F30" w:rsidRDefault="00965AC2" w:rsidP="002B648A">
      <w:pPr>
        <w:widowControl w:val="0"/>
        <w:tabs>
          <w:tab w:val="left" w:pos="1080"/>
        </w:tabs>
        <w:suppressAutoHyphens w:val="0"/>
        <w:ind w:firstLine="284"/>
        <w:rPr>
          <w:rFonts w:eastAsia="Calibri"/>
          <w:sz w:val="22"/>
          <w:szCs w:val="22"/>
          <w:lang w:eastAsia="en-US"/>
        </w:rPr>
      </w:pPr>
      <w:r w:rsidRPr="004F0F30">
        <w:rPr>
          <w:rFonts w:eastAsia="Calibri"/>
          <w:sz w:val="22"/>
          <w:szCs w:val="22"/>
          <w:lang w:eastAsia="en-US"/>
        </w:rPr>
        <w:t>4.7. Расчеты считаются произведенными с момента списания денежных средств со счета Заказчика.</w:t>
      </w:r>
    </w:p>
    <w:p w14:paraId="200A5187" w14:textId="77777777" w:rsidR="00965AC2" w:rsidRPr="004F0F30" w:rsidRDefault="00965AC2" w:rsidP="002B648A">
      <w:pPr>
        <w:widowControl w:val="0"/>
        <w:tabs>
          <w:tab w:val="left" w:pos="1080"/>
        </w:tabs>
        <w:suppressAutoHyphens w:val="0"/>
        <w:ind w:firstLine="284"/>
        <w:rPr>
          <w:rFonts w:eastAsia="Calibri"/>
          <w:sz w:val="22"/>
          <w:szCs w:val="22"/>
          <w:lang w:eastAsia="en-US"/>
        </w:rPr>
      </w:pPr>
      <w:r w:rsidRPr="004F0F30">
        <w:rPr>
          <w:rFonts w:eastAsia="Calibri"/>
          <w:sz w:val="22"/>
          <w:szCs w:val="22"/>
          <w:lang w:eastAsia="en-US"/>
        </w:rPr>
        <w:t>4.7.1. Место исполнения обязательств:</w:t>
      </w:r>
    </w:p>
    <w:p w14:paraId="46E672D2" w14:textId="32296BB8" w:rsidR="00965AC2" w:rsidRPr="004F0F30" w:rsidRDefault="00377C3A" w:rsidP="002B648A">
      <w:pPr>
        <w:widowControl w:val="0"/>
        <w:tabs>
          <w:tab w:val="left" w:pos="1080"/>
        </w:tabs>
        <w:suppressAutoHyphens w:val="0"/>
        <w:ind w:firstLine="284"/>
        <w:rPr>
          <w:rFonts w:eastAsia="Calibri"/>
          <w:sz w:val="22"/>
          <w:szCs w:val="22"/>
          <w:lang w:eastAsia="en-US"/>
        </w:rPr>
      </w:pPr>
      <w:r w:rsidRPr="004F0F30">
        <w:rPr>
          <w:rFonts w:eastAsia="Calibri"/>
          <w:sz w:val="22"/>
          <w:szCs w:val="22"/>
          <w:lang w:eastAsia="en-US"/>
        </w:rPr>
        <w:t>344006</w:t>
      </w:r>
      <w:r w:rsidR="00965AC2" w:rsidRPr="004F0F30">
        <w:rPr>
          <w:rFonts w:eastAsia="Calibri"/>
          <w:sz w:val="22"/>
          <w:szCs w:val="22"/>
          <w:lang w:eastAsia="en-US"/>
        </w:rPr>
        <w:t xml:space="preserve">, </w:t>
      </w:r>
      <w:r w:rsidRPr="004F0F30">
        <w:rPr>
          <w:rFonts w:eastAsia="Calibri"/>
          <w:sz w:val="22"/>
          <w:szCs w:val="22"/>
          <w:lang w:eastAsia="en-US"/>
        </w:rPr>
        <w:t>Ростовск</w:t>
      </w:r>
      <w:r w:rsidR="00965AC2" w:rsidRPr="004F0F30">
        <w:rPr>
          <w:rFonts w:eastAsia="Calibri"/>
          <w:sz w:val="22"/>
          <w:szCs w:val="22"/>
          <w:lang w:eastAsia="en-US"/>
        </w:rPr>
        <w:t xml:space="preserve">ая область, г. </w:t>
      </w:r>
      <w:r w:rsidRPr="004F0F30">
        <w:rPr>
          <w:rFonts w:eastAsia="Calibri"/>
          <w:sz w:val="22"/>
          <w:szCs w:val="22"/>
          <w:lang w:eastAsia="en-US"/>
        </w:rPr>
        <w:t>Ростов-на-Дону</w:t>
      </w:r>
      <w:r w:rsidR="00965AC2" w:rsidRPr="004F0F30">
        <w:rPr>
          <w:rFonts w:eastAsia="Calibri"/>
          <w:sz w:val="22"/>
          <w:szCs w:val="22"/>
          <w:lang w:eastAsia="en-US"/>
        </w:rPr>
        <w:t xml:space="preserve">, </w:t>
      </w:r>
      <w:r w:rsidRPr="004F0F30">
        <w:rPr>
          <w:rFonts w:eastAsia="Calibri"/>
          <w:sz w:val="22"/>
          <w:szCs w:val="22"/>
          <w:lang w:eastAsia="en-US"/>
        </w:rPr>
        <w:t>пр. Чехова,</w:t>
      </w:r>
      <w:r w:rsidR="00965AC2" w:rsidRPr="004F0F30">
        <w:rPr>
          <w:rFonts w:eastAsia="Calibri"/>
          <w:sz w:val="22"/>
          <w:szCs w:val="22"/>
          <w:lang w:eastAsia="en-US"/>
        </w:rPr>
        <w:t xml:space="preserve"> д.</w:t>
      </w:r>
      <w:r w:rsidRPr="004F0F30">
        <w:rPr>
          <w:rFonts w:eastAsia="Calibri"/>
          <w:sz w:val="22"/>
          <w:szCs w:val="22"/>
          <w:lang w:eastAsia="en-US"/>
        </w:rPr>
        <w:t>4</w:t>
      </w:r>
      <w:r w:rsidR="00965AC2" w:rsidRPr="004F0F30">
        <w:rPr>
          <w:rFonts w:eastAsia="Calibri"/>
          <w:sz w:val="22"/>
          <w:szCs w:val="22"/>
          <w:lang w:eastAsia="en-US"/>
        </w:rPr>
        <w:t>1.</w:t>
      </w:r>
    </w:p>
    <w:p w14:paraId="10E79A5B" w14:textId="09504832" w:rsidR="00377C3A" w:rsidRPr="004F0F30" w:rsidRDefault="00965AC2" w:rsidP="002B648A">
      <w:pPr>
        <w:ind w:firstLine="284"/>
        <w:rPr>
          <w:rFonts w:eastAsiaTheme="minorHAnsi"/>
          <w:sz w:val="22"/>
          <w:szCs w:val="22"/>
          <w:lang w:eastAsia="en-US"/>
        </w:rPr>
      </w:pPr>
      <w:r w:rsidRPr="004F0F30">
        <w:rPr>
          <w:rFonts w:eastAsia="Andale Sans UI"/>
          <w:bCs/>
          <w:kern w:val="2"/>
          <w:sz w:val="22"/>
          <w:szCs w:val="22"/>
          <w:lang w:eastAsia="en-US"/>
        </w:rPr>
        <w:t xml:space="preserve">4.7.2. Источник </w:t>
      </w:r>
      <w:r w:rsidR="00377C3A" w:rsidRPr="004F0F30">
        <w:rPr>
          <w:rFonts w:eastAsiaTheme="minorHAnsi"/>
          <w:sz w:val="22"/>
          <w:szCs w:val="22"/>
          <w:lang w:eastAsia="en-US"/>
        </w:rPr>
        <w:t>финансирования Контракта - Субсидии в рамках выполнения государственного задания.</w:t>
      </w:r>
    </w:p>
    <w:p w14:paraId="6B093D4B" w14:textId="0BCA527C" w:rsidR="00965AC2" w:rsidRPr="004F0F30" w:rsidRDefault="00965AC2" w:rsidP="002B648A">
      <w:pPr>
        <w:tabs>
          <w:tab w:val="left" w:pos="1080"/>
        </w:tabs>
        <w:suppressAutoHyphens w:val="0"/>
        <w:ind w:firstLine="284"/>
        <w:jc w:val="left"/>
        <w:rPr>
          <w:rFonts w:eastAsia="Andale Sans UI"/>
          <w:bCs/>
          <w:kern w:val="2"/>
          <w:sz w:val="22"/>
          <w:szCs w:val="22"/>
          <w:lang w:eastAsia="en-US"/>
        </w:rPr>
      </w:pPr>
      <w:r w:rsidRPr="004F0F30">
        <w:rPr>
          <w:rFonts w:eastAsia="Andale Sans UI"/>
          <w:bCs/>
          <w:kern w:val="2"/>
          <w:sz w:val="22"/>
          <w:szCs w:val="22"/>
          <w:lang w:eastAsia="en-US"/>
        </w:rPr>
        <w:t>4.8 СТРАХОВАЯ ПРЕМИЯ</w:t>
      </w:r>
      <w:r w:rsidR="002C1D25" w:rsidRPr="004F0F30">
        <w:rPr>
          <w:rFonts w:eastAsia="Andale Sans UI"/>
          <w:bCs/>
          <w:kern w:val="2"/>
          <w:sz w:val="22"/>
          <w:szCs w:val="22"/>
          <w:lang w:eastAsia="en-US"/>
        </w:rPr>
        <w:t>.</w:t>
      </w:r>
    </w:p>
    <w:p w14:paraId="5C815C42" w14:textId="7F1E2CF6"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 xml:space="preserve">4.8.1. Страховая премия определяется в соответствии с действующими страховыми тарифами, установленными </w:t>
      </w:r>
      <w:r w:rsidRPr="004F0F30">
        <w:rPr>
          <w:rFonts w:eastAsia="Andale Sans UI"/>
          <w:kern w:val="2"/>
          <w:sz w:val="22"/>
          <w:szCs w:val="22"/>
          <w:lang w:eastAsia="en-US"/>
        </w:rPr>
        <w:t xml:space="preserve">Указанием </w:t>
      </w:r>
      <w:r w:rsidRPr="004F0F30">
        <w:rPr>
          <w:kern w:val="2"/>
          <w:sz w:val="22"/>
          <w:szCs w:val="22"/>
          <w:lang w:eastAsia="en-US"/>
        </w:rPr>
        <w:t>Банка России</w:t>
      </w:r>
      <w:r w:rsidRPr="004F0F30">
        <w:rPr>
          <w:rFonts w:eastAsia="Andale Sans UI"/>
          <w:bCs/>
          <w:kern w:val="2"/>
          <w:sz w:val="22"/>
          <w:szCs w:val="22"/>
          <w:lang w:eastAsia="en-US"/>
        </w:rPr>
        <w:t>, в отношении каждого транспортного средства, указанного в Приложении №</w:t>
      </w:r>
      <w:r w:rsidR="00377C3A" w:rsidRPr="004F0F30">
        <w:rPr>
          <w:rFonts w:eastAsia="Andale Sans UI"/>
          <w:bCs/>
          <w:kern w:val="2"/>
          <w:sz w:val="22"/>
          <w:szCs w:val="22"/>
          <w:lang w:eastAsia="en-US"/>
        </w:rPr>
        <w:t>1</w:t>
      </w:r>
      <w:r w:rsidRPr="004F0F30">
        <w:rPr>
          <w:rFonts w:eastAsia="Andale Sans UI"/>
          <w:bCs/>
          <w:kern w:val="2"/>
          <w:sz w:val="22"/>
          <w:szCs w:val="22"/>
          <w:lang w:eastAsia="en-US"/>
        </w:rPr>
        <w:t xml:space="preserve"> к настоящему Контракту.</w:t>
      </w:r>
    </w:p>
    <w:p w14:paraId="69BD2D1C"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4.8.2. Общая страховая премия по ОСАГО по настоящему контракту определяется как сумма страховых премий по отдельным Полисам ОСАГО, выдаваемым на основании настоящего контракта, указанных по каждому Полису в Приложении №1 (Спецификация) к настоящему Контракту.</w:t>
      </w:r>
    </w:p>
    <w:p w14:paraId="197882E9" w14:textId="77777777" w:rsidR="00965AC2" w:rsidRPr="004F0F30" w:rsidRDefault="00965AC2" w:rsidP="002B648A">
      <w:pPr>
        <w:autoSpaceDN w:val="0"/>
        <w:ind w:firstLine="284"/>
        <w:textAlignment w:val="baseline"/>
        <w:rPr>
          <w:rFonts w:eastAsia="Calibri"/>
          <w:sz w:val="22"/>
          <w:szCs w:val="22"/>
          <w:lang w:eastAsia="en-US"/>
        </w:rPr>
      </w:pPr>
      <w:r w:rsidRPr="004F0F30">
        <w:rPr>
          <w:rFonts w:eastAsia="Andale Sans UI"/>
          <w:bCs/>
          <w:kern w:val="2"/>
          <w:sz w:val="22"/>
          <w:szCs w:val="22"/>
          <w:lang w:eastAsia="en-US"/>
        </w:rPr>
        <w:t xml:space="preserve">4.9. </w:t>
      </w:r>
      <w:r w:rsidRPr="004F0F30">
        <w:rPr>
          <w:rFonts w:eastAsia="Calibri"/>
          <w:sz w:val="22"/>
          <w:szCs w:val="22"/>
          <w:lang w:eastAsia="en-US"/>
        </w:rPr>
        <w:t>В случаях, предусмотренных пунктом 6 статьи 161 Бюджетного кодекса Российской Федерации, при уменьшении Заказчику как получателю бюджетных средств ранее доведенных лимитов бюджетных обязательств, приводящему к невозможности Заказчиком исполнения бюджетных обязательств, вытекающих из заключенного Контракта, Заказчик должен обеспечить согласование новых условий контрактов, в том числе по цене и (или) срокам их исполнения и (или) количества (объему) товара (работы, услуги), предусмотренного Контрактом.</w:t>
      </w:r>
    </w:p>
    <w:p w14:paraId="03EB1D9C" w14:textId="5816E814" w:rsidR="00965AC2" w:rsidRPr="004F0F30" w:rsidRDefault="00965AC2" w:rsidP="002B648A">
      <w:pPr>
        <w:autoSpaceDN w:val="0"/>
        <w:ind w:firstLine="284"/>
        <w:textAlignment w:val="baseline"/>
        <w:rPr>
          <w:rFonts w:eastAsia="Calibri"/>
          <w:sz w:val="22"/>
          <w:szCs w:val="22"/>
          <w:lang w:eastAsia="en-US"/>
        </w:rPr>
      </w:pPr>
      <w:r w:rsidRPr="004F0F30">
        <w:rPr>
          <w:rFonts w:eastAsia="Calibri"/>
          <w:sz w:val="22"/>
          <w:szCs w:val="22"/>
          <w:lang w:eastAsia="en-US"/>
        </w:rPr>
        <w:t>4.10. Заказчик по согласованию со Исполнителем вправе снизить цену Контракта без изменения предусмотренных Контрактом объема услуги, качества выполняемой работы, оказываемой услуги и иных условий Контракта.</w:t>
      </w:r>
    </w:p>
    <w:p w14:paraId="1AD2A761" w14:textId="77777777" w:rsidR="00965AC2" w:rsidRPr="004F0F30" w:rsidRDefault="00965AC2" w:rsidP="002B648A">
      <w:pPr>
        <w:widowControl w:val="0"/>
        <w:tabs>
          <w:tab w:val="left" w:pos="1080"/>
        </w:tabs>
        <w:suppressAutoHyphens w:val="0"/>
        <w:ind w:firstLine="284"/>
        <w:jc w:val="center"/>
        <w:rPr>
          <w:rFonts w:eastAsia="Andale Sans UI"/>
          <w:b/>
          <w:bCs/>
          <w:kern w:val="2"/>
          <w:sz w:val="22"/>
          <w:szCs w:val="22"/>
          <w:lang w:eastAsia="en-US"/>
        </w:rPr>
      </w:pPr>
      <w:r w:rsidRPr="004F0F30">
        <w:rPr>
          <w:rFonts w:eastAsia="Andale Sans UI"/>
          <w:b/>
          <w:bCs/>
          <w:kern w:val="2"/>
          <w:sz w:val="22"/>
          <w:szCs w:val="22"/>
          <w:lang w:eastAsia="en-US"/>
        </w:rPr>
        <w:t>5. ПРАВА И ОБЯЗАННОСТИ СТОРОН</w:t>
      </w:r>
    </w:p>
    <w:p w14:paraId="1E6BF49B" w14:textId="77777777" w:rsidR="00965AC2" w:rsidRPr="004F0F30" w:rsidRDefault="00965AC2" w:rsidP="002B648A">
      <w:pPr>
        <w:widowControl w:val="0"/>
        <w:tabs>
          <w:tab w:val="left" w:pos="1080"/>
        </w:tabs>
        <w:suppressAutoHyphens w:val="0"/>
        <w:ind w:firstLine="284"/>
        <w:jc w:val="left"/>
        <w:rPr>
          <w:rFonts w:eastAsia="Andale Sans UI"/>
          <w:b/>
          <w:bCs/>
          <w:kern w:val="2"/>
          <w:sz w:val="22"/>
          <w:szCs w:val="22"/>
          <w:lang w:eastAsia="en-US"/>
        </w:rPr>
      </w:pPr>
      <w:r w:rsidRPr="004F0F30">
        <w:rPr>
          <w:rFonts w:eastAsia="Andale Sans UI"/>
          <w:b/>
          <w:bCs/>
          <w:kern w:val="2"/>
          <w:sz w:val="22"/>
          <w:szCs w:val="22"/>
          <w:lang w:eastAsia="en-US"/>
        </w:rPr>
        <w:t>5.1. Исполнитель обязан:</w:t>
      </w:r>
    </w:p>
    <w:p w14:paraId="2E9392E9"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5.1.1. Своевременно и качественно, в соответствии с положениями законодательства Российской Федерации, оказывать страховые услуги;</w:t>
      </w:r>
    </w:p>
    <w:p w14:paraId="6E77BBC0" w14:textId="4E49A23A"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5.1.2. На основании заявлений Заказчика оформлять полисы обязательного страхования (ОСАГО) на транспортные средства, указанные в заявлениях Заказчика, при условии соответствия документов, представленных Заказчиком, требованиям Правил ОСАГО и Контракта.</w:t>
      </w:r>
    </w:p>
    <w:p w14:paraId="026A9D0E"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5.1.3. Выдавать Заказчику оформленные полисы страхования ОСАГО не позднее следующего рабочего дня после поступления страховой премии на счет Исполнителя.  Одновременно со страховым полисом Заказчику бесплатно выдаются перечень представителей Исполнителя в субъектах Российской Федерации, текст Правил ОСАГО, 2 (два) бланка извещения о дорожно-транспортном происшествии установленной формы.</w:t>
      </w:r>
    </w:p>
    <w:p w14:paraId="4F17CF91" w14:textId="3A9479D6" w:rsidR="00965AC2" w:rsidRPr="004F0F30" w:rsidRDefault="00965AC2" w:rsidP="002B648A">
      <w:pPr>
        <w:widowControl w:val="0"/>
        <w:tabs>
          <w:tab w:val="left" w:pos="1080"/>
        </w:tabs>
        <w:suppressAutoHyphens w:val="0"/>
        <w:ind w:firstLine="284"/>
        <w:rPr>
          <w:rFonts w:eastAsia="Andale Sans UI"/>
          <w:kern w:val="2"/>
          <w:sz w:val="22"/>
          <w:szCs w:val="22"/>
          <w:lang w:eastAsia="en-US"/>
        </w:rPr>
      </w:pPr>
      <w:r w:rsidRPr="004F0F30">
        <w:rPr>
          <w:rFonts w:eastAsia="Andale Sans UI"/>
          <w:bCs/>
          <w:kern w:val="2"/>
          <w:sz w:val="22"/>
          <w:szCs w:val="22"/>
          <w:lang w:eastAsia="en-US"/>
        </w:rPr>
        <w:t xml:space="preserve">5.1.4. </w:t>
      </w:r>
      <w:r w:rsidRPr="004F0F30">
        <w:rPr>
          <w:rFonts w:eastAsia="Andale Sans UI"/>
          <w:kern w:val="2"/>
          <w:sz w:val="22"/>
          <w:szCs w:val="22"/>
          <w:lang w:eastAsia="en-US"/>
        </w:rPr>
        <w:t>Обеспечить выдачу и доставку страховых полисов по адресу Заказчика на конкретные транспортные средства.</w:t>
      </w:r>
    </w:p>
    <w:p w14:paraId="5F82D155"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kern w:val="2"/>
          <w:sz w:val="22"/>
          <w:szCs w:val="22"/>
          <w:lang w:eastAsia="en-US"/>
        </w:rPr>
        <w:t>5.1.5. Осуществить закрепление за Заказчиком персонального менеджера по Контракту, в обязанности которого, в том числе входит оформление заявлений на страхование, снятие копии документов, прикладываемых к заявлению по месту нахождения Заказчика, оформление полисов, оформление счетов на оплату. Консультации Заказчика по вопросам страхования, переоформление страховых полисов обязательного страхования в случае их утраты.</w:t>
      </w:r>
    </w:p>
    <w:p w14:paraId="38A58AB0" w14:textId="28E08B2B"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5.1.6. Не предоставлять другим лицам или разглашать иным способом конфиденциальную информацию, полученную в результате исполнения обязательств по Контракту, за исключением случаев, предусмотренных нормативными правовыми актами Российской Федерации.</w:t>
      </w:r>
    </w:p>
    <w:p w14:paraId="41C64F7D"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5.1.7. Разъяснять Заказчику и потерпевшим условия страхования, проводить консультации по вопросам осуществления страхования, в том числе по оформлению документов, необходимых для страховой выплаты.</w:t>
      </w:r>
    </w:p>
    <w:p w14:paraId="6FE4482C"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5.1.8. Осуществить бесплатную юридическую поддержку при сборе и оформлении документов для получения выплаты по страховому случаю.</w:t>
      </w:r>
    </w:p>
    <w:p w14:paraId="23B1B10E"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lastRenderedPageBreak/>
        <w:t>5.1.9. В порядке и в сроки, установленные Правилами страхования и настоящим Контрактом, осуществить страховую выплату или направить лицу, обратившемуся с заявлением о страховой выплате, страховой акт, содержащий мотивированный отказ в страховой выплате.</w:t>
      </w:r>
    </w:p>
    <w:p w14:paraId="72E21D4E" w14:textId="4947A7D8"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5.1.10. Выполнять иные обязанности, предусмотренные настоящим Контрактом и законодательством Российской Федерации</w:t>
      </w:r>
      <w:r w:rsidR="00377C3A" w:rsidRPr="004F0F30">
        <w:rPr>
          <w:rFonts w:eastAsia="Andale Sans UI"/>
          <w:bCs/>
          <w:kern w:val="2"/>
          <w:sz w:val="22"/>
          <w:szCs w:val="22"/>
          <w:lang w:eastAsia="en-US"/>
        </w:rPr>
        <w:t>.</w:t>
      </w:r>
    </w:p>
    <w:p w14:paraId="678B3484"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5.1.11. Вносить изменения в страховые полисы при получении от Заказчика сообщения об изменении сведений, указанных в заявлении о заключении контракта страхования и предоставленных при заключении этого Контракта.</w:t>
      </w:r>
    </w:p>
    <w:p w14:paraId="626A9D78"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 xml:space="preserve">5.1.12. В случае, если законодательством Российской Федерации предусмотрено лицензирование вида деятельности, являющегося предметом настоящего Контракта,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Заказчику по его требованию. </w:t>
      </w:r>
    </w:p>
    <w:p w14:paraId="2F27E58D" w14:textId="77777777" w:rsidR="00965AC2" w:rsidRPr="004F0F30" w:rsidRDefault="00965AC2" w:rsidP="002B648A">
      <w:pPr>
        <w:widowControl w:val="0"/>
        <w:tabs>
          <w:tab w:val="left" w:pos="1080"/>
        </w:tabs>
        <w:suppressAutoHyphens w:val="0"/>
        <w:ind w:firstLine="284"/>
        <w:rPr>
          <w:rFonts w:eastAsia="Andale Sans UI"/>
          <w:b/>
          <w:bCs/>
          <w:kern w:val="2"/>
          <w:sz w:val="22"/>
          <w:szCs w:val="22"/>
          <w:lang w:eastAsia="en-US"/>
        </w:rPr>
      </w:pPr>
      <w:r w:rsidRPr="004F0F30">
        <w:rPr>
          <w:rFonts w:eastAsia="Andale Sans UI"/>
          <w:b/>
          <w:bCs/>
          <w:kern w:val="2"/>
          <w:sz w:val="22"/>
          <w:szCs w:val="22"/>
          <w:lang w:eastAsia="en-US"/>
        </w:rPr>
        <w:t>5.2. Исполнитель имеет право:</w:t>
      </w:r>
    </w:p>
    <w:p w14:paraId="289E2DB6"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5.2.1. Требовать предоставления Заказчиком документов необходимых для осуществления обязательного страхования гражданской ответственности владельца транспортных средств.</w:t>
      </w:r>
    </w:p>
    <w:p w14:paraId="574C70A3"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5.2.2. Требовать своевременную и полную оплату за оказанные услуги.</w:t>
      </w:r>
    </w:p>
    <w:p w14:paraId="2A8A0F08" w14:textId="77777777" w:rsidR="00965AC2" w:rsidRPr="004F0F30" w:rsidRDefault="00965AC2" w:rsidP="002B648A">
      <w:pPr>
        <w:widowControl w:val="0"/>
        <w:tabs>
          <w:tab w:val="left" w:pos="1080"/>
        </w:tabs>
        <w:suppressAutoHyphens w:val="0"/>
        <w:ind w:firstLine="284"/>
        <w:rPr>
          <w:rFonts w:eastAsia="Andale Sans UI"/>
          <w:b/>
          <w:bCs/>
          <w:kern w:val="2"/>
          <w:sz w:val="22"/>
          <w:szCs w:val="22"/>
          <w:lang w:eastAsia="en-US"/>
        </w:rPr>
      </w:pPr>
      <w:r w:rsidRPr="004F0F30">
        <w:rPr>
          <w:rFonts w:eastAsia="Andale Sans UI"/>
          <w:bCs/>
          <w:kern w:val="2"/>
          <w:sz w:val="22"/>
          <w:szCs w:val="22"/>
          <w:lang w:eastAsia="en-US"/>
        </w:rPr>
        <w:t>5.3.</w:t>
      </w:r>
      <w:r w:rsidRPr="004F0F30">
        <w:rPr>
          <w:rFonts w:eastAsia="Andale Sans UI"/>
          <w:b/>
          <w:bCs/>
          <w:kern w:val="2"/>
          <w:sz w:val="22"/>
          <w:szCs w:val="22"/>
          <w:lang w:eastAsia="en-US"/>
        </w:rPr>
        <w:t xml:space="preserve"> Заказчик обязан:</w:t>
      </w:r>
    </w:p>
    <w:p w14:paraId="0D6F7C60" w14:textId="739A11D2"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5.3.1.</w:t>
      </w:r>
      <w:r w:rsidRPr="004F0F30">
        <w:rPr>
          <w:rFonts w:eastAsia="Andale Sans UI"/>
          <w:b/>
          <w:bCs/>
          <w:kern w:val="2"/>
          <w:sz w:val="22"/>
          <w:szCs w:val="22"/>
          <w:lang w:eastAsia="en-US"/>
        </w:rPr>
        <w:t xml:space="preserve"> </w:t>
      </w:r>
      <w:r w:rsidRPr="004F0F30">
        <w:rPr>
          <w:rFonts w:eastAsia="Andale Sans UI"/>
          <w:bCs/>
          <w:kern w:val="2"/>
          <w:sz w:val="22"/>
          <w:szCs w:val="22"/>
          <w:lang w:eastAsia="en-US"/>
        </w:rPr>
        <w:t xml:space="preserve">В течение срока действия Контракта подавать Исполнителю заявления и документы, необходимые для заключения </w:t>
      </w:r>
      <w:r w:rsidR="00FC30D7">
        <w:rPr>
          <w:rFonts w:eastAsia="Andale Sans UI"/>
          <w:bCs/>
          <w:kern w:val="2"/>
          <w:sz w:val="22"/>
          <w:szCs w:val="22"/>
          <w:lang w:eastAsia="en-US"/>
        </w:rPr>
        <w:t>Контракт</w:t>
      </w:r>
      <w:r w:rsidRPr="004F0F30">
        <w:rPr>
          <w:rFonts w:eastAsia="Andale Sans UI"/>
          <w:bCs/>
          <w:kern w:val="2"/>
          <w:sz w:val="22"/>
          <w:szCs w:val="22"/>
          <w:lang w:eastAsia="en-US"/>
        </w:rPr>
        <w:t>ов обязательного страхования в отношении транспортных средств, указанных в Приложении №1 к Контракту.</w:t>
      </w:r>
    </w:p>
    <w:p w14:paraId="090339E2" w14:textId="5CFEDE49"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5.3.2.</w:t>
      </w:r>
      <w:r w:rsidR="00377C3A" w:rsidRPr="004F0F30">
        <w:rPr>
          <w:rFonts w:eastAsia="Andale Sans UI"/>
          <w:bCs/>
          <w:kern w:val="2"/>
          <w:sz w:val="22"/>
          <w:szCs w:val="22"/>
          <w:lang w:eastAsia="en-US"/>
        </w:rPr>
        <w:t xml:space="preserve"> </w:t>
      </w:r>
      <w:r w:rsidRPr="004F0F30">
        <w:rPr>
          <w:rFonts w:eastAsia="Andale Sans UI"/>
          <w:bCs/>
          <w:kern w:val="2"/>
          <w:sz w:val="22"/>
          <w:szCs w:val="22"/>
          <w:lang w:eastAsia="en-US"/>
        </w:rPr>
        <w:t>Принять услуги в соответствии с условиями Контракта.</w:t>
      </w:r>
    </w:p>
    <w:p w14:paraId="5BD03FC2" w14:textId="77777777" w:rsidR="00965AC2" w:rsidRPr="004F0F30" w:rsidRDefault="00965AC2" w:rsidP="002B648A">
      <w:pPr>
        <w:widowControl w:val="0"/>
        <w:tabs>
          <w:tab w:val="left" w:pos="1080"/>
        </w:tabs>
        <w:suppressAutoHyphens w:val="0"/>
        <w:ind w:firstLine="284"/>
        <w:rPr>
          <w:rFonts w:eastAsia="Andale Sans UI"/>
          <w:kern w:val="2"/>
          <w:sz w:val="22"/>
          <w:szCs w:val="22"/>
          <w:lang w:eastAsia="en-US"/>
        </w:rPr>
      </w:pPr>
      <w:r w:rsidRPr="004F0F30">
        <w:rPr>
          <w:rFonts w:eastAsia="Andale Sans UI"/>
          <w:bCs/>
          <w:kern w:val="2"/>
          <w:sz w:val="22"/>
          <w:szCs w:val="22"/>
          <w:lang w:eastAsia="en-US"/>
        </w:rPr>
        <w:t>5.3.3.</w:t>
      </w:r>
      <w:r w:rsidRPr="004F0F30">
        <w:rPr>
          <w:rFonts w:eastAsia="Andale Sans UI"/>
          <w:kern w:val="2"/>
          <w:sz w:val="22"/>
          <w:szCs w:val="22"/>
          <w:lang w:eastAsia="en-US"/>
        </w:rPr>
        <w:t xml:space="preserve"> Произвести оплату страховой премии на основании выставленного Исполнителем счета в порядке, установленном п. 4. настоящего Контракта.</w:t>
      </w:r>
    </w:p>
    <w:p w14:paraId="5F2AD934" w14:textId="77777777" w:rsidR="00965AC2" w:rsidRPr="004F0F30" w:rsidRDefault="00965AC2" w:rsidP="002B648A">
      <w:pPr>
        <w:widowControl w:val="0"/>
        <w:tabs>
          <w:tab w:val="left" w:pos="1080"/>
        </w:tabs>
        <w:suppressAutoHyphens w:val="0"/>
        <w:ind w:firstLine="284"/>
        <w:rPr>
          <w:rFonts w:eastAsia="Andale Sans UI"/>
          <w:kern w:val="2"/>
          <w:sz w:val="22"/>
          <w:szCs w:val="22"/>
          <w:lang w:eastAsia="en-US"/>
        </w:rPr>
      </w:pPr>
      <w:r w:rsidRPr="004F0F30">
        <w:rPr>
          <w:rFonts w:eastAsia="Andale Sans UI"/>
          <w:kern w:val="2"/>
          <w:sz w:val="22"/>
          <w:szCs w:val="22"/>
          <w:lang w:eastAsia="en-US"/>
        </w:rPr>
        <w:t>5.3.4. Для выдачи каждого страхового полиса представить Исполнителю следующие документы:</w:t>
      </w:r>
    </w:p>
    <w:p w14:paraId="09DB9708" w14:textId="77777777" w:rsidR="00965AC2" w:rsidRPr="004F0F30" w:rsidRDefault="00965AC2" w:rsidP="002B648A">
      <w:pPr>
        <w:widowControl w:val="0"/>
        <w:tabs>
          <w:tab w:val="left" w:pos="1080"/>
        </w:tabs>
        <w:suppressAutoHyphens w:val="0"/>
        <w:ind w:firstLine="284"/>
        <w:rPr>
          <w:rFonts w:eastAsia="Andale Sans UI"/>
          <w:kern w:val="2"/>
          <w:sz w:val="22"/>
          <w:szCs w:val="22"/>
          <w:lang w:eastAsia="en-US"/>
        </w:rPr>
      </w:pPr>
      <w:r w:rsidRPr="004F0F30">
        <w:rPr>
          <w:rFonts w:eastAsia="Andale Sans UI"/>
          <w:kern w:val="2"/>
          <w:sz w:val="22"/>
          <w:szCs w:val="22"/>
          <w:lang w:eastAsia="en-US"/>
        </w:rPr>
        <w:t>- документ о регистрации транспортного средства, выданный органом, осуществляющим регистрацию транспортного средства (паспорт транспортного средства, свидетельство о регистрации транспортного средства);</w:t>
      </w:r>
    </w:p>
    <w:p w14:paraId="483DBA0A" w14:textId="77777777" w:rsidR="00965AC2" w:rsidRPr="004F0F30" w:rsidRDefault="00965AC2" w:rsidP="002B648A">
      <w:pPr>
        <w:widowControl w:val="0"/>
        <w:tabs>
          <w:tab w:val="left" w:pos="1080"/>
        </w:tabs>
        <w:suppressAutoHyphens w:val="0"/>
        <w:ind w:firstLine="284"/>
        <w:rPr>
          <w:rFonts w:eastAsia="Andale Sans UI"/>
          <w:kern w:val="2"/>
          <w:sz w:val="22"/>
          <w:szCs w:val="22"/>
          <w:lang w:eastAsia="en-US"/>
        </w:rPr>
      </w:pPr>
      <w:r w:rsidRPr="004F0F30">
        <w:rPr>
          <w:rFonts w:eastAsia="Andale Sans UI"/>
          <w:kern w:val="2"/>
          <w:sz w:val="22"/>
          <w:szCs w:val="22"/>
          <w:lang w:eastAsia="en-US"/>
        </w:rPr>
        <w:t>5.3.5. Незамедлительно уведомить Исполнителя о наступлении страхового случая.</w:t>
      </w:r>
    </w:p>
    <w:p w14:paraId="0316EAF4" w14:textId="77777777" w:rsidR="00965AC2" w:rsidRPr="004F0F30" w:rsidRDefault="00965AC2" w:rsidP="002B648A">
      <w:pPr>
        <w:widowControl w:val="0"/>
        <w:tabs>
          <w:tab w:val="left" w:pos="1080"/>
        </w:tabs>
        <w:suppressAutoHyphens w:val="0"/>
        <w:ind w:firstLine="284"/>
        <w:rPr>
          <w:rFonts w:eastAsia="Andale Sans UI"/>
          <w:b/>
          <w:bCs/>
          <w:kern w:val="2"/>
          <w:sz w:val="22"/>
          <w:szCs w:val="22"/>
          <w:lang w:eastAsia="en-US"/>
        </w:rPr>
      </w:pPr>
      <w:r w:rsidRPr="004F0F30">
        <w:rPr>
          <w:rFonts w:eastAsia="Andale Sans UI"/>
          <w:b/>
          <w:bCs/>
          <w:kern w:val="2"/>
          <w:sz w:val="22"/>
          <w:szCs w:val="22"/>
          <w:lang w:eastAsia="en-US"/>
        </w:rPr>
        <w:t>5.4. Заказчик имеет право:</w:t>
      </w:r>
    </w:p>
    <w:p w14:paraId="21403389" w14:textId="77777777" w:rsidR="00965AC2" w:rsidRPr="004F0F30" w:rsidRDefault="00965AC2" w:rsidP="002B648A">
      <w:pPr>
        <w:widowControl w:val="0"/>
        <w:tabs>
          <w:tab w:val="left" w:pos="1080"/>
        </w:tabs>
        <w:suppressAutoHyphens w:val="0"/>
        <w:ind w:firstLine="284"/>
        <w:rPr>
          <w:rFonts w:eastAsia="Andale Sans UI"/>
          <w:kern w:val="2"/>
          <w:sz w:val="22"/>
          <w:szCs w:val="22"/>
          <w:lang w:eastAsia="en-US"/>
        </w:rPr>
      </w:pPr>
      <w:r w:rsidRPr="004F0F30">
        <w:rPr>
          <w:rFonts w:eastAsia="Andale Sans UI"/>
          <w:kern w:val="2"/>
          <w:sz w:val="22"/>
          <w:szCs w:val="22"/>
          <w:lang w:eastAsia="en-US"/>
        </w:rPr>
        <w:t>5.4.1. Требовать оказания услуг в полном объёме, надлежащего качества и в согласованные Сторонами сроки.</w:t>
      </w:r>
    </w:p>
    <w:p w14:paraId="3705DEA5" w14:textId="0E3E35F0" w:rsidR="00965AC2" w:rsidRPr="004F0F30" w:rsidRDefault="00965AC2" w:rsidP="002B648A">
      <w:pPr>
        <w:widowControl w:val="0"/>
        <w:tabs>
          <w:tab w:val="left" w:pos="1080"/>
        </w:tabs>
        <w:suppressAutoHyphens w:val="0"/>
        <w:ind w:firstLine="284"/>
        <w:rPr>
          <w:rFonts w:eastAsia="Andale Sans UI"/>
          <w:kern w:val="2"/>
          <w:sz w:val="22"/>
          <w:szCs w:val="22"/>
          <w:lang w:eastAsia="en-US"/>
        </w:rPr>
      </w:pPr>
      <w:r w:rsidRPr="004F0F30">
        <w:rPr>
          <w:rFonts w:eastAsia="Andale Sans UI"/>
          <w:kern w:val="2"/>
          <w:sz w:val="22"/>
          <w:szCs w:val="22"/>
          <w:lang w:eastAsia="en-US"/>
        </w:rPr>
        <w:t>5.4.2. При утрате страхового полиса обязательного страхования Заказчик имеет право на получение его дубликата бесплатно.</w:t>
      </w:r>
    </w:p>
    <w:p w14:paraId="3774D033" w14:textId="77777777" w:rsidR="00965AC2" w:rsidRPr="004F0F30" w:rsidRDefault="00965AC2" w:rsidP="002B648A">
      <w:pPr>
        <w:widowControl w:val="0"/>
        <w:tabs>
          <w:tab w:val="left" w:pos="1080"/>
        </w:tabs>
        <w:suppressAutoHyphens w:val="0"/>
        <w:ind w:firstLine="284"/>
        <w:jc w:val="center"/>
        <w:rPr>
          <w:rFonts w:eastAsia="Andale Sans UI"/>
          <w:b/>
          <w:bCs/>
          <w:kern w:val="2"/>
          <w:sz w:val="22"/>
          <w:szCs w:val="22"/>
          <w:lang w:eastAsia="en-US"/>
        </w:rPr>
      </w:pPr>
      <w:r w:rsidRPr="004F0F30">
        <w:rPr>
          <w:rFonts w:eastAsia="Andale Sans UI"/>
          <w:b/>
          <w:bCs/>
          <w:kern w:val="2"/>
          <w:sz w:val="22"/>
          <w:szCs w:val="22"/>
          <w:lang w:eastAsia="en-US"/>
        </w:rPr>
        <w:t>6. СРОК ОКАЗАНИЯ УСЛУГ.</w:t>
      </w:r>
    </w:p>
    <w:p w14:paraId="4BA8E52C" w14:textId="48A0BF76" w:rsidR="00CD1E64" w:rsidRPr="004F0F30" w:rsidRDefault="00965AC2" w:rsidP="002B648A">
      <w:pPr>
        <w:widowControl w:val="0"/>
        <w:suppressAutoHyphens w:val="0"/>
        <w:autoSpaceDE w:val="0"/>
        <w:autoSpaceDN w:val="0"/>
        <w:adjustRightInd w:val="0"/>
        <w:ind w:firstLine="284"/>
        <w:jc w:val="left"/>
        <w:outlineLvl w:val="1"/>
        <w:rPr>
          <w:sz w:val="22"/>
          <w:szCs w:val="22"/>
          <w:lang w:eastAsia="ru-RU"/>
        </w:rPr>
      </w:pPr>
      <w:r w:rsidRPr="004F0F30">
        <w:rPr>
          <w:rFonts w:eastAsia="Andale Sans UI"/>
          <w:bCs/>
          <w:kern w:val="2"/>
          <w:sz w:val="22"/>
          <w:szCs w:val="22"/>
          <w:lang w:eastAsia="en-US"/>
        </w:rPr>
        <w:t xml:space="preserve">6.1. Срок действия </w:t>
      </w:r>
      <w:r w:rsidR="00CD1E64" w:rsidRPr="004F0F30">
        <w:rPr>
          <w:sz w:val="22"/>
          <w:szCs w:val="22"/>
          <w:lang w:eastAsia="ru-RU"/>
        </w:rPr>
        <w:t>Услуг указан в Спецификации (Приложение №1 к Контракту).</w:t>
      </w:r>
    </w:p>
    <w:p w14:paraId="71352419" w14:textId="7E799A7B"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6.2. Срок действия Полиса, выдаваемого на основании настоящего контракта в отношении каждого транспортного средства, указанного в Приложении №</w:t>
      </w:r>
      <w:r w:rsidR="00CD1E64" w:rsidRPr="004F0F30">
        <w:rPr>
          <w:rFonts w:eastAsia="Andale Sans UI"/>
          <w:bCs/>
          <w:kern w:val="2"/>
          <w:sz w:val="22"/>
          <w:szCs w:val="22"/>
          <w:lang w:eastAsia="en-US"/>
        </w:rPr>
        <w:t>1</w:t>
      </w:r>
      <w:r w:rsidRPr="004F0F30">
        <w:rPr>
          <w:rFonts w:eastAsia="Andale Sans UI"/>
          <w:bCs/>
          <w:kern w:val="2"/>
          <w:sz w:val="22"/>
          <w:szCs w:val="22"/>
          <w:lang w:eastAsia="en-US"/>
        </w:rPr>
        <w:t xml:space="preserve"> к Контракту, составляет один год и указывается в каждом Полисе.</w:t>
      </w:r>
    </w:p>
    <w:p w14:paraId="1EB6CB0B"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Страхованием покрываются страховые случаи, произошедшие в пределах срока страхования, указанного в соответствующем Полисе.</w:t>
      </w:r>
    </w:p>
    <w:p w14:paraId="6598377D" w14:textId="77777777"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r w:rsidRPr="004F0F30">
        <w:rPr>
          <w:rFonts w:eastAsia="Andale Sans UI"/>
          <w:bCs/>
          <w:kern w:val="2"/>
          <w:sz w:val="22"/>
          <w:szCs w:val="22"/>
          <w:lang w:eastAsia="en-US"/>
        </w:rPr>
        <w:t>6.3. Обязательства Сторон, неисполненные до даты истечения срока действия настоящего Контракта, указанного в пункте 6.1 Контракта, подлежат исполнению в полном объеме.</w:t>
      </w:r>
    </w:p>
    <w:p w14:paraId="1B95B617" w14:textId="6BCB124C" w:rsidR="00965AC2" w:rsidRPr="004F0F30" w:rsidRDefault="00965AC2" w:rsidP="002B648A">
      <w:pPr>
        <w:widowControl w:val="0"/>
        <w:tabs>
          <w:tab w:val="left" w:pos="1080"/>
        </w:tabs>
        <w:suppressAutoHyphens w:val="0"/>
        <w:ind w:firstLine="284"/>
        <w:rPr>
          <w:rFonts w:eastAsia="Andale Sans UI"/>
          <w:bCs/>
          <w:kern w:val="2"/>
          <w:sz w:val="22"/>
          <w:szCs w:val="22"/>
          <w:lang w:eastAsia="en-US"/>
        </w:rPr>
      </w:pPr>
      <w:bookmarkStart w:id="1" w:name="Par857"/>
      <w:bookmarkEnd w:id="1"/>
      <w:r w:rsidRPr="004F0F30">
        <w:rPr>
          <w:rFonts w:eastAsia="Andale Sans UI"/>
          <w:bCs/>
          <w:kern w:val="2"/>
          <w:sz w:val="22"/>
          <w:szCs w:val="22"/>
          <w:lang w:eastAsia="en-US"/>
        </w:rPr>
        <w:t>6.4.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в письменной форме.</w:t>
      </w:r>
    </w:p>
    <w:p w14:paraId="51DCACA2" w14:textId="41D8D086" w:rsidR="00DF4968" w:rsidRPr="004F0F30" w:rsidRDefault="002C1D25" w:rsidP="002B648A">
      <w:pPr>
        <w:widowControl w:val="0"/>
        <w:spacing w:line="276" w:lineRule="auto"/>
        <w:ind w:firstLine="284"/>
        <w:jc w:val="center"/>
        <w:rPr>
          <w:b/>
          <w:sz w:val="22"/>
          <w:szCs w:val="22"/>
          <w:lang w:eastAsia="ru-RU"/>
        </w:rPr>
      </w:pPr>
      <w:r w:rsidRPr="004F0F30">
        <w:rPr>
          <w:b/>
          <w:sz w:val="22"/>
          <w:szCs w:val="22"/>
          <w:lang w:eastAsia="ru-RU"/>
        </w:rPr>
        <w:t>7. ПОРЯДОК СДАЧИ И ПРИЕМКИ ОКАЗАННЫХ УСЛУГ</w:t>
      </w:r>
    </w:p>
    <w:p w14:paraId="39AB2B2C" w14:textId="77777777" w:rsidR="004F0F30" w:rsidRPr="004F0F30" w:rsidRDefault="004F0F30" w:rsidP="004F0F30">
      <w:pPr>
        <w:widowControl w:val="0"/>
        <w:suppressAutoHyphens w:val="0"/>
        <w:autoSpaceDE w:val="0"/>
        <w:autoSpaceDN w:val="0"/>
        <w:adjustRightInd w:val="0"/>
        <w:ind w:firstLine="284"/>
        <w:jc w:val="left"/>
        <w:outlineLvl w:val="1"/>
        <w:rPr>
          <w:sz w:val="22"/>
          <w:szCs w:val="22"/>
          <w:lang w:eastAsia="ru-RU"/>
        </w:rPr>
      </w:pPr>
      <w:r w:rsidRPr="004F0F30">
        <w:rPr>
          <w:sz w:val="22"/>
          <w:szCs w:val="22"/>
          <w:lang w:eastAsia="ru-RU"/>
        </w:rPr>
        <w:t xml:space="preserve">7.1. Порядок </w:t>
      </w:r>
      <w:bookmarkStart w:id="2" w:name="_Hlk215161086"/>
      <w:r w:rsidRPr="004F0F30">
        <w:rPr>
          <w:sz w:val="22"/>
          <w:szCs w:val="22"/>
          <w:lang w:eastAsia="ru-RU"/>
        </w:rPr>
        <w:t>оказания Услуг указан в Спецификации (Приложение №1 к Контракту).</w:t>
      </w:r>
    </w:p>
    <w:bookmarkEnd w:id="2"/>
    <w:p w14:paraId="76A41564" w14:textId="77777777" w:rsidR="004F0F30" w:rsidRPr="004F0F30" w:rsidRDefault="004F0F30" w:rsidP="004F0F30">
      <w:pPr>
        <w:widowControl w:val="0"/>
        <w:snapToGrid w:val="0"/>
        <w:ind w:firstLine="284"/>
        <w:rPr>
          <w:rFonts w:eastAsia="Calibri"/>
          <w:kern w:val="2"/>
          <w:sz w:val="22"/>
          <w:szCs w:val="22"/>
          <w:lang w:eastAsia="en-US"/>
        </w:rPr>
      </w:pPr>
      <w:r w:rsidRPr="004F0F30">
        <w:rPr>
          <w:rFonts w:eastAsia="Calibri"/>
          <w:sz w:val="22"/>
          <w:szCs w:val="22"/>
          <w:lang w:eastAsia="en-US"/>
        </w:rPr>
        <w:t xml:space="preserve">7.2. </w:t>
      </w:r>
      <w:r w:rsidRPr="004F0F30">
        <w:rPr>
          <w:rFonts w:eastAsia="Calibri"/>
          <w:kern w:val="3"/>
          <w:sz w:val="22"/>
          <w:szCs w:val="22"/>
          <w:lang w:val="x-none" w:eastAsia="x-none"/>
        </w:rPr>
        <w:t xml:space="preserve">Исполнитель </w:t>
      </w:r>
      <w:r w:rsidRPr="004F0F30">
        <w:rPr>
          <w:rFonts w:eastAsia="Calibri"/>
          <w:b/>
          <w:bCs/>
          <w:i/>
          <w:iCs/>
          <w:kern w:val="2"/>
          <w:sz w:val="22"/>
          <w:szCs w:val="22"/>
          <w:lang w:eastAsia="en-US"/>
        </w:rPr>
        <w:t xml:space="preserve">не позднее 5 (пяти) рабочих дней с момента оказания Услуг, документ о приемке, </w:t>
      </w:r>
      <w:r w:rsidRPr="004F0F30">
        <w:rPr>
          <w:rFonts w:eastAsia="Calibri"/>
          <w:bCs/>
          <w:iCs/>
          <w:kern w:val="2"/>
          <w:sz w:val="22"/>
          <w:szCs w:val="22"/>
          <w:lang w:eastAsia="en-US"/>
        </w:rPr>
        <w:t>предусмотренный частью 7 статьи 94 44-ФЗ (далее – Документ о приемке),</w:t>
      </w:r>
      <w:r w:rsidRPr="004F0F30">
        <w:rPr>
          <w:rFonts w:eastAsia="Arial Unicode MS"/>
          <w:kern w:val="1"/>
          <w:sz w:val="22"/>
          <w:szCs w:val="22"/>
        </w:rPr>
        <w:t xml:space="preserve"> который должен содержать полную информацию, одновременно с передачей Полиса ОСАГО Заказчику. Передача полиса ОСАГО осуществляется не позднее чем за 3 рабочих дней до начала срок действия полиса,</w:t>
      </w:r>
      <w:r w:rsidRPr="004F0F30">
        <w:rPr>
          <w:rFonts w:eastAsia="Calibri"/>
          <w:bCs/>
          <w:iCs/>
          <w:kern w:val="2"/>
          <w:sz w:val="22"/>
          <w:szCs w:val="22"/>
          <w:lang w:eastAsia="en-US"/>
        </w:rPr>
        <w:t xml:space="preserve"> </w:t>
      </w:r>
      <w:r w:rsidRPr="004F0F30">
        <w:rPr>
          <w:rFonts w:eastAsia="Calibri"/>
          <w:b/>
          <w:bCs/>
          <w:i/>
          <w:iCs/>
          <w:kern w:val="2"/>
          <w:sz w:val="22"/>
          <w:szCs w:val="22"/>
          <w:lang w:eastAsia="en-US"/>
        </w:rPr>
        <w:t>подписывает подписью лица</w:t>
      </w:r>
      <w:r w:rsidRPr="004F0F30">
        <w:rPr>
          <w:rFonts w:eastAsia="Calibri"/>
          <w:kern w:val="2"/>
          <w:sz w:val="22"/>
          <w:szCs w:val="22"/>
          <w:lang w:eastAsia="en-US"/>
        </w:rPr>
        <w:t xml:space="preserve">, имеющего право действовать от имени </w:t>
      </w:r>
      <w:r w:rsidRPr="004F0F30">
        <w:rPr>
          <w:rFonts w:eastAsia="Calibri"/>
          <w:kern w:val="3"/>
          <w:sz w:val="22"/>
          <w:szCs w:val="22"/>
          <w:lang w:val="x-none" w:eastAsia="x-none"/>
        </w:rPr>
        <w:t>Исполнител</w:t>
      </w:r>
      <w:r w:rsidRPr="004F0F30">
        <w:rPr>
          <w:rFonts w:eastAsia="Calibri"/>
          <w:kern w:val="3"/>
          <w:sz w:val="22"/>
          <w:szCs w:val="22"/>
          <w:lang w:eastAsia="x-none"/>
        </w:rPr>
        <w:t>я</w:t>
      </w:r>
      <w:r w:rsidRPr="004F0F30">
        <w:rPr>
          <w:rFonts w:eastAsia="Calibri"/>
          <w:kern w:val="2"/>
          <w:sz w:val="22"/>
          <w:szCs w:val="22"/>
          <w:lang w:eastAsia="en-US"/>
        </w:rPr>
        <w:t>.</w:t>
      </w:r>
      <w:r w:rsidRPr="004F0F30">
        <w:rPr>
          <w:rFonts w:eastAsia="Calibri"/>
          <w:sz w:val="22"/>
          <w:szCs w:val="22"/>
          <w:lang w:eastAsia="en-US"/>
        </w:rPr>
        <w:t xml:space="preserve"> </w:t>
      </w:r>
      <w:r w:rsidRPr="004F0F30">
        <w:rPr>
          <w:rFonts w:eastAsia="Calibri"/>
          <w:kern w:val="2"/>
          <w:sz w:val="22"/>
          <w:szCs w:val="22"/>
          <w:lang w:eastAsia="en-US"/>
        </w:rPr>
        <w:t>Несвоевременное оформление Документа о приемке является нарушением, не имеющим стоимостного выражения.</w:t>
      </w:r>
    </w:p>
    <w:p w14:paraId="0FD59870" w14:textId="77777777" w:rsidR="004F0F30" w:rsidRPr="004F0F30" w:rsidRDefault="004F0F30" w:rsidP="004F0F30">
      <w:pPr>
        <w:shd w:val="clear" w:color="auto" w:fill="FFFFFF"/>
        <w:suppressAutoHyphens w:val="0"/>
        <w:ind w:firstLine="284"/>
        <w:rPr>
          <w:rFonts w:eastAsia="Calibri"/>
          <w:sz w:val="22"/>
          <w:szCs w:val="22"/>
          <w:lang w:eastAsia="en-US"/>
        </w:rPr>
      </w:pPr>
      <w:r w:rsidRPr="004F0F30">
        <w:rPr>
          <w:rFonts w:eastAsia="Calibri"/>
          <w:kern w:val="2"/>
          <w:sz w:val="22"/>
          <w:szCs w:val="22"/>
          <w:lang w:eastAsia="en-US"/>
        </w:rPr>
        <w:t xml:space="preserve">7.3. </w:t>
      </w:r>
      <w:r w:rsidRPr="004F0F30">
        <w:rPr>
          <w:rFonts w:eastAsia="Calibri"/>
          <w:sz w:val="22"/>
          <w:szCs w:val="22"/>
          <w:lang w:eastAsia="en-US"/>
        </w:rPr>
        <w:t xml:space="preserve">В случае изменения банковских </w:t>
      </w:r>
      <w:r w:rsidRPr="004F0F30">
        <w:rPr>
          <w:rFonts w:eastAsia="Calibri"/>
          <w:kern w:val="3"/>
          <w:sz w:val="22"/>
          <w:szCs w:val="22"/>
          <w:lang w:val="x-none" w:eastAsia="x-none"/>
        </w:rPr>
        <w:t>реквизитов Исполнитель обязан</w:t>
      </w:r>
      <w:r w:rsidRPr="004F0F30">
        <w:rPr>
          <w:rFonts w:eastAsia="Calibri"/>
          <w:sz w:val="22"/>
          <w:szCs w:val="22"/>
          <w:lang w:eastAsia="en-US"/>
        </w:rPr>
        <w:t xml:space="preserve">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Неправомерные начисления, возникшие по вине Исполнителя, не подлежат оплате со стороны Заказчика.</w:t>
      </w:r>
    </w:p>
    <w:p w14:paraId="1045C4F3" w14:textId="77777777" w:rsidR="004F0F30" w:rsidRPr="004F0F30" w:rsidRDefault="004F0F30" w:rsidP="004F0F30">
      <w:pPr>
        <w:widowControl w:val="0"/>
        <w:suppressAutoHyphens w:val="0"/>
        <w:autoSpaceDE w:val="0"/>
        <w:autoSpaceDN w:val="0"/>
        <w:ind w:firstLine="284"/>
        <w:rPr>
          <w:sz w:val="22"/>
          <w:szCs w:val="22"/>
          <w:lang w:eastAsia="ru-RU"/>
        </w:rPr>
      </w:pPr>
      <w:r w:rsidRPr="004F0F30">
        <w:rPr>
          <w:rFonts w:eastAsia="Calibri"/>
          <w:sz w:val="22"/>
          <w:szCs w:val="22"/>
          <w:lang w:eastAsia="ru-RU"/>
        </w:rPr>
        <w:t xml:space="preserve">7.4. </w:t>
      </w:r>
      <w:r w:rsidRPr="004F0F30">
        <w:rPr>
          <w:b/>
          <w:bCs/>
          <w:i/>
          <w:iCs/>
          <w:sz w:val="22"/>
          <w:szCs w:val="22"/>
          <w:lang w:eastAsia="ru-RU"/>
        </w:rPr>
        <w:t>В 10 (десятидневный) срок</w:t>
      </w:r>
      <w:r w:rsidRPr="004F0F30">
        <w:rPr>
          <w:sz w:val="22"/>
          <w:szCs w:val="22"/>
          <w:lang w:eastAsia="ru-RU"/>
        </w:rPr>
        <w:t xml:space="preserve">, следующий за днем поступления Документа о приемке, Заказчик </w:t>
      </w:r>
      <w:r w:rsidRPr="004F0F30">
        <w:rPr>
          <w:rFonts w:eastAsia="Calibri"/>
          <w:sz w:val="22"/>
          <w:szCs w:val="22"/>
          <w:lang w:eastAsia="ru-RU"/>
        </w:rPr>
        <w:t>организует приемку</w:t>
      </w:r>
      <w:r w:rsidRPr="004F0F30">
        <w:rPr>
          <w:iCs/>
          <w:sz w:val="22"/>
          <w:szCs w:val="22"/>
          <w:lang w:eastAsia="ru-RU"/>
        </w:rPr>
        <w:t xml:space="preserve"> оказанной Исполнителем услуги по Контракту на предмет соответствия оказанной услуги требованиям и условиям Контракта. </w:t>
      </w:r>
      <w:r w:rsidRPr="004F0F30">
        <w:rPr>
          <w:sz w:val="22"/>
          <w:szCs w:val="22"/>
          <w:lang w:eastAsia="ru-RU"/>
        </w:rPr>
        <w:t xml:space="preserve">Заказчик проводит экспертизу результатов исполнения обязательств </w:t>
      </w:r>
      <w:r w:rsidRPr="004F0F30">
        <w:rPr>
          <w:sz w:val="22"/>
          <w:szCs w:val="22"/>
          <w:lang w:eastAsia="ru-RU"/>
        </w:rPr>
        <w:lastRenderedPageBreak/>
        <w:t>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14:paraId="5FA163F6" w14:textId="77777777" w:rsidR="004F0F30" w:rsidRPr="004F0F30" w:rsidRDefault="004F0F30" w:rsidP="004F0F30">
      <w:pPr>
        <w:widowControl w:val="0"/>
        <w:suppressAutoHyphens w:val="0"/>
        <w:autoSpaceDE w:val="0"/>
        <w:autoSpaceDN w:val="0"/>
        <w:ind w:firstLine="284"/>
        <w:rPr>
          <w:sz w:val="22"/>
          <w:szCs w:val="22"/>
          <w:lang w:eastAsia="ru-RU"/>
        </w:rPr>
      </w:pPr>
      <w:r w:rsidRPr="004F0F30">
        <w:rPr>
          <w:sz w:val="22"/>
          <w:szCs w:val="22"/>
          <w:lang w:eastAsia="ru-RU"/>
        </w:rPr>
        <w:t>7.4.1. 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4D84AB5C" w14:textId="77777777" w:rsidR="004F0F30" w:rsidRPr="004F0F30" w:rsidRDefault="004F0F30" w:rsidP="004F0F30">
      <w:pPr>
        <w:widowControl w:val="0"/>
        <w:suppressAutoHyphens w:val="0"/>
        <w:autoSpaceDE w:val="0"/>
        <w:autoSpaceDN w:val="0"/>
        <w:ind w:firstLine="284"/>
        <w:rPr>
          <w:sz w:val="22"/>
          <w:szCs w:val="22"/>
          <w:lang w:eastAsia="ru-RU"/>
        </w:rPr>
      </w:pPr>
      <w:r w:rsidRPr="004F0F30">
        <w:rPr>
          <w:sz w:val="22"/>
          <w:szCs w:val="22"/>
          <w:lang w:eastAsia="ru-RU"/>
        </w:rPr>
        <w:t>7.5.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5AEBDD6" w14:textId="77777777" w:rsidR="004F0F30" w:rsidRPr="004F0F30" w:rsidRDefault="004F0F30" w:rsidP="004F0F30">
      <w:pPr>
        <w:widowControl w:val="0"/>
        <w:suppressAutoHyphens w:val="0"/>
        <w:autoSpaceDE w:val="0"/>
        <w:autoSpaceDN w:val="0"/>
        <w:adjustRightInd w:val="0"/>
        <w:ind w:firstLine="284"/>
        <w:rPr>
          <w:rFonts w:eastAsia="Calibri"/>
          <w:sz w:val="22"/>
          <w:szCs w:val="22"/>
          <w:lang w:eastAsia="en-US"/>
        </w:rPr>
      </w:pPr>
      <w:r w:rsidRPr="004F0F30">
        <w:rPr>
          <w:rFonts w:eastAsia="Calibri"/>
          <w:sz w:val="22"/>
          <w:szCs w:val="22"/>
          <w:lang w:eastAsia="en-US"/>
        </w:rPr>
        <w:t xml:space="preserve">7.6. По результатам приемки Заказчик </w:t>
      </w:r>
      <w:r w:rsidRPr="004F0F30">
        <w:rPr>
          <w:b/>
          <w:i/>
          <w:sz w:val="22"/>
          <w:szCs w:val="22"/>
          <w:lang w:eastAsia="ru-RU"/>
        </w:rPr>
        <w:t>в течение 15 (пятнадцати) дней</w:t>
      </w:r>
      <w:r w:rsidRPr="004F0F30">
        <w:rPr>
          <w:rFonts w:eastAsia="Calibri"/>
          <w:sz w:val="22"/>
          <w:szCs w:val="22"/>
          <w:lang w:eastAsia="en-US"/>
        </w:rPr>
        <w:t>, осуществляет одно из следующих действий:</w:t>
      </w:r>
    </w:p>
    <w:p w14:paraId="4BB5BDA4" w14:textId="77777777" w:rsidR="004F0F30" w:rsidRPr="004F0F30" w:rsidRDefault="004F0F30" w:rsidP="004F0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284"/>
        <w:rPr>
          <w:rFonts w:eastAsia="Calibri"/>
          <w:sz w:val="22"/>
          <w:szCs w:val="22"/>
          <w:lang w:eastAsia="en-US"/>
        </w:rPr>
      </w:pPr>
      <w:r w:rsidRPr="004F0F30">
        <w:rPr>
          <w:rFonts w:eastAsia="Calibri"/>
          <w:sz w:val="22"/>
          <w:szCs w:val="22"/>
          <w:lang w:eastAsia="en-US"/>
        </w:rPr>
        <w:t>а) подписывает Документ о приемке;</w:t>
      </w:r>
    </w:p>
    <w:p w14:paraId="16392302" w14:textId="77777777" w:rsidR="004F0F30" w:rsidRPr="004F0F30" w:rsidRDefault="004F0F30" w:rsidP="004F0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284"/>
        <w:rPr>
          <w:rFonts w:eastAsia="Calibri"/>
          <w:sz w:val="22"/>
          <w:szCs w:val="22"/>
          <w:lang w:eastAsia="en-US"/>
        </w:rPr>
      </w:pPr>
      <w:r w:rsidRPr="004F0F30">
        <w:rPr>
          <w:rFonts w:eastAsia="Calibri"/>
          <w:sz w:val="22"/>
          <w:szCs w:val="22"/>
          <w:lang w:eastAsia="en-US"/>
        </w:rPr>
        <w:t>б) формирует мотивированный отказ от подписания Документа о приемке с указанием причин такого отказа.</w:t>
      </w:r>
    </w:p>
    <w:p w14:paraId="2900C2D1" w14:textId="77777777" w:rsidR="004F0F30" w:rsidRPr="004F0F30" w:rsidRDefault="004F0F30" w:rsidP="004F0F30">
      <w:pPr>
        <w:suppressAutoHyphens w:val="0"/>
        <w:ind w:firstLine="284"/>
        <w:rPr>
          <w:rFonts w:eastAsia="Calibri"/>
          <w:sz w:val="22"/>
          <w:szCs w:val="22"/>
          <w:lang w:val="x-none" w:eastAsia="x-none"/>
        </w:rPr>
      </w:pPr>
      <w:r w:rsidRPr="004F0F30">
        <w:rPr>
          <w:rFonts w:eastAsia="Calibri"/>
          <w:sz w:val="22"/>
          <w:szCs w:val="22"/>
          <w:lang w:eastAsia="x-none"/>
        </w:rPr>
        <w:t>7.7.</w:t>
      </w:r>
      <w:r w:rsidRPr="004F0F30">
        <w:rPr>
          <w:rFonts w:eastAsia="Calibri"/>
          <w:sz w:val="22"/>
          <w:szCs w:val="22"/>
          <w:lang w:val="x-none" w:eastAsia="x-none"/>
        </w:rPr>
        <w:t xml:space="preserve"> </w:t>
      </w:r>
      <w:r w:rsidRPr="004F0F30">
        <w:rPr>
          <w:rFonts w:eastAsia="Arial Unicode MS"/>
          <w:kern w:val="1"/>
          <w:sz w:val="22"/>
          <w:szCs w:val="22"/>
        </w:rPr>
        <w:t>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r w:rsidRPr="004F0F30">
        <w:rPr>
          <w:rFonts w:eastAsia="Calibri"/>
          <w:sz w:val="22"/>
          <w:szCs w:val="22"/>
          <w:lang w:val="x-none" w:eastAsia="x-none"/>
        </w:rPr>
        <w:t>.</w:t>
      </w:r>
    </w:p>
    <w:p w14:paraId="1D3EA385" w14:textId="77777777" w:rsidR="004F0F30" w:rsidRPr="004F0F30" w:rsidRDefault="004F0F30" w:rsidP="004F0F30">
      <w:pPr>
        <w:suppressAutoHyphens w:val="0"/>
        <w:autoSpaceDN w:val="0"/>
        <w:ind w:firstLine="284"/>
        <w:textAlignment w:val="baseline"/>
        <w:rPr>
          <w:sz w:val="22"/>
          <w:szCs w:val="22"/>
          <w:lang w:eastAsia="ru-RU"/>
        </w:rPr>
      </w:pPr>
      <w:r w:rsidRPr="004F0F30">
        <w:rPr>
          <w:rFonts w:eastAsia="Calibri"/>
          <w:kern w:val="3"/>
          <w:sz w:val="22"/>
          <w:szCs w:val="22"/>
          <w:lang w:eastAsia="x-none"/>
        </w:rPr>
        <w:t xml:space="preserve">7.9. В случае причинения ущерба автомобилю Заказчика либо его утраты по вине Исполнителя, </w:t>
      </w:r>
      <w:r w:rsidRPr="004F0F30">
        <w:rPr>
          <w:sz w:val="22"/>
          <w:szCs w:val="22"/>
          <w:lang w:eastAsia="ru-RU"/>
        </w:rPr>
        <w:t>Заказчик вправе задержать Исполнителю оплату оказанных Услуг (без возникновения ответственности Заказчика за задержку платежа) до момента устранения ущерба либо выплаты Заказчику компенсации.</w:t>
      </w:r>
    </w:p>
    <w:p w14:paraId="0713E5C2" w14:textId="77777777" w:rsidR="004F0F30" w:rsidRPr="004F0F30" w:rsidRDefault="004F0F30" w:rsidP="004F0F30">
      <w:pPr>
        <w:widowControl w:val="0"/>
        <w:suppressAutoHyphens w:val="0"/>
        <w:autoSpaceDE w:val="0"/>
        <w:autoSpaceDN w:val="0"/>
        <w:ind w:firstLine="284"/>
        <w:rPr>
          <w:sz w:val="22"/>
          <w:szCs w:val="22"/>
          <w:lang w:eastAsia="ru-RU"/>
        </w:rPr>
      </w:pPr>
      <w:r w:rsidRPr="004F0F30">
        <w:rPr>
          <w:sz w:val="22"/>
          <w:szCs w:val="22"/>
          <w:lang w:eastAsia="ru-RU"/>
        </w:rPr>
        <w:t>7.10. Устранение Исполнителем недостатков в оказании услуг не освобождает его от уплаты пени и штрафа по Контракту.</w:t>
      </w:r>
    </w:p>
    <w:p w14:paraId="2161FF0C" w14:textId="77777777" w:rsidR="004F0F30" w:rsidRPr="004F0F30" w:rsidRDefault="004F0F30" w:rsidP="004F0F30">
      <w:pPr>
        <w:widowControl w:val="0"/>
        <w:snapToGrid w:val="0"/>
        <w:ind w:firstLine="284"/>
        <w:rPr>
          <w:rFonts w:eastAsia="Arial Unicode MS"/>
          <w:kern w:val="1"/>
          <w:sz w:val="22"/>
          <w:szCs w:val="22"/>
        </w:rPr>
      </w:pPr>
      <w:r w:rsidRPr="004F0F30">
        <w:rPr>
          <w:rFonts w:eastAsia="Arial Unicode MS"/>
          <w:kern w:val="1"/>
          <w:sz w:val="22"/>
          <w:szCs w:val="22"/>
        </w:rPr>
        <w:t>7.3. При отсутствии у Заказчика претензий по количеству и качеству оказанных услуг Заказчик подписывает документ о приемке. Подписанный Сторонами документ о приемке является основанием для выплаты страховой премии.</w:t>
      </w:r>
    </w:p>
    <w:p w14:paraId="18860D3B" w14:textId="6F08AFA0" w:rsidR="00965AC2" w:rsidRPr="004F0F30" w:rsidRDefault="002B648A" w:rsidP="002B648A">
      <w:pPr>
        <w:suppressAutoHyphens w:val="0"/>
        <w:ind w:firstLine="284"/>
        <w:contextualSpacing/>
        <w:jc w:val="center"/>
        <w:rPr>
          <w:rFonts w:eastAsia="Calibri"/>
          <w:b/>
          <w:caps/>
          <w:sz w:val="22"/>
          <w:szCs w:val="22"/>
          <w:lang w:eastAsia="en-US"/>
        </w:rPr>
      </w:pPr>
      <w:r w:rsidRPr="004F0F30">
        <w:rPr>
          <w:rFonts w:eastAsia="Calibri"/>
          <w:b/>
          <w:caps/>
          <w:sz w:val="22"/>
          <w:szCs w:val="22"/>
          <w:lang w:eastAsia="en-US"/>
        </w:rPr>
        <w:t>8</w:t>
      </w:r>
      <w:r w:rsidR="00965AC2" w:rsidRPr="004F0F30">
        <w:rPr>
          <w:rFonts w:eastAsia="Calibri"/>
          <w:b/>
          <w:caps/>
          <w:sz w:val="22"/>
          <w:szCs w:val="22"/>
          <w:lang w:eastAsia="en-US"/>
        </w:rPr>
        <w:t>. Ответственность сторон</w:t>
      </w:r>
    </w:p>
    <w:p w14:paraId="69B661BB" w14:textId="1C0A884E" w:rsidR="00965AC2" w:rsidRPr="004F0F30" w:rsidRDefault="002B648A" w:rsidP="002B648A">
      <w:pPr>
        <w:suppressAutoHyphens w:val="0"/>
        <w:ind w:firstLine="284"/>
        <w:contextualSpacing/>
        <w:rPr>
          <w:sz w:val="22"/>
          <w:szCs w:val="22"/>
          <w:lang w:eastAsia="ru-RU"/>
        </w:rPr>
      </w:pPr>
      <w:r w:rsidRPr="004F0F30">
        <w:rPr>
          <w:sz w:val="22"/>
          <w:szCs w:val="22"/>
          <w:lang w:eastAsia="ru-RU"/>
        </w:rPr>
        <w:t>8</w:t>
      </w:r>
      <w:r w:rsidR="00965AC2" w:rsidRPr="004F0F30">
        <w:rPr>
          <w:sz w:val="22"/>
          <w:szCs w:val="22"/>
          <w:lang w:eastAsia="ru-RU"/>
        </w:rPr>
        <w:t>.1. За неисполнение или ненадлежащее исполнение своих обязательств, установленных настоящим Контрактом, Стороны несут ответственность в соответствии с действующим законодательством Российской Федерации.</w:t>
      </w:r>
    </w:p>
    <w:p w14:paraId="14D01FD9" w14:textId="53CE6316" w:rsidR="00965AC2" w:rsidRPr="004F0F30" w:rsidRDefault="002B648A" w:rsidP="002B648A">
      <w:pPr>
        <w:suppressAutoHyphens w:val="0"/>
        <w:ind w:firstLine="284"/>
        <w:contextualSpacing/>
        <w:rPr>
          <w:sz w:val="22"/>
          <w:szCs w:val="22"/>
          <w:lang w:eastAsia="ru-RU"/>
        </w:rPr>
      </w:pPr>
      <w:r w:rsidRPr="004F0F30">
        <w:rPr>
          <w:sz w:val="22"/>
          <w:szCs w:val="22"/>
          <w:lang w:eastAsia="ru-RU"/>
        </w:rPr>
        <w:t>8</w:t>
      </w:r>
      <w:r w:rsidR="00965AC2" w:rsidRPr="004F0F30">
        <w:rPr>
          <w:sz w:val="22"/>
          <w:szCs w:val="22"/>
          <w:lang w:eastAsia="ru-RU"/>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14:paraId="0F62844D" w14:textId="62961BEA" w:rsidR="00965AC2" w:rsidRPr="004F0F30" w:rsidRDefault="002B648A" w:rsidP="002B648A">
      <w:pPr>
        <w:ind w:firstLine="284"/>
        <w:rPr>
          <w:sz w:val="22"/>
          <w:szCs w:val="22"/>
        </w:rPr>
      </w:pPr>
      <w:r w:rsidRPr="004F0F30">
        <w:rPr>
          <w:sz w:val="22"/>
          <w:szCs w:val="22"/>
        </w:rPr>
        <w:t>8</w:t>
      </w:r>
      <w:r w:rsidR="00965AC2" w:rsidRPr="004F0F30">
        <w:rPr>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17A47DA" w14:textId="77777777" w:rsidR="00965AC2" w:rsidRPr="004F0F30" w:rsidRDefault="00965AC2"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а) 1000 рублей, если цена Контракта не превышает 3 млн. рублей (включительно);</w:t>
      </w:r>
    </w:p>
    <w:p w14:paraId="5B2353C8" w14:textId="77777777" w:rsidR="00965AC2" w:rsidRPr="004F0F30" w:rsidRDefault="00965AC2"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б) 5000 рублей, если цена Контракта составляет от 3 млн. рублей до 50 млн. рублей (включительно);</w:t>
      </w:r>
    </w:p>
    <w:p w14:paraId="7551F479" w14:textId="77777777" w:rsidR="00965AC2" w:rsidRPr="004F0F30" w:rsidRDefault="00965AC2"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в) 10000 рублей, если цена контракта составляет от 50 млн. рублей до 100 млн. рублей (включительно);</w:t>
      </w:r>
    </w:p>
    <w:p w14:paraId="641CB779" w14:textId="79F88A86" w:rsidR="00965AC2" w:rsidRPr="004F0F30" w:rsidRDefault="002B648A" w:rsidP="002B648A">
      <w:pPr>
        <w:suppressAutoHyphens w:val="0"/>
        <w:ind w:firstLine="284"/>
        <w:rPr>
          <w:sz w:val="22"/>
          <w:szCs w:val="22"/>
          <w:lang w:eastAsia="ru-RU"/>
        </w:rPr>
      </w:pPr>
      <w:r w:rsidRPr="004F0F30">
        <w:rPr>
          <w:sz w:val="22"/>
          <w:szCs w:val="22"/>
          <w:lang w:eastAsia="ru-RU"/>
        </w:rPr>
        <w:t>8</w:t>
      </w:r>
      <w:r w:rsidR="00965AC2" w:rsidRPr="004F0F30">
        <w:rPr>
          <w:sz w:val="22"/>
          <w:szCs w:val="22"/>
          <w:lang w:eastAsia="ru-RU"/>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B77DFD" w14:textId="14DE488C" w:rsidR="00965AC2" w:rsidRPr="004F0F30" w:rsidRDefault="00965AC2" w:rsidP="002B648A">
      <w:pPr>
        <w:suppressAutoHyphens w:val="0"/>
        <w:ind w:firstLine="284"/>
        <w:rPr>
          <w:sz w:val="22"/>
          <w:szCs w:val="22"/>
          <w:lang w:eastAsia="ru-RU"/>
        </w:rPr>
      </w:pPr>
      <w:r w:rsidRPr="004F0F30">
        <w:rPr>
          <w:sz w:val="22"/>
          <w:szCs w:val="22"/>
          <w:lang w:eastAsia="ru-RU"/>
        </w:rPr>
        <w:tab/>
      </w:r>
      <w:r w:rsidR="002B648A" w:rsidRPr="004F0F30">
        <w:rPr>
          <w:sz w:val="22"/>
          <w:szCs w:val="22"/>
          <w:lang w:eastAsia="ru-RU"/>
        </w:rPr>
        <w:t>8</w:t>
      </w:r>
      <w:r w:rsidRPr="004F0F30">
        <w:rPr>
          <w:sz w:val="22"/>
          <w:szCs w:val="22"/>
          <w:lang w:eastAsia="ru-RU"/>
        </w:rPr>
        <w:t>.5.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669355D" w14:textId="2D23040B" w:rsidR="00965AC2" w:rsidRPr="004F0F30" w:rsidRDefault="002B648A" w:rsidP="002B648A">
      <w:pPr>
        <w:suppressAutoHyphens w:val="0"/>
        <w:ind w:firstLine="284"/>
        <w:rPr>
          <w:sz w:val="22"/>
          <w:szCs w:val="22"/>
          <w:lang w:eastAsia="ru-RU"/>
        </w:rPr>
      </w:pPr>
      <w:r w:rsidRPr="004F0F30">
        <w:rPr>
          <w:sz w:val="22"/>
          <w:szCs w:val="22"/>
          <w:lang w:eastAsia="ru-RU"/>
        </w:rPr>
        <w:t>8</w:t>
      </w:r>
      <w:r w:rsidR="00965AC2" w:rsidRPr="004F0F30">
        <w:rPr>
          <w:sz w:val="22"/>
          <w:szCs w:val="22"/>
          <w:lang w:eastAsia="ru-RU"/>
        </w:rPr>
        <w:t>.6.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D31248C" w14:textId="5AA3A299" w:rsidR="00965AC2" w:rsidRPr="004F0F30" w:rsidRDefault="002B648A" w:rsidP="002B648A">
      <w:pPr>
        <w:ind w:firstLine="284"/>
        <w:rPr>
          <w:sz w:val="22"/>
          <w:szCs w:val="22"/>
        </w:rPr>
      </w:pPr>
      <w:r w:rsidRPr="004F0F30">
        <w:rPr>
          <w:sz w:val="22"/>
          <w:szCs w:val="22"/>
        </w:rPr>
        <w:lastRenderedPageBreak/>
        <w:t>8</w:t>
      </w:r>
      <w:r w:rsidR="00965AC2" w:rsidRPr="004F0F30">
        <w:rPr>
          <w:sz w:val="22"/>
          <w:szCs w:val="22"/>
        </w:rPr>
        <w:t>.7.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1154010E" w14:textId="77777777" w:rsidR="00965AC2" w:rsidRPr="004F0F30" w:rsidRDefault="00965AC2" w:rsidP="002B648A">
      <w:pPr>
        <w:ind w:firstLine="284"/>
        <w:rPr>
          <w:sz w:val="22"/>
          <w:szCs w:val="22"/>
        </w:rPr>
      </w:pPr>
      <w:r w:rsidRPr="004F0F30">
        <w:rPr>
          <w:sz w:val="22"/>
          <w:szCs w:val="22"/>
        </w:rPr>
        <w:t>а) 10 процентов цены Контракта (этапа) в случае, если цена Контракта (этапа) не превышает 3 млн. рублей;</w:t>
      </w:r>
    </w:p>
    <w:p w14:paraId="5EB922AB" w14:textId="77777777" w:rsidR="00965AC2" w:rsidRPr="004F0F30" w:rsidRDefault="00965AC2" w:rsidP="002B648A">
      <w:pPr>
        <w:ind w:firstLine="284"/>
        <w:rPr>
          <w:sz w:val="22"/>
          <w:szCs w:val="22"/>
        </w:rPr>
      </w:pPr>
      <w:r w:rsidRPr="004F0F30">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7F73D6E1" w14:textId="77777777" w:rsidR="00965AC2" w:rsidRPr="004F0F30" w:rsidRDefault="00965AC2" w:rsidP="002B648A">
      <w:pPr>
        <w:ind w:firstLine="284"/>
        <w:rPr>
          <w:sz w:val="22"/>
          <w:szCs w:val="22"/>
        </w:rPr>
      </w:pPr>
      <w:r w:rsidRPr="004F0F30">
        <w:rPr>
          <w:sz w:val="22"/>
          <w:szCs w:val="22"/>
        </w:rPr>
        <w:t>в) 1 процент цены контракта (этапа) в случае, если цена контракта (этапа) составляет от 50 млн. рублей до 100 млн. рублей (включительно).</w:t>
      </w:r>
    </w:p>
    <w:p w14:paraId="1A0770FF" w14:textId="1E2A98DD" w:rsidR="00965AC2" w:rsidRPr="004F0F30" w:rsidRDefault="002B648A" w:rsidP="002B648A">
      <w:pPr>
        <w:ind w:firstLine="284"/>
        <w:rPr>
          <w:sz w:val="22"/>
          <w:szCs w:val="22"/>
        </w:rPr>
      </w:pPr>
      <w:r w:rsidRPr="004F0F30">
        <w:rPr>
          <w:sz w:val="22"/>
          <w:szCs w:val="22"/>
        </w:rPr>
        <w:t>8</w:t>
      </w:r>
      <w:r w:rsidR="00965AC2" w:rsidRPr="004F0F30">
        <w:rPr>
          <w:sz w:val="22"/>
          <w:szCs w:val="22"/>
        </w:rPr>
        <w:t>.8.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A86B8D6" w14:textId="77777777" w:rsidR="00965AC2" w:rsidRPr="004F0F30" w:rsidRDefault="00965AC2"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а) 1000 рублей, если цена Контракта не превышает 3 млн. рублей;</w:t>
      </w:r>
    </w:p>
    <w:p w14:paraId="0D6DA730" w14:textId="77777777" w:rsidR="00965AC2" w:rsidRPr="004F0F30" w:rsidRDefault="00965AC2"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б) 5000 рублей, если цена Контракта составляет от 3 млн. рублей до 50 млн. рублей (включительно);</w:t>
      </w:r>
    </w:p>
    <w:p w14:paraId="42B38DD1" w14:textId="77777777" w:rsidR="00965AC2" w:rsidRPr="004F0F30" w:rsidRDefault="00965AC2"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в) 10000 рублей, если цена контракта составляет от 50 млн. рублей до 100 млн. рублей (включительно).</w:t>
      </w:r>
    </w:p>
    <w:p w14:paraId="7D54594C" w14:textId="5615FA9E" w:rsidR="00965AC2" w:rsidRPr="004F0F30" w:rsidRDefault="002B648A" w:rsidP="002B648A">
      <w:pPr>
        <w:ind w:firstLine="284"/>
        <w:rPr>
          <w:sz w:val="22"/>
          <w:szCs w:val="22"/>
        </w:rPr>
      </w:pPr>
      <w:r w:rsidRPr="004F0F30">
        <w:rPr>
          <w:sz w:val="22"/>
          <w:szCs w:val="22"/>
        </w:rPr>
        <w:t>8</w:t>
      </w:r>
      <w:r w:rsidR="00965AC2" w:rsidRPr="004F0F30">
        <w:rPr>
          <w:sz w:val="22"/>
          <w:szCs w:val="22"/>
        </w:rPr>
        <w:t>.9.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Российской Федерации № 1042 от 30.08.2017г., за исключением просрочки исполнения обязательств предусмотренных Контрактом, и устанавливается в следующем порядке:</w:t>
      </w:r>
    </w:p>
    <w:p w14:paraId="27F2B8AA" w14:textId="77777777" w:rsidR="00965AC2" w:rsidRPr="004F0F30" w:rsidRDefault="00965AC2"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а) в случае, если цена контракта не превышает начальную (максимальную) цену Контракта:</w:t>
      </w:r>
    </w:p>
    <w:p w14:paraId="25A31592" w14:textId="77777777" w:rsidR="00965AC2" w:rsidRPr="004F0F30" w:rsidRDefault="00965AC2"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10 процентов начальной (максимальной) цены контракта, если цена Контракта не превышает 3 млн. рублей;</w:t>
      </w:r>
    </w:p>
    <w:p w14:paraId="7C7F4446" w14:textId="77777777" w:rsidR="00965AC2" w:rsidRPr="004F0F30" w:rsidRDefault="00965AC2"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5 процентов начальной (максимальной) цены Контракта, если цена Контракта составляет от 3 млн. рублей до 50 млн. рублей (включительно);</w:t>
      </w:r>
    </w:p>
    <w:p w14:paraId="396B2126" w14:textId="77777777" w:rsidR="00965AC2" w:rsidRPr="004F0F30" w:rsidRDefault="00965AC2"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1 процент начальной (максимальной) цены контракта, если цена контракта составляет от 50 млн. рублей до 100 млн. рублей (включительно);</w:t>
      </w:r>
    </w:p>
    <w:p w14:paraId="5DE3820C" w14:textId="77777777" w:rsidR="00965AC2" w:rsidRPr="004F0F30" w:rsidRDefault="00965AC2"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б) в случае, если цена контракта превышает начальную (максимальную) цену Контракта:</w:t>
      </w:r>
    </w:p>
    <w:p w14:paraId="7C00FEFE" w14:textId="77777777" w:rsidR="00965AC2" w:rsidRPr="004F0F30" w:rsidRDefault="00965AC2"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10 процентов цены контракта, если цена контракта не превышает 3 млн. рублей;</w:t>
      </w:r>
    </w:p>
    <w:p w14:paraId="4D43410C" w14:textId="77777777" w:rsidR="00965AC2" w:rsidRPr="004F0F30" w:rsidRDefault="00965AC2"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5 процентов цены Контракта, если цена Контракта составляет от 3 млн. рублей до 50 млн. рублей (включительно);</w:t>
      </w:r>
    </w:p>
    <w:p w14:paraId="28233D0E" w14:textId="77777777" w:rsidR="00965AC2" w:rsidRPr="004F0F30" w:rsidRDefault="00965AC2" w:rsidP="002B648A">
      <w:pPr>
        <w:suppressAutoHyphens w:val="0"/>
        <w:ind w:firstLine="284"/>
        <w:rPr>
          <w:sz w:val="22"/>
          <w:szCs w:val="22"/>
          <w:lang w:eastAsia="ru-RU"/>
        </w:rPr>
      </w:pPr>
      <w:r w:rsidRPr="004F0F30">
        <w:rPr>
          <w:sz w:val="22"/>
          <w:szCs w:val="22"/>
          <w:lang w:eastAsia="ru-RU"/>
        </w:rPr>
        <w:t>1 процент цены Контракта, если цена Контракта составляет от 50 млн. рублей до 100 млн. рублей (включительно).</w:t>
      </w:r>
    </w:p>
    <w:p w14:paraId="31A00BE2" w14:textId="1D21631F" w:rsidR="00965AC2" w:rsidRPr="004F0F30" w:rsidRDefault="002B648A" w:rsidP="002B648A">
      <w:pPr>
        <w:suppressAutoHyphens w:val="0"/>
        <w:autoSpaceDE w:val="0"/>
        <w:autoSpaceDN w:val="0"/>
        <w:adjustRightInd w:val="0"/>
        <w:ind w:firstLine="284"/>
        <w:rPr>
          <w:rFonts w:eastAsia="SimSun"/>
          <w:sz w:val="22"/>
          <w:szCs w:val="22"/>
          <w:lang w:eastAsia="ru-RU"/>
        </w:rPr>
      </w:pPr>
      <w:r w:rsidRPr="004F0F30">
        <w:rPr>
          <w:sz w:val="22"/>
          <w:szCs w:val="22"/>
          <w:lang w:eastAsia="ru-RU"/>
        </w:rPr>
        <w:t>8</w:t>
      </w:r>
      <w:r w:rsidR="00965AC2" w:rsidRPr="004F0F30">
        <w:rPr>
          <w:sz w:val="22"/>
          <w:szCs w:val="22"/>
          <w:lang w:eastAsia="ru-RU"/>
        </w:rPr>
        <w:t>.1</w:t>
      </w:r>
      <w:r w:rsidRPr="004F0F30">
        <w:rPr>
          <w:sz w:val="22"/>
          <w:szCs w:val="22"/>
          <w:lang w:eastAsia="ru-RU"/>
        </w:rPr>
        <w:t>0</w:t>
      </w:r>
      <w:r w:rsidR="00965AC2" w:rsidRPr="004F0F30">
        <w:rPr>
          <w:sz w:val="22"/>
          <w:szCs w:val="22"/>
          <w:lang w:eastAsia="ru-RU"/>
        </w:rPr>
        <w:t xml:space="preserve">. </w:t>
      </w:r>
      <w:r w:rsidR="00965AC2" w:rsidRPr="004F0F30">
        <w:rPr>
          <w:rFonts w:eastAsia="SimSun"/>
          <w:sz w:val="22"/>
          <w:szCs w:val="22"/>
          <w:lang w:eastAsia="ru-RU"/>
        </w:rPr>
        <w:t xml:space="preserve">При несоблюдении срока направления потерпевшему мотивированного отказа в страховом возмещении Исполнитель за каждый день просрочки уплачивает потерпевшему денежные средства в виде финансовой </w:t>
      </w:r>
      <w:hyperlink r:id="rId9" w:history="1">
        <w:r w:rsidR="00965AC2" w:rsidRPr="004F0F30">
          <w:rPr>
            <w:rFonts w:eastAsia="SimSun"/>
            <w:sz w:val="22"/>
            <w:szCs w:val="22"/>
            <w:lang w:eastAsia="ru-RU"/>
          </w:rPr>
          <w:t>санкции</w:t>
        </w:r>
      </w:hyperlink>
      <w:r w:rsidR="00965AC2" w:rsidRPr="004F0F30">
        <w:rPr>
          <w:rFonts w:eastAsia="SimSun"/>
          <w:sz w:val="22"/>
          <w:szCs w:val="22"/>
          <w:lang w:eastAsia="ru-RU"/>
        </w:rPr>
        <w:t xml:space="preserve"> в размере 0,05 процента от установленной настоящим Федеральным законом </w:t>
      </w:r>
      <w:r w:rsidR="00965AC2" w:rsidRPr="004F0F30">
        <w:rPr>
          <w:sz w:val="22"/>
          <w:szCs w:val="22"/>
          <w:lang w:eastAsia="ru-RU"/>
        </w:rPr>
        <w:t>№ 40-ФЗ</w:t>
      </w:r>
      <w:r w:rsidR="00965AC2" w:rsidRPr="004F0F30">
        <w:rPr>
          <w:rFonts w:eastAsia="SimSun"/>
          <w:sz w:val="22"/>
          <w:szCs w:val="22"/>
          <w:lang w:eastAsia="ru-RU"/>
        </w:rPr>
        <w:t xml:space="preserve"> страховой суммы по виду причиненного вреда каждому потерпевшему.</w:t>
      </w:r>
    </w:p>
    <w:p w14:paraId="63F4B30B" w14:textId="0554AA5D" w:rsidR="00965AC2" w:rsidRPr="004F0F30" w:rsidRDefault="002B648A" w:rsidP="002B648A">
      <w:pPr>
        <w:ind w:firstLine="284"/>
        <w:rPr>
          <w:sz w:val="22"/>
          <w:szCs w:val="22"/>
        </w:rPr>
      </w:pPr>
      <w:r w:rsidRPr="004F0F30">
        <w:rPr>
          <w:sz w:val="22"/>
          <w:szCs w:val="22"/>
        </w:rPr>
        <w:t>8</w:t>
      </w:r>
      <w:r w:rsidR="00965AC2" w:rsidRPr="004F0F30">
        <w:rPr>
          <w:sz w:val="22"/>
          <w:szCs w:val="22"/>
        </w:rPr>
        <w:t>.1</w:t>
      </w:r>
      <w:r w:rsidRPr="004F0F30">
        <w:rPr>
          <w:sz w:val="22"/>
          <w:szCs w:val="22"/>
        </w:rPr>
        <w:t>1</w:t>
      </w:r>
      <w:r w:rsidR="00965AC2" w:rsidRPr="004F0F30">
        <w:rPr>
          <w:sz w:val="22"/>
          <w:szCs w:val="22"/>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D8593F3" w14:textId="7002A0B9" w:rsidR="00965AC2" w:rsidRPr="004F0F30" w:rsidRDefault="002B648A" w:rsidP="002B648A">
      <w:pPr>
        <w:ind w:firstLine="284"/>
        <w:rPr>
          <w:sz w:val="22"/>
          <w:szCs w:val="22"/>
        </w:rPr>
      </w:pPr>
      <w:r w:rsidRPr="004F0F30">
        <w:rPr>
          <w:sz w:val="22"/>
          <w:szCs w:val="22"/>
        </w:rPr>
        <w:t>8</w:t>
      </w:r>
      <w:r w:rsidR="00965AC2" w:rsidRPr="004F0F30">
        <w:rPr>
          <w:sz w:val="22"/>
          <w:szCs w:val="22"/>
        </w:rPr>
        <w:t>.1</w:t>
      </w:r>
      <w:r w:rsidRPr="004F0F30">
        <w:rPr>
          <w:sz w:val="22"/>
          <w:szCs w:val="22"/>
        </w:rPr>
        <w:t>2</w:t>
      </w:r>
      <w:r w:rsidR="00965AC2" w:rsidRPr="004F0F30">
        <w:rPr>
          <w:sz w:val="22"/>
          <w:szCs w:val="22"/>
        </w:rPr>
        <w:t>. Предусмотренная Контрактом неустойка (штрафы, пени) носит штрафной характер (штрафная неустойка). Убытки могут быть взысканы в полной сумме сверх неустойки (штрафов, пеней).</w:t>
      </w:r>
    </w:p>
    <w:p w14:paraId="48899AC8" w14:textId="454E512C" w:rsidR="00965AC2" w:rsidRPr="004F0F30" w:rsidRDefault="002B648A" w:rsidP="002B648A">
      <w:pPr>
        <w:ind w:firstLine="284"/>
        <w:rPr>
          <w:sz w:val="22"/>
          <w:szCs w:val="22"/>
        </w:rPr>
      </w:pPr>
      <w:r w:rsidRPr="004F0F30">
        <w:rPr>
          <w:sz w:val="22"/>
          <w:szCs w:val="22"/>
        </w:rPr>
        <w:t>8</w:t>
      </w:r>
      <w:r w:rsidR="00965AC2" w:rsidRPr="004F0F30">
        <w:rPr>
          <w:sz w:val="22"/>
          <w:szCs w:val="22"/>
        </w:rPr>
        <w:t>.1</w:t>
      </w:r>
      <w:r w:rsidRPr="004F0F30">
        <w:rPr>
          <w:sz w:val="22"/>
          <w:szCs w:val="22"/>
        </w:rPr>
        <w:t>3</w:t>
      </w:r>
      <w:r w:rsidR="00965AC2" w:rsidRPr="004F0F30">
        <w:rPr>
          <w:sz w:val="22"/>
          <w:szCs w:val="22"/>
        </w:rPr>
        <w:t>. Уплата неустойки (штрафа, пени), возмещение причиненного вреда, в том числе убытков, не освобождает стороны от надлежащего исполнения обязательств по Контракту в натуре, а также от иной ответственности, предусмотренной условиями Контракта, действующим законодательством Российской Федерации.</w:t>
      </w:r>
    </w:p>
    <w:p w14:paraId="6203CBC3" w14:textId="66815498" w:rsidR="00965AC2" w:rsidRPr="004F0F30" w:rsidRDefault="002B648A" w:rsidP="002B648A">
      <w:pPr>
        <w:ind w:firstLine="284"/>
        <w:rPr>
          <w:sz w:val="22"/>
          <w:szCs w:val="22"/>
        </w:rPr>
      </w:pPr>
      <w:r w:rsidRPr="004F0F30">
        <w:rPr>
          <w:sz w:val="22"/>
          <w:szCs w:val="22"/>
        </w:rPr>
        <w:t>8</w:t>
      </w:r>
      <w:r w:rsidR="00965AC2" w:rsidRPr="004F0F30">
        <w:rPr>
          <w:sz w:val="22"/>
          <w:szCs w:val="22"/>
        </w:rPr>
        <w:t>.1</w:t>
      </w:r>
      <w:r w:rsidRPr="004F0F30">
        <w:rPr>
          <w:sz w:val="22"/>
          <w:szCs w:val="22"/>
        </w:rPr>
        <w:t>4</w:t>
      </w:r>
      <w:r w:rsidR="00965AC2" w:rsidRPr="004F0F30">
        <w:rPr>
          <w:sz w:val="22"/>
          <w:szCs w:val="22"/>
        </w:rPr>
        <w:t>. Устранение Исполнителем в установленные сроки выявленных Заказчиком несоответствий (нарушений, недостатков) не освобождают Исполнителем от уплаты неустойки (пеней, штрафов), предусмотренной Контрактом, иной ответственности, предусмотренной Контрактом, действующим законодательством Российской Федерации.</w:t>
      </w:r>
    </w:p>
    <w:p w14:paraId="46ACE144" w14:textId="69002C2C" w:rsidR="00965AC2" w:rsidRPr="004F0F30" w:rsidRDefault="002B648A" w:rsidP="002B648A">
      <w:pPr>
        <w:ind w:firstLine="284"/>
        <w:rPr>
          <w:sz w:val="22"/>
          <w:szCs w:val="22"/>
        </w:rPr>
      </w:pPr>
      <w:r w:rsidRPr="004F0F30">
        <w:rPr>
          <w:sz w:val="22"/>
          <w:szCs w:val="22"/>
        </w:rPr>
        <w:t>8</w:t>
      </w:r>
      <w:r w:rsidR="00965AC2" w:rsidRPr="004F0F30">
        <w:rPr>
          <w:sz w:val="22"/>
          <w:szCs w:val="22"/>
        </w:rPr>
        <w:t>.1</w:t>
      </w:r>
      <w:r w:rsidRPr="004F0F30">
        <w:rPr>
          <w:sz w:val="22"/>
          <w:szCs w:val="22"/>
        </w:rPr>
        <w:t>5</w:t>
      </w:r>
      <w:r w:rsidR="00965AC2" w:rsidRPr="004F0F30">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14AB6FB" w14:textId="7036F591" w:rsidR="00965AC2" w:rsidRPr="004F0F30" w:rsidRDefault="002B648A" w:rsidP="002B648A">
      <w:pPr>
        <w:ind w:firstLine="284"/>
        <w:rPr>
          <w:sz w:val="22"/>
          <w:szCs w:val="22"/>
        </w:rPr>
      </w:pPr>
      <w:r w:rsidRPr="004F0F30">
        <w:rPr>
          <w:sz w:val="22"/>
          <w:szCs w:val="22"/>
        </w:rPr>
        <w:t>8</w:t>
      </w:r>
      <w:r w:rsidR="00965AC2" w:rsidRPr="004F0F30">
        <w:rPr>
          <w:sz w:val="22"/>
          <w:szCs w:val="22"/>
        </w:rPr>
        <w:t>.1</w:t>
      </w:r>
      <w:r w:rsidRPr="004F0F30">
        <w:rPr>
          <w:sz w:val="22"/>
          <w:szCs w:val="22"/>
        </w:rPr>
        <w:t>6</w:t>
      </w:r>
      <w:r w:rsidR="00965AC2" w:rsidRPr="004F0F30">
        <w:rPr>
          <w:sz w:val="22"/>
          <w:szCs w:val="22"/>
        </w:rPr>
        <w:t>. В случае полного или частичного неисполнения условий Контракта одной из Сторон, а также ненадлежащего выполнения обязательств, предусмотренных Контрактом, последняя обязана возместить другой Стороне причиненные в результате того убытки.</w:t>
      </w:r>
    </w:p>
    <w:p w14:paraId="5A5AADBF" w14:textId="77777777" w:rsidR="00965AC2" w:rsidRPr="004F0F30" w:rsidRDefault="00965AC2" w:rsidP="002B648A">
      <w:pPr>
        <w:ind w:firstLine="284"/>
        <w:rPr>
          <w:sz w:val="22"/>
          <w:szCs w:val="22"/>
        </w:rPr>
      </w:pPr>
      <w:r w:rsidRPr="004F0F30">
        <w:rPr>
          <w:sz w:val="22"/>
          <w:szCs w:val="22"/>
        </w:rPr>
        <w:t>Убытки, причиненные в результате ненадлежащего исполнения условий Контракта, возмещаются в соответствии с требованиями действующего законодательства Российской Федерации, условиями Контракта.</w:t>
      </w:r>
    </w:p>
    <w:p w14:paraId="63C86E3F" w14:textId="3E26225A" w:rsidR="00965AC2" w:rsidRPr="004F0F30" w:rsidRDefault="002B648A" w:rsidP="002B648A">
      <w:pPr>
        <w:ind w:firstLine="284"/>
        <w:rPr>
          <w:sz w:val="22"/>
          <w:szCs w:val="22"/>
        </w:rPr>
      </w:pPr>
      <w:r w:rsidRPr="004F0F30">
        <w:rPr>
          <w:sz w:val="22"/>
          <w:szCs w:val="22"/>
        </w:rPr>
        <w:t>8</w:t>
      </w:r>
      <w:r w:rsidR="00965AC2" w:rsidRPr="004F0F30">
        <w:rPr>
          <w:sz w:val="22"/>
          <w:szCs w:val="22"/>
        </w:rPr>
        <w:t>.1</w:t>
      </w:r>
      <w:r w:rsidRPr="004F0F30">
        <w:rPr>
          <w:sz w:val="22"/>
          <w:szCs w:val="22"/>
        </w:rPr>
        <w:t>7</w:t>
      </w:r>
      <w:r w:rsidR="00965AC2" w:rsidRPr="004F0F30">
        <w:rPr>
          <w:sz w:val="22"/>
          <w:szCs w:val="22"/>
        </w:rPr>
        <w:t>. Удержание Заказчиком обеспечения исполнения Контракта не освобождает Исполнителя от надлежащего исполнения обязательств по Контракту в натуре, иной ответственности, предусмотренной Контрактом, действующим законодательством Российской Федерации, условиями Контракта.</w:t>
      </w:r>
    </w:p>
    <w:p w14:paraId="1B3A5C60" w14:textId="5A22E049" w:rsidR="00965AC2" w:rsidRPr="004F0F30" w:rsidRDefault="002B648A" w:rsidP="002B648A">
      <w:pPr>
        <w:ind w:firstLine="284"/>
        <w:rPr>
          <w:sz w:val="22"/>
          <w:szCs w:val="22"/>
        </w:rPr>
      </w:pPr>
      <w:r w:rsidRPr="004F0F30">
        <w:rPr>
          <w:sz w:val="22"/>
          <w:szCs w:val="22"/>
        </w:rPr>
        <w:lastRenderedPageBreak/>
        <w:t>8</w:t>
      </w:r>
      <w:r w:rsidR="00965AC2" w:rsidRPr="004F0F30">
        <w:rPr>
          <w:sz w:val="22"/>
          <w:szCs w:val="22"/>
        </w:rPr>
        <w:t>.1</w:t>
      </w:r>
      <w:r w:rsidRPr="004F0F30">
        <w:rPr>
          <w:sz w:val="22"/>
          <w:szCs w:val="22"/>
        </w:rPr>
        <w:t>8</w:t>
      </w:r>
      <w:r w:rsidR="00965AC2" w:rsidRPr="004F0F30">
        <w:rPr>
          <w:sz w:val="22"/>
          <w:szCs w:val="22"/>
        </w:rPr>
        <w:t>. Заказчик вправе удержать суммы не 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w:t>
      </w:r>
      <w:r w:rsidRPr="004F0F30">
        <w:rPr>
          <w:sz w:val="22"/>
          <w:szCs w:val="22"/>
        </w:rPr>
        <w:t>.</w:t>
      </w:r>
    </w:p>
    <w:p w14:paraId="10990867" w14:textId="57BBC2A0" w:rsidR="00965AC2" w:rsidRPr="004F0F30" w:rsidRDefault="002B648A" w:rsidP="002B648A">
      <w:pPr>
        <w:widowControl w:val="0"/>
        <w:suppressAutoHyphens w:val="0"/>
        <w:autoSpaceDE w:val="0"/>
        <w:autoSpaceDN w:val="0"/>
        <w:adjustRightInd w:val="0"/>
        <w:ind w:firstLine="284"/>
        <w:jc w:val="center"/>
        <w:outlineLvl w:val="1"/>
        <w:rPr>
          <w:b/>
          <w:sz w:val="22"/>
          <w:szCs w:val="22"/>
          <w:lang w:eastAsia="ru-RU"/>
        </w:rPr>
      </w:pPr>
      <w:r w:rsidRPr="004F0F30">
        <w:rPr>
          <w:b/>
          <w:sz w:val="22"/>
          <w:szCs w:val="22"/>
          <w:lang w:eastAsia="ru-RU"/>
        </w:rPr>
        <w:t>9</w:t>
      </w:r>
      <w:r w:rsidR="00965AC2" w:rsidRPr="004F0F30">
        <w:rPr>
          <w:b/>
          <w:sz w:val="22"/>
          <w:szCs w:val="22"/>
          <w:lang w:eastAsia="ru-RU"/>
        </w:rPr>
        <w:t>. ОБСТОЯТЕЛЬСТВА НЕПРЕОДОЛИМОЙ СИЛЫ</w:t>
      </w:r>
    </w:p>
    <w:p w14:paraId="59E414A2" w14:textId="2FBA552F" w:rsidR="00965AC2" w:rsidRPr="004F0F30" w:rsidRDefault="002B648A" w:rsidP="002B648A">
      <w:pPr>
        <w:widowControl w:val="0"/>
        <w:tabs>
          <w:tab w:val="left" w:pos="1560"/>
        </w:tabs>
        <w:suppressAutoHyphens w:val="0"/>
        <w:autoSpaceDE w:val="0"/>
        <w:autoSpaceDN w:val="0"/>
        <w:adjustRightInd w:val="0"/>
        <w:ind w:firstLine="284"/>
        <w:rPr>
          <w:sz w:val="22"/>
          <w:szCs w:val="22"/>
          <w:lang w:eastAsia="ru-RU"/>
        </w:rPr>
      </w:pPr>
      <w:bookmarkStart w:id="3" w:name="Par837"/>
      <w:bookmarkEnd w:id="3"/>
      <w:r w:rsidRPr="004F0F30">
        <w:rPr>
          <w:sz w:val="22"/>
          <w:szCs w:val="22"/>
          <w:lang w:eastAsia="ru-RU"/>
        </w:rPr>
        <w:t>9</w:t>
      </w:r>
      <w:r w:rsidR="00965AC2" w:rsidRPr="004F0F30">
        <w:rPr>
          <w:sz w:val="22"/>
          <w:szCs w:val="22"/>
          <w:lang w:eastAsia="ru-RU"/>
        </w:rPr>
        <w:t>.1.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DF8740E" w14:textId="5A8BD0F6" w:rsidR="00965AC2" w:rsidRPr="004F0F30" w:rsidRDefault="002B648A" w:rsidP="002B648A">
      <w:pPr>
        <w:widowControl w:val="0"/>
        <w:tabs>
          <w:tab w:val="left" w:pos="1560"/>
        </w:tabs>
        <w:suppressAutoHyphens w:val="0"/>
        <w:autoSpaceDE w:val="0"/>
        <w:autoSpaceDN w:val="0"/>
        <w:adjustRightInd w:val="0"/>
        <w:ind w:firstLine="284"/>
        <w:rPr>
          <w:sz w:val="22"/>
          <w:szCs w:val="22"/>
          <w:lang w:eastAsia="ru-RU"/>
        </w:rPr>
      </w:pPr>
      <w:r w:rsidRPr="004F0F30">
        <w:rPr>
          <w:sz w:val="22"/>
          <w:szCs w:val="22"/>
          <w:lang w:eastAsia="ru-RU"/>
        </w:rPr>
        <w:t>9</w:t>
      </w:r>
      <w:r w:rsidR="00965AC2" w:rsidRPr="004F0F30">
        <w:rPr>
          <w:sz w:val="22"/>
          <w:szCs w:val="22"/>
          <w:lang w:eastAsia="ru-RU"/>
        </w:rPr>
        <w:t>.2.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5F88F176" w14:textId="61DA7D6D" w:rsidR="00965AC2" w:rsidRPr="004F0F30" w:rsidRDefault="002B648A" w:rsidP="002B648A">
      <w:pPr>
        <w:widowControl w:val="0"/>
        <w:tabs>
          <w:tab w:val="left" w:pos="1560"/>
        </w:tabs>
        <w:suppressAutoHyphens w:val="0"/>
        <w:autoSpaceDE w:val="0"/>
        <w:autoSpaceDN w:val="0"/>
        <w:adjustRightInd w:val="0"/>
        <w:ind w:firstLine="284"/>
        <w:rPr>
          <w:sz w:val="22"/>
          <w:szCs w:val="22"/>
          <w:lang w:eastAsia="ru-RU"/>
        </w:rPr>
      </w:pPr>
      <w:r w:rsidRPr="004F0F30">
        <w:rPr>
          <w:sz w:val="22"/>
          <w:szCs w:val="22"/>
          <w:lang w:eastAsia="ru-RU"/>
        </w:rPr>
        <w:t>9</w:t>
      </w:r>
      <w:r w:rsidR="00965AC2" w:rsidRPr="004F0F30">
        <w:rPr>
          <w:sz w:val="22"/>
          <w:szCs w:val="22"/>
          <w:lang w:eastAsia="ru-RU"/>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23A4146F" w14:textId="1666CEFD" w:rsidR="00965AC2" w:rsidRPr="004F0F30" w:rsidRDefault="002B648A" w:rsidP="002B648A">
      <w:pPr>
        <w:widowControl w:val="0"/>
        <w:tabs>
          <w:tab w:val="left" w:pos="1560"/>
        </w:tabs>
        <w:suppressAutoHyphens w:val="0"/>
        <w:autoSpaceDE w:val="0"/>
        <w:autoSpaceDN w:val="0"/>
        <w:adjustRightInd w:val="0"/>
        <w:ind w:firstLine="284"/>
        <w:rPr>
          <w:sz w:val="22"/>
          <w:szCs w:val="22"/>
          <w:lang w:eastAsia="ru-RU"/>
        </w:rPr>
      </w:pPr>
      <w:r w:rsidRPr="004F0F30">
        <w:rPr>
          <w:sz w:val="22"/>
          <w:szCs w:val="22"/>
          <w:lang w:eastAsia="ru-RU"/>
        </w:rPr>
        <w:t>9</w:t>
      </w:r>
      <w:r w:rsidR="00965AC2" w:rsidRPr="004F0F30">
        <w:rPr>
          <w:sz w:val="22"/>
          <w:szCs w:val="22"/>
          <w:lang w:eastAsia="ru-RU"/>
        </w:rPr>
        <w:t xml:space="preserve">.4. Если обстоятельства, указанные в пункте </w:t>
      </w:r>
      <w:r w:rsidRPr="004F0F30">
        <w:rPr>
          <w:sz w:val="22"/>
          <w:szCs w:val="22"/>
          <w:lang w:eastAsia="ru-RU"/>
        </w:rPr>
        <w:t>9</w:t>
      </w:r>
      <w:r w:rsidR="00965AC2" w:rsidRPr="004F0F30">
        <w:rPr>
          <w:sz w:val="22"/>
          <w:szCs w:val="22"/>
          <w:lang w:eastAsia="ru-RU"/>
        </w:rPr>
        <w:t>.1 Контракта, будут длиться более 2 (двух) календарных месяцев с даты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14:paraId="621FCBCA" w14:textId="0FA70410" w:rsidR="00E85C14" w:rsidRPr="004F0F30" w:rsidRDefault="002B648A" w:rsidP="002B648A">
      <w:pPr>
        <w:keepNext/>
        <w:keepLines/>
        <w:suppressAutoHyphens w:val="0"/>
        <w:ind w:firstLine="284"/>
        <w:jc w:val="center"/>
        <w:outlineLvl w:val="0"/>
        <w:rPr>
          <w:b/>
          <w:bCs/>
          <w:sz w:val="22"/>
          <w:szCs w:val="22"/>
          <w:lang w:eastAsia="ru-RU"/>
        </w:rPr>
      </w:pPr>
      <w:r w:rsidRPr="004F0F30">
        <w:rPr>
          <w:b/>
          <w:bCs/>
          <w:sz w:val="22"/>
          <w:szCs w:val="22"/>
          <w:lang w:eastAsia="ru-RU"/>
        </w:rPr>
        <w:t xml:space="preserve">10. </w:t>
      </w:r>
      <w:r w:rsidR="00E85C14" w:rsidRPr="004F0F30">
        <w:rPr>
          <w:b/>
          <w:bCs/>
          <w:sz w:val="22"/>
          <w:szCs w:val="22"/>
          <w:lang w:eastAsia="ru-RU"/>
        </w:rPr>
        <w:t>РАСТОРЖЕНИЯ КОНТРАКТА</w:t>
      </w:r>
    </w:p>
    <w:p w14:paraId="5BD283FC" w14:textId="1D0382E5" w:rsidR="00E85C14" w:rsidRPr="004F0F30" w:rsidRDefault="00E85C14" w:rsidP="002B648A">
      <w:pPr>
        <w:widowControl w:val="0"/>
        <w:ind w:firstLine="284"/>
        <w:rPr>
          <w:sz w:val="22"/>
          <w:szCs w:val="22"/>
          <w:lang w:eastAsia="ru-RU"/>
        </w:rPr>
      </w:pPr>
      <w:bookmarkStart w:id="4" w:name="P252"/>
      <w:bookmarkStart w:id="5" w:name="_Hlk136257268"/>
      <w:bookmarkEnd w:id="4"/>
      <w:r w:rsidRPr="004F0F30">
        <w:rPr>
          <w:sz w:val="22"/>
          <w:szCs w:val="22"/>
          <w:lang w:eastAsia="ru-RU"/>
        </w:rPr>
        <w:t>10.1.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49870F4F" w14:textId="51EFDEE8" w:rsidR="001B4EAF" w:rsidRPr="004F0F30" w:rsidRDefault="00E85C14" w:rsidP="002B648A">
      <w:pPr>
        <w:widowControl w:val="0"/>
        <w:suppressAutoHyphens w:val="0"/>
        <w:autoSpaceDE w:val="0"/>
        <w:autoSpaceDN w:val="0"/>
        <w:adjustRightInd w:val="0"/>
        <w:ind w:firstLine="284"/>
        <w:rPr>
          <w:color w:val="000000"/>
          <w:sz w:val="22"/>
          <w:szCs w:val="22"/>
          <w:lang w:eastAsia="ru-RU"/>
        </w:rPr>
      </w:pPr>
      <w:r w:rsidRPr="004F0F30">
        <w:rPr>
          <w:sz w:val="22"/>
          <w:szCs w:val="22"/>
          <w:lang w:eastAsia="ru-RU"/>
        </w:rPr>
        <w:t>10.</w:t>
      </w:r>
      <w:r w:rsidR="007A6EF6" w:rsidRPr="004F0F30">
        <w:rPr>
          <w:sz w:val="22"/>
          <w:szCs w:val="22"/>
          <w:lang w:eastAsia="ru-RU"/>
        </w:rPr>
        <w:t>2</w:t>
      </w:r>
      <w:r w:rsidRPr="004F0F30">
        <w:rPr>
          <w:sz w:val="22"/>
          <w:szCs w:val="22"/>
          <w:lang w:eastAsia="ru-RU"/>
        </w:rPr>
        <w:t xml:space="preserve">. Информация об Исполнителе, с которым Контракт был расторгнут в связи с односторонним отказом Заказчика от исполнения Контракта, включается в установленном </w:t>
      </w:r>
      <w:hyperlink r:id="rId10" w:history="1">
        <w:r w:rsidRPr="004F0F30">
          <w:rPr>
            <w:sz w:val="22"/>
            <w:szCs w:val="22"/>
            <w:lang w:eastAsia="ru-RU"/>
          </w:rPr>
          <w:t>Законом</w:t>
        </w:r>
      </w:hyperlink>
      <w:r w:rsidRPr="004F0F30">
        <w:rPr>
          <w:sz w:val="22"/>
          <w:szCs w:val="22"/>
          <w:lang w:eastAsia="ru-RU"/>
        </w:rPr>
        <w:t xml:space="preserve"> № 44-ФЗ порядке в реестр недобросовестных поставщиков (подрядчиков, исполнителей).</w:t>
      </w:r>
      <w:r w:rsidR="001B4EAF" w:rsidRPr="004F0F30">
        <w:rPr>
          <w:color w:val="000000"/>
          <w:sz w:val="22"/>
          <w:szCs w:val="22"/>
          <w:lang w:eastAsia="ru-RU"/>
        </w:rPr>
        <w:t xml:space="preserve"> В случае расторжения настоящего Контракта по инициативе любой из Сторон Стороны производят сверку расчетов, которой подтверждается объем оказанных услуг Исполнителем.</w:t>
      </w:r>
    </w:p>
    <w:p w14:paraId="44169A3C" w14:textId="1A74D1CA" w:rsidR="00E85C14" w:rsidRPr="004F0F30" w:rsidRDefault="00E85C14" w:rsidP="002B648A">
      <w:pPr>
        <w:widowControl w:val="0"/>
        <w:ind w:firstLine="284"/>
        <w:rPr>
          <w:sz w:val="22"/>
          <w:szCs w:val="22"/>
          <w:lang w:eastAsia="ru-RU"/>
        </w:rPr>
      </w:pPr>
      <w:r w:rsidRPr="004F0F30">
        <w:rPr>
          <w:sz w:val="22"/>
          <w:szCs w:val="22"/>
          <w:lang w:eastAsia="ru-RU"/>
        </w:rPr>
        <w:t>10.</w:t>
      </w:r>
      <w:r w:rsidR="007A6EF6" w:rsidRPr="004F0F30">
        <w:rPr>
          <w:sz w:val="22"/>
          <w:szCs w:val="22"/>
          <w:lang w:eastAsia="ru-RU"/>
        </w:rPr>
        <w:t>3</w:t>
      </w:r>
      <w:r w:rsidRPr="004F0F30">
        <w:rPr>
          <w:sz w:val="22"/>
          <w:szCs w:val="22"/>
          <w:lang w:eastAsia="ru-RU"/>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3227C7D7" w14:textId="518D0D54" w:rsidR="00E85C14" w:rsidRPr="004F0F30" w:rsidRDefault="00E85C14" w:rsidP="002B648A">
      <w:pPr>
        <w:widowControl w:val="0"/>
        <w:ind w:firstLine="284"/>
        <w:rPr>
          <w:sz w:val="22"/>
          <w:szCs w:val="22"/>
          <w:lang w:eastAsia="ru-RU"/>
        </w:rPr>
      </w:pPr>
      <w:r w:rsidRPr="004F0F30">
        <w:rPr>
          <w:sz w:val="22"/>
          <w:szCs w:val="22"/>
          <w:lang w:eastAsia="ru-RU"/>
        </w:rPr>
        <w:t>10.</w:t>
      </w:r>
      <w:r w:rsidR="007A6EF6" w:rsidRPr="004F0F30">
        <w:rPr>
          <w:sz w:val="22"/>
          <w:szCs w:val="22"/>
          <w:lang w:eastAsia="ru-RU"/>
        </w:rPr>
        <w:t>4</w:t>
      </w:r>
      <w:r w:rsidRPr="004F0F30">
        <w:rPr>
          <w:sz w:val="22"/>
          <w:szCs w:val="22"/>
          <w:lang w:eastAsia="ru-RU"/>
        </w:rPr>
        <w:t xml:space="preserve">. Изменение </w:t>
      </w:r>
      <w:r w:rsidR="001B4EAF" w:rsidRPr="004F0F30">
        <w:rPr>
          <w:sz w:val="22"/>
          <w:szCs w:val="22"/>
          <w:lang w:eastAsia="ru-RU"/>
        </w:rPr>
        <w:t xml:space="preserve">существенных </w:t>
      </w:r>
      <w:r w:rsidRPr="004F0F30">
        <w:rPr>
          <w:sz w:val="22"/>
          <w:szCs w:val="22"/>
          <w:lang w:eastAsia="ru-RU"/>
        </w:rPr>
        <w:t xml:space="preserve">условий настоящего Контракта при его исполнении не допускается, за исключением случаев, предусмотренных </w:t>
      </w:r>
      <w:hyperlink r:id="rId11" w:history="1">
        <w:r w:rsidRPr="004F0F30">
          <w:rPr>
            <w:sz w:val="22"/>
            <w:szCs w:val="22"/>
            <w:lang w:eastAsia="ru-RU"/>
          </w:rPr>
          <w:t>статьей 95</w:t>
        </w:r>
      </w:hyperlink>
      <w:r w:rsidRPr="004F0F30">
        <w:rPr>
          <w:sz w:val="22"/>
          <w:szCs w:val="22"/>
          <w:lang w:eastAsia="ru-RU"/>
        </w:rPr>
        <w:t xml:space="preserve"> Закона № 44-ФЗ.</w:t>
      </w:r>
    </w:p>
    <w:p w14:paraId="160655C0" w14:textId="198F3FDE" w:rsidR="001B4EAF" w:rsidRPr="004F0F30" w:rsidRDefault="001B4EAF" w:rsidP="002B648A">
      <w:pPr>
        <w:widowControl w:val="0"/>
        <w:suppressAutoHyphens w:val="0"/>
        <w:autoSpaceDE w:val="0"/>
        <w:autoSpaceDN w:val="0"/>
        <w:adjustRightInd w:val="0"/>
        <w:ind w:firstLine="284"/>
        <w:contextualSpacing/>
        <w:rPr>
          <w:sz w:val="22"/>
          <w:szCs w:val="22"/>
          <w:lang w:eastAsia="ru-RU"/>
        </w:rPr>
      </w:pPr>
      <w:r w:rsidRPr="004F0F30">
        <w:rPr>
          <w:sz w:val="22"/>
          <w:szCs w:val="22"/>
          <w:lang w:eastAsia="ru-RU"/>
        </w:rPr>
        <w:t>10.</w:t>
      </w:r>
      <w:r w:rsidR="007A6EF6" w:rsidRPr="004F0F30">
        <w:rPr>
          <w:sz w:val="22"/>
          <w:szCs w:val="22"/>
          <w:lang w:eastAsia="ru-RU"/>
        </w:rPr>
        <w:t>5</w:t>
      </w:r>
      <w:r w:rsidRPr="004F0F30">
        <w:rPr>
          <w:sz w:val="22"/>
          <w:szCs w:val="22"/>
          <w:lang w:eastAsia="ru-RU"/>
        </w:rPr>
        <w:t>. Дополнительные соглашения могут заключаться по соглашению Сторон в случаях, предусмотренных действующим законодательством РФ, и становятся неотъемлемой частью Контракта после их подписания. Все изменения и дополнения к Контракту действительны лишь в том случае, если они совершены и подписаны Сторонами надлежащим образом.</w:t>
      </w:r>
    </w:p>
    <w:p w14:paraId="62AF56F6" w14:textId="223DB00E" w:rsidR="002B648A" w:rsidRPr="004F0F30" w:rsidRDefault="002B648A" w:rsidP="002B648A">
      <w:pPr>
        <w:widowControl w:val="0"/>
        <w:suppressAutoHyphens w:val="0"/>
        <w:autoSpaceDE w:val="0"/>
        <w:autoSpaceDN w:val="0"/>
        <w:adjustRightInd w:val="0"/>
        <w:ind w:firstLine="284"/>
        <w:jc w:val="center"/>
        <w:rPr>
          <w:b/>
          <w:sz w:val="22"/>
          <w:szCs w:val="22"/>
          <w:lang w:eastAsia="ru-RU"/>
        </w:rPr>
      </w:pPr>
      <w:r w:rsidRPr="004F0F30">
        <w:rPr>
          <w:b/>
          <w:sz w:val="22"/>
          <w:szCs w:val="22"/>
          <w:lang w:eastAsia="ru-RU"/>
        </w:rPr>
        <w:t>11. АНТИКОРРУПЦИОННАЯ ОГОВОРКА</w:t>
      </w:r>
    </w:p>
    <w:p w14:paraId="7BA8162C" w14:textId="617CB736" w:rsidR="002B648A" w:rsidRPr="004F0F30" w:rsidRDefault="002B648A"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(в адрес их родных и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w:t>
      </w:r>
    </w:p>
    <w:p w14:paraId="7A678B05" w14:textId="38D94463" w:rsidR="002B648A" w:rsidRPr="004F0F30" w:rsidRDefault="002B648A"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11.2.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УК РФ, а также действия, нарушающие требования международных актов о противодействии легализации (отмыванию) доходов, полученных преступным путем.</w:t>
      </w:r>
    </w:p>
    <w:p w14:paraId="714D3487" w14:textId="77777777" w:rsidR="002B648A" w:rsidRPr="004F0F30" w:rsidRDefault="002B648A"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В случае появления у Стороны информации, что произошло или может произойти нарушение каких-либо положений настоящего пункта, соответствующая Сторона обязуется незамедлительно письменно уведомить другую Сторону в письменной форме, с использованием любых способов передачи письменной информации, для ускорения принятия соответствующих мер. В таком уведомлении Сторона обязуется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Сторона, получившая уведомление, не позднее 10 рабочих дней со дня получения уведомления обязана направить Стороне, отправившей уведомление, письменный ответ о результатах его рассмотрения.</w:t>
      </w:r>
    </w:p>
    <w:p w14:paraId="4C8A5783" w14:textId="4DABB08B" w:rsidR="00E85C14" w:rsidRPr="004F0F30" w:rsidRDefault="002B648A" w:rsidP="002B648A">
      <w:pPr>
        <w:widowControl w:val="0"/>
        <w:suppressAutoHyphens w:val="0"/>
        <w:autoSpaceDE w:val="0"/>
        <w:autoSpaceDN w:val="0"/>
        <w:adjustRightInd w:val="0"/>
        <w:ind w:firstLine="284"/>
        <w:jc w:val="center"/>
        <w:outlineLvl w:val="1"/>
        <w:rPr>
          <w:b/>
          <w:bCs/>
          <w:sz w:val="22"/>
          <w:szCs w:val="22"/>
          <w:lang w:eastAsia="ru-RU"/>
        </w:rPr>
      </w:pPr>
      <w:bookmarkStart w:id="6" w:name="P1000"/>
      <w:bookmarkEnd w:id="5"/>
      <w:bookmarkEnd w:id="6"/>
      <w:r w:rsidRPr="004F0F30">
        <w:rPr>
          <w:b/>
          <w:bCs/>
          <w:sz w:val="22"/>
          <w:szCs w:val="22"/>
          <w:lang w:eastAsia="ru-RU"/>
        </w:rPr>
        <w:lastRenderedPageBreak/>
        <w:t>12. ИНЫЕ ПОЛОЖЕНИЯ</w:t>
      </w:r>
    </w:p>
    <w:p w14:paraId="5519285E" w14:textId="51141BD3" w:rsidR="00E85C14" w:rsidRPr="004F0F30" w:rsidRDefault="00E85C14" w:rsidP="002B648A">
      <w:pPr>
        <w:widowControl w:val="0"/>
        <w:suppressAutoHyphens w:val="0"/>
        <w:autoSpaceDE w:val="0"/>
        <w:autoSpaceDN w:val="0"/>
        <w:adjustRightInd w:val="0"/>
        <w:ind w:firstLine="284"/>
        <w:rPr>
          <w:sz w:val="22"/>
          <w:szCs w:val="22"/>
          <w:lang w:eastAsia="ru-RU"/>
        </w:rPr>
      </w:pPr>
      <w:bookmarkStart w:id="7" w:name="P1003"/>
      <w:bookmarkEnd w:id="7"/>
      <w:r w:rsidRPr="004F0F30">
        <w:rPr>
          <w:sz w:val="22"/>
          <w:szCs w:val="22"/>
          <w:lang w:eastAsia="ru-RU"/>
        </w:rPr>
        <w:t>12.1. Контракт вступает в силу с даты его подписания обеими Сторонами по «</w:t>
      </w:r>
      <w:r w:rsidR="004F0F30" w:rsidRPr="004F0F30">
        <w:rPr>
          <w:sz w:val="22"/>
          <w:szCs w:val="22"/>
          <w:lang w:eastAsia="ru-RU"/>
        </w:rPr>
        <w:t>11</w:t>
      </w:r>
      <w:r w:rsidRPr="004F0F30">
        <w:rPr>
          <w:sz w:val="22"/>
          <w:szCs w:val="22"/>
          <w:lang w:eastAsia="ru-RU"/>
        </w:rPr>
        <w:t xml:space="preserve">» </w:t>
      </w:r>
      <w:r w:rsidR="004F0F30" w:rsidRPr="004F0F30">
        <w:rPr>
          <w:sz w:val="22"/>
          <w:szCs w:val="22"/>
          <w:lang w:eastAsia="ru-RU"/>
        </w:rPr>
        <w:t>ноября</w:t>
      </w:r>
      <w:r w:rsidRPr="004F0F30">
        <w:rPr>
          <w:sz w:val="22"/>
          <w:szCs w:val="22"/>
          <w:lang w:eastAsia="ru-RU"/>
        </w:rPr>
        <w:t xml:space="preserve"> 202</w:t>
      </w:r>
      <w:r w:rsidR="005A2E30" w:rsidRPr="004F0F30">
        <w:rPr>
          <w:sz w:val="22"/>
          <w:szCs w:val="22"/>
          <w:lang w:eastAsia="ru-RU"/>
        </w:rPr>
        <w:t>7</w:t>
      </w:r>
      <w:r w:rsidRPr="004F0F30">
        <w:rPr>
          <w:sz w:val="22"/>
          <w:szCs w:val="22"/>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6CEB4149" w14:textId="3FAB2106" w:rsidR="00E85C14" w:rsidRPr="004F0F30" w:rsidRDefault="00E85C14"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12.2.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1B8FD891" w14:textId="3313535A" w:rsidR="007A6EF6" w:rsidRPr="004F0F30" w:rsidRDefault="007A6EF6" w:rsidP="007A6EF6">
      <w:pPr>
        <w:widowControl w:val="0"/>
        <w:autoSpaceDE w:val="0"/>
        <w:autoSpaceDN w:val="0"/>
        <w:ind w:firstLine="284"/>
        <w:rPr>
          <w:sz w:val="22"/>
          <w:szCs w:val="22"/>
          <w:lang w:eastAsia="ru-RU"/>
        </w:rPr>
      </w:pPr>
      <w:r w:rsidRPr="004F0F30">
        <w:rPr>
          <w:sz w:val="22"/>
          <w:szCs w:val="22"/>
          <w:lang w:eastAsia="ru-RU"/>
        </w:rPr>
        <w:t>12.</w:t>
      </w:r>
      <w:r w:rsidR="00143B31" w:rsidRPr="004F0F30">
        <w:rPr>
          <w:sz w:val="22"/>
          <w:szCs w:val="22"/>
          <w:lang w:eastAsia="ru-RU"/>
        </w:rPr>
        <w:t>3</w:t>
      </w:r>
      <w:r w:rsidRPr="004F0F30">
        <w:rPr>
          <w:sz w:val="22"/>
          <w:szCs w:val="22"/>
          <w:lang w:eastAsia="ru-RU"/>
        </w:rPr>
        <w:t xml:space="preserve">.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Срок ответа на претензию не должен превышать 10 дней. </w:t>
      </w:r>
    </w:p>
    <w:p w14:paraId="7873E6AC" w14:textId="3FD4AC09" w:rsidR="007A6EF6" w:rsidRPr="004F0F30" w:rsidRDefault="007A6EF6" w:rsidP="007A6EF6">
      <w:pPr>
        <w:suppressAutoHyphens w:val="0"/>
        <w:autoSpaceDE w:val="0"/>
        <w:autoSpaceDN w:val="0"/>
        <w:adjustRightInd w:val="0"/>
        <w:ind w:firstLine="284"/>
        <w:rPr>
          <w:rFonts w:eastAsia="Calibri"/>
          <w:sz w:val="22"/>
          <w:szCs w:val="22"/>
          <w:lang w:eastAsia="en-US"/>
        </w:rPr>
      </w:pPr>
      <w:r w:rsidRPr="004F0F30">
        <w:rPr>
          <w:rFonts w:eastAsia="Calibri"/>
          <w:sz w:val="22"/>
          <w:szCs w:val="22"/>
          <w:lang w:eastAsia="en-US"/>
        </w:rPr>
        <w:t>12.</w:t>
      </w:r>
      <w:r w:rsidR="00143B31" w:rsidRPr="004F0F30">
        <w:rPr>
          <w:rFonts w:eastAsia="Calibri"/>
          <w:sz w:val="22"/>
          <w:szCs w:val="22"/>
          <w:lang w:eastAsia="en-US"/>
        </w:rPr>
        <w:t xml:space="preserve">4. </w:t>
      </w:r>
      <w:r w:rsidRPr="004F0F30">
        <w:rPr>
          <w:rFonts w:eastAsia="Calibri"/>
          <w:sz w:val="22"/>
          <w:szCs w:val="22"/>
          <w:lang w:eastAsia="en-US"/>
        </w:rPr>
        <w:t>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такой обмен осуществляется с использованием ЕИС путем направления электронных уведомлений. Такие уведомления подписываются подписью лица, имеющего право действовать от имени Заказчика, Исполнителя.</w:t>
      </w:r>
    </w:p>
    <w:p w14:paraId="116556F0" w14:textId="62B7DCCF" w:rsidR="007A6EF6" w:rsidRPr="004F0F30" w:rsidRDefault="007A6EF6" w:rsidP="007A6EF6">
      <w:pPr>
        <w:widowControl w:val="0"/>
        <w:suppressAutoHyphens w:val="0"/>
        <w:autoSpaceDE w:val="0"/>
        <w:autoSpaceDN w:val="0"/>
        <w:ind w:firstLine="284"/>
        <w:rPr>
          <w:sz w:val="22"/>
          <w:szCs w:val="22"/>
        </w:rPr>
      </w:pPr>
      <w:r w:rsidRPr="004F0F30">
        <w:rPr>
          <w:sz w:val="22"/>
          <w:szCs w:val="22"/>
          <w:lang w:eastAsia="ru-RU"/>
        </w:rPr>
        <w:t>1</w:t>
      </w:r>
      <w:r w:rsidR="00143B31" w:rsidRPr="004F0F30">
        <w:rPr>
          <w:sz w:val="22"/>
          <w:szCs w:val="22"/>
          <w:lang w:eastAsia="ru-RU"/>
        </w:rPr>
        <w:t>2</w:t>
      </w:r>
      <w:r w:rsidRPr="004F0F30">
        <w:rPr>
          <w:sz w:val="22"/>
          <w:szCs w:val="22"/>
          <w:lang w:eastAsia="ru-RU"/>
        </w:rPr>
        <w:t>.</w:t>
      </w:r>
      <w:r w:rsidR="00143B31" w:rsidRPr="004F0F30">
        <w:rPr>
          <w:sz w:val="22"/>
          <w:szCs w:val="22"/>
          <w:lang w:eastAsia="ru-RU"/>
        </w:rPr>
        <w:t>5</w:t>
      </w:r>
      <w:r w:rsidRPr="004F0F30">
        <w:rPr>
          <w:sz w:val="22"/>
          <w:szCs w:val="22"/>
          <w:lang w:eastAsia="ru-RU"/>
        </w:rPr>
        <w:t>. При неурегулировании Сторонами спора в досудебном порядке, спор разрешается в судебном порядке в Арбитражном суде Ростовской области, в порядке, предусмотренном действующим законодательством РФ</w:t>
      </w:r>
      <w:r w:rsidRPr="004F0F30">
        <w:rPr>
          <w:sz w:val="22"/>
          <w:szCs w:val="22"/>
        </w:rPr>
        <w:t>.</w:t>
      </w:r>
    </w:p>
    <w:p w14:paraId="510BE1AC" w14:textId="60F70F45" w:rsidR="00E85C14" w:rsidRPr="004F0F30" w:rsidRDefault="00E85C14"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12.</w:t>
      </w:r>
      <w:r w:rsidR="00143B31" w:rsidRPr="004F0F30">
        <w:rPr>
          <w:sz w:val="22"/>
          <w:szCs w:val="22"/>
          <w:lang w:eastAsia="ru-RU"/>
        </w:rPr>
        <w:t>6</w:t>
      </w:r>
      <w:r w:rsidRPr="004F0F30">
        <w:rPr>
          <w:sz w:val="22"/>
          <w:szCs w:val="22"/>
          <w:lang w:eastAsia="ru-RU"/>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4FDD73A7" w14:textId="1D87846C" w:rsidR="00E85C14" w:rsidRPr="004F0F30" w:rsidRDefault="00E85C14"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12.</w:t>
      </w:r>
      <w:r w:rsidR="00143B31" w:rsidRPr="004F0F30">
        <w:rPr>
          <w:sz w:val="22"/>
          <w:szCs w:val="22"/>
          <w:lang w:eastAsia="ru-RU"/>
        </w:rPr>
        <w:t>7</w:t>
      </w:r>
      <w:r w:rsidRPr="004F0F30">
        <w:rPr>
          <w:sz w:val="22"/>
          <w:szCs w:val="22"/>
          <w:lang w:eastAsia="ru-RU"/>
        </w:rPr>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7DAAA448" w14:textId="75776803" w:rsidR="00E85C14" w:rsidRPr="004F0F30" w:rsidRDefault="00E85C14"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12.</w:t>
      </w:r>
      <w:r w:rsidR="00143B31" w:rsidRPr="004F0F30">
        <w:rPr>
          <w:sz w:val="22"/>
          <w:szCs w:val="22"/>
          <w:lang w:eastAsia="ru-RU"/>
        </w:rPr>
        <w:t>8</w:t>
      </w:r>
      <w:r w:rsidRPr="004F0F30">
        <w:rPr>
          <w:sz w:val="22"/>
          <w:szCs w:val="22"/>
          <w:lang w:eastAsia="ru-RU"/>
        </w:rPr>
        <w:t xml:space="preserve">.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2" w:history="1">
        <w:r w:rsidRPr="004F0F30">
          <w:rPr>
            <w:sz w:val="22"/>
            <w:szCs w:val="22"/>
            <w:lang w:eastAsia="ru-RU"/>
          </w:rPr>
          <w:t>частями 9</w:t>
        </w:r>
      </w:hyperlink>
      <w:r w:rsidRPr="004F0F30">
        <w:rPr>
          <w:sz w:val="22"/>
          <w:szCs w:val="22"/>
          <w:lang w:eastAsia="ru-RU"/>
        </w:rPr>
        <w:t xml:space="preserve"> - </w:t>
      </w:r>
      <w:hyperlink r:id="rId13" w:history="1">
        <w:r w:rsidRPr="004F0F30">
          <w:rPr>
            <w:sz w:val="22"/>
            <w:szCs w:val="22"/>
            <w:lang w:eastAsia="ru-RU"/>
          </w:rPr>
          <w:t>23 статьи 95</w:t>
        </w:r>
      </w:hyperlink>
      <w:r w:rsidRPr="004F0F30">
        <w:rPr>
          <w:sz w:val="22"/>
          <w:szCs w:val="22"/>
          <w:lang w:eastAsia="ru-RU"/>
        </w:rPr>
        <w:t xml:space="preserve"> 44-ФЗ.</w:t>
      </w:r>
    </w:p>
    <w:p w14:paraId="166D5D76" w14:textId="685640D6" w:rsidR="00E85C14" w:rsidRPr="004F0F30" w:rsidRDefault="00E85C14"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12.</w:t>
      </w:r>
      <w:r w:rsidR="00143B31" w:rsidRPr="004F0F30">
        <w:rPr>
          <w:sz w:val="22"/>
          <w:szCs w:val="22"/>
          <w:lang w:eastAsia="ru-RU"/>
        </w:rPr>
        <w:t>9</w:t>
      </w:r>
      <w:r w:rsidRPr="004F0F30">
        <w:rPr>
          <w:sz w:val="22"/>
          <w:szCs w:val="22"/>
          <w:lang w:eastAsia="ru-RU"/>
        </w:rPr>
        <w:t>. Во всем, что не оговорено в Контракте, Стороны руководствуются действующим законодательством Российской Федерации.</w:t>
      </w:r>
    </w:p>
    <w:p w14:paraId="37B7784B" w14:textId="468028B3" w:rsidR="00E85C14" w:rsidRPr="004F0F30" w:rsidRDefault="002B648A" w:rsidP="002B648A">
      <w:pPr>
        <w:widowControl w:val="0"/>
        <w:suppressAutoHyphens w:val="0"/>
        <w:autoSpaceDE w:val="0"/>
        <w:autoSpaceDN w:val="0"/>
        <w:adjustRightInd w:val="0"/>
        <w:ind w:firstLine="284"/>
        <w:jc w:val="center"/>
        <w:outlineLvl w:val="1"/>
        <w:rPr>
          <w:b/>
          <w:bCs/>
          <w:sz w:val="22"/>
          <w:szCs w:val="22"/>
          <w:lang w:eastAsia="ru-RU"/>
        </w:rPr>
      </w:pPr>
      <w:r w:rsidRPr="004F0F30">
        <w:rPr>
          <w:b/>
          <w:bCs/>
          <w:sz w:val="22"/>
          <w:szCs w:val="22"/>
          <w:lang w:eastAsia="ru-RU"/>
        </w:rPr>
        <w:t>13. ПЕРЕЧЕНЬ ПРИЛОЖЕНИЙ</w:t>
      </w:r>
    </w:p>
    <w:p w14:paraId="148E9B02" w14:textId="77777777" w:rsidR="00E85C14" w:rsidRPr="004F0F30" w:rsidRDefault="00E85C14"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13.1. Неотъемлемой частью Контракта является следующее приложение:</w:t>
      </w:r>
    </w:p>
    <w:p w14:paraId="3DDD5353" w14:textId="77777777" w:rsidR="00E85C14" w:rsidRPr="004F0F30" w:rsidRDefault="00E85C14" w:rsidP="002B648A">
      <w:pPr>
        <w:widowControl w:val="0"/>
        <w:suppressAutoHyphens w:val="0"/>
        <w:autoSpaceDE w:val="0"/>
        <w:autoSpaceDN w:val="0"/>
        <w:adjustRightInd w:val="0"/>
        <w:ind w:firstLine="284"/>
        <w:rPr>
          <w:sz w:val="22"/>
          <w:szCs w:val="22"/>
          <w:lang w:eastAsia="ru-RU"/>
        </w:rPr>
      </w:pPr>
      <w:r w:rsidRPr="004F0F30">
        <w:rPr>
          <w:sz w:val="22"/>
          <w:szCs w:val="22"/>
          <w:lang w:eastAsia="ru-RU"/>
        </w:rPr>
        <w:t>Приложение № 1 – Спецификация.</w:t>
      </w:r>
    </w:p>
    <w:p w14:paraId="7B03D00E" w14:textId="77777777" w:rsidR="00965AC2" w:rsidRPr="004F0F30" w:rsidRDefault="00965AC2" w:rsidP="002B648A">
      <w:pPr>
        <w:widowControl w:val="0"/>
        <w:suppressAutoHyphens w:val="0"/>
        <w:autoSpaceDE w:val="0"/>
        <w:autoSpaceDN w:val="0"/>
        <w:adjustRightInd w:val="0"/>
        <w:ind w:firstLine="284"/>
        <w:jc w:val="center"/>
        <w:outlineLvl w:val="1"/>
        <w:rPr>
          <w:b/>
          <w:sz w:val="22"/>
          <w:szCs w:val="22"/>
          <w:lang w:eastAsia="ru-RU"/>
        </w:rPr>
      </w:pPr>
      <w:r w:rsidRPr="004F0F30">
        <w:rPr>
          <w:sz w:val="22"/>
          <w:szCs w:val="22"/>
          <w:lang w:eastAsia="ru-RU"/>
        </w:rPr>
        <w:t xml:space="preserve">15. </w:t>
      </w:r>
      <w:r w:rsidRPr="004F0F30">
        <w:rPr>
          <w:b/>
          <w:sz w:val="22"/>
          <w:szCs w:val="22"/>
          <w:lang w:eastAsia="ru-RU"/>
        </w:rPr>
        <w:t>АДРЕСА, РЕКВИЗИТЫ И ПОДПИСИ СТОРОН</w:t>
      </w:r>
    </w:p>
    <w:tbl>
      <w:tblPr>
        <w:tblW w:w="10666" w:type="dxa"/>
        <w:tblLayout w:type="fixed"/>
        <w:tblLook w:val="0000" w:firstRow="0" w:lastRow="0" w:firstColumn="0" w:lastColumn="0" w:noHBand="0" w:noVBand="0"/>
      </w:tblPr>
      <w:tblGrid>
        <w:gridCol w:w="5670"/>
        <w:gridCol w:w="4996"/>
      </w:tblGrid>
      <w:tr w:rsidR="00F471D2" w:rsidRPr="004F0F30" w14:paraId="22ACD405" w14:textId="77777777" w:rsidTr="00F471D2">
        <w:trPr>
          <w:cantSplit/>
          <w:trHeight w:val="2446"/>
        </w:trPr>
        <w:tc>
          <w:tcPr>
            <w:tcW w:w="5670" w:type="dxa"/>
          </w:tcPr>
          <w:p w14:paraId="082F755D" w14:textId="77777777" w:rsidR="00F471D2" w:rsidRPr="004F0F30" w:rsidRDefault="00F471D2" w:rsidP="00F471D2">
            <w:pPr>
              <w:ind w:firstLine="0"/>
              <w:jc w:val="center"/>
              <w:rPr>
                <w:b/>
                <w:bCs/>
                <w:i/>
                <w:sz w:val="22"/>
                <w:szCs w:val="22"/>
                <w:lang w:eastAsia="ru-RU"/>
              </w:rPr>
            </w:pPr>
            <w:r w:rsidRPr="004F0F30">
              <w:rPr>
                <w:b/>
                <w:bCs/>
                <w:sz w:val="22"/>
                <w:szCs w:val="22"/>
                <w:lang w:eastAsia="ru-RU"/>
              </w:rPr>
              <w:t>ЗАКАЗЧИК</w:t>
            </w:r>
            <w:r w:rsidRPr="004F0F30">
              <w:rPr>
                <w:b/>
                <w:bCs/>
                <w:i/>
                <w:sz w:val="22"/>
                <w:szCs w:val="22"/>
                <w:lang w:eastAsia="ru-RU"/>
              </w:rPr>
              <w:t>:</w:t>
            </w:r>
          </w:p>
          <w:p w14:paraId="1FB62816" w14:textId="77777777" w:rsidR="00F471D2" w:rsidRPr="004F0F30" w:rsidRDefault="00F471D2" w:rsidP="00F471D2">
            <w:pPr>
              <w:ind w:firstLine="0"/>
              <w:jc w:val="center"/>
              <w:rPr>
                <w:b/>
                <w:bCs/>
                <w:iCs/>
                <w:sz w:val="22"/>
                <w:szCs w:val="22"/>
                <w:lang w:eastAsia="ru-RU"/>
              </w:rPr>
            </w:pPr>
            <w:r w:rsidRPr="004F0F30">
              <w:rPr>
                <w:b/>
                <w:bCs/>
                <w:i/>
                <w:sz w:val="22"/>
                <w:szCs w:val="22"/>
                <w:lang w:eastAsia="ru-RU"/>
              </w:rPr>
              <w:t xml:space="preserve">Федеральное государственное бюджетное учреждение науки «Федеральный исследовательский центр Южный научный центр Российской академии </w:t>
            </w:r>
          </w:p>
          <w:p w14:paraId="25A84471" w14:textId="77777777" w:rsidR="004F0F30" w:rsidRPr="004F0F30" w:rsidRDefault="004F0F30" w:rsidP="004F0F30">
            <w:pPr>
              <w:ind w:firstLine="0"/>
              <w:jc w:val="left"/>
              <w:rPr>
                <w:sz w:val="22"/>
                <w:szCs w:val="22"/>
                <w:lang w:eastAsia="ru-RU"/>
              </w:rPr>
            </w:pPr>
            <w:r w:rsidRPr="004F0F30">
              <w:rPr>
                <w:sz w:val="22"/>
                <w:szCs w:val="22"/>
                <w:lang w:eastAsia="ru-RU"/>
              </w:rPr>
              <w:t>Местонахождение и почтовый адрес: 344006, г. Ростов-на-Дону, пр. Чехова, 41. Тел. (863)250-98-14</w:t>
            </w:r>
          </w:p>
          <w:p w14:paraId="435663CA" w14:textId="77777777" w:rsidR="004F0F30" w:rsidRPr="004F0F30" w:rsidRDefault="004F0F30" w:rsidP="004F0F30">
            <w:pPr>
              <w:ind w:firstLine="0"/>
              <w:jc w:val="left"/>
              <w:rPr>
                <w:sz w:val="22"/>
                <w:szCs w:val="22"/>
                <w:lang w:eastAsia="ru-RU"/>
              </w:rPr>
            </w:pPr>
            <w:r w:rsidRPr="004F0F30">
              <w:rPr>
                <w:sz w:val="22"/>
                <w:szCs w:val="22"/>
                <w:lang w:eastAsia="ru-RU"/>
              </w:rPr>
              <w:t>ОГРН 1036168007105;</w:t>
            </w:r>
          </w:p>
          <w:p w14:paraId="643F13D2" w14:textId="77777777" w:rsidR="004F0F30" w:rsidRPr="004F0F30" w:rsidRDefault="004F0F30" w:rsidP="004F0F30">
            <w:pPr>
              <w:ind w:firstLine="0"/>
              <w:jc w:val="left"/>
              <w:rPr>
                <w:sz w:val="22"/>
                <w:szCs w:val="22"/>
                <w:lang w:eastAsia="ru-RU"/>
              </w:rPr>
            </w:pPr>
            <w:r w:rsidRPr="004F0F30">
              <w:rPr>
                <w:sz w:val="22"/>
                <w:szCs w:val="22"/>
                <w:lang w:eastAsia="ru-RU"/>
              </w:rPr>
              <w:t>ИНН 6168053099; КПП 616301001.</w:t>
            </w:r>
          </w:p>
          <w:p w14:paraId="62E85E84" w14:textId="77777777" w:rsidR="004F0F30" w:rsidRPr="004F0F30" w:rsidRDefault="004F0F30" w:rsidP="004F0F30">
            <w:pPr>
              <w:ind w:left="-64" w:firstLine="0"/>
              <w:jc w:val="left"/>
              <w:rPr>
                <w:sz w:val="22"/>
                <w:szCs w:val="22"/>
              </w:rPr>
            </w:pPr>
            <w:r w:rsidRPr="004F0F30">
              <w:rPr>
                <w:sz w:val="22"/>
                <w:szCs w:val="22"/>
              </w:rPr>
              <w:t>УФК по Нижегородской области (ЮНЦ РАН, л/с 20586Ц27350)</w:t>
            </w:r>
          </w:p>
          <w:p w14:paraId="077ED821" w14:textId="77777777" w:rsidR="004F0F30" w:rsidRPr="004F0F30" w:rsidRDefault="004F0F30" w:rsidP="004F0F30">
            <w:pPr>
              <w:ind w:left="-64" w:firstLine="0"/>
              <w:jc w:val="left"/>
              <w:rPr>
                <w:sz w:val="22"/>
                <w:szCs w:val="22"/>
              </w:rPr>
            </w:pPr>
            <w:r w:rsidRPr="004F0F30">
              <w:rPr>
                <w:sz w:val="22"/>
                <w:szCs w:val="22"/>
              </w:rPr>
              <w:t>Расчетный счет: 03214643000000013230</w:t>
            </w:r>
          </w:p>
          <w:p w14:paraId="28362C3A" w14:textId="77777777" w:rsidR="004F0F30" w:rsidRPr="004F0F30" w:rsidRDefault="004F0F30" w:rsidP="004F0F30">
            <w:pPr>
              <w:ind w:left="-64" w:firstLine="0"/>
              <w:jc w:val="left"/>
              <w:rPr>
                <w:sz w:val="22"/>
                <w:szCs w:val="22"/>
              </w:rPr>
            </w:pPr>
            <w:r w:rsidRPr="004F0F30">
              <w:rPr>
                <w:sz w:val="22"/>
                <w:szCs w:val="22"/>
              </w:rPr>
              <w:t>Банк получателя: ОКЦ № 1 ВВГУ Банка России//УФК по Нижегородской области, г. Нижний Новгород, БИК 012202102</w:t>
            </w:r>
          </w:p>
          <w:p w14:paraId="414B766D" w14:textId="77777777" w:rsidR="004F0F30" w:rsidRPr="004F0F30" w:rsidRDefault="004F0F30" w:rsidP="004F0F30">
            <w:pPr>
              <w:ind w:left="-64" w:firstLine="0"/>
              <w:jc w:val="left"/>
              <w:rPr>
                <w:sz w:val="22"/>
                <w:szCs w:val="22"/>
              </w:rPr>
            </w:pPr>
            <w:r w:rsidRPr="004F0F30">
              <w:rPr>
                <w:sz w:val="22"/>
                <w:szCs w:val="22"/>
              </w:rPr>
              <w:t>Корр. счет: 40102810745370000024</w:t>
            </w:r>
          </w:p>
          <w:p w14:paraId="070B06C6" w14:textId="77777777" w:rsidR="004F0F30" w:rsidRPr="004F0F30" w:rsidRDefault="004F0F30" w:rsidP="004F0F30">
            <w:pPr>
              <w:ind w:left="-64" w:firstLine="0"/>
              <w:jc w:val="left"/>
              <w:rPr>
                <w:sz w:val="22"/>
                <w:szCs w:val="22"/>
                <w:lang w:eastAsia="ru-RU"/>
              </w:rPr>
            </w:pPr>
            <w:r w:rsidRPr="004F0F30">
              <w:rPr>
                <w:sz w:val="22"/>
                <w:szCs w:val="22"/>
                <w:lang w:eastAsia="ru-RU"/>
              </w:rPr>
              <w:t>ОКПО 14540312, ОКАТО 60401368000</w:t>
            </w:r>
          </w:p>
          <w:p w14:paraId="4D0F7EDE" w14:textId="77777777" w:rsidR="004F0F30" w:rsidRPr="004F0F30" w:rsidRDefault="004F0F30" w:rsidP="004F0F30">
            <w:pPr>
              <w:ind w:left="-64" w:firstLine="0"/>
              <w:jc w:val="left"/>
              <w:rPr>
                <w:sz w:val="22"/>
                <w:szCs w:val="22"/>
                <w:lang w:eastAsia="ru-RU"/>
              </w:rPr>
            </w:pPr>
            <w:r w:rsidRPr="004F0F30">
              <w:rPr>
                <w:sz w:val="22"/>
                <w:szCs w:val="22"/>
                <w:lang w:eastAsia="ru-RU"/>
              </w:rPr>
              <w:t>Дата постановки на учет: 24.06.2004</w:t>
            </w:r>
          </w:p>
          <w:p w14:paraId="643950AD" w14:textId="755EA7A5" w:rsidR="00F471D2" w:rsidRPr="004F0F30" w:rsidRDefault="00F471D2" w:rsidP="00F471D2">
            <w:pPr>
              <w:widowControl w:val="0"/>
              <w:autoSpaceDE w:val="0"/>
              <w:autoSpaceDN w:val="0"/>
              <w:ind w:firstLine="0"/>
              <w:rPr>
                <w:b/>
                <w:sz w:val="22"/>
                <w:szCs w:val="22"/>
                <w:lang w:eastAsia="ru-RU"/>
              </w:rPr>
            </w:pPr>
            <w:r w:rsidRPr="004F0F30">
              <w:rPr>
                <w:sz w:val="22"/>
                <w:szCs w:val="22"/>
                <w:lang w:eastAsia="ru-RU"/>
              </w:rPr>
              <w:t xml:space="preserve">Эл. адрес: </w:t>
            </w:r>
            <w:hyperlink r:id="rId14" w:history="1">
              <w:r w:rsidRPr="004F0F30">
                <w:rPr>
                  <w:rStyle w:val="a6"/>
                  <w:sz w:val="22"/>
                  <w:szCs w:val="22"/>
                  <w:lang w:val="en-US" w:eastAsia="ru-RU"/>
                </w:rPr>
                <w:t>saga</w:t>
              </w:r>
              <w:r w:rsidRPr="004F0F30">
                <w:rPr>
                  <w:rStyle w:val="a6"/>
                  <w:sz w:val="22"/>
                  <w:szCs w:val="22"/>
                  <w:lang w:eastAsia="ru-RU"/>
                </w:rPr>
                <w:t>@ssc-ras.ru</w:t>
              </w:r>
            </w:hyperlink>
            <w:r w:rsidRPr="004F0F30">
              <w:rPr>
                <w:rStyle w:val="a6"/>
                <w:color w:val="auto"/>
                <w:sz w:val="22"/>
                <w:szCs w:val="22"/>
                <w:lang w:eastAsia="ru-RU"/>
              </w:rPr>
              <w:t xml:space="preserve">, </w:t>
            </w:r>
            <w:r w:rsidRPr="004F0F30">
              <w:rPr>
                <w:sz w:val="22"/>
                <w:szCs w:val="22"/>
                <w:lang w:eastAsia="ru-RU"/>
              </w:rPr>
              <w:t>тел. (863)2509819 (103)</w:t>
            </w:r>
          </w:p>
        </w:tc>
        <w:tc>
          <w:tcPr>
            <w:tcW w:w="4996" w:type="dxa"/>
          </w:tcPr>
          <w:p w14:paraId="05D8DE42" w14:textId="08E36B3E" w:rsidR="00F471D2" w:rsidRPr="004F0F30" w:rsidRDefault="00FC30D7" w:rsidP="00F471D2">
            <w:pPr>
              <w:ind w:firstLine="284"/>
              <w:jc w:val="center"/>
              <w:rPr>
                <w:b/>
                <w:sz w:val="22"/>
                <w:szCs w:val="22"/>
                <w:lang w:eastAsia="ru-RU"/>
              </w:rPr>
            </w:pPr>
            <w:r w:rsidRPr="00FC30D7">
              <w:rPr>
                <w:rFonts w:eastAsiaTheme="minorHAnsi"/>
                <w:b/>
                <w:bCs/>
                <w:sz w:val="22"/>
                <w:szCs w:val="22"/>
                <w:lang w:eastAsia="en-US"/>
              </w:rPr>
              <w:t>Исполнитель</w:t>
            </w:r>
            <w:r w:rsidRPr="00FC30D7">
              <w:rPr>
                <w:b/>
                <w:bCs/>
                <w:sz w:val="22"/>
                <w:szCs w:val="22"/>
              </w:rPr>
              <w:t>/Страховщик</w:t>
            </w:r>
            <w:r w:rsidR="00F471D2" w:rsidRPr="004F0F30">
              <w:rPr>
                <w:b/>
                <w:sz w:val="22"/>
                <w:szCs w:val="22"/>
                <w:lang w:eastAsia="ru-RU"/>
              </w:rPr>
              <w:t>:</w:t>
            </w:r>
          </w:p>
          <w:p w14:paraId="6BD3428C" w14:textId="77CCC1A4" w:rsidR="00F471D2" w:rsidRPr="004F0F30" w:rsidRDefault="00F471D2" w:rsidP="00F471D2">
            <w:pPr>
              <w:ind w:firstLine="284"/>
              <w:jc w:val="left"/>
              <w:rPr>
                <w:sz w:val="22"/>
                <w:szCs w:val="22"/>
                <w:lang w:eastAsia="ru-RU"/>
              </w:rPr>
            </w:pPr>
          </w:p>
        </w:tc>
      </w:tr>
      <w:tr w:rsidR="00F471D2" w:rsidRPr="004F0F30" w14:paraId="1F77E266" w14:textId="77777777" w:rsidTr="00F471D2">
        <w:trPr>
          <w:cantSplit/>
          <w:trHeight w:val="1129"/>
        </w:trPr>
        <w:tc>
          <w:tcPr>
            <w:tcW w:w="5670" w:type="dxa"/>
          </w:tcPr>
          <w:p w14:paraId="5B4E91AA" w14:textId="4B526212" w:rsidR="00F471D2" w:rsidRPr="004F0F30" w:rsidRDefault="00F471D2" w:rsidP="00F471D2">
            <w:pPr>
              <w:tabs>
                <w:tab w:val="left" w:pos="5895"/>
              </w:tabs>
              <w:ind w:firstLine="0"/>
              <w:jc w:val="left"/>
              <w:rPr>
                <w:b/>
                <w:i/>
                <w:iCs/>
                <w:sz w:val="22"/>
                <w:szCs w:val="22"/>
                <w:lang w:eastAsia="ru-RU"/>
              </w:rPr>
            </w:pPr>
            <w:r w:rsidRPr="004F0F30">
              <w:rPr>
                <w:b/>
                <w:i/>
                <w:iCs/>
                <w:sz w:val="22"/>
                <w:szCs w:val="22"/>
                <w:lang w:eastAsia="ru-RU"/>
              </w:rPr>
              <w:t>Заместитель директора ЮНЦ РАН</w:t>
            </w:r>
          </w:p>
          <w:p w14:paraId="32893391" w14:textId="77777777" w:rsidR="00F471D2" w:rsidRPr="004F0F30" w:rsidRDefault="00F471D2" w:rsidP="00F471D2">
            <w:pPr>
              <w:tabs>
                <w:tab w:val="left" w:pos="5895"/>
              </w:tabs>
              <w:ind w:firstLine="0"/>
              <w:jc w:val="left"/>
              <w:rPr>
                <w:b/>
                <w:i/>
                <w:iCs/>
                <w:sz w:val="22"/>
                <w:szCs w:val="22"/>
                <w:lang w:eastAsia="ru-RU"/>
              </w:rPr>
            </w:pPr>
          </w:p>
          <w:p w14:paraId="0D492F47" w14:textId="77777777" w:rsidR="00F471D2" w:rsidRPr="004F0F30" w:rsidRDefault="00F471D2" w:rsidP="00F471D2">
            <w:pPr>
              <w:suppressAutoHyphens w:val="0"/>
              <w:ind w:firstLine="0"/>
              <w:jc w:val="left"/>
              <w:rPr>
                <w:spacing w:val="-3"/>
                <w:sz w:val="22"/>
                <w:szCs w:val="22"/>
                <w:lang w:eastAsia="ru-RU"/>
              </w:rPr>
            </w:pPr>
            <w:r w:rsidRPr="004F0F30">
              <w:rPr>
                <w:b/>
                <w:i/>
                <w:iCs/>
                <w:sz w:val="22"/>
                <w:szCs w:val="22"/>
                <w:lang w:eastAsia="ru-RU"/>
              </w:rPr>
              <w:t>_________________ / Е</w:t>
            </w:r>
            <w:r w:rsidRPr="004F0F30">
              <w:rPr>
                <w:b/>
                <w:i/>
                <w:iCs/>
                <w:snapToGrid w:val="0"/>
                <w:sz w:val="22"/>
                <w:szCs w:val="22"/>
                <w:lang w:eastAsia="ru-RU"/>
              </w:rPr>
              <w:t>.М. Максименко</w:t>
            </w:r>
            <w:r w:rsidRPr="004F0F30">
              <w:rPr>
                <w:b/>
                <w:i/>
                <w:snapToGrid w:val="0"/>
                <w:sz w:val="22"/>
                <w:szCs w:val="22"/>
                <w:lang w:eastAsia="ru-RU"/>
              </w:rPr>
              <w:t xml:space="preserve"> </w:t>
            </w:r>
            <w:r w:rsidRPr="004F0F30">
              <w:rPr>
                <w:b/>
                <w:sz w:val="22"/>
                <w:szCs w:val="22"/>
                <w:lang w:eastAsia="ru-RU"/>
              </w:rPr>
              <w:t>/</w:t>
            </w:r>
          </w:p>
        </w:tc>
        <w:tc>
          <w:tcPr>
            <w:tcW w:w="4996" w:type="dxa"/>
          </w:tcPr>
          <w:p w14:paraId="5428AE8E" w14:textId="1343EBD2" w:rsidR="00F471D2" w:rsidRPr="004F0F30" w:rsidRDefault="00F471D2" w:rsidP="00F471D2">
            <w:pPr>
              <w:ind w:firstLine="0"/>
              <w:jc w:val="left"/>
              <w:rPr>
                <w:b/>
                <w:bCs/>
                <w:i/>
                <w:iCs/>
                <w:sz w:val="22"/>
                <w:szCs w:val="22"/>
                <w:lang w:eastAsia="ru-RU"/>
              </w:rPr>
            </w:pPr>
            <w:r w:rsidRPr="004F0F30">
              <w:rPr>
                <w:b/>
                <w:bCs/>
                <w:i/>
                <w:iCs/>
                <w:sz w:val="22"/>
                <w:szCs w:val="22"/>
                <w:lang w:eastAsia="ru-RU"/>
              </w:rPr>
              <w:t xml:space="preserve">От </w:t>
            </w:r>
            <w:r w:rsidR="00FC30D7" w:rsidRPr="00FC30D7">
              <w:rPr>
                <w:b/>
                <w:bCs/>
                <w:i/>
                <w:iCs/>
                <w:sz w:val="22"/>
                <w:szCs w:val="22"/>
                <w:lang w:eastAsia="ru-RU"/>
              </w:rPr>
              <w:t>Исполнител</w:t>
            </w:r>
            <w:r w:rsidR="00FC30D7">
              <w:rPr>
                <w:b/>
                <w:bCs/>
                <w:i/>
                <w:iCs/>
                <w:sz w:val="22"/>
                <w:szCs w:val="22"/>
                <w:lang w:eastAsia="ru-RU"/>
              </w:rPr>
              <w:t>я</w:t>
            </w:r>
            <w:r w:rsidR="00FC30D7" w:rsidRPr="00FC30D7">
              <w:rPr>
                <w:b/>
                <w:bCs/>
                <w:i/>
                <w:iCs/>
                <w:sz w:val="22"/>
                <w:szCs w:val="22"/>
                <w:lang w:eastAsia="ru-RU"/>
              </w:rPr>
              <w:t>/Страховщик</w:t>
            </w:r>
            <w:r w:rsidR="00FC30D7">
              <w:rPr>
                <w:b/>
                <w:bCs/>
                <w:i/>
                <w:iCs/>
                <w:sz w:val="22"/>
                <w:szCs w:val="22"/>
                <w:lang w:eastAsia="ru-RU"/>
              </w:rPr>
              <w:t>а</w:t>
            </w:r>
            <w:r w:rsidRPr="004F0F30">
              <w:rPr>
                <w:b/>
                <w:bCs/>
                <w:i/>
                <w:iCs/>
                <w:sz w:val="22"/>
                <w:szCs w:val="22"/>
                <w:lang w:eastAsia="ru-RU"/>
              </w:rPr>
              <w:t>:</w:t>
            </w:r>
          </w:p>
          <w:p w14:paraId="1CA118CB" w14:textId="77777777" w:rsidR="00F471D2" w:rsidRPr="004F0F30" w:rsidRDefault="00F471D2" w:rsidP="00F471D2">
            <w:pPr>
              <w:ind w:firstLine="0"/>
              <w:jc w:val="left"/>
              <w:rPr>
                <w:b/>
                <w:bCs/>
                <w:i/>
                <w:iCs/>
                <w:sz w:val="22"/>
                <w:szCs w:val="22"/>
                <w:lang w:eastAsia="ru-RU"/>
              </w:rPr>
            </w:pPr>
          </w:p>
          <w:p w14:paraId="716DE1AF" w14:textId="37BD7027" w:rsidR="00F471D2" w:rsidRPr="004F0F30" w:rsidRDefault="00F471D2" w:rsidP="00F471D2">
            <w:pPr>
              <w:suppressAutoHyphens w:val="0"/>
              <w:ind w:firstLine="284"/>
              <w:jc w:val="left"/>
              <w:rPr>
                <w:sz w:val="22"/>
                <w:szCs w:val="22"/>
                <w:lang w:eastAsia="ru-RU"/>
              </w:rPr>
            </w:pPr>
            <w:r w:rsidRPr="004F0F30">
              <w:rPr>
                <w:spacing w:val="-3"/>
                <w:sz w:val="22"/>
                <w:szCs w:val="22"/>
                <w:lang w:eastAsia="ru-RU"/>
              </w:rPr>
              <w:t>___________________/ ________________/</w:t>
            </w:r>
          </w:p>
        </w:tc>
      </w:tr>
    </w:tbl>
    <w:p w14:paraId="03B4090C" w14:textId="77777777" w:rsidR="00103728" w:rsidRPr="004F0F30" w:rsidRDefault="00103728">
      <w:pPr>
        <w:suppressAutoHyphens w:val="0"/>
        <w:spacing w:after="160" w:line="259" w:lineRule="auto"/>
        <w:ind w:firstLine="0"/>
        <w:jc w:val="left"/>
        <w:rPr>
          <w:sz w:val="22"/>
          <w:szCs w:val="22"/>
          <w:lang w:eastAsia="ru-RU"/>
        </w:rPr>
      </w:pPr>
      <w:r w:rsidRPr="004F0F30">
        <w:rPr>
          <w:sz w:val="22"/>
          <w:szCs w:val="22"/>
          <w:lang w:eastAsia="ru-RU"/>
        </w:rPr>
        <w:br w:type="page"/>
      </w:r>
    </w:p>
    <w:p w14:paraId="31584AC4" w14:textId="152D3E19" w:rsidR="00CA7F65" w:rsidRPr="004F0F30" w:rsidRDefault="00CA7F65" w:rsidP="002B648A">
      <w:pPr>
        <w:widowControl w:val="0"/>
        <w:suppressAutoHyphens w:val="0"/>
        <w:ind w:firstLine="0"/>
        <w:jc w:val="right"/>
        <w:outlineLvl w:val="0"/>
        <w:rPr>
          <w:sz w:val="22"/>
          <w:szCs w:val="22"/>
          <w:lang w:eastAsia="ru-RU"/>
        </w:rPr>
      </w:pPr>
      <w:r w:rsidRPr="004F0F30">
        <w:rPr>
          <w:sz w:val="22"/>
          <w:szCs w:val="22"/>
          <w:lang w:eastAsia="ru-RU"/>
        </w:rPr>
        <w:lastRenderedPageBreak/>
        <w:t>Приложение №1</w:t>
      </w:r>
      <w:hyperlink w:anchor="P1322" w:history="1"/>
    </w:p>
    <w:p w14:paraId="233900F8" w14:textId="6BCA75C7" w:rsidR="00CA7F65" w:rsidRPr="004F0F30" w:rsidRDefault="00CA7F65" w:rsidP="002B648A">
      <w:pPr>
        <w:widowControl w:val="0"/>
        <w:suppressAutoHyphens w:val="0"/>
        <w:autoSpaceDE w:val="0"/>
        <w:autoSpaceDN w:val="0"/>
        <w:adjustRightInd w:val="0"/>
        <w:ind w:firstLine="720"/>
        <w:jc w:val="right"/>
        <w:rPr>
          <w:sz w:val="22"/>
          <w:szCs w:val="22"/>
          <w:lang w:eastAsia="ru-RU"/>
        </w:rPr>
      </w:pPr>
      <w:r w:rsidRPr="004F0F30">
        <w:rPr>
          <w:sz w:val="22"/>
          <w:szCs w:val="22"/>
          <w:lang w:eastAsia="ru-RU"/>
        </w:rPr>
        <w:t xml:space="preserve">к контракту от «__» </w:t>
      </w:r>
      <w:r w:rsidR="004F0F30">
        <w:rPr>
          <w:sz w:val="22"/>
          <w:szCs w:val="22"/>
          <w:lang w:eastAsia="ru-RU"/>
        </w:rPr>
        <w:t>______</w:t>
      </w:r>
      <w:r w:rsidRPr="004F0F30">
        <w:rPr>
          <w:sz w:val="22"/>
          <w:szCs w:val="22"/>
          <w:lang w:eastAsia="ru-RU"/>
        </w:rPr>
        <w:t xml:space="preserve"> 202</w:t>
      </w:r>
      <w:r w:rsidR="00F471D2" w:rsidRPr="004F0F30">
        <w:rPr>
          <w:sz w:val="22"/>
          <w:szCs w:val="22"/>
          <w:lang w:eastAsia="ru-RU"/>
        </w:rPr>
        <w:t>6</w:t>
      </w:r>
      <w:r w:rsidRPr="004F0F30">
        <w:rPr>
          <w:sz w:val="22"/>
          <w:szCs w:val="22"/>
          <w:lang w:eastAsia="ru-RU"/>
        </w:rPr>
        <w:t xml:space="preserve"> г.</w:t>
      </w:r>
    </w:p>
    <w:p w14:paraId="5CE6F3AC" w14:textId="79B4630D" w:rsidR="00CA7F65" w:rsidRPr="004F0F30" w:rsidRDefault="00CA7F65" w:rsidP="002B648A">
      <w:pPr>
        <w:widowControl w:val="0"/>
        <w:suppressAutoHyphens w:val="0"/>
        <w:autoSpaceDE w:val="0"/>
        <w:autoSpaceDN w:val="0"/>
        <w:adjustRightInd w:val="0"/>
        <w:ind w:firstLine="720"/>
        <w:jc w:val="right"/>
        <w:rPr>
          <w:sz w:val="22"/>
          <w:szCs w:val="22"/>
          <w:lang w:eastAsia="ru-RU"/>
        </w:rPr>
      </w:pPr>
      <w:r w:rsidRPr="004F0F30">
        <w:rPr>
          <w:sz w:val="22"/>
          <w:szCs w:val="22"/>
          <w:lang w:eastAsia="ru-RU"/>
        </w:rPr>
        <w:t>NЕАТ __________</w:t>
      </w:r>
      <w:r w:rsidR="004F0F30">
        <w:rPr>
          <w:sz w:val="22"/>
          <w:szCs w:val="22"/>
          <w:lang w:eastAsia="ru-RU"/>
        </w:rPr>
        <w:t>___</w:t>
      </w:r>
      <w:r w:rsidRPr="004F0F30">
        <w:rPr>
          <w:sz w:val="22"/>
          <w:szCs w:val="22"/>
          <w:lang w:eastAsia="ru-RU"/>
        </w:rPr>
        <w:t>_________</w:t>
      </w:r>
    </w:p>
    <w:p w14:paraId="7380DAD6" w14:textId="77777777" w:rsidR="00CA7F65" w:rsidRPr="004F0F30" w:rsidRDefault="00CA7F65" w:rsidP="002B648A">
      <w:pPr>
        <w:widowControl w:val="0"/>
        <w:suppressAutoHyphens w:val="0"/>
        <w:ind w:firstLine="4962"/>
        <w:jc w:val="right"/>
        <w:outlineLvl w:val="0"/>
        <w:rPr>
          <w:rFonts w:eastAsia="Calibri"/>
          <w:b/>
          <w:bCs/>
          <w:sz w:val="22"/>
          <w:szCs w:val="22"/>
          <w:lang w:eastAsia="en-US"/>
        </w:rPr>
      </w:pPr>
    </w:p>
    <w:p w14:paraId="4F6B2219" w14:textId="77777777" w:rsidR="00965AC2" w:rsidRPr="004F0F30" w:rsidRDefault="00965AC2" w:rsidP="002B648A">
      <w:pPr>
        <w:suppressAutoHyphens w:val="0"/>
        <w:autoSpaceDE w:val="0"/>
        <w:autoSpaceDN w:val="0"/>
        <w:adjustRightInd w:val="0"/>
        <w:ind w:firstLine="0"/>
        <w:jc w:val="center"/>
        <w:outlineLvl w:val="1"/>
        <w:rPr>
          <w:rFonts w:eastAsia="Calibri"/>
          <w:b/>
          <w:bCs/>
          <w:sz w:val="22"/>
          <w:szCs w:val="22"/>
          <w:lang w:eastAsia="en-US"/>
        </w:rPr>
      </w:pPr>
      <w:r w:rsidRPr="004F0F30">
        <w:rPr>
          <w:rFonts w:eastAsia="Calibri"/>
          <w:b/>
          <w:bCs/>
          <w:sz w:val="22"/>
          <w:szCs w:val="22"/>
          <w:lang w:eastAsia="en-US"/>
        </w:rPr>
        <w:t>СПЕЦИФИКАЦИЯ</w:t>
      </w:r>
    </w:p>
    <w:p w14:paraId="7DD5F69C" w14:textId="64AE9E9C" w:rsidR="00F471D2" w:rsidRPr="004F0F30" w:rsidRDefault="00F471D2" w:rsidP="00F471D2">
      <w:pPr>
        <w:suppressAutoHyphens w:val="0"/>
        <w:ind w:firstLine="0"/>
        <w:jc w:val="center"/>
        <w:rPr>
          <w:b/>
          <w:bCs/>
          <w:i/>
          <w:color w:val="000000"/>
          <w:sz w:val="22"/>
          <w:szCs w:val="22"/>
          <w:lang w:eastAsia="ru-RU"/>
        </w:rPr>
      </w:pPr>
      <w:r w:rsidRPr="004F0F30">
        <w:rPr>
          <w:b/>
          <w:bCs/>
          <w:i/>
          <w:color w:val="000000"/>
          <w:sz w:val="22"/>
          <w:szCs w:val="22"/>
          <w:lang w:eastAsia="ru-RU"/>
        </w:rPr>
        <w:t>на оказание услуг по обязательному страхованию гражданской ответственности (ОСАГО)</w:t>
      </w:r>
    </w:p>
    <w:p w14:paraId="1A07A323" w14:textId="1848DFE3" w:rsidR="001247FB" w:rsidRDefault="001247FB" w:rsidP="00F471D2">
      <w:pPr>
        <w:suppressAutoHyphens w:val="0"/>
        <w:ind w:firstLine="0"/>
        <w:jc w:val="center"/>
        <w:rPr>
          <w:b/>
          <w:bCs/>
          <w:i/>
          <w:color w:val="000000"/>
          <w:sz w:val="22"/>
          <w:szCs w:val="22"/>
          <w:lang w:eastAsia="ru-RU"/>
        </w:rPr>
      </w:pPr>
    </w:p>
    <w:p w14:paraId="0B0938D2" w14:textId="77777777" w:rsidR="00FC30D7" w:rsidRPr="00FC30D7" w:rsidRDefault="00FC30D7" w:rsidP="00FC30D7">
      <w:pPr>
        <w:suppressAutoHyphens w:val="0"/>
        <w:ind w:firstLine="0"/>
        <w:jc w:val="left"/>
        <w:rPr>
          <w:color w:val="000000"/>
          <w:sz w:val="22"/>
          <w:szCs w:val="22"/>
          <w:lang w:eastAsia="ru-RU"/>
        </w:rPr>
      </w:pPr>
      <w:r w:rsidRPr="00FC30D7">
        <w:rPr>
          <w:color w:val="000000"/>
          <w:sz w:val="22"/>
          <w:szCs w:val="22"/>
          <w:lang w:eastAsia="ru-RU"/>
        </w:rPr>
        <w:t>1.Наименование и характеристики Услуг.</w:t>
      </w:r>
    </w:p>
    <w:tbl>
      <w:tblPr>
        <w:tblW w:w="10480" w:type="dxa"/>
        <w:tblCellMar>
          <w:left w:w="0" w:type="dxa"/>
          <w:right w:w="0" w:type="dxa"/>
        </w:tblCellMar>
        <w:tblLook w:val="04A0" w:firstRow="1" w:lastRow="0" w:firstColumn="1" w:lastColumn="0" w:noHBand="0" w:noVBand="1"/>
      </w:tblPr>
      <w:tblGrid>
        <w:gridCol w:w="3962"/>
        <w:gridCol w:w="3735"/>
        <w:gridCol w:w="2783"/>
      </w:tblGrid>
      <w:tr w:rsidR="00FC30D7" w:rsidRPr="00FC30D7" w14:paraId="2E8D132F" w14:textId="77777777" w:rsidTr="00FC30D7">
        <w:trPr>
          <w:trHeight w:val="459"/>
        </w:trPr>
        <w:tc>
          <w:tcPr>
            <w:tcW w:w="39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D58B7B" w14:textId="77777777" w:rsidR="00FC30D7" w:rsidRPr="00FC30D7" w:rsidRDefault="00FC30D7" w:rsidP="00FC30D7">
            <w:pPr>
              <w:suppressAutoHyphens w:val="0"/>
              <w:spacing w:line="276" w:lineRule="auto"/>
              <w:ind w:firstLine="0"/>
              <w:jc w:val="center"/>
              <w:rPr>
                <w:color w:val="000000"/>
                <w:sz w:val="22"/>
                <w:szCs w:val="22"/>
                <w:lang w:eastAsia="en-US"/>
              </w:rPr>
            </w:pPr>
            <w:r w:rsidRPr="00FC30D7">
              <w:rPr>
                <w:color w:val="000000"/>
                <w:sz w:val="22"/>
                <w:szCs w:val="22"/>
                <w:lang w:eastAsia="en-US"/>
              </w:rPr>
              <w:t>Марка авто и гос. номер</w:t>
            </w:r>
          </w:p>
        </w:tc>
        <w:tc>
          <w:tcPr>
            <w:tcW w:w="37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54DA8E" w14:textId="77777777" w:rsidR="00FC30D7" w:rsidRPr="00FC30D7" w:rsidRDefault="00FC30D7" w:rsidP="00FC30D7">
            <w:pPr>
              <w:suppressAutoHyphens w:val="0"/>
              <w:spacing w:line="276" w:lineRule="auto"/>
              <w:ind w:firstLine="0"/>
              <w:jc w:val="center"/>
              <w:rPr>
                <w:color w:val="000000"/>
                <w:sz w:val="22"/>
                <w:szCs w:val="22"/>
                <w:lang w:eastAsia="en-US"/>
              </w:rPr>
            </w:pPr>
            <w:r w:rsidRPr="00FC30D7">
              <w:rPr>
                <w:bCs/>
                <w:color w:val="363636"/>
                <w:sz w:val="22"/>
                <w:szCs w:val="22"/>
                <w:lang w:eastAsia="en-US"/>
              </w:rPr>
              <w:t>Полис - Дата Начала Ответственности</w:t>
            </w:r>
          </w:p>
        </w:tc>
        <w:tc>
          <w:tcPr>
            <w:tcW w:w="2783" w:type="dxa"/>
            <w:tcBorders>
              <w:top w:val="single" w:sz="8" w:space="0" w:color="auto"/>
              <w:left w:val="nil"/>
              <w:bottom w:val="single" w:sz="8" w:space="0" w:color="auto"/>
              <w:right w:val="single" w:sz="8" w:space="0" w:color="auto"/>
            </w:tcBorders>
            <w:hideMark/>
          </w:tcPr>
          <w:p w14:paraId="34515094" w14:textId="77777777" w:rsidR="00FC30D7" w:rsidRPr="00FC30D7" w:rsidRDefault="00FC30D7" w:rsidP="00FC30D7">
            <w:pPr>
              <w:suppressAutoHyphens w:val="0"/>
              <w:spacing w:line="276" w:lineRule="auto"/>
              <w:ind w:firstLine="0"/>
              <w:jc w:val="center"/>
              <w:rPr>
                <w:bCs/>
                <w:color w:val="363636"/>
                <w:sz w:val="22"/>
                <w:szCs w:val="22"/>
                <w:lang w:eastAsia="en-US"/>
              </w:rPr>
            </w:pPr>
            <w:r w:rsidRPr="00FC30D7">
              <w:rPr>
                <w:bCs/>
                <w:color w:val="363636"/>
                <w:sz w:val="22"/>
                <w:szCs w:val="22"/>
                <w:lang w:eastAsia="en-US"/>
              </w:rPr>
              <w:t>Полис -Дата Окончания Ответственности</w:t>
            </w:r>
          </w:p>
        </w:tc>
      </w:tr>
      <w:tr w:rsidR="00FC30D7" w:rsidRPr="00FC30D7" w14:paraId="27D80E37" w14:textId="77777777" w:rsidTr="00FC30D7">
        <w:trPr>
          <w:trHeight w:val="261"/>
        </w:trPr>
        <w:tc>
          <w:tcPr>
            <w:tcW w:w="39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25CE9C" w14:textId="77777777" w:rsidR="00FC30D7" w:rsidRPr="00FC30D7" w:rsidRDefault="00FC30D7" w:rsidP="00FC30D7">
            <w:pPr>
              <w:suppressAutoHyphens w:val="0"/>
              <w:spacing w:line="276" w:lineRule="auto"/>
              <w:ind w:firstLine="0"/>
              <w:jc w:val="left"/>
              <w:rPr>
                <w:color w:val="000000"/>
                <w:sz w:val="22"/>
                <w:szCs w:val="22"/>
                <w:lang w:eastAsia="en-US"/>
              </w:rPr>
            </w:pPr>
            <w:r w:rsidRPr="00FC30D7">
              <w:rPr>
                <w:color w:val="000000"/>
                <w:sz w:val="22"/>
                <w:szCs w:val="22"/>
                <w:lang w:eastAsia="en-US"/>
              </w:rPr>
              <w:t>Ауди А 6 Е 320 РХ 161</w:t>
            </w:r>
          </w:p>
        </w:tc>
        <w:tc>
          <w:tcPr>
            <w:tcW w:w="37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6741D06" w14:textId="77777777" w:rsidR="00FC30D7" w:rsidRPr="00FC30D7" w:rsidRDefault="00FC30D7" w:rsidP="00FC30D7">
            <w:pPr>
              <w:suppressAutoHyphens w:val="0"/>
              <w:spacing w:line="276" w:lineRule="auto"/>
              <w:ind w:firstLine="0"/>
              <w:jc w:val="left"/>
              <w:rPr>
                <w:bCs/>
                <w:color w:val="363636"/>
                <w:sz w:val="22"/>
                <w:szCs w:val="22"/>
                <w:lang w:eastAsia="en-US"/>
              </w:rPr>
            </w:pPr>
            <w:r w:rsidRPr="00FC30D7">
              <w:rPr>
                <w:bCs/>
                <w:color w:val="363636"/>
                <w:sz w:val="22"/>
                <w:szCs w:val="22"/>
                <w:lang w:eastAsia="en-US"/>
              </w:rPr>
              <w:t>15.09.2026</w:t>
            </w:r>
          </w:p>
        </w:tc>
        <w:tc>
          <w:tcPr>
            <w:tcW w:w="2783" w:type="dxa"/>
            <w:tcBorders>
              <w:top w:val="single" w:sz="8" w:space="0" w:color="auto"/>
              <w:left w:val="nil"/>
              <w:bottom w:val="single" w:sz="8" w:space="0" w:color="auto"/>
              <w:right w:val="single" w:sz="8" w:space="0" w:color="auto"/>
            </w:tcBorders>
            <w:hideMark/>
          </w:tcPr>
          <w:p w14:paraId="6F8A4DD0" w14:textId="77777777" w:rsidR="00FC30D7" w:rsidRPr="00FC30D7" w:rsidRDefault="00FC30D7" w:rsidP="00FC30D7">
            <w:pPr>
              <w:suppressAutoHyphens w:val="0"/>
              <w:spacing w:line="276" w:lineRule="auto"/>
              <w:ind w:firstLine="0"/>
              <w:jc w:val="left"/>
              <w:rPr>
                <w:bCs/>
                <w:color w:val="363636"/>
                <w:sz w:val="22"/>
                <w:szCs w:val="22"/>
                <w:lang w:eastAsia="en-US"/>
              </w:rPr>
            </w:pPr>
            <w:r w:rsidRPr="00FC30D7">
              <w:rPr>
                <w:color w:val="000000"/>
                <w:sz w:val="22"/>
                <w:szCs w:val="22"/>
                <w:lang w:eastAsia="en-US"/>
              </w:rPr>
              <w:t>15.09.2027</w:t>
            </w:r>
          </w:p>
        </w:tc>
      </w:tr>
      <w:tr w:rsidR="00FC30D7" w:rsidRPr="00FC30D7" w14:paraId="3490950D" w14:textId="77777777" w:rsidTr="00FC30D7">
        <w:trPr>
          <w:trHeight w:val="459"/>
        </w:trPr>
        <w:tc>
          <w:tcPr>
            <w:tcW w:w="39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A60BF4" w14:textId="77777777" w:rsidR="00FC30D7" w:rsidRPr="00FC30D7" w:rsidRDefault="00FC30D7" w:rsidP="00FC30D7">
            <w:pPr>
              <w:suppressAutoHyphens w:val="0"/>
              <w:spacing w:line="276" w:lineRule="auto"/>
              <w:ind w:firstLine="0"/>
              <w:jc w:val="left"/>
              <w:rPr>
                <w:color w:val="000000"/>
                <w:sz w:val="22"/>
                <w:szCs w:val="22"/>
                <w:lang w:eastAsia="en-US"/>
              </w:rPr>
            </w:pPr>
            <w:r w:rsidRPr="00FC30D7">
              <w:rPr>
                <w:color w:val="000000"/>
                <w:sz w:val="22"/>
                <w:szCs w:val="22"/>
                <w:lang w:eastAsia="en-US"/>
              </w:rPr>
              <w:t>Шевроле Нива Т 607 УУ 61</w:t>
            </w:r>
          </w:p>
        </w:tc>
        <w:tc>
          <w:tcPr>
            <w:tcW w:w="37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B255D6A" w14:textId="77777777" w:rsidR="00FC30D7" w:rsidRPr="00FC30D7" w:rsidRDefault="00FC30D7" w:rsidP="00FC30D7">
            <w:pPr>
              <w:suppressAutoHyphens w:val="0"/>
              <w:spacing w:line="276" w:lineRule="auto"/>
              <w:ind w:firstLine="0"/>
              <w:jc w:val="left"/>
              <w:rPr>
                <w:bCs/>
                <w:color w:val="363636"/>
                <w:sz w:val="22"/>
                <w:szCs w:val="22"/>
                <w:lang w:eastAsia="en-US"/>
              </w:rPr>
            </w:pPr>
            <w:r w:rsidRPr="00FC30D7">
              <w:rPr>
                <w:bCs/>
                <w:color w:val="363636"/>
                <w:sz w:val="22"/>
                <w:szCs w:val="22"/>
                <w:lang w:eastAsia="en-US"/>
              </w:rPr>
              <w:t>15.09.2026</w:t>
            </w:r>
          </w:p>
        </w:tc>
        <w:tc>
          <w:tcPr>
            <w:tcW w:w="2783" w:type="dxa"/>
            <w:tcBorders>
              <w:top w:val="single" w:sz="8" w:space="0" w:color="auto"/>
              <w:left w:val="nil"/>
              <w:bottom w:val="single" w:sz="8" w:space="0" w:color="auto"/>
              <w:right w:val="single" w:sz="8" w:space="0" w:color="auto"/>
            </w:tcBorders>
            <w:hideMark/>
          </w:tcPr>
          <w:p w14:paraId="737D9A2D" w14:textId="77777777" w:rsidR="00FC30D7" w:rsidRPr="00FC30D7" w:rsidRDefault="00FC30D7" w:rsidP="00FC30D7">
            <w:pPr>
              <w:suppressAutoHyphens w:val="0"/>
              <w:spacing w:line="276" w:lineRule="auto"/>
              <w:ind w:firstLine="0"/>
              <w:jc w:val="left"/>
              <w:rPr>
                <w:bCs/>
                <w:color w:val="363636"/>
                <w:sz w:val="22"/>
                <w:szCs w:val="22"/>
                <w:lang w:eastAsia="en-US"/>
              </w:rPr>
            </w:pPr>
            <w:r w:rsidRPr="00FC30D7">
              <w:rPr>
                <w:color w:val="000000"/>
                <w:sz w:val="22"/>
                <w:szCs w:val="22"/>
                <w:lang w:eastAsia="en-US"/>
              </w:rPr>
              <w:t>15.09.2027</w:t>
            </w:r>
          </w:p>
        </w:tc>
      </w:tr>
      <w:tr w:rsidR="00FC30D7" w:rsidRPr="00FC30D7" w14:paraId="51086C64" w14:textId="77777777" w:rsidTr="00FC30D7">
        <w:trPr>
          <w:trHeight w:val="459"/>
        </w:trPr>
        <w:tc>
          <w:tcPr>
            <w:tcW w:w="39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B2F25C" w14:textId="77777777" w:rsidR="00FC30D7" w:rsidRPr="00FC30D7" w:rsidRDefault="00FC30D7" w:rsidP="00FC30D7">
            <w:pPr>
              <w:suppressAutoHyphens w:val="0"/>
              <w:spacing w:line="276" w:lineRule="auto"/>
              <w:ind w:firstLine="0"/>
              <w:jc w:val="left"/>
              <w:rPr>
                <w:color w:val="000000"/>
                <w:sz w:val="22"/>
                <w:szCs w:val="22"/>
                <w:lang w:eastAsia="en-US"/>
              </w:rPr>
            </w:pPr>
            <w:r w:rsidRPr="00FC30D7">
              <w:rPr>
                <w:color w:val="000000"/>
                <w:sz w:val="22"/>
                <w:szCs w:val="22"/>
                <w:lang w:eastAsia="en-US"/>
              </w:rPr>
              <w:t xml:space="preserve">Хавал Ф 7 Е 384 ОЕ </w:t>
            </w:r>
          </w:p>
        </w:tc>
        <w:tc>
          <w:tcPr>
            <w:tcW w:w="37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10876B5" w14:textId="77777777" w:rsidR="00FC30D7" w:rsidRPr="00FC30D7" w:rsidRDefault="00FC30D7" w:rsidP="00FC30D7">
            <w:pPr>
              <w:suppressAutoHyphens w:val="0"/>
              <w:spacing w:line="276" w:lineRule="auto"/>
              <w:ind w:firstLine="0"/>
              <w:jc w:val="left"/>
              <w:rPr>
                <w:bCs/>
                <w:color w:val="363636"/>
                <w:sz w:val="22"/>
                <w:szCs w:val="22"/>
                <w:lang w:eastAsia="en-US"/>
              </w:rPr>
            </w:pPr>
            <w:r w:rsidRPr="00FC30D7">
              <w:rPr>
                <w:bCs/>
                <w:color w:val="363636"/>
                <w:sz w:val="22"/>
                <w:szCs w:val="22"/>
                <w:lang w:eastAsia="en-US"/>
              </w:rPr>
              <w:t>10.10.2026</w:t>
            </w:r>
          </w:p>
        </w:tc>
        <w:tc>
          <w:tcPr>
            <w:tcW w:w="2783" w:type="dxa"/>
            <w:tcBorders>
              <w:top w:val="single" w:sz="8" w:space="0" w:color="auto"/>
              <w:left w:val="nil"/>
              <w:bottom w:val="single" w:sz="8" w:space="0" w:color="auto"/>
              <w:right w:val="single" w:sz="8" w:space="0" w:color="auto"/>
            </w:tcBorders>
            <w:hideMark/>
          </w:tcPr>
          <w:p w14:paraId="4CBEDBF0" w14:textId="77777777" w:rsidR="00FC30D7" w:rsidRPr="00FC30D7" w:rsidRDefault="00FC30D7" w:rsidP="00FC30D7">
            <w:pPr>
              <w:suppressAutoHyphens w:val="0"/>
              <w:spacing w:line="276" w:lineRule="auto"/>
              <w:ind w:firstLine="0"/>
              <w:jc w:val="left"/>
              <w:rPr>
                <w:bCs/>
                <w:color w:val="363636"/>
                <w:sz w:val="22"/>
                <w:szCs w:val="22"/>
                <w:lang w:eastAsia="en-US"/>
              </w:rPr>
            </w:pPr>
            <w:r w:rsidRPr="00FC30D7">
              <w:rPr>
                <w:color w:val="000000"/>
                <w:sz w:val="22"/>
                <w:szCs w:val="22"/>
                <w:lang w:eastAsia="en-US"/>
              </w:rPr>
              <w:t>10.10.2027</w:t>
            </w:r>
          </w:p>
        </w:tc>
      </w:tr>
    </w:tbl>
    <w:p w14:paraId="4B3308E0" w14:textId="54ACABEE" w:rsidR="00FC30D7" w:rsidRPr="00FC30D7" w:rsidRDefault="00FC30D7" w:rsidP="00FC30D7">
      <w:pPr>
        <w:suppressAutoHyphens w:val="0"/>
        <w:ind w:firstLine="284"/>
        <w:rPr>
          <w:color w:val="000000"/>
          <w:sz w:val="22"/>
          <w:szCs w:val="22"/>
          <w:lang w:eastAsia="ru-RU"/>
        </w:rPr>
      </w:pPr>
      <w:r w:rsidRPr="00FC30D7">
        <w:rPr>
          <w:color w:val="000000"/>
          <w:sz w:val="22"/>
          <w:szCs w:val="22"/>
          <w:lang w:eastAsia="ru-RU"/>
        </w:rPr>
        <w:t xml:space="preserve">2. Срок и место доставки страховых полисов ОСАГО: в течение 3 (трех) рабочих дней со дня заключения </w:t>
      </w:r>
      <w:r>
        <w:rPr>
          <w:color w:val="000000"/>
          <w:sz w:val="22"/>
          <w:szCs w:val="22"/>
          <w:lang w:eastAsia="ru-RU"/>
        </w:rPr>
        <w:t>Контракт</w:t>
      </w:r>
      <w:r w:rsidRPr="00FC30D7">
        <w:rPr>
          <w:color w:val="000000"/>
          <w:sz w:val="22"/>
          <w:szCs w:val="22"/>
          <w:lang w:eastAsia="ru-RU"/>
        </w:rPr>
        <w:t>а в соответствии с Приложением №1 к Техническому заданию по адресу: г. Ростов на Дону пр. Чехова 41.</w:t>
      </w:r>
    </w:p>
    <w:p w14:paraId="7FE85D53" w14:textId="77777777" w:rsidR="00FC30D7" w:rsidRPr="00FC30D7" w:rsidRDefault="00FC30D7" w:rsidP="00FC30D7">
      <w:pPr>
        <w:suppressAutoHyphens w:val="0"/>
        <w:ind w:firstLine="284"/>
        <w:rPr>
          <w:bCs/>
          <w:color w:val="000000"/>
          <w:sz w:val="22"/>
          <w:szCs w:val="22"/>
          <w:lang w:eastAsia="ru-RU"/>
        </w:rPr>
      </w:pPr>
      <w:r w:rsidRPr="00FC30D7">
        <w:rPr>
          <w:color w:val="000000"/>
          <w:sz w:val="22"/>
          <w:szCs w:val="22"/>
          <w:lang w:eastAsia="ru-RU"/>
        </w:rPr>
        <w:t xml:space="preserve">3. Срок и место оказания услуги: страхование гражданской ответственности владельцев автотранспортных средств – 1 (один) год с момента начала действия страхового полиса ОСАГО на </w:t>
      </w:r>
      <w:r w:rsidRPr="00FC30D7">
        <w:rPr>
          <w:bCs/>
          <w:color w:val="000000"/>
          <w:sz w:val="22"/>
          <w:szCs w:val="22"/>
          <w:lang w:eastAsia="ru-RU"/>
        </w:rPr>
        <w:t>территории Российской Федерации.</w:t>
      </w:r>
    </w:p>
    <w:p w14:paraId="10514532" w14:textId="3D26CFDB" w:rsidR="00FC30D7" w:rsidRPr="00FC30D7" w:rsidRDefault="00FC30D7" w:rsidP="00FC30D7">
      <w:pPr>
        <w:suppressAutoHyphens w:val="0"/>
        <w:ind w:firstLine="284"/>
        <w:rPr>
          <w:color w:val="000000"/>
          <w:sz w:val="22"/>
          <w:szCs w:val="22"/>
          <w:lang w:eastAsia="ru-RU"/>
        </w:rPr>
      </w:pPr>
      <w:r w:rsidRPr="00FC30D7">
        <w:rPr>
          <w:color w:val="000000"/>
          <w:sz w:val="22"/>
          <w:szCs w:val="22"/>
          <w:lang w:eastAsia="ru-RU"/>
        </w:rPr>
        <w:t xml:space="preserve">4. Форма, срок и условия оплаты: Заказчик осуществляет оплату по безналичному расчету после заключения </w:t>
      </w:r>
      <w:r>
        <w:rPr>
          <w:color w:val="000000"/>
          <w:sz w:val="22"/>
          <w:szCs w:val="22"/>
          <w:lang w:eastAsia="ru-RU"/>
        </w:rPr>
        <w:t>Контракт</w:t>
      </w:r>
      <w:r w:rsidRPr="00FC30D7">
        <w:rPr>
          <w:color w:val="000000"/>
          <w:sz w:val="22"/>
          <w:szCs w:val="22"/>
          <w:lang w:eastAsia="ru-RU"/>
        </w:rPr>
        <w:t>а на основании предоставленных и оформленных надлежащим образом счета/счета-фактуры, акта оказанных услуг.</w:t>
      </w:r>
    </w:p>
    <w:p w14:paraId="18D85560" w14:textId="77777777" w:rsidR="00FC30D7" w:rsidRPr="00FC30D7" w:rsidRDefault="00FC30D7" w:rsidP="00FC30D7">
      <w:pPr>
        <w:suppressAutoHyphens w:val="0"/>
        <w:ind w:firstLine="284"/>
        <w:rPr>
          <w:color w:val="000000"/>
          <w:sz w:val="22"/>
          <w:szCs w:val="22"/>
          <w:lang w:eastAsia="ru-RU"/>
        </w:rPr>
      </w:pPr>
      <w:r w:rsidRPr="00FC30D7">
        <w:rPr>
          <w:color w:val="000000"/>
          <w:sz w:val="22"/>
          <w:szCs w:val="22"/>
          <w:lang w:eastAsia="ru-RU"/>
        </w:rPr>
        <w:t>5. Требования к качеству услуг:</w:t>
      </w:r>
    </w:p>
    <w:p w14:paraId="3E4FFEEB" w14:textId="77777777" w:rsidR="00FC30D7" w:rsidRPr="00FC30D7" w:rsidRDefault="00FC30D7" w:rsidP="00FC30D7">
      <w:pPr>
        <w:suppressAutoHyphens w:val="0"/>
        <w:ind w:firstLine="284"/>
        <w:rPr>
          <w:color w:val="000000"/>
          <w:sz w:val="22"/>
          <w:szCs w:val="22"/>
          <w:lang w:eastAsia="ru-RU"/>
        </w:rPr>
      </w:pPr>
      <w:r w:rsidRPr="00FC30D7">
        <w:rPr>
          <w:color w:val="000000"/>
          <w:sz w:val="22"/>
          <w:szCs w:val="22"/>
          <w:lang w:eastAsia="ru-RU"/>
        </w:rPr>
        <w:t xml:space="preserve">5.1. </w:t>
      </w:r>
      <w:r w:rsidRPr="00FC30D7">
        <w:rPr>
          <w:rFonts w:eastAsia="Lucida Sans Unicode"/>
          <w:color w:val="000000"/>
          <w:kern w:val="2"/>
          <w:sz w:val="22"/>
          <w:szCs w:val="22"/>
          <w:lang w:eastAsia="ru-RU"/>
        </w:rPr>
        <w:t xml:space="preserve">Услуги должны оказываться в соответствии с </w:t>
      </w:r>
      <w:r w:rsidRPr="00FC30D7">
        <w:rPr>
          <w:color w:val="000000"/>
          <w:kern w:val="2"/>
          <w:sz w:val="22"/>
          <w:szCs w:val="22"/>
          <w:lang w:eastAsia="ru-RU"/>
        </w:rPr>
        <w:t>Федеральным законом от 27 ноября 1992 г. № 4015-1 (ред. 08.03.2015 г.) «Об организации страхового дела в Российской Федерации»,</w:t>
      </w:r>
      <w:r w:rsidRPr="00FC30D7">
        <w:rPr>
          <w:rFonts w:eastAsia="Lucida Sans Unicode"/>
          <w:color w:val="000000"/>
          <w:kern w:val="2"/>
          <w:sz w:val="22"/>
          <w:szCs w:val="22"/>
          <w:lang w:eastAsia="ru-RU"/>
        </w:rPr>
        <w:t xml:space="preserve"> Федеральным законом от 25 апреля 2002 №40-ФЗ (ред. От 04.11.2014 г.) «Об обязательном страховании гражданской ответственности владельцев транспортных средств» (далее Федеральный закон от 25 апреля 2002 №40-ФЗ), </w:t>
      </w:r>
      <w:r w:rsidRPr="00FC30D7">
        <w:rPr>
          <w:color w:val="000000"/>
          <w:sz w:val="22"/>
          <w:szCs w:val="22"/>
          <w:lang w:eastAsia="ru-RU"/>
        </w:rPr>
        <w:t>Положением Банка России №431-П от 19 сентября 2014 года «О Правилах обязательного страхования гражданской ответственности владельцев транспортных средств»</w:t>
      </w:r>
      <w:r w:rsidRPr="00FC30D7">
        <w:rPr>
          <w:rFonts w:eastAsia="Lucida Sans Unicode"/>
          <w:color w:val="000000"/>
          <w:kern w:val="2"/>
          <w:sz w:val="22"/>
          <w:szCs w:val="22"/>
          <w:lang w:eastAsia="ru-RU"/>
        </w:rPr>
        <w:t xml:space="preserve"> (далее – Правила), </w:t>
      </w:r>
      <w:r w:rsidRPr="00FC30D7">
        <w:rPr>
          <w:color w:val="000000"/>
          <w:sz w:val="22"/>
          <w:szCs w:val="22"/>
          <w:lang w:eastAsia="ru-RU"/>
        </w:rPr>
        <w:t>Указанием Центрального Банка Российской Федерации от 20 марта 2015 г. №3604-У «О предельных размерах базовых ставок страховых тарифов и коэффициентов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w:t>
      </w:r>
    </w:p>
    <w:p w14:paraId="1DF35C4F" w14:textId="77777777" w:rsidR="00FC30D7" w:rsidRPr="00FC30D7" w:rsidRDefault="00FC30D7" w:rsidP="00FC30D7">
      <w:pPr>
        <w:suppressAutoHyphens w:val="0"/>
        <w:ind w:firstLine="284"/>
        <w:rPr>
          <w:color w:val="000000"/>
          <w:sz w:val="22"/>
          <w:szCs w:val="22"/>
          <w:lang w:eastAsia="ru-RU"/>
        </w:rPr>
      </w:pPr>
      <w:r w:rsidRPr="00FC30D7">
        <w:rPr>
          <w:color w:val="000000"/>
          <w:sz w:val="22"/>
          <w:szCs w:val="22"/>
          <w:lang w:eastAsia="ru-RU"/>
        </w:rPr>
        <w:t xml:space="preserve">5.2.  Страховщик должен иметь лицензию, предоставленную органом страхового надзора субъекту страхового дела. </w:t>
      </w:r>
    </w:p>
    <w:p w14:paraId="1C28FB7F" w14:textId="77777777" w:rsidR="00FC30D7" w:rsidRPr="00FC30D7" w:rsidRDefault="00FC30D7" w:rsidP="00FC30D7">
      <w:pPr>
        <w:suppressAutoHyphens w:val="0"/>
        <w:ind w:firstLine="284"/>
        <w:rPr>
          <w:color w:val="000000"/>
          <w:sz w:val="22"/>
          <w:szCs w:val="22"/>
          <w:lang w:eastAsia="ru-RU"/>
        </w:rPr>
      </w:pPr>
      <w:r w:rsidRPr="00FC30D7">
        <w:rPr>
          <w:color w:val="000000"/>
          <w:sz w:val="22"/>
          <w:szCs w:val="22"/>
          <w:lang w:eastAsia="ru-RU"/>
        </w:rPr>
        <w:t>5.3. Страховщик должен осуществить закрепление за Страхователем персонального менеджера по Контракту, в обязанности которого, в том числе, входит оформление заявлений на страхование, снятие копии документов, прикладываемых к заявлению по месту нахождения Страхователя, оформление полисов, оформление счетов на оплату, консультации Страхователя по вопросам страхования, переоформление страховых полисов обязательного страхования в случае утраты.</w:t>
      </w:r>
    </w:p>
    <w:p w14:paraId="6B4504D6" w14:textId="77777777" w:rsidR="00FC30D7" w:rsidRPr="00FC30D7" w:rsidRDefault="00FC30D7" w:rsidP="00FC30D7">
      <w:pPr>
        <w:suppressAutoHyphens w:val="0"/>
        <w:ind w:firstLine="284"/>
        <w:rPr>
          <w:color w:val="000000"/>
          <w:sz w:val="22"/>
          <w:szCs w:val="22"/>
          <w:lang w:eastAsia="ru-RU"/>
        </w:rPr>
      </w:pPr>
      <w:r w:rsidRPr="00FC30D7">
        <w:rPr>
          <w:color w:val="000000"/>
          <w:sz w:val="22"/>
          <w:szCs w:val="22"/>
          <w:lang w:eastAsia="ru-RU"/>
        </w:rPr>
        <w:t>5.4. Перечень транспортных средств, подлежащих обязательному страхованию гражданской ответственности владельцев транспортных средств приведен в Пункте № 1.</w:t>
      </w:r>
    </w:p>
    <w:p w14:paraId="51D76D71" w14:textId="4E3C105B" w:rsidR="00FC30D7" w:rsidRPr="00FC30D7" w:rsidRDefault="00FC30D7" w:rsidP="00FC30D7">
      <w:pPr>
        <w:suppressAutoHyphens w:val="0"/>
        <w:ind w:firstLine="284"/>
        <w:rPr>
          <w:color w:val="000000"/>
          <w:sz w:val="22"/>
          <w:szCs w:val="22"/>
          <w:lang w:eastAsia="ru-RU"/>
        </w:rPr>
      </w:pPr>
      <w:r w:rsidRPr="00FC30D7">
        <w:rPr>
          <w:color w:val="000000"/>
          <w:sz w:val="22"/>
          <w:szCs w:val="22"/>
          <w:lang w:eastAsia="ru-RU"/>
        </w:rPr>
        <w:t>5.5. Страховщик должен соответствовать обязательным требованиям, предъявляемым законодательством Российской Федерации к лицам, осуществляющим оказание услуг в области страхования, являющегося предметом закупки – иметь действующую лицензию</w:t>
      </w:r>
      <w:r>
        <w:rPr>
          <w:color w:val="000000"/>
          <w:sz w:val="22"/>
          <w:szCs w:val="22"/>
          <w:lang w:eastAsia="ru-RU"/>
        </w:rPr>
        <w:t xml:space="preserve"> </w:t>
      </w:r>
      <w:r w:rsidRPr="00FC30D7">
        <w:rPr>
          <w:color w:val="000000"/>
          <w:sz w:val="22"/>
          <w:szCs w:val="22"/>
          <w:lang w:eastAsia="ru-RU"/>
        </w:rPr>
        <w:t>на осуществление страховой деятельности на страхование автотранспортных средств, подлежащих обязательному страхованию гражданской ответственности (ОСАГО).</w:t>
      </w:r>
    </w:p>
    <w:p w14:paraId="508E70E0" w14:textId="77777777" w:rsidR="00FC30D7" w:rsidRPr="00FC30D7" w:rsidRDefault="00FC30D7" w:rsidP="00FC30D7">
      <w:pPr>
        <w:suppressAutoHyphens w:val="0"/>
        <w:ind w:firstLine="284"/>
        <w:rPr>
          <w:bCs/>
          <w:color w:val="000000"/>
          <w:sz w:val="22"/>
          <w:szCs w:val="22"/>
          <w:lang w:eastAsia="ru-RU"/>
        </w:rPr>
      </w:pPr>
      <w:r w:rsidRPr="00FC30D7">
        <w:rPr>
          <w:color w:val="000000"/>
          <w:sz w:val="22"/>
          <w:szCs w:val="22"/>
          <w:lang w:eastAsia="ru-RU"/>
        </w:rPr>
        <w:t>5.6. О</w:t>
      </w:r>
      <w:r w:rsidRPr="00FC30D7">
        <w:rPr>
          <w:bCs/>
          <w:color w:val="000000"/>
          <w:sz w:val="22"/>
          <w:szCs w:val="22"/>
          <w:lang w:eastAsia="ru-RU"/>
        </w:rPr>
        <w:t>фис страховщика должен находится в Ростовской области;</w:t>
      </w:r>
    </w:p>
    <w:p w14:paraId="038D1FA4" w14:textId="77777777" w:rsidR="00FC30D7" w:rsidRPr="00FC30D7" w:rsidRDefault="00FC30D7" w:rsidP="00FC30D7">
      <w:pPr>
        <w:suppressAutoHyphens w:val="0"/>
        <w:ind w:firstLine="284"/>
        <w:rPr>
          <w:color w:val="000000"/>
          <w:sz w:val="22"/>
          <w:szCs w:val="22"/>
          <w:lang w:eastAsia="ru-RU"/>
        </w:rPr>
      </w:pPr>
      <w:r w:rsidRPr="00FC30D7">
        <w:rPr>
          <w:color w:val="000000"/>
          <w:sz w:val="22"/>
          <w:szCs w:val="22"/>
          <w:lang w:eastAsia="ru-RU"/>
        </w:rPr>
        <w:t>5.7. При утрате Страхователем полиса обязательного страхования Страховщик обязан оформить Страхователю дубликат бесплатно.</w:t>
      </w:r>
    </w:p>
    <w:p w14:paraId="58037705" w14:textId="77777777" w:rsidR="00FC30D7" w:rsidRPr="00FC30D7" w:rsidRDefault="00FC30D7" w:rsidP="00FC30D7">
      <w:pPr>
        <w:suppressAutoHyphens w:val="0"/>
        <w:ind w:firstLine="284"/>
        <w:rPr>
          <w:color w:val="000000"/>
          <w:sz w:val="22"/>
          <w:szCs w:val="22"/>
          <w:lang w:eastAsia="ru-RU"/>
        </w:rPr>
      </w:pPr>
      <w:r w:rsidRPr="00FC30D7">
        <w:rPr>
          <w:color w:val="000000"/>
          <w:sz w:val="22"/>
          <w:szCs w:val="22"/>
          <w:lang w:eastAsia="ru-RU"/>
        </w:rPr>
        <w:t>6. Иные требования:</w:t>
      </w:r>
    </w:p>
    <w:p w14:paraId="17F9ED9C" w14:textId="77777777" w:rsidR="00FC30D7" w:rsidRPr="00FC30D7" w:rsidRDefault="00FC30D7" w:rsidP="00FC30D7">
      <w:pPr>
        <w:suppressAutoHyphens w:val="0"/>
        <w:ind w:firstLine="284"/>
        <w:rPr>
          <w:color w:val="000000"/>
          <w:sz w:val="22"/>
          <w:szCs w:val="22"/>
          <w:lang w:eastAsia="ru-RU"/>
        </w:rPr>
      </w:pPr>
      <w:r w:rsidRPr="00FC30D7">
        <w:rPr>
          <w:color w:val="000000"/>
          <w:sz w:val="22"/>
          <w:szCs w:val="22"/>
          <w:lang w:eastAsia="ru-RU"/>
        </w:rPr>
        <w:t xml:space="preserve">6.1. Территория, на которую распространяются услуги страхования – Российская Федерация. </w:t>
      </w:r>
    </w:p>
    <w:p w14:paraId="6A1D37A3" w14:textId="77777777" w:rsidR="00FC30D7" w:rsidRPr="00FC30D7" w:rsidRDefault="00FC30D7" w:rsidP="00FC30D7">
      <w:pPr>
        <w:suppressAutoHyphens w:val="0"/>
        <w:ind w:firstLine="284"/>
        <w:rPr>
          <w:color w:val="000000"/>
          <w:sz w:val="22"/>
          <w:szCs w:val="22"/>
          <w:lang w:eastAsia="ru-RU"/>
        </w:rPr>
      </w:pPr>
      <w:r w:rsidRPr="00FC30D7">
        <w:rPr>
          <w:color w:val="000000"/>
          <w:sz w:val="22"/>
          <w:szCs w:val="22"/>
          <w:lang w:eastAsia="ru-RU"/>
        </w:rPr>
        <w:t>6.2. Условия обязательного страхования не должны предусматривать ограничение количества лиц, допущенных к управлению транспортным средством.</w:t>
      </w:r>
      <w:r w:rsidRPr="00FC30D7">
        <w:rPr>
          <w:bCs/>
          <w:color w:val="000000"/>
          <w:sz w:val="22"/>
          <w:szCs w:val="22"/>
          <w:lang w:eastAsia="ru-RU"/>
        </w:rPr>
        <w:t xml:space="preserve"> К управлению служебным автотранспортом учреждения допускаются ответственные лица, без ограничения по возрасту и стажу.</w:t>
      </w:r>
    </w:p>
    <w:p w14:paraId="7DEC4A5E" w14:textId="77777777" w:rsidR="00FC30D7" w:rsidRPr="00FC30D7" w:rsidRDefault="00FC30D7" w:rsidP="00FC30D7">
      <w:pPr>
        <w:suppressAutoHyphens w:val="0"/>
        <w:ind w:firstLine="284"/>
        <w:rPr>
          <w:color w:val="000000"/>
          <w:sz w:val="22"/>
          <w:szCs w:val="22"/>
          <w:lang w:eastAsia="ru-RU"/>
        </w:rPr>
      </w:pPr>
      <w:r w:rsidRPr="00FC30D7">
        <w:rPr>
          <w:bCs/>
          <w:color w:val="000000"/>
          <w:sz w:val="22"/>
          <w:szCs w:val="22"/>
          <w:lang w:eastAsia="ru-RU"/>
        </w:rPr>
        <w:t>6.3. Исполнитель не должен находится в РНП (Реестр недобросовестных поставщиков).</w:t>
      </w:r>
    </w:p>
    <w:p w14:paraId="6CEDF666" w14:textId="77777777" w:rsidR="00FC30D7" w:rsidRPr="00FC30D7" w:rsidRDefault="00FC30D7" w:rsidP="00FC30D7">
      <w:pPr>
        <w:suppressAutoHyphens w:val="0"/>
        <w:ind w:firstLine="284"/>
        <w:rPr>
          <w:color w:val="000000"/>
          <w:sz w:val="22"/>
          <w:szCs w:val="22"/>
          <w:lang w:eastAsia="ru-RU"/>
        </w:rPr>
      </w:pPr>
      <w:r w:rsidRPr="00FC30D7">
        <w:rPr>
          <w:color w:val="000000"/>
          <w:sz w:val="22"/>
          <w:szCs w:val="22"/>
          <w:lang w:eastAsia="ru-RU"/>
        </w:rPr>
        <w:t xml:space="preserve">6.4. Исполнитель должен предоставить необходимую документацию на </w:t>
      </w:r>
      <w:hyperlink r:id="rId15" w:tgtFrame="Русский язык" w:history="1">
        <w:r w:rsidRPr="00FC30D7">
          <w:rPr>
            <w:color w:val="000000"/>
            <w:sz w:val="22"/>
            <w:szCs w:val="22"/>
            <w:lang w:eastAsia="ru-RU"/>
          </w:rPr>
          <w:t>русском языке</w:t>
        </w:r>
      </w:hyperlink>
      <w:r w:rsidRPr="00FC30D7">
        <w:rPr>
          <w:color w:val="000000"/>
          <w:sz w:val="22"/>
          <w:szCs w:val="22"/>
          <w:lang w:eastAsia="ru-RU"/>
        </w:rPr>
        <w:t>.</w:t>
      </w:r>
    </w:p>
    <w:p w14:paraId="0012A9CF" w14:textId="5DEABA84" w:rsidR="00FC30D7" w:rsidRPr="00FC30D7" w:rsidRDefault="00FC30D7" w:rsidP="00FC30D7">
      <w:pPr>
        <w:suppressAutoHyphens w:val="0"/>
        <w:ind w:firstLine="284"/>
        <w:rPr>
          <w:bCs/>
          <w:color w:val="000000"/>
          <w:sz w:val="22"/>
          <w:szCs w:val="22"/>
          <w:lang w:eastAsia="ru-RU"/>
        </w:rPr>
      </w:pPr>
      <w:r w:rsidRPr="00FC30D7">
        <w:rPr>
          <w:bCs/>
          <w:color w:val="000000"/>
          <w:sz w:val="22"/>
          <w:szCs w:val="22"/>
          <w:lang w:eastAsia="ru-RU"/>
        </w:rPr>
        <w:t xml:space="preserve">6.5. </w:t>
      </w:r>
      <w:r>
        <w:rPr>
          <w:bCs/>
          <w:color w:val="000000"/>
          <w:sz w:val="22"/>
          <w:szCs w:val="22"/>
          <w:lang w:eastAsia="ru-RU"/>
        </w:rPr>
        <w:t>Контракт</w:t>
      </w:r>
      <w:r w:rsidRPr="00FC30D7">
        <w:rPr>
          <w:bCs/>
          <w:color w:val="000000"/>
          <w:sz w:val="22"/>
          <w:szCs w:val="22"/>
          <w:lang w:eastAsia="ru-RU"/>
        </w:rPr>
        <w:t xml:space="preserve"> предоставляет Исполнитель.</w:t>
      </w:r>
    </w:p>
    <w:p w14:paraId="67091C53" w14:textId="21524D54" w:rsidR="00FC30D7" w:rsidRPr="00FC30D7" w:rsidRDefault="00FC30D7" w:rsidP="00FC30D7">
      <w:pPr>
        <w:suppressAutoHyphens w:val="0"/>
        <w:ind w:firstLine="284"/>
        <w:rPr>
          <w:color w:val="000000"/>
          <w:sz w:val="22"/>
          <w:szCs w:val="22"/>
          <w:lang w:eastAsia="ru-RU"/>
        </w:rPr>
      </w:pPr>
      <w:r w:rsidRPr="00FC30D7">
        <w:rPr>
          <w:color w:val="000000"/>
          <w:spacing w:val="-6"/>
          <w:sz w:val="22"/>
          <w:szCs w:val="22"/>
        </w:rPr>
        <w:lastRenderedPageBreak/>
        <w:t>7. Сведения о включенных в цену расходах: ц</w:t>
      </w:r>
      <w:r w:rsidRPr="00FC30D7">
        <w:rPr>
          <w:color w:val="000000"/>
          <w:spacing w:val="-2"/>
          <w:sz w:val="22"/>
          <w:szCs w:val="22"/>
          <w:lang w:eastAsia="ru-RU"/>
        </w:rPr>
        <w:t xml:space="preserve">ена Контракта включает в себя расходы по исполнению обязательств, в том числе все </w:t>
      </w:r>
      <w:r w:rsidRPr="00FC30D7">
        <w:rPr>
          <w:color w:val="000000"/>
          <w:sz w:val="22"/>
          <w:szCs w:val="22"/>
          <w:lang w:eastAsia="ru-RU"/>
        </w:rPr>
        <w:t xml:space="preserve">затраты, издержки и иные расходы Страховщика. Размер страховой премии </w:t>
      </w:r>
      <w:r w:rsidRPr="00FC30D7">
        <w:rPr>
          <w:color w:val="000000"/>
          <w:spacing w:val="-1"/>
          <w:sz w:val="22"/>
          <w:szCs w:val="22"/>
          <w:lang w:eastAsia="ru-RU"/>
        </w:rPr>
        <w:t xml:space="preserve">устанавливается Страховщиком, исходя из страховой суммы и страхового тарифа. После оплаты страховой премии Страховщик передает Страхователю документы, предусмотренные Правилами, подтверждающие заключение </w:t>
      </w:r>
      <w:r>
        <w:rPr>
          <w:color w:val="000000"/>
          <w:spacing w:val="-1"/>
          <w:sz w:val="22"/>
          <w:szCs w:val="22"/>
          <w:lang w:eastAsia="ru-RU"/>
        </w:rPr>
        <w:t>Контракт</w:t>
      </w:r>
      <w:r w:rsidRPr="00FC30D7">
        <w:rPr>
          <w:color w:val="000000"/>
          <w:spacing w:val="-1"/>
          <w:sz w:val="22"/>
          <w:szCs w:val="22"/>
          <w:lang w:eastAsia="ru-RU"/>
        </w:rPr>
        <w:t xml:space="preserve">а обязательного </w:t>
      </w:r>
      <w:r w:rsidRPr="00FC30D7">
        <w:rPr>
          <w:color w:val="000000"/>
          <w:sz w:val="22"/>
          <w:szCs w:val="22"/>
          <w:lang w:eastAsia="ru-RU"/>
        </w:rPr>
        <w:t>страхования в отношении каждого из транспортных средств.</w:t>
      </w:r>
    </w:p>
    <w:p w14:paraId="6A1722A5" w14:textId="1498F7AD" w:rsidR="002C1D25" w:rsidRPr="004F0F30" w:rsidRDefault="002C1D25" w:rsidP="00F471D2">
      <w:pPr>
        <w:suppressAutoHyphens w:val="0"/>
        <w:autoSpaceDE w:val="0"/>
        <w:autoSpaceDN w:val="0"/>
        <w:adjustRightInd w:val="0"/>
        <w:ind w:firstLine="0"/>
        <w:outlineLvl w:val="1"/>
        <w:rPr>
          <w:rFonts w:eastAsia="Calibri"/>
          <w:b/>
          <w:bCs/>
          <w:sz w:val="22"/>
          <w:szCs w:val="22"/>
          <w:lang w:eastAsia="en-US"/>
        </w:rPr>
      </w:pPr>
    </w:p>
    <w:tbl>
      <w:tblPr>
        <w:tblW w:w="10099" w:type="dxa"/>
        <w:tblInd w:w="284" w:type="dxa"/>
        <w:tblLayout w:type="fixed"/>
        <w:tblLook w:val="0000" w:firstRow="0" w:lastRow="0" w:firstColumn="0" w:lastColumn="0" w:noHBand="0" w:noVBand="0"/>
      </w:tblPr>
      <w:tblGrid>
        <w:gridCol w:w="5103"/>
        <w:gridCol w:w="4996"/>
      </w:tblGrid>
      <w:tr w:rsidR="002C1D25" w:rsidRPr="004F0F30" w14:paraId="2627FDAB" w14:textId="77777777" w:rsidTr="00A90CC1">
        <w:trPr>
          <w:cantSplit/>
          <w:trHeight w:val="1129"/>
        </w:trPr>
        <w:tc>
          <w:tcPr>
            <w:tcW w:w="5103" w:type="dxa"/>
          </w:tcPr>
          <w:p w14:paraId="495D458F" w14:textId="77777777" w:rsidR="002C1D25" w:rsidRPr="004F0F30" w:rsidRDefault="002C1D25" w:rsidP="00F471D2">
            <w:pPr>
              <w:tabs>
                <w:tab w:val="left" w:pos="5895"/>
              </w:tabs>
              <w:ind w:firstLine="0"/>
              <w:rPr>
                <w:b/>
                <w:i/>
                <w:iCs/>
                <w:sz w:val="22"/>
                <w:szCs w:val="22"/>
                <w:lang w:eastAsia="ru-RU"/>
              </w:rPr>
            </w:pPr>
            <w:r w:rsidRPr="004F0F30">
              <w:rPr>
                <w:b/>
                <w:i/>
                <w:iCs/>
                <w:sz w:val="22"/>
                <w:szCs w:val="22"/>
                <w:lang w:eastAsia="ru-RU"/>
              </w:rPr>
              <w:t>Заместитель директора ЮНЦ РАН</w:t>
            </w:r>
          </w:p>
          <w:p w14:paraId="1A425FE9" w14:textId="77777777" w:rsidR="002C1D25" w:rsidRPr="004F0F30" w:rsidRDefault="002C1D25" w:rsidP="00F471D2">
            <w:pPr>
              <w:tabs>
                <w:tab w:val="left" w:pos="5895"/>
              </w:tabs>
              <w:ind w:firstLine="0"/>
              <w:rPr>
                <w:b/>
                <w:i/>
                <w:iCs/>
                <w:sz w:val="22"/>
                <w:szCs w:val="22"/>
                <w:lang w:eastAsia="ru-RU"/>
              </w:rPr>
            </w:pPr>
          </w:p>
          <w:p w14:paraId="7F6622C4" w14:textId="77777777" w:rsidR="002C1D25" w:rsidRPr="004F0F30" w:rsidRDefault="002C1D25" w:rsidP="00F471D2">
            <w:pPr>
              <w:suppressAutoHyphens w:val="0"/>
              <w:ind w:firstLine="0"/>
              <w:rPr>
                <w:spacing w:val="-3"/>
                <w:sz w:val="22"/>
                <w:szCs w:val="22"/>
                <w:lang w:eastAsia="ru-RU"/>
              </w:rPr>
            </w:pPr>
            <w:r w:rsidRPr="004F0F30">
              <w:rPr>
                <w:b/>
                <w:i/>
                <w:iCs/>
                <w:sz w:val="22"/>
                <w:szCs w:val="22"/>
                <w:lang w:eastAsia="ru-RU"/>
              </w:rPr>
              <w:t>_________________ / Е</w:t>
            </w:r>
            <w:r w:rsidRPr="004F0F30">
              <w:rPr>
                <w:b/>
                <w:i/>
                <w:iCs/>
                <w:snapToGrid w:val="0"/>
                <w:sz w:val="22"/>
                <w:szCs w:val="22"/>
                <w:lang w:eastAsia="ru-RU"/>
              </w:rPr>
              <w:t>.М. Максименко</w:t>
            </w:r>
            <w:r w:rsidRPr="004F0F30">
              <w:rPr>
                <w:b/>
                <w:i/>
                <w:snapToGrid w:val="0"/>
                <w:sz w:val="22"/>
                <w:szCs w:val="22"/>
                <w:lang w:eastAsia="ru-RU"/>
              </w:rPr>
              <w:t xml:space="preserve"> </w:t>
            </w:r>
            <w:r w:rsidRPr="004F0F30">
              <w:rPr>
                <w:b/>
                <w:sz w:val="22"/>
                <w:szCs w:val="22"/>
                <w:lang w:eastAsia="ru-RU"/>
              </w:rPr>
              <w:t>/</w:t>
            </w:r>
          </w:p>
        </w:tc>
        <w:tc>
          <w:tcPr>
            <w:tcW w:w="4996" w:type="dxa"/>
          </w:tcPr>
          <w:p w14:paraId="0C50B118" w14:textId="3A81E3E3" w:rsidR="002C1D25" w:rsidRPr="00FC30D7" w:rsidRDefault="002C1D25" w:rsidP="00F471D2">
            <w:pPr>
              <w:ind w:firstLine="0"/>
              <w:rPr>
                <w:b/>
                <w:bCs/>
                <w:i/>
                <w:iCs/>
                <w:sz w:val="22"/>
                <w:szCs w:val="22"/>
                <w:lang w:eastAsia="ru-RU"/>
              </w:rPr>
            </w:pPr>
            <w:r w:rsidRPr="00FC30D7">
              <w:rPr>
                <w:b/>
                <w:bCs/>
                <w:i/>
                <w:iCs/>
                <w:sz w:val="22"/>
                <w:szCs w:val="22"/>
                <w:lang w:eastAsia="ru-RU"/>
              </w:rPr>
              <w:t xml:space="preserve">От </w:t>
            </w:r>
            <w:r w:rsidR="00FC30D7" w:rsidRPr="00FC30D7">
              <w:rPr>
                <w:rFonts w:eastAsiaTheme="minorHAnsi"/>
                <w:b/>
                <w:bCs/>
                <w:i/>
                <w:iCs/>
                <w:sz w:val="22"/>
                <w:szCs w:val="22"/>
                <w:lang w:eastAsia="en-US"/>
              </w:rPr>
              <w:t>Исполнител</w:t>
            </w:r>
            <w:r w:rsidR="00FC30D7">
              <w:rPr>
                <w:rFonts w:eastAsiaTheme="minorHAnsi"/>
                <w:b/>
                <w:bCs/>
                <w:i/>
                <w:iCs/>
                <w:sz w:val="22"/>
                <w:szCs w:val="22"/>
                <w:lang w:eastAsia="en-US"/>
              </w:rPr>
              <w:t>я</w:t>
            </w:r>
            <w:r w:rsidR="00FC30D7" w:rsidRPr="00FC30D7">
              <w:rPr>
                <w:b/>
                <w:bCs/>
                <w:i/>
                <w:iCs/>
                <w:sz w:val="22"/>
                <w:szCs w:val="22"/>
              </w:rPr>
              <w:t>/Страховщик</w:t>
            </w:r>
            <w:r w:rsidR="00FC30D7">
              <w:rPr>
                <w:b/>
                <w:bCs/>
                <w:i/>
                <w:iCs/>
                <w:sz w:val="22"/>
                <w:szCs w:val="22"/>
              </w:rPr>
              <w:t>а</w:t>
            </w:r>
            <w:r w:rsidRPr="00FC30D7">
              <w:rPr>
                <w:b/>
                <w:bCs/>
                <w:i/>
                <w:iCs/>
                <w:sz w:val="22"/>
                <w:szCs w:val="22"/>
                <w:lang w:eastAsia="ru-RU"/>
              </w:rPr>
              <w:t>:</w:t>
            </w:r>
          </w:p>
          <w:p w14:paraId="6E576121" w14:textId="77777777" w:rsidR="001247FB" w:rsidRPr="00FC30D7" w:rsidRDefault="001247FB" w:rsidP="00F471D2">
            <w:pPr>
              <w:ind w:firstLine="0"/>
              <w:rPr>
                <w:b/>
                <w:bCs/>
                <w:i/>
                <w:iCs/>
                <w:sz w:val="22"/>
                <w:szCs w:val="22"/>
                <w:lang w:eastAsia="ru-RU"/>
              </w:rPr>
            </w:pPr>
          </w:p>
          <w:p w14:paraId="0EA68AD0" w14:textId="77777777" w:rsidR="002C1D25" w:rsidRPr="00FC30D7" w:rsidRDefault="002C1D25" w:rsidP="00F471D2">
            <w:pPr>
              <w:suppressAutoHyphens w:val="0"/>
              <w:ind w:firstLine="284"/>
              <w:rPr>
                <w:i/>
                <w:iCs/>
                <w:sz w:val="22"/>
                <w:szCs w:val="22"/>
                <w:lang w:eastAsia="ru-RU"/>
              </w:rPr>
            </w:pPr>
            <w:r w:rsidRPr="00FC30D7">
              <w:rPr>
                <w:i/>
                <w:iCs/>
                <w:spacing w:val="-3"/>
                <w:sz w:val="22"/>
                <w:szCs w:val="22"/>
                <w:lang w:eastAsia="ru-RU"/>
              </w:rPr>
              <w:t>___________________/ ________________/</w:t>
            </w:r>
          </w:p>
        </w:tc>
      </w:tr>
    </w:tbl>
    <w:p w14:paraId="1A18ED88" w14:textId="77777777" w:rsidR="002C1D25" w:rsidRPr="004F0F30" w:rsidRDefault="002C1D25" w:rsidP="002B648A">
      <w:pPr>
        <w:suppressAutoHyphens w:val="0"/>
        <w:autoSpaceDE w:val="0"/>
        <w:autoSpaceDN w:val="0"/>
        <w:adjustRightInd w:val="0"/>
        <w:ind w:firstLine="0"/>
        <w:outlineLvl w:val="1"/>
        <w:rPr>
          <w:rFonts w:eastAsia="Calibri"/>
          <w:b/>
          <w:bCs/>
          <w:sz w:val="22"/>
          <w:szCs w:val="22"/>
          <w:lang w:eastAsia="en-US"/>
        </w:rPr>
      </w:pPr>
    </w:p>
    <w:sectPr w:rsidR="002C1D25" w:rsidRPr="004F0F30" w:rsidSect="00CA7F65">
      <w:headerReference w:type="default" r:id="rId16"/>
      <w:footerReference w:type="default" r:id="rId17"/>
      <w:pgSz w:w="11906" w:h="16838" w:code="9"/>
      <w:pgMar w:top="720" w:right="720" w:bottom="720" w:left="720"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572E30" w14:textId="77777777" w:rsidR="0069094D" w:rsidRDefault="0069094D" w:rsidP="000C7337">
      <w:r>
        <w:separator/>
      </w:r>
    </w:p>
  </w:endnote>
  <w:endnote w:type="continuationSeparator" w:id="0">
    <w:p w14:paraId="528F99C3" w14:textId="77777777" w:rsidR="0069094D" w:rsidRDefault="0069094D"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default"/>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7870009"/>
      <w:docPartObj>
        <w:docPartGallery w:val="Page Numbers (Bottom of Page)"/>
        <w:docPartUnique/>
      </w:docPartObj>
    </w:sdtPr>
    <w:sdtEndPr/>
    <w:sdtContent>
      <w:p w14:paraId="28700DC6" w14:textId="74782E0C" w:rsidR="00E85C14" w:rsidRDefault="00E85C14">
        <w:pPr>
          <w:pStyle w:val="af8"/>
          <w:jc w:val="right"/>
        </w:pPr>
        <w:r>
          <w:fldChar w:fldCharType="begin"/>
        </w:r>
        <w:r>
          <w:instrText>PAGE   \* MERGEFORMAT</w:instrText>
        </w:r>
        <w:r>
          <w:fldChar w:fldCharType="separate"/>
        </w:r>
        <w:r>
          <w:t>2</w:t>
        </w:r>
        <w:r>
          <w:fldChar w:fldCharType="end"/>
        </w:r>
      </w:p>
    </w:sdtContent>
  </w:sdt>
  <w:p w14:paraId="51A1B610" w14:textId="77777777" w:rsidR="00E85C14" w:rsidRDefault="00E85C14">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E019C1" w14:textId="77777777" w:rsidR="0069094D" w:rsidRDefault="0069094D" w:rsidP="000C7337">
      <w:r>
        <w:separator/>
      </w:r>
    </w:p>
  </w:footnote>
  <w:footnote w:type="continuationSeparator" w:id="0">
    <w:p w14:paraId="7FAC7D61" w14:textId="77777777" w:rsidR="0069094D" w:rsidRDefault="0069094D" w:rsidP="000C73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B71E8" w14:textId="7366AD05" w:rsidR="00E85C14" w:rsidRDefault="00E85C14" w:rsidP="00F30F74">
    <w:pPr>
      <w:pStyle w:val="af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32237"/>
    <w:multiLevelType w:val="multilevel"/>
    <w:tmpl w:val="F7D415C4"/>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1058" w:hanging="207"/>
      </w:pPr>
      <w:rPr>
        <w:rFonts w:hint="default"/>
        <w:b w:val="0"/>
        <w:sz w:val="24"/>
      </w:rPr>
    </w:lvl>
    <w:lvl w:ilvl="2">
      <w:start w:val="1"/>
      <w:numFmt w:val="decimal"/>
      <w:suff w:val="space"/>
      <w:lvlText w:val="%3)"/>
      <w:lvlJc w:val="left"/>
      <w:pPr>
        <w:ind w:left="567" w:firstLine="153"/>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2814388"/>
    <w:multiLevelType w:val="multilevel"/>
    <w:tmpl w:val="E3D4CB58"/>
    <w:lvl w:ilvl="0">
      <w:start w:val="1"/>
      <w:numFmt w:val="decimal"/>
      <w:suff w:val="space"/>
      <w:lvlText w:val="%1."/>
      <w:lvlJc w:val="left"/>
      <w:pPr>
        <w:ind w:left="0" w:firstLine="0"/>
      </w:pPr>
      <w:rPr>
        <w:rFonts w:hint="default"/>
      </w:rPr>
    </w:lvl>
    <w:lvl w:ilvl="1">
      <w:start w:val="1"/>
      <w:numFmt w:val="decimal"/>
      <w:suff w:val="space"/>
      <w:lvlText w:val="%1.%2."/>
      <w:lvlJc w:val="left"/>
      <w:pPr>
        <w:ind w:left="2269" w:firstLine="709"/>
      </w:pPr>
      <w:rPr>
        <w:rFonts w:hint="default"/>
        <w:b w:val="0"/>
        <w:bCs/>
        <w:sz w:val="24"/>
        <w:szCs w:val="24"/>
      </w:rPr>
    </w:lvl>
    <w:lvl w:ilvl="2">
      <w:start w:val="1"/>
      <w:numFmt w:val="decimal"/>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 w15:restartNumberingAfterBreak="0">
    <w:nsid w:val="419F2F06"/>
    <w:multiLevelType w:val="multilevel"/>
    <w:tmpl w:val="71AEB1E4"/>
    <w:lvl w:ilvl="0">
      <w:start w:val="1"/>
      <w:numFmt w:val="decimal"/>
      <w:suff w:val="space"/>
      <w:lvlText w:val="%1."/>
      <w:lvlJc w:val="left"/>
      <w:pPr>
        <w:ind w:left="340" w:hanging="34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7E362CCA"/>
    <w:multiLevelType w:val="multilevel"/>
    <w:tmpl w:val="C5FAC2B8"/>
    <w:lvl w:ilvl="0">
      <w:start w:val="1"/>
      <w:numFmt w:val="decimal"/>
      <w:pStyle w:val="a"/>
      <w:suff w:val="space"/>
      <w:lvlText w:val="%1."/>
      <w:lvlJc w:val="left"/>
      <w:pPr>
        <w:ind w:left="0" w:firstLine="0"/>
      </w:pPr>
      <w:rPr>
        <w:rFonts w:hint="default"/>
        <w:sz w:val="24"/>
      </w:rPr>
    </w:lvl>
    <w:lvl w:ilvl="1">
      <w:start w:val="1"/>
      <w:numFmt w:val="decimal"/>
      <w:pStyle w:val="a0"/>
      <w:suff w:val="space"/>
      <w:lvlText w:val="%1.%2."/>
      <w:lvlJc w:val="left"/>
      <w:pPr>
        <w:ind w:left="0" w:firstLine="709"/>
      </w:pPr>
      <w:rPr>
        <w:rFonts w:hint="default"/>
        <w:caps w:val="0"/>
        <w:strike w:val="0"/>
        <w:dstrike w:val="0"/>
        <w:vanish w:val="0"/>
        <w:sz w:val="24"/>
        <w:vertAlign w:val="baseline"/>
      </w:rPr>
    </w:lvl>
    <w:lvl w:ilvl="2">
      <w:start w:val="1"/>
      <w:numFmt w:val="decimal"/>
      <w:pStyle w:val="a1"/>
      <w:suff w:val="space"/>
      <w:lvlText w:val="%1.%2.%3."/>
      <w:lvlJc w:val="left"/>
      <w:pPr>
        <w:ind w:left="70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
  </w:num>
  <w:num w:numId="2">
    <w:abstractNumId w:val="0"/>
  </w:num>
  <w:num w:numId="3">
    <w:abstractNumId w:val="1"/>
  </w:num>
  <w:num w:numId="4">
    <w:abstractNumId w:val="2"/>
  </w:num>
  <w:num w:numId="5">
    <w:abstractNumId w:val="3"/>
    <w:lvlOverride w:ilvl="0">
      <w:startOverride w:val="5"/>
    </w:lvlOverride>
    <w:lvlOverride w:ilvl="1">
      <w:startOverride w:val="4"/>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5"/>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00"/>
    <w:rsid w:val="000010E1"/>
    <w:rsid w:val="00001A1F"/>
    <w:rsid w:val="00002AB7"/>
    <w:rsid w:val="000044BD"/>
    <w:rsid w:val="0000719A"/>
    <w:rsid w:val="00007747"/>
    <w:rsid w:val="00007B6C"/>
    <w:rsid w:val="00010AA1"/>
    <w:rsid w:val="00010F3D"/>
    <w:rsid w:val="00012F6B"/>
    <w:rsid w:val="00014244"/>
    <w:rsid w:val="00017A11"/>
    <w:rsid w:val="00020E37"/>
    <w:rsid w:val="00020FEC"/>
    <w:rsid w:val="00021E71"/>
    <w:rsid w:val="000244B5"/>
    <w:rsid w:val="0002542C"/>
    <w:rsid w:val="000331D8"/>
    <w:rsid w:val="0003546E"/>
    <w:rsid w:val="00037629"/>
    <w:rsid w:val="00042D0D"/>
    <w:rsid w:val="00044111"/>
    <w:rsid w:val="00052432"/>
    <w:rsid w:val="0005599B"/>
    <w:rsid w:val="00056E37"/>
    <w:rsid w:val="00056FEA"/>
    <w:rsid w:val="000577A3"/>
    <w:rsid w:val="0006470D"/>
    <w:rsid w:val="000653E2"/>
    <w:rsid w:val="0006717F"/>
    <w:rsid w:val="000802FA"/>
    <w:rsid w:val="000805B6"/>
    <w:rsid w:val="00080DE9"/>
    <w:rsid w:val="0008199A"/>
    <w:rsid w:val="00085547"/>
    <w:rsid w:val="00085803"/>
    <w:rsid w:val="00085F0F"/>
    <w:rsid w:val="000910A7"/>
    <w:rsid w:val="00094D09"/>
    <w:rsid w:val="000A1F18"/>
    <w:rsid w:val="000A451A"/>
    <w:rsid w:val="000A48E3"/>
    <w:rsid w:val="000B3CEF"/>
    <w:rsid w:val="000B791E"/>
    <w:rsid w:val="000C0A46"/>
    <w:rsid w:val="000C4A32"/>
    <w:rsid w:val="000C5318"/>
    <w:rsid w:val="000C7337"/>
    <w:rsid w:val="000D5A44"/>
    <w:rsid w:val="000E02B5"/>
    <w:rsid w:val="000E60B3"/>
    <w:rsid w:val="000F1630"/>
    <w:rsid w:val="000F3BD1"/>
    <w:rsid w:val="000F4493"/>
    <w:rsid w:val="000F47A6"/>
    <w:rsid w:val="000F4E22"/>
    <w:rsid w:val="000F589E"/>
    <w:rsid w:val="00103728"/>
    <w:rsid w:val="00103DA3"/>
    <w:rsid w:val="00104831"/>
    <w:rsid w:val="0010612D"/>
    <w:rsid w:val="0011003C"/>
    <w:rsid w:val="00110E20"/>
    <w:rsid w:val="00116213"/>
    <w:rsid w:val="00116846"/>
    <w:rsid w:val="00117A43"/>
    <w:rsid w:val="00122A9F"/>
    <w:rsid w:val="00124514"/>
    <w:rsid w:val="001247FB"/>
    <w:rsid w:val="00126D35"/>
    <w:rsid w:val="00127159"/>
    <w:rsid w:val="00127F91"/>
    <w:rsid w:val="001308A1"/>
    <w:rsid w:val="00131D8B"/>
    <w:rsid w:val="001348AA"/>
    <w:rsid w:val="00137988"/>
    <w:rsid w:val="001408BB"/>
    <w:rsid w:val="00143B31"/>
    <w:rsid w:val="0014451A"/>
    <w:rsid w:val="00144BE8"/>
    <w:rsid w:val="00144CBF"/>
    <w:rsid w:val="00146338"/>
    <w:rsid w:val="001542E2"/>
    <w:rsid w:val="00155B81"/>
    <w:rsid w:val="00157B73"/>
    <w:rsid w:val="001624FD"/>
    <w:rsid w:val="00163957"/>
    <w:rsid w:val="00166DB8"/>
    <w:rsid w:val="00175A21"/>
    <w:rsid w:val="00176885"/>
    <w:rsid w:val="00181280"/>
    <w:rsid w:val="001812EE"/>
    <w:rsid w:val="00184AEE"/>
    <w:rsid w:val="001879E0"/>
    <w:rsid w:val="00190EB8"/>
    <w:rsid w:val="00192EA1"/>
    <w:rsid w:val="00195ABA"/>
    <w:rsid w:val="001A3567"/>
    <w:rsid w:val="001A377D"/>
    <w:rsid w:val="001A5C0C"/>
    <w:rsid w:val="001A6CA0"/>
    <w:rsid w:val="001A72F2"/>
    <w:rsid w:val="001A7FDB"/>
    <w:rsid w:val="001B070B"/>
    <w:rsid w:val="001B4D90"/>
    <w:rsid w:val="001B4EAF"/>
    <w:rsid w:val="001B5A67"/>
    <w:rsid w:val="001B79A3"/>
    <w:rsid w:val="001C51BB"/>
    <w:rsid w:val="001C52FF"/>
    <w:rsid w:val="001C6DA4"/>
    <w:rsid w:val="001D06BA"/>
    <w:rsid w:val="001D45A0"/>
    <w:rsid w:val="001D54C9"/>
    <w:rsid w:val="001D6564"/>
    <w:rsid w:val="001D6966"/>
    <w:rsid w:val="001E030E"/>
    <w:rsid w:val="001E1F34"/>
    <w:rsid w:val="001E5E6B"/>
    <w:rsid w:val="001F1FF4"/>
    <w:rsid w:val="00206A56"/>
    <w:rsid w:val="00207ED5"/>
    <w:rsid w:val="00210B44"/>
    <w:rsid w:val="0021469F"/>
    <w:rsid w:val="0021529B"/>
    <w:rsid w:val="00220413"/>
    <w:rsid w:val="00221228"/>
    <w:rsid w:val="002249C5"/>
    <w:rsid w:val="00224DD0"/>
    <w:rsid w:val="002251B3"/>
    <w:rsid w:val="00226153"/>
    <w:rsid w:val="002277E6"/>
    <w:rsid w:val="002304A2"/>
    <w:rsid w:val="00231172"/>
    <w:rsid w:val="00232080"/>
    <w:rsid w:val="00233E93"/>
    <w:rsid w:val="002368CD"/>
    <w:rsid w:val="002403EE"/>
    <w:rsid w:val="002405CA"/>
    <w:rsid w:val="00244F02"/>
    <w:rsid w:val="002452FE"/>
    <w:rsid w:val="002502D9"/>
    <w:rsid w:val="00250C15"/>
    <w:rsid w:val="00253944"/>
    <w:rsid w:val="00261B1F"/>
    <w:rsid w:val="00270A0F"/>
    <w:rsid w:val="00270D00"/>
    <w:rsid w:val="002733FA"/>
    <w:rsid w:val="00275F54"/>
    <w:rsid w:val="00284002"/>
    <w:rsid w:val="00284173"/>
    <w:rsid w:val="00285FC4"/>
    <w:rsid w:val="002A2932"/>
    <w:rsid w:val="002A4131"/>
    <w:rsid w:val="002A488A"/>
    <w:rsid w:val="002A6C91"/>
    <w:rsid w:val="002B4241"/>
    <w:rsid w:val="002B648A"/>
    <w:rsid w:val="002B7F44"/>
    <w:rsid w:val="002C0840"/>
    <w:rsid w:val="002C1D25"/>
    <w:rsid w:val="002C5B6C"/>
    <w:rsid w:val="002C6EBD"/>
    <w:rsid w:val="002D0B01"/>
    <w:rsid w:val="002D50EA"/>
    <w:rsid w:val="002E36C8"/>
    <w:rsid w:val="002E3B97"/>
    <w:rsid w:val="002E4A18"/>
    <w:rsid w:val="002E5BF7"/>
    <w:rsid w:val="002E677A"/>
    <w:rsid w:val="002E7C4D"/>
    <w:rsid w:val="002F0BFC"/>
    <w:rsid w:val="002F49D4"/>
    <w:rsid w:val="002F7145"/>
    <w:rsid w:val="0030191F"/>
    <w:rsid w:val="0031333E"/>
    <w:rsid w:val="00314C32"/>
    <w:rsid w:val="0031668C"/>
    <w:rsid w:val="00316DDB"/>
    <w:rsid w:val="003228A2"/>
    <w:rsid w:val="00324800"/>
    <w:rsid w:val="0032568A"/>
    <w:rsid w:val="0032645B"/>
    <w:rsid w:val="00326506"/>
    <w:rsid w:val="00335662"/>
    <w:rsid w:val="003360A9"/>
    <w:rsid w:val="00340ECC"/>
    <w:rsid w:val="00355419"/>
    <w:rsid w:val="0036241C"/>
    <w:rsid w:val="00363975"/>
    <w:rsid w:val="00370C70"/>
    <w:rsid w:val="00373023"/>
    <w:rsid w:val="00375C0D"/>
    <w:rsid w:val="00377C3A"/>
    <w:rsid w:val="00377D7F"/>
    <w:rsid w:val="0038071C"/>
    <w:rsid w:val="00387307"/>
    <w:rsid w:val="00387C3A"/>
    <w:rsid w:val="003935F6"/>
    <w:rsid w:val="00394DBF"/>
    <w:rsid w:val="00396BB9"/>
    <w:rsid w:val="00397C04"/>
    <w:rsid w:val="00397CCD"/>
    <w:rsid w:val="003A453A"/>
    <w:rsid w:val="003A48B0"/>
    <w:rsid w:val="003B014D"/>
    <w:rsid w:val="003B05AC"/>
    <w:rsid w:val="003B18B4"/>
    <w:rsid w:val="003B2552"/>
    <w:rsid w:val="003B5365"/>
    <w:rsid w:val="003B5F33"/>
    <w:rsid w:val="003B7B6B"/>
    <w:rsid w:val="003C4A57"/>
    <w:rsid w:val="003C5959"/>
    <w:rsid w:val="003D2099"/>
    <w:rsid w:val="003D291F"/>
    <w:rsid w:val="003D51BE"/>
    <w:rsid w:val="003D63FE"/>
    <w:rsid w:val="003D6C0A"/>
    <w:rsid w:val="003E27F1"/>
    <w:rsid w:val="003E5296"/>
    <w:rsid w:val="003F3497"/>
    <w:rsid w:val="003F3674"/>
    <w:rsid w:val="003F4F58"/>
    <w:rsid w:val="003F7200"/>
    <w:rsid w:val="00400C27"/>
    <w:rsid w:val="00405C6E"/>
    <w:rsid w:val="004063FB"/>
    <w:rsid w:val="00407E10"/>
    <w:rsid w:val="0041085A"/>
    <w:rsid w:val="00412DEB"/>
    <w:rsid w:val="00412EA7"/>
    <w:rsid w:val="00414493"/>
    <w:rsid w:val="004151AF"/>
    <w:rsid w:val="00421A19"/>
    <w:rsid w:val="00425D9D"/>
    <w:rsid w:val="004262E6"/>
    <w:rsid w:val="004274B4"/>
    <w:rsid w:val="004350C8"/>
    <w:rsid w:val="004358E6"/>
    <w:rsid w:val="0043684B"/>
    <w:rsid w:val="00436A5F"/>
    <w:rsid w:val="00443E94"/>
    <w:rsid w:val="004451D5"/>
    <w:rsid w:val="004537B7"/>
    <w:rsid w:val="00455BEF"/>
    <w:rsid w:val="00456604"/>
    <w:rsid w:val="00462347"/>
    <w:rsid w:val="00476782"/>
    <w:rsid w:val="004768E5"/>
    <w:rsid w:val="00482225"/>
    <w:rsid w:val="00483D84"/>
    <w:rsid w:val="00483DF0"/>
    <w:rsid w:val="00483E41"/>
    <w:rsid w:val="00484936"/>
    <w:rsid w:val="00484DB1"/>
    <w:rsid w:val="00486490"/>
    <w:rsid w:val="00493BD7"/>
    <w:rsid w:val="00494161"/>
    <w:rsid w:val="00494EF4"/>
    <w:rsid w:val="004A7845"/>
    <w:rsid w:val="004B5089"/>
    <w:rsid w:val="004C0B72"/>
    <w:rsid w:val="004C3A98"/>
    <w:rsid w:val="004C5A9C"/>
    <w:rsid w:val="004D2607"/>
    <w:rsid w:val="004D4AC9"/>
    <w:rsid w:val="004E0BB5"/>
    <w:rsid w:val="004E33EB"/>
    <w:rsid w:val="004E6136"/>
    <w:rsid w:val="004F08E4"/>
    <w:rsid w:val="004F0F30"/>
    <w:rsid w:val="004F65F6"/>
    <w:rsid w:val="004F7977"/>
    <w:rsid w:val="005001EB"/>
    <w:rsid w:val="005018C9"/>
    <w:rsid w:val="00502364"/>
    <w:rsid w:val="00502632"/>
    <w:rsid w:val="00502820"/>
    <w:rsid w:val="00504A79"/>
    <w:rsid w:val="00512860"/>
    <w:rsid w:val="00512DB7"/>
    <w:rsid w:val="00516BAC"/>
    <w:rsid w:val="00517B4E"/>
    <w:rsid w:val="00522B52"/>
    <w:rsid w:val="00527D4B"/>
    <w:rsid w:val="00534927"/>
    <w:rsid w:val="005370F7"/>
    <w:rsid w:val="00541373"/>
    <w:rsid w:val="00544C8F"/>
    <w:rsid w:val="0054544E"/>
    <w:rsid w:val="0054750D"/>
    <w:rsid w:val="00547E74"/>
    <w:rsid w:val="00553CB6"/>
    <w:rsid w:val="00554A3E"/>
    <w:rsid w:val="00557DCB"/>
    <w:rsid w:val="00560B53"/>
    <w:rsid w:val="00561AE8"/>
    <w:rsid w:val="00563E81"/>
    <w:rsid w:val="00566681"/>
    <w:rsid w:val="0057415F"/>
    <w:rsid w:val="00580A50"/>
    <w:rsid w:val="0058490B"/>
    <w:rsid w:val="00592D5C"/>
    <w:rsid w:val="00594EEC"/>
    <w:rsid w:val="00595C2C"/>
    <w:rsid w:val="00596442"/>
    <w:rsid w:val="005A2E30"/>
    <w:rsid w:val="005A60AB"/>
    <w:rsid w:val="005A7411"/>
    <w:rsid w:val="005B00A6"/>
    <w:rsid w:val="005B4A25"/>
    <w:rsid w:val="005C6BEE"/>
    <w:rsid w:val="005D254E"/>
    <w:rsid w:val="005D3730"/>
    <w:rsid w:val="005D5782"/>
    <w:rsid w:val="005E08B0"/>
    <w:rsid w:val="005E51FE"/>
    <w:rsid w:val="005E707F"/>
    <w:rsid w:val="005F3A2B"/>
    <w:rsid w:val="005F3F8D"/>
    <w:rsid w:val="005F4C12"/>
    <w:rsid w:val="005F4E09"/>
    <w:rsid w:val="005F69E3"/>
    <w:rsid w:val="00603034"/>
    <w:rsid w:val="00603118"/>
    <w:rsid w:val="00605395"/>
    <w:rsid w:val="0060547B"/>
    <w:rsid w:val="00605ADF"/>
    <w:rsid w:val="00606EC8"/>
    <w:rsid w:val="006112A5"/>
    <w:rsid w:val="00622B58"/>
    <w:rsid w:val="00622F2B"/>
    <w:rsid w:val="006247AB"/>
    <w:rsid w:val="00625844"/>
    <w:rsid w:val="00625A0F"/>
    <w:rsid w:val="0062649D"/>
    <w:rsid w:val="00631DD6"/>
    <w:rsid w:val="006328E5"/>
    <w:rsid w:val="00633F02"/>
    <w:rsid w:val="00634B58"/>
    <w:rsid w:val="00636420"/>
    <w:rsid w:val="00640812"/>
    <w:rsid w:val="0064346F"/>
    <w:rsid w:val="00657A0A"/>
    <w:rsid w:val="00665CD1"/>
    <w:rsid w:val="00667474"/>
    <w:rsid w:val="0067246C"/>
    <w:rsid w:val="00672808"/>
    <w:rsid w:val="00676418"/>
    <w:rsid w:val="006800FA"/>
    <w:rsid w:val="006812C9"/>
    <w:rsid w:val="00683991"/>
    <w:rsid w:val="006900EB"/>
    <w:rsid w:val="0069094D"/>
    <w:rsid w:val="00690D9E"/>
    <w:rsid w:val="00691181"/>
    <w:rsid w:val="006917AD"/>
    <w:rsid w:val="0069240A"/>
    <w:rsid w:val="0069291B"/>
    <w:rsid w:val="0069298D"/>
    <w:rsid w:val="00696DCD"/>
    <w:rsid w:val="006A2B97"/>
    <w:rsid w:val="006B0730"/>
    <w:rsid w:val="006B09E8"/>
    <w:rsid w:val="006B0B01"/>
    <w:rsid w:val="006B16AF"/>
    <w:rsid w:val="006B6006"/>
    <w:rsid w:val="006B7890"/>
    <w:rsid w:val="006C07FC"/>
    <w:rsid w:val="006C14B8"/>
    <w:rsid w:val="006C220A"/>
    <w:rsid w:val="006C4166"/>
    <w:rsid w:val="006C460B"/>
    <w:rsid w:val="006C563B"/>
    <w:rsid w:val="006C5FB6"/>
    <w:rsid w:val="006D7901"/>
    <w:rsid w:val="006E0481"/>
    <w:rsid w:val="006E3687"/>
    <w:rsid w:val="006E46BA"/>
    <w:rsid w:val="006E5412"/>
    <w:rsid w:val="006E78EF"/>
    <w:rsid w:val="006F08B0"/>
    <w:rsid w:val="006F3D82"/>
    <w:rsid w:val="006F459E"/>
    <w:rsid w:val="006F4649"/>
    <w:rsid w:val="006F47AA"/>
    <w:rsid w:val="006F5F78"/>
    <w:rsid w:val="006F6924"/>
    <w:rsid w:val="006F7B3A"/>
    <w:rsid w:val="007001B5"/>
    <w:rsid w:val="0070050B"/>
    <w:rsid w:val="007017AC"/>
    <w:rsid w:val="007020E6"/>
    <w:rsid w:val="00703E6A"/>
    <w:rsid w:val="007135FA"/>
    <w:rsid w:val="0072544C"/>
    <w:rsid w:val="00727B38"/>
    <w:rsid w:val="0073338B"/>
    <w:rsid w:val="00737B77"/>
    <w:rsid w:val="0074063C"/>
    <w:rsid w:val="00741EC9"/>
    <w:rsid w:val="0074288C"/>
    <w:rsid w:val="00743BE6"/>
    <w:rsid w:val="00744333"/>
    <w:rsid w:val="00745B29"/>
    <w:rsid w:val="00754052"/>
    <w:rsid w:val="0075492C"/>
    <w:rsid w:val="00756384"/>
    <w:rsid w:val="0076096E"/>
    <w:rsid w:val="00762ADE"/>
    <w:rsid w:val="00766717"/>
    <w:rsid w:val="007675D4"/>
    <w:rsid w:val="00782C72"/>
    <w:rsid w:val="00784E82"/>
    <w:rsid w:val="00784F85"/>
    <w:rsid w:val="00785A0F"/>
    <w:rsid w:val="00790D19"/>
    <w:rsid w:val="00791A46"/>
    <w:rsid w:val="007A0143"/>
    <w:rsid w:val="007A16AD"/>
    <w:rsid w:val="007A3444"/>
    <w:rsid w:val="007A6EF6"/>
    <w:rsid w:val="007A6F4A"/>
    <w:rsid w:val="007B2C3A"/>
    <w:rsid w:val="007B6A4C"/>
    <w:rsid w:val="007B7558"/>
    <w:rsid w:val="007C12D7"/>
    <w:rsid w:val="007C212A"/>
    <w:rsid w:val="007C7A37"/>
    <w:rsid w:val="007D27AB"/>
    <w:rsid w:val="007D456E"/>
    <w:rsid w:val="007D4604"/>
    <w:rsid w:val="007D7EF8"/>
    <w:rsid w:val="007E195E"/>
    <w:rsid w:val="007E3F4C"/>
    <w:rsid w:val="007E64E2"/>
    <w:rsid w:val="007E7E6E"/>
    <w:rsid w:val="007F020B"/>
    <w:rsid w:val="007F0918"/>
    <w:rsid w:val="007F2BBB"/>
    <w:rsid w:val="007F3526"/>
    <w:rsid w:val="007F6A52"/>
    <w:rsid w:val="0080184D"/>
    <w:rsid w:val="00801BEC"/>
    <w:rsid w:val="00801EA7"/>
    <w:rsid w:val="00801EFB"/>
    <w:rsid w:val="008020C6"/>
    <w:rsid w:val="00803384"/>
    <w:rsid w:val="00804FC3"/>
    <w:rsid w:val="0080627D"/>
    <w:rsid w:val="008119C9"/>
    <w:rsid w:val="00812870"/>
    <w:rsid w:val="00812DC0"/>
    <w:rsid w:val="00813D89"/>
    <w:rsid w:val="00813DD0"/>
    <w:rsid w:val="0081708D"/>
    <w:rsid w:val="008171E9"/>
    <w:rsid w:val="008211BA"/>
    <w:rsid w:val="00822E99"/>
    <w:rsid w:val="00823B8E"/>
    <w:rsid w:val="00824FE0"/>
    <w:rsid w:val="008264F9"/>
    <w:rsid w:val="00826797"/>
    <w:rsid w:val="00831C58"/>
    <w:rsid w:val="008321D7"/>
    <w:rsid w:val="00833258"/>
    <w:rsid w:val="008356AB"/>
    <w:rsid w:val="00844453"/>
    <w:rsid w:val="00846C6A"/>
    <w:rsid w:val="00853312"/>
    <w:rsid w:val="00857D75"/>
    <w:rsid w:val="00857E8A"/>
    <w:rsid w:val="008627D5"/>
    <w:rsid w:val="00862EAC"/>
    <w:rsid w:val="0086395F"/>
    <w:rsid w:val="00864C78"/>
    <w:rsid w:val="00865CD4"/>
    <w:rsid w:val="008711E7"/>
    <w:rsid w:val="00877353"/>
    <w:rsid w:val="008778FF"/>
    <w:rsid w:val="00882C8F"/>
    <w:rsid w:val="00883303"/>
    <w:rsid w:val="0088526F"/>
    <w:rsid w:val="00892D09"/>
    <w:rsid w:val="0089358D"/>
    <w:rsid w:val="008940F4"/>
    <w:rsid w:val="008A0E93"/>
    <w:rsid w:val="008A173C"/>
    <w:rsid w:val="008A1909"/>
    <w:rsid w:val="008A1AB1"/>
    <w:rsid w:val="008A2D48"/>
    <w:rsid w:val="008A5BDE"/>
    <w:rsid w:val="008B0647"/>
    <w:rsid w:val="008B0D74"/>
    <w:rsid w:val="008B4696"/>
    <w:rsid w:val="008B4CCA"/>
    <w:rsid w:val="008B6E48"/>
    <w:rsid w:val="008B736A"/>
    <w:rsid w:val="008C13DC"/>
    <w:rsid w:val="008C4C2D"/>
    <w:rsid w:val="008C5452"/>
    <w:rsid w:val="008C7ABE"/>
    <w:rsid w:val="008E0B5B"/>
    <w:rsid w:val="008E33A6"/>
    <w:rsid w:val="008E3821"/>
    <w:rsid w:val="008E3CE3"/>
    <w:rsid w:val="008E5059"/>
    <w:rsid w:val="008E559E"/>
    <w:rsid w:val="008F15C8"/>
    <w:rsid w:val="009042C3"/>
    <w:rsid w:val="009115FA"/>
    <w:rsid w:val="009153C2"/>
    <w:rsid w:val="009159DB"/>
    <w:rsid w:val="00916059"/>
    <w:rsid w:val="0092060B"/>
    <w:rsid w:val="00922F64"/>
    <w:rsid w:val="009242E8"/>
    <w:rsid w:val="0093001D"/>
    <w:rsid w:val="0093091D"/>
    <w:rsid w:val="00931016"/>
    <w:rsid w:val="009367F8"/>
    <w:rsid w:val="009444B9"/>
    <w:rsid w:val="00944C9C"/>
    <w:rsid w:val="00947030"/>
    <w:rsid w:val="00953CE7"/>
    <w:rsid w:val="00954FA1"/>
    <w:rsid w:val="009603E0"/>
    <w:rsid w:val="00960F2F"/>
    <w:rsid w:val="00965AC2"/>
    <w:rsid w:val="00972A5A"/>
    <w:rsid w:val="009738C2"/>
    <w:rsid w:val="0097621F"/>
    <w:rsid w:val="00982C4F"/>
    <w:rsid w:val="00985A36"/>
    <w:rsid w:val="00991157"/>
    <w:rsid w:val="0099192E"/>
    <w:rsid w:val="00997449"/>
    <w:rsid w:val="009A1802"/>
    <w:rsid w:val="009B0199"/>
    <w:rsid w:val="009B1AD0"/>
    <w:rsid w:val="009B22AD"/>
    <w:rsid w:val="009B341F"/>
    <w:rsid w:val="009B3658"/>
    <w:rsid w:val="009B3ABA"/>
    <w:rsid w:val="009B4745"/>
    <w:rsid w:val="009B4DEC"/>
    <w:rsid w:val="009B5195"/>
    <w:rsid w:val="009B51D5"/>
    <w:rsid w:val="009B5823"/>
    <w:rsid w:val="009C05A1"/>
    <w:rsid w:val="009C0800"/>
    <w:rsid w:val="009C19B2"/>
    <w:rsid w:val="009C28C2"/>
    <w:rsid w:val="009D0308"/>
    <w:rsid w:val="009D2E7F"/>
    <w:rsid w:val="009D356E"/>
    <w:rsid w:val="009D4274"/>
    <w:rsid w:val="009D4D7C"/>
    <w:rsid w:val="009E00DB"/>
    <w:rsid w:val="009E0809"/>
    <w:rsid w:val="009E1F3E"/>
    <w:rsid w:val="009E380C"/>
    <w:rsid w:val="009E6326"/>
    <w:rsid w:val="009F5AAD"/>
    <w:rsid w:val="009F5C15"/>
    <w:rsid w:val="009F6336"/>
    <w:rsid w:val="009F7511"/>
    <w:rsid w:val="00A018CF"/>
    <w:rsid w:val="00A02909"/>
    <w:rsid w:val="00A03FD8"/>
    <w:rsid w:val="00A0540A"/>
    <w:rsid w:val="00A05AAB"/>
    <w:rsid w:val="00A07553"/>
    <w:rsid w:val="00A13827"/>
    <w:rsid w:val="00A16487"/>
    <w:rsid w:val="00A2173E"/>
    <w:rsid w:val="00A26F1A"/>
    <w:rsid w:val="00A4318A"/>
    <w:rsid w:val="00A464DD"/>
    <w:rsid w:val="00A46B1F"/>
    <w:rsid w:val="00A51231"/>
    <w:rsid w:val="00A518AF"/>
    <w:rsid w:val="00A527EF"/>
    <w:rsid w:val="00A5292F"/>
    <w:rsid w:val="00A55548"/>
    <w:rsid w:val="00A56EEB"/>
    <w:rsid w:val="00A6340C"/>
    <w:rsid w:val="00A63F32"/>
    <w:rsid w:val="00A655BC"/>
    <w:rsid w:val="00A65606"/>
    <w:rsid w:val="00A66EC4"/>
    <w:rsid w:val="00A67067"/>
    <w:rsid w:val="00A67F69"/>
    <w:rsid w:val="00A712AE"/>
    <w:rsid w:val="00A71532"/>
    <w:rsid w:val="00A71B0C"/>
    <w:rsid w:val="00A73379"/>
    <w:rsid w:val="00A80E05"/>
    <w:rsid w:val="00A8163B"/>
    <w:rsid w:val="00A82DFA"/>
    <w:rsid w:val="00A8425D"/>
    <w:rsid w:val="00A86200"/>
    <w:rsid w:val="00A924A9"/>
    <w:rsid w:val="00A938C6"/>
    <w:rsid w:val="00A9564D"/>
    <w:rsid w:val="00A97474"/>
    <w:rsid w:val="00AA0FC7"/>
    <w:rsid w:val="00AA504D"/>
    <w:rsid w:val="00AA5B35"/>
    <w:rsid w:val="00AB1B88"/>
    <w:rsid w:val="00AB3D68"/>
    <w:rsid w:val="00AC114F"/>
    <w:rsid w:val="00AC18C2"/>
    <w:rsid w:val="00AC25D3"/>
    <w:rsid w:val="00AC2C3A"/>
    <w:rsid w:val="00AC4780"/>
    <w:rsid w:val="00AC5C8A"/>
    <w:rsid w:val="00AD31AB"/>
    <w:rsid w:val="00AE2B77"/>
    <w:rsid w:val="00AE719D"/>
    <w:rsid w:val="00AF1AE9"/>
    <w:rsid w:val="00AF6677"/>
    <w:rsid w:val="00B024F5"/>
    <w:rsid w:val="00B03207"/>
    <w:rsid w:val="00B11B10"/>
    <w:rsid w:val="00B15534"/>
    <w:rsid w:val="00B20F46"/>
    <w:rsid w:val="00B2621E"/>
    <w:rsid w:val="00B26CE6"/>
    <w:rsid w:val="00B30A72"/>
    <w:rsid w:val="00B34E34"/>
    <w:rsid w:val="00B4033B"/>
    <w:rsid w:val="00B4669E"/>
    <w:rsid w:val="00B468AA"/>
    <w:rsid w:val="00B51F91"/>
    <w:rsid w:val="00B5438D"/>
    <w:rsid w:val="00B55D86"/>
    <w:rsid w:val="00B569EE"/>
    <w:rsid w:val="00B60580"/>
    <w:rsid w:val="00B617DE"/>
    <w:rsid w:val="00B65F38"/>
    <w:rsid w:val="00B67AFC"/>
    <w:rsid w:val="00B83315"/>
    <w:rsid w:val="00B84F37"/>
    <w:rsid w:val="00B86FC6"/>
    <w:rsid w:val="00B910BF"/>
    <w:rsid w:val="00B934AA"/>
    <w:rsid w:val="00B941EE"/>
    <w:rsid w:val="00BA1462"/>
    <w:rsid w:val="00BA3842"/>
    <w:rsid w:val="00BA41E8"/>
    <w:rsid w:val="00BA6118"/>
    <w:rsid w:val="00BA64F3"/>
    <w:rsid w:val="00BC4362"/>
    <w:rsid w:val="00BC467E"/>
    <w:rsid w:val="00BD7A57"/>
    <w:rsid w:val="00BE0739"/>
    <w:rsid w:val="00BE16AF"/>
    <w:rsid w:val="00BE53E0"/>
    <w:rsid w:val="00BE7AB5"/>
    <w:rsid w:val="00BF30B1"/>
    <w:rsid w:val="00BF3270"/>
    <w:rsid w:val="00BF3BD6"/>
    <w:rsid w:val="00BF5833"/>
    <w:rsid w:val="00BF6DB9"/>
    <w:rsid w:val="00C00817"/>
    <w:rsid w:val="00C12965"/>
    <w:rsid w:val="00C13463"/>
    <w:rsid w:val="00C1576D"/>
    <w:rsid w:val="00C15C0E"/>
    <w:rsid w:val="00C15FB7"/>
    <w:rsid w:val="00C2134F"/>
    <w:rsid w:val="00C23751"/>
    <w:rsid w:val="00C31C2E"/>
    <w:rsid w:val="00C32081"/>
    <w:rsid w:val="00C32372"/>
    <w:rsid w:val="00C32AD4"/>
    <w:rsid w:val="00C3405D"/>
    <w:rsid w:val="00C35130"/>
    <w:rsid w:val="00C37965"/>
    <w:rsid w:val="00C37D8E"/>
    <w:rsid w:val="00C408EE"/>
    <w:rsid w:val="00C40E8E"/>
    <w:rsid w:val="00C41E28"/>
    <w:rsid w:val="00C46DA5"/>
    <w:rsid w:val="00C47570"/>
    <w:rsid w:val="00C54A4F"/>
    <w:rsid w:val="00C6265D"/>
    <w:rsid w:val="00C6730D"/>
    <w:rsid w:val="00C75815"/>
    <w:rsid w:val="00C76A83"/>
    <w:rsid w:val="00C77D93"/>
    <w:rsid w:val="00C77E3C"/>
    <w:rsid w:val="00C80979"/>
    <w:rsid w:val="00C925AA"/>
    <w:rsid w:val="00C92937"/>
    <w:rsid w:val="00C961E6"/>
    <w:rsid w:val="00C978EE"/>
    <w:rsid w:val="00CA224E"/>
    <w:rsid w:val="00CA55ED"/>
    <w:rsid w:val="00CA7F65"/>
    <w:rsid w:val="00CB0803"/>
    <w:rsid w:val="00CB26A1"/>
    <w:rsid w:val="00CB2A74"/>
    <w:rsid w:val="00CB560F"/>
    <w:rsid w:val="00CB5869"/>
    <w:rsid w:val="00CB7F1F"/>
    <w:rsid w:val="00CC0873"/>
    <w:rsid w:val="00CC34BC"/>
    <w:rsid w:val="00CC46FC"/>
    <w:rsid w:val="00CC4C5C"/>
    <w:rsid w:val="00CC72A2"/>
    <w:rsid w:val="00CD1E64"/>
    <w:rsid w:val="00CD21D1"/>
    <w:rsid w:val="00CD26EC"/>
    <w:rsid w:val="00CD70CE"/>
    <w:rsid w:val="00CE360D"/>
    <w:rsid w:val="00CE3977"/>
    <w:rsid w:val="00CF01F7"/>
    <w:rsid w:val="00CF0C1D"/>
    <w:rsid w:val="00CF2925"/>
    <w:rsid w:val="00CF4F6C"/>
    <w:rsid w:val="00D013FC"/>
    <w:rsid w:val="00D03FAF"/>
    <w:rsid w:val="00D046A7"/>
    <w:rsid w:val="00D062E2"/>
    <w:rsid w:val="00D07907"/>
    <w:rsid w:val="00D10F03"/>
    <w:rsid w:val="00D129C0"/>
    <w:rsid w:val="00D22459"/>
    <w:rsid w:val="00D23647"/>
    <w:rsid w:val="00D25BE7"/>
    <w:rsid w:val="00D32713"/>
    <w:rsid w:val="00D348ED"/>
    <w:rsid w:val="00D3522C"/>
    <w:rsid w:val="00D36A3E"/>
    <w:rsid w:val="00D42D83"/>
    <w:rsid w:val="00D44C72"/>
    <w:rsid w:val="00D46509"/>
    <w:rsid w:val="00D46C60"/>
    <w:rsid w:val="00D500A5"/>
    <w:rsid w:val="00D52295"/>
    <w:rsid w:val="00D53C41"/>
    <w:rsid w:val="00D57C72"/>
    <w:rsid w:val="00D67870"/>
    <w:rsid w:val="00D75A35"/>
    <w:rsid w:val="00D830BC"/>
    <w:rsid w:val="00D849DE"/>
    <w:rsid w:val="00D85388"/>
    <w:rsid w:val="00D9193E"/>
    <w:rsid w:val="00D9403C"/>
    <w:rsid w:val="00D94C9B"/>
    <w:rsid w:val="00DA2028"/>
    <w:rsid w:val="00DA2FE9"/>
    <w:rsid w:val="00DA37FA"/>
    <w:rsid w:val="00DB38DE"/>
    <w:rsid w:val="00DB580D"/>
    <w:rsid w:val="00DB72CF"/>
    <w:rsid w:val="00DC12ED"/>
    <w:rsid w:val="00DC47EF"/>
    <w:rsid w:val="00DC5E20"/>
    <w:rsid w:val="00DD0136"/>
    <w:rsid w:val="00DD131C"/>
    <w:rsid w:val="00DD6C06"/>
    <w:rsid w:val="00DD70EA"/>
    <w:rsid w:val="00DD7E7F"/>
    <w:rsid w:val="00DE0418"/>
    <w:rsid w:val="00DE1B0C"/>
    <w:rsid w:val="00DE62A0"/>
    <w:rsid w:val="00DE6FE5"/>
    <w:rsid w:val="00DF0BF6"/>
    <w:rsid w:val="00DF4968"/>
    <w:rsid w:val="00E0033F"/>
    <w:rsid w:val="00E00802"/>
    <w:rsid w:val="00E05F1A"/>
    <w:rsid w:val="00E07623"/>
    <w:rsid w:val="00E116EC"/>
    <w:rsid w:val="00E145FC"/>
    <w:rsid w:val="00E14933"/>
    <w:rsid w:val="00E15C55"/>
    <w:rsid w:val="00E1603E"/>
    <w:rsid w:val="00E16289"/>
    <w:rsid w:val="00E162C5"/>
    <w:rsid w:val="00E21534"/>
    <w:rsid w:val="00E21899"/>
    <w:rsid w:val="00E247AD"/>
    <w:rsid w:val="00E24908"/>
    <w:rsid w:val="00E24E3D"/>
    <w:rsid w:val="00E326B6"/>
    <w:rsid w:val="00E33401"/>
    <w:rsid w:val="00E365B2"/>
    <w:rsid w:val="00E37BE0"/>
    <w:rsid w:val="00E4288B"/>
    <w:rsid w:val="00E42992"/>
    <w:rsid w:val="00E45CE8"/>
    <w:rsid w:val="00E46534"/>
    <w:rsid w:val="00E4723D"/>
    <w:rsid w:val="00E47391"/>
    <w:rsid w:val="00E5122C"/>
    <w:rsid w:val="00E55F79"/>
    <w:rsid w:val="00E60BAC"/>
    <w:rsid w:val="00E64642"/>
    <w:rsid w:val="00E7007D"/>
    <w:rsid w:val="00E73277"/>
    <w:rsid w:val="00E74818"/>
    <w:rsid w:val="00E74B9F"/>
    <w:rsid w:val="00E7539E"/>
    <w:rsid w:val="00E753A3"/>
    <w:rsid w:val="00E77F55"/>
    <w:rsid w:val="00E80B34"/>
    <w:rsid w:val="00E8107C"/>
    <w:rsid w:val="00E81ABA"/>
    <w:rsid w:val="00E8373C"/>
    <w:rsid w:val="00E85C14"/>
    <w:rsid w:val="00E94521"/>
    <w:rsid w:val="00E94BC7"/>
    <w:rsid w:val="00E94CD1"/>
    <w:rsid w:val="00E9521A"/>
    <w:rsid w:val="00E95A3C"/>
    <w:rsid w:val="00EA1BC4"/>
    <w:rsid w:val="00EB2272"/>
    <w:rsid w:val="00EB2B81"/>
    <w:rsid w:val="00EB2BD4"/>
    <w:rsid w:val="00EB6DE5"/>
    <w:rsid w:val="00ED5BCF"/>
    <w:rsid w:val="00EE1611"/>
    <w:rsid w:val="00EE4225"/>
    <w:rsid w:val="00EE491F"/>
    <w:rsid w:val="00EF2004"/>
    <w:rsid w:val="00EF5133"/>
    <w:rsid w:val="00EF7091"/>
    <w:rsid w:val="00F0645F"/>
    <w:rsid w:val="00F1584C"/>
    <w:rsid w:val="00F16016"/>
    <w:rsid w:val="00F23E2C"/>
    <w:rsid w:val="00F26FC3"/>
    <w:rsid w:val="00F27154"/>
    <w:rsid w:val="00F30F74"/>
    <w:rsid w:val="00F3326F"/>
    <w:rsid w:val="00F34228"/>
    <w:rsid w:val="00F34C26"/>
    <w:rsid w:val="00F404F5"/>
    <w:rsid w:val="00F4088C"/>
    <w:rsid w:val="00F466FB"/>
    <w:rsid w:val="00F46DCB"/>
    <w:rsid w:val="00F471D2"/>
    <w:rsid w:val="00F5012B"/>
    <w:rsid w:val="00F53075"/>
    <w:rsid w:val="00F55009"/>
    <w:rsid w:val="00F564CD"/>
    <w:rsid w:val="00F609C3"/>
    <w:rsid w:val="00F60B28"/>
    <w:rsid w:val="00F6165F"/>
    <w:rsid w:val="00F624A0"/>
    <w:rsid w:val="00F626B1"/>
    <w:rsid w:val="00F67477"/>
    <w:rsid w:val="00F71548"/>
    <w:rsid w:val="00F73177"/>
    <w:rsid w:val="00F7321B"/>
    <w:rsid w:val="00F73BC4"/>
    <w:rsid w:val="00F80E4D"/>
    <w:rsid w:val="00F81AC6"/>
    <w:rsid w:val="00F8637E"/>
    <w:rsid w:val="00F87146"/>
    <w:rsid w:val="00F90A0E"/>
    <w:rsid w:val="00F92124"/>
    <w:rsid w:val="00F955DA"/>
    <w:rsid w:val="00F967E5"/>
    <w:rsid w:val="00FA05A1"/>
    <w:rsid w:val="00FB2673"/>
    <w:rsid w:val="00FB2971"/>
    <w:rsid w:val="00FB4162"/>
    <w:rsid w:val="00FB4B9B"/>
    <w:rsid w:val="00FB7390"/>
    <w:rsid w:val="00FC011B"/>
    <w:rsid w:val="00FC30D7"/>
    <w:rsid w:val="00FD03BF"/>
    <w:rsid w:val="00FD3F05"/>
    <w:rsid w:val="00FD536B"/>
    <w:rsid w:val="00FD77F5"/>
    <w:rsid w:val="00FE1329"/>
    <w:rsid w:val="00FE21C3"/>
    <w:rsid w:val="00FF1701"/>
    <w:rsid w:val="00FF1AE8"/>
    <w:rsid w:val="00FF1DCA"/>
    <w:rsid w:val="00FF5F31"/>
    <w:rsid w:val="00FF6FDF"/>
    <w:rsid w:val="00FF7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2AF1A"/>
  <w15:docId w15:val="{7D2C1792-2E88-44C8-8DB0-295256238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D7E7F"/>
    <w:pPr>
      <w:suppressAutoHyphens/>
      <w:spacing w:after="0" w:line="240" w:lineRule="auto"/>
      <w:ind w:firstLine="709"/>
      <w:jc w:val="both"/>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0819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08199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08199A"/>
    <w:pPr>
      <w:keepNext/>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C80979"/>
    <w:pPr>
      <w:ind w:firstLine="0"/>
      <w:jc w:val="left"/>
    </w:pPr>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C80979"/>
    <w:rPr>
      <w:rFonts w:ascii="Times New Roman" w:eastAsia="Times New Roman" w:hAnsi="Times New Roman" w:cs="Times New Roman"/>
      <w:sz w:val="24"/>
      <w:szCs w:val="24"/>
      <w:lang w:eastAsia="ar-SA"/>
    </w:rPr>
  </w:style>
  <w:style w:type="table" w:styleId="a9">
    <w:name w:val="Table Grid"/>
    <w:basedOn w:val="a4"/>
    <w:uiPriority w:val="39"/>
    <w:rsid w:val="009E080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pPr>
      <w:spacing w:after="0" w:line="240" w:lineRule="auto"/>
    </w:pPr>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rsid w:val="000C7337"/>
    <w:rPr>
      <w:vertAlign w:val="superscript"/>
    </w:rPr>
  </w:style>
  <w:style w:type="paragraph" w:styleId="af3">
    <w:name w:val="footnote text"/>
    <w:aliases w:val="Знак2,Знак21, Знак,Основной текст с отступом 22,Основной текст с отступом 221"/>
    <w:basedOn w:val="a2"/>
    <w:link w:val="af4"/>
    <w:uiPriority w:val="99"/>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
    <w:basedOn w:val="a3"/>
    <w:link w:val="af3"/>
    <w:uiPriority w:val="99"/>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basedOn w:val="a2"/>
    <w:uiPriority w:val="34"/>
    <w:qFormat/>
    <w:rsid w:val="00C15C0E"/>
    <w:pPr>
      <w:ind w:left="720"/>
      <w:contextualSpacing/>
    </w:pPr>
  </w:style>
  <w:style w:type="character" w:styleId="afb">
    <w:name w:val="Emphasis"/>
    <w:basedOn w:val="a3"/>
    <w:uiPriority w:val="20"/>
    <w:qFormat/>
    <w:rsid w:val="0008199A"/>
    <w:rPr>
      <w:i/>
      <w:iCs/>
    </w:rPr>
  </w:style>
  <w:style w:type="paragraph" w:customStyle="1" w:styleId="a">
    <w:name w:val="Раздел контракта"/>
    <w:basedOn w:val="1"/>
    <w:next w:val="a2"/>
    <w:qFormat/>
    <w:rsid w:val="00DD7E7F"/>
    <w:pPr>
      <w:keepNext w:val="0"/>
      <w:keepLines w:val="0"/>
      <w:numPr>
        <w:numId w:val="1"/>
      </w:numPr>
      <w:spacing w:before="120" w:after="120"/>
      <w:jc w:val="center"/>
    </w:pPr>
    <w:rPr>
      <w:rFonts w:ascii="Times New Roman" w:hAnsi="Times New Roman"/>
      <w:color w:val="auto"/>
      <w:sz w:val="24"/>
      <w:lang w:eastAsia="en-US"/>
    </w:rPr>
  </w:style>
  <w:style w:type="paragraph" w:customStyle="1" w:styleId="a0">
    <w:name w:val="Пункт контракта"/>
    <w:basedOn w:val="2"/>
    <w:qFormat/>
    <w:rsid w:val="00DD7E7F"/>
    <w:pPr>
      <w:keepNext w:val="0"/>
      <w:keepLines w:val="0"/>
      <w:numPr>
        <w:ilvl w:val="1"/>
        <w:numId w:val="1"/>
      </w:numPr>
      <w:spacing w:before="0"/>
    </w:pPr>
    <w:rPr>
      <w:rFonts w:ascii="Times New Roman" w:hAnsi="Times New Roman"/>
      <w:color w:val="auto"/>
      <w:sz w:val="24"/>
    </w:rPr>
  </w:style>
  <w:style w:type="character" w:customStyle="1" w:styleId="10">
    <w:name w:val="Заголовок 1 Знак"/>
    <w:basedOn w:val="a3"/>
    <w:link w:val="1"/>
    <w:uiPriority w:val="9"/>
    <w:rsid w:val="0008199A"/>
    <w:rPr>
      <w:rFonts w:asciiTheme="majorHAnsi" w:eastAsiaTheme="majorEastAsia" w:hAnsiTheme="majorHAnsi" w:cstheme="majorBidi"/>
      <w:color w:val="2F5496" w:themeColor="accent1" w:themeShade="BF"/>
      <w:sz w:val="32"/>
      <w:szCs w:val="32"/>
      <w:lang w:eastAsia="ar-SA"/>
    </w:rPr>
  </w:style>
  <w:style w:type="paragraph" w:customStyle="1" w:styleId="a1">
    <w:name w:val="Подпункт контракта"/>
    <w:basedOn w:val="3"/>
    <w:qFormat/>
    <w:rsid w:val="00997449"/>
    <w:pPr>
      <w:keepNext w:val="0"/>
      <w:keepLines w:val="0"/>
      <w:numPr>
        <w:ilvl w:val="2"/>
        <w:numId w:val="1"/>
      </w:numPr>
      <w:spacing w:before="0"/>
    </w:pPr>
    <w:rPr>
      <w:rFonts w:ascii="Times New Roman" w:hAnsi="Times New Roman"/>
      <w:color w:val="auto"/>
      <w:lang w:eastAsia="en-US"/>
    </w:rPr>
  </w:style>
  <w:style w:type="character" w:customStyle="1" w:styleId="20">
    <w:name w:val="Заголовок 2 Знак"/>
    <w:basedOn w:val="a3"/>
    <w:link w:val="2"/>
    <w:uiPriority w:val="9"/>
    <w:semiHidden/>
    <w:rsid w:val="0008199A"/>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08199A"/>
    <w:rPr>
      <w:rFonts w:asciiTheme="majorHAnsi" w:eastAsiaTheme="majorEastAsia" w:hAnsiTheme="majorHAnsi" w:cstheme="majorBidi"/>
      <w:color w:val="1F3763" w:themeColor="accent1" w:themeShade="7F"/>
      <w:sz w:val="24"/>
      <w:szCs w:val="24"/>
      <w:lang w:eastAsia="ar-SA"/>
    </w:rPr>
  </w:style>
  <w:style w:type="character" w:customStyle="1" w:styleId="y2iqfc">
    <w:name w:val="y2iqfc"/>
    <w:basedOn w:val="a3"/>
    <w:rsid w:val="00E77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094838">
      <w:bodyDiv w:val="1"/>
      <w:marLeft w:val="0"/>
      <w:marRight w:val="0"/>
      <w:marTop w:val="0"/>
      <w:marBottom w:val="0"/>
      <w:divBdr>
        <w:top w:val="none" w:sz="0" w:space="0" w:color="auto"/>
        <w:left w:val="none" w:sz="0" w:space="0" w:color="auto"/>
        <w:bottom w:val="none" w:sz="0" w:space="0" w:color="auto"/>
        <w:right w:val="none" w:sz="0" w:space="0" w:color="auto"/>
      </w:divBdr>
    </w:div>
    <w:div w:id="226259417">
      <w:bodyDiv w:val="1"/>
      <w:marLeft w:val="0"/>
      <w:marRight w:val="0"/>
      <w:marTop w:val="0"/>
      <w:marBottom w:val="0"/>
      <w:divBdr>
        <w:top w:val="none" w:sz="0" w:space="0" w:color="auto"/>
        <w:left w:val="none" w:sz="0" w:space="0" w:color="auto"/>
        <w:bottom w:val="none" w:sz="0" w:space="0" w:color="auto"/>
        <w:right w:val="none" w:sz="0" w:space="0" w:color="auto"/>
      </w:divBdr>
    </w:div>
    <w:div w:id="418790356">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1300307249">
      <w:bodyDiv w:val="1"/>
      <w:marLeft w:val="0"/>
      <w:marRight w:val="0"/>
      <w:marTop w:val="0"/>
      <w:marBottom w:val="0"/>
      <w:divBdr>
        <w:top w:val="none" w:sz="0" w:space="0" w:color="auto"/>
        <w:left w:val="none" w:sz="0" w:space="0" w:color="auto"/>
        <w:bottom w:val="none" w:sz="0" w:space="0" w:color="auto"/>
        <w:right w:val="none" w:sz="0" w:space="0" w:color="auto"/>
      </w:divBdr>
    </w:div>
    <w:div w:id="185985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sogaz.ru/document?id=70089522&amp;sub=0" TargetMode="External"/><Relationship Id="rId13" Type="http://schemas.openxmlformats.org/officeDocument/2006/relationships/hyperlink" Target="consultantplus://offline/ref=782E9CC4CCC6932545801925E3B536176E50B53C1FD70BD7655CABC93DB89C271041D8CD019EE692303B294E112BD805805FEF4CF4B5672237V6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29F343B294E112BD805805FEF4CF4B5672237V6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8AF2F3203F8C8EBCE0BFF5F8C0BF79351E9E5030B70664E605E3599035E93B422AD5B1969506EAE855B5D227ED1CEA19673D6274AE8838K1eFM" TargetMode="External"/><Relationship Id="rId5" Type="http://schemas.openxmlformats.org/officeDocument/2006/relationships/webSettings" Target="webSettings.xml"/><Relationship Id="rId15" Type="http://schemas.openxmlformats.org/officeDocument/2006/relationships/hyperlink" Target="http://www.pandia.ru/text/category/russkij_yazik/" TargetMode="External"/><Relationship Id="rId10" Type="http://schemas.openxmlformats.org/officeDocument/2006/relationships/hyperlink" Target="consultantplus://offline/ref=8F8AF2F3203F8C8EBCE0BFF5F8C0BF79351E9E5030B70664E605E3599035E93B502A8DBD94921BEAE040E38361KBe9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F33864828C35E47EAFEAA944A1669D236DB9CB1ADDB9DEB0ABDBD792375EC3C88AEA37712F0564046D40C79A81BBCFEDE359DF530C58F940CJDM" TargetMode="External"/><Relationship Id="rId14" Type="http://schemas.openxmlformats.org/officeDocument/2006/relationships/hyperlink" Target="mailto:saga@ssc-ra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929A2-77CB-4C10-9EC8-994EB963F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6361</Words>
  <Characters>36262</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slnk slnk</dc:creator>
  <cp:lastModifiedBy>Попова-МЕ</cp:lastModifiedBy>
  <cp:revision>3</cp:revision>
  <cp:lastPrinted>2026-03-19T10:29:00Z</cp:lastPrinted>
  <dcterms:created xsi:type="dcterms:W3CDTF">2026-08-07T07:46:00Z</dcterms:created>
  <dcterms:modified xsi:type="dcterms:W3CDTF">2026-08-07T07:54:00Z</dcterms:modified>
</cp:coreProperties>
</file>