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16F7" w14:textId="77777777" w:rsidR="004D53B7" w:rsidRDefault="004D53B7" w:rsidP="001C5040">
      <w:pPr>
        <w:pStyle w:val="12"/>
        <w:spacing w:line="240" w:lineRule="auto"/>
        <w:ind w:right="-71" w:firstLine="0"/>
        <w:contextualSpacing/>
        <w:jc w:val="center"/>
        <w:rPr>
          <w:b/>
          <w:color w:val="000000"/>
        </w:rPr>
      </w:pPr>
    </w:p>
    <w:p w14:paraId="0CBCF6B2" w14:textId="77777777" w:rsidR="001C5040" w:rsidRPr="00A46479" w:rsidRDefault="001C5040" w:rsidP="001C5040">
      <w:pPr>
        <w:pStyle w:val="12"/>
        <w:spacing w:line="240" w:lineRule="auto"/>
        <w:ind w:right="-71" w:firstLine="0"/>
        <w:contextualSpacing/>
        <w:jc w:val="center"/>
        <w:rPr>
          <w:b/>
          <w:color w:val="000000"/>
          <w:sz w:val="26"/>
          <w:szCs w:val="26"/>
        </w:rPr>
      </w:pPr>
      <w:r w:rsidRPr="00A46479">
        <w:rPr>
          <w:b/>
          <w:color w:val="000000"/>
          <w:sz w:val="26"/>
          <w:szCs w:val="26"/>
        </w:rPr>
        <w:t>ГОСУДАРСТВЕННЫЙ КОНТРАКТ №______</w:t>
      </w:r>
    </w:p>
    <w:p w14:paraId="4850D2E5" w14:textId="77777777" w:rsidR="001C5040" w:rsidRPr="00A46479" w:rsidRDefault="001C5040" w:rsidP="001C5040">
      <w:pPr>
        <w:pStyle w:val="12"/>
        <w:spacing w:line="240" w:lineRule="auto"/>
        <w:ind w:right="-71" w:firstLine="0"/>
        <w:contextualSpacing/>
        <w:jc w:val="center"/>
        <w:rPr>
          <w:b/>
          <w:sz w:val="26"/>
          <w:szCs w:val="26"/>
        </w:rPr>
      </w:pPr>
    </w:p>
    <w:p w14:paraId="5FB778ED" w14:textId="77777777" w:rsidR="001C5040" w:rsidRPr="00A46479" w:rsidRDefault="001C5040" w:rsidP="001C5040">
      <w:pPr>
        <w:pStyle w:val="12"/>
        <w:spacing w:line="240" w:lineRule="auto"/>
        <w:ind w:right="-71" w:firstLine="0"/>
        <w:contextualSpacing/>
        <w:jc w:val="center"/>
        <w:rPr>
          <w:b/>
          <w:color w:val="000000"/>
          <w:sz w:val="26"/>
          <w:szCs w:val="26"/>
          <w:highlight w:val="yellow"/>
        </w:rPr>
      </w:pPr>
    </w:p>
    <w:p w14:paraId="1CA6FEDB" w14:textId="77777777" w:rsidR="001C5040" w:rsidRPr="00A46479" w:rsidRDefault="001C5040" w:rsidP="001C5040">
      <w:pPr>
        <w:pStyle w:val="12"/>
        <w:spacing w:line="240" w:lineRule="auto"/>
        <w:ind w:right="-74" w:firstLine="0"/>
        <w:contextualSpacing/>
        <w:rPr>
          <w:color w:val="000000"/>
          <w:sz w:val="26"/>
          <w:szCs w:val="26"/>
        </w:rPr>
      </w:pPr>
      <w:r w:rsidRPr="00A46479">
        <w:rPr>
          <w:color w:val="000000"/>
          <w:sz w:val="26"/>
          <w:szCs w:val="26"/>
        </w:rPr>
        <w:t xml:space="preserve">г. </w:t>
      </w:r>
      <w:r w:rsidR="004D53B7" w:rsidRPr="00A46479">
        <w:rPr>
          <w:color w:val="000000"/>
          <w:sz w:val="26"/>
          <w:szCs w:val="26"/>
        </w:rPr>
        <w:t>Махачкала</w:t>
      </w:r>
      <w:r w:rsidRPr="00A46479">
        <w:rPr>
          <w:color w:val="000000"/>
          <w:sz w:val="26"/>
          <w:szCs w:val="26"/>
        </w:rPr>
        <w:t xml:space="preserve">                                                         </w:t>
      </w:r>
      <w:r w:rsidR="00A46479">
        <w:rPr>
          <w:color w:val="000000"/>
          <w:sz w:val="26"/>
          <w:szCs w:val="26"/>
        </w:rPr>
        <w:t xml:space="preserve">      </w:t>
      </w:r>
      <w:r w:rsidR="004D53B7" w:rsidRPr="00A46479">
        <w:rPr>
          <w:color w:val="000000"/>
          <w:sz w:val="26"/>
          <w:szCs w:val="26"/>
        </w:rPr>
        <w:t xml:space="preserve">     </w:t>
      </w:r>
      <w:r w:rsidRPr="00A46479">
        <w:rPr>
          <w:color w:val="000000"/>
          <w:sz w:val="26"/>
          <w:szCs w:val="26"/>
        </w:rPr>
        <w:t xml:space="preserve">     </w:t>
      </w:r>
      <w:r w:rsidRPr="00A46479">
        <w:rPr>
          <w:noProof/>
          <w:color w:val="000000"/>
          <w:sz w:val="26"/>
          <w:szCs w:val="26"/>
        </w:rPr>
        <w:t xml:space="preserve">  «___» __________ 20</w:t>
      </w:r>
      <w:r w:rsidR="002D0A29" w:rsidRPr="00A46479">
        <w:rPr>
          <w:noProof/>
          <w:color w:val="000000"/>
          <w:sz w:val="26"/>
          <w:szCs w:val="26"/>
        </w:rPr>
        <w:t>___</w:t>
      </w:r>
      <w:r w:rsidRPr="00A46479">
        <w:rPr>
          <w:noProof/>
          <w:color w:val="000000"/>
          <w:sz w:val="26"/>
          <w:szCs w:val="26"/>
        </w:rPr>
        <w:t xml:space="preserve"> </w:t>
      </w:r>
      <w:r w:rsidRPr="00A46479">
        <w:rPr>
          <w:color w:val="000000"/>
          <w:sz w:val="26"/>
          <w:szCs w:val="26"/>
        </w:rPr>
        <w:t>г.</w:t>
      </w:r>
    </w:p>
    <w:p w14:paraId="4D8BDA78" w14:textId="77777777" w:rsidR="001C5040" w:rsidRPr="00A46479" w:rsidRDefault="001C5040" w:rsidP="001C5040">
      <w:pPr>
        <w:pStyle w:val="12"/>
        <w:spacing w:line="240" w:lineRule="auto"/>
        <w:ind w:right="-74" w:firstLine="0"/>
        <w:contextualSpacing/>
        <w:rPr>
          <w:color w:val="000000"/>
          <w:sz w:val="26"/>
          <w:szCs w:val="26"/>
          <w:highlight w:val="yellow"/>
        </w:rPr>
      </w:pPr>
    </w:p>
    <w:p w14:paraId="09490F4E" w14:textId="5DF5418A" w:rsidR="00D24494" w:rsidRPr="00A46479" w:rsidRDefault="00D24494" w:rsidP="00B90881">
      <w:pPr>
        <w:ind w:firstLine="709"/>
        <w:jc w:val="both"/>
        <w:rPr>
          <w:sz w:val="26"/>
          <w:szCs w:val="26"/>
        </w:rPr>
      </w:pPr>
      <w:r w:rsidRPr="00A46479">
        <w:rPr>
          <w:sz w:val="26"/>
          <w:szCs w:val="26"/>
        </w:rPr>
        <w:t xml:space="preserve">Управление Федеральной службы исполнения наказаний по Республике Дагестан (УФСИН России по Республике Дагестан) </w:t>
      </w:r>
      <w:r w:rsidRPr="00A46479">
        <w:rPr>
          <w:bCs/>
          <w:sz w:val="26"/>
          <w:szCs w:val="26"/>
        </w:rPr>
        <w:t>выступающее от имени Российской Федерации, в целях обеспечения государственных нужд</w:t>
      </w:r>
      <w:r w:rsidRPr="00A46479">
        <w:rPr>
          <w:sz w:val="26"/>
          <w:szCs w:val="26"/>
        </w:rPr>
        <w:t xml:space="preserve">, именуемое </w:t>
      </w:r>
      <w:r w:rsidR="00930537">
        <w:rPr>
          <w:sz w:val="26"/>
          <w:szCs w:val="26"/>
        </w:rPr>
        <w:br/>
      </w:r>
      <w:r w:rsidRPr="00A46479">
        <w:rPr>
          <w:sz w:val="26"/>
          <w:szCs w:val="26"/>
        </w:rPr>
        <w:t>в дальнейшем «</w:t>
      </w:r>
      <w:r w:rsidRPr="00A46479">
        <w:rPr>
          <w:b/>
          <w:sz w:val="26"/>
          <w:szCs w:val="26"/>
        </w:rPr>
        <w:t>Государственный заказчик</w:t>
      </w:r>
      <w:r w:rsidRPr="00A46479">
        <w:rPr>
          <w:sz w:val="26"/>
          <w:szCs w:val="26"/>
        </w:rPr>
        <w:t xml:space="preserve">» </w:t>
      </w:r>
      <w:r w:rsidR="00C1430D">
        <w:rPr>
          <w:sz w:val="26"/>
          <w:szCs w:val="26"/>
        </w:rPr>
        <w:t xml:space="preserve">в лице </w:t>
      </w:r>
      <w:r w:rsidR="00B90881" w:rsidRPr="00B90881">
        <w:rPr>
          <w:sz w:val="26"/>
          <w:szCs w:val="26"/>
        </w:rPr>
        <w:t xml:space="preserve">Гаджиева Арифа </w:t>
      </w:r>
      <w:proofErr w:type="spellStart"/>
      <w:r w:rsidR="00B90881" w:rsidRPr="00B90881">
        <w:rPr>
          <w:sz w:val="26"/>
          <w:szCs w:val="26"/>
        </w:rPr>
        <w:t>Абдулхалитовича</w:t>
      </w:r>
      <w:proofErr w:type="spellEnd"/>
      <w:r w:rsidR="00B90881" w:rsidRPr="00B90881">
        <w:rPr>
          <w:sz w:val="26"/>
          <w:szCs w:val="26"/>
        </w:rPr>
        <w:t>, действующего на основа</w:t>
      </w:r>
      <w:r w:rsidR="00B90881">
        <w:rPr>
          <w:sz w:val="26"/>
          <w:szCs w:val="26"/>
        </w:rPr>
        <w:t xml:space="preserve">нии Доверенности № 5/ТО-21-764 </w:t>
      </w:r>
      <w:r w:rsidR="00B90881" w:rsidRPr="00B90881">
        <w:rPr>
          <w:sz w:val="26"/>
          <w:szCs w:val="26"/>
        </w:rPr>
        <w:t>от 17.06.2026, и публичное акционерное о</w:t>
      </w:r>
      <w:r w:rsidR="00B90881">
        <w:rPr>
          <w:sz w:val="26"/>
          <w:szCs w:val="26"/>
        </w:rPr>
        <w:t xml:space="preserve">бщество «Ростелеком» именуемое </w:t>
      </w:r>
      <w:r w:rsidR="00B90881" w:rsidRPr="00B90881">
        <w:rPr>
          <w:sz w:val="26"/>
          <w:szCs w:val="26"/>
        </w:rPr>
        <w:t>в дальнейшем «Исполнитель», в лице</w:t>
      </w:r>
      <w:r w:rsidR="00AA3DC0">
        <w:rPr>
          <w:sz w:val="26"/>
          <w:szCs w:val="26"/>
        </w:rPr>
        <w:t xml:space="preserve"> </w:t>
      </w:r>
      <w:proofErr w:type="spellStart"/>
      <w:r w:rsidR="00AA3DC0">
        <w:rPr>
          <w:sz w:val="26"/>
          <w:szCs w:val="26"/>
        </w:rPr>
        <w:t>Жемулевой</w:t>
      </w:r>
      <w:proofErr w:type="spellEnd"/>
      <w:r w:rsidR="00AA3DC0">
        <w:rPr>
          <w:sz w:val="26"/>
          <w:szCs w:val="26"/>
        </w:rPr>
        <w:t xml:space="preserve"> Натальи Станиславовны</w:t>
      </w:r>
      <w:r w:rsidR="00B90881" w:rsidRPr="00B90881">
        <w:rPr>
          <w:sz w:val="26"/>
          <w:szCs w:val="26"/>
        </w:rPr>
        <w:t xml:space="preserve">, действующего на основании </w:t>
      </w:r>
      <w:r w:rsidR="00AA3DC0">
        <w:rPr>
          <w:sz w:val="26"/>
          <w:szCs w:val="26"/>
        </w:rPr>
        <w:t>д</w:t>
      </w:r>
      <w:r w:rsidR="00B90881" w:rsidRPr="00B90881">
        <w:rPr>
          <w:sz w:val="26"/>
          <w:szCs w:val="26"/>
        </w:rPr>
        <w:t>оверенности №</w:t>
      </w:r>
      <w:r w:rsidR="00AA3DC0">
        <w:rPr>
          <w:sz w:val="26"/>
          <w:szCs w:val="26"/>
        </w:rPr>
        <w:t xml:space="preserve"> </w:t>
      </w:r>
      <w:r w:rsidR="00B90881" w:rsidRPr="00B90881">
        <w:rPr>
          <w:sz w:val="26"/>
          <w:szCs w:val="26"/>
        </w:rPr>
        <w:t>0</w:t>
      </w:r>
      <w:r w:rsidR="00AA3DC0">
        <w:rPr>
          <w:sz w:val="26"/>
          <w:szCs w:val="26"/>
        </w:rPr>
        <w:t>1</w:t>
      </w:r>
      <w:r w:rsidR="00B90881" w:rsidRPr="00B90881">
        <w:rPr>
          <w:sz w:val="26"/>
          <w:szCs w:val="26"/>
        </w:rPr>
        <w:t>/29/</w:t>
      </w:r>
      <w:r w:rsidR="00AA3DC0">
        <w:rPr>
          <w:sz w:val="26"/>
          <w:szCs w:val="26"/>
        </w:rPr>
        <w:t>2721</w:t>
      </w:r>
      <w:r w:rsidR="00B90881" w:rsidRPr="00B90881">
        <w:rPr>
          <w:sz w:val="26"/>
          <w:szCs w:val="26"/>
        </w:rPr>
        <w:t>/2</w:t>
      </w:r>
      <w:r w:rsidR="00AA3DC0">
        <w:rPr>
          <w:sz w:val="26"/>
          <w:szCs w:val="26"/>
        </w:rPr>
        <w:t>5</w:t>
      </w:r>
      <w:r w:rsidR="00B90881" w:rsidRPr="00B90881">
        <w:rPr>
          <w:sz w:val="26"/>
          <w:szCs w:val="26"/>
        </w:rPr>
        <w:t xml:space="preserve"> от </w:t>
      </w:r>
      <w:r w:rsidR="00AA3DC0">
        <w:rPr>
          <w:sz w:val="26"/>
          <w:szCs w:val="26"/>
        </w:rPr>
        <w:t>17</w:t>
      </w:r>
      <w:r w:rsidR="00B90881" w:rsidRPr="00B90881">
        <w:rPr>
          <w:sz w:val="26"/>
          <w:szCs w:val="26"/>
        </w:rPr>
        <w:t>.0</w:t>
      </w:r>
      <w:r w:rsidR="00AA3DC0">
        <w:rPr>
          <w:sz w:val="26"/>
          <w:szCs w:val="26"/>
        </w:rPr>
        <w:t>9</w:t>
      </w:r>
      <w:r w:rsidR="00B90881" w:rsidRPr="00B90881">
        <w:rPr>
          <w:sz w:val="26"/>
          <w:szCs w:val="26"/>
        </w:rPr>
        <w:t>.202</w:t>
      </w:r>
      <w:r w:rsidR="00AA3DC0">
        <w:rPr>
          <w:sz w:val="26"/>
          <w:szCs w:val="26"/>
        </w:rPr>
        <w:t>5</w:t>
      </w:r>
      <w:r w:rsidR="00B90881" w:rsidRPr="00B90881">
        <w:rPr>
          <w:sz w:val="26"/>
          <w:szCs w:val="26"/>
        </w:rPr>
        <w:t>г</w:t>
      </w:r>
      <w:r w:rsidRPr="00A46479">
        <w:rPr>
          <w:sz w:val="26"/>
          <w:szCs w:val="26"/>
        </w:rPr>
        <w:t>, с другой стороны, именуемые в дальнейшем «Стороны», руководствуясь п.</w:t>
      </w:r>
      <w:r>
        <w:rPr>
          <w:sz w:val="26"/>
          <w:szCs w:val="26"/>
        </w:rPr>
        <w:t>4</w:t>
      </w:r>
      <w:r w:rsidRPr="00A46479">
        <w:rPr>
          <w:sz w:val="26"/>
          <w:szCs w:val="26"/>
        </w:rPr>
        <w:t xml:space="preserve">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52DCD16B" w14:textId="77777777" w:rsidR="002F3073" w:rsidRPr="00A46479" w:rsidRDefault="002F3073" w:rsidP="001C5040">
      <w:pPr>
        <w:ind w:firstLine="709"/>
        <w:jc w:val="both"/>
        <w:rPr>
          <w:noProof/>
          <w:sz w:val="26"/>
          <w:szCs w:val="26"/>
        </w:rPr>
      </w:pPr>
    </w:p>
    <w:p w14:paraId="7C5AC48B" w14:textId="77777777" w:rsidR="001C5040" w:rsidRPr="00A46479" w:rsidRDefault="001C5040" w:rsidP="001C5040">
      <w:pPr>
        <w:ind w:right="-1" w:firstLine="567"/>
        <w:jc w:val="center"/>
        <w:rPr>
          <w:b/>
          <w:bCs/>
          <w:sz w:val="26"/>
          <w:szCs w:val="26"/>
        </w:rPr>
      </w:pPr>
      <w:r w:rsidRPr="00A46479">
        <w:rPr>
          <w:b/>
          <w:bCs/>
          <w:sz w:val="26"/>
          <w:szCs w:val="26"/>
        </w:rPr>
        <w:t>1. Предмет Контракта</w:t>
      </w:r>
    </w:p>
    <w:p w14:paraId="4132FE0F" w14:textId="77777777" w:rsidR="001C5040" w:rsidRPr="00A46479" w:rsidRDefault="001C5040" w:rsidP="00056AE0">
      <w:pPr>
        <w:ind w:firstLine="709"/>
        <w:jc w:val="both"/>
        <w:rPr>
          <w:sz w:val="26"/>
          <w:szCs w:val="26"/>
        </w:rPr>
      </w:pPr>
      <w:r w:rsidRPr="00A46479">
        <w:rPr>
          <w:sz w:val="26"/>
          <w:szCs w:val="26"/>
        </w:rPr>
        <w:t>1.1. По настоящему Контракту Исполнитель обязуется по</w:t>
      </w:r>
      <w:r w:rsidR="006856EB" w:rsidRPr="00A46479">
        <w:rPr>
          <w:sz w:val="26"/>
          <w:szCs w:val="26"/>
        </w:rPr>
        <w:t xml:space="preserve"> техническому</w:t>
      </w:r>
      <w:r w:rsidRPr="00A46479">
        <w:rPr>
          <w:sz w:val="26"/>
          <w:szCs w:val="26"/>
        </w:rPr>
        <w:t xml:space="preserve"> заданию Государственного Заказчика (приложение №1 к Контракту) </w:t>
      </w:r>
      <w:r w:rsidR="002E0BBC" w:rsidRPr="00A46479">
        <w:rPr>
          <w:sz w:val="26"/>
          <w:szCs w:val="26"/>
        </w:rPr>
        <w:t>оказать</w:t>
      </w:r>
      <w:r w:rsidR="00510BD6" w:rsidRPr="00A46479">
        <w:rPr>
          <w:sz w:val="26"/>
          <w:szCs w:val="26"/>
        </w:rPr>
        <w:t xml:space="preserve"> услуг</w:t>
      </w:r>
      <w:r w:rsidR="006856EB" w:rsidRPr="00A46479">
        <w:rPr>
          <w:sz w:val="26"/>
          <w:szCs w:val="26"/>
        </w:rPr>
        <w:t>и</w:t>
      </w:r>
      <w:r w:rsidR="00510BD6" w:rsidRPr="00A46479">
        <w:rPr>
          <w:sz w:val="26"/>
          <w:szCs w:val="26"/>
        </w:rPr>
        <w:t xml:space="preserve"> </w:t>
      </w:r>
      <w:r w:rsidR="00840EC1" w:rsidRPr="00A46479">
        <w:rPr>
          <w:sz w:val="26"/>
          <w:szCs w:val="26"/>
        </w:rPr>
        <w:t xml:space="preserve"> </w:t>
      </w:r>
      <w:r w:rsidR="00EB609A" w:rsidRPr="00EB609A">
        <w:rPr>
          <w:sz w:val="26"/>
          <w:szCs w:val="26"/>
        </w:rPr>
        <w:t xml:space="preserve">по предоставлению междугородной связи </w:t>
      </w:r>
      <w:r w:rsidRPr="00A46479">
        <w:rPr>
          <w:sz w:val="26"/>
          <w:szCs w:val="26"/>
        </w:rPr>
        <w:t>(далее – Услуги)</w:t>
      </w:r>
      <w:r w:rsidR="009A4C78">
        <w:rPr>
          <w:sz w:val="26"/>
          <w:szCs w:val="26"/>
        </w:rPr>
        <w:t>,</w:t>
      </w:r>
      <w:r w:rsidRPr="00A46479">
        <w:rPr>
          <w:sz w:val="26"/>
          <w:szCs w:val="26"/>
        </w:rPr>
        <w:t xml:space="preserve"> в порядке и сроки, предусмотренными условиями Контракта и Техническим заданием (приложение №1 к Контракту), а Государственный Заказчик обязуется принять и оплатить данные Услуги.</w:t>
      </w:r>
    </w:p>
    <w:p w14:paraId="5C495F23" w14:textId="77777777" w:rsidR="001C5040" w:rsidRDefault="001C5040" w:rsidP="00056AE0">
      <w:pPr>
        <w:ind w:firstLine="709"/>
        <w:jc w:val="both"/>
        <w:rPr>
          <w:sz w:val="26"/>
          <w:szCs w:val="26"/>
        </w:rPr>
      </w:pPr>
      <w:r w:rsidRPr="00A46479">
        <w:rPr>
          <w:sz w:val="26"/>
          <w:szCs w:val="26"/>
        </w:rPr>
        <w:t>1.2. Содержание и объем услуг указаны в Техническом задании (приложение №1 к Контракту).</w:t>
      </w:r>
    </w:p>
    <w:p w14:paraId="05D3ABD1" w14:textId="77777777" w:rsidR="00A922EE" w:rsidRDefault="00A922EE" w:rsidP="001C5040">
      <w:pPr>
        <w:ind w:right="-1" w:firstLine="567"/>
        <w:jc w:val="center"/>
        <w:rPr>
          <w:b/>
          <w:bCs/>
          <w:sz w:val="26"/>
          <w:szCs w:val="26"/>
        </w:rPr>
      </w:pPr>
    </w:p>
    <w:p w14:paraId="24732C32" w14:textId="77777777" w:rsidR="001C5040" w:rsidRPr="00A46479" w:rsidRDefault="001C5040" w:rsidP="001C5040">
      <w:pPr>
        <w:ind w:right="-1" w:firstLine="567"/>
        <w:jc w:val="center"/>
        <w:rPr>
          <w:b/>
          <w:bCs/>
          <w:sz w:val="26"/>
          <w:szCs w:val="26"/>
        </w:rPr>
      </w:pPr>
      <w:r w:rsidRPr="00A46479">
        <w:rPr>
          <w:b/>
          <w:bCs/>
          <w:sz w:val="26"/>
          <w:szCs w:val="26"/>
        </w:rPr>
        <w:t>2. Цена Контракта и порядок расчетов</w:t>
      </w:r>
    </w:p>
    <w:p w14:paraId="717347A3" w14:textId="77777777" w:rsidR="001C5040" w:rsidRPr="00527F87" w:rsidRDefault="001C5040" w:rsidP="00C71BBA">
      <w:pPr>
        <w:ind w:firstLine="709"/>
        <w:jc w:val="both"/>
        <w:rPr>
          <w:sz w:val="26"/>
          <w:szCs w:val="26"/>
        </w:rPr>
      </w:pPr>
      <w:r w:rsidRPr="00A46479">
        <w:rPr>
          <w:sz w:val="26"/>
          <w:szCs w:val="26"/>
        </w:rPr>
        <w:t>2.1</w:t>
      </w:r>
      <w:r w:rsidRPr="00527F87">
        <w:rPr>
          <w:sz w:val="26"/>
          <w:szCs w:val="26"/>
        </w:rPr>
        <w:t>. Цена Контракта составляет</w:t>
      </w:r>
      <w:r w:rsidR="00CC177A" w:rsidRPr="00527F87">
        <w:rPr>
          <w:sz w:val="26"/>
          <w:szCs w:val="26"/>
        </w:rPr>
        <w:t xml:space="preserve"> </w:t>
      </w:r>
      <w:r w:rsidR="00A21281">
        <w:rPr>
          <w:sz w:val="26"/>
          <w:szCs w:val="26"/>
        </w:rPr>
        <w:t>18000</w:t>
      </w:r>
      <w:r w:rsidR="00D24494">
        <w:rPr>
          <w:sz w:val="26"/>
          <w:szCs w:val="26"/>
        </w:rPr>
        <w:t xml:space="preserve"> </w:t>
      </w:r>
      <w:r w:rsidR="00CC177A" w:rsidRPr="00527F87">
        <w:rPr>
          <w:sz w:val="26"/>
          <w:szCs w:val="26"/>
        </w:rPr>
        <w:t>(</w:t>
      </w:r>
      <w:r w:rsidR="00A21281">
        <w:rPr>
          <w:sz w:val="26"/>
          <w:szCs w:val="26"/>
        </w:rPr>
        <w:t>восемнадцать тысяч</w:t>
      </w:r>
      <w:r w:rsidR="00CC177A" w:rsidRPr="00527F87">
        <w:rPr>
          <w:sz w:val="26"/>
          <w:szCs w:val="26"/>
        </w:rPr>
        <w:t>) рублей 00 копеек, в том числе НДС 2</w:t>
      </w:r>
      <w:r w:rsidR="00A21281">
        <w:rPr>
          <w:sz w:val="26"/>
          <w:szCs w:val="26"/>
        </w:rPr>
        <w:t>2</w:t>
      </w:r>
      <w:r w:rsidR="00CC177A" w:rsidRPr="00527F87">
        <w:rPr>
          <w:sz w:val="26"/>
          <w:szCs w:val="26"/>
        </w:rPr>
        <w:t xml:space="preserve">% </w:t>
      </w:r>
      <w:r w:rsidR="00EE46FB">
        <w:rPr>
          <w:sz w:val="26"/>
          <w:szCs w:val="26"/>
        </w:rPr>
        <w:t>3983,33</w:t>
      </w:r>
      <w:r w:rsidR="00D24494">
        <w:rPr>
          <w:sz w:val="26"/>
          <w:szCs w:val="26"/>
        </w:rPr>
        <w:t xml:space="preserve"> </w:t>
      </w:r>
      <w:r w:rsidR="00CC177A" w:rsidRPr="00527F87">
        <w:rPr>
          <w:sz w:val="26"/>
          <w:szCs w:val="26"/>
        </w:rPr>
        <w:t>(</w:t>
      </w:r>
      <w:r w:rsidR="00EE46FB">
        <w:rPr>
          <w:sz w:val="26"/>
          <w:szCs w:val="26"/>
        </w:rPr>
        <w:t>три</w:t>
      </w:r>
      <w:r w:rsidR="00D24494">
        <w:rPr>
          <w:sz w:val="26"/>
          <w:szCs w:val="26"/>
        </w:rPr>
        <w:t xml:space="preserve"> тысяч</w:t>
      </w:r>
      <w:r w:rsidR="00C71BBA">
        <w:rPr>
          <w:sz w:val="26"/>
          <w:szCs w:val="26"/>
        </w:rPr>
        <w:t>и</w:t>
      </w:r>
      <w:r w:rsidR="00D24494">
        <w:rPr>
          <w:sz w:val="26"/>
          <w:szCs w:val="26"/>
        </w:rPr>
        <w:t xml:space="preserve"> </w:t>
      </w:r>
      <w:r w:rsidR="00EE46FB">
        <w:rPr>
          <w:sz w:val="26"/>
          <w:szCs w:val="26"/>
        </w:rPr>
        <w:t>девятьсот восемьдесят три</w:t>
      </w:r>
      <w:r w:rsidR="00EB609A">
        <w:rPr>
          <w:sz w:val="26"/>
          <w:szCs w:val="26"/>
        </w:rPr>
        <w:t>) рубл</w:t>
      </w:r>
      <w:r w:rsidR="00D24494">
        <w:rPr>
          <w:sz w:val="26"/>
          <w:szCs w:val="26"/>
        </w:rPr>
        <w:t>ей</w:t>
      </w:r>
      <w:r w:rsidR="00EB609A">
        <w:rPr>
          <w:sz w:val="26"/>
          <w:szCs w:val="26"/>
        </w:rPr>
        <w:t xml:space="preserve"> </w:t>
      </w:r>
      <w:r w:rsidR="00EE46FB">
        <w:rPr>
          <w:sz w:val="26"/>
          <w:szCs w:val="26"/>
        </w:rPr>
        <w:t>33</w:t>
      </w:r>
      <w:r w:rsidR="00D24494">
        <w:rPr>
          <w:sz w:val="26"/>
          <w:szCs w:val="26"/>
        </w:rPr>
        <w:t xml:space="preserve"> </w:t>
      </w:r>
      <w:r w:rsidR="00D7278C">
        <w:rPr>
          <w:sz w:val="26"/>
          <w:szCs w:val="26"/>
        </w:rPr>
        <w:t>копе</w:t>
      </w:r>
      <w:r w:rsidR="00FD53B5">
        <w:rPr>
          <w:sz w:val="26"/>
          <w:szCs w:val="26"/>
        </w:rPr>
        <w:t>е</w:t>
      </w:r>
      <w:r w:rsidR="00D24494">
        <w:rPr>
          <w:sz w:val="26"/>
          <w:szCs w:val="26"/>
        </w:rPr>
        <w:t>к</w:t>
      </w:r>
      <w:r w:rsidRPr="00527F87">
        <w:rPr>
          <w:sz w:val="26"/>
          <w:szCs w:val="26"/>
        </w:rPr>
        <w:t xml:space="preserve">. Цена контракта включает в себя стоимость услуг, транспортные расходы, расходы на страхование, уплату таможенных пошлин, налогов, сборов и другие обязательные платежи, взимаемые </w:t>
      </w:r>
      <w:r w:rsidR="001509B0">
        <w:rPr>
          <w:sz w:val="26"/>
          <w:szCs w:val="26"/>
        </w:rPr>
        <w:br/>
      </w:r>
      <w:r w:rsidRPr="00527F87">
        <w:rPr>
          <w:sz w:val="26"/>
          <w:szCs w:val="26"/>
        </w:rPr>
        <w:t xml:space="preserve">с Исполнителя в связи с исполнением обязательств по Контракту. </w:t>
      </w:r>
    </w:p>
    <w:p w14:paraId="6E90315F" w14:textId="77777777" w:rsidR="001C5040" w:rsidRPr="00A46479" w:rsidRDefault="001C5040" w:rsidP="00056AE0">
      <w:pPr>
        <w:ind w:firstLine="709"/>
        <w:jc w:val="both"/>
        <w:rPr>
          <w:sz w:val="26"/>
          <w:szCs w:val="26"/>
        </w:rPr>
      </w:pPr>
      <w:r w:rsidRPr="00A46479">
        <w:rPr>
          <w:sz w:val="26"/>
          <w:szCs w:val="26"/>
        </w:rPr>
        <w:t xml:space="preserve">2.2. Цена контракта является твердой и определяется на весь срок исполнения контракта, за исключением случаев, предусмотренных разделом </w:t>
      </w:r>
      <w:r w:rsidR="00D24494">
        <w:rPr>
          <w:sz w:val="26"/>
          <w:szCs w:val="26"/>
        </w:rPr>
        <w:br/>
      </w:r>
      <w:r w:rsidRPr="00A46479">
        <w:rPr>
          <w:sz w:val="26"/>
          <w:szCs w:val="26"/>
        </w:rPr>
        <w:t>10 Контракта.</w:t>
      </w:r>
    </w:p>
    <w:p w14:paraId="2CC2FEC7" w14:textId="77777777" w:rsidR="001C5040" w:rsidRPr="00A46479" w:rsidRDefault="001C5040" w:rsidP="00056AE0">
      <w:pPr>
        <w:ind w:firstLine="709"/>
        <w:jc w:val="both"/>
        <w:rPr>
          <w:sz w:val="26"/>
          <w:szCs w:val="26"/>
        </w:rPr>
      </w:pPr>
      <w:r w:rsidRPr="00A46479">
        <w:rPr>
          <w:sz w:val="26"/>
          <w:szCs w:val="26"/>
        </w:rPr>
        <w:t xml:space="preserve">2.3. Финансирование настоящего Контракта осуществляется за счет средств </w:t>
      </w:r>
      <w:r w:rsidRPr="00056AE0">
        <w:rPr>
          <w:sz w:val="26"/>
          <w:szCs w:val="26"/>
        </w:rPr>
        <w:t>федерального бюджета</w:t>
      </w:r>
      <w:r w:rsidRPr="00A46479">
        <w:rPr>
          <w:sz w:val="26"/>
          <w:szCs w:val="26"/>
        </w:rPr>
        <w:t>.</w:t>
      </w:r>
    </w:p>
    <w:p w14:paraId="4FB4D61C" w14:textId="77777777" w:rsidR="001C5040" w:rsidRPr="00056AE0" w:rsidRDefault="001C5040" w:rsidP="00056AE0">
      <w:pPr>
        <w:ind w:firstLine="709"/>
        <w:jc w:val="both"/>
      </w:pPr>
      <w:r w:rsidRPr="00A46479">
        <w:rPr>
          <w:sz w:val="26"/>
          <w:szCs w:val="26"/>
        </w:rPr>
        <w:t xml:space="preserve">2.4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w:t>
      </w:r>
      <w:r w:rsidR="00930537">
        <w:rPr>
          <w:sz w:val="26"/>
          <w:szCs w:val="26"/>
        </w:rPr>
        <w:br/>
      </w:r>
      <w:r w:rsidRPr="00A46479">
        <w:rPr>
          <w:sz w:val="26"/>
          <w:szCs w:val="26"/>
        </w:rPr>
        <w:t xml:space="preserve">и иных обязательных платежей в бюджеты бюджетной системы Российской Федерации, связанных с оплатой Контракта, если в соответствии </w:t>
      </w:r>
      <w:r w:rsidR="00930537">
        <w:rPr>
          <w:sz w:val="26"/>
          <w:szCs w:val="26"/>
        </w:rPr>
        <w:br/>
      </w:r>
      <w:r w:rsidRPr="00A46479">
        <w:rPr>
          <w:sz w:val="26"/>
          <w:szCs w:val="26"/>
        </w:rPr>
        <w:t xml:space="preserve">с законодательством Российской Федерации о налогах и сборах такие налоги, </w:t>
      </w:r>
      <w:r w:rsidRPr="00A46479">
        <w:rPr>
          <w:sz w:val="26"/>
          <w:szCs w:val="26"/>
        </w:rPr>
        <w:lastRenderedPageBreak/>
        <w:t>сборы и иные обязательные платежи подлежат уплате в бюджеты бюджетной системы Российской Федерации Государственным заказчиком</w:t>
      </w:r>
    </w:p>
    <w:p w14:paraId="6786C464" w14:textId="77777777" w:rsidR="001C5040" w:rsidRPr="00A46479" w:rsidRDefault="001C5040" w:rsidP="00056AE0">
      <w:pPr>
        <w:ind w:firstLine="709"/>
        <w:jc w:val="both"/>
        <w:rPr>
          <w:sz w:val="26"/>
          <w:szCs w:val="26"/>
        </w:rPr>
      </w:pPr>
      <w:r w:rsidRPr="00A46479">
        <w:rPr>
          <w:sz w:val="26"/>
          <w:szCs w:val="26"/>
        </w:rPr>
        <w:t xml:space="preserve">2.5. Оплата по Контракту за фактически оказанные услуги осуществляется </w:t>
      </w:r>
      <w:r w:rsidR="00930537">
        <w:rPr>
          <w:sz w:val="26"/>
          <w:szCs w:val="26"/>
        </w:rPr>
        <w:br/>
      </w:r>
      <w:r w:rsidRPr="00A46479">
        <w:rPr>
          <w:sz w:val="26"/>
          <w:szCs w:val="26"/>
        </w:rPr>
        <w:t>за счет лимитов бюджетных обязательств</w:t>
      </w:r>
      <w:r w:rsidR="006856EB" w:rsidRPr="00A46479">
        <w:rPr>
          <w:sz w:val="26"/>
          <w:szCs w:val="26"/>
        </w:rPr>
        <w:t xml:space="preserve"> </w:t>
      </w:r>
      <w:r w:rsidRPr="00A46479">
        <w:rPr>
          <w:sz w:val="26"/>
          <w:szCs w:val="26"/>
        </w:rPr>
        <w:t>из Федерального бюджета на 202</w:t>
      </w:r>
      <w:r w:rsidR="00EE46FB">
        <w:rPr>
          <w:sz w:val="26"/>
          <w:szCs w:val="26"/>
        </w:rPr>
        <w:t>6</w:t>
      </w:r>
      <w:r w:rsidRPr="00A46479">
        <w:rPr>
          <w:sz w:val="26"/>
          <w:szCs w:val="26"/>
        </w:rPr>
        <w:t xml:space="preserve"> год</w:t>
      </w:r>
      <w:r w:rsidR="006856EB" w:rsidRPr="00A46479">
        <w:rPr>
          <w:sz w:val="26"/>
          <w:szCs w:val="26"/>
        </w:rPr>
        <w:t xml:space="preserve"> </w:t>
      </w:r>
      <w:r w:rsidR="00930537">
        <w:rPr>
          <w:sz w:val="26"/>
          <w:szCs w:val="26"/>
        </w:rPr>
        <w:br/>
      </w:r>
      <w:r w:rsidRPr="00A46479">
        <w:rPr>
          <w:sz w:val="26"/>
          <w:szCs w:val="26"/>
        </w:rPr>
        <w:t xml:space="preserve">в рублях Российской Федерации в безналичном порядке в форме платежных поручений путем перечисления денежных средств на расчетный счет Исполнителя, указанный в разделе 13 Контракта, в течение </w:t>
      </w:r>
      <w:r w:rsidR="00EE46FB">
        <w:rPr>
          <w:sz w:val="26"/>
          <w:szCs w:val="26"/>
        </w:rPr>
        <w:t>7</w:t>
      </w:r>
      <w:r w:rsidRPr="00A46479">
        <w:rPr>
          <w:sz w:val="26"/>
          <w:szCs w:val="26"/>
        </w:rPr>
        <w:t xml:space="preserve"> (</w:t>
      </w:r>
      <w:r w:rsidR="00EE46FB">
        <w:rPr>
          <w:sz w:val="26"/>
          <w:szCs w:val="26"/>
        </w:rPr>
        <w:t>семи</w:t>
      </w:r>
      <w:r w:rsidRPr="00A46479">
        <w:rPr>
          <w:sz w:val="26"/>
          <w:szCs w:val="26"/>
        </w:rPr>
        <w:t>)</w:t>
      </w:r>
      <w:r w:rsidR="006856EB" w:rsidRPr="00A46479">
        <w:rPr>
          <w:sz w:val="26"/>
          <w:szCs w:val="26"/>
        </w:rPr>
        <w:t xml:space="preserve"> </w:t>
      </w:r>
      <w:r w:rsidR="00EE46FB">
        <w:rPr>
          <w:sz w:val="26"/>
          <w:szCs w:val="26"/>
        </w:rPr>
        <w:t>рабочих</w:t>
      </w:r>
      <w:r w:rsidRPr="00A46479">
        <w:rPr>
          <w:sz w:val="26"/>
          <w:szCs w:val="26"/>
        </w:rPr>
        <w:t xml:space="preserve"> дней </w:t>
      </w:r>
      <w:r w:rsidR="00930537">
        <w:rPr>
          <w:sz w:val="26"/>
          <w:szCs w:val="26"/>
        </w:rPr>
        <w:br/>
      </w:r>
      <w:r w:rsidRPr="00A46479">
        <w:rPr>
          <w:sz w:val="26"/>
          <w:szCs w:val="26"/>
        </w:rPr>
        <w:t>с момента подписания акта оказанных услуг, предоставления Исполнителем Государственному заказчику Комплекта сопроводительной документации, указанной в п. 5.6. Контракта согласованной с Государственным заказчиком без замечаний.</w:t>
      </w:r>
    </w:p>
    <w:p w14:paraId="38291076" w14:textId="77777777" w:rsidR="001C5040" w:rsidRPr="00056AE0" w:rsidRDefault="001C5040" w:rsidP="00056AE0">
      <w:pPr>
        <w:ind w:firstLine="709"/>
        <w:jc w:val="both"/>
        <w:rPr>
          <w:sz w:val="26"/>
          <w:szCs w:val="26"/>
        </w:rPr>
      </w:pPr>
      <w:r w:rsidRPr="00056AE0">
        <w:rPr>
          <w:sz w:val="26"/>
          <w:szCs w:val="26"/>
        </w:rPr>
        <w:t xml:space="preserve">2.6. Обязательства по оплате оказанных услуг считаются выполненными </w:t>
      </w:r>
      <w:r w:rsidR="00930537">
        <w:rPr>
          <w:sz w:val="26"/>
          <w:szCs w:val="26"/>
        </w:rPr>
        <w:br/>
      </w:r>
      <w:r w:rsidRPr="00056AE0">
        <w:rPr>
          <w:sz w:val="26"/>
          <w:szCs w:val="26"/>
        </w:rPr>
        <w:t>в день списания денежных средств со счетов Государственного заказчика.</w:t>
      </w:r>
    </w:p>
    <w:p w14:paraId="1A695A6F" w14:textId="77777777" w:rsidR="001C5040" w:rsidRPr="00A46479" w:rsidRDefault="001C5040" w:rsidP="00056AE0">
      <w:pPr>
        <w:ind w:firstLine="709"/>
        <w:jc w:val="both"/>
        <w:rPr>
          <w:sz w:val="26"/>
          <w:szCs w:val="26"/>
        </w:rPr>
      </w:pPr>
      <w:r w:rsidRPr="00A46479">
        <w:rPr>
          <w:sz w:val="26"/>
          <w:szCs w:val="26"/>
        </w:rPr>
        <w:t xml:space="preserve">2.7. В случае изменения банковских реквизитов Исполнитель обязан </w:t>
      </w:r>
      <w:r w:rsidR="00930537">
        <w:rPr>
          <w:sz w:val="26"/>
          <w:szCs w:val="26"/>
        </w:rPr>
        <w:br/>
      </w:r>
      <w:r w:rsidRPr="00A46479">
        <w:rPr>
          <w:sz w:val="26"/>
          <w:szCs w:val="26"/>
        </w:rPr>
        <w:t>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56BF0673" w14:textId="77777777" w:rsidR="001C5040" w:rsidRPr="00A46479" w:rsidRDefault="001C5040" w:rsidP="00056AE0">
      <w:pPr>
        <w:ind w:firstLine="709"/>
        <w:jc w:val="both"/>
        <w:rPr>
          <w:sz w:val="26"/>
          <w:szCs w:val="26"/>
        </w:rPr>
      </w:pPr>
      <w:r w:rsidRPr="00A46479">
        <w:rPr>
          <w:sz w:val="26"/>
          <w:szCs w:val="26"/>
        </w:rPr>
        <w:t xml:space="preserve">2.8. По факту исполнения взаимных обязательств по Контракту, </w:t>
      </w:r>
      <w:r w:rsidR="00930537">
        <w:rPr>
          <w:sz w:val="26"/>
          <w:szCs w:val="26"/>
        </w:rPr>
        <w:br/>
      </w:r>
      <w:r w:rsidRPr="00A46479">
        <w:rPr>
          <w:sz w:val="26"/>
          <w:szCs w:val="26"/>
        </w:rPr>
        <w:t>но не позднее пяти рабочих дней после оплаты оказанных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79675778" w14:textId="77777777" w:rsidR="00CF7FBF" w:rsidRPr="00A46479" w:rsidRDefault="00CF7FBF" w:rsidP="00056AE0">
      <w:pPr>
        <w:ind w:firstLine="709"/>
        <w:jc w:val="both"/>
        <w:rPr>
          <w:sz w:val="26"/>
          <w:szCs w:val="26"/>
        </w:rPr>
      </w:pPr>
      <w:r w:rsidRPr="00A46479">
        <w:rPr>
          <w:sz w:val="26"/>
          <w:szCs w:val="26"/>
        </w:rPr>
        <w:t>2.9.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9393CD" w14:textId="77777777" w:rsidR="0035660A" w:rsidRPr="00A46479" w:rsidRDefault="0035660A" w:rsidP="00056AE0">
      <w:pPr>
        <w:ind w:firstLine="709"/>
        <w:jc w:val="both"/>
        <w:rPr>
          <w:sz w:val="26"/>
          <w:szCs w:val="26"/>
        </w:rPr>
      </w:pPr>
    </w:p>
    <w:p w14:paraId="1499E708" w14:textId="77777777" w:rsidR="0035660A" w:rsidRPr="00A46479" w:rsidRDefault="0035660A" w:rsidP="0035660A">
      <w:pPr>
        <w:pStyle w:val="a8"/>
        <w:jc w:val="center"/>
        <w:rPr>
          <w:rFonts w:ascii="Times New Roman" w:hAnsi="Times New Roman"/>
          <w:b/>
          <w:sz w:val="26"/>
          <w:szCs w:val="26"/>
        </w:rPr>
      </w:pPr>
      <w:r w:rsidRPr="00A46479">
        <w:rPr>
          <w:rFonts w:ascii="Times New Roman" w:hAnsi="Times New Roman"/>
          <w:b/>
          <w:sz w:val="26"/>
          <w:szCs w:val="26"/>
        </w:rPr>
        <w:t>3. Конфиденциальность</w:t>
      </w:r>
    </w:p>
    <w:p w14:paraId="6F40E34A" w14:textId="77777777" w:rsidR="0035660A" w:rsidRPr="00A46479" w:rsidRDefault="0035660A" w:rsidP="00D701DB">
      <w:pPr>
        <w:ind w:firstLine="708"/>
        <w:jc w:val="both"/>
        <w:rPr>
          <w:sz w:val="26"/>
          <w:szCs w:val="26"/>
        </w:rPr>
      </w:pPr>
      <w:r w:rsidRPr="00A46479">
        <w:rPr>
          <w:sz w:val="26"/>
          <w:szCs w:val="26"/>
        </w:rPr>
        <w:t xml:space="preserve">3.1. Вся предоставляемая Сторонами друг другу юридическая, финансовая </w:t>
      </w:r>
      <w:r w:rsidR="00930537">
        <w:rPr>
          <w:sz w:val="26"/>
          <w:szCs w:val="26"/>
        </w:rPr>
        <w:br/>
      </w:r>
      <w:r w:rsidRPr="00A46479">
        <w:rPr>
          <w:sz w:val="26"/>
          <w:szCs w:val="26"/>
        </w:rPr>
        <w:t>и иная информация, связанная с заключением и исполнением настоящего Контракта, считается конфиденциальной информацией.</w:t>
      </w:r>
    </w:p>
    <w:p w14:paraId="275C6F5E" w14:textId="77777777" w:rsidR="0035660A" w:rsidRPr="00A46479" w:rsidRDefault="0035660A" w:rsidP="00D701DB">
      <w:pPr>
        <w:ind w:firstLine="708"/>
        <w:jc w:val="both"/>
        <w:rPr>
          <w:sz w:val="26"/>
          <w:szCs w:val="26"/>
        </w:rPr>
      </w:pPr>
      <w:r w:rsidRPr="00A46479">
        <w:rPr>
          <w:sz w:val="26"/>
          <w:szCs w:val="26"/>
        </w:rPr>
        <w:t xml:space="preserve">3.2. Право собственности на любую техническую информацию или данные, предоставленные в письменном виде или в ином формате, сохраняется </w:t>
      </w:r>
      <w:r w:rsidR="00930537">
        <w:rPr>
          <w:sz w:val="26"/>
          <w:szCs w:val="26"/>
        </w:rPr>
        <w:br/>
      </w:r>
      <w:r w:rsidRPr="00A46479">
        <w:rPr>
          <w:sz w:val="26"/>
          <w:szCs w:val="26"/>
        </w:rPr>
        <w:t xml:space="preserve">за Стороной, предоставившей эту информацию. </w:t>
      </w:r>
    </w:p>
    <w:p w14:paraId="202928C4" w14:textId="77777777" w:rsidR="0035660A" w:rsidRPr="00A46479" w:rsidRDefault="0035660A" w:rsidP="00D701DB">
      <w:pPr>
        <w:ind w:firstLine="708"/>
        <w:jc w:val="both"/>
        <w:rPr>
          <w:sz w:val="26"/>
          <w:szCs w:val="26"/>
        </w:rPr>
      </w:pPr>
      <w:r w:rsidRPr="00A46479">
        <w:rPr>
          <w:sz w:val="26"/>
          <w:szCs w:val="26"/>
        </w:rPr>
        <w:t xml:space="preserve">3.3. Стороны обязуются, начиная с момента подписания и в течение 3 (трех) лет после прекращения действия настоящего Контракта по любым основаниям, </w:t>
      </w:r>
      <w:r w:rsidR="00930537">
        <w:rPr>
          <w:sz w:val="26"/>
          <w:szCs w:val="26"/>
        </w:rPr>
        <w:br/>
      </w:r>
      <w:r w:rsidRPr="00A46479">
        <w:rPr>
          <w:sz w:val="26"/>
          <w:szCs w:val="26"/>
        </w:rPr>
        <w:t xml:space="preserve">не передавать конфиденциальную информацию третьим лицам без письменного согласия другой Стороны, кроме случаев, когда такое разглашение требуется </w:t>
      </w:r>
      <w:r w:rsidR="00930537">
        <w:rPr>
          <w:sz w:val="26"/>
          <w:szCs w:val="26"/>
        </w:rPr>
        <w:br/>
      </w:r>
      <w:r w:rsidRPr="00A46479">
        <w:rPr>
          <w:sz w:val="26"/>
          <w:szCs w:val="26"/>
        </w:rPr>
        <w:t xml:space="preserve">в соответствии с законодательством Российской Федерации. </w:t>
      </w:r>
    </w:p>
    <w:p w14:paraId="660DA2D8" w14:textId="77777777" w:rsidR="0035660A" w:rsidRPr="00A46479" w:rsidRDefault="0035660A" w:rsidP="00D701DB">
      <w:pPr>
        <w:ind w:firstLine="708"/>
        <w:jc w:val="both"/>
        <w:rPr>
          <w:sz w:val="26"/>
          <w:szCs w:val="26"/>
        </w:rPr>
      </w:pPr>
      <w:r w:rsidRPr="00A46479">
        <w:rPr>
          <w:sz w:val="26"/>
          <w:szCs w:val="26"/>
        </w:rPr>
        <w:t>3.4. Стороны обязуются исключить доступ к конф</w:t>
      </w:r>
      <w:r w:rsidR="00D701DB" w:rsidRPr="00A46479">
        <w:rPr>
          <w:sz w:val="26"/>
          <w:szCs w:val="26"/>
        </w:rPr>
        <w:t>иденциальной информации третьих лиц</w:t>
      </w:r>
      <w:r w:rsidRPr="00A46479">
        <w:rPr>
          <w:sz w:val="26"/>
          <w:szCs w:val="26"/>
        </w:rPr>
        <w:t xml:space="preserve"> или представителей Сторон, не уполномоченных работать </w:t>
      </w:r>
      <w:r w:rsidR="00930537">
        <w:rPr>
          <w:sz w:val="26"/>
          <w:szCs w:val="26"/>
        </w:rPr>
        <w:br/>
      </w:r>
      <w:r w:rsidRPr="00A46479">
        <w:rPr>
          <w:sz w:val="26"/>
          <w:szCs w:val="26"/>
        </w:rPr>
        <w:t>с конфиденциальной информацией, относящейся к настоящему Контракту.</w:t>
      </w:r>
    </w:p>
    <w:p w14:paraId="342D28CA" w14:textId="77777777" w:rsidR="0035660A" w:rsidRPr="00A46479" w:rsidRDefault="0035660A" w:rsidP="00D701DB">
      <w:pPr>
        <w:ind w:firstLine="708"/>
        <w:jc w:val="both"/>
        <w:rPr>
          <w:sz w:val="26"/>
          <w:szCs w:val="26"/>
        </w:rPr>
      </w:pPr>
      <w:r w:rsidRPr="00A46479">
        <w:rPr>
          <w:sz w:val="26"/>
          <w:szCs w:val="26"/>
        </w:rPr>
        <w:t xml:space="preserve">3.5. Сторона, обладатель конфиденциальной информации, имеет право пересмотра конфиденциальности переданной информации и прекращения </w:t>
      </w:r>
      <w:r w:rsidR="00930537">
        <w:rPr>
          <w:sz w:val="26"/>
          <w:szCs w:val="26"/>
        </w:rPr>
        <w:br/>
      </w:r>
      <w:r w:rsidRPr="00A46479">
        <w:rPr>
          <w:sz w:val="26"/>
          <w:szCs w:val="26"/>
        </w:rPr>
        <w:lastRenderedPageBreak/>
        <w:t xml:space="preserve">ее защиты, о чем в обязательном порядке должна письменно проинформировать другую Сторону. </w:t>
      </w:r>
    </w:p>
    <w:p w14:paraId="43828B93" w14:textId="77777777" w:rsidR="002F3073" w:rsidRPr="00A46479" w:rsidRDefault="0035660A" w:rsidP="00D701DB">
      <w:pPr>
        <w:ind w:firstLine="709"/>
        <w:jc w:val="both"/>
        <w:rPr>
          <w:sz w:val="26"/>
          <w:szCs w:val="26"/>
        </w:rPr>
      </w:pPr>
      <w:r w:rsidRPr="00A46479">
        <w:rPr>
          <w:sz w:val="26"/>
          <w:szCs w:val="26"/>
        </w:rPr>
        <w:t>3.6. 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и упущенную выгоду), связанные с раскрытием конфиденциальной информации.</w:t>
      </w:r>
    </w:p>
    <w:p w14:paraId="0231571B" w14:textId="77777777" w:rsidR="001C5040" w:rsidRPr="00A46479" w:rsidRDefault="001C5040" w:rsidP="001C5040">
      <w:pPr>
        <w:ind w:right="-1" w:firstLine="567"/>
        <w:jc w:val="center"/>
        <w:rPr>
          <w:b/>
          <w:bCs/>
          <w:sz w:val="26"/>
          <w:szCs w:val="26"/>
        </w:rPr>
      </w:pPr>
      <w:r w:rsidRPr="00A46479">
        <w:rPr>
          <w:b/>
          <w:noProof/>
          <w:sz w:val="26"/>
          <w:szCs w:val="26"/>
        </w:rPr>
        <w:t xml:space="preserve">4. </w:t>
      </w:r>
      <w:r w:rsidRPr="00A46479">
        <w:rPr>
          <w:b/>
          <w:bCs/>
          <w:sz w:val="26"/>
          <w:szCs w:val="26"/>
        </w:rPr>
        <w:t>Права и обязанности Сторон</w:t>
      </w:r>
    </w:p>
    <w:p w14:paraId="39E74BF9" w14:textId="77777777" w:rsidR="001C5040" w:rsidRPr="00A46479" w:rsidRDefault="001C5040" w:rsidP="001C5040">
      <w:pPr>
        <w:pStyle w:val="12"/>
        <w:spacing w:line="240" w:lineRule="auto"/>
        <w:ind w:right="-1" w:firstLine="567"/>
        <w:rPr>
          <w:i/>
          <w:noProof/>
          <w:sz w:val="26"/>
          <w:szCs w:val="26"/>
        </w:rPr>
      </w:pPr>
      <w:r w:rsidRPr="00A46479">
        <w:rPr>
          <w:i/>
          <w:noProof/>
          <w:sz w:val="26"/>
          <w:szCs w:val="26"/>
        </w:rPr>
        <w:t>4.1. Государственный заказчик обязуется:</w:t>
      </w:r>
    </w:p>
    <w:p w14:paraId="795A6CE4" w14:textId="77777777" w:rsidR="001C5040" w:rsidRPr="00A46479" w:rsidRDefault="001C5040" w:rsidP="001C5040">
      <w:pPr>
        <w:pStyle w:val="a8"/>
        <w:ind w:right="-1" w:firstLine="567"/>
        <w:jc w:val="both"/>
        <w:rPr>
          <w:rFonts w:ascii="Times New Roman" w:hAnsi="Times New Roman"/>
          <w:sz w:val="26"/>
          <w:szCs w:val="26"/>
        </w:rPr>
      </w:pPr>
      <w:r w:rsidRPr="00A46479">
        <w:rPr>
          <w:rFonts w:ascii="Times New Roman" w:hAnsi="Times New Roman"/>
          <w:noProof/>
          <w:sz w:val="26"/>
          <w:szCs w:val="26"/>
        </w:rPr>
        <w:t>4.1.1.</w:t>
      </w:r>
      <w:r w:rsidR="00930537">
        <w:rPr>
          <w:rFonts w:ascii="Times New Roman" w:hAnsi="Times New Roman"/>
          <w:noProof/>
          <w:sz w:val="26"/>
          <w:szCs w:val="26"/>
        </w:rPr>
        <w:t xml:space="preserve"> </w:t>
      </w:r>
      <w:r w:rsidRPr="00A46479">
        <w:rPr>
          <w:rFonts w:ascii="Times New Roman" w:hAnsi="Times New Roman"/>
          <w:sz w:val="26"/>
          <w:szCs w:val="26"/>
        </w:rPr>
        <w:t>Осуществлять контроль за исполнением Исполнителем условий Контракта в соответствии с законодательством Российской Федерации;</w:t>
      </w:r>
    </w:p>
    <w:p w14:paraId="1D106B14"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4.1.2. Обеспечить приемку оказанных услуг в соответствии с действующим законодательства;</w:t>
      </w:r>
    </w:p>
    <w:p w14:paraId="19E8A8AC"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 xml:space="preserve">4.1.3. Обеспечить оплату услуг в соответствии с условиями раздела </w:t>
      </w:r>
      <w:r w:rsidR="00930537">
        <w:rPr>
          <w:rFonts w:ascii="Times New Roman" w:hAnsi="Times New Roman" w:cs="Times New Roman"/>
          <w:noProof/>
          <w:sz w:val="26"/>
          <w:szCs w:val="26"/>
        </w:rPr>
        <w:br/>
      </w:r>
      <w:r w:rsidRPr="00A46479">
        <w:rPr>
          <w:rFonts w:ascii="Times New Roman" w:hAnsi="Times New Roman" w:cs="Times New Roman"/>
          <w:noProof/>
          <w:sz w:val="26"/>
          <w:szCs w:val="26"/>
        </w:rPr>
        <w:t>2 Контракта;</w:t>
      </w:r>
    </w:p>
    <w:p w14:paraId="0D9B9020" w14:textId="77777777" w:rsidR="001C5040" w:rsidRPr="00A46479" w:rsidRDefault="001C5040" w:rsidP="001C5040">
      <w:pPr>
        <w:pStyle w:val="12"/>
        <w:spacing w:line="240" w:lineRule="auto"/>
        <w:ind w:right="-1" w:firstLine="567"/>
        <w:rPr>
          <w:noProof/>
          <w:sz w:val="26"/>
          <w:szCs w:val="26"/>
        </w:rPr>
      </w:pPr>
      <w:r w:rsidRPr="00A46479">
        <w:rPr>
          <w:noProof/>
          <w:sz w:val="26"/>
          <w:szCs w:val="26"/>
        </w:rPr>
        <w:t>4.1.4. П</w:t>
      </w:r>
      <w:proofErr w:type="spellStart"/>
      <w:r w:rsidR="002D170C">
        <w:rPr>
          <w:sz w:val="26"/>
          <w:szCs w:val="26"/>
        </w:rPr>
        <w:t>р</w:t>
      </w:r>
      <w:r w:rsidR="002D170C" w:rsidRPr="00A46479">
        <w:rPr>
          <w:sz w:val="26"/>
          <w:szCs w:val="26"/>
        </w:rPr>
        <w:t>овести</w:t>
      </w:r>
      <w:proofErr w:type="spellEnd"/>
      <w:r w:rsidRPr="00A46479">
        <w:rPr>
          <w:sz w:val="26"/>
          <w:szCs w:val="26"/>
        </w:rPr>
        <w:t xml:space="preserve"> экспертизу (приемку) оказанных услуг по настоящему Контракту, в части их соответствия условиям настоящего Контракта;</w:t>
      </w:r>
    </w:p>
    <w:p w14:paraId="23F4D399" w14:textId="77777777" w:rsidR="001C5040" w:rsidRPr="00A46479" w:rsidRDefault="001C5040" w:rsidP="001C5040">
      <w:pPr>
        <w:pStyle w:val="12"/>
        <w:spacing w:line="240" w:lineRule="auto"/>
        <w:ind w:right="-1" w:firstLine="567"/>
        <w:rPr>
          <w:noProof/>
          <w:sz w:val="26"/>
          <w:szCs w:val="26"/>
        </w:rPr>
      </w:pPr>
      <w:r w:rsidRPr="00A46479">
        <w:rPr>
          <w:noProof/>
          <w:sz w:val="26"/>
          <w:szCs w:val="26"/>
        </w:rPr>
        <w:t>4.1.5. В случае расторжения Контракта, по основаниям, предусмотренным разделом 10 Контракта,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актаоказанных услуг;</w:t>
      </w:r>
    </w:p>
    <w:p w14:paraId="0266625D" w14:textId="77777777" w:rsidR="001C5040" w:rsidRPr="00A46479" w:rsidRDefault="001C5040" w:rsidP="001C5040">
      <w:pPr>
        <w:pStyle w:val="12"/>
        <w:spacing w:line="240" w:lineRule="auto"/>
        <w:ind w:right="-1" w:firstLine="567"/>
        <w:rPr>
          <w:noProof/>
          <w:color w:val="000000"/>
          <w:sz w:val="26"/>
          <w:szCs w:val="26"/>
        </w:rPr>
      </w:pPr>
      <w:r w:rsidRPr="00A46479">
        <w:rPr>
          <w:noProof/>
          <w:color w:val="000000"/>
          <w:sz w:val="26"/>
          <w:szCs w:val="26"/>
        </w:rPr>
        <w:t xml:space="preserve">4.1.6. Взыскивать пеню и штраф, а также требовать возмещения убытков </w:t>
      </w:r>
      <w:r w:rsidR="00930537">
        <w:rPr>
          <w:noProof/>
          <w:color w:val="000000"/>
          <w:sz w:val="26"/>
          <w:szCs w:val="26"/>
        </w:rPr>
        <w:br/>
      </w:r>
      <w:r w:rsidRPr="00A46479">
        <w:rPr>
          <w:noProof/>
          <w:color w:val="000000"/>
          <w:sz w:val="26"/>
          <w:szCs w:val="26"/>
        </w:rPr>
        <w:t>в соответствии с разделом 7 Контракта;</w:t>
      </w:r>
    </w:p>
    <w:p w14:paraId="2CD82BBB" w14:textId="77777777" w:rsidR="001C5040" w:rsidRPr="00A46479" w:rsidRDefault="001C5040" w:rsidP="001C5040">
      <w:pPr>
        <w:pStyle w:val="12"/>
        <w:spacing w:line="240" w:lineRule="auto"/>
        <w:ind w:right="-39" w:firstLine="567"/>
        <w:rPr>
          <w:noProof/>
          <w:sz w:val="26"/>
          <w:szCs w:val="26"/>
        </w:rPr>
      </w:pPr>
      <w:r w:rsidRPr="00A46479">
        <w:rPr>
          <w:noProof/>
          <w:color w:val="000000"/>
          <w:sz w:val="26"/>
          <w:szCs w:val="26"/>
        </w:rPr>
        <w:t xml:space="preserve">4.1.7. </w:t>
      </w:r>
      <w:r w:rsidRPr="00A46479">
        <w:rPr>
          <w:noProof/>
          <w:sz w:val="26"/>
          <w:szCs w:val="26"/>
        </w:rPr>
        <w:t>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недобросовествных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7C126346" w14:textId="77777777" w:rsidR="001C5040" w:rsidRPr="00A46479" w:rsidRDefault="001C5040" w:rsidP="001C5040">
      <w:pPr>
        <w:pStyle w:val="12"/>
        <w:spacing w:line="240" w:lineRule="auto"/>
        <w:ind w:right="-39" w:firstLine="567"/>
        <w:rPr>
          <w:noProof/>
          <w:sz w:val="26"/>
          <w:szCs w:val="26"/>
        </w:rPr>
      </w:pPr>
      <w:r w:rsidRPr="00A46479">
        <w:rPr>
          <w:noProof/>
          <w:sz w:val="26"/>
          <w:szCs w:val="26"/>
        </w:rPr>
        <w:t>4.1.8. Выполнять иные обязанности, предусмотренные законодательством Российской Федерации и Контрактом.</w:t>
      </w:r>
    </w:p>
    <w:p w14:paraId="68776A11" w14:textId="77777777" w:rsidR="001C5040" w:rsidRPr="00A46479" w:rsidRDefault="001C5040" w:rsidP="001C5040">
      <w:pPr>
        <w:pStyle w:val="13"/>
        <w:ind w:right="-1" w:firstLine="567"/>
        <w:jc w:val="both"/>
        <w:rPr>
          <w:rFonts w:ascii="Times New Roman" w:hAnsi="Times New Roman" w:cs="Times New Roman"/>
          <w:i/>
          <w:noProof/>
          <w:sz w:val="26"/>
          <w:szCs w:val="26"/>
        </w:rPr>
      </w:pPr>
      <w:r w:rsidRPr="00A46479">
        <w:rPr>
          <w:rFonts w:ascii="Times New Roman" w:hAnsi="Times New Roman" w:cs="Times New Roman"/>
          <w:i/>
          <w:noProof/>
          <w:sz w:val="26"/>
          <w:szCs w:val="26"/>
        </w:rPr>
        <w:t>4.2. Государственный заказчик имеет право:</w:t>
      </w:r>
    </w:p>
    <w:p w14:paraId="482CEEE8" w14:textId="77777777" w:rsidR="001C5040" w:rsidRPr="00A46479" w:rsidRDefault="001C5040" w:rsidP="001C5040">
      <w:pPr>
        <w:tabs>
          <w:tab w:val="left" w:pos="709"/>
        </w:tabs>
        <w:ind w:right="-1" w:firstLine="567"/>
        <w:jc w:val="both"/>
        <w:rPr>
          <w:rFonts w:eastAsia="Arial Unicode MS"/>
          <w:sz w:val="26"/>
          <w:szCs w:val="26"/>
        </w:rPr>
      </w:pPr>
      <w:r w:rsidRPr="00A46479">
        <w:rPr>
          <w:noProof/>
          <w:sz w:val="26"/>
          <w:szCs w:val="26"/>
        </w:rPr>
        <w:t>4.2.1. </w:t>
      </w:r>
      <w:r w:rsidRPr="00A46479">
        <w:rPr>
          <w:sz w:val="26"/>
          <w:szCs w:val="26"/>
        </w:rPr>
        <w:t xml:space="preserve">Определять лиц, непосредственно участвующих в контроле </w:t>
      </w:r>
      <w:r w:rsidR="00930537">
        <w:rPr>
          <w:sz w:val="26"/>
          <w:szCs w:val="26"/>
        </w:rPr>
        <w:br/>
      </w:r>
      <w:r w:rsidRPr="00A46479">
        <w:rPr>
          <w:sz w:val="26"/>
          <w:szCs w:val="26"/>
        </w:rPr>
        <w:t>за осуществлением оказания услуг Исполнителем;</w:t>
      </w:r>
    </w:p>
    <w:p w14:paraId="7ED62739"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noProof/>
          <w:sz w:val="26"/>
          <w:szCs w:val="26"/>
        </w:rPr>
        <w:t xml:space="preserve">4.2.2. </w:t>
      </w:r>
      <w:r w:rsidRPr="00A46479">
        <w:rPr>
          <w:rFonts w:ascii="Times New Roman" w:hAnsi="Times New Roman" w:cs="Times New Roman"/>
          <w:sz w:val="26"/>
          <w:szCs w:val="26"/>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услуг, установленных в</w:t>
      </w:r>
      <w:r w:rsidRPr="00A46479">
        <w:rPr>
          <w:rFonts w:ascii="Times New Roman" w:hAnsi="Times New Roman" w:cs="Times New Roman"/>
          <w:noProof/>
          <w:sz w:val="26"/>
          <w:szCs w:val="26"/>
        </w:rPr>
        <w:t xml:space="preserve"> нормативных документах</w:t>
      </w:r>
      <w:r w:rsidRPr="00A46479">
        <w:rPr>
          <w:rFonts w:ascii="Times New Roman" w:hAnsi="Times New Roman" w:cs="Times New Roman"/>
          <w:sz w:val="26"/>
          <w:szCs w:val="26"/>
        </w:rPr>
        <w:t xml:space="preserve"> и настоящем Контракте, в ходе приемки оказанных услуг;</w:t>
      </w:r>
    </w:p>
    <w:p w14:paraId="78ABB9F4"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 xml:space="preserve">4.2.3. Требовать </w:t>
      </w:r>
      <w:r w:rsidRPr="00A46479">
        <w:rPr>
          <w:rFonts w:ascii="Times New Roman" w:hAnsi="Times New Roman" w:cs="Times New Roman"/>
          <w:sz w:val="26"/>
          <w:szCs w:val="26"/>
        </w:rPr>
        <w:t>устранения недостатков, исправления некачественно оказанных услуг</w:t>
      </w:r>
      <w:r w:rsidRPr="00A46479">
        <w:rPr>
          <w:rFonts w:ascii="Times New Roman" w:hAnsi="Times New Roman" w:cs="Times New Roman"/>
          <w:noProof/>
          <w:sz w:val="26"/>
          <w:szCs w:val="26"/>
        </w:rPr>
        <w:t>, несоответствующих  по качеству и безопасности, показателям содержащимся в нормативных документах, и настоящем Контракте;</w:t>
      </w:r>
    </w:p>
    <w:p w14:paraId="6F09B668" w14:textId="77777777" w:rsidR="001C5040" w:rsidRPr="00A46479" w:rsidRDefault="001C5040" w:rsidP="001C5040">
      <w:pPr>
        <w:pStyle w:val="13"/>
        <w:ind w:right="-1" w:firstLine="567"/>
        <w:jc w:val="both"/>
        <w:rPr>
          <w:rFonts w:ascii="Times New Roman" w:hAnsi="Times New Roman" w:cs="Times New Roman"/>
          <w:noProof/>
          <w:color w:val="FF0000"/>
          <w:sz w:val="26"/>
          <w:szCs w:val="26"/>
        </w:rPr>
      </w:pPr>
      <w:r w:rsidRPr="00A46479">
        <w:rPr>
          <w:rFonts w:ascii="Times New Roman" w:hAnsi="Times New Roman" w:cs="Times New Roman"/>
          <w:noProof/>
          <w:sz w:val="26"/>
          <w:szCs w:val="26"/>
        </w:rPr>
        <w:t>4.2.4. Отказаться от исполнения Контракта, потребовать возмещения убытков в случае нарушения Исполнителем условий Контракта о сроках и качестве оказания услуг.</w:t>
      </w:r>
    </w:p>
    <w:p w14:paraId="62A79BDB" w14:textId="77777777" w:rsidR="001C5040" w:rsidRPr="00A46479" w:rsidRDefault="001C5040" w:rsidP="001C5040">
      <w:pPr>
        <w:pStyle w:val="12"/>
        <w:spacing w:line="240" w:lineRule="auto"/>
        <w:ind w:right="-1" w:firstLine="567"/>
        <w:rPr>
          <w:i/>
          <w:noProof/>
          <w:sz w:val="26"/>
          <w:szCs w:val="26"/>
        </w:rPr>
      </w:pPr>
      <w:r w:rsidRPr="00A46479">
        <w:rPr>
          <w:i/>
          <w:noProof/>
          <w:sz w:val="26"/>
          <w:szCs w:val="26"/>
        </w:rPr>
        <w:t>4.3. Исполнитель обязуется:</w:t>
      </w:r>
    </w:p>
    <w:p w14:paraId="531305F0" w14:textId="77777777" w:rsidR="001C5040" w:rsidRPr="00A46479" w:rsidRDefault="001C5040" w:rsidP="001C5040">
      <w:pPr>
        <w:pStyle w:val="12"/>
        <w:spacing w:line="240" w:lineRule="auto"/>
        <w:ind w:right="-1" w:firstLine="567"/>
        <w:rPr>
          <w:noProof/>
          <w:sz w:val="26"/>
          <w:szCs w:val="26"/>
        </w:rPr>
      </w:pPr>
      <w:r w:rsidRPr="00A46479">
        <w:rPr>
          <w:noProof/>
          <w:sz w:val="26"/>
          <w:szCs w:val="26"/>
        </w:rPr>
        <w:lastRenderedPageBreak/>
        <w:t xml:space="preserve">4.3.1. В известить Государственного Заказчика о готовности </w:t>
      </w:r>
      <w:r w:rsidRPr="00A46479">
        <w:rPr>
          <w:sz w:val="26"/>
          <w:szCs w:val="26"/>
        </w:rPr>
        <w:t>оказания услуг;</w:t>
      </w:r>
    </w:p>
    <w:p w14:paraId="1BD798D0" w14:textId="77777777" w:rsidR="001C5040" w:rsidRPr="00A46479" w:rsidRDefault="001C5040" w:rsidP="001C5040">
      <w:pPr>
        <w:pStyle w:val="12"/>
        <w:spacing w:line="240" w:lineRule="auto"/>
        <w:ind w:right="-1" w:firstLine="567"/>
        <w:rPr>
          <w:noProof/>
          <w:sz w:val="26"/>
          <w:szCs w:val="26"/>
        </w:rPr>
      </w:pPr>
      <w:r w:rsidRPr="00A46479">
        <w:rPr>
          <w:noProof/>
          <w:sz w:val="26"/>
          <w:szCs w:val="26"/>
        </w:rPr>
        <w:t>4.3.2. Обеспечить соответствие услуг требованиям законодательства, нормативных документов, иных актов Государственного заказчика и условиям Контракта;</w:t>
      </w:r>
    </w:p>
    <w:p w14:paraId="390E281F" w14:textId="77777777" w:rsidR="001C5040" w:rsidRPr="00A46479" w:rsidRDefault="001C5040" w:rsidP="001C5040">
      <w:pPr>
        <w:pStyle w:val="12"/>
        <w:spacing w:line="240" w:lineRule="auto"/>
        <w:ind w:right="-1" w:firstLine="567"/>
        <w:rPr>
          <w:noProof/>
          <w:sz w:val="26"/>
          <w:szCs w:val="26"/>
        </w:rPr>
      </w:pPr>
      <w:r w:rsidRPr="00A46479">
        <w:rPr>
          <w:noProof/>
          <w:sz w:val="26"/>
          <w:szCs w:val="26"/>
        </w:rPr>
        <w:t>4.3.3. Оказать услуги, по показателям качества и безопасности соответствующие требованиям, содержащимся в техническом задании, в объеме, предусмотренном настоящим Контрактом, не обремененные правами третьих лиц;</w:t>
      </w:r>
    </w:p>
    <w:p w14:paraId="6F260ED1" w14:textId="77777777" w:rsidR="001C5040" w:rsidRPr="00A46479" w:rsidRDefault="001C5040" w:rsidP="001C5040">
      <w:pPr>
        <w:ind w:right="-1" w:firstLine="567"/>
        <w:contextualSpacing/>
        <w:jc w:val="both"/>
        <w:rPr>
          <w:noProof/>
          <w:sz w:val="26"/>
          <w:szCs w:val="26"/>
        </w:rPr>
      </w:pPr>
      <w:r w:rsidRPr="00A46479">
        <w:rPr>
          <w:noProof/>
          <w:sz w:val="26"/>
          <w:szCs w:val="26"/>
        </w:rPr>
        <w:t>4.3.4. Обеспечить оказание услуг квалифицированными специалистами;</w:t>
      </w:r>
    </w:p>
    <w:p w14:paraId="221354CC" w14:textId="77777777" w:rsidR="001C5040" w:rsidRPr="00A46479" w:rsidRDefault="001C5040" w:rsidP="001C5040">
      <w:pPr>
        <w:pStyle w:val="12"/>
        <w:spacing w:line="240" w:lineRule="auto"/>
        <w:ind w:right="-1" w:firstLine="567"/>
        <w:rPr>
          <w:noProof/>
          <w:sz w:val="26"/>
          <w:szCs w:val="26"/>
        </w:rPr>
      </w:pPr>
      <w:r w:rsidRPr="00A46479">
        <w:rPr>
          <w:noProof/>
          <w:sz w:val="26"/>
          <w:szCs w:val="26"/>
        </w:rPr>
        <w:t>4.3.5. Оказать услуги в порядке и в сроки, указанные в разделе 5 Контракта;</w:t>
      </w:r>
    </w:p>
    <w:p w14:paraId="5AA8ED1A" w14:textId="77777777" w:rsidR="001C5040" w:rsidRPr="00A46479" w:rsidRDefault="001C5040" w:rsidP="0096763F">
      <w:pPr>
        <w:pStyle w:val="30"/>
        <w:spacing w:after="0"/>
        <w:ind w:left="0" w:right="-1" w:firstLine="567"/>
        <w:jc w:val="both"/>
        <w:rPr>
          <w:rFonts w:ascii="Times New Roman" w:hAnsi="Times New Roman"/>
          <w:noProof/>
          <w:sz w:val="26"/>
          <w:szCs w:val="26"/>
        </w:rPr>
      </w:pPr>
      <w:r w:rsidRPr="00A46479">
        <w:rPr>
          <w:rFonts w:ascii="Times New Roman" w:hAnsi="Times New Roman"/>
          <w:noProof/>
          <w:sz w:val="26"/>
          <w:szCs w:val="26"/>
        </w:rPr>
        <w:t>4.3.6. Обеспечить соблюдение специалистами Исполнителя требований системы стандартов безопасности труда, правил техники безопасности и пожарной безопасности в помешениях Государственного заказчика, пропускного режима, тебований конфиденциальности при оказании Услуг по Контракту;</w:t>
      </w:r>
    </w:p>
    <w:p w14:paraId="1D9CD3DE" w14:textId="77777777" w:rsidR="001C5040" w:rsidRPr="00A46479" w:rsidRDefault="001C5040" w:rsidP="0096763F">
      <w:pPr>
        <w:pStyle w:val="30"/>
        <w:spacing w:after="0"/>
        <w:ind w:left="0" w:right="-1" w:firstLine="567"/>
        <w:jc w:val="both"/>
        <w:rPr>
          <w:rFonts w:ascii="Times New Roman" w:hAnsi="Times New Roman"/>
          <w:sz w:val="26"/>
          <w:szCs w:val="26"/>
        </w:rPr>
      </w:pPr>
      <w:r w:rsidRPr="00A46479">
        <w:rPr>
          <w:rFonts w:ascii="Times New Roman" w:hAnsi="Times New Roman"/>
          <w:sz w:val="26"/>
          <w:szCs w:val="26"/>
        </w:rPr>
        <w:t xml:space="preserve">4.3.7. Обеспечить Государственному Заказчику возможность контроля </w:t>
      </w:r>
      <w:r w:rsidR="00930537">
        <w:rPr>
          <w:rFonts w:ascii="Times New Roman" w:hAnsi="Times New Roman"/>
          <w:sz w:val="26"/>
          <w:szCs w:val="26"/>
          <w:lang w:val="ru-RU"/>
        </w:rPr>
        <w:br/>
      </w:r>
      <w:r w:rsidRPr="00A46479">
        <w:rPr>
          <w:rFonts w:ascii="Times New Roman" w:hAnsi="Times New Roman"/>
          <w:sz w:val="26"/>
          <w:szCs w:val="26"/>
        </w:rPr>
        <w:t>и надзора за ходом оказания услуг;</w:t>
      </w:r>
    </w:p>
    <w:p w14:paraId="2478A1D3" w14:textId="77777777" w:rsidR="001C5040" w:rsidRPr="00A46479" w:rsidRDefault="001C5040" w:rsidP="0096763F">
      <w:pPr>
        <w:pStyle w:val="30"/>
        <w:spacing w:after="0" w:line="240" w:lineRule="auto"/>
        <w:ind w:left="0" w:right="-1" w:firstLine="567"/>
        <w:jc w:val="both"/>
        <w:rPr>
          <w:rFonts w:ascii="Times New Roman" w:hAnsi="Times New Roman"/>
          <w:noProof/>
          <w:sz w:val="26"/>
          <w:szCs w:val="26"/>
        </w:rPr>
      </w:pPr>
      <w:r w:rsidRPr="00A46479">
        <w:rPr>
          <w:rFonts w:ascii="Times New Roman" w:hAnsi="Times New Roman"/>
          <w:noProof/>
          <w:sz w:val="26"/>
          <w:szCs w:val="26"/>
        </w:rPr>
        <w:t xml:space="preserve">4.3.8.  Передать Государственному заказчику платежные и иные документы </w:t>
      </w:r>
      <w:r w:rsidR="00930537">
        <w:rPr>
          <w:rFonts w:ascii="Times New Roman" w:hAnsi="Times New Roman"/>
          <w:noProof/>
          <w:sz w:val="26"/>
          <w:szCs w:val="26"/>
          <w:lang w:val="ru-RU"/>
        </w:rPr>
        <w:br/>
      </w:r>
      <w:r w:rsidRPr="00A46479">
        <w:rPr>
          <w:rFonts w:ascii="Times New Roman" w:hAnsi="Times New Roman"/>
          <w:noProof/>
          <w:sz w:val="26"/>
          <w:szCs w:val="26"/>
        </w:rPr>
        <w:t>в порядке и на условиях, установленных пунктом 5.7. Контракта;</w:t>
      </w:r>
    </w:p>
    <w:p w14:paraId="42E4DBA4" w14:textId="77777777" w:rsidR="001C5040" w:rsidRPr="00A46479" w:rsidRDefault="001C5040" w:rsidP="0096763F">
      <w:pPr>
        <w:pStyle w:val="12"/>
        <w:spacing w:line="240" w:lineRule="auto"/>
        <w:ind w:right="-1" w:firstLine="567"/>
        <w:rPr>
          <w:noProof/>
          <w:sz w:val="26"/>
          <w:szCs w:val="26"/>
        </w:rPr>
      </w:pPr>
      <w:r w:rsidRPr="00A46479">
        <w:rPr>
          <w:sz w:val="26"/>
          <w:szCs w:val="26"/>
        </w:rPr>
        <w:t xml:space="preserve">4.3.9. </w:t>
      </w:r>
      <w:r w:rsidRPr="00A46479">
        <w:rPr>
          <w:noProof/>
          <w:sz w:val="26"/>
          <w:szCs w:val="26"/>
        </w:rPr>
        <w:t>Своими силами и за свой счет, не нарушая конечной даты оказания услуг, предусмотренной Контрактом, устранять допущенные по его вине ошибки при оказании услуг;</w:t>
      </w:r>
    </w:p>
    <w:p w14:paraId="60CB0110" w14:textId="77777777" w:rsidR="001C5040" w:rsidRPr="00A46479" w:rsidRDefault="001C5040" w:rsidP="0096763F">
      <w:pPr>
        <w:pStyle w:val="12"/>
        <w:spacing w:line="240" w:lineRule="auto"/>
        <w:ind w:right="-1" w:firstLine="567"/>
        <w:rPr>
          <w:i/>
          <w:noProof/>
          <w:sz w:val="26"/>
          <w:szCs w:val="26"/>
        </w:rPr>
      </w:pPr>
      <w:r w:rsidRPr="00A46479">
        <w:rPr>
          <w:noProof/>
          <w:spacing w:val="2"/>
          <w:sz w:val="26"/>
          <w:szCs w:val="26"/>
        </w:rPr>
        <w:t xml:space="preserve">4.3.10. Своевременно, не позднее 3 (трех) рабочих дней, по письменному запросу Государственного заказчика, предоставлять достоверную информацию </w:t>
      </w:r>
      <w:r w:rsidR="00930537">
        <w:rPr>
          <w:noProof/>
          <w:spacing w:val="2"/>
          <w:sz w:val="26"/>
          <w:szCs w:val="26"/>
        </w:rPr>
        <w:br/>
      </w:r>
      <w:r w:rsidRPr="00A46479">
        <w:rPr>
          <w:noProof/>
          <w:spacing w:val="2"/>
          <w:sz w:val="26"/>
          <w:szCs w:val="26"/>
        </w:rPr>
        <w:t>о ходе исполнения своих обязательств, в том числе о сложностях, возникающих при исполнении Контракта;</w:t>
      </w:r>
    </w:p>
    <w:p w14:paraId="66F49E86" w14:textId="77777777" w:rsidR="001C5040" w:rsidRPr="00A46479" w:rsidRDefault="001C5040" w:rsidP="0096763F">
      <w:pPr>
        <w:pStyle w:val="30"/>
        <w:spacing w:after="0" w:line="240" w:lineRule="auto"/>
        <w:ind w:left="0" w:right="-1" w:firstLine="567"/>
        <w:jc w:val="both"/>
        <w:rPr>
          <w:rFonts w:ascii="Times New Roman" w:hAnsi="Times New Roman"/>
          <w:sz w:val="26"/>
          <w:szCs w:val="26"/>
        </w:rPr>
      </w:pPr>
      <w:r w:rsidRPr="00A46479">
        <w:rPr>
          <w:rFonts w:ascii="Times New Roman" w:hAnsi="Times New Roman"/>
          <w:sz w:val="26"/>
          <w:szCs w:val="26"/>
        </w:rPr>
        <w:t>4.3.11. В случае нарушения условий Контракта о сроках и качестве оказанных услуг возместить убытки Государственному Заказчику;</w:t>
      </w:r>
    </w:p>
    <w:p w14:paraId="5172611B" w14:textId="77777777" w:rsidR="001C5040" w:rsidRPr="00A46479" w:rsidRDefault="001C5040" w:rsidP="0096763F">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 xml:space="preserve">4.3.12. Обеспечить осуществление Государственным заказчиком контроля </w:t>
      </w:r>
      <w:r w:rsidR="00930537">
        <w:rPr>
          <w:rFonts w:ascii="Times New Roman" w:hAnsi="Times New Roman" w:cs="Times New Roman"/>
          <w:sz w:val="26"/>
          <w:szCs w:val="26"/>
        </w:rPr>
        <w:br/>
      </w:r>
      <w:r w:rsidRPr="00A46479">
        <w:rPr>
          <w:rFonts w:ascii="Times New Roman" w:hAnsi="Times New Roman" w:cs="Times New Roman"/>
          <w:sz w:val="26"/>
          <w:szCs w:val="26"/>
        </w:rPr>
        <w:t>за исполнением Контракта, в том числе на отдельных этапах его исполнения;</w:t>
      </w:r>
    </w:p>
    <w:p w14:paraId="2C042E43" w14:textId="77777777" w:rsidR="001C5040" w:rsidRPr="00A46479" w:rsidRDefault="001C5040" w:rsidP="0096763F">
      <w:pPr>
        <w:ind w:right="-1" w:firstLine="567"/>
        <w:jc w:val="both"/>
        <w:rPr>
          <w:sz w:val="26"/>
          <w:szCs w:val="26"/>
        </w:rPr>
      </w:pPr>
      <w:r w:rsidRPr="00A46479">
        <w:rPr>
          <w:bCs/>
          <w:sz w:val="26"/>
          <w:szCs w:val="26"/>
        </w:rPr>
        <w:t xml:space="preserve">4.3.13. </w:t>
      </w:r>
      <w:r w:rsidRPr="00A46479">
        <w:rPr>
          <w:noProof/>
          <w:sz w:val="26"/>
          <w:szCs w:val="26"/>
        </w:rPr>
        <w:t>Выполнять иные обязанности, предусмотренные законодательством Российской Федерации и Контрактом.</w:t>
      </w:r>
    </w:p>
    <w:p w14:paraId="376F97EF" w14:textId="77777777" w:rsidR="001C5040" w:rsidRPr="00A46479" w:rsidRDefault="001C5040" w:rsidP="0096763F">
      <w:pPr>
        <w:pStyle w:val="13"/>
        <w:ind w:right="-1" w:firstLine="567"/>
        <w:jc w:val="both"/>
        <w:rPr>
          <w:rFonts w:ascii="Times New Roman" w:hAnsi="Times New Roman" w:cs="Times New Roman"/>
          <w:i/>
          <w:noProof/>
          <w:sz w:val="26"/>
          <w:szCs w:val="26"/>
        </w:rPr>
      </w:pPr>
      <w:r w:rsidRPr="00A46479">
        <w:rPr>
          <w:rFonts w:ascii="Times New Roman" w:hAnsi="Times New Roman" w:cs="Times New Roman"/>
          <w:i/>
          <w:noProof/>
          <w:sz w:val="26"/>
          <w:szCs w:val="26"/>
        </w:rPr>
        <w:t>4.4. Исполнитель вправе:</w:t>
      </w:r>
    </w:p>
    <w:p w14:paraId="4F246C43" w14:textId="77777777" w:rsidR="001C5040" w:rsidRPr="00A46479" w:rsidRDefault="001C5040" w:rsidP="0096763F">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4.4.1. Требовать оплату за оказанные услуги в соответствии с условиями Контракта;</w:t>
      </w:r>
    </w:p>
    <w:p w14:paraId="435A2845" w14:textId="77777777" w:rsidR="001C5040" w:rsidRPr="00A46479" w:rsidRDefault="001C5040" w:rsidP="0096763F">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4.4.2. Требовать уплату пеней, штрафов, а также возмещения убытков, согласно раздела 7 Контракта.</w:t>
      </w:r>
    </w:p>
    <w:p w14:paraId="74C7C86A" w14:textId="77777777" w:rsidR="00A922EE" w:rsidRDefault="00A922EE" w:rsidP="001C5040">
      <w:pPr>
        <w:pStyle w:val="12"/>
        <w:ind w:right="-1" w:firstLine="567"/>
        <w:contextualSpacing/>
        <w:jc w:val="center"/>
        <w:rPr>
          <w:b/>
          <w:sz w:val="26"/>
          <w:szCs w:val="26"/>
        </w:rPr>
      </w:pPr>
    </w:p>
    <w:p w14:paraId="2F60732F" w14:textId="77777777" w:rsidR="001C5040" w:rsidRPr="00A46479" w:rsidRDefault="001C5040" w:rsidP="001C5040">
      <w:pPr>
        <w:pStyle w:val="12"/>
        <w:ind w:right="-1" w:firstLine="567"/>
        <w:contextualSpacing/>
        <w:jc w:val="center"/>
        <w:rPr>
          <w:b/>
          <w:sz w:val="26"/>
          <w:szCs w:val="26"/>
        </w:rPr>
      </w:pPr>
      <w:r w:rsidRPr="00A46479">
        <w:rPr>
          <w:b/>
          <w:sz w:val="26"/>
          <w:szCs w:val="26"/>
        </w:rPr>
        <w:t>5.  Сроки оказания услуг, порядок приемки</w:t>
      </w:r>
    </w:p>
    <w:p w14:paraId="222FA279" w14:textId="77777777" w:rsidR="001C5040" w:rsidRPr="00A46479" w:rsidRDefault="001C5040" w:rsidP="001C5040">
      <w:pPr>
        <w:pStyle w:val="a4"/>
        <w:spacing w:after="0"/>
        <w:ind w:right="-1" w:firstLine="567"/>
        <w:jc w:val="both"/>
        <w:rPr>
          <w:rFonts w:ascii="Times New Roman" w:hAnsi="Times New Roman"/>
          <w:sz w:val="26"/>
          <w:szCs w:val="26"/>
        </w:rPr>
      </w:pPr>
      <w:r w:rsidRPr="00A46479">
        <w:rPr>
          <w:rFonts w:ascii="Times New Roman" w:hAnsi="Times New Roman"/>
          <w:sz w:val="26"/>
          <w:szCs w:val="26"/>
        </w:rPr>
        <w:t>5.1. Услуги по настоящему Контракту Исполнитель должен оказывать</w:t>
      </w:r>
      <w:r w:rsidR="00FB073B" w:rsidRPr="00A46479">
        <w:rPr>
          <w:rFonts w:ascii="Times New Roman" w:hAnsi="Times New Roman"/>
          <w:sz w:val="26"/>
          <w:szCs w:val="26"/>
          <w:lang w:val="ru-RU"/>
        </w:rPr>
        <w:t xml:space="preserve"> </w:t>
      </w:r>
      <w:r w:rsidR="00930537">
        <w:rPr>
          <w:rFonts w:ascii="Times New Roman" w:hAnsi="Times New Roman"/>
          <w:sz w:val="26"/>
          <w:szCs w:val="26"/>
          <w:lang w:val="ru-RU"/>
        </w:rPr>
        <w:br/>
      </w:r>
      <w:r w:rsidRPr="00A46479">
        <w:rPr>
          <w:rStyle w:val="FontStyle42"/>
          <w:sz w:val="26"/>
          <w:szCs w:val="26"/>
        </w:rPr>
        <w:t>с 00:00 часов 01.</w:t>
      </w:r>
      <w:r w:rsidR="00FD53B5">
        <w:rPr>
          <w:rStyle w:val="FontStyle42"/>
          <w:sz w:val="26"/>
          <w:szCs w:val="26"/>
          <w:lang w:val="ru-RU"/>
        </w:rPr>
        <w:t>0</w:t>
      </w:r>
      <w:r w:rsidR="005D6599">
        <w:rPr>
          <w:rStyle w:val="FontStyle42"/>
          <w:sz w:val="26"/>
          <w:szCs w:val="26"/>
          <w:lang w:val="ru-RU"/>
        </w:rPr>
        <w:t>5</w:t>
      </w:r>
      <w:r w:rsidRPr="00A46479">
        <w:rPr>
          <w:rStyle w:val="FontStyle42"/>
          <w:sz w:val="26"/>
          <w:szCs w:val="26"/>
        </w:rPr>
        <w:t>.202</w:t>
      </w:r>
      <w:r w:rsidR="00A922EE">
        <w:rPr>
          <w:rStyle w:val="FontStyle42"/>
          <w:sz w:val="26"/>
          <w:szCs w:val="26"/>
          <w:lang w:val="ru-RU"/>
        </w:rPr>
        <w:t>6</w:t>
      </w:r>
      <w:r w:rsidRPr="00A46479">
        <w:rPr>
          <w:rStyle w:val="FontStyle42"/>
          <w:sz w:val="26"/>
          <w:szCs w:val="26"/>
        </w:rPr>
        <w:t xml:space="preserve"> года до 24:00 часов 31.</w:t>
      </w:r>
      <w:r w:rsidR="00A21281">
        <w:rPr>
          <w:rStyle w:val="FontStyle42"/>
          <w:sz w:val="26"/>
          <w:szCs w:val="26"/>
          <w:lang w:val="ru-RU"/>
        </w:rPr>
        <w:t>12</w:t>
      </w:r>
      <w:r w:rsidRPr="00A46479">
        <w:rPr>
          <w:rStyle w:val="FontStyle42"/>
          <w:sz w:val="26"/>
          <w:szCs w:val="26"/>
        </w:rPr>
        <w:t>.202</w:t>
      </w:r>
      <w:r w:rsidR="00A922EE">
        <w:rPr>
          <w:rStyle w:val="FontStyle42"/>
          <w:sz w:val="26"/>
          <w:szCs w:val="26"/>
          <w:lang w:val="ru-RU"/>
        </w:rPr>
        <w:t>6</w:t>
      </w:r>
      <w:r w:rsidRPr="00A46479">
        <w:rPr>
          <w:rStyle w:val="FontStyle42"/>
          <w:sz w:val="26"/>
          <w:szCs w:val="26"/>
        </w:rPr>
        <w:t xml:space="preserve"> г.</w:t>
      </w:r>
    </w:p>
    <w:p w14:paraId="1878D1FA" w14:textId="77777777" w:rsidR="001C5040" w:rsidRPr="00A46479" w:rsidRDefault="001C5040" w:rsidP="001C5040">
      <w:pPr>
        <w:pStyle w:val="a4"/>
        <w:spacing w:after="0"/>
        <w:ind w:right="-1" w:firstLine="567"/>
        <w:jc w:val="both"/>
        <w:rPr>
          <w:rFonts w:ascii="Times New Roman" w:hAnsi="Times New Roman"/>
          <w:sz w:val="26"/>
          <w:szCs w:val="26"/>
        </w:rPr>
      </w:pPr>
      <w:r w:rsidRPr="00A46479">
        <w:rPr>
          <w:rFonts w:ascii="Times New Roman" w:hAnsi="Times New Roman"/>
          <w:sz w:val="26"/>
          <w:szCs w:val="26"/>
        </w:rPr>
        <w:t xml:space="preserve">5.2. </w:t>
      </w:r>
      <w:r w:rsidR="00820D3C" w:rsidRPr="00A46479">
        <w:rPr>
          <w:rFonts w:ascii="Times New Roman" w:hAnsi="Times New Roman"/>
          <w:sz w:val="26"/>
          <w:szCs w:val="26"/>
        </w:rPr>
        <w:t xml:space="preserve">Место оказания услуг – </w:t>
      </w:r>
      <w:r w:rsidR="00B35B51">
        <w:rPr>
          <w:rFonts w:ascii="Times New Roman" w:hAnsi="Times New Roman"/>
          <w:sz w:val="26"/>
          <w:szCs w:val="26"/>
          <w:lang w:val="ru-RU"/>
        </w:rPr>
        <w:t xml:space="preserve"> согласно Техническому заданию</w:t>
      </w:r>
      <w:r w:rsidR="00820D3C" w:rsidRPr="00A46479">
        <w:rPr>
          <w:rFonts w:ascii="Times New Roman" w:hAnsi="Times New Roman"/>
          <w:sz w:val="26"/>
          <w:szCs w:val="26"/>
        </w:rPr>
        <w:t>.</w:t>
      </w:r>
    </w:p>
    <w:p w14:paraId="6E1C2B60" w14:textId="77777777" w:rsidR="001C5040" w:rsidRPr="00A46479" w:rsidRDefault="001C5040" w:rsidP="001C5040">
      <w:pPr>
        <w:pStyle w:val="a4"/>
        <w:spacing w:after="0"/>
        <w:ind w:right="-1" w:firstLine="567"/>
        <w:jc w:val="both"/>
        <w:rPr>
          <w:rFonts w:ascii="Times New Roman" w:hAnsi="Times New Roman"/>
          <w:sz w:val="26"/>
          <w:szCs w:val="26"/>
        </w:rPr>
      </w:pPr>
      <w:r w:rsidRPr="00A46479">
        <w:rPr>
          <w:rFonts w:ascii="Times New Roman" w:hAnsi="Times New Roman"/>
          <w:sz w:val="26"/>
          <w:szCs w:val="26"/>
        </w:rPr>
        <w:t>5.3 Услуги по настоящему Контракту Исполнитель обязан оказать</w:t>
      </w:r>
      <w:r w:rsidR="00AF64BC">
        <w:rPr>
          <w:rFonts w:ascii="Times New Roman" w:hAnsi="Times New Roman"/>
          <w:sz w:val="26"/>
          <w:szCs w:val="26"/>
          <w:lang w:val="ru-RU"/>
        </w:rPr>
        <w:t xml:space="preserve"> </w:t>
      </w:r>
      <w:r w:rsidRPr="00A46479">
        <w:rPr>
          <w:rFonts w:ascii="Times New Roman" w:hAnsi="Times New Roman"/>
          <w:sz w:val="26"/>
          <w:szCs w:val="26"/>
        </w:rPr>
        <w:t>лично, своими силами, квалифицированными специалистами.</w:t>
      </w:r>
    </w:p>
    <w:p w14:paraId="49B8ED9F" w14:textId="77777777" w:rsidR="001C5040" w:rsidRPr="00A46479" w:rsidRDefault="001C5040" w:rsidP="001C5040">
      <w:pPr>
        <w:pStyle w:val="12"/>
        <w:ind w:right="-1" w:firstLine="567"/>
        <w:contextualSpacing/>
        <w:rPr>
          <w:sz w:val="26"/>
          <w:szCs w:val="26"/>
        </w:rPr>
      </w:pPr>
      <w:r w:rsidRPr="00A46479">
        <w:rPr>
          <w:sz w:val="26"/>
          <w:szCs w:val="26"/>
        </w:rPr>
        <w:t>5.4. Объемы оказанных услуг оформляются актом оказанных услуг.</w:t>
      </w:r>
    </w:p>
    <w:p w14:paraId="5680CE64" w14:textId="77777777" w:rsidR="001C5040" w:rsidRPr="00A46479" w:rsidRDefault="001C5040" w:rsidP="001C5040">
      <w:pPr>
        <w:ind w:right="-1" w:firstLine="567"/>
        <w:jc w:val="both"/>
        <w:rPr>
          <w:sz w:val="26"/>
          <w:szCs w:val="26"/>
        </w:rPr>
      </w:pPr>
      <w:r w:rsidRPr="00A46479">
        <w:rPr>
          <w:sz w:val="26"/>
          <w:szCs w:val="26"/>
        </w:rPr>
        <w:t>5.5. Датой окончания оказания услуг по настоящему Контракту считается дата подписания акта оказанных услуг Сторонами.</w:t>
      </w:r>
    </w:p>
    <w:p w14:paraId="267AC62B" w14:textId="77777777" w:rsidR="001C5040" w:rsidRPr="00A46479" w:rsidRDefault="001C5040" w:rsidP="001C5040">
      <w:pPr>
        <w:pStyle w:val="13"/>
        <w:ind w:right="-1" w:firstLine="567"/>
        <w:jc w:val="both"/>
        <w:rPr>
          <w:rFonts w:ascii="Times New Roman" w:hAnsi="Times New Roman" w:cs="Times New Roman"/>
          <w:color w:val="000000"/>
          <w:sz w:val="26"/>
          <w:szCs w:val="26"/>
        </w:rPr>
      </w:pPr>
      <w:r w:rsidRPr="00A46479">
        <w:rPr>
          <w:rFonts w:ascii="Times New Roman" w:hAnsi="Times New Roman" w:cs="Times New Roman"/>
          <w:sz w:val="26"/>
          <w:szCs w:val="26"/>
        </w:rPr>
        <w:lastRenderedPageBreak/>
        <w:t xml:space="preserve">5.6. По факту окончания оказания услуг Исполнитель передает </w:t>
      </w:r>
      <w:r w:rsidRPr="00A46479">
        <w:rPr>
          <w:rFonts w:ascii="Times New Roman" w:hAnsi="Times New Roman" w:cs="Times New Roman"/>
          <w:noProof/>
          <w:sz w:val="26"/>
          <w:szCs w:val="26"/>
        </w:rPr>
        <w:t>Государственному заказчику</w:t>
      </w:r>
      <w:r w:rsidRPr="00A46479">
        <w:rPr>
          <w:rFonts w:ascii="Times New Roman" w:hAnsi="Times New Roman" w:cs="Times New Roman"/>
          <w:sz w:val="26"/>
          <w:szCs w:val="26"/>
        </w:rPr>
        <w:t xml:space="preserve"> подлинники платежных документов: счет; счет-фактуру, акт оказанных услуг</w:t>
      </w:r>
      <w:r w:rsidRPr="00A46479">
        <w:rPr>
          <w:rFonts w:ascii="Times New Roman" w:hAnsi="Times New Roman" w:cs="Times New Roman"/>
          <w:color w:val="000000"/>
          <w:sz w:val="26"/>
          <w:szCs w:val="26"/>
        </w:rPr>
        <w:t>.</w:t>
      </w:r>
    </w:p>
    <w:p w14:paraId="4F11326B"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5.7. В случае если документы, указанные в пункте 5.6. Контракта, не переданы Исполнителем Государственному заказчику услуги считаются не оказанными.</w:t>
      </w:r>
    </w:p>
    <w:p w14:paraId="61C801B2" w14:textId="77777777" w:rsidR="001C5040" w:rsidRPr="00A46479" w:rsidRDefault="001C5040" w:rsidP="001C5040">
      <w:pPr>
        <w:pStyle w:val="13"/>
        <w:ind w:right="-1" w:firstLine="567"/>
        <w:jc w:val="both"/>
        <w:rPr>
          <w:rFonts w:ascii="Times New Roman" w:hAnsi="Times New Roman" w:cs="Times New Roman"/>
          <w:bCs/>
          <w:sz w:val="26"/>
          <w:szCs w:val="26"/>
        </w:rPr>
      </w:pPr>
      <w:r w:rsidRPr="00A46479">
        <w:rPr>
          <w:rFonts w:ascii="Times New Roman" w:hAnsi="Times New Roman" w:cs="Times New Roman"/>
          <w:bCs/>
          <w:sz w:val="26"/>
          <w:szCs w:val="26"/>
        </w:rPr>
        <w:t>5.8. Все риски, связанные с оказанием услуг до момента их приемки Государственным Заказчиком, несет Исполнитель.</w:t>
      </w:r>
    </w:p>
    <w:p w14:paraId="50F5E6CD" w14:textId="77777777" w:rsidR="001C5040" w:rsidRPr="00A46479" w:rsidRDefault="001C5040" w:rsidP="001C5040">
      <w:pPr>
        <w:ind w:right="-1" w:firstLine="567"/>
        <w:jc w:val="both"/>
        <w:rPr>
          <w:sz w:val="26"/>
          <w:szCs w:val="26"/>
        </w:rPr>
      </w:pPr>
      <w:r w:rsidRPr="00A46479">
        <w:rPr>
          <w:sz w:val="26"/>
          <w:szCs w:val="26"/>
        </w:rPr>
        <w:t>5.9. Государственный Заказчик своими силами или с привлечением экспертов, экспертных организаций проводит экспертизу оказанных услуг.</w:t>
      </w:r>
    </w:p>
    <w:p w14:paraId="04A417D9" w14:textId="77777777" w:rsidR="001C5040" w:rsidRPr="00A46479" w:rsidRDefault="001C5040" w:rsidP="001C5040">
      <w:pPr>
        <w:ind w:right="-1" w:firstLine="567"/>
        <w:jc w:val="both"/>
        <w:rPr>
          <w:sz w:val="26"/>
          <w:szCs w:val="26"/>
        </w:rPr>
      </w:pPr>
      <w:r w:rsidRPr="00A46479">
        <w:rPr>
          <w:sz w:val="26"/>
          <w:szCs w:val="26"/>
        </w:rPr>
        <w:t xml:space="preserve">5.10. Основаниями для отказа в приемке услуг по Контракту является </w:t>
      </w:r>
      <w:r w:rsidR="00930537">
        <w:rPr>
          <w:sz w:val="26"/>
          <w:szCs w:val="26"/>
        </w:rPr>
        <w:br/>
      </w:r>
      <w:r w:rsidRPr="00A46479">
        <w:rPr>
          <w:sz w:val="26"/>
          <w:szCs w:val="26"/>
        </w:rPr>
        <w:t>не соответствие услуг требованиям установленным Контрактом.</w:t>
      </w:r>
    </w:p>
    <w:p w14:paraId="26339D5A" w14:textId="77777777" w:rsidR="001C5040" w:rsidRPr="00A46479" w:rsidRDefault="001C5040" w:rsidP="001C5040">
      <w:pPr>
        <w:shd w:val="clear" w:color="auto" w:fill="FFFFFF"/>
        <w:ind w:right="-1" w:firstLine="567"/>
        <w:jc w:val="both"/>
        <w:rPr>
          <w:sz w:val="26"/>
          <w:szCs w:val="26"/>
        </w:rPr>
      </w:pPr>
      <w:r w:rsidRPr="00A46479">
        <w:rPr>
          <w:sz w:val="26"/>
          <w:szCs w:val="26"/>
        </w:rPr>
        <w:t xml:space="preserve">5.11. В случае обнаружения Государственным Заказчиком некачественно оказанных услуг, Сторонами в течение </w:t>
      </w:r>
      <w:r w:rsidRPr="00A46479">
        <w:rPr>
          <w:iCs/>
          <w:sz w:val="26"/>
          <w:szCs w:val="26"/>
        </w:rPr>
        <w:t>5 (пяти) рабочих</w:t>
      </w:r>
      <w:r w:rsidRPr="00A46479">
        <w:rPr>
          <w:sz w:val="26"/>
          <w:szCs w:val="26"/>
        </w:rPr>
        <w:t xml:space="preserve"> дней составляется двусторонний акт с перечнем выявленных недостатков, необходимых доработок </w:t>
      </w:r>
      <w:r w:rsidR="00930537">
        <w:rPr>
          <w:sz w:val="26"/>
          <w:szCs w:val="26"/>
        </w:rPr>
        <w:br/>
      </w:r>
      <w:r w:rsidRPr="00A46479">
        <w:rPr>
          <w:sz w:val="26"/>
          <w:szCs w:val="26"/>
        </w:rPr>
        <w:t>и сроком их устранения. После подписания двустороннего акта Исполнитель обязан в течение 10 дней своими силами и без увеличения цены Контракта устранить недостатки в оказанных услугах.</w:t>
      </w:r>
    </w:p>
    <w:p w14:paraId="25283E0B" w14:textId="77777777" w:rsidR="001C5040" w:rsidRPr="00A46479" w:rsidRDefault="001C5040" w:rsidP="001C5040">
      <w:pPr>
        <w:shd w:val="clear" w:color="auto" w:fill="FFFFFF"/>
        <w:ind w:right="-1" w:firstLine="567"/>
        <w:jc w:val="both"/>
        <w:rPr>
          <w:sz w:val="26"/>
          <w:szCs w:val="26"/>
        </w:rPr>
      </w:pPr>
      <w:r w:rsidRPr="00A46479">
        <w:rPr>
          <w:sz w:val="26"/>
          <w:szCs w:val="26"/>
        </w:rPr>
        <w:t>5.12. В случае отказа Исполнителя подписать двусторонний акт или уклонения от его подписания, акт составляется в отсутствии Исполнителя. При этом Государственный Заказчик вправе для устранения недостатков оказанных услуг исправления некачественно оказанных Исполнителя услуг привлечь другую организацию, с последующей оплатой понесенных расходов за счет Исполнителя.</w:t>
      </w:r>
    </w:p>
    <w:p w14:paraId="13E0F641" w14:textId="77777777" w:rsidR="001C5040" w:rsidRPr="00A46479" w:rsidRDefault="001C5040" w:rsidP="001C5040">
      <w:pPr>
        <w:shd w:val="clear" w:color="auto" w:fill="FFFFFF"/>
        <w:ind w:right="-1" w:firstLine="567"/>
        <w:jc w:val="both"/>
        <w:rPr>
          <w:sz w:val="26"/>
          <w:szCs w:val="26"/>
        </w:rPr>
      </w:pPr>
      <w:r w:rsidRPr="00A46479">
        <w:rPr>
          <w:sz w:val="26"/>
          <w:szCs w:val="26"/>
        </w:rPr>
        <w:t xml:space="preserve">5.13. Все расходы, связанные с устранением недостатков/исправлению некачественно оказанных услуг другими лицами, оплачиваются Исполнителем, </w:t>
      </w:r>
      <w:r w:rsidR="00930537">
        <w:rPr>
          <w:sz w:val="26"/>
          <w:szCs w:val="26"/>
        </w:rPr>
        <w:br/>
      </w:r>
      <w:r w:rsidRPr="00A46479">
        <w:rPr>
          <w:sz w:val="26"/>
          <w:szCs w:val="26"/>
        </w:rPr>
        <w:t>а в случае их неоплаты они возмещаются Государственному Заказчику путем удержания соответствующих сумм из платежей, причитающихся Исполнителю.</w:t>
      </w:r>
    </w:p>
    <w:p w14:paraId="3853CF51" w14:textId="77777777" w:rsidR="001C5040" w:rsidRPr="00A46479" w:rsidRDefault="001C5040" w:rsidP="001C5040">
      <w:pPr>
        <w:shd w:val="clear" w:color="auto" w:fill="FFFFFF"/>
        <w:ind w:right="-1" w:firstLine="567"/>
        <w:jc w:val="both"/>
        <w:rPr>
          <w:sz w:val="26"/>
          <w:szCs w:val="26"/>
        </w:rPr>
      </w:pPr>
      <w:r w:rsidRPr="00A46479">
        <w:rPr>
          <w:sz w:val="26"/>
          <w:szCs w:val="26"/>
        </w:rPr>
        <w:t xml:space="preserve">5.14. Услуги, оказанные Исполнителем с изменением или отклонением </w:t>
      </w:r>
      <w:r w:rsidR="00930537">
        <w:rPr>
          <w:sz w:val="26"/>
          <w:szCs w:val="26"/>
        </w:rPr>
        <w:br/>
      </w:r>
      <w:r w:rsidRPr="00A46479">
        <w:rPr>
          <w:sz w:val="26"/>
          <w:szCs w:val="26"/>
        </w:rPr>
        <w:t>от условий Контракта, оплате не подлежат.</w:t>
      </w:r>
    </w:p>
    <w:p w14:paraId="024516A5" w14:textId="77777777" w:rsidR="001C5040" w:rsidRPr="00A46479" w:rsidRDefault="001C5040" w:rsidP="001C5040">
      <w:pPr>
        <w:shd w:val="clear" w:color="auto" w:fill="FFFFFF"/>
        <w:ind w:right="-1" w:firstLine="567"/>
        <w:jc w:val="both"/>
        <w:rPr>
          <w:sz w:val="26"/>
          <w:szCs w:val="26"/>
        </w:rPr>
      </w:pPr>
      <w:r w:rsidRPr="00A46479">
        <w:rPr>
          <w:sz w:val="26"/>
          <w:szCs w:val="26"/>
        </w:rPr>
        <w:t xml:space="preserve">5.15. Государственный Заказчик вправе вместо требования о безвозмездном устранении недостатков потребовать от Исполнителя соразмерного уменьшения установленной за оказанные услуги цены или возмещения своих расходов </w:t>
      </w:r>
      <w:r w:rsidR="00930537">
        <w:rPr>
          <w:sz w:val="26"/>
          <w:szCs w:val="26"/>
        </w:rPr>
        <w:br/>
      </w:r>
      <w:r w:rsidRPr="00A46479">
        <w:rPr>
          <w:sz w:val="26"/>
          <w:szCs w:val="26"/>
        </w:rPr>
        <w:t>на устранение недостатков.</w:t>
      </w:r>
    </w:p>
    <w:p w14:paraId="2F825E9B" w14:textId="77777777" w:rsidR="001C5040" w:rsidRPr="00A46479" w:rsidRDefault="001C5040" w:rsidP="001C5040">
      <w:pPr>
        <w:shd w:val="clear" w:color="auto" w:fill="FFFFFF"/>
        <w:ind w:right="-1" w:firstLine="567"/>
        <w:jc w:val="both"/>
        <w:rPr>
          <w:sz w:val="26"/>
          <w:szCs w:val="26"/>
        </w:rPr>
      </w:pPr>
      <w:r w:rsidRPr="00A46479">
        <w:rPr>
          <w:sz w:val="26"/>
          <w:szCs w:val="26"/>
        </w:rPr>
        <w:t>5.16. Устранение Исполнителем в установленные сроки выявленных Государственным Заказчиком недостатков не освобождает его от уплаты штрафных санкций, предусмотренных Контрактом.</w:t>
      </w:r>
    </w:p>
    <w:p w14:paraId="37742FA9" w14:textId="77777777" w:rsidR="00A46479" w:rsidRPr="00A46479" w:rsidRDefault="00A46479" w:rsidP="001C5040">
      <w:pPr>
        <w:shd w:val="clear" w:color="auto" w:fill="FFFFFF"/>
        <w:ind w:right="-1" w:firstLine="567"/>
        <w:jc w:val="both"/>
        <w:rPr>
          <w:sz w:val="26"/>
          <w:szCs w:val="26"/>
        </w:rPr>
      </w:pPr>
    </w:p>
    <w:p w14:paraId="7F553E95" w14:textId="77777777" w:rsidR="001C5040" w:rsidRPr="00A46479" w:rsidRDefault="001C5040" w:rsidP="001C5040">
      <w:pPr>
        <w:pStyle w:val="12"/>
        <w:ind w:right="-1" w:firstLine="567"/>
        <w:contextualSpacing/>
        <w:jc w:val="center"/>
        <w:rPr>
          <w:b/>
          <w:sz w:val="26"/>
          <w:szCs w:val="26"/>
        </w:rPr>
      </w:pPr>
      <w:r w:rsidRPr="00A46479">
        <w:rPr>
          <w:b/>
          <w:sz w:val="26"/>
          <w:szCs w:val="26"/>
        </w:rPr>
        <w:t>6. Гарантийные обязательства</w:t>
      </w:r>
    </w:p>
    <w:p w14:paraId="044ED251" w14:textId="77777777" w:rsidR="001C5040" w:rsidRPr="00A46479" w:rsidRDefault="001C5040" w:rsidP="001C5040">
      <w:pPr>
        <w:ind w:right="-1" w:firstLine="567"/>
        <w:jc w:val="both"/>
        <w:rPr>
          <w:sz w:val="26"/>
          <w:szCs w:val="26"/>
        </w:rPr>
      </w:pPr>
      <w:r w:rsidRPr="00A46479">
        <w:rPr>
          <w:sz w:val="26"/>
          <w:szCs w:val="26"/>
        </w:rPr>
        <w:t>6.1. В случае оказания услуг ненадлежащего качества Государственный Заказчик вправе по своему выбору потребовать от Исполнителя:</w:t>
      </w:r>
    </w:p>
    <w:p w14:paraId="5EE72E63" w14:textId="77777777" w:rsidR="001C5040" w:rsidRPr="00A46479" w:rsidRDefault="001C5040" w:rsidP="001C5040">
      <w:pPr>
        <w:ind w:right="-1" w:firstLine="567"/>
        <w:jc w:val="both"/>
        <w:rPr>
          <w:sz w:val="26"/>
          <w:szCs w:val="26"/>
        </w:rPr>
      </w:pPr>
      <w:r w:rsidRPr="00A46479">
        <w:rPr>
          <w:sz w:val="26"/>
          <w:szCs w:val="26"/>
        </w:rPr>
        <w:t>6.1.1. устранения недостатков оказываемых услуг, соответствующим Контракту;</w:t>
      </w:r>
    </w:p>
    <w:p w14:paraId="65EB784F" w14:textId="77777777" w:rsidR="001C5040" w:rsidRPr="00A46479" w:rsidRDefault="001C5040" w:rsidP="001C5040">
      <w:pPr>
        <w:ind w:right="-1" w:firstLine="567"/>
        <w:jc w:val="both"/>
        <w:rPr>
          <w:sz w:val="26"/>
          <w:szCs w:val="26"/>
        </w:rPr>
      </w:pPr>
      <w:r w:rsidRPr="00A46479">
        <w:rPr>
          <w:sz w:val="26"/>
          <w:szCs w:val="26"/>
        </w:rPr>
        <w:t>6.1.2. возмещения своих расходов на устранение недостатков услуг;</w:t>
      </w:r>
    </w:p>
    <w:p w14:paraId="15736191" w14:textId="77777777" w:rsidR="001C5040" w:rsidRPr="00A46479" w:rsidRDefault="001C5040" w:rsidP="001C5040">
      <w:pPr>
        <w:ind w:right="-1" w:firstLine="567"/>
        <w:jc w:val="both"/>
        <w:rPr>
          <w:sz w:val="26"/>
          <w:szCs w:val="26"/>
        </w:rPr>
      </w:pPr>
      <w:r w:rsidRPr="00A46479">
        <w:rPr>
          <w:sz w:val="26"/>
          <w:szCs w:val="26"/>
        </w:rPr>
        <w:t>6.2. Исполнитель гарантирует, что:</w:t>
      </w:r>
    </w:p>
    <w:p w14:paraId="0672BC9D" w14:textId="77777777" w:rsidR="001C5040" w:rsidRPr="00A46479" w:rsidRDefault="001C5040" w:rsidP="001C5040">
      <w:pPr>
        <w:ind w:right="-1" w:firstLine="567"/>
        <w:jc w:val="both"/>
        <w:rPr>
          <w:sz w:val="26"/>
          <w:szCs w:val="26"/>
        </w:rPr>
      </w:pPr>
      <w:r w:rsidRPr="00A46479">
        <w:rPr>
          <w:sz w:val="26"/>
          <w:szCs w:val="26"/>
        </w:rPr>
        <w:t>6.2.1. оказываемые услуги не являются предметом иных контрактных обязательств и свободны от прав и притязаний третьих лиц.</w:t>
      </w:r>
    </w:p>
    <w:p w14:paraId="7ABA8AB4" w14:textId="77777777" w:rsidR="001C5040" w:rsidRPr="00A46479" w:rsidRDefault="001C5040" w:rsidP="001C5040">
      <w:pPr>
        <w:pStyle w:val="12"/>
        <w:tabs>
          <w:tab w:val="center" w:pos="5262"/>
          <w:tab w:val="left" w:pos="8771"/>
        </w:tabs>
        <w:ind w:right="-1" w:firstLine="567"/>
        <w:contextualSpacing/>
        <w:jc w:val="center"/>
        <w:rPr>
          <w:b/>
          <w:sz w:val="26"/>
          <w:szCs w:val="26"/>
        </w:rPr>
      </w:pPr>
      <w:r w:rsidRPr="00A46479">
        <w:rPr>
          <w:b/>
          <w:sz w:val="26"/>
          <w:szCs w:val="26"/>
        </w:rPr>
        <w:t>7. Ответственность Сторон</w:t>
      </w:r>
    </w:p>
    <w:p w14:paraId="61681A05" w14:textId="77777777" w:rsidR="001C5040" w:rsidRPr="00A46479" w:rsidRDefault="001C5040" w:rsidP="001C5040">
      <w:pPr>
        <w:ind w:firstLine="567"/>
        <w:jc w:val="both"/>
        <w:rPr>
          <w:bCs/>
          <w:sz w:val="26"/>
          <w:szCs w:val="26"/>
        </w:rPr>
      </w:pPr>
      <w:r w:rsidRPr="00A46479">
        <w:rPr>
          <w:bCs/>
          <w:sz w:val="26"/>
          <w:szCs w:val="26"/>
        </w:rPr>
        <w:t xml:space="preserve">7.1. Стороны несут ответственность за нарушение предусмотренных Контрактом обязательств или ненадлежащее их исполнение в соответствии </w:t>
      </w:r>
      <w:r w:rsidR="00930537">
        <w:rPr>
          <w:bCs/>
          <w:sz w:val="26"/>
          <w:szCs w:val="26"/>
        </w:rPr>
        <w:br/>
      </w:r>
      <w:r w:rsidRPr="00A46479">
        <w:rPr>
          <w:bCs/>
          <w:sz w:val="26"/>
          <w:szCs w:val="26"/>
        </w:rPr>
        <w:lastRenderedPageBreak/>
        <w:t xml:space="preserve">с гражданским законодательством РФ и условиями настоящего Контракта </w:t>
      </w:r>
    </w:p>
    <w:p w14:paraId="71BB0AC1" w14:textId="77777777" w:rsidR="001C5040" w:rsidRPr="00A46479" w:rsidRDefault="001C5040" w:rsidP="001C5040">
      <w:pPr>
        <w:ind w:firstLine="567"/>
        <w:jc w:val="both"/>
        <w:rPr>
          <w:bCs/>
          <w:sz w:val="26"/>
          <w:szCs w:val="26"/>
        </w:rPr>
      </w:pPr>
      <w:r w:rsidRPr="00A46479">
        <w:rPr>
          <w:bCs/>
          <w:sz w:val="26"/>
          <w:szCs w:val="26"/>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2F987F42" w14:textId="77777777" w:rsidR="001C5040" w:rsidRPr="00A46479" w:rsidRDefault="001C5040" w:rsidP="001C5040">
      <w:pPr>
        <w:ind w:firstLine="567"/>
        <w:jc w:val="both"/>
        <w:rPr>
          <w:bCs/>
          <w:sz w:val="26"/>
          <w:szCs w:val="26"/>
        </w:rPr>
      </w:pPr>
      <w:r w:rsidRPr="00A46479">
        <w:rPr>
          <w:bCs/>
          <w:sz w:val="26"/>
          <w:szCs w:val="26"/>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930537">
        <w:rPr>
          <w:bCs/>
          <w:sz w:val="26"/>
          <w:szCs w:val="26"/>
        </w:rPr>
        <w:br/>
      </w:r>
      <w:r w:rsidRPr="00A46479">
        <w:rPr>
          <w:bCs/>
          <w:sz w:val="26"/>
          <w:szCs w:val="26"/>
        </w:rPr>
        <w:t xml:space="preserve">от не уплаченной в срок суммы. </w:t>
      </w:r>
    </w:p>
    <w:p w14:paraId="0856C53F" w14:textId="77777777" w:rsidR="001C5040" w:rsidRPr="00A46479" w:rsidRDefault="001C5040" w:rsidP="001C5040">
      <w:pPr>
        <w:ind w:firstLine="567"/>
        <w:jc w:val="both"/>
        <w:rPr>
          <w:bCs/>
          <w:sz w:val="26"/>
          <w:szCs w:val="26"/>
        </w:rPr>
      </w:pPr>
      <w:r w:rsidRPr="00A46479">
        <w:rPr>
          <w:bCs/>
          <w:sz w:val="26"/>
          <w:szCs w:val="26"/>
        </w:rPr>
        <w:t>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 августа 2017 г. № 1042.</w:t>
      </w:r>
    </w:p>
    <w:p w14:paraId="03D9B332" w14:textId="77777777" w:rsidR="001C5040" w:rsidRPr="00A46479" w:rsidRDefault="001C5040" w:rsidP="001C5040">
      <w:pPr>
        <w:ind w:firstLine="567"/>
        <w:jc w:val="both"/>
        <w:rPr>
          <w:bCs/>
          <w:sz w:val="26"/>
          <w:szCs w:val="26"/>
        </w:rPr>
      </w:pPr>
      <w:r w:rsidRPr="00A46479">
        <w:rPr>
          <w:bCs/>
          <w:sz w:val="26"/>
          <w:szCs w:val="26"/>
        </w:rPr>
        <w:t xml:space="preserve">7.5.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930537">
        <w:rPr>
          <w:bCs/>
          <w:sz w:val="26"/>
          <w:szCs w:val="26"/>
        </w:rPr>
        <w:br/>
      </w:r>
      <w:r w:rsidR="00460F06" w:rsidRPr="00A46479">
        <w:rPr>
          <w:bCs/>
          <w:sz w:val="26"/>
          <w:szCs w:val="26"/>
        </w:rPr>
        <w:t>в размере</w:t>
      </w:r>
      <w:r w:rsidRPr="00A46479">
        <w:rPr>
          <w:bCs/>
          <w:sz w:val="26"/>
          <w:szCs w:val="26"/>
        </w:rPr>
        <w:t xml:space="preserve"> 1000 рублей</w:t>
      </w:r>
      <w:r w:rsidR="003A672F" w:rsidRPr="00A46479">
        <w:rPr>
          <w:bCs/>
          <w:sz w:val="26"/>
          <w:szCs w:val="26"/>
        </w:rPr>
        <w:t>.</w:t>
      </w:r>
    </w:p>
    <w:p w14:paraId="51BC2635" w14:textId="77777777" w:rsidR="001C5040" w:rsidRPr="00A46479" w:rsidRDefault="001C5040" w:rsidP="001C5040">
      <w:pPr>
        <w:ind w:firstLine="567"/>
        <w:jc w:val="both"/>
        <w:rPr>
          <w:bCs/>
          <w:sz w:val="26"/>
          <w:szCs w:val="26"/>
        </w:rPr>
      </w:pPr>
      <w:r w:rsidRPr="00A46479">
        <w:rPr>
          <w:bCs/>
          <w:sz w:val="26"/>
          <w:szCs w:val="26"/>
        </w:rPr>
        <w:t>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A129D11" w14:textId="77777777" w:rsidR="001C5040" w:rsidRPr="00A46479" w:rsidRDefault="001C5040" w:rsidP="001C5040">
      <w:pPr>
        <w:ind w:firstLine="567"/>
        <w:jc w:val="both"/>
        <w:rPr>
          <w:bCs/>
          <w:sz w:val="26"/>
          <w:szCs w:val="26"/>
        </w:rPr>
      </w:pPr>
      <w:r w:rsidRPr="00A46479">
        <w:rPr>
          <w:bCs/>
          <w:sz w:val="26"/>
          <w:szCs w:val="26"/>
        </w:rPr>
        <w:t xml:space="preserve">7.7.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930537">
        <w:rPr>
          <w:bCs/>
          <w:sz w:val="26"/>
          <w:szCs w:val="26"/>
        </w:rPr>
        <w:br/>
      </w:r>
      <w:r w:rsidRPr="00A46479">
        <w:rPr>
          <w:bCs/>
          <w:sz w:val="26"/>
          <w:szCs w:val="26"/>
        </w:rPr>
        <w:t xml:space="preserve">и фактически исполненных поставщиком (подрядчиком, исполнителем), </w:t>
      </w:r>
      <w:r w:rsidR="00930537">
        <w:rPr>
          <w:bCs/>
          <w:sz w:val="26"/>
          <w:szCs w:val="26"/>
        </w:rPr>
        <w:br/>
      </w:r>
      <w:r w:rsidRPr="00A46479">
        <w:rPr>
          <w:bCs/>
          <w:sz w:val="26"/>
          <w:szCs w:val="26"/>
        </w:rPr>
        <w:t>за исключением случаев, если законодательством Российской Федерации установлен иной порядок начисления пени.</w:t>
      </w:r>
    </w:p>
    <w:p w14:paraId="77205889" w14:textId="77777777" w:rsidR="001C5040" w:rsidRPr="00A46479" w:rsidRDefault="001C5040" w:rsidP="001C5040">
      <w:pPr>
        <w:ind w:firstLine="567"/>
        <w:jc w:val="both"/>
        <w:rPr>
          <w:bCs/>
          <w:sz w:val="26"/>
          <w:szCs w:val="26"/>
        </w:rPr>
      </w:pPr>
      <w:r w:rsidRPr="00A46479">
        <w:rPr>
          <w:bCs/>
          <w:sz w:val="26"/>
          <w:szCs w:val="26"/>
        </w:rPr>
        <w:t>7.8.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 августа 2017 г. № 1042, за исключением случаев, если законодательством Российской Федерации установлен иной порядок начисления штрафов.</w:t>
      </w:r>
    </w:p>
    <w:p w14:paraId="2EF164ED" w14:textId="77777777" w:rsidR="001C5040" w:rsidRPr="00A46479" w:rsidRDefault="001C5040" w:rsidP="001C5040">
      <w:pPr>
        <w:ind w:firstLine="567"/>
        <w:jc w:val="both"/>
        <w:rPr>
          <w:bCs/>
          <w:sz w:val="26"/>
          <w:szCs w:val="26"/>
        </w:rPr>
      </w:pPr>
      <w:r w:rsidRPr="00A46479">
        <w:rPr>
          <w:bCs/>
          <w:sz w:val="26"/>
          <w:szCs w:val="26"/>
        </w:rPr>
        <w:t xml:space="preserve">7.9.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3A672F" w:rsidRPr="00A46479">
        <w:rPr>
          <w:bCs/>
          <w:sz w:val="26"/>
          <w:szCs w:val="26"/>
        </w:rPr>
        <w:t>размере</w:t>
      </w:r>
      <w:r w:rsidRPr="00A46479">
        <w:rPr>
          <w:bCs/>
          <w:sz w:val="26"/>
          <w:szCs w:val="26"/>
        </w:rPr>
        <w:t xml:space="preserve"> </w:t>
      </w:r>
      <w:r w:rsidR="00930537">
        <w:rPr>
          <w:bCs/>
          <w:sz w:val="26"/>
          <w:szCs w:val="26"/>
        </w:rPr>
        <w:br/>
      </w:r>
      <w:r w:rsidRPr="00A46479">
        <w:rPr>
          <w:bCs/>
          <w:sz w:val="26"/>
          <w:szCs w:val="26"/>
        </w:rPr>
        <w:t>10 процентов цены контракта</w:t>
      </w:r>
      <w:r w:rsidR="00122AA8">
        <w:rPr>
          <w:bCs/>
          <w:sz w:val="26"/>
          <w:szCs w:val="26"/>
        </w:rPr>
        <w:t xml:space="preserve"> (этапа контракта)</w:t>
      </w:r>
      <w:r w:rsidRPr="00A46479">
        <w:rPr>
          <w:bCs/>
          <w:sz w:val="26"/>
          <w:szCs w:val="26"/>
        </w:rPr>
        <w:t>.</w:t>
      </w:r>
    </w:p>
    <w:p w14:paraId="7DB993F6" w14:textId="77777777" w:rsidR="001C5040" w:rsidRPr="00A46479" w:rsidRDefault="001C5040" w:rsidP="001C5040">
      <w:pPr>
        <w:ind w:firstLine="567"/>
        <w:jc w:val="both"/>
        <w:rPr>
          <w:bCs/>
          <w:sz w:val="26"/>
          <w:szCs w:val="26"/>
        </w:rPr>
      </w:pPr>
      <w:r w:rsidRPr="00A46479">
        <w:rPr>
          <w:bCs/>
          <w:sz w:val="26"/>
          <w:szCs w:val="26"/>
        </w:rPr>
        <w:t>7.1</w:t>
      </w:r>
      <w:r w:rsidR="006847CE">
        <w:rPr>
          <w:bCs/>
          <w:sz w:val="26"/>
          <w:szCs w:val="26"/>
        </w:rPr>
        <w:t>0</w:t>
      </w:r>
      <w:r w:rsidRPr="00A46479">
        <w:rPr>
          <w:bCs/>
          <w:sz w:val="26"/>
          <w:szCs w:val="26"/>
        </w:rPr>
        <w:t xml:space="preserve">. Сторона освобождается от уплаты неустойки (штрафа, пени), если </w:t>
      </w:r>
      <w:r w:rsidRPr="00A46479">
        <w:rPr>
          <w:bCs/>
          <w:sz w:val="26"/>
          <w:szCs w:val="26"/>
        </w:rPr>
        <w:lastRenderedPageBreak/>
        <w:t>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6E4997" w14:textId="77777777" w:rsidR="001C5040" w:rsidRPr="00A46479" w:rsidRDefault="001C5040" w:rsidP="001C5040">
      <w:pPr>
        <w:ind w:firstLine="567"/>
        <w:jc w:val="both"/>
        <w:rPr>
          <w:bCs/>
          <w:sz w:val="26"/>
          <w:szCs w:val="26"/>
        </w:rPr>
      </w:pPr>
      <w:r w:rsidRPr="00A46479">
        <w:rPr>
          <w:bCs/>
          <w:sz w:val="26"/>
          <w:szCs w:val="26"/>
        </w:rPr>
        <w:t>7.1</w:t>
      </w:r>
      <w:r w:rsidR="006847CE">
        <w:rPr>
          <w:bCs/>
          <w:sz w:val="26"/>
          <w:szCs w:val="26"/>
        </w:rPr>
        <w:t>1</w:t>
      </w:r>
      <w:r w:rsidRPr="00A46479">
        <w:rPr>
          <w:bCs/>
          <w:sz w:val="26"/>
          <w:szCs w:val="26"/>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909FE32" w14:textId="77777777" w:rsidR="001C5040" w:rsidRPr="00A46479" w:rsidRDefault="001C5040" w:rsidP="001C5040">
      <w:pPr>
        <w:ind w:firstLine="567"/>
        <w:jc w:val="both"/>
        <w:rPr>
          <w:bCs/>
          <w:sz w:val="26"/>
          <w:szCs w:val="26"/>
        </w:rPr>
      </w:pPr>
      <w:r w:rsidRPr="00A46479">
        <w:rPr>
          <w:bCs/>
          <w:sz w:val="26"/>
          <w:szCs w:val="26"/>
        </w:rPr>
        <w:t>7.1</w:t>
      </w:r>
      <w:r w:rsidR="006847CE">
        <w:rPr>
          <w:bCs/>
          <w:sz w:val="26"/>
          <w:szCs w:val="26"/>
        </w:rPr>
        <w:t>2</w:t>
      </w:r>
      <w:r w:rsidRPr="00A46479">
        <w:rPr>
          <w:bCs/>
          <w:sz w:val="26"/>
          <w:szCs w:val="26"/>
        </w:rPr>
        <w:t xml:space="preserve">. Общая сумма начисленных штрафов за ненадлежащее исполнение Государственным заказчиком обязательств, предусмотренных контрактом, </w:t>
      </w:r>
      <w:r w:rsidR="00930537">
        <w:rPr>
          <w:bCs/>
          <w:sz w:val="26"/>
          <w:szCs w:val="26"/>
        </w:rPr>
        <w:br/>
      </w:r>
      <w:r w:rsidRPr="00A46479">
        <w:rPr>
          <w:bCs/>
          <w:sz w:val="26"/>
          <w:szCs w:val="26"/>
        </w:rPr>
        <w:t>не может превышать цену контракта.</w:t>
      </w:r>
    </w:p>
    <w:p w14:paraId="1F69A3ED" w14:textId="77777777" w:rsidR="00C404D6" w:rsidRPr="00A46479" w:rsidRDefault="00C404D6" w:rsidP="001C5040">
      <w:pPr>
        <w:ind w:firstLine="567"/>
        <w:jc w:val="both"/>
        <w:rPr>
          <w:bCs/>
          <w:sz w:val="26"/>
          <w:szCs w:val="26"/>
        </w:rPr>
      </w:pPr>
    </w:p>
    <w:p w14:paraId="32C273D2" w14:textId="77777777" w:rsidR="001C5040" w:rsidRPr="00A46479" w:rsidRDefault="001C5040" w:rsidP="001C5040">
      <w:pPr>
        <w:pStyle w:val="13"/>
        <w:ind w:right="-1" w:firstLine="567"/>
        <w:jc w:val="center"/>
        <w:rPr>
          <w:rFonts w:ascii="Times New Roman" w:hAnsi="Times New Roman" w:cs="Times New Roman"/>
          <w:b/>
          <w:sz w:val="26"/>
          <w:szCs w:val="26"/>
        </w:rPr>
      </w:pPr>
      <w:r w:rsidRPr="00A46479">
        <w:rPr>
          <w:rFonts w:ascii="Times New Roman" w:hAnsi="Times New Roman" w:cs="Times New Roman"/>
          <w:b/>
          <w:sz w:val="26"/>
          <w:szCs w:val="26"/>
        </w:rPr>
        <w:t>8. Обстоятельства непреодолимой силы</w:t>
      </w:r>
    </w:p>
    <w:p w14:paraId="68E20605" w14:textId="77777777" w:rsidR="00930537"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p>
    <w:p w14:paraId="420DD9A3"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и управления, влияющие на возможность исполнения Сторонами своих обязательств по Контракту.</w:t>
      </w:r>
    </w:p>
    <w:p w14:paraId="28632AAB" w14:textId="77777777" w:rsidR="00930537"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 xml:space="preserve">Указанные события должны носить чрезвычайный, непредвиденный </w:t>
      </w:r>
      <w:r w:rsidR="00930537">
        <w:rPr>
          <w:rFonts w:ascii="Times New Roman" w:hAnsi="Times New Roman" w:cs="Times New Roman"/>
          <w:noProof/>
          <w:sz w:val="26"/>
          <w:szCs w:val="26"/>
        </w:rPr>
        <w:br/>
      </w:r>
      <w:r w:rsidRPr="00A46479">
        <w:rPr>
          <w:rFonts w:ascii="Times New Roman" w:hAnsi="Times New Roman" w:cs="Times New Roman"/>
          <w:noProof/>
          <w:sz w:val="26"/>
          <w:szCs w:val="26"/>
        </w:rPr>
        <w:t xml:space="preserve">и непредотвратимый характер, возникнуть после заключения Контракта </w:t>
      </w:r>
    </w:p>
    <w:p w14:paraId="7F689D89"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и не зависеть от воли Сторон.</w:t>
      </w:r>
    </w:p>
    <w:p w14:paraId="6B70928B"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00930537">
        <w:rPr>
          <w:rFonts w:ascii="Times New Roman" w:hAnsi="Times New Roman" w:cs="Times New Roman"/>
          <w:noProof/>
          <w:sz w:val="26"/>
          <w:szCs w:val="26"/>
        </w:rPr>
        <w:br/>
      </w:r>
      <w:r w:rsidRPr="00A46479">
        <w:rPr>
          <w:rFonts w:ascii="Times New Roman" w:hAnsi="Times New Roman" w:cs="Times New Roman"/>
          <w:noProof/>
          <w:sz w:val="26"/>
          <w:szCs w:val="26"/>
        </w:rPr>
        <w:t>на возможность исполнения обязательств по Контракту и срок исполнения обязательств.</w:t>
      </w:r>
    </w:p>
    <w:p w14:paraId="58B2CF69"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 xml:space="preserve">8.3. По прекращении указанных обстоятельств Сторона должна без промедления, но не позднее 3 дней, известить об этом другую Сторону </w:t>
      </w:r>
      <w:r w:rsidR="00930537">
        <w:rPr>
          <w:rFonts w:ascii="Times New Roman" w:hAnsi="Times New Roman" w:cs="Times New Roman"/>
          <w:noProof/>
          <w:sz w:val="26"/>
          <w:szCs w:val="26"/>
        </w:rPr>
        <w:br/>
      </w:r>
      <w:r w:rsidRPr="00A46479">
        <w:rPr>
          <w:rFonts w:ascii="Times New Roman" w:hAnsi="Times New Roman" w:cs="Times New Roman"/>
          <w:noProof/>
          <w:sz w:val="26"/>
          <w:szCs w:val="26"/>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ECBE528" w14:textId="77777777" w:rsidR="001C5040" w:rsidRPr="00A46479" w:rsidRDefault="001C5040" w:rsidP="001C5040">
      <w:pPr>
        <w:pStyle w:val="a8"/>
        <w:ind w:right="-1" w:firstLine="567"/>
        <w:jc w:val="both"/>
        <w:rPr>
          <w:rFonts w:ascii="Times New Roman" w:hAnsi="Times New Roman"/>
          <w:noProof/>
          <w:sz w:val="26"/>
          <w:szCs w:val="26"/>
        </w:rPr>
      </w:pPr>
      <w:r w:rsidRPr="00A46479">
        <w:rPr>
          <w:rFonts w:ascii="Times New Roman" w:hAnsi="Times New Roman"/>
          <w:noProof/>
          <w:sz w:val="26"/>
          <w:szCs w:val="26"/>
        </w:rPr>
        <w:t xml:space="preserve">8.4.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14:paraId="4F230C97" w14:textId="77777777" w:rsidR="001C5040" w:rsidRPr="00A46479" w:rsidRDefault="001C5040" w:rsidP="001C5040">
      <w:pPr>
        <w:pStyle w:val="13"/>
        <w:ind w:right="-1" w:firstLine="567"/>
        <w:jc w:val="both"/>
        <w:rPr>
          <w:rFonts w:ascii="Times New Roman" w:hAnsi="Times New Roman" w:cs="Times New Roman"/>
          <w:noProof/>
          <w:sz w:val="26"/>
          <w:szCs w:val="26"/>
        </w:rPr>
      </w:pPr>
      <w:r w:rsidRPr="00A46479">
        <w:rPr>
          <w:rFonts w:ascii="Times New Roman" w:hAnsi="Times New Roman" w:cs="Times New Roman"/>
          <w:noProof/>
          <w:sz w:val="26"/>
          <w:szCs w:val="26"/>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A6EDA0" w14:textId="77777777" w:rsidR="00C404D6" w:rsidRPr="00A46479" w:rsidRDefault="00C404D6" w:rsidP="001C5040">
      <w:pPr>
        <w:pStyle w:val="13"/>
        <w:ind w:right="-1" w:firstLine="567"/>
        <w:jc w:val="both"/>
        <w:rPr>
          <w:rFonts w:ascii="Times New Roman" w:hAnsi="Times New Roman" w:cs="Times New Roman"/>
          <w:noProof/>
          <w:sz w:val="26"/>
          <w:szCs w:val="26"/>
        </w:rPr>
      </w:pPr>
    </w:p>
    <w:p w14:paraId="34F6D4C3" w14:textId="77777777" w:rsidR="001C5040" w:rsidRPr="00A46479" w:rsidRDefault="001C5040" w:rsidP="001C5040">
      <w:pPr>
        <w:pStyle w:val="13"/>
        <w:ind w:right="-1" w:firstLine="567"/>
        <w:jc w:val="center"/>
        <w:rPr>
          <w:rFonts w:ascii="Times New Roman" w:hAnsi="Times New Roman" w:cs="Times New Roman"/>
          <w:b/>
          <w:sz w:val="26"/>
          <w:szCs w:val="26"/>
        </w:rPr>
      </w:pPr>
      <w:r w:rsidRPr="00A46479">
        <w:rPr>
          <w:rFonts w:ascii="Times New Roman" w:hAnsi="Times New Roman" w:cs="Times New Roman"/>
          <w:b/>
          <w:sz w:val="26"/>
          <w:szCs w:val="26"/>
        </w:rPr>
        <w:t>9. Порядок разрешения споров</w:t>
      </w:r>
    </w:p>
    <w:p w14:paraId="7C4D1B2C"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CB2B77" w:rsidRPr="00A46479">
        <w:rPr>
          <w:rFonts w:ascii="Times New Roman" w:hAnsi="Times New Roman" w:cs="Times New Roman"/>
          <w:sz w:val="26"/>
          <w:szCs w:val="26"/>
        </w:rPr>
        <w:t xml:space="preserve">Республики Дагестан </w:t>
      </w:r>
      <w:r w:rsidR="00930537">
        <w:rPr>
          <w:rFonts w:ascii="Times New Roman" w:hAnsi="Times New Roman" w:cs="Times New Roman"/>
          <w:sz w:val="26"/>
          <w:szCs w:val="26"/>
        </w:rPr>
        <w:br/>
      </w:r>
      <w:r w:rsidRPr="00A46479">
        <w:rPr>
          <w:rFonts w:ascii="Times New Roman" w:hAnsi="Times New Roman" w:cs="Times New Roman"/>
          <w:sz w:val="26"/>
          <w:szCs w:val="26"/>
        </w:rPr>
        <w:t>в порядке, предусмотренном законодательством Российской Федерации.</w:t>
      </w:r>
    </w:p>
    <w:p w14:paraId="35185B20"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lastRenderedPageBreak/>
        <w:t>9.2. Досудебный порядок урегулирования споров, предусматривающий направление претензии контрагенту, является обязательным.</w:t>
      </w:r>
    </w:p>
    <w:p w14:paraId="026CA316"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 xml:space="preserve">Сторона, которой предъявлена претензия, обязана рассмотреть такую претензию в течение 20 (двадцати) календарных дней с момента ее получения </w:t>
      </w:r>
      <w:r w:rsidR="00930537">
        <w:rPr>
          <w:rFonts w:ascii="Times New Roman" w:hAnsi="Times New Roman" w:cs="Times New Roman"/>
          <w:sz w:val="26"/>
          <w:szCs w:val="26"/>
        </w:rPr>
        <w:br/>
      </w:r>
      <w:r w:rsidRPr="00A46479">
        <w:rPr>
          <w:rFonts w:ascii="Times New Roman" w:hAnsi="Times New Roman" w:cs="Times New Roman"/>
          <w:sz w:val="26"/>
          <w:szCs w:val="26"/>
        </w:rPr>
        <w:t xml:space="preserve">и сообщить о своем решении другой Стороне путем направления ответа </w:t>
      </w:r>
      <w:r w:rsidR="00930537">
        <w:rPr>
          <w:rFonts w:ascii="Times New Roman" w:hAnsi="Times New Roman" w:cs="Times New Roman"/>
          <w:sz w:val="26"/>
          <w:szCs w:val="26"/>
        </w:rPr>
        <w:br/>
      </w:r>
      <w:r w:rsidRPr="00A46479">
        <w:rPr>
          <w:rFonts w:ascii="Times New Roman" w:hAnsi="Times New Roman" w:cs="Times New Roman"/>
          <w:sz w:val="26"/>
          <w:szCs w:val="26"/>
        </w:rPr>
        <w:t>в письменной форме.</w:t>
      </w:r>
    </w:p>
    <w:p w14:paraId="1CB928E9" w14:textId="77777777" w:rsidR="008073D3" w:rsidRPr="00A46479" w:rsidRDefault="008073D3" w:rsidP="001C5040">
      <w:pPr>
        <w:pStyle w:val="13"/>
        <w:ind w:right="-1" w:firstLine="567"/>
        <w:jc w:val="center"/>
        <w:rPr>
          <w:rFonts w:ascii="Times New Roman" w:hAnsi="Times New Roman" w:cs="Times New Roman"/>
          <w:b/>
          <w:sz w:val="26"/>
          <w:szCs w:val="26"/>
        </w:rPr>
      </w:pPr>
    </w:p>
    <w:p w14:paraId="066322AE" w14:textId="77777777" w:rsidR="001C5040" w:rsidRPr="00A46479" w:rsidRDefault="001C5040" w:rsidP="001C5040">
      <w:pPr>
        <w:pStyle w:val="13"/>
        <w:ind w:right="-1" w:firstLine="567"/>
        <w:jc w:val="center"/>
        <w:rPr>
          <w:rFonts w:ascii="Times New Roman" w:hAnsi="Times New Roman" w:cs="Times New Roman"/>
          <w:b/>
          <w:sz w:val="26"/>
          <w:szCs w:val="26"/>
        </w:rPr>
      </w:pPr>
      <w:r w:rsidRPr="00A46479">
        <w:rPr>
          <w:rFonts w:ascii="Times New Roman" w:hAnsi="Times New Roman" w:cs="Times New Roman"/>
          <w:b/>
          <w:sz w:val="26"/>
          <w:szCs w:val="26"/>
        </w:rPr>
        <w:t>10. Изменение, расторжение Контракта</w:t>
      </w:r>
    </w:p>
    <w:p w14:paraId="243621E3" w14:textId="77777777" w:rsidR="00930537" w:rsidRDefault="001C5040" w:rsidP="001C5040">
      <w:pPr>
        <w:tabs>
          <w:tab w:val="left" w:pos="360"/>
          <w:tab w:val="left" w:pos="426"/>
        </w:tabs>
        <w:ind w:right="-1" w:firstLine="567"/>
        <w:jc w:val="both"/>
        <w:rPr>
          <w:sz w:val="26"/>
          <w:szCs w:val="26"/>
        </w:rPr>
      </w:pPr>
      <w:r w:rsidRPr="00A46479">
        <w:rPr>
          <w:sz w:val="26"/>
          <w:szCs w:val="26"/>
        </w:rPr>
        <w:t xml:space="preserve">10.1. При исполнении Контракта по согласованию Государственного заказчика с Исполнителем допускается оказание услуг, качество, технические </w:t>
      </w:r>
    </w:p>
    <w:p w14:paraId="4BBECF8A" w14:textId="77777777" w:rsidR="001C5040" w:rsidRPr="00A46479" w:rsidRDefault="001C5040" w:rsidP="00930537">
      <w:pPr>
        <w:tabs>
          <w:tab w:val="left" w:pos="360"/>
          <w:tab w:val="left" w:pos="426"/>
        </w:tabs>
        <w:ind w:right="-1"/>
        <w:jc w:val="both"/>
        <w:rPr>
          <w:sz w:val="26"/>
          <w:szCs w:val="26"/>
        </w:rPr>
      </w:pPr>
      <w:r w:rsidRPr="00A46479">
        <w:rPr>
          <w:sz w:val="26"/>
          <w:szCs w:val="26"/>
        </w:rPr>
        <w:t xml:space="preserve">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00930537">
        <w:rPr>
          <w:sz w:val="26"/>
          <w:szCs w:val="26"/>
        </w:rPr>
        <w:br/>
      </w:r>
      <w:r w:rsidRPr="00A46479">
        <w:rPr>
          <w:sz w:val="26"/>
          <w:szCs w:val="26"/>
        </w:rPr>
        <w:t>и функциональными характеристиками, указанными в Контракте.</w:t>
      </w:r>
    </w:p>
    <w:p w14:paraId="722CC54F"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 xml:space="preserve">10.2. При исполнении Контракта не допускается перемена Исполнителя, </w:t>
      </w:r>
      <w:r w:rsidR="00930537">
        <w:rPr>
          <w:sz w:val="26"/>
          <w:szCs w:val="26"/>
        </w:rPr>
        <w:br/>
      </w:r>
      <w:r w:rsidRPr="00A46479">
        <w:rPr>
          <w:sz w:val="26"/>
          <w:szCs w:val="26"/>
        </w:rPr>
        <w:t xml:space="preserve">за исключением случая, если новый </w:t>
      </w:r>
      <w:r w:rsidRPr="00A46479">
        <w:rPr>
          <w:sz w:val="26"/>
          <w:szCs w:val="26"/>
        </w:rPr>
        <w:tab/>
        <w:t xml:space="preserve">Исполнитель является правопреемником Исполнителя по такому контракту вследствие реорганизации юридического лица </w:t>
      </w:r>
      <w:r w:rsidR="00930537">
        <w:rPr>
          <w:sz w:val="26"/>
          <w:szCs w:val="26"/>
        </w:rPr>
        <w:br/>
      </w:r>
      <w:r w:rsidRPr="00A46479">
        <w:rPr>
          <w:sz w:val="26"/>
          <w:szCs w:val="26"/>
        </w:rPr>
        <w:t>в форме преобразования, слияния или присоединения.</w:t>
      </w:r>
    </w:p>
    <w:p w14:paraId="3A9A6248"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10.3.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4FB9444A"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 xml:space="preserve">10.4.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00930537">
        <w:rPr>
          <w:sz w:val="26"/>
          <w:szCs w:val="26"/>
        </w:rPr>
        <w:br/>
      </w:r>
      <w:r w:rsidRPr="00A46479">
        <w:rPr>
          <w:sz w:val="26"/>
          <w:szCs w:val="26"/>
        </w:rPr>
        <w:t>и муниципальных нужд» и Гражданским кодексом Российской Федерации.</w:t>
      </w:r>
    </w:p>
    <w:p w14:paraId="117DA673"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 xml:space="preserve">10.5. Изменение существенных условий Контракта при его исполнении </w:t>
      </w:r>
      <w:r w:rsidR="00930537">
        <w:rPr>
          <w:sz w:val="26"/>
          <w:szCs w:val="26"/>
        </w:rPr>
        <w:br/>
      </w:r>
      <w:r w:rsidRPr="00A46479">
        <w:rPr>
          <w:sz w:val="26"/>
          <w:szCs w:val="26"/>
        </w:rPr>
        <w:t>не допускается, за исключением их изменений по соглашению сторон в следующих случаях:</w:t>
      </w:r>
    </w:p>
    <w:p w14:paraId="1C673BE8"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а) при снижении цены Контракта без изменения, предусмотренного Контрактом объема, качества оказываемых услуг и иных условий Контракта;</w:t>
      </w:r>
    </w:p>
    <w:p w14:paraId="3F71FA9D"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б) 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оказываемых услуг, но не более чем на десять процентов цены контракта. При уменьшении предусмотренного контрактом количества оказываемых услуг стороны контракта обязаны уменьшить цену контракта исходя из цены единицы оказываемых услуг;</w:t>
      </w:r>
    </w:p>
    <w:p w14:paraId="12A82FE1" w14:textId="77777777" w:rsidR="00930537" w:rsidRDefault="001C5040" w:rsidP="00930537">
      <w:pPr>
        <w:tabs>
          <w:tab w:val="left" w:pos="360"/>
          <w:tab w:val="left" w:pos="426"/>
        </w:tabs>
        <w:ind w:right="-1" w:firstLine="567"/>
        <w:jc w:val="both"/>
        <w:rPr>
          <w:sz w:val="26"/>
          <w:szCs w:val="26"/>
        </w:rPr>
      </w:pPr>
      <w:r w:rsidRPr="00A46479">
        <w:rPr>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w:t>
      </w:r>
      <w:r w:rsidR="00930537">
        <w:rPr>
          <w:sz w:val="26"/>
          <w:szCs w:val="26"/>
        </w:rPr>
        <w:br/>
      </w:r>
      <w:r w:rsidRPr="00A46479">
        <w:rPr>
          <w:sz w:val="26"/>
          <w:szCs w:val="26"/>
        </w:rPr>
        <w:t xml:space="preserve">с методикой, утвержденной Правительством Российской Федерации. Принятие </w:t>
      </w:r>
      <w:r w:rsidRPr="00A46479">
        <w:rPr>
          <w:sz w:val="26"/>
          <w:szCs w:val="26"/>
        </w:rPr>
        <w:lastRenderedPageBreak/>
        <w:t xml:space="preserve">Государственным заказчиком решения об изменении Контракта в связи </w:t>
      </w:r>
    </w:p>
    <w:p w14:paraId="59419238" w14:textId="77777777" w:rsidR="001C5040" w:rsidRPr="00A46479" w:rsidRDefault="001C5040" w:rsidP="00930537">
      <w:pPr>
        <w:tabs>
          <w:tab w:val="left" w:pos="360"/>
          <w:tab w:val="left" w:pos="426"/>
        </w:tabs>
        <w:ind w:right="-1"/>
        <w:jc w:val="both"/>
        <w:rPr>
          <w:sz w:val="26"/>
          <w:szCs w:val="26"/>
        </w:rPr>
      </w:pPr>
      <w:r w:rsidRPr="00A46479">
        <w:rPr>
          <w:sz w:val="26"/>
          <w:szCs w:val="26"/>
        </w:rPr>
        <w:t xml:space="preserve">с уменьшением лимитов бюджетных обязательств осуществляется исходя </w:t>
      </w:r>
      <w:r w:rsidR="00930537">
        <w:rPr>
          <w:sz w:val="26"/>
          <w:szCs w:val="26"/>
        </w:rPr>
        <w:br/>
      </w:r>
      <w:r w:rsidRPr="00A46479">
        <w:rPr>
          <w:sz w:val="26"/>
          <w:szCs w:val="26"/>
        </w:rPr>
        <w:t>из соразмерности изменения цены контракта и количества товара</w:t>
      </w:r>
      <w:r w:rsidR="00CB2B77" w:rsidRPr="00A46479">
        <w:rPr>
          <w:sz w:val="26"/>
          <w:szCs w:val="26"/>
        </w:rPr>
        <w:t>.</w:t>
      </w:r>
    </w:p>
    <w:p w14:paraId="4393531F"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10.6.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05E8B1DE"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 xml:space="preserve">10.7.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8-25 статьи 95 Федерального закона от 05.04.2013 № 44-ФЗ «О контрактной системе </w:t>
      </w:r>
      <w:r w:rsidR="00930537">
        <w:rPr>
          <w:sz w:val="26"/>
          <w:szCs w:val="26"/>
        </w:rPr>
        <w:br/>
      </w:r>
      <w:r w:rsidRPr="00A46479">
        <w:rPr>
          <w:sz w:val="26"/>
          <w:szCs w:val="26"/>
        </w:rPr>
        <w:t xml:space="preserve">в сфере закупок товаров, работ, услуг для обеспечения государственных </w:t>
      </w:r>
      <w:r w:rsidR="00930537">
        <w:rPr>
          <w:sz w:val="26"/>
          <w:szCs w:val="26"/>
        </w:rPr>
        <w:br/>
      </w:r>
      <w:r w:rsidRPr="00A46479">
        <w:rPr>
          <w:sz w:val="26"/>
          <w:szCs w:val="26"/>
        </w:rPr>
        <w:t>и муниципальных нужд».</w:t>
      </w:r>
    </w:p>
    <w:p w14:paraId="4AFC50D0"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10.8.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14:paraId="4CB51A1F"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10.9.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5AB7F9F1"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оказания услуг ненадлежащего качества с недостатками, которые не могут быть устранены в приемлемый для Государственного заказчика срок;</w:t>
      </w:r>
    </w:p>
    <w:p w14:paraId="5EFC74DB"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неоднократного нарушения сроков оказания услуг.</w:t>
      </w:r>
    </w:p>
    <w:p w14:paraId="161BDB64"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 xml:space="preserve">10.10. Исполнитель вправе принять решение об одностороннем отказе </w:t>
      </w:r>
      <w:r w:rsidR="00930537">
        <w:rPr>
          <w:sz w:val="26"/>
          <w:szCs w:val="26"/>
        </w:rPr>
        <w:br/>
      </w:r>
      <w:r w:rsidRPr="00A46479">
        <w:rPr>
          <w:sz w:val="26"/>
          <w:szCs w:val="26"/>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14:paraId="45BC3909"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неоднократного нарушения Государственным заказчиком сроков оплаты оказываемых услуг.</w:t>
      </w:r>
    </w:p>
    <w:p w14:paraId="60E4E077" w14:textId="77777777" w:rsidR="001C5040" w:rsidRPr="00A46479" w:rsidRDefault="001C5040" w:rsidP="001C5040">
      <w:pPr>
        <w:tabs>
          <w:tab w:val="left" w:pos="360"/>
          <w:tab w:val="left" w:pos="426"/>
        </w:tabs>
        <w:ind w:right="-1" w:firstLine="567"/>
        <w:jc w:val="both"/>
        <w:rPr>
          <w:sz w:val="26"/>
          <w:szCs w:val="26"/>
        </w:rPr>
      </w:pPr>
      <w:r w:rsidRPr="00A46479">
        <w:rPr>
          <w:sz w:val="26"/>
          <w:szCs w:val="26"/>
        </w:rPr>
        <w:t>10.11.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7841909" w14:textId="77777777" w:rsidR="00C404D6" w:rsidRPr="00A46479" w:rsidRDefault="00C404D6" w:rsidP="001C5040">
      <w:pPr>
        <w:tabs>
          <w:tab w:val="left" w:pos="360"/>
          <w:tab w:val="left" w:pos="426"/>
        </w:tabs>
        <w:ind w:right="-1" w:firstLine="567"/>
        <w:jc w:val="both"/>
        <w:rPr>
          <w:sz w:val="26"/>
          <w:szCs w:val="26"/>
        </w:rPr>
      </w:pPr>
    </w:p>
    <w:p w14:paraId="31C14603" w14:textId="77777777" w:rsidR="001C5040" w:rsidRPr="00A46479" w:rsidRDefault="001C5040" w:rsidP="001C5040">
      <w:pPr>
        <w:pStyle w:val="13"/>
        <w:ind w:right="-1" w:firstLine="567"/>
        <w:jc w:val="center"/>
        <w:rPr>
          <w:rFonts w:ascii="Times New Roman" w:hAnsi="Times New Roman" w:cs="Times New Roman"/>
          <w:b/>
          <w:sz w:val="26"/>
          <w:szCs w:val="26"/>
        </w:rPr>
      </w:pPr>
      <w:r w:rsidRPr="00A46479">
        <w:rPr>
          <w:rFonts w:ascii="Times New Roman" w:hAnsi="Times New Roman" w:cs="Times New Roman"/>
          <w:b/>
          <w:sz w:val="26"/>
          <w:szCs w:val="26"/>
        </w:rPr>
        <w:t>11. Прочие условия</w:t>
      </w:r>
    </w:p>
    <w:p w14:paraId="5EA7AF77"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11.1. Контракт составлен в двух подлинных экземплярах, имеющих одинаковую юридическую силу, по одному для каждой из Сторон.</w:t>
      </w:r>
    </w:p>
    <w:p w14:paraId="620341EB"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11.2. Во всем остальном, что не предусмотрено Контрактом, Стороны руководствуются законодательством Российской Федерации.</w:t>
      </w:r>
    </w:p>
    <w:p w14:paraId="3204BE79"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11.3. Приложения к Контракту, являющиеся его неотъемлемой частью:</w:t>
      </w:r>
    </w:p>
    <w:p w14:paraId="7B0BE339"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Приложение № 1 – техническое задание</w:t>
      </w:r>
    </w:p>
    <w:p w14:paraId="1218F58D" w14:textId="77777777" w:rsidR="00930537" w:rsidRDefault="00930537" w:rsidP="00A922EE">
      <w:pPr>
        <w:pStyle w:val="13"/>
        <w:ind w:right="-1"/>
        <w:rPr>
          <w:rFonts w:ascii="Times New Roman" w:hAnsi="Times New Roman" w:cs="Times New Roman"/>
          <w:b/>
          <w:sz w:val="26"/>
          <w:szCs w:val="26"/>
        </w:rPr>
      </w:pPr>
    </w:p>
    <w:p w14:paraId="6290CECE" w14:textId="77777777" w:rsidR="001C5040" w:rsidRPr="00A46479" w:rsidRDefault="001C5040" w:rsidP="001C5040">
      <w:pPr>
        <w:pStyle w:val="13"/>
        <w:ind w:right="-1" w:firstLine="567"/>
        <w:jc w:val="center"/>
        <w:rPr>
          <w:rFonts w:ascii="Times New Roman" w:hAnsi="Times New Roman" w:cs="Times New Roman"/>
          <w:b/>
          <w:sz w:val="26"/>
          <w:szCs w:val="26"/>
        </w:rPr>
      </w:pPr>
      <w:r w:rsidRPr="00A46479">
        <w:rPr>
          <w:rFonts w:ascii="Times New Roman" w:hAnsi="Times New Roman" w:cs="Times New Roman"/>
          <w:b/>
          <w:sz w:val="26"/>
          <w:szCs w:val="26"/>
        </w:rPr>
        <w:t>12. Срок действия Контракта</w:t>
      </w:r>
    </w:p>
    <w:p w14:paraId="685A9198" w14:textId="77777777" w:rsidR="001C5040" w:rsidRPr="00A46479" w:rsidRDefault="001C5040" w:rsidP="001C5040">
      <w:pPr>
        <w:pStyle w:val="13"/>
        <w:ind w:right="-1" w:firstLine="567"/>
        <w:jc w:val="both"/>
        <w:rPr>
          <w:rFonts w:ascii="Times New Roman" w:hAnsi="Times New Roman" w:cs="Times New Roman"/>
          <w:sz w:val="26"/>
          <w:szCs w:val="26"/>
        </w:rPr>
      </w:pPr>
      <w:r w:rsidRPr="00A46479">
        <w:rPr>
          <w:rFonts w:ascii="Times New Roman" w:hAnsi="Times New Roman" w:cs="Times New Roman"/>
          <w:sz w:val="26"/>
          <w:szCs w:val="26"/>
        </w:rPr>
        <w:t>12.1.</w:t>
      </w:r>
      <w:r w:rsidR="00CB2B77" w:rsidRPr="00A46479">
        <w:rPr>
          <w:rFonts w:ascii="Times New Roman" w:hAnsi="Times New Roman" w:cs="Times New Roman"/>
          <w:sz w:val="26"/>
          <w:szCs w:val="26"/>
        </w:rPr>
        <w:t xml:space="preserve"> Контракт вступает в силу с момента его подписания Сторонами </w:t>
      </w:r>
      <w:r w:rsidR="00930537">
        <w:rPr>
          <w:rFonts w:ascii="Times New Roman" w:hAnsi="Times New Roman" w:cs="Times New Roman"/>
          <w:sz w:val="26"/>
          <w:szCs w:val="26"/>
        </w:rPr>
        <w:br/>
      </w:r>
      <w:r w:rsidR="00CB2B77" w:rsidRPr="00A46479">
        <w:rPr>
          <w:rFonts w:ascii="Times New Roman" w:hAnsi="Times New Roman" w:cs="Times New Roman"/>
          <w:sz w:val="26"/>
          <w:szCs w:val="26"/>
        </w:rPr>
        <w:t xml:space="preserve">и действует до «31» </w:t>
      </w:r>
      <w:r w:rsidR="00A0383B">
        <w:rPr>
          <w:rFonts w:ascii="Times New Roman" w:hAnsi="Times New Roman" w:cs="Times New Roman"/>
          <w:sz w:val="26"/>
          <w:szCs w:val="26"/>
        </w:rPr>
        <w:t>декабря</w:t>
      </w:r>
      <w:r w:rsidR="00CB2B77" w:rsidRPr="00A46479">
        <w:rPr>
          <w:rFonts w:ascii="Times New Roman" w:hAnsi="Times New Roman" w:cs="Times New Roman"/>
          <w:sz w:val="26"/>
          <w:szCs w:val="26"/>
        </w:rPr>
        <w:t xml:space="preserve"> 202</w:t>
      </w:r>
      <w:r w:rsidR="00A922EE">
        <w:rPr>
          <w:rFonts w:ascii="Times New Roman" w:hAnsi="Times New Roman" w:cs="Times New Roman"/>
          <w:sz w:val="26"/>
          <w:szCs w:val="26"/>
        </w:rPr>
        <w:t>6</w:t>
      </w:r>
      <w:r w:rsidR="00CB2B77" w:rsidRPr="00A46479">
        <w:rPr>
          <w:rFonts w:ascii="Times New Roman" w:hAnsi="Times New Roman" w:cs="Times New Roman"/>
          <w:sz w:val="26"/>
          <w:szCs w:val="26"/>
        </w:rPr>
        <w:t xml:space="preserve"> г. (включительно), а в части осуществления оплаты и гарантийных обязательств – до их полного исполнения.</w:t>
      </w:r>
    </w:p>
    <w:p w14:paraId="75906F79" w14:textId="77777777" w:rsidR="001C5040" w:rsidRPr="00A46479" w:rsidRDefault="001C5040" w:rsidP="001C5040">
      <w:pPr>
        <w:pStyle w:val="13"/>
        <w:ind w:right="-1" w:firstLine="567"/>
        <w:jc w:val="both"/>
        <w:rPr>
          <w:rFonts w:ascii="Times New Roman" w:hAnsi="Times New Roman" w:cs="Times New Roman"/>
          <w:sz w:val="26"/>
          <w:szCs w:val="26"/>
        </w:rPr>
      </w:pPr>
    </w:p>
    <w:p w14:paraId="41116D71" w14:textId="77777777" w:rsidR="000F5D97" w:rsidRDefault="000F5D97" w:rsidP="001C5040">
      <w:pPr>
        <w:pStyle w:val="14"/>
        <w:ind w:left="0" w:right="-1" w:firstLine="567"/>
        <w:jc w:val="center"/>
        <w:rPr>
          <w:b/>
          <w:bCs/>
          <w:sz w:val="26"/>
          <w:szCs w:val="26"/>
        </w:rPr>
      </w:pPr>
    </w:p>
    <w:p w14:paraId="54A064E3" w14:textId="77777777" w:rsidR="001C5040" w:rsidRPr="00A46479" w:rsidRDefault="001C5040" w:rsidP="001C5040">
      <w:pPr>
        <w:pStyle w:val="14"/>
        <w:ind w:left="0" w:right="-1" w:firstLine="567"/>
        <w:jc w:val="center"/>
        <w:rPr>
          <w:b/>
          <w:bCs/>
          <w:sz w:val="26"/>
          <w:szCs w:val="26"/>
        </w:rPr>
      </w:pPr>
      <w:r w:rsidRPr="00A46479">
        <w:rPr>
          <w:b/>
          <w:bCs/>
          <w:sz w:val="26"/>
          <w:szCs w:val="26"/>
        </w:rPr>
        <w:lastRenderedPageBreak/>
        <w:t xml:space="preserve">13. Юридические адреса, банковские и реквизиты </w:t>
      </w:r>
    </w:p>
    <w:p w14:paraId="284B3454" w14:textId="77777777" w:rsidR="001C5040" w:rsidRPr="00A46479" w:rsidRDefault="001C5040" w:rsidP="001C5040">
      <w:pPr>
        <w:pStyle w:val="14"/>
        <w:ind w:left="0" w:right="-1" w:firstLine="567"/>
        <w:jc w:val="center"/>
        <w:rPr>
          <w:b/>
          <w:bCs/>
          <w:sz w:val="26"/>
          <w:szCs w:val="26"/>
        </w:rPr>
      </w:pPr>
      <w:r w:rsidRPr="00A46479">
        <w:rPr>
          <w:b/>
          <w:bCs/>
          <w:sz w:val="26"/>
          <w:szCs w:val="26"/>
        </w:rPr>
        <w:t>Сторон на момент подписания Контракта</w:t>
      </w:r>
    </w:p>
    <w:p w14:paraId="68234884" w14:textId="77777777" w:rsidR="001C5040" w:rsidRPr="00A46479" w:rsidRDefault="001C5040" w:rsidP="001C5040">
      <w:pPr>
        <w:pStyle w:val="14"/>
        <w:ind w:left="0" w:right="-1" w:firstLine="567"/>
        <w:jc w:val="center"/>
        <w:rPr>
          <w:b/>
          <w:bCs/>
          <w:sz w:val="26"/>
          <w:szCs w:val="26"/>
        </w:rPr>
      </w:pPr>
    </w:p>
    <w:tbl>
      <w:tblPr>
        <w:tblW w:w="9923" w:type="dxa"/>
        <w:tblInd w:w="-176" w:type="dxa"/>
        <w:tblLayout w:type="fixed"/>
        <w:tblLook w:val="04A0" w:firstRow="1" w:lastRow="0" w:firstColumn="1" w:lastColumn="0" w:noHBand="0" w:noVBand="1"/>
      </w:tblPr>
      <w:tblGrid>
        <w:gridCol w:w="4820"/>
        <w:gridCol w:w="5103"/>
      </w:tblGrid>
      <w:tr w:rsidR="00A922EE" w:rsidRPr="00117AD8" w14:paraId="26231093" w14:textId="77777777" w:rsidTr="00BB1C30">
        <w:tc>
          <w:tcPr>
            <w:tcW w:w="4820" w:type="dxa"/>
          </w:tcPr>
          <w:tbl>
            <w:tblPr>
              <w:tblW w:w="9923" w:type="dxa"/>
              <w:tblLayout w:type="fixed"/>
              <w:tblLook w:val="04A0" w:firstRow="1" w:lastRow="0" w:firstColumn="1" w:lastColumn="0" w:noHBand="0" w:noVBand="1"/>
            </w:tblPr>
            <w:tblGrid>
              <w:gridCol w:w="9923"/>
            </w:tblGrid>
            <w:tr w:rsidR="00A922EE" w:rsidRPr="00935C65" w14:paraId="42E98066" w14:textId="77777777" w:rsidTr="00C93851">
              <w:tc>
                <w:tcPr>
                  <w:tcW w:w="4537" w:type="dxa"/>
                </w:tcPr>
                <w:tbl>
                  <w:tblPr>
                    <w:tblW w:w="10065" w:type="dxa"/>
                    <w:tblLayout w:type="fixed"/>
                    <w:tblLook w:val="04A0" w:firstRow="1" w:lastRow="0" w:firstColumn="1" w:lastColumn="0" w:noHBand="0" w:noVBand="1"/>
                  </w:tblPr>
                  <w:tblGrid>
                    <w:gridCol w:w="10065"/>
                  </w:tblGrid>
                  <w:tr w:rsidR="00A922EE" w:rsidRPr="00935C65" w14:paraId="4458378A" w14:textId="77777777" w:rsidTr="00C93851">
                    <w:tc>
                      <w:tcPr>
                        <w:tcW w:w="5104" w:type="dxa"/>
                      </w:tcPr>
                      <w:tbl>
                        <w:tblPr>
                          <w:tblW w:w="9923" w:type="dxa"/>
                          <w:tblLayout w:type="fixed"/>
                          <w:tblLook w:val="04A0" w:firstRow="1" w:lastRow="0" w:firstColumn="1" w:lastColumn="0" w:noHBand="0" w:noVBand="1"/>
                        </w:tblPr>
                        <w:tblGrid>
                          <w:gridCol w:w="9923"/>
                        </w:tblGrid>
                        <w:tr w:rsidR="00A922EE" w:rsidRPr="00935C65" w14:paraId="3845CCB3" w14:textId="77777777" w:rsidTr="00C93851">
                          <w:tc>
                            <w:tcPr>
                              <w:tcW w:w="4820" w:type="dxa"/>
                            </w:tcPr>
                            <w:p w14:paraId="2CA1CD2A" w14:textId="77777777" w:rsidR="00A922EE" w:rsidRPr="00935C65" w:rsidRDefault="00A922EE" w:rsidP="00A922EE">
                              <w:pPr>
                                <w:pStyle w:val="ConsPlusNonformat"/>
                                <w:ind w:right="140"/>
                                <w:rPr>
                                  <w:rFonts w:ascii="Times New Roman" w:hAnsi="Times New Roman" w:cs="Times New Roman"/>
                                  <w:b/>
                                  <w:bCs/>
                                  <w:sz w:val="24"/>
                                  <w:szCs w:val="24"/>
                                </w:rPr>
                              </w:pPr>
                              <w:r w:rsidRPr="00935C65">
                                <w:rPr>
                                  <w:rFonts w:ascii="Times New Roman" w:hAnsi="Times New Roman" w:cs="Times New Roman"/>
                                  <w:b/>
                                  <w:bCs/>
                                  <w:sz w:val="24"/>
                                  <w:szCs w:val="24"/>
                                </w:rPr>
                                <w:t>Государственный заказчик:</w:t>
                              </w:r>
                            </w:p>
                            <w:p w14:paraId="56489C99" w14:textId="77777777" w:rsidR="00A922EE" w:rsidRPr="00935C65" w:rsidRDefault="00A922EE" w:rsidP="00A922EE">
                              <w:pPr>
                                <w:pStyle w:val="ConsPlusNonformat"/>
                                <w:ind w:right="140"/>
                                <w:rPr>
                                  <w:rFonts w:ascii="Times New Roman" w:hAnsi="Times New Roman" w:cs="Times New Roman"/>
                                  <w:bCs/>
                                  <w:sz w:val="24"/>
                                  <w:szCs w:val="24"/>
                                </w:rPr>
                              </w:pPr>
                            </w:p>
                            <w:tbl>
                              <w:tblPr>
                                <w:tblW w:w="10348" w:type="dxa"/>
                                <w:tblLayout w:type="fixed"/>
                                <w:tblLook w:val="00A0" w:firstRow="1" w:lastRow="0" w:firstColumn="1" w:lastColumn="0" w:noHBand="0" w:noVBand="0"/>
                              </w:tblPr>
                              <w:tblGrid>
                                <w:gridCol w:w="10348"/>
                              </w:tblGrid>
                              <w:tr w:rsidR="00A922EE" w:rsidRPr="00935C65" w14:paraId="11B54736" w14:textId="77777777" w:rsidTr="00C93851">
                                <w:trPr>
                                  <w:trHeight w:val="1418"/>
                                </w:trPr>
                                <w:tc>
                                  <w:tcPr>
                                    <w:tcW w:w="10348" w:type="dxa"/>
                                  </w:tcPr>
                                  <w:p w14:paraId="3AAC7957" w14:textId="77777777" w:rsidR="00A922EE" w:rsidRPr="00935C65" w:rsidRDefault="00A922EE" w:rsidP="00A922EE">
                                    <w:pPr>
                                      <w:ind w:right="140"/>
                                      <w:rPr>
                                        <w:b/>
                                        <w:bCs/>
                                      </w:rPr>
                                    </w:pPr>
                                    <w:r w:rsidRPr="00935C65">
                                      <w:t xml:space="preserve">Наименование: </w:t>
                                    </w:r>
                                    <w:r w:rsidRPr="00935C65">
                                      <w:rPr>
                                        <w:b/>
                                        <w:bCs/>
                                      </w:rPr>
                                      <w:t xml:space="preserve">Управление Федеральной </w:t>
                                    </w:r>
                                  </w:p>
                                  <w:p w14:paraId="05B7DDB1" w14:textId="77777777" w:rsidR="00A922EE" w:rsidRPr="00935C65" w:rsidRDefault="00A922EE" w:rsidP="00A922EE">
                                    <w:pPr>
                                      <w:ind w:right="140"/>
                                      <w:rPr>
                                        <w:b/>
                                        <w:bCs/>
                                      </w:rPr>
                                    </w:pPr>
                                    <w:r w:rsidRPr="00935C65">
                                      <w:rPr>
                                        <w:b/>
                                        <w:bCs/>
                                      </w:rPr>
                                      <w:t>службы исполнения наказаний России</w:t>
                                    </w:r>
                                  </w:p>
                                  <w:p w14:paraId="79C09608" w14:textId="77777777" w:rsidR="00A922EE" w:rsidRPr="00935C65" w:rsidRDefault="00A922EE" w:rsidP="00A922EE">
                                    <w:pPr>
                                      <w:ind w:right="140"/>
                                      <w:rPr>
                                        <w:b/>
                                        <w:bCs/>
                                      </w:rPr>
                                    </w:pPr>
                                    <w:r w:rsidRPr="00935C65">
                                      <w:rPr>
                                        <w:b/>
                                        <w:bCs/>
                                      </w:rPr>
                                      <w:t xml:space="preserve"> по Республике Дагестан</w:t>
                                    </w:r>
                                  </w:p>
                                  <w:p w14:paraId="6C489CBA" w14:textId="77777777" w:rsidR="00A922EE" w:rsidRPr="00935C65" w:rsidRDefault="00A922EE" w:rsidP="00A922EE">
                                    <w:pPr>
                                      <w:ind w:right="140"/>
                                      <w:rPr>
                                        <w:b/>
                                      </w:rPr>
                                    </w:pPr>
                                  </w:p>
                                  <w:p w14:paraId="38B17419" w14:textId="77777777" w:rsidR="00A922EE" w:rsidRPr="00935C65" w:rsidRDefault="00A922EE" w:rsidP="00A922EE">
                                    <w:pPr>
                                      <w:ind w:right="140"/>
                                    </w:pPr>
                                    <w:r w:rsidRPr="00935C65">
                                      <w:t xml:space="preserve">Юридический адрес: 367000, РД, </w:t>
                                    </w:r>
                                  </w:p>
                                  <w:p w14:paraId="0ABFA58C" w14:textId="77777777" w:rsidR="00A922EE" w:rsidRPr="00935C65" w:rsidRDefault="00A922EE" w:rsidP="00A922EE">
                                    <w:pPr>
                                      <w:ind w:right="140"/>
                                    </w:pPr>
                                    <w:r w:rsidRPr="00935C65">
                                      <w:t xml:space="preserve">г. Махачкала, ул. </w:t>
                                    </w:r>
                                    <w:proofErr w:type="spellStart"/>
                                    <w:r w:rsidRPr="00935C65">
                                      <w:t>Заманова</w:t>
                                    </w:r>
                                    <w:proofErr w:type="spellEnd"/>
                                    <w:r w:rsidRPr="00935C65">
                                      <w:t>, 47</w:t>
                                    </w:r>
                                  </w:p>
                                  <w:p w14:paraId="753EA3C1" w14:textId="77777777" w:rsidR="00A922EE" w:rsidRPr="00935C65" w:rsidRDefault="00A922EE" w:rsidP="00A922EE">
                                    <w:pPr>
                                      <w:ind w:right="140"/>
                                    </w:pPr>
                                    <w:r w:rsidRPr="00935C65">
                                      <w:t xml:space="preserve">Фактический адрес: 367000, РД, </w:t>
                                    </w:r>
                                  </w:p>
                                  <w:p w14:paraId="7F1D1048" w14:textId="77777777" w:rsidR="00A922EE" w:rsidRPr="00935C65" w:rsidRDefault="00A922EE" w:rsidP="00A922EE">
                                    <w:pPr>
                                      <w:ind w:right="140"/>
                                    </w:pPr>
                                    <w:r w:rsidRPr="00935C65">
                                      <w:t xml:space="preserve">г. Махачкала, ул. </w:t>
                                    </w:r>
                                    <w:proofErr w:type="spellStart"/>
                                    <w:r w:rsidRPr="00935C65">
                                      <w:t>Заманова</w:t>
                                    </w:r>
                                    <w:proofErr w:type="spellEnd"/>
                                    <w:r w:rsidRPr="00935C65">
                                      <w:t>, 47</w:t>
                                    </w:r>
                                  </w:p>
                                  <w:p w14:paraId="19068D06" w14:textId="77777777" w:rsidR="00A922EE" w:rsidRPr="00935C65" w:rsidRDefault="00A922EE" w:rsidP="00A922EE">
                                    <w:pPr>
                                      <w:ind w:right="140"/>
                                    </w:pPr>
                                    <w:r w:rsidRPr="00935C65">
                                      <w:t xml:space="preserve">Банковские реквизиты: Банк, </w:t>
                                    </w:r>
                                  </w:p>
                                  <w:p w14:paraId="2B5CE431" w14:textId="77777777" w:rsidR="00A922EE" w:rsidRPr="00935C65" w:rsidRDefault="00A922EE" w:rsidP="00A922EE">
                                    <w:pPr>
                                      <w:ind w:right="140"/>
                                    </w:pPr>
                                    <w:r w:rsidRPr="00935C65">
                                      <w:t xml:space="preserve">обслуживающий </w:t>
                                    </w:r>
                                  </w:p>
                                  <w:p w14:paraId="25AAEA71" w14:textId="77777777" w:rsidR="00A922EE" w:rsidRPr="00935C65" w:rsidRDefault="00A922EE" w:rsidP="00A922EE">
                                    <w:pPr>
                                      <w:ind w:right="140"/>
                                    </w:pPr>
                                    <w:r w:rsidRPr="00935C65">
                                      <w:t>ОКЦ № 1 ВВГУ Банка России//УФК по</w:t>
                                    </w:r>
                                  </w:p>
                                  <w:p w14:paraId="28F0C532" w14:textId="77777777" w:rsidR="00A922EE" w:rsidRPr="00935C65" w:rsidRDefault="00A922EE" w:rsidP="00A922EE">
                                    <w:pPr>
                                      <w:ind w:right="140"/>
                                    </w:pPr>
                                    <w:proofErr w:type="spellStart"/>
                                    <w:r w:rsidRPr="00935C65">
                                      <w:t>Нижнегородской</w:t>
                                    </w:r>
                                    <w:proofErr w:type="spellEnd"/>
                                    <w:r w:rsidRPr="00935C65">
                                      <w:t xml:space="preserve"> области, г. Нижний </w:t>
                                    </w:r>
                                  </w:p>
                                  <w:p w14:paraId="37C9E854" w14:textId="77777777" w:rsidR="00A922EE" w:rsidRPr="00935C65" w:rsidRDefault="00A922EE" w:rsidP="00A922EE">
                                    <w:pPr>
                                      <w:ind w:right="140"/>
                                      <w:rPr>
                                        <w:rFonts w:eastAsia="@Arial Unicode MS"/>
                                      </w:rPr>
                                    </w:pPr>
                                    <w:r w:rsidRPr="00935C65">
                                      <w:t xml:space="preserve">Новгород </w:t>
                                    </w:r>
                                  </w:p>
                                  <w:p w14:paraId="57E2BE33" w14:textId="77777777" w:rsidR="00A922EE" w:rsidRPr="00935C65" w:rsidRDefault="00A922EE" w:rsidP="00A922EE">
                                    <w:pPr>
                                      <w:ind w:right="140"/>
                                      <w:rPr>
                                        <w:rFonts w:eastAsia="@Arial Unicode MS"/>
                                      </w:rPr>
                                    </w:pPr>
                                    <w:proofErr w:type="spellStart"/>
                                    <w:r w:rsidRPr="00935C65">
                                      <w:rPr>
                                        <w:rFonts w:eastAsia="@Arial Unicode MS"/>
                                      </w:rPr>
                                      <w:t>кор</w:t>
                                    </w:r>
                                    <w:proofErr w:type="spellEnd"/>
                                    <w:r w:rsidRPr="00935C65">
                                      <w:rPr>
                                        <w:rFonts w:eastAsia="@Arial Unicode MS"/>
                                      </w:rPr>
                                      <w:t>/ с 40102810745370000024</w:t>
                                    </w:r>
                                  </w:p>
                                  <w:p w14:paraId="30A782A5" w14:textId="77777777" w:rsidR="00A922EE" w:rsidRPr="00935C65" w:rsidRDefault="00A922EE" w:rsidP="00A922EE">
                                    <w:pPr>
                                      <w:ind w:right="140"/>
                                      <w:rPr>
                                        <w:rFonts w:eastAsia="@Arial Unicode MS"/>
                                      </w:rPr>
                                    </w:pPr>
                                    <w:r w:rsidRPr="00935C65">
                                      <w:t xml:space="preserve">р/с  </w:t>
                                    </w:r>
                                    <w:r w:rsidRPr="00935C65">
                                      <w:rPr>
                                        <w:rFonts w:eastAsia="@Arial Unicode MS"/>
                                      </w:rPr>
                                      <w:t>03211643000000013218</w:t>
                                    </w:r>
                                  </w:p>
                                  <w:p w14:paraId="254BBECC" w14:textId="77777777" w:rsidR="00A922EE" w:rsidRPr="00935C65" w:rsidRDefault="00A922EE" w:rsidP="00A922EE">
                                    <w:pPr>
                                      <w:ind w:right="140"/>
                                    </w:pPr>
                                    <w:r w:rsidRPr="00935C65">
                                      <w:t>л/с  03031427630</w:t>
                                    </w:r>
                                  </w:p>
                                  <w:p w14:paraId="65E35D31" w14:textId="77777777" w:rsidR="00A922EE" w:rsidRPr="00935C65" w:rsidRDefault="00A922EE" w:rsidP="00A922EE">
                                    <w:pPr>
                                      <w:ind w:right="140"/>
                                      <w:rPr>
                                        <w:rFonts w:eastAsia="@Arial Unicode MS"/>
                                      </w:rPr>
                                    </w:pPr>
                                    <w:r w:rsidRPr="00935C65">
                                      <w:t xml:space="preserve">БИК </w:t>
                                    </w:r>
                                    <w:r w:rsidRPr="00935C65">
                                      <w:rPr>
                                        <w:rFonts w:eastAsia="@Arial Unicode MS"/>
                                      </w:rPr>
                                      <w:t>012202102</w:t>
                                    </w:r>
                                  </w:p>
                                  <w:p w14:paraId="5E7B0CC5" w14:textId="77777777" w:rsidR="00A922EE" w:rsidRPr="00935C65" w:rsidRDefault="00A922EE" w:rsidP="00A922EE">
                                    <w:pPr>
                                      <w:ind w:right="140"/>
                                      <w:rPr>
                                        <w:rFonts w:eastAsia="@Arial Unicode MS"/>
                                      </w:rPr>
                                    </w:pPr>
                                    <w:r w:rsidRPr="00935C65">
                                      <w:t xml:space="preserve">ИНН </w:t>
                                    </w:r>
                                    <w:r w:rsidRPr="00935C65">
                                      <w:rPr>
                                        <w:rFonts w:eastAsia="@Arial Unicode MS"/>
                                      </w:rPr>
                                      <w:t xml:space="preserve">0541018051/ </w:t>
                                    </w:r>
                                    <w:r w:rsidRPr="00935C65">
                                      <w:t xml:space="preserve">КПП </w:t>
                                    </w:r>
                                    <w:r w:rsidRPr="00935C65">
                                      <w:rPr>
                                        <w:rFonts w:eastAsia="@Arial Unicode MS"/>
                                      </w:rPr>
                                      <w:t>057301001</w:t>
                                    </w:r>
                                  </w:p>
                                  <w:p w14:paraId="31A5D7F4" w14:textId="77777777" w:rsidR="00A922EE" w:rsidRPr="00935C65" w:rsidRDefault="00A922EE" w:rsidP="00A922EE">
                                    <w:pPr>
                                      <w:ind w:right="140"/>
                                      <w:rPr>
                                        <w:rFonts w:eastAsia="@Arial Unicode MS"/>
                                      </w:rPr>
                                    </w:pPr>
                                    <w:r w:rsidRPr="00935C65">
                                      <w:rPr>
                                        <w:rFonts w:eastAsia="@Arial Unicode MS"/>
                                      </w:rPr>
                                      <w:t>ОКТМО 82701000</w:t>
                                    </w:r>
                                  </w:p>
                                  <w:p w14:paraId="425A852E" w14:textId="77777777" w:rsidR="00A922EE" w:rsidRDefault="00A922EE" w:rsidP="00A922EE">
                                    <w:pPr>
                                      <w:ind w:right="140"/>
                                      <w:rPr>
                                        <w:rFonts w:eastAsia="@Arial Unicode MS"/>
                                      </w:rPr>
                                    </w:pPr>
                                  </w:p>
                                  <w:p w14:paraId="25B411E0" w14:textId="77777777" w:rsidR="00C71BBA" w:rsidRDefault="00C71BBA" w:rsidP="00A922EE">
                                    <w:pPr>
                                      <w:ind w:right="140"/>
                                      <w:rPr>
                                        <w:rFonts w:eastAsia="@Arial Unicode MS"/>
                                      </w:rPr>
                                    </w:pPr>
                                  </w:p>
                                  <w:p w14:paraId="081E81E4" w14:textId="77777777" w:rsidR="00C71BBA" w:rsidRDefault="00C71BBA" w:rsidP="00A922EE">
                                    <w:pPr>
                                      <w:ind w:right="140"/>
                                      <w:rPr>
                                        <w:rFonts w:eastAsia="@Arial Unicode MS"/>
                                      </w:rPr>
                                    </w:pPr>
                                  </w:p>
                                  <w:p w14:paraId="1569AE32" w14:textId="77777777" w:rsidR="00C71BBA" w:rsidRPr="00935C65" w:rsidRDefault="00C71BBA" w:rsidP="00A922EE">
                                    <w:pPr>
                                      <w:ind w:right="140"/>
                                      <w:rPr>
                                        <w:rFonts w:eastAsia="@Arial Unicode MS"/>
                                      </w:rPr>
                                    </w:pPr>
                                  </w:p>
                                  <w:p w14:paraId="124C67A5" w14:textId="77777777" w:rsidR="00A922EE" w:rsidRPr="00935C65" w:rsidRDefault="00A922EE" w:rsidP="00A922EE">
                                    <w:pPr>
                                      <w:ind w:right="140"/>
                                      <w:rPr>
                                        <w:rFonts w:eastAsia="@Arial Unicode MS"/>
                                      </w:rPr>
                                    </w:pPr>
                                  </w:p>
                                  <w:p w14:paraId="1830D041" w14:textId="77777777" w:rsidR="00A922EE" w:rsidRPr="00935C65" w:rsidRDefault="00A922EE" w:rsidP="00A922EE">
                                    <w:pPr>
                                      <w:ind w:right="140"/>
                                    </w:pPr>
                                    <w:r w:rsidRPr="00935C65">
                                      <w:t>Электронный адрес:</w:t>
                                    </w:r>
                                    <w:proofErr w:type="spellStart"/>
                                    <w:r w:rsidRPr="00935C65">
                                      <w:rPr>
                                        <w:u w:val="single"/>
                                        <w:lang w:val="en-US"/>
                                      </w:rPr>
                                      <w:t>ufsin</w:t>
                                    </w:r>
                                    <w:proofErr w:type="spellEnd"/>
                                    <w:r w:rsidRPr="00935C65">
                                      <w:rPr>
                                        <w:u w:val="single"/>
                                      </w:rPr>
                                      <w:t>@05.</w:t>
                                    </w:r>
                                    <w:proofErr w:type="spellStart"/>
                                    <w:r w:rsidRPr="00935C65">
                                      <w:rPr>
                                        <w:u w:val="single"/>
                                        <w:lang w:val="en-US"/>
                                      </w:rPr>
                                      <w:t>fsin</w:t>
                                    </w:r>
                                    <w:proofErr w:type="spellEnd"/>
                                    <w:r w:rsidRPr="00935C65">
                                      <w:rPr>
                                        <w:u w:val="single"/>
                                      </w:rPr>
                                      <w:t>.</w:t>
                                    </w:r>
                                    <w:r w:rsidRPr="00935C65">
                                      <w:rPr>
                                        <w:u w:val="single"/>
                                        <w:lang w:val="en-US"/>
                                      </w:rPr>
                                      <w:t>gov</w:t>
                                    </w:r>
                                    <w:r w:rsidRPr="00935C65">
                                      <w:rPr>
                                        <w:u w:val="single"/>
                                      </w:rPr>
                                      <w:t>.</w:t>
                                    </w:r>
                                    <w:proofErr w:type="spellStart"/>
                                    <w:r w:rsidRPr="00935C65">
                                      <w:rPr>
                                        <w:u w:val="single"/>
                                        <w:lang w:val="en-US"/>
                                      </w:rPr>
                                      <w:t>ru</w:t>
                                    </w:r>
                                    <w:proofErr w:type="spellEnd"/>
                                  </w:p>
                                  <w:p w14:paraId="23B200A4" w14:textId="77777777" w:rsidR="00A922EE" w:rsidRPr="00935C65" w:rsidRDefault="00A922EE" w:rsidP="00A922EE">
                                    <w:pPr>
                                      <w:ind w:right="140"/>
                                    </w:pPr>
                                    <w:r w:rsidRPr="00935C65">
                                      <w:t xml:space="preserve">Контактный телефон: </w:t>
                                    </w:r>
                                    <w:r w:rsidRPr="00935C65">
                                      <w:rPr>
                                        <w:rStyle w:val="wmi-callto"/>
                                        <w:color w:val="000000"/>
                                      </w:rPr>
                                      <w:t>(8722) 68-13-22</w:t>
                                    </w:r>
                                  </w:p>
                                  <w:p w14:paraId="7ECF61CD" w14:textId="77777777" w:rsidR="00A922EE" w:rsidRPr="00935C65" w:rsidRDefault="00A922EE" w:rsidP="00A922EE">
                                    <w:pPr>
                                      <w:pStyle w:val="a8"/>
                                      <w:ind w:right="140"/>
                                      <w:rPr>
                                        <w:rFonts w:ascii="Times New Roman" w:hAnsi="Times New Roman"/>
                                        <w:sz w:val="24"/>
                                        <w:szCs w:val="24"/>
                                        <w:lang w:eastAsia="ru-RU"/>
                                      </w:rPr>
                                    </w:pPr>
                                  </w:p>
                                  <w:p w14:paraId="74E7E796" w14:textId="77777777" w:rsidR="00A922EE" w:rsidRPr="00935C65" w:rsidRDefault="00A922EE" w:rsidP="00A922EE">
                                    <w:pPr>
                                      <w:pStyle w:val="a8"/>
                                      <w:ind w:right="140"/>
                                      <w:rPr>
                                        <w:rFonts w:ascii="Times New Roman" w:hAnsi="Times New Roman"/>
                                        <w:sz w:val="24"/>
                                        <w:szCs w:val="24"/>
                                        <w:lang w:eastAsia="ru-RU"/>
                                      </w:rPr>
                                    </w:pPr>
                                  </w:p>
                                  <w:p w14:paraId="7FAC57E7" w14:textId="77777777" w:rsidR="00A922EE" w:rsidRPr="00935C65" w:rsidRDefault="00A922EE" w:rsidP="00A922EE">
                                    <w:pPr>
                                      <w:pStyle w:val="a8"/>
                                      <w:ind w:right="140"/>
                                      <w:rPr>
                                        <w:rFonts w:ascii="Times New Roman" w:hAnsi="Times New Roman"/>
                                        <w:sz w:val="24"/>
                                        <w:szCs w:val="24"/>
                                        <w:lang w:eastAsia="ru-RU"/>
                                      </w:rPr>
                                    </w:pPr>
                                  </w:p>
                                </w:tc>
                              </w:tr>
                              <w:tr w:rsidR="00A922EE" w:rsidRPr="00935C65" w14:paraId="7C13A352" w14:textId="77777777" w:rsidTr="00C93851">
                                <w:trPr>
                                  <w:trHeight w:val="601"/>
                                </w:trPr>
                                <w:tc>
                                  <w:tcPr>
                                    <w:tcW w:w="10348" w:type="dxa"/>
                                  </w:tcPr>
                                  <w:p w14:paraId="727993B1" w14:textId="77777777" w:rsidR="00A922EE" w:rsidRPr="00935C65" w:rsidRDefault="00A922EE" w:rsidP="00A922EE">
                                    <w:pPr>
                                      <w:ind w:right="140"/>
                                      <w:rPr>
                                        <w:rFonts w:eastAsia="Calibri"/>
                                      </w:rPr>
                                    </w:pPr>
                                    <w:r w:rsidRPr="00935C65">
                                      <w:rPr>
                                        <w:rFonts w:eastAsia="Calibri"/>
                                      </w:rPr>
                                      <w:t xml:space="preserve"> </w:t>
                                    </w:r>
                                    <w:r w:rsidRPr="00935C65">
                                      <w:rPr>
                                        <w:u w:val="single"/>
                                      </w:rPr>
                                      <w:t xml:space="preserve">                          </w:t>
                                    </w:r>
                                    <w:r w:rsidR="00CD5DDA">
                                      <w:rPr>
                                        <w:u w:val="single"/>
                                      </w:rPr>
                                      <w:t xml:space="preserve">     </w:t>
                                    </w:r>
                                    <w:r w:rsidRPr="00935C65">
                                      <w:rPr>
                                        <w:u w:val="single"/>
                                      </w:rPr>
                                      <w:t xml:space="preserve">      / </w:t>
                                    </w:r>
                                    <w:r w:rsidR="00CD5DDA">
                                      <w:rPr>
                                        <w:u w:val="single"/>
                                      </w:rPr>
                                      <w:t>Гаджиев А.А</w:t>
                                    </w:r>
                                    <w:r w:rsidRPr="00935C65">
                                      <w:rPr>
                                        <w:u w:val="single"/>
                                      </w:rPr>
                                      <w:t>./</w:t>
                                    </w:r>
                                  </w:p>
                                  <w:p w14:paraId="3D23EC88" w14:textId="77777777" w:rsidR="00A922EE" w:rsidRPr="00935C65" w:rsidRDefault="00A922EE" w:rsidP="00A922EE">
                                    <w:r w:rsidRPr="00935C65">
                                      <w:rPr>
                                        <w:rFonts w:eastAsia="Calibri"/>
                                        <w:i/>
                                        <w:iCs/>
                                      </w:rPr>
                                      <w:t xml:space="preserve">МП (подпись) </w:t>
                                    </w:r>
                                    <w:r w:rsidRPr="00935C65">
                                      <w:rPr>
                                        <w:rFonts w:eastAsia="Calibri"/>
                                      </w:rPr>
                                      <w:t>(</w:t>
                                    </w:r>
                                    <w:r w:rsidRPr="00935C65">
                                      <w:rPr>
                                        <w:rFonts w:eastAsia="Calibri"/>
                                        <w:i/>
                                        <w:iCs/>
                                      </w:rPr>
                                      <w:t>расшифровка подписи</w:t>
                                    </w:r>
                                    <w:r w:rsidRPr="00935C65">
                                      <w:rPr>
                                        <w:rFonts w:eastAsia="Calibri"/>
                                      </w:rPr>
                                      <w:t>)</w:t>
                                    </w:r>
                                  </w:p>
                                  <w:p w14:paraId="2635E15E" w14:textId="77777777" w:rsidR="00A922EE" w:rsidRPr="00935C65" w:rsidRDefault="00A922EE" w:rsidP="00A922EE">
                                    <w:pPr>
                                      <w:ind w:right="140"/>
                                      <w:rPr>
                                        <w:rFonts w:eastAsia="Calibri"/>
                                      </w:rPr>
                                    </w:pPr>
                                  </w:p>
                                </w:tc>
                              </w:tr>
                            </w:tbl>
                            <w:p w14:paraId="186D6845" w14:textId="77777777" w:rsidR="00A922EE" w:rsidRPr="00935C65" w:rsidRDefault="00A922EE" w:rsidP="00A922EE">
                              <w:pPr>
                                <w:pStyle w:val="14"/>
                                <w:ind w:left="0" w:right="-1"/>
                                <w:jc w:val="center"/>
                                <w:rPr>
                                  <w:b/>
                                  <w:bCs/>
                                </w:rPr>
                              </w:pPr>
                            </w:p>
                          </w:tc>
                        </w:tr>
                      </w:tbl>
                      <w:p w14:paraId="68CABA41" w14:textId="77777777" w:rsidR="00A922EE" w:rsidRPr="00935C65" w:rsidRDefault="00A922EE" w:rsidP="00A922EE">
                        <w:pPr>
                          <w:pStyle w:val="14"/>
                          <w:ind w:left="0" w:right="-1"/>
                          <w:jc w:val="center"/>
                          <w:rPr>
                            <w:b/>
                            <w:bCs/>
                          </w:rPr>
                        </w:pPr>
                      </w:p>
                    </w:tc>
                  </w:tr>
                </w:tbl>
                <w:p w14:paraId="07578081" w14:textId="77777777" w:rsidR="00A922EE" w:rsidRPr="00935C65" w:rsidRDefault="00A922EE" w:rsidP="00A922EE">
                  <w:pPr>
                    <w:pStyle w:val="14"/>
                    <w:tabs>
                      <w:tab w:val="left" w:pos="4174"/>
                    </w:tabs>
                    <w:ind w:left="0" w:right="-1"/>
                    <w:jc w:val="center"/>
                    <w:rPr>
                      <w:b/>
                      <w:bCs/>
                    </w:rPr>
                  </w:pPr>
                </w:p>
              </w:tc>
            </w:tr>
          </w:tbl>
          <w:p w14:paraId="12EF90FD" w14:textId="77777777" w:rsidR="00A922EE" w:rsidRPr="00935C65" w:rsidRDefault="00A922EE" w:rsidP="00A922EE">
            <w:pPr>
              <w:pStyle w:val="14"/>
              <w:ind w:left="0" w:right="-1"/>
              <w:jc w:val="center"/>
              <w:rPr>
                <w:b/>
                <w:bCs/>
              </w:rPr>
            </w:pPr>
          </w:p>
        </w:tc>
        <w:tc>
          <w:tcPr>
            <w:tcW w:w="5103" w:type="dxa"/>
          </w:tcPr>
          <w:tbl>
            <w:tblPr>
              <w:tblW w:w="19846" w:type="dxa"/>
              <w:tblInd w:w="316" w:type="dxa"/>
              <w:tblLayout w:type="fixed"/>
              <w:tblLook w:val="04A0" w:firstRow="1" w:lastRow="0" w:firstColumn="1" w:lastColumn="0" w:noHBand="0" w:noVBand="1"/>
            </w:tblPr>
            <w:tblGrid>
              <w:gridCol w:w="9923"/>
              <w:gridCol w:w="9923"/>
            </w:tblGrid>
            <w:tr w:rsidR="00A922EE" w:rsidRPr="00935C65" w14:paraId="11B395BA" w14:textId="77777777" w:rsidTr="00C93851">
              <w:tc>
                <w:tcPr>
                  <w:tcW w:w="9923" w:type="dxa"/>
                </w:tcPr>
                <w:p w14:paraId="0B99FBC7" w14:textId="77777777" w:rsidR="00A922EE" w:rsidRPr="00935C65" w:rsidRDefault="00A922EE" w:rsidP="00A922EE">
                  <w:pPr>
                    <w:ind w:right="140"/>
                    <w:rPr>
                      <w:b/>
                    </w:rPr>
                  </w:pPr>
                  <w:r w:rsidRPr="00935C65">
                    <w:rPr>
                      <w:b/>
                    </w:rPr>
                    <w:t>Исполнитель:</w:t>
                  </w:r>
                </w:p>
                <w:p w14:paraId="2D5CA7CF" w14:textId="77777777" w:rsidR="00A922EE" w:rsidRPr="00935C65" w:rsidRDefault="00A922EE" w:rsidP="00A922EE">
                  <w:pPr>
                    <w:ind w:right="140"/>
                  </w:pPr>
                </w:p>
                <w:p w14:paraId="569E719C" w14:textId="77777777" w:rsidR="00A922EE" w:rsidRPr="00935C65" w:rsidRDefault="00A922EE" w:rsidP="00A922EE">
                  <w:pPr>
                    <w:pStyle w:val="228bf8a64b8551e1msonormal"/>
                    <w:shd w:val="clear" w:color="auto" w:fill="FFFFFF"/>
                    <w:spacing w:before="0" w:beforeAutospacing="0" w:after="0" w:afterAutospacing="0"/>
                    <w:jc w:val="both"/>
                    <w:rPr>
                      <w:b/>
                      <w:bCs/>
                      <w:color w:val="1A1A1A"/>
                    </w:rPr>
                  </w:pPr>
                  <w:r w:rsidRPr="00935C65">
                    <w:rPr>
                      <w:b/>
                      <w:bCs/>
                      <w:color w:val="1A1A1A"/>
                    </w:rPr>
                    <w:t xml:space="preserve">Публичное акционерное общество </w:t>
                  </w:r>
                </w:p>
                <w:p w14:paraId="17795D78"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b/>
                      <w:bCs/>
                      <w:color w:val="1A1A1A"/>
                    </w:rPr>
                    <w:t>«Ростелеком»</w:t>
                  </w:r>
                  <w:r w:rsidRPr="00935C65">
                    <w:rPr>
                      <w:color w:val="1A1A1A"/>
                    </w:rPr>
                    <w:t xml:space="preserve"> (ПАО «Ростелеком»)</w:t>
                  </w:r>
                </w:p>
                <w:p w14:paraId="2603785F" w14:textId="77777777" w:rsidR="00A922EE" w:rsidRPr="00935C65" w:rsidRDefault="00A922EE" w:rsidP="00A922EE">
                  <w:pPr>
                    <w:pStyle w:val="228bf8a64b8551e1msonormal"/>
                    <w:shd w:val="clear" w:color="auto" w:fill="FFFFFF"/>
                    <w:spacing w:before="0" w:beforeAutospacing="0" w:after="0" w:afterAutospacing="0"/>
                    <w:ind w:right="-851"/>
                    <w:jc w:val="both"/>
                    <w:rPr>
                      <w:color w:val="1A1A1A"/>
                    </w:rPr>
                  </w:pPr>
                  <w:r w:rsidRPr="00935C65">
                    <w:rPr>
                      <w:color w:val="1A1A1A"/>
                    </w:rPr>
                    <w:t>Юридический адрес: 191167, город Санкт-</w:t>
                  </w:r>
                </w:p>
                <w:p w14:paraId="6E2D9BB1" w14:textId="77777777" w:rsidR="00A922EE" w:rsidRPr="00935C65" w:rsidRDefault="00A922EE" w:rsidP="00A922EE">
                  <w:pPr>
                    <w:pStyle w:val="228bf8a64b8551e1msonormal"/>
                    <w:shd w:val="clear" w:color="auto" w:fill="FFFFFF"/>
                    <w:spacing w:before="0" w:beforeAutospacing="0" w:after="0" w:afterAutospacing="0"/>
                    <w:ind w:right="-851"/>
                    <w:jc w:val="both"/>
                    <w:rPr>
                      <w:color w:val="1A1A1A"/>
                    </w:rPr>
                  </w:pPr>
                  <w:r w:rsidRPr="00935C65">
                    <w:rPr>
                      <w:color w:val="1A1A1A"/>
                    </w:rPr>
                    <w:t xml:space="preserve">Петербург, </w:t>
                  </w:r>
                  <w:proofErr w:type="spellStart"/>
                  <w:r w:rsidRPr="00935C65">
                    <w:rPr>
                      <w:color w:val="1A1A1A"/>
                    </w:rPr>
                    <w:t>вн</w:t>
                  </w:r>
                  <w:proofErr w:type="spellEnd"/>
                  <w:r w:rsidRPr="00935C65">
                    <w:rPr>
                      <w:color w:val="1A1A1A"/>
                    </w:rPr>
                    <w:t xml:space="preserve">. тер. г. муниципальный округ </w:t>
                  </w:r>
                </w:p>
                <w:p w14:paraId="66BAC491" w14:textId="77777777" w:rsidR="00C71BBA" w:rsidRDefault="00A922EE" w:rsidP="00A922EE">
                  <w:pPr>
                    <w:pStyle w:val="228bf8a64b8551e1msonormal"/>
                    <w:shd w:val="clear" w:color="auto" w:fill="FFFFFF"/>
                    <w:spacing w:before="0" w:beforeAutospacing="0" w:after="0" w:afterAutospacing="0"/>
                    <w:ind w:right="-851"/>
                    <w:jc w:val="both"/>
                    <w:rPr>
                      <w:color w:val="1A1A1A"/>
                    </w:rPr>
                  </w:pPr>
                  <w:r w:rsidRPr="00935C65">
                    <w:rPr>
                      <w:color w:val="1A1A1A"/>
                    </w:rPr>
                    <w:t xml:space="preserve">Смольнинское, наб. Синопская, д. 14 </w:t>
                  </w:r>
                </w:p>
                <w:p w14:paraId="2613E4D7" w14:textId="77777777" w:rsidR="00A922EE" w:rsidRPr="00935C65" w:rsidRDefault="00A922EE" w:rsidP="00A922EE">
                  <w:pPr>
                    <w:pStyle w:val="228bf8a64b8551e1msonormal"/>
                    <w:shd w:val="clear" w:color="auto" w:fill="FFFFFF"/>
                    <w:spacing w:before="0" w:beforeAutospacing="0" w:after="0" w:afterAutospacing="0"/>
                    <w:ind w:right="-851"/>
                    <w:jc w:val="both"/>
                    <w:rPr>
                      <w:color w:val="1A1A1A"/>
                    </w:rPr>
                  </w:pPr>
                  <w:r w:rsidRPr="00935C65">
                    <w:rPr>
                      <w:color w:val="1A1A1A"/>
                    </w:rPr>
                    <w:t>Литера А</w:t>
                  </w:r>
                </w:p>
                <w:p w14:paraId="643ED0BD"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ИНН: </w:t>
                  </w:r>
                  <w:r w:rsidRPr="00935C65">
                    <w:rPr>
                      <w:rStyle w:val="wmi-callto"/>
                      <w:color w:val="1A1A1A"/>
                    </w:rPr>
                    <w:t>7707049388</w:t>
                  </w:r>
                  <w:r w:rsidRPr="00935C65">
                    <w:rPr>
                      <w:color w:val="1A1A1A"/>
                    </w:rPr>
                    <w:t xml:space="preserve">; КПП: </w:t>
                  </w:r>
                  <w:r w:rsidRPr="00935C65">
                    <w:rPr>
                      <w:rStyle w:val="wmi-callto"/>
                      <w:color w:val="1A1A1A"/>
                    </w:rPr>
                    <w:t>784201001</w:t>
                  </w:r>
                </w:p>
                <w:p w14:paraId="58DACB2F"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ОГРН: </w:t>
                  </w:r>
                  <w:r w:rsidRPr="00935C65">
                    <w:rPr>
                      <w:rStyle w:val="wmi-callto"/>
                      <w:color w:val="1A1A1A"/>
                    </w:rPr>
                    <w:t>1027700198767</w:t>
                  </w:r>
                </w:p>
                <w:p w14:paraId="5CB1B2D3"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Исполнителем контракта является </w:t>
                  </w:r>
                </w:p>
                <w:p w14:paraId="28261FF2"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обособленное подразделение: </w:t>
                  </w:r>
                </w:p>
                <w:p w14:paraId="59A451D7"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Ростовский филиал ПАО «Ростелеком»</w:t>
                  </w:r>
                </w:p>
                <w:p w14:paraId="0FE49786" w14:textId="77777777" w:rsidR="00C71BBA" w:rsidRDefault="00A922EE" w:rsidP="00A922EE">
                  <w:pPr>
                    <w:pStyle w:val="228bf8a64b8551e1msonormal"/>
                    <w:shd w:val="clear" w:color="auto" w:fill="FFFFFF"/>
                    <w:spacing w:before="0" w:beforeAutospacing="0" w:after="0" w:afterAutospacing="0"/>
                    <w:jc w:val="both"/>
                  </w:pPr>
                  <w:r w:rsidRPr="00935C65">
                    <w:rPr>
                      <w:color w:val="1A1A1A"/>
                    </w:rPr>
                    <w:t xml:space="preserve">Почтовый адрес: </w:t>
                  </w:r>
                  <w:r w:rsidRPr="00935C65">
                    <w:t>191167, Г.</w:t>
                  </w:r>
                </w:p>
                <w:p w14:paraId="4F95B12B" w14:textId="77777777" w:rsidR="00C71BBA" w:rsidRDefault="00A922EE" w:rsidP="00A922EE">
                  <w:pPr>
                    <w:pStyle w:val="228bf8a64b8551e1msonormal"/>
                    <w:shd w:val="clear" w:color="auto" w:fill="FFFFFF"/>
                    <w:spacing w:before="0" w:beforeAutospacing="0" w:after="0" w:afterAutospacing="0"/>
                    <w:jc w:val="both"/>
                  </w:pPr>
                  <w:r w:rsidRPr="00935C65">
                    <w:t>САНКТ-ПЕТЕРБУРГ,</w:t>
                  </w:r>
                </w:p>
                <w:p w14:paraId="3CBA8F05" w14:textId="77777777" w:rsidR="00C71BBA" w:rsidRDefault="00A922EE" w:rsidP="00A922EE">
                  <w:pPr>
                    <w:pStyle w:val="228bf8a64b8551e1msonormal"/>
                    <w:shd w:val="clear" w:color="auto" w:fill="FFFFFF"/>
                    <w:spacing w:before="0" w:beforeAutospacing="0" w:after="0" w:afterAutospacing="0"/>
                    <w:jc w:val="both"/>
                  </w:pPr>
                  <w:proofErr w:type="spellStart"/>
                  <w:r w:rsidRPr="00935C65">
                    <w:t>ул</w:t>
                  </w:r>
                  <w:proofErr w:type="spellEnd"/>
                  <w:r w:rsidRPr="00935C65">
                    <w:t xml:space="preserve"> НАБ СИНОПСКАЯ,</w:t>
                  </w:r>
                  <w:r w:rsidR="00C71BBA">
                    <w:t xml:space="preserve"> </w:t>
                  </w:r>
                  <w:r w:rsidRPr="00935C65">
                    <w:t>д. Д.</w:t>
                  </w:r>
                  <w:r w:rsidR="00C71BBA">
                    <w:t xml:space="preserve"> </w:t>
                  </w:r>
                  <w:r w:rsidRPr="00935C65">
                    <w:t>14, корп</w:t>
                  </w:r>
                  <w:r w:rsidR="00C71BBA">
                    <w:t xml:space="preserve">. </w:t>
                  </w:r>
                </w:p>
                <w:p w14:paraId="5C0D88D5" w14:textId="77777777" w:rsidR="00A922EE" w:rsidRPr="00935C65" w:rsidRDefault="00A922EE" w:rsidP="00A922EE">
                  <w:pPr>
                    <w:pStyle w:val="228bf8a64b8551e1msonormal"/>
                    <w:shd w:val="clear" w:color="auto" w:fill="FFFFFF"/>
                    <w:spacing w:before="0" w:beforeAutospacing="0" w:after="0" w:afterAutospacing="0"/>
                    <w:jc w:val="both"/>
                  </w:pPr>
                  <w:r w:rsidRPr="00935C65">
                    <w:t>ЛИТЕРА</w:t>
                  </w:r>
                  <w:r w:rsidR="00C71BBA">
                    <w:t xml:space="preserve"> А</w:t>
                  </w:r>
                </w:p>
                <w:p w14:paraId="0E47414D"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ИНН: </w:t>
                  </w:r>
                  <w:r w:rsidRPr="00935C65">
                    <w:rPr>
                      <w:rStyle w:val="wmi-callto"/>
                      <w:color w:val="1A1A1A"/>
                    </w:rPr>
                    <w:t>7707049388</w:t>
                  </w:r>
                  <w:r w:rsidRPr="00935C65">
                    <w:rPr>
                      <w:color w:val="1A1A1A"/>
                    </w:rPr>
                    <w:t xml:space="preserve">; КПП: </w:t>
                  </w:r>
                  <w:r w:rsidRPr="00935C65">
                    <w:rPr>
                      <w:rStyle w:val="wmi-callto"/>
                      <w:color w:val="1A1A1A"/>
                    </w:rPr>
                    <w:t>616743001</w:t>
                  </w:r>
                </w:p>
                <w:p w14:paraId="5EA0EC5B"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Банковские реквизиты:</w:t>
                  </w:r>
                </w:p>
                <w:p w14:paraId="5E98408A" w14:textId="77777777" w:rsidR="00A922EE" w:rsidRPr="00935C65" w:rsidRDefault="00A922EE" w:rsidP="00A922EE">
                  <w:pPr>
                    <w:pStyle w:val="228bf8a64b8551e1msonormal"/>
                    <w:shd w:val="clear" w:color="auto" w:fill="FFFFFF"/>
                    <w:spacing w:before="0" w:beforeAutospacing="0" w:after="0" w:afterAutospacing="0"/>
                    <w:jc w:val="both"/>
                    <w:rPr>
                      <w:rStyle w:val="wmi-callto"/>
                    </w:rPr>
                  </w:pPr>
                  <w:r w:rsidRPr="00935C65">
                    <w:rPr>
                      <w:color w:val="1A1A1A"/>
                    </w:rPr>
                    <w:t xml:space="preserve">р/с </w:t>
                  </w:r>
                  <w:r w:rsidRPr="00935C65">
                    <w:rPr>
                      <w:rStyle w:val="wmi-callto"/>
                      <w:color w:val="1A1A1A"/>
                    </w:rPr>
                    <w:t>40702810430020102244</w:t>
                  </w:r>
                </w:p>
                <w:p w14:paraId="11F0D40A"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Наименование банка: Краснодарское</w:t>
                  </w:r>
                </w:p>
                <w:p w14:paraId="5F03384E" w14:textId="77777777" w:rsidR="00A922EE" w:rsidRPr="00935C65" w:rsidRDefault="00A922EE" w:rsidP="00A922EE">
                  <w:pPr>
                    <w:pStyle w:val="228bf8a64b8551e1msonormal"/>
                    <w:shd w:val="clear" w:color="auto" w:fill="FFFFFF"/>
                    <w:spacing w:before="0" w:beforeAutospacing="0" w:after="0" w:afterAutospacing="0"/>
                    <w:jc w:val="both"/>
                  </w:pPr>
                  <w:r w:rsidRPr="00935C65">
                    <w:rPr>
                      <w:color w:val="1A1A1A"/>
                    </w:rPr>
                    <w:t>Отделение № 8619 ПАО Сбербанк</w:t>
                  </w:r>
                </w:p>
                <w:p w14:paraId="1993FCC7"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к/с </w:t>
                  </w:r>
                  <w:r w:rsidRPr="00935C65">
                    <w:rPr>
                      <w:rStyle w:val="wmi-callto"/>
                      <w:color w:val="1A1A1A"/>
                    </w:rPr>
                    <w:t>30101810100000000602</w:t>
                  </w:r>
                </w:p>
                <w:p w14:paraId="5D551C1B" w14:textId="77777777" w:rsidR="00A922EE" w:rsidRPr="00935C65" w:rsidRDefault="00A922EE" w:rsidP="00A922EE">
                  <w:pPr>
                    <w:pStyle w:val="228bf8a64b8551e1msonormal"/>
                    <w:shd w:val="clear" w:color="auto" w:fill="FFFFFF"/>
                    <w:spacing w:before="0" w:beforeAutospacing="0" w:after="0" w:afterAutospacing="0"/>
                    <w:jc w:val="both"/>
                    <w:rPr>
                      <w:rStyle w:val="wmi-callto"/>
                      <w:color w:val="1A1A1A"/>
                    </w:rPr>
                  </w:pPr>
                  <w:r w:rsidRPr="00935C65">
                    <w:rPr>
                      <w:color w:val="1A1A1A"/>
                    </w:rPr>
                    <w:t xml:space="preserve">БИК </w:t>
                  </w:r>
                  <w:r w:rsidRPr="00935C65">
                    <w:rPr>
                      <w:rStyle w:val="wmi-callto"/>
                      <w:color w:val="1A1A1A"/>
                    </w:rPr>
                    <w:t>040349602</w:t>
                  </w:r>
                </w:p>
                <w:p w14:paraId="25243265" w14:textId="77777777" w:rsidR="00A922EE" w:rsidRPr="00935C65" w:rsidRDefault="00A922EE" w:rsidP="00A922EE">
                  <w:pPr>
                    <w:pStyle w:val="228bf8a64b8551e1msonormal"/>
                    <w:shd w:val="clear" w:color="auto" w:fill="FFFFFF"/>
                    <w:spacing w:before="0" w:beforeAutospacing="0" w:after="0" w:afterAutospacing="0"/>
                    <w:jc w:val="both"/>
                    <w:rPr>
                      <w:rStyle w:val="wmi-callto"/>
                      <w:color w:val="1A1A1A"/>
                    </w:rPr>
                  </w:pPr>
                </w:p>
                <w:p w14:paraId="78AE0675" w14:textId="77777777" w:rsidR="00A922EE" w:rsidRPr="00935C65" w:rsidRDefault="00A922EE" w:rsidP="00A922EE">
                  <w:pPr>
                    <w:pStyle w:val="228bf8a64b8551e1msonormal"/>
                    <w:shd w:val="clear" w:color="auto" w:fill="FFFFFF"/>
                    <w:spacing w:before="0" w:beforeAutospacing="0" w:after="0" w:afterAutospacing="0"/>
                    <w:jc w:val="both"/>
                    <w:rPr>
                      <w:rStyle w:val="wmi-callto"/>
                      <w:color w:val="1A1A1A"/>
                    </w:rPr>
                  </w:pPr>
                </w:p>
                <w:p w14:paraId="473AB86E" w14:textId="77777777" w:rsidR="00A922EE" w:rsidRPr="00935C65" w:rsidRDefault="00A922EE" w:rsidP="00A922EE">
                  <w:pPr>
                    <w:pStyle w:val="228bf8a64b8551e1msonormal"/>
                    <w:shd w:val="clear" w:color="auto" w:fill="FFFFFF"/>
                    <w:spacing w:before="0" w:beforeAutospacing="0" w:after="0" w:afterAutospacing="0"/>
                    <w:jc w:val="both"/>
                  </w:pPr>
                  <w:r w:rsidRPr="00935C65">
                    <w:rPr>
                      <w:color w:val="1A1A1A"/>
                    </w:rPr>
                    <w:t xml:space="preserve">Контактный телефон </w:t>
                  </w:r>
                  <w:r w:rsidRPr="00935C65">
                    <w:t>7(499)999-82-83</w:t>
                  </w:r>
                </w:p>
                <w:p w14:paraId="32C22C9A"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Электронный адрес:</w:t>
                  </w:r>
                  <w:r w:rsidRPr="00935C65">
                    <w:t xml:space="preserve"> tenders-eruz@rt.ru</w:t>
                  </w:r>
                </w:p>
                <w:p w14:paraId="5E35E536" w14:textId="77777777" w:rsidR="00A922EE" w:rsidRPr="00935C65" w:rsidRDefault="00A922EE" w:rsidP="00A922EE">
                  <w:pPr>
                    <w:ind w:right="140"/>
                  </w:pPr>
                </w:p>
                <w:p w14:paraId="54A73D94" w14:textId="77777777" w:rsidR="00A922EE" w:rsidRPr="00935C65" w:rsidRDefault="00A922EE" w:rsidP="00A922EE">
                  <w:pPr>
                    <w:ind w:right="140"/>
                  </w:pPr>
                </w:p>
                <w:p w14:paraId="2EF2455C" w14:textId="77777777" w:rsidR="00A922EE" w:rsidRPr="00935C65" w:rsidRDefault="00A922EE" w:rsidP="00A922EE">
                  <w:pPr>
                    <w:ind w:right="140"/>
                  </w:pPr>
                </w:p>
                <w:p w14:paraId="1F5BB829" w14:textId="77777777" w:rsidR="00A922EE" w:rsidRPr="00935C65" w:rsidRDefault="00A922EE" w:rsidP="00A922EE">
                  <w:pPr>
                    <w:ind w:right="140"/>
                  </w:pPr>
                  <w:r w:rsidRPr="00935C65">
                    <w:rPr>
                      <w:u w:val="single"/>
                    </w:rPr>
                    <w:t xml:space="preserve">                              </w:t>
                  </w:r>
                  <w:r w:rsidR="00C71BBA">
                    <w:rPr>
                      <w:u w:val="single"/>
                    </w:rPr>
                    <w:t xml:space="preserve"> </w:t>
                  </w:r>
                  <w:r w:rsidRPr="00935C65">
                    <w:rPr>
                      <w:u w:val="single"/>
                    </w:rPr>
                    <w:t xml:space="preserve">   </w:t>
                  </w:r>
                  <w:r w:rsidR="00C71BBA">
                    <w:rPr>
                      <w:u w:val="single"/>
                    </w:rPr>
                    <w:t xml:space="preserve">     </w:t>
                  </w:r>
                  <w:r w:rsidR="006C459F">
                    <w:rPr>
                      <w:u w:val="single"/>
                    </w:rPr>
                    <w:t xml:space="preserve">    / </w:t>
                  </w:r>
                  <w:proofErr w:type="spellStart"/>
                  <w:r w:rsidR="006C459F">
                    <w:rPr>
                      <w:u w:val="single"/>
                    </w:rPr>
                    <w:t>Жемулева.Н.С</w:t>
                  </w:r>
                  <w:proofErr w:type="spellEnd"/>
                  <w:r w:rsidR="006C459F">
                    <w:rPr>
                      <w:u w:val="single"/>
                    </w:rPr>
                    <w:t>.</w:t>
                  </w:r>
                  <w:r w:rsidRPr="00935C65">
                    <w:t>./</w:t>
                  </w:r>
                </w:p>
                <w:p w14:paraId="1CB4B94A" w14:textId="77777777" w:rsidR="00A922EE" w:rsidRPr="00935C65" w:rsidRDefault="00A922EE" w:rsidP="00A922EE">
                  <w:pPr>
                    <w:ind w:right="140"/>
                  </w:pPr>
                  <w:r w:rsidRPr="00935C65">
                    <w:rPr>
                      <w:i/>
                    </w:rPr>
                    <w:t>МП (подпись)</w:t>
                  </w:r>
                  <w:r w:rsidR="00C71BBA">
                    <w:rPr>
                      <w:i/>
                    </w:rPr>
                    <w:t xml:space="preserve">      </w:t>
                  </w:r>
                  <w:r w:rsidRPr="00935C65">
                    <w:rPr>
                      <w:i/>
                    </w:rPr>
                    <w:t xml:space="preserve"> (расшифровка подписи)</w:t>
                  </w:r>
                </w:p>
                <w:p w14:paraId="5C350ECB" w14:textId="77777777" w:rsidR="00A922EE" w:rsidRPr="00935C65" w:rsidRDefault="00A922EE" w:rsidP="00A922EE">
                  <w:pPr>
                    <w:ind w:right="140"/>
                    <w:rPr>
                      <w:b/>
                    </w:rPr>
                  </w:pPr>
                </w:p>
              </w:tc>
              <w:tc>
                <w:tcPr>
                  <w:tcW w:w="9923" w:type="dxa"/>
                </w:tcPr>
                <w:p w14:paraId="7A856373" w14:textId="77777777" w:rsidR="00A922EE" w:rsidRPr="00935C65" w:rsidRDefault="00A922EE" w:rsidP="00A922EE">
                  <w:pPr>
                    <w:ind w:right="140"/>
                    <w:rPr>
                      <w:b/>
                    </w:rPr>
                  </w:pPr>
                  <w:r w:rsidRPr="00935C65">
                    <w:rPr>
                      <w:b/>
                    </w:rPr>
                    <w:t>Исполнитель:</w:t>
                  </w:r>
                </w:p>
                <w:p w14:paraId="6A452D95" w14:textId="77777777" w:rsidR="00A922EE" w:rsidRPr="00935C65" w:rsidRDefault="00A922EE" w:rsidP="00A922EE">
                  <w:pPr>
                    <w:ind w:right="140"/>
                  </w:pPr>
                </w:p>
                <w:p w14:paraId="7AF2A23D"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b/>
                      <w:bCs/>
                      <w:color w:val="1A1A1A"/>
                    </w:rPr>
                    <w:t>Публичное акционерное общество «Ростелеком»</w:t>
                  </w:r>
                  <w:r w:rsidRPr="00935C65">
                    <w:rPr>
                      <w:color w:val="1A1A1A"/>
                    </w:rPr>
                    <w:t xml:space="preserve"> (ПАО «Ростелеком»)</w:t>
                  </w:r>
                </w:p>
                <w:p w14:paraId="4946FAB1" w14:textId="77777777" w:rsidR="00A922EE" w:rsidRPr="00935C65" w:rsidRDefault="00A922EE" w:rsidP="00A922EE">
                  <w:pPr>
                    <w:pStyle w:val="228bf8a64b8551e1msonormal"/>
                    <w:shd w:val="clear" w:color="auto" w:fill="FFFFFF"/>
                    <w:spacing w:before="0" w:beforeAutospacing="0" w:after="0" w:afterAutospacing="0"/>
                    <w:ind w:right="-851"/>
                    <w:jc w:val="both"/>
                    <w:rPr>
                      <w:color w:val="1A1A1A"/>
                    </w:rPr>
                  </w:pPr>
                  <w:r w:rsidRPr="00935C65">
                    <w:rPr>
                      <w:color w:val="1A1A1A"/>
                    </w:rPr>
                    <w:t xml:space="preserve">Юридический адрес: 191167, город Санкт- Санкт-Петербург, </w:t>
                  </w:r>
                  <w:proofErr w:type="spellStart"/>
                  <w:r w:rsidRPr="00935C65">
                    <w:rPr>
                      <w:color w:val="1A1A1A"/>
                    </w:rPr>
                    <w:t>вн</w:t>
                  </w:r>
                  <w:proofErr w:type="spellEnd"/>
                  <w:r w:rsidRPr="00935C65">
                    <w:rPr>
                      <w:color w:val="1A1A1A"/>
                    </w:rPr>
                    <w:t xml:space="preserve">. тер. г. муниципальный округ </w:t>
                  </w:r>
                  <w:proofErr w:type="spellStart"/>
                  <w:r w:rsidRPr="00935C65">
                    <w:rPr>
                      <w:color w:val="1A1A1A"/>
                    </w:rPr>
                    <w:t>округ</w:t>
                  </w:r>
                  <w:proofErr w:type="spellEnd"/>
                  <w:r w:rsidRPr="00935C65">
                    <w:rPr>
                      <w:color w:val="1A1A1A"/>
                    </w:rPr>
                    <w:t xml:space="preserve"> Смольнинское, наб. Синопская, д. 14 Литера А</w:t>
                  </w:r>
                </w:p>
                <w:p w14:paraId="430C2DF2"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ИНН: </w:t>
                  </w:r>
                  <w:r w:rsidRPr="00935C65">
                    <w:rPr>
                      <w:rStyle w:val="wmi-callto"/>
                      <w:color w:val="1A1A1A"/>
                    </w:rPr>
                    <w:t>7707049388</w:t>
                  </w:r>
                  <w:r w:rsidRPr="00935C65">
                    <w:rPr>
                      <w:color w:val="1A1A1A"/>
                    </w:rPr>
                    <w:t xml:space="preserve">; КПП: </w:t>
                  </w:r>
                  <w:r w:rsidRPr="00935C65">
                    <w:rPr>
                      <w:rStyle w:val="wmi-callto"/>
                      <w:color w:val="1A1A1A"/>
                    </w:rPr>
                    <w:t>784201001</w:t>
                  </w:r>
                </w:p>
                <w:p w14:paraId="454B67FE"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ОГРН: </w:t>
                  </w:r>
                  <w:r w:rsidRPr="00935C65">
                    <w:rPr>
                      <w:rStyle w:val="wmi-callto"/>
                      <w:color w:val="1A1A1A"/>
                    </w:rPr>
                    <w:t>1027700198767</w:t>
                  </w:r>
                </w:p>
                <w:p w14:paraId="78E15542"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Исполнителем контракта является обособленное подразделение: </w:t>
                  </w:r>
                </w:p>
                <w:p w14:paraId="7790CAF2"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Ростовский филиал ПАО «Ростелеком»</w:t>
                  </w:r>
                </w:p>
                <w:p w14:paraId="08C69D6E"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Почтовый адрес: 367000, </w:t>
                  </w:r>
                </w:p>
                <w:p w14:paraId="46922DA6"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Республика Дагестан, г. Махачкала, </w:t>
                  </w:r>
                </w:p>
                <w:p w14:paraId="70EE04FB"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пл. Ленина, 3.</w:t>
                  </w:r>
                </w:p>
                <w:p w14:paraId="7641FC8E"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ИНН: </w:t>
                  </w:r>
                  <w:r w:rsidRPr="00935C65">
                    <w:rPr>
                      <w:rStyle w:val="wmi-callto"/>
                      <w:color w:val="1A1A1A"/>
                    </w:rPr>
                    <w:t>7707049388</w:t>
                  </w:r>
                  <w:r w:rsidRPr="00935C65">
                    <w:rPr>
                      <w:color w:val="1A1A1A"/>
                    </w:rPr>
                    <w:t xml:space="preserve">; КПП: </w:t>
                  </w:r>
                  <w:r w:rsidRPr="00935C65">
                    <w:rPr>
                      <w:rStyle w:val="wmi-callto"/>
                      <w:color w:val="1A1A1A"/>
                    </w:rPr>
                    <w:t>616743001</w:t>
                  </w:r>
                </w:p>
                <w:p w14:paraId="5C82B8AA"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Банковские реквизиты:</w:t>
                  </w:r>
                </w:p>
                <w:p w14:paraId="1DF32CF3" w14:textId="77777777" w:rsidR="00A922EE" w:rsidRPr="00935C65" w:rsidRDefault="00A922EE" w:rsidP="00A922EE">
                  <w:pPr>
                    <w:pStyle w:val="228bf8a64b8551e1msonormal"/>
                    <w:shd w:val="clear" w:color="auto" w:fill="FFFFFF"/>
                    <w:spacing w:before="0" w:beforeAutospacing="0" w:after="0" w:afterAutospacing="0"/>
                    <w:jc w:val="both"/>
                    <w:rPr>
                      <w:rStyle w:val="wmi-callto"/>
                    </w:rPr>
                  </w:pPr>
                  <w:r w:rsidRPr="00935C65">
                    <w:rPr>
                      <w:color w:val="1A1A1A"/>
                    </w:rPr>
                    <w:t xml:space="preserve">р/с </w:t>
                  </w:r>
                  <w:r w:rsidRPr="00935C65">
                    <w:rPr>
                      <w:rStyle w:val="wmi-callto"/>
                      <w:color w:val="1A1A1A"/>
                    </w:rPr>
                    <w:t>40702810430020102244</w:t>
                  </w:r>
                </w:p>
                <w:p w14:paraId="15101BEE" w14:textId="77777777" w:rsidR="00A922EE" w:rsidRPr="00935C65" w:rsidRDefault="00A922EE" w:rsidP="00A922EE">
                  <w:pPr>
                    <w:pStyle w:val="228bf8a64b8551e1msonormal"/>
                    <w:shd w:val="clear" w:color="auto" w:fill="FFFFFF"/>
                    <w:spacing w:before="0" w:beforeAutospacing="0" w:after="0" w:afterAutospacing="0"/>
                    <w:jc w:val="both"/>
                  </w:pPr>
                  <w:r w:rsidRPr="00935C65">
                    <w:rPr>
                      <w:color w:val="1A1A1A"/>
                    </w:rPr>
                    <w:t>Наименование банка: Краснодарское Отделение № 8619 ПАО Сбербанк</w:t>
                  </w:r>
                </w:p>
                <w:p w14:paraId="260C2F09"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к/с </w:t>
                  </w:r>
                  <w:r w:rsidRPr="00935C65">
                    <w:rPr>
                      <w:rStyle w:val="wmi-callto"/>
                      <w:color w:val="1A1A1A"/>
                    </w:rPr>
                    <w:t>30101810100000000602</w:t>
                  </w:r>
                </w:p>
                <w:p w14:paraId="3C75413D" w14:textId="77777777" w:rsidR="00A922EE" w:rsidRPr="00935C65" w:rsidRDefault="00A922EE" w:rsidP="00A922EE">
                  <w:pPr>
                    <w:pStyle w:val="228bf8a64b8551e1msonormal"/>
                    <w:shd w:val="clear" w:color="auto" w:fill="FFFFFF"/>
                    <w:spacing w:before="0" w:beforeAutospacing="0" w:after="0" w:afterAutospacing="0"/>
                    <w:jc w:val="both"/>
                    <w:rPr>
                      <w:color w:val="1A1A1A"/>
                    </w:rPr>
                  </w:pPr>
                  <w:r w:rsidRPr="00935C65">
                    <w:rPr>
                      <w:color w:val="1A1A1A"/>
                    </w:rPr>
                    <w:t xml:space="preserve">БИК </w:t>
                  </w:r>
                  <w:r w:rsidRPr="00935C65">
                    <w:rPr>
                      <w:rStyle w:val="wmi-callto"/>
                      <w:color w:val="1A1A1A"/>
                    </w:rPr>
                    <w:t>040349602</w:t>
                  </w:r>
                </w:p>
                <w:p w14:paraId="79549A3F" w14:textId="77777777" w:rsidR="00A922EE" w:rsidRPr="00935C65" w:rsidRDefault="00A922EE" w:rsidP="00A922EE">
                  <w:pPr>
                    <w:pStyle w:val="228bf8a64b8551e1msonormal"/>
                    <w:shd w:val="clear" w:color="auto" w:fill="FFFFFF"/>
                    <w:spacing w:before="0" w:beforeAutospacing="0" w:after="0" w:afterAutospacing="0"/>
                    <w:rPr>
                      <w:color w:val="1A1A1A"/>
                    </w:rPr>
                  </w:pPr>
                  <w:r w:rsidRPr="00935C65">
                    <w:rPr>
                      <w:color w:val="1A1A1A"/>
                    </w:rPr>
                    <w:t xml:space="preserve">Контактный телефон </w:t>
                  </w:r>
                  <w:r w:rsidRPr="00935C65">
                    <w:rPr>
                      <w:rStyle w:val="wmi-callto"/>
                      <w:color w:val="000000"/>
                    </w:rPr>
                    <w:t>(8722) 98-99-94</w:t>
                  </w:r>
                </w:p>
                <w:p w14:paraId="3DAE61F7" w14:textId="77777777" w:rsidR="00A922EE" w:rsidRPr="00935C65" w:rsidRDefault="00A922EE" w:rsidP="00A922EE">
                  <w:pPr>
                    <w:pStyle w:val="10084f0d206ce8dcmsonormal"/>
                    <w:shd w:val="clear" w:color="auto" w:fill="FFFFFF"/>
                    <w:rPr>
                      <w:color w:val="1A1A1A"/>
                    </w:rPr>
                  </w:pPr>
                  <w:r w:rsidRPr="00935C65">
                    <w:rPr>
                      <w:color w:val="1A1A1A"/>
                    </w:rPr>
                    <w:t>Электронный адрес:</w:t>
                  </w:r>
                  <w:hyperlink r:id="rId8" w:history="1">
                    <w:r w:rsidRPr="00935C65">
                      <w:rPr>
                        <w:rStyle w:val="a3"/>
                        <w:lang w:val="en-US"/>
                      </w:rPr>
                      <w:t>Mariya</w:t>
                    </w:r>
                    <w:r w:rsidRPr="00935C65">
                      <w:rPr>
                        <w:rStyle w:val="a3"/>
                      </w:rPr>
                      <w:t>.</w:t>
                    </w:r>
                    <w:r w:rsidRPr="00935C65">
                      <w:rPr>
                        <w:rStyle w:val="a3"/>
                        <w:lang w:val="en-US"/>
                      </w:rPr>
                      <w:t>Zolotareva</w:t>
                    </w:r>
                    <w:r w:rsidRPr="00935C65">
                      <w:rPr>
                        <w:rStyle w:val="a3"/>
                      </w:rPr>
                      <w:t>@</w:t>
                    </w:r>
                    <w:r w:rsidRPr="00935C65">
                      <w:rPr>
                        <w:rStyle w:val="a3"/>
                        <w:lang w:val="en-US"/>
                      </w:rPr>
                      <w:t>south</w:t>
                    </w:r>
                    <w:r w:rsidRPr="00935C65">
                      <w:rPr>
                        <w:rStyle w:val="a3"/>
                      </w:rPr>
                      <w:t>.</w:t>
                    </w:r>
                    <w:r w:rsidRPr="00935C65">
                      <w:rPr>
                        <w:rStyle w:val="a3"/>
                        <w:lang w:val="en-US"/>
                      </w:rPr>
                      <w:t>rt</w:t>
                    </w:r>
                    <w:r w:rsidRPr="00935C65">
                      <w:rPr>
                        <w:rStyle w:val="a3"/>
                      </w:rPr>
                      <w:t>.</w:t>
                    </w:r>
                    <w:r w:rsidRPr="00935C65">
                      <w:rPr>
                        <w:rStyle w:val="a3"/>
                        <w:lang w:val="en-US"/>
                      </w:rPr>
                      <w:t>ru</w:t>
                    </w:r>
                  </w:hyperlink>
                </w:p>
                <w:p w14:paraId="65F11CF7" w14:textId="77777777" w:rsidR="00A922EE" w:rsidRPr="00935C65" w:rsidRDefault="00A922EE" w:rsidP="00A922EE">
                  <w:pPr>
                    <w:ind w:right="140"/>
                  </w:pPr>
                </w:p>
                <w:p w14:paraId="6DF12092" w14:textId="77777777" w:rsidR="00A922EE" w:rsidRPr="00935C65" w:rsidRDefault="00A922EE" w:rsidP="00A922EE">
                  <w:pPr>
                    <w:ind w:right="140"/>
                  </w:pPr>
                </w:p>
                <w:p w14:paraId="567B7002" w14:textId="77777777" w:rsidR="00A922EE" w:rsidRPr="00935C65" w:rsidRDefault="00A922EE" w:rsidP="00A922EE">
                  <w:pPr>
                    <w:ind w:right="140"/>
                  </w:pPr>
                </w:p>
                <w:p w14:paraId="5884D704" w14:textId="77777777" w:rsidR="00A922EE" w:rsidRPr="00935C65" w:rsidRDefault="00A922EE" w:rsidP="00A922EE">
                  <w:pPr>
                    <w:ind w:right="140"/>
                  </w:pPr>
                  <w:r w:rsidRPr="00935C65">
                    <w:rPr>
                      <w:u w:val="single"/>
                    </w:rPr>
                    <w:t xml:space="preserve">                                                  / </w:t>
                  </w:r>
                  <w:proofErr w:type="spellStart"/>
                  <w:r w:rsidRPr="00935C65">
                    <w:rPr>
                      <w:u w:val="single"/>
                    </w:rPr>
                    <w:t>Бадишев</w:t>
                  </w:r>
                  <w:proofErr w:type="spellEnd"/>
                  <w:r w:rsidRPr="00935C65">
                    <w:rPr>
                      <w:u w:val="single"/>
                    </w:rPr>
                    <w:t xml:space="preserve"> М.И</w:t>
                  </w:r>
                  <w:r w:rsidRPr="00935C65">
                    <w:t>.</w:t>
                  </w:r>
                </w:p>
                <w:p w14:paraId="7B398992" w14:textId="77777777" w:rsidR="00A922EE" w:rsidRPr="00935C65" w:rsidRDefault="00A922EE" w:rsidP="00A922EE">
                  <w:pPr>
                    <w:ind w:right="140"/>
                  </w:pPr>
                  <w:r w:rsidRPr="00935C65">
                    <w:rPr>
                      <w:i/>
                    </w:rPr>
                    <w:t>МП      (подпись)      (расшифровка подписи)</w:t>
                  </w:r>
                </w:p>
                <w:p w14:paraId="695F8D10" w14:textId="77777777" w:rsidR="00A922EE" w:rsidRPr="00935C65" w:rsidRDefault="00A922EE" w:rsidP="00A922EE">
                  <w:pPr>
                    <w:ind w:right="140"/>
                    <w:rPr>
                      <w:i/>
                    </w:rPr>
                  </w:pPr>
                </w:p>
              </w:tc>
            </w:tr>
          </w:tbl>
          <w:p w14:paraId="3183BE2A" w14:textId="77777777" w:rsidR="00A922EE" w:rsidRPr="00935C65" w:rsidRDefault="00A922EE" w:rsidP="00A922EE">
            <w:pPr>
              <w:ind w:right="140"/>
              <w:rPr>
                <w:i/>
              </w:rPr>
            </w:pPr>
          </w:p>
        </w:tc>
      </w:tr>
    </w:tbl>
    <w:p w14:paraId="2A3F9D89" w14:textId="77777777" w:rsidR="00E27071" w:rsidRDefault="00E27071" w:rsidP="00C404D6">
      <w:pPr>
        <w:widowControl/>
        <w:autoSpaceDE/>
        <w:autoSpaceDN/>
        <w:adjustRightInd/>
        <w:spacing w:line="232" w:lineRule="auto"/>
        <w:ind w:left="426"/>
        <w:jc w:val="right"/>
        <w:outlineLvl w:val="0"/>
      </w:pPr>
    </w:p>
    <w:p w14:paraId="658B6B35" w14:textId="77777777" w:rsidR="00E27071" w:rsidRDefault="00E27071" w:rsidP="00C404D6">
      <w:pPr>
        <w:widowControl/>
        <w:autoSpaceDE/>
        <w:autoSpaceDN/>
        <w:adjustRightInd/>
        <w:spacing w:line="232" w:lineRule="auto"/>
        <w:ind w:left="426"/>
        <w:jc w:val="right"/>
        <w:outlineLvl w:val="0"/>
      </w:pPr>
    </w:p>
    <w:p w14:paraId="309CB34F" w14:textId="77777777" w:rsidR="00E27071" w:rsidRDefault="00E27071" w:rsidP="00C404D6">
      <w:pPr>
        <w:widowControl/>
        <w:autoSpaceDE/>
        <w:autoSpaceDN/>
        <w:adjustRightInd/>
        <w:spacing w:line="232" w:lineRule="auto"/>
        <w:ind w:left="426"/>
        <w:jc w:val="right"/>
        <w:outlineLvl w:val="0"/>
      </w:pPr>
    </w:p>
    <w:p w14:paraId="0697BC7D" w14:textId="77777777" w:rsidR="001116DC" w:rsidRDefault="001116DC" w:rsidP="00C404D6">
      <w:pPr>
        <w:widowControl/>
        <w:autoSpaceDE/>
        <w:autoSpaceDN/>
        <w:adjustRightInd/>
        <w:spacing w:line="232" w:lineRule="auto"/>
        <w:ind w:left="426"/>
        <w:jc w:val="right"/>
        <w:outlineLvl w:val="0"/>
      </w:pPr>
    </w:p>
    <w:p w14:paraId="0626B246" w14:textId="77777777" w:rsidR="001116DC" w:rsidRDefault="001116DC" w:rsidP="00C404D6">
      <w:pPr>
        <w:widowControl/>
        <w:autoSpaceDE/>
        <w:autoSpaceDN/>
        <w:adjustRightInd/>
        <w:spacing w:line="232" w:lineRule="auto"/>
        <w:ind w:left="426"/>
        <w:jc w:val="right"/>
        <w:outlineLvl w:val="0"/>
      </w:pPr>
    </w:p>
    <w:p w14:paraId="1591D703" w14:textId="77777777" w:rsidR="001116DC" w:rsidRDefault="001116DC" w:rsidP="00C404D6">
      <w:pPr>
        <w:widowControl/>
        <w:autoSpaceDE/>
        <w:autoSpaceDN/>
        <w:adjustRightInd/>
        <w:spacing w:line="232" w:lineRule="auto"/>
        <w:ind w:left="426"/>
        <w:jc w:val="right"/>
        <w:outlineLvl w:val="0"/>
      </w:pPr>
    </w:p>
    <w:p w14:paraId="16F24EAE" w14:textId="77777777" w:rsidR="00A922EE" w:rsidRDefault="00A922EE" w:rsidP="00C404D6">
      <w:pPr>
        <w:widowControl/>
        <w:autoSpaceDE/>
        <w:autoSpaceDN/>
        <w:adjustRightInd/>
        <w:spacing w:line="232" w:lineRule="auto"/>
        <w:ind w:left="426"/>
        <w:jc w:val="right"/>
        <w:outlineLvl w:val="0"/>
      </w:pPr>
    </w:p>
    <w:p w14:paraId="68C132B7" w14:textId="77777777" w:rsidR="00A922EE" w:rsidRDefault="00A922EE" w:rsidP="00C404D6">
      <w:pPr>
        <w:widowControl/>
        <w:autoSpaceDE/>
        <w:autoSpaceDN/>
        <w:adjustRightInd/>
        <w:spacing w:line="232" w:lineRule="auto"/>
        <w:ind w:left="426"/>
        <w:jc w:val="right"/>
        <w:outlineLvl w:val="0"/>
      </w:pPr>
    </w:p>
    <w:p w14:paraId="56C37796" w14:textId="77777777" w:rsidR="001116DC" w:rsidRDefault="001116DC" w:rsidP="00C404D6">
      <w:pPr>
        <w:widowControl/>
        <w:autoSpaceDE/>
        <w:autoSpaceDN/>
        <w:adjustRightInd/>
        <w:spacing w:line="232" w:lineRule="auto"/>
        <w:ind w:left="426"/>
        <w:jc w:val="right"/>
        <w:outlineLvl w:val="0"/>
      </w:pPr>
    </w:p>
    <w:p w14:paraId="23CF9EEB" w14:textId="77777777" w:rsidR="00A922EE" w:rsidRDefault="00A922EE" w:rsidP="00C404D6">
      <w:pPr>
        <w:widowControl/>
        <w:autoSpaceDE/>
        <w:autoSpaceDN/>
        <w:adjustRightInd/>
        <w:spacing w:line="232" w:lineRule="auto"/>
        <w:ind w:left="426"/>
        <w:jc w:val="right"/>
        <w:outlineLvl w:val="0"/>
      </w:pPr>
    </w:p>
    <w:p w14:paraId="6F1066A6" w14:textId="77777777" w:rsidR="00A922EE" w:rsidRDefault="00A922EE" w:rsidP="00C404D6">
      <w:pPr>
        <w:widowControl/>
        <w:autoSpaceDE/>
        <w:autoSpaceDN/>
        <w:adjustRightInd/>
        <w:spacing w:line="232" w:lineRule="auto"/>
        <w:ind w:left="426"/>
        <w:jc w:val="right"/>
        <w:outlineLvl w:val="0"/>
      </w:pPr>
    </w:p>
    <w:p w14:paraId="633EE0DE" w14:textId="77777777" w:rsidR="00A922EE" w:rsidRDefault="00A922EE" w:rsidP="00C404D6">
      <w:pPr>
        <w:widowControl/>
        <w:autoSpaceDE/>
        <w:autoSpaceDN/>
        <w:adjustRightInd/>
        <w:spacing w:line="232" w:lineRule="auto"/>
        <w:ind w:left="426"/>
        <w:jc w:val="right"/>
        <w:outlineLvl w:val="0"/>
      </w:pPr>
    </w:p>
    <w:p w14:paraId="7E459A82" w14:textId="77777777" w:rsidR="00A922EE" w:rsidRDefault="00A922EE" w:rsidP="00C404D6">
      <w:pPr>
        <w:widowControl/>
        <w:autoSpaceDE/>
        <w:autoSpaceDN/>
        <w:adjustRightInd/>
        <w:spacing w:line="232" w:lineRule="auto"/>
        <w:ind w:left="426"/>
        <w:jc w:val="right"/>
        <w:outlineLvl w:val="0"/>
      </w:pPr>
    </w:p>
    <w:p w14:paraId="4F4562B7" w14:textId="77777777" w:rsidR="00A922EE" w:rsidRDefault="00A922EE" w:rsidP="00C404D6">
      <w:pPr>
        <w:widowControl/>
        <w:autoSpaceDE/>
        <w:autoSpaceDN/>
        <w:adjustRightInd/>
        <w:spacing w:line="232" w:lineRule="auto"/>
        <w:ind w:left="426"/>
        <w:jc w:val="right"/>
        <w:outlineLvl w:val="0"/>
      </w:pPr>
    </w:p>
    <w:p w14:paraId="33E8D921" w14:textId="77777777" w:rsidR="00BF3334" w:rsidRDefault="00BF3334" w:rsidP="00D0605A">
      <w:pPr>
        <w:widowControl/>
        <w:autoSpaceDE/>
        <w:autoSpaceDN/>
        <w:adjustRightInd/>
        <w:spacing w:line="232" w:lineRule="auto"/>
        <w:outlineLvl w:val="0"/>
      </w:pPr>
    </w:p>
    <w:tbl>
      <w:tblPr>
        <w:tblW w:w="10314" w:type="dxa"/>
        <w:tblLayout w:type="fixed"/>
        <w:tblLook w:val="01E0" w:firstRow="1" w:lastRow="1" w:firstColumn="1" w:lastColumn="1" w:noHBand="0" w:noVBand="0"/>
      </w:tblPr>
      <w:tblGrid>
        <w:gridCol w:w="876"/>
        <w:gridCol w:w="3910"/>
        <w:gridCol w:w="5528"/>
      </w:tblGrid>
      <w:tr w:rsidR="005A6B3C" w:rsidRPr="00AA07A7" w14:paraId="1E630984" w14:textId="77777777" w:rsidTr="00CD5EFC">
        <w:trPr>
          <w:trHeight w:val="1134"/>
        </w:trPr>
        <w:tc>
          <w:tcPr>
            <w:tcW w:w="876" w:type="dxa"/>
          </w:tcPr>
          <w:p w14:paraId="06DE87E1" w14:textId="77777777" w:rsidR="005A6B3C" w:rsidRPr="00AA07A7" w:rsidRDefault="005A6B3C" w:rsidP="00CD5EFC">
            <w:pPr>
              <w:jc w:val="center"/>
            </w:pPr>
          </w:p>
        </w:tc>
        <w:tc>
          <w:tcPr>
            <w:tcW w:w="3910" w:type="dxa"/>
          </w:tcPr>
          <w:p w14:paraId="220F81C1" w14:textId="77777777" w:rsidR="005A6B3C" w:rsidRDefault="005A6B3C" w:rsidP="00CD5EFC">
            <w:pPr>
              <w:jc w:val="center"/>
            </w:pPr>
          </w:p>
          <w:p w14:paraId="47F199BC" w14:textId="77777777" w:rsidR="005A6B3C" w:rsidRPr="00AA07A7" w:rsidRDefault="005A6B3C" w:rsidP="00CD5EFC">
            <w:pPr>
              <w:jc w:val="center"/>
            </w:pPr>
          </w:p>
        </w:tc>
        <w:tc>
          <w:tcPr>
            <w:tcW w:w="5528" w:type="dxa"/>
          </w:tcPr>
          <w:p w14:paraId="1AA3AC39" w14:textId="77777777" w:rsidR="005A6B3C" w:rsidRPr="00AA07A7" w:rsidRDefault="005A6B3C" w:rsidP="005A6B3C">
            <w:pPr>
              <w:ind w:left="1310"/>
              <w:rPr>
                <w:bCs/>
              </w:rPr>
            </w:pPr>
            <w:r w:rsidRPr="00AA07A7">
              <w:rPr>
                <w:bCs/>
              </w:rPr>
              <w:t>Приложение № 1 к Контракту</w:t>
            </w:r>
          </w:p>
          <w:p w14:paraId="1412C1E7" w14:textId="77777777" w:rsidR="005A6B3C" w:rsidRPr="00AA07A7" w:rsidRDefault="005A6B3C" w:rsidP="005A6B3C">
            <w:pPr>
              <w:ind w:left="1310"/>
              <w:rPr>
                <w:bCs/>
              </w:rPr>
            </w:pPr>
            <w:r w:rsidRPr="00AA07A7">
              <w:rPr>
                <w:bCs/>
              </w:rPr>
              <w:t>от «__</w:t>
            </w:r>
            <w:r>
              <w:rPr>
                <w:bCs/>
              </w:rPr>
              <w:t>» ______ 20__г. № _____</w:t>
            </w:r>
          </w:p>
          <w:p w14:paraId="2EA5816D" w14:textId="77777777" w:rsidR="005A6B3C" w:rsidRPr="00AA07A7" w:rsidRDefault="005A6B3C" w:rsidP="005A6B3C">
            <w:pPr>
              <w:ind w:left="1310"/>
              <w:jc w:val="right"/>
            </w:pPr>
          </w:p>
        </w:tc>
      </w:tr>
    </w:tbl>
    <w:p w14:paraId="5870DB67" w14:textId="77777777" w:rsidR="005A6B3C" w:rsidRPr="000245FB" w:rsidRDefault="005A6B3C" w:rsidP="005A6B3C">
      <w:pPr>
        <w:ind w:left="2832" w:firstLine="708"/>
        <w:rPr>
          <w:b/>
        </w:rPr>
      </w:pPr>
      <w:r w:rsidRPr="000245FB">
        <w:rPr>
          <w:b/>
        </w:rPr>
        <w:t>ТЕХНИЧЕСКОЕ ЗАДАНИЕ</w:t>
      </w:r>
    </w:p>
    <w:p w14:paraId="7C9DDF12" w14:textId="77777777" w:rsidR="005A6B3C" w:rsidRPr="000245FB" w:rsidRDefault="005A6B3C" w:rsidP="005A6B3C">
      <w:pPr>
        <w:jc w:val="center"/>
        <w:rPr>
          <w:b/>
        </w:rPr>
      </w:pPr>
      <w:r w:rsidRPr="000245FB">
        <w:rPr>
          <w:b/>
        </w:rPr>
        <w:t xml:space="preserve">на предоставление услуг </w:t>
      </w:r>
      <w:r>
        <w:rPr>
          <w:b/>
        </w:rPr>
        <w:t>междугородней и международной</w:t>
      </w:r>
      <w:r w:rsidRPr="000245FB">
        <w:rPr>
          <w:b/>
        </w:rPr>
        <w:t xml:space="preserve"> телефонной связи</w:t>
      </w:r>
    </w:p>
    <w:p w14:paraId="4F83C1E1" w14:textId="77777777" w:rsidR="005A6B3C" w:rsidRPr="000245FB" w:rsidRDefault="005A6B3C" w:rsidP="005A6B3C">
      <w:pPr>
        <w:jc w:val="center"/>
      </w:pPr>
    </w:p>
    <w:p w14:paraId="0CB1B6D3" w14:textId="77777777" w:rsidR="005A6B3C" w:rsidRPr="000245FB" w:rsidRDefault="005A6B3C" w:rsidP="005A6B3C">
      <w:r w:rsidRPr="000245FB">
        <w:tab/>
        <w:t>Услуги телефонной связи общего пользования для нужд УФСИН России по Республике Дагестан (далее – Услуги) должны оказываться на основании лицензии на осуществление деятельности в области оказания услуг связи и в соответствии с техническими нормами и стандартами, установленными Министерством связи и массовых коммуникаций РФ Федеральным законом «</w:t>
      </w:r>
      <w:r>
        <w:t>О связи» от 07.07.2003 № 126-ФЗ.</w:t>
      </w:r>
    </w:p>
    <w:p w14:paraId="18BF6737" w14:textId="77777777" w:rsidR="005A6B3C" w:rsidRPr="000245FB" w:rsidRDefault="005A6B3C" w:rsidP="005A6B3C">
      <w:r w:rsidRPr="000245FB">
        <w:tab/>
        <w:t xml:space="preserve">Услуги должны оказываться 24 часа в сутки, 7 дней в неделю (за исключением времени на проведение необходимых планово-профилактических и ремонтных работ). </w:t>
      </w:r>
    </w:p>
    <w:p w14:paraId="01E7630E" w14:textId="77777777" w:rsidR="005A6B3C" w:rsidRPr="000245FB" w:rsidRDefault="005A6B3C" w:rsidP="005A6B3C">
      <w:pPr>
        <w:shd w:val="clear" w:color="auto" w:fill="FFFFFF"/>
        <w:spacing w:line="278" w:lineRule="exact"/>
        <w:ind w:firstLine="709"/>
      </w:pPr>
      <w:r w:rsidRPr="000245FB">
        <w:t>Обеспечение круглосуточной технической поддержки в режиме 24x7х365 (24 часа в сутки, 7 дней в неделю, 365 (6) дней в году).</w:t>
      </w:r>
    </w:p>
    <w:p w14:paraId="24CFBACC" w14:textId="77777777" w:rsidR="005A6B3C" w:rsidRPr="000245FB" w:rsidRDefault="005A6B3C" w:rsidP="005A6B3C">
      <w:pPr>
        <w:ind w:firstLine="708"/>
      </w:pPr>
      <w:r w:rsidRPr="000245FB">
        <w:t xml:space="preserve">Оборудование и аппаратура, необходимая для обеспечения Заказчика услугами телефонной связи общего пользования предоставляется исполнителем в безвозмездное пользование на время действия Контракта. </w:t>
      </w:r>
    </w:p>
    <w:p w14:paraId="503DEC1E" w14:textId="77777777" w:rsidR="005A6B3C" w:rsidRDefault="005A6B3C" w:rsidP="005A6B3C"/>
    <w:p w14:paraId="72981ABB" w14:textId="77777777" w:rsidR="005A6B3C" w:rsidRPr="000245FB" w:rsidRDefault="005A6B3C" w:rsidP="005A6B3C">
      <w:pPr>
        <w:ind w:firstLine="709"/>
        <w:rPr>
          <w:rFonts w:eastAsia="NotDefSpecial"/>
        </w:rPr>
      </w:pPr>
      <w:r w:rsidRPr="000245FB">
        <w:rPr>
          <w:rFonts w:eastAsia="NotDefSpecial"/>
        </w:rPr>
        <w:t>Оказание услуг должно производиться в точках подключения</w:t>
      </w:r>
      <w:r w:rsidR="00715EF2">
        <w:rPr>
          <w:rFonts w:eastAsia="NotDefSpecial"/>
        </w:rPr>
        <w:t xml:space="preserve"> и </w:t>
      </w:r>
      <w:r w:rsidR="00E83303">
        <w:rPr>
          <w:rFonts w:eastAsia="NotDefSpecial"/>
        </w:rPr>
        <w:t xml:space="preserve">на </w:t>
      </w:r>
      <w:r w:rsidR="00715EF2">
        <w:rPr>
          <w:rFonts w:eastAsia="NotDefSpecial"/>
        </w:rPr>
        <w:t xml:space="preserve">номерах </w:t>
      </w:r>
      <w:r w:rsidRPr="000245FB">
        <w:rPr>
          <w:rFonts w:eastAsia="NotDefSpecial"/>
        </w:rPr>
        <w:t>согласно приведенной таблице:</w:t>
      </w:r>
    </w:p>
    <w:p w14:paraId="50465DFC" w14:textId="77777777" w:rsidR="005A6B3C" w:rsidRPr="000245FB" w:rsidRDefault="005A6B3C" w:rsidP="005A6B3C">
      <w:pPr>
        <w:ind w:firstLine="709"/>
        <w:rPr>
          <w:rFonts w:eastAsia="NotDefSpec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1842"/>
        <w:gridCol w:w="2977"/>
      </w:tblGrid>
      <w:tr w:rsidR="005A6B3C" w:rsidRPr="000245FB" w14:paraId="5802C392"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369075AC" w14:textId="77777777" w:rsidR="005A6B3C" w:rsidRPr="000245FB" w:rsidRDefault="005A6B3C" w:rsidP="00CD5EFC">
            <w:pPr>
              <w:jc w:val="center"/>
              <w:rPr>
                <w:sz w:val="20"/>
                <w:szCs w:val="20"/>
              </w:rPr>
            </w:pPr>
            <w:r w:rsidRPr="000245FB">
              <w:rPr>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tcPr>
          <w:p w14:paraId="5EFF1B41" w14:textId="77777777" w:rsidR="005A6B3C" w:rsidRPr="000245FB" w:rsidRDefault="005A6B3C" w:rsidP="00CD5EFC">
            <w:pPr>
              <w:jc w:val="center"/>
              <w:rPr>
                <w:sz w:val="20"/>
                <w:szCs w:val="20"/>
              </w:rPr>
            </w:pPr>
            <w:r w:rsidRPr="000245FB">
              <w:rPr>
                <w:sz w:val="20"/>
                <w:szCs w:val="20"/>
              </w:rPr>
              <w:t>Телефонные номера абонентов и номера  прямых проводов</w:t>
            </w:r>
          </w:p>
        </w:tc>
        <w:tc>
          <w:tcPr>
            <w:tcW w:w="1842" w:type="dxa"/>
            <w:tcBorders>
              <w:top w:val="single" w:sz="4" w:space="0" w:color="auto"/>
              <w:left w:val="single" w:sz="4" w:space="0" w:color="auto"/>
              <w:bottom w:val="single" w:sz="4" w:space="0" w:color="auto"/>
              <w:right w:val="single" w:sz="4" w:space="0" w:color="auto"/>
            </w:tcBorders>
            <w:vAlign w:val="center"/>
          </w:tcPr>
          <w:p w14:paraId="7BC5694C" w14:textId="77777777" w:rsidR="005A6B3C" w:rsidRPr="000245FB" w:rsidRDefault="005A6B3C" w:rsidP="00CD5EFC">
            <w:pPr>
              <w:jc w:val="center"/>
              <w:rPr>
                <w:sz w:val="20"/>
                <w:szCs w:val="20"/>
              </w:rPr>
            </w:pPr>
            <w:r w:rsidRPr="000245FB">
              <w:rPr>
                <w:sz w:val="20"/>
                <w:szCs w:val="20"/>
              </w:rPr>
              <w:t>Количество</w:t>
            </w:r>
          </w:p>
          <w:p w14:paraId="5F657CE6" w14:textId="77777777" w:rsidR="005A6B3C" w:rsidRPr="000245FB" w:rsidRDefault="005A6B3C" w:rsidP="00CD5EFC">
            <w:pPr>
              <w:jc w:val="center"/>
              <w:rPr>
                <w:sz w:val="20"/>
                <w:szCs w:val="20"/>
              </w:rPr>
            </w:pPr>
            <w:r w:rsidRPr="000245FB">
              <w:rPr>
                <w:sz w:val="20"/>
                <w:szCs w:val="20"/>
              </w:rPr>
              <w:t>(шт.)</w:t>
            </w:r>
          </w:p>
        </w:tc>
        <w:tc>
          <w:tcPr>
            <w:tcW w:w="2977" w:type="dxa"/>
            <w:tcBorders>
              <w:top w:val="single" w:sz="4" w:space="0" w:color="auto"/>
              <w:left w:val="single" w:sz="4" w:space="0" w:color="auto"/>
              <w:bottom w:val="single" w:sz="4" w:space="0" w:color="auto"/>
              <w:right w:val="single" w:sz="4" w:space="0" w:color="auto"/>
            </w:tcBorders>
            <w:vAlign w:val="center"/>
          </w:tcPr>
          <w:p w14:paraId="537559CC" w14:textId="77777777" w:rsidR="005A6B3C" w:rsidRPr="000245FB" w:rsidRDefault="005A6B3C" w:rsidP="00CD5EFC">
            <w:pPr>
              <w:jc w:val="center"/>
              <w:rPr>
                <w:sz w:val="20"/>
                <w:szCs w:val="20"/>
              </w:rPr>
            </w:pPr>
            <w:r w:rsidRPr="000245FB">
              <w:rPr>
                <w:sz w:val="20"/>
                <w:szCs w:val="20"/>
              </w:rPr>
              <w:t>Адреса подключения</w:t>
            </w:r>
          </w:p>
        </w:tc>
      </w:tr>
      <w:tr w:rsidR="005A6B3C" w:rsidRPr="000245FB" w14:paraId="72AC3651"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7D15976B" w14:textId="77777777" w:rsidR="005A6B3C" w:rsidRPr="000245FB" w:rsidRDefault="005A6B3C" w:rsidP="00CD5EFC">
            <w:pPr>
              <w:jc w:val="center"/>
              <w:rPr>
                <w:sz w:val="20"/>
                <w:szCs w:val="20"/>
              </w:rPr>
            </w:pPr>
          </w:p>
          <w:p w14:paraId="405EECD7" w14:textId="77777777" w:rsidR="005A6B3C" w:rsidRPr="000245FB" w:rsidRDefault="005A6B3C" w:rsidP="00CD5EFC">
            <w:pPr>
              <w:jc w:val="center"/>
              <w:rPr>
                <w:sz w:val="20"/>
                <w:szCs w:val="20"/>
              </w:rPr>
            </w:pPr>
          </w:p>
          <w:p w14:paraId="14B0CF72" w14:textId="77777777" w:rsidR="005A6B3C" w:rsidRPr="000245FB" w:rsidRDefault="005A6B3C" w:rsidP="00CD5EFC">
            <w:pPr>
              <w:jc w:val="center"/>
              <w:rPr>
                <w:sz w:val="20"/>
                <w:szCs w:val="20"/>
              </w:rPr>
            </w:pPr>
          </w:p>
          <w:p w14:paraId="5E130BFF" w14:textId="77777777" w:rsidR="005A6B3C" w:rsidRPr="000245FB" w:rsidRDefault="005A6B3C" w:rsidP="00CD5EFC">
            <w:pPr>
              <w:jc w:val="center"/>
              <w:rPr>
                <w:sz w:val="20"/>
                <w:szCs w:val="20"/>
              </w:rPr>
            </w:pPr>
          </w:p>
          <w:p w14:paraId="1BC02FB3" w14:textId="77777777" w:rsidR="005A6B3C" w:rsidRPr="000245FB" w:rsidRDefault="005A6B3C" w:rsidP="00CD5EFC">
            <w:pPr>
              <w:jc w:val="center"/>
              <w:rPr>
                <w:sz w:val="20"/>
                <w:szCs w:val="20"/>
              </w:rPr>
            </w:pPr>
          </w:p>
          <w:p w14:paraId="36F29562" w14:textId="77777777" w:rsidR="005A6B3C" w:rsidRPr="000245FB" w:rsidRDefault="005A6B3C" w:rsidP="00CD5EFC">
            <w:pPr>
              <w:jc w:val="center"/>
              <w:rPr>
                <w:sz w:val="20"/>
                <w:szCs w:val="20"/>
              </w:rPr>
            </w:pPr>
          </w:p>
          <w:p w14:paraId="1359A2A7" w14:textId="77777777" w:rsidR="005A6B3C" w:rsidRPr="000245FB" w:rsidRDefault="005A6B3C" w:rsidP="00CD5EFC">
            <w:pPr>
              <w:jc w:val="center"/>
              <w:rPr>
                <w:sz w:val="20"/>
                <w:szCs w:val="20"/>
              </w:rPr>
            </w:pPr>
          </w:p>
          <w:p w14:paraId="70C1902B" w14:textId="77777777" w:rsidR="005A6B3C" w:rsidRPr="000245FB" w:rsidRDefault="005A6B3C" w:rsidP="00CD5EFC">
            <w:pPr>
              <w:jc w:val="center"/>
              <w:rPr>
                <w:sz w:val="20"/>
                <w:szCs w:val="20"/>
              </w:rPr>
            </w:pPr>
          </w:p>
          <w:p w14:paraId="4CC4C7F8" w14:textId="77777777" w:rsidR="005A6B3C" w:rsidRPr="000245FB" w:rsidRDefault="005A6B3C" w:rsidP="00CD5EFC">
            <w:pPr>
              <w:jc w:val="center"/>
              <w:rPr>
                <w:sz w:val="20"/>
                <w:szCs w:val="20"/>
              </w:rPr>
            </w:pPr>
          </w:p>
          <w:p w14:paraId="343842CC" w14:textId="77777777" w:rsidR="005A6B3C" w:rsidRPr="000245FB" w:rsidRDefault="005A6B3C" w:rsidP="00CD5EFC">
            <w:pPr>
              <w:jc w:val="center"/>
              <w:rPr>
                <w:sz w:val="20"/>
                <w:szCs w:val="20"/>
              </w:rPr>
            </w:pPr>
          </w:p>
          <w:p w14:paraId="6D674D72" w14:textId="77777777" w:rsidR="005A6B3C" w:rsidRPr="000245FB" w:rsidRDefault="005A6B3C" w:rsidP="00CD5EFC">
            <w:pPr>
              <w:jc w:val="center"/>
              <w:rPr>
                <w:sz w:val="20"/>
                <w:szCs w:val="20"/>
              </w:rPr>
            </w:pPr>
          </w:p>
          <w:p w14:paraId="2F12F73D" w14:textId="77777777" w:rsidR="005A6B3C" w:rsidRPr="000245FB" w:rsidRDefault="005A6B3C" w:rsidP="00CD5EFC">
            <w:pPr>
              <w:jc w:val="center"/>
              <w:rPr>
                <w:sz w:val="20"/>
                <w:szCs w:val="20"/>
              </w:rPr>
            </w:pPr>
          </w:p>
          <w:p w14:paraId="05A3BD80" w14:textId="77777777" w:rsidR="005A6B3C" w:rsidRPr="000245FB" w:rsidRDefault="005A6B3C" w:rsidP="00CD5EFC">
            <w:pPr>
              <w:jc w:val="center"/>
              <w:rPr>
                <w:sz w:val="20"/>
                <w:szCs w:val="20"/>
              </w:rPr>
            </w:pPr>
            <w:r w:rsidRPr="000245FB">
              <w:rPr>
                <w:sz w:val="20"/>
                <w:szCs w:val="20"/>
              </w:rPr>
              <w:t>1</w:t>
            </w:r>
          </w:p>
          <w:p w14:paraId="75A97EE9" w14:textId="77777777" w:rsidR="005A6B3C" w:rsidRPr="000245FB" w:rsidRDefault="005A6B3C" w:rsidP="00CD5EFC">
            <w:pPr>
              <w:jc w:val="center"/>
              <w:rPr>
                <w:sz w:val="20"/>
                <w:szCs w:val="20"/>
              </w:rPr>
            </w:pPr>
          </w:p>
          <w:p w14:paraId="02769F51" w14:textId="77777777" w:rsidR="005A6B3C" w:rsidRPr="000245FB" w:rsidRDefault="005A6B3C" w:rsidP="00CD5EFC">
            <w:pPr>
              <w:jc w:val="center"/>
              <w:rPr>
                <w:sz w:val="20"/>
                <w:szCs w:val="20"/>
              </w:rPr>
            </w:pPr>
          </w:p>
          <w:p w14:paraId="1BCAA4D8" w14:textId="77777777" w:rsidR="005A6B3C" w:rsidRPr="000245FB" w:rsidRDefault="005A6B3C" w:rsidP="00CD5EFC">
            <w:pPr>
              <w:jc w:val="center"/>
              <w:rPr>
                <w:sz w:val="20"/>
                <w:szCs w:val="20"/>
              </w:rPr>
            </w:pPr>
          </w:p>
          <w:p w14:paraId="4822B1B6" w14:textId="77777777" w:rsidR="005A6B3C" w:rsidRPr="000245FB" w:rsidRDefault="005A6B3C" w:rsidP="00CD5EFC">
            <w:pPr>
              <w:jc w:val="center"/>
              <w:rPr>
                <w:sz w:val="20"/>
                <w:szCs w:val="20"/>
              </w:rPr>
            </w:pPr>
          </w:p>
          <w:p w14:paraId="76086948" w14:textId="77777777" w:rsidR="005A6B3C" w:rsidRPr="000245FB" w:rsidRDefault="005A6B3C" w:rsidP="00CD5EFC">
            <w:pPr>
              <w:jc w:val="center"/>
              <w:rPr>
                <w:sz w:val="20"/>
                <w:szCs w:val="20"/>
              </w:rPr>
            </w:pPr>
          </w:p>
          <w:p w14:paraId="3BBBEB03" w14:textId="77777777" w:rsidR="005A6B3C" w:rsidRPr="000245FB" w:rsidRDefault="005A6B3C" w:rsidP="00CD5EFC">
            <w:pPr>
              <w:jc w:val="center"/>
              <w:rPr>
                <w:sz w:val="20"/>
                <w:szCs w:val="20"/>
              </w:rPr>
            </w:pPr>
          </w:p>
          <w:p w14:paraId="3333B5AC" w14:textId="77777777" w:rsidR="005A6B3C" w:rsidRPr="000245FB" w:rsidRDefault="005A6B3C" w:rsidP="00CD5EFC">
            <w:pPr>
              <w:jc w:val="center"/>
              <w:rPr>
                <w:sz w:val="20"/>
                <w:szCs w:val="20"/>
              </w:rPr>
            </w:pPr>
          </w:p>
          <w:p w14:paraId="61CD4A52" w14:textId="77777777" w:rsidR="005A6B3C" w:rsidRPr="000245FB" w:rsidRDefault="005A6B3C" w:rsidP="00CD5EFC">
            <w:pPr>
              <w:jc w:val="center"/>
              <w:rPr>
                <w:sz w:val="20"/>
                <w:szCs w:val="20"/>
              </w:rPr>
            </w:pPr>
          </w:p>
          <w:p w14:paraId="1BA90688" w14:textId="77777777" w:rsidR="005A6B3C" w:rsidRPr="000245FB" w:rsidRDefault="005A6B3C" w:rsidP="00CD5EFC">
            <w:pPr>
              <w:jc w:val="center"/>
              <w:rPr>
                <w:sz w:val="20"/>
                <w:szCs w:val="20"/>
              </w:rPr>
            </w:pPr>
          </w:p>
          <w:p w14:paraId="3E6C419C" w14:textId="77777777" w:rsidR="005A6B3C" w:rsidRPr="000245FB" w:rsidRDefault="005A6B3C" w:rsidP="00CD5EFC">
            <w:pPr>
              <w:jc w:val="center"/>
              <w:rPr>
                <w:sz w:val="20"/>
                <w:szCs w:val="20"/>
              </w:rPr>
            </w:pPr>
          </w:p>
          <w:p w14:paraId="5A1DCBF8" w14:textId="77777777" w:rsidR="005A6B3C" w:rsidRPr="000245FB" w:rsidRDefault="005A6B3C" w:rsidP="00CD5EFC">
            <w:pPr>
              <w:jc w:val="center"/>
              <w:rPr>
                <w:sz w:val="20"/>
                <w:szCs w:val="20"/>
              </w:rPr>
            </w:pPr>
          </w:p>
          <w:p w14:paraId="4426E22E" w14:textId="77777777" w:rsidR="005A6B3C" w:rsidRPr="000245FB" w:rsidRDefault="005A6B3C" w:rsidP="00CD5EFC">
            <w:pPr>
              <w:jc w:val="center"/>
              <w:rPr>
                <w:sz w:val="20"/>
                <w:szCs w:val="20"/>
              </w:rPr>
            </w:pPr>
          </w:p>
          <w:p w14:paraId="22BFC692" w14:textId="77777777" w:rsidR="005A6B3C" w:rsidRPr="000245FB" w:rsidRDefault="005A6B3C" w:rsidP="00CD5EFC">
            <w:pPr>
              <w:jc w:val="center"/>
              <w:rPr>
                <w:sz w:val="20"/>
                <w:szCs w:val="20"/>
              </w:rPr>
            </w:pPr>
          </w:p>
          <w:p w14:paraId="323189EF" w14:textId="77777777" w:rsidR="005A6B3C" w:rsidRPr="000245FB" w:rsidRDefault="005A6B3C" w:rsidP="00CD5EFC">
            <w:pPr>
              <w:jc w:val="center"/>
              <w:rPr>
                <w:sz w:val="20"/>
                <w:szCs w:val="20"/>
              </w:rPr>
            </w:pPr>
          </w:p>
          <w:p w14:paraId="318566D3" w14:textId="77777777" w:rsidR="005A6B3C" w:rsidRPr="000245FB" w:rsidRDefault="005A6B3C" w:rsidP="00CD5EF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65C66DB0" w14:textId="77777777" w:rsidR="00717CC5" w:rsidRPr="001D59D3" w:rsidRDefault="00717CC5" w:rsidP="00717CC5">
            <w:pPr>
              <w:jc w:val="center"/>
              <w:rPr>
                <w:sz w:val="20"/>
                <w:szCs w:val="20"/>
              </w:rPr>
            </w:pPr>
            <w:r w:rsidRPr="001D59D3">
              <w:rPr>
                <w:sz w:val="20"/>
                <w:szCs w:val="20"/>
              </w:rPr>
              <w:t>68-13-09</w:t>
            </w:r>
          </w:p>
          <w:p w14:paraId="086AEC41" w14:textId="77777777" w:rsidR="00717CC5" w:rsidRPr="001D59D3" w:rsidRDefault="00717CC5" w:rsidP="00717CC5">
            <w:pPr>
              <w:jc w:val="center"/>
              <w:rPr>
                <w:sz w:val="20"/>
                <w:szCs w:val="20"/>
              </w:rPr>
            </w:pPr>
            <w:r w:rsidRPr="001D59D3">
              <w:rPr>
                <w:sz w:val="20"/>
                <w:szCs w:val="20"/>
              </w:rPr>
              <w:t>68-13-10</w:t>
            </w:r>
          </w:p>
          <w:p w14:paraId="08F641FF" w14:textId="77777777" w:rsidR="00717CC5" w:rsidRPr="001D59D3" w:rsidRDefault="00717CC5" w:rsidP="00717CC5">
            <w:pPr>
              <w:jc w:val="center"/>
              <w:rPr>
                <w:sz w:val="20"/>
                <w:szCs w:val="20"/>
              </w:rPr>
            </w:pPr>
            <w:r w:rsidRPr="001D59D3">
              <w:rPr>
                <w:sz w:val="20"/>
                <w:szCs w:val="20"/>
              </w:rPr>
              <w:t>68-13-11</w:t>
            </w:r>
          </w:p>
          <w:p w14:paraId="6A4E98F1" w14:textId="77777777" w:rsidR="00717CC5" w:rsidRPr="001D59D3" w:rsidRDefault="00717CC5" w:rsidP="00717CC5">
            <w:pPr>
              <w:jc w:val="center"/>
              <w:rPr>
                <w:sz w:val="20"/>
                <w:szCs w:val="20"/>
              </w:rPr>
            </w:pPr>
            <w:r w:rsidRPr="001D59D3">
              <w:rPr>
                <w:sz w:val="20"/>
                <w:szCs w:val="20"/>
              </w:rPr>
              <w:t>68-13-12</w:t>
            </w:r>
          </w:p>
          <w:p w14:paraId="644E566D" w14:textId="77777777" w:rsidR="005A6B3C" w:rsidRPr="001D59D3" w:rsidRDefault="005A6B3C" w:rsidP="00CD5EFC">
            <w:pPr>
              <w:jc w:val="center"/>
              <w:rPr>
                <w:sz w:val="20"/>
                <w:szCs w:val="20"/>
              </w:rPr>
            </w:pPr>
            <w:r w:rsidRPr="001D59D3">
              <w:rPr>
                <w:sz w:val="20"/>
                <w:szCs w:val="20"/>
              </w:rPr>
              <w:t>68-13-13</w:t>
            </w:r>
          </w:p>
          <w:p w14:paraId="2C567D9F" w14:textId="77777777" w:rsidR="005A6B3C" w:rsidRPr="001D59D3" w:rsidRDefault="005A6B3C" w:rsidP="00CD5EFC">
            <w:pPr>
              <w:jc w:val="center"/>
              <w:rPr>
                <w:sz w:val="20"/>
                <w:szCs w:val="20"/>
              </w:rPr>
            </w:pPr>
            <w:r w:rsidRPr="001D59D3">
              <w:rPr>
                <w:sz w:val="20"/>
                <w:szCs w:val="20"/>
              </w:rPr>
              <w:t>68-13-14</w:t>
            </w:r>
          </w:p>
          <w:p w14:paraId="0D1E176E" w14:textId="77777777" w:rsidR="00717CC5" w:rsidRPr="001D59D3" w:rsidRDefault="00717CC5" w:rsidP="00CD5EFC">
            <w:pPr>
              <w:jc w:val="center"/>
              <w:rPr>
                <w:sz w:val="20"/>
                <w:szCs w:val="20"/>
              </w:rPr>
            </w:pPr>
            <w:r w:rsidRPr="001D59D3">
              <w:rPr>
                <w:sz w:val="20"/>
                <w:szCs w:val="20"/>
              </w:rPr>
              <w:t>68-13-15</w:t>
            </w:r>
          </w:p>
          <w:p w14:paraId="56758232" w14:textId="77777777" w:rsidR="00717CC5" w:rsidRPr="001D59D3" w:rsidRDefault="00717CC5" w:rsidP="00CD5EFC">
            <w:pPr>
              <w:jc w:val="center"/>
              <w:rPr>
                <w:sz w:val="20"/>
                <w:szCs w:val="20"/>
              </w:rPr>
            </w:pPr>
            <w:r w:rsidRPr="001D59D3">
              <w:rPr>
                <w:sz w:val="20"/>
                <w:szCs w:val="20"/>
              </w:rPr>
              <w:t>68-13-16</w:t>
            </w:r>
          </w:p>
          <w:p w14:paraId="75108A95" w14:textId="77777777" w:rsidR="00717CC5" w:rsidRPr="001D59D3" w:rsidRDefault="00717CC5" w:rsidP="00717CC5">
            <w:pPr>
              <w:jc w:val="center"/>
              <w:rPr>
                <w:sz w:val="20"/>
                <w:szCs w:val="20"/>
              </w:rPr>
            </w:pPr>
            <w:r w:rsidRPr="001D59D3">
              <w:rPr>
                <w:sz w:val="20"/>
                <w:szCs w:val="20"/>
              </w:rPr>
              <w:t>68-13-17</w:t>
            </w:r>
          </w:p>
          <w:p w14:paraId="16A16ED7" w14:textId="77777777" w:rsidR="00717CC5" w:rsidRPr="001D59D3" w:rsidRDefault="00717CC5" w:rsidP="00717CC5">
            <w:pPr>
              <w:jc w:val="center"/>
              <w:rPr>
                <w:sz w:val="20"/>
                <w:szCs w:val="20"/>
              </w:rPr>
            </w:pPr>
            <w:r w:rsidRPr="001D59D3">
              <w:rPr>
                <w:sz w:val="20"/>
                <w:szCs w:val="20"/>
              </w:rPr>
              <w:t>68-13-18</w:t>
            </w:r>
          </w:p>
          <w:p w14:paraId="4A25F98F" w14:textId="77777777" w:rsidR="005A6B3C" w:rsidRPr="001D59D3" w:rsidRDefault="005A6B3C" w:rsidP="00CD5EFC">
            <w:pPr>
              <w:jc w:val="center"/>
              <w:rPr>
                <w:sz w:val="20"/>
                <w:szCs w:val="20"/>
              </w:rPr>
            </w:pPr>
            <w:r w:rsidRPr="001D59D3">
              <w:rPr>
                <w:sz w:val="20"/>
                <w:szCs w:val="20"/>
              </w:rPr>
              <w:t>68-13-21</w:t>
            </w:r>
          </w:p>
          <w:p w14:paraId="2DE3B96B" w14:textId="77777777" w:rsidR="00717CC5" w:rsidRPr="001D59D3" w:rsidRDefault="00717CC5" w:rsidP="00717CC5">
            <w:pPr>
              <w:jc w:val="center"/>
              <w:rPr>
                <w:sz w:val="20"/>
                <w:szCs w:val="20"/>
              </w:rPr>
            </w:pPr>
            <w:r w:rsidRPr="001D59D3">
              <w:rPr>
                <w:sz w:val="20"/>
                <w:szCs w:val="20"/>
              </w:rPr>
              <w:t>68-13-22</w:t>
            </w:r>
          </w:p>
          <w:p w14:paraId="144D08E1" w14:textId="77777777" w:rsidR="005A6B3C" w:rsidRPr="001D59D3" w:rsidRDefault="005A6B3C" w:rsidP="00CD5EFC">
            <w:pPr>
              <w:jc w:val="center"/>
              <w:rPr>
                <w:sz w:val="20"/>
                <w:szCs w:val="20"/>
              </w:rPr>
            </w:pPr>
            <w:r w:rsidRPr="001D59D3">
              <w:rPr>
                <w:sz w:val="20"/>
                <w:szCs w:val="20"/>
              </w:rPr>
              <w:t>68-13-24</w:t>
            </w:r>
          </w:p>
          <w:p w14:paraId="6A5A4C65" w14:textId="77777777" w:rsidR="005A6B3C" w:rsidRPr="001D59D3" w:rsidRDefault="005A6B3C" w:rsidP="00CD5EFC">
            <w:pPr>
              <w:jc w:val="center"/>
              <w:rPr>
                <w:sz w:val="20"/>
                <w:szCs w:val="20"/>
              </w:rPr>
            </w:pPr>
            <w:r w:rsidRPr="001D59D3">
              <w:rPr>
                <w:sz w:val="20"/>
                <w:szCs w:val="20"/>
              </w:rPr>
              <w:t>68-13-25</w:t>
            </w:r>
          </w:p>
          <w:p w14:paraId="2531A26C" w14:textId="77777777" w:rsidR="00717CC5" w:rsidRPr="001D59D3" w:rsidRDefault="00717CC5" w:rsidP="00717CC5">
            <w:pPr>
              <w:jc w:val="center"/>
              <w:rPr>
                <w:sz w:val="20"/>
                <w:szCs w:val="20"/>
              </w:rPr>
            </w:pPr>
            <w:r w:rsidRPr="001D59D3">
              <w:rPr>
                <w:sz w:val="20"/>
                <w:szCs w:val="20"/>
              </w:rPr>
              <w:t>68-13-26</w:t>
            </w:r>
          </w:p>
          <w:p w14:paraId="7C30DA01" w14:textId="77777777" w:rsidR="005A6B3C" w:rsidRPr="001D59D3" w:rsidRDefault="005A6B3C" w:rsidP="00CD5EFC">
            <w:pPr>
              <w:jc w:val="center"/>
              <w:rPr>
                <w:sz w:val="20"/>
                <w:szCs w:val="20"/>
              </w:rPr>
            </w:pPr>
            <w:r w:rsidRPr="001D59D3">
              <w:rPr>
                <w:sz w:val="20"/>
                <w:szCs w:val="20"/>
              </w:rPr>
              <w:t>68-13-27</w:t>
            </w:r>
          </w:p>
          <w:p w14:paraId="79285138" w14:textId="77777777" w:rsidR="00717CC5" w:rsidRPr="001D59D3" w:rsidRDefault="00717CC5" w:rsidP="00717CC5">
            <w:pPr>
              <w:jc w:val="center"/>
              <w:rPr>
                <w:sz w:val="20"/>
                <w:szCs w:val="20"/>
              </w:rPr>
            </w:pPr>
            <w:r w:rsidRPr="001D59D3">
              <w:rPr>
                <w:sz w:val="20"/>
                <w:szCs w:val="20"/>
              </w:rPr>
              <w:t>68-13-29</w:t>
            </w:r>
          </w:p>
          <w:p w14:paraId="1AC0D119" w14:textId="77777777" w:rsidR="00717CC5" w:rsidRPr="001D59D3" w:rsidRDefault="00717CC5" w:rsidP="00CD5EFC">
            <w:pPr>
              <w:jc w:val="center"/>
              <w:rPr>
                <w:sz w:val="20"/>
                <w:szCs w:val="20"/>
              </w:rPr>
            </w:pPr>
            <w:r w:rsidRPr="001D59D3">
              <w:rPr>
                <w:sz w:val="20"/>
                <w:szCs w:val="20"/>
              </w:rPr>
              <w:t>68-13-30</w:t>
            </w:r>
          </w:p>
          <w:p w14:paraId="72227A61" w14:textId="77777777" w:rsidR="005A6B3C" w:rsidRPr="001D59D3" w:rsidRDefault="005A6B3C" w:rsidP="00CD5EFC">
            <w:pPr>
              <w:jc w:val="center"/>
              <w:rPr>
                <w:sz w:val="20"/>
                <w:szCs w:val="20"/>
              </w:rPr>
            </w:pPr>
            <w:r w:rsidRPr="001D59D3">
              <w:rPr>
                <w:sz w:val="20"/>
                <w:szCs w:val="20"/>
              </w:rPr>
              <w:t>68-13-32</w:t>
            </w:r>
          </w:p>
          <w:p w14:paraId="2FBDD453" w14:textId="77777777" w:rsidR="00717CC5" w:rsidRPr="001D59D3" w:rsidRDefault="00717CC5" w:rsidP="00717CC5">
            <w:pPr>
              <w:jc w:val="center"/>
              <w:rPr>
                <w:sz w:val="20"/>
                <w:szCs w:val="20"/>
              </w:rPr>
            </w:pPr>
            <w:r w:rsidRPr="001D59D3">
              <w:rPr>
                <w:sz w:val="20"/>
                <w:szCs w:val="20"/>
              </w:rPr>
              <w:t>68-01-22</w:t>
            </w:r>
          </w:p>
          <w:p w14:paraId="20873C03" w14:textId="77777777" w:rsidR="00717CC5" w:rsidRPr="001D59D3" w:rsidRDefault="00717CC5" w:rsidP="00717CC5">
            <w:pPr>
              <w:jc w:val="center"/>
              <w:rPr>
                <w:sz w:val="20"/>
                <w:szCs w:val="20"/>
              </w:rPr>
            </w:pPr>
            <w:r w:rsidRPr="001D59D3">
              <w:rPr>
                <w:sz w:val="20"/>
                <w:szCs w:val="20"/>
              </w:rPr>
              <w:t>68-32-44</w:t>
            </w:r>
          </w:p>
          <w:p w14:paraId="7F15F9FB" w14:textId="77777777" w:rsidR="00717CC5" w:rsidRPr="001D59D3" w:rsidRDefault="00717CC5" w:rsidP="00717CC5">
            <w:pPr>
              <w:jc w:val="center"/>
              <w:rPr>
                <w:sz w:val="20"/>
                <w:szCs w:val="20"/>
              </w:rPr>
            </w:pPr>
            <w:r w:rsidRPr="001D59D3">
              <w:rPr>
                <w:sz w:val="20"/>
                <w:szCs w:val="20"/>
              </w:rPr>
              <w:t>68-55-72</w:t>
            </w:r>
          </w:p>
          <w:p w14:paraId="0924098C" w14:textId="77777777" w:rsidR="00541D26" w:rsidRPr="001D59D3" w:rsidRDefault="00541D26" w:rsidP="00541D26">
            <w:pPr>
              <w:jc w:val="center"/>
              <w:rPr>
                <w:sz w:val="20"/>
                <w:szCs w:val="20"/>
              </w:rPr>
            </w:pPr>
            <w:r w:rsidRPr="001D59D3">
              <w:rPr>
                <w:sz w:val="20"/>
                <w:szCs w:val="20"/>
              </w:rPr>
              <w:t xml:space="preserve">67-09-16 </w:t>
            </w:r>
          </w:p>
          <w:p w14:paraId="468F00F9" w14:textId="77777777" w:rsidR="00541D26" w:rsidRPr="001D59D3" w:rsidRDefault="00541D26" w:rsidP="00541D26">
            <w:pPr>
              <w:jc w:val="center"/>
              <w:rPr>
                <w:sz w:val="20"/>
                <w:szCs w:val="20"/>
              </w:rPr>
            </w:pPr>
            <w:r w:rsidRPr="001D59D3">
              <w:rPr>
                <w:sz w:val="20"/>
                <w:szCs w:val="20"/>
              </w:rPr>
              <w:t xml:space="preserve">67-89-93 </w:t>
            </w:r>
          </w:p>
          <w:p w14:paraId="77252460" w14:textId="77777777" w:rsidR="00541D26" w:rsidRPr="001D59D3" w:rsidRDefault="00541D26" w:rsidP="00541D26">
            <w:pPr>
              <w:jc w:val="center"/>
              <w:rPr>
                <w:sz w:val="20"/>
                <w:szCs w:val="20"/>
              </w:rPr>
            </w:pPr>
            <w:r w:rsidRPr="001D59D3">
              <w:rPr>
                <w:sz w:val="20"/>
                <w:szCs w:val="20"/>
              </w:rPr>
              <w:t>67-90-17</w:t>
            </w:r>
          </w:p>
          <w:p w14:paraId="66F1617F" w14:textId="77777777" w:rsidR="005A6B3C" w:rsidRPr="001D59D3" w:rsidRDefault="005A6B3C" w:rsidP="00CD5EFC">
            <w:pPr>
              <w:jc w:val="center"/>
              <w:rPr>
                <w:sz w:val="20"/>
                <w:szCs w:val="20"/>
              </w:rPr>
            </w:pPr>
            <w:r w:rsidRPr="001D59D3">
              <w:rPr>
                <w:sz w:val="20"/>
                <w:szCs w:val="20"/>
              </w:rPr>
              <w:t>67-90-24</w:t>
            </w:r>
          </w:p>
          <w:p w14:paraId="55363142" w14:textId="77777777" w:rsidR="005A6B3C" w:rsidRPr="001D59D3" w:rsidRDefault="005A6B3C" w:rsidP="00CD5EFC">
            <w:pPr>
              <w:jc w:val="center"/>
              <w:rPr>
                <w:sz w:val="20"/>
                <w:szCs w:val="20"/>
              </w:rPr>
            </w:pPr>
            <w:r w:rsidRPr="001D59D3">
              <w:rPr>
                <w:sz w:val="20"/>
                <w:szCs w:val="20"/>
              </w:rPr>
              <w:t xml:space="preserve">67-90-28 </w:t>
            </w:r>
          </w:p>
          <w:p w14:paraId="1B0C8EF0" w14:textId="77777777" w:rsidR="005A6B3C" w:rsidRPr="001D59D3" w:rsidRDefault="005A6B3C" w:rsidP="00CD5EFC">
            <w:pPr>
              <w:jc w:val="center"/>
              <w:rPr>
                <w:sz w:val="20"/>
                <w:szCs w:val="20"/>
              </w:rPr>
            </w:pPr>
            <w:r w:rsidRPr="001D59D3">
              <w:rPr>
                <w:sz w:val="20"/>
                <w:szCs w:val="20"/>
              </w:rPr>
              <w:t>98-30-50</w:t>
            </w:r>
          </w:p>
          <w:p w14:paraId="4BD45E7C" w14:textId="77777777" w:rsidR="00541D26" w:rsidRPr="001D59D3" w:rsidRDefault="00541D26" w:rsidP="00541D26">
            <w:pPr>
              <w:jc w:val="center"/>
              <w:rPr>
                <w:sz w:val="20"/>
                <w:szCs w:val="20"/>
              </w:rPr>
            </w:pPr>
            <w:r w:rsidRPr="001D59D3">
              <w:rPr>
                <w:sz w:val="20"/>
                <w:szCs w:val="20"/>
              </w:rPr>
              <w:t>67-89-73</w:t>
            </w:r>
          </w:p>
          <w:p w14:paraId="2D3997F6" w14:textId="77777777" w:rsidR="000E2D29" w:rsidRPr="001D59D3" w:rsidRDefault="00541D26" w:rsidP="000E2D29">
            <w:pPr>
              <w:jc w:val="center"/>
              <w:rPr>
                <w:sz w:val="20"/>
                <w:szCs w:val="20"/>
              </w:rPr>
            </w:pPr>
            <w:r w:rsidRPr="001D59D3">
              <w:rPr>
                <w:sz w:val="20"/>
                <w:szCs w:val="20"/>
              </w:rPr>
              <w:t>68-55-73</w:t>
            </w:r>
          </w:p>
          <w:p w14:paraId="158774D6" w14:textId="77777777" w:rsidR="000E2D29" w:rsidRPr="001D59D3" w:rsidRDefault="00541D26" w:rsidP="00541D26">
            <w:pPr>
              <w:jc w:val="center"/>
              <w:rPr>
                <w:sz w:val="20"/>
                <w:szCs w:val="20"/>
              </w:rPr>
            </w:pPr>
            <w:r w:rsidRPr="001D59D3">
              <w:rPr>
                <w:sz w:val="20"/>
                <w:szCs w:val="20"/>
              </w:rPr>
              <w:t>78-14-90</w:t>
            </w:r>
          </w:p>
        </w:tc>
        <w:tc>
          <w:tcPr>
            <w:tcW w:w="1842" w:type="dxa"/>
            <w:tcBorders>
              <w:top w:val="single" w:sz="4" w:space="0" w:color="auto"/>
              <w:left w:val="single" w:sz="4" w:space="0" w:color="auto"/>
              <w:bottom w:val="single" w:sz="4" w:space="0" w:color="auto"/>
              <w:right w:val="single" w:sz="4" w:space="0" w:color="auto"/>
            </w:tcBorders>
            <w:vAlign w:val="center"/>
          </w:tcPr>
          <w:p w14:paraId="0899FFA0" w14:textId="77777777" w:rsidR="005A6B3C" w:rsidRPr="001D59D3" w:rsidRDefault="00541D26" w:rsidP="000E2D29">
            <w:pPr>
              <w:jc w:val="center"/>
              <w:rPr>
                <w:sz w:val="20"/>
                <w:szCs w:val="20"/>
              </w:rPr>
            </w:pPr>
            <w:r w:rsidRPr="001D59D3">
              <w:rPr>
                <w:sz w:val="20"/>
                <w:szCs w:val="20"/>
              </w:rPr>
              <w:t>31</w:t>
            </w:r>
          </w:p>
        </w:tc>
        <w:tc>
          <w:tcPr>
            <w:tcW w:w="2977" w:type="dxa"/>
            <w:tcBorders>
              <w:top w:val="single" w:sz="4" w:space="0" w:color="auto"/>
              <w:left w:val="single" w:sz="4" w:space="0" w:color="auto"/>
              <w:bottom w:val="single" w:sz="4" w:space="0" w:color="auto"/>
              <w:right w:val="single" w:sz="4" w:space="0" w:color="auto"/>
            </w:tcBorders>
            <w:vAlign w:val="center"/>
          </w:tcPr>
          <w:p w14:paraId="16F0545A" w14:textId="77777777" w:rsidR="005A6B3C" w:rsidRPr="001D59D3" w:rsidRDefault="005A6B3C" w:rsidP="00CD5EFC">
            <w:pPr>
              <w:jc w:val="center"/>
              <w:rPr>
                <w:sz w:val="20"/>
                <w:szCs w:val="20"/>
              </w:rPr>
            </w:pPr>
            <w:r w:rsidRPr="001D59D3">
              <w:rPr>
                <w:sz w:val="20"/>
                <w:szCs w:val="20"/>
              </w:rPr>
              <w:t>УФСИН России по Республике Дагестан,</w:t>
            </w:r>
          </w:p>
          <w:p w14:paraId="1CE0AF27" w14:textId="77777777" w:rsidR="005A6B3C" w:rsidRPr="001D59D3" w:rsidRDefault="005A6B3C" w:rsidP="00CD5EFC">
            <w:pPr>
              <w:jc w:val="center"/>
              <w:rPr>
                <w:sz w:val="20"/>
                <w:szCs w:val="20"/>
              </w:rPr>
            </w:pPr>
            <w:r w:rsidRPr="001D59D3">
              <w:rPr>
                <w:sz w:val="20"/>
                <w:szCs w:val="20"/>
              </w:rPr>
              <w:t xml:space="preserve"> 367001, г. Махачкала, ул. </w:t>
            </w:r>
            <w:proofErr w:type="spellStart"/>
            <w:r w:rsidRPr="001D59D3">
              <w:rPr>
                <w:sz w:val="20"/>
                <w:szCs w:val="20"/>
              </w:rPr>
              <w:t>Заманова</w:t>
            </w:r>
            <w:proofErr w:type="spellEnd"/>
            <w:r w:rsidRPr="001D59D3">
              <w:rPr>
                <w:sz w:val="20"/>
                <w:szCs w:val="20"/>
              </w:rPr>
              <w:t>, д.47</w:t>
            </w:r>
          </w:p>
        </w:tc>
      </w:tr>
      <w:tr w:rsidR="005A6B3C" w:rsidRPr="000245FB" w14:paraId="0CA82969"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53ACC8BF" w14:textId="77777777" w:rsidR="005A6B3C" w:rsidRPr="000245FB" w:rsidRDefault="00E14E23" w:rsidP="00CD5EFC">
            <w:pPr>
              <w:jc w:val="center"/>
              <w:rPr>
                <w:sz w:val="20"/>
                <w:szCs w:val="20"/>
              </w:rPr>
            </w:pPr>
            <w:r>
              <w:rPr>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269E2307" w14:textId="77777777" w:rsidR="000E2D29" w:rsidRPr="001D59D3" w:rsidRDefault="000E2D29" w:rsidP="000E2D29">
            <w:pPr>
              <w:jc w:val="center"/>
              <w:rPr>
                <w:sz w:val="20"/>
                <w:szCs w:val="20"/>
              </w:rPr>
            </w:pPr>
            <w:r w:rsidRPr="001D59D3">
              <w:rPr>
                <w:sz w:val="20"/>
                <w:szCs w:val="20"/>
              </w:rPr>
              <w:t xml:space="preserve">68-13-20 </w:t>
            </w:r>
          </w:p>
          <w:p w14:paraId="1BB27CA4" w14:textId="77777777" w:rsidR="000E2D29" w:rsidRPr="001D59D3" w:rsidRDefault="000E2D29" w:rsidP="000E2D29">
            <w:pPr>
              <w:jc w:val="center"/>
              <w:rPr>
                <w:sz w:val="20"/>
                <w:szCs w:val="20"/>
              </w:rPr>
            </w:pPr>
            <w:r w:rsidRPr="001D59D3">
              <w:rPr>
                <w:sz w:val="20"/>
                <w:szCs w:val="20"/>
              </w:rPr>
              <w:t>68-13-23</w:t>
            </w:r>
          </w:p>
          <w:p w14:paraId="296462CA" w14:textId="77777777" w:rsidR="000E2D29" w:rsidRPr="001D59D3" w:rsidRDefault="000E2D29" w:rsidP="000E2D29">
            <w:pPr>
              <w:jc w:val="center"/>
              <w:rPr>
                <w:sz w:val="20"/>
                <w:szCs w:val="20"/>
              </w:rPr>
            </w:pPr>
            <w:r w:rsidRPr="001D59D3">
              <w:rPr>
                <w:sz w:val="20"/>
                <w:szCs w:val="20"/>
              </w:rPr>
              <w:lastRenderedPageBreak/>
              <w:t>68-13-08</w:t>
            </w:r>
          </w:p>
          <w:p w14:paraId="0B2EB69A" w14:textId="77777777" w:rsidR="000E2D29" w:rsidRPr="001D59D3" w:rsidRDefault="000E2D29" w:rsidP="000E2D29">
            <w:pPr>
              <w:jc w:val="center"/>
              <w:rPr>
                <w:sz w:val="20"/>
                <w:szCs w:val="20"/>
              </w:rPr>
            </w:pPr>
          </w:p>
          <w:p w14:paraId="1A1FF5E8" w14:textId="77777777" w:rsidR="005A6B3C" w:rsidRPr="001D59D3" w:rsidRDefault="005A6B3C" w:rsidP="00CD5EFC">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7299574" w14:textId="77777777" w:rsidR="005A6B3C" w:rsidRPr="001D59D3" w:rsidRDefault="000E2D29" w:rsidP="00CD5EFC">
            <w:pPr>
              <w:jc w:val="center"/>
              <w:rPr>
                <w:sz w:val="20"/>
                <w:szCs w:val="20"/>
              </w:rPr>
            </w:pPr>
            <w:r w:rsidRPr="001D59D3">
              <w:rPr>
                <w:sz w:val="20"/>
                <w:szCs w:val="20"/>
              </w:rPr>
              <w:lastRenderedPageBreak/>
              <w:t>3</w:t>
            </w:r>
          </w:p>
        </w:tc>
        <w:tc>
          <w:tcPr>
            <w:tcW w:w="2977" w:type="dxa"/>
            <w:tcBorders>
              <w:top w:val="single" w:sz="4" w:space="0" w:color="auto"/>
              <w:left w:val="single" w:sz="4" w:space="0" w:color="auto"/>
              <w:bottom w:val="single" w:sz="4" w:space="0" w:color="auto"/>
              <w:right w:val="single" w:sz="4" w:space="0" w:color="auto"/>
            </w:tcBorders>
            <w:vAlign w:val="center"/>
          </w:tcPr>
          <w:p w14:paraId="71576A9D" w14:textId="77777777" w:rsidR="005A6B3C" w:rsidRPr="001D59D3" w:rsidRDefault="005A6B3C" w:rsidP="00CD5EFC">
            <w:pPr>
              <w:jc w:val="center"/>
              <w:rPr>
                <w:sz w:val="20"/>
                <w:szCs w:val="20"/>
              </w:rPr>
            </w:pPr>
            <w:r w:rsidRPr="001D59D3">
              <w:rPr>
                <w:sz w:val="20"/>
                <w:szCs w:val="20"/>
              </w:rPr>
              <w:t xml:space="preserve">ФКУ СИЗО-1 УФСИН России </w:t>
            </w:r>
          </w:p>
          <w:p w14:paraId="41A20351" w14:textId="77777777" w:rsidR="005A6B3C" w:rsidRPr="001D59D3" w:rsidRDefault="005A6B3C" w:rsidP="00CD5EFC">
            <w:pPr>
              <w:jc w:val="center"/>
              <w:rPr>
                <w:sz w:val="20"/>
                <w:szCs w:val="20"/>
              </w:rPr>
            </w:pPr>
            <w:r w:rsidRPr="001D59D3">
              <w:rPr>
                <w:sz w:val="20"/>
                <w:szCs w:val="20"/>
              </w:rPr>
              <w:t xml:space="preserve">по Республике Дагестан, </w:t>
            </w:r>
            <w:r w:rsidRPr="001D59D3">
              <w:rPr>
                <w:sz w:val="20"/>
                <w:szCs w:val="20"/>
              </w:rPr>
              <w:lastRenderedPageBreak/>
              <w:t>367012,</w:t>
            </w:r>
          </w:p>
          <w:p w14:paraId="7F66250C" w14:textId="77777777" w:rsidR="005A6B3C" w:rsidRPr="001D59D3" w:rsidRDefault="005A6B3C" w:rsidP="00CD5EFC">
            <w:pPr>
              <w:jc w:val="center"/>
              <w:rPr>
                <w:sz w:val="20"/>
                <w:szCs w:val="20"/>
              </w:rPr>
            </w:pPr>
            <w:r w:rsidRPr="001D59D3">
              <w:rPr>
                <w:sz w:val="20"/>
                <w:szCs w:val="20"/>
              </w:rPr>
              <w:t>г. Махачкала, ул. Левина, д.45</w:t>
            </w:r>
          </w:p>
        </w:tc>
      </w:tr>
      <w:tr w:rsidR="005A6B3C" w:rsidRPr="000245FB" w14:paraId="54574D32"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2A4951ED" w14:textId="77777777" w:rsidR="005A6B3C" w:rsidRPr="000245FB" w:rsidRDefault="00E14E23" w:rsidP="00CD5EFC">
            <w:pPr>
              <w:jc w:val="center"/>
              <w:rPr>
                <w:sz w:val="20"/>
                <w:szCs w:val="20"/>
              </w:rPr>
            </w:pPr>
            <w:r>
              <w:rPr>
                <w:sz w:val="20"/>
                <w:szCs w:val="20"/>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tcPr>
          <w:p w14:paraId="59D8AE17" w14:textId="77777777" w:rsidR="005A6B3C" w:rsidRPr="001D59D3" w:rsidRDefault="005A6B3C" w:rsidP="00CD5EFC">
            <w:pPr>
              <w:jc w:val="center"/>
              <w:rPr>
                <w:sz w:val="20"/>
                <w:szCs w:val="20"/>
              </w:rPr>
            </w:pPr>
            <w:r w:rsidRPr="001D59D3">
              <w:rPr>
                <w:sz w:val="20"/>
                <w:szCs w:val="20"/>
              </w:rPr>
              <w:t>87240 4-13-07</w:t>
            </w:r>
          </w:p>
          <w:p w14:paraId="689B7CA6" w14:textId="77777777" w:rsidR="005A6B3C" w:rsidRPr="001D59D3" w:rsidRDefault="005A6B3C" w:rsidP="00CD5EFC">
            <w:pPr>
              <w:jc w:val="center"/>
              <w:rPr>
                <w:sz w:val="20"/>
                <w:szCs w:val="20"/>
              </w:rPr>
            </w:pPr>
            <w:r w:rsidRPr="001D59D3">
              <w:rPr>
                <w:sz w:val="20"/>
                <w:szCs w:val="20"/>
              </w:rPr>
              <w:t>87240 4-02-14</w:t>
            </w:r>
          </w:p>
          <w:p w14:paraId="3009D368" w14:textId="77777777" w:rsidR="005A6B3C" w:rsidRPr="001D59D3" w:rsidRDefault="005A6B3C" w:rsidP="00CD5EFC">
            <w:pPr>
              <w:jc w:val="center"/>
              <w:rPr>
                <w:sz w:val="20"/>
                <w:szCs w:val="20"/>
              </w:rPr>
            </w:pPr>
            <w:r w:rsidRPr="001D59D3">
              <w:rPr>
                <w:sz w:val="20"/>
                <w:szCs w:val="20"/>
              </w:rPr>
              <w:t>87240 4-54-72</w:t>
            </w:r>
          </w:p>
          <w:p w14:paraId="0400143A" w14:textId="77777777" w:rsidR="005A6B3C" w:rsidRPr="001D59D3" w:rsidRDefault="005A6B3C" w:rsidP="00CD5EFC">
            <w:pPr>
              <w:jc w:val="center"/>
              <w:rPr>
                <w:sz w:val="20"/>
                <w:szCs w:val="20"/>
              </w:rPr>
            </w:pPr>
            <w:r w:rsidRPr="001D59D3">
              <w:rPr>
                <w:sz w:val="20"/>
                <w:szCs w:val="20"/>
              </w:rPr>
              <w:t>87240 4-54-69</w:t>
            </w:r>
          </w:p>
        </w:tc>
        <w:tc>
          <w:tcPr>
            <w:tcW w:w="1842" w:type="dxa"/>
            <w:tcBorders>
              <w:top w:val="single" w:sz="4" w:space="0" w:color="auto"/>
              <w:left w:val="single" w:sz="4" w:space="0" w:color="auto"/>
              <w:bottom w:val="single" w:sz="4" w:space="0" w:color="auto"/>
              <w:right w:val="single" w:sz="4" w:space="0" w:color="auto"/>
            </w:tcBorders>
            <w:vAlign w:val="center"/>
          </w:tcPr>
          <w:p w14:paraId="1214A793" w14:textId="77777777" w:rsidR="005A6B3C" w:rsidRPr="001D59D3" w:rsidRDefault="005A6B3C" w:rsidP="00CD5EFC">
            <w:pPr>
              <w:jc w:val="center"/>
              <w:rPr>
                <w:sz w:val="20"/>
                <w:szCs w:val="20"/>
              </w:rPr>
            </w:pPr>
            <w:r w:rsidRPr="001D59D3">
              <w:rPr>
                <w:sz w:val="20"/>
                <w:szCs w:val="20"/>
              </w:rPr>
              <w:t>4</w:t>
            </w:r>
          </w:p>
        </w:tc>
        <w:tc>
          <w:tcPr>
            <w:tcW w:w="2977" w:type="dxa"/>
            <w:tcBorders>
              <w:top w:val="single" w:sz="4" w:space="0" w:color="auto"/>
              <w:left w:val="single" w:sz="4" w:space="0" w:color="auto"/>
              <w:bottom w:val="single" w:sz="4" w:space="0" w:color="auto"/>
              <w:right w:val="single" w:sz="4" w:space="0" w:color="auto"/>
            </w:tcBorders>
            <w:vAlign w:val="center"/>
          </w:tcPr>
          <w:p w14:paraId="3D6D7637" w14:textId="77777777" w:rsidR="005A6B3C" w:rsidRPr="001D59D3" w:rsidRDefault="005A6B3C" w:rsidP="00CD5EFC">
            <w:pPr>
              <w:jc w:val="center"/>
              <w:rPr>
                <w:sz w:val="20"/>
                <w:szCs w:val="20"/>
              </w:rPr>
            </w:pPr>
            <w:r w:rsidRPr="001D59D3">
              <w:rPr>
                <w:sz w:val="20"/>
                <w:szCs w:val="20"/>
              </w:rPr>
              <w:t xml:space="preserve">ФКУ СИЗО-2, УФСИН России </w:t>
            </w:r>
          </w:p>
          <w:p w14:paraId="2B5CDE38" w14:textId="77777777" w:rsidR="005A6B3C" w:rsidRPr="001D59D3" w:rsidRDefault="005A6B3C" w:rsidP="00CD5EFC">
            <w:pPr>
              <w:jc w:val="center"/>
              <w:rPr>
                <w:sz w:val="20"/>
                <w:szCs w:val="20"/>
              </w:rPr>
            </w:pPr>
            <w:r w:rsidRPr="001D59D3">
              <w:rPr>
                <w:sz w:val="20"/>
                <w:szCs w:val="20"/>
              </w:rPr>
              <w:t>по Республике Дагестан, 368600,</w:t>
            </w:r>
          </w:p>
          <w:p w14:paraId="24C5D3B3" w14:textId="77777777" w:rsidR="005A6B3C" w:rsidRPr="001D59D3" w:rsidRDefault="005A6B3C" w:rsidP="00CD5EFC">
            <w:pPr>
              <w:jc w:val="center"/>
              <w:rPr>
                <w:sz w:val="20"/>
                <w:szCs w:val="20"/>
              </w:rPr>
            </w:pPr>
            <w:r w:rsidRPr="001D59D3">
              <w:rPr>
                <w:sz w:val="20"/>
                <w:szCs w:val="20"/>
              </w:rPr>
              <w:t>г. Дербент, ул. Приморская, д.1</w:t>
            </w:r>
          </w:p>
        </w:tc>
      </w:tr>
      <w:tr w:rsidR="005A6B3C" w:rsidRPr="000245FB" w14:paraId="399BEF09"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343968D5" w14:textId="77777777" w:rsidR="005A6B3C" w:rsidRPr="000245FB" w:rsidRDefault="00E14E23" w:rsidP="00CD5EFC">
            <w:pPr>
              <w:jc w:val="center"/>
              <w:rPr>
                <w:sz w:val="20"/>
                <w:szCs w:val="20"/>
              </w:rPr>
            </w:pPr>
            <w:r>
              <w:rPr>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19777BEA" w14:textId="77777777" w:rsidR="005A6B3C" w:rsidRPr="001D59D3" w:rsidRDefault="005A6B3C" w:rsidP="00CD5EFC">
            <w:pPr>
              <w:jc w:val="center"/>
              <w:rPr>
                <w:sz w:val="20"/>
                <w:szCs w:val="20"/>
              </w:rPr>
            </w:pPr>
            <w:r w:rsidRPr="001D59D3">
              <w:rPr>
                <w:sz w:val="20"/>
                <w:szCs w:val="20"/>
              </w:rPr>
              <w:t>87231 5-13-43</w:t>
            </w:r>
          </w:p>
          <w:p w14:paraId="17D96CE5" w14:textId="77777777" w:rsidR="005A6B3C" w:rsidRPr="001D59D3" w:rsidRDefault="005A6B3C" w:rsidP="00CD5EFC">
            <w:pPr>
              <w:jc w:val="center"/>
              <w:rPr>
                <w:sz w:val="20"/>
                <w:szCs w:val="20"/>
              </w:rPr>
            </w:pPr>
            <w:r w:rsidRPr="001D59D3">
              <w:rPr>
                <w:sz w:val="20"/>
                <w:szCs w:val="20"/>
              </w:rPr>
              <w:t>87231 51-4-26</w:t>
            </w:r>
          </w:p>
        </w:tc>
        <w:tc>
          <w:tcPr>
            <w:tcW w:w="1842" w:type="dxa"/>
            <w:tcBorders>
              <w:top w:val="single" w:sz="4" w:space="0" w:color="auto"/>
              <w:left w:val="single" w:sz="4" w:space="0" w:color="auto"/>
              <w:bottom w:val="single" w:sz="4" w:space="0" w:color="auto"/>
              <w:right w:val="single" w:sz="4" w:space="0" w:color="auto"/>
            </w:tcBorders>
            <w:vAlign w:val="center"/>
          </w:tcPr>
          <w:p w14:paraId="0B33391A" w14:textId="77777777" w:rsidR="005A6B3C" w:rsidRPr="001D59D3" w:rsidRDefault="005A6B3C" w:rsidP="00CD5EFC">
            <w:pPr>
              <w:jc w:val="center"/>
              <w:rPr>
                <w:sz w:val="20"/>
                <w:szCs w:val="20"/>
              </w:rPr>
            </w:pPr>
            <w:r w:rsidRPr="001D59D3">
              <w:rPr>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47225EDB" w14:textId="77777777" w:rsidR="005A6B3C" w:rsidRPr="001D59D3" w:rsidRDefault="005A6B3C" w:rsidP="00CD5EFC">
            <w:pPr>
              <w:jc w:val="center"/>
              <w:rPr>
                <w:sz w:val="20"/>
                <w:szCs w:val="20"/>
              </w:rPr>
            </w:pPr>
            <w:r w:rsidRPr="001D59D3">
              <w:rPr>
                <w:sz w:val="20"/>
                <w:szCs w:val="20"/>
              </w:rPr>
              <w:t xml:space="preserve">ФКУ СИЗО-3 УФСИН России </w:t>
            </w:r>
          </w:p>
          <w:p w14:paraId="0C9DCB2F" w14:textId="77777777" w:rsidR="005A6B3C" w:rsidRPr="001D59D3" w:rsidRDefault="005A6B3C" w:rsidP="00CD5EFC">
            <w:pPr>
              <w:jc w:val="center"/>
              <w:rPr>
                <w:sz w:val="20"/>
                <w:szCs w:val="20"/>
              </w:rPr>
            </w:pPr>
            <w:r w:rsidRPr="001D59D3">
              <w:rPr>
                <w:sz w:val="20"/>
                <w:szCs w:val="20"/>
              </w:rPr>
              <w:t>по Республике Дагестан, 368006,</w:t>
            </w:r>
          </w:p>
          <w:p w14:paraId="1C887277" w14:textId="77777777" w:rsidR="005A6B3C" w:rsidRPr="001D59D3" w:rsidRDefault="005A6B3C" w:rsidP="00CD5EFC">
            <w:pPr>
              <w:jc w:val="center"/>
              <w:rPr>
                <w:sz w:val="20"/>
                <w:szCs w:val="20"/>
              </w:rPr>
            </w:pPr>
            <w:r w:rsidRPr="001D59D3">
              <w:rPr>
                <w:sz w:val="20"/>
                <w:szCs w:val="20"/>
              </w:rPr>
              <w:t xml:space="preserve">г. Хасавюрт, ул. </w:t>
            </w:r>
            <w:proofErr w:type="spellStart"/>
            <w:r w:rsidRPr="001D59D3">
              <w:rPr>
                <w:sz w:val="20"/>
                <w:szCs w:val="20"/>
              </w:rPr>
              <w:t>Батаюртовское</w:t>
            </w:r>
            <w:proofErr w:type="spellEnd"/>
            <w:r w:rsidRPr="001D59D3">
              <w:rPr>
                <w:sz w:val="20"/>
                <w:szCs w:val="20"/>
              </w:rPr>
              <w:t xml:space="preserve"> шоссе, д. 4</w:t>
            </w:r>
          </w:p>
        </w:tc>
      </w:tr>
      <w:tr w:rsidR="005A6B3C" w:rsidRPr="000245FB" w14:paraId="600C2429"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2E2E01C4" w14:textId="77777777" w:rsidR="005A6B3C" w:rsidRPr="000245FB" w:rsidRDefault="00E14E23" w:rsidP="00CD5EFC">
            <w:pPr>
              <w:jc w:val="center"/>
              <w:rPr>
                <w:sz w:val="20"/>
                <w:szCs w:val="20"/>
              </w:rPr>
            </w:pPr>
            <w:r>
              <w:rPr>
                <w:sz w:val="20"/>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14:paraId="36067958" w14:textId="77777777" w:rsidR="005A6B3C" w:rsidRPr="001D59D3" w:rsidRDefault="005A6B3C" w:rsidP="00CD5EFC">
            <w:pPr>
              <w:jc w:val="center"/>
              <w:rPr>
                <w:sz w:val="20"/>
                <w:szCs w:val="20"/>
              </w:rPr>
            </w:pPr>
            <w:r w:rsidRPr="001D59D3">
              <w:rPr>
                <w:sz w:val="20"/>
                <w:szCs w:val="20"/>
              </w:rPr>
              <w:t>(8722) 566316</w:t>
            </w:r>
          </w:p>
          <w:p w14:paraId="316A0733" w14:textId="77777777" w:rsidR="005A6B3C" w:rsidRPr="001D59D3" w:rsidRDefault="005A6B3C" w:rsidP="00CD5EFC">
            <w:pPr>
              <w:jc w:val="center"/>
              <w:rPr>
                <w:sz w:val="20"/>
                <w:szCs w:val="20"/>
              </w:rPr>
            </w:pPr>
            <w:r w:rsidRPr="001D59D3">
              <w:rPr>
                <w:sz w:val="20"/>
                <w:szCs w:val="20"/>
              </w:rPr>
              <w:t>(8722) 566317</w:t>
            </w:r>
          </w:p>
        </w:tc>
        <w:tc>
          <w:tcPr>
            <w:tcW w:w="1842" w:type="dxa"/>
            <w:tcBorders>
              <w:top w:val="single" w:sz="4" w:space="0" w:color="auto"/>
              <w:left w:val="single" w:sz="4" w:space="0" w:color="auto"/>
              <w:bottom w:val="single" w:sz="4" w:space="0" w:color="auto"/>
              <w:right w:val="single" w:sz="4" w:space="0" w:color="auto"/>
            </w:tcBorders>
            <w:vAlign w:val="center"/>
          </w:tcPr>
          <w:p w14:paraId="4BA30E63" w14:textId="77777777" w:rsidR="005A6B3C" w:rsidRPr="001D59D3" w:rsidRDefault="005A6B3C" w:rsidP="00CD5EFC">
            <w:pPr>
              <w:jc w:val="center"/>
              <w:rPr>
                <w:sz w:val="20"/>
                <w:szCs w:val="20"/>
              </w:rPr>
            </w:pPr>
            <w:r w:rsidRPr="001D59D3">
              <w:rPr>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496BC428" w14:textId="77777777" w:rsidR="005A6B3C" w:rsidRPr="001D59D3" w:rsidRDefault="005A6B3C" w:rsidP="00CD5EFC">
            <w:pPr>
              <w:jc w:val="center"/>
              <w:rPr>
                <w:sz w:val="20"/>
                <w:szCs w:val="20"/>
              </w:rPr>
            </w:pPr>
            <w:r w:rsidRPr="001D59D3">
              <w:rPr>
                <w:sz w:val="20"/>
                <w:szCs w:val="20"/>
              </w:rPr>
              <w:t xml:space="preserve">ФКУ ИК-2 УФСИН России, 367025, </w:t>
            </w:r>
          </w:p>
          <w:p w14:paraId="4651045A" w14:textId="77777777" w:rsidR="005A6B3C" w:rsidRPr="001D59D3" w:rsidRDefault="005A6B3C" w:rsidP="00CD5EFC">
            <w:pPr>
              <w:jc w:val="center"/>
              <w:rPr>
                <w:sz w:val="20"/>
                <w:szCs w:val="20"/>
              </w:rPr>
            </w:pPr>
            <w:r w:rsidRPr="001D59D3">
              <w:rPr>
                <w:sz w:val="20"/>
                <w:szCs w:val="20"/>
              </w:rPr>
              <w:t xml:space="preserve">по Республике Дагестан,  </w:t>
            </w:r>
          </w:p>
          <w:p w14:paraId="2D20D806" w14:textId="77777777" w:rsidR="005A6B3C" w:rsidRPr="001D59D3" w:rsidRDefault="005A6B3C" w:rsidP="00CD5EFC">
            <w:pPr>
              <w:jc w:val="center"/>
              <w:rPr>
                <w:sz w:val="20"/>
                <w:szCs w:val="20"/>
              </w:rPr>
            </w:pPr>
            <w:r w:rsidRPr="001D59D3">
              <w:rPr>
                <w:sz w:val="20"/>
                <w:szCs w:val="20"/>
              </w:rPr>
              <w:t>г. Махачкала, п. Загородный</w:t>
            </w:r>
          </w:p>
        </w:tc>
      </w:tr>
      <w:tr w:rsidR="005A6B3C" w:rsidRPr="000245FB" w14:paraId="76158564"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4CD42BC2" w14:textId="77777777" w:rsidR="005A6B3C" w:rsidRPr="000245FB" w:rsidRDefault="00E14E23" w:rsidP="00CD5EFC">
            <w:pPr>
              <w:jc w:val="center"/>
              <w:rPr>
                <w:sz w:val="20"/>
                <w:szCs w:val="20"/>
              </w:rPr>
            </w:pPr>
            <w:r>
              <w:rPr>
                <w:sz w:val="20"/>
                <w:szCs w:val="20"/>
              </w:rPr>
              <w:t>6</w:t>
            </w:r>
          </w:p>
        </w:tc>
        <w:tc>
          <w:tcPr>
            <w:tcW w:w="3969" w:type="dxa"/>
            <w:tcBorders>
              <w:top w:val="single" w:sz="4" w:space="0" w:color="auto"/>
              <w:left w:val="single" w:sz="4" w:space="0" w:color="auto"/>
              <w:bottom w:val="single" w:sz="4" w:space="0" w:color="auto"/>
              <w:right w:val="single" w:sz="4" w:space="0" w:color="auto"/>
            </w:tcBorders>
            <w:vAlign w:val="center"/>
          </w:tcPr>
          <w:p w14:paraId="029F9CC7" w14:textId="77777777" w:rsidR="005A6B3C" w:rsidRPr="001D59D3" w:rsidRDefault="005A6B3C" w:rsidP="00CD5EFC">
            <w:pPr>
              <w:jc w:val="center"/>
              <w:rPr>
                <w:sz w:val="20"/>
                <w:szCs w:val="20"/>
              </w:rPr>
            </w:pPr>
            <w:r w:rsidRPr="001D59D3">
              <w:rPr>
                <w:sz w:val="20"/>
                <w:szCs w:val="20"/>
              </w:rPr>
              <w:t>(8722)566314</w:t>
            </w:r>
          </w:p>
          <w:p w14:paraId="404E35F7" w14:textId="77777777" w:rsidR="005A6B3C" w:rsidRPr="001D59D3" w:rsidRDefault="005A6B3C" w:rsidP="00CD5EFC">
            <w:pPr>
              <w:jc w:val="center"/>
              <w:rPr>
                <w:sz w:val="20"/>
                <w:szCs w:val="20"/>
              </w:rPr>
            </w:pPr>
            <w:r w:rsidRPr="001D59D3">
              <w:rPr>
                <w:sz w:val="20"/>
                <w:szCs w:val="20"/>
              </w:rPr>
              <w:t>(8722)566315</w:t>
            </w:r>
          </w:p>
        </w:tc>
        <w:tc>
          <w:tcPr>
            <w:tcW w:w="1842" w:type="dxa"/>
            <w:tcBorders>
              <w:top w:val="single" w:sz="4" w:space="0" w:color="auto"/>
              <w:left w:val="single" w:sz="4" w:space="0" w:color="auto"/>
              <w:bottom w:val="single" w:sz="4" w:space="0" w:color="auto"/>
              <w:right w:val="single" w:sz="4" w:space="0" w:color="auto"/>
            </w:tcBorders>
            <w:vAlign w:val="center"/>
          </w:tcPr>
          <w:p w14:paraId="13791D00" w14:textId="77777777" w:rsidR="005A6B3C" w:rsidRPr="001D59D3" w:rsidRDefault="005A6B3C" w:rsidP="00CD5EFC">
            <w:pPr>
              <w:jc w:val="center"/>
              <w:rPr>
                <w:sz w:val="20"/>
                <w:szCs w:val="20"/>
              </w:rPr>
            </w:pPr>
            <w:r w:rsidRPr="001D59D3">
              <w:rPr>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285A526E" w14:textId="77777777" w:rsidR="005A6B3C" w:rsidRPr="001D59D3" w:rsidRDefault="005A6B3C" w:rsidP="00CD5EFC">
            <w:pPr>
              <w:jc w:val="center"/>
              <w:rPr>
                <w:sz w:val="20"/>
                <w:szCs w:val="20"/>
              </w:rPr>
            </w:pPr>
            <w:r w:rsidRPr="001D59D3">
              <w:rPr>
                <w:sz w:val="20"/>
                <w:szCs w:val="20"/>
              </w:rPr>
              <w:t xml:space="preserve">ФКУ ИК-7 УФСИН России, 368085, </w:t>
            </w:r>
          </w:p>
          <w:p w14:paraId="2C19201A" w14:textId="77777777" w:rsidR="005A6B3C" w:rsidRPr="001D59D3" w:rsidRDefault="005A6B3C" w:rsidP="00CD5EFC">
            <w:pPr>
              <w:jc w:val="center"/>
              <w:rPr>
                <w:sz w:val="20"/>
                <w:szCs w:val="20"/>
              </w:rPr>
            </w:pPr>
            <w:r w:rsidRPr="001D59D3">
              <w:rPr>
                <w:sz w:val="20"/>
                <w:szCs w:val="20"/>
              </w:rPr>
              <w:t xml:space="preserve">по Республике Дагестан,  </w:t>
            </w:r>
          </w:p>
          <w:p w14:paraId="5AF14CA0" w14:textId="77777777" w:rsidR="005A6B3C" w:rsidRPr="001D59D3" w:rsidRDefault="005A6B3C" w:rsidP="00CD5EFC">
            <w:pPr>
              <w:jc w:val="center"/>
              <w:rPr>
                <w:sz w:val="20"/>
                <w:szCs w:val="20"/>
              </w:rPr>
            </w:pPr>
            <w:r w:rsidRPr="001D59D3">
              <w:rPr>
                <w:sz w:val="20"/>
                <w:szCs w:val="20"/>
              </w:rPr>
              <w:t>г. Кумторкалинский  район, пгт. Тюбе</w:t>
            </w:r>
          </w:p>
        </w:tc>
      </w:tr>
      <w:tr w:rsidR="005A6B3C" w:rsidRPr="000245FB" w14:paraId="28916003"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32AB436B" w14:textId="77777777" w:rsidR="005A6B3C" w:rsidRPr="000245FB" w:rsidRDefault="00E14E23" w:rsidP="00CD5EFC">
            <w:pPr>
              <w:jc w:val="center"/>
              <w:rPr>
                <w:sz w:val="20"/>
                <w:szCs w:val="20"/>
              </w:rPr>
            </w:pPr>
            <w:r>
              <w:rPr>
                <w:sz w:val="20"/>
                <w:szCs w:val="20"/>
              </w:rPr>
              <w:t>7</w:t>
            </w:r>
          </w:p>
        </w:tc>
        <w:tc>
          <w:tcPr>
            <w:tcW w:w="3969" w:type="dxa"/>
            <w:tcBorders>
              <w:top w:val="single" w:sz="4" w:space="0" w:color="auto"/>
              <w:left w:val="single" w:sz="4" w:space="0" w:color="auto"/>
              <w:bottom w:val="single" w:sz="4" w:space="0" w:color="auto"/>
              <w:right w:val="single" w:sz="4" w:space="0" w:color="auto"/>
            </w:tcBorders>
            <w:vAlign w:val="center"/>
          </w:tcPr>
          <w:p w14:paraId="6F461D89" w14:textId="77777777" w:rsidR="005A6B3C" w:rsidRPr="001D59D3" w:rsidRDefault="00BE5F54" w:rsidP="00CD5EFC">
            <w:pPr>
              <w:jc w:val="center"/>
              <w:rPr>
                <w:sz w:val="20"/>
                <w:szCs w:val="20"/>
              </w:rPr>
            </w:pPr>
            <w:r>
              <w:rPr>
                <w:sz w:val="20"/>
                <w:szCs w:val="20"/>
              </w:rPr>
              <w:t>87234</w:t>
            </w:r>
            <w:r w:rsidR="005A6B3C" w:rsidRPr="001D59D3">
              <w:rPr>
                <w:sz w:val="20"/>
                <w:szCs w:val="20"/>
              </w:rPr>
              <w:t xml:space="preserve"> 3-19-17</w:t>
            </w:r>
            <w:r w:rsidR="001D59D3" w:rsidRPr="001D59D3">
              <w:rPr>
                <w:sz w:val="20"/>
                <w:szCs w:val="20"/>
              </w:rPr>
              <w:t xml:space="preserve"> </w:t>
            </w:r>
          </w:p>
          <w:p w14:paraId="6FE7FD6A" w14:textId="77777777" w:rsidR="001D59D3" w:rsidRPr="001D59D3" w:rsidRDefault="001D59D3" w:rsidP="00CD5EFC">
            <w:pPr>
              <w:jc w:val="center"/>
              <w:rPr>
                <w:sz w:val="20"/>
                <w:szCs w:val="20"/>
              </w:rPr>
            </w:pPr>
            <w:r w:rsidRPr="001D59D3">
              <w:rPr>
                <w:sz w:val="20"/>
                <w:szCs w:val="20"/>
              </w:rPr>
              <w:t xml:space="preserve">4-18-47 </w:t>
            </w:r>
          </w:p>
          <w:p w14:paraId="31F1B409" w14:textId="77777777" w:rsidR="001D59D3" w:rsidRDefault="001D59D3" w:rsidP="00CD5EFC">
            <w:pPr>
              <w:jc w:val="center"/>
              <w:rPr>
                <w:sz w:val="20"/>
                <w:szCs w:val="20"/>
              </w:rPr>
            </w:pPr>
            <w:r w:rsidRPr="001D59D3">
              <w:rPr>
                <w:sz w:val="20"/>
                <w:szCs w:val="20"/>
              </w:rPr>
              <w:t>2-13-62</w:t>
            </w:r>
          </w:p>
          <w:p w14:paraId="20947FBC" w14:textId="77777777" w:rsidR="00C71BBA" w:rsidRPr="001D59D3" w:rsidRDefault="00C71BBA" w:rsidP="00CD5EFC">
            <w:pPr>
              <w:jc w:val="center"/>
              <w:rPr>
                <w:sz w:val="20"/>
                <w:szCs w:val="20"/>
              </w:rPr>
            </w:pPr>
            <w:r>
              <w:rPr>
                <w:sz w:val="20"/>
                <w:szCs w:val="20"/>
              </w:rPr>
              <w:t>87234</w:t>
            </w:r>
            <w:r w:rsidRPr="001D59D3">
              <w:rPr>
                <w:sz w:val="20"/>
                <w:szCs w:val="20"/>
              </w:rPr>
              <w:t xml:space="preserve"> 3-32-21</w:t>
            </w:r>
          </w:p>
        </w:tc>
        <w:tc>
          <w:tcPr>
            <w:tcW w:w="1842" w:type="dxa"/>
            <w:tcBorders>
              <w:top w:val="single" w:sz="4" w:space="0" w:color="auto"/>
              <w:left w:val="single" w:sz="4" w:space="0" w:color="auto"/>
              <w:bottom w:val="single" w:sz="4" w:space="0" w:color="auto"/>
              <w:right w:val="single" w:sz="4" w:space="0" w:color="auto"/>
            </w:tcBorders>
            <w:vAlign w:val="center"/>
          </w:tcPr>
          <w:p w14:paraId="7BF50731" w14:textId="77777777" w:rsidR="005A6B3C" w:rsidRPr="001D59D3" w:rsidRDefault="00C71BBA" w:rsidP="00CD5EFC">
            <w:pPr>
              <w:jc w:val="center"/>
              <w:rPr>
                <w:sz w:val="20"/>
                <w:szCs w:val="20"/>
              </w:rPr>
            </w:pPr>
            <w:r>
              <w:rPr>
                <w:sz w:val="20"/>
                <w:szCs w:val="20"/>
              </w:rPr>
              <w:t>4</w:t>
            </w:r>
          </w:p>
        </w:tc>
        <w:tc>
          <w:tcPr>
            <w:tcW w:w="2977" w:type="dxa"/>
            <w:tcBorders>
              <w:top w:val="single" w:sz="4" w:space="0" w:color="auto"/>
              <w:left w:val="single" w:sz="4" w:space="0" w:color="auto"/>
              <w:bottom w:val="single" w:sz="4" w:space="0" w:color="auto"/>
              <w:right w:val="single" w:sz="4" w:space="0" w:color="auto"/>
            </w:tcBorders>
            <w:vAlign w:val="center"/>
          </w:tcPr>
          <w:p w14:paraId="0221CFFA" w14:textId="77777777" w:rsidR="005A6B3C" w:rsidRPr="001D59D3" w:rsidRDefault="005A6B3C" w:rsidP="00CD5EFC">
            <w:pPr>
              <w:jc w:val="center"/>
              <w:rPr>
                <w:sz w:val="20"/>
                <w:szCs w:val="20"/>
              </w:rPr>
            </w:pPr>
            <w:r w:rsidRPr="001D59D3">
              <w:rPr>
                <w:sz w:val="20"/>
                <w:szCs w:val="20"/>
              </w:rPr>
              <w:t xml:space="preserve">ФКУ </w:t>
            </w:r>
            <w:r w:rsidR="001D59D3" w:rsidRPr="001D59D3">
              <w:rPr>
                <w:sz w:val="20"/>
                <w:szCs w:val="20"/>
              </w:rPr>
              <w:t>КП</w:t>
            </w:r>
            <w:r w:rsidRPr="001D59D3">
              <w:rPr>
                <w:sz w:val="20"/>
                <w:szCs w:val="20"/>
              </w:rPr>
              <w:t xml:space="preserve">-8 УФСИН России, 368120, </w:t>
            </w:r>
          </w:p>
          <w:p w14:paraId="66344FF5" w14:textId="77777777" w:rsidR="005A6B3C" w:rsidRPr="001D59D3" w:rsidRDefault="005A6B3C" w:rsidP="00CD5EFC">
            <w:pPr>
              <w:jc w:val="center"/>
              <w:rPr>
                <w:sz w:val="20"/>
                <w:szCs w:val="20"/>
              </w:rPr>
            </w:pPr>
            <w:r w:rsidRPr="001D59D3">
              <w:rPr>
                <w:sz w:val="20"/>
                <w:szCs w:val="20"/>
              </w:rPr>
              <w:t xml:space="preserve">по Республике Дагестан,  </w:t>
            </w:r>
          </w:p>
          <w:p w14:paraId="7FEC554D" w14:textId="77777777" w:rsidR="005A6B3C" w:rsidRPr="001D59D3" w:rsidRDefault="005A6B3C" w:rsidP="00CD5EFC">
            <w:pPr>
              <w:jc w:val="center"/>
              <w:rPr>
                <w:sz w:val="20"/>
                <w:szCs w:val="20"/>
              </w:rPr>
            </w:pPr>
            <w:r w:rsidRPr="001D59D3">
              <w:rPr>
                <w:sz w:val="20"/>
                <w:szCs w:val="20"/>
              </w:rPr>
              <w:t>г. Кизилюрт, ул. Первомайская, д. 145а</w:t>
            </w:r>
          </w:p>
        </w:tc>
      </w:tr>
      <w:tr w:rsidR="005A6B3C" w:rsidRPr="000245FB" w14:paraId="1E66AAB8"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6C1D2270" w14:textId="77777777" w:rsidR="005A6B3C" w:rsidRPr="000245FB" w:rsidRDefault="00E14E23" w:rsidP="00CD5EFC">
            <w:pPr>
              <w:jc w:val="center"/>
              <w:rPr>
                <w:sz w:val="20"/>
                <w:szCs w:val="20"/>
              </w:rPr>
            </w:pPr>
            <w:r>
              <w:rPr>
                <w:sz w:val="20"/>
                <w:szCs w:val="20"/>
              </w:rPr>
              <w:t>8</w:t>
            </w:r>
          </w:p>
        </w:tc>
        <w:tc>
          <w:tcPr>
            <w:tcW w:w="3969" w:type="dxa"/>
            <w:tcBorders>
              <w:top w:val="single" w:sz="4" w:space="0" w:color="auto"/>
              <w:left w:val="single" w:sz="4" w:space="0" w:color="auto"/>
              <w:bottom w:val="single" w:sz="4" w:space="0" w:color="auto"/>
              <w:right w:val="single" w:sz="4" w:space="0" w:color="auto"/>
            </w:tcBorders>
            <w:vAlign w:val="center"/>
          </w:tcPr>
          <w:p w14:paraId="34BF0A3D" w14:textId="77777777" w:rsidR="005A6B3C" w:rsidRPr="001D59D3" w:rsidRDefault="005A6B3C" w:rsidP="00CD5EFC">
            <w:pPr>
              <w:jc w:val="center"/>
              <w:rPr>
                <w:sz w:val="20"/>
                <w:szCs w:val="20"/>
              </w:rPr>
            </w:pPr>
            <w:r w:rsidRPr="001D59D3">
              <w:rPr>
                <w:sz w:val="20"/>
                <w:szCs w:val="20"/>
              </w:rPr>
              <w:t>61-08-39</w:t>
            </w:r>
          </w:p>
          <w:p w14:paraId="1FF8A133" w14:textId="77777777" w:rsidR="005A6B3C" w:rsidRPr="001D59D3" w:rsidRDefault="005A6B3C" w:rsidP="00CD5EFC">
            <w:pPr>
              <w:jc w:val="center"/>
              <w:rPr>
                <w:sz w:val="20"/>
                <w:szCs w:val="20"/>
              </w:rPr>
            </w:pPr>
            <w:r w:rsidRPr="001D59D3">
              <w:rPr>
                <w:sz w:val="20"/>
                <w:szCs w:val="20"/>
              </w:rPr>
              <w:t>61-08-40</w:t>
            </w:r>
          </w:p>
          <w:p w14:paraId="204CEF9B" w14:textId="77777777" w:rsidR="009F3CDA" w:rsidRPr="001D59D3" w:rsidRDefault="009F3CDA" w:rsidP="00CD5EFC">
            <w:pPr>
              <w:jc w:val="center"/>
              <w:rPr>
                <w:sz w:val="20"/>
                <w:szCs w:val="20"/>
              </w:rPr>
            </w:pPr>
            <w:r w:rsidRPr="001D59D3">
              <w:rPr>
                <w:sz w:val="20"/>
                <w:szCs w:val="20"/>
              </w:rPr>
              <w:t>62-34-90</w:t>
            </w:r>
          </w:p>
        </w:tc>
        <w:tc>
          <w:tcPr>
            <w:tcW w:w="1842" w:type="dxa"/>
            <w:tcBorders>
              <w:top w:val="single" w:sz="4" w:space="0" w:color="auto"/>
              <w:left w:val="single" w:sz="4" w:space="0" w:color="auto"/>
              <w:bottom w:val="single" w:sz="4" w:space="0" w:color="auto"/>
              <w:right w:val="single" w:sz="4" w:space="0" w:color="auto"/>
            </w:tcBorders>
            <w:vAlign w:val="center"/>
          </w:tcPr>
          <w:p w14:paraId="4290CB20" w14:textId="77777777" w:rsidR="005A6B3C" w:rsidRPr="001D59D3" w:rsidRDefault="005A6B3C" w:rsidP="00CD5EFC">
            <w:pPr>
              <w:jc w:val="center"/>
              <w:rPr>
                <w:sz w:val="20"/>
                <w:szCs w:val="20"/>
              </w:rPr>
            </w:pPr>
            <w:r w:rsidRPr="001D59D3">
              <w:rPr>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47CD5ED8" w14:textId="77777777" w:rsidR="005A6B3C" w:rsidRPr="001D59D3" w:rsidRDefault="005A6B3C" w:rsidP="00CD5EFC">
            <w:pPr>
              <w:jc w:val="center"/>
              <w:rPr>
                <w:sz w:val="20"/>
                <w:szCs w:val="20"/>
              </w:rPr>
            </w:pPr>
            <w:r w:rsidRPr="001D59D3">
              <w:rPr>
                <w:sz w:val="20"/>
                <w:szCs w:val="20"/>
              </w:rPr>
              <w:t xml:space="preserve">ФКУ ЛИУ-4 УФСИН России </w:t>
            </w:r>
          </w:p>
          <w:p w14:paraId="2CBC649A" w14:textId="77777777" w:rsidR="005A6B3C" w:rsidRPr="001D59D3" w:rsidRDefault="005A6B3C" w:rsidP="00CD5EFC">
            <w:pPr>
              <w:jc w:val="center"/>
              <w:rPr>
                <w:sz w:val="20"/>
                <w:szCs w:val="20"/>
              </w:rPr>
            </w:pPr>
            <w:r w:rsidRPr="001D59D3">
              <w:rPr>
                <w:sz w:val="20"/>
                <w:szCs w:val="20"/>
              </w:rPr>
              <w:t>по Республике Дагестан, 367010,</w:t>
            </w:r>
          </w:p>
          <w:p w14:paraId="526C4382" w14:textId="77777777" w:rsidR="005A6B3C" w:rsidRPr="001D59D3" w:rsidRDefault="005A6B3C" w:rsidP="00CD5EFC">
            <w:pPr>
              <w:jc w:val="center"/>
              <w:rPr>
                <w:sz w:val="20"/>
                <w:szCs w:val="20"/>
              </w:rPr>
            </w:pPr>
            <w:r w:rsidRPr="001D59D3">
              <w:rPr>
                <w:sz w:val="20"/>
                <w:szCs w:val="20"/>
              </w:rPr>
              <w:t xml:space="preserve">г. Махачкала, </w:t>
            </w:r>
            <w:proofErr w:type="spellStart"/>
            <w:r w:rsidRPr="001D59D3">
              <w:rPr>
                <w:sz w:val="20"/>
                <w:szCs w:val="20"/>
              </w:rPr>
              <w:t>Аметхан</w:t>
            </w:r>
            <w:proofErr w:type="spellEnd"/>
            <w:r w:rsidRPr="001D59D3">
              <w:rPr>
                <w:sz w:val="20"/>
                <w:szCs w:val="20"/>
              </w:rPr>
              <w:t>-Султана 18б</w:t>
            </w:r>
          </w:p>
        </w:tc>
      </w:tr>
      <w:tr w:rsidR="001D59D3" w:rsidRPr="000245FB" w14:paraId="41FAAD46"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63B01C2C" w14:textId="77777777" w:rsidR="001D59D3" w:rsidRPr="000245FB" w:rsidRDefault="00C71BBA" w:rsidP="00CD5EFC">
            <w:pPr>
              <w:jc w:val="center"/>
              <w:rPr>
                <w:sz w:val="20"/>
                <w:szCs w:val="20"/>
              </w:rPr>
            </w:pPr>
            <w:r>
              <w:rPr>
                <w:sz w:val="20"/>
                <w:szCs w:val="20"/>
              </w:rPr>
              <w:t>9</w:t>
            </w:r>
          </w:p>
        </w:tc>
        <w:tc>
          <w:tcPr>
            <w:tcW w:w="3969" w:type="dxa"/>
            <w:tcBorders>
              <w:top w:val="single" w:sz="4" w:space="0" w:color="auto"/>
              <w:left w:val="single" w:sz="4" w:space="0" w:color="auto"/>
              <w:bottom w:val="single" w:sz="4" w:space="0" w:color="auto"/>
              <w:right w:val="single" w:sz="4" w:space="0" w:color="auto"/>
            </w:tcBorders>
            <w:vAlign w:val="center"/>
          </w:tcPr>
          <w:p w14:paraId="7635C130" w14:textId="77777777" w:rsidR="001D59D3" w:rsidRPr="001D59D3" w:rsidRDefault="001D59D3" w:rsidP="00343404">
            <w:pPr>
              <w:jc w:val="center"/>
              <w:rPr>
                <w:sz w:val="20"/>
                <w:szCs w:val="20"/>
              </w:rPr>
            </w:pPr>
            <w:r w:rsidRPr="001D59D3">
              <w:rPr>
                <w:sz w:val="20"/>
                <w:szCs w:val="20"/>
              </w:rPr>
              <w:t>69-56-31</w:t>
            </w:r>
          </w:p>
        </w:tc>
        <w:tc>
          <w:tcPr>
            <w:tcW w:w="1842" w:type="dxa"/>
            <w:tcBorders>
              <w:top w:val="single" w:sz="4" w:space="0" w:color="auto"/>
              <w:left w:val="single" w:sz="4" w:space="0" w:color="auto"/>
              <w:bottom w:val="single" w:sz="4" w:space="0" w:color="auto"/>
              <w:right w:val="single" w:sz="4" w:space="0" w:color="auto"/>
            </w:tcBorders>
            <w:vAlign w:val="center"/>
          </w:tcPr>
          <w:p w14:paraId="07413C49" w14:textId="77777777" w:rsidR="001D59D3" w:rsidRPr="001D59D3" w:rsidRDefault="001D59D3" w:rsidP="00343404">
            <w:pPr>
              <w:jc w:val="center"/>
              <w:rPr>
                <w:sz w:val="20"/>
                <w:szCs w:val="20"/>
              </w:rPr>
            </w:pPr>
            <w:r w:rsidRPr="001D59D3">
              <w:rPr>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6CB27B15" w14:textId="77777777" w:rsidR="001D59D3" w:rsidRPr="001D59D3" w:rsidRDefault="001D59D3" w:rsidP="00343404">
            <w:pPr>
              <w:jc w:val="center"/>
              <w:rPr>
                <w:sz w:val="20"/>
                <w:szCs w:val="20"/>
              </w:rPr>
            </w:pPr>
            <w:r w:rsidRPr="001D59D3">
              <w:rPr>
                <w:sz w:val="20"/>
                <w:szCs w:val="20"/>
              </w:rPr>
              <w:t xml:space="preserve">ФКУ УИИ УФСИН России </w:t>
            </w:r>
          </w:p>
          <w:p w14:paraId="1628C82C" w14:textId="77777777" w:rsidR="001D59D3" w:rsidRPr="001D59D3" w:rsidRDefault="001D59D3" w:rsidP="00343404">
            <w:pPr>
              <w:jc w:val="center"/>
              <w:rPr>
                <w:sz w:val="20"/>
                <w:szCs w:val="20"/>
              </w:rPr>
            </w:pPr>
            <w:r w:rsidRPr="001D59D3">
              <w:rPr>
                <w:sz w:val="20"/>
                <w:szCs w:val="20"/>
              </w:rPr>
              <w:t xml:space="preserve">по Республике Дагестан, </w:t>
            </w:r>
          </w:p>
          <w:p w14:paraId="3593F70F" w14:textId="77777777" w:rsidR="001D59D3" w:rsidRPr="001D59D3" w:rsidRDefault="001D59D3" w:rsidP="00343404">
            <w:pPr>
              <w:jc w:val="center"/>
              <w:rPr>
                <w:sz w:val="20"/>
                <w:szCs w:val="20"/>
              </w:rPr>
            </w:pPr>
            <w:r w:rsidRPr="001D59D3">
              <w:rPr>
                <w:sz w:val="20"/>
                <w:szCs w:val="20"/>
              </w:rPr>
              <w:t>г. Махачкала, 367009,</w:t>
            </w:r>
          </w:p>
          <w:p w14:paraId="0879C156" w14:textId="77777777" w:rsidR="001D59D3" w:rsidRPr="001D59D3" w:rsidRDefault="001D59D3" w:rsidP="00343404">
            <w:pPr>
              <w:jc w:val="center"/>
              <w:rPr>
                <w:sz w:val="20"/>
                <w:szCs w:val="20"/>
              </w:rPr>
            </w:pPr>
            <w:r w:rsidRPr="001D59D3">
              <w:rPr>
                <w:sz w:val="20"/>
                <w:szCs w:val="20"/>
              </w:rPr>
              <w:t>Кировский район,  ул. Громова 8</w:t>
            </w:r>
          </w:p>
        </w:tc>
      </w:tr>
      <w:tr w:rsidR="001D59D3" w:rsidRPr="000245FB" w14:paraId="3DB29C1D"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48D636A3" w14:textId="77777777" w:rsidR="001D59D3" w:rsidRPr="000245FB" w:rsidRDefault="001D59D3" w:rsidP="00CD5EFC">
            <w:pPr>
              <w:jc w:val="center"/>
              <w:rPr>
                <w:sz w:val="20"/>
                <w:szCs w:val="20"/>
              </w:rPr>
            </w:pPr>
            <w:r>
              <w:rPr>
                <w:sz w:val="20"/>
                <w:szCs w:val="20"/>
              </w:rPr>
              <w:t>1</w:t>
            </w:r>
            <w:r w:rsidR="00C71BBA">
              <w:rPr>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5CFAEDBE" w14:textId="77777777" w:rsidR="001D59D3" w:rsidRPr="001D59D3" w:rsidRDefault="001D59D3" w:rsidP="00343404">
            <w:pPr>
              <w:jc w:val="center"/>
              <w:rPr>
                <w:sz w:val="20"/>
                <w:szCs w:val="20"/>
              </w:rPr>
            </w:pPr>
            <w:r w:rsidRPr="001D59D3">
              <w:rPr>
                <w:sz w:val="20"/>
                <w:szCs w:val="20"/>
              </w:rPr>
              <w:t>87239 2-00-27</w:t>
            </w:r>
          </w:p>
          <w:p w14:paraId="217F8CC2" w14:textId="77777777" w:rsidR="001D59D3" w:rsidRPr="001D59D3" w:rsidRDefault="001D59D3" w:rsidP="00343404">
            <w:pPr>
              <w:jc w:val="center"/>
              <w:rPr>
                <w:sz w:val="20"/>
                <w:szCs w:val="20"/>
              </w:rPr>
            </w:pPr>
            <w:r w:rsidRPr="001D59D3">
              <w:rPr>
                <w:sz w:val="20"/>
                <w:szCs w:val="20"/>
              </w:rPr>
              <w:t>87239 2-01-27</w:t>
            </w:r>
          </w:p>
          <w:p w14:paraId="3547B62F" w14:textId="77777777" w:rsidR="001D59D3" w:rsidRPr="001D59D3" w:rsidRDefault="001D59D3" w:rsidP="00343404">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B24FC66" w14:textId="77777777" w:rsidR="001D59D3" w:rsidRPr="001D59D3" w:rsidRDefault="001D59D3" w:rsidP="00343404">
            <w:pPr>
              <w:jc w:val="center"/>
              <w:rPr>
                <w:sz w:val="20"/>
                <w:szCs w:val="20"/>
              </w:rPr>
            </w:pPr>
            <w:r w:rsidRPr="001D59D3">
              <w:rPr>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74F387EE" w14:textId="77777777" w:rsidR="001D59D3" w:rsidRPr="001D59D3" w:rsidRDefault="001D59D3" w:rsidP="00343404">
            <w:pPr>
              <w:jc w:val="center"/>
              <w:rPr>
                <w:sz w:val="20"/>
                <w:szCs w:val="20"/>
              </w:rPr>
            </w:pPr>
            <w:r w:rsidRPr="001D59D3">
              <w:rPr>
                <w:sz w:val="20"/>
                <w:szCs w:val="20"/>
              </w:rPr>
              <w:t>Филиал по г. Кизляр ФКУ УИИ УФСИН России по Республике Дагестан,</w:t>
            </w:r>
            <w:r w:rsidRPr="001D59D3">
              <w:rPr>
                <w:sz w:val="20"/>
                <w:szCs w:val="20"/>
              </w:rPr>
              <w:br/>
              <w:t xml:space="preserve"> г. Кизляр, ул. Коммунистическая,  20</w:t>
            </w:r>
          </w:p>
        </w:tc>
      </w:tr>
      <w:tr w:rsidR="005A6B3C" w:rsidRPr="000245FB" w14:paraId="5D5B76FD"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081BD8AF" w14:textId="77777777" w:rsidR="005A6B3C" w:rsidRPr="000245FB" w:rsidRDefault="00E14E23" w:rsidP="00CD5EFC">
            <w:pPr>
              <w:jc w:val="center"/>
              <w:rPr>
                <w:sz w:val="20"/>
                <w:szCs w:val="20"/>
              </w:rPr>
            </w:pPr>
            <w:r>
              <w:rPr>
                <w:sz w:val="20"/>
                <w:szCs w:val="20"/>
              </w:rPr>
              <w:t>1</w:t>
            </w:r>
            <w:r w:rsidR="002826FE">
              <w:rPr>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2F546460" w14:textId="77777777" w:rsidR="005A6B3C" w:rsidRPr="001D59D3" w:rsidRDefault="005A6B3C" w:rsidP="00CD5EFC">
            <w:pPr>
              <w:jc w:val="center"/>
              <w:rPr>
                <w:sz w:val="20"/>
                <w:szCs w:val="20"/>
              </w:rPr>
            </w:pPr>
            <w:r w:rsidRPr="001D59D3">
              <w:rPr>
                <w:sz w:val="20"/>
                <w:szCs w:val="20"/>
              </w:rPr>
              <w:t>Прямой провод</w:t>
            </w:r>
          </w:p>
        </w:tc>
        <w:tc>
          <w:tcPr>
            <w:tcW w:w="1842" w:type="dxa"/>
            <w:tcBorders>
              <w:top w:val="single" w:sz="4" w:space="0" w:color="auto"/>
              <w:left w:val="single" w:sz="4" w:space="0" w:color="auto"/>
              <w:bottom w:val="single" w:sz="4" w:space="0" w:color="auto"/>
              <w:right w:val="single" w:sz="4" w:space="0" w:color="auto"/>
            </w:tcBorders>
            <w:vAlign w:val="center"/>
          </w:tcPr>
          <w:p w14:paraId="539B968F" w14:textId="77777777" w:rsidR="005A6B3C" w:rsidRPr="001D59D3" w:rsidRDefault="001D59D3" w:rsidP="00CD5EFC">
            <w:pPr>
              <w:jc w:val="center"/>
              <w:rPr>
                <w:sz w:val="20"/>
                <w:szCs w:val="20"/>
              </w:rPr>
            </w:pPr>
            <w:r w:rsidRPr="001D59D3">
              <w:rPr>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12EBC411" w14:textId="77777777" w:rsidR="005A6B3C" w:rsidRPr="001D59D3" w:rsidRDefault="005A6B3C" w:rsidP="00CD5EFC">
            <w:pPr>
              <w:jc w:val="center"/>
              <w:rPr>
                <w:sz w:val="20"/>
                <w:szCs w:val="20"/>
              </w:rPr>
            </w:pPr>
            <w:r w:rsidRPr="001D59D3">
              <w:rPr>
                <w:sz w:val="20"/>
                <w:szCs w:val="20"/>
              </w:rPr>
              <w:t xml:space="preserve">УФСИН России по Республике Дагестан, </w:t>
            </w:r>
          </w:p>
          <w:p w14:paraId="79CD8B07" w14:textId="77777777" w:rsidR="005A6B3C" w:rsidRPr="001D59D3" w:rsidRDefault="005A6B3C" w:rsidP="00CD5EFC">
            <w:pPr>
              <w:jc w:val="center"/>
              <w:rPr>
                <w:sz w:val="20"/>
                <w:szCs w:val="20"/>
              </w:rPr>
            </w:pPr>
            <w:r w:rsidRPr="001D59D3">
              <w:rPr>
                <w:sz w:val="20"/>
                <w:szCs w:val="20"/>
              </w:rPr>
              <w:t xml:space="preserve">г. Махачкала, ул. </w:t>
            </w:r>
            <w:proofErr w:type="spellStart"/>
            <w:r w:rsidRPr="001D59D3">
              <w:rPr>
                <w:sz w:val="20"/>
                <w:szCs w:val="20"/>
              </w:rPr>
              <w:t>Заманова</w:t>
            </w:r>
            <w:proofErr w:type="spellEnd"/>
            <w:r w:rsidRPr="001D59D3">
              <w:rPr>
                <w:sz w:val="20"/>
                <w:szCs w:val="20"/>
              </w:rPr>
              <w:t>, д.47</w:t>
            </w:r>
          </w:p>
        </w:tc>
      </w:tr>
      <w:tr w:rsidR="005A6B3C" w:rsidRPr="000245FB" w14:paraId="5CE278ED" w14:textId="77777777" w:rsidTr="00CD5EFC">
        <w:tc>
          <w:tcPr>
            <w:tcW w:w="534" w:type="dxa"/>
            <w:tcBorders>
              <w:top w:val="single" w:sz="4" w:space="0" w:color="auto"/>
              <w:left w:val="single" w:sz="4" w:space="0" w:color="auto"/>
              <w:bottom w:val="single" w:sz="4" w:space="0" w:color="auto"/>
              <w:right w:val="single" w:sz="4" w:space="0" w:color="auto"/>
            </w:tcBorders>
            <w:vAlign w:val="center"/>
          </w:tcPr>
          <w:p w14:paraId="18F0B409" w14:textId="77777777" w:rsidR="005A6B3C" w:rsidRPr="000245FB" w:rsidRDefault="00E14E23" w:rsidP="00CD5EFC">
            <w:pPr>
              <w:jc w:val="center"/>
              <w:rPr>
                <w:sz w:val="20"/>
                <w:szCs w:val="20"/>
              </w:rPr>
            </w:pPr>
            <w:r>
              <w:rPr>
                <w:sz w:val="20"/>
                <w:szCs w:val="20"/>
              </w:rPr>
              <w:t>1</w:t>
            </w:r>
            <w:r w:rsidR="002826FE">
              <w:rPr>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653774DD" w14:textId="77777777" w:rsidR="005A6B3C" w:rsidRPr="001D59D3" w:rsidRDefault="005A6B3C" w:rsidP="00CD5EFC">
            <w:pPr>
              <w:jc w:val="center"/>
              <w:rPr>
                <w:sz w:val="20"/>
                <w:szCs w:val="20"/>
              </w:rPr>
            </w:pPr>
            <w:r w:rsidRPr="001D59D3">
              <w:rPr>
                <w:sz w:val="20"/>
                <w:szCs w:val="20"/>
              </w:rPr>
              <w:t>Использование абонентом телефонного аппарата с автоматическим определителем номера, сверх абонентской платы, в месяц</w:t>
            </w:r>
          </w:p>
        </w:tc>
        <w:tc>
          <w:tcPr>
            <w:tcW w:w="1842" w:type="dxa"/>
            <w:tcBorders>
              <w:top w:val="single" w:sz="4" w:space="0" w:color="auto"/>
              <w:left w:val="single" w:sz="4" w:space="0" w:color="auto"/>
              <w:bottom w:val="single" w:sz="4" w:space="0" w:color="auto"/>
              <w:right w:val="single" w:sz="4" w:space="0" w:color="auto"/>
            </w:tcBorders>
            <w:vAlign w:val="center"/>
          </w:tcPr>
          <w:p w14:paraId="1B8B39F3" w14:textId="77777777" w:rsidR="005A6B3C" w:rsidRPr="001D59D3" w:rsidRDefault="005A6B3C" w:rsidP="00CD5EFC">
            <w:pPr>
              <w:jc w:val="center"/>
              <w:rPr>
                <w:sz w:val="20"/>
                <w:szCs w:val="20"/>
              </w:rPr>
            </w:pPr>
            <w:r w:rsidRPr="001D59D3">
              <w:rPr>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473AD5D3" w14:textId="77777777" w:rsidR="005A6B3C" w:rsidRPr="001D59D3" w:rsidRDefault="005A6B3C" w:rsidP="00CD5EFC">
            <w:pPr>
              <w:jc w:val="center"/>
              <w:rPr>
                <w:sz w:val="20"/>
                <w:szCs w:val="20"/>
              </w:rPr>
            </w:pPr>
            <w:r w:rsidRPr="001D59D3">
              <w:rPr>
                <w:sz w:val="20"/>
                <w:szCs w:val="20"/>
              </w:rPr>
              <w:t>УФСИН России по Республике Дагестан,</w:t>
            </w:r>
          </w:p>
          <w:p w14:paraId="3729E27C" w14:textId="77777777" w:rsidR="005A6B3C" w:rsidRPr="001D59D3" w:rsidRDefault="005A6B3C" w:rsidP="00CD5EFC">
            <w:pPr>
              <w:jc w:val="center"/>
              <w:rPr>
                <w:sz w:val="20"/>
                <w:szCs w:val="20"/>
              </w:rPr>
            </w:pPr>
            <w:r w:rsidRPr="001D59D3">
              <w:rPr>
                <w:sz w:val="20"/>
                <w:szCs w:val="20"/>
              </w:rPr>
              <w:t xml:space="preserve"> 367001, г. Махачкала, ул. </w:t>
            </w:r>
            <w:proofErr w:type="spellStart"/>
            <w:r w:rsidRPr="001D59D3">
              <w:rPr>
                <w:sz w:val="20"/>
                <w:szCs w:val="20"/>
              </w:rPr>
              <w:t>Заманова</w:t>
            </w:r>
            <w:proofErr w:type="spellEnd"/>
            <w:r w:rsidRPr="001D59D3">
              <w:rPr>
                <w:sz w:val="20"/>
                <w:szCs w:val="20"/>
              </w:rPr>
              <w:t>, д.47</w:t>
            </w:r>
          </w:p>
        </w:tc>
      </w:tr>
    </w:tbl>
    <w:p w14:paraId="7745F9AE" w14:textId="77777777" w:rsidR="00D0605A" w:rsidRDefault="00D0605A" w:rsidP="00D0605A">
      <w:pPr>
        <w:ind w:right="140"/>
        <w:rPr>
          <w:u w:val="single"/>
        </w:rPr>
      </w:pPr>
    </w:p>
    <w:p w14:paraId="52888364" w14:textId="77777777" w:rsidR="00D0605A" w:rsidRDefault="00D0605A" w:rsidP="00D0605A">
      <w:pPr>
        <w:ind w:right="140"/>
        <w:rPr>
          <w:u w:val="single"/>
        </w:rPr>
      </w:pPr>
    </w:p>
    <w:p w14:paraId="5A2584D8" w14:textId="77777777" w:rsidR="00D0605A" w:rsidRDefault="00D0605A" w:rsidP="00D0605A">
      <w:pPr>
        <w:ind w:right="140"/>
        <w:rPr>
          <w:u w:val="single"/>
        </w:rPr>
      </w:pPr>
    </w:p>
    <w:p w14:paraId="6C66336C" w14:textId="77777777" w:rsidR="00930537" w:rsidRDefault="00930537" w:rsidP="00D0605A">
      <w:pPr>
        <w:ind w:right="140"/>
        <w:rPr>
          <w:u w:val="single"/>
        </w:rPr>
      </w:pPr>
    </w:p>
    <w:p w14:paraId="27CFB816" w14:textId="77777777" w:rsidR="00D0605A" w:rsidRDefault="00D0605A" w:rsidP="00D0605A">
      <w:pPr>
        <w:ind w:right="140"/>
        <w:rPr>
          <w:rFonts w:eastAsia="Calibri"/>
          <w:u w:val="single"/>
        </w:rPr>
      </w:pPr>
      <w:r>
        <w:rPr>
          <w:u w:val="single"/>
        </w:rPr>
        <w:t xml:space="preserve">                                 </w:t>
      </w:r>
      <w:r w:rsidR="002826FE">
        <w:rPr>
          <w:u w:val="single"/>
        </w:rPr>
        <w:t xml:space="preserve">  </w:t>
      </w:r>
      <w:r>
        <w:rPr>
          <w:u w:val="single"/>
        </w:rPr>
        <w:t xml:space="preserve"> </w:t>
      </w:r>
      <w:r w:rsidR="00CD5DDA">
        <w:rPr>
          <w:u w:val="single"/>
        </w:rPr>
        <w:t xml:space="preserve">       </w:t>
      </w:r>
      <w:r>
        <w:rPr>
          <w:u w:val="single"/>
        </w:rPr>
        <w:t xml:space="preserve">     </w:t>
      </w:r>
      <w:r w:rsidR="002826FE">
        <w:rPr>
          <w:u w:val="single"/>
        </w:rPr>
        <w:t>/</w:t>
      </w:r>
      <w:r w:rsidR="00CD5DDA">
        <w:rPr>
          <w:u w:val="single"/>
        </w:rPr>
        <w:t xml:space="preserve"> Гаджиев А.А/</w:t>
      </w:r>
    </w:p>
    <w:p w14:paraId="66D5F596" w14:textId="77777777" w:rsidR="00D0605A" w:rsidRDefault="00D0605A" w:rsidP="00D0605A">
      <w:r>
        <w:rPr>
          <w:rFonts w:eastAsia="Calibri"/>
          <w:i/>
          <w:iCs/>
        </w:rPr>
        <w:t xml:space="preserve">МП     (подпись) </w:t>
      </w:r>
      <w:r>
        <w:rPr>
          <w:rFonts w:eastAsia="Calibri"/>
        </w:rPr>
        <w:t xml:space="preserve">    (</w:t>
      </w:r>
      <w:r>
        <w:rPr>
          <w:rFonts w:eastAsia="Calibri"/>
          <w:i/>
          <w:iCs/>
        </w:rPr>
        <w:t>расшифровка подписи</w:t>
      </w:r>
      <w:r>
        <w:rPr>
          <w:rFonts w:eastAsia="Calibri"/>
        </w:rPr>
        <w:t>)</w:t>
      </w:r>
    </w:p>
    <w:p w14:paraId="393B7447" w14:textId="77777777" w:rsidR="005A6B3C" w:rsidRDefault="005A6B3C" w:rsidP="005A6B3C">
      <w:pPr>
        <w:spacing w:after="200"/>
        <w:ind w:firstLine="708"/>
      </w:pPr>
    </w:p>
    <w:p w14:paraId="38E89A24" w14:textId="77777777" w:rsidR="00C71BBA" w:rsidRDefault="00C71BBA" w:rsidP="005A6B3C">
      <w:pPr>
        <w:spacing w:after="200"/>
        <w:ind w:firstLine="708"/>
      </w:pPr>
    </w:p>
    <w:p w14:paraId="4E6E2275" w14:textId="77777777" w:rsidR="002826FE" w:rsidRDefault="002826FE" w:rsidP="005A6B3C">
      <w:pPr>
        <w:spacing w:after="200"/>
        <w:ind w:firstLine="708"/>
      </w:pPr>
    </w:p>
    <w:p w14:paraId="722CB200" w14:textId="77777777" w:rsidR="00C71BBA" w:rsidRDefault="00C71BBA" w:rsidP="005A6B3C">
      <w:pPr>
        <w:spacing w:after="200"/>
        <w:ind w:firstLine="708"/>
      </w:pPr>
    </w:p>
    <w:p w14:paraId="37B59F7D" w14:textId="77777777" w:rsidR="005A6B3C" w:rsidRPr="000245FB" w:rsidRDefault="005A6B3C" w:rsidP="005A6B3C">
      <w:pPr>
        <w:spacing w:after="200"/>
        <w:ind w:firstLine="708"/>
      </w:pPr>
      <w:r w:rsidRPr="000245FB">
        <w:lastRenderedPageBreak/>
        <w:t xml:space="preserve">Подключение абонентских устройств Заказчика к АТС Исполнителя осуществляется по магистральному кабелю связи, проложенному между кроссами Исполнителя и Заказчика. </w:t>
      </w:r>
    </w:p>
    <w:p w14:paraId="4DB4510E" w14:textId="77777777" w:rsidR="005A6B3C" w:rsidRPr="000245FB" w:rsidRDefault="005A6B3C" w:rsidP="005A6B3C">
      <w:pPr>
        <w:ind w:firstLine="709"/>
      </w:pPr>
      <w:r w:rsidRPr="000245FB">
        <w:t>Телефонные номера должны иметь вых</w:t>
      </w:r>
      <w:r>
        <w:t>од на городскую</w:t>
      </w:r>
      <w:r w:rsidRPr="000245FB">
        <w:t>, междугороднюю и международную телефонную сеть, а также, возможность передачи факсимильных сообщений.</w:t>
      </w:r>
    </w:p>
    <w:p w14:paraId="19966D57" w14:textId="77777777" w:rsidR="005A6B3C" w:rsidRPr="000245FB" w:rsidRDefault="005A6B3C" w:rsidP="005A6B3C">
      <w:pPr>
        <w:ind w:firstLine="709"/>
      </w:pPr>
      <w:r w:rsidRPr="000245FB">
        <w:t>Исполнитель оказывает услуги</w:t>
      </w:r>
      <w:r>
        <w:t xml:space="preserve"> местной и</w:t>
      </w:r>
      <w:r w:rsidRPr="000245FB">
        <w:t xml:space="preserve"> внутризоновой телефонной связи по всем телефонным номерам Заказчика.</w:t>
      </w:r>
    </w:p>
    <w:p w14:paraId="3AED619F" w14:textId="77777777" w:rsidR="005A6B3C" w:rsidRPr="000245FB" w:rsidRDefault="005A6B3C" w:rsidP="005A6B3C">
      <w:pPr>
        <w:tabs>
          <w:tab w:val="left" w:pos="284"/>
        </w:tabs>
        <w:ind w:firstLine="709"/>
      </w:pPr>
      <w:r w:rsidRPr="000245FB">
        <w:t>Исполнитель использует для оказания Услуг оборудование и программное обеспечение, имеющее необходимые лицензии и сертифицированное в соответствии с действующим законодательством Российской Федерации.</w:t>
      </w:r>
    </w:p>
    <w:p w14:paraId="3FC6E163" w14:textId="77777777" w:rsidR="005A6B3C" w:rsidRPr="000245FB" w:rsidRDefault="005A6B3C" w:rsidP="005A6B3C">
      <w:pPr>
        <w:ind w:firstLine="709"/>
      </w:pPr>
      <w:r w:rsidRPr="000245FB">
        <w:t>Время реакции Исполнителя на аварийную заявку Заказчика не должно превышать 4 (четырех) часов в рабочие дни с 9.00-18.00 по местному времени в соответствии с действующим законодательством Российской Федерации и 8 часов в остальное время, в том числе в выходные и праздничные дни в соответствии с действующим законодательством Российской Федерации.</w:t>
      </w:r>
    </w:p>
    <w:p w14:paraId="4BC15786" w14:textId="77777777" w:rsidR="005A6B3C" w:rsidRPr="000245FB" w:rsidRDefault="005A6B3C" w:rsidP="005A6B3C">
      <w:pPr>
        <w:ind w:firstLine="709"/>
      </w:pPr>
      <w:r w:rsidRPr="000245FB">
        <w:t>Уведомлять заказчика не менее чем за 24 часа о планируемых профилактических работах. Время проведения профилактических работ не должно превышать 1часа.</w:t>
      </w:r>
    </w:p>
    <w:p w14:paraId="5347913C" w14:textId="77777777" w:rsidR="005A6B3C" w:rsidRPr="000245FB" w:rsidRDefault="005A6B3C" w:rsidP="005A6B3C">
      <w:pPr>
        <w:ind w:firstLine="709"/>
      </w:pPr>
      <w:r w:rsidRPr="000245FB">
        <w:t>Возможность предоставления отсрочки платежей без прекращения предоставления услуг, в случае неоплаты услуг связи в срок по независящим от Заказчика причинам.</w:t>
      </w:r>
    </w:p>
    <w:p w14:paraId="7B9B97AA" w14:textId="77777777" w:rsidR="005A6B3C" w:rsidRDefault="005A6B3C" w:rsidP="005A6B3C">
      <w:pPr>
        <w:ind w:firstLine="709"/>
      </w:pPr>
      <w:r w:rsidRPr="000245FB">
        <w:t>Гарантированное обеспечение конфиденциальности информации об абонентах заказчика, которая будет или может быть известна сотрудникам оператора связи в процессе обслуживания.</w:t>
      </w:r>
    </w:p>
    <w:p w14:paraId="1B16520A" w14:textId="77777777" w:rsidR="00435E00" w:rsidRPr="000245FB" w:rsidRDefault="00435E00" w:rsidP="005A6B3C">
      <w:pPr>
        <w:ind w:firstLine="709"/>
      </w:pPr>
      <w:r>
        <w:t xml:space="preserve">Ежемесячно предоставлять Государственному заказчику подробную детализацию звонков в формате </w:t>
      </w:r>
      <w:r>
        <w:rPr>
          <w:lang w:val="en-US"/>
        </w:rPr>
        <w:t>Excel</w:t>
      </w:r>
      <w:r>
        <w:t>.</w:t>
      </w:r>
    </w:p>
    <w:p w14:paraId="42561815" w14:textId="77777777" w:rsidR="005A6B3C" w:rsidRPr="000245FB" w:rsidRDefault="005A6B3C" w:rsidP="00BB1C30">
      <w:pPr>
        <w:tabs>
          <w:tab w:val="left" w:pos="5103"/>
        </w:tabs>
        <w:ind w:firstLine="709"/>
      </w:pPr>
      <w:r w:rsidRPr="000245FB">
        <w:t>Срок оказания услуг: с 01.</w:t>
      </w:r>
      <w:r w:rsidR="006C459F">
        <w:t>05</w:t>
      </w:r>
      <w:r w:rsidRPr="000245FB">
        <w:t>.20</w:t>
      </w:r>
      <w:r>
        <w:t>2</w:t>
      </w:r>
      <w:r w:rsidR="00A922EE">
        <w:t>6</w:t>
      </w:r>
      <w:r w:rsidRPr="000245FB">
        <w:t xml:space="preserve"> по 31.</w:t>
      </w:r>
      <w:r w:rsidR="006C459F">
        <w:t>12</w:t>
      </w:r>
      <w:r w:rsidRPr="000245FB">
        <w:t>.20</w:t>
      </w:r>
      <w:r>
        <w:t>2</w:t>
      </w:r>
      <w:r w:rsidR="00A922EE">
        <w:t>6</w:t>
      </w:r>
      <w:r w:rsidRPr="000245FB">
        <w:t>г.</w:t>
      </w:r>
    </w:p>
    <w:p w14:paraId="7BE6BE48" w14:textId="77777777" w:rsidR="00427F3F" w:rsidRDefault="00427F3F" w:rsidP="00C404D6">
      <w:pPr>
        <w:pStyle w:val="14"/>
        <w:ind w:left="0" w:right="-1"/>
        <w:rPr>
          <w:b/>
          <w:bCs/>
        </w:rPr>
      </w:pPr>
    </w:p>
    <w:p w14:paraId="5E1EDC7F" w14:textId="77777777" w:rsidR="00427F3F" w:rsidRDefault="00427F3F" w:rsidP="00C404D6">
      <w:pPr>
        <w:pStyle w:val="14"/>
        <w:ind w:left="0" w:right="-1"/>
        <w:rPr>
          <w:b/>
          <w:bCs/>
        </w:rPr>
      </w:pPr>
    </w:p>
    <w:p w14:paraId="60FDD637" w14:textId="77777777" w:rsidR="00427F3F" w:rsidRDefault="00427F3F" w:rsidP="00C404D6">
      <w:pPr>
        <w:pStyle w:val="14"/>
        <w:ind w:left="0" w:right="-1"/>
        <w:rPr>
          <w:b/>
          <w:bCs/>
        </w:rPr>
      </w:pPr>
    </w:p>
    <w:p w14:paraId="050FF345" w14:textId="77777777" w:rsidR="00427F3F" w:rsidRDefault="00427F3F" w:rsidP="00C404D6">
      <w:pPr>
        <w:pStyle w:val="14"/>
        <w:ind w:left="0" w:right="-1"/>
        <w:rPr>
          <w:b/>
          <w:bCs/>
        </w:rPr>
      </w:pPr>
    </w:p>
    <w:p w14:paraId="4FF45823" w14:textId="77777777" w:rsidR="00427F3F" w:rsidRDefault="00427F3F" w:rsidP="00C404D6">
      <w:pPr>
        <w:pStyle w:val="14"/>
        <w:ind w:left="0" w:right="-1"/>
        <w:rPr>
          <w:b/>
          <w:bCs/>
        </w:rPr>
      </w:pPr>
    </w:p>
    <w:p w14:paraId="6BE607C9" w14:textId="77777777" w:rsidR="00427F3F" w:rsidRDefault="00427F3F" w:rsidP="00C404D6">
      <w:pPr>
        <w:pStyle w:val="14"/>
        <w:ind w:left="0" w:right="-1"/>
        <w:rPr>
          <w:b/>
          <w:bCs/>
        </w:rPr>
      </w:pPr>
    </w:p>
    <w:p w14:paraId="72C59863" w14:textId="77777777" w:rsidR="00427F3F" w:rsidRDefault="00427F3F" w:rsidP="00C404D6">
      <w:pPr>
        <w:pStyle w:val="14"/>
        <w:ind w:left="0" w:right="-1"/>
        <w:rPr>
          <w:b/>
          <w:bCs/>
        </w:rPr>
      </w:pPr>
    </w:p>
    <w:p w14:paraId="2173FD3C" w14:textId="77777777" w:rsidR="00546AB5" w:rsidRDefault="00546AB5" w:rsidP="00366014">
      <w:pPr>
        <w:widowControl/>
        <w:autoSpaceDE/>
        <w:autoSpaceDN/>
        <w:adjustRightInd/>
        <w:spacing w:line="232" w:lineRule="auto"/>
        <w:outlineLvl w:val="0"/>
      </w:pPr>
    </w:p>
    <w:sectPr w:rsidR="00546AB5" w:rsidSect="00BB1C30">
      <w:headerReference w:type="default" r:id="rId9"/>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777D" w14:textId="77777777" w:rsidR="00426118" w:rsidRDefault="00426118">
      <w:r>
        <w:separator/>
      </w:r>
    </w:p>
  </w:endnote>
  <w:endnote w:type="continuationSeparator" w:id="0">
    <w:p w14:paraId="0A8D2453" w14:textId="77777777" w:rsidR="00426118" w:rsidRDefault="0042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248D" w14:textId="77777777" w:rsidR="00426118" w:rsidRDefault="00426118">
      <w:r>
        <w:separator/>
      </w:r>
    </w:p>
  </w:footnote>
  <w:footnote w:type="continuationSeparator" w:id="0">
    <w:p w14:paraId="5A4F1E87" w14:textId="77777777" w:rsidR="00426118" w:rsidRDefault="0042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8E73" w14:textId="77777777" w:rsidR="00546AB5" w:rsidRDefault="00546AB5" w:rsidP="007F73BD">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2E65"/>
    <w:multiLevelType w:val="singleLevel"/>
    <w:tmpl w:val="21E80EBE"/>
    <w:lvl w:ilvl="0">
      <w:start w:val="3"/>
      <w:numFmt w:val="decimal"/>
      <w:lvlText w:val="%1)"/>
      <w:legacy w:legacy="1" w:legacySpace="0" w:legacyIndent="269"/>
      <w:lvlJc w:val="left"/>
      <w:rPr>
        <w:rFonts w:ascii="Times New Roman" w:hAnsi="Times New Roman" w:cs="Times New Roman" w:hint="default"/>
      </w:rPr>
    </w:lvl>
  </w:abstractNum>
  <w:abstractNum w:abstractNumId="1" w15:restartNumberingAfterBreak="0">
    <w:nsid w:val="3093238A"/>
    <w:multiLevelType w:val="singleLevel"/>
    <w:tmpl w:val="7DA8FC8E"/>
    <w:lvl w:ilvl="0">
      <w:start w:val="4"/>
      <w:numFmt w:val="decimal"/>
      <w:lvlText w:val="%1."/>
      <w:legacy w:legacy="1" w:legacySpace="0" w:legacyIndent="384"/>
      <w:lvlJc w:val="left"/>
      <w:rPr>
        <w:rFonts w:ascii="Times New Roman" w:hAnsi="Times New Roman" w:cs="Times New Roman" w:hint="default"/>
      </w:rPr>
    </w:lvl>
  </w:abstractNum>
  <w:abstractNum w:abstractNumId="2" w15:restartNumberingAfterBreak="0">
    <w:nsid w:val="480E1383"/>
    <w:multiLevelType w:val="singleLevel"/>
    <w:tmpl w:val="7DA8FC8E"/>
    <w:lvl w:ilvl="0">
      <w:start w:val="12"/>
      <w:numFmt w:val="decimal"/>
      <w:lvlText w:val="%1."/>
      <w:legacy w:legacy="1" w:legacySpace="0" w:legacyIndent="367"/>
      <w:lvlJc w:val="left"/>
      <w:rPr>
        <w:rFonts w:ascii="Times New Roman" w:hAnsi="Times New Roman" w:cs="Times New Roman" w:hint="default"/>
      </w:rPr>
    </w:lvl>
  </w:abstractNum>
  <w:abstractNum w:abstractNumId="3" w15:restartNumberingAfterBreak="0">
    <w:nsid w:val="50D543F7"/>
    <w:multiLevelType w:val="singleLevel"/>
    <w:tmpl w:val="1B6C6CA0"/>
    <w:lvl w:ilvl="0">
      <w:start w:val="1"/>
      <w:numFmt w:val="decimal"/>
      <w:lvlText w:val="%1)"/>
      <w:legacy w:legacy="1" w:legacySpace="0" w:legacyIndent="320"/>
      <w:lvlJc w:val="left"/>
      <w:rPr>
        <w:rFonts w:ascii="Times New Roman" w:hAnsi="Times New Roman" w:cs="Times New Roman" w:hint="default"/>
      </w:rPr>
    </w:lvl>
  </w:abstractNum>
  <w:abstractNum w:abstractNumId="4" w15:restartNumberingAfterBreak="0">
    <w:nsid w:val="62314E61"/>
    <w:multiLevelType w:val="singleLevel"/>
    <w:tmpl w:val="6A386AB2"/>
    <w:lvl w:ilvl="0">
      <w:start w:val="4"/>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6AF930F5"/>
    <w:multiLevelType w:val="singleLevel"/>
    <w:tmpl w:val="7DA8FC8E"/>
    <w:lvl w:ilvl="0">
      <w:start w:val="6"/>
      <w:numFmt w:val="decimal"/>
      <w:lvlText w:val="%1."/>
      <w:legacy w:legacy="1" w:legacySpace="0" w:legacyIndent="369"/>
      <w:lvlJc w:val="left"/>
      <w:rPr>
        <w:rFonts w:ascii="Times New Roman" w:hAnsi="Times New Roman" w:cs="Times New Roman" w:hint="default"/>
      </w:rPr>
    </w:lvl>
  </w:abstractNum>
  <w:abstractNum w:abstractNumId="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338196944">
    <w:abstractNumId w:val="1"/>
  </w:num>
  <w:num w:numId="2" w16cid:durableId="86073330">
    <w:abstractNumId w:val="0"/>
  </w:num>
  <w:num w:numId="3" w16cid:durableId="1146238722">
    <w:abstractNumId w:val="5"/>
  </w:num>
  <w:num w:numId="4" w16cid:durableId="71047427">
    <w:abstractNumId w:val="3"/>
  </w:num>
  <w:num w:numId="5" w16cid:durableId="712771566">
    <w:abstractNumId w:val="4"/>
  </w:num>
  <w:num w:numId="6" w16cid:durableId="916136898">
    <w:abstractNumId w:val="2"/>
  </w:num>
  <w:num w:numId="7" w16cid:durableId="76026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A9F"/>
    <w:rsid w:val="00004713"/>
    <w:rsid w:val="000159ED"/>
    <w:rsid w:val="00016C5E"/>
    <w:rsid w:val="0002115F"/>
    <w:rsid w:val="00022D38"/>
    <w:rsid w:val="000255F8"/>
    <w:rsid w:val="00025D03"/>
    <w:rsid w:val="00026223"/>
    <w:rsid w:val="00034BB3"/>
    <w:rsid w:val="00043A40"/>
    <w:rsid w:val="00044084"/>
    <w:rsid w:val="00044491"/>
    <w:rsid w:val="0005383E"/>
    <w:rsid w:val="000541A0"/>
    <w:rsid w:val="00056AE0"/>
    <w:rsid w:val="000573DB"/>
    <w:rsid w:val="00060368"/>
    <w:rsid w:val="00063DE6"/>
    <w:rsid w:val="00063F0C"/>
    <w:rsid w:val="00064834"/>
    <w:rsid w:val="000666D3"/>
    <w:rsid w:val="0006678A"/>
    <w:rsid w:val="000676D7"/>
    <w:rsid w:val="00070B83"/>
    <w:rsid w:val="000733CB"/>
    <w:rsid w:val="000805BB"/>
    <w:rsid w:val="00082FA2"/>
    <w:rsid w:val="00085EAF"/>
    <w:rsid w:val="00085F5B"/>
    <w:rsid w:val="00094F2A"/>
    <w:rsid w:val="00095736"/>
    <w:rsid w:val="000A16C9"/>
    <w:rsid w:val="000A1719"/>
    <w:rsid w:val="000A1975"/>
    <w:rsid w:val="000A2679"/>
    <w:rsid w:val="000B0C76"/>
    <w:rsid w:val="000B2D85"/>
    <w:rsid w:val="000C4948"/>
    <w:rsid w:val="000C586E"/>
    <w:rsid w:val="000C5A78"/>
    <w:rsid w:val="000C5C3F"/>
    <w:rsid w:val="000D18AB"/>
    <w:rsid w:val="000D257F"/>
    <w:rsid w:val="000D2E3D"/>
    <w:rsid w:val="000D59C8"/>
    <w:rsid w:val="000E12AD"/>
    <w:rsid w:val="000E2D29"/>
    <w:rsid w:val="000E49A3"/>
    <w:rsid w:val="000E4D97"/>
    <w:rsid w:val="000E6198"/>
    <w:rsid w:val="000F55FC"/>
    <w:rsid w:val="000F5ABF"/>
    <w:rsid w:val="000F5D97"/>
    <w:rsid w:val="00101AF8"/>
    <w:rsid w:val="001076FC"/>
    <w:rsid w:val="00110FDB"/>
    <w:rsid w:val="001116DC"/>
    <w:rsid w:val="00117AD8"/>
    <w:rsid w:val="00120879"/>
    <w:rsid w:val="00120A37"/>
    <w:rsid w:val="001227D8"/>
    <w:rsid w:val="00122AA8"/>
    <w:rsid w:val="001262F9"/>
    <w:rsid w:val="00131C2C"/>
    <w:rsid w:val="001322DD"/>
    <w:rsid w:val="001325C0"/>
    <w:rsid w:val="001328CC"/>
    <w:rsid w:val="00132FB2"/>
    <w:rsid w:val="001406F6"/>
    <w:rsid w:val="001478DF"/>
    <w:rsid w:val="001509B0"/>
    <w:rsid w:val="00150EE1"/>
    <w:rsid w:val="00151709"/>
    <w:rsid w:val="00153909"/>
    <w:rsid w:val="001555FC"/>
    <w:rsid w:val="00157A0E"/>
    <w:rsid w:val="00161EF8"/>
    <w:rsid w:val="001627C9"/>
    <w:rsid w:val="001633BF"/>
    <w:rsid w:val="001657E1"/>
    <w:rsid w:val="001735EB"/>
    <w:rsid w:val="001776A8"/>
    <w:rsid w:val="001828A0"/>
    <w:rsid w:val="001914B2"/>
    <w:rsid w:val="00192B0F"/>
    <w:rsid w:val="00197DA5"/>
    <w:rsid w:val="001A1CF0"/>
    <w:rsid w:val="001A27EB"/>
    <w:rsid w:val="001A2BFA"/>
    <w:rsid w:val="001A386D"/>
    <w:rsid w:val="001A628A"/>
    <w:rsid w:val="001B2D8F"/>
    <w:rsid w:val="001B3FBF"/>
    <w:rsid w:val="001B4C1F"/>
    <w:rsid w:val="001C3C25"/>
    <w:rsid w:val="001C5040"/>
    <w:rsid w:val="001C5C85"/>
    <w:rsid w:val="001D59D3"/>
    <w:rsid w:val="001E186C"/>
    <w:rsid w:val="001E75BF"/>
    <w:rsid w:val="001E7795"/>
    <w:rsid w:val="001F6371"/>
    <w:rsid w:val="001F6FC5"/>
    <w:rsid w:val="001F710A"/>
    <w:rsid w:val="0020114C"/>
    <w:rsid w:val="002016A9"/>
    <w:rsid w:val="00203A96"/>
    <w:rsid w:val="00203F50"/>
    <w:rsid w:val="0021055A"/>
    <w:rsid w:val="00213D18"/>
    <w:rsid w:val="00215872"/>
    <w:rsid w:val="00223467"/>
    <w:rsid w:val="00230D99"/>
    <w:rsid w:val="00234BED"/>
    <w:rsid w:val="0024371F"/>
    <w:rsid w:val="00244282"/>
    <w:rsid w:val="0025306F"/>
    <w:rsid w:val="00254741"/>
    <w:rsid w:val="00255015"/>
    <w:rsid w:val="002563A7"/>
    <w:rsid w:val="00261FD2"/>
    <w:rsid w:val="002661F0"/>
    <w:rsid w:val="002711CE"/>
    <w:rsid w:val="00274F91"/>
    <w:rsid w:val="00276EE3"/>
    <w:rsid w:val="002809DE"/>
    <w:rsid w:val="002826FE"/>
    <w:rsid w:val="00283ED5"/>
    <w:rsid w:val="00286449"/>
    <w:rsid w:val="002872E5"/>
    <w:rsid w:val="00290141"/>
    <w:rsid w:val="0029224A"/>
    <w:rsid w:val="002A4026"/>
    <w:rsid w:val="002A448A"/>
    <w:rsid w:val="002A7C25"/>
    <w:rsid w:val="002B08C6"/>
    <w:rsid w:val="002B5C6C"/>
    <w:rsid w:val="002C70E2"/>
    <w:rsid w:val="002C7436"/>
    <w:rsid w:val="002C7B8B"/>
    <w:rsid w:val="002D014A"/>
    <w:rsid w:val="002D0A29"/>
    <w:rsid w:val="002D170C"/>
    <w:rsid w:val="002D202F"/>
    <w:rsid w:val="002D2D4C"/>
    <w:rsid w:val="002D32EB"/>
    <w:rsid w:val="002D3971"/>
    <w:rsid w:val="002E0BBC"/>
    <w:rsid w:val="002E77D5"/>
    <w:rsid w:val="002F0038"/>
    <w:rsid w:val="002F23DF"/>
    <w:rsid w:val="002F3073"/>
    <w:rsid w:val="002F31E6"/>
    <w:rsid w:val="002F5075"/>
    <w:rsid w:val="002F5C75"/>
    <w:rsid w:val="00314AAB"/>
    <w:rsid w:val="00316DCD"/>
    <w:rsid w:val="00321BFE"/>
    <w:rsid w:val="0033472B"/>
    <w:rsid w:val="0034225D"/>
    <w:rsid w:val="00342339"/>
    <w:rsid w:val="00343404"/>
    <w:rsid w:val="003437F8"/>
    <w:rsid w:val="00343A2A"/>
    <w:rsid w:val="00345151"/>
    <w:rsid w:val="00345239"/>
    <w:rsid w:val="00351A4A"/>
    <w:rsid w:val="003562A6"/>
    <w:rsid w:val="0035660A"/>
    <w:rsid w:val="003609B8"/>
    <w:rsid w:val="00366014"/>
    <w:rsid w:val="003702F7"/>
    <w:rsid w:val="003711C6"/>
    <w:rsid w:val="00371DF5"/>
    <w:rsid w:val="00372566"/>
    <w:rsid w:val="003764DE"/>
    <w:rsid w:val="0038760E"/>
    <w:rsid w:val="003901F2"/>
    <w:rsid w:val="003907C9"/>
    <w:rsid w:val="00391891"/>
    <w:rsid w:val="003943DA"/>
    <w:rsid w:val="003A0B79"/>
    <w:rsid w:val="003A1411"/>
    <w:rsid w:val="003A5A29"/>
    <w:rsid w:val="003A672F"/>
    <w:rsid w:val="003A791B"/>
    <w:rsid w:val="003B27A5"/>
    <w:rsid w:val="003B2D06"/>
    <w:rsid w:val="003B2E64"/>
    <w:rsid w:val="003B3C6C"/>
    <w:rsid w:val="003C0E47"/>
    <w:rsid w:val="003C1652"/>
    <w:rsid w:val="003C1725"/>
    <w:rsid w:val="003C1852"/>
    <w:rsid w:val="003C2CE0"/>
    <w:rsid w:val="003C6FC0"/>
    <w:rsid w:val="003D3BE4"/>
    <w:rsid w:val="003D5BE1"/>
    <w:rsid w:val="003D64D5"/>
    <w:rsid w:val="003D7DC8"/>
    <w:rsid w:val="003E424B"/>
    <w:rsid w:val="003F39F6"/>
    <w:rsid w:val="003F40FD"/>
    <w:rsid w:val="00402C1A"/>
    <w:rsid w:val="0041135D"/>
    <w:rsid w:val="00411E5F"/>
    <w:rsid w:val="00413646"/>
    <w:rsid w:val="0041366E"/>
    <w:rsid w:val="004150AA"/>
    <w:rsid w:val="00417FB3"/>
    <w:rsid w:val="00422910"/>
    <w:rsid w:val="00423AA3"/>
    <w:rsid w:val="00426118"/>
    <w:rsid w:val="00427F3F"/>
    <w:rsid w:val="00431368"/>
    <w:rsid w:val="00435E00"/>
    <w:rsid w:val="00445774"/>
    <w:rsid w:val="00446A0A"/>
    <w:rsid w:val="004514CA"/>
    <w:rsid w:val="00451BB1"/>
    <w:rsid w:val="00454DBC"/>
    <w:rsid w:val="00460F06"/>
    <w:rsid w:val="00462D08"/>
    <w:rsid w:val="00476802"/>
    <w:rsid w:val="00491ED8"/>
    <w:rsid w:val="004948FA"/>
    <w:rsid w:val="004952BB"/>
    <w:rsid w:val="00495BE7"/>
    <w:rsid w:val="004A10FB"/>
    <w:rsid w:val="004A3C2B"/>
    <w:rsid w:val="004A5CAD"/>
    <w:rsid w:val="004C1083"/>
    <w:rsid w:val="004D53B7"/>
    <w:rsid w:val="004E170B"/>
    <w:rsid w:val="004E5493"/>
    <w:rsid w:val="004F1760"/>
    <w:rsid w:val="004F4B4D"/>
    <w:rsid w:val="0050781D"/>
    <w:rsid w:val="00510BD6"/>
    <w:rsid w:val="00511EA4"/>
    <w:rsid w:val="00512F0C"/>
    <w:rsid w:val="0051463D"/>
    <w:rsid w:val="005155F9"/>
    <w:rsid w:val="00527F87"/>
    <w:rsid w:val="00530109"/>
    <w:rsid w:val="00530FF3"/>
    <w:rsid w:val="00531695"/>
    <w:rsid w:val="005318AD"/>
    <w:rsid w:val="00536CEA"/>
    <w:rsid w:val="0053784B"/>
    <w:rsid w:val="00537C8C"/>
    <w:rsid w:val="00541D26"/>
    <w:rsid w:val="005421DB"/>
    <w:rsid w:val="00546AB5"/>
    <w:rsid w:val="005539B3"/>
    <w:rsid w:val="0056226C"/>
    <w:rsid w:val="0056633D"/>
    <w:rsid w:val="0057041C"/>
    <w:rsid w:val="005733F7"/>
    <w:rsid w:val="0057466C"/>
    <w:rsid w:val="0057725D"/>
    <w:rsid w:val="00580B84"/>
    <w:rsid w:val="0058424B"/>
    <w:rsid w:val="00590E64"/>
    <w:rsid w:val="00594000"/>
    <w:rsid w:val="00594CE4"/>
    <w:rsid w:val="00596952"/>
    <w:rsid w:val="005A09CF"/>
    <w:rsid w:val="005A109B"/>
    <w:rsid w:val="005A2427"/>
    <w:rsid w:val="005A2607"/>
    <w:rsid w:val="005A63F0"/>
    <w:rsid w:val="005A6B3C"/>
    <w:rsid w:val="005B7481"/>
    <w:rsid w:val="005C1EB0"/>
    <w:rsid w:val="005C53D0"/>
    <w:rsid w:val="005C7484"/>
    <w:rsid w:val="005D14BE"/>
    <w:rsid w:val="005D3EAF"/>
    <w:rsid w:val="005D4E44"/>
    <w:rsid w:val="005D5ED6"/>
    <w:rsid w:val="005D6599"/>
    <w:rsid w:val="005E67D7"/>
    <w:rsid w:val="005E743E"/>
    <w:rsid w:val="005F1A06"/>
    <w:rsid w:val="005F4073"/>
    <w:rsid w:val="005F4C35"/>
    <w:rsid w:val="005F678E"/>
    <w:rsid w:val="00603E46"/>
    <w:rsid w:val="00605A1D"/>
    <w:rsid w:val="00607017"/>
    <w:rsid w:val="00617C67"/>
    <w:rsid w:val="00620135"/>
    <w:rsid w:val="00625370"/>
    <w:rsid w:val="00631675"/>
    <w:rsid w:val="00631A82"/>
    <w:rsid w:val="00632C63"/>
    <w:rsid w:val="00632D25"/>
    <w:rsid w:val="00634A96"/>
    <w:rsid w:val="006366BD"/>
    <w:rsid w:val="00637803"/>
    <w:rsid w:val="00637EFF"/>
    <w:rsid w:val="006403DE"/>
    <w:rsid w:val="006474D3"/>
    <w:rsid w:val="0065014D"/>
    <w:rsid w:val="006535EF"/>
    <w:rsid w:val="00655DB5"/>
    <w:rsid w:val="0066225E"/>
    <w:rsid w:val="006636AE"/>
    <w:rsid w:val="0066403C"/>
    <w:rsid w:val="00666508"/>
    <w:rsid w:val="00667939"/>
    <w:rsid w:val="00670299"/>
    <w:rsid w:val="00670CEE"/>
    <w:rsid w:val="00676132"/>
    <w:rsid w:val="00676986"/>
    <w:rsid w:val="00677A4F"/>
    <w:rsid w:val="006847CE"/>
    <w:rsid w:val="006856EB"/>
    <w:rsid w:val="00686E0A"/>
    <w:rsid w:val="00690ACF"/>
    <w:rsid w:val="00692512"/>
    <w:rsid w:val="00692A57"/>
    <w:rsid w:val="006931EB"/>
    <w:rsid w:val="0069677A"/>
    <w:rsid w:val="00697205"/>
    <w:rsid w:val="006A300E"/>
    <w:rsid w:val="006A4E2D"/>
    <w:rsid w:val="006A5735"/>
    <w:rsid w:val="006A6FB7"/>
    <w:rsid w:val="006A7506"/>
    <w:rsid w:val="006B089C"/>
    <w:rsid w:val="006B54B4"/>
    <w:rsid w:val="006C109E"/>
    <w:rsid w:val="006C1D27"/>
    <w:rsid w:val="006C459F"/>
    <w:rsid w:val="006C587C"/>
    <w:rsid w:val="006D79E6"/>
    <w:rsid w:val="006E15C7"/>
    <w:rsid w:val="006E3AD4"/>
    <w:rsid w:val="006F3F22"/>
    <w:rsid w:val="006F418F"/>
    <w:rsid w:val="006F5AB8"/>
    <w:rsid w:val="006F7F51"/>
    <w:rsid w:val="00703EFD"/>
    <w:rsid w:val="00713724"/>
    <w:rsid w:val="007155E0"/>
    <w:rsid w:val="00715EF2"/>
    <w:rsid w:val="00717104"/>
    <w:rsid w:val="00717CC5"/>
    <w:rsid w:val="007220F9"/>
    <w:rsid w:val="00722214"/>
    <w:rsid w:val="00723A1E"/>
    <w:rsid w:val="00732798"/>
    <w:rsid w:val="00732855"/>
    <w:rsid w:val="00740E13"/>
    <w:rsid w:val="0075039A"/>
    <w:rsid w:val="00755C91"/>
    <w:rsid w:val="00755D06"/>
    <w:rsid w:val="0075693A"/>
    <w:rsid w:val="007578E5"/>
    <w:rsid w:val="007607A9"/>
    <w:rsid w:val="00765A4F"/>
    <w:rsid w:val="007724A6"/>
    <w:rsid w:val="0077597C"/>
    <w:rsid w:val="00776C8D"/>
    <w:rsid w:val="007803D0"/>
    <w:rsid w:val="00781C58"/>
    <w:rsid w:val="007845BF"/>
    <w:rsid w:val="007910B9"/>
    <w:rsid w:val="00791576"/>
    <w:rsid w:val="00793E1A"/>
    <w:rsid w:val="0079441B"/>
    <w:rsid w:val="00794EE6"/>
    <w:rsid w:val="007954F7"/>
    <w:rsid w:val="00796BF7"/>
    <w:rsid w:val="00797DCD"/>
    <w:rsid w:val="007A036B"/>
    <w:rsid w:val="007A375C"/>
    <w:rsid w:val="007A46D4"/>
    <w:rsid w:val="007B04E7"/>
    <w:rsid w:val="007B6532"/>
    <w:rsid w:val="007C1515"/>
    <w:rsid w:val="007C35E4"/>
    <w:rsid w:val="007D16DD"/>
    <w:rsid w:val="007D7075"/>
    <w:rsid w:val="007F06E3"/>
    <w:rsid w:val="007F0ED1"/>
    <w:rsid w:val="007F1043"/>
    <w:rsid w:val="007F4A2B"/>
    <w:rsid w:val="007F4B73"/>
    <w:rsid w:val="007F73BD"/>
    <w:rsid w:val="00804B4A"/>
    <w:rsid w:val="008053CB"/>
    <w:rsid w:val="008058D6"/>
    <w:rsid w:val="008073D3"/>
    <w:rsid w:val="00811DEC"/>
    <w:rsid w:val="00812E40"/>
    <w:rsid w:val="00820979"/>
    <w:rsid w:val="00820D3C"/>
    <w:rsid w:val="00820E0D"/>
    <w:rsid w:val="00826459"/>
    <w:rsid w:val="00826B8B"/>
    <w:rsid w:val="0083483B"/>
    <w:rsid w:val="008350AB"/>
    <w:rsid w:val="008353BA"/>
    <w:rsid w:val="00840EC1"/>
    <w:rsid w:val="00844314"/>
    <w:rsid w:val="008467F0"/>
    <w:rsid w:val="00851660"/>
    <w:rsid w:val="008569D6"/>
    <w:rsid w:val="00857D7D"/>
    <w:rsid w:val="00861EE8"/>
    <w:rsid w:val="008620DE"/>
    <w:rsid w:val="00877160"/>
    <w:rsid w:val="008803D1"/>
    <w:rsid w:val="008A1BC9"/>
    <w:rsid w:val="008A7146"/>
    <w:rsid w:val="008A76C1"/>
    <w:rsid w:val="008B3FDA"/>
    <w:rsid w:val="008C5FC5"/>
    <w:rsid w:val="008C7A85"/>
    <w:rsid w:val="008D1167"/>
    <w:rsid w:val="008D2510"/>
    <w:rsid w:val="008D41D8"/>
    <w:rsid w:val="008E1216"/>
    <w:rsid w:val="008F25FA"/>
    <w:rsid w:val="008F27AD"/>
    <w:rsid w:val="008F7A99"/>
    <w:rsid w:val="00902469"/>
    <w:rsid w:val="0091151E"/>
    <w:rsid w:val="00914EB0"/>
    <w:rsid w:val="009235CF"/>
    <w:rsid w:val="00926FE8"/>
    <w:rsid w:val="00927120"/>
    <w:rsid w:val="00930537"/>
    <w:rsid w:val="009306A8"/>
    <w:rsid w:val="00932183"/>
    <w:rsid w:val="009332E7"/>
    <w:rsid w:val="00935C65"/>
    <w:rsid w:val="00940407"/>
    <w:rsid w:val="00941740"/>
    <w:rsid w:val="00941A84"/>
    <w:rsid w:val="009544A1"/>
    <w:rsid w:val="009545D4"/>
    <w:rsid w:val="0096533F"/>
    <w:rsid w:val="0096763F"/>
    <w:rsid w:val="00970098"/>
    <w:rsid w:val="00976E94"/>
    <w:rsid w:val="00977742"/>
    <w:rsid w:val="00984774"/>
    <w:rsid w:val="009927F5"/>
    <w:rsid w:val="00993818"/>
    <w:rsid w:val="009A05BA"/>
    <w:rsid w:val="009A4C78"/>
    <w:rsid w:val="009B78D7"/>
    <w:rsid w:val="009B79E5"/>
    <w:rsid w:val="009D5B69"/>
    <w:rsid w:val="009F0929"/>
    <w:rsid w:val="009F0E91"/>
    <w:rsid w:val="009F3AA4"/>
    <w:rsid w:val="009F3CDA"/>
    <w:rsid w:val="009F5E32"/>
    <w:rsid w:val="00A0295A"/>
    <w:rsid w:val="00A03552"/>
    <w:rsid w:val="00A0383B"/>
    <w:rsid w:val="00A041C8"/>
    <w:rsid w:val="00A04FF8"/>
    <w:rsid w:val="00A108AF"/>
    <w:rsid w:val="00A132C1"/>
    <w:rsid w:val="00A21281"/>
    <w:rsid w:val="00A221C0"/>
    <w:rsid w:val="00A301CB"/>
    <w:rsid w:val="00A36931"/>
    <w:rsid w:val="00A37697"/>
    <w:rsid w:val="00A37BD0"/>
    <w:rsid w:val="00A37CB6"/>
    <w:rsid w:val="00A43DD5"/>
    <w:rsid w:val="00A44C16"/>
    <w:rsid w:val="00A46479"/>
    <w:rsid w:val="00A5689C"/>
    <w:rsid w:val="00A70A55"/>
    <w:rsid w:val="00A7261E"/>
    <w:rsid w:val="00A73116"/>
    <w:rsid w:val="00A73650"/>
    <w:rsid w:val="00A7640F"/>
    <w:rsid w:val="00A837D2"/>
    <w:rsid w:val="00A841F4"/>
    <w:rsid w:val="00A922EE"/>
    <w:rsid w:val="00A92F7D"/>
    <w:rsid w:val="00A93A06"/>
    <w:rsid w:val="00A9726A"/>
    <w:rsid w:val="00A97634"/>
    <w:rsid w:val="00AA3DC0"/>
    <w:rsid w:val="00AA3E55"/>
    <w:rsid w:val="00AB06F0"/>
    <w:rsid w:val="00AB0D6C"/>
    <w:rsid w:val="00AB36B0"/>
    <w:rsid w:val="00AB7F2F"/>
    <w:rsid w:val="00AC09E5"/>
    <w:rsid w:val="00AC42DE"/>
    <w:rsid w:val="00AC4F38"/>
    <w:rsid w:val="00AC7143"/>
    <w:rsid w:val="00AD6C7F"/>
    <w:rsid w:val="00AD7D73"/>
    <w:rsid w:val="00AE0247"/>
    <w:rsid w:val="00AE10FA"/>
    <w:rsid w:val="00AE1FCC"/>
    <w:rsid w:val="00AE37A5"/>
    <w:rsid w:val="00AE61A4"/>
    <w:rsid w:val="00AF5A90"/>
    <w:rsid w:val="00AF64BC"/>
    <w:rsid w:val="00B0167D"/>
    <w:rsid w:val="00B066F4"/>
    <w:rsid w:val="00B15245"/>
    <w:rsid w:val="00B17144"/>
    <w:rsid w:val="00B217BB"/>
    <w:rsid w:val="00B35B51"/>
    <w:rsid w:val="00B42C35"/>
    <w:rsid w:val="00B44845"/>
    <w:rsid w:val="00B46150"/>
    <w:rsid w:val="00B53D37"/>
    <w:rsid w:val="00B56E62"/>
    <w:rsid w:val="00B57B80"/>
    <w:rsid w:val="00B6156C"/>
    <w:rsid w:val="00B6346E"/>
    <w:rsid w:val="00B7781C"/>
    <w:rsid w:val="00B85288"/>
    <w:rsid w:val="00B90881"/>
    <w:rsid w:val="00B9261F"/>
    <w:rsid w:val="00B96ABC"/>
    <w:rsid w:val="00BA4BA4"/>
    <w:rsid w:val="00BA728C"/>
    <w:rsid w:val="00BA7E32"/>
    <w:rsid w:val="00BB0A1D"/>
    <w:rsid w:val="00BB0CD2"/>
    <w:rsid w:val="00BB1142"/>
    <w:rsid w:val="00BB1C30"/>
    <w:rsid w:val="00BB53B0"/>
    <w:rsid w:val="00BB56E2"/>
    <w:rsid w:val="00BB5D6A"/>
    <w:rsid w:val="00BD073E"/>
    <w:rsid w:val="00BD2637"/>
    <w:rsid w:val="00BD4FFC"/>
    <w:rsid w:val="00BD69E1"/>
    <w:rsid w:val="00BE04B0"/>
    <w:rsid w:val="00BE1811"/>
    <w:rsid w:val="00BE1F18"/>
    <w:rsid w:val="00BE550F"/>
    <w:rsid w:val="00BE5F54"/>
    <w:rsid w:val="00BF2924"/>
    <w:rsid w:val="00BF3334"/>
    <w:rsid w:val="00BF3862"/>
    <w:rsid w:val="00BF5FD8"/>
    <w:rsid w:val="00C06CFD"/>
    <w:rsid w:val="00C13481"/>
    <w:rsid w:val="00C13D02"/>
    <w:rsid w:val="00C141EA"/>
    <w:rsid w:val="00C1430D"/>
    <w:rsid w:val="00C155CC"/>
    <w:rsid w:val="00C2530D"/>
    <w:rsid w:val="00C404D6"/>
    <w:rsid w:val="00C407FE"/>
    <w:rsid w:val="00C40FDF"/>
    <w:rsid w:val="00C41C76"/>
    <w:rsid w:val="00C422D3"/>
    <w:rsid w:val="00C43BCA"/>
    <w:rsid w:val="00C4468F"/>
    <w:rsid w:val="00C45031"/>
    <w:rsid w:val="00C52D64"/>
    <w:rsid w:val="00C6400E"/>
    <w:rsid w:val="00C66C11"/>
    <w:rsid w:val="00C71BBA"/>
    <w:rsid w:val="00C73791"/>
    <w:rsid w:val="00C74DCF"/>
    <w:rsid w:val="00C80A0A"/>
    <w:rsid w:val="00C812EC"/>
    <w:rsid w:val="00C81F52"/>
    <w:rsid w:val="00C86E82"/>
    <w:rsid w:val="00C9287C"/>
    <w:rsid w:val="00C93851"/>
    <w:rsid w:val="00C95463"/>
    <w:rsid w:val="00CA15EC"/>
    <w:rsid w:val="00CA4404"/>
    <w:rsid w:val="00CA4958"/>
    <w:rsid w:val="00CA61E6"/>
    <w:rsid w:val="00CB2B77"/>
    <w:rsid w:val="00CB3B96"/>
    <w:rsid w:val="00CB6F0E"/>
    <w:rsid w:val="00CC177A"/>
    <w:rsid w:val="00CC2325"/>
    <w:rsid w:val="00CC5AE1"/>
    <w:rsid w:val="00CC5E05"/>
    <w:rsid w:val="00CD2358"/>
    <w:rsid w:val="00CD5DDA"/>
    <w:rsid w:val="00CD5EFC"/>
    <w:rsid w:val="00CE13EA"/>
    <w:rsid w:val="00CE74EC"/>
    <w:rsid w:val="00CF1860"/>
    <w:rsid w:val="00CF5EA7"/>
    <w:rsid w:val="00CF6D24"/>
    <w:rsid w:val="00CF7FBF"/>
    <w:rsid w:val="00D036A3"/>
    <w:rsid w:val="00D0428D"/>
    <w:rsid w:val="00D0605A"/>
    <w:rsid w:val="00D0692A"/>
    <w:rsid w:val="00D1219E"/>
    <w:rsid w:val="00D12830"/>
    <w:rsid w:val="00D21190"/>
    <w:rsid w:val="00D23553"/>
    <w:rsid w:val="00D24494"/>
    <w:rsid w:val="00D25D7D"/>
    <w:rsid w:val="00D32922"/>
    <w:rsid w:val="00D40DAA"/>
    <w:rsid w:val="00D52BA9"/>
    <w:rsid w:val="00D574CA"/>
    <w:rsid w:val="00D66022"/>
    <w:rsid w:val="00D672A4"/>
    <w:rsid w:val="00D701DB"/>
    <w:rsid w:val="00D70272"/>
    <w:rsid w:val="00D7278C"/>
    <w:rsid w:val="00D75447"/>
    <w:rsid w:val="00D75F2B"/>
    <w:rsid w:val="00D835D4"/>
    <w:rsid w:val="00D837B1"/>
    <w:rsid w:val="00D8406F"/>
    <w:rsid w:val="00D85935"/>
    <w:rsid w:val="00D85FD2"/>
    <w:rsid w:val="00D913B4"/>
    <w:rsid w:val="00D93021"/>
    <w:rsid w:val="00D94651"/>
    <w:rsid w:val="00D975B6"/>
    <w:rsid w:val="00DA3C60"/>
    <w:rsid w:val="00DA4930"/>
    <w:rsid w:val="00DA7C95"/>
    <w:rsid w:val="00DC3738"/>
    <w:rsid w:val="00DC39BF"/>
    <w:rsid w:val="00DD3C46"/>
    <w:rsid w:val="00DE02C7"/>
    <w:rsid w:val="00DE36A1"/>
    <w:rsid w:val="00DE3AFA"/>
    <w:rsid w:val="00DF066A"/>
    <w:rsid w:val="00E02467"/>
    <w:rsid w:val="00E0411F"/>
    <w:rsid w:val="00E12140"/>
    <w:rsid w:val="00E13A1F"/>
    <w:rsid w:val="00E14E23"/>
    <w:rsid w:val="00E20C73"/>
    <w:rsid w:val="00E25151"/>
    <w:rsid w:val="00E27071"/>
    <w:rsid w:val="00E30501"/>
    <w:rsid w:val="00E32266"/>
    <w:rsid w:val="00E401D2"/>
    <w:rsid w:val="00E43783"/>
    <w:rsid w:val="00E479DE"/>
    <w:rsid w:val="00E61ABE"/>
    <w:rsid w:val="00E64949"/>
    <w:rsid w:val="00E65A9F"/>
    <w:rsid w:val="00E711C6"/>
    <w:rsid w:val="00E754C6"/>
    <w:rsid w:val="00E75BE1"/>
    <w:rsid w:val="00E83303"/>
    <w:rsid w:val="00E83999"/>
    <w:rsid w:val="00E8455F"/>
    <w:rsid w:val="00E857A9"/>
    <w:rsid w:val="00E923B5"/>
    <w:rsid w:val="00EA117F"/>
    <w:rsid w:val="00EA2A05"/>
    <w:rsid w:val="00EA5555"/>
    <w:rsid w:val="00EA6065"/>
    <w:rsid w:val="00EB0599"/>
    <w:rsid w:val="00EB5A66"/>
    <w:rsid w:val="00EB609A"/>
    <w:rsid w:val="00EC2B92"/>
    <w:rsid w:val="00EC70F5"/>
    <w:rsid w:val="00EC7281"/>
    <w:rsid w:val="00ED0FCE"/>
    <w:rsid w:val="00ED7082"/>
    <w:rsid w:val="00ED737D"/>
    <w:rsid w:val="00EE15C3"/>
    <w:rsid w:val="00EE2A62"/>
    <w:rsid w:val="00EE46FB"/>
    <w:rsid w:val="00EF06A8"/>
    <w:rsid w:val="00EF13E7"/>
    <w:rsid w:val="00EF1FBD"/>
    <w:rsid w:val="00F011E7"/>
    <w:rsid w:val="00F04AEE"/>
    <w:rsid w:val="00F0715C"/>
    <w:rsid w:val="00F1270E"/>
    <w:rsid w:val="00F15F0E"/>
    <w:rsid w:val="00F16024"/>
    <w:rsid w:val="00F16724"/>
    <w:rsid w:val="00F16B61"/>
    <w:rsid w:val="00F16B8B"/>
    <w:rsid w:val="00F21888"/>
    <w:rsid w:val="00F2363C"/>
    <w:rsid w:val="00F25080"/>
    <w:rsid w:val="00F3285A"/>
    <w:rsid w:val="00F3334B"/>
    <w:rsid w:val="00F33466"/>
    <w:rsid w:val="00F407D3"/>
    <w:rsid w:val="00F42EF2"/>
    <w:rsid w:val="00F43DFD"/>
    <w:rsid w:val="00F536C9"/>
    <w:rsid w:val="00F61197"/>
    <w:rsid w:val="00F6475A"/>
    <w:rsid w:val="00F67CC9"/>
    <w:rsid w:val="00F7138A"/>
    <w:rsid w:val="00F71BA6"/>
    <w:rsid w:val="00F72068"/>
    <w:rsid w:val="00F729FD"/>
    <w:rsid w:val="00F73838"/>
    <w:rsid w:val="00F77FCB"/>
    <w:rsid w:val="00F81730"/>
    <w:rsid w:val="00F82A3D"/>
    <w:rsid w:val="00F833D9"/>
    <w:rsid w:val="00F840F2"/>
    <w:rsid w:val="00F903BD"/>
    <w:rsid w:val="00FA5AC5"/>
    <w:rsid w:val="00FA6BE7"/>
    <w:rsid w:val="00FB073B"/>
    <w:rsid w:val="00FB6C20"/>
    <w:rsid w:val="00FC52E0"/>
    <w:rsid w:val="00FC693E"/>
    <w:rsid w:val="00FD3A92"/>
    <w:rsid w:val="00FD53B5"/>
    <w:rsid w:val="00FD59E6"/>
    <w:rsid w:val="00FD65DB"/>
    <w:rsid w:val="00FD7C6F"/>
    <w:rsid w:val="00FE2044"/>
    <w:rsid w:val="00FE5485"/>
    <w:rsid w:val="00FE5753"/>
    <w:rsid w:val="00FE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D8D0B"/>
  <w15:docId w15:val="{196A86C2-0B69-4D4D-A47A-83E24D3C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locked="1" w:uiPriority="0"/>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F3F"/>
    <w:pPr>
      <w:widowControl w:val="0"/>
      <w:autoSpaceDE w:val="0"/>
      <w:autoSpaceDN w:val="0"/>
      <w:adjustRightInd w:val="0"/>
    </w:pPr>
    <w:rPr>
      <w:sz w:val="24"/>
      <w:szCs w:val="24"/>
    </w:rPr>
  </w:style>
  <w:style w:type="paragraph" w:styleId="10">
    <w:name w:val="heading 1"/>
    <w:basedOn w:val="a"/>
    <w:next w:val="a"/>
    <w:link w:val="11"/>
    <w:uiPriority w:val="99"/>
    <w:qFormat/>
    <w:rsid w:val="007B6532"/>
    <w:pPr>
      <w:keepNext/>
      <w:widowControl/>
      <w:autoSpaceDE/>
      <w:autoSpaceDN/>
      <w:adjustRightInd/>
      <w:spacing w:before="240" w:after="60" w:line="276" w:lineRule="auto"/>
      <w:outlineLvl w:val="0"/>
    </w:pPr>
    <w:rPr>
      <w:rFonts w:ascii="Cambria" w:hAnsi="Cambria"/>
      <w:b/>
      <w:bCs/>
      <w:kern w:val="32"/>
      <w:sz w:val="32"/>
      <w:szCs w:val="32"/>
      <w:lang w:val="x-none" w:eastAsia="en-US"/>
    </w:rPr>
  </w:style>
  <w:style w:type="paragraph" w:styleId="20">
    <w:name w:val="heading 2"/>
    <w:basedOn w:val="a"/>
    <w:next w:val="a"/>
    <w:link w:val="21"/>
    <w:semiHidden/>
    <w:unhideWhenUsed/>
    <w:qFormat/>
    <w:locked/>
    <w:rsid w:val="00427F3F"/>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locked/>
    <w:rsid w:val="00427F3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B6532"/>
    <w:rPr>
      <w:rFonts w:ascii="Cambria" w:hAnsi="Cambria" w:cs="Cambria"/>
      <w:b/>
      <w:bCs/>
      <w:kern w:val="32"/>
      <w:sz w:val="32"/>
      <w:szCs w:val="32"/>
      <w:lang w:eastAsia="en-US"/>
    </w:rPr>
  </w:style>
  <w:style w:type="paragraph" w:customStyle="1" w:styleId="Style1">
    <w:name w:val="Style1"/>
    <w:basedOn w:val="a"/>
    <w:uiPriority w:val="99"/>
    <w:rsid w:val="00B6346E"/>
  </w:style>
  <w:style w:type="paragraph" w:customStyle="1" w:styleId="Style2">
    <w:name w:val="Style2"/>
    <w:basedOn w:val="a"/>
    <w:uiPriority w:val="99"/>
    <w:rsid w:val="00B6346E"/>
    <w:pPr>
      <w:spacing w:line="275" w:lineRule="exact"/>
      <w:ind w:firstLine="418"/>
      <w:jc w:val="both"/>
    </w:pPr>
  </w:style>
  <w:style w:type="paragraph" w:customStyle="1" w:styleId="Style3">
    <w:name w:val="Style3"/>
    <w:basedOn w:val="a"/>
    <w:uiPriority w:val="99"/>
    <w:rsid w:val="00B6346E"/>
    <w:pPr>
      <w:spacing w:line="274" w:lineRule="exact"/>
      <w:ind w:firstLine="418"/>
      <w:jc w:val="both"/>
    </w:pPr>
  </w:style>
  <w:style w:type="paragraph" w:customStyle="1" w:styleId="Style4">
    <w:name w:val="Style4"/>
    <w:basedOn w:val="a"/>
    <w:uiPriority w:val="99"/>
    <w:rsid w:val="00B6346E"/>
    <w:pPr>
      <w:jc w:val="center"/>
    </w:pPr>
  </w:style>
  <w:style w:type="paragraph" w:customStyle="1" w:styleId="Style5">
    <w:name w:val="Style5"/>
    <w:basedOn w:val="a"/>
    <w:uiPriority w:val="99"/>
    <w:rsid w:val="00B6346E"/>
    <w:pPr>
      <w:spacing w:line="240" w:lineRule="exact"/>
      <w:jc w:val="both"/>
    </w:pPr>
  </w:style>
  <w:style w:type="paragraph" w:customStyle="1" w:styleId="Style6">
    <w:name w:val="Style6"/>
    <w:basedOn w:val="a"/>
    <w:uiPriority w:val="99"/>
    <w:rsid w:val="00B6346E"/>
    <w:pPr>
      <w:spacing w:line="275" w:lineRule="exact"/>
    </w:pPr>
  </w:style>
  <w:style w:type="paragraph" w:customStyle="1" w:styleId="Style7">
    <w:name w:val="Style7"/>
    <w:basedOn w:val="a"/>
    <w:uiPriority w:val="99"/>
    <w:rsid w:val="00B6346E"/>
  </w:style>
  <w:style w:type="paragraph" w:customStyle="1" w:styleId="Style8">
    <w:name w:val="Style8"/>
    <w:basedOn w:val="a"/>
    <w:uiPriority w:val="99"/>
    <w:rsid w:val="00B6346E"/>
    <w:pPr>
      <w:spacing w:line="276" w:lineRule="exact"/>
      <w:ind w:firstLine="542"/>
    </w:pPr>
  </w:style>
  <w:style w:type="paragraph" w:customStyle="1" w:styleId="Style9">
    <w:name w:val="Style9"/>
    <w:basedOn w:val="a"/>
    <w:uiPriority w:val="99"/>
    <w:rsid w:val="00B6346E"/>
    <w:pPr>
      <w:spacing w:line="274" w:lineRule="exact"/>
    </w:pPr>
  </w:style>
  <w:style w:type="paragraph" w:customStyle="1" w:styleId="Style10">
    <w:name w:val="Style10"/>
    <w:basedOn w:val="a"/>
    <w:uiPriority w:val="99"/>
    <w:rsid w:val="00B6346E"/>
    <w:pPr>
      <w:spacing w:line="274" w:lineRule="exact"/>
      <w:jc w:val="both"/>
    </w:pPr>
  </w:style>
  <w:style w:type="paragraph" w:customStyle="1" w:styleId="Style11">
    <w:name w:val="Style11"/>
    <w:basedOn w:val="a"/>
    <w:uiPriority w:val="99"/>
    <w:rsid w:val="00B6346E"/>
    <w:pPr>
      <w:spacing w:line="275" w:lineRule="exact"/>
      <w:ind w:firstLine="538"/>
      <w:jc w:val="both"/>
    </w:pPr>
  </w:style>
  <w:style w:type="paragraph" w:customStyle="1" w:styleId="Style12">
    <w:name w:val="Style12"/>
    <w:basedOn w:val="a"/>
    <w:uiPriority w:val="99"/>
    <w:rsid w:val="00B6346E"/>
    <w:pPr>
      <w:spacing w:line="275" w:lineRule="exact"/>
      <w:ind w:firstLine="614"/>
    </w:pPr>
  </w:style>
  <w:style w:type="paragraph" w:customStyle="1" w:styleId="Style13">
    <w:name w:val="Style13"/>
    <w:basedOn w:val="a"/>
    <w:uiPriority w:val="99"/>
    <w:rsid w:val="00B6346E"/>
  </w:style>
  <w:style w:type="paragraph" w:customStyle="1" w:styleId="Style14">
    <w:name w:val="Style14"/>
    <w:basedOn w:val="a"/>
    <w:uiPriority w:val="99"/>
    <w:rsid w:val="00B6346E"/>
    <w:pPr>
      <w:spacing w:line="274" w:lineRule="exact"/>
      <w:jc w:val="right"/>
    </w:pPr>
  </w:style>
  <w:style w:type="paragraph" w:customStyle="1" w:styleId="Style15">
    <w:name w:val="Style15"/>
    <w:basedOn w:val="a"/>
    <w:uiPriority w:val="99"/>
    <w:rsid w:val="00B6346E"/>
    <w:pPr>
      <w:spacing w:line="276" w:lineRule="exact"/>
      <w:ind w:firstLine="715"/>
    </w:pPr>
  </w:style>
  <w:style w:type="paragraph" w:customStyle="1" w:styleId="Style16">
    <w:name w:val="Style16"/>
    <w:basedOn w:val="a"/>
    <w:uiPriority w:val="99"/>
    <w:rsid w:val="00B6346E"/>
    <w:pPr>
      <w:spacing w:line="276" w:lineRule="exact"/>
      <w:jc w:val="both"/>
    </w:pPr>
  </w:style>
  <w:style w:type="paragraph" w:customStyle="1" w:styleId="Style17">
    <w:name w:val="Style17"/>
    <w:basedOn w:val="a"/>
    <w:uiPriority w:val="99"/>
    <w:rsid w:val="00B6346E"/>
    <w:pPr>
      <w:spacing w:line="276" w:lineRule="exact"/>
      <w:ind w:firstLine="547"/>
    </w:pPr>
  </w:style>
  <w:style w:type="paragraph" w:customStyle="1" w:styleId="Style18">
    <w:name w:val="Style18"/>
    <w:basedOn w:val="a"/>
    <w:uiPriority w:val="99"/>
    <w:rsid w:val="00B6346E"/>
    <w:pPr>
      <w:spacing w:line="277" w:lineRule="exact"/>
      <w:ind w:firstLine="456"/>
    </w:pPr>
  </w:style>
  <w:style w:type="paragraph" w:customStyle="1" w:styleId="Style19">
    <w:name w:val="Style19"/>
    <w:basedOn w:val="a"/>
    <w:uiPriority w:val="99"/>
    <w:rsid w:val="00B6346E"/>
    <w:pPr>
      <w:spacing w:line="274" w:lineRule="exact"/>
      <w:jc w:val="right"/>
    </w:pPr>
  </w:style>
  <w:style w:type="paragraph" w:customStyle="1" w:styleId="Style20">
    <w:name w:val="Style20"/>
    <w:basedOn w:val="a"/>
    <w:uiPriority w:val="99"/>
    <w:rsid w:val="00B6346E"/>
  </w:style>
  <w:style w:type="paragraph" w:customStyle="1" w:styleId="Style21">
    <w:name w:val="Style21"/>
    <w:basedOn w:val="a"/>
    <w:uiPriority w:val="99"/>
    <w:rsid w:val="00B6346E"/>
    <w:pPr>
      <w:spacing w:line="275" w:lineRule="exact"/>
      <w:ind w:firstLine="739"/>
      <w:jc w:val="both"/>
    </w:pPr>
  </w:style>
  <w:style w:type="paragraph" w:customStyle="1" w:styleId="Style22">
    <w:name w:val="Style22"/>
    <w:basedOn w:val="a"/>
    <w:uiPriority w:val="99"/>
    <w:rsid w:val="00B6346E"/>
    <w:pPr>
      <w:spacing w:line="275" w:lineRule="exact"/>
      <w:ind w:firstLine="720"/>
      <w:jc w:val="both"/>
    </w:pPr>
  </w:style>
  <w:style w:type="paragraph" w:customStyle="1" w:styleId="Style23">
    <w:name w:val="Style23"/>
    <w:basedOn w:val="a"/>
    <w:uiPriority w:val="99"/>
    <w:rsid w:val="00B6346E"/>
  </w:style>
  <w:style w:type="paragraph" w:customStyle="1" w:styleId="Style24">
    <w:name w:val="Style24"/>
    <w:basedOn w:val="a"/>
    <w:uiPriority w:val="99"/>
    <w:rsid w:val="00B6346E"/>
    <w:pPr>
      <w:spacing w:line="276" w:lineRule="exact"/>
      <w:ind w:firstLine="756"/>
      <w:jc w:val="both"/>
    </w:pPr>
  </w:style>
  <w:style w:type="paragraph" w:customStyle="1" w:styleId="Style25">
    <w:name w:val="Style25"/>
    <w:basedOn w:val="a"/>
    <w:uiPriority w:val="99"/>
    <w:rsid w:val="00B6346E"/>
    <w:pPr>
      <w:spacing w:line="275" w:lineRule="exact"/>
      <w:ind w:firstLine="1265"/>
    </w:pPr>
  </w:style>
  <w:style w:type="paragraph" w:customStyle="1" w:styleId="Style26">
    <w:name w:val="Style26"/>
    <w:basedOn w:val="a"/>
    <w:uiPriority w:val="99"/>
    <w:rsid w:val="00B6346E"/>
    <w:pPr>
      <w:spacing w:line="276" w:lineRule="exact"/>
      <w:ind w:firstLine="725"/>
      <w:jc w:val="both"/>
    </w:pPr>
  </w:style>
  <w:style w:type="character" w:customStyle="1" w:styleId="FontStyle28">
    <w:name w:val="Font Style28"/>
    <w:uiPriority w:val="99"/>
    <w:rsid w:val="00B6346E"/>
    <w:rPr>
      <w:rFonts w:ascii="Times New Roman" w:hAnsi="Times New Roman" w:cs="Times New Roman"/>
      <w:b/>
      <w:bCs/>
      <w:sz w:val="24"/>
      <w:szCs w:val="24"/>
    </w:rPr>
  </w:style>
  <w:style w:type="character" w:customStyle="1" w:styleId="FontStyle29">
    <w:name w:val="Font Style29"/>
    <w:uiPriority w:val="99"/>
    <w:rsid w:val="00B6346E"/>
    <w:rPr>
      <w:rFonts w:ascii="Times New Roman" w:hAnsi="Times New Roman" w:cs="Times New Roman"/>
      <w:sz w:val="24"/>
      <w:szCs w:val="24"/>
    </w:rPr>
  </w:style>
  <w:style w:type="character" w:customStyle="1" w:styleId="FontStyle30">
    <w:name w:val="Font Style30"/>
    <w:uiPriority w:val="99"/>
    <w:rsid w:val="00B6346E"/>
    <w:rPr>
      <w:rFonts w:ascii="Cambria" w:hAnsi="Cambria" w:cs="Cambria"/>
      <w:b/>
      <w:bCs/>
      <w:sz w:val="22"/>
      <w:szCs w:val="22"/>
    </w:rPr>
  </w:style>
  <w:style w:type="character" w:customStyle="1" w:styleId="FontStyle31">
    <w:name w:val="Font Style31"/>
    <w:uiPriority w:val="99"/>
    <w:rsid w:val="00B6346E"/>
    <w:rPr>
      <w:rFonts w:ascii="Times New Roman" w:hAnsi="Times New Roman" w:cs="Times New Roman"/>
      <w:i/>
      <w:iCs/>
      <w:sz w:val="24"/>
      <w:szCs w:val="24"/>
    </w:rPr>
  </w:style>
  <w:style w:type="character" w:customStyle="1" w:styleId="FontStyle32">
    <w:name w:val="Font Style32"/>
    <w:uiPriority w:val="99"/>
    <w:rsid w:val="00B6346E"/>
    <w:rPr>
      <w:rFonts w:ascii="Times New Roman" w:hAnsi="Times New Roman" w:cs="Times New Roman"/>
      <w:b/>
      <w:bCs/>
      <w:sz w:val="12"/>
      <w:szCs w:val="12"/>
    </w:rPr>
  </w:style>
  <w:style w:type="character" w:styleId="a3">
    <w:name w:val="Hyperlink"/>
    <w:rsid w:val="008D41D8"/>
    <w:rPr>
      <w:color w:val="0000FF"/>
      <w:u w:val="single"/>
    </w:rPr>
  </w:style>
  <w:style w:type="paragraph" w:styleId="a4">
    <w:name w:val="Body Text"/>
    <w:basedOn w:val="a"/>
    <w:link w:val="a5"/>
    <w:uiPriority w:val="99"/>
    <w:rsid w:val="007B6532"/>
    <w:pPr>
      <w:widowControl/>
      <w:autoSpaceDE/>
      <w:autoSpaceDN/>
      <w:adjustRightInd/>
      <w:spacing w:after="120" w:line="276" w:lineRule="auto"/>
    </w:pPr>
    <w:rPr>
      <w:rFonts w:ascii="Calibri" w:hAnsi="Calibri"/>
      <w:sz w:val="20"/>
      <w:szCs w:val="20"/>
      <w:lang w:val="x-none" w:eastAsia="en-US"/>
    </w:rPr>
  </w:style>
  <w:style w:type="character" w:customStyle="1" w:styleId="a5">
    <w:name w:val="Основной текст Знак"/>
    <w:link w:val="a4"/>
    <w:uiPriority w:val="99"/>
    <w:locked/>
    <w:rsid w:val="007B6532"/>
    <w:rPr>
      <w:rFonts w:ascii="Calibri" w:hAnsi="Calibri" w:cs="Calibri"/>
      <w:lang w:eastAsia="en-US"/>
    </w:rPr>
  </w:style>
  <w:style w:type="paragraph" w:styleId="30">
    <w:name w:val="Body Text Indent 3"/>
    <w:basedOn w:val="a"/>
    <w:link w:val="31"/>
    <w:uiPriority w:val="99"/>
    <w:rsid w:val="007B6532"/>
    <w:pPr>
      <w:widowControl/>
      <w:autoSpaceDE/>
      <w:autoSpaceDN/>
      <w:adjustRightInd/>
      <w:spacing w:after="120" w:line="276" w:lineRule="auto"/>
      <w:ind w:left="283"/>
    </w:pPr>
    <w:rPr>
      <w:rFonts w:ascii="Calibri" w:hAnsi="Calibri"/>
      <w:sz w:val="16"/>
      <w:szCs w:val="16"/>
      <w:lang w:val="x-none" w:eastAsia="en-US"/>
    </w:rPr>
  </w:style>
  <w:style w:type="character" w:customStyle="1" w:styleId="31">
    <w:name w:val="Основной текст с отступом 3 Знак"/>
    <w:link w:val="30"/>
    <w:uiPriority w:val="99"/>
    <w:locked/>
    <w:rsid w:val="007B6532"/>
    <w:rPr>
      <w:rFonts w:ascii="Calibri" w:hAnsi="Calibri" w:cs="Calibri"/>
      <w:sz w:val="16"/>
      <w:szCs w:val="16"/>
      <w:lang w:eastAsia="en-US"/>
    </w:rPr>
  </w:style>
  <w:style w:type="paragraph" w:styleId="a6">
    <w:name w:val="Body Text Indent"/>
    <w:basedOn w:val="a"/>
    <w:link w:val="a7"/>
    <w:uiPriority w:val="99"/>
    <w:rsid w:val="007B6532"/>
    <w:pPr>
      <w:widowControl/>
      <w:autoSpaceDE/>
      <w:autoSpaceDN/>
      <w:adjustRightInd/>
      <w:spacing w:after="120" w:line="276" w:lineRule="auto"/>
      <w:ind w:left="283"/>
    </w:pPr>
    <w:rPr>
      <w:rFonts w:ascii="Calibri" w:hAnsi="Calibri"/>
      <w:sz w:val="20"/>
      <w:szCs w:val="20"/>
      <w:lang w:val="x-none" w:eastAsia="en-US"/>
    </w:rPr>
  </w:style>
  <w:style w:type="character" w:customStyle="1" w:styleId="a7">
    <w:name w:val="Основной текст с отступом Знак"/>
    <w:link w:val="a6"/>
    <w:uiPriority w:val="99"/>
    <w:locked/>
    <w:rsid w:val="007B6532"/>
    <w:rPr>
      <w:rFonts w:ascii="Calibri" w:hAnsi="Calibri" w:cs="Calibri"/>
      <w:lang w:eastAsia="en-US"/>
    </w:rPr>
  </w:style>
  <w:style w:type="paragraph" w:styleId="a8">
    <w:name w:val="No Spacing"/>
    <w:link w:val="a9"/>
    <w:uiPriority w:val="1"/>
    <w:qFormat/>
    <w:rsid w:val="007B6532"/>
    <w:rPr>
      <w:rFonts w:ascii="Calibri" w:hAnsi="Calibri"/>
      <w:sz w:val="22"/>
      <w:szCs w:val="22"/>
      <w:lang w:eastAsia="en-US"/>
    </w:rPr>
  </w:style>
  <w:style w:type="paragraph" w:customStyle="1" w:styleId="ConsPlusNormal">
    <w:name w:val="ConsPlusNormal"/>
    <w:link w:val="ConsPlusNormal0"/>
    <w:uiPriority w:val="99"/>
    <w:rsid w:val="007B6532"/>
    <w:pPr>
      <w:widowControl w:val="0"/>
      <w:autoSpaceDE w:val="0"/>
      <w:autoSpaceDN w:val="0"/>
      <w:adjustRightInd w:val="0"/>
      <w:ind w:firstLine="720"/>
    </w:pPr>
    <w:rPr>
      <w:rFonts w:ascii="Arial" w:hAnsi="Arial"/>
      <w:sz w:val="22"/>
      <w:szCs w:val="22"/>
    </w:rPr>
  </w:style>
  <w:style w:type="paragraph" w:styleId="aa">
    <w:name w:val="List Paragraph"/>
    <w:basedOn w:val="a"/>
    <w:uiPriority w:val="99"/>
    <w:qFormat/>
    <w:rsid w:val="007B6532"/>
    <w:pPr>
      <w:widowControl/>
      <w:autoSpaceDE/>
      <w:autoSpaceDN/>
      <w:adjustRightInd/>
      <w:spacing w:after="200" w:line="276" w:lineRule="auto"/>
      <w:ind w:left="720"/>
    </w:pPr>
    <w:rPr>
      <w:rFonts w:ascii="Calibri" w:hAnsi="Calibri" w:cs="Calibri"/>
      <w:sz w:val="22"/>
      <w:szCs w:val="22"/>
      <w:lang w:eastAsia="en-US"/>
    </w:rPr>
  </w:style>
  <w:style w:type="paragraph" w:styleId="32">
    <w:name w:val="Body Text 3"/>
    <w:basedOn w:val="a"/>
    <w:link w:val="33"/>
    <w:uiPriority w:val="99"/>
    <w:rsid w:val="007B6532"/>
    <w:pPr>
      <w:widowControl/>
      <w:autoSpaceDE/>
      <w:autoSpaceDN/>
      <w:adjustRightInd/>
      <w:spacing w:after="120"/>
    </w:pPr>
    <w:rPr>
      <w:sz w:val="16"/>
      <w:szCs w:val="16"/>
      <w:lang w:val="x-none" w:eastAsia="x-none"/>
    </w:rPr>
  </w:style>
  <w:style w:type="character" w:customStyle="1" w:styleId="33">
    <w:name w:val="Основной текст 3 Знак"/>
    <w:link w:val="32"/>
    <w:uiPriority w:val="99"/>
    <w:locked/>
    <w:rsid w:val="007B6532"/>
    <w:rPr>
      <w:sz w:val="16"/>
      <w:szCs w:val="16"/>
    </w:rPr>
  </w:style>
  <w:style w:type="character" w:customStyle="1" w:styleId="ConsPlusNormal0">
    <w:name w:val="ConsPlusNormal Знак"/>
    <w:link w:val="ConsPlusNormal"/>
    <w:uiPriority w:val="99"/>
    <w:locked/>
    <w:rsid w:val="007B6532"/>
    <w:rPr>
      <w:rFonts w:ascii="Arial" w:hAnsi="Arial"/>
      <w:sz w:val="22"/>
      <w:szCs w:val="22"/>
      <w:lang w:val="ru-RU" w:eastAsia="ru-RU" w:bidi="ar-SA"/>
    </w:rPr>
  </w:style>
  <w:style w:type="paragraph" w:customStyle="1" w:styleId="12">
    <w:name w:val="Обычный1"/>
    <w:link w:val="CharChar"/>
    <w:rsid w:val="007B6532"/>
    <w:pPr>
      <w:widowControl w:val="0"/>
      <w:spacing w:line="300" w:lineRule="auto"/>
      <w:ind w:firstLine="720"/>
      <w:jc w:val="both"/>
    </w:pPr>
    <w:rPr>
      <w:sz w:val="24"/>
      <w:szCs w:val="24"/>
    </w:rPr>
  </w:style>
  <w:style w:type="paragraph" w:customStyle="1" w:styleId="22">
    <w:name w:val="Обычный2"/>
    <w:rsid w:val="007B6532"/>
    <w:pPr>
      <w:widowControl w:val="0"/>
      <w:spacing w:line="300" w:lineRule="auto"/>
      <w:ind w:firstLine="720"/>
      <w:jc w:val="both"/>
    </w:pPr>
    <w:rPr>
      <w:sz w:val="24"/>
      <w:szCs w:val="24"/>
    </w:rPr>
  </w:style>
  <w:style w:type="paragraph" w:customStyle="1" w:styleId="FR1">
    <w:name w:val="FR1"/>
    <w:uiPriority w:val="99"/>
    <w:rsid w:val="007B6532"/>
    <w:pPr>
      <w:widowControl w:val="0"/>
      <w:spacing w:before="700"/>
    </w:pPr>
    <w:rPr>
      <w:b/>
      <w:bCs/>
      <w:sz w:val="28"/>
      <w:szCs w:val="28"/>
    </w:rPr>
  </w:style>
  <w:style w:type="paragraph" w:customStyle="1" w:styleId="110">
    <w:name w:val="Обычный11"/>
    <w:uiPriority w:val="99"/>
    <w:rsid w:val="007B6532"/>
    <w:pPr>
      <w:widowControl w:val="0"/>
      <w:spacing w:line="300" w:lineRule="auto"/>
      <w:ind w:firstLine="720"/>
      <w:jc w:val="both"/>
    </w:pPr>
    <w:rPr>
      <w:sz w:val="24"/>
      <w:szCs w:val="24"/>
    </w:rPr>
  </w:style>
  <w:style w:type="paragraph" w:customStyle="1" w:styleId="ab">
    <w:name w:val="Базовый"/>
    <w:uiPriority w:val="99"/>
    <w:rsid w:val="007B6532"/>
    <w:pPr>
      <w:tabs>
        <w:tab w:val="left" w:pos="709"/>
      </w:tabs>
      <w:suppressAutoHyphens/>
      <w:spacing w:line="200" w:lineRule="atLeast"/>
    </w:pPr>
    <w:rPr>
      <w:color w:val="00000A"/>
      <w:sz w:val="24"/>
      <w:szCs w:val="24"/>
    </w:rPr>
  </w:style>
  <w:style w:type="character" w:styleId="ac">
    <w:name w:val="Emphasis"/>
    <w:uiPriority w:val="99"/>
    <w:qFormat/>
    <w:rsid w:val="007B6532"/>
    <w:rPr>
      <w:i/>
      <w:iCs/>
    </w:rPr>
  </w:style>
  <w:style w:type="paragraph" w:customStyle="1" w:styleId="13">
    <w:name w:val="Без интервала1"/>
    <w:qFormat/>
    <w:rsid w:val="007B6532"/>
    <w:rPr>
      <w:rFonts w:ascii="Calibri" w:hAnsi="Calibri" w:cs="Calibri"/>
      <w:sz w:val="22"/>
      <w:szCs w:val="22"/>
    </w:rPr>
  </w:style>
  <w:style w:type="paragraph" w:styleId="ad">
    <w:name w:val="Title"/>
    <w:basedOn w:val="a"/>
    <w:link w:val="ae"/>
    <w:uiPriority w:val="99"/>
    <w:qFormat/>
    <w:rsid w:val="007B6532"/>
    <w:pPr>
      <w:widowControl/>
      <w:autoSpaceDE/>
      <w:autoSpaceDN/>
      <w:adjustRightInd/>
      <w:jc w:val="center"/>
    </w:pPr>
    <w:rPr>
      <w:lang w:val="x-none" w:eastAsia="x-none"/>
    </w:rPr>
  </w:style>
  <w:style w:type="character" w:customStyle="1" w:styleId="ae">
    <w:name w:val="Заголовок Знак"/>
    <w:link w:val="ad"/>
    <w:uiPriority w:val="99"/>
    <w:locked/>
    <w:rsid w:val="007B6532"/>
    <w:rPr>
      <w:sz w:val="24"/>
      <w:szCs w:val="24"/>
    </w:rPr>
  </w:style>
  <w:style w:type="paragraph" w:styleId="af">
    <w:name w:val="Block Text"/>
    <w:basedOn w:val="a"/>
    <w:uiPriority w:val="99"/>
    <w:rsid w:val="007B6532"/>
    <w:pPr>
      <w:widowControl/>
      <w:autoSpaceDE/>
      <w:autoSpaceDN/>
      <w:adjustRightInd/>
      <w:ind w:left="-851" w:right="-1050" w:firstLine="567"/>
    </w:pPr>
    <w:rPr>
      <w:sz w:val="28"/>
      <w:szCs w:val="28"/>
      <w:lang w:val="en-US"/>
    </w:rPr>
  </w:style>
  <w:style w:type="paragraph" w:customStyle="1" w:styleId="ConsNonformat">
    <w:name w:val="ConsNonformat"/>
    <w:uiPriority w:val="99"/>
    <w:rsid w:val="007B6532"/>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styleId="af0">
    <w:name w:val="Balloon Text"/>
    <w:basedOn w:val="a"/>
    <w:link w:val="af1"/>
    <w:uiPriority w:val="99"/>
    <w:semiHidden/>
    <w:rsid w:val="00161EF8"/>
    <w:rPr>
      <w:rFonts w:ascii="Tahoma" w:hAnsi="Tahoma"/>
      <w:sz w:val="16"/>
      <w:szCs w:val="16"/>
      <w:lang w:val="x-none" w:eastAsia="x-none"/>
    </w:rPr>
  </w:style>
  <w:style w:type="character" w:customStyle="1" w:styleId="af1">
    <w:name w:val="Текст выноски Знак"/>
    <w:link w:val="af0"/>
    <w:uiPriority w:val="99"/>
    <w:semiHidden/>
    <w:locked/>
    <w:rsid w:val="00161EF8"/>
    <w:rPr>
      <w:rFonts w:ascii="Tahoma" w:hAnsi="Tahoma" w:cs="Tahoma"/>
      <w:sz w:val="16"/>
      <w:szCs w:val="16"/>
    </w:rPr>
  </w:style>
  <w:style w:type="paragraph" w:customStyle="1" w:styleId="ConsPlusNonformat">
    <w:name w:val="ConsPlusNonformat"/>
    <w:uiPriority w:val="99"/>
    <w:rsid w:val="007F4B73"/>
    <w:pPr>
      <w:autoSpaceDE w:val="0"/>
      <w:autoSpaceDN w:val="0"/>
      <w:adjustRightInd w:val="0"/>
    </w:pPr>
    <w:rPr>
      <w:rFonts w:ascii="Courier New" w:hAnsi="Courier New" w:cs="Courier New"/>
    </w:rPr>
  </w:style>
  <w:style w:type="paragraph" w:styleId="af2">
    <w:name w:val="header"/>
    <w:basedOn w:val="a"/>
    <w:link w:val="af3"/>
    <w:uiPriority w:val="99"/>
    <w:semiHidden/>
    <w:unhideWhenUsed/>
    <w:rsid w:val="00F7138A"/>
    <w:pPr>
      <w:tabs>
        <w:tab w:val="center" w:pos="4677"/>
        <w:tab w:val="right" w:pos="9355"/>
      </w:tabs>
    </w:pPr>
  </w:style>
  <w:style w:type="character" w:customStyle="1" w:styleId="af3">
    <w:name w:val="Верхний колонтитул Знак"/>
    <w:link w:val="af2"/>
    <w:uiPriority w:val="99"/>
    <w:semiHidden/>
    <w:rsid w:val="00F7138A"/>
    <w:rPr>
      <w:sz w:val="24"/>
      <w:szCs w:val="24"/>
    </w:rPr>
  </w:style>
  <w:style w:type="paragraph" w:styleId="af4">
    <w:name w:val="footer"/>
    <w:basedOn w:val="a"/>
    <w:link w:val="af5"/>
    <w:uiPriority w:val="99"/>
    <w:semiHidden/>
    <w:unhideWhenUsed/>
    <w:rsid w:val="00F7138A"/>
    <w:pPr>
      <w:tabs>
        <w:tab w:val="center" w:pos="4677"/>
        <w:tab w:val="right" w:pos="9355"/>
      </w:tabs>
    </w:pPr>
  </w:style>
  <w:style w:type="character" w:customStyle="1" w:styleId="af5">
    <w:name w:val="Нижний колонтитул Знак"/>
    <w:link w:val="af4"/>
    <w:uiPriority w:val="99"/>
    <w:semiHidden/>
    <w:rsid w:val="00F7138A"/>
    <w:rPr>
      <w:sz w:val="24"/>
      <w:szCs w:val="24"/>
    </w:rPr>
  </w:style>
  <w:style w:type="paragraph" w:customStyle="1" w:styleId="1">
    <w:name w:val="Стиль1"/>
    <w:basedOn w:val="a"/>
    <w:rsid w:val="00F7138A"/>
    <w:pPr>
      <w:keepNext/>
      <w:keepLines/>
      <w:numPr>
        <w:numId w:val="7"/>
      </w:numPr>
      <w:suppressLineNumbers/>
      <w:suppressAutoHyphens/>
      <w:autoSpaceDE/>
      <w:autoSpaceDN/>
      <w:adjustRightInd/>
      <w:spacing w:after="60"/>
      <w:jc w:val="both"/>
    </w:pPr>
    <w:rPr>
      <w:b/>
      <w:sz w:val="28"/>
    </w:rPr>
  </w:style>
  <w:style w:type="paragraph" w:customStyle="1" w:styleId="2">
    <w:name w:val="Стиль2"/>
    <w:basedOn w:val="23"/>
    <w:rsid w:val="00F7138A"/>
    <w:pPr>
      <w:keepNext/>
      <w:keepLines/>
      <w:numPr>
        <w:ilvl w:val="1"/>
      </w:numPr>
      <w:suppressLineNumbers/>
      <w:tabs>
        <w:tab w:val="num" w:pos="432"/>
      </w:tabs>
      <w:suppressAutoHyphens/>
      <w:autoSpaceDE/>
      <w:autoSpaceDN/>
      <w:adjustRightInd/>
      <w:spacing w:after="60"/>
      <w:ind w:left="432" w:hanging="432"/>
      <w:contextualSpacing w:val="0"/>
      <w:jc w:val="both"/>
    </w:pPr>
    <w:rPr>
      <w:b/>
      <w:szCs w:val="20"/>
    </w:rPr>
  </w:style>
  <w:style w:type="paragraph" w:customStyle="1" w:styleId="3">
    <w:name w:val="Стиль3 Знак"/>
    <w:basedOn w:val="Style16"/>
    <w:next w:val="Style15"/>
    <w:rsid w:val="00F7138A"/>
    <w:pPr>
      <w:numPr>
        <w:ilvl w:val="2"/>
        <w:numId w:val="7"/>
      </w:numPr>
      <w:tabs>
        <w:tab w:val="clear" w:pos="227"/>
        <w:tab w:val="num" w:pos="360"/>
      </w:tabs>
      <w:autoSpaceDE/>
      <w:autoSpaceDN/>
      <w:spacing w:line="240" w:lineRule="auto"/>
      <w:textAlignment w:val="baseline"/>
    </w:pPr>
    <w:rPr>
      <w:szCs w:val="20"/>
    </w:rPr>
  </w:style>
  <w:style w:type="paragraph" w:customStyle="1" w:styleId="af6">
    <w:name w:val="Мой"/>
    <w:basedOn w:val="a"/>
    <w:rsid w:val="00F7138A"/>
    <w:pPr>
      <w:widowControl/>
      <w:autoSpaceDE/>
      <w:autoSpaceDN/>
      <w:adjustRightInd/>
      <w:ind w:firstLine="720"/>
      <w:jc w:val="both"/>
    </w:pPr>
    <w:rPr>
      <w:rFonts w:ascii="CG Times (W1)" w:hAnsi="CG Times (W1)"/>
      <w:sz w:val="28"/>
      <w:szCs w:val="20"/>
    </w:rPr>
  </w:style>
  <w:style w:type="paragraph" w:styleId="23">
    <w:name w:val="List Number 2"/>
    <w:basedOn w:val="24"/>
    <w:next w:val="3"/>
    <w:uiPriority w:val="99"/>
    <w:semiHidden/>
    <w:unhideWhenUsed/>
    <w:rsid w:val="00F7138A"/>
    <w:pPr>
      <w:tabs>
        <w:tab w:val="num" w:pos="432"/>
      </w:tabs>
      <w:ind w:left="432" w:hanging="432"/>
      <w:contextualSpacing/>
    </w:pPr>
  </w:style>
  <w:style w:type="paragraph" w:styleId="24">
    <w:name w:val="Body Text Indent 2"/>
    <w:basedOn w:val="a"/>
    <w:link w:val="25"/>
    <w:uiPriority w:val="99"/>
    <w:semiHidden/>
    <w:unhideWhenUsed/>
    <w:rsid w:val="00F7138A"/>
    <w:pPr>
      <w:spacing w:after="120" w:line="480" w:lineRule="auto"/>
      <w:ind w:left="283"/>
    </w:pPr>
  </w:style>
  <w:style w:type="character" w:customStyle="1" w:styleId="25">
    <w:name w:val="Основной текст с отступом 2 Знак"/>
    <w:link w:val="24"/>
    <w:uiPriority w:val="99"/>
    <w:semiHidden/>
    <w:rsid w:val="00F7138A"/>
    <w:rPr>
      <w:sz w:val="24"/>
      <w:szCs w:val="24"/>
    </w:rPr>
  </w:style>
  <w:style w:type="paragraph" w:styleId="af7">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f8"/>
    <w:rsid w:val="001C5040"/>
    <w:pPr>
      <w:widowControl/>
      <w:autoSpaceDE/>
      <w:autoSpaceDN/>
      <w:adjustRightInd/>
    </w:pPr>
    <w:rPr>
      <w:sz w:val="20"/>
      <w:szCs w:val="20"/>
    </w:rPr>
  </w:style>
  <w:style w:type="character" w:customStyle="1" w:styleId="af8">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0"/>
    <w:link w:val="af7"/>
    <w:rsid w:val="001C5040"/>
  </w:style>
  <w:style w:type="paragraph" w:customStyle="1" w:styleId="Normal1">
    <w:name w:val="Normal1"/>
    <w:link w:val="Normal"/>
    <w:rsid w:val="001C5040"/>
    <w:pPr>
      <w:spacing w:before="100" w:after="100"/>
    </w:pPr>
    <w:rPr>
      <w:sz w:val="24"/>
    </w:rPr>
  </w:style>
  <w:style w:type="character" w:customStyle="1" w:styleId="FontStyle42">
    <w:name w:val="Font Style42"/>
    <w:uiPriority w:val="99"/>
    <w:rsid w:val="001C5040"/>
    <w:rPr>
      <w:rFonts w:ascii="Times New Roman" w:hAnsi="Times New Roman" w:cs="Times New Roman"/>
      <w:sz w:val="24"/>
      <w:szCs w:val="24"/>
    </w:rPr>
  </w:style>
  <w:style w:type="character" w:customStyle="1" w:styleId="Normal">
    <w:name w:val="Normal Знак"/>
    <w:link w:val="Normal1"/>
    <w:locked/>
    <w:rsid w:val="001C5040"/>
    <w:rPr>
      <w:sz w:val="24"/>
      <w:lang w:val="ru-RU" w:eastAsia="ru-RU" w:bidi="ar-SA"/>
    </w:rPr>
  </w:style>
  <w:style w:type="paragraph" w:customStyle="1" w:styleId="14">
    <w:name w:val="Абзац списка1"/>
    <w:basedOn w:val="a"/>
    <w:rsid w:val="001C5040"/>
    <w:pPr>
      <w:widowControl/>
      <w:autoSpaceDE/>
      <w:autoSpaceDN/>
      <w:adjustRightInd/>
      <w:ind w:left="720"/>
      <w:contextualSpacing/>
    </w:pPr>
  </w:style>
  <w:style w:type="character" w:customStyle="1" w:styleId="a9">
    <w:name w:val="Без интервала Знак"/>
    <w:link w:val="a8"/>
    <w:uiPriority w:val="1"/>
    <w:locked/>
    <w:rsid w:val="001C5040"/>
    <w:rPr>
      <w:rFonts w:ascii="Calibri" w:hAnsi="Calibri"/>
      <w:sz w:val="22"/>
      <w:szCs w:val="22"/>
      <w:lang w:eastAsia="en-US" w:bidi="ar-SA"/>
    </w:rPr>
  </w:style>
  <w:style w:type="character" w:styleId="af9">
    <w:name w:val="footnote reference"/>
    <w:rsid w:val="001C5040"/>
    <w:rPr>
      <w:rFonts w:cs="Times New Roman"/>
      <w:vertAlign w:val="superscript"/>
    </w:rPr>
  </w:style>
  <w:style w:type="character" w:customStyle="1" w:styleId="CharChar">
    <w:name w:val="Обычный Char Char"/>
    <w:link w:val="12"/>
    <w:locked/>
    <w:rsid w:val="001C5040"/>
    <w:rPr>
      <w:sz w:val="24"/>
      <w:szCs w:val="24"/>
      <w:lang w:bidi="ar-SA"/>
    </w:rPr>
  </w:style>
  <w:style w:type="character" w:customStyle="1" w:styleId="FontStyle16">
    <w:name w:val="Font Style16"/>
    <w:rsid w:val="001C5040"/>
    <w:rPr>
      <w:rFonts w:ascii="Times New Roman" w:hAnsi="Times New Roman" w:cs="Times New Roman" w:hint="default"/>
      <w:b/>
      <w:bCs/>
      <w:sz w:val="22"/>
      <w:szCs w:val="22"/>
    </w:rPr>
  </w:style>
  <w:style w:type="table" w:styleId="afa">
    <w:name w:val="Table Grid"/>
    <w:basedOn w:val="a1"/>
    <w:locked/>
    <w:rsid w:val="001C5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link w:val="4"/>
    <w:semiHidden/>
    <w:rsid w:val="00427F3F"/>
    <w:rPr>
      <w:rFonts w:ascii="Calibri" w:eastAsia="Times New Roman" w:hAnsi="Calibri" w:cs="Times New Roman"/>
      <w:b/>
      <w:bCs/>
      <w:sz w:val="28"/>
      <w:szCs w:val="28"/>
    </w:rPr>
  </w:style>
  <w:style w:type="paragraph" w:customStyle="1" w:styleId="afb">
    <w:name w:val="АД_Наименование главы без нумерации"/>
    <w:basedOn w:val="20"/>
    <w:link w:val="afc"/>
    <w:rsid w:val="00427F3F"/>
    <w:pPr>
      <w:widowControl/>
      <w:autoSpaceDE/>
      <w:autoSpaceDN/>
      <w:adjustRightInd/>
      <w:spacing w:before="0" w:after="0"/>
      <w:jc w:val="center"/>
    </w:pPr>
    <w:rPr>
      <w:rFonts w:ascii="Times New Roman" w:hAnsi="Times New Roman"/>
      <w:bCs w:val="0"/>
      <w:i w:val="0"/>
      <w:iCs w:val="0"/>
      <w:sz w:val="24"/>
      <w:szCs w:val="20"/>
      <w:lang w:val="x-none" w:eastAsia="x-none"/>
    </w:rPr>
  </w:style>
  <w:style w:type="character" w:customStyle="1" w:styleId="afc">
    <w:name w:val="АД_Наименование главы без нумерации Знак"/>
    <w:link w:val="afb"/>
    <w:locked/>
    <w:rsid w:val="00427F3F"/>
    <w:rPr>
      <w:b/>
      <w:sz w:val="24"/>
    </w:rPr>
  </w:style>
  <w:style w:type="character" w:customStyle="1" w:styleId="21">
    <w:name w:val="Заголовок 2 Знак"/>
    <w:link w:val="20"/>
    <w:semiHidden/>
    <w:rsid w:val="00427F3F"/>
    <w:rPr>
      <w:rFonts w:ascii="Cambria" w:eastAsia="Times New Roman" w:hAnsi="Cambria" w:cs="Times New Roman"/>
      <w:b/>
      <w:bCs/>
      <w:i/>
      <w:iCs/>
      <w:sz w:val="28"/>
      <w:szCs w:val="28"/>
    </w:rPr>
  </w:style>
  <w:style w:type="character" w:customStyle="1" w:styleId="afd">
    <w:name w:val="Основной текст_"/>
    <w:link w:val="6"/>
    <w:rsid w:val="00546AB5"/>
    <w:rPr>
      <w:sz w:val="23"/>
      <w:szCs w:val="23"/>
      <w:shd w:val="clear" w:color="auto" w:fill="FFFFFF"/>
    </w:rPr>
  </w:style>
  <w:style w:type="character" w:customStyle="1" w:styleId="15">
    <w:name w:val="Заголовок №1_"/>
    <w:link w:val="16"/>
    <w:rsid w:val="00546AB5"/>
    <w:rPr>
      <w:sz w:val="23"/>
      <w:szCs w:val="23"/>
      <w:shd w:val="clear" w:color="auto" w:fill="FFFFFF"/>
    </w:rPr>
  </w:style>
  <w:style w:type="character" w:customStyle="1" w:styleId="8pt">
    <w:name w:val="Основной текст + 8 pt"/>
    <w:rsid w:val="00546AB5"/>
    <w:rPr>
      <w:sz w:val="16"/>
      <w:szCs w:val="16"/>
      <w:shd w:val="clear" w:color="auto" w:fill="FFFFFF"/>
    </w:rPr>
  </w:style>
  <w:style w:type="character" w:customStyle="1" w:styleId="afe">
    <w:name w:val="Основной текст + Полужирный"/>
    <w:rsid w:val="00546AB5"/>
    <w:rPr>
      <w:b/>
      <w:bCs/>
      <w:sz w:val="23"/>
      <w:szCs w:val="23"/>
      <w:shd w:val="clear" w:color="auto" w:fill="FFFFFF"/>
      <w:lang w:val="en-US"/>
    </w:rPr>
  </w:style>
  <w:style w:type="paragraph" w:customStyle="1" w:styleId="6">
    <w:name w:val="Основной текст6"/>
    <w:basedOn w:val="a"/>
    <w:link w:val="afd"/>
    <w:rsid w:val="00546AB5"/>
    <w:pPr>
      <w:widowControl/>
      <w:shd w:val="clear" w:color="auto" w:fill="FFFFFF"/>
      <w:autoSpaceDE/>
      <w:autoSpaceDN/>
      <w:adjustRightInd/>
      <w:spacing w:after="60" w:line="346" w:lineRule="exact"/>
      <w:ind w:hanging="420"/>
      <w:jc w:val="center"/>
    </w:pPr>
    <w:rPr>
      <w:sz w:val="23"/>
      <w:szCs w:val="23"/>
    </w:rPr>
  </w:style>
  <w:style w:type="paragraph" w:customStyle="1" w:styleId="16">
    <w:name w:val="Заголовок №1"/>
    <w:basedOn w:val="a"/>
    <w:link w:val="15"/>
    <w:rsid w:val="00546AB5"/>
    <w:pPr>
      <w:widowControl/>
      <w:shd w:val="clear" w:color="auto" w:fill="FFFFFF"/>
      <w:autoSpaceDE/>
      <w:autoSpaceDN/>
      <w:adjustRightInd/>
      <w:spacing w:after="240" w:line="294" w:lineRule="exact"/>
      <w:ind w:hanging="1240"/>
      <w:jc w:val="center"/>
      <w:outlineLvl w:val="0"/>
    </w:pPr>
    <w:rPr>
      <w:sz w:val="23"/>
      <w:szCs w:val="23"/>
    </w:rPr>
  </w:style>
  <w:style w:type="character" w:customStyle="1" w:styleId="10pt">
    <w:name w:val="Основной текст + 10 pt;Полужирный"/>
    <w:rsid w:val="007C1515"/>
    <w:rPr>
      <w:rFonts w:ascii="Times New Roman" w:eastAsia="Times New Roman" w:hAnsi="Times New Roman" w:cs="Times New Roman"/>
      <w:b/>
      <w:bCs/>
      <w:i w:val="0"/>
      <w:iCs w:val="0"/>
      <w:smallCaps w:val="0"/>
      <w:strike w:val="0"/>
      <w:spacing w:val="0"/>
      <w:sz w:val="20"/>
      <w:szCs w:val="20"/>
      <w:shd w:val="clear" w:color="auto" w:fill="FFFFFF"/>
      <w:lang w:val="en-US"/>
    </w:rPr>
  </w:style>
  <w:style w:type="character" w:customStyle="1" w:styleId="1pt">
    <w:name w:val="Основной текст + Интервал 1 pt"/>
    <w:rsid w:val="007C1515"/>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otvetkrasn30">
    <w:name w:val="otvet_krasn_30"/>
    <w:basedOn w:val="a0"/>
    <w:rsid w:val="00B7781C"/>
  </w:style>
  <w:style w:type="paragraph" w:customStyle="1" w:styleId="228bf8a64b8551e1msonormal">
    <w:name w:val="228bf8a64b8551e1msonormal"/>
    <w:basedOn w:val="a"/>
    <w:rsid w:val="00BB1C30"/>
    <w:pPr>
      <w:widowControl/>
      <w:autoSpaceDE/>
      <w:autoSpaceDN/>
      <w:adjustRightInd/>
      <w:spacing w:before="100" w:beforeAutospacing="1" w:after="100" w:afterAutospacing="1"/>
    </w:pPr>
  </w:style>
  <w:style w:type="paragraph" w:customStyle="1" w:styleId="10084f0d206ce8dcmsonormal">
    <w:name w:val="10084f0d206ce8dcmsonormal"/>
    <w:basedOn w:val="a"/>
    <w:rsid w:val="00BB1C30"/>
    <w:pPr>
      <w:widowControl/>
      <w:autoSpaceDE/>
      <w:autoSpaceDN/>
      <w:adjustRightInd/>
      <w:spacing w:before="100" w:beforeAutospacing="1" w:after="100" w:afterAutospacing="1"/>
    </w:pPr>
  </w:style>
  <w:style w:type="character" w:customStyle="1" w:styleId="wmi-callto">
    <w:name w:val="wmi-callto"/>
    <w:basedOn w:val="a0"/>
    <w:rsid w:val="00BB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638">
      <w:bodyDiv w:val="1"/>
      <w:marLeft w:val="0"/>
      <w:marRight w:val="0"/>
      <w:marTop w:val="0"/>
      <w:marBottom w:val="0"/>
      <w:divBdr>
        <w:top w:val="none" w:sz="0" w:space="0" w:color="auto"/>
        <w:left w:val="none" w:sz="0" w:space="0" w:color="auto"/>
        <w:bottom w:val="none" w:sz="0" w:space="0" w:color="auto"/>
        <w:right w:val="none" w:sz="0" w:space="0" w:color="auto"/>
      </w:divBdr>
    </w:div>
    <w:div w:id="287509871">
      <w:bodyDiv w:val="1"/>
      <w:marLeft w:val="0"/>
      <w:marRight w:val="0"/>
      <w:marTop w:val="0"/>
      <w:marBottom w:val="0"/>
      <w:divBdr>
        <w:top w:val="none" w:sz="0" w:space="0" w:color="auto"/>
        <w:left w:val="none" w:sz="0" w:space="0" w:color="auto"/>
        <w:bottom w:val="none" w:sz="0" w:space="0" w:color="auto"/>
        <w:right w:val="none" w:sz="0" w:space="0" w:color="auto"/>
      </w:divBdr>
    </w:div>
    <w:div w:id="324600841">
      <w:marLeft w:val="0"/>
      <w:marRight w:val="0"/>
      <w:marTop w:val="0"/>
      <w:marBottom w:val="0"/>
      <w:divBdr>
        <w:top w:val="none" w:sz="0" w:space="0" w:color="auto"/>
        <w:left w:val="none" w:sz="0" w:space="0" w:color="auto"/>
        <w:bottom w:val="none" w:sz="0" w:space="0" w:color="auto"/>
        <w:right w:val="none" w:sz="0" w:space="0" w:color="auto"/>
      </w:divBdr>
    </w:div>
    <w:div w:id="777142464">
      <w:bodyDiv w:val="1"/>
      <w:marLeft w:val="0"/>
      <w:marRight w:val="0"/>
      <w:marTop w:val="0"/>
      <w:marBottom w:val="0"/>
      <w:divBdr>
        <w:top w:val="none" w:sz="0" w:space="0" w:color="auto"/>
        <w:left w:val="none" w:sz="0" w:space="0" w:color="auto"/>
        <w:bottom w:val="none" w:sz="0" w:space="0" w:color="auto"/>
        <w:right w:val="none" w:sz="0" w:space="0" w:color="auto"/>
      </w:divBdr>
    </w:div>
    <w:div w:id="987397337">
      <w:bodyDiv w:val="1"/>
      <w:marLeft w:val="0"/>
      <w:marRight w:val="0"/>
      <w:marTop w:val="0"/>
      <w:marBottom w:val="0"/>
      <w:divBdr>
        <w:top w:val="none" w:sz="0" w:space="0" w:color="auto"/>
        <w:left w:val="none" w:sz="0" w:space="0" w:color="auto"/>
        <w:bottom w:val="none" w:sz="0" w:space="0" w:color="auto"/>
        <w:right w:val="none" w:sz="0" w:space="0" w:color="auto"/>
      </w:divBdr>
      <w:divsChild>
        <w:div w:id="1530221592">
          <w:marLeft w:val="0"/>
          <w:marRight w:val="0"/>
          <w:marTop w:val="0"/>
          <w:marBottom w:val="0"/>
          <w:divBdr>
            <w:top w:val="none" w:sz="0" w:space="0" w:color="auto"/>
            <w:left w:val="none" w:sz="0" w:space="0" w:color="auto"/>
            <w:bottom w:val="none" w:sz="0" w:space="0" w:color="auto"/>
            <w:right w:val="none" w:sz="0" w:space="0" w:color="auto"/>
          </w:divBdr>
          <w:divsChild>
            <w:div w:id="1516460784">
              <w:marLeft w:val="0"/>
              <w:marRight w:val="0"/>
              <w:marTop w:val="0"/>
              <w:marBottom w:val="0"/>
              <w:divBdr>
                <w:top w:val="none" w:sz="0" w:space="0" w:color="auto"/>
                <w:left w:val="none" w:sz="0" w:space="0" w:color="auto"/>
                <w:bottom w:val="none" w:sz="0" w:space="0" w:color="auto"/>
                <w:right w:val="none" w:sz="0" w:space="0" w:color="auto"/>
              </w:divBdr>
              <w:divsChild>
                <w:div w:id="13043116">
                  <w:marLeft w:val="0"/>
                  <w:marRight w:val="0"/>
                  <w:marTop w:val="120"/>
                  <w:marBottom w:val="0"/>
                  <w:divBdr>
                    <w:top w:val="none" w:sz="0" w:space="0" w:color="auto"/>
                    <w:left w:val="none" w:sz="0" w:space="0" w:color="auto"/>
                    <w:bottom w:val="none" w:sz="0" w:space="0" w:color="auto"/>
                    <w:right w:val="none" w:sz="0" w:space="0" w:color="auto"/>
                  </w:divBdr>
                </w:div>
                <w:div w:id="4353706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8840398">
      <w:bodyDiv w:val="1"/>
      <w:marLeft w:val="0"/>
      <w:marRight w:val="0"/>
      <w:marTop w:val="0"/>
      <w:marBottom w:val="0"/>
      <w:divBdr>
        <w:top w:val="none" w:sz="0" w:space="0" w:color="auto"/>
        <w:left w:val="none" w:sz="0" w:space="0" w:color="auto"/>
        <w:bottom w:val="none" w:sz="0" w:space="0" w:color="auto"/>
        <w:right w:val="none" w:sz="0" w:space="0" w:color="auto"/>
      </w:divBdr>
    </w:div>
    <w:div w:id="20669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ya.Zolotareva@south.r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6310-A89A-4B50-96C9-45BD064A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4931</Words>
  <Characters>28112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Извещение об аукционе в электронной форме</vt:lpstr>
    </vt:vector>
  </TitlesOfParts>
  <Company>SPecialiST RePack</Company>
  <LinksUpToDate>false</LinksUpToDate>
  <CharactersWithSpaces>32978</CharactersWithSpaces>
  <SharedDoc>false</SharedDoc>
  <HLinks>
    <vt:vector size="6" baseType="variant">
      <vt:variant>
        <vt:i4>524342</vt:i4>
      </vt:variant>
      <vt:variant>
        <vt:i4>0</vt:i4>
      </vt:variant>
      <vt:variant>
        <vt:i4>0</vt:i4>
      </vt:variant>
      <vt:variant>
        <vt:i4>5</vt:i4>
      </vt:variant>
      <vt:variant>
        <vt:lpwstr>mailto:Mariya.Zolotareva@south.rt.ru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аукционе в электронной форме</dc:title>
  <dc:creator>user</dc:creator>
  <cp:lastModifiedBy>User</cp:lastModifiedBy>
  <cp:revision>3</cp:revision>
  <cp:lastPrinted>2025-12-24T06:02:00Z</cp:lastPrinted>
  <dcterms:created xsi:type="dcterms:W3CDTF">2026-06-29T13:00:00Z</dcterms:created>
  <dcterms:modified xsi:type="dcterms:W3CDTF">2026-06-29T14:04:00Z</dcterms:modified>
</cp:coreProperties>
</file>