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D0A" w:rsidRDefault="006E7C4E" w:rsidP="008F7E60">
      <w:pPr>
        <w:jc w:val="center"/>
        <w:rPr>
          <w:rFonts w:ascii="Times New Roman" w:hAnsi="Times New Roman" w:cs="Times New Roman"/>
          <w:b/>
          <w:sz w:val="20"/>
          <w:szCs w:val="20"/>
        </w:rPr>
      </w:pPr>
      <w:bookmarkStart w:id="0" w:name="_GoBack"/>
      <w:bookmarkEnd w:id="0"/>
      <w:r w:rsidRPr="00E81E3F">
        <w:rPr>
          <w:rFonts w:ascii="Times New Roman" w:hAnsi="Times New Roman" w:cs="Times New Roman"/>
          <w:b/>
          <w:sz w:val="20"/>
          <w:szCs w:val="20"/>
        </w:rPr>
        <w:t xml:space="preserve">ДОГОВОР </w:t>
      </w:r>
      <w:r w:rsidR="00E83D1D" w:rsidRPr="00E81E3F">
        <w:rPr>
          <w:rFonts w:ascii="Times New Roman" w:hAnsi="Times New Roman" w:cs="Times New Roman"/>
          <w:b/>
          <w:sz w:val="20"/>
          <w:szCs w:val="20"/>
        </w:rPr>
        <w:t>№</w:t>
      </w:r>
      <w:r w:rsidR="00573587" w:rsidRPr="00E81E3F">
        <w:rPr>
          <w:rFonts w:ascii="Times New Roman" w:hAnsi="Times New Roman" w:cs="Times New Roman"/>
          <w:b/>
          <w:sz w:val="20"/>
          <w:szCs w:val="20"/>
        </w:rPr>
        <w:t xml:space="preserve"> </w:t>
      </w:r>
      <w:r w:rsidR="008E1583" w:rsidRPr="00B73772">
        <w:rPr>
          <w:rFonts w:ascii="Times New Roman" w:hAnsi="Times New Roman" w:cs="Times New Roman"/>
          <w:b/>
          <w:sz w:val="20"/>
          <w:szCs w:val="20"/>
        </w:rPr>
        <w:t>___________</w:t>
      </w:r>
    </w:p>
    <w:p w:rsidR="009C20DA" w:rsidRDefault="009C20DA" w:rsidP="008F7E60">
      <w:pPr>
        <w:jc w:val="center"/>
        <w:rPr>
          <w:rFonts w:ascii="Times New Roman" w:hAnsi="Times New Roman" w:cs="Times New Roman"/>
          <w:b/>
          <w:sz w:val="20"/>
          <w:szCs w:val="20"/>
          <w:lang w:val="en-US"/>
        </w:rPr>
      </w:pPr>
    </w:p>
    <w:tbl>
      <w:tblPr>
        <w:tblW w:w="5000" w:type="pct"/>
        <w:shd w:val="clear" w:color="auto" w:fill="FFFFFF"/>
        <w:tblLook w:val="04A0" w:firstRow="1" w:lastRow="0" w:firstColumn="1" w:lastColumn="0" w:noHBand="0" w:noVBand="1"/>
      </w:tblPr>
      <w:tblGrid>
        <w:gridCol w:w="5424"/>
        <w:gridCol w:w="5425"/>
      </w:tblGrid>
      <w:tr w:rsidR="009C20DA" w:rsidRPr="009C20DA" w:rsidTr="002D0A20">
        <w:tc>
          <w:tcPr>
            <w:tcW w:w="2500" w:type="pct"/>
            <w:tcBorders>
              <w:bottom w:val="single" w:sz="4" w:space="0" w:color="auto"/>
              <w:right w:val="single" w:sz="4" w:space="0" w:color="auto"/>
            </w:tcBorders>
            <w:shd w:val="clear" w:color="auto" w:fill="EAF1DD"/>
          </w:tcPr>
          <w:p w:rsidR="009C20DA" w:rsidRDefault="009C20DA" w:rsidP="009C20DA">
            <w:pPr>
              <w:keepNext/>
              <w:tabs>
                <w:tab w:val="num" w:pos="1296"/>
              </w:tabs>
              <w:ind w:left="1296" w:hanging="1296"/>
              <w:jc w:val="right"/>
              <w:outlineLvl w:val="6"/>
              <w:rPr>
                <w:rFonts w:ascii="Times New Roman" w:eastAsia="Times New Roman" w:hAnsi="Times New Roman" w:cs="Times New Roman"/>
                <w:b/>
                <w:bCs/>
                <w:color w:val="auto"/>
                <w:sz w:val="20"/>
                <w:szCs w:val="20"/>
                <w:lang w:bidi="ar-SA"/>
              </w:rPr>
            </w:pPr>
            <w:r w:rsidRPr="006D7688">
              <w:rPr>
                <w:rFonts w:ascii="Times New Roman" w:eastAsia="Times New Roman" w:hAnsi="Times New Roman" w:cs="Times New Roman"/>
                <w:b/>
                <w:bCs/>
                <w:color w:val="auto"/>
                <w:sz w:val="20"/>
                <w:szCs w:val="20"/>
                <w:lang w:bidi="ar-SA"/>
              </w:rPr>
              <w:t>Индивидуальный код закупки</w:t>
            </w:r>
          </w:p>
          <w:p w:rsidR="008272FE" w:rsidRPr="00BB3F0B" w:rsidRDefault="008272FE" w:rsidP="008272FE">
            <w:pPr>
              <w:jc w:val="right"/>
              <w:rPr>
                <w:rFonts w:ascii="Times New Roman" w:hAnsi="Times New Roman"/>
                <w:b/>
                <w:sz w:val="20"/>
                <w:szCs w:val="20"/>
                <w:highlight w:val="yellow"/>
              </w:rPr>
            </w:pPr>
            <w:r w:rsidRPr="00BB3F0B">
              <w:rPr>
                <w:rFonts w:ascii="Times New Roman" w:hAnsi="Times New Roman" w:cs="Times New Roman"/>
                <w:b/>
                <w:sz w:val="20"/>
                <w:szCs w:val="20"/>
              </w:rPr>
              <w:t>26 1 7709024283 770901001 0057 000 0000 244</w:t>
            </w:r>
          </w:p>
          <w:p w:rsidR="008272FE" w:rsidRPr="006D7688" w:rsidRDefault="008272FE" w:rsidP="009C20DA">
            <w:pPr>
              <w:keepNext/>
              <w:tabs>
                <w:tab w:val="num" w:pos="1296"/>
              </w:tabs>
              <w:ind w:left="1296" w:hanging="1296"/>
              <w:jc w:val="right"/>
              <w:outlineLvl w:val="6"/>
              <w:rPr>
                <w:rFonts w:ascii="Times New Roman" w:eastAsia="Times New Roman" w:hAnsi="Times New Roman" w:cs="Times New Roman"/>
                <w:b/>
                <w:bCs/>
                <w:color w:val="auto"/>
                <w:sz w:val="20"/>
                <w:szCs w:val="20"/>
                <w:lang w:bidi="ar-SA"/>
              </w:rPr>
            </w:pPr>
          </w:p>
        </w:tc>
        <w:tc>
          <w:tcPr>
            <w:tcW w:w="2500" w:type="pct"/>
            <w:tcBorders>
              <w:left w:val="single" w:sz="4" w:space="0" w:color="auto"/>
              <w:bottom w:val="single" w:sz="4" w:space="0" w:color="auto"/>
            </w:tcBorders>
            <w:shd w:val="clear" w:color="auto" w:fill="EAF1DD"/>
          </w:tcPr>
          <w:p w:rsidR="00BB3F0B" w:rsidRPr="00BB3F0B" w:rsidRDefault="00BB3F0B" w:rsidP="00BB3F0B">
            <w:pPr>
              <w:rPr>
                <w:rFonts w:ascii="Times New Roman" w:hAnsi="Times New Roman"/>
                <w:sz w:val="20"/>
                <w:szCs w:val="20"/>
              </w:rPr>
            </w:pPr>
            <w:r w:rsidRPr="00BB3F0B">
              <w:rPr>
                <w:rFonts w:ascii="Times New Roman" w:hAnsi="Times New Roman"/>
                <w:sz w:val="20"/>
                <w:szCs w:val="20"/>
              </w:rPr>
              <w:t xml:space="preserve">Закупки в соответствии с </w:t>
            </w:r>
            <w:r w:rsidRPr="00BB3F0B">
              <w:rPr>
                <w:rFonts w:ascii="Times New Roman" w:hAnsi="Times New Roman"/>
                <w:b/>
                <w:sz w:val="20"/>
                <w:szCs w:val="20"/>
              </w:rPr>
              <w:t>п. 4 ч.</w:t>
            </w:r>
            <w:r w:rsidRPr="00BB3F0B">
              <w:rPr>
                <w:rFonts w:ascii="Times New Roman" w:hAnsi="Times New Roman"/>
                <w:sz w:val="20"/>
                <w:szCs w:val="20"/>
              </w:rPr>
              <w:t xml:space="preserve"> 1 ст. 93 Федерального закона № 44-ФЗ</w:t>
            </w:r>
          </w:p>
          <w:p w:rsidR="009C20DA" w:rsidRPr="006D7688" w:rsidRDefault="009C20DA" w:rsidP="008272FE">
            <w:pPr>
              <w:rPr>
                <w:rFonts w:ascii="Times New Roman" w:eastAsia="Times New Roman" w:hAnsi="Times New Roman" w:cs="Times New Roman"/>
                <w:color w:val="auto"/>
                <w:sz w:val="20"/>
                <w:szCs w:val="20"/>
                <w:lang w:bidi="ar-SA"/>
              </w:rPr>
            </w:pPr>
          </w:p>
        </w:tc>
      </w:tr>
      <w:tr w:rsidR="009C20DA" w:rsidRPr="009C20DA" w:rsidTr="009C20DA">
        <w:tc>
          <w:tcPr>
            <w:tcW w:w="2500" w:type="pct"/>
            <w:tcBorders>
              <w:top w:val="single" w:sz="4" w:space="0" w:color="auto"/>
            </w:tcBorders>
            <w:shd w:val="clear" w:color="auto" w:fill="FFFFFF"/>
          </w:tcPr>
          <w:p w:rsidR="00193B9C" w:rsidRDefault="00193B9C" w:rsidP="009C20DA">
            <w:pPr>
              <w:autoSpaceDE w:val="0"/>
              <w:autoSpaceDN w:val="0"/>
              <w:jc w:val="both"/>
              <w:rPr>
                <w:rFonts w:ascii="Times New Roman" w:eastAsia="Times New Roman" w:hAnsi="Times New Roman" w:cs="Times New Roman"/>
                <w:b/>
                <w:color w:val="auto"/>
                <w:sz w:val="20"/>
                <w:szCs w:val="20"/>
                <w:lang w:bidi="ar-SA"/>
              </w:rPr>
            </w:pPr>
          </w:p>
          <w:p w:rsidR="009C20DA" w:rsidRPr="009C20DA" w:rsidRDefault="009C20DA" w:rsidP="009C20DA">
            <w:pPr>
              <w:autoSpaceDE w:val="0"/>
              <w:autoSpaceDN w:val="0"/>
              <w:jc w:val="both"/>
              <w:rPr>
                <w:rFonts w:ascii="Times New Roman" w:eastAsia="Times New Roman" w:hAnsi="Times New Roman" w:cs="Times New Roman"/>
                <w:b/>
                <w:color w:val="auto"/>
                <w:sz w:val="20"/>
                <w:szCs w:val="20"/>
                <w:lang w:bidi="ar-SA"/>
              </w:rPr>
            </w:pPr>
            <w:r w:rsidRPr="009C20DA">
              <w:rPr>
                <w:rFonts w:ascii="Times New Roman" w:eastAsia="Times New Roman" w:hAnsi="Times New Roman" w:cs="Times New Roman"/>
                <w:b/>
                <w:color w:val="auto"/>
                <w:sz w:val="20"/>
                <w:szCs w:val="20"/>
                <w:lang w:bidi="ar-SA"/>
              </w:rPr>
              <w:t>г. Москва</w:t>
            </w:r>
          </w:p>
        </w:tc>
        <w:tc>
          <w:tcPr>
            <w:tcW w:w="2500" w:type="pct"/>
            <w:tcBorders>
              <w:top w:val="single" w:sz="4" w:space="0" w:color="auto"/>
            </w:tcBorders>
            <w:shd w:val="clear" w:color="auto" w:fill="FFFFFF"/>
          </w:tcPr>
          <w:p w:rsidR="00193B9C" w:rsidRDefault="00193B9C" w:rsidP="009C20DA">
            <w:pPr>
              <w:autoSpaceDE w:val="0"/>
              <w:autoSpaceDN w:val="0"/>
              <w:jc w:val="right"/>
              <w:rPr>
                <w:rFonts w:ascii="Times New Roman" w:eastAsia="Times New Roman" w:hAnsi="Times New Roman" w:cs="Times New Roman"/>
                <w:b/>
                <w:color w:val="auto"/>
                <w:sz w:val="20"/>
                <w:szCs w:val="20"/>
                <w:lang w:bidi="ar-SA"/>
              </w:rPr>
            </w:pPr>
          </w:p>
          <w:p w:rsidR="009C20DA" w:rsidRPr="009C20DA" w:rsidRDefault="009C20DA" w:rsidP="008326AF">
            <w:pPr>
              <w:autoSpaceDE w:val="0"/>
              <w:autoSpaceDN w:val="0"/>
              <w:jc w:val="right"/>
              <w:rPr>
                <w:rFonts w:ascii="Times New Roman" w:eastAsia="Times New Roman" w:hAnsi="Times New Roman" w:cs="Times New Roman"/>
                <w:b/>
                <w:color w:val="auto"/>
                <w:sz w:val="20"/>
                <w:szCs w:val="20"/>
                <w:lang w:bidi="ar-SA"/>
              </w:rPr>
            </w:pPr>
            <w:r w:rsidRPr="009C20DA">
              <w:rPr>
                <w:rFonts w:ascii="Times New Roman" w:eastAsia="Times New Roman" w:hAnsi="Times New Roman" w:cs="Times New Roman"/>
                <w:b/>
                <w:color w:val="auto"/>
                <w:sz w:val="20"/>
                <w:szCs w:val="20"/>
                <w:lang w:bidi="ar-SA"/>
              </w:rPr>
              <w:t>«__» __________</w:t>
            </w:r>
            <w:r w:rsidR="00947074">
              <w:rPr>
                <w:rFonts w:ascii="Times New Roman" w:eastAsia="Times New Roman" w:hAnsi="Times New Roman" w:cs="Times New Roman"/>
                <w:b/>
                <w:color w:val="auto"/>
                <w:sz w:val="20"/>
                <w:szCs w:val="20"/>
                <w:lang w:bidi="ar-SA"/>
              </w:rPr>
              <w:t xml:space="preserve">___ </w:t>
            </w:r>
            <w:r w:rsidR="003331E1">
              <w:rPr>
                <w:rFonts w:ascii="Times New Roman" w:eastAsia="Times New Roman" w:hAnsi="Times New Roman" w:cs="Times New Roman"/>
                <w:b/>
                <w:color w:val="auto"/>
                <w:sz w:val="20"/>
                <w:szCs w:val="20"/>
                <w:lang w:bidi="ar-SA"/>
              </w:rPr>
              <w:t>202</w:t>
            </w:r>
            <w:r w:rsidR="008326AF">
              <w:rPr>
                <w:rFonts w:ascii="Times New Roman" w:eastAsia="Times New Roman" w:hAnsi="Times New Roman" w:cs="Times New Roman"/>
                <w:b/>
                <w:color w:val="auto"/>
                <w:sz w:val="20"/>
                <w:szCs w:val="20"/>
                <w:lang w:bidi="ar-SA"/>
              </w:rPr>
              <w:t>__</w:t>
            </w:r>
            <w:r w:rsidR="00947074">
              <w:rPr>
                <w:rFonts w:ascii="Times New Roman" w:eastAsia="Times New Roman" w:hAnsi="Times New Roman" w:cs="Times New Roman"/>
                <w:b/>
                <w:color w:val="auto"/>
                <w:sz w:val="20"/>
                <w:szCs w:val="20"/>
                <w:lang w:bidi="ar-SA"/>
              </w:rPr>
              <w:t xml:space="preserve"> г.</w:t>
            </w:r>
          </w:p>
        </w:tc>
      </w:tr>
    </w:tbl>
    <w:p w:rsidR="008E1583" w:rsidRPr="00223CA8" w:rsidRDefault="008E1583" w:rsidP="008F7E60">
      <w:pPr>
        <w:pStyle w:val="ConsPlusNormal"/>
        <w:jc w:val="both"/>
        <w:rPr>
          <w:rFonts w:ascii="Times New Roman" w:hAnsi="Times New Roman"/>
          <w:sz w:val="20"/>
        </w:rPr>
      </w:pPr>
    </w:p>
    <w:p w:rsidR="00573587" w:rsidRPr="00223CA8" w:rsidRDefault="00AF5155" w:rsidP="008F7E60">
      <w:pPr>
        <w:jc w:val="both"/>
        <w:rPr>
          <w:rFonts w:ascii="Times New Roman" w:hAnsi="Times New Roman" w:cs="Times New Roman"/>
          <w:sz w:val="20"/>
          <w:szCs w:val="20"/>
        </w:rPr>
      </w:pPr>
      <w:r w:rsidRPr="00223CA8">
        <w:rPr>
          <w:rFonts w:ascii="Times New Roman" w:eastAsia="Calibri" w:hAnsi="Times New Roman" w:cs="Times New Roman"/>
          <w:b/>
          <w:sz w:val="20"/>
          <w:szCs w:val="20"/>
          <w:lang w:eastAsia="en-US"/>
        </w:rPr>
        <w:t>Федеральное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государственное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бюджетное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учреждение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w:t>
      </w:r>
      <w:r w:rsidRPr="00223CA8">
        <w:rPr>
          <w:rFonts w:ascii="Times New Roman" w:eastAsia="Calibri" w:hAnsi="Times New Roman" w:cs="Times New Roman"/>
          <w:b/>
          <w:color w:val="auto"/>
          <w:sz w:val="20"/>
          <w:szCs w:val="20"/>
          <w:lang w:eastAsia="en-US"/>
        </w:rPr>
        <w:t>Национальный</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медицинский</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исследовательский</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центр</w:t>
      </w:r>
      <w:r w:rsidR="00573587" w:rsidRPr="00223CA8">
        <w:rPr>
          <w:rFonts w:ascii="Times New Roman" w:eastAsia="Calibri" w:hAnsi="Times New Roman" w:cs="Times New Roman"/>
          <w:b/>
          <w:color w:val="auto"/>
          <w:sz w:val="20"/>
          <w:szCs w:val="20"/>
          <w:lang w:eastAsia="en-US"/>
        </w:rPr>
        <w:t xml:space="preserve"> </w:t>
      </w:r>
      <w:r w:rsidR="00515E69" w:rsidRPr="00223CA8">
        <w:rPr>
          <w:rFonts w:ascii="Times New Roman" w:eastAsia="Calibri" w:hAnsi="Times New Roman" w:cs="Times New Roman"/>
          <w:b/>
          <w:color w:val="auto"/>
          <w:sz w:val="20"/>
          <w:szCs w:val="20"/>
          <w:lang w:eastAsia="en-US"/>
        </w:rPr>
        <w:t>терапии</w:t>
      </w:r>
      <w:r w:rsidR="00573587" w:rsidRPr="00223CA8">
        <w:rPr>
          <w:rFonts w:ascii="Times New Roman" w:eastAsia="Calibri" w:hAnsi="Times New Roman" w:cs="Times New Roman"/>
          <w:b/>
          <w:color w:val="auto"/>
          <w:sz w:val="20"/>
          <w:szCs w:val="20"/>
          <w:lang w:eastAsia="en-US"/>
        </w:rPr>
        <w:t xml:space="preserve"> </w:t>
      </w:r>
      <w:r w:rsidR="00515E69" w:rsidRPr="00223CA8">
        <w:rPr>
          <w:rFonts w:ascii="Times New Roman" w:eastAsia="Calibri" w:hAnsi="Times New Roman" w:cs="Times New Roman"/>
          <w:b/>
          <w:color w:val="auto"/>
          <w:sz w:val="20"/>
          <w:szCs w:val="20"/>
          <w:lang w:eastAsia="en-US"/>
        </w:rPr>
        <w:t>и</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профилактической</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медицины»</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Министерства</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здравоохранения</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Российской</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Федерации</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(ФГБУ</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«НМИЦ</w:t>
      </w:r>
      <w:r w:rsidR="00573587" w:rsidRPr="00223CA8">
        <w:rPr>
          <w:rFonts w:ascii="Times New Roman" w:eastAsia="Calibri" w:hAnsi="Times New Roman" w:cs="Times New Roman"/>
          <w:b/>
          <w:color w:val="auto"/>
          <w:sz w:val="20"/>
          <w:szCs w:val="20"/>
          <w:lang w:eastAsia="en-US"/>
        </w:rPr>
        <w:t xml:space="preserve"> </w:t>
      </w:r>
      <w:r w:rsidR="00515E69" w:rsidRPr="00223CA8">
        <w:rPr>
          <w:rFonts w:ascii="Times New Roman" w:eastAsia="Calibri" w:hAnsi="Times New Roman" w:cs="Times New Roman"/>
          <w:b/>
          <w:color w:val="auto"/>
          <w:sz w:val="20"/>
          <w:szCs w:val="20"/>
          <w:lang w:eastAsia="en-US"/>
        </w:rPr>
        <w:t>Т</w:t>
      </w:r>
      <w:r w:rsidRPr="00223CA8">
        <w:rPr>
          <w:rFonts w:ascii="Times New Roman" w:eastAsia="Calibri" w:hAnsi="Times New Roman" w:cs="Times New Roman"/>
          <w:b/>
          <w:color w:val="auto"/>
          <w:sz w:val="20"/>
          <w:szCs w:val="20"/>
          <w:lang w:eastAsia="en-US"/>
        </w:rPr>
        <w:t>ПМ»</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Минздрава</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России)</w:t>
      </w:r>
      <w:r w:rsidRPr="00223CA8">
        <w:rPr>
          <w:rFonts w:ascii="Times New Roman" w:eastAsia="Calibri" w:hAnsi="Times New Roman" w:cs="Times New Roman"/>
          <w:sz w:val="20"/>
          <w:szCs w:val="20"/>
          <w:lang w:eastAsia="en-US"/>
        </w:rPr>
        <w:t>,</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именуемый</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дальнейшем</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b/>
          <w:sz w:val="20"/>
          <w:szCs w:val="20"/>
          <w:lang w:eastAsia="en-US"/>
        </w:rPr>
        <w:t>«</w:t>
      </w:r>
      <w:r w:rsidRPr="00223CA8">
        <w:rPr>
          <w:rFonts w:ascii="Times New Roman" w:eastAsia="Calibri" w:hAnsi="Times New Roman" w:cs="Times New Roman"/>
          <w:b/>
          <w:i/>
          <w:sz w:val="20"/>
          <w:szCs w:val="20"/>
          <w:lang w:eastAsia="en-US"/>
        </w:rPr>
        <w:t>Заказчик</w:t>
      </w:r>
      <w:r w:rsidRPr="00223CA8">
        <w:rPr>
          <w:rFonts w:ascii="Times New Roman" w:eastAsia="Calibri" w:hAnsi="Times New Roman" w:cs="Times New Roman"/>
          <w:b/>
          <w:sz w:val="20"/>
          <w:szCs w:val="20"/>
          <w:lang w:eastAsia="en-US"/>
        </w:rPr>
        <w:t>»</w:t>
      </w:r>
      <w:r w:rsidRPr="00223CA8">
        <w:rPr>
          <w:rFonts w:ascii="Times New Roman" w:eastAsia="Calibri" w:hAnsi="Times New Roman" w:cs="Times New Roman"/>
          <w:sz w:val="20"/>
          <w:szCs w:val="20"/>
          <w:lang w:eastAsia="en-US"/>
        </w:rPr>
        <w:t>,</w:t>
      </w:r>
      <w:r w:rsidR="00573587" w:rsidRPr="00223CA8">
        <w:rPr>
          <w:rFonts w:ascii="Times New Roman" w:eastAsia="Calibri" w:hAnsi="Times New Roman" w:cs="Times New Roman"/>
          <w:sz w:val="20"/>
          <w:szCs w:val="20"/>
          <w:lang w:eastAsia="en-US"/>
        </w:rPr>
        <w:t xml:space="preserve"> </w:t>
      </w:r>
      <w:r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лице</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руководителя</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контрактной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службы</w:t>
      </w:r>
      <w:r w:rsidR="00573587" w:rsidRPr="00223CA8">
        <w:rPr>
          <w:rFonts w:ascii="Times New Roman" w:hAnsi="Times New Roman" w:cs="Times New Roman"/>
          <w:sz w:val="20"/>
          <w:szCs w:val="20"/>
        </w:rPr>
        <w:t xml:space="preserve"> </w:t>
      </w:r>
      <w:r w:rsidR="007B64CC">
        <w:rPr>
          <w:rFonts w:ascii="Times New Roman" w:hAnsi="Times New Roman" w:cs="Times New Roman"/>
          <w:sz w:val="20"/>
          <w:szCs w:val="20"/>
        </w:rPr>
        <w:t>Волковой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Елены</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Сергеевны,</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действующей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на</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основании</w:t>
      </w:r>
      <w:r w:rsidR="00573587" w:rsidRPr="00223CA8">
        <w:rPr>
          <w:rFonts w:ascii="Times New Roman" w:hAnsi="Times New Roman" w:cs="Times New Roman"/>
          <w:sz w:val="20"/>
          <w:szCs w:val="20"/>
        </w:rPr>
        <w:t xml:space="preserve"> </w:t>
      </w:r>
      <w:r w:rsidRPr="00F836A0">
        <w:rPr>
          <w:rFonts w:ascii="Times New Roman" w:hAnsi="Times New Roman" w:cs="Times New Roman"/>
          <w:sz w:val="20"/>
          <w:szCs w:val="20"/>
        </w:rPr>
        <w:t>доверенности</w:t>
      </w:r>
      <w:r w:rsidR="00573587" w:rsidRPr="00F836A0">
        <w:rPr>
          <w:rFonts w:ascii="Times New Roman" w:hAnsi="Times New Roman" w:cs="Times New Roman"/>
          <w:sz w:val="20"/>
          <w:szCs w:val="20"/>
        </w:rPr>
        <w:t xml:space="preserve"> </w:t>
      </w:r>
      <w:r w:rsidR="00D82719" w:rsidRPr="00D82719">
        <w:rPr>
          <w:rFonts w:ascii="Times New Roman" w:hAnsi="Times New Roman" w:cs="Times New Roman"/>
          <w:sz w:val="20"/>
          <w:szCs w:val="20"/>
        </w:rPr>
        <w:t>от 17.01.2025 № 01-Д-2025</w:t>
      </w:r>
      <w:r w:rsidRPr="00F836A0">
        <w:rPr>
          <w:rFonts w:ascii="Times New Roman" w:hAnsi="Times New Roman" w:cs="Times New Roman"/>
          <w:sz w:val="20"/>
          <w:szCs w:val="20"/>
        </w:rPr>
        <w:t>,</w:t>
      </w:r>
      <w:r w:rsidR="00573587" w:rsidRPr="00F836A0">
        <w:rPr>
          <w:rFonts w:ascii="Times New Roman" w:hAnsi="Times New Roman" w:cs="Times New Roman"/>
          <w:sz w:val="20"/>
          <w:szCs w:val="20"/>
        </w:rPr>
        <w:t xml:space="preserve"> </w:t>
      </w:r>
      <w:r w:rsidRPr="00F836A0">
        <w:rPr>
          <w:rFonts w:ascii="Times New Roman" w:hAnsi="Times New Roman" w:cs="Times New Roman"/>
          <w:sz w:val="20"/>
          <w:szCs w:val="20"/>
        </w:rPr>
        <w:t>с</w:t>
      </w:r>
      <w:r w:rsidR="00573587" w:rsidRPr="00F836A0">
        <w:rPr>
          <w:rFonts w:ascii="Times New Roman" w:hAnsi="Times New Roman" w:cs="Times New Roman"/>
          <w:sz w:val="20"/>
          <w:szCs w:val="20"/>
        </w:rPr>
        <w:t xml:space="preserve"> </w:t>
      </w:r>
      <w:r w:rsidRPr="00F836A0">
        <w:rPr>
          <w:rFonts w:ascii="Times New Roman" w:hAnsi="Times New Roman" w:cs="Times New Roman"/>
          <w:sz w:val="20"/>
          <w:szCs w:val="20"/>
        </w:rPr>
        <w:t>одной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стор</w:t>
      </w:r>
      <w:r w:rsidR="004D1CFA" w:rsidRPr="00223CA8">
        <w:rPr>
          <w:rFonts w:ascii="Times New Roman" w:hAnsi="Times New Roman" w:cs="Times New Roman"/>
          <w:sz w:val="20"/>
          <w:szCs w:val="20"/>
        </w:rPr>
        <w:t>оны,</w:t>
      </w:r>
      <w:r w:rsidR="00573587" w:rsidRPr="00223CA8">
        <w:rPr>
          <w:rFonts w:ascii="Times New Roman" w:hAnsi="Times New Roman" w:cs="Times New Roman"/>
          <w:sz w:val="20"/>
          <w:szCs w:val="20"/>
        </w:rPr>
        <w:t xml:space="preserve"> </w:t>
      </w:r>
      <w:r w:rsidR="004D1CFA" w:rsidRPr="00223CA8">
        <w:rPr>
          <w:rFonts w:ascii="Times New Roman" w:hAnsi="Times New Roman" w:cs="Times New Roman"/>
          <w:sz w:val="20"/>
          <w:szCs w:val="20"/>
        </w:rPr>
        <w:t>и</w:t>
      </w:r>
    </w:p>
    <w:p w:rsidR="00AF5155" w:rsidRPr="00223CA8" w:rsidRDefault="0045263A" w:rsidP="008F7E60">
      <w:pPr>
        <w:jc w:val="both"/>
        <w:rPr>
          <w:rFonts w:ascii="Times New Roman" w:hAnsi="Times New Roman" w:cs="Times New Roman"/>
          <w:sz w:val="20"/>
          <w:szCs w:val="20"/>
        </w:rPr>
      </w:pPr>
      <w:r w:rsidRPr="00223CA8">
        <w:rPr>
          <w:rFonts w:ascii="Times New Roman" w:hAnsi="Times New Roman" w:cs="Times New Roman"/>
          <w:sz w:val="20"/>
          <w:szCs w:val="20"/>
          <w:highlight w:val="yellow"/>
        </w:rPr>
        <w:t>____________________</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именуемое</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дальнейшем</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b/>
          <w:sz w:val="20"/>
          <w:szCs w:val="20"/>
        </w:rPr>
        <w:t>«</w:t>
      </w:r>
      <w:r w:rsidR="00AF5155" w:rsidRPr="00223CA8">
        <w:rPr>
          <w:rFonts w:ascii="Times New Roman" w:eastAsia="Calibri" w:hAnsi="Times New Roman" w:cs="Times New Roman"/>
          <w:b/>
          <w:i/>
          <w:sz w:val="20"/>
          <w:szCs w:val="20"/>
          <w:lang w:eastAsia="en-US"/>
        </w:rPr>
        <w:t>Поставщик</w:t>
      </w:r>
      <w:r w:rsidR="00AF5155" w:rsidRPr="00223CA8">
        <w:rPr>
          <w:rFonts w:ascii="Times New Roman" w:hAnsi="Times New Roman" w:cs="Times New Roman"/>
          <w:b/>
          <w:sz w:val="20"/>
          <w:szCs w:val="20"/>
        </w:rPr>
        <w:t>»</w:t>
      </w:r>
      <w:r w:rsidR="00AF5155"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4D1CFA"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004D1CFA" w:rsidRPr="00223CA8">
        <w:rPr>
          <w:rFonts w:ascii="Times New Roman" w:hAnsi="Times New Roman" w:cs="Times New Roman"/>
          <w:sz w:val="20"/>
          <w:szCs w:val="20"/>
        </w:rPr>
        <w:t>лице</w:t>
      </w:r>
      <w:r w:rsidR="00573587" w:rsidRPr="00223CA8">
        <w:rPr>
          <w:rFonts w:ascii="Times New Roman" w:hAnsi="Times New Roman" w:cs="Times New Roman"/>
          <w:sz w:val="20"/>
          <w:szCs w:val="20"/>
        </w:rPr>
        <w:t xml:space="preserve"> </w:t>
      </w:r>
      <w:r w:rsidRPr="00707A00">
        <w:rPr>
          <w:rFonts w:ascii="Times New Roman" w:hAnsi="Times New Roman" w:cs="Times New Roman"/>
          <w:sz w:val="20"/>
          <w:szCs w:val="20"/>
          <w:highlight w:val="yellow"/>
        </w:rPr>
        <w:t>_______________________</w:t>
      </w:r>
      <w:r w:rsidR="00AF5155"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действующего</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н</w:t>
      </w:r>
      <w:r w:rsidR="004D1CFA" w:rsidRPr="00223CA8">
        <w:rPr>
          <w:rFonts w:ascii="Times New Roman" w:hAnsi="Times New Roman" w:cs="Times New Roman"/>
          <w:sz w:val="20"/>
          <w:szCs w:val="20"/>
        </w:rPr>
        <w:t>а</w:t>
      </w:r>
      <w:r w:rsidR="00573587" w:rsidRPr="00223CA8">
        <w:rPr>
          <w:rFonts w:ascii="Times New Roman" w:hAnsi="Times New Roman" w:cs="Times New Roman"/>
          <w:sz w:val="20"/>
          <w:szCs w:val="20"/>
        </w:rPr>
        <w:t xml:space="preserve"> </w:t>
      </w:r>
      <w:r w:rsidR="004D1CFA" w:rsidRPr="00223CA8">
        <w:rPr>
          <w:rFonts w:ascii="Times New Roman" w:hAnsi="Times New Roman" w:cs="Times New Roman"/>
          <w:sz w:val="20"/>
          <w:szCs w:val="20"/>
        </w:rPr>
        <w:t>основании</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highlight w:val="yellow"/>
        </w:rPr>
        <w:t>_____________</w:t>
      </w:r>
      <w:r w:rsidR="00AF5155"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с</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другой</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стороны,</w:t>
      </w:r>
      <w:r w:rsidR="00573587" w:rsidRPr="00223CA8">
        <w:rPr>
          <w:rFonts w:ascii="Times New Roman" w:hAnsi="Times New Roman" w:cs="Times New Roman"/>
          <w:sz w:val="20"/>
          <w:szCs w:val="20"/>
        </w:rPr>
        <w:t xml:space="preserve"> </w:t>
      </w:r>
      <w:r w:rsidR="00522CDB" w:rsidRPr="00223CA8">
        <w:rPr>
          <w:rFonts w:ascii="Times New Roman" w:hAnsi="Times New Roman" w:cs="Times New Roman"/>
          <w:sz w:val="20"/>
          <w:szCs w:val="20"/>
        </w:rPr>
        <w:t xml:space="preserve">совместно именуемые </w:t>
      </w:r>
      <w:r w:rsidR="00522CDB" w:rsidRPr="00223CA8">
        <w:rPr>
          <w:rFonts w:ascii="Times New Roman" w:hAnsi="Times New Roman" w:cs="Times New Roman"/>
          <w:b/>
          <w:sz w:val="20"/>
          <w:szCs w:val="20"/>
        </w:rPr>
        <w:t>«</w:t>
      </w:r>
      <w:r w:rsidR="00522CDB" w:rsidRPr="00223CA8">
        <w:rPr>
          <w:rFonts w:ascii="Times New Roman" w:eastAsia="Calibri" w:hAnsi="Times New Roman" w:cs="Times New Roman"/>
          <w:b/>
          <w:i/>
          <w:sz w:val="20"/>
          <w:szCs w:val="20"/>
          <w:lang w:eastAsia="en-US"/>
        </w:rPr>
        <w:t>Стороны</w:t>
      </w:r>
      <w:r w:rsidR="00522CDB" w:rsidRPr="00223CA8">
        <w:rPr>
          <w:rFonts w:ascii="Times New Roman" w:hAnsi="Times New Roman" w:cs="Times New Roman"/>
          <w:b/>
          <w:sz w:val="20"/>
          <w:szCs w:val="20"/>
        </w:rPr>
        <w:t>»</w:t>
      </w:r>
      <w:r w:rsidR="00522CDB"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на</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основании</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b/>
          <w:sz w:val="20"/>
          <w:szCs w:val="20"/>
        </w:rPr>
        <w:t>п.</w:t>
      </w:r>
      <w:r w:rsidR="00573587" w:rsidRPr="00223CA8">
        <w:rPr>
          <w:rFonts w:ascii="Times New Roman" w:hAnsi="Times New Roman" w:cs="Times New Roman"/>
          <w:b/>
          <w:sz w:val="20"/>
          <w:szCs w:val="20"/>
        </w:rPr>
        <w:t xml:space="preserve"> </w:t>
      </w:r>
      <w:r w:rsidRPr="00223CA8">
        <w:rPr>
          <w:rFonts w:ascii="Times New Roman" w:hAnsi="Times New Roman" w:cs="Times New Roman"/>
          <w:b/>
          <w:sz w:val="20"/>
          <w:szCs w:val="20"/>
          <w:highlight w:val="yellow"/>
        </w:rPr>
        <w:t>___</w:t>
      </w:r>
      <w:r w:rsidR="00573587" w:rsidRPr="00223CA8">
        <w:rPr>
          <w:rFonts w:ascii="Times New Roman" w:hAnsi="Times New Roman" w:cs="Times New Roman"/>
          <w:b/>
          <w:sz w:val="20"/>
          <w:szCs w:val="20"/>
        </w:rPr>
        <w:t xml:space="preserve"> </w:t>
      </w:r>
      <w:r w:rsidR="00E83D1D" w:rsidRPr="00223CA8">
        <w:rPr>
          <w:rFonts w:ascii="Times New Roman" w:hAnsi="Times New Roman" w:cs="Times New Roman"/>
          <w:b/>
          <w:sz w:val="20"/>
          <w:szCs w:val="20"/>
        </w:rPr>
        <w:t>ч.</w:t>
      </w:r>
      <w:r w:rsidR="00573587" w:rsidRPr="00223CA8">
        <w:rPr>
          <w:rFonts w:ascii="Times New Roman" w:hAnsi="Times New Roman" w:cs="Times New Roman"/>
          <w:b/>
          <w:sz w:val="20"/>
          <w:szCs w:val="20"/>
        </w:rPr>
        <w:t xml:space="preserve"> </w:t>
      </w:r>
      <w:r w:rsidR="00E83D1D" w:rsidRPr="00223CA8">
        <w:rPr>
          <w:rFonts w:ascii="Times New Roman" w:hAnsi="Times New Roman" w:cs="Times New Roman"/>
          <w:b/>
          <w:sz w:val="20"/>
          <w:szCs w:val="20"/>
        </w:rPr>
        <w:t>1</w:t>
      </w:r>
      <w:r w:rsidR="00573587" w:rsidRPr="00223CA8">
        <w:rPr>
          <w:rFonts w:ascii="Times New Roman" w:hAnsi="Times New Roman" w:cs="Times New Roman"/>
          <w:b/>
          <w:sz w:val="20"/>
          <w:szCs w:val="20"/>
        </w:rPr>
        <w:t xml:space="preserve"> </w:t>
      </w:r>
      <w:r w:rsidR="00E83D1D" w:rsidRPr="00223CA8">
        <w:rPr>
          <w:rFonts w:ascii="Times New Roman" w:hAnsi="Times New Roman" w:cs="Times New Roman"/>
          <w:b/>
          <w:sz w:val="20"/>
          <w:szCs w:val="20"/>
        </w:rPr>
        <w:t>ст.</w:t>
      </w:r>
      <w:r w:rsidR="00573587" w:rsidRPr="00223CA8">
        <w:rPr>
          <w:rFonts w:ascii="Times New Roman" w:hAnsi="Times New Roman" w:cs="Times New Roman"/>
          <w:b/>
          <w:sz w:val="20"/>
          <w:szCs w:val="20"/>
        </w:rPr>
        <w:t xml:space="preserve"> </w:t>
      </w:r>
      <w:r w:rsidR="00916081">
        <w:rPr>
          <w:rFonts w:ascii="Times New Roman" w:hAnsi="Times New Roman" w:cs="Times New Roman"/>
          <w:b/>
          <w:sz w:val="20"/>
          <w:szCs w:val="20"/>
        </w:rPr>
        <w:t>93</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Федерального</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закона</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от</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05.04.2013</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44-ФЗ</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«О</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контрактной</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системе</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сфере</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закупок</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товаров,</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работ,</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услуг</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для</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обеспечения</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государственных</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и</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муниципальных</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нужд»</w:t>
      </w:r>
      <w:r w:rsidR="00514815">
        <w:rPr>
          <w:rFonts w:ascii="Times New Roman" w:hAnsi="Times New Roman" w:cs="Times New Roman"/>
          <w:sz w:val="20"/>
          <w:szCs w:val="20"/>
        </w:rPr>
        <w:t xml:space="preserve"> </w:t>
      </w:r>
      <w:r w:rsidR="00455448" w:rsidRPr="008F7E60">
        <w:rPr>
          <w:rFonts w:ascii="Times New Roman" w:hAnsi="Times New Roman" w:cs="Times New Roman"/>
          <w:sz w:val="20"/>
          <w:szCs w:val="20"/>
        </w:rPr>
        <w:t>(</w:t>
      </w:r>
      <w:r w:rsidR="00514815" w:rsidRPr="008F7E60">
        <w:rPr>
          <w:rFonts w:ascii="Times New Roman" w:hAnsi="Times New Roman" w:cs="Times New Roman"/>
          <w:sz w:val="20"/>
          <w:szCs w:val="20"/>
        </w:rPr>
        <w:t xml:space="preserve">далее - </w:t>
      </w:r>
      <w:r w:rsidR="008451D8">
        <w:rPr>
          <w:rFonts w:ascii="Times New Roman" w:hAnsi="Times New Roman" w:cs="Times New Roman"/>
          <w:sz w:val="20"/>
          <w:szCs w:val="20"/>
        </w:rPr>
        <w:t>З</w:t>
      </w:r>
      <w:r w:rsidR="00514815" w:rsidRPr="008F7E60">
        <w:rPr>
          <w:rFonts w:ascii="Times New Roman" w:hAnsi="Times New Roman" w:cs="Times New Roman"/>
          <w:sz w:val="20"/>
          <w:szCs w:val="20"/>
        </w:rPr>
        <w:t>акон о контрактной системе</w:t>
      </w:r>
      <w:r w:rsidR="00BE0FD9" w:rsidRPr="008F7E60">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заключили</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настоящий</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Договор</w:t>
      </w:r>
      <w:r w:rsidR="00573587" w:rsidRPr="00223CA8">
        <w:rPr>
          <w:rFonts w:ascii="Times New Roman" w:hAnsi="Times New Roman" w:cs="Times New Roman"/>
          <w:sz w:val="20"/>
          <w:szCs w:val="20"/>
        </w:rPr>
        <w:t xml:space="preserve"> </w:t>
      </w:r>
      <w:r w:rsidR="007F0244">
        <w:rPr>
          <w:rFonts w:ascii="Times New Roman" w:hAnsi="Times New Roman" w:cs="Times New Roman"/>
          <w:sz w:val="20"/>
          <w:szCs w:val="20"/>
        </w:rPr>
        <w:t xml:space="preserve">(далее – Договор) </w:t>
      </w:r>
      <w:r w:rsidR="00AF5155" w:rsidRPr="00223CA8">
        <w:rPr>
          <w:rFonts w:ascii="Times New Roman" w:hAnsi="Times New Roman" w:cs="Times New Roman"/>
          <w:sz w:val="20"/>
          <w:szCs w:val="20"/>
        </w:rPr>
        <w:t>о</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нижеследующем:</w:t>
      </w:r>
    </w:p>
    <w:p w:rsidR="00A045DB" w:rsidRPr="00223CA8" w:rsidRDefault="00A045DB" w:rsidP="008F7E60">
      <w:pPr>
        <w:jc w:val="both"/>
        <w:rPr>
          <w:rFonts w:ascii="Times New Roman" w:hAnsi="Times New Roman" w:cs="Times New Roman"/>
          <w:sz w:val="20"/>
          <w:szCs w:val="20"/>
        </w:rPr>
      </w:pPr>
    </w:p>
    <w:p w:rsidR="003E1AF0" w:rsidRPr="00223CA8" w:rsidRDefault="003E1AF0"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Предмет</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Договора</w:t>
      </w:r>
    </w:p>
    <w:p w:rsidR="00022D3C" w:rsidRPr="00223CA8" w:rsidRDefault="00DD5353"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color w:val="auto"/>
          <w:sz w:val="20"/>
          <w:szCs w:val="20"/>
          <w:lang w:bidi="ar-SA"/>
        </w:rPr>
        <w:t>1.1.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обязуется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осуществить</w:t>
      </w:r>
      <w:r w:rsidR="00573587" w:rsidRPr="00223CA8">
        <w:rPr>
          <w:rFonts w:ascii="Times New Roman" w:hAnsi="Times New Roman" w:cs="Times New Roman"/>
          <w:color w:val="auto"/>
          <w:sz w:val="20"/>
          <w:szCs w:val="20"/>
          <w:lang w:bidi="ar-SA"/>
        </w:rPr>
        <w:t xml:space="preserve"> </w:t>
      </w:r>
      <w:r w:rsidR="00150274" w:rsidRPr="008272FE">
        <w:rPr>
          <w:rFonts w:ascii="Times New Roman" w:hAnsi="Times New Roman" w:cs="Times New Roman"/>
          <w:b/>
          <w:color w:val="auto"/>
          <w:sz w:val="20"/>
          <w:szCs w:val="20"/>
          <w:lang w:bidi="ar-SA"/>
        </w:rPr>
        <w:t>поставку</w:t>
      </w:r>
      <w:r w:rsidR="00573587" w:rsidRPr="008272FE">
        <w:rPr>
          <w:rFonts w:ascii="Times New Roman" w:hAnsi="Times New Roman" w:cs="Times New Roman"/>
          <w:b/>
          <w:color w:val="auto"/>
          <w:sz w:val="20"/>
          <w:szCs w:val="20"/>
          <w:lang w:bidi="ar-SA"/>
        </w:rPr>
        <w:t xml:space="preserve"> </w:t>
      </w:r>
      <w:r w:rsidR="008272FE" w:rsidRPr="008272FE">
        <w:rPr>
          <w:rFonts w:ascii="Times New Roman" w:hAnsi="Times New Roman" w:cs="Times New Roman"/>
          <w:b/>
          <w:color w:val="auto"/>
          <w:sz w:val="20"/>
          <w:szCs w:val="20"/>
          <w:lang w:bidi="ar-SA"/>
        </w:rPr>
        <w:t>расходных материалов</w:t>
      </w:r>
      <w:r w:rsidR="00573587" w:rsidRPr="008272FE">
        <w:rPr>
          <w:rFonts w:ascii="Times New Roman" w:hAnsi="Times New Roman" w:cs="Times New Roman"/>
          <w:b/>
          <w:color w:val="auto"/>
          <w:sz w:val="20"/>
          <w:szCs w:val="20"/>
          <w:lang w:bidi="ar-SA"/>
        </w:rPr>
        <w:t xml:space="preserve"> </w:t>
      </w:r>
      <w:r w:rsidR="00022D3C" w:rsidRPr="008272FE">
        <w:rPr>
          <w:rFonts w:ascii="Times New Roman" w:hAnsi="Times New Roman" w:cs="Times New Roman"/>
          <w:b/>
          <w:color w:val="auto"/>
          <w:sz w:val="20"/>
          <w:szCs w:val="20"/>
          <w:lang w:bidi="ar-SA"/>
        </w:rPr>
        <w:t>для</w:t>
      </w:r>
      <w:r w:rsidR="00573587" w:rsidRPr="008272FE">
        <w:rPr>
          <w:rFonts w:ascii="Times New Roman" w:hAnsi="Times New Roman" w:cs="Times New Roman"/>
          <w:b/>
          <w:color w:val="auto"/>
          <w:sz w:val="20"/>
          <w:szCs w:val="20"/>
          <w:lang w:bidi="ar-SA"/>
        </w:rPr>
        <w:t xml:space="preserve"> </w:t>
      </w:r>
      <w:r w:rsidR="00022D3C" w:rsidRPr="008272FE">
        <w:rPr>
          <w:rFonts w:ascii="Times New Roman" w:hAnsi="Times New Roman" w:cs="Times New Roman"/>
          <w:b/>
          <w:color w:val="auto"/>
          <w:sz w:val="20"/>
          <w:szCs w:val="20"/>
          <w:lang w:bidi="ar-SA"/>
        </w:rPr>
        <w:t>нужд</w:t>
      </w:r>
      <w:r w:rsidR="00573587" w:rsidRPr="008272FE">
        <w:rPr>
          <w:rFonts w:ascii="Times New Roman" w:hAnsi="Times New Roman" w:cs="Times New Roman"/>
          <w:b/>
          <w:color w:val="auto"/>
          <w:sz w:val="20"/>
          <w:szCs w:val="20"/>
          <w:lang w:bidi="ar-SA"/>
        </w:rPr>
        <w:t xml:space="preserve"> </w:t>
      </w:r>
      <w:r w:rsidR="00022D3C" w:rsidRPr="008272FE">
        <w:rPr>
          <w:rFonts w:ascii="Times New Roman" w:hAnsi="Times New Roman" w:cs="Times New Roman"/>
          <w:b/>
          <w:color w:val="auto"/>
          <w:sz w:val="20"/>
          <w:szCs w:val="20"/>
          <w:lang w:bidi="ar-SA"/>
        </w:rPr>
        <w:t>ФГБУ</w:t>
      </w:r>
      <w:r w:rsidR="00573587" w:rsidRPr="008272FE">
        <w:rPr>
          <w:rFonts w:ascii="Times New Roman" w:hAnsi="Times New Roman" w:cs="Times New Roman"/>
          <w:b/>
          <w:color w:val="auto"/>
          <w:sz w:val="20"/>
          <w:szCs w:val="20"/>
          <w:lang w:bidi="ar-SA"/>
        </w:rPr>
        <w:t xml:space="preserve"> </w:t>
      </w:r>
      <w:r w:rsidR="00022D3C" w:rsidRPr="008272FE">
        <w:rPr>
          <w:rFonts w:ascii="Times New Roman" w:hAnsi="Times New Roman" w:cs="Times New Roman"/>
          <w:b/>
          <w:color w:val="auto"/>
          <w:sz w:val="20"/>
          <w:szCs w:val="20"/>
          <w:lang w:bidi="ar-SA"/>
        </w:rPr>
        <w:t>«</w:t>
      </w:r>
      <w:r w:rsidR="001C5A74" w:rsidRPr="008272FE">
        <w:rPr>
          <w:rFonts w:ascii="Times New Roman" w:eastAsia="Calibri" w:hAnsi="Times New Roman" w:cs="Times New Roman"/>
          <w:b/>
          <w:color w:val="auto"/>
          <w:sz w:val="20"/>
          <w:szCs w:val="20"/>
          <w:lang w:eastAsia="en-US"/>
        </w:rPr>
        <w:t>НМИЦ</w:t>
      </w:r>
      <w:r w:rsidR="00573587" w:rsidRPr="008272FE">
        <w:rPr>
          <w:rFonts w:ascii="Times New Roman" w:eastAsia="Calibri" w:hAnsi="Times New Roman" w:cs="Times New Roman"/>
          <w:b/>
          <w:color w:val="auto"/>
          <w:sz w:val="20"/>
          <w:szCs w:val="20"/>
          <w:lang w:eastAsia="en-US"/>
        </w:rPr>
        <w:t xml:space="preserve"> </w:t>
      </w:r>
      <w:r w:rsidR="00515E69" w:rsidRPr="008272FE">
        <w:rPr>
          <w:rFonts w:ascii="Times New Roman" w:eastAsia="Calibri" w:hAnsi="Times New Roman" w:cs="Times New Roman"/>
          <w:b/>
          <w:color w:val="auto"/>
          <w:sz w:val="20"/>
          <w:szCs w:val="20"/>
          <w:lang w:eastAsia="en-US"/>
        </w:rPr>
        <w:t>Т</w:t>
      </w:r>
      <w:r w:rsidR="001C5A74" w:rsidRPr="008272FE">
        <w:rPr>
          <w:rFonts w:ascii="Times New Roman" w:eastAsia="Calibri" w:hAnsi="Times New Roman" w:cs="Times New Roman"/>
          <w:b/>
          <w:color w:val="auto"/>
          <w:sz w:val="20"/>
          <w:szCs w:val="20"/>
          <w:lang w:eastAsia="en-US"/>
        </w:rPr>
        <w:t>ПМ</w:t>
      </w:r>
      <w:r w:rsidR="00022D3C" w:rsidRPr="008272FE">
        <w:rPr>
          <w:rFonts w:ascii="Times New Roman" w:hAnsi="Times New Roman" w:cs="Times New Roman"/>
          <w:b/>
          <w:color w:val="auto"/>
          <w:sz w:val="20"/>
          <w:szCs w:val="20"/>
          <w:lang w:bidi="ar-SA"/>
        </w:rPr>
        <w:t>»</w:t>
      </w:r>
      <w:r w:rsidR="00573587" w:rsidRPr="008272FE">
        <w:rPr>
          <w:rFonts w:ascii="Times New Roman" w:hAnsi="Times New Roman" w:cs="Times New Roman"/>
          <w:b/>
          <w:color w:val="auto"/>
          <w:sz w:val="20"/>
          <w:szCs w:val="20"/>
          <w:lang w:bidi="ar-SA"/>
        </w:rPr>
        <w:t xml:space="preserve"> </w:t>
      </w:r>
      <w:r w:rsidR="00022D3C" w:rsidRPr="008272FE">
        <w:rPr>
          <w:rFonts w:ascii="Times New Roman" w:hAnsi="Times New Roman" w:cs="Times New Roman"/>
          <w:b/>
          <w:color w:val="auto"/>
          <w:sz w:val="20"/>
          <w:szCs w:val="20"/>
          <w:lang w:bidi="ar-SA"/>
        </w:rPr>
        <w:t>Минздрава</w:t>
      </w:r>
      <w:r w:rsidR="00573587" w:rsidRPr="008272FE">
        <w:rPr>
          <w:rFonts w:ascii="Times New Roman" w:hAnsi="Times New Roman" w:cs="Times New Roman"/>
          <w:b/>
          <w:color w:val="auto"/>
          <w:sz w:val="20"/>
          <w:szCs w:val="20"/>
          <w:lang w:bidi="ar-SA"/>
        </w:rPr>
        <w:t xml:space="preserve"> </w:t>
      </w:r>
      <w:r w:rsidR="00022D3C" w:rsidRPr="008272FE">
        <w:rPr>
          <w:rFonts w:ascii="Times New Roman" w:hAnsi="Times New Roman" w:cs="Times New Roman"/>
          <w:b/>
          <w:color w:val="auto"/>
          <w:sz w:val="20"/>
          <w:szCs w:val="20"/>
          <w:lang w:bidi="ar-SA"/>
        </w:rPr>
        <w:t>России</w:t>
      </w:r>
      <w:r w:rsidR="00573587" w:rsidRPr="008272FE">
        <w:rPr>
          <w:rFonts w:ascii="Times New Roman" w:hAnsi="Times New Roman" w:cs="Times New Roman"/>
          <w:b/>
          <w:color w:val="auto"/>
          <w:sz w:val="20"/>
          <w:szCs w:val="20"/>
          <w:lang w:bidi="ar-SA"/>
        </w:rPr>
        <w:t xml:space="preserve"> </w:t>
      </w:r>
      <w:r w:rsidR="00022D3C" w:rsidRPr="008272FE">
        <w:rPr>
          <w:rFonts w:ascii="Times New Roman" w:hAnsi="Times New Roman" w:cs="Times New Roman"/>
          <w:color w:val="auto"/>
          <w:sz w:val="20"/>
          <w:szCs w:val="20"/>
          <w:lang w:bidi="ar-SA"/>
        </w:rPr>
        <w:t>(далее</w:t>
      </w:r>
      <w:r w:rsidR="00573587" w:rsidRPr="008272FE">
        <w:rPr>
          <w:rFonts w:ascii="Times New Roman" w:hAnsi="Times New Roman" w:cs="Times New Roman"/>
          <w:color w:val="auto"/>
          <w:sz w:val="20"/>
          <w:szCs w:val="20"/>
          <w:lang w:bidi="ar-SA"/>
        </w:rPr>
        <w:t xml:space="preserve"> </w:t>
      </w:r>
      <w:r w:rsidR="00022D3C" w:rsidRPr="008272FE">
        <w:rPr>
          <w:rFonts w:ascii="Times New Roman" w:hAnsi="Times New Roman" w:cs="Times New Roman"/>
          <w:color w:val="auto"/>
          <w:sz w:val="20"/>
          <w:szCs w:val="20"/>
          <w:lang w:bidi="ar-SA"/>
        </w:rPr>
        <w:t>-</w:t>
      </w:r>
      <w:r w:rsidR="00573587" w:rsidRPr="008272FE">
        <w:rPr>
          <w:rFonts w:ascii="Times New Roman" w:hAnsi="Times New Roman" w:cs="Times New Roman"/>
          <w:color w:val="auto"/>
          <w:sz w:val="20"/>
          <w:szCs w:val="20"/>
          <w:lang w:bidi="ar-SA"/>
        </w:rPr>
        <w:t xml:space="preserve"> </w:t>
      </w:r>
      <w:r w:rsidR="00022D3C" w:rsidRPr="008272FE">
        <w:rPr>
          <w:rFonts w:ascii="Times New Roman" w:hAnsi="Times New Roman" w:cs="Times New Roman"/>
          <w:color w:val="auto"/>
          <w:sz w:val="20"/>
          <w:szCs w:val="20"/>
          <w:lang w:bidi="ar-SA"/>
        </w:rPr>
        <w:t>Товар)</w:t>
      </w:r>
      <w:r w:rsidR="00573587" w:rsidRPr="008272FE">
        <w:rPr>
          <w:rFonts w:ascii="Times New Roman" w:hAnsi="Times New Roman" w:cs="Times New Roman"/>
          <w:color w:val="auto"/>
          <w:sz w:val="20"/>
          <w:szCs w:val="20"/>
          <w:lang w:bidi="ar-SA"/>
        </w:rPr>
        <w:t xml:space="preserve"> </w:t>
      </w:r>
      <w:r w:rsidR="00022D3C" w:rsidRPr="008272FE">
        <w:rPr>
          <w:rFonts w:ascii="Times New Roman" w:hAnsi="Times New Roman" w:cs="Times New Roman"/>
          <w:color w:val="auto"/>
          <w:sz w:val="20"/>
          <w:szCs w:val="20"/>
          <w:lang w:bidi="ar-SA"/>
        </w:rPr>
        <w:t>в</w:t>
      </w:r>
      <w:r w:rsidR="00573587" w:rsidRPr="008272FE">
        <w:rPr>
          <w:rFonts w:ascii="Times New Roman" w:hAnsi="Times New Roman" w:cs="Times New Roman"/>
          <w:color w:val="auto"/>
          <w:sz w:val="20"/>
          <w:szCs w:val="20"/>
          <w:lang w:bidi="ar-SA"/>
        </w:rPr>
        <w:t xml:space="preserve"> </w:t>
      </w:r>
      <w:r w:rsidR="00022D3C" w:rsidRPr="008272FE">
        <w:rPr>
          <w:rFonts w:ascii="Times New Roman" w:hAnsi="Times New Roman" w:cs="Times New Roman"/>
          <w:color w:val="auto"/>
          <w:sz w:val="20"/>
          <w:szCs w:val="20"/>
          <w:lang w:bidi="ar-SA"/>
        </w:rPr>
        <w:t>соответствии</w:t>
      </w:r>
      <w:r w:rsidR="00573587" w:rsidRPr="008272FE">
        <w:rPr>
          <w:rFonts w:ascii="Times New Roman" w:hAnsi="Times New Roman" w:cs="Times New Roman"/>
          <w:color w:val="auto"/>
          <w:sz w:val="20"/>
          <w:szCs w:val="20"/>
          <w:lang w:bidi="ar-SA"/>
        </w:rPr>
        <w:t xml:space="preserve"> </w:t>
      </w:r>
      <w:r w:rsidR="00022D3C" w:rsidRPr="008272FE">
        <w:rPr>
          <w:rFonts w:ascii="Times New Roman" w:hAnsi="Times New Roman" w:cs="Times New Roman"/>
          <w:color w:val="auto"/>
          <w:sz w:val="20"/>
          <w:szCs w:val="20"/>
          <w:lang w:bidi="ar-SA"/>
        </w:rPr>
        <w:t>с</w:t>
      </w:r>
      <w:r w:rsidR="00573587" w:rsidRPr="008272FE">
        <w:rPr>
          <w:rFonts w:ascii="Times New Roman" w:hAnsi="Times New Roman" w:cs="Times New Roman"/>
          <w:color w:val="auto"/>
          <w:sz w:val="20"/>
          <w:szCs w:val="20"/>
          <w:lang w:bidi="ar-SA"/>
        </w:rPr>
        <w:t xml:space="preserve"> </w:t>
      </w:r>
      <w:r w:rsidR="00022D3C" w:rsidRPr="008272FE">
        <w:rPr>
          <w:rFonts w:ascii="Times New Roman" w:hAnsi="Times New Roman" w:cs="Times New Roman"/>
          <w:color w:val="auto"/>
          <w:sz w:val="20"/>
          <w:szCs w:val="20"/>
          <w:lang w:bidi="ar-SA"/>
        </w:rPr>
        <w:t>Техническим</w:t>
      </w:r>
      <w:r w:rsidR="00573587" w:rsidRPr="008272FE">
        <w:rPr>
          <w:rFonts w:ascii="Times New Roman" w:hAnsi="Times New Roman" w:cs="Times New Roman"/>
          <w:color w:val="auto"/>
          <w:sz w:val="20"/>
          <w:szCs w:val="20"/>
          <w:lang w:bidi="ar-SA"/>
        </w:rPr>
        <w:t xml:space="preserve"> </w:t>
      </w:r>
      <w:r w:rsidR="00022D3C" w:rsidRPr="008272FE">
        <w:rPr>
          <w:rFonts w:ascii="Times New Roman" w:hAnsi="Times New Roman" w:cs="Times New Roman"/>
          <w:color w:val="auto"/>
          <w:sz w:val="20"/>
          <w:szCs w:val="20"/>
          <w:lang w:bidi="ar-SA"/>
        </w:rPr>
        <w:t>заданием</w:t>
      </w:r>
      <w:r w:rsidR="00573587" w:rsidRPr="008272FE">
        <w:rPr>
          <w:rFonts w:ascii="Times New Roman" w:hAnsi="Times New Roman" w:cs="Times New Roman"/>
          <w:color w:val="auto"/>
          <w:sz w:val="20"/>
          <w:szCs w:val="20"/>
          <w:lang w:bidi="ar-SA"/>
        </w:rPr>
        <w:t xml:space="preserve"> </w:t>
      </w:r>
      <w:r w:rsidR="00022D3C" w:rsidRPr="008272FE">
        <w:rPr>
          <w:rFonts w:ascii="Times New Roman" w:hAnsi="Times New Roman" w:cs="Times New Roman"/>
          <w:color w:val="auto"/>
          <w:sz w:val="20"/>
          <w:szCs w:val="20"/>
          <w:lang w:bidi="ar-SA"/>
        </w:rPr>
        <w:t>(</w:t>
      </w:r>
      <w:hyperlink r:id="rId7" w:history="1">
        <w:r w:rsidR="00022D3C" w:rsidRPr="008272FE">
          <w:rPr>
            <w:rFonts w:ascii="Times New Roman" w:hAnsi="Times New Roman" w:cs="Times New Roman"/>
            <w:color w:val="auto"/>
            <w:sz w:val="20"/>
            <w:szCs w:val="20"/>
            <w:lang w:bidi="ar-SA"/>
          </w:rPr>
          <w:t>приложение</w:t>
        </w:r>
        <w:r w:rsidR="00573587" w:rsidRPr="008272FE">
          <w:rPr>
            <w:rFonts w:ascii="Times New Roman" w:hAnsi="Times New Roman" w:cs="Times New Roman"/>
            <w:color w:val="auto"/>
            <w:sz w:val="20"/>
            <w:szCs w:val="20"/>
            <w:lang w:bidi="ar-SA"/>
          </w:rPr>
          <w:t xml:space="preserve"> </w:t>
        </w:r>
        <w:r w:rsidR="00022D3C" w:rsidRPr="008272FE">
          <w:rPr>
            <w:rFonts w:ascii="Times New Roman" w:hAnsi="Times New Roman" w:cs="Times New Roman"/>
            <w:color w:val="auto"/>
            <w:sz w:val="20"/>
            <w:szCs w:val="20"/>
            <w:lang w:bidi="ar-SA"/>
          </w:rPr>
          <w:t>№</w:t>
        </w:r>
        <w:r w:rsidR="00573587" w:rsidRPr="008272FE">
          <w:rPr>
            <w:rFonts w:ascii="Times New Roman" w:hAnsi="Times New Roman" w:cs="Times New Roman"/>
            <w:color w:val="auto"/>
            <w:sz w:val="20"/>
            <w:szCs w:val="20"/>
            <w:lang w:bidi="ar-SA"/>
          </w:rPr>
          <w:t xml:space="preserve"> </w:t>
        </w:r>
        <w:r w:rsidR="00022D3C" w:rsidRPr="008272FE">
          <w:rPr>
            <w:rFonts w:ascii="Times New Roman" w:hAnsi="Times New Roman" w:cs="Times New Roman"/>
            <w:color w:val="auto"/>
            <w:sz w:val="20"/>
            <w:szCs w:val="20"/>
            <w:lang w:bidi="ar-SA"/>
          </w:rPr>
          <w:t>1</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обязуется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Номенклатура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количество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технические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показатели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определяются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Техническим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заданием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hyperlink r:id="rId8" w:history="1">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1</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осуществляется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w:t>
      </w:r>
      <w:r w:rsidRPr="00223CA8">
        <w:rPr>
          <w:rFonts w:ascii="Times New Roman" w:hAnsi="Times New Roman" w:cs="Times New Roman"/>
          <w:color w:val="auto"/>
          <w:sz w:val="20"/>
          <w:szCs w:val="20"/>
          <w:lang w:bidi="ar-SA"/>
        </w:rPr>
        <w:t>вщиком</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адресу:</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г.</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Москва,</w:t>
      </w:r>
      <w:r w:rsidR="00573587" w:rsidRPr="00223CA8">
        <w:rPr>
          <w:rFonts w:ascii="Times New Roman" w:hAnsi="Times New Roman" w:cs="Times New Roman"/>
          <w:b/>
          <w:color w:val="auto"/>
          <w:sz w:val="20"/>
          <w:szCs w:val="20"/>
          <w:lang w:bidi="ar-SA"/>
        </w:rPr>
        <w:t xml:space="preserve"> </w:t>
      </w:r>
      <w:proofErr w:type="spellStart"/>
      <w:r w:rsidR="00B67A27" w:rsidRPr="00223CA8">
        <w:rPr>
          <w:rFonts w:ascii="Times New Roman" w:hAnsi="Times New Roman" w:cs="Times New Roman"/>
          <w:b/>
          <w:color w:val="auto"/>
          <w:sz w:val="20"/>
          <w:szCs w:val="20"/>
          <w:lang w:bidi="ar-SA"/>
        </w:rPr>
        <w:t>Петроверигский</w:t>
      </w:r>
      <w:proofErr w:type="spellEnd"/>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переулок,</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дом</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10,</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стр.</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(далее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Место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разгрузкой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транспортного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средства.</w:t>
      </w:r>
    </w:p>
    <w:p w:rsidR="00683E86" w:rsidRPr="00223CA8" w:rsidRDefault="00683E86" w:rsidP="008F7E60">
      <w:pPr>
        <w:widowControl/>
        <w:autoSpaceDE w:val="0"/>
        <w:autoSpaceDN w:val="0"/>
        <w:adjustRightInd w:val="0"/>
        <w:jc w:val="both"/>
        <w:rPr>
          <w:rFonts w:ascii="Times New Roman" w:hAnsi="Times New Roman" w:cs="Times New Roman"/>
          <w:color w:val="auto"/>
          <w:sz w:val="20"/>
          <w:szCs w:val="20"/>
          <w:lang w:bidi="ar-SA"/>
        </w:rPr>
      </w:pPr>
    </w:p>
    <w:p w:rsidR="00022D3C"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Цена</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Договора</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2.1.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Цена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валюта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платежа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устанавливаются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российских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рублях.</w:t>
      </w:r>
    </w:p>
    <w:p w:rsidR="00991626" w:rsidRDefault="00DD5353" w:rsidP="008F7E60">
      <w:pPr>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2.2.</w:t>
      </w:r>
    </w:p>
    <w:p w:rsidR="00522CDB" w:rsidRPr="00223CA8" w:rsidRDefault="00522CDB"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Це</w:t>
      </w:r>
      <w:r w:rsidR="00CC798D" w:rsidRPr="00223CA8">
        <w:rPr>
          <w:rFonts w:ascii="Times New Roman" w:eastAsia="Calibri" w:hAnsi="Times New Roman" w:cs="Times New Roman"/>
          <w:sz w:val="20"/>
          <w:szCs w:val="20"/>
          <w:lang w:eastAsia="en-US"/>
        </w:rPr>
        <w:t xml:space="preserve">на Договора составляет </w:t>
      </w:r>
      <w:r w:rsidR="00CC798D" w:rsidRPr="00223CA8">
        <w:rPr>
          <w:rFonts w:ascii="Times New Roman" w:eastAsia="Calibri" w:hAnsi="Times New Roman" w:cs="Times New Roman"/>
          <w:sz w:val="20"/>
          <w:szCs w:val="20"/>
          <w:highlight w:val="yellow"/>
          <w:lang w:eastAsia="en-US"/>
        </w:rPr>
        <w:t>_______</w:t>
      </w:r>
      <w:r w:rsidR="00CC798D" w:rsidRPr="00223CA8">
        <w:rPr>
          <w:rFonts w:ascii="Times New Roman" w:eastAsia="Calibri" w:hAnsi="Times New Roman" w:cs="Times New Roman"/>
          <w:sz w:val="20"/>
          <w:szCs w:val="20"/>
          <w:lang w:eastAsia="en-US"/>
        </w:rPr>
        <w:t>,</w:t>
      </w:r>
      <w:r w:rsidRPr="00223CA8">
        <w:rPr>
          <w:rFonts w:ascii="Times New Roman" w:eastAsia="Calibri" w:hAnsi="Times New Roman" w:cs="Times New Roman"/>
          <w:sz w:val="20"/>
          <w:szCs w:val="20"/>
          <w:highlight w:val="yellow"/>
          <w:lang w:eastAsia="en-US"/>
        </w:rPr>
        <w:t>__</w:t>
      </w:r>
      <w:r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highlight w:val="yellow"/>
          <w:lang w:eastAsia="en-US"/>
        </w:rPr>
        <w:t>_____</w:t>
      </w:r>
      <w:r w:rsidRPr="00223CA8">
        <w:rPr>
          <w:rFonts w:ascii="Times New Roman" w:eastAsia="Calibri" w:hAnsi="Times New Roman" w:cs="Times New Roman"/>
          <w:sz w:val="20"/>
          <w:szCs w:val="20"/>
          <w:lang w:eastAsia="en-US"/>
        </w:rPr>
        <w:t xml:space="preserve">) рублей </w:t>
      </w:r>
      <w:r w:rsidRPr="00223CA8">
        <w:rPr>
          <w:rFonts w:ascii="Times New Roman" w:eastAsia="Calibri" w:hAnsi="Times New Roman" w:cs="Times New Roman"/>
          <w:sz w:val="20"/>
          <w:szCs w:val="20"/>
          <w:highlight w:val="yellow"/>
          <w:lang w:eastAsia="en-US"/>
        </w:rPr>
        <w:t>__</w:t>
      </w:r>
      <w:r w:rsidRPr="00223CA8">
        <w:rPr>
          <w:rFonts w:ascii="Times New Roman" w:eastAsia="Calibri" w:hAnsi="Times New Roman" w:cs="Times New Roman"/>
          <w:sz w:val="20"/>
          <w:szCs w:val="20"/>
          <w:lang w:eastAsia="en-US"/>
        </w:rPr>
        <w:t xml:space="preserve"> копеек, в том числе НДС</w:t>
      </w:r>
      <w:r w:rsidR="00CC798D"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highlight w:val="yellow"/>
          <w:lang w:eastAsia="en-US"/>
        </w:rPr>
        <w:t>____</w:t>
      </w:r>
      <w:r w:rsidR="00CC798D"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 xml:space="preserve">%, </w:t>
      </w:r>
      <w:r w:rsidR="00CC798D" w:rsidRPr="00223CA8">
        <w:rPr>
          <w:rFonts w:ascii="Times New Roman" w:eastAsia="Calibri" w:hAnsi="Times New Roman" w:cs="Times New Roman"/>
          <w:sz w:val="20"/>
          <w:szCs w:val="20"/>
          <w:highlight w:val="yellow"/>
          <w:lang w:eastAsia="en-US"/>
        </w:rPr>
        <w:t>_______</w:t>
      </w:r>
      <w:r w:rsidR="00CC798D" w:rsidRPr="00223CA8">
        <w:rPr>
          <w:rFonts w:ascii="Times New Roman" w:eastAsia="Calibri" w:hAnsi="Times New Roman" w:cs="Times New Roman"/>
          <w:sz w:val="20"/>
          <w:szCs w:val="20"/>
          <w:lang w:eastAsia="en-US"/>
        </w:rPr>
        <w:t>,</w:t>
      </w:r>
      <w:r w:rsidR="00CC798D" w:rsidRPr="00223CA8">
        <w:rPr>
          <w:rFonts w:ascii="Times New Roman" w:eastAsia="Calibri" w:hAnsi="Times New Roman" w:cs="Times New Roman"/>
          <w:sz w:val="20"/>
          <w:szCs w:val="20"/>
          <w:highlight w:val="yellow"/>
          <w:lang w:eastAsia="en-US"/>
        </w:rPr>
        <w:t>__</w:t>
      </w:r>
      <w:r w:rsidR="00CC798D" w:rsidRPr="00223CA8">
        <w:rPr>
          <w:rFonts w:ascii="Times New Roman" w:eastAsia="Calibri" w:hAnsi="Times New Roman" w:cs="Times New Roman"/>
          <w:sz w:val="20"/>
          <w:szCs w:val="20"/>
          <w:lang w:eastAsia="en-US"/>
        </w:rPr>
        <w:t xml:space="preserve"> (</w:t>
      </w:r>
      <w:r w:rsidR="00CC798D" w:rsidRPr="00223CA8">
        <w:rPr>
          <w:rFonts w:ascii="Times New Roman" w:eastAsia="Calibri" w:hAnsi="Times New Roman" w:cs="Times New Roman"/>
          <w:sz w:val="20"/>
          <w:szCs w:val="20"/>
          <w:highlight w:val="yellow"/>
          <w:lang w:eastAsia="en-US"/>
        </w:rPr>
        <w:t>_____</w:t>
      </w:r>
      <w:r w:rsidR="00CC798D" w:rsidRPr="00223CA8">
        <w:rPr>
          <w:rFonts w:ascii="Times New Roman" w:eastAsia="Calibri" w:hAnsi="Times New Roman" w:cs="Times New Roman"/>
          <w:sz w:val="20"/>
          <w:szCs w:val="20"/>
          <w:lang w:eastAsia="en-US"/>
        </w:rPr>
        <w:t xml:space="preserve">) рублей </w:t>
      </w:r>
      <w:r w:rsidR="00CC798D" w:rsidRPr="00223CA8">
        <w:rPr>
          <w:rFonts w:ascii="Times New Roman" w:eastAsia="Calibri" w:hAnsi="Times New Roman" w:cs="Times New Roman"/>
          <w:sz w:val="20"/>
          <w:szCs w:val="20"/>
          <w:highlight w:val="yellow"/>
          <w:lang w:eastAsia="en-US"/>
        </w:rPr>
        <w:t>__</w:t>
      </w:r>
      <w:r w:rsidR="00CC798D" w:rsidRPr="00223CA8">
        <w:rPr>
          <w:rFonts w:ascii="Times New Roman" w:eastAsia="Calibri" w:hAnsi="Times New Roman" w:cs="Times New Roman"/>
          <w:sz w:val="20"/>
          <w:szCs w:val="20"/>
          <w:lang w:eastAsia="en-US"/>
        </w:rPr>
        <w:t xml:space="preserve"> копеек </w:t>
      </w:r>
      <w:r w:rsidRPr="00223CA8">
        <w:rPr>
          <w:rFonts w:ascii="Times New Roman" w:eastAsia="Calibri" w:hAnsi="Times New Roman" w:cs="Times New Roman"/>
          <w:sz w:val="20"/>
          <w:szCs w:val="20"/>
          <w:lang w:eastAsia="en-US"/>
        </w:rPr>
        <w:t>(далее – Цена Договора)</w:t>
      </w:r>
      <w:r w:rsidR="008272FE">
        <w:rPr>
          <w:rFonts w:ascii="Times New Roman" w:eastAsia="Calibri" w:hAnsi="Times New Roman" w:cs="Times New Roman"/>
          <w:sz w:val="20"/>
          <w:szCs w:val="20"/>
          <w:lang w:eastAsia="en-US"/>
        </w:rPr>
        <w:t xml:space="preserve"> </w:t>
      </w:r>
      <w:r w:rsidR="008272FE" w:rsidRPr="008272FE">
        <w:rPr>
          <w:rFonts w:ascii="Times New Roman" w:eastAsia="Calibri" w:hAnsi="Times New Roman" w:cs="Times New Roman"/>
          <w:i/>
          <w:sz w:val="20"/>
          <w:szCs w:val="20"/>
          <w:lang w:eastAsia="en-US"/>
        </w:rPr>
        <w:t>ИЛИ</w:t>
      </w:r>
      <w:r w:rsidR="008272FE">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НДС не облагается</w:t>
      </w:r>
      <w:r w:rsidR="00CC798D" w:rsidRPr="00223CA8">
        <w:rPr>
          <w:rFonts w:ascii="Times New Roman" w:eastAsia="Calibri" w:hAnsi="Times New Roman" w:cs="Times New Roman"/>
          <w:sz w:val="20"/>
          <w:szCs w:val="20"/>
          <w:lang w:eastAsia="en-US"/>
        </w:rPr>
        <w:t xml:space="preserve"> на основании </w:t>
      </w:r>
      <w:r w:rsidR="00B54D87" w:rsidRPr="00B54D87">
        <w:rPr>
          <w:rFonts w:ascii="Times New Roman" w:eastAsia="Calibri" w:hAnsi="Times New Roman" w:cs="Times New Roman"/>
          <w:sz w:val="20"/>
          <w:szCs w:val="20"/>
          <w:highlight w:val="yellow"/>
          <w:lang w:eastAsia="en-US"/>
        </w:rPr>
        <w:t>_______________</w:t>
      </w:r>
      <w:r w:rsidRPr="00223CA8">
        <w:rPr>
          <w:rFonts w:ascii="Times New Roman" w:eastAsia="Calibri" w:hAnsi="Times New Roman" w:cs="Times New Roman"/>
          <w:sz w:val="20"/>
          <w:szCs w:val="20"/>
          <w:lang w:eastAsia="en-US"/>
        </w:rPr>
        <w:t>.</w:t>
      </w:r>
    </w:p>
    <w:p w:rsidR="00223CA8" w:rsidRDefault="00223CA8"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Сумма, подлежащая уплате Заказчиком юридическому лицу или физическому</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лицу, в том числе зарегистрированному в качестве индивидуального</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предпринимателя, уменьшается на размер налогов, сборов и иных платежей в</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бюджеты бюджетной системы Российской Федерации, связанных с оплатой</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договора, если в соответствии с законодательством Российской Федерации о налогах и</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сборах такие налоги, сборы и иные обязательные платежи подлежат уплате в бюджеты</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бюджетной системы Российской Федерации Заказчиком.</w:t>
      </w:r>
    </w:p>
    <w:p w:rsidR="002B7113" w:rsidRPr="000145D2" w:rsidRDefault="00DD5353" w:rsidP="008F7E60">
      <w:pPr>
        <w:pStyle w:val="aff3"/>
        <w:tabs>
          <w:tab w:val="left" w:pos="1560"/>
          <w:tab w:val="left" w:pos="10490"/>
          <w:tab w:val="left" w:pos="10632"/>
        </w:tabs>
        <w:ind w:firstLine="0"/>
        <w:rPr>
          <w:sz w:val="20"/>
          <w:szCs w:val="20"/>
        </w:rPr>
      </w:pPr>
      <w:r w:rsidRPr="00223CA8">
        <w:rPr>
          <w:sz w:val="20"/>
          <w:szCs w:val="20"/>
        </w:rPr>
        <w:t>2.3.</w:t>
      </w:r>
      <w:r w:rsidR="00573587" w:rsidRPr="00223CA8">
        <w:rPr>
          <w:sz w:val="20"/>
          <w:szCs w:val="20"/>
        </w:rPr>
        <w:t xml:space="preserve"> </w:t>
      </w:r>
      <w:r w:rsidR="002B7113" w:rsidRPr="000145D2">
        <w:rPr>
          <w:sz w:val="20"/>
          <w:szCs w:val="20"/>
        </w:rPr>
        <w:t xml:space="preserve">Цена </w:t>
      </w:r>
      <w:r w:rsidR="002B7113">
        <w:rPr>
          <w:sz w:val="20"/>
          <w:szCs w:val="20"/>
        </w:rPr>
        <w:t>Договора</w:t>
      </w:r>
      <w:r w:rsidR="002B7113" w:rsidRPr="000145D2">
        <w:rPr>
          <w:sz w:val="20"/>
          <w:szCs w:val="20"/>
        </w:rPr>
        <w:t xml:space="preserve"> является твердой, определена на весь срок исполнения Договора и не может изменяться в ходе его исполнения, за исключением случаев, предусмотренных </w:t>
      </w:r>
      <w:r w:rsidR="002B7113" w:rsidRPr="004172E8">
        <w:rPr>
          <w:b/>
          <w:sz w:val="20"/>
          <w:szCs w:val="20"/>
        </w:rPr>
        <w:t>ч.1 ст.95</w:t>
      </w:r>
      <w:r w:rsidR="002B7113" w:rsidRPr="000145D2">
        <w:rPr>
          <w:sz w:val="20"/>
          <w:szCs w:val="20"/>
        </w:rPr>
        <w:t xml:space="preserve"> Законом о контрактной системе.</w:t>
      </w:r>
    </w:p>
    <w:p w:rsidR="000C2708" w:rsidRPr="00223CA8" w:rsidRDefault="000C2708" w:rsidP="008F7E60">
      <w:pPr>
        <w:widowControl/>
        <w:autoSpaceDE w:val="0"/>
        <w:autoSpaceDN w:val="0"/>
        <w:adjustRightInd w:val="0"/>
        <w:jc w:val="both"/>
        <w:rPr>
          <w:rFonts w:ascii="Times New Roman" w:hAnsi="Times New Roman" w:cs="Times New Roman"/>
          <w:color w:val="auto"/>
          <w:sz w:val="20"/>
          <w:szCs w:val="20"/>
          <w:lang w:bidi="ar-SA"/>
        </w:rPr>
      </w:pPr>
    </w:p>
    <w:p w:rsidR="007B263E"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Взаимодействие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Сторон</w:t>
      </w:r>
      <w:r w:rsidR="00573587" w:rsidRPr="00223CA8">
        <w:rPr>
          <w:rFonts w:ascii="Times New Roman" w:hAnsi="Times New Roman" w:cs="Times New Roman"/>
          <w:b/>
          <w:color w:val="auto"/>
          <w:sz w:val="20"/>
          <w:szCs w:val="20"/>
          <w:lang w:bidi="ar-SA"/>
        </w:rPr>
        <w:t xml:space="preserve"> </w:t>
      </w:r>
    </w:p>
    <w:p w:rsidR="00022D3C" w:rsidRPr="00223CA8" w:rsidRDefault="00DD5353"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3.1.</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Поставщик</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обязан:</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3.1.1.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строгом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полном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объеме,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надлежащего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качества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установленные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3.1.2.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обеспечить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поставляемого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требованиям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качества,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безопасности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законодательством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Российской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Федерации;</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3.1.3.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представлять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требованию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информацию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относящиеся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предмету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3.1.4.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незамедлительно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информировать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обстоятельствах,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препятствующих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3.1.5.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своими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силами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устранять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допущенные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недостатки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p>
    <w:p w:rsidR="00022D3C" w:rsidRPr="00223CA8" w:rsidRDefault="00DD5353"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3.1.6.</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поставить</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Товар</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упаковке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маркировкой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приложением</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необходимой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документации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соответствии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разделами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4</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5</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настоящего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Договора;</w:t>
      </w:r>
      <w:r w:rsidR="00573587" w:rsidRPr="00223CA8">
        <w:rPr>
          <w:rFonts w:ascii="Times New Roman" w:eastAsia="Calibri" w:hAnsi="Times New Roman" w:cs="Times New Roman"/>
          <w:sz w:val="20"/>
          <w:szCs w:val="20"/>
          <w:lang w:eastAsia="en-US"/>
        </w:rPr>
        <w:t xml:space="preserve"> </w:t>
      </w:r>
    </w:p>
    <w:p w:rsidR="008451D8" w:rsidRDefault="00C20645" w:rsidP="008F7E60">
      <w:pPr>
        <w:autoSpaceDE w:val="0"/>
        <w:autoSpaceDN w:val="0"/>
        <w:adjustRightInd w:val="0"/>
        <w:jc w:val="both"/>
        <w:rPr>
          <w:rFonts w:ascii="Times New Roman" w:hAnsi="Times New Roman" w:cs="Times New Roman"/>
          <w:color w:val="auto"/>
          <w:sz w:val="20"/>
          <w:szCs w:val="20"/>
          <w:lang w:bidi="ar-SA"/>
        </w:rPr>
      </w:pPr>
      <w:r w:rsidRPr="00223CA8">
        <w:rPr>
          <w:rFonts w:ascii="Times New Roman" w:eastAsia="Calibri" w:hAnsi="Times New Roman" w:cs="Times New Roman"/>
          <w:sz w:val="20"/>
          <w:szCs w:val="20"/>
          <w:lang w:eastAsia="en-US"/>
        </w:rPr>
        <w:t>3.1.7</w:t>
      </w:r>
      <w:r w:rsidR="00DD5353" w:rsidRPr="00223CA8">
        <w:rPr>
          <w:rFonts w:ascii="Times New Roman" w:eastAsia="Calibri" w:hAnsi="Times New Roman" w:cs="Times New Roman"/>
          <w:sz w:val="20"/>
          <w:szCs w:val="20"/>
          <w:lang w:eastAsia="en-US"/>
        </w:rPr>
        <w:t>.</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hAnsi="Times New Roman" w:cs="Times New Roman"/>
          <w:color w:val="auto"/>
          <w:sz w:val="20"/>
          <w:szCs w:val="20"/>
          <w:lang w:bidi="ar-SA"/>
        </w:rPr>
        <w:t>выполнять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w:t>
      </w:r>
      <w:r w:rsidR="006C4C83" w:rsidRPr="00223CA8">
        <w:rPr>
          <w:rFonts w:ascii="Times New Roman" w:hAnsi="Times New Roman" w:cs="Times New Roman"/>
          <w:color w:val="auto"/>
          <w:sz w:val="20"/>
          <w:szCs w:val="20"/>
          <w:lang w:bidi="ar-SA"/>
        </w:rPr>
        <w:t>смотренные</w:t>
      </w:r>
      <w:r w:rsidR="00573587" w:rsidRPr="00223CA8">
        <w:rPr>
          <w:rFonts w:ascii="Times New Roman" w:hAnsi="Times New Roman" w:cs="Times New Roman"/>
          <w:color w:val="auto"/>
          <w:sz w:val="20"/>
          <w:szCs w:val="20"/>
          <w:lang w:bidi="ar-SA"/>
        </w:rPr>
        <w:t xml:space="preserve"> </w:t>
      </w:r>
      <w:r w:rsidR="006C4C83" w:rsidRPr="00223CA8">
        <w:rPr>
          <w:rFonts w:ascii="Times New Roman" w:hAnsi="Times New Roman" w:cs="Times New Roman"/>
          <w:color w:val="auto"/>
          <w:sz w:val="20"/>
          <w:szCs w:val="20"/>
          <w:lang w:bidi="ar-SA"/>
        </w:rPr>
        <w:t>положениями</w:t>
      </w:r>
      <w:r w:rsidR="00573587" w:rsidRPr="00223CA8">
        <w:rPr>
          <w:rFonts w:ascii="Times New Roman" w:hAnsi="Times New Roman" w:cs="Times New Roman"/>
          <w:color w:val="auto"/>
          <w:sz w:val="20"/>
          <w:szCs w:val="20"/>
          <w:lang w:bidi="ar-SA"/>
        </w:rPr>
        <w:t xml:space="preserve"> </w:t>
      </w:r>
      <w:r w:rsidR="006C4C83" w:rsidRPr="00223CA8">
        <w:rPr>
          <w:rFonts w:ascii="Times New Roman" w:hAnsi="Times New Roman" w:cs="Times New Roman"/>
          <w:color w:val="auto"/>
          <w:sz w:val="20"/>
          <w:szCs w:val="20"/>
          <w:lang w:bidi="ar-SA"/>
        </w:rPr>
        <w:t>Договора</w:t>
      </w:r>
      <w:r w:rsidR="008451D8">
        <w:rPr>
          <w:rFonts w:ascii="Times New Roman" w:hAnsi="Times New Roman" w:cs="Times New Roman"/>
          <w:color w:val="auto"/>
          <w:sz w:val="20"/>
          <w:szCs w:val="20"/>
          <w:lang w:bidi="ar-SA"/>
        </w:rPr>
        <w:t>;</w:t>
      </w:r>
    </w:p>
    <w:p w:rsidR="00022D3C" w:rsidRPr="00223CA8" w:rsidRDefault="008451D8" w:rsidP="008F7E60">
      <w:pPr>
        <w:autoSpaceDE w:val="0"/>
        <w:autoSpaceDN w:val="0"/>
        <w:adjustRightInd w:val="0"/>
        <w:jc w:val="both"/>
        <w:rPr>
          <w:rFonts w:ascii="Times New Roman" w:hAnsi="Times New Roman" w:cs="Times New Roman"/>
          <w:color w:val="auto"/>
          <w:sz w:val="20"/>
          <w:szCs w:val="20"/>
          <w:lang w:bidi="ar-SA"/>
        </w:rPr>
      </w:pPr>
      <w:r>
        <w:rPr>
          <w:rFonts w:ascii="Times New Roman" w:hAnsi="Times New Roman" w:cs="Times New Roman"/>
          <w:b/>
          <w:i/>
          <w:color w:val="auto"/>
          <w:sz w:val="20"/>
          <w:szCs w:val="20"/>
          <w:lang w:bidi="ar-SA"/>
        </w:rPr>
        <w:t xml:space="preserve">3.1.8. Поставщик подтверждает, что на момент заключения настоящего Договора он отвечает требованиям ч.1 ст.31. </w:t>
      </w:r>
      <w:r>
        <w:rPr>
          <w:rFonts w:ascii="Times New Roman" w:hAnsi="Times New Roman" w:cs="Times New Roman"/>
          <w:b/>
          <w:i/>
          <w:sz w:val="20"/>
          <w:szCs w:val="20"/>
        </w:rPr>
        <w:t>Закона о контрактной системе</w:t>
      </w:r>
      <w:r>
        <w:rPr>
          <w:rFonts w:ascii="Times New Roman" w:hAnsi="Times New Roman" w:cs="Times New Roman"/>
          <w:b/>
          <w:i/>
          <w:color w:val="auto"/>
          <w:sz w:val="20"/>
          <w:szCs w:val="20"/>
          <w:lang w:bidi="ar-SA"/>
        </w:rPr>
        <w:t xml:space="preserve">. При необходимости по требованию Заказчика Поставщик обязуется предоставить документы, подтверждающие его соответствие </w:t>
      </w:r>
      <w:r>
        <w:rPr>
          <w:rFonts w:ascii="Times New Roman" w:hAnsi="Times New Roman" w:cs="Times New Roman"/>
          <w:b/>
          <w:bCs/>
          <w:i/>
          <w:color w:val="auto"/>
          <w:sz w:val="20"/>
          <w:szCs w:val="20"/>
          <w:lang w:bidi="ar-SA"/>
        </w:rPr>
        <w:t xml:space="preserve">Требованиям к участникам закупки, прописанным в </w:t>
      </w:r>
      <w:r>
        <w:rPr>
          <w:rFonts w:ascii="Times New Roman" w:hAnsi="Times New Roman" w:cs="Times New Roman"/>
          <w:b/>
          <w:i/>
          <w:color w:val="auto"/>
          <w:sz w:val="20"/>
          <w:szCs w:val="20"/>
          <w:lang w:bidi="ar-SA"/>
        </w:rPr>
        <w:t xml:space="preserve">ч.1 ст.31. </w:t>
      </w:r>
      <w:r>
        <w:rPr>
          <w:rFonts w:ascii="Times New Roman" w:hAnsi="Times New Roman" w:cs="Times New Roman"/>
          <w:b/>
          <w:i/>
          <w:sz w:val="20"/>
          <w:szCs w:val="20"/>
        </w:rPr>
        <w:t xml:space="preserve">Закона о контрактной системе, в указанный Заказчиком </w:t>
      </w:r>
      <w:r w:rsidRPr="005E35F1">
        <w:rPr>
          <w:rFonts w:ascii="Times New Roman" w:hAnsi="Times New Roman" w:cs="Times New Roman"/>
          <w:b/>
          <w:i/>
          <w:sz w:val="20"/>
          <w:szCs w:val="20"/>
        </w:rPr>
        <w:t>срок</w:t>
      </w:r>
      <w:r w:rsidR="005E35F1" w:rsidRPr="005E35F1">
        <w:rPr>
          <w:rFonts w:ascii="Times New Roman" w:hAnsi="Times New Roman" w:cs="Times New Roman"/>
          <w:b/>
          <w:i/>
          <w:sz w:val="20"/>
          <w:szCs w:val="20"/>
        </w:rPr>
        <w:t>.</w:t>
      </w:r>
    </w:p>
    <w:p w:rsidR="00022D3C" w:rsidRPr="00223CA8" w:rsidRDefault="00151A9E"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3.2.</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Поставщик</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вправе:</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3.2.1.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предоставления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имеющейся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информации,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необходимой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3.2.2.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Месте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доставки;</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3.2.3.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своевременной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p>
    <w:p w:rsidR="00022D3C" w:rsidRPr="00223CA8" w:rsidRDefault="00151A9E"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3.3.</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Заказчик</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обязан:</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lastRenderedPageBreak/>
        <w:t>3.3.1.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предоставлять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имеющуюся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информацию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относящиеся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предмету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необходимые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3.3.2.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своевременно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3.3.3.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выполнять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иными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положениями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151A9E"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3.4.</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Заказчик</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вправе:</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надлежащего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запрашивать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информацию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любое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время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ход</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осуществлять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контроль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качества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поставляемого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требованиям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устранения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недостатков,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допущенных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3.4.6.</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отказаться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некачественного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соответствующего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безвозмездного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устранения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недостатков;</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3.4.7.</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привлекать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требованиям,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установленным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p>
    <w:p w:rsidR="0045263A" w:rsidRPr="00223CA8" w:rsidRDefault="0045263A" w:rsidP="008F7E60">
      <w:pPr>
        <w:widowControl/>
        <w:autoSpaceDE w:val="0"/>
        <w:autoSpaceDN w:val="0"/>
        <w:adjustRightInd w:val="0"/>
        <w:jc w:val="both"/>
        <w:rPr>
          <w:rFonts w:ascii="Times New Roman" w:hAnsi="Times New Roman" w:cs="Times New Roman"/>
          <w:color w:val="auto"/>
          <w:sz w:val="20"/>
          <w:szCs w:val="20"/>
          <w:lang w:bidi="ar-SA"/>
        </w:rPr>
      </w:pPr>
    </w:p>
    <w:p w:rsidR="007B263E"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Упаковка</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и</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маркировка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4.1.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должен</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обеспечить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способную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предотвратить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повреждение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порчу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время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перевозки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Месту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время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хранения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Месте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должна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полностью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обеспечивать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транспортировки,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предъявляемые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данному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виду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p>
    <w:p w:rsidR="00022D3C" w:rsidRPr="00223CA8" w:rsidRDefault="00022D3C"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4.2.</w:t>
      </w:r>
      <w:r w:rsidR="00C64D6A">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Вся</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упаковка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должна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соответствовать</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требованиям</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законодательства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Российской</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Федерации,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иметь</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следующую</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маркировку:</w:t>
      </w:r>
    </w:p>
    <w:p w:rsidR="00022D3C" w:rsidRPr="001D2510" w:rsidRDefault="00022D3C" w:rsidP="008F7E60">
      <w:pPr>
        <w:widowControl/>
        <w:autoSpaceDE w:val="0"/>
        <w:autoSpaceDN w:val="0"/>
        <w:adjustRightInd w:val="0"/>
        <w:jc w:val="both"/>
        <w:rPr>
          <w:rFonts w:ascii="Times New Roman" w:hAnsi="Times New Roman" w:cs="Times New Roman"/>
          <w:i/>
          <w:color w:val="auto"/>
          <w:sz w:val="20"/>
          <w:szCs w:val="20"/>
          <w:lang w:bidi="ar-SA"/>
        </w:rPr>
      </w:pPr>
      <w:r w:rsidRPr="001D2510">
        <w:rPr>
          <w:rFonts w:ascii="Times New Roman" w:hAnsi="Times New Roman" w:cs="Times New Roman"/>
          <w:i/>
          <w:color w:val="auto"/>
          <w:sz w:val="20"/>
          <w:szCs w:val="20"/>
          <w:lang w:bidi="ar-SA"/>
        </w:rPr>
        <w:t>Наименование</w:t>
      </w:r>
      <w:r w:rsidR="00573587" w:rsidRPr="001D2510">
        <w:rPr>
          <w:rFonts w:ascii="Times New Roman" w:hAnsi="Times New Roman" w:cs="Times New Roman"/>
          <w:i/>
          <w:color w:val="auto"/>
          <w:sz w:val="20"/>
          <w:szCs w:val="20"/>
          <w:lang w:bidi="ar-SA"/>
        </w:rPr>
        <w:t xml:space="preserve"> </w:t>
      </w:r>
      <w:r w:rsidRPr="001D2510">
        <w:rPr>
          <w:rFonts w:ascii="Times New Roman" w:hAnsi="Times New Roman" w:cs="Times New Roman"/>
          <w:i/>
          <w:color w:val="auto"/>
          <w:sz w:val="20"/>
          <w:szCs w:val="20"/>
          <w:lang w:bidi="ar-SA"/>
        </w:rPr>
        <w:t>Товара:</w:t>
      </w:r>
      <w:r w:rsidR="00573587" w:rsidRPr="001D2510">
        <w:rPr>
          <w:rFonts w:ascii="Times New Roman" w:hAnsi="Times New Roman" w:cs="Times New Roman"/>
          <w:i/>
          <w:color w:val="auto"/>
          <w:sz w:val="20"/>
          <w:szCs w:val="20"/>
          <w:lang w:bidi="ar-SA"/>
        </w:rPr>
        <w:t xml:space="preserve"> </w:t>
      </w:r>
      <w:r w:rsidR="00FC6359" w:rsidRPr="001D2510">
        <w:rPr>
          <w:rFonts w:ascii="Times New Roman" w:hAnsi="Times New Roman" w:cs="Times New Roman"/>
          <w:i/>
          <w:color w:val="auto"/>
          <w:sz w:val="20"/>
          <w:szCs w:val="20"/>
          <w:lang w:bidi="ar-SA"/>
        </w:rPr>
        <w:t>__________</w:t>
      </w:r>
    </w:p>
    <w:p w:rsidR="00022D3C" w:rsidRPr="001D2510" w:rsidRDefault="00022D3C" w:rsidP="008F7E60">
      <w:pPr>
        <w:widowControl/>
        <w:autoSpaceDE w:val="0"/>
        <w:autoSpaceDN w:val="0"/>
        <w:adjustRightInd w:val="0"/>
        <w:jc w:val="both"/>
        <w:rPr>
          <w:rFonts w:ascii="Times New Roman" w:hAnsi="Times New Roman" w:cs="Times New Roman"/>
          <w:i/>
          <w:color w:val="auto"/>
          <w:sz w:val="20"/>
          <w:szCs w:val="20"/>
          <w:lang w:bidi="ar-SA"/>
        </w:rPr>
      </w:pPr>
      <w:r w:rsidRPr="001D2510">
        <w:rPr>
          <w:rFonts w:ascii="Times New Roman" w:hAnsi="Times New Roman" w:cs="Times New Roman"/>
          <w:i/>
          <w:color w:val="auto"/>
          <w:sz w:val="20"/>
          <w:szCs w:val="20"/>
          <w:lang w:bidi="ar-SA"/>
        </w:rPr>
        <w:t>Договор</w:t>
      </w:r>
      <w:r w:rsidR="00573587" w:rsidRPr="001D2510">
        <w:rPr>
          <w:rFonts w:ascii="Times New Roman" w:hAnsi="Times New Roman" w:cs="Times New Roman"/>
          <w:i/>
          <w:color w:val="auto"/>
          <w:sz w:val="20"/>
          <w:szCs w:val="20"/>
          <w:lang w:bidi="ar-SA"/>
        </w:rPr>
        <w:t xml:space="preserve"> </w:t>
      </w:r>
      <w:r w:rsidRPr="001D2510">
        <w:rPr>
          <w:rFonts w:ascii="Times New Roman" w:hAnsi="Times New Roman" w:cs="Times New Roman"/>
          <w:i/>
          <w:color w:val="auto"/>
          <w:sz w:val="20"/>
          <w:szCs w:val="20"/>
          <w:lang w:bidi="ar-SA"/>
        </w:rPr>
        <w:t>№</w:t>
      </w:r>
      <w:r w:rsidR="00573587" w:rsidRPr="001D2510">
        <w:rPr>
          <w:rFonts w:ascii="Times New Roman" w:hAnsi="Times New Roman" w:cs="Times New Roman"/>
          <w:i/>
          <w:color w:val="auto"/>
          <w:sz w:val="20"/>
          <w:szCs w:val="20"/>
          <w:lang w:bidi="ar-SA"/>
        </w:rPr>
        <w:t xml:space="preserve"> </w:t>
      </w:r>
      <w:r w:rsidRPr="001D2510">
        <w:rPr>
          <w:rFonts w:ascii="Times New Roman" w:hAnsi="Times New Roman" w:cs="Times New Roman"/>
          <w:i/>
          <w:color w:val="auto"/>
          <w:sz w:val="20"/>
          <w:szCs w:val="20"/>
          <w:lang w:bidi="ar-SA"/>
        </w:rPr>
        <w:t>__________</w:t>
      </w:r>
      <w:r w:rsidR="00573587" w:rsidRPr="001D2510">
        <w:rPr>
          <w:rFonts w:ascii="Times New Roman" w:hAnsi="Times New Roman" w:cs="Times New Roman"/>
          <w:i/>
          <w:color w:val="auto"/>
          <w:sz w:val="20"/>
          <w:szCs w:val="20"/>
          <w:lang w:bidi="ar-SA"/>
        </w:rPr>
        <w:t xml:space="preserve"> </w:t>
      </w:r>
    </w:p>
    <w:p w:rsidR="00022D3C" w:rsidRPr="001D2510" w:rsidRDefault="00022D3C" w:rsidP="008F7E60">
      <w:pPr>
        <w:widowControl/>
        <w:autoSpaceDE w:val="0"/>
        <w:autoSpaceDN w:val="0"/>
        <w:adjustRightInd w:val="0"/>
        <w:jc w:val="both"/>
        <w:rPr>
          <w:rFonts w:ascii="Times New Roman" w:hAnsi="Times New Roman" w:cs="Times New Roman"/>
          <w:i/>
          <w:color w:val="auto"/>
          <w:sz w:val="20"/>
          <w:szCs w:val="20"/>
          <w:lang w:bidi="ar-SA"/>
        </w:rPr>
      </w:pPr>
      <w:r w:rsidRPr="001D2510">
        <w:rPr>
          <w:rFonts w:ascii="Times New Roman" w:hAnsi="Times New Roman" w:cs="Times New Roman"/>
          <w:i/>
          <w:color w:val="auto"/>
          <w:sz w:val="20"/>
          <w:szCs w:val="20"/>
          <w:lang w:bidi="ar-SA"/>
        </w:rPr>
        <w:t>Заказчик</w:t>
      </w:r>
      <w:r w:rsidR="00573587" w:rsidRPr="001D2510">
        <w:rPr>
          <w:rFonts w:ascii="Times New Roman" w:hAnsi="Times New Roman" w:cs="Times New Roman"/>
          <w:i/>
          <w:color w:val="auto"/>
          <w:sz w:val="20"/>
          <w:szCs w:val="20"/>
          <w:lang w:bidi="ar-SA"/>
        </w:rPr>
        <w:t xml:space="preserve"> </w:t>
      </w:r>
      <w:r w:rsidRPr="001D2510">
        <w:rPr>
          <w:rFonts w:ascii="Times New Roman" w:hAnsi="Times New Roman" w:cs="Times New Roman"/>
          <w:i/>
          <w:color w:val="auto"/>
          <w:sz w:val="20"/>
          <w:szCs w:val="20"/>
          <w:lang w:bidi="ar-SA"/>
        </w:rPr>
        <w:t>(наименование):</w:t>
      </w:r>
      <w:r w:rsidR="00573587" w:rsidRPr="001D2510">
        <w:rPr>
          <w:rFonts w:ascii="Times New Roman" w:eastAsia="Calibri" w:hAnsi="Times New Roman" w:cs="Times New Roman"/>
          <w:b/>
          <w:i/>
          <w:color w:val="auto"/>
          <w:sz w:val="20"/>
          <w:szCs w:val="20"/>
          <w:lang w:eastAsia="en-US"/>
        </w:rPr>
        <w:t xml:space="preserve"> </w:t>
      </w:r>
      <w:r w:rsidR="0045263A" w:rsidRPr="001D2510">
        <w:rPr>
          <w:rFonts w:ascii="Times New Roman" w:eastAsia="Calibri" w:hAnsi="Times New Roman" w:cs="Times New Roman"/>
          <w:i/>
          <w:color w:val="auto"/>
          <w:sz w:val="20"/>
          <w:szCs w:val="20"/>
          <w:lang w:eastAsia="en-US"/>
        </w:rPr>
        <w:t>______________</w:t>
      </w:r>
    </w:p>
    <w:p w:rsidR="00022D3C" w:rsidRPr="001D2510" w:rsidRDefault="00022D3C" w:rsidP="008F7E60">
      <w:pPr>
        <w:widowControl/>
        <w:autoSpaceDE w:val="0"/>
        <w:autoSpaceDN w:val="0"/>
        <w:adjustRightInd w:val="0"/>
        <w:jc w:val="both"/>
        <w:rPr>
          <w:rFonts w:ascii="Times New Roman" w:hAnsi="Times New Roman" w:cs="Times New Roman"/>
          <w:i/>
          <w:color w:val="auto"/>
          <w:sz w:val="20"/>
          <w:szCs w:val="20"/>
          <w:lang w:bidi="ar-SA"/>
        </w:rPr>
      </w:pPr>
      <w:r w:rsidRPr="001D2510">
        <w:rPr>
          <w:rFonts w:ascii="Times New Roman" w:hAnsi="Times New Roman" w:cs="Times New Roman"/>
          <w:i/>
          <w:color w:val="auto"/>
          <w:sz w:val="20"/>
          <w:szCs w:val="20"/>
          <w:lang w:bidi="ar-SA"/>
        </w:rPr>
        <w:t>Поставщик:</w:t>
      </w:r>
      <w:r w:rsidR="00573587" w:rsidRPr="001D2510">
        <w:rPr>
          <w:rFonts w:ascii="Times New Roman" w:hAnsi="Times New Roman" w:cs="Times New Roman"/>
          <w:i/>
          <w:color w:val="auto"/>
          <w:sz w:val="20"/>
          <w:szCs w:val="20"/>
          <w:lang w:bidi="ar-SA"/>
        </w:rPr>
        <w:t xml:space="preserve"> </w:t>
      </w:r>
      <w:r w:rsidR="0045263A" w:rsidRPr="001D2510">
        <w:rPr>
          <w:rFonts w:ascii="Times New Roman" w:hAnsi="Times New Roman" w:cs="Times New Roman"/>
          <w:i/>
          <w:color w:val="auto"/>
          <w:sz w:val="20"/>
          <w:szCs w:val="20"/>
          <w:lang w:bidi="ar-SA"/>
        </w:rPr>
        <w:t>____________</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4.3.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маркировка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также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документация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внутри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должны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строго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специальным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требованиям,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установленным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Техническом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задании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hyperlink r:id="rId9" w:history="1">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hyperlink>
      <w:r w:rsidR="00022D3C"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hAnsi="Times New Roman" w:cs="Times New Roman"/>
          <w:color w:val="auto"/>
          <w:sz w:val="20"/>
          <w:szCs w:val="20"/>
          <w:lang w:bidi="ar-SA"/>
        </w:rPr>
        <w:t>4.4.</w:t>
      </w:r>
      <w:r w:rsidR="00573587" w:rsidRPr="00223CA8">
        <w:rPr>
          <w:rFonts w:ascii="Times New Roman" w:hAnsi="Times New Roman" w:cs="Times New Roman"/>
          <w:color w:val="auto"/>
          <w:sz w:val="20"/>
          <w:szCs w:val="20"/>
          <w:lang w:bidi="ar-SA"/>
        </w:rPr>
        <w:t xml:space="preserve"> </w:t>
      </w:r>
      <w:r w:rsidR="00022D3C" w:rsidRPr="00223CA8">
        <w:rPr>
          <w:rFonts w:ascii="Times New Roman" w:eastAsia="Calibri" w:hAnsi="Times New Roman" w:cs="Times New Roman"/>
          <w:sz w:val="20"/>
          <w:szCs w:val="20"/>
          <w:lang w:eastAsia="en-US"/>
        </w:rPr>
        <w:t>Поставщик</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обязан</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обеспечить</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соответствии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требованиями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законодательства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Российской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Федерации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надлежащие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условия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хранения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температурный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режим,</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необходимые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для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соблюдения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условий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транспортировки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Товара,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определенные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нормативной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документацией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Товар</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инструкцией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применению</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Товара.</w:t>
      </w:r>
    </w:p>
    <w:p w:rsidR="0045263A" w:rsidRPr="00223CA8" w:rsidRDefault="0045263A" w:rsidP="008F7E60">
      <w:pPr>
        <w:autoSpaceDE w:val="0"/>
        <w:autoSpaceDN w:val="0"/>
        <w:adjustRightInd w:val="0"/>
        <w:jc w:val="both"/>
        <w:rPr>
          <w:rFonts w:ascii="Times New Roman" w:eastAsia="Calibri" w:hAnsi="Times New Roman" w:cs="Times New Roman"/>
          <w:sz w:val="20"/>
          <w:szCs w:val="20"/>
          <w:lang w:eastAsia="en-US"/>
        </w:rPr>
      </w:pPr>
    </w:p>
    <w:p w:rsidR="008E3015"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Порядок</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поставки</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Товара</w:t>
      </w:r>
    </w:p>
    <w:p w:rsidR="00E87293"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5.1.</w:t>
      </w:r>
      <w:r w:rsidR="00573587" w:rsidRPr="00223CA8">
        <w:rPr>
          <w:rFonts w:ascii="Times New Roman" w:hAnsi="Times New Roman" w:cs="Times New Roman"/>
          <w:color w:val="auto"/>
          <w:sz w:val="20"/>
          <w:szCs w:val="20"/>
          <w:lang w:bidi="ar-SA"/>
        </w:rPr>
        <w:t xml:space="preserve"> </w:t>
      </w:r>
      <w:r w:rsidR="00E87293" w:rsidRPr="00223CA8">
        <w:rPr>
          <w:rFonts w:ascii="Times New Roman" w:hAnsi="Times New Roman" w:cs="Times New Roman"/>
          <w:color w:val="auto"/>
          <w:sz w:val="20"/>
          <w:szCs w:val="20"/>
          <w:lang w:bidi="ar-SA"/>
        </w:rPr>
        <w:t xml:space="preserve">Поставка Товара осуществляется Поставщиком в Место доставки на условиях, предусмотренных </w:t>
      </w:r>
      <w:hyperlink w:anchor="Par15" w:history="1">
        <w:r w:rsidR="00E87293" w:rsidRPr="00223CA8">
          <w:rPr>
            <w:rFonts w:ascii="Times New Roman" w:hAnsi="Times New Roman" w:cs="Times New Roman"/>
            <w:color w:val="auto"/>
            <w:sz w:val="20"/>
            <w:szCs w:val="20"/>
            <w:lang w:bidi="ar-SA"/>
          </w:rPr>
          <w:t>пунктом 1.3</w:t>
        </w:r>
      </w:hyperlink>
      <w:r w:rsidR="00E87293" w:rsidRPr="00223CA8">
        <w:rPr>
          <w:rFonts w:ascii="Times New Roman" w:hAnsi="Times New Roman" w:cs="Times New Roman"/>
          <w:color w:val="auto"/>
          <w:sz w:val="20"/>
          <w:szCs w:val="20"/>
          <w:lang w:bidi="ar-SA"/>
        </w:rPr>
        <w:t xml:space="preserve"> Договора, </w:t>
      </w:r>
      <w:r w:rsidR="00E87293">
        <w:rPr>
          <w:rFonts w:ascii="Times New Roman" w:hAnsi="Times New Roman" w:cs="Times New Roman"/>
          <w:sz w:val="20"/>
          <w:szCs w:val="20"/>
        </w:rPr>
        <w:t>п</w:t>
      </w:r>
      <w:r w:rsidR="00E87293" w:rsidRPr="00223CA8">
        <w:rPr>
          <w:rFonts w:ascii="Times New Roman" w:hAnsi="Times New Roman" w:cs="Times New Roman"/>
          <w:sz w:val="20"/>
          <w:szCs w:val="20"/>
        </w:rPr>
        <w:t xml:space="preserve">о заявке Заказчика, в течение </w:t>
      </w:r>
      <w:r w:rsidR="005E35F1" w:rsidRPr="005E35F1">
        <w:rPr>
          <w:rFonts w:ascii="Times New Roman" w:hAnsi="Times New Roman" w:cs="Times New Roman"/>
          <w:b/>
          <w:sz w:val="20"/>
          <w:szCs w:val="20"/>
        </w:rPr>
        <w:t>10 (десяти) рабочих</w:t>
      </w:r>
      <w:r w:rsidR="00E87293" w:rsidRPr="005E35F1">
        <w:rPr>
          <w:rFonts w:ascii="Times New Roman" w:hAnsi="Times New Roman" w:cs="Times New Roman"/>
          <w:b/>
          <w:sz w:val="20"/>
          <w:szCs w:val="20"/>
        </w:rPr>
        <w:t xml:space="preserve"> дней</w:t>
      </w:r>
      <w:r w:rsidR="00E87293" w:rsidRPr="00223CA8">
        <w:rPr>
          <w:rFonts w:ascii="Times New Roman" w:hAnsi="Times New Roman" w:cs="Times New Roman"/>
          <w:sz w:val="20"/>
          <w:szCs w:val="20"/>
        </w:rPr>
        <w:t xml:space="preserve"> с даты получения Поставщиком Заявки </w:t>
      </w:r>
      <w:r w:rsidR="00E87293">
        <w:rPr>
          <w:rFonts w:ascii="Times New Roman" w:hAnsi="Times New Roman" w:cs="Times New Roman"/>
          <w:sz w:val="20"/>
          <w:szCs w:val="20"/>
        </w:rPr>
        <w:t>на поставку</w:t>
      </w:r>
      <w:r w:rsidR="00E87293" w:rsidRPr="00223CA8">
        <w:rPr>
          <w:rFonts w:ascii="Times New Roman" w:hAnsi="Times New Roman" w:cs="Times New Roman"/>
          <w:color w:val="auto"/>
          <w:sz w:val="20"/>
          <w:szCs w:val="20"/>
          <w:lang w:bidi="ar-SA"/>
        </w:rPr>
        <w:t>.</w:t>
      </w:r>
    </w:p>
    <w:p w:rsidR="00E87293" w:rsidRDefault="00E87293" w:rsidP="008F7E60">
      <w:pPr>
        <w:widowControl/>
        <w:autoSpaceDE w:val="0"/>
        <w:autoSpaceDN w:val="0"/>
        <w:adjustRightInd w:val="0"/>
        <w:jc w:val="both"/>
        <w:rPr>
          <w:rFonts w:ascii="Times New Roman" w:hAnsi="Times New Roman" w:cs="Times New Roman"/>
          <w:color w:val="auto"/>
          <w:sz w:val="20"/>
          <w:szCs w:val="20"/>
          <w:lang w:bidi="ar-SA"/>
        </w:rPr>
      </w:pPr>
      <w:r w:rsidRPr="00D442DC">
        <w:rPr>
          <w:rFonts w:ascii="Times New Roman" w:hAnsi="Times New Roman" w:cs="Times New Roman"/>
          <w:color w:val="auto"/>
          <w:sz w:val="20"/>
          <w:szCs w:val="20"/>
          <w:lang w:bidi="ar-SA"/>
        </w:rPr>
        <w:t>Заказчик направляет заявку на поставку Товара в электронном виде по адресу электронной почты, указанному в реквизитах Сторон.</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5.2.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Фактической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считается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указанная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именно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5.3.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представляет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следующую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документацию:</w:t>
      </w:r>
    </w:p>
    <w:p w:rsidR="0067655A" w:rsidRPr="00CA3E80" w:rsidRDefault="0067655A" w:rsidP="00CA3E80">
      <w:pPr>
        <w:widowControl/>
        <w:numPr>
          <w:ilvl w:val="0"/>
          <w:numId w:val="22"/>
        </w:numPr>
        <w:autoSpaceDE w:val="0"/>
        <w:autoSpaceDN w:val="0"/>
        <w:adjustRightInd w:val="0"/>
        <w:ind w:left="0" w:hanging="11"/>
        <w:jc w:val="both"/>
        <w:rPr>
          <w:rFonts w:ascii="Times New Roman" w:hAnsi="Times New Roman" w:cs="Times New Roman"/>
          <w:color w:val="auto"/>
          <w:sz w:val="20"/>
          <w:szCs w:val="20"/>
          <w:lang w:bidi="ar-SA"/>
        </w:rPr>
      </w:pPr>
      <w:r w:rsidRPr="00CA3E80">
        <w:rPr>
          <w:rFonts w:ascii="Times New Roman" w:hAnsi="Times New Roman" w:cs="Times New Roman"/>
          <w:color w:val="auto"/>
          <w:sz w:val="20"/>
          <w:szCs w:val="20"/>
          <w:lang w:bidi="ar-SA"/>
        </w:rPr>
        <w:t>счет;</w:t>
      </w:r>
    </w:p>
    <w:p w:rsidR="0067655A" w:rsidRPr="00CA3E80" w:rsidRDefault="0067655A" w:rsidP="00CA3E80">
      <w:pPr>
        <w:widowControl/>
        <w:numPr>
          <w:ilvl w:val="0"/>
          <w:numId w:val="22"/>
        </w:numPr>
        <w:autoSpaceDE w:val="0"/>
        <w:autoSpaceDN w:val="0"/>
        <w:adjustRightInd w:val="0"/>
        <w:ind w:left="0" w:hanging="11"/>
        <w:jc w:val="both"/>
        <w:rPr>
          <w:rFonts w:ascii="Times New Roman" w:hAnsi="Times New Roman" w:cs="Times New Roman"/>
          <w:color w:val="auto"/>
          <w:sz w:val="20"/>
          <w:szCs w:val="20"/>
          <w:lang w:bidi="ar-SA"/>
        </w:rPr>
      </w:pPr>
      <w:r w:rsidRPr="00CA3E80">
        <w:rPr>
          <w:rFonts w:ascii="Times New Roman" w:hAnsi="Times New Roman" w:cs="Times New Roman"/>
          <w:color w:val="auto"/>
          <w:sz w:val="20"/>
          <w:szCs w:val="20"/>
          <w:lang w:bidi="ar-SA"/>
        </w:rPr>
        <w:t>счет-фактуру</w:t>
      </w:r>
      <w:r w:rsidR="00573587" w:rsidRPr="00CA3E80">
        <w:rPr>
          <w:rFonts w:ascii="Times New Roman" w:hAnsi="Times New Roman" w:cs="Times New Roman"/>
          <w:color w:val="auto"/>
          <w:sz w:val="20"/>
          <w:szCs w:val="20"/>
          <w:lang w:bidi="ar-SA"/>
        </w:rPr>
        <w:t xml:space="preserve"> </w:t>
      </w:r>
      <w:r w:rsidRPr="00CA3E80">
        <w:rPr>
          <w:rFonts w:ascii="Times New Roman" w:hAnsi="Times New Roman" w:cs="Times New Roman"/>
          <w:color w:val="auto"/>
          <w:sz w:val="20"/>
          <w:szCs w:val="20"/>
          <w:lang w:bidi="ar-SA"/>
        </w:rPr>
        <w:t>(при</w:t>
      </w:r>
      <w:r w:rsidR="00573587" w:rsidRPr="00CA3E80">
        <w:rPr>
          <w:rFonts w:ascii="Times New Roman" w:hAnsi="Times New Roman" w:cs="Times New Roman"/>
          <w:color w:val="auto"/>
          <w:sz w:val="20"/>
          <w:szCs w:val="20"/>
          <w:lang w:bidi="ar-SA"/>
        </w:rPr>
        <w:t xml:space="preserve"> </w:t>
      </w:r>
      <w:r w:rsidRPr="00CA3E80">
        <w:rPr>
          <w:rFonts w:ascii="Times New Roman" w:hAnsi="Times New Roman" w:cs="Times New Roman"/>
          <w:color w:val="auto"/>
          <w:sz w:val="20"/>
          <w:szCs w:val="20"/>
          <w:lang w:bidi="ar-SA"/>
        </w:rPr>
        <w:t>наличии</w:t>
      </w:r>
      <w:r w:rsidR="00573587" w:rsidRPr="00CA3E80">
        <w:rPr>
          <w:rFonts w:ascii="Times New Roman" w:hAnsi="Times New Roman" w:cs="Times New Roman"/>
          <w:color w:val="auto"/>
          <w:sz w:val="20"/>
          <w:szCs w:val="20"/>
          <w:lang w:bidi="ar-SA"/>
        </w:rPr>
        <w:t xml:space="preserve"> </w:t>
      </w:r>
      <w:r w:rsidRPr="00CA3E80">
        <w:rPr>
          <w:rFonts w:ascii="Times New Roman" w:hAnsi="Times New Roman" w:cs="Times New Roman"/>
          <w:color w:val="auto"/>
          <w:sz w:val="20"/>
          <w:szCs w:val="20"/>
          <w:lang w:bidi="ar-SA"/>
        </w:rPr>
        <w:t>НДС);</w:t>
      </w:r>
    </w:p>
    <w:p w:rsidR="00CA3E80" w:rsidRPr="00CA3E80" w:rsidRDefault="00CA3E80" w:rsidP="00CA3E80">
      <w:pPr>
        <w:widowControl/>
        <w:numPr>
          <w:ilvl w:val="0"/>
          <w:numId w:val="22"/>
        </w:numPr>
        <w:autoSpaceDE w:val="0"/>
        <w:autoSpaceDN w:val="0"/>
        <w:adjustRightInd w:val="0"/>
        <w:ind w:left="0" w:hanging="11"/>
        <w:jc w:val="both"/>
        <w:rPr>
          <w:rFonts w:ascii="Times New Roman" w:hAnsi="Times New Roman" w:cs="Times New Roman"/>
          <w:color w:val="auto"/>
          <w:sz w:val="20"/>
          <w:szCs w:val="20"/>
          <w:lang w:bidi="ar-SA"/>
        </w:rPr>
      </w:pPr>
      <w:r w:rsidRPr="00CA3E80">
        <w:rPr>
          <w:rFonts w:ascii="Times New Roman" w:hAnsi="Times New Roman" w:cs="Times New Roman"/>
          <w:color w:val="auto"/>
          <w:sz w:val="20"/>
          <w:szCs w:val="20"/>
          <w:lang w:bidi="ar-SA"/>
        </w:rPr>
        <w:t>товарную накладную, составленную по форме в соответствии с законодательством Российской Федерации в двух экземплярах (ТОРГ-12) или универсальный передаточный документ (УПД) (один экземпляр для Заказчика и один экземпляр для Поставщика);</w:t>
      </w:r>
    </w:p>
    <w:p w:rsidR="00022D3C" w:rsidRPr="00CA3E80" w:rsidRDefault="00D442DC" w:rsidP="00CA3E80">
      <w:pPr>
        <w:widowControl/>
        <w:numPr>
          <w:ilvl w:val="0"/>
          <w:numId w:val="22"/>
        </w:numPr>
        <w:autoSpaceDE w:val="0"/>
        <w:autoSpaceDN w:val="0"/>
        <w:adjustRightInd w:val="0"/>
        <w:ind w:left="0" w:hanging="11"/>
        <w:jc w:val="both"/>
        <w:rPr>
          <w:rFonts w:ascii="Times New Roman" w:hAnsi="Times New Roman" w:cs="Times New Roman"/>
          <w:color w:val="auto"/>
          <w:sz w:val="20"/>
          <w:szCs w:val="20"/>
          <w:lang w:bidi="ar-SA"/>
        </w:rPr>
      </w:pPr>
      <w:r w:rsidRPr="00CA3E80">
        <w:rPr>
          <w:rFonts w:ascii="Times New Roman" w:hAnsi="Times New Roman" w:cs="Times New Roman"/>
          <w:color w:val="auto"/>
          <w:sz w:val="20"/>
          <w:szCs w:val="20"/>
          <w:lang w:bidi="ar-SA"/>
        </w:rPr>
        <w:t>а</w:t>
      </w:r>
      <w:r w:rsidR="00022D3C" w:rsidRPr="00CA3E80">
        <w:rPr>
          <w:rFonts w:ascii="Times New Roman" w:hAnsi="Times New Roman" w:cs="Times New Roman"/>
          <w:color w:val="auto"/>
          <w:sz w:val="20"/>
          <w:szCs w:val="20"/>
          <w:lang w:bidi="ar-SA"/>
        </w:rPr>
        <w:t>кт</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приема-передачи</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Товара</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w:t>
      </w:r>
      <w:hyperlink r:id="rId10" w:history="1">
        <w:r w:rsidR="00022D3C" w:rsidRPr="00CA3E80">
          <w:rPr>
            <w:rFonts w:ascii="Times New Roman" w:hAnsi="Times New Roman" w:cs="Times New Roman"/>
            <w:color w:val="auto"/>
            <w:sz w:val="20"/>
            <w:szCs w:val="20"/>
            <w:lang w:bidi="ar-SA"/>
          </w:rPr>
          <w:t>приложение</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w:t>
        </w:r>
        <w:r w:rsidR="00573587" w:rsidRPr="00CA3E80">
          <w:rPr>
            <w:rFonts w:ascii="Times New Roman" w:hAnsi="Times New Roman" w:cs="Times New Roman"/>
            <w:color w:val="auto"/>
            <w:sz w:val="20"/>
            <w:szCs w:val="20"/>
            <w:lang w:bidi="ar-SA"/>
          </w:rPr>
          <w:t xml:space="preserve"> </w:t>
        </w:r>
      </w:hyperlink>
      <w:r w:rsidR="00022D3C" w:rsidRPr="00CA3E80">
        <w:rPr>
          <w:rFonts w:ascii="Times New Roman" w:hAnsi="Times New Roman" w:cs="Times New Roman"/>
          <w:color w:val="auto"/>
          <w:sz w:val="20"/>
          <w:szCs w:val="20"/>
          <w:lang w:bidi="ar-SA"/>
        </w:rPr>
        <w:t>2</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к</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Договору)</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в</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двух</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экземплярах</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(один</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экземпляр</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для</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Заказчика</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и</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один</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экземпляр</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для</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Поставщика);</w:t>
      </w:r>
    </w:p>
    <w:p w:rsidR="00D442DC" w:rsidRPr="00A031B6" w:rsidRDefault="00CA3E80" w:rsidP="00CA3E80">
      <w:pPr>
        <w:widowControl/>
        <w:numPr>
          <w:ilvl w:val="0"/>
          <w:numId w:val="22"/>
        </w:numPr>
        <w:autoSpaceDE w:val="0"/>
        <w:autoSpaceDN w:val="0"/>
        <w:adjustRightInd w:val="0"/>
        <w:ind w:left="0" w:hanging="11"/>
        <w:jc w:val="both"/>
        <w:rPr>
          <w:rFonts w:ascii="Times New Roman" w:hAnsi="Times New Roman" w:cs="Times New Roman"/>
          <w:color w:val="auto"/>
          <w:sz w:val="20"/>
          <w:szCs w:val="20"/>
          <w:lang w:bidi="ar-SA"/>
        </w:rPr>
      </w:pPr>
      <w:r w:rsidRPr="0083796C">
        <w:rPr>
          <w:rFonts w:ascii="Times New Roman" w:hAnsi="Times New Roman" w:cs="Times New Roman"/>
          <w:color w:val="auto"/>
          <w:sz w:val="20"/>
          <w:szCs w:val="20"/>
          <w:lang w:bidi="ar-SA"/>
        </w:rPr>
        <w:t>к</w:t>
      </w:r>
      <w:r w:rsidR="000045FC" w:rsidRPr="0083796C">
        <w:rPr>
          <w:rFonts w:ascii="Times New Roman" w:hAnsi="Times New Roman" w:cs="Times New Roman"/>
          <w:color w:val="auto"/>
          <w:sz w:val="20"/>
          <w:szCs w:val="20"/>
          <w:lang w:bidi="ar-SA"/>
        </w:rPr>
        <w:t>опии действующих сертификатов (деклараций)</w:t>
      </w:r>
      <w:r w:rsidR="005E2B73" w:rsidRPr="0083796C">
        <w:rPr>
          <w:rFonts w:ascii="Times New Roman" w:hAnsi="Times New Roman" w:cs="Times New Roman"/>
          <w:color w:val="auto"/>
          <w:sz w:val="20"/>
          <w:szCs w:val="20"/>
          <w:lang w:bidi="ar-SA"/>
        </w:rPr>
        <w:t xml:space="preserve"> соответствия на поставляемый товар и (или) иные документы, </w:t>
      </w:r>
      <w:r w:rsidR="005E2B73" w:rsidRPr="00A031B6">
        <w:rPr>
          <w:rFonts w:ascii="Times New Roman" w:hAnsi="Times New Roman" w:cs="Times New Roman"/>
          <w:color w:val="auto"/>
          <w:sz w:val="20"/>
          <w:szCs w:val="20"/>
          <w:lang w:bidi="ar-SA"/>
        </w:rPr>
        <w:t>предусмотренные законодательством Российской Федерации</w:t>
      </w:r>
      <w:r w:rsidRPr="00A031B6">
        <w:rPr>
          <w:rFonts w:ascii="Times New Roman" w:hAnsi="Times New Roman" w:cs="Times New Roman"/>
          <w:color w:val="auto"/>
          <w:sz w:val="20"/>
          <w:szCs w:val="20"/>
          <w:lang w:bidi="ar-SA"/>
        </w:rPr>
        <w:t>;</w:t>
      </w:r>
    </w:p>
    <w:p w:rsidR="00CA3E80" w:rsidRPr="00A031B6" w:rsidRDefault="007B7BED" w:rsidP="00CA3E80">
      <w:pPr>
        <w:widowControl/>
        <w:numPr>
          <w:ilvl w:val="0"/>
          <w:numId w:val="22"/>
        </w:numPr>
        <w:autoSpaceDE w:val="0"/>
        <w:autoSpaceDN w:val="0"/>
        <w:adjustRightInd w:val="0"/>
        <w:ind w:left="0" w:hanging="11"/>
        <w:jc w:val="both"/>
        <w:rPr>
          <w:rFonts w:ascii="Times New Roman" w:eastAsia="Times New Roman" w:hAnsi="Times New Roman" w:cs="Times New Roman"/>
          <w:kern w:val="2"/>
          <w:sz w:val="20"/>
          <w:szCs w:val="20"/>
        </w:rPr>
      </w:pPr>
      <w:r w:rsidRPr="00A031B6">
        <w:rPr>
          <w:rFonts w:ascii="Times New Roman" w:eastAsia="Times New Roman" w:hAnsi="Times New Roman" w:cs="Times New Roman"/>
          <w:kern w:val="2"/>
          <w:sz w:val="20"/>
          <w:szCs w:val="20"/>
        </w:rPr>
        <w:t>копию регистрационного удостоверения, выданного уполномоченным органом, либо выписку из ГРМИ, выданную Росздравнадзором в соответствии с требованиями Правительства РФ от 30.09.2021 № 1650, либо сведения о реквизитах (номер и дата) регистрационного удостоверения, либо копию документа, выданного в соответствии с законодательством страны происхождения, подтверждающего регистрацию медицинского изделия в установленном порядке в стране-производителе, с переводом на русский язык, заверенным в установленном порядке (для МИ, указанных в Постановлении правительства РФ от 03.04.2020 № 430)</w:t>
      </w:r>
      <w:r w:rsidR="006A4020" w:rsidRPr="00A031B6">
        <w:rPr>
          <w:rFonts w:ascii="Times New Roman" w:hAnsi="Times New Roman" w:cs="Times New Roman"/>
          <w:color w:val="auto"/>
          <w:sz w:val="20"/>
          <w:szCs w:val="20"/>
          <w:lang w:bidi="ar-SA"/>
        </w:rPr>
        <w:t>.</w:t>
      </w:r>
    </w:p>
    <w:p w:rsidR="000C2708" w:rsidRPr="00223CA8" w:rsidRDefault="000C2708" w:rsidP="008F7E60">
      <w:pPr>
        <w:widowControl/>
        <w:autoSpaceDE w:val="0"/>
        <w:autoSpaceDN w:val="0"/>
        <w:adjustRightInd w:val="0"/>
        <w:jc w:val="both"/>
        <w:rPr>
          <w:rFonts w:ascii="Times New Roman" w:hAnsi="Times New Roman" w:cs="Times New Roman"/>
          <w:color w:val="auto"/>
          <w:sz w:val="20"/>
          <w:szCs w:val="20"/>
          <w:lang w:bidi="ar-SA"/>
        </w:rPr>
      </w:pPr>
    </w:p>
    <w:p w:rsidR="008E3015"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Порядок</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приемки</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Товара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6.1.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осуществляется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ходе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Месте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включает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себя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следующее:</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накладной</w:t>
      </w:r>
      <w:r w:rsidR="00573587" w:rsidRPr="00223CA8">
        <w:rPr>
          <w:rFonts w:ascii="Times New Roman" w:hAnsi="Times New Roman" w:cs="Times New Roman"/>
          <w:color w:val="auto"/>
          <w:sz w:val="20"/>
          <w:szCs w:val="20"/>
          <w:lang w:bidi="ar-SA"/>
        </w:rPr>
        <w:t xml:space="preserve"> </w:t>
      </w:r>
      <w:r w:rsidR="00F77394"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F77394" w:rsidRPr="00223CA8">
        <w:rPr>
          <w:rFonts w:ascii="Times New Roman" w:hAnsi="Times New Roman" w:cs="Times New Roman"/>
          <w:color w:val="auto"/>
          <w:sz w:val="20"/>
          <w:szCs w:val="20"/>
          <w:lang w:bidi="ar-SA"/>
        </w:rPr>
        <w:t>универсальному</w:t>
      </w:r>
      <w:r w:rsidR="00573587" w:rsidRPr="00223CA8">
        <w:rPr>
          <w:rFonts w:ascii="Times New Roman" w:hAnsi="Times New Roman" w:cs="Times New Roman"/>
          <w:color w:val="auto"/>
          <w:sz w:val="20"/>
          <w:szCs w:val="20"/>
          <w:lang w:bidi="ar-SA"/>
        </w:rPr>
        <w:t xml:space="preserve"> </w:t>
      </w:r>
      <w:r w:rsidR="00F77394" w:rsidRPr="00223CA8">
        <w:rPr>
          <w:rFonts w:ascii="Times New Roman" w:hAnsi="Times New Roman" w:cs="Times New Roman"/>
          <w:color w:val="auto"/>
          <w:sz w:val="20"/>
          <w:szCs w:val="20"/>
          <w:lang w:bidi="ar-SA"/>
        </w:rPr>
        <w:t>передаточному</w:t>
      </w:r>
      <w:r w:rsidR="00573587" w:rsidRPr="00223CA8">
        <w:rPr>
          <w:rFonts w:ascii="Times New Roman" w:hAnsi="Times New Roman" w:cs="Times New Roman"/>
          <w:color w:val="auto"/>
          <w:sz w:val="20"/>
          <w:szCs w:val="20"/>
          <w:lang w:bidi="ar-SA"/>
        </w:rPr>
        <w:t xml:space="preserve"> </w:t>
      </w:r>
      <w:r w:rsidR="00F77394" w:rsidRPr="00223CA8">
        <w:rPr>
          <w:rFonts w:ascii="Times New Roman" w:hAnsi="Times New Roman" w:cs="Times New Roman"/>
          <w:color w:val="auto"/>
          <w:sz w:val="20"/>
          <w:szCs w:val="20"/>
          <w:lang w:bidi="ar-SA"/>
        </w:rPr>
        <w:t>документу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номенклатуры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Техническому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заданию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б)</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контроль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отсутствия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внешних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повреждений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оригинальной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наличия,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полноты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правильности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оформления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комплекта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необходимых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(копий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указанных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5.3.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г)</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комплектности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целостности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p>
    <w:p w:rsidR="00022D3C" w:rsidRPr="00223CA8" w:rsidRDefault="00022D3C"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Приемка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осуществляется</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требованиями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законодательства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Российской</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Федерации.</w:t>
      </w:r>
    </w:p>
    <w:p w:rsidR="00022D3C" w:rsidRDefault="00022D3C"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lastRenderedPageBreak/>
        <w:t>По</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факту</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приемки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Заказчик</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подписывают</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Акт</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Договору).</w:t>
      </w:r>
    </w:p>
    <w:p w:rsidR="00030589" w:rsidRPr="00223CA8" w:rsidRDefault="00030589" w:rsidP="008F7E60">
      <w:pPr>
        <w:widowControl/>
        <w:autoSpaceDE w:val="0"/>
        <w:autoSpaceDN w:val="0"/>
        <w:adjustRightInd w:val="0"/>
        <w:jc w:val="both"/>
        <w:rPr>
          <w:rFonts w:ascii="Times New Roman" w:hAnsi="Times New Roman" w:cs="Times New Roman"/>
          <w:color w:val="auto"/>
          <w:sz w:val="20"/>
          <w:szCs w:val="20"/>
          <w:lang w:bidi="ar-SA"/>
        </w:rPr>
      </w:pPr>
      <w:r w:rsidRPr="00030589">
        <w:rPr>
          <w:rFonts w:ascii="Times New Roman" w:hAnsi="Times New Roman" w:cs="Times New Roman"/>
          <w:color w:val="auto"/>
          <w:sz w:val="20"/>
          <w:szCs w:val="20"/>
          <w:lang w:bidi="ar-SA"/>
        </w:rPr>
        <w:t>В случае претензий к поставленному Товару со стороны Заказчика по результатам приемки Товара Заказчик вправе отказаться (частично или полностью) от приемки Товара, о чем сторонами делается запись в товарной накладной или составляется соответствующий Акт о возврате товара, при этом указываются причины отказа от приемки Товара, определяются сроки и порядок замены некачественного Товара (либо его части). При всех случаях сроки замены некачественного Товара не могут превышать тридцати рабочих дней с даты подписания акта о возврате Товара или записи в товарной накладной об отказе в приеме Товара.</w:t>
      </w:r>
    </w:p>
    <w:p w:rsidR="00D442DC" w:rsidRDefault="00D442DC" w:rsidP="008F7E60">
      <w:pPr>
        <w:widowControl/>
        <w:autoSpaceDE w:val="0"/>
        <w:autoSpaceDN w:val="0"/>
        <w:adjustRightInd w:val="0"/>
        <w:jc w:val="both"/>
        <w:rPr>
          <w:rFonts w:ascii="Times New Roman" w:hAnsi="Times New Roman" w:cs="Times New Roman"/>
          <w:color w:val="auto"/>
          <w:sz w:val="20"/>
          <w:szCs w:val="20"/>
          <w:lang w:bidi="ar-SA"/>
        </w:rPr>
      </w:pPr>
      <w:r w:rsidRPr="00D442DC">
        <w:rPr>
          <w:rFonts w:ascii="Times New Roman" w:hAnsi="Times New Roman" w:cs="Times New Roman"/>
          <w:color w:val="auto"/>
          <w:sz w:val="20"/>
          <w:szCs w:val="20"/>
          <w:lang w:bidi="ar-SA"/>
        </w:rPr>
        <w:t>6.</w:t>
      </w:r>
      <w:r>
        <w:rPr>
          <w:rFonts w:ascii="Times New Roman" w:hAnsi="Times New Roman" w:cs="Times New Roman"/>
          <w:color w:val="auto"/>
          <w:sz w:val="20"/>
          <w:szCs w:val="20"/>
          <w:lang w:bidi="ar-SA"/>
        </w:rPr>
        <w:t xml:space="preserve">2.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предоставленных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результатов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части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проводит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экспертизу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статьей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94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Федерального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закона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контрактной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системе.</w:t>
      </w:r>
    </w:p>
    <w:p w:rsidR="00022D3C" w:rsidRPr="00223CA8" w:rsidRDefault="00022D3C"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Экспертиза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может</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проводиться</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силами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ее</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проведению</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могут</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привлекаться</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эксперты,</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экспертные</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организации.</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6.3.</w:t>
      </w:r>
      <w:r w:rsidR="00573587" w:rsidRPr="00223CA8">
        <w:rPr>
          <w:rFonts w:ascii="Times New Roman" w:hAnsi="Times New Roman" w:cs="Times New Roman"/>
          <w:color w:val="auto"/>
          <w:sz w:val="20"/>
          <w:szCs w:val="20"/>
          <w:lang w:bidi="ar-SA"/>
        </w:rPr>
        <w:t xml:space="preserve"> </w:t>
      </w:r>
      <w:r w:rsidR="001609B3" w:rsidRPr="00223CA8">
        <w:rPr>
          <w:rFonts w:ascii="Times New Roman" w:hAnsi="Times New Roman" w:cs="Times New Roman"/>
          <w:color w:val="auto"/>
          <w:sz w:val="20"/>
          <w:szCs w:val="20"/>
          <w:lang w:bidi="ar-SA"/>
        </w:rPr>
        <w:t>Заказчик</w:t>
      </w:r>
      <w:r w:rsidR="00573587" w:rsidRPr="00223CA8">
        <w:rPr>
          <w:rFonts w:ascii="Times New Roman" w:hAnsi="Times New Roman" w:cs="Times New Roman"/>
          <w:color w:val="auto"/>
          <w:sz w:val="20"/>
          <w:szCs w:val="20"/>
          <w:lang w:bidi="ar-SA"/>
        </w:rPr>
        <w:t xml:space="preserve"> </w:t>
      </w:r>
      <w:r w:rsidR="001609B3"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1609B3" w:rsidRPr="00223CA8">
        <w:rPr>
          <w:rFonts w:ascii="Times New Roman" w:hAnsi="Times New Roman" w:cs="Times New Roman"/>
          <w:color w:val="auto"/>
          <w:sz w:val="20"/>
          <w:szCs w:val="20"/>
          <w:lang w:bidi="ar-SA"/>
        </w:rPr>
        <w:t>течение</w:t>
      </w:r>
      <w:r w:rsidR="00573587" w:rsidRPr="00223CA8">
        <w:rPr>
          <w:rFonts w:ascii="Times New Roman" w:hAnsi="Times New Roman" w:cs="Times New Roman"/>
          <w:color w:val="auto"/>
          <w:sz w:val="20"/>
          <w:szCs w:val="20"/>
          <w:lang w:bidi="ar-SA"/>
        </w:rPr>
        <w:t xml:space="preserve"> </w:t>
      </w:r>
      <w:r w:rsidR="00346594" w:rsidRPr="00223CA8">
        <w:rPr>
          <w:rFonts w:ascii="Times New Roman" w:hAnsi="Times New Roman" w:cs="Times New Roman"/>
          <w:color w:val="auto"/>
          <w:sz w:val="20"/>
          <w:szCs w:val="20"/>
          <w:lang w:bidi="ar-SA"/>
        </w:rPr>
        <w:t>1</w:t>
      </w:r>
      <w:r w:rsidR="00BD209A">
        <w:rPr>
          <w:rFonts w:ascii="Times New Roman" w:hAnsi="Times New Roman" w:cs="Times New Roman"/>
          <w:color w:val="auto"/>
          <w:sz w:val="20"/>
          <w:szCs w:val="20"/>
          <w:lang w:bidi="ar-SA"/>
        </w:rPr>
        <w:t>5 (пятнадцати)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рабочих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дней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дня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получения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hyperlink w:anchor="Par96" w:history="1">
        <w:r w:rsidR="00022D3C" w:rsidRPr="00223CA8">
          <w:rPr>
            <w:rFonts w:ascii="Times New Roman" w:hAnsi="Times New Roman" w:cs="Times New Roman"/>
            <w:color w:val="auto"/>
            <w:sz w:val="20"/>
            <w:szCs w:val="20"/>
            <w:lang w:bidi="ar-SA"/>
          </w:rPr>
          <w:t>пунктом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5.3</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направляет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мотивированный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котором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указываются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недостатки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устранения.</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6.4.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После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устранения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недостатков,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послуживших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основанием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подписывают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пунктами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6.2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6.3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6.5.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дня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риски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случайной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гибели,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утраты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повреждения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переходят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Заказчику.</w:t>
      </w:r>
    </w:p>
    <w:p w:rsidR="000C2708" w:rsidRPr="00223CA8" w:rsidRDefault="000C2708" w:rsidP="008F7E60">
      <w:pPr>
        <w:widowControl/>
        <w:autoSpaceDE w:val="0"/>
        <w:autoSpaceDN w:val="0"/>
        <w:adjustRightInd w:val="0"/>
        <w:jc w:val="both"/>
        <w:rPr>
          <w:rFonts w:ascii="Times New Roman" w:hAnsi="Times New Roman" w:cs="Times New Roman"/>
          <w:color w:val="auto"/>
          <w:sz w:val="20"/>
          <w:szCs w:val="20"/>
          <w:lang w:bidi="ar-SA"/>
        </w:rPr>
      </w:pPr>
    </w:p>
    <w:p w:rsidR="008E3015"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Порядок</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расчетов</w:t>
      </w:r>
      <w:r w:rsidR="00573587" w:rsidRPr="00223CA8">
        <w:rPr>
          <w:rFonts w:ascii="Times New Roman" w:hAnsi="Times New Roman" w:cs="Times New Roman"/>
          <w:b/>
          <w:color w:val="auto"/>
          <w:sz w:val="20"/>
          <w:szCs w:val="20"/>
          <w:lang w:bidi="ar-SA"/>
        </w:rPr>
        <w:t xml:space="preserve"> </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7.1.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осуществляется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счет</w:t>
      </w:r>
      <w:r w:rsidR="00573587" w:rsidRPr="00223CA8">
        <w:rPr>
          <w:rFonts w:ascii="Times New Roman" w:hAnsi="Times New Roman" w:cs="Times New Roman"/>
          <w:color w:val="auto"/>
          <w:sz w:val="20"/>
          <w:szCs w:val="20"/>
          <w:lang w:bidi="ar-SA"/>
        </w:rPr>
        <w:t xml:space="preserve"> </w:t>
      </w:r>
      <w:r w:rsidR="00022D3C" w:rsidRPr="00FA647D">
        <w:rPr>
          <w:rFonts w:ascii="Times New Roman" w:hAnsi="Times New Roman" w:cs="Times New Roman"/>
          <w:color w:val="auto"/>
          <w:sz w:val="20"/>
          <w:szCs w:val="20"/>
          <w:lang w:bidi="ar-SA"/>
        </w:rPr>
        <w:t>средств</w:t>
      </w:r>
      <w:r w:rsidR="00573587" w:rsidRPr="00FA647D">
        <w:rPr>
          <w:rFonts w:ascii="Times New Roman" w:hAnsi="Times New Roman" w:cs="Times New Roman"/>
          <w:color w:val="auto"/>
          <w:sz w:val="20"/>
          <w:szCs w:val="20"/>
          <w:lang w:bidi="ar-SA"/>
        </w:rPr>
        <w:t xml:space="preserve"> </w:t>
      </w:r>
      <w:r w:rsidR="00022D3C" w:rsidRPr="00FA647D">
        <w:rPr>
          <w:rFonts w:ascii="Times New Roman" w:hAnsi="Times New Roman" w:cs="Times New Roman"/>
          <w:color w:val="auto"/>
          <w:sz w:val="20"/>
          <w:szCs w:val="20"/>
          <w:lang w:bidi="ar-SA"/>
        </w:rPr>
        <w:t>бюджетного</w:t>
      </w:r>
      <w:r w:rsidR="00573587" w:rsidRPr="00FA647D">
        <w:rPr>
          <w:rFonts w:ascii="Times New Roman" w:hAnsi="Times New Roman" w:cs="Times New Roman"/>
          <w:color w:val="auto"/>
          <w:sz w:val="20"/>
          <w:szCs w:val="20"/>
          <w:lang w:bidi="ar-SA"/>
        </w:rPr>
        <w:t xml:space="preserve"> </w:t>
      </w:r>
      <w:r w:rsidR="00022D3C" w:rsidRPr="00FA647D">
        <w:rPr>
          <w:rFonts w:ascii="Times New Roman" w:hAnsi="Times New Roman" w:cs="Times New Roman"/>
          <w:color w:val="auto"/>
          <w:sz w:val="20"/>
          <w:szCs w:val="20"/>
          <w:lang w:bidi="ar-SA"/>
        </w:rPr>
        <w:t>учреждения</w:t>
      </w:r>
      <w:r w:rsidR="00573587" w:rsidRPr="00FA647D">
        <w:rPr>
          <w:rFonts w:ascii="Times New Roman" w:hAnsi="Times New Roman" w:cs="Times New Roman"/>
          <w:color w:val="auto"/>
          <w:sz w:val="20"/>
          <w:szCs w:val="20"/>
          <w:lang w:bidi="ar-SA"/>
        </w:rPr>
        <w:t xml:space="preserve"> </w:t>
      </w:r>
      <w:r w:rsidR="00022D3C" w:rsidRPr="00FA647D">
        <w:rPr>
          <w:rFonts w:ascii="Times New Roman" w:hAnsi="Times New Roman" w:cs="Times New Roman"/>
          <w:color w:val="auto"/>
          <w:sz w:val="20"/>
          <w:szCs w:val="20"/>
          <w:lang w:bidi="ar-SA"/>
        </w:rPr>
        <w:t>на</w:t>
      </w:r>
      <w:r w:rsidR="00573587" w:rsidRPr="00FA647D">
        <w:rPr>
          <w:rFonts w:ascii="Times New Roman" w:hAnsi="Times New Roman" w:cs="Times New Roman"/>
          <w:color w:val="auto"/>
          <w:sz w:val="20"/>
          <w:szCs w:val="20"/>
          <w:lang w:bidi="ar-SA"/>
        </w:rPr>
        <w:t xml:space="preserve"> </w:t>
      </w:r>
      <w:r w:rsidR="003331E1">
        <w:rPr>
          <w:rFonts w:ascii="Times New Roman" w:hAnsi="Times New Roman" w:cs="Times New Roman"/>
          <w:color w:val="auto"/>
          <w:sz w:val="20"/>
          <w:szCs w:val="20"/>
          <w:lang w:bidi="ar-SA"/>
        </w:rPr>
        <w:t>202</w:t>
      </w:r>
      <w:r w:rsidR="008326AF">
        <w:rPr>
          <w:rFonts w:ascii="Times New Roman" w:hAnsi="Times New Roman" w:cs="Times New Roman"/>
          <w:color w:val="auto"/>
          <w:sz w:val="20"/>
          <w:szCs w:val="20"/>
          <w:lang w:bidi="ar-SA"/>
        </w:rPr>
        <w:t xml:space="preserve">__ </w:t>
      </w:r>
      <w:r w:rsidR="00022D3C" w:rsidRPr="00FA647D">
        <w:rPr>
          <w:rFonts w:ascii="Times New Roman" w:hAnsi="Times New Roman" w:cs="Times New Roman"/>
          <w:color w:val="auto"/>
          <w:sz w:val="20"/>
          <w:szCs w:val="20"/>
          <w:lang w:bidi="ar-SA"/>
        </w:rPr>
        <w:t>год</w:t>
      </w:r>
      <w:r w:rsidR="00022D3C" w:rsidRPr="00223CA8">
        <w:rPr>
          <w:rFonts w:ascii="Times New Roman" w:hAnsi="Times New Roman" w:cs="Times New Roman"/>
          <w:color w:val="auto"/>
          <w:sz w:val="20"/>
          <w:szCs w:val="20"/>
          <w:lang w:bidi="ar-SA"/>
        </w:rPr>
        <w:t>.</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7.2.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осуществляется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безналичном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путем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перечисления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денежных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средств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счета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считается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денежных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средств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счета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7.3.</w:t>
      </w:r>
      <w:r w:rsidR="00573587" w:rsidRPr="00223CA8">
        <w:rPr>
          <w:rFonts w:ascii="Times New Roman" w:hAnsi="Times New Roman" w:cs="Times New Roman"/>
          <w:color w:val="auto"/>
          <w:sz w:val="20"/>
          <w:szCs w:val="20"/>
          <w:lang w:bidi="ar-SA"/>
        </w:rPr>
        <w:t xml:space="preserve"> </w:t>
      </w:r>
      <w:r w:rsidR="00022D3C" w:rsidRPr="00223CA8">
        <w:rPr>
          <w:rFonts w:ascii="Times New Roman" w:eastAsia="Calibri" w:hAnsi="Times New Roman" w:cs="Times New Roman"/>
          <w:sz w:val="20"/>
          <w:szCs w:val="20"/>
          <w:lang w:eastAsia="en-US"/>
        </w:rPr>
        <w:t>Для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осуществления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оплаты</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Договору</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за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поставленный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Товар</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Поставщик</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предоставляет</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следующие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документы:</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а)</w:t>
      </w:r>
      <w:r w:rsidR="00573587" w:rsidRPr="00223CA8">
        <w:rPr>
          <w:rFonts w:ascii="Times New Roman" w:hAnsi="Times New Roman" w:cs="Times New Roman"/>
          <w:color w:val="auto"/>
          <w:sz w:val="20"/>
          <w:szCs w:val="20"/>
          <w:lang w:bidi="ar-SA"/>
        </w:rPr>
        <w:t xml:space="preserve"> </w:t>
      </w:r>
      <w:r w:rsidR="00B54D87">
        <w:rPr>
          <w:rFonts w:ascii="Times New Roman" w:hAnsi="Times New Roman" w:cs="Times New Roman"/>
          <w:color w:val="auto"/>
          <w:sz w:val="20"/>
          <w:szCs w:val="20"/>
          <w:lang w:bidi="ar-SA"/>
        </w:rPr>
        <w:t>С</w:t>
      </w:r>
      <w:r w:rsidR="00022D3C" w:rsidRPr="00223CA8">
        <w:rPr>
          <w:rFonts w:ascii="Times New Roman" w:hAnsi="Times New Roman" w:cs="Times New Roman"/>
          <w:color w:val="auto"/>
          <w:sz w:val="20"/>
          <w:szCs w:val="20"/>
          <w:lang w:bidi="ar-SA"/>
        </w:rPr>
        <w:t>чет;</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б)</w:t>
      </w:r>
      <w:r w:rsidR="00573587" w:rsidRPr="00223CA8">
        <w:rPr>
          <w:rFonts w:ascii="Times New Roman" w:hAnsi="Times New Roman" w:cs="Times New Roman"/>
          <w:color w:val="auto"/>
          <w:sz w:val="20"/>
          <w:szCs w:val="20"/>
          <w:lang w:bidi="ar-SA"/>
        </w:rPr>
        <w:t xml:space="preserve"> </w:t>
      </w:r>
      <w:r w:rsidR="00B54D87">
        <w:rPr>
          <w:rFonts w:ascii="Times New Roman" w:hAnsi="Times New Roman" w:cs="Times New Roman"/>
          <w:color w:val="auto"/>
          <w:sz w:val="20"/>
          <w:szCs w:val="20"/>
          <w:lang w:bidi="ar-SA"/>
        </w:rPr>
        <w:t>С</w:t>
      </w:r>
      <w:r w:rsidR="00B54D87" w:rsidRPr="00223CA8">
        <w:rPr>
          <w:rFonts w:ascii="Times New Roman" w:hAnsi="Times New Roman" w:cs="Times New Roman"/>
          <w:color w:val="auto"/>
          <w:sz w:val="20"/>
          <w:szCs w:val="20"/>
          <w:lang w:bidi="ar-SA"/>
        </w:rPr>
        <w:t>чет-фактуру (при наличии НДС)</w:t>
      </w:r>
      <w:r w:rsidR="00022D3C" w:rsidRPr="00223CA8">
        <w:rPr>
          <w:rFonts w:ascii="Times New Roman" w:hAnsi="Times New Roman" w:cs="Times New Roman"/>
          <w:color w:val="auto"/>
          <w:sz w:val="20"/>
          <w:szCs w:val="20"/>
          <w:lang w:bidi="ar-SA"/>
        </w:rPr>
        <w:t>;</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B54D87">
        <w:rPr>
          <w:rFonts w:ascii="Times New Roman" w:hAnsi="Times New Roman" w:cs="Times New Roman"/>
          <w:color w:val="auto"/>
          <w:sz w:val="20"/>
          <w:szCs w:val="20"/>
          <w:lang w:bidi="ar-SA"/>
        </w:rPr>
        <w:t>Т</w:t>
      </w:r>
      <w:r w:rsidR="00B54D87" w:rsidRPr="00223CA8">
        <w:rPr>
          <w:rFonts w:ascii="Times New Roman" w:hAnsi="Times New Roman" w:cs="Times New Roman"/>
          <w:color w:val="auto"/>
          <w:sz w:val="20"/>
          <w:szCs w:val="20"/>
          <w:lang w:bidi="ar-SA"/>
        </w:rPr>
        <w:t>оварную накладную, составленную по форме в соответствии с законодательством Российской Федерации в двух экземплярах (ТОРГ-12) или универсальный передаточный документ (УПД) (один экземпляр для Заказчика и один экземпляр для Поставщика)</w:t>
      </w:r>
      <w:r w:rsidR="002203BA" w:rsidRPr="00223CA8">
        <w:rPr>
          <w:rFonts w:ascii="Times New Roman" w:hAnsi="Times New Roman" w:cs="Times New Roman"/>
          <w:color w:val="auto"/>
          <w:sz w:val="20"/>
          <w:szCs w:val="20"/>
          <w:lang w:bidi="ar-SA"/>
        </w:rPr>
        <w:t>;</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г)</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hyperlink r:id="rId11" w:history="1">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hyperlink>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7.4.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документах,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перечисленных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7.3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должны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быть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указаны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наименование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номер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оформления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документов.</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7.5.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Договору</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осуществляется</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по</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факту</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каждой</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поставки</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Товара,</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предусмотренного</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Техническим</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заданием</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(приложение</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1</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к</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Договору),</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в</w:t>
      </w:r>
      <w:r w:rsidR="00573587" w:rsidRPr="00AE0F90">
        <w:rPr>
          <w:rFonts w:ascii="Times New Roman" w:hAnsi="Times New Roman" w:cs="Times New Roman"/>
          <w:color w:val="auto"/>
          <w:sz w:val="20"/>
          <w:szCs w:val="20"/>
          <w:lang w:bidi="ar-SA"/>
        </w:rPr>
        <w:t xml:space="preserve"> </w:t>
      </w:r>
      <w:r w:rsidR="00022D3C" w:rsidRPr="006A4020">
        <w:rPr>
          <w:rFonts w:ascii="Times New Roman" w:hAnsi="Times New Roman" w:cs="Times New Roman"/>
          <w:color w:val="auto"/>
          <w:sz w:val="20"/>
          <w:szCs w:val="20"/>
          <w:lang w:bidi="ar-SA"/>
        </w:rPr>
        <w:t>течение</w:t>
      </w:r>
      <w:r w:rsidR="00573587" w:rsidRPr="006A4020">
        <w:rPr>
          <w:rFonts w:ascii="Times New Roman" w:hAnsi="Times New Roman" w:cs="Times New Roman"/>
          <w:color w:val="auto"/>
          <w:sz w:val="20"/>
          <w:szCs w:val="20"/>
          <w:lang w:bidi="ar-SA"/>
        </w:rPr>
        <w:t xml:space="preserve"> </w:t>
      </w:r>
      <w:r w:rsidR="00A306EB" w:rsidRPr="006A4020">
        <w:rPr>
          <w:rFonts w:ascii="Times New Roman" w:hAnsi="Times New Roman" w:cs="Times New Roman"/>
          <w:sz w:val="20"/>
          <w:szCs w:val="20"/>
        </w:rPr>
        <w:t>не более 1</w:t>
      </w:r>
      <w:r w:rsidR="0085793A" w:rsidRPr="006A4020">
        <w:rPr>
          <w:rFonts w:ascii="Times New Roman" w:hAnsi="Times New Roman" w:cs="Times New Roman"/>
          <w:sz w:val="20"/>
          <w:szCs w:val="20"/>
        </w:rPr>
        <w:t>0</w:t>
      </w:r>
      <w:r w:rsidR="00A306EB" w:rsidRPr="006A4020">
        <w:rPr>
          <w:rFonts w:ascii="Times New Roman" w:hAnsi="Times New Roman" w:cs="Times New Roman"/>
          <w:sz w:val="20"/>
          <w:szCs w:val="20"/>
        </w:rPr>
        <w:t xml:space="preserve"> (</w:t>
      </w:r>
      <w:r w:rsidR="0085793A" w:rsidRPr="006A4020">
        <w:rPr>
          <w:rFonts w:ascii="Times New Roman" w:hAnsi="Times New Roman" w:cs="Times New Roman"/>
          <w:sz w:val="20"/>
          <w:szCs w:val="20"/>
        </w:rPr>
        <w:t>десяти</w:t>
      </w:r>
      <w:r w:rsidR="00A306EB" w:rsidRPr="006A4020">
        <w:rPr>
          <w:rFonts w:ascii="Times New Roman" w:hAnsi="Times New Roman" w:cs="Times New Roman"/>
          <w:sz w:val="20"/>
          <w:szCs w:val="20"/>
        </w:rPr>
        <w:t>) рабочих дней</w:t>
      </w:r>
      <w:r w:rsidR="00A306EB" w:rsidRPr="006A4020">
        <w:rPr>
          <w:rFonts w:ascii="Times New Roman" w:hAnsi="Times New Roman" w:cs="Times New Roman"/>
          <w:color w:val="auto"/>
          <w:sz w:val="20"/>
          <w:szCs w:val="20"/>
          <w:lang w:bidi="ar-SA"/>
        </w:rPr>
        <w:t xml:space="preserve"> с даты подписания</w:t>
      </w:r>
      <w:r w:rsidR="00A306EB" w:rsidRPr="00AE0F90">
        <w:rPr>
          <w:rFonts w:ascii="Times New Roman" w:hAnsi="Times New Roman" w:cs="Times New Roman"/>
          <w:color w:val="auto"/>
          <w:sz w:val="20"/>
          <w:szCs w:val="20"/>
          <w:lang w:bidi="ar-SA"/>
        </w:rPr>
        <w:t xml:space="preserve"> Заказчиком Акта приема-передачи Товара (</w:t>
      </w:r>
      <w:hyperlink r:id="rId12" w:history="1">
        <w:r w:rsidR="00A306EB" w:rsidRPr="00AE0F90">
          <w:rPr>
            <w:rFonts w:ascii="Times New Roman" w:hAnsi="Times New Roman" w:cs="Times New Roman"/>
            <w:color w:val="auto"/>
            <w:sz w:val="20"/>
            <w:szCs w:val="20"/>
            <w:lang w:bidi="ar-SA"/>
          </w:rPr>
          <w:t xml:space="preserve">приложение № </w:t>
        </w:r>
      </w:hyperlink>
      <w:r w:rsidR="00A306EB" w:rsidRPr="00AE0F90">
        <w:rPr>
          <w:rFonts w:ascii="Times New Roman" w:hAnsi="Times New Roman" w:cs="Times New Roman"/>
          <w:color w:val="auto"/>
          <w:sz w:val="20"/>
          <w:szCs w:val="20"/>
          <w:lang w:bidi="ar-SA"/>
        </w:rPr>
        <w:t xml:space="preserve">2 к Договору) в соответствии с п. 6.3. Договора, </w:t>
      </w:r>
      <w:r w:rsidR="00022D3C" w:rsidRPr="00AE0F90">
        <w:rPr>
          <w:rFonts w:ascii="Times New Roman" w:hAnsi="Times New Roman" w:cs="Times New Roman"/>
          <w:color w:val="auto"/>
          <w:sz w:val="20"/>
          <w:szCs w:val="20"/>
          <w:lang w:bidi="ar-SA"/>
        </w:rPr>
        <w:t>после</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предоставления</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Поставщиком</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документов,</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hyperlink w:anchor="Par158" w:history="1">
        <w:r w:rsidR="00022D3C" w:rsidRPr="00223CA8">
          <w:rPr>
            <w:rFonts w:ascii="Times New Roman" w:hAnsi="Times New Roman" w:cs="Times New Roman"/>
            <w:color w:val="auto"/>
            <w:sz w:val="20"/>
            <w:szCs w:val="20"/>
            <w:lang w:bidi="ar-SA"/>
          </w:rPr>
          <w:t>пунктом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7.3</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151A9E" w:rsidP="008F7E60">
      <w:pPr>
        <w:widowControl/>
        <w:autoSpaceDE w:val="0"/>
        <w:autoSpaceDN w:val="0"/>
        <w:adjustRightInd w:val="0"/>
        <w:jc w:val="both"/>
        <w:rPr>
          <w:rFonts w:ascii="Times New Roman" w:eastAsia="Calibri" w:hAnsi="Times New Roman" w:cs="Times New Roman"/>
          <w:sz w:val="20"/>
          <w:szCs w:val="20"/>
          <w:lang w:eastAsia="en-US"/>
        </w:rPr>
      </w:pPr>
      <w:r w:rsidRPr="00223CA8">
        <w:rPr>
          <w:rFonts w:ascii="Times New Roman" w:hAnsi="Times New Roman" w:cs="Times New Roman"/>
          <w:color w:val="auto"/>
          <w:sz w:val="20"/>
          <w:szCs w:val="20"/>
          <w:lang w:bidi="ar-SA"/>
        </w:rPr>
        <w:t>7.6.</w:t>
      </w:r>
      <w:r w:rsidR="00573587" w:rsidRPr="00223CA8">
        <w:rPr>
          <w:rFonts w:ascii="Times New Roman" w:hAnsi="Times New Roman" w:cs="Times New Roman"/>
          <w:color w:val="auto"/>
          <w:sz w:val="20"/>
          <w:szCs w:val="20"/>
          <w:lang w:bidi="ar-SA"/>
        </w:rPr>
        <w:t xml:space="preserve"> </w:t>
      </w:r>
      <w:r w:rsidR="00022D3C" w:rsidRPr="00223CA8">
        <w:rPr>
          <w:rFonts w:ascii="Times New Roman" w:eastAsia="Calibri" w:hAnsi="Times New Roman" w:cs="Times New Roman"/>
          <w:sz w:val="20"/>
          <w:szCs w:val="20"/>
          <w:lang w:eastAsia="en-US"/>
        </w:rPr>
        <w:t>Перечисление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средств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Договору</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будет</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производиться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банковским</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реквизитам,</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указанным</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счёте.</w:t>
      </w:r>
    </w:p>
    <w:p w:rsidR="00022D3C" w:rsidRPr="00223CA8" w:rsidRDefault="00151A9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7.7.</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случае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изменения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банковских</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реквизитов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Поставщик</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обязуется:</w:t>
      </w:r>
    </w:p>
    <w:p w:rsidR="00022D3C" w:rsidRPr="00223CA8" w:rsidRDefault="00151A9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7.7.1.</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Отобразить</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счете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информацию</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w:t>
      </w:r>
      <w:r w:rsidR="00022D3C" w:rsidRPr="003D7ABD">
        <w:rPr>
          <w:rFonts w:ascii="Times New Roman" w:eastAsia="Calibri" w:hAnsi="Times New Roman" w:cs="Times New Roman"/>
          <w:b/>
          <w:sz w:val="20"/>
          <w:szCs w:val="20"/>
          <w:bdr w:val="single" w:sz="4" w:space="0" w:color="auto"/>
          <w:lang w:eastAsia="en-US"/>
        </w:rPr>
        <w:t>Внимание!</w:t>
      </w:r>
      <w:r w:rsidR="00573587" w:rsidRPr="003D7ABD">
        <w:rPr>
          <w:rFonts w:ascii="Times New Roman" w:eastAsia="Calibri" w:hAnsi="Times New Roman" w:cs="Times New Roman"/>
          <w:b/>
          <w:sz w:val="20"/>
          <w:szCs w:val="20"/>
          <w:bdr w:val="single" w:sz="4" w:space="0" w:color="auto"/>
          <w:lang w:eastAsia="en-US"/>
        </w:rPr>
        <w:t xml:space="preserve"> </w:t>
      </w:r>
      <w:r w:rsidR="00022D3C" w:rsidRPr="003D7ABD">
        <w:rPr>
          <w:rFonts w:ascii="Times New Roman" w:eastAsia="Calibri" w:hAnsi="Times New Roman" w:cs="Times New Roman"/>
          <w:b/>
          <w:sz w:val="20"/>
          <w:szCs w:val="20"/>
          <w:bdr w:val="single" w:sz="4" w:space="0" w:color="auto"/>
          <w:lang w:eastAsia="en-US"/>
        </w:rPr>
        <w:t>Изменение</w:t>
      </w:r>
      <w:r w:rsidR="00573587" w:rsidRPr="003D7ABD">
        <w:rPr>
          <w:rFonts w:ascii="Times New Roman" w:eastAsia="Calibri" w:hAnsi="Times New Roman" w:cs="Times New Roman"/>
          <w:b/>
          <w:sz w:val="20"/>
          <w:szCs w:val="20"/>
          <w:bdr w:val="single" w:sz="4" w:space="0" w:color="auto"/>
          <w:lang w:eastAsia="en-US"/>
        </w:rPr>
        <w:t xml:space="preserve"> </w:t>
      </w:r>
      <w:r w:rsidR="00022D3C" w:rsidRPr="003D7ABD">
        <w:rPr>
          <w:rFonts w:ascii="Times New Roman" w:eastAsia="Calibri" w:hAnsi="Times New Roman" w:cs="Times New Roman"/>
          <w:b/>
          <w:sz w:val="20"/>
          <w:szCs w:val="20"/>
          <w:bdr w:val="single" w:sz="4" w:space="0" w:color="auto"/>
          <w:lang w:eastAsia="en-US"/>
        </w:rPr>
        <w:t>реквизитов!</w:t>
      </w:r>
      <w:r w:rsidR="00022D3C" w:rsidRPr="00223CA8">
        <w:rPr>
          <w:rFonts w:ascii="Times New Roman" w:eastAsia="Calibri" w:hAnsi="Times New Roman" w:cs="Times New Roman"/>
          <w:sz w:val="20"/>
          <w:szCs w:val="20"/>
          <w:lang w:eastAsia="en-US"/>
        </w:rPr>
        <w:t>»;</w:t>
      </w:r>
    </w:p>
    <w:p w:rsidR="00022D3C" w:rsidRPr="00223CA8" w:rsidRDefault="00151A9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7.7.2.</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Приложить</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к</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счету</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информационное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письмо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об</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изменении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реквизитов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за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подписью</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руководителя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организации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главного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бухгалтера;</w:t>
      </w:r>
    </w:p>
    <w:p w:rsidR="00022D3C" w:rsidRDefault="00151A9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7.7.3.</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течение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3</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(трех)</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рабочих</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дней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w:t>
      </w:r>
      <w:r w:rsidR="00573587" w:rsidRPr="00223CA8">
        <w:rPr>
          <w:rFonts w:ascii="Times New Roman" w:eastAsia="Calibri" w:hAnsi="Times New Roman" w:cs="Times New Roman"/>
          <w:sz w:val="20"/>
          <w:szCs w:val="20"/>
          <w:lang w:eastAsia="en-US"/>
        </w:rPr>
        <w:t xml:space="preserve"> </w:t>
      </w:r>
      <w:r w:rsidR="0086297E">
        <w:rPr>
          <w:rFonts w:ascii="Times New Roman" w:eastAsia="Calibri" w:hAnsi="Times New Roman" w:cs="Times New Roman"/>
          <w:sz w:val="20"/>
          <w:szCs w:val="20"/>
          <w:lang w:eastAsia="en-US"/>
        </w:rPr>
        <w:t>даты</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изменения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реквизитов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уведомить</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Заказчика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об</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изменении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банковских</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реквизитов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адресу</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электронной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почты.</w:t>
      </w:r>
    </w:p>
    <w:p w:rsidR="005A33EC" w:rsidRDefault="005A33EC" w:rsidP="008F7E60">
      <w:pPr>
        <w:autoSpaceDE w:val="0"/>
        <w:autoSpaceDN w:val="0"/>
        <w:adjustRightInd w:val="0"/>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7.8. </w:t>
      </w:r>
      <w:r w:rsidRPr="005A33EC">
        <w:rPr>
          <w:rFonts w:ascii="Times New Roman" w:eastAsia="Calibri" w:hAnsi="Times New Roman" w:cs="Times New Roman"/>
          <w:sz w:val="20"/>
          <w:szCs w:val="20"/>
          <w:lang w:eastAsia="en-US"/>
        </w:rPr>
        <w:t>В случаях, предусмотренных в разделе 8 Договора Заказчик вправе, а в случае письменного обращения Поставщика с просьбой удержать начисленную неустойку (штраф, пени) из сумм оплаты за поставленный Товар - обязан удержать начисленную неустойку (штраф, пени) из сумм оплаты, производимых Заказчиком Поставщику за поставленный Товар.</w:t>
      </w:r>
    </w:p>
    <w:p w:rsidR="000C2708" w:rsidRPr="00223CA8" w:rsidRDefault="000C2708" w:rsidP="008F7E60">
      <w:pPr>
        <w:autoSpaceDE w:val="0"/>
        <w:autoSpaceDN w:val="0"/>
        <w:adjustRightInd w:val="0"/>
        <w:jc w:val="both"/>
        <w:rPr>
          <w:rFonts w:ascii="Times New Roman" w:eastAsia="Calibri" w:hAnsi="Times New Roman" w:cs="Times New Roman"/>
          <w:sz w:val="20"/>
          <w:szCs w:val="20"/>
          <w:lang w:eastAsia="en-US"/>
        </w:rPr>
      </w:pPr>
    </w:p>
    <w:p w:rsidR="00022D3C"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Ответственность</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Сторон</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8.1 За неисполнение или ненадлежащее исполнение своих обязательств, установленных настоящим Договором, Заказчик и Поставщик несут ответственность в соответствии с действующим законодательством Российской Федерации.</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8.2 Размер штрафа устанавливается настоящим Договором в порядке, установленном настоящей статьей,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 xml:space="preserve">8.3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Договора,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Договором, и устанавливается в </w:t>
      </w:r>
      <w:r w:rsidR="003D366F">
        <w:rPr>
          <w:rFonts w:ascii="Times New Roman" w:eastAsia="Calibri" w:hAnsi="Times New Roman" w:cs="Times New Roman"/>
          <w:sz w:val="20"/>
          <w:szCs w:val="20"/>
          <w:lang w:eastAsia="en-US"/>
        </w:rPr>
        <w:t>раз</w:t>
      </w:r>
      <w:r w:rsidR="00791EFD">
        <w:rPr>
          <w:rFonts w:ascii="Times New Roman" w:eastAsia="Calibri" w:hAnsi="Times New Roman" w:cs="Times New Roman"/>
          <w:sz w:val="20"/>
          <w:szCs w:val="20"/>
          <w:lang w:eastAsia="en-US"/>
        </w:rPr>
        <w:t xml:space="preserve">мере </w:t>
      </w:r>
      <w:r w:rsidRPr="00223CA8">
        <w:rPr>
          <w:rFonts w:ascii="Times New Roman" w:eastAsia="Calibri" w:hAnsi="Times New Roman" w:cs="Times New Roman"/>
          <w:sz w:val="20"/>
          <w:szCs w:val="20"/>
          <w:lang w:eastAsia="en-US"/>
        </w:rPr>
        <w:t>10 процентов цены договора.</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w:t>
      </w:r>
      <w:r w:rsidR="005A33EC">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 xml:space="preserve">договоре таких </w:t>
      </w:r>
      <w:r w:rsidRPr="00223CA8">
        <w:rPr>
          <w:rFonts w:ascii="Times New Roman" w:eastAsia="Calibri" w:hAnsi="Times New Roman" w:cs="Times New Roman"/>
          <w:sz w:val="20"/>
          <w:szCs w:val="20"/>
          <w:lang w:eastAsia="en-US"/>
        </w:rPr>
        <w:lastRenderedPageBreak/>
        <w:t>обязательств) в следующем порядке:</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1000 рублей.</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1000 рублей.</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8.7 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B188E" w:rsidRPr="0083796C"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 xml:space="preserve">8.10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w:t>
      </w:r>
      <w:r w:rsidRPr="0083796C">
        <w:rPr>
          <w:rFonts w:ascii="Times New Roman" w:eastAsia="Calibri" w:hAnsi="Times New Roman" w:cs="Times New Roman"/>
          <w:sz w:val="20"/>
          <w:szCs w:val="20"/>
          <w:lang w:eastAsia="en-US"/>
        </w:rPr>
        <w:t>вследствие непреодолимой силы или по вине другой Стороны.</w:t>
      </w:r>
    </w:p>
    <w:p w:rsidR="007B188E" w:rsidRPr="00283007" w:rsidRDefault="007B188E" w:rsidP="008F7E60">
      <w:pPr>
        <w:autoSpaceDE w:val="0"/>
        <w:autoSpaceDN w:val="0"/>
        <w:adjustRightInd w:val="0"/>
        <w:jc w:val="both"/>
        <w:rPr>
          <w:rFonts w:ascii="Times New Roman" w:eastAsia="Calibri" w:hAnsi="Times New Roman" w:cs="Times New Roman"/>
          <w:sz w:val="20"/>
          <w:szCs w:val="20"/>
          <w:lang w:eastAsia="en-US"/>
        </w:rPr>
      </w:pPr>
      <w:r w:rsidRPr="0083796C">
        <w:rPr>
          <w:rFonts w:ascii="Times New Roman" w:eastAsia="Calibri" w:hAnsi="Times New Roman" w:cs="Times New Roman"/>
          <w:sz w:val="20"/>
          <w:szCs w:val="20"/>
          <w:lang w:eastAsia="en-US"/>
        </w:rPr>
        <w:t xml:space="preserve">8.11 В случае установления уполномоченными контрольными органами фактов </w:t>
      </w:r>
      <w:r w:rsidR="005D162C" w:rsidRPr="0083796C">
        <w:rPr>
          <w:rFonts w:ascii="Times New Roman" w:eastAsia="Calibri" w:hAnsi="Times New Roman" w:cs="Times New Roman"/>
          <w:sz w:val="20"/>
          <w:szCs w:val="20"/>
          <w:lang w:eastAsia="en-US"/>
        </w:rPr>
        <w:t xml:space="preserve">поставки товара </w:t>
      </w:r>
      <w:r w:rsidRPr="0083796C">
        <w:rPr>
          <w:rFonts w:ascii="Times New Roman" w:eastAsia="Calibri" w:hAnsi="Times New Roman" w:cs="Times New Roman"/>
          <w:sz w:val="20"/>
          <w:szCs w:val="20"/>
          <w:lang w:eastAsia="en-US"/>
        </w:rPr>
        <w:t>не в полном объеме и/или завышения их стоимости Поставщик осуществляет возврат Заказчику излишне уплаченных денежных средств</w:t>
      </w:r>
      <w:r w:rsidRPr="00283007">
        <w:rPr>
          <w:rFonts w:ascii="Times New Roman" w:eastAsia="Calibri" w:hAnsi="Times New Roman" w:cs="Times New Roman"/>
          <w:sz w:val="20"/>
          <w:szCs w:val="20"/>
          <w:lang w:eastAsia="en-US"/>
        </w:rPr>
        <w:t>.</w:t>
      </w:r>
    </w:p>
    <w:p w:rsidR="007B188E" w:rsidRPr="00283007" w:rsidRDefault="007B188E" w:rsidP="008F7E60">
      <w:pPr>
        <w:autoSpaceDE w:val="0"/>
        <w:autoSpaceDN w:val="0"/>
        <w:adjustRightInd w:val="0"/>
        <w:jc w:val="both"/>
        <w:rPr>
          <w:rFonts w:ascii="Times New Roman" w:eastAsia="Calibri" w:hAnsi="Times New Roman" w:cs="Times New Roman"/>
          <w:sz w:val="20"/>
          <w:szCs w:val="20"/>
          <w:lang w:eastAsia="en-US"/>
        </w:rPr>
      </w:pPr>
      <w:r w:rsidRPr="00283007">
        <w:rPr>
          <w:rFonts w:ascii="Times New Roman" w:eastAsia="Calibri" w:hAnsi="Times New Roman" w:cs="Times New Roman"/>
          <w:sz w:val="20"/>
          <w:szCs w:val="20"/>
          <w:lang w:eastAsia="en-US"/>
        </w:rPr>
        <w:t>8.12 Уплата Поставщиком неустойки или применение иной формы ответственности не освобождает его от исполнения обязательств по настоящему Договору.</w:t>
      </w:r>
    </w:p>
    <w:p w:rsidR="005A33EC" w:rsidRPr="005A33EC" w:rsidRDefault="005A33EC" w:rsidP="005A33EC">
      <w:pPr>
        <w:autoSpaceDE w:val="0"/>
        <w:autoSpaceDN w:val="0"/>
        <w:adjustRightInd w:val="0"/>
        <w:jc w:val="both"/>
        <w:rPr>
          <w:rFonts w:ascii="Times New Roman" w:eastAsia="Calibri" w:hAnsi="Times New Roman" w:cs="Times New Roman"/>
          <w:sz w:val="20"/>
          <w:szCs w:val="20"/>
          <w:lang w:eastAsia="en-US"/>
        </w:rPr>
      </w:pPr>
      <w:r w:rsidRPr="005A33EC">
        <w:rPr>
          <w:rFonts w:ascii="Times New Roman" w:eastAsia="Calibri" w:hAnsi="Times New Roman" w:cs="Times New Roman"/>
          <w:sz w:val="20"/>
          <w:szCs w:val="20"/>
          <w:lang w:eastAsia="en-US"/>
        </w:rPr>
        <w:t>8.13. 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 Российской Федерации.</w:t>
      </w:r>
    </w:p>
    <w:p w:rsidR="005A33EC" w:rsidRPr="005A33EC" w:rsidRDefault="005A33EC" w:rsidP="005A33EC">
      <w:pPr>
        <w:autoSpaceDE w:val="0"/>
        <w:autoSpaceDN w:val="0"/>
        <w:adjustRightInd w:val="0"/>
        <w:jc w:val="both"/>
        <w:rPr>
          <w:rFonts w:ascii="Times New Roman" w:eastAsia="Calibri" w:hAnsi="Times New Roman" w:cs="Times New Roman"/>
          <w:sz w:val="20"/>
          <w:szCs w:val="20"/>
          <w:lang w:eastAsia="en-US"/>
        </w:rPr>
      </w:pPr>
      <w:r w:rsidRPr="005A33EC">
        <w:rPr>
          <w:rFonts w:ascii="Times New Roman" w:eastAsia="Calibri" w:hAnsi="Times New Roman" w:cs="Times New Roman"/>
          <w:sz w:val="20"/>
          <w:szCs w:val="20"/>
          <w:lang w:eastAsia="en-US"/>
        </w:rPr>
        <w:t>8.14. В случае неисполнения или ненадлежащего исполнения Поставщиком обязательств по Договору, обязательства Поставщика по перечислению неустойки в виде пени или штрафа могут быть возложены на Заказчика.</w:t>
      </w:r>
    </w:p>
    <w:p w:rsidR="005A33EC" w:rsidRPr="005A33EC" w:rsidRDefault="005A33EC" w:rsidP="005A33EC">
      <w:pPr>
        <w:autoSpaceDE w:val="0"/>
        <w:autoSpaceDN w:val="0"/>
        <w:adjustRightInd w:val="0"/>
        <w:jc w:val="both"/>
        <w:rPr>
          <w:rFonts w:ascii="Times New Roman" w:eastAsia="Calibri" w:hAnsi="Times New Roman" w:cs="Times New Roman"/>
          <w:sz w:val="20"/>
          <w:szCs w:val="20"/>
          <w:lang w:eastAsia="en-US"/>
        </w:rPr>
      </w:pPr>
      <w:r w:rsidRPr="005A33EC">
        <w:rPr>
          <w:rFonts w:ascii="Times New Roman" w:eastAsia="Calibri" w:hAnsi="Times New Roman" w:cs="Times New Roman"/>
          <w:sz w:val="20"/>
          <w:szCs w:val="20"/>
          <w:lang w:eastAsia="en-US"/>
        </w:rPr>
        <w:t>В случае применения настоящего пункта оплата по Договору Заказчиком осуществляется путем выплаты Поставщику суммы, уменьшенной на сумму неустойки в виде пени или штрафа.</w:t>
      </w:r>
    </w:p>
    <w:p w:rsidR="005A33EC" w:rsidRPr="005A33EC" w:rsidRDefault="005A33EC" w:rsidP="005A33EC">
      <w:pPr>
        <w:autoSpaceDE w:val="0"/>
        <w:autoSpaceDN w:val="0"/>
        <w:adjustRightInd w:val="0"/>
        <w:jc w:val="both"/>
        <w:rPr>
          <w:rFonts w:ascii="Times New Roman" w:eastAsia="Calibri" w:hAnsi="Times New Roman" w:cs="Times New Roman"/>
          <w:sz w:val="20"/>
          <w:szCs w:val="20"/>
          <w:lang w:eastAsia="en-US"/>
        </w:rPr>
      </w:pPr>
      <w:r w:rsidRPr="005A33EC">
        <w:rPr>
          <w:rFonts w:ascii="Times New Roman" w:eastAsia="Calibri" w:hAnsi="Times New Roman" w:cs="Times New Roman"/>
          <w:sz w:val="20"/>
          <w:szCs w:val="20"/>
          <w:lang w:eastAsia="en-US"/>
        </w:rPr>
        <w:t>8.15.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7B188E" w:rsidRPr="00223CA8" w:rsidRDefault="005A33EC" w:rsidP="005A33EC">
      <w:pPr>
        <w:autoSpaceDE w:val="0"/>
        <w:autoSpaceDN w:val="0"/>
        <w:adjustRightInd w:val="0"/>
        <w:jc w:val="both"/>
        <w:rPr>
          <w:rFonts w:ascii="Times New Roman" w:eastAsia="Calibri" w:hAnsi="Times New Roman" w:cs="Times New Roman"/>
          <w:sz w:val="20"/>
          <w:szCs w:val="20"/>
          <w:lang w:eastAsia="en-US"/>
        </w:rPr>
      </w:pPr>
      <w:r w:rsidRPr="005A33EC">
        <w:rPr>
          <w:rFonts w:ascii="Times New Roman" w:eastAsia="Calibri" w:hAnsi="Times New Roman" w:cs="Times New Roman"/>
          <w:sz w:val="20"/>
          <w:szCs w:val="20"/>
          <w:lang w:eastAsia="en-US"/>
        </w:rPr>
        <w:t>8.16. Поставщик обязан возместить убытки, причиненные Заказчику в ходе исполнения Договора, в порядке, предусмотренном действующим законодательством Российской Федерации.</w:t>
      </w:r>
    </w:p>
    <w:p w:rsidR="000C2708" w:rsidRPr="00223CA8" w:rsidRDefault="000C2708" w:rsidP="008F7E60">
      <w:pPr>
        <w:autoSpaceDE w:val="0"/>
        <w:autoSpaceDN w:val="0"/>
        <w:adjustRightInd w:val="0"/>
        <w:jc w:val="both"/>
        <w:rPr>
          <w:rFonts w:ascii="Times New Roman" w:eastAsia="Calibri" w:hAnsi="Times New Roman" w:cs="Times New Roman"/>
          <w:sz w:val="20"/>
          <w:szCs w:val="20"/>
          <w:lang w:eastAsia="en-US"/>
        </w:rPr>
      </w:pPr>
    </w:p>
    <w:p w:rsidR="008E3015"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Срок</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действия</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Договора,</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изменение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и</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расторжение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Договора</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CD48DB"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5C2232" w:rsidRPr="005C2232">
        <w:rPr>
          <w:rFonts w:ascii="Times New Roman" w:hAnsi="Times New Roman" w:cs="Times New Roman"/>
          <w:color w:val="auto"/>
          <w:sz w:val="20"/>
          <w:szCs w:val="20"/>
          <w:lang w:bidi="ar-SA"/>
        </w:rPr>
        <w:t xml:space="preserve">Договор вступает в силу с даты подписания Сторонами и </w:t>
      </w:r>
      <w:r w:rsidR="005C2232" w:rsidRPr="006A4020">
        <w:rPr>
          <w:rFonts w:ascii="Times New Roman" w:hAnsi="Times New Roman" w:cs="Times New Roman"/>
          <w:color w:val="auto"/>
          <w:sz w:val="20"/>
          <w:szCs w:val="20"/>
          <w:lang w:bidi="ar-SA"/>
        </w:rPr>
        <w:t xml:space="preserve">действует </w:t>
      </w:r>
      <w:r w:rsidR="005C2232" w:rsidRPr="006A4020">
        <w:rPr>
          <w:rFonts w:ascii="Times New Roman" w:hAnsi="Times New Roman" w:cs="Times New Roman"/>
          <w:b/>
          <w:color w:val="auto"/>
          <w:sz w:val="20"/>
          <w:szCs w:val="20"/>
          <w:lang w:bidi="ar-SA"/>
        </w:rPr>
        <w:t>до «</w:t>
      </w:r>
      <w:r w:rsidR="006A4020" w:rsidRPr="006A4020">
        <w:rPr>
          <w:rFonts w:ascii="Times New Roman" w:hAnsi="Times New Roman" w:cs="Times New Roman"/>
          <w:b/>
          <w:color w:val="auto"/>
          <w:sz w:val="20"/>
          <w:szCs w:val="20"/>
          <w:lang w:bidi="ar-SA"/>
        </w:rPr>
        <w:t>30</w:t>
      </w:r>
      <w:r w:rsidR="005C2232" w:rsidRPr="006A4020">
        <w:rPr>
          <w:rFonts w:ascii="Times New Roman" w:hAnsi="Times New Roman" w:cs="Times New Roman"/>
          <w:b/>
          <w:color w:val="auto"/>
          <w:sz w:val="20"/>
          <w:szCs w:val="20"/>
          <w:lang w:bidi="ar-SA"/>
        </w:rPr>
        <w:t xml:space="preserve">» </w:t>
      </w:r>
      <w:r w:rsidR="006A4020" w:rsidRPr="006A4020">
        <w:rPr>
          <w:rFonts w:ascii="Times New Roman" w:hAnsi="Times New Roman" w:cs="Times New Roman"/>
          <w:b/>
          <w:color w:val="auto"/>
          <w:sz w:val="20"/>
          <w:szCs w:val="20"/>
          <w:lang w:bidi="ar-SA"/>
        </w:rPr>
        <w:t>декабря</w:t>
      </w:r>
      <w:r w:rsidR="005C2232" w:rsidRPr="006A4020">
        <w:rPr>
          <w:rFonts w:ascii="Times New Roman" w:hAnsi="Times New Roman" w:cs="Times New Roman"/>
          <w:b/>
          <w:color w:val="auto"/>
          <w:sz w:val="20"/>
          <w:szCs w:val="20"/>
          <w:lang w:bidi="ar-SA"/>
        </w:rPr>
        <w:t xml:space="preserve"> </w:t>
      </w:r>
      <w:r w:rsidR="003331E1" w:rsidRPr="006A4020">
        <w:rPr>
          <w:rFonts w:ascii="Times New Roman" w:hAnsi="Times New Roman" w:cs="Times New Roman"/>
          <w:b/>
          <w:color w:val="auto"/>
          <w:sz w:val="20"/>
          <w:szCs w:val="20"/>
          <w:lang w:bidi="ar-SA"/>
        </w:rPr>
        <w:t>202</w:t>
      </w:r>
      <w:r w:rsidR="006A4020" w:rsidRPr="006A4020">
        <w:rPr>
          <w:rFonts w:ascii="Times New Roman" w:hAnsi="Times New Roman" w:cs="Times New Roman"/>
          <w:b/>
          <w:color w:val="auto"/>
          <w:sz w:val="20"/>
          <w:szCs w:val="20"/>
          <w:lang w:bidi="ar-SA"/>
        </w:rPr>
        <w:t>6</w:t>
      </w:r>
      <w:r w:rsidR="005C2232" w:rsidRPr="006A4020">
        <w:rPr>
          <w:rFonts w:ascii="Times New Roman" w:hAnsi="Times New Roman" w:cs="Times New Roman"/>
          <w:b/>
          <w:color w:val="auto"/>
          <w:sz w:val="20"/>
          <w:szCs w:val="20"/>
          <w:lang w:bidi="ar-SA"/>
        </w:rPr>
        <w:t xml:space="preserve"> г.</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CD48DB"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изменения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должны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быть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совершены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письменном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виде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оформлены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дополнительными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соглашениями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CD48DB" w:rsidRPr="00223CA8">
        <w:rPr>
          <w:rFonts w:ascii="Times New Roman" w:hAnsi="Times New Roman" w:cs="Times New Roman"/>
          <w:color w:val="auto"/>
          <w:sz w:val="20"/>
          <w:szCs w:val="20"/>
          <w:lang w:bidi="ar-SA"/>
        </w:rPr>
        <w:t>.3.</w:t>
      </w:r>
      <w:r w:rsidR="00573587" w:rsidRPr="00223CA8">
        <w:rPr>
          <w:rFonts w:ascii="Times New Roman" w:hAnsi="Times New Roman" w:cs="Times New Roman"/>
          <w:color w:val="auto"/>
          <w:sz w:val="20"/>
          <w:szCs w:val="20"/>
          <w:lang w:bidi="ar-SA"/>
        </w:rPr>
        <w:t xml:space="preserve"> </w:t>
      </w:r>
      <w:r w:rsidR="00346594" w:rsidRPr="00223CA8">
        <w:rPr>
          <w:rFonts w:ascii="Times New Roman" w:hAnsi="Times New Roman" w:cs="Times New Roman"/>
          <w:color w:val="auto"/>
          <w:sz w:val="20"/>
          <w:szCs w:val="20"/>
          <w:lang w:bidi="ar-SA"/>
        </w:rPr>
        <w:t>Договор,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может</w:t>
      </w:r>
      <w:r w:rsidR="00573587" w:rsidRPr="00223CA8">
        <w:rPr>
          <w:rFonts w:ascii="Times New Roman" w:hAnsi="Times New Roman" w:cs="Times New Roman"/>
          <w:color w:val="auto"/>
          <w:sz w:val="20"/>
          <w:szCs w:val="20"/>
          <w:lang w:bidi="ar-SA"/>
        </w:rPr>
        <w:t xml:space="preserve"> </w:t>
      </w:r>
      <w:r w:rsidR="00346594" w:rsidRPr="00223CA8">
        <w:rPr>
          <w:rFonts w:ascii="Times New Roman" w:hAnsi="Times New Roman" w:cs="Times New Roman"/>
          <w:color w:val="auto"/>
          <w:sz w:val="20"/>
          <w:szCs w:val="20"/>
          <w:lang w:bidi="ar-SA"/>
        </w:rPr>
        <w:t>быть,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расторгнут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соглашению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решению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суда,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случае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одностороннего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гражданским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законодательством.</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CD48DB" w:rsidRPr="00223CA8">
        <w:rPr>
          <w:rFonts w:ascii="Times New Roman" w:hAnsi="Times New Roman" w:cs="Times New Roman"/>
          <w:color w:val="auto"/>
          <w:sz w:val="20"/>
          <w:szCs w:val="20"/>
          <w:lang w:bidi="ar-SA"/>
        </w:rPr>
        <w:t>.4.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вправе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решение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одностороннем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основаниям,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Гражданским</w:t>
      </w:r>
      <w:r w:rsidR="00573587" w:rsidRPr="00223CA8">
        <w:rPr>
          <w:rFonts w:ascii="Times New Roman" w:hAnsi="Times New Roman" w:cs="Times New Roman"/>
          <w:color w:val="auto"/>
          <w:sz w:val="20"/>
          <w:szCs w:val="20"/>
          <w:lang w:bidi="ar-SA"/>
        </w:rPr>
        <w:t xml:space="preserve"> </w:t>
      </w:r>
      <w:hyperlink r:id="rId13" w:history="1">
        <w:r w:rsidR="00022D3C" w:rsidRPr="00223CA8">
          <w:rPr>
            <w:rFonts w:ascii="Times New Roman" w:hAnsi="Times New Roman" w:cs="Times New Roman"/>
            <w:color w:val="auto"/>
            <w:sz w:val="20"/>
            <w:szCs w:val="20"/>
            <w:lang w:bidi="ar-SA"/>
          </w:rPr>
          <w:t>кодексом</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Российской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Федерации,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одностороннего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отдельных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видов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определенные</w:t>
      </w:r>
      <w:r w:rsidR="00573587" w:rsidRPr="00223CA8">
        <w:rPr>
          <w:rFonts w:ascii="Times New Roman" w:hAnsi="Times New Roman" w:cs="Times New Roman"/>
          <w:color w:val="auto"/>
          <w:sz w:val="20"/>
          <w:szCs w:val="20"/>
          <w:lang w:bidi="ar-SA"/>
        </w:rPr>
        <w:t xml:space="preserve"> </w:t>
      </w:r>
      <w:r w:rsidR="00022D3C" w:rsidRPr="00B235AC">
        <w:rPr>
          <w:rFonts w:ascii="Times New Roman" w:hAnsi="Times New Roman" w:cs="Times New Roman"/>
          <w:b/>
          <w:color w:val="auto"/>
          <w:sz w:val="20"/>
          <w:szCs w:val="20"/>
          <w:lang w:bidi="ar-SA"/>
        </w:rPr>
        <w:t>статьей</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95</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Федерального</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закона</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о</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контрактной</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системе</w:t>
      </w:r>
      <w:r w:rsidR="00022D3C" w:rsidRPr="00223CA8">
        <w:rPr>
          <w:rFonts w:ascii="Times New Roman" w:hAnsi="Times New Roman" w:cs="Times New Roman"/>
          <w:color w:val="auto"/>
          <w:sz w:val="20"/>
          <w:szCs w:val="20"/>
          <w:lang w:bidi="ar-SA"/>
        </w:rPr>
        <w:t>.</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CD48DB" w:rsidRPr="00223CA8">
        <w:rPr>
          <w:rFonts w:ascii="Times New Roman" w:hAnsi="Times New Roman" w:cs="Times New Roman"/>
          <w:color w:val="auto"/>
          <w:sz w:val="20"/>
          <w:szCs w:val="20"/>
          <w:lang w:bidi="ar-SA"/>
        </w:rPr>
        <w:t>.5.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случае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если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проведена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экспертиза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привлечением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организаций,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решение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одностороннем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может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быть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принято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только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что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результатам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экспертизы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заключении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организации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будут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подтверждены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нарушения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послужившие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основанием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одностороннего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6D43CB" w:rsidRPr="00223CA8">
        <w:rPr>
          <w:rFonts w:ascii="Times New Roman" w:hAnsi="Times New Roman" w:cs="Times New Roman"/>
          <w:color w:val="auto"/>
          <w:sz w:val="20"/>
          <w:szCs w:val="20"/>
          <w:lang w:bidi="ar-SA"/>
        </w:rPr>
        <w:t>.6</w:t>
      </w:r>
      <w:r w:rsidR="00CD48DB"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Существенные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могут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быть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изменены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только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случаях,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Федеральным</w:t>
      </w:r>
      <w:r w:rsidR="00573587" w:rsidRPr="00223CA8">
        <w:rPr>
          <w:rFonts w:ascii="Times New Roman" w:hAnsi="Times New Roman" w:cs="Times New Roman"/>
          <w:color w:val="auto"/>
          <w:sz w:val="20"/>
          <w:szCs w:val="20"/>
          <w:lang w:bidi="ar-SA"/>
        </w:rPr>
        <w:t xml:space="preserve"> </w:t>
      </w:r>
      <w:hyperlink r:id="rId14" w:history="1">
        <w:r w:rsidR="00022D3C" w:rsidRPr="00223CA8">
          <w:rPr>
            <w:rFonts w:ascii="Times New Roman" w:hAnsi="Times New Roman" w:cs="Times New Roman"/>
            <w:color w:val="auto"/>
            <w:sz w:val="20"/>
            <w:szCs w:val="20"/>
            <w:lang w:bidi="ar-SA"/>
          </w:rPr>
          <w:t>законом</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контрактной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системе.</w:t>
      </w:r>
    </w:p>
    <w:p w:rsidR="00DA7B38" w:rsidRPr="00223CA8" w:rsidRDefault="00DA7B38" w:rsidP="008F7E60">
      <w:pPr>
        <w:widowControl/>
        <w:autoSpaceDE w:val="0"/>
        <w:autoSpaceDN w:val="0"/>
        <w:adjustRightInd w:val="0"/>
        <w:jc w:val="both"/>
        <w:rPr>
          <w:rFonts w:ascii="Times New Roman" w:hAnsi="Times New Roman" w:cs="Times New Roman"/>
          <w:color w:val="auto"/>
          <w:sz w:val="20"/>
          <w:szCs w:val="20"/>
          <w:lang w:bidi="ar-SA"/>
        </w:rPr>
      </w:pPr>
    </w:p>
    <w:p w:rsidR="007B263E"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Исключительные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права</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01311" w:rsidRPr="00223CA8">
        <w:rPr>
          <w:rFonts w:ascii="Times New Roman" w:hAnsi="Times New Roman" w:cs="Times New Roman"/>
          <w:color w:val="auto"/>
          <w:sz w:val="20"/>
          <w:szCs w:val="20"/>
          <w:lang w:bidi="ar-SA"/>
        </w:rPr>
        <w:t>0</w:t>
      </w:r>
      <w:r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гарантирует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отсутствие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нарушения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исключительных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прав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третьих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лиц,</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связанных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использованием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рамках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01311" w:rsidRPr="00223CA8">
        <w:rPr>
          <w:rFonts w:ascii="Times New Roman" w:hAnsi="Times New Roman" w:cs="Times New Roman"/>
          <w:color w:val="auto"/>
          <w:sz w:val="20"/>
          <w:szCs w:val="20"/>
          <w:lang w:bidi="ar-SA"/>
        </w:rPr>
        <w:t>0</w:t>
      </w:r>
      <w:r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убытки,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понесенные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нарушении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исключительных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прав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третьих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лиц</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использовании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включая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судебные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расходы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материальный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ущерб,</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возмещаются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p>
    <w:p w:rsidR="000C2708" w:rsidRPr="00223CA8" w:rsidRDefault="000C2708" w:rsidP="008F7E60">
      <w:pPr>
        <w:widowControl/>
        <w:autoSpaceDE w:val="0"/>
        <w:autoSpaceDN w:val="0"/>
        <w:adjustRightInd w:val="0"/>
        <w:jc w:val="both"/>
        <w:rPr>
          <w:rFonts w:ascii="Times New Roman" w:hAnsi="Times New Roman" w:cs="Times New Roman"/>
          <w:color w:val="auto"/>
          <w:sz w:val="20"/>
          <w:szCs w:val="20"/>
          <w:lang w:bidi="ar-SA"/>
        </w:rPr>
      </w:pPr>
    </w:p>
    <w:p w:rsidR="007B263E"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Обстоятельства</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непреодолимой</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силы</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01311" w:rsidRPr="00223CA8">
        <w:rPr>
          <w:rFonts w:ascii="Times New Roman" w:hAnsi="Times New Roman" w:cs="Times New Roman"/>
          <w:color w:val="auto"/>
          <w:sz w:val="20"/>
          <w:szCs w:val="20"/>
          <w:lang w:bidi="ar-SA"/>
        </w:rPr>
        <w:t>1</w:t>
      </w:r>
      <w:r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освобождаются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ответственности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полное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частичное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неисполнение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если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неисполнение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явилось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следствием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непреодолимой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силы.</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lastRenderedPageBreak/>
        <w:t>1</w:t>
      </w:r>
      <w:r w:rsidR="00601311" w:rsidRPr="00223CA8">
        <w:rPr>
          <w:rFonts w:ascii="Times New Roman" w:hAnsi="Times New Roman" w:cs="Times New Roman"/>
          <w:color w:val="auto"/>
          <w:sz w:val="20"/>
          <w:szCs w:val="20"/>
          <w:lang w:bidi="ar-SA"/>
        </w:rPr>
        <w:t>1</w:t>
      </w:r>
      <w:r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обстоятельствами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непреодолимой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силы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понимают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такие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которые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возникли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после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заключения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результате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непредвиденных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непредотвратимых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событий,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неподвластных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Сторонам,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включая,</w:t>
      </w:r>
      <w:r w:rsidR="00573587" w:rsidRPr="00223CA8">
        <w:rPr>
          <w:rFonts w:ascii="Times New Roman" w:hAnsi="Times New Roman" w:cs="Times New Roman"/>
          <w:color w:val="auto"/>
          <w:sz w:val="20"/>
          <w:szCs w:val="20"/>
          <w:lang w:bidi="ar-SA"/>
        </w:rPr>
        <w:t xml:space="preserve"> </w:t>
      </w:r>
      <w:r w:rsidR="00346594" w:rsidRPr="00223CA8">
        <w:rPr>
          <w:rFonts w:ascii="Times New Roman" w:hAnsi="Times New Roman" w:cs="Times New Roman"/>
          <w:color w:val="auto"/>
          <w:sz w:val="20"/>
          <w:szCs w:val="20"/>
          <w:lang w:bidi="ar-SA"/>
        </w:rPr>
        <w:t>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ограничиваясь: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пожар,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наводнение,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землетрясение,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другие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стихийные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бедствия,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запрещение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властей,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террористический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что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оказывают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воздействие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выполнение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подтверждены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соответствующими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уполномоченными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органами.</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01311" w:rsidRPr="00223CA8">
        <w:rPr>
          <w:rFonts w:ascii="Times New Roman" w:hAnsi="Times New Roman" w:cs="Times New Roman"/>
          <w:color w:val="auto"/>
          <w:sz w:val="20"/>
          <w:szCs w:val="20"/>
          <w:lang w:bidi="ar-SA"/>
        </w:rPr>
        <w:t>1</w:t>
      </w:r>
      <w:r w:rsidRPr="00223CA8">
        <w:rPr>
          <w:rFonts w:ascii="Times New Roman" w:hAnsi="Times New Roman" w:cs="Times New Roman"/>
          <w:color w:val="auto"/>
          <w:sz w:val="20"/>
          <w:szCs w:val="20"/>
          <w:lang w:bidi="ar-SA"/>
        </w:rPr>
        <w:t>.3.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которой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возникли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непреодолимой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силы,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течение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рабочих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дней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письменно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информировать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другую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случившемся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причинах.</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01311" w:rsidRPr="00223CA8">
        <w:rPr>
          <w:rFonts w:ascii="Times New Roman" w:hAnsi="Times New Roman" w:cs="Times New Roman"/>
          <w:color w:val="auto"/>
          <w:sz w:val="20"/>
          <w:szCs w:val="20"/>
          <w:lang w:bidi="ar-SA"/>
        </w:rPr>
        <w:t>1</w:t>
      </w:r>
      <w:r w:rsidRPr="00223CA8">
        <w:rPr>
          <w:rFonts w:ascii="Times New Roman" w:hAnsi="Times New Roman" w:cs="Times New Roman"/>
          <w:color w:val="auto"/>
          <w:sz w:val="20"/>
          <w:szCs w:val="20"/>
          <w:lang w:bidi="ar-SA"/>
        </w:rPr>
        <w:t>.4.</w:t>
      </w:r>
      <w:r w:rsidR="00573587" w:rsidRPr="00223CA8">
        <w:rPr>
          <w:rFonts w:ascii="Times New Roman" w:hAnsi="Times New Roman" w:cs="Times New Roman"/>
          <w:color w:val="auto"/>
          <w:sz w:val="20"/>
          <w:szCs w:val="20"/>
          <w:lang w:bidi="ar-SA"/>
        </w:rPr>
        <w:t xml:space="preserve"> </w:t>
      </w:r>
      <w:r w:rsidR="005A1B03" w:rsidRPr="005A1B03">
        <w:rPr>
          <w:rFonts w:ascii="Times New Roman" w:hAnsi="Times New Roman" w:cs="Times New Roman"/>
          <w:color w:val="auto"/>
          <w:sz w:val="20"/>
          <w:szCs w:val="20"/>
          <w:lang w:bidi="ar-SA"/>
        </w:rPr>
        <w:t>Если обстоятельства, указанные в п. 11.1 Договора, будут длиться более 2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rsidR="000C2708" w:rsidRPr="00223CA8" w:rsidRDefault="000C2708" w:rsidP="008F7E60">
      <w:pPr>
        <w:widowControl/>
        <w:autoSpaceDE w:val="0"/>
        <w:autoSpaceDN w:val="0"/>
        <w:adjustRightInd w:val="0"/>
        <w:jc w:val="both"/>
        <w:rPr>
          <w:rFonts w:ascii="Times New Roman" w:hAnsi="Times New Roman" w:cs="Times New Roman"/>
          <w:color w:val="auto"/>
          <w:sz w:val="20"/>
          <w:szCs w:val="20"/>
          <w:lang w:bidi="ar-SA"/>
        </w:rPr>
      </w:pPr>
    </w:p>
    <w:p w:rsidR="00022D3C"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Уведомления</w:t>
      </w:r>
      <w:r w:rsidR="00573587" w:rsidRPr="00223CA8">
        <w:rPr>
          <w:rFonts w:ascii="Times New Roman" w:hAnsi="Times New Roman" w:cs="Times New Roman"/>
          <w:b/>
          <w:color w:val="auto"/>
          <w:sz w:val="20"/>
          <w:szCs w:val="20"/>
          <w:lang w:bidi="ar-SA"/>
        </w:rPr>
        <w:t xml:space="preserve"> </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Pr>
          <w:rFonts w:ascii="Times New Roman" w:hAnsi="Times New Roman" w:cs="Times New Roman"/>
          <w:color w:val="auto"/>
          <w:sz w:val="20"/>
          <w:szCs w:val="20"/>
          <w:lang w:bidi="ar-SA"/>
        </w:rPr>
        <w:t xml:space="preserve">12.1. </w:t>
      </w:r>
      <w:r w:rsidRPr="008326AF">
        <w:rPr>
          <w:rFonts w:ascii="Times New Roman" w:hAnsi="Times New Roman" w:cs="Times New Roman"/>
          <w:color w:val="auto"/>
          <w:sz w:val="20"/>
          <w:szCs w:val="20"/>
          <w:lang w:bidi="ar-SA"/>
        </w:rPr>
        <w:t>Любые уведомления, в том числе юридически значимые сообщения (далее – уведомления) могут быть направлены следующими способами:</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1) в виде электронного документа (электронного образа документа) посредством электронной почты по адресам Сторон:</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адрес электронной почты Поставщика: __________________________(заполняется на этапе заключения Договора);</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 xml:space="preserve">адрес электронной почты Заказчика: __________________________(заполняется на этапе заключения Договора). При этом, в случае отправки Заказчиком уведомления с адресов электронной почты Заказчика с доменным именем @gnicpm.ru по вышеуказанному адресу электронной почты Поставщика, такие уведомления признаются направленными уполномоченными лицами Заказчика и надлежащим образом. </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Стороны установили, что дата получения уведомления вышеуказанным способом является дата его отправки отправителем (уведомление считается доставленным в дату его отправки) в соответствии с часовой зоной, в которой расположен адресат.</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2) в письменной форме в виде почтового отправления с описью вложения. Уведомление, отправленное указанным способом, считается доставленным в момент его поступления в отделение почты получателя;</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3) в письменной форме нарочным под расписку представителя адресата. Уведомление, отправленное указанным способом, считается доставленным в дату, указанную представителем адресата в расписке.</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12.2. Уведомления, направленные любым вышеперечисленным способом, считаются направленными надлежащим образом. Уведомления, направленные любым вышеперечисленным способом, считаются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(пункт 1 статьи 165.1 ГК РФ).</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Риск неполучения поступившей корреспонденции (неполучения уведомления) несет адресат.</w:t>
      </w:r>
    </w:p>
    <w:p w:rsidR="000C2708" w:rsidRPr="00223CA8" w:rsidRDefault="000C2708" w:rsidP="008F7E60">
      <w:pPr>
        <w:pStyle w:val="ConsPlusNormal"/>
        <w:jc w:val="both"/>
        <w:rPr>
          <w:rFonts w:ascii="Times New Roman" w:hAnsi="Times New Roman"/>
          <w:sz w:val="20"/>
        </w:rPr>
      </w:pPr>
    </w:p>
    <w:p w:rsidR="006E7C4E" w:rsidRDefault="006E7C4E" w:rsidP="006E7C4E">
      <w:pPr>
        <w:pStyle w:val="af9"/>
        <w:widowControl/>
        <w:numPr>
          <w:ilvl w:val="0"/>
          <w:numId w:val="15"/>
        </w:numPr>
        <w:autoSpaceDE w:val="0"/>
        <w:autoSpaceDN w:val="0"/>
        <w:adjustRightInd w:val="0"/>
        <w:ind w:left="0" w:firstLine="0"/>
        <w:contextualSpacing w:val="0"/>
        <w:jc w:val="center"/>
        <w:outlineLvl w:val="0"/>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Конфиденциальность</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13.1. Стороны принимают на себя взаимные обязательства по соблюдению режима конфиденциальности в отношении информации, полученной при исполнении настоящего Договора. 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13.2. Стороны обязуются не разглашать, не передавать и/или не делать каким-либо еще способом доступными третьим лицам сведения, содержащиеся в документах, имеющих отношение к взаимоотношениям Сторон в рамках Договора, иначе как с письменного согласия другой Стороны, за исключением случаев, предусмотренных законодательством Российской Федерации.</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13.3. Передача, распространение и обеспечение защиты информации, связанной с исполнением обязательств по Договору,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13.4. Принятые Сторонами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13.5. Стороны Договора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Договором и действующим законодательством Российской Федерации.</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13.6.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6E7C4E" w:rsidRDefault="006E7C4E" w:rsidP="006E7C4E">
      <w:pPr>
        <w:jc w:val="both"/>
        <w:rPr>
          <w:rFonts w:ascii="Times New Roman" w:hAnsi="Times New Roman" w:cs="Times New Roman"/>
          <w:b/>
          <w:color w:val="auto"/>
          <w:sz w:val="20"/>
          <w:szCs w:val="20"/>
          <w:lang w:bidi="ar-SA"/>
        </w:rPr>
      </w:pPr>
      <w:r>
        <w:rPr>
          <w:rFonts w:ascii="Times New Roman" w:eastAsia="Times New Roman" w:hAnsi="Times New Roman" w:cs="Times New Roman"/>
          <w:kern w:val="2"/>
          <w:sz w:val="20"/>
          <w:szCs w:val="20"/>
        </w:rPr>
        <w:t xml:space="preserve">13.7. </w:t>
      </w:r>
      <w:r>
        <w:rPr>
          <w:rFonts w:ascii="Times New Roman" w:eastAsia="Times New Roman" w:hAnsi="Times New Roman" w:cs="Times New Roman"/>
          <w:b/>
          <w:i/>
          <w:kern w:val="2"/>
          <w:sz w:val="20"/>
          <w:szCs w:val="20"/>
        </w:rPr>
        <w:t>Поставщик</w:t>
      </w:r>
      <w:r>
        <w:rPr>
          <w:rFonts w:ascii="Times New Roman" w:eastAsia="Times New Roman" w:hAnsi="Times New Roman" w:cs="Times New Roman"/>
          <w:kern w:val="2"/>
          <w:sz w:val="20"/>
          <w:szCs w:val="20"/>
        </w:rPr>
        <w:t xml:space="preserve"> имеет право снимать копии с документации </w:t>
      </w:r>
      <w:r>
        <w:rPr>
          <w:rFonts w:ascii="Times New Roman" w:eastAsia="Times New Roman" w:hAnsi="Times New Roman" w:cs="Times New Roman"/>
          <w:b/>
          <w:i/>
          <w:kern w:val="2"/>
          <w:sz w:val="20"/>
          <w:szCs w:val="20"/>
        </w:rPr>
        <w:t>Заказчика</w:t>
      </w:r>
      <w:r>
        <w:rPr>
          <w:rFonts w:ascii="Times New Roman" w:eastAsia="Times New Roman" w:hAnsi="Times New Roman" w:cs="Times New Roman"/>
          <w:kern w:val="2"/>
          <w:sz w:val="20"/>
          <w:szCs w:val="20"/>
        </w:rPr>
        <w:t>, когда это необходимо для исполнения обязательств по Договору, и сохранять у себя копии, необходимые для подтверждения факта исполнения Договора и/или обоснования сделанных выводов, либо в случаях, предусмотренных применимыми профессиональными стандартами и инструкциями.</w:t>
      </w:r>
    </w:p>
    <w:p w:rsidR="008E3015"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Дополнительные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условия</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и</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заключительные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положения</w:t>
      </w:r>
      <w:r w:rsidR="00573587" w:rsidRPr="00223CA8">
        <w:rPr>
          <w:rFonts w:ascii="Times New Roman" w:hAnsi="Times New Roman" w:cs="Times New Roman"/>
          <w:b/>
          <w:color w:val="auto"/>
          <w:sz w:val="20"/>
          <w:szCs w:val="20"/>
          <w:lang w:bidi="ar-SA"/>
        </w:rPr>
        <w:t xml:space="preserve"> </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E7C4E">
        <w:rPr>
          <w:rFonts w:ascii="Times New Roman" w:hAnsi="Times New Roman" w:cs="Times New Roman"/>
          <w:color w:val="auto"/>
          <w:sz w:val="20"/>
          <w:szCs w:val="20"/>
          <w:lang w:bidi="ar-SA"/>
        </w:rPr>
        <w:t>4</w:t>
      </w:r>
      <w:r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что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руководствуются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законодательством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Российской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Федерации.</w:t>
      </w:r>
    </w:p>
    <w:p w:rsidR="00022D3C" w:rsidRPr="00223CA8" w:rsidRDefault="00CD48DB" w:rsidP="008F7E60">
      <w:pPr>
        <w:pStyle w:val="ConsPlusNormal"/>
        <w:jc w:val="both"/>
        <w:rPr>
          <w:rFonts w:ascii="Times New Roman" w:hAnsi="Times New Roman"/>
          <w:sz w:val="20"/>
        </w:rPr>
      </w:pPr>
      <w:r w:rsidRPr="00223CA8">
        <w:rPr>
          <w:rFonts w:ascii="Times New Roman" w:hAnsi="Times New Roman"/>
          <w:sz w:val="20"/>
        </w:rPr>
        <w:t>1</w:t>
      </w:r>
      <w:r w:rsidR="006E7C4E">
        <w:rPr>
          <w:rFonts w:ascii="Times New Roman" w:hAnsi="Times New Roman"/>
          <w:sz w:val="20"/>
        </w:rPr>
        <w:t>4</w:t>
      </w:r>
      <w:r w:rsidRPr="00223CA8">
        <w:rPr>
          <w:rFonts w:ascii="Times New Roman" w:hAnsi="Times New Roman"/>
          <w:sz w:val="20"/>
        </w:rPr>
        <w:t>.2.</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случае</w:t>
      </w:r>
      <w:r w:rsidR="00573587" w:rsidRPr="00223CA8">
        <w:rPr>
          <w:rFonts w:ascii="Times New Roman" w:hAnsi="Times New Roman"/>
          <w:sz w:val="20"/>
        </w:rPr>
        <w:t xml:space="preserve"> </w:t>
      </w:r>
      <w:r w:rsidR="00022D3C" w:rsidRPr="00223CA8">
        <w:rPr>
          <w:rFonts w:ascii="Times New Roman" w:hAnsi="Times New Roman"/>
          <w:sz w:val="20"/>
        </w:rPr>
        <w:t>изменения</w:t>
      </w:r>
      <w:r w:rsidR="00573587" w:rsidRPr="00223CA8">
        <w:rPr>
          <w:rFonts w:ascii="Times New Roman" w:hAnsi="Times New Roman"/>
          <w:sz w:val="20"/>
        </w:rPr>
        <w:t xml:space="preserve"> </w:t>
      </w:r>
      <w:r w:rsidR="00022D3C" w:rsidRPr="00223CA8">
        <w:rPr>
          <w:rFonts w:ascii="Times New Roman" w:hAnsi="Times New Roman"/>
          <w:sz w:val="20"/>
        </w:rPr>
        <w:t>наименования,</w:t>
      </w:r>
      <w:r w:rsidR="00573587" w:rsidRPr="00223CA8">
        <w:rPr>
          <w:rFonts w:ascii="Times New Roman" w:hAnsi="Times New Roman"/>
          <w:sz w:val="20"/>
        </w:rPr>
        <w:t xml:space="preserve"> </w:t>
      </w:r>
      <w:r w:rsidR="00022D3C" w:rsidRPr="00223CA8">
        <w:rPr>
          <w:rFonts w:ascii="Times New Roman" w:hAnsi="Times New Roman"/>
          <w:sz w:val="20"/>
        </w:rPr>
        <w:t>место</w:t>
      </w:r>
      <w:r w:rsidR="00573587" w:rsidRPr="00223CA8">
        <w:rPr>
          <w:rFonts w:ascii="Times New Roman" w:hAnsi="Times New Roman"/>
          <w:sz w:val="20"/>
        </w:rPr>
        <w:t xml:space="preserve"> </w:t>
      </w:r>
      <w:r w:rsidR="00022D3C" w:rsidRPr="00223CA8">
        <w:rPr>
          <w:rFonts w:ascii="Times New Roman" w:hAnsi="Times New Roman"/>
          <w:sz w:val="20"/>
        </w:rPr>
        <w:t>нахождения</w:t>
      </w:r>
      <w:r w:rsidR="00573587" w:rsidRPr="00223CA8">
        <w:rPr>
          <w:rFonts w:ascii="Times New Roman" w:hAnsi="Times New Roman"/>
          <w:sz w:val="20"/>
        </w:rPr>
        <w:t xml:space="preserve"> </w:t>
      </w:r>
      <w:r w:rsidR="00022D3C" w:rsidRPr="00223CA8">
        <w:rPr>
          <w:rFonts w:ascii="Times New Roman" w:hAnsi="Times New Roman"/>
          <w:sz w:val="20"/>
        </w:rPr>
        <w:t>или</w:t>
      </w:r>
      <w:r w:rsidR="00573587" w:rsidRPr="00223CA8">
        <w:rPr>
          <w:rFonts w:ascii="Times New Roman" w:hAnsi="Times New Roman"/>
          <w:sz w:val="20"/>
        </w:rPr>
        <w:t xml:space="preserve"> </w:t>
      </w:r>
      <w:r w:rsidR="00022D3C" w:rsidRPr="00223CA8">
        <w:rPr>
          <w:rFonts w:ascii="Times New Roman" w:hAnsi="Times New Roman"/>
          <w:sz w:val="20"/>
        </w:rPr>
        <w:t>адреса</w:t>
      </w:r>
      <w:r w:rsidR="00573587" w:rsidRPr="00223CA8">
        <w:rPr>
          <w:rFonts w:ascii="Times New Roman" w:hAnsi="Times New Roman"/>
          <w:sz w:val="20"/>
        </w:rPr>
        <w:t xml:space="preserve"> </w:t>
      </w:r>
      <w:r w:rsidR="00022D3C" w:rsidRPr="00223CA8">
        <w:rPr>
          <w:rFonts w:ascii="Times New Roman" w:hAnsi="Times New Roman"/>
          <w:sz w:val="20"/>
        </w:rPr>
        <w:t>юридического</w:t>
      </w:r>
      <w:r w:rsidR="00573587" w:rsidRPr="00223CA8">
        <w:rPr>
          <w:rFonts w:ascii="Times New Roman" w:hAnsi="Times New Roman"/>
          <w:sz w:val="20"/>
        </w:rPr>
        <w:t xml:space="preserve"> </w:t>
      </w:r>
      <w:r w:rsidR="00022D3C" w:rsidRPr="00223CA8">
        <w:rPr>
          <w:rFonts w:ascii="Times New Roman" w:hAnsi="Times New Roman"/>
          <w:sz w:val="20"/>
        </w:rPr>
        <w:t>лица</w:t>
      </w:r>
      <w:r w:rsidR="00573587" w:rsidRPr="00223CA8">
        <w:rPr>
          <w:rFonts w:ascii="Times New Roman" w:hAnsi="Times New Roman"/>
          <w:sz w:val="20"/>
        </w:rPr>
        <w:t xml:space="preserve"> </w:t>
      </w:r>
      <w:r w:rsidR="00022D3C" w:rsidRPr="00223CA8">
        <w:rPr>
          <w:rFonts w:ascii="Times New Roman" w:hAnsi="Times New Roman"/>
          <w:sz w:val="20"/>
        </w:rPr>
        <w:t>Постав</w:t>
      </w:r>
      <w:r w:rsidR="0043684D" w:rsidRPr="00223CA8">
        <w:rPr>
          <w:rFonts w:ascii="Times New Roman" w:hAnsi="Times New Roman"/>
          <w:sz w:val="20"/>
        </w:rPr>
        <w:t>щик</w:t>
      </w:r>
      <w:r w:rsidR="00573587" w:rsidRPr="00223CA8">
        <w:rPr>
          <w:rFonts w:ascii="Times New Roman" w:hAnsi="Times New Roman"/>
          <w:sz w:val="20"/>
        </w:rPr>
        <w:t xml:space="preserve"> </w:t>
      </w:r>
      <w:r w:rsidR="0043684D" w:rsidRPr="00223CA8">
        <w:rPr>
          <w:rFonts w:ascii="Times New Roman" w:hAnsi="Times New Roman"/>
          <w:sz w:val="20"/>
        </w:rPr>
        <w:t>обязуется</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трехдневный</w:t>
      </w:r>
      <w:r w:rsidR="00573587" w:rsidRPr="00223CA8">
        <w:rPr>
          <w:rFonts w:ascii="Times New Roman" w:hAnsi="Times New Roman"/>
          <w:sz w:val="20"/>
        </w:rPr>
        <w:t xml:space="preserve"> </w:t>
      </w:r>
      <w:r w:rsidR="00022D3C" w:rsidRPr="00223CA8">
        <w:rPr>
          <w:rFonts w:ascii="Times New Roman" w:hAnsi="Times New Roman"/>
          <w:sz w:val="20"/>
        </w:rPr>
        <w:t>срок</w:t>
      </w:r>
      <w:r w:rsidR="00573587" w:rsidRPr="00223CA8">
        <w:rPr>
          <w:rFonts w:ascii="Times New Roman" w:hAnsi="Times New Roman"/>
          <w:sz w:val="20"/>
        </w:rPr>
        <w:t xml:space="preserve"> </w:t>
      </w:r>
      <w:r w:rsidR="00022D3C" w:rsidRPr="00223CA8">
        <w:rPr>
          <w:rFonts w:ascii="Times New Roman" w:hAnsi="Times New Roman"/>
          <w:sz w:val="20"/>
        </w:rPr>
        <w:t>письменно</w:t>
      </w:r>
      <w:r w:rsidR="00573587" w:rsidRPr="00223CA8">
        <w:rPr>
          <w:rFonts w:ascii="Times New Roman" w:hAnsi="Times New Roman"/>
          <w:sz w:val="20"/>
        </w:rPr>
        <w:t xml:space="preserve"> </w:t>
      </w:r>
      <w:r w:rsidR="00022D3C" w:rsidRPr="00223CA8">
        <w:rPr>
          <w:rFonts w:ascii="Times New Roman" w:hAnsi="Times New Roman"/>
          <w:sz w:val="20"/>
        </w:rPr>
        <w:t>уведомить</w:t>
      </w:r>
      <w:r w:rsidR="00573587" w:rsidRPr="00223CA8">
        <w:rPr>
          <w:rFonts w:ascii="Times New Roman" w:hAnsi="Times New Roman"/>
          <w:sz w:val="20"/>
        </w:rPr>
        <w:t xml:space="preserve"> </w:t>
      </w:r>
      <w:r w:rsidR="00022D3C" w:rsidRPr="00223CA8">
        <w:rPr>
          <w:rFonts w:ascii="Times New Roman" w:hAnsi="Times New Roman"/>
          <w:sz w:val="20"/>
        </w:rPr>
        <w:t>Заказчика</w:t>
      </w:r>
      <w:r w:rsidR="00573587" w:rsidRPr="00223CA8">
        <w:rPr>
          <w:rFonts w:ascii="Times New Roman" w:hAnsi="Times New Roman"/>
          <w:sz w:val="20"/>
        </w:rPr>
        <w:t xml:space="preserve"> </w:t>
      </w:r>
      <w:r w:rsidR="00022D3C" w:rsidRPr="00223CA8">
        <w:rPr>
          <w:rFonts w:ascii="Times New Roman" w:hAnsi="Times New Roman"/>
          <w:sz w:val="20"/>
        </w:rPr>
        <w:t>о</w:t>
      </w:r>
      <w:r w:rsidR="00573587" w:rsidRPr="00223CA8">
        <w:rPr>
          <w:rFonts w:ascii="Times New Roman" w:hAnsi="Times New Roman"/>
          <w:sz w:val="20"/>
        </w:rPr>
        <w:t xml:space="preserve"> </w:t>
      </w:r>
      <w:r w:rsidR="00022D3C" w:rsidRPr="00223CA8">
        <w:rPr>
          <w:rFonts w:ascii="Times New Roman" w:hAnsi="Times New Roman"/>
          <w:sz w:val="20"/>
        </w:rPr>
        <w:t>произошедших</w:t>
      </w:r>
      <w:r w:rsidR="00573587" w:rsidRPr="00223CA8">
        <w:rPr>
          <w:rFonts w:ascii="Times New Roman" w:hAnsi="Times New Roman"/>
          <w:sz w:val="20"/>
        </w:rPr>
        <w:t xml:space="preserve"> </w:t>
      </w:r>
      <w:r w:rsidR="00022D3C" w:rsidRPr="00223CA8">
        <w:rPr>
          <w:rFonts w:ascii="Times New Roman" w:hAnsi="Times New Roman"/>
          <w:sz w:val="20"/>
        </w:rPr>
        <w:t>изменениях</w:t>
      </w:r>
      <w:r w:rsidR="00573587" w:rsidRPr="00223CA8">
        <w:rPr>
          <w:rFonts w:ascii="Times New Roman" w:hAnsi="Times New Roman"/>
          <w:sz w:val="20"/>
        </w:rPr>
        <w:t xml:space="preserve"> </w:t>
      </w:r>
      <w:r w:rsidR="00022D3C" w:rsidRPr="00223CA8">
        <w:rPr>
          <w:rFonts w:ascii="Times New Roman" w:hAnsi="Times New Roman"/>
          <w:sz w:val="20"/>
        </w:rPr>
        <w:t>с</w:t>
      </w:r>
      <w:r w:rsidR="00573587" w:rsidRPr="00223CA8">
        <w:rPr>
          <w:rFonts w:ascii="Times New Roman" w:hAnsi="Times New Roman"/>
          <w:sz w:val="20"/>
        </w:rPr>
        <w:t xml:space="preserve"> </w:t>
      </w:r>
      <w:r w:rsidR="00022D3C" w:rsidRPr="00223CA8">
        <w:rPr>
          <w:rFonts w:ascii="Times New Roman" w:hAnsi="Times New Roman"/>
          <w:sz w:val="20"/>
        </w:rPr>
        <w:t>приложением</w:t>
      </w:r>
      <w:r w:rsidR="00573587" w:rsidRPr="00223CA8">
        <w:rPr>
          <w:rFonts w:ascii="Times New Roman" w:hAnsi="Times New Roman"/>
          <w:sz w:val="20"/>
        </w:rPr>
        <w:t xml:space="preserve"> </w:t>
      </w:r>
      <w:r w:rsidR="00022D3C" w:rsidRPr="00223CA8">
        <w:rPr>
          <w:rFonts w:ascii="Times New Roman" w:hAnsi="Times New Roman"/>
          <w:sz w:val="20"/>
        </w:rPr>
        <w:t>подтверждающих</w:t>
      </w:r>
      <w:r w:rsidR="00573587" w:rsidRPr="00223CA8">
        <w:rPr>
          <w:rFonts w:ascii="Times New Roman" w:hAnsi="Times New Roman"/>
          <w:sz w:val="20"/>
        </w:rPr>
        <w:t xml:space="preserve"> </w:t>
      </w:r>
      <w:r w:rsidR="00022D3C" w:rsidRPr="00223CA8">
        <w:rPr>
          <w:rFonts w:ascii="Times New Roman" w:hAnsi="Times New Roman"/>
          <w:sz w:val="20"/>
        </w:rPr>
        <w:t>документов.</w:t>
      </w:r>
      <w:r w:rsidR="00573587" w:rsidRPr="00223CA8">
        <w:rPr>
          <w:rFonts w:ascii="Times New Roman" w:hAnsi="Times New Roman"/>
          <w:sz w:val="20"/>
        </w:rPr>
        <w:t xml:space="preserve"> </w:t>
      </w:r>
    </w:p>
    <w:p w:rsidR="00022D3C" w:rsidRPr="00223CA8" w:rsidRDefault="00CD48DB" w:rsidP="008F7E60">
      <w:pPr>
        <w:pStyle w:val="ConsPlusNormal"/>
        <w:jc w:val="both"/>
        <w:rPr>
          <w:rFonts w:ascii="Times New Roman" w:hAnsi="Times New Roman"/>
          <w:sz w:val="20"/>
        </w:rPr>
      </w:pPr>
      <w:r w:rsidRPr="00223CA8">
        <w:rPr>
          <w:rFonts w:ascii="Times New Roman" w:hAnsi="Times New Roman"/>
          <w:sz w:val="20"/>
        </w:rPr>
        <w:t>1</w:t>
      </w:r>
      <w:r w:rsidR="006E7C4E">
        <w:rPr>
          <w:rFonts w:ascii="Times New Roman" w:hAnsi="Times New Roman"/>
          <w:sz w:val="20"/>
        </w:rPr>
        <w:t>4</w:t>
      </w:r>
      <w:r w:rsidRPr="00223CA8">
        <w:rPr>
          <w:rFonts w:ascii="Times New Roman" w:hAnsi="Times New Roman"/>
          <w:sz w:val="20"/>
        </w:rPr>
        <w:t>.3.</w:t>
      </w:r>
      <w:r w:rsidR="00573587" w:rsidRPr="00223CA8">
        <w:rPr>
          <w:rFonts w:ascii="Times New Roman" w:hAnsi="Times New Roman"/>
          <w:sz w:val="20"/>
        </w:rPr>
        <w:t xml:space="preserve"> </w:t>
      </w:r>
      <w:r w:rsidR="00022D3C" w:rsidRPr="00223CA8">
        <w:rPr>
          <w:rFonts w:ascii="Times New Roman" w:hAnsi="Times New Roman"/>
          <w:sz w:val="20"/>
        </w:rPr>
        <w:t>Поставщик</w:t>
      </w:r>
      <w:r w:rsidR="00573587" w:rsidRPr="00223CA8">
        <w:rPr>
          <w:rFonts w:ascii="Times New Roman" w:hAnsi="Times New Roman"/>
          <w:sz w:val="20"/>
        </w:rPr>
        <w:t xml:space="preserve"> </w:t>
      </w:r>
      <w:r w:rsidR="00022D3C" w:rsidRPr="00223CA8">
        <w:rPr>
          <w:rFonts w:ascii="Times New Roman" w:hAnsi="Times New Roman"/>
          <w:sz w:val="20"/>
        </w:rPr>
        <w:t>несет</w:t>
      </w:r>
      <w:r w:rsidR="00573587" w:rsidRPr="00223CA8">
        <w:rPr>
          <w:rFonts w:ascii="Times New Roman" w:hAnsi="Times New Roman"/>
          <w:sz w:val="20"/>
        </w:rPr>
        <w:t xml:space="preserve"> </w:t>
      </w:r>
      <w:r w:rsidR="00022D3C" w:rsidRPr="00223CA8">
        <w:rPr>
          <w:rFonts w:ascii="Times New Roman" w:hAnsi="Times New Roman"/>
          <w:sz w:val="20"/>
        </w:rPr>
        <w:t>риски,</w:t>
      </w:r>
      <w:r w:rsidR="00573587" w:rsidRPr="00223CA8">
        <w:rPr>
          <w:rFonts w:ascii="Times New Roman" w:hAnsi="Times New Roman"/>
          <w:sz w:val="20"/>
        </w:rPr>
        <w:t xml:space="preserve"> </w:t>
      </w:r>
      <w:r w:rsidR="00022D3C" w:rsidRPr="00223CA8">
        <w:rPr>
          <w:rFonts w:ascii="Times New Roman" w:hAnsi="Times New Roman"/>
          <w:sz w:val="20"/>
        </w:rPr>
        <w:t>связанные</w:t>
      </w:r>
      <w:r w:rsidR="00573587" w:rsidRPr="00223CA8">
        <w:rPr>
          <w:rFonts w:ascii="Times New Roman" w:hAnsi="Times New Roman"/>
          <w:sz w:val="20"/>
        </w:rPr>
        <w:t xml:space="preserve"> </w:t>
      </w:r>
      <w:r w:rsidR="00022D3C" w:rsidRPr="00223CA8">
        <w:rPr>
          <w:rFonts w:ascii="Times New Roman" w:hAnsi="Times New Roman"/>
          <w:sz w:val="20"/>
        </w:rPr>
        <w:t>с</w:t>
      </w:r>
      <w:r w:rsidR="00573587" w:rsidRPr="00223CA8">
        <w:rPr>
          <w:rFonts w:ascii="Times New Roman" w:hAnsi="Times New Roman"/>
          <w:sz w:val="20"/>
        </w:rPr>
        <w:t xml:space="preserve"> </w:t>
      </w:r>
      <w:r w:rsidR="00022D3C" w:rsidRPr="00223CA8">
        <w:rPr>
          <w:rFonts w:ascii="Times New Roman" w:hAnsi="Times New Roman"/>
          <w:sz w:val="20"/>
        </w:rPr>
        <w:t>недостоверностью</w:t>
      </w:r>
      <w:r w:rsidR="00573587" w:rsidRPr="00223CA8">
        <w:rPr>
          <w:rFonts w:ascii="Times New Roman" w:hAnsi="Times New Roman"/>
          <w:sz w:val="20"/>
        </w:rPr>
        <w:t xml:space="preserve"> </w:t>
      </w:r>
      <w:r w:rsidR="00022D3C" w:rsidRPr="00223CA8">
        <w:rPr>
          <w:rFonts w:ascii="Times New Roman" w:hAnsi="Times New Roman"/>
          <w:sz w:val="20"/>
        </w:rPr>
        <w:t>указания</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Договоре,</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документах,</w:t>
      </w:r>
      <w:r w:rsidR="00573587" w:rsidRPr="00223CA8">
        <w:rPr>
          <w:rFonts w:ascii="Times New Roman" w:hAnsi="Times New Roman"/>
          <w:sz w:val="20"/>
        </w:rPr>
        <w:t xml:space="preserve"> </w:t>
      </w:r>
      <w:r w:rsidR="00022D3C" w:rsidRPr="00223CA8">
        <w:rPr>
          <w:rFonts w:ascii="Times New Roman" w:hAnsi="Times New Roman"/>
          <w:sz w:val="20"/>
        </w:rPr>
        <w:t>связанных</w:t>
      </w:r>
      <w:r w:rsidR="00573587" w:rsidRPr="00223CA8">
        <w:rPr>
          <w:rFonts w:ascii="Times New Roman" w:hAnsi="Times New Roman"/>
          <w:sz w:val="20"/>
        </w:rPr>
        <w:t xml:space="preserve"> </w:t>
      </w:r>
      <w:r w:rsidR="00022D3C" w:rsidRPr="00223CA8">
        <w:rPr>
          <w:rFonts w:ascii="Times New Roman" w:hAnsi="Times New Roman"/>
          <w:sz w:val="20"/>
        </w:rPr>
        <w:t>с</w:t>
      </w:r>
      <w:r w:rsidR="00573587" w:rsidRPr="00223CA8">
        <w:rPr>
          <w:rFonts w:ascii="Times New Roman" w:hAnsi="Times New Roman"/>
          <w:sz w:val="20"/>
        </w:rPr>
        <w:t xml:space="preserve"> </w:t>
      </w:r>
      <w:r w:rsidR="00022D3C" w:rsidRPr="00223CA8">
        <w:rPr>
          <w:rFonts w:ascii="Times New Roman" w:hAnsi="Times New Roman"/>
          <w:sz w:val="20"/>
        </w:rPr>
        <w:t>их</w:t>
      </w:r>
      <w:r w:rsidR="00573587" w:rsidRPr="00223CA8">
        <w:rPr>
          <w:rFonts w:ascii="Times New Roman" w:hAnsi="Times New Roman"/>
          <w:sz w:val="20"/>
        </w:rPr>
        <w:t xml:space="preserve"> </w:t>
      </w:r>
      <w:r w:rsidR="00022D3C" w:rsidRPr="00223CA8">
        <w:rPr>
          <w:rFonts w:ascii="Times New Roman" w:hAnsi="Times New Roman"/>
          <w:sz w:val="20"/>
        </w:rPr>
        <w:t>заключением,</w:t>
      </w:r>
      <w:r w:rsidR="00573587" w:rsidRPr="00223CA8">
        <w:rPr>
          <w:rFonts w:ascii="Times New Roman" w:hAnsi="Times New Roman"/>
          <w:sz w:val="20"/>
        </w:rPr>
        <w:t xml:space="preserve"> </w:t>
      </w:r>
      <w:r w:rsidR="00022D3C" w:rsidRPr="00223CA8">
        <w:rPr>
          <w:rFonts w:ascii="Times New Roman" w:hAnsi="Times New Roman"/>
          <w:sz w:val="20"/>
        </w:rPr>
        <w:t>исполнением,</w:t>
      </w:r>
      <w:r w:rsidR="00573587" w:rsidRPr="00223CA8">
        <w:rPr>
          <w:rFonts w:ascii="Times New Roman" w:hAnsi="Times New Roman"/>
          <w:sz w:val="20"/>
        </w:rPr>
        <w:t xml:space="preserve"> </w:t>
      </w:r>
      <w:r w:rsidR="00022D3C" w:rsidRPr="00223CA8">
        <w:rPr>
          <w:rFonts w:ascii="Times New Roman" w:hAnsi="Times New Roman"/>
          <w:sz w:val="20"/>
        </w:rPr>
        <w:t>изменением</w:t>
      </w:r>
      <w:r w:rsidR="00573587" w:rsidRPr="00223CA8">
        <w:rPr>
          <w:rFonts w:ascii="Times New Roman" w:hAnsi="Times New Roman"/>
          <w:sz w:val="20"/>
        </w:rPr>
        <w:t xml:space="preserve"> </w:t>
      </w:r>
      <w:r w:rsidR="00022D3C" w:rsidRPr="00223CA8">
        <w:rPr>
          <w:rFonts w:ascii="Times New Roman" w:hAnsi="Times New Roman"/>
          <w:sz w:val="20"/>
        </w:rPr>
        <w:t>и</w:t>
      </w:r>
      <w:r w:rsidR="00573587" w:rsidRPr="00223CA8">
        <w:rPr>
          <w:rFonts w:ascii="Times New Roman" w:hAnsi="Times New Roman"/>
          <w:sz w:val="20"/>
        </w:rPr>
        <w:t xml:space="preserve"> </w:t>
      </w:r>
      <w:r w:rsidR="00022D3C" w:rsidRPr="00223CA8">
        <w:rPr>
          <w:rFonts w:ascii="Times New Roman" w:hAnsi="Times New Roman"/>
          <w:sz w:val="20"/>
        </w:rPr>
        <w:t>прекращением</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том</w:t>
      </w:r>
      <w:r w:rsidR="00573587" w:rsidRPr="00223CA8">
        <w:rPr>
          <w:rFonts w:ascii="Times New Roman" w:hAnsi="Times New Roman"/>
          <w:sz w:val="20"/>
        </w:rPr>
        <w:t xml:space="preserve"> </w:t>
      </w:r>
      <w:r w:rsidR="00022D3C" w:rsidRPr="00223CA8">
        <w:rPr>
          <w:rFonts w:ascii="Times New Roman" w:hAnsi="Times New Roman"/>
          <w:sz w:val="20"/>
        </w:rPr>
        <w:t>числе</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дополнительных</w:t>
      </w:r>
      <w:r w:rsidR="00573587" w:rsidRPr="00223CA8">
        <w:rPr>
          <w:rFonts w:ascii="Times New Roman" w:hAnsi="Times New Roman"/>
          <w:sz w:val="20"/>
        </w:rPr>
        <w:t xml:space="preserve"> </w:t>
      </w:r>
      <w:r w:rsidR="00022D3C" w:rsidRPr="00223CA8">
        <w:rPr>
          <w:rFonts w:ascii="Times New Roman" w:hAnsi="Times New Roman"/>
          <w:sz w:val="20"/>
        </w:rPr>
        <w:t>соглашениях,</w:t>
      </w:r>
      <w:r w:rsidR="00573587" w:rsidRPr="00223CA8">
        <w:rPr>
          <w:rFonts w:ascii="Times New Roman" w:hAnsi="Times New Roman"/>
          <w:sz w:val="20"/>
        </w:rPr>
        <w:t xml:space="preserve"> </w:t>
      </w:r>
      <w:r w:rsidR="00022D3C" w:rsidRPr="00223CA8">
        <w:rPr>
          <w:rFonts w:ascii="Times New Roman" w:hAnsi="Times New Roman"/>
          <w:sz w:val="20"/>
        </w:rPr>
        <w:t>актах</w:t>
      </w:r>
      <w:r w:rsidR="00573587" w:rsidRPr="00223CA8">
        <w:rPr>
          <w:rFonts w:ascii="Times New Roman" w:hAnsi="Times New Roman"/>
          <w:sz w:val="20"/>
        </w:rPr>
        <w:t xml:space="preserve"> </w:t>
      </w:r>
      <w:r w:rsidR="00022D3C" w:rsidRPr="00223CA8">
        <w:rPr>
          <w:rFonts w:ascii="Times New Roman" w:hAnsi="Times New Roman"/>
          <w:sz w:val="20"/>
        </w:rPr>
        <w:t>экспертизы,</w:t>
      </w:r>
      <w:r w:rsidR="00573587" w:rsidRPr="00223CA8">
        <w:rPr>
          <w:rFonts w:ascii="Times New Roman" w:hAnsi="Times New Roman"/>
          <w:sz w:val="20"/>
        </w:rPr>
        <w:t xml:space="preserve"> </w:t>
      </w:r>
      <w:r w:rsidR="00022D3C" w:rsidRPr="00223CA8">
        <w:rPr>
          <w:rFonts w:ascii="Times New Roman" w:hAnsi="Times New Roman"/>
          <w:sz w:val="20"/>
        </w:rPr>
        <w:t>актах</w:t>
      </w:r>
      <w:r w:rsidR="00573587" w:rsidRPr="00223CA8">
        <w:rPr>
          <w:rFonts w:ascii="Times New Roman" w:hAnsi="Times New Roman"/>
          <w:sz w:val="20"/>
        </w:rPr>
        <w:t xml:space="preserve"> </w:t>
      </w:r>
      <w:r w:rsidR="00022D3C" w:rsidRPr="00223CA8">
        <w:rPr>
          <w:rFonts w:ascii="Times New Roman" w:hAnsi="Times New Roman"/>
          <w:sz w:val="20"/>
        </w:rPr>
        <w:t>сверок,</w:t>
      </w:r>
      <w:r w:rsidR="00573587" w:rsidRPr="00223CA8">
        <w:rPr>
          <w:rFonts w:ascii="Times New Roman" w:hAnsi="Times New Roman"/>
          <w:sz w:val="20"/>
        </w:rPr>
        <w:t xml:space="preserve"> </w:t>
      </w:r>
      <w:r w:rsidR="00022D3C" w:rsidRPr="00223CA8">
        <w:rPr>
          <w:rFonts w:ascii="Times New Roman" w:hAnsi="Times New Roman"/>
          <w:sz w:val="20"/>
        </w:rPr>
        <w:t>счетах-фактуры,</w:t>
      </w:r>
      <w:r w:rsidR="00573587" w:rsidRPr="00223CA8">
        <w:rPr>
          <w:rFonts w:ascii="Times New Roman" w:hAnsi="Times New Roman"/>
          <w:sz w:val="20"/>
        </w:rPr>
        <w:t xml:space="preserve"> </w:t>
      </w:r>
      <w:r w:rsidR="00022D3C" w:rsidRPr="00223CA8">
        <w:rPr>
          <w:rFonts w:ascii="Times New Roman" w:hAnsi="Times New Roman"/>
          <w:sz w:val="20"/>
        </w:rPr>
        <w:t>товарных</w:t>
      </w:r>
      <w:r w:rsidR="00573587" w:rsidRPr="00223CA8">
        <w:rPr>
          <w:rFonts w:ascii="Times New Roman" w:hAnsi="Times New Roman"/>
          <w:sz w:val="20"/>
        </w:rPr>
        <w:t xml:space="preserve"> </w:t>
      </w:r>
      <w:r w:rsidR="00022D3C" w:rsidRPr="00223CA8">
        <w:rPr>
          <w:rFonts w:ascii="Times New Roman" w:hAnsi="Times New Roman"/>
          <w:sz w:val="20"/>
        </w:rPr>
        <w:t>накладных</w:t>
      </w:r>
      <w:r w:rsidR="00573587" w:rsidRPr="00223CA8">
        <w:rPr>
          <w:rFonts w:ascii="Times New Roman" w:hAnsi="Times New Roman"/>
          <w:sz w:val="20"/>
        </w:rPr>
        <w:t xml:space="preserve"> </w:t>
      </w:r>
      <w:r w:rsidR="00022D3C" w:rsidRPr="00223CA8">
        <w:rPr>
          <w:rFonts w:ascii="Times New Roman" w:hAnsi="Times New Roman"/>
          <w:sz w:val="20"/>
        </w:rPr>
        <w:t>и</w:t>
      </w:r>
      <w:r w:rsidR="00573587" w:rsidRPr="00223CA8">
        <w:rPr>
          <w:rFonts w:ascii="Times New Roman" w:hAnsi="Times New Roman"/>
          <w:sz w:val="20"/>
        </w:rPr>
        <w:t xml:space="preserve"> </w:t>
      </w:r>
      <w:r w:rsidR="00022D3C" w:rsidRPr="00223CA8">
        <w:rPr>
          <w:rFonts w:ascii="Times New Roman" w:hAnsi="Times New Roman"/>
          <w:sz w:val="20"/>
        </w:rPr>
        <w:t>т.п.),</w:t>
      </w:r>
      <w:r w:rsidR="00573587" w:rsidRPr="00223CA8">
        <w:rPr>
          <w:rFonts w:ascii="Times New Roman" w:hAnsi="Times New Roman"/>
          <w:sz w:val="20"/>
        </w:rPr>
        <w:t xml:space="preserve"> </w:t>
      </w:r>
      <w:r w:rsidR="00022D3C" w:rsidRPr="00223CA8">
        <w:rPr>
          <w:rFonts w:ascii="Times New Roman" w:hAnsi="Times New Roman"/>
          <w:sz w:val="20"/>
        </w:rPr>
        <w:t>своего</w:t>
      </w:r>
      <w:r w:rsidR="00573587" w:rsidRPr="00223CA8">
        <w:rPr>
          <w:rFonts w:ascii="Times New Roman" w:hAnsi="Times New Roman"/>
          <w:sz w:val="20"/>
        </w:rPr>
        <w:t xml:space="preserve"> </w:t>
      </w:r>
      <w:r w:rsidR="00022D3C" w:rsidRPr="00223CA8">
        <w:rPr>
          <w:rFonts w:ascii="Times New Roman" w:hAnsi="Times New Roman"/>
          <w:sz w:val="20"/>
        </w:rPr>
        <w:t>наименования,</w:t>
      </w:r>
      <w:r w:rsidR="00573587" w:rsidRPr="00223CA8">
        <w:rPr>
          <w:rFonts w:ascii="Times New Roman" w:hAnsi="Times New Roman"/>
          <w:sz w:val="20"/>
        </w:rPr>
        <w:t xml:space="preserve"> </w:t>
      </w:r>
      <w:r w:rsidR="00022D3C" w:rsidRPr="00223CA8">
        <w:rPr>
          <w:rFonts w:ascii="Times New Roman" w:hAnsi="Times New Roman"/>
          <w:sz w:val="20"/>
        </w:rPr>
        <w:t>место</w:t>
      </w:r>
      <w:r w:rsidR="00573587" w:rsidRPr="00223CA8">
        <w:rPr>
          <w:rFonts w:ascii="Times New Roman" w:hAnsi="Times New Roman"/>
          <w:sz w:val="20"/>
        </w:rPr>
        <w:t xml:space="preserve"> </w:t>
      </w:r>
      <w:r w:rsidR="00022D3C" w:rsidRPr="00223CA8">
        <w:rPr>
          <w:rFonts w:ascii="Times New Roman" w:hAnsi="Times New Roman"/>
          <w:sz w:val="20"/>
        </w:rPr>
        <w:t>нахождения</w:t>
      </w:r>
      <w:r w:rsidR="00573587" w:rsidRPr="00223CA8">
        <w:rPr>
          <w:rFonts w:ascii="Times New Roman" w:hAnsi="Times New Roman"/>
          <w:sz w:val="20"/>
        </w:rPr>
        <w:t xml:space="preserve"> </w:t>
      </w:r>
      <w:r w:rsidR="00022D3C" w:rsidRPr="00223CA8">
        <w:rPr>
          <w:rFonts w:ascii="Times New Roman" w:hAnsi="Times New Roman"/>
          <w:sz w:val="20"/>
        </w:rPr>
        <w:t>или</w:t>
      </w:r>
      <w:r w:rsidR="00573587" w:rsidRPr="00223CA8">
        <w:rPr>
          <w:rFonts w:ascii="Times New Roman" w:hAnsi="Times New Roman"/>
          <w:sz w:val="20"/>
        </w:rPr>
        <w:t xml:space="preserve"> </w:t>
      </w:r>
      <w:r w:rsidR="00022D3C" w:rsidRPr="00223CA8">
        <w:rPr>
          <w:rFonts w:ascii="Times New Roman" w:hAnsi="Times New Roman"/>
          <w:sz w:val="20"/>
        </w:rPr>
        <w:t>адреса</w:t>
      </w:r>
      <w:r w:rsidR="00573587" w:rsidRPr="00223CA8">
        <w:rPr>
          <w:rFonts w:ascii="Times New Roman" w:hAnsi="Times New Roman"/>
          <w:sz w:val="20"/>
        </w:rPr>
        <w:t xml:space="preserve"> </w:t>
      </w:r>
      <w:r w:rsidR="00022D3C" w:rsidRPr="00223CA8">
        <w:rPr>
          <w:rFonts w:ascii="Times New Roman" w:hAnsi="Times New Roman"/>
          <w:sz w:val="20"/>
        </w:rPr>
        <w:lastRenderedPageBreak/>
        <w:t>юридического</w:t>
      </w:r>
      <w:r w:rsidR="00573587" w:rsidRPr="00223CA8">
        <w:rPr>
          <w:rFonts w:ascii="Times New Roman" w:hAnsi="Times New Roman"/>
          <w:sz w:val="20"/>
        </w:rPr>
        <w:t xml:space="preserve"> </w:t>
      </w:r>
      <w:r w:rsidR="00022D3C" w:rsidRPr="00223CA8">
        <w:rPr>
          <w:rFonts w:ascii="Times New Roman" w:hAnsi="Times New Roman"/>
          <w:sz w:val="20"/>
        </w:rPr>
        <w:t>лица</w:t>
      </w:r>
      <w:r w:rsidR="00573587" w:rsidRPr="00223CA8">
        <w:rPr>
          <w:rFonts w:ascii="Times New Roman" w:hAnsi="Times New Roman"/>
          <w:sz w:val="20"/>
        </w:rPr>
        <w:t xml:space="preserve"> </w:t>
      </w:r>
      <w:r w:rsidR="00022D3C" w:rsidRPr="00223CA8">
        <w:rPr>
          <w:rFonts w:ascii="Times New Roman" w:hAnsi="Times New Roman"/>
          <w:sz w:val="20"/>
        </w:rPr>
        <w:t>и</w:t>
      </w:r>
      <w:r w:rsidR="00573587" w:rsidRPr="00223CA8">
        <w:rPr>
          <w:rFonts w:ascii="Times New Roman" w:hAnsi="Times New Roman"/>
          <w:sz w:val="20"/>
        </w:rPr>
        <w:t xml:space="preserve"> </w:t>
      </w:r>
      <w:r w:rsidR="00022D3C" w:rsidRPr="00223CA8">
        <w:rPr>
          <w:rFonts w:ascii="Times New Roman" w:hAnsi="Times New Roman"/>
          <w:sz w:val="20"/>
        </w:rPr>
        <w:t>риски,</w:t>
      </w:r>
      <w:r w:rsidR="00573587" w:rsidRPr="00223CA8">
        <w:rPr>
          <w:rFonts w:ascii="Times New Roman" w:hAnsi="Times New Roman"/>
          <w:sz w:val="20"/>
        </w:rPr>
        <w:t xml:space="preserve"> </w:t>
      </w:r>
      <w:r w:rsidR="00022D3C" w:rsidRPr="00223CA8">
        <w:rPr>
          <w:rFonts w:ascii="Times New Roman" w:hAnsi="Times New Roman"/>
          <w:sz w:val="20"/>
        </w:rPr>
        <w:t>связанные</w:t>
      </w:r>
      <w:r w:rsidR="00573587" w:rsidRPr="00223CA8">
        <w:rPr>
          <w:rFonts w:ascii="Times New Roman" w:hAnsi="Times New Roman"/>
          <w:sz w:val="20"/>
        </w:rPr>
        <w:t xml:space="preserve"> </w:t>
      </w:r>
      <w:r w:rsidR="00022D3C" w:rsidRPr="00223CA8">
        <w:rPr>
          <w:rFonts w:ascii="Times New Roman" w:hAnsi="Times New Roman"/>
          <w:sz w:val="20"/>
        </w:rPr>
        <w:t>с</w:t>
      </w:r>
      <w:r w:rsidR="00573587" w:rsidRPr="00223CA8">
        <w:rPr>
          <w:rFonts w:ascii="Times New Roman" w:hAnsi="Times New Roman"/>
          <w:sz w:val="20"/>
        </w:rPr>
        <w:t xml:space="preserve"> </w:t>
      </w:r>
      <w:r w:rsidR="00022D3C" w:rsidRPr="00223CA8">
        <w:rPr>
          <w:rFonts w:ascii="Times New Roman" w:hAnsi="Times New Roman"/>
          <w:sz w:val="20"/>
        </w:rPr>
        <w:t>несвоевременным</w:t>
      </w:r>
      <w:r w:rsidR="00573587" w:rsidRPr="00223CA8">
        <w:rPr>
          <w:rFonts w:ascii="Times New Roman" w:hAnsi="Times New Roman"/>
          <w:sz w:val="20"/>
        </w:rPr>
        <w:t xml:space="preserve"> </w:t>
      </w:r>
      <w:r w:rsidR="00022D3C" w:rsidRPr="00223CA8">
        <w:rPr>
          <w:rFonts w:ascii="Times New Roman" w:hAnsi="Times New Roman"/>
          <w:sz w:val="20"/>
        </w:rPr>
        <w:t>уведомлением</w:t>
      </w:r>
      <w:r w:rsidR="00573587" w:rsidRPr="00223CA8">
        <w:rPr>
          <w:rFonts w:ascii="Times New Roman" w:hAnsi="Times New Roman"/>
          <w:sz w:val="20"/>
        </w:rPr>
        <w:t xml:space="preserve"> </w:t>
      </w:r>
      <w:r w:rsidR="00022D3C" w:rsidRPr="00223CA8">
        <w:rPr>
          <w:rFonts w:ascii="Times New Roman" w:hAnsi="Times New Roman"/>
          <w:sz w:val="20"/>
        </w:rPr>
        <w:t>Заказчика</w:t>
      </w:r>
      <w:r w:rsidR="00573587" w:rsidRPr="00223CA8">
        <w:rPr>
          <w:rFonts w:ascii="Times New Roman" w:hAnsi="Times New Roman"/>
          <w:sz w:val="20"/>
        </w:rPr>
        <w:t xml:space="preserve"> </w:t>
      </w:r>
      <w:r w:rsidR="00022D3C" w:rsidRPr="00223CA8">
        <w:rPr>
          <w:rFonts w:ascii="Times New Roman" w:hAnsi="Times New Roman"/>
          <w:sz w:val="20"/>
        </w:rPr>
        <w:t>об</w:t>
      </w:r>
      <w:r w:rsidR="00573587" w:rsidRPr="00223CA8">
        <w:rPr>
          <w:rFonts w:ascii="Times New Roman" w:hAnsi="Times New Roman"/>
          <w:sz w:val="20"/>
        </w:rPr>
        <w:t xml:space="preserve"> </w:t>
      </w:r>
      <w:r w:rsidR="00022D3C" w:rsidRPr="00223CA8">
        <w:rPr>
          <w:rFonts w:ascii="Times New Roman" w:hAnsi="Times New Roman"/>
          <w:sz w:val="20"/>
        </w:rPr>
        <w:t>изменении</w:t>
      </w:r>
      <w:r w:rsidR="00573587" w:rsidRPr="00223CA8">
        <w:rPr>
          <w:rFonts w:ascii="Times New Roman" w:hAnsi="Times New Roman"/>
          <w:sz w:val="20"/>
        </w:rPr>
        <w:t xml:space="preserve"> </w:t>
      </w:r>
      <w:r w:rsidR="00022D3C" w:rsidRPr="00223CA8">
        <w:rPr>
          <w:rFonts w:ascii="Times New Roman" w:hAnsi="Times New Roman"/>
          <w:sz w:val="20"/>
        </w:rPr>
        <w:t>наименования,</w:t>
      </w:r>
      <w:r w:rsidR="00573587" w:rsidRPr="00223CA8">
        <w:rPr>
          <w:rFonts w:ascii="Times New Roman" w:hAnsi="Times New Roman"/>
          <w:sz w:val="20"/>
        </w:rPr>
        <w:t xml:space="preserve"> </w:t>
      </w:r>
      <w:r w:rsidR="00022D3C" w:rsidRPr="00223CA8">
        <w:rPr>
          <w:rFonts w:ascii="Times New Roman" w:hAnsi="Times New Roman"/>
          <w:sz w:val="20"/>
        </w:rPr>
        <w:t>место</w:t>
      </w:r>
      <w:r w:rsidR="00573587" w:rsidRPr="00223CA8">
        <w:rPr>
          <w:rFonts w:ascii="Times New Roman" w:hAnsi="Times New Roman"/>
          <w:sz w:val="20"/>
        </w:rPr>
        <w:t xml:space="preserve"> </w:t>
      </w:r>
      <w:r w:rsidR="00022D3C" w:rsidRPr="00223CA8">
        <w:rPr>
          <w:rFonts w:ascii="Times New Roman" w:hAnsi="Times New Roman"/>
          <w:sz w:val="20"/>
        </w:rPr>
        <w:t>нахождения</w:t>
      </w:r>
      <w:r w:rsidR="00573587" w:rsidRPr="00223CA8">
        <w:rPr>
          <w:rFonts w:ascii="Times New Roman" w:hAnsi="Times New Roman"/>
          <w:sz w:val="20"/>
        </w:rPr>
        <w:t xml:space="preserve"> </w:t>
      </w:r>
      <w:r w:rsidR="00022D3C" w:rsidRPr="00223CA8">
        <w:rPr>
          <w:rFonts w:ascii="Times New Roman" w:hAnsi="Times New Roman"/>
          <w:sz w:val="20"/>
        </w:rPr>
        <w:t>или</w:t>
      </w:r>
      <w:r w:rsidR="00573587" w:rsidRPr="00223CA8">
        <w:rPr>
          <w:rFonts w:ascii="Times New Roman" w:hAnsi="Times New Roman"/>
          <w:sz w:val="20"/>
        </w:rPr>
        <w:t xml:space="preserve"> </w:t>
      </w:r>
      <w:r w:rsidR="00022D3C" w:rsidRPr="00223CA8">
        <w:rPr>
          <w:rFonts w:ascii="Times New Roman" w:hAnsi="Times New Roman"/>
          <w:sz w:val="20"/>
        </w:rPr>
        <w:t>адреса</w:t>
      </w:r>
      <w:r w:rsidR="00573587" w:rsidRPr="00223CA8">
        <w:rPr>
          <w:rFonts w:ascii="Times New Roman" w:hAnsi="Times New Roman"/>
          <w:sz w:val="20"/>
        </w:rPr>
        <w:t xml:space="preserve"> </w:t>
      </w:r>
      <w:r w:rsidR="00022D3C" w:rsidRPr="00223CA8">
        <w:rPr>
          <w:rFonts w:ascii="Times New Roman" w:hAnsi="Times New Roman"/>
          <w:sz w:val="20"/>
        </w:rPr>
        <w:t>юридического</w:t>
      </w:r>
      <w:r w:rsidR="00573587" w:rsidRPr="00223CA8">
        <w:rPr>
          <w:rFonts w:ascii="Times New Roman" w:hAnsi="Times New Roman"/>
          <w:sz w:val="20"/>
        </w:rPr>
        <w:t xml:space="preserve"> </w:t>
      </w:r>
      <w:r w:rsidR="00022D3C" w:rsidRPr="00223CA8">
        <w:rPr>
          <w:rFonts w:ascii="Times New Roman" w:hAnsi="Times New Roman"/>
          <w:sz w:val="20"/>
        </w:rPr>
        <w:t>лица.</w:t>
      </w:r>
    </w:p>
    <w:p w:rsidR="00022D3C" w:rsidRPr="00223CA8" w:rsidRDefault="00CD48DB" w:rsidP="008F7E60">
      <w:pPr>
        <w:pStyle w:val="ConsPlusNormal"/>
        <w:jc w:val="both"/>
        <w:rPr>
          <w:rFonts w:ascii="Times New Roman" w:hAnsi="Times New Roman"/>
          <w:sz w:val="20"/>
        </w:rPr>
      </w:pPr>
      <w:r w:rsidRPr="00223CA8">
        <w:rPr>
          <w:rFonts w:ascii="Times New Roman" w:hAnsi="Times New Roman"/>
          <w:sz w:val="20"/>
        </w:rPr>
        <w:t>1</w:t>
      </w:r>
      <w:r w:rsidR="006E7C4E">
        <w:rPr>
          <w:rFonts w:ascii="Times New Roman" w:hAnsi="Times New Roman"/>
          <w:sz w:val="20"/>
        </w:rPr>
        <w:t>4</w:t>
      </w:r>
      <w:r w:rsidRPr="00223CA8">
        <w:rPr>
          <w:rFonts w:ascii="Times New Roman" w:hAnsi="Times New Roman"/>
          <w:sz w:val="20"/>
        </w:rPr>
        <w:t>.4.</w:t>
      </w:r>
      <w:r w:rsidR="00573587" w:rsidRPr="00223CA8">
        <w:rPr>
          <w:rFonts w:ascii="Times New Roman" w:hAnsi="Times New Roman"/>
          <w:sz w:val="20"/>
        </w:rPr>
        <w:t xml:space="preserve"> </w:t>
      </w:r>
      <w:r w:rsidR="00022D3C" w:rsidRPr="00223CA8">
        <w:rPr>
          <w:rFonts w:ascii="Times New Roman" w:hAnsi="Times New Roman"/>
          <w:sz w:val="20"/>
        </w:rPr>
        <w:t>Уведомление</w:t>
      </w:r>
      <w:r w:rsidR="00573587" w:rsidRPr="00223CA8">
        <w:rPr>
          <w:rFonts w:ascii="Times New Roman" w:hAnsi="Times New Roman"/>
          <w:sz w:val="20"/>
        </w:rPr>
        <w:t xml:space="preserve"> </w:t>
      </w:r>
      <w:r w:rsidR="00022D3C" w:rsidRPr="00223CA8">
        <w:rPr>
          <w:rFonts w:ascii="Times New Roman" w:hAnsi="Times New Roman"/>
          <w:sz w:val="20"/>
        </w:rPr>
        <w:t>об</w:t>
      </w:r>
      <w:r w:rsidR="00573587" w:rsidRPr="00223CA8">
        <w:rPr>
          <w:rFonts w:ascii="Times New Roman" w:hAnsi="Times New Roman"/>
          <w:sz w:val="20"/>
        </w:rPr>
        <w:t xml:space="preserve"> </w:t>
      </w:r>
      <w:r w:rsidR="00022D3C" w:rsidRPr="00223CA8">
        <w:rPr>
          <w:rFonts w:ascii="Times New Roman" w:hAnsi="Times New Roman"/>
          <w:sz w:val="20"/>
        </w:rPr>
        <w:t>изменении</w:t>
      </w:r>
      <w:r w:rsidR="00573587" w:rsidRPr="00223CA8">
        <w:rPr>
          <w:rFonts w:ascii="Times New Roman" w:hAnsi="Times New Roman"/>
          <w:sz w:val="20"/>
        </w:rPr>
        <w:t xml:space="preserve"> </w:t>
      </w:r>
      <w:r w:rsidR="00022D3C" w:rsidRPr="00223CA8">
        <w:rPr>
          <w:rFonts w:ascii="Times New Roman" w:hAnsi="Times New Roman"/>
          <w:sz w:val="20"/>
        </w:rPr>
        <w:t>наименования,</w:t>
      </w:r>
      <w:r w:rsidR="00573587" w:rsidRPr="00223CA8">
        <w:rPr>
          <w:rFonts w:ascii="Times New Roman" w:hAnsi="Times New Roman"/>
          <w:sz w:val="20"/>
        </w:rPr>
        <w:t xml:space="preserve"> </w:t>
      </w:r>
      <w:r w:rsidR="00022D3C" w:rsidRPr="00223CA8">
        <w:rPr>
          <w:rFonts w:ascii="Times New Roman" w:hAnsi="Times New Roman"/>
          <w:sz w:val="20"/>
        </w:rPr>
        <w:t>место</w:t>
      </w:r>
      <w:r w:rsidR="00573587" w:rsidRPr="00223CA8">
        <w:rPr>
          <w:rFonts w:ascii="Times New Roman" w:hAnsi="Times New Roman"/>
          <w:sz w:val="20"/>
        </w:rPr>
        <w:t xml:space="preserve"> </w:t>
      </w:r>
      <w:r w:rsidR="00022D3C" w:rsidRPr="00223CA8">
        <w:rPr>
          <w:rFonts w:ascii="Times New Roman" w:hAnsi="Times New Roman"/>
          <w:sz w:val="20"/>
        </w:rPr>
        <w:t>нахождения</w:t>
      </w:r>
      <w:r w:rsidR="00573587" w:rsidRPr="00223CA8">
        <w:rPr>
          <w:rFonts w:ascii="Times New Roman" w:hAnsi="Times New Roman"/>
          <w:sz w:val="20"/>
        </w:rPr>
        <w:t xml:space="preserve"> </w:t>
      </w:r>
      <w:r w:rsidR="00022D3C" w:rsidRPr="00223CA8">
        <w:rPr>
          <w:rFonts w:ascii="Times New Roman" w:hAnsi="Times New Roman"/>
          <w:sz w:val="20"/>
        </w:rPr>
        <w:t>или</w:t>
      </w:r>
      <w:r w:rsidR="00573587" w:rsidRPr="00223CA8">
        <w:rPr>
          <w:rFonts w:ascii="Times New Roman" w:hAnsi="Times New Roman"/>
          <w:sz w:val="20"/>
        </w:rPr>
        <w:t xml:space="preserve"> </w:t>
      </w:r>
      <w:r w:rsidR="00022D3C" w:rsidRPr="00223CA8">
        <w:rPr>
          <w:rFonts w:ascii="Times New Roman" w:hAnsi="Times New Roman"/>
          <w:sz w:val="20"/>
        </w:rPr>
        <w:t>адреса</w:t>
      </w:r>
      <w:r w:rsidR="00573587" w:rsidRPr="00223CA8">
        <w:rPr>
          <w:rFonts w:ascii="Times New Roman" w:hAnsi="Times New Roman"/>
          <w:sz w:val="20"/>
        </w:rPr>
        <w:t xml:space="preserve"> </w:t>
      </w:r>
      <w:r w:rsidR="00022D3C" w:rsidRPr="00223CA8">
        <w:rPr>
          <w:rFonts w:ascii="Times New Roman" w:hAnsi="Times New Roman"/>
          <w:sz w:val="20"/>
        </w:rPr>
        <w:t>юридического</w:t>
      </w:r>
      <w:r w:rsidR="00573587" w:rsidRPr="00223CA8">
        <w:rPr>
          <w:rFonts w:ascii="Times New Roman" w:hAnsi="Times New Roman"/>
          <w:sz w:val="20"/>
        </w:rPr>
        <w:t xml:space="preserve"> </w:t>
      </w:r>
      <w:r w:rsidR="00022D3C" w:rsidRPr="00223CA8">
        <w:rPr>
          <w:rFonts w:ascii="Times New Roman" w:hAnsi="Times New Roman"/>
          <w:sz w:val="20"/>
        </w:rPr>
        <w:t>лица</w:t>
      </w:r>
      <w:r w:rsidR="00573587" w:rsidRPr="00223CA8">
        <w:rPr>
          <w:rFonts w:ascii="Times New Roman" w:hAnsi="Times New Roman"/>
          <w:sz w:val="20"/>
        </w:rPr>
        <w:t xml:space="preserve"> </w:t>
      </w:r>
      <w:r w:rsidR="00022D3C" w:rsidRPr="00223CA8">
        <w:rPr>
          <w:rFonts w:ascii="Times New Roman" w:hAnsi="Times New Roman"/>
          <w:sz w:val="20"/>
        </w:rPr>
        <w:t>следует</w:t>
      </w:r>
      <w:r w:rsidR="00573587" w:rsidRPr="00223CA8">
        <w:rPr>
          <w:rFonts w:ascii="Times New Roman" w:hAnsi="Times New Roman"/>
          <w:sz w:val="20"/>
        </w:rPr>
        <w:t xml:space="preserve"> </w:t>
      </w:r>
      <w:r w:rsidR="00022D3C" w:rsidRPr="00223CA8">
        <w:rPr>
          <w:rFonts w:ascii="Times New Roman" w:hAnsi="Times New Roman"/>
          <w:sz w:val="20"/>
        </w:rPr>
        <w:t>направлять</w:t>
      </w:r>
      <w:r w:rsidR="00573587" w:rsidRPr="00223CA8">
        <w:rPr>
          <w:rFonts w:ascii="Times New Roman" w:hAnsi="Times New Roman"/>
          <w:sz w:val="20"/>
        </w:rPr>
        <w:t xml:space="preserve"> </w:t>
      </w:r>
      <w:r w:rsidR="00022D3C" w:rsidRPr="00223CA8">
        <w:rPr>
          <w:rFonts w:ascii="Times New Roman" w:hAnsi="Times New Roman"/>
          <w:sz w:val="20"/>
        </w:rPr>
        <w:t>на</w:t>
      </w:r>
      <w:r w:rsidR="00573587" w:rsidRPr="00223CA8">
        <w:rPr>
          <w:rFonts w:ascii="Times New Roman" w:hAnsi="Times New Roman"/>
          <w:sz w:val="20"/>
        </w:rPr>
        <w:t xml:space="preserve"> </w:t>
      </w:r>
      <w:r w:rsidR="00022D3C" w:rsidRPr="00223CA8">
        <w:rPr>
          <w:rFonts w:ascii="Times New Roman" w:hAnsi="Times New Roman"/>
          <w:sz w:val="20"/>
        </w:rPr>
        <w:t>адрес</w:t>
      </w:r>
      <w:r w:rsidR="00573587" w:rsidRPr="00223CA8">
        <w:rPr>
          <w:rFonts w:ascii="Times New Roman" w:hAnsi="Times New Roman"/>
          <w:sz w:val="20"/>
        </w:rPr>
        <w:t xml:space="preserve"> </w:t>
      </w:r>
      <w:r w:rsidR="00022D3C" w:rsidRPr="00223CA8">
        <w:rPr>
          <w:rFonts w:ascii="Times New Roman" w:hAnsi="Times New Roman"/>
          <w:sz w:val="20"/>
        </w:rPr>
        <w:t>электронной</w:t>
      </w:r>
      <w:r w:rsidR="00573587" w:rsidRPr="00223CA8">
        <w:rPr>
          <w:rFonts w:ascii="Times New Roman" w:hAnsi="Times New Roman"/>
          <w:sz w:val="20"/>
        </w:rPr>
        <w:t xml:space="preserve"> </w:t>
      </w:r>
      <w:r w:rsidR="00022D3C" w:rsidRPr="00223CA8">
        <w:rPr>
          <w:rFonts w:ascii="Times New Roman" w:hAnsi="Times New Roman"/>
          <w:sz w:val="20"/>
        </w:rPr>
        <w:t>почты</w:t>
      </w:r>
      <w:r w:rsidR="002D41AE" w:rsidRPr="00223CA8">
        <w:rPr>
          <w:rFonts w:ascii="Times New Roman" w:hAnsi="Times New Roman"/>
          <w:sz w:val="20"/>
        </w:rPr>
        <w:t>,</w:t>
      </w:r>
      <w:r w:rsidR="00573587" w:rsidRPr="00223CA8">
        <w:rPr>
          <w:rFonts w:ascii="Times New Roman" w:hAnsi="Times New Roman"/>
          <w:sz w:val="20"/>
        </w:rPr>
        <w:t xml:space="preserve"> </w:t>
      </w:r>
      <w:r w:rsidR="00022D3C" w:rsidRPr="00223CA8">
        <w:rPr>
          <w:rFonts w:ascii="Times New Roman" w:hAnsi="Times New Roman"/>
          <w:sz w:val="20"/>
        </w:rPr>
        <w:t>при</w:t>
      </w:r>
      <w:r w:rsidR="00573587" w:rsidRPr="00223CA8">
        <w:rPr>
          <w:rFonts w:ascii="Times New Roman" w:hAnsi="Times New Roman"/>
          <w:sz w:val="20"/>
        </w:rPr>
        <w:t xml:space="preserve"> </w:t>
      </w:r>
      <w:r w:rsidR="00022D3C" w:rsidRPr="00223CA8">
        <w:rPr>
          <w:rFonts w:ascii="Times New Roman" w:hAnsi="Times New Roman"/>
          <w:sz w:val="20"/>
        </w:rPr>
        <w:t>условии,</w:t>
      </w:r>
      <w:r w:rsidR="00573587" w:rsidRPr="00223CA8">
        <w:rPr>
          <w:rFonts w:ascii="Times New Roman" w:hAnsi="Times New Roman"/>
          <w:sz w:val="20"/>
        </w:rPr>
        <w:t xml:space="preserve"> </w:t>
      </w:r>
      <w:r w:rsidR="00022D3C" w:rsidRPr="00223CA8">
        <w:rPr>
          <w:rFonts w:ascii="Times New Roman" w:hAnsi="Times New Roman"/>
          <w:sz w:val="20"/>
        </w:rPr>
        <w:t>что</w:t>
      </w:r>
      <w:r w:rsidR="00573587" w:rsidRPr="00223CA8">
        <w:rPr>
          <w:rFonts w:ascii="Times New Roman" w:hAnsi="Times New Roman"/>
          <w:sz w:val="20"/>
        </w:rPr>
        <w:t xml:space="preserve"> </w:t>
      </w:r>
      <w:r w:rsidR="00022D3C" w:rsidRPr="00223CA8">
        <w:rPr>
          <w:rFonts w:ascii="Times New Roman" w:hAnsi="Times New Roman"/>
          <w:sz w:val="20"/>
        </w:rPr>
        <w:t>оригинал</w:t>
      </w:r>
      <w:r w:rsidR="00573587" w:rsidRPr="00223CA8">
        <w:rPr>
          <w:rFonts w:ascii="Times New Roman" w:hAnsi="Times New Roman"/>
          <w:sz w:val="20"/>
        </w:rPr>
        <w:t xml:space="preserve"> </w:t>
      </w:r>
      <w:r w:rsidR="00022D3C" w:rsidRPr="00223CA8">
        <w:rPr>
          <w:rFonts w:ascii="Times New Roman" w:hAnsi="Times New Roman"/>
          <w:sz w:val="20"/>
        </w:rPr>
        <w:t>уведомления</w:t>
      </w:r>
      <w:r w:rsidR="00573587" w:rsidRPr="00223CA8">
        <w:rPr>
          <w:rFonts w:ascii="Times New Roman" w:hAnsi="Times New Roman"/>
          <w:sz w:val="20"/>
        </w:rPr>
        <w:t xml:space="preserve"> </w:t>
      </w:r>
      <w:r w:rsidR="00022D3C" w:rsidRPr="00223CA8">
        <w:rPr>
          <w:rFonts w:ascii="Times New Roman" w:hAnsi="Times New Roman"/>
          <w:sz w:val="20"/>
        </w:rPr>
        <w:t>будет</w:t>
      </w:r>
      <w:r w:rsidR="00573587" w:rsidRPr="00223CA8">
        <w:rPr>
          <w:rFonts w:ascii="Times New Roman" w:hAnsi="Times New Roman"/>
          <w:sz w:val="20"/>
        </w:rPr>
        <w:t xml:space="preserve"> </w:t>
      </w:r>
      <w:r w:rsidR="00022D3C" w:rsidRPr="00223CA8">
        <w:rPr>
          <w:rFonts w:ascii="Times New Roman" w:hAnsi="Times New Roman"/>
          <w:sz w:val="20"/>
        </w:rPr>
        <w:t>направлен</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адрес</w:t>
      </w:r>
      <w:r w:rsidR="00573587" w:rsidRPr="00223CA8">
        <w:rPr>
          <w:rFonts w:ascii="Times New Roman" w:hAnsi="Times New Roman"/>
          <w:sz w:val="20"/>
        </w:rPr>
        <w:t xml:space="preserve"> </w:t>
      </w:r>
      <w:r w:rsidR="00022D3C" w:rsidRPr="00223CA8">
        <w:rPr>
          <w:rFonts w:ascii="Times New Roman" w:hAnsi="Times New Roman"/>
          <w:sz w:val="20"/>
        </w:rPr>
        <w:t>ФГБУ</w:t>
      </w:r>
      <w:r w:rsidR="00573587" w:rsidRPr="00223CA8">
        <w:rPr>
          <w:rFonts w:ascii="Times New Roman" w:hAnsi="Times New Roman"/>
          <w:sz w:val="20"/>
        </w:rPr>
        <w:t xml:space="preserve"> </w:t>
      </w:r>
      <w:r w:rsidR="00022D3C" w:rsidRPr="00223CA8">
        <w:rPr>
          <w:rFonts w:ascii="Times New Roman" w:hAnsi="Times New Roman"/>
          <w:sz w:val="20"/>
        </w:rPr>
        <w:t>«</w:t>
      </w:r>
      <w:r w:rsidR="002D41AE" w:rsidRPr="00223CA8">
        <w:rPr>
          <w:rFonts w:ascii="Times New Roman" w:hAnsi="Times New Roman"/>
          <w:sz w:val="20"/>
        </w:rPr>
        <w:t>НМИЦ</w:t>
      </w:r>
      <w:r w:rsidR="00573587" w:rsidRPr="00223CA8">
        <w:rPr>
          <w:rFonts w:ascii="Times New Roman" w:hAnsi="Times New Roman"/>
          <w:sz w:val="20"/>
        </w:rPr>
        <w:t xml:space="preserve"> </w:t>
      </w:r>
      <w:r w:rsidR="008D41B9" w:rsidRPr="00223CA8">
        <w:rPr>
          <w:rFonts w:ascii="Times New Roman" w:hAnsi="Times New Roman"/>
          <w:sz w:val="20"/>
        </w:rPr>
        <w:t>Т</w:t>
      </w:r>
      <w:r w:rsidR="002D41AE" w:rsidRPr="00223CA8">
        <w:rPr>
          <w:rFonts w:ascii="Times New Roman" w:hAnsi="Times New Roman"/>
          <w:sz w:val="20"/>
        </w:rPr>
        <w:t>ПМ</w:t>
      </w:r>
      <w:r w:rsidR="00022D3C" w:rsidRPr="00223CA8">
        <w:rPr>
          <w:rFonts w:ascii="Times New Roman" w:hAnsi="Times New Roman"/>
          <w:sz w:val="20"/>
        </w:rPr>
        <w:t>»</w:t>
      </w:r>
      <w:r w:rsidR="00573587" w:rsidRPr="00223CA8">
        <w:rPr>
          <w:rFonts w:ascii="Times New Roman" w:hAnsi="Times New Roman"/>
          <w:sz w:val="20"/>
        </w:rPr>
        <w:t xml:space="preserve"> </w:t>
      </w:r>
      <w:r w:rsidR="00022D3C" w:rsidRPr="00223CA8">
        <w:rPr>
          <w:rFonts w:ascii="Times New Roman" w:hAnsi="Times New Roman"/>
          <w:sz w:val="20"/>
        </w:rPr>
        <w:t>Минздрава</w:t>
      </w:r>
      <w:r w:rsidR="00573587" w:rsidRPr="00223CA8">
        <w:rPr>
          <w:rFonts w:ascii="Times New Roman" w:hAnsi="Times New Roman"/>
          <w:sz w:val="20"/>
        </w:rPr>
        <w:t xml:space="preserve"> </w:t>
      </w:r>
      <w:r w:rsidR="00022D3C" w:rsidRPr="00223CA8">
        <w:rPr>
          <w:rFonts w:ascii="Times New Roman" w:hAnsi="Times New Roman"/>
          <w:sz w:val="20"/>
        </w:rPr>
        <w:t>России</w:t>
      </w:r>
      <w:r w:rsidR="00573587" w:rsidRPr="00223CA8">
        <w:rPr>
          <w:rFonts w:ascii="Times New Roman" w:hAnsi="Times New Roman"/>
          <w:sz w:val="20"/>
        </w:rPr>
        <w:t xml:space="preserve"> </w:t>
      </w:r>
      <w:r w:rsidR="00022D3C" w:rsidRPr="00223CA8">
        <w:rPr>
          <w:rFonts w:ascii="Times New Roman" w:hAnsi="Times New Roman"/>
          <w:sz w:val="20"/>
        </w:rPr>
        <w:t>заказным</w:t>
      </w:r>
      <w:r w:rsidR="00573587" w:rsidRPr="00223CA8">
        <w:rPr>
          <w:rFonts w:ascii="Times New Roman" w:hAnsi="Times New Roman"/>
          <w:sz w:val="20"/>
        </w:rPr>
        <w:t xml:space="preserve"> </w:t>
      </w:r>
      <w:r w:rsidR="00022D3C" w:rsidRPr="00223CA8">
        <w:rPr>
          <w:rFonts w:ascii="Times New Roman" w:hAnsi="Times New Roman"/>
          <w:sz w:val="20"/>
        </w:rPr>
        <w:t>письмом</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течение</w:t>
      </w:r>
      <w:r w:rsidR="00573587" w:rsidRPr="00223CA8">
        <w:rPr>
          <w:rFonts w:ascii="Times New Roman" w:hAnsi="Times New Roman"/>
          <w:sz w:val="20"/>
        </w:rPr>
        <w:t xml:space="preserve"> </w:t>
      </w:r>
      <w:r w:rsidR="00022D3C" w:rsidRPr="00223CA8">
        <w:rPr>
          <w:rFonts w:ascii="Times New Roman" w:hAnsi="Times New Roman"/>
          <w:sz w:val="20"/>
        </w:rPr>
        <w:t>3</w:t>
      </w:r>
      <w:r w:rsidR="00573587" w:rsidRPr="00223CA8">
        <w:rPr>
          <w:rFonts w:ascii="Times New Roman" w:hAnsi="Times New Roman"/>
          <w:sz w:val="20"/>
        </w:rPr>
        <w:t xml:space="preserve"> </w:t>
      </w:r>
      <w:r w:rsidR="00F2159C">
        <w:rPr>
          <w:rFonts w:ascii="Times New Roman" w:hAnsi="Times New Roman"/>
          <w:sz w:val="20"/>
        </w:rPr>
        <w:t xml:space="preserve">(трех) </w:t>
      </w:r>
      <w:r w:rsidR="00022D3C" w:rsidRPr="00223CA8">
        <w:rPr>
          <w:rFonts w:ascii="Times New Roman" w:hAnsi="Times New Roman"/>
          <w:sz w:val="20"/>
        </w:rPr>
        <w:t>рабочих</w:t>
      </w:r>
      <w:r w:rsidR="00573587" w:rsidRPr="00223CA8">
        <w:rPr>
          <w:rFonts w:ascii="Times New Roman" w:hAnsi="Times New Roman"/>
          <w:sz w:val="20"/>
        </w:rPr>
        <w:t xml:space="preserve"> </w:t>
      </w:r>
      <w:r w:rsidR="00022D3C" w:rsidRPr="00223CA8">
        <w:rPr>
          <w:rFonts w:ascii="Times New Roman" w:hAnsi="Times New Roman"/>
          <w:sz w:val="20"/>
        </w:rPr>
        <w:t>дней.</w:t>
      </w:r>
    </w:p>
    <w:p w:rsidR="00022D3C"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E7C4E">
        <w:rPr>
          <w:rFonts w:ascii="Times New Roman" w:hAnsi="Times New Roman" w:cs="Times New Roman"/>
          <w:color w:val="auto"/>
          <w:sz w:val="20"/>
          <w:szCs w:val="20"/>
          <w:lang w:bidi="ar-SA"/>
        </w:rPr>
        <w:t>4</w:t>
      </w:r>
      <w:r w:rsidRPr="00223CA8">
        <w:rPr>
          <w:rFonts w:ascii="Times New Roman" w:hAnsi="Times New Roman" w:cs="Times New Roman"/>
          <w:color w:val="auto"/>
          <w:sz w:val="20"/>
          <w:szCs w:val="20"/>
          <w:lang w:bidi="ar-SA"/>
        </w:rPr>
        <w:t>.5.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споры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разногласия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связи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разрешаются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путем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переговоров</w:t>
      </w:r>
      <w:r w:rsidR="00F2159C">
        <w:rPr>
          <w:rFonts w:ascii="Times New Roman" w:hAnsi="Times New Roman" w:cs="Times New Roman"/>
          <w:color w:val="auto"/>
          <w:sz w:val="20"/>
          <w:szCs w:val="20"/>
          <w:lang w:bidi="ar-SA"/>
        </w:rPr>
        <w:t xml:space="preserve"> или в претензионном порядке</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Если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приходят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согласию,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дело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передается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рассмотрение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Арбитражный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суд</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г.</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Москвы.</w:t>
      </w:r>
    </w:p>
    <w:p w:rsidR="00F2159C" w:rsidRPr="002A6474" w:rsidRDefault="00F2159C" w:rsidP="008F7E60">
      <w:pPr>
        <w:widowControl/>
        <w:autoSpaceDE w:val="0"/>
        <w:autoSpaceDN w:val="0"/>
        <w:adjustRightInd w:val="0"/>
        <w:jc w:val="both"/>
        <w:rPr>
          <w:rFonts w:ascii="Times New Roman" w:hAnsi="Times New Roman" w:cs="Times New Roman"/>
          <w:color w:val="auto"/>
          <w:sz w:val="20"/>
          <w:szCs w:val="20"/>
          <w:lang w:bidi="ar-SA"/>
        </w:rPr>
      </w:pPr>
      <w:r w:rsidRPr="00F2159C">
        <w:rPr>
          <w:rFonts w:ascii="Times New Roman" w:hAnsi="Times New Roman" w:cs="Times New Roman"/>
          <w:color w:val="auto"/>
          <w:sz w:val="20"/>
          <w:szCs w:val="20"/>
          <w:lang w:bidi="ar-SA"/>
        </w:rPr>
        <w:t xml:space="preserve">Претензия должна быть направлена в письменном виде по почте заказным письмом по почтовому адресу Стороны, указанному в статье 15 Договора. По полученной претензии Сторона должна дать письменный ответ, по существу, в срок, </w:t>
      </w:r>
      <w:r w:rsidRPr="002A6474">
        <w:rPr>
          <w:rFonts w:ascii="Times New Roman" w:hAnsi="Times New Roman" w:cs="Times New Roman"/>
          <w:color w:val="auto"/>
          <w:sz w:val="20"/>
          <w:szCs w:val="20"/>
          <w:lang w:bidi="ar-SA"/>
        </w:rPr>
        <w:t>не превышающий 10 (десяти) календарных дней с даты ее получения. Оставление претензии без ответа в установленный срок означает признание требований претензии.</w:t>
      </w:r>
    </w:p>
    <w:p w:rsidR="00022D3C" w:rsidRPr="002A6474" w:rsidRDefault="00CD48DB" w:rsidP="002A6474">
      <w:pPr>
        <w:pStyle w:val="af7"/>
        <w:tabs>
          <w:tab w:val="left" w:pos="1418"/>
        </w:tabs>
        <w:jc w:val="both"/>
        <w:rPr>
          <w:bCs/>
          <w:sz w:val="20"/>
          <w:szCs w:val="20"/>
        </w:rPr>
      </w:pPr>
      <w:r w:rsidRPr="002A6474">
        <w:rPr>
          <w:sz w:val="20"/>
          <w:szCs w:val="20"/>
        </w:rPr>
        <w:t>1</w:t>
      </w:r>
      <w:r w:rsidR="006E7C4E" w:rsidRPr="002A6474">
        <w:rPr>
          <w:sz w:val="20"/>
          <w:szCs w:val="20"/>
        </w:rPr>
        <w:t>4</w:t>
      </w:r>
      <w:r w:rsidRPr="002A6474">
        <w:rPr>
          <w:sz w:val="20"/>
          <w:szCs w:val="20"/>
        </w:rPr>
        <w:t>.6.</w:t>
      </w:r>
      <w:r w:rsidR="00573587" w:rsidRPr="002A6474">
        <w:rPr>
          <w:sz w:val="20"/>
          <w:szCs w:val="20"/>
        </w:rPr>
        <w:t xml:space="preserve"> </w:t>
      </w:r>
      <w:r w:rsidR="002A6474" w:rsidRPr="00ED2830">
        <w:rPr>
          <w:bCs/>
          <w:sz w:val="20"/>
          <w:szCs w:val="20"/>
          <w:highlight w:val="yellow"/>
        </w:rPr>
        <w:t>Настоящий Договор составлен в форме электронного документа, подписанного усиленными электронными подписями Сторон.</w:t>
      </w:r>
    </w:p>
    <w:p w:rsidR="005F1349" w:rsidRPr="005F1349" w:rsidRDefault="00CD48DB" w:rsidP="005F1349">
      <w:pPr>
        <w:widowControl/>
        <w:autoSpaceDE w:val="0"/>
        <w:autoSpaceDN w:val="0"/>
        <w:adjustRightInd w:val="0"/>
        <w:jc w:val="both"/>
        <w:rPr>
          <w:rFonts w:ascii="Times New Roman" w:hAnsi="Times New Roman" w:cs="Times New Roman"/>
          <w:color w:val="auto"/>
          <w:sz w:val="20"/>
          <w:szCs w:val="20"/>
          <w:lang w:bidi="ar-SA"/>
        </w:rPr>
      </w:pPr>
      <w:r w:rsidRPr="002A6474">
        <w:rPr>
          <w:rFonts w:ascii="Times New Roman" w:hAnsi="Times New Roman" w:cs="Times New Roman"/>
          <w:color w:val="auto"/>
          <w:sz w:val="20"/>
          <w:szCs w:val="20"/>
          <w:lang w:bidi="ar-SA"/>
        </w:rPr>
        <w:t>1</w:t>
      </w:r>
      <w:r w:rsidR="006E7C4E" w:rsidRPr="002A6474">
        <w:rPr>
          <w:rFonts w:ascii="Times New Roman" w:hAnsi="Times New Roman" w:cs="Times New Roman"/>
          <w:color w:val="auto"/>
          <w:sz w:val="20"/>
          <w:szCs w:val="20"/>
          <w:lang w:bidi="ar-SA"/>
        </w:rPr>
        <w:t>4</w:t>
      </w:r>
      <w:r w:rsidRPr="002A6474">
        <w:rPr>
          <w:rFonts w:ascii="Times New Roman" w:hAnsi="Times New Roman" w:cs="Times New Roman"/>
          <w:color w:val="auto"/>
          <w:sz w:val="20"/>
          <w:szCs w:val="20"/>
          <w:lang w:bidi="ar-SA"/>
        </w:rPr>
        <w:t>.7.</w:t>
      </w:r>
      <w:r w:rsidR="005F1349" w:rsidRPr="002A6474">
        <w:rPr>
          <w:rFonts w:ascii="Times New Roman" w:hAnsi="Times New Roman" w:cs="Times New Roman"/>
          <w:color w:val="auto"/>
          <w:sz w:val="20"/>
          <w:szCs w:val="20"/>
          <w:lang w:bidi="ar-SA"/>
        </w:rPr>
        <w:t> Для контроля (мониторинга) исполнения Договора и информирования Сторон о выявленных недостатках исполнения Договора Стороны</w:t>
      </w:r>
      <w:r w:rsidR="005F1349" w:rsidRPr="005F1349">
        <w:rPr>
          <w:rFonts w:ascii="Times New Roman" w:hAnsi="Times New Roman" w:cs="Times New Roman"/>
          <w:color w:val="auto"/>
          <w:sz w:val="20"/>
          <w:szCs w:val="20"/>
          <w:lang w:bidi="ar-SA"/>
        </w:rPr>
        <w:t xml:space="preserve"> предоставляют друг другу информацию о лицах (кураторах), ответственных за ведение переговоров, согласование и передачу документов в рамках исполнения Договора, с указанием их контактных данных:</w:t>
      </w:r>
    </w:p>
    <w:p w:rsidR="005F1349" w:rsidRDefault="005F1349" w:rsidP="005F1349">
      <w:pPr>
        <w:widowControl/>
        <w:autoSpaceDE w:val="0"/>
        <w:autoSpaceDN w:val="0"/>
        <w:adjustRightInd w:val="0"/>
        <w:jc w:val="both"/>
        <w:rPr>
          <w:rFonts w:ascii="Times New Roman" w:hAnsi="Times New Roman" w:cs="Times New Roman"/>
          <w:color w:val="auto"/>
          <w:sz w:val="20"/>
          <w:szCs w:val="20"/>
          <w:highlight w:val="yellow"/>
          <w:lang w:bidi="ar-SA"/>
        </w:rPr>
      </w:pPr>
      <w:r w:rsidRPr="005F1349">
        <w:rPr>
          <w:rFonts w:ascii="Times New Roman" w:hAnsi="Times New Roman" w:cs="Times New Roman"/>
          <w:color w:val="auto"/>
          <w:sz w:val="20"/>
          <w:szCs w:val="20"/>
          <w:lang w:bidi="ar-SA"/>
        </w:rPr>
        <w:t xml:space="preserve">14.7.1. </w:t>
      </w:r>
      <w:r w:rsidRPr="00050D7D">
        <w:rPr>
          <w:rFonts w:ascii="Times New Roman" w:hAnsi="Times New Roman" w:cs="Times New Roman"/>
          <w:color w:val="auto"/>
          <w:sz w:val="20"/>
          <w:szCs w:val="20"/>
          <w:highlight w:val="yellow"/>
          <w:lang w:bidi="ar-SA"/>
        </w:rPr>
        <w:t>Ответственное лицо со стороны Заказчика: __________ , тел: __________ , e-</w:t>
      </w:r>
      <w:proofErr w:type="spellStart"/>
      <w:r w:rsidRPr="00050D7D">
        <w:rPr>
          <w:rFonts w:ascii="Times New Roman" w:hAnsi="Times New Roman" w:cs="Times New Roman"/>
          <w:color w:val="auto"/>
          <w:sz w:val="20"/>
          <w:szCs w:val="20"/>
          <w:highlight w:val="yellow"/>
          <w:lang w:bidi="ar-SA"/>
        </w:rPr>
        <w:t>mail</w:t>
      </w:r>
      <w:proofErr w:type="spellEnd"/>
      <w:r w:rsidRPr="00050D7D">
        <w:rPr>
          <w:rFonts w:ascii="Times New Roman" w:hAnsi="Times New Roman" w:cs="Times New Roman"/>
          <w:color w:val="auto"/>
          <w:sz w:val="20"/>
          <w:szCs w:val="20"/>
          <w:highlight w:val="yellow"/>
          <w:lang w:bidi="ar-SA"/>
        </w:rPr>
        <w:t>: ___________ .</w:t>
      </w:r>
    </w:p>
    <w:p w:rsidR="005F1349" w:rsidRPr="005F1349" w:rsidRDefault="005F1349" w:rsidP="005F1349">
      <w:pPr>
        <w:widowControl/>
        <w:autoSpaceDE w:val="0"/>
        <w:autoSpaceDN w:val="0"/>
        <w:adjustRightInd w:val="0"/>
        <w:jc w:val="both"/>
        <w:rPr>
          <w:rFonts w:ascii="Times New Roman" w:hAnsi="Times New Roman" w:cs="Times New Roman"/>
          <w:color w:val="auto"/>
          <w:sz w:val="20"/>
          <w:szCs w:val="20"/>
          <w:lang w:bidi="ar-SA"/>
        </w:rPr>
      </w:pPr>
      <w:r w:rsidRPr="00050D7D">
        <w:rPr>
          <w:rFonts w:ascii="Times New Roman" w:hAnsi="Times New Roman" w:cs="Times New Roman"/>
          <w:color w:val="auto"/>
          <w:sz w:val="20"/>
          <w:szCs w:val="20"/>
          <w:highlight w:val="yellow"/>
          <w:lang w:bidi="ar-SA"/>
        </w:rPr>
        <w:t>14.7.2. Ответственное лицо со стороны Поставщика: __________ , телефон: __________ , e-</w:t>
      </w:r>
      <w:proofErr w:type="spellStart"/>
      <w:r w:rsidRPr="00050D7D">
        <w:rPr>
          <w:rFonts w:ascii="Times New Roman" w:hAnsi="Times New Roman" w:cs="Times New Roman"/>
          <w:color w:val="auto"/>
          <w:sz w:val="20"/>
          <w:szCs w:val="20"/>
          <w:highlight w:val="yellow"/>
          <w:lang w:bidi="ar-SA"/>
        </w:rPr>
        <w:t>mail</w:t>
      </w:r>
      <w:proofErr w:type="spellEnd"/>
      <w:r w:rsidRPr="00050D7D">
        <w:rPr>
          <w:rFonts w:ascii="Times New Roman" w:hAnsi="Times New Roman" w:cs="Times New Roman"/>
          <w:color w:val="auto"/>
          <w:sz w:val="20"/>
          <w:szCs w:val="20"/>
          <w:highlight w:val="yellow"/>
          <w:lang w:bidi="ar-SA"/>
        </w:rPr>
        <w:t>: ___________.</w:t>
      </w:r>
    </w:p>
    <w:p w:rsidR="00022D3C" w:rsidRPr="00223CA8" w:rsidRDefault="005F1349" w:rsidP="008F7E60">
      <w:pPr>
        <w:widowControl/>
        <w:autoSpaceDE w:val="0"/>
        <w:autoSpaceDN w:val="0"/>
        <w:adjustRightInd w:val="0"/>
        <w:jc w:val="both"/>
        <w:rPr>
          <w:rFonts w:ascii="Times New Roman" w:hAnsi="Times New Roman" w:cs="Times New Roman"/>
          <w:color w:val="auto"/>
          <w:sz w:val="20"/>
          <w:szCs w:val="20"/>
          <w:lang w:bidi="ar-SA"/>
        </w:rPr>
      </w:pPr>
      <w:r>
        <w:rPr>
          <w:rFonts w:ascii="Times New Roman" w:hAnsi="Times New Roman" w:cs="Times New Roman"/>
          <w:color w:val="auto"/>
          <w:sz w:val="20"/>
          <w:szCs w:val="20"/>
          <w:lang w:bidi="ar-SA"/>
        </w:rPr>
        <w:t xml:space="preserve">14.8. </w:t>
      </w:r>
      <w:r w:rsidR="00022D3C" w:rsidRPr="00223CA8">
        <w:rPr>
          <w:rFonts w:ascii="Times New Roman" w:hAnsi="Times New Roman" w:cs="Times New Roman"/>
          <w:color w:val="auto"/>
          <w:sz w:val="20"/>
          <w:szCs w:val="20"/>
          <w:lang w:bidi="ar-SA"/>
        </w:rPr>
        <w:t>Приложения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являются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неотъемлемой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частью.</w:t>
      </w:r>
    </w:p>
    <w:p w:rsidR="008E3015" w:rsidRPr="006E7C4E" w:rsidRDefault="008E3015" w:rsidP="008F7E60">
      <w:pPr>
        <w:pStyle w:val="ConsPlusNormal"/>
        <w:rPr>
          <w:rFonts w:ascii="Times New Roman" w:hAnsi="Times New Roman"/>
          <w:b/>
          <w:sz w:val="20"/>
        </w:rPr>
      </w:pPr>
      <w:r w:rsidRPr="006E7C4E">
        <w:rPr>
          <w:rFonts w:ascii="Times New Roman" w:hAnsi="Times New Roman"/>
          <w:b/>
          <w:sz w:val="20"/>
        </w:rPr>
        <w:t>Приложения</w:t>
      </w:r>
      <w:r w:rsidR="00573587" w:rsidRPr="006E7C4E">
        <w:rPr>
          <w:rFonts w:ascii="Times New Roman" w:hAnsi="Times New Roman"/>
          <w:b/>
          <w:sz w:val="20"/>
        </w:rPr>
        <w:t xml:space="preserve"> </w:t>
      </w:r>
      <w:r w:rsidRPr="006E7C4E">
        <w:rPr>
          <w:rFonts w:ascii="Times New Roman" w:hAnsi="Times New Roman"/>
          <w:b/>
          <w:sz w:val="20"/>
        </w:rPr>
        <w:t>к</w:t>
      </w:r>
      <w:r w:rsidR="00573587" w:rsidRPr="006E7C4E">
        <w:rPr>
          <w:rFonts w:ascii="Times New Roman" w:hAnsi="Times New Roman"/>
          <w:b/>
          <w:sz w:val="20"/>
        </w:rPr>
        <w:t xml:space="preserve"> </w:t>
      </w:r>
      <w:r w:rsidRPr="006E7C4E">
        <w:rPr>
          <w:rFonts w:ascii="Times New Roman" w:hAnsi="Times New Roman"/>
          <w:b/>
          <w:sz w:val="20"/>
        </w:rPr>
        <w:t>Договору:</w:t>
      </w:r>
    </w:p>
    <w:p w:rsidR="008E3015" w:rsidRPr="006E7C4E" w:rsidRDefault="008E3015" w:rsidP="008F7E60">
      <w:pPr>
        <w:pStyle w:val="ConsPlusNormal"/>
        <w:rPr>
          <w:rFonts w:ascii="Times New Roman" w:hAnsi="Times New Roman"/>
          <w:b/>
          <w:sz w:val="20"/>
        </w:rPr>
      </w:pPr>
      <w:r w:rsidRPr="006E7C4E">
        <w:rPr>
          <w:rFonts w:ascii="Times New Roman" w:hAnsi="Times New Roman"/>
          <w:b/>
          <w:sz w:val="20"/>
        </w:rPr>
        <w:t>Приложение</w:t>
      </w:r>
      <w:r w:rsidR="00573587" w:rsidRPr="006E7C4E">
        <w:rPr>
          <w:rFonts w:ascii="Times New Roman" w:hAnsi="Times New Roman"/>
          <w:b/>
          <w:sz w:val="20"/>
        </w:rPr>
        <w:t xml:space="preserve"> </w:t>
      </w:r>
      <w:r w:rsidRPr="006E7C4E">
        <w:rPr>
          <w:rFonts w:ascii="Times New Roman" w:hAnsi="Times New Roman"/>
          <w:b/>
          <w:sz w:val="20"/>
        </w:rPr>
        <w:t>№</w:t>
      </w:r>
      <w:r w:rsidR="00573587" w:rsidRPr="006E7C4E">
        <w:rPr>
          <w:rFonts w:ascii="Times New Roman" w:hAnsi="Times New Roman"/>
          <w:b/>
          <w:sz w:val="20"/>
        </w:rPr>
        <w:t xml:space="preserve"> </w:t>
      </w:r>
      <w:r w:rsidRPr="006E7C4E">
        <w:rPr>
          <w:rFonts w:ascii="Times New Roman" w:hAnsi="Times New Roman"/>
          <w:b/>
          <w:sz w:val="20"/>
        </w:rPr>
        <w:t>1-</w:t>
      </w:r>
      <w:r w:rsidR="00573587" w:rsidRPr="006E7C4E">
        <w:rPr>
          <w:rFonts w:ascii="Times New Roman" w:hAnsi="Times New Roman"/>
          <w:b/>
          <w:sz w:val="20"/>
        </w:rPr>
        <w:t xml:space="preserve"> </w:t>
      </w:r>
      <w:r w:rsidRPr="006E7C4E">
        <w:rPr>
          <w:rFonts w:ascii="Times New Roman" w:hAnsi="Times New Roman"/>
          <w:b/>
          <w:sz w:val="20"/>
        </w:rPr>
        <w:t>Техническое</w:t>
      </w:r>
      <w:r w:rsidR="00573587" w:rsidRPr="006E7C4E">
        <w:rPr>
          <w:rFonts w:ascii="Times New Roman" w:hAnsi="Times New Roman"/>
          <w:b/>
          <w:sz w:val="20"/>
        </w:rPr>
        <w:t xml:space="preserve"> </w:t>
      </w:r>
      <w:r w:rsidRPr="006E7C4E">
        <w:rPr>
          <w:rFonts w:ascii="Times New Roman" w:hAnsi="Times New Roman"/>
          <w:b/>
          <w:sz w:val="20"/>
        </w:rPr>
        <w:t>задание;</w:t>
      </w:r>
    </w:p>
    <w:p w:rsidR="008E3015" w:rsidRPr="006E7C4E" w:rsidRDefault="008E3015" w:rsidP="008F7E60">
      <w:pPr>
        <w:pStyle w:val="ConsPlusNormal"/>
        <w:rPr>
          <w:rFonts w:ascii="Times New Roman" w:hAnsi="Times New Roman"/>
          <w:b/>
          <w:sz w:val="20"/>
        </w:rPr>
      </w:pPr>
      <w:r w:rsidRPr="006E7C4E">
        <w:rPr>
          <w:rFonts w:ascii="Times New Roman" w:hAnsi="Times New Roman"/>
          <w:b/>
          <w:sz w:val="20"/>
        </w:rPr>
        <w:t>Приложение</w:t>
      </w:r>
      <w:r w:rsidR="00573587" w:rsidRPr="006E7C4E">
        <w:rPr>
          <w:rFonts w:ascii="Times New Roman" w:hAnsi="Times New Roman"/>
          <w:b/>
          <w:sz w:val="20"/>
        </w:rPr>
        <w:t xml:space="preserve"> </w:t>
      </w:r>
      <w:r w:rsidRPr="006E7C4E">
        <w:rPr>
          <w:rFonts w:ascii="Times New Roman" w:hAnsi="Times New Roman"/>
          <w:b/>
          <w:sz w:val="20"/>
        </w:rPr>
        <w:t>№</w:t>
      </w:r>
      <w:r w:rsidR="00573587" w:rsidRPr="006E7C4E">
        <w:rPr>
          <w:rFonts w:ascii="Times New Roman" w:hAnsi="Times New Roman"/>
          <w:b/>
          <w:sz w:val="20"/>
        </w:rPr>
        <w:t xml:space="preserve"> </w:t>
      </w:r>
      <w:r w:rsidRPr="006E7C4E">
        <w:rPr>
          <w:rFonts w:ascii="Times New Roman" w:hAnsi="Times New Roman"/>
          <w:b/>
          <w:sz w:val="20"/>
        </w:rPr>
        <w:t>2-</w:t>
      </w:r>
      <w:r w:rsidR="00573587" w:rsidRPr="006E7C4E">
        <w:rPr>
          <w:rFonts w:ascii="Times New Roman" w:hAnsi="Times New Roman"/>
          <w:b/>
          <w:sz w:val="20"/>
        </w:rPr>
        <w:t xml:space="preserve"> </w:t>
      </w:r>
      <w:r w:rsidR="00E820A8" w:rsidRPr="006E7C4E">
        <w:rPr>
          <w:rFonts w:ascii="Times New Roman" w:hAnsi="Times New Roman"/>
          <w:b/>
          <w:sz w:val="20"/>
        </w:rPr>
        <w:t>Форма акта приема-передачи товара</w:t>
      </w:r>
      <w:r w:rsidR="00030589" w:rsidRPr="006E7C4E">
        <w:rPr>
          <w:rFonts w:ascii="Times New Roman" w:hAnsi="Times New Roman"/>
          <w:b/>
          <w:sz w:val="20"/>
        </w:rPr>
        <w:t>.</w:t>
      </w:r>
    </w:p>
    <w:p w:rsidR="00185289" w:rsidRPr="00223CA8" w:rsidRDefault="00185289" w:rsidP="008F7E60">
      <w:pPr>
        <w:pStyle w:val="ConsPlusNormal"/>
        <w:outlineLvl w:val="1"/>
        <w:rPr>
          <w:rFonts w:ascii="Times New Roman" w:hAnsi="Times New Roman"/>
          <w:sz w:val="20"/>
        </w:rPr>
      </w:pPr>
    </w:p>
    <w:p w:rsidR="00022D3C"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eastAsia="BatangChe" w:hAnsi="Times New Roman" w:cs="Times New Roman"/>
          <w:b/>
          <w:sz w:val="20"/>
          <w:szCs w:val="20"/>
        </w:rPr>
      </w:pPr>
      <w:r w:rsidRPr="00223CA8">
        <w:rPr>
          <w:rFonts w:ascii="Times New Roman" w:hAnsi="Times New Roman" w:cs="Times New Roman"/>
          <w:b/>
          <w:color w:val="auto"/>
          <w:sz w:val="20"/>
          <w:szCs w:val="20"/>
          <w:lang w:bidi="ar-SA"/>
        </w:rPr>
        <w:t>Реквизиты</w:t>
      </w:r>
      <w:r w:rsidR="00573587" w:rsidRPr="00223CA8">
        <w:rPr>
          <w:rFonts w:ascii="Times New Roman" w:eastAsia="BatangChe" w:hAnsi="Times New Roman" w:cs="Times New Roman"/>
          <w:b/>
          <w:sz w:val="20"/>
          <w:szCs w:val="20"/>
        </w:rPr>
        <w:t xml:space="preserve"> </w:t>
      </w:r>
      <w:r w:rsidRPr="00223CA8">
        <w:rPr>
          <w:rFonts w:ascii="Times New Roman" w:eastAsia="BatangChe" w:hAnsi="Times New Roman" w:cs="Times New Roman"/>
          <w:b/>
          <w:sz w:val="20"/>
          <w:szCs w:val="20"/>
        </w:rPr>
        <w:t>и</w:t>
      </w:r>
      <w:r w:rsidR="00573587" w:rsidRPr="00223CA8">
        <w:rPr>
          <w:rFonts w:ascii="Times New Roman" w:eastAsia="BatangChe" w:hAnsi="Times New Roman" w:cs="Times New Roman"/>
          <w:b/>
          <w:sz w:val="20"/>
          <w:szCs w:val="20"/>
        </w:rPr>
        <w:t xml:space="preserve"> </w:t>
      </w:r>
      <w:r w:rsidRPr="00223CA8">
        <w:rPr>
          <w:rFonts w:ascii="Times New Roman" w:eastAsia="BatangChe" w:hAnsi="Times New Roman" w:cs="Times New Roman"/>
          <w:b/>
          <w:sz w:val="20"/>
          <w:szCs w:val="20"/>
        </w:rPr>
        <w:t>подписи</w:t>
      </w:r>
      <w:r w:rsidR="00573587" w:rsidRPr="00223CA8">
        <w:rPr>
          <w:rFonts w:ascii="Times New Roman" w:eastAsia="BatangChe" w:hAnsi="Times New Roman" w:cs="Times New Roman"/>
          <w:b/>
          <w:sz w:val="20"/>
          <w:szCs w:val="20"/>
        </w:rPr>
        <w:t xml:space="preserve"> </w:t>
      </w:r>
      <w:r w:rsidRPr="00223CA8">
        <w:rPr>
          <w:rFonts w:ascii="Times New Roman" w:eastAsia="BatangChe" w:hAnsi="Times New Roman" w:cs="Times New Roman"/>
          <w:b/>
          <w:sz w:val="20"/>
          <w:szCs w:val="20"/>
        </w:rPr>
        <w:t>Сторон</w:t>
      </w:r>
    </w:p>
    <w:p w:rsidR="00030589" w:rsidRDefault="00030589" w:rsidP="008F7E60">
      <w:pPr>
        <w:pStyle w:val="af9"/>
        <w:widowControl/>
        <w:autoSpaceDE w:val="0"/>
        <w:autoSpaceDN w:val="0"/>
        <w:adjustRightInd w:val="0"/>
        <w:ind w:left="0"/>
        <w:contextualSpacing w:val="0"/>
        <w:jc w:val="center"/>
        <w:outlineLvl w:val="0"/>
        <w:rPr>
          <w:rFonts w:ascii="Times New Roman" w:eastAsia="BatangChe" w:hAnsi="Times New Roman" w:cs="Times New Roman"/>
          <w:b/>
          <w:sz w:val="20"/>
          <w:szCs w:val="20"/>
        </w:rPr>
      </w:pPr>
    </w:p>
    <w:tbl>
      <w:tblPr>
        <w:tblW w:w="4711" w:type="pct"/>
        <w:tblLook w:val="04A0" w:firstRow="1" w:lastRow="0" w:firstColumn="1" w:lastColumn="0" w:noHBand="0" w:noVBand="1"/>
      </w:tblPr>
      <w:tblGrid>
        <w:gridCol w:w="5262"/>
        <w:gridCol w:w="4960"/>
      </w:tblGrid>
      <w:tr w:rsidR="00FD05ED" w:rsidRPr="00030589" w:rsidTr="008848E6">
        <w:trPr>
          <w:trHeight w:val="7359"/>
        </w:trPr>
        <w:tc>
          <w:tcPr>
            <w:tcW w:w="2574" w:type="pct"/>
            <w:shd w:val="clear" w:color="auto" w:fill="auto"/>
          </w:tcPr>
          <w:p w:rsidR="00FD05ED" w:rsidRDefault="00FD05ED" w:rsidP="00FD05ED">
            <w:pPr>
              <w:tabs>
                <w:tab w:val="left" w:pos="851"/>
              </w:tab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ЗАКАЗЧИК:</w:t>
            </w:r>
          </w:p>
          <w:p w:rsidR="00FD05ED" w:rsidRPr="00561F75" w:rsidRDefault="00FD05ED" w:rsidP="00FD05ED">
            <w:pPr>
              <w:tabs>
                <w:tab w:val="left" w:pos="851"/>
              </w:tabs>
              <w:jc w:val="both"/>
              <w:rPr>
                <w:rFonts w:ascii="Times New Roman" w:eastAsia="Times New Roman" w:hAnsi="Times New Roman" w:cs="Times New Roman"/>
                <w:b/>
                <w:sz w:val="20"/>
                <w:szCs w:val="20"/>
              </w:rPr>
            </w:pPr>
            <w:r w:rsidRPr="00561F75">
              <w:rPr>
                <w:rFonts w:ascii="Times New Roman" w:eastAsia="Times New Roman" w:hAnsi="Times New Roman" w:cs="Times New Roman"/>
                <w:b/>
                <w:sz w:val="20"/>
                <w:szCs w:val="20"/>
              </w:rPr>
              <w:t xml:space="preserve">Федеральное государственное бюджетное учреждение «Национальный медицинский исследовательский центр терапии и профилактической медицины» Министерства здравоохранения </w:t>
            </w:r>
            <w:r w:rsidRPr="00175A4B">
              <w:rPr>
                <w:rFonts w:ascii="Times New Roman" w:eastAsia="Times New Roman" w:hAnsi="Times New Roman" w:cs="Times New Roman"/>
                <w:b/>
                <w:sz w:val="20"/>
                <w:szCs w:val="20"/>
              </w:rPr>
              <w:t>Российской Федерации</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(ФГБУ «НМИЦ ТПМ» Минздрава России)</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Юридический адрес: 101990, г. Москва, </w:t>
            </w:r>
            <w:proofErr w:type="spellStart"/>
            <w:r w:rsidRPr="00561F75">
              <w:rPr>
                <w:rFonts w:ascii="Times New Roman" w:eastAsia="Times New Roman" w:hAnsi="Times New Roman" w:cs="Times New Roman"/>
                <w:sz w:val="20"/>
                <w:szCs w:val="20"/>
              </w:rPr>
              <w:t>Петроверигский</w:t>
            </w:r>
            <w:proofErr w:type="spellEnd"/>
            <w:r w:rsidRPr="00561F75">
              <w:rPr>
                <w:rFonts w:ascii="Times New Roman" w:eastAsia="Times New Roman" w:hAnsi="Times New Roman" w:cs="Times New Roman"/>
                <w:sz w:val="20"/>
                <w:szCs w:val="20"/>
              </w:rPr>
              <w:t xml:space="preserve"> переулок, дом 10, стр.3 </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Почтовый адрес: 101</w:t>
            </w:r>
            <w:r w:rsidR="00377273">
              <w:rPr>
                <w:rFonts w:ascii="Times New Roman" w:eastAsia="Times New Roman" w:hAnsi="Times New Roman" w:cs="Times New Roman"/>
                <w:sz w:val="20"/>
                <w:szCs w:val="20"/>
              </w:rPr>
              <w:t>00</w:t>
            </w:r>
            <w:r w:rsidRPr="00561F75">
              <w:rPr>
                <w:rFonts w:ascii="Times New Roman" w:eastAsia="Times New Roman" w:hAnsi="Times New Roman" w:cs="Times New Roman"/>
                <w:sz w:val="20"/>
                <w:szCs w:val="20"/>
              </w:rPr>
              <w:t xml:space="preserve">0, г. Москва, </w:t>
            </w:r>
            <w:proofErr w:type="spellStart"/>
            <w:r w:rsidRPr="00561F75">
              <w:rPr>
                <w:rFonts w:ascii="Times New Roman" w:eastAsia="Times New Roman" w:hAnsi="Times New Roman" w:cs="Times New Roman"/>
                <w:sz w:val="20"/>
                <w:szCs w:val="20"/>
              </w:rPr>
              <w:t>Петроверигский</w:t>
            </w:r>
            <w:proofErr w:type="spellEnd"/>
            <w:r w:rsidRPr="00561F75">
              <w:rPr>
                <w:rFonts w:ascii="Times New Roman" w:eastAsia="Times New Roman" w:hAnsi="Times New Roman" w:cs="Times New Roman"/>
                <w:sz w:val="20"/>
                <w:szCs w:val="20"/>
              </w:rPr>
              <w:t xml:space="preserve"> переулок, дом 10, стр.3</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Телефон: +7-499-553-68-68</w:t>
            </w:r>
            <w:r>
              <w:rPr>
                <w:rFonts w:ascii="Times New Roman" w:eastAsia="Times New Roman" w:hAnsi="Times New Roman" w:cs="Times New Roman"/>
                <w:sz w:val="20"/>
                <w:szCs w:val="20"/>
              </w:rPr>
              <w:t xml:space="preserve"> </w:t>
            </w:r>
            <w:r w:rsidRPr="00561F75">
              <w:rPr>
                <w:rFonts w:ascii="Times New Roman" w:eastAsia="Times New Roman" w:hAnsi="Times New Roman" w:cs="Times New Roman"/>
                <w:sz w:val="20"/>
                <w:szCs w:val="20"/>
              </w:rPr>
              <w:t>Факс: +7-495-621-01-22</w:t>
            </w:r>
          </w:p>
          <w:p w:rsidR="00FD05ED" w:rsidRPr="00561F75" w:rsidRDefault="00FD05ED" w:rsidP="00FD05ED">
            <w:pPr>
              <w:tabs>
                <w:tab w:val="left" w:pos="851"/>
              </w:tabs>
              <w:jc w:val="both"/>
              <w:rPr>
                <w:sz w:val="20"/>
                <w:szCs w:val="20"/>
              </w:rPr>
            </w:pPr>
            <w:r w:rsidRPr="00561F75">
              <w:rPr>
                <w:rFonts w:ascii="Times New Roman" w:eastAsia="Times New Roman" w:hAnsi="Times New Roman" w:cs="Times New Roman"/>
                <w:sz w:val="20"/>
                <w:szCs w:val="20"/>
              </w:rPr>
              <w:t xml:space="preserve">Адрес электронной почты: </w:t>
            </w:r>
            <w:hyperlink r:id="rId15" w:tgtFrame="_blank" w:history="1">
              <w:r w:rsidRPr="00561F75">
                <w:rPr>
                  <w:rFonts w:ascii="Times New Roman" w:hAnsi="Times New Roman" w:cs="Times New Roman"/>
                  <w:color w:val="548DD4"/>
                  <w:sz w:val="20"/>
                  <w:szCs w:val="20"/>
                </w:rPr>
                <w:t>EProkhorova@gnicpm.ru</w:t>
              </w:r>
            </w:hyperlink>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ОГРН: 1027739172240</w:t>
            </w:r>
            <w:r>
              <w:rPr>
                <w:rFonts w:ascii="Times New Roman" w:eastAsia="Times New Roman" w:hAnsi="Times New Roman" w:cs="Times New Roman"/>
                <w:sz w:val="20"/>
                <w:szCs w:val="20"/>
              </w:rPr>
              <w:t xml:space="preserve"> </w:t>
            </w:r>
            <w:r w:rsidRPr="00561F75">
              <w:rPr>
                <w:rFonts w:ascii="Times New Roman" w:eastAsia="Times New Roman" w:hAnsi="Times New Roman" w:cs="Times New Roman"/>
                <w:sz w:val="20"/>
                <w:szCs w:val="20"/>
              </w:rPr>
              <w:t>ИНН: 7709024283</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КПП: 770901001</w:t>
            </w:r>
          </w:p>
          <w:p w:rsidR="00FD05ED" w:rsidRPr="00561F75" w:rsidRDefault="00FD05ED" w:rsidP="00FD05ED">
            <w:pPr>
              <w:tabs>
                <w:tab w:val="left" w:pos="851"/>
              </w:tabs>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БИК: </w:t>
            </w:r>
            <w:r w:rsidRPr="00561F75">
              <w:rPr>
                <w:rFonts w:ascii="Times New Roman" w:hAnsi="Times New Roman"/>
                <w:kern w:val="2"/>
                <w:sz w:val="20"/>
                <w:szCs w:val="20"/>
              </w:rPr>
              <w:t>004525988</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расчетный счет: </w:t>
            </w:r>
            <w:r w:rsidRPr="00561F75">
              <w:rPr>
                <w:rFonts w:ascii="Times New Roman" w:hAnsi="Times New Roman"/>
                <w:kern w:val="2"/>
                <w:sz w:val="20"/>
                <w:szCs w:val="20"/>
              </w:rPr>
              <w:t>03214643000000017300</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корреспондентский счет: 40102810545370000003</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в </w:t>
            </w:r>
            <w:r w:rsidR="00377273" w:rsidRPr="00377273">
              <w:rPr>
                <w:rFonts w:ascii="Times New Roman" w:eastAsia="Times New Roman" w:hAnsi="Times New Roman" w:cs="Times New Roman"/>
                <w:sz w:val="20"/>
                <w:szCs w:val="20"/>
              </w:rPr>
              <w:t>ОКЦ № 1 ГУ Банка России по ЦФО г. Москва</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лицевые счета: 20736У14950, 21736У14950, 22736У14950 в УФК по г.</w:t>
            </w:r>
            <w:r w:rsidR="00377273">
              <w:rPr>
                <w:rFonts w:ascii="Times New Roman" w:eastAsia="Times New Roman" w:hAnsi="Times New Roman" w:cs="Times New Roman"/>
                <w:sz w:val="20"/>
                <w:szCs w:val="20"/>
              </w:rPr>
              <w:t xml:space="preserve"> </w:t>
            </w:r>
            <w:r w:rsidRPr="00561F75">
              <w:rPr>
                <w:rFonts w:ascii="Times New Roman" w:eastAsia="Times New Roman" w:hAnsi="Times New Roman" w:cs="Times New Roman"/>
                <w:sz w:val="20"/>
                <w:szCs w:val="20"/>
              </w:rPr>
              <w:t>Москве</w:t>
            </w:r>
          </w:p>
          <w:p w:rsidR="00FD05ED" w:rsidRPr="00561F75" w:rsidRDefault="00FD05ED" w:rsidP="00FD05ED">
            <w:pPr>
              <w:tabs>
                <w:tab w:val="left" w:pos="851"/>
              </w:tabs>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Интернет-сайт: </w:t>
            </w:r>
            <w:hyperlink r:id="rId16" w:history="1">
              <w:r w:rsidRPr="00561F75">
                <w:rPr>
                  <w:rStyle w:val="a3"/>
                  <w:rFonts w:ascii="Times New Roman" w:eastAsia="Times New Roman" w:hAnsi="Times New Roman" w:cs="Times New Roman"/>
                  <w:sz w:val="20"/>
                  <w:szCs w:val="20"/>
                </w:rPr>
                <w:t>http://www.gnicpm.ru</w:t>
              </w:r>
            </w:hyperlink>
          </w:p>
          <w:p w:rsidR="001050BA" w:rsidRDefault="001050BA" w:rsidP="00FD05ED">
            <w:pPr>
              <w:tabs>
                <w:tab w:val="left" w:pos="851"/>
              </w:tabs>
              <w:rPr>
                <w:rFonts w:ascii="Times New Roman" w:eastAsia="BatangChe" w:hAnsi="Times New Roman" w:cs="Times New Roman"/>
                <w:b/>
                <w:sz w:val="20"/>
                <w:szCs w:val="20"/>
              </w:rPr>
            </w:pPr>
          </w:p>
          <w:p w:rsidR="00FD05ED" w:rsidRPr="00030589" w:rsidRDefault="00FD05ED" w:rsidP="00FD05ED">
            <w:pPr>
              <w:tabs>
                <w:tab w:val="left" w:pos="851"/>
              </w:tabs>
              <w:rPr>
                <w:rFonts w:ascii="Times New Roman" w:eastAsia="BatangChe" w:hAnsi="Times New Roman" w:cs="Times New Roman"/>
                <w:b/>
                <w:sz w:val="20"/>
                <w:szCs w:val="20"/>
              </w:rPr>
            </w:pPr>
            <w:r w:rsidRPr="00030589">
              <w:rPr>
                <w:rFonts w:ascii="Times New Roman" w:eastAsia="BatangChe" w:hAnsi="Times New Roman" w:cs="Times New Roman"/>
                <w:b/>
                <w:sz w:val="20"/>
                <w:szCs w:val="20"/>
              </w:rPr>
              <w:t>От Заказчика:</w:t>
            </w:r>
          </w:p>
          <w:p w:rsidR="00FD05ED" w:rsidRPr="00030589" w:rsidRDefault="00FD05ED" w:rsidP="00FD05ED">
            <w:pPr>
              <w:tabs>
                <w:tab w:val="left" w:pos="851"/>
              </w:tabs>
              <w:rPr>
                <w:rFonts w:ascii="Times New Roman" w:eastAsia="BatangChe" w:hAnsi="Times New Roman" w:cs="Times New Roman"/>
                <w:sz w:val="20"/>
                <w:szCs w:val="20"/>
              </w:rPr>
            </w:pPr>
            <w:r w:rsidRPr="00030589">
              <w:rPr>
                <w:rFonts w:ascii="Times New Roman" w:eastAsia="Times New Roman" w:hAnsi="Times New Roman" w:cs="Times New Roman"/>
                <w:sz w:val="20"/>
                <w:szCs w:val="20"/>
              </w:rPr>
              <w:t xml:space="preserve">Руководитель контрактной службы </w:t>
            </w:r>
          </w:p>
          <w:p w:rsidR="00FD05ED" w:rsidRPr="00030589" w:rsidRDefault="00FD05ED" w:rsidP="00FD05ED">
            <w:pPr>
              <w:tabs>
                <w:tab w:val="left" w:pos="851"/>
              </w:tabs>
              <w:jc w:val="both"/>
              <w:rPr>
                <w:rFonts w:ascii="Times New Roman" w:eastAsia="BatangChe" w:hAnsi="Times New Roman" w:cs="Times New Roman"/>
                <w:sz w:val="20"/>
                <w:szCs w:val="20"/>
              </w:rPr>
            </w:pPr>
            <w:r w:rsidRPr="00030589">
              <w:rPr>
                <w:rFonts w:ascii="Times New Roman" w:eastAsia="BatangChe" w:hAnsi="Times New Roman" w:cs="Times New Roman"/>
                <w:sz w:val="20"/>
                <w:szCs w:val="20"/>
              </w:rPr>
              <w:t xml:space="preserve">ФГБУ «НМИЦ ТПМ» </w:t>
            </w:r>
          </w:p>
          <w:p w:rsidR="00FD05ED" w:rsidRPr="00030589" w:rsidRDefault="00FD05ED" w:rsidP="00FD05ED">
            <w:pPr>
              <w:tabs>
                <w:tab w:val="left" w:pos="851"/>
              </w:tabs>
              <w:jc w:val="both"/>
              <w:rPr>
                <w:rFonts w:ascii="Times New Roman" w:eastAsia="BatangChe" w:hAnsi="Times New Roman" w:cs="Times New Roman"/>
                <w:sz w:val="20"/>
                <w:szCs w:val="20"/>
              </w:rPr>
            </w:pPr>
            <w:r w:rsidRPr="00030589">
              <w:rPr>
                <w:rFonts w:ascii="Times New Roman" w:eastAsia="BatangChe" w:hAnsi="Times New Roman" w:cs="Times New Roman"/>
                <w:sz w:val="20"/>
                <w:szCs w:val="20"/>
              </w:rPr>
              <w:t>Минздрава России</w:t>
            </w:r>
          </w:p>
          <w:p w:rsidR="00FD05ED" w:rsidRPr="00030589" w:rsidRDefault="00FD05ED" w:rsidP="00FD05ED">
            <w:pPr>
              <w:tabs>
                <w:tab w:val="left" w:pos="851"/>
              </w:tabs>
              <w:jc w:val="both"/>
              <w:rPr>
                <w:rFonts w:ascii="Times New Roman" w:eastAsia="BatangChe" w:hAnsi="Times New Roman" w:cs="Times New Roman"/>
                <w:sz w:val="20"/>
                <w:szCs w:val="20"/>
              </w:rPr>
            </w:pP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Е.С. </w:t>
            </w:r>
            <w:r w:rsidR="007B64CC">
              <w:rPr>
                <w:rFonts w:ascii="Times New Roman" w:eastAsia="Times New Roman" w:hAnsi="Times New Roman" w:cs="Times New Roman"/>
                <w:sz w:val="20"/>
                <w:szCs w:val="20"/>
              </w:rPr>
              <w:t xml:space="preserve">Волкова </w:t>
            </w:r>
            <w:r w:rsidRPr="00030589">
              <w:rPr>
                <w:rFonts w:ascii="Times New Roman" w:eastAsia="Times New Roman" w:hAnsi="Times New Roman" w:cs="Times New Roman"/>
                <w:sz w:val="20"/>
                <w:szCs w:val="20"/>
              </w:rPr>
              <w:t xml:space="preserve"> </w:t>
            </w:r>
          </w:p>
          <w:p w:rsidR="00FD05ED" w:rsidRPr="00510DE0" w:rsidRDefault="00FD05ED" w:rsidP="00FD05ED">
            <w:pPr>
              <w:tabs>
                <w:tab w:val="left" w:pos="851"/>
              </w:tabs>
              <w:jc w:val="both"/>
              <w:rPr>
                <w:rFonts w:ascii="Times New Roman" w:eastAsia="Times New Roman" w:hAnsi="Times New Roman" w:cs="Times New Roman"/>
                <w:sz w:val="20"/>
                <w:szCs w:val="20"/>
              </w:rPr>
            </w:pPr>
          </w:p>
          <w:p w:rsidR="00FD05ED" w:rsidRPr="00510DE0" w:rsidRDefault="00FD05ED" w:rsidP="008F7E60">
            <w:pPr>
              <w:tabs>
                <w:tab w:val="left" w:pos="851"/>
              </w:tabs>
              <w:jc w:val="both"/>
              <w:rPr>
                <w:rFonts w:ascii="Times New Roman" w:eastAsia="Times New Roman" w:hAnsi="Times New Roman" w:cs="Times New Roman"/>
                <w:sz w:val="20"/>
                <w:szCs w:val="20"/>
              </w:rPr>
            </w:pPr>
          </w:p>
        </w:tc>
        <w:tc>
          <w:tcPr>
            <w:tcW w:w="2426" w:type="pct"/>
            <w:shd w:val="clear" w:color="auto" w:fill="auto"/>
          </w:tcPr>
          <w:p w:rsidR="00FD05ED" w:rsidRDefault="00FD05ED" w:rsidP="00FD05ED">
            <w:pPr>
              <w:tabs>
                <w:tab w:val="left" w:pos="851"/>
              </w:tab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ПОСТАВЩИК:</w:t>
            </w:r>
          </w:p>
          <w:p w:rsidR="00FD05ED" w:rsidRDefault="00FD05ED" w:rsidP="00FD05ED">
            <w:pPr>
              <w:tabs>
                <w:tab w:val="left" w:pos="851"/>
              </w:tabs>
              <w:jc w:val="both"/>
              <w:rPr>
                <w:rFonts w:ascii="Times New Roman" w:eastAsia="Times New Roman" w:hAnsi="Times New Roman" w:cs="Times New Roman"/>
                <w:b/>
                <w:sz w:val="20"/>
                <w:szCs w:val="20"/>
              </w:rPr>
            </w:pPr>
            <w:r w:rsidRPr="00510DE0">
              <w:rPr>
                <w:rFonts w:ascii="Times New Roman" w:eastAsia="Times New Roman" w:hAnsi="Times New Roman" w:cs="Times New Roman"/>
                <w:b/>
                <w:sz w:val="20"/>
                <w:szCs w:val="20"/>
              </w:rPr>
              <w:t>Общество с ограниченной ответственностью</w:t>
            </w:r>
            <w:r w:rsidRPr="00030589">
              <w:rPr>
                <w:rFonts w:ascii="Times New Roman" w:eastAsia="Times New Roman" w:hAnsi="Times New Roman" w:cs="Times New Roman"/>
                <w:b/>
                <w:sz w:val="20"/>
                <w:szCs w:val="20"/>
              </w:rPr>
              <w:t xml:space="preserve"> «</w:t>
            </w:r>
            <w:r w:rsidRPr="00030589">
              <w:rPr>
                <w:rFonts w:ascii="Times New Roman" w:eastAsia="Times New Roman" w:hAnsi="Times New Roman" w:cs="Times New Roman"/>
                <w:b/>
                <w:sz w:val="20"/>
                <w:szCs w:val="20"/>
                <w:highlight w:val="yellow"/>
              </w:rPr>
              <w:t>_________</w:t>
            </w:r>
            <w:r w:rsidRPr="00030589">
              <w:rPr>
                <w:rFonts w:ascii="Times New Roman" w:eastAsia="Times New Roman" w:hAnsi="Times New Roman" w:cs="Times New Roman"/>
                <w:b/>
                <w:sz w:val="20"/>
                <w:szCs w:val="20"/>
              </w:rPr>
              <w:t>»</w:t>
            </w:r>
          </w:p>
          <w:p w:rsidR="00FD05ED" w:rsidRPr="00510DE0" w:rsidRDefault="00FD05ED" w:rsidP="00FD05ED">
            <w:pPr>
              <w:tabs>
                <w:tab w:val="left" w:pos="851"/>
              </w:tabs>
              <w:jc w:val="both"/>
              <w:rPr>
                <w:rFonts w:ascii="Times New Roman" w:eastAsia="Times New Roman" w:hAnsi="Times New Roman" w:cs="Times New Roman"/>
                <w:sz w:val="20"/>
                <w:szCs w:val="20"/>
              </w:rPr>
            </w:pPr>
            <w:r w:rsidRPr="00510DE0">
              <w:rPr>
                <w:rFonts w:ascii="Times New Roman" w:eastAsia="Times New Roman" w:hAnsi="Times New Roman" w:cs="Times New Roman"/>
                <w:sz w:val="20"/>
                <w:szCs w:val="20"/>
              </w:rPr>
              <w:t>(ООО «</w:t>
            </w:r>
            <w:r w:rsidRPr="00510DE0">
              <w:rPr>
                <w:rFonts w:ascii="Times New Roman" w:eastAsia="Times New Roman" w:hAnsi="Times New Roman" w:cs="Times New Roman"/>
                <w:sz w:val="20"/>
                <w:szCs w:val="20"/>
                <w:highlight w:val="yellow"/>
              </w:rPr>
              <w:t>_____________</w:t>
            </w:r>
            <w:r w:rsidRPr="00510DE0">
              <w:rPr>
                <w:rFonts w:ascii="Times New Roman" w:eastAsia="Times New Roman" w:hAnsi="Times New Roman" w:cs="Times New Roman"/>
                <w:sz w:val="20"/>
                <w:szCs w:val="20"/>
              </w:rPr>
              <w:t>»)</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Юридический адрес: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Почтовый адрес</w:t>
            </w:r>
            <w:r w:rsidRPr="00030589">
              <w:rPr>
                <w:rFonts w:ascii="Times New Roman" w:eastAsia="Times New Roman" w:hAnsi="Times New Roman" w:cs="Times New Roman"/>
                <w:sz w:val="20"/>
                <w:szCs w:val="20"/>
              </w:rPr>
              <w:t xml:space="preserve">: </w:t>
            </w:r>
            <w:r w:rsidRPr="00030589">
              <w:rPr>
                <w:rFonts w:ascii="Times New Roman" w:eastAsia="Times New Roman" w:hAnsi="Times New Roman" w:cs="Times New Roman"/>
                <w:b/>
                <w:sz w:val="20"/>
                <w:szCs w:val="20"/>
                <w:highlight w:val="yellow"/>
              </w:rPr>
              <w:t>_________</w:t>
            </w:r>
          </w:p>
          <w:p w:rsidR="00FD05ED" w:rsidRPr="00FD05ED"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Телефон: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Факс: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Адрес электронной почты: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ОГРН: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ИНН: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КПП: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БИК:</w:t>
            </w:r>
            <w:r w:rsidRPr="00030589">
              <w:rPr>
                <w:rFonts w:ascii="Times New Roman" w:hAnsi="Times New Roman" w:cs="Times New Roman"/>
                <w:sz w:val="20"/>
                <w:szCs w:val="20"/>
              </w:rPr>
              <w:t xml:space="preserve">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расчетный счет: </w:t>
            </w:r>
            <w:r w:rsidRPr="00030589">
              <w:rPr>
                <w:rFonts w:ascii="Times New Roman" w:eastAsia="Times New Roman" w:hAnsi="Times New Roman" w:cs="Times New Roman"/>
                <w:b/>
                <w:sz w:val="20"/>
                <w:szCs w:val="20"/>
                <w:highlight w:val="yellow"/>
              </w:rPr>
              <w:t>_________</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корреспондентский счет:</w:t>
            </w:r>
            <w:r w:rsidRPr="001B49EE">
              <w:rPr>
                <w:b/>
                <w:sz w:val="22"/>
                <w:szCs w:val="22"/>
                <w:highlight w:val="yellow"/>
              </w:rPr>
              <w:t xml:space="preserve"> 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в </w:t>
            </w:r>
            <w:r w:rsidRPr="00561F75">
              <w:rPr>
                <w:rFonts w:ascii="Times New Roman" w:eastAsia="Times New Roman" w:hAnsi="Times New Roman" w:cs="Times New Roman"/>
                <w:sz w:val="20"/>
                <w:szCs w:val="20"/>
                <w:highlight w:val="yellow"/>
              </w:rPr>
              <w:t>_______________</w:t>
            </w:r>
          </w:p>
          <w:p w:rsidR="00FD05ED" w:rsidRPr="00030589" w:rsidRDefault="00FD05ED" w:rsidP="00FD05ED">
            <w:pPr>
              <w:tabs>
                <w:tab w:val="left" w:pos="851"/>
              </w:tabs>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Интернет-сайт: </w:t>
            </w:r>
            <w:r w:rsidRPr="00030589">
              <w:rPr>
                <w:rFonts w:ascii="Times New Roman" w:eastAsia="Times New Roman" w:hAnsi="Times New Roman" w:cs="Times New Roman"/>
                <w:b/>
                <w:sz w:val="20"/>
                <w:szCs w:val="20"/>
                <w:highlight w:val="yellow"/>
              </w:rPr>
              <w:t>_________</w:t>
            </w:r>
          </w:p>
          <w:p w:rsidR="00FD05ED" w:rsidRDefault="00FD05ED" w:rsidP="00FD05ED">
            <w:pPr>
              <w:tabs>
                <w:tab w:val="left" w:pos="851"/>
              </w:tabs>
              <w:rPr>
                <w:rFonts w:ascii="Times New Roman" w:eastAsia="BatangChe" w:hAnsi="Times New Roman" w:cs="Times New Roman"/>
                <w:b/>
                <w:sz w:val="20"/>
                <w:szCs w:val="20"/>
              </w:rPr>
            </w:pPr>
          </w:p>
          <w:p w:rsidR="00FD05ED" w:rsidRDefault="00FD05ED" w:rsidP="00FD05ED">
            <w:pPr>
              <w:tabs>
                <w:tab w:val="left" w:pos="851"/>
              </w:tabs>
              <w:rPr>
                <w:rFonts w:ascii="Times New Roman" w:eastAsia="BatangChe" w:hAnsi="Times New Roman" w:cs="Times New Roman"/>
                <w:b/>
                <w:sz w:val="20"/>
                <w:szCs w:val="20"/>
              </w:rPr>
            </w:pPr>
          </w:p>
          <w:p w:rsidR="00FD05ED" w:rsidRDefault="00FD05ED" w:rsidP="00FD05ED">
            <w:pPr>
              <w:tabs>
                <w:tab w:val="left" w:pos="851"/>
              </w:tabs>
              <w:rPr>
                <w:rFonts w:ascii="Times New Roman" w:eastAsia="BatangChe" w:hAnsi="Times New Roman" w:cs="Times New Roman"/>
                <w:b/>
                <w:sz w:val="20"/>
                <w:szCs w:val="20"/>
              </w:rPr>
            </w:pPr>
          </w:p>
          <w:p w:rsidR="00FD05ED" w:rsidRDefault="00FD05ED" w:rsidP="00FD05ED">
            <w:pPr>
              <w:tabs>
                <w:tab w:val="left" w:pos="851"/>
              </w:tabs>
              <w:rPr>
                <w:rFonts w:ascii="Times New Roman" w:eastAsia="BatangChe" w:hAnsi="Times New Roman" w:cs="Times New Roman"/>
                <w:b/>
                <w:sz w:val="20"/>
                <w:szCs w:val="20"/>
              </w:rPr>
            </w:pPr>
          </w:p>
          <w:p w:rsidR="00FD05ED" w:rsidRDefault="00FD05ED" w:rsidP="00FD05ED">
            <w:pPr>
              <w:tabs>
                <w:tab w:val="left" w:pos="851"/>
              </w:tabs>
              <w:rPr>
                <w:rFonts w:ascii="Times New Roman" w:eastAsia="BatangChe" w:hAnsi="Times New Roman" w:cs="Times New Roman"/>
                <w:b/>
                <w:sz w:val="20"/>
                <w:szCs w:val="20"/>
              </w:rPr>
            </w:pPr>
          </w:p>
          <w:p w:rsidR="00FD05ED" w:rsidRDefault="00FD05ED" w:rsidP="00FD05ED">
            <w:pPr>
              <w:tabs>
                <w:tab w:val="left" w:pos="851"/>
              </w:tabs>
              <w:rPr>
                <w:rFonts w:ascii="Times New Roman" w:eastAsia="BatangChe" w:hAnsi="Times New Roman" w:cs="Times New Roman"/>
                <w:b/>
                <w:sz w:val="20"/>
                <w:szCs w:val="20"/>
              </w:rPr>
            </w:pPr>
          </w:p>
          <w:p w:rsidR="00FD05ED" w:rsidRPr="00030589" w:rsidRDefault="00FD05ED" w:rsidP="00FD05ED">
            <w:pPr>
              <w:tabs>
                <w:tab w:val="left" w:pos="851"/>
              </w:tabs>
              <w:rPr>
                <w:rFonts w:ascii="Times New Roman" w:eastAsia="BatangChe" w:hAnsi="Times New Roman" w:cs="Times New Roman"/>
                <w:b/>
                <w:sz w:val="20"/>
                <w:szCs w:val="20"/>
              </w:rPr>
            </w:pPr>
            <w:r w:rsidRPr="00030589">
              <w:rPr>
                <w:rFonts w:ascii="Times New Roman" w:eastAsia="BatangChe" w:hAnsi="Times New Roman" w:cs="Times New Roman"/>
                <w:b/>
                <w:sz w:val="20"/>
                <w:szCs w:val="20"/>
              </w:rPr>
              <w:t>От Поставщика:</w:t>
            </w:r>
          </w:p>
          <w:p w:rsidR="00FD05ED" w:rsidRPr="00030589" w:rsidRDefault="00FD05ED" w:rsidP="00FD05ED">
            <w:pPr>
              <w:widowControl/>
              <w:tabs>
                <w:tab w:val="left" w:pos="851"/>
              </w:tabs>
              <w:rPr>
                <w:rFonts w:ascii="Times New Roman" w:eastAsia="Times New Roman" w:hAnsi="Times New Roman" w:cs="Times New Roman"/>
                <w:color w:val="auto"/>
                <w:sz w:val="20"/>
                <w:szCs w:val="20"/>
                <w:lang w:bidi="ar-SA"/>
              </w:rPr>
            </w:pPr>
            <w:r w:rsidRPr="00030589">
              <w:rPr>
                <w:rFonts w:ascii="Times New Roman" w:eastAsia="Times New Roman" w:hAnsi="Times New Roman" w:cs="Times New Roman"/>
                <w:color w:val="auto"/>
                <w:sz w:val="20"/>
                <w:szCs w:val="20"/>
                <w:highlight w:val="yellow"/>
                <w:lang w:bidi="ar-SA"/>
              </w:rPr>
              <w:t>___________</w:t>
            </w:r>
          </w:p>
          <w:p w:rsidR="00FD05ED" w:rsidRPr="00030589" w:rsidRDefault="00FD05ED" w:rsidP="00FD05ED">
            <w:pPr>
              <w:widowControl/>
              <w:tabs>
                <w:tab w:val="left" w:pos="851"/>
              </w:tabs>
              <w:rPr>
                <w:rFonts w:ascii="Times New Roman" w:eastAsia="Times New Roman" w:hAnsi="Times New Roman" w:cs="Times New Roman"/>
                <w:b/>
                <w:color w:val="auto"/>
                <w:sz w:val="20"/>
                <w:szCs w:val="20"/>
                <w:lang w:bidi="ar-SA"/>
              </w:rPr>
            </w:pPr>
          </w:p>
          <w:p w:rsidR="00FD05ED" w:rsidRPr="00030589" w:rsidRDefault="00FD05ED" w:rsidP="00FD05ED">
            <w:pPr>
              <w:pStyle w:val="af7"/>
              <w:tabs>
                <w:tab w:val="left" w:pos="851"/>
              </w:tabs>
              <w:rPr>
                <w:sz w:val="20"/>
                <w:szCs w:val="20"/>
              </w:rPr>
            </w:pPr>
          </w:p>
          <w:p w:rsidR="00FD05ED" w:rsidRPr="00030589" w:rsidRDefault="00FD05ED" w:rsidP="00FD05ED">
            <w:pPr>
              <w:pStyle w:val="af7"/>
              <w:tabs>
                <w:tab w:val="left" w:pos="851"/>
              </w:tabs>
              <w:rPr>
                <w:sz w:val="20"/>
                <w:szCs w:val="20"/>
              </w:rPr>
            </w:pPr>
          </w:p>
          <w:p w:rsidR="00FD05ED" w:rsidRPr="00030589" w:rsidRDefault="00FD05ED" w:rsidP="00FD05ED">
            <w:pPr>
              <w:pStyle w:val="af7"/>
              <w:tabs>
                <w:tab w:val="left" w:pos="851"/>
              </w:tabs>
              <w:rPr>
                <w:sz w:val="20"/>
                <w:szCs w:val="20"/>
              </w:rPr>
            </w:pPr>
            <w:r w:rsidRPr="00030589">
              <w:rPr>
                <w:sz w:val="20"/>
                <w:szCs w:val="20"/>
                <w:highlight w:val="yellow"/>
              </w:rPr>
              <w:t>____________________ _____________</w:t>
            </w:r>
          </w:p>
          <w:p w:rsidR="00FD05ED" w:rsidRPr="00561F75" w:rsidRDefault="00FD05ED" w:rsidP="00FD05ED">
            <w:pPr>
              <w:tabs>
                <w:tab w:val="left" w:pos="851"/>
              </w:tabs>
              <w:rPr>
                <w:rFonts w:ascii="Times New Roman" w:eastAsia="Times New Roman" w:hAnsi="Times New Roman" w:cs="Times New Roman"/>
                <w:sz w:val="20"/>
                <w:szCs w:val="20"/>
              </w:rPr>
            </w:pPr>
          </w:p>
        </w:tc>
      </w:tr>
    </w:tbl>
    <w:p w:rsidR="00DA095F" w:rsidRPr="00223CA8" w:rsidRDefault="00DA095F" w:rsidP="008F7E60">
      <w:pPr>
        <w:jc w:val="center"/>
        <w:rPr>
          <w:rFonts w:ascii="Times New Roman" w:eastAsia="BatangChe" w:hAnsi="Times New Roman" w:cs="Times New Roman"/>
          <w:b/>
          <w:sz w:val="20"/>
          <w:szCs w:val="20"/>
        </w:rPr>
      </w:pPr>
    </w:p>
    <w:p w:rsidR="002C2267" w:rsidRPr="00223CA8" w:rsidRDefault="00722F17"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br w:type="page"/>
      </w:r>
      <w:r w:rsidR="00022D3C" w:rsidRPr="00223CA8">
        <w:rPr>
          <w:rFonts w:ascii="Times New Roman" w:hAnsi="Times New Roman" w:cs="Times New Roman"/>
          <w:b/>
          <w:sz w:val="20"/>
          <w:szCs w:val="20"/>
        </w:rPr>
        <w:lastRenderedPageBreak/>
        <w:t>Приложение</w:t>
      </w:r>
      <w:r w:rsidR="00573587" w:rsidRPr="00223CA8">
        <w:rPr>
          <w:rFonts w:ascii="Times New Roman" w:hAnsi="Times New Roman" w:cs="Times New Roman"/>
          <w:b/>
          <w:sz w:val="20"/>
          <w:szCs w:val="20"/>
        </w:rPr>
        <w:t xml:space="preserve"> </w:t>
      </w:r>
      <w:r w:rsidR="00022D3C" w:rsidRPr="00223CA8">
        <w:rPr>
          <w:rFonts w:ascii="Times New Roman" w:hAnsi="Times New Roman" w:cs="Times New Roman"/>
          <w:b/>
          <w:sz w:val="20"/>
          <w:szCs w:val="20"/>
        </w:rPr>
        <w:t>№</w:t>
      </w:r>
      <w:r w:rsidR="00573587" w:rsidRPr="00223CA8">
        <w:rPr>
          <w:rFonts w:ascii="Times New Roman" w:hAnsi="Times New Roman" w:cs="Times New Roman"/>
          <w:b/>
          <w:sz w:val="20"/>
          <w:szCs w:val="20"/>
        </w:rPr>
        <w:t xml:space="preserve"> </w:t>
      </w:r>
      <w:r w:rsidR="00022D3C" w:rsidRPr="00223CA8">
        <w:rPr>
          <w:rFonts w:ascii="Times New Roman" w:hAnsi="Times New Roman" w:cs="Times New Roman"/>
          <w:b/>
          <w:sz w:val="20"/>
          <w:szCs w:val="20"/>
        </w:rPr>
        <w:t>1</w:t>
      </w:r>
    </w:p>
    <w:p w:rsidR="00223CA8" w:rsidRPr="00223CA8" w:rsidRDefault="00022D3C"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t>к</w:t>
      </w:r>
      <w:r w:rsidR="00573587" w:rsidRPr="00223CA8">
        <w:rPr>
          <w:rFonts w:ascii="Times New Roman" w:hAnsi="Times New Roman" w:cs="Times New Roman"/>
          <w:b/>
          <w:sz w:val="20"/>
          <w:szCs w:val="20"/>
        </w:rPr>
        <w:t xml:space="preserve"> </w:t>
      </w:r>
      <w:r w:rsidRPr="00223CA8">
        <w:rPr>
          <w:rFonts w:ascii="Times New Roman" w:hAnsi="Times New Roman" w:cs="Times New Roman"/>
          <w:b/>
          <w:sz w:val="20"/>
          <w:szCs w:val="20"/>
        </w:rPr>
        <w:t>Договор</w:t>
      </w:r>
      <w:r w:rsidR="00D22DFC" w:rsidRPr="00223CA8">
        <w:rPr>
          <w:rFonts w:ascii="Times New Roman" w:hAnsi="Times New Roman" w:cs="Times New Roman"/>
          <w:b/>
          <w:sz w:val="20"/>
          <w:szCs w:val="20"/>
        </w:rPr>
        <w:t>у</w:t>
      </w:r>
      <w:r w:rsidR="00573587" w:rsidRPr="00223CA8">
        <w:rPr>
          <w:rFonts w:ascii="Times New Roman" w:hAnsi="Times New Roman" w:cs="Times New Roman"/>
          <w:b/>
          <w:sz w:val="20"/>
          <w:szCs w:val="20"/>
        </w:rPr>
        <w:t xml:space="preserve"> </w:t>
      </w:r>
      <w:r w:rsidR="00223CA8" w:rsidRPr="00223CA8">
        <w:rPr>
          <w:rFonts w:ascii="Times New Roman" w:hAnsi="Times New Roman" w:cs="Times New Roman"/>
          <w:b/>
          <w:sz w:val="20"/>
          <w:szCs w:val="20"/>
        </w:rPr>
        <w:t>от «____» _______</w:t>
      </w:r>
      <w:r w:rsidR="00947074">
        <w:rPr>
          <w:rFonts w:ascii="Times New Roman" w:hAnsi="Times New Roman" w:cs="Times New Roman"/>
          <w:b/>
          <w:sz w:val="20"/>
          <w:szCs w:val="20"/>
        </w:rPr>
        <w:t xml:space="preserve">___ </w:t>
      </w:r>
      <w:r w:rsidR="003331E1">
        <w:rPr>
          <w:rFonts w:ascii="Times New Roman" w:hAnsi="Times New Roman" w:cs="Times New Roman"/>
          <w:b/>
          <w:sz w:val="20"/>
          <w:szCs w:val="20"/>
        </w:rPr>
        <w:t>202</w:t>
      </w:r>
      <w:r w:rsidR="008326AF">
        <w:rPr>
          <w:rFonts w:ascii="Times New Roman" w:hAnsi="Times New Roman" w:cs="Times New Roman"/>
          <w:b/>
          <w:sz w:val="20"/>
          <w:szCs w:val="20"/>
        </w:rPr>
        <w:t>__</w:t>
      </w:r>
      <w:r w:rsidR="00947074">
        <w:rPr>
          <w:rFonts w:ascii="Times New Roman" w:hAnsi="Times New Roman" w:cs="Times New Roman"/>
          <w:b/>
          <w:sz w:val="20"/>
          <w:szCs w:val="20"/>
        </w:rPr>
        <w:t xml:space="preserve"> г.</w:t>
      </w:r>
    </w:p>
    <w:p w:rsidR="002C2267" w:rsidRPr="00223CA8" w:rsidRDefault="00223CA8"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t>№ _________________________________</w:t>
      </w:r>
    </w:p>
    <w:p w:rsidR="00223CA8" w:rsidRPr="00223CA8" w:rsidRDefault="00223CA8" w:rsidP="008F7E60">
      <w:pPr>
        <w:jc w:val="both"/>
        <w:rPr>
          <w:rFonts w:ascii="Times New Roman" w:hAnsi="Times New Roman" w:cs="Times New Roman"/>
          <w:b/>
          <w:bCs/>
          <w:caps/>
          <w:smallCaps/>
          <w:sz w:val="20"/>
          <w:szCs w:val="20"/>
        </w:rPr>
      </w:pPr>
    </w:p>
    <w:p w:rsidR="00A031B6" w:rsidRDefault="00A031B6" w:rsidP="008F7E60">
      <w:pPr>
        <w:keepNext/>
        <w:tabs>
          <w:tab w:val="left" w:pos="540"/>
        </w:tabs>
        <w:jc w:val="center"/>
        <w:outlineLvl w:val="3"/>
        <w:rPr>
          <w:rFonts w:ascii="Times New Roman" w:hAnsi="Times New Roman" w:cs="Times New Roman"/>
          <w:b/>
          <w:bCs/>
          <w:caps/>
          <w:smallCaps/>
          <w:sz w:val="20"/>
          <w:szCs w:val="20"/>
        </w:rPr>
      </w:pPr>
    </w:p>
    <w:p w:rsidR="00022D3C" w:rsidRPr="00223CA8" w:rsidRDefault="00022D3C" w:rsidP="008F7E60">
      <w:pPr>
        <w:keepNext/>
        <w:tabs>
          <w:tab w:val="left" w:pos="540"/>
        </w:tabs>
        <w:jc w:val="center"/>
        <w:outlineLvl w:val="3"/>
        <w:rPr>
          <w:rFonts w:ascii="Times New Roman" w:hAnsi="Times New Roman" w:cs="Times New Roman"/>
          <w:b/>
          <w:bCs/>
          <w:caps/>
          <w:smallCaps/>
          <w:sz w:val="20"/>
          <w:szCs w:val="20"/>
        </w:rPr>
      </w:pPr>
      <w:r w:rsidRPr="00223CA8">
        <w:rPr>
          <w:rFonts w:ascii="Times New Roman" w:hAnsi="Times New Roman" w:cs="Times New Roman"/>
          <w:b/>
          <w:bCs/>
          <w:caps/>
          <w:smallCaps/>
          <w:sz w:val="20"/>
          <w:szCs w:val="20"/>
        </w:rPr>
        <w:t>Техническое</w:t>
      </w:r>
      <w:r w:rsidR="00573587" w:rsidRPr="00223CA8">
        <w:rPr>
          <w:rFonts w:ascii="Times New Roman" w:hAnsi="Times New Roman" w:cs="Times New Roman"/>
          <w:b/>
          <w:bCs/>
          <w:caps/>
          <w:smallCaps/>
          <w:sz w:val="20"/>
          <w:szCs w:val="20"/>
        </w:rPr>
        <w:t xml:space="preserve"> </w:t>
      </w:r>
      <w:r w:rsidRPr="00223CA8">
        <w:rPr>
          <w:rFonts w:ascii="Times New Roman" w:hAnsi="Times New Roman" w:cs="Times New Roman"/>
          <w:b/>
          <w:bCs/>
          <w:caps/>
          <w:smallCaps/>
          <w:sz w:val="20"/>
          <w:szCs w:val="20"/>
        </w:rPr>
        <w:t>задание</w:t>
      </w:r>
    </w:p>
    <w:p w:rsidR="00022D3C" w:rsidRPr="00223CA8" w:rsidRDefault="00022D3C" w:rsidP="008F7E60">
      <w:pPr>
        <w:jc w:val="center"/>
        <w:rPr>
          <w:rFonts w:ascii="Times New Roman" w:hAnsi="Times New Roman" w:cs="Times New Roman"/>
          <w:sz w:val="20"/>
          <w:szCs w:val="20"/>
        </w:rPr>
      </w:pPr>
      <w:r w:rsidRPr="00223CA8">
        <w:rPr>
          <w:rFonts w:ascii="Times New Roman" w:hAnsi="Times New Roman" w:cs="Times New Roman"/>
          <w:sz w:val="20"/>
          <w:szCs w:val="20"/>
        </w:rPr>
        <w:t>на</w:t>
      </w:r>
      <w:r w:rsidR="00573587" w:rsidRPr="00223CA8">
        <w:rPr>
          <w:rFonts w:ascii="Times New Roman" w:hAnsi="Times New Roman" w:cs="Times New Roman"/>
          <w:sz w:val="20"/>
          <w:szCs w:val="20"/>
        </w:rPr>
        <w:t xml:space="preserve"> </w:t>
      </w:r>
      <w:r w:rsidRPr="001050BA">
        <w:rPr>
          <w:rFonts w:ascii="Times New Roman" w:hAnsi="Times New Roman" w:cs="Times New Roman"/>
          <w:sz w:val="20"/>
          <w:szCs w:val="20"/>
        </w:rPr>
        <w:t>поставку</w:t>
      </w:r>
      <w:r w:rsidR="00573587" w:rsidRPr="001050BA">
        <w:rPr>
          <w:rFonts w:ascii="Times New Roman" w:hAnsi="Times New Roman" w:cs="Times New Roman"/>
          <w:sz w:val="20"/>
          <w:szCs w:val="20"/>
        </w:rPr>
        <w:t xml:space="preserve"> </w:t>
      </w:r>
      <w:r w:rsidR="001050BA" w:rsidRPr="001050BA">
        <w:rPr>
          <w:rFonts w:ascii="Times New Roman" w:hAnsi="Times New Roman" w:cs="Times New Roman"/>
          <w:sz w:val="20"/>
          <w:szCs w:val="20"/>
        </w:rPr>
        <w:t>расходных материалов</w:t>
      </w:r>
      <w:r w:rsidR="00722F17" w:rsidRPr="001050BA">
        <w:rPr>
          <w:rFonts w:ascii="Times New Roman" w:hAnsi="Times New Roman" w:cs="Times New Roman"/>
          <w:sz w:val="20"/>
          <w:szCs w:val="20"/>
        </w:rPr>
        <w:t xml:space="preserve"> </w:t>
      </w:r>
      <w:r w:rsidR="00C20645" w:rsidRPr="001050BA">
        <w:rPr>
          <w:rFonts w:ascii="Times New Roman" w:hAnsi="Times New Roman" w:cs="Times New Roman"/>
          <w:sz w:val="20"/>
          <w:szCs w:val="20"/>
        </w:rPr>
        <w:t>для</w:t>
      </w:r>
      <w:r w:rsidR="00573587" w:rsidRPr="001050BA">
        <w:rPr>
          <w:rFonts w:ascii="Times New Roman" w:hAnsi="Times New Roman" w:cs="Times New Roman"/>
          <w:sz w:val="20"/>
          <w:szCs w:val="20"/>
        </w:rPr>
        <w:t xml:space="preserve"> </w:t>
      </w:r>
      <w:r w:rsidR="00C20645" w:rsidRPr="001050BA">
        <w:rPr>
          <w:rFonts w:ascii="Times New Roman" w:hAnsi="Times New Roman" w:cs="Times New Roman"/>
          <w:sz w:val="20"/>
          <w:szCs w:val="20"/>
        </w:rPr>
        <w:t>нужд</w:t>
      </w:r>
      <w:r w:rsidR="00573587" w:rsidRPr="001050BA">
        <w:rPr>
          <w:rFonts w:ascii="Times New Roman" w:hAnsi="Times New Roman" w:cs="Times New Roman"/>
          <w:sz w:val="20"/>
          <w:szCs w:val="20"/>
        </w:rPr>
        <w:t xml:space="preserve"> </w:t>
      </w:r>
      <w:r w:rsidRPr="001050BA">
        <w:rPr>
          <w:rFonts w:ascii="Times New Roman" w:hAnsi="Times New Roman" w:cs="Times New Roman"/>
          <w:sz w:val="20"/>
          <w:szCs w:val="20"/>
        </w:rPr>
        <w:t>ФГБУ</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«НМ</w:t>
      </w:r>
      <w:r w:rsidR="00D4421E" w:rsidRPr="00223CA8">
        <w:rPr>
          <w:rFonts w:ascii="Times New Roman" w:hAnsi="Times New Roman" w:cs="Times New Roman"/>
          <w:sz w:val="20"/>
          <w:szCs w:val="20"/>
        </w:rPr>
        <w:t>ИЦ</w:t>
      </w:r>
      <w:r w:rsidR="00573587" w:rsidRPr="00223CA8">
        <w:rPr>
          <w:rFonts w:ascii="Times New Roman" w:hAnsi="Times New Roman" w:cs="Times New Roman"/>
          <w:sz w:val="20"/>
          <w:szCs w:val="20"/>
        </w:rPr>
        <w:t xml:space="preserve"> </w:t>
      </w:r>
      <w:r w:rsidR="00515E69" w:rsidRPr="00223CA8">
        <w:rPr>
          <w:rFonts w:ascii="Times New Roman" w:hAnsi="Times New Roman" w:cs="Times New Roman"/>
          <w:sz w:val="20"/>
          <w:szCs w:val="20"/>
        </w:rPr>
        <w:t>ТПМ</w:t>
      </w:r>
      <w:r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Минздрава</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России</w:t>
      </w:r>
    </w:p>
    <w:p w:rsidR="00230422" w:rsidRPr="00223CA8" w:rsidRDefault="00230422" w:rsidP="008F7E60">
      <w:pPr>
        <w:jc w:val="center"/>
        <w:rPr>
          <w:rFonts w:ascii="Times New Roman" w:hAnsi="Times New Roman" w:cs="Times New Roman"/>
          <w:b/>
          <w:sz w:val="20"/>
          <w:szCs w:val="20"/>
        </w:rPr>
      </w:pPr>
    </w:p>
    <w:p w:rsidR="00022D3C" w:rsidRPr="00223CA8" w:rsidRDefault="00022D3C" w:rsidP="008F7E60">
      <w:pPr>
        <w:pStyle w:val="af9"/>
        <w:keepNext/>
        <w:numPr>
          <w:ilvl w:val="0"/>
          <w:numId w:val="19"/>
        </w:numPr>
        <w:tabs>
          <w:tab w:val="left" w:pos="708"/>
        </w:tabs>
        <w:adjustRightInd w:val="0"/>
        <w:ind w:left="0" w:firstLine="0"/>
        <w:contextualSpacing w:val="0"/>
        <w:jc w:val="center"/>
        <w:textAlignment w:val="baseline"/>
        <w:outlineLvl w:val="3"/>
        <w:rPr>
          <w:rFonts w:ascii="Times New Roman" w:hAnsi="Times New Roman" w:cs="Times New Roman"/>
          <w:bCs/>
          <w:caps/>
          <w:smallCaps/>
          <w:sz w:val="20"/>
          <w:szCs w:val="20"/>
        </w:rPr>
      </w:pPr>
      <w:r w:rsidRPr="00223CA8">
        <w:rPr>
          <w:rFonts w:ascii="Times New Roman" w:hAnsi="Times New Roman" w:cs="Times New Roman"/>
          <w:bCs/>
          <w:caps/>
          <w:smallCaps/>
          <w:sz w:val="20"/>
          <w:szCs w:val="20"/>
        </w:rPr>
        <w:t>Общие</w:t>
      </w:r>
      <w:r w:rsidR="00573587" w:rsidRPr="00223CA8">
        <w:rPr>
          <w:rFonts w:ascii="Times New Roman" w:hAnsi="Times New Roman" w:cs="Times New Roman"/>
          <w:bCs/>
          <w:caps/>
          <w:smallCaps/>
          <w:sz w:val="20"/>
          <w:szCs w:val="20"/>
        </w:rPr>
        <w:t xml:space="preserve"> </w:t>
      </w:r>
      <w:r w:rsidRPr="00223CA8">
        <w:rPr>
          <w:rFonts w:ascii="Times New Roman" w:hAnsi="Times New Roman" w:cs="Times New Roman"/>
          <w:bCs/>
          <w:caps/>
          <w:smallCaps/>
          <w:sz w:val="20"/>
          <w:szCs w:val="20"/>
        </w:rPr>
        <w:t>требования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758"/>
        <w:gridCol w:w="7575"/>
      </w:tblGrid>
      <w:tr w:rsidR="00022D3C" w:rsidRPr="00223CA8" w:rsidTr="00395DEB">
        <w:tc>
          <w:tcPr>
            <w:tcW w:w="188" w:type="pct"/>
            <w:shd w:val="clear" w:color="auto" w:fill="DBE5F1"/>
          </w:tcPr>
          <w:p w:rsidR="00022D3C" w:rsidRPr="00223CA8" w:rsidRDefault="00722F17" w:rsidP="008F7E60">
            <w:pPr>
              <w:jc w:val="center"/>
              <w:rPr>
                <w:rFonts w:ascii="Times New Roman" w:hAnsi="Times New Roman" w:cs="Times New Roman"/>
                <w:sz w:val="20"/>
                <w:szCs w:val="20"/>
              </w:rPr>
            </w:pPr>
            <w:r w:rsidRPr="00223CA8">
              <w:rPr>
                <w:rFonts w:ascii="Times New Roman" w:hAnsi="Times New Roman" w:cs="Times New Roman"/>
                <w:sz w:val="20"/>
                <w:szCs w:val="20"/>
              </w:rPr>
              <w:t>№</w:t>
            </w:r>
          </w:p>
        </w:tc>
        <w:tc>
          <w:tcPr>
            <w:tcW w:w="1296" w:type="pct"/>
            <w:shd w:val="clear" w:color="auto" w:fill="DBE5F1"/>
          </w:tcPr>
          <w:p w:rsidR="00022D3C" w:rsidRPr="00223CA8" w:rsidRDefault="00022D3C" w:rsidP="008F7E60">
            <w:pPr>
              <w:jc w:val="center"/>
              <w:rPr>
                <w:rFonts w:ascii="Times New Roman" w:hAnsi="Times New Roman" w:cs="Times New Roman"/>
                <w:sz w:val="20"/>
                <w:szCs w:val="20"/>
              </w:rPr>
            </w:pPr>
            <w:r w:rsidRPr="00223CA8">
              <w:rPr>
                <w:rFonts w:ascii="Times New Roman" w:hAnsi="Times New Roman" w:cs="Times New Roman"/>
                <w:sz w:val="20"/>
                <w:szCs w:val="20"/>
              </w:rPr>
              <w:t>Параметры</w:t>
            </w:r>
          </w:p>
        </w:tc>
        <w:tc>
          <w:tcPr>
            <w:tcW w:w="3516" w:type="pct"/>
            <w:shd w:val="clear" w:color="auto" w:fill="DBE5F1"/>
          </w:tcPr>
          <w:p w:rsidR="00022D3C" w:rsidRPr="00223CA8" w:rsidRDefault="00022D3C" w:rsidP="008F7E60">
            <w:pPr>
              <w:jc w:val="center"/>
              <w:rPr>
                <w:rFonts w:ascii="Times New Roman" w:hAnsi="Times New Roman" w:cs="Times New Roman"/>
                <w:sz w:val="20"/>
                <w:szCs w:val="20"/>
              </w:rPr>
            </w:pPr>
            <w:r w:rsidRPr="00223CA8">
              <w:rPr>
                <w:rFonts w:ascii="Times New Roman" w:hAnsi="Times New Roman" w:cs="Times New Roman"/>
                <w:sz w:val="20"/>
                <w:szCs w:val="20"/>
              </w:rPr>
              <w:t>Значение</w:t>
            </w:r>
          </w:p>
        </w:tc>
      </w:tr>
      <w:tr w:rsidR="00022D3C" w:rsidRPr="00223CA8" w:rsidTr="00395DEB">
        <w:tc>
          <w:tcPr>
            <w:tcW w:w="188" w:type="pct"/>
          </w:tcPr>
          <w:p w:rsidR="00022D3C" w:rsidRPr="00223CA8" w:rsidRDefault="00022D3C" w:rsidP="008F7E60">
            <w:pPr>
              <w:jc w:val="center"/>
              <w:rPr>
                <w:rFonts w:ascii="Times New Roman" w:hAnsi="Times New Roman" w:cs="Times New Roman"/>
                <w:sz w:val="20"/>
                <w:szCs w:val="20"/>
              </w:rPr>
            </w:pPr>
            <w:r w:rsidRPr="00223CA8">
              <w:rPr>
                <w:rFonts w:ascii="Times New Roman" w:hAnsi="Times New Roman" w:cs="Times New Roman"/>
                <w:sz w:val="20"/>
                <w:szCs w:val="20"/>
              </w:rPr>
              <w:t>1</w:t>
            </w:r>
          </w:p>
        </w:tc>
        <w:tc>
          <w:tcPr>
            <w:tcW w:w="1296" w:type="pct"/>
          </w:tcPr>
          <w:p w:rsidR="00022D3C" w:rsidRPr="00223CA8" w:rsidRDefault="00A27222" w:rsidP="008F7E60">
            <w:pPr>
              <w:jc w:val="both"/>
              <w:rPr>
                <w:rFonts w:ascii="Times New Roman" w:hAnsi="Times New Roman" w:cs="Times New Roman"/>
                <w:sz w:val="20"/>
                <w:szCs w:val="20"/>
              </w:rPr>
            </w:pPr>
            <w:r w:rsidRPr="00223CA8">
              <w:rPr>
                <w:rFonts w:ascii="Times New Roman" w:hAnsi="Times New Roman" w:cs="Times New Roman"/>
                <w:sz w:val="20"/>
                <w:szCs w:val="20"/>
              </w:rPr>
              <w:t>Срок</w:t>
            </w:r>
            <w:r w:rsidR="00573587" w:rsidRPr="00223CA8">
              <w:rPr>
                <w:rFonts w:ascii="Times New Roman" w:hAnsi="Times New Roman" w:cs="Times New Roman"/>
                <w:sz w:val="20"/>
                <w:szCs w:val="20"/>
              </w:rPr>
              <w:t xml:space="preserve"> </w:t>
            </w:r>
            <w:r w:rsidR="00022D3C" w:rsidRPr="00223CA8">
              <w:rPr>
                <w:rFonts w:ascii="Times New Roman" w:hAnsi="Times New Roman" w:cs="Times New Roman"/>
                <w:sz w:val="20"/>
                <w:szCs w:val="20"/>
              </w:rPr>
              <w:t>поставки</w:t>
            </w:r>
            <w:r w:rsidR="00573587" w:rsidRPr="00223CA8">
              <w:rPr>
                <w:rFonts w:ascii="Times New Roman" w:hAnsi="Times New Roman" w:cs="Times New Roman"/>
                <w:sz w:val="20"/>
                <w:szCs w:val="20"/>
              </w:rPr>
              <w:t xml:space="preserve"> </w:t>
            </w:r>
            <w:r w:rsidR="00022D3C" w:rsidRPr="00223CA8">
              <w:rPr>
                <w:rFonts w:ascii="Times New Roman" w:hAnsi="Times New Roman" w:cs="Times New Roman"/>
                <w:sz w:val="20"/>
                <w:szCs w:val="20"/>
              </w:rPr>
              <w:t>товара</w:t>
            </w:r>
          </w:p>
        </w:tc>
        <w:tc>
          <w:tcPr>
            <w:tcW w:w="3516" w:type="pct"/>
          </w:tcPr>
          <w:p w:rsidR="00022D3C" w:rsidRPr="00223CA8" w:rsidRDefault="001C5032" w:rsidP="008F7E60">
            <w:pPr>
              <w:jc w:val="both"/>
              <w:rPr>
                <w:rFonts w:ascii="Times New Roman" w:hAnsi="Times New Roman" w:cs="Times New Roman"/>
                <w:sz w:val="20"/>
                <w:szCs w:val="20"/>
              </w:rPr>
            </w:pPr>
            <w:r w:rsidRPr="00223CA8">
              <w:rPr>
                <w:rFonts w:ascii="Times New Roman" w:hAnsi="Times New Roman" w:cs="Times New Roman"/>
                <w:sz w:val="20"/>
                <w:szCs w:val="20"/>
              </w:rPr>
              <w:t>По</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заявке</w:t>
            </w:r>
            <w:r w:rsidR="00573587" w:rsidRPr="00223CA8">
              <w:rPr>
                <w:rFonts w:ascii="Times New Roman" w:hAnsi="Times New Roman" w:cs="Times New Roman"/>
                <w:sz w:val="20"/>
                <w:szCs w:val="20"/>
              </w:rPr>
              <w:t xml:space="preserve"> </w:t>
            </w:r>
            <w:r w:rsidR="00C20645" w:rsidRPr="00223CA8">
              <w:rPr>
                <w:rFonts w:ascii="Times New Roman" w:hAnsi="Times New Roman" w:cs="Times New Roman"/>
                <w:sz w:val="20"/>
                <w:szCs w:val="20"/>
              </w:rPr>
              <w:t>Заказчика</w:t>
            </w:r>
            <w:r w:rsidR="00A27222"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Pr="001050BA">
              <w:rPr>
                <w:rFonts w:ascii="Times New Roman" w:hAnsi="Times New Roman" w:cs="Times New Roman"/>
                <w:sz w:val="20"/>
                <w:szCs w:val="20"/>
              </w:rPr>
              <w:t>течение</w:t>
            </w:r>
            <w:r w:rsidR="00573587" w:rsidRPr="001050BA">
              <w:rPr>
                <w:rFonts w:ascii="Times New Roman" w:hAnsi="Times New Roman" w:cs="Times New Roman"/>
                <w:sz w:val="20"/>
                <w:szCs w:val="20"/>
              </w:rPr>
              <w:t xml:space="preserve"> </w:t>
            </w:r>
            <w:r w:rsidR="001050BA" w:rsidRPr="001050BA">
              <w:rPr>
                <w:rFonts w:ascii="Times New Roman" w:hAnsi="Times New Roman" w:cs="Times New Roman"/>
                <w:sz w:val="20"/>
                <w:szCs w:val="20"/>
              </w:rPr>
              <w:t xml:space="preserve">10 (десяти) рабочих </w:t>
            </w:r>
            <w:r w:rsidR="00A27222" w:rsidRPr="001050BA">
              <w:rPr>
                <w:rFonts w:ascii="Times New Roman" w:hAnsi="Times New Roman" w:cs="Times New Roman"/>
                <w:sz w:val="20"/>
                <w:szCs w:val="20"/>
              </w:rPr>
              <w:t>дней с даты</w:t>
            </w:r>
            <w:r w:rsidR="00A27222" w:rsidRPr="00223CA8">
              <w:rPr>
                <w:rFonts w:ascii="Times New Roman" w:hAnsi="Times New Roman" w:cs="Times New Roman"/>
                <w:sz w:val="20"/>
                <w:szCs w:val="20"/>
              </w:rPr>
              <w:t xml:space="preserve"> получения Поставщиком Заявки </w:t>
            </w:r>
            <w:r w:rsidR="00223CA8">
              <w:rPr>
                <w:rFonts w:ascii="Times New Roman" w:hAnsi="Times New Roman" w:cs="Times New Roman"/>
                <w:sz w:val="20"/>
                <w:szCs w:val="20"/>
              </w:rPr>
              <w:t>на поставку</w:t>
            </w:r>
            <w:r w:rsidR="00230422" w:rsidRPr="00223CA8">
              <w:rPr>
                <w:rFonts w:ascii="Times New Roman" w:hAnsi="Times New Roman" w:cs="Times New Roman"/>
                <w:sz w:val="20"/>
                <w:szCs w:val="20"/>
              </w:rPr>
              <w:t>.</w:t>
            </w:r>
          </w:p>
        </w:tc>
      </w:tr>
      <w:tr w:rsidR="00022D3C" w:rsidRPr="00223CA8" w:rsidTr="00395DEB">
        <w:tc>
          <w:tcPr>
            <w:tcW w:w="188" w:type="pct"/>
          </w:tcPr>
          <w:p w:rsidR="00022D3C" w:rsidRPr="00223CA8" w:rsidRDefault="00103894" w:rsidP="008F7E60">
            <w:pPr>
              <w:jc w:val="center"/>
              <w:rPr>
                <w:rFonts w:ascii="Times New Roman" w:hAnsi="Times New Roman" w:cs="Times New Roman"/>
                <w:sz w:val="20"/>
                <w:szCs w:val="20"/>
              </w:rPr>
            </w:pPr>
            <w:r w:rsidRPr="00223CA8">
              <w:rPr>
                <w:rFonts w:ascii="Times New Roman" w:hAnsi="Times New Roman" w:cs="Times New Roman"/>
                <w:sz w:val="20"/>
                <w:szCs w:val="20"/>
              </w:rPr>
              <w:t>2</w:t>
            </w:r>
          </w:p>
        </w:tc>
        <w:tc>
          <w:tcPr>
            <w:tcW w:w="1296" w:type="pct"/>
          </w:tcPr>
          <w:p w:rsidR="00022D3C" w:rsidRPr="00223CA8" w:rsidRDefault="00022D3C" w:rsidP="008F7E60">
            <w:pPr>
              <w:jc w:val="both"/>
              <w:rPr>
                <w:rFonts w:ascii="Times New Roman" w:hAnsi="Times New Roman" w:cs="Times New Roman"/>
                <w:sz w:val="20"/>
                <w:szCs w:val="20"/>
              </w:rPr>
            </w:pPr>
            <w:r w:rsidRPr="00223CA8">
              <w:rPr>
                <w:rFonts w:ascii="Times New Roman" w:hAnsi="Times New Roman" w:cs="Times New Roman"/>
                <w:sz w:val="20"/>
                <w:szCs w:val="20"/>
              </w:rPr>
              <w:t>Требования</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к</w:t>
            </w:r>
            <w:r w:rsidR="00573587" w:rsidRPr="00223CA8">
              <w:rPr>
                <w:rFonts w:ascii="Times New Roman" w:hAnsi="Times New Roman" w:cs="Times New Roman"/>
                <w:sz w:val="20"/>
                <w:szCs w:val="20"/>
              </w:rPr>
              <w:t xml:space="preserve"> </w:t>
            </w:r>
            <w:r w:rsidR="00F52FF1">
              <w:rPr>
                <w:rFonts w:ascii="Times New Roman" w:hAnsi="Times New Roman" w:cs="Times New Roman"/>
                <w:sz w:val="20"/>
                <w:szCs w:val="20"/>
              </w:rPr>
              <w:t>о</w:t>
            </w:r>
            <w:r w:rsidR="00F52FF1" w:rsidRPr="00F52FF1">
              <w:rPr>
                <w:rFonts w:ascii="Times New Roman" w:hAnsi="Times New Roman" w:cs="Times New Roman"/>
                <w:sz w:val="20"/>
                <w:szCs w:val="20"/>
              </w:rPr>
              <w:t>статочн</w:t>
            </w:r>
            <w:r w:rsidR="00F52FF1">
              <w:rPr>
                <w:rFonts w:ascii="Times New Roman" w:hAnsi="Times New Roman" w:cs="Times New Roman"/>
                <w:sz w:val="20"/>
                <w:szCs w:val="20"/>
              </w:rPr>
              <w:t xml:space="preserve">ому </w:t>
            </w:r>
            <w:r w:rsidRPr="00223CA8">
              <w:rPr>
                <w:rFonts w:ascii="Times New Roman" w:hAnsi="Times New Roman" w:cs="Times New Roman"/>
                <w:sz w:val="20"/>
                <w:szCs w:val="20"/>
              </w:rPr>
              <w:t>сроку</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годности</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товара</w:t>
            </w:r>
          </w:p>
        </w:tc>
        <w:tc>
          <w:tcPr>
            <w:tcW w:w="3516" w:type="pct"/>
          </w:tcPr>
          <w:p w:rsidR="001B15B2" w:rsidRDefault="00E83D1D" w:rsidP="008F7E60">
            <w:pPr>
              <w:jc w:val="both"/>
              <w:rPr>
                <w:rFonts w:ascii="Times New Roman" w:hAnsi="Times New Roman" w:cs="Times New Roman"/>
                <w:sz w:val="20"/>
                <w:szCs w:val="20"/>
              </w:rPr>
            </w:pPr>
            <w:r w:rsidRPr="001050BA">
              <w:rPr>
                <w:rFonts w:ascii="Times New Roman" w:hAnsi="Times New Roman" w:cs="Times New Roman"/>
                <w:sz w:val="20"/>
                <w:szCs w:val="20"/>
              </w:rPr>
              <w:t>Остаточный</w:t>
            </w:r>
            <w:r w:rsidR="00573587" w:rsidRPr="001050BA">
              <w:rPr>
                <w:rFonts w:ascii="Times New Roman" w:hAnsi="Times New Roman" w:cs="Times New Roman"/>
                <w:sz w:val="20"/>
                <w:szCs w:val="20"/>
              </w:rPr>
              <w:t xml:space="preserve"> </w:t>
            </w:r>
            <w:r w:rsidRPr="001050BA">
              <w:rPr>
                <w:rFonts w:ascii="Times New Roman" w:hAnsi="Times New Roman" w:cs="Times New Roman"/>
                <w:sz w:val="20"/>
                <w:szCs w:val="20"/>
              </w:rPr>
              <w:t>срок</w:t>
            </w:r>
            <w:r w:rsidR="00573587" w:rsidRPr="001050BA">
              <w:rPr>
                <w:rFonts w:ascii="Times New Roman" w:hAnsi="Times New Roman" w:cs="Times New Roman"/>
                <w:sz w:val="20"/>
                <w:szCs w:val="20"/>
              </w:rPr>
              <w:t xml:space="preserve"> </w:t>
            </w:r>
            <w:r w:rsidRPr="001050BA">
              <w:rPr>
                <w:rFonts w:ascii="Times New Roman" w:hAnsi="Times New Roman" w:cs="Times New Roman"/>
                <w:sz w:val="20"/>
                <w:szCs w:val="20"/>
              </w:rPr>
              <w:t>годности</w:t>
            </w:r>
            <w:r w:rsidR="00573587" w:rsidRPr="001050BA">
              <w:rPr>
                <w:rFonts w:ascii="Times New Roman" w:hAnsi="Times New Roman" w:cs="Times New Roman"/>
                <w:sz w:val="20"/>
                <w:szCs w:val="20"/>
              </w:rPr>
              <w:t xml:space="preserve"> </w:t>
            </w:r>
            <w:r w:rsidRPr="001050BA">
              <w:rPr>
                <w:rFonts w:ascii="Times New Roman" w:hAnsi="Times New Roman" w:cs="Times New Roman"/>
                <w:sz w:val="20"/>
                <w:szCs w:val="20"/>
              </w:rPr>
              <w:t>не</w:t>
            </w:r>
            <w:r w:rsidR="00573587" w:rsidRPr="001050BA">
              <w:rPr>
                <w:rFonts w:ascii="Times New Roman" w:hAnsi="Times New Roman" w:cs="Times New Roman"/>
                <w:sz w:val="20"/>
                <w:szCs w:val="20"/>
              </w:rPr>
              <w:t xml:space="preserve"> </w:t>
            </w:r>
            <w:r w:rsidRPr="001050BA">
              <w:rPr>
                <w:rFonts w:ascii="Times New Roman" w:hAnsi="Times New Roman" w:cs="Times New Roman"/>
                <w:sz w:val="20"/>
                <w:szCs w:val="20"/>
              </w:rPr>
              <w:t>менее</w:t>
            </w:r>
            <w:r w:rsidR="00573587" w:rsidRPr="001050BA">
              <w:rPr>
                <w:rFonts w:ascii="Times New Roman" w:hAnsi="Times New Roman" w:cs="Times New Roman"/>
                <w:sz w:val="20"/>
                <w:szCs w:val="20"/>
              </w:rPr>
              <w:t xml:space="preserve"> </w:t>
            </w:r>
            <w:r w:rsidR="001050BA" w:rsidRPr="001050BA">
              <w:rPr>
                <w:rFonts w:ascii="Times New Roman" w:hAnsi="Times New Roman" w:cs="Times New Roman"/>
                <w:sz w:val="20"/>
                <w:szCs w:val="20"/>
              </w:rPr>
              <w:t>10</w:t>
            </w:r>
            <w:r w:rsidR="001B15B2" w:rsidRPr="001050BA">
              <w:rPr>
                <w:rFonts w:ascii="Times New Roman" w:hAnsi="Times New Roman" w:cs="Times New Roman"/>
                <w:sz w:val="20"/>
                <w:szCs w:val="20"/>
              </w:rPr>
              <w:t xml:space="preserve"> месяцев</w:t>
            </w:r>
            <w:r w:rsidR="00573587" w:rsidRPr="001050BA">
              <w:rPr>
                <w:rFonts w:ascii="Times New Roman" w:hAnsi="Times New Roman" w:cs="Times New Roman"/>
                <w:sz w:val="20"/>
                <w:szCs w:val="20"/>
              </w:rPr>
              <w:t xml:space="preserve"> </w:t>
            </w:r>
            <w:r w:rsidRPr="001050BA">
              <w:rPr>
                <w:rFonts w:ascii="Times New Roman" w:hAnsi="Times New Roman" w:cs="Times New Roman"/>
                <w:sz w:val="20"/>
                <w:szCs w:val="20"/>
              </w:rPr>
              <w:t>на</w:t>
            </w:r>
            <w:r w:rsidR="00573587" w:rsidRPr="001050BA">
              <w:rPr>
                <w:rFonts w:ascii="Times New Roman" w:hAnsi="Times New Roman" w:cs="Times New Roman"/>
                <w:sz w:val="20"/>
                <w:szCs w:val="20"/>
              </w:rPr>
              <w:t xml:space="preserve"> </w:t>
            </w:r>
            <w:r w:rsidR="001B15B2" w:rsidRPr="001050BA">
              <w:rPr>
                <w:rFonts w:ascii="Times New Roman" w:hAnsi="Times New Roman" w:cs="Times New Roman"/>
                <w:sz w:val="20"/>
                <w:szCs w:val="20"/>
              </w:rPr>
              <w:t>дату</w:t>
            </w:r>
            <w:r w:rsidR="00573587" w:rsidRPr="001050BA">
              <w:rPr>
                <w:rFonts w:ascii="Times New Roman" w:hAnsi="Times New Roman" w:cs="Times New Roman"/>
                <w:sz w:val="20"/>
                <w:szCs w:val="20"/>
              </w:rPr>
              <w:t xml:space="preserve"> </w:t>
            </w:r>
            <w:r w:rsidRPr="001050BA">
              <w:rPr>
                <w:rFonts w:ascii="Times New Roman" w:hAnsi="Times New Roman" w:cs="Times New Roman"/>
                <w:sz w:val="20"/>
                <w:szCs w:val="20"/>
              </w:rPr>
              <w:t>поставки</w:t>
            </w:r>
          </w:p>
          <w:p w:rsidR="00F52FF1" w:rsidRPr="00223CA8" w:rsidRDefault="00F52FF1" w:rsidP="008F7E60">
            <w:pPr>
              <w:jc w:val="both"/>
              <w:rPr>
                <w:rFonts w:ascii="Times New Roman" w:hAnsi="Times New Roman" w:cs="Times New Roman"/>
                <w:sz w:val="20"/>
                <w:szCs w:val="20"/>
              </w:rPr>
            </w:pPr>
          </w:p>
        </w:tc>
      </w:tr>
      <w:tr w:rsidR="00C64D6A" w:rsidRPr="00223CA8" w:rsidTr="00395DEB">
        <w:tc>
          <w:tcPr>
            <w:tcW w:w="188" w:type="pct"/>
          </w:tcPr>
          <w:p w:rsidR="00C64D6A" w:rsidRPr="00223CA8" w:rsidRDefault="00C64D6A" w:rsidP="008F7E60">
            <w:pPr>
              <w:jc w:val="center"/>
              <w:rPr>
                <w:rFonts w:ascii="Times New Roman" w:hAnsi="Times New Roman" w:cs="Times New Roman"/>
                <w:sz w:val="20"/>
                <w:szCs w:val="20"/>
              </w:rPr>
            </w:pPr>
            <w:r>
              <w:rPr>
                <w:rFonts w:ascii="Times New Roman" w:hAnsi="Times New Roman" w:cs="Times New Roman"/>
                <w:sz w:val="20"/>
                <w:szCs w:val="20"/>
              </w:rPr>
              <w:t>3</w:t>
            </w:r>
          </w:p>
        </w:tc>
        <w:tc>
          <w:tcPr>
            <w:tcW w:w="1296" w:type="pct"/>
          </w:tcPr>
          <w:p w:rsidR="00C64D6A" w:rsidRPr="00C64D6A" w:rsidRDefault="00C64D6A" w:rsidP="008F7E60">
            <w:pPr>
              <w:jc w:val="both"/>
              <w:rPr>
                <w:rFonts w:ascii="Times New Roman" w:hAnsi="Times New Roman" w:cs="Times New Roman"/>
                <w:sz w:val="20"/>
                <w:szCs w:val="20"/>
              </w:rPr>
            </w:pPr>
            <w:r w:rsidRPr="00C64D6A">
              <w:rPr>
                <w:rFonts w:ascii="Times New Roman" w:hAnsi="Times New Roman" w:cs="Times New Roman"/>
                <w:sz w:val="20"/>
                <w:szCs w:val="20"/>
              </w:rPr>
              <w:t>Требования к безопасности товаров</w:t>
            </w:r>
          </w:p>
        </w:tc>
        <w:tc>
          <w:tcPr>
            <w:tcW w:w="3516" w:type="pct"/>
          </w:tcPr>
          <w:p w:rsidR="00C64D6A" w:rsidRPr="00C64D6A" w:rsidRDefault="00C64D6A" w:rsidP="008F7E60">
            <w:pPr>
              <w:jc w:val="both"/>
              <w:rPr>
                <w:rFonts w:ascii="Times New Roman" w:hAnsi="Times New Roman" w:cs="Times New Roman"/>
                <w:sz w:val="20"/>
                <w:szCs w:val="20"/>
              </w:rPr>
            </w:pPr>
            <w:r w:rsidRPr="00C64D6A">
              <w:rPr>
                <w:rFonts w:ascii="Times New Roman" w:hAnsi="Times New Roman" w:cs="Times New Roman"/>
                <w:sz w:val="20"/>
                <w:szCs w:val="20"/>
              </w:rPr>
              <w:t>Поставленный товар, признанный недоброкачественным и (или) фальсифицированным и (или) контрафактным по решению Федеральной службы по надзору в сфере здравоохранения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w:t>
            </w:r>
          </w:p>
        </w:tc>
      </w:tr>
      <w:tr w:rsidR="00395DEB" w:rsidRPr="00223CA8" w:rsidTr="00395DEB">
        <w:tc>
          <w:tcPr>
            <w:tcW w:w="188" w:type="pct"/>
          </w:tcPr>
          <w:p w:rsidR="00395DEB" w:rsidRPr="00014922" w:rsidRDefault="00395DEB" w:rsidP="008F7E6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812" w:type="pct"/>
            <w:gridSpan w:val="2"/>
          </w:tcPr>
          <w:p w:rsidR="00395DEB" w:rsidRPr="00C64D6A" w:rsidRDefault="00395DEB" w:rsidP="008F7E60">
            <w:pPr>
              <w:jc w:val="both"/>
              <w:rPr>
                <w:rFonts w:ascii="Times New Roman" w:hAnsi="Times New Roman" w:cs="Times New Roman"/>
                <w:sz w:val="20"/>
                <w:szCs w:val="20"/>
              </w:rPr>
            </w:pPr>
            <w:r w:rsidRPr="00014922">
              <w:rPr>
                <w:rFonts w:ascii="Times New Roman" w:hAnsi="Times New Roman" w:cs="Times New Roman"/>
                <w:sz w:val="20"/>
                <w:szCs w:val="20"/>
                <w:highlight w:val="yellow"/>
              </w:rPr>
              <w:t xml:space="preserve">Декларация Товара в соответствии с </w:t>
            </w:r>
            <w:proofErr w:type="spellStart"/>
            <w:r w:rsidRPr="00014922">
              <w:rPr>
                <w:rFonts w:ascii="Times New Roman" w:hAnsi="Times New Roman" w:cs="Times New Roman"/>
                <w:sz w:val="20"/>
                <w:szCs w:val="20"/>
                <w:highlight w:val="yellow"/>
              </w:rPr>
              <w:t>пп</w:t>
            </w:r>
            <w:proofErr w:type="spellEnd"/>
            <w:r w:rsidRPr="00014922">
              <w:rPr>
                <w:rFonts w:ascii="Times New Roman" w:hAnsi="Times New Roman" w:cs="Times New Roman"/>
                <w:sz w:val="20"/>
                <w:szCs w:val="20"/>
                <w:highlight w:val="yellow"/>
              </w:rPr>
              <w:t>. «б» п. 5 Постановления Правительства РФ от 23.12.2024 № 1875 (ред. от 10.06.2025)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395DEB" w:rsidRPr="00223CA8" w:rsidTr="00395DEB">
        <w:tc>
          <w:tcPr>
            <w:tcW w:w="188" w:type="pct"/>
          </w:tcPr>
          <w:p w:rsidR="00395DEB" w:rsidRPr="00395DEB" w:rsidRDefault="00395DEB" w:rsidP="00395DEB">
            <w:pPr>
              <w:snapToGrid w:val="0"/>
              <w:jc w:val="center"/>
              <w:rPr>
                <w:rFonts w:ascii="Times New Roman" w:eastAsia="Times New Roman" w:hAnsi="Times New Roman"/>
                <w:bCs/>
                <w:sz w:val="20"/>
                <w:szCs w:val="20"/>
              </w:rPr>
            </w:pPr>
            <w:r w:rsidRPr="00395DEB">
              <w:rPr>
                <w:rFonts w:ascii="Times New Roman" w:eastAsia="Times New Roman" w:hAnsi="Times New Roman"/>
                <w:bCs/>
                <w:sz w:val="20"/>
                <w:szCs w:val="20"/>
              </w:rPr>
              <w:t>4.1.</w:t>
            </w:r>
          </w:p>
        </w:tc>
        <w:tc>
          <w:tcPr>
            <w:tcW w:w="1296" w:type="pct"/>
          </w:tcPr>
          <w:p w:rsidR="00395DEB" w:rsidRDefault="00395DEB" w:rsidP="00395DEB">
            <w:pPr>
              <w:snapToGrid w:val="0"/>
              <w:rPr>
                <w:rFonts w:ascii="Times New Roman" w:hAnsi="Times New Roman"/>
                <w:highlight w:val="yellow"/>
              </w:rPr>
            </w:pPr>
            <w:r w:rsidRPr="00A54E80">
              <w:rPr>
                <w:rFonts w:ascii="Times New Roman" w:hAnsi="Times New Roman"/>
                <w:sz w:val="20"/>
                <w:szCs w:val="20"/>
              </w:rPr>
              <w:t xml:space="preserve">отсутствие в реестре российской промышленной продукции товаров, указанных в позициях 1 - </w:t>
            </w:r>
            <w:hyperlink r:id="rId17" w:history="1">
              <w:r w:rsidRPr="00A54E80">
                <w:rPr>
                  <w:rFonts w:ascii="Times New Roman" w:hAnsi="Times New Roman"/>
                  <w:sz w:val="20"/>
                  <w:szCs w:val="20"/>
                </w:rPr>
                <w:t>433</w:t>
              </w:r>
            </w:hyperlink>
            <w:r w:rsidRPr="00A54E80">
              <w:rPr>
                <w:rFonts w:ascii="Times New Roman" w:hAnsi="Times New Roman"/>
                <w:sz w:val="20"/>
                <w:szCs w:val="20"/>
              </w:rPr>
              <w:t xml:space="preserve"> приложения № 2 к ПП 1875, с характеристиками, соответствующими потребности заказчика</w:t>
            </w:r>
          </w:p>
        </w:tc>
        <w:tc>
          <w:tcPr>
            <w:tcW w:w="3516" w:type="pct"/>
          </w:tcPr>
          <w:p w:rsidR="00395DEB" w:rsidRPr="003E2247" w:rsidRDefault="00395DEB" w:rsidP="00395DEB">
            <w:pPr>
              <w:snapToGrid w:val="0"/>
              <w:jc w:val="center"/>
              <w:rPr>
                <w:rFonts w:ascii="Times New Roman" w:eastAsia="Times New Roman" w:hAnsi="Times New Roman"/>
                <w:b/>
                <w:bCs/>
              </w:rPr>
            </w:pPr>
            <w:r w:rsidRPr="00A54E80">
              <w:rPr>
                <w:rFonts w:ascii="Times New Roman" w:hAnsi="Times New Roman"/>
                <w:sz w:val="20"/>
                <w:szCs w:val="20"/>
                <w:highlight w:val="yellow"/>
              </w:rPr>
              <w:t>Да/нет (выбрать)</w:t>
            </w:r>
          </w:p>
        </w:tc>
      </w:tr>
      <w:tr w:rsidR="00395DEB" w:rsidRPr="00223CA8" w:rsidTr="00395DEB">
        <w:tc>
          <w:tcPr>
            <w:tcW w:w="188" w:type="pct"/>
          </w:tcPr>
          <w:p w:rsidR="00395DEB" w:rsidRPr="00395DEB" w:rsidRDefault="00395DEB" w:rsidP="00395DEB">
            <w:pPr>
              <w:snapToGrid w:val="0"/>
              <w:jc w:val="center"/>
              <w:rPr>
                <w:rFonts w:ascii="Times New Roman" w:eastAsia="Times New Roman" w:hAnsi="Times New Roman"/>
                <w:bCs/>
                <w:sz w:val="20"/>
                <w:szCs w:val="20"/>
              </w:rPr>
            </w:pPr>
            <w:r w:rsidRPr="00395DEB">
              <w:rPr>
                <w:rFonts w:ascii="Times New Roman" w:eastAsia="Times New Roman" w:hAnsi="Times New Roman"/>
                <w:bCs/>
                <w:sz w:val="20"/>
                <w:szCs w:val="20"/>
              </w:rPr>
              <w:t>4.2.</w:t>
            </w:r>
          </w:p>
        </w:tc>
        <w:tc>
          <w:tcPr>
            <w:tcW w:w="1296" w:type="pct"/>
          </w:tcPr>
          <w:p w:rsidR="00395DEB" w:rsidRDefault="00395DEB" w:rsidP="00395DEB">
            <w:pPr>
              <w:snapToGrid w:val="0"/>
              <w:rPr>
                <w:rFonts w:ascii="Times New Roman" w:hAnsi="Times New Roman"/>
                <w:highlight w:val="yellow"/>
              </w:rPr>
            </w:pPr>
            <w:r w:rsidRPr="00A54E80">
              <w:rPr>
                <w:rFonts w:ascii="Times New Roman" w:hAnsi="Times New Roman"/>
                <w:sz w:val="20"/>
                <w:szCs w:val="20"/>
              </w:rPr>
              <w:t xml:space="preserve">отсутствие на территории Российской Федерации производства товаров, указанных в позициях 434 - </w:t>
            </w:r>
            <w:hyperlink r:id="rId18" w:history="1">
              <w:r w:rsidRPr="00A54E80">
                <w:rPr>
                  <w:rFonts w:ascii="Times New Roman" w:hAnsi="Times New Roman"/>
                  <w:sz w:val="20"/>
                  <w:szCs w:val="20"/>
                </w:rPr>
                <w:t>465</w:t>
              </w:r>
            </w:hyperlink>
            <w:r w:rsidRPr="00A54E80">
              <w:rPr>
                <w:rFonts w:ascii="Times New Roman" w:hAnsi="Times New Roman"/>
                <w:sz w:val="20"/>
                <w:szCs w:val="20"/>
              </w:rPr>
              <w:t xml:space="preserve"> приложения № 2 к ПП 1875</w:t>
            </w:r>
          </w:p>
        </w:tc>
        <w:tc>
          <w:tcPr>
            <w:tcW w:w="3516" w:type="pct"/>
          </w:tcPr>
          <w:p w:rsidR="00395DEB" w:rsidRPr="003E2247" w:rsidRDefault="00395DEB" w:rsidP="00395DEB">
            <w:pPr>
              <w:snapToGrid w:val="0"/>
              <w:jc w:val="center"/>
              <w:rPr>
                <w:rFonts w:ascii="Times New Roman" w:eastAsia="Times New Roman" w:hAnsi="Times New Roman"/>
                <w:b/>
                <w:bCs/>
              </w:rPr>
            </w:pPr>
            <w:r w:rsidRPr="00A54E80">
              <w:rPr>
                <w:rFonts w:ascii="Times New Roman" w:hAnsi="Times New Roman"/>
                <w:sz w:val="20"/>
                <w:szCs w:val="20"/>
                <w:highlight w:val="yellow"/>
              </w:rPr>
              <w:t>Да/нет (выбрать)</w:t>
            </w:r>
          </w:p>
        </w:tc>
      </w:tr>
      <w:tr w:rsidR="00395DEB" w:rsidRPr="00223CA8" w:rsidTr="00395DEB">
        <w:tc>
          <w:tcPr>
            <w:tcW w:w="188" w:type="pct"/>
          </w:tcPr>
          <w:p w:rsidR="00395DEB" w:rsidRPr="00395DEB" w:rsidRDefault="00395DEB" w:rsidP="00395DEB">
            <w:pPr>
              <w:snapToGrid w:val="0"/>
              <w:jc w:val="center"/>
              <w:rPr>
                <w:rFonts w:ascii="Times New Roman" w:eastAsia="Times New Roman" w:hAnsi="Times New Roman"/>
                <w:bCs/>
                <w:sz w:val="20"/>
                <w:szCs w:val="20"/>
              </w:rPr>
            </w:pPr>
            <w:r w:rsidRPr="00395DEB">
              <w:rPr>
                <w:rFonts w:ascii="Times New Roman" w:eastAsia="Times New Roman" w:hAnsi="Times New Roman"/>
                <w:bCs/>
                <w:sz w:val="20"/>
                <w:szCs w:val="20"/>
              </w:rPr>
              <w:t>4.3.</w:t>
            </w:r>
          </w:p>
        </w:tc>
        <w:tc>
          <w:tcPr>
            <w:tcW w:w="1296" w:type="pct"/>
          </w:tcPr>
          <w:p w:rsidR="00395DEB" w:rsidRDefault="00395DEB" w:rsidP="00395DEB">
            <w:pPr>
              <w:snapToGrid w:val="0"/>
              <w:rPr>
                <w:rFonts w:ascii="Times New Roman" w:hAnsi="Times New Roman"/>
                <w:highlight w:val="yellow"/>
              </w:rPr>
            </w:pPr>
            <w:r w:rsidRPr="00A54E80">
              <w:rPr>
                <w:rFonts w:ascii="Times New Roman" w:hAnsi="Times New Roman"/>
                <w:sz w:val="20"/>
                <w:szCs w:val="20"/>
              </w:rPr>
              <w:t>отсутствие на территории Российской Федерации производства товаров, не указанных в приложениях № 1 и 2 к ПП 1875</w:t>
            </w:r>
          </w:p>
        </w:tc>
        <w:tc>
          <w:tcPr>
            <w:tcW w:w="3516" w:type="pct"/>
          </w:tcPr>
          <w:p w:rsidR="00395DEB" w:rsidRPr="003E2247" w:rsidRDefault="00395DEB" w:rsidP="00395DEB">
            <w:pPr>
              <w:snapToGrid w:val="0"/>
              <w:jc w:val="center"/>
              <w:rPr>
                <w:rFonts w:ascii="Times New Roman" w:eastAsia="Times New Roman" w:hAnsi="Times New Roman"/>
                <w:b/>
                <w:bCs/>
              </w:rPr>
            </w:pPr>
            <w:r w:rsidRPr="00A54E80">
              <w:rPr>
                <w:rFonts w:ascii="Times New Roman" w:hAnsi="Times New Roman"/>
                <w:sz w:val="20"/>
                <w:szCs w:val="20"/>
                <w:highlight w:val="yellow"/>
              </w:rPr>
              <w:t>Да/нет (выбрать)</w:t>
            </w:r>
          </w:p>
        </w:tc>
      </w:tr>
    </w:tbl>
    <w:p w:rsidR="002C2267" w:rsidRPr="00223CA8" w:rsidRDefault="002C2267" w:rsidP="008F7E60">
      <w:pPr>
        <w:pStyle w:val="af9"/>
        <w:keepNext/>
        <w:tabs>
          <w:tab w:val="left" w:pos="708"/>
        </w:tabs>
        <w:adjustRightInd w:val="0"/>
        <w:ind w:left="0"/>
        <w:contextualSpacing w:val="0"/>
        <w:textAlignment w:val="baseline"/>
        <w:outlineLvl w:val="3"/>
        <w:rPr>
          <w:rFonts w:ascii="Times New Roman" w:hAnsi="Times New Roman" w:cs="Times New Roman"/>
          <w:bCs/>
          <w:caps/>
          <w:smallCaps/>
          <w:sz w:val="20"/>
          <w:szCs w:val="20"/>
        </w:rPr>
      </w:pPr>
    </w:p>
    <w:p w:rsidR="004E528E" w:rsidRPr="00223CA8" w:rsidRDefault="00022D3C" w:rsidP="008F7E60">
      <w:pPr>
        <w:pStyle w:val="af9"/>
        <w:keepNext/>
        <w:numPr>
          <w:ilvl w:val="0"/>
          <w:numId w:val="19"/>
        </w:numPr>
        <w:tabs>
          <w:tab w:val="left" w:pos="708"/>
        </w:tabs>
        <w:adjustRightInd w:val="0"/>
        <w:ind w:left="0" w:firstLine="0"/>
        <w:contextualSpacing w:val="0"/>
        <w:jc w:val="center"/>
        <w:textAlignment w:val="baseline"/>
        <w:outlineLvl w:val="3"/>
        <w:rPr>
          <w:rFonts w:ascii="Times New Roman" w:hAnsi="Times New Roman" w:cs="Times New Roman"/>
          <w:bCs/>
          <w:caps/>
          <w:smallCaps/>
          <w:sz w:val="20"/>
          <w:szCs w:val="20"/>
        </w:rPr>
      </w:pPr>
      <w:r w:rsidRPr="00223CA8">
        <w:rPr>
          <w:rFonts w:ascii="Times New Roman" w:hAnsi="Times New Roman" w:cs="Times New Roman"/>
          <w:bCs/>
          <w:caps/>
          <w:smallCaps/>
          <w:sz w:val="20"/>
          <w:szCs w:val="20"/>
        </w:rPr>
        <w:t>специальные</w:t>
      </w:r>
      <w:r w:rsidR="00573587" w:rsidRPr="00223CA8">
        <w:rPr>
          <w:rFonts w:ascii="Times New Roman" w:hAnsi="Times New Roman" w:cs="Times New Roman"/>
          <w:bCs/>
          <w:caps/>
          <w:smallCaps/>
          <w:sz w:val="20"/>
          <w:szCs w:val="20"/>
        </w:rPr>
        <w:t xml:space="preserve"> </w:t>
      </w:r>
      <w:r w:rsidRPr="00223CA8">
        <w:rPr>
          <w:rFonts w:ascii="Times New Roman" w:hAnsi="Times New Roman" w:cs="Times New Roman"/>
          <w:bCs/>
          <w:caps/>
          <w:smallCaps/>
          <w:sz w:val="20"/>
          <w:szCs w:val="20"/>
        </w:rPr>
        <w:t>требования</w:t>
      </w:r>
    </w:p>
    <w:tbl>
      <w:tblPr>
        <w:tblW w:w="5000" w:type="pct"/>
        <w:tblLook w:val="04A0" w:firstRow="1" w:lastRow="0" w:firstColumn="1" w:lastColumn="0" w:noHBand="0" w:noVBand="1"/>
      </w:tblPr>
      <w:tblGrid>
        <w:gridCol w:w="437"/>
        <w:gridCol w:w="2849"/>
        <w:gridCol w:w="5731"/>
        <w:gridCol w:w="916"/>
        <w:gridCol w:w="916"/>
      </w:tblGrid>
      <w:tr w:rsidR="00F36E12" w:rsidRPr="00223CA8" w:rsidTr="00223CA8">
        <w:trPr>
          <w:trHeight w:val="20"/>
        </w:trPr>
        <w:tc>
          <w:tcPr>
            <w:tcW w:w="285" w:type="pct"/>
            <w:tcBorders>
              <w:top w:val="single" w:sz="4" w:space="0" w:color="auto"/>
              <w:left w:val="single" w:sz="4" w:space="0" w:color="auto"/>
              <w:bottom w:val="single" w:sz="4" w:space="0" w:color="auto"/>
              <w:right w:val="single" w:sz="4" w:space="0" w:color="auto"/>
            </w:tcBorders>
            <w:shd w:val="clear" w:color="auto" w:fill="DBE5F1"/>
            <w:hideMark/>
          </w:tcPr>
          <w:p w:rsidR="00F77394" w:rsidRPr="00223CA8" w:rsidRDefault="00F77394" w:rsidP="008F7E60">
            <w:pPr>
              <w:jc w:val="center"/>
              <w:rPr>
                <w:rFonts w:ascii="Times New Roman" w:eastAsia="Times New Roman" w:hAnsi="Times New Roman" w:cs="Times New Roman"/>
                <w:bCs/>
                <w:sz w:val="20"/>
                <w:szCs w:val="20"/>
              </w:rPr>
            </w:pPr>
            <w:r w:rsidRPr="00223CA8">
              <w:rPr>
                <w:rFonts w:ascii="Times New Roman" w:eastAsia="Times New Roman" w:hAnsi="Times New Roman" w:cs="Times New Roman"/>
                <w:bCs/>
                <w:sz w:val="20"/>
                <w:szCs w:val="20"/>
              </w:rPr>
              <w:t>№</w:t>
            </w:r>
          </w:p>
        </w:tc>
        <w:tc>
          <w:tcPr>
            <w:tcW w:w="1396" w:type="pct"/>
            <w:tcBorders>
              <w:top w:val="single" w:sz="4" w:space="0" w:color="auto"/>
              <w:left w:val="nil"/>
              <w:bottom w:val="single" w:sz="4" w:space="0" w:color="auto"/>
              <w:right w:val="single" w:sz="4" w:space="0" w:color="auto"/>
            </w:tcBorders>
            <w:shd w:val="clear" w:color="auto" w:fill="DBE5F1"/>
            <w:hideMark/>
          </w:tcPr>
          <w:p w:rsidR="00A27222" w:rsidRPr="00223CA8" w:rsidRDefault="00F77394" w:rsidP="008F7E60">
            <w:pPr>
              <w:jc w:val="center"/>
              <w:rPr>
                <w:rFonts w:ascii="Times New Roman" w:eastAsia="Times New Roman" w:hAnsi="Times New Roman" w:cs="Times New Roman"/>
                <w:bCs/>
                <w:sz w:val="20"/>
                <w:szCs w:val="20"/>
              </w:rPr>
            </w:pPr>
            <w:r w:rsidRPr="00223CA8">
              <w:rPr>
                <w:rFonts w:ascii="Times New Roman" w:eastAsia="Times New Roman" w:hAnsi="Times New Roman" w:cs="Times New Roman"/>
                <w:bCs/>
                <w:sz w:val="20"/>
                <w:szCs w:val="20"/>
              </w:rPr>
              <w:t>Наименование</w:t>
            </w:r>
            <w:r w:rsidR="0056376A">
              <w:rPr>
                <w:rFonts w:ascii="Times New Roman" w:eastAsia="Times New Roman" w:hAnsi="Times New Roman" w:cs="Times New Roman"/>
                <w:bCs/>
                <w:sz w:val="20"/>
                <w:szCs w:val="20"/>
              </w:rPr>
              <w:t xml:space="preserve"> </w:t>
            </w:r>
            <w:r w:rsidR="00A27222" w:rsidRPr="00223CA8">
              <w:rPr>
                <w:rFonts w:ascii="Times New Roman" w:eastAsia="Times New Roman" w:hAnsi="Times New Roman" w:cs="Times New Roman"/>
                <w:bCs/>
                <w:sz w:val="20"/>
                <w:szCs w:val="20"/>
              </w:rPr>
              <w:t>товара</w:t>
            </w:r>
          </w:p>
        </w:tc>
        <w:tc>
          <w:tcPr>
            <w:tcW w:w="2723" w:type="pct"/>
            <w:tcBorders>
              <w:top w:val="single" w:sz="8" w:space="0" w:color="auto"/>
              <w:left w:val="single" w:sz="8" w:space="0" w:color="auto"/>
              <w:bottom w:val="single" w:sz="4" w:space="0" w:color="auto"/>
              <w:right w:val="nil"/>
            </w:tcBorders>
            <w:shd w:val="clear" w:color="auto" w:fill="DBE5F1"/>
            <w:hideMark/>
          </w:tcPr>
          <w:p w:rsidR="00F77394" w:rsidRPr="00223CA8" w:rsidRDefault="00F77394" w:rsidP="008F7E60">
            <w:pPr>
              <w:jc w:val="center"/>
              <w:rPr>
                <w:rFonts w:ascii="Times New Roman" w:eastAsia="Times New Roman" w:hAnsi="Times New Roman" w:cs="Times New Roman"/>
                <w:bCs/>
                <w:sz w:val="20"/>
                <w:szCs w:val="20"/>
              </w:rPr>
            </w:pPr>
            <w:r w:rsidRPr="00223CA8">
              <w:rPr>
                <w:rFonts w:ascii="Times New Roman" w:eastAsia="Times New Roman" w:hAnsi="Times New Roman" w:cs="Times New Roman"/>
                <w:bCs/>
                <w:sz w:val="20"/>
                <w:szCs w:val="20"/>
              </w:rPr>
              <w:t>Требования</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к</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функциональным,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техническим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и</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качественным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характеристикам,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эксплуатационным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характеристикам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товара</w:t>
            </w:r>
          </w:p>
        </w:tc>
        <w:tc>
          <w:tcPr>
            <w:tcW w:w="272" w:type="pct"/>
            <w:tcBorders>
              <w:top w:val="single" w:sz="4" w:space="0" w:color="auto"/>
              <w:left w:val="single" w:sz="4" w:space="0" w:color="auto"/>
              <w:bottom w:val="single" w:sz="4" w:space="0" w:color="auto"/>
              <w:right w:val="single" w:sz="4" w:space="0" w:color="auto"/>
            </w:tcBorders>
            <w:shd w:val="clear" w:color="auto" w:fill="DBE5F1"/>
            <w:hideMark/>
          </w:tcPr>
          <w:p w:rsidR="00F77394" w:rsidRPr="00223CA8" w:rsidRDefault="00F77394" w:rsidP="008F7E60">
            <w:pPr>
              <w:jc w:val="center"/>
              <w:rPr>
                <w:rFonts w:ascii="Times New Roman" w:eastAsia="Times New Roman" w:hAnsi="Times New Roman" w:cs="Times New Roman"/>
                <w:bCs/>
                <w:sz w:val="20"/>
                <w:szCs w:val="20"/>
              </w:rPr>
            </w:pPr>
            <w:r w:rsidRPr="00223CA8">
              <w:rPr>
                <w:rFonts w:ascii="Times New Roman" w:eastAsia="Times New Roman" w:hAnsi="Times New Roman" w:cs="Times New Roman"/>
                <w:bCs/>
                <w:sz w:val="20"/>
                <w:szCs w:val="20"/>
              </w:rPr>
              <w:t>Ед.</w:t>
            </w:r>
            <w:r w:rsidR="00722F1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изм.</w:t>
            </w:r>
          </w:p>
        </w:tc>
        <w:tc>
          <w:tcPr>
            <w:tcW w:w="323" w:type="pct"/>
            <w:tcBorders>
              <w:top w:val="single" w:sz="4" w:space="0" w:color="auto"/>
              <w:left w:val="nil"/>
              <w:bottom w:val="single" w:sz="4" w:space="0" w:color="auto"/>
              <w:right w:val="single" w:sz="4" w:space="0" w:color="auto"/>
            </w:tcBorders>
            <w:shd w:val="clear" w:color="auto" w:fill="DBE5F1"/>
            <w:hideMark/>
          </w:tcPr>
          <w:p w:rsidR="00F77394" w:rsidRPr="00223CA8" w:rsidRDefault="00F77394" w:rsidP="008F7E60">
            <w:pPr>
              <w:jc w:val="center"/>
              <w:rPr>
                <w:rFonts w:ascii="Times New Roman" w:eastAsia="Times New Roman" w:hAnsi="Times New Roman" w:cs="Times New Roman"/>
                <w:bCs/>
                <w:sz w:val="20"/>
                <w:szCs w:val="20"/>
              </w:rPr>
            </w:pPr>
            <w:r w:rsidRPr="00223CA8">
              <w:rPr>
                <w:rFonts w:ascii="Times New Roman" w:eastAsia="Times New Roman" w:hAnsi="Times New Roman" w:cs="Times New Roman"/>
                <w:bCs/>
                <w:sz w:val="20"/>
                <w:szCs w:val="20"/>
              </w:rPr>
              <w:t>Кол-во</w:t>
            </w:r>
          </w:p>
        </w:tc>
      </w:tr>
      <w:tr w:rsidR="00722F17" w:rsidRPr="00223CA8" w:rsidTr="00223CA8">
        <w:trPr>
          <w:trHeight w:val="20"/>
        </w:trPr>
        <w:tc>
          <w:tcPr>
            <w:tcW w:w="285" w:type="pct"/>
            <w:tcBorders>
              <w:top w:val="single" w:sz="4" w:space="0" w:color="auto"/>
              <w:left w:val="single" w:sz="4" w:space="0" w:color="auto"/>
              <w:bottom w:val="single" w:sz="4" w:space="0" w:color="auto"/>
              <w:right w:val="single" w:sz="4" w:space="0" w:color="auto"/>
            </w:tcBorders>
            <w:shd w:val="clear" w:color="auto" w:fill="auto"/>
            <w:hideMark/>
          </w:tcPr>
          <w:p w:rsidR="00722F17" w:rsidRPr="00223CA8" w:rsidRDefault="00230422" w:rsidP="008F7E60">
            <w:pPr>
              <w:jc w:val="center"/>
              <w:rPr>
                <w:rFonts w:ascii="Times New Roman" w:eastAsia="Times New Roman" w:hAnsi="Times New Roman" w:cs="Times New Roman"/>
                <w:sz w:val="20"/>
                <w:szCs w:val="20"/>
              </w:rPr>
            </w:pPr>
            <w:r w:rsidRPr="00223CA8">
              <w:rPr>
                <w:rFonts w:ascii="Times New Roman" w:hAnsi="Times New Roman" w:cs="Times New Roman"/>
                <w:sz w:val="20"/>
                <w:szCs w:val="20"/>
              </w:rPr>
              <w:t>1</w:t>
            </w:r>
          </w:p>
        </w:tc>
        <w:tc>
          <w:tcPr>
            <w:tcW w:w="1396" w:type="pct"/>
            <w:tcBorders>
              <w:top w:val="single" w:sz="4" w:space="0" w:color="auto"/>
              <w:left w:val="nil"/>
              <w:bottom w:val="single" w:sz="4" w:space="0" w:color="auto"/>
              <w:right w:val="single" w:sz="4" w:space="0" w:color="auto"/>
            </w:tcBorders>
            <w:shd w:val="clear" w:color="auto" w:fill="auto"/>
          </w:tcPr>
          <w:p w:rsidR="00722F17" w:rsidRPr="00223CA8" w:rsidRDefault="002C2267" w:rsidP="008F7E60">
            <w:pPr>
              <w:rPr>
                <w:rFonts w:ascii="Times New Roman" w:eastAsia="Times New Roman" w:hAnsi="Times New Roman" w:cs="Times New Roman"/>
                <w:sz w:val="20"/>
                <w:szCs w:val="20"/>
              </w:rPr>
            </w:pPr>
            <w:r w:rsidRPr="00223CA8">
              <w:rPr>
                <w:rFonts w:ascii="Times New Roman" w:hAnsi="Times New Roman" w:cs="Times New Roman"/>
                <w:sz w:val="20"/>
                <w:szCs w:val="20"/>
                <w:highlight w:val="yellow"/>
              </w:rPr>
              <w:t>_______</w:t>
            </w:r>
          </w:p>
        </w:tc>
        <w:tc>
          <w:tcPr>
            <w:tcW w:w="2723" w:type="pct"/>
            <w:tcBorders>
              <w:top w:val="single" w:sz="4" w:space="0" w:color="auto"/>
              <w:left w:val="nil"/>
              <w:bottom w:val="single" w:sz="4" w:space="0" w:color="auto"/>
              <w:right w:val="nil"/>
            </w:tcBorders>
            <w:shd w:val="clear" w:color="auto" w:fill="auto"/>
          </w:tcPr>
          <w:p w:rsidR="00722F17" w:rsidRPr="00223CA8" w:rsidRDefault="002C2267" w:rsidP="008F7E60">
            <w:pPr>
              <w:rPr>
                <w:rFonts w:ascii="Times New Roman" w:hAnsi="Times New Roman" w:cs="Times New Roman"/>
                <w:sz w:val="20"/>
                <w:szCs w:val="20"/>
              </w:rPr>
            </w:pPr>
            <w:r w:rsidRPr="00223CA8">
              <w:rPr>
                <w:rFonts w:ascii="Times New Roman" w:hAnsi="Times New Roman" w:cs="Times New Roman"/>
                <w:sz w:val="20"/>
                <w:szCs w:val="20"/>
                <w:highlight w:val="yellow"/>
              </w:rPr>
              <w:t>___________________________________</w:t>
            </w:r>
          </w:p>
          <w:p w:rsidR="002C2267" w:rsidRPr="00223CA8" w:rsidRDefault="002C2267" w:rsidP="008F7E60">
            <w:pPr>
              <w:rPr>
                <w:rFonts w:ascii="Times New Roman" w:hAnsi="Times New Roman" w:cs="Times New Roman"/>
                <w:sz w:val="20"/>
                <w:szCs w:val="20"/>
              </w:rPr>
            </w:pPr>
            <w:r w:rsidRPr="00223CA8">
              <w:rPr>
                <w:rFonts w:ascii="Times New Roman" w:hAnsi="Times New Roman" w:cs="Times New Roman"/>
                <w:sz w:val="20"/>
                <w:szCs w:val="20"/>
                <w:highlight w:val="yellow"/>
              </w:rPr>
              <w:t>___________________________________</w:t>
            </w:r>
          </w:p>
          <w:p w:rsidR="002C2267" w:rsidRPr="00223CA8" w:rsidRDefault="002C2267" w:rsidP="008F7E60">
            <w:pPr>
              <w:rPr>
                <w:rFonts w:ascii="Times New Roman" w:eastAsia="Times New Roman" w:hAnsi="Times New Roman" w:cs="Times New Roman"/>
                <w:sz w:val="20"/>
                <w:szCs w:val="20"/>
              </w:rPr>
            </w:pPr>
            <w:r w:rsidRPr="00223CA8">
              <w:rPr>
                <w:rFonts w:ascii="Times New Roman" w:hAnsi="Times New Roman" w:cs="Times New Roman"/>
                <w:sz w:val="20"/>
                <w:szCs w:val="20"/>
                <w:highlight w:val="yellow"/>
              </w:rPr>
              <w:t>___________________________________</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722F17" w:rsidRPr="00223CA8" w:rsidRDefault="002C2267" w:rsidP="008F7E60">
            <w:pPr>
              <w:jc w:val="center"/>
              <w:rPr>
                <w:rFonts w:ascii="Times New Roman" w:eastAsia="Times New Roman" w:hAnsi="Times New Roman" w:cs="Times New Roman"/>
                <w:sz w:val="20"/>
                <w:szCs w:val="20"/>
              </w:rPr>
            </w:pPr>
            <w:r w:rsidRPr="00223CA8">
              <w:rPr>
                <w:rFonts w:ascii="Times New Roman" w:hAnsi="Times New Roman" w:cs="Times New Roman"/>
                <w:sz w:val="20"/>
                <w:szCs w:val="20"/>
                <w:highlight w:val="yellow"/>
              </w:rPr>
              <w:t>_______</w:t>
            </w:r>
          </w:p>
        </w:tc>
        <w:tc>
          <w:tcPr>
            <w:tcW w:w="323" w:type="pct"/>
            <w:tcBorders>
              <w:top w:val="single" w:sz="4" w:space="0" w:color="auto"/>
              <w:left w:val="nil"/>
              <w:bottom w:val="single" w:sz="4" w:space="0" w:color="auto"/>
              <w:right w:val="single" w:sz="4" w:space="0" w:color="auto"/>
            </w:tcBorders>
            <w:shd w:val="clear" w:color="auto" w:fill="auto"/>
          </w:tcPr>
          <w:p w:rsidR="00722F17" w:rsidRPr="00223CA8" w:rsidRDefault="002C2267" w:rsidP="008F7E60">
            <w:pPr>
              <w:jc w:val="center"/>
              <w:rPr>
                <w:rFonts w:ascii="Times New Roman" w:eastAsia="Times New Roman" w:hAnsi="Times New Roman" w:cs="Times New Roman"/>
                <w:sz w:val="20"/>
                <w:szCs w:val="20"/>
              </w:rPr>
            </w:pPr>
            <w:r w:rsidRPr="00223CA8">
              <w:rPr>
                <w:rFonts w:ascii="Times New Roman" w:hAnsi="Times New Roman" w:cs="Times New Roman"/>
                <w:sz w:val="20"/>
                <w:szCs w:val="20"/>
                <w:highlight w:val="yellow"/>
              </w:rPr>
              <w:t>_______</w:t>
            </w:r>
          </w:p>
        </w:tc>
      </w:tr>
    </w:tbl>
    <w:p w:rsidR="002C2267" w:rsidRPr="00223CA8" w:rsidRDefault="002C2267" w:rsidP="008F7E60">
      <w:pPr>
        <w:pStyle w:val="af9"/>
        <w:keepNext/>
        <w:tabs>
          <w:tab w:val="left" w:pos="708"/>
        </w:tabs>
        <w:adjustRightInd w:val="0"/>
        <w:ind w:left="0"/>
        <w:contextualSpacing w:val="0"/>
        <w:textAlignment w:val="baseline"/>
        <w:outlineLvl w:val="3"/>
        <w:rPr>
          <w:rFonts w:ascii="Times New Roman" w:hAnsi="Times New Roman" w:cs="Times New Roman"/>
          <w:sz w:val="20"/>
          <w:szCs w:val="20"/>
        </w:rPr>
      </w:pPr>
    </w:p>
    <w:p w:rsidR="00722F17" w:rsidRPr="00223CA8" w:rsidRDefault="00722F17" w:rsidP="008F7E60">
      <w:pPr>
        <w:pStyle w:val="af9"/>
        <w:keepNext/>
        <w:numPr>
          <w:ilvl w:val="0"/>
          <w:numId w:val="19"/>
        </w:numPr>
        <w:tabs>
          <w:tab w:val="left" w:pos="708"/>
        </w:tabs>
        <w:adjustRightInd w:val="0"/>
        <w:ind w:left="0" w:firstLine="0"/>
        <w:contextualSpacing w:val="0"/>
        <w:jc w:val="center"/>
        <w:textAlignment w:val="baseline"/>
        <w:outlineLvl w:val="3"/>
        <w:rPr>
          <w:rFonts w:ascii="Times New Roman" w:hAnsi="Times New Roman" w:cs="Times New Roman"/>
          <w:sz w:val="20"/>
          <w:szCs w:val="20"/>
        </w:rPr>
      </w:pPr>
      <w:r w:rsidRPr="00223CA8">
        <w:rPr>
          <w:rFonts w:ascii="Times New Roman" w:hAnsi="Times New Roman" w:cs="Times New Roman"/>
          <w:bCs/>
          <w:caps/>
          <w:smallCaps/>
          <w:sz w:val="20"/>
          <w:szCs w:val="20"/>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944"/>
        <w:gridCol w:w="1022"/>
        <w:gridCol w:w="1226"/>
        <w:gridCol w:w="1287"/>
        <w:gridCol w:w="1459"/>
        <w:gridCol w:w="516"/>
        <w:gridCol w:w="536"/>
        <w:gridCol w:w="835"/>
        <w:gridCol w:w="973"/>
        <w:gridCol w:w="688"/>
        <w:gridCol w:w="994"/>
      </w:tblGrid>
      <w:tr w:rsidR="00272963" w:rsidRPr="00223CA8" w:rsidTr="00272963">
        <w:trPr>
          <w:trHeight w:val="20"/>
        </w:trPr>
        <w:tc>
          <w:tcPr>
            <w:tcW w:w="170" w:type="pct"/>
            <w:shd w:val="clear" w:color="auto" w:fill="DBE5F1"/>
            <w:hideMark/>
          </w:tcPr>
          <w:p w:rsidR="00272963" w:rsidRPr="00223CA8" w:rsidRDefault="00272963"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w:t>
            </w:r>
          </w:p>
        </w:tc>
        <w:tc>
          <w:tcPr>
            <w:tcW w:w="435" w:type="pct"/>
            <w:shd w:val="clear" w:color="auto" w:fill="DBE5F1"/>
          </w:tcPr>
          <w:p w:rsidR="00272963" w:rsidRPr="00223CA8" w:rsidRDefault="00272963"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hAnsi="Times New Roman" w:cs="Times New Roman"/>
                <w:sz w:val="16"/>
                <w:szCs w:val="16"/>
              </w:rPr>
              <w:t>ОКПД2</w:t>
            </w:r>
          </w:p>
        </w:tc>
        <w:tc>
          <w:tcPr>
            <w:tcW w:w="471" w:type="pct"/>
            <w:shd w:val="clear" w:color="auto" w:fill="DBE5F1"/>
          </w:tcPr>
          <w:p w:rsidR="00272963" w:rsidRPr="00223CA8" w:rsidRDefault="00272963" w:rsidP="008F7E60">
            <w:pPr>
              <w:autoSpaceDE w:val="0"/>
              <w:autoSpaceDN w:val="0"/>
              <w:adjustRightInd w:val="0"/>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Артикул</w:t>
            </w:r>
          </w:p>
        </w:tc>
        <w:tc>
          <w:tcPr>
            <w:tcW w:w="565" w:type="pct"/>
            <w:shd w:val="clear" w:color="auto" w:fill="DBE5F1"/>
            <w:hideMark/>
          </w:tcPr>
          <w:p w:rsidR="00272963" w:rsidRPr="00223CA8" w:rsidRDefault="00272963"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Наименование товара (торговое наименование, марка, модель и другое)</w:t>
            </w:r>
          </w:p>
        </w:tc>
        <w:tc>
          <w:tcPr>
            <w:tcW w:w="593" w:type="pct"/>
            <w:shd w:val="clear" w:color="auto" w:fill="DBE5F1"/>
            <w:hideMark/>
          </w:tcPr>
          <w:p w:rsidR="00272963" w:rsidRPr="00223CA8" w:rsidRDefault="00272963"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Страна происхождения Товара</w:t>
            </w:r>
          </w:p>
          <w:p w:rsidR="00272963" w:rsidRPr="00223CA8" w:rsidRDefault="00272963" w:rsidP="008F7E60">
            <w:pPr>
              <w:jc w:val="center"/>
              <w:rPr>
                <w:rFonts w:ascii="Times New Roman" w:hAnsi="Times New Roman" w:cs="Times New Roman"/>
                <w:sz w:val="16"/>
                <w:szCs w:val="16"/>
              </w:rPr>
            </w:pPr>
            <w:r w:rsidRPr="00223CA8">
              <w:rPr>
                <w:rFonts w:ascii="Times New Roman" w:hAnsi="Times New Roman" w:cs="Times New Roman"/>
                <w:sz w:val="16"/>
                <w:szCs w:val="16"/>
              </w:rPr>
              <w:t>(цифровой</w:t>
            </w:r>
          </w:p>
          <w:p w:rsidR="00272963" w:rsidRPr="00223CA8" w:rsidRDefault="00272963" w:rsidP="008F7E60">
            <w:pPr>
              <w:jc w:val="center"/>
              <w:rPr>
                <w:rFonts w:ascii="Times New Roman" w:hAnsi="Times New Roman" w:cs="Times New Roman"/>
                <w:sz w:val="16"/>
                <w:szCs w:val="16"/>
              </w:rPr>
            </w:pPr>
            <w:r w:rsidRPr="00223CA8">
              <w:rPr>
                <w:rFonts w:ascii="Times New Roman" w:hAnsi="Times New Roman" w:cs="Times New Roman"/>
                <w:sz w:val="16"/>
                <w:szCs w:val="16"/>
              </w:rPr>
              <w:t>код</w:t>
            </w:r>
          </w:p>
          <w:p w:rsidR="00272963" w:rsidRPr="00223CA8" w:rsidRDefault="00272963"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hAnsi="Times New Roman" w:cs="Times New Roman"/>
                <w:sz w:val="16"/>
                <w:szCs w:val="16"/>
              </w:rPr>
              <w:t>ОКСМ)</w:t>
            </w:r>
          </w:p>
        </w:tc>
        <w:tc>
          <w:tcPr>
            <w:tcW w:w="672" w:type="pct"/>
            <w:shd w:val="clear" w:color="auto" w:fill="DBE5F1"/>
          </w:tcPr>
          <w:p w:rsidR="00272963" w:rsidRPr="00223CA8" w:rsidRDefault="00272963" w:rsidP="008F7E60">
            <w:pPr>
              <w:autoSpaceDE w:val="0"/>
              <w:autoSpaceDN w:val="0"/>
              <w:adjustRightInd w:val="0"/>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Реквизиты регистрационного удостоверения на Товар</w:t>
            </w:r>
          </w:p>
        </w:tc>
        <w:tc>
          <w:tcPr>
            <w:tcW w:w="238" w:type="pct"/>
            <w:shd w:val="clear" w:color="auto" w:fill="DBE5F1"/>
            <w:hideMark/>
          </w:tcPr>
          <w:p w:rsidR="00272963" w:rsidRPr="00223CA8" w:rsidRDefault="00272963"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Ед. изм.</w:t>
            </w:r>
          </w:p>
        </w:tc>
        <w:tc>
          <w:tcPr>
            <w:tcW w:w="247" w:type="pct"/>
            <w:shd w:val="clear" w:color="auto" w:fill="DBE5F1"/>
            <w:hideMark/>
          </w:tcPr>
          <w:p w:rsidR="00272963" w:rsidRPr="00223CA8" w:rsidRDefault="00272963"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Кол-во</w:t>
            </w:r>
          </w:p>
          <w:p w:rsidR="00272963" w:rsidRPr="00223CA8" w:rsidRDefault="00272963"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в ед. изм.</w:t>
            </w:r>
          </w:p>
        </w:tc>
        <w:tc>
          <w:tcPr>
            <w:tcW w:w="385" w:type="pct"/>
            <w:shd w:val="clear" w:color="auto" w:fill="DBE5F1"/>
          </w:tcPr>
          <w:p w:rsidR="00272963" w:rsidRPr="00223CA8" w:rsidRDefault="00272963" w:rsidP="008F7E60">
            <w:pPr>
              <w:jc w:val="center"/>
              <w:rPr>
                <w:rFonts w:ascii="Times New Roman" w:hAnsi="Times New Roman" w:cs="Times New Roman"/>
                <w:sz w:val="16"/>
                <w:szCs w:val="16"/>
              </w:rPr>
            </w:pPr>
            <w:r w:rsidRPr="00223CA8">
              <w:rPr>
                <w:rFonts w:ascii="Times New Roman" w:hAnsi="Times New Roman" w:cs="Times New Roman"/>
                <w:sz w:val="16"/>
                <w:szCs w:val="16"/>
              </w:rPr>
              <w:t>Кол-во</w:t>
            </w:r>
          </w:p>
          <w:p w:rsidR="00272963" w:rsidRPr="00223CA8" w:rsidRDefault="00272963" w:rsidP="008F7E60">
            <w:pPr>
              <w:jc w:val="center"/>
              <w:rPr>
                <w:rFonts w:ascii="Times New Roman" w:hAnsi="Times New Roman" w:cs="Times New Roman"/>
                <w:sz w:val="16"/>
                <w:szCs w:val="16"/>
              </w:rPr>
            </w:pPr>
            <w:r w:rsidRPr="00223CA8">
              <w:rPr>
                <w:rFonts w:ascii="Times New Roman" w:hAnsi="Times New Roman" w:cs="Times New Roman"/>
                <w:sz w:val="16"/>
                <w:szCs w:val="16"/>
              </w:rPr>
              <w:t>ед. изм.</w:t>
            </w:r>
          </w:p>
          <w:p w:rsidR="00272963" w:rsidRPr="00223CA8" w:rsidRDefault="00272963" w:rsidP="008F7E60">
            <w:pPr>
              <w:jc w:val="center"/>
              <w:rPr>
                <w:rFonts w:ascii="Times New Roman" w:hAnsi="Times New Roman" w:cs="Times New Roman"/>
                <w:sz w:val="16"/>
                <w:szCs w:val="16"/>
              </w:rPr>
            </w:pPr>
            <w:r w:rsidRPr="00223CA8">
              <w:rPr>
                <w:rFonts w:ascii="Times New Roman" w:hAnsi="Times New Roman" w:cs="Times New Roman"/>
                <w:sz w:val="16"/>
                <w:szCs w:val="16"/>
              </w:rPr>
              <w:t>в 1 упаковке</w:t>
            </w:r>
          </w:p>
        </w:tc>
        <w:tc>
          <w:tcPr>
            <w:tcW w:w="448" w:type="pct"/>
            <w:shd w:val="clear" w:color="auto" w:fill="DBE5F1"/>
            <w:hideMark/>
          </w:tcPr>
          <w:p w:rsidR="00272963" w:rsidRPr="00102C2A" w:rsidRDefault="00272963" w:rsidP="008F7E60">
            <w:pPr>
              <w:jc w:val="center"/>
              <w:rPr>
                <w:rFonts w:ascii="Times New Roman" w:hAnsi="Times New Roman" w:cs="Times New Roman"/>
                <w:sz w:val="16"/>
                <w:szCs w:val="16"/>
              </w:rPr>
            </w:pPr>
            <w:r w:rsidRPr="00102C2A">
              <w:rPr>
                <w:rFonts w:ascii="Times New Roman" w:hAnsi="Times New Roman" w:cs="Times New Roman"/>
                <w:sz w:val="16"/>
                <w:szCs w:val="16"/>
              </w:rPr>
              <w:t>Цена за единицу измерения, руб.</w:t>
            </w:r>
          </w:p>
          <w:p w:rsidR="00272963" w:rsidRPr="00223CA8" w:rsidRDefault="00272963" w:rsidP="008F7E60">
            <w:pPr>
              <w:jc w:val="center"/>
              <w:rPr>
                <w:rFonts w:ascii="Times New Roman" w:hAnsi="Times New Roman" w:cs="Times New Roman"/>
                <w:sz w:val="16"/>
                <w:szCs w:val="16"/>
              </w:rPr>
            </w:pPr>
            <w:r w:rsidRPr="00102C2A">
              <w:rPr>
                <w:rFonts w:ascii="Times New Roman" w:hAnsi="Times New Roman" w:cs="Times New Roman"/>
                <w:sz w:val="16"/>
                <w:szCs w:val="16"/>
              </w:rPr>
              <w:t>(включая НДС</w:t>
            </w:r>
            <w:r w:rsidRPr="00223CA8">
              <w:rPr>
                <w:rFonts w:ascii="Times New Roman" w:hAnsi="Times New Roman" w:cs="Times New Roman"/>
                <w:sz w:val="16"/>
                <w:szCs w:val="16"/>
              </w:rPr>
              <w:t>)</w:t>
            </w:r>
          </w:p>
        </w:tc>
        <w:tc>
          <w:tcPr>
            <w:tcW w:w="317" w:type="pct"/>
            <w:shd w:val="clear" w:color="auto" w:fill="DBE5F1"/>
            <w:hideMark/>
          </w:tcPr>
          <w:p w:rsidR="00272963" w:rsidRPr="00223CA8" w:rsidRDefault="00272963" w:rsidP="008F7E60">
            <w:pPr>
              <w:jc w:val="center"/>
              <w:rPr>
                <w:rFonts w:ascii="Times New Roman" w:hAnsi="Times New Roman" w:cs="Times New Roman"/>
                <w:sz w:val="16"/>
                <w:szCs w:val="16"/>
              </w:rPr>
            </w:pPr>
            <w:r w:rsidRPr="00223CA8">
              <w:rPr>
                <w:rFonts w:ascii="Times New Roman" w:hAnsi="Times New Roman" w:cs="Times New Roman"/>
                <w:sz w:val="16"/>
                <w:szCs w:val="16"/>
              </w:rPr>
              <w:t>Ставка НДС (%)</w:t>
            </w:r>
          </w:p>
        </w:tc>
        <w:tc>
          <w:tcPr>
            <w:tcW w:w="458" w:type="pct"/>
            <w:shd w:val="clear" w:color="auto" w:fill="DBE5F1"/>
            <w:hideMark/>
          </w:tcPr>
          <w:p w:rsidR="00272963" w:rsidRPr="00223CA8" w:rsidRDefault="00272963" w:rsidP="008F7E60">
            <w:pPr>
              <w:jc w:val="center"/>
              <w:rPr>
                <w:rFonts w:ascii="Times New Roman" w:hAnsi="Times New Roman" w:cs="Times New Roman"/>
                <w:sz w:val="16"/>
                <w:szCs w:val="16"/>
              </w:rPr>
            </w:pPr>
            <w:r w:rsidRPr="00223CA8">
              <w:rPr>
                <w:rFonts w:ascii="Times New Roman" w:hAnsi="Times New Roman" w:cs="Times New Roman"/>
                <w:sz w:val="16"/>
                <w:szCs w:val="16"/>
              </w:rPr>
              <w:t>Стоимость, руб.</w:t>
            </w:r>
          </w:p>
          <w:p w:rsidR="00272963" w:rsidRPr="00223CA8" w:rsidRDefault="00272963" w:rsidP="008F7E60">
            <w:pPr>
              <w:jc w:val="center"/>
              <w:rPr>
                <w:rFonts w:ascii="Times New Roman" w:hAnsi="Times New Roman" w:cs="Times New Roman"/>
                <w:sz w:val="16"/>
                <w:szCs w:val="16"/>
              </w:rPr>
            </w:pPr>
            <w:r w:rsidRPr="00223CA8">
              <w:rPr>
                <w:rFonts w:ascii="Times New Roman" w:hAnsi="Times New Roman" w:cs="Times New Roman"/>
                <w:sz w:val="16"/>
                <w:szCs w:val="16"/>
              </w:rPr>
              <w:t>(включая НДС)</w:t>
            </w:r>
          </w:p>
        </w:tc>
      </w:tr>
      <w:tr w:rsidR="00272963" w:rsidRPr="00223CA8" w:rsidTr="00272963">
        <w:trPr>
          <w:trHeight w:val="20"/>
        </w:trPr>
        <w:tc>
          <w:tcPr>
            <w:tcW w:w="170" w:type="pct"/>
          </w:tcPr>
          <w:p w:rsidR="00272963" w:rsidRPr="00223CA8" w:rsidRDefault="00272963" w:rsidP="00272963">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hAnsi="Times New Roman" w:cs="Times New Roman"/>
                <w:sz w:val="20"/>
                <w:szCs w:val="20"/>
              </w:rPr>
              <w:t>1</w:t>
            </w:r>
          </w:p>
        </w:tc>
        <w:tc>
          <w:tcPr>
            <w:tcW w:w="435" w:type="pct"/>
          </w:tcPr>
          <w:p w:rsidR="00272963" w:rsidRPr="00223CA8" w:rsidRDefault="00272963" w:rsidP="00272963">
            <w:pPr>
              <w:rPr>
                <w:rFonts w:ascii="Times New Roman" w:hAnsi="Times New Roman" w:cs="Times New Roman"/>
                <w:sz w:val="20"/>
                <w:szCs w:val="20"/>
              </w:rPr>
            </w:pPr>
            <w:r w:rsidRPr="00223CA8">
              <w:rPr>
                <w:rFonts w:ascii="Times New Roman" w:hAnsi="Times New Roman" w:cs="Times New Roman"/>
                <w:sz w:val="20"/>
                <w:szCs w:val="20"/>
                <w:highlight w:val="yellow"/>
              </w:rPr>
              <w:t>_______</w:t>
            </w:r>
          </w:p>
        </w:tc>
        <w:tc>
          <w:tcPr>
            <w:tcW w:w="471" w:type="pct"/>
          </w:tcPr>
          <w:p w:rsidR="00272963" w:rsidRDefault="00272963" w:rsidP="00272963">
            <w:r w:rsidRPr="00704E87">
              <w:rPr>
                <w:rFonts w:ascii="Times New Roman" w:hAnsi="Times New Roman" w:cs="Times New Roman"/>
                <w:sz w:val="20"/>
                <w:szCs w:val="20"/>
                <w:highlight w:val="yellow"/>
              </w:rPr>
              <w:t>_______</w:t>
            </w:r>
          </w:p>
        </w:tc>
        <w:tc>
          <w:tcPr>
            <w:tcW w:w="565"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593"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672" w:type="pct"/>
          </w:tcPr>
          <w:p w:rsidR="00272963" w:rsidRPr="00223CA8" w:rsidRDefault="00272963" w:rsidP="00272963">
            <w:pPr>
              <w:rPr>
                <w:rFonts w:ascii="Times New Roman" w:hAnsi="Times New Roman" w:cs="Times New Roman"/>
                <w:sz w:val="20"/>
                <w:szCs w:val="20"/>
                <w:highlight w:val="yellow"/>
              </w:rPr>
            </w:pPr>
          </w:p>
        </w:tc>
        <w:tc>
          <w:tcPr>
            <w:tcW w:w="238"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47"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85"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48"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17"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58"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r>
      <w:tr w:rsidR="00272963" w:rsidRPr="00223CA8" w:rsidTr="00272963">
        <w:trPr>
          <w:trHeight w:val="20"/>
        </w:trPr>
        <w:tc>
          <w:tcPr>
            <w:tcW w:w="170" w:type="pct"/>
          </w:tcPr>
          <w:p w:rsidR="00272963" w:rsidRPr="00223CA8" w:rsidRDefault="00272963" w:rsidP="00272963">
            <w:pPr>
              <w:autoSpaceDE w:val="0"/>
              <w:autoSpaceDN w:val="0"/>
              <w:adjustRightInd w:val="0"/>
              <w:jc w:val="center"/>
              <w:rPr>
                <w:rFonts w:ascii="Times New Roman" w:hAnsi="Times New Roman" w:cs="Times New Roman"/>
                <w:sz w:val="20"/>
                <w:szCs w:val="20"/>
              </w:rPr>
            </w:pPr>
            <w:r w:rsidRPr="00223CA8">
              <w:rPr>
                <w:rFonts w:ascii="Times New Roman" w:hAnsi="Times New Roman" w:cs="Times New Roman"/>
                <w:sz w:val="20"/>
                <w:szCs w:val="20"/>
              </w:rPr>
              <w:t>2</w:t>
            </w:r>
          </w:p>
        </w:tc>
        <w:tc>
          <w:tcPr>
            <w:tcW w:w="435"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_______</w:t>
            </w:r>
          </w:p>
        </w:tc>
        <w:tc>
          <w:tcPr>
            <w:tcW w:w="471" w:type="pct"/>
          </w:tcPr>
          <w:p w:rsidR="00272963" w:rsidRDefault="00272963" w:rsidP="00272963">
            <w:r w:rsidRPr="00704E87">
              <w:rPr>
                <w:rFonts w:ascii="Times New Roman" w:hAnsi="Times New Roman" w:cs="Times New Roman"/>
                <w:sz w:val="20"/>
                <w:szCs w:val="20"/>
                <w:highlight w:val="yellow"/>
              </w:rPr>
              <w:t>_______</w:t>
            </w:r>
          </w:p>
        </w:tc>
        <w:tc>
          <w:tcPr>
            <w:tcW w:w="565"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593"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672" w:type="pct"/>
          </w:tcPr>
          <w:p w:rsidR="00272963" w:rsidRPr="00223CA8" w:rsidRDefault="00272963" w:rsidP="00272963">
            <w:pPr>
              <w:rPr>
                <w:rFonts w:ascii="Times New Roman" w:hAnsi="Times New Roman" w:cs="Times New Roman"/>
                <w:sz w:val="20"/>
                <w:szCs w:val="20"/>
                <w:highlight w:val="yellow"/>
              </w:rPr>
            </w:pPr>
          </w:p>
        </w:tc>
        <w:tc>
          <w:tcPr>
            <w:tcW w:w="238"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47"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85"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48"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17"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58"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r>
      <w:tr w:rsidR="00272963" w:rsidRPr="00223CA8" w:rsidTr="00272963">
        <w:trPr>
          <w:trHeight w:val="20"/>
        </w:trPr>
        <w:tc>
          <w:tcPr>
            <w:tcW w:w="170" w:type="pct"/>
          </w:tcPr>
          <w:p w:rsidR="00272963" w:rsidRPr="00223CA8" w:rsidRDefault="00272963" w:rsidP="00272963">
            <w:pPr>
              <w:autoSpaceDE w:val="0"/>
              <w:autoSpaceDN w:val="0"/>
              <w:adjustRightInd w:val="0"/>
              <w:jc w:val="center"/>
              <w:rPr>
                <w:rFonts w:ascii="Times New Roman" w:hAnsi="Times New Roman" w:cs="Times New Roman"/>
                <w:sz w:val="20"/>
                <w:szCs w:val="20"/>
              </w:rPr>
            </w:pPr>
            <w:r w:rsidRPr="00223CA8">
              <w:rPr>
                <w:rFonts w:ascii="Times New Roman" w:hAnsi="Times New Roman" w:cs="Times New Roman"/>
                <w:sz w:val="20"/>
                <w:szCs w:val="20"/>
              </w:rPr>
              <w:t>3</w:t>
            </w:r>
          </w:p>
        </w:tc>
        <w:tc>
          <w:tcPr>
            <w:tcW w:w="435"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_______</w:t>
            </w:r>
          </w:p>
        </w:tc>
        <w:tc>
          <w:tcPr>
            <w:tcW w:w="471" w:type="pct"/>
          </w:tcPr>
          <w:p w:rsidR="00272963" w:rsidRDefault="00272963" w:rsidP="00272963">
            <w:r w:rsidRPr="00704E87">
              <w:rPr>
                <w:rFonts w:ascii="Times New Roman" w:hAnsi="Times New Roman" w:cs="Times New Roman"/>
                <w:sz w:val="20"/>
                <w:szCs w:val="20"/>
                <w:highlight w:val="yellow"/>
              </w:rPr>
              <w:t>_______</w:t>
            </w:r>
          </w:p>
        </w:tc>
        <w:tc>
          <w:tcPr>
            <w:tcW w:w="565"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593"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672" w:type="pct"/>
          </w:tcPr>
          <w:p w:rsidR="00272963" w:rsidRPr="00223CA8" w:rsidRDefault="00272963" w:rsidP="00272963">
            <w:pPr>
              <w:rPr>
                <w:rFonts w:ascii="Times New Roman" w:hAnsi="Times New Roman" w:cs="Times New Roman"/>
                <w:sz w:val="20"/>
                <w:szCs w:val="20"/>
                <w:highlight w:val="yellow"/>
              </w:rPr>
            </w:pPr>
          </w:p>
        </w:tc>
        <w:tc>
          <w:tcPr>
            <w:tcW w:w="238"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47"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85"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48"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17"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58"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r>
      <w:tr w:rsidR="00272963" w:rsidRPr="00223CA8" w:rsidTr="00272963">
        <w:trPr>
          <w:trHeight w:val="20"/>
        </w:trPr>
        <w:tc>
          <w:tcPr>
            <w:tcW w:w="170" w:type="pct"/>
          </w:tcPr>
          <w:p w:rsidR="00272963" w:rsidRPr="00223CA8" w:rsidRDefault="00272963" w:rsidP="00272963">
            <w:pPr>
              <w:autoSpaceDE w:val="0"/>
              <w:autoSpaceDN w:val="0"/>
              <w:adjustRightInd w:val="0"/>
              <w:jc w:val="center"/>
              <w:rPr>
                <w:rFonts w:ascii="Times New Roman" w:hAnsi="Times New Roman" w:cs="Times New Roman"/>
                <w:sz w:val="20"/>
                <w:szCs w:val="20"/>
              </w:rPr>
            </w:pPr>
            <w:r w:rsidRPr="00223CA8">
              <w:rPr>
                <w:rFonts w:ascii="Times New Roman" w:hAnsi="Times New Roman" w:cs="Times New Roman"/>
                <w:sz w:val="20"/>
                <w:szCs w:val="20"/>
              </w:rPr>
              <w:t>4</w:t>
            </w:r>
          </w:p>
        </w:tc>
        <w:tc>
          <w:tcPr>
            <w:tcW w:w="435"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_______</w:t>
            </w:r>
          </w:p>
        </w:tc>
        <w:tc>
          <w:tcPr>
            <w:tcW w:w="471" w:type="pct"/>
          </w:tcPr>
          <w:p w:rsidR="00272963" w:rsidRDefault="00272963" w:rsidP="00272963">
            <w:r w:rsidRPr="00704E87">
              <w:rPr>
                <w:rFonts w:ascii="Times New Roman" w:hAnsi="Times New Roman" w:cs="Times New Roman"/>
                <w:sz w:val="20"/>
                <w:szCs w:val="20"/>
                <w:highlight w:val="yellow"/>
              </w:rPr>
              <w:t>_______</w:t>
            </w:r>
          </w:p>
        </w:tc>
        <w:tc>
          <w:tcPr>
            <w:tcW w:w="565"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593"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672" w:type="pct"/>
          </w:tcPr>
          <w:p w:rsidR="00272963" w:rsidRPr="00223CA8" w:rsidRDefault="00272963" w:rsidP="00272963">
            <w:pPr>
              <w:rPr>
                <w:rFonts w:ascii="Times New Roman" w:hAnsi="Times New Roman" w:cs="Times New Roman"/>
                <w:sz w:val="20"/>
                <w:szCs w:val="20"/>
                <w:highlight w:val="yellow"/>
              </w:rPr>
            </w:pPr>
          </w:p>
        </w:tc>
        <w:tc>
          <w:tcPr>
            <w:tcW w:w="238"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47"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85"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48"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17"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58"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r>
      <w:tr w:rsidR="00272963" w:rsidRPr="00223CA8" w:rsidTr="00272963">
        <w:trPr>
          <w:trHeight w:val="20"/>
        </w:trPr>
        <w:tc>
          <w:tcPr>
            <w:tcW w:w="170" w:type="pct"/>
          </w:tcPr>
          <w:p w:rsidR="00272963" w:rsidRPr="00223CA8" w:rsidRDefault="00272963" w:rsidP="00272963">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hAnsi="Times New Roman" w:cs="Times New Roman"/>
                <w:sz w:val="20"/>
                <w:szCs w:val="20"/>
              </w:rPr>
              <w:t>5</w:t>
            </w:r>
          </w:p>
        </w:tc>
        <w:tc>
          <w:tcPr>
            <w:tcW w:w="435"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_______</w:t>
            </w:r>
          </w:p>
        </w:tc>
        <w:tc>
          <w:tcPr>
            <w:tcW w:w="471" w:type="pct"/>
          </w:tcPr>
          <w:p w:rsidR="00272963" w:rsidRDefault="00272963" w:rsidP="00272963">
            <w:r w:rsidRPr="00704E87">
              <w:rPr>
                <w:rFonts w:ascii="Times New Roman" w:hAnsi="Times New Roman" w:cs="Times New Roman"/>
                <w:sz w:val="20"/>
                <w:szCs w:val="20"/>
                <w:highlight w:val="yellow"/>
              </w:rPr>
              <w:t>_______</w:t>
            </w:r>
          </w:p>
        </w:tc>
        <w:tc>
          <w:tcPr>
            <w:tcW w:w="565"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593"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672" w:type="pct"/>
          </w:tcPr>
          <w:p w:rsidR="00272963" w:rsidRPr="00223CA8" w:rsidRDefault="00272963" w:rsidP="00272963">
            <w:pPr>
              <w:rPr>
                <w:rFonts w:ascii="Times New Roman" w:hAnsi="Times New Roman" w:cs="Times New Roman"/>
                <w:sz w:val="20"/>
                <w:szCs w:val="20"/>
                <w:highlight w:val="yellow"/>
              </w:rPr>
            </w:pPr>
          </w:p>
        </w:tc>
        <w:tc>
          <w:tcPr>
            <w:tcW w:w="238"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47"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85"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48"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17"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58" w:type="pct"/>
          </w:tcPr>
          <w:p w:rsidR="00272963" w:rsidRPr="00223CA8" w:rsidRDefault="00272963" w:rsidP="00272963">
            <w:pPr>
              <w:rPr>
                <w:rFonts w:ascii="Times New Roman" w:hAnsi="Times New Roman" w:cs="Times New Roman"/>
              </w:rPr>
            </w:pPr>
            <w:r w:rsidRPr="00223CA8">
              <w:rPr>
                <w:rFonts w:ascii="Times New Roman" w:hAnsi="Times New Roman" w:cs="Times New Roman"/>
                <w:sz w:val="20"/>
                <w:szCs w:val="20"/>
                <w:highlight w:val="yellow"/>
              </w:rPr>
              <w:t>___</w:t>
            </w:r>
          </w:p>
        </w:tc>
      </w:tr>
      <w:tr w:rsidR="00272963" w:rsidRPr="00223CA8" w:rsidTr="00272963">
        <w:trPr>
          <w:trHeight w:val="20"/>
        </w:trPr>
        <w:tc>
          <w:tcPr>
            <w:tcW w:w="170" w:type="pct"/>
            <w:shd w:val="clear" w:color="auto" w:fill="DBE5F1"/>
          </w:tcPr>
          <w:p w:rsidR="00272963" w:rsidRPr="00223CA8" w:rsidRDefault="00272963" w:rsidP="008F7E60">
            <w:pPr>
              <w:autoSpaceDE w:val="0"/>
              <w:autoSpaceDN w:val="0"/>
              <w:adjustRightInd w:val="0"/>
              <w:jc w:val="center"/>
              <w:rPr>
                <w:rFonts w:ascii="Times New Roman" w:eastAsia="Calibri" w:hAnsi="Times New Roman" w:cs="Times New Roman"/>
                <w:sz w:val="20"/>
                <w:szCs w:val="20"/>
                <w:lang w:eastAsia="en-US"/>
              </w:rPr>
            </w:pPr>
          </w:p>
        </w:tc>
        <w:tc>
          <w:tcPr>
            <w:tcW w:w="435" w:type="pct"/>
            <w:shd w:val="clear" w:color="auto" w:fill="DBE5F1"/>
          </w:tcPr>
          <w:p w:rsidR="00272963" w:rsidRPr="00223CA8" w:rsidRDefault="00272963" w:rsidP="008F7E60">
            <w:pPr>
              <w:rPr>
                <w:rFonts w:ascii="Times New Roman" w:hAnsi="Times New Roman" w:cs="Times New Roman"/>
                <w:sz w:val="20"/>
                <w:szCs w:val="20"/>
              </w:rPr>
            </w:pPr>
            <w:r w:rsidRPr="00223CA8">
              <w:rPr>
                <w:rFonts w:ascii="Times New Roman" w:hAnsi="Times New Roman" w:cs="Times New Roman"/>
                <w:sz w:val="20"/>
                <w:szCs w:val="20"/>
              </w:rPr>
              <w:t>ИТОГО:</w:t>
            </w:r>
          </w:p>
        </w:tc>
        <w:tc>
          <w:tcPr>
            <w:tcW w:w="471" w:type="pct"/>
            <w:shd w:val="clear" w:color="auto" w:fill="DBE5F1"/>
          </w:tcPr>
          <w:p w:rsidR="00272963" w:rsidRPr="00223CA8" w:rsidRDefault="00272963" w:rsidP="008F7E60">
            <w:pPr>
              <w:jc w:val="center"/>
              <w:rPr>
                <w:rFonts w:ascii="Times New Roman" w:hAnsi="Times New Roman" w:cs="Times New Roman"/>
                <w:sz w:val="20"/>
                <w:szCs w:val="20"/>
              </w:rPr>
            </w:pPr>
          </w:p>
        </w:tc>
        <w:tc>
          <w:tcPr>
            <w:tcW w:w="565" w:type="pct"/>
            <w:shd w:val="clear" w:color="auto" w:fill="DBE5F1"/>
          </w:tcPr>
          <w:p w:rsidR="00272963" w:rsidRPr="00223CA8" w:rsidRDefault="00272963" w:rsidP="008F7E60">
            <w:pPr>
              <w:jc w:val="center"/>
              <w:rPr>
                <w:rFonts w:ascii="Times New Roman" w:hAnsi="Times New Roman" w:cs="Times New Roman"/>
                <w:sz w:val="20"/>
                <w:szCs w:val="20"/>
              </w:rPr>
            </w:pPr>
          </w:p>
        </w:tc>
        <w:tc>
          <w:tcPr>
            <w:tcW w:w="593" w:type="pct"/>
            <w:shd w:val="clear" w:color="auto" w:fill="DBE5F1"/>
          </w:tcPr>
          <w:p w:rsidR="00272963" w:rsidRPr="00223CA8" w:rsidRDefault="00272963" w:rsidP="008F7E60">
            <w:pPr>
              <w:jc w:val="center"/>
              <w:rPr>
                <w:rFonts w:ascii="Times New Roman" w:hAnsi="Times New Roman" w:cs="Times New Roman"/>
                <w:sz w:val="20"/>
                <w:szCs w:val="20"/>
              </w:rPr>
            </w:pPr>
          </w:p>
        </w:tc>
        <w:tc>
          <w:tcPr>
            <w:tcW w:w="672" w:type="pct"/>
            <w:shd w:val="clear" w:color="auto" w:fill="DBE5F1"/>
          </w:tcPr>
          <w:p w:rsidR="00272963" w:rsidRPr="00223CA8" w:rsidRDefault="00272963" w:rsidP="008F7E60">
            <w:pPr>
              <w:jc w:val="center"/>
              <w:rPr>
                <w:rFonts w:ascii="Times New Roman" w:hAnsi="Times New Roman" w:cs="Times New Roman"/>
                <w:sz w:val="20"/>
                <w:szCs w:val="20"/>
              </w:rPr>
            </w:pPr>
          </w:p>
        </w:tc>
        <w:tc>
          <w:tcPr>
            <w:tcW w:w="238" w:type="pct"/>
            <w:shd w:val="clear" w:color="auto" w:fill="DBE5F1"/>
          </w:tcPr>
          <w:p w:rsidR="00272963" w:rsidRPr="00223CA8" w:rsidRDefault="00272963" w:rsidP="008F7E60">
            <w:pPr>
              <w:jc w:val="center"/>
              <w:rPr>
                <w:rFonts w:ascii="Times New Roman" w:hAnsi="Times New Roman" w:cs="Times New Roman"/>
                <w:sz w:val="20"/>
                <w:szCs w:val="20"/>
              </w:rPr>
            </w:pPr>
          </w:p>
        </w:tc>
        <w:tc>
          <w:tcPr>
            <w:tcW w:w="247" w:type="pct"/>
            <w:shd w:val="clear" w:color="auto" w:fill="DBE5F1"/>
          </w:tcPr>
          <w:p w:rsidR="00272963" w:rsidRPr="00223CA8" w:rsidRDefault="00272963" w:rsidP="008F7E60">
            <w:pPr>
              <w:jc w:val="center"/>
              <w:rPr>
                <w:rFonts w:ascii="Times New Roman" w:hAnsi="Times New Roman" w:cs="Times New Roman"/>
                <w:sz w:val="20"/>
                <w:szCs w:val="20"/>
              </w:rPr>
            </w:pPr>
          </w:p>
        </w:tc>
        <w:tc>
          <w:tcPr>
            <w:tcW w:w="385" w:type="pct"/>
            <w:shd w:val="clear" w:color="auto" w:fill="DBE5F1"/>
          </w:tcPr>
          <w:p w:rsidR="00272963" w:rsidRPr="00223CA8" w:rsidRDefault="00272963" w:rsidP="008F7E60">
            <w:pPr>
              <w:jc w:val="center"/>
              <w:rPr>
                <w:rFonts w:ascii="Times New Roman" w:hAnsi="Times New Roman" w:cs="Times New Roman"/>
                <w:sz w:val="20"/>
                <w:szCs w:val="20"/>
              </w:rPr>
            </w:pPr>
          </w:p>
        </w:tc>
        <w:tc>
          <w:tcPr>
            <w:tcW w:w="448" w:type="pct"/>
            <w:shd w:val="clear" w:color="auto" w:fill="DBE5F1"/>
          </w:tcPr>
          <w:p w:rsidR="00272963" w:rsidRPr="00223CA8" w:rsidRDefault="00272963" w:rsidP="008F7E60">
            <w:pPr>
              <w:jc w:val="center"/>
              <w:rPr>
                <w:rFonts w:ascii="Times New Roman" w:hAnsi="Times New Roman" w:cs="Times New Roman"/>
                <w:sz w:val="20"/>
                <w:szCs w:val="20"/>
              </w:rPr>
            </w:pPr>
          </w:p>
        </w:tc>
        <w:tc>
          <w:tcPr>
            <w:tcW w:w="317" w:type="pct"/>
            <w:shd w:val="clear" w:color="auto" w:fill="DBE5F1"/>
          </w:tcPr>
          <w:p w:rsidR="00272963" w:rsidRPr="00223CA8" w:rsidRDefault="00272963" w:rsidP="008F7E60">
            <w:pPr>
              <w:jc w:val="center"/>
              <w:rPr>
                <w:rFonts w:ascii="Times New Roman" w:hAnsi="Times New Roman" w:cs="Times New Roman"/>
                <w:sz w:val="20"/>
                <w:szCs w:val="20"/>
              </w:rPr>
            </w:pPr>
          </w:p>
        </w:tc>
        <w:tc>
          <w:tcPr>
            <w:tcW w:w="458" w:type="pct"/>
            <w:shd w:val="clear" w:color="auto" w:fill="DBE5F1"/>
          </w:tcPr>
          <w:p w:rsidR="00272963" w:rsidRPr="00223CA8" w:rsidRDefault="00272963" w:rsidP="008F7E60">
            <w:pPr>
              <w:rPr>
                <w:rFonts w:ascii="Times New Roman" w:hAnsi="Times New Roman" w:cs="Times New Roman"/>
                <w:sz w:val="20"/>
                <w:szCs w:val="20"/>
              </w:rPr>
            </w:pPr>
            <w:r w:rsidRPr="00223CA8">
              <w:rPr>
                <w:rFonts w:ascii="Times New Roman" w:hAnsi="Times New Roman" w:cs="Times New Roman"/>
                <w:sz w:val="20"/>
                <w:szCs w:val="20"/>
                <w:highlight w:val="yellow"/>
              </w:rPr>
              <w:t>_______</w:t>
            </w:r>
          </w:p>
        </w:tc>
      </w:tr>
    </w:tbl>
    <w:p w:rsidR="00722F17" w:rsidRPr="00223CA8" w:rsidRDefault="00722F17" w:rsidP="008F7E60">
      <w:pPr>
        <w:pStyle w:val="af9"/>
        <w:keepNext/>
        <w:tabs>
          <w:tab w:val="left" w:pos="540"/>
        </w:tabs>
        <w:suppressAutoHyphens/>
        <w:adjustRightInd w:val="0"/>
        <w:ind w:left="0"/>
        <w:contextualSpacing w:val="0"/>
        <w:textAlignment w:val="baseline"/>
        <w:outlineLvl w:val="3"/>
        <w:rPr>
          <w:rFonts w:ascii="Times New Roman" w:hAnsi="Times New Roman" w:cs="Times New Roman"/>
          <w:b/>
          <w:bCs/>
          <w:caps/>
          <w:smallCaps/>
          <w:sz w:val="20"/>
          <w:szCs w:val="20"/>
        </w:rPr>
      </w:pPr>
    </w:p>
    <w:tbl>
      <w:tblPr>
        <w:tblW w:w="0" w:type="auto"/>
        <w:tblLayout w:type="fixed"/>
        <w:tblLook w:val="04A0" w:firstRow="1" w:lastRow="0" w:firstColumn="1" w:lastColumn="0" w:noHBand="0" w:noVBand="1"/>
      </w:tblPr>
      <w:tblGrid>
        <w:gridCol w:w="5423"/>
        <w:gridCol w:w="5424"/>
      </w:tblGrid>
      <w:tr w:rsidR="00230422" w:rsidRPr="00223CA8" w:rsidTr="002C2267">
        <w:tc>
          <w:tcPr>
            <w:tcW w:w="5423" w:type="dxa"/>
            <w:shd w:val="clear" w:color="auto" w:fill="auto"/>
          </w:tcPr>
          <w:p w:rsidR="00FD05ED" w:rsidRDefault="00FD05ED" w:rsidP="00FD05ED">
            <w:pPr>
              <w:rPr>
                <w:rFonts w:ascii="Times New Roman" w:eastAsia="Times New Roman" w:hAnsi="Times New Roman" w:cs="Times New Roman"/>
                <w:sz w:val="20"/>
                <w:szCs w:val="20"/>
              </w:rPr>
            </w:pPr>
            <w:r>
              <w:rPr>
                <w:rFonts w:ascii="Times New Roman" w:eastAsia="Times New Roman" w:hAnsi="Times New Roman" w:cs="Times New Roman"/>
                <w:sz w:val="20"/>
                <w:szCs w:val="20"/>
              </w:rPr>
              <w:t>От ЗАКАЗЧИКА</w:t>
            </w:r>
          </w:p>
          <w:p w:rsidR="00FD05ED" w:rsidRPr="00223CA8" w:rsidRDefault="00FD05ED" w:rsidP="00FD05ED">
            <w:pPr>
              <w:rPr>
                <w:rFonts w:ascii="Times New Roman" w:eastAsia="Times New Roman" w:hAnsi="Times New Roman" w:cs="Times New Roman"/>
                <w:sz w:val="20"/>
                <w:szCs w:val="20"/>
              </w:rPr>
            </w:pPr>
            <w:r w:rsidRPr="00223CA8">
              <w:rPr>
                <w:rFonts w:ascii="Times New Roman" w:eastAsia="Times New Roman" w:hAnsi="Times New Roman" w:cs="Times New Roman"/>
                <w:sz w:val="20"/>
                <w:szCs w:val="20"/>
              </w:rPr>
              <w:lastRenderedPageBreak/>
              <w:t>Руководитель контрактной службы</w:t>
            </w:r>
          </w:p>
          <w:p w:rsidR="00FD05ED" w:rsidRPr="00223CA8" w:rsidRDefault="00FD05ED" w:rsidP="00FD05ED">
            <w:pPr>
              <w:rPr>
                <w:rFonts w:ascii="Times New Roman" w:eastAsia="Times New Roman" w:hAnsi="Times New Roman" w:cs="Times New Roman"/>
                <w:sz w:val="20"/>
                <w:szCs w:val="20"/>
              </w:rPr>
            </w:pPr>
            <w:r w:rsidRPr="00223CA8">
              <w:rPr>
                <w:rFonts w:ascii="Times New Roman" w:eastAsia="Times New Roman" w:hAnsi="Times New Roman" w:cs="Times New Roman"/>
                <w:sz w:val="20"/>
                <w:szCs w:val="20"/>
              </w:rPr>
              <w:t>ФГБУ «НМИЦ ТПМ» Минздрава России</w:t>
            </w:r>
          </w:p>
          <w:p w:rsidR="00FD05ED" w:rsidRPr="00223CA8" w:rsidRDefault="00FD05ED" w:rsidP="00FD05ED">
            <w:pPr>
              <w:rPr>
                <w:rFonts w:ascii="Times New Roman" w:eastAsia="Times New Roman" w:hAnsi="Times New Roman" w:cs="Times New Roman"/>
                <w:sz w:val="20"/>
                <w:szCs w:val="20"/>
              </w:rPr>
            </w:pPr>
          </w:p>
          <w:p w:rsidR="00FD05ED" w:rsidRPr="00223CA8" w:rsidRDefault="00FD05ED" w:rsidP="00FD05ED">
            <w:pPr>
              <w:rPr>
                <w:rFonts w:ascii="Times New Roman" w:eastAsia="Times New Roman" w:hAnsi="Times New Roman" w:cs="Times New Roman"/>
                <w:sz w:val="20"/>
                <w:szCs w:val="20"/>
              </w:rPr>
            </w:pPr>
          </w:p>
          <w:p w:rsidR="0056376A" w:rsidRPr="00030589" w:rsidRDefault="00FD05ED" w:rsidP="00FD05ED">
            <w:pPr>
              <w:widowControl/>
              <w:tabs>
                <w:tab w:val="left" w:pos="851"/>
              </w:tabs>
              <w:rPr>
                <w:sz w:val="20"/>
                <w:szCs w:val="20"/>
              </w:rPr>
            </w:pPr>
            <w:r w:rsidRPr="00223CA8">
              <w:rPr>
                <w:rFonts w:ascii="Times New Roman" w:eastAsia="Times New Roman" w:hAnsi="Times New Roman" w:cs="Times New Roman"/>
                <w:sz w:val="20"/>
                <w:szCs w:val="20"/>
              </w:rPr>
              <w:t xml:space="preserve">Е.С. </w:t>
            </w:r>
            <w:r w:rsidR="007B64CC">
              <w:rPr>
                <w:rFonts w:ascii="Times New Roman" w:eastAsia="Times New Roman" w:hAnsi="Times New Roman" w:cs="Times New Roman"/>
                <w:sz w:val="20"/>
                <w:szCs w:val="20"/>
              </w:rPr>
              <w:t xml:space="preserve">Волкова </w:t>
            </w:r>
          </w:p>
          <w:p w:rsidR="00230422" w:rsidRPr="00223CA8" w:rsidRDefault="00230422" w:rsidP="008F7E60">
            <w:pPr>
              <w:rPr>
                <w:rFonts w:ascii="Times New Roman" w:eastAsia="BatangChe" w:hAnsi="Times New Roman" w:cs="Times New Roman"/>
                <w:b/>
                <w:sz w:val="20"/>
                <w:szCs w:val="20"/>
              </w:rPr>
            </w:pPr>
          </w:p>
        </w:tc>
        <w:tc>
          <w:tcPr>
            <w:tcW w:w="5424" w:type="dxa"/>
            <w:shd w:val="clear" w:color="auto" w:fill="auto"/>
          </w:tcPr>
          <w:p w:rsidR="00FD05ED" w:rsidRDefault="00FD05ED" w:rsidP="00FD05ED">
            <w:pPr>
              <w:widowControl/>
              <w:tabs>
                <w:tab w:val="left" w:pos="851"/>
              </w:tabs>
              <w:rPr>
                <w:rFonts w:ascii="Times New Roman" w:eastAsia="Times New Roman" w:hAnsi="Times New Roman" w:cs="Times New Roman"/>
                <w:color w:val="auto"/>
                <w:sz w:val="20"/>
                <w:szCs w:val="20"/>
                <w:highlight w:val="yellow"/>
                <w:lang w:bidi="ar-SA"/>
              </w:rPr>
            </w:pPr>
            <w:r>
              <w:rPr>
                <w:rFonts w:ascii="Times New Roman" w:eastAsia="Times New Roman" w:hAnsi="Times New Roman" w:cs="Times New Roman"/>
                <w:color w:val="auto"/>
                <w:sz w:val="20"/>
                <w:szCs w:val="20"/>
                <w:highlight w:val="yellow"/>
                <w:lang w:bidi="ar-SA"/>
              </w:rPr>
              <w:lastRenderedPageBreak/>
              <w:t>От ПОСТАВЩИКА:</w:t>
            </w:r>
          </w:p>
          <w:p w:rsidR="00FD05ED" w:rsidRPr="00030589" w:rsidRDefault="00FD05ED" w:rsidP="00FD05ED">
            <w:pPr>
              <w:widowControl/>
              <w:tabs>
                <w:tab w:val="left" w:pos="851"/>
              </w:tabs>
              <w:rPr>
                <w:rFonts w:ascii="Times New Roman" w:eastAsia="Times New Roman" w:hAnsi="Times New Roman" w:cs="Times New Roman"/>
                <w:color w:val="auto"/>
                <w:sz w:val="20"/>
                <w:szCs w:val="20"/>
                <w:lang w:bidi="ar-SA"/>
              </w:rPr>
            </w:pPr>
            <w:r w:rsidRPr="00030589">
              <w:rPr>
                <w:rFonts w:ascii="Times New Roman" w:eastAsia="Times New Roman" w:hAnsi="Times New Roman" w:cs="Times New Roman"/>
                <w:color w:val="auto"/>
                <w:sz w:val="20"/>
                <w:szCs w:val="20"/>
                <w:highlight w:val="yellow"/>
                <w:lang w:bidi="ar-SA"/>
              </w:rPr>
              <w:lastRenderedPageBreak/>
              <w:t>___________</w:t>
            </w:r>
          </w:p>
          <w:p w:rsidR="00FD05ED" w:rsidRPr="00030589" w:rsidRDefault="00FD05ED" w:rsidP="00FD05ED">
            <w:pPr>
              <w:widowControl/>
              <w:tabs>
                <w:tab w:val="left" w:pos="851"/>
              </w:tabs>
              <w:rPr>
                <w:rFonts w:ascii="Times New Roman" w:eastAsia="Times New Roman" w:hAnsi="Times New Roman" w:cs="Times New Roman"/>
                <w:b/>
                <w:color w:val="auto"/>
                <w:sz w:val="20"/>
                <w:szCs w:val="20"/>
                <w:lang w:bidi="ar-SA"/>
              </w:rPr>
            </w:pPr>
          </w:p>
          <w:p w:rsidR="00FD05ED" w:rsidRPr="00030589" w:rsidRDefault="00FD05ED" w:rsidP="00FD05ED">
            <w:pPr>
              <w:pStyle w:val="af7"/>
              <w:tabs>
                <w:tab w:val="left" w:pos="851"/>
              </w:tabs>
              <w:rPr>
                <w:sz w:val="20"/>
                <w:szCs w:val="20"/>
              </w:rPr>
            </w:pPr>
          </w:p>
          <w:p w:rsidR="00FD05ED" w:rsidRPr="00030589" w:rsidRDefault="00FD05ED" w:rsidP="00FD05ED">
            <w:pPr>
              <w:pStyle w:val="af7"/>
              <w:tabs>
                <w:tab w:val="left" w:pos="851"/>
              </w:tabs>
              <w:rPr>
                <w:sz w:val="20"/>
                <w:szCs w:val="20"/>
              </w:rPr>
            </w:pPr>
          </w:p>
          <w:p w:rsidR="00230422" w:rsidRPr="00223CA8" w:rsidRDefault="00FD05ED" w:rsidP="00FD05ED">
            <w:pPr>
              <w:rPr>
                <w:rFonts w:ascii="Times New Roman" w:eastAsia="Times New Roman" w:hAnsi="Times New Roman" w:cs="Times New Roman"/>
                <w:sz w:val="20"/>
                <w:szCs w:val="20"/>
              </w:rPr>
            </w:pPr>
            <w:r w:rsidRPr="00030589">
              <w:rPr>
                <w:sz w:val="20"/>
                <w:szCs w:val="20"/>
                <w:highlight w:val="yellow"/>
              </w:rPr>
              <w:t>____________________ _____________</w:t>
            </w:r>
          </w:p>
          <w:p w:rsidR="00230422" w:rsidRPr="00223CA8" w:rsidRDefault="00230422" w:rsidP="008F7E60">
            <w:pPr>
              <w:rPr>
                <w:rFonts w:ascii="Times New Roman" w:eastAsia="BatangChe" w:hAnsi="Times New Roman" w:cs="Times New Roman"/>
                <w:sz w:val="20"/>
                <w:szCs w:val="20"/>
              </w:rPr>
            </w:pPr>
          </w:p>
        </w:tc>
      </w:tr>
    </w:tbl>
    <w:p w:rsidR="00230422" w:rsidRPr="00223CA8" w:rsidRDefault="00230422" w:rsidP="008F7E60">
      <w:pPr>
        <w:pStyle w:val="af9"/>
        <w:keepNext/>
        <w:tabs>
          <w:tab w:val="left" w:pos="540"/>
        </w:tabs>
        <w:suppressAutoHyphens/>
        <w:adjustRightInd w:val="0"/>
        <w:ind w:left="0"/>
        <w:contextualSpacing w:val="0"/>
        <w:textAlignment w:val="baseline"/>
        <w:outlineLvl w:val="3"/>
        <w:rPr>
          <w:rFonts w:ascii="Times New Roman" w:hAnsi="Times New Roman" w:cs="Times New Roman"/>
          <w:b/>
          <w:bCs/>
          <w:caps/>
          <w:smallCaps/>
          <w:sz w:val="20"/>
          <w:szCs w:val="20"/>
        </w:rPr>
      </w:pPr>
    </w:p>
    <w:p w:rsidR="00223CA8" w:rsidRPr="00223CA8" w:rsidRDefault="00A27222"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br w:type="page"/>
      </w:r>
      <w:r w:rsidR="00223CA8" w:rsidRPr="00223CA8">
        <w:rPr>
          <w:rFonts w:ascii="Times New Roman" w:hAnsi="Times New Roman" w:cs="Times New Roman"/>
          <w:b/>
          <w:sz w:val="20"/>
          <w:szCs w:val="20"/>
        </w:rPr>
        <w:lastRenderedPageBreak/>
        <w:t>Приложение № 2</w:t>
      </w:r>
    </w:p>
    <w:p w:rsidR="00223CA8" w:rsidRPr="00223CA8" w:rsidRDefault="00223CA8"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t>к Договору от «____» _______</w:t>
      </w:r>
      <w:r w:rsidR="00947074">
        <w:rPr>
          <w:rFonts w:ascii="Times New Roman" w:hAnsi="Times New Roman" w:cs="Times New Roman"/>
          <w:b/>
          <w:sz w:val="20"/>
          <w:szCs w:val="20"/>
        </w:rPr>
        <w:t xml:space="preserve">___ </w:t>
      </w:r>
      <w:r w:rsidR="003331E1">
        <w:rPr>
          <w:rFonts w:ascii="Times New Roman" w:hAnsi="Times New Roman" w:cs="Times New Roman"/>
          <w:b/>
          <w:sz w:val="20"/>
          <w:szCs w:val="20"/>
        </w:rPr>
        <w:t>202</w:t>
      </w:r>
      <w:r w:rsidR="008326AF">
        <w:rPr>
          <w:rFonts w:ascii="Times New Roman" w:hAnsi="Times New Roman" w:cs="Times New Roman"/>
          <w:b/>
          <w:sz w:val="20"/>
          <w:szCs w:val="20"/>
        </w:rPr>
        <w:t>__</w:t>
      </w:r>
      <w:r w:rsidR="00947074">
        <w:rPr>
          <w:rFonts w:ascii="Times New Roman" w:hAnsi="Times New Roman" w:cs="Times New Roman"/>
          <w:b/>
          <w:sz w:val="20"/>
          <w:szCs w:val="20"/>
        </w:rPr>
        <w:t xml:space="preserve"> г.</w:t>
      </w:r>
    </w:p>
    <w:p w:rsidR="00223CA8" w:rsidRPr="00223CA8" w:rsidRDefault="00223CA8"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t>№ _________________________________</w:t>
      </w:r>
    </w:p>
    <w:p w:rsidR="00722F17" w:rsidRPr="00223CA8" w:rsidRDefault="00722F17" w:rsidP="008F7E60">
      <w:pPr>
        <w:jc w:val="both"/>
        <w:rPr>
          <w:rFonts w:ascii="Times New Roman" w:eastAsia="Calibri" w:hAnsi="Times New Roman" w:cs="Times New Roman"/>
          <w:b/>
          <w:i/>
          <w:color w:val="auto"/>
          <w:sz w:val="20"/>
          <w:szCs w:val="20"/>
          <w:lang w:eastAsia="en-US"/>
        </w:rPr>
      </w:pPr>
    </w:p>
    <w:p w:rsidR="00C41D27" w:rsidRPr="00065FED" w:rsidRDefault="00C41D27" w:rsidP="008F7E60">
      <w:pPr>
        <w:pBdr>
          <w:top w:val="single" w:sz="4" w:space="1" w:color="auto"/>
          <w:left w:val="single" w:sz="4" w:space="4" w:color="auto"/>
          <w:bottom w:val="single" w:sz="4" w:space="1" w:color="auto"/>
          <w:right w:val="single" w:sz="4" w:space="4" w:color="auto"/>
        </w:pBdr>
        <w:shd w:val="clear" w:color="auto" w:fill="F2DBDB"/>
        <w:jc w:val="center"/>
        <w:rPr>
          <w:rFonts w:ascii="Times New Roman" w:hAnsi="Times New Roman" w:cs="Times New Roman"/>
          <w:sz w:val="22"/>
          <w:szCs w:val="22"/>
        </w:rPr>
      </w:pPr>
      <w:r w:rsidRPr="00065FED">
        <w:rPr>
          <w:rFonts w:ascii="Times New Roman" w:eastAsia="Times New Roman" w:hAnsi="Times New Roman" w:cs="Times New Roman"/>
          <w:b/>
          <w:kern w:val="2"/>
          <w:sz w:val="22"/>
          <w:szCs w:val="22"/>
        </w:rPr>
        <w:t>Форма акта приема-передачи товара</w:t>
      </w:r>
    </w:p>
    <w:p w:rsidR="00C41D27" w:rsidRDefault="00C41D27" w:rsidP="008F7E60">
      <w:pPr>
        <w:autoSpaceDE w:val="0"/>
        <w:autoSpaceDN w:val="0"/>
        <w:adjustRightInd w:val="0"/>
        <w:jc w:val="center"/>
        <w:rPr>
          <w:rFonts w:ascii="Times New Roman" w:hAnsi="Times New Roman" w:cs="Times New Roman"/>
          <w:color w:val="auto"/>
          <w:sz w:val="20"/>
          <w:szCs w:val="20"/>
        </w:rPr>
      </w:pPr>
    </w:p>
    <w:p w:rsidR="00223CA8" w:rsidRPr="00223CA8" w:rsidRDefault="00BE0AB9" w:rsidP="008F7E60">
      <w:pPr>
        <w:autoSpaceDE w:val="0"/>
        <w:autoSpaceDN w:val="0"/>
        <w:adjustRightInd w:val="0"/>
        <w:jc w:val="center"/>
        <w:rPr>
          <w:rFonts w:ascii="Times New Roman" w:eastAsia="Calibri" w:hAnsi="Times New Roman" w:cs="Times New Roman"/>
          <w:b/>
          <w:i/>
          <w:color w:val="auto"/>
          <w:sz w:val="20"/>
          <w:szCs w:val="20"/>
          <w:lang w:eastAsia="en-US"/>
        </w:rPr>
      </w:pPr>
      <w:r w:rsidRPr="00223CA8">
        <w:rPr>
          <w:rFonts w:ascii="Times New Roman" w:hAnsi="Times New Roman" w:cs="Times New Roman"/>
          <w:color w:val="auto"/>
          <w:sz w:val="20"/>
          <w:szCs w:val="20"/>
        </w:rPr>
        <w:t>АКТ</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ПРИЕМА-ПЕРЕДАЧИ</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ТОВАРА</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№_____</w:t>
      </w:r>
      <w:r w:rsidRPr="00223CA8">
        <w:rPr>
          <w:rFonts w:ascii="Times New Roman" w:hAnsi="Times New Roman" w:cs="Times New Roman"/>
          <w:color w:val="auto"/>
          <w:sz w:val="20"/>
          <w:szCs w:val="20"/>
          <w:vertAlign w:val="superscript"/>
        </w:rPr>
        <w:footnoteReference w:id="1"/>
      </w:r>
    </w:p>
    <w:p w:rsidR="00BE0AB9" w:rsidRPr="00223CA8" w:rsidRDefault="00BE0AB9" w:rsidP="008F7E60">
      <w:pPr>
        <w:autoSpaceDE w:val="0"/>
        <w:autoSpaceDN w:val="0"/>
        <w:jc w:val="center"/>
        <w:rPr>
          <w:rFonts w:ascii="Times New Roman" w:hAnsi="Times New Roman" w:cs="Times New Roman"/>
          <w:color w:val="auto"/>
          <w:sz w:val="20"/>
          <w:szCs w:val="20"/>
        </w:rPr>
      </w:pPr>
      <w:r w:rsidRPr="00223CA8">
        <w:rPr>
          <w:rFonts w:ascii="Times New Roman" w:hAnsi="Times New Roman" w:cs="Times New Roman"/>
          <w:color w:val="auto"/>
          <w:sz w:val="20"/>
          <w:szCs w:val="20"/>
        </w:rPr>
        <w:t>ПО</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ДОГОВОРУ</w:t>
      </w:r>
    </w:p>
    <w:p w:rsidR="00BE0AB9" w:rsidRDefault="00BE0AB9" w:rsidP="008F7E60">
      <w:pPr>
        <w:autoSpaceDE w:val="0"/>
        <w:autoSpaceDN w:val="0"/>
        <w:jc w:val="center"/>
        <w:rPr>
          <w:rFonts w:ascii="Times New Roman" w:hAnsi="Times New Roman" w:cs="Times New Roman"/>
          <w:color w:val="auto"/>
          <w:sz w:val="20"/>
          <w:szCs w:val="20"/>
        </w:rPr>
      </w:pPr>
      <w:r w:rsidRPr="00223CA8">
        <w:rPr>
          <w:rFonts w:ascii="Times New Roman" w:hAnsi="Times New Roman" w:cs="Times New Roman"/>
          <w:color w:val="auto"/>
          <w:sz w:val="20"/>
          <w:szCs w:val="20"/>
        </w:rPr>
        <w:t>от</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«____»</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__________</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20___г.</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______________________</w:t>
      </w:r>
    </w:p>
    <w:p w:rsidR="00384ACB" w:rsidRPr="00223CA8" w:rsidRDefault="00384ACB" w:rsidP="008F7E60">
      <w:pPr>
        <w:autoSpaceDE w:val="0"/>
        <w:autoSpaceDN w:val="0"/>
        <w:jc w:val="center"/>
        <w:rPr>
          <w:rFonts w:ascii="Times New Roman" w:hAnsi="Times New Roman" w:cs="Times New Roman"/>
          <w:color w:val="auto"/>
          <w:sz w:val="20"/>
          <w:szCs w:val="20"/>
        </w:rPr>
      </w:pPr>
    </w:p>
    <w:p w:rsidR="00384ACB" w:rsidRPr="00384ACB" w:rsidRDefault="00384ACB" w:rsidP="00384ACB">
      <w:pPr>
        <w:jc w:val="center"/>
        <w:rPr>
          <w:rFonts w:ascii="Times New Roman" w:eastAsia="Times New Roman" w:hAnsi="Times New Roman" w:cs="Times New Roman"/>
          <w:b/>
          <w:sz w:val="20"/>
          <w:szCs w:val="20"/>
        </w:rPr>
      </w:pPr>
      <w:r w:rsidRPr="00384ACB">
        <w:rPr>
          <w:rFonts w:ascii="Times New Roman" w:eastAsia="Times New Roman" w:hAnsi="Times New Roman" w:cs="Times New Roman"/>
          <w:b/>
          <w:sz w:val="20"/>
          <w:szCs w:val="20"/>
        </w:rPr>
        <w:t>г. Москва</w:t>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t>«___» _______________ 202</w:t>
      </w:r>
      <w:r w:rsidR="008326AF">
        <w:rPr>
          <w:rFonts w:ascii="Times New Roman" w:eastAsia="Times New Roman" w:hAnsi="Times New Roman" w:cs="Times New Roman"/>
          <w:b/>
          <w:sz w:val="20"/>
          <w:szCs w:val="20"/>
        </w:rPr>
        <w:t>__</w:t>
      </w:r>
      <w:r w:rsidRPr="00384ACB">
        <w:rPr>
          <w:rFonts w:ascii="Times New Roman" w:eastAsia="Times New Roman" w:hAnsi="Times New Roman" w:cs="Times New Roman"/>
          <w:b/>
          <w:sz w:val="20"/>
          <w:szCs w:val="20"/>
        </w:rPr>
        <w:t xml:space="preserve"> года</w:t>
      </w:r>
    </w:p>
    <w:p w:rsidR="00230422" w:rsidRPr="00223CA8" w:rsidRDefault="00230422" w:rsidP="008F7E60">
      <w:pPr>
        <w:autoSpaceDE w:val="0"/>
        <w:autoSpaceDN w:val="0"/>
        <w:jc w:val="center"/>
        <w:rPr>
          <w:rFonts w:ascii="Times New Roman" w:hAnsi="Times New Roman" w:cs="Times New Roman"/>
          <w:color w:val="auto"/>
          <w:sz w:val="20"/>
          <w:szCs w:val="20"/>
        </w:rPr>
      </w:pPr>
    </w:p>
    <w:p w:rsidR="00BE0AB9" w:rsidRDefault="00BE0AB9" w:rsidP="008F7E60">
      <w:pPr>
        <w:autoSpaceDE w:val="0"/>
        <w:autoSpaceDN w:val="0"/>
        <w:jc w:val="both"/>
        <w:rPr>
          <w:rFonts w:ascii="Times New Roman" w:hAnsi="Times New Roman" w:cs="Times New Roman"/>
          <w:sz w:val="20"/>
          <w:szCs w:val="20"/>
        </w:rPr>
      </w:pPr>
      <w:r w:rsidRPr="00223CA8">
        <w:rPr>
          <w:rFonts w:ascii="Times New Roman" w:eastAsia="Calibri" w:hAnsi="Times New Roman" w:cs="Times New Roman"/>
          <w:b/>
          <w:sz w:val="20"/>
          <w:szCs w:val="20"/>
          <w:lang w:eastAsia="en-US"/>
        </w:rPr>
        <w:t>«Поставщик»</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__________</w:t>
      </w:r>
      <w:r w:rsidRPr="00223CA8">
        <w:rPr>
          <w:rFonts w:ascii="Times New Roman" w:eastAsia="Calibri" w:hAnsi="Times New Roman" w:cs="Times New Roman"/>
          <w:sz w:val="20"/>
          <w:szCs w:val="20"/>
          <w:lang w:eastAsia="en-US"/>
        </w:rPr>
        <w:t>,</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лице</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_________,</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действующего</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на</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основании</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________</w:t>
      </w:r>
      <w:r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одной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стороны,</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и</w:t>
      </w:r>
      <w:r w:rsidR="00573587" w:rsidRPr="00223CA8">
        <w:rPr>
          <w:rFonts w:ascii="Times New Roman" w:hAnsi="Times New Roman" w:cs="Times New Roman"/>
          <w:sz w:val="20"/>
          <w:szCs w:val="20"/>
        </w:rPr>
        <w:t xml:space="preserve"> </w:t>
      </w:r>
      <w:r w:rsidRPr="00223CA8">
        <w:rPr>
          <w:rFonts w:ascii="Times New Roman" w:hAnsi="Times New Roman" w:cs="Times New Roman"/>
          <w:b/>
          <w:sz w:val="20"/>
          <w:szCs w:val="20"/>
        </w:rPr>
        <w:t>«</w:t>
      </w:r>
      <w:r w:rsidR="007B263E" w:rsidRPr="00223CA8">
        <w:rPr>
          <w:rFonts w:ascii="Times New Roman" w:hAnsi="Times New Roman" w:cs="Times New Roman"/>
          <w:b/>
          <w:sz w:val="20"/>
          <w:szCs w:val="20"/>
        </w:rPr>
        <w:t>Заказчик»</w:t>
      </w:r>
      <w:r w:rsidR="00573587" w:rsidRPr="00223CA8">
        <w:rPr>
          <w:rFonts w:ascii="Times New Roman" w:hAnsi="Times New Roman" w:cs="Times New Roman"/>
          <w:sz w:val="20"/>
          <w:szCs w:val="20"/>
        </w:rPr>
        <w:t xml:space="preserve"> </w:t>
      </w:r>
      <w:r w:rsidR="007B263E" w:rsidRPr="00A837D7">
        <w:rPr>
          <w:rFonts w:ascii="Times New Roman" w:hAnsi="Times New Roman" w:cs="Times New Roman"/>
          <w:b/>
          <w:sz w:val="20"/>
          <w:szCs w:val="20"/>
        </w:rPr>
        <w:t>Федеральное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государственное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бюджетное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учреждение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«Национальный</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медицинский</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исследовательский</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центр</w:t>
      </w:r>
      <w:r w:rsidR="00573587" w:rsidRPr="00223CA8">
        <w:rPr>
          <w:rFonts w:ascii="Times New Roman" w:eastAsia="Calibri" w:hAnsi="Times New Roman" w:cs="Times New Roman"/>
          <w:b/>
          <w:sz w:val="20"/>
          <w:szCs w:val="20"/>
          <w:lang w:eastAsia="en-US"/>
        </w:rPr>
        <w:t xml:space="preserve"> </w:t>
      </w:r>
      <w:r w:rsidR="007B263E" w:rsidRPr="00223CA8">
        <w:rPr>
          <w:rFonts w:ascii="Times New Roman" w:eastAsia="Calibri" w:hAnsi="Times New Roman" w:cs="Times New Roman"/>
          <w:b/>
          <w:sz w:val="20"/>
          <w:szCs w:val="20"/>
          <w:lang w:eastAsia="en-US"/>
        </w:rPr>
        <w:t>терапии</w:t>
      </w:r>
      <w:r w:rsidR="00573587" w:rsidRPr="00223CA8">
        <w:rPr>
          <w:rFonts w:ascii="Times New Roman" w:eastAsia="Calibri" w:hAnsi="Times New Roman" w:cs="Times New Roman"/>
          <w:b/>
          <w:sz w:val="20"/>
          <w:szCs w:val="20"/>
          <w:lang w:eastAsia="en-US"/>
        </w:rPr>
        <w:t xml:space="preserve"> </w:t>
      </w:r>
      <w:r w:rsidR="007B263E" w:rsidRPr="00223CA8">
        <w:rPr>
          <w:rFonts w:ascii="Times New Roman" w:eastAsia="Calibri" w:hAnsi="Times New Roman" w:cs="Times New Roman"/>
          <w:b/>
          <w:sz w:val="20"/>
          <w:szCs w:val="20"/>
          <w:lang w:eastAsia="en-US"/>
        </w:rPr>
        <w:t>и</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профилактической</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медицины»</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Министерства</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здравоохранения</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Российской</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Федерации</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(далее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ФГБУ</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«НМИЦ</w:t>
      </w:r>
      <w:r w:rsidR="00573587" w:rsidRPr="00223CA8">
        <w:rPr>
          <w:rFonts w:ascii="Times New Roman" w:eastAsia="Calibri" w:hAnsi="Times New Roman" w:cs="Times New Roman"/>
          <w:b/>
          <w:sz w:val="20"/>
          <w:szCs w:val="20"/>
          <w:lang w:eastAsia="en-US"/>
        </w:rPr>
        <w:t xml:space="preserve"> </w:t>
      </w:r>
      <w:r w:rsidR="007B263E" w:rsidRPr="00223CA8">
        <w:rPr>
          <w:rFonts w:ascii="Times New Roman" w:eastAsia="Calibri" w:hAnsi="Times New Roman" w:cs="Times New Roman"/>
          <w:b/>
          <w:sz w:val="20"/>
          <w:szCs w:val="20"/>
          <w:lang w:eastAsia="en-US"/>
        </w:rPr>
        <w:t>Т</w:t>
      </w:r>
      <w:r w:rsidR="002F3355" w:rsidRPr="00223CA8">
        <w:rPr>
          <w:rFonts w:ascii="Times New Roman" w:eastAsia="Calibri" w:hAnsi="Times New Roman" w:cs="Times New Roman"/>
          <w:b/>
          <w:sz w:val="20"/>
          <w:szCs w:val="20"/>
          <w:lang w:eastAsia="en-US"/>
        </w:rPr>
        <w:t>ПМ»</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Минздрава</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России)</w:t>
      </w:r>
      <w:r w:rsidRPr="00223CA8">
        <w:rPr>
          <w:rFonts w:ascii="Times New Roman" w:eastAsia="Calibri" w:hAnsi="Times New Roman" w:cs="Times New Roman"/>
          <w:sz w:val="20"/>
          <w:szCs w:val="20"/>
          <w:lang w:eastAsia="en-US"/>
        </w:rPr>
        <w:t>,</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лице</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______</w:t>
      </w:r>
      <w:r w:rsidR="00753DC4">
        <w:rPr>
          <w:rFonts w:ascii="Times New Roman" w:eastAsia="Calibri" w:hAnsi="Times New Roman" w:cs="Times New Roman"/>
          <w:sz w:val="20"/>
          <w:szCs w:val="20"/>
          <w:lang w:eastAsia="en-US"/>
        </w:rPr>
        <w:t>______________________________________________________</w:t>
      </w:r>
      <w:r w:rsidRPr="00223CA8">
        <w:rPr>
          <w:rFonts w:ascii="Times New Roman" w:eastAsia="Calibri" w:hAnsi="Times New Roman" w:cs="Times New Roman"/>
          <w:sz w:val="20"/>
          <w:szCs w:val="20"/>
          <w:lang w:eastAsia="en-US"/>
        </w:rPr>
        <w:t>___,</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действующего</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на</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основании</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___</w:t>
      </w:r>
      <w:r w:rsidR="00753DC4">
        <w:rPr>
          <w:rFonts w:ascii="Times New Roman" w:eastAsia="Calibri" w:hAnsi="Times New Roman" w:cs="Times New Roman"/>
          <w:sz w:val="20"/>
          <w:szCs w:val="20"/>
          <w:lang w:eastAsia="en-US"/>
        </w:rPr>
        <w:t>______________________________________________________________________</w:t>
      </w:r>
      <w:r w:rsidRPr="00223CA8">
        <w:rPr>
          <w:rFonts w:ascii="Times New Roman" w:eastAsia="Calibri" w:hAnsi="Times New Roman" w:cs="Times New Roman"/>
          <w:sz w:val="20"/>
          <w:szCs w:val="20"/>
          <w:lang w:eastAsia="en-US"/>
        </w:rPr>
        <w:t>_______</w:t>
      </w:r>
      <w:r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другой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стороны,</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составили</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настоящий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Акт</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о</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следующем:</w:t>
      </w:r>
    </w:p>
    <w:p w:rsidR="00BE0AB9" w:rsidRPr="00223CA8" w:rsidRDefault="00065FED" w:rsidP="008F7E60">
      <w:pPr>
        <w:autoSpaceDE w:val="0"/>
        <w:autoSpaceDN w:val="0"/>
        <w:jc w:val="both"/>
        <w:rPr>
          <w:rFonts w:ascii="Times New Roman" w:hAnsi="Times New Roman" w:cs="Times New Roman"/>
          <w:sz w:val="20"/>
          <w:szCs w:val="20"/>
        </w:rPr>
      </w:pPr>
      <w:r>
        <w:rPr>
          <w:rFonts w:ascii="Times New Roman" w:hAnsi="Times New Roman" w:cs="Times New Roman"/>
          <w:sz w:val="20"/>
          <w:szCs w:val="20"/>
        </w:rPr>
        <w:t xml:space="preserve">1. </w:t>
      </w:r>
      <w:r w:rsidR="00BE0AB9" w:rsidRPr="00223CA8">
        <w:rPr>
          <w:rFonts w:ascii="Times New Roman" w:hAnsi="Times New Roman" w:cs="Times New Roman"/>
          <w:sz w:val="20"/>
          <w:szCs w:val="20"/>
        </w:rPr>
        <w:t>Поставщик</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поставил,</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а</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Заказчик</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принял</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следующий</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Товар</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соответствии</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с</w:t>
      </w:r>
      <w:r w:rsidR="00573587" w:rsidRPr="00223CA8">
        <w:rPr>
          <w:rFonts w:ascii="Times New Roman" w:hAnsi="Times New Roman" w:cs="Times New Roman"/>
          <w:sz w:val="20"/>
          <w:szCs w:val="20"/>
        </w:rPr>
        <w:t xml:space="preserve"> </w:t>
      </w:r>
      <w:r w:rsidR="00BE0AB9" w:rsidRPr="00223CA8">
        <w:rPr>
          <w:rFonts w:ascii="Times New Roman" w:eastAsia="Calibri" w:hAnsi="Times New Roman" w:cs="Times New Roman"/>
          <w:sz w:val="20"/>
          <w:szCs w:val="20"/>
          <w:lang w:eastAsia="en-US"/>
        </w:rPr>
        <w:t>Техническим</w:t>
      </w:r>
      <w:r w:rsidR="00573587" w:rsidRPr="00223CA8">
        <w:rPr>
          <w:rFonts w:ascii="Times New Roman" w:eastAsia="Calibri" w:hAnsi="Times New Roman" w:cs="Times New Roman"/>
          <w:sz w:val="20"/>
          <w:szCs w:val="20"/>
          <w:lang w:eastAsia="en-US"/>
        </w:rPr>
        <w:t xml:space="preserve"> </w:t>
      </w:r>
      <w:r w:rsidR="00BE0AB9" w:rsidRPr="00223CA8">
        <w:rPr>
          <w:rFonts w:ascii="Times New Roman" w:eastAsia="Calibri" w:hAnsi="Times New Roman" w:cs="Times New Roman"/>
          <w:sz w:val="20"/>
          <w:szCs w:val="20"/>
          <w:lang w:eastAsia="en-US"/>
        </w:rPr>
        <w:t>заданием</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w:t>
      </w:r>
      <w:r w:rsidRPr="00223CA8">
        <w:rPr>
          <w:rFonts w:ascii="Times New Roman" w:hAnsi="Times New Roman" w:cs="Times New Roman"/>
          <w:sz w:val="20"/>
          <w:szCs w:val="20"/>
        </w:rPr>
        <w:t xml:space="preserve">Приложение </w:t>
      </w:r>
      <w:r w:rsidR="00BE0AB9"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1</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к</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Договору):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688"/>
        <w:gridCol w:w="1230"/>
        <w:gridCol w:w="1230"/>
        <w:gridCol w:w="1211"/>
        <w:gridCol w:w="1551"/>
        <w:gridCol w:w="595"/>
        <w:gridCol w:w="595"/>
        <w:gridCol w:w="812"/>
        <w:gridCol w:w="950"/>
        <w:gridCol w:w="664"/>
        <w:gridCol w:w="974"/>
      </w:tblGrid>
      <w:tr w:rsidR="001C6E51" w:rsidRPr="00223CA8" w:rsidTr="001C6E51">
        <w:tc>
          <w:tcPr>
            <w:tcW w:w="161" w:type="pct"/>
            <w:shd w:val="clear" w:color="auto" w:fill="DBE5F1"/>
            <w:hideMark/>
          </w:tcPr>
          <w:p w:rsidR="001C6E51" w:rsidRPr="00223CA8" w:rsidRDefault="001C6E51" w:rsidP="008F7E60">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w:t>
            </w:r>
          </w:p>
        </w:tc>
        <w:tc>
          <w:tcPr>
            <w:tcW w:w="317" w:type="pct"/>
            <w:shd w:val="clear" w:color="auto" w:fill="DBE5F1"/>
          </w:tcPr>
          <w:p w:rsidR="001C6E51" w:rsidRPr="00223CA8" w:rsidRDefault="001C6E51" w:rsidP="008F7E60">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hAnsi="Times New Roman" w:cs="Times New Roman"/>
                <w:sz w:val="20"/>
                <w:szCs w:val="20"/>
              </w:rPr>
              <w:t>Код ОКПД2</w:t>
            </w:r>
          </w:p>
        </w:tc>
        <w:tc>
          <w:tcPr>
            <w:tcW w:w="567" w:type="pct"/>
            <w:shd w:val="clear" w:color="auto" w:fill="DBE5F1"/>
          </w:tcPr>
          <w:p w:rsidR="001C6E51" w:rsidRPr="00223CA8" w:rsidRDefault="001C6E51" w:rsidP="008F7E60">
            <w:pPr>
              <w:autoSpaceDE w:val="0"/>
              <w:autoSpaceDN w:val="0"/>
              <w:adjustRightInd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Артикул</w:t>
            </w:r>
          </w:p>
        </w:tc>
        <w:tc>
          <w:tcPr>
            <w:tcW w:w="567" w:type="pct"/>
            <w:shd w:val="clear" w:color="auto" w:fill="DBE5F1"/>
            <w:hideMark/>
          </w:tcPr>
          <w:p w:rsidR="001C6E51" w:rsidRPr="00223CA8" w:rsidRDefault="001C6E51" w:rsidP="008F7E60">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Наименование Товара (торговое наименование, марка, модель и другое)</w:t>
            </w:r>
          </w:p>
        </w:tc>
        <w:tc>
          <w:tcPr>
            <w:tcW w:w="558" w:type="pct"/>
            <w:shd w:val="clear" w:color="auto" w:fill="DBE5F1"/>
            <w:hideMark/>
          </w:tcPr>
          <w:p w:rsidR="001C6E51" w:rsidRPr="00223CA8" w:rsidRDefault="001C6E51" w:rsidP="008F7E60">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Страна происхождения Товара</w:t>
            </w:r>
          </w:p>
          <w:p w:rsidR="001C6E51" w:rsidRPr="00223CA8" w:rsidRDefault="001C6E51" w:rsidP="008F7E60">
            <w:pPr>
              <w:jc w:val="center"/>
              <w:rPr>
                <w:rFonts w:ascii="Times New Roman" w:hAnsi="Times New Roman" w:cs="Times New Roman"/>
                <w:sz w:val="20"/>
                <w:szCs w:val="20"/>
              </w:rPr>
            </w:pPr>
            <w:r w:rsidRPr="00223CA8">
              <w:rPr>
                <w:rFonts w:ascii="Times New Roman" w:hAnsi="Times New Roman" w:cs="Times New Roman"/>
                <w:sz w:val="20"/>
                <w:szCs w:val="20"/>
              </w:rPr>
              <w:t>(цифровой</w:t>
            </w:r>
          </w:p>
          <w:p w:rsidR="001C6E51" w:rsidRPr="00223CA8" w:rsidRDefault="001C6E51" w:rsidP="008F7E60">
            <w:pPr>
              <w:jc w:val="center"/>
              <w:rPr>
                <w:rFonts w:ascii="Times New Roman" w:hAnsi="Times New Roman" w:cs="Times New Roman"/>
                <w:sz w:val="20"/>
                <w:szCs w:val="20"/>
              </w:rPr>
            </w:pPr>
            <w:r w:rsidRPr="00223CA8">
              <w:rPr>
                <w:rFonts w:ascii="Times New Roman" w:hAnsi="Times New Roman" w:cs="Times New Roman"/>
                <w:sz w:val="20"/>
                <w:szCs w:val="20"/>
              </w:rPr>
              <w:t>код</w:t>
            </w:r>
          </w:p>
          <w:p w:rsidR="001C6E51" w:rsidRPr="00223CA8" w:rsidRDefault="001C6E51" w:rsidP="008F7E60">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hAnsi="Times New Roman" w:cs="Times New Roman"/>
                <w:sz w:val="20"/>
                <w:szCs w:val="20"/>
              </w:rPr>
              <w:t>ОКСМ)</w:t>
            </w:r>
          </w:p>
        </w:tc>
        <w:tc>
          <w:tcPr>
            <w:tcW w:w="715" w:type="pct"/>
            <w:shd w:val="clear" w:color="auto" w:fill="DBE5F1"/>
          </w:tcPr>
          <w:p w:rsidR="001C6E51" w:rsidRPr="00223CA8" w:rsidRDefault="001C6E51" w:rsidP="008F7E60">
            <w:pPr>
              <w:autoSpaceDE w:val="0"/>
              <w:autoSpaceDN w:val="0"/>
              <w:adjustRightInd w:val="0"/>
              <w:jc w:val="center"/>
              <w:rPr>
                <w:rFonts w:ascii="Times New Roman" w:eastAsia="Calibri" w:hAnsi="Times New Roman" w:cs="Times New Roman"/>
                <w:sz w:val="20"/>
                <w:szCs w:val="20"/>
                <w:lang w:eastAsia="en-US"/>
              </w:rPr>
            </w:pPr>
            <w:r w:rsidRPr="00F413E3">
              <w:rPr>
                <w:rFonts w:ascii="Times New Roman" w:eastAsia="Calibri" w:hAnsi="Times New Roman" w:cs="Times New Roman"/>
                <w:color w:val="auto"/>
                <w:sz w:val="20"/>
                <w:szCs w:val="20"/>
                <w:lang w:eastAsia="en-US"/>
              </w:rPr>
              <w:t>Реквизиты регистрационного удостоверения на Товар</w:t>
            </w:r>
          </w:p>
        </w:tc>
        <w:tc>
          <w:tcPr>
            <w:tcW w:w="274" w:type="pct"/>
            <w:shd w:val="clear" w:color="auto" w:fill="DBE5F1"/>
            <w:hideMark/>
          </w:tcPr>
          <w:p w:rsidR="001C6E51" w:rsidRPr="00223CA8" w:rsidRDefault="001C6E51" w:rsidP="008F7E60">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Ед. изм.</w:t>
            </w:r>
          </w:p>
        </w:tc>
        <w:tc>
          <w:tcPr>
            <w:tcW w:w="274" w:type="pct"/>
            <w:shd w:val="clear" w:color="auto" w:fill="DBE5F1"/>
            <w:hideMark/>
          </w:tcPr>
          <w:p w:rsidR="001C6E51" w:rsidRPr="00223CA8" w:rsidRDefault="001C6E51" w:rsidP="008F7E60">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Кол-во</w:t>
            </w:r>
          </w:p>
          <w:p w:rsidR="001C6E51" w:rsidRPr="00223CA8" w:rsidRDefault="001C6E51" w:rsidP="008F7E60">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в ед. изм.</w:t>
            </w:r>
          </w:p>
        </w:tc>
        <w:tc>
          <w:tcPr>
            <w:tcW w:w="374" w:type="pct"/>
            <w:shd w:val="clear" w:color="auto" w:fill="DBE5F1"/>
          </w:tcPr>
          <w:p w:rsidR="001C6E51" w:rsidRPr="00223CA8" w:rsidRDefault="001C6E51" w:rsidP="008F7E60">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Кол-во</w:t>
            </w:r>
          </w:p>
          <w:p w:rsidR="001C6E51" w:rsidRPr="00223CA8" w:rsidRDefault="001C6E51" w:rsidP="008F7E60">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 xml:space="preserve">ед. </w:t>
            </w:r>
            <w:proofErr w:type="spellStart"/>
            <w:r w:rsidRPr="00223CA8">
              <w:rPr>
                <w:rFonts w:ascii="Times New Roman" w:eastAsia="Calibri" w:hAnsi="Times New Roman" w:cs="Times New Roman"/>
                <w:sz w:val="20"/>
                <w:szCs w:val="20"/>
                <w:lang w:eastAsia="en-US"/>
              </w:rPr>
              <w:t>измер</w:t>
            </w:r>
            <w:proofErr w:type="spellEnd"/>
            <w:r w:rsidRPr="00223CA8">
              <w:rPr>
                <w:rFonts w:ascii="Times New Roman" w:eastAsia="Calibri" w:hAnsi="Times New Roman" w:cs="Times New Roman"/>
                <w:sz w:val="20"/>
                <w:szCs w:val="20"/>
                <w:lang w:eastAsia="en-US"/>
              </w:rPr>
              <w:t>.</w:t>
            </w:r>
          </w:p>
          <w:p w:rsidR="001C6E51" w:rsidRPr="00223CA8" w:rsidRDefault="001C6E51" w:rsidP="008F7E60">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в 1 упаковке</w:t>
            </w:r>
          </w:p>
        </w:tc>
        <w:tc>
          <w:tcPr>
            <w:tcW w:w="438" w:type="pct"/>
            <w:shd w:val="clear" w:color="auto" w:fill="DBE5F1"/>
            <w:hideMark/>
          </w:tcPr>
          <w:p w:rsidR="001C6E51" w:rsidRPr="00223CA8" w:rsidRDefault="001C6E51" w:rsidP="008F7E60">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Цена за единицу измерения, руб.</w:t>
            </w:r>
          </w:p>
          <w:p w:rsidR="001C6E51" w:rsidRPr="00223CA8" w:rsidRDefault="001C6E51" w:rsidP="008F7E60">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(включая НДС)</w:t>
            </w:r>
          </w:p>
        </w:tc>
        <w:tc>
          <w:tcPr>
            <w:tcW w:w="306" w:type="pct"/>
            <w:shd w:val="clear" w:color="auto" w:fill="DBE5F1"/>
            <w:hideMark/>
          </w:tcPr>
          <w:p w:rsidR="001C6E51" w:rsidRPr="00223CA8" w:rsidRDefault="001C6E51" w:rsidP="008F7E60">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Ставка НДС (%)</w:t>
            </w:r>
          </w:p>
        </w:tc>
        <w:tc>
          <w:tcPr>
            <w:tcW w:w="449" w:type="pct"/>
            <w:shd w:val="clear" w:color="auto" w:fill="DBE5F1"/>
            <w:hideMark/>
          </w:tcPr>
          <w:p w:rsidR="001C6E51" w:rsidRPr="00223CA8" w:rsidRDefault="001C6E51" w:rsidP="008F7E60">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Стоимость, руб. (включая НДС)</w:t>
            </w:r>
          </w:p>
        </w:tc>
      </w:tr>
      <w:tr w:rsidR="001C6E51" w:rsidRPr="00223CA8" w:rsidTr="001C6E51">
        <w:tc>
          <w:tcPr>
            <w:tcW w:w="161" w:type="pct"/>
            <w:hideMark/>
          </w:tcPr>
          <w:p w:rsidR="001C6E51" w:rsidRPr="00223CA8" w:rsidRDefault="001C6E51" w:rsidP="001C6E51">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1</w:t>
            </w:r>
          </w:p>
        </w:tc>
        <w:tc>
          <w:tcPr>
            <w:tcW w:w="317" w:type="pct"/>
          </w:tcPr>
          <w:p w:rsidR="001C6E51" w:rsidRPr="00223CA8" w:rsidRDefault="001C6E51" w:rsidP="001C6E51">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2</w:t>
            </w:r>
          </w:p>
        </w:tc>
        <w:tc>
          <w:tcPr>
            <w:tcW w:w="567" w:type="pct"/>
          </w:tcPr>
          <w:p w:rsidR="001C6E51" w:rsidRPr="00223CA8" w:rsidRDefault="001C6E51" w:rsidP="001C6E51">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3</w:t>
            </w:r>
          </w:p>
        </w:tc>
        <w:tc>
          <w:tcPr>
            <w:tcW w:w="567" w:type="pct"/>
          </w:tcPr>
          <w:p w:rsidR="001C6E51" w:rsidRPr="00223CA8" w:rsidRDefault="001C6E51" w:rsidP="001C6E51">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4</w:t>
            </w:r>
          </w:p>
        </w:tc>
        <w:tc>
          <w:tcPr>
            <w:tcW w:w="558" w:type="pct"/>
          </w:tcPr>
          <w:p w:rsidR="001C6E51" w:rsidRPr="00223CA8" w:rsidRDefault="001C6E51" w:rsidP="001C6E51">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5</w:t>
            </w:r>
          </w:p>
        </w:tc>
        <w:tc>
          <w:tcPr>
            <w:tcW w:w="715" w:type="pct"/>
          </w:tcPr>
          <w:p w:rsidR="001C6E51" w:rsidRPr="00223CA8" w:rsidRDefault="001C6E51" w:rsidP="001C6E51">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6</w:t>
            </w:r>
          </w:p>
        </w:tc>
        <w:tc>
          <w:tcPr>
            <w:tcW w:w="274" w:type="pct"/>
          </w:tcPr>
          <w:p w:rsidR="001C6E51" w:rsidRPr="00223CA8" w:rsidRDefault="001C6E51" w:rsidP="001C6E51">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7</w:t>
            </w:r>
          </w:p>
        </w:tc>
        <w:tc>
          <w:tcPr>
            <w:tcW w:w="274" w:type="pct"/>
          </w:tcPr>
          <w:p w:rsidR="001C6E51" w:rsidRPr="00223CA8" w:rsidRDefault="001C6E51" w:rsidP="001C6E51">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w:t>
            </w:r>
          </w:p>
        </w:tc>
        <w:tc>
          <w:tcPr>
            <w:tcW w:w="374" w:type="pct"/>
          </w:tcPr>
          <w:p w:rsidR="001C6E51" w:rsidRPr="00223CA8" w:rsidRDefault="001C6E51" w:rsidP="001C6E51">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9</w:t>
            </w:r>
          </w:p>
        </w:tc>
        <w:tc>
          <w:tcPr>
            <w:tcW w:w="438" w:type="pct"/>
          </w:tcPr>
          <w:p w:rsidR="001C6E51" w:rsidRPr="00223CA8" w:rsidRDefault="001C6E51" w:rsidP="001C6E51">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10</w:t>
            </w:r>
          </w:p>
        </w:tc>
        <w:tc>
          <w:tcPr>
            <w:tcW w:w="306" w:type="pct"/>
          </w:tcPr>
          <w:p w:rsidR="001C6E51" w:rsidRPr="00223CA8" w:rsidRDefault="001C6E51" w:rsidP="001C6E51">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11</w:t>
            </w:r>
          </w:p>
        </w:tc>
        <w:tc>
          <w:tcPr>
            <w:tcW w:w="449" w:type="pct"/>
          </w:tcPr>
          <w:p w:rsidR="001C6E51" w:rsidRPr="00223CA8" w:rsidRDefault="001C6E51" w:rsidP="001C6E51">
            <w:pPr>
              <w:autoSpaceDE w:val="0"/>
              <w:autoSpaceDN w:val="0"/>
              <w:adjustRightInd w:val="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12</w:t>
            </w:r>
          </w:p>
        </w:tc>
      </w:tr>
      <w:tr w:rsidR="001C6E51" w:rsidRPr="00223CA8" w:rsidTr="001C6E51">
        <w:tc>
          <w:tcPr>
            <w:tcW w:w="161" w:type="pct"/>
            <w:hideMark/>
          </w:tcPr>
          <w:p w:rsidR="001C6E51" w:rsidRPr="00223CA8" w:rsidRDefault="001C6E51" w:rsidP="001C6E51">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1</w:t>
            </w:r>
          </w:p>
        </w:tc>
        <w:tc>
          <w:tcPr>
            <w:tcW w:w="317" w:type="pct"/>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567" w:type="pct"/>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567" w:type="pct"/>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558" w:type="pct"/>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715" w:type="pct"/>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274" w:type="pct"/>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274" w:type="pct"/>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374" w:type="pct"/>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438" w:type="pct"/>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306" w:type="pct"/>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449" w:type="pct"/>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r>
      <w:tr w:rsidR="001C6E51" w:rsidRPr="00223CA8" w:rsidTr="001C6E51">
        <w:tc>
          <w:tcPr>
            <w:tcW w:w="161" w:type="pct"/>
            <w:shd w:val="clear" w:color="auto" w:fill="DBE5F1"/>
            <w:hideMark/>
          </w:tcPr>
          <w:p w:rsidR="001C6E51" w:rsidRPr="00223CA8"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317" w:type="pct"/>
            <w:shd w:val="clear" w:color="auto" w:fill="DBE5F1"/>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r w:rsidRPr="00217008">
              <w:rPr>
                <w:rFonts w:ascii="Times New Roman" w:eastAsia="Calibri" w:hAnsi="Times New Roman" w:cs="Times New Roman"/>
                <w:b/>
                <w:sz w:val="20"/>
                <w:szCs w:val="20"/>
                <w:lang w:eastAsia="en-US"/>
              </w:rPr>
              <w:t>Итого</w:t>
            </w:r>
          </w:p>
        </w:tc>
        <w:tc>
          <w:tcPr>
            <w:tcW w:w="567" w:type="pct"/>
            <w:shd w:val="clear" w:color="auto" w:fill="DBE5F1"/>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567" w:type="pct"/>
            <w:shd w:val="clear" w:color="auto" w:fill="DBE5F1"/>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558" w:type="pct"/>
            <w:shd w:val="clear" w:color="auto" w:fill="DBE5F1"/>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715" w:type="pct"/>
            <w:shd w:val="clear" w:color="auto" w:fill="DBE5F1"/>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274" w:type="pct"/>
            <w:shd w:val="clear" w:color="auto" w:fill="DBE5F1"/>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274" w:type="pct"/>
            <w:shd w:val="clear" w:color="auto" w:fill="DBE5F1"/>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374" w:type="pct"/>
            <w:shd w:val="clear" w:color="auto" w:fill="DBE5F1"/>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438" w:type="pct"/>
            <w:shd w:val="clear" w:color="auto" w:fill="DBE5F1"/>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306" w:type="pct"/>
            <w:shd w:val="clear" w:color="auto" w:fill="DBE5F1"/>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449" w:type="pct"/>
            <w:shd w:val="clear" w:color="auto" w:fill="DBE5F1"/>
          </w:tcPr>
          <w:p w:rsidR="001C6E51" w:rsidRPr="00007FDF" w:rsidRDefault="001C6E51" w:rsidP="001C6E51">
            <w:pPr>
              <w:autoSpaceDE w:val="0"/>
              <w:autoSpaceDN w:val="0"/>
              <w:adjustRightInd w:val="0"/>
              <w:jc w:val="center"/>
              <w:rPr>
                <w:rFonts w:ascii="Times New Roman" w:eastAsia="Calibri" w:hAnsi="Times New Roman" w:cs="Times New Roman"/>
                <w:sz w:val="20"/>
                <w:szCs w:val="20"/>
                <w:lang w:eastAsia="en-US"/>
              </w:rPr>
            </w:pPr>
          </w:p>
        </w:tc>
      </w:tr>
    </w:tbl>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2. Заказчиком проведена экспертиза Товара. По результатам экспертизы установлено следующее:</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2.1. Товар соответствует/не соответствует условиям Договора (нужное подчеркнуть): _________</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2.2. Заказчик претензий к Товару не имеет/имеет (нужное подчеркнуть): _________</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3. Стоимость Товара составляет __________ рублей ___ копеек. НДС ______________/НДС не облагается в соответствии ______________.</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4. Настоящий акт является основанием для оплаты Заказчиком за поставку Товара по Договору.</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5. Настоящий акт составлен в двух экземплярах, имеющих равную юридическую силу, для каждой из Сторон.</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6. Экспертиза проведена Комиссией Заказчика по приемке товаров, работ услуг в составе, утвержденном Приказом от «___» __________ 202__ г. № ___.</w:t>
      </w:r>
    </w:p>
    <w:p w:rsidR="00BD07D6" w:rsidRDefault="00BD07D6" w:rsidP="00BD07D6">
      <w:pPr>
        <w:pStyle w:val="aff3"/>
        <w:tabs>
          <w:tab w:val="left" w:pos="1560"/>
          <w:tab w:val="left" w:pos="10490"/>
          <w:tab w:val="left" w:pos="10632"/>
        </w:tabs>
        <w:ind w:firstLine="0"/>
        <w:jc w:val="center"/>
        <w:rPr>
          <w:b/>
          <w:sz w:val="20"/>
          <w:szCs w:val="20"/>
        </w:rPr>
      </w:pPr>
      <w:r>
        <w:rPr>
          <w:b/>
          <w:sz w:val="20"/>
          <w:szCs w:val="20"/>
        </w:rPr>
        <w:t>ПОДПИСИ СТОРОН</w:t>
      </w:r>
    </w:p>
    <w:tbl>
      <w:tblPr>
        <w:tblW w:w="10154" w:type="dxa"/>
        <w:tblLook w:val="04A0" w:firstRow="1" w:lastRow="0" w:firstColumn="1" w:lastColumn="0" w:noHBand="0" w:noVBand="1"/>
      </w:tblPr>
      <w:tblGrid>
        <w:gridCol w:w="6204"/>
        <w:gridCol w:w="3950"/>
      </w:tblGrid>
      <w:tr w:rsidR="00BD07D6" w:rsidTr="00BD07D6">
        <w:tc>
          <w:tcPr>
            <w:tcW w:w="6204" w:type="dxa"/>
            <w:hideMark/>
          </w:tcPr>
          <w:p w:rsidR="00BD07D6" w:rsidRDefault="00BD07D6">
            <w:pPr>
              <w:pStyle w:val="aff3"/>
              <w:tabs>
                <w:tab w:val="left" w:pos="1560"/>
                <w:tab w:val="left" w:pos="10490"/>
                <w:tab w:val="left" w:pos="10632"/>
              </w:tabs>
              <w:ind w:firstLine="0"/>
              <w:jc w:val="center"/>
              <w:rPr>
                <w:b/>
                <w:sz w:val="20"/>
                <w:szCs w:val="20"/>
              </w:rPr>
            </w:pPr>
            <w:r>
              <w:rPr>
                <w:b/>
                <w:sz w:val="20"/>
                <w:szCs w:val="20"/>
              </w:rPr>
              <w:t>От ЗАКАЗЧИКА:</w:t>
            </w:r>
          </w:p>
        </w:tc>
        <w:tc>
          <w:tcPr>
            <w:tcW w:w="3950" w:type="dxa"/>
            <w:hideMark/>
          </w:tcPr>
          <w:p w:rsidR="00BD07D6" w:rsidRDefault="00BD07D6">
            <w:pPr>
              <w:pStyle w:val="aff3"/>
              <w:tabs>
                <w:tab w:val="left" w:pos="1560"/>
                <w:tab w:val="left" w:pos="10490"/>
                <w:tab w:val="left" w:pos="10632"/>
              </w:tabs>
              <w:ind w:firstLine="0"/>
              <w:jc w:val="center"/>
              <w:rPr>
                <w:b/>
                <w:sz w:val="20"/>
                <w:szCs w:val="20"/>
              </w:rPr>
            </w:pPr>
            <w:r>
              <w:rPr>
                <w:b/>
                <w:sz w:val="20"/>
                <w:szCs w:val="20"/>
              </w:rPr>
              <w:t>От ПОСТАВЩИКА:</w:t>
            </w:r>
          </w:p>
        </w:tc>
      </w:tr>
      <w:tr w:rsidR="00BD07D6" w:rsidTr="00BD07D6">
        <w:tc>
          <w:tcPr>
            <w:tcW w:w="6204" w:type="dxa"/>
            <w:hideMark/>
          </w:tcPr>
          <w:p w:rsidR="00BD07D6" w:rsidRDefault="00BD07D6">
            <w:pPr>
              <w:pStyle w:val="aff3"/>
              <w:tabs>
                <w:tab w:val="left" w:pos="1560"/>
                <w:tab w:val="left" w:pos="10490"/>
                <w:tab w:val="left" w:pos="10632"/>
              </w:tabs>
              <w:ind w:firstLine="0"/>
              <w:rPr>
                <w:kern w:val="2"/>
                <w:sz w:val="20"/>
                <w:szCs w:val="20"/>
              </w:rPr>
            </w:pPr>
            <w:r>
              <w:rPr>
                <w:kern w:val="2"/>
                <w:sz w:val="20"/>
                <w:szCs w:val="20"/>
              </w:rPr>
              <w:t>Члены приемочной комиссии:</w:t>
            </w:r>
          </w:p>
          <w:p w:rsidR="00BD07D6" w:rsidRDefault="00BD07D6">
            <w:pPr>
              <w:rPr>
                <w:sz w:val="20"/>
              </w:rPr>
            </w:pPr>
            <w:r>
              <w:rPr>
                <w:rFonts w:ascii="Times New Roman" w:hAnsi="Times New Roman"/>
                <w:kern w:val="2"/>
                <w:sz w:val="20"/>
              </w:rPr>
              <w:t>1._____________</w:t>
            </w:r>
            <w:r>
              <w:rPr>
                <w:rFonts w:ascii="Times New Roman" w:hAnsi="Times New Roman"/>
                <w:i/>
                <w:kern w:val="2"/>
                <w:sz w:val="20"/>
              </w:rPr>
              <w:t xml:space="preserve"> </w:t>
            </w:r>
            <w:r>
              <w:rPr>
                <w:rFonts w:ascii="Times New Roman" w:hAnsi="Times New Roman"/>
                <w:i/>
                <w:color w:val="BFBFBF"/>
                <w:kern w:val="2"/>
                <w:sz w:val="20"/>
              </w:rPr>
              <w:t>ФИО</w:t>
            </w:r>
            <w:r>
              <w:rPr>
                <w:rFonts w:ascii="Times New Roman" w:hAnsi="Times New Roman"/>
                <w:kern w:val="2"/>
                <w:sz w:val="20"/>
              </w:rPr>
              <w:t xml:space="preserve"> ___________ / _____</w:t>
            </w:r>
            <w:r>
              <w:rPr>
                <w:rFonts w:ascii="Times New Roman" w:hAnsi="Times New Roman"/>
                <w:i/>
                <w:color w:val="BFBFBF"/>
                <w:kern w:val="2"/>
                <w:sz w:val="20"/>
              </w:rPr>
              <w:t>подпись</w:t>
            </w:r>
            <w:r>
              <w:rPr>
                <w:rFonts w:ascii="Times New Roman" w:hAnsi="Times New Roman"/>
                <w:kern w:val="2"/>
                <w:sz w:val="20"/>
              </w:rPr>
              <w:t>____ /</w:t>
            </w:r>
          </w:p>
        </w:tc>
        <w:tc>
          <w:tcPr>
            <w:tcW w:w="3950" w:type="dxa"/>
            <w:hideMark/>
          </w:tcPr>
          <w:p w:rsidR="00BD07D6" w:rsidRDefault="00BD07D6">
            <w:pPr>
              <w:pStyle w:val="aff3"/>
              <w:tabs>
                <w:tab w:val="left" w:pos="1560"/>
                <w:tab w:val="left" w:pos="10490"/>
                <w:tab w:val="left" w:pos="10632"/>
              </w:tabs>
              <w:ind w:firstLine="0"/>
              <w:jc w:val="center"/>
              <w:rPr>
                <w:sz w:val="20"/>
                <w:szCs w:val="20"/>
              </w:rPr>
            </w:pPr>
            <w:r>
              <w:rPr>
                <w:sz w:val="20"/>
                <w:szCs w:val="20"/>
              </w:rPr>
              <w:t>__________________________</w:t>
            </w:r>
          </w:p>
        </w:tc>
      </w:tr>
      <w:tr w:rsidR="00BD07D6" w:rsidTr="00BD07D6">
        <w:tc>
          <w:tcPr>
            <w:tcW w:w="6204" w:type="dxa"/>
            <w:hideMark/>
          </w:tcPr>
          <w:p w:rsidR="00BD07D6" w:rsidRDefault="00BD07D6">
            <w:pPr>
              <w:pStyle w:val="aff3"/>
              <w:tabs>
                <w:tab w:val="left" w:pos="1560"/>
                <w:tab w:val="left" w:pos="10490"/>
                <w:tab w:val="left" w:pos="10632"/>
              </w:tabs>
              <w:ind w:firstLine="0"/>
              <w:rPr>
                <w:sz w:val="20"/>
                <w:szCs w:val="20"/>
              </w:rPr>
            </w:pPr>
            <w:r>
              <w:rPr>
                <w:kern w:val="2"/>
                <w:sz w:val="20"/>
                <w:szCs w:val="20"/>
              </w:rPr>
              <w:t>2._____________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tc>
        <w:tc>
          <w:tcPr>
            <w:tcW w:w="3950" w:type="dxa"/>
            <w:hideMark/>
          </w:tcPr>
          <w:p w:rsidR="00BD07D6" w:rsidRDefault="00BD07D6">
            <w:pPr>
              <w:pStyle w:val="aff3"/>
              <w:tabs>
                <w:tab w:val="left" w:pos="1560"/>
                <w:tab w:val="left" w:pos="10490"/>
                <w:tab w:val="left" w:pos="10632"/>
              </w:tabs>
              <w:ind w:firstLine="0"/>
              <w:jc w:val="center"/>
              <w:rPr>
                <w:sz w:val="20"/>
                <w:szCs w:val="20"/>
              </w:rPr>
            </w:pPr>
            <w:r>
              <w:rPr>
                <w:sz w:val="20"/>
                <w:szCs w:val="20"/>
              </w:rPr>
              <w:t>__________________________</w:t>
            </w:r>
          </w:p>
        </w:tc>
      </w:tr>
      <w:tr w:rsidR="00BD07D6" w:rsidTr="00BD07D6">
        <w:tc>
          <w:tcPr>
            <w:tcW w:w="6204" w:type="dxa"/>
            <w:hideMark/>
          </w:tcPr>
          <w:p w:rsidR="00BD07D6" w:rsidRDefault="00BD07D6">
            <w:pPr>
              <w:pStyle w:val="aff3"/>
              <w:tabs>
                <w:tab w:val="left" w:pos="1560"/>
                <w:tab w:val="left" w:pos="10490"/>
                <w:tab w:val="left" w:pos="10632"/>
              </w:tabs>
              <w:ind w:firstLine="0"/>
              <w:rPr>
                <w:sz w:val="20"/>
                <w:szCs w:val="20"/>
              </w:rPr>
            </w:pPr>
            <w:r>
              <w:rPr>
                <w:kern w:val="2"/>
                <w:sz w:val="20"/>
                <w:szCs w:val="20"/>
              </w:rPr>
              <w:t>3._____________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tc>
        <w:tc>
          <w:tcPr>
            <w:tcW w:w="3950" w:type="dxa"/>
          </w:tcPr>
          <w:p w:rsidR="00BD07D6" w:rsidRDefault="00BD07D6">
            <w:pPr>
              <w:pStyle w:val="aff3"/>
              <w:tabs>
                <w:tab w:val="left" w:pos="1560"/>
                <w:tab w:val="left" w:pos="10490"/>
                <w:tab w:val="left" w:pos="10632"/>
              </w:tabs>
              <w:ind w:firstLine="0"/>
              <w:jc w:val="center"/>
              <w:rPr>
                <w:sz w:val="20"/>
                <w:szCs w:val="20"/>
              </w:rPr>
            </w:pPr>
          </w:p>
        </w:tc>
      </w:tr>
      <w:tr w:rsidR="00BD07D6" w:rsidTr="00BD07D6">
        <w:tc>
          <w:tcPr>
            <w:tcW w:w="6204" w:type="dxa"/>
            <w:hideMark/>
          </w:tcPr>
          <w:p w:rsidR="00BD07D6" w:rsidRDefault="00BD07D6">
            <w:pPr>
              <w:pStyle w:val="aff3"/>
              <w:tabs>
                <w:tab w:val="left" w:pos="1560"/>
                <w:tab w:val="left" w:pos="10490"/>
                <w:tab w:val="left" w:pos="10632"/>
              </w:tabs>
              <w:ind w:firstLine="0"/>
              <w:rPr>
                <w:sz w:val="20"/>
                <w:szCs w:val="20"/>
              </w:rPr>
            </w:pPr>
            <w:r>
              <w:rPr>
                <w:kern w:val="2"/>
                <w:sz w:val="20"/>
                <w:szCs w:val="20"/>
              </w:rPr>
              <w:t>4._____________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tc>
        <w:tc>
          <w:tcPr>
            <w:tcW w:w="3950" w:type="dxa"/>
          </w:tcPr>
          <w:p w:rsidR="00BD07D6" w:rsidRDefault="00BD07D6">
            <w:pPr>
              <w:pStyle w:val="aff3"/>
              <w:tabs>
                <w:tab w:val="left" w:pos="1560"/>
                <w:tab w:val="left" w:pos="10490"/>
                <w:tab w:val="left" w:pos="10632"/>
              </w:tabs>
              <w:ind w:firstLine="0"/>
              <w:jc w:val="center"/>
              <w:rPr>
                <w:sz w:val="20"/>
                <w:szCs w:val="20"/>
              </w:rPr>
            </w:pPr>
          </w:p>
        </w:tc>
      </w:tr>
      <w:tr w:rsidR="00BD07D6" w:rsidTr="00BD07D6">
        <w:tc>
          <w:tcPr>
            <w:tcW w:w="6204" w:type="dxa"/>
          </w:tcPr>
          <w:p w:rsidR="00BD07D6" w:rsidRDefault="00BD07D6">
            <w:pPr>
              <w:pStyle w:val="aff3"/>
              <w:tabs>
                <w:tab w:val="left" w:pos="1560"/>
                <w:tab w:val="left" w:pos="10490"/>
                <w:tab w:val="left" w:pos="10632"/>
              </w:tabs>
              <w:ind w:firstLine="0"/>
              <w:rPr>
                <w:kern w:val="2"/>
                <w:sz w:val="20"/>
                <w:szCs w:val="20"/>
              </w:rPr>
            </w:pPr>
            <w:r>
              <w:rPr>
                <w:kern w:val="2"/>
                <w:sz w:val="20"/>
                <w:szCs w:val="20"/>
              </w:rPr>
              <w:t>5. Председатель комиссии</w:t>
            </w:r>
          </w:p>
          <w:p w:rsidR="00BD07D6" w:rsidRDefault="00BD07D6">
            <w:pPr>
              <w:pStyle w:val="aff3"/>
              <w:tabs>
                <w:tab w:val="left" w:pos="1560"/>
                <w:tab w:val="left" w:pos="10490"/>
                <w:tab w:val="left" w:pos="10632"/>
              </w:tabs>
              <w:ind w:firstLine="0"/>
              <w:rPr>
                <w:kern w:val="2"/>
                <w:sz w:val="20"/>
                <w:szCs w:val="20"/>
              </w:rPr>
            </w:pPr>
            <w:r>
              <w:rPr>
                <w:kern w:val="2"/>
                <w:sz w:val="20"/>
                <w:szCs w:val="20"/>
              </w:rPr>
              <w:t xml:space="preserve">  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p w:rsidR="00BD07D6" w:rsidRDefault="00BD07D6">
            <w:pPr>
              <w:pStyle w:val="aff3"/>
              <w:tabs>
                <w:tab w:val="left" w:pos="1560"/>
                <w:tab w:val="left" w:pos="10490"/>
                <w:tab w:val="left" w:pos="10632"/>
              </w:tabs>
              <w:ind w:firstLine="0"/>
              <w:rPr>
                <w:kern w:val="2"/>
                <w:sz w:val="20"/>
                <w:szCs w:val="20"/>
              </w:rPr>
            </w:pPr>
          </w:p>
          <w:p w:rsidR="00BD07D6" w:rsidRDefault="00BD07D6">
            <w:pPr>
              <w:pStyle w:val="aff3"/>
              <w:tabs>
                <w:tab w:val="left" w:pos="1560"/>
                <w:tab w:val="left" w:pos="10490"/>
                <w:tab w:val="left" w:pos="10632"/>
              </w:tabs>
              <w:ind w:firstLine="0"/>
              <w:rPr>
                <w:b/>
                <w:kern w:val="2"/>
                <w:sz w:val="20"/>
                <w:szCs w:val="20"/>
              </w:rPr>
            </w:pPr>
            <w:r>
              <w:rPr>
                <w:b/>
                <w:kern w:val="2"/>
                <w:sz w:val="20"/>
                <w:szCs w:val="20"/>
              </w:rPr>
              <w:t>УТВЕРЖДАЮ:</w:t>
            </w:r>
          </w:p>
          <w:p w:rsidR="00BD07D6" w:rsidRDefault="00BD07D6">
            <w:pPr>
              <w:pStyle w:val="aff3"/>
              <w:tabs>
                <w:tab w:val="left" w:pos="1560"/>
                <w:tab w:val="left" w:pos="10490"/>
                <w:tab w:val="left" w:pos="10632"/>
              </w:tabs>
              <w:ind w:firstLine="0"/>
              <w:rPr>
                <w:kern w:val="2"/>
                <w:sz w:val="20"/>
                <w:szCs w:val="20"/>
              </w:rPr>
            </w:pPr>
            <w:r>
              <w:rPr>
                <w:kern w:val="2"/>
                <w:sz w:val="20"/>
                <w:szCs w:val="20"/>
              </w:rPr>
              <w:t xml:space="preserve">Заказчик в лице </w:t>
            </w:r>
          </w:p>
          <w:p w:rsidR="00BD07D6" w:rsidRDefault="00BD07D6">
            <w:pPr>
              <w:pStyle w:val="aff3"/>
              <w:tabs>
                <w:tab w:val="left" w:pos="1560"/>
                <w:tab w:val="left" w:pos="10490"/>
                <w:tab w:val="left" w:pos="10632"/>
              </w:tabs>
              <w:ind w:firstLine="0"/>
              <w:rPr>
                <w:bCs/>
                <w:sz w:val="20"/>
                <w:szCs w:val="20"/>
              </w:rPr>
            </w:pPr>
            <w:r>
              <w:rPr>
                <w:kern w:val="2"/>
                <w:sz w:val="20"/>
                <w:szCs w:val="20"/>
              </w:rPr>
              <w:t>________________________________________________</w:t>
            </w:r>
          </w:p>
          <w:p w:rsidR="00BD07D6" w:rsidRDefault="00BD07D6">
            <w:pPr>
              <w:pStyle w:val="aff3"/>
              <w:tabs>
                <w:tab w:val="left" w:pos="1560"/>
                <w:tab w:val="left" w:pos="10490"/>
                <w:tab w:val="left" w:pos="10632"/>
              </w:tabs>
              <w:ind w:firstLine="0"/>
              <w:rPr>
                <w:kern w:val="2"/>
                <w:sz w:val="20"/>
                <w:szCs w:val="20"/>
              </w:rPr>
            </w:pPr>
            <w:r>
              <w:rPr>
                <w:bCs/>
                <w:sz w:val="20"/>
                <w:szCs w:val="20"/>
              </w:rPr>
              <w:t>ФГБУ «НМИЦ ТПМ» Минздрава России</w:t>
            </w:r>
          </w:p>
          <w:p w:rsidR="00BD07D6" w:rsidRDefault="00BD07D6">
            <w:pPr>
              <w:pStyle w:val="aff3"/>
              <w:tabs>
                <w:tab w:val="left" w:pos="1560"/>
                <w:tab w:val="left" w:pos="10490"/>
                <w:tab w:val="left" w:pos="10632"/>
              </w:tabs>
              <w:ind w:firstLine="0"/>
              <w:rPr>
                <w:b/>
                <w:kern w:val="2"/>
                <w:sz w:val="20"/>
                <w:szCs w:val="20"/>
              </w:rPr>
            </w:pPr>
            <w:r>
              <w:rPr>
                <w:b/>
                <w:kern w:val="2"/>
                <w:sz w:val="20"/>
                <w:szCs w:val="20"/>
              </w:rPr>
              <w:t xml:space="preserve">  </w:t>
            </w:r>
            <w:r>
              <w:rPr>
                <w:kern w:val="2"/>
                <w:sz w:val="20"/>
                <w:szCs w:val="20"/>
              </w:rPr>
              <w:t>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w:t>
            </w:r>
            <w:r>
              <w:rPr>
                <w:b/>
                <w:kern w:val="2"/>
                <w:sz w:val="20"/>
                <w:szCs w:val="20"/>
              </w:rPr>
              <w:t>/ _____</w:t>
            </w:r>
            <w:r>
              <w:rPr>
                <w:b/>
                <w:i/>
                <w:color w:val="BFBFBF"/>
                <w:kern w:val="2"/>
                <w:sz w:val="20"/>
                <w:szCs w:val="20"/>
              </w:rPr>
              <w:t>подпись</w:t>
            </w:r>
            <w:r>
              <w:rPr>
                <w:b/>
                <w:color w:val="BFBFBF"/>
                <w:kern w:val="2"/>
                <w:sz w:val="20"/>
                <w:szCs w:val="20"/>
              </w:rPr>
              <w:t>_</w:t>
            </w:r>
            <w:r>
              <w:rPr>
                <w:b/>
                <w:kern w:val="2"/>
                <w:sz w:val="20"/>
                <w:szCs w:val="20"/>
              </w:rPr>
              <w:t>___ /</w:t>
            </w:r>
          </w:p>
        </w:tc>
        <w:tc>
          <w:tcPr>
            <w:tcW w:w="3950" w:type="dxa"/>
            <w:hideMark/>
          </w:tcPr>
          <w:p w:rsidR="00BD07D6" w:rsidRDefault="00BD07D6">
            <w:pPr>
              <w:pStyle w:val="aff3"/>
              <w:tabs>
                <w:tab w:val="left" w:pos="1560"/>
                <w:tab w:val="left" w:pos="10490"/>
                <w:tab w:val="left" w:pos="10632"/>
              </w:tabs>
              <w:ind w:firstLine="0"/>
              <w:jc w:val="center"/>
              <w:rPr>
                <w:sz w:val="20"/>
                <w:szCs w:val="20"/>
              </w:rPr>
            </w:pPr>
            <w:r>
              <w:rPr>
                <w:sz w:val="20"/>
                <w:szCs w:val="20"/>
              </w:rPr>
              <w:t>___________________/________________</w:t>
            </w:r>
          </w:p>
        </w:tc>
      </w:tr>
    </w:tbl>
    <w:p w:rsidR="00065FED" w:rsidRPr="005B5402" w:rsidRDefault="00BD07D6" w:rsidP="00BD07D6">
      <w:pPr>
        <w:jc w:val="center"/>
        <w:rPr>
          <w:rFonts w:ascii="Times New Roman" w:hAnsi="Times New Roman" w:cs="Times New Roman"/>
          <w:b/>
          <w:kern w:val="16"/>
          <w:sz w:val="22"/>
          <w:szCs w:val="22"/>
        </w:rPr>
      </w:pPr>
      <w:r w:rsidRPr="005B5402">
        <w:rPr>
          <w:rFonts w:ascii="Times New Roman" w:eastAsia="Times New Roman" w:hAnsi="Times New Roman" w:cs="Times New Roman"/>
          <w:b/>
          <w:kern w:val="2"/>
          <w:sz w:val="22"/>
          <w:szCs w:val="22"/>
        </w:rPr>
        <w:t>ФОРМА АКТА ПРИЕМА-ПЕРЕДАЧИ ТОВАРА СОГЛАСОВАНА</w:t>
      </w:r>
    </w:p>
    <w:tbl>
      <w:tblPr>
        <w:tblW w:w="10173" w:type="dxa"/>
        <w:tblLayout w:type="fixed"/>
        <w:tblLook w:val="04A0" w:firstRow="1" w:lastRow="0" w:firstColumn="1" w:lastColumn="0" w:noHBand="0" w:noVBand="1"/>
      </w:tblPr>
      <w:tblGrid>
        <w:gridCol w:w="5423"/>
        <w:gridCol w:w="4750"/>
      </w:tblGrid>
      <w:tr w:rsidR="00065FED" w:rsidRPr="00065FED" w:rsidTr="00693618">
        <w:tc>
          <w:tcPr>
            <w:tcW w:w="5423" w:type="dxa"/>
            <w:shd w:val="clear" w:color="auto" w:fill="auto"/>
          </w:tcPr>
          <w:p w:rsidR="00065FED" w:rsidRPr="00065FED" w:rsidRDefault="00065FED" w:rsidP="00693618">
            <w:pPr>
              <w:rPr>
                <w:rFonts w:ascii="Times New Roman" w:eastAsia="BatangChe" w:hAnsi="Times New Roman" w:cs="Times New Roman"/>
                <w:b/>
                <w:sz w:val="20"/>
                <w:szCs w:val="20"/>
              </w:rPr>
            </w:pPr>
          </w:p>
        </w:tc>
        <w:tc>
          <w:tcPr>
            <w:tcW w:w="4750" w:type="dxa"/>
          </w:tcPr>
          <w:p w:rsidR="00065FED" w:rsidRPr="00065FED" w:rsidRDefault="00065FED" w:rsidP="00693618">
            <w:pPr>
              <w:rPr>
                <w:rFonts w:ascii="Times New Roman" w:eastAsia="Times New Roman" w:hAnsi="Times New Roman" w:cs="Times New Roman"/>
                <w:b/>
                <w:sz w:val="20"/>
                <w:szCs w:val="20"/>
              </w:rPr>
            </w:pPr>
          </w:p>
        </w:tc>
      </w:tr>
    </w:tbl>
    <w:p w:rsidR="008A4963" w:rsidRPr="00223CA8" w:rsidRDefault="008A4963" w:rsidP="00384ACB">
      <w:pPr>
        <w:widowControl/>
        <w:autoSpaceDE w:val="0"/>
        <w:autoSpaceDN w:val="0"/>
        <w:adjustRightInd w:val="0"/>
        <w:jc w:val="both"/>
        <w:rPr>
          <w:rFonts w:ascii="Times New Roman" w:hAnsi="Times New Roman" w:cs="Times New Roman"/>
          <w:b/>
          <w:sz w:val="20"/>
          <w:szCs w:val="20"/>
        </w:rPr>
      </w:pPr>
    </w:p>
    <w:sectPr w:rsidR="008A4963" w:rsidRPr="00223CA8" w:rsidSect="00384ACB">
      <w:footerReference w:type="default" r:id="rId19"/>
      <w:footerReference w:type="first" r:id="rId20"/>
      <w:type w:val="continuous"/>
      <w:pgSz w:w="11909" w:h="16838"/>
      <w:pgMar w:top="709" w:right="567" w:bottom="567" w:left="709" w:header="0" w:footer="18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ED3" w:rsidRDefault="00CB7ED3">
      <w:r>
        <w:separator/>
      </w:r>
    </w:p>
  </w:endnote>
  <w:endnote w:type="continuationSeparator" w:id="0">
    <w:p w:rsidR="00CB7ED3" w:rsidRDefault="00CB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Ruehl">
    <w:charset w:val="B1"/>
    <w:family w:val="swiss"/>
    <w:pitch w:val="variable"/>
    <w:sig w:usb0="00000803" w:usb1="00000000" w:usb2="00000000" w:usb3="00000000" w:csb0="0000002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777"/>
      <w:gridCol w:w="1086"/>
    </w:tblGrid>
    <w:tr w:rsidR="00AE0F90" w:rsidTr="000114DC">
      <w:tc>
        <w:tcPr>
          <w:tcW w:w="4500" w:type="pct"/>
          <w:tcBorders>
            <w:top w:val="single" w:sz="4" w:space="0" w:color="000000"/>
            <w:left w:val="nil"/>
            <w:bottom w:val="nil"/>
            <w:right w:val="nil"/>
          </w:tcBorders>
        </w:tcPr>
        <w:p w:rsidR="00AE0F90" w:rsidRDefault="00AE0F90">
          <w:pPr>
            <w:pStyle w:val="af"/>
            <w:spacing w:line="276" w:lineRule="auto"/>
            <w:jc w:val="center"/>
            <w:rPr>
              <w:rFonts w:eastAsia="Times New Roman"/>
            </w:rPr>
          </w:pPr>
        </w:p>
      </w:tc>
      <w:tc>
        <w:tcPr>
          <w:tcW w:w="500" w:type="pct"/>
          <w:tcBorders>
            <w:top w:val="single" w:sz="4" w:space="0" w:color="C0504D"/>
            <w:left w:val="nil"/>
            <w:bottom w:val="nil"/>
            <w:right w:val="nil"/>
          </w:tcBorders>
          <w:shd w:val="clear" w:color="auto" w:fill="D6E3BC"/>
          <w:hideMark/>
        </w:tcPr>
        <w:p w:rsidR="00AE0F90" w:rsidRDefault="00AE0F90">
          <w:pPr>
            <w:pStyle w:val="ad"/>
            <w:spacing w:line="276" w:lineRule="auto"/>
            <w:jc w:val="center"/>
            <w:rPr>
              <w:rFonts w:eastAsia="Times New Roman"/>
            </w:rPr>
          </w:pPr>
          <w:r>
            <w:fldChar w:fldCharType="begin"/>
          </w:r>
          <w:r>
            <w:instrText xml:space="preserve"> PAGE   \* MERGEFORMAT </w:instrText>
          </w:r>
          <w:r>
            <w:fldChar w:fldCharType="separate"/>
          </w:r>
          <w:r w:rsidR="007B7BED">
            <w:rPr>
              <w:noProof/>
            </w:rPr>
            <w:t>11</w:t>
          </w:r>
          <w:r>
            <w:fldChar w:fldCharType="end"/>
          </w:r>
        </w:p>
      </w:tc>
    </w:tr>
  </w:tbl>
  <w:p w:rsidR="00AE0F90" w:rsidRPr="000114DC" w:rsidRDefault="00AE0F90" w:rsidP="000114D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777"/>
      <w:gridCol w:w="1086"/>
    </w:tblGrid>
    <w:tr w:rsidR="00AE0F90" w:rsidTr="000114DC">
      <w:tc>
        <w:tcPr>
          <w:tcW w:w="4500" w:type="pct"/>
          <w:tcBorders>
            <w:top w:val="single" w:sz="4" w:space="0" w:color="000000"/>
            <w:left w:val="nil"/>
            <w:bottom w:val="nil"/>
            <w:right w:val="nil"/>
          </w:tcBorders>
        </w:tcPr>
        <w:p w:rsidR="00AE0F90" w:rsidRDefault="00AE0F90">
          <w:pPr>
            <w:pStyle w:val="af"/>
            <w:spacing w:line="276" w:lineRule="auto"/>
            <w:jc w:val="center"/>
            <w:rPr>
              <w:rFonts w:eastAsia="Times New Roman"/>
            </w:rPr>
          </w:pPr>
        </w:p>
      </w:tc>
      <w:tc>
        <w:tcPr>
          <w:tcW w:w="500" w:type="pct"/>
          <w:tcBorders>
            <w:top w:val="single" w:sz="4" w:space="0" w:color="C0504D"/>
            <w:left w:val="nil"/>
            <w:bottom w:val="nil"/>
            <w:right w:val="nil"/>
          </w:tcBorders>
          <w:shd w:val="clear" w:color="auto" w:fill="D6E3BC"/>
          <w:hideMark/>
        </w:tcPr>
        <w:p w:rsidR="00AE0F90" w:rsidRDefault="00AE0F90">
          <w:pPr>
            <w:pStyle w:val="ad"/>
            <w:spacing w:line="276" w:lineRule="auto"/>
            <w:jc w:val="center"/>
            <w:rPr>
              <w:rFonts w:eastAsia="Times New Roman"/>
            </w:rPr>
          </w:pPr>
          <w:r>
            <w:fldChar w:fldCharType="begin"/>
          </w:r>
          <w:r>
            <w:instrText xml:space="preserve"> PAGE   \* MERGEFORMAT </w:instrText>
          </w:r>
          <w:r>
            <w:fldChar w:fldCharType="separate"/>
          </w:r>
          <w:r w:rsidR="007B7BED">
            <w:rPr>
              <w:noProof/>
            </w:rPr>
            <w:t>1</w:t>
          </w:r>
          <w:r>
            <w:fldChar w:fldCharType="end"/>
          </w:r>
        </w:p>
      </w:tc>
    </w:tr>
  </w:tbl>
  <w:p w:rsidR="00AE0F90" w:rsidRDefault="00AE0F9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ED3" w:rsidRDefault="00CB7ED3"/>
  </w:footnote>
  <w:footnote w:type="continuationSeparator" w:id="0">
    <w:p w:rsidR="00CB7ED3" w:rsidRDefault="00CB7ED3"/>
  </w:footnote>
  <w:footnote w:id="1">
    <w:p w:rsidR="00AE0F90" w:rsidRPr="003E554A" w:rsidRDefault="00AE0F90" w:rsidP="00BE0AB9">
      <w:pPr>
        <w:pStyle w:val="af1"/>
        <w:jc w:val="both"/>
        <w:rPr>
          <w:rFonts w:ascii="Times New Roman" w:hAnsi="Times New Roman"/>
        </w:rPr>
      </w:pPr>
      <w:r w:rsidRPr="003E554A">
        <w:rPr>
          <w:rStyle w:val="af3"/>
          <w:rFonts w:ascii="Times New Roman" w:hAnsi="Times New Roman"/>
        </w:rPr>
        <w:footnoteRef/>
      </w:r>
      <w:r>
        <w:rPr>
          <w:rFonts w:ascii="Times New Roman" w:hAnsi="Times New Roman"/>
        </w:rPr>
        <w:t xml:space="preserve"> </w:t>
      </w:r>
      <w:r w:rsidRPr="003E554A">
        <w:rPr>
          <w:rFonts w:ascii="Times New Roman" w:hAnsi="Times New Roman"/>
        </w:rPr>
        <w:t>Номер</w:t>
      </w:r>
      <w:r>
        <w:rPr>
          <w:rFonts w:ascii="Times New Roman" w:hAnsi="Times New Roman"/>
        </w:rPr>
        <w:t xml:space="preserve"> </w:t>
      </w:r>
      <w:r w:rsidRPr="003E554A">
        <w:rPr>
          <w:rFonts w:ascii="Times New Roman" w:hAnsi="Times New Roman"/>
        </w:rPr>
        <w:t>Акта</w:t>
      </w:r>
      <w:r>
        <w:rPr>
          <w:rFonts w:ascii="Times New Roman" w:hAnsi="Times New Roman"/>
        </w:rPr>
        <w:t xml:space="preserve"> </w:t>
      </w:r>
      <w:r w:rsidRPr="003E554A">
        <w:rPr>
          <w:rFonts w:ascii="Times New Roman" w:hAnsi="Times New Roman"/>
        </w:rPr>
        <w:t>должен</w:t>
      </w:r>
      <w:r>
        <w:rPr>
          <w:rFonts w:ascii="Times New Roman" w:hAnsi="Times New Roman"/>
        </w:rPr>
        <w:t xml:space="preserve"> </w:t>
      </w:r>
      <w:r w:rsidRPr="003E554A">
        <w:rPr>
          <w:rFonts w:ascii="Times New Roman" w:hAnsi="Times New Roman"/>
        </w:rPr>
        <w:t>совпадать</w:t>
      </w:r>
      <w:r>
        <w:rPr>
          <w:rFonts w:ascii="Times New Roman" w:hAnsi="Times New Roman"/>
        </w:rPr>
        <w:t xml:space="preserve"> </w:t>
      </w:r>
      <w:r w:rsidRPr="003E554A">
        <w:rPr>
          <w:rFonts w:ascii="Times New Roman" w:hAnsi="Times New Roman"/>
        </w:rPr>
        <w:t>с</w:t>
      </w:r>
      <w:r>
        <w:rPr>
          <w:rFonts w:ascii="Times New Roman" w:hAnsi="Times New Roman"/>
        </w:rPr>
        <w:t xml:space="preserve"> </w:t>
      </w:r>
      <w:r w:rsidRPr="003E554A">
        <w:rPr>
          <w:rFonts w:ascii="Times New Roman" w:hAnsi="Times New Roman"/>
        </w:rPr>
        <w:t>номером</w:t>
      </w:r>
      <w:r>
        <w:rPr>
          <w:rFonts w:ascii="Times New Roman" w:hAnsi="Times New Roman"/>
        </w:rPr>
        <w:t xml:space="preserve"> </w:t>
      </w:r>
      <w:r w:rsidRPr="003E554A">
        <w:rPr>
          <w:rFonts w:ascii="Times New Roman" w:hAnsi="Times New Roman"/>
        </w:rPr>
        <w:t>соответствующей</w:t>
      </w:r>
      <w:r>
        <w:rPr>
          <w:rFonts w:ascii="Times New Roman" w:hAnsi="Times New Roman"/>
        </w:rPr>
        <w:t xml:space="preserve"> </w:t>
      </w:r>
      <w:r w:rsidRPr="003E554A">
        <w:rPr>
          <w:rFonts w:ascii="Times New Roman" w:hAnsi="Times New Roman"/>
        </w:rPr>
        <w:t>товарной</w:t>
      </w:r>
      <w:r>
        <w:rPr>
          <w:rFonts w:ascii="Times New Roman" w:hAnsi="Times New Roman"/>
        </w:rPr>
        <w:t xml:space="preserve"> </w:t>
      </w:r>
      <w:r w:rsidRPr="003E554A">
        <w:rPr>
          <w:rFonts w:ascii="Times New Roman" w:hAnsi="Times New Roman"/>
        </w:rPr>
        <w:t>накладной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5E70"/>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 w15:restartNumberingAfterBreak="0">
    <w:nsid w:val="124934A6"/>
    <w:multiLevelType w:val="multilevel"/>
    <w:tmpl w:val="949EDF7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2" w15:restartNumberingAfterBreak="0">
    <w:nsid w:val="14D26E7C"/>
    <w:multiLevelType w:val="multilevel"/>
    <w:tmpl w:val="E8D24956"/>
    <w:lvl w:ilvl="0">
      <w:start w:val="1"/>
      <w:numFmt w:val="decimal"/>
      <w:lvlText w:val="%1."/>
      <w:lvlJc w:val="left"/>
      <w:pPr>
        <w:ind w:left="643" w:hanging="360"/>
      </w:pPr>
    </w:lvl>
    <w:lvl w:ilvl="1">
      <w:start w:val="1"/>
      <w:numFmt w:val="decimal"/>
      <w:isLgl/>
      <w:lvlText w:val="%1.%2."/>
      <w:lvlJc w:val="left"/>
      <w:pPr>
        <w:ind w:left="1573" w:hanging="1290"/>
      </w:pPr>
    </w:lvl>
    <w:lvl w:ilvl="2">
      <w:start w:val="1"/>
      <w:numFmt w:val="decimal"/>
      <w:isLgl/>
      <w:lvlText w:val="%1.%2.%3."/>
      <w:lvlJc w:val="left"/>
      <w:pPr>
        <w:ind w:left="1573" w:hanging="1290"/>
      </w:pPr>
    </w:lvl>
    <w:lvl w:ilvl="3">
      <w:start w:val="1"/>
      <w:numFmt w:val="decimal"/>
      <w:isLgl/>
      <w:lvlText w:val="%1.%2.%3.%4."/>
      <w:lvlJc w:val="left"/>
      <w:pPr>
        <w:ind w:left="1573" w:hanging="1290"/>
      </w:pPr>
    </w:lvl>
    <w:lvl w:ilvl="4">
      <w:start w:val="1"/>
      <w:numFmt w:val="decimal"/>
      <w:isLgl/>
      <w:lvlText w:val="%1.%2.%3.%4.%5."/>
      <w:lvlJc w:val="left"/>
      <w:pPr>
        <w:ind w:left="1573" w:hanging="1290"/>
      </w:pPr>
    </w:lvl>
    <w:lvl w:ilvl="5">
      <w:start w:val="1"/>
      <w:numFmt w:val="decimal"/>
      <w:isLgl/>
      <w:lvlText w:val="%1.%2.%3.%4.%5.%6."/>
      <w:lvlJc w:val="left"/>
      <w:pPr>
        <w:ind w:left="1573" w:hanging="1290"/>
      </w:pPr>
    </w:lvl>
    <w:lvl w:ilvl="6">
      <w:start w:val="1"/>
      <w:numFmt w:val="decimal"/>
      <w:isLgl/>
      <w:lvlText w:val="%1.%2.%3.%4.%5.%6.%7."/>
      <w:lvlJc w:val="left"/>
      <w:pPr>
        <w:ind w:left="1723" w:hanging="1440"/>
      </w:pPr>
    </w:lvl>
    <w:lvl w:ilvl="7">
      <w:start w:val="1"/>
      <w:numFmt w:val="decimal"/>
      <w:isLgl/>
      <w:lvlText w:val="%1.%2.%3.%4.%5.%6.%7.%8."/>
      <w:lvlJc w:val="left"/>
      <w:pPr>
        <w:ind w:left="1723" w:hanging="1440"/>
      </w:pPr>
    </w:lvl>
    <w:lvl w:ilvl="8">
      <w:start w:val="1"/>
      <w:numFmt w:val="decimal"/>
      <w:isLgl/>
      <w:lvlText w:val="%1.%2.%3.%4.%5.%6.%7.%8.%9."/>
      <w:lvlJc w:val="left"/>
      <w:pPr>
        <w:ind w:left="2083" w:hanging="1800"/>
      </w:pPr>
    </w:lvl>
  </w:abstractNum>
  <w:abstractNum w:abstractNumId="3" w15:restartNumberingAfterBreak="0">
    <w:nsid w:val="17084040"/>
    <w:multiLevelType w:val="hybridMultilevel"/>
    <w:tmpl w:val="D2826C4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A3583E"/>
    <w:multiLevelType w:val="multilevel"/>
    <w:tmpl w:val="DBB66A40"/>
    <w:lvl w:ilvl="0">
      <w:start w:val="1"/>
      <w:numFmt w:val="decimal"/>
      <w:lvlText w:val="%1."/>
      <w:lvlJc w:val="left"/>
      <w:pPr>
        <w:ind w:left="720" w:hanging="360"/>
      </w:pPr>
      <w:rPr>
        <w:rFonts w:hint="default"/>
      </w:rPr>
    </w:lvl>
    <w:lvl w:ilvl="1">
      <w:start w:val="1"/>
      <w:numFmt w:val="decimal"/>
      <w:isLgl/>
      <w:lvlText w:val="%1.%2."/>
      <w:lvlJc w:val="left"/>
      <w:pPr>
        <w:ind w:left="1620" w:hanging="1080"/>
      </w:pPr>
      <w:rPr>
        <w:rFonts w:hint="default"/>
        <w:b/>
      </w:rPr>
    </w:lvl>
    <w:lvl w:ilvl="2">
      <w:start w:val="1"/>
      <w:numFmt w:val="decimal"/>
      <w:isLgl/>
      <w:lvlText w:val="%1.%2.%3."/>
      <w:lvlJc w:val="left"/>
      <w:pPr>
        <w:ind w:left="1800" w:hanging="1080"/>
      </w:pPr>
      <w:rPr>
        <w:rFonts w:hint="default"/>
        <w:b/>
      </w:rPr>
    </w:lvl>
    <w:lvl w:ilvl="3">
      <w:start w:val="1"/>
      <w:numFmt w:val="decimal"/>
      <w:isLgl/>
      <w:lvlText w:val="%1.%2.%3.%4."/>
      <w:lvlJc w:val="left"/>
      <w:pPr>
        <w:ind w:left="198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5" w15:restartNumberingAfterBreak="0">
    <w:nsid w:val="26ED1032"/>
    <w:multiLevelType w:val="hybridMultilevel"/>
    <w:tmpl w:val="D076DA0C"/>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0E392D"/>
    <w:multiLevelType w:val="hybridMultilevel"/>
    <w:tmpl w:val="486838EA"/>
    <w:lvl w:ilvl="0" w:tplc="0ABE7CE8">
      <w:start w:val="7"/>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7" w15:restartNumberingAfterBreak="0">
    <w:nsid w:val="2BD54663"/>
    <w:multiLevelType w:val="hybridMultilevel"/>
    <w:tmpl w:val="17F09F98"/>
    <w:lvl w:ilvl="0" w:tplc="EA509E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9581AED"/>
    <w:multiLevelType w:val="multilevel"/>
    <w:tmpl w:val="57CC80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C6469A5"/>
    <w:multiLevelType w:val="hybridMultilevel"/>
    <w:tmpl w:val="4526599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15:restartNumberingAfterBreak="0">
    <w:nsid w:val="54686AFB"/>
    <w:multiLevelType w:val="multilevel"/>
    <w:tmpl w:val="6396E71C"/>
    <w:lvl w:ilvl="0">
      <w:start w:val="1"/>
      <w:numFmt w:val="decimal"/>
      <w:lvlText w:val="%1."/>
      <w:lvlJc w:val="left"/>
      <w:pPr>
        <w:ind w:left="720" w:hanging="360"/>
      </w:pPr>
      <w:rPr>
        <w:rFonts w:hint="default"/>
      </w:rPr>
    </w:lvl>
    <w:lvl w:ilvl="1">
      <w:start w:val="2"/>
      <w:numFmt w:val="decimal"/>
      <w:isLgl/>
      <w:lvlText w:val="%1.%2."/>
      <w:lvlJc w:val="left"/>
      <w:pPr>
        <w:ind w:left="2081" w:hanging="1230"/>
      </w:pPr>
      <w:rPr>
        <w:rFonts w:hint="default"/>
      </w:rPr>
    </w:lvl>
    <w:lvl w:ilvl="2">
      <w:start w:val="1"/>
      <w:numFmt w:val="decimal"/>
      <w:isLgl/>
      <w:lvlText w:val="%1.%2.%3."/>
      <w:lvlJc w:val="left"/>
      <w:pPr>
        <w:ind w:left="2572" w:hanging="1230"/>
      </w:pPr>
      <w:rPr>
        <w:rFonts w:hint="default"/>
      </w:rPr>
    </w:lvl>
    <w:lvl w:ilvl="3">
      <w:start w:val="1"/>
      <w:numFmt w:val="decimal"/>
      <w:isLgl/>
      <w:lvlText w:val="%1.%2.%3.%4."/>
      <w:lvlJc w:val="left"/>
      <w:pPr>
        <w:ind w:left="3063" w:hanging="1230"/>
      </w:pPr>
      <w:rPr>
        <w:rFonts w:hint="default"/>
      </w:rPr>
    </w:lvl>
    <w:lvl w:ilvl="4">
      <w:start w:val="1"/>
      <w:numFmt w:val="decimal"/>
      <w:isLgl/>
      <w:lvlText w:val="%1.%2.%3.%4.%5."/>
      <w:lvlJc w:val="left"/>
      <w:pPr>
        <w:ind w:left="3554" w:hanging="1230"/>
      </w:pPr>
      <w:rPr>
        <w:rFonts w:hint="default"/>
      </w:rPr>
    </w:lvl>
    <w:lvl w:ilvl="5">
      <w:start w:val="1"/>
      <w:numFmt w:val="decimal"/>
      <w:isLgl/>
      <w:lvlText w:val="%1.%2.%3.%4.%5.%6."/>
      <w:lvlJc w:val="left"/>
      <w:pPr>
        <w:ind w:left="4045" w:hanging="1230"/>
      </w:pPr>
      <w:rPr>
        <w:rFonts w:hint="default"/>
      </w:rPr>
    </w:lvl>
    <w:lvl w:ilvl="6">
      <w:start w:val="1"/>
      <w:numFmt w:val="decimal"/>
      <w:isLgl/>
      <w:lvlText w:val="%1.%2.%3.%4.%5.%6.%7."/>
      <w:lvlJc w:val="left"/>
      <w:pPr>
        <w:ind w:left="4536" w:hanging="123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1" w15:restartNumberingAfterBreak="0">
    <w:nsid w:val="5734302F"/>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2" w15:restartNumberingAfterBreak="0">
    <w:nsid w:val="59351EC8"/>
    <w:multiLevelType w:val="hybridMultilevel"/>
    <w:tmpl w:val="28E40186"/>
    <w:lvl w:ilvl="0" w:tplc="04190001">
      <w:start w:val="1"/>
      <w:numFmt w:val="bullet"/>
      <w:lvlText w:val=""/>
      <w:lvlJc w:val="left"/>
      <w:pPr>
        <w:ind w:left="40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EAE0BA8"/>
    <w:multiLevelType w:val="multilevel"/>
    <w:tmpl w:val="C0E46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C161E1"/>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5" w15:restartNumberingAfterBreak="0">
    <w:nsid w:val="67945D59"/>
    <w:multiLevelType w:val="hybridMultilevel"/>
    <w:tmpl w:val="1E20F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042D6E"/>
    <w:multiLevelType w:val="hybridMultilevel"/>
    <w:tmpl w:val="006A33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1C2044"/>
    <w:multiLevelType w:val="multilevel"/>
    <w:tmpl w:val="1872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045604"/>
    <w:multiLevelType w:val="hybridMultilevel"/>
    <w:tmpl w:val="7254A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7A3997"/>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0" w15:restartNumberingAfterBreak="0">
    <w:nsid w:val="7D4815A2"/>
    <w:multiLevelType w:val="hybridMultilevel"/>
    <w:tmpl w:val="A4FC082E"/>
    <w:lvl w:ilvl="0" w:tplc="474C9964">
      <w:start w:val="1"/>
      <w:numFmt w:val="decimal"/>
      <w:lvlText w:val="%1."/>
      <w:lvlJc w:val="left"/>
      <w:pPr>
        <w:ind w:left="1080" w:hanging="360"/>
      </w:pPr>
      <w:rPr>
        <w:rFonts w:ascii="Times New Roman" w:hAnsi="Times New Roman" w:cs="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9"/>
  </w:num>
  <w:num w:numId="9">
    <w:abstractNumId w:val="11"/>
  </w:num>
  <w:num w:numId="10">
    <w:abstractNumId w:val="18"/>
  </w:num>
  <w:num w:numId="11">
    <w:abstractNumId w:val="14"/>
  </w:num>
  <w:num w:numId="12">
    <w:abstractNumId w:val="0"/>
  </w:num>
  <w:num w:numId="13">
    <w:abstractNumId w:val="15"/>
  </w:num>
  <w:num w:numId="14">
    <w:abstractNumId w:val="7"/>
  </w:num>
  <w:num w:numId="15">
    <w:abstractNumId w:val="10"/>
  </w:num>
  <w:num w:numId="16">
    <w:abstractNumId w:val="3"/>
  </w:num>
  <w:num w:numId="17">
    <w:abstractNumId w:val="5"/>
  </w:num>
  <w:num w:numId="18">
    <w:abstractNumId w:val="17"/>
  </w:num>
  <w:num w:numId="19">
    <w:abstractNumId w:val="20"/>
  </w:num>
  <w:num w:numId="20">
    <w:abstractNumId w:val="8"/>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08"/>
  <w:drawingGridHorizontalSpacing w:val="181"/>
  <w:drawingGridVerticalSpacing w:val="181"/>
  <w:characterSpacingControl w:val="compressPunctuation"/>
  <w:hdrShapeDefaults>
    <o:shapedefaults v:ext="edit" spidmax="3074"/>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28FD"/>
    <w:rsid w:val="000045FC"/>
    <w:rsid w:val="00005397"/>
    <w:rsid w:val="00005DDD"/>
    <w:rsid w:val="000065CC"/>
    <w:rsid w:val="00007FDF"/>
    <w:rsid w:val="00010260"/>
    <w:rsid w:val="000114DC"/>
    <w:rsid w:val="00011917"/>
    <w:rsid w:val="00014922"/>
    <w:rsid w:val="00014C32"/>
    <w:rsid w:val="000168D0"/>
    <w:rsid w:val="0001730E"/>
    <w:rsid w:val="00020622"/>
    <w:rsid w:val="00021956"/>
    <w:rsid w:val="00022D3C"/>
    <w:rsid w:val="00025E45"/>
    <w:rsid w:val="00025E6A"/>
    <w:rsid w:val="00026634"/>
    <w:rsid w:val="00026FD8"/>
    <w:rsid w:val="000302F5"/>
    <w:rsid w:val="00030589"/>
    <w:rsid w:val="00037351"/>
    <w:rsid w:val="00037AB9"/>
    <w:rsid w:val="000413B1"/>
    <w:rsid w:val="00042ECA"/>
    <w:rsid w:val="00043208"/>
    <w:rsid w:val="00045F5B"/>
    <w:rsid w:val="00046FB8"/>
    <w:rsid w:val="00047E21"/>
    <w:rsid w:val="00050D7D"/>
    <w:rsid w:val="00051457"/>
    <w:rsid w:val="000521DA"/>
    <w:rsid w:val="0005433E"/>
    <w:rsid w:val="000545CB"/>
    <w:rsid w:val="00054DD8"/>
    <w:rsid w:val="00056196"/>
    <w:rsid w:val="00061081"/>
    <w:rsid w:val="00061EF2"/>
    <w:rsid w:val="00065FED"/>
    <w:rsid w:val="00066BA0"/>
    <w:rsid w:val="000800C3"/>
    <w:rsid w:val="00080604"/>
    <w:rsid w:val="00084A8A"/>
    <w:rsid w:val="00087356"/>
    <w:rsid w:val="000939AE"/>
    <w:rsid w:val="000947D3"/>
    <w:rsid w:val="0009729C"/>
    <w:rsid w:val="000A0530"/>
    <w:rsid w:val="000A0731"/>
    <w:rsid w:val="000A456C"/>
    <w:rsid w:val="000A4DE4"/>
    <w:rsid w:val="000A6572"/>
    <w:rsid w:val="000A6A72"/>
    <w:rsid w:val="000B30F5"/>
    <w:rsid w:val="000B38ED"/>
    <w:rsid w:val="000C2708"/>
    <w:rsid w:val="000C4F64"/>
    <w:rsid w:val="000D5EB0"/>
    <w:rsid w:val="000D7A97"/>
    <w:rsid w:val="000E12A2"/>
    <w:rsid w:val="000E5755"/>
    <w:rsid w:val="000E783F"/>
    <w:rsid w:val="000E7D27"/>
    <w:rsid w:val="000E7FE7"/>
    <w:rsid w:val="000F0786"/>
    <w:rsid w:val="000F0BB6"/>
    <w:rsid w:val="000F3B41"/>
    <w:rsid w:val="00102C2A"/>
    <w:rsid w:val="00103894"/>
    <w:rsid w:val="00103BBF"/>
    <w:rsid w:val="001050BA"/>
    <w:rsid w:val="001060D7"/>
    <w:rsid w:val="00111567"/>
    <w:rsid w:val="00111D9E"/>
    <w:rsid w:val="00112356"/>
    <w:rsid w:val="001221BD"/>
    <w:rsid w:val="0012398A"/>
    <w:rsid w:val="00124305"/>
    <w:rsid w:val="001300A8"/>
    <w:rsid w:val="001302BD"/>
    <w:rsid w:val="00130BC0"/>
    <w:rsid w:val="0013394F"/>
    <w:rsid w:val="0013440E"/>
    <w:rsid w:val="0013650D"/>
    <w:rsid w:val="0013719E"/>
    <w:rsid w:val="001428D7"/>
    <w:rsid w:val="00145BA4"/>
    <w:rsid w:val="00150274"/>
    <w:rsid w:val="00150B43"/>
    <w:rsid w:val="00151A9E"/>
    <w:rsid w:val="00151C25"/>
    <w:rsid w:val="001609B3"/>
    <w:rsid w:val="00164761"/>
    <w:rsid w:val="00164A61"/>
    <w:rsid w:val="00165F42"/>
    <w:rsid w:val="00166504"/>
    <w:rsid w:val="001675C1"/>
    <w:rsid w:val="001728F2"/>
    <w:rsid w:val="00172ABD"/>
    <w:rsid w:val="00174F1B"/>
    <w:rsid w:val="00174FB7"/>
    <w:rsid w:val="00175A4B"/>
    <w:rsid w:val="00180089"/>
    <w:rsid w:val="00181B04"/>
    <w:rsid w:val="00185289"/>
    <w:rsid w:val="00190A97"/>
    <w:rsid w:val="001914DF"/>
    <w:rsid w:val="00192068"/>
    <w:rsid w:val="00192B86"/>
    <w:rsid w:val="00193B9C"/>
    <w:rsid w:val="0019475C"/>
    <w:rsid w:val="001957E6"/>
    <w:rsid w:val="00197F97"/>
    <w:rsid w:val="001A2F84"/>
    <w:rsid w:val="001B15B2"/>
    <w:rsid w:val="001B48AD"/>
    <w:rsid w:val="001B5876"/>
    <w:rsid w:val="001B7F53"/>
    <w:rsid w:val="001C2F1E"/>
    <w:rsid w:val="001C4728"/>
    <w:rsid w:val="001C5032"/>
    <w:rsid w:val="001C5A74"/>
    <w:rsid w:val="001C6E51"/>
    <w:rsid w:val="001C7366"/>
    <w:rsid w:val="001C7EF7"/>
    <w:rsid w:val="001D0DAB"/>
    <w:rsid w:val="001D2510"/>
    <w:rsid w:val="001D397A"/>
    <w:rsid w:val="001D40B6"/>
    <w:rsid w:val="001E2193"/>
    <w:rsid w:val="001E66CA"/>
    <w:rsid w:val="001F18CB"/>
    <w:rsid w:val="001F262D"/>
    <w:rsid w:val="001F2F57"/>
    <w:rsid w:val="001F79A1"/>
    <w:rsid w:val="00200C8A"/>
    <w:rsid w:val="00207F67"/>
    <w:rsid w:val="002102CA"/>
    <w:rsid w:val="00210A2F"/>
    <w:rsid w:val="002115B2"/>
    <w:rsid w:val="002128BD"/>
    <w:rsid w:val="002167CB"/>
    <w:rsid w:val="002203BA"/>
    <w:rsid w:val="002204D0"/>
    <w:rsid w:val="00223258"/>
    <w:rsid w:val="00223CA8"/>
    <w:rsid w:val="00230422"/>
    <w:rsid w:val="00231D68"/>
    <w:rsid w:val="002345D4"/>
    <w:rsid w:val="002348A9"/>
    <w:rsid w:val="00235177"/>
    <w:rsid w:val="0023586E"/>
    <w:rsid w:val="00240C1D"/>
    <w:rsid w:val="00241479"/>
    <w:rsid w:val="0024532E"/>
    <w:rsid w:val="002468A4"/>
    <w:rsid w:val="00253CAB"/>
    <w:rsid w:val="0025415B"/>
    <w:rsid w:val="00260EBD"/>
    <w:rsid w:val="00262915"/>
    <w:rsid w:val="00266563"/>
    <w:rsid w:val="00271D0D"/>
    <w:rsid w:val="00272963"/>
    <w:rsid w:val="00274451"/>
    <w:rsid w:val="00275E09"/>
    <w:rsid w:val="002775E1"/>
    <w:rsid w:val="00283007"/>
    <w:rsid w:val="002835C6"/>
    <w:rsid w:val="00283CA7"/>
    <w:rsid w:val="00296478"/>
    <w:rsid w:val="002A6142"/>
    <w:rsid w:val="002A6474"/>
    <w:rsid w:val="002B3F61"/>
    <w:rsid w:val="002B3F8D"/>
    <w:rsid w:val="002B7113"/>
    <w:rsid w:val="002C2267"/>
    <w:rsid w:val="002C3340"/>
    <w:rsid w:val="002D0941"/>
    <w:rsid w:val="002D0A20"/>
    <w:rsid w:val="002D10E8"/>
    <w:rsid w:val="002D2BC1"/>
    <w:rsid w:val="002D3080"/>
    <w:rsid w:val="002D41AE"/>
    <w:rsid w:val="002D47D1"/>
    <w:rsid w:val="002D583B"/>
    <w:rsid w:val="002E33D1"/>
    <w:rsid w:val="002E4E2D"/>
    <w:rsid w:val="002F1315"/>
    <w:rsid w:val="002F1D4B"/>
    <w:rsid w:val="002F2719"/>
    <w:rsid w:val="002F3355"/>
    <w:rsid w:val="002F6A82"/>
    <w:rsid w:val="002F7103"/>
    <w:rsid w:val="002F719D"/>
    <w:rsid w:val="00301FBF"/>
    <w:rsid w:val="0030365E"/>
    <w:rsid w:val="003038B8"/>
    <w:rsid w:val="003061C9"/>
    <w:rsid w:val="00312139"/>
    <w:rsid w:val="00315B84"/>
    <w:rsid w:val="00324913"/>
    <w:rsid w:val="0032744C"/>
    <w:rsid w:val="00330E7E"/>
    <w:rsid w:val="0033163B"/>
    <w:rsid w:val="003331E1"/>
    <w:rsid w:val="00346594"/>
    <w:rsid w:val="00355913"/>
    <w:rsid w:val="0035665B"/>
    <w:rsid w:val="00357574"/>
    <w:rsid w:val="003652C0"/>
    <w:rsid w:val="00370CCA"/>
    <w:rsid w:val="00371315"/>
    <w:rsid w:val="0037591A"/>
    <w:rsid w:val="00377273"/>
    <w:rsid w:val="0038293F"/>
    <w:rsid w:val="00384ACB"/>
    <w:rsid w:val="0038635C"/>
    <w:rsid w:val="00386DA8"/>
    <w:rsid w:val="00390298"/>
    <w:rsid w:val="003930A8"/>
    <w:rsid w:val="003936DA"/>
    <w:rsid w:val="00394333"/>
    <w:rsid w:val="00395DEB"/>
    <w:rsid w:val="00396C84"/>
    <w:rsid w:val="00396E08"/>
    <w:rsid w:val="00397B70"/>
    <w:rsid w:val="00397F6D"/>
    <w:rsid w:val="003A070B"/>
    <w:rsid w:val="003A56A6"/>
    <w:rsid w:val="003B0317"/>
    <w:rsid w:val="003B156A"/>
    <w:rsid w:val="003B2653"/>
    <w:rsid w:val="003B2732"/>
    <w:rsid w:val="003B2995"/>
    <w:rsid w:val="003B5A24"/>
    <w:rsid w:val="003C0838"/>
    <w:rsid w:val="003C1135"/>
    <w:rsid w:val="003D366F"/>
    <w:rsid w:val="003D49D4"/>
    <w:rsid w:val="003D7568"/>
    <w:rsid w:val="003D7ABD"/>
    <w:rsid w:val="003E1AF0"/>
    <w:rsid w:val="003E3B72"/>
    <w:rsid w:val="003E4EB7"/>
    <w:rsid w:val="003E554A"/>
    <w:rsid w:val="003F6757"/>
    <w:rsid w:val="003F747C"/>
    <w:rsid w:val="004005E4"/>
    <w:rsid w:val="00400DE0"/>
    <w:rsid w:val="00402438"/>
    <w:rsid w:val="00402510"/>
    <w:rsid w:val="004072A9"/>
    <w:rsid w:val="0041102D"/>
    <w:rsid w:val="00412DAA"/>
    <w:rsid w:val="004172E8"/>
    <w:rsid w:val="00424422"/>
    <w:rsid w:val="00426016"/>
    <w:rsid w:val="00427030"/>
    <w:rsid w:val="0042714F"/>
    <w:rsid w:val="0043684D"/>
    <w:rsid w:val="00440A01"/>
    <w:rsid w:val="00441312"/>
    <w:rsid w:val="0045263A"/>
    <w:rsid w:val="00454700"/>
    <w:rsid w:val="00455448"/>
    <w:rsid w:val="00457D84"/>
    <w:rsid w:val="00473459"/>
    <w:rsid w:val="00474714"/>
    <w:rsid w:val="004809B2"/>
    <w:rsid w:val="00480AB7"/>
    <w:rsid w:val="00484DAD"/>
    <w:rsid w:val="00484EF8"/>
    <w:rsid w:val="004874EC"/>
    <w:rsid w:val="0049041D"/>
    <w:rsid w:val="004930AB"/>
    <w:rsid w:val="0049322D"/>
    <w:rsid w:val="004947F5"/>
    <w:rsid w:val="00495D89"/>
    <w:rsid w:val="00496068"/>
    <w:rsid w:val="0049695E"/>
    <w:rsid w:val="004A21D9"/>
    <w:rsid w:val="004A4BAD"/>
    <w:rsid w:val="004B1ACF"/>
    <w:rsid w:val="004B2F65"/>
    <w:rsid w:val="004B3ACE"/>
    <w:rsid w:val="004B7A0C"/>
    <w:rsid w:val="004C16BF"/>
    <w:rsid w:val="004D1CFA"/>
    <w:rsid w:val="004D50DA"/>
    <w:rsid w:val="004E048D"/>
    <w:rsid w:val="004E1CAC"/>
    <w:rsid w:val="004E350A"/>
    <w:rsid w:val="004E35EC"/>
    <w:rsid w:val="004E4692"/>
    <w:rsid w:val="004E5283"/>
    <w:rsid w:val="004E528E"/>
    <w:rsid w:val="004F2662"/>
    <w:rsid w:val="004F3167"/>
    <w:rsid w:val="004F521B"/>
    <w:rsid w:val="004F68B6"/>
    <w:rsid w:val="004F7BCD"/>
    <w:rsid w:val="00506171"/>
    <w:rsid w:val="005066FF"/>
    <w:rsid w:val="00507AA4"/>
    <w:rsid w:val="00507F46"/>
    <w:rsid w:val="00510DE0"/>
    <w:rsid w:val="00512D9A"/>
    <w:rsid w:val="0051333F"/>
    <w:rsid w:val="00514815"/>
    <w:rsid w:val="00515C83"/>
    <w:rsid w:val="00515E69"/>
    <w:rsid w:val="005161A0"/>
    <w:rsid w:val="005177B5"/>
    <w:rsid w:val="0052024F"/>
    <w:rsid w:val="00520D91"/>
    <w:rsid w:val="005210F2"/>
    <w:rsid w:val="00522CDB"/>
    <w:rsid w:val="00526198"/>
    <w:rsid w:val="00526934"/>
    <w:rsid w:val="00530367"/>
    <w:rsid w:val="00531122"/>
    <w:rsid w:val="00532E8A"/>
    <w:rsid w:val="00534610"/>
    <w:rsid w:val="00536A06"/>
    <w:rsid w:val="005416BB"/>
    <w:rsid w:val="00541AA2"/>
    <w:rsid w:val="00543655"/>
    <w:rsid w:val="00543CA4"/>
    <w:rsid w:val="005459B0"/>
    <w:rsid w:val="00546A84"/>
    <w:rsid w:val="00553648"/>
    <w:rsid w:val="00553BB0"/>
    <w:rsid w:val="00556DD2"/>
    <w:rsid w:val="0056376A"/>
    <w:rsid w:val="0056412A"/>
    <w:rsid w:val="0056450A"/>
    <w:rsid w:val="00570FDC"/>
    <w:rsid w:val="00573587"/>
    <w:rsid w:val="00581FB2"/>
    <w:rsid w:val="005826ED"/>
    <w:rsid w:val="00582BCD"/>
    <w:rsid w:val="00583C8B"/>
    <w:rsid w:val="00586043"/>
    <w:rsid w:val="00591366"/>
    <w:rsid w:val="005934F8"/>
    <w:rsid w:val="00594659"/>
    <w:rsid w:val="00595C43"/>
    <w:rsid w:val="0059648A"/>
    <w:rsid w:val="0059783E"/>
    <w:rsid w:val="005A0379"/>
    <w:rsid w:val="005A1B03"/>
    <w:rsid w:val="005A33EC"/>
    <w:rsid w:val="005A5FC3"/>
    <w:rsid w:val="005A720A"/>
    <w:rsid w:val="005A7740"/>
    <w:rsid w:val="005B01C9"/>
    <w:rsid w:val="005B0C01"/>
    <w:rsid w:val="005B0EF0"/>
    <w:rsid w:val="005B1BC0"/>
    <w:rsid w:val="005B7F0F"/>
    <w:rsid w:val="005C2232"/>
    <w:rsid w:val="005C5A21"/>
    <w:rsid w:val="005C7077"/>
    <w:rsid w:val="005D162C"/>
    <w:rsid w:val="005D4B93"/>
    <w:rsid w:val="005D4D73"/>
    <w:rsid w:val="005D5EB2"/>
    <w:rsid w:val="005D6D91"/>
    <w:rsid w:val="005D72FE"/>
    <w:rsid w:val="005D79C0"/>
    <w:rsid w:val="005D7D65"/>
    <w:rsid w:val="005E0C67"/>
    <w:rsid w:val="005E2B73"/>
    <w:rsid w:val="005E35F1"/>
    <w:rsid w:val="005E77C9"/>
    <w:rsid w:val="005E7ED9"/>
    <w:rsid w:val="005F042B"/>
    <w:rsid w:val="005F1349"/>
    <w:rsid w:val="005F2D0A"/>
    <w:rsid w:val="00601311"/>
    <w:rsid w:val="0060225D"/>
    <w:rsid w:val="0060383D"/>
    <w:rsid w:val="00604CAB"/>
    <w:rsid w:val="00606E94"/>
    <w:rsid w:val="006105DA"/>
    <w:rsid w:val="0062532F"/>
    <w:rsid w:val="006342A2"/>
    <w:rsid w:val="006348BB"/>
    <w:rsid w:val="0063550A"/>
    <w:rsid w:val="006370DB"/>
    <w:rsid w:val="0064609D"/>
    <w:rsid w:val="00646254"/>
    <w:rsid w:val="0065317A"/>
    <w:rsid w:val="00653B95"/>
    <w:rsid w:val="00657BB3"/>
    <w:rsid w:val="006600E7"/>
    <w:rsid w:val="00660910"/>
    <w:rsid w:val="00663EA3"/>
    <w:rsid w:val="00667F7E"/>
    <w:rsid w:val="0067226C"/>
    <w:rsid w:val="006727A3"/>
    <w:rsid w:val="0067557E"/>
    <w:rsid w:val="0067655A"/>
    <w:rsid w:val="00676B77"/>
    <w:rsid w:val="00681861"/>
    <w:rsid w:val="00681FFD"/>
    <w:rsid w:val="00683DEB"/>
    <w:rsid w:val="00683E86"/>
    <w:rsid w:val="00690AEB"/>
    <w:rsid w:val="00690CEF"/>
    <w:rsid w:val="006934E9"/>
    <w:rsid w:val="00693618"/>
    <w:rsid w:val="00695249"/>
    <w:rsid w:val="0069591D"/>
    <w:rsid w:val="006A10F8"/>
    <w:rsid w:val="006A1E92"/>
    <w:rsid w:val="006A2F59"/>
    <w:rsid w:val="006A37BB"/>
    <w:rsid w:val="006A4020"/>
    <w:rsid w:val="006A591A"/>
    <w:rsid w:val="006B03E6"/>
    <w:rsid w:val="006B0E01"/>
    <w:rsid w:val="006C2F81"/>
    <w:rsid w:val="006C332E"/>
    <w:rsid w:val="006C4C83"/>
    <w:rsid w:val="006C5E9C"/>
    <w:rsid w:val="006C6DEA"/>
    <w:rsid w:val="006D30A8"/>
    <w:rsid w:val="006D3A60"/>
    <w:rsid w:val="006D43CB"/>
    <w:rsid w:val="006D6BD5"/>
    <w:rsid w:val="006D7238"/>
    <w:rsid w:val="006D7688"/>
    <w:rsid w:val="006E1514"/>
    <w:rsid w:val="006E3069"/>
    <w:rsid w:val="006E3625"/>
    <w:rsid w:val="006E4465"/>
    <w:rsid w:val="006E7731"/>
    <w:rsid w:val="006E7C4E"/>
    <w:rsid w:val="006F261A"/>
    <w:rsid w:val="006F2C4B"/>
    <w:rsid w:val="006F40F5"/>
    <w:rsid w:val="006F62B6"/>
    <w:rsid w:val="00701883"/>
    <w:rsid w:val="007050D0"/>
    <w:rsid w:val="00706E7C"/>
    <w:rsid w:val="00707A00"/>
    <w:rsid w:val="00707ACB"/>
    <w:rsid w:val="00710651"/>
    <w:rsid w:val="0071550B"/>
    <w:rsid w:val="00721081"/>
    <w:rsid w:val="0072157F"/>
    <w:rsid w:val="00722F17"/>
    <w:rsid w:val="007255E4"/>
    <w:rsid w:val="0072598D"/>
    <w:rsid w:val="00727A1D"/>
    <w:rsid w:val="00735F6D"/>
    <w:rsid w:val="007403CC"/>
    <w:rsid w:val="0074150D"/>
    <w:rsid w:val="00741FD1"/>
    <w:rsid w:val="007463AA"/>
    <w:rsid w:val="00750871"/>
    <w:rsid w:val="00753DC4"/>
    <w:rsid w:val="00755F66"/>
    <w:rsid w:val="00756DD9"/>
    <w:rsid w:val="0076495E"/>
    <w:rsid w:val="00764D87"/>
    <w:rsid w:val="007657DC"/>
    <w:rsid w:val="00766CB5"/>
    <w:rsid w:val="007707C3"/>
    <w:rsid w:val="007728FD"/>
    <w:rsid w:val="007729FD"/>
    <w:rsid w:val="00776028"/>
    <w:rsid w:val="00780C69"/>
    <w:rsid w:val="007814C4"/>
    <w:rsid w:val="00781B13"/>
    <w:rsid w:val="00782A43"/>
    <w:rsid w:val="007834D1"/>
    <w:rsid w:val="00791EFD"/>
    <w:rsid w:val="0079315A"/>
    <w:rsid w:val="00793494"/>
    <w:rsid w:val="00793F85"/>
    <w:rsid w:val="007954EF"/>
    <w:rsid w:val="007A075F"/>
    <w:rsid w:val="007A07DA"/>
    <w:rsid w:val="007A29A7"/>
    <w:rsid w:val="007A43F1"/>
    <w:rsid w:val="007B0951"/>
    <w:rsid w:val="007B188E"/>
    <w:rsid w:val="007B263E"/>
    <w:rsid w:val="007B2F0B"/>
    <w:rsid w:val="007B5417"/>
    <w:rsid w:val="007B64CC"/>
    <w:rsid w:val="007B656B"/>
    <w:rsid w:val="007B7BED"/>
    <w:rsid w:val="007C2332"/>
    <w:rsid w:val="007C3F40"/>
    <w:rsid w:val="007C588F"/>
    <w:rsid w:val="007D1BA1"/>
    <w:rsid w:val="007D2C0A"/>
    <w:rsid w:val="007E22C3"/>
    <w:rsid w:val="007E4847"/>
    <w:rsid w:val="007E5529"/>
    <w:rsid w:val="007E5FF2"/>
    <w:rsid w:val="007F0244"/>
    <w:rsid w:val="007F3679"/>
    <w:rsid w:val="007F412A"/>
    <w:rsid w:val="007F4752"/>
    <w:rsid w:val="008003DF"/>
    <w:rsid w:val="0080086C"/>
    <w:rsid w:val="00800C1C"/>
    <w:rsid w:val="00802EAA"/>
    <w:rsid w:val="008031BB"/>
    <w:rsid w:val="00805A03"/>
    <w:rsid w:val="00810A91"/>
    <w:rsid w:val="00817A72"/>
    <w:rsid w:val="00817E2E"/>
    <w:rsid w:val="008208FA"/>
    <w:rsid w:val="00822D1A"/>
    <w:rsid w:val="00825AF9"/>
    <w:rsid w:val="008272FE"/>
    <w:rsid w:val="0082782C"/>
    <w:rsid w:val="00827A76"/>
    <w:rsid w:val="008326AF"/>
    <w:rsid w:val="008354A7"/>
    <w:rsid w:val="00835EA1"/>
    <w:rsid w:val="00836CCA"/>
    <w:rsid w:val="0083796C"/>
    <w:rsid w:val="008409CB"/>
    <w:rsid w:val="0084265B"/>
    <w:rsid w:val="008451D8"/>
    <w:rsid w:val="0085783F"/>
    <w:rsid w:val="0085793A"/>
    <w:rsid w:val="0086297E"/>
    <w:rsid w:val="00864C7B"/>
    <w:rsid w:val="00875C41"/>
    <w:rsid w:val="00877571"/>
    <w:rsid w:val="00881E1D"/>
    <w:rsid w:val="00882809"/>
    <w:rsid w:val="00882E96"/>
    <w:rsid w:val="00883FA9"/>
    <w:rsid w:val="008848E6"/>
    <w:rsid w:val="008857A5"/>
    <w:rsid w:val="00885D03"/>
    <w:rsid w:val="008868A7"/>
    <w:rsid w:val="00892206"/>
    <w:rsid w:val="00894F3F"/>
    <w:rsid w:val="00897578"/>
    <w:rsid w:val="008A4963"/>
    <w:rsid w:val="008A5DE7"/>
    <w:rsid w:val="008B01AF"/>
    <w:rsid w:val="008B318B"/>
    <w:rsid w:val="008C06E6"/>
    <w:rsid w:val="008C280E"/>
    <w:rsid w:val="008C2A2C"/>
    <w:rsid w:val="008C4DBA"/>
    <w:rsid w:val="008C7F65"/>
    <w:rsid w:val="008D04FF"/>
    <w:rsid w:val="008D0D52"/>
    <w:rsid w:val="008D0EA9"/>
    <w:rsid w:val="008D0F49"/>
    <w:rsid w:val="008D41B9"/>
    <w:rsid w:val="008E0128"/>
    <w:rsid w:val="008E1583"/>
    <w:rsid w:val="008E253C"/>
    <w:rsid w:val="008E3015"/>
    <w:rsid w:val="008E49C0"/>
    <w:rsid w:val="008E4B6B"/>
    <w:rsid w:val="008F05C9"/>
    <w:rsid w:val="008F22FE"/>
    <w:rsid w:val="008F476B"/>
    <w:rsid w:val="008F7A8A"/>
    <w:rsid w:val="008F7E60"/>
    <w:rsid w:val="008F7F1B"/>
    <w:rsid w:val="00901E0E"/>
    <w:rsid w:val="009056BC"/>
    <w:rsid w:val="00911F25"/>
    <w:rsid w:val="00912887"/>
    <w:rsid w:val="009147EE"/>
    <w:rsid w:val="00916081"/>
    <w:rsid w:val="00920D9F"/>
    <w:rsid w:val="00921591"/>
    <w:rsid w:val="00922FC6"/>
    <w:rsid w:val="009246C1"/>
    <w:rsid w:val="00925151"/>
    <w:rsid w:val="009321E5"/>
    <w:rsid w:val="0093243F"/>
    <w:rsid w:val="0093318E"/>
    <w:rsid w:val="009353AB"/>
    <w:rsid w:val="00936B2A"/>
    <w:rsid w:val="00941C1B"/>
    <w:rsid w:val="00942BA5"/>
    <w:rsid w:val="00947074"/>
    <w:rsid w:val="00947A81"/>
    <w:rsid w:val="009512CD"/>
    <w:rsid w:val="009522ED"/>
    <w:rsid w:val="009615AD"/>
    <w:rsid w:val="0096169B"/>
    <w:rsid w:val="00961AD5"/>
    <w:rsid w:val="00963CDD"/>
    <w:rsid w:val="009642CF"/>
    <w:rsid w:val="00970658"/>
    <w:rsid w:val="009734BE"/>
    <w:rsid w:val="009742EB"/>
    <w:rsid w:val="00974967"/>
    <w:rsid w:val="00974FEA"/>
    <w:rsid w:val="0097713C"/>
    <w:rsid w:val="009844CB"/>
    <w:rsid w:val="00991626"/>
    <w:rsid w:val="00993E61"/>
    <w:rsid w:val="009A0555"/>
    <w:rsid w:val="009A2C28"/>
    <w:rsid w:val="009A7991"/>
    <w:rsid w:val="009B3340"/>
    <w:rsid w:val="009B3CB7"/>
    <w:rsid w:val="009B690D"/>
    <w:rsid w:val="009C003E"/>
    <w:rsid w:val="009C147D"/>
    <w:rsid w:val="009C20DA"/>
    <w:rsid w:val="009C5AFE"/>
    <w:rsid w:val="009E0160"/>
    <w:rsid w:val="009E03B9"/>
    <w:rsid w:val="009E34BB"/>
    <w:rsid w:val="009E3EC1"/>
    <w:rsid w:val="009E71B4"/>
    <w:rsid w:val="009F12E2"/>
    <w:rsid w:val="009F6750"/>
    <w:rsid w:val="00A016AA"/>
    <w:rsid w:val="00A031B6"/>
    <w:rsid w:val="00A0440C"/>
    <w:rsid w:val="00A045DB"/>
    <w:rsid w:val="00A06967"/>
    <w:rsid w:val="00A06F28"/>
    <w:rsid w:val="00A10C84"/>
    <w:rsid w:val="00A11ED2"/>
    <w:rsid w:val="00A12DF3"/>
    <w:rsid w:val="00A243FB"/>
    <w:rsid w:val="00A24723"/>
    <w:rsid w:val="00A27222"/>
    <w:rsid w:val="00A306EB"/>
    <w:rsid w:val="00A32565"/>
    <w:rsid w:val="00A3485B"/>
    <w:rsid w:val="00A35E78"/>
    <w:rsid w:val="00A3658F"/>
    <w:rsid w:val="00A419BB"/>
    <w:rsid w:val="00A41E9C"/>
    <w:rsid w:val="00A4227A"/>
    <w:rsid w:val="00A42C42"/>
    <w:rsid w:val="00A4349C"/>
    <w:rsid w:val="00A443E4"/>
    <w:rsid w:val="00A45EDD"/>
    <w:rsid w:val="00A45F1F"/>
    <w:rsid w:val="00A5092C"/>
    <w:rsid w:val="00A54685"/>
    <w:rsid w:val="00A56FF6"/>
    <w:rsid w:val="00A6081E"/>
    <w:rsid w:val="00A64B6B"/>
    <w:rsid w:val="00A722A7"/>
    <w:rsid w:val="00A7271D"/>
    <w:rsid w:val="00A73FA5"/>
    <w:rsid w:val="00A74559"/>
    <w:rsid w:val="00A74D61"/>
    <w:rsid w:val="00A7743E"/>
    <w:rsid w:val="00A837D7"/>
    <w:rsid w:val="00A83F22"/>
    <w:rsid w:val="00A843AF"/>
    <w:rsid w:val="00A8525A"/>
    <w:rsid w:val="00A854ED"/>
    <w:rsid w:val="00A8554D"/>
    <w:rsid w:val="00A85615"/>
    <w:rsid w:val="00A86B21"/>
    <w:rsid w:val="00A86EF0"/>
    <w:rsid w:val="00A91406"/>
    <w:rsid w:val="00A91D2B"/>
    <w:rsid w:val="00A94581"/>
    <w:rsid w:val="00A97521"/>
    <w:rsid w:val="00AA47B9"/>
    <w:rsid w:val="00AA75FB"/>
    <w:rsid w:val="00AB5003"/>
    <w:rsid w:val="00AB6A1B"/>
    <w:rsid w:val="00AB7FA6"/>
    <w:rsid w:val="00AC680A"/>
    <w:rsid w:val="00AC7242"/>
    <w:rsid w:val="00AD00E7"/>
    <w:rsid w:val="00AD01CD"/>
    <w:rsid w:val="00AD0431"/>
    <w:rsid w:val="00AD0BDA"/>
    <w:rsid w:val="00AD280C"/>
    <w:rsid w:val="00AD57C8"/>
    <w:rsid w:val="00AE0F90"/>
    <w:rsid w:val="00AE235E"/>
    <w:rsid w:val="00AE4769"/>
    <w:rsid w:val="00AF1A0A"/>
    <w:rsid w:val="00AF3985"/>
    <w:rsid w:val="00AF3C4A"/>
    <w:rsid w:val="00AF3E96"/>
    <w:rsid w:val="00AF5155"/>
    <w:rsid w:val="00AF6227"/>
    <w:rsid w:val="00AF65E0"/>
    <w:rsid w:val="00AF76CE"/>
    <w:rsid w:val="00B04549"/>
    <w:rsid w:val="00B100A1"/>
    <w:rsid w:val="00B11A00"/>
    <w:rsid w:val="00B17544"/>
    <w:rsid w:val="00B235AC"/>
    <w:rsid w:val="00B23802"/>
    <w:rsid w:val="00B271F7"/>
    <w:rsid w:val="00B3023D"/>
    <w:rsid w:val="00B31937"/>
    <w:rsid w:val="00B32CBF"/>
    <w:rsid w:val="00B36087"/>
    <w:rsid w:val="00B41F3F"/>
    <w:rsid w:val="00B440C3"/>
    <w:rsid w:val="00B46191"/>
    <w:rsid w:val="00B50FEC"/>
    <w:rsid w:val="00B513B8"/>
    <w:rsid w:val="00B528DD"/>
    <w:rsid w:val="00B54D87"/>
    <w:rsid w:val="00B61066"/>
    <w:rsid w:val="00B62F1F"/>
    <w:rsid w:val="00B630E2"/>
    <w:rsid w:val="00B63DB1"/>
    <w:rsid w:val="00B64CFB"/>
    <w:rsid w:val="00B67A27"/>
    <w:rsid w:val="00B729AC"/>
    <w:rsid w:val="00B73772"/>
    <w:rsid w:val="00B80900"/>
    <w:rsid w:val="00B82437"/>
    <w:rsid w:val="00B91AEF"/>
    <w:rsid w:val="00B91DE4"/>
    <w:rsid w:val="00B9756B"/>
    <w:rsid w:val="00BA1DBB"/>
    <w:rsid w:val="00BA4E47"/>
    <w:rsid w:val="00BB02A8"/>
    <w:rsid w:val="00BB3F0B"/>
    <w:rsid w:val="00BB4079"/>
    <w:rsid w:val="00BB7273"/>
    <w:rsid w:val="00BC1136"/>
    <w:rsid w:val="00BC2B35"/>
    <w:rsid w:val="00BC36D2"/>
    <w:rsid w:val="00BC52B6"/>
    <w:rsid w:val="00BC583B"/>
    <w:rsid w:val="00BD07D6"/>
    <w:rsid w:val="00BD209A"/>
    <w:rsid w:val="00BD6AEB"/>
    <w:rsid w:val="00BE0AB9"/>
    <w:rsid w:val="00BE0FD9"/>
    <w:rsid w:val="00BE22C3"/>
    <w:rsid w:val="00BE30AC"/>
    <w:rsid w:val="00BE70D5"/>
    <w:rsid w:val="00BE70DD"/>
    <w:rsid w:val="00BE7B13"/>
    <w:rsid w:val="00BF29A1"/>
    <w:rsid w:val="00BF3DAE"/>
    <w:rsid w:val="00C020F9"/>
    <w:rsid w:val="00C02590"/>
    <w:rsid w:val="00C03539"/>
    <w:rsid w:val="00C10AFB"/>
    <w:rsid w:val="00C11788"/>
    <w:rsid w:val="00C13244"/>
    <w:rsid w:val="00C14790"/>
    <w:rsid w:val="00C20645"/>
    <w:rsid w:val="00C24A6C"/>
    <w:rsid w:val="00C30366"/>
    <w:rsid w:val="00C3063D"/>
    <w:rsid w:val="00C33CA5"/>
    <w:rsid w:val="00C35BE9"/>
    <w:rsid w:val="00C36C7F"/>
    <w:rsid w:val="00C40088"/>
    <w:rsid w:val="00C41D27"/>
    <w:rsid w:val="00C45E3B"/>
    <w:rsid w:val="00C467F6"/>
    <w:rsid w:val="00C5180C"/>
    <w:rsid w:val="00C52759"/>
    <w:rsid w:val="00C54290"/>
    <w:rsid w:val="00C5641F"/>
    <w:rsid w:val="00C61399"/>
    <w:rsid w:val="00C6214C"/>
    <w:rsid w:val="00C62DDB"/>
    <w:rsid w:val="00C64D6A"/>
    <w:rsid w:val="00C671E6"/>
    <w:rsid w:val="00C714B4"/>
    <w:rsid w:val="00C726A2"/>
    <w:rsid w:val="00C773AC"/>
    <w:rsid w:val="00C80329"/>
    <w:rsid w:val="00C81040"/>
    <w:rsid w:val="00C83F5A"/>
    <w:rsid w:val="00C9608F"/>
    <w:rsid w:val="00C96A40"/>
    <w:rsid w:val="00CA1E62"/>
    <w:rsid w:val="00CA2BA2"/>
    <w:rsid w:val="00CA3E80"/>
    <w:rsid w:val="00CA4451"/>
    <w:rsid w:val="00CA5956"/>
    <w:rsid w:val="00CA69EF"/>
    <w:rsid w:val="00CB4DB4"/>
    <w:rsid w:val="00CB7ED3"/>
    <w:rsid w:val="00CC0586"/>
    <w:rsid w:val="00CC084B"/>
    <w:rsid w:val="00CC0C55"/>
    <w:rsid w:val="00CC0CB1"/>
    <w:rsid w:val="00CC335A"/>
    <w:rsid w:val="00CC3E3E"/>
    <w:rsid w:val="00CC4BB0"/>
    <w:rsid w:val="00CC6E2A"/>
    <w:rsid w:val="00CC798D"/>
    <w:rsid w:val="00CC7F89"/>
    <w:rsid w:val="00CD21EB"/>
    <w:rsid w:val="00CD3A34"/>
    <w:rsid w:val="00CD48DB"/>
    <w:rsid w:val="00CD4EEF"/>
    <w:rsid w:val="00CD76B2"/>
    <w:rsid w:val="00CE4EEC"/>
    <w:rsid w:val="00CF15D8"/>
    <w:rsid w:val="00CF48C4"/>
    <w:rsid w:val="00D00334"/>
    <w:rsid w:val="00D035CB"/>
    <w:rsid w:val="00D0437B"/>
    <w:rsid w:val="00D1021E"/>
    <w:rsid w:val="00D106AE"/>
    <w:rsid w:val="00D12E47"/>
    <w:rsid w:val="00D22DFC"/>
    <w:rsid w:val="00D27042"/>
    <w:rsid w:val="00D27F52"/>
    <w:rsid w:val="00D33E35"/>
    <w:rsid w:val="00D34D3E"/>
    <w:rsid w:val="00D37B9C"/>
    <w:rsid w:val="00D41B81"/>
    <w:rsid w:val="00D4421E"/>
    <w:rsid w:val="00D442DC"/>
    <w:rsid w:val="00D45AB5"/>
    <w:rsid w:val="00D52D41"/>
    <w:rsid w:val="00D6099F"/>
    <w:rsid w:val="00D60C90"/>
    <w:rsid w:val="00D6394D"/>
    <w:rsid w:val="00D66653"/>
    <w:rsid w:val="00D707FD"/>
    <w:rsid w:val="00D738DD"/>
    <w:rsid w:val="00D73E5A"/>
    <w:rsid w:val="00D764D0"/>
    <w:rsid w:val="00D82719"/>
    <w:rsid w:val="00D827E0"/>
    <w:rsid w:val="00D83099"/>
    <w:rsid w:val="00D8333A"/>
    <w:rsid w:val="00D93D94"/>
    <w:rsid w:val="00D94637"/>
    <w:rsid w:val="00D95857"/>
    <w:rsid w:val="00D96E5E"/>
    <w:rsid w:val="00DA095F"/>
    <w:rsid w:val="00DA4E0B"/>
    <w:rsid w:val="00DA7B38"/>
    <w:rsid w:val="00DA7CEA"/>
    <w:rsid w:val="00DB077E"/>
    <w:rsid w:val="00DB0BE3"/>
    <w:rsid w:val="00DB4FF9"/>
    <w:rsid w:val="00DB67A9"/>
    <w:rsid w:val="00DB6E03"/>
    <w:rsid w:val="00DC11C3"/>
    <w:rsid w:val="00DC3085"/>
    <w:rsid w:val="00DC3BBA"/>
    <w:rsid w:val="00DC7847"/>
    <w:rsid w:val="00DC79C0"/>
    <w:rsid w:val="00DD356C"/>
    <w:rsid w:val="00DD5353"/>
    <w:rsid w:val="00DD5FB4"/>
    <w:rsid w:val="00DD6CC6"/>
    <w:rsid w:val="00DE5E73"/>
    <w:rsid w:val="00DF1DBA"/>
    <w:rsid w:val="00DF31F5"/>
    <w:rsid w:val="00DF6394"/>
    <w:rsid w:val="00DF63BB"/>
    <w:rsid w:val="00E04829"/>
    <w:rsid w:val="00E066A2"/>
    <w:rsid w:val="00E10EC4"/>
    <w:rsid w:val="00E11BE3"/>
    <w:rsid w:val="00E11D42"/>
    <w:rsid w:val="00E12B70"/>
    <w:rsid w:val="00E1394A"/>
    <w:rsid w:val="00E13A5C"/>
    <w:rsid w:val="00E20CD4"/>
    <w:rsid w:val="00E23159"/>
    <w:rsid w:val="00E236D1"/>
    <w:rsid w:val="00E23733"/>
    <w:rsid w:val="00E250EF"/>
    <w:rsid w:val="00E252AC"/>
    <w:rsid w:val="00E3294B"/>
    <w:rsid w:val="00E32DA6"/>
    <w:rsid w:val="00E34C8F"/>
    <w:rsid w:val="00E34D3E"/>
    <w:rsid w:val="00E3659A"/>
    <w:rsid w:val="00E407B3"/>
    <w:rsid w:val="00E429DD"/>
    <w:rsid w:val="00E4412F"/>
    <w:rsid w:val="00E50BA6"/>
    <w:rsid w:val="00E50C88"/>
    <w:rsid w:val="00E5308E"/>
    <w:rsid w:val="00E55614"/>
    <w:rsid w:val="00E55852"/>
    <w:rsid w:val="00E55A3F"/>
    <w:rsid w:val="00E57FF4"/>
    <w:rsid w:val="00E60FDB"/>
    <w:rsid w:val="00E6606F"/>
    <w:rsid w:val="00E668E9"/>
    <w:rsid w:val="00E67DAE"/>
    <w:rsid w:val="00E70307"/>
    <w:rsid w:val="00E7234E"/>
    <w:rsid w:val="00E7364D"/>
    <w:rsid w:val="00E75819"/>
    <w:rsid w:val="00E81E3F"/>
    <w:rsid w:val="00E820A8"/>
    <w:rsid w:val="00E820B8"/>
    <w:rsid w:val="00E82D2E"/>
    <w:rsid w:val="00E83D1D"/>
    <w:rsid w:val="00E8622F"/>
    <w:rsid w:val="00E863A7"/>
    <w:rsid w:val="00E87293"/>
    <w:rsid w:val="00E87640"/>
    <w:rsid w:val="00E9069B"/>
    <w:rsid w:val="00E92ABD"/>
    <w:rsid w:val="00E92EFC"/>
    <w:rsid w:val="00E94B36"/>
    <w:rsid w:val="00E9738F"/>
    <w:rsid w:val="00EA1F25"/>
    <w:rsid w:val="00EA5254"/>
    <w:rsid w:val="00EA67A3"/>
    <w:rsid w:val="00EB18A1"/>
    <w:rsid w:val="00EB2F31"/>
    <w:rsid w:val="00EB38A3"/>
    <w:rsid w:val="00EB3A8E"/>
    <w:rsid w:val="00EB41CE"/>
    <w:rsid w:val="00EB55C6"/>
    <w:rsid w:val="00EC1461"/>
    <w:rsid w:val="00EC1B76"/>
    <w:rsid w:val="00EC486D"/>
    <w:rsid w:val="00EC56F4"/>
    <w:rsid w:val="00EC6D39"/>
    <w:rsid w:val="00ED09B2"/>
    <w:rsid w:val="00ED2830"/>
    <w:rsid w:val="00ED65E7"/>
    <w:rsid w:val="00EE032A"/>
    <w:rsid w:val="00EE4467"/>
    <w:rsid w:val="00EE5CA8"/>
    <w:rsid w:val="00EE6C97"/>
    <w:rsid w:val="00EE7E9C"/>
    <w:rsid w:val="00EF66BF"/>
    <w:rsid w:val="00F0102C"/>
    <w:rsid w:val="00F02438"/>
    <w:rsid w:val="00F0597E"/>
    <w:rsid w:val="00F07C6B"/>
    <w:rsid w:val="00F11C60"/>
    <w:rsid w:val="00F12A16"/>
    <w:rsid w:val="00F13D22"/>
    <w:rsid w:val="00F20540"/>
    <w:rsid w:val="00F2159C"/>
    <w:rsid w:val="00F23C24"/>
    <w:rsid w:val="00F31B26"/>
    <w:rsid w:val="00F31E95"/>
    <w:rsid w:val="00F32E8F"/>
    <w:rsid w:val="00F34045"/>
    <w:rsid w:val="00F36E12"/>
    <w:rsid w:val="00F413E3"/>
    <w:rsid w:val="00F4526B"/>
    <w:rsid w:val="00F45E17"/>
    <w:rsid w:val="00F46A5A"/>
    <w:rsid w:val="00F47AB6"/>
    <w:rsid w:val="00F50F5C"/>
    <w:rsid w:val="00F518BC"/>
    <w:rsid w:val="00F51C9B"/>
    <w:rsid w:val="00F52FF1"/>
    <w:rsid w:val="00F5471C"/>
    <w:rsid w:val="00F55D17"/>
    <w:rsid w:val="00F55E1E"/>
    <w:rsid w:val="00F5679F"/>
    <w:rsid w:val="00F61AAE"/>
    <w:rsid w:val="00F65D91"/>
    <w:rsid w:val="00F66D5D"/>
    <w:rsid w:val="00F6771C"/>
    <w:rsid w:val="00F67B40"/>
    <w:rsid w:val="00F7213D"/>
    <w:rsid w:val="00F74DC5"/>
    <w:rsid w:val="00F76EC3"/>
    <w:rsid w:val="00F77394"/>
    <w:rsid w:val="00F80122"/>
    <w:rsid w:val="00F80449"/>
    <w:rsid w:val="00F81A11"/>
    <w:rsid w:val="00F836A0"/>
    <w:rsid w:val="00F861EC"/>
    <w:rsid w:val="00F867C5"/>
    <w:rsid w:val="00F9282C"/>
    <w:rsid w:val="00F950CF"/>
    <w:rsid w:val="00FA1B14"/>
    <w:rsid w:val="00FA1CD2"/>
    <w:rsid w:val="00FA4EDA"/>
    <w:rsid w:val="00FA647D"/>
    <w:rsid w:val="00FA7279"/>
    <w:rsid w:val="00FB6B76"/>
    <w:rsid w:val="00FC4C58"/>
    <w:rsid w:val="00FC6359"/>
    <w:rsid w:val="00FD05D6"/>
    <w:rsid w:val="00FD05ED"/>
    <w:rsid w:val="00FD7F22"/>
    <w:rsid w:val="00FE2144"/>
    <w:rsid w:val="00FF0333"/>
    <w:rsid w:val="00FF2CCE"/>
    <w:rsid w:val="00FF3B0D"/>
    <w:rsid w:val="00FF429A"/>
    <w:rsid w:val="00FF6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51961A4-C5AB-4B96-84CE-BFEE635C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20CD4"/>
    <w:pPr>
      <w:widowControl w:val="0"/>
    </w:pPr>
    <w:rPr>
      <w:color w:val="000000"/>
      <w:sz w:val="24"/>
      <w:szCs w:val="24"/>
      <w:lang w:bidi="ru-RU"/>
    </w:rPr>
  </w:style>
  <w:style w:type="paragraph" w:styleId="3">
    <w:name w:val="heading 3"/>
    <w:basedOn w:val="a"/>
    <w:next w:val="a"/>
    <w:link w:val="30"/>
    <w:qFormat/>
    <w:rsid w:val="00993E61"/>
    <w:pPr>
      <w:keepNext/>
      <w:widowControl/>
      <w:suppressAutoHyphens/>
      <w:ind w:firstLine="426"/>
      <w:jc w:val="both"/>
      <w:outlineLvl w:val="2"/>
    </w:pPr>
    <w:rPr>
      <w:rFonts w:ascii="Arial" w:eastAsia="Times New Roman" w:hAnsi="Arial" w:cs="Times New Roman"/>
      <w:b/>
      <w:color w:val="auto"/>
      <w:sz w:val="20"/>
      <w:szCs w:val="20"/>
      <w:lang w:val="x-none" w:eastAsia="ar-SA" w:bidi="ar-SA"/>
    </w:rPr>
  </w:style>
  <w:style w:type="paragraph" w:styleId="7">
    <w:name w:val="heading 7"/>
    <w:basedOn w:val="a"/>
    <w:next w:val="a"/>
    <w:link w:val="70"/>
    <w:unhideWhenUsed/>
    <w:qFormat/>
    <w:rsid w:val="009C20DA"/>
    <w:pPr>
      <w:keepNext/>
      <w:tabs>
        <w:tab w:val="num" w:pos="1296"/>
      </w:tabs>
      <w:ind w:left="1296" w:hanging="1296"/>
      <w:jc w:val="center"/>
      <w:outlineLvl w:val="6"/>
    </w:pPr>
    <w:rPr>
      <w:rFonts w:ascii="Times New Roman" w:eastAsia="Times New Roman" w:hAnsi="Times New Roman" w:cs="Times New Roman"/>
      <w:b/>
      <w:bCs/>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2A43"/>
    <w:rPr>
      <w:color w:val="0066CC"/>
      <w:u w:val="single"/>
    </w:rPr>
  </w:style>
  <w:style w:type="character" w:customStyle="1" w:styleId="Exact">
    <w:name w:val="Основной текст Exact"/>
    <w:rsid w:val="00782A43"/>
    <w:rPr>
      <w:rFonts w:ascii="Times New Roman" w:eastAsia="Times New Roman" w:hAnsi="Times New Roman" w:cs="Times New Roman"/>
      <w:b w:val="0"/>
      <w:bCs w:val="0"/>
      <w:i w:val="0"/>
      <w:iCs w:val="0"/>
      <w:smallCaps w:val="0"/>
      <w:strike w:val="0"/>
      <w:spacing w:val="3"/>
      <w:u w:val="none"/>
    </w:rPr>
  </w:style>
  <w:style w:type="character" w:customStyle="1" w:styleId="15pt2ptExact">
    <w:name w:val="Основной текст + 15 pt;Курсив;Интервал 2 pt Exact"/>
    <w:rsid w:val="00782A43"/>
    <w:rPr>
      <w:rFonts w:ascii="Times New Roman" w:eastAsia="Times New Roman" w:hAnsi="Times New Roman" w:cs="Times New Roman"/>
      <w:b w:val="0"/>
      <w:bCs w:val="0"/>
      <w:i/>
      <w:iCs/>
      <w:smallCaps w:val="0"/>
      <w:strike w:val="0"/>
      <w:spacing w:val="41"/>
      <w:sz w:val="30"/>
      <w:szCs w:val="30"/>
      <w:u w:val="none"/>
    </w:rPr>
  </w:style>
  <w:style w:type="character" w:customStyle="1" w:styleId="15pt2ptExact0">
    <w:name w:val="Основной текст + 15 pt;Курсив;Интервал 2 pt Exact"/>
    <w:rsid w:val="00782A43"/>
    <w:rPr>
      <w:rFonts w:ascii="Times New Roman" w:eastAsia="Times New Roman" w:hAnsi="Times New Roman" w:cs="Times New Roman"/>
      <w:b w:val="0"/>
      <w:bCs w:val="0"/>
      <w:i/>
      <w:iCs/>
      <w:smallCaps w:val="0"/>
      <w:strike w:val="0"/>
      <w:spacing w:val="41"/>
      <w:sz w:val="30"/>
      <w:szCs w:val="30"/>
      <w:u w:val="single"/>
    </w:rPr>
  </w:style>
  <w:style w:type="character" w:customStyle="1" w:styleId="ArialNarrow18pt0ptExact">
    <w:name w:val="Основной текст + Arial Narrow;18 pt;Курсив;Интервал 0 pt Exact"/>
    <w:rsid w:val="00782A43"/>
    <w:rPr>
      <w:rFonts w:ascii="Arial Narrow" w:eastAsia="Arial Narrow" w:hAnsi="Arial Narrow" w:cs="Arial Narrow"/>
      <w:b w:val="0"/>
      <w:bCs w:val="0"/>
      <w:i/>
      <w:iCs/>
      <w:smallCaps w:val="0"/>
      <w:strike w:val="0"/>
      <w:sz w:val="36"/>
      <w:szCs w:val="36"/>
      <w:u w:val="single"/>
    </w:rPr>
  </w:style>
  <w:style w:type="character" w:customStyle="1" w:styleId="2">
    <w:name w:val="Основной текст (2)_"/>
    <w:link w:val="20"/>
    <w:rsid w:val="00782A43"/>
    <w:rPr>
      <w:rFonts w:ascii="Times New Roman" w:eastAsia="Times New Roman" w:hAnsi="Times New Roman" w:cs="Times New Roman"/>
      <w:b w:val="0"/>
      <w:bCs w:val="0"/>
      <w:i w:val="0"/>
      <w:iCs w:val="0"/>
      <w:smallCaps w:val="0"/>
      <w:strike w:val="0"/>
      <w:sz w:val="20"/>
      <w:szCs w:val="20"/>
      <w:u w:val="none"/>
    </w:rPr>
  </w:style>
  <w:style w:type="character" w:customStyle="1" w:styleId="212pt">
    <w:name w:val="Основной текст (2) + 12 pt;Полужирный"/>
    <w:rsid w:val="00782A4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
    <w:name w:val="Основной текст (3)_"/>
    <w:link w:val="32"/>
    <w:rsid w:val="00782A43"/>
    <w:rPr>
      <w:rFonts w:ascii="Times New Roman" w:eastAsia="Times New Roman" w:hAnsi="Times New Roman" w:cs="Times New Roman"/>
      <w:b/>
      <w:bCs/>
      <w:i w:val="0"/>
      <w:iCs w:val="0"/>
      <w:smallCaps w:val="0"/>
      <w:strike w:val="0"/>
      <w:u w:val="none"/>
    </w:rPr>
  </w:style>
  <w:style w:type="character" w:customStyle="1" w:styleId="21">
    <w:name w:val="Заголовок №2_"/>
    <w:link w:val="22"/>
    <w:rsid w:val="00782A43"/>
    <w:rPr>
      <w:rFonts w:ascii="Times New Roman" w:eastAsia="Times New Roman" w:hAnsi="Times New Roman" w:cs="Times New Roman"/>
      <w:b w:val="0"/>
      <w:bCs w:val="0"/>
      <w:i w:val="0"/>
      <w:iCs w:val="0"/>
      <w:smallCaps w:val="0"/>
      <w:strike w:val="0"/>
      <w:spacing w:val="90"/>
      <w:sz w:val="32"/>
      <w:szCs w:val="32"/>
      <w:u w:val="none"/>
    </w:rPr>
  </w:style>
  <w:style w:type="character" w:customStyle="1" w:styleId="4">
    <w:name w:val="Основной текст (4)_"/>
    <w:link w:val="40"/>
    <w:rsid w:val="00782A43"/>
    <w:rPr>
      <w:rFonts w:ascii="Times New Roman" w:eastAsia="Times New Roman" w:hAnsi="Times New Roman" w:cs="Times New Roman"/>
      <w:b w:val="0"/>
      <w:bCs w:val="0"/>
      <w:i w:val="0"/>
      <w:iCs w:val="0"/>
      <w:smallCaps w:val="0"/>
      <w:strike w:val="0"/>
      <w:sz w:val="21"/>
      <w:szCs w:val="21"/>
      <w:u w:val="none"/>
    </w:rPr>
  </w:style>
  <w:style w:type="character" w:customStyle="1" w:styleId="41">
    <w:name w:val="Основной текст (4) + Малые прописные"/>
    <w:rsid w:val="00782A43"/>
    <w:rPr>
      <w:rFonts w:ascii="Times New Roman" w:eastAsia="Times New Roman" w:hAnsi="Times New Roman" w:cs="Times New Roman"/>
      <w:b w:val="0"/>
      <w:bCs w:val="0"/>
      <w:i w:val="0"/>
      <w:iCs w:val="0"/>
      <w:smallCaps/>
      <w:strike w:val="0"/>
      <w:color w:val="000000"/>
      <w:spacing w:val="0"/>
      <w:w w:val="100"/>
      <w:position w:val="0"/>
      <w:sz w:val="21"/>
      <w:szCs w:val="21"/>
      <w:u w:val="none"/>
      <w:lang w:val="ru-RU" w:eastAsia="ru-RU" w:bidi="ru-RU"/>
    </w:rPr>
  </w:style>
  <w:style w:type="character" w:customStyle="1" w:styleId="5">
    <w:name w:val="Основной текст (5)_"/>
    <w:link w:val="50"/>
    <w:rsid w:val="00782A43"/>
    <w:rPr>
      <w:rFonts w:ascii="Arial Narrow" w:eastAsia="Arial Narrow" w:hAnsi="Arial Narrow" w:cs="Arial Narrow"/>
      <w:b w:val="0"/>
      <w:bCs w:val="0"/>
      <w:i w:val="0"/>
      <w:iCs w:val="0"/>
      <w:smallCaps w:val="0"/>
      <w:strike w:val="0"/>
      <w:spacing w:val="-20"/>
      <w:sz w:val="26"/>
      <w:szCs w:val="26"/>
      <w:u w:val="none"/>
    </w:rPr>
  </w:style>
  <w:style w:type="character" w:customStyle="1" w:styleId="a4">
    <w:name w:val="Основной текст_"/>
    <w:link w:val="23"/>
    <w:rsid w:val="00782A43"/>
    <w:rPr>
      <w:rFonts w:ascii="Times New Roman" w:eastAsia="Times New Roman" w:hAnsi="Times New Roman" w:cs="Times New Roman"/>
      <w:b w:val="0"/>
      <w:bCs w:val="0"/>
      <w:i w:val="0"/>
      <w:iCs w:val="0"/>
      <w:smallCaps w:val="0"/>
      <w:strike w:val="0"/>
      <w:sz w:val="26"/>
      <w:szCs w:val="26"/>
      <w:u w:val="none"/>
    </w:rPr>
  </w:style>
  <w:style w:type="character" w:customStyle="1" w:styleId="3pt">
    <w:name w:val="Основной текст + Интервал 3 pt"/>
    <w:rsid w:val="00782A43"/>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1">
    <w:name w:val="Заголовок №1_"/>
    <w:link w:val="10"/>
    <w:rsid w:val="00782A43"/>
    <w:rPr>
      <w:rFonts w:ascii="FrankRuehl" w:eastAsia="FrankRuehl" w:hAnsi="FrankRuehl" w:cs="FrankRuehl"/>
      <w:b w:val="0"/>
      <w:bCs w:val="0"/>
      <w:i/>
      <w:iCs/>
      <w:smallCaps w:val="0"/>
      <w:strike w:val="0"/>
      <w:sz w:val="70"/>
      <w:szCs w:val="70"/>
      <w:u w:val="none"/>
    </w:rPr>
  </w:style>
  <w:style w:type="character" w:customStyle="1" w:styleId="1ArialNarrow21pt-4pt">
    <w:name w:val="Заголовок №1 + Arial Narrow;21 pt;Интервал -4 pt"/>
    <w:rsid w:val="00782A43"/>
    <w:rPr>
      <w:rFonts w:ascii="Arial Narrow" w:eastAsia="Arial Narrow" w:hAnsi="Arial Narrow" w:cs="Arial Narrow"/>
      <w:b w:val="0"/>
      <w:bCs w:val="0"/>
      <w:i w:val="0"/>
      <w:iCs w:val="0"/>
      <w:smallCaps w:val="0"/>
      <w:strike w:val="0"/>
      <w:color w:val="000000"/>
      <w:spacing w:val="-80"/>
      <w:w w:val="100"/>
      <w:position w:val="0"/>
      <w:sz w:val="42"/>
      <w:szCs w:val="42"/>
      <w:u w:val="none"/>
      <w:lang w:val="ru-RU" w:eastAsia="ru-RU" w:bidi="ru-RU"/>
    </w:rPr>
  </w:style>
  <w:style w:type="character" w:customStyle="1" w:styleId="a5">
    <w:name w:val="Колонтитул_"/>
    <w:link w:val="a6"/>
    <w:rsid w:val="00782A43"/>
    <w:rPr>
      <w:rFonts w:ascii="Times New Roman" w:eastAsia="Times New Roman" w:hAnsi="Times New Roman" w:cs="Times New Roman"/>
      <w:b w:val="0"/>
      <w:bCs w:val="0"/>
      <w:i w:val="0"/>
      <w:iCs w:val="0"/>
      <w:smallCaps w:val="0"/>
      <w:strike w:val="0"/>
      <w:sz w:val="21"/>
      <w:szCs w:val="21"/>
      <w:u w:val="none"/>
    </w:rPr>
  </w:style>
  <w:style w:type="character" w:customStyle="1" w:styleId="a7">
    <w:name w:val="Колонтитул"/>
    <w:rsid w:val="00782A4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1">
    <w:name w:val="Основной текст1"/>
    <w:rsid w:val="00782A4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
    <w:name w:val="Основной текст + 12 pt;Полужирный"/>
    <w:rsid w:val="00782A4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8">
    <w:name w:val="Подпись к таблице_"/>
    <w:link w:val="a9"/>
    <w:rsid w:val="00782A43"/>
    <w:rPr>
      <w:rFonts w:ascii="Times New Roman" w:eastAsia="Times New Roman" w:hAnsi="Times New Roman" w:cs="Times New Roman"/>
      <w:b w:val="0"/>
      <w:bCs w:val="0"/>
      <w:i w:val="0"/>
      <w:iCs w:val="0"/>
      <w:smallCaps w:val="0"/>
      <w:strike w:val="0"/>
      <w:sz w:val="26"/>
      <w:szCs w:val="26"/>
      <w:u w:val="none"/>
    </w:rPr>
  </w:style>
  <w:style w:type="paragraph" w:customStyle="1" w:styleId="23">
    <w:name w:val="Основной текст2"/>
    <w:basedOn w:val="a"/>
    <w:link w:val="a4"/>
    <w:rsid w:val="00782A43"/>
    <w:pPr>
      <w:shd w:val="clear" w:color="auto" w:fill="FFFFFF"/>
      <w:spacing w:before="60" w:line="355" w:lineRule="exact"/>
      <w:jc w:val="both"/>
    </w:pPr>
    <w:rPr>
      <w:rFonts w:ascii="Times New Roman" w:eastAsia="Times New Roman" w:hAnsi="Times New Roman" w:cs="Times New Roman"/>
      <w:color w:val="auto"/>
      <w:sz w:val="26"/>
      <w:szCs w:val="26"/>
      <w:lang w:val="x-none" w:eastAsia="x-none" w:bidi="ar-SA"/>
    </w:rPr>
  </w:style>
  <w:style w:type="paragraph" w:customStyle="1" w:styleId="20">
    <w:name w:val="Основной текст (2)"/>
    <w:basedOn w:val="a"/>
    <w:link w:val="2"/>
    <w:rsid w:val="00782A43"/>
    <w:pPr>
      <w:shd w:val="clear" w:color="auto" w:fill="FFFFFF"/>
      <w:spacing w:line="302" w:lineRule="exact"/>
      <w:jc w:val="center"/>
    </w:pPr>
    <w:rPr>
      <w:rFonts w:ascii="Times New Roman" w:eastAsia="Times New Roman" w:hAnsi="Times New Roman" w:cs="Times New Roman"/>
      <w:color w:val="auto"/>
      <w:sz w:val="20"/>
      <w:szCs w:val="20"/>
      <w:lang w:val="x-none" w:eastAsia="x-none" w:bidi="ar-SA"/>
    </w:rPr>
  </w:style>
  <w:style w:type="paragraph" w:customStyle="1" w:styleId="32">
    <w:name w:val="Основной текст (3)"/>
    <w:basedOn w:val="a"/>
    <w:link w:val="31"/>
    <w:rsid w:val="00782A43"/>
    <w:pPr>
      <w:shd w:val="clear" w:color="auto" w:fill="FFFFFF"/>
      <w:spacing w:after="240" w:line="302" w:lineRule="exact"/>
      <w:jc w:val="center"/>
    </w:pPr>
    <w:rPr>
      <w:rFonts w:ascii="Times New Roman" w:eastAsia="Times New Roman" w:hAnsi="Times New Roman" w:cs="Times New Roman"/>
      <w:b/>
      <w:bCs/>
      <w:color w:val="auto"/>
      <w:sz w:val="20"/>
      <w:szCs w:val="20"/>
      <w:lang w:val="x-none" w:eastAsia="x-none" w:bidi="ar-SA"/>
    </w:rPr>
  </w:style>
  <w:style w:type="paragraph" w:customStyle="1" w:styleId="22">
    <w:name w:val="Заголовок №2"/>
    <w:basedOn w:val="a"/>
    <w:link w:val="21"/>
    <w:rsid w:val="00782A43"/>
    <w:pPr>
      <w:shd w:val="clear" w:color="auto" w:fill="FFFFFF"/>
      <w:spacing w:before="240" w:after="420" w:line="0" w:lineRule="atLeast"/>
      <w:jc w:val="center"/>
      <w:outlineLvl w:val="1"/>
    </w:pPr>
    <w:rPr>
      <w:rFonts w:ascii="Times New Roman" w:eastAsia="Times New Roman" w:hAnsi="Times New Roman" w:cs="Times New Roman"/>
      <w:color w:val="auto"/>
      <w:spacing w:val="90"/>
      <w:sz w:val="32"/>
      <w:szCs w:val="32"/>
      <w:lang w:val="x-none" w:eastAsia="x-none" w:bidi="ar-SA"/>
    </w:rPr>
  </w:style>
  <w:style w:type="paragraph" w:customStyle="1" w:styleId="40">
    <w:name w:val="Основной текст (4)"/>
    <w:basedOn w:val="a"/>
    <w:link w:val="4"/>
    <w:rsid w:val="00782A43"/>
    <w:pPr>
      <w:shd w:val="clear" w:color="auto" w:fill="FFFFFF"/>
      <w:spacing w:before="420" w:after="240" w:line="0" w:lineRule="atLeast"/>
      <w:jc w:val="both"/>
    </w:pPr>
    <w:rPr>
      <w:rFonts w:ascii="Times New Roman" w:eastAsia="Times New Roman" w:hAnsi="Times New Roman" w:cs="Times New Roman"/>
      <w:color w:val="auto"/>
      <w:sz w:val="21"/>
      <w:szCs w:val="21"/>
      <w:lang w:val="x-none" w:eastAsia="x-none" w:bidi="ar-SA"/>
    </w:rPr>
  </w:style>
  <w:style w:type="paragraph" w:customStyle="1" w:styleId="50">
    <w:name w:val="Основной текст (5)"/>
    <w:basedOn w:val="a"/>
    <w:link w:val="5"/>
    <w:rsid w:val="00782A43"/>
    <w:pPr>
      <w:shd w:val="clear" w:color="auto" w:fill="FFFFFF"/>
      <w:spacing w:before="240" w:line="0" w:lineRule="atLeast"/>
      <w:jc w:val="both"/>
    </w:pPr>
    <w:rPr>
      <w:rFonts w:ascii="Arial Narrow" w:eastAsia="Arial Narrow" w:hAnsi="Arial Narrow" w:cs="Times New Roman"/>
      <w:color w:val="auto"/>
      <w:spacing w:val="-20"/>
      <w:sz w:val="26"/>
      <w:szCs w:val="26"/>
      <w:lang w:val="x-none" w:eastAsia="x-none" w:bidi="ar-SA"/>
    </w:rPr>
  </w:style>
  <w:style w:type="paragraph" w:customStyle="1" w:styleId="10">
    <w:name w:val="Заголовок №1"/>
    <w:basedOn w:val="a"/>
    <w:link w:val="1"/>
    <w:rsid w:val="00782A43"/>
    <w:pPr>
      <w:shd w:val="clear" w:color="auto" w:fill="FFFFFF"/>
      <w:spacing w:before="60" w:line="0" w:lineRule="atLeast"/>
      <w:outlineLvl w:val="0"/>
    </w:pPr>
    <w:rPr>
      <w:rFonts w:ascii="FrankRuehl" w:eastAsia="FrankRuehl" w:hAnsi="FrankRuehl" w:cs="Times New Roman"/>
      <w:i/>
      <w:iCs/>
      <w:color w:val="auto"/>
      <w:sz w:val="70"/>
      <w:szCs w:val="70"/>
      <w:lang w:val="x-none" w:eastAsia="x-none" w:bidi="ar-SA"/>
    </w:rPr>
  </w:style>
  <w:style w:type="paragraph" w:customStyle="1" w:styleId="a6">
    <w:name w:val="Колонтитул"/>
    <w:basedOn w:val="a"/>
    <w:link w:val="a5"/>
    <w:rsid w:val="00782A43"/>
    <w:pPr>
      <w:shd w:val="clear" w:color="auto" w:fill="FFFFFF"/>
      <w:spacing w:line="0" w:lineRule="atLeast"/>
    </w:pPr>
    <w:rPr>
      <w:rFonts w:ascii="Times New Roman" w:eastAsia="Times New Roman" w:hAnsi="Times New Roman" w:cs="Times New Roman"/>
      <w:color w:val="auto"/>
      <w:sz w:val="21"/>
      <w:szCs w:val="21"/>
      <w:lang w:val="x-none" w:eastAsia="x-none" w:bidi="ar-SA"/>
    </w:rPr>
  </w:style>
  <w:style w:type="paragraph" w:customStyle="1" w:styleId="a9">
    <w:name w:val="Подпись к таблице"/>
    <w:basedOn w:val="a"/>
    <w:link w:val="a8"/>
    <w:rsid w:val="00782A43"/>
    <w:pPr>
      <w:shd w:val="clear" w:color="auto" w:fill="FFFFFF"/>
      <w:spacing w:line="0" w:lineRule="atLeast"/>
    </w:pPr>
    <w:rPr>
      <w:rFonts w:ascii="Times New Roman" w:eastAsia="Times New Roman" w:hAnsi="Times New Roman" w:cs="Times New Roman"/>
      <w:color w:val="auto"/>
      <w:sz w:val="26"/>
      <w:szCs w:val="26"/>
      <w:lang w:val="x-none" w:eastAsia="x-none" w:bidi="ar-SA"/>
    </w:rPr>
  </w:style>
  <w:style w:type="table" w:styleId="aa">
    <w:name w:val="Table Grid"/>
    <w:basedOn w:val="a1"/>
    <w:rsid w:val="00312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407B3"/>
    <w:rPr>
      <w:rFonts w:ascii="Segoe UI" w:hAnsi="Segoe UI" w:cs="Times New Roman"/>
      <w:sz w:val="18"/>
      <w:szCs w:val="18"/>
      <w:lang w:val="x-none" w:eastAsia="x-none" w:bidi="ar-SA"/>
    </w:rPr>
  </w:style>
  <w:style w:type="character" w:customStyle="1" w:styleId="ac">
    <w:name w:val="Текст выноски Знак"/>
    <w:link w:val="ab"/>
    <w:uiPriority w:val="99"/>
    <w:semiHidden/>
    <w:rsid w:val="00E407B3"/>
    <w:rPr>
      <w:rFonts w:ascii="Segoe UI" w:hAnsi="Segoe UI" w:cs="Segoe UI"/>
      <w:color w:val="000000"/>
      <w:sz w:val="18"/>
      <w:szCs w:val="18"/>
    </w:rPr>
  </w:style>
  <w:style w:type="paragraph" w:customStyle="1" w:styleId="ConsPlusNormal">
    <w:name w:val="ConsPlusNormal"/>
    <w:link w:val="ConsPlusNormal0"/>
    <w:qFormat/>
    <w:rsid w:val="00646254"/>
    <w:pPr>
      <w:widowControl w:val="0"/>
      <w:autoSpaceDE w:val="0"/>
      <w:autoSpaceDN w:val="0"/>
    </w:pPr>
    <w:rPr>
      <w:rFonts w:ascii="Calibri" w:eastAsia="Times New Roman" w:hAnsi="Calibri" w:cs="Times New Roman"/>
      <w:sz w:val="22"/>
    </w:rPr>
  </w:style>
  <w:style w:type="paragraph" w:customStyle="1" w:styleId="ConsPlusCell">
    <w:name w:val="ConsPlusCell"/>
    <w:rsid w:val="00646254"/>
    <w:pPr>
      <w:widowControl w:val="0"/>
      <w:autoSpaceDE w:val="0"/>
      <w:autoSpaceDN w:val="0"/>
    </w:pPr>
    <w:rPr>
      <w:rFonts w:eastAsia="Times New Roman"/>
    </w:rPr>
  </w:style>
  <w:style w:type="paragraph" w:styleId="ad">
    <w:name w:val="header"/>
    <w:aliases w:val="Linie,header"/>
    <w:basedOn w:val="a"/>
    <w:link w:val="ae"/>
    <w:uiPriority w:val="99"/>
    <w:unhideWhenUsed/>
    <w:rsid w:val="00F867C5"/>
    <w:pPr>
      <w:tabs>
        <w:tab w:val="center" w:pos="4677"/>
        <w:tab w:val="right" w:pos="9355"/>
      </w:tabs>
    </w:pPr>
    <w:rPr>
      <w:rFonts w:cs="Times New Roman"/>
      <w:sz w:val="20"/>
      <w:szCs w:val="20"/>
      <w:lang w:val="x-none" w:eastAsia="x-none" w:bidi="ar-SA"/>
    </w:rPr>
  </w:style>
  <w:style w:type="character" w:customStyle="1" w:styleId="ae">
    <w:name w:val="Верхний колонтитул Знак"/>
    <w:aliases w:val="Linie Знак,header Знак"/>
    <w:link w:val="ad"/>
    <w:uiPriority w:val="99"/>
    <w:rsid w:val="00F867C5"/>
    <w:rPr>
      <w:color w:val="000000"/>
    </w:rPr>
  </w:style>
  <w:style w:type="paragraph" w:styleId="af">
    <w:name w:val="footer"/>
    <w:basedOn w:val="a"/>
    <w:link w:val="af0"/>
    <w:uiPriority w:val="99"/>
    <w:unhideWhenUsed/>
    <w:rsid w:val="00F867C5"/>
    <w:pPr>
      <w:tabs>
        <w:tab w:val="center" w:pos="4677"/>
        <w:tab w:val="right" w:pos="9355"/>
      </w:tabs>
    </w:pPr>
    <w:rPr>
      <w:rFonts w:cs="Times New Roman"/>
      <w:sz w:val="20"/>
      <w:szCs w:val="20"/>
      <w:lang w:val="x-none" w:eastAsia="x-none" w:bidi="ar-SA"/>
    </w:rPr>
  </w:style>
  <w:style w:type="character" w:customStyle="1" w:styleId="af0">
    <w:name w:val="Нижний колонтитул Знак"/>
    <w:link w:val="af"/>
    <w:uiPriority w:val="99"/>
    <w:rsid w:val="00F867C5"/>
    <w:rPr>
      <w:color w:val="000000"/>
    </w:rPr>
  </w:style>
  <w:style w:type="paragraph" w:styleId="af1">
    <w:name w:val="footnote text"/>
    <w:aliases w:val="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2"/>
    <w:uiPriority w:val="99"/>
    <w:unhideWhenUsed/>
    <w:rsid w:val="006F62B6"/>
    <w:rPr>
      <w:rFonts w:cs="Times New Roman"/>
      <w:sz w:val="20"/>
      <w:szCs w:val="20"/>
      <w:lang w:val="x-none" w:eastAsia="x-none" w:bidi="ar-SA"/>
    </w:rPr>
  </w:style>
  <w:style w:type="character" w:customStyle="1" w:styleId="af2">
    <w:name w:val="Текст сноски Знак"/>
    <w:aliases w:val="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1"/>
    <w:uiPriority w:val="99"/>
    <w:rsid w:val="006F62B6"/>
    <w:rPr>
      <w:color w:val="000000"/>
      <w:sz w:val="20"/>
      <w:szCs w:val="20"/>
    </w:rPr>
  </w:style>
  <w:style w:type="character" w:styleId="af3">
    <w:name w:val="footnote reference"/>
    <w:aliases w:val="fr,Used by Word for Help footnote symbols,SUPERS"/>
    <w:uiPriority w:val="99"/>
    <w:unhideWhenUsed/>
    <w:rsid w:val="006F62B6"/>
    <w:rPr>
      <w:vertAlign w:val="superscript"/>
    </w:rPr>
  </w:style>
  <w:style w:type="paragraph" w:styleId="af4">
    <w:name w:val="endnote text"/>
    <w:basedOn w:val="a"/>
    <w:link w:val="af5"/>
    <w:uiPriority w:val="99"/>
    <w:semiHidden/>
    <w:unhideWhenUsed/>
    <w:rsid w:val="00B41F3F"/>
    <w:rPr>
      <w:rFonts w:cs="Times New Roman"/>
      <w:sz w:val="20"/>
      <w:szCs w:val="20"/>
      <w:lang w:val="x-none" w:eastAsia="x-none" w:bidi="ar-SA"/>
    </w:rPr>
  </w:style>
  <w:style w:type="character" w:customStyle="1" w:styleId="af5">
    <w:name w:val="Текст концевой сноски Знак"/>
    <w:link w:val="af4"/>
    <w:uiPriority w:val="99"/>
    <w:semiHidden/>
    <w:rsid w:val="00B41F3F"/>
    <w:rPr>
      <w:color w:val="000000"/>
      <w:sz w:val="20"/>
      <w:szCs w:val="20"/>
    </w:rPr>
  </w:style>
  <w:style w:type="character" w:styleId="af6">
    <w:name w:val="endnote reference"/>
    <w:uiPriority w:val="99"/>
    <w:semiHidden/>
    <w:unhideWhenUsed/>
    <w:rsid w:val="00B41F3F"/>
    <w:rPr>
      <w:vertAlign w:val="superscript"/>
    </w:rPr>
  </w:style>
  <w:style w:type="paragraph" w:styleId="af7">
    <w:name w:val="No Spacing"/>
    <w:link w:val="af8"/>
    <w:uiPriority w:val="1"/>
    <w:qFormat/>
    <w:rsid w:val="009353AB"/>
    <w:rPr>
      <w:rFonts w:ascii="Times New Roman" w:eastAsia="Times New Roman" w:hAnsi="Times New Roman" w:cs="Times New Roman"/>
      <w:sz w:val="24"/>
      <w:szCs w:val="24"/>
    </w:rPr>
  </w:style>
  <w:style w:type="character" w:customStyle="1" w:styleId="af8">
    <w:name w:val="Без интервала Знак"/>
    <w:link w:val="af7"/>
    <w:uiPriority w:val="1"/>
    <w:locked/>
    <w:rsid w:val="009353AB"/>
    <w:rPr>
      <w:rFonts w:ascii="Times New Roman" w:eastAsia="Times New Roman" w:hAnsi="Times New Roman" w:cs="Times New Roman"/>
      <w:sz w:val="24"/>
      <w:szCs w:val="24"/>
      <w:lang w:bidi="ar-SA"/>
    </w:rPr>
  </w:style>
  <w:style w:type="character" w:customStyle="1" w:styleId="blk">
    <w:name w:val="blk"/>
    <w:basedOn w:val="a0"/>
    <w:rsid w:val="00B100A1"/>
  </w:style>
  <w:style w:type="paragraph" w:styleId="af9">
    <w:name w:val="List Paragraph"/>
    <w:basedOn w:val="a"/>
    <w:link w:val="afa"/>
    <w:uiPriority w:val="34"/>
    <w:qFormat/>
    <w:rsid w:val="00A54685"/>
    <w:pPr>
      <w:ind w:left="720"/>
      <w:contextualSpacing/>
    </w:pPr>
    <w:rPr>
      <w:lang w:val="x-none" w:eastAsia="x-none"/>
    </w:rPr>
  </w:style>
  <w:style w:type="paragraph" w:styleId="afb">
    <w:name w:val="Plain Text"/>
    <w:basedOn w:val="a"/>
    <w:link w:val="afc"/>
    <w:rsid w:val="00D00334"/>
    <w:pPr>
      <w:widowControl/>
    </w:pPr>
    <w:rPr>
      <w:rFonts w:eastAsia="Times New Roman" w:cs="Times New Roman"/>
      <w:noProof/>
      <w:color w:val="auto"/>
      <w:sz w:val="20"/>
      <w:szCs w:val="20"/>
      <w:lang w:val="x-none" w:eastAsia="x-none" w:bidi="ar-SA"/>
    </w:rPr>
  </w:style>
  <w:style w:type="character" w:customStyle="1" w:styleId="afc">
    <w:name w:val="Текст Знак"/>
    <w:link w:val="afb"/>
    <w:rsid w:val="00D00334"/>
    <w:rPr>
      <w:rFonts w:eastAsia="Times New Roman" w:cs="Times New Roman"/>
      <w:noProof/>
      <w:sz w:val="20"/>
      <w:szCs w:val="20"/>
      <w:lang w:bidi="ar-SA"/>
    </w:rPr>
  </w:style>
  <w:style w:type="character" w:styleId="afd">
    <w:name w:val="annotation reference"/>
    <w:uiPriority w:val="99"/>
    <w:semiHidden/>
    <w:unhideWhenUsed/>
    <w:rsid w:val="00595C43"/>
    <w:rPr>
      <w:sz w:val="16"/>
      <w:szCs w:val="16"/>
    </w:rPr>
  </w:style>
  <w:style w:type="paragraph" w:styleId="afe">
    <w:name w:val="annotation text"/>
    <w:basedOn w:val="a"/>
    <w:link w:val="aff"/>
    <w:uiPriority w:val="99"/>
    <w:semiHidden/>
    <w:unhideWhenUsed/>
    <w:rsid w:val="00595C43"/>
    <w:rPr>
      <w:rFonts w:cs="Times New Roman"/>
      <w:sz w:val="20"/>
      <w:szCs w:val="20"/>
      <w:lang w:val="x-none" w:eastAsia="x-none" w:bidi="ar-SA"/>
    </w:rPr>
  </w:style>
  <w:style w:type="character" w:customStyle="1" w:styleId="aff">
    <w:name w:val="Текст примечания Знак"/>
    <w:link w:val="afe"/>
    <w:uiPriority w:val="99"/>
    <w:semiHidden/>
    <w:rsid w:val="00595C43"/>
    <w:rPr>
      <w:color w:val="000000"/>
      <w:sz w:val="20"/>
      <w:szCs w:val="20"/>
    </w:rPr>
  </w:style>
  <w:style w:type="paragraph" w:styleId="aff0">
    <w:name w:val="annotation subject"/>
    <w:basedOn w:val="afe"/>
    <w:next w:val="afe"/>
    <w:link w:val="aff1"/>
    <w:uiPriority w:val="99"/>
    <w:semiHidden/>
    <w:unhideWhenUsed/>
    <w:rsid w:val="00595C43"/>
    <w:rPr>
      <w:b/>
      <w:bCs/>
    </w:rPr>
  </w:style>
  <w:style w:type="character" w:customStyle="1" w:styleId="aff1">
    <w:name w:val="Тема примечания Знак"/>
    <w:link w:val="aff0"/>
    <w:uiPriority w:val="99"/>
    <w:semiHidden/>
    <w:rsid w:val="00595C43"/>
    <w:rPr>
      <w:b/>
      <w:bCs/>
      <w:color w:val="000000"/>
      <w:sz w:val="20"/>
      <w:szCs w:val="20"/>
    </w:rPr>
  </w:style>
  <w:style w:type="character" w:customStyle="1" w:styleId="30">
    <w:name w:val="Заголовок 3 Знак"/>
    <w:link w:val="3"/>
    <w:rsid w:val="00993E61"/>
    <w:rPr>
      <w:rFonts w:ascii="Arial" w:eastAsia="Times New Roman" w:hAnsi="Arial" w:cs="Times New Roman"/>
      <w:b/>
      <w:sz w:val="20"/>
      <w:szCs w:val="20"/>
      <w:lang w:eastAsia="ar-SA" w:bidi="ar-SA"/>
    </w:rPr>
  </w:style>
  <w:style w:type="paragraph" w:styleId="aff2">
    <w:name w:val="Normal (Web)"/>
    <w:basedOn w:val="a"/>
    <w:uiPriority w:val="99"/>
    <w:unhideWhenUsed/>
    <w:rsid w:val="00D6665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a">
    <w:name w:val="Абзац списка Знак"/>
    <w:link w:val="af9"/>
    <w:uiPriority w:val="34"/>
    <w:locked/>
    <w:rsid w:val="007B188E"/>
    <w:rPr>
      <w:color w:val="000000"/>
      <w:sz w:val="24"/>
      <w:szCs w:val="24"/>
      <w:lang w:bidi="ru-RU"/>
    </w:rPr>
  </w:style>
  <w:style w:type="paragraph" w:customStyle="1" w:styleId="aff3">
    <w:name w:val="Пункт б/н"/>
    <w:basedOn w:val="a"/>
    <w:uiPriority w:val="99"/>
    <w:rsid w:val="002B7113"/>
    <w:pPr>
      <w:widowControl/>
      <w:tabs>
        <w:tab w:val="left" w:pos="1134"/>
      </w:tabs>
      <w:ind w:firstLine="567"/>
      <w:jc w:val="both"/>
    </w:pPr>
    <w:rPr>
      <w:rFonts w:ascii="Times New Roman" w:eastAsia="Times New Roman" w:hAnsi="Times New Roman" w:cs="Times New Roman"/>
      <w:color w:val="auto"/>
      <w:lang w:bidi="ar-SA"/>
    </w:rPr>
  </w:style>
  <w:style w:type="character" w:customStyle="1" w:styleId="ConsPlusNormal0">
    <w:name w:val="ConsPlusNormal Знак"/>
    <w:link w:val="ConsPlusNormal"/>
    <w:locked/>
    <w:rsid w:val="008F7E60"/>
    <w:rPr>
      <w:rFonts w:ascii="Calibri" w:eastAsia="Times New Roman" w:hAnsi="Calibri" w:cs="Times New Roman"/>
      <w:sz w:val="22"/>
      <w:lang w:bidi="ar-SA"/>
    </w:rPr>
  </w:style>
  <w:style w:type="paragraph" w:customStyle="1" w:styleId="210">
    <w:name w:val="Заголовок 21"/>
    <w:basedOn w:val="a"/>
    <w:next w:val="a"/>
    <w:uiPriority w:val="9"/>
    <w:unhideWhenUsed/>
    <w:qFormat/>
    <w:rsid w:val="0082782C"/>
    <w:pPr>
      <w:keepNext/>
      <w:keepLines/>
      <w:widowControl/>
      <w:spacing w:before="40" w:line="259" w:lineRule="auto"/>
      <w:outlineLvl w:val="1"/>
    </w:pPr>
    <w:rPr>
      <w:rFonts w:ascii="Calibri Light" w:eastAsia="Times New Roman" w:hAnsi="Calibri Light" w:cs="Times New Roman"/>
      <w:color w:val="2F5496"/>
      <w:sz w:val="26"/>
      <w:szCs w:val="26"/>
      <w:lang w:eastAsia="en-US" w:bidi="ar-SA"/>
    </w:rPr>
  </w:style>
  <w:style w:type="table" w:customStyle="1" w:styleId="110">
    <w:name w:val="Сетка таблицы11"/>
    <w:basedOn w:val="a1"/>
    <w:rsid w:val="00755F6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link w:val="7"/>
    <w:rsid w:val="009C20D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3333">
      <w:bodyDiv w:val="1"/>
      <w:marLeft w:val="0"/>
      <w:marRight w:val="0"/>
      <w:marTop w:val="0"/>
      <w:marBottom w:val="0"/>
      <w:divBdr>
        <w:top w:val="none" w:sz="0" w:space="0" w:color="auto"/>
        <w:left w:val="none" w:sz="0" w:space="0" w:color="auto"/>
        <w:bottom w:val="none" w:sz="0" w:space="0" w:color="auto"/>
        <w:right w:val="none" w:sz="0" w:space="0" w:color="auto"/>
      </w:divBdr>
    </w:div>
    <w:div w:id="45841396">
      <w:bodyDiv w:val="1"/>
      <w:marLeft w:val="0"/>
      <w:marRight w:val="0"/>
      <w:marTop w:val="0"/>
      <w:marBottom w:val="0"/>
      <w:divBdr>
        <w:top w:val="none" w:sz="0" w:space="0" w:color="auto"/>
        <w:left w:val="none" w:sz="0" w:space="0" w:color="auto"/>
        <w:bottom w:val="none" w:sz="0" w:space="0" w:color="auto"/>
        <w:right w:val="none" w:sz="0" w:space="0" w:color="auto"/>
      </w:divBdr>
    </w:div>
    <w:div w:id="59137616">
      <w:bodyDiv w:val="1"/>
      <w:marLeft w:val="0"/>
      <w:marRight w:val="0"/>
      <w:marTop w:val="0"/>
      <w:marBottom w:val="0"/>
      <w:divBdr>
        <w:top w:val="none" w:sz="0" w:space="0" w:color="auto"/>
        <w:left w:val="none" w:sz="0" w:space="0" w:color="auto"/>
        <w:bottom w:val="none" w:sz="0" w:space="0" w:color="auto"/>
        <w:right w:val="none" w:sz="0" w:space="0" w:color="auto"/>
      </w:divBdr>
    </w:div>
    <w:div w:id="153955272">
      <w:bodyDiv w:val="1"/>
      <w:marLeft w:val="0"/>
      <w:marRight w:val="0"/>
      <w:marTop w:val="0"/>
      <w:marBottom w:val="0"/>
      <w:divBdr>
        <w:top w:val="none" w:sz="0" w:space="0" w:color="auto"/>
        <w:left w:val="none" w:sz="0" w:space="0" w:color="auto"/>
        <w:bottom w:val="none" w:sz="0" w:space="0" w:color="auto"/>
        <w:right w:val="none" w:sz="0" w:space="0" w:color="auto"/>
      </w:divBdr>
    </w:div>
    <w:div w:id="244611828">
      <w:bodyDiv w:val="1"/>
      <w:marLeft w:val="0"/>
      <w:marRight w:val="0"/>
      <w:marTop w:val="0"/>
      <w:marBottom w:val="0"/>
      <w:divBdr>
        <w:top w:val="none" w:sz="0" w:space="0" w:color="auto"/>
        <w:left w:val="none" w:sz="0" w:space="0" w:color="auto"/>
        <w:bottom w:val="none" w:sz="0" w:space="0" w:color="auto"/>
        <w:right w:val="none" w:sz="0" w:space="0" w:color="auto"/>
      </w:divBdr>
    </w:div>
    <w:div w:id="274289743">
      <w:bodyDiv w:val="1"/>
      <w:marLeft w:val="0"/>
      <w:marRight w:val="0"/>
      <w:marTop w:val="0"/>
      <w:marBottom w:val="0"/>
      <w:divBdr>
        <w:top w:val="none" w:sz="0" w:space="0" w:color="auto"/>
        <w:left w:val="none" w:sz="0" w:space="0" w:color="auto"/>
        <w:bottom w:val="none" w:sz="0" w:space="0" w:color="auto"/>
        <w:right w:val="none" w:sz="0" w:space="0" w:color="auto"/>
      </w:divBdr>
    </w:div>
    <w:div w:id="363483085">
      <w:bodyDiv w:val="1"/>
      <w:marLeft w:val="0"/>
      <w:marRight w:val="0"/>
      <w:marTop w:val="0"/>
      <w:marBottom w:val="0"/>
      <w:divBdr>
        <w:top w:val="none" w:sz="0" w:space="0" w:color="auto"/>
        <w:left w:val="none" w:sz="0" w:space="0" w:color="auto"/>
        <w:bottom w:val="none" w:sz="0" w:space="0" w:color="auto"/>
        <w:right w:val="none" w:sz="0" w:space="0" w:color="auto"/>
      </w:divBdr>
    </w:div>
    <w:div w:id="461773247">
      <w:bodyDiv w:val="1"/>
      <w:marLeft w:val="0"/>
      <w:marRight w:val="0"/>
      <w:marTop w:val="0"/>
      <w:marBottom w:val="0"/>
      <w:divBdr>
        <w:top w:val="none" w:sz="0" w:space="0" w:color="auto"/>
        <w:left w:val="none" w:sz="0" w:space="0" w:color="auto"/>
        <w:bottom w:val="none" w:sz="0" w:space="0" w:color="auto"/>
        <w:right w:val="none" w:sz="0" w:space="0" w:color="auto"/>
      </w:divBdr>
    </w:div>
    <w:div w:id="776217885">
      <w:bodyDiv w:val="1"/>
      <w:marLeft w:val="0"/>
      <w:marRight w:val="0"/>
      <w:marTop w:val="0"/>
      <w:marBottom w:val="0"/>
      <w:divBdr>
        <w:top w:val="none" w:sz="0" w:space="0" w:color="auto"/>
        <w:left w:val="none" w:sz="0" w:space="0" w:color="auto"/>
        <w:bottom w:val="none" w:sz="0" w:space="0" w:color="auto"/>
        <w:right w:val="none" w:sz="0" w:space="0" w:color="auto"/>
      </w:divBdr>
    </w:div>
    <w:div w:id="782656486">
      <w:bodyDiv w:val="1"/>
      <w:marLeft w:val="0"/>
      <w:marRight w:val="0"/>
      <w:marTop w:val="0"/>
      <w:marBottom w:val="0"/>
      <w:divBdr>
        <w:top w:val="none" w:sz="0" w:space="0" w:color="auto"/>
        <w:left w:val="none" w:sz="0" w:space="0" w:color="auto"/>
        <w:bottom w:val="none" w:sz="0" w:space="0" w:color="auto"/>
        <w:right w:val="none" w:sz="0" w:space="0" w:color="auto"/>
      </w:divBdr>
      <w:divsChild>
        <w:div w:id="1992715042">
          <w:marLeft w:val="0"/>
          <w:marRight w:val="0"/>
          <w:marTop w:val="0"/>
          <w:marBottom w:val="0"/>
          <w:divBdr>
            <w:top w:val="none" w:sz="0" w:space="0" w:color="auto"/>
            <w:left w:val="none" w:sz="0" w:space="0" w:color="auto"/>
            <w:bottom w:val="none" w:sz="0" w:space="0" w:color="auto"/>
            <w:right w:val="none" w:sz="0" w:space="0" w:color="auto"/>
          </w:divBdr>
        </w:div>
      </w:divsChild>
    </w:div>
    <w:div w:id="807089268">
      <w:bodyDiv w:val="1"/>
      <w:marLeft w:val="0"/>
      <w:marRight w:val="0"/>
      <w:marTop w:val="0"/>
      <w:marBottom w:val="0"/>
      <w:divBdr>
        <w:top w:val="none" w:sz="0" w:space="0" w:color="auto"/>
        <w:left w:val="none" w:sz="0" w:space="0" w:color="auto"/>
        <w:bottom w:val="none" w:sz="0" w:space="0" w:color="auto"/>
        <w:right w:val="none" w:sz="0" w:space="0" w:color="auto"/>
      </w:divBdr>
      <w:divsChild>
        <w:div w:id="1940869817">
          <w:marLeft w:val="0"/>
          <w:marRight w:val="0"/>
          <w:marTop w:val="0"/>
          <w:marBottom w:val="0"/>
          <w:divBdr>
            <w:top w:val="none" w:sz="0" w:space="0" w:color="auto"/>
            <w:left w:val="none" w:sz="0" w:space="0" w:color="auto"/>
            <w:bottom w:val="none" w:sz="0" w:space="0" w:color="auto"/>
            <w:right w:val="none" w:sz="0" w:space="0" w:color="auto"/>
          </w:divBdr>
        </w:div>
      </w:divsChild>
    </w:div>
    <w:div w:id="819267870">
      <w:bodyDiv w:val="1"/>
      <w:marLeft w:val="0"/>
      <w:marRight w:val="0"/>
      <w:marTop w:val="0"/>
      <w:marBottom w:val="0"/>
      <w:divBdr>
        <w:top w:val="none" w:sz="0" w:space="0" w:color="auto"/>
        <w:left w:val="none" w:sz="0" w:space="0" w:color="auto"/>
        <w:bottom w:val="none" w:sz="0" w:space="0" w:color="auto"/>
        <w:right w:val="none" w:sz="0" w:space="0" w:color="auto"/>
      </w:divBdr>
    </w:div>
    <w:div w:id="890917942">
      <w:bodyDiv w:val="1"/>
      <w:marLeft w:val="0"/>
      <w:marRight w:val="0"/>
      <w:marTop w:val="0"/>
      <w:marBottom w:val="0"/>
      <w:divBdr>
        <w:top w:val="none" w:sz="0" w:space="0" w:color="auto"/>
        <w:left w:val="none" w:sz="0" w:space="0" w:color="auto"/>
        <w:bottom w:val="none" w:sz="0" w:space="0" w:color="auto"/>
        <w:right w:val="none" w:sz="0" w:space="0" w:color="auto"/>
      </w:divBdr>
    </w:div>
    <w:div w:id="915897408">
      <w:bodyDiv w:val="1"/>
      <w:marLeft w:val="0"/>
      <w:marRight w:val="0"/>
      <w:marTop w:val="0"/>
      <w:marBottom w:val="0"/>
      <w:divBdr>
        <w:top w:val="none" w:sz="0" w:space="0" w:color="auto"/>
        <w:left w:val="none" w:sz="0" w:space="0" w:color="auto"/>
        <w:bottom w:val="none" w:sz="0" w:space="0" w:color="auto"/>
        <w:right w:val="none" w:sz="0" w:space="0" w:color="auto"/>
      </w:divBdr>
    </w:div>
    <w:div w:id="1136332711">
      <w:bodyDiv w:val="1"/>
      <w:marLeft w:val="0"/>
      <w:marRight w:val="0"/>
      <w:marTop w:val="0"/>
      <w:marBottom w:val="0"/>
      <w:divBdr>
        <w:top w:val="none" w:sz="0" w:space="0" w:color="auto"/>
        <w:left w:val="none" w:sz="0" w:space="0" w:color="auto"/>
        <w:bottom w:val="none" w:sz="0" w:space="0" w:color="auto"/>
        <w:right w:val="none" w:sz="0" w:space="0" w:color="auto"/>
      </w:divBdr>
    </w:div>
    <w:div w:id="1173491905">
      <w:bodyDiv w:val="1"/>
      <w:marLeft w:val="0"/>
      <w:marRight w:val="0"/>
      <w:marTop w:val="0"/>
      <w:marBottom w:val="0"/>
      <w:divBdr>
        <w:top w:val="none" w:sz="0" w:space="0" w:color="auto"/>
        <w:left w:val="none" w:sz="0" w:space="0" w:color="auto"/>
        <w:bottom w:val="none" w:sz="0" w:space="0" w:color="auto"/>
        <w:right w:val="none" w:sz="0" w:space="0" w:color="auto"/>
      </w:divBdr>
    </w:div>
    <w:div w:id="1272325113">
      <w:bodyDiv w:val="1"/>
      <w:marLeft w:val="0"/>
      <w:marRight w:val="0"/>
      <w:marTop w:val="0"/>
      <w:marBottom w:val="0"/>
      <w:divBdr>
        <w:top w:val="none" w:sz="0" w:space="0" w:color="auto"/>
        <w:left w:val="none" w:sz="0" w:space="0" w:color="auto"/>
        <w:bottom w:val="none" w:sz="0" w:space="0" w:color="auto"/>
        <w:right w:val="none" w:sz="0" w:space="0" w:color="auto"/>
      </w:divBdr>
    </w:div>
    <w:div w:id="1410927411">
      <w:bodyDiv w:val="1"/>
      <w:marLeft w:val="0"/>
      <w:marRight w:val="0"/>
      <w:marTop w:val="0"/>
      <w:marBottom w:val="0"/>
      <w:divBdr>
        <w:top w:val="none" w:sz="0" w:space="0" w:color="auto"/>
        <w:left w:val="none" w:sz="0" w:space="0" w:color="auto"/>
        <w:bottom w:val="none" w:sz="0" w:space="0" w:color="auto"/>
        <w:right w:val="none" w:sz="0" w:space="0" w:color="auto"/>
      </w:divBdr>
    </w:div>
    <w:div w:id="1547378410">
      <w:bodyDiv w:val="1"/>
      <w:marLeft w:val="0"/>
      <w:marRight w:val="0"/>
      <w:marTop w:val="0"/>
      <w:marBottom w:val="0"/>
      <w:divBdr>
        <w:top w:val="none" w:sz="0" w:space="0" w:color="auto"/>
        <w:left w:val="none" w:sz="0" w:space="0" w:color="auto"/>
        <w:bottom w:val="none" w:sz="0" w:space="0" w:color="auto"/>
        <w:right w:val="none" w:sz="0" w:space="0" w:color="auto"/>
      </w:divBdr>
      <w:divsChild>
        <w:div w:id="1937666475">
          <w:marLeft w:val="0"/>
          <w:marRight w:val="0"/>
          <w:marTop w:val="0"/>
          <w:marBottom w:val="0"/>
          <w:divBdr>
            <w:top w:val="none" w:sz="0" w:space="0" w:color="auto"/>
            <w:left w:val="none" w:sz="0" w:space="0" w:color="auto"/>
            <w:bottom w:val="none" w:sz="0" w:space="0" w:color="auto"/>
            <w:right w:val="none" w:sz="0" w:space="0" w:color="auto"/>
          </w:divBdr>
        </w:div>
      </w:divsChild>
    </w:div>
    <w:div w:id="1599369627">
      <w:bodyDiv w:val="1"/>
      <w:marLeft w:val="0"/>
      <w:marRight w:val="0"/>
      <w:marTop w:val="0"/>
      <w:marBottom w:val="0"/>
      <w:divBdr>
        <w:top w:val="none" w:sz="0" w:space="0" w:color="auto"/>
        <w:left w:val="none" w:sz="0" w:space="0" w:color="auto"/>
        <w:bottom w:val="none" w:sz="0" w:space="0" w:color="auto"/>
        <w:right w:val="none" w:sz="0" w:space="0" w:color="auto"/>
      </w:divBdr>
    </w:div>
    <w:div w:id="1603226744">
      <w:bodyDiv w:val="1"/>
      <w:marLeft w:val="0"/>
      <w:marRight w:val="0"/>
      <w:marTop w:val="0"/>
      <w:marBottom w:val="0"/>
      <w:divBdr>
        <w:top w:val="none" w:sz="0" w:space="0" w:color="auto"/>
        <w:left w:val="none" w:sz="0" w:space="0" w:color="auto"/>
        <w:bottom w:val="none" w:sz="0" w:space="0" w:color="auto"/>
        <w:right w:val="none" w:sz="0" w:space="0" w:color="auto"/>
      </w:divBdr>
    </w:div>
    <w:div w:id="1725569384">
      <w:bodyDiv w:val="1"/>
      <w:marLeft w:val="0"/>
      <w:marRight w:val="0"/>
      <w:marTop w:val="0"/>
      <w:marBottom w:val="0"/>
      <w:divBdr>
        <w:top w:val="none" w:sz="0" w:space="0" w:color="auto"/>
        <w:left w:val="none" w:sz="0" w:space="0" w:color="auto"/>
        <w:bottom w:val="none" w:sz="0" w:space="0" w:color="auto"/>
        <w:right w:val="none" w:sz="0" w:space="0" w:color="auto"/>
      </w:divBdr>
    </w:div>
    <w:div w:id="1733231821">
      <w:bodyDiv w:val="1"/>
      <w:marLeft w:val="0"/>
      <w:marRight w:val="0"/>
      <w:marTop w:val="0"/>
      <w:marBottom w:val="0"/>
      <w:divBdr>
        <w:top w:val="none" w:sz="0" w:space="0" w:color="auto"/>
        <w:left w:val="none" w:sz="0" w:space="0" w:color="auto"/>
        <w:bottom w:val="none" w:sz="0" w:space="0" w:color="auto"/>
        <w:right w:val="none" w:sz="0" w:space="0" w:color="auto"/>
      </w:divBdr>
    </w:div>
    <w:div w:id="1782339335">
      <w:bodyDiv w:val="1"/>
      <w:marLeft w:val="0"/>
      <w:marRight w:val="0"/>
      <w:marTop w:val="0"/>
      <w:marBottom w:val="0"/>
      <w:divBdr>
        <w:top w:val="none" w:sz="0" w:space="0" w:color="auto"/>
        <w:left w:val="none" w:sz="0" w:space="0" w:color="auto"/>
        <w:bottom w:val="none" w:sz="0" w:space="0" w:color="auto"/>
        <w:right w:val="none" w:sz="0" w:space="0" w:color="auto"/>
      </w:divBdr>
    </w:div>
    <w:div w:id="1816723764">
      <w:bodyDiv w:val="1"/>
      <w:marLeft w:val="0"/>
      <w:marRight w:val="0"/>
      <w:marTop w:val="0"/>
      <w:marBottom w:val="0"/>
      <w:divBdr>
        <w:top w:val="none" w:sz="0" w:space="0" w:color="auto"/>
        <w:left w:val="none" w:sz="0" w:space="0" w:color="auto"/>
        <w:bottom w:val="none" w:sz="0" w:space="0" w:color="auto"/>
        <w:right w:val="none" w:sz="0" w:space="0" w:color="auto"/>
      </w:divBdr>
    </w:div>
    <w:div w:id="1861313173">
      <w:bodyDiv w:val="1"/>
      <w:marLeft w:val="0"/>
      <w:marRight w:val="0"/>
      <w:marTop w:val="0"/>
      <w:marBottom w:val="0"/>
      <w:divBdr>
        <w:top w:val="none" w:sz="0" w:space="0" w:color="auto"/>
        <w:left w:val="none" w:sz="0" w:space="0" w:color="auto"/>
        <w:bottom w:val="none" w:sz="0" w:space="0" w:color="auto"/>
        <w:right w:val="none" w:sz="0" w:space="0" w:color="auto"/>
      </w:divBdr>
      <w:divsChild>
        <w:div w:id="793600790">
          <w:marLeft w:val="0"/>
          <w:marRight w:val="0"/>
          <w:marTop w:val="0"/>
          <w:marBottom w:val="0"/>
          <w:divBdr>
            <w:top w:val="none" w:sz="0" w:space="0" w:color="auto"/>
            <w:left w:val="none" w:sz="0" w:space="0" w:color="auto"/>
            <w:bottom w:val="none" w:sz="0" w:space="0" w:color="auto"/>
            <w:right w:val="none" w:sz="0" w:space="0" w:color="auto"/>
          </w:divBdr>
        </w:div>
      </w:divsChild>
    </w:div>
    <w:div w:id="1868719402">
      <w:bodyDiv w:val="1"/>
      <w:marLeft w:val="0"/>
      <w:marRight w:val="0"/>
      <w:marTop w:val="0"/>
      <w:marBottom w:val="0"/>
      <w:divBdr>
        <w:top w:val="none" w:sz="0" w:space="0" w:color="auto"/>
        <w:left w:val="none" w:sz="0" w:space="0" w:color="auto"/>
        <w:bottom w:val="none" w:sz="0" w:space="0" w:color="auto"/>
        <w:right w:val="none" w:sz="0" w:space="0" w:color="auto"/>
      </w:divBdr>
    </w:div>
    <w:div w:id="1879925141">
      <w:bodyDiv w:val="1"/>
      <w:marLeft w:val="0"/>
      <w:marRight w:val="0"/>
      <w:marTop w:val="0"/>
      <w:marBottom w:val="0"/>
      <w:divBdr>
        <w:top w:val="none" w:sz="0" w:space="0" w:color="auto"/>
        <w:left w:val="none" w:sz="0" w:space="0" w:color="auto"/>
        <w:bottom w:val="none" w:sz="0" w:space="0" w:color="auto"/>
        <w:right w:val="none" w:sz="0" w:space="0" w:color="auto"/>
      </w:divBdr>
    </w:div>
    <w:div w:id="1899628743">
      <w:bodyDiv w:val="1"/>
      <w:marLeft w:val="0"/>
      <w:marRight w:val="0"/>
      <w:marTop w:val="0"/>
      <w:marBottom w:val="0"/>
      <w:divBdr>
        <w:top w:val="none" w:sz="0" w:space="0" w:color="auto"/>
        <w:left w:val="none" w:sz="0" w:space="0" w:color="auto"/>
        <w:bottom w:val="none" w:sz="0" w:space="0" w:color="auto"/>
        <w:right w:val="none" w:sz="0" w:space="0" w:color="auto"/>
      </w:divBdr>
    </w:div>
    <w:div w:id="2093816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C185FC1800EE805E901A53854C263D5FFB0B3CBE92328755A340DB87E6836A8FB1D9570B9A5261pB19O" TargetMode="External"/><Relationship Id="rId13" Type="http://schemas.openxmlformats.org/officeDocument/2006/relationships/hyperlink" Target="consultantplus://offline/ref=A0C185FC1800EE805E901A53854C263D5FFB0633BD9E328755A340DB87pE16O" TargetMode="External"/><Relationship Id="rId18" Type="http://schemas.openxmlformats.org/officeDocument/2006/relationships/hyperlink" Target="https://login.consultant.ru/link/?req=doc&amp;base=LAW&amp;n=507759&amp;dst=10214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A0C185FC1800EE805E901A53854C263D5FFB0B3CBE92328755A340DB87E6836A8FB1D9570B9A5261pB19O" TargetMode="External"/><Relationship Id="rId12" Type="http://schemas.openxmlformats.org/officeDocument/2006/relationships/hyperlink" Target="consultantplus://offline/ref=A0C185FC1800EE805E901A53854C263D5FFB0B3CBE92328755A340DB87E6836A8FB1D9570B9A5366pB12O" TargetMode="External"/><Relationship Id="rId17" Type="http://schemas.openxmlformats.org/officeDocument/2006/relationships/hyperlink" Target="https://login.consultant.ru/link/?req=doc&amp;base=LAW&amp;n=507759&amp;dst=102045" TargetMode="External"/><Relationship Id="rId2" Type="http://schemas.openxmlformats.org/officeDocument/2006/relationships/styles" Target="styles.xml"/><Relationship Id="rId16" Type="http://schemas.openxmlformats.org/officeDocument/2006/relationships/hyperlink" Target="http://www.gnicpm.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0C185FC1800EE805E901A53854C263D5FFB0B3CBE92328755A340DB87E6836A8FB1D9570B9A5366pB12O" TargetMode="External"/><Relationship Id="rId5" Type="http://schemas.openxmlformats.org/officeDocument/2006/relationships/footnotes" Target="footnotes.xml"/><Relationship Id="rId15" Type="http://schemas.openxmlformats.org/officeDocument/2006/relationships/hyperlink" Target="mailto:ikim@gnicpm.ru" TargetMode="External"/><Relationship Id="rId10" Type="http://schemas.openxmlformats.org/officeDocument/2006/relationships/hyperlink" Target="consultantplus://offline/ref=A0C185FC1800EE805E901A53854C263D5FFB0B3CBE92328755A340DB87E6836A8FB1D9570B9A5366pB12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A0C185FC1800EE805E901A53854C263D5FFB0B3CBE92328755A340DB87E6836A8FB1D9570B9A5263pB16O" TargetMode="External"/><Relationship Id="rId14" Type="http://schemas.openxmlformats.org/officeDocument/2006/relationships/hyperlink" Target="consultantplus://offline/ref=A0C185FC1800EE805E901A53854C263D5FFA0937BD96328755A340DB87pE16O"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yazevaGM\Desktop\2018-09-07%20&#1055;&#1056;&#1048;&#1050;&#1040;&#1047;%20&#1086;%20&#1092;&#1086;&#1088;&#1084;&#1072;&#1093;%20&#1082;&#1086;&#1085;&#1090;&#1088;&#1072;&#1082;&#1090;&#1072;%20&#1080;%20&#1076;&#1086;&#1075;&#1086;&#1074;&#1086;&#1088;&#1072;%20&#1085;&#1072;%20&#1087;&#1086;&#1089;&#1090;&#1072;&#1074;&#1082;&#1091;%20&#1084;&#1077;&#1076;&#1080;&#1094;&#1080;&#1085;&#1089;&#1082;&#1080;&#1093;%20&#1080;&#1079;&#1076;&#1077;&#1083;&#1080;&#1081;%20(&#1082;&#1088;&#1086;&#1084;&#1077;%20&#1084;&#1077;&#1076;&#1080;&#1094;&#1080;&#1085;&#1089;&#1082;&#1086;&#1075;&#1086;%20&#1086;&#1073;&#1086;&#1088;&#1091;&#1076;&#1086;&#1074;&#1072;&#1085;&#1080;&#1103;%20&#1090;&#1088;&#1077;&#1073;&#1091;&#1102;&#1097;&#1077;&#1075;&#1086;%20&#1074;&#1074;&#1086;&#1076;&#1072;%20&#1074;%20&#1101;&#1082;&#1089;&#1087;&#1083;&#1091;&#1072;&#1090;&#1072;&#109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2018-09-07 ПРИКАЗ о формах контракта и договора на поставку медицинских изделий (кроме медицинского оборудования требующего ввода в эксплуатац</Template>
  <TotalTime>0</TotalTime>
  <Pages>9</Pages>
  <Words>5340</Words>
  <Characters>30443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35712</CharactersWithSpaces>
  <SharedDoc>false</SharedDoc>
  <HLinks>
    <vt:vector size="90" baseType="variant">
      <vt:variant>
        <vt:i4>3342458</vt:i4>
      </vt:variant>
      <vt:variant>
        <vt:i4>42</vt:i4>
      </vt:variant>
      <vt:variant>
        <vt:i4>0</vt:i4>
      </vt:variant>
      <vt:variant>
        <vt:i4>5</vt:i4>
      </vt:variant>
      <vt:variant>
        <vt:lpwstr>https://login.consultant.ru/link/?req=doc&amp;base=LAW&amp;n=507759&amp;dst=102141</vt:lpwstr>
      </vt:variant>
      <vt:variant>
        <vt:lpwstr/>
      </vt:variant>
      <vt:variant>
        <vt:i4>3539066</vt:i4>
      </vt:variant>
      <vt:variant>
        <vt:i4>39</vt:i4>
      </vt:variant>
      <vt:variant>
        <vt:i4>0</vt:i4>
      </vt:variant>
      <vt:variant>
        <vt:i4>5</vt:i4>
      </vt:variant>
      <vt:variant>
        <vt:lpwstr>https://login.consultant.ru/link/?req=doc&amp;base=LAW&amp;n=507759&amp;dst=102045</vt:lpwstr>
      </vt:variant>
      <vt:variant>
        <vt:lpwstr/>
      </vt:variant>
      <vt:variant>
        <vt:i4>917570</vt:i4>
      </vt:variant>
      <vt:variant>
        <vt:i4>36</vt:i4>
      </vt:variant>
      <vt:variant>
        <vt:i4>0</vt:i4>
      </vt:variant>
      <vt:variant>
        <vt:i4>5</vt:i4>
      </vt:variant>
      <vt:variant>
        <vt:lpwstr>http://www.gnicpm.ru/</vt:lpwstr>
      </vt:variant>
      <vt:variant>
        <vt:lpwstr/>
      </vt:variant>
      <vt:variant>
        <vt:i4>3145756</vt:i4>
      </vt:variant>
      <vt:variant>
        <vt:i4>33</vt:i4>
      </vt:variant>
      <vt:variant>
        <vt:i4>0</vt:i4>
      </vt:variant>
      <vt:variant>
        <vt:i4>5</vt:i4>
      </vt:variant>
      <vt:variant>
        <vt:lpwstr>mailto:ikim@gnicpm.ru</vt:lpwstr>
      </vt:variant>
      <vt:variant>
        <vt:lpwstr/>
      </vt:variant>
      <vt:variant>
        <vt:i4>5439494</vt:i4>
      </vt:variant>
      <vt:variant>
        <vt:i4>30</vt:i4>
      </vt:variant>
      <vt:variant>
        <vt:i4>0</vt:i4>
      </vt:variant>
      <vt:variant>
        <vt:i4>5</vt:i4>
      </vt:variant>
      <vt:variant>
        <vt:lpwstr>consultantplus://offline/ref=A0C185FC1800EE805E901A53854C263D5FFA0937BD96328755A340DB87pE16O</vt:lpwstr>
      </vt:variant>
      <vt:variant>
        <vt:lpwstr/>
      </vt:variant>
      <vt:variant>
        <vt:i4>5439581</vt:i4>
      </vt:variant>
      <vt:variant>
        <vt:i4>27</vt:i4>
      </vt:variant>
      <vt:variant>
        <vt:i4>0</vt:i4>
      </vt:variant>
      <vt:variant>
        <vt:i4>5</vt:i4>
      </vt:variant>
      <vt:variant>
        <vt:lpwstr>consultantplus://offline/ref=A0C185FC1800EE805E901A53854C263D5FFB0633BD9E328755A340DB87pE16O</vt:lpwstr>
      </vt:variant>
      <vt:variant>
        <vt:lpwstr/>
      </vt:variant>
      <vt:variant>
        <vt:i4>6815799</vt:i4>
      </vt:variant>
      <vt:variant>
        <vt:i4>24</vt:i4>
      </vt:variant>
      <vt:variant>
        <vt:i4>0</vt:i4>
      </vt:variant>
      <vt:variant>
        <vt:i4>5</vt:i4>
      </vt:variant>
      <vt:variant>
        <vt:lpwstr/>
      </vt:variant>
      <vt:variant>
        <vt:lpwstr>Par158</vt:lpwstr>
      </vt:variant>
      <vt:variant>
        <vt:i4>3735607</vt:i4>
      </vt:variant>
      <vt:variant>
        <vt:i4>21</vt:i4>
      </vt:variant>
      <vt:variant>
        <vt:i4>0</vt:i4>
      </vt:variant>
      <vt:variant>
        <vt:i4>5</vt:i4>
      </vt:variant>
      <vt:variant>
        <vt:lpwstr>consultantplus://offline/ref=A0C185FC1800EE805E901A53854C263D5FFB0B3CBE92328755A340DB87E6836A8FB1D9570B9A5366pB12O</vt:lpwstr>
      </vt:variant>
      <vt:variant>
        <vt:lpwstr/>
      </vt:variant>
      <vt:variant>
        <vt:i4>3735607</vt:i4>
      </vt:variant>
      <vt:variant>
        <vt:i4>18</vt:i4>
      </vt:variant>
      <vt:variant>
        <vt:i4>0</vt:i4>
      </vt:variant>
      <vt:variant>
        <vt:i4>5</vt:i4>
      </vt:variant>
      <vt:variant>
        <vt:lpwstr>consultantplus://offline/ref=A0C185FC1800EE805E901A53854C263D5FFB0B3CBE92328755A340DB87E6836A8FB1D9570B9A5366pB12O</vt:lpwstr>
      </vt:variant>
      <vt:variant>
        <vt:lpwstr/>
      </vt:variant>
      <vt:variant>
        <vt:i4>5767170</vt:i4>
      </vt:variant>
      <vt:variant>
        <vt:i4>15</vt:i4>
      </vt:variant>
      <vt:variant>
        <vt:i4>0</vt:i4>
      </vt:variant>
      <vt:variant>
        <vt:i4>5</vt:i4>
      </vt:variant>
      <vt:variant>
        <vt:lpwstr/>
      </vt:variant>
      <vt:variant>
        <vt:lpwstr>Par96</vt:lpwstr>
      </vt:variant>
      <vt:variant>
        <vt:i4>3735607</vt:i4>
      </vt:variant>
      <vt:variant>
        <vt:i4>12</vt:i4>
      </vt:variant>
      <vt:variant>
        <vt:i4>0</vt:i4>
      </vt:variant>
      <vt:variant>
        <vt:i4>5</vt:i4>
      </vt:variant>
      <vt:variant>
        <vt:lpwstr>consultantplus://offline/ref=A0C185FC1800EE805E901A53854C263D5FFB0B3CBE92328755A340DB87E6836A8FB1D9570B9A5366pB12O</vt:lpwstr>
      </vt:variant>
      <vt:variant>
        <vt:lpwstr/>
      </vt:variant>
      <vt:variant>
        <vt:i4>5242882</vt:i4>
      </vt:variant>
      <vt:variant>
        <vt:i4>9</vt:i4>
      </vt:variant>
      <vt:variant>
        <vt:i4>0</vt:i4>
      </vt:variant>
      <vt:variant>
        <vt:i4>5</vt:i4>
      </vt:variant>
      <vt:variant>
        <vt:lpwstr/>
      </vt:variant>
      <vt:variant>
        <vt:lpwstr>Par15</vt:lpwstr>
      </vt:variant>
      <vt:variant>
        <vt:i4>3735607</vt:i4>
      </vt:variant>
      <vt:variant>
        <vt:i4>6</vt:i4>
      </vt:variant>
      <vt:variant>
        <vt:i4>0</vt:i4>
      </vt:variant>
      <vt:variant>
        <vt:i4>5</vt:i4>
      </vt:variant>
      <vt:variant>
        <vt:lpwstr>consultantplus://offline/ref=A0C185FC1800EE805E901A53854C263D5FFB0B3CBE92328755A340DB87E6836A8FB1D9570B9A5263pB16O</vt:lpwstr>
      </vt:variant>
      <vt:variant>
        <vt:lpwstr/>
      </vt:variant>
      <vt:variant>
        <vt:i4>3735610</vt:i4>
      </vt:variant>
      <vt:variant>
        <vt:i4>3</vt:i4>
      </vt:variant>
      <vt:variant>
        <vt:i4>0</vt:i4>
      </vt:variant>
      <vt:variant>
        <vt:i4>5</vt:i4>
      </vt:variant>
      <vt:variant>
        <vt:lpwstr>consultantplus://offline/ref=A0C185FC1800EE805E901A53854C263D5FFB0B3CBE92328755A340DB87E6836A8FB1D9570B9A5261pB19O</vt:lpwstr>
      </vt:variant>
      <vt:variant>
        <vt:lpwstr/>
      </vt:variant>
      <vt:variant>
        <vt:i4>3735610</vt:i4>
      </vt:variant>
      <vt:variant>
        <vt:i4>0</vt:i4>
      </vt:variant>
      <vt:variant>
        <vt:i4>0</vt:i4>
      </vt:variant>
      <vt:variant>
        <vt:i4>5</vt:i4>
      </vt:variant>
      <vt:variant>
        <vt:lpwstr>consultantplus://offline/ref=A0C185FC1800EE805E901A53854C263D5FFB0B3CBE92328755A340DB87E6836A8FB1D9570B9A5261pB19O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Князева Галина Михайловна</dc:creator>
  <cp:keywords/>
  <cp:lastModifiedBy>Степанова Ольга Николаевна</cp:lastModifiedBy>
  <cp:revision>2</cp:revision>
  <cp:lastPrinted>2020-08-14T10:00:00Z</cp:lastPrinted>
  <dcterms:created xsi:type="dcterms:W3CDTF">2026-06-01T08:10:00Z</dcterms:created>
  <dcterms:modified xsi:type="dcterms:W3CDTF">2026-06-01T08:10:00Z</dcterms:modified>
</cp:coreProperties>
</file>