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A0A36" w14:textId="77777777" w:rsidR="004D5F5D" w:rsidRDefault="00705E45">
      <w:pPr>
        <w:spacing w:line="240" w:lineRule="auto"/>
        <w:ind w:firstLine="0"/>
        <w:jc w:val="center"/>
        <w:rPr>
          <w:b/>
          <w:caps/>
          <w:szCs w:val="24"/>
        </w:rPr>
      </w:pPr>
      <w:r>
        <w:rPr>
          <w:b/>
          <w:caps/>
          <w:szCs w:val="24"/>
        </w:rPr>
        <w:t xml:space="preserve">ПРОЕКТ ГОСУДАРСТВЕННОГО КОНТРАКТА </w:t>
      </w:r>
    </w:p>
    <w:p w14:paraId="15F6915C" w14:textId="41DA701A" w:rsidR="004D5F5D" w:rsidRDefault="00705E45">
      <w:pPr>
        <w:pStyle w:val="31"/>
        <w:shd w:val="clear" w:color="auto" w:fill="FFFFFF"/>
        <w:spacing w:before="0" w:after="0"/>
        <w:jc w:val="center"/>
        <w:rPr>
          <w:rFonts w:ascii="Times New Roman" w:hAnsi="Times New Roman"/>
        </w:rPr>
      </w:pPr>
      <w:r>
        <w:rPr>
          <w:rFonts w:ascii="Times New Roman" w:hAnsi="Times New Roman"/>
          <w:sz w:val="24"/>
          <w:szCs w:val="24"/>
        </w:rPr>
        <w:t xml:space="preserve">ГОСУДАРСТВЕННЫЙ КОНТРАКТ </w:t>
      </w:r>
      <w:r>
        <w:rPr>
          <w:rFonts w:ascii="Times New Roman" w:hAnsi="Times New Roman"/>
          <w:caps/>
          <w:color w:val="000000" w:themeColor="text1"/>
          <w:sz w:val="24"/>
          <w:szCs w:val="24"/>
        </w:rPr>
        <w:t>№</w:t>
      </w:r>
      <w:hyperlink r:id="rId8" w:tooltip="https://agregatoreat.ru/lk/customer/eat/operate/price-request/0ba886b8-8d30-4315-a8b9-7ae19e738384" w:history="1">
        <w:r>
          <w:rPr>
            <w:rStyle w:val="af2"/>
            <w:rFonts w:ascii="Times New Roman" w:hAnsi="Times New Roman"/>
            <w:color w:val="000000" w:themeColor="text1"/>
            <w:sz w:val="24"/>
            <w:szCs w:val="24"/>
            <w:u w:val="none"/>
          </w:rPr>
          <w:t xml:space="preserve"> </w:t>
        </w:r>
      </w:hyperlink>
      <w:hyperlink r:id="rId9" w:tooltip="https://agregatoreat.ru/lk/customer/eat/operate/price-request/2fff2e66-e0ed-4db1-9f9a-dc5f75a952a3" w:history="1">
        <w:r>
          <w:rPr>
            <w:rStyle w:val="af2"/>
            <w:rFonts w:ascii="Times New Roman" w:hAnsi="Times New Roman"/>
            <w:color w:val="000000" w:themeColor="text1"/>
            <w:sz w:val="24"/>
            <w:szCs w:val="24"/>
            <w:u w:val="none"/>
          </w:rPr>
          <w:t>100116121126100</w:t>
        </w:r>
        <w:r w:rsidR="00B41119">
          <w:rPr>
            <w:rStyle w:val="af2"/>
            <w:rFonts w:ascii="Times New Roman" w:hAnsi="Times New Roman"/>
            <w:color w:val="000000" w:themeColor="text1"/>
            <w:sz w:val="24"/>
            <w:szCs w:val="24"/>
            <w:u w:val="none"/>
          </w:rPr>
          <w:t>125</w:t>
        </w:r>
      </w:hyperlink>
    </w:p>
    <w:p w14:paraId="2F3344CC" w14:textId="77777777" w:rsidR="004D5F5D" w:rsidRDefault="004D5F5D">
      <w:pPr>
        <w:pStyle w:val="31"/>
        <w:pBdr>
          <w:top w:val="none" w:sz="4" w:space="0" w:color="000000"/>
          <w:left w:val="none" w:sz="4" w:space="0" w:color="000000"/>
          <w:bottom w:val="none" w:sz="4" w:space="0" w:color="000000"/>
          <w:right w:val="none" w:sz="4" w:space="0" w:color="000000"/>
        </w:pBdr>
        <w:shd w:val="clear" w:color="FFFFFF" w:fill="FFFFFF"/>
        <w:spacing w:before="0" w:after="0" w:line="285" w:lineRule="atLeast"/>
        <w:jc w:val="center"/>
        <w:rPr>
          <w:rFonts w:ascii="Times New Roman" w:hAnsi="Times New Roman"/>
          <w:color w:val="000000" w:themeColor="text1"/>
        </w:rPr>
      </w:pPr>
    </w:p>
    <w:p w14:paraId="5CE31FCC" w14:textId="06AB5FD4" w:rsidR="004D5F5D" w:rsidRDefault="00705E45">
      <w:pPr>
        <w:tabs>
          <w:tab w:val="center" w:leader="dot" w:pos="9072"/>
          <w:tab w:val="left" w:pos="10440"/>
        </w:tabs>
        <w:spacing w:line="276" w:lineRule="auto"/>
        <w:ind w:firstLine="0"/>
        <w:jc w:val="center"/>
        <w:outlineLvl w:val="0"/>
        <w:rPr>
          <w:b/>
          <w:szCs w:val="24"/>
          <w:shd w:val="clear" w:color="auto" w:fill="FFFFFF"/>
        </w:rPr>
      </w:pPr>
      <w:r>
        <w:rPr>
          <w:b/>
          <w:szCs w:val="24"/>
        </w:rPr>
        <w:t xml:space="preserve">(Идентификационный код закупки № </w:t>
      </w:r>
      <w:r>
        <w:rPr>
          <w:b/>
          <w:szCs w:val="24"/>
          <w:shd w:val="clear" w:color="auto" w:fill="FFFFFF"/>
        </w:rPr>
        <w:t>26178053650217805010010054</w:t>
      </w:r>
      <w:r w:rsidR="00F23E3C">
        <w:rPr>
          <w:b/>
          <w:szCs w:val="24"/>
          <w:shd w:val="clear" w:color="auto" w:fill="FFFFFF"/>
        </w:rPr>
        <w:t>104</w:t>
      </w:r>
      <w:r>
        <w:rPr>
          <w:b/>
          <w:szCs w:val="24"/>
          <w:shd w:val="clear" w:color="auto" w:fill="FFFFFF"/>
        </w:rPr>
        <w:t>0000000)</w:t>
      </w:r>
    </w:p>
    <w:p w14:paraId="1047BF36" w14:textId="77777777" w:rsidR="004D5F5D" w:rsidRDefault="004D5F5D">
      <w:pPr>
        <w:tabs>
          <w:tab w:val="center" w:leader="dot" w:pos="9072"/>
          <w:tab w:val="left" w:pos="10440"/>
        </w:tabs>
        <w:spacing w:line="276" w:lineRule="auto"/>
        <w:ind w:firstLine="0"/>
        <w:jc w:val="center"/>
        <w:outlineLvl w:val="0"/>
        <w:rPr>
          <w:b/>
          <w:szCs w:val="24"/>
          <w:highlight w:val="white"/>
        </w:rPr>
      </w:pPr>
    </w:p>
    <w:p w14:paraId="2B7F35E3" w14:textId="41565E11" w:rsidR="004D5F5D" w:rsidRDefault="00705E45">
      <w:pPr>
        <w:tabs>
          <w:tab w:val="left" w:pos="6804"/>
        </w:tabs>
        <w:spacing w:line="276" w:lineRule="auto"/>
        <w:ind w:firstLine="0"/>
        <w:jc w:val="right"/>
        <w:rPr>
          <w:szCs w:val="24"/>
        </w:rPr>
      </w:pPr>
      <w:r>
        <w:rPr>
          <w:szCs w:val="24"/>
        </w:rPr>
        <w:t xml:space="preserve">г. Санкт-Петербург                                                                                       </w:t>
      </w:r>
      <w:r w:rsidR="00F23E3C">
        <w:rPr>
          <w:szCs w:val="24"/>
        </w:rPr>
        <w:t xml:space="preserve">    </w:t>
      </w:r>
      <w:proofErr w:type="gramStart"/>
      <w:r w:rsidR="00F23E3C">
        <w:rPr>
          <w:szCs w:val="24"/>
        </w:rPr>
        <w:t xml:space="preserve">   «</w:t>
      </w:r>
      <w:proofErr w:type="gramEnd"/>
      <w:r>
        <w:rPr>
          <w:szCs w:val="24"/>
        </w:rPr>
        <w:t>___» ___________2026 г.</w:t>
      </w:r>
    </w:p>
    <w:p w14:paraId="4A4312F1" w14:textId="77777777" w:rsidR="004D5F5D" w:rsidRDefault="004D5F5D">
      <w:pPr>
        <w:tabs>
          <w:tab w:val="left" w:pos="6521"/>
        </w:tabs>
        <w:spacing w:line="276" w:lineRule="auto"/>
        <w:ind w:firstLine="0"/>
        <w:jc w:val="center"/>
        <w:rPr>
          <w:szCs w:val="24"/>
        </w:rPr>
      </w:pPr>
    </w:p>
    <w:p w14:paraId="0A3A7A5A" w14:textId="77777777" w:rsidR="004D5F5D" w:rsidRDefault="00705E45">
      <w:pPr>
        <w:spacing w:line="276" w:lineRule="auto"/>
        <w:ind w:firstLine="709"/>
        <w:rPr>
          <w:szCs w:val="24"/>
        </w:rPr>
      </w:pPr>
      <w:r>
        <w:rPr>
          <w:b/>
          <w:bCs/>
          <w:szCs w:val="24"/>
        </w:rPr>
        <w:t>Северо-Западное межрегиональное управление Федеральной службы по ветеринарному и фитосанитарному надзору (Северо-Западное межрегиональное управление Россельхознадзора)</w:t>
      </w:r>
      <w:r>
        <w:rPr>
          <w:szCs w:val="24"/>
        </w:rPr>
        <w:t xml:space="preserve">, являясь «Государственным Заказчиком», именуемым в дальнейшем «Заказчик» в лице _____________________________, действующего на основании ______________________________, с одной стороны, </w:t>
      </w:r>
    </w:p>
    <w:p w14:paraId="00747729" w14:textId="77777777" w:rsidR="004D5F5D" w:rsidRDefault="00705E45">
      <w:pPr>
        <w:spacing w:line="276" w:lineRule="auto"/>
        <w:ind w:firstLine="709"/>
        <w:rPr>
          <w:szCs w:val="24"/>
        </w:rPr>
      </w:pPr>
      <w:r>
        <w:rPr>
          <w:szCs w:val="24"/>
        </w:rPr>
        <w:t>и</w:t>
      </w:r>
      <w:r>
        <w:rPr>
          <w:b/>
          <w:bCs/>
          <w:szCs w:val="24"/>
        </w:rPr>
        <w:t xml:space="preserve">__________________________________________________________________________________________________________________________________________________________, </w:t>
      </w:r>
      <w:r>
        <w:rPr>
          <w:szCs w:val="24"/>
        </w:rPr>
        <w:t xml:space="preserve">именуемое в дальнейшем «Поставщик», в лице _________________________________________________ действующего на основании ____________________________________________________, с другой стороны, совместно именуемые в дальнейшем «Стороны», </w:t>
      </w:r>
    </w:p>
    <w:p w14:paraId="0F0C16AC" w14:textId="77777777" w:rsidR="004D5F5D" w:rsidRDefault="00705E45">
      <w:pPr>
        <w:spacing w:line="276" w:lineRule="auto"/>
        <w:ind w:firstLine="709"/>
      </w:pPr>
      <w:r>
        <w:rPr>
          <w:szCs w:val="24"/>
        </w:rPr>
        <w:t xml:space="preserve">в соответствии с п. 4 ч. 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и на основании итогового протокола закупочной сессии № </w:t>
      </w:r>
      <w:hyperlink r:id="rId10" w:tooltip="https://agregatoreat.ru/lk/customer/eat/operate/price-request/2fff2e66-e0ed-4db1-9f9a-dc5f75a952a3" w:history="1">
        <w:r>
          <w:rPr>
            <w:rStyle w:val="af2"/>
            <w:color w:val="000000" w:themeColor="text1"/>
            <w:szCs w:val="24"/>
            <w:u w:val="none"/>
          </w:rPr>
          <w:t>_________________</w:t>
        </w:r>
      </w:hyperlink>
      <w:r>
        <w:rPr>
          <w:szCs w:val="24"/>
        </w:rPr>
        <w:t>, заключили настоящий Государственный контракт (Далее – Контракт) о нижеследующем:</w:t>
      </w:r>
    </w:p>
    <w:p w14:paraId="5DCE6F7E" w14:textId="77777777" w:rsidR="004D5F5D" w:rsidRDefault="004D5F5D">
      <w:pPr>
        <w:spacing w:line="276" w:lineRule="auto"/>
        <w:ind w:firstLine="709"/>
        <w:rPr>
          <w:highlight w:val="white"/>
        </w:rPr>
      </w:pPr>
    </w:p>
    <w:p w14:paraId="53982427" w14:textId="77777777" w:rsidR="004D5F5D" w:rsidRDefault="00705E45">
      <w:pPr>
        <w:pStyle w:val="aff8"/>
        <w:numPr>
          <w:ilvl w:val="0"/>
          <w:numId w:val="20"/>
        </w:numPr>
        <w:spacing w:line="276" w:lineRule="auto"/>
        <w:ind w:left="0"/>
        <w:jc w:val="center"/>
        <w:rPr>
          <w:b/>
          <w:bCs/>
          <w:highlight w:val="white"/>
        </w:rPr>
      </w:pPr>
      <w:r>
        <w:rPr>
          <w:b/>
          <w:bCs/>
          <w:highlight w:val="white"/>
        </w:rPr>
        <w:t>Предмет контракта</w:t>
      </w:r>
    </w:p>
    <w:p w14:paraId="0EAFD991" w14:textId="25F66D12" w:rsidR="004D5F5D" w:rsidRDefault="00705E45">
      <w:pPr>
        <w:rPr>
          <w:sz w:val="28"/>
          <w:szCs w:val="28"/>
        </w:rPr>
      </w:pPr>
      <w:r>
        <w:rPr>
          <w:szCs w:val="24"/>
        </w:rPr>
        <w:t xml:space="preserve">1.1. Поставщик обязуется </w:t>
      </w:r>
      <w:r>
        <w:rPr>
          <w:rFonts w:eastAsia="SimSun"/>
          <w:szCs w:val="24"/>
          <w:lang w:eastAsia="hi-IN" w:bidi="hi-IN"/>
        </w:rPr>
        <w:t>в установленный срок поставить штемпел</w:t>
      </w:r>
      <w:r w:rsidR="00F23E3C">
        <w:rPr>
          <w:rFonts w:eastAsia="SimSun"/>
          <w:szCs w:val="24"/>
          <w:lang w:eastAsia="hi-IN" w:bidi="hi-IN"/>
        </w:rPr>
        <w:t>и</w:t>
      </w:r>
      <w:r>
        <w:rPr>
          <w:szCs w:val="24"/>
        </w:rPr>
        <w:t xml:space="preserve"> (</w:t>
      </w:r>
      <w:r>
        <w:rPr>
          <w:rFonts w:eastAsia="SimSun"/>
          <w:szCs w:val="24"/>
          <w:lang w:eastAsia="hi-IN" w:bidi="hi-IN"/>
        </w:rPr>
        <w:t xml:space="preserve">далее – Товар/Продукция) в соответствии с условиями настоящего Контракта, а Заказчик обязуется принять Товар и </w:t>
      </w:r>
      <w:bookmarkStart w:id="0" w:name="_Hlk239331310"/>
      <w:r>
        <w:rPr>
          <w:rFonts w:eastAsia="SimSun"/>
          <w:szCs w:val="24"/>
          <w:lang w:eastAsia="hi-IN" w:bidi="hi-IN"/>
        </w:rPr>
        <w:t xml:space="preserve">при отсутствии претензий к Товару </w:t>
      </w:r>
      <w:bookmarkEnd w:id="0"/>
      <w:r>
        <w:rPr>
          <w:rFonts w:eastAsia="SimSun"/>
          <w:szCs w:val="24"/>
          <w:lang w:eastAsia="hi-IN" w:bidi="hi-IN"/>
        </w:rPr>
        <w:t xml:space="preserve">оплатить его.  </w:t>
      </w:r>
    </w:p>
    <w:p w14:paraId="0B3A4AA6" w14:textId="77777777" w:rsidR="004D5F5D" w:rsidRDefault="00705E45">
      <w:pPr>
        <w:spacing w:line="276" w:lineRule="auto"/>
        <w:ind w:firstLine="567"/>
      </w:pPr>
      <w:r>
        <w:rPr>
          <w:szCs w:val="24"/>
        </w:rPr>
        <w:t>1.2. Наименование, количество и иные характеристики поставляемого Товара указаны в Описании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Техническое задание) (приложение № 2 к Контракту), являющимся неотъемлемой частью настоящего Контракта.</w:t>
      </w:r>
    </w:p>
    <w:p w14:paraId="1AC16E90" w14:textId="77777777" w:rsidR="004D5F5D" w:rsidRDefault="00705E45">
      <w:pPr>
        <w:widowControl/>
        <w:spacing w:line="276" w:lineRule="auto"/>
        <w:ind w:firstLine="0"/>
        <w:jc w:val="center"/>
        <w:rPr>
          <w:b/>
          <w:szCs w:val="24"/>
        </w:rPr>
      </w:pPr>
      <w:r>
        <w:rPr>
          <w:b/>
          <w:szCs w:val="24"/>
        </w:rPr>
        <w:t>2. Цена контракта и порядок расчетов</w:t>
      </w:r>
    </w:p>
    <w:p w14:paraId="09BB57A4" w14:textId="77777777" w:rsidR="004D5F5D" w:rsidRDefault="00705E45">
      <w:pPr>
        <w:spacing w:line="276" w:lineRule="auto"/>
        <w:ind w:firstLine="567"/>
        <w:rPr>
          <w:rFonts w:cs="Arial"/>
          <w:highlight w:val="white"/>
        </w:rPr>
      </w:pPr>
      <w:r>
        <w:rPr>
          <w:rFonts w:cs="Arial"/>
        </w:rPr>
        <w:t xml:space="preserve">2.1. </w:t>
      </w:r>
      <w:r>
        <w:rPr>
          <w:szCs w:val="24"/>
        </w:rPr>
        <w:t>Цена единиц товаров указывается в Перечне цен единиц товаров</w:t>
      </w:r>
      <w:r>
        <w:rPr>
          <w:highlight w:val="white"/>
        </w:rPr>
        <w:t xml:space="preserve"> (Приложение № 1 к настоящему Контракту).</w:t>
      </w:r>
    </w:p>
    <w:p w14:paraId="731DF36F" w14:textId="77777777" w:rsidR="004D5F5D" w:rsidRDefault="00705E45">
      <w:pPr>
        <w:spacing w:line="276" w:lineRule="auto"/>
        <w:ind w:firstLine="567"/>
        <w:rPr>
          <w:szCs w:val="24"/>
        </w:rPr>
      </w:pPr>
      <w:r>
        <w:rPr>
          <w:szCs w:val="24"/>
        </w:rPr>
        <w:t xml:space="preserve">Цена Контракта составляет _____________ (_____) рублей __ (цифрами и прописью) копеек, в том числе НДС _____ (_____) рублей _____ копеек / (НДС не облагается). </w:t>
      </w:r>
    </w:p>
    <w:p w14:paraId="5F10E6C1" w14:textId="77777777" w:rsidR="004D5F5D" w:rsidRDefault="00705E45">
      <w:pPr>
        <w:spacing w:line="276" w:lineRule="auto"/>
        <w:ind w:firstLine="567"/>
        <w:rPr>
          <w:rFonts w:cs="Arial"/>
        </w:rPr>
      </w:pPr>
      <w:r>
        <w:rPr>
          <w:i/>
          <w:sz w:val="22"/>
          <w:szCs w:val="22"/>
        </w:rPr>
        <w:t>(В случае если Товар не подлежит налогообложению (освобождается от налогообложения) на территории Российской Федерации, и Поставщик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r>
        <w:rPr>
          <w:rFonts w:cs="Arial"/>
        </w:rPr>
        <w:t xml:space="preserve">. </w:t>
      </w:r>
    </w:p>
    <w:p w14:paraId="267156A7" w14:textId="77777777" w:rsidR="004D5F5D" w:rsidRDefault="00705E45">
      <w:pPr>
        <w:spacing w:line="276" w:lineRule="auto"/>
        <w:ind w:firstLine="567"/>
        <w:rPr>
          <w:i/>
          <w:szCs w:val="24"/>
        </w:rPr>
      </w:pPr>
      <w:r>
        <w:rPr>
          <w:i/>
          <w:szCs w:val="24"/>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14:paraId="651604A8" w14:textId="77777777" w:rsidR="004D5F5D" w:rsidRDefault="00705E45">
      <w:pPr>
        <w:spacing w:line="276" w:lineRule="auto"/>
        <w:ind w:firstLine="567"/>
        <w:rPr>
          <w:szCs w:val="24"/>
          <w:lang w:eastAsia="ar-SA"/>
        </w:rPr>
      </w:pPr>
      <w:bookmarkStart w:id="1" w:name="undefined"/>
      <w:r>
        <w:rPr>
          <w:szCs w:val="24"/>
          <w:lang w:eastAsia="ar-SA"/>
        </w:rPr>
        <w:t>2.2. Цена контракта является твердой, определяется на весь срок исполнения контракта и не подлежит изменению, за исключением случаев, установленных Законом № 44-ФЗ и настоящим Контрактом.</w:t>
      </w:r>
    </w:p>
    <w:p w14:paraId="18BD7F85" w14:textId="77777777" w:rsidR="004D5F5D" w:rsidRDefault="00705E45">
      <w:pPr>
        <w:spacing w:line="276" w:lineRule="auto"/>
        <w:ind w:firstLine="567"/>
        <w:rPr>
          <w:szCs w:val="24"/>
        </w:rPr>
      </w:pPr>
      <w:r>
        <w:rPr>
          <w:szCs w:val="24"/>
        </w:rPr>
        <w:t xml:space="preserve">2.2.1. Цена Контракта может быть снижена по соглашению Сторон без изменения, </w:t>
      </w:r>
      <w:r>
        <w:rPr>
          <w:szCs w:val="24"/>
        </w:rPr>
        <w:lastRenderedPageBreak/>
        <w:t>предусмотренного Контрактом количества и качества поставляемого Товара и иных условий Контракта.</w:t>
      </w:r>
    </w:p>
    <w:p w14:paraId="38D1C6AB" w14:textId="77777777" w:rsidR="004D5F5D" w:rsidRDefault="00705E45">
      <w:pPr>
        <w:spacing w:line="276" w:lineRule="auto"/>
        <w:ind w:firstLine="567"/>
        <w:rPr>
          <w:szCs w:val="24"/>
        </w:rPr>
      </w:pPr>
      <w:r>
        <w:rPr>
          <w:rFonts w:cs="Arial"/>
          <w:szCs w:val="24"/>
        </w:rPr>
        <w:t xml:space="preserve">2.3. </w:t>
      </w:r>
      <w:r>
        <w:rPr>
          <w:szCs w:val="24"/>
        </w:rPr>
        <w:t xml:space="preserve">Цена Контракта включает в себя: стоимость Товара, все затраты и расходы на перевозку, </w:t>
      </w:r>
      <w:proofErr w:type="spellStart"/>
      <w:r>
        <w:rPr>
          <w:szCs w:val="24"/>
        </w:rPr>
        <w:t>погрузо</w:t>
      </w:r>
      <w:proofErr w:type="spellEnd"/>
      <w:r>
        <w:rPr>
          <w:szCs w:val="24"/>
        </w:rPr>
        <w:t>–разгрузочные работы, расходы, связанные с выполнением Поставщиком всех обязательств по Контракту, в том числе налоги, сборы и другие обязательные платежи, которые Поставщик должен выплатить в связи с выполнением обязательств по Контракту в соответствии с действующим законодательством Российской Федерации.</w:t>
      </w:r>
    </w:p>
    <w:p w14:paraId="69FB3B61" w14:textId="2FC3122A" w:rsidR="00F23E3C" w:rsidRDefault="00F23E3C" w:rsidP="00F23E3C">
      <w:pPr>
        <w:tabs>
          <w:tab w:val="left" w:pos="720"/>
        </w:tabs>
        <w:spacing w:line="276" w:lineRule="auto"/>
        <w:ind w:firstLine="567"/>
        <w:rPr>
          <w:color w:val="000000"/>
          <w:szCs w:val="24"/>
        </w:rPr>
      </w:pPr>
      <w:r>
        <w:rPr>
          <w:szCs w:val="24"/>
        </w:rPr>
        <w:t>2.4.</w:t>
      </w:r>
      <w:r>
        <w:rPr>
          <w:color w:val="000000"/>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21E40F" w14:textId="367B375B" w:rsidR="00F23E3C" w:rsidRDefault="00F23E3C" w:rsidP="00F23E3C">
      <w:pPr>
        <w:spacing w:line="276" w:lineRule="auto"/>
        <w:ind w:firstLine="567"/>
        <w:rPr>
          <w:szCs w:val="24"/>
        </w:rPr>
      </w:pPr>
      <w:r>
        <w:rPr>
          <w:color w:val="000000"/>
          <w:szCs w:val="24"/>
        </w:rPr>
        <w:t xml:space="preserve">2.5. </w:t>
      </w:r>
      <w:r>
        <w:rPr>
          <w:szCs w:val="24"/>
        </w:rPr>
        <w:t xml:space="preserve">Источник финансирования Контракта - средства Федерального бюджета. </w:t>
      </w:r>
    </w:p>
    <w:p w14:paraId="3D36FBE6" w14:textId="77777777" w:rsidR="00F23E3C" w:rsidRDefault="00F23E3C" w:rsidP="00F23E3C">
      <w:pPr>
        <w:spacing w:line="276" w:lineRule="auto"/>
        <w:ind w:firstLine="567"/>
        <w:rPr>
          <w:spacing w:val="-1"/>
          <w:szCs w:val="24"/>
        </w:rPr>
      </w:pPr>
      <w:r>
        <w:rPr>
          <w:spacing w:val="-1"/>
          <w:szCs w:val="24"/>
        </w:rPr>
        <w:t>Код статьи функциональной классификации расходов федерального бюджета – 0405, вид расходов – 244, код целевой статьи функциональной классификации расходов федерального бюджета –25 4 02 90019.</w:t>
      </w:r>
    </w:p>
    <w:p w14:paraId="016A8857" w14:textId="28B22E30" w:rsidR="00F23E3C" w:rsidRDefault="00F23E3C" w:rsidP="00F23E3C">
      <w:pPr>
        <w:widowControl/>
        <w:spacing w:line="276" w:lineRule="auto"/>
        <w:ind w:firstLine="567"/>
        <w:rPr>
          <w:rFonts w:eastAsia="Calibri"/>
          <w:szCs w:val="24"/>
        </w:rPr>
      </w:pPr>
      <w:r>
        <w:rPr>
          <w:rFonts w:eastAsia="Calibri"/>
          <w:szCs w:val="24"/>
          <w:lang w:eastAsia="en-US"/>
        </w:rPr>
        <w:t xml:space="preserve">2.6. Расчеты между Заказчиком и Поставщиком за поставленный Товар производятся не позднее 7 (семи) рабочих дней по факту оказания услуг со дня подписания Заказчиком документов, подтверждающих исполнение. </w:t>
      </w:r>
    </w:p>
    <w:p w14:paraId="6EFD26A7" w14:textId="389C237B" w:rsidR="00F23E3C" w:rsidRDefault="00F23E3C" w:rsidP="00F23E3C">
      <w:pPr>
        <w:widowControl/>
        <w:spacing w:line="276" w:lineRule="auto"/>
        <w:ind w:firstLine="567"/>
        <w:rPr>
          <w:rFonts w:eastAsia="Calibri"/>
          <w:szCs w:val="24"/>
        </w:rPr>
      </w:pPr>
      <w:r>
        <w:rPr>
          <w:rFonts w:eastAsia="Calibri"/>
          <w:szCs w:val="24"/>
          <w:lang w:eastAsia="en-US"/>
        </w:rPr>
        <w:t xml:space="preserve">2.7. Оплата по Контракту осуществляется по безналичному расчету платежными поручениями, в рублях через Казначейство, путем перечисления Заказчиком денежных средств на расчетный счет Поставщика, указанный в Контракте. </w:t>
      </w:r>
    </w:p>
    <w:p w14:paraId="00C0C597" w14:textId="6DE4BD23" w:rsidR="00F23E3C" w:rsidRDefault="00F23E3C" w:rsidP="00F23E3C">
      <w:pPr>
        <w:widowControl/>
        <w:spacing w:line="276" w:lineRule="auto"/>
        <w:ind w:firstLine="567"/>
        <w:rPr>
          <w:rFonts w:eastAsia="Calibri"/>
          <w:szCs w:val="24"/>
        </w:rPr>
      </w:pPr>
      <w:r>
        <w:rPr>
          <w:rFonts w:eastAsia="Calibri"/>
          <w:szCs w:val="24"/>
          <w:lang w:eastAsia="en-US"/>
        </w:rPr>
        <w:t>2.8. Основанием для оплаты является документ о приемке, подписанный усиленной электронной подписью лицом, имеющим право действовать от имени Заказчика, и размещенного в единой информационной системе, предоставленного Поставщиком на оплату, подтверждающего факт поставки и стоимость поставленного Товара.</w:t>
      </w:r>
    </w:p>
    <w:p w14:paraId="7E68E6AD" w14:textId="77777777" w:rsidR="00F23E3C" w:rsidRDefault="00F23E3C" w:rsidP="00F23E3C">
      <w:pPr>
        <w:widowControl/>
        <w:spacing w:line="276" w:lineRule="auto"/>
        <w:ind w:firstLine="567"/>
        <w:rPr>
          <w:rFonts w:eastAsia="Calibri"/>
          <w:szCs w:val="24"/>
        </w:rPr>
      </w:pPr>
      <w:r>
        <w:rPr>
          <w:rFonts w:eastAsia="Calibri"/>
          <w:szCs w:val="24"/>
          <w:lang w:eastAsia="en-US"/>
        </w:rPr>
        <w:t>Днем исполнения обязательств Заказчиком по оплате считается дата списания денежных средств с лицевого счета Заказчика.</w:t>
      </w:r>
    </w:p>
    <w:p w14:paraId="19667D3A" w14:textId="24EC1DB8" w:rsidR="00F23E3C" w:rsidRDefault="00F23E3C" w:rsidP="00F23E3C">
      <w:pPr>
        <w:widowControl/>
        <w:spacing w:line="276" w:lineRule="auto"/>
        <w:ind w:firstLine="567"/>
        <w:rPr>
          <w:rFonts w:eastAsia="Calibri"/>
          <w:szCs w:val="24"/>
        </w:rPr>
      </w:pPr>
      <w:r>
        <w:rPr>
          <w:rFonts w:eastAsia="Calibri"/>
          <w:szCs w:val="24"/>
          <w:lang w:eastAsia="en-US"/>
        </w:rPr>
        <w:t>2.9. Авансирование оплаты услуг не предусматривается.</w:t>
      </w:r>
    </w:p>
    <w:p w14:paraId="0BDEDB30" w14:textId="64E76E97" w:rsidR="00F23E3C" w:rsidRDefault="00F23E3C" w:rsidP="00F23E3C">
      <w:pPr>
        <w:widowControl/>
        <w:spacing w:line="276" w:lineRule="auto"/>
        <w:ind w:firstLine="567"/>
        <w:rPr>
          <w:rFonts w:eastAsia="Calibri"/>
          <w:szCs w:val="24"/>
        </w:rPr>
      </w:pPr>
      <w:r>
        <w:rPr>
          <w:rFonts w:eastAsia="Calibri"/>
          <w:szCs w:val="24"/>
          <w:lang w:eastAsia="en-US"/>
        </w:rPr>
        <w:t>2.10. Товар, поставленный Поставщиком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Поставщиком обнаруженных недостатков.</w:t>
      </w:r>
    </w:p>
    <w:p w14:paraId="7F8B6DFE" w14:textId="639F07FF" w:rsidR="00F23E3C" w:rsidRDefault="00F23E3C" w:rsidP="00F23E3C">
      <w:pPr>
        <w:widowControl/>
        <w:spacing w:line="276" w:lineRule="auto"/>
        <w:ind w:firstLine="567"/>
        <w:rPr>
          <w:rFonts w:eastAsia="Calibri"/>
          <w:szCs w:val="24"/>
        </w:rPr>
      </w:pPr>
      <w:r>
        <w:rPr>
          <w:rFonts w:eastAsia="Calibri"/>
          <w:szCs w:val="24"/>
          <w:lang w:eastAsia="en-US"/>
        </w:rPr>
        <w:t xml:space="preserve">2.11. В случае невозможности исполнения Контракта, оплате подлежат только фактически поставленный Поставщиком Товар по Контракту. </w:t>
      </w:r>
    </w:p>
    <w:p w14:paraId="08A8410B" w14:textId="6E3DD902" w:rsidR="004D5F5D" w:rsidRDefault="00F23E3C" w:rsidP="00F23E3C">
      <w:pPr>
        <w:tabs>
          <w:tab w:val="left" w:pos="720"/>
        </w:tabs>
        <w:spacing w:line="276" w:lineRule="auto"/>
        <w:ind w:firstLine="567"/>
        <w:rPr>
          <w:color w:val="000000"/>
          <w:szCs w:val="24"/>
        </w:rPr>
      </w:pPr>
      <w:r>
        <w:rPr>
          <w:rFonts w:eastAsia="Calibri"/>
          <w:szCs w:val="24"/>
          <w:lang w:eastAsia="en-US"/>
        </w:rPr>
        <w:t>2.12. В случае изменения банковских реквизитов, адресов и контактов Сторона, чьи банковские реквизиты, адреса и контакты изменились, обязана в течение 3 (трех) дней письменно известить об этом другую Сторону. При этом если Поставщик не исполнит либо ненадлежащим образом исполнит обязанность, предусмотренную настоящим пунктом, тогда все риски, связанные с перечислением Заказчиком денежных средств на указанный в Контракте расчетный счет, несет Поставщик</w:t>
      </w:r>
      <w:r w:rsidR="00705E45">
        <w:rPr>
          <w:szCs w:val="24"/>
        </w:rPr>
        <w:t>.</w:t>
      </w:r>
    </w:p>
    <w:p w14:paraId="12056441" w14:textId="77777777" w:rsidR="004D5F5D" w:rsidRDefault="00705E45">
      <w:pPr>
        <w:spacing w:line="276" w:lineRule="auto"/>
        <w:ind w:firstLine="0"/>
        <w:jc w:val="center"/>
        <w:rPr>
          <w:b/>
          <w:bCs/>
          <w:szCs w:val="24"/>
        </w:rPr>
      </w:pPr>
      <w:r>
        <w:rPr>
          <w:b/>
          <w:bCs/>
          <w:szCs w:val="24"/>
          <w:lang w:eastAsia="ar-SA"/>
        </w:rPr>
        <w:t>3. Порядок, сроки и условия поставки и приемки Товара</w:t>
      </w:r>
    </w:p>
    <w:p w14:paraId="73E3D69F" w14:textId="77777777" w:rsidR="004D5F5D" w:rsidRDefault="00705E45" w:rsidP="001A168C">
      <w:pPr>
        <w:spacing w:line="276" w:lineRule="auto"/>
        <w:ind w:firstLine="567"/>
        <w:outlineLvl w:val="1"/>
      </w:pPr>
      <w:r>
        <w:rPr>
          <w:szCs w:val="24"/>
        </w:rPr>
        <w:t xml:space="preserve">3.1. Поставщик самостоятельно доставляет Товар Заказчику по адресу: </w:t>
      </w:r>
      <w:r>
        <w:rPr>
          <w:bCs/>
          <w:szCs w:val="24"/>
        </w:rPr>
        <w:t>г. Санкт-Петербург, ул. Швецова, д. 12.</w:t>
      </w:r>
    </w:p>
    <w:p w14:paraId="06AD76C5" w14:textId="77777777" w:rsidR="004D5F5D" w:rsidRDefault="00705E45" w:rsidP="001A168C">
      <w:pPr>
        <w:tabs>
          <w:tab w:val="left" w:pos="0"/>
        </w:tabs>
        <w:spacing w:line="276" w:lineRule="auto"/>
        <w:ind w:firstLine="567"/>
        <w:rPr>
          <w:color w:val="000000" w:themeColor="text1"/>
          <w:szCs w:val="24"/>
        </w:rPr>
      </w:pPr>
      <w:r>
        <w:rPr>
          <w:color w:val="000000"/>
          <w:szCs w:val="24"/>
        </w:rPr>
        <w:t>Поставка товара должна быть организована в рабочие дни:</w:t>
      </w:r>
    </w:p>
    <w:p w14:paraId="47B21159" w14:textId="77777777" w:rsidR="004D5F5D" w:rsidRDefault="00705E45" w:rsidP="001A168C">
      <w:pPr>
        <w:spacing w:line="276" w:lineRule="auto"/>
        <w:ind w:firstLine="567"/>
        <w:outlineLvl w:val="1"/>
        <w:rPr>
          <w:bCs/>
          <w:szCs w:val="24"/>
        </w:rPr>
      </w:pPr>
      <w:r>
        <w:rPr>
          <w:bCs/>
          <w:szCs w:val="24"/>
        </w:rPr>
        <w:t>понедельник-четверг с 09.30 до 17.00, пятница – с 9.30 до 15.30 (обед с 13.00 до 13.45).</w:t>
      </w:r>
    </w:p>
    <w:p w14:paraId="15505C80" w14:textId="77777777" w:rsidR="004D5F5D" w:rsidRDefault="00705E45" w:rsidP="001A168C">
      <w:pPr>
        <w:tabs>
          <w:tab w:val="left" w:pos="0"/>
        </w:tabs>
        <w:spacing w:line="276" w:lineRule="auto"/>
        <w:ind w:firstLine="567"/>
        <w:rPr>
          <w:color w:val="000000"/>
          <w:szCs w:val="24"/>
        </w:rPr>
      </w:pPr>
      <w:r>
        <w:rPr>
          <w:color w:val="000000"/>
          <w:szCs w:val="24"/>
        </w:rPr>
        <w:t>Согласно часовой зоне, в которой расположен Заказчик.</w:t>
      </w:r>
    </w:p>
    <w:p w14:paraId="36DBD08A" w14:textId="77777777" w:rsidR="00F23E3C" w:rsidRPr="00F23E3C" w:rsidRDefault="00705E45" w:rsidP="001A168C">
      <w:pPr>
        <w:tabs>
          <w:tab w:val="left" w:pos="0"/>
        </w:tabs>
        <w:spacing w:line="276" w:lineRule="auto"/>
        <w:ind w:firstLine="567"/>
        <w:rPr>
          <w:b/>
          <w:bCs/>
          <w:color w:val="000000" w:themeColor="text1"/>
          <w:sz w:val="28"/>
          <w:szCs w:val="28"/>
        </w:rPr>
      </w:pPr>
      <w:r>
        <w:rPr>
          <w:szCs w:val="24"/>
        </w:rPr>
        <w:lastRenderedPageBreak/>
        <w:t xml:space="preserve">3.2. </w:t>
      </w:r>
      <w:r w:rsidR="00F23E3C" w:rsidRPr="00F23E3C">
        <w:rPr>
          <w:color w:val="000000" w:themeColor="text1"/>
          <w:szCs w:val="24"/>
        </w:rPr>
        <w:t>Срок поставки Товара: в течение 7 (семи) рабочих дней от даты заключения Контракта.</w:t>
      </w:r>
    </w:p>
    <w:p w14:paraId="29DC0EC2" w14:textId="6E718381" w:rsidR="00F23E3C" w:rsidRPr="00F23E3C" w:rsidRDefault="00F23E3C" w:rsidP="003E71F6">
      <w:pPr>
        <w:widowControl/>
        <w:tabs>
          <w:tab w:val="left" w:pos="0"/>
        </w:tabs>
        <w:spacing w:line="276" w:lineRule="auto"/>
        <w:ind w:firstLine="567"/>
        <w:rPr>
          <w:b/>
          <w:bCs/>
          <w:color w:val="000000" w:themeColor="text1"/>
          <w:sz w:val="28"/>
          <w:szCs w:val="28"/>
        </w:rPr>
      </w:pPr>
      <w:r w:rsidRPr="00F23E3C">
        <w:rPr>
          <w:color w:val="000000" w:themeColor="text1"/>
          <w:szCs w:val="24"/>
          <w:highlight w:val="white"/>
        </w:rPr>
        <w:t>- Срок п</w:t>
      </w:r>
      <w:r w:rsidRPr="00F23E3C">
        <w:rPr>
          <w:color w:val="000000" w:themeColor="text1"/>
          <w:szCs w:val="24"/>
        </w:rPr>
        <w:t xml:space="preserve">редоставление макетов продукции </w:t>
      </w:r>
      <w:r w:rsidR="001A168C">
        <w:rPr>
          <w:color w:val="000000" w:themeColor="text1"/>
          <w:szCs w:val="24"/>
        </w:rPr>
        <w:t>Поставщиком</w:t>
      </w:r>
      <w:r w:rsidRPr="00F23E3C">
        <w:rPr>
          <w:color w:val="000000" w:themeColor="text1"/>
          <w:szCs w:val="24"/>
        </w:rPr>
        <w:t xml:space="preserve"> Заказчику не позднее 3-х (трех) рабочих дней от даты заключения Контракта. </w:t>
      </w:r>
    </w:p>
    <w:p w14:paraId="66117767" w14:textId="77777777" w:rsidR="004D5F5D" w:rsidRDefault="00705E45" w:rsidP="001A168C">
      <w:pPr>
        <w:widowControl/>
        <w:spacing w:line="276" w:lineRule="auto"/>
        <w:ind w:firstLine="567"/>
      </w:pPr>
      <w:r>
        <w:rPr>
          <w:szCs w:val="24"/>
        </w:rPr>
        <w:t xml:space="preserve">3.3. Поставщик не менее чем за 2 (два) рабочих дня до осуществления поставки Товара уведомляет и согласовывает время и дату доставки Товара в место доставки. Информацию о времени и дате Поставщик направляет письмом на адрес электронной почты Заказчика, </w:t>
      </w:r>
      <w:hyperlink r:id="rId11" w:tooltip="mailto:tu2-mtio@fsvps.gov.ru" w:history="1">
        <w:r>
          <w:rPr>
            <w:color w:val="0000FF"/>
            <w:szCs w:val="24"/>
            <w:u w:val="single"/>
          </w:rPr>
          <w:t>tu2-mtio@fsvps.gov.ru</w:t>
        </w:r>
      </w:hyperlink>
      <w:r>
        <w:rPr>
          <w:szCs w:val="24"/>
        </w:rPr>
        <w:t>.</w:t>
      </w:r>
    </w:p>
    <w:p w14:paraId="471E9BA2" w14:textId="33BADD34" w:rsidR="004D5F5D" w:rsidRDefault="00705E45" w:rsidP="001A168C">
      <w:pPr>
        <w:tabs>
          <w:tab w:val="left" w:pos="0"/>
        </w:tabs>
        <w:spacing w:line="276" w:lineRule="auto"/>
        <w:ind w:firstLine="567"/>
        <w:rPr>
          <w:szCs w:val="24"/>
        </w:rPr>
      </w:pPr>
      <w:r>
        <w:rPr>
          <w:szCs w:val="24"/>
        </w:rPr>
        <w:t xml:space="preserve">3.4. </w:t>
      </w:r>
      <w:bookmarkStart w:id="2" w:name="_Hlk188032162"/>
      <w:r>
        <w:rPr>
          <w:szCs w:val="24"/>
        </w:rPr>
        <w:t xml:space="preserve">Поставка Товара </w:t>
      </w:r>
      <w:bookmarkStart w:id="3" w:name="_Hlk188032123"/>
      <w:r>
        <w:rPr>
          <w:szCs w:val="24"/>
        </w:rPr>
        <w:t xml:space="preserve">включает доставку Товара к месту передачи Товара Получателю по адресам доставки (указанным в п. 3.1.) Контракта, погрузочно-разгрузочные работы, подъем Товара на этаж и занос в кабинет </w:t>
      </w:r>
      <w:r w:rsidRPr="001A168C">
        <w:rPr>
          <w:szCs w:val="24"/>
        </w:rPr>
        <w:t>(на склад), на котором (в котором) будет размещаться Товар, за счет сил и средств Поставщика.</w:t>
      </w:r>
      <w:bookmarkEnd w:id="2"/>
      <w:bookmarkEnd w:id="3"/>
    </w:p>
    <w:p w14:paraId="7C45814C" w14:textId="77777777" w:rsidR="004D5F5D" w:rsidRPr="001A168C" w:rsidRDefault="00705E45" w:rsidP="001A168C">
      <w:pPr>
        <w:tabs>
          <w:tab w:val="left" w:pos="0"/>
        </w:tabs>
        <w:spacing w:line="276" w:lineRule="auto"/>
        <w:ind w:firstLine="567"/>
        <w:rPr>
          <w:szCs w:val="24"/>
        </w:rPr>
      </w:pPr>
      <w:r w:rsidRPr="001A168C">
        <w:rPr>
          <w:szCs w:val="24"/>
        </w:rPr>
        <w:t xml:space="preserve">3.5. Передача Товара Заказчику оформляется транспортной накладной или иным аналогичным документом, которые лишь подтверждают факт отгрузки Товара Заказчику, но не приемку Товара Заказчиком. </w:t>
      </w:r>
    </w:p>
    <w:p w14:paraId="117E2C96" w14:textId="77777777" w:rsidR="004D5F5D" w:rsidRPr="001A168C" w:rsidRDefault="00705E45" w:rsidP="001A168C">
      <w:pPr>
        <w:tabs>
          <w:tab w:val="left" w:pos="0"/>
        </w:tabs>
        <w:spacing w:line="276" w:lineRule="auto"/>
        <w:ind w:firstLine="567"/>
        <w:rPr>
          <w:szCs w:val="24"/>
        </w:rPr>
      </w:pPr>
      <w:r w:rsidRPr="001A168C">
        <w:rPr>
          <w:szCs w:val="24"/>
        </w:rPr>
        <w:t>На момент подписания Заказчиком документов, предусмотренных настоящим абзацем, Заказчиком осуществляется:</w:t>
      </w:r>
    </w:p>
    <w:p w14:paraId="3081203B" w14:textId="77777777" w:rsidR="004D5F5D" w:rsidRDefault="00705E45" w:rsidP="001A168C">
      <w:pPr>
        <w:tabs>
          <w:tab w:val="left" w:pos="0"/>
        </w:tabs>
        <w:spacing w:line="276" w:lineRule="auto"/>
        <w:ind w:firstLine="567"/>
        <w:rPr>
          <w:szCs w:val="24"/>
        </w:rPr>
      </w:pPr>
      <w:r>
        <w:rPr>
          <w:szCs w:val="24"/>
        </w:rPr>
        <w:t>- проверка номенклатуры отгруженного Товара на соответствие наименования и количества, указанных в Контракте;</w:t>
      </w:r>
    </w:p>
    <w:p w14:paraId="64BE3193" w14:textId="77777777" w:rsidR="004D5F5D" w:rsidRDefault="00705E45" w:rsidP="001A168C">
      <w:pPr>
        <w:tabs>
          <w:tab w:val="left" w:pos="0"/>
        </w:tabs>
        <w:spacing w:line="276" w:lineRule="auto"/>
        <w:ind w:firstLine="567"/>
        <w:rPr>
          <w:szCs w:val="24"/>
        </w:rPr>
      </w:pPr>
      <w:r>
        <w:rPr>
          <w:szCs w:val="24"/>
        </w:rPr>
        <w:t>- контроль наличия/отсутствия внешних повреждений упаковки;</w:t>
      </w:r>
    </w:p>
    <w:p w14:paraId="6F80D2CE" w14:textId="77777777" w:rsidR="004D5F5D" w:rsidRDefault="00705E45" w:rsidP="001A168C">
      <w:pPr>
        <w:tabs>
          <w:tab w:val="left" w:pos="0"/>
        </w:tabs>
        <w:spacing w:line="276" w:lineRule="auto"/>
        <w:ind w:firstLine="567"/>
        <w:rPr>
          <w:szCs w:val="24"/>
        </w:rPr>
      </w:pPr>
      <w:r>
        <w:rPr>
          <w:szCs w:val="24"/>
        </w:rPr>
        <w:t>- проверка наличия необходимых документов, подтверждающих качество товара и оформленных в соответствии с законодательством Российской Федерации;</w:t>
      </w:r>
    </w:p>
    <w:p w14:paraId="3C241316" w14:textId="77777777" w:rsidR="004D5F5D" w:rsidRDefault="00705E45" w:rsidP="001A168C">
      <w:pPr>
        <w:tabs>
          <w:tab w:val="left" w:pos="0"/>
        </w:tabs>
        <w:spacing w:line="276" w:lineRule="auto"/>
        <w:ind w:firstLine="567"/>
        <w:rPr>
          <w:szCs w:val="24"/>
        </w:rPr>
      </w:pPr>
      <w:r>
        <w:rPr>
          <w:szCs w:val="24"/>
        </w:rPr>
        <w:t>- проверка полноты и правильности оформления сопроводительной документации в соответствии с условиями Контракта.</w:t>
      </w:r>
    </w:p>
    <w:p w14:paraId="4EFCFC59" w14:textId="77777777" w:rsidR="004D5F5D" w:rsidRDefault="00705E45" w:rsidP="001A168C">
      <w:pPr>
        <w:tabs>
          <w:tab w:val="left" w:pos="0"/>
        </w:tabs>
        <w:spacing w:line="276" w:lineRule="auto"/>
        <w:ind w:firstLine="567"/>
        <w:rPr>
          <w:szCs w:val="24"/>
        </w:rPr>
      </w:pPr>
      <w:r>
        <w:rPr>
          <w:szCs w:val="24"/>
        </w:rPr>
        <w:t>3.6. При исполнении контракта:</w:t>
      </w:r>
    </w:p>
    <w:p w14:paraId="5A69B580" w14:textId="77777777" w:rsidR="004D5F5D" w:rsidRDefault="00705E45" w:rsidP="001A168C">
      <w:pPr>
        <w:tabs>
          <w:tab w:val="left" w:pos="0"/>
        </w:tabs>
        <w:spacing w:line="276" w:lineRule="auto"/>
        <w:ind w:firstLine="567"/>
      </w:pPr>
      <w:r w:rsidRPr="001A168C">
        <w:rPr>
          <w:szCs w:val="24"/>
        </w:rPr>
        <w:t xml:space="preserve">3.6.1. </w:t>
      </w:r>
      <w:r>
        <w:rPr>
          <w:szCs w:val="24"/>
        </w:rPr>
        <w:t>Для приемки и проведения экспертизы Товара Заказчиком Поставщик формирует акт приема-передачи товара (универсальный передаточный документ или иной аналогичный документ) также счет и счет-фактуру (если Поставщик является плательщиком НДС), подписанный лицом, имеющим право действовать от имени Поставщика, который оформляется Поставщиком в двух экземплярах.</w:t>
      </w:r>
    </w:p>
    <w:p w14:paraId="2464E12B" w14:textId="7BD7F618" w:rsidR="004D5F5D" w:rsidRDefault="00705E45" w:rsidP="001A168C">
      <w:pPr>
        <w:tabs>
          <w:tab w:val="left" w:pos="0"/>
        </w:tabs>
        <w:spacing w:line="276" w:lineRule="auto"/>
        <w:ind w:firstLine="567"/>
        <w:rPr>
          <w:szCs w:val="24"/>
        </w:rPr>
      </w:pPr>
      <w:r w:rsidRPr="001A168C">
        <w:rPr>
          <w:szCs w:val="24"/>
        </w:rPr>
        <w:t xml:space="preserve">3.6.2. </w:t>
      </w:r>
      <w:r>
        <w:rPr>
          <w:szCs w:val="24"/>
        </w:rPr>
        <w:t>Документы, перечисленные в п 3.6.1. Контракта (в том числе экспертное заключение) подписываются Заказчиком</w:t>
      </w:r>
      <w:r w:rsidR="003E71F6" w:rsidRPr="003E71F6">
        <w:t xml:space="preserve"> </w:t>
      </w:r>
      <w:r w:rsidR="003E71F6" w:rsidRPr="003E71F6">
        <w:rPr>
          <w:szCs w:val="24"/>
        </w:rPr>
        <w:t>при отсутствии претензий к Товару</w:t>
      </w:r>
      <w:r>
        <w:rPr>
          <w:szCs w:val="24"/>
        </w:rPr>
        <w:t>.</w:t>
      </w:r>
    </w:p>
    <w:p w14:paraId="4D1EF727" w14:textId="77777777" w:rsidR="004D5F5D" w:rsidRDefault="00705E45" w:rsidP="001A168C">
      <w:pPr>
        <w:tabs>
          <w:tab w:val="left" w:pos="0"/>
        </w:tabs>
        <w:spacing w:line="276" w:lineRule="auto"/>
        <w:ind w:firstLine="567"/>
        <w:rPr>
          <w:szCs w:val="24"/>
        </w:rPr>
      </w:pPr>
      <w:r>
        <w:rPr>
          <w:szCs w:val="24"/>
        </w:rPr>
        <w:t>3.6.3. После проведения экспертизы Товара Заказчиком один комплект документов остается у Заказчика, второй комплект документов направляется Поставщику.</w:t>
      </w:r>
    </w:p>
    <w:p w14:paraId="37FC666A" w14:textId="77777777" w:rsidR="004D5F5D" w:rsidRPr="001A168C" w:rsidRDefault="00705E45" w:rsidP="001A168C">
      <w:pPr>
        <w:tabs>
          <w:tab w:val="left" w:pos="0"/>
        </w:tabs>
        <w:spacing w:line="276" w:lineRule="auto"/>
        <w:ind w:firstLine="567"/>
        <w:rPr>
          <w:szCs w:val="24"/>
        </w:rPr>
      </w:pPr>
      <w:r w:rsidRPr="001A168C">
        <w:rPr>
          <w:szCs w:val="24"/>
        </w:rPr>
        <w:t>3.6.4. Приемка поставленного Товара в соответствии с Контрактом осуществляется Заказчиком в течение 20 (двадцати) рабочих дней (включая проведение экспертизы), следующих за днем поступления от Поставщика документа о приемке.</w:t>
      </w:r>
    </w:p>
    <w:p w14:paraId="68F1C2C7" w14:textId="77777777" w:rsidR="004D5F5D" w:rsidRPr="001A168C" w:rsidRDefault="00705E45" w:rsidP="001A168C">
      <w:pPr>
        <w:tabs>
          <w:tab w:val="left" w:pos="0"/>
        </w:tabs>
        <w:spacing w:line="276" w:lineRule="auto"/>
        <w:ind w:firstLine="567"/>
        <w:rPr>
          <w:szCs w:val="24"/>
        </w:rPr>
      </w:pPr>
      <w:r w:rsidRPr="001A168C">
        <w:rPr>
          <w:szCs w:val="24"/>
        </w:rPr>
        <w:t>3.7. Для проверки поставленного Поставщиком Товара, предусмотренного Контрактом, в части их соответствия условиям Контракта Заказчик проводит экспертизу. Экспертиза поставленного Поставщиком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1DCA3711" w14:textId="77777777" w:rsidR="004D5F5D" w:rsidRPr="001A168C" w:rsidRDefault="00705E45" w:rsidP="001A168C">
      <w:pPr>
        <w:tabs>
          <w:tab w:val="left" w:pos="0"/>
        </w:tabs>
        <w:spacing w:line="276" w:lineRule="auto"/>
        <w:ind w:firstLine="567"/>
        <w:rPr>
          <w:szCs w:val="24"/>
        </w:rPr>
      </w:pPr>
      <w:r w:rsidRPr="001A168C">
        <w:rPr>
          <w:szCs w:val="24"/>
        </w:rPr>
        <w:t>3.7.1. При проведении экспертизы должны быть рассмотрены, проверены все документы, а также установлено их соответствие действующему законодательству Российской Федерации, в том числе Федеральному закону от 06.12.2011 № 402-ФЗ «О бухгалтерском учёте».</w:t>
      </w:r>
    </w:p>
    <w:p w14:paraId="71AF5ACB" w14:textId="77777777" w:rsidR="004D5F5D" w:rsidRDefault="00705E45" w:rsidP="001A168C">
      <w:pPr>
        <w:tabs>
          <w:tab w:val="left" w:pos="0"/>
        </w:tabs>
        <w:spacing w:line="276" w:lineRule="auto"/>
        <w:ind w:firstLine="567"/>
      </w:pPr>
      <w:r>
        <w:rPr>
          <w:szCs w:val="24"/>
        </w:rPr>
        <w:t xml:space="preserve">3.7.2. </w:t>
      </w:r>
      <w:r>
        <w:rPr>
          <w:bCs/>
          <w:szCs w:val="24"/>
        </w:rPr>
        <w:t xml:space="preserve">Для установления соответствия поставленного Товара требованиям, предусмотренным Контрактом, при проведении его экспертизы Заказчик либо эксперт, экспертная организация (если такие эксперт, экспертная организация привлечены для ее проведения) имеют право вскрывать </w:t>
      </w:r>
      <w:r>
        <w:rPr>
          <w:bCs/>
          <w:szCs w:val="24"/>
        </w:rPr>
        <w:lastRenderedPageBreak/>
        <w:t>упаковку до 100 % Товара.</w:t>
      </w:r>
    </w:p>
    <w:p w14:paraId="6F3B12DB" w14:textId="77777777" w:rsidR="004D5F5D" w:rsidRPr="001A168C" w:rsidRDefault="00705E45" w:rsidP="001A168C">
      <w:pPr>
        <w:tabs>
          <w:tab w:val="left" w:pos="0"/>
        </w:tabs>
        <w:spacing w:line="276" w:lineRule="auto"/>
        <w:ind w:firstLine="567"/>
        <w:rPr>
          <w:szCs w:val="24"/>
        </w:rPr>
      </w:pPr>
      <w:r>
        <w:rPr>
          <w:szCs w:val="24"/>
        </w:rPr>
        <w:t xml:space="preserve">3.8. </w:t>
      </w:r>
      <w:r w:rsidRPr="001A168C">
        <w:rPr>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84F582A" w14:textId="77777777" w:rsidR="004D5F5D" w:rsidRPr="001A168C" w:rsidRDefault="00705E45" w:rsidP="001A168C">
      <w:pPr>
        <w:tabs>
          <w:tab w:val="left" w:pos="0"/>
        </w:tabs>
        <w:spacing w:line="276" w:lineRule="auto"/>
        <w:ind w:firstLine="567"/>
        <w:rPr>
          <w:szCs w:val="24"/>
        </w:rPr>
      </w:pPr>
      <w:r>
        <w:rPr>
          <w:szCs w:val="24"/>
        </w:rPr>
        <w:t xml:space="preserve">3.9. </w:t>
      </w:r>
      <w:r w:rsidRPr="001A168C">
        <w:rPr>
          <w:szCs w:val="24"/>
        </w:rP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6F61FCC" w14:textId="77777777" w:rsidR="004D5F5D" w:rsidRDefault="00705E45" w:rsidP="001A168C">
      <w:pPr>
        <w:tabs>
          <w:tab w:val="left" w:pos="0"/>
        </w:tabs>
        <w:spacing w:line="276" w:lineRule="auto"/>
        <w:ind w:firstLine="567"/>
        <w:rPr>
          <w:szCs w:val="24"/>
        </w:rPr>
      </w:pPr>
      <w:r>
        <w:rPr>
          <w:szCs w:val="24"/>
        </w:rPr>
        <w:t xml:space="preserve">3.10.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p>
    <w:bookmarkEnd w:id="1"/>
    <w:p w14:paraId="4B2E9519" w14:textId="77777777" w:rsidR="004D5F5D" w:rsidRPr="001A168C" w:rsidRDefault="00705E45" w:rsidP="001A168C">
      <w:pPr>
        <w:tabs>
          <w:tab w:val="left" w:pos="0"/>
        </w:tabs>
        <w:spacing w:line="276" w:lineRule="auto"/>
        <w:ind w:firstLine="567"/>
        <w:rPr>
          <w:szCs w:val="24"/>
        </w:rPr>
      </w:pPr>
      <w:r>
        <w:rPr>
          <w:szCs w:val="24"/>
        </w:rPr>
        <w:t xml:space="preserve">3.11. </w:t>
      </w:r>
      <w:r w:rsidRPr="001A168C">
        <w:rPr>
          <w:szCs w:val="24"/>
        </w:rPr>
        <w:t>После проведения экспертизы Заказчик направляет Поставщику подписанный Заказчиком документ о приемке или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мотивированный отказ от его подписания (с соблюдением сроков указанных в п. 3.6.4. Контракта), с перечнем выявленных недостатков и указанием сроков их устранения.</w:t>
      </w:r>
      <w:r>
        <w:rPr>
          <w:szCs w:val="24"/>
        </w:rPr>
        <w:t xml:space="preserve"> </w:t>
      </w:r>
    </w:p>
    <w:p w14:paraId="551ABE91" w14:textId="77777777" w:rsidR="004D5F5D" w:rsidRDefault="00705E45" w:rsidP="001A168C">
      <w:pPr>
        <w:tabs>
          <w:tab w:val="left" w:pos="0"/>
        </w:tabs>
        <w:spacing w:line="276" w:lineRule="auto"/>
        <w:ind w:firstLine="567"/>
        <w:rPr>
          <w:szCs w:val="24"/>
        </w:rPr>
      </w:pPr>
      <w:r>
        <w:rPr>
          <w:szCs w:val="24"/>
        </w:rPr>
        <w:t xml:space="preserve">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7E0D9C62" w14:textId="77777777" w:rsidR="004D5F5D" w:rsidRDefault="00705E45" w:rsidP="001A168C">
      <w:pPr>
        <w:tabs>
          <w:tab w:val="left" w:pos="0"/>
        </w:tabs>
        <w:spacing w:line="276" w:lineRule="auto"/>
        <w:ind w:firstLine="567"/>
        <w:rPr>
          <w:szCs w:val="24"/>
        </w:rPr>
      </w:pPr>
      <w:r>
        <w:rPr>
          <w:szCs w:val="24"/>
        </w:rPr>
        <w:t>3.13. Право собственности и риск случайной гибели или порчи Товара переходит от Поставщика к Заказчику с момента приемки Товара Заказчиком. Риск случайной гибели или порчи Товара переходит к Заказчику в момент отгрузки Товара на склад Заказчика.</w:t>
      </w:r>
    </w:p>
    <w:p w14:paraId="6B356864" w14:textId="77777777" w:rsidR="004D5F5D" w:rsidRPr="001A168C" w:rsidRDefault="00705E45" w:rsidP="001A168C">
      <w:pPr>
        <w:tabs>
          <w:tab w:val="left" w:pos="0"/>
        </w:tabs>
        <w:spacing w:line="276" w:lineRule="auto"/>
        <w:ind w:firstLine="567"/>
        <w:rPr>
          <w:szCs w:val="24"/>
        </w:rPr>
      </w:pPr>
      <w:r>
        <w:rPr>
          <w:szCs w:val="24"/>
        </w:rPr>
        <w:t>3.14. Поставщик вправе присутствовать при осуществлении приемки поставленного Товара, в том числе при проведении его экспертизы. Для реализации данного права Поставщик обязан в письменной форме уведомить Заказчика о намерении присутствовать при приемке поставленного Товара не позднее 2 рабочих дней с даты заключения Контракта. В случае если Поставщик не реализовал данное право, тогда Заказчик осуществляет приемку поставленного Товара, в том числе проводит его экспертизу, в отсутствие Поставщика.</w:t>
      </w:r>
    </w:p>
    <w:p w14:paraId="7AF2A9DA" w14:textId="77777777" w:rsidR="004D5F5D" w:rsidRPr="001A168C" w:rsidRDefault="00705E45" w:rsidP="001A168C">
      <w:pPr>
        <w:tabs>
          <w:tab w:val="left" w:pos="0"/>
        </w:tabs>
        <w:spacing w:line="276" w:lineRule="auto"/>
        <w:ind w:firstLine="567"/>
        <w:rPr>
          <w:szCs w:val="24"/>
        </w:rPr>
      </w:pPr>
      <w:r>
        <w:rPr>
          <w:szCs w:val="24"/>
        </w:rPr>
        <w:t xml:space="preserve">3.15. В случае, если в предусмотренный в п. 3.2. Контракта срок Поставщик не исполнит (исполнит не в полном объеме) обязательства, предусмотренные Контрактом, Заказчик направляет Поставщику требование об уплате неустойки в соответствии с разделом </w:t>
      </w:r>
      <w:r w:rsidRPr="001A168C">
        <w:rPr>
          <w:szCs w:val="24"/>
        </w:rPr>
        <w:t>VI</w:t>
      </w:r>
      <w:r>
        <w:rPr>
          <w:szCs w:val="24"/>
        </w:rPr>
        <w:t xml:space="preserve"> Контракта.</w:t>
      </w:r>
    </w:p>
    <w:p w14:paraId="4A6B1531" w14:textId="77777777" w:rsidR="004D5F5D" w:rsidRDefault="00705E45" w:rsidP="001A168C">
      <w:pPr>
        <w:tabs>
          <w:tab w:val="left" w:pos="0"/>
        </w:tabs>
        <w:spacing w:line="276" w:lineRule="auto"/>
        <w:ind w:firstLine="567"/>
      </w:pPr>
      <w:r>
        <w:rPr>
          <w:szCs w:val="24"/>
        </w:rPr>
        <w:t>3.16.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в течение срока, предусмотренного п. 3.2. Контракта, в подсистеме «Облачный портал: 1С» государственной интегрированной системы «Электронный бюджет» формируется Акт приемки товаров, работ, услуг (ф. 0510452) на основании документов, подтверждающих поставку Товара, и подписывается ответственным лицом (лицами), Заказчика, в электронном виде.</w:t>
      </w:r>
    </w:p>
    <w:p w14:paraId="0918E287" w14:textId="77777777" w:rsidR="004D5F5D" w:rsidRDefault="00705E45">
      <w:pPr>
        <w:spacing w:line="276" w:lineRule="auto"/>
        <w:ind w:firstLine="600"/>
        <w:jc w:val="center"/>
        <w:rPr>
          <w:b/>
          <w:bCs/>
          <w:szCs w:val="24"/>
          <w:lang w:eastAsia="ar-SA"/>
        </w:rPr>
      </w:pPr>
      <w:r>
        <w:rPr>
          <w:b/>
          <w:bCs/>
          <w:szCs w:val="24"/>
          <w:lang w:eastAsia="ar-SA"/>
        </w:rPr>
        <w:t>4. Права и обязанности сторон</w:t>
      </w:r>
    </w:p>
    <w:p w14:paraId="1AB713D6" w14:textId="77777777" w:rsidR="004D5F5D" w:rsidRDefault="00705E45">
      <w:pPr>
        <w:widowControl/>
        <w:spacing w:line="276" w:lineRule="auto"/>
        <w:ind w:firstLine="600"/>
        <w:rPr>
          <w:rFonts w:eastAsia="Calibri"/>
          <w:szCs w:val="24"/>
        </w:rPr>
      </w:pPr>
      <w:r>
        <w:rPr>
          <w:rFonts w:eastAsia="Calibri"/>
          <w:b/>
          <w:szCs w:val="24"/>
        </w:rPr>
        <w:t>4.1. Заказчик вправе</w:t>
      </w:r>
      <w:r>
        <w:rPr>
          <w:rFonts w:eastAsia="Calibri"/>
          <w:szCs w:val="24"/>
        </w:rPr>
        <w:t>:</w:t>
      </w:r>
    </w:p>
    <w:p w14:paraId="7C80B475" w14:textId="77777777" w:rsidR="004D5F5D" w:rsidRDefault="00705E45">
      <w:pPr>
        <w:spacing w:line="276" w:lineRule="auto"/>
        <w:ind w:firstLine="567"/>
        <w:rPr>
          <w:szCs w:val="24"/>
        </w:rPr>
      </w:pPr>
      <w:r>
        <w:rPr>
          <w:szCs w:val="24"/>
        </w:rPr>
        <w:t>4.1.1. Отказаться от оплаты Товара, поставленного с нарушениями условий настоящего Контракта, не соответствующего требованиям, установленным настоящим Контрактом, а также если такой Товар оплачен, потребовать возврата ранее уплаченных сумм, а также уплаты неустойки.</w:t>
      </w:r>
    </w:p>
    <w:p w14:paraId="7097E3C9" w14:textId="77777777" w:rsidR="004D5F5D" w:rsidRDefault="00705E45">
      <w:pPr>
        <w:spacing w:line="276" w:lineRule="auto"/>
        <w:ind w:firstLine="567"/>
        <w:rPr>
          <w:szCs w:val="24"/>
        </w:rPr>
      </w:pPr>
      <w:r>
        <w:rPr>
          <w:szCs w:val="24"/>
        </w:rPr>
        <w:t>4.1.2. Требовать от Поставщика предоставление на поставляемый (поставленный) Товар действующих сертификатов и прочие сопроводительные документы, установленные действующим законодательством Российской Федерации.</w:t>
      </w:r>
    </w:p>
    <w:p w14:paraId="0E0A9CD2" w14:textId="77777777" w:rsidR="004D5F5D" w:rsidRDefault="00705E45">
      <w:pPr>
        <w:spacing w:line="276" w:lineRule="auto"/>
        <w:ind w:firstLine="567"/>
        <w:rPr>
          <w:szCs w:val="24"/>
        </w:rPr>
      </w:pPr>
      <w:r>
        <w:rPr>
          <w:szCs w:val="24"/>
        </w:rPr>
        <w:t xml:space="preserve">4.1.3. При возникновении сомнений в качестве поставленного Товара провести техническую экспертизу Товара на соответствие требованиям, установленным Контрактом. </w:t>
      </w:r>
    </w:p>
    <w:p w14:paraId="482ECF13" w14:textId="77777777" w:rsidR="004D5F5D" w:rsidRDefault="00705E45">
      <w:pPr>
        <w:spacing w:line="276" w:lineRule="auto"/>
        <w:ind w:firstLine="567"/>
        <w:rPr>
          <w:szCs w:val="24"/>
        </w:rPr>
      </w:pPr>
      <w:r>
        <w:rPr>
          <w:szCs w:val="24"/>
        </w:rPr>
        <w:t>4.1.4. требовать от Поставщика надлежащего исполнения обязательств по Контракту;</w:t>
      </w:r>
    </w:p>
    <w:p w14:paraId="46CADAE0" w14:textId="77777777" w:rsidR="004D5F5D" w:rsidRDefault="00705E45">
      <w:pPr>
        <w:spacing w:line="276" w:lineRule="auto"/>
        <w:ind w:firstLine="567"/>
        <w:rPr>
          <w:szCs w:val="24"/>
        </w:rPr>
      </w:pPr>
      <w:r>
        <w:rPr>
          <w:szCs w:val="24"/>
        </w:rPr>
        <w:t xml:space="preserve">4.1.5. требовать от Поставщика своевременного устранения недостатков, выявленных как в ходе приемки, так и в течение гарантийного периода; </w:t>
      </w:r>
    </w:p>
    <w:p w14:paraId="6F3BAE72" w14:textId="77777777" w:rsidR="004D5F5D" w:rsidRDefault="00705E45">
      <w:pPr>
        <w:spacing w:line="276" w:lineRule="auto"/>
        <w:ind w:firstLine="567"/>
        <w:rPr>
          <w:szCs w:val="24"/>
        </w:rPr>
      </w:pPr>
      <w:r>
        <w:rPr>
          <w:szCs w:val="24"/>
        </w:rPr>
        <w:t>4.1.6. проверять ход и качество выполнения Поставщиком условий Контракта без вмешательства в оперативно-хозяйственную деятельность Поставщика;</w:t>
      </w:r>
    </w:p>
    <w:p w14:paraId="5FA03AE8" w14:textId="77777777" w:rsidR="004D5F5D" w:rsidRDefault="00705E45">
      <w:pPr>
        <w:spacing w:line="276" w:lineRule="auto"/>
        <w:ind w:firstLine="567"/>
        <w:rPr>
          <w:szCs w:val="24"/>
        </w:rPr>
      </w:pPr>
      <w:r>
        <w:rPr>
          <w:szCs w:val="24"/>
        </w:rPr>
        <w:t>4.1.7. требовать возмещения убытков в соответствии с разделом 6 Контракта, причиненных по вине Поставщика;</w:t>
      </w:r>
    </w:p>
    <w:p w14:paraId="2100BAEA" w14:textId="77777777" w:rsidR="004D5F5D" w:rsidRDefault="00705E45">
      <w:pPr>
        <w:spacing w:line="276" w:lineRule="auto"/>
        <w:ind w:firstLine="567"/>
        <w:rPr>
          <w:szCs w:val="24"/>
        </w:rPr>
      </w:pPr>
      <w:bookmarkStart w:id="4" w:name="P122"/>
      <w:bookmarkEnd w:id="4"/>
      <w:r>
        <w:rPr>
          <w:szCs w:val="24"/>
        </w:rPr>
        <w:t xml:space="preserve">4.1.8.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14:paraId="340F5450" w14:textId="77777777" w:rsidR="004D5F5D" w:rsidRDefault="00705E45">
      <w:pPr>
        <w:spacing w:line="276" w:lineRule="auto"/>
        <w:ind w:firstLine="567"/>
        <w:rPr>
          <w:szCs w:val="24"/>
        </w:rPr>
      </w:pPr>
      <w:bookmarkStart w:id="5" w:name="P124"/>
      <w:bookmarkEnd w:id="5"/>
      <w:r>
        <w:rPr>
          <w:szCs w:val="24"/>
        </w:rPr>
        <w:t xml:space="preserve">4.1.9. принять решение об одностороннем отказе от исполнения Контракта в соответствии с гражданским законодательством; </w:t>
      </w:r>
    </w:p>
    <w:p w14:paraId="4B224878" w14:textId="77777777" w:rsidR="004D5F5D" w:rsidRDefault="00705E45">
      <w:pPr>
        <w:spacing w:line="276" w:lineRule="auto"/>
        <w:ind w:firstLine="567"/>
        <w:rPr>
          <w:szCs w:val="24"/>
        </w:rPr>
      </w:pPr>
      <w:bookmarkStart w:id="6" w:name="P125"/>
      <w:bookmarkEnd w:id="6"/>
      <w:r>
        <w:rPr>
          <w:szCs w:val="24"/>
        </w:rPr>
        <w:t xml:space="preserve">4.1.10.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430167" w14:textId="77777777" w:rsidR="004D5F5D" w:rsidRDefault="00705E45">
      <w:pPr>
        <w:widowControl/>
        <w:shd w:val="clear" w:color="auto" w:fill="FFFFFF"/>
        <w:tabs>
          <w:tab w:val="center" w:leader="dot" w:pos="9072"/>
          <w:tab w:val="left" w:pos="10440"/>
        </w:tabs>
        <w:spacing w:line="276" w:lineRule="auto"/>
        <w:ind w:firstLine="600"/>
        <w:rPr>
          <w:szCs w:val="24"/>
        </w:rPr>
      </w:pPr>
      <w:r>
        <w:rPr>
          <w:szCs w:val="24"/>
        </w:rPr>
        <w:t>4.1.11. отказаться от исполнения Контракта по основаниям, предусмотренным действующим законодательством Российской Федерации и настоящим Контрактом;</w:t>
      </w:r>
    </w:p>
    <w:p w14:paraId="0E99B625" w14:textId="77777777" w:rsidR="004D5F5D" w:rsidRDefault="00705E45">
      <w:pPr>
        <w:widowControl/>
        <w:tabs>
          <w:tab w:val="left" w:pos="3416"/>
        </w:tabs>
        <w:spacing w:line="276" w:lineRule="auto"/>
        <w:ind w:firstLine="600"/>
        <w:rPr>
          <w:rFonts w:eastAsia="Calibri"/>
          <w:szCs w:val="24"/>
        </w:rPr>
      </w:pPr>
      <w:r>
        <w:rPr>
          <w:rFonts w:eastAsia="Calibri"/>
          <w:b/>
          <w:szCs w:val="24"/>
        </w:rPr>
        <w:t>4.2. Заказчик обязан</w:t>
      </w:r>
      <w:r>
        <w:rPr>
          <w:rFonts w:eastAsia="Calibri"/>
          <w:szCs w:val="24"/>
        </w:rPr>
        <w:t>:</w:t>
      </w:r>
    </w:p>
    <w:p w14:paraId="39ED684F" w14:textId="77777777" w:rsidR="004D5F5D" w:rsidRDefault="00705E45">
      <w:pPr>
        <w:spacing w:line="276" w:lineRule="auto"/>
        <w:ind w:firstLine="567"/>
        <w:rPr>
          <w:szCs w:val="24"/>
        </w:rPr>
      </w:pPr>
      <w:r>
        <w:rPr>
          <w:szCs w:val="24"/>
        </w:rPr>
        <w:t xml:space="preserve">4.2.1. обеспечить своевременную приемку и оплату поставленного Товара надлежащего качества в порядке и сроки, предусмотренные Контрактом; </w:t>
      </w:r>
      <w:bookmarkStart w:id="7" w:name="P113"/>
      <w:bookmarkEnd w:id="7"/>
    </w:p>
    <w:p w14:paraId="63C76162" w14:textId="77777777" w:rsidR="004D5F5D" w:rsidRDefault="00705E45">
      <w:pPr>
        <w:ind w:firstLine="567"/>
        <w:rPr>
          <w:szCs w:val="24"/>
        </w:rPr>
      </w:pPr>
      <w:r>
        <w:rPr>
          <w:szCs w:val="24"/>
        </w:rPr>
        <w:t xml:space="preserve">4.2.2. принять решение об одностороннем отказе от исполнения контракта в случаях, предусмотренных ч. 15 </w:t>
      </w:r>
      <w:bookmarkStart w:id="8" w:name="P114"/>
      <w:bookmarkEnd w:id="8"/>
      <w:r>
        <w:rPr>
          <w:szCs w:val="24"/>
        </w:rPr>
        <w:t>статьи 95 Закона № 44-ФЗ;</w:t>
      </w:r>
    </w:p>
    <w:p w14:paraId="72EFDFC3" w14:textId="77777777" w:rsidR="004D5F5D" w:rsidRDefault="00705E45">
      <w:pPr>
        <w:ind w:firstLine="567"/>
        <w:rPr>
          <w:szCs w:val="24"/>
        </w:rPr>
      </w:pPr>
      <w:r>
        <w:rPr>
          <w:szCs w:val="24"/>
        </w:rPr>
        <w:t xml:space="preserve">4.2.3. в случае принятия решения об одностороннем отказе от исполнения Контракта направить его Поставщику в порядке, предусмотренном статьей 95 Закона № 44-ФЗ; </w:t>
      </w:r>
    </w:p>
    <w:p w14:paraId="77684302" w14:textId="77777777" w:rsidR="004D5F5D" w:rsidRDefault="00705E45">
      <w:pPr>
        <w:spacing w:line="276" w:lineRule="auto"/>
        <w:ind w:firstLine="567"/>
        <w:rPr>
          <w:szCs w:val="24"/>
        </w:rPr>
      </w:pPr>
      <w:r>
        <w:rPr>
          <w:szCs w:val="24"/>
        </w:rPr>
        <w:t>4.2.4. требовать уплаты неустоек (штрафов, пеней) в соответствии с разделом 6 Контракта;</w:t>
      </w:r>
    </w:p>
    <w:p w14:paraId="75DF97A3" w14:textId="77777777" w:rsidR="004D5F5D" w:rsidRDefault="00705E45">
      <w:pPr>
        <w:spacing w:line="276" w:lineRule="auto"/>
        <w:ind w:firstLine="567"/>
        <w:rPr>
          <w:szCs w:val="24"/>
        </w:rPr>
      </w:pPr>
      <w:r>
        <w:rPr>
          <w:szCs w:val="24"/>
        </w:rPr>
        <w:t>4.2.5. провести экспертизу поставленного Товара для проверки его соответствия условиям Контракта в соответствии с Законом № 44-ФЗ;</w:t>
      </w:r>
    </w:p>
    <w:p w14:paraId="1DC9486B" w14:textId="77777777" w:rsidR="004D5F5D" w:rsidRDefault="00705E45">
      <w:pPr>
        <w:widowControl/>
        <w:spacing w:line="276" w:lineRule="auto"/>
        <w:ind w:firstLine="567"/>
        <w:rPr>
          <w:b/>
          <w:bCs/>
          <w:szCs w:val="24"/>
        </w:rPr>
      </w:pPr>
      <w:r>
        <w:rPr>
          <w:rFonts w:eastAsia="Calibri"/>
          <w:b/>
          <w:szCs w:val="24"/>
        </w:rPr>
        <w:t xml:space="preserve">4.3. </w:t>
      </w:r>
      <w:r>
        <w:rPr>
          <w:b/>
          <w:bCs/>
          <w:szCs w:val="24"/>
        </w:rPr>
        <w:t>Поставщик вправе:</w:t>
      </w:r>
    </w:p>
    <w:p w14:paraId="4DEC029E" w14:textId="77777777" w:rsidR="004D5F5D" w:rsidRDefault="00705E45">
      <w:pPr>
        <w:spacing w:line="276" w:lineRule="auto"/>
        <w:ind w:firstLine="567"/>
        <w:rPr>
          <w:szCs w:val="24"/>
        </w:rPr>
      </w:pPr>
      <w:r>
        <w:rPr>
          <w:szCs w:val="24"/>
        </w:rPr>
        <w:t>4.3.1. требовать от Заказчика произвести приемку надлежащим образом поставленного Товара в порядке и в сроки, предусмотренные Контрактом;</w:t>
      </w:r>
    </w:p>
    <w:p w14:paraId="722D47C1" w14:textId="77777777" w:rsidR="004D5F5D" w:rsidRDefault="00705E45">
      <w:pPr>
        <w:spacing w:line="276" w:lineRule="auto"/>
        <w:ind w:firstLine="567"/>
        <w:rPr>
          <w:szCs w:val="24"/>
        </w:rPr>
      </w:pPr>
      <w:bookmarkStart w:id="9" w:name="P106"/>
      <w:bookmarkEnd w:id="9"/>
      <w:r>
        <w:rPr>
          <w:szCs w:val="24"/>
        </w:rPr>
        <w:t xml:space="preserve">4.3.2. требовать своевременной оплаты на условиях, установленных Контрактом, надлежащим образом поставленного и принятого Заказчиком Товара; </w:t>
      </w:r>
    </w:p>
    <w:p w14:paraId="4E26A795" w14:textId="77777777" w:rsidR="004D5F5D" w:rsidRDefault="00705E45">
      <w:pPr>
        <w:spacing w:line="276" w:lineRule="auto"/>
        <w:ind w:firstLine="567"/>
        <w:rPr>
          <w:szCs w:val="24"/>
        </w:rPr>
      </w:pPr>
      <w:bookmarkStart w:id="10" w:name="P107"/>
      <w:bookmarkEnd w:id="10"/>
      <w:r>
        <w:rPr>
          <w:szCs w:val="24"/>
        </w:rPr>
        <w:t xml:space="preserve">4.3.3. принять решение об одностороннем отказе от исполнения Контракта в соответствии с гражданским законодательством; </w:t>
      </w:r>
    </w:p>
    <w:p w14:paraId="3BF7CB55" w14:textId="77777777" w:rsidR="004D5F5D" w:rsidRDefault="00705E45">
      <w:pPr>
        <w:spacing w:line="276" w:lineRule="auto"/>
        <w:ind w:firstLine="567"/>
        <w:rPr>
          <w:szCs w:val="24"/>
        </w:rPr>
      </w:pPr>
      <w:r>
        <w:rPr>
          <w:szCs w:val="24"/>
        </w:rPr>
        <w:t>4.3.4. требовать возмещения убытков, уплаты неустоек (штрафов, пеней) в соответствии с разделом 6 Контракта;</w:t>
      </w:r>
    </w:p>
    <w:p w14:paraId="2C404B4E" w14:textId="77777777" w:rsidR="004D5F5D" w:rsidRDefault="00705E45">
      <w:pPr>
        <w:ind w:firstLine="567"/>
        <w:rPr>
          <w:szCs w:val="24"/>
        </w:rPr>
      </w:pPr>
      <w:bookmarkStart w:id="11" w:name="P109"/>
      <w:bookmarkEnd w:id="11"/>
      <w:r>
        <w:rPr>
          <w:szCs w:val="24"/>
        </w:rPr>
        <w:t>4.3.5. по согласованию с Заказчиком поставить товар,</w:t>
      </w:r>
      <w:r>
        <w:t xml:space="preserve"> </w:t>
      </w:r>
      <w:r>
        <w:rPr>
          <w:szCs w:val="24"/>
        </w:rPr>
        <w:t>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 44-ФЗ). В этом случае соответствующие изменения должны быть внесены заказчиком в реестр контрактов, заключенных заказчиком.</w:t>
      </w:r>
    </w:p>
    <w:p w14:paraId="3995B77E" w14:textId="77777777" w:rsidR="004D5F5D" w:rsidRDefault="00705E45">
      <w:pPr>
        <w:widowControl/>
        <w:spacing w:line="276" w:lineRule="auto"/>
        <w:ind w:firstLine="567"/>
        <w:rPr>
          <w:b/>
          <w:szCs w:val="24"/>
        </w:rPr>
      </w:pPr>
      <w:r>
        <w:rPr>
          <w:b/>
          <w:szCs w:val="24"/>
        </w:rPr>
        <w:t>4.4. Поставщик обязан:</w:t>
      </w:r>
    </w:p>
    <w:p w14:paraId="3FAD338A" w14:textId="77777777" w:rsidR="004D5F5D" w:rsidRDefault="00705E45">
      <w:pPr>
        <w:spacing w:line="276" w:lineRule="auto"/>
        <w:ind w:firstLine="567"/>
        <w:rPr>
          <w:szCs w:val="24"/>
        </w:rPr>
      </w:pPr>
      <w:r>
        <w:rPr>
          <w:szCs w:val="24"/>
        </w:rPr>
        <w:t>4.4.1. поставить Товар в порядке, качестве, количестве, в срок и на условиях, предусмотренных Контрактом;</w:t>
      </w:r>
    </w:p>
    <w:p w14:paraId="729F1C02" w14:textId="77777777" w:rsidR="004D5F5D" w:rsidRDefault="00705E45">
      <w:pPr>
        <w:spacing w:line="276" w:lineRule="auto"/>
        <w:ind w:firstLine="567"/>
        <w:rPr>
          <w:szCs w:val="24"/>
        </w:rPr>
      </w:pPr>
      <w:r>
        <w:rPr>
          <w:szCs w:val="24"/>
        </w:rPr>
        <w:t>4.4.2.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D0261A0" w14:textId="77777777" w:rsidR="004D5F5D" w:rsidRDefault="00705E45">
      <w:pPr>
        <w:spacing w:line="276" w:lineRule="auto"/>
        <w:ind w:firstLine="567"/>
        <w:rPr>
          <w:szCs w:val="24"/>
        </w:rPr>
      </w:pPr>
      <w:r>
        <w:rPr>
          <w:szCs w:val="24"/>
        </w:rPr>
        <w:t>4.4.3.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действующим законодательством Российской Федерации и Контрактом;</w:t>
      </w:r>
    </w:p>
    <w:p w14:paraId="3F681C5A" w14:textId="77777777" w:rsidR="004D5F5D" w:rsidRDefault="00705E45">
      <w:pPr>
        <w:spacing w:line="276" w:lineRule="auto"/>
        <w:ind w:firstLine="567"/>
        <w:rPr>
          <w:szCs w:val="24"/>
        </w:rPr>
      </w:pPr>
      <w:r>
        <w:rPr>
          <w:szCs w:val="24"/>
        </w:rPr>
        <w:t xml:space="preserve">4.4.4. </w:t>
      </w:r>
      <w:bookmarkStart w:id="12" w:name="_Hlk113903688"/>
      <w:r>
        <w:rPr>
          <w:szCs w:val="24"/>
        </w:rPr>
        <w:t xml:space="preserve">в случае принятия решения об одностороннем отказе от исполнения Контракта направить его Заказчику в порядке предусмотренном статьей 95 Закона № 44-ФЗ; </w:t>
      </w:r>
      <w:bookmarkEnd w:id="12"/>
      <w:r>
        <w:fldChar w:fldCharType="begin"/>
      </w:r>
      <w:r>
        <w:instrText xml:space="preserve"> HYPERLINK "file:///\\\\192.168.12.2\\управление\\о.Экономики%20и%20Финансов\\ЗАКУПКИ%202021-2023\\ВР%20242\\МФУ_Картриджи\\ТИПОВОЙ%20КОНТРАКТ_26.20.docx" \l "P388" </w:instrText>
      </w:r>
      <w:r>
        <w:fldChar w:fldCharType="end"/>
      </w:r>
    </w:p>
    <w:p w14:paraId="181491BF" w14:textId="77777777" w:rsidR="004D5F5D" w:rsidRDefault="00705E45">
      <w:pPr>
        <w:spacing w:line="276" w:lineRule="auto"/>
        <w:ind w:firstLine="567"/>
      </w:pPr>
      <w:r>
        <w:rPr>
          <w:szCs w:val="24"/>
        </w:rPr>
        <w:t>4.4.5.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55B273E" w14:textId="77777777" w:rsidR="004D5F5D" w:rsidRDefault="00705E45">
      <w:pPr>
        <w:spacing w:line="276" w:lineRule="auto"/>
        <w:ind w:firstLine="0"/>
        <w:jc w:val="center"/>
        <w:outlineLvl w:val="1"/>
        <w:rPr>
          <w:b/>
          <w:bCs/>
          <w:szCs w:val="24"/>
        </w:rPr>
      </w:pPr>
      <w:r>
        <w:rPr>
          <w:b/>
          <w:bCs/>
          <w:szCs w:val="24"/>
        </w:rPr>
        <w:t>5. Качество Товара</w:t>
      </w:r>
    </w:p>
    <w:p w14:paraId="74FD696F" w14:textId="77777777" w:rsidR="004D5F5D" w:rsidRDefault="00705E45">
      <w:pPr>
        <w:widowControl/>
        <w:spacing w:line="276" w:lineRule="auto"/>
        <w:ind w:firstLine="567"/>
        <w:rPr>
          <w:szCs w:val="24"/>
        </w:rPr>
      </w:pPr>
      <w:r>
        <w:rPr>
          <w:szCs w:val="24"/>
        </w:rPr>
        <w:t>5.1. Поставщик гарантирует, что поставляемый Товар соответствует требованиям, установленным Контрактом.</w:t>
      </w:r>
    </w:p>
    <w:p w14:paraId="38C2C774" w14:textId="77777777" w:rsidR="004D5F5D" w:rsidRDefault="00705E45">
      <w:pPr>
        <w:widowControl/>
        <w:spacing w:line="276" w:lineRule="auto"/>
        <w:ind w:firstLine="567"/>
        <w:rPr>
          <w:szCs w:val="24"/>
        </w:rPr>
      </w:pPr>
      <w:r>
        <w:rPr>
          <w:szCs w:val="24"/>
        </w:rPr>
        <w:t>5.2. Поставщик гарантирует безопасность Товара в соответствии с требованиями, установленными (если такие требования установлены) к данному виду товара правом Евразийского экономического союза и действующим законодательством Российской Федерации.</w:t>
      </w:r>
    </w:p>
    <w:p w14:paraId="236A77FF" w14:textId="77777777" w:rsidR="004D5F5D" w:rsidRDefault="00705E45">
      <w:pPr>
        <w:widowControl/>
        <w:spacing w:line="276" w:lineRule="auto"/>
        <w:ind w:firstLine="567"/>
        <w:rPr>
          <w:szCs w:val="24"/>
        </w:rPr>
      </w:pPr>
      <w:r>
        <w:rPr>
          <w:szCs w:val="24"/>
        </w:rPr>
        <w:t>5.3.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в отношении товара такие стандарты, регламенты, нормы установлены.</w:t>
      </w:r>
    </w:p>
    <w:p w14:paraId="468A36B8" w14:textId="77777777" w:rsidR="004D5F5D" w:rsidRDefault="00705E45">
      <w:pPr>
        <w:widowControl/>
        <w:spacing w:line="276" w:lineRule="auto"/>
        <w:ind w:firstLine="567"/>
        <w:rPr>
          <w:szCs w:val="24"/>
        </w:rPr>
      </w:pPr>
      <w:r>
        <w:rPr>
          <w:szCs w:val="24"/>
        </w:rPr>
        <w:t>5.4. Товар должен быть надлежащим образом упакован и замаркирован в соответствии с Контрактом.</w:t>
      </w:r>
    </w:p>
    <w:p w14:paraId="3F621CD1" w14:textId="77777777" w:rsidR="004D5F5D" w:rsidRDefault="00705E45">
      <w:pPr>
        <w:widowControl/>
        <w:spacing w:line="276" w:lineRule="auto"/>
        <w:ind w:firstLine="567"/>
        <w:rPr>
          <w:szCs w:val="24"/>
        </w:rPr>
      </w:pPr>
      <w:r>
        <w:rPr>
          <w:szCs w:val="24"/>
        </w:rPr>
        <w:t>5.5.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1F84DF3" w14:textId="77777777" w:rsidR="004D5F5D" w:rsidRDefault="00705E45">
      <w:pPr>
        <w:widowControl/>
        <w:spacing w:line="276" w:lineRule="auto"/>
        <w:ind w:firstLine="567"/>
        <w:rPr>
          <w:szCs w:val="24"/>
        </w:rPr>
      </w:pPr>
      <w:r>
        <w:rPr>
          <w:szCs w:val="24"/>
        </w:rPr>
        <w:t>5.6. Качество поставляемого товара должно удовлетворять требованиям Федерального закона РФ «О санитарно-эпидемиологическом благополучии населения» от 30.03.1999 № 52-ФЗ, подтверждаться соответствующими сертификатами для каждого вида товара</w:t>
      </w:r>
    </w:p>
    <w:p w14:paraId="4BD0FA16" w14:textId="77777777" w:rsidR="004D5F5D" w:rsidRDefault="00705E45">
      <w:pPr>
        <w:spacing w:line="276" w:lineRule="auto"/>
        <w:ind w:firstLine="0"/>
        <w:jc w:val="center"/>
        <w:rPr>
          <w:b/>
          <w:bCs/>
          <w:szCs w:val="24"/>
          <w:lang w:eastAsia="ar-SA"/>
        </w:rPr>
      </w:pPr>
      <w:r>
        <w:rPr>
          <w:b/>
          <w:bCs/>
          <w:szCs w:val="24"/>
          <w:lang w:eastAsia="ar-SA"/>
        </w:rPr>
        <w:t>6. Ответственность сторон</w:t>
      </w:r>
    </w:p>
    <w:p w14:paraId="107623CB" w14:textId="77777777" w:rsidR="00216ED5" w:rsidRDefault="00216ED5" w:rsidP="00216ED5">
      <w:pPr>
        <w:widowControl/>
        <w:spacing w:line="276" w:lineRule="auto"/>
        <w:ind w:firstLine="567"/>
        <w:outlineLvl w:val="0"/>
        <w:rPr>
          <w:rFonts w:eastAsia="Calibri"/>
          <w:szCs w:val="24"/>
          <w:highlight w:val="white"/>
        </w:rPr>
      </w:pPr>
      <w:r>
        <w:rPr>
          <w:szCs w:val="24"/>
          <w:highlight w:val="white"/>
        </w:rPr>
        <w:t xml:space="preserve">6.1. </w:t>
      </w:r>
      <w:r>
        <w:rPr>
          <w:rFonts w:eastAsia="Calibri"/>
          <w:szCs w:val="24"/>
          <w:highlight w:val="white"/>
          <w:lang w:eastAsia="en-U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F47CDAF" w14:textId="77777777" w:rsidR="00216ED5" w:rsidRDefault="00216ED5" w:rsidP="00216ED5">
      <w:pPr>
        <w:widowControl/>
        <w:spacing w:line="276" w:lineRule="auto"/>
        <w:ind w:firstLine="567"/>
        <w:outlineLvl w:val="0"/>
        <w:rPr>
          <w:rFonts w:eastAsia="Calibri"/>
          <w:szCs w:val="24"/>
          <w:highlight w:val="white"/>
        </w:rPr>
      </w:pPr>
      <w:r>
        <w:rPr>
          <w:rFonts w:eastAsia="Calibri"/>
          <w:szCs w:val="24"/>
          <w:highlight w:val="white"/>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0AA6920" w14:textId="5BBD6B2B" w:rsidR="00216ED5" w:rsidRDefault="00216ED5" w:rsidP="00216ED5">
      <w:pPr>
        <w:spacing w:line="276" w:lineRule="auto"/>
        <w:ind w:firstLine="567"/>
        <w:outlineLvl w:val="0"/>
        <w:rPr>
          <w:rFonts w:eastAsia="Calibri"/>
          <w:highlight w:val="white"/>
        </w:rPr>
      </w:pPr>
      <w:r>
        <w:rPr>
          <w:rFonts w:eastAsia="Calibri"/>
          <w:szCs w:val="24"/>
          <w:lang w:eastAsia="en-US"/>
        </w:rPr>
        <w:t>6.3.</w:t>
      </w:r>
      <w:r>
        <w:t xml:space="preserve"> </w:t>
      </w:r>
      <w:r>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901BA">
        <w:rPr>
          <w:rFonts w:eastAsia="Calibri"/>
          <w:lang w:eastAsia="en-US"/>
        </w:rPr>
        <w:t>Поставщик</w:t>
      </w:r>
      <w:r>
        <w:rPr>
          <w:rFonts w:eastAsia="Calibri"/>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tooltip="https://ursn.spb.ru/cons/cgi/online.cgi?req=doc&amp;base=LAW&amp;n=12453&amp;dst=100163&amp;field=134&amp;date=11.09.2024" w:history="1">
        <w:r>
          <w:rPr>
            <w:rStyle w:val="af2"/>
            <w:rFonts w:eastAsia="Calibri"/>
            <w:lang w:eastAsia="en-US"/>
          </w:rPr>
          <w:t>ключевой ставки</w:t>
        </w:r>
      </w:hyperlink>
      <w:r>
        <w:rPr>
          <w:rFonts w:eastAsia="Calibri"/>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3" w:tooltip="https://ursn.spb.ru/cons/cgi/online.cgi?req=doc&amp;base=LAW&amp;n=331074&amp;dst=100012&amp;field=134&amp;date=11.09.2024" w:history="1">
        <w:r>
          <w:rPr>
            <w:rStyle w:val="af2"/>
            <w:rFonts w:eastAsia="Calibri"/>
            <w:lang w:eastAsia="en-US"/>
          </w:rPr>
          <w:t>порядке</w:t>
        </w:r>
      </w:hyperlink>
      <w:r>
        <w:rPr>
          <w:rStyle w:val="ad"/>
          <w:rFonts w:eastAsia="Calibri"/>
          <w:lang w:eastAsia="en-US"/>
        </w:rPr>
        <w:footnoteReference w:id="1"/>
      </w:r>
      <w:r>
        <w:rPr>
          <w:rFonts w:eastAsia="Calibri"/>
          <w:lang w:eastAsia="en-US"/>
        </w:rPr>
        <w:t>, установленном Правительством Российской Федерации</w:t>
      </w:r>
      <w:r>
        <w:rPr>
          <w:rFonts w:eastAsia="Calibri"/>
          <w:highlight w:val="white"/>
          <w:lang w:eastAsia="en-US"/>
        </w:rPr>
        <w:t>.</w:t>
      </w:r>
    </w:p>
    <w:p w14:paraId="448FAD18" w14:textId="7199EE4D" w:rsidR="00216ED5" w:rsidRDefault="00216ED5" w:rsidP="00216ED5">
      <w:pPr>
        <w:widowControl/>
        <w:spacing w:line="276" w:lineRule="auto"/>
        <w:ind w:firstLine="567"/>
        <w:outlineLvl w:val="0"/>
        <w:rPr>
          <w:rFonts w:eastAsia="Calibri"/>
          <w:szCs w:val="24"/>
          <w:highlight w:val="white"/>
        </w:rPr>
      </w:pPr>
      <w:r>
        <w:rPr>
          <w:rFonts w:eastAsia="Calibri"/>
          <w:szCs w:val="24"/>
          <w:highlight w:val="white"/>
          <w:lang w:eastAsia="en-US"/>
        </w:rPr>
        <w:t xml:space="preserve">6.4. В случае просрочки исполнения </w:t>
      </w:r>
      <w:r w:rsidR="003E71F6">
        <w:rPr>
          <w:rFonts w:eastAsia="Calibri"/>
          <w:szCs w:val="24"/>
          <w:highlight w:val="white"/>
          <w:lang w:eastAsia="en-US"/>
        </w:rPr>
        <w:t>Поставщиком</w:t>
      </w:r>
      <w:r>
        <w:rPr>
          <w:rFonts w:eastAsia="Calibri"/>
          <w:szCs w:val="24"/>
          <w:highlight w:val="white"/>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E71F6">
        <w:rPr>
          <w:rFonts w:eastAsia="Calibri"/>
          <w:szCs w:val="24"/>
          <w:highlight w:val="white"/>
          <w:lang w:eastAsia="en-US"/>
        </w:rPr>
        <w:t>Постав</w:t>
      </w:r>
      <w:r>
        <w:rPr>
          <w:rFonts w:eastAsia="Calibri"/>
          <w:szCs w:val="24"/>
          <w:highlight w:val="white"/>
          <w:lang w:eastAsia="en-US"/>
        </w:rPr>
        <w:t xml:space="preserve"> обязательств, предусмотренных контрактом, Заказчик направляет </w:t>
      </w:r>
      <w:r w:rsidR="006F6BE8">
        <w:rPr>
          <w:rFonts w:eastAsia="Calibri"/>
          <w:szCs w:val="24"/>
          <w:highlight w:val="white"/>
          <w:lang w:eastAsia="en-US"/>
        </w:rPr>
        <w:t>Поставщику</w:t>
      </w:r>
      <w:r>
        <w:rPr>
          <w:rFonts w:eastAsia="Calibri"/>
          <w:szCs w:val="24"/>
          <w:highlight w:val="white"/>
          <w:lang w:eastAsia="en-US"/>
        </w:rPr>
        <w:t xml:space="preserve"> требование об уплате неустоек (штрафов, пеней).</w:t>
      </w:r>
    </w:p>
    <w:p w14:paraId="56F03B99" w14:textId="5269597B" w:rsidR="00216ED5" w:rsidRDefault="00216ED5" w:rsidP="00216ED5">
      <w:pPr>
        <w:ind w:firstLine="567"/>
        <w:rPr>
          <w:rFonts w:eastAsia="Calibri"/>
          <w:szCs w:val="24"/>
          <w:highlight w:val="white"/>
        </w:rPr>
      </w:pPr>
      <w:r>
        <w:rPr>
          <w:rFonts w:eastAsia="Calibri"/>
          <w:szCs w:val="24"/>
          <w:highlight w:val="white"/>
          <w:lang w:eastAsia="en-US"/>
        </w:rPr>
        <w:t xml:space="preserve">6.5. Пеня начисляется за каждый день просрочки исполнения </w:t>
      </w:r>
      <w:r w:rsidR="006F6BE8">
        <w:rPr>
          <w:rFonts w:eastAsia="Calibri"/>
          <w:szCs w:val="24"/>
          <w:highlight w:val="white"/>
          <w:lang w:eastAsia="en-US"/>
        </w:rPr>
        <w:t>Поставщиком</w:t>
      </w:r>
      <w:r>
        <w:rPr>
          <w:rFonts w:eastAsia="Calibri"/>
          <w:szCs w:val="24"/>
          <w:highlight w:val="white"/>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6F6BE8">
        <w:rPr>
          <w:rFonts w:eastAsia="Calibri"/>
          <w:szCs w:val="24"/>
          <w:highlight w:val="white"/>
          <w:lang w:eastAsia="en-US"/>
        </w:rPr>
        <w:t>Поставщиком</w:t>
      </w:r>
      <w:r>
        <w:rPr>
          <w:rFonts w:eastAsia="Calibri"/>
          <w:szCs w:val="24"/>
          <w:highlight w:val="white"/>
          <w:lang w:eastAsia="en-US"/>
        </w:rPr>
        <w:t>, за исключением случаев, если законодательством Российской Федерации установлен иной порядок начисления пени.</w:t>
      </w:r>
    </w:p>
    <w:p w14:paraId="592B3A2B" w14:textId="5371051C" w:rsidR="00216ED5" w:rsidRDefault="00216ED5" w:rsidP="00216ED5">
      <w:pPr>
        <w:spacing w:line="276" w:lineRule="auto"/>
        <w:ind w:firstLine="567"/>
        <w:outlineLvl w:val="0"/>
        <w:rPr>
          <w:rFonts w:eastAsia="Calibri"/>
          <w:highlight w:val="white"/>
        </w:rPr>
      </w:pPr>
      <w:r>
        <w:rPr>
          <w:rFonts w:eastAsia="Calibri"/>
          <w:szCs w:val="24"/>
          <w:highlight w:val="white"/>
          <w:lang w:eastAsia="en-US"/>
        </w:rPr>
        <w:t xml:space="preserve">6.6. </w:t>
      </w:r>
      <w:r>
        <w:rPr>
          <w:rFonts w:eastAsia="Calibri"/>
          <w:lang w:eastAsia="en-US"/>
        </w:rPr>
        <w:t xml:space="preserve">Штрафы начисляются за неисполнение или ненадлежащее исполнение </w:t>
      </w:r>
      <w:r w:rsidR="006F6BE8">
        <w:rPr>
          <w:rFonts w:eastAsia="Calibri"/>
          <w:lang w:eastAsia="en-US"/>
        </w:rPr>
        <w:t>Поставщико</w:t>
      </w:r>
      <w:r>
        <w:rPr>
          <w:rFonts w:eastAsia="Calibri"/>
          <w:lang w:eastAsia="en-US"/>
        </w:rPr>
        <w:t xml:space="preserve">м обязательств, предусмотренных контрактом, за исключением просрочки исполнения </w:t>
      </w:r>
      <w:r w:rsidR="006F6BE8">
        <w:rPr>
          <w:rFonts w:eastAsia="Calibri"/>
          <w:lang w:eastAsia="en-US"/>
        </w:rPr>
        <w:t>Поставщико</w:t>
      </w:r>
      <w:r>
        <w:rPr>
          <w:rFonts w:eastAsia="Calibri"/>
          <w:lang w:eastAsia="en-US"/>
        </w:rPr>
        <w:t xml:space="preserve">м обязательств (в том числе гарантийного обязательства), предусмотренных контрактом. Размер штрафа устанавливается в </w:t>
      </w:r>
      <w:hyperlink r:id="rId14" w:tooltip="https://ursn.spb.ru/cons/cgi/online.cgi?req=doc&amp;base=LAW&amp;n=331074&amp;dst=100018&amp;field=134&amp;date=11.09.2024" w:history="1">
        <w:r>
          <w:rPr>
            <w:rStyle w:val="af2"/>
            <w:rFonts w:eastAsia="Calibri"/>
            <w:color w:val="000000" w:themeColor="text1"/>
            <w:lang w:eastAsia="en-US"/>
          </w:rPr>
          <w:t>порядке</w:t>
        </w:r>
      </w:hyperlink>
      <w:r>
        <w:rPr>
          <w:rStyle w:val="ad"/>
          <w:rFonts w:eastAsia="Calibri"/>
          <w:color w:val="000000" w:themeColor="text1"/>
          <w:lang w:eastAsia="en-US"/>
        </w:rPr>
        <w:footnoteReference w:id="2"/>
      </w:r>
      <w:r>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A635870" w14:textId="77777777" w:rsidR="00216ED5" w:rsidRDefault="00216ED5" w:rsidP="00216ED5">
      <w:pPr>
        <w:widowControl/>
        <w:spacing w:line="276" w:lineRule="auto"/>
        <w:ind w:firstLine="567"/>
        <w:outlineLvl w:val="0"/>
        <w:rPr>
          <w:rFonts w:eastAsia="Calibri"/>
          <w:szCs w:val="24"/>
          <w:highlight w:val="white"/>
        </w:rPr>
      </w:pPr>
      <w:r>
        <w:rPr>
          <w:rFonts w:eastAsia="Calibri"/>
          <w:szCs w:val="24"/>
          <w:highlight w:val="white"/>
          <w:lang w:eastAsia="en-US"/>
        </w:rPr>
        <w:t>6.7. Применение неустойки (штрафа, пени) не освобождает Стороны от исполнения обязательств по Контракту.</w:t>
      </w:r>
    </w:p>
    <w:p w14:paraId="0044B235" w14:textId="048805BB" w:rsidR="00216ED5" w:rsidRDefault="00216ED5" w:rsidP="00216ED5">
      <w:pPr>
        <w:widowControl/>
        <w:spacing w:line="276" w:lineRule="auto"/>
        <w:ind w:firstLine="567"/>
        <w:outlineLvl w:val="0"/>
        <w:rPr>
          <w:rFonts w:eastAsia="Calibri"/>
          <w:szCs w:val="24"/>
          <w:highlight w:val="white"/>
        </w:rPr>
      </w:pPr>
      <w:r>
        <w:rPr>
          <w:rFonts w:eastAsia="Calibri"/>
          <w:szCs w:val="24"/>
          <w:highlight w:val="white"/>
          <w:lang w:eastAsia="en-US"/>
        </w:rPr>
        <w:t xml:space="preserve">6.8. Общая сумма начисленных штрафов за неисполнение или ненадлежащее исполнение </w:t>
      </w:r>
      <w:r w:rsidR="006F6BE8">
        <w:rPr>
          <w:rFonts w:eastAsia="Calibri"/>
          <w:szCs w:val="24"/>
          <w:highlight w:val="white"/>
          <w:lang w:eastAsia="en-US"/>
        </w:rPr>
        <w:t>Поставщиком</w:t>
      </w:r>
      <w:r>
        <w:rPr>
          <w:rFonts w:eastAsia="Calibri"/>
          <w:szCs w:val="24"/>
          <w:highlight w:val="white"/>
          <w:lang w:eastAsia="en-US"/>
        </w:rPr>
        <w:t xml:space="preserve"> обязательств, предусмотренных Контрактом, не может превышать цену Контракта.</w:t>
      </w:r>
    </w:p>
    <w:p w14:paraId="667555D9" w14:textId="77777777" w:rsidR="00216ED5" w:rsidRDefault="00216ED5" w:rsidP="00216ED5">
      <w:pPr>
        <w:widowControl/>
        <w:spacing w:line="276" w:lineRule="auto"/>
        <w:ind w:firstLine="567"/>
        <w:outlineLvl w:val="0"/>
        <w:rPr>
          <w:rFonts w:eastAsia="Calibri"/>
          <w:szCs w:val="24"/>
          <w:highlight w:val="white"/>
        </w:rPr>
      </w:pPr>
      <w:r>
        <w:rPr>
          <w:rFonts w:eastAsia="Calibri"/>
          <w:szCs w:val="24"/>
          <w:highlight w:val="white"/>
          <w:lang w:eastAsia="en-US"/>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6B4152" w14:textId="77777777" w:rsidR="00216ED5" w:rsidRDefault="00216ED5" w:rsidP="00216ED5">
      <w:pPr>
        <w:widowControl/>
        <w:spacing w:line="276" w:lineRule="auto"/>
        <w:ind w:firstLine="567"/>
        <w:outlineLvl w:val="0"/>
        <w:rPr>
          <w:rFonts w:eastAsia="Calibri"/>
          <w:szCs w:val="24"/>
          <w:highlight w:val="white"/>
        </w:rPr>
      </w:pPr>
      <w:r>
        <w:rPr>
          <w:rFonts w:eastAsia="Calibri"/>
          <w:szCs w:val="24"/>
          <w:highlight w:val="white"/>
          <w:lang w:eastAsia="en-US"/>
        </w:rPr>
        <w:t xml:space="preserve">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17FC8B03" w14:textId="77777777" w:rsidR="004D5F5D" w:rsidRDefault="00705E45">
      <w:pPr>
        <w:spacing w:line="276" w:lineRule="auto"/>
        <w:ind w:firstLine="567"/>
        <w:jc w:val="center"/>
        <w:rPr>
          <w:rFonts w:eastAsia="Calibri"/>
          <w:b/>
          <w:szCs w:val="24"/>
        </w:rPr>
      </w:pPr>
      <w:r>
        <w:rPr>
          <w:rFonts w:eastAsia="Calibri"/>
          <w:b/>
          <w:szCs w:val="24"/>
        </w:rPr>
        <w:t>7. Обеспечение исполнения контракта</w:t>
      </w:r>
    </w:p>
    <w:p w14:paraId="4E6DBF91" w14:textId="77777777" w:rsidR="004D5F5D" w:rsidRDefault="00705E45">
      <w:pPr>
        <w:spacing w:line="276" w:lineRule="auto"/>
        <w:ind w:firstLine="567"/>
        <w:rPr>
          <w:lang w:eastAsia="ar-SA"/>
        </w:rPr>
      </w:pPr>
      <w:r>
        <w:rPr>
          <w:szCs w:val="24"/>
          <w:lang w:eastAsia="ar-SA"/>
        </w:rPr>
        <w:t>7.1.</w:t>
      </w:r>
      <w:r>
        <w:rPr>
          <w:b/>
          <w:bCs/>
          <w:szCs w:val="24"/>
          <w:lang w:eastAsia="ar-SA"/>
        </w:rPr>
        <w:t xml:space="preserve"> </w:t>
      </w:r>
      <w:r>
        <w:rPr>
          <w:szCs w:val="24"/>
          <w:lang w:eastAsia="ar-SA"/>
        </w:rPr>
        <w:t>Обеспечение исполнения Контракта не устанавливается.</w:t>
      </w:r>
    </w:p>
    <w:p w14:paraId="32C820C8" w14:textId="77777777" w:rsidR="004D5F5D" w:rsidRDefault="00705E45">
      <w:pPr>
        <w:spacing w:line="276" w:lineRule="auto"/>
        <w:ind w:firstLine="0"/>
        <w:jc w:val="center"/>
        <w:rPr>
          <w:b/>
          <w:bCs/>
          <w:szCs w:val="24"/>
          <w:lang w:eastAsia="ar-SA"/>
        </w:rPr>
      </w:pPr>
      <w:r>
        <w:rPr>
          <w:b/>
          <w:bCs/>
          <w:szCs w:val="24"/>
          <w:lang w:eastAsia="ar-SA"/>
        </w:rPr>
        <w:t>8. Порядок рассмотрения споров</w:t>
      </w:r>
    </w:p>
    <w:p w14:paraId="429E75CB" w14:textId="77777777" w:rsidR="004D5F5D" w:rsidRDefault="00705E45">
      <w:pPr>
        <w:spacing w:line="276" w:lineRule="auto"/>
        <w:ind w:firstLine="567"/>
        <w:rPr>
          <w:szCs w:val="24"/>
        </w:rPr>
      </w:pPr>
      <w:r>
        <w:rPr>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419BE1E" w14:textId="77777777" w:rsidR="004D5F5D" w:rsidRDefault="00705E45">
      <w:pPr>
        <w:spacing w:line="276" w:lineRule="auto"/>
        <w:ind w:firstLine="567"/>
        <w:rPr>
          <w:szCs w:val="24"/>
        </w:rPr>
      </w:pPr>
      <w:r>
        <w:rPr>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9F68C6" w14:textId="77777777" w:rsidR="004D5F5D" w:rsidRDefault="00705E45">
      <w:pPr>
        <w:spacing w:line="276" w:lineRule="auto"/>
        <w:ind w:firstLine="567"/>
        <w:rPr>
          <w:szCs w:val="24"/>
        </w:rPr>
      </w:pPr>
      <w:r>
        <w:rPr>
          <w:szCs w:val="24"/>
        </w:rPr>
        <w:t>8.3. Срок рассмотрения претензии не может превышать 10 (десять) дней с момента ее получения. Направление претензий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0837900" w14:textId="77777777" w:rsidR="004D5F5D" w:rsidRDefault="00705E45">
      <w:pPr>
        <w:spacing w:line="276" w:lineRule="auto"/>
        <w:ind w:firstLine="567"/>
        <w:rPr>
          <w:szCs w:val="24"/>
        </w:rPr>
      </w:pPr>
      <w:r>
        <w:rPr>
          <w:szCs w:val="24"/>
        </w:rPr>
        <w:t>8.4.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6906B876" w14:textId="77777777" w:rsidR="004D5F5D" w:rsidRDefault="00705E45">
      <w:pPr>
        <w:spacing w:line="276" w:lineRule="auto"/>
        <w:ind w:firstLine="0"/>
        <w:jc w:val="center"/>
        <w:outlineLvl w:val="1"/>
        <w:rPr>
          <w:b/>
          <w:caps/>
          <w:spacing w:val="28"/>
        </w:rPr>
      </w:pPr>
      <w:r>
        <w:rPr>
          <w:b/>
          <w:spacing w:val="28"/>
        </w:rPr>
        <w:t xml:space="preserve">9. </w:t>
      </w:r>
      <w:r>
        <w:rPr>
          <w:b/>
          <w:bCs/>
          <w:lang w:eastAsia="ar-SA"/>
        </w:rPr>
        <w:t>Срок действия Контракта</w:t>
      </w:r>
    </w:p>
    <w:p w14:paraId="41DF6D72" w14:textId="5DEF6136" w:rsidR="004D5F5D" w:rsidRDefault="00705E45">
      <w:pPr>
        <w:spacing w:line="276" w:lineRule="auto"/>
        <w:ind w:firstLine="567"/>
        <w:rPr>
          <w:szCs w:val="24"/>
        </w:rPr>
      </w:pPr>
      <w:r>
        <w:rPr>
          <w:szCs w:val="24"/>
        </w:rPr>
        <w:t>9.1. Настоящий Контракт вступает в силу с момента его подписания и действует по 31.</w:t>
      </w:r>
      <w:r w:rsidR="00216ED5">
        <w:rPr>
          <w:szCs w:val="24"/>
        </w:rPr>
        <w:t>12</w:t>
      </w:r>
      <w:r>
        <w:rPr>
          <w:szCs w:val="24"/>
        </w:rPr>
        <w:t>.2026 года.</w:t>
      </w:r>
    </w:p>
    <w:p w14:paraId="33767B71" w14:textId="083425C9" w:rsidR="004D5F5D" w:rsidRDefault="00705E45">
      <w:pPr>
        <w:spacing w:line="276" w:lineRule="auto"/>
        <w:ind w:firstLine="567"/>
        <w:rPr>
          <w:szCs w:val="24"/>
        </w:rPr>
      </w:pPr>
      <w:r>
        <w:rPr>
          <w:szCs w:val="24"/>
        </w:rPr>
        <w:t xml:space="preserve">9.2. Окончание срока действия Контракта не освобождает Стороны от исполнения обязательств, возникших в период действия </w:t>
      </w:r>
      <w:r w:rsidR="00216ED5">
        <w:rPr>
          <w:szCs w:val="24"/>
        </w:rPr>
        <w:t>Контракта,</w:t>
      </w:r>
      <w:r>
        <w:rPr>
          <w:szCs w:val="24"/>
        </w:rPr>
        <w:t xml:space="preserve"> и не влечет прекращения неисполненных обязательств Сторон по Контракту, а также от ответственности за неисполнение или ненадлежащее исполнение обязательств.</w:t>
      </w:r>
    </w:p>
    <w:p w14:paraId="636A6D66" w14:textId="77777777" w:rsidR="004D5F5D" w:rsidRDefault="00705E45">
      <w:pPr>
        <w:widowControl/>
        <w:shd w:val="clear" w:color="auto" w:fill="FFFFFF"/>
        <w:tabs>
          <w:tab w:val="left" w:pos="1210"/>
        </w:tabs>
        <w:spacing w:line="276" w:lineRule="auto"/>
        <w:ind w:firstLine="567"/>
        <w:rPr>
          <w:color w:val="000000"/>
        </w:rPr>
      </w:pPr>
      <w:r>
        <w:rPr>
          <w:color w:val="000000"/>
          <w:spacing w:val="-14"/>
          <w:szCs w:val="24"/>
        </w:rPr>
        <w:t>9.3.</w:t>
      </w:r>
      <w:r>
        <w:rPr>
          <w:color w:val="000000"/>
          <w:szCs w:val="24"/>
        </w:rPr>
        <w:tab/>
        <w:t>Дальнейшее продление Контракта не допускается.</w:t>
      </w:r>
    </w:p>
    <w:p w14:paraId="178A1A33" w14:textId="77777777" w:rsidR="004D5F5D" w:rsidRDefault="00705E45">
      <w:pPr>
        <w:widowControl/>
        <w:shd w:val="clear" w:color="auto" w:fill="FFFFFF"/>
        <w:spacing w:line="276" w:lineRule="auto"/>
        <w:ind w:firstLine="567"/>
        <w:jc w:val="center"/>
        <w:rPr>
          <w:b/>
          <w:bCs/>
          <w:color w:val="000000"/>
          <w:spacing w:val="-1"/>
          <w:szCs w:val="24"/>
        </w:rPr>
      </w:pPr>
      <w:bookmarkStart w:id="13" w:name="_Hlk176893697"/>
      <w:r>
        <w:rPr>
          <w:b/>
          <w:bCs/>
          <w:color w:val="000000"/>
          <w:spacing w:val="-1"/>
          <w:szCs w:val="24"/>
        </w:rPr>
        <w:t>10. Исключительные права</w:t>
      </w:r>
    </w:p>
    <w:p w14:paraId="281BD6AB" w14:textId="77777777" w:rsidR="004D5F5D" w:rsidRDefault="00705E45">
      <w:pPr>
        <w:widowControl/>
        <w:shd w:val="clear" w:color="auto" w:fill="FFFFFF"/>
        <w:spacing w:line="276" w:lineRule="auto"/>
        <w:ind w:firstLine="567"/>
        <w:rPr>
          <w:color w:val="000000"/>
          <w:spacing w:val="-1"/>
          <w:szCs w:val="24"/>
        </w:rPr>
      </w:pPr>
      <w:r>
        <w:rPr>
          <w:color w:val="000000"/>
          <w:spacing w:val="-1"/>
          <w:szCs w:val="24"/>
        </w:rPr>
        <w:t>10.1. Поставщик гарантирует отсутствие нарушения исключительных прав третьих лиц, связанных поставкой и использованием Товара.</w:t>
      </w:r>
    </w:p>
    <w:p w14:paraId="4F07242E" w14:textId="77777777" w:rsidR="004D5F5D" w:rsidRDefault="00705E45">
      <w:pPr>
        <w:widowControl/>
        <w:shd w:val="clear" w:color="auto" w:fill="FFFFFF"/>
        <w:spacing w:line="276" w:lineRule="auto"/>
        <w:ind w:firstLine="567"/>
      </w:pPr>
      <w:r>
        <w:rPr>
          <w:spacing w:val="-1"/>
          <w:szCs w:val="24"/>
        </w:rPr>
        <w:t>10.2. Все убытки, понесенные Заказчиком в случае нарушения исключительных прав третьих лиц на результаты интеллектуальной деятельности, при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bookmarkEnd w:id="13"/>
    </w:p>
    <w:p w14:paraId="0CBCE7E4" w14:textId="77777777" w:rsidR="004D5F5D" w:rsidRDefault="00705E45">
      <w:pPr>
        <w:spacing w:line="276" w:lineRule="auto"/>
        <w:ind w:left="360" w:firstLine="0"/>
        <w:jc w:val="center"/>
        <w:rPr>
          <w:b/>
        </w:rPr>
      </w:pPr>
      <w:r>
        <w:rPr>
          <w:b/>
        </w:rPr>
        <w:t>11. Антикоррупционная оговорка</w:t>
      </w:r>
    </w:p>
    <w:p w14:paraId="4618CDE0" w14:textId="77777777" w:rsidR="004D5F5D" w:rsidRDefault="00705E45">
      <w:pPr>
        <w:spacing w:line="276" w:lineRule="auto"/>
        <w:ind w:firstLine="567"/>
        <w:rPr>
          <w:szCs w:val="24"/>
        </w:rPr>
      </w:pPr>
      <w:r>
        <w:rPr>
          <w:szCs w:val="24"/>
        </w:rPr>
        <w:t xml:space="preserve">11.1.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14:paraId="409EDF1F" w14:textId="77777777" w:rsidR="004D5F5D" w:rsidRDefault="00705E45">
      <w:pPr>
        <w:spacing w:line="276" w:lineRule="auto"/>
        <w:ind w:firstLine="567"/>
        <w:rPr>
          <w:szCs w:val="24"/>
        </w:rPr>
      </w:pPr>
      <w:r>
        <w:rPr>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14:paraId="29E26C73" w14:textId="77777777" w:rsidR="004D5F5D" w:rsidRDefault="00705E45">
      <w:pPr>
        <w:spacing w:line="276" w:lineRule="auto"/>
        <w:ind w:firstLine="567"/>
        <w:rPr>
          <w:szCs w:val="24"/>
        </w:rPr>
      </w:pPr>
      <w:r>
        <w:rPr>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6E67367D" w14:textId="77777777" w:rsidR="004D5F5D" w:rsidRDefault="00705E45">
      <w:pPr>
        <w:spacing w:line="276" w:lineRule="auto"/>
        <w:ind w:firstLine="567"/>
      </w:pPr>
      <w:r>
        <w:rPr>
          <w:szCs w:val="24"/>
        </w:rPr>
        <w:t>- не совершать иных действий, нарушающих антикоррупционное законодательство Российской Федерации.</w:t>
      </w:r>
    </w:p>
    <w:p w14:paraId="57858B82" w14:textId="77777777" w:rsidR="004D5F5D" w:rsidRDefault="00705E45">
      <w:pPr>
        <w:spacing w:line="276" w:lineRule="auto"/>
        <w:ind w:firstLine="0"/>
        <w:jc w:val="center"/>
        <w:rPr>
          <w:b/>
          <w:bCs/>
          <w:color w:val="000000"/>
          <w:spacing w:val="3"/>
        </w:rPr>
      </w:pPr>
      <w:r>
        <w:rPr>
          <w:b/>
          <w:bCs/>
          <w:color w:val="000000"/>
          <w:spacing w:val="3"/>
        </w:rPr>
        <w:t>12. Порядок изменения и расторжения Контракта</w:t>
      </w:r>
    </w:p>
    <w:p w14:paraId="3945DA49" w14:textId="77777777" w:rsidR="004D5F5D" w:rsidRDefault="00705E45">
      <w:pPr>
        <w:spacing w:line="276" w:lineRule="auto"/>
        <w:ind w:firstLine="567"/>
        <w:rPr>
          <w:szCs w:val="24"/>
        </w:rPr>
      </w:pPr>
      <w:r>
        <w:rPr>
          <w:szCs w:val="24"/>
        </w:rPr>
        <w:t>12.1.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47D3F71D" w14:textId="2497AD6C" w:rsidR="004D5F5D" w:rsidRDefault="00705E45">
      <w:pPr>
        <w:spacing w:line="276" w:lineRule="auto"/>
        <w:ind w:firstLine="567"/>
        <w:rPr>
          <w:szCs w:val="24"/>
        </w:rPr>
      </w:pPr>
      <w:r>
        <w:rPr>
          <w:szCs w:val="24"/>
        </w:rPr>
        <w:t xml:space="preserve">12.2. Изменения и дополнения в настоящий Контракт могут быть внесены только в случаях, предусмотренных действующим законодательством Российской Федерации, путем подписания уполномоченными Заказчиком и </w:t>
      </w:r>
      <w:r w:rsidR="006F6BE8">
        <w:rPr>
          <w:szCs w:val="24"/>
        </w:rPr>
        <w:t>Поставщико</w:t>
      </w:r>
      <w:r>
        <w:rPr>
          <w:szCs w:val="24"/>
        </w:rPr>
        <w:t>м лицами соответствующего соглашения, являющегося неотъемлемой частью настоящего Контракта, в установленном порядке.</w:t>
      </w:r>
    </w:p>
    <w:p w14:paraId="29BBF026" w14:textId="77777777" w:rsidR="004D5F5D" w:rsidRDefault="00705E45">
      <w:pPr>
        <w:spacing w:line="276" w:lineRule="auto"/>
        <w:ind w:firstLine="567"/>
        <w:rPr>
          <w:szCs w:val="24"/>
        </w:rPr>
      </w:pPr>
      <w:r>
        <w:rPr>
          <w:szCs w:val="24"/>
        </w:rPr>
        <w:t>12.3. Изменение существенных условий Контракта при его исполнении не допускается за исключением случаев, предусмотренных статьей 95 Закона № 44-ФЗ.</w:t>
      </w:r>
    </w:p>
    <w:p w14:paraId="29F8A8C3" w14:textId="77777777" w:rsidR="004D5F5D" w:rsidRDefault="00705E45">
      <w:pPr>
        <w:spacing w:line="276" w:lineRule="auto"/>
        <w:ind w:firstLine="567"/>
        <w:rPr>
          <w:szCs w:val="24"/>
        </w:rPr>
      </w:pPr>
      <w:r>
        <w:rPr>
          <w:szCs w:val="24"/>
        </w:rPr>
        <w:t>12.4.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статьей 95 Закона № 44-ФЗ.</w:t>
      </w:r>
    </w:p>
    <w:p w14:paraId="436F1B34" w14:textId="77777777" w:rsidR="004D5F5D" w:rsidRDefault="00705E45">
      <w:pPr>
        <w:spacing w:line="276" w:lineRule="auto"/>
        <w:ind w:firstLine="567"/>
        <w:rPr>
          <w:szCs w:val="24"/>
        </w:rPr>
      </w:pPr>
      <w:r>
        <w:rPr>
          <w:szCs w:val="24"/>
        </w:rPr>
        <w:t>12.5. Заказчик вправе в одностороннем порядке отказаться от исполнения настоящего Контракта в случае:</w:t>
      </w:r>
    </w:p>
    <w:p w14:paraId="187375FB" w14:textId="77777777" w:rsidR="004D5F5D" w:rsidRDefault="00705E45">
      <w:pPr>
        <w:spacing w:line="276" w:lineRule="auto"/>
        <w:ind w:firstLine="567"/>
        <w:rPr>
          <w:szCs w:val="24"/>
        </w:rPr>
      </w:pPr>
      <w:r>
        <w:rPr>
          <w:szCs w:val="24"/>
        </w:rPr>
        <w:t>12.5.1. Отказа Поставщика поставить Товар Заказчику;</w:t>
      </w:r>
    </w:p>
    <w:p w14:paraId="2081DABA" w14:textId="77777777" w:rsidR="004D5F5D" w:rsidRDefault="00705E45">
      <w:pPr>
        <w:spacing w:line="276" w:lineRule="auto"/>
        <w:ind w:firstLine="567"/>
        <w:rPr>
          <w:szCs w:val="24"/>
        </w:rPr>
      </w:pPr>
      <w:r>
        <w:rPr>
          <w:szCs w:val="24"/>
        </w:rPr>
        <w:t>12.5.2. Существенного нарушения Поставщиком требований к качеству поставленного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0B0E26B" w14:textId="77777777" w:rsidR="004D5F5D" w:rsidRDefault="00705E45">
      <w:pPr>
        <w:spacing w:line="276" w:lineRule="auto"/>
        <w:ind w:firstLine="567"/>
        <w:rPr>
          <w:szCs w:val="24"/>
        </w:rPr>
      </w:pPr>
      <w:r>
        <w:rPr>
          <w:szCs w:val="24"/>
        </w:rPr>
        <w:t>12.5.3. Нарушения Поставщиком срока поставки Товара.</w:t>
      </w:r>
    </w:p>
    <w:p w14:paraId="0CEAFC57" w14:textId="77777777" w:rsidR="004D5F5D" w:rsidRDefault="00705E45">
      <w:pPr>
        <w:spacing w:line="276" w:lineRule="auto"/>
        <w:ind w:firstLine="567"/>
        <w:rPr>
          <w:szCs w:val="24"/>
        </w:rPr>
      </w:pPr>
      <w:r>
        <w:rPr>
          <w:szCs w:val="24"/>
        </w:rPr>
        <w:t xml:space="preserve">12.6. В случае изменения </w:t>
      </w:r>
      <w:bookmarkStart w:id="14" w:name="_Hlk157534620"/>
      <w:r>
        <w:rPr>
          <w:szCs w:val="24"/>
        </w:rPr>
        <w:t xml:space="preserve">банковских реквизитов, адресов и контактов Заказчика, </w:t>
      </w:r>
      <w:bookmarkEnd w:id="14"/>
      <w:r>
        <w:rPr>
          <w:szCs w:val="24"/>
        </w:rPr>
        <w:t>Поставщика Стороны не обязаны составлять дополнительное соглашение. Данное обстоятельство фиксируется в соответствии с п.2.10. Контракта.</w:t>
      </w:r>
    </w:p>
    <w:p w14:paraId="1875A471" w14:textId="77777777" w:rsidR="004D5F5D" w:rsidRDefault="00705E45">
      <w:pPr>
        <w:spacing w:line="276" w:lineRule="auto"/>
        <w:ind w:firstLine="0"/>
        <w:jc w:val="center"/>
        <w:outlineLvl w:val="1"/>
        <w:rPr>
          <w:b/>
          <w:bCs/>
          <w:color w:val="000000"/>
          <w:spacing w:val="3"/>
        </w:rPr>
      </w:pPr>
      <w:r>
        <w:rPr>
          <w:b/>
          <w:spacing w:val="28"/>
        </w:rPr>
        <w:t>13.</w:t>
      </w:r>
      <w:r>
        <w:rPr>
          <w:b/>
          <w:bCs/>
          <w:color w:val="000000"/>
          <w:spacing w:val="3"/>
        </w:rPr>
        <w:t>Обстоятельства непреодолимой силы</w:t>
      </w:r>
    </w:p>
    <w:p w14:paraId="7432431D" w14:textId="77777777" w:rsidR="004D5F5D" w:rsidRDefault="00705E45">
      <w:pPr>
        <w:widowControl/>
        <w:shd w:val="clear" w:color="auto" w:fill="FFFFFF"/>
        <w:spacing w:line="276" w:lineRule="auto"/>
        <w:ind w:firstLine="567"/>
        <w:rPr>
          <w:color w:val="000000"/>
          <w:spacing w:val="-11"/>
          <w:szCs w:val="24"/>
        </w:rPr>
      </w:pPr>
      <w:r>
        <w:rPr>
          <w:color w:val="000000"/>
          <w:spacing w:val="5"/>
          <w:szCs w:val="24"/>
        </w:rPr>
        <w:t xml:space="preserve">13.1. </w:t>
      </w:r>
      <w:r>
        <w:rPr>
          <w:color w:val="000000"/>
          <w:spacing w:val="-1"/>
          <w:szCs w:val="24"/>
        </w:rPr>
        <w:t>Стороны освобождаются от ответственности за частичное или полное неисполнение обязательств по настоящему Контракту, если это неисполнение является следствием обстоятельств непреодолимой силы, возникшей после заключения Контракта в результате событий чрезвычайного характера, наступление которых Сторона, не исполнившая обязательств полностью или частично, не могла ни предвидеть, ни предотвратить их наступление разумными мерами.</w:t>
      </w:r>
    </w:p>
    <w:p w14:paraId="474594FD" w14:textId="77777777" w:rsidR="004D5F5D" w:rsidRDefault="00705E45">
      <w:pPr>
        <w:widowControl/>
        <w:shd w:val="clear" w:color="auto" w:fill="FFFFFF"/>
        <w:spacing w:line="276" w:lineRule="auto"/>
        <w:ind w:firstLine="567"/>
        <w:rPr>
          <w:color w:val="000000"/>
          <w:spacing w:val="-1"/>
          <w:szCs w:val="24"/>
        </w:rPr>
      </w:pPr>
      <w:r>
        <w:rPr>
          <w:color w:val="000000"/>
          <w:spacing w:val="-11"/>
          <w:szCs w:val="24"/>
        </w:rPr>
        <w:t xml:space="preserve">13.2. </w:t>
      </w:r>
      <w:r>
        <w:rPr>
          <w:color w:val="000000"/>
          <w:spacing w:val="-1"/>
          <w:szCs w:val="24"/>
        </w:rPr>
        <w:t>При наступлении обстоятельств, оговоренных в пункте 13.1, Сторона по настоящему Контракту, для которой создалась невозможность исполнения ее обязательств, должна в кратчайший срок известить о них в письменном виде другую Сторону с приложением соответствующих свидетельств.</w:t>
      </w:r>
    </w:p>
    <w:p w14:paraId="537185A6" w14:textId="77777777" w:rsidR="004D5F5D" w:rsidRDefault="00705E45">
      <w:pPr>
        <w:widowControl/>
        <w:shd w:val="clear" w:color="auto" w:fill="FFFFFF"/>
        <w:spacing w:line="276" w:lineRule="auto"/>
        <w:ind w:firstLine="567"/>
        <w:rPr>
          <w:color w:val="000000"/>
          <w:spacing w:val="-1"/>
          <w:szCs w:val="24"/>
        </w:rPr>
      </w:pPr>
      <w:r>
        <w:rPr>
          <w:color w:val="000000"/>
          <w:spacing w:val="-1"/>
          <w:szCs w:val="24"/>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BD4DB0" w14:textId="77777777" w:rsidR="004D5F5D" w:rsidRDefault="00705E45">
      <w:pPr>
        <w:widowControl/>
        <w:spacing w:line="276" w:lineRule="auto"/>
        <w:ind w:firstLine="0"/>
        <w:jc w:val="center"/>
        <w:rPr>
          <w:b/>
          <w:bCs/>
          <w:szCs w:val="24"/>
        </w:rPr>
      </w:pPr>
      <w:r>
        <w:rPr>
          <w:b/>
          <w:bCs/>
          <w:szCs w:val="24"/>
        </w:rPr>
        <w:t xml:space="preserve">14. Гарантийные обязательства </w:t>
      </w:r>
    </w:p>
    <w:p w14:paraId="305A1CAD" w14:textId="77777777" w:rsidR="004D5F5D" w:rsidRDefault="00705E45">
      <w:pPr>
        <w:widowControl/>
        <w:spacing w:line="276" w:lineRule="auto"/>
        <w:ind w:firstLine="540"/>
        <w:rPr>
          <w:szCs w:val="24"/>
        </w:rPr>
      </w:pPr>
      <w:r>
        <w:rPr>
          <w:szCs w:val="24"/>
        </w:rPr>
        <w:t>14.1. Поставщик гарантирует Заказчику качество Товара в соответствии с требованиями, предусмотренными Контрактом</w:t>
      </w:r>
      <w:r>
        <w:t xml:space="preserve"> </w:t>
      </w:r>
      <w:r>
        <w:rPr>
          <w:szCs w:val="24"/>
        </w:rPr>
        <w:t xml:space="preserve">и действующим законодательством Российской Федерации. </w:t>
      </w:r>
    </w:p>
    <w:p w14:paraId="0C0AD41F" w14:textId="77777777" w:rsidR="004D5F5D" w:rsidRDefault="004D5F5D">
      <w:pPr>
        <w:widowControl/>
        <w:shd w:val="clear" w:color="auto" w:fill="FFFFFF"/>
        <w:spacing w:line="276" w:lineRule="auto"/>
        <w:ind w:firstLine="709"/>
        <w:rPr>
          <w:color w:val="000000"/>
          <w:spacing w:val="-1"/>
          <w:szCs w:val="24"/>
        </w:rPr>
      </w:pPr>
    </w:p>
    <w:p w14:paraId="16785061" w14:textId="77777777" w:rsidR="004D5F5D" w:rsidRDefault="00705E45">
      <w:pPr>
        <w:spacing w:line="276" w:lineRule="auto"/>
        <w:ind w:firstLine="0"/>
        <w:jc w:val="center"/>
        <w:outlineLvl w:val="1"/>
        <w:rPr>
          <w:b/>
          <w:bCs/>
          <w:color w:val="000000"/>
          <w:spacing w:val="3"/>
        </w:rPr>
      </w:pPr>
      <w:r>
        <w:rPr>
          <w:b/>
          <w:spacing w:val="28"/>
          <w:szCs w:val="24"/>
        </w:rPr>
        <w:t>15.</w:t>
      </w:r>
      <w:r>
        <w:rPr>
          <w:b/>
          <w:bCs/>
          <w:color w:val="000000"/>
          <w:spacing w:val="3"/>
        </w:rPr>
        <w:t>Заключительные положения</w:t>
      </w:r>
    </w:p>
    <w:p w14:paraId="20B045AC" w14:textId="77777777" w:rsidR="004D5F5D" w:rsidRDefault="00705E45">
      <w:pPr>
        <w:widowControl/>
        <w:shd w:val="clear" w:color="auto" w:fill="FFFFFF"/>
        <w:spacing w:line="276" w:lineRule="auto"/>
        <w:ind w:firstLine="567"/>
        <w:rPr>
          <w:rFonts w:eastAsia="Calibri"/>
          <w:iCs/>
          <w:szCs w:val="24"/>
        </w:rPr>
      </w:pPr>
      <w:r>
        <w:rPr>
          <w:rFonts w:eastAsia="Calibri"/>
          <w:iCs/>
          <w:szCs w:val="24"/>
        </w:rPr>
        <w:t>Вариант 1. 15.1. Контракт составлен в ____ экземплярах, идентичных по содержанию и имеющих одинаковую юридическую силу, один из которых передан Поставщику, ___ находятся у Заказчика.</w:t>
      </w:r>
    </w:p>
    <w:p w14:paraId="256DA650" w14:textId="77777777" w:rsidR="004D5F5D" w:rsidRDefault="00705E45">
      <w:pPr>
        <w:spacing w:line="276" w:lineRule="auto"/>
        <w:ind w:firstLine="567"/>
        <w:rPr>
          <w:szCs w:val="24"/>
        </w:rPr>
      </w:pPr>
      <w:r>
        <w:rPr>
          <w:rFonts w:eastAsia="Calibri"/>
          <w:iCs/>
          <w:szCs w:val="24"/>
        </w:rPr>
        <w:t xml:space="preserve">Вариант 2. </w:t>
      </w:r>
      <w:r>
        <w:rPr>
          <w:szCs w:val="24"/>
        </w:rPr>
        <w:t>15.2. Контракт составлен в форме электронного документа, подписанного усиленными электронными подписями Сторон, имеющих право действовать от имени Поставщика, Заказчика.</w:t>
      </w:r>
    </w:p>
    <w:p w14:paraId="7A9201D5" w14:textId="77777777" w:rsidR="004D5F5D" w:rsidRDefault="00705E45">
      <w:pPr>
        <w:widowControl/>
        <w:shd w:val="clear" w:color="auto" w:fill="FFFFFF"/>
        <w:spacing w:line="276" w:lineRule="auto"/>
        <w:ind w:firstLine="567"/>
        <w:rPr>
          <w:rFonts w:eastAsia="Calibri"/>
          <w:highlight w:val="lightGray"/>
        </w:rPr>
      </w:pPr>
      <w:r>
        <w:rPr>
          <w:rFonts w:eastAsia="Calibri"/>
          <w:i/>
          <w:szCs w:val="24"/>
        </w:rPr>
        <w:t>(Вариант уточняется при заключении Контракта)</w:t>
      </w:r>
      <w:r>
        <w:rPr>
          <w:color w:val="000000"/>
          <w:spacing w:val="-1"/>
          <w:szCs w:val="24"/>
          <w:lang w:eastAsia="en-US"/>
        </w:rPr>
        <w:t>.</w:t>
      </w:r>
    </w:p>
    <w:p w14:paraId="4E5D401D" w14:textId="77777777" w:rsidR="004D5F5D" w:rsidRDefault="00705E45">
      <w:pPr>
        <w:widowControl/>
        <w:shd w:val="clear" w:color="auto" w:fill="FFFFFF"/>
        <w:spacing w:line="276" w:lineRule="auto"/>
        <w:ind w:firstLine="567"/>
        <w:rPr>
          <w:color w:val="000000"/>
          <w:spacing w:val="-1"/>
          <w:szCs w:val="24"/>
          <w:lang w:eastAsia="en-US"/>
        </w:rPr>
      </w:pPr>
      <w:r>
        <w:rPr>
          <w:color w:val="000000"/>
          <w:spacing w:val="-1"/>
          <w:szCs w:val="24"/>
          <w:lang w:eastAsia="en-US"/>
        </w:rPr>
        <w:t xml:space="preserve">15.2. 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14:paraId="6A717C90" w14:textId="77777777" w:rsidR="004D5F5D" w:rsidRDefault="00705E45">
      <w:pPr>
        <w:widowControl/>
        <w:shd w:val="clear" w:color="auto" w:fill="FFFFFF"/>
        <w:spacing w:line="276" w:lineRule="auto"/>
        <w:ind w:firstLine="567"/>
        <w:rPr>
          <w:color w:val="000000"/>
          <w:spacing w:val="-1"/>
          <w:szCs w:val="24"/>
          <w:lang w:eastAsia="en-US"/>
        </w:rPr>
      </w:pPr>
      <w:r>
        <w:rPr>
          <w:color w:val="000000"/>
          <w:spacing w:val="-1"/>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1EC48CF6" w14:textId="77777777" w:rsidR="004D5F5D" w:rsidRDefault="00705E45">
      <w:pPr>
        <w:widowControl/>
        <w:shd w:val="clear" w:color="auto" w:fill="FFFFFF"/>
        <w:spacing w:line="276" w:lineRule="auto"/>
        <w:ind w:firstLine="567"/>
        <w:rPr>
          <w:color w:val="000000"/>
          <w:spacing w:val="-1"/>
          <w:szCs w:val="24"/>
          <w:lang w:eastAsia="en-US"/>
        </w:rPr>
      </w:pPr>
      <w:r>
        <w:rPr>
          <w:color w:val="000000"/>
          <w:spacing w:val="-1"/>
          <w:szCs w:val="24"/>
          <w:lang w:eastAsia="en-US"/>
        </w:rPr>
        <w:t>15.3.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5607B60" w14:textId="77777777" w:rsidR="004D5F5D" w:rsidRDefault="00705E45">
      <w:pPr>
        <w:widowControl/>
        <w:shd w:val="clear" w:color="auto" w:fill="FFFFFF"/>
        <w:spacing w:line="276" w:lineRule="auto"/>
        <w:ind w:firstLine="567"/>
        <w:rPr>
          <w:color w:val="000000"/>
          <w:spacing w:val="-1"/>
          <w:szCs w:val="24"/>
          <w:lang w:eastAsia="en-US"/>
        </w:rPr>
      </w:pPr>
      <w:r>
        <w:rPr>
          <w:color w:val="000000"/>
          <w:spacing w:val="-1"/>
          <w:szCs w:val="24"/>
          <w:lang w:eastAsia="en-US"/>
        </w:rPr>
        <w:t>15.4. Стороны обязаны уведомлять друг друга в течение 72 часов с момента изменения реквизитов, указанных в разделе 17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14:paraId="116A130E" w14:textId="77777777" w:rsidR="004D5F5D" w:rsidRDefault="00705E45">
      <w:pPr>
        <w:widowControl/>
        <w:shd w:val="clear" w:color="auto" w:fill="FFFFFF"/>
        <w:spacing w:line="276" w:lineRule="auto"/>
        <w:ind w:firstLine="567"/>
        <w:rPr>
          <w:color w:val="000000"/>
          <w:spacing w:val="-1"/>
          <w:szCs w:val="24"/>
          <w:lang w:eastAsia="en-US"/>
        </w:rPr>
      </w:pPr>
      <w:r>
        <w:rPr>
          <w:color w:val="000000"/>
          <w:spacing w:val="-1"/>
          <w:szCs w:val="24"/>
          <w:lang w:eastAsia="en-US"/>
        </w:rPr>
        <w:t>15.5.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D69B942" w14:textId="52840647" w:rsidR="004D5F5D" w:rsidRDefault="00705E45">
      <w:pPr>
        <w:widowControl/>
        <w:shd w:val="clear" w:color="auto" w:fill="FFFFFF"/>
        <w:spacing w:line="276" w:lineRule="auto"/>
        <w:ind w:firstLine="567"/>
        <w:rPr>
          <w:strike/>
          <w:color w:val="000000"/>
          <w:spacing w:val="-1"/>
          <w:szCs w:val="24"/>
          <w:lang w:eastAsia="en-US"/>
        </w:rPr>
      </w:pPr>
      <w:r>
        <w:rPr>
          <w:color w:val="000000"/>
          <w:spacing w:val="-1"/>
          <w:szCs w:val="24"/>
          <w:lang w:eastAsia="en-US"/>
        </w:rPr>
        <w:t>15.6. Стороны согласовали возможность обмена документами в электронном виде, подписанными усиленной</w:t>
      </w:r>
      <w:r>
        <w:rPr>
          <w:color w:val="000000"/>
          <w:spacing w:val="-1"/>
          <w:szCs w:val="24"/>
          <w:highlight w:val="white"/>
          <w:lang w:eastAsia="en-US"/>
        </w:rPr>
        <w:t xml:space="preserve"> квалифицированной </w:t>
      </w:r>
      <w:r>
        <w:rPr>
          <w:color w:val="000000"/>
          <w:spacing w:val="-1"/>
          <w:szCs w:val="24"/>
          <w:lang w:eastAsia="en-US"/>
        </w:rPr>
        <w:t xml:space="preserve">электронной подписью лицами, имеющими право действовать от имени </w:t>
      </w:r>
      <w:r w:rsidR="00346751">
        <w:rPr>
          <w:color w:val="000000"/>
          <w:spacing w:val="-1"/>
          <w:szCs w:val="24"/>
          <w:lang w:eastAsia="en-US"/>
        </w:rPr>
        <w:t>Поставщика</w:t>
      </w:r>
      <w:r>
        <w:rPr>
          <w:color w:val="000000"/>
          <w:spacing w:val="-1"/>
          <w:szCs w:val="24"/>
          <w:lang w:eastAsia="en-US"/>
        </w:rPr>
        <w:t>, Заказчика по телекоммуникационным каналам связи в системе электронного документооборота (ЭДО).</w:t>
      </w:r>
    </w:p>
    <w:p w14:paraId="4BF4E328" w14:textId="77777777" w:rsidR="004D5F5D" w:rsidRDefault="00705E45">
      <w:pPr>
        <w:widowControl/>
        <w:shd w:val="clear" w:color="auto" w:fill="FFFFFF"/>
        <w:spacing w:line="276" w:lineRule="auto"/>
        <w:ind w:firstLine="567"/>
        <w:rPr>
          <w:color w:val="000000"/>
          <w:spacing w:val="-1"/>
          <w:szCs w:val="24"/>
          <w:lang w:eastAsia="en-US"/>
        </w:rPr>
      </w:pPr>
      <w:r>
        <w:rPr>
          <w:color w:val="000000"/>
          <w:spacing w:val="-1"/>
          <w:szCs w:val="24"/>
          <w:lang w:eastAsia="en-US"/>
        </w:rPr>
        <w:t>15.7. Подписывая настоящий Контракт, Поставщик подтверждает свое соответствие требованиям, установленным частью 1 статьи 31 Закона № 44-ФЗ.</w:t>
      </w:r>
    </w:p>
    <w:p w14:paraId="0CBB48A1" w14:textId="77777777" w:rsidR="004D5F5D" w:rsidRDefault="00705E45">
      <w:pPr>
        <w:widowControl/>
        <w:shd w:val="clear" w:color="auto" w:fill="FFFFFF"/>
        <w:spacing w:line="276" w:lineRule="auto"/>
        <w:ind w:firstLine="567"/>
        <w:rPr>
          <w:color w:val="000000"/>
          <w:spacing w:val="-1"/>
          <w:szCs w:val="24"/>
          <w:lang w:eastAsia="en-US"/>
        </w:rPr>
      </w:pPr>
      <w:r>
        <w:rPr>
          <w:color w:val="000000"/>
          <w:spacing w:val="-1"/>
          <w:szCs w:val="24"/>
          <w:lang w:eastAsia="en-US"/>
        </w:rPr>
        <w:t>15.8. Во всем, что не оговорено в настоящем Контракте, Стороны руководствуются действующим законодательством Российской Федерации.</w:t>
      </w:r>
    </w:p>
    <w:p w14:paraId="6C9EC74D" w14:textId="77777777" w:rsidR="004D5F5D" w:rsidRDefault="00705E45">
      <w:pPr>
        <w:widowControl/>
        <w:spacing w:line="276" w:lineRule="auto"/>
        <w:ind w:firstLine="540"/>
        <w:jc w:val="center"/>
        <w:rPr>
          <w:rFonts w:eastAsia="Calibri"/>
          <w:b/>
          <w:bCs/>
          <w:szCs w:val="24"/>
          <w:lang w:eastAsia="en-US"/>
        </w:rPr>
      </w:pPr>
      <w:r>
        <w:rPr>
          <w:rFonts w:eastAsia="Calibri"/>
          <w:b/>
          <w:bCs/>
          <w:szCs w:val="24"/>
          <w:lang w:eastAsia="en-US"/>
        </w:rPr>
        <w:t>16. Перечень приложений</w:t>
      </w:r>
    </w:p>
    <w:p w14:paraId="2250CE35" w14:textId="77777777" w:rsidR="004D5F5D" w:rsidRDefault="00705E45">
      <w:pPr>
        <w:widowControl/>
        <w:spacing w:line="276" w:lineRule="auto"/>
        <w:ind w:firstLine="539"/>
        <w:rPr>
          <w:rFonts w:eastAsia="Calibri"/>
          <w:szCs w:val="24"/>
          <w:lang w:eastAsia="en-US"/>
        </w:rPr>
      </w:pPr>
      <w:r>
        <w:rPr>
          <w:rFonts w:eastAsia="Calibri"/>
          <w:szCs w:val="24"/>
          <w:lang w:eastAsia="en-US"/>
        </w:rPr>
        <w:t>16.1. Неотъемлемой частью настоящего Контракта является:</w:t>
      </w:r>
    </w:p>
    <w:p w14:paraId="11039D33" w14:textId="77777777" w:rsidR="004D5F5D" w:rsidRDefault="00705E45">
      <w:pPr>
        <w:widowControl/>
        <w:spacing w:line="276" w:lineRule="auto"/>
        <w:ind w:firstLine="567"/>
        <w:rPr>
          <w:rFonts w:eastAsia="Calibri"/>
          <w:szCs w:val="24"/>
          <w:lang w:eastAsia="en-US"/>
        </w:rPr>
      </w:pPr>
      <w:r>
        <w:rPr>
          <w:rFonts w:eastAsia="Calibri"/>
          <w:szCs w:val="24"/>
          <w:lang w:eastAsia="en-US"/>
        </w:rPr>
        <w:t>Приложение № 1 – П</w:t>
      </w:r>
      <w:r>
        <w:rPr>
          <w:rFonts w:eastAsia="Calibri"/>
          <w:lang w:eastAsia="en-US"/>
        </w:rPr>
        <w:t>еречень цен единиц товаров</w:t>
      </w:r>
      <w:r>
        <w:rPr>
          <w:rFonts w:eastAsia="Calibri"/>
          <w:szCs w:val="24"/>
          <w:lang w:eastAsia="en-US"/>
        </w:rPr>
        <w:t>;</w:t>
      </w:r>
    </w:p>
    <w:p w14:paraId="52B26E1D" w14:textId="77777777" w:rsidR="004D5F5D" w:rsidRDefault="00705E45">
      <w:pPr>
        <w:widowControl/>
        <w:spacing w:line="276" w:lineRule="auto"/>
        <w:ind w:firstLine="567"/>
        <w:rPr>
          <w:rFonts w:eastAsia="Calibri"/>
          <w:szCs w:val="24"/>
          <w:lang w:eastAsia="en-US"/>
        </w:rPr>
      </w:pPr>
      <w:r>
        <w:rPr>
          <w:rFonts w:eastAsia="Calibri"/>
          <w:szCs w:val="24"/>
          <w:lang w:eastAsia="en-US"/>
        </w:rPr>
        <w:t>Приложение № 2 - 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61D687" w14:textId="77777777" w:rsidR="004D5F5D" w:rsidRDefault="00705E45">
      <w:pPr>
        <w:spacing w:line="276" w:lineRule="auto"/>
        <w:ind w:firstLine="0"/>
        <w:jc w:val="center"/>
        <w:rPr>
          <w:b/>
          <w:bCs/>
          <w:color w:val="000000"/>
        </w:rPr>
      </w:pPr>
      <w:r>
        <w:rPr>
          <w:b/>
          <w:bCs/>
          <w:color w:val="000000"/>
        </w:rPr>
        <w:t>17. Адреса и банковские реквизиты Сторон</w:t>
      </w:r>
    </w:p>
    <w:tbl>
      <w:tblPr>
        <w:tblStyle w:val="123"/>
        <w:tblW w:w="102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1"/>
      </w:tblGrid>
      <w:tr w:rsidR="004D5F5D" w14:paraId="19523B8F" w14:textId="77777777">
        <w:trPr>
          <w:trHeight w:val="509"/>
        </w:trPr>
        <w:tc>
          <w:tcPr>
            <w:tcW w:w="5245" w:type="dxa"/>
            <w:vAlign w:val="center"/>
          </w:tcPr>
          <w:p w14:paraId="106FBC1B" w14:textId="77777777" w:rsidR="004D5F5D" w:rsidRDefault="00705E45">
            <w:pPr>
              <w:tabs>
                <w:tab w:val="left" w:pos="708"/>
              </w:tabs>
              <w:spacing w:line="276" w:lineRule="auto"/>
              <w:ind w:firstLine="0"/>
              <w:jc w:val="center"/>
              <w:rPr>
                <w:b/>
                <w:bCs/>
                <w:szCs w:val="24"/>
              </w:rPr>
            </w:pPr>
            <w:r>
              <w:rPr>
                <w:b/>
                <w:bCs/>
                <w:szCs w:val="24"/>
              </w:rPr>
              <w:t>Заказчик</w:t>
            </w:r>
          </w:p>
        </w:tc>
        <w:tc>
          <w:tcPr>
            <w:tcW w:w="4961" w:type="dxa"/>
            <w:vAlign w:val="center"/>
          </w:tcPr>
          <w:p w14:paraId="29902117" w14:textId="77777777" w:rsidR="004D5F5D" w:rsidRDefault="00705E45">
            <w:pPr>
              <w:tabs>
                <w:tab w:val="left" w:pos="708"/>
              </w:tabs>
              <w:spacing w:line="276" w:lineRule="auto"/>
              <w:ind w:firstLine="0"/>
              <w:jc w:val="center"/>
              <w:rPr>
                <w:b/>
                <w:bCs/>
                <w:szCs w:val="24"/>
              </w:rPr>
            </w:pPr>
            <w:r>
              <w:rPr>
                <w:b/>
                <w:bCs/>
                <w:szCs w:val="24"/>
              </w:rPr>
              <w:t>Поставщик</w:t>
            </w:r>
          </w:p>
        </w:tc>
      </w:tr>
      <w:tr w:rsidR="004D5F5D" w14:paraId="1BE78E32" w14:textId="77777777">
        <w:trPr>
          <w:trHeight w:val="509"/>
        </w:trPr>
        <w:tc>
          <w:tcPr>
            <w:tcW w:w="5245" w:type="dxa"/>
          </w:tcPr>
          <w:p w14:paraId="02C3AC61" w14:textId="77777777" w:rsidR="004D5F5D" w:rsidRDefault="00705E45" w:rsidP="00216ED5">
            <w:pPr>
              <w:tabs>
                <w:tab w:val="left" w:pos="708"/>
              </w:tabs>
              <w:spacing w:line="240" w:lineRule="auto"/>
              <w:ind w:firstLine="0"/>
              <w:jc w:val="center"/>
              <w:rPr>
                <w:color w:val="000000"/>
                <w:szCs w:val="24"/>
              </w:rPr>
            </w:pPr>
            <w:r>
              <w:rPr>
                <w:color w:val="000000"/>
                <w:szCs w:val="24"/>
              </w:rPr>
              <w:t xml:space="preserve">Северо-Западное межрегиональное </w:t>
            </w:r>
          </w:p>
          <w:p w14:paraId="27B8A708" w14:textId="77777777" w:rsidR="004D5F5D" w:rsidRDefault="00705E45" w:rsidP="00216ED5">
            <w:pPr>
              <w:tabs>
                <w:tab w:val="left" w:pos="708"/>
              </w:tabs>
              <w:spacing w:line="240" w:lineRule="auto"/>
              <w:ind w:firstLine="0"/>
              <w:jc w:val="center"/>
              <w:rPr>
                <w:color w:val="000000"/>
                <w:szCs w:val="24"/>
              </w:rPr>
            </w:pPr>
            <w:r>
              <w:rPr>
                <w:color w:val="000000"/>
                <w:szCs w:val="24"/>
              </w:rPr>
              <w:t>управление Федеральной службы по ветеринарному и фитосанитарному надзору</w:t>
            </w:r>
          </w:p>
          <w:p w14:paraId="71ECB4AC" w14:textId="77777777" w:rsidR="004D5F5D" w:rsidRPr="00216ED5" w:rsidRDefault="004D5F5D" w:rsidP="00216ED5">
            <w:pPr>
              <w:tabs>
                <w:tab w:val="left" w:pos="708"/>
              </w:tabs>
              <w:spacing w:line="240" w:lineRule="auto"/>
              <w:ind w:firstLine="0"/>
              <w:jc w:val="center"/>
              <w:rPr>
                <w:color w:val="000000"/>
                <w:sz w:val="8"/>
                <w:szCs w:val="8"/>
              </w:rPr>
            </w:pPr>
          </w:p>
          <w:p w14:paraId="20DC285E" w14:textId="77777777" w:rsidR="004D5F5D" w:rsidRDefault="00705E45" w:rsidP="00216ED5">
            <w:pPr>
              <w:tabs>
                <w:tab w:val="left" w:pos="708"/>
              </w:tabs>
              <w:spacing w:line="240" w:lineRule="auto"/>
              <w:ind w:firstLine="0"/>
              <w:jc w:val="center"/>
              <w:rPr>
                <w:color w:val="000000"/>
                <w:szCs w:val="24"/>
                <w:u w:val="single"/>
              </w:rPr>
            </w:pPr>
            <w:r>
              <w:rPr>
                <w:color w:val="000000"/>
                <w:szCs w:val="24"/>
                <w:u w:val="single"/>
              </w:rPr>
              <w:t>Лица, имеющие право без доверенности действовать от имени юридического лица:</w:t>
            </w:r>
          </w:p>
          <w:p w14:paraId="3905579F" w14:textId="77777777" w:rsidR="004D5F5D" w:rsidRDefault="00705E45" w:rsidP="00216ED5">
            <w:pPr>
              <w:tabs>
                <w:tab w:val="left" w:pos="708"/>
              </w:tabs>
              <w:spacing w:line="240" w:lineRule="auto"/>
              <w:ind w:firstLine="0"/>
              <w:jc w:val="center"/>
              <w:rPr>
                <w:color w:val="000000"/>
                <w:szCs w:val="24"/>
              </w:rPr>
            </w:pPr>
            <w:r>
              <w:rPr>
                <w:color w:val="000000"/>
                <w:szCs w:val="24"/>
              </w:rPr>
              <w:t>Руководитель Управления</w:t>
            </w:r>
          </w:p>
          <w:p w14:paraId="1CFF2E74" w14:textId="77777777" w:rsidR="004D5F5D" w:rsidRDefault="00705E45" w:rsidP="00216ED5">
            <w:pPr>
              <w:tabs>
                <w:tab w:val="left" w:pos="708"/>
              </w:tabs>
              <w:spacing w:line="240" w:lineRule="auto"/>
              <w:ind w:firstLine="0"/>
              <w:jc w:val="center"/>
              <w:rPr>
                <w:color w:val="000000"/>
                <w:szCs w:val="24"/>
              </w:rPr>
            </w:pPr>
            <w:r>
              <w:rPr>
                <w:color w:val="000000"/>
                <w:szCs w:val="24"/>
              </w:rPr>
              <w:t>Емцев Олег Георгиевич</w:t>
            </w:r>
          </w:p>
          <w:p w14:paraId="04A5DAC1" w14:textId="77777777" w:rsidR="004D5F5D" w:rsidRDefault="00705E45" w:rsidP="00216ED5">
            <w:pPr>
              <w:tabs>
                <w:tab w:val="left" w:pos="708"/>
              </w:tabs>
              <w:spacing w:line="240" w:lineRule="auto"/>
              <w:ind w:firstLine="0"/>
              <w:jc w:val="center"/>
              <w:rPr>
                <w:color w:val="000000"/>
                <w:szCs w:val="24"/>
              </w:rPr>
            </w:pPr>
            <w:r>
              <w:rPr>
                <w:color w:val="000000"/>
                <w:szCs w:val="24"/>
              </w:rPr>
              <w:t>(ИНН 781625379835)</w:t>
            </w:r>
          </w:p>
          <w:p w14:paraId="69C5E3F2" w14:textId="77777777" w:rsidR="004D5F5D" w:rsidRPr="00216ED5" w:rsidRDefault="004D5F5D" w:rsidP="00216ED5">
            <w:pPr>
              <w:tabs>
                <w:tab w:val="left" w:pos="708"/>
              </w:tabs>
              <w:spacing w:line="240" w:lineRule="auto"/>
              <w:ind w:firstLine="0"/>
              <w:jc w:val="center"/>
              <w:rPr>
                <w:color w:val="000000"/>
                <w:sz w:val="8"/>
                <w:szCs w:val="8"/>
              </w:rPr>
            </w:pPr>
          </w:p>
          <w:p w14:paraId="67C69FD7" w14:textId="77777777" w:rsidR="004D5F5D" w:rsidRDefault="00705E45" w:rsidP="00216ED5">
            <w:pPr>
              <w:tabs>
                <w:tab w:val="left" w:pos="708"/>
              </w:tabs>
              <w:spacing w:line="240" w:lineRule="auto"/>
              <w:ind w:firstLine="0"/>
              <w:jc w:val="center"/>
              <w:rPr>
                <w:bCs/>
                <w:szCs w:val="24"/>
              </w:rPr>
            </w:pPr>
            <w:bookmarkStart w:id="15" w:name="_Hlk192674229"/>
            <w:r>
              <w:rPr>
                <w:bCs/>
                <w:szCs w:val="24"/>
              </w:rPr>
              <w:t>198095, Санкт-Петербург,</w:t>
            </w:r>
          </w:p>
          <w:p w14:paraId="49EEEEA5" w14:textId="77777777" w:rsidR="004D5F5D" w:rsidRDefault="00705E45" w:rsidP="00216ED5">
            <w:pPr>
              <w:tabs>
                <w:tab w:val="left" w:pos="708"/>
              </w:tabs>
              <w:spacing w:line="240" w:lineRule="auto"/>
              <w:ind w:firstLine="0"/>
              <w:jc w:val="center"/>
              <w:rPr>
                <w:bCs/>
                <w:szCs w:val="24"/>
              </w:rPr>
            </w:pPr>
            <w:r>
              <w:rPr>
                <w:bCs/>
                <w:szCs w:val="24"/>
              </w:rPr>
              <w:t>ул. Швецова, д. 12</w:t>
            </w:r>
            <w:bookmarkEnd w:id="15"/>
          </w:p>
          <w:p w14:paraId="6E460D3A" w14:textId="77777777" w:rsidR="004D5F5D" w:rsidRDefault="00705E45" w:rsidP="00216ED5">
            <w:pPr>
              <w:tabs>
                <w:tab w:val="left" w:pos="708"/>
              </w:tabs>
              <w:spacing w:line="240" w:lineRule="auto"/>
              <w:ind w:firstLine="0"/>
              <w:jc w:val="center"/>
              <w:rPr>
                <w:bCs/>
                <w:szCs w:val="24"/>
              </w:rPr>
            </w:pPr>
            <w:r>
              <w:rPr>
                <w:bCs/>
                <w:szCs w:val="24"/>
              </w:rPr>
              <w:t>Тел.: +7(812) 252-77-88</w:t>
            </w:r>
          </w:p>
          <w:p w14:paraId="10764962" w14:textId="77777777" w:rsidR="004D5F5D" w:rsidRDefault="00705E45" w:rsidP="00216ED5">
            <w:pPr>
              <w:tabs>
                <w:tab w:val="left" w:pos="708"/>
              </w:tabs>
              <w:spacing w:line="240" w:lineRule="auto"/>
              <w:ind w:firstLine="0"/>
              <w:jc w:val="center"/>
              <w:rPr>
                <w:bCs/>
                <w:szCs w:val="24"/>
              </w:rPr>
            </w:pPr>
            <w:r>
              <w:rPr>
                <w:bCs/>
                <w:szCs w:val="24"/>
              </w:rPr>
              <w:t>Адрес электронной почты:</w:t>
            </w:r>
          </w:p>
          <w:p w14:paraId="24E9E9E1" w14:textId="77777777" w:rsidR="004D5F5D" w:rsidRDefault="00B41119" w:rsidP="00216ED5">
            <w:pPr>
              <w:widowControl/>
              <w:tabs>
                <w:tab w:val="left" w:pos="708"/>
              </w:tabs>
              <w:spacing w:line="240" w:lineRule="auto"/>
              <w:ind w:firstLine="0"/>
              <w:jc w:val="center"/>
            </w:pPr>
            <w:hyperlink r:id="rId15" w:tooltip="mailto:tu2-mtio@fsvps.gov.ru" w:history="1">
              <w:r w:rsidR="00705E45">
                <w:rPr>
                  <w:rStyle w:val="af2"/>
                </w:rPr>
                <w:t>tu2-mtio@fsvps.gov.ru</w:t>
              </w:r>
            </w:hyperlink>
          </w:p>
          <w:p w14:paraId="3CBE15D6"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ИНН 7805365021, КПП 780501001</w:t>
            </w:r>
          </w:p>
          <w:p w14:paraId="635875F3"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ОГРН 1057810087202</w:t>
            </w:r>
          </w:p>
          <w:p w14:paraId="53B1E8DB"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 xml:space="preserve">л/с № 03721797590 </w:t>
            </w:r>
          </w:p>
          <w:p w14:paraId="6B3F03E1"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УФК по г. Санкт-Петербургу</w:t>
            </w:r>
          </w:p>
          <w:p w14:paraId="6B84C546"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Единый казначейский счет 40102810745370000024</w:t>
            </w:r>
          </w:p>
          <w:p w14:paraId="5F90F60E"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 xml:space="preserve">Казначейский счет 03211643000000013225 </w:t>
            </w:r>
          </w:p>
          <w:p w14:paraId="573C5904"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ОКЦ №1 ВВГУ Банка России//</w:t>
            </w:r>
          </w:p>
          <w:p w14:paraId="412FD7CD"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 xml:space="preserve">УФК по Нижегородской области, </w:t>
            </w:r>
          </w:p>
          <w:p w14:paraId="6376BC25" w14:textId="77777777" w:rsidR="004D5F5D" w:rsidRDefault="00705E45" w:rsidP="00216ED5">
            <w:pPr>
              <w:widowControl/>
              <w:tabs>
                <w:tab w:val="left" w:pos="708"/>
              </w:tabs>
              <w:spacing w:line="240" w:lineRule="auto"/>
              <w:ind w:firstLine="0"/>
              <w:jc w:val="center"/>
              <w:rPr>
                <w:color w:val="000000"/>
                <w:szCs w:val="24"/>
              </w:rPr>
            </w:pPr>
            <w:r>
              <w:rPr>
                <w:color w:val="000000"/>
                <w:szCs w:val="24"/>
              </w:rPr>
              <w:t xml:space="preserve">г. Нижний Новгород </w:t>
            </w:r>
          </w:p>
          <w:p w14:paraId="5D1CCE20" w14:textId="77777777" w:rsidR="004D5F5D" w:rsidRDefault="00705E45" w:rsidP="00216ED5">
            <w:pPr>
              <w:tabs>
                <w:tab w:val="left" w:pos="708"/>
              </w:tabs>
              <w:spacing w:line="240" w:lineRule="auto"/>
              <w:ind w:firstLine="0"/>
              <w:jc w:val="center"/>
              <w:rPr>
                <w:color w:val="000000"/>
                <w:szCs w:val="24"/>
                <w:lang w:eastAsia="ru-RU"/>
              </w:rPr>
            </w:pPr>
            <w:r>
              <w:rPr>
                <w:color w:val="000000"/>
                <w:szCs w:val="24"/>
                <w:lang w:eastAsia="ru-RU"/>
              </w:rPr>
              <w:t>БИК 012202102</w:t>
            </w:r>
          </w:p>
          <w:p w14:paraId="351C970A" w14:textId="77777777" w:rsidR="004D5F5D" w:rsidRPr="00216ED5" w:rsidRDefault="00705E45" w:rsidP="00216ED5">
            <w:pPr>
              <w:tabs>
                <w:tab w:val="left" w:pos="708"/>
              </w:tabs>
              <w:spacing w:line="240" w:lineRule="auto"/>
              <w:ind w:firstLine="0"/>
              <w:jc w:val="center"/>
              <w:rPr>
                <w:bCs/>
                <w:i/>
                <w:iCs/>
                <w:szCs w:val="24"/>
                <w:u w:val="single"/>
              </w:rPr>
            </w:pPr>
            <w:r w:rsidRPr="00216ED5">
              <w:rPr>
                <w:bCs/>
                <w:i/>
                <w:iCs/>
                <w:szCs w:val="24"/>
                <w:u w:val="single"/>
              </w:rPr>
              <w:t>Реквизиты для перечисления в соответствующий бюджет бюджетной системы Российской Федерации</w:t>
            </w:r>
          </w:p>
          <w:p w14:paraId="2D667BA9" w14:textId="77777777" w:rsidR="00216ED5" w:rsidRDefault="00216ED5" w:rsidP="00216ED5">
            <w:pPr>
              <w:tabs>
                <w:tab w:val="left" w:pos="708"/>
              </w:tabs>
              <w:spacing w:line="240" w:lineRule="auto"/>
              <w:ind w:firstLine="0"/>
              <w:jc w:val="center"/>
              <w:rPr>
                <w:szCs w:val="24"/>
              </w:rPr>
            </w:pPr>
            <w:r>
              <w:rPr>
                <w:szCs w:val="24"/>
              </w:rPr>
              <w:t>ИНН/КПП 7805365021/780501001</w:t>
            </w:r>
          </w:p>
          <w:p w14:paraId="4FA2DFD4" w14:textId="77777777" w:rsidR="00216ED5" w:rsidRDefault="00216ED5" w:rsidP="00216ED5">
            <w:pPr>
              <w:tabs>
                <w:tab w:val="left" w:pos="708"/>
              </w:tabs>
              <w:spacing w:line="240" w:lineRule="auto"/>
              <w:ind w:firstLine="0"/>
              <w:jc w:val="center"/>
              <w:rPr>
                <w:szCs w:val="24"/>
              </w:rPr>
            </w:pPr>
            <w:r>
              <w:rPr>
                <w:szCs w:val="24"/>
              </w:rPr>
              <w:t>Получатель: УФК по г. Санкт-Петербургу (Северо-Западное межрегиональное управление Федеральной службы по ветеринарному и фитосанитарному надзору л/с 04721797590)</w:t>
            </w:r>
          </w:p>
          <w:p w14:paraId="3671B543" w14:textId="77777777" w:rsidR="00216ED5" w:rsidRDefault="00216ED5" w:rsidP="00216ED5">
            <w:pPr>
              <w:tabs>
                <w:tab w:val="left" w:pos="708"/>
              </w:tabs>
              <w:spacing w:line="240" w:lineRule="auto"/>
              <w:ind w:firstLine="0"/>
              <w:jc w:val="center"/>
              <w:rPr>
                <w:szCs w:val="24"/>
              </w:rPr>
            </w:pPr>
            <w:r>
              <w:rPr>
                <w:szCs w:val="24"/>
              </w:rPr>
              <w:t xml:space="preserve">Единый казначейский счет 40102810945370000005 </w:t>
            </w:r>
          </w:p>
          <w:p w14:paraId="43439EBC" w14:textId="77777777" w:rsidR="00216ED5" w:rsidRDefault="00216ED5" w:rsidP="00216ED5">
            <w:pPr>
              <w:tabs>
                <w:tab w:val="left" w:pos="708"/>
              </w:tabs>
              <w:spacing w:line="240" w:lineRule="auto"/>
              <w:ind w:firstLine="0"/>
              <w:jc w:val="center"/>
              <w:rPr>
                <w:szCs w:val="24"/>
              </w:rPr>
            </w:pPr>
            <w:r>
              <w:rPr>
                <w:szCs w:val="24"/>
              </w:rPr>
              <w:t xml:space="preserve">Казначейский счет 03100643000000017200 </w:t>
            </w:r>
          </w:p>
          <w:p w14:paraId="142D7282" w14:textId="77777777" w:rsidR="00216ED5" w:rsidRDefault="00216ED5" w:rsidP="00216ED5">
            <w:pPr>
              <w:widowControl/>
              <w:tabs>
                <w:tab w:val="left" w:pos="1260"/>
              </w:tabs>
              <w:spacing w:line="240" w:lineRule="auto"/>
              <w:ind w:left="-105" w:firstLine="0"/>
              <w:contextualSpacing/>
              <w:jc w:val="center"/>
              <w:rPr>
                <w:color w:val="000000"/>
                <w:szCs w:val="24"/>
              </w:rPr>
            </w:pPr>
            <w:r>
              <w:rPr>
                <w:color w:val="000000"/>
                <w:szCs w:val="24"/>
              </w:rPr>
              <w:t>ОКЦ № 1 СЗГУ Банка России//</w:t>
            </w:r>
          </w:p>
          <w:p w14:paraId="2E8EA165" w14:textId="77777777" w:rsidR="00216ED5" w:rsidRDefault="00216ED5" w:rsidP="00216ED5">
            <w:pPr>
              <w:widowControl/>
              <w:tabs>
                <w:tab w:val="left" w:pos="1260"/>
              </w:tabs>
              <w:spacing w:line="240" w:lineRule="auto"/>
              <w:ind w:left="-105" w:firstLine="0"/>
              <w:contextualSpacing/>
              <w:jc w:val="center"/>
              <w:rPr>
                <w:color w:val="000000"/>
                <w:szCs w:val="24"/>
              </w:rPr>
            </w:pPr>
            <w:r>
              <w:rPr>
                <w:color w:val="000000"/>
                <w:szCs w:val="24"/>
              </w:rPr>
              <w:t xml:space="preserve">УФК по г. Санкт-Петербургу, </w:t>
            </w:r>
          </w:p>
          <w:p w14:paraId="30D27410" w14:textId="77777777" w:rsidR="00216ED5" w:rsidRDefault="00216ED5" w:rsidP="00216ED5">
            <w:pPr>
              <w:widowControl/>
              <w:tabs>
                <w:tab w:val="left" w:pos="1260"/>
              </w:tabs>
              <w:spacing w:line="240" w:lineRule="auto"/>
              <w:ind w:left="-105" w:firstLine="0"/>
              <w:contextualSpacing/>
              <w:jc w:val="center"/>
              <w:rPr>
                <w:szCs w:val="24"/>
              </w:rPr>
            </w:pPr>
            <w:r>
              <w:rPr>
                <w:color w:val="000000"/>
                <w:szCs w:val="24"/>
              </w:rPr>
              <w:t>г. Санкт-Петербург</w:t>
            </w:r>
          </w:p>
          <w:p w14:paraId="14BB5186" w14:textId="77777777" w:rsidR="00216ED5" w:rsidRDefault="00216ED5" w:rsidP="00216ED5">
            <w:pPr>
              <w:tabs>
                <w:tab w:val="left" w:pos="708"/>
              </w:tabs>
              <w:spacing w:line="240" w:lineRule="auto"/>
              <w:ind w:firstLine="0"/>
              <w:jc w:val="center"/>
              <w:rPr>
                <w:szCs w:val="24"/>
              </w:rPr>
            </w:pPr>
            <w:r>
              <w:rPr>
                <w:szCs w:val="24"/>
              </w:rPr>
              <w:t>БИК 014030106</w:t>
            </w:r>
          </w:p>
          <w:p w14:paraId="71332EA2" w14:textId="77777777" w:rsidR="00216ED5" w:rsidRDefault="00216ED5" w:rsidP="00216ED5">
            <w:pPr>
              <w:tabs>
                <w:tab w:val="left" w:pos="708"/>
              </w:tabs>
              <w:spacing w:line="240" w:lineRule="auto"/>
              <w:ind w:firstLine="0"/>
              <w:jc w:val="center"/>
              <w:rPr>
                <w:szCs w:val="24"/>
              </w:rPr>
            </w:pPr>
            <w:r>
              <w:rPr>
                <w:szCs w:val="24"/>
              </w:rPr>
              <w:t>ОКТМО 40339000</w:t>
            </w:r>
          </w:p>
          <w:p w14:paraId="5390FC74" w14:textId="77777777" w:rsidR="00216ED5" w:rsidRDefault="00216ED5" w:rsidP="00216ED5">
            <w:pPr>
              <w:tabs>
                <w:tab w:val="left" w:pos="708"/>
              </w:tabs>
              <w:spacing w:line="240" w:lineRule="auto"/>
              <w:ind w:firstLine="0"/>
              <w:jc w:val="center"/>
              <w:rPr>
                <w:sz w:val="20"/>
              </w:rPr>
            </w:pPr>
            <w:r>
              <w:rPr>
                <w:sz w:val="20"/>
              </w:rPr>
              <w:t>КБК 081 1 16 07010 01 9000 140</w:t>
            </w:r>
          </w:p>
          <w:p w14:paraId="7C31D4DD" w14:textId="77777777" w:rsidR="00216ED5" w:rsidRDefault="00B41119" w:rsidP="00216ED5">
            <w:pPr>
              <w:widowControl/>
              <w:spacing w:line="240" w:lineRule="auto"/>
              <w:ind w:firstLine="0"/>
              <w:jc w:val="center"/>
              <w:rPr>
                <w:rFonts w:eastAsia="Calibri"/>
                <w:sz w:val="20"/>
              </w:rPr>
            </w:pPr>
            <w:hyperlink r:id="rId16" w:tooltip="consultantplus://offline/ref=B2600CDD4B38D33B0DF37CF61E4CA3E7E528D0343CE2414A38E2091F7C1EF17E7448A5CC16BC7DA838E2DF53965D90CC871AFDC387788FC271K7K" w:history="1">
              <w:r w:rsidR="00216ED5">
                <w:rPr>
                  <w:rFonts w:eastAsia="Calibri"/>
                  <w:color w:val="0000FF"/>
                  <w:sz w:val="20"/>
                </w:rPr>
                <w:t>п. 6</w:t>
              </w:r>
            </w:hyperlink>
            <w:r w:rsidR="00216ED5">
              <w:rPr>
                <w:rFonts w:eastAsia="Calibri"/>
                <w:sz w:val="20"/>
              </w:rPr>
              <w:t xml:space="preserve">, </w:t>
            </w:r>
            <w:hyperlink r:id="rId17" w:tooltip="consultantplus://offline/ref=B2600CDD4B38D33B0DF37CF61E4CA3E7E528D0343CE2414A38E2091F7C1EF17E7448A5CC10B97EA26BB8CF57DF0B9DD18605E2C0997878KDK" w:history="1">
              <w:r w:rsidR="00216ED5">
                <w:rPr>
                  <w:rFonts w:eastAsia="Calibri"/>
                  <w:color w:val="0000FF"/>
                  <w:sz w:val="20"/>
                </w:rPr>
                <w:t>7 ст. 34</w:t>
              </w:r>
            </w:hyperlink>
            <w:r w:rsidR="00216ED5">
              <w:rPr>
                <w:rFonts w:eastAsia="Calibri"/>
                <w:sz w:val="20"/>
              </w:rPr>
              <w:t xml:space="preserve"> Федерального закона от 05.04.2013 № 44-ФЗ "О контрактной системе в сфере закупок товаров, работ, услуг для обеспечения государственных, муниципальных нужд"</w:t>
            </w:r>
          </w:p>
          <w:p w14:paraId="1EC0239D" w14:textId="77777777" w:rsidR="00216ED5" w:rsidRDefault="00216ED5" w:rsidP="00216ED5">
            <w:pPr>
              <w:tabs>
                <w:tab w:val="left" w:pos="708"/>
              </w:tabs>
              <w:spacing w:line="240" w:lineRule="auto"/>
              <w:ind w:firstLine="0"/>
              <w:jc w:val="center"/>
              <w:rPr>
                <w:sz w:val="20"/>
              </w:rPr>
            </w:pPr>
            <w:r>
              <w:rPr>
                <w:sz w:val="20"/>
              </w:rPr>
              <w:t>КБК 081 1 16 07090 01 9000 140</w:t>
            </w:r>
          </w:p>
          <w:p w14:paraId="4C23054B" w14:textId="3F465F3C" w:rsidR="00216ED5" w:rsidRDefault="00B41119" w:rsidP="00216ED5">
            <w:pPr>
              <w:widowControl/>
              <w:spacing w:line="240" w:lineRule="auto"/>
              <w:ind w:firstLine="0"/>
              <w:jc w:val="center"/>
              <w:rPr>
                <w:rFonts w:eastAsia="Calibri"/>
                <w:sz w:val="20"/>
              </w:rPr>
            </w:pPr>
            <w:hyperlink r:id="rId18" w:tooltip="consultantplus://offline/ref=C77780B0E804D339FE1729E300480295DA9CB1EE3AA15F4231D5F1112D9997F6AAC678B844BAE432ED9B32F6577147D54C817527BBEFh4L4K" w:history="1">
              <w:r w:rsidR="00216ED5">
                <w:rPr>
                  <w:rFonts w:eastAsia="Calibri"/>
                  <w:color w:val="0000FF"/>
                  <w:sz w:val="20"/>
                </w:rPr>
                <w:t>п. 8 ст. 34</w:t>
              </w:r>
            </w:hyperlink>
            <w:r w:rsidR="00216ED5">
              <w:rPr>
                <w:rFonts w:eastAsia="Calibri"/>
                <w:sz w:val="20"/>
              </w:rPr>
              <w:t xml:space="preserve"> Федерального закона от 05.04.2013 № 44-ФЗ "О контрактной системе в сфере закупок товаров, работ, для обеспечения государственных, муниципальных нужд"</w:t>
            </w:r>
          </w:p>
          <w:p w14:paraId="393600C4" w14:textId="77777777" w:rsidR="00216ED5" w:rsidRDefault="00216ED5" w:rsidP="00216ED5">
            <w:pPr>
              <w:tabs>
                <w:tab w:val="left" w:pos="708"/>
              </w:tabs>
              <w:spacing w:line="240" w:lineRule="auto"/>
              <w:ind w:firstLine="0"/>
              <w:jc w:val="center"/>
              <w:rPr>
                <w:color w:val="000000"/>
                <w:sz w:val="20"/>
              </w:rPr>
            </w:pPr>
            <w:r>
              <w:rPr>
                <w:sz w:val="20"/>
              </w:rPr>
              <w:t>КБК</w:t>
            </w:r>
            <w:r>
              <w:rPr>
                <w:color w:val="000000"/>
                <w:sz w:val="20"/>
              </w:rPr>
              <w:t xml:space="preserve"> 081 1 16 10071 01 9000 140</w:t>
            </w:r>
          </w:p>
          <w:p w14:paraId="5315B209" w14:textId="67C828EE" w:rsidR="004D5F5D" w:rsidRDefault="00B41119" w:rsidP="00216ED5">
            <w:pPr>
              <w:tabs>
                <w:tab w:val="left" w:pos="708"/>
              </w:tabs>
              <w:spacing w:line="240" w:lineRule="auto"/>
              <w:ind w:firstLine="0"/>
              <w:jc w:val="center"/>
              <w:rPr>
                <w:b/>
                <w:bCs/>
                <w:szCs w:val="24"/>
              </w:rPr>
            </w:pPr>
            <w:hyperlink r:id="rId19" w:tooltip="consultantplus://offline/ref=1758462D49D551B0D5C10465F3758A4994D1992C0C52C0993A2A76382EAEC538621D930FC6EEB85D0E1E469D15B2D2EB460892141B3A349Ak0OBP" w:history="1">
              <w:r w:rsidR="00216ED5">
                <w:rPr>
                  <w:rFonts w:eastAsia="Calibri"/>
                  <w:color w:val="0000FF"/>
                  <w:sz w:val="20"/>
                </w:rPr>
                <w:t>ч. 23 ст. 95</w:t>
              </w:r>
            </w:hyperlink>
            <w:r w:rsidR="00216ED5">
              <w:rPr>
                <w:rFonts w:eastAsia="Calibri"/>
                <w:sz w:val="20"/>
              </w:rPr>
              <w:t xml:space="preserve"> Федерального закона от 05.04.2013 № 44-ФЗ "О контрактной системе в сфере закупок товаров, работ, услуг для обеспечения государственных, муниципальных нужд"</w:t>
            </w:r>
          </w:p>
        </w:tc>
        <w:tc>
          <w:tcPr>
            <w:tcW w:w="4961" w:type="dxa"/>
          </w:tcPr>
          <w:p w14:paraId="025BEEDF" w14:textId="77777777" w:rsidR="004D5F5D" w:rsidRDefault="004D5F5D">
            <w:pPr>
              <w:tabs>
                <w:tab w:val="left" w:pos="708"/>
              </w:tabs>
              <w:spacing w:line="276" w:lineRule="auto"/>
              <w:ind w:firstLine="0"/>
              <w:jc w:val="center"/>
              <w:rPr>
                <w:b/>
                <w:bCs/>
                <w:szCs w:val="24"/>
              </w:rPr>
            </w:pPr>
          </w:p>
        </w:tc>
      </w:tr>
    </w:tbl>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4D5F5D" w14:paraId="7B23F14E" w14:textId="77777777">
        <w:trPr>
          <w:jc w:val="center"/>
        </w:trPr>
        <w:tc>
          <w:tcPr>
            <w:tcW w:w="4479" w:type="dxa"/>
          </w:tcPr>
          <w:p w14:paraId="1D46DBF3" w14:textId="77777777" w:rsidR="004D5F5D" w:rsidRDefault="00705E45">
            <w:pPr>
              <w:widowControl/>
              <w:spacing w:line="276" w:lineRule="auto"/>
              <w:ind w:firstLine="0"/>
              <w:jc w:val="center"/>
              <w:rPr>
                <w:szCs w:val="24"/>
              </w:rPr>
            </w:pPr>
            <w:bookmarkStart w:id="16" w:name="_Hlk117074298"/>
            <w:r>
              <w:rPr>
                <w:szCs w:val="24"/>
              </w:rPr>
              <w:t>ЗАКАЗЧИК:</w:t>
            </w:r>
          </w:p>
        </w:tc>
        <w:tc>
          <w:tcPr>
            <w:tcW w:w="4592" w:type="dxa"/>
          </w:tcPr>
          <w:p w14:paraId="4270C435" w14:textId="77777777" w:rsidR="004D5F5D" w:rsidRDefault="00705E45">
            <w:pPr>
              <w:widowControl/>
              <w:spacing w:line="276" w:lineRule="auto"/>
              <w:ind w:firstLine="0"/>
              <w:jc w:val="center"/>
              <w:rPr>
                <w:szCs w:val="24"/>
              </w:rPr>
            </w:pPr>
            <w:r>
              <w:rPr>
                <w:szCs w:val="24"/>
              </w:rPr>
              <w:t>ПОСТАВЩИК:</w:t>
            </w:r>
          </w:p>
        </w:tc>
      </w:tr>
      <w:tr w:rsidR="004D5F5D" w14:paraId="446D47D8" w14:textId="77777777">
        <w:trPr>
          <w:jc w:val="center"/>
        </w:trPr>
        <w:tc>
          <w:tcPr>
            <w:tcW w:w="4479" w:type="dxa"/>
          </w:tcPr>
          <w:p w14:paraId="2CED2530" w14:textId="77777777" w:rsidR="004D5F5D" w:rsidRDefault="00705E45">
            <w:pPr>
              <w:widowControl/>
              <w:spacing w:line="276" w:lineRule="auto"/>
              <w:ind w:firstLine="0"/>
              <w:jc w:val="center"/>
              <w:rPr>
                <w:szCs w:val="24"/>
              </w:rPr>
            </w:pPr>
            <w:r>
              <w:rPr>
                <w:szCs w:val="24"/>
              </w:rPr>
              <w:t>___________________________________</w:t>
            </w:r>
          </w:p>
          <w:p w14:paraId="20B872FD" w14:textId="77777777" w:rsidR="004D5F5D" w:rsidRDefault="00705E45">
            <w:pPr>
              <w:widowControl/>
              <w:spacing w:line="276" w:lineRule="auto"/>
              <w:ind w:firstLine="0"/>
              <w:jc w:val="center"/>
              <w:rPr>
                <w:szCs w:val="24"/>
              </w:rPr>
            </w:pPr>
            <w:r>
              <w:rPr>
                <w:szCs w:val="24"/>
              </w:rPr>
              <w:t>(должность)</w:t>
            </w:r>
          </w:p>
        </w:tc>
        <w:tc>
          <w:tcPr>
            <w:tcW w:w="4592" w:type="dxa"/>
          </w:tcPr>
          <w:p w14:paraId="5F201180" w14:textId="77777777" w:rsidR="004D5F5D" w:rsidRDefault="00705E45">
            <w:pPr>
              <w:widowControl/>
              <w:spacing w:line="276" w:lineRule="auto"/>
              <w:ind w:firstLine="0"/>
              <w:jc w:val="center"/>
              <w:rPr>
                <w:szCs w:val="24"/>
              </w:rPr>
            </w:pPr>
            <w:r>
              <w:rPr>
                <w:szCs w:val="24"/>
              </w:rPr>
              <w:t>___________________________________</w:t>
            </w:r>
          </w:p>
          <w:p w14:paraId="6C4C412D" w14:textId="77777777" w:rsidR="004D5F5D" w:rsidRDefault="00705E45">
            <w:pPr>
              <w:widowControl/>
              <w:spacing w:line="276" w:lineRule="auto"/>
              <w:ind w:firstLine="0"/>
              <w:jc w:val="center"/>
              <w:rPr>
                <w:szCs w:val="24"/>
              </w:rPr>
            </w:pPr>
            <w:r>
              <w:rPr>
                <w:szCs w:val="24"/>
              </w:rPr>
              <w:t>(должность)</w:t>
            </w:r>
          </w:p>
        </w:tc>
      </w:tr>
      <w:tr w:rsidR="004D5F5D" w14:paraId="2B9C8626" w14:textId="77777777">
        <w:trPr>
          <w:jc w:val="center"/>
        </w:trPr>
        <w:tc>
          <w:tcPr>
            <w:tcW w:w="4479" w:type="dxa"/>
          </w:tcPr>
          <w:p w14:paraId="2F6A03E9" w14:textId="77777777" w:rsidR="004D5F5D" w:rsidRDefault="00705E45">
            <w:pPr>
              <w:widowControl/>
              <w:spacing w:line="276" w:lineRule="auto"/>
              <w:ind w:firstLine="0"/>
              <w:jc w:val="center"/>
              <w:rPr>
                <w:szCs w:val="24"/>
              </w:rPr>
            </w:pPr>
            <w:r>
              <w:rPr>
                <w:szCs w:val="24"/>
              </w:rPr>
              <w:t>___________________________________</w:t>
            </w:r>
          </w:p>
          <w:p w14:paraId="1124BE57" w14:textId="77777777" w:rsidR="004D5F5D" w:rsidRDefault="00705E45">
            <w:pPr>
              <w:widowControl/>
              <w:spacing w:line="276" w:lineRule="auto"/>
              <w:ind w:firstLine="0"/>
              <w:jc w:val="center"/>
              <w:rPr>
                <w:szCs w:val="24"/>
              </w:rPr>
            </w:pPr>
            <w:r>
              <w:rPr>
                <w:szCs w:val="24"/>
              </w:rPr>
              <w:t>(подписано ЭП, фамилия и инициалы)</w:t>
            </w:r>
          </w:p>
        </w:tc>
        <w:tc>
          <w:tcPr>
            <w:tcW w:w="4592" w:type="dxa"/>
          </w:tcPr>
          <w:p w14:paraId="49A6C807" w14:textId="77777777" w:rsidR="004D5F5D" w:rsidRDefault="00705E45">
            <w:pPr>
              <w:widowControl/>
              <w:spacing w:line="276" w:lineRule="auto"/>
              <w:ind w:firstLine="0"/>
              <w:jc w:val="center"/>
              <w:rPr>
                <w:szCs w:val="24"/>
              </w:rPr>
            </w:pPr>
            <w:r>
              <w:rPr>
                <w:szCs w:val="24"/>
              </w:rPr>
              <w:t>___________________________________</w:t>
            </w:r>
          </w:p>
          <w:p w14:paraId="1E5485C5" w14:textId="77777777" w:rsidR="004D5F5D" w:rsidRDefault="00705E45">
            <w:pPr>
              <w:widowControl/>
              <w:spacing w:line="276" w:lineRule="auto"/>
              <w:ind w:firstLine="0"/>
              <w:jc w:val="center"/>
              <w:rPr>
                <w:szCs w:val="24"/>
              </w:rPr>
            </w:pPr>
            <w:r>
              <w:rPr>
                <w:szCs w:val="24"/>
              </w:rPr>
              <w:t>(подписано ЭП, фамилия и инициалы)</w:t>
            </w:r>
            <w:bookmarkEnd w:id="16"/>
          </w:p>
        </w:tc>
      </w:tr>
    </w:tbl>
    <w:p w14:paraId="2ED32065" w14:textId="77777777" w:rsidR="004D5F5D" w:rsidRDefault="004D5F5D">
      <w:pPr>
        <w:spacing w:line="240" w:lineRule="auto"/>
        <w:jc w:val="right"/>
      </w:pPr>
    </w:p>
    <w:p w14:paraId="748E8C31" w14:textId="77777777" w:rsidR="004D5F5D" w:rsidRDefault="004D5F5D">
      <w:pPr>
        <w:spacing w:line="240" w:lineRule="auto"/>
        <w:ind w:firstLine="0"/>
        <w:jc w:val="right"/>
      </w:pPr>
    </w:p>
    <w:p w14:paraId="1BA53B46" w14:textId="77777777" w:rsidR="004D5F5D" w:rsidRDefault="004D5F5D">
      <w:pPr>
        <w:spacing w:line="240" w:lineRule="auto"/>
        <w:ind w:firstLine="0"/>
        <w:jc w:val="right"/>
      </w:pPr>
    </w:p>
    <w:p w14:paraId="776F2B34" w14:textId="77777777" w:rsidR="001A168C" w:rsidRDefault="001A168C">
      <w:pPr>
        <w:spacing w:line="240" w:lineRule="auto"/>
        <w:ind w:firstLine="0"/>
        <w:jc w:val="right"/>
        <w:rPr>
          <w:szCs w:val="24"/>
        </w:rPr>
      </w:pPr>
    </w:p>
    <w:p w14:paraId="73C283BE" w14:textId="77777777" w:rsidR="001A168C" w:rsidRDefault="001A168C">
      <w:pPr>
        <w:spacing w:line="240" w:lineRule="auto"/>
        <w:ind w:firstLine="0"/>
        <w:jc w:val="right"/>
        <w:rPr>
          <w:szCs w:val="24"/>
        </w:rPr>
      </w:pPr>
    </w:p>
    <w:p w14:paraId="59B7F368" w14:textId="77777777" w:rsidR="001A168C" w:rsidRDefault="001A168C">
      <w:pPr>
        <w:spacing w:line="240" w:lineRule="auto"/>
        <w:ind w:firstLine="0"/>
        <w:jc w:val="right"/>
        <w:rPr>
          <w:szCs w:val="24"/>
        </w:rPr>
      </w:pPr>
    </w:p>
    <w:p w14:paraId="3B295387" w14:textId="77777777" w:rsidR="001A168C" w:rsidRDefault="001A168C">
      <w:pPr>
        <w:spacing w:line="240" w:lineRule="auto"/>
        <w:ind w:firstLine="0"/>
        <w:jc w:val="right"/>
        <w:rPr>
          <w:szCs w:val="24"/>
        </w:rPr>
      </w:pPr>
    </w:p>
    <w:p w14:paraId="4099991C" w14:textId="77777777" w:rsidR="001A168C" w:rsidRDefault="001A168C">
      <w:pPr>
        <w:spacing w:line="240" w:lineRule="auto"/>
        <w:ind w:firstLine="0"/>
        <w:jc w:val="right"/>
        <w:rPr>
          <w:szCs w:val="24"/>
        </w:rPr>
      </w:pPr>
    </w:p>
    <w:p w14:paraId="44B67023" w14:textId="3B763344" w:rsidR="004D5F5D" w:rsidRDefault="00705E45">
      <w:pPr>
        <w:spacing w:line="240" w:lineRule="auto"/>
        <w:ind w:firstLine="0"/>
        <w:jc w:val="right"/>
      </w:pPr>
      <w:r>
        <w:rPr>
          <w:szCs w:val="24"/>
        </w:rPr>
        <w:t xml:space="preserve">Приложение № 1 </w:t>
      </w:r>
    </w:p>
    <w:p w14:paraId="25F8C329" w14:textId="1FEB468E" w:rsidR="004D5F5D" w:rsidRDefault="00705E45">
      <w:pPr>
        <w:pStyle w:val="31"/>
        <w:shd w:val="clear" w:color="auto" w:fill="FFFFFF"/>
        <w:spacing w:before="0" w:after="0"/>
        <w:jc w:val="right"/>
        <w:rPr>
          <w:rFonts w:ascii="Times New Roman" w:hAnsi="Times New Roman"/>
          <w:b w:val="0"/>
          <w:sz w:val="24"/>
          <w:szCs w:val="24"/>
        </w:rPr>
      </w:pPr>
      <w:r>
        <w:rPr>
          <w:rFonts w:ascii="Times New Roman" w:hAnsi="Times New Roman"/>
          <w:b w:val="0"/>
          <w:sz w:val="24"/>
          <w:szCs w:val="24"/>
        </w:rPr>
        <w:t xml:space="preserve"> к Проекту Государственного Контракта № </w:t>
      </w:r>
      <w:hyperlink r:id="rId20" w:tooltip="https://agregatoreat.ru/lk/customer/eat/operate/price-request/2fff2e66-e0ed-4db1-9f9a-dc5f75a952a3" w:history="1">
        <w:r w:rsidRPr="00B41119">
          <w:rPr>
            <w:rStyle w:val="af2"/>
            <w:rFonts w:ascii="Times New Roman" w:hAnsi="Times New Roman"/>
            <w:b w:val="0"/>
            <w:bCs w:val="0"/>
            <w:color w:val="000000" w:themeColor="text1"/>
            <w:sz w:val="24"/>
            <w:szCs w:val="24"/>
            <w:u w:val="none"/>
          </w:rPr>
          <w:t>100116121126100</w:t>
        </w:r>
        <w:r w:rsidR="00B41119" w:rsidRPr="00B41119">
          <w:rPr>
            <w:rStyle w:val="af2"/>
            <w:rFonts w:ascii="Times New Roman" w:hAnsi="Times New Roman"/>
            <w:b w:val="0"/>
            <w:bCs w:val="0"/>
            <w:color w:val="000000" w:themeColor="text1"/>
            <w:sz w:val="24"/>
            <w:szCs w:val="24"/>
            <w:u w:val="none"/>
          </w:rPr>
          <w:t>125</w:t>
        </w:r>
      </w:hyperlink>
    </w:p>
    <w:p w14:paraId="5363CA92" w14:textId="77777777" w:rsidR="004D5F5D" w:rsidRDefault="00705E45">
      <w:pPr>
        <w:spacing w:line="240" w:lineRule="auto"/>
        <w:ind w:firstLine="0"/>
        <w:jc w:val="right"/>
        <w:rPr>
          <w:szCs w:val="24"/>
        </w:rPr>
      </w:pPr>
      <w:r>
        <w:rPr>
          <w:szCs w:val="24"/>
        </w:rPr>
        <w:t>от «__» __________202__г.</w:t>
      </w:r>
    </w:p>
    <w:p w14:paraId="365F123D" w14:textId="77777777" w:rsidR="004D5F5D" w:rsidRDefault="004D5F5D">
      <w:pPr>
        <w:spacing w:line="240" w:lineRule="auto"/>
        <w:jc w:val="right"/>
        <w:rPr>
          <w:szCs w:val="24"/>
        </w:rPr>
      </w:pPr>
    </w:p>
    <w:p w14:paraId="784B87C5" w14:textId="77777777" w:rsidR="004D5F5D" w:rsidRDefault="00705E45">
      <w:pPr>
        <w:spacing w:line="240" w:lineRule="auto"/>
        <w:ind w:firstLine="0"/>
        <w:jc w:val="center"/>
        <w:rPr>
          <w:b/>
          <w:bCs/>
          <w:color w:val="000000"/>
        </w:rPr>
      </w:pPr>
      <w:r>
        <w:rPr>
          <w:sz w:val="22"/>
          <w:szCs w:val="22"/>
        </w:rPr>
        <w:t>ПЕРЕЧЕНЬ ЦЕН ЕДИНИЦ ТОВАРОВ</w:t>
      </w:r>
    </w:p>
    <w:p w14:paraId="04A49A10" w14:textId="77777777" w:rsidR="004D5F5D" w:rsidRDefault="004D5F5D">
      <w:pPr>
        <w:spacing w:line="240" w:lineRule="auto"/>
        <w:ind w:firstLine="0"/>
        <w:jc w:val="center"/>
        <w:rPr>
          <w:b/>
          <w:bCs/>
          <w:color w:val="000000"/>
        </w:rPr>
      </w:pPr>
    </w:p>
    <w:tbl>
      <w:tblPr>
        <w:tblW w:w="10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3543"/>
        <w:gridCol w:w="1276"/>
        <w:gridCol w:w="1359"/>
        <w:gridCol w:w="2327"/>
        <w:gridCol w:w="1878"/>
      </w:tblGrid>
      <w:tr w:rsidR="004D5F5D" w14:paraId="4A495B2F" w14:textId="77777777">
        <w:trPr>
          <w:trHeight w:val="1158"/>
          <w:jc w:val="center"/>
        </w:trPr>
        <w:tc>
          <w:tcPr>
            <w:tcW w:w="602" w:type="dxa"/>
            <w:vAlign w:val="center"/>
          </w:tcPr>
          <w:p w14:paraId="39B71747" w14:textId="77777777" w:rsidR="004D5F5D" w:rsidRDefault="00705E45">
            <w:pPr>
              <w:ind w:firstLine="0"/>
              <w:jc w:val="center"/>
              <w:rPr>
                <w:sz w:val="22"/>
                <w:szCs w:val="22"/>
                <w:lang w:eastAsia="en-US"/>
              </w:rPr>
            </w:pPr>
            <w:r>
              <w:rPr>
                <w:bCs/>
                <w:sz w:val="22"/>
                <w:szCs w:val="22"/>
                <w:lang w:eastAsia="en-US"/>
              </w:rPr>
              <w:t>№ п/п</w:t>
            </w:r>
          </w:p>
        </w:tc>
        <w:tc>
          <w:tcPr>
            <w:tcW w:w="3543" w:type="dxa"/>
            <w:vAlign w:val="center"/>
          </w:tcPr>
          <w:p w14:paraId="4004D2DD" w14:textId="77777777" w:rsidR="004D5F5D" w:rsidRDefault="00705E45">
            <w:pPr>
              <w:ind w:firstLine="0"/>
              <w:jc w:val="center"/>
              <w:rPr>
                <w:sz w:val="22"/>
                <w:szCs w:val="22"/>
                <w:lang w:eastAsia="en-US"/>
              </w:rPr>
            </w:pPr>
            <w:r>
              <w:rPr>
                <w:bCs/>
                <w:sz w:val="22"/>
                <w:szCs w:val="22"/>
                <w:lang w:eastAsia="en-US"/>
              </w:rPr>
              <w:t>Наименование товара/продукции</w:t>
            </w:r>
          </w:p>
        </w:tc>
        <w:tc>
          <w:tcPr>
            <w:tcW w:w="1276" w:type="dxa"/>
            <w:vAlign w:val="center"/>
          </w:tcPr>
          <w:p w14:paraId="141A3A7C" w14:textId="77777777" w:rsidR="004D5F5D" w:rsidRDefault="00705E45">
            <w:pPr>
              <w:ind w:firstLine="0"/>
              <w:jc w:val="center"/>
              <w:rPr>
                <w:sz w:val="22"/>
                <w:szCs w:val="22"/>
                <w:lang w:eastAsia="en-US"/>
              </w:rPr>
            </w:pPr>
            <w:r>
              <w:rPr>
                <w:bCs/>
                <w:sz w:val="22"/>
                <w:szCs w:val="22"/>
                <w:lang w:eastAsia="en-US"/>
              </w:rPr>
              <w:t>Ед. измерения</w:t>
            </w:r>
          </w:p>
        </w:tc>
        <w:tc>
          <w:tcPr>
            <w:tcW w:w="1359" w:type="dxa"/>
            <w:vAlign w:val="center"/>
          </w:tcPr>
          <w:p w14:paraId="4D42647D" w14:textId="77777777" w:rsidR="004D5F5D" w:rsidRDefault="00705E45">
            <w:pPr>
              <w:ind w:firstLine="0"/>
              <w:jc w:val="center"/>
              <w:rPr>
                <w:sz w:val="22"/>
                <w:szCs w:val="22"/>
                <w:lang w:eastAsia="en-US"/>
              </w:rPr>
            </w:pPr>
            <w:r>
              <w:rPr>
                <w:bCs/>
                <w:sz w:val="22"/>
                <w:szCs w:val="22"/>
                <w:lang w:eastAsia="en-US"/>
              </w:rPr>
              <w:t>Количество</w:t>
            </w:r>
          </w:p>
        </w:tc>
        <w:tc>
          <w:tcPr>
            <w:tcW w:w="2327" w:type="dxa"/>
            <w:vAlign w:val="center"/>
          </w:tcPr>
          <w:p w14:paraId="0715E728" w14:textId="77777777" w:rsidR="004D5F5D" w:rsidRDefault="00705E45">
            <w:pPr>
              <w:ind w:firstLine="0"/>
              <w:jc w:val="center"/>
              <w:rPr>
                <w:bCs/>
                <w:sz w:val="22"/>
                <w:szCs w:val="22"/>
                <w:lang w:eastAsia="en-US"/>
              </w:rPr>
            </w:pPr>
            <w:r>
              <w:rPr>
                <w:bCs/>
                <w:sz w:val="22"/>
                <w:szCs w:val="22"/>
                <w:lang w:eastAsia="en-US"/>
              </w:rPr>
              <w:t>Цена за единицу, (руб.)</w:t>
            </w:r>
          </w:p>
        </w:tc>
        <w:tc>
          <w:tcPr>
            <w:tcW w:w="1878" w:type="dxa"/>
            <w:vAlign w:val="center"/>
          </w:tcPr>
          <w:p w14:paraId="6E51918A" w14:textId="77777777" w:rsidR="004D5F5D" w:rsidRDefault="00705E45">
            <w:pPr>
              <w:ind w:firstLine="0"/>
              <w:jc w:val="center"/>
              <w:rPr>
                <w:bCs/>
                <w:sz w:val="22"/>
                <w:szCs w:val="22"/>
                <w:lang w:eastAsia="en-US"/>
              </w:rPr>
            </w:pPr>
            <w:r>
              <w:rPr>
                <w:bCs/>
                <w:sz w:val="22"/>
                <w:szCs w:val="22"/>
                <w:lang w:eastAsia="en-US"/>
              </w:rPr>
              <w:t>Стоимость всего (руб.)</w:t>
            </w:r>
          </w:p>
        </w:tc>
      </w:tr>
      <w:tr w:rsidR="004D5F5D" w14:paraId="6B199BC4" w14:textId="77777777">
        <w:trPr>
          <w:trHeight w:val="319"/>
          <w:jc w:val="center"/>
        </w:trPr>
        <w:tc>
          <w:tcPr>
            <w:tcW w:w="602" w:type="dxa"/>
            <w:vAlign w:val="center"/>
          </w:tcPr>
          <w:p w14:paraId="7B3C043F" w14:textId="77777777" w:rsidR="004D5F5D" w:rsidRDefault="00705E45">
            <w:pPr>
              <w:ind w:firstLine="0"/>
              <w:jc w:val="center"/>
              <w:rPr>
                <w:sz w:val="22"/>
                <w:szCs w:val="22"/>
                <w:lang w:eastAsia="en-US"/>
              </w:rPr>
            </w:pPr>
            <w:r>
              <w:rPr>
                <w:bCs/>
                <w:sz w:val="22"/>
                <w:szCs w:val="22"/>
                <w:lang w:eastAsia="en-US"/>
              </w:rPr>
              <w:t>1</w:t>
            </w:r>
          </w:p>
        </w:tc>
        <w:tc>
          <w:tcPr>
            <w:tcW w:w="3543" w:type="dxa"/>
            <w:vAlign w:val="center"/>
          </w:tcPr>
          <w:p w14:paraId="487BCD7D" w14:textId="77777777" w:rsidR="004D5F5D" w:rsidRDefault="00705E45">
            <w:pPr>
              <w:ind w:firstLine="0"/>
              <w:jc w:val="center"/>
              <w:rPr>
                <w:sz w:val="22"/>
                <w:szCs w:val="22"/>
                <w:lang w:eastAsia="en-US"/>
              </w:rPr>
            </w:pPr>
            <w:r>
              <w:rPr>
                <w:bCs/>
                <w:sz w:val="22"/>
                <w:szCs w:val="22"/>
                <w:lang w:eastAsia="en-US"/>
              </w:rPr>
              <w:t>2</w:t>
            </w:r>
          </w:p>
        </w:tc>
        <w:tc>
          <w:tcPr>
            <w:tcW w:w="1276" w:type="dxa"/>
            <w:vAlign w:val="center"/>
          </w:tcPr>
          <w:p w14:paraId="5086FDC4" w14:textId="77777777" w:rsidR="004D5F5D" w:rsidRDefault="00705E45">
            <w:pPr>
              <w:ind w:firstLine="0"/>
              <w:jc w:val="center"/>
              <w:rPr>
                <w:sz w:val="22"/>
                <w:szCs w:val="22"/>
                <w:lang w:eastAsia="en-US"/>
              </w:rPr>
            </w:pPr>
            <w:r>
              <w:rPr>
                <w:bCs/>
                <w:sz w:val="22"/>
                <w:szCs w:val="22"/>
                <w:lang w:eastAsia="en-US"/>
              </w:rPr>
              <w:t>3</w:t>
            </w:r>
          </w:p>
        </w:tc>
        <w:tc>
          <w:tcPr>
            <w:tcW w:w="1359" w:type="dxa"/>
            <w:vAlign w:val="center"/>
          </w:tcPr>
          <w:p w14:paraId="65C21B5F" w14:textId="77777777" w:rsidR="004D5F5D" w:rsidRDefault="00705E45">
            <w:pPr>
              <w:ind w:firstLine="0"/>
              <w:jc w:val="center"/>
              <w:rPr>
                <w:sz w:val="22"/>
                <w:szCs w:val="22"/>
                <w:lang w:eastAsia="en-US"/>
              </w:rPr>
            </w:pPr>
            <w:r>
              <w:rPr>
                <w:bCs/>
                <w:sz w:val="22"/>
                <w:szCs w:val="22"/>
                <w:lang w:eastAsia="en-US"/>
              </w:rPr>
              <w:t>4</w:t>
            </w:r>
          </w:p>
        </w:tc>
        <w:tc>
          <w:tcPr>
            <w:tcW w:w="2327" w:type="dxa"/>
            <w:vAlign w:val="center"/>
          </w:tcPr>
          <w:p w14:paraId="62A0FD2D" w14:textId="77777777" w:rsidR="004D5F5D" w:rsidRDefault="00705E45">
            <w:pPr>
              <w:ind w:firstLine="0"/>
              <w:jc w:val="center"/>
              <w:rPr>
                <w:bCs/>
                <w:sz w:val="22"/>
                <w:szCs w:val="22"/>
                <w:lang w:eastAsia="en-US"/>
              </w:rPr>
            </w:pPr>
            <w:r>
              <w:rPr>
                <w:bCs/>
                <w:sz w:val="22"/>
                <w:szCs w:val="22"/>
                <w:lang w:eastAsia="en-US"/>
              </w:rPr>
              <w:t>5</w:t>
            </w:r>
          </w:p>
        </w:tc>
        <w:tc>
          <w:tcPr>
            <w:tcW w:w="1878" w:type="dxa"/>
            <w:vAlign w:val="center"/>
          </w:tcPr>
          <w:p w14:paraId="551D963E" w14:textId="77777777" w:rsidR="004D5F5D" w:rsidRDefault="00705E45">
            <w:pPr>
              <w:ind w:firstLine="0"/>
              <w:jc w:val="center"/>
              <w:rPr>
                <w:bCs/>
                <w:sz w:val="22"/>
                <w:szCs w:val="22"/>
                <w:lang w:eastAsia="en-US"/>
              </w:rPr>
            </w:pPr>
            <w:r>
              <w:rPr>
                <w:bCs/>
                <w:sz w:val="22"/>
                <w:szCs w:val="22"/>
                <w:lang w:eastAsia="en-US"/>
              </w:rPr>
              <w:t>6</w:t>
            </w:r>
          </w:p>
        </w:tc>
      </w:tr>
      <w:tr w:rsidR="004D5F5D" w14:paraId="64C782E0" w14:textId="77777777">
        <w:trPr>
          <w:trHeight w:val="146"/>
          <w:jc w:val="center"/>
        </w:trPr>
        <w:tc>
          <w:tcPr>
            <w:tcW w:w="602" w:type="dxa"/>
            <w:vAlign w:val="center"/>
          </w:tcPr>
          <w:p w14:paraId="5079A6D6" w14:textId="77777777" w:rsidR="004D5F5D" w:rsidRDefault="00705E45">
            <w:pPr>
              <w:widowControl/>
              <w:spacing w:line="240" w:lineRule="auto"/>
              <w:ind w:firstLine="0"/>
              <w:jc w:val="center"/>
              <w:rPr>
                <w:color w:val="000000"/>
                <w:sz w:val="22"/>
                <w:szCs w:val="22"/>
                <w:lang w:eastAsia="en-US"/>
              </w:rPr>
            </w:pPr>
            <w:bookmarkStart w:id="17" w:name="_Hlk239089213"/>
            <w:r>
              <w:rPr>
                <w:color w:val="000000"/>
                <w:sz w:val="22"/>
                <w:szCs w:val="22"/>
                <w:lang w:eastAsia="en-US"/>
              </w:rPr>
              <w:t>1</w:t>
            </w:r>
          </w:p>
        </w:tc>
        <w:tc>
          <w:tcPr>
            <w:tcW w:w="3543" w:type="dxa"/>
          </w:tcPr>
          <w:p w14:paraId="66024AAA" w14:textId="0EEEAFEE" w:rsidR="004D5F5D" w:rsidRPr="00216ED5" w:rsidRDefault="00216ED5" w:rsidP="00216ED5">
            <w:pPr>
              <w:widowControl/>
              <w:spacing w:line="240" w:lineRule="auto"/>
              <w:ind w:firstLine="0"/>
              <w:jc w:val="left"/>
              <w:rPr>
                <w:szCs w:val="24"/>
              </w:rPr>
            </w:pPr>
            <w:r w:rsidRPr="00216ED5">
              <w:rPr>
                <w:szCs w:val="24"/>
              </w:rPr>
              <w:t>Штемпель (печать)</w:t>
            </w:r>
          </w:p>
        </w:tc>
        <w:tc>
          <w:tcPr>
            <w:tcW w:w="127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0F73D52" w14:textId="77777777" w:rsidR="004D5F5D" w:rsidRDefault="00705E45">
            <w:pPr>
              <w:ind w:firstLine="0"/>
              <w:jc w:val="center"/>
            </w:pPr>
            <w:proofErr w:type="spellStart"/>
            <w:r>
              <w:t>шт</w:t>
            </w:r>
            <w:proofErr w:type="spellEnd"/>
          </w:p>
        </w:tc>
        <w:tc>
          <w:tcPr>
            <w:tcW w:w="135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7F812EF" w14:textId="77777777" w:rsidR="004D5F5D" w:rsidRDefault="00705E45">
            <w:pPr>
              <w:ind w:firstLine="0"/>
              <w:jc w:val="center"/>
            </w:pPr>
            <w:r>
              <w:t>1</w:t>
            </w:r>
          </w:p>
        </w:tc>
        <w:tc>
          <w:tcPr>
            <w:tcW w:w="2327" w:type="dxa"/>
            <w:shd w:val="clear" w:color="FFFFFF" w:fill="FFFFFF"/>
            <w:vAlign w:val="center"/>
          </w:tcPr>
          <w:p w14:paraId="72FB31BD" w14:textId="77777777" w:rsidR="004D5F5D" w:rsidRDefault="004D5F5D">
            <w:pPr>
              <w:widowControl/>
              <w:shd w:val="clear" w:color="auto" w:fill="FFFFFF"/>
              <w:spacing w:line="384" w:lineRule="auto"/>
              <w:ind w:firstLine="0"/>
              <w:jc w:val="center"/>
              <w:rPr>
                <w:color w:val="000000"/>
                <w:sz w:val="22"/>
                <w:szCs w:val="22"/>
              </w:rPr>
            </w:pPr>
          </w:p>
        </w:tc>
        <w:tc>
          <w:tcPr>
            <w:tcW w:w="1878" w:type="dxa"/>
            <w:tcBorders>
              <w:top w:val="single" w:sz="4" w:space="0" w:color="000000"/>
              <w:left w:val="single" w:sz="4" w:space="0" w:color="000000"/>
              <w:bottom w:val="single" w:sz="4" w:space="0" w:color="000000"/>
              <w:right w:val="single" w:sz="8" w:space="0" w:color="000000"/>
            </w:tcBorders>
            <w:shd w:val="clear" w:color="FFFFFF" w:fill="FFFFFF"/>
            <w:vAlign w:val="center"/>
          </w:tcPr>
          <w:p w14:paraId="29B01FFA" w14:textId="77777777" w:rsidR="004D5F5D" w:rsidRDefault="004D5F5D">
            <w:pPr>
              <w:ind w:firstLine="0"/>
              <w:jc w:val="center"/>
              <w:rPr>
                <w:color w:val="000000"/>
                <w:sz w:val="22"/>
                <w:szCs w:val="22"/>
              </w:rPr>
            </w:pPr>
          </w:p>
        </w:tc>
      </w:tr>
      <w:bookmarkEnd w:id="17"/>
      <w:tr w:rsidR="00216ED5" w14:paraId="12717C54" w14:textId="77777777">
        <w:trPr>
          <w:trHeight w:val="146"/>
          <w:jc w:val="center"/>
        </w:trPr>
        <w:tc>
          <w:tcPr>
            <w:tcW w:w="602" w:type="dxa"/>
            <w:vAlign w:val="center"/>
          </w:tcPr>
          <w:p w14:paraId="008E5418" w14:textId="26BB691A" w:rsidR="00216ED5" w:rsidRDefault="00216ED5" w:rsidP="00216ED5">
            <w:pPr>
              <w:widowControl/>
              <w:spacing w:line="240" w:lineRule="auto"/>
              <w:ind w:firstLine="0"/>
              <w:jc w:val="center"/>
              <w:rPr>
                <w:color w:val="000000"/>
                <w:sz w:val="22"/>
                <w:szCs w:val="22"/>
                <w:lang w:eastAsia="en-US"/>
              </w:rPr>
            </w:pPr>
            <w:r>
              <w:rPr>
                <w:color w:val="000000"/>
                <w:sz w:val="22"/>
                <w:szCs w:val="22"/>
                <w:lang w:eastAsia="en-US"/>
              </w:rPr>
              <w:t>2</w:t>
            </w:r>
          </w:p>
        </w:tc>
        <w:tc>
          <w:tcPr>
            <w:tcW w:w="3543" w:type="dxa"/>
          </w:tcPr>
          <w:p w14:paraId="6F3CC99A" w14:textId="69889FA6" w:rsidR="00216ED5" w:rsidRPr="00216ED5" w:rsidRDefault="00216ED5" w:rsidP="00216ED5">
            <w:pPr>
              <w:widowControl/>
              <w:spacing w:line="240" w:lineRule="auto"/>
              <w:ind w:firstLine="0"/>
              <w:jc w:val="left"/>
              <w:rPr>
                <w:szCs w:val="24"/>
              </w:rPr>
            </w:pPr>
            <w:r w:rsidRPr="00216ED5">
              <w:rPr>
                <w:szCs w:val="24"/>
              </w:rPr>
              <w:t>Штемпель (штамп)</w:t>
            </w:r>
          </w:p>
        </w:tc>
        <w:tc>
          <w:tcPr>
            <w:tcW w:w="127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A0EF998" w14:textId="76E82F29" w:rsidR="00216ED5" w:rsidRDefault="00216ED5" w:rsidP="00216ED5">
            <w:pPr>
              <w:ind w:firstLine="0"/>
              <w:jc w:val="center"/>
            </w:pPr>
            <w:proofErr w:type="spellStart"/>
            <w:r>
              <w:t>шт</w:t>
            </w:r>
            <w:proofErr w:type="spellEnd"/>
          </w:p>
        </w:tc>
        <w:tc>
          <w:tcPr>
            <w:tcW w:w="135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B89F097" w14:textId="44661E2C" w:rsidR="00216ED5" w:rsidRDefault="00216ED5" w:rsidP="00216ED5">
            <w:pPr>
              <w:ind w:firstLine="0"/>
              <w:jc w:val="center"/>
            </w:pPr>
            <w:r>
              <w:t>1</w:t>
            </w:r>
          </w:p>
        </w:tc>
        <w:tc>
          <w:tcPr>
            <w:tcW w:w="2327" w:type="dxa"/>
            <w:shd w:val="clear" w:color="FFFFFF" w:fill="FFFFFF"/>
            <w:vAlign w:val="center"/>
          </w:tcPr>
          <w:p w14:paraId="75DFCFC8" w14:textId="77777777" w:rsidR="00216ED5" w:rsidRDefault="00216ED5" w:rsidP="00216ED5">
            <w:pPr>
              <w:widowControl/>
              <w:shd w:val="clear" w:color="auto" w:fill="FFFFFF"/>
              <w:spacing w:line="384" w:lineRule="auto"/>
              <w:ind w:firstLine="0"/>
              <w:jc w:val="center"/>
              <w:rPr>
                <w:color w:val="000000"/>
                <w:sz w:val="22"/>
                <w:szCs w:val="22"/>
              </w:rPr>
            </w:pPr>
          </w:p>
        </w:tc>
        <w:tc>
          <w:tcPr>
            <w:tcW w:w="1878" w:type="dxa"/>
            <w:tcBorders>
              <w:top w:val="single" w:sz="4" w:space="0" w:color="000000"/>
              <w:left w:val="single" w:sz="4" w:space="0" w:color="000000"/>
              <w:bottom w:val="single" w:sz="4" w:space="0" w:color="000000"/>
              <w:right w:val="single" w:sz="8" w:space="0" w:color="000000"/>
            </w:tcBorders>
            <w:shd w:val="clear" w:color="FFFFFF" w:fill="FFFFFF"/>
            <w:vAlign w:val="center"/>
          </w:tcPr>
          <w:p w14:paraId="26332079" w14:textId="77777777" w:rsidR="00216ED5" w:rsidRDefault="00216ED5" w:rsidP="00216ED5">
            <w:pPr>
              <w:ind w:firstLine="0"/>
              <w:jc w:val="center"/>
              <w:rPr>
                <w:color w:val="000000"/>
                <w:sz w:val="22"/>
                <w:szCs w:val="22"/>
              </w:rPr>
            </w:pPr>
          </w:p>
        </w:tc>
      </w:tr>
      <w:tr w:rsidR="004D5F5D" w14:paraId="76F3F87A" w14:textId="77777777">
        <w:trPr>
          <w:trHeight w:val="146"/>
          <w:jc w:val="center"/>
        </w:trPr>
        <w:tc>
          <w:tcPr>
            <w:tcW w:w="9107" w:type="dxa"/>
            <w:gridSpan w:val="5"/>
            <w:vAlign w:val="center"/>
          </w:tcPr>
          <w:p w14:paraId="54F4A909" w14:textId="77777777" w:rsidR="004D5F5D" w:rsidRDefault="00705E45">
            <w:pPr>
              <w:ind w:firstLine="0"/>
              <w:rPr>
                <w:b/>
                <w:szCs w:val="24"/>
                <w:lang w:eastAsia="en-US"/>
              </w:rPr>
            </w:pPr>
            <w:r>
              <w:rPr>
                <w:b/>
                <w:szCs w:val="24"/>
                <w:lang w:eastAsia="en-US"/>
              </w:rPr>
              <w:t>ИТОГО:</w:t>
            </w:r>
          </w:p>
        </w:tc>
        <w:tc>
          <w:tcPr>
            <w:tcW w:w="1878" w:type="dxa"/>
            <w:vAlign w:val="center"/>
          </w:tcPr>
          <w:p w14:paraId="49059A0E" w14:textId="77777777" w:rsidR="004D5F5D" w:rsidRDefault="004D5F5D">
            <w:pPr>
              <w:ind w:firstLine="0"/>
              <w:jc w:val="center"/>
              <w:rPr>
                <w:b/>
                <w:szCs w:val="24"/>
                <w:lang w:eastAsia="en-US"/>
              </w:rPr>
            </w:pPr>
          </w:p>
        </w:tc>
      </w:tr>
      <w:tr w:rsidR="004D5F5D" w14:paraId="5BF18105" w14:textId="77777777">
        <w:trPr>
          <w:trHeight w:val="146"/>
          <w:jc w:val="center"/>
        </w:trPr>
        <w:tc>
          <w:tcPr>
            <w:tcW w:w="9107" w:type="dxa"/>
            <w:gridSpan w:val="5"/>
            <w:vAlign w:val="center"/>
          </w:tcPr>
          <w:p w14:paraId="08906805" w14:textId="77777777" w:rsidR="004D5F5D" w:rsidRDefault="00705E45">
            <w:pPr>
              <w:ind w:firstLine="0"/>
              <w:rPr>
                <w:b/>
                <w:szCs w:val="24"/>
                <w:lang w:eastAsia="en-US"/>
              </w:rPr>
            </w:pPr>
            <w:r>
              <w:rPr>
                <w:b/>
                <w:szCs w:val="24"/>
                <w:lang w:eastAsia="en-US"/>
              </w:rPr>
              <w:t xml:space="preserve">в том числе НДС </w:t>
            </w:r>
          </w:p>
        </w:tc>
        <w:tc>
          <w:tcPr>
            <w:tcW w:w="1878" w:type="dxa"/>
            <w:vAlign w:val="center"/>
          </w:tcPr>
          <w:p w14:paraId="26F3397F" w14:textId="77777777" w:rsidR="004D5F5D" w:rsidRDefault="004D5F5D">
            <w:pPr>
              <w:ind w:firstLine="0"/>
              <w:jc w:val="center"/>
              <w:rPr>
                <w:b/>
                <w:szCs w:val="24"/>
                <w:lang w:eastAsia="en-US"/>
              </w:rPr>
            </w:pPr>
          </w:p>
        </w:tc>
      </w:tr>
    </w:tbl>
    <w:p w14:paraId="5AEF8C62" w14:textId="77777777" w:rsidR="004D5F5D" w:rsidRDefault="004D5F5D">
      <w:pPr>
        <w:spacing w:line="240" w:lineRule="auto"/>
        <w:ind w:firstLine="0"/>
        <w:jc w:val="center"/>
        <w:rPr>
          <w:b/>
          <w:bCs/>
          <w:color w:val="000000"/>
        </w:rPr>
      </w:pPr>
    </w:p>
    <w:p w14:paraId="32E97733" w14:textId="77777777" w:rsidR="004D5F5D" w:rsidRDefault="004D5F5D">
      <w:pPr>
        <w:spacing w:line="240" w:lineRule="auto"/>
        <w:ind w:firstLine="0"/>
        <w:jc w:val="center"/>
        <w:rPr>
          <w:b/>
          <w:bCs/>
          <w:color w:val="00000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4D5F5D" w14:paraId="21C5BEDD" w14:textId="77777777">
        <w:trPr>
          <w:jc w:val="center"/>
        </w:trPr>
        <w:tc>
          <w:tcPr>
            <w:tcW w:w="4479" w:type="dxa"/>
          </w:tcPr>
          <w:p w14:paraId="418EB313" w14:textId="77777777" w:rsidR="004D5F5D" w:rsidRDefault="00705E45">
            <w:pPr>
              <w:widowControl/>
              <w:spacing w:line="276" w:lineRule="auto"/>
              <w:ind w:firstLine="0"/>
              <w:jc w:val="center"/>
              <w:rPr>
                <w:szCs w:val="24"/>
              </w:rPr>
            </w:pPr>
            <w:r>
              <w:rPr>
                <w:szCs w:val="24"/>
              </w:rPr>
              <w:t>ЗАКАЗЧИК:</w:t>
            </w:r>
          </w:p>
        </w:tc>
        <w:tc>
          <w:tcPr>
            <w:tcW w:w="4592" w:type="dxa"/>
          </w:tcPr>
          <w:p w14:paraId="1A78A7B0" w14:textId="77777777" w:rsidR="004D5F5D" w:rsidRDefault="00705E45">
            <w:pPr>
              <w:widowControl/>
              <w:spacing w:line="276" w:lineRule="auto"/>
              <w:ind w:firstLine="0"/>
              <w:jc w:val="center"/>
              <w:rPr>
                <w:szCs w:val="24"/>
              </w:rPr>
            </w:pPr>
            <w:r>
              <w:rPr>
                <w:szCs w:val="24"/>
              </w:rPr>
              <w:t>ПОСТАВЩИК:</w:t>
            </w:r>
          </w:p>
        </w:tc>
      </w:tr>
      <w:tr w:rsidR="004D5F5D" w14:paraId="61B4A6A6" w14:textId="77777777">
        <w:trPr>
          <w:jc w:val="center"/>
        </w:trPr>
        <w:tc>
          <w:tcPr>
            <w:tcW w:w="4479" w:type="dxa"/>
          </w:tcPr>
          <w:p w14:paraId="3A37F968" w14:textId="77777777" w:rsidR="004D5F5D" w:rsidRDefault="00705E45">
            <w:pPr>
              <w:widowControl/>
              <w:spacing w:line="276" w:lineRule="auto"/>
              <w:ind w:firstLine="0"/>
              <w:jc w:val="center"/>
              <w:rPr>
                <w:szCs w:val="24"/>
              </w:rPr>
            </w:pPr>
            <w:r>
              <w:rPr>
                <w:szCs w:val="24"/>
              </w:rPr>
              <w:t>___________________________________</w:t>
            </w:r>
          </w:p>
          <w:p w14:paraId="1067CB73" w14:textId="77777777" w:rsidR="004D5F5D" w:rsidRDefault="00705E45">
            <w:pPr>
              <w:widowControl/>
              <w:spacing w:line="276" w:lineRule="auto"/>
              <w:ind w:firstLine="0"/>
              <w:jc w:val="center"/>
              <w:rPr>
                <w:szCs w:val="24"/>
              </w:rPr>
            </w:pPr>
            <w:r>
              <w:rPr>
                <w:szCs w:val="24"/>
              </w:rPr>
              <w:t>(должность)</w:t>
            </w:r>
          </w:p>
        </w:tc>
        <w:tc>
          <w:tcPr>
            <w:tcW w:w="4592" w:type="dxa"/>
          </w:tcPr>
          <w:p w14:paraId="78F4A4E2" w14:textId="77777777" w:rsidR="004D5F5D" w:rsidRDefault="00705E45">
            <w:pPr>
              <w:widowControl/>
              <w:spacing w:line="276" w:lineRule="auto"/>
              <w:ind w:firstLine="0"/>
              <w:jc w:val="center"/>
              <w:rPr>
                <w:szCs w:val="24"/>
              </w:rPr>
            </w:pPr>
            <w:r>
              <w:rPr>
                <w:szCs w:val="24"/>
              </w:rPr>
              <w:t>___________________________________</w:t>
            </w:r>
          </w:p>
          <w:p w14:paraId="5C667573" w14:textId="77777777" w:rsidR="004D5F5D" w:rsidRDefault="00705E45">
            <w:pPr>
              <w:widowControl/>
              <w:spacing w:line="276" w:lineRule="auto"/>
              <w:ind w:firstLine="0"/>
              <w:jc w:val="center"/>
              <w:rPr>
                <w:szCs w:val="24"/>
              </w:rPr>
            </w:pPr>
            <w:r>
              <w:rPr>
                <w:szCs w:val="24"/>
              </w:rPr>
              <w:t>(должность)</w:t>
            </w:r>
          </w:p>
        </w:tc>
      </w:tr>
      <w:tr w:rsidR="004D5F5D" w14:paraId="73075B41" w14:textId="77777777">
        <w:trPr>
          <w:jc w:val="center"/>
        </w:trPr>
        <w:tc>
          <w:tcPr>
            <w:tcW w:w="4479" w:type="dxa"/>
          </w:tcPr>
          <w:p w14:paraId="6A6A2164" w14:textId="77777777" w:rsidR="004D5F5D" w:rsidRDefault="00705E45">
            <w:pPr>
              <w:widowControl/>
              <w:spacing w:line="276" w:lineRule="auto"/>
              <w:ind w:firstLine="0"/>
              <w:jc w:val="center"/>
              <w:rPr>
                <w:szCs w:val="24"/>
              </w:rPr>
            </w:pPr>
            <w:r>
              <w:rPr>
                <w:szCs w:val="24"/>
              </w:rPr>
              <w:t>___________________________________</w:t>
            </w:r>
          </w:p>
          <w:p w14:paraId="048FF989" w14:textId="77777777" w:rsidR="004D5F5D" w:rsidRDefault="00705E45">
            <w:pPr>
              <w:widowControl/>
              <w:spacing w:line="276" w:lineRule="auto"/>
              <w:ind w:firstLine="0"/>
              <w:jc w:val="center"/>
              <w:rPr>
                <w:szCs w:val="24"/>
              </w:rPr>
            </w:pPr>
            <w:r>
              <w:rPr>
                <w:szCs w:val="24"/>
              </w:rPr>
              <w:t>(подписано ЭП, фамилия и инициалы)</w:t>
            </w:r>
          </w:p>
        </w:tc>
        <w:tc>
          <w:tcPr>
            <w:tcW w:w="4592" w:type="dxa"/>
          </w:tcPr>
          <w:p w14:paraId="2264A815" w14:textId="77777777" w:rsidR="004D5F5D" w:rsidRDefault="00705E45">
            <w:pPr>
              <w:widowControl/>
              <w:spacing w:line="276" w:lineRule="auto"/>
              <w:ind w:firstLine="0"/>
              <w:jc w:val="center"/>
              <w:rPr>
                <w:szCs w:val="24"/>
              </w:rPr>
            </w:pPr>
            <w:r>
              <w:rPr>
                <w:szCs w:val="24"/>
              </w:rPr>
              <w:t>___________________________________</w:t>
            </w:r>
          </w:p>
          <w:p w14:paraId="0A90E0A9" w14:textId="77777777" w:rsidR="004D5F5D" w:rsidRDefault="00705E45">
            <w:pPr>
              <w:widowControl/>
              <w:spacing w:line="276" w:lineRule="auto"/>
              <w:ind w:firstLine="0"/>
              <w:jc w:val="center"/>
              <w:rPr>
                <w:szCs w:val="24"/>
              </w:rPr>
            </w:pPr>
            <w:r>
              <w:rPr>
                <w:szCs w:val="24"/>
              </w:rPr>
              <w:t>(подписано ЭП, фамилия и инициалы)</w:t>
            </w:r>
          </w:p>
        </w:tc>
      </w:tr>
    </w:tbl>
    <w:p w14:paraId="7C44BEBA" w14:textId="77777777" w:rsidR="004D5F5D" w:rsidRDefault="004D5F5D">
      <w:pPr>
        <w:spacing w:line="240" w:lineRule="auto"/>
        <w:ind w:firstLine="0"/>
        <w:jc w:val="center"/>
        <w:outlineLvl w:val="1"/>
        <w:rPr>
          <w:b/>
          <w:bCs/>
          <w:caps/>
          <w:szCs w:val="24"/>
        </w:rPr>
      </w:pPr>
    </w:p>
    <w:p w14:paraId="7455D7FC" w14:textId="77777777" w:rsidR="004D5F5D" w:rsidRDefault="004D5F5D">
      <w:pPr>
        <w:spacing w:line="240" w:lineRule="auto"/>
        <w:ind w:firstLine="0"/>
        <w:jc w:val="center"/>
        <w:outlineLvl w:val="1"/>
        <w:rPr>
          <w:b/>
          <w:bCs/>
          <w:caps/>
          <w:szCs w:val="24"/>
        </w:rPr>
      </w:pPr>
    </w:p>
    <w:p w14:paraId="1C4BC67A" w14:textId="77777777" w:rsidR="004D5F5D" w:rsidRDefault="004D5F5D">
      <w:pPr>
        <w:spacing w:line="240" w:lineRule="auto"/>
        <w:ind w:firstLine="0"/>
        <w:jc w:val="right"/>
        <w:rPr>
          <w:szCs w:val="24"/>
        </w:rPr>
      </w:pPr>
    </w:p>
    <w:p w14:paraId="2209E767" w14:textId="77777777" w:rsidR="004D5F5D" w:rsidRDefault="004D5F5D">
      <w:pPr>
        <w:spacing w:line="240" w:lineRule="auto"/>
        <w:ind w:firstLine="0"/>
        <w:jc w:val="right"/>
        <w:rPr>
          <w:szCs w:val="24"/>
        </w:rPr>
      </w:pPr>
    </w:p>
    <w:p w14:paraId="70FF0CEB" w14:textId="77777777" w:rsidR="004D5F5D" w:rsidRDefault="004D5F5D">
      <w:pPr>
        <w:spacing w:line="240" w:lineRule="auto"/>
        <w:ind w:firstLine="0"/>
        <w:jc w:val="right"/>
        <w:rPr>
          <w:szCs w:val="24"/>
        </w:rPr>
      </w:pPr>
    </w:p>
    <w:p w14:paraId="039F7D8C" w14:textId="77777777" w:rsidR="004D5F5D" w:rsidRDefault="004D5F5D">
      <w:pPr>
        <w:spacing w:line="240" w:lineRule="auto"/>
        <w:ind w:firstLine="0"/>
        <w:jc w:val="right"/>
        <w:rPr>
          <w:szCs w:val="24"/>
        </w:rPr>
      </w:pPr>
    </w:p>
    <w:p w14:paraId="18A0262C" w14:textId="77777777" w:rsidR="004D5F5D" w:rsidRDefault="004D5F5D">
      <w:pPr>
        <w:spacing w:line="240" w:lineRule="auto"/>
        <w:ind w:firstLine="0"/>
        <w:jc w:val="right"/>
        <w:rPr>
          <w:szCs w:val="24"/>
        </w:rPr>
      </w:pPr>
    </w:p>
    <w:p w14:paraId="52E5364F" w14:textId="77777777" w:rsidR="004D5F5D" w:rsidRDefault="004D5F5D">
      <w:pPr>
        <w:spacing w:line="240" w:lineRule="auto"/>
        <w:ind w:firstLine="0"/>
        <w:jc w:val="right"/>
        <w:rPr>
          <w:szCs w:val="24"/>
        </w:rPr>
      </w:pPr>
    </w:p>
    <w:p w14:paraId="3E6143C0" w14:textId="77777777" w:rsidR="004D5F5D" w:rsidRDefault="004D5F5D">
      <w:pPr>
        <w:spacing w:line="240" w:lineRule="auto"/>
        <w:ind w:firstLine="0"/>
        <w:jc w:val="right"/>
        <w:rPr>
          <w:szCs w:val="24"/>
        </w:rPr>
      </w:pPr>
    </w:p>
    <w:p w14:paraId="3470E86E" w14:textId="77777777" w:rsidR="004D5F5D" w:rsidRDefault="004D5F5D">
      <w:pPr>
        <w:spacing w:line="240" w:lineRule="auto"/>
        <w:ind w:firstLine="0"/>
        <w:jc w:val="right"/>
        <w:rPr>
          <w:szCs w:val="24"/>
        </w:rPr>
      </w:pPr>
    </w:p>
    <w:p w14:paraId="6A9188F8" w14:textId="77777777" w:rsidR="004D5F5D" w:rsidRDefault="004D5F5D">
      <w:pPr>
        <w:spacing w:line="240" w:lineRule="auto"/>
        <w:ind w:firstLine="0"/>
        <w:jc w:val="right"/>
        <w:rPr>
          <w:szCs w:val="24"/>
        </w:rPr>
      </w:pPr>
    </w:p>
    <w:p w14:paraId="6C407718" w14:textId="77777777" w:rsidR="004D5F5D" w:rsidRDefault="004D5F5D">
      <w:pPr>
        <w:spacing w:line="240" w:lineRule="auto"/>
        <w:ind w:firstLine="0"/>
        <w:jc w:val="right"/>
        <w:rPr>
          <w:szCs w:val="24"/>
        </w:rPr>
      </w:pPr>
    </w:p>
    <w:p w14:paraId="0025CE3B" w14:textId="77777777" w:rsidR="004D5F5D" w:rsidRDefault="004D5F5D">
      <w:pPr>
        <w:spacing w:line="240" w:lineRule="auto"/>
        <w:ind w:firstLine="0"/>
        <w:jc w:val="right"/>
        <w:rPr>
          <w:szCs w:val="24"/>
        </w:rPr>
      </w:pPr>
    </w:p>
    <w:p w14:paraId="4565604F" w14:textId="77777777" w:rsidR="004D5F5D" w:rsidRDefault="004D5F5D">
      <w:pPr>
        <w:spacing w:line="240" w:lineRule="auto"/>
        <w:ind w:firstLine="0"/>
        <w:jc w:val="right"/>
        <w:rPr>
          <w:szCs w:val="24"/>
        </w:rPr>
      </w:pPr>
    </w:p>
    <w:p w14:paraId="5D2C9D5A" w14:textId="77777777" w:rsidR="004D5F5D" w:rsidRDefault="004D5F5D">
      <w:pPr>
        <w:spacing w:line="240" w:lineRule="auto"/>
        <w:ind w:firstLine="0"/>
        <w:jc w:val="right"/>
        <w:rPr>
          <w:szCs w:val="24"/>
        </w:rPr>
      </w:pPr>
    </w:p>
    <w:p w14:paraId="139D6814" w14:textId="77777777" w:rsidR="004D5F5D" w:rsidRDefault="004D5F5D">
      <w:pPr>
        <w:spacing w:line="240" w:lineRule="auto"/>
        <w:ind w:firstLine="0"/>
        <w:jc w:val="right"/>
        <w:rPr>
          <w:szCs w:val="24"/>
        </w:rPr>
      </w:pPr>
    </w:p>
    <w:p w14:paraId="18AE8DB3" w14:textId="77777777" w:rsidR="004D5F5D" w:rsidRDefault="004D5F5D">
      <w:pPr>
        <w:spacing w:line="240" w:lineRule="auto"/>
        <w:ind w:firstLine="0"/>
        <w:jc w:val="right"/>
        <w:rPr>
          <w:szCs w:val="24"/>
        </w:rPr>
      </w:pPr>
    </w:p>
    <w:p w14:paraId="7B7EDBF9" w14:textId="77777777" w:rsidR="004D5F5D" w:rsidRDefault="004D5F5D">
      <w:pPr>
        <w:spacing w:line="240" w:lineRule="auto"/>
        <w:ind w:firstLine="0"/>
        <w:jc w:val="right"/>
        <w:rPr>
          <w:szCs w:val="24"/>
        </w:rPr>
      </w:pPr>
    </w:p>
    <w:p w14:paraId="4CC9D864" w14:textId="77777777" w:rsidR="004D5F5D" w:rsidRDefault="004D5F5D">
      <w:pPr>
        <w:spacing w:line="240" w:lineRule="auto"/>
        <w:ind w:firstLine="0"/>
        <w:jc w:val="right"/>
        <w:rPr>
          <w:szCs w:val="24"/>
        </w:rPr>
      </w:pPr>
    </w:p>
    <w:p w14:paraId="767F54C2" w14:textId="77777777" w:rsidR="004D5F5D" w:rsidRDefault="004D5F5D">
      <w:pPr>
        <w:spacing w:line="240" w:lineRule="auto"/>
        <w:ind w:firstLine="0"/>
        <w:jc w:val="right"/>
        <w:rPr>
          <w:szCs w:val="24"/>
        </w:rPr>
      </w:pPr>
    </w:p>
    <w:p w14:paraId="0DE38DEA" w14:textId="77777777" w:rsidR="004D5F5D" w:rsidRDefault="004D5F5D">
      <w:pPr>
        <w:spacing w:line="240" w:lineRule="auto"/>
        <w:ind w:firstLine="0"/>
        <w:jc w:val="right"/>
        <w:rPr>
          <w:szCs w:val="24"/>
        </w:rPr>
      </w:pPr>
    </w:p>
    <w:p w14:paraId="6DC81229" w14:textId="77777777" w:rsidR="004D5F5D" w:rsidRDefault="004D5F5D">
      <w:pPr>
        <w:spacing w:line="240" w:lineRule="auto"/>
        <w:ind w:firstLine="0"/>
        <w:jc w:val="right"/>
        <w:rPr>
          <w:szCs w:val="24"/>
        </w:rPr>
      </w:pPr>
    </w:p>
    <w:p w14:paraId="2F6DAC07" w14:textId="77777777" w:rsidR="004D5F5D" w:rsidRDefault="004D5F5D">
      <w:pPr>
        <w:spacing w:line="240" w:lineRule="auto"/>
        <w:ind w:firstLine="0"/>
        <w:jc w:val="right"/>
        <w:rPr>
          <w:szCs w:val="24"/>
        </w:rPr>
      </w:pPr>
    </w:p>
    <w:p w14:paraId="1D6D4935" w14:textId="77777777" w:rsidR="004D5F5D" w:rsidRDefault="004D5F5D">
      <w:pPr>
        <w:spacing w:line="240" w:lineRule="auto"/>
        <w:ind w:firstLine="0"/>
        <w:jc w:val="right"/>
      </w:pPr>
    </w:p>
    <w:p w14:paraId="049E46BB" w14:textId="77777777" w:rsidR="004D5F5D" w:rsidRDefault="004D5F5D">
      <w:pPr>
        <w:spacing w:line="240" w:lineRule="auto"/>
        <w:ind w:firstLine="0"/>
        <w:jc w:val="right"/>
      </w:pPr>
    </w:p>
    <w:p w14:paraId="470C2A8E" w14:textId="77777777" w:rsidR="004D5F5D" w:rsidRDefault="004D5F5D">
      <w:pPr>
        <w:spacing w:line="240" w:lineRule="auto"/>
        <w:ind w:firstLine="0"/>
        <w:jc w:val="right"/>
      </w:pPr>
    </w:p>
    <w:p w14:paraId="38C97363" w14:textId="77777777" w:rsidR="004D5F5D" w:rsidRDefault="004D5F5D">
      <w:pPr>
        <w:spacing w:line="240" w:lineRule="auto"/>
        <w:ind w:firstLine="0"/>
        <w:jc w:val="right"/>
      </w:pPr>
    </w:p>
    <w:p w14:paraId="151F0FEC" w14:textId="77777777" w:rsidR="004D5F5D" w:rsidRDefault="00705E45">
      <w:pPr>
        <w:spacing w:line="240" w:lineRule="auto"/>
        <w:ind w:firstLine="0"/>
        <w:jc w:val="right"/>
      </w:pPr>
      <w:r>
        <w:rPr>
          <w:szCs w:val="24"/>
        </w:rPr>
        <w:t xml:space="preserve">Приложение № 2 </w:t>
      </w:r>
    </w:p>
    <w:p w14:paraId="442B2ECA" w14:textId="2A00D9F7" w:rsidR="004D5F5D" w:rsidRPr="00B41119" w:rsidRDefault="00705E45" w:rsidP="00705E45">
      <w:pPr>
        <w:pStyle w:val="31"/>
        <w:shd w:val="clear" w:color="auto" w:fill="FFFFFF"/>
        <w:spacing w:before="0" w:after="0"/>
        <w:jc w:val="right"/>
        <w:rPr>
          <w:rFonts w:ascii="Times New Roman" w:hAnsi="Times New Roman"/>
          <w:szCs w:val="24"/>
        </w:rPr>
      </w:pPr>
      <w:r>
        <w:rPr>
          <w:rFonts w:ascii="Times New Roman" w:hAnsi="Times New Roman"/>
          <w:b w:val="0"/>
          <w:sz w:val="24"/>
          <w:szCs w:val="24"/>
        </w:rPr>
        <w:t xml:space="preserve"> к</w:t>
      </w:r>
      <w:r>
        <w:rPr>
          <w:szCs w:val="24"/>
        </w:rPr>
        <w:t xml:space="preserve"> </w:t>
      </w:r>
      <w:r>
        <w:rPr>
          <w:rFonts w:ascii="Times New Roman" w:hAnsi="Times New Roman"/>
          <w:b w:val="0"/>
          <w:sz w:val="24"/>
          <w:szCs w:val="24"/>
        </w:rPr>
        <w:t xml:space="preserve">Проекту Государственного Контракта № </w:t>
      </w:r>
      <w:hyperlink r:id="rId21" w:tooltip="https://agregatoreat.ru/lk/customer/eat/operate/price-request/0ba886b8-8d30-4315-a8b9-7ae19e738384" w:history="1">
        <w:r>
          <w:rPr>
            <w:rStyle w:val="af2"/>
            <w:rFonts w:ascii="Times New Roman" w:hAnsi="Times New Roman"/>
            <w:b w:val="0"/>
            <w:bCs w:val="0"/>
            <w:color w:val="000000" w:themeColor="text1"/>
            <w:sz w:val="24"/>
            <w:szCs w:val="24"/>
            <w:u w:val="none"/>
          </w:rPr>
          <w:t>100116121126100</w:t>
        </w:r>
        <w:r w:rsidR="00B41119">
          <w:rPr>
            <w:rStyle w:val="af2"/>
            <w:rFonts w:ascii="Times New Roman" w:hAnsi="Times New Roman"/>
            <w:b w:val="0"/>
            <w:bCs w:val="0"/>
            <w:color w:val="000000" w:themeColor="text1"/>
            <w:sz w:val="24"/>
            <w:szCs w:val="24"/>
            <w:u w:val="none"/>
          </w:rPr>
          <w:t>1</w:t>
        </w:r>
        <w:r w:rsidR="00B41119" w:rsidRPr="00B41119">
          <w:rPr>
            <w:rStyle w:val="af2"/>
            <w:rFonts w:ascii="Times New Roman" w:hAnsi="Times New Roman"/>
            <w:b w:val="0"/>
            <w:bCs w:val="0"/>
            <w:color w:val="000000" w:themeColor="text1"/>
            <w:sz w:val="24"/>
            <w:szCs w:val="24"/>
            <w:u w:val="none"/>
          </w:rPr>
          <w:t>25</w:t>
        </w:r>
      </w:hyperlink>
      <w:r>
        <w:rPr>
          <w:rStyle w:val="af2"/>
          <w:rFonts w:ascii="Times New Roman" w:hAnsi="Times New Roman"/>
          <w:b w:val="0"/>
          <w:bCs w:val="0"/>
          <w:color w:val="000000" w:themeColor="text1"/>
          <w:sz w:val="24"/>
          <w:szCs w:val="24"/>
          <w:u w:val="none"/>
        </w:rPr>
        <w:t xml:space="preserve"> </w:t>
      </w:r>
      <w:r w:rsidRPr="00705E45">
        <w:rPr>
          <w:b w:val="0"/>
          <w:bCs w:val="0"/>
          <w:szCs w:val="24"/>
        </w:rPr>
        <w:t>от «__» _______</w:t>
      </w:r>
      <w:r w:rsidRPr="00B41119">
        <w:rPr>
          <w:rFonts w:ascii="Times New Roman" w:hAnsi="Times New Roman"/>
          <w:b w:val="0"/>
          <w:bCs w:val="0"/>
          <w:szCs w:val="24"/>
        </w:rPr>
        <w:t>202__г.</w:t>
      </w:r>
    </w:p>
    <w:p w14:paraId="47AED8F8" w14:textId="77777777" w:rsidR="004D5F5D" w:rsidRDefault="004D5F5D">
      <w:pPr>
        <w:spacing w:line="240" w:lineRule="auto"/>
        <w:ind w:firstLine="0"/>
        <w:jc w:val="center"/>
        <w:outlineLvl w:val="1"/>
        <w:rPr>
          <w:b/>
          <w:bCs/>
          <w:caps/>
        </w:rPr>
      </w:pPr>
    </w:p>
    <w:p w14:paraId="19C676EA" w14:textId="77777777" w:rsidR="004D5F5D" w:rsidRDefault="00705E45">
      <w:pPr>
        <w:spacing w:line="240" w:lineRule="auto"/>
        <w:ind w:firstLine="0"/>
        <w:jc w:val="center"/>
        <w:outlineLvl w:val="1"/>
        <w:rPr>
          <w:b/>
          <w:bCs/>
          <w:caps/>
          <w:szCs w:val="24"/>
        </w:rPr>
      </w:pPr>
      <w:r>
        <w:rPr>
          <w:b/>
          <w:bCs/>
          <w:caps/>
          <w:szCs w:val="24"/>
        </w:rPr>
        <w:t>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6DCCBA29" w14:textId="77777777" w:rsidR="004D5F5D" w:rsidRDefault="00705E45">
      <w:pPr>
        <w:spacing w:line="240" w:lineRule="auto"/>
        <w:ind w:firstLine="0"/>
        <w:jc w:val="center"/>
        <w:outlineLvl w:val="1"/>
        <w:rPr>
          <w:b/>
          <w:bCs/>
          <w:caps/>
          <w:szCs w:val="24"/>
        </w:rPr>
      </w:pPr>
      <w:r>
        <w:rPr>
          <w:b/>
          <w:bCs/>
          <w:caps/>
          <w:szCs w:val="24"/>
        </w:rPr>
        <w:t>(далее – Техническое задание)</w:t>
      </w:r>
    </w:p>
    <w:p w14:paraId="620E97DA" w14:textId="77777777" w:rsidR="004D5F5D" w:rsidRDefault="004D5F5D">
      <w:pPr>
        <w:spacing w:line="240" w:lineRule="auto"/>
        <w:ind w:firstLine="0"/>
        <w:jc w:val="center"/>
        <w:outlineLvl w:val="1"/>
        <w:rPr>
          <w:b/>
          <w:bCs/>
        </w:rPr>
      </w:pPr>
    </w:p>
    <w:p w14:paraId="64E461D5" w14:textId="77777777" w:rsidR="004D5F5D" w:rsidRDefault="00705E45" w:rsidP="001A168C">
      <w:pPr>
        <w:spacing w:line="240" w:lineRule="auto"/>
        <w:ind w:firstLine="0"/>
        <w:jc w:val="center"/>
        <w:outlineLvl w:val="1"/>
        <w:rPr>
          <w:b/>
          <w:bCs/>
          <w:szCs w:val="24"/>
        </w:rPr>
      </w:pPr>
      <w:r>
        <w:rPr>
          <w:b/>
          <w:bCs/>
          <w:szCs w:val="24"/>
        </w:rPr>
        <w:t>Раздел 1. Общие требования</w:t>
      </w:r>
    </w:p>
    <w:p w14:paraId="288A07D7" w14:textId="77777777" w:rsidR="004D5F5D" w:rsidRDefault="00705E45" w:rsidP="001A168C">
      <w:pPr>
        <w:pStyle w:val="aff8"/>
        <w:widowControl w:val="0"/>
        <w:numPr>
          <w:ilvl w:val="1"/>
          <w:numId w:val="48"/>
        </w:numPr>
        <w:ind w:left="0" w:firstLine="567"/>
        <w:jc w:val="both"/>
        <w:outlineLvl w:val="1"/>
        <w:rPr>
          <w:b/>
          <w:bCs/>
        </w:rPr>
      </w:pPr>
      <w:r>
        <w:rPr>
          <w:bCs/>
        </w:rPr>
        <w:t>Код по Общероссийскому классификатору продукции по видам экономической деятельности (ОКПД 2) ОК034-2014 с указанием вида(-</w:t>
      </w:r>
      <w:proofErr w:type="spellStart"/>
      <w:r>
        <w:rPr>
          <w:bCs/>
        </w:rPr>
        <w:t>ов</w:t>
      </w:r>
      <w:proofErr w:type="spellEnd"/>
      <w:r>
        <w:rPr>
          <w:bCs/>
        </w:rPr>
        <w:t>) продукции, соответствующий(-</w:t>
      </w:r>
      <w:proofErr w:type="spellStart"/>
      <w:r>
        <w:rPr>
          <w:bCs/>
        </w:rPr>
        <w:t>ие</w:t>
      </w:r>
      <w:proofErr w:type="spellEnd"/>
      <w:r>
        <w:rPr>
          <w:bCs/>
        </w:rPr>
        <w:t>) предмету аукциона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bl>
      <w:tblPr>
        <w:tblW w:w="10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7"/>
        <w:gridCol w:w="6519"/>
      </w:tblGrid>
      <w:tr w:rsidR="004D5F5D" w14:paraId="19470B4D" w14:textId="77777777">
        <w:trPr>
          <w:trHeight w:val="957"/>
        </w:trPr>
        <w:tc>
          <w:tcPr>
            <w:tcW w:w="3827" w:type="dxa"/>
          </w:tcPr>
          <w:p w14:paraId="525B8651" w14:textId="77777777" w:rsidR="004D5F5D" w:rsidRDefault="00705E45" w:rsidP="001A168C">
            <w:pPr>
              <w:spacing w:line="240" w:lineRule="auto"/>
              <w:ind w:firstLine="0"/>
              <w:rPr>
                <w:szCs w:val="24"/>
              </w:rPr>
            </w:pPr>
            <w:r>
              <w:rPr>
                <w:szCs w:val="24"/>
                <w:lang w:eastAsia="en-US"/>
              </w:rPr>
              <w:t xml:space="preserve">ОКПД2: </w:t>
            </w:r>
            <w:r>
              <w:rPr>
                <w:szCs w:val="24"/>
              </w:rPr>
              <w:t>32.99.16.120</w:t>
            </w:r>
          </w:p>
          <w:p w14:paraId="1C3CA8A5" w14:textId="77777777" w:rsidR="004D5F5D" w:rsidRDefault="004D5F5D" w:rsidP="001A168C">
            <w:pPr>
              <w:spacing w:line="240" w:lineRule="auto"/>
              <w:jc w:val="left"/>
              <w:rPr>
                <w:sz w:val="28"/>
                <w:szCs w:val="28"/>
              </w:rPr>
            </w:pPr>
          </w:p>
          <w:p w14:paraId="5E1E85E6" w14:textId="77777777" w:rsidR="004D5F5D" w:rsidRDefault="00705E45" w:rsidP="001A168C">
            <w:pPr>
              <w:spacing w:line="240" w:lineRule="auto"/>
              <w:ind w:firstLine="0"/>
              <w:jc w:val="left"/>
              <w:rPr>
                <w:szCs w:val="24"/>
              </w:rPr>
            </w:pPr>
            <w:r>
              <w:rPr>
                <w:szCs w:val="24"/>
              </w:rPr>
              <w:t>КТРУ: 32.99.16.120-00000001</w:t>
            </w:r>
          </w:p>
        </w:tc>
        <w:tc>
          <w:tcPr>
            <w:tcW w:w="6520" w:type="dxa"/>
          </w:tcPr>
          <w:p w14:paraId="5403BF17" w14:textId="77777777" w:rsidR="004D5F5D" w:rsidRDefault="00705E45" w:rsidP="001A168C">
            <w:pPr>
              <w:spacing w:line="240" w:lineRule="auto"/>
              <w:ind w:firstLine="0"/>
              <w:rPr>
                <w:color w:val="000000"/>
                <w:szCs w:val="24"/>
              </w:rPr>
            </w:pPr>
            <w:r>
              <w:rPr>
                <w:color w:val="000000"/>
                <w:szCs w:val="24"/>
              </w:rPr>
              <w:t>Штемпели для датирования, запечатывания или нумерации и аналогичные изделия</w:t>
            </w:r>
          </w:p>
          <w:p w14:paraId="2EC6BCD5" w14:textId="77777777" w:rsidR="004D5F5D" w:rsidRDefault="00705E45" w:rsidP="001A168C">
            <w:pPr>
              <w:spacing w:line="240" w:lineRule="auto"/>
              <w:ind w:firstLine="0"/>
              <w:rPr>
                <w:color w:val="000000"/>
                <w:szCs w:val="24"/>
              </w:rPr>
            </w:pPr>
            <w:r>
              <w:rPr>
                <w:color w:val="000000"/>
                <w:szCs w:val="24"/>
              </w:rPr>
              <w:t>Штемпель</w:t>
            </w:r>
          </w:p>
        </w:tc>
      </w:tr>
    </w:tbl>
    <w:p w14:paraId="55894D3B" w14:textId="77777777" w:rsidR="004D5F5D" w:rsidRDefault="00705E45" w:rsidP="001A168C">
      <w:pPr>
        <w:spacing w:line="240" w:lineRule="auto"/>
        <w:ind w:firstLine="567"/>
        <w:rPr>
          <w:color w:val="000000"/>
        </w:rPr>
      </w:pPr>
      <w:r>
        <w:rPr>
          <w:color w:val="000000"/>
        </w:rPr>
        <w:t xml:space="preserve">1.2. Целью данной закупки является: </w:t>
      </w:r>
      <w:r>
        <w:rPr>
          <w:rFonts w:cs="Courier New"/>
          <w:szCs w:val="24"/>
          <w:lang w:eastAsia="en-US"/>
        </w:rPr>
        <w:t>Обеспечение деятельности Северо-Западного межрегионального управления Федеральной службы по ветеринарному и фитосанитарному надзору</w:t>
      </w:r>
    </w:p>
    <w:p w14:paraId="0F64BC7C" w14:textId="77777777" w:rsidR="004D5F5D" w:rsidRDefault="00705E45" w:rsidP="001A168C">
      <w:pPr>
        <w:spacing w:line="240" w:lineRule="auto"/>
        <w:ind w:firstLine="567"/>
        <w:rPr>
          <w:color w:val="000000"/>
        </w:rPr>
      </w:pPr>
      <w:r>
        <w:rPr>
          <w:color w:val="000000"/>
        </w:rPr>
        <w:t xml:space="preserve">1.3. </w:t>
      </w:r>
      <w:r>
        <w:rPr>
          <w:bCs/>
          <w:color w:val="000000"/>
          <w:szCs w:val="24"/>
        </w:rPr>
        <w:t xml:space="preserve">Источник финансирования закупки: Средства Федерального бюджета. </w:t>
      </w:r>
    </w:p>
    <w:p w14:paraId="269F91AD" w14:textId="5A336720" w:rsidR="004D5F5D" w:rsidRDefault="00705E45" w:rsidP="001A168C">
      <w:pPr>
        <w:spacing w:line="240" w:lineRule="auto"/>
        <w:ind w:firstLine="567"/>
        <w:rPr>
          <w:szCs w:val="24"/>
        </w:rPr>
      </w:pPr>
      <w:r>
        <w:rPr>
          <w:color w:val="000000"/>
          <w:szCs w:val="24"/>
        </w:rPr>
        <w:t>1.4. Объектом закупки является: Поставка</w:t>
      </w:r>
      <w:r>
        <w:rPr>
          <w:szCs w:val="24"/>
        </w:rPr>
        <w:t xml:space="preserve"> штемпелей</w:t>
      </w:r>
    </w:p>
    <w:p w14:paraId="4A2BB812" w14:textId="77777777" w:rsidR="004D5F5D" w:rsidRDefault="00705E45" w:rsidP="001A168C">
      <w:pPr>
        <w:spacing w:line="240" w:lineRule="auto"/>
        <w:jc w:val="center"/>
        <w:outlineLvl w:val="1"/>
        <w:rPr>
          <w:b/>
          <w:bCs/>
          <w:szCs w:val="24"/>
        </w:rPr>
      </w:pPr>
      <w:r>
        <w:rPr>
          <w:b/>
          <w:bCs/>
          <w:szCs w:val="24"/>
        </w:rPr>
        <w:t>Раздел 2. Требования к товару, поставщику и условия контракта</w:t>
      </w:r>
    </w:p>
    <w:p w14:paraId="0A415A6B" w14:textId="77777777" w:rsidR="004D5F5D" w:rsidRDefault="00705E45" w:rsidP="001A168C">
      <w:pPr>
        <w:tabs>
          <w:tab w:val="left" w:pos="0"/>
        </w:tabs>
        <w:spacing w:line="240" w:lineRule="auto"/>
        <w:ind w:firstLine="567"/>
        <w:rPr>
          <w:color w:val="000000"/>
          <w:szCs w:val="24"/>
        </w:rPr>
      </w:pPr>
      <w:r>
        <w:rPr>
          <w:color w:val="000000"/>
          <w:szCs w:val="24"/>
        </w:rPr>
        <w:t xml:space="preserve">2.1. Заказчиком установлены требования к значениям показателей (характеристикам) штемпелей (далее – товар/продукция) в Приложении № 1 к Техническому заданию. </w:t>
      </w:r>
    </w:p>
    <w:p w14:paraId="0836601D" w14:textId="77777777" w:rsidR="004D5F5D" w:rsidRDefault="00705E45" w:rsidP="001A168C">
      <w:pPr>
        <w:spacing w:line="240" w:lineRule="auto"/>
        <w:ind w:firstLine="567"/>
        <w:jc w:val="center"/>
        <w:outlineLvl w:val="1"/>
        <w:rPr>
          <w:b/>
          <w:bCs/>
          <w:szCs w:val="24"/>
        </w:rPr>
      </w:pPr>
      <w:r>
        <w:rPr>
          <w:b/>
          <w:bCs/>
          <w:szCs w:val="24"/>
        </w:rPr>
        <w:t>Требования к материалу для изготовления клише штемпелей:</w:t>
      </w:r>
    </w:p>
    <w:p w14:paraId="2911F694" w14:textId="77777777" w:rsidR="004D5F5D" w:rsidRDefault="00705E45" w:rsidP="001A168C">
      <w:pPr>
        <w:spacing w:line="240" w:lineRule="auto"/>
        <w:ind w:firstLine="567"/>
        <w:outlineLvl w:val="1"/>
        <w:rPr>
          <w:bCs/>
          <w:szCs w:val="24"/>
        </w:rPr>
      </w:pPr>
      <w:r>
        <w:rPr>
          <w:bCs/>
          <w:szCs w:val="24"/>
        </w:rPr>
        <w:t>-при изготовлении клише используют резину, предназначенную для лазерной гравировки;</w:t>
      </w:r>
    </w:p>
    <w:p w14:paraId="312D4E87" w14:textId="77777777" w:rsidR="004D5F5D" w:rsidRDefault="00705E45" w:rsidP="001A168C">
      <w:pPr>
        <w:spacing w:line="240" w:lineRule="auto"/>
        <w:ind w:firstLine="567"/>
        <w:outlineLvl w:val="1"/>
        <w:rPr>
          <w:bCs/>
          <w:szCs w:val="24"/>
        </w:rPr>
      </w:pPr>
      <w:r>
        <w:rPr>
          <w:bCs/>
          <w:szCs w:val="24"/>
        </w:rPr>
        <w:t>-штемпели должны быть изготовлены в одном стиле с соблюдением единых межстрочных интервалов и размеров;</w:t>
      </w:r>
    </w:p>
    <w:p w14:paraId="322A64D0" w14:textId="77777777" w:rsidR="004D5F5D" w:rsidRDefault="00705E45" w:rsidP="001A168C">
      <w:pPr>
        <w:spacing w:line="240" w:lineRule="auto"/>
        <w:ind w:firstLine="567"/>
        <w:outlineLvl w:val="1"/>
        <w:rPr>
          <w:bCs/>
          <w:szCs w:val="24"/>
        </w:rPr>
      </w:pPr>
      <w:r>
        <w:rPr>
          <w:bCs/>
          <w:szCs w:val="24"/>
        </w:rPr>
        <w:t>-автоматическая оснастка для штемпелей должна быть изготовлена из высокопрочного, экологически-безопасного пластика и металла.</w:t>
      </w:r>
    </w:p>
    <w:p w14:paraId="1F6A5C40" w14:textId="77777777" w:rsidR="004D5F5D" w:rsidRDefault="00705E45" w:rsidP="001A168C">
      <w:pPr>
        <w:spacing w:line="240" w:lineRule="auto"/>
        <w:ind w:firstLine="567"/>
        <w:outlineLvl w:val="1"/>
        <w:rPr>
          <w:bCs/>
          <w:szCs w:val="24"/>
        </w:rPr>
      </w:pPr>
      <w:r>
        <w:rPr>
          <w:bCs/>
          <w:szCs w:val="24"/>
        </w:rPr>
        <w:t>В оснастке должны присутствовать:</w:t>
      </w:r>
    </w:p>
    <w:p w14:paraId="4E61D12D" w14:textId="77777777" w:rsidR="004D5F5D" w:rsidRDefault="00705E45" w:rsidP="001A168C">
      <w:pPr>
        <w:spacing w:line="240" w:lineRule="auto"/>
        <w:ind w:firstLine="567"/>
        <w:outlineLvl w:val="1"/>
        <w:rPr>
          <w:bCs/>
          <w:szCs w:val="24"/>
        </w:rPr>
      </w:pPr>
      <w:r>
        <w:rPr>
          <w:bCs/>
          <w:szCs w:val="24"/>
        </w:rPr>
        <w:t>а) съемная крышка с встроенным прозрачным пластиком, позволяющая свободно варьировать контрольный оттиск штампа.</w:t>
      </w:r>
    </w:p>
    <w:p w14:paraId="19A28198" w14:textId="77777777" w:rsidR="004D5F5D" w:rsidRDefault="00705E45" w:rsidP="001A168C">
      <w:pPr>
        <w:spacing w:line="240" w:lineRule="auto"/>
        <w:ind w:firstLine="567"/>
        <w:outlineLvl w:val="1"/>
        <w:rPr>
          <w:bCs/>
          <w:szCs w:val="24"/>
        </w:rPr>
      </w:pPr>
      <w:r>
        <w:rPr>
          <w:bCs/>
          <w:szCs w:val="24"/>
        </w:rPr>
        <w:t>б) двухпозиционный стопорный механизм: для замены штемпельной подушки и крепления клише.</w:t>
      </w:r>
    </w:p>
    <w:p w14:paraId="0A525A52" w14:textId="77777777" w:rsidR="004D5F5D" w:rsidRDefault="00705E45" w:rsidP="001A168C">
      <w:pPr>
        <w:tabs>
          <w:tab w:val="left" w:pos="0"/>
        </w:tabs>
        <w:spacing w:line="240" w:lineRule="auto"/>
        <w:ind w:firstLine="567"/>
        <w:rPr>
          <w:color w:val="000000"/>
          <w:szCs w:val="24"/>
        </w:rPr>
      </w:pPr>
      <w:r>
        <w:rPr>
          <w:color w:val="000000"/>
          <w:szCs w:val="24"/>
        </w:rPr>
        <w:t xml:space="preserve">2.2. Товар должен быть новым, ранее не использованным (товаром, который не был в употреблении, не прошел восстановление потребительских свойств). </w:t>
      </w:r>
    </w:p>
    <w:p w14:paraId="145FB4D0" w14:textId="77777777" w:rsidR="004D5F5D" w:rsidRDefault="00705E45" w:rsidP="001A168C">
      <w:pPr>
        <w:tabs>
          <w:tab w:val="left" w:pos="0"/>
        </w:tabs>
        <w:spacing w:line="240" w:lineRule="auto"/>
        <w:ind w:firstLine="567"/>
        <w:rPr>
          <w:color w:val="000000"/>
          <w:szCs w:val="24"/>
        </w:rPr>
      </w:pPr>
      <w:r>
        <w:rPr>
          <w:color w:val="000000"/>
          <w:szCs w:val="24"/>
        </w:rPr>
        <w:t>2.2.1. Товар должен быть упакован и замаркирован в соответствии с действующими стандартами.</w:t>
      </w:r>
    </w:p>
    <w:p w14:paraId="36A84BCE" w14:textId="77777777" w:rsidR="004D5F5D" w:rsidRDefault="00705E45" w:rsidP="001A168C">
      <w:pPr>
        <w:tabs>
          <w:tab w:val="left" w:pos="0"/>
        </w:tabs>
        <w:spacing w:line="240" w:lineRule="auto"/>
        <w:ind w:firstLine="567"/>
        <w:rPr>
          <w:color w:val="000000"/>
          <w:szCs w:val="24"/>
        </w:rPr>
      </w:pPr>
      <w:r>
        <w:rPr>
          <w:color w:val="000000"/>
          <w:szCs w:val="24"/>
        </w:rPr>
        <w:t>2.2.2. Товар должен быть упакован в оригинальную и недеформированную упаковку. Упаковка и маркировка должны содержать все признаки оригинальности, а также элементы защиты от подделок и несанкционированного вскрытия.</w:t>
      </w:r>
    </w:p>
    <w:p w14:paraId="7170F92C" w14:textId="77777777" w:rsidR="004D5F5D" w:rsidRDefault="00705E45" w:rsidP="001A168C">
      <w:pPr>
        <w:tabs>
          <w:tab w:val="left" w:pos="0"/>
        </w:tabs>
        <w:spacing w:line="240" w:lineRule="auto"/>
        <w:ind w:firstLine="567"/>
        <w:rPr>
          <w:color w:val="000000"/>
          <w:szCs w:val="24"/>
        </w:rPr>
      </w:pPr>
      <w:r>
        <w:rPr>
          <w:color w:val="000000"/>
          <w:szCs w:val="24"/>
        </w:rPr>
        <w:t>2.2.3.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613F6F0" w14:textId="77777777" w:rsidR="004D5F5D" w:rsidRDefault="00705E45" w:rsidP="001A168C">
      <w:pPr>
        <w:tabs>
          <w:tab w:val="left" w:pos="0"/>
        </w:tabs>
        <w:spacing w:line="240" w:lineRule="auto"/>
        <w:ind w:firstLine="567"/>
        <w:rPr>
          <w:color w:val="000000"/>
          <w:szCs w:val="24"/>
        </w:rPr>
      </w:pPr>
      <w:r>
        <w:rPr>
          <w:color w:val="000000"/>
          <w:szCs w:val="24"/>
        </w:rPr>
        <w:t xml:space="preserve">2.3. Поставляемый Товар должен соответствовать обязательным требованиям к его качеству, предусмотренному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w:t>
      </w:r>
    </w:p>
    <w:p w14:paraId="227054B8" w14:textId="3A6804CE" w:rsidR="00705E45" w:rsidRDefault="00705E45" w:rsidP="003E71F6">
      <w:pPr>
        <w:spacing w:line="240" w:lineRule="auto"/>
        <w:ind w:firstLine="567"/>
        <w:outlineLvl w:val="1"/>
        <w:rPr>
          <w:szCs w:val="24"/>
        </w:rPr>
      </w:pPr>
      <w:r>
        <w:rPr>
          <w:color w:val="000000"/>
          <w:szCs w:val="24"/>
        </w:rPr>
        <w:t>2.4. Место поставки товара:</w:t>
      </w:r>
      <w:r>
        <w:rPr>
          <w:szCs w:val="24"/>
        </w:rPr>
        <w:t xml:space="preserve"> г. Санкт-Петербург, ул. Швецова, д. 12.</w:t>
      </w:r>
      <w:r>
        <w:rPr>
          <w:b/>
          <w:bCs/>
          <w:szCs w:val="24"/>
        </w:rPr>
        <w:t xml:space="preserve"> </w:t>
      </w:r>
      <w:r>
        <w:rPr>
          <w:szCs w:val="24"/>
        </w:rPr>
        <w:t>Доставка и выгрузка товара на склад Заказчика осуществляется за счет сил и средств Поставщика.</w:t>
      </w:r>
    </w:p>
    <w:p w14:paraId="4A6676D5" w14:textId="477D0687" w:rsidR="00705E45" w:rsidRPr="00705E45" w:rsidRDefault="00705E45" w:rsidP="001A168C">
      <w:pPr>
        <w:tabs>
          <w:tab w:val="left" w:pos="0"/>
        </w:tabs>
        <w:spacing w:line="240" w:lineRule="auto"/>
        <w:ind w:firstLine="567"/>
        <w:rPr>
          <w:szCs w:val="24"/>
        </w:rPr>
      </w:pPr>
      <w:r>
        <w:rPr>
          <w:color w:val="000000"/>
          <w:szCs w:val="24"/>
        </w:rPr>
        <w:t>2.5</w:t>
      </w:r>
      <w:r w:rsidRPr="00705E45">
        <w:rPr>
          <w:color w:val="000000"/>
          <w:szCs w:val="24"/>
        </w:rPr>
        <w:t xml:space="preserve">. </w:t>
      </w:r>
      <w:r w:rsidRPr="00705E45">
        <w:rPr>
          <w:color w:val="000000" w:themeColor="text1"/>
          <w:szCs w:val="24"/>
        </w:rPr>
        <w:t>Срок поставки Товара: в течение 7 (семи) рабочих дней от даты заключения Контракта.</w:t>
      </w:r>
    </w:p>
    <w:p w14:paraId="57E99608" w14:textId="753C0A15" w:rsidR="00705E45" w:rsidRPr="00705E45" w:rsidRDefault="00705E45" w:rsidP="001A168C">
      <w:pPr>
        <w:widowControl/>
        <w:tabs>
          <w:tab w:val="left" w:pos="0"/>
        </w:tabs>
        <w:spacing w:line="240" w:lineRule="auto"/>
        <w:ind w:firstLine="567"/>
        <w:jc w:val="left"/>
        <w:rPr>
          <w:b/>
          <w:bCs/>
          <w:color w:val="000000" w:themeColor="text1"/>
          <w:sz w:val="28"/>
          <w:szCs w:val="28"/>
        </w:rPr>
      </w:pPr>
      <w:r w:rsidRPr="00705E45">
        <w:rPr>
          <w:color w:val="000000" w:themeColor="text1"/>
          <w:szCs w:val="24"/>
          <w:highlight w:val="white"/>
        </w:rPr>
        <w:t>- Срок п</w:t>
      </w:r>
      <w:r w:rsidRPr="00705E45">
        <w:rPr>
          <w:color w:val="000000" w:themeColor="text1"/>
          <w:szCs w:val="24"/>
        </w:rPr>
        <w:t xml:space="preserve">редоставление макетов продукции </w:t>
      </w:r>
      <w:r w:rsidR="003E71F6">
        <w:rPr>
          <w:color w:val="000000" w:themeColor="text1"/>
          <w:szCs w:val="24"/>
        </w:rPr>
        <w:t>Поставщико</w:t>
      </w:r>
      <w:r w:rsidRPr="00705E45">
        <w:rPr>
          <w:color w:val="000000" w:themeColor="text1"/>
          <w:szCs w:val="24"/>
        </w:rPr>
        <w:t xml:space="preserve">м Заказчику не позднее 3-х (трех) рабочих дней от даты заключения Контракта. </w:t>
      </w:r>
    </w:p>
    <w:p w14:paraId="1672C51A" w14:textId="77777777" w:rsidR="004D5F5D" w:rsidRDefault="00705E45" w:rsidP="001A168C">
      <w:pPr>
        <w:tabs>
          <w:tab w:val="left" w:pos="0"/>
        </w:tabs>
        <w:spacing w:line="240" w:lineRule="auto"/>
        <w:ind w:firstLine="567"/>
        <w:rPr>
          <w:color w:val="000000" w:themeColor="text1"/>
          <w:szCs w:val="24"/>
        </w:rPr>
      </w:pPr>
      <w:r>
        <w:rPr>
          <w:color w:val="000000" w:themeColor="text1"/>
          <w:szCs w:val="24"/>
        </w:rPr>
        <w:t xml:space="preserve">         </w:t>
      </w:r>
      <w:r>
        <w:rPr>
          <w:color w:val="000000"/>
          <w:szCs w:val="24"/>
        </w:rPr>
        <w:t>2.6. Поставка товара должна быть организована в рабочие дни:</w:t>
      </w:r>
    </w:p>
    <w:p w14:paraId="4C0026B3" w14:textId="77777777" w:rsidR="004D5F5D" w:rsidRDefault="00705E45" w:rsidP="001A168C">
      <w:pPr>
        <w:spacing w:line="240" w:lineRule="auto"/>
        <w:ind w:firstLine="567"/>
        <w:outlineLvl w:val="1"/>
        <w:rPr>
          <w:bCs/>
          <w:szCs w:val="24"/>
        </w:rPr>
      </w:pPr>
      <w:r>
        <w:rPr>
          <w:bCs/>
          <w:szCs w:val="24"/>
        </w:rPr>
        <w:t>понедельник-четверг с 09.30 до 17.00, пятница – с 9.30 до 15.30 (обед с 13.00 до 13.45).</w:t>
      </w:r>
    </w:p>
    <w:p w14:paraId="3CD979F8" w14:textId="77777777" w:rsidR="004D5F5D" w:rsidRDefault="00705E45" w:rsidP="001A168C">
      <w:pPr>
        <w:tabs>
          <w:tab w:val="left" w:pos="0"/>
        </w:tabs>
        <w:spacing w:line="240" w:lineRule="auto"/>
        <w:ind w:firstLine="567"/>
        <w:rPr>
          <w:color w:val="000000"/>
          <w:szCs w:val="24"/>
        </w:rPr>
      </w:pPr>
      <w:r>
        <w:rPr>
          <w:color w:val="000000"/>
          <w:szCs w:val="24"/>
        </w:rPr>
        <w:t>Согласно часовой зоне, в которой расположен Заказчик.</w:t>
      </w:r>
    </w:p>
    <w:p w14:paraId="7E28E9DE" w14:textId="77777777" w:rsidR="004D5F5D" w:rsidRDefault="00705E45" w:rsidP="001A168C">
      <w:pPr>
        <w:spacing w:line="240" w:lineRule="auto"/>
        <w:ind w:firstLine="567"/>
        <w:rPr>
          <w:szCs w:val="24"/>
        </w:rPr>
      </w:pPr>
      <w:r>
        <w:rPr>
          <w:color w:val="000000"/>
          <w:szCs w:val="24"/>
        </w:rPr>
        <w:t xml:space="preserve">2.7. </w:t>
      </w:r>
      <w:r>
        <w:rPr>
          <w:szCs w:val="24"/>
        </w:rPr>
        <w:t xml:space="preserve">Поставщик не менее чем за 2 (два) рабочих дня до осуществления поставки Товара уведомляет и согласовывает время и дату доставки Товара в место доставки. Информацию о времени и дате Поставщик направляет письмом на адрес электронной почты Заказчика, </w:t>
      </w:r>
      <w:hyperlink r:id="rId22" w:tooltip="mailto:tu2-mtio@fsvps.gov.ru" w:history="1">
        <w:r>
          <w:rPr>
            <w:color w:val="0000FF"/>
            <w:szCs w:val="24"/>
            <w:u w:val="single"/>
          </w:rPr>
          <w:t>tu2-mtio@fsvps.gov.ru</w:t>
        </w:r>
      </w:hyperlink>
      <w:r>
        <w:rPr>
          <w:szCs w:val="24"/>
        </w:rPr>
        <w:t>.</w:t>
      </w:r>
    </w:p>
    <w:p w14:paraId="02A0F47F" w14:textId="77777777" w:rsidR="004D5F5D" w:rsidRDefault="00705E45" w:rsidP="001A168C">
      <w:pPr>
        <w:tabs>
          <w:tab w:val="left" w:pos="0"/>
        </w:tabs>
        <w:spacing w:line="240" w:lineRule="auto"/>
        <w:ind w:firstLine="567"/>
        <w:rPr>
          <w:color w:val="000000"/>
          <w:szCs w:val="24"/>
        </w:rPr>
      </w:pPr>
      <w:r>
        <w:rPr>
          <w:color w:val="000000"/>
          <w:szCs w:val="24"/>
        </w:rPr>
        <w:t>2.8. Поставка Товара включает: доставку Товара к месту передачи Товара Заказчику по адресам доставки (указанным в п. 2.4) погрузочно-разгрузочные работы, подъем Товара на этаж и занос в кабинет (на склад), на котором (в котором) будет размещаться Товар, за счет сил и средств Поставщика.</w:t>
      </w:r>
    </w:p>
    <w:p w14:paraId="73D04F93" w14:textId="77777777" w:rsidR="004D5F5D" w:rsidRDefault="00705E45" w:rsidP="001A168C">
      <w:pPr>
        <w:tabs>
          <w:tab w:val="left" w:pos="0"/>
        </w:tabs>
        <w:spacing w:line="240" w:lineRule="auto"/>
        <w:ind w:firstLine="567"/>
        <w:rPr>
          <w:szCs w:val="24"/>
        </w:rPr>
      </w:pPr>
      <w:r>
        <w:rPr>
          <w:szCs w:val="24"/>
        </w:rPr>
        <w:t xml:space="preserve">2.9. 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а также нормативных документов, разрешающих использование поставляемой продукции на территории Российской Федерации. если для продукции данного рода это предусмотрено действующим законодательством Российской Федерации. </w:t>
      </w:r>
    </w:p>
    <w:p w14:paraId="1989B763" w14:textId="77777777" w:rsidR="004D5F5D" w:rsidRDefault="00705E45" w:rsidP="001A168C">
      <w:pPr>
        <w:tabs>
          <w:tab w:val="left" w:pos="0"/>
        </w:tabs>
        <w:spacing w:line="240" w:lineRule="auto"/>
        <w:ind w:firstLine="567"/>
        <w:rPr>
          <w:szCs w:val="24"/>
        </w:rPr>
      </w:pPr>
      <w:r>
        <w:rPr>
          <w:szCs w:val="24"/>
        </w:rPr>
        <w:t xml:space="preserve">2.10. В случае обнаружения некачественного товара Поставщик обязуется: </w:t>
      </w:r>
    </w:p>
    <w:p w14:paraId="534D1A9E" w14:textId="77777777" w:rsidR="004D5F5D" w:rsidRDefault="00705E45" w:rsidP="001A168C">
      <w:pPr>
        <w:tabs>
          <w:tab w:val="left" w:pos="0"/>
        </w:tabs>
        <w:spacing w:line="240" w:lineRule="auto"/>
        <w:ind w:firstLine="567"/>
        <w:rPr>
          <w:szCs w:val="24"/>
        </w:rPr>
      </w:pPr>
      <w:r>
        <w:rPr>
          <w:szCs w:val="24"/>
        </w:rPr>
        <w:t>- Заменить некачественный товар, признанный таковым в установленном порядке и осуществить поставку недостающего товара, не позднее 2 (двух) рабочих дней со дня уведомления, полученного от Заказчика;</w:t>
      </w:r>
    </w:p>
    <w:p w14:paraId="50030E71" w14:textId="77777777" w:rsidR="004D5F5D" w:rsidRDefault="00705E45" w:rsidP="001A168C">
      <w:pPr>
        <w:tabs>
          <w:tab w:val="left" w:pos="0"/>
        </w:tabs>
        <w:spacing w:line="240" w:lineRule="auto"/>
        <w:ind w:firstLine="567"/>
        <w:rPr>
          <w:szCs w:val="24"/>
        </w:rPr>
      </w:pPr>
      <w:r>
        <w:rPr>
          <w:szCs w:val="24"/>
        </w:rPr>
        <w:t>- Заменить некачественный товар в течение 2 (двух) рабочих дней при выявлении скрытых дефектов в течение гарантийного срока.</w:t>
      </w:r>
    </w:p>
    <w:p w14:paraId="204DE63C" w14:textId="77777777" w:rsidR="004D5F5D" w:rsidRDefault="00705E45" w:rsidP="001A168C">
      <w:pPr>
        <w:tabs>
          <w:tab w:val="left" w:pos="0"/>
        </w:tabs>
        <w:spacing w:line="240" w:lineRule="auto"/>
        <w:ind w:firstLine="0"/>
        <w:jc w:val="center"/>
        <w:rPr>
          <w:szCs w:val="24"/>
        </w:rPr>
      </w:pPr>
      <w:r>
        <w:rPr>
          <w:b/>
          <w:bCs/>
          <w:szCs w:val="24"/>
        </w:rPr>
        <w:t xml:space="preserve">Раздел 3. </w:t>
      </w:r>
      <w:r>
        <w:rPr>
          <w:b/>
          <w:szCs w:val="24"/>
        </w:rPr>
        <w:t>Требования к гарантийному сроку и (или) объему предоставления гарантий качества</w:t>
      </w:r>
    </w:p>
    <w:tbl>
      <w:tblPr>
        <w:tblStyle w:val="5a"/>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10421"/>
      </w:tblGrid>
      <w:tr w:rsidR="004D5F5D" w14:paraId="0CA77501" w14:textId="77777777">
        <w:tc>
          <w:tcPr>
            <w:tcW w:w="10421" w:type="dxa"/>
            <w:shd w:val="clear" w:color="FFFFFF" w:fill="FFFFFF"/>
          </w:tcPr>
          <w:p w14:paraId="678655D3" w14:textId="77777777" w:rsidR="004D5F5D" w:rsidRDefault="00705E45" w:rsidP="001A168C">
            <w:pPr>
              <w:spacing w:line="240" w:lineRule="auto"/>
              <w:ind w:firstLine="567"/>
              <w:rPr>
                <w:bCs/>
                <w:szCs w:val="24"/>
              </w:rPr>
            </w:pPr>
            <w:r>
              <w:rPr>
                <w:bCs/>
                <w:szCs w:val="24"/>
              </w:rPr>
              <w:t>3.1.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179D0B7" w14:textId="77777777" w:rsidR="001A168C" w:rsidRDefault="00705E45" w:rsidP="001A168C">
            <w:pPr>
              <w:spacing w:line="240" w:lineRule="auto"/>
              <w:ind w:firstLine="567"/>
              <w:rPr>
                <w:bCs/>
                <w:szCs w:val="24"/>
              </w:rPr>
            </w:pPr>
            <w:r>
              <w:rPr>
                <w:bCs/>
                <w:szCs w:val="24"/>
              </w:rPr>
              <w:t>3.2.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6F769EC" w14:textId="6EF03DA5" w:rsidR="004D5F5D" w:rsidRPr="001A168C" w:rsidRDefault="00705E45" w:rsidP="001A168C">
            <w:pPr>
              <w:spacing w:line="240" w:lineRule="auto"/>
              <w:ind w:firstLine="567"/>
              <w:rPr>
                <w:bCs/>
                <w:szCs w:val="24"/>
              </w:rPr>
            </w:pPr>
            <w:r>
              <w:rPr>
                <w:bCs/>
                <w:szCs w:val="24"/>
              </w:rPr>
              <w:t xml:space="preserve">3.3. </w:t>
            </w:r>
            <w:r>
              <w:rPr>
                <w:szCs w:val="24"/>
              </w:rPr>
              <w:t>Гарантия на поставляемый товар должна составлять 12 месяцев с момента подписания документа о приемке товара и быть не менее срока действия гарантии производителя.</w:t>
            </w:r>
          </w:p>
        </w:tc>
      </w:tr>
    </w:tbl>
    <w:p w14:paraId="0F405AFE" w14:textId="77777777" w:rsidR="004D5F5D" w:rsidRDefault="00705E45" w:rsidP="001A168C">
      <w:pPr>
        <w:spacing w:line="240" w:lineRule="auto"/>
        <w:jc w:val="center"/>
        <w:rPr>
          <w:b/>
          <w:szCs w:val="24"/>
          <w:lang w:eastAsia="en-US"/>
        </w:rPr>
      </w:pPr>
      <w:r>
        <w:rPr>
          <w:b/>
          <w:bCs/>
          <w:szCs w:val="24"/>
        </w:rPr>
        <w:t>Раздел 4. Т</w:t>
      </w:r>
      <w:r>
        <w:rPr>
          <w:b/>
          <w:szCs w:val="24"/>
          <w:lang w:eastAsia="en-US"/>
        </w:rPr>
        <w:t>ребования энергетической эффективности</w:t>
      </w:r>
    </w:p>
    <w:tbl>
      <w:tblPr>
        <w:tblW w:w="0" w:type="auto"/>
        <w:tblLook w:val="04A0" w:firstRow="1" w:lastRow="0" w:firstColumn="1" w:lastColumn="0" w:noHBand="0" w:noVBand="1"/>
      </w:tblPr>
      <w:tblGrid>
        <w:gridCol w:w="10563"/>
      </w:tblGrid>
      <w:tr w:rsidR="004D5F5D" w14:paraId="28626E77" w14:textId="77777777">
        <w:tc>
          <w:tcPr>
            <w:tcW w:w="10704" w:type="dxa"/>
            <w:shd w:val="clear" w:color="FFFFFF" w:fill="FFFFFF"/>
          </w:tcPr>
          <w:p w14:paraId="32EF7B85" w14:textId="77777777" w:rsidR="004D5F5D" w:rsidRDefault="00705E45" w:rsidP="001A168C">
            <w:pPr>
              <w:spacing w:line="240" w:lineRule="auto"/>
              <w:ind w:firstLine="567"/>
              <w:rPr>
                <w:szCs w:val="24"/>
              </w:rPr>
            </w:pPr>
            <w:r>
              <w:rPr>
                <w:szCs w:val="24"/>
              </w:rPr>
              <w:t>Требования не установлены.</w:t>
            </w:r>
          </w:p>
        </w:tc>
      </w:tr>
    </w:tbl>
    <w:p w14:paraId="740CA7F6" w14:textId="3E5838F8" w:rsidR="004D5F5D" w:rsidRDefault="00705E45" w:rsidP="001A168C">
      <w:pPr>
        <w:spacing w:line="240" w:lineRule="auto"/>
        <w:ind w:firstLine="0"/>
        <w:jc w:val="center"/>
        <w:outlineLvl w:val="1"/>
        <w:rPr>
          <w:b/>
          <w:bCs/>
          <w:szCs w:val="24"/>
        </w:rPr>
      </w:pPr>
      <w:r>
        <w:rPr>
          <w:b/>
          <w:bCs/>
          <w:szCs w:val="24"/>
        </w:rPr>
        <w:t>Раздел 5. Перечень приложений, являющихся</w:t>
      </w:r>
      <w:r w:rsidR="001A168C">
        <w:rPr>
          <w:b/>
          <w:bCs/>
          <w:szCs w:val="24"/>
        </w:rPr>
        <w:t xml:space="preserve"> </w:t>
      </w:r>
      <w:r>
        <w:rPr>
          <w:b/>
          <w:bCs/>
          <w:szCs w:val="24"/>
        </w:rPr>
        <w:t>неотъемлемой частью технического задания</w:t>
      </w:r>
    </w:p>
    <w:p w14:paraId="249477DD" w14:textId="77777777" w:rsidR="004D5F5D" w:rsidRDefault="00705E45" w:rsidP="001A168C">
      <w:pPr>
        <w:numPr>
          <w:ilvl w:val="0"/>
          <w:numId w:val="47"/>
        </w:numPr>
        <w:shd w:val="clear" w:color="auto" w:fill="FFFFFF"/>
        <w:spacing w:line="240" w:lineRule="auto"/>
        <w:ind w:left="0" w:firstLine="567"/>
        <w:contextualSpacing/>
        <w:rPr>
          <w:iCs/>
          <w:color w:val="000000"/>
          <w:spacing w:val="-2"/>
          <w:szCs w:val="24"/>
          <w:lang w:eastAsia="en-US"/>
        </w:rPr>
      </w:pPr>
      <w:r>
        <w:rPr>
          <w:iCs/>
          <w:color w:val="000000"/>
          <w:spacing w:val="-2"/>
          <w:szCs w:val="24"/>
          <w:lang w:eastAsia="en-US"/>
        </w:rPr>
        <w:t>Приложение № 1.</w:t>
      </w:r>
      <w:r>
        <w:rPr>
          <w:szCs w:val="24"/>
        </w:rPr>
        <w:t xml:space="preserve"> </w:t>
      </w:r>
      <w:r>
        <w:rPr>
          <w:iCs/>
          <w:color w:val="000000"/>
          <w:spacing w:val="-2"/>
          <w:szCs w:val="24"/>
          <w:lang w:eastAsia="en-US"/>
        </w:rPr>
        <w:t>Требования к товарам, являющимся объектом закупки.</w:t>
      </w:r>
    </w:p>
    <w:tbl>
      <w:tblPr>
        <w:tblW w:w="9703" w:type="dxa"/>
        <w:jc w:val="center"/>
        <w:tblCellMar>
          <w:top w:w="102" w:type="dxa"/>
          <w:left w:w="62" w:type="dxa"/>
          <w:bottom w:w="102" w:type="dxa"/>
          <w:right w:w="62" w:type="dxa"/>
        </w:tblCellMar>
        <w:tblLook w:val="0000" w:firstRow="0" w:lastRow="0" w:firstColumn="0" w:lastColumn="0" w:noHBand="0" w:noVBand="0"/>
      </w:tblPr>
      <w:tblGrid>
        <w:gridCol w:w="4433"/>
        <w:gridCol w:w="5270"/>
      </w:tblGrid>
      <w:tr w:rsidR="004D5F5D" w14:paraId="08AA3C78" w14:textId="77777777">
        <w:trPr>
          <w:jc w:val="center"/>
        </w:trPr>
        <w:tc>
          <w:tcPr>
            <w:tcW w:w="4433" w:type="dxa"/>
            <w:noWrap/>
          </w:tcPr>
          <w:p w14:paraId="20A21963" w14:textId="77777777" w:rsidR="004D5F5D" w:rsidRDefault="00705E45">
            <w:pPr>
              <w:widowControl/>
              <w:spacing w:line="240" w:lineRule="auto"/>
              <w:ind w:firstLine="0"/>
              <w:jc w:val="center"/>
              <w:rPr>
                <w:szCs w:val="24"/>
              </w:rPr>
            </w:pPr>
            <w:r>
              <w:rPr>
                <w:szCs w:val="24"/>
              </w:rPr>
              <w:t>ЗАКАЗЧИК:</w:t>
            </w:r>
          </w:p>
        </w:tc>
        <w:tc>
          <w:tcPr>
            <w:tcW w:w="5270" w:type="dxa"/>
            <w:noWrap/>
          </w:tcPr>
          <w:p w14:paraId="05B4B05A" w14:textId="77777777" w:rsidR="004D5F5D" w:rsidRDefault="004D5F5D">
            <w:pPr>
              <w:widowControl/>
              <w:spacing w:line="240" w:lineRule="auto"/>
              <w:ind w:firstLine="0"/>
              <w:jc w:val="center"/>
              <w:rPr>
                <w:szCs w:val="24"/>
              </w:rPr>
            </w:pPr>
          </w:p>
          <w:p w14:paraId="7FDE27CF" w14:textId="77777777" w:rsidR="004D5F5D" w:rsidRDefault="00705E45">
            <w:pPr>
              <w:widowControl/>
              <w:spacing w:line="240" w:lineRule="auto"/>
              <w:ind w:firstLine="0"/>
              <w:jc w:val="center"/>
              <w:rPr>
                <w:szCs w:val="24"/>
              </w:rPr>
            </w:pPr>
            <w:r>
              <w:rPr>
                <w:szCs w:val="24"/>
              </w:rPr>
              <w:t>ПОСТАВЩИК:</w:t>
            </w:r>
          </w:p>
        </w:tc>
      </w:tr>
      <w:tr w:rsidR="004D5F5D" w14:paraId="73C87C4B" w14:textId="77777777">
        <w:trPr>
          <w:jc w:val="center"/>
        </w:trPr>
        <w:tc>
          <w:tcPr>
            <w:tcW w:w="4433" w:type="dxa"/>
            <w:noWrap/>
          </w:tcPr>
          <w:p w14:paraId="05DE7C46" w14:textId="77777777" w:rsidR="004D5F5D" w:rsidRDefault="00705E45">
            <w:pPr>
              <w:widowControl/>
              <w:spacing w:line="240" w:lineRule="auto"/>
              <w:ind w:firstLine="0"/>
              <w:jc w:val="center"/>
              <w:rPr>
                <w:szCs w:val="24"/>
              </w:rPr>
            </w:pPr>
            <w:r>
              <w:rPr>
                <w:szCs w:val="24"/>
              </w:rPr>
              <w:t>___________________________________</w:t>
            </w:r>
          </w:p>
          <w:p w14:paraId="43523124" w14:textId="77777777" w:rsidR="004D5F5D" w:rsidRDefault="00705E45">
            <w:pPr>
              <w:widowControl/>
              <w:spacing w:line="240" w:lineRule="auto"/>
              <w:ind w:firstLine="0"/>
              <w:jc w:val="center"/>
              <w:rPr>
                <w:szCs w:val="24"/>
              </w:rPr>
            </w:pPr>
            <w:r>
              <w:rPr>
                <w:szCs w:val="24"/>
              </w:rPr>
              <w:t>(должность)</w:t>
            </w:r>
          </w:p>
        </w:tc>
        <w:tc>
          <w:tcPr>
            <w:tcW w:w="5270" w:type="dxa"/>
            <w:noWrap/>
          </w:tcPr>
          <w:p w14:paraId="43341642" w14:textId="77777777" w:rsidR="004D5F5D" w:rsidRDefault="00705E45">
            <w:pPr>
              <w:widowControl/>
              <w:spacing w:line="240" w:lineRule="auto"/>
              <w:ind w:firstLine="0"/>
              <w:jc w:val="center"/>
              <w:rPr>
                <w:szCs w:val="24"/>
              </w:rPr>
            </w:pPr>
            <w:r>
              <w:rPr>
                <w:szCs w:val="24"/>
              </w:rPr>
              <w:t>___________________________________</w:t>
            </w:r>
          </w:p>
          <w:p w14:paraId="4046B632" w14:textId="77777777" w:rsidR="004D5F5D" w:rsidRDefault="00705E45">
            <w:pPr>
              <w:widowControl/>
              <w:spacing w:line="240" w:lineRule="auto"/>
              <w:ind w:firstLine="0"/>
              <w:jc w:val="center"/>
              <w:rPr>
                <w:szCs w:val="24"/>
              </w:rPr>
            </w:pPr>
            <w:r>
              <w:rPr>
                <w:szCs w:val="24"/>
              </w:rPr>
              <w:t>(должность)</w:t>
            </w:r>
          </w:p>
        </w:tc>
      </w:tr>
      <w:tr w:rsidR="004D5F5D" w14:paraId="70B7CE3C" w14:textId="77777777">
        <w:trPr>
          <w:trHeight w:val="24"/>
          <w:jc w:val="center"/>
        </w:trPr>
        <w:tc>
          <w:tcPr>
            <w:tcW w:w="4433" w:type="dxa"/>
            <w:noWrap/>
          </w:tcPr>
          <w:p w14:paraId="6D554B2B" w14:textId="77777777" w:rsidR="004D5F5D" w:rsidRDefault="00705E45">
            <w:pPr>
              <w:widowControl/>
              <w:spacing w:line="240" w:lineRule="auto"/>
              <w:ind w:firstLine="0"/>
              <w:jc w:val="center"/>
              <w:rPr>
                <w:szCs w:val="24"/>
              </w:rPr>
            </w:pPr>
            <w:r>
              <w:rPr>
                <w:szCs w:val="24"/>
              </w:rPr>
              <w:t>___________________________________</w:t>
            </w:r>
          </w:p>
          <w:p w14:paraId="7C31AF9F" w14:textId="77777777" w:rsidR="004D5F5D" w:rsidRDefault="00705E45">
            <w:pPr>
              <w:widowControl/>
              <w:spacing w:line="240" w:lineRule="auto"/>
              <w:ind w:firstLine="0"/>
              <w:jc w:val="center"/>
              <w:rPr>
                <w:szCs w:val="24"/>
              </w:rPr>
            </w:pPr>
            <w:r>
              <w:rPr>
                <w:szCs w:val="24"/>
              </w:rPr>
              <w:t>(подписано ЭП, фамилия и инициалы)</w:t>
            </w:r>
          </w:p>
        </w:tc>
        <w:tc>
          <w:tcPr>
            <w:tcW w:w="5270" w:type="dxa"/>
            <w:noWrap/>
          </w:tcPr>
          <w:p w14:paraId="192B6279" w14:textId="77777777" w:rsidR="004D5F5D" w:rsidRDefault="00705E45">
            <w:pPr>
              <w:widowControl/>
              <w:spacing w:line="240" w:lineRule="auto"/>
              <w:ind w:firstLine="0"/>
              <w:jc w:val="center"/>
              <w:rPr>
                <w:szCs w:val="24"/>
              </w:rPr>
            </w:pPr>
            <w:r>
              <w:rPr>
                <w:szCs w:val="24"/>
              </w:rPr>
              <w:t>____________________________________</w:t>
            </w:r>
          </w:p>
          <w:p w14:paraId="306D6B3D" w14:textId="77777777" w:rsidR="004D5F5D" w:rsidRDefault="00705E45">
            <w:pPr>
              <w:widowControl/>
              <w:spacing w:line="240" w:lineRule="auto"/>
              <w:ind w:firstLine="0"/>
              <w:jc w:val="center"/>
              <w:rPr>
                <w:szCs w:val="24"/>
              </w:rPr>
            </w:pPr>
            <w:r>
              <w:rPr>
                <w:szCs w:val="24"/>
              </w:rPr>
              <w:t>(подписано ЭП, фамилия и инициалы)</w:t>
            </w:r>
          </w:p>
        </w:tc>
      </w:tr>
    </w:tbl>
    <w:p w14:paraId="566FD426" w14:textId="77777777" w:rsidR="004D5F5D" w:rsidRDefault="004D5F5D">
      <w:pPr>
        <w:spacing w:line="276" w:lineRule="auto"/>
        <w:ind w:firstLine="0"/>
        <w:jc w:val="left"/>
        <w:sectPr w:rsidR="004D5F5D">
          <w:footerReference w:type="even" r:id="rId23"/>
          <w:footerReference w:type="default" r:id="rId24"/>
          <w:pgSz w:w="11906" w:h="16838"/>
          <w:pgMar w:top="567" w:right="567" w:bottom="567" w:left="992" w:header="709" w:footer="709" w:gutter="0"/>
          <w:cols w:space="708"/>
          <w:titlePg/>
          <w:docGrid w:linePitch="360"/>
        </w:sectPr>
      </w:pPr>
    </w:p>
    <w:p w14:paraId="1B2A957E" w14:textId="77777777" w:rsidR="004D5F5D" w:rsidRDefault="00705E45">
      <w:pPr>
        <w:jc w:val="right"/>
        <w:rPr>
          <w:szCs w:val="24"/>
        </w:rPr>
      </w:pPr>
      <w:r>
        <w:rPr>
          <w:szCs w:val="24"/>
        </w:rPr>
        <w:t>Приложение № 1</w:t>
      </w:r>
    </w:p>
    <w:p w14:paraId="4BB5B487" w14:textId="77777777" w:rsidR="004D5F5D" w:rsidRDefault="00705E45">
      <w:pPr>
        <w:jc w:val="right"/>
        <w:rPr>
          <w:szCs w:val="24"/>
        </w:rPr>
      </w:pPr>
      <w:r>
        <w:rPr>
          <w:szCs w:val="24"/>
        </w:rPr>
        <w:t xml:space="preserve">к Техническому заданию </w:t>
      </w:r>
    </w:p>
    <w:p w14:paraId="14DB69E6" w14:textId="77777777" w:rsidR="004D5F5D" w:rsidRDefault="004D5F5D">
      <w:pPr>
        <w:jc w:val="center"/>
        <w:rPr>
          <w:b/>
          <w:bCs/>
          <w:szCs w:val="24"/>
        </w:rPr>
      </w:pPr>
    </w:p>
    <w:p w14:paraId="407A61A4" w14:textId="77777777" w:rsidR="004D5F5D" w:rsidRDefault="00705E45">
      <w:pPr>
        <w:jc w:val="center"/>
        <w:rPr>
          <w:b/>
          <w:bCs/>
          <w:szCs w:val="24"/>
        </w:rPr>
      </w:pPr>
      <w:r>
        <w:rPr>
          <w:b/>
          <w:bCs/>
        </w:rPr>
        <w:t>ТРЕБОВАНИЯ К ТОВАРАМ ЯВЛЯЮЩИМСЯ ОБЪЕКТОМ ЗАКУПКИ</w:t>
      </w:r>
    </w:p>
    <w:tbl>
      <w:tblPr>
        <w:tblW w:w="10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16"/>
        <w:gridCol w:w="1794"/>
        <w:gridCol w:w="1984"/>
        <w:gridCol w:w="4505"/>
      </w:tblGrid>
      <w:tr w:rsidR="004D5F5D" w14:paraId="48FFBD53" w14:textId="77777777" w:rsidTr="00705E45">
        <w:trPr>
          <w:jc w:val="center"/>
        </w:trPr>
        <w:tc>
          <w:tcPr>
            <w:tcW w:w="568" w:type="dxa"/>
          </w:tcPr>
          <w:p w14:paraId="32009630" w14:textId="77777777" w:rsidR="004D5F5D" w:rsidRDefault="00705E45" w:rsidP="00154403">
            <w:pPr>
              <w:spacing w:line="240" w:lineRule="auto"/>
              <w:ind w:firstLine="0"/>
              <w:jc w:val="center"/>
              <w:rPr>
                <w:color w:val="000000"/>
                <w:szCs w:val="24"/>
              </w:rPr>
            </w:pPr>
            <w:r>
              <w:rPr>
                <w:color w:val="000000"/>
                <w:szCs w:val="24"/>
              </w:rPr>
              <w:t>№ п/п</w:t>
            </w:r>
          </w:p>
        </w:tc>
        <w:tc>
          <w:tcPr>
            <w:tcW w:w="1716" w:type="dxa"/>
          </w:tcPr>
          <w:p w14:paraId="5B8E7F76" w14:textId="77777777" w:rsidR="004D5F5D" w:rsidRDefault="00705E45" w:rsidP="00154403">
            <w:pPr>
              <w:spacing w:line="240" w:lineRule="auto"/>
              <w:ind w:firstLine="0"/>
              <w:jc w:val="center"/>
              <w:rPr>
                <w:color w:val="000000"/>
                <w:szCs w:val="24"/>
              </w:rPr>
            </w:pPr>
            <w:r>
              <w:rPr>
                <w:color w:val="000000"/>
                <w:szCs w:val="24"/>
              </w:rPr>
              <w:t>Наименование</w:t>
            </w:r>
          </w:p>
        </w:tc>
        <w:tc>
          <w:tcPr>
            <w:tcW w:w="1794" w:type="dxa"/>
            <w:tcBorders>
              <w:right w:val="single" w:sz="4" w:space="0" w:color="000000"/>
            </w:tcBorders>
          </w:tcPr>
          <w:p w14:paraId="04BCAB69" w14:textId="77777777" w:rsidR="004D5F5D" w:rsidRDefault="00705E45" w:rsidP="00154403">
            <w:pPr>
              <w:spacing w:line="240" w:lineRule="auto"/>
              <w:ind w:firstLine="0"/>
              <w:jc w:val="center"/>
              <w:rPr>
                <w:color w:val="000000"/>
                <w:szCs w:val="24"/>
              </w:rPr>
            </w:pPr>
            <w:r>
              <w:rPr>
                <w:color w:val="000000"/>
                <w:szCs w:val="24"/>
              </w:rPr>
              <w:t>Наименование показателя</w:t>
            </w:r>
          </w:p>
        </w:tc>
        <w:tc>
          <w:tcPr>
            <w:tcW w:w="1984" w:type="dxa"/>
            <w:tcBorders>
              <w:left w:val="single" w:sz="4" w:space="0" w:color="000000"/>
            </w:tcBorders>
          </w:tcPr>
          <w:p w14:paraId="550890F1" w14:textId="77777777" w:rsidR="004D5F5D" w:rsidRDefault="00705E45" w:rsidP="00154403">
            <w:pPr>
              <w:spacing w:line="240" w:lineRule="auto"/>
              <w:ind w:firstLine="0"/>
              <w:jc w:val="center"/>
              <w:rPr>
                <w:color w:val="000000"/>
                <w:szCs w:val="24"/>
              </w:rPr>
            </w:pPr>
            <w:r>
              <w:rPr>
                <w:color w:val="000000"/>
                <w:szCs w:val="24"/>
              </w:rPr>
              <w:t>Содержание (значение) показателя</w:t>
            </w:r>
          </w:p>
        </w:tc>
        <w:tc>
          <w:tcPr>
            <w:tcW w:w="4505" w:type="dxa"/>
          </w:tcPr>
          <w:p w14:paraId="44AD576D" w14:textId="77777777" w:rsidR="004D5F5D" w:rsidRDefault="00705E45" w:rsidP="00154403">
            <w:pPr>
              <w:spacing w:line="240" w:lineRule="auto"/>
              <w:ind w:firstLine="0"/>
              <w:jc w:val="center"/>
              <w:rPr>
                <w:color w:val="000000"/>
                <w:szCs w:val="24"/>
              </w:rPr>
            </w:pPr>
            <w:r>
              <w:rPr>
                <w:color w:val="000000"/>
                <w:szCs w:val="24"/>
              </w:rPr>
              <w:t>Обоснование необходимости использования дополнительных характеристик (пункт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c>
      </w:tr>
      <w:tr w:rsidR="00705E45" w14:paraId="2B71433D" w14:textId="77777777">
        <w:trPr>
          <w:trHeight w:val="276"/>
          <w:jc w:val="center"/>
        </w:trPr>
        <w:tc>
          <w:tcPr>
            <w:tcW w:w="568" w:type="dxa"/>
            <w:vMerge w:val="restart"/>
            <w:vAlign w:val="center"/>
          </w:tcPr>
          <w:p w14:paraId="160EF2FF" w14:textId="77777777" w:rsidR="00705E45" w:rsidRDefault="00705E45" w:rsidP="00154403">
            <w:pPr>
              <w:spacing w:line="240" w:lineRule="auto"/>
              <w:ind w:firstLine="0"/>
              <w:jc w:val="center"/>
              <w:rPr>
                <w:color w:val="000000"/>
                <w:szCs w:val="24"/>
              </w:rPr>
            </w:pPr>
            <w:r>
              <w:rPr>
                <w:color w:val="000000"/>
                <w:szCs w:val="24"/>
              </w:rPr>
              <w:t>1</w:t>
            </w:r>
          </w:p>
          <w:p w14:paraId="568CCBF2" w14:textId="77777777" w:rsidR="00705E45" w:rsidRDefault="00705E45" w:rsidP="00154403">
            <w:pPr>
              <w:spacing w:line="240" w:lineRule="auto"/>
              <w:ind w:firstLine="0"/>
            </w:pPr>
          </w:p>
          <w:p w14:paraId="7278DC4D" w14:textId="77777777" w:rsidR="00705E45" w:rsidRDefault="00705E45" w:rsidP="00154403">
            <w:pPr>
              <w:spacing w:line="240" w:lineRule="auto"/>
              <w:ind w:firstLine="0"/>
            </w:pPr>
          </w:p>
          <w:p w14:paraId="21A86A90" w14:textId="77777777" w:rsidR="00705E45" w:rsidRDefault="00705E45" w:rsidP="00154403">
            <w:pPr>
              <w:spacing w:line="240" w:lineRule="auto"/>
              <w:ind w:firstLine="0"/>
            </w:pPr>
          </w:p>
          <w:p w14:paraId="550CE210" w14:textId="77777777" w:rsidR="00705E45" w:rsidRDefault="00705E45" w:rsidP="00154403">
            <w:pPr>
              <w:spacing w:line="240" w:lineRule="auto"/>
              <w:ind w:firstLine="0"/>
            </w:pPr>
          </w:p>
          <w:p w14:paraId="6A497227" w14:textId="77777777" w:rsidR="00705E45" w:rsidRDefault="00705E45" w:rsidP="00154403">
            <w:pPr>
              <w:spacing w:line="240" w:lineRule="auto"/>
              <w:ind w:firstLine="0"/>
            </w:pPr>
          </w:p>
          <w:p w14:paraId="1EAD230D" w14:textId="77777777" w:rsidR="00705E45" w:rsidRDefault="00705E45" w:rsidP="00154403">
            <w:pPr>
              <w:spacing w:line="240" w:lineRule="auto"/>
              <w:ind w:firstLine="0"/>
            </w:pPr>
          </w:p>
        </w:tc>
        <w:tc>
          <w:tcPr>
            <w:tcW w:w="1716" w:type="dxa"/>
            <w:vMerge w:val="restart"/>
            <w:vAlign w:val="center"/>
          </w:tcPr>
          <w:p w14:paraId="4399ED3E" w14:textId="77777777" w:rsidR="00705E45" w:rsidRDefault="00705E45" w:rsidP="00154403">
            <w:pPr>
              <w:spacing w:line="240" w:lineRule="auto"/>
              <w:ind w:firstLine="0"/>
              <w:rPr>
                <w:szCs w:val="24"/>
              </w:rPr>
            </w:pPr>
            <w:r>
              <w:rPr>
                <w:szCs w:val="24"/>
              </w:rPr>
              <w:t>Штемпель (печать)</w:t>
            </w:r>
          </w:p>
          <w:p w14:paraId="032F3B1E" w14:textId="77777777" w:rsidR="00705E45" w:rsidRDefault="00705E45" w:rsidP="00154403">
            <w:pPr>
              <w:spacing w:line="240" w:lineRule="auto"/>
            </w:pPr>
          </w:p>
          <w:p w14:paraId="45FBAE56" w14:textId="77777777" w:rsidR="00705E45" w:rsidRDefault="00705E45" w:rsidP="00154403">
            <w:pPr>
              <w:spacing w:line="240" w:lineRule="auto"/>
            </w:pPr>
          </w:p>
          <w:p w14:paraId="723EEEE2" w14:textId="77777777" w:rsidR="00705E45" w:rsidRDefault="00705E45" w:rsidP="00154403">
            <w:pPr>
              <w:spacing w:line="240" w:lineRule="auto"/>
              <w:ind w:firstLine="0"/>
            </w:pPr>
          </w:p>
        </w:tc>
        <w:tc>
          <w:tcPr>
            <w:tcW w:w="8283" w:type="dxa"/>
            <w:gridSpan w:val="3"/>
            <w:vMerge w:val="restart"/>
            <w:tcBorders>
              <w:right w:val="single" w:sz="4" w:space="0" w:color="000000"/>
            </w:tcBorders>
            <w:vAlign w:val="center"/>
          </w:tcPr>
          <w:p w14:paraId="735F55F3" w14:textId="77777777" w:rsidR="00705E45" w:rsidRDefault="00705E45" w:rsidP="00154403">
            <w:pPr>
              <w:spacing w:line="240" w:lineRule="auto"/>
              <w:ind w:firstLine="0"/>
              <w:jc w:val="center"/>
              <w:rPr>
                <w:sz w:val="28"/>
                <w:szCs w:val="28"/>
              </w:rPr>
            </w:pPr>
            <w:r>
              <w:rPr>
                <w:b/>
                <w:bCs/>
                <w:szCs w:val="24"/>
              </w:rPr>
              <w:t>Штемпель – КТРУ 32.99.16.120-00000001</w:t>
            </w:r>
          </w:p>
        </w:tc>
      </w:tr>
      <w:tr w:rsidR="00705E45" w14:paraId="0EAB1651" w14:textId="77777777" w:rsidTr="00705E45">
        <w:trPr>
          <w:trHeight w:val="345"/>
          <w:jc w:val="center"/>
        </w:trPr>
        <w:tc>
          <w:tcPr>
            <w:tcW w:w="568" w:type="dxa"/>
            <w:vMerge/>
          </w:tcPr>
          <w:p w14:paraId="332D4DA8" w14:textId="77777777" w:rsidR="00705E45" w:rsidRDefault="00705E45" w:rsidP="00154403">
            <w:pPr>
              <w:spacing w:line="240" w:lineRule="auto"/>
            </w:pPr>
          </w:p>
        </w:tc>
        <w:tc>
          <w:tcPr>
            <w:tcW w:w="1716" w:type="dxa"/>
            <w:vMerge/>
          </w:tcPr>
          <w:p w14:paraId="6C08FF58" w14:textId="77777777" w:rsidR="00705E45" w:rsidRDefault="00705E45" w:rsidP="00154403">
            <w:pPr>
              <w:spacing w:line="240" w:lineRule="auto"/>
            </w:pPr>
          </w:p>
        </w:tc>
        <w:tc>
          <w:tcPr>
            <w:tcW w:w="1794" w:type="dxa"/>
            <w:vMerge w:val="restart"/>
            <w:tcBorders>
              <w:right w:val="single" w:sz="4" w:space="0" w:color="000000"/>
            </w:tcBorders>
          </w:tcPr>
          <w:p w14:paraId="3038C097" w14:textId="77777777" w:rsidR="00705E45" w:rsidRDefault="00705E45" w:rsidP="00154403">
            <w:pPr>
              <w:spacing w:line="240" w:lineRule="auto"/>
              <w:ind w:firstLine="0"/>
              <w:rPr>
                <w:szCs w:val="24"/>
              </w:rPr>
            </w:pPr>
            <w:r>
              <w:rPr>
                <w:szCs w:val="24"/>
              </w:rPr>
              <w:t>Вид штемпеля</w:t>
            </w:r>
          </w:p>
          <w:p w14:paraId="0C4130CF" w14:textId="77777777" w:rsidR="00705E45" w:rsidRDefault="00705E45" w:rsidP="00154403">
            <w:pPr>
              <w:spacing w:line="240" w:lineRule="auto"/>
              <w:ind w:firstLine="0"/>
              <w:rPr>
                <w:szCs w:val="24"/>
              </w:rPr>
            </w:pPr>
          </w:p>
        </w:tc>
        <w:tc>
          <w:tcPr>
            <w:tcW w:w="1984" w:type="dxa"/>
            <w:vMerge w:val="restart"/>
            <w:tcBorders>
              <w:left w:val="single" w:sz="4" w:space="0" w:color="000000"/>
            </w:tcBorders>
          </w:tcPr>
          <w:p w14:paraId="3BFA2168" w14:textId="77777777" w:rsidR="00705E45" w:rsidRDefault="00705E45" w:rsidP="00154403">
            <w:pPr>
              <w:spacing w:line="240" w:lineRule="auto"/>
              <w:ind w:firstLine="0"/>
              <w:rPr>
                <w:szCs w:val="24"/>
              </w:rPr>
            </w:pPr>
            <w:r>
              <w:rPr>
                <w:szCs w:val="24"/>
              </w:rPr>
              <w:t xml:space="preserve">Штамп </w:t>
            </w:r>
          </w:p>
        </w:tc>
        <w:tc>
          <w:tcPr>
            <w:tcW w:w="4505" w:type="dxa"/>
            <w:vMerge w:val="restart"/>
          </w:tcPr>
          <w:p w14:paraId="05E07311" w14:textId="77777777" w:rsidR="00705E45" w:rsidRDefault="00705E45" w:rsidP="00154403">
            <w:pPr>
              <w:spacing w:line="240" w:lineRule="auto"/>
              <w:ind w:firstLine="0"/>
              <w:rPr>
                <w:szCs w:val="24"/>
              </w:rPr>
            </w:pPr>
            <w:r>
              <w:rPr>
                <w:szCs w:val="24"/>
              </w:rPr>
              <w:t>Соответствует описанию КТРУ</w:t>
            </w:r>
          </w:p>
        </w:tc>
      </w:tr>
      <w:tr w:rsidR="00705E45" w14:paraId="2F516F09" w14:textId="77777777" w:rsidTr="00705E45">
        <w:trPr>
          <w:trHeight w:val="345"/>
          <w:jc w:val="center"/>
        </w:trPr>
        <w:tc>
          <w:tcPr>
            <w:tcW w:w="568" w:type="dxa"/>
            <w:vMerge/>
          </w:tcPr>
          <w:p w14:paraId="5483CB4F" w14:textId="77777777" w:rsidR="00705E45" w:rsidRDefault="00705E45" w:rsidP="00154403">
            <w:pPr>
              <w:spacing w:line="240" w:lineRule="auto"/>
            </w:pPr>
          </w:p>
        </w:tc>
        <w:tc>
          <w:tcPr>
            <w:tcW w:w="1716" w:type="dxa"/>
            <w:vMerge/>
          </w:tcPr>
          <w:p w14:paraId="5F1B8424" w14:textId="77777777" w:rsidR="00705E45" w:rsidRDefault="00705E45" w:rsidP="00154403">
            <w:pPr>
              <w:spacing w:line="240" w:lineRule="auto"/>
            </w:pPr>
          </w:p>
        </w:tc>
        <w:tc>
          <w:tcPr>
            <w:tcW w:w="1794" w:type="dxa"/>
            <w:vMerge w:val="restart"/>
            <w:tcBorders>
              <w:right w:val="single" w:sz="4" w:space="0" w:color="000000"/>
            </w:tcBorders>
          </w:tcPr>
          <w:p w14:paraId="3DA94F3E" w14:textId="77777777" w:rsidR="00705E45" w:rsidRDefault="00705E45" w:rsidP="00154403">
            <w:pPr>
              <w:spacing w:line="240" w:lineRule="auto"/>
              <w:ind w:firstLine="0"/>
              <w:rPr>
                <w:szCs w:val="24"/>
              </w:rPr>
            </w:pPr>
            <w:r>
              <w:rPr>
                <w:szCs w:val="24"/>
              </w:rPr>
              <w:t>Тип механизма</w:t>
            </w:r>
          </w:p>
          <w:p w14:paraId="2351C229" w14:textId="77777777" w:rsidR="00705E45" w:rsidRDefault="00705E45" w:rsidP="00154403">
            <w:pPr>
              <w:spacing w:line="240" w:lineRule="auto"/>
              <w:ind w:firstLine="0"/>
              <w:rPr>
                <w:szCs w:val="24"/>
              </w:rPr>
            </w:pPr>
          </w:p>
        </w:tc>
        <w:tc>
          <w:tcPr>
            <w:tcW w:w="1984" w:type="dxa"/>
            <w:vMerge w:val="restart"/>
            <w:tcBorders>
              <w:left w:val="single" w:sz="4" w:space="0" w:color="000000"/>
            </w:tcBorders>
          </w:tcPr>
          <w:p w14:paraId="1292610F" w14:textId="77777777" w:rsidR="00705E45" w:rsidRDefault="00705E45" w:rsidP="00154403">
            <w:pPr>
              <w:spacing w:line="240" w:lineRule="auto"/>
              <w:ind w:firstLine="0"/>
              <w:rPr>
                <w:szCs w:val="24"/>
              </w:rPr>
            </w:pPr>
            <w:r>
              <w:rPr>
                <w:szCs w:val="24"/>
              </w:rPr>
              <w:t xml:space="preserve">Автоматический </w:t>
            </w:r>
          </w:p>
        </w:tc>
        <w:tc>
          <w:tcPr>
            <w:tcW w:w="4505" w:type="dxa"/>
            <w:vMerge w:val="restart"/>
          </w:tcPr>
          <w:p w14:paraId="14A23ED7" w14:textId="77777777" w:rsidR="00705E45" w:rsidRDefault="00705E45" w:rsidP="00154403">
            <w:pPr>
              <w:spacing w:line="240" w:lineRule="auto"/>
              <w:ind w:firstLine="0"/>
              <w:rPr>
                <w:szCs w:val="24"/>
              </w:rPr>
            </w:pPr>
            <w:r>
              <w:rPr>
                <w:szCs w:val="24"/>
              </w:rPr>
              <w:t>Соответствует описанию КТРУ</w:t>
            </w:r>
          </w:p>
        </w:tc>
      </w:tr>
      <w:tr w:rsidR="00705E45" w14:paraId="0D16823F" w14:textId="77777777" w:rsidTr="00705E45">
        <w:trPr>
          <w:trHeight w:val="345"/>
          <w:jc w:val="center"/>
        </w:trPr>
        <w:tc>
          <w:tcPr>
            <w:tcW w:w="568" w:type="dxa"/>
            <w:vMerge/>
          </w:tcPr>
          <w:p w14:paraId="621D7732" w14:textId="77777777" w:rsidR="00705E45" w:rsidRDefault="00705E45" w:rsidP="00154403">
            <w:pPr>
              <w:spacing w:line="240" w:lineRule="auto"/>
            </w:pPr>
          </w:p>
        </w:tc>
        <w:tc>
          <w:tcPr>
            <w:tcW w:w="1716" w:type="dxa"/>
            <w:vMerge/>
          </w:tcPr>
          <w:p w14:paraId="1F72AB95" w14:textId="77777777" w:rsidR="00705E45" w:rsidRDefault="00705E45" w:rsidP="00154403">
            <w:pPr>
              <w:spacing w:line="240" w:lineRule="auto"/>
            </w:pPr>
          </w:p>
        </w:tc>
        <w:tc>
          <w:tcPr>
            <w:tcW w:w="1794" w:type="dxa"/>
            <w:vMerge w:val="restart"/>
            <w:tcBorders>
              <w:right w:val="single" w:sz="4" w:space="0" w:color="000000"/>
            </w:tcBorders>
          </w:tcPr>
          <w:p w14:paraId="0D2D349F" w14:textId="77777777" w:rsidR="00705E45" w:rsidRDefault="00705E45" w:rsidP="00154403">
            <w:pPr>
              <w:spacing w:line="240" w:lineRule="auto"/>
              <w:ind w:firstLine="0"/>
              <w:rPr>
                <w:szCs w:val="24"/>
              </w:rPr>
            </w:pPr>
            <w:r>
              <w:rPr>
                <w:szCs w:val="24"/>
              </w:rPr>
              <w:t xml:space="preserve">Штемпель </w:t>
            </w:r>
            <w:proofErr w:type="spellStart"/>
            <w:r>
              <w:rPr>
                <w:szCs w:val="24"/>
              </w:rPr>
              <w:t>самонаборный</w:t>
            </w:r>
            <w:proofErr w:type="spellEnd"/>
            <w:r>
              <w:rPr>
                <w:szCs w:val="24"/>
              </w:rPr>
              <w:t xml:space="preserve"> </w:t>
            </w:r>
          </w:p>
          <w:p w14:paraId="1A4861CD" w14:textId="77777777" w:rsidR="00705E45" w:rsidRDefault="00705E45" w:rsidP="00154403">
            <w:pPr>
              <w:spacing w:line="240" w:lineRule="auto"/>
              <w:ind w:firstLine="0"/>
              <w:rPr>
                <w:szCs w:val="24"/>
              </w:rPr>
            </w:pPr>
          </w:p>
        </w:tc>
        <w:tc>
          <w:tcPr>
            <w:tcW w:w="1984" w:type="dxa"/>
            <w:vMerge w:val="restart"/>
            <w:tcBorders>
              <w:left w:val="single" w:sz="4" w:space="0" w:color="000000"/>
            </w:tcBorders>
          </w:tcPr>
          <w:p w14:paraId="65DCA520" w14:textId="77777777" w:rsidR="00705E45" w:rsidRDefault="00705E45" w:rsidP="00154403">
            <w:pPr>
              <w:spacing w:line="240" w:lineRule="auto"/>
              <w:ind w:firstLine="0"/>
              <w:rPr>
                <w:szCs w:val="24"/>
              </w:rPr>
            </w:pPr>
            <w:r>
              <w:rPr>
                <w:szCs w:val="24"/>
              </w:rPr>
              <w:t xml:space="preserve">Нет </w:t>
            </w:r>
          </w:p>
        </w:tc>
        <w:tc>
          <w:tcPr>
            <w:tcW w:w="4505" w:type="dxa"/>
            <w:vMerge w:val="restart"/>
          </w:tcPr>
          <w:p w14:paraId="5CB7AA8B" w14:textId="77777777" w:rsidR="00705E45" w:rsidRDefault="00705E45" w:rsidP="00154403">
            <w:pPr>
              <w:spacing w:line="240" w:lineRule="auto"/>
              <w:ind w:firstLine="0"/>
              <w:rPr>
                <w:szCs w:val="24"/>
              </w:rPr>
            </w:pPr>
            <w:r>
              <w:rPr>
                <w:szCs w:val="24"/>
              </w:rPr>
              <w:t>Соответствует описанию КТРУ</w:t>
            </w:r>
          </w:p>
        </w:tc>
      </w:tr>
      <w:tr w:rsidR="00705E45" w14:paraId="7B57458E" w14:textId="77777777" w:rsidTr="00705E45">
        <w:trPr>
          <w:trHeight w:val="345"/>
          <w:jc w:val="center"/>
        </w:trPr>
        <w:tc>
          <w:tcPr>
            <w:tcW w:w="568" w:type="dxa"/>
            <w:vMerge/>
          </w:tcPr>
          <w:p w14:paraId="338F6602" w14:textId="77777777" w:rsidR="00705E45" w:rsidRDefault="00705E45" w:rsidP="00154403">
            <w:pPr>
              <w:spacing w:line="240" w:lineRule="auto"/>
            </w:pPr>
          </w:p>
        </w:tc>
        <w:tc>
          <w:tcPr>
            <w:tcW w:w="1716" w:type="dxa"/>
            <w:vMerge/>
          </w:tcPr>
          <w:p w14:paraId="1F491A45" w14:textId="77777777" w:rsidR="00705E45" w:rsidRDefault="00705E45" w:rsidP="00154403">
            <w:pPr>
              <w:spacing w:line="240" w:lineRule="auto"/>
            </w:pPr>
          </w:p>
        </w:tc>
        <w:tc>
          <w:tcPr>
            <w:tcW w:w="1794" w:type="dxa"/>
            <w:vMerge w:val="restart"/>
            <w:tcBorders>
              <w:right w:val="single" w:sz="4" w:space="0" w:color="000000"/>
            </w:tcBorders>
          </w:tcPr>
          <w:p w14:paraId="52817DBD" w14:textId="1D2D0324" w:rsidR="00705E45" w:rsidRDefault="00705E45" w:rsidP="00154403">
            <w:pPr>
              <w:spacing w:line="240" w:lineRule="auto"/>
              <w:ind w:firstLine="0"/>
              <w:rPr>
                <w:szCs w:val="24"/>
              </w:rPr>
            </w:pPr>
            <w:r>
              <w:rPr>
                <w:szCs w:val="24"/>
              </w:rPr>
              <w:t>Диаметр</w:t>
            </w:r>
          </w:p>
        </w:tc>
        <w:tc>
          <w:tcPr>
            <w:tcW w:w="1984" w:type="dxa"/>
            <w:vMerge w:val="restart"/>
            <w:tcBorders>
              <w:left w:val="single" w:sz="4" w:space="0" w:color="000000"/>
            </w:tcBorders>
          </w:tcPr>
          <w:p w14:paraId="4CC1B019" w14:textId="05599825" w:rsidR="00705E45" w:rsidRDefault="00705E45" w:rsidP="00154403">
            <w:pPr>
              <w:spacing w:line="240" w:lineRule="auto"/>
              <w:ind w:firstLine="0"/>
              <w:rPr>
                <w:szCs w:val="24"/>
              </w:rPr>
            </w:pPr>
            <w:r>
              <w:rPr>
                <w:szCs w:val="24"/>
              </w:rPr>
              <w:t>40 мм</w:t>
            </w:r>
          </w:p>
        </w:tc>
        <w:tc>
          <w:tcPr>
            <w:tcW w:w="4505" w:type="dxa"/>
            <w:vMerge w:val="restart"/>
          </w:tcPr>
          <w:p w14:paraId="3D8D9343" w14:textId="77777777" w:rsidR="00705E45" w:rsidRDefault="00705E45" w:rsidP="00154403">
            <w:pPr>
              <w:spacing w:line="240" w:lineRule="auto"/>
              <w:ind w:firstLine="0"/>
              <w:rPr>
                <w:szCs w:val="24"/>
              </w:rPr>
            </w:pPr>
            <w:r>
              <w:rPr>
                <w:szCs w:val="24"/>
              </w:rPr>
              <w:t>В соответствии с Приказом, действующим в Управлении</w:t>
            </w:r>
          </w:p>
        </w:tc>
      </w:tr>
      <w:tr w:rsidR="00705E45" w14:paraId="52E14B86" w14:textId="77777777" w:rsidTr="00705E45">
        <w:trPr>
          <w:trHeight w:val="345"/>
          <w:jc w:val="center"/>
        </w:trPr>
        <w:tc>
          <w:tcPr>
            <w:tcW w:w="568" w:type="dxa"/>
            <w:vMerge/>
          </w:tcPr>
          <w:p w14:paraId="5E145F15" w14:textId="77777777" w:rsidR="00705E45" w:rsidRDefault="00705E45" w:rsidP="00154403">
            <w:pPr>
              <w:spacing w:line="240" w:lineRule="auto"/>
            </w:pPr>
          </w:p>
        </w:tc>
        <w:tc>
          <w:tcPr>
            <w:tcW w:w="1716" w:type="dxa"/>
            <w:vMerge/>
          </w:tcPr>
          <w:p w14:paraId="4E908444" w14:textId="77777777" w:rsidR="00705E45" w:rsidRDefault="00705E45" w:rsidP="00154403">
            <w:pPr>
              <w:spacing w:line="240" w:lineRule="auto"/>
            </w:pPr>
          </w:p>
        </w:tc>
        <w:tc>
          <w:tcPr>
            <w:tcW w:w="1794" w:type="dxa"/>
            <w:vMerge w:val="restart"/>
            <w:tcBorders>
              <w:right w:val="single" w:sz="4" w:space="0" w:color="000000"/>
            </w:tcBorders>
          </w:tcPr>
          <w:p w14:paraId="192F042A" w14:textId="77777777" w:rsidR="00705E45" w:rsidRDefault="00705E45" w:rsidP="00154403">
            <w:pPr>
              <w:spacing w:line="240" w:lineRule="auto"/>
              <w:ind w:firstLine="0"/>
              <w:rPr>
                <w:szCs w:val="24"/>
              </w:rPr>
            </w:pPr>
            <w:r>
              <w:rPr>
                <w:szCs w:val="24"/>
              </w:rPr>
              <w:t xml:space="preserve">Материал клише </w:t>
            </w:r>
          </w:p>
        </w:tc>
        <w:tc>
          <w:tcPr>
            <w:tcW w:w="1984" w:type="dxa"/>
            <w:vMerge w:val="restart"/>
            <w:tcBorders>
              <w:left w:val="single" w:sz="4" w:space="0" w:color="000000"/>
            </w:tcBorders>
          </w:tcPr>
          <w:p w14:paraId="3BBF8278" w14:textId="77777777" w:rsidR="00705E45" w:rsidRDefault="00705E45" w:rsidP="00154403">
            <w:pPr>
              <w:spacing w:line="240" w:lineRule="auto"/>
              <w:ind w:firstLine="0"/>
              <w:rPr>
                <w:szCs w:val="24"/>
              </w:rPr>
            </w:pPr>
            <w:r>
              <w:rPr>
                <w:szCs w:val="24"/>
              </w:rPr>
              <w:t xml:space="preserve">Резина </w:t>
            </w:r>
          </w:p>
        </w:tc>
        <w:tc>
          <w:tcPr>
            <w:tcW w:w="4505" w:type="dxa"/>
            <w:vMerge w:val="restart"/>
          </w:tcPr>
          <w:p w14:paraId="3CFD0CD0" w14:textId="77777777" w:rsidR="00705E45" w:rsidRDefault="00705E45" w:rsidP="00154403">
            <w:pPr>
              <w:spacing w:line="240" w:lineRule="auto"/>
              <w:ind w:firstLine="0"/>
              <w:rPr>
                <w:szCs w:val="24"/>
              </w:rPr>
            </w:pPr>
            <w:r>
              <w:rPr>
                <w:szCs w:val="24"/>
              </w:rPr>
              <w:t>Высокая степень точности оттиска</w:t>
            </w:r>
          </w:p>
        </w:tc>
      </w:tr>
      <w:tr w:rsidR="00705E45" w14:paraId="7369C5FC" w14:textId="77777777" w:rsidTr="00A56CEE">
        <w:trPr>
          <w:trHeight w:val="345"/>
          <w:jc w:val="center"/>
        </w:trPr>
        <w:tc>
          <w:tcPr>
            <w:tcW w:w="568" w:type="dxa"/>
            <w:vMerge w:val="restart"/>
          </w:tcPr>
          <w:p w14:paraId="18164777" w14:textId="6B4BEB9F" w:rsidR="00705E45" w:rsidRDefault="00705E45" w:rsidP="00154403">
            <w:pPr>
              <w:spacing w:line="240" w:lineRule="auto"/>
              <w:ind w:firstLine="0"/>
              <w:jc w:val="center"/>
            </w:pPr>
            <w:r>
              <w:t>2</w:t>
            </w:r>
          </w:p>
        </w:tc>
        <w:tc>
          <w:tcPr>
            <w:tcW w:w="1716" w:type="dxa"/>
            <w:vMerge w:val="restart"/>
          </w:tcPr>
          <w:p w14:paraId="635BFB2D" w14:textId="77777777" w:rsidR="00705E45" w:rsidRDefault="00705E45" w:rsidP="00154403">
            <w:pPr>
              <w:spacing w:line="240" w:lineRule="auto"/>
              <w:ind w:firstLine="0"/>
              <w:rPr>
                <w:szCs w:val="24"/>
              </w:rPr>
            </w:pPr>
            <w:r>
              <w:rPr>
                <w:szCs w:val="24"/>
              </w:rPr>
              <w:t>Штемпель (штамп)</w:t>
            </w:r>
          </w:p>
          <w:p w14:paraId="5ABFC756" w14:textId="77777777" w:rsidR="00705E45" w:rsidRDefault="00705E45" w:rsidP="00154403">
            <w:pPr>
              <w:spacing w:line="240" w:lineRule="auto"/>
              <w:rPr>
                <w:szCs w:val="24"/>
              </w:rPr>
            </w:pPr>
          </w:p>
          <w:p w14:paraId="0A4F0DDB" w14:textId="77777777" w:rsidR="00705E45" w:rsidRDefault="00705E45" w:rsidP="00154403">
            <w:pPr>
              <w:spacing w:line="240" w:lineRule="auto"/>
              <w:rPr>
                <w:szCs w:val="24"/>
              </w:rPr>
            </w:pPr>
          </w:p>
          <w:p w14:paraId="15D33558" w14:textId="77777777" w:rsidR="00705E45" w:rsidRDefault="00705E45" w:rsidP="00154403">
            <w:pPr>
              <w:spacing w:line="240" w:lineRule="auto"/>
              <w:rPr>
                <w:szCs w:val="24"/>
              </w:rPr>
            </w:pPr>
          </w:p>
          <w:p w14:paraId="62B23FF1" w14:textId="77777777" w:rsidR="00705E45" w:rsidRDefault="00705E45" w:rsidP="00154403">
            <w:pPr>
              <w:spacing w:line="240" w:lineRule="auto"/>
              <w:rPr>
                <w:szCs w:val="24"/>
              </w:rPr>
            </w:pPr>
          </w:p>
          <w:p w14:paraId="29C059B4" w14:textId="77777777" w:rsidR="00705E45" w:rsidRDefault="00705E45" w:rsidP="00154403">
            <w:pPr>
              <w:spacing w:line="240" w:lineRule="auto"/>
            </w:pPr>
          </w:p>
        </w:tc>
        <w:tc>
          <w:tcPr>
            <w:tcW w:w="8283" w:type="dxa"/>
            <w:gridSpan w:val="3"/>
            <w:tcBorders>
              <w:right w:val="single" w:sz="4" w:space="0" w:color="000000"/>
            </w:tcBorders>
          </w:tcPr>
          <w:p w14:paraId="6A5C565B" w14:textId="42D816FF" w:rsidR="00705E45" w:rsidRDefault="00705E45" w:rsidP="00154403">
            <w:pPr>
              <w:spacing w:line="240" w:lineRule="auto"/>
              <w:ind w:firstLine="0"/>
              <w:jc w:val="center"/>
              <w:rPr>
                <w:szCs w:val="24"/>
              </w:rPr>
            </w:pPr>
            <w:r>
              <w:rPr>
                <w:b/>
                <w:bCs/>
                <w:szCs w:val="24"/>
              </w:rPr>
              <w:t>Штемпель – КТРУ 32.99.16.120-00000001</w:t>
            </w:r>
          </w:p>
        </w:tc>
      </w:tr>
      <w:tr w:rsidR="00705E45" w14:paraId="6FC2CE3F" w14:textId="77777777" w:rsidTr="00696933">
        <w:trPr>
          <w:trHeight w:val="345"/>
          <w:jc w:val="center"/>
        </w:trPr>
        <w:tc>
          <w:tcPr>
            <w:tcW w:w="568" w:type="dxa"/>
            <w:vMerge/>
          </w:tcPr>
          <w:p w14:paraId="3BDD4816" w14:textId="77777777" w:rsidR="00705E45" w:rsidRDefault="00705E45" w:rsidP="00154403">
            <w:pPr>
              <w:spacing w:line="240" w:lineRule="auto"/>
            </w:pPr>
          </w:p>
        </w:tc>
        <w:tc>
          <w:tcPr>
            <w:tcW w:w="1716" w:type="dxa"/>
            <w:vMerge/>
          </w:tcPr>
          <w:p w14:paraId="3323516E" w14:textId="77777777" w:rsidR="00705E45" w:rsidRDefault="00705E45" w:rsidP="00154403">
            <w:pPr>
              <w:spacing w:line="240" w:lineRule="auto"/>
            </w:pPr>
          </w:p>
        </w:tc>
        <w:tc>
          <w:tcPr>
            <w:tcW w:w="1794" w:type="dxa"/>
            <w:tcBorders>
              <w:right w:val="single" w:sz="4" w:space="0" w:color="000000"/>
            </w:tcBorders>
          </w:tcPr>
          <w:p w14:paraId="76F70FAC" w14:textId="77777777" w:rsidR="00705E45" w:rsidRDefault="00705E45" w:rsidP="00154403">
            <w:pPr>
              <w:spacing w:line="240" w:lineRule="auto"/>
              <w:ind w:firstLine="0"/>
              <w:rPr>
                <w:szCs w:val="24"/>
              </w:rPr>
            </w:pPr>
            <w:r>
              <w:rPr>
                <w:szCs w:val="24"/>
              </w:rPr>
              <w:t>Вид штемпеля</w:t>
            </w:r>
          </w:p>
          <w:p w14:paraId="6CF7AFD7" w14:textId="77777777" w:rsidR="00705E45" w:rsidRDefault="00705E45" w:rsidP="00154403">
            <w:pPr>
              <w:spacing w:line="240" w:lineRule="auto"/>
              <w:ind w:firstLine="0"/>
              <w:rPr>
                <w:szCs w:val="24"/>
              </w:rPr>
            </w:pPr>
          </w:p>
        </w:tc>
        <w:tc>
          <w:tcPr>
            <w:tcW w:w="1984" w:type="dxa"/>
            <w:tcBorders>
              <w:left w:val="single" w:sz="4" w:space="0" w:color="000000"/>
            </w:tcBorders>
          </w:tcPr>
          <w:p w14:paraId="7521C4DC" w14:textId="5A23467C" w:rsidR="00705E45" w:rsidRDefault="00705E45" w:rsidP="00154403">
            <w:pPr>
              <w:spacing w:line="240" w:lineRule="auto"/>
              <w:ind w:firstLine="0"/>
              <w:rPr>
                <w:szCs w:val="24"/>
              </w:rPr>
            </w:pPr>
            <w:r>
              <w:rPr>
                <w:szCs w:val="24"/>
              </w:rPr>
              <w:t xml:space="preserve">Штамп </w:t>
            </w:r>
          </w:p>
        </w:tc>
        <w:tc>
          <w:tcPr>
            <w:tcW w:w="4505" w:type="dxa"/>
          </w:tcPr>
          <w:p w14:paraId="2B8A3292" w14:textId="245F1F6E" w:rsidR="00705E45" w:rsidRDefault="00705E45" w:rsidP="00154403">
            <w:pPr>
              <w:spacing w:line="240" w:lineRule="auto"/>
              <w:ind w:firstLine="0"/>
              <w:rPr>
                <w:szCs w:val="24"/>
              </w:rPr>
            </w:pPr>
            <w:r>
              <w:rPr>
                <w:szCs w:val="24"/>
              </w:rPr>
              <w:t>Соответствует описанию КТРУ</w:t>
            </w:r>
          </w:p>
        </w:tc>
      </w:tr>
      <w:tr w:rsidR="00705E45" w14:paraId="723C8392" w14:textId="77777777" w:rsidTr="00696933">
        <w:trPr>
          <w:trHeight w:val="345"/>
          <w:jc w:val="center"/>
        </w:trPr>
        <w:tc>
          <w:tcPr>
            <w:tcW w:w="568" w:type="dxa"/>
            <w:vMerge/>
          </w:tcPr>
          <w:p w14:paraId="1F6F4478" w14:textId="77777777" w:rsidR="00705E45" w:rsidRDefault="00705E45" w:rsidP="00154403">
            <w:pPr>
              <w:spacing w:line="240" w:lineRule="auto"/>
            </w:pPr>
          </w:p>
        </w:tc>
        <w:tc>
          <w:tcPr>
            <w:tcW w:w="1716" w:type="dxa"/>
            <w:vMerge/>
          </w:tcPr>
          <w:p w14:paraId="0AA2738F" w14:textId="77777777" w:rsidR="00705E45" w:rsidRDefault="00705E45" w:rsidP="00154403">
            <w:pPr>
              <w:spacing w:line="240" w:lineRule="auto"/>
            </w:pPr>
          </w:p>
        </w:tc>
        <w:tc>
          <w:tcPr>
            <w:tcW w:w="1794" w:type="dxa"/>
            <w:tcBorders>
              <w:right w:val="single" w:sz="4" w:space="0" w:color="000000"/>
            </w:tcBorders>
          </w:tcPr>
          <w:p w14:paraId="7F212DEB" w14:textId="77777777" w:rsidR="00705E45" w:rsidRDefault="00705E45" w:rsidP="00154403">
            <w:pPr>
              <w:spacing w:line="240" w:lineRule="auto"/>
              <w:ind w:firstLine="0"/>
              <w:rPr>
                <w:szCs w:val="24"/>
              </w:rPr>
            </w:pPr>
            <w:r>
              <w:rPr>
                <w:szCs w:val="24"/>
              </w:rPr>
              <w:t>Тип механизма</w:t>
            </w:r>
          </w:p>
          <w:p w14:paraId="1537DEC3" w14:textId="77777777" w:rsidR="00705E45" w:rsidRDefault="00705E45" w:rsidP="00154403">
            <w:pPr>
              <w:spacing w:line="240" w:lineRule="auto"/>
              <w:ind w:firstLine="0"/>
              <w:rPr>
                <w:szCs w:val="24"/>
              </w:rPr>
            </w:pPr>
          </w:p>
        </w:tc>
        <w:tc>
          <w:tcPr>
            <w:tcW w:w="1984" w:type="dxa"/>
            <w:tcBorders>
              <w:left w:val="single" w:sz="4" w:space="0" w:color="000000"/>
            </w:tcBorders>
          </w:tcPr>
          <w:p w14:paraId="1B699FF5" w14:textId="1653F371" w:rsidR="00705E45" w:rsidRDefault="00705E45" w:rsidP="00154403">
            <w:pPr>
              <w:spacing w:line="240" w:lineRule="auto"/>
              <w:ind w:firstLine="0"/>
              <w:rPr>
                <w:szCs w:val="24"/>
              </w:rPr>
            </w:pPr>
            <w:r>
              <w:rPr>
                <w:szCs w:val="24"/>
              </w:rPr>
              <w:t xml:space="preserve">Автоматический </w:t>
            </w:r>
          </w:p>
        </w:tc>
        <w:tc>
          <w:tcPr>
            <w:tcW w:w="4505" w:type="dxa"/>
          </w:tcPr>
          <w:p w14:paraId="3E2A2790" w14:textId="70458BE9" w:rsidR="00705E45" w:rsidRDefault="00705E45" w:rsidP="00154403">
            <w:pPr>
              <w:spacing w:line="240" w:lineRule="auto"/>
              <w:ind w:firstLine="0"/>
              <w:rPr>
                <w:szCs w:val="24"/>
              </w:rPr>
            </w:pPr>
            <w:r>
              <w:rPr>
                <w:szCs w:val="24"/>
              </w:rPr>
              <w:t>Соответствует описанию КТРУ</w:t>
            </w:r>
          </w:p>
        </w:tc>
      </w:tr>
      <w:tr w:rsidR="00705E45" w14:paraId="4B5A2F4F" w14:textId="77777777" w:rsidTr="00696933">
        <w:trPr>
          <w:trHeight w:val="345"/>
          <w:jc w:val="center"/>
        </w:trPr>
        <w:tc>
          <w:tcPr>
            <w:tcW w:w="568" w:type="dxa"/>
            <w:vMerge/>
          </w:tcPr>
          <w:p w14:paraId="16906417" w14:textId="77777777" w:rsidR="00705E45" w:rsidRDefault="00705E45" w:rsidP="00154403">
            <w:pPr>
              <w:spacing w:line="240" w:lineRule="auto"/>
            </w:pPr>
          </w:p>
        </w:tc>
        <w:tc>
          <w:tcPr>
            <w:tcW w:w="1716" w:type="dxa"/>
            <w:vMerge/>
          </w:tcPr>
          <w:p w14:paraId="3C5C7722" w14:textId="77777777" w:rsidR="00705E45" w:rsidRDefault="00705E45" w:rsidP="00154403">
            <w:pPr>
              <w:spacing w:line="240" w:lineRule="auto"/>
            </w:pPr>
          </w:p>
        </w:tc>
        <w:tc>
          <w:tcPr>
            <w:tcW w:w="1794" w:type="dxa"/>
            <w:tcBorders>
              <w:right w:val="single" w:sz="4" w:space="0" w:color="000000"/>
            </w:tcBorders>
          </w:tcPr>
          <w:p w14:paraId="425336B5" w14:textId="36EB9B10" w:rsidR="00705E45" w:rsidRDefault="00705E45" w:rsidP="00154403">
            <w:pPr>
              <w:spacing w:line="240" w:lineRule="auto"/>
              <w:ind w:firstLine="0"/>
              <w:rPr>
                <w:szCs w:val="24"/>
              </w:rPr>
            </w:pPr>
            <w:r>
              <w:rPr>
                <w:szCs w:val="24"/>
              </w:rPr>
              <w:t xml:space="preserve">Штемпель </w:t>
            </w:r>
            <w:proofErr w:type="spellStart"/>
            <w:r>
              <w:rPr>
                <w:szCs w:val="24"/>
              </w:rPr>
              <w:t>самонаборный</w:t>
            </w:r>
            <w:proofErr w:type="spellEnd"/>
            <w:r>
              <w:rPr>
                <w:szCs w:val="24"/>
              </w:rPr>
              <w:t xml:space="preserve"> </w:t>
            </w:r>
          </w:p>
        </w:tc>
        <w:tc>
          <w:tcPr>
            <w:tcW w:w="1984" w:type="dxa"/>
            <w:tcBorders>
              <w:left w:val="single" w:sz="4" w:space="0" w:color="000000"/>
            </w:tcBorders>
          </w:tcPr>
          <w:p w14:paraId="0D66920D" w14:textId="2CE81332" w:rsidR="00705E45" w:rsidRDefault="00705E45" w:rsidP="00154403">
            <w:pPr>
              <w:spacing w:line="240" w:lineRule="auto"/>
              <w:ind w:firstLine="0"/>
              <w:rPr>
                <w:szCs w:val="24"/>
              </w:rPr>
            </w:pPr>
            <w:r>
              <w:rPr>
                <w:szCs w:val="24"/>
              </w:rPr>
              <w:t xml:space="preserve">Нет </w:t>
            </w:r>
          </w:p>
        </w:tc>
        <w:tc>
          <w:tcPr>
            <w:tcW w:w="4505" w:type="dxa"/>
          </w:tcPr>
          <w:p w14:paraId="32FDBD76" w14:textId="48ECB9C9" w:rsidR="00705E45" w:rsidRDefault="00705E45" w:rsidP="00154403">
            <w:pPr>
              <w:spacing w:line="240" w:lineRule="auto"/>
              <w:ind w:firstLine="0"/>
              <w:rPr>
                <w:szCs w:val="24"/>
              </w:rPr>
            </w:pPr>
            <w:r>
              <w:rPr>
                <w:szCs w:val="24"/>
              </w:rPr>
              <w:t>Соответствует описанию КТРУ</w:t>
            </w:r>
          </w:p>
        </w:tc>
      </w:tr>
      <w:tr w:rsidR="00705E45" w14:paraId="7C75EDFA" w14:textId="77777777" w:rsidTr="00696933">
        <w:trPr>
          <w:trHeight w:val="345"/>
          <w:jc w:val="center"/>
        </w:trPr>
        <w:tc>
          <w:tcPr>
            <w:tcW w:w="568" w:type="dxa"/>
            <w:vMerge/>
          </w:tcPr>
          <w:p w14:paraId="5DD5C290" w14:textId="77777777" w:rsidR="00705E45" w:rsidRDefault="00705E45" w:rsidP="00154403">
            <w:pPr>
              <w:spacing w:line="240" w:lineRule="auto"/>
            </w:pPr>
          </w:p>
        </w:tc>
        <w:tc>
          <w:tcPr>
            <w:tcW w:w="1716" w:type="dxa"/>
            <w:vMerge/>
          </w:tcPr>
          <w:p w14:paraId="6C95F87C" w14:textId="77777777" w:rsidR="00705E45" w:rsidRDefault="00705E45" w:rsidP="00154403">
            <w:pPr>
              <w:spacing w:line="240" w:lineRule="auto"/>
            </w:pPr>
          </w:p>
        </w:tc>
        <w:tc>
          <w:tcPr>
            <w:tcW w:w="1794" w:type="dxa"/>
            <w:tcBorders>
              <w:right w:val="single" w:sz="4" w:space="0" w:color="000000"/>
            </w:tcBorders>
          </w:tcPr>
          <w:p w14:paraId="506A95A5" w14:textId="07A8970C" w:rsidR="00705E45" w:rsidRDefault="00705E45" w:rsidP="00154403">
            <w:pPr>
              <w:spacing w:line="240" w:lineRule="auto"/>
              <w:ind w:firstLine="0"/>
              <w:rPr>
                <w:szCs w:val="24"/>
              </w:rPr>
            </w:pPr>
            <w:r>
              <w:rPr>
                <w:szCs w:val="24"/>
              </w:rPr>
              <w:t>Размер</w:t>
            </w:r>
          </w:p>
        </w:tc>
        <w:tc>
          <w:tcPr>
            <w:tcW w:w="1984" w:type="dxa"/>
            <w:tcBorders>
              <w:left w:val="single" w:sz="4" w:space="0" w:color="000000"/>
            </w:tcBorders>
          </w:tcPr>
          <w:p w14:paraId="23FBCAA9" w14:textId="39A83317" w:rsidR="00705E45" w:rsidRDefault="00705E45" w:rsidP="00154403">
            <w:pPr>
              <w:spacing w:line="240" w:lineRule="auto"/>
              <w:ind w:firstLine="0"/>
              <w:rPr>
                <w:szCs w:val="24"/>
              </w:rPr>
            </w:pPr>
            <w:r>
              <w:rPr>
                <w:szCs w:val="24"/>
              </w:rPr>
              <w:t>60 мм х 30 мм</w:t>
            </w:r>
          </w:p>
        </w:tc>
        <w:tc>
          <w:tcPr>
            <w:tcW w:w="4505" w:type="dxa"/>
          </w:tcPr>
          <w:p w14:paraId="0D9A8891" w14:textId="6A3CA95F" w:rsidR="00705E45" w:rsidRDefault="00705E45" w:rsidP="00154403">
            <w:pPr>
              <w:spacing w:line="240" w:lineRule="auto"/>
              <w:ind w:firstLine="0"/>
              <w:rPr>
                <w:szCs w:val="24"/>
              </w:rPr>
            </w:pPr>
            <w:r>
              <w:rPr>
                <w:szCs w:val="24"/>
              </w:rPr>
              <w:t>В соответствии с Приказом, действующим в Управлении</w:t>
            </w:r>
          </w:p>
        </w:tc>
      </w:tr>
      <w:tr w:rsidR="00705E45" w14:paraId="4B5E532C" w14:textId="77777777" w:rsidTr="00696933">
        <w:trPr>
          <w:trHeight w:val="345"/>
          <w:jc w:val="center"/>
        </w:trPr>
        <w:tc>
          <w:tcPr>
            <w:tcW w:w="568" w:type="dxa"/>
            <w:vMerge/>
          </w:tcPr>
          <w:p w14:paraId="53377EB7" w14:textId="77777777" w:rsidR="00705E45" w:rsidRDefault="00705E45" w:rsidP="00154403">
            <w:pPr>
              <w:spacing w:line="240" w:lineRule="auto"/>
            </w:pPr>
          </w:p>
        </w:tc>
        <w:tc>
          <w:tcPr>
            <w:tcW w:w="1716" w:type="dxa"/>
            <w:vMerge/>
          </w:tcPr>
          <w:p w14:paraId="130505BB" w14:textId="77777777" w:rsidR="00705E45" w:rsidRDefault="00705E45" w:rsidP="00154403">
            <w:pPr>
              <w:spacing w:line="240" w:lineRule="auto"/>
            </w:pPr>
          </w:p>
        </w:tc>
        <w:tc>
          <w:tcPr>
            <w:tcW w:w="1794" w:type="dxa"/>
            <w:tcBorders>
              <w:right w:val="single" w:sz="4" w:space="0" w:color="000000"/>
            </w:tcBorders>
          </w:tcPr>
          <w:p w14:paraId="42B982D7" w14:textId="69B75FDA" w:rsidR="00705E45" w:rsidRDefault="00705E45" w:rsidP="00154403">
            <w:pPr>
              <w:spacing w:line="240" w:lineRule="auto"/>
              <w:ind w:firstLine="0"/>
              <w:rPr>
                <w:szCs w:val="24"/>
              </w:rPr>
            </w:pPr>
            <w:r>
              <w:rPr>
                <w:szCs w:val="24"/>
              </w:rPr>
              <w:t xml:space="preserve">Материал клише </w:t>
            </w:r>
          </w:p>
        </w:tc>
        <w:tc>
          <w:tcPr>
            <w:tcW w:w="1984" w:type="dxa"/>
            <w:tcBorders>
              <w:left w:val="single" w:sz="4" w:space="0" w:color="000000"/>
            </w:tcBorders>
          </w:tcPr>
          <w:p w14:paraId="61DD5CE0" w14:textId="5AD0F8E7" w:rsidR="00705E45" w:rsidRDefault="00705E45" w:rsidP="00154403">
            <w:pPr>
              <w:spacing w:line="240" w:lineRule="auto"/>
              <w:ind w:firstLine="0"/>
              <w:rPr>
                <w:szCs w:val="24"/>
              </w:rPr>
            </w:pPr>
            <w:r>
              <w:rPr>
                <w:szCs w:val="24"/>
              </w:rPr>
              <w:t xml:space="preserve">Резина </w:t>
            </w:r>
          </w:p>
        </w:tc>
        <w:tc>
          <w:tcPr>
            <w:tcW w:w="4505" w:type="dxa"/>
          </w:tcPr>
          <w:p w14:paraId="0440F75D" w14:textId="48971870" w:rsidR="00705E45" w:rsidRDefault="00705E45" w:rsidP="00154403">
            <w:pPr>
              <w:spacing w:line="240" w:lineRule="auto"/>
              <w:ind w:firstLine="0"/>
              <w:rPr>
                <w:szCs w:val="24"/>
              </w:rPr>
            </w:pPr>
            <w:r>
              <w:rPr>
                <w:szCs w:val="24"/>
              </w:rPr>
              <w:t>Высокая степень точности оттиска</w:t>
            </w:r>
          </w:p>
        </w:tc>
      </w:tr>
    </w:tbl>
    <w:p w14:paraId="281B23DB" w14:textId="77777777" w:rsidR="004D5F5D" w:rsidRDefault="004D5F5D">
      <w:pPr>
        <w:pStyle w:val="ConsPlusNormal"/>
        <w:ind w:firstLine="540"/>
        <w:jc w:val="both"/>
      </w:pPr>
    </w:p>
    <w:p w14:paraId="10040076" w14:textId="77777777" w:rsidR="00705E45" w:rsidRDefault="00705E45" w:rsidP="00705E45">
      <w:pPr>
        <w:ind w:firstLine="0"/>
        <w:jc w:val="center"/>
        <w:rPr>
          <w:b/>
          <w:bCs/>
        </w:rPr>
      </w:pPr>
    </w:p>
    <w:p w14:paraId="00016E11" w14:textId="77777777" w:rsidR="00705E45" w:rsidRDefault="00705E45" w:rsidP="00705E45">
      <w:pPr>
        <w:ind w:firstLine="0"/>
        <w:jc w:val="center"/>
        <w:rPr>
          <w:b/>
          <w:bCs/>
        </w:rPr>
      </w:pPr>
    </w:p>
    <w:p w14:paraId="52B2CC9C" w14:textId="77777777" w:rsidR="00705E45" w:rsidRDefault="00705E45" w:rsidP="00705E45">
      <w:pPr>
        <w:ind w:firstLine="0"/>
        <w:jc w:val="center"/>
        <w:rPr>
          <w:b/>
          <w:bCs/>
        </w:rPr>
      </w:pPr>
    </w:p>
    <w:p w14:paraId="7CEED9B9" w14:textId="77777777" w:rsidR="00705E45" w:rsidRDefault="00705E45" w:rsidP="00705E45">
      <w:pPr>
        <w:ind w:firstLine="0"/>
        <w:jc w:val="center"/>
        <w:rPr>
          <w:b/>
          <w:bCs/>
        </w:rPr>
      </w:pPr>
    </w:p>
    <w:p w14:paraId="55DF4923" w14:textId="77777777" w:rsidR="00705E45" w:rsidRDefault="00705E45" w:rsidP="00705E45">
      <w:pPr>
        <w:ind w:firstLine="0"/>
        <w:jc w:val="center"/>
        <w:rPr>
          <w:b/>
          <w:bCs/>
        </w:rPr>
      </w:pPr>
    </w:p>
    <w:p w14:paraId="5D1B1B04" w14:textId="77777777" w:rsidR="00705E45" w:rsidRDefault="00705E45" w:rsidP="00705E45">
      <w:pPr>
        <w:ind w:firstLine="0"/>
        <w:jc w:val="center"/>
        <w:rPr>
          <w:b/>
          <w:bCs/>
        </w:rPr>
      </w:pPr>
    </w:p>
    <w:p w14:paraId="30218A79" w14:textId="77777777" w:rsidR="00705E45" w:rsidRDefault="00705E45" w:rsidP="00705E45">
      <w:pPr>
        <w:ind w:firstLine="0"/>
        <w:jc w:val="center"/>
        <w:rPr>
          <w:b/>
          <w:bCs/>
        </w:rPr>
      </w:pPr>
    </w:p>
    <w:p w14:paraId="0DC41C60" w14:textId="77777777" w:rsidR="00705E45" w:rsidRDefault="00705E45" w:rsidP="00705E45">
      <w:pPr>
        <w:ind w:firstLine="0"/>
        <w:jc w:val="center"/>
        <w:rPr>
          <w:b/>
          <w:bCs/>
        </w:rPr>
      </w:pPr>
    </w:p>
    <w:p w14:paraId="77D7E5F7" w14:textId="77777777" w:rsidR="00705E45" w:rsidRDefault="00705E45" w:rsidP="00705E45">
      <w:pPr>
        <w:ind w:firstLine="0"/>
        <w:jc w:val="center"/>
        <w:rPr>
          <w:b/>
          <w:bCs/>
        </w:rPr>
      </w:pPr>
    </w:p>
    <w:p w14:paraId="4F593B10" w14:textId="37815648" w:rsidR="00705E45" w:rsidRPr="00705E45" w:rsidRDefault="00705E45" w:rsidP="00705E45">
      <w:pPr>
        <w:ind w:firstLine="0"/>
        <w:jc w:val="center"/>
        <w:rPr>
          <w:b/>
          <w:bCs/>
          <w:szCs w:val="24"/>
        </w:rPr>
      </w:pPr>
      <w:r w:rsidRPr="00705E45">
        <w:rPr>
          <w:b/>
          <w:bCs/>
        </w:rPr>
        <w:t>ТРЕБОВАНИЯ К ТОВАРАМ, ЯВЛЯЮЩИМСЯ ОБЪЕКТОМ ЗАКУПКИ</w:t>
      </w:r>
    </w:p>
    <w:p w14:paraId="2D3BAF2D" w14:textId="77777777" w:rsidR="00705E45" w:rsidRPr="00705E45" w:rsidRDefault="00705E45" w:rsidP="00705E45">
      <w:pPr>
        <w:ind w:firstLine="567"/>
        <w:rPr>
          <w:iCs/>
          <w:color w:val="000000"/>
          <w:spacing w:val="-2"/>
          <w:szCs w:val="24"/>
          <w:lang w:eastAsia="en-US"/>
        </w:rPr>
      </w:pPr>
      <w:r w:rsidRPr="00705E45">
        <w:rPr>
          <w:iCs/>
          <w:color w:val="000000"/>
          <w:spacing w:val="-2"/>
          <w:lang w:eastAsia="en-US"/>
        </w:rPr>
        <w:t>Неотъемлемой частью Требований к услугам, являющимся объектом закупки является Приложение № 1 «Образцы печати и штампа».</w:t>
      </w:r>
    </w:p>
    <w:p w14:paraId="65BC2D6F" w14:textId="77777777" w:rsidR="00705E45" w:rsidRPr="00705E45" w:rsidRDefault="00705E45" w:rsidP="00705E45">
      <w:pPr>
        <w:ind w:firstLine="567"/>
        <w:rPr>
          <w:color w:val="000000"/>
          <w:spacing w:val="-2"/>
          <w:szCs w:val="24"/>
          <w:lang w:eastAsia="en-US"/>
        </w:rPr>
      </w:pPr>
    </w:p>
    <w:tbl>
      <w:tblPr>
        <w:tblStyle w:val="aff1"/>
        <w:tblpPr w:leftFromText="181" w:rightFromText="181" w:vertAnchor="page" w:horzAnchor="page" w:tblpX="992" w:tblpY="2219"/>
        <w:tblW w:w="9780" w:type="dxa"/>
        <w:tblLayout w:type="fixed"/>
        <w:tblLook w:val="04A0" w:firstRow="1" w:lastRow="0" w:firstColumn="1" w:lastColumn="0" w:noHBand="0" w:noVBand="1"/>
      </w:tblPr>
      <w:tblGrid>
        <w:gridCol w:w="5245"/>
        <w:gridCol w:w="4535"/>
      </w:tblGrid>
      <w:tr w:rsidR="00705E45" w:rsidRPr="00705E45" w14:paraId="52FC087E" w14:textId="77777777" w:rsidTr="00711148">
        <w:trPr>
          <w:trHeight w:val="600"/>
        </w:trPr>
        <w:tc>
          <w:tcPr>
            <w:tcW w:w="5244" w:type="dxa"/>
          </w:tcPr>
          <w:p w14:paraId="7F27DE3A" w14:textId="77777777" w:rsidR="00705E45" w:rsidRPr="00705E45" w:rsidRDefault="00705E45" w:rsidP="00705E45">
            <w:pPr>
              <w:spacing w:line="240" w:lineRule="auto"/>
              <w:ind w:firstLine="0"/>
              <w:jc w:val="center"/>
              <w:rPr>
                <w:color w:val="000000"/>
                <w:spacing w:val="-2"/>
                <w:sz w:val="20"/>
                <w:lang w:eastAsia="en-US"/>
              </w:rPr>
            </w:pPr>
            <w:r w:rsidRPr="00705E45">
              <w:rPr>
                <w:b/>
                <w:bCs/>
                <w:iCs/>
                <w:color w:val="000000"/>
                <w:spacing w:val="-2"/>
                <w:sz w:val="20"/>
                <w:lang w:eastAsia="en-US"/>
              </w:rPr>
              <w:t>Печать</w:t>
            </w:r>
          </w:p>
          <w:p w14:paraId="37854E48" w14:textId="77777777" w:rsidR="00705E45" w:rsidRPr="00705E45" w:rsidRDefault="00705E45" w:rsidP="00705E45">
            <w:pPr>
              <w:spacing w:line="240" w:lineRule="auto"/>
              <w:ind w:firstLine="0"/>
              <w:jc w:val="center"/>
              <w:rPr>
                <w:color w:val="000000"/>
                <w:spacing w:val="-2"/>
                <w:sz w:val="20"/>
              </w:rPr>
            </w:pPr>
            <w:r w:rsidRPr="00705E45">
              <w:rPr>
                <w:iCs/>
                <w:color w:val="000000"/>
                <w:spacing w:val="-2"/>
                <w:sz w:val="20"/>
                <w:lang w:eastAsia="en-US"/>
              </w:rPr>
              <w:t xml:space="preserve">Размер - </w:t>
            </w:r>
            <w:r w:rsidRPr="00705E45">
              <w:rPr>
                <w:sz w:val="20"/>
              </w:rPr>
              <w:t>Ø</w:t>
            </w:r>
            <w:r w:rsidRPr="00705E45">
              <w:rPr>
                <w:sz w:val="22"/>
                <w:szCs w:val="22"/>
              </w:rPr>
              <w:t xml:space="preserve"> </w:t>
            </w:r>
            <w:r w:rsidRPr="00705E45">
              <w:rPr>
                <w:iCs/>
                <w:color w:val="000000"/>
                <w:spacing w:val="-2"/>
                <w:sz w:val="20"/>
                <w:lang w:eastAsia="en-US"/>
              </w:rPr>
              <w:t>40 мм</w:t>
            </w:r>
          </w:p>
          <w:p w14:paraId="1018F9B3" w14:textId="77777777" w:rsidR="00705E45" w:rsidRPr="00705E45" w:rsidRDefault="00705E45" w:rsidP="00705E45">
            <w:pPr>
              <w:spacing w:line="240" w:lineRule="auto"/>
              <w:ind w:firstLine="0"/>
              <w:jc w:val="center"/>
              <w:rPr>
                <w:color w:val="000000"/>
                <w:spacing w:val="-2"/>
                <w:sz w:val="20"/>
                <w:lang w:eastAsia="en-US"/>
              </w:rPr>
            </w:pPr>
            <w:r w:rsidRPr="00705E45">
              <w:rPr>
                <w:iCs/>
                <w:color w:val="000000"/>
                <w:spacing w:val="-2"/>
                <w:sz w:val="20"/>
                <w:lang w:eastAsia="en-US"/>
              </w:rPr>
              <w:t xml:space="preserve">Количество - 1 </w:t>
            </w:r>
            <w:proofErr w:type="spellStart"/>
            <w:r w:rsidRPr="00705E45">
              <w:rPr>
                <w:iCs/>
                <w:color w:val="000000"/>
                <w:spacing w:val="-2"/>
                <w:sz w:val="20"/>
                <w:lang w:eastAsia="en-US"/>
              </w:rPr>
              <w:t>шт</w:t>
            </w:r>
            <w:proofErr w:type="spellEnd"/>
          </w:p>
          <w:p w14:paraId="292FFDD4" w14:textId="77777777" w:rsidR="00705E45" w:rsidRPr="00705E45" w:rsidRDefault="00705E45" w:rsidP="00705E45">
            <w:pPr>
              <w:widowControl/>
              <w:spacing w:line="240" w:lineRule="auto"/>
              <w:ind w:firstLine="0"/>
              <w:jc w:val="center"/>
              <w:rPr>
                <w:sz w:val="20"/>
              </w:rPr>
            </w:pPr>
            <w:r w:rsidRPr="00705E45">
              <w:rPr>
                <w:sz w:val="20"/>
              </w:rPr>
              <w:t>Разместить по окружности первой строкой:</w:t>
            </w:r>
          </w:p>
          <w:p w14:paraId="31297187" w14:textId="77777777" w:rsidR="00705E45" w:rsidRPr="00705E45" w:rsidRDefault="00705E45" w:rsidP="00705E45">
            <w:pPr>
              <w:spacing w:line="240" w:lineRule="auto"/>
              <w:ind w:firstLine="0"/>
              <w:jc w:val="center"/>
              <w:rPr>
                <w:sz w:val="20"/>
              </w:rPr>
            </w:pPr>
            <w:r w:rsidRPr="00705E45">
              <w:rPr>
                <w:sz w:val="20"/>
              </w:rPr>
              <w:t xml:space="preserve">Федеральная служба по ветеринарному и фитосанитарному надзору (Россельхознадзор) и </w:t>
            </w:r>
          </w:p>
          <w:p w14:paraId="1DF514C6" w14:textId="77777777" w:rsidR="00705E45" w:rsidRPr="00705E45" w:rsidRDefault="00705E45" w:rsidP="00705E45">
            <w:pPr>
              <w:spacing w:line="240" w:lineRule="auto"/>
              <w:ind w:firstLine="0"/>
              <w:jc w:val="center"/>
              <w:rPr>
                <w:b/>
                <w:bCs/>
                <w:sz w:val="20"/>
              </w:rPr>
            </w:pPr>
            <w:r w:rsidRPr="00705E45">
              <w:rPr>
                <w:b/>
                <w:bCs/>
                <w:sz w:val="20"/>
              </w:rPr>
              <w:t>код региона: 35</w:t>
            </w:r>
          </w:p>
          <w:p w14:paraId="5E2AA367" w14:textId="77777777" w:rsidR="00705E45" w:rsidRPr="00705E45" w:rsidRDefault="00705E45" w:rsidP="00705E45">
            <w:pPr>
              <w:widowControl/>
              <w:spacing w:line="240" w:lineRule="auto"/>
              <w:ind w:firstLine="0"/>
              <w:jc w:val="center"/>
              <w:rPr>
                <w:sz w:val="20"/>
              </w:rPr>
            </w:pPr>
            <w:r w:rsidRPr="00705E45">
              <w:rPr>
                <w:sz w:val="20"/>
              </w:rPr>
              <w:t>Разместить по окружности второй строкой:</w:t>
            </w:r>
          </w:p>
          <w:p w14:paraId="24CB9E74" w14:textId="77777777" w:rsidR="00705E45" w:rsidRPr="00705E45" w:rsidRDefault="00705E45" w:rsidP="00705E45">
            <w:pPr>
              <w:widowControl/>
              <w:spacing w:line="240" w:lineRule="auto"/>
              <w:ind w:firstLine="0"/>
              <w:jc w:val="center"/>
              <w:rPr>
                <w:sz w:val="20"/>
              </w:rPr>
            </w:pPr>
            <w:r w:rsidRPr="00705E45">
              <w:rPr>
                <w:sz w:val="20"/>
              </w:rPr>
              <w:t xml:space="preserve">Северо-Западное межрегиональное управление и </w:t>
            </w:r>
          </w:p>
          <w:p w14:paraId="328AA188" w14:textId="77777777" w:rsidR="00705E45" w:rsidRPr="00705E45" w:rsidRDefault="00705E45" w:rsidP="00705E45">
            <w:pPr>
              <w:widowControl/>
              <w:spacing w:line="240" w:lineRule="auto"/>
              <w:ind w:firstLine="0"/>
              <w:jc w:val="center"/>
              <w:rPr>
                <w:b/>
                <w:bCs/>
                <w:sz w:val="20"/>
              </w:rPr>
            </w:pPr>
            <w:r w:rsidRPr="00705E45">
              <w:rPr>
                <w:b/>
                <w:bCs/>
                <w:sz w:val="20"/>
              </w:rPr>
              <w:t>код отдела: 02</w:t>
            </w:r>
          </w:p>
          <w:p w14:paraId="0B63ACA3" w14:textId="77777777" w:rsidR="00705E45" w:rsidRPr="00705E45" w:rsidRDefault="00705E45" w:rsidP="00705E45">
            <w:pPr>
              <w:widowControl/>
              <w:spacing w:line="240" w:lineRule="auto"/>
              <w:ind w:firstLine="0"/>
              <w:jc w:val="center"/>
              <w:rPr>
                <w:sz w:val="20"/>
              </w:rPr>
            </w:pPr>
            <w:r w:rsidRPr="00705E45">
              <w:rPr>
                <w:sz w:val="20"/>
              </w:rPr>
              <w:t>Разместить по окружности третьей строкой:</w:t>
            </w:r>
          </w:p>
          <w:p w14:paraId="09E28E9C" w14:textId="77777777" w:rsidR="00705E45" w:rsidRPr="00705E45" w:rsidRDefault="00705E45" w:rsidP="00705E45">
            <w:pPr>
              <w:widowControl/>
              <w:spacing w:line="240" w:lineRule="auto"/>
              <w:ind w:firstLine="0"/>
              <w:jc w:val="center"/>
              <w:rPr>
                <w:sz w:val="20"/>
              </w:rPr>
            </w:pPr>
            <w:r w:rsidRPr="00705E45">
              <w:rPr>
                <w:sz w:val="20"/>
              </w:rPr>
              <w:t xml:space="preserve">ОГРН 1057810087202 ⁕ ОКПО 76158235⁕ </w:t>
            </w:r>
          </w:p>
          <w:p w14:paraId="53859C49" w14:textId="77777777" w:rsidR="00705E45" w:rsidRPr="00705E45" w:rsidRDefault="00705E45" w:rsidP="00705E45">
            <w:pPr>
              <w:widowControl/>
              <w:spacing w:line="240" w:lineRule="auto"/>
              <w:ind w:firstLine="0"/>
              <w:jc w:val="center"/>
              <w:rPr>
                <w:sz w:val="20"/>
              </w:rPr>
            </w:pPr>
            <w:r w:rsidRPr="00705E45">
              <w:rPr>
                <w:sz w:val="20"/>
              </w:rPr>
              <w:t>ИНН 7805365021⁕ КПП 780501001⁕</w:t>
            </w:r>
          </w:p>
          <w:p w14:paraId="47C97D67" w14:textId="77777777" w:rsidR="00705E45" w:rsidRPr="00705E45" w:rsidRDefault="00705E45" w:rsidP="00705E45">
            <w:pPr>
              <w:widowControl/>
              <w:spacing w:line="240" w:lineRule="auto"/>
              <w:ind w:firstLine="0"/>
              <w:jc w:val="center"/>
              <w:rPr>
                <w:sz w:val="20"/>
              </w:rPr>
            </w:pPr>
            <w:r w:rsidRPr="00705E45">
              <w:rPr>
                <w:sz w:val="20"/>
              </w:rPr>
              <w:t>Разместить в центре:</w:t>
            </w:r>
          </w:p>
          <w:p w14:paraId="17DCACF1" w14:textId="77777777" w:rsidR="00705E45" w:rsidRPr="00705E45" w:rsidRDefault="00705E45" w:rsidP="00705E45">
            <w:pPr>
              <w:widowControl/>
              <w:spacing w:line="240" w:lineRule="auto"/>
              <w:ind w:firstLine="0"/>
              <w:jc w:val="center"/>
              <w:rPr>
                <w:b/>
                <w:bCs/>
                <w:sz w:val="20"/>
              </w:rPr>
            </w:pPr>
            <w:r w:rsidRPr="00705E45">
              <w:rPr>
                <w:b/>
                <w:bCs/>
                <w:sz w:val="20"/>
              </w:rPr>
              <w:t>Отдел ветеринарного надзора по Новгородской и Вологодской областям</w:t>
            </w:r>
          </w:p>
          <w:p w14:paraId="07E348D6" w14:textId="77777777" w:rsidR="00705E45" w:rsidRPr="00705E45" w:rsidRDefault="00705E45" w:rsidP="00705E45">
            <w:pPr>
              <w:widowControl/>
              <w:spacing w:line="240" w:lineRule="auto"/>
              <w:ind w:firstLine="0"/>
              <w:jc w:val="center"/>
              <w:rPr>
                <w:b/>
                <w:bCs/>
                <w:sz w:val="20"/>
              </w:rPr>
            </w:pPr>
          </w:p>
        </w:tc>
        <w:tc>
          <w:tcPr>
            <w:tcW w:w="4535" w:type="dxa"/>
          </w:tcPr>
          <w:p w14:paraId="356DDE75" w14:textId="77777777" w:rsidR="00705E45" w:rsidRPr="00705E45" w:rsidRDefault="00705E45" w:rsidP="00705E45">
            <w:pPr>
              <w:widowControl/>
              <w:spacing w:line="240" w:lineRule="auto"/>
              <w:ind w:firstLine="0"/>
              <w:jc w:val="left"/>
              <w:rPr>
                <w:color w:val="000000"/>
                <w:spacing w:val="-2"/>
                <w:szCs w:val="24"/>
                <w:lang w:eastAsia="en-US"/>
              </w:rPr>
            </w:pPr>
            <w:r w:rsidRPr="00705E45">
              <w:rPr>
                <w:noProof/>
                <w:sz w:val="20"/>
              </w:rPr>
              <w:drawing>
                <wp:anchor distT="0" distB="0" distL="0" distR="0" simplePos="0" relativeHeight="251659264" behindDoc="0" locked="0" layoutInCell="1" allowOverlap="1" wp14:anchorId="2921C4BA" wp14:editId="0F84D31D">
                  <wp:simplePos x="0" y="0"/>
                  <wp:positionH relativeFrom="page">
                    <wp:posOffset>989560</wp:posOffset>
                  </wp:positionH>
                  <wp:positionV relativeFrom="paragraph">
                    <wp:posOffset>357736</wp:posOffset>
                  </wp:positionV>
                  <wp:extent cx="1676959" cy="1687602"/>
                  <wp:effectExtent l="0" t="0" r="0" b="0"/>
                  <wp:wrapNone/>
                  <wp:docPr id="2" name="Image 16"/>
                  <wp:cNvGraphicFramePr/>
                  <a:graphic xmlns:a="http://schemas.openxmlformats.org/drawingml/2006/main">
                    <a:graphicData uri="http://schemas.openxmlformats.org/drawingml/2006/picture">
                      <pic:pic xmlns:pic="http://schemas.openxmlformats.org/drawingml/2006/picture">
                        <pic:nvPicPr>
                          <pic:cNvPr id="1618141654" name="Image 16"/>
                          <pic:cNvPicPr/>
                        </pic:nvPicPr>
                        <pic:blipFill>
                          <a:blip r:embed="rId25"/>
                          <a:stretch/>
                        </pic:blipFill>
                        <pic:spPr bwMode="auto">
                          <a:xfrm>
                            <a:off x="0" y="0"/>
                            <a:ext cx="1676959" cy="1687602"/>
                          </a:xfrm>
                          <a:prstGeom prst="rect">
                            <a:avLst/>
                          </a:prstGeom>
                        </pic:spPr>
                      </pic:pic>
                    </a:graphicData>
                  </a:graphic>
                </wp:anchor>
              </w:drawing>
            </w:r>
          </w:p>
        </w:tc>
      </w:tr>
      <w:tr w:rsidR="00705E45" w:rsidRPr="00705E45" w14:paraId="55A80056" w14:textId="77777777" w:rsidTr="00711148">
        <w:trPr>
          <w:trHeight w:val="600"/>
        </w:trPr>
        <w:tc>
          <w:tcPr>
            <w:tcW w:w="5244" w:type="dxa"/>
            <w:vMerge w:val="restart"/>
          </w:tcPr>
          <w:p w14:paraId="29DEA962" w14:textId="77777777" w:rsidR="00705E45" w:rsidRPr="00705E45" w:rsidRDefault="00705E45" w:rsidP="00705E45">
            <w:pPr>
              <w:spacing w:line="240" w:lineRule="auto"/>
              <w:ind w:firstLine="0"/>
              <w:jc w:val="center"/>
              <w:rPr>
                <w:b/>
                <w:bCs/>
                <w:sz w:val="20"/>
              </w:rPr>
            </w:pPr>
            <w:r w:rsidRPr="00705E45">
              <w:rPr>
                <w:b/>
                <w:bCs/>
                <w:sz w:val="20"/>
              </w:rPr>
              <w:t>Штамп – Выпуск разрешен</w:t>
            </w:r>
          </w:p>
          <w:p w14:paraId="5E14E5BF" w14:textId="77777777" w:rsidR="00705E45" w:rsidRPr="00705E45" w:rsidRDefault="00705E45" w:rsidP="00705E45">
            <w:pPr>
              <w:spacing w:line="240" w:lineRule="auto"/>
              <w:ind w:firstLine="0"/>
              <w:jc w:val="center"/>
              <w:rPr>
                <w:sz w:val="20"/>
              </w:rPr>
            </w:pPr>
            <w:r w:rsidRPr="00705E45">
              <w:rPr>
                <w:sz w:val="20"/>
              </w:rPr>
              <w:t>Размер - 60 мм х 30 мм</w:t>
            </w:r>
          </w:p>
          <w:p w14:paraId="62BEC5B9" w14:textId="77777777" w:rsidR="00705E45" w:rsidRPr="00705E45" w:rsidRDefault="00705E45" w:rsidP="00705E45">
            <w:pPr>
              <w:spacing w:line="240" w:lineRule="auto"/>
              <w:ind w:firstLine="0"/>
              <w:jc w:val="center"/>
              <w:rPr>
                <w:sz w:val="20"/>
              </w:rPr>
            </w:pPr>
            <w:r w:rsidRPr="00705E45">
              <w:rPr>
                <w:sz w:val="20"/>
              </w:rPr>
              <w:t xml:space="preserve">Количество - 1 </w:t>
            </w:r>
            <w:proofErr w:type="spellStart"/>
            <w:r w:rsidRPr="00705E45">
              <w:rPr>
                <w:sz w:val="20"/>
              </w:rPr>
              <w:t>шт</w:t>
            </w:r>
            <w:proofErr w:type="spellEnd"/>
          </w:p>
          <w:p w14:paraId="4BB43547" w14:textId="77777777" w:rsidR="00705E45" w:rsidRPr="00705E45" w:rsidRDefault="00705E45" w:rsidP="00705E45">
            <w:pPr>
              <w:spacing w:line="240" w:lineRule="auto"/>
              <w:ind w:firstLine="0"/>
              <w:jc w:val="center"/>
              <w:rPr>
                <w:sz w:val="20"/>
              </w:rPr>
            </w:pPr>
            <w:r w:rsidRPr="00705E45">
              <w:rPr>
                <w:sz w:val="20"/>
                <w:lang w:val="en-US"/>
              </w:rPr>
              <w:t>RU</w:t>
            </w:r>
            <w:r w:rsidRPr="00705E45">
              <w:rPr>
                <w:sz w:val="20"/>
              </w:rPr>
              <w:t xml:space="preserve"> – условное обозначение государства - члена таможенного союза (Российская Федерация)</w:t>
            </w:r>
          </w:p>
          <w:p w14:paraId="5B6CD449" w14:textId="77777777" w:rsidR="00705E45" w:rsidRPr="00705E45" w:rsidRDefault="00705E45" w:rsidP="00705E45">
            <w:pPr>
              <w:spacing w:line="240" w:lineRule="auto"/>
              <w:ind w:firstLine="0"/>
              <w:jc w:val="center"/>
              <w:rPr>
                <w:sz w:val="20"/>
              </w:rPr>
            </w:pPr>
            <w:r w:rsidRPr="00705E45">
              <w:rPr>
                <w:sz w:val="20"/>
              </w:rPr>
              <w:t>Код региона - 35</w:t>
            </w:r>
          </w:p>
          <w:p w14:paraId="7918D925" w14:textId="77777777" w:rsidR="00705E45" w:rsidRPr="00705E45" w:rsidRDefault="00705E45" w:rsidP="00705E45">
            <w:pPr>
              <w:spacing w:line="240" w:lineRule="auto"/>
              <w:ind w:firstLine="0"/>
              <w:jc w:val="center"/>
              <w:rPr>
                <w:iCs/>
                <w:color w:val="000000"/>
                <w:spacing w:val="-2"/>
                <w:sz w:val="20"/>
                <w:lang w:eastAsia="en-US"/>
              </w:rPr>
            </w:pPr>
          </w:p>
        </w:tc>
        <w:tc>
          <w:tcPr>
            <w:tcW w:w="4535" w:type="dxa"/>
            <w:vMerge w:val="restart"/>
          </w:tcPr>
          <w:p w14:paraId="494F5E78" w14:textId="77777777" w:rsidR="00705E45" w:rsidRPr="00705E45" w:rsidRDefault="00705E45" w:rsidP="00705E45">
            <w:pPr>
              <w:widowControl/>
              <w:spacing w:line="240" w:lineRule="auto"/>
              <w:ind w:firstLine="0"/>
              <w:jc w:val="left"/>
              <w:rPr>
                <w:sz w:val="20"/>
              </w:rPr>
            </w:pPr>
            <w:r w:rsidRPr="00705E45">
              <w:rPr>
                <w:noProof/>
                <w:sz w:val="20"/>
              </w:rPr>
              <w:drawing>
                <wp:inline distT="0" distB="0" distL="0" distR="0" wp14:anchorId="75A3B435" wp14:editId="244549B2">
                  <wp:extent cx="2176145" cy="1097280"/>
                  <wp:effectExtent l="0" t="0" r="0" b="0"/>
                  <wp:docPr id="3" name="_x0000_i1026"/>
                  <wp:cNvGraphicFramePr/>
                  <a:graphic xmlns:a="http://schemas.openxmlformats.org/drawingml/2006/main">
                    <a:graphicData uri="http://schemas.openxmlformats.org/drawingml/2006/picture">
                      <pic:pic xmlns:pic="http://schemas.openxmlformats.org/drawingml/2006/picture">
                        <pic:nvPicPr>
                          <pic:cNvPr id="325667931" name=""/>
                          <pic:cNvPicPr/>
                        </pic:nvPicPr>
                        <pic:blipFill>
                          <a:blip r:embed="rId26"/>
                          <a:stretch/>
                        </pic:blipFill>
                        <pic:spPr bwMode="auto">
                          <a:xfrm>
                            <a:off x="0" y="0"/>
                            <a:ext cx="2176144" cy="1097280"/>
                          </a:xfrm>
                          <a:prstGeom prst="rect">
                            <a:avLst/>
                          </a:prstGeom>
                          <a:noFill/>
                          <a:ln>
                            <a:noFill/>
                          </a:ln>
                        </pic:spPr>
                      </pic:pic>
                    </a:graphicData>
                  </a:graphic>
                </wp:inline>
              </w:drawing>
            </w:r>
          </w:p>
          <w:p w14:paraId="04E80F84" w14:textId="77777777" w:rsidR="00705E45" w:rsidRPr="00705E45" w:rsidRDefault="00705E45" w:rsidP="00705E45">
            <w:pPr>
              <w:widowControl/>
              <w:spacing w:line="240" w:lineRule="auto"/>
              <w:ind w:firstLine="0"/>
              <w:jc w:val="left"/>
              <w:rPr>
                <w:color w:val="000000"/>
                <w:spacing w:val="-2"/>
                <w:szCs w:val="24"/>
                <w:lang w:eastAsia="en-US"/>
              </w:rPr>
            </w:pPr>
          </w:p>
        </w:tc>
      </w:tr>
    </w:tbl>
    <w:p w14:paraId="4390718E" w14:textId="77777777" w:rsidR="004D5F5D" w:rsidRDefault="004D5F5D">
      <w:pPr>
        <w:ind w:firstLine="567"/>
        <w:rPr>
          <w:color w:val="000000"/>
          <w:spacing w:val="-2"/>
          <w:szCs w:val="24"/>
          <w:lang w:eastAsia="en-US"/>
        </w:rPr>
      </w:pPr>
    </w:p>
    <w:p w14:paraId="17612C08" w14:textId="77777777" w:rsidR="004D5F5D" w:rsidRDefault="004D5F5D">
      <w:pPr>
        <w:shd w:val="clear" w:color="auto" w:fill="FFFFFF"/>
        <w:spacing w:before="5" w:line="278" w:lineRule="exact"/>
        <w:ind w:right="-57"/>
        <w:rPr>
          <w:color w:val="000000"/>
          <w:spacing w:val="1"/>
          <w:szCs w:val="24"/>
        </w:rPr>
      </w:pPr>
    </w:p>
    <w:p w14:paraId="05E2E169" w14:textId="77777777" w:rsidR="004D5F5D" w:rsidRDefault="004D5F5D">
      <w:pPr>
        <w:shd w:val="clear" w:color="auto" w:fill="FFFFFF"/>
        <w:spacing w:before="5" w:line="278" w:lineRule="exact"/>
        <w:ind w:right="-57"/>
        <w:rPr>
          <w:color w:val="000000"/>
          <w:spacing w:val="1"/>
          <w:szCs w:val="24"/>
        </w:rPr>
      </w:pPr>
    </w:p>
    <w:p w14:paraId="6BEE3CF4" w14:textId="77777777" w:rsidR="004D5F5D" w:rsidRDefault="004D5F5D">
      <w:pPr>
        <w:shd w:val="clear" w:color="auto" w:fill="FFFFFF"/>
        <w:spacing w:before="5" w:line="278" w:lineRule="exact"/>
        <w:ind w:right="-57"/>
        <w:rPr>
          <w:color w:val="000000"/>
          <w:spacing w:val="1"/>
          <w:szCs w:val="24"/>
        </w:rPr>
      </w:pPr>
    </w:p>
    <w:p w14:paraId="2DA5453E" w14:textId="77777777" w:rsidR="004D5F5D" w:rsidRDefault="004D5F5D">
      <w:pPr>
        <w:shd w:val="clear" w:color="auto" w:fill="FFFFFF"/>
        <w:spacing w:before="5" w:line="278" w:lineRule="exact"/>
        <w:ind w:right="-57"/>
        <w:rPr>
          <w:color w:val="000000"/>
          <w:spacing w:val="1"/>
          <w:szCs w:val="24"/>
        </w:rPr>
      </w:pPr>
    </w:p>
    <w:p w14:paraId="385E24E1" w14:textId="77777777" w:rsidR="004D5F5D" w:rsidRDefault="004D5F5D">
      <w:pPr>
        <w:shd w:val="clear" w:color="auto" w:fill="FFFFFF"/>
        <w:spacing w:before="5" w:line="278" w:lineRule="exact"/>
        <w:ind w:right="-57"/>
        <w:rPr>
          <w:color w:val="000000"/>
          <w:spacing w:val="1"/>
          <w:szCs w:val="24"/>
        </w:rPr>
      </w:pPr>
    </w:p>
    <w:p w14:paraId="0EB99EE9" w14:textId="77777777" w:rsidR="004D5F5D" w:rsidRDefault="004D5F5D">
      <w:pPr>
        <w:pStyle w:val="ConsPlusNormal"/>
        <w:ind w:firstLine="540"/>
        <w:jc w:val="both"/>
      </w:pPr>
    </w:p>
    <w:p w14:paraId="02121BF4" w14:textId="77777777" w:rsidR="004D5F5D" w:rsidRDefault="004D5F5D">
      <w:pPr>
        <w:spacing w:line="276" w:lineRule="auto"/>
        <w:ind w:firstLine="0"/>
        <w:rPr>
          <w:caps/>
          <w:sz w:val="20"/>
        </w:rPr>
      </w:pPr>
    </w:p>
    <w:tbl>
      <w:tblPr>
        <w:tblW w:w="9703" w:type="dxa"/>
        <w:jc w:val="center"/>
        <w:tblCellMar>
          <w:top w:w="102" w:type="dxa"/>
          <w:left w:w="62" w:type="dxa"/>
          <w:bottom w:w="102" w:type="dxa"/>
          <w:right w:w="62" w:type="dxa"/>
        </w:tblCellMar>
        <w:tblLook w:val="0000" w:firstRow="0" w:lastRow="0" w:firstColumn="0" w:lastColumn="0" w:noHBand="0" w:noVBand="0"/>
      </w:tblPr>
      <w:tblGrid>
        <w:gridCol w:w="4433"/>
        <w:gridCol w:w="5270"/>
      </w:tblGrid>
      <w:tr w:rsidR="004D5F5D" w14:paraId="66183FAD" w14:textId="77777777">
        <w:trPr>
          <w:jc w:val="center"/>
        </w:trPr>
        <w:tc>
          <w:tcPr>
            <w:tcW w:w="4433" w:type="dxa"/>
            <w:noWrap/>
          </w:tcPr>
          <w:p w14:paraId="0BC701D0" w14:textId="77777777" w:rsidR="004D5F5D" w:rsidRDefault="00705E45">
            <w:pPr>
              <w:widowControl/>
              <w:spacing w:line="240" w:lineRule="auto"/>
              <w:ind w:firstLine="0"/>
              <w:jc w:val="center"/>
              <w:rPr>
                <w:szCs w:val="24"/>
              </w:rPr>
            </w:pPr>
            <w:r>
              <w:rPr>
                <w:szCs w:val="24"/>
              </w:rPr>
              <w:t>ЗАКАЗЧИК:</w:t>
            </w:r>
          </w:p>
        </w:tc>
        <w:tc>
          <w:tcPr>
            <w:tcW w:w="5270" w:type="dxa"/>
            <w:noWrap/>
          </w:tcPr>
          <w:p w14:paraId="6C9D3572" w14:textId="77777777" w:rsidR="004D5F5D" w:rsidRDefault="00705E45">
            <w:pPr>
              <w:widowControl/>
              <w:spacing w:line="240" w:lineRule="auto"/>
              <w:ind w:firstLine="0"/>
              <w:jc w:val="center"/>
              <w:rPr>
                <w:szCs w:val="24"/>
              </w:rPr>
            </w:pPr>
            <w:r>
              <w:rPr>
                <w:szCs w:val="24"/>
              </w:rPr>
              <w:t>ПОСТАВЩИК:</w:t>
            </w:r>
          </w:p>
        </w:tc>
      </w:tr>
      <w:tr w:rsidR="004D5F5D" w14:paraId="6FBFF226" w14:textId="77777777">
        <w:trPr>
          <w:jc w:val="center"/>
        </w:trPr>
        <w:tc>
          <w:tcPr>
            <w:tcW w:w="4433" w:type="dxa"/>
            <w:noWrap/>
          </w:tcPr>
          <w:p w14:paraId="4B4FC8B5" w14:textId="77777777" w:rsidR="004D5F5D" w:rsidRDefault="00705E45">
            <w:pPr>
              <w:widowControl/>
              <w:spacing w:line="240" w:lineRule="auto"/>
              <w:ind w:firstLine="0"/>
              <w:jc w:val="center"/>
              <w:rPr>
                <w:szCs w:val="24"/>
              </w:rPr>
            </w:pPr>
            <w:r>
              <w:rPr>
                <w:szCs w:val="24"/>
              </w:rPr>
              <w:t>___________________________________</w:t>
            </w:r>
          </w:p>
          <w:p w14:paraId="4ED3A111" w14:textId="77777777" w:rsidR="004D5F5D" w:rsidRDefault="00705E45">
            <w:pPr>
              <w:widowControl/>
              <w:spacing w:line="240" w:lineRule="auto"/>
              <w:ind w:firstLine="0"/>
              <w:jc w:val="center"/>
              <w:rPr>
                <w:szCs w:val="24"/>
              </w:rPr>
            </w:pPr>
            <w:r>
              <w:rPr>
                <w:szCs w:val="24"/>
              </w:rPr>
              <w:t>(должность)</w:t>
            </w:r>
          </w:p>
        </w:tc>
        <w:tc>
          <w:tcPr>
            <w:tcW w:w="5270" w:type="dxa"/>
            <w:noWrap/>
          </w:tcPr>
          <w:p w14:paraId="27D6F6CC" w14:textId="77777777" w:rsidR="004D5F5D" w:rsidRDefault="00705E45">
            <w:pPr>
              <w:widowControl/>
              <w:spacing w:line="240" w:lineRule="auto"/>
              <w:ind w:firstLine="0"/>
              <w:jc w:val="center"/>
              <w:rPr>
                <w:szCs w:val="24"/>
              </w:rPr>
            </w:pPr>
            <w:r>
              <w:rPr>
                <w:szCs w:val="24"/>
              </w:rPr>
              <w:t>___________________________________</w:t>
            </w:r>
          </w:p>
          <w:p w14:paraId="7CC6BFFB" w14:textId="77777777" w:rsidR="004D5F5D" w:rsidRDefault="00705E45">
            <w:pPr>
              <w:widowControl/>
              <w:spacing w:line="240" w:lineRule="auto"/>
              <w:ind w:firstLine="0"/>
              <w:jc w:val="center"/>
              <w:rPr>
                <w:szCs w:val="24"/>
              </w:rPr>
            </w:pPr>
            <w:r>
              <w:rPr>
                <w:szCs w:val="24"/>
              </w:rPr>
              <w:t>(должность)</w:t>
            </w:r>
          </w:p>
        </w:tc>
      </w:tr>
      <w:tr w:rsidR="004D5F5D" w14:paraId="06B68415" w14:textId="77777777">
        <w:trPr>
          <w:trHeight w:val="24"/>
          <w:jc w:val="center"/>
        </w:trPr>
        <w:tc>
          <w:tcPr>
            <w:tcW w:w="4433" w:type="dxa"/>
            <w:noWrap/>
          </w:tcPr>
          <w:p w14:paraId="31B98049" w14:textId="77777777" w:rsidR="004D5F5D" w:rsidRDefault="00705E45">
            <w:pPr>
              <w:widowControl/>
              <w:spacing w:line="240" w:lineRule="auto"/>
              <w:ind w:firstLine="0"/>
              <w:jc w:val="center"/>
              <w:rPr>
                <w:szCs w:val="24"/>
              </w:rPr>
            </w:pPr>
            <w:r>
              <w:rPr>
                <w:szCs w:val="24"/>
              </w:rPr>
              <w:t>___________________________________</w:t>
            </w:r>
          </w:p>
          <w:p w14:paraId="347B3A53" w14:textId="77777777" w:rsidR="004D5F5D" w:rsidRDefault="00705E45">
            <w:pPr>
              <w:widowControl/>
              <w:spacing w:line="240" w:lineRule="auto"/>
              <w:ind w:firstLine="0"/>
              <w:jc w:val="center"/>
              <w:rPr>
                <w:szCs w:val="24"/>
              </w:rPr>
            </w:pPr>
            <w:r>
              <w:rPr>
                <w:szCs w:val="24"/>
              </w:rPr>
              <w:t>(подписано ЭП, фамилия и инициалы)</w:t>
            </w:r>
          </w:p>
        </w:tc>
        <w:tc>
          <w:tcPr>
            <w:tcW w:w="5270" w:type="dxa"/>
            <w:noWrap/>
          </w:tcPr>
          <w:p w14:paraId="767958C4" w14:textId="77777777" w:rsidR="004D5F5D" w:rsidRDefault="00705E45">
            <w:pPr>
              <w:widowControl/>
              <w:spacing w:line="240" w:lineRule="auto"/>
              <w:ind w:firstLine="0"/>
              <w:jc w:val="center"/>
              <w:rPr>
                <w:szCs w:val="24"/>
              </w:rPr>
            </w:pPr>
            <w:r>
              <w:rPr>
                <w:szCs w:val="24"/>
              </w:rPr>
              <w:t>____________________________________</w:t>
            </w:r>
          </w:p>
          <w:p w14:paraId="284F5682" w14:textId="77777777" w:rsidR="004D5F5D" w:rsidRDefault="00705E45">
            <w:pPr>
              <w:widowControl/>
              <w:spacing w:line="240" w:lineRule="auto"/>
              <w:ind w:firstLine="0"/>
              <w:jc w:val="center"/>
              <w:rPr>
                <w:szCs w:val="24"/>
              </w:rPr>
            </w:pPr>
            <w:r>
              <w:rPr>
                <w:szCs w:val="24"/>
              </w:rPr>
              <w:t>(подписано ЭП, фамилия и инициалы)</w:t>
            </w:r>
          </w:p>
        </w:tc>
      </w:tr>
    </w:tbl>
    <w:p w14:paraId="22F5DEB7" w14:textId="77777777" w:rsidR="004D5F5D" w:rsidRDefault="004D5F5D">
      <w:pPr>
        <w:spacing w:line="276" w:lineRule="auto"/>
        <w:ind w:firstLine="0"/>
        <w:rPr>
          <w:caps/>
          <w:sz w:val="20"/>
        </w:rPr>
      </w:pPr>
    </w:p>
    <w:sectPr w:rsidR="004D5F5D">
      <w:pgSz w:w="11906" w:h="16838"/>
      <w:pgMar w:top="567"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D642E" w14:textId="77777777" w:rsidR="004D5F5D" w:rsidRDefault="00705E45">
      <w:pPr>
        <w:spacing w:line="240" w:lineRule="auto"/>
      </w:pPr>
      <w:r>
        <w:separator/>
      </w:r>
    </w:p>
  </w:endnote>
  <w:endnote w:type="continuationSeparator" w:id="0">
    <w:p w14:paraId="40597CE5" w14:textId="77777777" w:rsidR="004D5F5D" w:rsidRDefault="00705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font>
  <w:font w:name="GaramondC">
    <w:charset w:val="00"/>
    <w:family w:val="auto"/>
    <w:pitch w:val="default"/>
  </w:font>
  <w:font w:name="SchoolBookC">
    <w:charset w:val="00"/>
    <w:family w:val="auto"/>
    <w:pitch w:val="default"/>
  </w:font>
  <w:font w:name="Gelvetsky 12p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Peterburg">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00"/>
    <w:family w:val="auto"/>
    <w:pitch w:val="default"/>
  </w:font>
  <w:font w:name="Pragmatica">
    <w:charset w:val="00"/>
    <w:family w:val="auto"/>
    <w:pitch w:val="default"/>
  </w:font>
  <w:font w:name="GaramondNarrowC">
    <w:charset w:val="00"/>
    <w:family w:val="auto"/>
    <w:pitch w:val="default"/>
  </w:font>
  <w:font w:name="TimesET">
    <w:charset w:val="00"/>
    <w:family w:val="auto"/>
    <w:pitch w:val="default"/>
  </w:font>
  <w:font w:name="SchoolBook">
    <w:charset w:val="00"/>
    <w:family w:val="auto"/>
    <w:pitch w:val="default"/>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C05B" w14:textId="77777777" w:rsidR="004D5F5D" w:rsidRDefault="00705E45">
    <w:pPr>
      <w:pStyle w:val="aff"/>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rPr>
      <w:t>10</w:t>
    </w:r>
    <w:r>
      <w:rPr>
        <w:rStyle w:val="afc"/>
      </w:rPr>
      <w:fldChar w:fldCharType="end"/>
    </w:r>
  </w:p>
  <w:p w14:paraId="0C932ED1" w14:textId="77777777" w:rsidR="004D5F5D" w:rsidRDefault="004D5F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6804" w14:textId="462D11B0" w:rsidR="004D5F5D" w:rsidRDefault="00705E45">
    <w:pPr>
      <w:pStyle w:val="aff"/>
      <w:jc w:val="center"/>
      <w:rPr>
        <w:rFonts w:ascii="Times New Roman" w:hAnsi="Times New Roman"/>
      </w:rPr>
    </w:pPr>
    <w:r>
      <w:rPr>
        <w:rFonts w:ascii="Times New Roman" w:hAnsi="Times New Roman"/>
      </w:rPr>
      <w:t>ИКЗ № 26178053650217805010010054</w:t>
    </w:r>
    <w:r w:rsidR="00F23E3C">
      <w:rPr>
        <w:rFonts w:ascii="Times New Roman" w:hAnsi="Times New Roman"/>
      </w:rPr>
      <w:t>104</w:t>
    </w:r>
    <w:r>
      <w:rPr>
        <w:rFonts w:ascii="Times New Roman" w:hAnsi="Times New Roman"/>
      </w:rPr>
      <w:t xml:space="preserve">0000000                                                                                              Страница </w:t>
    </w:r>
    <w:r>
      <w:fldChar w:fldCharType="begin"/>
    </w:r>
    <w:r>
      <w:instrText>PAGE \* MERGEFORMAT</w:instrText>
    </w:r>
    <w:r>
      <w:fldChar w:fldCharType="separate"/>
    </w:r>
    <w:r>
      <w:rPr>
        <w:rFonts w:ascii="Times New Roman" w:hAnsi="Times New Roman"/>
      </w:rPr>
      <w:t>1</w:t>
    </w:r>
    <w:r>
      <w:rPr>
        <w:rFonts w:ascii="Times New Roman" w:hAnsi="Times New Roman"/>
      </w:rPr>
      <w:fldChar w:fldCharType="end"/>
    </w:r>
  </w:p>
  <w:p w14:paraId="2A2835F9" w14:textId="77777777" w:rsidR="004D5F5D" w:rsidRDefault="004D5F5D">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7BA62" w14:textId="77777777" w:rsidR="004D5F5D" w:rsidRDefault="00705E45">
      <w:pPr>
        <w:spacing w:line="240" w:lineRule="auto"/>
      </w:pPr>
      <w:r>
        <w:separator/>
      </w:r>
    </w:p>
  </w:footnote>
  <w:footnote w:type="continuationSeparator" w:id="0">
    <w:p w14:paraId="5F0C5274" w14:textId="77777777" w:rsidR="004D5F5D" w:rsidRDefault="00705E45">
      <w:pPr>
        <w:spacing w:line="240" w:lineRule="auto"/>
      </w:pPr>
      <w:r>
        <w:continuationSeparator/>
      </w:r>
    </w:p>
  </w:footnote>
  <w:footnote w:id="1">
    <w:p w14:paraId="33B5C6B3" w14:textId="77777777" w:rsidR="00216ED5" w:rsidRDefault="00216ED5" w:rsidP="00216ED5">
      <w:pPr>
        <w:pStyle w:val="af5"/>
        <w:ind w:left="0" w:firstLine="567"/>
      </w:pPr>
      <w:r>
        <w:rPr>
          <w:rStyle w:val="ad"/>
        </w:rPr>
        <w:footnoteRef/>
      </w:r>
      <w:r>
        <w:t xml:space="preserve"> </w:t>
      </w:r>
      <w:r>
        <w:rPr>
          <w:color w:val="2C2D2E"/>
          <w:highlight w:val="white"/>
        </w:rPr>
        <w:t>Размер штрафа устанавливается контрактом в соответствии с пунктами 3 - 9 Правил, утвержденных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2">
    <w:p w14:paraId="5F9487AF" w14:textId="77777777" w:rsidR="00216ED5" w:rsidRDefault="00216ED5" w:rsidP="00216ED5">
      <w:pPr>
        <w:pStyle w:val="af5"/>
        <w:ind w:left="0" w:firstLine="567"/>
      </w:pPr>
      <w:r>
        <w:rPr>
          <w:rStyle w:val="ad"/>
        </w:rPr>
        <w:footnoteRef/>
      </w:r>
      <w:r>
        <w:t xml:space="preserve"> </w:t>
      </w:r>
      <w:r>
        <w:rPr>
          <w:color w:val="2C2D2E"/>
          <w:highlight w:val="white"/>
        </w:rPr>
        <w:t>Размер штрафа устанавливается контрактом в соответствии с пунктами 3 - 9 Правил, утвержденных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1F1"/>
    <w:multiLevelType w:val="hybridMultilevel"/>
    <w:tmpl w:val="F01273C8"/>
    <w:lvl w:ilvl="0" w:tplc="1CEE394E">
      <w:start w:val="1"/>
      <w:numFmt w:val="decimal"/>
      <w:lvlText w:val="%1."/>
      <w:lvlJc w:val="left"/>
      <w:pPr>
        <w:ind w:left="720" w:hanging="360"/>
      </w:pPr>
      <w:rPr>
        <w:rFonts w:hint="default"/>
      </w:rPr>
    </w:lvl>
    <w:lvl w:ilvl="1" w:tplc="BF2A63A0">
      <w:start w:val="1"/>
      <w:numFmt w:val="lowerLetter"/>
      <w:lvlText w:val="%2."/>
      <w:lvlJc w:val="left"/>
      <w:pPr>
        <w:ind w:left="1440" w:hanging="360"/>
      </w:pPr>
    </w:lvl>
    <w:lvl w:ilvl="2" w:tplc="4F607B9C">
      <w:start w:val="1"/>
      <w:numFmt w:val="lowerRoman"/>
      <w:lvlText w:val="%3."/>
      <w:lvlJc w:val="right"/>
      <w:pPr>
        <w:ind w:left="2160" w:hanging="180"/>
      </w:pPr>
    </w:lvl>
    <w:lvl w:ilvl="3" w:tplc="9E189CF6">
      <w:start w:val="1"/>
      <w:numFmt w:val="decimal"/>
      <w:lvlText w:val="%4."/>
      <w:lvlJc w:val="left"/>
      <w:pPr>
        <w:ind w:left="2880" w:hanging="360"/>
      </w:pPr>
    </w:lvl>
    <w:lvl w:ilvl="4" w:tplc="1728DC2A">
      <w:start w:val="1"/>
      <w:numFmt w:val="lowerLetter"/>
      <w:lvlText w:val="%5."/>
      <w:lvlJc w:val="left"/>
      <w:pPr>
        <w:ind w:left="3600" w:hanging="360"/>
      </w:pPr>
    </w:lvl>
    <w:lvl w:ilvl="5" w:tplc="D29AE936">
      <w:start w:val="1"/>
      <w:numFmt w:val="lowerRoman"/>
      <w:lvlText w:val="%6."/>
      <w:lvlJc w:val="right"/>
      <w:pPr>
        <w:ind w:left="4320" w:hanging="180"/>
      </w:pPr>
    </w:lvl>
    <w:lvl w:ilvl="6" w:tplc="54744972">
      <w:start w:val="1"/>
      <w:numFmt w:val="decimal"/>
      <w:lvlText w:val="%7."/>
      <w:lvlJc w:val="left"/>
      <w:pPr>
        <w:ind w:left="5040" w:hanging="360"/>
      </w:pPr>
    </w:lvl>
    <w:lvl w:ilvl="7" w:tplc="31E805C2">
      <w:start w:val="1"/>
      <w:numFmt w:val="lowerLetter"/>
      <w:lvlText w:val="%8."/>
      <w:lvlJc w:val="left"/>
      <w:pPr>
        <w:ind w:left="5760" w:hanging="360"/>
      </w:pPr>
    </w:lvl>
    <w:lvl w:ilvl="8" w:tplc="45D8F3D8">
      <w:start w:val="1"/>
      <w:numFmt w:val="lowerRoman"/>
      <w:lvlText w:val="%9."/>
      <w:lvlJc w:val="right"/>
      <w:pPr>
        <w:ind w:left="6480" w:hanging="180"/>
      </w:pPr>
    </w:lvl>
  </w:abstractNum>
  <w:abstractNum w:abstractNumId="1" w15:restartNumberingAfterBreak="0">
    <w:nsid w:val="02F81D0E"/>
    <w:multiLevelType w:val="hybridMultilevel"/>
    <w:tmpl w:val="957A0384"/>
    <w:lvl w:ilvl="0" w:tplc="3488CE2E">
      <w:start w:val="1"/>
      <w:numFmt w:val="decimal"/>
      <w:lvlText w:val="%1."/>
      <w:lvlJc w:val="left"/>
      <w:pPr>
        <w:ind w:left="720" w:hanging="360"/>
      </w:pPr>
      <w:rPr>
        <w:rFonts w:hint="default"/>
      </w:rPr>
    </w:lvl>
    <w:lvl w:ilvl="1" w:tplc="616CF3CE">
      <w:start w:val="1"/>
      <w:numFmt w:val="lowerLetter"/>
      <w:lvlText w:val="%2."/>
      <w:lvlJc w:val="left"/>
      <w:pPr>
        <w:ind w:left="1440" w:hanging="360"/>
      </w:pPr>
    </w:lvl>
    <w:lvl w:ilvl="2" w:tplc="C7FE17DA">
      <w:start w:val="1"/>
      <w:numFmt w:val="lowerRoman"/>
      <w:lvlText w:val="%3."/>
      <w:lvlJc w:val="right"/>
      <w:pPr>
        <w:ind w:left="2160" w:hanging="180"/>
      </w:pPr>
    </w:lvl>
    <w:lvl w:ilvl="3" w:tplc="4D4A79A0">
      <w:start w:val="1"/>
      <w:numFmt w:val="decimal"/>
      <w:lvlText w:val="%4."/>
      <w:lvlJc w:val="left"/>
      <w:pPr>
        <w:ind w:left="2880" w:hanging="360"/>
      </w:pPr>
    </w:lvl>
    <w:lvl w:ilvl="4" w:tplc="74BA72DA">
      <w:start w:val="1"/>
      <w:numFmt w:val="lowerLetter"/>
      <w:lvlText w:val="%5."/>
      <w:lvlJc w:val="left"/>
      <w:pPr>
        <w:ind w:left="3600" w:hanging="360"/>
      </w:pPr>
    </w:lvl>
    <w:lvl w:ilvl="5" w:tplc="95F42AC4">
      <w:start w:val="1"/>
      <w:numFmt w:val="lowerRoman"/>
      <w:lvlText w:val="%6."/>
      <w:lvlJc w:val="right"/>
      <w:pPr>
        <w:ind w:left="4320" w:hanging="180"/>
      </w:pPr>
    </w:lvl>
    <w:lvl w:ilvl="6" w:tplc="06C881A8">
      <w:start w:val="1"/>
      <w:numFmt w:val="decimal"/>
      <w:lvlText w:val="%7."/>
      <w:lvlJc w:val="left"/>
      <w:pPr>
        <w:ind w:left="5040" w:hanging="360"/>
      </w:pPr>
    </w:lvl>
    <w:lvl w:ilvl="7" w:tplc="7C4AC320">
      <w:start w:val="1"/>
      <w:numFmt w:val="lowerLetter"/>
      <w:lvlText w:val="%8."/>
      <w:lvlJc w:val="left"/>
      <w:pPr>
        <w:ind w:left="5760" w:hanging="360"/>
      </w:pPr>
    </w:lvl>
    <w:lvl w:ilvl="8" w:tplc="5A143A44">
      <w:start w:val="1"/>
      <w:numFmt w:val="lowerRoman"/>
      <w:lvlText w:val="%9."/>
      <w:lvlJc w:val="right"/>
      <w:pPr>
        <w:ind w:left="6480" w:hanging="180"/>
      </w:pPr>
    </w:lvl>
  </w:abstractNum>
  <w:abstractNum w:abstractNumId="2" w15:restartNumberingAfterBreak="0">
    <w:nsid w:val="05071733"/>
    <w:multiLevelType w:val="hybridMultilevel"/>
    <w:tmpl w:val="8790324C"/>
    <w:lvl w:ilvl="0" w:tplc="E820D49A">
      <w:start w:val="1"/>
      <w:numFmt w:val="russianLower"/>
      <w:pStyle w:val="a"/>
      <w:lvlText w:val="%1)"/>
      <w:lvlJc w:val="left"/>
      <w:pPr>
        <w:ind w:left="1429" w:hanging="360"/>
      </w:pPr>
      <w:rPr>
        <w:rFonts w:cs="Times New Roman" w:hint="default"/>
      </w:rPr>
    </w:lvl>
    <w:lvl w:ilvl="1" w:tplc="A4503AA0">
      <w:start w:val="1"/>
      <w:numFmt w:val="lowerLetter"/>
      <w:lvlText w:val="%2."/>
      <w:lvlJc w:val="left"/>
      <w:pPr>
        <w:ind w:left="2149" w:hanging="360"/>
      </w:pPr>
      <w:rPr>
        <w:rFonts w:cs="Times New Roman"/>
      </w:rPr>
    </w:lvl>
    <w:lvl w:ilvl="2" w:tplc="6E5AE320">
      <w:start w:val="1"/>
      <w:numFmt w:val="lowerRoman"/>
      <w:lvlText w:val="%3."/>
      <w:lvlJc w:val="right"/>
      <w:pPr>
        <w:ind w:left="2869" w:hanging="180"/>
      </w:pPr>
      <w:rPr>
        <w:rFonts w:cs="Times New Roman"/>
      </w:rPr>
    </w:lvl>
    <w:lvl w:ilvl="3" w:tplc="F5B2752E">
      <w:start w:val="1"/>
      <w:numFmt w:val="decimal"/>
      <w:lvlText w:val="%4."/>
      <w:lvlJc w:val="left"/>
      <w:pPr>
        <w:ind w:left="3589" w:hanging="360"/>
      </w:pPr>
      <w:rPr>
        <w:rFonts w:cs="Times New Roman"/>
      </w:rPr>
    </w:lvl>
    <w:lvl w:ilvl="4" w:tplc="DAC8C052">
      <w:start w:val="1"/>
      <w:numFmt w:val="lowerLetter"/>
      <w:lvlText w:val="%5."/>
      <w:lvlJc w:val="left"/>
      <w:pPr>
        <w:ind w:left="4309" w:hanging="360"/>
      </w:pPr>
      <w:rPr>
        <w:rFonts w:cs="Times New Roman"/>
      </w:rPr>
    </w:lvl>
    <w:lvl w:ilvl="5" w:tplc="AE6CDEA0">
      <w:start w:val="1"/>
      <w:numFmt w:val="lowerRoman"/>
      <w:lvlText w:val="%6."/>
      <w:lvlJc w:val="right"/>
      <w:pPr>
        <w:ind w:left="5029" w:hanging="180"/>
      </w:pPr>
      <w:rPr>
        <w:rFonts w:cs="Times New Roman"/>
      </w:rPr>
    </w:lvl>
    <w:lvl w:ilvl="6" w:tplc="59F81720">
      <w:start w:val="1"/>
      <w:numFmt w:val="decimal"/>
      <w:lvlText w:val="%7."/>
      <w:lvlJc w:val="left"/>
      <w:pPr>
        <w:ind w:left="5749" w:hanging="360"/>
      </w:pPr>
      <w:rPr>
        <w:rFonts w:cs="Times New Roman"/>
      </w:rPr>
    </w:lvl>
    <w:lvl w:ilvl="7" w:tplc="92821F30">
      <w:start w:val="1"/>
      <w:numFmt w:val="lowerLetter"/>
      <w:lvlText w:val="%8."/>
      <w:lvlJc w:val="left"/>
      <w:pPr>
        <w:ind w:left="6469" w:hanging="360"/>
      </w:pPr>
      <w:rPr>
        <w:rFonts w:cs="Times New Roman"/>
      </w:rPr>
    </w:lvl>
    <w:lvl w:ilvl="8" w:tplc="D01AFF98">
      <w:start w:val="1"/>
      <w:numFmt w:val="lowerRoman"/>
      <w:lvlText w:val="%9."/>
      <w:lvlJc w:val="right"/>
      <w:pPr>
        <w:ind w:left="7189" w:hanging="180"/>
      </w:pPr>
      <w:rPr>
        <w:rFonts w:cs="Times New Roman"/>
      </w:rPr>
    </w:lvl>
  </w:abstractNum>
  <w:abstractNum w:abstractNumId="3" w15:restartNumberingAfterBreak="0">
    <w:nsid w:val="0594385A"/>
    <w:multiLevelType w:val="multilevel"/>
    <w:tmpl w:val="3F4824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413"/>
        </w:tabs>
        <w:ind w:left="1413" w:hanging="705"/>
      </w:pPr>
      <w:rPr>
        <w:rFonts w:hint="default"/>
      </w:rPr>
    </w:lvl>
    <w:lvl w:ilvl="2">
      <w:start w:val="1"/>
      <w:numFmt w:val="decimal"/>
      <w:lvlRestart w:val="0"/>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077A02B9"/>
    <w:multiLevelType w:val="hybridMultilevel"/>
    <w:tmpl w:val="318C4728"/>
    <w:lvl w:ilvl="0" w:tplc="2310A3E4">
      <w:start w:val="1"/>
      <w:numFmt w:val="decimal"/>
      <w:lvlText w:val="%1."/>
      <w:lvlJc w:val="left"/>
      <w:pPr>
        <w:ind w:left="1069" w:hanging="360"/>
      </w:pPr>
      <w:rPr>
        <w:rFonts w:hint="default"/>
      </w:rPr>
    </w:lvl>
    <w:lvl w:ilvl="1" w:tplc="C9FA1EE6">
      <w:start w:val="1"/>
      <w:numFmt w:val="lowerLetter"/>
      <w:lvlText w:val="%2."/>
      <w:lvlJc w:val="left"/>
      <w:pPr>
        <w:ind w:left="1789" w:hanging="360"/>
      </w:pPr>
    </w:lvl>
    <w:lvl w:ilvl="2" w:tplc="B50C3C84">
      <w:start w:val="1"/>
      <w:numFmt w:val="lowerRoman"/>
      <w:lvlText w:val="%3."/>
      <w:lvlJc w:val="right"/>
      <w:pPr>
        <w:ind w:left="2509" w:hanging="180"/>
      </w:pPr>
    </w:lvl>
    <w:lvl w:ilvl="3" w:tplc="027EF226">
      <w:start w:val="1"/>
      <w:numFmt w:val="decimal"/>
      <w:lvlText w:val="%4."/>
      <w:lvlJc w:val="left"/>
      <w:pPr>
        <w:ind w:left="3229" w:hanging="360"/>
      </w:pPr>
    </w:lvl>
    <w:lvl w:ilvl="4" w:tplc="5BBC9BA4">
      <w:start w:val="1"/>
      <w:numFmt w:val="lowerLetter"/>
      <w:lvlText w:val="%5."/>
      <w:lvlJc w:val="left"/>
      <w:pPr>
        <w:ind w:left="3949" w:hanging="360"/>
      </w:pPr>
    </w:lvl>
    <w:lvl w:ilvl="5" w:tplc="6172D6B4">
      <w:start w:val="1"/>
      <w:numFmt w:val="lowerRoman"/>
      <w:lvlText w:val="%6."/>
      <w:lvlJc w:val="right"/>
      <w:pPr>
        <w:ind w:left="4669" w:hanging="180"/>
      </w:pPr>
    </w:lvl>
    <w:lvl w:ilvl="6" w:tplc="3EB4CA92">
      <w:start w:val="1"/>
      <w:numFmt w:val="decimal"/>
      <w:lvlText w:val="%7."/>
      <w:lvlJc w:val="left"/>
      <w:pPr>
        <w:ind w:left="5389" w:hanging="360"/>
      </w:pPr>
    </w:lvl>
    <w:lvl w:ilvl="7" w:tplc="DC461DEA">
      <w:start w:val="1"/>
      <w:numFmt w:val="lowerLetter"/>
      <w:lvlText w:val="%8."/>
      <w:lvlJc w:val="left"/>
      <w:pPr>
        <w:ind w:left="6109" w:hanging="360"/>
      </w:pPr>
    </w:lvl>
    <w:lvl w:ilvl="8" w:tplc="E288264E">
      <w:start w:val="1"/>
      <w:numFmt w:val="lowerRoman"/>
      <w:lvlText w:val="%9."/>
      <w:lvlJc w:val="right"/>
      <w:pPr>
        <w:ind w:left="6829" w:hanging="180"/>
      </w:pPr>
    </w:lvl>
  </w:abstractNum>
  <w:abstractNum w:abstractNumId="5" w15:restartNumberingAfterBreak="0">
    <w:nsid w:val="07E768F5"/>
    <w:multiLevelType w:val="hybridMultilevel"/>
    <w:tmpl w:val="84E608E6"/>
    <w:lvl w:ilvl="0" w:tplc="B42A63D0">
      <w:start w:val="1"/>
      <w:numFmt w:val="decimal"/>
      <w:lvlText w:val="%1."/>
      <w:lvlJc w:val="left"/>
      <w:pPr>
        <w:ind w:left="502" w:hanging="360"/>
      </w:pPr>
    </w:lvl>
    <w:lvl w:ilvl="1" w:tplc="AF76D408">
      <w:start w:val="1"/>
      <w:numFmt w:val="lowerLetter"/>
      <w:lvlText w:val="%2."/>
      <w:lvlJc w:val="left"/>
      <w:pPr>
        <w:ind w:left="1222" w:hanging="360"/>
      </w:pPr>
    </w:lvl>
    <w:lvl w:ilvl="2" w:tplc="AEE4F6F8">
      <w:start w:val="1"/>
      <w:numFmt w:val="lowerRoman"/>
      <w:lvlText w:val="%3."/>
      <w:lvlJc w:val="right"/>
      <w:pPr>
        <w:ind w:left="1942" w:hanging="180"/>
      </w:pPr>
    </w:lvl>
    <w:lvl w:ilvl="3" w:tplc="0B980C88">
      <w:start w:val="1"/>
      <w:numFmt w:val="decimal"/>
      <w:lvlText w:val="%4."/>
      <w:lvlJc w:val="left"/>
      <w:pPr>
        <w:ind w:left="2662" w:hanging="360"/>
      </w:pPr>
    </w:lvl>
    <w:lvl w:ilvl="4" w:tplc="151E9C4E">
      <w:start w:val="1"/>
      <w:numFmt w:val="lowerLetter"/>
      <w:lvlText w:val="%5."/>
      <w:lvlJc w:val="left"/>
      <w:pPr>
        <w:ind w:left="3382" w:hanging="360"/>
      </w:pPr>
    </w:lvl>
    <w:lvl w:ilvl="5" w:tplc="D95AD740">
      <w:start w:val="1"/>
      <w:numFmt w:val="lowerRoman"/>
      <w:lvlText w:val="%6."/>
      <w:lvlJc w:val="right"/>
      <w:pPr>
        <w:ind w:left="4102" w:hanging="180"/>
      </w:pPr>
    </w:lvl>
    <w:lvl w:ilvl="6" w:tplc="28DE3F50">
      <w:start w:val="1"/>
      <w:numFmt w:val="decimal"/>
      <w:lvlText w:val="%7."/>
      <w:lvlJc w:val="left"/>
      <w:pPr>
        <w:ind w:left="4822" w:hanging="360"/>
      </w:pPr>
    </w:lvl>
    <w:lvl w:ilvl="7" w:tplc="3B188048">
      <w:start w:val="1"/>
      <w:numFmt w:val="lowerLetter"/>
      <w:lvlText w:val="%8."/>
      <w:lvlJc w:val="left"/>
      <w:pPr>
        <w:ind w:left="5542" w:hanging="360"/>
      </w:pPr>
    </w:lvl>
    <w:lvl w:ilvl="8" w:tplc="CA1E9646">
      <w:start w:val="1"/>
      <w:numFmt w:val="lowerRoman"/>
      <w:lvlText w:val="%9."/>
      <w:lvlJc w:val="right"/>
      <w:pPr>
        <w:ind w:left="6262" w:hanging="180"/>
      </w:pPr>
    </w:lvl>
  </w:abstractNum>
  <w:abstractNum w:abstractNumId="6" w15:restartNumberingAfterBreak="0">
    <w:nsid w:val="08014134"/>
    <w:multiLevelType w:val="hybridMultilevel"/>
    <w:tmpl w:val="75F839CC"/>
    <w:lvl w:ilvl="0" w:tplc="91887F68">
      <w:start w:val="4"/>
      <w:numFmt w:val="decimal"/>
      <w:lvlText w:val="%1."/>
      <w:lvlJc w:val="left"/>
      <w:pPr>
        <w:ind w:left="720" w:hanging="360"/>
      </w:pPr>
      <w:rPr>
        <w:rFonts w:hint="default"/>
      </w:rPr>
    </w:lvl>
    <w:lvl w:ilvl="1" w:tplc="4CC81EE6">
      <w:start w:val="1"/>
      <w:numFmt w:val="lowerLetter"/>
      <w:lvlText w:val="%2."/>
      <w:lvlJc w:val="left"/>
      <w:pPr>
        <w:ind w:left="1440" w:hanging="360"/>
      </w:pPr>
    </w:lvl>
    <w:lvl w:ilvl="2" w:tplc="DF02FE82">
      <w:start w:val="1"/>
      <w:numFmt w:val="lowerRoman"/>
      <w:lvlText w:val="%3."/>
      <w:lvlJc w:val="right"/>
      <w:pPr>
        <w:ind w:left="2160" w:hanging="180"/>
      </w:pPr>
    </w:lvl>
    <w:lvl w:ilvl="3" w:tplc="64825858">
      <w:start w:val="1"/>
      <w:numFmt w:val="decimal"/>
      <w:lvlText w:val="%4."/>
      <w:lvlJc w:val="left"/>
      <w:pPr>
        <w:ind w:left="2880" w:hanging="360"/>
      </w:pPr>
    </w:lvl>
    <w:lvl w:ilvl="4" w:tplc="8170467E">
      <w:start w:val="1"/>
      <w:numFmt w:val="lowerLetter"/>
      <w:lvlText w:val="%5."/>
      <w:lvlJc w:val="left"/>
      <w:pPr>
        <w:ind w:left="3600" w:hanging="360"/>
      </w:pPr>
    </w:lvl>
    <w:lvl w:ilvl="5" w:tplc="E646B874">
      <w:start w:val="1"/>
      <w:numFmt w:val="lowerRoman"/>
      <w:lvlText w:val="%6."/>
      <w:lvlJc w:val="right"/>
      <w:pPr>
        <w:ind w:left="4320" w:hanging="180"/>
      </w:pPr>
    </w:lvl>
    <w:lvl w:ilvl="6" w:tplc="D0A000FE">
      <w:start w:val="1"/>
      <w:numFmt w:val="decimal"/>
      <w:lvlText w:val="%7."/>
      <w:lvlJc w:val="left"/>
      <w:pPr>
        <w:ind w:left="5040" w:hanging="360"/>
      </w:pPr>
    </w:lvl>
    <w:lvl w:ilvl="7" w:tplc="70B2CEF4">
      <w:start w:val="1"/>
      <w:numFmt w:val="lowerLetter"/>
      <w:lvlText w:val="%8."/>
      <w:lvlJc w:val="left"/>
      <w:pPr>
        <w:ind w:left="5760" w:hanging="360"/>
      </w:pPr>
    </w:lvl>
    <w:lvl w:ilvl="8" w:tplc="FFDEA2D4">
      <w:start w:val="1"/>
      <w:numFmt w:val="lowerRoman"/>
      <w:lvlText w:val="%9."/>
      <w:lvlJc w:val="right"/>
      <w:pPr>
        <w:ind w:left="6480" w:hanging="180"/>
      </w:pPr>
    </w:lvl>
  </w:abstractNum>
  <w:abstractNum w:abstractNumId="7" w15:restartNumberingAfterBreak="0">
    <w:nsid w:val="0A674298"/>
    <w:multiLevelType w:val="hybridMultilevel"/>
    <w:tmpl w:val="1292D4EC"/>
    <w:lvl w:ilvl="0" w:tplc="FDB47C2A">
      <w:start w:val="10"/>
      <w:numFmt w:val="decimal"/>
      <w:lvlText w:val="%1."/>
      <w:lvlJc w:val="left"/>
      <w:pPr>
        <w:ind w:left="1130" w:hanging="390"/>
      </w:pPr>
      <w:rPr>
        <w:rFonts w:hint="default"/>
      </w:rPr>
    </w:lvl>
    <w:lvl w:ilvl="1" w:tplc="E31AE3F6">
      <w:start w:val="1"/>
      <w:numFmt w:val="lowerLetter"/>
      <w:lvlText w:val="%2."/>
      <w:lvlJc w:val="left"/>
      <w:pPr>
        <w:ind w:left="1820" w:hanging="360"/>
      </w:pPr>
    </w:lvl>
    <w:lvl w:ilvl="2" w:tplc="FC36531E">
      <w:start w:val="1"/>
      <w:numFmt w:val="lowerRoman"/>
      <w:lvlText w:val="%3."/>
      <w:lvlJc w:val="right"/>
      <w:pPr>
        <w:ind w:left="2540" w:hanging="180"/>
      </w:pPr>
    </w:lvl>
    <w:lvl w:ilvl="3" w:tplc="31A4DF32">
      <w:start w:val="1"/>
      <w:numFmt w:val="decimal"/>
      <w:lvlText w:val="%4."/>
      <w:lvlJc w:val="left"/>
      <w:pPr>
        <w:ind w:left="3260" w:hanging="360"/>
      </w:pPr>
    </w:lvl>
    <w:lvl w:ilvl="4" w:tplc="339C5778">
      <w:start w:val="1"/>
      <w:numFmt w:val="lowerLetter"/>
      <w:lvlText w:val="%5."/>
      <w:lvlJc w:val="left"/>
      <w:pPr>
        <w:ind w:left="3980" w:hanging="360"/>
      </w:pPr>
    </w:lvl>
    <w:lvl w:ilvl="5" w:tplc="22E876C0">
      <w:start w:val="1"/>
      <w:numFmt w:val="lowerRoman"/>
      <w:lvlText w:val="%6."/>
      <w:lvlJc w:val="right"/>
      <w:pPr>
        <w:ind w:left="4700" w:hanging="180"/>
      </w:pPr>
    </w:lvl>
    <w:lvl w:ilvl="6" w:tplc="41E8C6D6">
      <w:start w:val="1"/>
      <w:numFmt w:val="decimal"/>
      <w:lvlText w:val="%7."/>
      <w:lvlJc w:val="left"/>
      <w:pPr>
        <w:ind w:left="5420" w:hanging="360"/>
      </w:pPr>
    </w:lvl>
    <w:lvl w:ilvl="7" w:tplc="B38EC512">
      <w:start w:val="1"/>
      <w:numFmt w:val="lowerLetter"/>
      <w:lvlText w:val="%8."/>
      <w:lvlJc w:val="left"/>
      <w:pPr>
        <w:ind w:left="6140" w:hanging="360"/>
      </w:pPr>
    </w:lvl>
    <w:lvl w:ilvl="8" w:tplc="F0743C48">
      <w:start w:val="1"/>
      <w:numFmt w:val="lowerRoman"/>
      <w:lvlText w:val="%9."/>
      <w:lvlJc w:val="right"/>
      <w:pPr>
        <w:ind w:left="6860" w:hanging="180"/>
      </w:pPr>
    </w:lvl>
  </w:abstractNum>
  <w:abstractNum w:abstractNumId="8" w15:restartNumberingAfterBreak="0">
    <w:nsid w:val="0AF45467"/>
    <w:multiLevelType w:val="hybridMultilevel"/>
    <w:tmpl w:val="8BACBDB2"/>
    <w:lvl w:ilvl="0" w:tplc="FE4C4C30">
      <w:start w:val="1"/>
      <w:numFmt w:val="decimal"/>
      <w:lvlText w:val="%1."/>
      <w:lvlJc w:val="left"/>
      <w:pPr>
        <w:ind w:left="720" w:hanging="360"/>
      </w:pPr>
    </w:lvl>
    <w:lvl w:ilvl="1" w:tplc="268AF5CC">
      <w:start w:val="1"/>
      <w:numFmt w:val="lowerLetter"/>
      <w:lvlText w:val="%2."/>
      <w:lvlJc w:val="left"/>
      <w:pPr>
        <w:ind w:left="1440" w:hanging="360"/>
      </w:pPr>
    </w:lvl>
    <w:lvl w:ilvl="2" w:tplc="468E3938">
      <w:start w:val="1"/>
      <w:numFmt w:val="lowerRoman"/>
      <w:lvlText w:val="%3."/>
      <w:lvlJc w:val="right"/>
      <w:pPr>
        <w:ind w:left="2160" w:hanging="180"/>
      </w:pPr>
    </w:lvl>
    <w:lvl w:ilvl="3" w:tplc="88FEEB08">
      <w:start w:val="1"/>
      <w:numFmt w:val="decimal"/>
      <w:lvlText w:val="%4."/>
      <w:lvlJc w:val="left"/>
      <w:pPr>
        <w:ind w:left="2880" w:hanging="360"/>
      </w:pPr>
    </w:lvl>
    <w:lvl w:ilvl="4" w:tplc="369EA7A0">
      <w:start w:val="1"/>
      <w:numFmt w:val="lowerLetter"/>
      <w:lvlText w:val="%5."/>
      <w:lvlJc w:val="left"/>
      <w:pPr>
        <w:ind w:left="3600" w:hanging="360"/>
      </w:pPr>
    </w:lvl>
    <w:lvl w:ilvl="5" w:tplc="13ECC608">
      <w:start w:val="1"/>
      <w:numFmt w:val="lowerRoman"/>
      <w:lvlText w:val="%6."/>
      <w:lvlJc w:val="right"/>
      <w:pPr>
        <w:ind w:left="4320" w:hanging="180"/>
      </w:pPr>
    </w:lvl>
    <w:lvl w:ilvl="6" w:tplc="C9F0AAEA">
      <w:start w:val="1"/>
      <w:numFmt w:val="decimal"/>
      <w:lvlText w:val="%7."/>
      <w:lvlJc w:val="left"/>
      <w:pPr>
        <w:ind w:left="5040" w:hanging="360"/>
      </w:pPr>
    </w:lvl>
    <w:lvl w:ilvl="7" w:tplc="883C062E">
      <w:start w:val="1"/>
      <w:numFmt w:val="lowerLetter"/>
      <w:lvlText w:val="%8."/>
      <w:lvlJc w:val="left"/>
      <w:pPr>
        <w:ind w:left="5760" w:hanging="360"/>
      </w:pPr>
    </w:lvl>
    <w:lvl w:ilvl="8" w:tplc="6B6C9C18">
      <w:start w:val="1"/>
      <w:numFmt w:val="lowerRoman"/>
      <w:lvlText w:val="%9."/>
      <w:lvlJc w:val="right"/>
      <w:pPr>
        <w:ind w:left="6480" w:hanging="180"/>
      </w:pPr>
    </w:lvl>
  </w:abstractNum>
  <w:abstractNum w:abstractNumId="9" w15:restartNumberingAfterBreak="0">
    <w:nsid w:val="0C3918CD"/>
    <w:multiLevelType w:val="hybridMultilevel"/>
    <w:tmpl w:val="5596E2E0"/>
    <w:lvl w:ilvl="0" w:tplc="4680EC4C">
      <w:start w:val="1"/>
      <w:numFmt w:val="decimal"/>
      <w:lvlText w:val="%1."/>
      <w:lvlJc w:val="left"/>
      <w:pPr>
        <w:ind w:left="720" w:hanging="360"/>
      </w:pPr>
    </w:lvl>
    <w:lvl w:ilvl="1" w:tplc="A75CF582">
      <w:start w:val="1"/>
      <w:numFmt w:val="lowerLetter"/>
      <w:lvlText w:val="%2."/>
      <w:lvlJc w:val="left"/>
      <w:pPr>
        <w:ind w:left="1440" w:hanging="360"/>
      </w:pPr>
    </w:lvl>
    <w:lvl w:ilvl="2" w:tplc="0C6E5976">
      <w:start w:val="1"/>
      <w:numFmt w:val="lowerRoman"/>
      <w:lvlText w:val="%3."/>
      <w:lvlJc w:val="right"/>
      <w:pPr>
        <w:ind w:left="2160" w:hanging="180"/>
      </w:pPr>
    </w:lvl>
    <w:lvl w:ilvl="3" w:tplc="914A4BE4">
      <w:start w:val="1"/>
      <w:numFmt w:val="decimal"/>
      <w:lvlText w:val="%4."/>
      <w:lvlJc w:val="left"/>
      <w:pPr>
        <w:ind w:left="2880" w:hanging="360"/>
      </w:pPr>
    </w:lvl>
    <w:lvl w:ilvl="4" w:tplc="E878E4CA">
      <w:start w:val="1"/>
      <w:numFmt w:val="lowerLetter"/>
      <w:lvlText w:val="%5."/>
      <w:lvlJc w:val="left"/>
      <w:pPr>
        <w:ind w:left="3600" w:hanging="360"/>
      </w:pPr>
    </w:lvl>
    <w:lvl w:ilvl="5" w:tplc="D2D4A24C">
      <w:start w:val="1"/>
      <w:numFmt w:val="lowerRoman"/>
      <w:lvlText w:val="%6."/>
      <w:lvlJc w:val="right"/>
      <w:pPr>
        <w:ind w:left="4320" w:hanging="180"/>
      </w:pPr>
    </w:lvl>
    <w:lvl w:ilvl="6" w:tplc="C6D8E608">
      <w:start w:val="1"/>
      <w:numFmt w:val="decimal"/>
      <w:lvlText w:val="%7."/>
      <w:lvlJc w:val="left"/>
      <w:pPr>
        <w:ind w:left="5040" w:hanging="360"/>
      </w:pPr>
    </w:lvl>
    <w:lvl w:ilvl="7" w:tplc="51DAA844">
      <w:start w:val="1"/>
      <w:numFmt w:val="lowerLetter"/>
      <w:lvlText w:val="%8."/>
      <w:lvlJc w:val="left"/>
      <w:pPr>
        <w:ind w:left="5760" w:hanging="360"/>
      </w:pPr>
    </w:lvl>
    <w:lvl w:ilvl="8" w:tplc="E8CEC126">
      <w:start w:val="1"/>
      <w:numFmt w:val="lowerRoman"/>
      <w:lvlText w:val="%9."/>
      <w:lvlJc w:val="right"/>
      <w:pPr>
        <w:ind w:left="6480" w:hanging="180"/>
      </w:pPr>
    </w:lvl>
  </w:abstractNum>
  <w:abstractNum w:abstractNumId="10" w15:restartNumberingAfterBreak="0">
    <w:nsid w:val="0F735033"/>
    <w:multiLevelType w:val="multilevel"/>
    <w:tmpl w:val="DC32016A"/>
    <w:lvl w:ilvl="0">
      <w:start w:val="5"/>
      <w:numFmt w:val="decimal"/>
      <w:lvlText w:val="%1."/>
      <w:lvlJc w:val="left"/>
      <w:pPr>
        <w:ind w:left="360" w:hanging="360"/>
      </w:pPr>
      <w:rPr>
        <w:rFonts w:hint="default"/>
        <w:b/>
        <w:color w:val="auto"/>
      </w:rPr>
    </w:lvl>
    <w:lvl w:ilvl="1">
      <w:start w:val="1"/>
      <w:numFmt w:val="decimal"/>
      <w:lvlText w:val="%1.%2."/>
      <w:lvlJc w:val="left"/>
      <w:pPr>
        <w:ind w:left="1068" w:hanging="360"/>
      </w:pPr>
      <w:rPr>
        <w:rFonts w:hint="default"/>
        <w:b/>
        <w:color w:val="auto"/>
      </w:rPr>
    </w:lvl>
    <w:lvl w:ilvl="2">
      <w:start w:val="1"/>
      <w:numFmt w:val="decimal"/>
      <w:lvlText w:val="%1.%2.%3."/>
      <w:lvlJc w:val="left"/>
      <w:pPr>
        <w:ind w:left="2136" w:hanging="720"/>
      </w:pPr>
      <w:rPr>
        <w:rFonts w:hint="default"/>
        <w:b/>
        <w:color w:val="auto"/>
      </w:rPr>
    </w:lvl>
    <w:lvl w:ilvl="3">
      <w:start w:val="1"/>
      <w:numFmt w:val="decimal"/>
      <w:lvlText w:val="%1.%2.%3.%4."/>
      <w:lvlJc w:val="left"/>
      <w:pPr>
        <w:ind w:left="2844" w:hanging="720"/>
      </w:pPr>
      <w:rPr>
        <w:rFonts w:hint="default"/>
        <w:b/>
        <w:color w:val="auto"/>
      </w:rPr>
    </w:lvl>
    <w:lvl w:ilvl="4">
      <w:start w:val="1"/>
      <w:numFmt w:val="decimal"/>
      <w:lvlText w:val="%1.%2.%3.%4.%5."/>
      <w:lvlJc w:val="left"/>
      <w:pPr>
        <w:ind w:left="3912" w:hanging="1080"/>
      </w:pPr>
      <w:rPr>
        <w:rFonts w:hint="default"/>
        <w:b/>
        <w:color w:val="auto"/>
      </w:rPr>
    </w:lvl>
    <w:lvl w:ilvl="5">
      <w:start w:val="1"/>
      <w:numFmt w:val="decimal"/>
      <w:lvlText w:val="%1.%2.%3.%4.%5.%6."/>
      <w:lvlJc w:val="left"/>
      <w:pPr>
        <w:ind w:left="4620" w:hanging="1080"/>
      </w:pPr>
      <w:rPr>
        <w:rFonts w:hint="default"/>
        <w:b/>
        <w:color w:val="auto"/>
      </w:rPr>
    </w:lvl>
    <w:lvl w:ilvl="6">
      <w:start w:val="1"/>
      <w:numFmt w:val="decimal"/>
      <w:lvlText w:val="%1.%2.%3.%4.%5.%6.%7."/>
      <w:lvlJc w:val="left"/>
      <w:pPr>
        <w:ind w:left="5688" w:hanging="1440"/>
      </w:pPr>
      <w:rPr>
        <w:rFonts w:hint="default"/>
        <w:b/>
        <w:color w:val="auto"/>
      </w:rPr>
    </w:lvl>
    <w:lvl w:ilvl="7">
      <w:start w:val="1"/>
      <w:numFmt w:val="decimal"/>
      <w:lvlText w:val="%1.%2.%3.%4.%5.%6.%7.%8."/>
      <w:lvlJc w:val="left"/>
      <w:pPr>
        <w:ind w:left="6396" w:hanging="1440"/>
      </w:pPr>
      <w:rPr>
        <w:rFonts w:hint="default"/>
        <w:b/>
        <w:color w:val="auto"/>
      </w:rPr>
    </w:lvl>
    <w:lvl w:ilvl="8">
      <w:start w:val="1"/>
      <w:numFmt w:val="decimal"/>
      <w:lvlText w:val="%1.%2.%3.%4.%5.%6.%7.%8.%9."/>
      <w:lvlJc w:val="left"/>
      <w:pPr>
        <w:ind w:left="7464" w:hanging="1800"/>
      </w:pPr>
      <w:rPr>
        <w:rFonts w:hint="default"/>
        <w:b/>
        <w:color w:val="auto"/>
      </w:rPr>
    </w:lvl>
  </w:abstractNum>
  <w:abstractNum w:abstractNumId="11" w15:restartNumberingAfterBreak="0">
    <w:nsid w:val="0FB0004C"/>
    <w:multiLevelType w:val="multilevel"/>
    <w:tmpl w:val="0B6A4BD4"/>
    <w:lvl w:ilvl="0">
      <w:start w:val="5"/>
      <w:numFmt w:val="decimal"/>
      <w:lvlText w:val="%1."/>
      <w:lvlJc w:val="left"/>
      <w:pPr>
        <w:ind w:left="360" w:hanging="360"/>
      </w:pPr>
      <w:rPr>
        <w:rFonts w:hint="default"/>
        <w:color w:val="auto"/>
      </w:rPr>
    </w:lvl>
    <w:lvl w:ilvl="1">
      <w:start w:val="1"/>
      <w:numFmt w:val="decimal"/>
      <w:lvlText w:val="%1.%2."/>
      <w:lvlJc w:val="left"/>
      <w:pPr>
        <w:ind w:left="1068" w:hanging="360"/>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2844" w:hanging="72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620" w:hanging="108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396" w:hanging="1440"/>
      </w:pPr>
      <w:rPr>
        <w:rFonts w:hint="default"/>
        <w:color w:val="auto"/>
      </w:rPr>
    </w:lvl>
    <w:lvl w:ilvl="8">
      <w:start w:val="1"/>
      <w:numFmt w:val="decimal"/>
      <w:lvlText w:val="%1.%2.%3.%4.%5.%6.%7.%8.%9."/>
      <w:lvlJc w:val="left"/>
      <w:pPr>
        <w:ind w:left="7464" w:hanging="1800"/>
      </w:pPr>
      <w:rPr>
        <w:rFonts w:hint="default"/>
        <w:color w:val="auto"/>
      </w:rPr>
    </w:lvl>
  </w:abstractNum>
  <w:abstractNum w:abstractNumId="12" w15:restartNumberingAfterBreak="0">
    <w:nsid w:val="13D16E9D"/>
    <w:multiLevelType w:val="hybridMultilevel"/>
    <w:tmpl w:val="AD0637CE"/>
    <w:lvl w:ilvl="0" w:tplc="485C608E">
      <w:start w:val="1"/>
      <w:numFmt w:val="decimal"/>
      <w:lvlText w:val="%1."/>
      <w:lvlJc w:val="left"/>
      <w:pPr>
        <w:ind w:left="1069" w:hanging="360"/>
      </w:pPr>
      <w:rPr>
        <w:rFonts w:hint="default"/>
      </w:rPr>
    </w:lvl>
    <w:lvl w:ilvl="1" w:tplc="AF84DE3E">
      <w:start w:val="1"/>
      <w:numFmt w:val="lowerLetter"/>
      <w:lvlText w:val="%2."/>
      <w:lvlJc w:val="left"/>
      <w:pPr>
        <w:ind w:left="1789" w:hanging="360"/>
      </w:pPr>
    </w:lvl>
    <w:lvl w:ilvl="2" w:tplc="940E6512">
      <w:start w:val="1"/>
      <w:numFmt w:val="lowerRoman"/>
      <w:lvlText w:val="%3."/>
      <w:lvlJc w:val="right"/>
      <w:pPr>
        <w:ind w:left="2509" w:hanging="180"/>
      </w:pPr>
    </w:lvl>
    <w:lvl w:ilvl="3" w:tplc="F0487D80">
      <w:start w:val="1"/>
      <w:numFmt w:val="decimal"/>
      <w:lvlText w:val="%4."/>
      <w:lvlJc w:val="left"/>
      <w:pPr>
        <w:ind w:left="3229" w:hanging="360"/>
      </w:pPr>
    </w:lvl>
    <w:lvl w:ilvl="4" w:tplc="043CDF02">
      <w:start w:val="1"/>
      <w:numFmt w:val="lowerLetter"/>
      <w:lvlText w:val="%5."/>
      <w:lvlJc w:val="left"/>
      <w:pPr>
        <w:ind w:left="3949" w:hanging="360"/>
      </w:pPr>
    </w:lvl>
    <w:lvl w:ilvl="5" w:tplc="E4C883B4">
      <w:start w:val="1"/>
      <w:numFmt w:val="lowerRoman"/>
      <w:lvlText w:val="%6."/>
      <w:lvlJc w:val="right"/>
      <w:pPr>
        <w:ind w:left="4669" w:hanging="180"/>
      </w:pPr>
    </w:lvl>
    <w:lvl w:ilvl="6" w:tplc="F10E6A56">
      <w:start w:val="1"/>
      <w:numFmt w:val="decimal"/>
      <w:lvlText w:val="%7."/>
      <w:lvlJc w:val="left"/>
      <w:pPr>
        <w:ind w:left="5389" w:hanging="360"/>
      </w:pPr>
    </w:lvl>
    <w:lvl w:ilvl="7" w:tplc="BD4CA1C6">
      <w:start w:val="1"/>
      <w:numFmt w:val="lowerLetter"/>
      <w:lvlText w:val="%8."/>
      <w:lvlJc w:val="left"/>
      <w:pPr>
        <w:ind w:left="6109" w:hanging="360"/>
      </w:pPr>
    </w:lvl>
    <w:lvl w:ilvl="8" w:tplc="C2A8306C">
      <w:start w:val="1"/>
      <w:numFmt w:val="lowerRoman"/>
      <w:lvlText w:val="%9."/>
      <w:lvlJc w:val="right"/>
      <w:pPr>
        <w:ind w:left="6829" w:hanging="180"/>
      </w:pPr>
    </w:lvl>
  </w:abstractNum>
  <w:abstractNum w:abstractNumId="13" w15:restartNumberingAfterBreak="0">
    <w:nsid w:val="15A92351"/>
    <w:multiLevelType w:val="hybridMultilevel"/>
    <w:tmpl w:val="2CE0F9AC"/>
    <w:lvl w:ilvl="0" w:tplc="FD36BC62">
      <w:start w:val="1"/>
      <w:numFmt w:val="decimal"/>
      <w:lvlText w:val="%1."/>
      <w:lvlJc w:val="left"/>
      <w:pPr>
        <w:ind w:left="1069" w:hanging="360"/>
      </w:pPr>
      <w:rPr>
        <w:rFonts w:hint="default"/>
      </w:rPr>
    </w:lvl>
    <w:lvl w:ilvl="1" w:tplc="6AB8ACE0">
      <w:start w:val="1"/>
      <w:numFmt w:val="lowerLetter"/>
      <w:lvlText w:val="%2."/>
      <w:lvlJc w:val="left"/>
      <w:pPr>
        <w:ind w:left="1789" w:hanging="360"/>
      </w:pPr>
    </w:lvl>
    <w:lvl w:ilvl="2" w:tplc="BDE8209C">
      <w:start w:val="1"/>
      <w:numFmt w:val="lowerRoman"/>
      <w:lvlText w:val="%3."/>
      <w:lvlJc w:val="right"/>
      <w:pPr>
        <w:ind w:left="2509" w:hanging="180"/>
      </w:pPr>
    </w:lvl>
    <w:lvl w:ilvl="3" w:tplc="816ECEB0">
      <w:start w:val="1"/>
      <w:numFmt w:val="decimal"/>
      <w:lvlText w:val="%4."/>
      <w:lvlJc w:val="left"/>
      <w:pPr>
        <w:ind w:left="3229" w:hanging="360"/>
      </w:pPr>
    </w:lvl>
    <w:lvl w:ilvl="4" w:tplc="E4808702">
      <w:start w:val="1"/>
      <w:numFmt w:val="lowerLetter"/>
      <w:lvlText w:val="%5."/>
      <w:lvlJc w:val="left"/>
      <w:pPr>
        <w:ind w:left="3949" w:hanging="360"/>
      </w:pPr>
    </w:lvl>
    <w:lvl w:ilvl="5" w:tplc="FF26F270">
      <w:start w:val="1"/>
      <w:numFmt w:val="lowerRoman"/>
      <w:lvlText w:val="%6."/>
      <w:lvlJc w:val="right"/>
      <w:pPr>
        <w:ind w:left="4669" w:hanging="180"/>
      </w:pPr>
    </w:lvl>
    <w:lvl w:ilvl="6" w:tplc="4684A4D2">
      <w:start w:val="1"/>
      <w:numFmt w:val="decimal"/>
      <w:lvlText w:val="%7."/>
      <w:lvlJc w:val="left"/>
      <w:pPr>
        <w:ind w:left="5389" w:hanging="360"/>
      </w:pPr>
    </w:lvl>
    <w:lvl w:ilvl="7" w:tplc="BADAD8A2">
      <w:start w:val="1"/>
      <w:numFmt w:val="lowerLetter"/>
      <w:lvlText w:val="%8."/>
      <w:lvlJc w:val="left"/>
      <w:pPr>
        <w:ind w:left="6109" w:hanging="360"/>
      </w:pPr>
    </w:lvl>
    <w:lvl w:ilvl="8" w:tplc="5B7AC0EA">
      <w:start w:val="1"/>
      <w:numFmt w:val="lowerRoman"/>
      <w:lvlText w:val="%9."/>
      <w:lvlJc w:val="right"/>
      <w:pPr>
        <w:ind w:left="6829" w:hanging="180"/>
      </w:pPr>
    </w:lvl>
  </w:abstractNum>
  <w:abstractNum w:abstractNumId="14" w15:restartNumberingAfterBreak="0">
    <w:nsid w:val="167E1C92"/>
    <w:multiLevelType w:val="hybridMultilevel"/>
    <w:tmpl w:val="8E468092"/>
    <w:lvl w:ilvl="0" w:tplc="CA1293E8">
      <w:start w:val="1"/>
      <w:numFmt w:val="decimal"/>
      <w:pStyle w:val="a0"/>
      <w:lvlText w:val="%1)"/>
      <w:lvlJc w:val="left"/>
      <w:pPr>
        <w:tabs>
          <w:tab w:val="num" w:pos="360"/>
        </w:tabs>
        <w:ind w:left="360" w:hanging="360"/>
      </w:pPr>
      <w:rPr>
        <w:rFonts w:cs="Times New Roman"/>
      </w:rPr>
    </w:lvl>
    <w:lvl w:ilvl="1" w:tplc="D0B43A32">
      <w:start w:val="1"/>
      <w:numFmt w:val="bullet"/>
      <w:lvlText w:val="o"/>
      <w:lvlJc w:val="left"/>
      <w:pPr>
        <w:ind w:left="1440" w:hanging="360"/>
      </w:pPr>
      <w:rPr>
        <w:rFonts w:ascii="Courier New" w:eastAsia="Courier New" w:hAnsi="Courier New" w:cs="Courier New" w:hint="default"/>
      </w:rPr>
    </w:lvl>
    <w:lvl w:ilvl="2" w:tplc="1E20237C">
      <w:start w:val="1"/>
      <w:numFmt w:val="bullet"/>
      <w:lvlText w:val="§"/>
      <w:lvlJc w:val="left"/>
      <w:pPr>
        <w:ind w:left="2160" w:hanging="360"/>
      </w:pPr>
      <w:rPr>
        <w:rFonts w:ascii="Wingdings" w:eastAsia="Wingdings" w:hAnsi="Wingdings" w:cs="Wingdings" w:hint="default"/>
      </w:rPr>
    </w:lvl>
    <w:lvl w:ilvl="3" w:tplc="A69AE706">
      <w:start w:val="1"/>
      <w:numFmt w:val="bullet"/>
      <w:lvlText w:val="·"/>
      <w:lvlJc w:val="left"/>
      <w:pPr>
        <w:ind w:left="2880" w:hanging="360"/>
      </w:pPr>
      <w:rPr>
        <w:rFonts w:ascii="Symbol" w:eastAsia="Symbol" w:hAnsi="Symbol" w:cs="Symbol" w:hint="default"/>
      </w:rPr>
    </w:lvl>
    <w:lvl w:ilvl="4" w:tplc="9496E58C">
      <w:start w:val="1"/>
      <w:numFmt w:val="bullet"/>
      <w:lvlText w:val="o"/>
      <w:lvlJc w:val="left"/>
      <w:pPr>
        <w:ind w:left="3600" w:hanging="360"/>
      </w:pPr>
      <w:rPr>
        <w:rFonts w:ascii="Courier New" w:eastAsia="Courier New" w:hAnsi="Courier New" w:cs="Courier New" w:hint="default"/>
      </w:rPr>
    </w:lvl>
    <w:lvl w:ilvl="5" w:tplc="C1763D5C">
      <w:start w:val="1"/>
      <w:numFmt w:val="bullet"/>
      <w:lvlText w:val="§"/>
      <w:lvlJc w:val="left"/>
      <w:pPr>
        <w:ind w:left="4320" w:hanging="360"/>
      </w:pPr>
      <w:rPr>
        <w:rFonts w:ascii="Wingdings" w:eastAsia="Wingdings" w:hAnsi="Wingdings" w:cs="Wingdings" w:hint="default"/>
      </w:rPr>
    </w:lvl>
    <w:lvl w:ilvl="6" w:tplc="7BC2557A">
      <w:start w:val="1"/>
      <w:numFmt w:val="bullet"/>
      <w:lvlText w:val="·"/>
      <w:lvlJc w:val="left"/>
      <w:pPr>
        <w:ind w:left="5040" w:hanging="360"/>
      </w:pPr>
      <w:rPr>
        <w:rFonts w:ascii="Symbol" w:eastAsia="Symbol" w:hAnsi="Symbol" w:cs="Symbol" w:hint="default"/>
      </w:rPr>
    </w:lvl>
    <w:lvl w:ilvl="7" w:tplc="A244BD30">
      <w:start w:val="1"/>
      <w:numFmt w:val="bullet"/>
      <w:lvlText w:val="o"/>
      <w:lvlJc w:val="left"/>
      <w:pPr>
        <w:ind w:left="5760" w:hanging="360"/>
      </w:pPr>
      <w:rPr>
        <w:rFonts w:ascii="Courier New" w:eastAsia="Courier New" w:hAnsi="Courier New" w:cs="Courier New" w:hint="default"/>
      </w:rPr>
    </w:lvl>
    <w:lvl w:ilvl="8" w:tplc="62EA3C46">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16EC1172"/>
    <w:multiLevelType w:val="hybridMultilevel"/>
    <w:tmpl w:val="D7BC073E"/>
    <w:styleLink w:val="1ai"/>
    <w:lvl w:ilvl="0" w:tplc="168A0166">
      <w:start w:val="1"/>
      <w:numFmt w:val="decimal"/>
      <w:pStyle w:val="1ai"/>
      <w:lvlText w:val="%1)"/>
      <w:lvlJc w:val="left"/>
      <w:pPr>
        <w:tabs>
          <w:tab w:val="num" w:pos="720"/>
        </w:tabs>
        <w:ind w:left="720" w:hanging="360"/>
      </w:pPr>
    </w:lvl>
    <w:lvl w:ilvl="1" w:tplc="119293FE">
      <w:start w:val="1"/>
      <w:numFmt w:val="lowerLetter"/>
      <w:lvlText w:val="%2)"/>
      <w:lvlJc w:val="left"/>
      <w:pPr>
        <w:tabs>
          <w:tab w:val="num" w:pos="1080"/>
        </w:tabs>
        <w:ind w:left="1080" w:hanging="360"/>
      </w:pPr>
    </w:lvl>
    <w:lvl w:ilvl="2" w:tplc="F538E992">
      <w:start w:val="1"/>
      <w:numFmt w:val="lowerRoman"/>
      <w:lvlText w:val="%3)"/>
      <w:lvlJc w:val="left"/>
      <w:pPr>
        <w:tabs>
          <w:tab w:val="num" w:pos="1440"/>
        </w:tabs>
        <w:ind w:left="1440" w:hanging="360"/>
      </w:pPr>
    </w:lvl>
    <w:lvl w:ilvl="3" w:tplc="28B2AB74">
      <w:start w:val="1"/>
      <w:numFmt w:val="decimal"/>
      <w:lvlText w:val="(%4)"/>
      <w:lvlJc w:val="left"/>
      <w:pPr>
        <w:tabs>
          <w:tab w:val="num" w:pos="1800"/>
        </w:tabs>
        <w:ind w:left="1800" w:hanging="360"/>
      </w:pPr>
    </w:lvl>
    <w:lvl w:ilvl="4" w:tplc="005AEA90">
      <w:start w:val="1"/>
      <w:numFmt w:val="lowerLetter"/>
      <w:lvlText w:val="(%5)"/>
      <w:lvlJc w:val="left"/>
      <w:pPr>
        <w:tabs>
          <w:tab w:val="num" w:pos="2160"/>
        </w:tabs>
        <w:ind w:left="2160" w:hanging="360"/>
      </w:pPr>
    </w:lvl>
    <w:lvl w:ilvl="5" w:tplc="224622C4">
      <w:start w:val="1"/>
      <w:numFmt w:val="lowerRoman"/>
      <w:lvlText w:val="(%6)"/>
      <w:lvlJc w:val="left"/>
      <w:pPr>
        <w:tabs>
          <w:tab w:val="num" w:pos="2520"/>
        </w:tabs>
        <w:ind w:left="2520" w:hanging="360"/>
      </w:pPr>
    </w:lvl>
    <w:lvl w:ilvl="6" w:tplc="32A65AB0">
      <w:start w:val="1"/>
      <w:numFmt w:val="decimal"/>
      <w:lvlText w:val="%7."/>
      <w:lvlJc w:val="left"/>
      <w:pPr>
        <w:tabs>
          <w:tab w:val="num" w:pos="2880"/>
        </w:tabs>
        <w:ind w:left="2880" w:hanging="360"/>
      </w:pPr>
    </w:lvl>
    <w:lvl w:ilvl="7" w:tplc="99E43140">
      <w:start w:val="1"/>
      <w:numFmt w:val="lowerLetter"/>
      <w:lvlText w:val="%8."/>
      <w:lvlJc w:val="left"/>
      <w:pPr>
        <w:tabs>
          <w:tab w:val="num" w:pos="3240"/>
        </w:tabs>
        <w:ind w:left="3240" w:hanging="360"/>
      </w:pPr>
    </w:lvl>
    <w:lvl w:ilvl="8" w:tplc="DF6CE148">
      <w:start w:val="1"/>
      <w:numFmt w:val="lowerRoman"/>
      <w:lvlText w:val="%9."/>
      <w:lvlJc w:val="left"/>
      <w:pPr>
        <w:tabs>
          <w:tab w:val="num" w:pos="3600"/>
        </w:tabs>
        <w:ind w:left="3600" w:hanging="360"/>
      </w:pPr>
    </w:lvl>
  </w:abstractNum>
  <w:abstractNum w:abstractNumId="16" w15:restartNumberingAfterBreak="0">
    <w:nsid w:val="1D9D46BE"/>
    <w:multiLevelType w:val="multilevel"/>
    <w:tmpl w:val="33DE4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D751F9"/>
    <w:multiLevelType w:val="hybridMultilevel"/>
    <w:tmpl w:val="1E505734"/>
    <w:lvl w:ilvl="0" w:tplc="CF36FA10">
      <w:start w:val="1"/>
      <w:numFmt w:val="decimal"/>
      <w:lvlText w:val="%1."/>
      <w:lvlJc w:val="left"/>
      <w:pPr>
        <w:ind w:left="1069" w:hanging="360"/>
      </w:pPr>
      <w:rPr>
        <w:rFonts w:hint="default"/>
      </w:rPr>
    </w:lvl>
    <w:lvl w:ilvl="1" w:tplc="C4D008A4">
      <w:start w:val="1"/>
      <w:numFmt w:val="lowerLetter"/>
      <w:lvlText w:val="%2."/>
      <w:lvlJc w:val="left"/>
      <w:pPr>
        <w:ind w:left="1789" w:hanging="360"/>
      </w:pPr>
    </w:lvl>
    <w:lvl w:ilvl="2" w:tplc="D0D4D326">
      <w:start w:val="1"/>
      <w:numFmt w:val="lowerRoman"/>
      <w:lvlText w:val="%3."/>
      <w:lvlJc w:val="right"/>
      <w:pPr>
        <w:ind w:left="2509" w:hanging="180"/>
      </w:pPr>
    </w:lvl>
    <w:lvl w:ilvl="3" w:tplc="07AA5EE0">
      <w:start w:val="1"/>
      <w:numFmt w:val="decimal"/>
      <w:lvlText w:val="%4."/>
      <w:lvlJc w:val="left"/>
      <w:pPr>
        <w:ind w:left="3229" w:hanging="360"/>
      </w:pPr>
    </w:lvl>
    <w:lvl w:ilvl="4" w:tplc="37BCB216">
      <w:start w:val="1"/>
      <w:numFmt w:val="lowerLetter"/>
      <w:lvlText w:val="%5."/>
      <w:lvlJc w:val="left"/>
      <w:pPr>
        <w:ind w:left="3949" w:hanging="360"/>
      </w:pPr>
    </w:lvl>
    <w:lvl w:ilvl="5" w:tplc="656A2C1E">
      <w:start w:val="1"/>
      <w:numFmt w:val="lowerRoman"/>
      <w:lvlText w:val="%6."/>
      <w:lvlJc w:val="right"/>
      <w:pPr>
        <w:ind w:left="4669" w:hanging="180"/>
      </w:pPr>
    </w:lvl>
    <w:lvl w:ilvl="6" w:tplc="08C81B9C">
      <w:start w:val="1"/>
      <w:numFmt w:val="decimal"/>
      <w:lvlText w:val="%7."/>
      <w:lvlJc w:val="left"/>
      <w:pPr>
        <w:ind w:left="5389" w:hanging="360"/>
      </w:pPr>
    </w:lvl>
    <w:lvl w:ilvl="7" w:tplc="80420750">
      <w:start w:val="1"/>
      <w:numFmt w:val="lowerLetter"/>
      <w:lvlText w:val="%8."/>
      <w:lvlJc w:val="left"/>
      <w:pPr>
        <w:ind w:left="6109" w:hanging="360"/>
      </w:pPr>
    </w:lvl>
    <w:lvl w:ilvl="8" w:tplc="03B45474">
      <w:start w:val="1"/>
      <w:numFmt w:val="lowerRoman"/>
      <w:lvlText w:val="%9."/>
      <w:lvlJc w:val="right"/>
      <w:pPr>
        <w:ind w:left="6829" w:hanging="180"/>
      </w:pPr>
    </w:lvl>
  </w:abstractNum>
  <w:abstractNum w:abstractNumId="18" w15:restartNumberingAfterBreak="0">
    <w:nsid w:val="2B63361E"/>
    <w:multiLevelType w:val="hybridMultilevel"/>
    <w:tmpl w:val="BCFC80C0"/>
    <w:lvl w:ilvl="0" w:tplc="B658DBB4">
      <w:start w:val="1"/>
      <w:numFmt w:val="decimal"/>
      <w:lvlText w:val="%1."/>
      <w:lvlJc w:val="left"/>
      <w:pPr>
        <w:ind w:left="1069" w:hanging="360"/>
      </w:pPr>
      <w:rPr>
        <w:rFonts w:hint="default"/>
      </w:rPr>
    </w:lvl>
    <w:lvl w:ilvl="1" w:tplc="43F0C722">
      <w:start w:val="1"/>
      <w:numFmt w:val="lowerLetter"/>
      <w:lvlText w:val="%2."/>
      <w:lvlJc w:val="left"/>
      <w:pPr>
        <w:ind w:left="1789" w:hanging="360"/>
      </w:pPr>
    </w:lvl>
    <w:lvl w:ilvl="2" w:tplc="2054901E">
      <w:start w:val="1"/>
      <w:numFmt w:val="lowerRoman"/>
      <w:lvlText w:val="%3."/>
      <w:lvlJc w:val="right"/>
      <w:pPr>
        <w:ind w:left="2509" w:hanging="180"/>
      </w:pPr>
    </w:lvl>
    <w:lvl w:ilvl="3" w:tplc="6D083006">
      <w:start w:val="1"/>
      <w:numFmt w:val="decimal"/>
      <w:lvlText w:val="%4."/>
      <w:lvlJc w:val="left"/>
      <w:pPr>
        <w:ind w:left="3229" w:hanging="360"/>
      </w:pPr>
    </w:lvl>
    <w:lvl w:ilvl="4" w:tplc="E0968BA2">
      <w:start w:val="1"/>
      <w:numFmt w:val="lowerLetter"/>
      <w:lvlText w:val="%5."/>
      <w:lvlJc w:val="left"/>
      <w:pPr>
        <w:ind w:left="3949" w:hanging="360"/>
      </w:pPr>
    </w:lvl>
    <w:lvl w:ilvl="5" w:tplc="5C324676">
      <w:start w:val="1"/>
      <w:numFmt w:val="lowerRoman"/>
      <w:lvlText w:val="%6."/>
      <w:lvlJc w:val="right"/>
      <w:pPr>
        <w:ind w:left="4669" w:hanging="180"/>
      </w:pPr>
    </w:lvl>
    <w:lvl w:ilvl="6" w:tplc="76D0A2A6">
      <w:start w:val="1"/>
      <w:numFmt w:val="decimal"/>
      <w:lvlText w:val="%7."/>
      <w:lvlJc w:val="left"/>
      <w:pPr>
        <w:ind w:left="5389" w:hanging="360"/>
      </w:pPr>
    </w:lvl>
    <w:lvl w:ilvl="7" w:tplc="64FA6130">
      <w:start w:val="1"/>
      <w:numFmt w:val="lowerLetter"/>
      <w:lvlText w:val="%8."/>
      <w:lvlJc w:val="left"/>
      <w:pPr>
        <w:ind w:left="6109" w:hanging="360"/>
      </w:pPr>
    </w:lvl>
    <w:lvl w:ilvl="8" w:tplc="D430C7B8">
      <w:start w:val="1"/>
      <w:numFmt w:val="lowerRoman"/>
      <w:lvlText w:val="%9."/>
      <w:lvlJc w:val="right"/>
      <w:pPr>
        <w:ind w:left="6829" w:hanging="180"/>
      </w:pPr>
    </w:lvl>
  </w:abstractNum>
  <w:abstractNum w:abstractNumId="19" w15:restartNumberingAfterBreak="0">
    <w:nsid w:val="2F9114B6"/>
    <w:multiLevelType w:val="hybridMultilevel"/>
    <w:tmpl w:val="998C38EE"/>
    <w:lvl w:ilvl="0" w:tplc="6B32D49A">
      <w:start w:val="7"/>
      <w:numFmt w:val="decimal"/>
      <w:lvlText w:val="%1."/>
      <w:lvlJc w:val="left"/>
      <w:pPr>
        <w:ind w:left="720" w:hanging="360"/>
      </w:pPr>
      <w:rPr>
        <w:rFonts w:hint="default"/>
      </w:rPr>
    </w:lvl>
    <w:lvl w:ilvl="1" w:tplc="AB7061EC">
      <w:start w:val="1"/>
      <w:numFmt w:val="lowerLetter"/>
      <w:lvlText w:val="%2."/>
      <w:lvlJc w:val="left"/>
      <w:pPr>
        <w:ind w:left="1440" w:hanging="360"/>
      </w:pPr>
    </w:lvl>
    <w:lvl w:ilvl="2" w:tplc="F9A61E48">
      <w:start w:val="1"/>
      <w:numFmt w:val="lowerRoman"/>
      <w:lvlText w:val="%3."/>
      <w:lvlJc w:val="right"/>
      <w:pPr>
        <w:ind w:left="2160" w:hanging="180"/>
      </w:pPr>
    </w:lvl>
    <w:lvl w:ilvl="3" w:tplc="097E81F2">
      <w:start w:val="1"/>
      <w:numFmt w:val="decimal"/>
      <w:lvlText w:val="%4."/>
      <w:lvlJc w:val="left"/>
      <w:pPr>
        <w:ind w:left="2880" w:hanging="360"/>
      </w:pPr>
    </w:lvl>
    <w:lvl w:ilvl="4" w:tplc="A6CC6A3C">
      <w:start w:val="1"/>
      <w:numFmt w:val="lowerLetter"/>
      <w:lvlText w:val="%5."/>
      <w:lvlJc w:val="left"/>
      <w:pPr>
        <w:ind w:left="3600" w:hanging="360"/>
      </w:pPr>
    </w:lvl>
    <w:lvl w:ilvl="5" w:tplc="0AF0F546">
      <w:start w:val="1"/>
      <w:numFmt w:val="lowerRoman"/>
      <w:lvlText w:val="%6."/>
      <w:lvlJc w:val="right"/>
      <w:pPr>
        <w:ind w:left="4320" w:hanging="180"/>
      </w:pPr>
    </w:lvl>
    <w:lvl w:ilvl="6" w:tplc="1836158A">
      <w:start w:val="1"/>
      <w:numFmt w:val="decimal"/>
      <w:lvlText w:val="%7."/>
      <w:lvlJc w:val="left"/>
      <w:pPr>
        <w:ind w:left="5040" w:hanging="360"/>
      </w:pPr>
    </w:lvl>
    <w:lvl w:ilvl="7" w:tplc="D47ACA82">
      <w:start w:val="1"/>
      <w:numFmt w:val="lowerLetter"/>
      <w:lvlText w:val="%8."/>
      <w:lvlJc w:val="left"/>
      <w:pPr>
        <w:ind w:left="5760" w:hanging="360"/>
      </w:pPr>
    </w:lvl>
    <w:lvl w:ilvl="8" w:tplc="67629A96">
      <w:start w:val="1"/>
      <w:numFmt w:val="lowerRoman"/>
      <w:lvlText w:val="%9."/>
      <w:lvlJc w:val="right"/>
      <w:pPr>
        <w:ind w:left="6480" w:hanging="180"/>
      </w:pPr>
    </w:lvl>
  </w:abstractNum>
  <w:abstractNum w:abstractNumId="20" w15:restartNumberingAfterBreak="0">
    <w:nsid w:val="30B24EA8"/>
    <w:multiLevelType w:val="multilevel"/>
    <w:tmpl w:val="6CFA18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3F60C3"/>
    <w:multiLevelType w:val="hybridMultilevel"/>
    <w:tmpl w:val="B1AC8DFE"/>
    <w:lvl w:ilvl="0" w:tplc="E7B83FFE">
      <w:start w:val="1"/>
      <w:numFmt w:val="decimal"/>
      <w:lvlText w:val="%1."/>
      <w:lvlJc w:val="left"/>
      <w:pPr>
        <w:ind w:left="720" w:hanging="360"/>
      </w:pPr>
      <w:rPr>
        <w:rFonts w:hint="default"/>
      </w:rPr>
    </w:lvl>
    <w:lvl w:ilvl="1" w:tplc="55062896">
      <w:start w:val="1"/>
      <w:numFmt w:val="lowerLetter"/>
      <w:lvlText w:val="%2."/>
      <w:lvlJc w:val="left"/>
      <w:pPr>
        <w:ind w:left="1440" w:hanging="360"/>
      </w:pPr>
    </w:lvl>
    <w:lvl w:ilvl="2" w:tplc="5F2A5EBC">
      <w:start w:val="1"/>
      <w:numFmt w:val="lowerRoman"/>
      <w:lvlText w:val="%3."/>
      <w:lvlJc w:val="right"/>
      <w:pPr>
        <w:ind w:left="2160" w:hanging="180"/>
      </w:pPr>
    </w:lvl>
    <w:lvl w:ilvl="3" w:tplc="DC14AACE">
      <w:start w:val="1"/>
      <w:numFmt w:val="decimal"/>
      <w:lvlText w:val="%4."/>
      <w:lvlJc w:val="left"/>
      <w:pPr>
        <w:ind w:left="2880" w:hanging="360"/>
      </w:pPr>
    </w:lvl>
    <w:lvl w:ilvl="4" w:tplc="1ADA79BC">
      <w:start w:val="1"/>
      <w:numFmt w:val="lowerLetter"/>
      <w:lvlText w:val="%5."/>
      <w:lvlJc w:val="left"/>
      <w:pPr>
        <w:ind w:left="3600" w:hanging="360"/>
      </w:pPr>
    </w:lvl>
    <w:lvl w:ilvl="5" w:tplc="8ADCAACA">
      <w:start w:val="1"/>
      <w:numFmt w:val="lowerRoman"/>
      <w:lvlText w:val="%6."/>
      <w:lvlJc w:val="right"/>
      <w:pPr>
        <w:ind w:left="4320" w:hanging="180"/>
      </w:pPr>
    </w:lvl>
    <w:lvl w:ilvl="6" w:tplc="98C2E5EA">
      <w:start w:val="1"/>
      <w:numFmt w:val="decimal"/>
      <w:lvlText w:val="%7."/>
      <w:lvlJc w:val="left"/>
      <w:pPr>
        <w:ind w:left="5040" w:hanging="360"/>
      </w:pPr>
    </w:lvl>
    <w:lvl w:ilvl="7" w:tplc="C71E527C">
      <w:start w:val="1"/>
      <w:numFmt w:val="lowerLetter"/>
      <w:lvlText w:val="%8."/>
      <w:lvlJc w:val="left"/>
      <w:pPr>
        <w:ind w:left="5760" w:hanging="360"/>
      </w:pPr>
    </w:lvl>
    <w:lvl w:ilvl="8" w:tplc="E3282280">
      <w:start w:val="1"/>
      <w:numFmt w:val="lowerRoman"/>
      <w:lvlText w:val="%9."/>
      <w:lvlJc w:val="right"/>
      <w:pPr>
        <w:ind w:left="6480" w:hanging="180"/>
      </w:pPr>
    </w:lvl>
  </w:abstractNum>
  <w:abstractNum w:abstractNumId="22" w15:restartNumberingAfterBreak="0">
    <w:nsid w:val="39E410B9"/>
    <w:multiLevelType w:val="multilevel"/>
    <w:tmpl w:val="9D6E02EE"/>
    <w:lvl w:ilvl="0">
      <w:start w:val="1"/>
      <w:numFmt w:val="decimal"/>
      <w:pStyle w:val="1"/>
      <w:lvlText w:val="%1."/>
      <w:lvlJc w:val="left"/>
      <w:pPr>
        <w:tabs>
          <w:tab w:val="num" w:pos="495"/>
        </w:tabs>
        <w:ind w:left="495" w:hanging="495"/>
      </w:pPr>
      <w:rPr>
        <w:rFonts w:hint="default"/>
      </w:rPr>
    </w:lvl>
    <w:lvl w:ilvl="1">
      <w:start w:val="2"/>
      <w:numFmt w:val="decimal"/>
      <w:lvlText w:val="%1.%2."/>
      <w:lvlJc w:val="left"/>
      <w:pPr>
        <w:tabs>
          <w:tab w:val="num" w:pos="1428"/>
        </w:tabs>
        <w:ind w:left="1428"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3" w15:restartNumberingAfterBreak="0">
    <w:nsid w:val="3D1A477E"/>
    <w:multiLevelType w:val="multilevel"/>
    <w:tmpl w:val="EE72096C"/>
    <w:styleLink w:val="1ai1"/>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spacing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spacing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4" w15:restartNumberingAfterBreak="0">
    <w:nsid w:val="3E5F15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D82FD7"/>
    <w:multiLevelType w:val="hybridMultilevel"/>
    <w:tmpl w:val="13F4E29C"/>
    <w:lvl w:ilvl="0" w:tplc="F776FCF8">
      <w:start w:val="1"/>
      <w:numFmt w:val="decimal"/>
      <w:lvlText w:val="%1."/>
      <w:lvlJc w:val="left"/>
      <w:pPr>
        <w:ind w:left="502" w:hanging="360"/>
      </w:pPr>
    </w:lvl>
    <w:lvl w:ilvl="1" w:tplc="530C53BE">
      <w:start w:val="1"/>
      <w:numFmt w:val="lowerLetter"/>
      <w:lvlText w:val="%2."/>
      <w:lvlJc w:val="left"/>
      <w:pPr>
        <w:ind w:left="1222" w:hanging="360"/>
      </w:pPr>
    </w:lvl>
    <w:lvl w:ilvl="2" w:tplc="1DC0A4AE">
      <w:start w:val="1"/>
      <w:numFmt w:val="lowerRoman"/>
      <w:lvlText w:val="%3."/>
      <w:lvlJc w:val="right"/>
      <w:pPr>
        <w:ind w:left="1942" w:hanging="180"/>
      </w:pPr>
    </w:lvl>
    <w:lvl w:ilvl="3" w:tplc="31747994">
      <w:start w:val="1"/>
      <w:numFmt w:val="decimal"/>
      <w:lvlText w:val="%4."/>
      <w:lvlJc w:val="left"/>
      <w:pPr>
        <w:ind w:left="2662" w:hanging="360"/>
      </w:pPr>
    </w:lvl>
    <w:lvl w:ilvl="4" w:tplc="AA3E9098">
      <w:start w:val="1"/>
      <w:numFmt w:val="lowerLetter"/>
      <w:lvlText w:val="%5."/>
      <w:lvlJc w:val="left"/>
      <w:pPr>
        <w:ind w:left="3382" w:hanging="360"/>
      </w:pPr>
    </w:lvl>
    <w:lvl w:ilvl="5" w:tplc="C1AA318A">
      <w:start w:val="1"/>
      <w:numFmt w:val="lowerRoman"/>
      <w:lvlText w:val="%6."/>
      <w:lvlJc w:val="right"/>
      <w:pPr>
        <w:ind w:left="4102" w:hanging="180"/>
      </w:pPr>
    </w:lvl>
    <w:lvl w:ilvl="6" w:tplc="C0A27F4A">
      <w:start w:val="1"/>
      <w:numFmt w:val="decimal"/>
      <w:lvlText w:val="%7."/>
      <w:lvlJc w:val="left"/>
      <w:pPr>
        <w:ind w:left="4822" w:hanging="360"/>
      </w:pPr>
    </w:lvl>
    <w:lvl w:ilvl="7" w:tplc="D4624414">
      <w:start w:val="1"/>
      <w:numFmt w:val="lowerLetter"/>
      <w:lvlText w:val="%8."/>
      <w:lvlJc w:val="left"/>
      <w:pPr>
        <w:ind w:left="5542" w:hanging="360"/>
      </w:pPr>
    </w:lvl>
    <w:lvl w:ilvl="8" w:tplc="1E38D59A">
      <w:start w:val="1"/>
      <w:numFmt w:val="lowerRoman"/>
      <w:lvlText w:val="%9."/>
      <w:lvlJc w:val="right"/>
      <w:pPr>
        <w:ind w:left="6262" w:hanging="180"/>
      </w:pPr>
    </w:lvl>
  </w:abstractNum>
  <w:abstractNum w:abstractNumId="26" w15:restartNumberingAfterBreak="0">
    <w:nsid w:val="41B91D8E"/>
    <w:multiLevelType w:val="multilevel"/>
    <w:tmpl w:val="2324A80A"/>
    <w:lvl w:ilvl="0">
      <w:start w:val="3"/>
      <w:numFmt w:val="decimal"/>
      <w:lvlText w:val="%1."/>
      <w:lvlJc w:val="left"/>
      <w:pPr>
        <w:ind w:left="360" w:hanging="360"/>
      </w:pPr>
      <w:rPr>
        <w:color w:val="000000"/>
      </w:rPr>
    </w:lvl>
    <w:lvl w:ilvl="1">
      <w:start w:val="2"/>
      <w:numFmt w:val="decimal"/>
      <w:lvlText w:val="%1.%2."/>
      <w:lvlJc w:val="left"/>
      <w:pPr>
        <w:ind w:left="1065" w:hanging="360"/>
      </w:pPr>
      <w:rPr>
        <w:color w:val="000000"/>
      </w:rPr>
    </w:lvl>
    <w:lvl w:ilvl="2">
      <w:start w:val="1"/>
      <w:numFmt w:val="decimal"/>
      <w:lvlText w:val="%1.%2.%3."/>
      <w:lvlJc w:val="left"/>
      <w:pPr>
        <w:ind w:left="2130" w:hanging="720"/>
      </w:pPr>
      <w:rPr>
        <w:color w:val="000000"/>
      </w:rPr>
    </w:lvl>
    <w:lvl w:ilvl="3">
      <w:start w:val="1"/>
      <w:numFmt w:val="decimal"/>
      <w:lvlText w:val="%1.%2.%3.%4."/>
      <w:lvlJc w:val="left"/>
      <w:pPr>
        <w:ind w:left="2835" w:hanging="720"/>
      </w:pPr>
      <w:rPr>
        <w:color w:val="000000"/>
      </w:rPr>
    </w:lvl>
    <w:lvl w:ilvl="4">
      <w:start w:val="1"/>
      <w:numFmt w:val="decimal"/>
      <w:lvlText w:val="%1.%2.%3.%4.%5."/>
      <w:lvlJc w:val="left"/>
      <w:pPr>
        <w:ind w:left="3900" w:hanging="1080"/>
      </w:pPr>
      <w:rPr>
        <w:color w:val="000000"/>
      </w:rPr>
    </w:lvl>
    <w:lvl w:ilvl="5">
      <w:start w:val="1"/>
      <w:numFmt w:val="decimal"/>
      <w:lvlText w:val="%1.%2.%3.%4.%5.%6."/>
      <w:lvlJc w:val="left"/>
      <w:pPr>
        <w:ind w:left="4605" w:hanging="1080"/>
      </w:pPr>
      <w:rPr>
        <w:color w:val="000000"/>
      </w:rPr>
    </w:lvl>
    <w:lvl w:ilvl="6">
      <w:start w:val="1"/>
      <w:numFmt w:val="decimal"/>
      <w:lvlText w:val="%1.%2.%3.%4.%5.%6.%7."/>
      <w:lvlJc w:val="left"/>
      <w:pPr>
        <w:ind w:left="5670" w:hanging="1440"/>
      </w:pPr>
      <w:rPr>
        <w:color w:val="000000"/>
      </w:rPr>
    </w:lvl>
    <w:lvl w:ilvl="7">
      <w:start w:val="1"/>
      <w:numFmt w:val="decimal"/>
      <w:lvlText w:val="%1.%2.%3.%4.%5.%6.%7.%8."/>
      <w:lvlJc w:val="left"/>
      <w:pPr>
        <w:ind w:left="6375" w:hanging="1440"/>
      </w:pPr>
      <w:rPr>
        <w:color w:val="000000"/>
      </w:rPr>
    </w:lvl>
    <w:lvl w:ilvl="8">
      <w:start w:val="1"/>
      <w:numFmt w:val="decimal"/>
      <w:lvlText w:val="%1.%2.%3.%4.%5.%6.%7.%8.%9."/>
      <w:lvlJc w:val="left"/>
      <w:pPr>
        <w:ind w:left="7440" w:hanging="1800"/>
      </w:pPr>
      <w:rPr>
        <w:color w:val="000000"/>
      </w:rPr>
    </w:lvl>
  </w:abstractNum>
  <w:abstractNum w:abstractNumId="27" w15:restartNumberingAfterBreak="0">
    <w:nsid w:val="42207C65"/>
    <w:multiLevelType w:val="hybridMultilevel"/>
    <w:tmpl w:val="E3E2F5F0"/>
    <w:lvl w:ilvl="0" w:tplc="BDAA9948">
      <w:start w:val="1"/>
      <w:numFmt w:val="decimal"/>
      <w:lvlText w:val="%1."/>
      <w:lvlJc w:val="left"/>
      <w:pPr>
        <w:ind w:left="720" w:hanging="360"/>
      </w:pPr>
    </w:lvl>
    <w:lvl w:ilvl="1" w:tplc="F126C0B8">
      <w:start w:val="1"/>
      <w:numFmt w:val="lowerLetter"/>
      <w:lvlText w:val="%2."/>
      <w:lvlJc w:val="left"/>
      <w:pPr>
        <w:ind w:left="1440" w:hanging="360"/>
      </w:pPr>
    </w:lvl>
    <w:lvl w:ilvl="2" w:tplc="F2741662">
      <w:start w:val="1"/>
      <w:numFmt w:val="lowerRoman"/>
      <w:lvlText w:val="%3."/>
      <w:lvlJc w:val="right"/>
      <w:pPr>
        <w:ind w:left="2160" w:hanging="180"/>
      </w:pPr>
    </w:lvl>
    <w:lvl w:ilvl="3" w:tplc="2DA0AFB6">
      <w:start w:val="1"/>
      <w:numFmt w:val="decimal"/>
      <w:lvlText w:val="%4."/>
      <w:lvlJc w:val="left"/>
      <w:pPr>
        <w:ind w:left="2880" w:hanging="360"/>
      </w:pPr>
    </w:lvl>
    <w:lvl w:ilvl="4" w:tplc="790AD918">
      <w:start w:val="1"/>
      <w:numFmt w:val="lowerLetter"/>
      <w:lvlText w:val="%5."/>
      <w:lvlJc w:val="left"/>
      <w:pPr>
        <w:ind w:left="3600" w:hanging="360"/>
      </w:pPr>
    </w:lvl>
    <w:lvl w:ilvl="5" w:tplc="27428FDC">
      <w:start w:val="1"/>
      <w:numFmt w:val="lowerRoman"/>
      <w:lvlText w:val="%6."/>
      <w:lvlJc w:val="right"/>
      <w:pPr>
        <w:ind w:left="4320" w:hanging="180"/>
      </w:pPr>
    </w:lvl>
    <w:lvl w:ilvl="6" w:tplc="83A606F0">
      <w:start w:val="1"/>
      <w:numFmt w:val="decimal"/>
      <w:lvlText w:val="%7."/>
      <w:lvlJc w:val="left"/>
      <w:pPr>
        <w:ind w:left="5040" w:hanging="360"/>
      </w:pPr>
    </w:lvl>
    <w:lvl w:ilvl="7" w:tplc="6F26885E">
      <w:start w:val="1"/>
      <w:numFmt w:val="lowerLetter"/>
      <w:lvlText w:val="%8."/>
      <w:lvlJc w:val="left"/>
      <w:pPr>
        <w:ind w:left="5760" w:hanging="360"/>
      </w:pPr>
    </w:lvl>
    <w:lvl w:ilvl="8" w:tplc="EEF266D6">
      <w:start w:val="1"/>
      <w:numFmt w:val="lowerRoman"/>
      <w:lvlText w:val="%9."/>
      <w:lvlJc w:val="right"/>
      <w:pPr>
        <w:ind w:left="6480" w:hanging="180"/>
      </w:pPr>
    </w:lvl>
  </w:abstractNum>
  <w:abstractNum w:abstractNumId="28" w15:restartNumberingAfterBreak="0">
    <w:nsid w:val="46EC0DDE"/>
    <w:multiLevelType w:val="hybridMultilevel"/>
    <w:tmpl w:val="5726AD84"/>
    <w:lvl w:ilvl="0" w:tplc="2EE42502">
      <w:start w:val="1"/>
      <w:numFmt w:val="decimal"/>
      <w:lvlText w:val="%1."/>
      <w:lvlJc w:val="left"/>
      <w:pPr>
        <w:ind w:left="720" w:hanging="360"/>
      </w:pPr>
    </w:lvl>
    <w:lvl w:ilvl="1" w:tplc="01B28748">
      <w:start w:val="1"/>
      <w:numFmt w:val="lowerLetter"/>
      <w:lvlText w:val="%2."/>
      <w:lvlJc w:val="left"/>
      <w:pPr>
        <w:ind w:left="1440" w:hanging="360"/>
      </w:pPr>
    </w:lvl>
    <w:lvl w:ilvl="2" w:tplc="73C4B2AA">
      <w:start w:val="1"/>
      <w:numFmt w:val="lowerRoman"/>
      <w:lvlText w:val="%3."/>
      <w:lvlJc w:val="right"/>
      <w:pPr>
        <w:ind w:left="2160" w:hanging="180"/>
      </w:pPr>
    </w:lvl>
    <w:lvl w:ilvl="3" w:tplc="99305F30">
      <w:start w:val="1"/>
      <w:numFmt w:val="decimal"/>
      <w:lvlText w:val="%4."/>
      <w:lvlJc w:val="left"/>
      <w:pPr>
        <w:ind w:left="2880" w:hanging="360"/>
      </w:pPr>
    </w:lvl>
    <w:lvl w:ilvl="4" w:tplc="5226094E">
      <w:start w:val="1"/>
      <w:numFmt w:val="lowerLetter"/>
      <w:lvlText w:val="%5."/>
      <w:lvlJc w:val="left"/>
      <w:pPr>
        <w:ind w:left="3600" w:hanging="360"/>
      </w:pPr>
    </w:lvl>
    <w:lvl w:ilvl="5" w:tplc="34CA8174">
      <w:start w:val="1"/>
      <w:numFmt w:val="lowerRoman"/>
      <w:lvlText w:val="%6."/>
      <w:lvlJc w:val="right"/>
      <w:pPr>
        <w:ind w:left="4320" w:hanging="180"/>
      </w:pPr>
    </w:lvl>
    <w:lvl w:ilvl="6" w:tplc="D1DA39D8">
      <w:start w:val="1"/>
      <w:numFmt w:val="decimal"/>
      <w:lvlText w:val="%7."/>
      <w:lvlJc w:val="left"/>
      <w:pPr>
        <w:ind w:left="5040" w:hanging="360"/>
      </w:pPr>
    </w:lvl>
    <w:lvl w:ilvl="7" w:tplc="65F4D1B6">
      <w:start w:val="1"/>
      <w:numFmt w:val="lowerLetter"/>
      <w:lvlText w:val="%8."/>
      <w:lvlJc w:val="left"/>
      <w:pPr>
        <w:ind w:left="5760" w:hanging="360"/>
      </w:pPr>
    </w:lvl>
    <w:lvl w:ilvl="8" w:tplc="B0042F6A">
      <w:start w:val="1"/>
      <w:numFmt w:val="lowerRoman"/>
      <w:lvlText w:val="%9."/>
      <w:lvlJc w:val="right"/>
      <w:pPr>
        <w:ind w:left="6480" w:hanging="180"/>
      </w:pPr>
    </w:lvl>
  </w:abstractNum>
  <w:abstractNum w:abstractNumId="29" w15:restartNumberingAfterBreak="0">
    <w:nsid w:val="4A1C5DA6"/>
    <w:multiLevelType w:val="hybridMultilevel"/>
    <w:tmpl w:val="DC0C774E"/>
    <w:lvl w:ilvl="0" w:tplc="454CD2CA">
      <w:start w:val="1"/>
      <w:numFmt w:val="decimal"/>
      <w:pStyle w:val="30"/>
      <w:lvlText w:val="%1."/>
      <w:lvlJc w:val="left"/>
      <w:pPr>
        <w:tabs>
          <w:tab w:val="num" w:pos="360"/>
        </w:tabs>
        <w:ind w:left="360" w:hanging="360"/>
      </w:pPr>
      <w:rPr>
        <w:rFonts w:cs="Times New Roman"/>
      </w:rPr>
    </w:lvl>
    <w:lvl w:ilvl="1" w:tplc="1D26A384">
      <w:start w:val="1"/>
      <w:numFmt w:val="bullet"/>
      <w:lvlText w:val="o"/>
      <w:lvlJc w:val="left"/>
      <w:pPr>
        <w:ind w:left="1440" w:hanging="360"/>
      </w:pPr>
      <w:rPr>
        <w:rFonts w:ascii="Courier New" w:eastAsia="Courier New" w:hAnsi="Courier New" w:cs="Courier New" w:hint="default"/>
      </w:rPr>
    </w:lvl>
    <w:lvl w:ilvl="2" w:tplc="AE545042">
      <w:start w:val="1"/>
      <w:numFmt w:val="bullet"/>
      <w:lvlText w:val="§"/>
      <w:lvlJc w:val="left"/>
      <w:pPr>
        <w:ind w:left="2160" w:hanging="360"/>
      </w:pPr>
      <w:rPr>
        <w:rFonts w:ascii="Wingdings" w:eastAsia="Wingdings" w:hAnsi="Wingdings" w:cs="Wingdings" w:hint="default"/>
      </w:rPr>
    </w:lvl>
    <w:lvl w:ilvl="3" w:tplc="4FBE97C0">
      <w:start w:val="1"/>
      <w:numFmt w:val="bullet"/>
      <w:lvlText w:val="·"/>
      <w:lvlJc w:val="left"/>
      <w:pPr>
        <w:ind w:left="2880" w:hanging="360"/>
      </w:pPr>
      <w:rPr>
        <w:rFonts w:ascii="Symbol" w:eastAsia="Symbol" w:hAnsi="Symbol" w:cs="Symbol" w:hint="default"/>
      </w:rPr>
    </w:lvl>
    <w:lvl w:ilvl="4" w:tplc="40F4363E">
      <w:start w:val="1"/>
      <w:numFmt w:val="bullet"/>
      <w:lvlText w:val="o"/>
      <w:lvlJc w:val="left"/>
      <w:pPr>
        <w:ind w:left="3600" w:hanging="360"/>
      </w:pPr>
      <w:rPr>
        <w:rFonts w:ascii="Courier New" w:eastAsia="Courier New" w:hAnsi="Courier New" w:cs="Courier New" w:hint="default"/>
      </w:rPr>
    </w:lvl>
    <w:lvl w:ilvl="5" w:tplc="48F686F2">
      <w:start w:val="1"/>
      <w:numFmt w:val="bullet"/>
      <w:lvlText w:val="§"/>
      <w:lvlJc w:val="left"/>
      <w:pPr>
        <w:ind w:left="4320" w:hanging="360"/>
      </w:pPr>
      <w:rPr>
        <w:rFonts w:ascii="Wingdings" w:eastAsia="Wingdings" w:hAnsi="Wingdings" w:cs="Wingdings" w:hint="default"/>
      </w:rPr>
    </w:lvl>
    <w:lvl w:ilvl="6" w:tplc="87A0747A">
      <w:start w:val="1"/>
      <w:numFmt w:val="bullet"/>
      <w:lvlText w:val="·"/>
      <w:lvlJc w:val="left"/>
      <w:pPr>
        <w:ind w:left="5040" w:hanging="360"/>
      </w:pPr>
      <w:rPr>
        <w:rFonts w:ascii="Symbol" w:eastAsia="Symbol" w:hAnsi="Symbol" w:cs="Symbol" w:hint="default"/>
      </w:rPr>
    </w:lvl>
    <w:lvl w:ilvl="7" w:tplc="E3302670">
      <w:start w:val="1"/>
      <w:numFmt w:val="bullet"/>
      <w:lvlText w:val="o"/>
      <w:lvlJc w:val="left"/>
      <w:pPr>
        <w:ind w:left="5760" w:hanging="360"/>
      </w:pPr>
      <w:rPr>
        <w:rFonts w:ascii="Courier New" w:eastAsia="Courier New" w:hAnsi="Courier New" w:cs="Courier New" w:hint="default"/>
      </w:rPr>
    </w:lvl>
    <w:lvl w:ilvl="8" w:tplc="F2B46A16">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13F2133"/>
    <w:multiLevelType w:val="multilevel"/>
    <w:tmpl w:val="8D2E89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F50574"/>
    <w:multiLevelType w:val="hybridMultilevel"/>
    <w:tmpl w:val="C1544FD4"/>
    <w:lvl w:ilvl="0" w:tplc="DABC0A58">
      <w:start w:val="1"/>
      <w:numFmt w:val="decimal"/>
      <w:lvlText w:val="%1."/>
      <w:lvlJc w:val="left"/>
      <w:pPr>
        <w:ind w:left="1069" w:hanging="360"/>
      </w:pPr>
      <w:rPr>
        <w:rFonts w:hint="default"/>
      </w:rPr>
    </w:lvl>
    <w:lvl w:ilvl="1" w:tplc="0BF03016">
      <w:start w:val="1"/>
      <w:numFmt w:val="lowerLetter"/>
      <w:lvlText w:val="%2."/>
      <w:lvlJc w:val="left"/>
      <w:pPr>
        <w:ind w:left="1789" w:hanging="360"/>
      </w:pPr>
    </w:lvl>
    <w:lvl w:ilvl="2" w:tplc="4B10F9CE">
      <w:start w:val="1"/>
      <w:numFmt w:val="lowerRoman"/>
      <w:lvlText w:val="%3."/>
      <w:lvlJc w:val="right"/>
      <w:pPr>
        <w:ind w:left="2509" w:hanging="180"/>
      </w:pPr>
    </w:lvl>
    <w:lvl w:ilvl="3" w:tplc="D9320580">
      <w:start w:val="1"/>
      <w:numFmt w:val="decimal"/>
      <w:lvlText w:val="%4."/>
      <w:lvlJc w:val="left"/>
      <w:pPr>
        <w:ind w:left="3229" w:hanging="360"/>
      </w:pPr>
    </w:lvl>
    <w:lvl w:ilvl="4" w:tplc="3CF612DE">
      <w:start w:val="1"/>
      <w:numFmt w:val="lowerLetter"/>
      <w:lvlText w:val="%5."/>
      <w:lvlJc w:val="left"/>
      <w:pPr>
        <w:ind w:left="3949" w:hanging="360"/>
      </w:pPr>
    </w:lvl>
    <w:lvl w:ilvl="5" w:tplc="56C2B92E">
      <w:start w:val="1"/>
      <w:numFmt w:val="lowerRoman"/>
      <w:lvlText w:val="%6."/>
      <w:lvlJc w:val="right"/>
      <w:pPr>
        <w:ind w:left="4669" w:hanging="180"/>
      </w:pPr>
    </w:lvl>
    <w:lvl w:ilvl="6" w:tplc="C8C26CE2">
      <w:start w:val="1"/>
      <w:numFmt w:val="decimal"/>
      <w:lvlText w:val="%7."/>
      <w:lvlJc w:val="left"/>
      <w:pPr>
        <w:ind w:left="5389" w:hanging="360"/>
      </w:pPr>
    </w:lvl>
    <w:lvl w:ilvl="7" w:tplc="B48CD1E0">
      <w:start w:val="1"/>
      <w:numFmt w:val="lowerLetter"/>
      <w:lvlText w:val="%8."/>
      <w:lvlJc w:val="left"/>
      <w:pPr>
        <w:ind w:left="6109" w:hanging="360"/>
      </w:pPr>
    </w:lvl>
    <w:lvl w:ilvl="8" w:tplc="FC18EDD2">
      <w:start w:val="1"/>
      <w:numFmt w:val="lowerRoman"/>
      <w:lvlText w:val="%9."/>
      <w:lvlJc w:val="right"/>
      <w:pPr>
        <w:ind w:left="6829" w:hanging="180"/>
      </w:pPr>
    </w:lvl>
  </w:abstractNum>
  <w:abstractNum w:abstractNumId="32" w15:restartNumberingAfterBreak="0">
    <w:nsid w:val="626F0FA2"/>
    <w:multiLevelType w:val="hybridMultilevel"/>
    <w:tmpl w:val="E8E8C1A2"/>
    <w:lvl w:ilvl="0" w:tplc="D4568028">
      <w:start w:val="10"/>
      <w:numFmt w:val="decimal"/>
      <w:lvlText w:val="%1."/>
      <w:lvlJc w:val="left"/>
      <w:pPr>
        <w:ind w:left="740" w:hanging="380"/>
      </w:pPr>
      <w:rPr>
        <w:rFonts w:hint="default"/>
      </w:rPr>
    </w:lvl>
    <w:lvl w:ilvl="1" w:tplc="DD0E06A4">
      <w:start w:val="1"/>
      <w:numFmt w:val="lowerLetter"/>
      <w:lvlText w:val="%2."/>
      <w:lvlJc w:val="left"/>
      <w:pPr>
        <w:ind w:left="1440" w:hanging="360"/>
      </w:pPr>
    </w:lvl>
    <w:lvl w:ilvl="2" w:tplc="FDB0DD76">
      <w:start w:val="1"/>
      <w:numFmt w:val="lowerRoman"/>
      <w:lvlText w:val="%3."/>
      <w:lvlJc w:val="right"/>
      <w:pPr>
        <w:ind w:left="2160" w:hanging="180"/>
      </w:pPr>
    </w:lvl>
    <w:lvl w:ilvl="3" w:tplc="89E6B634">
      <w:start w:val="1"/>
      <w:numFmt w:val="decimal"/>
      <w:lvlText w:val="%4."/>
      <w:lvlJc w:val="left"/>
      <w:pPr>
        <w:ind w:left="2880" w:hanging="360"/>
      </w:pPr>
    </w:lvl>
    <w:lvl w:ilvl="4" w:tplc="966ACDE8">
      <w:start w:val="1"/>
      <w:numFmt w:val="lowerLetter"/>
      <w:lvlText w:val="%5."/>
      <w:lvlJc w:val="left"/>
      <w:pPr>
        <w:ind w:left="3600" w:hanging="360"/>
      </w:pPr>
    </w:lvl>
    <w:lvl w:ilvl="5" w:tplc="CDDC18C4">
      <w:start w:val="1"/>
      <w:numFmt w:val="lowerRoman"/>
      <w:lvlText w:val="%6."/>
      <w:lvlJc w:val="right"/>
      <w:pPr>
        <w:ind w:left="4320" w:hanging="180"/>
      </w:pPr>
    </w:lvl>
    <w:lvl w:ilvl="6" w:tplc="6E16E062">
      <w:start w:val="1"/>
      <w:numFmt w:val="decimal"/>
      <w:lvlText w:val="%7."/>
      <w:lvlJc w:val="left"/>
      <w:pPr>
        <w:ind w:left="5040" w:hanging="360"/>
      </w:pPr>
    </w:lvl>
    <w:lvl w:ilvl="7" w:tplc="D4CE6BF4">
      <w:start w:val="1"/>
      <w:numFmt w:val="lowerLetter"/>
      <w:lvlText w:val="%8."/>
      <w:lvlJc w:val="left"/>
      <w:pPr>
        <w:ind w:left="5760" w:hanging="360"/>
      </w:pPr>
    </w:lvl>
    <w:lvl w:ilvl="8" w:tplc="0A9A0C18">
      <w:start w:val="1"/>
      <w:numFmt w:val="lowerRoman"/>
      <w:lvlText w:val="%9."/>
      <w:lvlJc w:val="right"/>
      <w:pPr>
        <w:ind w:left="6480" w:hanging="180"/>
      </w:pPr>
    </w:lvl>
  </w:abstractNum>
  <w:abstractNum w:abstractNumId="33" w15:restartNumberingAfterBreak="0">
    <w:nsid w:val="63E76987"/>
    <w:multiLevelType w:val="hybridMultilevel"/>
    <w:tmpl w:val="68FE5A44"/>
    <w:lvl w:ilvl="0" w:tplc="416C32B6">
      <w:start w:val="1"/>
      <w:numFmt w:val="upperRoman"/>
      <w:lvlText w:val="%1."/>
      <w:lvlJc w:val="left"/>
      <w:pPr>
        <w:ind w:left="1031" w:hanging="720"/>
      </w:pPr>
      <w:rPr>
        <w:rFonts w:hint="default"/>
      </w:rPr>
    </w:lvl>
    <w:lvl w:ilvl="1" w:tplc="EF16D0A6">
      <w:start w:val="1"/>
      <w:numFmt w:val="lowerLetter"/>
      <w:lvlText w:val="%2."/>
      <w:lvlJc w:val="left"/>
      <w:pPr>
        <w:ind w:left="1391" w:hanging="360"/>
      </w:pPr>
    </w:lvl>
    <w:lvl w:ilvl="2" w:tplc="FACADB52">
      <w:start w:val="1"/>
      <w:numFmt w:val="lowerRoman"/>
      <w:lvlText w:val="%3."/>
      <w:lvlJc w:val="right"/>
      <w:pPr>
        <w:ind w:left="2111" w:hanging="180"/>
      </w:pPr>
    </w:lvl>
    <w:lvl w:ilvl="3" w:tplc="6AB2AFC4">
      <w:start w:val="1"/>
      <w:numFmt w:val="decimal"/>
      <w:lvlText w:val="%4."/>
      <w:lvlJc w:val="left"/>
      <w:pPr>
        <w:ind w:left="2831" w:hanging="360"/>
      </w:pPr>
    </w:lvl>
    <w:lvl w:ilvl="4" w:tplc="623894B8">
      <w:start w:val="1"/>
      <w:numFmt w:val="lowerLetter"/>
      <w:lvlText w:val="%5."/>
      <w:lvlJc w:val="left"/>
      <w:pPr>
        <w:ind w:left="3551" w:hanging="360"/>
      </w:pPr>
    </w:lvl>
    <w:lvl w:ilvl="5" w:tplc="C7EC32E6">
      <w:start w:val="1"/>
      <w:numFmt w:val="lowerRoman"/>
      <w:lvlText w:val="%6."/>
      <w:lvlJc w:val="right"/>
      <w:pPr>
        <w:ind w:left="4271" w:hanging="180"/>
      </w:pPr>
    </w:lvl>
    <w:lvl w:ilvl="6" w:tplc="28D4D5C0">
      <w:start w:val="1"/>
      <w:numFmt w:val="decimal"/>
      <w:lvlText w:val="%7."/>
      <w:lvlJc w:val="left"/>
      <w:pPr>
        <w:ind w:left="4991" w:hanging="360"/>
      </w:pPr>
    </w:lvl>
    <w:lvl w:ilvl="7" w:tplc="BFA0F610">
      <w:start w:val="1"/>
      <w:numFmt w:val="lowerLetter"/>
      <w:lvlText w:val="%8."/>
      <w:lvlJc w:val="left"/>
      <w:pPr>
        <w:ind w:left="5711" w:hanging="360"/>
      </w:pPr>
    </w:lvl>
    <w:lvl w:ilvl="8" w:tplc="4710A518">
      <w:start w:val="1"/>
      <w:numFmt w:val="lowerRoman"/>
      <w:lvlText w:val="%9."/>
      <w:lvlJc w:val="right"/>
      <w:pPr>
        <w:ind w:left="6431" w:hanging="180"/>
      </w:pPr>
    </w:lvl>
  </w:abstractNum>
  <w:abstractNum w:abstractNumId="34" w15:restartNumberingAfterBreak="0">
    <w:nsid w:val="6435036F"/>
    <w:multiLevelType w:val="hybridMultilevel"/>
    <w:tmpl w:val="F448F3DE"/>
    <w:lvl w:ilvl="0" w:tplc="36AE27CA">
      <w:start w:val="1"/>
      <w:numFmt w:val="decimal"/>
      <w:lvlText w:val="%1."/>
      <w:lvlJc w:val="left"/>
      <w:pPr>
        <w:ind w:left="720" w:hanging="360"/>
      </w:pPr>
    </w:lvl>
    <w:lvl w:ilvl="1" w:tplc="C84C8B92">
      <w:start w:val="1"/>
      <w:numFmt w:val="lowerLetter"/>
      <w:lvlText w:val="%2."/>
      <w:lvlJc w:val="left"/>
      <w:pPr>
        <w:ind w:left="1440" w:hanging="360"/>
      </w:pPr>
    </w:lvl>
    <w:lvl w:ilvl="2" w:tplc="F39E99C2">
      <w:start w:val="1"/>
      <w:numFmt w:val="lowerRoman"/>
      <w:lvlText w:val="%3."/>
      <w:lvlJc w:val="right"/>
      <w:pPr>
        <w:ind w:left="2160" w:hanging="180"/>
      </w:pPr>
    </w:lvl>
    <w:lvl w:ilvl="3" w:tplc="135C205E">
      <w:start w:val="1"/>
      <w:numFmt w:val="decimal"/>
      <w:lvlText w:val="%4."/>
      <w:lvlJc w:val="left"/>
      <w:pPr>
        <w:ind w:left="2880" w:hanging="360"/>
      </w:pPr>
    </w:lvl>
    <w:lvl w:ilvl="4" w:tplc="04069E5E">
      <w:start w:val="1"/>
      <w:numFmt w:val="lowerLetter"/>
      <w:lvlText w:val="%5."/>
      <w:lvlJc w:val="left"/>
      <w:pPr>
        <w:ind w:left="3600" w:hanging="360"/>
      </w:pPr>
    </w:lvl>
    <w:lvl w:ilvl="5" w:tplc="2C647CBA">
      <w:start w:val="1"/>
      <w:numFmt w:val="lowerRoman"/>
      <w:lvlText w:val="%6."/>
      <w:lvlJc w:val="right"/>
      <w:pPr>
        <w:ind w:left="4320" w:hanging="180"/>
      </w:pPr>
    </w:lvl>
    <w:lvl w:ilvl="6" w:tplc="6CE60FAC">
      <w:start w:val="1"/>
      <w:numFmt w:val="decimal"/>
      <w:lvlText w:val="%7."/>
      <w:lvlJc w:val="left"/>
      <w:pPr>
        <w:ind w:left="5040" w:hanging="360"/>
      </w:pPr>
    </w:lvl>
    <w:lvl w:ilvl="7" w:tplc="8496DA12">
      <w:start w:val="1"/>
      <w:numFmt w:val="lowerLetter"/>
      <w:lvlText w:val="%8."/>
      <w:lvlJc w:val="left"/>
      <w:pPr>
        <w:ind w:left="5760" w:hanging="360"/>
      </w:pPr>
    </w:lvl>
    <w:lvl w:ilvl="8" w:tplc="A5728D40">
      <w:start w:val="1"/>
      <w:numFmt w:val="lowerRoman"/>
      <w:lvlText w:val="%9."/>
      <w:lvlJc w:val="right"/>
      <w:pPr>
        <w:ind w:left="6480" w:hanging="180"/>
      </w:pPr>
    </w:lvl>
  </w:abstractNum>
  <w:abstractNum w:abstractNumId="35" w15:restartNumberingAfterBreak="0">
    <w:nsid w:val="65037504"/>
    <w:multiLevelType w:val="hybridMultilevel"/>
    <w:tmpl w:val="C05AC0B4"/>
    <w:lvl w:ilvl="0" w:tplc="39549AAA">
      <w:start w:val="8"/>
      <w:numFmt w:val="decimal"/>
      <w:lvlText w:val="%1."/>
      <w:lvlJc w:val="left"/>
      <w:pPr>
        <w:ind w:left="720" w:hanging="360"/>
      </w:pPr>
      <w:rPr>
        <w:rFonts w:hint="default"/>
      </w:rPr>
    </w:lvl>
    <w:lvl w:ilvl="1" w:tplc="05061AA0">
      <w:start w:val="1"/>
      <w:numFmt w:val="lowerLetter"/>
      <w:lvlText w:val="%2."/>
      <w:lvlJc w:val="left"/>
      <w:pPr>
        <w:ind w:left="1440" w:hanging="360"/>
      </w:pPr>
    </w:lvl>
    <w:lvl w:ilvl="2" w:tplc="E7F8DA6C">
      <w:start w:val="1"/>
      <w:numFmt w:val="lowerRoman"/>
      <w:lvlText w:val="%3."/>
      <w:lvlJc w:val="right"/>
      <w:pPr>
        <w:ind w:left="2160" w:hanging="180"/>
      </w:pPr>
    </w:lvl>
    <w:lvl w:ilvl="3" w:tplc="1592E77A">
      <w:start w:val="1"/>
      <w:numFmt w:val="decimal"/>
      <w:lvlText w:val="%4."/>
      <w:lvlJc w:val="left"/>
      <w:pPr>
        <w:ind w:left="2880" w:hanging="360"/>
      </w:pPr>
    </w:lvl>
    <w:lvl w:ilvl="4" w:tplc="C2DC1E92">
      <w:start w:val="1"/>
      <w:numFmt w:val="lowerLetter"/>
      <w:lvlText w:val="%5."/>
      <w:lvlJc w:val="left"/>
      <w:pPr>
        <w:ind w:left="3600" w:hanging="360"/>
      </w:pPr>
    </w:lvl>
    <w:lvl w:ilvl="5" w:tplc="06DC8D36">
      <w:start w:val="1"/>
      <w:numFmt w:val="lowerRoman"/>
      <w:lvlText w:val="%6."/>
      <w:lvlJc w:val="right"/>
      <w:pPr>
        <w:ind w:left="4320" w:hanging="180"/>
      </w:pPr>
    </w:lvl>
    <w:lvl w:ilvl="6" w:tplc="F942FBFC">
      <w:start w:val="1"/>
      <w:numFmt w:val="decimal"/>
      <w:lvlText w:val="%7."/>
      <w:lvlJc w:val="left"/>
      <w:pPr>
        <w:ind w:left="5040" w:hanging="360"/>
      </w:pPr>
    </w:lvl>
    <w:lvl w:ilvl="7" w:tplc="8648051C">
      <w:start w:val="1"/>
      <w:numFmt w:val="lowerLetter"/>
      <w:lvlText w:val="%8."/>
      <w:lvlJc w:val="left"/>
      <w:pPr>
        <w:ind w:left="5760" w:hanging="360"/>
      </w:pPr>
    </w:lvl>
    <w:lvl w:ilvl="8" w:tplc="415E12BE">
      <w:start w:val="1"/>
      <w:numFmt w:val="lowerRoman"/>
      <w:lvlText w:val="%9."/>
      <w:lvlJc w:val="right"/>
      <w:pPr>
        <w:ind w:left="6480" w:hanging="180"/>
      </w:pPr>
    </w:lvl>
  </w:abstractNum>
  <w:abstractNum w:abstractNumId="36" w15:restartNumberingAfterBreak="0">
    <w:nsid w:val="650B357B"/>
    <w:multiLevelType w:val="multilevel"/>
    <w:tmpl w:val="E8EE7F1C"/>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670F0841"/>
    <w:multiLevelType w:val="hybridMultilevel"/>
    <w:tmpl w:val="BCB4D144"/>
    <w:lvl w:ilvl="0" w:tplc="CFFED89E">
      <w:start w:val="1"/>
      <w:numFmt w:val="decimal"/>
      <w:lvlText w:val="%1."/>
      <w:lvlJc w:val="left"/>
      <w:pPr>
        <w:ind w:left="720" w:hanging="360"/>
      </w:pPr>
    </w:lvl>
    <w:lvl w:ilvl="1" w:tplc="BF20E25E">
      <w:start w:val="1"/>
      <w:numFmt w:val="lowerLetter"/>
      <w:lvlText w:val="%2."/>
      <w:lvlJc w:val="left"/>
      <w:pPr>
        <w:ind w:left="1440" w:hanging="360"/>
      </w:pPr>
    </w:lvl>
    <w:lvl w:ilvl="2" w:tplc="AADE9218">
      <w:start w:val="1"/>
      <w:numFmt w:val="lowerRoman"/>
      <w:lvlText w:val="%3."/>
      <w:lvlJc w:val="right"/>
      <w:pPr>
        <w:ind w:left="2160" w:hanging="180"/>
      </w:pPr>
    </w:lvl>
    <w:lvl w:ilvl="3" w:tplc="445A8718">
      <w:start w:val="1"/>
      <w:numFmt w:val="decimal"/>
      <w:lvlText w:val="%4."/>
      <w:lvlJc w:val="left"/>
      <w:pPr>
        <w:ind w:left="2880" w:hanging="360"/>
      </w:pPr>
    </w:lvl>
    <w:lvl w:ilvl="4" w:tplc="1FC40090">
      <w:start w:val="1"/>
      <w:numFmt w:val="lowerLetter"/>
      <w:lvlText w:val="%5."/>
      <w:lvlJc w:val="left"/>
      <w:pPr>
        <w:ind w:left="3600" w:hanging="360"/>
      </w:pPr>
    </w:lvl>
    <w:lvl w:ilvl="5" w:tplc="DD4A135C">
      <w:start w:val="1"/>
      <w:numFmt w:val="lowerRoman"/>
      <w:lvlText w:val="%6."/>
      <w:lvlJc w:val="right"/>
      <w:pPr>
        <w:ind w:left="4320" w:hanging="180"/>
      </w:pPr>
    </w:lvl>
    <w:lvl w:ilvl="6" w:tplc="2C8C58C8">
      <w:start w:val="1"/>
      <w:numFmt w:val="decimal"/>
      <w:lvlText w:val="%7."/>
      <w:lvlJc w:val="left"/>
      <w:pPr>
        <w:ind w:left="5040" w:hanging="360"/>
      </w:pPr>
    </w:lvl>
    <w:lvl w:ilvl="7" w:tplc="8908615C">
      <w:start w:val="1"/>
      <w:numFmt w:val="lowerLetter"/>
      <w:lvlText w:val="%8."/>
      <w:lvlJc w:val="left"/>
      <w:pPr>
        <w:ind w:left="5760" w:hanging="360"/>
      </w:pPr>
    </w:lvl>
    <w:lvl w:ilvl="8" w:tplc="6F5A35EA">
      <w:start w:val="1"/>
      <w:numFmt w:val="lowerRoman"/>
      <w:lvlText w:val="%9."/>
      <w:lvlJc w:val="right"/>
      <w:pPr>
        <w:ind w:left="6480" w:hanging="180"/>
      </w:pPr>
    </w:lvl>
  </w:abstractNum>
  <w:abstractNum w:abstractNumId="38" w15:restartNumberingAfterBreak="0">
    <w:nsid w:val="6A0502A8"/>
    <w:multiLevelType w:val="hybridMultilevel"/>
    <w:tmpl w:val="4DF8B33E"/>
    <w:lvl w:ilvl="0" w:tplc="E6525AA4">
      <w:start w:val="1"/>
      <w:numFmt w:val="decimal"/>
      <w:lvlText w:val="%1."/>
      <w:lvlJc w:val="left"/>
      <w:pPr>
        <w:ind w:left="1069" w:hanging="360"/>
      </w:pPr>
      <w:rPr>
        <w:rFonts w:hint="default"/>
      </w:rPr>
    </w:lvl>
    <w:lvl w:ilvl="1" w:tplc="A97A58CE">
      <w:start w:val="1"/>
      <w:numFmt w:val="lowerLetter"/>
      <w:lvlText w:val="%2."/>
      <w:lvlJc w:val="left"/>
      <w:pPr>
        <w:ind w:left="1789" w:hanging="360"/>
      </w:pPr>
    </w:lvl>
    <w:lvl w:ilvl="2" w:tplc="680C1F82">
      <w:start w:val="1"/>
      <w:numFmt w:val="lowerRoman"/>
      <w:lvlText w:val="%3."/>
      <w:lvlJc w:val="right"/>
      <w:pPr>
        <w:ind w:left="2509" w:hanging="180"/>
      </w:pPr>
    </w:lvl>
    <w:lvl w:ilvl="3" w:tplc="38C89AEC">
      <w:start w:val="1"/>
      <w:numFmt w:val="decimal"/>
      <w:lvlText w:val="%4."/>
      <w:lvlJc w:val="left"/>
      <w:pPr>
        <w:ind w:left="3229" w:hanging="360"/>
      </w:pPr>
    </w:lvl>
    <w:lvl w:ilvl="4" w:tplc="F800B7A2">
      <w:start w:val="1"/>
      <w:numFmt w:val="lowerLetter"/>
      <w:lvlText w:val="%5."/>
      <w:lvlJc w:val="left"/>
      <w:pPr>
        <w:ind w:left="3949" w:hanging="360"/>
      </w:pPr>
    </w:lvl>
    <w:lvl w:ilvl="5" w:tplc="6C80F69E">
      <w:start w:val="1"/>
      <w:numFmt w:val="lowerRoman"/>
      <w:lvlText w:val="%6."/>
      <w:lvlJc w:val="right"/>
      <w:pPr>
        <w:ind w:left="4669" w:hanging="180"/>
      </w:pPr>
    </w:lvl>
    <w:lvl w:ilvl="6" w:tplc="A3AC7290">
      <w:start w:val="1"/>
      <w:numFmt w:val="decimal"/>
      <w:lvlText w:val="%7."/>
      <w:lvlJc w:val="left"/>
      <w:pPr>
        <w:ind w:left="5389" w:hanging="360"/>
      </w:pPr>
    </w:lvl>
    <w:lvl w:ilvl="7" w:tplc="87FAF04A">
      <w:start w:val="1"/>
      <w:numFmt w:val="lowerLetter"/>
      <w:lvlText w:val="%8."/>
      <w:lvlJc w:val="left"/>
      <w:pPr>
        <w:ind w:left="6109" w:hanging="360"/>
      </w:pPr>
    </w:lvl>
    <w:lvl w:ilvl="8" w:tplc="C7B270F6">
      <w:start w:val="1"/>
      <w:numFmt w:val="lowerRoman"/>
      <w:lvlText w:val="%9."/>
      <w:lvlJc w:val="right"/>
      <w:pPr>
        <w:ind w:left="6829" w:hanging="180"/>
      </w:pPr>
    </w:lvl>
  </w:abstractNum>
  <w:abstractNum w:abstractNumId="39" w15:restartNumberingAfterBreak="0">
    <w:nsid w:val="6BF86937"/>
    <w:multiLevelType w:val="hybridMultilevel"/>
    <w:tmpl w:val="4C920014"/>
    <w:lvl w:ilvl="0" w:tplc="48928852">
      <w:start w:val="1"/>
      <w:numFmt w:val="decimal"/>
      <w:lvlText w:val="%1."/>
      <w:lvlJc w:val="left"/>
      <w:pPr>
        <w:ind w:left="1069" w:hanging="360"/>
      </w:pPr>
      <w:rPr>
        <w:rFonts w:hint="default"/>
      </w:rPr>
    </w:lvl>
    <w:lvl w:ilvl="1" w:tplc="3250944E">
      <w:start w:val="1"/>
      <w:numFmt w:val="lowerLetter"/>
      <w:lvlText w:val="%2."/>
      <w:lvlJc w:val="left"/>
      <w:pPr>
        <w:ind w:left="1789" w:hanging="360"/>
      </w:pPr>
    </w:lvl>
    <w:lvl w:ilvl="2" w:tplc="FA4AAE2C">
      <w:start w:val="1"/>
      <w:numFmt w:val="lowerRoman"/>
      <w:lvlText w:val="%3."/>
      <w:lvlJc w:val="right"/>
      <w:pPr>
        <w:ind w:left="2509" w:hanging="180"/>
      </w:pPr>
    </w:lvl>
    <w:lvl w:ilvl="3" w:tplc="637C25DA">
      <w:start w:val="1"/>
      <w:numFmt w:val="decimal"/>
      <w:lvlText w:val="%4."/>
      <w:lvlJc w:val="left"/>
      <w:pPr>
        <w:ind w:left="3229" w:hanging="360"/>
      </w:pPr>
    </w:lvl>
    <w:lvl w:ilvl="4" w:tplc="64CC4F90">
      <w:start w:val="1"/>
      <w:numFmt w:val="lowerLetter"/>
      <w:lvlText w:val="%5."/>
      <w:lvlJc w:val="left"/>
      <w:pPr>
        <w:ind w:left="3949" w:hanging="360"/>
      </w:pPr>
    </w:lvl>
    <w:lvl w:ilvl="5" w:tplc="CE04022E">
      <w:start w:val="1"/>
      <w:numFmt w:val="lowerRoman"/>
      <w:lvlText w:val="%6."/>
      <w:lvlJc w:val="right"/>
      <w:pPr>
        <w:ind w:left="4669" w:hanging="180"/>
      </w:pPr>
    </w:lvl>
    <w:lvl w:ilvl="6" w:tplc="1C94C752">
      <w:start w:val="1"/>
      <w:numFmt w:val="decimal"/>
      <w:lvlText w:val="%7."/>
      <w:lvlJc w:val="left"/>
      <w:pPr>
        <w:ind w:left="5389" w:hanging="360"/>
      </w:pPr>
    </w:lvl>
    <w:lvl w:ilvl="7" w:tplc="475AAD38">
      <w:start w:val="1"/>
      <w:numFmt w:val="lowerLetter"/>
      <w:lvlText w:val="%8."/>
      <w:lvlJc w:val="left"/>
      <w:pPr>
        <w:ind w:left="6109" w:hanging="360"/>
      </w:pPr>
    </w:lvl>
    <w:lvl w:ilvl="8" w:tplc="C240A160">
      <w:start w:val="1"/>
      <w:numFmt w:val="lowerRoman"/>
      <w:lvlText w:val="%9."/>
      <w:lvlJc w:val="right"/>
      <w:pPr>
        <w:ind w:left="6829" w:hanging="180"/>
      </w:pPr>
    </w:lvl>
  </w:abstractNum>
  <w:abstractNum w:abstractNumId="40" w15:restartNumberingAfterBreak="0">
    <w:nsid w:val="6C025E2A"/>
    <w:multiLevelType w:val="hybridMultilevel"/>
    <w:tmpl w:val="5CE2E026"/>
    <w:lvl w:ilvl="0" w:tplc="A48861A4">
      <w:start w:val="1"/>
      <w:numFmt w:val="decimal"/>
      <w:pStyle w:val="10"/>
      <w:lvlText w:val="%1."/>
      <w:lvlJc w:val="left"/>
      <w:pPr>
        <w:ind w:left="720" w:hanging="360"/>
      </w:pPr>
    </w:lvl>
    <w:lvl w:ilvl="1" w:tplc="662E65A4">
      <w:start w:val="1"/>
      <w:numFmt w:val="lowerLetter"/>
      <w:lvlText w:val="%2."/>
      <w:lvlJc w:val="left"/>
      <w:pPr>
        <w:ind w:left="1440" w:hanging="360"/>
      </w:pPr>
    </w:lvl>
    <w:lvl w:ilvl="2" w:tplc="CB6EF338">
      <w:start w:val="1"/>
      <w:numFmt w:val="lowerRoman"/>
      <w:lvlText w:val="%3."/>
      <w:lvlJc w:val="right"/>
      <w:pPr>
        <w:ind w:left="2160" w:hanging="180"/>
      </w:pPr>
    </w:lvl>
    <w:lvl w:ilvl="3" w:tplc="74EA8EAA">
      <w:start w:val="1"/>
      <w:numFmt w:val="decimal"/>
      <w:lvlText w:val="%4."/>
      <w:lvlJc w:val="left"/>
      <w:pPr>
        <w:ind w:left="2880" w:hanging="360"/>
      </w:pPr>
    </w:lvl>
    <w:lvl w:ilvl="4" w:tplc="83420F34">
      <w:start w:val="1"/>
      <w:numFmt w:val="lowerLetter"/>
      <w:lvlText w:val="%5."/>
      <w:lvlJc w:val="left"/>
      <w:pPr>
        <w:ind w:left="3600" w:hanging="360"/>
      </w:pPr>
    </w:lvl>
    <w:lvl w:ilvl="5" w:tplc="9C222DB8">
      <w:start w:val="1"/>
      <w:numFmt w:val="lowerRoman"/>
      <w:lvlText w:val="%6."/>
      <w:lvlJc w:val="right"/>
      <w:pPr>
        <w:ind w:left="4320" w:hanging="180"/>
      </w:pPr>
    </w:lvl>
    <w:lvl w:ilvl="6" w:tplc="55645E2C">
      <w:start w:val="1"/>
      <w:numFmt w:val="decimal"/>
      <w:lvlText w:val="%7."/>
      <w:lvlJc w:val="left"/>
      <w:pPr>
        <w:ind w:left="5040" w:hanging="360"/>
      </w:pPr>
    </w:lvl>
    <w:lvl w:ilvl="7" w:tplc="1108C524">
      <w:start w:val="1"/>
      <w:numFmt w:val="lowerLetter"/>
      <w:lvlText w:val="%8."/>
      <w:lvlJc w:val="left"/>
      <w:pPr>
        <w:ind w:left="5760" w:hanging="360"/>
      </w:pPr>
    </w:lvl>
    <w:lvl w:ilvl="8" w:tplc="A810E8AA">
      <w:start w:val="1"/>
      <w:numFmt w:val="lowerRoman"/>
      <w:lvlText w:val="%9."/>
      <w:lvlJc w:val="right"/>
      <w:pPr>
        <w:ind w:left="6480" w:hanging="180"/>
      </w:pPr>
    </w:lvl>
  </w:abstractNum>
  <w:abstractNum w:abstractNumId="41" w15:restartNumberingAfterBreak="0">
    <w:nsid w:val="70D84DF6"/>
    <w:multiLevelType w:val="hybridMultilevel"/>
    <w:tmpl w:val="510CC1D0"/>
    <w:lvl w:ilvl="0" w:tplc="E9A03DF2">
      <w:start w:val="1"/>
      <w:numFmt w:val="bullet"/>
      <w:pStyle w:val="a1"/>
      <w:lvlText w:val=""/>
      <w:lvlJc w:val="left"/>
      <w:pPr>
        <w:ind w:left="720" w:hanging="360"/>
      </w:pPr>
      <w:rPr>
        <w:rFonts w:ascii="Symbol" w:hAnsi="Symbol" w:hint="default"/>
      </w:rPr>
    </w:lvl>
    <w:lvl w:ilvl="1" w:tplc="D548A3B8">
      <w:start w:val="1"/>
      <w:numFmt w:val="bullet"/>
      <w:lvlText w:val="o"/>
      <w:lvlJc w:val="left"/>
      <w:pPr>
        <w:ind w:left="1440" w:hanging="360"/>
      </w:pPr>
      <w:rPr>
        <w:rFonts w:ascii="Courier New" w:hAnsi="Courier New" w:hint="default"/>
      </w:rPr>
    </w:lvl>
    <w:lvl w:ilvl="2" w:tplc="77EACE94">
      <w:start w:val="1"/>
      <w:numFmt w:val="bullet"/>
      <w:lvlText w:val=""/>
      <w:lvlJc w:val="left"/>
      <w:pPr>
        <w:ind w:left="2160" w:hanging="360"/>
      </w:pPr>
      <w:rPr>
        <w:rFonts w:ascii="Wingdings" w:hAnsi="Wingdings" w:hint="default"/>
      </w:rPr>
    </w:lvl>
    <w:lvl w:ilvl="3" w:tplc="C0C4C18C">
      <w:start w:val="1"/>
      <w:numFmt w:val="bullet"/>
      <w:lvlText w:val=""/>
      <w:lvlJc w:val="left"/>
      <w:pPr>
        <w:ind w:left="2880" w:hanging="360"/>
      </w:pPr>
      <w:rPr>
        <w:rFonts w:ascii="Symbol" w:hAnsi="Symbol" w:hint="default"/>
      </w:rPr>
    </w:lvl>
    <w:lvl w:ilvl="4" w:tplc="BAA4B234">
      <w:start w:val="1"/>
      <w:numFmt w:val="bullet"/>
      <w:lvlText w:val="o"/>
      <w:lvlJc w:val="left"/>
      <w:pPr>
        <w:ind w:left="3600" w:hanging="360"/>
      </w:pPr>
      <w:rPr>
        <w:rFonts w:ascii="Courier New" w:hAnsi="Courier New" w:hint="default"/>
      </w:rPr>
    </w:lvl>
    <w:lvl w:ilvl="5" w:tplc="FF088E5C">
      <w:start w:val="1"/>
      <w:numFmt w:val="bullet"/>
      <w:lvlText w:val=""/>
      <w:lvlJc w:val="left"/>
      <w:pPr>
        <w:ind w:left="4320" w:hanging="360"/>
      </w:pPr>
      <w:rPr>
        <w:rFonts w:ascii="Wingdings" w:hAnsi="Wingdings" w:hint="default"/>
      </w:rPr>
    </w:lvl>
    <w:lvl w:ilvl="6" w:tplc="C74C4F1A">
      <w:start w:val="1"/>
      <w:numFmt w:val="bullet"/>
      <w:lvlText w:val=""/>
      <w:lvlJc w:val="left"/>
      <w:pPr>
        <w:ind w:left="5040" w:hanging="360"/>
      </w:pPr>
      <w:rPr>
        <w:rFonts w:ascii="Symbol" w:hAnsi="Symbol" w:hint="default"/>
      </w:rPr>
    </w:lvl>
    <w:lvl w:ilvl="7" w:tplc="13D8CE04">
      <w:start w:val="1"/>
      <w:numFmt w:val="bullet"/>
      <w:lvlText w:val="o"/>
      <w:lvlJc w:val="left"/>
      <w:pPr>
        <w:ind w:left="5760" w:hanging="360"/>
      </w:pPr>
      <w:rPr>
        <w:rFonts w:ascii="Courier New" w:hAnsi="Courier New" w:hint="default"/>
      </w:rPr>
    </w:lvl>
    <w:lvl w:ilvl="8" w:tplc="ECE0CCBA">
      <w:start w:val="1"/>
      <w:numFmt w:val="bullet"/>
      <w:lvlText w:val=""/>
      <w:lvlJc w:val="left"/>
      <w:pPr>
        <w:ind w:left="6480" w:hanging="360"/>
      </w:pPr>
      <w:rPr>
        <w:rFonts w:ascii="Wingdings" w:hAnsi="Wingdings" w:hint="default"/>
      </w:rPr>
    </w:lvl>
  </w:abstractNum>
  <w:abstractNum w:abstractNumId="42" w15:restartNumberingAfterBreak="0">
    <w:nsid w:val="72114D51"/>
    <w:multiLevelType w:val="hybridMultilevel"/>
    <w:tmpl w:val="B6FA182C"/>
    <w:lvl w:ilvl="0" w:tplc="A6A0E6DE">
      <w:start w:val="1"/>
      <w:numFmt w:val="decimal"/>
      <w:lvlText w:val="%1."/>
      <w:lvlJc w:val="left"/>
      <w:pPr>
        <w:ind w:left="360" w:hanging="360"/>
      </w:pPr>
    </w:lvl>
    <w:lvl w:ilvl="1" w:tplc="8E1A2522">
      <w:start w:val="1"/>
      <w:numFmt w:val="lowerLetter"/>
      <w:lvlText w:val="%2."/>
      <w:lvlJc w:val="left"/>
      <w:pPr>
        <w:ind w:left="1800" w:hanging="360"/>
      </w:pPr>
    </w:lvl>
    <w:lvl w:ilvl="2" w:tplc="0C16F432">
      <w:start w:val="1"/>
      <w:numFmt w:val="lowerRoman"/>
      <w:lvlText w:val="%3."/>
      <w:lvlJc w:val="right"/>
      <w:pPr>
        <w:ind w:left="2520" w:hanging="180"/>
      </w:pPr>
    </w:lvl>
    <w:lvl w:ilvl="3" w:tplc="EE0CF73C">
      <w:start w:val="1"/>
      <w:numFmt w:val="decimal"/>
      <w:lvlText w:val="%4."/>
      <w:lvlJc w:val="left"/>
      <w:pPr>
        <w:ind w:left="3240" w:hanging="360"/>
      </w:pPr>
    </w:lvl>
    <w:lvl w:ilvl="4" w:tplc="7D1C060E">
      <w:start w:val="1"/>
      <w:numFmt w:val="lowerLetter"/>
      <w:lvlText w:val="%5."/>
      <w:lvlJc w:val="left"/>
      <w:pPr>
        <w:ind w:left="3960" w:hanging="360"/>
      </w:pPr>
    </w:lvl>
    <w:lvl w:ilvl="5" w:tplc="ADC00A40">
      <w:start w:val="1"/>
      <w:numFmt w:val="lowerRoman"/>
      <w:lvlText w:val="%6."/>
      <w:lvlJc w:val="right"/>
      <w:pPr>
        <w:ind w:left="4680" w:hanging="180"/>
      </w:pPr>
    </w:lvl>
    <w:lvl w:ilvl="6" w:tplc="82822C0E">
      <w:start w:val="1"/>
      <w:numFmt w:val="decimal"/>
      <w:lvlText w:val="%7."/>
      <w:lvlJc w:val="left"/>
      <w:pPr>
        <w:ind w:left="5400" w:hanging="360"/>
      </w:pPr>
    </w:lvl>
    <w:lvl w:ilvl="7" w:tplc="9926ABEA">
      <w:start w:val="1"/>
      <w:numFmt w:val="lowerLetter"/>
      <w:lvlText w:val="%8."/>
      <w:lvlJc w:val="left"/>
      <w:pPr>
        <w:ind w:left="6120" w:hanging="360"/>
      </w:pPr>
    </w:lvl>
    <w:lvl w:ilvl="8" w:tplc="E0B4D5C6">
      <w:start w:val="1"/>
      <w:numFmt w:val="lowerRoman"/>
      <w:lvlText w:val="%9."/>
      <w:lvlJc w:val="right"/>
      <w:pPr>
        <w:ind w:left="6840" w:hanging="180"/>
      </w:pPr>
    </w:lvl>
  </w:abstractNum>
  <w:abstractNum w:abstractNumId="43" w15:restartNumberingAfterBreak="0">
    <w:nsid w:val="74470DBD"/>
    <w:multiLevelType w:val="hybridMultilevel"/>
    <w:tmpl w:val="72242C18"/>
    <w:lvl w:ilvl="0" w:tplc="F5BCB6FE">
      <w:start w:val="1"/>
      <w:numFmt w:val="decimal"/>
      <w:lvlText w:val="%1."/>
      <w:lvlJc w:val="left"/>
      <w:pPr>
        <w:ind w:left="720" w:hanging="360"/>
      </w:pPr>
    </w:lvl>
    <w:lvl w:ilvl="1" w:tplc="DE5AACB8">
      <w:start w:val="1"/>
      <w:numFmt w:val="lowerLetter"/>
      <w:lvlText w:val="%2."/>
      <w:lvlJc w:val="left"/>
      <w:pPr>
        <w:ind w:left="1440" w:hanging="360"/>
      </w:pPr>
    </w:lvl>
    <w:lvl w:ilvl="2" w:tplc="A59CCE84">
      <w:start w:val="1"/>
      <w:numFmt w:val="lowerRoman"/>
      <w:lvlText w:val="%3."/>
      <w:lvlJc w:val="right"/>
      <w:pPr>
        <w:ind w:left="2160" w:hanging="180"/>
      </w:pPr>
    </w:lvl>
    <w:lvl w:ilvl="3" w:tplc="365AA82C">
      <w:start w:val="1"/>
      <w:numFmt w:val="decimal"/>
      <w:lvlText w:val="%4."/>
      <w:lvlJc w:val="left"/>
      <w:pPr>
        <w:ind w:left="2880" w:hanging="360"/>
      </w:pPr>
    </w:lvl>
    <w:lvl w:ilvl="4" w:tplc="1CFC67B8">
      <w:start w:val="1"/>
      <w:numFmt w:val="lowerLetter"/>
      <w:lvlText w:val="%5."/>
      <w:lvlJc w:val="left"/>
      <w:pPr>
        <w:ind w:left="3600" w:hanging="360"/>
      </w:pPr>
    </w:lvl>
    <w:lvl w:ilvl="5" w:tplc="9176D660">
      <w:start w:val="1"/>
      <w:numFmt w:val="lowerRoman"/>
      <w:lvlText w:val="%6."/>
      <w:lvlJc w:val="right"/>
      <w:pPr>
        <w:ind w:left="4320" w:hanging="180"/>
      </w:pPr>
    </w:lvl>
    <w:lvl w:ilvl="6" w:tplc="AFF626AA">
      <w:start w:val="1"/>
      <w:numFmt w:val="decimal"/>
      <w:lvlText w:val="%7."/>
      <w:lvlJc w:val="left"/>
      <w:pPr>
        <w:ind w:left="5040" w:hanging="360"/>
      </w:pPr>
    </w:lvl>
    <w:lvl w:ilvl="7" w:tplc="AF281F9A">
      <w:start w:val="1"/>
      <w:numFmt w:val="lowerLetter"/>
      <w:lvlText w:val="%8."/>
      <w:lvlJc w:val="left"/>
      <w:pPr>
        <w:ind w:left="5760" w:hanging="360"/>
      </w:pPr>
    </w:lvl>
    <w:lvl w:ilvl="8" w:tplc="C4EE597C">
      <w:start w:val="1"/>
      <w:numFmt w:val="lowerRoman"/>
      <w:lvlText w:val="%9."/>
      <w:lvlJc w:val="right"/>
      <w:pPr>
        <w:ind w:left="6480" w:hanging="180"/>
      </w:pPr>
    </w:lvl>
  </w:abstractNum>
  <w:abstractNum w:abstractNumId="44" w15:restartNumberingAfterBreak="0">
    <w:nsid w:val="75C55E67"/>
    <w:multiLevelType w:val="multilevel"/>
    <w:tmpl w:val="E1D8C4A6"/>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776F3B76"/>
    <w:multiLevelType w:val="hybridMultilevel"/>
    <w:tmpl w:val="D36EC64E"/>
    <w:lvl w:ilvl="0" w:tplc="5C5CD224">
      <w:start w:val="1"/>
      <w:numFmt w:val="decimal"/>
      <w:lvlText w:val="%1."/>
      <w:lvlJc w:val="left"/>
      <w:pPr>
        <w:ind w:left="720" w:hanging="360"/>
      </w:pPr>
      <w:rPr>
        <w:rFonts w:hint="default"/>
      </w:rPr>
    </w:lvl>
    <w:lvl w:ilvl="1" w:tplc="2D20B48C">
      <w:start w:val="1"/>
      <w:numFmt w:val="lowerLetter"/>
      <w:lvlText w:val="%2."/>
      <w:lvlJc w:val="left"/>
      <w:pPr>
        <w:ind w:left="1440" w:hanging="360"/>
      </w:pPr>
    </w:lvl>
    <w:lvl w:ilvl="2" w:tplc="ED489E30">
      <w:start w:val="1"/>
      <w:numFmt w:val="lowerRoman"/>
      <w:lvlText w:val="%3."/>
      <w:lvlJc w:val="right"/>
      <w:pPr>
        <w:ind w:left="2160" w:hanging="180"/>
      </w:pPr>
    </w:lvl>
    <w:lvl w:ilvl="3" w:tplc="2D16F078">
      <w:start w:val="1"/>
      <w:numFmt w:val="decimal"/>
      <w:lvlText w:val="%4."/>
      <w:lvlJc w:val="left"/>
      <w:pPr>
        <w:ind w:left="2880" w:hanging="360"/>
      </w:pPr>
    </w:lvl>
    <w:lvl w:ilvl="4" w:tplc="E4D0A60E">
      <w:start w:val="1"/>
      <w:numFmt w:val="lowerLetter"/>
      <w:lvlText w:val="%5."/>
      <w:lvlJc w:val="left"/>
      <w:pPr>
        <w:ind w:left="3600" w:hanging="360"/>
      </w:pPr>
    </w:lvl>
    <w:lvl w:ilvl="5" w:tplc="E67A8302">
      <w:start w:val="1"/>
      <w:numFmt w:val="lowerRoman"/>
      <w:lvlText w:val="%6."/>
      <w:lvlJc w:val="right"/>
      <w:pPr>
        <w:ind w:left="4320" w:hanging="180"/>
      </w:pPr>
    </w:lvl>
    <w:lvl w:ilvl="6" w:tplc="4A668874">
      <w:start w:val="1"/>
      <w:numFmt w:val="decimal"/>
      <w:lvlText w:val="%7."/>
      <w:lvlJc w:val="left"/>
      <w:pPr>
        <w:ind w:left="5040" w:hanging="360"/>
      </w:pPr>
    </w:lvl>
    <w:lvl w:ilvl="7" w:tplc="5D86312A">
      <w:start w:val="1"/>
      <w:numFmt w:val="lowerLetter"/>
      <w:lvlText w:val="%8."/>
      <w:lvlJc w:val="left"/>
      <w:pPr>
        <w:ind w:left="5760" w:hanging="360"/>
      </w:pPr>
    </w:lvl>
    <w:lvl w:ilvl="8" w:tplc="66BCBAE4">
      <w:start w:val="1"/>
      <w:numFmt w:val="lowerRoman"/>
      <w:lvlText w:val="%9."/>
      <w:lvlJc w:val="right"/>
      <w:pPr>
        <w:ind w:left="6480" w:hanging="180"/>
      </w:pPr>
    </w:lvl>
  </w:abstractNum>
  <w:abstractNum w:abstractNumId="46" w15:restartNumberingAfterBreak="0">
    <w:nsid w:val="7A665BA4"/>
    <w:multiLevelType w:val="hybridMultilevel"/>
    <w:tmpl w:val="E39A3812"/>
    <w:lvl w:ilvl="0" w:tplc="909085F4">
      <w:start w:val="1"/>
      <w:numFmt w:val="decimal"/>
      <w:lvlText w:val="%1."/>
      <w:lvlJc w:val="left"/>
      <w:pPr>
        <w:ind w:left="371" w:hanging="360"/>
      </w:pPr>
      <w:rPr>
        <w:rFonts w:hint="default"/>
        <w:i/>
      </w:rPr>
    </w:lvl>
    <w:lvl w:ilvl="1" w:tplc="78861B2E">
      <w:start w:val="1"/>
      <w:numFmt w:val="lowerLetter"/>
      <w:lvlText w:val="%2."/>
      <w:lvlJc w:val="left"/>
      <w:pPr>
        <w:ind w:left="1091" w:hanging="360"/>
      </w:pPr>
    </w:lvl>
    <w:lvl w:ilvl="2" w:tplc="0D6C2FB8">
      <w:start w:val="1"/>
      <w:numFmt w:val="lowerRoman"/>
      <w:lvlText w:val="%3."/>
      <w:lvlJc w:val="right"/>
      <w:pPr>
        <w:ind w:left="1811" w:hanging="180"/>
      </w:pPr>
    </w:lvl>
    <w:lvl w:ilvl="3" w:tplc="0CAC6FC2">
      <w:start w:val="1"/>
      <w:numFmt w:val="decimal"/>
      <w:lvlText w:val="%4."/>
      <w:lvlJc w:val="left"/>
      <w:pPr>
        <w:ind w:left="2531" w:hanging="360"/>
      </w:pPr>
    </w:lvl>
    <w:lvl w:ilvl="4" w:tplc="FFF8970C">
      <w:start w:val="1"/>
      <w:numFmt w:val="lowerLetter"/>
      <w:lvlText w:val="%5."/>
      <w:lvlJc w:val="left"/>
      <w:pPr>
        <w:ind w:left="3251" w:hanging="360"/>
      </w:pPr>
    </w:lvl>
    <w:lvl w:ilvl="5" w:tplc="3D205AAC">
      <w:start w:val="1"/>
      <w:numFmt w:val="lowerRoman"/>
      <w:lvlText w:val="%6."/>
      <w:lvlJc w:val="right"/>
      <w:pPr>
        <w:ind w:left="3971" w:hanging="180"/>
      </w:pPr>
    </w:lvl>
    <w:lvl w:ilvl="6" w:tplc="0C4E5180">
      <w:start w:val="1"/>
      <w:numFmt w:val="decimal"/>
      <w:lvlText w:val="%7."/>
      <w:lvlJc w:val="left"/>
      <w:pPr>
        <w:ind w:left="4691" w:hanging="360"/>
      </w:pPr>
    </w:lvl>
    <w:lvl w:ilvl="7" w:tplc="F6BC54BA">
      <w:start w:val="1"/>
      <w:numFmt w:val="lowerLetter"/>
      <w:lvlText w:val="%8."/>
      <w:lvlJc w:val="left"/>
      <w:pPr>
        <w:ind w:left="5411" w:hanging="360"/>
      </w:pPr>
    </w:lvl>
    <w:lvl w:ilvl="8" w:tplc="C9428C14">
      <w:start w:val="1"/>
      <w:numFmt w:val="lowerRoman"/>
      <w:lvlText w:val="%9."/>
      <w:lvlJc w:val="right"/>
      <w:pPr>
        <w:ind w:left="6131" w:hanging="180"/>
      </w:pPr>
    </w:lvl>
  </w:abstractNum>
  <w:abstractNum w:abstractNumId="47" w15:restartNumberingAfterBreak="0">
    <w:nsid w:val="7D0F01B6"/>
    <w:multiLevelType w:val="multilevel"/>
    <w:tmpl w:val="C62E4C00"/>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15:restartNumberingAfterBreak="0">
    <w:nsid w:val="7DF740D7"/>
    <w:multiLevelType w:val="multilevel"/>
    <w:tmpl w:val="633EA7DE"/>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59182844">
    <w:abstractNumId w:val="44"/>
  </w:num>
  <w:num w:numId="2" w16cid:durableId="1038579969">
    <w:abstractNumId w:val="29"/>
  </w:num>
  <w:num w:numId="3" w16cid:durableId="109399526">
    <w:abstractNumId w:val="23"/>
  </w:num>
  <w:num w:numId="4" w16cid:durableId="1459494108">
    <w:abstractNumId w:val="41"/>
  </w:num>
  <w:num w:numId="5" w16cid:durableId="138233538">
    <w:abstractNumId w:val="2"/>
  </w:num>
  <w:num w:numId="6" w16cid:durableId="1943102888">
    <w:abstractNumId w:val="14"/>
  </w:num>
  <w:num w:numId="7" w16cid:durableId="499123965">
    <w:abstractNumId w:val="48"/>
  </w:num>
  <w:num w:numId="8" w16cid:durableId="614867720">
    <w:abstractNumId w:val="40"/>
  </w:num>
  <w:num w:numId="9" w16cid:durableId="455947997">
    <w:abstractNumId w:val="2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1832861">
    <w:abstractNumId w:val="15"/>
  </w:num>
  <w:num w:numId="11" w16cid:durableId="1197542515">
    <w:abstractNumId w:val="22"/>
  </w:num>
  <w:num w:numId="12" w16cid:durableId="1559584134">
    <w:abstractNumId w:val="24"/>
  </w:num>
  <w:num w:numId="13" w16cid:durableId="717824765">
    <w:abstractNumId w:val="21"/>
  </w:num>
  <w:num w:numId="14" w16cid:durableId="1263150124">
    <w:abstractNumId w:val="35"/>
  </w:num>
  <w:num w:numId="15" w16cid:durableId="788008373">
    <w:abstractNumId w:val="6"/>
  </w:num>
  <w:num w:numId="16" w16cid:durableId="1451701293">
    <w:abstractNumId w:val="19"/>
  </w:num>
  <w:num w:numId="17" w16cid:durableId="1841382477">
    <w:abstractNumId w:val="0"/>
  </w:num>
  <w:num w:numId="18" w16cid:durableId="1288661147">
    <w:abstractNumId w:val="1"/>
  </w:num>
  <w:num w:numId="19" w16cid:durableId="1250309954">
    <w:abstractNumId w:val="42"/>
  </w:num>
  <w:num w:numId="20" w16cid:durableId="186648577">
    <w:abstractNumId w:val="45"/>
  </w:num>
  <w:num w:numId="21" w16cid:durableId="1334842693">
    <w:abstractNumId w:val="32"/>
  </w:num>
  <w:num w:numId="22" w16cid:durableId="1563447516">
    <w:abstractNumId w:val="7"/>
  </w:num>
  <w:num w:numId="23" w16cid:durableId="1598319826">
    <w:abstractNumId w:val="12"/>
  </w:num>
  <w:num w:numId="24" w16cid:durableId="1838691580">
    <w:abstractNumId w:val="3"/>
  </w:num>
  <w:num w:numId="25" w16cid:durableId="437607386">
    <w:abstractNumId w:val="47"/>
  </w:num>
  <w:num w:numId="26" w16cid:durableId="1454203114">
    <w:abstractNumId w:val="36"/>
  </w:num>
  <w:num w:numId="27" w16cid:durableId="1688559151">
    <w:abstractNumId w:val="46"/>
  </w:num>
  <w:num w:numId="28" w16cid:durableId="1130592150">
    <w:abstractNumId w:val="33"/>
  </w:num>
  <w:num w:numId="29" w16cid:durableId="275872749">
    <w:abstractNumId w:val="13"/>
  </w:num>
  <w:num w:numId="30" w16cid:durableId="1646886605">
    <w:abstractNumId w:val="37"/>
  </w:num>
  <w:num w:numId="31" w16cid:durableId="446048901">
    <w:abstractNumId w:val="18"/>
  </w:num>
  <w:num w:numId="32" w16cid:durableId="1384451149">
    <w:abstractNumId w:val="9"/>
  </w:num>
  <w:num w:numId="33" w16cid:durableId="1425347902">
    <w:abstractNumId w:val="16"/>
  </w:num>
  <w:num w:numId="34" w16cid:durableId="93596556">
    <w:abstractNumId w:val="28"/>
  </w:num>
  <w:num w:numId="35" w16cid:durableId="641466756">
    <w:abstractNumId w:val="31"/>
  </w:num>
  <w:num w:numId="36" w16cid:durableId="637147394">
    <w:abstractNumId w:val="30"/>
  </w:num>
  <w:num w:numId="37" w16cid:durableId="56975295">
    <w:abstractNumId w:val="10"/>
  </w:num>
  <w:num w:numId="38" w16cid:durableId="1413500874">
    <w:abstractNumId w:val="11"/>
  </w:num>
  <w:num w:numId="39" w16cid:durableId="39937884">
    <w:abstractNumId w:val="38"/>
  </w:num>
  <w:num w:numId="40" w16cid:durableId="326522876">
    <w:abstractNumId w:val="25"/>
  </w:num>
  <w:num w:numId="41" w16cid:durableId="1053430821">
    <w:abstractNumId w:val="8"/>
  </w:num>
  <w:num w:numId="42" w16cid:durableId="1440103400">
    <w:abstractNumId w:val="34"/>
  </w:num>
  <w:num w:numId="43" w16cid:durableId="621692886">
    <w:abstractNumId w:val="5"/>
  </w:num>
  <w:num w:numId="44" w16cid:durableId="1288971835">
    <w:abstractNumId w:val="27"/>
  </w:num>
  <w:num w:numId="45" w16cid:durableId="572005316">
    <w:abstractNumId w:val="4"/>
  </w:num>
  <w:num w:numId="46" w16cid:durableId="1658800573">
    <w:abstractNumId w:val="39"/>
  </w:num>
  <w:num w:numId="47" w16cid:durableId="672297531">
    <w:abstractNumId w:val="17"/>
  </w:num>
  <w:num w:numId="48" w16cid:durableId="836268118">
    <w:abstractNumId w:val="20"/>
  </w:num>
  <w:num w:numId="49" w16cid:durableId="25101444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5F5D"/>
    <w:rsid w:val="00154403"/>
    <w:rsid w:val="001A168C"/>
    <w:rsid w:val="001E3AF0"/>
    <w:rsid w:val="00216ED5"/>
    <w:rsid w:val="00240586"/>
    <w:rsid w:val="00346751"/>
    <w:rsid w:val="003E71F6"/>
    <w:rsid w:val="004D5F5D"/>
    <w:rsid w:val="006F6BE8"/>
    <w:rsid w:val="00705E45"/>
    <w:rsid w:val="008A485A"/>
    <w:rsid w:val="00971575"/>
    <w:rsid w:val="00A82F5A"/>
    <w:rsid w:val="00B41119"/>
    <w:rsid w:val="00BB7D36"/>
    <w:rsid w:val="00D04F5C"/>
    <w:rsid w:val="00D16507"/>
    <w:rsid w:val="00D43F35"/>
    <w:rsid w:val="00EA5917"/>
    <w:rsid w:val="00F23E3C"/>
    <w:rsid w:val="00F901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28BA"/>
  <w15:docId w15:val="{2DAE33E4-A9BC-4F04-916A-40F6EFD2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pPr>
      <w:widowControl w:val="0"/>
      <w:spacing w:line="300" w:lineRule="auto"/>
      <w:ind w:firstLine="720"/>
      <w:jc w:val="both"/>
    </w:pPr>
    <w:rPr>
      <w:rFonts w:ascii="Times New Roman" w:eastAsia="Times New Roman" w:hAnsi="Times New Roman"/>
      <w:sz w:val="24"/>
    </w:rPr>
  </w:style>
  <w:style w:type="paragraph" w:styleId="12">
    <w:name w:val="heading 1"/>
    <w:basedOn w:val="a3"/>
    <w:next w:val="a3"/>
    <w:link w:val="13"/>
    <w:qFormat/>
    <w:pPr>
      <w:keepNext/>
      <w:widowControl/>
      <w:spacing w:line="240" w:lineRule="auto"/>
      <w:ind w:firstLine="0"/>
      <w:jc w:val="right"/>
      <w:outlineLvl w:val="0"/>
    </w:pPr>
    <w:rPr>
      <w:sz w:val="22"/>
    </w:rPr>
  </w:style>
  <w:style w:type="paragraph" w:styleId="2">
    <w:name w:val="heading 2"/>
    <w:basedOn w:val="a3"/>
    <w:next w:val="a3"/>
    <w:link w:val="20"/>
    <w:qFormat/>
    <w:pPr>
      <w:keepNext/>
      <w:keepLines/>
      <w:widowControl/>
      <w:spacing w:before="240" w:after="120" w:line="240" w:lineRule="auto"/>
      <w:ind w:firstLine="0"/>
      <w:jc w:val="center"/>
      <w:outlineLvl w:val="1"/>
    </w:pPr>
    <w:rPr>
      <w:b/>
    </w:rPr>
  </w:style>
  <w:style w:type="paragraph" w:styleId="31">
    <w:name w:val="heading 3"/>
    <w:basedOn w:val="a3"/>
    <w:next w:val="a3"/>
    <w:link w:val="32"/>
    <w:qFormat/>
    <w:pPr>
      <w:keepNext/>
      <w:widowControl/>
      <w:spacing w:before="240" w:after="60" w:line="240" w:lineRule="auto"/>
      <w:ind w:firstLine="0"/>
      <w:jc w:val="left"/>
      <w:outlineLvl w:val="2"/>
    </w:pPr>
    <w:rPr>
      <w:rFonts w:ascii="Cambria" w:hAnsi="Cambria"/>
      <w:b/>
      <w:bCs/>
      <w:sz w:val="26"/>
      <w:szCs w:val="26"/>
    </w:rPr>
  </w:style>
  <w:style w:type="paragraph" w:styleId="40">
    <w:name w:val="heading 4"/>
    <w:basedOn w:val="a3"/>
    <w:next w:val="a3"/>
    <w:link w:val="41"/>
    <w:qFormat/>
    <w:pPr>
      <w:keepNext/>
      <w:widowControl/>
      <w:tabs>
        <w:tab w:val="num" w:pos="1224"/>
      </w:tabs>
      <w:spacing w:before="240" w:after="60" w:line="240" w:lineRule="auto"/>
      <w:ind w:left="1224" w:hanging="864"/>
      <w:outlineLvl w:val="3"/>
    </w:pPr>
    <w:rPr>
      <w:rFonts w:ascii="Arial" w:hAnsi="Arial"/>
    </w:rPr>
  </w:style>
  <w:style w:type="paragraph" w:styleId="5">
    <w:name w:val="heading 5"/>
    <w:basedOn w:val="a3"/>
    <w:next w:val="a3"/>
    <w:link w:val="50"/>
    <w:qFormat/>
    <w:pPr>
      <w:widowControl/>
      <w:spacing w:before="240" w:after="60" w:line="240" w:lineRule="auto"/>
      <w:ind w:firstLine="0"/>
      <w:outlineLvl w:val="4"/>
    </w:pPr>
    <w:rPr>
      <w:b/>
      <w:bCs/>
      <w:i/>
      <w:iCs/>
      <w:sz w:val="26"/>
      <w:szCs w:val="26"/>
    </w:rPr>
  </w:style>
  <w:style w:type="paragraph" w:styleId="6">
    <w:name w:val="heading 6"/>
    <w:basedOn w:val="a3"/>
    <w:next w:val="a3"/>
    <w:link w:val="60"/>
    <w:qFormat/>
    <w:pPr>
      <w:widowControl/>
      <w:tabs>
        <w:tab w:val="num" w:pos="1152"/>
      </w:tabs>
      <w:spacing w:before="240" w:after="60" w:line="240" w:lineRule="auto"/>
      <w:ind w:left="1152" w:hanging="1152"/>
      <w:outlineLvl w:val="5"/>
    </w:pPr>
    <w:rPr>
      <w:i/>
      <w:sz w:val="22"/>
    </w:rPr>
  </w:style>
  <w:style w:type="paragraph" w:styleId="7">
    <w:name w:val="heading 7"/>
    <w:basedOn w:val="a3"/>
    <w:next w:val="a3"/>
    <w:link w:val="70"/>
    <w:qFormat/>
    <w:pPr>
      <w:widowControl/>
      <w:tabs>
        <w:tab w:val="num" w:pos="1296"/>
      </w:tabs>
      <w:spacing w:before="240" w:after="60" w:line="240" w:lineRule="auto"/>
      <w:ind w:left="1296" w:hanging="1296"/>
      <w:outlineLvl w:val="6"/>
    </w:pPr>
    <w:rPr>
      <w:rFonts w:ascii="Arial" w:hAnsi="Arial"/>
      <w:sz w:val="20"/>
    </w:rPr>
  </w:style>
  <w:style w:type="paragraph" w:styleId="8">
    <w:name w:val="heading 8"/>
    <w:basedOn w:val="a3"/>
    <w:next w:val="a3"/>
    <w:link w:val="80"/>
    <w:qFormat/>
    <w:pPr>
      <w:widowControl/>
      <w:tabs>
        <w:tab w:val="num" w:pos="1440"/>
      </w:tabs>
      <w:spacing w:before="240" w:after="60" w:line="240" w:lineRule="auto"/>
      <w:ind w:left="1440" w:hanging="1440"/>
      <w:outlineLvl w:val="7"/>
    </w:pPr>
    <w:rPr>
      <w:rFonts w:ascii="Arial" w:hAnsi="Arial"/>
      <w:i/>
      <w:sz w:val="20"/>
    </w:rPr>
  </w:style>
  <w:style w:type="paragraph" w:styleId="9">
    <w:name w:val="heading 9"/>
    <w:basedOn w:val="a3"/>
    <w:next w:val="a3"/>
    <w:link w:val="90"/>
    <w:qFormat/>
    <w:pPr>
      <w:widowControl/>
      <w:tabs>
        <w:tab w:val="num" w:pos="1584"/>
      </w:tabs>
      <w:spacing w:before="240" w:after="60" w:line="240" w:lineRule="auto"/>
      <w:ind w:left="1584" w:hanging="1584"/>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14">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110">
    <w:name w:val="Таблица простая 1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4"/>
    <w:uiPriority w:val="35"/>
    <w:rPr>
      <w:b/>
      <w:bCs/>
      <w:color w:val="4F81BD" w:themeColor="accent1"/>
      <w:sz w:val="18"/>
      <w:szCs w:val="18"/>
    </w:rPr>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3"/>
    <w:next w:val="a3"/>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Название объекта Знак"/>
    <w:basedOn w:val="a4"/>
    <w:link w:val="aa"/>
    <w:uiPriority w:val="35"/>
    <w:rPr>
      <w:b/>
      <w:bCs/>
      <w:color w:val="4F81BD" w:themeColor="accent1"/>
      <w:sz w:val="18"/>
      <w:szCs w:val="18"/>
    </w:rPr>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1">
    <w:name w:val="Таблица простая 21"/>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1">
    <w:name w:val="Таблица простая 41"/>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1">
    <w:name w:val="Таблица простая 51"/>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1">
    <w:name w:val="Таблица-сетка 1 светлая1"/>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link w:val="1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Pr>
      <w:sz w:val="20"/>
    </w:rPr>
  </w:style>
  <w:style w:type="character" w:customStyle="1" w:styleId="13">
    <w:name w:val="Заголовок 1 Знак"/>
    <w:basedOn w:val="a4"/>
    <w:link w:val="12"/>
    <w:rPr>
      <w:rFonts w:ascii="Times New Roman" w:eastAsia="Times New Roman" w:hAnsi="Times New Roman" w:cs="Times New Roman"/>
      <w:szCs w:val="20"/>
      <w:lang w:eastAsia="ru-RU"/>
    </w:rPr>
  </w:style>
  <w:style w:type="character" w:customStyle="1" w:styleId="20">
    <w:name w:val="Заголовок 2 Знак"/>
    <w:basedOn w:val="a4"/>
    <w:link w:val="2"/>
    <w:rPr>
      <w:rFonts w:ascii="Times New Roman" w:eastAsia="Times New Roman" w:hAnsi="Times New Roman" w:cs="Times New Roman"/>
      <w:b/>
      <w:sz w:val="24"/>
      <w:szCs w:val="20"/>
      <w:lang w:eastAsia="ru-RU"/>
    </w:rPr>
  </w:style>
  <w:style w:type="character" w:customStyle="1" w:styleId="32">
    <w:name w:val="Заголовок 3 Знак"/>
    <w:basedOn w:val="a4"/>
    <w:link w:val="31"/>
    <w:rPr>
      <w:rFonts w:ascii="Cambria" w:eastAsia="Times New Roman" w:hAnsi="Cambria" w:cs="Times New Roman"/>
      <w:b/>
      <w:bCs/>
      <w:sz w:val="26"/>
      <w:szCs w:val="26"/>
      <w:lang w:eastAsia="ru-RU"/>
    </w:rPr>
  </w:style>
  <w:style w:type="character" w:customStyle="1" w:styleId="41">
    <w:name w:val="Заголовок 4 Знак"/>
    <w:basedOn w:val="a4"/>
    <w:link w:val="40"/>
    <w:rPr>
      <w:rFonts w:ascii="Arial" w:eastAsia="Times New Roman" w:hAnsi="Arial" w:cs="Times New Roman"/>
      <w:sz w:val="24"/>
      <w:szCs w:val="20"/>
      <w:lang w:eastAsia="ru-RU"/>
    </w:rPr>
  </w:style>
  <w:style w:type="character" w:customStyle="1" w:styleId="50">
    <w:name w:val="Заголовок 5 Знак"/>
    <w:basedOn w:val="a4"/>
    <w:link w:val="5"/>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rPr>
      <w:rFonts w:ascii="Times New Roman" w:eastAsia="Times New Roman" w:hAnsi="Times New Roman" w:cs="Times New Roman"/>
      <w:i/>
      <w:szCs w:val="20"/>
      <w:lang w:eastAsia="ru-RU"/>
    </w:rPr>
  </w:style>
  <w:style w:type="character" w:customStyle="1" w:styleId="70">
    <w:name w:val="Заголовок 7 Знак"/>
    <w:basedOn w:val="a4"/>
    <w:link w:val="7"/>
    <w:rPr>
      <w:rFonts w:ascii="Arial" w:eastAsia="Times New Roman" w:hAnsi="Arial" w:cs="Times New Roman"/>
      <w:sz w:val="20"/>
      <w:szCs w:val="20"/>
      <w:lang w:eastAsia="ru-RU"/>
    </w:rPr>
  </w:style>
  <w:style w:type="character" w:customStyle="1" w:styleId="80">
    <w:name w:val="Заголовок 8 Знак"/>
    <w:basedOn w:val="a4"/>
    <w:link w:val="8"/>
    <w:rPr>
      <w:rFonts w:ascii="Arial" w:eastAsia="Times New Roman" w:hAnsi="Arial" w:cs="Times New Roman"/>
      <w:i/>
      <w:sz w:val="20"/>
      <w:szCs w:val="20"/>
      <w:lang w:eastAsia="ru-RU"/>
    </w:rPr>
  </w:style>
  <w:style w:type="character" w:customStyle="1" w:styleId="90">
    <w:name w:val="Заголовок 9 Знак"/>
    <w:basedOn w:val="a4"/>
    <w:link w:val="9"/>
    <w:rPr>
      <w:rFonts w:ascii="Arial" w:eastAsia="Times New Roman" w:hAnsi="Arial" w:cs="Times New Roman"/>
      <w:b/>
      <w:i/>
      <w:sz w:val="18"/>
      <w:szCs w:val="20"/>
      <w:lang w:eastAsia="ru-RU"/>
    </w:rPr>
  </w:style>
  <w:style w:type="paragraph" w:styleId="ab">
    <w:name w:val="Note Heading"/>
    <w:basedOn w:val="a3"/>
    <w:next w:val="a3"/>
    <w:link w:val="ac"/>
    <w:pPr>
      <w:widowControl/>
      <w:spacing w:after="60" w:line="240" w:lineRule="auto"/>
      <w:ind w:firstLine="0"/>
    </w:pPr>
    <w:rPr>
      <w:szCs w:val="24"/>
    </w:rPr>
  </w:style>
  <w:style w:type="character" w:customStyle="1" w:styleId="ac">
    <w:name w:val="Заголовок записки Знак"/>
    <w:basedOn w:val="a4"/>
    <w:link w:val="ab"/>
    <w:rPr>
      <w:rFonts w:ascii="Times New Roman" w:eastAsia="Times New Roman" w:hAnsi="Times New Roman" w:cs="Times New Roman"/>
      <w:sz w:val="24"/>
      <w:szCs w:val="24"/>
      <w:lang w:eastAsia="ru-RU"/>
    </w:rPr>
  </w:style>
  <w:style w:type="paragraph" w:customStyle="1" w:styleId="212">
    <w:name w:val="Основной текст 21"/>
    <w:basedOn w:val="a3"/>
    <w:pPr>
      <w:spacing w:line="240" w:lineRule="auto"/>
      <w:ind w:left="567" w:hanging="567"/>
    </w:pPr>
    <w:rPr>
      <w:rFonts w:ascii="Arial" w:hAnsi="Arial" w:cs="Arial"/>
      <w:szCs w:val="24"/>
    </w:rPr>
  </w:style>
  <w:style w:type="paragraph" w:styleId="34">
    <w:name w:val="Body Text Indent 3"/>
    <w:basedOn w:val="a3"/>
    <w:link w:val="35"/>
    <w:pPr>
      <w:widowControl/>
      <w:spacing w:line="240" w:lineRule="auto"/>
      <w:ind w:firstLine="709"/>
    </w:pPr>
    <w:rPr>
      <w:lang w:eastAsia="ar-SA"/>
    </w:rPr>
  </w:style>
  <w:style w:type="character" w:customStyle="1" w:styleId="35">
    <w:name w:val="Основной текст с отступом 3 Знак"/>
    <w:basedOn w:val="a4"/>
    <w:link w:val="34"/>
    <w:rPr>
      <w:rFonts w:ascii="Times New Roman" w:eastAsia="Times New Roman" w:hAnsi="Times New Roman" w:cs="Times New Roman"/>
      <w:sz w:val="24"/>
      <w:szCs w:val="20"/>
      <w:lang w:eastAsia="ar-SA"/>
    </w:rPr>
  </w:style>
  <w:style w:type="paragraph" w:customStyle="1" w:styleId="Preformat">
    <w:name w:val="Preformat"/>
    <w:rPr>
      <w:rFonts w:ascii="Courier New" w:eastAsia="Times New Roman" w:hAnsi="Courier New"/>
    </w:rPr>
  </w:style>
  <w:style w:type="character" w:styleId="ad">
    <w:name w:val="footnote reference"/>
    <w:basedOn w:val="a4"/>
    <w:rPr>
      <w:rFonts w:cs="Times New Roman"/>
      <w:vertAlign w:val="superscript"/>
    </w:rPr>
  </w:style>
  <w:style w:type="paragraph" w:styleId="ae">
    <w:name w:val="annotation text"/>
    <w:basedOn w:val="a3"/>
    <w:link w:val="af"/>
    <w:pPr>
      <w:widowControl/>
      <w:spacing w:line="240" w:lineRule="auto"/>
      <w:ind w:firstLine="0"/>
      <w:jc w:val="left"/>
    </w:pPr>
    <w:rPr>
      <w:sz w:val="20"/>
    </w:rPr>
  </w:style>
  <w:style w:type="character" w:customStyle="1" w:styleId="af">
    <w:name w:val="Текст примечания Знак"/>
    <w:basedOn w:val="a4"/>
    <w:link w:val="ae"/>
    <w:rPr>
      <w:rFonts w:ascii="Times New Roman" w:eastAsia="Times New Roman" w:hAnsi="Times New Roman" w:cs="Times New Roman"/>
      <w:sz w:val="20"/>
      <w:szCs w:val="20"/>
      <w:lang w:eastAsia="ru-RU"/>
    </w:rPr>
  </w:style>
  <w:style w:type="paragraph" w:styleId="af0">
    <w:name w:val="annotation subject"/>
    <w:basedOn w:val="ae"/>
    <w:next w:val="ae"/>
    <w:link w:val="af1"/>
    <w:rPr>
      <w:b/>
      <w:bCs/>
    </w:rPr>
  </w:style>
  <w:style w:type="character" w:customStyle="1" w:styleId="af1">
    <w:name w:val="Тема примечания Знак"/>
    <w:basedOn w:val="af"/>
    <w:link w:val="af0"/>
    <w:rPr>
      <w:rFonts w:ascii="Times New Roman" w:eastAsia="Times New Roman" w:hAnsi="Times New Roman" w:cs="Times New Roman"/>
      <w:b/>
      <w:bCs/>
      <w:sz w:val="20"/>
      <w:szCs w:val="20"/>
      <w:lang w:eastAsia="ru-RU"/>
    </w:rPr>
  </w:style>
  <w:style w:type="paragraph" w:customStyle="1" w:styleId="ConsPlusCell">
    <w:name w:val="ConsPlusCell"/>
    <w:rPr>
      <w:rFonts w:ascii="Arial" w:eastAsia="Times New Roman" w:hAnsi="Arial" w:cs="Arial"/>
    </w:rPr>
  </w:style>
  <w:style w:type="character" w:styleId="af2">
    <w:name w:val="Hyperlink"/>
    <w:basedOn w:val="a4"/>
    <w:rPr>
      <w:rFonts w:cs="Times New Roman"/>
      <w:color w:val="0000FF"/>
      <w:u w:val="single"/>
    </w:rPr>
  </w:style>
  <w:style w:type="character" w:styleId="af3">
    <w:name w:val="Strong"/>
    <w:basedOn w:val="a4"/>
    <w:qFormat/>
    <w:rPr>
      <w:rFonts w:cs="Times New Roman"/>
      <w:b/>
    </w:rPr>
  </w:style>
  <w:style w:type="character" w:styleId="af4">
    <w:name w:val="Placeholder Text"/>
    <w:basedOn w:val="a4"/>
    <w:uiPriority w:val="99"/>
    <w:semiHidden/>
    <w:rPr>
      <w:rFonts w:cs="Times New Roman"/>
      <w:color w:val="808080"/>
    </w:rPr>
  </w:style>
  <w:style w:type="paragraph" w:styleId="af5">
    <w:name w:val="footnote text"/>
    <w:basedOn w:val="a3"/>
    <w:link w:val="af6"/>
    <w:uiPriority w:val="99"/>
    <w:pPr>
      <w:widowControl/>
      <w:spacing w:after="60" w:line="240" w:lineRule="auto"/>
      <w:ind w:left="-426" w:firstLine="0"/>
    </w:pPr>
    <w:rPr>
      <w:sz w:val="18"/>
      <w:szCs w:val="18"/>
    </w:rPr>
  </w:style>
  <w:style w:type="character" w:customStyle="1" w:styleId="af6">
    <w:name w:val="Текст сноски Знак"/>
    <w:basedOn w:val="a4"/>
    <w:link w:val="af5"/>
    <w:uiPriority w:val="99"/>
    <w:rPr>
      <w:rFonts w:ascii="Times New Roman" w:eastAsia="Times New Roman" w:hAnsi="Times New Roman" w:cs="Times New Roman"/>
      <w:sz w:val="18"/>
      <w:szCs w:val="18"/>
      <w:lang w:eastAsia="ru-RU"/>
    </w:rPr>
  </w:style>
  <w:style w:type="paragraph" w:styleId="af7">
    <w:name w:val="Body Text"/>
    <w:basedOn w:val="a3"/>
    <w:link w:val="16"/>
    <w:pPr>
      <w:spacing w:after="120" w:line="240" w:lineRule="auto"/>
      <w:ind w:firstLine="0"/>
      <w:jc w:val="left"/>
    </w:pPr>
    <w:rPr>
      <w:rFonts w:ascii="Arial" w:hAnsi="Arial"/>
      <w:sz w:val="18"/>
      <w:szCs w:val="18"/>
    </w:rPr>
  </w:style>
  <w:style w:type="character" w:customStyle="1" w:styleId="af8">
    <w:name w:val="Основной текст Знак"/>
    <w:basedOn w:val="a4"/>
    <w:rPr>
      <w:rFonts w:ascii="Times New Roman" w:eastAsia="Times New Roman" w:hAnsi="Times New Roman" w:cs="Times New Roman"/>
      <w:sz w:val="24"/>
      <w:szCs w:val="20"/>
      <w:lang w:eastAsia="ru-RU"/>
    </w:rPr>
  </w:style>
  <w:style w:type="character" w:customStyle="1" w:styleId="16">
    <w:name w:val="Основной текст Знак1"/>
    <w:basedOn w:val="a4"/>
    <w:link w:val="af7"/>
    <w:rPr>
      <w:rFonts w:ascii="Arial" w:eastAsia="Times New Roman" w:hAnsi="Arial" w:cs="Times New Roman"/>
      <w:sz w:val="18"/>
      <w:szCs w:val="18"/>
      <w:lang w:eastAsia="ru-RU"/>
    </w:rPr>
  </w:style>
  <w:style w:type="paragraph" w:styleId="24">
    <w:name w:val="Body Text 2"/>
    <w:basedOn w:val="a3"/>
    <w:link w:val="25"/>
    <w:pPr>
      <w:spacing w:after="120" w:line="480" w:lineRule="auto"/>
      <w:ind w:firstLine="0"/>
      <w:jc w:val="left"/>
    </w:pPr>
    <w:rPr>
      <w:rFonts w:ascii="Arial" w:hAnsi="Arial"/>
      <w:sz w:val="18"/>
      <w:szCs w:val="18"/>
    </w:rPr>
  </w:style>
  <w:style w:type="character" w:customStyle="1" w:styleId="25">
    <w:name w:val="Основной текст 2 Знак"/>
    <w:basedOn w:val="a4"/>
    <w:link w:val="24"/>
    <w:rPr>
      <w:rFonts w:ascii="Arial" w:eastAsia="Times New Roman" w:hAnsi="Arial" w:cs="Times New Roman"/>
      <w:sz w:val="18"/>
      <w:szCs w:val="18"/>
      <w:lang w:eastAsia="ru-RU"/>
    </w:rPr>
  </w:style>
  <w:style w:type="paragraph" w:styleId="af9">
    <w:name w:val="Body Text Indent"/>
    <w:basedOn w:val="a3"/>
    <w:link w:val="afa"/>
    <w:pPr>
      <w:spacing w:after="120" w:line="240" w:lineRule="auto"/>
      <w:ind w:left="283" w:firstLine="0"/>
      <w:jc w:val="left"/>
    </w:pPr>
    <w:rPr>
      <w:rFonts w:ascii="Arial" w:hAnsi="Arial"/>
      <w:sz w:val="18"/>
      <w:szCs w:val="18"/>
    </w:rPr>
  </w:style>
  <w:style w:type="character" w:customStyle="1" w:styleId="afa">
    <w:name w:val="Основной текст с отступом Знак"/>
    <w:basedOn w:val="a4"/>
    <w:link w:val="af9"/>
    <w:rPr>
      <w:rFonts w:ascii="Arial" w:eastAsia="Times New Roman" w:hAnsi="Arial" w:cs="Times New Roman"/>
      <w:sz w:val="18"/>
      <w:szCs w:val="18"/>
      <w:lang w:eastAsia="ru-RU"/>
    </w:rPr>
  </w:style>
  <w:style w:type="paragraph" w:customStyle="1" w:styleId="BodyText22">
    <w:name w:val="Body Text 22"/>
    <w:basedOn w:val="a3"/>
    <w:pPr>
      <w:widowControl/>
      <w:spacing w:line="240" w:lineRule="auto"/>
      <w:ind w:firstLine="0"/>
      <w:jc w:val="center"/>
    </w:pPr>
    <w:rPr>
      <w:b/>
      <w:sz w:val="22"/>
    </w:rPr>
  </w:style>
  <w:style w:type="paragraph" w:customStyle="1" w:styleId="213">
    <w:name w:val="заголовок 21"/>
    <w:basedOn w:val="a3"/>
    <w:next w:val="a3"/>
    <w:pPr>
      <w:spacing w:before="240" w:after="60" w:line="240" w:lineRule="auto"/>
      <w:ind w:firstLine="0"/>
      <w:jc w:val="center"/>
    </w:pPr>
    <w:rPr>
      <w:b/>
      <w:lang w:val="en-US"/>
    </w:rPr>
  </w:style>
  <w:style w:type="paragraph" w:styleId="afb">
    <w:name w:val="Block Text"/>
    <w:basedOn w:val="a3"/>
    <w:pPr>
      <w:spacing w:line="360" w:lineRule="exact"/>
      <w:ind w:left="320" w:right="295" w:firstLine="0"/>
    </w:pPr>
    <w:rPr>
      <w:sz w:val="23"/>
    </w:rPr>
  </w:style>
  <w:style w:type="paragraph" w:styleId="aa">
    <w:name w:val="caption"/>
    <w:basedOn w:val="a3"/>
    <w:next w:val="a3"/>
    <w:link w:val="a9"/>
    <w:qFormat/>
    <w:pPr>
      <w:widowControl/>
      <w:spacing w:line="240" w:lineRule="auto"/>
      <w:ind w:firstLine="0"/>
      <w:jc w:val="right"/>
    </w:pPr>
    <w:rPr>
      <w:b/>
      <w:i/>
      <w:sz w:val="26"/>
    </w:rPr>
  </w:style>
  <w:style w:type="paragraph" w:customStyle="1" w:styleId="ConsNormal">
    <w:name w:val="ConsNormal"/>
    <w:pPr>
      <w:ind w:right="19772" w:firstLine="720"/>
    </w:pPr>
    <w:rPr>
      <w:rFonts w:ascii="Arial" w:eastAsia="Times New Roman" w:hAnsi="Arial" w:cs="Arial"/>
    </w:rPr>
  </w:style>
  <w:style w:type="paragraph" w:customStyle="1" w:styleId="ConsNormal0">
    <w:name w:val="ConsNormal Знак"/>
    <w:pPr>
      <w:ind w:right="19772" w:firstLine="720"/>
    </w:pPr>
    <w:rPr>
      <w:rFonts w:ascii="Arial" w:eastAsia="Times New Roman" w:hAnsi="Arial" w:cs="Arial"/>
    </w:rPr>
  </w:style>
  <w:style w:type="character" w:styleId="afc">
    <w:name w:val="page number"/>
    <w:basedOn w:val="a4"/>
    <w:rPr>
      <w:rFonts w:cs="Times New Roman"/>
    </w:rPr>
  </w:style>
  <w:style w:type="paragraph" w:styleId="afd">
    <w:name w:val="header"/>
    <w:basedOn w:val="a3"/>
    <w:link w:val="afe"/>
    <w:uiPriority w:val="99"/>
    <w:pPr>
      <w:tabs>
        <w:tab w:val="center" w:pos="4677"/>
        <w:tab w:val="right" w:pos="9355"/>
      </w:tabs>
      <w:spacing w:line="240" w:lineRule="auto"/>
      <w:ind w:firstLine="0"/>
      <w:jc w:val="left"/>
    </w:pPr>
    <w:rPr>
      <w:rFonts w:ascii="Arial" w:hAnsi="Arial"/>
      <w:sz w:val="18"/>
      <w:szCs w:val="18"/>
    </w:rPr>
  </w:style>
  <w:style w:type="character" w:customStyle="1" w:styleId="afe">
    <w:name w:val="Верхний колонтитул Знак"/>
    <w:basedOn w:val="a4"/>
    <w:link w:val="afd"/>
    <w:uiPriority w:val="99"/>
    <w:rPr>
      <w:rFonts w:ascii="Arial" w:eastAsia="Times New Roman" w:hAnsi="Arial" w:cs="Times New Roman"/>
      <w:sz w:val="18"/>
      <w:szCs w:val="18"/>
      <w:lang w:eastAsia="ru-RU"/>
    </w:rPr>
  </w:style>
  <w:style w:type="character" w:customStyle="1" w:styleId="DocumentHeader11">
    <w:name w:val="Document Header1 Знак1"/>
    <w:rPr>
      <w:b/>
      <w:sz w:val="36"/>
      <w:lang w:val="ru-RU" w:eastAsia="ru-RU"/>
    </w:rPr>
  </w:style>
  <w:style w:type="paragraph" w:styleId="aff">
    <w:name w:val="footer"/>
    <w:basedOn w:val="a3"/>
    <w:link w:val="aff0"/>
    <w:uiPriority w:val="99"/>
    <w:pPr>
      <w:tabs>
        <w:tab w:val="center" w:pos="4677"/>
        <w:tab w:val="right" w:pos="9355"/>
      </w:tabs>
      <w:spacing w:line="240" w:lineRule="auto"/>
      <w:ind w:firstLine="0"/>
      <w:jc w:val="left"/>
    </w:pPr>
    <w:rPr>
      <w:rFonts w:ascii="Arial" w:hAnsi="Arial"/>
      <w:sz w:val="18"/>
      <w:szCs w:val="18"/>
    </w:rPr>
  </w:style>
  <w:style w:type="character" w:customStyle="1" w:styleId="aff0">
    <w:name w:val="Нижний колонтитул Знак"/>
    <w:basedOn w:val="a4"/>
    <w:link w:val="aff"/>
    <w:uiPriority w:val="99"/>
    <w:rPr>
      <w:rFonts w:ascii="Arial" w:eastAsia="Times New Roman" w:hAnsi="Arial" w:cs="Times New Roman"/>
      <w:sz w:val="18"/>
      <w:szCs w:val="18"/>
      <w:lang w:eastAsia="ru-RU"/>
    </w:rPr>
  </w:style>
  <w:style w:type="table" w:styleId="aff1">
    <w:name w:val="Table Grid"/>
    <w:basedOn w:val="a5"/>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Balloon Text"/>
    <w:basedOn w:val="a3"/>
    <w:link w:val="aff3"/>
    <w:pPr>
      <w:widowControl/>
      <w:spacing w:line="240" w:lineRule="auto"/>
      <w:ind w:firstLine="0"/>
      <w:jc w:val="left"/>
    </w:pPr>
    <w:rPr>
      <w:rFonts w:ascii="Tahoma" w:hAnsi="Tahoma"/>
      <w:sz w:val="16"/>
      <w:szCs w:val="16"/>
    </w:rPr>
  </w:style>
  <w:style w:type="character" w:customStyle="1" w:styleId="aff3">
    <w:name w:val="Текст выноски Знак"/>
    <w:basedOn w:val="a4"/>
    <w:link w:val="aff2"/>
    <w:rPr>
      <w:rFonts w:ascii="Tahoma" w:eastAsia="Times New Roman" w:hAnsi="Tahoma" w:cs="Times New Roman"/>
      <w:sz w:val="16"/>
      <w:szCs w:val="16"/>
      <w:lang w:eastAsia="ru-RU"/>
    </w:rPr>
  </w:style>
  <w:style w:type="paragraph" w:styleId="aff4">
    <w:name w:val="Title"/>
    <w:basedOn w:val="a3"/>
    <w:link w:val="aff5"/>
    <w:qFormat/>
    <w:pPr>
      <w:widowControl/>
      <w:spacing w:line="240" w:lineRule="auto"/>
      <w:ind w:firstLine="0"/>
      <w:jc w:val="center"/>
    </w:pPr>
    <w:rPr>
      <w:b/>
      <w:bCs/>
      <w:i/>
      <w:iCs/>
      <w:szCs w:val="24"/>
    </w:rPr>
  </w:style>
  <w:style w:type="character" w:customStyle="1" w:styleId="aff5">
    <w:name w:val="Заголовок Знак"/>
    <w:basedOn w:val="a4"/>
    <w:link w:val="aff4"/>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pPr>
      <w:spacing w:after="160" w:line="240" w:lineRule="exact"/>
      <w:ind w:firstLine="0"/>
      <w:jc w:val="right"/>
    </w:pPr>
    <w:rPr>
      <w:sz w:val="20"/>
      <w:lang w:val="en-GB" w:eastAsia="en-US"/>
    </w:rPr>
  </w:style>
  <w:style w:type="paragraph" w:styleId="aff6">
    <w:name w:val="Normal (Web)"/>
    <w:basedOn w:val="a3"/>
    <w:link w:val="aff7"/>
    <w:uiPriority w:val="99"/>
    <w:qFormat/>
    <w:pPr>
      <w:widowControl/>
      <w:spacing w:before="100" w:beforeAutospacing="1" w:after="100" w:afterAutospacing="1" w:line="240" w:lineRule="auto"/>
      <w:ind w:firstLine="0"/>
      <w:jc w:val="left"/>
    </w:pPr>
    <w:rPr>
      <w:szCs w:val="24"/>
    </w:rPr>
  </w:style>
  <w:style w:type="paragraph" w:styleId="aff8">
    <w:name w:val="List Paragraph"/>
    <w:basedOn w:val="a3"/>
    <w:link w:val="aff9"/>
    <w:uiPriority w:val="34"/>
    <w:qFormat/>
    <w:pPr>
      <w:widowControl/>
      <w:spacing w:line="240" w:lineRule="auto"/>
      <w:ind w:left="720" w:firstLine="0"/>
      <w:contextualSpacing/>
      <w:jc w:val="left"/>
    </w:pPr>
    <w:rPr>
      <w:szCs w:val="24"/>
    </w:rPr>
  </w:style>
  <w:style w:type="paragraph" w:customStyle="1" w:styleId="ConsPlusNormal">
    <w:name w:val="ConsPlusNormal"/>
    <w:pPr>
      <w:widowControl w:val="0"/>
      <w:ind w:firstLine="720"/>
    </w:pPr>
    <w:rPr>
      <w:rFonts w:ascii="Arial" w:eastAsia="Times New Roman" w:hAnsi="Arial" w:cs="Arial"/>
    </w:rPr>
  </w:style>
  <w:style w:type="paragraph" w:customStyle="1" w:styleId="affa">
    <w:name w:val="Пункт"/>
    <w:basedOn w:val="a3"/>
    <w:pPr>
      <w:widowControl/>
      <w:tabs>
        <w:tab w:val="num" w:pos="1980"/>
      </w:tabs>
      <w:spacing w:line="240" w:lineRule="auto"/>
      <w:ind w:left="1404" w:hanging="504"/>
    </w:pPr>
    <w:rPr>
      <w:szCs w:val="28"/>
    </w:rPr>
  </w:style>
  <w:style w:type="paragraph" w:styleId="36">
    <w:name w:val="Body Text 3"/>
    <w:basedOn w:val="a3"/>
    <w:link w:val="37"/>
    <w:pPr>
      <w:spacing w:line="240" w:lineRule="auto"/>
      <w:ind w:firstLine="0"/>
      <w:jc w:val="left"/>
    </w:pPr>
  </w:style>
  <w:style w:type="character" w:customStyle="1" w:styleId="37">
    <w:name w:val="Основной текст 3 Знак"/>
    <w:basedOn w:val="a4"/>
    <w:link w:val="36"/>
    <w:rPr>
      <w:rFonts w:ascii="Times New Roman" w:eastAsia="Times New Roman" w:hAnsi="Times New Roman" w:cs="Times New Roman"/>
      <w:sz w:val="24"/>
      <w:szCs w:val="20"/>
      <w:lang w:eastAsia="ru-RU"/>
    </w:rPr>
  </w:style>
  <w:style w:type="paragraph" w:customStyle="1" w:styleId="affb">
    <w:name w:val="Тендерные данные"/>
    <w:basedOn w:val="a3"/>
    <w:semiHidden/>
    <w:pPr>
      <w:widowControl/>
      <w:tabs>
        <w:tab w:val="left" w:pos="1985"/>
      </w:tabs>
      <w:spacing w:before="120" w:after="60" w:line="240" w:lineRule="auto"/>
      <w:ind w:firstLine="0"/>
    </w:pPr>
    <w:rPr>
      <w:b/>
    </w:rPr>
  </w:style>
  <w:style w:type="paragraph" w:customStyle="1" w:styleId="affc">
    <w:name w:val="Таблица шапка"/>
    <w:basedOn w:val="a3"/>
    <w:pPr>
      <w:keepNext/>
      <w:widowControl/>
      <w:spacing w:before="40" w:after="40" w:line="240" w:lineRule="auto"/>
      <w:ind w:left="57" w:right="57" w:firstLine="0"/>
      <w:jc w:val="left"/>
    </w:pPr>
    <w:rPr>
      <w:sz w:val="18"/>
      <w:szCs w:val="18"/>
    </w:rPr>
  </w:style>
  <w:style w:type="paragraph" w:customStyle="1" w:styleId="affd">
    <w:name w:val="Таблица текст"/>
    <w:basedOn w:val="a3"/>
    <w:pPr>
      <w:widowControl/>
      <w:spacing w:before="40" w:after="40" w:line="240" w:lineRule="auto"/>
      <w:ind w:left="57" w:right="57" w:firstLine="0"/>
      <w:jc w:val="left"/>
    </w:pPr>
    <w:rPr>
      <w:sz w:val="22"/>
      <w:szCs w:val="22"/>
    </w:rPr>
  </w:style>
  <w:style w:type="paragraph" w:styleId="26">
    <w:name w:val="List Bullet 2"/>
    <w:basedOn w:val="a3"/>
    <w:qFormat/>
    <w:pPr>
      <w:widowControl/>
      <w:tabs>
        <w:tab w:val="num" w:pos="643"/>
      </w:tabs>
      <w:spacing w:after="60" w:line="240" w:lineRule="auto"/>
      <w:ind w:left="643" w:hanging="360"/>
    </w:pPr>
  </w:style>
  <w:style w:type="paragraph" w:styleId="38">
    <w:name w:val="List Bullet 3"/>
    <w:basedOn w:val="a3"/>
    <w:pPr>
      <w:widowControl/>
      <w:tabs>
        <w:tab w:val="num" w:pos="926"/>
      </w:tabs>
      <w:spacing w:after="60" w:line="240" w:lineRule="auto"/>
      <w:ind w:left="926" w:hanging="360"/>
    </w:pPr>
  </w:style>
  <w:style w:type="paragraph" w:styleId="43">
    <w:name w:val="List Bullet 4"/>
    <w:basedOn w:val="a3"/>
    <w:pPr>
      <w:widowControl/>
      <w:tabs>
        <w:tab w:val="num" w:pos="1209"/>
        <w:tab w:val="num" w:pos="1492"/>
      </w:tabs>
      <w:spacing w:after="60" w:line="240" w:lineRule="auto"/>
      <w:ind w:left="1209" w:hanging="360"/>
    </w:pPr>
  </w:style>
  <w:style w:type="paragraph" w:styleId="52">
    <w:name w:val="List Bullet 5"/>
    <w:basedOn w:val="a3"/>
    <w:pPr>
      <w:widowControl/>
      <w:tabs>
        <w:tab w:val="num" w:pos="1492"/>
      </w:tabs>
      <w:spacing w:after="60" w:line="240" w:lineRule="auto"/>
      <w:ind w:left="1492" w:hanging="360"/>
    </w:pPr>
  </w:style>
  <w:style w:type="paragraph" w:styleId="affe">
    <w:name w:val="List Number"/>
    <w:basedOn w:val="a3"/>
    <w:pPr>
      <w:widowControl/>
      <w:tabs>
        <w:tab w:val="num" w:pos="926"/>
      </w:tabs>
      <w:spacing w:after="60" w:line="240" w:lineRule="auto"/>
      <w:ind w:left="360" w:hanging="360"/>
    </w:pPr>
  </w:style>
  <w:style w:type="paragraph" w:styleId="27">
    <w:name w:val="List Number 2"/>
    <w:basedOn w:val="a3"/>
    <w:pPr>
      <w:widowControl/>
      <w:tabs>
        <w:tab w:val="num" w:pos="643"/>
        <w:tab w:val="num" w:pos="1209"/>
      </w:tabs>
      <w:spacing w:after="60" w:line="240" w:lineRule="auto"/>
      <w:ind w:left="643" w:hanging="360"/>
    </w:pPr>
  </w:style>
  <w:style w:type="paragraph" w:styleId="39">
    <w:name w:val="List Number 3"/>
    <w:basedOn w:val="a3"/>
    <w:pPr>
      <w:widowControl/>
      <w:tabs>
        <w:tab w:val="num" w:pos="926"/>
      </w:tabs>
      <w:spacing w:after="60" w:line="240" w:lineRule="auto"/>
      <w:ind w:left="926" w:hanging="360"/>
    </w:pPr>
  </w:style>
  <w:style w:type="paragraph" w:styleId="44">
    <w:name w:val="List Number 4"/>
    <w:basedOn w:val="a3"/>
    <w:pPr>
      <w:widowControl/>
      <w:tabs>
        <w:tab w:val="num" w:pos="1260"/>
      </w:tabs>
      <w:spacing w:after="60" w:line="240" w:lineRule="auto"/>
      <w:ind w:left="1260" w:hanging="720"/>
    </w:pPr>
  </w:style>
  <w:style w:type="paragraph" w:customStyle="1" w:styleId="a2">
    <w:name w:val="Раздел"/>
    <w:basedOn w:val="a3"/>
    <w:semiHidden/>
    <w:pPr>
      <w:widowControl/>
      <w:numPr>
        <w:ilvl w:val="1"/>
        <w:numId w:val="1"/>
      </w:numPr>
      <w:spacing w:before="120" w:after="120" w:line="240" w:lineRule="auto"/>
      <w:jc w:val="center"/>
    </w:pPr>
    <w:rPr>
      <w:rFonts w:ascii="Arial Narrow" w:hAnsi="Arial Narrow"/>
      <w:b/>
      <w:sz w:val="28"/>
    </w:rPr>
  </w:style>
  <w:style w:type="paragraph" w:customStyle="1" w:styleId="30">
    <w:name w:val="Раздел 3"/>
    <w:basedOn w:val="a3"/>
    <w:link w:val="3a"/>
    <w:qFormat/>
    <w:pPr>
      <w:widowControl/>
      <w:numPr>
        <w:numId w:val="2"/>
      </w:numPr>
      <w:spacing w:before="120" w:after="120" w:line="240" w:lineRule="auto"/>
      <w:jc w:val="center"/>
    </w:pPr>
    <w:rPr>
      <w:b/>
    </w:rPr>
  </w:style>
  <w:style w:type="paragraph" w:customStyle="1" w:styleId="afff">
    <w:name w:val="Условия контракта"/>
    <w:basedOn w:val="a3"/>
    <w:semiHidden/>
    <w:pPr>
      <w:widowControl/>
      <w:tabs>
        <w:tab w:val="num" w:pos="432"/>
      </w:tabs>
      <w:spacing w:before="240" w:after="120" w:line="240" w:lineRule="auto"/>
      <w:ind w:left="432" w:hanging="432"/>
    </w:pPr>
    <w:rPr>
      <w:b/>
    </w:rPr>
  </w:style>
  <w:style w:type="paragraph" w:styleId="afff0">
    <w:name w:val="Subtitle"/>
    <w:basedOn w:val="a3"/>
    <w:link w:val="afff1"/>
    <w:qFormat/>
    <w:pPr>
      <w:widowControl/>
      <w:spacing w:after="60" w:line="240" w:lineRule="auto"/>
      <w:ind w:firstLine="0"/>
      <w:jc w:val="center"/>
      <w:outlineLvl w:val="1"/>
    </w:pPr>
    <w:rPr>
      <w:rFonts w:ascii="Arial" w:hAnsi="Arial"/>
    </w:rPr>
  </w:style>
  <w:style w:type="character" w:customStyle="1" w:styleId="afff1">
    <w:name w:val="Подзаголовок Знак"/>
    <w:basedOn w:val="a4"/>
    <w:link w:val="afff0"/>
    <w:rPr>
      <w:rFonts w:ascii="Arial" w:eastAsia="Times New Roman" w:hAnsi="Arial" w:cs="Times New Roman"/>
      <w:sz w:val="24"/>
      <w:szCs w:val="20"/>
      <w:lang w:eastAsia="ru-RU"/>
    </w:rPr>
  </w:style>
  <w:style w:type="paragraph" w:styleId="17">
    <w:name w:val="toc 1"/>
    <w:basedOn w:val="a3"/>
    <w:next w:val="a3"/>
    <w:uiPriority w:val="39"/>
    <w:pPr>
      <w:widowControl/>
      <w:tabs>
        <w:tab w:val="left" w:pos="720"/>
        <w:tab w:val="right" w:leader="dot" w:pos="10195"/>
      </w:tabs>
      <w:spacing w:before="120" w:after="120" w:line="240" w:lineRule="auto"/>
      <w:ind w:firstLine="0"/>
      <w:jc w:val="left"/>
    </w:pPr>
    <w:rPr>
      <w:b/>
      <w:bCs/>
      <w:caps/>
      <w:szCs w:val="36"/>
    </w:rPr>
  </w:style>
  <w:style w:type="paragraph" w:styleId="28">
    <w:name w:val="toc 2"/>
    <w:basedOn w:val="a3"/>
    <w:next w:val="a3"/>
    <w:uiPriority w:val="39"/>
    <w:pPr>
      <w:widowControl/>
      <w:tabs>
        <w:tab w:val="left" w:pos="180"/>
        <w:tab w:val="left" w:pos="360"/>
        <w:tab w:val="left" w:pos="720"/>
        <w:tab w:val="left" w:pos="960"/>
        <w:tab w:val="right" w:leader="dot" w:pos="10195"/>
      </w:tabs>
      <w:spacing w:line="240" w:lineRule="auto"/>
      <w:ind w:left="720" w:hanging="720"/>
      <w:jc w:val="left"/>
    </w:pPr>
    <w:rPr>
      <w:b/>
      <w:smallCaps/>
      <w:sz w:val="28"/>
      <w:szCs w:val="30"/>
    </w:rPr>
  </w:style>
  <w:style w:type="paragraph" w:customStyle="1" w:styleId="afff2">
    <w:name w:val="Подраздел"/>
    <w:basedOn w:val="a3"/>
    <w:semiHidden/>
    <w:pPr>
      <w:widowControl/>
      <w:spacing w:before="240" w:after="120" w:line="240" w:lineRule="auto"/>
      <w:ind w:firstLine="0"/>
      <w:jc w:val="center"/>
    </w:pPr>
    <w:rPr>
      <w:rFonts w:ascii="TimesDL" w:hAnsi="TimesDL"/>
      <w:b/>
      <w:smallCaps/>
      <w:spacing w:val="-2"/>
    </w:rPr>
  </w:style>
  <w:style w:type="paragraph" w:customStyle="1" w:styleId="18">
    <w:name w:val="Стиль1"/>
    <w:basedOn w:val="a3"/>
    <w:link w:val="19"/>
    <w:pPr>
      <w:keepNext/>
      <w:keepLines/>
      <w:suppressLineNumbers/>
      <w:tabs>
        <w:tab w:val="num" w:pos="643"/>
      </w:tabs>
      <w:spacing w:after="60" w:line="240" w:lineRule="auto"/>
      <w:ind w:left="643" w:hanging="360"/>
      <w:jc w:val="left"/>
    </w:pPr>
    <w:rPr>
      <w:b/>
      <w:sz w:val="28"/>
      <w:szCs w:val="24"/>
    </w:rPr>
  </w:style>
  <w:style w:type="paragraph" w:customStyle="1" w:styleId="29">
    <w:name w:val="Стиль2"/>
    <w:basedOn w:val="27"/>
    <w:link w:val="2a"/>
    <w:qFormat/>
    <w:pPr>
      <w:keepNext/>
      <w:keepLines/>
      <w:widowControl w:val="0"/>
      <w:suppressLineNumbers/>
    </w:pPr>
    <w:rPr>
      <w:b/>
    </w:rPr>
  </w:style>
  <w:style w:type="paragraph" w:customStyle="1" w:styleId="3b">
    <w:name w:val="Стиль3"/>
    <w:basedOn w:val="2b"/>
    <w:qFormat/>
    <w:pPr>
      <w:widowControl w:val="0"/>
      <w:tabs>
        <w:tab w:val="num" w:pos="643"/>
      </w:tabs>
      <w:spacing w:after="0" w:line="240" w:lineRule="auto"/>
      <w:ind w:left="643" w:hanging="360"/>
    </w:pPr>
  </w:style>
  <w:style w:type="paragraph" w:styleId="2b">
    <w:name w:val="Body Text Indent 2"/>
    <w:basedOn w:val="a3"/>
    <w:link w:val="2c"/>
    <w:pPr>
      <w:widowControl/>
      <w:spacing w:after="120" w:line="480" w:lineRule="auto"/>
      <w:ind w:left="283" w:firstLine="0"/>
    </w:pPr>
  </w:style>
  <w:style w:type="character" w:customStyle="1" w:styleId="2c">
    <w:name w:val="Основной текст с отступом 2 Знак"/>
    <w:basedOn w:val="a4"/>
    <w:link w:val="2b"/>
    <w:rPr>
      <w:rFonts w:ascii="Times New Roman" w:eastAsia="Times New Roman" w:hAnsi="Times New Roman" w:cs="Times New Roman"/>
      <w:sz w:val="24"/>
      <w:szCs w:val="20"/>
      <w:lang w:eastAsia="ru-RU"/>
    </w:rPr>
  </w:style>
  <w:style w:type="paragraph" w:customStyle="1" w:styleId="afff3">
    <w:name w:val="пункт"/>
    <w:basedOn w:val="a3"/>
    <w:pPr>
      <w:widowControl/>
      <w:tabs>
        <w:tab w:val="num" w:pos="1307"/>
      </w:tabs>
      <w:spacing w:before="60" w:after="60" w:line="240" w:lineRule="auto"/>
      <w:ind w:left="1080" w:firstLine="0"/>
      <w:jc w:val="left"/>
    </w:pPr>
    <w:rPr>
      <w:szCs w:val="24"/>
    </w:rPr>
  </w:style>
  <w:style w:type="paragraph" w:styleId="3c">
    <w:name w:val="toc 3"/>
    <w:basedOn w:val="a3"/>
    <w:next w:val="a3"/>
    <w:uiPriority w:val="39"/>
    <w:pPr>
      <w:widowControl/>
      <w:spacing w:line="240" w:lineRule="auto"/>
      <w:ind w:left="480" w:firstLine="0"/>
      <w:jc w:val="left"/>
    </w:pPr>
    <w:rPr>
      <w:szCs w:val="24"/>
    </w:rPr>
  </w:style>
  <w:style w:type="paragraph" w:customStyle="1" w:styleId="ConsPlusNonformat">
    <w:name w:val="ConsPlusNonformat"/>
    <w:qFormat/>
    <w:rPr>
      <w:rFonts w:ascii="Courier New" w:eastAsia="Times New Roman" w:hAnsi="Courier New" w:cs="Courier New"/>
    </w:rPr>
  </w:style>
  <w:style w:type="paragraph" w:customStyle="1" w:styleId="230">
    <w:name w:val="Знак Знак23 Знак Знак Знак"/>
    <w:basedOn w:val="a3"/>
    <w:pPr>
      <w:widowControl/>
      <w:spacing w:after="160" w:line="240" w:lineRule="exact"/>
      <w:ind w:firstLine="0"/>
      <w:jc w:val="left"/>
    </w:pPr>
    <w:rPr>
      <w:sz w:val="20"/>
      <w:lang w:eastAsia="zh-CN"/>
    </w:rPr>
  </w:style>
  <w:style w:type="paragraph" w:customStyle="1" w:styleId="231">
    <w:name w:val="Знак Знак23 Знак Знак Знак Знак"/>
    <w:basedOn w:val="a3"/>
    <w:pPr>
      <w:widowControl/>
      <w:spacing w:after="160" w:line="240" w:lineRule="exact"/>
      <w:ind w:firstLine="0"/>
      <w:jc w:val="left"/>
    </w:pPr>
    <w:rPr>
      <w:sz w:val="20"/>
      <w:lang w:eastAsia="zh-CN"/>
    </w:rPr>
  </w:style>
  <w:style w:type="paragraph" w:customStyle="1" w:styleId="afff4">
    <w:name w:val="Знак Знак Знак Знак Знак Знак Знак"/>
    <w:basedOn w:val="a3"/>
    <w:pPr>
      <w:widowControl/>
      <w:spacing w:after="160" w:line="240" w:lineRule="exact"/>
      <w:ind w:firstLine="0"/>
      <w:jc w:val="left"/>
    </w:pPr>
    <w:rPr>
      <w:sz w:val="20"/>
      <w:lang w:eastAsia="zh-CN"/>
    </w:rPr>
  </w:style>
  <w:style w:type="paragraph" w:customStyle="1" w:styleId="1a">
    <w:name w:val="Список многоуровневый 1"/>
    <w:basedOn w:val="a3"/>
    <w:pPr>
      <w:widowControl/>
      <w:tabs>
        <w:tab w:val="num" w:pos="432"/>
      </w:tabs>
      <w:spacing w:after="60" w:line="240" w:lineRule="auto"/>
      <w:ind w:left="431" w:hanging="431"/>
    </w:pPr>
    <w:rPr>
      <w:szCs w:val="24"/>
    </w:rPr>
  </w:style>
  <w:style w:type="paragraph" w:styleId="4">
    <w:name w:val="toc 4"/>
    <w:basedOn w:val="a3"/>
    <w:next w:val="a3"/>
    <w:uiPriority w:val="39"/>
    <w:pPr>
      <w:widowControl/>
      <w:numPr>
        <w:numId w:val="3"/>
      </w:numPr>
      <w:tabs>
        <w:tab w:val="clear" w:pos="432"/>
      </w:tabs>
      <w:spacing w:line="240" w:lineRule="auto"/>
      <w:ind w:left="720" w:firstLine="0"/>
      <w:jc w:val="left"/>
    </w:pPr>
    <w:rPr>
      <w:szCs w:val="24"/>
    </w:rPr>
  </w:style>
  <w:style w:type="paragraph" w:styleId="53">
    <w:name w:val="toc 5"/>
    <w:basedOn w:val="a3"/>
    <w:next w:val="a3"/>
    <w:uiPriority w:val="39"/>
    <w:pPr>
      <w:widowControl/>
      <w:spacing w:line="240" w:lineRule="auto"/>
      <w:ind w:left="960" w:firstLine="0"/>
      <w:jc w:val="left"/>
    </w:pPr>
    <w:rPr>
      <w:szCs w:val="24"/>
    </w:rPr>
  </w:style>
  <w:style w:type="paragraph" w:styleId="61">
    <w:name w:val="toc 6"/>
    <w:basedOn w:val="a3"/>
    <w:next w:val="a3"/>
    <w:uiPriority w:val="39"/>
    <w:pPr>
      <w:widowControl/>
      <w:spacing w:line="240" w:lineRule="auto"/>
      <w:ind w:left="1200" w:firstLine="0"/>
      <w:jc w:val="left"/>
    </w:pPr>
    <w:rPr>
      <w:szCs w:val="24"/>
    </w:rPr>
  </w:style>
  <w:style w:type="paragraph" w:styleId="71">
    <w:name w:val="toc 7"/>
    <w:basedOn w:val="a3"/>
    <w:next w:val="a3"/>
    <w:uiPriority w:val="39"/>
    <w:pPr>
      <w:widowControl/>
      <w:spacing w:line="240" w:lineRule="auto"/>
      <w:ind w:left="1440" w:firstLine="0"/>
      <w:jc w:val="left"/>
    </w:pPr>
    <w:rPr>
      <w:szCs w:val="24"/>
    </w:rPr>
  </w:style>
  <w:style w:type="paragraph" w:styleId="81">
    <w:name w:val="toc 8"/>
    <w:basedOn w:val="a3"/>
    <w:next w:val="a3"/>
    <w:uiPriority w:val="39"/>
    <w:pPr>
      <w:widowControl/>
      <w:spacing w:line="240" w:lineRule="auto"/>
      <w:ind w:left="1680" w:firstLine="0"/>
      <w:jc w:val="left"/>
    </w:pPr>
    <w:rPr>
      <w:szCs w:val="24"/>
    </w:rPr>
  </w:style>
  <w:style w:type="paragraph" w:styleId="91">
    <w:name w:val="toc 9"/>
    <w:basedOn w:val="a3"/>
    <w:next w:val="a3"/>
    <w:uiPriority w:val="39"/>
    <w:pPr>
      <w:widowControl/>
      <w:spacing w:line="240" w:lineRule="auto"/>
      <w:ind w:left="1920" w:firstLine="0"/>
      <w:jc w:val="left"/>
    </w:pPr>
    <w:rPr>
      <w:szCs w:val="24"/>
    </w:rPr>
  </w:style>
  <w:style w:type="paragraph" w:customStyle="1" w:styleId="2310">
    <w:name w:val="Знак Знак23 Знак Знак Знак Знак1"/>
    <w:basedOn w:val="a3"/>
    <w:pPr>
      <w:widowControl/>
      <w:spacing w:before="60" w:after="60" w:line="240" w:lineRule="auto"/>
      <w:ind w:firstLine="0"/>
      <w:jc w:val="left"/>
    </w:pPr>
    <w:rPr>
      <w:sz w:val="20"/>
      <w:lang w:eastAsia="zh-CN"/>
    </w:rPr>
  </w:style>
  <w:style w:type="character" w:customStyle="1" w:styleId="H2">
    <w:name w:val="H2 Знак Знак"/>
    <w:rPr>
      <w:rFonts w:eastAsia="Times New Roman"/>
      <w:b/>
      <w:sz w:val="30"/>
      <w:lang w:val="ru-RU" w:eastAsia="ru-RU"/>
    </w:rPr>
  </w:style>
  <w:style w:type="character" w:customStyle="1" w:styleId="290">
    <w:name w:val="Знак Знак29"/>
    <w:rPr>
      <w:rFonts w:ascii="Cambria" w:hAnsi="Cambria"/>
      <w:b/>
      <w:sz w:val="26"/>
      <w:lang w:val="ru-RU" w:eastAsia="en-US"/>
    </w:rPr>
  </w:style>
  <w:style w:type="character" w:customStyle="1" w:styleId="280">
    <w:name w:val="Знак Знак28"/>
    <w:rPr>
      <w:rFonts w:ascii="Arial" w:hAnsi="Arial"/>
      <w:sz w:val="24"/>
      <w:lang w:val="ru-RU" w:eastAsia="ru-RU"/>
    </w:rPr>
  </w:style>
  <w:style w:type="character" w:customStyle="1" w:styleId="270">
    <w:name w:val="Знак Знак27"/>
    <w:rPr>
      <w:rFonts w:eastAsia="Times New Roman"/>
      <w:sz w:val="22"/>
      <w:lang w:val="ru-RU" w:eastAsia="ru-RU"/>
    </w:rPr>
  </w:style>
  <w:style w:type="character" w:customStyle="1" w:styleId="260">
    <w:name w:val="Знак Знак26"/>
    <w:rPr>
      <w:rFonts w:eastAsia="Times New Roman"/>
      <w:i/>
      <w:sz w:val="22"/>
      <w:lang w:val="ru-RU" w:eastAsia="ru-RU"/>
    </w:rPr>
  </w:style>
  <w:style w:type="character" w:customStyle="1" w:styleId="250">
    <w:name w:val="Знак Знак25"/>
    <w:rPr>
      <w:rFonts w:ascii="Arial" w:hAnsi="Arial"/>
      <w:lang w:val="ru-RU" w:eastAsia="ru-RU"/>
    </w:rPr>
  </w:style>
  <w:style w:type="character" w:customStyle="1" w:styleId="240">
    <w:name w:val="Знак Знак24"/>
    <w:rPr>
      <w:rFonts w:ascii="Arial" w:hAnsi="Arial"/>
      <w:i/>
      <w:lang w:val="ru-RU" w:eastAsia="ru-RU"/>
    </w:rPr>
  </w:style>
  <w:style w:type="character" w:customStyle="1" w:styleId="232">
    <w:name w:val="Знак Знак23"/>
    <w:rPr>
      <w:rFonts w:ascii="Arial" w:hAnsi="Arial"/>
      <w:b/>
      <w:i/>
      <w:sz w:val="18"/>
      <w:lang w:val="ru-RU" w:eastAsia="ru-RU"/>
    </w:rPr>
  </w:style>
  <w:style w:type="paragraph" w:styleId="HTML">
    <w:name w:val="HTML Address"/>
    <w:basedOn w:val="a3"/>
    <w:link w:val="HTML0"/>
    <w:pPr>
      <w:widowControl/>
      <w:spacing w:after="60" w:line="240" w:lineRule="auto"/>
      <w:ind w:firstLine="0"/>
    </w:pPr>
    <w:rPr>
      <w:i/>
      <w:iCs/>
      <w:szCs w:val="24"/>
    </w:rPr>
  </w:style>
  <w:style w:type="character" w:customStyle="1" w:styleId="HTML0">
    <w:name w:val="Адрес HTML Знак"/>
    <w:basedOn w:val="a4"/>
    <w:link w:val="HTML"/>
    <w:rPr>
      <w:rFonts w:ascii="Times New Roman" w:eastAsia="Times New Roman" w:hAnsi="Times New Roman" w:cs="Times New Roman"/>
      <w:i/>
      <w:iCs/>
      <w:sz w:val="24"/>
      <w:szCs w:val="24"/>
      <w:lang w:eastAsia="ru-RU"/>
    </w:rPr>
  </w:style>
  <w:style w:type="paragraph" w:styleId="HTML1">
    <w:name w:val="HTML Preformatted"/>
    <w:basedOn w:val="a3"/>
    <w:link w:val="HTML2"/>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0"/>
    </w:pPr>
    <w:rPr>
      <w:rFonts w:ascii="Courier New" w:hAnsi="Courier New"/>
      <w:sz w:val="20"/>
    </w:rPr>
  </w:style>
  <w:style w:type="character" w:customStyle="1" w:styleId="HTML2">
    <w:name w:val="Стандартный HTML Знак"/>
    <w:basedOn w:val="a4"/>
    <w:link w:val="HTML1"/>
    <w:uiPriority w:val="99"/>
    <w:rPr>
      <w:rFonts w:ascii="Courier New" w:eastAsia="Times New Roman" w:hAnsi="Courier New" w:cs="Times New Roman"/>
      <w:sz w:val="20"/>
      <w:szCs w:val="20"/>
      <w:lang w:eastAsia="ru-RU"/>
    </w:rPr>
  </w:style>
  <w:style w:type="paragraph" w:styleId="afff5">
    <w:name w:val="Normal Indent"/>
    <w:basedOn w:val="a3"/>
    <w:pPr>
      <w:widowControl/>
      <w:spacing w:after="60" w:line="240" w:lineRule="auto"/>
      <w:ind w:left="708" w:firstLine="0"/>
    </w:pPr>
    <w:rPr>
      <w:szCs w:val="24"/>
    </w:rPr>
  </w:style>
  <w:style w:type="paragraph" w:styleId="afff6">
    <w:name w:val="envelope address"/>
    <w:basedOn w:val="a3"/>
    <w:pPr>
      <w:framePr w:w="7920" w:h="1980" w:hSpace="180" w:wrap="auto" w:hAnchor="page" w:xAlign="center" w:yAlign="bottom"/>
      <w:widowControl/>
      <w:spacing w:after="60" w:line="240" w:lineRule="auto"/>
      <w:ind w:left="2880" w:firstLine="0"/>
    </w:pPr>
    <w:rPr>
      <w:rFonts w:ascii="Arial" w:hAnsi="Arial" w:cs="Arial"/>
      <w:szCs w:val="24"/>
    </w:rPr>
  </w:style>
  <w:style w:type="paragraph" w:styleId="2d">
    <w:name w:val="envelope return"/>
    <w:basedOn w:val="a3"/>
    <w:pPr>
      <w:widowControl/>
      <w:spacing w:after="60" w:line="240" w:lineRule="auto"/>
      <w:ind w:firstLine="0"/>
    </w:pPr>
    <w:rPr>
      <w:rFonts w:ascii="Arial" w:hAnsi="Arial" w:cs="Arial"/>
      <w:sz w:val="20"/>
    </w:rPr>
  </w:style>
  <w:style w:type="paragraph" w:styleId="afff7">
    <w:name w:val="List"/>
    <w:basedOn w:val="a3"/>
    <w:pPr>
      <w:widowControl/>
      <w:spacing w:after="60" w:line="240" w:lineRule="auto"/>
      <w:ind w:left="283" w:hanging="283"/>
    </w:pPr>
    <w:rPr>
      <w:szCs w:val="24"/>
    </w:rPr>
  </w:style>
  <w:style w:type="paragraph" w:styleId="afff8">
    <w:name w:val="List Bullet"/>
    <w:basedOn w:val="a3"/>
    <w:qFormat/>
    <w:pPr>
      <w:spacing w:after="60" w:line="240" w:lineRule="auto"/>
      <w:ind w:firstLine="0"/>
    </w:pPr>
    <w:rPr>
      <w:szCs w:val="24"/>
    </w:rPr>
  </w:style>
  <w:style w:type="paragraph" w:styleId="2e">
    <w:name w:val="List 2"/>
    <w:basedOn w:val="a3"/>
    <w:pPr>
      <w:widowControl/>
      <w:spacing w:after="60" w:line="240" w:lineRule="auto"/>
      <w:ind w:left="566" w:hanging="283"/>
    </w:pPr>
    <w:rPr>
      <w:szCs w:val="24"/>
    </w:rPr>
  </w:style>
  <w:style w:type="paragraph" w:styleId="3d">
    <w:name w:val="List 3"/>
    <w:basedOn w:val="a3"/>
    <w:pPr>
      <w:widowControl/>
      <w:spacing w:after="60" w:line="240" w:lineRule="auto"/>
      <w:ind w:left="849" w:hanging="283"/>
    </w:pPr>
    <w:rPr>
      <w:szCs w:val="24"/>
    </w:rPr>
  </w:style>
  <w:style w:type="paragraph" w:styleId="45">
    <w:name w:val="List 4"/>
    <w:basedOn w:val="a3"/>
    <w:pPr>
      <w:widowControl/>
      <w:spacing w:after="60" w:line="240" w:lineRule="auto"/>
      <w:ind w:left="1132" w:hanging="283"/>
    </w:pPr>
    <w:rPr>
      <w:szCs w:val="24"/>
    </w:rPr>
  </w:style>
  <w:style w:type="paragraph" w:styleId="54">
    <w:name w:val="List 5"/>
    <w:basedOn w:val="a3"/>
    <w:pPr>
      <w:widowControl/>
      <w:spacing w:after="60" w:line="240" w:lineRule="auto"/>
      <w:ind w:left="1415" w:hanging="283"/>
    </w:pPr>
    <w:rPr>
      <w:szCs w:val="24"/>
    </w:rPr>
  </w:style>
  <w:style w:type="paragraph" w:styleId="55">
    <w:name w:val="List Number 5"/>
    <w:basedOn w:val="a3"/>
    <w:pPr>
      <w:widowControl/>
      <w:tabs>
        <w:tab w:val="num" w:pos="1492"/>
      </w:tabs>
      <w:spacing w:after="60" w:line="240" w:lineRule="auto"/>
      <w:ind w:left="1492" w:hanging="360"/>
    </w:pPr>
    <w:rPr>
      <w:szCs w:val="24"/>
    </w:rPr>
  </w:style>
  <w:style w:type="character" w:customStyle="1" w:styleId="170">
    <w:name w:val="Знак Знак17"/>
    <w:rPr>
      <w:rFonts w:ascii="Cambria" w:hAnsi="Cambria"/>
      <w:b/>
      <w:sz w:val="32"/>
      <w:lang w:val="ru-RU" w:eastAsia="zh-CN"/>
    </w:rPr>
  </w:style>
  <w:style w:type="paragraph" w:styleId="afff9">
    <w:name w:val="Closing"/>
    <w:basedOn w:val="a3"/>
    <w:link w:val="afffa"/>
    <w:pPr>
      <w:widowControl/>
      <w:spacing w:after="60" w:line="240" w:lineRule="auto"/>
      <w:ind w:left="4252" w:firstLine="0"/>
    </w:pPr>
    <w:rPr>
      <w:szCs w:val="24"/>
    </w:rPr>
  </w:style>
  <w:style w:type="character" w:customStyle="1" w:styleId="afffa">
    <w:name w:val="Прощание Знак"/>
    <w:basedOn w:val="a4"/>
    <w:link w:val="afff9"/>
    <w:rPr>
      <w:rFonts w:ascii="Times New Roman" w:eastAsia="Times New Roman" w:hAnsi="Times New Roman" w:cs="Times New Roman"/>
      <w:sz w:val="24"/>
      <w:szCs w:val="24"/>
      <w:lang w:eastAsia="ru-RU"/>
    </w:rPr>
  </w:style>
  <w:style w:type="paragraph" w:styleId="afffb">
    <w:name w:val="Signature"/>
    <w:basedOn w:val="a3"/>
    <w:link w:val="afffc"/>
    <w:pPr>
      <w:widowControl/>
      <w:spacing w:after="60" w:line="240" w:lineRule="auto"/>
      <w:ind w:left="4252" w:firstLine="0"/>
    </w:pPr>
    <w:rPr>
      <w:szCs w:val="24"/>
    </w:rPr>
  </w:style>
  <w:style w:type="character" w:customStyle="1" w:styleId="afffc">
    <w:name w:val="Подпись Знак"/>
    <w:basedOn w:val="a4"/>
    <w:link w:val="afffb"/>
    <w:rPr>
      <w:rFonts w:ascii="Times New Roman" w:eastAsia="Times New Roman" w:hAnsi="Times New Roman" w:cs="Times New Roman"/>
      <w:sz w:val="24"/>
      <w:szCs w:val="24"/>
      <w:lang w:eastAsia="ru-RU"/>
    </w:rPr>
  </w:style>
  <w:style w:type="paragraph" w:styleId="afffd">
    <w:name w:val="List Continue"/>
    <w:basedOn w:val="a3"/>
    <w:pPr>
      <w:widowControl/>
      <w:spacing w:after="120" w:line="240" w:lineRule="auto"/>
      <w:ind w:left="283" w:firstLine="0"/>
    </w:pPr>
    <w:rPr>
      <w:szCs w:val="24"/>
    </w:rPr>
  </w:style>
  <w:style w:type="paragraph" w:styleId="2f">
    <w:name w:val="List Continue 2"/>
    <w:basedOn w:val="a3"/>
    <w:pPr>
      <w:widowControl/>
      <w:spacing w:after="120" w:line="240" w:lineRule="auto"/>
      <w:ind w:left="566" w:firstLine="0"/>
    </w:pPr>
    <w:rPr>
      <w:szCs w:val="24"/>
    </w:rPr>
  </w:style>
  <w:style w:type="paragraph" w:styleId="3e">
    <w:name w:val="List Continue 3"/>
    <w:basedOn w:val="a3"/>
    <w:pPr>
      <w:widowControl/>
      <w:spacing w:after="120" w:line="240" w:lineRule="auto"/>
      <w:ind w:left="849" w:firstLine="0"/>
    </w:pPr>
    <w:rPr>
      <w:szCs w:val="24"/>
    </w:rPr>
  </w:style>
  <w:style w:type="paragraph" w:styleId="46">
    <w:name w:val="List Continue 4"/>
    <w:basedOn w:val="a3"/>
    <w:pPr>
      <w:widowControl/>
      <w:spacing w:after="120" w:line="240" w:lineRule="auto"/>
      <w:ind w:left="1132" w:firstLine="0"/>
    </w:pPr>
    <w:rPr>
      <w:szCs w:val="24"/>
    </w:rPr>
  </w:style>
  <w:style w:type="paragraph" w:styleId="56">
    <w:name w:val="List Continue 5"/>
    <w:basedOn w:val="a3"/>
    <w:pPr>
      <w:widowControl/>
      <w:spacing w:after="120" w:line="240" w:lineRule="auto"/>
      <w:ind w:left="1415" w:firstLine="0"/>
    </w:pPr>
    <w:rPr>
      <w:szCs w:val="24"/>
    </w:rPr>
  </w:style>
  <w:style w:type="paragraph" w:styleId="afffe">
    <w:name w:val="Message Header"/>
    <w:basedOn w:val="a3"/>
    <w:link w:val="affff"/>
    <w:pPr>
      <w:widowControl/>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Arial" w:hAnsi="Arial"/>
      <w:szCs w:val="24"/>
      <w:shd w:val="pct20" w:color="auto" w:fill="auto"/>
    </w:rPr>
  </w:style>
  <w:style w:type="character" w:customStyle="1" w:styleId="affff">
    <w:name w:val="Шапка Знак"/>
    <w:basedOn w:val="a4"/>
    <w:link w:val="afffe"/>
    <w:rPr>
      <w:rFonts w:ascii="Arial" w:eastAsia="Times New Roman" w:hAnsi="Arial" w:cs="Times New Roman"/>
      <w:sz w:val="24"/>
      <w:szCs w:val="24"/>
      <w:shd w:val="pct20" w:color="auto" w:fill="auto"/>
      <w:lang w:eastAsia="ru-RU"/>
    </w:rPr>
  </w:style>
  <w:style w:type="character" w:customStyle="1" w:styleId="113">
    <w:name w:val="Знак Знак11"/>
    <w:rPr>
      <w:rFonts w:ascii="Arial" w:hAnsi="Arial"/>
      <w:sz w:val="24"/>
      <w:lang w:val="ru-RU" w:eastAsia="ru-RU"/>
    </w:rPr>
  </w:style>
  <w:style w:type="paragraph" w:styleId="affff0">
    <w:name w:val="Salutation"/>
    <w:basedOn w:val="a3"/>
    <w:next w:val="a3"/>
    <w:link w:val="affff1"/>
    <w:pPr>
      <w:widowControl/>
      <w:spacing w:after="60" w:line="240" w:lineRule="auto"/>
      <w:ind w:firstLine="0"/>
    </w:pPr>
    <w:rPr>
      <w:szCs w:val="24"/>
    </w:rPr>
  </w:style>
  <w:style w:type="character" w:customStyle="1" w:styleId="affff1">
    <w:name w:val="Приветствие Знак"/>
    <w:basedOn w:val="a4"/>
    <w:link w:val="affff0"/>
    <w:rPr>
      <w:rFonts w:ascii="Times New Roman" w:eastAsia="Times New Roman" w:hAnsi="Times New Roman" w:cs="Times New Roman"/>
      <w:sz w:val="24"/>
      <w:szCs w:val="24"/>
      <w:lang w:eastAsia="ru-RU"/>
    </w:rPr>
  </w:style>
  <w:style w:type="character" w:customStyle="1" w:styleId="92">
    <w:name w:val="Знак Знак9"/>
    <w:rPr>
      <w:rFonts w:eastAsia="Times New Roman"/>
      <w:sz w:val="24"/>
      <w:lang w:val="ru-RU" w:eastAsia="ru-RU"/>
    </w:rPr>
  </w:style>
  <w:style w:type="paragraph" w:styleId="affff2">
    <w:name w:val="Date"/>
    <w:basedOn w:val="a3"/>
    <w:next w:val="a3"/>
    <w:link w:val="affff3"/>
    <w:pPr>
      <w:widowControl/>
      <w:spacing w:after="60" w:line="240" w:lineRule="auto"/>
      <w:ind w:firstLine="0"/>
    </w:pPr>
    <w:rPr>
      <w:szCs w:val="24"/>
    </w:rPr>
  </w:style>
  <w:style w:type="character" w:customStyle="1" w:styleId="affff3">
    <w:name w:val="Дата Знак"/>
    <w:basedOn w:val="a4"/>
    <w:link w:val="affff2"/>
    <w:rPr>
      <w:rFonts w:ascii="Times New Roman" w:eastAsia="Times New Roman" w:hAnsi="Times New Roman" w:cs="Times New Roman"/>
      <w:sz w:val="24"/>
      <w:szCs w:val="24"/>
      <w:lang w:eastAsia="ru-RU"/>
    </w:rPr>
  </w:style>
  <w:style w:type="paragraph" w:styleId="affff4">
    <w:name w:val="Body Text First Indent"/>
    <w:basedOn w:val="af7"/>
    <w:link w:val="affff5"/>
    <w:pPr>
      <w:widowControl/>
      <w:ind w:firstLine="210"/>
      <w:jc w:val="both"/>
    </w:pPr>
    <w:rPr>
      <w:sz w:val="24"/>
      <w:szCs w:val="24"/>
    </w:rPr>
  </w:style>
  <w:style w:type="character" w:customStyle="1" w:styleId="affff5">
    <w:name w:val="Красная строка Знак"/>
    <w:basedOn w:val="af8"/>
    <w:link w:val="affff4"/>
    <w:rPr>
      <w:rFonts w:ascii="Arial" w:eastAsia="Times New Roman" w:hAnsi="Arial" w:cs="Times New Roman"/>
      <w:sz w:val="24"/>
      <w:szCs w:val="24"/>
      <w:lang w:eastAsia="ru-RU"/>
    </w:rPr>
  </w:style>
  <w:style w:type="paragraph" w:styleId="2f0">
    <w:name w:val="Body Text First Indent 2"/>
    <w:basedOn w:val="24"/>
    <w:link w:val="2f1"/>
    <w:pPr>
      <w:widowControl/>
      <w:spacing w:line="240" w:lineRule="auto"/>
      <w:ind w:left="283" w:firstLine="210"/>
      <w:jc w:val="both"/>
    </w:pPr>
    <w:rPr>
      <w:sz w:val="24"/>
      <w:szCs w:val="24"/>
    </w:rPr>
  </w:style>
  <w:style w:type="character" w:customStyle="1" w:styleId="2f1">
    <w:name w:val="Красная строка 2 Знак"/>
    <w:basedOn w:val="afa"/>
    <w:link w:val="2f0"/>
    <w:rPr>
      <w:rFonts w:ascii="Arial" w:eastAsia="Times New Roman" w:hAnsi="Arial" w:cs="Times New Roman"/>
      <w:sz w:val="24"/>
      <w:szCs w:val="24"/>
      <w:lang w:eastAsia="ru-RU"/>
    </w:rPr>
  </w:style>
  <w:style w:type="character" w:customStyle="1" w:styleId="57">
    <w:name w:val="Знак Знак5"/>
    <w:rPr>
      <w:rFonts w:eastAsia="Times New Roman"/>
      <w:sz w:val="24"/>
      <w:lang w:val="ru-RU" w:eastAsia="ru-RU"/>
    </w:rPr>
  </w:style>
  <w:style w:type="paragraph" w:styleId="affff6">
    <w:name w:val="Plain Text"/>
    <w:basedOn w:val="a3"/>
    <w:link w:val="affff7"/>
    <w:pPr>
      <w:widowControl/>
      <w:spacing w:before="120" w:line="240" w:lineRule="auto"/>
      <w:ind w:firstLine="0"/>
    </w:pPr>
    <w:rPr>
      <w:rFonts w:ascii="Courier New" w:hAnsi="Courier New"/>
      <w:sz w:val="20"/>
      <w:lang w:val="en-US"/>
    </w:rPr>
  </w:style>
  <w:style w:type="character" w:customStyle="1" w:styleId="affff7">
    <w:name w:val="Текст Знак"/>
    <w:basedOn w:val="a4"/>
    <w:link w:val="affff6"/>
    <w:rPr>
      <w:rFonts w:ascii="Courier New" w:eastAsia="Times New Roman" w:hAnsi="Courier New" w:cs="Times New Roman"/>
      <w:sz w:val="20"/>
      <w:szCs w:val="20"/>
      <w:lang w:val="en-US" w:eastAsia="ru-RU"/>
    </w:rPr>
  </w:style>
  <w:style w:type="paragraph" w:styleId="affff8">
    <w:name w:val="E-mail Signature"/>
    <w:basedOn w:val="a3"/>
    <w:link w:val="affff9"/>
    <w:pPr>
      <w:widowControl/>
      <w:spacing w:after="60" w:line="240" w:lineRule="auto"/>
      <w:ind w:firstLine="0"/>
    </w:pPr>
    <w:rPr>
      <w:szCs w:val="24"/>
    </w:rPr>
  </w:style>
  <w:style w:type="character" w:customStyle="1" w:styleId="affff9">
    <w:name w:val="Электронная подпись Знак"/>
    <w:basedOn w:val="a4"/>
    <w:link w:val="affff8"/>
    <w:rPr>
      <w:rFonts w:ascii="Times New Roman" w:eastAsia="Times New Roman" w:hAnsi="Times New Roman" w:cs="Times New Roman"/>
      <w:sz w:val="24"/>
      <w:szCs w:val="24"/>
      <w:lang w:eastAsia="ru-RU"/>
    </w:rPr>
  </w:style>
  <w:style w:type="paragraph" w:customStyle="1" w:styleId="2-11">
    <w:name w:val="содержание2-11"/>
    <w:basedOn w:val="a3"/>
    <w:pPr>
      <w:widowControl/>
      <w:spacing w:after="60" w:line="240" w:lineRule="auto"/>
      <w:ind w:firstLine="0"/>
    </w:pPr>
    <w:rPr>
      <w:szCs w:val="24"/>
    </w:rPr>
  </w:style>
  <w:style w:type="paragraph" w:customStyle="1" w:styleId="affffa">
    <w:name w:val="Пункт Знак"/>
    <w:basedOn w:val="a3"/>
    <w:semiHidden/>
    <w:pPr>
      <w:widowControl/>
      <w:tabs>
        <w:tab w:val="num" w:pos="1134"/>
        <w:tab w:val="left" w:pos="1701"/>
      </w:tabs>
      <w:spacing w:line="360" w:lineRule="auto"/>
      <w:ind w:left="1134" w:hanging="567"/>
    </w:pPr>
    <w:rPr>
      <w:sz w:val="28"/>
      <w:szCs w:val="28"/>
    </w:rPr>
  </w:style>
  <w:style w:type="paragraph" w:customStyle="1" w:styleId="affffb">
    <w:name w:val="Словарная статья"/>
    <w:basedOn w:val="a3"/>
    <w:next w:val="a3"/>
    <w:semiHidden/>
    <w:pPr>
      <w:widowControl/>
      <w:spacing w:line="240" w:lineRule="auto"/>
      <w:ind w:right="118" w:firstLine="0"/>
    </w:pPr>
    <w:rPr>
      <w:rFonts w:ascii="Arial" w:hAnsi="Arial" w:cs="Arial"/>
      <w:sz w:val="20"/>
    </w:rPr>
  </w:style>
  <w:style w:type="paragraph" w:customStyle="1" w:styleId="1b">
    <w:name w:val="1"/>
    <w:basedOn w:val="a3"/>
    <w:pPr>
      <w:widowControl/>
      <w:spacing w:after="160" w:line="240" w:lineRule="exact"/>
      <w:ind w:firstLine="0"/>
      <w:jc w:val="left"/>
    </w:pPr>
    <w:rPr>
      <w:sz w:val="20"/>
      <w:lang w:eastAsia="zh-CN"/>
    </w:rPr>
  </w:style>
  <w:style w:type="paragraph" w:customStyle="1" w:styleId="1CharChar">
    <w:name w:val="1 Знак Char Знак Char Знак"/>
    <w:basedOn w:val="a3"/>
    <w:pPr>
      <w:widowControl/>
      <w:spacing w:after="160" w:line="240" w:lineRule="exact"/>
      <w:ind w:firstLine="0"/>
      <w:jc w:val="left"/>
    </w:pPr>
    <w:rPr>
      <w:sz w:val="20"/>
      <w:lang w:eastAsia="zh-CN"/>
    </w:rPr>
  </w:style>
  <w:style w:type="paragraph" w:customStyle="1" w:styleId="affffc">
    <w:name w:val="Знак Знак Знак Знак"/>
    <w:basedOn w:val="a3"/>
    <w:pPr>
      <w:widowControl/>
      <w:spacing w:after="160" w:line="240" w:lineRule="exact"/>
      <w:ind w:firstLine="0"/>
      <w:jc w:val="left"/>
    </w:pPr>
    <w:rPr>
      <w:sz w:val="20"/>
      <w:lang w:eastAsia="zh-CN"/>
    </w:rPr>
  </w:style>
  <w:style w:type="paragraph" w:customStyle="1" w:styleId="affffd">
    <w:name w:val="Знак Знак Знак Знак Знак Знак"/>
    <w:basedOn w:val="a3"/>
    <w:pPr>
      <w:widowControl/>
      <w:spacing w:after="160" w:line="240" w:lineRule="exact"/>
      <w:ind w:firstLine="0"/>
      <w:jc w:val="left"/>
    </w:pPr>
    <w:rPr>
      <w:sz w:val="20"/>
      <w:lang w:eastAsia="zh-CN"/>
    </w:rPr>
  </w:style>
  <w:style w:type="paragraph" w:customStyle="1" w:styleId="a1">
    <w:name w:val="Дефис"/>
    <w:basedOn w:val="aff8"/>
    <w:link w:val="affffe"/>
    <w:pPr>
      <w:numPr>
        <w:numId w:val="4"/>
      </w:numPr>
    </w:pPr>
    <w:rPr>
      <w:lang w:val="en-US"/>
    </w:rPr>
  </w:style>
  <w:style w:type="paragraph" w:customStyle="1" w:styleId="47">
    <w:name w:val="Стиль4"/>
    <w:basedOn w:val="a1"/>
    <w:link w:val="48"/>
  </w:style>
  <w:style w:type="character" w:customStyle="1" w:styleId="aff9">
    <w:name w:val="Абзац списка Знак"/>
    <w:link w:val="aff8"/>
    <w:rPr>
      <w:rFonts w:ascii="Times New Roman" w:eastAsia="Times New Roman" w:hAnsi="Times New Roman" w:cs="Times New Roman"/>
      <w:sz w:val="24"/>
      <w:szCs w:val="24"/>
      <w:lang w:eastAsia="ru-RU"/>
    </w:rPr>
  </w:style>
  <w:style w:type="character" w:customStyle="1" w:styleId="affffe">
    <w:name w:val="Дефис Знак"/>
    <w:link w:val="a1"/>
    <w:rPr>
      <w:rFonts w:ascii="Times New Roman" w:eastAsia="Times New Roman" w:hAnsi="Times New Roman"/>
      <w:sz w:val="24"/>
      <w:szCs w:val="24"/>
      <w:lang w:val="en-US"/>
    </w:rPr>
  </w:style>
  <w:style w:type="character" w:customStyle="1" w:styleId="48">
    <w:name w:val="Стиль4 Знак"/>
    <w:basedOn w:val="affffe"/>
    <w:link w:val="47"/>
    <w:rPr>
      <w:rFonts w:ascii="Times New Roman" w:eastAsia="Times New Roman" w:hAnsi="Times New Roman"/>
      <w:sz w:val="24"/>
      <w:szCs w:val="24"/>
      <w:lang w:val="en-US"/>
    </w:rPr>
  </w:style>
  <w:style w:type="character" w:customStyle="1" w:styleId="312">
    <w:name w:val="Заголовок 3 Знак1"/>
    <w:rPr>
      <w:rFonts w:ascii="Arial" w:hAnsi="Arial"/>
      <w:b/>
      <w:sz w:val="24"/>
    </w:rPr>
  </w:style>
  <w:style w:type="character" w:customStyle="1" w:styleId="skypepnhtextspan">
    <w:name w:val="skype_pnh_text_span"/>
  </w:style>
  <w:style w:type="paragraph" w:styleId="afffff">
    <w:name w:val="endnote text"/>
    <w:basedOn w:val="a3"/>
    <w:link w:val="afffff0"/>
    <w:pPr>
      <w:widowControl/>
      <w:spacing w:line="240" w:lineRule="auto"/>
      <w:ind w:firstLine="0"/>
      <w:jc w:val="left"/>
    </w:pPr>
    <w:rPr>
      <w:sz w:val="20"/>
    </w:rPr>
  </w:style>
  <w:style w:type="character" w:customStyle="1" w:styleId="afffff0">
    <w:name w:val="Текст концевой сноски Знак"/>
    <w:basedOn w:val="a4"/>
    <w:link w:val="afffff"/>
    <w:rPr>
      <w:rFonts w:ascii="Times New Roman" w:eastAsia="Times New Roman" w:hAnsi="Times New Roman" w:cs="Times New Roman"/>
      <w:sz w:val="20"/>
      <w:szCs w:val="20"/>
      <w:lang w:eastAsia="ru-RU"/>
    </w:rPr>
  </w:style>
  <w:style w:type="character" w:styleId="afffff1">
    <w:name w:val="endnote reference"/>
    <w:basedOn w:val="a4"/>
    <w:rPr>
      <w:rFonts w:cs="Times New Roman"/>
      <w:vertAlign w:val="superscript"/>
    </w:rPr>
  </w:style>
  <w:style w:type="character" w:customStyle="1" w:styleId="114">
    <w:name w:val="Заголовок 1 Знак1"/>
    <w:rPr>
      <w:b/>
      <w:sz w:val="36"/>
    </w:rPr>
  </w:style>
  <w:style w:type="character" w:customStyle="1" w:styleId="150">
    <w:name w:val="Знак Знак15"/>
    <w:rPr>
      <w:rFonts w:ascii="Arial" w:hAnsi="Arial"/>
      <w:b/>
      <w:sz w:val="24"/>
      <w:lang w:val="ru-RU" w:eastAsia="ru-RU"/>
    </w:rPr>
  </w:style>
  <w:style w:type="paragraph" w:customStyle="1" w:styleId="3f">
    <w:name w:val="Стиль3 Знак"/>
    <w:basedOn w:val="2b"/>
    <w:link w:val="313"/>
    <w:pPr>
      <w:widowControl w:val="0"/>
      <w:tabs>
        <w:tab w:val="num" w:pos="643"/>
      </w:tabs>
      <w:spacing w:after="0" w:line="240" w:lineRule="auto"/>
      <w:ind w:left="643" w:hanging="360"/>
    </w:pPr>
  </w:style>
  <w:style w:type="paragraph" w:customStyle="1" w:styleId="Instruction">
    <w:name w:val="Instruction"/>
    <w:basedOn w:val="24"/>
    <w:pPr>
      <w:widowControl/>
      <w:tabs>
        <w:tab w:val="num" w:pos="360"/>
      </w:tabs>
      <w:spacing w:before="180" w:after="60" w:line="240" w:lineRule="auto"/>
      <w:ind w:left="567" w:hanging="567"/>
      <w:jc w:val="both"/>
    </w:pPr>
    <w:rPr>
      <w:rFonts w:ascii="Times New Roman" w:hAnsi="Times New Roman"/>
      <w:b/>
      <w:sz w:val="24"/>
      <w:szCs w:val="20"/>
    </w:rPr>
  </w:style>
  <w:style w:type="paragraph" w:customStyle="1" w:styleId="2f2">
    <w:name w:val="Заголовок 2 со списком"/>
    <w:basedOn w:val="2"/>
    <w:next w:val="a3"/>
    <w:link w:val="2f3"/>
    <w:pPr>
      <w:keepLines w:val="0"/>
      <w:spacing w:before="0" w:after="0" w:line="360" w:lineRule="auto"/>
      <w:ind w:left="576" w:hanging="576"/>
    </w:pPr>
    <w:rPr>
      <w:b w:val="0"/>
      <w:bCs/>
      <w:szCs w:val="24"/>
    </w:rPr>
  </w:style>
  <w:style w:type="character" w:customStyle="1" w:styleId="2f3">
    <w:name w:val="Заголовок 2 со списком Знак"/>
    <w:link w:val="2f2"/>
    <w:rPr>
      <w:rFonts w:ascii="Times New Roman" w:eastAsia="Times New Roman" w:hAnsi="Times New Roman" w:cs="Times New Roman"/>
      <w:bCs/>
      <w:sz w:val="24"/>
      <w:szCs w:val="24"/>
      <w:lang w:eastAsia="ru-RU"/>
    </w:rPr>
  </w:style>
  <w:style w:type="paragraph" w:customStyle="1" w:styleId="3f0">
    <w:name w:val="Заголовок 3 со списком"/>
    <w:basedOn w:val="31"/>
    <w:link w:val="3f1"/>
    <w:pPr>
      <w:jc w:val="both"/>
    </w:pPr>
    <w:rPr>
      <w:rFonts w:ascii="Arial" w:hAnsi="Arial"/>
      <w:bCs w:val="0"/>
      <w:sz w:val="24"/>
      <w:szCs w:val="20"/>
    </w:rPr>
  </w:style>
  <w:style w:type="character" w:customStyle="1" w:styleId="3f1">
    <w:name w:val="Заголовок 3 со списком Знак"/>
    <w:link w:val="3f0"/>
    <w:rPr>
      <w:rFonts w:ascii="Arial" w:eastAsia="Times New Roman" w:hAnsi="Arial" w:cs="Times New Roman"/>
      <w:b/>
      <w:sz w:val="24"/>
      <w:szCs w:val="20"/>
      <w:lang w:eastAsia="ru-RU"/>
    </w:rPr>
  </w:style>
  <w:style w:type="character" w:customStyle="1" w:styleId="afffff2">
    <w:name w:val="Основной шрифт"/>
    <w:semiHidden/>
  </w:style>
  <w:style w:type="paragraph" w:customStyle="1" w:styleId="afffff3">
    <w:name w:val="текст таблицы"/>
    <w:basedOn w:val="a3"/>
    <w:pPr>
      <w:widowControl/>
      <w:spacing w:before="120" w:line="240" w:lineRule="auto"/>
      <w:ind w:right="-102" w:firstLine="0"/>
    </w:pPr>
    <w:rPr>
      <w:szCs w:val="24"/>
    </w:rPr>
  </w:style>
  <w:style w:type="character" w:styleId="afffff4">
    <w:name w:val="FollowedHyperlink"/>
    <w:basedOn w:val="a4"/>
    <w:uiPriority w:val="99"/>
    <w:rPr>
      <w:rFonts w:cs="Times New Roman"/>
      <w:color w:val="800080"/>
      <w:u w:val="single"/>
    </w:rPr>
  </w:style>
  <w:style w:type="paragraph" w:customStyle="1" w:styleId="afffff5">
    <w:name w:val="ТЛ_Заказчик"/>
    <w:basedOn w:val="a3"/>
    <w:link w:val="afffff6"/>
    <w:qFormat/>
    <w:pPr>
      <w:widowControl/>
      <w:spacing w:line="240" w:lineRule="auto"/>
      <w:ind w:firstLine="0"/>
      <w:jc w:val="center"/>
    </w:pPr>
    <w:rPr>
      <w:sz w:val="28"/>
      <w:szCs w:val="28"/>
    </w:rPr>
  </w:style>
  <w:style w:type="character" w:customStyle="1" w:styleId="afffff6">
    <w:name w:val="ТЛ_Заказчик Знак"/>
    <w:link w:val="afffff5"/>
    <w:rPr>
      <w:rFonts w:ascii="Times New Roman" w:eastAsia="Times New Roman" w:hAnsi="Times New Roman" w:cs="Times New Roman"/>
      <w:sz w:val="28"/>
      <w:szCs w:val="28"/>
      <w:lang w:eastAsia="ru-RU"/>
    </w:rPr>
  </w:style>
  <w:style w:type="paragraph" w:customStyle="1" w:styleId="afffff7">
    <w:name w:val="ТЛ_Утверждаю"/>
    <w:basedOn w:val="a3"/>
    <w:link w:val="afffff8"/>
    <w:qFormat/>
    <w:pPr>
      <w:widowControl/>
      <w:spacing w:line="240" w:lineRule="auto"/>
      <w:ind w:left="4860" w:firstLine="0"/>
      <w:jc w:val="center"/>
    </w:pPr>
    <w:rPr>
      <w:sz w:val="28"/>
      <w:szCs w:val="28"/>
    </w:rPr>
  </w:style>
  <w:style w:type="character" w:customStyle="1" w:styleId="afffff8">
    <w:name w:val="ТЛ_Утверждаю Знак"/>
    <w:link w:val="afffff7"/>
    <w:rPr>
      <w:rFonts w:ascii="Times New Roman" w:eastAsia="Times New Roman" w:hAnsi="Times New Roman" w:cs="Times New Roman"/>
      <w:sz w:val="28"/>
      <w:szCs w:val="28"/>
      <w:lang w:eastAsia="ru-RU"/>
    </w:rPr>
  </w:style>
  <w:style w:type="paragraph" w:customStyle="1" w:styleId="afffff9">
    <w:name w:val="ТЛ_Название"/>
    <w:basedOn w:val="a3"/>
    <w:link w:val="afffffa"/>
    <w:qFormat/>
    <w:pPr>
      <w:widowControl/>
      <w:spacing w:line="240" w:lineRule="auto"/>
      <w:ind w:firstLine="0"/>
      <w:jc w:val="center"/>
    </w:pPr>
    <w:rPr>
      <w:b/>
      <w:sz w:val="28"/>
      <w:szCs w:val="28"/>
    </w:rPr>
  </w:style>
  <w:style w:type="character" w:customStyle="1" w:styleId="afffffa">
    <w:name w:val="ТЛ_Название Знак"/>
    <w:link w:val="afffff9"/>
    <w:rPr>
      <w:rFonts w:ascii="Times New Roman" w:eastAsia="Times New Roman" w:hAnsi="Times New Roman" w:cs="Times New Roman"/>
      <w:b/>
      <w:sz w:val="28"/>
      <w:szCs w:val="28"/>
      <w:lang w:eastAsia="ru-RU"/>
    </w:rPr>
  </w:style>
  <w:style w:type="paragraph" w:customStyle="1" w:styleId="afffffb">
    <w:name w:val="ТЛ_Город и Дата"/>
    <w:basedOn w:val="a3"/>
    <w:link w:val="afffffc"/>
    <w:qFormat/>
    <w:pPr>
      <w:widowControl/>
      <w:spacing w:line="240" w:lineRule="auto"/>
      <w:ind w:firstLine="0"/>
      <w:jc w:val="center"/>
    </w:pPr>
    <w:rPr>
      <w:sz w:val="28"/>
      <w:szCs w:val="28"/>
    </w:rPr>
  </w:style>
  <w:style w:type="character" w:customStyle="1" w:styleId="afffffc">
    <w:name w:val="ТЛ_Город и Дата Знак"/>
    <w:link w:val="afffffb"/>
    <w:rPr>
      <w:rFonts w:ascii="Times New Roman" w:eastAsia="Times New Roman" w:hAnsi="Times New Roman" w:cs="Times New Roman"/>
      <w:sz w:val="28"/>
      <w:szCs w:val="28"/>
      <w:lang w:eastAsia="ru-RU"/>
    </w:rPr>
  </w:style>
  <w:style w:type="paragraph" w:customStyle="1" w:styleId="afffffd">
    <w:name w:val="АД_Наименование Разделов"/>
    <w:basedOn w:val="12"/>
    <w:link w:val="afffffe"/>
    <w:qFormat/>
    <w:pPr>
      <w:spacing w:before="240" w:after="60"/>
      <w:jc w:val="center"/>
    </w:pPr>
    <w:rPr>
      <w:b/>
      <w:sz w:val="28"/>
    </w:rPr>
  </w:style>
  <w:style w:type="character" w:customStyle="1" w:styleId="afffffe">
    <w:name w:val="АД_Наименование Разделов Знак"/>
    <w:link w:val="afffffd"/>
    <w:rPr>
      <w:rFonts w:ascii="Times New Roman" w:eastAsia="Times New Roman" w:hAnsi="Times New Roman" w:cs="Times New Roman"/>
      <w:b/>
      <w:sz w:val="28"/>
      <w:szCs w:val="20"/>
      <w:lang w:eastAsia="ru-RU"/>
    </w:rPr>
  </w:style>
  <w:style w:type="paragraph" w:customStyle="1" w:styleId="affffff">
    <w:name w:val="АД_Наименование главы с нумерацией"/>
    <w:basedOn w:val="2f2"/>
    <w:link w:val="affffff0"/>
    <w:qFormat/>
    <w:rPr>
      <w:b/>
    </w:rPr>
  </w:style>
  <w:style w:type="paragraph" w:customStyle="1" w:styleId="affffff1">
    <w:name w:val="АД_Наименование главы без нумерации"/>
    <w:basedOn w:val="2"/>
    <w:link w:val="affffff2"/>
    <w:qFormat/>
    <w:pPr>
      <w:keepLines w:val="0"/>
      <w:spacing w:before="0" w:after="0"/>
    </w:pPr>
    <w:rPr>
      <w:bCs/>
      <w:szCs w:val="24"/>
    </w:rPr>
  </w:style>
  <w:style w:type="character" w:customStyle="1" w:styleId="affffff2">
    <w:name w:val="АД_Наименование главы без нумерации Знак"/>
    <w:link w:val="affffff1"/>
    <w:rPr>
      <w:rFonts w:ascii="Times New Roman" w:eastAsia="Times New Roman" w:hAnsi="Times New Roman" w:cs="Times New Roman"/>
      <w:b/>
      <w:bCs/>
      <w:sz w:val="24"/>
      <w:szCs w:val="24"/>
      <w:lang w:eastAsia="ru-RU"/>
    </w:rPr>
  </w:style>
  <w:style w:type="character" w:customStyle="1" w:styleId="affffff0">
    <w:name w:val="АД_Глава Знак"/>
    <w:link w:val="affffff"/>
    <w:rPr>
      <w:rFonts w:ascii="Times New Roman" w:eastAsia="Times New Roman" w:hAnsi="Times New Roman" w:cs="Times New Roman"/>
      <w:b/>
      <w:bCs/>
      <w:sz w:val="24"/>
      <w:szCs w:val="24"/>
      <w:lang w:eastAsia="ru-RU"/>
    </w:rPr>
  </w:style>
  <w:style w:type="paragraph" w:customStyle="1" w:styleId="affffff3">
    <w:name w:val="АД_Нумерованный пункт"/>
    <w:basedOn w:val="3f0"/>
    <w:link w:val="affffff4"/>
    <w:qFormat/>
    <w:pPr>
      <w:tabs>
        <w:tab w:val="num" w:pos="720"/>
      </w:tabs>
      <w:ind w:left="720" w:hanging="720"/>
    </w:pPr>
    <w:rPr>
      <w:rFonts w:ascii="Times New Roman" w:hAnsi="Times New Roman"/>
    </w:rPr>
  </w:style>
  <w:style w:type="character" w:customStyle="1" w:styleId="affffff4">
    <w:name w:val="АД_Нумерованный пункт Знак"/>
    <w:basedOn w:val="3f1"/>
    <w:link w:val="affffff3"/>
    <w:rPr>
      <w:rFonts w:ascii="Times New Roman" w:eastAsia="Times New Roman" w:hAnsi="Times New Roman" w:cs="Times New Roman"/>
      <w:b/>
      <w:sz w:val="24"/>
      <w:szCs w:val="20"/>
      <w:lang w:eastAsia="ru-RU"/>
    </w:rPr>
  </w:style>
  <w:style w:type="paragraph" w:customStyle="1" w:styleId="affffff5">
    <w:name w:val="АД_Нумерованный подпункт"/>
    <w:basedOn w:val="a3"/>
    <w:link w:val="affffff6"/>
    <w:qFormat/>
    <w:pPr>
      <w:widowControl/>
      <w:tabs>
        <w:tab w:val="left" w:pos="720"/>
      </w:tabs>
      <w:spacing w:line="240" w:lineRule="auto"/>
      <w:ind w:left="720" w:hanging="720"/>
    </w:pPr>
    <w:rPr>
      <w:szCs w:val="24"/>
    </w:rPr>
  </w:style>
  <w:style w:type="character" w:customStyle="1" w:styleId="affffff6">
    <w:name w:val="АД_Нумерованный подпункт Знак"/>
    <w:link w:val="affffff5"/>
    <w:rPr>
      <w:rFonts w:ascii="Times New Roman" w:eastAsia="Times New Roman" w:hAnsi="Times New Roman" w:cs="Times New Roman"/>
      <w:sz w:val="24"/>
      <w:szCs w:val="24"/>
      <w:lang w:eastAsia="ru-RU"/>
    </w:rPr>
  </w:style>
  <w:style w:type="paragraph" w:customStyle="1" w:styleId="affffff7">
    <w:name w:val="АД_Основной текст"/>
    <w:basedOn w:val="a3"/>
    <w:link w:val="affffff8"/>
    <w:qFormat/>
    <w:pPr>
      <w:widowControl/>
      <w:spacing w:line="240" w:lineRule="auto"/>
      <w:ind w:firstLine="567"/>
    </w:pPr>
    <w:rPr>
      <w:szCs w:val="24"/>
    </w:rPr>
  </w:style>
  <w:style w:type="character" w:customStyle="1" w:styleId="affffff8">
    <w:name w:val="АД_Основной текст Знак"/>
    <w:link w:val="affffff7"/>
    <w:rPr>
      <w:rFonts w:ascii="Times New Roman" w:eastAsia="Times New Roman" w:hAnsi="Times New Roman" w:cs="Times New Roman"/>
      <w:sz w:val="24"/>
      <w:szCs w:val="24"/>
      <w:lang w:eastAsia="ru-RU"/>
    </w:rPr>
  </w:style>
  <w:style w:type="paragraph" w:customStyle="1" w:styleId="1c">
    <w:name w:val="Стиль АД_Список 1"/>
    <w:basedOn w:val="a3"/>
    <w:pPr>
      <w:widowControl/>
      <w:tabs>
        <w:tab w:val="left" w:pos="720"/>
      </w:tabs>
      <w:spacing w:line="240" w:lineRule="auto"/>
      <w:ind w:firstLine="0"/>
    </w:pPr>
    <w:rPr>
      <w:b/>
      <w:bCs/>
      <w:i/>
      <w:iCs/>
      <w:szCs w:val="24"/>
    </w:rPr>
  </w:style>
  <w:style w:type="paragraph" w:customStyle="1" w:styleId="affffff9">
    <w:name w:val="АД_Заголовки таблиц"/>
    <w:basedOn w:val="a3"/>
    <w:qFormat/>
    <w:pPr>
      <w:widowControl/>
      <w:spacing w:line="240" w:lineRule="auto"/>
      <w:ind w:firstLine="0"/>
      <w:jc w:val="center"/>
    </w:pPr>
    <w:rPr>
      <w:b/>
      <w:bCs/>
      <w:szCs w:val="24"/>
    </w:rPr>
  </w:style>
  <w:style w:type="paragraph" w:styleId="affffffa">
    <w:name w:val="TOC Heading"/>
    <w:basedOn w:val="12"/>
    <w:next w:val="a3"/>
    <w:qFormat/>
    <w:pPr>
      <w:keepLines/>
      <w:spacing w:before="480" w:line="276" w:lineRule="auto"/>
      <w:jc w:val="left"/>
      <w:outlineLvl w:val="9"/>
    </w:pPr>
    <w:rPr>
      <w:rFonts w:ascii="Cambria" w:hAnsi="Cambria"/>
      <w:b/>
      <w:bCs/>
      <w:color w:val="365F91"/>
      <w:sz w:val="28"/>
      <w:szCs w:val="28"/>
      <w:lang w:eastAsia="en-US"/>
    </w:rPr>
  </w:style>
  <w:style w:type="paragraph" w:customStyle="1" w:styleId="affffffb">
    <w:name w:val="АД_Основной текст по центру полужирный"/>
    <w:basedOn w:val="a3"/>
    <w:link w:val="affffffc"/>
    <w:qFormat/>
    <w:pPr>
      <w:widowControl/>
      <w:spacing w:line="240" w:lineRule="auto"/>
      <w:ind w:firstLine="567"/>
      <w:jc w:val="center"/>
    </w:pPr>
    <w:rPr>
      <w:b/>
      <w:szCs w:val="24"/>
    </w:rPr>
  </w:style>
  <w:style w:type="character" w:customStyle="1" w:styleId="affffffc">
    <w:name w:val="АД_Основной текст по центру полужирный Знак"/>
    <w:link w:val="affffffb"/>
    <w:rPr>
      <w:rFonts w:ascii="Times New Roman" w:eastAsia="Times New Roman" w:hAnsi="Times New Roman" w:cs="Times New Roman"/>
      <w:b/>
      <w:sz w:val="24"/>
      <w:szCs w:val="24"/>
      <w:lang w:eastAsia="ru-RU"/>
    </w:rPr>
  </w:style>
  <w:style w:type="paragraph" w:customStyle="1" w:styleId="3f2">
    <w:name w:val="АД_Текст отступ 3"/>
    <w:basedOn w:val="a3"/>
    <w:link w:val="3f3"/>
    <w:qFormat/>
    <w:pPr>
      <w:widowControl/>
      <w:spacing w:line="240" w:lineRule="auto"/>
      <w:ind w:left="1418" w:firstLine="0"/>
    </w:pPr>
    <w:rPr>
      <w:szCs w:val="24"/>
    </w:rPr>
  </w:style>
  <w:style w:type="character" w:customStyle="1" w:styleId="3f3">
    <w:name w:val="АД_Текст отступ 3 Знак"/>
    <w:link w:val="3f2"/>
    <w:rPr>
      <w:rFonts w:ascii="Times New Roman" w:eastAsia="Times New Roman" w:hAnsi="Times New Roman" w:cs="Times New Roman"/>
      <w:sz w:val="24"/>
      <w:szCs w:val="24"/>
      <w:lang w:eastAsia="ru-RU"/>
    </w:rPr>
  </w:style>
  <w:style w:type="paragraph" w:customStyle="1" w:styleId="49">
    <w:name w:val="АД_Нумерованный подпункт 4 уровня"/>
    <w:basedOn w:val="affffff5"/>
    <w:link w:val="4a"/>
    <w:qFormat/>
    <w:pPr>
      <w:tabs>
        <w:tab w:val="clear" w:pos="720"/>
        <w:tab w:val="num" w:pos="993"/>
      </w:tabs>
      <w:ind w:left="993" w:hanging="993"/>
    </w:pPr>
  </w:style>
  <w:style w:type="character" w:customStyle="1" w:styleId="4a">
    <w:name w:val="АД_Нумерованный подпункт 4 уровня Знак"/>
    <w:basedOn w:val="affffff6"/>
    <w:link w:val="49"/>
    <w:rPr>
      <w:rFonts w:ascii="Times New Roman" w:eastAsia="Times New Roman" w:hAnsi="Times New Roman" w:cs="Times New Roman"/>
      <w:sz w:val="24"/>
      <w:szCs w:val="24"/>
      <w:lang w:eastAsia="ru-RU"/>
    </w:rPr>
  </w:style>
  <w:style w:type="paragraph" w:customStyle="1" w:styleId="a">
    <w:name w:val="АД_Список абв"/>
    <w:basedOn w:val="a3"/>
    <w:pPr>
      <w:widowControl/>
      <w:numPr>
        <w:numId w:val="5"/>
      </w:numPr>
      <w:spacing w:line="240" w:lineRule="auto"/>
    </w:pPr>
    <w:rPr>
      <w:szCs w:val="24"/>
    </w:rPr>
  </w:style>
  <w:style w:type="paragraph" w:customStyle="1" w:styleId="Heading">
    <w:name w:val="Heading"/>
    <w:uiPriority w:val="99"/>
    <w:rPr>
      <w:rFonts w:ascii="Arial" w:eastAsia="Times New Roman" w:hAnsi="Arial"/>
      <w:b/>
      <w:sz w:val="22"/>
    </w:rPr>
  </w:style>
  <w:style w:type="paragraph" w:customStyle="1" w:styleId="WW-2">
    <w:name w:val="WW-Основной текст с отступом 2"/>
    <w:basedOn w:val="a3"/>
    <w:pPr>
      <w:widowControl/>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pPr>
      <w:widowControl/>
      <w:spacing w:line="240" w:lineRule="auto"/>
      <w:ind w:left="-540" w:firstLine="0"/>
    </w:pPr>
    <w:rPr>
      <w:rFonts w:ascii="Arial" w:hAnsi="Arial" w:cs="Arial"/>
      <w:sz w:val="17"/>
      <w:szCs w:val="24"/>
      <w:lang w:eastAsia="ar-SA"/>
    </w:rPr>
  </w:style>
  <w:style w:type="paragraph" w:customStyle="1" w:styleId="a0">
    <w:name w:val="Список нум."/>
    <w:basedOn w:val="a3"/>
    <w:pPr>
      <w:keepNext/>
      <w:widowControl/>
      <w:numPr>
        <w:numId w:val="6"/>
      </w:numPr>
      <w:tabs>
        <w:tab w:val="left" w:pos="1701"/>
      </w:tabs>
      <w:spacing w:before="120" w:after="120" w:line="360" w:lineRule="auto"/>
      <w:jc w:val="left"/>
    </w:pPr>
    <w:rPr>
      <w:rFonts w:ascii="Arial" w:hAnsi="Arial"/>
    </w:rPr>
  </w:style>
  <w:style w:type="paragraph" w:customStyle="1" w:styleId="1VI">
    <w:name w:val="Заголовок 1 (раздел VI)"/>
    <w:basedOn w:val="12"/>
    <w:pPr>
      <w:keepLines/>
      <w:widowControl w:val="0"/>
      <w:tabs>
        <w:tab w:val="num" w:pos="720"/>
      </w:tabs>
      <w:spacing w:before="240" w:after="60"/>
      <w:ind w:left="720" w:right="567" w:firstLine="709"/>
      <w:jc w:val="center"/>
    </w:pPr>
    <w:rPr>
      <w:rFonts w:ascii="Arial" w:hAnsi="Arial" w:cs="Arial"/>
      <w:b/>
      <w:bCs/>
      <w:sz w:val="28"/>
      <w:szCs w:val="32"/>
    </w:rPr>
  </w:style>
  <w:style w:type="paragraph" w:customStyle="1" w:styleId="FR1">
    <w:name w:val="FR1"/>
    <w:pPr>
      <w:widowControl w:val="0"/>
      <w:spacing w:before="200"/>
      <w:ind w:left="40" w:firstLine="680"/>
      <w:jc w:val="both"/>
    </w:pPr>
    <w:rPr>
      <w:rFonts w:ascii="Arial" w:eastAsia="Times New Roman" w:hAnsi="Arial"/>
    </w:rPr>
  </w:style>
  <w:style w:type="paragraph" w:customStyle="1" w:styleId="FR2">
    <w:name w:val="FR2"/>
    <w:pPr>
      <w:widowControl w:val="0"/>
      <w:spacing w:before="20"/>
      <w:jc w:val="center"/>
    </w:pPr>
    <w:rPr>
      <w:rFonts w:ascii="Arial" w:eastAsia="Times New Roman" w:hAnsi="Arial"/>
      <w:sz w:val="24"/>
    </w:rPr>
  </w:style>
  <w:style w:type="paragraph" w:customStyle="1" w:styleId="3f4">
    <w:name w:val="Стиль3 Знак Знак"/>
    <w:basedOn w:val="2b"/>
    <w:link w:val="3f5"/>
    <w:pPr>
      <w:widowControl w:val="0"/>
      <w:tabs>
        <w:tab w:val="num" w:pos="227"/>
      </w:tabs>
      <w:spacing w:after="0" w:line="240" w:lineRule="auto"/>
      <w:ind w:left="0"/>
    </w:pPr>
  </w:style>
  <w:style w:type="paragraph" w:customStyle="1" w:styleId="03zagolovok2">
    <w:name w:val="03zagolovok2"/>
    <w:basedOn w:val="a3"/>
    <w:pPr>
      <w:keepNext/>
      <w:widowControl/>
      <w:spacing w:before="360" w:after="120" w:line="360" w:lineRule="atLeast"/>
      <w:ind w:firstLine="0"/>
      <w:jc w:val="left"/>
      <w:outlineLvl w:val="1"/>
    </w:pPr>
    <w:rPr>
      <w:rFonts w:ascii="GaramondC" w:hAnsi="GaramondC"/>
      <w:b/>
      <w:color w:val="000000"/>
      <w:sz w:val="28"/>
      <w:szCs w:val="28"/>
    </w:rPr>
  </w:style>
  <w:style w:type="paragraph" w:customStyle="1" w:styleId="affffffd">
    <w:name w:val="текст"/>
    <w:pPr>
      <w:jc w:val="both"/>
    </w:pPr>
    <w:rPr>
      <w:rFonts w:ascii="SchoolBookC" w:eastAsia="Times New Roman" w:hAnsi="SchoolBookC"/>
      <w:color w:val="000000"/>
      <w:sz w:val="24"/>
    </w:rPr>
  </w:style>
  <w:style w:type="paragraph" w:customStyle="1" w:styleId="affffffe">
    <w:name w:val="втяжка"/>
    <w:basedOn w:val="1d"/>
    <w:next w:val="1d"/>
    <w:pPr>
      <w:tabs>
        <w:tab w:val="left" w:pos="567"/>
      </w:tabs>
      <w:spacing w:before="57"/>
      <w:ind w:left="567" w:hanging="567"/>
    </w:pPr>
  </w:style>
  <w:style w:type="paragraph" w:customStyle="1" w:styleId="1d">
    <w:name w:val="текст1"/>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pPr>
      <w:keepNext/>
      <w:keepLines/>
      <w:tabs>
        <w:tab w:val="left" w:pos="-720"/>
      </w:tabs>
    </w:pPr>
    <w:rPr>
      <w:rFonts w:ascii="Gelvetsky 12pt" w:eastAsia="Times New Roman" w:hAnsi="Gelvetsky 12pt"/>
      <w:sz w:val="24"/>
      <w:lang w:val="en-US"/>
    </w:rPr>
  </w:style>
  <w:style w:type="character" w:styleId="afffffff">
    <w:name w:val="annotation reference"/>
    <w:basedOn w:val="a4"/>
    <w:rPr>
      <w:rFonts w:cs="Times New Roman"/>
      <w:sz w:val="16"/>
    </w:rPr>
  </w:style>
  <w:style w:type="paragraph" w:customStyle="1" w:styleId="Normal1">
    <w:name w:val="Normal1"/>
    <w:pPr>
      <w:spacing w:before="100" w:after="100"/>
    </w:pPr>
    <w:rPr>
      <w:rFonts w:ascii="Times New Roman" w:eastAsia="Times New Roman" w:hAnsi="Times New Roman"/>
      <w:sz w:val="24"/>
    </w:rPr>
  </w:style>
  <w:style w:type="character" w:customStyle="1" w:styleId="313">
    <w:name w:val="Стиль3 Знак Знак1"/>
    <w:link w:val="3f"/>
    <w:rPr>
      <w:rFonts w:ascii="Times New Roman" w:eastAsia="Times New Roman" w:hAnsi="Times New Roman" w:cs="Times New Roman"/>
      <w:sz w:val="24"/>
      <w:szCs w:val="20"/>
      <w:lang w:eastAsia="ru-RU"/>
    </w:rPr>
  </w:style>
  <w:style w:type="paragraph" w:customStyle="1" w:styleId="-">
    <w:name w:val="Контракт-пункт"/>
    <w:basedOn w:val="a3"/>
    <w:pPr>
      <w:widowControl/>
      <w:tabs>
        <w:tab w:val="left" w:pos="680"/>
        <w:tab w:val="num" w:pos="1440"/>
      </w:tabs>
      <w:spacing w:after="60" w:line="240" w:lineRule="auto"/>
      <w:ind w:left="1440" w:firstLine="567"/>
    </w:pPr>
    <w:rPr>
      <w:szCs w:val="24"/>
    </w:rPr>
  </w:style>
  <w:style w:type="paragraph" w:customStyle="1" w:styleId="Normalkeepwithnext">
    <w:name w:val="Normal (keep with next)"/>
    <w:basedOn w:val="a3"/>
    <w:pPr>
      <w:keepNext/>
      <w:keepLines/>
      <w:widowControl/>
      <w:spacing w:line="240" w:lineRule="auto"/>
      <w:ind w:firstLine="0"/>
      <w:jc w:val="left"/>
    </w:pPr>
    <w:rPr>
      <w:rFonts w:ascii="Arial" w:eastAsia="SimSun" w:hAnsi="Arial"/>
      <w:sz w:val="22"/>
      <w:szCs w:val="24"/>
      <w:lang w:val="en-GB" w:eastAsia="zh-CN"/>
    </w:rPr>
  </w:style>
  <w:style w:type="character" w:customStyle="1" w:styleId="3f5">
    <w:name w:val="Стиль3 Знак Знак Знак"/>
    <w:link w:val="3f4"/>
    <w:rPr>
      <w:rFonts w:ascii="Times New Roman" w:eastAsia="Times New Roman" w:hAnsi="Times New Roman" w:cs="Times New Roman"/>
      <w:sz w:val="24"/>
      <w:szCs w:val="20"/>
      <w:lang w:eastAsia="ru-RU"/>
    </w:rPr>
  </w:style>
  <w:style w:type="paragraph" w:customStyle="1" w:styleId="StyleFirstline127cm">
    <w:name w:val="Style First line:  127 cm"/>
    <w:basedOn w:val="a3"/>
    <w:pPr>
      <w:widowControl/>
      <w:spacing w:before="120" w:line="240" w:lineRule="auto"/>
    </w:pPr>
    <w:rPr>
      <w:rFonts w:ascii="Arial" w:hAnsi="Arial"/>
      <w:lang w:eastAsia="en-US"/>
    </w:rPr>
  </w:style>
  <w:style w:type="paragraph" w:customStyle="1" w:styleId="1e">
    <w:name w:val="Знак Знак Знак Знак Знак Знак Знак1"/>
    <w:basedOn w:val="a3"/>
    <w:pPr>
      <w:widowControl/>
      <w:spacing w:after="160" w:line="240" w:lineRule="exact"/>
      <w:ind w:firstLine="0"/>
      <w:jc w:val="left"/>
    </w:pPr>
    <w:rPr>
      <w:rFonts w:ascii="Verdana" w:hAnsi="Verdana"/>
      <w:szCs w:val="24"/>
      <w:lang w:val="en-US" w:eastAsia="en-US"/>
    </w:rPr>
  </w:style>
  <w:style w:type="paragraph" w:customStyle="1" w:styleId="afffffff0">
    <w:name w:val="Кт пункт"/>
    <w:pPr>
      <w:ind w:firstLine="709"/>
      <w:jc w:val="both"/>
      <w:outlineLvl w:val="2"/>
    </w:pPr>
    <w:rPr>
      <w:rFonts w:ascii="Times New Roman" w:eastAsia="Times New Roman" w:hAnsi="Times New Roman"/>
      <w:sz w:val="24"/>
      <w:szCs w:val="24"/>
    </w:rPr>
  </w:style>
  <w:style w:type="paragraph" w:customStyle="1" w:styleId="120">
    <w:name w:val="12"/>
    <w:basedOn w:val="a3"/>
    <w:pPr>
      <w:widowControl/>
      <w:spacing w:line="240" w:lineRule="auto"/>
      <w:ind w:firstLine="708"/>
    </w:pPr>
    <w:rPr>
      <w:szCs w:val="24"/>
    </w:rPr>
  </w:style>
  <w:style w:type="paragraph" w:customStyle="1" w:styleId="4b">
    <w:name w:val="Заг 4"/>
    <w:basedOn w:val="40"/>
    <w:pPr>
      <w:numPr>
        <w:ilvl w:val="3"/>
      </w:numPr>
      <w:tabs>
        <w:tab w:val="num" w:pos="1224"/>
        <w:tab w:val="num" w:pos="1944"/>
      </w:tabs>
      <w:spacing w:before="60" w:line="312" w:lineRule="auto"/>
      <w:ind w:left="1224" w:firstLine="720"/>
    </w:pPr>
    <w:rPr>
      <w:rFonts w:ascii="Times New Roman" w:hAnsi="Times New Roman"/>
      <w:b/>
      <w:bCs/>
      <w:szCs w:val="24"/>
    </w:rPr>
  </w:style>
  <w:style w:type="paragraph" w:customStyle="1" w:styleId="1f">
    <w:name w:val="Обычный 1"/>
    <w:basedOn w:val="a3"/>
    <w:link w:val="1f0"/>
    <w:pPr>
      <w:widowControl/>
      <w:spacing w:before="60" w:after="60" w:line="360" w:lineRule="auto"/>
      <w:ind w:firstLine="709"/>
    </w:pPr>
    <w:rPr>
      <w:szCs w:val="24"/>
    </w:rPr>
  </w:style>
  <w:style w:type="character" w:customStyle="1" w:styleId="1f0">
    <w:name w:val="Обычный 1 Знак"/>
    <w:link w:val="1f"/>
    <w:rPr>
      <w:rFonts w:ascii="Times New Roman" w:eastAsia="Times New Roman" w:hAnsi="Times New Roman" w:cs="Times New Roman"/>
      <w:sz w:val="24"/>
      <w:szCs w:val="24"/>
      <w:lang w:eastAsia="ru-RU"/>
    </w:rPr>
  </w:style>
  <w:style w:type="character" w:customStyle="1" w:styleId="19">
    <w:name w:val="Стиль1 Знак"/>
    <w:link w:val="18"/>
    <w:rPr>
      <w:rFonts w:ascii="Times New Roman" w:eastAsia="Times New Roman" w:hAnsi="Times New Roman" w:cs="Times New Roman"/>
      <w:b/>
      <w:sz w:val="28"/>
      <w:szCs w:val="24"/>
      <w:lang w:eastAsia="ru-RU"/>
    </w:rPr>
  </w:style>
  <w:style w:type="paragraph" w:customStyle="1" w:styleId="1f1">
    <w:name w:val="Знак Знак Знак1"/>
    <w:basedOn w:val="a3"/>
    <w:pPr>
      <w:widowControl/>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pPr>
      <w:widowControl/>
      <w:numPr>
        <w:ilvl w:val="1"/>
        <w:numId w:val="7"/>
      </w:numPr>
      <w:spacing w:line="360" w:lineRule="auto"/>
      <w:ind w:left="0" w:firstLine="851"/>
      <w:outlineLvl w:val="1"/>
    </w:pPr>
    <w:rPr>
      <w:sz w:val="28"/>
      <w:szCs w:val="24"/>
    </w:rPr>
  </w:style>
  <w:style w:type="paragraph" w:customStyle="1" w:styleId="111">
    <w:name w:val="1.1.1ОбНумер"/>
    <w:basedOn w:val="11"/>
    <w:pPr>
      <w:numPr>
        <w:ilvl w:val="2"/>
      </w:numPr>
      <w:tabs>
        <w:tab w:val="num" w:pos="312"/>
      </w:tabs>
      <w:ind w:left="862"/>
      <w:outlineLvl w:val="2"/>
    </w:pPr>
  </w:style>
  <w:style w:type="paragraph" w:customStyle="1" w:styleId="CharCharCharChar">
    <w:name w:val="Char Char Знак Знак Char Char"/>
    <w:basedOn w:val="a3"/>
    <w:pPr>
      <w:widowControl/>
      <w:spacing w:after="160" w:line="240" w:lineRule="auto"/>
      <w:ind w:firstLine="0"/>
      <w:jc w:val="left"/>
    </w:pPr>
    <w:rPr>
      <w:rFonts w:ascii="Arial" w:hAnsi="Arial"/>
      <w:b/>
      <w:color w:val="FFFFFF"/>
      <w:sz w:val="32"/>
      <w:lang w:val="en-US" w:eastAsia="en-US"/>
    </w:rPr>
  </w:style>
  <w:style w:type="paragraph" w:customStyle="1" w:styleId="u">
    <w:name w:val="u"/>
    <w:basedOn w:val="a3"/>
    <w:pPr>
      <w:widowControl/>
      <w:spacing w:line="240" w:lineRule="auto"/>
      <w:ind w:firstLine="390"/>
    </w:pPr>
    <w:rPr>
      <w:color w:val="000000"/>
      <w:szCs w:val="24"/>
    </w:rPr>
  </w:style>
  <w:style w:type="paragraph" w:customStyle="1" w:styleId="2f4">
    <w:name w:val="Стиль_таб2"/>
    <w:basedOn w:val="a3"/>
    <w:semiHidden/>
    <w:pPr>
      <w:spacing w:before="120" w:after="120" w:line="240" w:lineRule="auto"/>
      <w:ind w:firstLine="0"/>
    </w:pPr>
    <w:rPr>
      <w:rFonts w:cs="Arial"/>
      <w:szCs w:val="18"/>
    </w:rPr>
  </w:style>
  <w:style w:type="character" w:customStyle="1" w:styleId="Heading1Char">
    <w:name w:val="Heading 1 Char"/>
    <w:rPr>
      <w:rFonts w:ascii="Times New Roman" w:hAnsi="Times New Roman"/>
      <w:b/>
      <w:sz w:val="20"/>
      <w:lang w:eastAsia="ru-RU"/>
    </w:rPr>
  </w:style>
  <w:style w:type="character" w:customStyle="1" w:styleId="Heading2Char">
    <w:name w:val="Heading 2 Char"/>
    <w:rPr>
      <w:rFonts w:ascii="Times New Roman" w:hAnsi="Times New Roman"/>
      <w:b/>
      <w:sz w:val="24"/>
      <w:lang w:eastAsia="ru-RU"/>
    </w:rPr>
  </w:style>
  <w:style w:type="character" w:customStyle="1" w:styleId="Heading3Char">
    <w:name w:val="Heading 3 Char"/>
    <w:semiHidden/>
    <w:rPr>
      <w:rFonts w:ascii="Arial" w:hAnsi="Arial"/>
      <w:b/>
      <w:sz w:val="20"/>
      <w:lang w:eastAsia="ru-RU"/>
    </w:rPr>
  </w:style>
  <w:style w:type="character" w:customStyle="1" w:styleId="Heading4Char">
    <w:name w:val="Heading 4 Char"/>
    <w:rPr>
      <w:rFonts w:ascii="Times New Roman" w:hAnsi="Times New Roman"/>
      <w:b/>
      <w:sz w:val="28"/>
      <w:lang w:eastAsia="ru-RU"/>
    </w:rPr>
  </w:style>
  <w:style w:type="character" w:customStyle="1" w:styleId="Heading5Char">
    <w:name w:val="Heading 5 Char"/>
    <w:rPr>
      <w:rFonts w:ascii="Arial" w:hAnsi="Arial"/>
      <w:b/>
      <w:i/>
      <w:sz w:val="26"/>
      <w:lang w:eastAsia="ru-RU"/>
    </w:rPr>
  </w:style>
  <w:style w:type="character" w:customStyle="1" w:styleId="Heading6Char">
    <w:name w:val="Heading 6 Char"/>
    <w:rPr>
      <w:rFonts w:ascii="Times New Roman" w:hAnsi="Times New Roman"/>
      <w:b/>
      <w:lang w:eastAsia="ru-RU"/>
    </w:rPr>
  </w:style>
  <w:style w:type="character" w:customStyle="1" w:styleId="Heading7Char">
    <w:name w:val="Heading 7 Char"/>
    <w:rPr>
      <w:rFonts w:ascii="Arial" w:hAnsi="Arial"/>
      <w:sz w:val="20"/>
      <w:lang w:eastAsia="ru-RU"/>
    </w:rPr>
  </w:style>
  <w:style w:type="character" w:customStyle="1" w:styleId="Heading8Char">
    <w:name w:val="Heading 8 Char"/>
    <w:rPr>
      <w:rFonts w:ascii="Arial" w:hAnsi="Arial"/>
      <w:i/>
      <w:sz w:val="20"/>
      <w:lang w:eastAsia="ru-RU"/>
    </w:rPr>
  </w:style>
  <w:style w:type="character" w:customStyle="1" w:styleId="Heading9Char">
    <w:name w:val="Heading 9 Char"/>
    <w:semiHidden/>
    <w:rPr>
      <w:rFonts w:ascii="Arial" w:hAnsi="Arial"/>
      <w:b/>
      <w:i/>
      <w:sz w:val="20"/>
      <w:lang w:eastAsia="ru-RU"/>
    </w:rPr>
  </w:style>
  <w:style w:type="character" w:customStyle="1" w:styleId="BodyTextChar">
    <w:name w:val="Body Text Char"/>
    <w:rPr>
      <w:sz w:val="24"/>
    </w:rPr>
  </w:style>
  <w:style w:type="character" w:customStyle="1" w:styleId="BodyTextChar1">
    <w:name w:val="Body Text Char1"/>
    <w:semiHidden/>
    <w:rPr>
      <w:rFonts w:ascii="Times New Roman" w:hAnsi="Times New Roman"/>
      <w:sz w:val="24"/>
    </w:rPr>
  </w:style>
  <w:style w:type="character" w:customStyle="1" w:styleId="BodyTextChar2">
    <w:name w:val="Body Text Char2"/>
    <w:rPr>
      <w:rFonts w:ascii="Times New Roman" w:hAnsi="Times New Roman"/>
      <w:sz w:val="24"/>
      <w:lang w:eastAsia="ru-RU"/>
    </w:rPr>
  </w:style>
  <w:style w:type="character" w:customStyle="1" w:styleId="BodyTextIndentChar">
    <w:name w:val="Body Text Indent Char"/>
    <w:rPr>
      <w:rFonts w:ascii="Times New Roman" w:hAnsi="Times New Roman"/>
      <w:sz w:val="24"/>
      <w:lang w:eastAsia="ru-RU"/>
    </w:rPr>
  </w:style>
  <w:style w:type="character" w:customStyle="1" w:styleId="BodyText3Char">
    <w:name w:val="Body Text 3 Char"/>
    <w:rPr>
      <w:rFonts w:ascii="Times New Roman" w:hAnsi="Times New Roman"/>
      <w:b/>
      <w:i/>
      <w:sz w:val="24"/>
      <w:lang w:eastAsia="ru-RU"/>
    </w:rPr>
  </w:style>
  <w:style w:type="character" w:customStyle="1" w:styleId="BodyTextIndent2Char">
    <w:name w:val="Body Text Indent 2 Char"/>
    <w:rPr>
      <w:rFonts w:ascii="Times New Roman" w:hAnsi="Times New Roman"/>
      <w:sz w:val="24"/>
      <w:lang w:eastAsia="ru-RU"/>
    </w:rPr>
  </w:style>
  <w:style w:type="paragraph" w:customStyle="1" w:styleId="115">
    <w:name w:val="заголовок 11"/>
    <w:basedOn w:val="a3"/>
    <w:next w:val="a3"/>
    <w:pPr>
      <w:keepNext/>
      <w:widowControl/>
      <w:spacing w:line="240" w:lineRule="auto"/>
      <w:ind w:firstLine="0"/>
      <w:jc w:val="center"/>
    </w:pPr>
  </w:style>
  <w:style w:type="paragraph" w:customStyle="1" w:styleId="Default">
    <w:name w:val="Default"/>
    <w:rPr>
      <w:rFonts w:ascii="Times New Roman" w:eastAsia="Times New Roman" w:hAnsi="Times New Roman"/>
      <w:color w:val="000000"/>
      <w:sz w:val="24"/>
      <w:szCs w:val="24"/>
    </w:rPr>
  </w:style>
  <w:style w:type="character" w:customStyle="1" w:styleId="HeaderChar">
    <w:name w:val="Header Char"/>
    <w:rPr>
      <w:rFonts w:ascii="Times New Roman" w:hAnsi="Times New Roman"/>
      <w:sz w:val="24"/>
      <w:lang w:eastAsia="ru-RU"/>
    </w:rPr>
  </w:style>
  <w:style w:type="character" w:customStyle="1" w:styleId="FooterChar">
    <w:name w:val="Footer Char"/>
    <w:rPr>
      <w:rFonts w:ascii="Times New Roman" w:hAnsi="Times New Roman"/>
      <w:sz w:val="24"/>
      <w:lang w:eastAsia="ru-RU"/>
    </w:rPr>
  </w:style>
  <w:style w:type="character" w:customStyle="1" w:styleId="BodyText2Char">
    <w:name w:val="Body Text 2 Char"/>
    <w:rPr>
      <w:rFonts w:ascii="Times New Roman" w:hAnsi="Times New Roman"/>
      <w:sz w:val="24"/>
      <w:lang w:eastAsia="ru-RU"/>
    </w:rPr>
  </w:style>
  <w:style w:type="paragraph" w:customStyle="1" w:styleId="1f2">
    <w:name w:val="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character" w:customStyle="1" w:styleId="BalloonTextChar">
    <w:name w:val="Balloon Text Char"/>
    <w:semiHidden/>
    <w:rPr>
      <w:rFonts w:ascii="Tahoma" w:hAnsi="Tahoma"/>
      <w:sz w:val="16"/>
      <w:lang w:eastAsia="ru-RU"/>
    </w:rPr>
  </w:style>
  <w:style w:type="paragraph" w:customStyle="1" w:styleId="ConsNonformat">
    <w:name w:val="ConsNonformat"/>
    <w:pPr>
      <w:widowControl w:val="0"/>
      <w:ind w:right="19772"/>
    </w:pPr>
    <w:rPr>
      <w:rFonts w:ascii="Courier New" w:eastAsia="Times New Roman" w:hAnsi="Courier New" w:cs="Courier New"/>
    </w:rPr>
  </w:style>
  <w:style w:type="paragraph" w:customStyle="1" w:styleId="ConsPlusNormal0">
    <w:name w:val="ConsPlusNormal Знак"/>
    <w:link w:val="ConsPlusNormal1"/>
    <w:pPr>
      <w:ind w:firstLine="720"/>
    </w:pPr>
    <w:rPr>
      <w:rFonts w:ascii="Arial" w:eastAsia="Times New Roman" w:hAnsi="Arial" w:cs="Arial"/>
      <w:sz w:val="22"/>
      <w:szCs w:val="22"/>
    </w:rPr>
  </w:style>
  <w:style w:type="character" w:customStyle="1" w:styleId="ConsPlusNormal1">
    <w:name w:val="ConsPlusNormal Знак Знак"/>
    <w:link w:val="ConsPlusNormal0"/>
    <w:rPr>
      <w:rFonts w:ascii="Arial" w:eastAsia="Times New Roman" w:hAnsi="Arial" w:cs="Arial"/>
      <w:sz w:val="22"/>
      <w:szCs w:val="22"/>
      <w:lang w:eastAsia="ru-RU" w:bidi="ar-SA"/>
    </w:rPr>
  </w:style>
  <w:style w:type="paragraph" w:customStyle="1" w:styleId="ConsCell">
    <w:name w:val="ConsCell"/>
    <w:pPr>
      <w:widowControl w:val="0"/>
      <w:ind w:right="19772"/>
    </w:pPr>
    <w:rPr>
      <w:rFonts w:ascii="Arial" w:eastAsia="Times New Roman" w:hAnsi="Arial" w:cs="Arial"/>
      <w:sz w:val="22"/>
      <w:szCs w:val="22"/>
    </w:rPr>
  </w:style>
  <w:style w:type="paragraph" w:customStyle="1" w:styleId="1f3">
    <w:name w:val="Основной текст с отступом1"/>
    <w:basedOn w:val="a3"/>
    <w:pPr>
      <w:spacing w:after="120" w:line="240" w:lineRule="auto"/>
      <w:ind w:left="283" w:firstLine="0"/>
      <w:jc w:val="left"/>
    </w:pPr>
    <w:rPr>
      <w:rFonts w:ascii="Arial" w:hAnsi="Arial" w:cs="Arial"/>
      <w:sz w:val="18"/>
      <w:szCs w:val="18"/>
    </w:rPr>
  </w:style>
  <w:style w:type="paragraph" w:customStyle="1" w:styleId="xl40">
    <w:name w:val="xl40"/>
    <w:basedOn w:val="a3"/>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sz w:val="18"/>
      <w:szCs w:val="18"/>
    </w:rPr>
  </w:style>
  <w:style w:type="paragraph" w:customStyle="1" w:styleId="font5">
    <w:name w:val="font5"/>
    <w:basedOn w:val="a3"/>
    <w:pPr>
      <w:widowControl/>
      <w:spacing w:before="100" w:beforeAutospacing="1" w:after="100" w:afterAutospacing="1" w:line="240" w:lineRule="auto"/>
      <w:ind w:firstLine="0"/>
      <w:jc w:val="left"/>
    </w:pPr>
    <w:rPr>
      <w:b/>
      <w:bCs/>
      <w:sz w:val="22"/>
      <w:szCs w:val="22"/>
    </w:rPr>
  </w:style>
  <w:style w:type="paragraph" w:customStyle="1" w:styleId="xl26">
    <w:name w:val="xl26"/>
    <w:basedOn w:val="a3"/>
    <w:pPr>
      <w:widowControl/>
      <w:spacing w:before="100" w:beforeAutospacing="1" w:after="100" w:afterAutospacing="1" w:line="240" w:lineRule="auto"/>
      <w:ind w:firstLine="0"/>
      <w:jc w:val="center"/>
    </w:pPr>
    <w:rPr>
      <w:sz w:val="18"/>
      <w:szCs w:val="18"/>
    </w:rPr>
  </w:style>
  <w:style w:type="paragraph" w:customStyle="1" w:styleId="xl27">
    <w:name w:val="xl27"/>
    <w:basedOn w:val="a3"/>
    <w:pPr>
      <w:widowControl/>
      <w:spacing w:before="100" w:beforeAutospacing="1" w:after="100" w:afterAutospacing="1" w:line="240" w:lineRule="auto"/>
      <w:ind w:firstLine="0"/>
      <w:jc w:val="left"/>
    </w:pPr>
    <w:rPr>
      <w:sz w:val="18"/>
      <w:szCs w:val="18"/>
    </w:rPr>
  </w:style>
  <w:style w:type="paragraph" w:customStyle="1" w:styleId="xl28">
    <w:name w:val="xl28"/>
    <w:basedOn w:val="a3"/>
    <w:pPr>
      <w:widowControl/>
      <w:spacing w:before="100" w:beforeAutospacing="1" w:after="100" w:afterAutospacing="1" w:line="240" w:lineRule="auto"/>
      <w:ind w:firstLine="0"/>
      <w:jc w:val="center"/>
    </w:pPr>
    <w:rPr>
      <w:sz w:val="18"/>
      <w:szCs w:val="18"/>
    </w:rPr>
  </w:style>
  <w:style w:type="paragraph" w:customStyle="1" w:styleId="xl29">
    <w:name w:val="xl29"/>
    <w:basedOn w:val="a3"/>
    <w:pPr>
      <w:widowControl/>
      <w:spacing w:before="100" w:beforeAutospacing="1" w:after="100" w:afterAutospacing="1" w:line="240" w:lineRule="auto"/>
      <w:ind w:firstLine="0"/>
      <w:jc w:val="left"/>
    </w:pPr>
    <w:rPr>
      <w:b/>
      <w:bCs/>
      <w:sz w:val="20"/>
    </w:rPr>
  </w:style>
  <w:style w:type="paragraph" w:customStyle="1" w:styleId="xl30">
    <w:name w:val="xl30"/>
    <w:basedOn w:val="a3"/>
    <w:pPr>
      <w:widowControl/>
      <w:spacing w:before="100" w:beforeAutospacing="1" w:after="100" w:afterAutospacing="1" w:line="240" w:lineRule="auto"/>
      <w:ind w:firstLine="0"/>
      <w:jc w:val="left"/>
    </w:pPr>
    <w:rPr>
      <w:sz w:val="18"/>
      <w:szCs w:val="18"/>
    </w:rPr>
  </w:style>
  <w:style w:type="paragraph" w:customStyle="1" w:styleId="xl31">
    <w:name w:val="xl31"/>
    <w:basedOn w:val="a3"/>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2">
    <w:name w:val="xl32"/>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33">
    <w:name w:val="xl33"/>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4">
    <w:name w:val="xl34"/>
    <w:basedOn w:val="a3"/>
    <w:pPr>
      <w:widowControl/>
      <w:pBdr>
        <w:top w:val="single" w:sz="8"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35">
    <w:name w:val="xl35"/>
    <w:basedOn w:val="a3"/>
    <w:pPr>
      <w:widowControl/>
      <w:pBdr>
        <w:left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36">
    <w:name w:val="xl36"/>
    <w:basedOn w:val="a3"/>
    <w:pPr>
      <w:widowControl/>
      <w:pBdr>
        <w:right w:val="single" w:sz="4" w:space="0" w:color="000000"/>
      </w:pBdr>
      <w:spacing w:before="100" w:beforeAutospacing="1" w:after="100" w:afterAutospacing="1" w:line="240" w:lineRule="auto"/>
      <w:ind w:firstLine="0"/>
      <w:jc w:val="center"/>
    </w:pPr>
    <w:rPr>
      <w:b/>
      <w:bCs/>
      <w:sz w:val="18"/>
      <w:szCs w:val="18"/>
    </w:rPr>
  </w:style>
  <w:style w:type="paragraph" w:customStyle="1" w:styleId="xl37">
    <w:name w:val="xl37"/>
    <w:basedOn w:val="a3"/>
    <w:pPr>
      <w:widowControl/>
      <w:spacing w:before="100" w:beforeAutospacing="1" w:after="100" w:afterAutospacing="1" w:line="240" w:lineRule="auto"/>
      <w:ind w:firstLine="0"/>
      <w:jc w:val="center"/>
    </w:pPr>
    <w:rPr>
      <w:b/>
      <w:bCs/>
      <w:sz w:val="18"/>
      <w:szCs w:val="18"/>
    </w:rPr>
  </w:style>
  <w:style w:type="paragraph" w:customStyle="1" w:styleId="xl38">
    <w:name w:val="xl38"/>
    <w:basedOn w:val="a3"/>
    <w:pPr>
      <w:widowControl/>
      <w:pBdr>
        <w:left w:val="single" w:sz="4" w:space="0" w:color="000000"/>
        <w:bottom w:val="single" w:sz="8" w:space="0" w:color="000000"/>
      </w:pBdr>
      <w:spacing w:before="100" w:beforeAutospacing="1" w:after="100" w:afterAutospacing="1" w:line="240" w:lineRule="auto"/>
      <w:ind w:firstLine="0"/>
      <w:jc w:val="center"/>
    </w:pPr>
    <w:rPr>
      <w:b/>
      <w:bCs/>
      <w:sz w:val="18"/>
      <w:szCs w:val="18"/>
    </w:rPr>
  </w:style>
  <w:style w:type="paragraph" w:customStyle="1" w:styleId="xl39">
    <w:name w:val="xl39"/>
    <w:basedOn w:val="a3"/>
    <w:pPr>
      <w:widowControl/>
      <w:pBdr>
        <w:left w:val="single" w:sz="4" w:space="0" w:color="000000"/>
        <w:bottom w:val="single" w:sz="8"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41">
    <w:name w:val="xl41"/>
    <w:basedOn w:val="a3"/>
    <w:pPr>
      <w:widowControl/>
      <w:pBdr>
        <w:bottom w:val="single" w:sz="8" w:space="0" w:color="000000"/>
      </w:pBdr>
      <w:spacing w:before="100" w:beforeAutospacing="1" w:after="100" w:afterAutospacing="1" w:line="240" w:lineRule="auto"/>
      <w:ind w:firstLine="0"/>
      <w:jc w:val="center"/>
    </w:pPr>
    <w:rPr>
      <w:b/>
      <w:bCs/>
      <w:sz w:val="18"/>
      <w:szCs w:val="18"/>
    </w:rPr>
  </w:style>
  <w:style w:type="paragraph" w:customStyle="1" w:styleId="xl42">
    <w:name w:val="xl4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3">
    <w:name w:val="xl4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4">
    <w:name w:val="xl4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5">
    <w:name w:val="xl4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6">
    <w:name w:val="xl4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7">
    <w:name w:val="xl4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8">
    <w:name w:val="xl4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9">
    <w:name w:val="xl4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0">
    <w:name w:val="xl5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1">
    <w:name w:val="xl5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2">
    <w:name w:val="xl5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3">
    <w:name w:val="xl53"/>
    <w:basedOn w:val="a3"/>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sz w:val="18"/>
      <w:szCs w:val="18"/>
    </w:rPr>
  </w:style>
  <w:style w:type="paragraph" w:customStyle="1" w:styleId="xl54">
    <w:name w:val="xl5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5">
    <w:name w:val="xl5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6">
    <w:name w:val="xl5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7">
    <w:name w:val="xl57"/>
    <w:basedOn w:val="a3"/>
    <w:pPr>
      <w:widowControl/>
      <w:spacing w:before="100" w:beforeAutospacing="1" w:after="100" w:afterAutospacing="1" w:line="240" w:lineRule="auto"/>
      <w:ind w:firstLine="0"/>
      <w:jc w:val="center"/>
    </w:pPr>
    <w:rPr>
      <w:sz w:val="18"/>
      <w:szCs w:val="18"/>
    </w:rPr>
  </w:style>
  <w:style w:type="paragraph" w:customStyle="1" w:styleId="xl58">
    <w:name w:val="xl58"/>
    <w:basedOn w:val="a3"/>
    <w:pPr>
      <w:widowControl/>
      <w:spacing w:before="100" w:beforeAutospacing="1" w:after="100" w:afterAutospacing="1" w:line="240" w:lineRule="auto"/>
      <w:ind w:firstLine="0"/>
      <w:jc w:val="left"/>
    </w:pPr>
    <w:rPr>
      <w:sz w:val="18"/>
      <w:szCs w:val="18"/>
    </w:rPr>
  </w:style>
  <w:style w:type="paragraph" w:customStyle="1" w:styleId="xl59">
    <w:name w:val="xl5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0">
    <w:name w:val="xl6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1">
    <w:name w:val="xl6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62">
    <w:name w:val="xl62"/>
    <w:basedOn w:val="a3"/>
    <w:pPr>
      <w:widowControl/>
      <w:pBdr>
        <w:left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3">
    <w:name w:val="xl63"/>
    <w:basedOn w:val="a3"/>
    <w:pPr>
      <w:widowControl/>
      <w:pBdr>
        <w:left w:val="single" w:sz="8" w:space="0" w:color="000000"/>
        <w:bottom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4">
    <w:name w:val="xl6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5">
    <w:name w:val="xl65"/>
    <w:basedOn w:val="a3"/>
    <w:pPr>
      <w:widowControl/>
      <w:pBdr>
        <w:top w:val="single" w:sz="4"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66">
    <w:name w:val="xl66"/>
    <w:basedOn w:val="a3"/>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left"/>
    </w:pPr>
    <w:rPr>
      <w:sz w:val="18"/>
      <w:szCs w:val="18"/>
    </w:rPr>
  </w:style>
  <w:style w:type="paragraph" w:customStyle="1" w:styleId="xl67">
    <w:name w:val="xl6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68">
    <w:name w:val="xl68"/>
    <w:basedOn w:val="a3"/>
    <w:pPr>
      <w:widowControl/>
      <w:pBdr>
        <w:right w:val="single" w:sz="4" w:space="0" w:color="000000"/>
      </w:pBdr>
      <w:spacing w:before="100" w:beforeAutospacing="1" w:after="100" w:afterAutospacing="1" w:line="240" w:lineRule="auto"/>
      <w:ind w:firstLine="0"/>
      <w:jc w:val="center"/>
    </w:pPr>
    <w:rPr>
      <w:sz w:val="18"/>
      <w:szCs w:val="18"/>
    </w:rPr>
  </w:style>
  <w:style w:type="paragraph" w:customStyle="1" w:styleId="xl69">
    <w:name w:val="xl69"/>
    <w:basedOn w:val="a3"/>
    <w:pPr>
      <w:widowControl/>
      <w:pBdr>
        <w:left w:val="single" w:sz="4" w:space="0" w:color="000000"/>
      </w:pBdr>
      <w:spacing w:before="100" w:beforeAutospacing="1" w:after="100" w:afterAutospacing="1" w:line="240" w:lineRule="auto"/>
      <w:ind w:firstLine="0"/>
      <w:jc w:val="center"/>
    </w:pPr>
    <w:rPr>
      <w:b/>
      <w:bCs/>
      <w:sz w:val="18"/>
      <w:szCs w:val="18"/>
    </w:rPr>
  </w:style>
  <w:style w:type="paragraph" w:customStyle="1" w:styleId="xl70">
    <w:name w:val="xl7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1">
    <w:name w:val="xl7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2">
    <w:name w:val="xl72"/>
    <w:basedOn w:val="a3"/>
    <w:pPr>
      <w:widowControl/>
      <w:pBdr>
        <w:bottom w:val="single" w:sz="8" w:space="0" w:color="000000"/>
        <w:right w:val="single" w:sz="8" w:space="0" w:color="000000"/>
      </w:pBdr>
      <w:spacing w:before="100" w:beforeAutospacing="1" w:after="100" w:afterAutospacing="1" w:line="240" w:lineRule="auto"/>
      <w:ind w:firstLine="0"/>
      <w:jc w:val="left"/>
    </w:pPr>
    <w:rPr>
      <w:sz w:val="18"/>
      <w:szCs w:val="18"/>
    </w:rPr>
  </w:style>
  <w:style w:type="paragraph" w:customStyle="1" w:styleId="xl73">
    <w:name w:val="xl73"/>
    <w:basedOn w:val="a3"/>
    <w:pPr>
      <w:widowControl/>
      <w:pBdr>
        <w:bottom w:val="single" w:sz="8" w:space="0" w:color="000000"/>
        <w:right w:val="single" w:sz="8" w:space="0" w:color="000000"/>
      </w:pBdr>
      <w:spacing w:before="100" w:beforeAutospacing="1" w:after="100" w:afterAutospacing="1" w:line="240" w:lineRule="auto"/>
      <w:ind w:firstLine="0"/>
      <w:jc w:val="center"/>
    </w:pPr>
    <w:rPr>
      <w:sz w:val="18"/>
      <w:szCs w:val="18"/>
    </w:rPr>
  </w:style>
  <w:style w:type="paragraph" w:customStyle="1" w:styleId="xl74">
    <w:name w:val="xl7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22"/>
      <w:szCs w:val="22"/>
    </w:rPr>
  </w:style>
  <w:style w:type="paragraph" w:customStyle="1" w:styleId="xl75">
    <w:name w:val="xl75"/>
    <w:basedOn w:val="a3"/>
    <w:pPr>
      <w:widowControl/>
      <w:spacing w:before="100" w:beforeAutospacing="1" w:after="100" w:afterAutospacing="1" w:line="240" w:lineRule="auto"/>
      <w:ind w:firstLine="0"/>
      <w:jc w:val="center"/>
    </w:pPr>
    <w:rPr>
      <w:b/>
      <w:bCs/>
      <w:sz w:val="18"/>
      <w:szCs w:val="18"/>
    </w:rPr>
  </w:style>
  <w:style w:type="paragraph" w:customStyle="1" w:styleId="xl76">
    <w:name w:val="xl7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7">
    <w:name w:val="xl77"/>
    <w:basedOn w:val="a3"/>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8">
    <w:name w:val="xl78"/>
    <w:basedOn w:val="a3"/>
    <w:pPr>
      <w:widowControl/>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79">
    <w:name w:val="xl79"/>
    <w:basedOn w:val="a3"/>
    <w:pPr>
      <w:widowControl/>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0">
    <w:name w:val="xl80"/>
    <w:basedOn w:val="a3"/>
    <w:pPr>
      <w:widowControl/>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1">
    <w:name w:val="xl8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82">
    <w:name w:val="xl8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83">
    <w:name w:val="xl8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BodyTextIndent31">
    <w:name w:val="Body Text Indent 31"/>
    <w:basedOn w:val="a3"/>
    <w:pPr>
      <w:widowControl/>
      <w:spacing w:line="240" w:lineRule="auto"/>
      <w:ind w:firstLine="567"/>
    </w:pPr>
    <w:rPr>
      <w:szCs w:val="24"/>
    </w:rPr>
  </w:style>
  <w:style w:type="character" w:customStyle="1" w:styleId="FootnoteTextChar">
    <w:name w:val="Footnote Text Char"/>
    <w:semiHidden/>
    <w:rPr>
      <w:rFonts w:ascii="Times New Roman" w:hAnsi="Times New Roman"/>
      <w:sz w:val="20"/>
      <w:lang w:eastAsia="ru-RU"/>
    </w:rPr>
  </w:style>
  <w:style w:type="paragraph" w:customStyle="1" w:styleId="DefinitionList">
    <w:name w:val="Definition List"/>
    <w:basedOn w:val="a3"/>
    <w:next w:val="DefinitionTerm"/>
    <w:pPr>
      <w:spacing w:line="240" w:lineRule="auto"/>
      <w:ind w:left="360" w:firstLine="0"/>
      <w:jc w:val="left"/>
    </w:pPr>
    <w:rPr>
      <w:szCs w:val="24"/>
    </w:rPr>
  </w:style>
  <w:style w:type="paragraph" w:customStyle="1" w:styleId="DefinitionTerm">
    <w:name w:val="Definition Term"/>
    <w:basedOn w:val="a3"/>
    <w:next w:val="DefinitionList"/>
    <w:pPr>
      <w:spacing w:line="240" w:lineRule="auto"/>
      <w:ind w:firstLine="0"/>
      <w:jc w:val="left"/>
    </w:pPr>
    <w:rPr>
      <w:szCs w:val="24"/>
    </w:rPr>
  </w:style>
  <w:style w:type="paragraph" w:customStyle="1" w:styleId="iaaaiu1">
    <w:name w:val="ia?a?aiu1"/>
    <w:basedOn w:val="affff6"/>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rPr>
      <w:rFonts w:ascii="Courier New" w:hAnsi="Courier New"/>
      <w:sz w:val="20"/>
      <w:lang w:eastAsia="ru-RU"/>
    </w:rPr>
  </w:style>
  <w:style w:type="character" w:customStyle="1" w:styleId="BodyTextIndent3Char">
    <w:name w:val="Body Text Indent 3 Char"/>
    <w:rPr>
      <w:rFonts w:ascii="Arial" w:hAnsi="Arial"/>
      <w:sz w:val="16"/>
      <w:lang w:eastAsia="ru-RU"/>
    </w:rPr>
  </w:style>
  <w:style w:type="paragraph" w:customStyle="1" w:styleId="xl23">
    <w:name w:val="xl23"/>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4">
    <w:name w:val="xl24"/>
    <w:basedOn w:val="a3"/>
    <w:pPr>
      <w:widowControl/>
      <w:pBdr>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5">
    <w:name w:val="xl25"/>
    <w:basedOn w:val="a3"/>
    <w:pPr>
      <w:widowControl/>
      <w:pBdr>
        <w:top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FormField">
    <w:name w:val="FormField"/>
    <w:basedOn w:val="a3"/>
    <w:pPr>
      <w:spacing w:before="120" w:line="240" w:lineRule="auto"/>
      <w:ind w:firstLine="0"/>
      <w:jc w:val="left"/>
    </w:pPr>
    <w:rPr>
      <w:rFonts w:ascii="Arial" w:hAnsi="Arial" w:cs="Arial"/>
      <w:b/>
      <w:bCs/>
      <w:szCs w:val="24"/>
    </w:rPr>
  </w:style>
  <w:style w:type="character" w:styleId="HTML3">
    <w:name w:val="HTML Typewriter"/>
    <w:basedOn w:val="a4"/>
    <w:rPr>
      <w:rFonts w:ascii="Arial Unicode MS" w:eastAsia="Times New Roman" w:hAnsi="Courier New" w:cs="Times New Roman"/>
      <w:sz w:val="20"/>
    </w:rPr>
  </w:style>
  <w:style w:type="paragraph" w:customStyle="1" w:styleId="1f4">
    <w:name w:val="заголовок 1"/>
    <w:basedOn w:val="a3"/>
    <w:next w:val="a3"/>
    <w:pPr>
      <w:keepNext/>
      <w:widowControl/>
      <w:spacing w:before="120" w:after="120" w:line="240" w:lineRule="auto"/>
      <w:ind w:firstLine="0"/>
      <w:jc w:val="center"/>
    </w:pPr>
    <w:rPr>
      <w:b/>
      <w:bCs/>
      <w:szCs w:val="24"/>
    </w:rPr>
  </w:style>
  <w:style w:type="paragraph" w:customStyle="1" w:styleId="afffffff1">
    <w:name w:val="Стиль"/>
    <w:basedOn w:val="a3"/>
    <w:next w:val="aff6"/>
    <w:pPr>
      <w:widowControl/>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pPr>
      <w:spacing w:after="160" w:line="240" w:lineRule="exact"/>
      <w:ind w:firstLine="0"/>
      <w:jc w:val="right"/>
    </w:pPr>
    <w:rPr>
      <w:sz w:val="20"/>
      <w:lang w:val="en-GB" w:eastAsia="en-US"/>
    </w:rPr>
  </w:style>
  <w:style w:type="paragraph" w:customStyle="1" w:styleId="116">
    <w:name w:val="Знак Знак Знак Знак Знак1 Знак Знак Знак1 Знак"/>
    <w:basedOn w:val="a3"/>
    <w:pPr>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w:basedOn w:val="a3"/>
    <w:pPr>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afffffff2">
    <w:name w:val="Знак 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3">
    <w:name w:val="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119">
    <w:name w:val="Знак Знак Знак Знак Знак1 Знак Знак Знак1 Знак Знак Знак Знак Знак Знак Знак Знак Знак"/>
    <w:basedOn w:val="a3"/>
    <w:pPr>
      <w:spacing w:after="160" w:line="240" w:lineRule="exact"/>
      <w:ind w:firstLine="0"/>
      <w:jc w:val="right"/>
    </w:pPr>
    <w:rPr>
      <w:sz w:val="20"/>
      <w:lang w:val="en-GB" w:eastAsia="en-US"/>
    </w:rPr>
  </w:style>
  <w:style w:type="character" w:customStyle="1" w:styleId="ConsNormal1">
    <w:name w:val="ConsNormal Знак Знак"/>
    <w:rPr>
      <w:rFonts w:ascii="Arial" w:hAnsi="Arial"/>
      <w:sz w:val="22"/>
      <w:lang w:val="ru-RU" w:eastAsia="ru-RU"/>
    </w:rPr>
  </w:style>
  <w:style w:type="paragraph" w:customStyle="1" w:styleId="1f5">
    <w:name w:val="Знак Знак 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4">
    <w:name w:val="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5">
    <w:name w:val="Знак Знак Знак Знак Знак Знак Знак Знак"/>
    <w:basedOn w:val="a3"/>
    <w:pPr>
      <w:spacing w:after="160" w:line="240" w:lineRule="exact"/>
      <w:ind w:firstLine="0"/>
      <w:jc w:val="right"/>
    </w:pPr>
    <w:rPr>
      <w:sz w:val="20"/>
      <w:lang w:val="en-GB" w:eastAsia="en-US"/>
    </w:rPr>
  </w:style>
  <w:style w:type="paragraph" w:customStyle="1" w:styleId="11a">
    <w:name w:val="Знак Знак Знак Знак Знак1 Знак Знак Знак1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styleId="afffffff6">
    <w:name w:val="No Spacing"/>
    <w:link w:val="afffffff7"/>
    <w:uiPriority w:val="1"/>
    <w:qFormat/>
    <w:rPr>
      <w:rFonts w:eastAsia="Times New Roman"/>
      <w:sz w:val="22"/>
      <w:szCs w:val="22"/>
    </w:rPr>
  </w:style>
  <w:style w:type="paragraph" w:customStyle="1" w:styleId="11b">
    <w:name w:val="Знак11"/>
    <w:basedOn w:val="a3"/>
    <w:pPr>
      <w:spacing w:after="160" w:line="240" w:lineRule="exact"/>
      <w:ind w:firstLine="0"/>
      <w:jc w:val="right"/>
    </w:pPr>
    <w:rPr>
      <w:rFonts w:ascii="Arial" w:hAnsi="Arial" w:cs="Arial"/>
      <w:sz w:val="20"/>
      <w:lang w:val="en-GB" w:eastAsia="en-US"/>
    </w:rPr>
  </w:style>
  <w:style w:type="paragraph" w:customStyle="1" w:styleId="11c">
    <w:name w:val="Знак Знак Знак Знак Знак1 Знак Знак Знак Знак Знак 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220">
    <w:name w:val="Основной текст 22"/>
    <w:basedOn w:val="a3"/>
    <w:pPr>
      <w:spacing w:line="240" w:lineRule="auto"/>
      <w:jc w:val="center"/>
    </w:pPr>
    <w:rPr>
      <w:b/>
      <w:sz w:val="22"/>
    </w:rPr>
  </w:style>
  <w:style w:type="paragraph" w:customStyle="1" w:styleId="1f6">
    <w:name w:val="Обычный1"/>
    <w:link w:val="Normal"/>
    <w:pPr>
      <w:widowControl w:val="0"/>
      <w:spacing w:line="340" w:lineRule="auto"/>
    </w:pPr>
    <w:rPr>
      <w:rFonts w:ascii="Times New Roman" w:eastAsia="Times New Roman" w:hAnsi="Times New Roman"/>
    </w:rPr>
  </w:style>
  <w:style w:type="paragraph" w:customStyle="1" w:styleId="1f7">
    <w:name w:val="Знак Знак 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314">
    <w:name w:val="Знак3 Знак Знак Знак Знак Знак Знак Знак Знак1 Знак"/>
    <w:basedOn w:val="a3"/>
    <w:pPr>
      <w:spacing w:after="160" w:line="240" w:lineRule="exact"/>
      <w:ind w:firstLine="0"/>
      <w:jc w:val="right"/>
    </w:pPr>
    <w:rPr>
      <w:sz w:val="20"/>
      <w:lang w:val="en-GB" w:eastAsia="en-US"/>
    </w:rPr>
  </w:style>
  <w:style w:type="paragraph" w:customStyle="1" w:styleId="ConsPlusTitle">
    <w:name w:val="ConsPlusTitle"/>
    <w:uiPriority w:val="99"/>
    <w:pPr>
      <w:widowControl w:val="0"/>
    </w:pPr>
    <w:rPr>
      <w:rFonts w:ascii="Arial" w:eastAsia="Times New Roman" w:hAnsi="Arial" w:cs="Arial"/>
      <w:b/>
      <w:bCs/>
    </w:rPr>
  </w:style>
  <w:style w:type="character" w:customStyle="1" w:styleId="DocumentMapChar">
    <w:name w:val="Document Map Char"/>
    <w:semiHidden/>
    <w:rPr>
      <w:rFonts w:ascii="Tahoma" w:hAnsi="Tahoma"/>
      <w:sz w:val="20"/>
      <w:shd w:val="clear" w:color="auto" w:fill="000080"/>
      <w:lang w:eastAsia="ru-RU"/>
    </w:rPr>
  </w:style>
  <w:style w:type="paragraph" w:styleId="afffffff8">
    <w:name w:val="Document Map"/>
    <w:basedOn w:val="a3"/>
    <w:link w:val="afffffff9"/>
    <w:pPr>
      <w:widowControl/>
      <w:shd w:val="clear" w:color="auto" w:fill="000080"/>
      <w:spacing w:line="240" w:lineRule="auto"/>
      <w:ind w:firstLine="0"/>
      <w:jc w:val="left"/>
    </w:pPr>
    <w:rPr>
      <w:rFonts w:ascii="Tahoma" w:hAnsi="Tahoma"/>
      <w:sz w:val="20"/>
    </w:rPr>
  </w:style>
  <w:style w:type="character" w:customStyle="1" w:styleId="afffffff9">
    <w:name w:val="Схема документа Знак"/>
    <w:basedOn w:val="a4"/>
    <w:link w:val="afffffff8"/>
    <w:rPr>
      <w:rFonts w:ascii="Tahoma" w:eastAsia="Times New Roman" w:hAnsi="Tahoma" w:cs="Times New Roman"/>
      <w:sz w:val="20"/>
      <w:szCs w:val="20"/>
      <w:shd w:val="clear" w:color="auto" w:fill="000080"/>
      <w:lang w:eastAsia="ru-RU"/>
    </w:rPr>
  </w:style>
  <w:style w:type="paragraph" w:customStyle="1" w:styleId="Char1">
    <w:name w:val="Char Знак Знак"/>
    <w:basedOn w:val="a3"/>
    <w:pPr>
      <w:spacing w:after="160" w:line="240" w:lineRule="exact"/>
      <w:ind w:firstLine="0"/>
      <w:jc w:val="right"/>
    </w:pPr>
    <w:rPr>
      <w:rFonts w:ascii="Arial" w:hAnsi="Arial" w:cs="Arial"/>
      <w:sz w:val="20"/>
      <w:lang w:val="en-GB" w:eastAsia="en-US"/>
    </w:rPr>
  </w:style>
  <w:style w:type="paragraph" w:customStyle="1" w:styleId="2f5">
    <w:name w:val="Знак2 Знак Знак Знак"/>
    <w:basedOn w:val="a3"/>
    <w:pPr>
      <w:spacing w:after="160" w:line="240" w:lineRule="exact"/>
      <w:ind w:firstLine="0"/>
      <w:jc w:val="right"/>
    </w:pPr>
    <w:rPr>
      <w:sz w:val="20"/>
      <w:lang w:val="en-GB" w:eastAsia="en-US"/>
    </w:rPr>
  </w:style>
  <w:style w:type="paragraph" w:customStyle="1" w:styleId="3f6">
    <w:name w:val="Знак3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a">
    <w:name w:val="Знак Знак Знак Знак Знак Знак Знак Знак Знак Знак Знак Знак Знак Знак Знак Знак Знак"/>
    <w:basedOn w:val="a3"/>
    <w:pPr>
      <w:spacing w:after="160" w:line="240" w:lineRule="exact"/>
      <w:ind w:firstLine="0"/>
      <w:jc w:val="right"/>
    </w:pPr>
    <w:rPr>
      <w:rFonts w:ascii="Arial" w:hAnsi="Arial" w:cs="Arial"/>
      <w:sz w:val="20"/>
      <w:lang w:val="en-GB" w:eastAsia="en-US"/>
    </w:rPr>
  </w:style>
  <w:style w:type="character" w:customStyle="1" w:styleId="CommentTextChar">
    <w:name w:val="Comment Text Char"/>
    <w:semiHidden/>
    <w:rPr>
      <w:rFonts w:ascii="Times New Roman" w:hAnsi="Times New Roman"/>
      <w:sz w:val="20"/>
    </w:rPr>
  </w:style>
  <w:style w:type="character" w:customStyle="1" w:styleId="1f8">
    <w:name w:val="Текст выноски Знак1"/>
    <w:semiHidden/>
    <w:rPr>
      <w:rFonts w:ascii="Tahoma" w:hAnsi="Tahoma"/>
      <w:sz w:val="16"/>
      <w:lang w:eastAsia="ru-RU"/>
    </w:rPr>
  </w:style>
  <w:style w:type="paragraph" w:customStyle="1" w:styleId="315">
    <w:name w:val="Основной текст 31"/>
    <w:basedOn w:val="a3"/>
    <w:pPr>
      <w:widowControl/>
      <w:tabs>
        <w:tab w:val="left" w:pos="426"/>
      </w:tabs>
      <w:spacing w:line="240" w:lineRule="auto"/>
      <w:ind w:firstLine="0"/>
    </w:pPr>
    <w:rPr>
      <w:rFonts w:ascii="Arial" w:hAnsi="Arial"/>
    </w:rPr>
  </w:style>
  <w:style w:type="character" w:customStyle="1" w:styleId="ConsNonformat0">
    <w:name w:val="ConsNonformat Знак"/>
    <w:rPr>
      <w:rFonts w:ascii="Courier New" w:hAnsi="Courier New"/>
      <w:lang w:val="ru-RU" w:eastAsia="ru-RU"/>
    </w:rPr>
  </w:style>
  <w:style w:type="paragraph" w:customStyle="1" w:styleId="afffffffb">
    <w:name w:val="Содержимое таблицы"/>
    <w:basedOn w:val="a3"/>
    <w:pPr>
      <w:suppressLineNumbers/>
      <w:spacing w:line="240" w:lineRule="auto"/>
      <w:ind w:firstLine="0"/>
      <w:jc w:val="left"/>
    </w:pPr>
    <w:rPr>
      <w:rFonts w:cs="Mangal"/>
      <w:szCs w:val="24"/>
      <w:lang w:eastAsia="hi-IN" w:bidi="hi-IN"/>
    </w:rPr>
  </w:style>
  <w:style w:type="paragraph" w:customStyle="1" w:styleId="1f9">
    <w:name w:val="Знак Знак Знак1 Знак Знак Знак Знак Знак Знак Знак"/>
    <w:basedOn w:val="a3"/>
    <w:pPr>
      <w:spacing w:after="160" w:line="240" w:lineRule="exact"/>
      <w:ind w:firstLine="0"/>
      <w:jc w:val="right"/>
    </w:pPr>
    <w:rPr>
      <w:sz w:val="20"/>
      <w:lang w:val="en-GB" w:eastAsia="en-US"/>
    </w:rPr>
  </w:style>
  <w:style w:type="paragraph" w:customStyle="1" w:styleId="afffffffc">
    <w:name w:val="Пункты"/>
    <w:basedOn w:val="2"/>
    <w:link w:val="afffffffd"/>
    <w:qFormat/>
    <w:pPr>
      <w:keepLines w:val="0"/>
      <w:tabs>
        <w:tab w:val="left" w:pos="1134"/>
        <w:tab w:val="num" w:pos="1492"/>
      </w:tabs>
      <w:spacing w:before="120" w:after="0"/>
      <w:ind w:firstLine="567"/>
      <w:jc w:val="both"/>
    </w:pPr>
    <w:rPr>
      <w:b w:val="0"/>
      <w:bCs/>
      <w:iCs/>
      <w:color w:val="000000"/>
      <w:szCs w:val="28"/>
      <w:lang w:eastAsia="ar-SA"/>
    </w:rPr>
  </w:style>
  <w:style w:type="character" w:customStyle="1" w:styleId="afffffffd">
    <w:name w:val="Пункты Знак"/>
    <w:link w:val="afffffffc"/>
    <w:rPr>
      <w:rFonts w:ascii="Times New Roman" w:eastAsia="Times New Roman" w:hAnsi="Times New Roman" w:cs="Times New Roman"/>
      <w:bCs/>
      <w:iCs/>
      <w:color w:val="000000"/>
      <w:sz w:val="24"/>
      <w:szCs w:val="28"/>
      <w:lang w:eastAsia="ar-SA"/>
    </w:rPr>
  </w:style>
  <w:style w:type="paragraph" w:customStyle="1" w:styleId="214">
    <w:name w:val="Заголовок 21"/>
    <w:basedOn w:val="a3"/>
    <w:next w:val="a3"/>
    <w:pPr>
      <w:keepNext/>
      <w:keepLines/>
      <w:widowControl/>
      <w:spacing w:before="240" w:after="120" w:line="240" w:lineRule="auto"/>
      <w:ind w:firstLine="0"/>
      <w:jc w:val="center"/>
    </w:pPr>
    <w:rPr>
      <w:b/>
    </w:rPr>
  </w:style>
  <w:style w:type="character" w:customStyle="1" w:styleId="FontStyle122">
    <w:name w:val="Font Style122"/>
    <w:rPr>
      <w:rFonts w:ascii="Times New Roman" w:hAnsi="Times New Roman"/>
      <w:sz w:val="22"/>
    </w:rPr>
  </w:style>
  <w:style w:type="paragraph" w:customStyle="1" w:styleId="Style100">
    <w:name w:val="Style100"/>
    <w:basedOn w:val="a3"/>
    <w:pPr>
      <w:spacing w:line="240" w:lineRule="auto"/>
      <w:ind w:firstLine="0"/>
      <w:jc w:val="left"/>
    </w:pPr>
    <w:rPr>
      <w:szCs w:val="24"/>
      <w:lang w:eastAsia="ar-SA"/>
    </w:rPr>
  </w:style>
  <w:style w:type="character" w:customStyle="1" w:styleId="FontStyle118">
    <w:name w:val="Font Style118"/>
    <w:rPr>
      <w:rFonts w:ascii="Times New Roman" w:hAnsi="Times New Roman"/>
      <w:sz w:val="18"/>
    </w:rPr>
  </w:style>
  <w:style w:type="character" w:customStyle="1" w:styleId="FontStyle124">
    <w:name w:val="Font Style124"/>
    <w:rPr>
      <w:rFonts w:ascii="Times New Roman" w:hAnsi="Times New Roman"/>
      <w:b/>
      <w:sz w:val="22"/>
    </w:rPr>
  </w:style>
  <w:style w:type="character" w:customStyle="1" w:styleId="FontStyle42">
    <w:name w:val="Font Style42"/>
    <w:rPr>
      <w:rFonts w:ascii="Times New Roman" w:hAnsi="Times New Roman"/>
      <w:sz w:val="24"/>
    </w:rPr>
  </w:style>
  <w:style w:type="paragraph" w:customStyle="1" w:styleId="Style25">
    <w:name w:val="Style25"/>
    <w:basedOn w:val="a3"/>
    <w:pPr>
      <w:spacing w:line="249" w:lineRule="exact"/>
      <w:ind w:firstLine="0"/>
    </w:pPr>
    <w:rPr>
      <w:szCs w:val="24"/>
    </w:rPr>
  </w:style>
  <w:style w:type="character" w:customStyle="1" w:styleId="iceouttxt">
    <w:name w:val="iceouttxt"/>
  </w:style>
  <w:style w:type="paragraph" w:customStyle="1" w:styleId="2f6">
    <w:name w:val="Заголовок 2 Инна"/>
    <w:basedOn w:val="2"/>
    <w:link w:val="2f7"/>
    <w:pPr>
      <w:keepLines w:val="0"/>
      <w:spacing w:after="60"/>
    </w:pPr>
    <w:rPr>
      <w:rFonts w:ascii="Arial" w:hAnsi="Arial"/>
    </w:rPr>
  </w:style>
  <w:style w:type="character" w:customStyle="1" w:styleId="2f7">
    <w:name w:val="Заголовок 2 Инна Знак"/>
    <w:link w:val="2f6"/>
    <w:rPr>
      <w:rFonts w:ascii="Arial" w:eastAsia="Times New Roman" w:hAnsi="Arial" w:cs="Arial"/>
      <w:b/>
      <w:sz w:val="24"/>
      <w:lang w:eastAsia="ru-RU"/>
    </w:rPr>
  </w:style>
  <w:style w:type="character" w:customStyle="1" w:styleId="afffffffe">
    <w:name w:val="Основной текст Знак Знак Знак"/>
    <w:rPr>
      <w:sz w:val="24"/>
    </w:rPr>
  </w:style>
  <w:style w:type="table" w:customStyle="1" w:styleId="1fa">
    <w:name w:val="Сетка таблицы1"/>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dwlist">
    <w:name w:val="f_dw_list"/>
    <w:uiPriority w:val="99"/>
  </w:style>
  <w:style w:type="character" w:customStyle="1" w:styleId="215">
    <w:name w:val="Знак Знак21"/>
    <w:rPr>
      <w:b/>
      <w:sz w:val="36"/>
    </w:rPr>
  </w:style>
  <w:style w:type="paragraph" w:customStyle="1" w:styleId="Style2">
    <w:name w:val="Style2"/>
    <w:basedOn w:val="a3"/>
    <w:pPr>
      <w:spacing w:line="283" w:lineRule="exact"/>
      <w:ind w:firstLine="0"/>
    </w:pPr>
    <w:rPr>
      <w:szCs w:val="24"/>
    </w:rPr>
  </w:style>
  <w:style w:type="paragraph" w:customStyle="1" w:styleId="Style3">
    <w:name w:val="Style3"/>
    <w:basedOn w:val="a3"/>
    <w:pPr>
      <w:spacing w:line="289" w:lineRule="exact"/>
      <w:ind w:firstLine="0"/>
    </w:pPr>
    <w:rPr>
      <w:szCs w:val="24"/>
    </w:rPr>
  </w:style>
  <w:style w:type="paragraph" w:customStyle="1" w:styleId="Style4">
    <w:name w:val="Style4"/>
    <w:basedOn w:val="a3"/>
    <w:pPr>
      <w:spacing w:line="240" w:lineRule="auto"/>
      <w:ind w:firstLine="0"/>
      <w:jc w:val="left"/>
    </w:pPr>
    <w:rPr>
      <w:szCs w:val="24"/>
    </w:rPr>
  </w:style>
  <w:style w:type="paragraph" w:customStyle="1" w:styleId="Style9">
    <w:name w:val="Style9"/>
    <w:basedOn w:val="a3"/>
    <w:pPr>
      <w:spacing w:line="240" w:lineRule="auto"/>
      <w:ind w:firstLine="0"/>
      <w:jc w:val="left"/>
    </w:pPr>
    <w:rPr>
      <w:szCs w:val="24"/>
    </w:rPr>
  </w:style>
  <w:style w:type="character" w:customStyle="1" w:styleId="FontStyle20">
    <w:name w:val="Font Style20"/>
    <w:rPr>
      <w:rFonts w:ascii="Times New Roman" w:hAnsi="Times New Roman"/>
      <w:b/>
      <w:sz w:val="24"/>
    </w:rPr>
  </w:style>
  <w:style w:type="character" w:customStyle="1" w:styleId="FontStyle25">
    <w:name w:val="Font Style25"/>
    <w:rPr>
      <w:rFonts w:ascii="Times New Roman" w:hAnsi="Times New Roman"/>
      <w:sz w:val="24"/>
    </w:rPr>
  </w:style>
  <w:style w:type="paragraph" w:customStyle="1" w:styleId="affffffff">
    <w:name w:val="Основной шрифт абзаца Знак Знак Знак Знак Знак Знак Знак"/>
    <w:basedOn w:val="a3"/>
    <w:pPr>
      <w:spacing w:after="160" w:line="240" w:lineRule="exact"/>
      <w:ind w:firstLine="0"/>
      <w:jc w:val="right"/>
    </w:pPr>
    <w:rPr>
      <w:sz w:val="20"/>
      <w:lang w:val="en-GB" w:eastAsia="en-US"/>
    </w:rPr>
  </w:style>
  <w:style w:type="paragraph" w:customStyle="1" w:styleId="BodyText31">
    <w:name w:val="Body Text 31"/>
    <w:basedOn w:val="a3"/>
    <w:pPr>
      <w:spacing w:line="240" w:lineRule="auto"/>
      <w:ind w:firstLine="0"/>
      <w:jc w:val="left"/>
    </w:pPr>
    <w:rPr>
      <w:rFonts w:ascii="Arial" w:hAnsi="Arial"/>
      <w:b/>
      <w:i/>
    </w:rPr>
  </w:style>
  <w:style w:type="paragraph" w:customStyle="1" w:styleId="BodyTextIndent21">
    <w:name w:val="Body Text Indent 21"/>
    <w:basedOn w:val="a3"/>
    <w:pPr>
      <w:spacing w:line="240" w:lineRule="auto"/>
      <w:ind w:firstLine="708"/>
    </w:pPr>
    <w:rPr>
      <w:rFonts w:ascii="Peterburg" w:hAnsi="Peterburg"/>
    </w:rPr>
  </w:style>
  <w:style w:type="paragraph" w:customStyle="1" w:styleId="BodyText21">
    <w:name w:val="Body Text 21"/>
    <w:basedOn w:val="a3"/>
    <w:pPr>
      <w:widowControl/>
      <w:spacing w:line="240" w:lineRule="auto"/>
      <w:ind w:firstLine="709"/>
    </w:pPr>
    <w:rPr>
      <w:sz w:val="28"/>
    </w:rPr>
  </w:style>
  <w:style w:type="character" w:customStyle="1" w:styleId="1fb">
    <w:name w:val="Основной текст Знак Знак1"/>
    <w:rPr>
      <w:sz w:val="24"/>
      <w:lang w:val="ru-RU" w:eastAsia="ru-RU"/>
    </w:rPr>
  </w:style>
  <w:style w:type="paragraph" w:customStyle="1" w:styleId="130">
    <w:name w:val="Знак13"/>
    <w:basedOn w:val="a3"/>
    <w:pPr>
      <w:spacing w:after="160" w:line="240" w:lineRule="exact"/>
      <w:ind w:firstLine="0"/>
      <w:jc w:val="right"/>
    </w:pPr>
    <w:rPr>
      <w:sz w:val="20"/>
      <w:lang w:val="en-GB" w:eastAsia="en-US"/>
    </w:rPr>
  </w:style>
  <w:style w:type="paragraph" w:customStyle="1" w:styleId="216">
    <w:name w:val="Основной текст с отступом 21"/>
    <w:basedOn w:val="a3"/>
    <w:pPr>
      <w:spacing w:line="240" w:lineRule="auto"/>
      <w:ind w:firstLine="708"/>
    </w:pPr>
    <w:rPr>
      <w:rFonts w:ascii="Peterburg" w:hAnsi="Peterburg"/>
    </w:rPr>
  </w:style>
  <w:style w:type="paragraph" w:customStyle="1" w:styleId="58">
    <w:name w:val="Знак5"/>
    <w:basedOn w:val="a3"/>
    <w:pPr>
      <w:spacing w:after="160" w:line="240" w:lineRule="exact"/>
      <w:ind w:firstLine="0"/>
      <w:jc w:val="right"/>
    </w:pPr>
    <w:rPr>
      <w:sz w:val="20"/>
      <w:lang w:val="en-GB" w:eastAsia="en-US"/>
    </w:rPr>
  </w:style>
  <w:style w:type="character" w:customStyle="1" w:styleId="2f8">
    <w:name w:val="Основной текст 2 Знак Знак Знак"/>
    <w:semiHidden/>
    <w:rPr>
      <w:sz w:val="24"/>
      <w:lang w:val="ru-RU" w:eastAsia="ru-RU"/>
    </w:rPr>
  </w:style>
  <w:style w:type="character" w:customStyle="1" w:styleId="affffffff0">
    <w:name w:val="Заголовок сообщения (текст)"/>
    <w:rPr>
      <w:rFonts w:ascii="Arial" w:hAnsi="Arial"/>
      <w:b/>
      <w:spacing w:val="-4"/>
      <w:sz w:val="18"/>
      <w:vertAlign w:val="baseline"/>
    </w:rPr>
  </w:style>
  <w:style w:type="character" w:customStyle="1" w:styleId="ConsNormal10">
    <w:name w:val="ConsNormal Знак Знак1"/>
    <w:rPr>
      <w:rFonts w:ascii="Arial" w:hAnsi="Arial"/>
      <w:sz w:val="22"/>
      <w:lang w:val="ru-RU" w:eastAsia="ru-RU"/>
    </w:rPr>
  </w:style>
  <w:style w:type="paragraph" w:customStyle="1" w:styleId="1fc">
    <w:name w:val="Знак Знак Знак Знак Знак Знак Знак Знак Знак Знак1"/>
    <w:basedOn w:val="a3"/>
    <w:pPr>
      <w:spacing w:after="160" w:line="240" w:lineRule="exact"/>
      <w:ind w:firstLine="0"/>
      <w:jc w:val="right"/>
    </w:pPr>
    <w:rPr>
      <w:sz w:val="20"/>
      <w:lang w:val="en-GB" w:eastAsia="en-US"/>
    </w:rPr>
  </w:style>
  <w:style w:type="paragraph" w:customStyle="1" w:styleId="1fd">
    <w:name w:val="Знак Знак1 Знак Знак Знак Знак Знак Знак"/>
    <w:basedOn w:val="a3"/>
    <w:pPr>
      <w:spacing w:after="160" w:line="240" w:lineRule="exact"/>
      <w:ind w:firstLine="0"/>
      <w:jc w:val="right"/>
    </w:pPr>
    <w:rPr>
      <w:sz w:val="20"/>
      <w:lang w:val="en-GB" w:eastAsia="en-US"/>
    </w:rPr>
  </w:style>
  <w:style w:type="paragraph" w:customStyle="1" w:styleId="1fe">
    <w:name w:val="Знак Знак Знак1 Знак Знак Знак Знак"/>
    <w:basedOn w:val="a3"/>
    <w:pPr>
      <w:spacing w:after="160" w:line="240" w:lineRule="exact"/>
      <w:ind w:firstLine="0"/>
      <w:jc w:val="right"/>
    </w:pPr>
    <w:rPr>
      <w:rFonts w:ascii="Arial" w:hAnsi="Arial" w:cs="Arial"/>
      <w:sz w:val="20"/>
      <w:lang w:val="en-GB" w:eastAsia="en-US"/>
    </w:rPr>
  </w:style>
  <w:style w:type="paragraph" w:customStyle="1" w:styleId="affffffff1">
    <w:name w:val="Знак Знак Знак Знак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affffffff2">
    <w:name w:val="Заголовок таблицы"/>
    <w:basedOn w:val="a3"/>
    <w:pPr>
      <w:suppressLineNumbers/>
      <w:spacing w:line="360" w:lineRule="atLeast"/>
      <w:ind w:firstLine="0"/>
      <w:jc w:val="center"/>
    </w:pPr>
    <w:rPr>
      <w:b/>
      <w:bCs/>
      <w:szCs w:val="24"/>
      <w:lang w:eastAsia="ar-SA"/>
    </w:rPr>
  </w:style>
  <w:style w:type="paragraph" w:customStyle="1" w:styleId="1ff">
    <w:name w:val="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1ff0">
    <w:name w:val="Знак Знак Знак Знак Знак Знак Знак Знак Знак1 Знак Знак Знак Знак Знак Знак"/>
    <w:basedOn w:val="a3"/>
    <w:pPr>
      <w:spacing w:after="160" w:line="240" w:lineRule="exact"/>
      <w:ind w:firstLine="0"/>
      <w:jc w:val="right"/>
    </w:pPr>
    <w:rPr>
      <w:sz w:val="20"/>
      <w:lang w:val="en-GB" w:eastAsia="en-US"/>
    </w:rPr>
  </w:style>
  <w:style w:type="paragraph" w:customStyle="1" w:styleId="font6">
    <w:name w:val="font6"/>
    <w:basedOn w:val="a3"/>
    <w:pPr>
      <w:widowControl/>
      <w:spacing w:before="100" w:beforeAutospacing="1" w:after="100" w:afterAutospacing="1" w:line="240" w:lineRule="auto"/>
      <w:ind w:firstLine="0"/>
      <w:jc w:val="left"/>
    </w:pPr>
    <w:rPr>
      <w:b/>
      <w:bCs/>
      <w:i/>
      <w:iCs/>
      <w:sz w:val="14"/>
      <w:szCs w:val="14"/>
    </w:rPr>
  </w:style>
  <w:style w:type="paragraph" w:customStyle="1" w:styleId="xl84">
    <w:name w:val="xl84"/>
    <w:basedOn w:val="a3"/>
    <w:pPr>
      <w:widowControl/>
      <w:spacing w:before="100" w:beforeAutospacing="1" w:after="100" w:afterAutospacing="1" w:line="240" w:lineRule="auto"/>
      <w:ind w:firstLine="0"/>
      <w:jc w:val="left"/>
    </w:pPr>
    <w:rPr>
      <w:sz w:val="18"/>
      <w:szCs w:val="18"/>
    </w:rPr>
  </w:style>
  <w:style w:type="paragraph" w:customStyle="1" w:styleId="xl85">
    <w:name w:val="xl85"/>
    <w:basedOn w:val="a3"/>
    <w:pPr>
      <w:widowControl/>
      <w:pBdr>
        <w:bottom w:val="single" w:sz="4" w:space="0" w:color="000000"/>
      </w:pBdr>
      <w:spacing w:before="100" w:beforeAutospacing="1" w:after="100" w:afterAutospacing="1" w:line="240" w:lineRule="auto"/>
      <w:ind w:firstLine="0"/>
      <w:jc w:val="right"/>
    </w:pPr>
    <w:rPr>
      <w:sz w:val="22"/>
      <w:szCs w:val="22"/>
    </w:rPr>
  </w:style>
  <w:style w:type="paragraph" w:customStyle="1" w:styleId="xl86">
    <w:name w:val="xl86"/>
    <w:basedOn w:val="a3"/>
    <w:pPr>
      <w:widowControl/>
      <w:spacing w:before="100" w:beforeAutospacing="1" w:after="100" w:afterAutospacing="1" w:line="240" w:lineRule="auto"/>
      <w:ind w:firstLine="0"/>
      <w:jc w:val="right"/>
    </w:pPr>
    <w:rPr>
      <w:sz w:val="16"/>
      <w:szCs w:val="16"/>
    </w:rPr>
  </w:style>
  <w:style w:type="paragraph" w:customStyle="1" w:styleId="xl87">
    <w:name w:val="xl87"/>
    <w:basedOn w:val="a3"/>
    <w:pPr>
      <w:widowControl/>
      <w:pBdr>
        <w:top w:val="single" w:sz="4" w:space="0" w:color="000000"/>
      </w:pBdr>
      <w:spacing w:before="100" w:beforeAutospacing="1" w:after="100" w:afterAutospacing="1" w:line="240" w:lineRule="auto"/>
      <w:ind w:firstLine="0"/>
      <w:jc w:val="right"/>
    </w:pPr>
    <w:rPr>
      <w:i/>
      <w:iCs/>
      <w:sz w:val="16"/>
      <w:szCs w:val="16"/>
    </w:rPr>
  </w:style>
  <w:style w:type="paragraph" w:customStyle="1" w:styleId="xl88">
    <w:name w:val="xl88"/>
    <w:basedOn w:val="a3"/>
    <w:pPr>
      <w:widowControl/>
      <w:spacing w:before="100" w:beforeAutospacing="1" w:after="100" w:afterAutospacing="1" w:line="240" w:lineRule="auto"/>
      <w:ind w:firstLine="0"/>
      <w:jc w:val="center"/>
    </w:pPr>
    <w:rPr>
      <w:szCs w:val="24"/>
    </w:rPr>
  </w:style>
  <w:style w:type="paragraph" w:customStyle="1" w:styleId="xl89">
    <w:name w:val="xl89"/>
    <w:basedOn w:val="a3"/>
    <w:pPr>
      <w:widowControl/>
      <w:spacing w:before="100" w:beforeAutospacing="1" w:after="100" w:afterAutospacing="1" w:line="240" w:lineRule="auto"/>
      <w:ind w:firstLine="0"/>
      <w:jc w:val="left"/>
    </w:pPr>
    <w:rPr>
      <w:sz w:val="18"/>
      <w:szCs w:val="18"/>
    </w:rPr>
  </w:style>
  <w:style w:type="paragraph" w:customStyle="1" w:styleId="xl90">
    <w:name w:val="xl90"/>
    <w:basedOn w:val="a3"/>
    <w:pPr>
      <w:widowControl/>
      <w:pBdr>
        <w:top w:val="single" w:sz="4" w:space="0" w:color="000000"/>
      </w:pBdr>
      <w:spacing w:before="100" w:beforeAutospacing="1" w:after="100" w:afterAutospacing="1" w:line="240" w:lineRule="auto"/>
      <w:ind w:firstLine="0"/>
      <w:jc w:val="right"/>
    </w:pPr>
    <w:rPr>
      <w:sz w:val="16"/>
      <w:szCs w:val="16"/>
    </w:rPr>
  </w:style>
  <w:style w:type="paragraph" w:customStyle="1" w:styleId="xl91">
    <w:name w:val="xl91"/>
    <w:basedOn w:val="a3"/>
    <w:pPr>
      <w:widowControl/>
      <w:spacing w:before="100" w:beforeAutospacing="1" w:after="100" w:afterAutospacing="1" w:line="240" w:lineRule="auto"/>
      <w:ind w:firstLine="0"/>
      <w:jc w:val="left"/>
    </w:pPr>
    <w:rPr>
      <w:sz w:val="16"/>
      <w:szCs w:val="16"/>
    </w:rPr>
  </w:style>
  <w:style w:type="paragraph" w:customStyle="1" w:styleId="xl92">
    <w:name w:val="xl92"/>
    <w:basedOn w:val="a3"/>
    <w:pPr>
      <w:widowControl/>
      <w:spacing w:before="100" w:beforeAutospacing="1" w:after="100" w:afterAutospacing="1" w:line="240" w:lineRule="auto"/>
      <w:ind w:firstLine="0"/>
      <w:jc w:val="left"/>
    </w:pPr>
    <w:rPr>
      <w:sz w:val="22"/>
      <w:szCs w:val="22"/>
    </w:rPr>
  </w:style>
  <w:style w:type="paragraph" w:customStyle="1" w:styleId="xl93">
    <w:name w:val="xl93"/>
    <w:basedOn w:val="a3"/>
    <w:pPr>
      <w:widowControl/>
      <w:pBdr>
        <w:top w:val="single" w:sz="4" w:space="0" w:color="000000"/>
      </w:pBdr>
      <w:spacing w:before="100" w:beforeAutospacing="1" w:after="100" w:afterAutospacing="1" w:line="240" w:lineRule="auto"/>
      <w:ind w:firstLine="0"/>
      <w:jc w:val="left"/>
    </w:pPr>
    <w:rPr>
      <w:sz w:val="16"/>
      <w:szCs w:val="16"/>
    </w:rPr>
  </w:style>
  <w:style w:type="paragraph" w:customStyle="1" w:styleId="xl94">
    <w:name w:val="xl94"/>
    <w:basedOn w:val="a3"/>
    <w:pPr>
      <w:widowControl/>
      <w:spacing w:before="100" w:beforeAutospacing="1" w:after="100" w:afterAutospacing="1" w:line="240" w:lineRule="auto"/>
      <w:ind w:firstLine="0"/>
      <w:jc w:val="right"/>
    </w:pPr>
    <w:rPr>
      <w:sz w:val="16"/>
      <w:szCs w:val="16"/>
    </w:rPr>
  </w:style>
  <w:style w:type="paragraph" w:customStyle="1" w:styleId="xl95">
    <w:name w:val="xl95"/>
    <w:basedOn w:val="a3"/>
    <w:pPr>
      <w:widowControl/>
      <w:spacing w:before="100" w:beforeAutospacing="1" w:after="100" w:afterAutospacing="1" w:line="240" w:lineRule="auto"/>
      <w:ind w:firstLine="0"/>
      <w:jc w:val="left"/>
    </w:pPr>
    <w:rPr>
      <w:sz w:val="22"/>
      <w:szCs w:val="22"/>
    </w:rPr>
  </w:style>
  <w:style w:type="paragraph" w:customStyle="1" w:styleId="xl96">
    <w:name w:val="xl96"/>
    <w:basedOn w:val="a3"/>
    <w:pPr>
      <w:widowControl/>
      <w:spacing w:before="100" w:beforeAutospacing="1" w:after="100" w:afterAutospacing="1" w:line="240" w:lineRule="auto"/>
      <w:ind w:firstLine="0"/>
      <w:jc w:val="left"/>
    </w:pPr>
    <w:rPr>
      <w:sz w:val="18"/>
      <w:szCs w:val="18"/>
    </w:rPr>
  </w:style>
  <w:style w:type="paragraph" w:customStyle="1" w:styleId="xl97">
    <w:name w:val="xl9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98">
    <w:name w:val="xl98"/>
    <w:basedOn w:val="a3"/>
    <w:pPr>
      <w:widowControl/>
      <w:spacing w:before="100" w:beforeAutospacing="1" w:after="100" w:afterAutospacing="1" w:line="240" w:lineRule="auto"/>
      <w:ind w:firstLine="0"/>
      <w:jc w:val="left"/>
    </w:pPr>
    <w:rPr>
      <w:sz w:val="22"/>
      <w:szCs w:val="22"/>
    </w:rPr>
  </w:style>
  <w:style w:type="paragraph" w:customStyle="1" w:styleId="xl99">
    <w:name w:val="xl99"/>
    <w:basedOn w:val="a3"/>
    <w:pPr>
      <w:widowControl/>
      <w:spacing w:before="100" w:beforeAutospacing="1" w:after="100" w:afterAutospacing="1" w:line="240" w:lineRule="auto"/>
      <w:ind w:firstLine="0"/>
      <w:jc w:val="left"/>
    </w:pPr>
    <w:rPr>
      <w:szCs w:val="24"/>
    </w:rPr>
  </w:style>
  <w:style w:type="paragraph" w:customStyle="1" w:styleId="xl100">
    <w:name w:val="xl100"/>
    <w:basedOn w:val="a3"/>
    <w:pPr>
      <w:widowControl/>
      <w:spacing w:before="100" w:beforeAutospacing="1" w:after="100" w:afterAutospacing="1" w:line="240" w:lineRule="auto"/>
      <w:ind w:firstLine="0"/>
      <w:jc w:val="left"/>
    </w:pPr>
    <w:rPr>
      <w:sz w:val="22"/>
      <w:szCs w:val="22"/>
    </w:rPr>
  </w:style>
  <w:style w:type="paragraph" w:customStyle="1" w:styleId="xl101">
    <w:name w:val="xl101"/>
    <w:basedOn w:val="a3"/>
    <w:pPr>
      <w:widowControl/>
      <w:spacing w:before="100" w:beforeAutospacing="1" w:after="100" w:afterAutospacing="1" w:line="240" w:lineRule="auto"/>
      <w:ind w:firstLine="0"/>
      <w:jc w:val="left"/>
    </w:pPr>
    <w:rPr>
      <w:sz w:val="22"/>
      <w:szCs w:val="22"/>
    </w:rPr>
  </w:style>
  <w:style w:type="paragraph" w:customStyle="1" w:styleId="xl102">
    <w:name w:val="xl102"/>
    <w:basedOn w:val="a3"/>
    <w:pPr>
      <w:widowControl/>
      <w:spacing w:before="100" w:beforeAutospacing="1" w:after="100" w:afterAutospacing="1" w:line="240" w:lineRule="auto"/>
      <w:ind w:firstLine="0"/>
      <w:jc w:val="left"/>
    </w:pPr>
    <w:rPr>
      <w:sz w:val="18"/>
      <w:szCs w:val="18"/>
    </w:rPr>
  </w:style>
  <w:style w:type="paragraph" w:customStyle="1" w:styleId="xl103">
    <w:name w:val="xl103"/>
    <w:basedOn w:val="a3"/>
    <w:pPr>
      <w:widowControl/>
      <w:spacing w:before="100" w:beforeAutospacing="1" w:after="100" w:afterAutospacing="1" w:line="240" w:lineRule="auto"/>
      <w:ind w:firstLine="0"/>
      <w:jc w:val="left"/>
    </w:pPr>
    <w:rPr>
      <w:sz w:val="18"/>
      <w:szCs w:val="18"/>
    </w:rPr>
  </w:style>
  <w:style w:type="paragraph" w:customStyle="1" w:styleId="xl104">
    <w:name w:val="xl104"/>
    <w:basedOn w:val="a3"/>
    <w:pPr>
      <w:widowControl/>
      <w:spacing w:before="100" w:beforeAutospacing="1" w:after="100" w:afterAutospacing="1" w:line="240" w:lineRule="auto"/>
      <w:ind w:firstLine="0"/>
      <w:jc w:val="left"/>
    </w:pPr>
    <w:rPr>
      <w:szCs w:val="24"/>
    </w:rPr>
  </w:style>
  <w:style w:type="paragraph" w:customStyle="1" w:styleId="xl105">
    <w:name w:val="xl10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106">
    <w:name w:val="xl10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7">
    <w:name w:val="xl107"/>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08">
    <w:name w:val="xl108"/>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9">
    <w:name w:val="xl10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0">
    <w:name w:val="xl11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1">
    <w:name w:val="xl111"/>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2">
    <w:name w:val="xl112"/>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13">
    <w:name w:val="xl113"/>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4">
    <w:name w:val="xl114"/>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5">
    <w:name w:val="xl115"/>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6">
    <w:name w:val="xl116"/>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17">
    <w:name w:val="xl117"/>
    <w:basedOn w:val="a3"/>
    <w:pPr>
      <w:widowControl/>
      <w:spacing w:before="100" w:beforeAutospacing="1" w:after="100" w:afterAutospacing="1" w:line="240" w:lineRule="auto"/>
      <w:ind w:firstLine="0"/>
      <w:jc w:val="right"/>
    </w:pPr>
    <w:rPr>
      <w:sz w:val="22"/>
      <w:szCs w:val="22"/>
    </w:rPr>
  </w:style>
  <w:style w:type="paragraph" w:customStyle="1" w:styleId="xl118">
    <w:name w:val="xl118"/>
    <w:basedOn w:val="a3"/>
    <w:pPr>
      <w:widowControl/>
      <w:spacing w:before="100" w:beforeAutospacing="1" w:after="100" w:afterAutospacing="1" w:line="240" w:lineRule="auto"/>
      <w:ind w:firstLine="0"/>
      <w:jc w:val="right"/>
    </w:pPr>
    <w:rPr>
      <w:szCs w:val="24"/>
    </w:rPr>
  </w:style>
  <w:style w:type="paragraph" w:customStyle="1" w:styleId="xl119">
    <w:name w:val="xl119"/>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Cs w:val="24"/>
    </w:rPr>
  </w:style>
  <w:style w:type="paragraph" w:customStyle="1" w:styleId="xl120">
    <w:name w:val="xl120"/>
    <w:basedOn w:val="a3"/>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character" w:customStyle="1" w:styleId="bgreen">
    <w:name w:val="bgreen"/>
    <w:rPr>
      <w:b/>
      <w:color w:val="7DBD55"/>
    </w:rPr>
  </w:style>
  <w:style w:type="paragraph" w:customStyle="1" w:styleId="62">
    <w:name w:val="заголовок 6"/>
    <w:basedOn w:val="a3"/>
    <w:next w:val="a3"/>
    <w:pPr>
      <w:keepNext/>
      <w:spacing w:line="240" w:lineRule="auto"/>
      <w:ind w:firstLine="0"/>
      <w:jc w:val="right"/>
      <w:outlineLvl w:val="5"/>
    </w:pPr>
    <w:rPr>
      <w:vanish/>
      <w:sz w:val="20"/>
      <w:lang w:val="en-US"/>
    </w:rPr>
  </w:style>
  <w:style w:type="paragraph" w:customStyle="1" w:styleId="affffffff3">
    <w:name w:val="Стиль текста"/>
    <w:basedOn w:val="af7"/>
    <w:pPr>
      <w:keepLines/>
      <w:widowControl/>
      <w:spacing w:before="60" w:after="60"/>
      <w:jc w:val="both"/>
    </w:pPr>
    <w:rPr>
      <w:rFonts w:ascii="Times New Roman" w:hAnsi="Times New Roman"/>
      <w:sz w:val="24"/>
      <w:szCs w:val="20"/>
    </w:rPr>
  </w:style>
  <w:style w:type="character" w:customStyle="1" w:styleId="Char2">
    <w:name w:val="Char Знак2"/>
    <w:semiHidden/>
    <w:rPr>
      <w:rFonts w:ascii="Times New Roman" w:hAnsi="Times New Roman"/>
      <w:sz w:val="20"/>
      <w:lang w:eastAsia="ru-RU"/>
    </w:rPr>
  </w:style>
  <w:style w:type="character" w:customStyle="1" w:styleId="affffffff4">
    <w:name w:val="Символ сноски"/>
    <w:rPr>
      <w:vertAlign w:val="superscript"/>
    </w:rPr>
  </w:style>
  <w:style w:type="paragraph" w:customStyle="1" w:styleId="1ff1">
    <w:name w:val="Абзац списка1"/>
    <w:basedOn w:val="a3"/>
    <w:link w:val="ListParagraphChar"/>
    <w:pPr>
      <w:widowControl/>
      <w:spacing w:after="200" w:line="276" w:lineRule="auto"/>
      <w:ind w:left="720" w:firstLine="0"/>
      <w:contextualSpacing/>
      <w:jc w:val="left"/>
    </w:pPr>
    <w:rPr>
      <w:rFonts w:ascii="Calibri" w:hAnsi="Calibri"/>
      <w:sz w:val="20"/>
    </w:rPr>
  </w:style>
  <w:style w:type="character" w:customStyle="1" w:styleId="apple-converted-space">
    <w:name w:val="apple-converted-space"/>
  </w:style>
  <w:style w:type="character" w:customStyle="1" w:styleId="apple-style-span">
    <w:name w:val="apple-style-span"/>
  </w:style>
  <w:style w:type="paragraph" w:customStyle="1" w:styleId="1ff2">
    <w:name w:val="заголовок 1 Инна"/>
    <w:basedOn w:val="12"/>
    <w:next w:val="af7"/>
    <w:pPr>
      <w:spacing w:before="240" w:after="60" w:line="360" w:lineRule="auto"/>
      <w:ind w:firstLine="397"/>
      <w:jc w:val="center"/>
    </w:pPr>
    <w:rPr>
      <w:rFonts w:ascii="Arial" w:hAnsi="Arial" w:cs="Arial"/>
      <w:b/>
      <w:sz w:val="28"/>
      <w:szCs w:val="22"/>
    </w:rPr>
  </w:style>
  <w:style w:type="paragraph" w:customStyle="1" w:styleId="affffffff5">
    <w:name w:val="Основной текст Инна"/>
    <w:basedOn w:val="aff"/>
    <w:next w:val="af7"/>
    <w:link w:val="affffffff6"/>
    <w:pPr>
      <w:widowControl/>
      <w:tabs>
        <w:tab w:val="clear" w:pos="4677"/>
        <w:tab w:val="clear" w:pos="9355"/>
      </w:tabs>
      <w:ind w:firstLine="567"/>
      <w:jc w:val="both"/>
    </w:pPr>
    <w:rPr>
      <w:sz w:val="20"/>
      <w:szCs w:val="20"/>
    </w:rPr>
  </w:style>
  <w:style w:type="character" w:customStyle="1" w:styleId="affffffff6">
    <w:name w:val="Основной текст Инна Знак"/>
    <w:link w:val="affffffff5"/>
    <w:rPr>
      <w:rFonts w:ascii="Arial" w:eastAsia="Times New Roman" w:hAnsi="Arial" w:cs="Arial"/>
      <w:lang w:eastAsia="ru-RU"/>
    </w:rPr>
  </w:style>
  <w:style w:type="character" w:styleId="affffffff7">
    <w:name w:val="Emphasis"/>
    <w:basedOn w:val="a4"/>
    <w:qFormat/>
    <w:rPr>
      <w:rFonts w:cs="Times New Roman"/>
      <w:b/>
      <w:bCs/>
    </w:rPr>
  </w:style>
  <w:style w:type="table" w:customStyle="1" w:styleId="2f9">
    <w:name w:val="Сетка таблицы2"/>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ff1"/>
    <w:rPr>
      <w:rFonts w:ascii="Calibri" w:eastAsia="Times New Roman" w:hAnsi="Calibri" w:cs="Times New Roman"/>
    </w:rPr>
  </w:style>
  <w:style w:type="paragraph" w:customStyle="1" w:styleId="3f8">
    <w:name w:val="3"/>
    <w:basedOn w:val="a3"/>
    <w:pPr>
      <w:widowControl/>
      <w:spacing w:line="240" w:lineRule="auto"/>
      <w:ind w:firstLine="0"/>
    </w:pPr>
    <w:rPr>
      <w:szCs w:val="24"/>
    </w:rPr>
  </w:style>
  <w:style w:type="character" w:customStyle="1" w:styleId="1ff3">
    <w:name w:val="Замещающий текст1"/>
    <w:semiHidden/>
    <w:rPr>
      <w:rFonts w:cs="Times New Roman"/>
      <w:color w:val="808080"/>
    </w:rPr>
  </w:style>
  <w:style w:type="paragraph" w:customStyle="1" w:styleId="2fa">
    <w:name w:val="Абзац списка2"/>
    <w:basedOn w:val="a3"/>
    <w:qFormat/>
    <w:pPr>
      <w:widowControl/>
      <w:spacing w:line="240" w:lineRule="auto"/>
      <w:ind w:left="720" w:firstLine="0"/>
      <w:contextualSpacing/>
      <w:jc w:val="left"/>
    </w:pPr>
    <w:rPr>
      <w:szCs w:val="24"/>
    </w:rPr>
  </w:style>
  <w:style w:type="character" w:customStyle="1" w:styleId="ndrad1">
    <w:name w:val="ändrad Знак1 Знак Знак Знак Знак Знак"/>
    <w:uiPriority w:val="99"/>
    <w:rPr>
      <w:sz w:val="24"/>
      <w:lang w:val="ru-RU" w:eastAsia="ru-RU" w:bidi="ar-SA"/>
    </w:rPr>
  </w:style>
  <w:style w:type="paragraph" w:customStyle="1" w:styleId="2fb">
    <w:name w:val="Обычный2"/>
    <w:pPr>
      <w:widowControl w:val="0"/>
      <w:spacing w:line="300" w:lineRule="auto"/>
      <w:ind w:firstLine="720"/>
      <w:jc w:val="both"/>
    </w:pPr>
    <w:rPr>
      <w:rFonts w:ascii="Times New Roman" w:eastAsia="Times New Roman" w:hAnsi="Times New Roman"/>
      <w:sz w:val="24"/>
    </w:rPr>
  </w:style>
  <w:style w:type="numbering" w:customStyle="1" w:styleId="1ff4">
    <w:name w:val="Нет списка1"/>
    <w:next w:val="a6"/>
    <w:semiHidden/>
  </w:style>
  <w:style w:type="numbering" w:customStyle="1" w:styleId="2fc">
    <w:name w:val="Нет списка2"/>
    <w:next w:val="a6"/>
    <w:semiHidden/>
  </w:style>
  <w:style w:type="paragraph" w:customStyle="1" w:styleId="316">
    <w:name w:val="Основной текст с отступом 31"/>
    <w:basedOn w:val="a3"/>
    <w:pPr>
      <w:widowControl/>
      <w:spacing w:line="240" w:lineRule="auto"/>
      <w:ind w:firstLine="709"/>
    </w:pPr>
    <w:rPr>
      <w:lang w:eastAsia="ar-SA"/>
    </w:rPr>
  </w:style>
  <w:style w:type="paragraph" w:customStyle="1" w:styleId="320">
    <w:name w:val="Основной текст 32"/>
    <w:basedOn w:val="a3"/>
    <w:pPr>
      <w:spacing w:line="240" w:lineRule="auto"/>
      <w:ind w:firstLine="0"/>
      <w:jc w:val="left"/>
    </w:pPr>
  </w:style>
  <w:style w:type="paragraph" w:customStyle="1" w:styleId="1ff5">
    <w:name w:val="Текст1"/>
    <w:basedOn w:val="a3"/>
    <w:pPr>
      <w:widowControl/>
      <w:spacing w:before="120" w:line="240" w:lineRule="auto"/>
      <w:ind w:firstLine="0"/>
    </w:pPr>
    <w:rPr>
      <w:rFonts w:ascii="Courier New" w:hAnsi="Courier New"/>
      <w:sz w:val="20"/>
      <w:lang w:val="en-US"/>
    </w:rPr>
  </w:style>
  <w:style w:type="paragraph" w:customStyle="1" w:styleId="1ff6">
    <w:name w:val="Без интервала1"/>
    <w:rPr>
      <w:sz w:val="22"/>
      <w:szCs w:val="22"/>
    </w:rPr>
  </w:style>
  <w:style w:type="paragraph" w:customStyle="1" w:styleId="221">
    <w:name w:val="Заголовок 22"/>
    <w:basedOn w:val="a3"/>
    <w:next w:val="a3"/>
    <w:pPr>
      <w:keepNext/>
      <w:keepLines/>
      <w:widowControl/>
      <w:spacing w:before="240" w:after="120" w:line="240" w:lineRule="auto"/>
      <w:ind w:firstLine="0"/>
      <w:jc w:val="center"/>
    </w:pPr>
    <w:rPr>
      <w:b/>
    </w:rPr>
  </w:style>
  <w:style w:type="paragraph" w:customStyle="1" w:styleId="1ff7">
    <w:name w:val="Заголовок1"/>
    <w:basedOn w:val="a3"/>
    <w:next w:val="af7"/>
    <w:pPr>
      <w:keepNext/>
      <w:widowControl/>
      <w:spacing w:before="240" w:after="120" w:line="240" w:lineRule="auto"/>
      <w:ind w:firstLine="0"/>
      <w:jc w:val="left"/>
    </w:pPr>
    <w:rPr>
      <w:rFonts w:ascii="Arial" w:eastAsia="Lucida Sans Unicode" w:hAnsi="Arial" w:cs="Tahoma"/>
      <w:sz w:val="28"/>
      <w:szCs w:val="28"/>
      <w:lang w:eastAsia="ar-SA"/>
    </w:rPr>
  </w:style>
  <w:style w:type="paragraph" w:customStyle="1" w:styleId="1ff8">
    <w:name w:val="Знак1 Знак Знак Знак Знак Знак Знак Знак Знак Знак"/>
    <w:basedOn w:val="a3"/>
    <w:pPr>
      <w:spacing w:after="160" w:line="240" w:lineRule="exact"/>
      <w:ind w:firstLine="0"/>
      <w:jc w:val="right"/>
    </w:pPr>
    <w:rPr>
      <w:sz w:val="20"/>
      <w:lang w:val="en-GB" w:eastAsia="en-US"/>
    </w:rPr>
  </w:style>
  <w:style w:type="paragraph" w:customStyle="1" w:styleId="233">
    <w:name w:val="Основной текст 23"/>
    <w:basedOn w:val="a3"/>
    <w:pPr>
      <w:spacing w:line="240" w:lineRule="auto"/>
    </w:pPr>
    <w:rPr>
      <w:rFonts w:ascii="Times New Roman CYR" w:hAnsi="Times New Roman CYR" w:cs="Times New Roman CYR"/>
    </w:rPr>
  </w:style>
  <w:style w:type="character" w:customStyle="1" w:styleId="ListParagraph">
    <w:name w:val="List Paragraph Знак"/>
    <w:rPr>
      <w:sz w:val="24"/>
      <w:szCs w:val="24"/>
      <w:lang w:val="ru-RU" w:eastAsia="ru-RU" w:bidi="ar-SA"/>
    </w:rPr>
  </w:style>
  <w:style w:type="character" w:customStyle="1" w:styleId="100">
    <w:name w:val="Знак10"/>
    <w:rPr>
      <w:rFonts w:ascii="Arial" w:hAnsi="Arial" w:cs="Arial"/>
      <w:sz w:val="18"/>
      <w:szCs w:val="18"/>
      <w:lang w:val="ru-RU" w:eastAsia="ru-RU" w:bidi="ar-SA"/>
    </w:rPr>
  </w:style>
  <w:style w:type="paragraph" w:customStyle="1" w:styleId="consplusnonformat0">
    <w:name w:val="consplusnonformat"/>
    <w:basedOn w:val="a3"/>
    <w:pPr>
      <w:widowControl/>
      <w:spacing w:before="150" w:after="150" w:line="240" w:lineRule="auto"/>
      <w:ind w:left="150" w:right="150" w:firstLine="0"/>
      <w:jc w:val="left"/>
    </w:pPr>
    <w:rPr>
      <w:szCs w:val="24"/>
    </w:rPr>
  </w:style>
  <w:style w:type="paragraph" w:customStyle="1" w:styleId="ph">
    <w:name w:val="ph"/>
    <w:basedOn w:val="a3"/>
    <w:pPr>
      <w:widowControl/>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pPr>
      <w:widowControl/>
      <w:spacing w:before="100" w:beforeAutospacing="1" w:after="100" w:afterAutospacing="1" w:line="240" w:lineRule="auto"/>
      <w:ind w:firstLine="0"/>
      <w:jc w:val="left"/>
    </w:pPr>
    <w:rPr>
      <w:szCs w:val="24"/>
    </w:rPr>
  </w:style>
  <w:style w:type="paragraph" w:customStyle="1" w:styleId="consplusnormal2">
    <w:name w:val="consplusnormal"/>
    <w:basedOn w:val="a3"/>
    <w:pPr>
      <w:widowControl/>
      <w:spacing w:before="150" w:after="150" w:line="240" w:lineRule="auto"/>
      <w:ind w:left="150" w:right="150" w:firstLine="0"/>
      <w:jc w:val="left"/>
    </w:pPr>
  </w:style>
  <w:style w:type="paragraph" w:customStyle="1" w:styleId="Iauiue">
    <w:name w:val="Iau?iue"/>
    <w:rPr>
      <w:rFonts w:ascii="Times New Roman" w:eastAsia="Times New Roman" w:hAnsi="Times New Roman"/>
      <w:lang w:val="en-US"/>
    </w:rPr>
  </w:style>
  <w:style w:type="paragraph" w:customStyle="1" w:styleId="affffffff8">
    <w:name w:val="Îáû÷íûé"/>
    <w:pPr>
      <w:widowControl w:val="0"/>
    </w:pPr>
    <w:rPr>
      <w:rFonts w:ascii="Pragmatica" w:eastAsia="Times New Roman" w:hAnsi="Pragmatica"/>
      <w:lang w:val="en-US"/>
    </w:rPr>
  </w:style>
  <w:style w:type="character" w:customStyle="1" w:styleId="iceouttxt4">
    <w:name w:val="iceouttxt4"/>
  </w:style>
  <w:style w:type="character" w:customStyle="1" w:styleId="iceouttxt60">
    <w:name w:val="iceouttxt60"/>
    <w:rPr>
      <w:rFonts w:ascii="Arial" w:hAnsi="Arial" w:cs="Arial" w:hint="default"/>
      <w:color w:val="666666"/>
      <w:sz w:val="17"/>
      <w:szCs w:val="17"/>
    </w:rPr>
  </w:style>
  <w:style w:type="paragraph" w:customStyle="1" w:styleId="style19">
    <w:name w:val="style19"/>
    <w:basedOn w:val="a3"/>
    <w:pPr>
      <w:widowControl/>
      <w:spacing w:before="100" w:beforeAutospacing="1" w:after="100" w:afterAutospacing="1" w:line="240" w:lineRule="auto"/>
      <w:ind w:firstLine="0"/>
      <w:jc w:val="left"/>
    </w:pPr>
    <w:rPr>
      <w:szCs w:val="24"/>
    </w:rPr>
  </w:style>
  <w:style w:type="numbering" w:customStyle="1" w:styleId="3f9">
    <w:name w:val="Нет списка3"/>
    <w:next w:val="a6"/>
    <w:uiPriority w:val="99"/>
    <w:semiHidden/>
    <w:unhideWhenUsed/>
  </w:style>
  <w:style w:type="numbering" w:customStyle="1" w:styleId="4c">
    <w:name w:val="Нет списка4"/>
    <w:next w:val="a6"/>
    <w:uiPriority w:val="99"/>
    <w:semiHidden/>
    <w:unhideWhenUsed/>
  </w:style>
  <w:style w:type="numbering" w:customStyle="1" w:styleId="59">
    <w:name w:val="Нет списка5"/>
    <w:next w:val="a6"/>
    <w:uiPriority w:val="99"/>
    <w:semiHidden/>
    <w:unhideWhenUsed/>
  </w:style>
  <w:style w:type="numbering" w:customStyle="1" w:styleId="63">
    <w:name w:val="Нет списка6"/>
    <w:next w:val="a6"/>
    <w:uiPriority w:val="99"/>
    <w:semiHidden/>
    <w:unhideWhenUsed/>
  </w:style>
  <w:style w:type="numbering" w:customStyle="1" w:styleId="72">
    <w:name w:val="Нет списка7"/>
    <w:next w:val="a6"/>
    <w:uiPriority w:val="99"/>
    <w:semiHidden/>
    <w:unhideWhenUsed/>
  </w:style>
  <w:style w:type="numbering" w:customStyle="1" w:styleId="82">
    <w:name w:val="Нет списка8"/>
    <w:next w:val="a6"/>
    <w:uiPriority w:val="99"/>
    <w:semiHidden/>
    <w:unhideWhenUsed/>
  </w:style>
  <w:style w:type="numbering" w:customStyle="1" w:styleId="93">
    <w:name w:val="Нет списка9"/>
    <w:next w:val="a6"/>
    <w:uiPriority w:val="99"/>
    <w:semiHidden/>
    <w:unhideWhenUsed/>
  </w:style>
  <w:style w:type="numbering" w:customStyle="1" w:styleId="101">
    <w:name w:val="Нет списка10"/>
    <w:next w:val="a6"/>
    <w:uiPriority w:val="99"/>
    <w:semiHidden/>
    <w:unhideWhenUsed/>
  </w:style>
  <w:style w:type="numbering" w:customStyle="1" w:styleId="11d">
    <w:name w:val="Нет списка11"/>
    <w:next w:val="a6"/>
    <w:uiPriority w:val="99"/>
    <w:semiHidden/>
    <w:unhideWhenUsed/>
  </w:style>
  <w:style w:type="numbering" w:customStyle="1" w:styleId="121">
    <w:name w:val="Нет списка12"/>
    <w:next w:val="a6"/>
    <w:uiPriority w:val="99"/>
    <w:semiHidden/>
    <w:unhideWhenUsed/>
  </w:style>
  <w:style w:type="numbering" w:customStyle="1" w:styleId="131">
    <w:name w:val="Нет списка13"/>
    <w:next w:val="a6"/>
    <w:uiPriority w:val="99"/>
    <w:semiHidden/>
    <w:unhideWhenUsed/>
  </w:style>
  <w:style w:type="table" w:customStyle="1" w:styleId="4d">
    <w:name w:val="Сетка таблицы4"/>
    <w:basedOn w:val="a5"/>
    <w:next w:val="aff1"/>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2z3">
    <w:name w:val="WW8Num2z3"/>
    <w:rPr>
      <w:rFonts w:ascii="Symbol" w:hAnsi="Symbol"/>
    </w:rPr>
  </w:style>
  <w:style w:type="character" w:customStyle="1" w:styleId="1ff9">
    <w:name w:val="Список 1 Знак"/>
    <w:semiHidden/>
    <w:rPr>
      <w:rFonts w:cs="Times New Roman"/>
      <w:sz w:val="24"/>
      <w:szCs w:val="24"/>
      <w:lang w:val="ru-RU" w:eastAsia="ru-RU"/>
    </w:rPr>
  </w:style>
  <w:style w:type="paragraph" w:customStyle="1" w:styleId="2-110">
    <w:name w:val="2-11"/>
    <w:basedOn w:val="a3"/>
    <w:pPr>
      <w:widowControl/>
      <w:spacing w:after="60" w:line="240" w:lineRule="auto"/>
      <w:ind w:firstLine="0"/>
    </w:pPr>
    <w:rPr>
      <w:szCs w:val="24"/>
    </w:rPr>
  </w:style>
  <w:style w:type="paragraph" w:customStyle="1" w:styleId="affffffff9">
    <w:name w:val="МП"/>
    <w:basedOn w:val="a3"/>
    <w:pPr>
      <w:widowControl/>
      <w:spacing w:after="120" w:line="240" w:lineRule="auto"/>
      <w:ind w:firstLine="0"/>
      <w:jc w:val="center"/>
    </w:pPr>
    <w:rPr>
      <w:rFonts w:ascii="Arial" w:hAnsi="Arial" w:cs="Arial"/>
      <w:b/>
      <w:bCs/>
      <w:szCs w:val="24"/>
    </w:rPr>
  </w:style>
  <w:style w:type="paragraph" w:customStyle="1" w:styleId="affffffffa">
    <w:name w:val="Готовый"/>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character" w:customStyle="1" w:styleId="propvalue">
    <w:name w:val="propvalue"/>
    <w:rPr>
      <w:rFonts w:cs="Times New Roman"/>
      <w:color w:val="800000"/>
    </w:rPr>
  </w:style>
  <w:style w:type="paragraph" w:customStyle="1" w:styleId="affffffffb">
    <w:name w:val="Ãîòîâûé"/>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paragraph" w:customStyle="1" w:styleId="1110">
    <w:name w:val="111"/>
    <w:basedOn w:val="a3"/>
    <w:pPr>
      <w:widowControl/>
      <w:spacing w:line="240" w:lineRule="auto"/>
      <w:ind w:firstLine="0"/>
      <w:jc w:val="left"/>
    </w:pPr>
    <w:rPr>
      <w:rFonts w:ascii="Times New Roman CYR" w:hAnsi="Times New Roman CYR" w:cs="Times New Roman CYR"/>
      <w:sz w:val="20"/>
    </w:rPr>
  </w:style>
  <w:style w:type="character" w:customStyle="1" w:styleId="FontStyle46">
    <w:name w:val="Font Style46"/>
    <w:rPr>
      <w:rFonts w:ascii="Times New Roman" w:hAnsi="Times New Roman" w:cs="Times New Roman"/>
      <w:sz w:val="26"/>
      <w:szCs w:val="26"/>
    </w:rPr>
  </w:style>
  <w:style w:type="paragraph" w:customStyle="1" w:styleId="222">
    <w:name w:val="222"/>
    <w:basedOn w:val="a3"/>
    <w:pPr>
      <w:widowControl/>
      <w:spacing w:line="240" w:lineRule="auto"/>
      <w:ind w:left="851" w:firstLine="0"/>
      <w:jc w:val="left"/>
    </w:pPr>
    <w:rPr>
      <w:rFonts w:ascii="Times New Roman CYR" w:hAnsi="Times New Roman CYR" w:cs="Times New Roman CYR"/>
      <w:sz w:val="20"/>
    </w:rPr>
  </w:style>
  <w:style w:type="character" w:customStyle="1" w:styleId="spanheaderlot21">
    <w:name w:val="span_header_lot_21"/>
    <w:rPr>
      <w:rFonts w:cs="Times New Roman"/>
      <w:b/>
      <w:bCs/>
      <w:sz w:val="20"/>
      <w:szCs w:val="20"/>
    </w:rPr>
  </w:style>
  <w:style w:type="paragraph" w:customStyle="1" w:styleId="Style1">
    <w:name w:val="Style1"/>
    <w:basedOn w:val="a3"/>
    <w:pPr>
      <w:widowControl/>
      <w:tabs>
        <w:tab w:val="num" w:pos="540"/>
      </w:tabs>
      <w:spacing w:before="480" w:after="240" w:line="240" w:lineRule="auto"/>
      <w:ind w:left="540" w:hanging="540"/>
      <w:jc w:val="center"/>
    </w:pPr>
    <w:rPr>
      <w:rFonts w:ascii="Arial" w:hAnsi="Arial" w:cs="Arial"/>
      <w:b/>
      <w:bCs/>
      <w:szCs w:val="24"/>
    </w:rPr>
  </w:style>
  <w:style w:type="paragraph" w:customStyle="1" w:styleId="Simlple">
    <w:name w:val="Simlple"/>
    <w:basedOn w:val="a3"/>
    <w:pPr>
      <w:widowControl/>
      <w:spacing w:before="60" w:after="60" w:line="240" w:lineRule="auto"/>
      <w:ind w:firstLine="284"/>
    </w:pPr>
    <w:rPr>
      <w:rFonts w:ascii="Arial" w:hAnsi="Arial" w:cs="Arial"/>
      <w:sz w:val="20"/>
    </w:rPr>
  </w:style>
  <w:style w:type="paragraph" w:styleId="1ffa">
    <w:name w:val="index 1"/>
    <w:basedOn w:val="a3"/>
    <w:next w:val="a3"/>
    <w:pPr>
      <w:widowControl/>
      <w:spacing w:line="240" w:lineRule="auto"/>
      <w:ind w:left="200" w:hanging="200"/>
      <w:jc w:val="left"/>
    </w:pPr>
    <w:rPr>
      <w:sz w:val="20"/>
    </w:rPr>
  </w:style>
  <w:style w:type="character" w:customStyle="1" w:styleId="73">
    <w:name w:val="Знак Знак7"/>
    <w:rPr>
      <w:rFonts w:cs="Times New Roman"/>
      <w:b/>
      <w:bCs/>
      <w:i/>
      <w:iCs/>
      <w:sz w:val="24"/>
      <w:szCs w:val="24"/>
      <w:lang w:val="ru-RU" w:eastAsia="ru-RU"/>
    </w:rPr>
  </w:style>
  <w:style w:type="character" w:customStyle="1" w:styleId="3fa">
    <w:name w:val="Знак Знак3"/>
    <w:rPr>
      <w:rFonts w:cs="Times New Roman"/>
      <w:b/>
      <w:bCs/>
      <w:i/>
      <w:iCs/>
      <w:sz w:val="28"/>
      <w:szCs w:val="28"/>
    </w:rPr>
  </w:style>
  <w:style w:type="paragraph" w:customStyle="1" w:styleId="bulletin">
    <w:name w:val="bulletin"/>
    <w:basedOn w:val="2b"/>
    <w:pPr>
      <w:spacing w:after="0" w:line="240" w:lineRule="auto"/>
      <w:ind w:left="0"/>
      <w:jc w:val="left"/>
    </w:pPr>
    <w:rPr>
      <w:sz w:val="22"/>
      <w:szCs w:val="22"/>
      <w:lang w:eastAsia="en-US"/>
    </w:rPr>
  </w:style>
  <w:style w:type="paragraph" w:customStyle="1" w:styleId="ListBul2">
    <w:name w:val="ListBul2"/>
    <w:basedOn w:val="afff8"/>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3"/>
    <w:pPr>
      <w:widowControl/>
      <w:spacing w:line="240" w:lineRule="auto"/>
      <w:ind w:firstLine="0"/>
      <w:jc w:val="left"/>
    </w:pPr>
    <w:rPr>
      <w:rFonts w:ascii="Times New Roman CYR" w:hAnsi="Times New Roman CYR" w:cs="Times New Roman CYR"/>
      <w:b/>
      <w:bCs/>
      <w:sz w:val="20"/>
    </w:rPr>
  </w:style>
  <w:style w:type="paragraph" w:customStyle="1" w:styleId="3fb">
    <w:name w:val="Абзац списка3"/>
    <w:basedOn w:val="a3"/>
    <w:pPr>
      <w:widowControl/>
      <w:spacing w:after="200" w:line="276" w:lineRule="auto"/>
      <w:ind w:left="720" w:firstLine="0"/>
      <w:jc w:val="left"/>
    </w:pPr>
    <w:rPr>
      <w:rFonts w:ascii="Calibri" w:hAnsi="Calibri" w:cs="Calibri"/>
      <w:sz w:val="22"/>
      <w:szCs w:val="22"/>
    </w:rPr>
  </w:style>
  <w:style w:type="character" w:customStyle="1" w:styleId="4e">
    <w:name w:val="Знак Знак4"/>
    <w:rPr>
      <w:rFonts w:cs="Times New Roman"/>
      <w:b/>
      <w:bCs/>
      <w:sz w:val="28"/>
      <w:szCs w:val="28"/>
    </w:rPr>
  </w:style>
  <w:style w:type="paragraph" w:customStyle="1" w:styleId="2fd">
    <w:name w:val="ШТ Назв.2"/>
    <w:basedOn w:val="a3"/>
    <w:pPr>
      <w:widowControl/>
      <w:spacing w:before="60" w:line="240" w:lineRule="auto"/>
      <w:ind w:firstLine="0"/>
      <w:jc w:val="center"/>
    </w:pPr>
    <w:rPr>
      <w:b/>
      <w:bCs/>
      <w:szCs w:val="24"/>
      <w:lang w:val="en-US" w:eastAsia="en-US"/>
    </w:rPr>
  </w:style>
  <w:style w:type="character" w:customStyle="1" w:styleId="2fe">
    <w:name w:val="Знак2 Знак Знак"/>
    <w:rPr>
      <w:rFonts w:cs="Times New Roman"/>
      <w:sz w:val="24"/>
      <w:szCs w:val="24"/>
    </w:rPr>
  </w:style>
  <w:style w:type="paragraph" w:customStyle="1" w:styleId="style40">
    <w:name w:val="style4"/>
    <w:basedOn w:val="a3"/>
    <w:pPr>
      <w:widowControl/>
      <w:spacing w:before="100" w:beforeAutospacing="1" w:after="100" w:afterAutospacing="1" w:line="240" w:lineRule="auto"/>
      <w:ind w:firstLine="0"/>
      <w:jc w:val="left"/>
    </w:pPr>
    <w:rPr>
      <w:szCs w:val="24"/>
    </w:r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4">
    <w:name w:val="Знак Знак6"/>
    <w:rPr>
      <w:rFonts w:cs="Times New Roman"/>
      <w:sz w:val="24"/>
      <w:szCs w:val="24"/>
      <w:lang w:val="ru-RU" w:eastAsia="ru-RU"/>
    </w:rPr>
  </w:style>
  <w:style w:type="character" w:customStyle="1" w:styleId="2ff">
    <w:name w:val="Знак Знак2"/>
    <w:rPr>
      <w:rFonts w:cs="Times New Roman"/>
      <w:sz w:val="24"/>
      <w:szCs w:val="24"/>
      <w:lang w:val="ru-RU" w:eastAsia="ru-RU"/>
    </w:rPr>
  </w:style>
  <w:style w:type="character" w:customStyle="1" w:styleId="affffffffc">
    <w:name w:val="Знак Знак"/>
    <w:rPr>
      <w:rFonts w:cs="Times New Roman"/>
      <w:b/>
      <w:bCs/>
      <w:i/>
      <w:iCs/>
      <w:sz w:val="28"/>
      <w:szCs w:val="28"/>
      <w:lang w:val="ru-RU" w:eastAsia="ru-RU"/>
    </w:rPr>
  </w:style>
  <w:style w:type="character" w:customStyle="1" w:styleId="1ffb">
    <w:name w:val="Знак Знак1"/>
    <w:rPr>
      <w:rFonts w:cs="Times New Roman"/>
      <w:b/>
      <w:bCs/>
      <w:i/>
      <w:iCs/>
      <w:sz w:val="24"/>
      <w:szCs w:val="24"/>
      <w:lang w:val="ru-RU" w:eastAsia="ru-RU"/>
    </w:rPr>
  </w:style>
  <w:style w:type="character" w:customStyle="1" w:styleId="217">
    <w:name w:val="Знак2 Знак Знак1"/>
    <w:rPr>
      <w:rFonts w:cs="Times New Roman"/>
      <w:sz w:val="24"/>
      <w:szCs w:val="24"/>
      <w:lang w:val="ru-RU" w:eastAsia="ru-RU"/>
    </w:rPr>
  </w:style>
  <w:style w:type="character" w:customStyle="1" w:styleId="710">
    <w:name w:val="Знак Знак71"/>
    <w:rPr>
      <w:rFonts w:cs="Times New Roman"/>
      <w:b/>
      <w:bCs/>
      <w:i/>
      <w:iCs/>
      <w:sz w:val="24"/>
      <w:szCs w:val="24"/>
      <w:lang w:val="ru-RU" w:eastAsia="ru-RU"/>
    </w:rPr>
  </w:style>
  <w:style w:type="character" w:customStyle="1" w:styleId="317">
    <w:name w:val="Знак Знак31"/>
    <w:rPr>
      <w:rFonts w:cs="Times New Roman"/>
      <w:b/>
      <w:bCs/>
      <w:i/>
      <w:iCs/>
      <w:sz w:val="28"/>
      <w:szCs w:val="28"/>
    </w:rPr>
  </w:style>
  <w:style w:type="character" w:customStyle="1" w:styleId="512">
    <w:name w:val="Знак Знак51"/>
    <w:rPr>
      <w:rFonts w:cs="Times New Roman"/>
      <w:sz w:val="24"/>
      <w:szCs w:val="24"/>
    </w:rPr>
  </w:style>
  <w:style w:type="character" w:customStyle="1" w:styleId="412">
    <w:name w:val="Знак Знак41"/>
    <w:rPr>
      <w:rFonts w:cs="Times New Roman"/>
      <w:b/>
      <w:bCs/>
      <w:sz w:val="28"/>
      <w:szCs w:val="28"/>
    </w:rPr>
  </w:style>
  <w:style w:type="character" w:customStyle="1" w:styleId="223">
    <w:name w:val="Знак2 Знак Знак2"/>
    <w:rPr>
      <w:rFonts w:cs="Times New Roman"/>
      <w:sz w:val="24"/>
      <w:szCs w:val="24"/>
    </w:rPr>
  </w:style>
  <w:style w:type="paragraph" w:customStyle="1" w:styleId="desc2">
    <w:name w:val="desc2"/>
    <w:basedOn w:val="a3"/>
    <w:pPr>
      <w:widowControl/>
      <w:spacing w:before="100" w:beforeAutospacing="1" w:after="100" w:afterAutospacing="1" w:line="240" w:lineRule="auto"/>
      <w:ind w:firstLine="0"/>
      <w:jc w:val="left"/>
    </w:pPr>
    <w:rPr>
      <w:szCs w:val="24"/>
    </w:r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e">
    <w:name w:val="Обычный + 11 пт"/>
    <w:basedOn w:val="a3"/>
    <w:pPr>
      <w:widowControl/>
      <w:spacing w:line="240" w:lineRule="auto"/>
      <w:ind w:firstLine="0"/>
      <w:jc w:val="center"/>
      <w:outlineLvl w:val="1"/>
    </w:pPr>
    <w:rPr>
      <w:b/>
      <w:bCs/>
      <w:color w:val="333333"/>
      <w:sz w:val="22"/>
      <w:szCs w:val="22"/>
    </w:rPr>
  </w:style>
  <w:style w:type="character" w:customStyle="1" w:styleId="122">
    <w:name w:val="Знак Знак12"/>
    <w:rPr>
      <w:rFonts w:ascii="Arial" w:hAnsi="Arial" w:cs="Arial"/>
      <w:b/>
      <w:bCs/>
      <w:sz w:val="32"/>
      <w:szCs w:val="32"/>
      <w:lang w:val="ru-RU" w:eastAsia="ru-RU"/>
    </w:rPr>
  </w:style>
  <w:style w:type="character" w:customStyle="1" w:styleId="102">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fffffd">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pPr>
      <w:widowControl/>
      <w:spacing w:line="240" w:lineRule="auto"/>
      <w:ind w:left="426" w:firstLine="0"/>
      <w:jc w:val="left"/>
    </w:pPr>
    <w:rPr>
      <w:szCs w:val="24"/>
      <w:lang w:eastAsia="ar-SA"/>
    </w:rPr>
  </w:style>
  <w:style w:type="paragraph" w:customStyle="1" w:styleId="11f">
    <w:name w:val="Знак1 Знак Знак Знак Знак Знак Знак Знак Знак Знак Знак Знак Знак Знак Знак Знак Знак Знак1 Знак Знак Знак Знак Знак Знак Знак"/>
    <w:basedOn w:val="a3"/>
    <w:pPr>
      <w:spacing w:after="160" w:line="240" w:lineRule="exact"/>
      <w:ind w:firstLine="0"/>
      <w:jc w:val="right"/>
    </w:pPr>
    <w:rPr>
      <w:rFonts w:ascii="Arial" w:hAnsi="Arial" w:cs="Arial"/>
      <w:sz w:val="20"/>
      <w:lang w:val="en-GB" w:eastAsia="en-US"/>
    </w:rPr>
  </w:style>
  <w:style w:type="numbering" w:customStyle="1" w:styleId="140">
    <w:name w:val="Нет списка14"/>
    <w:next w:val="a6"/>
    <w:uiPriority w:val="99"/>
    <w:semiHidden/>
    <w:unhideWhenUsed/>
  </w:style>
  <w:style w:type="numbering" w:customStyle="1" w:styleId="151">
    <w:name w:val="Нет списка15"/>
    <w:next w:val="a6"/>
    <w:uiPriority w:val="99"/>
    <w:semiHidden/>
    <w:unhideWhenUsed/>
  </w:style>
  <w:style w:type="numbering" w:customStyle="1" w:styleId="160">
    <w:name w:val="Нет списка16"/>
    <w:next w:val="a6"/>
    <w:uiPriority w:val="99"/>
    <w:semiHidden/>
    <w:unhideWhenUsed/>
  </w:style>
  <w:style w:type="paragraph" w:customStyle="1" w:styleId="4f">
    <w:name w:val="Знак Знак4 Знак"/>
    <w:basedOn w:val="a3"/>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4f0">
    <w:name w:val="Абзац списка4"/>
    <w:basedOn w:val="a3"/>
    <w:pPr>
      <w:widowControl/>
      <w:spacing w:after="200" w:line="276" w:lineRule="auto"/>
      <w:ind w:left="720" w:firstLine="0"/>
      <w:jc w:val="left"/>
    </w:pPr>
    <w:rPr>
      <w:rFonts w:ascii="Calibri" w:hAnsi="Calibri" w:cs="Calibri"/>
      <w:sz w:val="22"/>
      <w:szCs w:val="22"/>
    </w:rPr>
  </w:style>
  <w:style w:type="character" w:customStyle="1" w:styleId="blk">
    <w:name w:val="blk"/>
    <w:basedOn w:val="a4"/>
  </w:style>
  <w:style w:type="paragraph" w:customStyle="1" w:styleId="msonospacing0">
    <w:name w:val="msonospacing"/>
    <w:qFormat/>
    <w:rPr>
      <w:rFonts w:eastAsia="Times New Roman"/>
      <w:sz w:val="22"/>
      <w:szCs w:val="22"/>
    </w:rPr>
  </w:style>
  <w:style w:type="paragraph" w:customStyle="1" w:styleId="western">
    <w:name w:val="western"/>
    <w:basedOn w:val="a3"/>
    <w:pPr>
      <w:widowControl/>
      <w:spacing w:before="100" w:beforeAutospacing="1" w:after="100" w:afterAutospacing="1" w:line="240" w:lineRule="auto"/>
      <w:ind w:firstLine="0"/>
      <w:jc w:val="left"/>
    </w:pPr>
    <w:rPr>
      <w:szCs w:val="24"/>
    </w:rPr>
  </w:style>
  <w:style w:type="table" w:customStyle="1" w:styleId="65">
    <w:name w:val="Сетка таблицы6"/>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5"/>
    <w:next w:val="aff1"/>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oduct-description--features-item-name">
    <w:name w:val="product-description--features-item-name"/>
    <w:basedOn w:val="a4"/>
  </w:style>
  <w:style w:type="character" w:customStyle="1" w:styleId="product-description--features-item-value">
    <w:name w:val="product-description--features-item-value"/>
    <w:basedOn w:val="a4"/>
  </w:style>
  <w:style w:type="table" w:customStyle="1" w:styleId="83">
    <w:name w:val="Сетка таблицы8"/>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Сетка таблицы21"/>
    <w:basedOn w:val="a5"/>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5"/>
    <w:next w:val="af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3"/>
    <w:next w:val="aff4"/>
    <w:link w:val="affffffffe"/>
    <w:qFormat/>
    <w:pPr>
      <w:widowControl/>
      <w:spacing w:line="240" w:lineRule="auto"/>
      <w:ind w:firstLine="0"/>
      <w:jc w:val="center"/>
    </w:pPr>
    <w:rPr>
      <w:b/>
      <w:bCs/>
      <w:i/>
      <w:iCs/>
      <w:szCs w:val="24"/>
    </w:rPr>
  </w:style>
  <w:style w:type="character" w:customStyle="1" w:styleId="affffffffe">
    <w:name w:val="Название Знак"/>
    <w:link w:val="StGen0"/>
    <w:rPr>
      <w:rFonts w:ascii="Times New Roman" w:eastAsia="Times New Roman" w:hAnsi="Times New Roman" w:cs="Times New Roman"/>
      <w:b/>
      <w:bCs/>
      <w:i/>
      <w:iCs/>
      <w:sz w:val="24"/>
      <w:szCs w:val="24"/>
      <w:lang w:eastAsia="ru-RU"/>
    </w:rPr>
  </w:style>
  <w:style w:type="character" w:customStyle="1" w:styleId="-12">
    <w:name w:val="Цветной список - Акцент 1 Знак"/>
    <w:link w:val="-13"/>
    <w:rPr>
      <w:rFonts w:ascii="Times New Roman" w:eastAsia="Times New Roman" w:hAnsi="Times New Roman" w:cs="Times New Roman"/>
      <w:sz w:val="24"/>
      <w:szCs w:val="24"/>
      <w:lang w:eastAsia="ru-RU"/>
    </w:rPr>
  </w:style>
  <w:style w:type="numbering" w:customStyle="1" w:styleId="1111">
    <w:name w:val="Нет списка111"/>
    <w:next w:val="a6"/>
    <w:uiPriority w:val="99"/>
    <w:semiHidden/>
    <w:unhideWhenUsed/>
  </w:style>
  <w:style w:type="table" w:customStyle="1" w:styleId="513">
    <w:name w:val="Сетка таблицы51"/>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6"/>
    <w:uiPriority w:val="99"/>
    <w:semiHidden/>
    <w:unhideWhenUsed/>
  </w:style>
  <w:style w:type="character" w:customStyle="1" w:styleId="3a">
    <w:name w:val="Раздел 3 Знак"/>
    <w:link w:val="30"/>
    <w:rPr>
      <w:rFonts w:ascii="Times New Roman" w:eastAsia="Times New Roman" w:hAnsi="Times New Roman"/>
      <w:b/>
      <w:sz w:val="24"/>
    </w:rPr>
  </w:style>
  <w:style w:type="character" w:customStyle="1" w:styleId="Normal">
    <w:name w:val="Normal Знак"/>
    <w:link w:val="1f6"/>
    <w:rPr>
      <w:rFonts w:ascii="Times New Roman" w:eastAsia="Times New Roman" w:hAnsi="Times New Roman"/>
    </w:rPr>
  </w:style>
  <w:style w:type="paragraph" w:customStyle="1" w:styleId="02statia2">
    <w:name w:val="02statia2"/>
    <w:basedOn w:val="a3"/>
    <w:pPr>
      <w:widowControl/>
      <w:spacing w:before="120" w:line="320" w:lineRule="atLeast"/>
      <w:ind w:left="2020" w:hanging="880"/>
    </w:pPr>
    <w:rPr>
      <w:rFonts w:ascii="GaramondNarrowC" w:hAnsi="GaramondNarrowC"/>
      <w:color w:val="000000"/>
      <w:sz w:val="21"/>
      <w:szCs w:val="21"/>
    </w:rPr>
  </w:style>
  <w:style w:type="paragraph" w:customStyle="1" w:styleId="02statia1">
    <w:name w:val="02statia1"/>
    <w:basedOn w:val="a3"/>
    <w:pPr>
      <w:keepNext/>
      <w:widowControl/>
      <w:spacing w:before="280" w:line="320" w:lineRule="atLeast"/>
      <w:ind w:left="1134" w:right="851" w:hanging="578"/>
      <w:jc w:val="left"/>
      <w:outlineLvl w:val="2"/>
    </w:pPr>
    <w:rPr>
      <w:rFonts w:ascii="GaramondNarrowC" w:hAnsi="GaramondNarrowC"/>
      <w:b/>
      <w:szCs w:val="24"/>
    </w:rPr>
  </w:style>
  <w:style w:type="paragraph" w:customStyle="1" w:styleId="Norm">
    <w:name w:val="Norm"/>
    <w:basedOn w:val="a3"/>
    <w:pPr>
      <w:widowControl/>
      <w:spacing w:line="240" w:lineRule="auto"/>
      <w:ind w:firstLine="245"/>
    </w:pPr>
    <w:rPr>
      <w:rFonts w:ascii="TimesET" w:hAnsi="TimesET"/>
      <w:lang w:val="en-US"/>
    </w:rPr>
  </w:style>
  <w:style w:type="paragraph" w:customStyle="1" w:styleId="afffffffff">
    <w:name w:val="Обратные адреса"/>
    <w:basedOn w:val="a3"/>
    <w:pPr>
      <w:keepLines/>
      <w:framePr w:w="3413" w:h="1022" w:hSpace="187" w:wrap="notBeside" w:vAnchor="page" w:hAnchor="page" w:xAlign="right" w:y="721"/>
      <w:widowControl/>
      <w:spacing w:line="200" w:lineRule="atLeast"/>
      <w:ind w:firstLine="0"/>
      <w:jc w:val="left"/>
    </w:pPr>
    <w:rPr>
      <w:sz w:val="16"/>
      <w:lang w:eastAsia="en-US" w:bidi="he-IL"/>
    </w:rPr>
  </w:style>
  <w:style w:type="character" w:customStyle="1" w:styleId="afffffffff0">
    <w:name w:val="Основной текст документа"/>
    <w:rPr>
      <w:sz w:val="22"/>
    </w:rPr>
  </w:style>
  <w:style w:type="character" w:customStyle="1" w:styleId="Admin">
    <w:name w:val="Admin"/>
    <w:semiHidden/>
    <w:rPr>
      <w:rFonts w:ascii="Arial" w:hAnsi="Arial" w:cs="Arial"/>
      <w:color w:val="000080"/>
      <w:sz w:val="20"/>
      <w:szCs w:val="20"/>
    </w:rPr>
  </w:style>
  <w:style w:type="paragraph" w:customStyle="1" w:styleId="afffffffff1">
    <w:name w:val="ЗАГОЛОВОК ТЗ"/>
    <w:basedOn w:val="a3"/>
    <w:link w:val="afffffffff2"/>
    <w:qFormat/>
    <w:pPr>
      <w:widowControl/>
      <w:spacing w:after="120" w:line="240" w:lineRule="auto"/>
      <w:ind w:firstLine="0"/>
      <w:jc w:val="center"/>
    </w:pPr>
    <w:rPr>
      <w:b/>
      <w:caps/>
      <w:sz w:val="28"/>
      <w:szCs w:val="28"/>
    </w:rPr>
  </w:style>
  <w:style w:type="character" w:customStyle="1" w:styleId="afffffffff2">
    <w:name w:val="ЗАГОЛОВОК ТЗ Знак"/>
    <w:link w:val="afffffffff1"/>
    <w:rPr>
      <w:rFonts w:ascii="Times New Roman" w:eastAsia="Times New Roman" w:hAnsi="Times New Roman"/>
      <w:b/>
      <w:caps/>
      <w:sz w:val="28"/>
      <w:szCs w:val="28"/>
    </w:rPr>
  </w:style>
  <w:style w:type="character" w:styleId="afffffffff3">
    <w:name w:val="Book Title"/>
    <w:uiPriority w:val="33"/>
    <w:qFormat/>
    <w:rPr>
      <w:b/>
      <w:bCs/>
      <w:smallCaps/>
      <w:spacing w:val="5"/>
    </w:rPr>
  </w:style>
  <w:style w:type="paragraph" w:customStyle="1" w:styleId="afffffffff4">
    <w:name w:val="a"/>
    <w:basedOn w:val="a3"/>
    <w:pPr>
      <w:keepNext/>
      <w:widowControl/>
      <w:tabs>
        <w:tab w:val="num" w:pos="360"/>
      </w:tabs>
      <w:spacing w:before="120" w:line="240" w:lineRule="auto"/>
      <w:ind w:firstLine="567"/>
    </w:pPr>
    <w:rPr>
      <w:rFonts w:eastAsia="Calibri"/>
      <w:color w:val="000000"/>
      <w:szCs w:val="24"/>
    </w:rPr>
  </w:style>
  <w:style w:type="paragraph" w:customStyle="1" w:styleId="141">
    <w:name w:val="Заголовок 14"/>
    <w:basedOn w:val="a3"/>
    <w:link w:val="142"/>
    <w:qFormat/>
    <w:pPr>
      <w:widowControl/>
      <w:spacing w:line="240" w:lineRule="atLeast"/>
      <w:ind w:firstLine="0"/>
      <w:jc w:val="center"/>
    </w:pPr>
    <w:rPr>
      <w:b/>
      <w:spacing w:val="-5"/>
      <w:sz w:val="28"/>
    </w:rPr>
  </w:style>
  <w:style w:type="character" w:customStyle="1" w:styleId="142">
    <w:name w:val="Заголовок 14 Знак"/>
    <w:link w:val="141"/>
    <w:rPr>
      <w:rFonts w:ascii="Times New Roman" w:eastAsia="Times New Roman" w:hAnsi="Times New Roman"/>
      <w:b/>
      <w:spacing w:val="-5"/>
      <w:sz w:val="28"/>
    </w:rPr>
  </w:style>
  <w:style w:type="character" w:customStyle="1" w:styleId="ConsNormal2">
    <w:name w:val="ConsNormal Знак Знак Знак"/>
    <w:rPr>
      <w:rFonts w:ascii="Arial" w:hAnsi="Arial" w:cs="Arial"/>
      <w:sz w:val="18"/>
      <w:szCs w:val="18"/>
      <w:lang w:val="ru-RU" w:eastAsia="ru-RU" w:bidi="ar-SA"/>
    </w:rPr>
  </w:style>
  <w:style w:type="paragraph" w:customStyle="1" w:styleId="2ff0">
    <w:name w:val="заголовок 2"/>
    <w:basedOn w:val="a3"/>
    <w:next w:val="a3"/>
    <w:pPr>
      <w:keepNext/>
      <w:widowControl/>
      <w:spacing w:before="240" w:after="240" w:line="240" w:lineRule="auto"/>
      <w:ind w:firstLine="0"/>
      <w:jc w:val="center"/>
      <w:outlineLvl w:val="1"/>
    </w:pPr>
    <w:rPr>
      <w:b/>
      <w:bCs/>
      <w:szCs w:val="24"/>
    </w:rPr>
  </w:style>
  <w:style w:type="paragraph" w:customStyle="1" w:styleId="3fc">
    <w:name w:val="заголовок 3"/>
    <w:basedOn w:val="a3"/>
    <w:next w:val="a3"/>
    <w:pPr>
      <w:keepNext/>
      <w:widowControl/>
      <w:tabs>
        <w:tab w:val="left" w:pos="2694"/>
      </w:tabs>
      <w:spacing w:line="240" w:lineRule="auto"/>
      <w:ind w:firstLine="0"/>
      <w:jc w:val="left"/>
      <w:outlineLvl w:val="2"/>
    </w:pPr>
    <w:rPr>
      <w:szCs w:val="24"/>
    </w:rPr>
  </w:style>
  <w:style w:type="paragraph" w:customStyle="1" w:styleId="1ffc">
    <w:name w:val="???????1"/>
    <w:rPr>
      <w:rFonts w:ascii="Times New Roman" w:eastAsia="Times New Roman" w:hAnsi="Times New Roman"/>
    </w:rPr>
  </w:style>
  <w:style w:type="paragraph" w:customStyle="1" w:styleId="afffffffff5">
    <w:name w:val="текст документа"/>
    <w:basedOn w:val="a3"/>
    <w:pPr>
      <w:widowControl/>
      <w:spacing w:after="60" w:line="360" w:lineRule="auto"/>
    </w:pPr>
    <w:rPr>
      <w:szCs w:val="24"/>
    </w:rPr>
  </w:style>
  <w:style w:type="paragraph" w:customStyle="1" w:styleId="BT2">
    <w:name w:val="BT2"/>
    <w:pPr>
      <w:spacing w:before="85" w:line="340" w:lineRule="atLeast"/>
      <w:ind w:left="567" w:right="567" w:firstLine="850"/>
      <w:jc w:val="both"/>
    </w:pPr>
    <w:rPr>
      <w:rFonts w:ascii="Arial" w:eastAsia="Times New Roman" w:hAnsi="Arial" w:cs="Arial"/>
      <w:color w:val="000000"/>
      <w:sz w:val="22"/>
      <w:szCs w:val="22"/>
    </w:rPr>
  </w:style>
  <w:style w:type="paragraph" w:customStyle="1" w:styleId="3fd">
    <w:name w:val="Заголовок 3.Подраздел"/>
    <w:basedOn w:val="a3"/>
    <w:next w:val="-14"/>
    <w:pPr>
      <w:keepNext/>
      <w:widowControl/>
      <w:spacing w:before="480" w:after="120" w:line="240" w:lineRule="auto"/>
      <w:ind w:right="1418" w:firstLine="0"/>
      <w:jc w:val="left"/>
    </w:pPr>
    <w:rPr>
      <w:rFonts w:ascii="Arial" w:hAnsi="Arial" w:cs="Arial"/>
      <w:b/>
      <w:bCs/>
      <w:sz w:val="30"/>
      <w:szCs w:val="30"/>
    </w:rPr>
  </w:style>
  <w:style w:type="paragraph" w:customStyle="1" w:styleId="-14">
    <w:name w:val="Обычный.Текст-1"/>
    <w:pPr>
      <w:tabs>
        <w:tab w:val="left" w:pos="284"/>
        <w:tab w:val="left" w:pos="567"/>
        <w:tab w:val="left" w:pos="851"/>
        <w:tab w:val="left" w:pos="1134"/>
      </w:tabs>
      <w:spacing w:after="240"/>
      <w:jc w:val="both"/>
    </w:pPr>
    <w:rPr>
      <w:rFonts w:ascii="Times New Roman" w:eastAsia="Times New Roman" w:hAnsi="Times New Roman"/>
      <w:sz w:val="24"/>
      <w:szCs w:val="24"/>
    </w:rPr>
  </w:style>
  <w:style w:type="paragraph" w:customStyle="1" w:styleId="-15">
    <w:name w:val="Примечание-1"/>
    <w:basedOn w:val="-14"/>
    <w:next w:val="-14"/>
    <w:pPr>
      <w:pBdr>
        <w:top w:val="single" w:sz="6" w:space="2" w:color="000000"/>
        <w:bottom w:val="single" w:sz="6" w:space="2" w:color="000000"/>
      </w:pBdr>
      <w:spacing w:after="120"/>
    </w:pPr>
    <w:rPr>
      <w:sz w:val="20"/>
      <w:szCs w:val="20"/>
    </w:rPr>
  </w:style>
  <w:style w:type="paragraph" w:customStyle="1" w:styleId="4f1">
    <w:name w:val="Заголовок 4.Параграф"/>
    <w:next w:val="-14"/>
    <w:pPr>
      <w:keepNext/>
      <w:spacing w:before="360" w:after="240"/>
      <w:ind w:left="709" w:hanging="709"/>
    </w:pPr>
    <w:rPr>
      <w:rFonts w:ascii="Arial" w:eastAsia="Times New Roman" w:hAnsi="Arial" w:cs="Arial"/>
      <w:b/>
      <w:bCs/>
      <w:sz w:val="24"/>
      <w:szCs w:val="24"/>
    </w:rPr>
  </w:style>
  <w:style w:type="paragraph" w:customStyle="1" w:styleId="ConsTitle">
    <w:name w:val="ConsTitle"/>
    <w:pPr>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3"/>
    <w:pPr>
      <w:widowControl/>
      <w:spacing w:after="60" w:line="240" w:lineRule="auto"/>
      <w:ind w:firstLine="709"/>
    </w:pPr>
    <w:rPr>
      <w:sz w:val="28"/>
    </w:rPr>
  </w:style>
  <w:style w:type="paragraph" w:customStyle="1" w:styleId="afffffffff6">
    <w:name w:val="таблица"/>
    <w:basedOn w:val="a3"/>
    <w:pPr>
      <w:shd w:val="clear" w:color="auto" w:fill="FFFFFF"/>
      <w:spacing w:before="60" w:after="60" w:line="240" w:lineRule="auto"/>
      <w:ind w:firstLine="0"/>
      <w:jc w:val="center"/>
    </w:pPr>
    <w:rPr>
      <w:rFonts w:ascii="Arial" w:hAnsi="Arial" w:cs="Arial"/>
      <w:szCs w:val="24"/>
    </w:rPr>
  </w:style>
  <w:style w:type="paragraph" w:customStyle="1" w:styleId="afffffffff7">
    <w:name w:val="Обычный.Нормальный"/>
    <w:rPr>
      <w:rFonts w:ascii="Times New Roman" w:eastAsia="Times New Roman" w:hAnsi="Times New Roman"/>
    </w:rPr>
  </w:style>
  <w:style w:type="paragraph" w:styleId="afffffffff8">
    <w:name w:val="table of figures"/>
    <w:basedOn w:val="a3"/>
    <w:next w:val="a3"/>
    <w:pPr>
      <w:widowControl/>
      <w:spacing w:after="200" w:line="276" w:lineRule="auto"/>
      <w:ind w:left="440" w:hanging="440"/>
      <w:jc w:val="left"/>
    </w:pPr>
    <w:rPr>
      <w:rFonts w:ascii="Calibri" w:eastAsia="Calibri" w:hAnsi="Calibri"/>
      <w:sz w:val="22"/>
      <w:szCs w:val="22"/>
      <w:lang w:eastAsia="en-US"/>
    </w:rPr>
  </w:style>
  <w:style w:type="paragraph" w:customStyle="1" w:styleId="219">
    <w:name w:val="Заголовок 2.1"/>
    <w:basedOn w:val="12"/>
    <w:pPr>
      <w:keepLines/>
      <w:widowControl w:val="0"/>
      <w:suppressLineNumbers/>
      <w:spacing w:before="240" w:after="60"/>
      <w:jc w:val="center"/>
    </w:pPr>
    <w:rPr>
      <w:b/>
      <w:caps/>
      <w:sz w:val="36"/>
      <w:szCs w:val="28"/>
    </w:rPr>
  </w:style>
  <w:style w:type="paragraph" w:customStyle="1" w:styleId="1ffd">
    <w:name w:val="Текст примечания1"/>
    <w:basedOn w:val="a3"/>
    <w:pPr>
      <w:widowControl/>
      <w:spacing w:line="240" w:lineRule="auto"/>
      <w:ind w:firstLine="0"/>
      <w:jc w:val="left"/>
    </w:pPr>
    <w:rPr>
      <w:rFonts w:ascii="Times New Roman CYR" w:hAnsi="Times New Roman CYR"/>
      <w:sz w:val="20"/>
    </w:rPr>
  </w:style>
  <w:style w:type="paragraph" w:customStyle="1" w:styleId="afffffffff9">
    <w:name w:val="Обычный.Текст"/>
    <w:pPr>
      <w:spacing w:after="240"/>
      <w:jc w:val="both"/>
    </w:pPr>
    <w:rPr>
      <w:rFonts w:ascii="Times New Roman" w:eastAsia="Times New Roman" w:hAnsi="Times New Roman"/>
      <w:sz w:val="24"/>
    </w:rPr>
  </w:style>
  <w:style w:type="paragraph" w:customStyle="1" w:styleId="afffffffffa">
    <w:name w:val="Таблица"/>
    <w:basedOn w:val="a3"/>
    <w:next w:val="a3"/>
    <w:pPr>
      <w:spacing w:line="240" w:lineRule="auto"/>
      <w:ind w:firstLine="0"/>
      <w:jc w:val="left"/>
    </w:pPr>
    <w:rPr>
      <w:sz w:val="20"/>
    </w:rPr>
  </w:style>
  <w:style w:type="paragraph" w:customStyle="1" w:styleId="Picture">
    <w:name w:val="Picture"/>
    <w:basedOn w:val="a3"/>
    <w:pPr>
      <w:keepNext/>
      <w:widowControl/>
      <w:spacing w:before="480" w:after="240" w:line="240" w:lineRule="auto"/>
      <w:ind w:firstLine="0"/>
      <w:jc w:val="center"/>
    </w:pPr>
    <w:rPr>
      <w:szCs w:val="24"/>
    </w:rPr>
  </w:style>
  <w:style w:type="paragraph" w:customStyle="1" w:styleId="Indent">
    <w:name w:val="Indent"/>
    <w:basedOn w:val="a3"/>
    <w:pPr>
      <w:widowControl/>
      <w:spacing w:after="240" w:line="240" w:lineRule="auto"/>
      <w:ind w:left="1021" w:hanging="170"/>
    </w:pPr>
  </w:style>
  <w:style w:type="paragraph" w:customStyle="1" w:styleId="words">
    <w:name w:val="words"/>
    <w:basedOn w:val="a3"/>
    <w:pPr>
      <w:keepNext/>
      <w:keepLines/>
      <w:widowControl/>
      <w:spacing w:after="240" w:line="240" w:lineRule="auto"/>
      <w:ind w:firstLine="0"/>
    </w:pPr>
  </w:style>
  <w:style w:type="paragraph" w:customStyle="1" w:styleId="afffffffffb">
    <w:name w:val="Обычный текст с отступом"/>
    <w:basedOn w:val="a3"/>
    <w:pPr>
      <w:widowControl/>
      <w:spacing w:after="240" w:line="200" w:lineRule="atLeast"/>
      <w:ind w:firstLine="0"/>
    </w:pPr>
    <w:rPr>
      <w:sz w:val="20"/>
    </w:rPr>
  </w:style>
  <w:style w:type="paragraph" w:customStyle="1" w:styleId="afffffffffc">
    <w:name w:val="Мелкий"/>
    <w:basedOn w:val="a3"/>
    <w:pPr>
      <w:widowControl/>
      <w:spacing w:after="240" w:line="120" w:lineRule="atLeast"/>
      <w:ind w:firstLine="0"/>
    </w:pPr>
  </w:style>
  <w:style w:type="paragraph" w:customStyle="1" w:styleId="afffffffffd">
    <w:name w:val="список иллюстраций"/>
    <w:basedOn w:val="a3"/>
    <w:next w:val="a3"/>
    <w:pPr>
      <w:widowControl/>
      <w:tabs>
        <w:tab w:val="right" w:leader="dot" w:pos="9101"/>
      </w:tabs>
      <w:spacing w:line="240" w:lineRule="auto"/>
      <w:ind w:firstLine="0"/>
      <w:jc w:val="center"/>
    </w:pPr>
    <w:rPr>
      <w:b/>
    </w:rPr>
  </w:style>
  <w:style w:type="paragraph" w:customStyle="1" w:styleId="afffffffffe">
    <w:name w:val="текст примечания"/>
    <w:basedOn w:val="a3"/>
    <w:pPr>
      <w:widowControl/>
      <w:spacing w:after="240" w:line="240" w:lineRule="auto"/>
      <w:ind w:firstLine="0"/>
    </w:pPr>
    <w:rPr>
      <w:sz w:val="20"/>
    </w:rPr>
  </w:style>
  <w:style w:type="paragraph" w:customStyle="1" w:styleId="affffffffff">
    <w:name w:val="текст сноски"/>
    <w:basedOn w:val="a3"/>
    <w:pPr>
      <w:widowControl/>
      <w:spacing w:after="240" w:line="240" w:lineRule="auto"/>
      <w:ind w:firstLine="0"/>
    </w:pPr>
    <w:rPr>
      <w:sz w:val="20"/>
    </w:rPr>
  </w:style>
  <w:style w:type="paragraph" w:customStyle="1" w:styleId="BodySingle">
    <w:name w:val="Body Single"/>
    <w:pPr>
      <w:spacing w:line="240" w:lineRule="atLeast"/>
      <w:jc w:val="center"/>
    </w:pPr>
    <w:rPr>
      <w:rFonts w:ascii="Times New Roman" w:eastAsia="Times New Roman" w:hAnsi="Times New Roman"/>
      <w:b/>
      <w:color w:val="000000"/>
      <w:sz w:val="28"/>
    </w:rPr>
  </w:style>
  <w:style w:type="paragraph" w:customStyle="1" w:styleId="affffffffff0">
    <w:name w:val="Текст_без_Отступа"/>
    <w:next w:val="a3"/>
    <w:rPr>
      <w:rFonts w:ascii="SchoolBook" w:eastAsia="Times New Roman" w:hAnsi="SchoolBook"/>
    </w:rPr>
  </w:style>
  <w:style w:type="paragraph" w:customStyle="1" w:styleId="affffffffff1">
    <w:name w:val="Текст_Баллет"/>
    <w:basedOn w:val="a3"/>
    <w:pPr>
      <w:widowControl/>
      <w:spacing w:after="240" w:line="240" w:lineRule="auto"/>
      <w:ind w:left="283" w:hanging="283"/>
    </w:pPr>
  </w:style>
  <w:style w:type="paragraph" w:customStyle="1" w:styleId="DefaultText">
    <w:name w:val="Default Text"/>
    <w:pPr>
      <w:widowControl w:val="0"/>
      <w:spacing w:after="60"/>
      <w:ind w:firstLine="720"/>
      <w:jc w:val="both"/>
    </w:pPr>
    <w:rPr>
      <w:rFonts w:ascii="Times New Roman" w:eastAsia="Times New Roman" w:hAnsi="Times New Roman"/>
      <w:color w:val="000000"/>
      <w:sz w:val="24"/>
    </w:rPr>
  </w:style>
  <w:style w:type="paragraph" w:customStyle="1" w:styleId="5b">
    <w:name w:val="заголовок 5"/>
    <w:basedOn w:val="afffffffff9"/>
    <w:next w:val="afffffffff9"/>
    <w:pPr>
      <w:spacing w:before="240" w:after="60"/>
      <w:ind w:left="2864" w:hanging="708"/>
      <w:outlineLvl w:val="4"/>
    </w:pPr>
    <w:rPr>
      <w:rFonts w:ascii="Arial" w:hAnsi="Arial" w:cs="Arial"/>
      <w:sz w:val="22"/>
      <w:szCs w:val="22"/>
    </w:rPr>
  </w:style>
  <w:style w:type="paragraph" w:customStyle="1" w:styleId="75">
    <w:name w:val="заголовок 7"/>
    <w:basedOn w:val="afffffffff9"/>
    <w:next w:val="afffffffff9"/>
    <w:pPr>
      <w:spacing w:before="240" w:after="60"/>
      <w:ind w:left="4280" w:hanging="708"/>
      <w:outlineLvl w:val="6"/>
    </w:pPr>
    <w:rPr>
      <w:rFonts w:ascii="Arial" w:hAnsi="Arial" w:cs="Arial"/>
      <w:sz w:val="20"/>
    </w:rPr>
  </w:style>
  <w:style w:type="paragraph" w:customStyle="1" w:styleId="84">
    <w:name w:val="заголовок 8"/>
    <w:basedOn w:val="afffffffff9"/>
    <w:next w:val="afffffffff9"/>
    <w:pPr>
      <w:spacing w:before="240" w:after="60"/>
      <w:ind w:left="4988" w:hanging="708"/>
      <w:outlineLvl w:val="7"/>
    </w:pPr>
    <w:rPr>
      <w:rFonts w:ascii="Arial" w:hAnsi="Arial" w:cs="Arial"/>
      <w:i/>
      <w:iCs/>
      <w:sz w:val="20"/>
    </w:rPr>
  </w:style>
  <w:style w:type="paragraph" w:customStyle="1" w:styleId="95">
    <w:name w:val="заголовок 9"/>
    <w:basedOn w:val="afffffffff9"/>
    <w:next w:val="afffffffff9"/>
    <w:pPr>
      <w:spacing w:before="240" w:after="60"/>
      <w:ind w:left="5696" w:hanging="708"/>
      <w:outlineLvl w:val="8"/>
    </w:pPr>
    <w:rPr>
      <w:rFonts w:ascii="Arial" w:hAnsi="Arial" w:cs="Arial"/>
      <w:b/>
      <w:bCs/>
      <w:i/>
      <w:iCs/>
      <w:sz w:val="18"/>
      <w:szCs w:val="18"/>
    </w:rPr>
  </w:style>
  <w:style w:type="paragraph" w:customStyle="1" w:styleId="1ffe">
    <w:name w:val="Заголовок 1.Глава"/>
    <w:basedOn w:val="afffffffff9"/>
    <w:next w:val="afffffffff9"/>
    <w:pPr>
      <w:keepNext/>
      <w:keepLines/>
      <w:tabs>
        <w:tab w:val="left" w:pos="360"/>
      </w:tabs>
      <w:spacing w:before="240"/>
      <w:ind w:left="284" w:hanging="284"/>
      <w:jc w:val="left"/>
      <w:outlineLvl w:val="0"/>
    </w:pPr>
    <w:rPr>
      <w:b/>
      <w:bCs/>
      <w:sz w:val="28"/>
      <w:szCs w:val="28"/>
    </w:rPr>
  </w:style>
  <w:style w:type="paragraph" w:customStyle="1" w:styleId="2ff1">
    <w:name w:val="Заголовок 2.Раздел"/>
    <w:basedOn w:val="1ffe"/>
    <w:next w:val="afffffffff9"/>
    <w:pPr>
      <w:tabs>
        <w:tab w:val="num" w:pos="576"/>
      </w:tabs>
      <w:spacing w:before="120"/>
      <w:ind w:left="576" w:hanging="576"/>
    </w:pPr>
    <w:rPr>
      <w:sz w:val="20"/>
      <w:szCs w:val="24"/>
    </w:rPr>
  </w:style>
  <w:style w:type="paragraph" w:customStyle="1" w:styleId="Oaeno">
    <w:name w:val="Oaeno"/>
    <w:basedOn w:val="a3"/>
    <w:pPr>
      <w:spacing w:line="240" w:lineRule="auto"/>
      <w:ind w:firstLine="0"/>
      <w:jc w:val="left"/>
    </w:pPr>
    <w:rPr>
      <w:rFonts w:ascii="Courier New" w:hAnsi="Courier New" w:cs="Courier New"/>
      <w:sz w:val="20"/>
      <w:lang w:eastAsia="zh-CN"/>
    </w:rPr>
  </w:style>
  <w:style w:type="paragraph" w:customStyle="1" w:styleId="DatesNotes">
    <w:name w:val="Dates/Notes"/>
    <w:basedOn w:val="a3"/>
    <w:pPr>
      <w:widowControl/>
      <w:spacing w:line="240" w:lineRule="auto"/>
      <w:ind w:firstLine="0"/>
    </w:pPr>
    <w:rPr>
      <w:rFonts w:ascii="Arial" w:hAnsi="Arial"/>
      <w:b/>
      <w:sz w:val="20"/>
      <w:szCs w:val="24"/>
      <w:lang w:val="en-US"/>
    </w:rPr>
  </w:style>
  <w:style w:type="paragraph" w:customStyle="1" w:styleId="Requirement3">
    <w:name w:val="Requirement 3"/>
    <w:basedOn w:val="31"/>
    <w:pPr>
      <w:keepNext w:val="0"/>
      <w:widowControl w:val="0"/>
      <w:numPr>
        <w:ilvl w:val="2"/>
      </w:numPr>
      <w:suppressLineNumbers/>
      <w:tabs>
        <w:tab w:val="num" w:pos="720"/>
      </w:tabs>
      <w:spacing w:before="40" w:after="0"/>
      <w:ind w:left="720" w:hanging="720"/>
      <w:outlineLvl w:val="9"/>
    </w:pPr>
    <w:rPr>
      <w:rFonts w:ascii="Times New Roman" w:hAnsi="Times New Roman"/>
      <w:b w:val="0"/>
      <w:bCs w:val="0"/>
      <w:sz w:val="20"/>
      <w:szCs w:val="20"/>
      <w:lang w:eastAsia="en-US"/>
    </w:rPr>
  </w:style>
  <w:style w:type="paragraph" w:customStyle="1" w:styleId="AIOCNORMAL">
    <w:name w:val="AIOC NORMAL"/>
    <w:basedOn w:val="a3"/>
    <w:pPr>
      <w:widowControl/>
      <w:tabs>
        <w:tab w:val="left" w:pos="1440"/>
      </w:tabs>
      <w:spacing w:line="260" w:lineRule="exact"/>
      <w:ind w:firstLine="0"/>
      <w:jc w:val="left"/>
    </w:pPr>
    <w:rPr>
      <w:rFonts w:ascii="Book Antiqua" w:hAnsi="Book Antiqua"/>
      <w:sz w:val="22"/>
      <w:lang w:eastAsia="en-US"/>
    </w:rPr>
  </w:style>
  <w:style w:type="paragraph" w:customStyle="1" w:styleId="affffffffff2">
    <w:name w:val="Стиль &quot;Наименование&quot;"/>
    <w:basedOn w:val="a3"/>
    <w:next w:val="a3"/>
    <w:pPr>
      <w:keepNext/>
      <w:suppressLineNumbers/>
      <w:spacing w:before="240" w:after="240" w:line="240" w:lineRule="auto"/>
      <w:ind w:firstLine="0"/>
      <w:jc w:val="center"/>
    </w:pPr>
    <w:rPr>
      <w:b/>
      <w:sz w:val="28"/>
    </w:rPr>
  </w:style>
  <w:style w:type="paragraph" w:customStyle="1" w:styleId="affffffffff3">
    <w:name w:val="Столбец"/>
    <w:basedOn w:val="a3"/>
    <w:pPr>
      <w:suppressLineNumbers/>
      <w:spacing w:line="240" w:lineRule="auto"/>
      <w:ind w:firstLine="0"/>
      <w:jc w:val="center"/>
    </w:pPr>
    <w:rPr>
      <w:b/>
      <w:sz w:val="20"/>
    </w:rPr>
  </w:style>
  <w:style w:type="paragraph" w:customStyle="1" w:styleId="xl121">
    <w:name w:val="xl121"/>
    <w:basedOn w:val="a3"/>
    <w:pPr>
      <w:widowControl/>
      <w:pBdr>
        <w:top w:val="single" w:sz="4" w:space="0" w:color="000000"/>
        <w:left w:val="single" w:sz="4" w:space="0" w:color="000000"/>
      </w:pBdr>
      <w:spacing w:before="100" w:beforeAutospacing="1" w:after="100" w:afterAutospacing="1" w:line="240" w:lineRule="auto"/>
      <w:ind w:firstLine="0"/>
      <w:jc w:val="center"/>
    </w:pPr>
    <w:rPr>
      <w:szCs w:val="24"/>
    </w:rPr>
  </w:style>
  <w:style w:type="paragraph" w:customStyle="1" w:styleId="xl122">
    <w:name w:val="xl122"/>
    <w:basedOn w:val="a3"/>
    <w:pPr>
      <w:widowControl/>
      <w:pBdr>
        <w:top w:val="single" w:sz="4" w:space="0" w:color="000000"/>
        <w:left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23">
    <w:name w:val="xl123"/>
    <w:basedOn w:val="a3"/>
    <w:pPr>
      <w:widowControl/>
      <w:pBdr>
        <w:top w:val="single" w:sz="4" w:space="0" w:color="000000"/>
        <w:left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24">
    <w:name w:val="xl124"/>
    <w:basedOn w:val="a3"/>
    <w:pPr>
      <w:widowControl/>
      <w:pBdr>
        <w:top w:val="single" w:sz="4" w:space="0" w:color="000000"/>
        <w:left w:val="single" w:sz="4" w:space="0" w:color="000000"/>
        <w:right w:val="single" w:sz="8" w:space="0" w:color="000000"/>
      </w:pBdr>
      <w:spacing w:before="100" w:beforeAutospacing="1" w:after="100" w:afterAutospacing="1" w:line="240" w:lineRule="auto"/>
      <w:ind w:firstLine="0"/>
      <w:jc w:val="center"/>
    </w:pPr>
    <w:rPr>
      <w:szCs w:val="24"/>
    </w:rPr>
  </w:style>
  <w:style w:type="paragraph" w:customStyle="1" w:styleId="xl125">
    <w:name w:val="xl125"/>
    <w:basedOn w:val="a3"/>
    <w:pPr>
      <w:widowControl/>
      <w:pBdr>
        <w:top w:val="single" w:sz="4" w:space="0" w:color="000000"/>
        <w:left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26">
    <w:name w:val="xl126"/>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27">
    <w:name w:val="xl127"/>
    <w:basedOn w:val="a3"/>
    <w:pPr>
      <w:widowControl/>
      <w:pBdr>
        <w:top w:val="single" w:sz="4" w:space="0" w:color="000000"/>
        <w:left w:val="single" w:sz="4" w:space="0" w:color="000000"/>
        <w:bottom w:val="single" w:sz="4" w:space="0" w:color="000000"/>
      </w:pBdr>
      <w:spacing w:before="100" w:beforeAutospacing="1" w:after="100" w:afterAutospacing="1" w:line="240" w:lineRule="auto"/>
      <w:ind w:firstLine="0"/>
      <w:jc w:val="left"/>
    </w:pPr>
    <w:rPr>
      <w:szCs w:val="24"/>
    </w:rPr>
  </w:style>
  <w:style w:type="paragraph" w:customStyle="1" w:styleId="xl128">
    <w:name w:val="xl128"/>
    <w:basedOn w:val="a3"/>
    <w:pPr>
      <w:widowControl/>
      <w:pBdr>
        <w:top w:val="single" w:sz="4" w:space="0" w:color="000000"/>
        <w:left w:val="single" w:sz="4" w:space="0" w:color="000000"/>
      </w:pBdr>
      <w:spacing w:before="100" w:beforeAutospacing="1" w:after="100" w:afterAutospacing="1" w:line="240" w:lineRule="auto"/>
      <w:ind w:firstLine="0"/>
      <w:jc w:val="left"/>
    </w:pPr>
    <w:rPr>
      <w:szCs w:val="24"/>
    </w:rPr>
  </w:style>
  <w:style w:type="paragraph" w:customStyle="1" w:styleId="xl129">
    <w:name w:val="xl129"/>
    <w:basedOn w:val="a3"/>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0">
    <w:name w:val="xl130"/>
    <w:basedOn w:val="a3"/>
    <w:pPr>
      <w:widowControl/>
      <w:pBdr>
        <w:top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1">
    <w:name w:val="xl131"/>
    <w:basedOn w:val="a3"/>
    <w:pPr>
      <w:widowControl/>
      <w:pBdr>
        <w:top w:val="single" w:sz="8" w:space="0" w:color="000000"/>
        <w:left w:val="single" w:sz="4" w:space="0" w:color="000000"/>
        <w:bottom w:val="single" w:sz="8" w:space="0" w:color="000000"/>
      </w:pBdr>
      <w:spacing w:before="100" w:beforeAutospacing="1" w:after="100" w:afterAutospacing="1" w:line="240" w:lineRule="auto"/>
      <w:ind w:firstLine="0"/>
      <w:jc w:val="center"/>
    </w:pPr>
    <w:rPr>
      <w:szCs w:val="24"/>
    </w:rPr>
  </w:style>
  <w:style w:type="paragraph" w:customStyle="1" w:styleId="xl132">
    <w:name w:val="xl132"/>
    <w:basedOn w:val="a3"/>
    <w:pPr>
      <w:widowControl/>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3">
    <w:name w:val="xl133"/>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4">
    <w:name w:val="xl134"/>
    <w:basedOn w:val="a3"/>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5">
    <w:name w:val="xl135"/>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6">
    <w:name w:val="xl136"/>
    <w:basedOn w:val="a3"/>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7">
    <w:name w:val="xl137"/>
    <w:basedOn w:val="a3"/>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b/>
      <w:bCs/>
      <w:szCs w:val="24"/>
    </w:rPr>
  </w:style>
  <w:style w:type="paragraph" w:customStyle="1" w:styleId="xl138">
    <w:name w:val="xl138"/>
    <w:basedOn w:val="a3"/>
    <w:pPr>
      <w:widowControl/>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39">
    <w:name w:val="xl139"/>
    <w:basedOn w:val="a3"/>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0">
    <w:name w:val="xl140"/>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1">
    <w:name w:val="xl141"/>
    <w:basedOn w:val="a3"/>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42">
    <w:name w:val="xl142"/>
    <w:basedOn w:val="a3"/>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3">
    <w:name w:val="xl143"/>
    <w:basedOn w:val="a3"/>
    <w:pPr>
      <w:widowControl/>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ind w:firstLine="0"/>
      <w:jc w:val="left"/>
    </w:pPr>
    <w:rPr>
      <w:szCs w:val="24"/>
    </w:rPr>
  </w:style>
  <w:style w:type="paragraph" w:customStyle="1" w:styleId="xl144">
    <w:name w:val="xl144"/>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5">
    <w:name w:val="xl145"/>
    <w:basedOn w:val="a3"/>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6">
    <w:name w:val="xl146"/>
    <w:basedOn w:val="a3"/>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7">
    <w:name w:val="xl147"/>
    <w:basedOn w:val="a3"/>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8">
    <w:name w:val="xl148"/>
    <w:basedOn w:val="a3"/>
    <w:pPr>
      <w:widowControl/>
      <w:spacing w:before="100" w:beforeAutospacing="1" w:after="100" w:afterAutospacing="1" w:line="240" w:lineRule="auto"/>
      <w:ind w:firstLine="0"/>
      <w:jc w:val="left"/>
    </w:pPr>
    <w:rPr>
      <w:sz w:val="36"/>
      <w:szCs w:val="36"/>
    </w:rPr>
  </w:style>
  <w:style w:type="paragraph" w:customStyle="1" w:styleId="xl149">
    <w:name w:val="xl149"/>
    <w:basedOn w:val="a3"/>
    <w:pPr>
      <w:widowControl/>
      <w:pBdr>
        <w:top w:val="single" w:sz="8" w:space="0" w:color="000000"/>
        <w:left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0">
    <w:name w:val="xl150"/>
    <w:basedOn w:val="a3"/>
    <w:pPr>
      <w:widowControl/>
      <w:pBdr>
        <w:top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1">
    <w:name w:val="xl151"/>
    <w:basedOn w:val="a3"/>
    <w:pPr>
      <w:widowControl/>
      <w:pBdr>
        <w:top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2">
    <w:name w:val="xl152"/>
    <w:basedOn w:val="a3"/>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3">
    <w:name w:val="xl153"/>
    <w:basedOn w:val="a3"/>
    <w:pPr>
      <w:widowControl/>
      <w:pBdr>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4">
    <w:name w:val="xl154"/>
    <w:basedOn w:val="a3"/>
    <w:pPr>
      <w:widowControl/>
      <w:pBdr>
        <w:top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5">
    <w:name w:val="xl155"/>
    <w:basedOn w:val="a3"/>
    <w:pPr>
      <w:widowControl/>
      <w:pBdr>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6">
    <w:name w:val="xl156"/>
    <w:basedOn w:val="a3"/>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7">
    <w:name w:val="xl157"/>
    <w:basedOn w:val="a3"/>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3fe">
    <w:name w:val="ТЗ 3"/>
    <w:basedOn w:val="a3"/>
    <w:pPr>
      <w:widowControl/>
      <w:spacing w:line="240" w:lineRule="auto"/>
      <w:ind w:firstLine="0"/>
      <w:jc w:val="left"/>
    </w:pPr>
    <w:rPr>
      <w:sz w:val="20"/>
    </w:rPr>
  </w:style>
  <w:style w:type="character" w:styleId="affffffffff4">
    <w:name w:val="Subtle Emphasis"/>
    <w:uiPriority w:val="19"/>
    <w:qFormat/>
    <w:rPr>
      <w:i/>
      <w:iCs/>
      <w:color w:val="808080"/>
    </w:rPr>
  </w:style>
  <w:style w:type="character" w:styleId="affffffffff5">
    <w:name w:val="Intense Emphasis"/>
    <w:uiPriority w:val="21"/>
    <w:qFormat/>
    <w:rPr>
      <w:b/>
      <w:bCs/>
      <w:i/>
      <w:iCs/>
      <w:color w:val="4F81BD"/>
    </w:rPr>
  </w:style>
  <w:style w:type="character" w:customStyle="1" w:styleId="-16">
    <w:name w:val="Цветная сетка - Акцент 1 Знак"/>
    <w:link w:val="-17"/>
    <w:uiPriority w:val="29"/>
    <w:rPr>
      <w:rFonts w:ascii="Times New Roman" w:eastAsia="Times New Roman" w:hAnsi="Times New Roman" w:cs="Times New Roman"/>
      <w:i/>
      <w:iCs/>
      <w:color w:val="000000"/>
      <w:sz w:val="20"/>
      <w:szCs w:val="20"/>
    </w:rPr>
  </w:style>
  <w:style w:type="character" w:styleId="affffffffff6">
    <w:name w:val="Subtle Reference"/>
    <w:uiPriority w:val="31"/>
    <w:qFormat/>
    <w:rPr>
      <w:smallCaps/>
      <w:color w:val="C0504D"/>
      <w:u w:val="single"/>
    </w:rPr>
  </w:style>
  <w:style w:type="character" w:styleId="affffffffff7">
    <w:name w:val="Intense Reference"/>
    <w:uiPriority w:val="32"/>
    <w:qFormat/>
    <w:rPr>
      <w:b/>
      <w:bCs/>
      <w:smallCaps/>
      <w:color w:val="C0504D"/>
      <w:spacing w:val="5"/>
      <w:u w:val="single"/>
    </w:rPr>
  </w:style>
  <w:style w:type="paragraph" w:customStyle="1" w:styleId="143">
    <w:name w:val="Стиль 14 пт полужирный По центру"/>
    <w:basedOn w:val="a3"/>
    <w:link w:val="144"/>
    <w:pPr>
      <w:widowControl/>
      <w:spacing w:line="240" w:lineRule="auto"/>
      <w:ind w:firstLine="0"/>
      <w:jc w:val="center"/>
    </w:pPr>
    <w:rPr>
      <w:b/>
      <w:bCs/>
      <w:sz w:val="28"/>
    </w:rPr>
  </w:style>
  <w:style w:type="character" w:customStyle="1" w:styleId="144">
    <w:name w:val="Стиль 14 пт полужирный По центру Знак"/>
    <w:link w:val="143"/>
    <w:rPr>
      <w:rFonts w:ascii="Times New Roman" w:eastAsia="Times New Roman" w:hAnsi="Times New Roman"/>
      <w:b/>
      <w:bCs/>
      <w:sz w:val="28"/>
    </w:rPr>
  </w:style>
  <w:style w:type="paragraph" w:customStyle="1" w:styleId="10">
    <w:name w:val="Раздел 1"/>
    <w:basedOn w:val="143"/>
    <w:next w:val="2ff2"/>
    <w:link w:val="1fff"/>
    <w:qFormat/>
    <w:pPr>
      <w:numPr>
        <w:numId w:val="8"/>
      </w:numPr>
      <w:spacing w:before="240" w:after="120"/>
      <w:ind w:left="357" w:hanging="357"/>
    </w:pPr>
    <w:rPr>
      <w:szCs w:val="28"/>
    </w:rPr>
  </w:style>
  <w:style w:type="paragraph" w:customStyle="1" w:styleId="2ff2">
    <w:name w:val="Раздел 2"/>
    <w:basedOn w:val="10"/>
    <w:next w:val="a3"/>
    <w:link w:val="2ff3"/>
    <w:qFormat/>
    <w:pPr>
      <w:numPr>
        <w:numId w:val="0"/>
      </w:numPr>
      <w:ind w:firstLine="709"/>
      <w:jc w:val="both"/>
    </w:pPr>
    <w:rPr>
      <w:sz w:val="24"/>
      <w:szCs w:val="24"/>
    </w:rPr>
  </w:style>
  <w:style w:type="character" w:customStyle="1" w:styleId="2ff3">
    <w:name w:val="Раздел 2 Знак"/>
    <w:link w:val="2ff2"/>
    <w:rPr>
      <w:rFonts w:ascii="Times New Roman" w:eastAsia="Times New Roman" w:hAnsi="Times New Roman"/>
      <w:b/>
      <w:bCs/>
      <w:sz w:val="24"/>
      <w:szCs w:val="24"/>
    </w:rPr>
  </w:style>
  <w:style w:type="character" w:customStyle="1" w:styleId="1fff">
    <w:name w:val="Раздел 1 Знак"/>
    <w:link w:val="10"/>
    <w:rPr>
      <w:rFonts w:ascii="Times New Roman" w:eastAsia="Times New Roman" w:hAnsi="Times New Roman"/>
      <w:b/>
      <w:bCs/>
      <w:sz w:val="28"/>
      <w:szCs w:val="28"/>
    </w:rPr>
  </w:style>
  <w:style w:type="paragraph" w:customStyle="1" w:styleId="affffffffff8">
    <w:name w:val="Текст б/н"/>
    <w:basedOn w:val="a3"/>
    <w:link w:val="affffffffff9"/>
    <w:qFormat/>
    <w:pPr>
      <w:widowControl/>
      <w:spacing w:line="240" w:lineRule="auto"/>
      <w:ind w:firstLine="709"/>
    </w:pPr>
    <w:rPr>
      <w:sz w:val="28"/>
    </w:rPr>
  </w:style>
  <w:style w:type="character" w:customStyle="1" w:styleId="affffffffff9">
    <w:name w:val="Текст б/н Знак"/>
    <w:link w:val="affffffffff8"/>
    <w:rPr>
      <w:rFonts w:ascii="Times New Roman" w:eastAsia="Times New Roman" w:hAnsi="Times New Roman"/>
      <w:sz w:val="28"/>
    </w:rPr>
  </w:style>
  <w:style w:type="paragraph" w:customStyle="1" w:styleId="affffffffffa">
    <w:name w:val="Текст б/о"/>
    <w:basedOn w:val="1f6"/>
    <w:link w:val="affffffffffb"/>
    <w:qFormat/>
    <w:pPr>
      <w:spacing w:line="240" w:lineRule="auto"/>
      <w:jc w:val="both"/>
    </w:pPr>
    <w:rPr>
      <w:bCs/>
      <w:color w:val="000000"/>
      <w:sz w:val="24"/>
      <w:szCs w:val="24"/>
    </w:rPr>
  </w:style>
  <w:style w:type="character" w:customStyle="1" w:styleId="affffffffffb">
    <w:name w:val="Текст б/о Знак"/>
    <w:link w:val="affffffffffa"/>
    <w:rPr>
      <w:rFonts w:ascii="Times New Roman" w:eastAsia="Times New Roman" w:hAnsi="Times New Roman"/>
      <w:bCs/>
      <w:color w:val="000000"/>
      <w:sz w:val="24"/>
      <w:szCs w:val="24"/>
    </w:rPr>
  </w:style>
  <w:style w:type="paragraph" w:customStyle="1" w:styleId="4f2">
    <w:name w:val="Раздел 4"/>
    <w:basedOn w:val="a3"/>
    <w:link w:val="4f3"/>
    <w:qFormat/>
    <w:pPr>
      <w:widowControl/>
      <w:spacing w:before="60" w:line="240" w:lineRule="auto"/>
      <w:ind w:firstLine="709"/>
      <w:outlineLvl w:val="3"/>
    </w:pPr>
    <w:rPr>
      <w:spacing w:val="-5"/>
      <w:sz w:val="28"/>
      <w:szCs w:val="24"/>
    </w:rPr>
  </w:style>
  <w:style w:type="character" w:customStyle="1" w:styleId="4f3">
    <w:name w:val="Раздел 4 Знак"/>
    <w:link w:val="4f2"/>
    <w:rPr>
      <w:rFonts w:ascii="Times New Roman" w:eastAsia="Times New Roman" w:hAnsi="Times New Roman"/>
      <w:spacing w:val="-5"/>
      <w:sz w:val="28"/>
      <w:szCs w:val="24"/>
    </w:rPr>
  </w:style>
  <w:style w:type="paragraph" w:customStyle="1" w:styleId="5c">
    <w:name w:val="Раздел 5"/>
    <w:basedOn w:val="a3"/>
    <w:link w:val="5d"/>
    <w:qFormat/>
    <w:pPr>
      <w:widowControl/>
      <w:spacing w:line="240" w:lineRule="auto"/>
      <w:ind w:firstLine="709"/>
      <w:outlineLvl w:val="3"/>
    </w:pPr>
    <w:rPr>
      <w:spacing w:val="-5"/>
      <w:sz w:val="28"/>
      <w:szCs w:val="24"/>
    </w:rPr>
  </w:style>
  <w:style w:type="character" w:customStyle="1" w:styleId="5d">
    <w:name w:val="Раздел 5 Знак"/>
    <w:link w:val="5c"/>
    <w:rPr>
      <w:rFonts w:ascii="Times New Roman" w:eastAsia="Times New Roman" w:hAnsi="Times New Roman"/>
      <w:spacing w:val="-5"/>
      <w:sz w:val="28"/>
      <w:szCs w:val="24"/>
    </w:rPr>
  </w:style>
  <w:style w:type="paragraph" w:customStyle="1" w:styleId="4TimesNewRoman0">
    <w:name w:val="Стиль Заголовок 4 + (латиница) Times New Roman Первая строка:  0 с..."/>
    <w:basedOn w:val="40"/>
    <w:qFormat/>
    <w:pPr>
      <w:widowControl w:val="0"/>
      <w:tabs>
        <w:tab w:val="clear" w:pos="1224"/>
      </w:tabs>
      <w:spacing w:before="0" w:after="0"/>
      <w:ind w:left="0" w:firstLine="709"/>
    </w:pPr>
    <w:rPr>
      <w:rFonts w:ascii="Times New Roman" w:hAnsi="Times New Roman"/>
      <w:b/>
      <w:bCs/>
      <w:sz w:val="28"/>
    </w:rPr>
  </w:style>
  <w:style w:type="paragraph" w:customStyle="1" w:styleId="0">
    <w:name w:val="Раздел 0"/>
    <w:basedOn w:val="141"/>
    <w:link w:val="00"/>
    <w:qFormat/>
    <w:pPr>
      <w:spacing w:before="360" w:after="120" w:line="240" w:lineRule="auto"/>
    </w:pPr>
    <w:rPr>
      <w:caps/>
    </w:rPr>
  </w:style>
  <w:style w:type="character" w:customStyle="1" w:styleId="00">
    <w:name w:val="Раздел 0 Знак"/>
    <w:link w:val="0"/>
    <w:rPr>
      <w:rFonts w:ascii="Times New Roman" w:eastAsia="Times New Roman" w:hAnsi="Times New Roman"/>
      <w:b/>
      <w:caps/>
      <w:spacing w:val="-5"/>
      <w:sz w:val="28"/>
    </w:rPr>
  </w:style>
  <w:style w:type="table" w:customStyle="1" w:styleId="11f0">
    <w:name w:val="Сетка таблицы11"/>
    <w:basedOn w:val="a5"/>
    <w:next w:val="af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0">
    <w:name w:val="Название1"/>
    <w:basedOn w:val="a3"/>
    <w:pPr>
      <w:widowControl/>
      <w:suppressLineNumbers/>
      <w:spacing w:before="120" w:after="120" w:line="240" w:lineRule="auto"/>
      <w:ind w:firstLine="0"/>
      <w:jc w:val="left"/>
    </w:pPr>
    <w:rPr>
      <w:rFonts w:ascii="Arial" w:hAnsi="Arial" w:cs="Tahoma"/>
      <w:i/>
      <w:iCs/>
      <w:sz w:val="20"/>
      <w:szCs w:val="24"/>
      <w:lang w:eastAsia="ar-SA"/>
    </w:rPr>
  </w:style>
  <w:style w:type="paragraph" w:customStyle="1" w:styleId="1fff1">
    <w:name w:val="Знак1 Знак Знак Знак"/>
    <w:basedOn w:val="a3"/>
    <w:pPr>
      <w:spacing w:after="160" w:line="240" w:lineRule="exact"/>
      <w:ind w:firstLine="0"/>
      <w:jc w:val="right"/>
    </w:pPr>
    <w:rPr>
      <w:rFonts w:ascii="Arial" w:hAnsi="Arial"/>
      <w:sz w:val="20"/>
      <w:lang w:val="en-GB" w:eastAsia="en-US"/>
    </w:rPr>
  </w:style>
  <w:style w:type="character" w:customStyle="1" w:styleId="affffffffffc">
    <w:name w:val="Цветовое выделение"/>
    <w:uiPriority w:val="99"/>
    <w:rPr>
      <w:b/>
      <w:bCs/>
      <w:color w:val="26282F"/>
    </w:rPr>
  </w:style>
  <w:style w:type="character" w:customStyle="1" w:styleId="affffffffffd">
    <w:name w:val="Гипертекстовая ссылка"/>
    <w:uiPriority w:val="99"/>
    <w:rPr>
      <w:b w:val="0"/>
      <w:bCs w:val="0"/>
      <w:color w:val="106BBE"/>
    </w:rPr>
  </w:style>
  <w:style w:type="character" w:customStyle="1" w:styleId="aff7">
    <w:name w:val="Обычный (Интернет) Знак"/>
    <w:link w:val="aff6"/>
    <w:uiPriority w:val="39"/>
    <w:rPr>
      <w:rFonts w:ascii="Times New Roman" w:eastAsia="Times New Roman" w:hAnsi="Times New Roman"/>
      <w:sz w:val="24"/>
      <w:szCs w:val="24"/>
    </w:rPr>
  </w:style>
  <w:style w:type="character" w:customStyle="1" w:styleId="FontStyle15">
    <w:name w:val="Font Style15"/>
    <w:uiPriority w:val="99"/>
    <w:rPr>
      <w:rFonts w:ascii="Times New Roman" w:hAnsi="Times New Roman" w:cs="Times New Roman" w:hint="default"/>
      <w:b/>
      <w:bCs w:val="0"/>
      <w:sz w:val="14"/>
    </w:rPr>
  </w:style>
  <w:style w:type="character" w:customStyle="1" w:styleId="afffffff7">
    <w:name w:val="Без интервала Знак"/>
    <w:link w:val="afffffff6"/>
    <w:uiPriority w:val="1"/>
    <w:rPr>
      <w:rFonts w:eastAsia="Times New Roman"/>
      <w:sz w:val="22"/>
      <w:szCs w:val="22"/>
    </w:rPr>
  </w:style>
  <w:style w:type="character" w:customStyle="1" w:styleId="2ff4">
    <w:name w:val="Заголовок №2_"/>
    <w:link w:val="2ff5"/>
    <w:rPr>
      <w:rFonts w:ascii="Times New Roman" w:eastAsia="Times New Roman" w:hAnsi="Times New Roman"/>
      <w:b/>
      <w:bCs/>
      <w:shd w:val="clear" w:color="auto" w:fill="FFFFFF"/>
    </w:rPr>
  </w:style>
  <w:style w:type="character" w:customStyle="1" w:styleId="2ff6">
    <w:name w:val="Основной текст (2)_"/>
    <w:link w:val="2ff7"/>
    <w:rPr>
      <w:rFonts w:ascii="Times New Roman" w:eastAsia="Times New Roman" w:hAnsi="Times New Roman"/>
      <w:shd w:val="clear" w:color="auto" w:fill="FFFFFF"/>
    </w:rPr>
  </w:style>
  <w:style w:type="paragraph" w:customStyle="1" w:styleId="2ff5">
    <w:name w:val="Заголовок №2"/>
    <w:basedOn w:val="a3"/>
    <w:link w:val="2ff4"/>
    <w:pPr>
      <w:shd w:val="clear" w:color="auto" w:fill="FFFFFF"/>
      <w:spacing w:before="1380" w:line="298" w:lineRule="exact"/>
      <w:ind w:firstLine="0"/>
      <w:jc w:val="center"/>
      <w:outlineLvl w:val="1"/>
    </w:pPr>
    <w:rPr>
      <w:b/>
      <w:bCs/>
      <w:sz w:val="20"/>
    </w:rPr>
  </w:style>
  <w:style w:type="paragraph" w:customStyle="1" w:styleId="2ff7">
    <w:name w:val="Основной текст (2)"/>
    <w:basedOn w:val="a3"/>
    <w:link w:val="2ff6"/>
    <w:pPr>
      <w:shd w:val="clear" w:color="auto" w:fill="FFFFFF"/>
      <w:spacing w:line="278" w:lineRule="exact"/>
      <w:ind w:firstLine="0"/>
    </w:pPr>
    <w:rPr>
      <w:sz w:val="20"/>
    </w:rPr>
  </w:style>
  <w:style w:type="table" w:styleId="-13">
    <w:name w:val="Colorful List Accent 1"/>
    <w:basedOn w:val="a5"/>
    <w:link w:val="-12"/>
    <w:semiHidden/>
    <w:unhideWhenUsed/>
    <w:rPr>
      <w:rFonts w:ascii="Times New Roman" w:eastAsia="Times New Roman" w:hAnsi="Times New Roman"/>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17">
    <w:name w:val="Colorful Grid Accent 1"/>
    <w:basedOn w:val="a5"/>
    <w:link w:val="-16"/>
    <w:uiPriority w:val="29"/>
    <w:semiHidden/>
    <w:unhideWhenUsed/>
    <w:rPr>
      <w:rFonts w:ascii="Times New Roman" w:eastAsia="Times New Roman" w:hAnsi="Times New Roman"/>
      <w:i/>
      <w:iCs/>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iceouttxt6">
    <w:name w:val="iceouttxt6"/>
    <w:basedOn w:val="a3"/>
    <w:pPr>
      <w:widowControl/>
      <w:spacing w:line="240" w:lineRule="auto"/>
      <w:ind w:firstLine="0"/>
      <w:jc w:val="left"/>
    </w:pPr>
    <w:rPr>
      <w:rFonts w:ascii="Arial" w:hAnsi="Arial"/>
      <w:color w:val="666666"/>
      <w:sz w:val="17"/>
    </w:rPr>
  </w:style>
  <w:style w:type="table" w:customStyle="1" w:styleId="103">
    <w:name w:val="Сетка таблицы10"/>
    <w:basedOn w:val="a5"/>
    <w:next w:val="aff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
    <w:basedOn w:val="a5"/>
    <w:next w:val="aff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5"/>
    <w:next w:val="aff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0">
    <w:name w:val="Нет списка18"/>
    <w:next w:val="a6"/>
    <w:uiPriority w:val="99"/>
    <w:semiHidden/>
  </w:style>
  <w:style w:type="paragraph" w:customStyle="1" w:styleId="1">
    <w:name w:val="Уровень 1"/>
    <w:basedOn w:val="a3"/>
    <w:pPr>
      <w:widowControl/>
      <w:numPr>
        <w:numId w:val="11"/>
      </w:numPr>
      <w:spacing w:before="240" w:line="240" w:lineRule="auto"/>
      <w:outlineLvl w:val="1"/>
    </w:pPr>
    <w:rPr>
      <w:b/>
      <w:caps/>
      <w:spacing w:val="28"/>
      <w:szCs w:val="24"/>
    </w:rPr>
  </w:style>
  <w:style w:type="paragraph" w:customStyle="1" w:styleId="2ff8">
    <w:name w:val="Уровень 2"/>
    <w:basedOn w:val="a3"/>
    <w:link w:val="2ff9"/>
    <w:pPr>
      <w:widowControl/>
      <w:spacing w:before="120" w:line="240" w:lineRule="auto"/>
      <w:ind w:firstLine="11"/>
      <w:outlineLvl w:val="2"/>
    </w:pPr>
    <w:rPr>
      <w:b/>
      <w:szCs w:val="24"/>
    </w:rPr>
  </w:style>
  <w:style w:type="paragraph" w:customStyle="1" w:styleId="3">
    <w:name w:val="Уровень 3"/>
    <w:basedOn w:val="2ff8"/>
    <w:link w:val="3ff"/>
    <w:pPr>
      <w:numPr>
        <w:ilvl w:val="2"/>
        <w:numId w:val="12"/>
      </w:numPr>
      <w:outlineLvl w:val="9"/>
    </w:pPr>
  </w:style>
  <w:style w:type="paragraph" w:customStyle="1" w:styleId="affffffffffe">
    <w:name w:val="Маркированный"/>
    <w:basedOn w:val="afff8"/>
    <w:pPr>
      <w:widowControl/>
      <w:spacing w:after="0"/>
    </w:pPr>
  </w:style>
  <w:style w:type="table" w:customStyle="1" w:styleId="145">
    <w:name w:val="Сетка таблицы14"/>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Часть"/>
    <w:basedOn w:val="a3"/>
    <w:pPr>
      <w:widowControl/>
      <w:spacing w:before="120" w:line="240" w:lineRule="auto"/>
      <w:ind w:left="709" w:hanging="709"/>
      <w:outlineLvl w:val="0"/>
    </w:pPr>
    <w:rPr>
      <w:b/>
      <w:caps/>
      <w:spacing w:val="40"/>
      <w:sz w:val="26"/>
      <w:szCs w:val="24"/>
    </w:rPr>
  </w:style>
  <w:style w:type="numbering" w:styleId="1ai">
    <w:name w:val="Outline List 1"/>
    <w:basedOn w:val="a6"/>
    <w:pPr>
      <w:numPr>
        <w:numId w:val="10"/>
      </w:numPr>
    </w:pPr>
  </w:style>
  <w:style w:type="paragraph" w:customStyle="1" w:styleId="3ff0">
    <w:name w:val="Обычный3"/>
    <w:pPr>
      <w:spacing w:before="100" w:after="100"/>
      <w:ind w:firstLine="11"/>
      <w:jc w:val="both"/>
    </w:pPr>
    <w:rPr>
      <w:rFonts w:ascii="Times New Roman" w:eastAsia="Times New Roman" w:hAnsi="Times New Roman"/>
      <w:sz w:val="24"/>
    </w:rPr>
  </w:style>
  <w:style w:type="paragraph" w:customStyle="1" w:styleId="afffffffffff0">
    <w:name w:val="Основной шрифт абзаца Знак"/>
    <w:basedOn w:val="a3"/>
    <w:pPr>
      <w:widowControl/>
      <w:spacing w:before="100" w:beforeAutospacing="1" w:after="100" w:afterAutospacing="1" w:line="240" w:lineRule="auto"/>
      <w:ind w:firstLine="11"/>
    </w:pPr>
    <w:rPr>
      <w:rFonts w:ascii="Tahoma" w:hAnsi="Tahoma"/>
      <w:sz w:val="20"/>
      <w:lang w:val="en-US" w:eastAsia="en-US"/>
    </w:rPr>
  </w:style>
  <w:style w:type="paragraph" w:customStyle="1" w:styleId="afffffffffff1">
    <w:name w:val="Переменная часть"/>
    <w:basedOn w:val="a3"/>
    <w:next w:val="a3"/>
    <w:pPr>
      <w:widowControl/>
      <w:spacing w:before="120" w:line="240" w:lineRule="auto"/>
    </w:pPr>
    <w:rPr>
      <w:rFonts w:ascii="Verdana" w:hAnsi="Verdana" w:cs="Verdana"/>
      <w:sz w:val="22"/>
      <w:szCs w:val="22"/>
    </w:rPr>
  </w:style>
  <w:style w:type="character" w:customStyle="1" w:styleId="2ff9">
    <w:name w:val="Уровень 2 Знак"/>
    <w:link w:val="2ff8"/>
    <w:rPr>
      <w:rFonts w:ascii="Times New Roman" w:eastAsia="Times New Roman" w:hAnsi="Times New Roman"/>
      <w:b/>
      <w:sz w:val="24"/>
      <w:szCs w:val="24"/>
    </w:rPr>
  </w:style>
  <w:style w:type="character" w:customStyle="1" w:styleId="3ff">
    <w:name w:val="Уровень 3 Знак"/>
    <w:link w:val="3"/>
    <w:rPr>
      <w:rFonts w:ascii="Times New Roman" w:eastAsia="Times New Roman" w:hAnsi="Times New Roman"/>
      <w:b/>
      <w:sz w:val="24"/>
      <w:szCs w:val="24"/>
    </w:rPr>
  </w:style>
  <w:style w:type="character" w:customStyle="1" w:styleId="2a">
    <w:name w:val="Стиль2 Знак"/>
    <w:link w:val="29"/>
    <w:rPr>
      <w:rFonts w:ascii="Times New Roman" w:eastAsia="Times New Roman" w:hAnsi="Times New Roman"/>
      <w:b/>
      <w:sz w:val="24"/>
    </w:rPr>
  </w:style>
  <w:style w:type="paragraph" w:customStyle="1" w:styleId="afffffffffff2">
    <w:name w:val="Цитаты"/>
    <w:basedOn w:val="a3"/>
    <w:pPr>
      <w:widowControl/>
      <w:spacing w:before="100" w:after="100" w:line="240" w:lineRule="auto"/>
      <w:ind w:left="360" w:right="360" w:firstLine="0"/>
      <w:jc w:val="left"/>
    </w:pPr>
    <w:rPr>
      <w:sz w:val="20"/>
      <w:szCs w:val="24"/>
    </w:rPr>
  </w:style>
  <w:style w:type="paragraph" w:customStyle="1" w:styleId="Style10">
    <w:name w:val="Style10"/>
    <w:basedOn w:val="a3"/>
    <w:pPr>
      <w:spacing w:line="322" w:lineRule="exact"/>
      <w:ind w:firstLine="840"/>
    </w:pPr>
    <w:rPr>
      <w:szCs w:val="24"/>
    </w:rPr>
  </w:style>
  <w:style w:type="character" w:customStyle="1" w:styleId="FontStyle27">
    <w:name w:val="Font Style27"/>
    <w:rPr>
      <w:rFonts w:ascii="Times New Roman" w:hAnsi="Times New Roman" w:cs="Times New Roman"/>
      <w:sz w:val="26"/>
      <w:szCs w:val="26"/>
    </w:rPr>
  </w:style>
  <w:style w:type="character" w:customStyle="1" w:styleId="FontStyle38">
    <w:name w:val="Font Style38"/>
    <w:rPr>
      <w:rFonts w:ascii="Arial Unicode MS" w:eastAsia="Arial Unicode MS" w:cs="Arial Unicode MS"/>
      <w:sz w:val="22"/>
      <w:szCs w:val="22"/>
    </w:rPr>
  </w:style>
  <w:style w:type="character" w:customStyle="1" w:styleId="afffffffffff3">
    <w:name w:val="Основной текст_"/>
    <w:link w:val="76"/>
    <w:rPr>
      <w:sz w:val="21"/>
      <w:szCs w:val="21"/>
      <w:shd w:val="clear" w:color="auto" w:fill="FFFFFF"/>
    </w:rPr>
  </w:style>
  <w:style w:type="character" w:customStyle="1" w:styleId="96">
    <w:name w:val="Основной текст + Полужирный9"/>
    <w:rPr>
      <w:rFonts w:ascii="Times New Roman" w:hAnsi="Times New Roman" w:cs="Times New Roman"/>
      <w:b/>
      <w:bCs/>
      <w:spacing w:val="0"/>
      <w:sz w:val="21"/>
      <w:szCs w:val="21"/>
    </w:rPr>
  </w:style>
  <w:style w:type="paragraph" w:customStyle="1" w:styleId="76">
    <w:name w:val="Основной текст7"/>
    <w:basedOn w:val="a3"/>
    <w:link w:val="afffffffffff3"/>
    <w:pPr>
      <w:widowControl/>
      <w:shd w:val="clear" w:color="auto" w:fill="FFFFFF"/>
      <w:spacing w:before="6660" w:line="254" w:lineRule="exact"/>
      <w:ind w:firstLine="0"/>
      <w:jc w:val="center"/>
    </w:pPr>
    <w:rPr>
      <w:rFonts w:ascii="Calibri" w:eastAsia="Calibri" w:hAnsi="Calibri"/>
      <w:sz w:val="21"/>
      <w:szCs w:val="21"/>
    </w:rPr>
  </w:style>
  <w:style w:type="numbering" w:customStyle="1" w:styleId="190">
    <w:name w:val="Нет списка19"/>
    <w:next w:val="a6"/>
    <w:uiPriority w:val="99"/>
    <w:semiHidden/>
  </w:style>
  <w:style w:type="table" w:customStyle="1" w:styleId="152">
    <w:name w:val="Сетка таблицы15"/>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1">
    <w:name w:val="1 / a / i1"/>
    <w:basedOn w:val="a6"/>
    <w:next w:val="1ai"/>
    <w:pPr>
      <w:numPr>
        <w:numId w:val="3"/>
      </w:numPr>
    </w:pPr>
  </w:style>
  <w:style w:type="numbering" w:customStyle="1" w:styleId="200">
    <w:name w:val="Нет списка20"/>
    <w:next w:val="a6"/>
    <w:uiPriority w:val="99"/>
    <w:semiHidden/>
  </w:style>
  <w:style w:type="table" w:customStyle="1" w:styleId="161">
    <w:name w:val="Сетка таблицы16"/>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2">
    <w:name w:val="1 / a / i2"/>
    <w:basedOn w:val="a6"/>
    <w:next w:val="1ai"/>
  </w:style>
  <w:style w:type="paragraph" w:customStyle="1" w:styleId="4f4">
    <w:name w:val="Обычный4"/>
    <w:pPr>
      <w:spacing w:before="100" w:after="100"/>
      <w:ind w:firstLine="11"/>
      <w:jc w:val="both"/>
    </w:pPr>
    <w:rPr>
      <w:rFonts w:ascii="Times New Roman" w:eastAsia="Times New Roman" w:hAnsi="Times New Roman"/>
      <w:sz w:val="24"/>
    </w:rPr>
  </w:style>
  <w:style w:type="table" w:customStyle="1" w:styleId="181">
    <w:name w:val="Сетка таблицы18"/>
    <w:basedOn w:val="a5"/>
    <w:next w:val="aff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5"/>
    <w:next w:val="af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a">
    <w:name w:val="Нет списка21"/>
    <w:next w:val="a6"/>
    <w:uiPriority w:val="99"/>
    <w:semiHidden/>
  </w:style>
  <w:style w:type="table" w:customStyle="1" w:styleId="172">
    <w:name w:val="Сетка таблицы17"/>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3">
    <w:name w:val="1 / a / i3"/>
    <w:basedOn w:val="a6"/>
    <w:next w:val="1ai"/>
  </w:style>
  <w:style w:type="paragraph" w:customStyle="1" w:styleId="5e">
    <w:name w:val="Обычный5"/>
    <w:pPr>
      <w:spacing w:before="100" w:after="100"/>
      <w:ind w:firstLine="11"/>
      <w:jc w:val="both"/>
    </w:pPr>
    <w:rPr>
      <w:rFonts w:ascii="Times New Roman" w:eastAsia="Times New Roman" w:hAnsi="Times New Roman"/>
      <w:sz w:val="24"/>
    </w:rPr>
  </w:style>
  <w:style w:type="numbering" w:customStyle="1" w:styleId="224">
    <w:name w:val="Нет списка22"/>
    <w:next w:val="a6"/>
    <w:uiPriority w:val="99"/>
    <w:semiHidden/>
  </w:style>
  <w:style w:type="numbering" w:customStyle="1" w:styleId="1ai4">
    <w:name w:val="1 / a / i4"/>
    <w:basedOn w:val="a6"/>
    <w:next w:val="1ai"/>
  </w:style>
  <w:style w:type="numbering" w:customStyle="1" w:styleId="234">
    <w:name w:val="Нет списка23"/>
    <w:next w:val="a6"/>
    <w:uiPriority w:val="99"/>
    <w:semiHidden/>
  </w:style>
  <w:style w:type="table" w:customStyle="1" w:styleId="1810">
    <w:name w:val="Сетка таблицы181"/>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5">
    <w:name w:val="1 / a / i5"/>
    <w:basedOn w:val="a6"/>
    <w:next w:val="1ai"/>
  </w:style>
  <w:style w:type="paragraph" w:customStyle="1" w:styleId="66">
    <w:name w:val="Обычный6"/>
    <w:pPr>
      <w:spacing w:before="100" w:after="100"/>
      <w:ind w:firstLine="11"/>
      <w:jc w:val="both"/>
    </w:pPr>
    <w:rPr>
      <w:rFonts w:ascii="Times New Roman" w:eastAsia="Times New Roman" w:hAnsi="Times New Roman"/>
      <w:sz w:val="24"/>
    </w:rPr>
  </w:style>
  <w:style w:type="numbering" w:customStyle="1" w:styleId="241">
    <w:name w:val="Нет списка24"/>
    <w:next w:val="a6"/>
    <w:uiPriority w:val="99"/>
    <w:semiHidden/>
  </w:style>
  <w:style w:type="paragraph" w:customStyle="1" w:styleId="afffffffffff4">
    <w:name w:val="Знак"/>
    <w:basedOn w:val="a3"/>
    <w:pPr>
      <w:widowControl/>
      <w:spacing w:before="100" w:beforeAutospacing="1" w:after="100" w:afterAutospacing="1" w:line="240" w:lineRule="auto"/>
      <w:ind w:firstLine="11"/>
    </w:pPr>
    <w:rPr>
      <w:rFonts w:ascii="Tahoma" w:hAnsi="Tahoma"/>
      <w:sz w:val="20"/>
      <w:lang w:val="en-US" w:eastAsia="en-US"/>
    </w:rPr>
  </w:style>
  <w:style w:type="table" w:customStyle="1" w:styleId="191">
    <w:name w:val="Сетка таблицы19"/>
    <w:basedOn w:val="a5"/>
    <w:next w:val="af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ai6">
    <w:name w:val="1 / a / i6"/>
    <w:basedOn w:val="a6"/>
    <w:next w:val="1ai"/>
  </w:style>
  <w:style w:type="paragraph" w:customStyle="1" w:styleId="77">
    <w:name w:val="Обычный7"/>
    <w:pPr>
      <w:spacing w:before="100" w:after="100"/>
      <w:ind w:firstLine="11"/>
      <w:jc w:val="both"/>
    </w:pPr>
    <w:rPr>
      <w:rFonts w:ascii="Times New Roman" w:eastAsia="Times New Roman" w:hAnsi="Times New Roman"/>
      <w:sz w:val="24"/>
    </w:rPr>
  </w:style>
  <w:style w:type="paragraph" w:customStyle="1" w:styleId="2ffa">
    <w:name w:val="Знак2"/>
    <w:basedOn w:val="a3"/>
    <w:pPr>
      <w:widowControl/>
      <w:spacing w:before="100" w:beforeAutospacing="1" w:after="100" w:afterAutospacing="1" w:line="240" w:lineRule="auto"/>
      <w:ind w:firstLine="11"/>
    </w:pPr>
    <w:rPr>
      <w:rFonts w:ascii="Tahoma" w:hAnsi="Tahoma"/>
      <w:sz w:val="20"/>
      <w:lang w:val="en-US" w:eastAsia="en-US"/>
    </w:rPr>
  </w:style>
  <w:style w:type="paragraph" w:customStyle="1" w:styleId="StGen1">
    <w:name w:val="StGen1"/>
    <w:basedOn w:val="a3"/>
    <w:next w:val="aff4"/>
    <w:qFormat/>
    <w:pPr>
      <w:widowControl/>
      <w:spacing w:line="240" w:lineRule="auto"/>
      <w:ind w:firstLine="0"/>
      <w:jc w:val="center"/>
    </w:pPr>
    <w:rPr>
      <w:caps/>
      <w:sz w:val="28"/>
      <w:szCs w:val="28"/>
    </w:rPr>
  </w:style>
  <w:style w:type="paragraph" w:customStyle="1" w:styleId="1fff2">
    <w:name w:val="Знак1 Знак Знак Знак"/>
    <w:basedOn w:val="a3"/>
    <w:pPr>
      <w:widowControl/>
      <w:spacing w:after="160" w:line="240" w:lineRule="exact"/>
      <w:ind w:firstLine="0"/>
      <w:jc w:val="left"/>
    </w:pPr>
    <w:rPr>
      <w:rFonts w:ascii="Verdana" w:hAnsi="Verdana"/>
      <w:szCs w:val="24"/>
      <w:lang w:val="en-US" w:eastAsia="en-US"/>
    </w:rPr>
  </w:style>
  <w:style w:type="table" w:customStyle="1" w:styleId="225">
    <w:name w:val="Стиль таблицы 22"/>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5"/>
    <w:next w:val="af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f3">
    <w:name w:val="Неразрешенное упоминание1"/>
    <w:basedOn w:val="a4"/>
    <w:uiPriority w:val="99"/>
    <w:semiHidden/>
    <w:unhideWhenUsed/>
    <w:rPr>
      <w:color w:val="605E5C"/>
      <w:shd w:val="clear" w:color="auto" w:fill="E1DFDD"/>
    </w:rPr>
  </w:style>
  <w:style w:type="table" w:customStyle="1" w:styleId="520">
    <w:name w:val="Сетка таблицы52"/>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тиль таблицы 221"/>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тиль таблицы 222"/>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5"/>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b">
    <w:name w:val="Неразрешенное упоминание2"/>
    <w:basedOn w:val="a4"/>
    <w:uiPriority w:val="99"/>
    <w:semiHidden/>
    <w:unhideWhenUsed/>
    <w:rPr>
      <w:color w:val="605E5C"/>
      <w:shd w:val="clear" w:color="auto" w:fill="E1DFDD"/>
    </w:rPr>
  </w:style>
  <w:style w:type="paragraph" w:customStyle="1" w:styleId="docdata">
    <w:name w:val="docdat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sz w:val="24"/>
      <w:szCs w:val="24"/>
    </w:rPr>
  </w:style>
  <w:style w:type="paragraph" w:customStyle="1" w:styleId="15">
    <w:name w:val="Обычный (Интернет)1"/>
    <w:link w:val="BorderedLined-Accent6"/>
    <w:uiPriority w:val="39"/>
    <w:qFormat/>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134516">
      <w:bodyDiv w:val="1"/>
      <w:marLeft w:val="0"/>
      <w:marRight w:val="0"/>
      <w:marTop w:val="0"/>
      <w:marBottom w:val="0"/>
      <w:divBdr>
        <w:top w:val="none" w:sz="0" w:space="0" w:color="auto"/>
        <w:left w:val="none" w:sz="0" w:space="0" w:color="auto"/>
        <w:bottom w:val="none" w:sz="0" w:space="0" w:color="auto"/>
        <w:right w:val="none" w:sz="0" w:space="0" w:color="auto"/>
      </w:divBdr>
    </w:div>
    <w:div w:id="1648390483">
      <w:bodyDiv w:val="1"/>
      <w:marLeft w:val="0"/>
      <w:marRight w:val="0"/>
      <w:marTop w:val="0"/>
      <w:marBottom w:val="0"/>
      <w:divBdr>
        <w:top w:val="none" w:sz="0" w:space="0" w:color="auto"/>
        <w:left w:val="none" w:sz="0" w:space="0" w:color="auto"/>
        <w:bottom w:val="none" w:sz="0" w:space="0" w:color="auto"/>
        <w:right w:val="none" w:sz="0" w:space="0" w:color="auto"/>
      </w:divBdr>
    </w:div>
    <w:div w:id="181194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0ba886b8-8d30-4315-a8b9-7ae19e738384" TargetMode="External"/><Relationship Id="rId13" Type="http://schemas.openxmlformats.org/officeDocument/2006/relationships/hyperlink" Target="https://ursn.spb.ru/cons/cgi/online.cgi?req=doc&amp;base=LAW&amp;n=331074&amp;dst=100012&amp;field=134&amp;date=11.09.2024" TargetMode="External"/><Relationship Id="rId18" Type="http://schemas.openxmlformats.org/officeDocument/2006/relationships/hyperlink" Target="consultantplus://offline/ref=C77780B0E804D339FE1729E300480295DA9CB1EE3AA15F4231D5F1112D9997F6AAC678B844BAE432ED9B32F6577147D54C817527BBEFh4L4K" TargetMode="External"/><Relationship Id="rId26" Type="http://schemas.openxmlformats.org/officeDocument/2006/relationships/image" Target="media/image2.jpg"/><Relationship Id="rId3" Type="http://schemas.openxmlformats.org/officeDocument/2006/relationships/styles" Target="styles.xml"/><Relationship Id="rId21" Type="http://schemas.openxmlformats.org/officeDocument/2006/relationships/hyperlink" Target="https://agregatoreat.ru/lk/customer/eat/operate/price-request/0ba886b8-8d30-4315-a8b9-7ae19e738384" TargetMode="External"/><Relationship Id="rId7" Type="http://schemas.openxmlformats.org/officeDocument/2006/relationships/endnotes" Target="endnotes.xml"/><Relationship Id="rId12" Type="http://schemas.openxmlformats.org/officeDocument/2006/relationships/hyperlink" Target="https://ursn.spb.ru/cons/cgi/online.cgi?req=doc&amp;base=LAW&amp;n=12453&amp;dst=100163&amp;field=134&amp;date=11.09.2024" TargetMode="External"/><Relationship Id="rId17" Type="http://schemas.openxmlformats.org/officeDocument/2006/relationships/hyperlink" Target="consultantplus://offline/ref=B2600CDD4B38D33B0DF37CF61E4CA3E7E528D0343CE2414A38E2091F7C1EF17E7448A5CC10B97EA26BB8CF57DF0B9DD18605E2C0997878KDK"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consultantplus://offline/ref=B2600CDD4B38D33B0DF37CF61E4CA3E7E528D0343CE2414A38E2091F7C1EF17E7448A5CC16BC7DA838E2DF53965D90CC871AFDC387788FC271K7K" TargetMode="External"/><Relationship Id="rId20" Type="http://schemas.openxmlformats.org/officeDocument/2006/relationships/hyperlink" Target="https://agregatoreat.ru/lk/customer/eat/operate/price-request/2fff2e66-e0ed-4db1-9f9a-dc5f75a952a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2-mtio@fsvps.gov.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u2-mtio@fsvps.gov.r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agregatoreat.ru/lk/customer/eat/operate/price-request/2fff2e66-e0ed-4db1-9f9a-dc5f75a952a3" TargetMode="External"/><Relationship Id="rId19" Type="http://schemas.openxmlformats.org/officeDocument/2006/relationships/hyperlink" Target="consultantplus://offline/ref=1758462D49D551B0D5C10465F3758A4994D1992C0C52C0993A2A76382EAEC538621D930FC6EEB85D0E1E469D15B2D2EB460892141B3A349Ak0OBP" TargetMode="External"/><Relationship Id="rId4" Type="http://schemas.openxmlformats.org/officeDocument/2006/relationships/settings" Target="settings.xml"/><Relationship Id="rId9" Type="http://schemas.openxmlformats.org/officeDocument/2006/relationships/hyperlink" Target="https://agregatoreat.ru/lk/customer/eat/operate/price-request/2fff2e66-e0ed-4db1-9f9a-dc5f75a952a3" TargetMode="External"/><Relationship Id="rId14" Type="http://schemas.openxmlformats.org/officeDocument/2006/relationships/hyperlink" Target="https://ursn.spb.ru/cons/cgi/online.cgi?req=doc&amp;base=LAW&amp;n=331074&amp;dst=100018&amp;field=134&amp;date=11.09.2024" TargetMode="External"/><Relationship Id="rId22" Type="http://schemas.openxmlformats.org/officeDocument/2006/relationships/hyperlink" Target="mailto:tu2-mtio@fsvps.gov.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258E7-D705-406F-AAF0-18C79177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16</Pages>
  <Words>6978</Words>
  <Characters>39779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dc:creator>
  <cp:lastModifiedBy>Цыба Наталья Валерьевна</cp:lastModifiedBy>
  <cp:revision>224</cp:revision>
  <cp:lastPrinted>2026-09-02T12:49:00Z</cp:lastPrinted>
  <dcterms:created xsi:type="dcterms:W3CDTF">2024-12-24T11:07:00Z</dcterms:created>
  <dcterms:modified xsi:type="dcterms:W3CDTF">2026-09-03T14:29:00Z</dcterms:modified>
</cp:coreProperties>
</file>