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680" w:rsidRPr="006C5ED4" w:rsidRDefault="00FF0680" w:rsidP="00F03482">
      <w:pPr>
        <w:jc w:val="center"/>
        <w:rPr>
          <w:rFonts w:ascii="PT Astra Serif" w:hAnsi="PT Astra Serif"/>
          <w:b/>
          <w:bCs/>
          <w:sz w:val="26"/>
          <w:szCs w:val="26"/>
        </w:rPr>
      </w:pPr>
      <w:r w:rsidRPr="006C5ED4">
        <w:rPr>
          <w:rFonts w:ascii="PT Astra Serif" w:hAnsi="PT Astra Serif"/>
          <w:b/>
          <w:bCs/>
          <w:sz w:val="26"/>
          <w:szCs w:val="26"/>
        </w:rPr>
        <w:t>Го</w:t>
      </w:r>
      <w:r w:rsidR="004C719B">
        <w:rPr>
          <w:rFonts w:ascii="PT Astra Serif" w:hAnsi="PT Astra Serif"/>
          <w:b/>
          <w:bCs/>
          <w:sz w:val="26"/>
          <w:szCs w:val="26"/>
        </w:rPr>
        <w:t>сударственный контракт №</w:t>
      </w:r>
    </w:p>
    <w:p w:rsidR="00DB09D2" w:rsidRPr="00DB09D2" w:rsidRDefault="00FF0680" w:rsidP="00DB09D2">
      <w:pPr>
        <w:widowControl w:val="0"/>
        <w:tabs>
          <w:tab w:val="left" w:pos="9360"/>
          <w:tab w:val="left" w:pos="9459"/>
        </w:tabs>
        <w:jc w:val="center"/>
        <w:rPr>
          <w:rFonts w:ascii="PT Astra Serif" w:hAnsi="PT Astra Serif"/>
          <w:b/>
          <w:bCs/>
          <w:sz w:val="26"/>
          <w:szCs w:val="26"/>
        </w:rPr>
      </w:pPr>
      <w:r w:rsidRPr="006C5ED4">
        <w:rPr>
          <w:rFonts w:ascii="PT Astra Serif" w:hAnsi="PT Astra Serif"/>
          <w:b/>
          <w:bCs/>
          <w:sz w:val="26"/>
          <w:szCs w:val="26"/>
        </w:rPr>
        <w:t xml:space="preserve">на </w:t>
      </w:r>
      <w:r w:rsidR="002C4F76" w:rsidRPr="006C5ED4">
        <w:rPr>
          <w:rFonts w:ascii="PT Astra Serif" w:hAnsi="PT Astra Serif"/>
          <w:b/>
          <w:bCs/>
          <w:sz w:val="26"/>
          <w:szCs w:val="26"/>
        </w:rPr>
        <w:t xml:space="preserve">поставку </w:t>
      </w:r>
      <w:r w:rsidR="00DB09D2" w:rsidRPr="00DB09D2">
        <w:rPr>
          <w:rFonts w:ascii="PT Astra Serif" w:hAnsi="PT Astra Serif"/>
          <w:b/>
          <w:bCs/>
          <w:sz w:val="26"/>
          <w:szCs w:val="26"/>
        </w:rPr>
        <w:t>Перчатка защитная (кольчужная)</w:t>
      </w:r>
    </w:p>
    <w:p w:rsidR="00DB09D2" w:rsidRPr="00DB09D2" w:rsidRDefault="00DB09D2" w:rsidP="00DB09D2">
      <w:pPr>
        <w:widowControl w:val="0"/>
        <w:tabs>
          <w:tab w:val="left" w:pos="9360"/>
          <w:tab w:val="left" w:pos="9459"/>
        </w:tabs>
        <w:jc w:val="center"/>
        <w:rPr>
          <w:rFonts w:ascii="PT Astra Serif" w:hAnsi="PT Astra Serif"/>
          <w:b/>
          <w:bCs/>
          <w:sz w:val="26"/>
          <w:szCs w:val="26"/>
        </w:rPr>
      </w:pPr>
      <w:r w:rsidRPr="00DB09D2">
        <w:rPr>
          <w:rFonts w:ascii="PT Astra Serif" w:hAnsi="PT Astra Serif"/>
          <w:b/>
          <w:bCs/>
          <w:sz w:val="26"/>
          <w:szCs w:val="26"/>
        </w:rPr>
        <w:t>Размер S</w:t>
      </w:r>
    </w:p>
    <w:p w:rsidR="00FF0680" w:rsidRPr="006C5ED4" w:rsidRDefault="00FF0680" w:rsidP="001540FD">
      <w:pPr>
        <w:widowControl w:val="0"/>
        <w:tabs>
          <w:tab w:val="left" w:pos="9360"/>
          <w:tab w:val="left" w:pos="9459"/>
        </w:tabs>
        <w:jc w:val="center"/>
        <w:rPr>
          <w:rFonts w:ascii="PT Astra Serif" w:hAnsi="PT Astra Serif"/>
          <w:sz w:val="26"/>
          <w:szCs w:val="26"/>
        </w:rPr>
      </w:pPr>
    </w:p>
    <w:p w:rsidR="007E7D40" w:rsidRPr="006C5ED4" w:rsidRDefault="00233BC2" w:rsidP="007F7839">
      <w:pPr>
        <w:widowControl w:val="0"/>
        <w:tabs>
          <w:tab w:val="left" w:pos="9360"/>
          <w:tab w:val="left" w:pos="9459"/>
        </w:tabs>
        <w:jc w:val="center"/>
        <w:rPr>
          <w:rFonts w:ascii="PT Astra Serif" w:hAnsi="PT Astra Serif"/>
          <w:sz w:val="26"/>
          <w:szCs w:val="26"/>
        </w:rPr>
      </w:pPr>
      <w:r>
        <w:rPr>
          <w:rFonts w:ascii="PT Astra Serif" w:hAnsi="PT Astra Serif"/>
          <w:sz w:val="26"/>
          <w:szCs w:val="26"/>
        </w:rPr>
        <w:t xml:space="preserve">ИКЗ: </w:t>
      </w:r>
      <w:bookmarkStart w:id="0" w:name="_GoBack"/>
      <w:r>
        <w:rPr>
          <w:rFonts w:ascii="Tahoma" w:hAnsi="Tahoma" w:cs="Tahoma"/>
          <w:b/>
          <w:bCs/>
          <w:color w:val="000000"/>
          <w:sz w:val="17"/>
          <w:szCs w:val="17"/>
          <w:shd w:val="clear" w:color="auto" w:fill="E0E0E0"/>
        </w:rPr>
        <w:t>26 1 352506</w:t>
      </w:r>
      <w:r w:rsidR="00AD025B">
        <w:rPr>
          <w:rFonts w:ascii="Tahoma" w:hAnsi="Tahoma" w:cs="Tahoma"/>
          <w:b/>
          <w:bCs/>
          <w:color w:val="000000"/>
          <w:sz w:val="17"/>
          <w:szCs w:val="17"/>
          <w:shd w:val="clear" w:color="auto" w:fill="E0E0E0"/>
        </w:rPr>
        <w:t>6896 352501001 0025 000 1412</w:t>
      </w:r>
      <w:r w:rsidR="008E1F78">
        <w:rPr>
          <w:rFonts w:ascii="Tahoma" w:hAnsi="Tahoma" w:cs="Tahoma"/>
          <w:b/>
          <w:bCs/>
          <w:color w:val="000000"/>
          <w:sz w:val="17"/>
          <w:szCs w:val="17"/>
          <w:shd w:val="clear" w:color="auto" w:fill="E0E0E0"/>
        </w:rPr>
        <w:t xml:space="preserve"> 244</w:t>
      </w:r>
      <w:bookmarkEnd w:id="0"/>
    </w:p>
    <w:p w:rsidR="00FF0680" w:rsidRPr="006C5ED4" w:rsidRDefault="00FF0680" w:rsidP="007F7839">
      <w:pPr>
        <w:widowControl w:val="0"/>
        <w:tabs>
          <w:tab w:val="left" w:pos="9360"/>
          <w:tab w:val="left" w:pos="9459"/>
        </w:tabs>
        <w:jc w:val="center"/>
        <w:rPr>
          <w:rFonts w:ascii="PT Astra Serif" w:hAnsi="PT Astra Serif"/>
          <w:sz w:val="26"/>
          <w:szCs w:val="26"/>
        </w:rPr>
      </w:pPr>
      <w:r w:rsidRPr="006C5ED4">
        <w:rPr>
          <w:rFonts w:ascii="PT Astra Serif" w:hAnsi="PT Astra Serif"/>
          <w:sz w:val="26"/>
          <w:szCs w:val="26"/>
        </w:rPr>
        <w:t xml:space="preserve">г. </w:t>
      </w:r>
      <w:r w:rsidR="00EC4E25" w:rsidRPr="006C5ED4">
        <w:rPr>
          <w:rFonts w:ascii="PT Astra Serif" w:hAnsi="PT Astra Serif"/>
          <w:sz w:val="26"/>
          <w:szCs w:val="26"/>
        </w:rPr>
        <w:t>Вологда</w:t>
      </w:r>
      <w:r w:rsidR="00547A50" w:rsidRPr="006C5ED4">
        <w:rPr>
          <w:rFonts w:ascii="PT Astra Serif" w:hAnsi="PT Astra Serif"/>
          <w:sz w:val="26"/>
          <w:szCs w:val="26"/>
        </w:rPr>
        <w:t xml:space="preserve">                                       </w:t>
      </w:r>
      <w:r w:rsidR="002C4F76" w:rsidRPr="006C5ED4">
        <w:rPr>
          <w:rFonts w:ascii="PT Astra Serif" w:hAnsi="PT Astra Serif"/>
          <w:sz w:val="26"/>
          <w:szCs w:val="26"/>
        </w:rPr>
        <w:t xml:space="preserve">                               </w:t>
      </w:r>
      <w:r w:rsidR="00547A50" w:rsidRPr="006C5ED4">
        <w:rPr>
          <w:rFonts w:ascii="PT Astra Serif" w:hAnsi="PT Astra Serif"/>
          <w:sz w:val="26"/>
          <w:szCs w:val="26"/>
        </w:rPr>
        <w:t xml:space="preserve">    </w:t>
      </w:r>
      <w:r w:rsidR="00C07F2F" w:rsidRPr="006C5ED4">
        <w:rPr>
          <w:rFonts w:ascii="PT Astra Serif" w:hAnsi="PT Astra Serif"/>
          <w:sz w:val="26"/>
          <w:szCs w:val="26"/>
        </w:rPr>
        <w:t xml:space="preserve"> </w:t>
      </w:r>
      <w:r w:rsidRPr="006C5ED4">
        <w:rPr>
          <w:rFonts w:ascii="PT Astra Serif" w:hAnsi="PT Astra Serif"/>
          <w:sz w:val="26"/>
          <w:szCs w:val="26"/>
        </w:rPr>
        <w:t>«</w:t>
      </w:r>
      <w:r w:rsidR="00791C3F" w:rsidRPr="006C5ED4">
        <w:rPr>
          <w:rFonts w:ascii="PT Astra Serif" w:hAnsi="PT Astra Serif"/>
          <w:sz w:val="26"/>
          <w:szCs w:val="26"/>
        </w:rPr>
        <w:t>___</w:t>
      </w:r>
      <w:r w:rsidRPr="006C5ED4">
        <w:rPr>
          <w:rFonts w:ascii="PT Astra Serif" w:hAnsi="PT Astra Serif"/>
          <w:sz w:val="26"/>
          <w:szCs w:val="26"/>
        </w:rPr>
        <w:t xml:space="preserve">» </w:t>
      </w:r>
      <w:r w:rsidR="007848C3" w:rsidRPr="006C5ED4">
        <w:rPr>
          <w:rFonts w:ascii="PT Astra Serif" w:hAnsi="PT Astra Serif"/>
          <w:sz w:val="26"/>
          <w:szCs w:val="26"/>
        </w:rPr>
        <w:t>___________</w:t>
      </w:r>
      <w:r w:rsidRPr="006C5ED4">
        <w:rPr>
          <w:rFonts w:ascii="PT Astra Serif" w:hAnsi="PT Astra Serif"/>
          <w:sz w:val="26"/>
          <w:szCs w:val="26"/>
        </w:rPr>
        <w:t>20</w:t>
      </w:r>
      <w:r w:rsidR="00593F2D" w:rsidRPr="006C5ED4">
        <w:rPr>
          <w:rFonts w:ascii="PT Astra Serif" w:hAnsi="PT Astra Serif"/>
          <w:sz w:val="26"/>
          <w:szCs w:val="26"/>
        </w:rPr>
        <w:t>2</w:t>
      </w:r>
      <w:r w:rsidR="002C4F76" w:rsidRPr="006C5ED4">
        <w:rPr>
          <w:rFonts w:ascii="PT Astra Serif" w:hAnsi="PT Astra Serif"/>
          <w:sz w:val="26"/>
          <w:szCs w:val="26"/>
        </w:rPr>
        <w:t xml:space="preserve">6 </w:t>
      </w:r>
      <w:r w:rsidRPr="006C5ED4">
        <w:rPr>
          <w:rFonts w:ascii="PT Astra Serif" w:hAnsi="PT Astra Serif"/>
          <w:sz w:val="26"/>
          <w:szCs w:val="26"/>
        </w:rPr>
        <w:t>года</w:t>
      </w:r>
    </w:p>
    <w:p w:rsidR="00FF0680" w:rsidRPr="006C5ED4" w:rsidRDefault="00FF0680" w:rsidP="00D20E70">
      <w:pPr>
        <w:widowControl w:val="0"/>
        <w:tabs>
          <w:tab w:val="left" w:pos="9360"/>
          <w:tab w:val="left" w:pos="9459"/>
        </w:tabs>
        <w:jc w:val="both"/>
        <w:rPr>
          <w:rFonts w:ascii="PT Astra Serif" w:hAnsi="PT Astra Serif"/>
          <w:sz w:val="26"/>
          <w:szCs w:val="26"/>
        </w:rPr>
      </w:pPr>
    </w:p>
    <w:p w:rsidR="0085693A" w:rsidRPr="006C5ED4" w:rsidRDefault="0085693A" w:rsidP="0085693A">
      <w:pPr>
        <w:pStyle w:val="21"/>
        <w:spacing w:after="0" w:line="240" w:lineRule="auto"/>
        <w:ind w:firstLine="900"/>
        <w:jc w:val="both"/>
        <w:rPr>
          <w:rFonts w:ascii="PT Astra Serif" w:hAnsi="PT Astra Serif"/>
          <w:sz w:val="26"/>
          <w:szCs w:val="26"/>
        </w:rPr>
      </w:pPr>
      <w:proofErr w:type="gramStart"/>
      <w:r w:rsidRPr="006C5ED4">
        <w:rPr>
          <w:rFonts w:ascii="PT Astra Serif" w:hAnsi="PT Astra Serif"/>
          <w:sz w:val="26"/>
          <w:szCs w:val="26"/>
        </w:rPr>
        <w:t xml:space="preserve">Федеральное казенное учреждение </w:t>
      </w:r>
      <w:r w:rsidR="00EC4E25" w:rsidRPr="006C5ED4">
        <w:rPr>
          <w:rFonts w:ascii="PT Astra Serif" w:hAnsi="PT Astra Serif"/>
          <w:sz w:val="26"/>
          <w:szCs w:val="26"/>
        </w:rPr>
        <w:t xml:space="preserve">Исправительная Колония №-1 </w:t>
      </w:r>
      <w:r w:rsidR="002C4F76" w:rsidRPr="006C5ED4">
        <w:rPr>
          <w:rFonts w:ascii="PT Astra Serif" w:hAnsi="PT Astra Serif"/>
          <w:sz w:val="26"/>
          <w:szCs w:val="26"/>
        </w:rPr>
        <w:t xml:space="preserve"> </w:t>
      </w:r>
      <w:r w:rsidRPr="006C5ED4">
        <w:rPr>
          <w:rFonts w:ascii="PT Astra Serif" w:hAnsi="PT Astra Serif"/>
          <w:sz w:val="26"/>
          <w:szCs w:val="26"/>
        </w:rPr>
        <w:t>Управления Федеральной службы исполнения наказаний</w:t>
      </w:r>
      <w:r w:rsidR="002C4F76" w:rsidRPr="006C5ED4">
        <w:rPr>
          <w:rFonts w:ascii="PT Astra Serif" w:hAnsi="PT Astra Serif"/>
          <w:sz w:val="26"/>
          <w:szCs w:val="26"/>
        </w:rPr>
        <w:t xml:space="preserve"> </w:t>
      </w:r>
      <w:r w:rsidR="00EC4E25" w:rsidRPr="006C5ED4">
        <w:rPr>
          <w:rFonts w:ascii="PT Astra Serif" w:hAnsi="PT Astra Serif"/>
          <w:sz w:val="26"/>
          <w:szCs w:val="26"/>
        </w:rPr>
        <w:t>по Вологодской области (ФКУ ИК</w:t>
      </w:r>
      <w:r w:rsidR="002C4F76" w:rsidRPr="006C5ED4">
        <w:rPr>
          <w:rFonts w:ascii="PT Astra Serif" w:hAnsi="PT Astra Serif"/>
          <w:sz w:val="26"/>
          <w:szCs w:val="26"/>
        </w:rPr>
        <w:t>-</w:t>
      </w:r>
      <w:r w:rsidR="00EC4E25" w:rsidRPr="006C5ED4">
        <w:rPr>
          <w:rFonts w:ascii="PT Astra Serif" w:hAnsi="PT Astra Serif"/>
          <w:sz w:val="26"/>
          <w:szCs w:val="26"/>
        </w:rPr>
        <w:t xml:space="preserve">1 УФСИН России по Вологодской </w:t>
      </w:r>
      <w:r w:rsidRPr="006C5ED4">
        <w:rPr>
          <w:rFonts w:ascii="PT Astra Serif" w:hAnsi="PT Astra Serif"/>
          <w:sz w:val="26"/>
          <w:szCs w:val="26"/>
        </w:rPr>
        <w:t>области), выступающее от имени Российской Федерации</w:t>
      </w:r>
      <w:r w:rsidRPr="006C5ED4">
        <w:rPr>
          <w:rFonts w:ascii="PT Astra Serif" w:hAnsi="PT Astra Serif"/>
          <w:bCs/>
          <w:sz w:val="26"/>
          <w:szCs w:val="26"/>
        </w:rPr>
        <w:t>, в целях обеспечения государственных нужд,</w:t>
      </w:r>
      <w:r w:rsidR="00285EFB" w:rsidRPr="006C5ED4">
        <w:rPr>
          <w:rFonts w:ascii="PT Astra Serif" w:hAnsi="PT Astra Serif"/>
          <w:bCs/>
          <w:sz w:val="26"/>
          <w:szCs w:val="26"/>
        </w:rPr>
        <w:t xml:space="preserve"> </w:t>
      </w:r>
      <w:r w:rsidRPr="006C5ED4">
        <w:rPr>
          <w:rFonts w:ascii="PT Astra Serif" w:hAnsi="PT Astra Serif"/>
          <w:color w:val="000000"/>
          <w:sz w:val="26"/>
          <w:szCs w:val="26"/>
        </w:rPr>
        <w:t>именуемое в дальне</w:t>
      </w:r>
      <w:r w:rsidR="002C4F76" w:rsidRPr="006C5ED4">
        <w:rPr>
          <w:rFonts w:ascii="PT Astra Serif" w:hAnsi="PT Astra Serif"/>
          <w:color w:val="000000"/>
          <w:sz w:val="26"/>
          <w:szCs w:val="26"/>
        </w:rPr>
        <w:t xml:space="preserve">йшем Государственный заказчик, </w:t>
      </w:r>
      <w:r w:rsidRPr="006C5ED4">
        <w:rPr>
          <w:rFonts w:ascii="PT Astra Serif" w:hAnsi="PT Astra Serif"/>
          <w:color w:val="000000"/>
          <w:sz w:val="26"/>
          <w:szCs w:val="26"/>
        </w:rPr>
        <w:t>в лице начальника</w:t>
      </w:r>
      <w:r w:rsidR="00EC4E25" w:rsidRPr="006C5ED4">
        <w:rPr>
          <w:rFonts w:ascii="PT Astra Serif" w:hAnsi="PT Astra Serif"/>
          <w:color w:val="000000"/>
          <w:sz w:val="26"/>
          <w:szCs w:val="26"/>
        </w:rPr>
        <w:t xml:space="preserve"> Рожина Петра Александровича</w:t>
      </w:r>
      <w:r w:rsidRPr="006C5ED4">
        <w:rPr>
          <w:rFonts w:ascii="PT Astra Serif" w:hAnsi="PT Astra Serif"/>
          <w:color w:val="000000"/>
          <w:sz w:val="26"/>
          <w:szCs w:val="26"/>
        </w:rPr>
        <w:t xml:space="preserve">, действующего на основании </w:t>
      </w:r>
      <w:r w:rsidR="00EC4E25" w:rsidRPr="006C5ED4">
        <w:rPr>
          <w:rFonts w:ascii="PT Astra Serif" w:hAnsi="PT Astra Serif"/>
          <w:color w:val="000000"/>
          <w:sz w:val="26"/>
          <w:szCs w:val="26"/>
        </w:rPr>
        <w:t>Устава</w:t>
      </w:r>
      <w:r w:rsidR="002C4F76" w:rsidRPr="006C5ED4">
        <w:rPr>
          <w:rFonts w:ascii="PT Astra Serif" w:hAnsi="PT Astra Serif"/>
          <w:color w:val="000000"/>
          <w:sz w:val="26"/>
          <w:szCs w:val="26"/>
        </w:rPr>
        <w:t xml:space="preserve">, </w:t>
      </w:r>
      <w:r w:rsidR="002C4F76" w:rsidRPr="006C5ED4">
        <w:rPr>
          <w:rFonts w:ascii="PT Astra Serif" w:hAnsi="PT Astra Serif"/>
          <w:color w:val="000000"/>
          <w:sz w:val="26"/>
          <w:szCs w:val="26"/>
        </w:rPr>
        <w:br/>
      </w:r>
      <w:r w:rsidRPr="006C5ED4">
        <w:rPr>
          <w:rFonts w:ascii="PT Astra Serif" w:hAnsi="PT Astra Serif"/>
          <w:color w:val="000000"/>
          <w:sz w:val="26"/>
          <w:szCs w:val="26"/>
        </w:rPr>
        <w:t>с одной стороны, и _______________________________________ (___________________), именуемое в дальнейшем Поставщик, в</w:t>
      </w:r>
      <w:r w:rsidR="00285EFB" w:rsidRPr="006C5ED4">
        <w:rPr>
          <w:rFonts w:ascii="PT Astra Serif" w:hAnsi="PT Astra Serif"/>
          <w:color w:val="000000"/>
          <w:sz w:val="26"/>
          <w:szCs w:val="26"/>
        </w:rPr>
        <w:t xml:space="preserve"> </w:t>
      </w:r>
      <w:r w:rsidRPr="006C5ED4">
        <w:rPr>
          <w:rFonts w:ascii="PT Astra Serif" w:hAnsi="PT Astra Serif"/>
          <w:color w:val="000000"/>
          <w:sz w:val="26"/>
          <w:szCs w:val="26"/>
        </w:rPr>
        <w:t>лице ________________________________, действующего на основании _____________________, с</w:t>
      </w:r>
      <w:proofErr w:type="gramEnd"/>
      <w:r w:rsidRPr="006C5ED4">
        <w:rPr>
          <w:rFonts w:ascii="PT Astra Serif" w:hAnsi="PT Astra Serif"/>
          <w:color w:val="000000"/>
          <w:sz w:val="26"/>
          <w:szCs w:val="26"/>
        </w:rPr>
        <w:t xml:space="preserve"> другой стороны, вместе именуемые</w:t>
      </w:r>
      <w:r w:rsidR="00C05F9E" w:rsidRPr="006C5ED4">
        <w:rPr>
          <w:rFonts w:ascii="PT Astra Serif" w:hAnsi="PT Astra Serif"/>
          <w:color w:val="000000"/>
          <w:sz w:val="26"/>
          <w:szCs w:val="26"/>
        </w:rPr>
        <w:t xml:space="preserve"> </w:t>
      </w:r>
      <w:r w:rsidRPr="006C5ED4">
        <w:rPr>
          <w:rFonts w:ascii="PT Astra Serif" w:hAnsi="PT Astra Serif"/>
          <w:color w:val="000000"/>
          <w:sz w:val="26"/>
          <w:szCs w:val="26"/>
        </w:rPr>
        <w:t>в дальнейшем Стороны, руководствуясь с п. 4 ч. 1 ст. 93 Федерального закона</w:t>
      </w:r>
      <w:r w:rsidR="00C05F9E" w:rsidRPr="006C5ED4">
        <w:rPr>
          <w:rFonts w:ascii="PT Astra Serif" w:hAnsi="PT Astra Serif"/>
          <w:color w:val="000000"/>
          <w:sz w:val="26"/>
          <w:szCs w:val="26"/>
        </w:rPr>
        <w:t xml:space="preserve"> </w:t>
      </w:r>
      <w:r w:rsidRPr="006C5ED4">
        <w:rPr>
          <w:rFonts w:ascii="PT Astra Serif" w:hAnsi="PT Astra Serif"/>
          <w:color w:val="000000"/>
          <w:sz w:val="26"/>
          <w:szCs w:val="26"/>
        </w:rPr>
        <w:t>от 05.04.2013 № 44-ФЗ «О контрактной системе в сфере закупок товаров, работ, услуг для обеспечения государственных и муниципальных нужд», заключили</w:t>
      </w:r>
      <w:r w:rsidRPr="006C5ED4">
        <w:rPr>
          <w:rFonts w:ascii="PT Astra Serif" w:hAnsi="PT Astra Serif"/>
          <w:sz w:val="26"/>
          <w:szCs w:val="26"/>
        </w:rPr>
        <w:t xml:space="preserve"> настоящий государственный контракт (далее - Контракт) о нижеследующем:</w:t>
      </w:r>
    </w:p>
    <w:p w:rsidR="002F4CCA" w:rsidRPr="006C5ED4" w:rsidRDefault="002F4CCA" w:rsidP="00CF20F7">
      <w:pPr>
        <w:shd w:val="clear" w:color="auto" w:fill="FFFFFF"/>
        <w:rPr>
          <w:rFonts w:ascii="PT Astra Serif" w:hAnsi="PT Astra Serif"/>
          <w:bCs/>
          <w:sz w:val="26"/>
          <w:szCs w:val="26"/>
        </w:rPr>
      </w:pPr>
    </w:p>
    <w:p w:rsidR="00FF0680" w:rsidRPr="006C5ED4" w:rsidRDefault="00FF0680" w:rsidP="00EC34E7">
      <w:pPr>
        <w:pStyle w:val="afb"/>
        <w:numPr>
          <w:ilvl w:val="0"/>
          <w:numId w:val="25"/>
        </w:numPr>
        <w:shd w:val="clear" w:color="auto" w:fill="FFFFFF"/>
        <w:jc w:val="center"/>
        <w:rPr>
          <w:rFonts w:ascii="PT Astra Serif" w:hAnsi="PT Astra Serif" w:cs="Times New Roman"/>
          <w:b/>
          <w:bCs/>
          <w:sz w:val="26"/>
          <w:szCs w:val="26"/>
        </w:rPr>
      </w:pPr>
      <w:r w:rsidRPr="006C5ED4">
        <w:rPr>
          <w:rFonts w:ascii="PT Astra Serif" w:hAnsi="PT Astra Serif" w:cs="Times New Roman"/>
          <w:b/>
          <w:bCs/>
          <w:sz w:val="26"/>
          <w:szCs w:val="26"/>
        </w:rPr>
        <w:t>ПРЕДМЕТ КОНТРАКТА</w:t>
      </w:r>
    </w:p>
    <w:p w:rsidR="00FF0680" w:rsidRPr="006C5ED4" w:rsidRDefault="00FF0680" w:rsidP="00D24E0D">
      <w:pPr>
        <w:ind w:firstLine="708"/>
        <w:jc w:val="both"/>
        <w:rPr>
          <w:rFonts w:ascii="PT Astra Serif" w:hAnsi="PT Astra Serif"/>
          <w:sz w:val="26"/>
          <w:szCs w:val="26"/>
        </w:rPr>
      </w:pPr>
      <w:r w:rsidRPr="006C5ED4">
        <w:rPr>
          <w:rFonts w:ascii="PT Astra Serif" w:hAnsi="PT Astra Serif"/>
          <w:sz w:val="26"/>
          <w:szCs w:val="26"/>
        </w:rPr>
        <w:t xml:space="preserve">1.1. </w:t>
      </w:r>
      <w:proofErr w:type="gramStart"/>
      <w:r w:rsidRPr="006C5ED4">
        <w:rPr>
          <w:rFonts w:ascii="PT Astra Serif" w:hAnsi="PT Astra Serif"/>
          <w:sz w:val="26"/>
          <w:szCs w:val="26"/>
        </w:rPr>
        <w:t>В соответствии с настоящим Государственным контрактом Поставщик обязуется поставить и передать в собственн</w:t>
      </w:r>
      <w:r w:rsidR="003F6D3C" w:rsidRPr="006C5ED4">
        <w:rPr>
          <w:rFonts w:ascii="PT Astra Serif" w:hAnsi="PT Astra Serif"/>
          <w:sz w:val="26"/>
          <w:szCs w:val="26"/>
        </w:rPr>
        <w:t xml:space="preserve">ость Государственному заказчику </w:t>
      </w:r>
      <w:r w:rsidR="00DB09D2">
        <w:rPr>
          <w:rFonts w:ascii="PT Astra Serif" w:hAnsi="PT Astra Serif"/>
          <w:b/>
          <w:bCs/>
          <w:sz w:val="26"/>
          <w:szCs w:val="26"/>
        </w:rPr>
        <w:t>Перчатку защитную</w:t>
      </w:r>
      <w:r w:rsidR="00DB09D2" w:rsidRPr="00DB09D2">
        <w:rPr>
          <w:rFonts w:ascii="PT Astra Serif" w:hAnsi="PT Astra Serif"/>
          <w:b/>
          <w:bCs/>
          <w:sz w:val="26"/>
          <w:szCs w:val="26"/>
        </w:rPr>
        <w:t xml:space="preserve"> (кольчужная)</w:t>
      </w:r>
      <w:r w:rsidR="00DB09D2">
        <w:rPr>
          <w:rFonts w:ascii="PT Astra Serif" w:hAnsi="PT Astra Serif"/>
          <w:b/>
          <w:bCs/>
          <w:sz w:val="26"/>
          <w:szCs w:val="26"/>
        </w:rPr>
        <w:t xml:space="preserve"> </w:t>
      </w:r>
      <w:r w:rsidR="00DB09D2" w:rsidRPr="00DB09D2">
        <w:rPr>
          <w:rFonts w:ascii="PT Astra Serif" w:hAnsi="PT Astra Serif"/>
          <w:b/>
          <w:bCs/>
          <w:sz w:val="26"/>
          <w:szCs w:val="26"/>
        </w:rPr>
        <w:t>Размер S</w:t>
      </w:r>
      <w:r w:rsidR="00DB09D2">
        <w:rPr>
          <w:rFonts w:ascii="PT Astra Serif" w:hAnsi="PT Astra Serif"/>
          <w:b/>
          <w:bCs/>
          <w:sz w:val="26"/>
          <w:szCs w:val="26"/>
        </w:rPr>
        <w:t xml:space="preserve"> </w:t>
      </w:r>
      <w:r w:rsidR="001540FD" w:rsidRPr="006C5ED4">
        <w:rPr>
          <w:rFonts w:ascii="PT Astra Serif" w:hAnsi="PT Astra Serif"/>
          <w:sz w:val="26"/>
          <w:szCs w:val="26"/>
        </w:rPr>
        <w:t xml:space="preserve"> </w:t>
      </w:r>
      <w:r w:rsidRPr="006C5ED4">
        <w:rPr>
          <w:rFonts w:ascii="PT Astra Serif" w:hAnsi="PT Astra Serif"/>
          <w:sz w:val="26"/>
          <w:szCs w:val="26"/>
        </w:rPr>
        <w:t xml:space="preserve">(далее - Товар), </w:t>
      </w:r>
      <w:r w:rsidR="00725CA8" w:rsidRPr="006C5ED4">
        <w:rPr>
          <w:rFonts w:ascii="PT Astra Serif" w:hAnsi="PT Astra Serif"/>
          <w:noProof/>
          <w:spacing w:val="-4"/>
          <w:sz w:val="26"/>
          <w:szCs w:val="26"/>
        </w:rPr>
        <w:t xml:space="preserve">в соответствии </w:t>
      </w:r>
      <w:r w:rsidR="00D3742A" w:rsidRPr="006C5ED4">
        <w:rPr>
          <w:rFonts w:ascii="PT Astra Serif" w:hAnsi="PT Astra Serif"/>
          <w:noProof/>
          <w:spacing w:val="-4"/>
          <w:sz w:val="26"/>
          <w:szCs w:val="26"/>
        </w:rPr>
        <w:t>со</w:t>
      </w:r>
      <w:r w:rsidR="00D3742A" w:rsidRPr="006C5ED4">
        <w:rPr>
          <w:rFonts w:ascii="PT Astra Serif" w:hAnsi="PT Astra Serif"/>
          <w:spacing w:val="-4"/>
          <w:sz w:val="26"/>
          <w:szCs w:val="26"/>
        </w:rPr>
        <w:t xml:space="preserve"> Спецификацией</w:t>
      </w:r>
      <w:r w:rsidR="00417795">
        <w:rPr>
          <w:rFonts w:ascii="PT Astra Serif" w:hAnsi="PT Astra Serif"/>
          <w:spacing w:val="-4"/>
          <w:sz w:val="26"/>
          <w:szCs w:val="26"/>
        </w:rPr>
        <w:t xml:space="preserve"> и техническому заданию</w:t>
      </w:r>
      <w:r w:rsidR="00D3742A" w:rsidRPr="006C5ED4">
        <w:rPr>
          <w:rFonts w:ascii="PT Astra Serif" w:hAnsi="PT Astra Serif"/>
          <w:spacing w:val="-4"/>
          <w:sz w:val="26"/>
          <w:szCs w:val="26"/>
        </w:rPr>
        <w:t xml:space="preserve"> </w:t>
      </w:r>
      <w:r w:rsidR="00D3742A" w:rsidRPr="006C5ED4">
        <w:rPr>
          <w:rFonts w:ascii="PT Astra Serif" w:hAnsi="PT Astra Serif"/>
          <w:noProof/>
          <w:sz w:val="26"/>
          <w:szCs w:val="26"/>
        </w:rPr>
        <w:t>(приложение № 1</w:t>
      </w:r>
      <w:r w:rsidR="00DB09D2">
        <w:rPr>
          <w:rFonts w:ascii="PT Astra Serif" w:hAnsi="PT Astra Serif"/>
          <w:noProof/>
          <w:sz w:val="26"/>
          <w:szCs w:val="26"/>
        </w:rPr>
        <w:t xml:space="preserve"> к</w:t>
      </w:r>
      <w:r w:rsidR="00D3742A" w:rsidRPr="006C5ED4">
        <w:rPr>
          <w:rFonts w:ascii="PT Astra Serif" w:hAnsi="PT Astra Serif"/>
          <w:noProof/>
          <w:sz w:val="26"/>
          <w:szCs w:val="26"/>
        </w:rPr>
        <w:t xml:space="preserve"> Контракту),</w:t>
      </w:r>
      <w:r w:rsidR="00285EFB" w:rsidRPr="006C5ED4">
        <w:rPr>
          <w:rFonts w:ascii="PT Astra Serif" w:hAnsi="PT Astra Serif"/>
          <w:noProof/>
          <w:sz w:val="26"/>
          <w:szCs w:val="26"/>
        </w:rPr>
        <w:t xml:space="preserve"> </w:t>
      </w:r>
      <w:r w:rsidRPr="006C5ED4">
        <w:rPr>
          <w:rFonts w:ascii="PT Astra Serif" w:hAnsi="PT Astra Serif"/>
          <w:sz w:val="26"/>
          <w:szCs w:val="26"/>
        </w:rPr>
        <w:t>а</w:t>
      </w:r>
      <w:proofErr w:type="gramEnd"/>
      <w:r w:rsidRPr="006C5ED4">
        <w:rPr>
          <w:rFonts w:ascii="PT Astra Serif" w:hAnsi="PT Astra Serif"/>
          <w:sz w:val="26"/>
          <w:szCs w:val="26"/>
        </w:rPr>
        <w:t xml:space="preserve"> Государственный заказчик обязуется принять и оплатить Товар в соответствии с условиями настоящего Государственного контракта. </w:t>
      </w:r>
    </w:p>
    <w:p w:rsidR="00FF0680" w:rsidRPr="006C5ED4" w:rsidRDefault="00FF0680" w:rsidP="00EC34E7">
      <w:pPr>
        <w:tabs>
          <w:tab w:val="num" w:pos="1440"/>
        </w:tabs>
        <w:rPr>
          <w:rFonts w:ascii="PT Astra Serif" w:hAnsi="PT Astra Serif"/>
          <w:b/>
          <w:bCs/>
          <w:sz w:val="26"/>
          <w:szCs w:val="26"/>
        </w:rPr>
      </w:pPr>
    </w:p>
    <w:p w:rsidR="00FF0680" w:rsidRPr="006C5ED4" w:rsidRDefault="00FF0680" w:rsidP="00EC34E7">
      <w:pPr>
        <w:pStyle w:val="afb"/>
        <w:numPr>
          <w:ilvl w:val="0"/>
          <w:numId w:val="25"/>
        </w:numPr>
        <w:spacing w:after="0" w:line="240" w:lineRule="auto"/>
        <w:jc w:val="center"/>
        <w:rPr>
          <w:rFonts w:ascii="PT Astra Serif" w:hAnsi="PT Astra Serif" w:cs="Times New Roman"/>
          <w:b/>
          <w:bCs/>
          <w:sz w:val="26"/>
          <w:szCs w:val="26"/>
        </w:rPr>
      </w:pPr>
      <w:r w:rsidRPr="006C5ED4">
        <w:rPr>
          <w:rFonts w:ascii="PT Astra Serif" w:hAnsi="PT Astra Serif" w:cs="Times New Roman"/>
          <w:b/>
          <w:bCs/>
          <w:sz w:val="26"/>
          <w:szCs w:val="26"/>
        </w:rPr>
        <w:t>ПРАВА И ОБЯЗАННОСТИ ГОСУДАРСТВЕННОГО ЗАКАЗЧИКА.</w:t>
      </w:r>
    </w:p>
    <w:p w:rsidR="00EC34E7" w:rsidRPr="006C5ED4" w:rsidRDefault="00EC34E7" w:rsidP="00EC34E7">
      <w:pPr>
        <w:pStyle w:val="afb"/>
        <w:spacing w:after="0" w:line="240" w:lineRule="auto"/>
        <w:rPr>
          <w:rFonts w:ascii="PT Astra Serif" w:hAnsi="PT Astra Serif" w:cs="Times New Roman"/>
          <w:b/>
          <w:bCs/>
          <w:sz w:val="26"/>
          <w:szCs w:val="26"/>
        </w:rPr>
      </w:pPr>
    </w:p>
    <w:p w:rsidR="006C5ED4" w:rsidRPr="006C5ED4" w:rsidRDefault="006C5ED4" w:rsidP="006C5ED4">
      <w:pPr>
        <w:pStyle w:val="ConsPlusNormal"/>
        <w:spacing w:line="240" w:lineRule="atLeast"/>
        <w:ind w:firstLine="567"/>
        <w:jc w:val="both"/>
        <w:rPr>
          <w:rFonts w:ascii="PT Astra Serif" w:hAnsi="PT Astra Serif"/>
          <w:color w:val="000000"/>
          <w:sz w:val="26"/>
          <w:szCs w:val="26"/>
        </w:rPr>
      </w:pPr>
      <w:r w:rsidRPr="006C5ED4">
        <w:rPr>
          <w:rFonts w:ascii="PT Astra Serif" w:hAnsi="PT Astra Serif"/>
          <w:color w:val="000000"/>
          <w:sz w:val="26"/>
          <w:szCs w:val="26"/>
        </w:rPr>
        <w:t>2.1. Государственный заказчик вправе:</w:t>
      </w:r>
    </w:p>
    <w:p w:rsidR="006C5ED4" w:rsidRPr="006C5ED4" w:rsidRDefault="006C5ED4" w:rsidP="006C5ED4">
      <w:pPr>
        <w:pStyle w:val="ConsPlusNormal"/>
        <w:ind w:firstLine="540"/>
        <w:jc w:val="both"/>
        <w:rPr>
          <w:rFonts w:ascii="PT Astra Serif" w:hAnsi="PT Astra Serif"/>
          <w:sz w:val="26"/>
          <w:szCs w:val="26"/>
        </w:rPr>
      </w:pPr>
      <w:r w:rsidRPr="006C5ED4">
        <w:rPr>
          <w:rFonts w:ascii="PT Astra Serif" w:hAnsi="PT Astra Serif"/>
          <w:sz w:val="26"/>
          <w:szCs w:val="26"/>
        </w:rPr>
        <w:t>2.1.1. требовать от Поставщика надлежащего исполнения обязательств по Контракту;</w:t>
      </w:r>
    </w:p>
    <w:p w:rsidR="006C5ED4" w:rsidRPr="006C5ED4" w:rsidRDefault="006C5ED4" w:rsidP="006C5ED4">
      <w:pPr>
        <w:pStyle w:val="ConsPlusNormal"/>
        <w:ind w:firstLine="540"/>
        <w:jc w:val="both"/>
        <w:rPr>
          <w:rFonts w:ascii="PT Astra Serif" w:hAnsi="PT Astra Serif"/>
          <w:sz w:val="26"/>
          <w:szCs w:val="26"/>
        </w:rPr>
      </w:pPr>
      <w:r w:rsidRPr="006C5ED4">
        <w:rPr>
          <w:rFonts w:ascii="PT Astra Serif" w:hAnsi="PT Astra Serif"/>
          <w:sz w:val="26"/>
          <w:szCs w:val="26"/>
        </w:rPr>
        <w:t xml:space="preserve">2.1.2. требовать от Поставщика своевременного устранения недостатков, выявленных как в ходе приемки, так и в течение гарантийного периода; </w:t>
      </w:r>
    </w:p>
    <w:p w:rsidR="006C5ED4" w:rsidRPr="006C5ED4" w:rsidRDefault="006C5ED4" w:rsidP="006C5ED4">
      <w:pPr>
        <w:pStyle w:val="ConsPlusNormal"/>
        <w:ind w:firstLine="540"/>
        <w:jc w:val="both"/>
        <w:rPr>
          <w:rFonts w:ascii="PT Astra Serif" w:hAnsi="PT Astra Serif"/>
          <w:sz w:val="26"/>
          <w:szCs w:val="26"/>
        </w:rPr>
      </w:pPr>
      <w:r w:rsidRPr="006C5ED4">
        <w:rPr>
          <w:rFonts w:ascii="PT Astra Serif" w:hAnsi="PT Astra Serif"/>
          <w:sz w:val="26"/>
          <w:szCs w:val="26"/>
        </w:rPr>
        <w:t>2.1.3. проверять ход и качество выполнения Поставщиком условий Контракта без вмешательства в оперативно-хозяйственную деятельность Поставщика;</w:t>
      </w:r>
    </w:p>
    <w:p w:rsidR="006C5ED4" w:rsidRPr="006C5ED4" w:rsidRDefault="006C5ED4" w:rsidP="006C5ED4">
      <w:pPr>
        <w:pStyle w:val="ConsPlusNormal"/>
        <w:ind w:firstLine="540"/>
        <w:jc w:val="both"/>
        <w:rPr>
          <w:rFonts w:ascii="PT Astra Serif" w:hAnsi="PT Astra Serif"/>
          <w:sz w:val="26"/>
          <w:szCs w:val="26"/>
        </w:rPr>
      </w:pPr>
      <w:r w:rsidRPr="006C5ED4">
        <w:rPr>
          <w:rFonts w:ascii="PT Astra Serif" w:hAnsi="PT Astra Serif"/>
          <w:sz w:val="26"/>
          <w:szCs w:val="26"/>
        </w:rPr>
        <w:t xml:space="preserve">2.1.4. требовать возмещения убытков в соответствии с </w:t>
      </w:r>
      <w:hyperlink w:anchor="P1550" w:history="1">
        <w:r w:rsidRPr="006C5ED4">
          <w:rPr>
            <w:rFonts w:ascii="PT Astra Serif" w:hAnsi="PT Astra Serif"/>
            <w:color w:val="0000FF"/>
            <w:sz w:val="26"/>
            <w:szCs w:val="26"/>
          </w:rPr>
          <w:t>разделом 8</w:t>
        </w:r>
      </w:hyperlink>
      <w:r w:rsidRPr="006C5ED4">
        <w:rPr>
          <w:rFonts w:ascii="PT Astra Serif" w:hAnsi="PT Astra Serif"/>
          <w:sz w:val="26"/>
          <w:szCs w:val="26"/>
        </w:rPr>
        <w:t xml:space="preserve"> Контракта, причиненных по вине Поставщика;</w:t>
      </w:r>
    </w:p>
    <w:p w:rsidR="006C5ED4" w:rsidRPr="006C5ED4" w:rsidRDefault="006C5ED4" w:rsidP="006C5ED4">
      <w:pPr>
        <w:pStyle w:val="ConsPlusNormal"/>
        <w:ind w:firstLine="540"/>
        <w:jc w:val="both"/>
        <w:rPr>
          <w:rFonts w:ascii="PT Astra Serif" w:hAnsi="PT Astra Serif"/>
          <w:sz w:val="26"/>
          <w:szCs w:val="26"/>
        </w:rPr>
      </w:pPr>
      <w:bookmarkStart w:id="1" w:name="P1534"/>
      <w:bookmarkEnd w:id="1"/>
      <w:r w:rsidRPr="006C5ED4">
        <w:rPr>
          <w:rFonts w:ascii="PT Astra Serif" w:hAnsi="PT Astra Serif"/>
          <w:sz w:val="26"/>
          <w:szCs w:val="26"/>
        </w:rPr>
        <w:t xml:space="preserve">2.1.5.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9" w:history="1">
        <w:r w:rsidRPr="006C5ED4">
          <w:rPr>
            <w:rFonts w:ascii="PT Astra Serif" w:hAnsi="PT Astra Serif"/>
            <w:color w:val="0000FF"/>
            <w:sz w:val="26"/>
            <w:szCs w:val="26"/>
          </w:rPr>
          <w:t>законом</w:t>
        </w:r>
      </w:hyperlink>
      <w:r w:rsidRPr="006C5ED4">
        <w:rPr>
          <w:rFonts w:ascii="PT Astra Serif" w:hAnsi="PT Astra Serif"/>
          <w:sz w:val="26"/>
          <w:szCs w:val="26"/>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rsidR="006C5ED4" w:rsidRPr="006C5ED4" w:rsidRDefault="006C5ED4" w:rsidP="006C5ED4">
      <w:pPr>
        <w:pStyle w:val="ConsPlusNormal"/>
        <w:ind w:firstLine="540"/>
        <w:jc w:val="both"/>
        <w:rPr>
          <w:rFonts w:ascii="PT Astra Serif" w:hAnsi="PT Astra Serif"/>
          <w:sz w:val="26"/>
          <w:szCs w:val="26"/>
        </w:rPr>
      </w:pPr>
      <w:r w:rsidRPr="006C5ED4">
        <w:rPr>
          <w:rFonts w:ascii="PT Astra Serif" w:hAnsi="PT Astra Serif"/>
          <w:sz w:val="26"/>
          <w:szCs w:val="26"/>
        </w:rPr>
        <w:t xml:space="preserve">2.1.6. отказаться от приемки и оплаты Товара, не соответствующего условиям </w:t>
      </w:r>
      <w:r w:rsidRPr="006C5ED4">
        <w:rPr>
          <w:rFonts w:ascii="PT Astra Serif" w:hAnsi="PT Astra Serif"/>
          <w:sz w:val="26"/>
          <w:szCs w:val="26"/>
        </w:rPr>
        <w:lastRenderedPageBreak/>
        <w:t>Контракта;</w:t>
      </w:r>
    </w:p>
    <w:p w:rsidR="006C5ED4" w:rsidRPr="006C5ED4" w:rsidRDefault="006C5ED4" w:rsidP="006C5ED4">
      <w:pPr>
        <w:pStyle w:val="ConsPlusNormal"/>
        <w:ind w:firstLine="540"/>
        <w:jc w:val="both"/>
        <w:rPr>
          <w:rFonts w:ascii="PT Astra Serif" w:hAnsi="PT Astra Serif"/>
          <w:sz w:val="26"/>
          <w:szCs w:val="26"/>
        </w:rPr>
      </w:pPr>
      <w:bookmarkStart w:id="2" w:name="P1536"/>
      <w:bookmarkEnd w:id="2"/>
      <w:r w:rsidRPr="006C5ED4">
        <w:rPr>
          <w:rFonts w:ascii="PT Astra Serif" w:hAnsi="PT Astra Serif"/>
          <w:sz w:val="26"/>
          <w:szCs w:val="26"/>
        </w:rPr>
        <w:t xml:space="preserve">2.1.7. принять решение об одностороннем отказе от исполнения Контракта в соответствии с гражданским законодательством; </w:t>
      </w:r>
    </w:p>
    <w:p w:rsidR="006C5ED4" w:rsidRPr="006C5ED4" w:rsidRDefault="006C5ED4" w:rsidP="006C5ED4">
      <w:pPr>
        <w:pStyle w:val="ConsPlusNormal"/>
        <w:ind w:firstLine="540"/>
        <w:jc w:val="both"/>
        <w:rPr>
          <w:rFonts w:ascii="PT Astra Serif" w:hAnsi="PT Astra Serif"/>
          <w:sz w:val="26"/>
          <w:szCs w:val="26"/>
        </w:rPr>
      </w:pPr>
      <w:bookmarkStart w:id="3" w:name="P1537"/>
      <w:bookmarkEnd w:id="3"/>
      <w:r w:rsidRPr="006C5ED4">
        <w:rPr>
          <w:rFonts w:ascii="PT Astra Serif" w:hAnsi="PT Astra Serif"/>
          <w:sz w:val="26"/>
          <w:szCs w:val="26"/>
        </w:rPr>
        <w:t xml:space="preserve">2.1.8.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6C5ED4" w:rsidRPr="006C5ED4" w:rsidRDefault="006C5ED4" w:rsidP="006C5ED4">
      <w:pPr>
        <w:pStyle w:val="ConsPlusNormal"/>
        <w:ind w:firstLine="567"/>
        <w:jc w:val="both"/>
        <w:rPr>
          <w:rFonts w:ascii="PT Astra Serif" w:hAnsi="PT Astra Serif"/>
          <w:color w:val="000000"/>
          <w:sz w:val="26"/>
          <w:szCs w:val="26"/>
        </w:rPr>
      </w:pPr>
      <w:r w:rsidRPr="006C5ED4">
        <w:rPr>
          <w:rFonts w:ascii="PT Astra Serif" w:hAnsi="PT Astra Serif"/>
          <w:color w:val="000000"/>
          <w:sz w:val="26"/>
          <w:szCs w:val="26"/>
        </w:rPr>
        <w:t>2.2. Государственный заказчик обязан:</w:t>
      </w:r>
    </w:p>
    <w:p w:rsidR="006C5ED4" w:rsidRPr="006C5ED4" w:rsidRDefault="006C5ED4" w:rsidP="006C5ED4">
      <w:pPr>
        <w:pStyle w:val="ConsPlusNormal"/>
        <w:ind w:firstLine="540"/>
        <w:jc w:val="both"/>
        <w:rPr>
          <w:rFonts w:ascii="PT Astra Serif" w:hAnsi="PT Astra Serif"/>
          <w:sz w:val="26"/>
          <w:szCs w:val="26"/>
        </w:rPr>
      </w:pPr>
      <w:r w:rsidRPr="006C5ED4">
        <w:rPr>
          <w:rFonts w:ascii="PT Astra Serif" w:hAnsi="PT Astra Serif"/>
          <w:sz w:val="26"/>
          <w:szCs w:val="26"/>
        </w:rPr>
        <w:t xml:space="preserve">2.2.1. обеспечить своевременную приемку и оплату поставленного Товара надлежащего качества в </w:t>
      </w:r>
      <w:proofErr w:type="gramStart"/>
      <w:r w:rsidRPr="006C5ED4">
        <w:rPr>
          <w:rFonts w:ascii="PT Astra Serif" w:hAnsi="PT Astra Serif"/>
          <w:sz w:val="26"/>
          <w:szCs w:val="26"/>
        </w:rPr>
        <w:t>порядке</w:t>
      </w:r>
      <w:proofErr w:type="gramEnd"/>
      <w:r w:rsidRPr="006C5ED4">
        <w:rPr>
          <w:rFonts w:ascii="PT Astra Serif" w:hAnsi="PT Astra Serif"/>
          <w:sz w:val="26"/>
          <w:szCs w:val="26"/>
        </w:rPr>
        <w:t xml:space="preserve"> и сроки, предусмотренные Контрактом; </w:t>
      </w:r>
    </w:p>
    <w:p w:rsidR="006C5ED4" w:rsidRPr="006C5ED4" w:rsidRDefault="006C5ED4" w:rsidP="006C5ED4">
      <w:pPr>
        <w:pStyle w:val="ConsPlusNormal"/>
        <w:ind w:firstLine="540"/>
        <w:jc w:val="both"/>
        <w:rPr>
          <w:rFonts w:ascii="PT Astra Serif" w:hAnsi="PT Astra Serif"/>
          <w:sz w:val="26"/>
          <w:szCs w:val="26"/>
        </w:rPr>
      </w:pPr>
      <w:bookmarkStart w:id="4" w:name="P1525"/>
      <w:bookmarkStart w:id="5" w:name="P1526"/>
      <w:bookmarkEnd w:id="4"/>
      <w:bookmarkEnd w:id="5"/>
      <w:proofErr w:type="gramStart"/>
      <w:r w:rsidRPr="006C5ED4">
        <w:rPr>
          <w:rFonts w:ascii="PT Astra Serif" w:hAnsi="PT Astra Serif"/>
          <w:sz w:val="26"/>
          <w:szCs w:val="26"/>
        </w:rPr>
        <w:t>2.2.2.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6C5ED4">
        <w:rPr>
          <w:rFonts w:ascii="PT Astra Serif" w:hAnsi="PT Astra Serif"/>
          <w:sz w:val="26"/>
          <w:szCs w:val="26"/>
        </w:rPr>
        <w:t xml:space="preserve">, </w:t>
      </w:r>
      <w:proofErr w:type="gramStart"/>
      <w:r w:rsidRPr="006C5ED4">
        <w:rPr>
          <w:rFonts w:ascii="PT Astra Serif" w:hAnsi="PT Astra Serif"/>
          <w:sz w:val="26"/>
          <w:szCs w:val="26"/>
        </w:rPr>
        <w:t>обеспечивающих</w:t>
      </w:r>
      <w:proofErr w:type="gramEnd"/>
      <w:r w:rsidRPr="006C5ED4">
        <w:rPr>
          <w:rFonts w:ascii="PT Astra Serif" w:hAnsi="PT Astra Serif"/>
          <w:sz w:val="26"/>
          <w:szCs w:val="26"/>
        </w:rPr>
        <w:t xml:space="preserve"> фиксирование данного уведомления и получение Заказчиком подтверждения о его вручении Поставщику; </w:t>
      </w:r>
    </w:p>
    <w:p w:rsidR="006C5ED4" w:rsidRPr="006C5ED4" w:rsidRDefault="006C5ED4" w:rsidP="006C5ED4">
      <w:pPr>
        <w:pStyle w:val="ConsPlusNormal"/>
        <w:ind w:firstLine="540"/>
        <w:jc w:val="both"/>
        <w:rPr>
          <w:rFonts w:ascii="PT Astra Serif" w:hAnsi="PT Astra Serif"/>
          <w:sz w:val="26"/>
          <w:szCs w:val="26"/>
        </w:rPr>
      </w:pPr>
      <w:r w:rsidRPr="006C5ED4">
        <w:rPr>
          <w:rFonts w:ascii="PT Astra Serif" w:hAnsi="PT Astra Serif"/>
          <w:sz w:val="26"/>
          <w:szCs w:val="26"/>
        </w:rPr>
        <w:t>2.2.3. требовать уплаты неустоек (штрафов, пеней) в соответствии с разделом 8 Контракта;</w:t>
      </w:r>
    </w:p>
    <w:p w:rsidR="006C5ED4" w:rsidRPr="006C5ED4" w:rsidRDefault="006C5ED4" w:rsidP="006C5ED4">
      <w:pPr>
        <w:pStyle w:val="ConsPlusNormal"/>
        <w:ind w:firstLine="540"/>
        <w:jc w:val="both"/>
        <w:rPr>
          <w:rFonts w:ascii="PT Astra Serif" w:hAnsi="PT Astra Serif"/>
          <w:sz w:val="26"/>
          <w:szCs w:val="26"/>
        </w:rPr>
      </w:pPr>
      <w:r w:rsidRPr="006C5ED4">
        <w:rPr>
          <w:rFonts w:ascii="PT Astra Serif" w:hAnsi="PT Astra Serif"/>
          <w:sz w:val="26"/>
          <w:szCs w:val="26"/>
        </w:rPr>
        <w:t xml:space="preserve">2.2.4. провести экспертизу поставленного Товара для проверки его соответствия условиям Контракта в соответствии с Федеральным </w:t>
      </w:r>
      <w:hyperlink r:id="rId10" w:history="1">
        <w:r w:rsidRPr="006C5ED4">
          <w:rPr>
            <w:rFonts w:ascii="PT Astra Serif" w:hAnsi="PT Astra Serif"/>
            <w:color w:val="0000FF"/>
            <w:sz w:val="26"/>
            <w:szCs w:val="26"/>
          </w:rPr>
          <w:t>законом</w:t>
        </w:r>
      </w:hyperlink>
      <w:r w:rsidRPr="006C5ED4">
        <w:rPr>
          <w:rFonts w:ascii="PT Astra Serif" w:hAnsi="PT Astra Serif"/>
          <w:sz w:val="26"/>
          <w:szCs w:val="26"/>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FF0680" w:rsidRPr="006C5ED4" w:rsidRDefault="00FF0680" w:rsidP="00A20DF4">
      <w:pPr>
        <w:pStyle w:val="afa"/>
        <w:ind w:firstLine="708"/>
        <w:jc w:val="both"/>
        <w:rPr>
          <w:rFonts w:ascii="PT Astra Serif" w:hAnsi="PT Astra Serif" w:cs="Times New Roman"/>
          <w:noProof/>
          <w:sz w:val="26"/>
          <w:szCs w:val="26"/>
        </w:rPr>
      </w:pPr>
    </w:p>
    <w:p w:rsidR="00FF0680" w:rsidRPr="006C5ED4" w:rsidRDefault="00FF0680" w:rsidP="00D0005A">
      <w:pPr>
        <w:widowControl w:val="0"/>
        <w:shd w:val="clear" w:color="auto" w:fill="FFFFFF"/>
        <w:spacing w:after="240"/>
        <w:ind w:right="10" w:firstLine="709"/>
        <w:jc w:val="center"/>
        <w:rPr>
          <w:rFonts w:ascii="PT Astra Serif" w:hAnsi="PT Astra Serif"/>
          <w:sz w:val="26"/>
          <w:szCs w:val="26"/>
        </w:rPr>
      </w:pPr>
      <w:r w:rsidRPr="006C5ED4">
        <w:rPr>
          <w:rFonts w:ascii="PT Astra Serif" w:hAnsi="PT Astra Serif"/>
          <w:b/>
          <w:bCs/>
          <w:sz w:val="26"/>
          <w:szCs w:val="26"/>
        </w:rPr>
        <w:t>3. ПРАВА И ОБЯЗАННОСТИ ПОСТАВЩИКА</w:t>
      </w:r>
      <w:r w:rsidRPr="006C5ED4">
        <w:rPr>
          <w:rFonts w:ascii="PT Astra Serif" w:hAnsi="PT Astra Serif"/>
          <w:sz w:val="26"/>
          <w:szCs w:val="26"/>
        </w:rPr>
        <w:t>.</w:t>
      </w:r>
    </w:p>
    <w:p w:rsidR="006C5ED4" w:rsidRPr="006C5ED4" w:rsidRDefault="006C5ED4" w:rsidP="006C5ED4">
      <w:pPr>
        <w:pStyle w:val="ConsPlusNormal"/>
        <w:ind w:firstLine="567"/>
        <w:jc w:val="both"/>
        <w:rPr>
          <w:rFonts w:ascii="PT Astra Serif" w:hAnsi="PT Astra Serif"/>
          <w:color w:val="000000"/>
          <w:sz w:val="26"/>
          <w:szCs w:val="26"/>
        </w:rPr>
      </w:pPr>
      <w:r w:rsidRPr="006C5ED4">
        <w:rPr>
          <w:rFonts w:ascii="PT Astra Serif" w:hAnsi="PT Astra Serif"/>
          <w:color w:val="000000"/>
          <w:sz w:val="26"/>
          <w:szCs w:val="26"/>
        </w:rPr>
        <w:t>3.1. Поставщик вправе:</w:t>
      </w:r>
    </w:p>
    <w:p w:rsidR="006C5ED4" w:rsidRPr="006C5ED4" w:rsidRDefault="006C5ED4" w:rsidP="006C5ED4">
      <w:pPr>
        <w:pStyle w:val="ConsPlusNormal"/>
        <w:ind w:firstLine="540"/>
        <w:jc w:val="both"/>
        <w:rPr>
          <w:rFonts w:ascii="PT Astra Serif" w:hAnsi="PT Astra Serif"/>
          <w:sz w:val="26"/>
          <w:szCs w:val="26"/>
        </w:rPr>
      </w:pPr>
      <w:r w:rsidRPr="006C5ED4">
        <w:rPr>
          <w:rFonts w:ascii="PT Astra Serif" w:hAnsi="PT Astra Serif"/>
          <w:sz w:val="26"/>
          <w:szCs w:val="26"/>
        </w:rPr>
        <w:t>3.1.1. требовать от Заказчика произвести приемку Товара в порядке и в сроки, предусмотренные Контрактом;</w:t>
      </w:r>
    </w:p>
    <w:p w:rsidR="006C5ED4" w:rsidRPr="006C5ED4" w:rsidRDefault="006C5ED4" w:rsidP="006C5ED4">
      <w:pPr>
        <w:pStyle w:val="ConsPlusNormal"/>
        <w:ind w:firstLine="540"/>
        <w:jc w:val="both"/>
        <w:rPr>
          <w:rFonts w:ascii="PT Astra Serif" w:hAnsi="PT Astra Serif"/>
          <w:sz w:val="26"/>
          <w:szCs w:val="26"/>
        </w:rPr>
      </w:pPr>
      <w:bookmarkStart w:id="6" w:name="P1518"/>
      <w:bookmarkEnd w:id="6"/>
      <w:r w:rsidRPr="006C5ED4">
        <w:rPr>
          <w:rFonts w:ascii="PT Astra Serif" w:hAnsi="PT Astra Serif"/>
          <w:sz w:val="26"/>
          <w:szCs w:val="26"/>
        </w:rPr>
        <w:t xml:space="preserve">3.1.2. требовать своевременной оплаты на условиях, установленных Контрактом, надлежащим образом поставленного и принятого Заказчиком Товара; </w:t>
      </w:r>
    </w:p>
    <w:p w:rsidR="006C5ED4" w:rsidRPr="006C5ED4" w:rsidRDefault="006C5ED4" w:rsidP="006C5ED4">
      <w:pPr>
        <w:pStyle w:val="ConsPlusNormal"/>
        <w:ind w:firstLine="540"/>
        <w:jc w:val="both"/>
        <w:rPr>
          <w:rFonts w:ascii="PT Astra Serif" w:hAnsi="PT Astra Serif"/>
          <w:sz w:val="26"/>
          <w:szCs w:val="26"/>
        </w:rPr>
      </w:pPr>
      <w:bookmarkStart w:id="7" w:name="P1519"/>
      <w:bookmarkEnd w:id="7"/>
      <w:r w:rsidRPr="006C5ED4">
        <w:rPr>
          <w:rFonts w:ascii="PT Astra Serif" w:hAnsi="PT Astra Serif"/>
          <w:sz w:val="26"/>
          <w:szCs w:val="26"/>
        </w:rPr>
        <w:t xml:space="preserve">3.1.3. принять решение об одностороннем отказе от исполнения Контракта в соответствии с гражданским законодательством; </w:t>
      </w:r>
    </w:p>
    <w:p w:rsidR="006C5ED4" w:rsidRPr="006C5ED4" w:rsidRDefault="006C5ED4" w:rsidP="006C5ED4">
      <w:pPr>
        <w:pStyle w:val="ConsPlusNormal"/>
        <w:ind w:firstLine="540"/>
        <w:jc w:val="both"/>
        <w:rPr>
          <w:rFonts w:ascii="PT Astra Serif" w:hAnsi="PT Astra Serif"/>
          <w:sz w:val="26"/>
          <w:szCs w:val="26"/>
        </w:rPr>
      </w:pPr>
      <w:r w:rsidRPr="006C5ED4">
        <w:rPr>
          <w:rFonts w:ascii="PT Astra Serif" w:hAnsi="PT Astra Serif"/>
          <w:sz w:val="26"/>
          <w:szCs w:val="26"/>
        </w:rPr>
        <w:t xml:space="preserve">3.1.4. требовать возмещения убытков, уплаты неустоек (штрафов, пеней) в соответствии с </w:t>
      </w:r>
      <w:hyperlink w:anchor="P1550" w:history="1">
        <w:r w:rsidRPr="006C5ED4">
          <w:rPr>
            <w:rFonts w:ascii="PT Astra Serif" w:hAnsi="PT Astra Serif"/>
            <w:color w:val="0000FF"/>
            <w:sz w:val="26"/>
            <w:szCs w:val="26"/>
          </w:rPr>
          <w:t xml:space="preserve">разделом </w:t>
        </w:r>
      </w:hyperlink>
      <w:r w:rsidRPr="006C5ED4">
        <w:rPr>
          <w:rFonts w:ascii="PT Astra Serif" w:hAnsi="PT Astra Serif"/>
          <w:sz w:val="26"/>
          <w:szCs w:val="26"/>
        </w:rPr>
        <w:t>9 Контракта;</w:t>
      </w:r>
    </w:p>
    <w:p w:rsidR="006C5ED4" w:rsidRPr="006C5ED4" w:rsidRDefault="006C5ED4" w:rsidP="006C5ED4">
      <w:pPr>
        <w:pStyle w:val="ConsPlusNormal"/>
        <w:ind w:firstLine="540"/>
        <w:jc w:val="both"/>
        <w:rPr>
          <w:rFonts w:ascii="PT Astra Serif" w:hAnsi="PT Astra Serif"/>
          <w:sz w:val="26"/>
          <w:szCs w:val="26"/>
        </w:rPr>
      </w:pPr>
      <w:bookmarkStart w:id="8" w:name="P1521"/>
      <w:bookmarkEnd w:id="8"/>
      <w:proofErr w:type="gramStart"/>
      <w:r w:rsidRPr="006C5ED4">
        <w:rPr>
          <w:rFonts w:ascii="PT Astra Serif" w:hAnsi="PT Astra Serif"/>
          <w:sz w:val="26"/>
          <w:szCs w:val="26"/>
        </w:rPr>
        <w:t xml:space="preserve">3.1.5.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11" w:history="1">
        <w:r w:rsidRPr="006C5ED4">
          <w:rPr>
            <w:rFonts w:ascii="PT Astra Serif" w:hAnsi="PT Astra Serif"/>
            <w:color w:val="0000FF"/>
            <w:sz w:val="26"/>
            <w:szCs w:val="26"/>
          </w:rPr>
          <w:t>частью 6 статьи 14</w:t>
        </w:r>
      </w:hyperlink>
      <w:r w:rsidRPr="006C5ED4">
        <w:rPr>
          <w:rFonts w:ascii="PT Astra Serif" w:hAnsi="PT Astra Serif"/>
          <w:sz w:val="26"/>
          <w:szCs w:val="26"/>
        </w:rPr>
        <w:t xml:space="preserve"> Федерального закона от 5 апреля 2013 г. N 44-ФЗ "О контрактной</w:t>
      </w:r>
      <w:proofErr w:type="gramEnd"/>
      <w:r w:rsidRPr="006C5ED4">
        <w:rPr>
          <w:rFonts w:ascii="PT Astra Serif" w:hAnsi="PT Astra Serif"/>
          <w:sz w:val="26"/>
          <w:szCs w:val="26"/>
        </w:rPr>
        <w:t xml:space="preserve">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2015, N 29, ст. 4353).</w:t>
      </w:r>
    </w:p>
    <w:p w:rsidR="006C5ED4" w:rsidRPr="006C5ED4" w:rsidRDefault="006C5ED4" w:rsidP="006C5ED4">
      <w:pPr>
        <w:pStyle w:val="ConsPlusNormal"/>
        <w:ind w:firstLine="567"/>
        <w:jc w:val="both"/>
        <w:rPr>
          <w:rFonts w:ascii="PT Astra Serif" w:hAnsi="PT Astra Serif"/>
          <w:color w:val="000000"/>
          <w:sz w:val="26"/>
          <w:szCs w:val="26"/>
        </w:rPr>
      </w:pPr>
      <w:r w:rsidRPr="006C5ED4">
        <w:rPr>
          <w:rFonts w:ascii="PT Astra Serif" w:hAnsi="PT Astra Serif"/>
          <w:color w:val="000000"/>
          <w:sz w:val="26"/>
          <w:szCs w:val="26"/>
        </w:rPr>
        <w:t>3.2. Поставщик обязан:</w:t>
      </w:r>
    </w:p>
    <w:p w:rsidR="006C5ED4" w:rsidRPr="006C5ED4" w:rsidRDefault="006C5ED4" w:rsidP="006C5ED4">
      <w:pPr>
        <w:pStyle w:val="ConsPlusNormal"/>
        <w:ind w:firstLine="540"/>
        <w:jc w:val="both"/>
        <w:rPr>
          <w:rFonts w:ascii="PT Astra Serif" w:hAnsi="PT Astra Serif"/>
          <w:sz w:val="26"/>
          <w:szCs w:val="26"/>
        </w:rPr>
      </w:pPr>
      <w:r w:rsidRPr="006C5ED4">
        <w:rPr>
          <w:rFonts w:ascii="PT Astra Serif" w:hAnsi="PT Astra Serif"/>
          <w:sz w:val="26"/>
          <w:szCs w:val="26"/>
        </w:rPr>
        <w:lastRenderedPageBreak/>
        <w:t>3.2.1. поставить Товар в порядке, количестве, в срок и на условиях, предусмотренных Контрактом, спецификацией и графиком поставки товара.</w:t>
      </w:r>
    </w:p>
    <w:p w:rsidR="006C5ED4" w:rsidRPr="006C5ED4" w:rsidRDefault="006C5ED4" w:rsidP="006C5ED4">
      <w:pPr>
        <w:pStyle w:val="ConsPlusNormal"/>
        <w:ind w:firstLine="540"/>
        <w:jc w:val="both"/>
        <w:rPr>
          <w:rFonts w:ascii="PT Astra Serif" w:hAnsi="PT Astra Serif"/>
          <w:sz w:val="26"/>
          <w:szCs w:val="26"/>
        </w:rPr>
      </w:pPr>
      <w:r w:rsidRPr="006C5ED4">
        <w:rPr>
          <w:rFonts w:ascii="PT Astra Serif" w:hAnsi="PT Astra Serif"/>
          <w:sz w:val="26"/>
          <w:szCs w:val="26"/>
        </w:rPr>
        <w:t>3.2.2.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6C5ED4" w:rsidRPr="006C5ED4" w:rsidRDefault="006C5ED4" w:rsidP="006C5ED4">
      <w:pPr>
        <w:pStyle w:val="ConsPlusNormal"/>
        <w:ind w:firstLine="540"/>
        <w:jc w:val="both"/>
        <w:rPr>
          <w:rFonts w:ascii="PT Astra Serif" w:hAnsi="PT Astra Serif"/>
          <w:sz w:val="26"/>
          <w:szCs w:val="26"/>
        </w:rPr>
      </w:pPr>
      <w:r w:rsidRPr="006C5ED4">
        <w:rPr>
          <w:rFonts w:ascii="PT Astra Serif" w:hAnsi="PT Astra Serif"/>
          <w:sz w:val="26"/>
          <w:szCs w:val="26"/>
        </w:rPr>
        <w:t>3.2.3.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6C5ED4" w:rsidRPr="006C5ED4" w:rsidRDefault="006C5ED4" w:rsidP="006C5ED4">
      <w:pPr>
        <w:pStyle w:val="ConsPlusNormal"/>
        <w:ind w:firstLine="540"/>
        <w:jc w:val="both"/>
        <w:rPr>
          <w:rFonts w:ascii="PT Astra Serif" w:hAnsi="PT Astra Serif"/>
          <w:sz w:val="26"/>
          <w:szCs w:val="26"/>
        </w:rPr>
      </w:pPr>
      <w:bookmarkStart w:id="9" w:name="P1502"/>
      <w:bookmarkStart w:id="10" w:name="P1504"/>
      <w:bookmarkEnd w:id="9"/>
      <w:bookmarkEnd w:id="10"/>
      <w:proofErr w:type="gramStart"/>
      <w:r w:rsidRPr="006C5ED4">
        <w:rPr>
          <w:rFonts w:ascii="PT Astra Serif" w:hAnsi="PT Astra Serif"/>
          <w:sz w:val="26"/>
          <w:szCs w:val="26"/>
        </w:rPr>
        <w:t>3.2.4.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6C5ED4">
        <w:rPr>
          <w:rFonts w:ascii="PT Astra Serif" w:hAnsi="PT Astra Serif"/>
          <w:sz w:val="26"/>
          <w:szCs w:val="26"/>
        </w:rPr>
        <w:t xml:space="preserve"> доставки, </w:t>
      </w:r>
      <w:proofErr w:type="gramStart"/>
      <w:r w:rsidRPr="006C5ED4">
        <w:rPr>
          <w:rFonts w:ascii="PT Astra Serif" w:hAnsi="PT Astra Serif"/>
          <w:sz w:val="26"/>
          <w:szCs w:val="26"/>
        </w:rPr>
        <w:t>обеспечивающих</w:t>
      </w:r>
      <w:proofErr w:type="gramEnd"/>
      <w:r w:rsidRPr="006C5ED4">
        <w:rPr>
          <w:rFonts w:ascii="PT Astra Serif" w:hAnsi="PT Astra Serif"/>
          <w:sz w:val="26"/>
          <w:szCs w:val="26"/>
        </w:rPr>
        <w:t xml:space="preserve"> фиксирование данного уведомления и получение Поставщиком подтверждения о его вручении Заказчику; </w:t>
      </w:r>
    </w:p>
    <w:p w:rsidR="006C5ED4" w:rsidRPr="006C5ED4" w:rsidRDefault="006C5ED4" w:rsidP="006C5ED4">
      <w:pPr>
        <w:pStyle w:val="ConsPlusNormal"/>
        <w:ind w:firstLine="540"/>
        <w:jc w:val="both"/>
        <w:rPr>
          <w:rFonts w:ascii="PT Astra Serif" w:hAnsi="PT Astra Serif"/>
          <w:sz w:val="26"/>
          <w:szCs w:val="26"/>
        </w:rPr>
      </w:pPr>
      <w:bookmarkStart w:id="11" w:name="P1505"/>
      <w:bookmarkEnd w:id="11"/>
      <w:r w:rsidRPr="006C5ED4">
        <w:rPr>
          <w:rFonts w:ascii="PT Astra Serif" w:hAnsi="PT Astra Serif"/>
          <w:sz w:val="26"/>
          <w:szCs w:val="26"/>
        </w:rPr>
        <w:t>3.2.5.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2718AD" w:rsidRPr="006C5ED4" w:rsidRDefault="002718AD" w:rsidP="00A20DF4">
      <w:pPr>
        <w:pStyle w:val="3"/>
        <w:ind w:firstLine="709"/>
        <w:rPr>
          <w:rFonts w:ascii="PT Astra Serif" w:hAnsi="PT Astra Serif"/>
          <w:sz w:val="26"/>
          <w:szCs w:val="26"/>
        </w:rPr>
      </w:pPr>
    </w:p>
    <w:p w:rsidR="00FF0680" w:rsidRPr="006C5ED4" w:rsidRDefault="00FF0680" w:rsidP="00CE1268">
      <w:pPr>
        <w:pStyle w:val="afb"/>
        <w:numPr>
          <w:ilvl w:val="0"/>
          <w:numId w:val="22"/>
        </w:numPr>
        <w:spacing w:line="240" w:lineRule="auto"/>
        <w:jc w:val="center"/>
        <w:rPr>
          <w:rFonts w:ascii="PT Astra Serif" w:hAnsi="PT Astra Serif" w:cs="Times New Roman"/>
          <w:b/>
          <w:bCs/>
          <w:sz w:val="26"/>
          <w:szCs w:val="26"/>
        </w:rPr>
      </w:pPr>
      <w:r w:rsidRPr="006C5ED4">
        <w:rPr>
          <w:rFonts w:ascii="PT Astra Serif" w:hAnsi="PT Astra Serif" w:cs="Times New Roman"/>
          <w:b/>
          <w:bCs/>
          <w:sz w:val="26"/>
          <w:szCs w:val="26"/>
        </w:rPr>
        <w:t>ЦЕНА КОНТРАКТА И ПОРЯДОК РАСЧЕТОВ</w:t>
      </w:r>
    </w:p>
    <w:p w:rsidR="00FF0680" w:rsidRPr="006C5ED4" w:rsidRDefault="00FF0680" w:rsidP="006C7BFA">
      <w:pPr>
        <w:pStyle w:val="ConsPlusNonformat"/>
        <w:ind w:firstLine="709"/>
        <w:jc w:val="both"/>
        <w:rPr>
          <w:rFonts w:ascii="PT Astra Serif" w:hAnsi="PT Astra Serif" w:cs="Times New Roman"/>
          <w:noProof/>
          <w:sz w:val="26"/>
          <w:szCs w:val="26"/>
        </w:rPr>
      </w:pPr>
      <w:r w:rsidRPr="006C5ED4">
        <w:rPr>
          <w:rFonts w:ascii="PT Astra Serif" w:hAnsi="PT Astra Serif" w:cs="Times New Roman"/>
          <w:noProof/>
          <w:sz w:val="26"/>
          <w:szCs w:val="26"/>
        </w:rPr>
        <w:t xml:space="preserve">4.1. Цена Государственного контракта </w:t>
      </w:r>
      <w:proofErr w:type="gramStart"/>
      <w:r w:rsidRPr="006C5ED4">
        <w:rPr>
          <w:rFonts w:ascii="PT Astra Serif" w:hAnsi="PT Astra Serif" w:cs="Times New Roman"/>
          <w:noProof/>
          <w:sz w:val="26"/>
          <w:szCs w:val="26"/>
        </w:rPr>
        <w:t>составляет</w:t>
      </w:r>
      <w:r w:rsidR="00A646FC">
        <w:rPr>
          <w:rFonts w:ascii="PT Astra Serif" w:hAnsi="PT Astra Serif" w:cs="Times New Roman"/>
          <w:noProof/>
          <w:sz w:val="26"/>
          <w:szCs w:val="26"/>
        </w:rPr>
        <w:t>_</w:t>
      </w:r>
      <w:r w:rsidR="002C16D4" w:rsidRPr="006C5ED4">
        <w:rPr>
          <w:rFonts w:ascii="PT Astra Serif" w:hAnsi="PT Astra Serif" w:cs="Times New Roman"/>
          <w:sz w:val="26"/>
          <w:szCs w:val="26"/>
        </w:rPr>
        <w:t>в том числе НДС _______</w:t>
      </w:r>
      <w:r w:rsidR="00BA7B38" w:rsidRPr="006C5ED4">
        <w:rPr>
          <w:rFonts w:ascii="PT Astra Serif" w:hAnsi="PT Astra Serif" w:cs="Times New Roman"/>
          <w:sz w:val="26"/>
          <w:szCs w:val="26"/>
        </w:rPr>
        <w:t>/ не предусмотрен</w:t>
      </w:r>
      <w:proofErr w:type="gramEnd"/>
      <w:r w:rsidR="00BA7B38" w:rsidRPr="006C5ED4">
        <w:rPr>
          <w:rFonts w:ascii="PT Astra Serif" w:hAnsi="PT Astra Serif" w:cs="Times New Roman"/>
          <w:sz w:val="26"/>
          <w:szCs w:val="26"/>
        </w:rPr>
        <w:t>,</w:t>
      </w:r>
      <w:r w:rsidR="00285EFB" w:rsidRPr="006C5ED4">
        <w:rPr>
          <w:rFonts w:ascii="PT Astra Serif" w:hAnsi="PT Astra Serif" w:cs="Times New Roman"/>
          <w:sz w:val="26"/>
          <w:szCs w:val="26"/>
        </w:rPr>
        <w:t xml:space="preserve"> </w:t>
      </w:r>
      <w:r w:rsidRPr="006C5ED4">
        <w:rPr>
          <w:rFonts w:ascii="PT Astra Serif" w:hAnsi="PT Astra Serif" w:cs="Times New Roman"/>
          <w:noProof/>
          <w:sz w:val="26"/>
          <w:szCs w:val="26"/>
        </w:rPr>
        <w:t>и включает в себя</w:t>
      </w:r>
      <w:r w:rsidR="00467F0A" w:rsidRPr="006C5ED4">
        <w:rPr>
          <w:rFonts w:ascii="PT Astra Serif" w:hAnsi="PT Astra Serif" w:cs="Times New Roman"/>
          <w:noProof/>
          <w:sz w:val="26"/>
          <w:szCs w:val="26"/>
        </w:rPr>
        <w:t xml:space="preserve"> </w:t>
      </w:r>
      <w:r w:rsidRPr="006C5ED4">
        <w:rPr>
          <w:rFonts w:ascii="PT Astra Serif" w:hAnsi="PT Astra Serif" w:cs="Times New Roman"/>
          <w:noProof/>
          <w:sz w:val="26"/>
          <w:szCs w:val="26"/>
        </w:rPr>
        <w:t xml:space="preserve">стоимость Товара, стоимость тары и упаковки, транспортные расходы, расходы на страхование, уплату налогов, сборов и другие обязательные платежи, взимаемые с Поставщика </w:t>
      </w:r>
      <w:r w:rsidR="004B7429" w:rsidRPr="006C5ED4">
        <w:rPr>
          <w:rFonts w:ascii="PT Astra Serif" w:hAnsi="PT Astra Serif" w:cs="Times New Roman"/>
          <w:noProof/>
          <w:sz w:val="26"/>
          <w:szCs w:val="26"/>
        </w:rPr>
        <w:t xml:space="preserve"> </w:t>
      </w:r>
      <w:r w:rsidRPr="006C5ED4">
        <w:rPr>
          <w:rFonts w:ascii="PT Astra Serif" w:hAnsi="PT Astra Serif" w:cs="Times New Roman"/>
          <w:noProof/>
          <w:sz w:val="26"/>
          <w:szCs w:val="26"/>
        </w:rPr>
        <w:t xml:space="preserve">в связи с исполнением обязательств по Государственному контракту. </w:t>
      </w:r>
    </w:p>
    <w:p w:rsidR="002A348C" w:rsidRPr="006C5ED4" w:rsidRDefault="00FF0680" w:rsidP="006C7BFA">
      <w:pPr>
        <w:ind w:firstLine="709"/>
        <w:jc w:val="both"/>
        <w:rPr>
          <w:rFonts w:ascii="PT Astra Serif" w:hAnsi="PT Astra Serif"/>
          <w:sz w:val="26"/>
          <w:szCs w:val="26"/>
        </w:rPr>
      </w:pPr>
      <w:r w:rsidRPr="006C5ED4">
        <w:rPr>
          <w:rFonts w:ascii="PT Astra Serif" w:hAnsi="PT Astra Serif"/>
          <w:sz w:val="26"/>
          <w:szCs w:val="26"/>
        </w:rPr>
        <w:t xml:space="preserve">4.2. Цена </w:t>
      </w:r>
      <w:r w:rsidRPr="006C5ED4">
        <w:rPr>
          <w:rFonts w:ascii="PT Astra Serif" w:hAnsi="PT Astra Serif"/>
          <w:noProof/>
          <w:sz w:val="26"/>
          <w:szCs w:val="26"/>
        </w:rPr>
        <w:t>Государственного контракта</w:t>
      </w:r>
      <w:r w:rsidRPr="006C5ED4">
        <w:rPr>
          <w:rFonts w:ascii="PT Astra Serif" w:hAnsi="PT Astra Serif"/>
          <w:sz w:val="26"/>
          <w:szCs w:val="26"/>
        </w:rPr>
        <w:t xml:space="preserve"> является твердой и определяется </w:t>
      </w:r>
      <w:r w:rsidR="004B7429" w:rsidRPr="006C5ED4">
        <w:rPr>
          <w:rFonts w:ascii="PT Astra Serif" w:hAnsi="PT Astra Serif"/>
          <w:sz w:val="26"/>
          <w:szCs w:val="26"/>
        </w:rPr>
        <w:t xml:space="preserve">       </w:t>
      </w:r>
      <w:r w:rsidRPr="006C5ED4">
        <w:rPr>
          <w:rFonts w:ascii="PT Astra Serif" w:hAnsi="PT Astra Serif"/>
          <w:sz w:val="26"/>
          <w:szCs w:val="26"/>
        </w:rPr>
        <w:t xml:space="preserve">на весь срок его исполнения. </w:t>
      </w:r>
    </w:p>
    <w:p w:rsidR="00FF0680" w:rsidRPr="006C5ED4" w:rsidRDefault="00FF0680" w:rsidP="006C7BFA">
      <w:pPr>
        <w:ind w:firstLine="709"/>
        <w:jc w:val="both"/>
        <w:rPr>
          <w:rFonts w:ascii="PT Astra Serif" w:hAnsi="PT Astra Serif"/>
          <w:noProof/>
          <w:sz w:val="26"/>
          <w:szCs w:val="26"/>
        </w:rPr>
      </w:pPr>
      <w:r w:rsidRPr="006C5ED4">
        <w:rPr>
          <w:rFonts w:ascii="PT Astra Serif" w:hAnsi="PT Astra Serif"/>
          <w:sz w:val="26"/>
          <w:szCs w:val="26"/>
        </w:rPr>
        <w:t xml:space="preserve">Цена </w:t>
      </w:r>
      <w:r w:rsidRPr="006C5ED4">
        <w:rPr>
          <w:rFonts w:ascii="PT Astra Serif" w:hAnsi="PT Astra Serif"/>
          <w:noProof/>
          <w:sz w:val="26"/>
          <w:szCs w:val="26"/>
        </w:rPr>
        <w:t>Государственного контракта</w:t>
      </w:r>
      <w:r w:rsidRPr="006C5ED4">
        <w:rPr>
          <w:rFonts w:ascii="PT Astra Serif" w:hAnsi="PT Astra Serif"/>
          <w:sz w:val="26"/>
          <w:szCs w:val="26"/>
        </w:rPr>
        <w:t xml:space="preserve"> может быть снижена по соглашению сторон без изменения, предусмотренного </w:t>
      </w:r>
      <w:r w:rsidRPr="006C5ED4">
        <w:rPr>
          <w:rFonts w:ascii="PT Astra Serif" w:hAnsi="PT Astra Serif"/>
          <w:noProof/>
          <w:sz w:val="26"/>
          <w:szCs w:val="26"/>
        </w:rPr>
        <w:t>Госуд</w:t>
      </w:r>
      <w:r w:rsidR="00BA7B38" w:rsidRPr="006C5ED4">
        <w:rPr>
          <w:rFonts w:ascii="PT Astra Serif" w:hAnsi="PT Astra Serif"/>
          <w:noProof/>
          <w:sz w:val="26"/>
          <w:szCs w:val="26"/>
        </w:rPr>
        <w:t>арственным контрактом количества</w:t>
      </w:r>
      <w:r w:rsidRPr="006C5ED4">
        <w:rPr>
          <w:rFonts w:ascii="PT Astra Serif" w:hAnsi="PT Astra Serif"/>
          <w:noProof/>
          <w:sz w:val="26"/>
          <w:szCs w:val="26"/>
        </w:rPr>
        <w:t xml:space="preserve"> Товара и иных условий Государственного контракта.</w:t>
      </w:r>
    </w:p>
    <w:p w:rsidR="006F7581" w:rsidRPr="006C5ED4" w:rsidRDefault="006F7581" w:rsidP="006C7BFA">
      <w:pPr>
        <w:ind w:firstLine="709"/>
        <w:jc w:val="both"/>
        <w:rPr>
          <w:rFonts w:ascii="PT Astra Serif" w:hAnsi="PT Astra Serif"/>
          <w:sz w:val="26"/>
          <w:szCs w:val="26"/>
        </w:rPr>
      </w:pPr>
      <w:r w:rsidRPr="006C5ED4">
        <w:rPr>
          <w:rFonts w:ascii="PT Astra Serif" w:hAnsi="PT Astra Serif"/>
          <w:sz w:val="26"/>
          <w:szCs w:val="26"/>
        </w:rPr>
        <w:t xml:space="preserve">При заключении и исполнении </w:t>
      </w:r>
      <w:r w:rsidR="004B7429" w:rsidRPr="006C5ED4">
        <w:rPr>
          <w:rFonts w:ascii="PT Astra Serif" w:hAnsi="PT Astra Serif"/>
          <w:sz w:val="26"/>
          <w:szCs w:val="26"/>
        </w:rPr>
        <w:t xml:space="preserve">настоящего Контракта, изменение </w:t>
      </w:r>
      <w:r w:rsidRPr="006C5ED4">
        <w:rPr>
          <w:rFonts w:ascii="PT Astra Serif" w:hAnsi="PT Astra Serif"/>
          <w:sz w:val="26"/>
          <w:szCs w:val="26"/>
        </w:rPr>
        <w:t xml:space="preserve">его условий не допускается, за исключением </w:t>
      </w:r>
      <w:r w:rsidR="005D0291" w:rsidRPr="006C5ED4">
        <w:rPr>
          <w:rFonts w:ascii="PT Astra Serif" w:hAnsi="PT Astra Serif"/>
          <w:sz w:val="26"/>
          <w:szCs w:val="26"/>
        </w:rPr>
        <w:t>случаев,</w:t>
      </w:r>
      <w:r w:rsidRPr="006C5ED4">
        <w:rPr>
          <w:rFonts w:ascii="PT Astra Serif" w:hAnsi="PT Astra Serif"/>
          <w:sz w:val="26"/>
          <w:szCs w:val="26"/>
        </w:rPr>
        <w:t xml:space="preserve"> предусмотренных статьями 34 </w:t>
      </w:r>
      <w:r w:rsidR="004B7429" w:rsidRPr="006C5ED4">
        <w:rPr>
          <w:rFonts w:ascii="PT Astra Serif" w:hAnsi="PT Astra Serif"/>
          <w:sz w:val="26"/>
          <w:szCs w:val="26"/>
        </w:rPr>
        <w:t xml:space="preserve">     </w:t>
      </w:r>
      <w:r w:rsidRPr="006C5ED4">
        <w:rPr>
          <w:rFonts w:ascii="PT Astra Serif" w:hAnsi="PT Astra Serif"/>
          <w:sz w:val="26"/>
          <w:szCs w:val="26"/>
        </w:rPr>
        <w:t>и 95 Федерального закона от 05.04.2013 № 44-ФЗ.</w:t>
      </w:r>
    </w:p>
    <w:p w:rsidR="002129C6" w:rsidRPr="006C5ED4" w:rsidRDefault="00D0005A" w:rsidP="006C7BFA">
      <w:pPr>
        <w:pStyle w:val="3"/>
        <w:ind w:firstLine="709"/>
        <w:rPr>
          <w:rFonts w:ascii="PT Astra Serif" w:hAnsi="PT Astra Serif"/>
          <w:sz w:val="26"/>
          <w:szCs w:val="26"/>
        </w:rPr>
      </w:pPr>
      <w:r w:rsidRPr="006C5ED4">
        <w:rPr>
          <w:rFonts w:ascii="PT Astra Serif" w:hAnsi="PT Astra Serif"/>
          <w:sz w:val="26"/>
          <w:szCs w:val="26"/>
        </w:rPr>
        <w:t xml:space="preserve">4.3. </w:t>
      </w:r>
      <w:proofErr w:type="gramStart"/>
      <w:r w:rsidR="00D5255F" w:rsidRPr="006C5ED4">
        <w:rPr>
          <w:rFonts w:ascii="PT Astra Serif" w:hAnsi="PT Astra Serif"/>
          <w:sz w:val="26"/>
          <w:szCs w:val="26"/>
        </w:rPr>
        <w:t xml:space="preserve">Оплата товара производится Государственным заказчиком в российских рублях в форме безналичного расчета, платежными поручениями путем перечисления денежных средств, выделяемых из федерального бюджета </w:t>
      </w:r>
      <w:r w:rsidR="004B7429" w:rsidRPr="006C5ED4">
        <w:rPr>
          <w:rFonts w:ascii="PT Astra Serif" w:hAnsi="PT Astra Serif"/>
          <w:sz w:val="26"/>
          <w:szCs w:val="26"/>
        </w:rPr>
        <w:t xml:space="preserve">               </w:t>
      </w:r>
      <w:r w:rsidR="00D5255F" w:rsidRPr="006C5ED4">
        <w:rPr>
          <w:rFonts w:ascii="PT Astra Serif" w:hAnsi="PT Astra Serif"/>
          <w:sz w:val="26"/>
          <w:szCs w:val="26"/>
        </w:rPr>
        <w:t xml:space="preserve">на расчётный счёт поставщика, указанный в п.14, после получения Товара </w:t>
      </w:r>
      <w:r w:rsidR="00C07F2F" w:rsidRPr="006C5ED4">
        <w:rPr>
          <w:rFonts w:ascii="PT Astra Serif" w:hAnsi="PT Astra Serif"/>
          <w:sz w:val="26"/>
          <w:szCs w:val="26"/>
        </w:rPr>
        <w:t xml:space="preserve">               </w:t>
      </w:r>
      <w:r w:rsidR="002129C6" w:rsidRPr="006C5ED4">
        <w:rPr>
          <w:rFonts w:ascii="PT Astra Serif" w:hAnsi="PT Astra Serif"/>
          <w:color w:val="000000" w:themeColor="text1"/>
          <w:sz w:val="26"/>
          <w:szCs w:val="26"/>
        </w:rPr>
        <w:t xml:space="preserve">в течение </w:t>
      </w:r>
      <w:r w:rsidR="00541F5C" w:rsidRPr="006C5ED4">
        <w:rPr>
          <w:rFonts w:ascii="PT Astra Serif" w:hAnsi="PT Astra Serif"/>
          <w:color w:val="000000" w:themeColor="text1"/>
          <w:sz w:val="26"/>
          <w:szCs w:val="26"/>
        </w:rPr>
        <w:t>7</w:t>
      </w:r>
      <w:r w:rsidR="00E522E9" w:rsidRPr="006C5ED4">
        <w:rPr>
          <w:rFonts w:ascii="PT Astra Serif" w:hAnsi="PT Astra Serif"/>
          <w:color w:val="000000" w:themeColor="text1"/>
          <w:sz w:val="26"/>
          <w:szCs w:val="26"/>
        </w:rPr>
        <w:t xml:space="preserve"> (</w:t>
      </w:r>
      <w:r w:rsidR="00541F5C" w:rsidRPr="006C5ED4">
        <w:rPr>
          <w:rFonts w:ascii="PT Astra Serif" w:hAnsi="PT Astra Serif"/>
          <w:color w:val="000000" w:themeColor="text1"/>
          <w:sz w:val="26"/>
          <w:szCs w:val="26"/>
        </w:rPr>
        <w:t>сем</w:t>
      </w:r>
      <w:r w:rsidR="00DB42CB" w:rsidRPr="006C5ED4">
        <w:rPr>
          <w:rFonts w:ascii="PT Astra Serif" w:hAnsi="PT Astra Serif"/>
          <w:color w:val="000000" w:themeColor="text1"/>
          <w:sz w:val="26"/>
          <w:szCs w:val="26"/>
        </w:rPr>
        <w:t>и</w:t>
      </w:r>
      <w:r w:rsidR="002129C6" w:rsidRPr="006C5ED4">
        <w:rPr>
          <w:rFonts w:ascii="PT Astra Serif" w:hAnsi="PT Astra Serif"/>
          <w:color w:val="000000" w:themeColor="text1"/>
          <w:sz w:val="26"/>
          <w:szCs w:val="26"/>
        </w:rPr>
        <w:t xml:space="preserve">) </w:t>
      </w:r>
      <w:r w:rsidR="007C0F16" w:rsidRPr="006C5ED4">
        <w:rPr>
          <w:rFonts w:ascii="PT Astra Serif" w:hAnsi="PT Astra Serif"/>
          <w:color w:val="000000" w:themeColor="text1"/>
          <w:sz w:val="26"/>
          <w:szCs w:val="26"/>
        </w:rPr>
        <w:t xml:space="preserve">рабочих </w:t>
      </w:r>
      <w:r w:rsidR="002129C6" w:rsidRPr="006C5ED4">
        <w:rPr>
          <w:rFonts w:ascii="PT Astra Serif" w:hAnsi="PT Astra Serif"/>
          <w:color w:val="000000" w:themeColor="text1"/>
          <w:sz w:val="26"/>
          <w:szCs w:val="26"/>
        </w:rPr>
        <w:t>дней после удостоверения фа</w:t>
      </w:r>
      <w:r w:rsidR="003F6D3C" w:rsidRPr="006C5ED4">
        <w:rPr>
          <w:rFonts w:ascii="PT Astra Serif" w:hAnsi="PT Astra Serif"/>
          <w:color w:val="000000" w:themeColor="text1"/>
          <w:sz w:val="26"/>
          <w:szCs w:val="26"/>
        </w:rPr>
        <w:t>кта надлежащей поставки Товара,</w:t>
      </w:r>
      <w:r w:rsidR="004B7429" w:rsidRPr="006C5ED4">
        <w:rPr>
          <w:rFonts w:ascii="PT Astra Serif" w:hAnsi="PT Astra Serif"/>
          <w:color w:val="000000" w:themeColor="text1"/>
          <w:sz w:val="26"/>
          <w:szCs w:val="26"/>
        </w:rPr>
        <w:t xml:space="preserve"> </w:t>
      </w:r>
      <w:r w:rsidR="002129C6" w:rsidRPr="006C5ED4">
        <w:rPr>
          <w:rFonts w:ascii="PT Astra Serif" w:hAnsi="PT Astra Serif"/>
          <w:color w:val="000000" w:themeColor="text1"/>
          <w:sz w:val="26"/>
          <w:szCs w:val="26"/>
        </w:rPr>
        <w:t>а именно даты (дня) подписания Сторон</w:t>
      </w:r>
      <w:r w:rsidR="002C16D4" w:rsidRPr="006C5ED4">
        <w:rPr>
          <w:rFonts w:ascii="PT Astra Serif" w:hAnsi="PT Astra Serif"/>
          <w:color w:val="000000" w:themeColor="text1"/>
          <w:sz w:val="26"/>
          <w:szCs w:val="26"/>
        </w:rPr>
        <w:t xml:space="preserve">ами акта приема-передачи Товара, </w:t>
      </w:r>
      <w:r w:rsidR="002129C6" w:rsidRPr="006C5ED4">
        <w:rPr>
          <w:rFonts w:ascii="PT Astra Serif" w:hAnsi="PT Astra Serif"/>
          <w:sz w:val="26"/>
          <w:szCs w:val="26"/>
        </w:rPr>
        <w:t>товарной накладной</w:t>
      </w:r>
      <w:r w:rsidR="002C16D4" w:rsidRPr="006C5ED4">
        <w:rPr>
          <w:rFonts w:ascii="PT Astra Serif" w:hAnsi="PT Astra Serif"/>
          <w:sz w:val="26"/>
          <w:szCs w:val="26"/>
        </w:rPr>
        <w:t xml:space="preserve"> или универсально-передаточного документа</w:t>
      </w:r>
      <w:r w:rsidR="002129C6" w:rsidRPr="006C5ED4">
        <w:rPr>
          <w:rFonts w:ascii="PT Astra Serif" w:hAnsi="PT Astra Serif"/>
          <w:sz w:val="26"/>
          <w:szCs w:val="26"/>
        </w:rPr>
        <w:t xml:space="preserve">.  </w:t>
      </w:r>
      <w:proofErr w:type="gramEnd"/>
    </w:p>
    <w:p w:rsidR="00FF0680" w:rsidRPr="006C5ED4" w:rsidRDefault="00FF0680" w:rsidP="006C7BFA">
      <w:pPr>
        <w:pStyle w:val="3"/>
        <w:ind w:firstLine="709"/>
        <w:rPr>
          <w:rFonts w:ascii="PT Astra Serif" w:hAnsi="PT Astra Serif"/>
          <w:noProof/>
          <w:spacing w:val="2"/>
          <w:sz w:val="26"/>
          <w:szCs w:val="26"/>
        </w:rPr>
      </w:pPr>
      <w:r w:rsidRPr="006C5ED4">
        <w:rPr>
          <w:rFonts w:ascii="PT Astra Serif" w:hAnsi="PT Astra Serif"/>
          <w:noProof/>
          <w:spacing w:val="2"/>
          <w:sz w:val="26"/>
          <w:szCs w:val="26"/>
        </w:rPr>
        <w:lastRenderedPageBreak/>
        <w:t>4.4.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B7751A" w:rsidRPr="006C5ED4" w:rsidRDefault="00FF0680" w:rsidP="006C7BFA">
      <w:pPr>
        <w:pStyle w:val="afa"/>
        <w:ind w:firstLine="709"/>
        <w:jc w:val="both"/>
        <w:rPr>
          <w:rFonts w:ascii="PT Astra Serif" w:hAnsi="PT Astra Serif" w:cs="Times New Roman"/>
          <w:sz w:val="26"/>
          <w:szCs w:val="26"/>
        </w:rPr>
      </w:pPr>
      <w:r w:rsidRPr="006C5ED4">
        <w:rPr>
          <w:rFonts w:ascii="PT Astra Serif" w:hAnsi="PT Astra Serif" w:cs="Times New Roman"/>
          <w:sz w:val="26"/>
          <w:szCs w:val="26"/>
        </w:rPr>
        <w:t xml:space="preserve">4.5.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w:t>
      </w:r>
      <w:r w:rsidR="004B7429" w:rsidRPr="006C5ED4">
        <w:rPr>
          <w:rFonts w:ascii="PT Astra Serif" w:hAnsi="PT Astra Serif" w:cs="Times New Roman"/>
          <w:sz w:val="26"/>
          <w:szCs w:val="26"/>
        </w:rPr>
        <w:t xml:space="preserve">   </w:t>
      </w:r>
      <w:r w:rsidRPr="006C5ED4">
        <w:rPr>
          <w:rFonts w:ascii="PT Astra Serif" w:hAnsi="PT Astra Serif" w:cs="Times New Roman"/>
          <w:sz w:val="26"/>
          <w:szCs w:val="26"/>
        </w:rPr>
        <w:t>в Го</w:t>
      </w:r>
      <w:r w:rsidR="0093554B" w:rsidRPr="006C5ED4">
        <w:rPr>
          <w:rFonts w:ascii="PT Astra Serif" w:hAnsi="PT Astra Serif" w:cs="Times New Roman"/>
          <w:sz w:val="26"/>
          <w:szCs w:val="26"/>
        </w:rPr>
        <w:t xml:space="preserve">сударственном контракте </w:t>
      </w:r>
      <w:r w:rsidRPr="006C5ED4">
        <w:rPr>
          <w:rFonts w:ascii="PT Astra Serif" w:hAnsi="PT Astra Serif" w:cs="Times New Roman"/>
          <w:sz w:val="26"/>
          <w:szCs w:val="26"/>
        </w:rPr>
        <w:t>реквизитам Поставщика, несет Поставщик.</w:t>
      </w:r>
    </w:p>
    <w:p w:rsidR="008713BE" w:rsidRDefault="008713BE" w:rsidP="006C7BFA">
      <w:pPr>
        <w:pStyle w:val="ConsPlusNormal"/>
        <w:ind w:firstLine="709"/>
        <w:jc w:val="both"/>
        <w:rPr>
          <w:rFonts w:ascii="PT Astra Serif" w:hAnsi="PT Astra Serif"/>
          <w:bCs/>
          <w:sz w:val="26"/>
          <w:szCs w:val="26"/>
        </w:rPr>
      </w:pPr>
      <w:r w:rsidRPr="006C5ED4">
        <w:rPr>
          <w:rFonts w:ascii="PT Astra Serif" w:hAnsi="PT Astra Serif"/>
          <w:bCs/>
          <w:sz w:val="26"/>
          <w:szCs w:val="26"/>
        </w:rPr>
        <w:t>4.6. Финансирование настоящего Контракта осуществляется из средств федерального бюджета</w:t>
      </w:r>
      <w:r w:rsidR="00EC4E25" w:rsidRPr="006C5ED4">
        <w:rPr>
          <w:rFonts w:ascii="PT Astra Serif" w:hAnsi="PT Astra Serif"/>
          <w:bCs/>
          <w:sz w:val="26"/>
          <w:szCs w:val="26"/>
        </w:rPr>
        <w:t>.</w:t>
      </w:r>
    </w:p>
    <w:p w:rsidR="001204D7" w:rsidRPr="006C5ED4" w:rsidRDefault="001204D7" w:rsidP="006C7BFA">
      <w:pPr>
        <w:pStyle w:val="ConsPlusNormal"/>
        <w:ind w:firstLine="709"/>
        <w:jc w:val="both"/>
        <w:rPr>
          <w:rFonts w:ascii="PT Astra Serif" w:hAnsi="PT Astra Serif"/>
          <w:bCs/>
          <w:sz w:val="26"/>
          <w:szCs w:val="26"/>
        </w:rPr>
      </w:pPr>
      <w:r>
        <w:rPr>
          <w:rFonts w:ascii="PT Astra Serif" w:hAnsi="PT Astra Serif"/>
          <w:bCs/>
          <w:sz w:val="26"/>
          <w:szCs w:val="26"/>
        </w:rPr>
        <w:t>Код вида расходов: 244</w:t>
      </w:r>
    </w:p>
    <w:p w:rsidR="00261056" w:rsidRPr="006C5ED4" w:rsidRDefault="00261056" w:rsidP="006C7BFA">
      <w:pPr>
        <w:pStyle w:val="a9"/>
        <w:ind w:firstLine="709"/>
        <w:jc w:val="both"/>
        <w:rPr>
          <w:rFonts w:ascii="PT Astra Serif" w:hAnsi="PT Astra Serif"/>
          <w:bCs/>
          <w:sz w:val="26"/>
          <w:szCs w:val="26"/>
        </w:rPr>
      </w:pPr>
      <w:r w:rsidRPr="006C5ED4">
        <w:rPr>
          <w:rFonts w:ascii="PT Astra Serif" w:hAnsi="PT Astra Serif"/>
          <w:bCs/>
          <w:sz w:val="26"/>
          <w:szCs w:val="26"/>
        </w:rPr>
        <w:t xml:space="preserve">4.7. </w:t>
      </w:r>
      <w:proofErr w:type="gramStart"/>
      <w:r w:rsidRPr="006C5ED4">
        <w:rPr>
          <w:rFonts w:ascii="PT Astra Serif" w:hAnsi="PT Astra Serif"/>
          <w:sz w:val="26"/>
          <w:szCs w:val="26"/>
        </w:rPr>
        <w:t xml:space="preserve">Государственный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w:t>
      </w:r>
      <w:r w:rsidR="004B7429" w:rsidRPr="006C5ED4">
        <w:rPr>
          <w:rFonts w:ascii="PT Astra Serif" w:hAnsi="PT Astra Serif"/>
          <w:sz w:val="26"/>
          <w:szCs w:val="26"/>
        </w:rPr>
        <w:t xml:space="preserve">               </w:t>
      </w:r>
      <w:r w:rsidRPr="006C5ED4">
        <w:rPr>
          <w:rFonts w:ascii="PT Astra Serif" w:hAnsi="PT Astra Serif"/>
          <w:sz w:val="26"/>
          <w:szCs w:val="26"/>
        </w:rPr>
        <w:t>в соответствии с законодательством Российской Федерации о налогах и сборах такие налоги, сборы и иные обязательные платежи подлежат уплате</w:t>
      </w:r>
      <w:proofErr w:type="gramEnd"/>
      <w:r w:rsidRPr="006C5ED4">
        <w:rPr>
          <w:rFonts w:ascii="PT Astra Serif" w:hAnsi="PT Astra Serif"/>
          <w:sz w:val="26"/>
          <w:szCs w:val="26"/>
        </w:rPr>
        <w:t xml:space="preserve"> в бюджеты бюджетной системы Российской Федерации Государственным заказчиком.</w:t>
      </w:r>
    </w:p>
    <w:p w:rsidR="006C5ED4" w:rsidRDefault="006C5ED4" w:rsidP="00B7751A">
      <w:pPr>
        <w:pStyle w:val="12"/>
        <w:spacing w:after="240" w:line="240" w:lineRule="auto"/>
        <w:ind w:left="720" w:right="-74" w:firstLine="0"/>
        <w:jc w:val="center"/>
        <w:rPr>
          <w:rFonts w:ascii="PT Astra Serif" w:hAnsi="PT Astra Serif"/>
          <w:sz w:val="26"/>
          <w:szCs w:val="26"/>
        </w:rPr>
      </w:pPr>
    </w:p>
    <w:p w:rsidR="00B7751A" w:rsidRPr="006C5ED4" w:rsidRDefault="00FF0680" w:rsidP="00B7751A">
      <w:pPr>
        <w:pStyle w:val="12"/>
        <w:spacing w:after="240" w:line="240" w:lineRule="auto"/>
        <w:ind w:left="720" w:right="-74" w:firstLine="0"/>
        <w:jc w:val="center"/>
        <w:rPr>
          <w:rFonts w:ascii="PT Astra Serif" w:hAnsi="PT Astra Serif"/>
          <w:b/>
          <w:bCs/>
          <w:sz w:val="26"/>
          <w:szCs w:val="26"/>
        </w:rPr>
      </w:pPr>
      <w:r w:rsidRPr="006C5ED4">
        <w:rPr>
          <w:rFonts w:ascii="PT Astra Serif" w:hAnsi="PT Astra Serif"/>
          <w:sz w:val="26"/>
          <w:szCs w:val="26"/>
        </w:rPr>
        <w:t>5. </w:t>
      </w:r>
      <w:r w:rsidRPr="006C5ED4">
        <w:rPr>
          <w:rFonts w:ascii="PT Astra Serif" w:hAnsi="PT Astra Serif"/>
          <w:b/>
          <w:bCs/>
          <w:sz w:val="26"/>
          <w:szCs w:val="26"/>
        </w:rPr>
        <w:t>СРОКИ И ПОРЯДОК ПОСТАВКИ ТОВАРА</w:t>
      </w:r>
    </w:p>
    <w:p w:rsidR="00985221" w:rsidRPr="006C5ED4" w:rsidRDefault="00FF0680" w:rsidP="00985221">
      <w:pPr>
        <w:ind w:firstLine="851"/>
        <w:jc w:val="both"/>
        <w:rPr>
          <w:rFonts w:ascii="PT Astra Serif" w:hAnsi="PT Astra Serif"/>
          <w:sz w:val="26"/>
          <w:szCs w:val="26"/>
        </w:rPr>
      </w:pPr>
      <w:r w:rsidRPr="006C5ED4">
        <w:rPr>
          <w:rFonts w:ascii="PT Astra Serif" w:hAnsi="PT Astra Serif"/>
          <w:sz w:val="26"/>
          <w:szCs w:val="26"/>
        </w:rPr>
        <w:t xml:space="preserve">5.1. </w:t>
      </w:r>
      <w:r w:rsidR="00985221" w:rsidRPr="006C5ED4">
        <w:rPr>
          <w:rFonts w:ascii="PT Astra Serif" w:hAnsi="PT Astra Serif"/>
          <w:sz w:val="26"/>
          <w:szCs w:val="26"/>
        </w:rPr>
        <w:t xml:space="preserve">Поставщик своими силами и за свой счет осуществляет поставку Товара путем доставки в адрес Государственного заказчика Товара </w:t>
      </w:r>
      <w:r w:rsidR="00FF0A56">
        <w:rPr>
          <w:rFonts w:ascii="PT Astra Serif" w:hAnsi="PT Astra Serif"/>
          <w:sz w:val="26"/>
          <w:szCs w:val="26"/>
        </w:rPr>
        <w:t>по количеству и в срок</w:t>
      </w:r>
      <w:r w:rsidR="00985221" w:rsidRPr="006C5ED4">
        <w:rPr>
          <w:rFonts w:ascii="PT Astra Serif" w:hAnsi="PT Astra Serif"/>
          <w:sz w:val="26"/>
          <w:szCs w:val="26"/>
        </w:rPr>
        <w:t xml:space="preserve">, </w:t>
      </w:r>
      <w:proofErr w:type="gramStart"/>
      <w:r w:rsidR="00985221" w:rsidRPr="006C5ED4">
        <w:rPr>
          <w:rFonts w:ascii="PT Astra Serif" w:hAnsi="PT Astra Serif"/>
          <w:sz w:val="26"/>
          <w:szCs w:val="26"/>
        </w:rPr>
        <w:t>указанном</w:t>
      </w:r>
      <w:proofErr w:type="gramEnd"/>
      <w:r w:rsidR="00985221" w:rsidRPr="006C5ED4">
        <w:rPr>
          <w:rFonts w:ascii="PT Astra Serif" w:hAnsi="PT Astra Serif"/>
          <w:sz w:val="26"/>
          <w:szCs w:val="26"/>
        </w:rPr>
        <w:t xml:space="preserve"> в Спецификации к</w:t>
      </w:r>
      <w:r w:rsidR="00ED7898" w:rsidRPr="006C5ED4">
        <w:rPr>
          <w:rFonts w:ascii="PT Astra Serif" w:hAnsi="PT Astra Serif"/>
          <w:sz w:val="26"/>
          <w:szCs w:val="26"/>
        </w:rPr>
        <w:t xml:space="preserve"> Контракту</w:t>
      </w:r>
      <w:r w:rsidR="00771119" w:rsidRPr="006C5ED4">
        <w:rPr>
          <w:rFonts w:ascii="PT Astra Serif" w:hAnsi="PT Astra Serif"/>
          <w:sz w:val="26"/>
          <w:szCs w:val="26"/>
        </w:rPr>
        <w:t>.</w:t>
      </w:r>
    </w:p>
    <w:p w:rsidR="00FF0680" w:rsidRPr="006C5ED4" w:rsidRDefault="00FF0680" w:rsidP="00985221">
      <w:pPr>
        <w:pStyle w:val="12"/>
        <w:spacing w:line="240" w:lineRule="auto"/>
        <w:ind w:right="-74"/>
        <w:rPr>
          <w:rFonts w:ascii="PT Astra Serif" w:hAnsi="PT Astra Serif"/>
          <w:sz w:val="26"/>
          <w:szCs w:val="26"/>
        </w:rPr>
      </w:pPr>
      <w:r w:rsidRPr="006C5ED4">
        <w:rPr>
          <w:rFonts w:ascii="PT Astra Serif" w:hAnsi="PT Astra Serif"/>
          <w:sz w:val="26"/>
          <w:szCs w:val="26"/>
        </w:rPr>
        <w:t>5.2. Вместе с Товаром Поставщик передает</w:t>
      </w:r>
      <w:r w:rsidR="005B0995" w:rsidRPr="006C5ED4">
        <w:rPr>
          <w:rFonts w:ascii="PT Astra Serif" w:hAnsi="PT Astra Serif"/>
          <w:sz w:val="26"/>
          <w:szCs w:val="26"/>
        </w:rPr>
        <w:t xml:space="preserve"> </w:t>
      </w:r>
      <w:r w:rsidRPr="006C5ED4">
        <w:rPr>
          <w:rFonts w:ascii="PT Astra Serif" w:hAnsi="PT Astra Serif"/>
          <w:sz w:val="26"/>
          <w:szCs w:val="26"/>
        </w:rPr>
        <w:t xml:space="preserve">относящуюся к Товару надлежащим образом оформленную документацию: </w:t>
      </w:r>
      <w:r w:rsidR="002303AB" w:rsidRPr="006C5ED4">
        <w:rPr>
          <w:rFonts w:ascii="PT Astra Serif" w:hAnsi="PT Astra Serif"/>
          <w:sz w:val="26"/>
          <w:szCs w:val="26"/>
        </w:rPr>
        <w:t xml:space="preserve">счет, </w:t>
      </w:r>
      <w:r w:rsidRPr="006C5ED4">
        <w:rPr>
          <w:rFonts w:ascii="PT Astra Serif" w:hAnsi="PT Astra Serif"/>
          <w:sz w:val="26"/>
          <w:szCs w:val="26"/>
        </w:rPr>
        <w:t>товарную накладную</w:t>
      </w:r>
      <w:r w:rsidR="002C16D4" w:rsidRPr="006C5ED4">
        <w:rPr>
          <w:rFonts w:ascii="PT Astra Serif" w:hAnsi="PT Astra Serif"/>
          <w:sz w:val="26"/>
          <w:szCs w:val="26"/>
        </w:rPr>
        <w:t xml:space="preserve"> или универсально-передаточный документ.</w:t>
      </w:r>
    </w:p>
    <w:p w:rsidR="00FF0680" w:rsidRPr="006C5ED4" w:rsidRDefault="00FF0680" w:rsidP="00A20DF4">
      <w:pPr>
        <w:pStyle w:val="afa"/>
        <w:ind w:firstLine="708"/>
        <w:jc w:val="both"/>
        <w:rPr>
          <w:rFonts w:ascii="PT Astra Serif" w:hAnsi="PT Astra Serif" w:cs="Times New Roman"/>
          <w:sz w:val="26"/>
          <w:szCs w:val="26"/>
        </w:rPr>
      </w:pPr>
      <w:r w:rsidRPr="006C5ED4">
        <w:rPr>
          <w:rFonts w:ascii="PT Astra Serif" w:hAnsi="PT Astra Serif" w:cs="Times New Roman"/>
          <w:sz w:val="26"/>
          <w:szCs w:val="26"/>
        </w:rPr>
        <w:t>5.3. В случае</w:t>
      </w:r>
      <w:proofErr w:type="gramStart"/>
      <w:r w:rsidRPr="006C5ED4">
        <w:rPr>
          <w:rFonts w:ascii="PT Astra Serif" w:hAnsi="PT Astra Serif" w:cs="Times New Roman"/>
          <w:sz w:val="26"/>
          <w:szCs w:val="26"/>
        </w:rPr>
        <w:t>,</w:t>
      </w:r>
      <w:proofErr w:type="gramEnd"/>
      <w:r w:rsidRPr="006C5ED4">
        <w:rPr>
          <w:rFonts w:ascii="PT Astra Serif" w:hAnsi="PT Astra Serif" w:cs="Times New Roman"/>
          <w:sz w:val="26"/>
          <w:szCs w:val="26"/>
        </w:rPr>
        <w:t xml:space="preserve"> если документы, указанные в пункте 5.2</w:t>
      </w:r>
      <w:r w:rsidR="00261056" w:rsidRPr="006C5ED4">
        <w:rPr>
          <w:rFonts w:ascii="PT Astra Serif" w:hAnsi="PT Astra Serif" w:cs="Times New Roman"/>
          <w:sz w:val="26"/>
          <w:szCs w:val="26"/>
        </w:rPr>
        <w:t>.</w:t>
      </w:r>
      <w:r w:rsidRPr="006C5ED4">
        <w:rPr>
          <w:rFonts w:ascii="PT Astra Serif" w:hAnsi="PT Astra Serif" w:cs="Times New Roman"/>
          <w:sz w:val="26"/>
          <w:szCs w:val="26"/>
        </w:rPr>
        <w:t xml:space="preserve"> Государственного контракта, не </w:t>
      </w:r>
      <w:proofErr w:type="gramStart"/>
      <w:r w:rsidRPr="006C5ED4">
        <w:rPr>
          <w:rFonts w:ascii="PT Astra Serif" w:hAnsi="PT Astra Serif" w:cs="Times New Roman"/>
          <w:sz w:val="26"/>
          <w:szCs w:val="26"/>
        </w:rPr>
        <w:t>переданы</w:t>
      </w:r>
      <w:proofErr w:type="gramEnd"/>
      <w:r w:rsidRPr="006C5ED4">
        <w:rPr>
          <w:rFonts w:ascii="PT Astra Serif" w:hAnsi="PT Astra Serif" w:cs="Times New Roman"/>
          <w:sz w:val="26"/>
          <w:szCs w:val="26"/>
        </w:rPr>
        <w:t xml:space="preserve"> Поставщиком одновременно с Товаром, Товар считается не поставленным и приемке не подлежит.</w:t>
      </w:r>
    </w:p>
    <w:p w:rsidR="00FF0680" w:rsidRPr="006C5ED4" w:rsidRDefault="00FF0680" w:rsidP="00A20DF4">
      <w:pPr>
        <w:pStyle w:val="afa"/>
        <w:ind w:firstLine="708"/>
        <w:jc w:val="both"/>
        <w:rPr>
          <w:rFonts w:ascii="PT Astra Serif" w:hAnsi="PT Astra Serif" w:cs="Times New Roman"/>
          <w:sz w:val="26"/>
          <w:szCs w:val="26"/>
        </w:rPr>
      </w:pPr>
      <w:r w:rsidRPr="006C5ED4">
        <w:rPr>
          <w:rFonts w:ascii="PT Astra Serif" w:hAnsi="PT Astra Serif" w:cs="Times New Roman"/>
          <w:sz w:val="26"/>
          <w:szCs w:val="26"/>
        </w:rPr>
        <w:t xml:space="preserve">5.4. Обязательство Поставщика по поставке (передаче) Товара считается исполненным с момента подписания </w:t>
      </w:r>
      <w:r w:rsidR="00E522E9" w:rsidRPr="006C5ED4">
        <w:rPr>
          <w:rFonts w:ascii="PT Astra Serif" w:hAnsi="PT Astra Serif" w:cs="Times New Roman"/>
          <w:sz w:val="26"/>
          <w:szCs w:val="26"/>
        </w:rPr>
        <w:t>Получателем Товара без замечаний акта приёма-</w:t>
      </w:r>
      <w:r w:rsidR="002C16D4" w:rsidRPr="006C5ED4">
        <w:rPr>
          <w:rFonts w:ascii="PT Astra Serif" w:hAnsi="PT Astra Serif" w:cs="Times New Roman"/>
          <w:sz w:val="26"/>
          <w:szCs w:val="26"/>
        </w:rPr>
        <w:t>передачи</w:t>
      </w:r>
      <w:r w:rsidRPr="006C5ED4">
        <w:rPr>
          <w:rFonts w:ascii="PT Astra Serif" w:hAnsi="PT Astra Serif" w:cs="Times New Roman"/>
          <w:sz w:val="26"/>
          <w:szCs w:val="26"/>
        </w:rPr>
        <w:t>, товарной накладной</w:t>
      </w:r>
      <w:r w:rsidR="002C16D4" w:rsidRPr="006C5ED4">
        <w:rPr>
          <w:rFonts w:ascii="PT Astra Serif" w:hAnsi="PT Astra Serif" w:cs="Times New Roman"/>
          <w:sz w:val="26"/>
          <w:szCs w:val="26"/>
        </w:rPr>
        <w:t xml:space="preserve"> или универсально-передаточного документа</w:t>
      </w:r>
      <w:r w:rsidRPr="006C5ED4">
        <w:rPr>
          <w:rFonts w:ascii="PT Astra Serif" w:hAnsi="PT Astra Serif" w:cs="Times New Roman"/>
          <w:sz w:val="26"/>
          <w:szCs w:val="26"/>
        </w:rPr>
        <w:t>.</w:t>
      </w:r>
    </w:p>
    <w:p w:rsidR="00FF0680" w:rsidRPr="006C5ED4" w:rsidRDefault="00FF0680" w:rsidP="00152AA1">
      <w:pPr>
        <w:pStyle w:val="afa"/>
        <w:ind w:firstLine="708"/>
        <w:jc w:val="both"/>
        <w:rPr>
          <w:rFonts w:ascii="PT Astra Serif" w:hAnsi="PT Astra Serif" w:cs="Times New Roman"/>
          <w:sz w:val="26"/>
          <w:szCs w:val="26"/>
        </w:rPr>
      </w:pPr>
      <w:r w:rsidRPr="006C5ED4">
        <w:rPr>
          <w:rFonts w:ascii="PT Astra Serif" w:hAnsi="PT Astra Serif" w:cs="Times New Roman"/>
          <w:sz w:val="26"/>
          <w:szCs w:val="26"/>
        </w:rPr>
        <w:tab/>
      </w:r>
      <w:r w:rsidR="0093554B" w:rsidRPr="006C5ED4">
        <w:rPr>
          <w:rFonts w:ascii="PT Astra Serif" w:hAnsi="PT Astra Serif" w:cs="Times New Roman"/>
          <w:sz w:val="26"/>
          <w:szCs w:val="26"/>
        </w:rPr>
        <w:t xml:space="preserve">5.5. Право собственности, а </w:t>
      </w:r>
      <w:r w:rsidR="007F3F0D" w:rsidRPr="006C5ED4">
        <w:rPr>
          <w:rFonts w:ascii="PT Astra Serif" w:hAnsi="PT Astra Serif" w:cs="Times New Roman"/>
          <w:sz w:val="26"/>
          <w:szCs w:val="26"/>
        </w:rPr>
        <w:t>так же</w:t>
      </w:r>
      <w:r w:rsidRPr="006C5ED4">
        <w:rPr>
          <w:rFonts w:ascii="PT Astra Serif" w:hAnsi="PT Astra Serif" w:cs="Times New Roman"/>
          <w:sz w:val="26"/>
          <w:szCs w:val="26"/>
        </w:rPr>
        <w:t xml:space="preserve"> риск случайной гибели или случайного повреждения Товара переходит на Государственного заказчика с момента подписания Сторонами акта приёма-передачи Товара, товарной накладной</w:t>
      </w:r>
      <w:r w:rsidR="002C16D4" w:rsidRPr="006C5ED4">
        <w:rPr>
          <w:rFonts w:ascii="PT Astra Serif" w:hAnsi="PT Astra Serif" w:cs="Times New Roman"/>
          <w:sz w:val="26"/>
          <w:szCs w:val="26"/>
        </w:rPr>
        <w:t xml:space="preserve"> или универсально-передаточного документа</w:t>
      </w:r>
      <w:r w:rsidRPr="006C5ED4">
        <w:rPr>
          <w:rFonts w:ascii="PT Astra Serif" w:hAnsi="PT Astra Serif" w:cs="Times New Roman"/>
          <w:sz w:val="26"/>
          <w:szCs w:val="26"/>
        </w:rPr>
        <w:t>.</w:t>
      </w:r>
    </w:p>
    <w:p w:rsidR="00FF0680" w:rsidRPr="006C5ED4" w:rsidRDefault="00FF0680" w:rsidP="00A20DF4">
      <w:pPr>
        <w:pStyle w:val="afa"/>
        <w:jc w:val="both"/>
        <w:rPr>
          <w:rFonts w:ascii="PT Astra Serif" w:hAnsi="PT Astra Serif" w:cs="Times New Roman"/>
          <w:sz w:val="26"/>
          <w:szCs w:val="26"/>
        </w:rPr>
      </w:pPr>
    </w:p>
    <w:p w:rsidR="00FF0680" w:rsidRPr="006C5ED4" w:rsidRDefault="00FF0680" w:rsidP="00C27751">
      <w:pPr>
        <w:pStyle w:val="afa"/>
        <w:spacing w:after="240"/>
        <w:jc w:val="center"/>
        <w:rPr>
          <w:rFonts w:ascii="PT Astra Serif" w:hAnsi="PT Astra Serif" w:cs="Times New Roman"/>
          <w:noProof/>
          <w:sz w:val="26"/>
          <w:szCs w:val="26"/>
        </w:rPr>
      </w:pPr>
      <w:r w:rsidRPr="006C5ED4">
        <w:rPr>
          <w:rFonts w:ascii="PT Astra Serif" w:hAnsi="PT Astra Serif" w:cs="Times New Roman"/>
          <w:b/>
          <w:bCs/>
          <w:noProof/>
          <w:sz w:val="26"/>
          <w:szCs w:val="26"/>
        </w:rPr>
        <w:t>6. КАЧЕСТВО И БЕЗОПАСНОСТЬ ТОВАРА, ПОРЯДОК ПРИЁМКИ</w:t>
      </w:r>
      <w:r w:rsidRPr="006C5ED4">
        <w:rPr>
          <w:rFonts w:ascii="PT Astra Serif" w:hAnsi="PT Astra Serif" w:cs="Times New Roman"/>
          <w:noProof/>
          <w:sz w:val="26"/>
          <w:szCs w:val="26"/>
        </w:rPr>
        <w:t>.</w:t>
      </w:r>
    </w:p>
    <w:p w:rsidR="00FF0680" w:rsidRPr="006C5ED4" w:rsidRDefault="00FF0680" w:rsidP="00CF20F7">
      <w:pPr>
        <w:pStyle w:val="2-11"/>
        <w:spacing w:after="0"/>
        <w:ind w:firstLine="709"/>
        <w:rPr>
          <w:rFonts w:ascii="PT Astra Serif" w:hAnsi="PT Astra Serif"/>
          <w:sz w:val="26"/>
          <w:szCs w:val="26"/>
        </w:rPr>
      </w:pPr>
      <w:r w:rsidRPr="006C5ED4">
        <w:rPr>
          <w:rFonts w:ascii="PT Astra Serif" w:hAnsi="PT Astra Serif"/>
          <w:noProof/>
          <w:sz w:val="26"/>
          <w:szCs w:val="26"/>
        </w:rPr>
        <w:t xml:space="preserve">6.1. </w:t>
      </w:r>
      <w:r w:rsidRPr="006C5ED4">
        <w:rPr>
          <w:rFonts w:ascii="PT Astra Serif" w:hAnsi="PT Astra Serif"/>
          <w:sz w:val="26"/>
          <w:szCs w:val="26"/>
        </w:rPr>
        <w:t>Качество поставляемого Товара должно соответствовать требованиям</w:t>
      </w:r>
      <w:r w:rsidR="00196F53" w:rsidRPr="006C5ED4">
        <w:rPr>
          <w:rFonts w:ascii="PT Astra Serif" w:hAnsi="PT Astra Serif"/>
          <w:sz w:val="26"/>
          <w:szCs w:val="26"/>
        </w:rPr>
        <w:t xml:space="preserve"> документов стандартизации и технического регулирования (ГОСТ,</w:t>
      </w:r>
      <w:r w:rsidR="00CC1B0A" w:rsidRPr="006C5ED4">
        <w:rPr>
          <w:rFonts w:ascii="PT Astra Serif" w:hAnsi="PT Astra Serif"/>
          <w:sz w:val="26"/>
          <w:szCs w:val="26"/>
        </w:rPr>
        <w:t xml:space="preserve"> </w:t>
      </w:r>
      <w:r w:rsidR="00196F53" w:rsidRPr="006C5ED4">
        <w:rPr>
          <w:rFonts w:ascii="PT Astra Serif" w:hAnsi="PT Astra Serif"/>
          <w:sz w:val="26"/>
          <w:szCs w:val="26"/>
        </w:rPr>
        <w:t>ТУ и другие), установленных для данного типа</w:t>
      </w:r>
      <w:r w:rsidR="00CC1B0A" w:rsidRPr="006C5ED4">
        <w:rPr>
          <w:rFonts w:ascii="PT Astra Serif" w:hAnsi="PT Astra Serif"/>
          <w:sz w:val="26"/>
          <w:szCs w:val="26"/>
        </w:rPr>
        <w:t xml:space="preserve"> </w:t>
      </w:r>
      <w:r w:rsidR="00196F53" w:rsidRPr="006C5ED4">
        <w:rPr>
          <w:rFonts w:ascii="PT Astra Serif" w:hAnsi="PT Astra Serif"/>
          <w:sz w:val="26"/>
          <w:szCs w:val="26"/>
        </w:rPr>
        <w:t>(вида) Товара.</w:t>
      </w:r>
    </w:p>
    <w:p w:rsidR="00541F5C" w:rsidRPr="006C5ED4" w:rsidRDefault="00541F5C" w:rsidP="00C21BAA">
      <w:pPr>
        <w:ind w:firstLine="709"/>
        <w:jc w:val="both"/>
        <w:rPr>
          <w:rFonts w:ascii="PT Astra Serif" w:hAnsi="PT Astra Serif"/>
          <w:color w:val="000000"/>
          <w:sz w:val="26"/>
          <w:szCs w:val="26"/>
        </w:rPr>
      </w:pPr>
      <w:r w:rsidRPr="006C5ED4">
        <w:rPr>
          <w:rFonts w:ascii="PT Astra Serif" w:hAnsi="PT Astra Serif"/>
          <w:color w:val="000000"/>
          <w:sz w:val="26"/>
          <w:szCs w:val="26"/>
        </w:rPr>
        <w:lastRenderedPageBreak/>
        <w:t>6.2. Приемка Товара по количеству и качеству, иным, предусмотренным Контрактом характеристикам, а также документов, подтверждающих качество Товара, производится в порядке, предусмотренном действующим законодательством Российской Федерации.</w:t>
      </w:r>
    </w:p>
    <w:p w:rsidR="00541F5C" w:rsidRPr="006C5ED4" w:rsidRDefault="00541F5C" w:rsidP="00C21BAA">
      <w:pPr>
        <w:ind w:firstLine="709"/>
        <w:jc w:val="both"/>
        <w:rPr>
          <w:rFonts w:ascii="PT Astra Serif" w:hAnsi="PT Astra Serif"/>
          <w:color w:val="000000"/>
          <w:sz w:val="26"/>
          <w:szCs w:val="26"/>
        </w:rPr>
      </w:pPr>
      <w:r w:rsidRPr="006C5ED4">
        <w:rPr>
          <w:rFonts w:ascii="PT Astra Serif" w:hAnsi="PT Astra Serif"/>
          <w:color w:val="000000"/>
          <w:spacing w:val="-8"/>
          <w:sz w:val="26"/>
          <w:szCs w:val="26"/>
        </w:rPr>
        <w:t xml:space="preserve">6.3. Приемка осуществляется </w:t>
      </w:r>
      <w:r w:rsidRPr="006C5ED4">
        <w:rPr>
          <w:rFonts w:ascii="PT Astra Serif" w:hAnsi="PT Astra Serif"/>
          <w:color w:val="000000"/>
          <w:sz w:val="26"/>
          <w:szCs w:val="26"/>
        </w:rPr>
        <w:t xml:space="preserve">приемочной комиссией Государственного заказчика в течение 5 (пяти) рабочих дней с момента поступления Товара </w:t>
      </w:r>
      <w:r w:rsidR="00C07F2F" w:rsidRPr="006C5ED4">
        <w:rPr>
          <w:rFonts w:ascii="PT Astra Serif" w:hAnsi="PT Astra Serif"/>
          <w:color w:val="000000"/>
          <w:sz w:val="26"/>
          <w:szCs w:val="26"/>
        </w:rPr>
        <w:t xml:space="preserve">           </w:t>
      </w:r>
      <w:r w:rsidRPr="006C5ED4">
        <w:rPr>
          <w:rFonts w:ascii="PT Astra Serif" w:hAnsi="PT Astra Serif"/>
          <w:color w:val="000000"/>
          <w:sz w:val="26"/>
          <w:szCs w:val="26"/>
        </w:rPr>
        <w:t>(без учета времени на проведение экспертизы товара с привлечением экспертов, экспертных организаций).</w:t>
      </w:r>
    </w:p>
    <w:p w:rsidR="00541F5C" w:rsidRPr="006C5ED4" w:rsidRDefault="00541F5C" w:rsidP="00C21BAA">
      <w:pPr>
        <w:suppressAutoHyphens/>
        <w:ind w:firstLine="709"/>
        <w:jc w:val="both"/>
        <w:rPr>
          <w:rFonts w:ascii="PT Astra Serif" w:hAnsi="PT Astra Serif"/>
          <w:color w:val="000000"/>
          <w:sz w:val="26"/>
          <w:szCs w:val="26"/>
        </w:rPr>
      </w:pPr>
      <w:r w:rsidRPr="006C5ED4">
        <w:rPr>
          <w:rFonts w:ascii="PT Astra Serif" w:hAnsi="PT Astra Serif"/>
          <w:color w:val="000000"/>
          <w:sz w:val="26"/>
          <w:szCs w:val="26"/>
        </w:rPr>
        <w:t xml:space="preserve">6.4. Приемка товара осуществляется в присутствии уполномоченного представителя Поставщика. Подтверждением полномочий представителя Поставщика </w:t>
      </w:r>
      <w:r w:rsidRPr="006C5ED4">
        <w:rPr>
          <w:rFonts w:ascii="PT Astra Serif" w:hAnsi="PT Astra Serif"/>
          <w:noProof/>
          <w:color w:val="000000"/>
          <w:sz w:val="26"/>
          <w:szCs w:val="26"/>
        </w:rPr>
        <w:t>на осуществление приемки Товара является наличие доверенности, выданной и оформленной в соответствии с гражданским законодательством Российской Федерации, при предъявлении документа, удостоверяющего личность.</w:t>
      </w:r>
    </w:p>
    <w:p w:rsidR="00541F5C" w:rsidRPr="006C5ED4" w:rsidRDefault="00541F5C" w:rsidP="00C21BAA">
      <w:pPr>
        <w:suppressAutoHyphens/>
        <w:ind w:firstLine="709"/>
        <w:jc w:val="both"/>
        <w:rPr>
          <w:rFonts w:ascii="PT Astra Serif" w:hAnsi="PT Astra Serif"/>
          <w:color w:val="000000"/>
          <w:sz w:val="26"/>
          <w:szCs w:val="26"/>
        </w:rPr>
      </w:pPr>
      <w:r w:rsidRPr="006C5ED4">
        <w:rPr>
          <w:rFonts w:ascii="PT Astra Serif" w:hAnsi="PT Astra Serif"/>
          <w:color w:val="000000"/>
          <w:sz w:val="26"/>
          <w:szCs w:val="26"/>
        </w:rPr>
        <w:t xml:space="preserve">В случае невыполнения данного обязательства Государственный заказчик имеет право отказаться от принятия Товара, либо осуществить приёмку Товара </w:t>
      </w:r>
      <w:r w:rsidR="00C07F2F" w:rsidRPr="006C5ED4">
        <w:rPr>
          <w:rFonts w:ascii="PT Astra Serif" w:hAnsi="PT Astra Serif"/>
          <w:color w:val="000000"/>
          <w:sz w:val="26"/>
          <w:szCs w:val="26"/>
        </w:rPr>
        <w:t xml:space="preserve">       </w:t>
      </w:r>
      <w:r w:rsidRPr="006C5ED4">
        <w:rPr>
          <w:rFonts w:ascii="PT Astra Serif" w:hAnsi="PT Astra Serif"/>
          <w:color w:val="000000"/>
          <w:sz w:val="26"/>
          <w:szCs w:val="26"/>
        </w:rPr>
        <w:t xml:space="preserve">в одностороннем порядке, без привлечения представителей сторонних организаций, результаты такой приемки Товара признаются Сторонами надлежаще оформленными, что в дальнейшем лишает Поставщика права ссылаться </w:t>
      </w:r>
      <w:r w:rsidR="00C07F2F" w:rsidRPr="006C5ED4">
        <w:rPr>
          <w:rFonts w:ascii="PT Astra Serif" w:hAnsi="PT Astra Serif"/>
          <w:color w:val="000000"/>
          <w:sz w:val="26"/>
          <w:szCs w:val="26"/>
        </w:rPr>
        <w:t xml:space="preserve">                </w:t>
      </w:r>
      <w:r w:rsidRPr="006C5ED4">
        <w:rPr>
          <w:rFonts w:ascii="PT Astra Serif" w:hAnsi="PT Astra Serif"/>
          <w:color w:val="000000"/>
          <w:sz w:val="26"/>
          <w:szCs w:val="26"/>
        </w:rPr>
        <w:t xml:space="preserve">на недостатки приемки Товара. </w:t>
      </w:r>
    </w:p>
    <w:p w:rsidR="00541F5C" w:rsidRPr="006C5ED4" w:rsidRDefault="00541F5C" w:rsidP="00C21BAA">
      <w:pPr>
        <w:suppressAutoHyphens/>
        <w:ind w:firstLine="709"/>
        <w:jc w:val="both"/>
        <w:rPr>
          <w:rFonts w:ascii="PT Astra Serif" w:hAnsi="PT Astra Serif"/>
          <w:color w:val="000000"/>
          <w:sz w:val="26"/>
          <w:szCs w:val="26"/>
        </w:rPr>
      </w:pPr>
      <w:r w:rsidRPr="006C5ED4">
        <w:rPr>
          <w:rFonts w:ascii="PT Astra Serif" w:hAnsi="PT Astra Serif"/>
          <w:color w:val="000000"/>
          <w:sz w:val="26"/>
          <w:szCs w:val="26"/>
        </w:rPr>
        <w:t>Неприбытие полномочного представителя Поставщика для приёма-передачи Товара рассматривается Сторонами, как согласие Поставщика на одностороннюю приемку Товара Государственным заказчиком, согласно положениям настоящего Контракта.</w:t>
      </w:r>
    </w:p>
    <w:p w:rsidR="00541F5C" w:rsidRPr="006C5ED4" w:rsidRDefault="00541F5C" w:rsidP="00C21BAA">
      <w:pPr>
        <w:suppressAutoHyphens/>
        <w:ind w:firstLine="709"/>
        <w:jc w:val="both"/>
        <w:rPr>
          <w:rFonts w:ascii="PT Astra Serif" w:hAnsi="PT Astra Serif"/>
          <w:color w:val="000000"/>
          <w:sz w:val="26"/>
          <w:szCs w:val="26"/>
        </w:rPr>
      </w:pPr>
      <w:r w:rsidRPr="006C5ED4">
        <w:rPr>
          <w:rFonts w:ascii="PT Astra Serif" w:hAnsi="PT Astra Serif"/>
          <w:color w:val="000000"/>
          <w:sz w:val="26"/>
          <w:szCs w:val="26"/>
        </w:rPr>
        <w:t>6.5. Для проверки поставленного Товара</w:t>
      </w:r>
      <w:r w:rsidRPr="006C5ED4">
        <w:rPr>
          <w:rFonts w:ascii="PT Astra Serif" w:hAnsi="PT Astra Serif"/>
          <w:color w:val="000000"/>
          <w:sz w:val="26"/>
          <w:szCs w:val="26"/>
          <w:vertAlign w:val="superscript"/>
        </w:rPr>
        <w:t> </w:t>
      </w:r>
      <w:r w:rsidRPr="006C5ED4">
        <w:rPr>
          <w:rFonts w:ascii="PT Astra Serif" w:hAnsi="PT Astra Serif"/>
          <w:color w:val="000000"/>
          <w:sz w:val="26"/>
          <w:szCs w:val="26"/>
        </w:rPr>
        <w:t xml:space="preserve">и документов, подтверждающих качество Товара, в части их соответствия условиям настоящего Контракта проводится экспертиза. </w:t>
      </w:r>
    </w:p>
    <w:p w:rsidR="00541F5C" w:rsidRPr="006C5ED4" w:rsidRDefault="00541F5C" w:rsidP="00C21BAA">
      <w:pPr>
        <w:suppressAutoHyphens/>
        <w:ind w:firstLine="709"/>
        <w:jc w:val="both"/>
        <w:rPr>
          <w:rFonts w:ascii="PT Astra Serif" w:hAnsi="PT Astra Serif"/>
          <w:color w:val="000000"/>
          <w:sz w:val="26"/>
          <w:szCs w:val="26"/>
        </w:rPr>
      </w:pPr>
      <w:r w:rsidRPr="006C5ED4">
        <w:rPr>
          <w:rFonts w:ascii="PT Astra Serif" w:hAnsi="PT Astra Serif"/>
          <w:color w:val="000000"/>
          <w:sz w:val="26"/>
          <w:szCs w:val="26"/>
        </w:rPr>
        <w:t xml:space="preserve">Экспертиза поставленного Товара может проводиться Государственным заказчиком своими силами (путем проведения такой экспертизы приемочной комиссией Государственного заказчика), или к ее проведению могут привлекаться независимые эксперты (экспертные организации) на основании контрактов, заключенных в соответствии с </w:t>
      </w:r>
      <w:r w:rsidRPr="006C5ED4">
        <w:rPr>
          <w:rFonts w:ascii="PT Astra Serif" w:hAnsi="PT Astra Serif"/>
          <w:color w:val="000000"/>
          <w:sz w:val="26"/>
          <w:szCs w:val="26"/>
        </w:rPr>
        <w:tab/>
        <w:t xml:space="preserve">Законом № 44-ФЗ. </w:t>
      </w:r>
    </w:p>
    <w:p w:rsidR="00541F5C" w:rsidRPr="006C5ED4" w:rsidRDefault="00541F5C" w:rsidP="00C21BAA">
      <w:pPr>
        <w:suppressAutoHyphens/>
        <w:ind w:firstLine="709"/>
        <w:jc w:val="both"/>
        <w:rPr>
          <w:rFonts w:ascii="PT Astra Serif" w:hAnsi="PT Astra Serif"/>
          <w:color w:val="000000"/>
          <w:sz w:val="26"/>
          <w:szCs w:val="26"/>
        </w:rPr>
      </w:pPr>
      <w:r w:rsidRPr="006C5ED4">
        <w:rPr>
          <w:rFonts w:ascii="PT Astra Serif" w:hAnsi="PT Astra Serif"/>
          <w:color w:val="000000"/>
          <w:sz w:val="26"/>
          <w:szCs w:val="26"/>
        </w:rPr>
        <w:t xml:space="preserve">6.6. Результаты экспертизы в отношении исследованного Товара распространяются на всю партию Товара, за исключением случаев, когда Государственным заказчиком принято решение о приемке Товара в пределах товара надлежащего качества. Указанное решение отражается в документах </w:t>
      </w:r>
      <w:r w:rsidR="00C07F2F" w:rsidRPr="006C5ED4">
        <w:rPr>
          <w:rFonts w:ascii="PT Astra Serif" w:hAnsi="PT Astra Serif"/>
          <w:color w:val="000000"/>
          <w:sz w:val="26"/>
          <w:szCs w:val="26"/>
        </w:rPr>
        <w:t xml:space="preserve">           </w:t>
      </w:r>
      <w:r w:rsidRPr="006C5ED4">
        <w:rPr>
          <w:rFonts w:ascii="PT Astra Serif" w:hAnsi="PT Astra Serif"/>
          <w:color w:val="000000"/>
          <w:sz w:val="26"/>
          <w:szCs w:val="26"/>
        </w:rPr>
        <w:t>о приемке Товара.</w:t>
      </w:r>
    </w:p>
    <w:p w:rsidR="00541F5C" w:rsidRPr="006C5ED4" w:rsidRDefault="00541F5C" w:rsidP="00541F5C">
      <w:pPr>
        <w:suppressAutoHyphens/>
        <w:ind w:firstLine="709"/>
        <w:jc w:val="both"/>
        <w:rPr>
          <w:rFonts w:ascii="PT Astra Serif" w:hAnsi="PT Astra Serif"/>
          <w:color w:val="000000"/>
          <w:sz w:val="26"/>
          <w:szCs w:val="26"/>
        </w:rPr>
      </w:pPr>
      <w:r w:rsidRPr="006C5ED4">
        <w:rPr>
          <w:rFonts w:ascii="PT Astra Serif" w:hAnsi="PT Astra Serif"/>
          <w:noProof/>
          <w:snapToGrid w:val="0"/>
          <w:color w:val="000000"/>
          <w:sz w:val="26"/>
          <w:szCs w:val="26"/>
        </w:rPr>
        <w:t xml:space="preserve">6.7. </w:t>
      </w:r>
      <w:proofErr w:type="gramStart"/>
      <w:r w:rsidRPr="006C5ED4">
        <w:rPr>
          <w:rFonts w:ascii="PT Astra Serif" w:hAnsi="PT Astra Serif"/>
          <w:noProof/>
          <w:snapToGrid w:val="0"/>
          <w:color w:val="000000"/>
          <w:sz w:val="26"/>
          <w:szCs w:val="26"/>
        </w:rPr>
        <w:t xml:space="preserve">В случае проведения эксперизы Государственным заказчиком своими силами по результатам проведенной экспертизы Товара Государственный заказчик составляет в произвольной форме заключение (далее – заключение по результатам экспертизы) об отсутствии или наличии нарушений условий Контракта, а также </w:t>
      </w:r>
      <w:r w:rsidR="00C07F2F" w:rsidRPr="006C5ED4">
        <w:rPr>
          <w:rFonts w:ascii="PT Astra Serif" w:hAnsi="PT Astra Serif"/>
          <w:noProof/>
          <w:snapToGrid w:val="0"/>
          <w:color w:val="000000"/>
          <w:sz w:val="26"/>
          <w:szCs w:val="26"/>
        </w:rPr>
        <w:t xml:space="preserve">   </w:t>
      </w:r>
      <w:r w:rsidRPr="006C5ED4">
        <w:rPr>
          <w:rFonts w:ascii="PT Astra Serif" w:hAnsi="PT Astra Serif"/>
          <w:noProof/>
          <w:snapToGrid w:val="0"/>
          <w:color w:val="000000"/>
          <w:sz w:val="26"/>
          <w:szCs w:val="26"/>
        </w:rPr>
        <w:t xml:space="preserve">об отсутствии или наличии нарушений в части качества и безопасности товара </w:t>
      </w:r>
      <w:r w:rsidR="00C07F2F" w:rsidRPr="006C5ED4">
        <w:rPr>
          <w:rFonts w:ascii="PT Astra Serif" w:hAnsi="PT Astra Serif"/>
          <w:noProof/>
          <w:snapToGrid w:val="0"/>
          <w:color w:val="000000"/>
          <w:sz w:val="26"/>
          <w:szCs w:val="26"/>
        </w:rPr>
        <w:t xml:space="preserve">            </w:t>
      </w:r>
      <w:r w:rsidRPr="006C5ED4">
        <w:rPr>
          <w:rFonts w:ascii="PT Astra Serif" w:hAnsi="PT Astra Serif"/>
          <w:noProof/>
          <w:snapToGrid w:val="0"/>
          <w:color w:val="000000"/>
          <w:sz w:val="26"/>
          <w:szCs w:val="26"/>
        </w:rPr>
        <w:t>в 2-х экземплярах (по одному для каждой из Сторон).</w:t>
      </w:r>
      <w:proofErr w:type="gramEnd"/>
    </w:p>
    <w:p w:rsidR="00541F5C" w:rsidRPr="006C5ED4" w:rsidRDefault="00541F5C" w:rsidP="00541F5C">
      <w:pPr>
        <w:suppressAutoHyphens/>
        <w:ind w:firstLine="709"/>
        <w:jc w:val="both"/>
        <w:rPr>
          <w:rFonts w:ascii="PT Astra Serif" w:hAnsi="PT Astra Serif"/>
          <w:color w:val="000000"/>
          <w:sz w:val="26"/>
          <w:szCs w:val="26"/>
        </w:rPr>
      </w:pPr>
      <w:r w:rsidRPr="006C5ED4">
        <w:rPr>
          <w:rFonts w:ascii="PT Astra Serif" w:hAnsi="PT Astra Serif"/>
          <w:snapToGrid w:val="0"/>
          <w:color w:val="000000"/>
          <w:sz w:val="26"/>
          <w:szCs w:val="26"/>
        </w:rPr>
        <w:t xml:space="preserve">Заключение по результатам экспертизы должно быть подписано всеми лицами, участвующими в проведении экспертизы. Лицо, не согласное </w:t>
      </w:r>
      <w:r w:rsidR="00C07F2F" w:rsidRPr="006C5ED4">
        <w:rPr>
          <w:rFonts w:ascii="PT Astra Serif" w:hAnsi="PT Astra Serif"/>
          <w:snapToGrid w:val="0"/>
          <w:color w:val="000000"/>
          <w:sz w:val="26"/>
          <w:szCs w:val="26"/>
        </w:rPr>
        <w:t xml:space="preserve">                      </w:t>
      </w:r>
      <w:r w:rsidRPr="006C5ED4">
        <w:rPr>
          <w:rFonts w:ascii="PT Astra Serif" w:hAnsi="PT Astra Serif"/>
          <w:snapToGrid w:val="0"/>
          <w:color w:val="000000"/>
          <w:sz w:val="26"/>
          <w:szCs w:val="26"/>
        </w:rPr>
        <w:lastRenderedPageBreak/>
        <w:t xml:space="preserve">с содержанием заключения по результатам экспертизы, обязано подписать его </w:t>
      </w:r>
      <w:r w:rsidR="00C07F2F" w:rsidRPr="006C5ED4">
        <w:rPr>
          <w:rFonts w:ascii="PT Astra Serif" w:hAnsi="PT Astra Serif"/>
          <w:snapToGrid w:val="0"/>
          <w:color w:val="000000"/>
          <w:sz w:val="26"/>
          <w:szCs w:val="26"/>
        </w:rPr>
        <w:t xml:space="preserve">        </w:t>
      </w:r>
      <w:r w:rsidRPr="006C5ED4">
        <w:rPr>
          <w:rFonts w:ascii="PT Astra Serif" w:hAnsi="PT Astra Serif"/>
          <w:snapToGrid w:val="0"/>
          <w:color w:val="000000"/>
          <w:sz w:val="26"/>
          <w:szCs w:val="26"/>
        </w:rPr>
        <w:t>с оговоркой о несогласии и в письменной форме изложить свое особое мнение.</w:t>
      </w:r>
    </w:p>
    <w:p w:rsidR="00541F5C" w:rsidRPr="006C5ED4" w:rsidRDefault="00541F5C" w:rsidP="00541F5C">
      <w:pPr>
        <w:ind w:firstLine="709"/>
        <w:jc w:val="both"/>
        <w:rPr>
          <w:rFonts w:ascii="PT Astra Serif" w:hAnsi="PT Astra Serif"/>
          <w:noProof/>
          <w:snapToGrid w:val="0"/>
          <w:color w:val="000000"/>
          <w:sz w:val="26"/>
          <w:szCs w:val="26"/>
        </w:rPr>
      </w:pPr>
      <w:r w:rsidRPr="006C5ED4">
        <w:rPr>
          <w:rFonts w:ascii="PT Astra Serif" w:hAnsi="PT Astra Serif"/>
          <w:noProof/>
          <w:snapToGrid w:val="0"/>
          <w:color w:val="000000"/>
          <w:sz w:val="26"/>
          <w:szCs w:val="26"/>
        </w:rPr>
        <w:t xml:space="preserve">В случае привлечения для проведения экспертизы поставленного Товара экспертов, экспертных организаций при принятии решения о приемке </w:t>
      </w:r>
      <w:r w:rsidR="00C07F2F" w:rsidRPr="006C5ED4">
        <w:rPr>
          <w:rFonts w:ascii="PT Astra Serif" w:hAnsi="PT Astra Serif"/>
          <w:noProof/>
          <w:snapToGrid w:val="0"/>
          <w:color w:val="000000"/>
          <w:sz w:val="26"/>
          <w:szCs w:val="26"/>
        </w:rPr>
        <w:t xml:space="preserve">                  </w:t>
      </w:r>
      <w:r w:rsidRPr="006C5ED4">
        <w:rPr>
          <w:rFonts w:ascii="PT Astra Serif" w:hAnsi="PT Astra Serif"/>
          <w:noProof/>
          <w:snapToGrid w:val="0"/>
          <w:color w:val="000000"/>
          <w:sz w:val="26"/>
          <w:szCs w:val="26"/>
        </w:rPr>
        <w:t>или об отказе в приемке Товара учитываются отраженные в заключении по результатам указанной экспертизы предложения экспертов, экспертных организаций, привлеченных для ее проведения.</w:t>
      </w:r>
    </w:p>
    <w:p w:rsidR="00541F5C" w:rsidRPr="006C5ED4" w:rsidRDefault="00541F5C" w:rsidP="00541F5C">
      <w:pPr>
        <w:ind w:firstLine="709"/>
        <w:jc w:val="both"/>
        <w:rPr>
          <w:rFonts w:ascii="PT Astra Serif" w:hAnsi="PT Astra Serif"/>
          <w:noProof/>
          <w:snapToGrid w:val="0"/>
          <w:color w:val="000000"/>
          <w:sz w:val="26"/>
          <w:szCs w:val="26"/>
        </w:rPr>
      </w:pPr>
      <w:r w:rsidRPr="006C5ED4">
        <w:rPr>
          <w:rFonts w:ascii="PT Astra Serif" w:hAnsi="PT Astra Serif"/>
          <w:noProof/>
          <w:snapToGrid w:val="0"/>
          <w:color w:val="000000"/>
          <w:sz w:val="26"/>
          <w:szCs w:val="26"/>
        </w:rPr>
        <w:t xml:space="preserve">6.8. При отсутствии претензий относительно количества Товара, комплектности, упаковки Товара, комплекта, качества и безопасности Товара, </w:t>
      </w:r>
      <w:r w:rsidR="00C07F2F" w:rsidRPr="006C5ED4">
        <w:rPr>
          <w:rFonts w:ascii="PT Astra Serif" w:hAnsi="PT Astra Serif"/>
          <w:noProof/>
          <w:snapToGrid w:val="0"/>
          <w:color w:val="000000"/>
          <w:sz w:val="26"/>
          <w:szCs w:val="26"/>
        </w:rPr>
        <w:t xml:space="preserve">        </w:t>
      </w:r>
      <w:r w:rsidRPr="006C5ED4">
        <w:rPr>
          <w:rFonts w:ascii="PT Astra Serif" w:hAnsi="PT Astra Serif"/>
          <w:noProof/>
          <w:snapToGrid w:val="0"/>
          <w:color w:val="000000"/>
          <w:sz w:val="26"/>
          <w:szCs w:val="26"/>
        </w:rPr>
        <w:t xml:space="preserve">в том числе на основании заключения по результатам экспертизы (в случае </w:t>
      </w:r>
      <w:r w:rsidR="00C07F2F" w:rsidRPr="006C5ED4">
        <w:rPr>
          <w:rFonts w:ascii="PT Astra Serif" w:hAnsi="PT Astra Serif"/>
          <w:noProof/>
          <w:snapToGrid w:val="0"/>
          <w:color w:val="000000"/>
          <w:sz w:val="26"/>
          <w:szCs w:val="26"/>
        </w:rPr>
        <w:t xml:space="preserve">            </w:t>
      </w:r>
      <w:r w:rsidRPr="006C5ED4">
        <w:rPr>
          <w:rFonts w:ascii="PT Astra Serif" w:hAnsi="PT Astra Serif"/>
          <w:noProof/>
          <w:snapToGrid w:val="0"/>
          <w:color w:val="000000"/>
          <w:sz w:val="26"/>
          <w:szCs w:val="26"/>
        </w:rPr>
        <w:t>ее проведения), Государственный заказчик подписывает Акт приема-передачи Товара</w:t>
      </w:r>
      <w:r w:rsidR="00E12A9F" w:rsidRPr="006C5ED4">
        <w:rPr>
          <w:rFonts w:ascii="PT Astra Serif" w:hAnsi="PT Astra Serif"/>
          <w:noProof/>
          <w:snapToGrid w:val="0"/>
          <w:color w:val="000000"/>
          <w:sz w:val="26"/>
          <w:szCs w:val="26"/>
        </w:rPr>
        <w:t xml:space="preserve"> (или Универсальный передаточный документ)</w:t>
      </w:r>
      <w:r w:rsidRPr="006C5ED4">
        <w:rPr>
          <w:rFonts w:ascii="PT Astra Serif" w:hAnsi="PT Astra Serif"/>
          <w:noProof/>
          <w:snapToGrid w:val="0"/>
          <w:color w:val="000000"/>
          <w:sz w:val="26"/>
          <w:szCs w:val="26"/>
        </w:rPr>
        <w:t xml:space="preserve">, в 2-х экземплярах </w:t>
      </w:r>
      <w:r w:rsidR="00C07F2F" w:rsidRPr="006C5ED4">
        <w:rPr>
          <w:rFonts w:ascii="PT Astra Serif" w:hAnsi="PT Astra Serif"/>
          <w:noProof/>
          <w:snapToGrid w:val="0"/>
          <w:color w:val="000000"/>
          <w:sz w:val="26"/>
          <w:szCs w:val="26"/>
        </w:rPr>
        <w:t xml:space="preserve">             </w:t>
      </w:r>
      <w:r w:rsidRPr="006C5ED4">
        <w:rPr>
          <w:rFonts w:ascii="PT Astra Serif" w:hAnsi="PT Astra Serif"/>
          <w:noProof/>
          <w:snapToGrid w:val="0"/>
          <w:color w:val="000000"/>
          <w:sz w:val="26"/>
          <w:szCs w:val="26"/>
        </w:rPr>
        <w:t xml:space="preserve">(по одному для каждой из Сторон). </w:t>
      </w:r>
    </w:p>
    <w:p w:rsidR="00541F5C" w:rsidRPr="006C5ED4" w:rsidRDefault="00541F5C" w:rsidP="00541F5C">
      <w:pPr>
        <w:ind w:firstLine="709"/>
        <w:jc w:val="both"/>
        <w:rPr>
          <w:rFonts w:ascii="PT Astra Serif" w:hAnsi="PT Astra Serif"/>
          <w:noProof/>
          <w:color w:val="000000"/>
          <w:sz w:val="26"/>
          <w:szCs w:val="26"/>
        </w:rPr>
      </w:pPr>
      <w:proofErr w:type="gramStart"/>
      <w:r w:rsidRPr="006C5ED4">
        <w:rPr>
          <w:rFonts w:ascii="PT Astra Serif" w:hAnsi="PT Astra Serif"/>
          <w:noProof/>
          <w:color w:val="000000"/>
          <w:sz w:val="26"/>
          <w:szCs w:val="26"/>
        </w:rPr>
        <w:t xml:space="preserve">В случае обнаружения Государственным заказчиком несоответствия Товара и документов, подтверждающих качество Товара, условиям Контракта, в том числе требованиям к количеству Товара, комплектности, упаковке, качеству </w:t>
      </w:r>
      <w:r w:rsidR="00C07F2F" w:rsidRPr="006C5ED4">
        <w:rPr>
          <w:rFonts w:ascii="PT Astra Serif" w:hAnsi="PT Astra Serif"/>
          <w:noProof/>
          <w:color w:val="000000"/>
          <w:sz w:val="26"/>
          <w:szCs w:val="26"/>
        </w:rPr>
        <w:t xml:space="preserve">                      </w:t>
      </w:r>
      <w:r w:rsidRPr="006C5ED4">
        <w:rPr>
          <w:rFonts w:ascii="PT Astra Serif" w:hAnsi="PT Astra Serif"/>
          <w:noProof/>
          <w:color w:val="000000"/>
          <w:sz w:val="26"/>
          <w:szCs w:val="26"/>
        </w:rPr>
        <w:t xml:space="preserve">и бзопасности Товара, выявления </w:t>
      </w:r>
      <w:r w:rsidRPr="006C5ED4">
        <w:rPr>
          <w:rFonts w:ascii="PT Astra Serif" w:hAnsi="PT Astra Serif"/>
          <w:color w:val="000000"/>
          <w:sz w:val="26"/>
          <w:szCs w:val="26"/>
        </w:rPr>
        <w:t>механических дефектов и повреждений Товара,</w:t>
      </w:r>
      <w:r w:rsidRPr="006C5ED4">
        <w:rPr>
          <w:rFonts w:ascii="PT Astra Serif" w:hAnsi="PT Astra Serif"/>
          <w:noProof/>
          <w:color w:val="000000"/>
          <w:sz w:val="26"/>
          <w:szCs w:val="26"/>
        </w:rPr>
        <w:t xml:space="preserve"> Государственный заказчик приостанавливает приемку Товара, составляет </w:t>
      </w:r>
      <w:r w:rsidR="00C07F2F" w:rsidRPr="006C5ED4">
        <w:rPr>
          <w:rFonts w:ascii="PT Astra Serif" w:hAnsi="PT Astra Serif"/>
          <w:noProof/>
          <w:color w:val="000000"/>
          <w:sz w:val="26"/>
          <w:szCs w:val="26"/>
        </w:rPr>
        <w:t xml:space="preserve">                </w:t>
      </w:r>
      <w:r w:rsidRPr="006C5ED4">
        <w:rPr>
          <w:rFonts w:ascii="PT Astra Serif" w:hAnsi="PT Astra Serif"/>
          <w:noProof/>
          <w:color w:val="000000"/>
          <w:sz w:val="26"/>
          <w:szCs w:val="26"/>
        </w:rPr>
        <w:t xml:space="preserve">в произвольной форме в 2-х экземплярах </w:t>
      </w:r>
      <w:r w:rsidRPr="006C5ED4">
        <w:rPr>
          <w:rFonts w:ascii="PT Astra Serif" w:hAnsi="PT Astra Serif"/>
          <w:noProof/>
          <w:snapToGrid w:val="0"/>
          <w:color w:val="000000"/>
          <w:sz w:val="26"/>
          <w:szCs w:val="26"/>
        </w:rPr>
        <w:t xml:space="preserve">(по одному для каждой из Сторон) </w:t>
      </w:r>
      <w:r w:rsidRPr="006C5ED4">
        <w:rPr>
          <w:rFonts w:ascii="PT Astra Serif" w:hAnsi="PT Astra Serif"/>
          <w:noProof/>
          <w:color w:val="000000"/>
          <w:sz w:val="26"/>
          <w:szCs w:val="26"/>
        </w:rPr>
        <w:t>мотивированный отказ от приемки Товара с перечнем выявленных недостатков</w:t>
      </w:r>
      <w:proofErr w:type="gramEnd"/>
      <w:r w:rsidRPr="006C5ED4">
        <w:rPr>
          <w:rFonts w:ascii="PT Astra Serif" w:hAnsi="PT Astra Serif"/>
          <w:noProof/>
          <w:color w:val="000000"/>
          <w:sz w:val="26"/>
          <w:szCs w:val="26"/>
        </w:rPr>
        <w:t>, препятствующих приемке, и направляет его Поставщику в течение 1 (одного) рабочего дня с момента его подписания.</w:t>
      </w:r>
    </w:p>
    <w:p w:rsidR="00541F5C" w:rsidRPr="006C5ED4" w:rsidRDefault="00541F5C" w:rsidP="00541F5C">
      <w:pPr>
        <w:ind w:firstLine="709"/>
        <w:jc w:val="both"/>
        <w:rPr>
          <w:rFonts w:ascii="PT Astra Serif" w:hAnsi="PT Astra Serif"/>
          <w:noProof/>
          <w:color w:val="000000"/>
          <w:sz w:val="26"/>
          <w:szCs w:val="26"/>
        </w:rPr>
      </w:pPr>
      <w:r w:rsidRPr="006C5ED4">
        <w:rPr>
          <w:rFonts w:ascii="PT Astra Serif" w:hAnsi="PT Astra Serif"/>
          <w:noProof/>
          <w:color w:val="000000"/>
          <w:sz w:val="26"/>
          <w:szCs w:val="26"/>
        </w:rPr>
        <w:t xml:space="preserve">В случае направления мотивированного отказа от приемки Товара Государственный заказчик обеспечивает сохранность доставленного Товара </w:t>
      </w:r>
      <w:r w:rsidR="00C07F2F" w:rsidRPr="006C5ED4">
        <w:rPr>
          <w:rFonts w:ascii="PT Astra Serif" w:hAnsi="PT Astra Serif"/>
          <w:noProof/>
          <w:color w:val="000000"/>
          <w:sz w:val="26"/>
          <w:szCs w:val="26"/>
        </w:rPr>
        <w:t xml:space="preserve">            </w:t>
      </w:r>
      <w:r w:rsidRPr="006C5ED4">
        <w:rPr>
          <w:rFonts w:ascii="PT Astra Serif" w:hAnsi="PT Astra Serif"/>
          <w:noProof/>
          <w:color w:val="000000"/>
          <w:sz w:val="26"/>
          <w:szCs w:val="26"/>
        </w:rPr>
        <w:t xml:space="preserve">в условиях, предотвращающих ухудшение его качества, до момента фактического возврата Товара или приемки Товара при условии устранения выявленных недостатков. </w:t>
      </w:r>
    </w:p>
    <w:p w:rsidR="00541F5C" w:rsidRPr="006C5ED4" w:rsidRDefault="00541F5C" w:rsidP="00541F5C">
      <w:pPr>
        <w:ind w:firstLine="709"/>
        <w:jc w:val="both"/>
        <w:rPr>
          <w:rFonts w:ascii="PT Astra Serif" w:hAnsi="PT Astra Serif"/>
          <w:noProof/>
          <w:color w:val="000000"/>
          <w:sz w:val="26"/>
          <w:szCs w:val="26"/>
        </w:rPr>
      </w:pPr>
      <w:r w:rsidRPr="006C5ED4">
        <w:rPr>
          <w:rFonts w:ascii="PT Astra Serif" w:hAnsi="PT Astra Serif"/>
          <w:noProof/>
          <w:color w:val="000000"/>
          <w:sz w:val="26"/>
          <w:szCs w:val="26"/>
        </w:rPr>
        <w:t>Расходы, понесенные Государственным заказчиком  в связи с принятием такого Товара на ответственное хранение, возмещаются Поставщиком Государственному заказчику в разумный срок в полном объеме.</w:t>
      </w:r>
    </w:p>
    <w:p w:rsidR="00541F5C" w:rsidRPr="006C5ED4" w:rsidRDefault="00541F5C" w:rsidP="00541F5C">
      <w:pPr>
        <w:ind w:firstLine="709"/>
        <w:jc w:val="both"/>
        <w:rPr>
          <w:rFonts w:ascii="PT Astra Serif" w:hAnsi="PT Astra Serif"/>
          <w:noProof/>
          <w:color w:val="000000"/>
          <w:sz w:val="26"/>
          <w:szCs w:val="26"/>
        </w:rPr>
      </w:pPr>
      <w:r w:rsidRPr="006C5ED4">
        <w:rPr>
          <w:rFonts w:ascii="PT Astra Serif" w:hAnsi="PT Astra Serif"/>
          <w:color w:val="000000"/>
          <w:sz w:val="26"/>
          <w:szCs w:val="26"/>
        </w:rPr>
        <w:t>6.9. Возврат Товара осуществляется силами и за счет средств Поставщика.</w:t>
      </w:r>
    </w:p>
    <w:p w:rsidR="00541F5C" w:rsidRPr="006C5ED4" w:rsidRDefault="00541F5C" w:rsidP="00541F5C">
      <w:pPr>
        <w:ind w:firstLine="709"/>
        <w:jc w:val="both"/>
        <w:rPr>
          <w:rFonts w:ascii="PT Astra Serif" w:hAnsi="PT Astra Serif"/>
          <w:color w:val="000000"/>
          <w:sz w:val="26"/>
          <w:szCs w:val="26"/>
        </w:rPr>
      </w:pPr>
      <w:r w:rsidRPr="006C5ED4">
        <w:rPr>
          <w:rFonts w:ascii="PT Astra Serif" w:hAnsi="PT Astra Serif"/>
          <w:color w:val="000000"/>
          <w:sz w:val="26"/>
          <w:szCs w:val="26"/>
        </w:rPr>
        <w:t xml:space="preserve">Поставщик в течение 10 (десяти) календарных дней со дня получения </w:t>
      </w:r>
      <w:r w:rsidR="00C07F2F" w:rsidRPr="006C5ED4">
        <w:rPr>
          <w:rFonts w:ascii="PT Astra Serif" w:hAnsi="PT Astra Serif"/>
          <w:color w:val="000000"/>
          <w:sz w:val="26"/>
          <w:szCs w:val="26"/>
        </w:rPr>
        <w:t xml:space="preserve">          </w:t>
      </w:r>
      <w:r w:rsidRPr="006C5ED4">
        <w:rPr>
          <w:rFonts w:ascii="PT Astra Serif" w:hAnsi="PT Astra Serif"/>
          <w:color w:val="000000"/>
          <w:sz w:val="26"/>
          <w:szCs w:val="26"/>
        </w:rPr>
        <w:t xml:space="preserve">от Государственного заказчика мотивированного отказа от приемки Товара устраняет нарушения, указанные в мотивированном отказе от приемки Товара, </w:t>
      </w:r>
      <w:r w:rsidR="00C07F2F" w:rsidRPr="006C5ED4">
        <w:rPr>
          <w:rFonts w:ascii="PT Astra Serif" w:hAnsi="PT Astra Serif"/>
          <w:color w:val="000000"/>
          <w:sz w:val="26"/>
          <w:szCs w:val="26"/>
        </w:rPr>
        <w:t xml:space="preserve">       </w:t>
      </w:r>
      <w:r w:rsidRPr="006C5ED4">
        <w:rPr>
          <w:rFonts w:ascii="PT Astra Serif" w:hAnsi="PT Astra Serif"/>
          <w:color w:val="000000"/>
          <w:sz w:val="26"/>
          <w:szCs w:val="26"/>
        </w:rPr>
        <w:t>в том числе путем замены Товара ненадлежащего качества, восполнения недопоставки Товара.</w:t>
      </w:r>
    </w:p>
    <w:p w:rsidR="00541F5C" w:rsidRPr="006C5ED4" w:rsidRDefault="00541F5C" w:rsidP="00541F5C">
      <w:pPr>
        <w:ind w:firstLine="709"/>
        <w:jc w:val="both"/>
        <w:rPr>
          <w:rFonts w:ascii="PT Astra Serif" w:hAnsi="PT Astra Serif"/>
          <w:noProof/>
          <w:color w:val="000000"/>
          <w:sz w:val="26"/>
          <w:szCs w:val="26"/>
        </w:rPr>
      </w:pPr>
      <w:r w:rsidRPr="006C5ED4">
        <w:rPr>
          <w:rFonts w:ascii="PT Astra Serif" w:hAnsi="PT Astra Serif"/>
          <w:noProof/>
          <w:color w:val="000000"/>
          <w:sz w:val="26"/>
          <w:szCs w:val="26"/>
        </w:rPr>
        <w:t>В случае устранения недостатков, послуживших основанием мотивированного отказа от приемки, приемка осуществляется в порядке, предусмотренном настоящим разделом Контракта.</w:t>
      </w:r>
    </w:p>
    <w:p w:rsidR="00541F5C" w:rsidRPr="006C5ED4" w:rsidRDefault="00541F5C" w:rsidP="00541F5C">
      <w:pPr>
        <w:ind w:firstLine="709"/>
        <w:jc w:val="both"/>
        <w:rPr>
          <w:rFonts w:ascii="PT Astra Serif" w:hAnsi="PT Astra Serif"/>
          <w:color w:val="000000"/>
          <w:sz w:val="26"/>
          <w:szCs w:val="26"/>
        </w:rPr>
      </w:pPr>
      <w:r w:rsidRPr="006C5ED4">
        <w:rPr>
          <w:rFonts w:ascii="PT Astra Serif" w:hAnsi="PT Astra Serif"/>
          <w:color w:val="000000"/>
          <w:sz w:val="26"/>
          <w:szCs w:val="26"/>
        </w:rPr>
        <w:t>В случае, когда Товар, не соответствующий требованиям Контракта, подлежит возврату, Поставщик в течение 10 (десяти) календарных дней после получения мотивированного отказа с указанием о возврате Товара, обязан забрать такой Товар.</w:t>
      </w:r>
    </w:p>
    <w:p w:rsidR="00541F5C" w:rsidRPr="006C5ED4" w:rsidRDefault="00541F5C" w:rsidP="00541F5C">
      <w:pPr>
        <w:ind w:firstLine="709"/>
        <w:jc w:val="both"/>
        <w:rPr>
          <w:rFonts w:ascii="PT Astra Serif" w:hAnsi="PT Astra Serif"/>
          <w:noProof/>
          <w:snapToGrid w:val="0"/>
          <w:color w:val="000000"/>
          <w:sz w:val="26"/>
          <w:szCs w:val="26"/>
        </w:rPr>
      </w:pPr>
      <w:r w:rsidRPr="006C5ED4">
        <w:rPr>
          <w:rFonts w:ascii="PT Astra Serif" w:hAnsi="PT Astra Serif"/>
          <w:noProof/>
          <w:snapToGrid w:val="0"/>
          <w:color w:val="000000"/>
          <w:sz w:val="26"/>
          <w:szCs w:val="26"/>
        </w:rPr>
        <w:t xml:space="preserve">В случае повторного выявления по результатам экспертизы несоответствия переданного товара условиям Контракта Государственный заказчик вправе принять </w:t>
      </w:r>
      <w:r w:rsidRPr="006C5ED4">
        <w:rPr>
          <w:rFonts w:ascii="PT Astra Serif" w:hAnsi="PT Astra Serif"/>
          <w:noProof/>
          <w:snapToGrid w:val="0"/>
          <w:color w:val="000000"/>
          <w:sz w:val="26"/>
          <w:szCs w:val="26"/>
        </w:rPr>
        <w:lastRenderedPageBreak/>
        <w:t>решение об одностороннем отказе от исполнения Контракта по основаниям, предусмотренным Гражданским кодексом Российской Федерации.</w:t>
      </w:r>
    </w:p>
    <w:p w:rsidR="00541F5C" w:rsidRPr="006C5ED4" w:rsidRDefault="00541F5C" w:rsidP="00541F5C">
      <w:pPr>
        <w:ind w:firstLine="709"/>
        <w:jc w:val="both"/>
        <w:rPr>
          <w:rFonts w:ascii="PT Astra Serif" w:hAnsi="PT Astra Serif"/>
          <w:noProof/>
          <w:snapToGrid w:val="0"/>
          <w:color w:val="000000"/>
          <w:sz w:val="26"/>
          <w:szCs w:val="26"/>
        </w:rPr>
      </w:pPr>
      <w:r w:rsidRPr="006C5ED4">
        <w:rPr>
          <w:rFonts w:ascii="PT Astra Serif" w:hAnsi="PT Astra Serif"/>
          <w:noProof/>
          <w:snapToGrid w:val="0"/>
          <w:color w:val="000000"/>
          <w:sz w:val="26"/>
          <w:szCs w:val="26"/>
        </w:rPr>
        <w:t>После устранения недостатков, послуживших основанием для мотивированного отказа от приемки Товара, Поставщик и Государственный заказчик осуществляют приемку товара.</w:t>
      </w:r>
    </w:p>
    <w:p w:rsidR="00541F5C" w:rsidRPr="006C5ED4" w:rsidRDefault="00541F5C" w:rsidP="00541F5C">
      <w:pPr>
        <w:ind w:firstLine="709"/>
        <w:jc w:val="both"/>
        <w:rPr>
          <w:rFonts w:ascii="PT Astra Serif" w:hAnsi="PT Astra Serif"/>
          <w:noProof/>
          <w:color w:val="000000" w:themeColor="text1"/>
          <w:sz w:val="26"/>
          <w:szCs w:val="26"/>
        </w:rPr>
      </w:pPr>
      <w:r w:rsidRPr="006C5ED4">
        <w:rPr>
          <w:rFonts w:ascii="PT Astra Serif" w:hAnsi="PT Astra Serif"/>
          <w:color w:val="000000"/>
          <w:sz w:val="26"/>
          <w:szCs w:val="26"/>
        </w:rPr>
        <w:t xml:space="preserve">6.10. </w:t>
      </w:r>
      <w:r w:rsidRPr="006C5ED4">
        <w:rPr>
          <w:rFonts w:ascii="PT Astra Serif" w:hAnsi="PT Astra Serif"/>
          <w:noProof/>
          <w:color w:val="000000"/>
          <w:sz w:val="26"/>
          <w:szCs w:val="26"/>
        </w:rPr>
        <w:t xml:space="preserve">Право собственности на Товар переходит Государственному заказчику с момента подписания им документов, </w:t>
      </w:r>
      <w:r w:rsidRPr="006C5ED4">
        <w:rPr>
          <w:rFonts w:ascii="PT Astra Serif" w:hAnsi="PT Astra Serif"/>
          <w:noProof/>
          <w:color w:val="000000" w:themeColor="text1"/>
          <w:sz w:val="26"/>
          <w:szCs w:val="26"/>
        </w:rPr>
        <w:t xml:space="preserve">указанных в п. </w:t>
      </w:r>
      <w:r w:rsidR="00010665" w:rsidRPr="006C5ED4">
        <w:rPr>
          <w:rFonts w:ascii="PT Astra Serif" w:hAnsi="PT Astra Serif"/>
          <w:noProof/>
          <w:color w:val="000000" w:themeColor="text1"/>
          <w:sz w:val="26"/>
          <w:szCs w:val="26"/>
        </w:rPr>
        <w:t>5</w:t>
      </w:r>
      <w:r w:rsidR="00B10CF0" w:rsidRPr="006C5ED4">
        <w:rPr>
          <w:rFonts w:ascii="PT Astra Serif" w:hAnsi="PT Astra Serif"/>
          <w:noProof/>
          <w:color w:val="000000" w:themeColor="text1"/>
          <w:sz w:val="26"/>
          <w:szCs w:val="26"/>
        </w:rPr>
        <w:t>.</w:t>
      </w:r>
      <w:r w:rsidR="00010665" w:rsidRPr="006C5ED4">
        <w:rPr>
          <w:rFonts w:ascii="PT Astra Serif" w:hAnsi="PT Astra Serif"/>
          <w:noProof/>
          <w:color w:val="000000" w:themeColor="text1"/>
          <w:sz w:val="26"/>
          <w:szCs w:val="26"/>
        </w:rPr>
        <w:t>2</w:t>
      </w:r>
      <w:r w:rsidR="00B10CF0" w:rsidRPr="006C5ED4">
        <w:rPr>
          <w:rFonts w:ascii="PT Astra Serif" w:hAnsi="PT Astra Serif"/>
          <w:noProof/>
          <w:color w:val="000000" w:themeColor="text1"/>
          <w:sz w:val="26"/>
          <w:szCs w:val="26"/>
        </w:rPr>
        <w:t>.</w:t>
      </w:r>
      <w:r w:rsidRPr="006C5ED4">
        <w:rPr>
          <w:rFonts w:ascii="PT Astra Serif" w:hAnsi="PT Astra Serif"/>
          <w:noProof/>
          <w:color w:val="000000" w:themeColor="text1"/>
          <w:sz w:val="26"/>
          <w:szCs w:val="26"/>
        </w:rPr>
        <w:t>Контракта.</w:t>
      </w:r>
    </w:p>
    <w:p w:rsidR="00541F5C" w:rsidRPr="006C5ED4" w:rsidRDefault="00541F5C" w:rsidP="00541F5C">
      <w:pPr>
        <w:ind w:firstLine="709"/>
        <w:jc w:val="both"/>
        <w:rPr>
          <w:rFonts w:ascii="PT Astra Serif" w:hAnsi="PT Astra Serif"/>
          <w:color w:val="000000"/>
          <w:sz w:val="26"/>
          <w:szCs w:val="26"/>
        </w:rPr>
      </w:pPr>
      <w:r w:rsidRPr="006C5ED4">
        <w:rPr>
          <w:rFonts w:ascii="PT Astra Serif" w:hAnsi="PT Astra Serif"/>
          <w:color w:val="000000" w:themeColor="text1"/>
          <w:sz w:val="26"/>
          <w:szCs w:val="26"/>
        </w:rPr>
        <w:t xml:space="preserve">Риск случайной гибели или случайного </w:t>
      </w:r>
      <w:r w:rsidRPr="006C5ED4">
        <w:rPr>
          <w:rFonts w:ascii="PT Astra Serif" w:hAnsi="PT Astra Serif"/>
          <w:color w:val="000000"/>
          <w:sz w:val="26"/>
          <w:szCs w:val="26"/>
        </w:rPr>
        <w:t xml:space="preserve">повреждения товара переходят </w:t>
      </w:r>
      <w:r w:rsidRPr="006C5ED4">
        <w:rPr>
          <w:rFonts w:ascii="PT Astra Serif" w:hAnsi="PT Astra Serif"/>
          <w:noProof/>
          <w:snapToGrid w:val="0"/>
          <w:color w:val="000000"/>
          <w:sz w:val="26"/>
          <w:szCs w:val="26"/>
        </w:rPr>
        <w:t>Государственному заказчику</w:t>
      </w:r>
      <w:r w:rsidRPr="006C5ED4">
        <w:rPr>
          <w:rFonts w:ascii="PT Astra Serif" w:hAnsi="PT Astra Serif"/>
          <w:color w:val="000000"/>
          <w:sz w:val="26"/>
          <w:szCs w:val="26"/>
        </w:rPr>
        <w:t xml:space="preserve"> с момента передачи ему товара и подписания </w:t>
      </w:r>
      <w:r w:rsidRPr="006C5ED4">
        <w:rPr>
          <w:rFonts w:ascii="PT Astra Serif" w:hAnsi="PT Astra Serif"/>
          <w:noProof/>
          <w:snapToGrid w:val="0"/>
          <w:color w:val="000000"/>
          <w:sz w:val="26"/>
          <w:szCs w:val="26"/>
        </w:rPr>
        <w:t xml:space="preserve">Государственным заказчиком </w:t>
      </w:r>
      <w:r w:rsidRPr="006C5ED4">
        <w:rPr>
          <w:rFonts w:ascii="PT Astra Serif" w:hAnsi="PT Astra Serif"/>
          <w:color w:val="000000"/>
          <w:sz w:val="26"/>
          <w:szCs w:val="26"/>
        </w:rPr>
        <w:t>товарной накладной.</w:t>
      </w:r>
    </w:p>
    <w:p w:rsidR="00541F5C" w:rsidRPr="006C5ED4" w:rsidRDefault="00541F5C" w:rsidP="00541F5C">
      <w:pPr>
        <w:pStyle w:val="33"/>
        <w:spacing w:line="240" w:lineRule="auto"/>
        <w:ind w:right="-71" w:firstLine="851"/>
        <w:rPr>
          <w:rFonts w:ascii="PT Astra Serif" w:hAnsi="PT Astra Serif"/>
          <w:noProof/>
          <w:color w:val="000000"/>
          <w:sz w:val="26"/>
          <w:szCs w:val="26"/>
        </w:rPr>
      </w:pPr>
      <w:r w:rsidRPr="006C5ED4">
        <w:rPr>
          <w:rFonts w:ascii="PT Astra Serif" w:hAnsi="PT Astra Serif"/>
          <w:color w:val="000000"/>
          <w:sz w:val="26"/>
          <w:szCs w:val="26"/>
        </w:rPr>
        <w:t>6.1</w:t>
      </w:r>
      <w:r w:rsidR="00B10CF0" w:rsidRPr="006C5ED4">
        <w:rPr>
          <w:rFonts w:ascii="PT Astra Serif" w:hAnsi="PT Astra Serif"/>
          <w:color w:val="000000"/>
          <w:sz w:val="26"/>
          <w:szCs w:val="26"/>
        </w:rPr>
        <w:t>1</w:t>
      </w:r>
      <w:r w:rsidRPr="006C5ED4">
        <w:rPr>
          <w:rFonts w:ascii="PT Astra Serif" w:hAnsi="PT Astra Serif"/>
          <w:color w:val="000000"/>
          <w:sz w:val="26"/>
          <w:szCs w:val="26"/>
        </w:rPr>
        <w:t xml:space="preserve">. При необходимости проведения детальной проверки экспертиза проводится в срок, необходимый для ее проведения. По результатам экспертизы </w:t>
      </w:r>
      <w:r w:rsidR="00C07F2F" w:rsidRPr="006C5ED4">
        <w:rPr>
          <w:rFonts w:ascii="PT Astra Serif" w:hAnsi="PT Astra Serif"/>
          <w:color w:val="000000"/>
          <w:sz w:val="26"/>
          <w:szCs w:val="26"/>
        </w:rPr>
        <w:t xml:space="preserve">      </w:t>
      </w:r>
      <w:r w:rsidRPr="006C5ED4">
        <w:rPr>
          <w:rFonts w:ascii="PT Astra Serif" w:hAnsi="PT Astra Serif"/>
          <w:color w:val="000000"/>
          <w:sz w:val="26"/>
          <w:szCs w:val="26"/>
        </w:rPr>
        <w:t xml:space="preserve">в </w:t>
      </w:r>
      <w:r w:rsidRPr="006C5ED4">
        <w:rPr>
          <w:rFonts w:ascii="PT Astra Serif" w:hAnsi="PT Astra Serif"/>
          <w:color w:val="000000"/>
          <w:sz w:val="26"/>
          <w:szCs w:val="26"/>
          <w:lang w:eastAsia="ar-SA"/>
        </w:rPr>
        <w:t>течение 3 календарных дней</w:t>
      </w:r>
      <w:r w:rsidRPr="006C5ED4">
        <w:rPr>
          <w:rFonts w:ascii="PT Astra Serif" w:hAnsi="PT Astra Serif"/>
          <w:color w:val="000000"/>
          <w:sz w:val="26"/>
          <w:szCs w:val="26"/>
        </w:rPr>
        <w:t xml:space="preserve"> с момента поставки Товара Поставщиком составляется экспертное заключение, </w:t>
      </w:r>
      <w:r w:rsidRPr="006C5ED4">
        <w:rPr>
          <w:rFonts w:ascii="PT Astra Serif" w:hAnsi="PT Astra Serif"/>
          <w:noProof/>
          <w:color w:val="000000"/>
          <w:sz w:val="26"/>
          <w:szCs w:val="26"/>
        </w:rPr>
        <w:t xml:space="preserve">которое должно быть объективным, обоснованным и соответствовать законодательству Российской Федерации. </w:t>
      </w:r>
      <w:r w:rsidRPr="006C5ED4">
        <w:rPr>
          <w:rFonts w:ascii="PT Astra Serif" w:hAnsi="PT Astra Serif"/>
          <w:color w:val="000000"/>
          <w:sz w:val="26"/>
          <w:szCs w:val="26"/>
        </w:rPr>
        <w:t>Заключение</w:t>
      </w:r>
      <w:r w:rsidRPr="006C5ED4">
        <w:rPr>
          <w:rFonts w:ascii="PT Astra Serif" w:hAnsi="PT Astra Serif"/>
          <w:noProof/>
          <w:color w:val="000000"/>
          <w:sz w:val="26"/>
          <w:szCs w:val="26"/>
        </w:rPr>
        <w:t xml:space="preserve"> экспертизы составляется </w:t>
      </w:r>
      <w:r w:rsidRPr="006C5ED4">
        <w:rPr>
          <w:rFonts w:ascii="PT Astra Serif" w:hAnsi="PT Astra Serif"/>
          <w:color w:val="000000"/>
          <w:sz w:val="26"/>
          <w:szCs w:val="26"/>
        </w:rPr>
        <w:t>в 3 (трех) экземплярах, два экземпляра для Государственного заказчика и один для Поставщика</w:t>
      </w:r>
      <w:r w:rsidRPr="006C5ED4">
        <w:rPr>
          <w:rFonts w:ascii="PT Astra Serif" w:hAnsi="PT Astra Serif"/>
          <w:noProof/>
          <w:color w:val="000000"/>
          <w:sz w:val="26"/>
          <w:szCs w:val="26"/>
        </w:rPr>
        <w:t>.</w:t>
      </w:r>
    </w:p>
    <w:p w:rsidR="00541F5C" w:rsidRPr="006C5ED4" w:rsidRDefault="00541F5C" w:rsidP="00541F5C">
      <w:pPr>
        <w:pStyle w:val="33"/>
        <w:spacing w:line="240" w:lineRule="auto"/>
        <w:ind w:right="-71" w:firstLine="851"/>
        <w:rPr>
          <w:rFonts w:ascii="PT Astra Serif" w:hAnsi="PT Astra Serif"/>
          <w:color w:val="000000"/>
          <w:sz w:val="26"/>
          <w:szCs w:val="26"/>
        </w:rPr>
      </w:pPr>
      <w:r w:rsidRPr="006C5ED4">
        <w:rPr>
          <w:rFonts w:ascii="PT Astra Serif" w:hAnsi="PT Astra Serif"/>
          <w:noProof/>
          <w:color w:val="000000"/>
          <w:sz w:val="26"/>
          <w:szCs w:val="26"/>
        </w:rPr>
        <w:t>6.1</w:t>
      </w:r>
      <w:r w:rsidR="00B10CF0" w:rsidRPr="006C5ED4">
        <w:rPr>
          <w:rFonts w:ascii="PT Astra Serif" w:hAnsi="PT Astra Serif"/>
          <w:noProof/>
          <w:color w:val="000000"/>
          <w:sz w:val="26"/>
          <w:szCs w:val="26"/>
        </w:rPr>
        <w:t>2</w:t>
      </w:r>
      <w:r w:rsidRPr="006C5ED4">
        <w:rPr>
          <w:rFonts w:ascii="PT Astra Serif" w:hAnsi="PT Astra Serif"/>
          <w:noProof/>
          <w:color w:val="000000"/>
          <w:sz w:val="26"/>
          <w:szCs w:val="26"/>
        </w:rPr>
        <w:t>.</w:t>
      </w:r>
      <w:r w:rsidRPr="006C5ED4">
        <w:rPr>
          <w:rFonts w:ascii="PT Astra Serif" w:hAnsi="PT Astra Serif"/>
          <w:color w:val="000000"/>
          <w:sz w:val="26"/>
          <w:szCs w:val="26"/>
        </w:rPr>
        <w:t xml:space="preserve"> При установлении по результатам экспертизы не соответствия Товара требованиям законодательства Российской Федерации и условиям Контракта Государственный заказчик обязан направить письменное уведомление о вызове представителя Поставщика для замены Товара и оформления соответствующего акта.</w:t>
      </w:r>
    </w:p>
    <w:p w:rsidR="00541F5C" w:rsidRPr="006C5ED4" w:rsidRDefault="00541F5C" w:rsidP="00541F5C">
      <w:pPr>
        <w:pStyle w:val="ConsPlusNormal"/>
        <w:ind w:firstLine="709"/>
        <w:jc w:val="both"/>
        <w:rPr>
          <w:rFonts w:ascii="PT Astra Serif" w:hAnsi="PT Astra Serif"/>
          <w:color w:val="000000"/>
          <w:sz w:val="26"/>
          <w:szCs w:val="26"/>
        </w:rPr>
      </w:pPr>
      <w:r w:rsidRPr="006C5ED4">
        <w:rPr>
          <w:rFonts w:ascii="PT Astra Serif" w:hAnsi="PT Astra Serif"/>
          <w:color w:val="000000"/>
          <w:sz w:val="26"/>
          <w:szCs w:val="26"/>
        </w:rPr>
        <w:t>6.1</w:t>
      </w:r>
      <w:r w:rsidR="00B10CF0" w:rsidRPr="006C5ED4">
        <w:rPr>
          <w:rFonts w:ascii="PT Astra Serif" w:hAnsi="PT Astra Serif"/>
          <w:color w:val="000000"/>
          <w:sz w:val="26"/>
          <w:szCs w:val="26"/>
        </w:rPr>
        <w:t>3</w:t>
      </w:r>
      <w:r w:rsidRPr="006C5ED4">
        <w:rPr>
          <w:rFonts w:ascii="PT Astra Serif" w:hAnsi="PT Astra Serif"/>
          <w:color w:val="000000"/>
          <w:sz w:val="26"/>
          <w:szCs w:val="26"/>
        </w:rPr>
        <w:t>. Выборочная проверка качества и безопасности Товара осуществляется в течение сроков, установленных настоящим Контрактом для приемки Товара.</w:t>
      </w:r>
    </w:p>
    <w:p w:rsidR="00541F5C" w:rsidRPr="006C5ED4" w:rsidRDefault="00541F5C" w:rsidP="00541F5C">
      <w:pPr>
        <w:pStyle w:val="ConsPlusNormal"/>
        <w:ind w:firstLine="709"/>
        <w:jc w:val="both"/>
        <w:rPr>
          <w:rFonts w:ascii="PT Astra Serif" w:hAnsi="PT Astra Serif"/>
          <w:color w:val="000000"/>
          <w:sz w:val="26"/>
          <w:szCs w:val="26"/>
        </w:rPr>
      </w:pPr>
      <w:r w:rsidRPr="006C5ED4">
        <w:rPr>
          <w:rFonts w:ascii="PT Astra Serif" w:hAnsi="PT Astra Serif"/>
          <w:color w:val="000000"/>
          <w:sz w:val="26"/>
          <w:szCs w:val="26"/>
        </w:rPr>
        <w:t>Товар на период проведения экспертизы находится у Государственного заказчика на ответственном хранении.</w:t>
      </w:r>
    </w:p>
    <w:p w:rsidR="00541F5C" w:rsidRPr="006C5ED4" w:rsidRDefault="00541F5C" w:rsidP="00541F5C">
      <w:pPr>
        <w:pStyle w:val="ConsPlusNormal"/>
        <w:ind w:firstLine="709"/>
        <w:jc w:val="both"/>
        <w:rPr>
          <w:rFonts w:ascii="PT Astra Serif" w:hAnsi="PT Astra Serif"/>
          <w:sz w:val="26"/>
          <w:szCs w:val="26"/>
        </w:rPr>
      </w:pPr>
      <w:r w:rsidRPr="006C5ED4">
        <w:rPr>
          <w:rFonts w:ascii="PT Astra Serif" w:hAnsi="PT Astra Serif"/>
          <w:color w:val="000000"/>
          <w:sz w:val="26"/>
          <w:szCs w:val="26"/>
        </w:rPr>
        <w:t xml:space="preserve">По результатам проведенной экспертизы Товара, в том числе выборочной проверки качества и безопасности Товара, Государственный заказчик составляет заключение об отсутствии или наличии нарушений условий Контракта, </w:t>
      </w:r>
      <w:r w:rsidRPr="006C5ED4">
        <w:rPr>
          <w:rFonts w:ascii="PT Astra Serif" w:hAnsi="PT Astra Serif"/>
          <w:color w:val="000000"/>
          <w:sz w:val="26"/>
          <w:szCs w:val="26"/>
        </w:rPr>
        <w:br/>
        <w:t xml:space="preserve">а также об отсутствии </w:t>
      </w:r>
      <w:r w:rsidRPr="006C5ED4">
        <w:rPr>
          <w:rFonts w:ascii="PT Astra Serif" w:hAnsi="PT Astra Serif"/>
          <w:sz w:val="26"/>
          <w:szCs w:val="26"/>
        </w:rPr>
        <w:t>или наличии нарушений в части качества и безопасности Товара.</w:t>
      </w:r>
    </w:p>
    <w:p w:rsidR="00541F5C" w:rsidRPr="006C5ED4" w:rsidRDefault="00541F5C" w:rsidP="00541F5C">
      <w:pPr>
        <w:pStyle w:val="ConsPlusNormal"/>
        <w:ind w:firstLine="709"/>
        <w:jc w:val="both"/>
        <w:rPr>
          <w:rFonts w:ascii="PT Astra Serif" w:hAnsi="PT Astra Serif"/>
          <w:sz w:val="26"/>
          <w:szCs w:val="26"/>
        </w:rPr>
      </w:pPr>
      <w:r w:rsidRPr="006C5ED4">
        <w:rPr>
          <w:rFonts w:ascii="PT Astra Serif" w:hAnsi="PT Astra Serif"/>
          <w:sz w:val="26"/>
          <w:szCs w:val="26"/>
        </w:rPr>
        <w:t xml:space="preserve">В случае если по результатам такой экспертизы установлены нарушения условий настоящего Контракта, за исключением условий, касающихся качества </w:t>
      </w:r>
      <w:r w:rsidR="00C07F2F" w:rsidRPr="006C5ED4">
        <w:rPr>
          <w:rFonts w:ascii="PT Astra Serif" w:hAnsi="PT Astra Serif"/>
          <w:sz w:val="26"/>
          <w:szCs w:val="26"/>
        </w:rPr>
        <w:t xml:space="preserve">      </w:t>
      </w:r>
      <w:r w:rsidRPr="006C5ED4">
        <w:rPr>
          <w:rFonts w:ascii="PT Astra Serif" w:hAnsi="PT Astra Serif"/>
          <w:sz w:val="26"/>
          <w:szCs w:val="26"/>
        </w:rPr>
        <w:t xml:space="preserve">и безопасности Товара, не препятствующие приемке поставленного Товара, </w:t>
      </w:r>
      <w:r w:rsidR="00C07F2F" w:rsidRPr="006C5ED4">
        <w:rPr>
          <w:rFonts w:ascii="PT Astra Serif" w:hAnsi="PT Astra Serif"/>
          <w:sz w:val="26"/>
          <w:szCs w:val="26"/>
        </w:rPr>
        <w:t xml:space="preserve">            </w:t>
      </w:r>
      <w:r w:rsidRPr="006C5ED4">
        <w:rPr>
          <w:rFonts w:ascii="PT Astra Serif" w:hAnsi="PT Astra Serif"/>
          <w:sz w:val="26"/>
          <w:szCs w:val="26"/>
        </w:rPr>
        <w:t>в заключени</w:t>
      </w:r>
      <w:proofErr w:type="gramStart"/>
      <w:r w:rsidRPr="006C5ED4">
        <w:rPr>
          <w:rFonts w:ascii="PT Astra Serif" w:hAnsi="PT Astra Serif"/>
          <w:sz w:val="26"/>
          <w:szCs w:val="26"/>
        </w:rPr>
        <w:t>и</w:t>
      </w:r>
      <w:proofErr w:type="gramEnd"/>
      <w:r w:rsidRPr="006C5ED4">
        <w:rPr>
          <w:rFonts w:ascii="PT Astra Serif" w:hAnsi="PT Astra Serif"/>
          <w:sz w:val="26"/>
          <w:szCs w:val="26"/>
        </w:rPr>
        <w:t xml:space="preserve"> могут содержаться предложения об устранении данных нарушений, </w:t>
      </w:r>
      <w:r w:rsidR="00C07F2F" w:rsidRPr="006C5ED4">
        <w:rPr>
          <w:rFonts w:ascii="PT Astra Serif" w:hAnsi="PT Astra Serif"/>
          <w:sz w:val="26"/>
          <w:szCs w:val="26"/>
        </w:rPr>
        <w:t xml:space="preserve">   </w:t>
      </w:r>
      <w:r w:rsidRPr="006C5ED4">
        <w:rPr>
          <w:rFonts w:ascii="PT Astra Serif" w:hAnsi="PT Astra Serif"/>
          <w:sz w:val="26"/>
          <w:szCs w:val="26"/>
        </w:rPr>
        <w:t>в том числе с указанием срока их устранения.</w:t>
      </w:r>
    </w:p>
    <w:p w:rsidR="00541F5C" w:rsidRPr="006C5ED4" w:rsidRDefault="00541F5C" w:rsidP="00541F5C">
      <w:pPr>
        <w:pStyle w:val="ConsPlusNormal"/>
        <w:ind w:firstLine="709"/>
        <w:jc w:val="both"/>
        <w:rPr>
          <w:rFonts w:ascii="PT Astra Serif" w:hAnsi="PT Astra Serif"/>
          <w:sz w:val="26"/>
          <w:szCs w:val="26"/>
        </w:rPr>
      </w:pPr>
      <w:r w:rsidRPr="006C5ED4">
        <w:rPr>
          <w:rFonts w:ascii="PT Astra Serif" w:hAnsi="PT Astra Serif"/>
          <w:sz w:val="26"/>
          <w:szCs w:val="26"/>
        </w:rPr>
        <w:t>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541F5C" w:rsidRPr="006C5ED4" w:rsidRDefault="00541F5C" w:rsidP="00541F5C">
      <w:pPr>
        <w:pStyle w:val="ConsPlusNormal"/>
        <w:ind w:firstLine="709"/>
        <w:jc w:val="both"/>
        <w:rPr>
          <w:rFonts w:ascii="PT Astra Serif" w:hAnsi="PT Astra Serif"/>
          <w:sz w:val="26"/>
          <w:szCs w:val="26"/>
        </w:rPr>
      </w:pPr>
      <w:r w:rsidRPr="006C5ED4">
        <w:rPr>
          <w:rFonts w:ascii="PT Astra Serif" w:hAnsi="PT Astra Serif"/>
          <w:sz w:val="26"/>
          <w:szCs w:val="26"/>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Государственный заказчик подписывает </w:t>
      </w:r>
      <w:r w:rsidRPr="006C5ED4">
        <w:rPr>
          <w:rFonts w:ascii="PT Astra Serif" w:hAnsi="PT Astra Serif"/>
          <w:sz w:val="26"/>
          <w:szCs w:val="26"/>
        </w:rPr>
        <w:lastRenderedPageBreak/>
        <w:t>документ о приемке в течение 3 (трех) рабочих дней с момента доставки Товара.</w:t>
      </w:r>
    </w:p>
    <w:p w:rsidR="00541F5C" w:rsidRPr="006C5ED4" w:rsidRDefault="00541F5C" w:rsidP="00541F5C">
      <w:pPr>
        <w:pStyle w:val="ConsPlusNormal"/>
        <w:ind w:firstLine="709"/>
        <w:jc w:val="both"/>
        <w:rPr>
          <w:rFonts w:ascii="PT Astra Serif" w:hAnsi="PT Astra Serif"/>
          <w:sz w:val="26"/>
          <w:szCs w:val="26"/>
        </w:rPr>
      </w:pPr>
      <w:proofErr w:type="gramStart"/>
      <w:r w:rsidRPr="006C5ED4">
        <w:rPr>
          <w:rFonts w:ascii="PT Astra Serif" w:hAnsi="PT Astra Serif"/>
          <w:sz w:val="26"/>
          <w:szCs w:val="26"/>
        </w:rPr>
        <w:t xml:space="preserve">В случае обнаружения Государственным заказчиком нарушений условий Контракта, в том числе требований к количеству Товара, комплектности, упаковке Товара, комплекту, качеству и безопасности Товара Государственный заказчик отказывается от приемки такого Товара  и составляет в течение 3 (трех) рабочих дней с момента доставки Товара мотивированный отказ от подписания акта </w:t>
      </w:r>
      <w:r w:rsidR="00C07F2F" w:rsidRPr="006C5ED4">
        <w:rPr>
          <w:rFonts w:ascii="PT Astra Serif" w:hAnsi="PT Astra Serif"/>
          <w:sz w:val="26"/>
          <w:szCs w:val="26"/>
        </w:rPr>
        <w:t xml:space="preserve">           </w:t>
      </w:r>
      <w:r w:rsidRPr="006C5ED4">
        <w:rPr>
          <w:rFonts w:ascii="PT Astra Serif" w:hAnsi="PT Astra Serif"/>
          <w:sz w:val="26"/>
          <w:szCs w:val="26"/>
        </w:rPr>
        <w:t>о приемке с указанием перечня выявленных нарушений условий настоящего Контракта (далее – мотивированный отказ).</w:t>
      </w:r>
      <w:proofErr w:type="gramEnd"/>
    </w:p>
    <w:p w:rsidR="00541F5C" w:rsidRPr="006C5ED4" w:rsidRDefault="00541F5C" w:rsidP="00541F5C">
      <w:pPr>
        <w:pStyle w:val="ConsPlusNormal"/>
        <w:ind w:firstLine="709"/>
        <w:jc w:val="both"/>
        <w:rPr>
          <w:rFonts w:ascii="PT Astra Serif" w:hAnsi="PT Astra Serif"/>
          <w:sz w:val="26"/>
          <w:szCs w:val="26"/>
        </w:rPr>
      </w:pPr>
      <w:r w:rsidRPr="006C5ED4">
        <w:rPr>
          <w:rFonts w:ascii="PT Astra Serif" w:hAnsi="PT Astra Serif"/>
          <w:sz w:val="26"/>
          <w:szCs w:val="26"/>
        </w:rPr>
        <w:t xml:space="preserve">В случае привлечения Государственным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Государственный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w:t>
      </w:r>
      <w:r w:rsidR="00C07F2F" w:rsidRPr="006C5ED4">
        <w:rPr>
          <w:rFonts w:ascii="PT Astra Serif" w:hAnsi="PT Astra Serif"/>
          <w:sz w:val="26"/>
          <w:szCs w:val="26"/>
        </w:rPr>
        <w:t xml:space="preserve">  </w:t>
      </w:r>
      <w:r w:rsidRPr="006C5ED4">
        <w:rPr>
          <w:rFonts w:ascii="PT Astra Serif" w:hAnsi="PT Astra Serif"/>
          <w:sz w:val="26"/>
          <w:szCs w:val="26"/>
        </w:rPr>
        <w:t>ее проведения.</w:t>
      </w:r>
    </w:p>
    <w:p w:rsidR="00541F5C" w:rsidRPr="006C5ED4" w:rsidRDefault="00541F5C" w:rsidP="00541F5C">
      <w:pPr>
        <w:pStyle w:val="ConsPlusNormal"/>
        <w:ind w:firstLine="709"/>
        <w:jc w:val="both"/>
        <w:rPr>
          <w:rFonts w:ascii="PT Astra Serif" w:hAnsi="PT Astra Serif"/>
          <w:sz w:val="26"/>
          <w:szCs w:val="26"/>
        </w:rPr>
      </w:pPr>
      <w:proofErr w:type="gramStart"/>
      <w:r w:rsidRPr="006C5ED4">
        <w:rPr>
          <w:rFonts w:ascii="PT Astra Serif" w:hAnsi="PT Astra Serif"/>
          <w:sz w:val="26"/>
          <w:szCs w:val="26"/>
        </w:rPr>
        <w:t>В случае обнаружения Государственным заказчиком нарушений условий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Государственного заказчика устранить выявленные нарушения (</w:t>
      </w:r>
      <w:proofErr w:type="spellStart"/>
      <w:r w:rsidRPr="006C5ED4">
        <w:rPr>
          <w:rFonts w:ascii="PT Astra Serif" w:hAnsi="PT Astra Serif"/>
          <w:sz w:val="26"/>
          <w:szCs w:val="26"/>
        </w:rPr>
        <w:t>допоставить</w:t>
      </w:r>
      <w:proofErr w:type="spellEnd"/>
      <w:r w:rsidRPr="006C5ED4">
        <w:rPr>
          <w:rFonts w:ascii="PT Astra Serif" w:hAnsi="PT Astra Serif"/>
          <w:sz w:val="26"/>
          <w:szCs w:val="26"/>
        </w:rPr>
        <w:t>, доукомплектовать, заменить Товар) в срок не позднее 10 (десяти) календарных дней со дня получения от Государственного заказчика мотивированного отказа.</w:t>
      </w:r>
      <w:proofErr w:type="gramEnd"/>
      <w:r w:rsidRPr="006C5ED4">
        <w:rPr>
          <w:rFonts w:ascii="PT Astra Serif" w:hAnsi="PT Astra Serif"/>
          <w:sz w:val="26"/>
          <w:szCs w:val="26"/>
        </w:rPr>
        <w:t xml:space="preserve"> Допоставка недопоставленного, доукомплектование или замена некачественного Товара оформляется соответствующ</w:t>
      </w:r>
      <w:r w:rsidR="00B10CF0" w:rsidRPr="006C5ED4">
        <w:rPr>
          <w:rFonts w:ascii="PT Astra Serif" w:hAnsi="PT Astra Serif"/>
          <w:sz w:val="26"/>
          <w:szCs w:val="26"/>
        </w:rPr>
        <w:t>ими документами.</w:t>
      </w:r>
    </w:p>
    <w:p w:rsidR="00B10CF0" w:rsidRPr="006C5ED4" w:rsidRDefault="00541F5C" w:rsidP="00541F5C">
      <w:pPr>
        <w:pStyle w:val="ConsPlusNormal"/>
        <w:ind w:firstLine="709"/>
        <w:jc w:val="both"/>
        <w:rPr>
          <w:rFonts w:ascii="PT Astra Serif" w:hAnsi="PT Astra Serif"/>
          <w:sz w:val="26"/>
          <w:szCs w:val="26"/>
        </w:rPr>
      </w:pPr>
      <w:r w:rsidRPr="006C5ED4">
        <w:rPr>
          <w:rFonts w:ascii="PT Astra Serif" w:hAnsi="PT Astra Serif"/>
          <w:sz w:val="26"/>
          <w:szCs w:val="26"/>
        </w:rPr>
        <w:t>После устранения недостатков, послуживших основанием для направления мотивированного отказа, Поставщик повторно направляет Государственному заказчику документы, определенные Контракт</w:t>
      </w:r>
      <w:r w:rsidR="00B10CF0" w:rsidRPr="006C5ED4">
        <w:rPr>
          <w:rFonts w:ascii="PT Astra Serif" w:hAnsi="PT Astra Serif"/>
          <w:sz w:val="26"/>
          <w:szCs w:val="26"/>
        </w:rPr>
        <w:t>ом</w:t>
      </w:r>
      <w:r w:rsidRPr="006C5ED4">
        <w:rPr>
          <w:rFonts w:ascii="PT Astra Serif" w:hAnsi="PT Astra Serif"/>
          <w:sz w:val="26"/>
          <w:szCs w:val="26"/>
        </w:rPr>
        <w:t xml:space="preserve">. </w:t>
      </w:r>
    </w:p>
    <w:p w:rsidR="00541F5C" w:rsidRPr="006C5ED4" w:rsidRDefault="00541F5C" w:rsidP="00541F5C">
      <w:pPr>
        <w:pStyle w:val="ConsPlusNormal"/>
        <w:ind w:firstLine="709"/>
        <w:jc w:val="both"/>
        <w:rPr>
          <w:rFonts w:ascii="PT Astra Serif" w:hAnsi="PT Astra Serif"/>
          <w:sz w:val="26"/>
          <w:szCs w:val="26"/>
        </w:rPr>
      </w:pPr>
      <w:r w:rsidRPr="006C5ED4">
        <w:rPr>
          <w:rFonts w:ascii="PT Astra Serif" w:hAnsi="PT Astra Serif"/>
          <w:sz w:val="26"/>
          <w:szCs w:val="26"/>
        </w:rPr>
        <w:t xml:space="preserve">Государственный заказчик рассматривает указанные документы </w:t>
      </w:r>
      <w:r w:rsidR="00C07F2F" w:rsidRPr="006C5ED4">
        <w:rPr>
          <w:rFonts w:ascii="PT Astra Serif" w:hAnsi="PT Astra Serif"/>
          <w:sz w:val="26"/>
          <w:szCs w:val="26"/>
        </w:rPr>
        <w:t xml:space="preserve">                    </w:t>
      </w:r>
      <w:r w:rsidRPr="006C5ED4">
        <w:rPr>
          <w:rFonts w:ascii="PT Astra Serif" w:hAnsi="PT Astra Serif"/>
          <w:sz w:val="26"/>
          <w:szCs w:val="26"/>
        </w:rPr>
        <w:t>и подписывает со своей стороны Акт сдачи-приемки Товара.</w:t>
      </w:r>
    </w:p>
    <w:p w:rsidR="00541F5C" w:rsidRPr="006C5ED4" w:rsidRDefault="00541F5C" w:rsidP="00541F5C">
      <w:pPr>
        <w:pStyle w:val="ConsPlusNormal"/>
        <w:ind w:firstLine="709"/>
        <w:jc w:val="both"/>
        <w:rPr>
          <w:rFonts w:ascii="PT Astra Serif" w:hAnsi="PT Astra Serif"/>
          <w:sz w:val="26"/>
          <w:szCs w:val="26"/>
        </w:rPr>
      </w:pPr>
      <w:r w:rsidRPr="006C5ED4">
        <w:rPr>
          <w:rFonts w:ascii="PT Astra Serif" w:hAnsi="PT Astra Serif"/>
          <w:sz w:val="26"/>
          <w:szCs w:val="26"/>
        </w:rPr>
        <w:t xml:space="preserve">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от исполнения Контракта </w:t>
      </w:r>
      <w:r w:rsidR="00C07F2F" w:rsidRPr="006C5ED4">
        <w:rPr>
          <w:rFonts w:ascii="PT Astra Serif" w:hAnsi="PT Astra Serif"/>
          <w:sz w:val="26"/>
          <w:szCs w:val="26"/>
        </w:rPr>
        <w:t xml:space="preserve">                  </w:t>
      </w:r>
      <w:r w:rsidRPr="006C5ED4">
        <w:rPr>
          <w:rFonts w:ascii="PT Astra Serif" w:hAnsi="PT Astra Serif"/>
          <w:sz w:val="26"/>
          <w:szCs w:val="26"/>
        </w:rPr>
        <w:t>по основаниям, предусмотренным гражданским законодательством Российской Федерации.</w:t>
      </w:r>
    </w:p>
    <w:p w:rsidR="00541F5C" w:rsidRPr="006C5ED4" w:rsidRDefault="00541F5C" w:rsidP="00541F5C">
      <w:pPr>
        <w:ind w:firstLine="851"/>
        <w:jc w:val="both"/>
        <w:rPr>
          <w:rFonts w:ascii="PT Astra Serif" w:hAnsi="PT Astra Serif"/>
          <w:sz w:val="26"/>
          <w:szCs w:val="26"/>
        </w:rPr>
      </w:pPr>
      <w:r w:rsidRPr="006C5ED4">
        <w:rPr>
          <w:rFonts w:ascii="PT Astra Serif" w:hAnsi="PT Astra Serif"/>
          <w:sz w:val="26"/>
          <w:szCs w:val="26"/>
        </w:rPr>
        <w:t>6.1</w:t>
      </w:r>
      <w:r w:rsidR="00B10CF0" w:rsidRPr="006C5ED4">
        <w:rPr>
          <w:rFonts w:ascii="PT Astra Serif" w:hAnsi="PT Astra Serif"/>
          <w:sz w:val="26"/>
          <w:szCs w:val="26"/>
        </w:rPr>
        <w:t>4</w:t>
      </w:r>
      <w:r w:rsidRPr="006C5ED4">
        <w:rPr>
          <w:rFonts w:ascii="PT Astra Serif" w:hAnsi="PT Astra Serif"/>
          <w:sz w:val="26"/>
          <w:szCs w:val="26"/>
        </w:rPr>
        <w:t>. Приемка товара осуществ</w:t>
      </w:r>
      <w:r w:rsidR="002C4F76" w:rsidRPr="006C5ED4">
        <w:rPr>
          <w:rFonts w:ascii="PT Astra Serif" w:hAnsi="PT Astra Serif"/>
          <w:sz w:val="26"/>
          <w:szCs w:val="26"/>
        </w:rPr>
        <w:t xml:space="preserve">ляется в рабочие дни недели с 08-00 ч. </w:t>
      </w:r>
      <w:r w:rsidR="002C4F76" w:rsidRPr="006C5ED4">
        <w:rPr>
          <w:rFonts w:ascii="PT Astra Serif" w:hAnsi="PT Astra Serif"/>
          <w:sz w:val="26"/>
          <w:szCs w:val="26"/>
        </w:rPr>
        <w:br/>
        <w:t>до 1</w:t>
      </w:r>
      <w:r w:rsidR="006C5ED4">
        <w:rPr>
          <w:rFonts w:ascii="PT Astra Serif" w:hAnsi="PT Astra Serif"/>
          <w:sz w:val="26"/>
          <w:szCs w:val="26"/>
        </w:rPr>
        <w:t>2</w:t>
      </w:r>
      <w:r w:rsidR="002C4F76" w:rsidRPr="006C5ED4">
        <w:rPr>
          <w:rFonts w:ascii="PT Astra Serif" w:hAnsi="PT Astra Serif"/>
          <w:sz w:val="26"/>
          <w:szCs w:val="26"/>
        </w:rPr>
        <w:t>-00 ч., с 1</w:t>
      </w:r>
      <w:r w:rsidR="006C5ED4">
        <w:rPr>
          <w:rFonts w:ascii="PT Astra Serif" w:hAnsi="PT Astra Serif"/>
          <w:sz w:val="26"/>
          <w:szCs w:val="26"/>
        </w:rPr>
        <w:t>3</w:t>
      </w:r>
      <w:r w:rsidR="002C4F76" w:rsidRPr="006C5ED4">
        <w:rPr>
          <w:rFonts w:ascii="PT Astra Serif" w:hAnsi="PT Astra Serif"/>
          <w:sz w:val="26"/>
          <w:szCs w:val="26"/>
        </w:rPr>
        <w:t>-00 ч. до 17</w:t>
      </w:r>
      <w:r w:rsidRPr="006C5ED4">
        <w:rPr>
          <w:rFonts w:ascii="PT Astra Serif" w:hAnsi="PT Astra Serif"/>
          <w:sz w:val="26"/>
          <w:szCs w:val="26"/>
        </w:rPr>
        <w:t>-00 ч. (по местному времени).</w:t>
      </w:r>
    </w:p>
    <w:p w:rsidR="00840D19" w:rsidRPr="006C5ED4" w:rsidRDefault="00840D19" w:rsidP="00A20DF4">
      <w:pPr>
        <w:pStyle w:val="afa"/>
        <w:jc w:val="both"/>
        <w:rPr>
          <w:rFonts w:ascii="PT Astra Serif" w:hAnsi="PT Astra Serif" w:cs="Times New Roman"/>
          <w:sz w:val="26"/>
          <w:szCs w:val="26"/>
        </w:rPr>
      </w:pPr>
    </w:p>
    <w:p w:rsidR="00FF0680" w:rsidRPr="006C5ED4" w:rsidRDefault="00FF0680" w:rsidP="00C27751">
      <w:pPr>
        <w:pStyle w:val="12"/>
        <w:spacing w:after="240" w:line="240" w:lineRule="auto"/>
        <w:ind w:left="360" w:right="-74" w:firstLine="0"/>
        <w:jc w:val="center"/>
        <w:rPr>
          <w:rFonts w:ascii="PT Astra Serif" w:hAnsi="PT Astra Serif"/>
          <w:b/>
          <w:bCs/>
          <w:sz w:val="26"/>
          <w:szCs w:val="26"/>
        </w:rPr>
      </w:pPr>
      <w:r w:rsidRPr="006C5ED4">
        <w:rPr>
          <w:rFonts w:ascii="PT Astra Serif" w:hAnsi="PT Astra Serif"/>
          <w:b/>
          <w:bCs/>
          <w:sz w:val="26"/>
          <w:szCs w:val="26"/>
        </w:rPr>
        <w:t>7. ГАРАНТИЙНЫЕ ОБЯЗАТЕЛЬСТВА</w:t>
      </w:r>
    </w:p>
    <w:p w:rsidR="00DB0DAC" w:rsidRPr="006C5ED4" w:rsidRDefault="00FF0680" w:rsidP="00A20DF4">
      <w:pPr>
        <w:pStyle w:val="afa"/>
        <w:ind w:firstLine="708"/>
        <w:jc w:val="both"/>
        <w:rPr>
          <w:rFonts w:ascii="PT Astra Serif" w:hAnsi="PT Astra Serif" w:cs="Times New Roman"/>
          <w:sz w:val="26"/>
          <w:szCs w:val="26"/>
        </w:rPr>
      </w:pPr>
      <w:r w:rsidRPr="006C5ED4">
        <w:rPr>
          <w:rFonts w:ascii="PT Astra Serif" w:hAnsi="PT Astra Serif" w:cs="Times New Roman"/>
          <w:sz w:val="26"/>
          <w:szCs w:val="26"/>
        </w:rPr>
        <w:t>7.1. Поставщик гарантирует:</w:t>
      </w:r>
    </w:p>
    <w:p w:rsidR="00FF0680" w:rsidRPr="006C5ED4" w:rsidRDefault="00FF0680" w:rsidP="00A20DF4">
      <w:pPr>
        <w:pStyle w:val="afa"/>
        <w:ind w:firstLine="708"/>
        <w:jc w:val="both"/>
        <w:rPr>
          <w:rFonts w:ascii="PT Astra Serif" w:hAnsi="PT Astra Serif" w:cs="Times New Roman"/>
          <w:sz w:val="26"/>
          <w:szCs w:val="26"/>
        </w:rPr>
      </w:pPr>
      <w:r w:rsidRPr="006C5ED4">
        <w:rPr>
          <w:rFonts w:ascii="PT Astra Serif" w:hAnsi="PT Astra Serif" w:cs="Times New Roman"/>
          <w:sz w:val="26"/>
          <w:szCs w:val="26"/>
        </w:rPr>
        <w:t>соответствие качества поставляемого Товара требованиям законодательства Российской Федерации, нормативных и иных актов Заказчика и условиям Контракта.</w:t>
      </w:r>
    </w:p>
    <w:p w:rsidR="00FF0680" w:rsidRPr="006C5ED4" w:rsidRDefault="00FF0680" w:rsidP="00A20DF4">
      <w:pPr>
        <w:pStyle w:val="afa"/>
        <w:ind w:firstLine="708"/>
        <w:jc w:val="both"/>
        <w:rPr>
          <w:rFonts w:ascii="PT Astra Serif" w:hAnsi="PT Astra Serif" w:cs="Times New Roman"/>
          <w:sz w:val="26"/>
          <w:szCs w:val="26"/>
        </w:rPr>
      </w:pPr>
      <w:r w:rsidRPr="006C5ED4">
        <w:rPr>
          <w:rFonts w:ascii="PT Astra Serif" w:hAnsi="PT Astra Serif" w:cs="Times New Roman"/>
          <w:sz w:val="26"/>
          <w:szCs w:val="26"/>
        </w:rPr>
        <w:t>7.2. Гарантийный срок на Това</w:t>
      </w:r>
      <w:r w:rsidR="00D44006" w:rsidRPr="006C5ED4">
        <w:rPr>
          <w:rFonts w:ascii="PT Astra Serif" w:hAnsi="PT Astra Serif" w:cs="Times New Roman"/>
          <w:sz w:val="26"/>
          <w:szCs w:val="26"/>
        </w:rPr>
        <w:t>р</w:t>
      </w:r>
      <w:r w:rsidRPr="006C5ED4">
        <w:rPr>
          <w:rFonts w:ascii="PT Astra Serif" w:hAnsi="PT Astra Serif" w:cs="Times New Roman"/>
          <w:sz w:val="26"/>
          <w:szCs w:val="26"/>
        </w:rPr>
        <w:t xml:space="preserve"> составляет </w:t>
      </w:r>
      <w:r w:rsidR="009E7892" w:rsidRPr="006C5ED4">
        <w:rPr>
          <w:rFonts w:ascii="PT Astra Serif" w:hAnsi="PT Astra Serif" w:cs="Times New Roman"/>
          <w:sz w:val="26"/>
          <w:szCs w:val="26"/>
        </w:rPr>
        <w:t>не менее 18</w:t>
      </w:r>
      <w:r w:rsidR="00196F53" w:rsidRPr="006C5ED4">
        <w:rPr>
          <w:rFonts w:ascii="PT Astra Serif" w:hAnsi="PT Astra Serif" w:cs="Times New Roman"/>
          <w:sz w:val="26"/>
          <w:szCs w:val="26"/>
        </w:rPr>
        <w:t xml:space="preserve"> месяцев </w:t>
      </w:r>
      <w:r w:rsidRPr="006C5ED4">
        <w:rPr>
          <w:rFonts w:ascii="PT Astra Serif" w:hAnsi="PT Astra Serif" w:cs="Times New Roman"/>
          <w:sz w:val="26"/>
          <w:szCs w:val="26"/>
        </w:rPr>
        <w:t xml:space="preserve">с момента поставки Товара. </w:t>
      </w:r>
    </w:p>
    <w:p w:rsidR="00FF0680" w:rsidRPr="006C5ED4" w:rsidRDefault="00FF0680" w:rsidP="00A20DF4">
      <w:pPr>
        <w:pStyle w:val="afa"/>
        <w:jc w:val="both"/>
        <w:rPr>
          <w:rFonts w:ascii="PT Astra Serif" w:hAnsi="PT Astra Serif" w:cs="Times New Roman"/>
          <w:sz w:val="26"/>
          <w:szCs w:val="26"/>
        </w:rPr>
      </w:pPr>
      <w:r w:rsidRPr="006C5ED4">
        <w:rPr>
          <w:rFonts w:ascii="PT Astra Serif" w:hAnsi="PT Astra Serif" w:cs="Times New Roman"/>
          <w:sz w:val="26"/>
          <w:szCs w:val="26"/>
        </w:rPr>
        <w:lastRenderedPageBreak/>
        <w:tab/>
        <w:t xml:space="preserve">7.3. В течение </w:t>
      </w:r>
      <w:r w:rsidR="00E12A9F" w:rsidRPr="006C5ED4">
        <w:rPr>
          <w:rFonts w:ascii="PT Astra Serif" w:hAnsi="PT Astra Serif" w:cs="Times New Roman"/>
          <w:sz w:val="26"/>
          <w:szCs w:val="26"/>
        </w:rPr>
        <w:t xml:space="preserve">всего гарантийного </w:t>
      </w:r>
      <w:r w:rsidR="00196F53" w:rsidRPr="006C5ED4">
        <w:rPr>
          <w:rFonts w:ascii="PT Astra Serif" w:hAnsi="PT Astra Serif" w:cs="Times New Roman"/>
          <w:sz w:val="26"/>
          <w:szCs w:val="26"/>
        </w:rPr>
        <w:t>срока годности на Товар</w:t>
      </w:r>
      <w:r w:rsidRPr="006C5ED4">
        <w:rPr>
          <w:rFonts w:ascii="PT Astra Serif" w:hAnsi="PT Astra Serif" w:cs="Times New Roman"/>
          <w:sz w:val="26"/>
          <w:szCs w:val="26"/>
        </w:rPr>
        <w:t xml:space="preserve"> Поставщик осуществляет безвозмездную замену Това</w:t>
      </w:r>
      <w:r w:rsidR="00196F53" w:rsidRPr="006C5ED4">
        <w:rPr>
          <w:rFonts w:ascii="PT Astra Serif" w:hAnsi="PT Astra Serif" w:cs="Times New Roman"/>
          <w:sz w:val="26"/>
          <w:szCs w:val="26"/>
        </w:rPr>
        <w:t>ра ненадлежащего качества на Т</w:t>
      </w:r>
      <w:r w:rsidRPr="006C5ED4">
        <w:rPr>
          <w:rFonts w:ascii="PT Astra Serif" w:hAnsi="PT Astra Serif" w:cs="Times New Roman"/>
          <w:sz w:val="26"/>
          <w:szCs w:val="26"/>
        </w:rPr>
        <w:t>овар, соответствующий требованиям Государственного контракта.</w:t>
      </w:r>
    </w:p>
    <w:p w:rsidR="00447358" w:rsidRPr="006C5ED4" w:rsidRDefault="00FF0680" w:rsidP="00A20DF4">
      <w:pPr>
        <w:pStyle w:val="afa"/>
        <w:ind w:firstLine="708"/>
        <w:jc w:val="both"/>
        <w:rPr>
          <w:rFonts w:ascii="PT Astra Serif" w:hAnsi="PT Astra Serif" w:cs="Times New Roman"/>
          <w:sz w:val="26"/>
          <w:szCs w:val="26"/>
        </w:rPr>
      </w:pPr>
      <w:r w:rsidRPr="006C5ED4">
        <w:rPr>
          <w:rFonts w:ascii="PT Astra Serif" w:hAnsi="PT Astra Serif" w:cs="Times New Roman"/>
          <w:sz w:val="26"/>
          <w:szCs w:val="26"/>
        </w:rPr>
        <w:t>7.4. Срок замены некачественного Товара составляет не более 5 (пяти) календарных дней с момента получения Поставщиком письмен</w:t>
      </w:r>
      <w:r w:rsidR="00196F53" w:rsidRPr="006C5ED4">
        <w:rPr>
          <w:rFonts w:ascii="PT Astra Serif" w:hAnsi="PT Astra Serif" w:cs="Times New Roman"/>
          <w:sz w:val="26"/>
          <w:szCs w:val="26"/>
        </w:rPr>
        <w:t xml:space="preserve">ного требования </w:t>
      </w:r>
      <w:r w:rsidRPr="006C5ED4">
        <w:rPr>
          <w:rFonts w:ascii="PT Astra Serif" w:hAnsi="PT Astra Serif" w:cs="Times New Roman"/>
          <w:sz w:val="26"/>
          <w:szCs w:val="26"/>
        </w:rPr>
        <w:t xml:space="preserve">Государственного заказчика о замене Товара несоответствующего качества. </w:t>
      </w:r>
    </w:p>
    <w:p w:rsidR="00FF0680" w:rsidRPr="006C5ED4" w:rsidRDefault="00FF0680" w:rsidP="00A20DF4">
      <w:pPr>
        <w:pStyle w:val="afa"/>
        <w:ind w:firstLine="708"/>
        <w:jc w:val="both"/>
        <w:rPr>
          <w:rFonts w:ascii="PT Astra Serif" w:hAnsi="PT Astra Serif" w:cs="Times New Roman"/>
          <w:sz w:val="26"/>
          <w:szCs w:val="26"/>
        </w:rPr>
      </w:pPr>
      <w:r w:rsidRPr="006C5ED4">
        <w:rPr>
          <w:rFonts w:ascii="PT Astra Serif" w:hAnsi="PT Astra Serif" w:cs="Times New Roman"/>
          <w:sz w:val="26"/>
          <w:szCs w:val="26"/>
        </w:rPr>
        <w:t>В данный срок не входит время, затраченное на транспортировку Товара.</w:t>
      </w:r>
    </w:p>
    <w:p w:rsidR="00FF0680" w:rsidRPr="006C5ED4" w:rsidRDefault="00FF0680" w:rsidP="00A20DF4">
      <w:pPr>
        <w:pStyle w:val="afa"/>
        <w:jc w:val="both"/>
        <w:rPr>
          <w:rFonts w:ascii="PT Astra Serif" w:hAnsi="PT Astra Serif" w:cs="Times New Roman"/>
          <w:sz w:val="26"/>
          <w:szCs w:val="26"/>
        </w:rPr>
      </w:pPr>
      <w:r w:rsidRPr="006C5ED4">
        <w:rPr>
          <w:rFonts w:ascii="PT Astra Serif" w:hAnsi="PT Astra Serif" w:cs="Times New Roman"/>
          <w:sz w:val="26"/>
          <w:szCs w:val="26"/>
        </w:rPr>
        <w:tab/>
        <w:t>7.5. При замене Товара гарантийный срок на него исчисляется заново со дня приемки Товара Государственным заказчиком.</w:t>
      </w:r>
    </w:p>
    <w:p w:rsidR="00FF0680" w:rsidRPr="006C5ED4" w:rsidRDefault="00FF0680" w:rsidP="00A20DF4">
      <w:pPr>
        <w:pStyle w:val="afa"/>
        <w:jc w:val="both"/>
        <w:rPr>
          <w:rFonts w:ascii="PT Astra Serif" w:hAnsi="PT Astra Serif" w:cs="Times New Roman"/>
          <w:sz w:val="26"/>
          <w:szCs w:val="26"/>
        </w:rPr>
      </w:pPr>
      <w:r w:rsidRPr="006C5ED4">
        <w:rPr>
          <w:rFonts w:ascii="PT Astra Serif" w:hAnsi="PT Astra Serif" w:cs="Times New Roman"/>
          <w:sz w:val="26"/>
          <w:szCs w:val="26"/>
        </w:rPr>
        <w:tab/>
        <w:t>7.6. Все расходы, связанные с заменой Товара ненадлежащего ка</w:t>
      </w:r>
      <w:r w:rsidR="00196F53" w:rsidRPr="006C5ED4">
        <w:rPr>
          <w:rFonts w:ascii="PT Astra Serif" w:hAnsi="PT Astra Serif" w:cs="Times New Roman"/>
          <w:sz w:val="26"/>
          <w:szCs w:val="26"/>
        </w:rPr>
        <w:t xml:space="preserve">чества </w:t>
      </w:r>
      <w:r w:rsidR="00C07F2F" w:rsidRPr="006C5ED4">
        <w:rPr>
          <w:rFonts w:ascii="PT Astra Serif" w:hAnsi="PT Astra Serif" w:cs="Times New Roman"/>
          <w:sz w:val="26"/>
          <w:szCs w:val="26"/>
        </w:rPr>
        <w:t xml:space="preserve">          </w:t>
      </w:r>
      <w:r w:rsidR="00196F53" w:rsidRPr="006C5ED4">
        <w:rPr>
          <w:rFonts w:ascii="PT Astra Serif" w:hAnsi="PT Astra Serif" w:cs="Times New Roman"/>
          <w:sz w:val="26"/>
          <w:szCs w:val="26"/>
        </w:rPr>
        <w:t>в</w:t>
      </w:r>
      <w:r w:rsidRPr="006C5ED4">
        <w:rPr>
          <w:rFonts w:ascii="PT Astra Serif" w:hAnsi="PT Astra Serif" w:cs="Times New Roman"/>
          <w:sz w:val="26"/>
          <w:szCs w:val="26"/>
        </w:rPr>
        <w:t xml:space="preserve"> период гарантийного срока Товара</w:t>
      </w:r>
      <w:r w:rsidR="003024B9" w:rsidRPr="006C5ED4">
        <w:rPr>
          <w:rFonts w:ascii="PT Astra Serif" w:hAnsi="PT Astra Serif" w:cs="Times New Roman"/>
          <w:sz w:val="26"/>
          <w:szCs w:val="26"/>
        </w:rPr>
        <w:t>,</w:t>
      </w:r>
      <w:r w:rsidRPr="006C5ED4">
        <w:rPr>
          <w:rFonts w:ascii="PT Astra Serif" w:hAnsi="PT Astra Serif" w:cs="Times New Roman"/>
          <w:sz w:val="26"/>
          <w:szCs w:val="26"/>
        </w:rPr>
        <w:t xml:space="preserve"> оплачиваются за счет Поставщика.</w:t>
      </w:r>
    </w:p>
    <w:p w:rsidR="00B7751A" w:rsidRPr="006C5ED4" w:rsidRDefault="00B7751A" w:rsidP="00A20DF4">
      <w:pPr>
        <w:pStyle w:val="afa"/>
        <w:jc w:val="both"/>
        <w:rPr>
          <w:rFonts w:ascii="PT Astra Serif" w:hAnsi="PT Astra Serif" w:cs="Times New Roman"/>
          <w:sz w:val="26"/>
          <w:szCs w:val="26"/>
        </w:rPr>
      </w:pPr>
    </w:p>
    <w:p w:rsidR="00654D28" w:rsidRPr="006C5ED4" w:rsidRDefault="00654D28" w:rsidP="00654D28">
      <w:pPr>
        <w:autoSpaceDE w:val="0"/>
        <w:autoSpaceDN w:val="0"/>
        <w:adjustRightInd w:val="0"/>
        <w:jc w:val="center"/>
        <w:outlineLvl w:val="0"/>
        <w:rPr>
          <w:rFonts w:ascii="PT Astra Serif" w:eastAsia="Calibri" w:hAnsi="PT Astra Serif"/>
          <w:b/>
          <w:bCs/>
          <w:sz w:val="26"/>
          <w:szCs w:val="26"/>
        </w:rPr>
      </w:pPr>
      <w:r w:rsidRPr="006C5ED4">
        <w:rPr>
          <w:rFonts w:ascii="PT Astra Serif" w:eastAsia="Calibri" w:hAnsi="PT Astra Serif"/>
          <w:b/>
          <w:bCs/>
          <w:sz w:val="26"/>
          <w:szCs w:val="26"/>
        </w:rPr>
        <w:t xml:space="preserve">8. </w:t>
      </w:r>
      <w:r w:rsidR="006A5667" w:rsidRPr="006C5ED4">
        <w:rPr>
          <w:rFonts w:ascii="PT Astra Serif" w:eastAsia="Calibri" w:hAnsi="PT Astra Serif"/>
          <w:b/>
          <w:bCs/>
          <w:sz w:val="26"/>
          <w:szCs w:val="26"/>
        </w:rPr>
        <w:t>ОТВЕТСТВЕННОСТЬ СТОРОН</w:t>
      </w:r>
    </w:p>
    <w:p w:rsidR="00DB0DAC" w:rsidRPr="006C5ED4" w:rsidRDefault="00DB0DAC" w:rsidP="00654D28">
      <w:pPr>
        <w:autoSpaceDE w:val="0"/>
        <w:autoSpaceDN w:val="0"/>
        <w:adjustRightInd w:val="0"/>
        <w:ind w:firstLine="540"/>
        <w:jc w:val="both"/>
        <w:rPr>
          <w:rFonts w:ascii="PT Astra Serif" w:eastAsia="Calibri" w:hAnsi="PT Astra Serif"/>
          <w:sz w:val="26"/>
          <w:szCs w:val="26"/>
        </w:rPr>
      </w:pPr>
    </w:p>
    <w:p w:rsidR="00E259B0" w:rsidRPr="006C5ED4" w:rsidRDefault="00E259B0" w:rsidP="00E259B0">
      <w:pPr>
        <w:autoSpaceDE w:val="0"/>
        <w:ind w:firstLine="709"/>
        <w:jc w:val="both"/>
        <w:rPr>
          <w:rFonts w:ascii="PT Astra Serif" w:hAnsi="PT Astra Serif"/>
          <w:sz w:val="26"/>
          <w:szCs w:val="26"/>
        </w:rPr>
      </w:pPr>
      <w:r w:rsidRPr="006C5ED4">
        <w:rPr>
          <w:rFonts w:ascii="PT Astra Serif" w:hAnsi="PT Astra Serif"/>
          <w:sz w:val="26"/>
          <w:szCs w:val="26"/>
        </w:rPr>
        <w:t xml:space="preserve">8.1. Стороны обеспечивают полное по объему, правильное по существу </w:t>
      </w:r>
      <w:r w:rsidR="00C07F2F" w:rsidRPr="006C5ED4">
        <w:rPr>
          <w:rFonts w:ascii="PT Astra Serif" w:hAnsi="PT Astra Serif"/>
          <w:sz w:val="26"/>
          <w:szCs w:val="26"/>
        </w:rPr>
        <w:t xml:space="preserve">         </w:t>
      </w:r>
      <w:r w:rsidRPr="006C5ED4">
        <w:rPr>
          <w:rFonts w:ascii="PT Astra Serif" w:hAnsi="PT Astra Serif"/>
          <w:sz w:val="26"/>
          <w:szCs w:val="26"/>
        </w:rPr>
        <w:t>и своевременное</w:t>
      </w:r>
      <w:r w:rsidR="00C07F2F" w:rsidRPr="006C5ED4">
        <w:rPr>
          <w:rFonts w:ascii="PT Astra Serif" w:hAnsi="PT Astra Serif"/>
          <w:sz w:val="26"/>
          <w:szCs w:val="26"/>
        </w:rPr>
        <w:t xml:space="preserve"> </w:t>
      </w:r>
      <w:r w:rsidRPr="006C5ED4">
        <w:rPr>
          <w:rFonts w:ascii="PT Astra Serif" w:hAnsi="PT Astra Serif"/>
          <w:sz w:val="26"/>
          <w:szCs w:val="26"/>
        </w:rPr>
        <w:t>по срокам исполнение своих обязанностей по Контракту.</w:t>
      </w:r>
    </w:p>
    <w:p w:rsidR="00E259B0" w:rsidRPr="006C5ED4" w:rsidRDefault="00E259B0" w:rsidP="00E259B0">
      <w:pPr>
        <w:autoSpaceDE w:val="0"/>
        <w:ind w:firstLine="709"/>
        <w:jc w:val="both"/>
        <w:rPr>
          <w:rFonts w:ascii="PT Astra Serif" w:hAnsi="PT Astra Serif"/>
          <w:sz w:val="26"/>
          <w:szCs w:val="26"/>
        </w:rPr>
      </w:pPr>
      <w:r w:rsidRPr="006C5ED4">
        <w:rPr>
          <w:rFonts w:ascii="PT Astra Serif" w:hAnsi="PT Astra Serif"/>
          <w:sz w:val="26"/>
          <w:szCs w:val="26"/>
        </w:rPr>
        <w:t>8.2. 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w:t>
      </w:r>
    </w:p>
    <w:p w:rsidR="00E259B0" w:rsidRPr="006C5ED4" w:rsidRDefault="00E259B0" w:rsidP="00E259B0">
      <w:pPr>
        <w:autoSpaceDE w:val="0"/>
        <w:ind w:firstLine="709"/>
        <w:jc w:val="both"/>
        <w:rPr>
          <w:rFonts w:ascii="PT Astra Serif" w:hAnsi="PT Astra Serif"/>
          <w:sz w:val="26"/>
          <w:szCs w:val="26"/>
        </w:rPr>
      </w:pPr>
      <w:r w:rsidRPr="006C5ED4">
        <w:rPr>
          <w:rFonts w:ascii="PT Astra Serif" w:hAnsi="PT Astra Serif"/>
          <w:sz w:val="26"/>
          <w:szCs w:val="26"/>
        </w:rPr>
        <w:t xml:space="preserve">8.3. В случае расторжения настоящего Контракта по решению суда в связи </w:t>
      </w:r>
      <w:r w:rsidR="00C07F2F" w:rsidRPr="006C5ED4">
        <w:rPr>
          <w:rFonts w:ascii="PT Astra Serif" w:hAnsi="PT Astra Serif"/>
          <w:sz w:val="26"/>
          <w:szCs w:val="26"/>
        </w:rPr>
        <w:t xml:space="preserve">  </w:t>
      </w:r>
      <w:r w:rsidRPr="006C5ED4">
        <w:rPr>
          <w:rFonts w:ascii="PT Astra Serif" w:hAnsi="PT Astra Serif"/>
          <w:sz w:val="26"/>
          <w:szCs w:val="26"/>
        </w:rPr>
        <w:t xml:space="preserve">с существенными нарушениями Поставщиком своих обязательств, сведения </w:t>
      </w:r>
      <w:r w:rsidR="00C07F2F" w:rsidRPr="006C5ED4">
        <w:rPr>
          <w:rFonts w:ascii="PT Astra Serif" w:hAnsi="PT Astra Serif"/>
          <w:sz w:val="26"/>
          <w:szCs w:val="26"/>
        </w:rPr>
        <w:t xml:space="preserve">           </w:t>
      </w:r>
      <w:r w:rsidRPr="006C5ED4">
        <w:rPr>
          <w:rFonts w:ascii="PT Astra Serif" w:hAnsi="PT Astra Serif"/>
          <w:sz w:val="26"/>
          <w:szCs w:val="26"/>
        </w:rPr>
        <w:t>о Поставщике будут включены в реестр недобросовестных поставщиков (подрядчиков, исполнителей) в порядке, установленном действующим законодательством о контрактной системе в сфере закупок товаров, работ, услуг для обеспечения государственных и муниципальных нужд.</w:t>
      </w:r>
    </w:p>
    <w:p w:rsidR="00E259B0" w:rsidRPr="006C5ED4" w:rsidRDefault="00E259B0" w:rsidP="00E259B0">
      <w:pPr>
        <w:autoSpaceDE w:val="0"/>
        <w:ind w:firstLine="709"/>
        <w:jc w:val="both"/>
        <w:rPr>
          <w:rFonts w:ascii="PT Astra Serif" w:hAnsi="PT Astra Serif"/>
          <w:sz w:val="26"/>
          <w:szCs w:val="26"/>
        </w:rPr>
      </w:pPr>
      <w:r w:rsidRPr="006C5ED4">
        <w:rPr>
          <w:rFonts w:ascii="PT Astra Serif" w:hAnsi="PT Astra Serif"/>
          <w:sz w:val="26"/>
          <w:szCs w:val="26"/>
        </w:rPr>
        <w:t>8.4. Сторона обязана возместить все убытки, причиненные ею другой стороне вследствие ненадлежащего исполнения своих обязательств по настоящему контракту.</w:t>
      </w:r>
    </w:p>
    <w:p w:rsidR="00E259B0" w:rsidRPr="006C5ED4" w:rsidRDefault="00E259B0" w:rsidP="00E259B0">
      <w:pPr>
        <w:autoSpaceDE w:val="0"/>
        <w:spacing w:line="216" w:lineRule="auto"/>
        <w:ind w:firstLine="709"/>
        <w:jc w:val="both"/>
        <w:rPr>
          <w:rFonts w:ascii="PT Astra Serif" w:hAnsi="PT Astra Serif"/>
          <w:sz w:val="26"/>
          <w:szCs w:val="26"/>
        </w:rPr>
      </w:pPr>
      <w:r w:rsidRPr="006C5ED4">
        <w:rPr>
          <w:rFonts w:ascii="PT Astra Serif" w:hAnsi="PT Astra Serif"/>
          <w:sz w:val="26"/>
          <w:szCs w:val="26"/>
        </w:rPr>
        <w:t>8.5. За каждый факт неисполнения заказчиком обязательств, предусмотренных контрактом,</w:t>
      </w:r>
      <w:r w:rsidR="00725CA8" w:rsidRPr="006C5ED4">
        <w:rPr>
          <w:rFonts w:ascii="PT Astra Serif" w:hAnsi="PT Astra Serif"/>
          <w:sz w:val="26"/>
          <w:szCs w:val="26"/>
        </w:rPr>
        <w:t xml:space="preserve"> </w:t>
      </w:r>
      <w:r w:rsidRPr="006C5ED4">
        <w:rPr>
          <w:rFonts w:ascii="PT Astra Serif" w:hAnsi="PT Astra Serif"/>
          <w:sz w:val="26"/>
          <w:szCs w:val="26"/>
        </w:rPr>
        <w:t xml:space="preserve">за исключением просрочки исполнения обязательств, предусмотренных контрактом, размер штрафа устанавливается </w:t>
      </w:r>
      <w:r w:rsidR="00C07F2F" w:rsidRPr="006C5ED4">
        <w:rPr>
          <w:rFonts w:ascii="PT Astra Serif" w:hAnsi="PT Astra Serif"/>
          <w:sz w:val="26"/>
          <w:szCs w:val="26"/>
        </w:rPr>
        <w:t xml:space="preserve">          </w:t>
      </w:r>
      <w:r w:rsidRPr="006C5ED4">
        <w:rPr>
          <w:rFonts w:ascii="PT Astra Serif" w:hAnsi="PT Astra Serif"/>
          <w:sz w:val="26"/>
          <w:szCs w:val="26"/>
        </w:rPr>
        <w:t xml:space="preserve">в виде фиксированной суммы, в размере 1000 (одна тысяча) рублей. </w:t>
      </w:r>
    </w:p>
    <w:p w:rsidR="00715C11" w:rsidRPr="006C5ED4" w:rsidRDefault="00E259B0" w:rsidP="00EC4E25">
      <w:pPr>
        <w:autoSpaceDE w:val="0"/>
        <w:ind w:firstLine="709"/>
        <w:jc w:val="both"/>
        <w:rPr>
          <w:rFonts w:ascii="PT Astra Serif" w:hAnsi="PT Astra Serif"/>
          <w:sz w:val="26"/>
          <w:szCs w:val="26"/>
        </w:rPr>
      </w:pPr>
      <w:r w:rsidRPr="006C5ED4">
        <w:rPr>
          <w:rFonts w:ascii="PT Astra Serif" w:hAnsi="PT Astra Serif"/>
          <w:sz w:val="26"/>
          <w:szCs w:val="26"/>
        </w:rPr>
        <w:t xml:space="preserve">8.6. В случае неисполнения или ненадлежащего исполнения (также просрочка исполнения) Поставщиком обязательств (в том числе гарантийного обязательства), предусмотренных Контрактом, Заказчик вправе взыскать неустойку (штраф, пеню) с Поставщика путем удержания суммы неустойки (пени, штрафа) </w:t>
      </w:r>
      <w:r w:rsidR="00C07F2F" w:rsidRPr="006C5ED4">
        <w:rPr>
          <w:rFonts w:ascii="PT Astra Serif" w:hAnsi="PT Astra Serif"/>
          <w:sz w:val="26"/>
          <w:szCs w:val="26"/>
        </w:rPr>
        <w:t xml:space="preserve">  </w:t>
      </w:r>
      <w:r w:rsidRPr="006C5ED4">
        <w:rPr>
          <w:rFonts w:ascii="PT Astra Serif" w:hAnsi="PT Astra Serif"/>
          <w:sz w:val="26"/>
          <w:szCs w:val="26"/>
        </w:rPr>
        <w:t>из платежа Поставщ</w:t>
      </w:r>
      <w:r w:rsidR="008E692F" w:rsidRPr="006C5ED4">
        <w:rPr>
          <w:rFonts w:ascii="PT Astra Serif" w:hAnsi="PT Astra Serif"/>
          <w:sz w:val="26"/>
          <w:szCs w:val="26"/>
        </w:rPr>
        <w:t>ику, предусмотренного разделом 4</w:t>
      </w:r>
      <w:r w:rsidRPr="006C5ED4">
        <w:rPr>
          <w:rFonts w:ascii="PT Astra Serif" w:hAnsi="PT Astra Serif"/>
          <w:sz w:val="26"/>
          <w:szCs w:val="26"/>
        </w:rPr>
        <w:t xml:space="preserve"> Контракта. </w:t>
      </w:r>
      <w:proofErr w:type="gramStart"/>
      <w:r w:rsidRPr="006C5ED4">
        <w:rPr>
          <w:rFonts w:ascii="PT Astra Serif" w:hAnsi="PT Astra Serif"/>
          <w:sz w:val="26"/>
          <w:szCs w:val="26"/>
        </w:rPr>
        <w:t>В таком случае, в акте о приёмке товаров, работ, услуг содержащем сведения об исполнении обязательств по настоящему государственному контракту исполнителем (подрядчиком, поставщиком) и о принятых результатах исполнения, включая сумму неустойки (пени, штрафа), указывается сумма неустойки (штрафа, пени), расчёт суммы неустойки (штрафа, пени), а также сумма платежа за вычетом рассчитанной суммы неустойки (пени, штрафа).</w:t>
      </w:r>
      <w:proofErr w:type="gramEnd"/>
    </w:p>
    <w:p w:rsidR="00D74CE1" w:rsidRPr="006C5ED4" w:rsidRDefault="00D74CE1" w:rsidP="00D74CE1">
      <w:pPr>
        <w:pStyle w:val="afb"/>
        <w:autoSpaceDE w:val="0"/>
        <w:autoSpaceDN w:val="0"/>
        <w:adjustRightInd w:val="0"/>
        <w:spacing w:after="0"/>
        <w:ind w:left="0"/>
        <w:jc w:val="both"/>
        <w:rPr>
          <w:rFonts w:ascii="PT Astra Serif" w:hAnsi="PT Astra Serif" w:cs="Times New Roman"/>
          <w:bCs/>
          <w:sz w:val="26"/>
          <w:szCs w:val="26"/>
        </w:rPr>
      </w:pPr>
      <w:r w:rsidRPr="006C5ED4">
        <w:rPr>
          <w:rFonts w:ascii="PT Astra Serif" w:hAnsi="PT Astra Serif" w:cs="Times New Roman"/>
          <w:bCs/>
          <w:sz w:val="26"/>
          <w:szCs w:val="26"/>
        </w:rPr>
        <w:t>Назначение платежа: Уплата неустойки (штрафа, пени) за нарушение условий Контракта от «__</w:t>
      </w:r>
      <w:r w:rsidR="00715C11" w:rsidRPr="006C5ED4">
        <w:rPr>
          <w:rFonts w:ascii="PT Astra Serif" w:hAnsi="PT Astra Serif" w:cs="Times New Roman"/>
          <w:bCs/>
          <w:sz w:val="26"/>
          <w:szCs w:val="26"/>
        </w:rPr>
        <w:t>__» ___________ 2026</w:t>
      </w:r>
      <w:r w:rsidRPr="006C5ED4">
        <w:rPr>
          <w:rFonts w:ascii="PT Astra Serif" w:hAnsi="PT Astra Serif" w:cs="Times New Roman"/>
          <w:bCs/>
          <w:sz w:val="26"/>
          <w:szCs w:val="26"/>
        </w:rPr>
        <w:t xml:space="preserve"> г. № _____</w:t>
      </w:r>
    </w:p>
    <w:p w:rsidR="00E259B0" w:rsidRPr="006C5ED4" w:rsidRDefault="00E259B0" w:rsidP="00D74CE1">
      <w:pPr>
        <w:autoSpaceDE w:val="0"/>
        <w:ind w:firstLine="709"/>
        <w:jc w:val="both"/>
        <w:rPr>
          <w:rFonts w:ascii="PT Astra Serif" w:hAnsi="PT Astra Serif"/>
          <w:sz w:val="26"/>
          <w:szCs w:val="26"/>
        </w:rPr>
      </w:pPr>
      <w:r w:rsidRPr="006C5ED4">
        <w:rPr>
          <w:rFonts w:ascii="PT Astra Serif" w:hAnsi="PT Astra Serif"/>
          <w:sz w:val="26"/>
          <w:szCs w:val="26"/>
        </w:rPr>
        <w:lastRenderedPageBreak/>
        <w:t>8.7.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w:t>
      </w:r>
      <w:r w:rsidR="00715C11" w:rsidRPr="006C5ED4">
        <w:rPr>
          <w:rFonts w:ascii="PT Astra Serif" w:hAnsi="PT Astra Serif"/>
          <w:sz w:val="26"/>
          <w:szCs w:val="26"/>
        </w:rPr>
        <w:t xml:space="preserve"> </w:t>
      </w:r>
      <w:r w:rsidRPr="006C5ED4">
        <w:rPr>
          <w:rFonts w:ascii="PT Astra Serif" w:hAnsi="PT Astra Serif"/>
          <w:sz w:val="26"/>
          <w:szCs w:val="26"/>
        </w:rPr>
        <w:t xml:space="preserve">на сумму, пропорциональную объему обязательств, предусмотренных контрактом </w:t>
      </w:r>
      <w:r w:rsidR="00C07F2F" w:rsidRPr="006C5ED4">
        <w:rPr>
          <w:rFonts w:ascii="PT Astra Serif" w:hAnsi="PT Astra Serif"/>
          <w:sz w:val="26"/>
          <w:szCs w:val="26"/>
        </w:rPr>
        <w:t xml:space="preserve">                   </w:t>
      </w:r>
      <w:r w:rsidRPr="006C5ED4">
        <w:rPr>
          <w:rFonts w:ascii="PT Astra Serif" w:hAnsi="PT Astra Serif"/>
          <w:sz w:val="26"/>
          <w:szCs w:val="26"/>
        </w:rPr>
        <w:t>и фактически исполненных поставщиком.</w:t>
      </w:r>
    </w:p>
    <w:p w:rsidR="00E259B0" w:rsidRPr="006C5ED4" w:rsidRDefault="00E259B0" w:rsidP="00E259B0">
      <w:pPr>
        <w:autoSpaceDE w:val="0"/>
        <w:ind w:firstLine="709"/>
        <w:jc w:val="both"/>
        <w:rPr>
          <w:rFonts w:ascii="PT Astra Serif" w:hAnsi="PT Astra Serif"/>
          <w:sz w:val="26"/>
          <w:szCs w:val="26"/>
        </w:rPr>
      </w:pPr>
      <w:r w:rsidRPr="006C5ED4">
        <w:rPr>
          <w:rFonts w:ascii="PT Astra Serif" w:hAnsi="PT Astra Serif"/>
          <w:sz w:val="26"/>
          <w:szCs w:val="26"/>
        </w:rPr>
        <w:t xml:space="preserve">8.8.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в размере 10 процентов цены контракта. </w:t>
      </w:r>
    </w:p>
    <w:p w:rsidR="00E259B0" w:rsidRPr="006C5ED4" w:rsidRDefault="00E259B0" w:rsidP="00E259B0">
      <w:pPr>
        <w:autoSpaceDE w:val="0"/>
        <w:ind w:firstLine="709"/>
        <w:jc w:val="both"/>
        <w:rPr>
          <w:rFonts w:ascii="PT Astra Serif" w:hAnsi="PT Astra Serif"/>
          <w:sz w:val="26"/>
          <w:szCs w:val="26"/>
        </w:rPr>
      </w:pPr>
      <w:r w:rsidRPr="006C5ED4">
        <w:rPr>
          <w:rFonts w:ascii="PT Astra Serif" w:hAnsi="PT Astra Serif"/>
          <w:sz w:val="26"/>
          <w:szCs w:val="26"/>
        </w:rPr>
        <w:t>8.9.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виде фиксированной суммы в размере 1000 (одна тысяча) рублей.</w:t>
      </w:r>
    </w:p>
    <w:p w:rsidR="00E259B0" w:rsidRPr="006C5ED4" w:rsidRDefault="00E259B0" w:rsidP="00E259B0">
      <w:pPr>
        <w:autoSpaceDE w:val="0"/>
        <w:ind w:firstLine="709"/>
        <w:jc w:val="both"/>
        <w:rPr>
          <w:rFonts w:ascii="PT Astra Serif" w:hAnsi="PT Astra Serif"/>
          <w:sz w:val="26"/>
          <w:szCs w:val="26"/>
        </w:rPr>
      </w:pPr>
      <w:r w:rsidRPr="006C5ED4">
        <w:rPr>
          <w:rFonts w:ascii="PT Astra Serif" w:hAnsi="PT Astra Serif"/>
          <w:sz w:val="26"/>
          <w:szCs w:val="26"/>
        </w:rPr>
        <w:t>8.10. Общая сумма начисленной неустойки (штрафов, пени) за неисполнение</w:t>
      </w:r>
      <w:r w:rsidRPr="006C5ED4">
        <w:rPr>
          <w:rFonts w:ascii="PT Astra Serif" w:hAnsi="PT Astra Serif"/>
          <w:sz w:val="26"/>
          <w:szCs w:val="26"/>
        </w:rPr>
        <w:br/>
        <w:t>или ненадлежащее исполнение поставщиком обязательств, предусмотренных контрактом,</w:t>
      </w:r>
      <w:r w:rsidR="00725CA8" w:rsidRPr="006C5ED4">
        <w:rPr>
          <w:rFonts w:ascii="PT Astra Serif" w:hAnsi="PT Astra Serif"/>
          <w:sz w:val="26"/>
          <w:szCs w:val="26"/>
        </w:rPr>
        <w:t xml:space="preserve"> </w:t>
      </w:r>
      <w:r w:rsidRPr="006C5ED4">
        <w:rPr>
          <w:rFonts w:ascii="PT Astra Serif" w:hAnsi="PT Astra Serif"/>
          <w:sz w:val="26"/>
          <w:szCs w:val="26"/>
        </w:rPr>
        <w:t>не может превышать цену контракта.</w:t>
      </w:r>
    </w:p>
    <w:p w:rsidR="00E259B0" w:rsidRPr="006C5ED4" w:rsidRDefault="00E259B0" w:rsidP="00E259B0">
      <w:pPr>
        <w:autoSpaceDE w:val="0"/>
        <w:ind w:firstLine="709"/>
        <w:jc w:val="both"/>
        <w:rPr>
          <w:rFonts w:ascii="PT Astra Serif" w:hAnsi="PT Astra Serif"/>
          <w:sz w:val="26"/>
          <w:szCs w:val="26"/>
        </w:rPr>
      </w:pPr>
      <w:r w:rsidRPr="006C5ED4">
        <w:rPr>
          <w:rFonts w:ascii="PT Astra Serif" w:hAnsi="PT Astra Serif"/>
          <w:sz w:val="26"/>
          <w:szCs w:val="26"/>
        </w:rPr>
        <w:t xml:space="preserve">8.11. Общая сумма начисленной неустойки (штрафов, пени) </w:t>
      </w:r>
      <w:r w:rsidR="00C07F2F" w:rsidRPr="006C5ED4">
        <w:rPr>
          <w:rFonts w:ascii="PT Astra Serif" w:hAnsi="PT Astra Serif"/>
          <w:sz w:val="26"/>
          <w:szCs w:val="26"/>
        </w:rPr>
        <w:t xml:space="preserve">                           </w:t>
      </w:r>
      <w:r w:rsidRPr="006C5ED4">
        <w:rPr>
          <w:rFonts w:ascii="PT Astra Serif" w:hAnsi="PT Astra Serif"/>
          <w:sz w:val="26"/>
          <w:szCs w:val="26"/>
        </w:rPr>
        <w:t xml:space="preserve">за ненадлежащее исполнение заказчиком обязательств, предусмотренных контрактом, не может превышать цену контракта. </w:t>
      </w:r>
    </w:p>
    <w:p w:rsidR="00E259B0" w:rsidRPr="006C5ED4" w:rsidRDefault="00E259B0" w:rsidP="00E259B0">
      <w:pPr>
        <w:autoSpaceDE w:val="0"/>
        <w:ind w:firstLine="709"/>
        <w:jc w:val="both"/>
        <w:rPr>
          <w:rFonts w:ascii="PT Astra Serif" w:hAnsi="PT Astra Serif"/>
          <w:sz w:val="26"/>
          <w:szCs w:val="26"/>
        </w:rPr>
      </w:pPr>
      <w:r w:rsidRPr="006C5ED4">
        <w:rPr>
          <w:rFonts w:ascii="PT Astra Serif" w:hAnsi="PT Astra Serif"/>
          <w:sz w:val="26"/>
          <w:szCs w:val="26"/>
        </w:rPr>
        <w:t>8.12. Сторона освобождается от уплаты неустойки (штрафа, пени), если докажет,</w:t>
      </w:r>
      <w:r w:rsidR="00725CA8" w:rsidRPr="006C5ED4">
        <w:rPr>
          <w:rFonts w:ascii="PT Astra Serif" w:hAnsi="PT Astra Serif"/>
          <w:sz w:val="26"/>
          <w:szCs w:val="26"/>
        </w:rPr>
        <w:t xml:space="preserve"> </w:t>
      </w:r>
      <w:r w:rsidRPr="006C5ED4">
        <w:rPr>
          <w:rFonts w:ascii="PT Astra Serif" w:hAnsi="PT Astra Serif"/>
          <w:sz w:val="26"/>
          <w:szCs w:val="26"/>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259B0" w:rsidRPr="006C5ED4" w:rsidRDefault="00E259B0" w:rsidP="00E259B0">
      <w:pPr>
        <w:autoSpaceDE w:val="0"/>
        <w:ind w:firstLine="709"/>
        <w:jc w:val="both"/>
        <w:rPr>
          <w:rFonts w:ascii="PT Astra Serif" w:hAnsi="PT Astra Serif"/>
          <w:sz w:val="26"/>
          <w:szCs w:val="26"/>
        </w:rPr>
      </w:pPr>
      <w:r w:rsidRPr="006C5ED4">
        <w:rPr>
          <w:rFonts w:ascii="PT Astra Serif" w:hAnsi="PT Astra Serif"/>
          <w:sz w:val="26"/>
          <w:szCs w:val="26"/>
        </w:rPr>
        <w:t>8.13. Ответственность Сторон в иных случаях определяется в соответствии</w:t>
      </w:r>
      <w:r w:rsidRPr="006C5ED4">
        <w:rPr>
          <w:rFonts w:ascii="PT Astra Serif" w:hAnsi="PT Astra Serif"/>
          <w:sz w:val="26"/>
          <w:szCs w:val="26"/>
        </w:rPr>
        <w:br/>
        <w:t>с законодательством Российской Федерации.</w:t>
      </w:r>
    </w:p>
    <w:p w:rsidR="00F93966" w:rsidRPr="006C5ED4" w:rsidRDefault="00E259B0" w:rsidP="008E692F">
      <w:pPr>
        <w:autoSpaceDE w:val="0"/>
        <w:ind w:firstLine="369"/>
        <w:jc w:val="both"/>
        <w:rPr>
          <w:rFonts w:ascii="PT Astra Serif" w:hAnsi="PT Astra Serif"/>
          <w:sz w:val="26"/>
          <w:szCs w:val="26"/>
        </w:rPr>
      </w:pPr>
      <w:r w:rsidRPr="006C5ED4">
        <w:rPr>
          <w:rFonts w:ascii="PT Astra Serif" w:hAnsi="PT Astra Serif"/>
          <w:sz w:val="26"/>
          <w:szCs w:val="26"/>
        </w:rPr>
        <w:tab/>
        <w:t>8.14. Применение штрафных санкций (уплата неустойки, штрафа или</w:t>
      </w:r>
      <w:r w:rsidR="008E692F" w:rsidRPr="006C5ED4">
        <w:rPr>
          <w:rFonts w:ascii="PT Astra Serif" w:hAnsi="PT Astra Serif"/>
          <w:sz w:val="26"/>
          <w:szCs w:val="26"/>
        </w:rPr>
        <w:t xml:space="preserve"> пени) не освобождает стороны от исполнения принятых по настоящему контракту обязательств.</w:t>
      </w:r>
    </w:p>
    <w:p w:rsidR="00F93966" w:rsidRPr="006C5ED4" w:rsidRDefault="00F93966" w:rsidP="00654D28">
      <w:pPr>
        <w:autoSpaceDE w:val="0"/>
        <w:autoSpaceDN w:val="0"/>
        <w:adjustRightInd w:val="0"/>
        <w:ind w:firstLine="540"/>
        <w:jc w:val="both"/>
        <w:rPr>
          <w:rFonts w:ascii="PT Astra Serif" w:eastAsia="Calibri" w:hAnsi="PT Astra Serif"/>
          <w:sz w:val="26"/>
          <w:szCs w:val="26"/>
        </w:rPr>
      </w:pPr>
    </w:p>
    <w:p w:rsidR="00491251" w:rsidRPr="006C5ED4" w:rsidRDefault="00491251" w:rsidP="00D0005A">
      <w:pPr>
        <w:pStyle w:val="afa"/>
        <w:spacing w:after="240"/>
        <w:ind w:firstLine="880"/>
        <w:jc w:val="center"/>
        <w:rPr>
          <w:rFonts w:ascii="PT Astra Serif" w:hAnsi="PT Astra Serif" w:cs="Times New Roman"/>
          <w:b/>
          <w:bCs/>
          <w:sz w:val="26"/>
          <w:szCs w:val="26"/>
        </w:rPr>
      </w:pPr>
    </w:p>
    <w:p w:rsidR="00FF0680" w:rsidRPr="006C5ED4" w:rsidRDefault="00FF0680" w:rsidP="00D0005A">
      <w:pPr>
        <w:pStyle w:val="afa"/>
        <w:spacing w:after="240"/>
        <w:ind w:firstLine="880"/>
        <w:jc w:val="center"/>
        <w:rPr>
          <w:rFonts w:ascii="PT Astra Serif" w:hAnsi="PT Astra Serif" w:cs="Times New Roman"/>
          <w:b/>
          <w:bCs/>
          <w:sz w:val="26"/>
          <w:szCs w:val="26"/>
        </w:rPr>
      </w:pPr>
      <w:r w:rsidRPr="006C5ED4">
        <w:rPr>
          <w:rFonts w:ascii="PT Astra Serif" w:hAnsi="PT Astra Serif" w:cs="Times New Roman"/>
          <w:b/>
          <w:bCs/>
          <w:sz w:val="26"/>
          <w:szCs w:val="26"/>
        </w:rPr>
        <w:t>9. ФОРС-МАЖОРНЫЕ ОБСТОЯТЕЛЬСТВА</w:t>
      </w:r>
    </w:p>
    <w:p w:rsidR="00FF0680" w:rsidRPr="006C5ED4" w:rsidRDefault="00FF0680" w:rsidP="00A20DF4">
      <w:pPr>
        <w:pStyle w:val="afa"/>
        <w:ind w:firstLine="880"/>
        <w:jc w:val="both"/>
        <w:rPr>
          <w:rFonts w:ascii="PT Astra Serif" w:hAnsi="PT Astra Serif" w:cs="Times New Roman"/>
          <w:noProof/>
          <w:sz w:val="26"/>
          <w:szCs w:val="26"/>
        </w:rPr>
      </w:pPr>
      <w:r w:rsidRPr="006C5ED4">
        <w:rPr>
          <w:rFonts w:ascii="PT Astra Serif" w:hAnsi="PT Astra Serif" w:cs="Times New Roman"/>
          <w:noProof/>
          <w:sz w:val="26"/>
          <w:szCs w:val="26"/>
        </w:rPr>
        <w:t>9.1. </w:t>
      </w:r>
      <w:proofErr w:type="gramStart"/>
      <w:r w:rsidRPr="006C5ED4">
        <w:rPr>
          <w:rFonts w:ascii="PT Astra Serif" w:hAnsi="PT Astra Serif" w:cs="Times New Roman"/>
          <w:noProof/>
          <w:sz w:val="26"/>
          <w:szCs w:val="26"/>
        </w:rPr>
        <w:t xml:space="preserve">Сторона освобождается от ответственности за частичное или полное неисполнение обязательств по </w:t>
      </w:r>
      <w:r w:rsidRPr="006C5ED4">
        <w:rPr>
          <w:rFonts w:ascii="PT Astra Serif" w:hAnsi="PT Astra Serif" w:cs="Times New Roman"/>
          <w:sz w:val="26"/>
          <w:szCs w:val="26"/>
        </w:rPr>
        <w:t>Государственному</w:t>
      </w:r>
      <w:r w:rsidRPr="006C5ED4">
        <w:rPr>
          <w:rFonts w:ascii="PT Astra Serif" w:hAnsi="PT Astra Serif" w:cs="Times New Roman"/>
          <w:noProof/>
          <w:sz w:val="26"/>
          <w:szCs w:val="26"/>
        </w:rPr>
        <w:t xml:space="preserve">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w:t>
      </w:r>
      <w:r w:rsidRPr="006C5ED4">
        <w:rPr>
          <w:rFonts w:ascii="PT Astra Serif" w:hAnsi="PT Astra Serif" w:cs="Times New Roman"/>
          <w:sz w:val="26"/>
          <w:szCs w:val="26"/>
        </w:rPr>
        <w:t>Государственному</w:t>
      </w:r>
      <w:r w:rsidRPr="006C5ED4">
        <w:rPr>
          <w:rFonts w:ascii="PT Astra Serif" w:hAnsi="PT Astra Serif" w:cs="Times New Roman"/>
          <w:noProof/>
          <w:sz w:val="26"/>
          <w:szCs w:val="26"/>
        </w:rPr>
        <w:t xml:space="preserve"> контракту.</w:t>
      </w:r>
      <w:proofErr w:type="gramEnd"/>
    </w:p>
    <w:p w:rsidR="00FF0680" w:rsidRPr="006C5ED4" w:rsidRDefault="00FF0680" w:rsidP="00A20DF4">
      <w:pPr>
        <w:pStyle w:val="afa"/>
        <w:ind w:firstLine="880"/>
        <w:jc w:val="both"/>
        <w:rPr>
          <w:rFonts w:ascii="PT Astra Serif" w:hAnsi="PT Astra Serif" w:cs="Times New Roman"/>
          <w:noProof/>
          <w:sz w:val="26"/>
          <w:szCs w:val="26"/>
        </w:rPr>
      </w:pPr>
      <w:r w:rsidRPr="006C5ED4">
        <w:rPr>
          <w:rFonts w:ascii="PT Astra Serif" w:hAnsi="PT Astra Serif" w:cs="Times New Roman"/>
          <w:noProof/>
          <w:sz w:val="26"/>
          <w:szCs w:val="26"/>
        </w:rPr>
        <w:t xml:space="preserve">Указанные события должны носить чрезвычайный, непредвиденный </w:t>
      </w:r>
      <w:r w:rsidR="00F4391D" w:rsidRPr="006C5ED4">
        <w:rPr>
          <w:rFonts w:ascii="PT Astra Serif" w:hAnsi="PT Astra Serif" w:cs="Times New Roman"/>
          <w:noProof/>
          <w:sz w:val="26"/>
          <w:szCs w:val="26"/>
        </w:rPr>
        <w:br/>
      </w:r>
      <w:r w:rsidRPr="006C5ED4">
        <w:rPr>
          <w:rFonts w:ascii="PT Astra Serif" w:hAnsi="PT Astra Serif" w:cs="Times New Roman"/>
          <w:noProof/>
          <w:sz w:val="26"/>
          <w:szCs w:val="26"/>
        </w:rPr>
        <w:t xml:space="preserve">и непредотвратимый характер, возникнуть после заключения </w:t>
      </w:r>
      <w:r w:rsidRPr="006C5ED4">
        <w:rPr>
          <w:rFonts w:ascii="PT Astra Serif" w:hAnsi="PT Astra Serif" w:cs="Times New Roman"/>
          <w:sz w:val="26"/>
          <w:szCs w:val="26"/>
        </w:rPr>
        <w:t xml:space="preserve">Государственного </w:t>
      </w:r>
      <w:r w:rsidRPr="006C5ED4">
        <w:rPr>
          <w:rFonts w:ascii="PT Astra Serif" w:hAnsi="PT Astra Serif" w:cs="Times New Roman"/>
          <w:noProof/>
          <w:sz w:val="26"/>
          <w:szCs w:val="26"/>
        </w:rPr>
        <w:t>контракта и не зависеть от воли Сторон.</w:t>
      </w:r>
    </w:p>
    <w:p w:rsidR="00FF0680" w:rsidRPr="006C5ED4" w:rsidRDefault="00FF0680" w:rsidP="00A20DF4">
      <w:pPr>
        <w:pStyle w:val="afa"/>
        <w:ind w:firstLine="880"/>
        <w:jc w:val="both"/>
        <w:rPr>
          <w:rFonts w:ascii="PT Astra Serif" w:hAnsi="PT Astra Serif" w:cs="Times New Roman"/>
          <w:noProof/>
          <w:sz w:val="26"/>
          <w:szCs w:val="26"/>
        </w:rPr>
      </w:pPr>
      <w:r w:rsidRPr="006C5ED4">
        <w:rPr>
          <w:rFonts w:ascii="PT Astra Serif" w:hAnsi="PT Astra Serif" w:cs="Times New Roman"/>
          <w:noProof/>
          <w:sz w:val="26"/>
          <w:szCs w:val="26"/>
        </w:rPr>
        <w:lastRenderedPageBreak/>
        <w:t xml:space="preserve">9.2. При наступлении обстоятельств непреодолимой силы Сторона должна </w:t>
      </w:r>
      <w:r w:rsidR="00F4391D" w:rsidRPr="006C5ED4">
        <w:rPr>
          <w:rFonts w:ascii="PT Astra Serif" w:hAnsi="PT Astra Serif" w:cs="Times New Roman"/>
          <w:noProof/>
          <w:sz w:val="26"/>
          <w:szCs w:val="26"/>
        </w:rPr>
        <w:br/>
      </w:r>
      <w:r w:rsidRPr="006C5ED4">
        <w:rPr>
          <w:rFonts w:ascii="PT Astra Serif" w:hAnsi="PT Astra Serif" w:cs="Times New Roman"/>
          <w:noProof/>
          <w:sz w:val="26"/>
          <w:szCs w:val="26"/>
        </w:rPr>
        <w:t xml:space="preserve">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w:t>
      </w:r>
      <w:r w:rsidR="00C07F2F" w:rsidRPr="006C5ED4">
        <w:rPr>
          <w:rFonts w:ascii="PT Astra Serif" w:hAnsi="PT Astra Serif" w:cs="Times New Roman"/>
          <w:noProof/>
          <w:sz w:val="26"/>
          <w:szCs w:val="26"/>
        </w:rPr>
        <w:t xml:space="preserve">      </w:t>
      </w:r>
      <w:r w:rsidRPr="006C5ED4">
        <w:rPr>
          <w:rFonts w:ascii="PT Astra Serif" w:hAnsi="PT Astra Serif" w:cs="Times New Roman"/>
          <w:noProof/>
          <w:sz w:val="26"/>
          <w:szCs w:val="26"/>
        </w:rPr>
        <w:t xml:space="preserve">на возможность исполнения обязательств по </w:t>
      </w:r>
      <w:r w:rsidRPr="006C5ED4">
        <w:rPr>
          <w:rFonts w:ascii="PT Astra Serif" w:hAnsi="PT Astra Serif" w:cs="Times New Roman"/>
          <w:sz w:val="26"/>
          <w:szCs w:val="26"/>
        </w:rPr>
        <w:t>Государственному</w:t>
      </w:r>
      <w:r w:rsidRPr="006C5ED4">
        <w:rPr>
          <w:rFonts w:ascii="PT Astra Serif" w:hAnsi="PT Astra Serif" w:cs="Times New Roman"/>
          <w:noProof/>
          <w:sz w:val="26"/>
          <w:szCs w:val="26"/>
        </w:rPr>
        <w:t xml:space="preserve"> контракту и срок исполнения обязательств.</w:t>
      </w:r>
    </w:p>
    <w:p w:rsidR="00FF0680" w:rsidRPr="006C5ED4" w:rsidRDefault="00FF0680" w:rsidP="00A20DF4">
      <w:pPr>
        <w:pStyle w:val="afa"/>
        <w:ind w:firstLine="880"/>
        <w:jc w:val="both"/>
        <w:rPr>
          <w:rFonts w:ascii="PT Astra Serif" w:hAnsi="PT Astra Serif" w:cs="Times New Roman"/>
          <w:noProof/>
          <w:sz w:val="26"/>
          <w:szCs w:val="26"/>
        </w:rPr>
      </w:pPr>
      <w:r w:rsidRPr="006C5ED4">
        <w:rPr>
          <w:rFonts w:ascii="PT Astra Serif" w:hAnsi="PT Astra Serif" w:cs="Times New Roman"/>
          <w:noProof/>
          <w:sz w:val="26"/>
          <w:szCs w:val="26"/>
        </w:rPr>
        <w:t xml:space="preserve">9.3. По прекращении указанных обстоятельств Сторона должна без промедления, но не позднее 3 дней, известить об этом другую Сторону </w:t>
      </w:r>
      <w:r w:rsidR="00C07F2F" w:rsidRPr="006C5ED4">
        <w:rPr>
          <w:rFonts w:ascii="PT Astra Serif" w:hAnsi="PT Astra Serif" w:cs="Times New Roman"/>
          <w:noProof/>
          <w:sz w:val="26"/>
          <w:szCs w:val="26"/>
        </w:rPr>
        <w:t xml:space="preserve">                     </w:t>
      </w:r>
      <w:r w:rsidRPr="006C5ED4">
        <w:rPr>
          <w:rFonts w:ascii="PT Astra Serif" w:hAnsi="PT Astra Serif" w:cs="Times New Roman"/>
          <w:noProof/>
          <w:sz w:val="26"/>
          <w:szCs w:val="26"/>
        </w:rPr>
        <w:t xml:space="preserve">в письменной форме. В извещении должен быть указан срок, в который предполагается исполнить обязательства по </w:t>
      </w:r>
      <w:r w:rsidRPr="006C5ED4">
        <w:rPr>
          <w:rFonts w:ascii="PT Astra Serif" w:hAnsi="PT Astra Serif" w:cs="Times New Roman"/>
          <w:sz w:val="26"/>
          <w:szCs w:val="26"/>
        </w:rPr>
        <w:t>Государственному</w:t>
      </w:r>
      <w:r w:rsidRPr="006C5ED4">
        <w:rPr>
          <w:rFonts w:ascii="PT Astra Serif" w:hAnsi="PT Astra Serif" w:cs="Times New Roman"/>
          <w:noProof/>
          <w:sz w:val="26"/>
          <w:szCs w:val="26"/>
        </w:rPr>
        <w:t xml:space="preserve">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FF0680" w:rsidRPr="006C5ED4" w:rsidRDefault="00FF0680" w:rsidP="00A20DF4">
      <w:pPr>
        <w:pStyle w:val="afa"/>
        <w:ind w:firstLine="880"/>
        <w:jc w:val="both"/>
        <w:rPr>
          <w:rFonts w:ascii="PT Astra Serif" w:hAnsi="PT Astra Serif" w:cs="Times New Roman"/>
          <w:noProof/>
          <w:sz w:val="26"/>
          <w:szCs w:val="26"/>
        </w:rPr>
      </w:pPr>
      <w:r w:rsidRPr="006C5ED4">
        <w:rPr>
          <w:rFonts w:ascii="PT Astra Serif" w:hAnsi="PT Astra Serif" w:cs="Times New Roman"/>
          <w:noProof/>
          <w:sz w:val="26"/>
          <w:szCs w:val="26"/>
        </w:rPr>
        <w:t xml:space="preserve">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w:t>
      </w:r>
      <w:r w:rsidR="00C07F2F" w:rsidRPr="006C5ED4">
        <w:rPr>
          <w:rFonts w:ascii="PT Astra Serif" w:hAnsi="PT Astra Serif" w:cs="Times New Roman"/>
          <w:noProof/>
          <w:sz w:val="26"/>
          <w:szCs w:val="26"/>
        </w:rPr>
        <w:t xml:space="preserve">               </w:t>
      </w:r>
      <w:r w:rsidRPr="006C5ED4">
        <w:rPr>
          <w:rFonts w:ascii="PT Astra Serif" w:hAnsi="PT Astra Serif" w:cs="Times New Roman"/>
          <w:noProof/>
          <w:sz w:val="26"/>
          <w:szCs w:val="26"/>
        </w:rPr>
        <w:t xml:space="preserve">о наличии и продолжительности форс-мажорных обстоятельств. </w:t>
      </w:r>
    </w:p>
    <w:p w:rsidR="00FF0680" w:rsidRPr="006C5ED4" w:rsidRDefault="00FF0680" w:rsidP="00A20DF4">
      <w:pPr>
        <w:pStyle w:val="afa"/>
        <w:ind w:firstLine="880"/>
        <w:jc w:val="both"/>
        <w:rPr>
          <w:rFonts w:ascii="PT Astra Serif" w:hAnsi="PT Astra Serif" w:cs="Times New Roman"/>
          <w:noProof/>
          <w:sz w:val="26"/>
          <w:szCs w:val="26"/>
        </w:rPr>
      </w:pPr>
      <w:r w:rsidRPr="006C5ED4">
        <w:rPr>
          <w:rFonts w:ascii="PT Astra Serif" w:hAnsi="PT Astra Serif" w:cs="Times New Roman"/>
          <w:noProof/>
          <w:sz w:val="26"/>
          <w:szCs w:val="26"/>
        </w:rPr>
        <w:t xml:space="preserve">9.5. В случае наступления форс-мажорных обстоятельств срок исполнения Сторонами обязательств по </w:t>
      </w:r>
      <w:r w:rsidRPr="006C5ED4">
        <w:rPr>
          <w:rFonts w:ascii="PT Astra Serif" w:hAnsi="PT Astra Serif" w:cs="Times New Roman"/>
          <w:sz w:val="26"/>
          <w:szCs w:val="26"/>
        </w:rPr>
        <w:t>Государственному</w:t>
      </w:r>
      <w:r w:rsidRPr="006C5ED4">
        <w:rPr>
          <w:rFonts w:ascii="PT Astra Serif" w:hAnsi="PT Astra Serif" w:cs="Times New Roman"/>
          <w:noProof/>
          <w:sz w:val="26"/>
          <w:szCs w:val="26"/>
        </w:rPr>
        <w:t xml:space="preserve">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FF0680" w:rsidRPr="006C5ED4" w:rsidRDefault="00FF0680" w:rsidP="00A20DF4">
      <w:pPr>
        <w:pStyle w:val="afa"/>
        <w:ind w:firstLine="880"/>
        <w:jc w:val="both"/>
        <w:rPr>
          <w:rFonts w:ascii="PT Astra Serif" w:hAnsi="PT Astra Serif" w:cs="Times New Roman"/>
          <w:noProof/>
          <w:sz w:val="26"/>
          <w:szCs w:val="26"/>
        </w:rPr>
      </w:pPr>
      <w:r w:rsidRPr="006C5ED4">
        <w:rPr>
          <w:rFonts w:ascii="PT Astra Serif" w:hAnsi="PT Astra Serif" w:cs="Times New Roman"/>
          <w:noProof/>
          <w:sz w:val="26"/>
          <w:szCs w:val="26"/>
        </w:rPr>
        <w:t xml:space="preserve">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w:t>
      </w:r>
      <w:r w:rsidRPr="006C5ED4">
        <w:rPr>
          <w:rFonts w:ascii="PT Astra Serif" w:hAnsi="PT Astra Serif" w:cs="Times New Roman"/>
          <w:sz w:val="26"/>
          <w:szCs w:val="26"/>
        </w:rPr>
        <w:t>Государственного</w:t>
      </w:r>
      <w:r w:rsidRPr="006C5ED4">
        <w:rPr>
          <w:rFonts w:ascii="PT Astra Serif" w:hAnsi="PT Astra Serif" w:cs="Times New Roman"/>
          <w:noProof/>
          <w:sz w:val="26"/>
          <w:szCs w:val="26"/>
        </w:rPr>
        <w:t xml:space="preserve"> контракта и достижения соответствующей договоренности.</w:t>
      </w:r>
    </w:p>
    <w:p w:rsidR="005A08D8" w:rsidRPr="006C5ED4" w:rsidRDefault="005A08D8" w:rsidP="008E692F">
      <w:pPr>
        <w:pStyle w:val="afa"/>
        <w:jc w:val="both"/>
        <w:rPr>
          <w:rFonts w:ascii="PT Astra Serif" w:hAnsi="PT Astra Serif" w:cs="Times New Roman"/>
          <w:sz w:val="26"/>
          <w:szCs w:val="26"/>
        </w:rPr>
      </w:pPr>
    </w:p>
    <w:p w:rsidR="00FF0680" w:rsidRPr="006C5ED4" w:rsidRDefault="008E692F" w:rsidP="00A20DF4">
      <w:pPr>
        <w:pStyle w:val="afa"/>
        <w:ind w:firstLine="880"/>
        <w:jc w:val="center"/>
        <w:rPr>
          <w:rFonts w:ascii="PT Astra Serif" w:hAnsi="PT Astra Serif" w:cs="Times New Roman"/>
          <w:b/>
          <w:bCs/>
          <w:sz w:val="26"/>
          <w:szCs w:val="26"/>
        </w:rPr>
      </w:pPr>
      <w:r w:rsidRPr="006C5ED4">
        <w:rPr>
          <w:rFonts w:ascii="PT Astra Serif" w:hAnsi="PT Astra Serif" w:cs="Times New Roman"/>
          <w:b/>
          <w:bCs/>
          <w:sz w:val="26"/>
          <w:szCs w:val="26"/>
        </w:rPr>
        <w:t>10</w:t>
      </w:r>
      <w:r w:rsidR="00FF0680" w:rsidRPr="006C5ED4">
        <w:rPr>
          <w:rFonts w:ascii="PT Astra Serif" w:hAnsi="PT Astra Serif" w:cs="Times New Roman"/>
          <w:b/>
          <w:bCs/>
          <w:sz w:val="26"/>
          <w:szCs w:val="26"/>
        </w:rPr>
        <w:t>. ПОРЯДОК РАЗРЕШЕНИЯ СПОРОВ</w:t>
      </w:r>
    </w:p>
    <w:p w:rsidR="00B7751A" w:rsidRPr="006C5ED4" w:rsidRDefault="00B7751A" w:rsidP="00A20DF4">
      <w:pPr>
        <w:pStyle w:val="afa"/>
        <w:ind w:firstLine="880"/>
        <w:jc w:val="center"/>
        <w:rPr>
          <w:rFonts w:ascii="PT Astra Serif" w:hAnsi="PT Astra Serif" w:cs="Times New Roman"/>
          <w:b/>
          <w:bCs/>
          <w:sz w:val="26"/>
          <w:szCs w:val="26"/>
        </w:rPr>
      </w:pPr>
    </w:p>
    <w:p w:rsidR="00FF0680" w:rsidRPr="006C5ED4" w:rsidRDefault="00E12A9F" w:rsidP="00A20DF4">
      <w:pPr>
        <w:pStyle w:val="afa"/>
        <w:ind w:firstLine="880"/>
        <w:jc w:val="both"/>
        <w:rPr>
          <w:rFonts w:ascii="PT Astra Serif" w:hAnsi="PT Astra Serif" w:cs="Times New Roman"/>
          <w:sz w:val="26"/>
          <w:szCs w:val="26"/>
        </w:rPr>
      </w:pPr>
      <w:r w:rsidRPr="006C5ED4">
        <w:rPr>
          <w:rFonts w:ascii="PT Astra Serif" w:hAnsi="PT Astra Serif" w:cs="Times New Roman"/>
          <w:sz w:val="26"/>
          <w:szCs w:val="26"/>
        </w:rPr>
        <w:t>10</w:t>
      </w:r>
      <w:r w:rsidR="00FF0680" w:rsidRPr="006C5ED4">
        <w:rPr>
          <w:rFonts w:ascii="PT Astra Serif" w:hAnsi="PT Astra Serif" w:cs="Times New Roman"/>
          <w:sz w:val="26"/>
          <w:szCs w:val="26"/>
        </w:rPr>
        <w:t xml:space="preserve">.1. Все споры и разногласия, возникающие при исполнении Государственного контракта, решаются Сторонами путем переговоров. </w:t>
      </w:r>
      <w:r w:rsidR="00C07F2F" w:rsidRPr="006C5ED4">
        <w:rPr>
          <w:rFonts w:ascii="PT Astra Serif" w:hAnsi="PT Astra Serif" w:cs="Times New Roman"/>
          <w:sz w:val="26"/>
          <w:szCs w:val="26"/>
        </w:rPr>
        <w:t xml:space="preserve">               </w:t>
      </w:r>
      <w:r w:rsidR="00FF0680" w:rsidRPr="006C5ED4">
        <w:rPr>
          <w:rFonts w:ascii="PT Astra Serif" w:hAnsi="PT Astra Serif" w:cs="Times New Roman"/>
          <w:sz w:val="26"/>
          <w:szCs w:val="26"/>
        </w:rPr>
        <w:t xml:space="preserve">При невозможности достижения соглашения Сторон споры и разногласия, возникающие при исполнении Государственного контракта, подлежат разрешению в Арбитражном суде </w:t>
      </w:r>
      <w:r w:rsidR="0080681E" w:rsidRPr="006C5ED4">
        <w:rPr>
          <w:rFonts w:ascii="PT Astra Serif" w:hAnsi="PT Astra Serif" w:cs="Times New Roman"/>
          <w:sz w:val="26"/>
          <w:szCs w:val="26"/>
        </w:rPr>
        <w:t xml:space="preserve">Вологодской </w:t>
      </w:r>
      <w:r w:rsidR="00FF0680" w:rsidRPr="006C5ED4">
        <w:rPr>
          <w:rFonts w:ascii="PT Astra Serif" w:hAnsi="PT Astra Serif" w:cs="Times New Roman"/>
          <w:sz w:val="26"/>
          <w:szCs w:val="26"/>
        </w:rPr>
        <w:t>области в порядке, предусмотренном законодательством Российской Федерации.</w:t>
      </w:r>
    </w:p>
    <w:p w:rsidR="00FF0680" w:rsidRPr="006C5ED4" w:rsidRDefault="00E12A9F" w:rsidP="00A20DF4">
      <w:pPr>
        <w:pStyle w:val="afa"/>
        <w:ind w:firstLine="880"/>
        <w:jc w:val="both"/>
        <w:rPr>
          <w:rFonts w:ascii="PT Astra Serif" w:hAnsi="PT Astra Serif" w:cs="Times New Roman"/>
          <w:sz w:val="26"/>
          <w:szCs w:val="26"/>
        </w:rPr>
      </w:pPr>
      <w:r w:rsidRPr="006C5ED4">
        <w:rPr>
          <w:rFonts w:ascii="PT Astra Serif" w:hAnsi="PT Astra Serif" w:cs="Times New Roman"/>
          <w:sz w:val="26"/>
          <w:szCs w:val="26"/>
        </w:rPr>
        <w:t>10</w:t>
      </w:r>
      <w:r w:rsidR="00FF0680" w:rsidRPr="006C5ED4">
        <w:rPr>
          <w:rFonts w:ascii="PT Astra Serif" w:hAnsi="PT Astra Serif" w:cs="Times New Roman"/>
          <w:sz w:val="26"/>
          <w:szCs w:val="26"/>
        </w:rPr>
        <w:t>.2. Досудебный порядок урегулирования споров, предусматривающий направление претензии контрагенту, является обязательным.</w:t>
      </w:r>
    </w:p>
    <w:p w:rsidR="00FF0680" w:rsidRPr="006C5ED4" w:rsidRDefault="00E12A9F" w:rsidP="00A20DF4">
      <w:pPr>
        <w:pStyle w:val="afa"/>
        <w:ind w:firstLine="880"/>
        <w:jc w:val="both"/>
        <w:rPr>
          <w:rFonts w:ascii="PT Astra Serif" w:hAnsi="PT Astra Serif" w:cs="Times New Roman"/>
          <w:sz w:val="26"/>
          <w:szCs w:val="26"/>
        </w:rPr>
      </w:pPr>
      <w:r w:rsidRPr="006C5ED4">
        <w:rPr>
          <w:rFonts w:ascii="PT Astra Serif" w:hAnsi="PT Astra Serif" w:cs="Times New Roman"/>
          <w:sz w:val="26"/>
          <w:szCs w:val="26"/>
        </w:rPr>
        <w:t>10</w:t>
      </w:r>
      <w:r w:rsidR="00FF0680" w:rsidRPr="006C5ED4">
        <w:rPr>
          <w:rFonts w:ascii="PT Astra Serif" w:hAnsi="PT Astra Serif" w:cs="Times New Roman"/>
          <w:sz w:val="26"/>
          <w:szCs w:val="26"/>
        </w:rPr>
        <w:t>.3. Сторона, которой предъявлена претензия, обязана рассмот</w:t>
      </w:r>
      <w:r w:rsidR="001A7C07" w:rsidRPr="006C5ED4">
        <w:rPr>
          <w:rFonts w:ascii="PT Astra Serif" w:hAnsi="PT Astra Serif" w:cs="Times New Roman"/>
          <w:sz w:val="26"/>
          <w:szCs w:val="26"/>
        </w:rPr>
        <w:t>реть такую претензию в течение 20 (двадцати</w:t>
      </w:r>
      <w:r w:rsidR="00FF0680" w:rsidRPr="006C5ED4">
        <w:rPr>
          <w:rFonts w:ascii="PT Astra Serif" w:hAnsi="PT Astra Serif" w:cs="Times New Roman"/>
          <w:sz w:val="26"/>
          <w:szCs w:val="26"/>
        </w:rPr>
        <w:t xml:space="preserve">) календарных дней с момента ее получения </w:t>
      </w:r>
      <w:r w:rsidR="00C07F2F" w:rsidRPr="006C5ED4">
        <w:rPr>
          <w:rFonts w:ascii="PT Astra Serif" w:hAnsi="PT Astra Serif" w:cs="Times New Roman"/>
          <w:sz w:val="26"/>
          <w:szCs w:val="26"/>
        </w:rPr>
        <w:t xml:space="preserve">             </w:t>
      </w:r>
      <w:r w:rsidR="00FF0680" w:rsidRPr="006C5ED4">
        <w:rPr>
          <w:rFonts w:ascii="PT Astra Serif" w:hAnsi="PT Astra Serif" w:cs="Times New Roman"/>
          <w:sz w:val="26"/>
          <w:szCs w:val="26"/>
        </w:rPr>
        <w:t xml:space="preserve">и сообщить о своем решении другой Стороне путем направления ответа </w:t>
      </w:r>
      <w:r w:rsidR="00C07F2F" w:rsidRPr="006C5ED4">
        <w:rPr>
          <w:rFonts w:ascii="PT Astra Serif" w:hAnsi="PT Astra Serif" w:cs="Times New Roman"/>
          <w:sz w:val="26"/>
          <w:szCs w:val="26"/>
        </w:rPr>
        <w:t xml:space="preserve">                   </w:t>
      </w:r>
      <w:r w:rsidR="00FF0680" w:rsidRPr="006C5ED4">
        <w:rPr>
          <w:rFonts w:ascii="PT Astra Serif" w:hAnsi="PT Astra Serif" w:cs="Times New Roman"/>
          <w:sz w:val="26"/>
          <w:szCs w:val="26"/>
        </w:rPr>
        <w:t>в письменной форме.</w:t>
      </w:r>
    </w:p>
    <w:p w:rsidR="008E692F" w:rsidRPr="006C5ED4" w:rsidRDefault="008E692F" w:rsidP="00A20DF4">
      <w:pPr>
        <w:pStyle w:val="afa"/>
        <w:ind w:firstLine="880"/>
        <w:jc w:val="both"/>
        <w:rPr>
          <w:rFonts w:ascii="PT Astra Serif" w:hAnsi="PT Astra Serif" w:cs="Times New Roman"/>
          <w:sz w:val="26"/>
          <w:szCs w:val="26"/>
        </w:rPr>
      </w:pPr>
    </w:p>
    <w:p w:rsidR="00A71289" w:rsidRPr="006C5ED4" w:rsidRDefault="00A71289" w:rsidP="008E692F">
      <w:pPr>
        <w:pStyle w:val="afa"/>
        <w:jc w:val="center"/>
        <w:rPr>
          <w:rFonts w:ascii="PT Astra Serif" w:hAnsi="PT Astra Serif" w:cs="Times New Roman"/>
          <w:b/>
          <w:sz w:val="26"/>
          <w:szCs w:val="26"/>
        </w:rPr>
      </w:pPr>
    </w:p>
    <w:p w:rsidR="008E692F" w:rsidRPr="006C5ED4" w:rsidRDefault="008E692F" w:rsidP="008E692F">
      <w:pPr>
        <w:pStyle w:val="afa"/>
        <w:jc w:val="center"/>
        <w:rPr>
          <w:rFonts w:ascii="PT Astra Serif" w:hAnsi="PT Astra Serif" w:cs="Times New Roman"/>
          <w:b/>
          <w:sz w:val="26"/>
          <w:szCs w:val="26"/>
        </w:rPr>
      </w:pPr>
      <w:r w:rsidRPr="006C5ED4">
        <w:rPr>
          <w:rFonts w:ascii="PT Astra Serif" w:hAnsi="PT Astra Serif" w:cs="Times New Roman"/>
          <w:b/>
          <w:sz w:val="26"/>
          <w:szCs w:val="26"/>
        </w:rPr>
        <w:t>11. ИЗМЕНЕНИЕ, РАСТОРЖЕНИЕ КОНТРАКТА</w:t>
      </w:r>
    </w:p>
    <w:p w:rsidR="00FF0680" w:rsidRPr="006C5ED4" w:rsidRDefault="00FF0680" w:rsidP="00A20DF4">
      <w:pPr>
        <w:pStyle w:val="afa"/>
        <w:ind w:firstLine="880"/>
        <w:jc w:val="center"/>
        <w:rPr>
          <w:rFonts w:ascii="PT Astra Serif" w:hAnsi="PT Astra Serif" w:cs="Times New Roman"/>
          <w:b/>
          <w:bCs/>
          <w:sz w:val="26"/>
          <w:szCs w:val="26"/>
        </w:rPr>
      </w:pPr>
    </w:p>
    <w:p w:rsidR="008E692F" w:rsidRPr="006C5ED4" w:rsidRDefault="008E692F" w:rsidP="008E692F">
      <w:pPr>
        <w:pStyle w:val="afa"/>
        <w:ind w:firstLine="709"/>
        <w:jc w:val="both"/>
        <w:rPr>
          <w:rFonts w:ascii="PT Astra Serif" w:hAnsi="PT Astra Serif" w:cs="Times New Roman"/>
          <w:sz w:val="26"/>
          <w:szCs w:val="26"/>
        </w:rPr>
      </w:pPr>
      <w:r w:rsidRPr="006C5ED4">
        <w:rPr>
          <w:rFonts w:ascii="PT Astra Serif" w:hAnsi="PT Astra Serif" w:cs="Times New Roman"/>
          <w:sz w:val="26"/>
          <w:szCs w:val="26"/>
        </w:rPr>
        <w:lastRenderedPageBreak/>
        <w:t xml:space="preserve">11.1. Изменение существенных условий Контракта при его исполнении </w:t>
      </w:r>
      <w:r w:rsidR="00285EFB" w:rsidRPr="006C5ED4">
        <w:rPr>
          <w:rFonts w:ascii="PT Astra Serif" w:hAnsi="PT Astra Serif" w:cs="Times New Roman"/>
          <w:sz w:val="26"/>
          <w:szCs w:val="26"/>
        </w:rPr>
        <w:t xml:space="preserve">       </w:t>
      </w:r>
      <w:r w:rsidRPr="006C5ED4">
        <w:rPr>
          <w:rFonts w:ascii="PT Astra Serif" w:hAnsi="PT Astra Serif" w:cs="Times New Roman"/>
          <w:sz w:val="26"/>
          <w:szCs w:val="26"/>
        </w:rPr>
        <w:t>не допускается,</w:t>
      </w:r>
      <w:r w:rsidR="00285EFB" w:rsidRPr="006C5ED4">
        <w:rPr>
          <w:rFonts w:ascii="PT Astra Serif" w:hAnsi="PT Astra Serif" w:cs="Times New Roman"/>
          <w:sz w:val="26"/>
          <w:szCs w:val="26"/>
        </w:rPr>
        <w:t xml:space="preserve"> </w:t>
      </w:r>
      <w:r w:rsidRPr="006C5ED4">
        <w:rPr>
          <w:rFonts w:ascii="PT Astra Serif" w:hAnsi="PT Astra Serif" w:cs="Times New Roman"/>
          <w:sz w:val="26"/>
          <w:szCs w:val="26"/>
        </w:rPr>
        <w:t>за исключением их изменения по соглашению сторон в следующих случаях:</w:t>
      </w:r>
    </w:p>
    <w:p w:rsidR="008E692F" w:rsidRPr="006C5ED4" w:rsidRDefault="008E692F" w:rsidP="008E692F">
      <w:pPr>
        <w:pStyle w:val="afa"/>
        <w:ind w:firstLine="709"/>
        <w:jc w:val="both"/>
        <w:rPr>
          <w:rFonts w:ascii="PT Astra Serif" w:hAnsi="PT Astra Serif" w:cs="Times New Roman"/>
          <w:sz w:val="26"/>
          <w:szCs w:val="26"/>
        </w:rPr>
      </w:pPr>
      <w:r w:rsidRPr="006C5ED4">
        <w:rPr>
          <w:rFonts w:ascii="PT Astra Serif" w:hAnsi="PT Astra Serif" w:cs="Times New Roman"/>
          <w:sz w:val="26"/>
          <w:szCs w:val="26"/>
        </w:rPr>
        <w:t xml:space="preserve">а) при снижении цены Контракта без </w:t>
      </w:r>
      <w:proofErr w:type="gramStart"/>
      <w:r w:rsidRPr="006C5ED4">
        <w:rPr>
          <w:rFonts w:ascii="PT Astra Serif" w:hAnsi="PT Astra Serif" w:cs="Times New Roman"/>
          <w:sz w:val="26"/>
          <w:szCs w:val="26"/>
        </w:rPr>
        <w:t>изменения</w:t>
      </w:r>
      <w:proofErr w:type="gramEnd"/>
      <w:r w:rsidRPr="006C5ED4">
        <w:rPr>
          <w:rFonts w:ascii="PT Astra Serif" w:hAnsi="PT Astra Serif" w:cs="Times New Roman"/>
          <w:sz w:val="26"/>
          <w:szCs w:val="26"/>
        </w:rPr>
        <w:t xml:space="preserve"> предусмотренного Контрактом количества товара, качества поставляемого товара и иных условий Контракта;</w:t>
      </w:r>
    </w:p>
    <w:p w:rsidR="008E692F" w:rsidRPr="006C5ED4" w:rsidRDefault="008E692F" w:rsidP="008E692F">
      <w:pPr>
        <w:pStyle w:val="afa"/>
        <w:ind w:firstLine="709"/>
        <w:jc w:val="both"/>
        <w:rPr>
          <w:rFonts w:ascii="PT Astra Serif" w:hAnsi="PT Astra Serif" w:cs="Times New Roman"/>
          <w:sz w:val="26"/>
          <w:szCs w:val="26"/>
        </w:rPr>
      </w:pPr>
      <w:r w:rsidRPr="006C5ED4">
        <w:rPr>
          <w:rFonts w:ascii="PT Astra Serif" w:hAnsi="PT Astra Serif" w:cs="Times New Roman"/>
          <w:sz w:val="26"/>
          <w:szCs w:val="26"/>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w:t>
      </w:r>
      <w:r w:rsidR="00C07F2F" w:rsidRPr="006C5ED4">
        <w:rPr>
          <w:rFonts w:ascii="PT Astra Serif" w:hAnsi="PT Astra Serif" w:cs="Times New Roman"/>
          <w:sz w:val="26"/>
          <w:szCs w:val="26"/>
        </w:rPr>
        <w:t xml:space="preserve">    </w:t>
      </w:r>
      <w:r w:rsidRPr="006C5ED4">
        <w:rPr>
          <w:rFonts w:ascii="PT Astra Serif" w:hAnsi="PT Astra Serif" w:cs="Times New Roman"/>
          <w:sz w:val="26"/>
          <w:szCs w:val="26"/>
        </w:rPr>
        <w:t xml:space="preserve">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w:t>
      </w:r>
      <w:r w:rsidR="00285EFB" w:rsidRPr="006C5ED4">
        <w:rPr>
          <w:rFonts w:ascii="PT Astra Serif" w:hAnsi="PT Astra Serif" w:cs="Times New Roman"/>
          <w:sz w:val="26"/>
          <w:szCs w:val="26"/>
        </w:rPr>
        <w:t xml:space="preserve">                   </w:t>
      </w:r>
      <w:r w:rsidRPr="006C5ED4">
        <w:rPr>
          <w:rFonts w:ascii="PT Astra Serif" w:hAnsi="PT Astra Serif" w:cs="Times New Roman"/>
          <w:sz w:val="26"/>
          <w:szCs w:val="26"/>
        </w:rPr>
        <w:t>на предусмотренное в Контракте количество такого товара.</w:t>
      </w:r>
    </w:p>
    <w:p w:rsidR="008E692F" w:rsidRPr="006C5ED4" w:rsidRDefault="008E692F" w:rsidP="008E692F">
      <w:pPr>
        <w:pStyle w:val="afa"/>
        <w:ind w:firstLine="709"/>
        <w:jc w:val="both"/>
        <w:rPr>
          <w:rFonts w:ascii="PT Astra Serif" w:hAnsi="PT Astra Serif" w:cs="Times New Roman"/>
          <w:sz w:val="26"/>
          <w:szCs w:val="26"/>
        </w:rPr>
      </w:pPr>
      <w:r w:rsidRPr="006C5ED4">
        <w:rPr>
          <w:rFonts w:ascii="PT Astra Serif" w:hAnsi="PT Astra Serif" w:cs="Times New Roman"/>
          <w:sz w:val="26"/>
          <w:szCs w:val="26"/>
        </w:rPr>
        <w:t>в) в случаях, предусмотренных пунктом 6 статьи 161 Бюджетного кодекса РФ,</w:t>
      </w:r>
      <w:r w:rsidR="003F6D3C" w:rsidRPr="006C5ED4">
        <w:rPr>
          <w:rFonts w:ascii="PT Astra Serif" w:hAnsi="PT Astra Serif" w:cs="Times New Roman"/>
          <w:sz w:val="26"/>
          <w:szCs w:val="26"/>
        </w:rPr>
        <w:t xml:space="preserve"> </w:t>
      </w:r>
      <w:r w:rsidRPr="006C5ED4">
        <w:rPr>
          <w:rFonts w:ascii="PT Astra Serif" w:hAnsi="PT Astra Serif" w:cs="Times New Roman"/>
          <w:sz w:val="26"/>
          <w:szCs w:val="26"/>
        </w:rPr>
        <w:t xml:space="preserve">при уменьшении ранее доведенных до Государственного заказчика </w:t>
      </w:r>
      <w:r w:rsidR="00C07F2F" w:rsidRPr="006C5ED4">
        <w:rPr>
          <w:rFonts w:ascii="PT Astra Serif" w:hAnsi="PT Astra Serif" w:cs="Times New Roman"/>
          <w:sz w:val="26"/>
          <w:szCs w:val="26"/>
        </w:rPr>
        <w:t xml:space="preserve">                </w:t>
      </w:r>
      <w:r w:rsidRPr="006C5ED4">
        <w:rPr>
          <w:rFonts w:ascii="PT Astra Serif" w:hAnsi="PT Astra Serif" w:cs="Times New Roman"/>
          <w:sz w:val="26"/>
          <w:szCs w:val="26"/>
        </w:rPr>
        <w:t>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w:t>
      </w:r>
      <w:r w:rsidR="00CF20F7" w:rsidRPr="006C5ED4">
        <w:rPr>
          <w:rFonts w:ascii="PT Astra Serif" w:hAnsi="PT Astra Serif" w:cs="Times New Roman"/>
          <w:sz w:val="26"/>
          <w:szCs w:val="26"/>
        </w:rPr>
        <w:t>вий Контракта, в том числе цены</w:t>
      </w:r>
      <w:r w:rsidR="00725CA8" w:rsidRPr="006C5ED4">
        <w:rPr>
          <w:rFonts w:ascii="PT Astra Serif" w:hAnsi="PT Astra Serif" w:cs="Times New Roman"/>
          <w:sz w:val="26"/>
          <w:szCs w:val="26"/>
        </w:rPr>
        <w:t xml:space="preserve"> </w:t>
      </w:r>
      <w:r w:rsidRPr="006C5ED4">
        <w:rPr>
          <w:rFonts w:ascii="PT Astra Serif" w:hAnsi="PT Astra Serif" w:cs="Times New Roman"/>
          <w:sz w:val="26"/>
          <w:szCs w:val="26"/>
        </w:rPr>
        <w:t xml:space="preserve">и (или) сроков исполнения Контракта </w:t>
      </w:r>
      <w:proofErr w:type="gramStart"/>
      <w:r w:rsidRPr="006C5ED4">
        <w:rPr>
          <w:rFonts w:ascii="PT Astra Serif" w:hAnsi="PT Astra Serif" w:cs="Times New Roman"/>
          <w:sz w:val="26"/>
          <w:szCs w:val="26"/>
        </w:rPr>
        <w:t>и(</w:t>
      </w:r>
      <w:proofErr w:type="gramEnd"/>
      <w:r w:rsidRPr="006C5ED4">
        <w:rPr>
          <w:rFonts w:ascii="PT Astra Serif" w:hAnsi="PT Astra Serif" w:cs="Times New Roman"/>
          <w:sz w:val="26"/>
          <w:szCs w:val="26"/>
        </w:rPr>
        <w:t xml:space="preserve">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РФ от 28.11.2013 № 1090 «Об утверждении методики сокращения количества товаров, объемов работ или услуг при уменьшении цены контракта». Принятие Государственным заказчиком решения </w:t>
      </w:r>
      <w:r w:rsidR="00285EFB" w:rsidRPr="006C5ED4">
        <w:rPr>
          <w:rFonts w:ascii="PT Astra Serif" w:hAnsi="PT Astra Serif" w:cs="Times New Roman"/>
          <w:sz w:val="26"/>
          <w:szCs w:val="26"/>
        </w:rPr>
        <w:t xml:space="preserve">   </w:t>
      </w:r>
      <w:r w:rsidRPr="006C5ED4">
        <w:rPr>
          <w:rFonts w:ascii="PT Astra Serif" w:hAnsi="PT Astra Serif" w:cs="Times New Roman"/>
          <w:sz w:val="26"/>
          <w:szCs w:val="26"/>
        </w:rPr>
        <w:t>об изменении Контракта в связи с уменьшением лимитов бюджетных обязательств осуществляется исходя</w:t>
      </w:r>
      <w:r w:rsidR="004A7C33" w:rsidRPr="006C5ED4">
        <w:rPr>
          <w:rFonts w:ascii="PT Astra Serif" w:hAnsi="PT Astra Serif" w:cs="Times New Roman"/>
          <w:sz w:val="26"/>
          <w:szCs w:val="26"/>
        </w:rPr>
        <w:t xml:space="preserve"> </w:t>
      </w:r>
      <w:r w:rsidRPr="006C5ED4">
        <w:rPr>
          <w:rFonts w:ascii="PT Astra Serif" w:hAnsi="PT Astra Serif" w:cs="Times New Roman"/>
          <w:sz w:val="26"/>
          <w:szCs w:val="26"/>
        </w:rPr>
        <w:t>из соразмерности изменения цены контракта и количества товара.</w:t>
      </w:r>
    </w:p>
    <w:p w:rsidR="008E692F" w:rsidRPr="006C5ED4" w:rsidRDefault="008E692F" w:rsidP="008E692F">
      <w:pPr>
        <w:pStyle w:val="afa"/>
        <w:ind w:firstLine="709"/>
        <w:jc w:val="both"/>
        <w:rPr>
          <w:rFonts w:ascii="PT Astra Serif" w:hAnsi="PT Astra Serif" w:cs="Times New Roman"/>
          <w:sz w:val="26"/>
          <w:szCs w:val="26"/>
        </w:rPr>
      </w:pPr>
      <w:r w:rsidRPr="006C5ED4">
        <w:rPr>
          <w:rFonts w:ascii="PT Astra Serif" w:hAnsi="PT Astra Serif" w:cs="Times New Roman"/>
          <w:sz w:val="26"/>
          <w:szCs w:val="26"/>
        </w:rPr>
        <w:t>11.2. Все изменения к Контракту действительны, если они оформлены в виде дополнительного соглашения к Контракту и подписаны Сторонами.</w:t>
      </w:r>
    </w:p>
    <w:p w:rsidR="008E692F" w:rsidRPr="006C5ED4" w:rsidRDefault="008E692F" w:rsidP="008E692F">
      <w:pPr>
        <w:pStyle w:val="12"/>
        <w:spacing w:line="240" w:lineRule="auto"/>
        <w:ind w:right="-71"/>
        <w:rPr>
          <w:rFonts w:ascii="PT Astra Serif" w:hAnsi="PT Astra Serif"/>
          <w:sz w:val="26"/>
          <w:szCs w:val="26"/>
        </w:rPr>
      </w:pPr>
      <w:r w:rsidRPr="006C5ED4">
        <w:rPr>
          <w:rFonts w:ascii="PT Astra Serif" w:hAnsi="PT Astra Serif"/>
          <w:sz w:val="26"/>
          <w:szCs w:val="26"/>
        </w:rPr>
        <w:t>11.3.Если в результате издания акта органа государственной власти РФ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Изменение обязательств оформляется дополнительным соглашением, подписанным Сторонами.</w:t>
      </w:r>
    </w:p>
    <w:p w:rsidR="008E692F" w:rsidRPr="006C5ED4" w:rsidRDefault="008E692F" w:rsidP="008E692F">
      <w:pPr>
        <w:pStyle w:val="4"/>
        <w:spacing w:line="240" w:lineRule="auto"/>
        <w:rPr>
          <w:rFonts w:ascii="PT Astra Serif" w:hAnsi="PT Astra Serif"/>
          <w:sz w:val="26"/>
          <w:szCs w:val="26"/>
        </w:rPr>
      </w:pPr>
      <w:r w:rsidRPr="006C5ED4">
        <w:rPr>
          <w:rFonts w:ascii="PT Astra Serif" w:hAnsi="PT Astra Serif"/>
          <w:sz w:val="26"/>
          <w:szCs w:val="26"/>
        </w:rPr>
        <w:t>11.4. </w:t>
      </w:r>
      <w:proofErr w:type="gramStart"/>
      <w:r w:rsidRPr="006C5ED4">
        <w:rPr>
          <w:rFonts w:ascii="PT Astra Serif" w:hAnsi="PT Astra Serif"/>
          <w:sz w:val="26"/>
          <w:szCs w:val="26"/>
        </w:rPr>
        <w:t>Контракт</w:t>
      </w:r>
      <w:proofErr w:type="gramEnd"/>
      <w:r w:rsidRPr="006C5ED4">
        <w:rPr>
          <w:rFonts w:ascii="PT Astra Serif" w:hAnsi="PT Astra Serif"/>
          <w:sz w:val="26"/>
          <w:szCs w:val="26"/>
        </w:rPr>
        <w:t xml:space="preserve"> может быть расторгнут </w:t>
      </w:r>
      <w:r w:rsidRPr="006C5ED4">
        <w:rPr>
          <w:rFonts w:ascii="PT Astra Serif" w:hAnsi="PT Astra Serif"/>
          <w:sz w:val="26"/>
          <w:szCs w:val="26"/>
          <w:lang w:eastAsia="en-US"/>
        </w:rPr>
        <w:t>по соглашению Сторон, по решению суда</w:t>
      </w:r>
      <w:r w:rsidR="00725CA8" w:rsidRPr="006C5ED4">
        <w:rPr>
          <w:rFonts w:ascii="PT Astra Serif" w:hAnsi="PT Astra Serif"/>
          <w:sz w:val="26"/>
          <w:szCs w:val="26"/>
          <w:lang w:eastAsia="en-US"/>
        </w:rPr>
        <w:t xml:space="preserve"> </w:t>
      </w:r>
      <w:r w:rsidRPr="006C5ED4">
        <w:rPr>
          <w:rFonts w:ascii="PT Astra Serif" w:hAnsi="PT Astra Serif"/>
          <w:sz w:val="26"/>
          <w:szCs w:val="26"/>
          <w:lang w:eastAsia="en-US"/>
        </w:rPr>
        <w:t>или в связи с односторонним отказом Стороны Контракта от исполнения Контракта</w:t>
      </w:r>
      <w:r w:rsidR="00725CA8" w:rsidRPr="006C5ED4">
        <w:rPr>
          <w:rFonts w:ascii="PT Astra Serif" w:hAnsi="PT Astra Serif"/>
          <w:sz w:val="26"/>
          <w:szCs w:val="26"/>
          <w:lang w:eastAsia="en-US"/>
        </w:rPr>
        <w:t xml:space="preserve"> </w:t>
      </w:r>
      <w:r w:rsidRPr="006C5ED4">
        <w:rPr>
          <w:rFonts w:ascii="PT Astra Serif" w:hAnsi="PT Astra Serif"/>
          <w:sz w:val="26"/>
          <w:szCs w:val="26"/>
          <w:lang w:eastAsia="en-US"/>
        </w:rPr>
        <w:t>в соответствии с гражданским законодательством и условиями Контракта.</w:t>
      </w:r>
    </w:p>
    <w:p w:rsidR="008E692F" w:rsidRPr="006C5ED4" w:rsidRDefault="008E692F" w:rsidP="008E692F">
      <w:pPr>
        <w:tabs>
          <w:tab w:val="left" w:pos="709"/>
        </w:tabs>
        <w:autoSpaceDE w:val="0"/>
        <w:ind w:firstLine="709"/>
        <w:jc w:val="both"/>
        <w:rPr>
          <w:rFonts w:ascii="PT Astra Serif" w:hAnsi="PT Astra Serif"/>
          <w:sz w:val="26"/>
          <w:szCs w:val="26"/>
        </w:rPr>
      </w:pPr>
      <w:r w:rsidRPr="006C5ED4">
        <w:rPr>
          <w:rFonts w:ascii="PT Astra Serif" w:hAnsi="PT Astra Serif"/>
          <w:sz w:val="26"/>
          <w:szCs w:val="26"/>
        </w:rPr>
        <w:lastRenderedPageBreak/>
        <w:t>11.5. В иных случаях, предусмотренных действующим законодательством.</w:t>
      </w:r>
    </w:p>
    <w:p w:rsidR="008E692F" w:rsidRPr="006C5ED4" w:rsidRDefault="008E692F" w:rsidP="008E692F">
      <w:pPr>
        <w:tabs>
          <w:tab w:val="left" w:pos="709"/>
        </w:tabs>
        <w:autoSpaceDE w:val="0"/>
        <w:ind w:firstLine="709"/>
        <w:jc w:val="both"/>
        <w:rPr>
          <w:rFonts w:ascii="PT Astra Serif" w:hAnsi="PT Astra Serif"/>
          <w:sz w:val="26"/>
          <w:szCs w:val="26"/>
        </w:rPr>
      </w:pPr>
      <w:r w:rsidRPr="006C5ED4">
        <w:rPr>
          <w:rFonts w:ascii="PT Astra Serif" w:hAnsi="PT Astra Serif"/>
          <w:sz w:val="26"/>
          <w:szCs w:val="26"/>
        </w:rPr>
        <w:t xml:space="preserve">11.6. Государственный заказчик обязан принять </w:t>
      </w:r>
      <w:r w:rsidR="00CF20F7" w:rsidRPr="006C5ED4">
        <w:rPr>
          <w:rFonts w:ascii="PT Astra Serif" w:hAnsi="PT Astra Serif"/>
          <w:sz w:val="26"/>
          <w:szCs w:val="26"/>
        </w:rPr>
        <w:t xml:space="preserve">решение об одностороннем отказе </w:t>
      </w:r>
      <w:r w:rsidRPr="006C5ED4">
        <w:rPr>
          <w:rFonts w:ascii="PT Astra Serif" w:hAnsi="PT Astra Serif"/>
          <w:sz w:val="26"/>
          <w:szCs w:val="26"/>
        </w:rPr>
        <w:t xml:space="preserve">от исполнения </w:t>
      </w:r>
      <w:proofErr w:type="gramStart"/>
      <w:r w:rsidRPr="006C5ED4">
        <w:rPr>
          <w:rFonts w:ascii="PT Astra Serif" w:hAnsi="PT Astra Serif"/>
          <w:sz w:val="26"/>
          <w:szCs w:val="26"/>
        </w:rPr>
        <w:t>контракта</w:t>
      </w:r>
      <w:proofErr w:type="gramEnd"/>
      <w:r w:rsidRPr="006C5ED4">
        <w:rPr>
          <w:rFonts w:ascii="PT Astra Serif" w:hAnsi="PT Astra Serif"/>
          <w:sz w:val="26"/>
          <w:szCs w:val="26"/>
        </w:rPr>
        <w:t xml:space="preserve"> если в ходе исполнения контр</w:t>
      </w:r>
      <w:r w:rsidR="00CF20F7" w:rsidRPr="006C5ED4">
        <w:rPr>
          <w:rFonts w:ascii="PT Astra Serif" w:hAnsi="PT Astra Serif"/>
          <w:sz w:val="26"/>
          <w:szCs w:val="26"/>
        </w:rPr>
        <w:t xml:space="preserve">акта установлено, что Поставщик </w:t>
      </w:r>
      <w:r w:rsidRPr="006C5ED4">
        <w:rPr>
          <w:rFonts w:ascii="PT Astra Serif" w:hAnsi="PT Astra Serif"/>
          <w:sz w:val="26"/>
          <w:szCs w:val="26"/>
        </w:rPr>
        <w:t xml:space="preserve">не соответствует установленным документацией о закупке требованиям к участникам закупки или предоставил недостоверную информацию </w:t>
      </w:r>
      <w:r w:rsidR="00285EFB" w:rsidRPr="006C5ED4">
        <w:rPr>
          <w:rFonts w:ascii="PT Astra Serif" w:hAnsi="PT Astra Serif"/>
          <w:sz w:val="26"/>
          <w:szCs w:val="26"/>
        </w:rPr>
        <w:t xml:space="preserve">   </w:t>
      </w:r>
      <w:r w:rsidRPr="006C5ED4">
        <w:rPr>
          <w:rFonts w:ascii="PT Astra Serif" w:hAnsi="PT Astra Serif"/>
          <w:sz w:val="26"/>
          <w:szCs w:val="26"/>
        </w:rPr>
        <w:t>о своем соотв</w:t>
      </w:r>
      <w:r w:rsidR="00CF20F7" w:rsidRPr="006C5ED4">
        <w:rPr>
          <w:rFonts w:ascii="PT Astra Serif" w:hAnsi="PT Astra Serif"/>
          <w:sz w:val="26"/>
          <w:szCs w:val="26"/>
        </w:rPr>
        <w:t xml:space="preserve">етствии  указанным требованиям, </w:t>
      </w:r>
      <w:r w:rsidRPr="006C5ED4">
        <w:rPr>
          <w:rFonts w:ascii="PT Astra Serif" w:hAnsi="PT Astra Serif"/>
          <w:sz w:val="26"/>
          <w:szCs w:val="26"/>
        </w:rPr>
        <w:t>что позволило ему стать победителем определения Поставщика.</w:t>
      </w:r>
    </w:p>
    <w:p w:rsidR="008E692F" w:rsidRPr="006C5ED4" w:rsidRDefault="008E692F" w:rsidP="008E692F">
      <w:pPr>
        <w:tabs>
          <w:tab w:val="left" w:pos="709"/>
        </w:tabs>
        <w:autoSpaceDE w:val="0"/>
        <w:ind w:firstLine="709"/>
        <w:jc w:val="both"/>
        <w:rPr>
          <w:rFonts w:ascii="PT Astra Serif" w:hAnsi="PT Astra Serif"/>
          <w:sz w:val="26"/>
          <w:szCs w:val="26"/>
        </w:rPr>
      </w:pPr>
      <w:r w:rsidRPr="006C5ED4">
        <w:rPr>
          <w:rFonts w:ascii="PT Astra Serif" w:hAnsi="PT Astra Serif"/>
          <w:sz w:val="26"/>
          <w:szCs w:val="26"/>
        </w:rPr>
        <w:t>11.7. Расторжение контракта в связи с односторонним отказом Государственного заказчика от исполнения контракта осуществляется в порядке, предусмотренном статьей  95 Федерального закона от 05.04.2013 № 44-ФЗ.</w:t>
      </w:r>
    </w:p>
    <w:p w:rsidR="008E692F" w:rsidRPr="006C5ED4" w:rsidRDefault="008E692F" w:rsidP="008E692F">
      <w:pPr>
        <w:tabs>
          <w:tab w:val="left" w:pos="709"/>
        </w:tabs>
        <w:autoSpaceDE w:val="0"/>
        <w:ind w:firstLine="709"/>
        <w:jc w:val="both"/>
        <w:rPr>
          <w:rFonts w:ascii="PT Astra Serif" w:hAnsi="PT Astra Serif"/>
          <w:sz w:val="26"/>
          <w:szCs w:val="26"/>
        </w:rPr>
      </w:pPr>
      <w:r w:rsidRPr="006C5ED4">
        <w:rPr>
          <w:rFonts w:ascii="PT Astra Serif" w:hAnsi="PT Astra Serif"/>
          <w:sz w:val="26"/>
          <w:szCs w:val="26"/>
        </w:rPr>
        <w:t>11.8. Расторжение контракта по соглашению Сторон производится Сторонами путем подписания соответствующего соглашения о расторжении.</w:t>
      </w:r>
    </w:p>
    <w:p w:rsidR="008E692F" w:rsidRPr="006C5ED4" w:rsidRDefault="008E692F" w:rsidP="008E692F">
      <w:pPr>
        <w:ind w:firstLine="709"/>
        <w:jc w:val="both"/>
        <w:rPr>
          <w:rFonts w:ascii="PT Astra Serif" w:hAnsi="PT Astra Serif"/>
          <w:sz w:val="26"/>
          <w:szCs w:val="26"/>
        </w:rPr>
      </w:pPr>
      <w:r w:rsidRPr="006C5ED4">
        <w:rPr>
          <w:rFonts w:ascii="PT Astra Serif" w:hAnsi="PT Astra Serif"/>
          <w:sz w:val="26"/>
          <w:szCs w:val="26"/>
        </w:rPr>
        <w:t xml:space="preserve">В случае расторжения настоящего контракта по соглашению Сторон Стороны подписывают акт сверки расчётов, отображающий расчеты Сторон </w:t>
      </w:r>
      <w:r w:rsidR="00285EFB" w:rsidRPr="006C5ED4">
        <w:rPr>
          <w:rFonts w:ascii="PT Astra Serif" w:hAnsi="PT Astra Serif"/>
          <w:sz w:val="26"/>
          <w:szCs w:val="26"/>
        </w:rPr>
        <w:t xml:space="preserve">          </w:t>
      </w:r>
      <w:r w:rsidRPr="006C5ED4">
        <w:rPr>
          <w:rFonts w:ascii="PT Astra Serif" w:hAnsi="PT Astra Serif"/>
          <w:sz w:val="26"/>
          <w:szCs w:val="26"/>
        </w:rPr>
        <w:t>за период исполнения контракта до момента его расторжения, а также объём поставки Товара, фактически переданного Поставщиком Государственному заказчику.</w:t>
      </w:r>
    </w:p>
    <w:p w:rsidR="008E692F" w:rsidRPr="006C5ED4" w:rsidRDefault="008E692F" w:rsidP="008E692F">
      <w:pPr>
        <w:ind w:firstLine="708"/>
        <w:jc w:val="both"/>
        <w:rPr>
          <w:rFonts w:ascii="PT Astra Serif" w:hAnsi="PT Astra Serif"/>
          <w:sz w:val="26"/>
          <w:szCs w:val="26"/>
        </w:rPr>
      </w:pPr>
      <w:r w:rsidRPr="006C5ED4">
        <w:rPr>
          <w:rFonts w:ascii="PT Astra Serif" w:hAnsi="PT Astra Serif"/>
          <w:sz w:val="26"/>
          <w:szCs w:val="26"/>
        </w:rPr>
        <w:t xml:space="preserve">11.9. Поставщик вправе принять решение </w:t>
      </w:r>
      <w:proofErr w:type="gramStart"/>
      <w:r w:rsidRPr="006C5ED4">
        <w:rPr>
          <w:rFonts w:ascii="PT Astra Serif" w:hAnsi="PT Astra Serif"/>
          <w:sz w:val="26"/>
          <w:szCs w:val="26"/>
        </w:rPr>
        <w:t xml:space="preserve">об одностороннем отказе </w:t>
      </w:r>
      <w:r w:rsidR="00285EFB" w:rsidRPr="006C5ED4">
        <w:rPr>
          <w:rFonts w:ascii="PT Astra Serif" w:hAnsi="PT Astra Serif"/>
          <w:sz w:val="26"/>
          <w:szCs w:val="26"/>
        </w:rPr>
        <w:t xml:space="preserve">             </w:t>
      </w:r>
      <w:r w:rsidRPr="006C5ED4">
        <w:rPr>
          <w:rFonts w:ascii="PT Astra Serif" w:hAnsi="PT Astra Serif"/>
          <w:sz w:val="26"/>
          <w:szCs w:val="26"/>
        </w:rPr>
        <w:t xml:space="preserve">от исполнения Контракта в соответствии с гражданским законодательством </w:t>
      </w:r>
      <w:r w:rsidR="00285EFB" w:rsidRPr="006C5ED4">
        <w:rPr>
          <w:rFonts w:ascii="PT Astra Serif" w:hAnsi="PT Astra Serif"/>
          <w:sz w:val="26"/>
          <w:szCs w:val="26"/>
        </w:rPr>
        <w:t xml:space="preserve">            </w:t>
      </w:r>
      <w:r w:rsidRPr="006C5ED4">
        <w:rPr>
          <w:rFonts w:ascii="PT Astra Serif" w:hAnsi="PT Astra Serif"/>
          <w:sz w:val="26"/>
          <w:szCs w:val="26"/>
        </w:rPr>
        <w:t>в случае</w:t>
      </w:r>
      <w:proofErr w:type="gramEnd"/>
      <w:r w:rsidRPr="006C5ED4">
        <w:rPr>
          <w:rFonts w:ascii="PT Astra Serif" w:hAnsi="PT Astra Serif"/>
          <w:sz w:val="26"/>
          <w:szCs w:val="26"/>
        </w:rPr>
        <w:t xml:space="preserve"> неисполнения (ненадлежащего исполнения) Государственным заказчиком обязательств, предусмотренных действующим законодательством РФ </w:t>
      </w:r>
      <w:r w:rsidR="00285EFB" w:rsidRPr="006C5ED4">
        <w:rPr>
          <w:rFonts w:ascii="PT Astra Serif" w:hAnsi="PT Astra Serif"/>
          <w:sz w:val="26"/>
          <w:szCs w:val="26"/>
        </w:rPr>
        <w:t xml:space="preserve">                      </w:t>
      </w:r>
      <w:r w:rsidRPr="006C5ED4">
        <w:rPr>
          <w:rFonts w:ascii="PT Astra Serif" w:hAnsi="PT Astra Serif"/>
          <w:sz w:val="26"/>
          <w:szCs w:val="26"/>
        </w:rPr>
        <w:t>и Контрактом.</w:t>
      </w:r>
    </w:p>
    <w:p w:rsidR="008E692F" w:rsidRDefault="008E692F" w:rsidP="008E692F">
      <w:pPr>
        <w:pStyle w:val="afa"/>
        <w:ind w:firstLine="709"/>
        <w:jc w:val="both"/>
        <w:rPr>
          <w:rFonts w:ascii="PT Astra Serif" w:hAnsi="PT Astra Serif" w:cs="Times New Roman"/>
          <w:sz w:val="26"/>
          <w:szCs w:val="26"/>
        </w:rPr>
      </w:pPr>
      <w:r w:rsidRPr="006C5ED4">
        <w:rPr>
          <w:rFonts w:ascii="PT Astra Serif" w:hAnsi="PT Astra Serif" w:cs="Times New Roman"/>
          <w:sz w:val="26"/>
          <w:szCs w:val="26"/>
        </w:rPr>
        <w:t xml:space="preserve">11.10. При исполнении Контракта не допускается перемена Поставщика, </w:t>
      </w:r>
      <w:r w:rsidR="00285EFB" w:rsidRPr="006C5ED4">
        <w:rPr>
          <w:rFonts w:ascii="PT Astra Serif" w:hAnsi="PT Astra Serif" w:cs="Times New Roman"/>
          <w:sz w:val="26"/>
          <w:szCs w:val="26"/>
        </w:rPr>
        <w:t xml:space="preserve">     </w:t>
      </w:r>
      <w:r w:rsidRPr="006C5ED4">
        <w:rPr>
          <w:rFonts w:ascii="PT Astra Serif" w:hAnsi="PT Astra Serif" w:cs="Times New Roman"/>
          <w:sz w:val="26"/>
          <w:szCs w:val="26"/>
        </w:rPr>
        <w:t xml:space="preserve">за исключением случаев, когда новый Поставщик является правопреемником Поставщика по такому Контракту вследствие реорганизации юридического лица </w:t>
      </w:r>
      <w:r w:rsidR="00285EFB" w:rsidRPr="006C5ED4">
        <w:rPr>
          <w:rFonts w:ascii="PT Astra Serif" w:hAnsi="PT Astra Serif" w:cs="Times New Roman"/>
          <w:sz w:val="26"/>
          <w:szCs w:val="26"/>
        </w:rPr>
        <w:t xml:space="preserve">    </w:t>
      </w:r>
      <w:r w:rsidR="00CF20F7" w:rsidRPr="006C5ED4">
        <w:rPr>
          <w:rFonts w:ascii="PT Astra Serif" w:hAnsi="PT Astra Serif" w:cs="Times New Roman"/>
          <w:sz w:val="26"/>
          <w:szCs w:val="26"/>
        </w:rPr>
        <w:t xml:space="preserve">в форме преобразования, слияния </w:t>
      </w:r>
      <w:r w:rsidRPr="006C5ED4">
        <w:rPr>
          <w:rFonts w:ascii="PT Astra Serif" w:hAnsi="PT Astra Serif" w:cs="Times New Roman"/>
          <w:sz w:val="26"/>
          <w:szCs w:val="26"/>
        </w:rPr>
        <w:t xml:space="preserve">или присоединения. В случае перемены Государственного заказчика по Контракту его </w:t>
      </w:r>
      <w:proofErr w:type="spellStart"/>
      <w:r w:rsidRPr="006C5ED4">
        <w:rPr>
          <w:rFonts w:ascii="PT Astra Serif" w:hAnsi="PT Astra Serif" w:cs="Times New Roman"/>
          <w:sz w:val="26"/>
          <w:szCs w:val="26"/>
        </w:rPr>
        <w:t>праваи</w:t>
      </w:r>
      <w:proofErr w:type="spellEnd"/>
      <w:r w:rsidRPr="006C5ED4">
        <w:rPr>
          <w:rFonts w:ascii="PT Astra Serif" w:hAnsi="PT Astra Serif" w:cs="Times New Roman"/>
          <w:sz w:val="26"/>
          <w:szCs w:val="26"/>
        </w:rPr>
        <w:t xml:space="preserve"> обязанности по такому Контракту переходят к но</w:t>
      </w:r>
      <w:r w:rsidR="00CF20F7" w:rsidRPr="006C5ED4">
        <w:rPr>
          <w:rFonts w:ascii="PT Astra Serif" w:hAnsi="PT Astra Serif" w:cs="Times New Roman"/>
          <w:sz w:val="26"/>
          <w:szCs w:val="26"/>
        </w:rPr>
        <w:t xml:space="preserve">вому Государственному заказчику </w:t>
      </w:r>
      <w:r w:rsidRPr="006C5ED4">
        <w:rPr>
          <w:rFonts w:ascii="PT Astra Serif" w:hAnsi="PT Astra Serif" w:cs="Times New Roman"/>
          <w:sz w:val="26"/>
          <w:szCs w:val="26"/>
        </w:rPr>
        <w:t xml:space="preserve">в том же объеме </w:t>
      </w:r>
      <w:r w:rsidR="00285EFB" w:rsidRPr="006C5ED4">
        <w:rPr>
          <w:rFonts w:ascii="PT Astra Serif" w:hAnsi="PT Astra Serif" w:cs="Times New Roman"/>
          <w:sz w:val="26"/>
          <w:szCs w:val="26"/>
        </w:rPr>
        <w:t xml:space="preserve">         </w:t>
      </w:r>
      <w:r w:rsidRPr="006C5ED4">
        <w:rPr>
          <w:rFonts w:ascii="PT Astra Serif" w:hAnsi="PT Astra Serif" w:cs="Times New Roman"/>
          <w:sz w:val="26"/>
          <w:szCs w:val="26"/>
        </w:rPr>
        <w:t>и на тех же условиях.</w:t>
      </w:r>
    </w:p>
    <w:p w:rsidR="005A08D8" w:rsidRDefault="005A08D8" w:rsidP="008E692F">
      <w:pPr>
        <w:pStyle w:val="afa"/>
        <w:ind w:firstLine="709"/>
        <w:jc w:val="both"/>
        <w:rPr>
          <w:rFonts w:ascii="PT Astra Serif" w:hAnsi="PT Astra Serif" w:cs="Times New Roman"/>
          <w:sz w:val="26"/>
          <w:szCs w:val="26"/>
        </w:rPr>
      </w:pPr>
    </w:p>
    <w:p w:rsidR="008E692F" w:rsidRPr="006C5ED4" w:rsidRDefault="008E692F" w:rsidP="00A20DF4">
      <w:pPr>
        <w:pStyle w:val="afa"/>
        <w:ind w:firstLine="880"/>
        <w:jc w:val="center"/>
        <w:rPr>
          <w:rFonts w:ascii="PT Astra Serif" w:hAnsi="PT Astra Serif" w:cs="Times New Roman"/>
          <w:b/>
          <w:bCs/>
          <w:sz w:val="26"/>
          <w:szCs w:val="26"/>
        </w:rPr>
      </w:pPr>
    </w:p>
    <w:p w:rsidR="00FF0680" w:rsidRPr="006C5ED4" w:rsidRDefault="00FF0680" w:rsidP="00A20DF4">
      <w:pPr>
        <w:pStyle w:val="afa"/>
        <w:ind w:firstLine="880"/>
        <w:jc w:val="center"/>
        <w:rPr>
          <w:rFonts w:ascii="PT Astra Serif" w:hAnsi="PT Astra Serif" w:cs="Times New Roman"/>
          <w:b/>
          <w:bCs/>
          <w:sz w:val="26"/>
          <w:szCs w:val="26"/>
        </w:rPr>
      </w:pPr>
      <w:r w:rsidRPr="006C5ED4">
        <w:rPr>
          <w:rFonts w:ascii="PT Astra Serif" w:hAnsi="PT Astra Serif" w:cs="Times New Roman"/>
          <w:b/>
          <w:bCs/>
          <w:sz w:val="26"/>
          <w:szCs w:val="26"/>
        </w:rPr>
        <w:t>12. ПРОЧИЕ УСЛОВИЯ</w:t>
      </w:r>
    </w:p>
    <w:p w:rsidR="00B7751A" w:rsidRPr="006C5ED4" w:rsidRDefault="00B7751A" w:rsidP="00A20DF4">
      <w:pPr>
        <w:pStyle w:val="afa"/>
        <w:ind w:firstLine="880"/>
        <w:jc w:val="center"/>
        <w:rPr>
          <w:rFonts w:ascii="PT Astra Serif" w:hAnsi="PT Astra Serif" w:cs="Times New Roman"/>
          <w:b/>
          <w:bCs/>
          <w:sz w:val="26"/>
          <w:szCs w:val="26"/>
        </w:rPr>
      </w:pPr>
    </w:p>
    <w:p w:rsidR="00FF0680" w:rsidRPr="006C5ED4" w:rsidRDefault="00FF0680" w:rsidP="00A20DF4">
      <w:pPr>
        <w:pStyle w:val="afa"/>
        <w:ind w:firstLine="880"/>
        <w:jc w:val="both"/>
        <w:rPr>
          <w:rFonts w:ascii="PT Astra Serif" w:hAnsi="PT Astra Serif" w:cs="Times New Roman"/>
          <w:sz w:val="26"/>
          <w:szCs w:val="26"/>
        </w:rPr>
      </w:pPr>
      <w:r w:rsidRPr="006C5ED4">
        <w:rPr>
          <w:rFonts w:ascii="PT Astra Serif" w:hAnsi="PT Astra Serif" w:cs="Times New Roman"/>
          <w:sz w:val="26"/>
          <w:szCs w:val="26"/>
        </w:rPr>
        <w:t>12.1. Государственный контракт составлен в двух подлинных экземплярах, имеющих одинаковую юридическую силу, по одному для каждой из Сторон.</w:t>
      </w:r>
    </w:p>
    <w:p w:rsidR="00FF0680" w:rsidRPr="006C5ED4" w:rsidRDefault="00FF0680" w:rsidP="00A20DF4">
      <w:pPr>
        <w:pStyle w:val="afa"/>
        <w:ind w:firstLine="880"/>
        <w:jc w:val="both"/>
        <w:rPr>
          <w:rFonts w:ascii="PT Astra Serif" w:hAnsi="PT Astra Serif" w:cs="Times New Roman"/>
          <w:sz w:val="26"/>
          <w:szCs w:val="26"/>
        </w:rPr>
      </w:pPr>
      <w:r w:rsidRPr="006C5ED4">
        <w:rPr>
          <w:rFonts w:ascii="PT Astra Serif" w:hAnsi="PT Astra Serif" w:cs="Times New Roman"/>
          <w:sz w:val="26"/>
          <w:szCs w:val="26"/>
        </w:rPr>
        <w:t xml:space="preserve">12.2. В случае изменения юридических адресов, банковских и отгрузочных реквизитов Сторона обязана сообщить об этом другой Стороне в течение </w:t>
      </w:r>
      <w:r w:rsidR="00285EFB" w:rsidRPr="006C5ED4">
        <w:rPr>
          <w:rFonts w:ascii="PT Astra Serif" w:hAnsi="PT Astra Serif" w:cs="Times New Roman"/>
          <w:sz w:val="26"/>
          <w:szCs w:val="26"/>
        </w:rPr>
        <w:t xml:space="preserve">                 </w:t>
      </w:r>
      <w:r w:rsidRPr="006C5ED4">
        <w:rPr>
          <w:rFonts w:ascii="PT Astra Serif" w:hAnsi="PT Astra Serif" w:cs="Times New Roman"/>
          <w:sz w:val="26"/>
          <w:szCs w:val="26"/>
        </w:rPr>
        <w:t>1 (одного) рабочего дня в письменной форме.</w:t>
      </w:r>
    </w:p>
    <w:p w:rsidR="00FF0680" w:rsidRPr="006C5ED4" w:rsidRDefault="00FF0680" w:rsidP="00A20DF4">
      <w:pPr>
        <w:pStyle w:val="afa"/>
        <w:ind w:firstLine="880"/>
        <w:jc w:val="both"/>
        <w:rPr>
          <w:rFonts w:ascii="PT Astra Serif" w:hAnsi="PT Astra Serif" w:cs="Times New Roman"/>
          <w:sz w:val="26"/>
          <w:szCs w:val="26"/>
        </w:rPr>
      </w:pPr>
      <w:r w:rsidRPr="006C5ED4">
        <w:rPr>
          <w:rFonts w:ascii="PT Astra Serif" w:hAnsi="PT Astra Serif" w:cs="Times New Roman"/>
          <w:sz w:val="26"/>
          <w:szCs w:val="26"/>
        </w:rPr>
        <w:t xml:space="preserve">12.3. При исполнении Государственный контракт не допускается перемена </w:t>
      </w:r>
      <w:r w:rsidR="00F4391D" w:rsidRPr="006C5ED4">
        <w:rPr>
          <w:rFonts w:ascii="PT Astra Serif" w:hAnsi="PT Astra Serif" w:cs="Times New Roman"/>
          <w:sz w:val="26"/>
          <w:szCs w:val="26"/>
        </w:rPr>
        <w:br/>
      </w:r>
      <w:r w:rsidRPr="006C5ED4">
        <w:rPr>
          <w:rFonts w:ascii="PT Astra Serif" w:hAnsi="PT Astra Serif" w:cs="Times New Roman"/>
          <w:sz w:val="26"/>
          <w:szCs w:val="26"/>
        </w:rPr>
        <w:t xml:space="preserve">Поставщика, а исключением случаев, когда новый Поставщик является правопреемником Поставщика по такому Государственному контракту вследствие реорганизации юридического лица в форме преобразования, слияния </w:t>
      </w:r>
      <w:r w:rsidR="00C07F2F" w:rsidRPr="006C5ED4">
        <w:rPr>
          <w:rFonts w:ascii="PT Astra Serif" w:hAnsi="PT Astra Serif" w:cs="Times New Roman"/>
          <w:sz w:val="26"/>
          <w:szCs w:val="26"/>
        </w:rPr>
        <w:t xml:space="preserve">                     </w:t>
      </w:r>
      <w:r w:rsidRPr="006C5ED4">
        <w:rPr>
          <w:rFonts w:ascii="PT Astra Serif" w:hAnsi="PT Astra Serif" w:cs="Times New Roman"/>
          <w:sz w:val="26"/>
          <w:szCs w:val="26"/>
        </w:rPr>
        <w:t>или присоединения.</w:t>
      </w:r>
    </w:p>
    <w:p w:rsidR="00FF0680" w:rsidRPr="006C5ED4" w:rsidRDefault="00FF0680" w:rsidP="00A20DF4">
      <w:pPr>
        <w:pStyle w:val="afa"/>
        <w:ind w:firstLine="880"/>
        <w:jc w:val="both"/>
        <w:rPr>
          <w:rFonts w:ascii="PT Astra Serif" w:hAnsi="PT Astra Serif" w:cs="Times New Roman"/>
          <w:sz w:val="26"/>
          <w:szCs w:val="26"/>
        </w:rPr>
      </w:pPr>
      <w:r w:rsidRPr="006C5ED4">
        <w:rPr>
          <w:rFonts w:ascii="PT Astra Serif" w:hAnsi="PT Astra Serif" w:cs="Times New Roman"/>
          <w:sz w:val="26"/>
          <w:szCs w:val="26"/>
        </w:rPr>
        <w:t>12.</w:t>
      </w:r>
      <w:r w:rsidR="008A7F1C" w:rsidRPr="006C5ED4">
        <w:rPr>
          <w:rFonts w:ascii="PT Astra Serif" w:hAnsi="PT Astra Serif" w:cs="Times New Roman"/>
          <w:sz w:val="26"/>
          <w:szCs w:val="26"/>
        </w:rPr>
        <w:t>4</w:t>
      </w:r>
      <w:r w:rsidRPr="006C5ED4">
        <w:rPr>
          <w:rFonts w:ascii="PT Astra Serif" w:hAnsi="PT Astra Serif" w:cs="Times New Roman"/>
          <w:sz w:val="26"/>
          <w:szCs w:val="26"/>
        </w:rPr>
        <w:t>. Во всем остальном, что не предусмотрено Государственным контрактом, Стороны руководствуются законодательством Российской Федерации.</w:t>
      </w:r>
    </w:p>
    <w:p w:rsidR="00D74CE1" w:rsidRDefault="00D74CE1" w:rsidP="00181661">
      <w:pPr>
        <w:pStyle w:val="afa"/>
        <w:rPr>
          <w:rFonts w:ascii="PT Astra Serif" w:hAnsi="PT Astra Serif" w:cs="Times New Roman"/>
          <w:b/>
          <w:bCs/>
          <w:sz w:val="26"/>
          <w:szCs w:val="26"/>
        </w:rPr>
      </w:pPr>
    </w:p>
    <w:p w:rsidR="005A08D8" w:rsidRDefault="005A08D8" w:rsidP="00181661">
      <w:pPr>
        <w:pStyle w:val="afa"/>
        <w:rPr>
          <w:rFonts w:ascii="PT Astra Serif" w:hAnsi="PT Astra Serif" w:cs="Times New Roman"/>
          <w:b/>
          <w:bCs/>
          <w:sz w:val="26"/>
          <w:szCs w:val="26"/>
        </w:rPr>
      </w:pPr>
    </w:p>
    <w:p w:rsidR="005A08D8" w:rsidRPr="006C5ED4" w:rsidRDefault="005A08D8" w:rsidP="00181661">
      <w:pPr>
        <w:pStyle w:val="afa"/>
        <w:rPr>
          <w:rFonts w:ascii="PT Astra Serif" w:hAnsi="PT Astra Serif" w:cs="Times New Roman"/>
          <w:b/>
          <w:bCs/>
          <w:sz w:val="26"/>
          <w:szCs w:val="26"/>
        </w:rPr>
      </w:pPr>
    </w:p>
    <w:p w:rsidR="00FF0680" w:rsidRPr="006C5ED4" w:rsidRDefault="00FF0680" w:rsidP="00EC34E7">
      <w:pPr>
        <w:pStyle w:val="afa"/>
        <w:jc w:val="center"/>
        <w:rPr>
          <w:rFonts w:ascii="PT Astra Serif" w:hAnsi="PT Astra Serif" w:cs="Times New Roman"/>
          <w:b/>
          <w:bCs/>
          <w:sz w:val="26"/>
          <w:szCs w:val="26"/>
        </w:rPr>
      </w:pPr>
      <w:r w:rsidRPr="006C5ED4">
        <w:rPr>
          <w:rFonts w:ascii="PT Astra Serif" w:hAnsi="PT Astra Serif" w:cs="Times New Roman"/>
          <w:b/>
          <w:bCs/>
          <w:sz w:val="26"/>
          <w:szCs w:val="26"/>
        </w:rPr>
        <w:t>13. СРОК ДЕЙСТВИЯ КОНТРАКТА</w:t>
      </w:r>
    </w:p>
    <w:p w:rsidR="00447358" w:rsidRPr="006C5ED4" w:rsidRDefault="00447358" w:rsidP="00EC34E7">
      <w:pPr>
        <w:pStyle w:val="afa"/>
        <w:ind w:firstLine="708"/>
        <w:jc w:val="both"/>
        <w:rPr>
          <w:rFonts w:ascii="PT Astra Serif" w:hAnsi="PT Astra Serif" w:cs="Times New Roman"/>
          <w:sz w:val="26"/>
          <w:szCs w:val="26"/>
        </w:rPr>
      </w:pPr>
    </w:p>
    <w:p w:rsidR="00FF0680" w:rsidRPr="006C5ED4" w:rsidRDefault="00FF0680" w:rsidP="00EC34E7">
      <w:pPr>
        <w:pStyle w:val="afa"/>
        <w:ind w:firstLine="708"/>
        <w:jc w:val="both"/>
        <w:rPr>
          <w:rFonts w:ascii="PT Astra Serif" w:hAnsi="PT Astra Serif" w:cs="Times New Roman"/>
          <w:sz w:val="26"/>
          <w:szCs w:val="26"/>
        </w:rPr>
      </w:pPr>
      <w:r w:rsidRPr="006C5ED4">
        <w:rPr>
          <w:rFonts w:ascii="PT Astra Serif" w:hAnsi="PT Astra Serif" w:cs="Times New Roman"/>
          <w:sz w:val="26"/>
          <w:szCs w:val="26"/>
        </w:rPr>
        <w:t>13.1. Государственный контра</w:t>
      </w:r>
      <w:proofErr w:type="gramStart"/>
      <w:r w:rsidRPr="006C5ED4">
        <w:rPr>
          <w:rFonts w:ascii="PT Astra Serif" w:hAnsi="PT Astra Serif" w:cs="Times New Roman"/>
          <w:sz w:val="26"/>
          <w:szCs w:val="26"/>
        </w:rPr>
        <w:t>кт вст</w:t>
      </w:r>
      <w:proofErr w:type="gramEnd"/>
      <w:r w:rsidRPr="006C5ED4">
        <w:rPr>
          <w:rFonts w:ascii="PT Astra Serif" w:hAnsi="PT Astra Serif" w:cs="Times New Roman"/>
          <w:sz w:val="26"/>
          <w:szCs w:val="26"/>
        </w:rPr>
        <w:t>упает в силу с момента его подписания Сторонами и д</w:t>
      </w:r>
      <w:r w:rsidR="000900DA" w:rsidRPr="006C5ED4">
        <w:rPr>
          <w:rFonts w:ascii="PT Astra Serif" w:hAnsi="PT Astra Serif" w:cs="Times New Roman"/>
          <w:sz w:val="26"/>
          <w:szCs w:val="26"/>
        </w:rPr>
        <w:t xml:space="preserve">ействует до </w:t>
      </w:r>
      <w:r w:rsidR="003F76EB" w:rsidRPr="006C5ED4">
        <w:rPr>
          <w:rFonts w:ascii="PT Astra Serif" w:hAnsi="PT Astra Serif" w:cs="Times New Roman"/>
          <w:sz w:val="26"/>
          <w:szCs w:val="26"/>
        </w:rPr>
        <w:t>31</w:t>
      </w:r>
      <w:r w:rsidR="00285EFB" w:rsidRPr="006C5ED4">
        <w:rPr>
          <w:rFonts w:ascii="PT Astra Serif" w:hAnsi="PT Astra Serif" w:cs="Times New Roman"/>
          <w:sz w:val="26"/>
          <w:szCs w:val="26"/>
        </w:rPr>
        <w:t xml:space="preserve"> </w:t>
      </w:r>
      <w:r w:rsidR="003F76EB" w:rsidRPr="006C5ED4">
        <w:rPr>
          <w:rFonts w:ascii="PT Astra Serif" w:hAnsi="PT Astra Serif" w:cs="Times New Roman"/>
          <w:sz w:val="26"/>
          <w:szCs w:val="26"/>
        </w:rPr>
        <w:t>декабря</w:t>
      </w:r>
      <w:r w:rsidR="000900DA" w:rsidRPr="006C5ED4">
        <w:rPr>
          <w:rFonts w:ascii="PT Astra Serif" w:hAnsi="PT Astra Serif" w:cs="Times New Roman"/>
          <w:sz w:val="26"/>
          <w:szCs w:val="26"/>
        </w:rPr>
        <w:t xml:space="preserve"> 20</w:t>
      </w:r>
      <w:r w:rsidR="00855631" w:rsidRPr="006C5ED4">
        <w:rPr>
          <w:rFonts w:ascii="PT Astra Serif" w:hAnsi="PT Astra Serif" w:cs="Times New Roman"/>
          <w:sz w:val="26"/>
          <w:szCs w:val="26"/>
        </w:rPr>
        <w:t>2</w:t>
      </w:r>
      <w:r w:rsidR="00715C11" w:rsidRPr="006C5ED4">
        <w:rPr>
          <w:rFonts w:ascii="PT Astra Serif" w:hAnsi="PT Astra Serif" w:cs="Times New Roman"/>
          <w:sz w:val="26"/>
          <w:szCs w:val="26"/>
        </w:rPr>
        <w:t>6</w:t>
      </w:r>
      <w:r w:rsidR="000900DA" w:rsidRPr="006C5ED4">
        <w:rPr>
          <w:rFonts w:ascii="PT Astra Serif" w:hAnsi="PT Astra Serif" w:cs="Times New Roman"/>
          <w:sz w:val="26"/>
          <w:szCs w:val="26"/>
        </w:rPr>
        <w:t xml:space="preserve"> года, в рамках гарантийных обязательств</w:t>
      </w:r>
      <w:r w:rsidR="00285EFB" w:rsidRPr="006C5ED4">
        <w:rPr>
          <w:rFonts w:ascii="PT Astra Serif" w:hAnsi="PT Astra Serif" w:cs="Times New Roman"/>
          <w:sz w:val="26"/>
          <w:szCs w:val="26"/>
        </w:rPr>
        <w:t xml:space="preserve"> </w:t>
      </w:r>
      <w:r w:rsidR="000900DA" w:rsidRPr="006C5ED4">
        <w:rPr>
          <w:rFonts w:ascii="PT Astra Serif" w:hAnsi="PT Astra Serif" w:cs="Times New Roman"/>
          <w:sz w:val="26"/>
          <w:szCs w:val="26"/>
        </w:rPr>
        <w:t>– до полного их исполнения.</w:t>
      </w:r>
    </w:p>
    <w:p w:rsidR="00EC34E7" w:rsidRPr="006C5ED4" w:rsidRDefault="00EC34E7" w:rsidP="00EC34E7">
      <w:pPr>
        <w:pStyle w:val="afa"/>
        <w:ind w:firstLine="708"/>
        <w:jc w:val="both"/>
        <w:rPr>
          <w:rFonts w:ascii="PT Astra Serif" w:hAnsi="PT Astra Serif" w:cs="Times New Roman"/>
          <w:sz w:val="26"/>
          <w:szCs w:val="26"/>
        </w:rPr>
      </w:pPr>
    </w:p>
    <w:p w:rsidR="00FF0680" w:rsidRPr="006C5ED4" w:rsidRDefault="00FF0680" w:rsidP="005133E0">
      <w:pPr>
        <w:shd w:val="clear" w:color="auto" w:fill="FFFFFF"/>
        <w:jc w:val="center"/>
        <w:rPr>
          <w:rFonts w:ascii="PT Astra Serif" w:hAnsi="PT Astra Serif"/>
          <w:b/>
          <w:bCs/>
          <w:sz w:val="26"/>
          <w:szCs w:val="26"/>
        </w:rPr>
      </w:pPr>
      <w:r w:rsidRPr="006C5ED4">
        <w:rPr>
          <w:rFonts w:ascii="PT Astra Serif" w:hAnsi="PT Astra Serif"/>
          <w:b/>
          <w:bCs/>
          <w:sz w:val="26"/>
          <w:szCs w:val="26"/>
        </w:rPr>
        <w:t xml:space="preserve">14. </w:t>
      </w:r>
      <w:r w:rsidR="000900DA" w:rsidRPr="006C5ED4">
        <w:rPr>
          <w:rFonts w:ascii="PT Astra Serif" w:hAnsi="PT Astra Serif"/>
          <w:b/>
          <w:bCs/>
          <w:sz w:val="26"/>
          <w:szCs w:val="26"/>
        </w:rPr>
        <w:t>ЮРИДИЧЕСКИЕ АДРЕСА,</w:t>
      </w:r>
      <w:r w:rsidRPr="006C5ED4">
        <w:rPr>
          <w:rFonts w:ascii="PT Astra Serif" w:hAnsi="PT Astra Serif"/>
          <w:b/>
          <w:bCs/>
          <w:sz w:val="26"/>
          <w:szCs w:val="26"/>
        </w:rPr>
        <w:t xml:space="preserve"> БАНКОВСКИЕ РЕКВИЗИТЫ СТОРОН</w:t>
      </w:r>
      <w:r w:rsidR="000900DA" w:rsidRPr="006C5ED4">
        <w:rPr>
          <w:rFonts w:ascii="PT Astra Serif" w:hAnsi="PT Astra Serif"/>
          <w:b/>
          <w:bCs/>
          <w:sz w:val="26"/>
          <w:szCs w:val="26"/>
        </w:rPr>
        <w:t xml:space="preserve"> НА МОМЕНТ ПОДПИСАНИЯ ГОСУДАРСТВЕННОГО КОНТРАКТА.</w:t>
      </w:r>
    </w:p>
    <w:p w:rsidR="000900DA" w:rsidRPr="006C5ED4" w:rsidRDefault="000900DA" w:rsidP="005133E0">
      <w:pPr>
        <w:shd w:val="clear" w:color="auto" w:fill="FFFFFF"/>
        <w:jc w:val="center"/>
        <w:rPr>
          <w:rFonts w:ascii="PT Astra Serif" w:hAnsi="PT Astra Serif"/>
          <w:b/>
          <w:bCs/>
          <w:sz w:val="26"/>
          <w:szCs w:val="26"/>
        </w:rPr>
      </w:pPr>
    </w:p>
    <w:tbl>
      <w:tblPr>
        <w:tblpPr w:leftFromText="180" w:rightFromText="180" w:vertAnchor="text" w:horzAnchor="margin" w:tblpY="943"/>
        <w:tblW w:w="5000" w:type="pct"/>
        <w:tblLook w:val="0000" w:firstRow="0" w:lastRow="0" w:firstColumn="0" w:lastColumn="0" w:noHBand="0" w:noVBand="0"/>
      </w:tblPr>
      <w:tblGrid>
        <w:gridCol w:w="4713"/>
        <w:gridCol w:w="4859"/>
      </w:tblGrid>
      <w:tr w:rsidR="000A5A12" w:rsidRPr="006C5ED4" w:rsidTr="00E465D0">
        <w:tc>
          <w:tcPr>
            <w:tcW w:w="2462" w:type="pct"/>
          </w:tcPr>
          <w:p w:rsidR="000A5A12" w:rsidRPr="006C5ED4" w:rsidRDefault="000A5A12" w:rsidP="00E465D0">
            <w:pPr>
              <w:keepNext/>
              <w:rPr>
                <w:rFonts w:ascii="PT Astra Serif" w:hAnsi="PT Astra Serif"/>
                <w:b/>
                <w:bCs/>
                <w:sz w:val="26"/>
                <w:szCs w:val="26"/>
              </w:rPr>
            </w:pPr>
            <w:r w:rsidRPr="006C5ED4">
              <w:rPr>
                <w:rFonts w:ascii="PT Astra Serif" w:hAnsi="PT Astra Serif"/>
                <w:b/>
                <w:bCs/>
                <w:sz w:val="26"/>
                <w:szCs w:val="26"/>
              </w:rPr>
              <w:t xml:space="preserve">ГОСУДАРСТВЕННЫЙ ЗАКАЗЧИК: </w:t>
            </w:r>
          </w:p>
          <w:p w:rsidR="000A5A12" w:rsidRPr="006C5ED4" w:rsidRDefault="000A5A12" w:rsidP="00E465D0">
            <w:pPr>
              <w:keepNext/>
              <w:rPr>
                <w:rFonts w:ascii="PT Astra Serif" w:hAnsi="PT Astra Serif"/>
                <w:b/>
                <w:bCs/>
                <w:sz w:val="26"/>
                <w:szCs w:val="26"/>
              </w:rPr>
            </w:pPr>
            <w:r w:rsidRPr="006C5ED4">
              <w:rPr>
                <w:rFonts w:ascii="PT Astra Serif" w:hAnsi="PT Astra Serif"/>
                <w:b/>
                <w:bCs/>
                <w:sz w:val="26"/>
                <w:szCs w:val="26"/>
              </w:rPr>
              <w:t>ФКУ ИК-1 УФСИН России по Вологодской области</w:t>
            </w:r>
          </w:p>
        </w:tc>
        <w:tc>
          <w:tcPr>
            <w:tcW w:w="2538" w:type="pct"/>
          </w:tcPr>
          <w:p w:rsidR="000A5A12" w:rsidRPr="006C5ED4" w:rsidRDefault="000A5A12" w:rsidP="00E465D0">
            <w:pPr>
              <w:keepNext/>
              <w:rPr>
                <w:rFonts w:ascii="PT Astra Serif" w:hAnsi="PT Astra Serif"/>
                <w:b/>
                <w:bCs/>
                <w:sz w:val="26"/>
                <w:szCs w:val="26"/>
              </w:rPr>
            </w:pPr>
          </w:p>
        </w:tc>
      </w:tr>
      <w:tr w:rsidR="000A5A12" w:rsidRPr="006C5ED4" w:rsidTr="00E465D0">
        <w:tc>
          <w:tcPr>
            <w:tcW w:w="2462" w:type="pct"/>
          </w:tcPr>
          <w:p w:rsidR="000A5A12" w:rsidRPr="006C5ED4" w:rsidRDefault="000A5A12" w:rsidP="00E465D0">
            <w:pPr>
              <w:keepNext/>
              <w:rPr>
                <w:rFonts w:ascii="PT Astra Serif" w:hAnsi="PT Astra Serif"/>
                <w:b/>
                <w:bCs/>
                <w:sz w:val="26"/>
                <w:szCs w:val="26"/>
              </w:rPr>
            </w:pPr>
            <w:r w:rsidRPr="006C5ED4">
              <w:rPr>
                <w:rFonts w:ascii="PT Astra Serif" w:hAnsi="PT Astra Serif"/>
                <w:b/>
                <w:bCs/>
                <w:sz w:val="26"/>
                <w:szCs w:val="26"/>
              </w:rPr>
              <w:t xml:space="preserve">Адрес юридический (почтовый): </w:t>
            </w:r>
          </w:p>
          <w:p w:rsidR="000A5A12" w:rsidRPr="006C5ED4" w:rsidRDefault="000A5A12" w:rsidP="00E465D0">
            <w:pPr>
              <w:keepNext/>
              <w:rPr>
                <w:rFonts w:ascii="PT Astra Serif" w:hAnsi="PT Astra Serif"/>
                <w:b/>
                <w:bCs/>
                <w:sz w:val="26"/>
                <w:szCs w:val="26"/>
              </w:rPr>
            </w:pPr>
            <w:r w:rsidRPr="006C5ED4">
              <w:rPr>
                <w:rFonts w:ascii="PT Astra Serif" w:hAnsi="PT Astra Serif"/>
                <w:b/>
                <w:bCs/>
                <w:sz w:val="26"/>
                <w:szCs w:val="26"/>
              </w:rPr>
              <w:t xml:space="preserve">160012, г. Вологда, ул. </w:t>
            </w:r>
            <w:proofErr w:type="spellStart"/>
            <w:r w:rsidRPr="006C5ED4">
              <w:rPr>
                <w:rFonts w:ascii="PT Astra Serif" w:hAnsi="PT Astra Serif"/>
                <w:b/>
                <w:bCs/>
                <w:sz w:val="26"/>
                <w:szCs w:val="26"/>
              </w:rPr>
              <w:t>Левичева</w:t>
            </w:r>
            <w:proofErr w:type="spellEnd"/>
            <w:r w:rsidRPr="006C5ED4">
              <w:rPr>
                <w:rFonts w:ascii="PT Astra Serif" w:hAnsi="PT Astra Serif"/>
                <w:b/>
                <w:bCs/>
                <w:sz w:val="26"/>
                <w:szCs w:val="26"/>
              </w:rPr>
              <w:t>, д. 1а</w:t>
            </w:r>
          </w:p>
          <w:p w:rsidR="000A5A12" w:rsidRPr="006C5ED4" w:rsidRDefault="000A5A12" w:rsidP="00E465D0">
            <w:pPr>
              <w:keepNext/>
              <w:rPr>
                <w:rFonts w:ascii="PT Astra Serif" w:hAnsi="PT Astra Serif"/>
                <w:b/>
                <w:bCs/>
                <w:sz w:val="26"/>
                <w:szCs w:val="26"/>
              </w:rPr>
            </w:pPr>
            <w:r w:rsidRPr="006C5ED4">
              <w:rPr>
                <w:rFonts w:ascii="PT Astra Serif" w:hAnsi="PT Astra Serif"/>
                <w:b/>
                <w:bCs/>
                <w:sz w:val="26"/>
                <w:szCs w:val="26"/>
              </w:rPr>
              <w:t xml:space="preserve">тел./факс: (8172) 75-43-83, доб.12-59 </w:t>
            </w:r>
          </w:p>
          <w:p w:rsidR="000A5A12" w:rsidRPr="006C5ED4" w:rsidRDefault="00152DC9" w:rsidP="00E465D0">
            <w:pPr>
              <w:keepNext/>
              <w:rPr>
                <w:rFonts w:ascii="PT Astra Serif" w:hAnsi="PT Astra Serif"/>
                <w:b/>
                <w:bCs/>
                <w:sz w:val="26"/>
                <w:szCs w:val="26"/>
              </w:rPr>
            </w:pPr>
            <w:hyperlink r:id="rId12" w:history="1">
              <w:r w:rsidR="000A5A12" w:rsidRPr="006C5ED4">
                <w:rPr>
                  <w:rStyle w:val="af3"/>
                  <w:rFonts w:ascii="PT Astra Serif" w:hAnsi="PT Astra Serif"/>
                  <w:b/>
                  <w:bCs/>
                  <w:sz w:val="26"/>
                  <w:szCs w:val="26"/>
                </w:rPr>
                <w:t>fguik1vo@mail.ru</w:t>
              </w:r>
            </w:hyperlink>
          </w:p>
          <w:tbl>
            <w:tblPr>
              <w:tblW w:w="0" w:type="auto"/>
              <w:tblCellMar>
                <w:top w:w="102" w:type="dxa"/>
                <w:left w:w="62" w:type="dxa"/>
                <w:bottom w:w="102" w:type="dxa"/>
                <w:right w:w="62" w:type="dxa"/>
              </w:tblCellMar>
              <w:tblLook w:val="04A0" w:firstRow="1" w:lastRow="0" w:firstColumn="1" w:lastColumn="0" w:noHBand="0" w:noVBand="1"/>
            </w:tblPr>
            <w:tblGrid>
              <w:gridCol w:w="4315"/>
            </w:tblGrid>
            <w:tr w:rsidR="000A5A12" w:rsidRPr="006C5ED4" w:rsidTr="00E465D0">
              <w:tc>
                <w:tcPr>
                  <w:tcW w:w="4315" w:type="dxa"/>
                  <w:tcBorders>
                    <w:top w:val="nil"/>
                    <w:left w:val="nil"/>
                    <w:bottom w:val="nil"/>
                    <w:right w:val="nil"/>
                  </w:tcBorders>
                  <w:tcMar>
                    <w:top w:w="102" w:type="dxa"/>
                    <w:left w:w="62" w:type="dxa"/>
                    <w:bottom w:w="102" w:type="dxa"/>
                    <w:right w:w="62" w:type="dxa"/>
                  </w:tcMar>
                </w:tcPr>
                <w:p w:rsidR="000A5A12" w:rsidRPr="006C5ED4" w:rsidRDefault="000A5A12" w:rsidP="00814FF3">
                  <w:pPr>
                    <w:framePr w:hSpace="180" w:wrap="around" w:vAnchor="text" w:hAnchor="margin" w:y="943"/>
                    <w:rPr>
                      <w:rFonts w:ascii="PT Astra Serif" w:hAnsi="PT Astra Serif"/>
                      <w:color w:val="000000"/>
                      <w:sz w:val="26"/>
                      <w:szCs w:val="26"/>
                    </w:rPr>
                  </w:pPr>
                  <w:r w:rsidRPr="006C5ED4">
                    <w:rPr>
                      <w:rFonts w:ascii="PT Astra Serif" w:hAnsi="PT Astra Serif"/>
                      <w:color w:val="000000"/>
                      <w:sz w:val="26"/>
                      <w:szCs w:val="26"/>
                    </w:rPr>
                    <w:t>ИНН 3525066896   КПП 352501001</w:t>
                  </w:r>
                </w:p>
              </w:tc>
            </w:tr>
          </w:tbl>
          <w:p w:rsidR="000A5A12" w:rsidRPr="006C5ED4" w:rsidRDefault="000A5A12" w:rsidP="00E465D0">
            <w:pPr>
              <w:keepNext/>
              <w:rPr>
                <w:rFonts w:ascii="PT Astra Serif" w:hAnsi="PT Astra Serif"/>
                <w:b/>
                <w:bCs/>
                <w:sz w:val="26"/>
                <w:szCs w:val="26"/>
              </w:rPr>
            </w:pPr>
          </w:p>
        </w:tc>
        <w:tc>
          <w:tcPr>
            <w:tcW w:w="2538" w:type="pct"/>
          </w:tcPr>
          <w:p w:rsidR="000A5A12" w:rsidRPr="006C5ED4" w:rsidRDefault="000A5A12" w:rsidP="00E465D0">
            <w:pPr>
              <w:keepNext/>
              <w:rPr>
                <w:rFonts w:ascii="PT Astra Serif" w:hAnsi="PT Astra Serif"/>
                <w:b/>
                <w:bCs/>
                <w:sz w:val="26"/>
                <w:szCs w:val="26"/>
              </w:rPr>
            </w:pPr>
          </w:p>
        </w:tc>
      </w:tr>
      <w:tr w:rsidR="000A5A12" w:rsidRPr="006C5ED4" w:rsidTr="00E465D0">
        <w:tc>
          <w:tcPr>
            <w:tcW w:w="2462" w:type="pct"/>
          </w:tcPr>
          <w:p w:rsidR="000A5A12" w:rsidRPr="006C5ED4" w:rsidRDefault="000A5A12" w:rsidP="00E465D0">
            <w:pPr>
              <w:keepNext/>
              <w:rPr>
                <w:rFonts w:ascii="PT Astra Serif" w:hAnsi="PT Astra Serif"/>
                <w:b/>
                <w:bCs/>
                <w:sz w:val="26"/>
                <w:szCs w:val="26"/>
              </w:rPr>
            </w:pPr>
            <w:r w:rsidRPr="006C5ED4">
              <w:rPr>
                <w:rFonts w:ascii="PT Astra Serif" w:hAnsi="PT Astra Serif"/>
                <w:b/>
                <w:bCs/>
                <w:sz w:val="26"/>
                <w:szCs w:val="26"/>
              </w:rPr>
              <w:t>Банковские реквизиты:</w:t>
            </w:r>
          </w:p>
          <w:tbl>
            <w:tblPr>
              <w:tblW w:w="0" w:type="auto"/>
              <w:tblCellMar>
                <w:top w:w="102" w:type="dxa"/>
                <w:left w:w="62" w:type="dxa"/>
                <w:bottom w:w="102" w:type="dxa"/>
                <w:right w:w="62" w:type="dxa"/>
              </w:tblCellMar>
              <w:tblLook w:val="04A0" w:firstRow="1" w:lastRow="0" w:firstColumn="1" w:lastColumn="0" w:noHBand="0" w:noVBand="1"/>
            </w:tblPr>
            <w:tblGrid>
              <w:gridCol w:w="4315"/>
            </w:tblGrid>
            <w:tr w:rsidR="000A5A12" w:rsidRPr="006C5ED4" w:rsidTr="00E465D0">
              <w:tc>
                <w:tcPr>
                  <w:tcW w:w="4315" w:type="dxa"/>
                  <w:tcBorders>
                    <w:top w:val="nil"/>
                    <w:left w:val="nil"/>
                    <w:bottom w:val="nil"/>
                    <w:right w:val="nil"/>
                  </w:tcBorders>
                  <w:tcMar>
                    <w:top w:w="102" w:type="dxa"/>
                    <w:left w:w="62" w:type="dxa"/>
                    <w:bottom w:w="102" w:type="dxa"/>
                    <w:right w:w="62" w:type="dxa"/>
                  </w:tcMar>
                </w:tcPr>
                <w:p w:rsidR="000A5A12" w:rsidRPr="006C5ED4" w:rsidRDefault="000A5A12" w:rsidP="00814FF3">
                  <w:pPr>
                    <w:framePr w:hSpace="180" w:wrap="around" w:vAnchor="text" w:hAnchor="margin" w:y="943"/>
                    <w:rPr>
                      <w:rFonts w:ascii="PT Astra Serif" w:hAnsi="PT Astra Serif"/>
                      <w:color w:val="000000"/>
                      <w:sz w:val="26"/>
                      <w:szCs w:val="26"/>
                    </w:rPr>
                  </w:pPr>
                  <w:r w:rsidRPr="006C5ED4">
                    <w:rPr>
                      <w:rFonts w:ascii="PT Astra Serif" w:hAnsi="PT Astra Serif"/>
                      <w:color w:val="000000"/>
                      <w:sz w:val="26"/>
                      <w:szCs w:val="26"/>
                    </w:rPr>
                    <w:t>Единый банковский счет 40102810745370000024</w:t>
                  </w:r>
                </w:p>
                <w:p w:rsidR="000A5A12" w:rsidRPr="006C5ED4" w:rsidRDefault="000A5A12" w:rsidP="00814FF3">
                  <w:pPr>
                    <w:framePr w:hSpace="180" w:wrap="around" w:vAnchor="text" w:hAnchor="margin" w:y="943"/>
                    <w:rPr>
                      <w:rFonts w:ascii="PT Astra Serif" w:hAnsi="PT Astra Serif"/>
                      <w:color w:val="000000"/>
                      <w:sz w:val="26"/>
                      <w:szCs w:val="26"/>
                    </w:rPr>
                  </w:pPr>
                  <w:r w:rsidRPr="006C5ED4">
                    <w:rPr>
                      <w:rFonts w:ascii="PT Astra Serif" w:hAnsi="PT Astra Serif"/>
                      <w:color w:val="000000"/>
                      <w:sz w:val="26"/>
                      <w:szCs w:val="26"/>
                    </w:rPr>
                    <w:t xml:space="preserve">БИК 012202102 </w:t>
                  </w:r>
                </w:p>
                <w:p w:rsidR="000A5A12" w:rsidRPr="006C5ED4" w:rsidRDefault="00814FF3" w:rsidP="00814FF3">
                  <w:pPr>
                    <w:framePr w:hSpace="180" w:wrap="around" w:vAnchor="text" w:hAnchor="margin" w:y="943"/>
                    <w:rPr>
                      <w:rFonts w:ascii="PT Astra Serif" w:hAnsi="PT Astra Serif"/>
                      <w:color w:val="000000"/>
                      <w:sz w:val="26"/>
                      <w:szCs w:val="26"/>
                    </w:rPr>
                  </w:pPr>
                  <w:r w:rsidRPr="00814FF3">
                    <w:rPr>
                      <w:rFonts w:ascii="PT Astra Serif" w:hAnsi="PT Astra Serif"/>
                      <w:color w:val="000000"/>
                      <w:sz w:val="26"/>
                      <w:szCs w:val="26"/>
                    </w:rPr>
                    <w:t xml:space="preserve">ОКЦ № 1 ВВГУ Банка России//УФК по Нижегородской области </w:t>
                  </w:r>
                  <w:proofErr w:type="gramStart"/>
                  <w:r w:rsidRPr="00814FF3">
                    <w:rPr>
                      <w:rFonts w:ascii="PT Astra Serif" w:hAnsi="PT Astra Serif"/>
                      <w:color w:val="000000"/>
                      <w:sz w:val="26"/>
                      <w:szCs w:val="26"/>
                    </w:rPr>
                    <w:t>г</w:t>
                  </w:r>
                  <w:proofErr w:type="gramEnd"/>
                  <w:r w:rsidRPr="00814FF3">
                    <w:rPr>
                      <w:rFonts w:ascii="PT Astra Serif" w:hAnsi="PT Astra Serif"/>
                      <w:color w:val="000000"/>
                      <w:sz w:val="26"/>
                      <w:szCs w:val="26"/>
                    </w:rPr>
                    <w:t xml:space="preserve"> Нижний Новгород</w:t>
                  </w:r>
                </w:p>
              </w:tc>
            </w:tr>
            <w:tr w:rsidR="000A5A12" w:rsidRPr="006C5ED4" w:rsidTr="00E465D0">
              <w:tc>
                <w:tcPr>
                  <w:tcW w:w="4315" w:type="dxa"/>
                  <w:tcBorders>
                    <w:top w:val="nil"/>
                    <w:left w:val="nil"/>
                    <w:bottom w:val="nil"/>
                    <w:right w:val="nil"/>
                  </w:tcBorders>
                  <w:tcMar>
                    <w:top w:w="102" w:type="dxa"/>
                    <w:left w:w="62" w:type="dxa"/>
                    <w:bottom w:w="102" w:type="dxa"/>
                    <w:right w:w="62" w:type="dxa"/>
                  </w:tcMar>
                </w:tcPr>
                <w:p w:rsidR="000A5A12" w:rsidRPr="006C5ED4" w:rsidRDefault="000A5A12" w:rsidP="00814FF3">
                  <w:pPr>
                    <w:framePr w:hSpace="180" w:wrap="around" w:vAnchor="text" w:hAnchor="margin" w:y="943"/>
                    <w:rPr>
                      <w:rFonts w:ascii="PT Astra Serif" w:hAnsi="PT Astra Serif"/>
                      <w:color w:val="000000"/>
                      <w:sz w:val="26"/>
                      <w:szCs w:val="26"/>
                    </w:rPr>
                  </w:pPr>
                  <w:r w:rsidRPr="006C5ED4">
                    <w:rPr>
                      <w:rFonts w:ascii="PT Astra Serif" w:hAnsi="PT Astra Serif"/>
                      <w:color w:val="000000"/>
                      <w:sz w:val="26"/>
                      <w:szCs w:val="26"/>
                    </w:rPr>
                    <w:t>Казначейский счет 03211643000000013208</w:t>
                  </w:r>
                </w:p>
                <w:p w:rsidR="000A5A12" w:rsidRPr="006C5ED4" w:rsidRDefault="000A5A12" w:rsidP="00814FF3">
                  <w:pPr>
                    <w:framePr w:hSpace="180" w:wrap="around" w:vAnchor="text" w:hAnchor="margin" w:y="943"/>
                    <w:rPr>
                      <w:rFonts w:ascii="PT Astra Serif" w:hAnsi="PT Astra Serif"/>
                      <w:color w:val="000000"/>
                      <w:sz w:val="26"/>
                      <w:szCs w:val="26"/>
                    </w:rPr>
                  </w:pPr>
                  <w:r w:rsidRPr="006C5ED4">
                    <w:rPr>
                      <w:rFonts w:ascii="PT Astra Serif" w:hAnsi="PT Astra Serif"/>
                      <w:color w:val="000000"/>
                      <w:sz w:val="26"/>
                      <w:szCs w:val="26"/>
                    </w:rPr>
                    <w:t xml:space="preserve">УФК по Нижегородской области (ФКУ ИК-1 УФСИН России по Вологодской области, </w:t>
                  </w:r>
                  <w:proofErr w:type="gramStart"/>
                  <w:r w:rsidRPr="006C5ED4">
                    <w:rPr>
                      <w:rFonts w:ascii="PT Astra Serif" w:hAnsi="PT Astra Serif"/>
                      <w:color w:val="000000"/>
                      <w:sz w:val="26"/>
                      <w:szCs w:val="26"/>
                    </w:rPr>
                    <w:t>л</w:t>
                  </w:r>
                  <w:proofErr w:type="gramEnd"/>
                  <w:r w:rsidRPr="006C5ED4">
                    <w:rPr>
                      <w:rFonts w:ascii="PT Astra Serif" w:hAnsi="PT Astra Serif"/>
                      <w:color w:val="000000"/>
                      <w:sz w:val="26"/>
                      <w:szCs w:val="26"/>
                    </w:rPr>
                    <w:t>/с 03301440950)</w:t>
                  </w:r>
                </w:p>
              </w:tc>
            </w:tr>
            <w:tr w:rsidR="000A5A12" w:rsidRPr="006C5ED4" w:rsidTr="00E465D0">
              <w:tc>
                <w:tcPr>
                  <w:tcW w:w="4315" w:type="dxa"/>
                  <w:tcBorders>
                    <w:top w:val="nil"/>
                    <w:left w:val="nil"/>
                    <w:bottom w:val="nil"/>
                    <w:right w:val="nil"/>
                  </w:tcBorders>
                  <w:tcMar>
                    <w:top w:w="102" w:type="dxa"/>
                    <w:left w:w="62" w:type="dxa"/>
                    <w:bottom w:w="102" w:type="dxa"/>
                    <w:right w:w="62" w:type="dxa"/>
                  </w:tcMar>
                </w:tcPr>
                <w:p w:rsidR="000A5A12" w:rsidRPr="006C5ED4" w:rsidRDefault="000A5A12" w:rsidP="00814FF3">
                  <w:pPr>
                    <w:framePr w:hSpace="180" w:wrap="around" w:vAnchor="text" w:hAnchor="margin" w:y="943"/>
                    <w:rPr>
                      <w:rFonts w:ascii="PT Astra Serif" w:hAnsi="PT Astra Serif"/>
                      <w:color w:val="000000"/>
                      <w:sz w:val="26"/>
                      <w:szCs w:val="26"/>
                    </w:rPr>
                  </w:pPr>
                  <w:r w:rsidRPr="006C5ED4">
                    <w:rPr>
                      <w:rFonts w:ascii="PT Astra Serif" w:hAnsi="PT Astra Serif"/>
                      <w:color w:val="000000"/>
                      <w:sz w:val="26"/>
                      <w:szCs w:val="26"/>
                    </w:rPr>
                    <w:t>ОКПО 08826917</w:t>
                  </w:r>
                </w:p>
              </w:tc>
            </w:tr>
          </w:tbl>
          <w:p w:rsidR="000A5A12" w:rsidRPr="006C5ED4" w:rsidRDefault="000A5A12" w:rsidP="00E465D0">
            <w:pPr>
              <w:keepNext/>
              <w:rPr>
                <w:rFonts w:ascii="PT Astra Serif" w:hAnsi="PT Astra Serif"/>
                <w:b/>
                <w:bCs/>
                <w:sz w:val="26"/>
                <w:szCs w:val="26"/>
              </w:rPr>
            </w:pPr>
          </w:p>
        </w:tc>
        <w:tc>
          <w:tcPr>
            <w:tcW w:w="2538" w:type="pct"/>
          </w:tcPr>
          <w:p w:rsidR="000A5A12" w:rsidRPr="006C5ED4" w:rsidRDefault="000A5A12" w:rsidP="00E465D0">
            <w:pPr>
              <w:keepNext/>
              <w:rPr>
                <w:rFonts w:ascii="PT Astra Serif" w:hAnsi="PT Astra Serif"/>
                <w:b/>
                <w:bCs/>
                <w:sz w:val="26"/>
                <w:szCs w:val="26"/>
              </w:rPr>
            </w:pPr>
          </w:p>
        </w:tc>
      </w:tr>
      <w:tr w:rsidR="000A5A12" w:rsidRPr="006C5ED4" w:rsidTr="00E465D0">
        <w:tc>
          <w:tcPr>
            <w:tcW w:w="2462" w:type="pct"/>
          </w:tcPr>
          <w:p w:rsidR="000A5A12" w:rsidRPr="006C5ED4" w:rsidRDefault="000A5A12" w:rsidP="00E465D0">
            <w:pPr>
              <w:keepNext/>
              <w:rPr>
                <w:rFonts w:ascii="PT Astra Serif" w:hAnsi="PT Astra Serif"/>
                <w:b/>
                <w:bCs/>
                <w:sz w:val="26"/>
                <w:szCs w:val="26"/>
              </w:rPr>
            </w:pPr>
            <w:r w:rsidRPr="006C5ED4">
              <w:rPr>
                <w:rFonts w:ascii="PT Astra Serif" w:hAnsi="PT Astra Serif"/>
                <w:b/>
                <w:bCs/>
                <w:sz w:val="26"/>
                <w:szCs w:val="26"/>
              </w:rPr>
              <w:t>ГОСУДАРСТВЕННЫЙ ЗАКАЗЧИК</w:t>
            </w:r>
          </w:p>
        </w:tc>
        <w:tc>
          <w:tcPr>
            <w:tcW w:w="2538" w:type="pct"/>
          </w:tcPr>
          <w:p w:rsidR="000A5A12" w:rsidRPr="006C5ED4" w:rsidRDefault="000A5A12" w:rsidP="00E465D0">
            <w:pPr>
              <w:keepNext/>
              <w:rPr>
                <w:rFonts w:ascii="PT Astra Serif" w:hAnsi="PT Astra Serif"/>
                <w:b/>
                <w:bCs/>
                <w:sz w:val="26"/>
                <w:szCs w:val="26"/>
              </w:rPr>
            </w:pPr>
          </w:p>
        </w:tc>
      </w:tr>
      <w:tr w:rsidR="000A5A12" w:rsidRPr="006C5ED4" w:rsidTr="00E465D0">
        <w:tc>
          <w:tcPr>
            <w:tcW w:w="2462" w:type="pct"/>
          </w:tcPr>
          <w:p w:rsidR="000A5A12" w:rsidRPr="006C5ED4" w:rsidRDefault="000A5A12" w:rsidP="00E465D0">
            <w:pPr>
              <w:keepNext/>
              <w:rPr>
                <w:rFonts w:ascii="PT Astra Serif" w:hAnsi="PT Astra Serif"/>
                <w:b/>
                <w:bCs/>
                <w:sz w:val="26"/>
                <w:szCs w:val="26"/>
              </w:rPr>
            </w:pPr>
            <w:r w:rsidRPr="006C5ED4">
              <w:rPr>
                <w:rFonts w:ascii="PT Astra Serif" w:hAnsi="PT Astra Serif"/>
                <w:b/>
                <w:bCs/>
                <w:sz w:val="26"/>
                <w:szCs w:val="26"/>
              </w:rPr>
              <w:t xml:space="preserve">Начальник ФКУ ИК-1 УФСИН России по Вологодской области </w:t>
            </w:r>
          </w:p>
        </w:tc>
        <w:tc>
          <w:tcPr>
            <w:tcW w:w="2538" w:type="pct"/>
          </w:tcPr>
          <w:p w:rsidR="000A5A12" w:rsidRPr="006C5ED4" w:rsidRDefault="000A5A12" w:rsidP="00E465D0">
            <w:pPr>
              <w:keepNext/>
              <w:rPr>
                <w:rFonts w:ascii="PT Astra Serif" w:hAnsi="PT Astra Serif"/>
                <w:b/>
                <w:bCs/>
                <w:sz w:val="26"/>
                <w:szCs w:val="26"/>
              </w:rPr>
            </w:pPr>
          </w:p>
        </w:tc>
      </w:tr>
      <w:tr w:rsidR="000A5A12" w:rsidRPr="006C5ED4" w:rsidTr="00E465D0">
        <w:tc>
          <w:tcPr>
            <w:tcW w:w="2462" w:type="pct"/>
          </w:tcPr>
          <w:p w:rsidR="000A5A12" w:rsidRPr="006C5ED4" w:rsidRDefault="000A5A12" w:rsidP="00E465D0">
            <w:pPr>
              <w:keepNext/>
              <w:rPr>
                <w:rFonts w:ascii="PT Astra Serif" w:hAnsi="PT Astra Serif"/>
                <w:b/>
                <w:bCs/>
                <w:sz w:val="26"/>
                <w:szCs w:val="26"/>
              </w:rPr>
            </w:pPr>
            <w:r w:rsidRPr="006C5ED4">
              <w:rPr>
                <w:rFonts w:ascii="PT Astra Serif" w:hAnsi="PT Astra Serif"/>
                <w:b/>
                <w:bCs/>
                <w:sz w:val="26"/>
                <w:szCs w:val="26"/>
              </w:rPr>
              <w:t>________________________П.А. Рожин</w:t>
            </w:r>
          </w:p>
          <w:p w:rsidR="000A5A12" w:rsidRPr="006C5ED4" w:rsidRDefault="000A5A12" w:rsidP="00E465D0">
            <w:pPr>
              <w:keepNext/>
              <w:rPr>
                <w:rFonts w:ascii="PT Astra Serif" w:hAnsi="PT Astra Serif"/>
                <w:b/>
                <w:bCs/>
                <w:sz w:val="26"/>
                <w:szCs w:val="26"/>
              </w:rPr>
            </w:pPr>
            <w:r w:rsidRPr="006C5ED4">
              <w:rPr>
                <w:rFonts w:ascii="PT Astra Serif" w:hAnsi="PT Astra Serif"/>
                <w:b/>
                <w:bCs/>
                <w:sz w:val="26"/>
                <w:szCs w:val="26"/>
              </w:rPr>
              <w:t>(подпись, фамилия и инициалы)</w:t>
            </w:r>
          </w:p>
        </w:tc>
        <w:tc>
          <w:tcPr>
            <w:tcW w:w="2538" w:type="pct"/>
          </w:tcPr>
          <w:p w:rsidR="000A5A12" w:rsidRPr="006C5ED4" w:rsidRDefault="000A5A12" w:rsidP="00E465D0">
            <w:pPr>
              <w:keepNext/>
              <w:rPr>
                <w:rFonts w:ascii="PT Astra Serif" w:hAnsi="PT Astra Serif"/>
                <w:b/>
                <w:bCs/>
                <w:sz w:val="26"/>
                <w:szCs w:val="26"/>
              </w:rPr>
            </w:pPr>
          </w:p>
        </w:tc>
      </w:tr>
      <w:tr w:rsidR="000A5A12" w:rsidRPr="006C5ED4" w:rsidTr="00E465D0">
        <w:tc>
          <w:tcPr>
            <w:tcW w:w="2462" w:type="pct"/>
          </w:tcPr>
          <w:p w:rsidR="000A5A12" w:rsidRPr="006C5ED4" w:rsidRDefault="000A5A12" w:rsidP="00E465D0">
            <w:pPr>
              <w:keepNext/>
              <w:rPr>
                <w:rFonts w:ascii="PT Astra Serif" w:hAnsi="PT Astra Serif"/>
                <w:b/>
                <w:bCs/>
                <w:sz w:val="26"/>
                <w:szCs w:val="26"/>
              </w:rPr>
            </w:pPr>
            <w:r w:rsidRPr="006C5ED4">
              <w:rPr>
                <w:rFonts w:ascii="PT Astra Serif" w:hAnsi="PT Astra Serif"/>
                <w:b/>
                <w:bCs/>
                <w:sz w:val="26"/>
                <w:szCs w:val="26"/>
              </w:rPr>
              <w:t>__ _____________ 2026 г.</w:t>
            </w:r>
          </w:p>
        </w:tc>
        <w:tc>
          <w:tcPr>
            <w:tcW w:w="2538" w:type="pct"/>
          </w:tcPr>
          <w:p w:rsidR="000A5A12" w:rsidRPr="006C5ED4" w:rsidRDefault="000A5A12" w:rsidP="00E465D0">
            <w:pPr>
              <w:keepNext/>
              <w:rPr>
                <w:rFonts w:ascii="PT Astra Serif" w:hAnsi="PT Astra Serif"/>
                <w:b/>
                <w:bCs/>
                <w:sz w:val="26"/>
                <w:szCs w:val="26"/>
              </w:rPr>
            </w:pPr>
          </w:p>
        </w:tc>
      </w:tr>
      <w:tr w:rsidR="000A5A12" w:rsidRPr="006C5ED4" w:rsidTr="00E465D0">
        <w:tc>
          <w:tcPr>
            <w:tcW w:w="2462" w:type="pct"/>
          </w:tcPr>
          <w:p w:rsidR="000A5A12" w:rsidRPr="006C5ED4" w:rsidRDefault="000A5A12" w:rsidP="00E465D0">
            <w:pPr>
              <w:keepNext/>
              <w:rPr>
                <w:rFonts w:ascii="PT Astra Serif" w:hAnsi="PT Astra Serif"/>
                <w:b/>
                <w:bCs/>
                <w:sz w:val="26"/>
                <w:szCs w:val="26"/>
              </w:rPr>
            </w:pPr>
            <w:r w:rsidRPr="006C5ED4">
              <w:rPr>
                <w:rFonts w:ascii="PT Astra Serif" w:hAnsi="PT Astra Serif"/>
                <w:b/>
                <w:bCs/>
                <w:sz w:val="26"/>
                <w:szCs w:val="26"/>
              </w:rPr>
              <w:lastRenderedPageBreak/>
              <w:t>М.П. (при наличии печати)</w:t>
            </w:r>
          </w:p>
        </w:tc>
        <w:tc>
          <w:tcPr>
            <w:tcW w:w="2538" w:type="pct"/>
          </w:tcPr>
          <w:p w:rsidR="000A5A12" w:rsidRPr="006C5ED4" w:rsidRDefault="000A5A12" w:rsidP="00E465D0">
            <w:pPr>
              <w:keepNext/>
              <w:rPr>
                <w:rFonts w:ascii="PT Astra Serif" w:hAnsi="PT Astra Serif"/>
                <w:b/>
                <w:bCs/>
                <w:sz w:val="26"/>
                <w:szCs w:val="26"/>
              </w:rPr>
            </w:pPr>
          </w:p>
        </w:tc>
      </w:tr>
    </w:tbl>
    <w:p w:rsidR="000A5A12" w:rsidRPr="006C5ED4" w:rsidRDefault="000A5A12" w:rsidP="009F1712">
      <w:pPr>
        <w:widowControl w:val="0"/>
        <w:autoSpaceDE w:val="0"/>
        <w:autoSpaceDN w:val="0"/>
        <w:adjustRightInd w:val="0"/>
        <w:ind w:firstLine="540"/>
        <w:jc w:val="right"/>
        <w:rPr>
          <w:rFonts w:ascii="PT Astra Serif" w:hAnsi="PT Astra Serif"/>
          <w:sz w:val="26"/>
          <w:szCs w:val="26"/>
        </w:rPr>
      </w:pPr>
    </w:p>
    <w:p w:rsidR="000A5A12" w:rsidRPr="006C5ED4" w:rsidRDefault="000A5A12" w:rsidP="009F1712">
      <w:pPr>
        <w:widowControl w:val="0"/>
        <w:autoSpaceDE w:val="0"/>
        <w:autoSpaceDN w:val="0"/>
        <w:adjustRightInd w:val="0"/>
        <w:ind w:firstLine="540"/>
        <w:jc w:val="right"/>
        <w:rPr>
          <w:rFonts w:ascii="PT Astra Serif" w:hAnsi="PT Astra Serif"/>
          <w:sz w:val="26"/>
          <w:szCs w:val="26"/>
        </w:rPr>
      </w:pPr>
    </w:p>
    <w:p w:rsidR="000A5A12" w:rsidRPr="006C5ED4" w:rsidRDefault="000A5A12" w:rsidP="009F1712">
      <w:pPr>
        <w:widowControl w:val="0"/>
        <w:autoSpaceDE w:val="0"/>
        <w:autoSpaceDN w:val="0"/>
        <w:adjustRightInd w:val="0"/>
        <w:ind w:firstLine="540"/>
        <w:jc w:val="right"/>
        <w:rPr>
          <w:rFonts w:ascii="PT Astra Serif" w:hAnsi="PT Astra Serif"/>
          <w:sz w:val="26"/>
          <w:szCs w:val="26"/>
        </w:rPr>
      </w:pPr>
    </w:p>
    <w:p w:rsidR="00417795" w:rsidRDefault="00417795" w:rsidP="000A5A12">
      <w:pPr>
        <w:widowControl w:val="0"/>
        <w:autoSpaceDE w:val="0"/>
        <w:autoSpaceDN w:val="0"/>
        <w:adjustRightInd w:val="0"/>
        <w:ind w:firstLine="540"/>
        <w:jc w:val="right"/>
        <w:rPr>
          <w:rFonts w:ascii="PT Astra Serif" w:hAnsi="PT Astra Serif"/>
          <w:sz w:val="26"/>
          <w:szCs w:val="26"/>
        </w:rPr>
      </w:pPr>
    </w:p>
    <w:p w:rsidR="00417795" w:rsidRDefault="00417795" w:rsidP="000A5A12">
      <w:pPr>
        <w:widowControl w:val="0"/>
        <w:autoSpaceDE w:val="0"/>
        <w:autoSpaceDN w:val="0"/>
        <w:adjustRightInd w:val="0"/>
        <w:ind w:firstLine="540"/>
        <w:jc w:val="right"/>
        <w:rPr>
          <w:rFonts w:ascii="PT Astra Serif" w:hAnsi="PT Astra Serif"/>
          <w:sz w:val="26"/>
          <w:szCs w:val="26"/>
        </w:rPr>
      </w:pPr>
    </w:p>
    <w:p w:rsidR="000A5A12" w:rsidRPr="006C5ED4" w:rsidRDefault="000A5A12" w:rsidP="000A5A12">
      <w:pPr>
        <w:widowControl w:val="0"/>
        <w:autoSpaceDE w:val="0"/>
        <w:autoSpaceDN w:val="0"/>
        <w:adjustRightInd w:val="0"/>
        <w:ind w:firstLine="540"/>
        <w:jc w:val="right"/>
        <w:rPr>
          <w:rFonts w:ascii="PT Astra Serif" w:hAnsi="PT Astra Serif"/>
          <w:sz w:val="26"/>
          <w:szCs w:val="26"/>
        </w:rPr>
      </w:pPr>
      <w:r w:rsidRPr="006C5ED4">
        <w:rPr>
          <w:rFonts w:ascii="PT Astra Serif" w:hAnsi="PT Astra Serif"/>
          <w:sz w:val="26"/>
          <w:szCs w:val="26"/>
        </w:rPr>
        <w:t>Приложение №1</w:t>
      </w:r>
    </w:p>
    <w:p w:rsidR="000A5A12" w:rsidRPr="006C5ED4" w:rsidRDefault="000A5A12" w:rsidP="000A5A12">
      <w:pPr>
        <w:widowControl w:val="0"/>
        <w:autoSpaceDE w:val="0"/>
        <w:autoSpaceDN w:val="0"/>
        <w:adjustRightInd w:val="0"/>
        <w:ind w:firstLine="540"/>
        <w:jc w:val="right"/>
        <w:rPr>
          <w:rFonts w:ascii="PT Astra Serif" w:hAnsi="PT Astra Serif"/>
          <w:sz w:val="26"/>
          <w:szCs w:val="26"/>
        </w:rPr>
      </w:pPr>
      <w:r w:rsidRPr="006C5ED4">
        <w:rPr>
          <w:rFonts w:ascii="PT Astra Serif" w:hAnsi="PT Astra Serif"/>
          <w:sz w:val="26"/>
          <w:szCs w:val="26"/>
        </w:rPr>
        <w:t>к Государственному контракту</w:t>
      </w:r>
    </w:p>
    <w:p w:rsidR="001248CD" w:rsidRPr="006C5ED4" w:rsidRDefault="001248CD" w:rsidP="009F1712">
      <w:pPr>
        <w:widowControl w:val="0"/>
        <w:autoSpaceDE w:val="0"/>
        <w:autoSpaceDN w:val="0"/>
        <w:adjustRightInd w:val="0"/>
        <w:ind w:firstLine="540"/>
        <w:jc w:val="right"/>
        <w:rPr>
          <w:rFonts w:ascii="PT Astra Serif" w:hAnsi="PT Astra Serif"/>
          <w:sz w:val="26"/>
          <w:szCs w:val="26"/>
        </w:rPr>
      </w:pPr>
      <w:r w:rsidRPr="006C5ED4">
        <w:rPr>
          <w:rFonts w:ascii="PT Astra Serif" w:hAnsi="PT Astra Serif"/>
          <w:sz w:val="26"/>
          <w:szCs w:val="26"/>
        </w:rPr>
        <w:t>от «__» __________ 20</w:t>
      </w:r>
      <w:r w:rsidR="00743829" w:rsidRPr="006C5ED4">
        <w:rPr>
          <w:rFonts w:ascii="PT Astra Serif" w:hAnsi="PT Astra Serif"/>
          <w:sz w:val="26"/>
          <w:szCs w:val="26"/>
        </w:rPr>
        <w:t>2</w:t>
      </w:r>
      <w:r w:rsidR="00645276" w:rsidRPr="006C5ED4">
        <w:rPr>
          <w:rFonts w:ascii="PT Astra Serif" w:hAnsi="PT Astra Serif"/>
          <w:sz w:val="26"/>
          <w:szCs w:val="26"/>
        </w:rPr>
        <w:t>6</w:t>
      </w:r>
      <w:r w:rsidRPr="006C5ED4">
        <w:rPr>
          <w:rFonts w:ascii="PT Astra Serif" w:hAnsi="PT Astra Serif"/>
          <w:sz w:val="26"/>
          <w:szCs w:val="26"/>
        </w:rPr>
        <w:t xml:space="preserve"> г. №____</w:t>
      </w:r>
    </w:p>
    <w:p w:rsidR="001248CD" w:rsidRPr="006C5ED4" w:rsidRDefault="001248CD" w:rsidP="009F1712">
      <w:pPr>
        <w:pStyle w:val="ConsPlusNonformat"/>
        <w:jc w:val="center"/>
        <w:rPr>
          <w:rFonts w:ascii="PT Astra Serif" w:hAnsi="PT Astra Serif" w:cs="Times New Roman"/>
          <w:b/>
          <w:bCs/>
          <w:sz w:val="26"/>
          <w:szCs w:val="26"/>
        </w:rPr>
      </w:pPr>
    </w:p>
    <w:p w:rsidR="00F87DC0" w:rsidRPr="006C5ED4" w:rsidRDefault="00F87DC0" w:rsidP="009F1712">
      <w:pPr>
        <w:pStyle w:val="ConsPlusNonformat"/>
        <w:jc w:val="center"/>
        <w:rPr>
          <w:rFonts w:ascii="PT Astra Serif" w:hAnsi="PT Astra Serif" w:cs="Times New Roman"/>
          <w:b/>
          <w:bCs/>
          <w:sz w:val="26"/>
          <w:szCs w:val="26"/>
        </w:rPr>
      </w:pPr>
    </w:p>
    <w:p w:rsidR="002F0B8F" w:rsidRPr="006C5ED4" w:rsidRDefault="00554901" w:rsidP="001248CD">
      <w:pPr>
        <w:pStyle w:val="ConsPlusNonformat"/>
        <w:jc w:val="center"/>
        <w:rPr>
          <w:rFonts w:ascii="PT Astra Serif" w:hAnsi="PT Astra Serif" w:cs="Times New Roman"/>
          <w:b/>
          <w:bCs/>
          <w:sz w:val="26"/>
          <w:szCs w:val="26"/>
        </w:rPr>
      </w:pPr>
      <w:r w:rsidRPr="006C5ED4">
        <w:rPr>
          <w:rFonts w:ascii="PT Astra Serif" w:hAnsi="PT Astra Serif" w:cs="Times New Roman"/>
          <w:b/>
          <w:bCs/>
          <w:sz w:val="26"/>
          <w:szCs w:val="26"/>
        </w:rPr>
        <w:t>СПЕЦИФИКАЦИЯ</w:t>
      </w:r>
    </w:p>
    <w:p w:rsidR="008A0008" w:rsidRPr="006C5ED4" w:rsidRDefault="008A0008" w:rsidP="00554901">
      <w:pPr>
        <w:pStyle w:val="ConsPlusNonformat"/>
        <w:rPr>
          <w:rFonts w:ascii="PT Astra Serif" w:hAnsi="PT Astra Serif" w:cs="Times New Roman"/>
          <w:b/>
          <w:bCs/>
          <w:sz w:val="26"/>
          <w:szCs w:val="26"/>
        </w:rPr>
      </w:pPr>
    </w:p>
    <w:tbl>
      <w:tblPr>
        <w:tblW w:w="10207" w:type="dxa"/>
        <w:tblInd w:w="-885" w:type="dxa"/>
        <w:tblLayout w:type="fixed"/>
        <w:tblLook w:val="0000" w:firstRow="0" w:lastRow="0" w:firstColumn="0" w:lastColumn="0" w:noHBand="0" w:noVBand="0"/>
      </w:tblPr>
      <w:tblGrid>
        <w:gridCol w:w="654"/>
        <w:gridCol w:w="2785"/>
        <w:gridCol w:w="1098"/>
        <w:gridCol w:w="1522"/>
        <w:gridCol w:w="1842"/>
        <w:gridCol w:w="11"/>
        <w:gridCol w:w="2295"/>
      </w:tblGrid>
      <w:tr w:rsidR="00417795" w:rsidRPr="006C5ED4" w:rsidTr="00417795">
        <w:trPr>
          <w:trHeight w:val="504"/>
        </w:trPr>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7795" w:rsidRPr="006C5ED4" w:rsidRDefault="00417795" w:rsidP="00784AC3">
            <w:pPr>
              <w:jc w:val="center"/>
              <w:rPr>
                <w:rFonts w:ascii="PT Astra Serif" w:hAnsi="PT Astra Serif"/>
                <w:sz w:val="26"/>
                <w:szCs w:val="26"/>
              </w:rPr>
            </w:pPr>
            <w:r w:rsidRPr="006C5ED4">
              <w:rPr>
                <w:rFonts w:ascii="PT Astra Serif" w:hAnsi="PT Astra Serif"/>
                <w:sz w:val="26"/>
                <w:szCs w:val="26"/>
              </w:rPr>
              <w:t>№</w:t>
            </w:r>
          </w:p>
          <w:p w:rsidR="00417795" w:rsidRPr="006C5ED4" w:rsidRDefault="00417795" w:rsidP="00784AC3">
            <w:pPr>
              <w:jc w:val="center"/>
              <w:rPr>
                <w:rFonts w:ascii="PT Astra Serif" w:hAnsi="PT Astra Serif"/>
                <w:sz w:val="26"/>
                <w:szCs w:val="26"/>
              </w:rPr>
            </w:pPr>
            <w:proofErr w:type="gramStart"/>
            <w:r w:rsidRPr="006C5ED4">
              <w:rPr>
                <w:rFonts w:ascii="PT Astra Serif" w:hAnsi="PT Astra Serif"/>
                <w:sz w:val="26"/>
                <w:szCs w:val="26"/>
              </w:rPr>
              <w:t>п</w:t>
            </w:r>
            <w:proofErr w:type="gramEnd"/>
            <w:r w:rsidRPr="006C5ED4">
              <w:rPr>
                <w:rFonts w:ascii="PT Astra Serif" w:hAnsi="PT Astra Serif"/>
                <w:sz w:val="26"/>
                <w:szCs w:val="26"/>
              </w:rPr>
              <w:t>/п</w:t>
            </w:r>
          </w:p>
        </w:tc>
        <w:tc>
          <w:tcPr>
            <w:tcW w:w="2785" w:type="dxa"/>
            <w:tcBorders>
              <w:top w:val="single" w:sz="4" w:space="0" w:color="000000"/>
              <w:left w:val="single" w:sz="4" w:space="0" w:color="000000"/>
              <w:bottom w:val="single" w:sz="4" w:space="0" w:color="000000"/>
              <w:right w:val="single" w:sz="4" w:space="0" w:color="000000"/>
            </w:tcBorders>
            <w:shd w:val="clear" w:color="auto" w:fill="auto"/>
          </w:tcPr>
          <w:p w:rsidR="00417795" w:rsidRPr="006C5ED4" w:rsidRDefault="00417795" w:rsidP="00784AC3">
            <w:pPr>
              <w:jc w:val="center"/>
              <w:rPr>
                <w:rFonts w:ascii="PT Astra Serif" w:hAnsi="PT Astra Serif"/>
                <w:sz w:val="26"/>
                <w:szCs w:val="26"/>
              </w:rPr>
            </w:pPr>
            <w:r w:rsidRPr="006C5ED4">
              <w:rPr>
                <w:rFonts w:ascii="PT Astra Serif" w:hAnsi="PT Astra Serif"/>
                <w:sz w:val="26"/>
                <w:szCs w:val="26"/>
              </w:rPr>
              <w:t xml:space="preserve">Наименование товара </w:t>
            </w:r>
          </w:p>
        </w:tc>
        <w:tc>
          <w:tcPr>
            <w:tcW w:w="1098" w:type="dxa"/>
            <w:tcBorders>
              <w:top w:val="single" w:sz="4" w:space="0" w:color="000000"/>
              <w:left w:val="single" w:sz="4" w:space="0" w:color="000000"/>
              <w:bottom w:val="single" w:sz="4" w:space="0" w:color="000000"/>
              <w:right w:val="single" w:sz="4" w:space="0" w:color="000000"/>
            </w:tcBorders>
            <w:shd w:val="clear" w:color="auto" w:fill="auto"/>
          </w:tcPr>
          <w:p w:rsidR="00417795" w:rsidRPr="006C5ED4" w:rsidRDefault="00417795" w:rsidP="00784AC3">
            <w:pPr>
              <w:jc w:val="center"/>
              <w:rPr>
                <w:rFonts w:ascii="PT Astra Serif" w:hAnsi="PT Astra Serif"/>
                <w:sz w:val="26"/>
                <w:szCs w:val="26"/>
              </w:rPr>
            </w:pPr>
            <w:r w:rsidRPr="006C5ED4">
              <w:rPr>
                <w:rFonts w:ascii="PT Astra Serif" w:hAnsi="PT Astra Serif"/>
                <w:sz w:val="26"/>
                <w:szCs w:val="26"/>
              </w:rPr>
              <w:t>Кол-во</w:t>
            </w:r>
          </w:p>
          <w:p w:rsidR="00417795" w:rsidRPr="006C5ED4" w:rsidRDefault="00417795" w:rsidP="00784AC3">
            <w:pPr>
              <w:rPr>
                <w:rFonts w:ascii="PT Astra Serif" w:hAnsi="PT Astra Serif"/>
                <w:sz w:val="26"/>
                <w:szCs w:val="26"/>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Pr>
          <w:p w:rsidR="00417795" w:rsidRPr="006C5ED4" w:rsidRDefault="00417795" w:rsidP="00784AC3">
            <w:pPr>
              <w:jc w:val="center"/>
              <w:rPr>
                <w:rFonts w:ascii="PT Astra Serif" w:hAnsi="PT Astra Serif"/>
                <w:sz w:val="26"/>
                <w:szCs w:val="26"/>
              </w:rPr>
            </w:pPr>
            <w:r w:rsidRPr="006C5ED4">
              <w:rPr>
                <w:rFonts w:ascii="PT Astra Serif" w:hAnsi="PT Astra Serif"/>
                <w:sz w:val="26"/>
                <w:szCs w:val="26"/>
              </w:rPr>
              <w:t>Ед. изм.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17795" w:rsidRPr="006C5ED4" w:rsidRDefault="00417795" w:rsidP="00784AC3">
            <w:pPr>
              <w:jc w:val="center"/>
              <w:rPr>
                <w:rFonts w:ascii="PT Astra Serif" w:hAnsi="PT Astra Serif"/>
                <w:sz w:val="26"/>
                <w:szCs w:val="26"/>
              </w:rPr>
            </w:pPr>
            <w:r w:rsidRPr="006C5ED4">
              <w:rPr>
                <w:rFonts w:ascii="PT Astra Serif" w:hAnsi="PT Astra Serif"/>
                <w:sz w:val="26"/>
                <w:szCs w:val="26"/>
              </w:rPr>
              <w:t>Цена за ед. (руб.)</w:t>
            </w:r>
          </w:p>
        </w:tc>
        <w:tc>
          <w:tcPr>
            <w:tcW w:w="2306" w:type="dxa"/>
            <w:gridSpan w:val="2"/>
            <w:tcBorders>
              <w:top w:val="single" w:sz="4" w:space="0" w:color="000000"/>
              <w:left w:val="single" w:sz="4" w:space="0" w:color="000000"/>
              <w:bottom w:val="single" w:sz="4" w:space="0" w:color="000000"/>
              <w:right w:val="single" w:sz="4" w:space="0" w:color="000000"/>
            </w:tcBorders>
            <w:shd w:val="clear" w:color="auto" w:fill="auto"/>
          </w:tcPr>
          <w:p w:rsidR="00417795" w:rsidRPr="006C5ED4" w:rsidRDefault="00417795" w:rsidP="00784AC3">
            <w:pPr>
              <w:jc w:val="center"/>
              <w:rPr>
                <w:rFonts w:ascii="PT Astra Serif" w:hAnsi="PT Astra Serif"/>
                <w:sz w:val="26"/>
                <w:szCs w:val="26"/>
              </w:rPr>
            </w:pPr>
            <w:r w:rsidRPr="006C5ED4">
              <w:rPr>
                <w:rFonts w:ascii="PT Astra Serif" w:hAnsi="PT Astra Serif"/>
                <w:sz w:val="26"/>
                <w:szCs w:val="26"/>
              </w:rPr>
              <w:t>Сумма</w:t>
            </w:r>
          </w:p>
          <w:p w:rsidR="00417795" w:rsidRPr="006C5ED4" w:rsidRDefault="00417795" w:rsidP="00784AC3">
            <w:pPr>
              <w:jc w:val="center"/>
              <w:rPr>
                <w:rFonts w:ascii="PT Astra Serif" w:hAnsi="PT Astra Serif"/>
                <w:sz w:val="26"/>
                <w:szCs w:val="26"/>
              </w:rPr>
            </w:pPr>
            <w:r w:rsidRPr="006C5ED4">
              <w:rPr>
                <w:rFonts w:ascii="PT Astra Serif" w:hAnsi="PT Astra Serif"/>
                <w:sz w:val="26"/>
                <w:szCs w:val="26"/>
              </w:rPr>
              <w:t>(руб.)</w:t>
            </w:r>
          </w:p>
        </w:tc>
      </w:tr>
      <w:tr w:rsidR="00417795" w:rsidRPr="006C5ED4" w:rsidTr="00417795">
        <w:trPr>
          <w:trHeight w:val="850"/>
        </w:trPr>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7795" w:rsidRPr="006C5ED4" w:rsidRDefault="00417795" w:rsidP="00784AC3">
            <w:pPr>
              <w:jc w:val="center"/>
              <w:rPr>
                <w:rFonts w:ascii="PT Astra Serif" w:hAnsi="PT Astra Serif"/>
                <w:sz w:val="26"/>
                <w:szCs w:val="26"/>
              </w:rPr>
            </w:pPr>
            <w:r w:rsidRPr="006C5ED4">
              <w:rPr>
                <w:rFonts w:ascii="PT Astra Serif" w:hAnsi="PT Astra Serif"/>
                <w:sz w:val="26"/>
                <w:szCs w:val="26"/>
              </w:rPr>
              <w:t>1.</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9D2" w:rsidRPr="00DB09D2" w:rsidRDefault="00DB09D2" w:rsidP="00DB09D2">
            <w:pPr>
              <w:jc w:val="center"/>
              <w:rPr>
                <w:rFonts w:ascii="PT Astra Serif" w:hAnsi="PT Astra Serif"/>
                <w:sz w:val="26"/>
                <w:szCs w:val="26"/>
              </w:rPr>
            </w:pPr>
            <w:r w:rsidRPr="00DB09D2">
              <w:rPr>
                <w:rFonts w:ascii="PT Astra Serif" w:hAnsi="PT Astra Serif"/>
                <w:sz w:val="26"/>
                <w:szCs w:val="26"/>
              </w:rPr>
              <w:t>Перчатка защитная (кольчужная)</w:t>
            </w:r>
          </w:p>
          <w:p w:rsidR="00417795" w:rsidRPr="006C5ED4" w:rsidRDefault="00DB09D2" w:rsidP="00DB09D2">
            <w:pPr>
              <w:jc w:val="center"/>
              <w:rPr>
                <w:rFonts w:ascii="PT Astra Serif" w:hAnsi="PT Astra Serif"/>
                <w:sz w:val="26"/>
                <w:szCs w:val="26"/>
              </w:rPr>
            </w:pPr>
            <w:r w:rsidRPr="00DB09D2">
              <w:rPr>
                <w:rFonts w:ascii="PT Astra Serif" w:hAnsi="PT Astra Serif"/>
                <w:sz w:val="26"/>
                <w:szCs w:val="26"/>
              </w:rPr>
              <w:t>Размер S</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7795" w:rsidRPr="006C5ED4" w:rsidRDefault="00417795" w:rsidP="00784AC3">
            <w:pPr>
              <w:jc w:val="center"/>
              <w:rPr>
                <w:rFonts w:ascii="PT Astra Serif" w:hAnsi="PT Astra Serif"/>
                <w:sz w:val="26"/>
                <w:szCs w:val="26"/>
              </w:rPr>
            </w:pPr>
            <w:r>
              <w:rPr>
                <w:rFonts w:ascii="PT Astra Serif" w:hAnsi="PT Astra Serif"/>
                <w:sz w:val="26"/>
                <w:szCs w:val="26"/>
              </w:rPr>
              <w:t>1</w:t>
            </w:r>
            <w:r w:rsidR="00DB09D2">
              <w:rPr>
                <w:rFonts w:ascii="PT Astra Serif" w:hAnsi="PT Astra Serif"/>
                <w:sz w:val="26"/>
                <w:szCs w:val="26"/>
              </w:rPr>
              <w:t>0</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7795" w:rsidRPr="006C5ED4" w:rsidRDefault="00417795" w:rsidP="00784AC3">
            <w:pPr>
              <w:jc w:val="center"/>
              <w:rPr>
                <w:rFonts w:ascii="PT Astra Serif" w:hAnsi="PT Astra Serif"/>
                <w:sz w:val="26"/>
                <w:szCs w:val="26"/>
              </w:rPr>
            </w:pPr>
            <w:r>
              <w:rPr>
                <w:rFonts w:ascii="PT Astra Serif" w:hAnsi="PT Astra Serif"/>
                <w:sz w:val="26"/>
                <w:szCs w:val="26"/>
              </w:rPr>
              <w:t>штука</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7795" w:rsidRPr="006C5ED4" w:rsidRDefault="00417795" w:rsidP="00784AC3">
            <w:pPr>
              <w:jc w:val="center"/>
              <w:rPr>
                <w:rFonts w:ascii="PT Astra Serif" w:hAnsi="PT Astra Serif"/>
                <w:sz w:val="26"/>
                <w:szCs w:val="26"/>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17795" w:rsidRPr="006C5ED4" w:rsidRDefault="00417795" w:rsidP="00784AC3">
            <w:pPr>
              <w:jc w:val="center"/>
              <w:rPr>
                <w:rFonts w:ascii="PT Astra Serif" w:hAnsi="PT Astra Serif"/>
                <w:sz w:val="26"/>
                <w:szCs w:val="26"/>
              </w:rPr>
            </w:pPr>
          </w:p>
        </w:tc>
      </w:tr>
      <w:tr w:rsidR="00417795" w:rsidRPr="006C5ED4" w:rsidTr="00417795">
        <w:trPr>
          <w:trHeight w:val="850"/>
        </w:trPr>
        <w:tc>
          <w:tcPr>
            <w:tcW w:w="791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417795" w:rsidRPr="006C5ED4" w:rsidRDefault="00417795" w:rsidP="00784AC3">
            <w:pPr>
              <w:jc w:val="center"/>
              <w:rPr>
                <w:rFonts w:ascii="PT Astra Serif" w:hAnsi="PT Astra Serif"/>
                <w:sz w:val="26"/>
                <w:szCs w:val="26"/>
              </w:rPr>
            </w:pPr>
            <w:r>
              <w:rPr>
                <w:rFonts w:ascii="PT Astra Serif" w:hAnsi="PT Astra Serif"/>
                <w:sz w:val="26"/>
                <w:szCs w:val="26"/>
              </w:rPr>
              <w:t>Итого</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7795" w:rsidRPr="006C5ED4" w:rsidRDefault="00417795" w:rsidP="00784AC3">
            <w:pPr>
              <w:jc w:val="center"/>
              <w:rPr>
                <w:rFonts w:ascii="PT Astra Serif" w:hAnsi="PT Astra Serif"/>
                <w:sz w:val="26"/>
                <w:szCs w:val="26"/>
              </w:rPr>
            </w:pPr>
          </w:p>
        </w:tc>
      </w:tr>
    </w:tbl>
    <w:p w:rsidR="00285EFB" w:rsidRPr="006C5ED4" w:rsidRDefault="00285EFB" w:rsidP="00C54F1C">
      <w:pPr>
        <w:pStyle w:val="a9"/>
        <w:ind w:firstLine="709"/>
        <w:jc w:val="both"/>
        <w:rPr>
          <w:rFonts w:ascii="PT Astra Serif" w:hAnsi="PT Astra Serif"/>
          <w:bCs/>
          <w:sz w:val="26"/>
          <w:szCs w:val="26"/>
        </w:rPr>
      </w:pPr>
    </w:p>
    <w:p w:rsidR="00FC4EAF" w:rsidRPr="006C5ED4" w:rsidRDefault="00FC4EAF" w:rsidP="00C54F1C">
      <w:pPr>
        <w:pStyle w:val="a9"/>
        <w:ind w:firstLine="709"/>
        <w:jc w:val="both"/>
        <w:rPr>
          <w:rFonts w:ascii="PT Astra Serif" w:hAnsi="PT Astra Serif"/>
          <w:b/>
          <w:bCs/>
          <w:sz w:val="26"/>
          <w:szCs w:val="26"/>
        </w:rPr>
      </w:pPr>
      <w:r w:rsidRPr="006C5ED4">
        <w:rPr>
          <w:rFonts w:ascii="PT Astra Serif" w:hAnsi="PT Astra Serif"/>
          <w:bCs/>
          <w:sz w:val="26"/>
          <w:szCs w:val="26"/>
        </w:rPr>
        <w:t xml:space="preserve">Адрес поставки: </w:t>
      </w:r>
      <w:r w:rsidR="008E1F78">
        <w:rPr>
          <w:rFonts w:ascii="PT Astra Serif" w:hAnsi="PT Astra Serif"/>
          <w:bCs/>
          <w:sz w:val="26"/>
          <w:szCs w:val="26"/>
        </w:rPr>
        <w:t>160</w:t>
      </w:r>
      <w:r w:rsidR="00EC4E25" w:rsidRPr="006C5ED4">
        <w:rPr>
          <w:rFonts w:ascii="PT Astra Serif" w:hAnsi="PT Astra Serif"/>
          <w:bCs/>
          <w:sz w:val="26"/>
          <w:szCs w:val="26"/>
        </w:rPr>
        <w:t>0012</w:t>
      </w:r>
      <w:r w:rsidR="00645276" w:rsidRPr="006C5ED4">
        <w:rPr>
          <w:rFonts w:ascii="PT Astra Serif" w:hAnsi="PT Astra Serif"/>
          <w:bCs/>
          <w:sz w:val="26"/>
          <w:szCs w:val="26"/>
        </w:rPr>
        <w:t>,</w:t>
      </w:r>
      <w:r w:rsidR="00EC4E25" w:rsidRPr="006C5ED4">
        <w:rPr>
          <w:rFonts w:ascii="PT Astra Serif" w:hAnsi="PT Astra Serif"/>
          <w:bCs/>
          <w:sz w:val="26"/>
          <w:szCs w:val="26"/>
        </w:rPr>
        <w:t xml:space="preserve"> г</w:t>
      </w:r>
      <w:r w:rsidR="00645276" w:rsidRPr="006C5ED4">
        <w:rPr>
          <w:rFonts w:ascii="PT Astra Serif" w:hAnsi="PT Astra Serif"/>
          <w:bCs/>
          <w:sz w:val="26"/>
          <w:szCs w:val="26"/>
        </w:rPr>
        <w:t xml:space="preserve">. </w:t>
      </w:r>
      <w:r w:rsidR="00EC4E25" w:rsidRPr="006C5ED4">
        <w:rPr>
          <w:rFonts w:ascii="PT Astra Serif" w:hAnsi="PT Astra Serif"/>
          <w:bCs/>
          <w:sz w:val="26"/>
          <w:szCs w:val="26"/>
        </w:rPr>
        <w:t>Вологда</w:t>
      </w:r>
      <w:r w:rsidR="002A2E3B" w:rsidRPr="006C5ED4">
        <w:rPr>
          <w:rFonts w:ascii="PT Astra Serif" w:hAnsi="PT Astra Serif"/>
          <w:bCs/>
          <w:sz w:val="26"/>
          <w:szCs w:val="26"/>
        </w:rPr>
        <w:t>,</w:t>
      </w:r>
      <w:r w:rsidR="0014548E" w:rsidRPr="006C5ED4">
        <w:rPr>
          <w:rFonts w:ascii="PT Astra Serif" w:hAnsi="PT Astra Serif"/>
          <w:bCs/>
          <w:sz w:val="26"/>
          <w:szCs w:val="26"/>
        </w:rPr>
        <w:t xml:space="preserve"> </w:t>
      </w:r>
      <w:r w:rsidR="00645276" w:rsidRPr="006C5ED4">
        <w:rPr>
          <w:rFonts w:ascii="PT Astra Serif" w:hAnsi="PT Astra Serif"/>
          <w:bCs/>
          <w:sz w:val="26"/>
          <w:szCs w:val="26"/>
        </w:rPr>
        <w:t xml:space="preserve">ул. </w:t>
      </w:r>
      <w:proofErr w:type="spellStart"/>
      <w:r w:rsidR="00EC4E25" w:rsidRPr="006C5ED4">
        <w:rPr>
          <w:rFonts w:ascii="PT Astra Serif" w:hAnsi="PT Astra Serif"/>
          <w:bCs/>
          <w:sz w:val="26"/>
          <w:szCs w:val="26"/>
        </w:rPr>
        <w:t>Левичева</w:t>
      </w:r>
      <w:proofErr w:type="spellEnd"/>
      <w:r w:rsidR="00645276" w:rsidRPr="006C5ED4">
        <w:rPr>
          <w:rFonts w:ascii="PT Astra Serif" w:hAnsi="PT Astra Serif"/>
          <w:bCs/>
          <w:sz w:val="26"/>
          <w:szCs w:val="26"/>
        </w:rPr>
        <w:t xml:space="preserve">, д. </w:t>
      </w:r>
      <w:r w:rsidR="00EC4E25" w:rsidRPr="006C5ED4">
        <w:rPr>
          <w:rFonts w:ascii="PT Astra Serif" w:hAnsi="PT Astra Serif"/>
          <w:bCs/>
          <w:sz w:val="26"/>
          <w:szCs w:val="26"/>
        </w:rPr>
        <w:t>1 «а»</w:t>
      </w:r>
    </w:p>
    <w:p w:rsidR="00FC4EAF" w:rsidRPr="006C5ED4" w:rsidRDefault="00FC4EAF" w:rsidP="00C54F1C">
      <w:pPr>
        <w:ind w:firstLine="709"/>
        <w:contextualSpacing/>
        <w:jc w:val="both"/>
        <w:rPr>
          <w:rFonts w:ascii="PT Astra Serif" w:hAnsi="PT Astra Serif"/>
          <w:sz w:val="26"/>
          <w:szCs w:val="26"/>
        </w:rPr>
      </w:pPr>
      <w:r w:rsidRPr="006C5ED4">
        <w:rPr>
          <w:rFonts w:ascii="PT Astra Serif" w:hAnsi="PT Astra Serif"/>
          <w:bCs/>
          <w:sz w:val="26"/>
          <w:szCs w:val="26"/>
        </w:rPr>
        <w:t>Срок поставки товара</w:t>
      </w:r>
      <w:r w:rsidR="00AE74DB" w:rsidRPr="006C5ED4">
        <w:rPr>
          <w:rFonts w:ascii="PT Astra Serif" w:hAnsi="PT Astra Serif"/>
          <w:sz w:val="26"/>
          <w:szCs w:val="26"/>
        </w:rPr>
        <w:t xml:space="preserve">: </w:t>
      </w:r>
      <w:r w:rsidR="00DB09D2">
        <w:rPr>
          <w:rFonts w:ascii="PT Astra Serif" w:hAnsi="PT Astra Serif"/>
          <w:sz w:val="26"/>
          <w:szCs w:val="26"/>
        </w:rPr>
        <w:t>десять рабочих дней с момента заключения контракта</w:t>
      </w:r>
    </w:p>
    <w:p w:rsidR="00D3742A" w:rsidRPr="006C5ED4" w:rsidRDefault="00D3742A" w:rsidP="00C54F1C">
      <w:pPr>
        <w:ind w:firstLine="709"/>
        <w:contextualSpacing/>
        <w:jc w:val="both"/>
        <w:rPr>
          <w:rFonts w:ascii="PT Astra Serif" w:hAnsi="PT Astra Serif"/>
          <w:sz w:val="26"/>
          <w:szCs w:val="26"/>
        </w:rPr>
      </w:pPr>
    </w:p>
    <w:p w:rsidR="009A3300" w:rsidRPr="006C5ED4" w:rsidRDefault="009A3300" w:rsidP="008E692F">
      <w:pPr>
        <w:contextualSpacing/>
        <w:jc w:val="both"/>
        <w:rPr>
          <w:rFonts w:ascii="PT Astra Serif" w:hAnsi="PT Astra Serif"/>
          <w:sz w:val="26"/>
          <w:szCs w:val="26"/>
        </w:rPr>
      </w:pPr>
    </w:p>
    <w:tbl>
      <w:tblPr>
        <w:tblW w:w="10217" w:type="dxa"/>
        <w:tblInd w:w="-106" w:type="dxa"/>
        <w:tblLook w:val="01E0" w:firstRow="1" w:lastRow="1" w:firstColumn="1" w:lastColumn="1" w:noHBand="0" w:noVBand="0"/>
      </w:tblPr>
      <w:tblGrid>
        <w:gridCol w:w="4875"/>
        <w:gridCol w:w="5342"/>
      </w:tblGrid>
      <w:tr w:rsidR="00D3742A" w:rsidRPr="006C5ED4" w:rsidTr="00417795">
        <w:trPr>
          <w:trHeight w:val="372"/>
        </w:trPr>
        <w:tc>
          <w:tcPr>
            <w:tcW w:w="4875" w:type="dxa"/>
          </w:tcPr>
          <w:p w:rsidR="008E692F" w:rsidRPr="00417795" w:rsidRDefault="00D3742A" w:rsidP="00C07F2F">
            <w:pPr>
              <w:pStyle w:val="msonormalcxspmiddle"/>
              <w:widowControl w:val="0"/>
              <w:jc w:val="both"/>
              <w:rPr>
                <w:rFonts w:ascii="PT Astra Serif" w:hAnsi="PT Astra Serif"/>
                <w:b/>
                <w:bCs/>
                <w:sz w:val="26"/>
                <w:szCs w:val="26"/>
              </w:rPr>
            </w:pPr>
            <w:r w:rsidRPr="006C5ED4">
              <w:rPr>
                <w:rFonts w:ascii="PT Astra Serif" w:hAnsi="PT Astra Serif"/>
                <w:b/>
                <w:bCs/>
                <w:sz w:val="26"/>
                <w:szCs w:val="26"/>
              </w:rPr>
              <w:t>Государственный заказчик:</w:t>
            </w:r>
          </w:p>
        </w:tc>
        <w:tc>
          <w:tcPr>
            <w:tcW w:w="5342" w:type="dxa"/>
          </w:tcPr>
          <w:p w:rsidR="00D3742A" w:rsidRPr="006C5ED4" w:rsidRDefault="00D3742A" w:rsidP="00C07F2F">
            <w:pPr>
              <w:pStyle w:val="msonormalcxspmiddle"/>
              <w:widowControl w:val="0"/>
              <w:jc w:val="both"/>
              <w:rPr>
                <w:rFonts w:ascii="PT Astra Serif" w:hAnsi="PT Astra Serif"/>
                <w:b/>
                <w:bCs/>
                <w:sz w:val="26"/>
                <w:szCs w:val="26"/>
              </w:rPr>
            </w:pPr>
            <w:r w:rsidRPr="006C5ED4">
              <w:rPr>
                <w:rFonts w:ascii="PT Astra Serif" w:hAnsi="PT Astra Serif"/>
                <w:b/>
                <w:bCs/>
                <w:sz w:val="26"/>
                <w:szCs w:val="26"/>
              </w:rPr>
              <w:t>Поставщик:</w:t>
            </w:r>
          </w:p>
        </w:tc>
      </w:tr>
      <w:tr w:rsidR="00D3742A" w:rsidRPr="006C5ED4" w:rsidTr="00417795">
        <w:trPr>
          <w:trHeight w:val="693"/>
        </w:trPr>
        <w:tc>
          <w:tcPr>
            <w:tcW w:w="4875" w:type="dxa"/>
          </w:tcPr>
          <w:p w:rsidR="00D3742A" w:rsidRPr="00417795" w:rsidRDefault="00417795" w:rsidP="00C07F2F">
            <w:pPr>
              <w:rPr>
                <w:rFonts w:ascii="PT Astra Serif" w:hAnsi="PT Astra Serif"/>
                <w:b/>
                <w:sz w:val="26"/>
                <w:szCs w:val="26"/>
              </w:rPr>
            </w:pPr>
            <w:r>
              <w:rPr>
                <w:rFonts w:ascii="PT Astra Serif" w:hAnsi="PT Astra Serif"/>
                <w:bCs/>
                <w:sz w:val="26"/>
                <w:szCs w:val="26"/>
              </w:rPr>
              <w:t>Начальник ФКУ ИК-1 УФСИН России по Вологодской области</w:t>
            </w:r>
          </w:p>
        </w:tc>
        <w:tc>
          <w:tcPr>
            <w:tcW w:w="5342" w:type="dxa"/>
          </w:tcPr>
          <w:p w:rsidR="00D3742A" w:rsidRPr="006C5ED4" w:rsidRDefault="00D3742A" w:rsidP="00C07F2F">
            <w:pPr>
              <w:rPr>
                <w:rFonts w:ascii="PT Astra Serif" w:hAnsi="PT Astra Serif"/>
                <w:snapToGrid w:val="0"/>
                <w:sz w:val="26"/>
                <w:szCs w:val="26"/>
                <w:highlight w:val="yellow"/>
              </w:rPr>
            </w:pPr>
          </w:p>
        </w:tc>
      </w:tr>
      <w:tr w:rsidR="00D3742A" w:rsidRPr="006C5ED4" w:rsidTr="00417795">
        <w:trPr>
          <w:trHeight w:val="1124"/>
        </w:trPr>
        <w:tc>
          <w:tcPr>
            <w:tcW w:w="4875" w:type="dxa"/>
          </w:tcPr>
          <w:p w:rsidR="00D3742A" w:rsidRPr="006C5ED4" w:rsidRDefault="00D3742A" w:rsidP="00C07F2F">
            <w:pPr>
              <w:rPr>
                <w:rFonts w:ascii="PT Astra Serif" w:hAnsi="PT Astra Serif"/>
                <w:sz w:val="26"/>
                <w:szCs w:val="26"/>
              </w:rPr>
            </w:pPr>
            <w:r w:rsidRPr="006C5ED4">
              <w:rPr>
                <w:rFonts w:ascii="PT Astra Serif" w:hAnsi="PT Astra Serif"/>
                <w:sz w:val="26"/>
                <w:szCs w:val="26"/>
              </w:rPr>
              <w:t>___________________</w:t>
            </w:r>
            <w:r w:rsidR="00771119" w:rsidRPr="006C5ED4">
              <w:rPr>
                <w:rFonts w:ascii="PT Astra Serif" w:hAnsi="PT Astra Serif"/>
                <w:sz w:val="26"/>
                <w:szCs w:val="26"/>
              </w:rPr>
              <w:t xml:space="preserve"> / </w:t>
            </w:r>
            <w:r w:rsidR="00417795">
              <w:rPr>
                <w:rFonts w:ascii="PT Astra Serif" w:hAnsi="PT Astra Serif"/>
                <w:sz w:val="26"/>
                <w:szCs w:val="26"/>
              </w:rPr>
              <w:t>П.А. Рожин</w:t>
            </w:r>
            <w:r w:rsidRPr="006C5ED4">
              <w:rPr>
                <w:rFonts w:ascii="PT Astra Serif" w:hAnsi="PT Astra Serif"/>
                <w:sz w:val="26"/>
                <w:szCs w:val="26"/>
              </w:rPr>
              <w:t>/</w:t>
            </w:r>
          </w:p>
          <w:p w:rsidR="00D3742A" w:rsidRPr="006C5ED4" w:rsidRDefault="00D3742A" w:rsidP="00C07F2F">
            <w:pPr>
              <w:rPr>
                <w:rFonts w:ascii="PT Astra Serif" w:hAnsi="PT Astra Serif"/>
                <w:sz w:val="26"/>
                <w:szCs w:val="26"/>
              </w:rPr>
            </w:pPr>
            <w:r w:rsidRPr="006C5ED4">
              <w:rPr>
                <w:rFonts w:ascii="PT Astra Serif" w:hAnsi="PT Astra Serif"/>
                <w:sz w:val="26"/>
                <w:szCs w:val="26"/>
              </w:rPr>
              <w:t>М.П.</w:t>
            </w:r>
          </w:p>
          <w:p w:rsidR="00D3742A" w:rsidRPr="006C5ED4" w:rsidRDefault="00D3742A" w:rsidP="00C07F2F">
            <w:pPr>
              <w:pStyle w:val="FR1"/>
              <w:spacing w:before="0"/>
              <w:ind w:right="-71"/>
              <w:jc w:val="both"/>
              <w:rPr>
                <w:rFonts w:ascii="PT Astra Serif" w:hAnsi="PT Astra Serif"/>
                <w:b w:val="0"/>
                <w:bCs w:val="0"/>
                <w:sz w:val="26"/>
                <w:szCs w:val="26"/>
              </w:rPr>
            </w:pPr>
            <w:r w:rsidRPr="006C5ED4">
              <w:rPr>
                <w:rFonts w:ascii="PT Astra Serif" w:hAnsi="PT Astra Serif"/>
                <w:b w:val="0"/>
                <w:bCs w:val="0"/>
                <w:sz w:val="26"/>
                <w:szCs w:val="26"/>
              </w:rPr>
              <w:t>«___»______________202</w:t>
            </w:r>
            <w:r w:rsidR="00645276" w:rsidRPr="006C5ED4">
              <w:rPr>
                <w:rFonts w:ascii="PT Astra Serif" w:hAnsi="PT Astra Serif"/>
                <w:b w:val="0"/>
                <w:bCs w:val="0"/>
                <w:sz w:val="26"/>
                <w:szCs w:val="26"/>
              </w:rPr>
              <w:t>6</w:t>
            </w:r>
            <w:r w:rsidRPr="006C5ED4">
              <w:rPr>
                <w:rFonts w:ascii="PT Astra Serif" w:hAnsi="PT Astra Serif"/>
                <w:b w:val="0"/>
                <w:bCs w:val="0"/>
                <w:sz w:val="26"/>
                <w:szCs w:val="26"/>
              </w:rPr>
              <w:t xml:space="preserve"> год</w:t>
            </w:r>
          </w:p>
          <w:p w:rsidR="00D3742A" w:rsidRPr="006C5ED4" w:rsidRDefault="00D3742A" w:rsidP="00C07F2F">
            <w:pPr>
              <w:rPr>
                <w:rFonts w:ascii="PT Astra Serif" w:hAnsi="PT Astra Serif"/>
                <w:b/>
                <w:sz w:val="26"/>
                <w:szCs w:val="26"/>
                <w:u w:val="single"/>
              </w:rPr>
            </w:pPr>
          </w:p>
        </w:tc>
        <w:tc>
          <w:tcPr>
            <w:tcW w:w="5342" w:type="dxa"/>
          </w:tcPr>
          <w:p w:rsidR="00D3742A" w:rsidRPr="006C5ED4" w:rsidRDefault="00D3742A" w:rsidP="00C07F2F">
            <w:pPr>
              <w:widowControl w:val="0"/>
              <w:rPr>
                <w:rFonts w:ascii="PT Astra Serif" w:hAnsi="PT Astra Serif"/>
                <w:sz w:val="26"/>
                <w:szCs w:val="26"/>
              </w:rPr>
            </w:pPr>
            <w:r w:rsidRPr="006C5ED4">
              <w:rPr>
                <w:rFonts w:ascii="PT Astra Serif" w:hAnsi="PT Astra Serif"/>
                <w:sz w:val="26"/>
                <w:szCs w:val="26"/>
              </w:rPr>
              <w:t>________________/____________</w:t>
            </w:r>
          </w:p>
          <w:p w:rsidR="00D3742A" w:rsidRPr="006C5ED4" w:rsidRDefault="00D3742A" w:rsidP="00C07F2F">
            <w:pPr>
              <w:pStyle w:val="FR1"/>
              <w:spacing w:before="0"/>
              <w:ind w:right="-71"/>
              <w:jc w:val="both"/>
              <w:rPr>
                <w:rFonts w:ascii="PT Astra Serif" w:hAnsi="PT Astra Serif"/>
                <w:b w:val="0"/>
                <w:bCs w:val="0"/>
                <w:sz w:val="26"/>
                <w:szCs w:val="26"/>
              </w:rPr>
            </w:pPr>
            <w:r w:rsidRPr="006C5ED4">
              <w:rPr>
                <w:rFonts w:ascii="PT Astra Serif" w:hAnsi="PT Astra Serif"/>
                <w:b w:val="0"/>
                <w:bCs w:val="0"/>
                <w:sz w:val="26"/>
                <w:szCs w:val="26"/>
              </w:rPr>
              <w:t xml:space="preserve"> М.П.</w:t>
            </w:r>
          </w:p>
          <w:p w:rsidR="00D3742A" w:rsidRPr="006C5ED4" w:rsidRDefault="00D3742A" w:rsidP="00C07F2F">
            <w:pPr>
              <w:pStyle w:val="FR1"/>
              <w:spacing w:before="0"/>
              <w:ind w:right="-71"/>
              <w:jc w:val="both"/>
              <w:rPr>
                <w:rFonts w:ascii="PT Astra Serif" w:hAnsi="PT Astra Serif"/>
                <w:b w:val="0"/>
                <w:bCs w:val="0"/>
                <w:sz w:val="26"/>
                <w:szCs w:val="26"/>
              </w:rPr>
            </w:pPr>
            <w:r w:rsidRPr="006C5ED4">
              <w:rPr>
                <w:rFonts w:ascii="PT Astra Serif" w:hAnsi="PT Astra Serif"/>
                <w:b w:val="0"/>
                <w:bCs w:val="0"/>
                <w:sz w:val="26"/>
                <w:szCs w:val="26"/>
              </w:rPr>
              <w:t>«___»______________202</w:t>
            </w:r>
            <w:r w:rsidR="00645276" w:rsidRPr="006C5ED4">
              <w:rPr>
                <w:rFonts w:ascii="PT Astra Serif" w:hAnsi="PT Astra Serif"/>
                <w:b w:val="0"/>
                <w:bCs w:val="0"/>
                <w:sz w:val="26"/>
                <w:szCs w:val="26"/>
              </w:rPr>
              <w:t>6</w:t>
            </w:r>
            <w:r w:rsidRPr="006C5ED4">
              <w:rPr>
                <w:rFonts w:ascii="PT Astra Serif" w:hAnsi="PT Astra Serif"/>
                <w:b w:val="0"/>
                <w:bCs w:val="0"/>
                <w:sz w:val="26"/>
                <w:szCs w:val="26"/>
              </w:rPr>
              <w:t xml:space="preserve"> год</w:t>
            </w:r>
          </w:p>
          <w:p w:rsidR="00D3742A" w:rsidRPr="006C5ED4" w:rsidRDefault="00D3742A" w:rsidP="00C07F2F">
            <w:pPr>
              <w:pStyle w:val="FR1"/>
              <w:spacing w:before="0"/>
              <w:ind w:right="-71"/>
              <w:jc w:val="both"/>
              <w:rPr>
                <w:rFonts w:ascii="PT Astra Serif" w:hAnsi="PT Astra Serif"/>
                <w:b w:val="0"/>
                <w:bCs w:val="0"/>
                <w:sz w:val="26"/>
                <w:szCs w:val="26"/>
                <w:highlight w:val="yellow"/>
              </w:rPr>
            </w:pPr>
          </w:p>
        </w:tc>
      </w:tr>
    </w:tbl>
    <w:p w:rsidR="00EC4E25" w:rsidRDefault="00EC4E25" w:rsidP="00FC4EAF">
      <w:pPr>
        <w:contextualSpacing/>
        <w:jc w:val="both"/>
        <w:rPr>
          <w:rFonts w:ascii="PT Astra Serif" w:hAnsi="PT Astra Serif"/>
          <w:sz w:val="26"/>
          <w:szCs w:val="26"/>
        </w:rPr>
      </w:pPr>
    </w:p>
    <w:p w:rsidR="00417795" w:rsidRDefault="00417795" w:rsidP="00FC4EAF">
      <w:pPr>
        <w:contextualSpacing/>
        <w:jc w:val="both"/>
        <w:rPr>
          <w:rFonts w:ascii="PT Astra Serif" w:hAnsi="PT Astra Serif"/>
          <w:sz w:val="26"/>
          <w:szCs w:val="26"/>
        </w:rPr>
      </w:pPr>
    </w:p>
    <w:p w:rsidR="00417795" w:rsidRDefault="00417795" w:rsidP="00FC4EAF">
      <w:pPr>
        <w:contextualSpacing/>
        <w:jc w:val="both"/>
        <w:rPr>
          <w:rFonts w:ascii="PT Astra Serif" w:hAnsi="PT Astra Serif"/>
          <w:sz w:val="26"/>
          <w:szCs w:val="26"/>
        </w:rPr>
      </w:pPr>
    </w:p>
    <w:p w:rsidR="00417795" w:rsidRDefault="00417795" w:rsidP="00FC4EAF">
      <w:pPr>
        <w:contextualSpacing/>
        <w:jc w:val="both"/>
        <w:rPr>
          <w:rFonts w:ascii="PT Astra Serif" w:hAnsi="PT Astra Serif"/>
          <w:sz w:val="26"/>
          <w:szCs w:val="26"/>
        </w:rPr>
      </w:pPr>
    </w:p>
    <w:p w:rsidR="00417795" w:rsidRDefault="00417795" w:rsidP="00FC4EAF">
      <w:pPr>
        <w:contextualSpacing/>
        <w:jc w:val="both"/>
        <w:rPr>
          <w:rFonts w:ascii="PT Astra Serif" w:hAnsi="PT Astra Serif"/>
          <w:sz w:val="26"/>
          <w:szCs w:val="26"/>
        </w:rPr>
      </w:pPr>
    </w:p>
    <w:p w:rsidR="00417795" w:rsidRDefault="00417795" w:rsidP="00FC4EAF">
      <w:pPr>
        <w:contextualSpacing/>
        <w:jc w:val="both"/>
        <w:rPr>
          <w:rFonts w:ascii="PT Astra Serif" w:hAnsi="PT Astra Serif"/>
          <w:sz w:val="26"/>
          <w:szCs w:val="26"/>
        </w:rPr>
      </w:pPr>
    </w:p>
    <w:p w:rsidR="00417795" w:rsidRDefault="00417795" w:rsidP="00FC4EAF">
      <w:pPr>
        <w:contextualSpacing/>
        <w:jc w:val="both"/>
        <w:rPr>
          <w:rFonts w:ascii="PT Astra Serif" w:hAnsi="PT Astra Serif"/>
          <w:sz w:val="26"/>
          <w:szCs w:val="26"/>
        </w:rPr>
      </w:pPr>
    </w:p>
    <w:p w:rsidR="00417795" w:rsidRDefault="00417795" w:rsidP="00FC4EAF">
      <w:pPr>
        <w:contextualSpacing/>
        <w:jc w:val="both"/>
        <w:rPr>
          <w:rFonts w:ascii="PT Astra Serif" w:hAnsi="PT Astra Serif"/>
          <w:sz w:val="26"/>
          <w:szCs w:val="26"/>
        </w:rPr>
      </w:pPr>
    </w:p>
    <w:p w:rsidR="00417795" w:rsidRDefault="00417795" w:rsidP="00FC4EAF">
      <w:pPr>
        <w:contextualSpacing/>
        <w:jc w:val="both"/>
        <w:rPr>
          <w:rFonts w:ascii="PT Astra Serif" w:hAnsi="PT Astra Serif"/>
          <w:sz w:val="26"/>
          <w:szCs w:val="26"/>
        </w:rPr>
      </w:pPr>
    </w:p>
    <w:p w:rsidR="00417795" w:rsidRDefault="00417795" w:rsidP="00FC4EAF">
      <w:pPr>
        <w:contextualSpacing/>
        <w:jc w:val="both"/>
        <w:rPr>
          <w:rFonts w:ascii="PT Astra Serif" w:hAnsi="PT Astra Serif"/>
          <w:sz w:val="26"/>
          <w:szCs w:val="26"/>
        </w:rPr>
      </w:pPr>
    </w:p>
    <w:p w:rsidR="00417795" w:rsidRDefault="00417795" w:rsidP="00FC4EAF">
      <w:pPr>
        <w:contextualSpacing/>
        <w:jc w:val="both"/>
        <w:rPr>
          <w:rFonts w:ascii="PT Astra Serif" w:hAnsi="PT Astra Serif"/>
          <w:sz w:val="26"/>
          <w:szCs w:val="26"/>
        </w:rPr>
      </w:pPr>
    </w:p>
    <w:p w:rsidR="004E4E2B" w:rsidRDefault="004E4E2B" w:rsidP="00FC4EAF">
      <w:pPr>
        <w:contextualSpacing/>
        <w:jc w:val="both"/>
        <w:rPr>
          <w:rFonts w:ascii="PT Astra Serif" w:hAnsi="PT Astra Serif"/>
          <w:sz w:val="26"/>
          <w:szCs w:val="26"/>
        </w:rPr>
      </w:pPr>
    </w:p>
    <w:sectPr w:rsidR="004E4E2B" w:rsidSect="005A08D8">
      <w:headerReference w:type="default" r:id="rId13"/>
      <w:pgSz w:w="11906" w:h="16838"/>
      <w:pgMar w:top="568" w:right="849" w:bottom="1843"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786" w:rsidRDefault="00012786">
      <w:r>
        <w:separator/>
      </w:r>
    </w:p>
  </w:endnote>
  <w:endnote w:type="continuationSeparator" w:id="0">
    <w:p w:rsidR="00012786" w:rsidRDefault="00012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7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786" w:rsidRDefault="00012786">
      <w:r>
        <w:separator/>
      </w:r>
    </w:p>
  </w:footnote>
  <w:footnote w:type="continuationSeparator" w:id="0">
    <w:p w:rsidR="00012786" w:rsidRDefault="000127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7012738"/>
      <w:docPartObj>
        <w:docPartGallery w:val="Page Numbers (Top of Page)"/>
        <w:docPartUnique/>
      </w:docPartObj>
    </w:sdtPr>
    <w:sdtEndPr/>
    <w:sdtContent>
      <w:p w:rsidR="00C07F2F" w:rsidRDefault="006249A3">
        <w:pPr>
          <w:pStyle w:val="a3"/>
          <w:jc w:val="center"/>
        </w:pPr>
        <w:r>
          <w:fldChar w:fldCharType="begin"/>
        </w:r>
        <w:r w:rsidR="000A63B4">
          <w:instrText>PAGE   \* MERGEFORMAT</w:instrText>
        </w:r>
        <w:r>
          <w:fldChar w:fldCharType="separate"/>
        </w:r>
        <w:r w:rsidR="00152DC9">
          <w:rPr>
            <w:noProof/>
          </w:rPr>
          <w:t>2</w:t>
        </w:r>
        <w:r>
          <w:rPr>
            <w:noProof/>
          </w:rPr>
          <w:fldChar w:fldCharType="end"/>
        </w:r>
      </w:p>
    </w:sdtContent>
  </w:sdt>
  <w:p w:rsidR="00C07F2F" w:rsidRDefault="00C07F2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5589"/>
    <w:multiLevelType w:val="multilevel"/>
    <w:tmpl w:val="561AB0C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440"/>
        </w:tabs>
        <w:ind w:left="1440" w:hanging="360"/>
      </w:pPr>
      <w:rPr>
        <w:rFonts w:hint="default"/>
        <w:i w:val="0"/>
        <w:iCs w:val="0"/>
      </w:rPr>
    </w:lvl>
    <w:lvl w:ilvl="2">
      <w:start w:val="2"/>
      <w:numFmt w:val="decimal"/>
      <w:lvlText w:val="%1.%2.%3."/>
      <w:lvlJc w:val="left"/>
      <w:pPr>
        <w:tabs>
          <w:tab w:val="num" w:pos="1855"/>
        </w:tabs>
        <w:ind w:left="1855"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38C516B"/>
    <w:multiLevelType w:val="multilevel"/>
    <w:tmpl w:val="0AB0532C"/>
    <w:lvl w:ilvl="0">
      <w:start w:val="1"/>
      <w:numFmt w:val="decimal"/>
      <w:lvlText w:val="%1."/>
      <w:lvlJc w:val="left"/>
      <w:pPr>
        <w:tabs>
          <w:tab w:val="num" w:pos="360"/>
        </w:tabs>
        <w:ind w:left="360" w:hanging="360"/>
      </w:pPr>
    </w:lvl>
    <w:lvl w:ilvl="1">
      <w:start w:val="1"/>
      <w:numFmt w:val="decimal"/>
      <w:lvlText w:val="%1.%2."/>
      <w:lvlJc w:val="left"/>
      <w:pPr>
        <w:tabs>
          <w:tab w:val="num" w:pos="1440"/>
        </w:tabs>
        <w:ind w:left="1440" w:hanging="360"/>
      </w:pPr>
      <w:rPr>
        <w:i w:val="0"/>
        <w:iCs w:val="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nsid w:val="06C56D65"/>
    <w:multiLevelType w:val="hybridMultilevel"/>
    <w:tmpl w:val="95EAA10E"/>
    <w:lvl w:ilvl="0" w:tplc="0419000F">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73A7268"/>
    <w:multiLevelType w:val="multilevel"/>
    <w:tmpl w:val="23F02BB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440"/>
        </w:tabs>
        <w:ind w:left="1440" w:hanging="360"/>
      </w:pPr>
      <w:rPr>
        <w:rFonts w:hint="default"/>
        <w:i w:val="0"/>
        <w:iCs w:val="0"/>
      </w:rPr>
    </w:lvl>
    <w:lvl w:ilvl="2">
      <w:start w:val="1"/>
      <w:numFmt w:val="decimal"/>
      <w:lvlText w:val="%1.%2.%3."/>
      <w:lvlJc w:val="left"/>
      <w:pPr>
        <w:tabs>
          <w:tab w:val="num" w:pos="3698"/>
        </w:tabs>
        <w:ind w:left="3698"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075D3112"/>
    <w:multiLevelType w:val="multilevel"/>
    <w:tmpl w:val="0AB0532C"/>
    <w:lvl w:ilvl="0">
      <w:start w:val="1"/>
      <w:numFmt w:val="decimal"/>
      <w:lvlText w:val="%1."/>
      <w:lvlJc w:val="left"/>
      <w:pPr>
        <w:tabs>
          <w:tab w:val="num" w:pos="360"/>
        </w:tabs>
        <w:ind w:left="360" w:hanging="360"/>
      </w:pPr>
    </w:lvl>
    <w:lvl w:ilvl="1">
      <w:start w:val="1"/>
      <w:numFmt w:val="decimal"/>
      <w:lvlText w:val="%1.%2."/>
      <w:lvlJc w:val="left"/>
      <w:pPr>
        <w:tabs>
          <w:tab w:val="num" w:pos="1440"/>
        </w:tabs>
        <w:ind w:left="1440" w:hanging="360"/>
      </w:pPr>
      <w:rPr>
        <w:i w:val="0"/>
        <w:iCs w:val="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nsid w:val="0AAE5D39"/>
    <w:multiLevelType w:val="hybridMultilevel"/>
    <w:tmpl w:val="9140E598"/>
    <w:lvl w:ilvl="0" w:tplc="0419000F">
      <w:start w:val="1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D867176"/>
    <w:multiLevelType w:val="multilevel"/>
    <w:tmpl w:val="0AB0532C"/>
    <w:lvl w:ilvl="0">
      <w:start w:val="1"/>
      <w:numFmt w:val="decimal"/>
      <w:lvlText w:val="%1."/>
      <w:lvlJc w:val="left"/>
      <w:pPr>
        <w:tabs>
          <w:tab w:val="num" w:pos="360"/>
        </w:tabs>
        <w:ind w:left="360" w:hanging="360"/>
      </w:pPr>
    </w:lvl>
    <w:lvl w:ilvl="1">
      <w:start w:val="1"/>
      <w:numFmt w:val="decimal"/>
      <w:lvlText w:val="%1.%2."/>
      <w:lvlJc w:val="left"/>
      <w:pPr>
        <w:tabs>
          <w:tab w:val="num" w:pos="1440"/>
        </w:tabs>
        <w:ind w:left="1440" w:hanging="360"/>
      </w:pPr>
      <w:rPr>
        <w:i w:val="0"/>
        <w:iCs w:val="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nsid w:val="139328A8"/>
    <w:multiLevelType w:val="multilevel"/>
    <w:tmpl w:val="0AB0532C"/>
    <w:lvl w:ilvl="0">
      <w:start w:val="1"/>
      <w:numFmt w:val="decimal"/>
      <w:lvlText w:val="%1."/>
      <w:lvlJc w:val="left"/>
      <w:pPr>
        <w:tabs>
          <w:tab w:val="num" w:pos="360"/>
        </w:tabs>
        <w:ind w:left="360" w:hanging="360"/>
      </w:pPr>
    </w:lvl>
    <w:lvl w:ilvl="1">
      <w:start w:val="1"/>
      <w:numFmt w:val="decimal"/>
      <w:lvlText w:val="%1.%2."/>
      <w:lvlJc w:val="left"/>
      <w:pPr>
        <w:tabs>
          <w:tab w:val="num" w:pos="1440"/>
        </w:tabs>
        <w:ind w:left="1440" w:hanging="360"/>
      </w:pPr>
      <w:rPr>
        <w:i w:val="0"/>
        <w:iCs w:val="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nsid w:val="2907379E"/>
    <w:multiLevelType w:val="hybridMultilevel"/>
    <w:tmpl w:val="8820DC6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A2A5294"/>
    <w:multiLevelType w:val="hybridMultilevel"/>
    <w:tmpl w:val="5A92E4F2"/>
    <w:lvl w:ilvl="0" w:tplc="0419000F">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BF75378"/>
    <w:multiLevelType w:val="hybridMultilevel"/>
    <w:tmpl w:val="0EB44FA2"/>
    <w:lvl w:ilvl="0" w:tplc="5FBE8446">
      <w:start w:val="4"/>
      <w:numFmt w:val="decimal"/>
      <w:lvlText w:val="%1."/>
      <w:lvlJc w:val="left"/>
      <w:pPr>
        <w:tabs>
          <w:tab w:val="num" w:pos="720"/>
        </w:tabs>
        <w:ind w:left="720" w:hanging="360"/>
      </w:pPr>
      <w:rPr>
        <w:rFonts w:hint="default"/>
      </w:rPr>
    </w:lvl>
    <w:lvl w:ilvl="1" w:tplc="E8DA7076">
      <w:numFmt w:val="none"/>
      <w:lvlText w:val=""/>
      <w:lvlJc w:val="left"/>
      <w:pPr>
        <w:tabs>
          <w:tab w:val="num" w:pos="360"/>
        </w:tabs>
      </w:pPr>
    </w:lvl>
    <w:lvl w:ilvl="2" w:tplc="CBD2ECEE">
      <w:numFmt w:val="none"/>
      <w:lvlText w:val=""/>
      <w:lvlJc w:val="left"/>
      <w:pPr>
        <w:tabs>
          <w:tab w:val="num" w:pos="360"/>
        </w:tabs>
      </w:pPr>
    </w:lvl>
    <w:lvl w:ilvl="3" w:tplc="EBA0E284">
      <w:numFmt w:val="none"/>
      <w:lvlText w:val=""/>
      <w:lvlJc w:val="left"/>
      <w:pPr>
        <w:tabs>
          <w:tab w:val="num" w:pos="360"/>
        </w:tabs>
      </w:pPr>
    </w:lvl>
    <w:lvl w:ilvl="4" w:tplc="5E64A0E8">
      <w:numFmt w:val="none"/>
      <w:lvlText w:val=""/>
      <w:lvlJc w:val="left"/>
      <w:pPr>
        <w:tabs>
          <w:tab w:val="num" w:pos="360"/>
        </w:tabs>
      </w:pPr>
    </w:lvl>
    <w:lvl w:ilvl="5" w:tplc="6E86AD0E">
      <w:numFmt w:val="none"/>
      <w:lvlText w:val=""/>
      <w:lvlJc w:val="left"/>
      <w:pPr>
        <w:tabs>
          <w:tab w:val="num" w:pos="360"/>
        </w:tabs>
      </w:pPr>
    </w:lvl>
    <w:lvl w:ilvl="6" w:tplc="A198B8A8">
      <w:numFmt w:val="none"/>
      <w:lvlText w:val=""/>
      <w:lvlJc w:val="left"/>
      <w:pPr>
        <w:tabs>
          <w:tab w:val="num" w:pos="360"/>
        </w:tabs>
      </w:pPr>
    </w:lvl>
    <w:lvl w:ilvl="7" w:tplc="A41AEBC0">
      <w:numFmt w:val="none"/>
      <w:lvlText w:val=""/>
      <w:lvlJc w:val="left"/>
      <w:pPr>
        <w:tabs>
          <w:tab w:val="num" w:pos="360"/>
        </w:tabs>
      </w:pPr>
    </w:lvl>
    <w:lvl w:ilvl="8" w:tplc="DA3A7758">
      <w:numFmt w:val="none"/>
      <w:lvlText w:val=""/>
      <w:lvlJc w:val="left"/>
      <w:pPr>
        <w:tabs>
          <w:tab w:val="num" w:pos="360"/>
        </w:tabs>
      </w:pPr>
    </w:lvl>
  </w:abstractNum>
  <w:abstractNum w:abstractNumId="11">
    <w:nsid w:val="3346436C"/>
    <w:multiLevelType w:val="hybridMultilevel"/>
    <w:tmpl w:val="2F2631EA"/>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4461555"/>
    <w:multiLevelType w:val="multilevel"/>
    <w:tmpl w:val="229E4F70"/>
    <w:lvl w:ilvl="0">
      <w:start w:val="1"/>
      <w:numFmt w:val="decimal"/>
      <w:lvlText w:val="%1."/>
      <w:lvlJc w:val="left"/>
      <w:pPr>
        <w:ind w:left="1350" w:hanging="1350"/>
      </w:pPr>
      <w:rPr>
        <w:rFonts w:hint="default"/>
      </w:rPr>
    </w:lvl>
    <w:lvl w:ilvl="1">
      <w:start w:val="1"/>
      <w:numFmt w:val="decimal"/>
      <w:lvlText w:val="%1.%2."/>
      <w:lvlJc w:val="left"/>
      <w:pPr>
        <w:ind w:left="2276" w:hanging="1350"/>
      </w:pPr>
      <w:rPr>
        <w:rFonts w:hint="default"/>
      </w:rPr>
    </w:lvl>
    <w:lvl w:ilvl="2">
      <w:start w:val="1"/>
      <w:numFmt w:val="decimal"/>
      <w:lvlText w:val="%1.%2.%3."/>
      <w:lvlJc w:val="left"/>
      <w:pPr>
        <w:ind w:left="3202" w:hanging="1350"/>
      </w:pPr>
      <w:rPr>
        <w:rFonts w:hint="default"/>
      </w:rPr>
    </w:lvl>
    <w:lvl w:ilvl="3">
      <w:start w:val="1"/>
      <w:numFmt w:val="decimal"/>
      <w:lvlText w:val="%1.%2.%3.%4."/>
      <w:lvlJc w:val="left"/>
      <w:pPr>
        <w:ind w:left="4128" w:hanging="1350"/>
      </w:pPr>
      <w:rPr>
        <w:rFonts w:hint="default"/>
      </w:rPr>
    </w:lvl>
    <w:lvl w:ilvl="4">
      <w:start w:val="1"/>
      <w:numFmt w:val="decimal"/>
      <w:lvlText w:val="%1.%2.%3.%4.%5."/>
      <w:lvlJc w:val="left"/>
      <w:pPr>
        <w:ind w:left="5054" w:hanging="1350"/>
      </w:pPr>
      <w:rPr>
        <w:rFonts w:hint="default"/>
      </w:rPr>
    </w:lvl>
    <w:lvl w:ilvl="5">
      <w:start w:val="1"/>
      <w:numFmt w:val="decimal"/>
      <w:lvlText w:val="%1.%2.%3.%4.%5.%6."/>
      <w:lvlJc w:val="left"/>
      <w:pPr>
        <w:ind w:left="6070" w:hanging="1440"/>
      </w:pPr>
      <w:rPr>
        <w:rFonts w:hint="default"/>
      </w:rPr>
    </w:lvl>
    <w:lvl w:ilvl="6">
      <w:start w:val="1"/>
      <w:numFmt w:val="decimal"/>
      <w:lvlText w:val="%1.%2.%3.%4.%5.%6.%7."/>
      <w:lvlJc w:val="left"/>
      <w:pPr>
        <w:ind w:left="7356" w:hanging="1800"/>
      </w:pPr>
      <w:rPr>
        <w:rFonts w:hint="default"/>
      </w:rPr>
    </w:lvl>
    <w:lvl w:ilvl="7">
      <w:start w:val="1"/>
      <w:numFmt w:val="decimal"/>
      <w:lvlText w:val="%1.%2.%3.%4.%5.%6.%7.%8."/>
      <w:lvlJc w:val="left"/>
      <w:pPr>
        <w:ind w:left="8282" w:hanging="1800"/>
      </w:pPr>
      <w:rPr>
        <w:rFonts w:hint="default"/>
      </w:rPr>
    </w:lvl>
    <w:lvl w:ilvl="8">
      <w:start w:val="1"/>
      <w:numFmt w:val="decimal"/>
      <w:lvlText w:val="%1.%2.%3.%4.%5.%6.%7.%8.%9."/>
      <w:lvlJc w:val="left"/>
      <w:pPr>
        <w:ind w:left="9568" w:hanging="2160"/>
      </w:pPr>
      <w:rPr>
        <w:rFonts w:hint="default"/>
      </w:rPr>
    </w:lvl>
  </w:abstractNum>
  <w:abstractNum w:abstractNumId="13">
    <w:nsid w:val="379C234A"/>
    <w:multiLevelType w:val="multilevel"/>
    <w:tmpl w:val="75B2BE1C"/>
    <w:lvl w:ilvl="0">
      <w:start w:val="1"/>
      <w:numFmt w:val="decimal"/>
      <w:lvlText w:val="%1."/>
      <w:lvlJc w:val="left"/>
      <w:pPr>
        <w:tabs>
          <w:tab w:val="num" w:pos="360"/>
        </w:tabs>
        <w:ind w:left="360" w:hanging="360"/>
      </w:pPr>
      <w:rPr>
        <w:rFonts w:hint="default"/>
      </w:rPr>
    </w:lvl>
    <w:lvl w:ilvl="1">
      <w:start w:val="2"/>
      <w:numFmt w:val="decimal"/>
      <w:lvlText w:val="%2.%1"/>
      <w:lvlJc w:val="left"/>
      <w:pPr>
        <w:tabs>
          <w:tab w:val="num" w:pos="612"/>
        </w:tabs>
        <w:ind w:left="61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3B0454AD"/>
    <w:multiLevelType w:val="hybridMultilevel"/>
    <w:tmpl w:val="58088496"/>
    <w:lvl w:ilvl="0" w:tplc="20386440">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B2B2FFF"/>
    <w:multiLevelType w:val="multilevel"/>
    <w:tmpl w:val="CF0818B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79"/>
        </w:tabs>
        <w:ind w:left="779" w:hanging="495"/>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BF721EF"/>
    <w:multiLevelType w:val="multilevel"/>
    <w:tmpl w:val="E946DDA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i w:val="0"/>
        <w:iCs w:val="0"/>
      </w:rPr>
    </w:lvl>
    <w:lvl w:ilvl="2">
      <w:start w:val="1"/>
      <w:numFmt w:val="decimal"/>
      <w:lvlText w:val="%1.%2.%3."/>
      <w:lvlJc w:val="left"/>
      <w:pPr>
        <w:tabs>
          <w:tab w:val="num" w:pos="3698"/>
        </w:tabs>
        <w:ind w:left="3698"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49242D6A"/>
    <w:multiLevelType w:val="multilevel"/>
    <w:tmpl w:val="3B660B34"/>
    <w:lvl w:ilvl="0">
      <w:start w:val="2"/>
      <w:numFmt w:val="decimal"/>
      <w:lvlText w:val="%1."/>
      <w:lvlJc w:val="left"/>
      <w:pPr>
        <w:ind w:left="720" w:hanging="360"/>
      </w:pPr>
      <w:rPr>
        <w:rFonts w:hint="default"/>
      </w:rPr>
    </w:lvl>
    <w:lvl w:ilvl="1">
      <w:start w:val="1"/>
      <w:numFmt w:val="decimal"/>
      <w:isLgl/>
      <w:lvlText w:val="%1.%2."/>
      <w:lvlJc w:val="left"/>
      <w:pPr>
        <w:ind w:left="1632" w:hanging="1065"/>
      </w:pPr>
      <w:rPr>
        <w:rFonts w:hint="default"/>
      </w:rPr>
    </w:lvl>
    <w:lvl w:ilvl="2">
      <w:start w:val="1"/>
      <w:numFmt w:val="decimal"/>
      <w:isLgl/>
      <w:lvlText w:val="%1.%2.%3."/>
      <w:lvlJc w:val="left"/>
      <w:pPr>
        <w:ind w:left="1839" w:hanging="106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8">
    <w:nsid w:val="4D5758B6"/>
    <w:multiLevelType w:val="multilevel"/>
    <w:tmpl w:val="8E6A071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440"/>
        </w:tabs>
        <w:ind w:left="1440" w:hanging="360"/>
      </w:pPr>
      <w:rPr>
        <w:rFonts w:hint="default"/>
        <w:i w:val="0"/>
        <w:iCs w:val="0"/>
      </w:rPr>
    </w:lvl>
    <w:lvl w:ilvl="2">
      <w:start w:val="1"/>
      <w:numFmt w:val="decimal"/>
      <w:lvlText w:val="%1.%2.%3."/>
      <w:lvlJc w:val="left"/>
      <w:pPr>
        <w:tabs>
          <w:tab w:val="num" w:pos="5257"/>
        </w:tabs>
        <w:ind w:left="5257"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64FA208C"/>
    <w:multiLevelType w:val="hybridMultilevel"/>
    <w:tmpl w:val="BAB075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A005ECD"/>
    <w:multiLevelType w:val="multilevel"/>
    <w:tmpl w:val="6EDC6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2E92B4E"/>
    <w:multiLevelType w:val="hybridMultilevel"/>
    <w:tmpl w:val="15EC581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74E661EF"/>
    <w:multiLevelType w:val="hybridMultilevel"/>
    <w:tmpl w:val="B0D6A02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753956C1"/>
    <w:multiLevelType w:val="multilevel"/>
    <w:tmpl w:val="ABDEDD1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440"/>
        </w:tabs>
        <w:ind w:left="1440" w:hanging="360"/>
      </w:pPr>
      <w:rPr>
        <w:rFonts w:hint="default"/>
        <w:i w:val="0"/>
        <w:iCs w:val="0"/>
      </w:rPr>
    </w:lvl>
    <w:lvl w:ilvl="2">
      <w:start w:val="2"/>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nsid w:val="7C4540EB"/>
    <w:multiLevelType w:val="multilevel"/>
    <w:tmpl w:val="0AB0532C"/>
    <w:lvl w:ilvl="0">
      <w:start w:val="1"/>
      <w:numFmt w:val="decimal"/>
      <w:lvlText w:val="%1."/>
      <w:lvlJc w:val="left"/>
      <w:pPr>
        <w:tabs>
          <w:tab w:val="num" w:pos="360"/>
        </w:tabs>
        <w:ind w:left="360" w:hanging="360"/>
      </w:pPr>
    </w:lvl>
    <w:lvl w:ilvl="1">
      <w:start w:val="1"/>
      <w:numFmt w:val="decimal"/>
      <w:lvlText w:val="%1.%2."/>
      <w:lvlJc w:val="left"/>
      <w:pPr>
        <w:tabs>
          <w:tab w:val="num" w:pos="1440"/>
        </w:tabs>
        <w:ind w:left="1440" w:hanging="360"/>
      </w:pPr>
      <w:rPr>
        <w:i w:val="0"/>
        <w:iCs w:val="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5">
    <w:nsid w:val="7FFA5C77"/>
    <w:multiLevelType w:val="multilevel"/>
    <w:tmpl w:val="4336D9A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i w:val="0"/>
        <w:iCs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1"/>
  </w:num>
  <w:num w:numId="2">
    <w:abstractNumId w:val="10"/>
  </w:num>
  <w:num w:numId="3">
    <w:abstractNumId w:val="9"/>
  </w:num>
  <w:num w:numId="4">
    <w:abstractNumId w:val="8"/>
  </w:num>
  <w:num w:numId="5">
    <w:abstractNumId w:val="1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3"/>
  </w:num>
  <w:num w:numId="9">
    <w:abstractNumId w:val="18"/>
  </w:num>
  <w:num w:numId="10">
    <w:abstractNumId w:val="4"/>
  </w:num>
  <w:num w:numId="11">
    <w:abstractNumId w:val="24"/>
  </w:num>
  <w:num w:numId="12">
    <w:abstractNumId w:val="6"/>
  </w:num>
  <w:num w:numId="13">
    <w:abstractNumId w:val="7"/>
  </w:num>
  <w:num w:numId="14">
    <w:abstractNumId w:val="25"/>
  </w:num>
  <w:num w:numId="15">
    <w:abstractNumId w:val="3"/>
  </w:num>
  <w:num w:numId="16">
    <w:abstractNumId w:val="2"/>
  </w:num>
  <w:num w:numId="17">
    <w:abstractNumId w:val="14"/>
  </w:num>
  <w:num w:numId="18">
    <w:abstractNumId w:val="16"/>
  </w:num>
  <w:num w:numId="19">
    <w:abstractNumId w:val="13"/>
  </w:num>
  <w:num w:numId="20">
    <w:abstractNumId w:val="17"/>
  </w:num>
  <w:num w:numId="21">
    <w:abstractNumId w:val="15"/>
  </w:num>
  <w:num w:numId="22">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9"/>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09"/>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082C7A"/>
    <w:rsid w:val="000014A2"/>
    <w:rsid w:val="00001898"/>
    <w:rsid w:val="00003509"/>
    <w:rsid w:val="00010665"/>
    <w:rsid w:val="0001180F"/>
    <w:rsid w:val="00012786"/>
    <w:rsid w:val="00013835"/>
    <w:rsid w:val="0001648A"/>
    <w:rsid w:val="00021ACA"/>
    <w:rsid w:val="00022452"/>
    <w:rsid w:val="0002533B"/>
    <w:rsid w:val="00031F4A"/>
    <w:rsid w:val="0003542D"/>
    <w:rsid w:val="000414EE"/>
    <w:rsid w:val="00052716"/>
    <w:rsid w:val="00054880"/>
    <w:rsid w:val="00057BC7"/>
    <w:rsid w:val="00070DE1"/>
    <w:rsid w:val="00072893"/>
    <w:rsid w:val="00073F4E"/>
    <w:rsid w:val="00075F3F"/>
    <w:rsid w:val="00081A4A"/>
    <w:rsid w:val="00082C7A"/>
    <w:rsid w:val="0008366B"/>
    <w:rsid w:val="00083C71"/>
    <w:rsid w:val="000842CF"/>
    <w:rsid w:val="0008587F"/>
    <w:rsid w:val="0008637C"/>
    <w:rsid w:val="000900DA"/>
    <w:rsid w:val="00094F94"/>
    <w:rsid w:val="000955D6"/>
    <w:rsid w:val="000A55CC"/>
    <w:rsid w:val="000A5A12"/>
    <w:rsid w:val="000A63B4"/>
    <w:rsid w:val="000B3A2C"/>
    <w:rsid w:val="000B59E5"/>
    <w:rsid w:val="000C2469"/>
    <w:rsid w:val="000C7E34"/>
    <w:rsid w:val="000D48B5"/>
    <w:rsid w:val="000D6538"/>
    <w:rsid w:val="000E05C6"/>
    <w:rsid w:val="000E0920"/>
    <w:rsid w:val="000E0B48"/>
    <w:rsid w:val="000E4A31"/>
    <w:rsid w:val="000E6FE6"/>
    <w:rsid w:val="000E77F7"/>
    <w:rsid w:val="000E7BE7"/>
    <w:rsid w:val="000F5510"/>
    <w:rsid w:val="0010077A"/>
    <w:rsid w:val="00100899"/>
    <w:rsid w:val="001032DB"/>
    <w:rsid w:val="001107C7"/>
    <w:rsid w:val="00113C03"/>
    <w:rsid w:val="00114798"/>
    <w:rsid w:val="001147C6"/>
    <w:rsid w:val="0011662B"/>
    <w:rsid w:val="001166FC"/>
    <w:rsid w:val="001170A3"/>
    <w:rsid w:val="0012028F"/>
    <w:rsid w:val="001203EA"/>
    <w:rsid w:val="001204D7"/>
    <w:rsid w:val="00123C51"/>
    <w:rsid w:val="001248CD"/>
    <w:rsid w:val="001255E6"/>
    <w:rsid w:val="00130062"/>
    <w:rsid w:val="00136A66"/>
    <w:rsid w:val="00137AA7"/>
    <w:rsid w:val="001448A9"/>
    <w:rsid w:val="001448D4"/>
    <w:rsid w:val="001450EB"/>
    <w:rsid w:val="0014548E"/>
    <w:rsid w:val="00152AA1"/>
    <w:rsid w:val="00152DC9"/>
    <w:rsid w:val="001540FD"/>
    <w:rsid w:val="00161F69"/>
    <w:rsid w:val="0016485C"/>
    <w:rsid w:val="0016651C"/>
    <w:rsid w:val="00166C28"/>
    <w:rsid w:val="00171296"/>
    <w:rsid w:val="00174D14"/>
    <w:rsid w:val="00177595"/>
    <w:rsid w:val="001778B1"/>
    <w:rsid w:val="00181661"/>
    <w:rsid w:val="00182AB3"/>
    <w:rsid w:val="0018459A"/>
    <w:rsid w:val="0018685A"/>
    <w:rsid w:val="001870D2"/>
    <w:rsid w:val="00187349"/>
    <w:rsid w:val="00190716"/>
    <w:rsid w:val="00191917"/>
    <w:rsid w:val="00196339"/>
    <w:rsid w:val="00196828"/>
    <w:rsid w:val="00196F53"/>
    <w:rsid w:val="0019794E"/>
    <w:rsid w:val="001A288D"/>
    <w:rsid w:val="001A33E7"/>
    <w:rsid w:val="001A626E"/>
    <w:rsid w:val="001A791C"/>
    <w:rsid w:val="001A7B12"/>
    <w:rsid w:val="001A7BCA"/>
    <w:rsid w:val="001A7C07"/>
    <w:rsid w:val="001B021C"/>
    <w:rsid w:val="001B0913"/>
    <w:rsid w:val="001B0F31"/>
    <w:rsid w:val="001B1BF0"/>
    <w:rsid w:val="001B1F0D"/>
    <w:rsid w:val="001B2AE6"/>
    <w:rsid w:val="001B3DD2"/>
    <w:rsid w:val="001B6D91"/>
    <w:rsid w:val="001C14BF"/>
    <w:rsid w:val="001C1D20"/>
    <w:rsid w:val="001C3BFA"/>
    <w:rsid w:val="001C72A3"/>
    <w:rsid w:val="001D3DB0"/>
    <w:rsid w:val="001D4B14"/>
    <w:rsid w:val="001D6E26"/>
    <w:rsid w:val="001D799C"/>
    <w:rsid w:val="001E12DA"/>
    <w:rsid w:val="001E33EE"/>
    <w:rsid w:val="001E4C35"/>
    <w:rsid w:val="001F3ACA"/>
    <w:rsid w:val="001F6423"/>
    <w:rsid w:val="001F7DFE"/>
    <w:rsid w:val="002002CF"/>
    <w:rsid w:val="00201FC2"/>
    <w:rsid w:val="00207A97"/>
    <w:rsid w:val="002104B2"/>
    <w:rsid w:val="002110CB"/>
    <w:rsid w:val="002129C6"/>
    <w:rsid w:val="0021615E"/>
    <w:rsid w:val="00217122"/>
    <w:rsid w:val="002209D4"/>
    <w:rsid w:val="00223873"/>
    <w:rsid w:val="002244B0"/>
    <w:rsid w:val="00226103"/>
    <w:rsid w:val="002303AB"/>
    <w:rsid w:val="0023186A"/>
    <w:rsid w:val="00233BC2"/>
    <w:rsid w:val="00236B25"/>
    <w:rsid w:val="0023722F"/>
    <w:rsid w:val="0024225F"/>
    <w:rsid w:val="00244CA9"/>
    <w:rsid w:val="00244E74"/>
    <w:rsid w:val="00246F83"/>
    <w:rsid w:val="0024752E"/>
    <w:rsid w:val="00250E85"/>
    <w:rsid w:val="00250EC3"/>
    <w:rsid w:val="00252322"/>
    <w:rsid w:val="00253561"/>
    <w:rsid w:val="002550AB"/>
    <w:rsid w:val="00257196"/>
    <w:rsid w:val="00257C28"/>
    <w:rsid w:val="00261056"/>
    <w:rsid w:val="00263E10"/>
    <w:rsid w:val="00263EE8"/>
    <w:rsid w:val="00264322"/>
    <w:rsid w:val="00264E99"/>
    <w:rsid w:val="00265006"/>
    <w:rsid w:val="00265D4E"/>
    <w:rsid w:val="002718AD"/>
    <w:rsid w:val="002718F1"/>
    <w:rsid w:val="00271E8D"/>
    <w:rsid w:val="002730DE"/>
    <w:rsid w:val="00281143"/>
    <w:rsid w:val="00282100"/>
    <w:rsid w:val="00284A53"/>
    <w:rsid w:val="002850A0"/>
    <w:rsid w:val="00285418"/>
    <w:rsid w:val="00285B84"/>
    <w:rsid w:val="00285EFB"/>
    <w:rsid w:val="002940EF"/>
    <w:rsid w:val="00295F5A"/>
    <w:rsid w:val="00297BD2"/>
    <w:rsid w:val="002A1627"/>
    <w:rsid w:val="002A24F8"/>
    <w:rsid w:val="002A2E3B"/>
    <w:rsid w:val="002A348C"/>
    <w:rsid w:val="002A3FAD"/>
    <w:rsid w:val="002A7A64"/>
    <w:rsid w:val="002C1264"/>
    <w:rsid w:val="002C1393"/>
    <w:rsid w:val="002C16D4"/>
    <w:rsid w:val="002C3CE6"/>
    <w:rsid w:val="002C4F76"/>
    <w:rsid w:val="002E3DBB"/>
    <w:rsid w:val="002E67A4"/>
    <w:rsid w:val="002E7429"/>
    <w:rsid w:val="002F0B8F"/>
    <w:rsid w:val="002F0C8F"/>
    <w:rsid w:val="002F3418"/>
    <w:rsid w:val="002F3AE4"/>
    <w:rsid w:val="002F4CCA"/>
    <w:rsid w:val="002F5E05"/>
    <w:rsid w:val="003022B3"/>
    <w:rsid w:val="003024B9"/>
    <w:rsid w:val="00304500"/>
    <w:rsid w:val="00306EC5"/>
    <w:rsid w:val="00307FA1"/>
    <w:rsid w:val="00323781"/>
    <w:rsid w:val="00325D06"/>
    <w:rsid w:val="00327575"/>
    <w:rsid w:val="0033138C"/>
    <w:rsid w:val="00335D61"/>
    <w:rsid w:val="0034206D"/>
    <w:rsid w:val="00342D7E"/>
    <w:rsid w:val="003478E8"/>
    <w:rsid w:val="003535AF"/>
    <w:rsid w:val="00356C37"/>
    <w:rsid w:val="00356ED1"/>
    <w:rsid w:val="00361027"/>
    <w:rsid w:val="003613CF"/>
    <w:rsid w:val="003637D1"/>
    <w:rsid w:val="00363B6B"/>
    <w:rsid w:val="0036436A"/>
    <w:rsid w:val="00364964"/>
    <w:rsid w:val="00366559"/>
    <w:rsid w:val="00366C39"/>
    <w:rsid w:val="0038204E"/>
    <w:rsid w:val="00385287"/>
    <w:rsid w:val="0038667F"/>
    <w:rsid w:val="0038773D"/>
    <w:rsid w:val="00387C2F"/>
    <w:rsid w:val="003909CB"/>
    <w:rsid w:val="00391026"/>
    <w:rsid w:val="003A2F4F"/>
    <w:rsid w:val="003A435C"/>
    <w:rsid w:val="003A6EC9"/>
    <w:rsid w:val="003A764F"/>
    <w:rsid w:val="003A7B03"/>
    <w:rsid w:val="003B10EC"/>
    <w:rsid w:val="003B3235"/>
    <w:rsid w:val="003B3555"/>
    <w:rsid w:val="003B3F13"/>
    <w:rsid w:val="003B7AA0"/>
    <w:rsid w:val="003C0067"/>
    <w:rsid w:val="003C094E"/>
    <w:rsid w:val="003C1182"/>
    <w:rsid w:val="003C4494"/>
    <w:rsid w:val="003C76DB"/>
    <w:rsid w:val="003D0BDB"/>
    <w:rsid w:val="003D10D5"/>
    <w:rsid w:val="003D322E"/>
    <w:rsid w:val="003D4BCC"/>
    <w:rsid w:val="003D5377"/>
    <w:rsid w:val="003E15A0"/>
    <w:rsid w:val="003E25F9"/>
    <w:rsid w:val="003E5ADC"/>
    <w:rsid w:val="003F6D3C"/>
    <w:rsid w:val="003F76EB"/>
    <w:rsid w:val="003F7818"/>
    <w:rsid w:val="0040666B"/>
    <w:rsid w:val="00407D20"/>
    <w:rsid w:val="0041624E"/>
    <w:rsid w:val="00416DB4"/>
    <w:rsid w:val="004176AC"/>
    <w:rsid w:val="004176E6"/>
    <w:rsid w:val="00417795"/>
    <w:rsid w:val="004241C5"/>
    <w:rsid w:val="00426915"/>
    <w:rsid w:val="00426CC1"/>
    <w:rsid w:val="0043026A"/>
    <w:rsid w:val="004303C0"/>
    <w:rsid w:val="00436FCB"/>
    <w:rsid w:val="00437A14"/>
    <w:rsid w:val="0044085C"/>
    <w:rsid w:val="004439E9"/>
    <w:rsid w:val="004445CA"/>
    <w:rsid w:val="0044492B"/>
    <w:rsid w:val="004455DB"/>
    <w:rsid w:val="00447358"/>
    <w:rsid w:val="00447606"/>
    <w:rsid w:val="00454CA7"/>
    <w:rsid w:val="004623EB"/>
    <w:rsid w:val="0046649F"/>
    <w:rsid w:val="004677B4"/>
    <w:rsid w:val="00467F0A"/>
    <w:rsid w:val="004714DA"/>
    <w:rsid w:val="004748EC"/>
    <w:rsid w:val="00481989"/>
    <w:rsid w:val="00485B64"/>
    <w:rsid w:val="00491251"/>
    <w:rsid w:val="00491C31"/>
    <w:rsid w:val="004A1F16"/>
    <w:rsid w:val="004A4EFA"/>
    <w:rsid w:val="004A7C33"/>
    <w:rsid w:val="004A7CB6"/>
    <w:rsid w:val="004B303F"/>
    <w:rsid w:val="004B4A45"/>
    <w:rsid w:val="004B4C1D"/>
    <w:rsid w:val="004B7429"/>
    <w:rsid w:val="004C0355"/>
    <w:rsid w:val="004C719B"/>
    <w:rsid w:val="004D4A80"/>
    <w:rsid w:val="004D59DB"/>
    <w:rsid w:val="004E3327"/>
    <w:rsid w:val="004E4E2B"/>
    <w:rsid w:val="004F2D29"/>
    <w:rsid w:val="004F64DA"/>
    <w:rsid w:val="004F6A60"/>
    <w:rsid w:val="00501961"/>
    <w:rsid w:val="00502C3F"/>
    <w:rsid w:val="00503DE7"/>
    <w:rsid w:val="00506C17"/>
    <w:rsid w:val="00510DCF"/>
    <w:rsid w:val="005133E0"/>
    <w:rsid w:val="00514B59"/>
    <w:rsid w:val="00515DBD"/>
    <w:rsid w:val="00515EDF"/>
    <w:rsid w:val="00516997"/>
    <w:rsid w:val="005231CA"/>
    <w:rsid w:val="00523B92"/>
    <w:rsid w:val="0052432B"/>
    <w:rsid w:val="00524951"/>
    <w:rsid w:val="00526D49"/>
    <w:rsid w:val="00527ADE"/>
    <w:rsid w:val="0053032D"/>
    <w:rsid w:val="00530C57"/>
    <w:rsid w:val="00537980"/>
    <w:rsid w:val="00541210"/>
    <w:rsid w:val="00541A0C"/>
    <w:rsid w:val="00541F5C"/>
    <w:rsid w:val="00547A50"/>
    <w:rsid w:val="00552664"/>
    <w:rsid w:val="00553FB9"/>
    <w:rsid w:val="00554901"/>
    <w:rsid w:val="00554AED"/>
    <w:rsid w:val="00560A1E"/>
    <w:rsid w:val="005633FD"/>
    <w:rsid w:val="00571659"/>
    <w:rsid w:val="00580BD1"/>
    <w:rsid w:val="005819E1"/>
    <w:rsid w:val="0058225F"/>
    <w:rsid w:val="00582CFF"/>
    <w:rsid w:val="00585934"/>
    <w:rsid w:val="005864D3"/>
    <w:rsid w:val="005907AB"/>
    <w:rsid w:val="00591AA3"/>
    <w:rsid w:val="005924CC"/>
    <w:rsid w:val="00593F2D"/>
    <w:rsid w:val="0059416F"/>
    <w:rsid w:val="005A07B0"/>
    <w:rsid w:val="005A08D8"/>
    <w:rsid w:val="005A2AFE"/>
    <w:rsid w:val="005A3528"/>
    <w:rsid w:val="005A3EB9"/>
    <w:rsid w:val="005B0995"/>
    <w:rsid w:val="005B3782"/>
    <w:rsid w:val="005C0DE4"/>
    <w:rsid w:val="005C17CC"/>
    <w:rsid w:val="005C6586"/>
    <w:rsid w:val="005D0291"/>
    <w:rsid w:val="005D1DFB"/>
    <w:rsid w:val="005F3011"/>
    <w:rsid w:val="0060197B"/>
    <w:rsid w:val="00601F0C"/>
    <w:rsid w:val="0060335D"/>
    <w:rsid w:val="00604B61"/>
    <w:rsid w:val="0060553A"/>
    <w:rsid w:val="0061678F"/>
    <w:rsid w:val="00621F85"/>
    <w:rsid w:val="006249A3"/>
    <w:rsid w:val="006254A3"/>
    <w:rsid w:val="00625CC8"/>
    <w:rsid w:val="00625FF8"/>
    <w:rsid w:val="00631682"/>
    <w:rsid w:val="00635114"/>
    <w:rsid w:val="006418C8"/>
    <w:rsid w:val="00642ADA"/>
    <w:rsid w:val="00645276"/>
    <w:rsid w:val="00647348"/>
    <w:rsid w:val="00654493"/>
    <w:rsid w:val="00654D28"/>
    <w:rsid w:val="00655735"/>
    <w:rsid w:val="00661B59"/>
    <w:rsid w:val="00664C5E"/>
    <w:rsid w:val="00694952"/>
    <w:rsid w:val="006A2AF6"/>
    <w:rsid w:val="006A32F7"/>
    <w:rsid w:val="006A3993"/>
    <w:rsid w:val="006A4A76"/>
    <w:rsid w:val="006A5667"/>
    <w:rsid w:val="006A5D8E"/>
    <w:rsid w:val="006B45BA"/>
    <w:rsid w:val="006B7B65"/>
    <w:rsid w:val="006C5ED4"/>
    <w:rsid w:val="006C6144"/>
    <w:rsid w:val="006C7BFA"/>
    <w:rsid w:val="006D7642"/>
    <w:rsid w:val="006E06EA"/>
    <w:rsid w:val="006E245A"/>
    <w:rsid w:val="006E269D"/>
    <w:rsid w:val="006E3F7D"/>
    <w:rsid w:val="006E4009"/>
    <w:rsid w:val="006E4446"/>
    <w:rsid w:val="006E7C24"/>
    <w:rsid w:val="006F00C3"/>
    <w:rsid w:val="006F3C3C"/>
    <w:rsid w:val="006F4D5B"/>
    <w:rsid w:val="006F7581"/>
    <w:rsid w:val="00700CC0"/>
    <w:rsid w:val="00701026"/>
    <w:rsid w:val="00703285"/>
    <w:rsid w:val="00707100"/>
    <w:rsid w:val="0070714E"/>
    <w:rsid w:val="00707597"/>
    <w:rsid w:val="00711EFD"/>
    <w:rsid w:val="00715902"/>
    <w:rsid w:val="00715C11"/>
    <w:rsid w:val="007207DD"/>
    <w:rsid w:val="00720B6C"/>
    <w:rsid w:val="0072198B"/>
    <w:rsid w:val="00721AEF"/>
    <w:rsid w:val="00722084"/>
    <w:rsid w:val="00725CA8"/>
    <w:rsid w:val="00727E3B"/>
    <w:rsid w:val="0073035B"/>
    <w:rsid w:val="00740415"/>
    <w:rsid w:val="00743829"/>
    <w:rsid w:val="00754403"/>
    <w:rsid w:val="0075463E"/>
    <w:rsid w:val="00756791"/>
    <w:rsid w:val="00764855"/>
    <w:rsid w:val="00767E15"/>
    <w:rsid w:val="00770BF9"/>
    <w:rsid w:val="00771119"/>
    <w:rsid w:val="00771275"/>
    <w:rsid w:val="0077198C"/>
    <w:rsid w:val="00772548"/>
    <w:rsid w:val="00780EB5"/>
    <w:rsid w:val="00781AED"/>
    <w:rsid w:val="00782CC8"/>
    <w:rsid w:val="007831FB"/>
    <w:rsid w:val="00783AB5"/>
    <w:rsid w:val="007848C3"/>
    <w:rsid w:val="00785381"/>
    <w:rsid w:val="007858FA"/>
    <w:rsid w:val="007859AF"/>
    <w:rsid w:val="00786D22"/>
    <w:rsid w:val="00791C3F"/>
    <w:rsid w:val="0079683E"/>
    <w:rsid w:val="007A2893"/>
    <w:rsid w:val="007A3A54"/>
    <w:rsid w:val="007A5F9A"/>
    <w:rsid w:val="007B3DC0"/>
    <w:rsid w:val="007B479C"/>
    <w:rsid w:val="007B7DA4"/>
    <w:rsid w:val="007C011F"/>
    <w:rsid w:val="007C0EEB"/>
    <w:rsid w:val="007C0F16"/>
    <w:rsid w:val="007C3202"/>
    <w:rsid w:val="007C686E"/>
    <w:rsid w:val="007D0314"/>
    <w:rsid w:val="007D1707"/>
    <w:rsid w:val="007D19E4"/>
    <w:rsid w:val="007D2693"/>
    <w:rsid w:val="007D37A6"/>
    <w:rsid w:val="007D67AA"/>
    <w:rsid w:val="007D7048"/>
    <w:rsid w:val="007E5B96"/>
    <w:rsid w:val="007E7D40"/>
    <w:rsid w:val="007F3F0D"/>
    <w:rsid w:val="007F61B5"/>
    <w:rsid w:val="007F7839"/>
    <w:rsid w:val="0080681E"/>
    <w:rsid w:val="00811676"/>
    <w:rsid w:val="00814787"/>
    <w:rsid w:val="00814FF3"/>
    <w:rsid w:val="00822177"/>
    <w:rsid w:val="008226A5"/>
    <w:rsid w:val="008243FF"/>
    <w:rsid w:val="00832E0C"/>
    <w:rsid w:val="00832F8B"/>
    <w:rsid w:val="00833A06"/>
    <w:rsid w:val="00836DB3"/>
    <w:rsid w:val="00840D19"/>
    <w:rsid w:val="00841DA7"/>
    <w:rsid w:val="00846694"/>
    <w:rsid w:val="00851E72"/>
    <w:rsid w:val="00855631"/>
    <w:rsid w:val="0085693A"/>
    <w:rsid w:val="00857021"/>
    <w:rsid w:val="0085777D"/>
    <w:rsid w:val="00861C9B"/>
    <w:rsid w:val="00865F24"/>
    <w:rsid w:val="008661AA"/>
    <w:rsid w:val="008713BE"/>
    <w:rsid w:val="00872506"/>
    <w:rsid w:val="00872558"/>
    <w:rsid w:val="00874B3F"/>
    <w:rsid w:val="0087523D"/>
    <w:rsid w:val="0087666A"/>
    <w:rsid w:val="00877824"/>
    <w:rsid w:val="0088097E"/>
    <w:rsid w:val="00880F9F"/>
    <w:rsid w:val="00881C70"/>
    <w:rsid w:val="00884D89"/>
    <w:rsid w:val="00885E46"/>
    <w:rsid w:val="0088643D"/>
    <w:rsid w:val="008874E5"/>
    <w:rsid w:val="008940D2"/>
    <w:rsid w:val="008950CD"/>
    <w:rsid w:val="0089799C"/>
    <w:rsid w:val="00897B06"/>
    <w:rsid w:val="008A0008"/>
    <w:rsid w:val="008A2336"/>
    <w:rsid w:val="008A30CB"/>
    <w:rsid w:val="008A4895"/>
    <w:rsid w:val="008A4D1B"/>
    <w:rsid w:val="008A7F1C"/>
    <w:rsid w:val="008A7FB3"/>
    <w:rsid w:val="008B35EB"/>
    <w:rsid w:val="008B57FE"/>
    <w:rsid w:val="008B605A"/>
    <w:rsid w:val="008B7E6E"/>
    <w:rsid w:val="008C02A7"/>
    <w:rsid w:val="008C06A0"/>
    <w:rsid w:val="008C4857"/>
    <w:rsid w:val="008C4E6A"/>
    <w:rsid w:val="008C4F88"/>
    <w:rsid w:val="008D3368"/>
    <w:rsid w:val="008D5532"/>
    <w:rsid w:val="008D67BE"/>
    <w:rsid w:val="008E1F78"/>
    <w:rsid w:val="008E60E8"/>
    <w:rsid w:val="008E692F"/>
    <w:rsid w:val="008F12C5"/>
    <w:rsid w:val="008F1598"/>
    <w:rsid w:val="00906149"/>
    <w:rsid w:val="00906E60"/>
    <w:rsid w:val="0092111F"/>
    <w:rsid w:val="00924587"/>
    <w:rsid w:val="009277CC"/>
    <w:rsid w:val="0093554B"/>
    <w:rsid w:val="009378DA"/>
    <w:rsid w:val="0094085B"/>
    <w:rsid w:val="00945D20"/>
    <w:rsid w:val="00950ED4"/>
    <w:rsid w:val="00954953"/>
    <w:rsid w:val="00954B8C"/>
    <w:rsid w:val="00954DAE"/>
    <w:rsid w:val="0095518F"/>
    <w:rsid w:val="00955A1B"/>
    <w:rsid w:val="00960B1E"/>
    <w:rsid w:val="00964A8D"/>
    <w:rsid w:val="009662B9"/>
    <w:rsid w:val="00971BE6"/>
    <w:rsid w:val="00972C12"/>
    <w:rsid w:val="00973696"/>
    <w:rsid w:val="00975C17"/>
    <w:rsid w:val="00976FE4"/>
    <w:rsid w:val="009828D5"/>
    <w:rsid w:val="00983F7C"/>
    <w:rsid w:val="00985221"/>
    <w:rsid w:val="00986E74"/>
    <w:rsid w:val="00990C60"/>
    <w:rsid w:val="00995135"/>
    <w:rsid w:val="009961E6"/>
    <w:rsid w:val="00997754"/>
    <w:rsid w:val="00997D34"/>
    <w:rsid w:val="009A3300"/>
    <w:rsid w:val="009A405A"/>
    <w:rsid w:val="009A4510"/>
    <w:rsid w:val="009A69DF"/>
    <w:rsid w:val="009A7852"/>
    <w:rsid w:val="009B2E9F"/>
    <w:rsid w:val="009B2F75"/>
    <w:rsid w:val="009B35E0"/>
    <w:rsid w:val="009B7781"/>
    <w:rsid w:val="009C022C"/>
    <w:rsid w:val="009C0DED"/>
    <w:rsid w:val="009C220B"/>
    <w:rsid w:val="009C44EF"/>
    <w:rsid w:val="009C5FCF"/>
    <w:rsid w:val="009C62C9"/>
    <w:rsid w:val="009C7F80"/>
    <w:rsid w:val="009D1320"/>
    <w:rsid w:val="009D2BC5"/>
    <w:rsid w:val="009D6514"/>
    <w:rsid w:val="009E2002"/>
    <w:rsid w:val="009E2FCE"/>
    <w:rsid w:val="009E7892"/>
    <w:rsid w:val="009F1712"/>
    <w:rsid w:val="009F2D2F"/>
    <w:rsid w:val="009F6334"/>
    <w:rsid w:val="00A00C5B"/>
    <w:rsid w:val="00A01605"/>
    <w:rsid w:val="00A05D5D"/>
    <w:rsid w:val="00A10187"/>
    <w:rsid w:val="00A114BB"/>
    <w:rsid w:val="00A1653F"/>
    <w:rsid w:val="00A20DF4"/>
    <w:rsid w:val="00A2299D"/>
    <w:rsid w:val="00A23FB0"/>
    <w:rsid w:val="00A251E5"/>
    <w:rsid w:val="00A27F95"/>
    <w:rsid w:val="00A37940"/>
    <w:rsid w:val="00A4013C"/>
    <w:rsid w:val="00A43A04"/>
    <w:rsid w:val="00A45FDF"/>
    <w:rsid w:val="00A5058F"/>
    <w:rsid w:val="00A50B4A"/>
    <w:rsid w:val="00A5307A"/>
    <w:rsid w:val="00A55A58"/>
    <w:rsid w:val="00A646FC"/>
    <w:rsid w:val="00A71289"/>
    <w:rsid w:val="00A727A6"/>
    <w:rsid w:val="00A75B71"/>
    <w:rsid w:val="00A77A74"/>
    <w:rsid w:val="00A83DAB"/>
    <w:rsid w:val="00A91055"/>
    <w:rsid w:val="00A92860"/>
    <w:rsid w:val="00A9288B"/>
    <w:rsid w:val="00A97326"/>
    <w:rsid w:val="00AA013A"/>
    <w:rsid w:val="00AB670D"/>
    <w:rsid w:val="00AB6D16"/>
    <w:rsid w:val="00AB72BF"/>
    <w:rsid w:val="00AC21C7"/>
    <w:rsid w:val="00AC272E"/>
    <w:rsid w:val="00AC42D4"/>
    <w:rsid w:val="00AD025B"/>
    <w:rsid w:val="00AD1157"/>
    <w:rsid w:val="00AD3396"/>
    <w:rsid w:val="00AD482C"/>
    <w:rsid w:val="00AD66E4"/>
    <w:rsid w:val="00AD728B"/>
    <w:rsid w:val="00AE053D"/>
    <w:rsid w:val="00AE4F78"/>
    <w:rsid w:val="00AE74DB"/>
    <w:rsid w:val="00AF0253"/>
    <w:rsid w:val="00AF1FF8"/>
    <w:rsid w:val="00AF31EC"/>
    <w:rsid w:val="00AF4511"/>
    <w:rsid w:val="00AF512A"/>
    <w:rsid w:val="00AF5C30"/>
    <w:rsid w:val="00AF67B0"/>
    <w:rsid w:val="00AF6CBF"/>
    <w:rsid w:val="00B06968"/>
    <w:rsid w:val="00B10CF0"/>
    <w:rsid w:val="00B14DF8"/>
    <w:rsid w:val="00B20308"/>
    <w:rsid w:val="00B2176B"/>
    <w:rsid w:val="00B24AB1"/>
    <w:rsid w:val="00B24BDB"/>
    <w:rsid w:val="00B26173"/>
    <w:rsid w:val="00B273DF"/>
    <w:rsid w:val="00B30106"/>
    <w:rsid w:val="00B32804"/>
    <w:rsid w:val="00B35494"/>
    <w:rsid w:val="00B40BC1"/>
    <w:rsid w:val="00B41C1E"/>
    <w:rsid w:val="00B43AEA"/>
    <w:rsid w:val="00B44752"/>
    <w:rsid w:val="00B465B9"/>
    <w:rsid w:val="00B47DD7"/>
    <w:rsid w:val="00B56AC3"/>
    <w:rsid w:val="00B576D0"/>
    <w:rsid w:val="00B61484"/>
    <w:rsid w:val="00B63EAE"/>
    <w:rsid w:val="00B677BC"/>
    <w:rsid w:val="00B67AC0"/>
    <w:rsid w:val="00B70E1A"/>
    <w:rsid w:val="00B75EAA"/>
    <w:rsid w:val="00B7751A"/>
    <w:rsid w:val="00B83768"/>
    <w:rsid w:val="00B85C1E"/>
    <w:rsid w:val="00B87F83"/>
    <w:rsid w:val="00B91B98"/>
    <w:rsid w:val="00B9377F"/>
    <w:rsid w:val="00BA1545"/>
    <w:rsid w:val="00BA7B38"/>
    <w:rsid w:val="00BB71EE"/>
    <w:rsid w:val="00BC2962"/>
    <w:rsid w:val="00BC3D2C"/>
    <w:rsid w:val="00BC5AB1"/>
    <w:rsid w:val="00BC74AD"/>
    <w:rsid w:val="00BD2A83"/>
    <w:rsid w:val="00BD45C3"/>
    <w:rsid w:val="00BD5AD1"/>
    <w:rsid w:val="00BD7B16"/>
    <w:rsid w:val="00BE3645"/>
    <w:rsid w:val="00BE65BE"/>
    <w:rsid w:val="00BF1F50"/>
    <w:rsid w:val="00BF2954"/>
    <w:rsid w:val="00BF6DF1"/>
    <w:rsid w:val="00C05F9E"/>
    <w:rsid w:val="00C064BF"/>
    <w:rsid w:val="00C07F2F"/>
    <w:rsid w:val="00C11596"/>
    <w:rsid w:val="00C169E4"/>
    <w:rsid w:val="00C204EF"/>
    <w:rsid w:val="00C21BAA"/>
    <w:rsid w:val="00C23D78"/>
    <w:rsid w:val="00C27751"/>
    <w:rsid w:val="00C27F8E"/>
    <w:rsid w:val="00C367B5"/>
    <w:rsid w:val="00C40E36"/>
    <w:rsid w:val="00C46FD3"/>
    <w:rsid w:val="00C51590"/>
    <w:rsid w:val="00C526DE"/>
    <w:rsid w:val="00C5273A"/>
    <w:rsid w:val="00C54F1C"/>
    <w:rsid w:val="00C6161D"/>
    <w:rsid w:val="00C644A2"/>
    <w:rsid w:val="00C64FB8"/>
    <w:rsid w:val="00C65992"/>
    <w:rsid w:val="00C66934"/>
    <w:rsid w:val="00C67272"/>
    <w:rsid w:val="00C7063F"/>
    <w:rsid w:val="00C70FA1"/>
    <w:rsid w:val="00C728A6"/>
    <w:rsid w:val="00C84794"/>
    <w:rsid w:val="00C87E96"/>
    <w:rsid w:val="00C92693"/>
    <w:rsid w:val="00C941B4"/>
    <w:rsid w:val="00C9680E"/>
    <w:rsid w:val="00C97008"/>
    <w:rsid w:val="00C977E8"/>
    <w:rsid w:val="00CA1F42"/>
    <w:rsid w:val="00CA619C"/>
    <w:rsid w:val="00CA711F"/>
    <w:rsid w:val="00CA774C"/>
    <w:rsid w:val="00CC1B0A"/>
    <w:rsid w:val="00CC55CC"/>
    <w:rsid w:val="00CD1DD6"/>
    <w:rsid w:val="00CD50A7"/>
    <w:rsid w:val="00CE1268"/>
    <w:rsid w:val="00CE29B0"/>
    <w:rsid w:val="00CE32D1"/>
    <w:rsid w:val="00CE3D73"/>
    <w:rsid w:val="00CE47A9"/>
    <w:rsid w:val="00CE5BFA"/>
    <w:rsid w:val="00CF20F7"/>
    <w:rsid w:val="00CF2339"/>
    <w:rsid w:val="00CF2CB1"/>
    <w:rsid w:val="00CF396C"/>
    <w:rsid w:val="00D0005A"/>
    <w:rsid w:val="00D0387E"/>
    <w:rsid w:val="00D10E4B"/>
    <w:rsid w:val="00D10F29"/>
    <w:rsid w:val="00D1275B"/>
    <w:rsid w:val="00D16901"/>
    <w:rsid w:val="00D20E70"/>
    <w:rsid w:val="00D212D5"/>
    <w:rsid w:val="00D226E6"/>
    <w:rsid w:val="00D24A8F"/>
    <w:rsid w:val="00D24E0D"/>
    <w:rsid w:val="00D25FB4"/>
    <w:rsid w:val="00D26AF0"/>
    <w:rsid w:val="00D30160"/>
    <w:rsid w:val="00D3049C"/>
    <w:rsid w:val="00D30740"/>
    <w:rsid w:val="00D326BE"/>
    <w:rsid w:val="00D3677B"/>
    <w:rsid w:val="00D36DA6"/>
    <w:rsid w:val="00D3742A"/>
    <w:rsid w:val="00D40D1F"/>
    <w:rsid w:val="00D41B39"/>
    <w:rsid w:val="00D41EB7"/>
    <w:rsid w:val="00D42A93"/>
    <w:rsid w:val="00D436ED"/>
    <w:rsid w:val="00D43784"/>
    <w:rsid w:val="00D44006"/>
    <w:rsid w:val="00D5255F"/>
    <w:rsid w:val="00D550F5"/>
    <w:rsid w:val="00D555D1"/>
    <w:rsid w:val="00D576F4"/>
    <w:rsid w:val="00D57E62"/>
    <w:rsid w:val="00D60F2C"/>
    <w:rsid w:val="00D63A01"/>
    <w:rsid w:val="00D654FC"/>
    <w:rsid w:val="00D66A46"/>
    <w:rsid w:val="00D671D9"/>
    <w:rsid w:val="00D74CE1"/>
    <w:rsid w:val="00D80CEA"/>
    <w:rsid w:val="00D82003"/>
    <w:rsid w:val="00D82D6B"/>
    <w:rsid w:val="00D83192"/>
    <w:rsid w:val="00D83E75"/>
    <w:rsid w:val="00D8766F"/>
    <w:rsid w:val="00D95955"/>
    <w:rsid w:val="00DA02EF"/>
    <w:rsid w:val="00DA2958"/>
    <w:rsid w:val="00DA3B0F"/>
    <w:rsid w:val="00DA70BB"/>
    <w:rsid w:val="00DB09D2"/>
    <w:rsid w:val="00DB0DAC"/>
    <w:rsid w:val="00DB2E64"/>
    <w:rsid w:val="00DB3B65"/>
    <w:rsid w:val="00DB42CB"/>
    <w:rsid w:val="00DB52B2"/>
    <w:rsid w:val="00DB61AA"/>
    <w:rsid w:val="00DB6358"/>
    <w:rsid w:val="00DB6411"/>
    <w:rsid w:val="00DB6884"/>
    <w:rsid w:val="00DC22DD"/>
    <w:rsid w:val="00DC794F"/>
    <w:rsid w:val="00DD3855"/>
    <w:rsid w:val="00DE1AEF"/>
    <w:rsid w:val="00DE329F"/>
    <w:rsid w:val="00DE41F8"/>
    <w:rsid w:val="00DF0D53"/>
    <w:rsid w:val="00DF69F0"/>
    <w:rsid w:val="00DF6BF3"/>
    <w:rsid w:val="00E01090"/>
    <w:rsid w:val="00E01939"/>
    <w:rsid w:val="00E04789"/>
    <w:rsid w:val="00E04DE5"/>
    <w:rsid w:val="00E05690"/>
    <w:rsid w:val="00E12A9F"/>
    <w:rsid w:val="00E12DA3"/>
    <w:rsid w:val="00E21E2B"/>
    <w:rsid w:val="00E22A7F"/>
    <w:rsid w:val="00E230A9"/>
    <w:rsid w:val="00E233CA"/>
    <w:rsid w:val="00E259B0"/>
    <w:rsid w:val="00E35BC2"/>
    <w:rsid w:val="00E4121D"/>
    <w:rsid w:val="00E43709"/>
    <w:rsid w:val="00E441DB"/>
    <w:rsid w:val="00E44AB9"/>
    <w:rsid w:val="00E522E9"/>
    <w:rsid w:val="00E66509"/>
    <w:rsid w:val="00E70A81"/>
    <w:rsid w:val="00E72D42"/>
    <w:rsid w:val="00E72E42"/>
    <w:rsid w:val="00E7554C"/>
    <w:rsid w:val="00E770C1"/>
    <w:rsid w:val="00E80147"/>
    <w:rsid w:val="00E80CCE"/>
    <w:rsid w:val="00E83E51"/>
    <w:rsid w:val="00E85725"/>
    <w:rsid w:val="00E86459"/>
    <w:rsid w:val="00E87FBB"/>
    <w:rsid w:val="00E925FE"/>
    <w:rsid w:val="00E92945"/>
    <w:rsid w:val="00E9488A"/>
    <w:rsid w:val="00E97F34"/>
    <w:rsid w:val="00EA0308"/>
    <w:rsid w:val="00EA0429"/>
    <w:rsid w:val="00EA073F"/>
    <w:rsid w:val="00EA7527"/>
    <w:rsid w:val="00EB1A35"/>
    <w:rsid w:val="00EB41C4"/>
    <w:rsid w:val="00EB5149"/>
    <w:rsid w:val="00EB63F2"/>
    <w:rsid w:val="00EB7D33"/>
    <w:rsid w:val="00EC09FE"/>
    <w:rsid w:val="00EC211B"/>
    <w:rsid w:val="00EC2F76"/>
    <w:rsid w:val="00EC34E7"/>
    <w:rsid w:val="00EC4E25"/>
    <w:rsid w:val="00ED3317"/>
    <w:rsid w:val="00ED39A8"/>
    <w:rsid w:val="00ED647F"/>
    <w:rsid w:val="00ED7429"/>
    <w:rsid w:val="00ED7898"/>
    <w:rsid w:val="00EE5ADC"/>
    <w:rsid w:val="00EF0535"/>
    <w:rsid w:val="00EF7529"/>
    <w:rsid w:val="00F02858"/>
    <w:rsid w:val="00F029C5"/>
    <w:rsid w:val="00F03336"/>
    <w:rsid w:val="00F0336D"/>
    <w:rsid w:val="00F03482"/>
    <w:rsid w:val="00F04C00"/>
    <w:rsid w:val="00F118EC"/>
    <w:rsid w:val="00F16CEF"/>
    <w:rsid w:val="00F21936"/>
    <w:rsid w:val="00F21E14"/>
    <w:rsid w:val="00F22C2B"/>
    <w:rsid w:val="00F25FB4"/>
    <w:rsid w:val="00F32216"/>
    <w:rsid w:val="00F41118"/>
    <w:rsid w:val="00F4231D"/>
    <w:rsid w:val="00F4391D"/>
    <w:rsid w:val="00F46927"/>
    <w:rsid w:val="00F52168"/>
    <w:rsid w:val="00F526EF"/>
    <w:rsid w:val="00F52EF6"/>
    <w:rsid w:val="00F53227"/>
    <w:rsid w:val="00F57EBC"/>
    <w:rsid w:val="00F6025B"/>
    <w:rsid w:val="00F6121B"/>
    <w:rsid w:val="00F629EB"/>
    <w:rsid w:val="00F62C24"/>
    <w:rsid w:val="00F62EDB"/>
    <w:rsid w:val="00F63644"/>
    <w:rsid w:val="00F651B6"/>
    <w:rsid w:val="00F66AEF"/>
    <w:rsid w:val="00F74AD8"/>
    <w:rsid w:val="00F76754"/>
    <w:rsid w:val="00F778DC"/>
    <w:rsid w:val="00F77E17"/>
    <w:rsid w:val="00F8148A"/>
    <w:rsid w:val="00F87DC0"/>
    <w:rsid w:val="00F91067"/>
    <w:rsid w:val="00F92C1C"/>
    <w:rsid w:val="00F93966"/>
    <w:rsid w:val="00F93E5B"/>
    <w:rsid w:val="00F94BD8"/>
    <w:rsid w:val="00F95159"/>
    <w:rsid w:val="00F95C1D"/>
    <w:rsid w:val="00FA0A41"/>
    <w:rsid w:val="00FA0FEC"/>
    <w:rsid w:val="00FA1F8C"/>
    <w:rsid w:val="00FB1215"/>
    <w:rsid w:val="00FB15C0"/>
    <w:rsid w:val="00FB3CD4"/>
    <w:rsid w:val="00FC42BE"/>
    <w:rsid w:val="00FC45D0"/>
    <w:rsid w:val="00FC4EAF"/>
    <w:rsid w:val="00FC546B"/>
    <w:rsid w:val="00FC5D23"/>
    <w:rsid w:val="00FC5D64"/>
    <w:rsid w:val="00FC6E89"/>
    <w:rsid w:val="00FD246D"/>
    <w:rsid w:val="00FD2D70"/>
    <w:rsid w:val="00FD79B2"/>
    <w:rsid w:val="00FE2729"/>
    <w:rsid w:val="00FE40FA"/>
    <w:rsid w:val="00FF0680"/>
    <w:rsid w:val="00FF0A56"/>
    <w:rsid w:val="00FF27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86A"/>
    <w:rPr>
      <w:sz w:val="24"/>
      <w:szCs w:val="24"/>
    </w:rPr>
  </w:style>
  <w:style w:type="paragraph" w:styleId="1">
    <w:name w:val="heading 1"/>
    <w:basedOn w:val="a"/>
    <w:next w:val="a"/>
    <w:link w:val="10"/>
    <w:uiPriority w:val="99"/>
    <w:qFormat/>
    <w:rsid w:val="0023186A"/>
    <w:pPr>
      <w:keepNext/>
      <w:jc w:val="both"/>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27F8E"/>
    <w:rPr>
      <w:rFonts w:ascii="Cambria" w:hAnsi="Cambria" w:cs="Cambria"/>
      <w:b/>
      <w:bCs/>
      <w:kern w:val="32"/>
      <w:sz w:val="32"/>
      <w:szCs w:val="32"/>
    </w:rPr>
  </w:style>
  <w:style w:type="paragraph" w:styleId="a3">
    <w:name w:val="header"/>
    <w:basedOn w:val="a"/>
    <w:link w:val="a4"/>
    <w:uiPriority w:val="99"/>
    <w:rsid w:val="0023186A"/>
    <w:pPr>
      <w:tabs>
        <w:tab w:val="center" w:pos="4677"/>
        <w:tab w:val="right" w:pos="9355"/>
      </w:tabs>
    </w:pPr>
  </w:style>
  <w:style w:type="character" w:customStyle="1" w:styleId="a4">
    <w:name w:val="Верхний колонтитул Знак"/>
    <w:link w:val="a3"/>
    <w:uiPriority w:val="99"/>
    <w:locked/>
    <w:rsid w:val="00E43709"/>
    <w:rPr>
      <w:sz w:val="24"/>
      <w:szCs w:val="24"/>
    </w:rPr>
  </w:style>
  <w:style w:type="paragraph" w:styleId="a5">
    <w:name w:val="footer"/>
    <w:basedOn w:val="a"/>
    <w:link w:val="a6"/>
    <w:uiPriority w:val="99"/>
    <w:rsid w:val="0023186A"/>
    <w:pPr>
      <w:tabs>
        <w:tab w:val="center" w:pos="4677"/>
        <w:tab w:val="right" w:pos="9355"/>
      </w:tabs>
    </w:pPr>
  </w:style>
  <w:style w:type="character" w:customStyle="1" w:styleId="a6">
    <w:name w:val="Нижний колонтитул Знак"/>
    <w:link w:val="a5"/>
    <w:uiPriority w:val="99"/>
    <w:locked/>
    <w:rsid w:val="003A2F4F"/>
    <w:rPr>
      <w:sz w:val="24"/>
      <w:szCs w:val="24"/>
    </w:rPr>
  </w:style>
  <w:style w:type="paragraph" w:styleId="a7">
    <w:name w:val="Title"/>
    <w:basedOn w:val="a"/>
    <w:link w:val="a8"/>
    <w:uiPriority w:val="99"/>
    <w:qFormat/>
    <w:rsid w:val="0023186A"/>
    <w:pPr>
      <w:autoSpaceDE w:val="0"/>
      <w:autoSpaceDN w:val="0"/>
      <w:jc w:val="center"/>
    </w:pPr>
    <w:rPr>
      <w:rFonts w:ascii="Cambria" w:hAnsi="Cambria"/>
      <w:b/>
      <w:bCs/>
      <w:kern w:val="28"/>
      <w:sz w:val="32"/>
      <w:szCs w:val="32"/>
    </w:rPr>
  </w:style>
  <w:style w:type="character" w:customStyle="1" w:styleId="a8">
    <w:name w:val="Название Знак"/>
    <w:link w:val="a7"/>
    <w:uiPriority w:val="99"/>
    <w:locked/>
    <w:rsid w:val="00C27F8E"/>
    <w:rPr>
      <w:rFonts w:ascii="Cambria" w:hAnsi="Cambria" w:cs="Cambria"/>
      <w:b/>
      <w:bCs/>
      <w:kern w:val="28"/>
      <w:sz w:val="32"/>
      <w:szCs w:val="32"/>
    </w:rPr>
  </w:style>
  <w:style w:type="paragraph" w:styleId="a9">
    <w:name w:val="Body Text"/>
    <w:basedOn w:val="a"/>
    <w:link w:val="aa"/>
    <w:uiPriority w:val="99"/>
    <w:rsid w:val="0023186A"/>
    <w:pPr>
      <w:autoSpaceDE w:val="0"/>
      <w:autoSpaceDN w:val="0"/>
      <w:jc w:val="center"/>
    </w:pPr>
    <w:rPr>
      <w:sz w:val="20"/>
      <w:szCs w:val="20"/>
    </w:rPr>
  </w:style>
  <w:style w:type="character" w:customStyle="1" w:styleId="aa">
    <w:name w:val="Основной текст Знак"/>
    <w:basedOn w:val="a0"/>
    <w:link w:val="a9"/>
    <w:uiPriority w:val="99"/>
    <w:locked/>
    <w:rsid w:val="006B7B65"/>
  </w:style>
  <w:style w:type="paragraph" w:styleId="ab">
    <w:name w:val="Body Text Indent"/>
    <w:basedOn w:val="a"/>
    <w:link w:val="ac"/>
    <w:uiPriority w:val="99"/>
    <w:rsid w:val="0023186A"/>
    <w:pPr>
      <w:autoSpaceDE w:val="0"/>
      <w:autoSpaceDN w:val="0"/>
      <w:jc w:val="both"/>
    </w:pPr>
  </w:style>
  <w:style w:type="character" w:customStyle="1" w:styleId="ac">
    <w:name w:val="Основной текст с отступом Знак"/>
    <w:link w:val="ab"/>
    <w:uiPriority w:val="99"/>
    <w:semiHidden/>
    <w:locked/>
    <w:rsid w:val="00C27F8E"/>
    <w:rPr>
      <w:sz w:val="24"/>
      <w:szCs w:val="24"/>
    </w:rPr>
  </w:style>
  <w:style w:type="paragraph" w:customStyle="1" w:styleId="7">
    <w:name w:val="заголовок 7"/>
    <w:basedOn w:val="a"/>
    <w:next w:val="a"/>
    <w:uiPriority w:val="99"/>
    <w:rsid w:val="0023186A"/>
    <w:pPr>
      <w:keepNext/>
      <w:autoSpaceDE w:val="0"/>
      <w:autoSpaceDN w:val="0"/>
      <w:jc w:val="center"/>
      <w:outlineLvl w:val="6"/>
    </w:pPr>
    <w:rPr>
      <w:b/>
      <w:bCs/>
      <w:sz w:val="18"/>
      <w:szCs w:val="18"/>
    </w:rPr>
  </w:style>
  <w:style w:type="paragraph" w:styleId="3">
    <w:name w:val="Body Text Indent 3"/>
    <w:basedOn w:val="a"/>
    <w:link w:val="30"/>
    <w:uiPriority w:val="99"/>
    <w:rsid w:val="0023186A"/>
    <w:pPr>
      <w:autoSpaceDE w:val="0"/>
      <w:autoSpaceDN w:val="0"/>
      <w:ind w:firstLine="567"/>
      <w:jc w:val="both"/>
    </w:pPr>
    <w:rPr>
      <w:sz w:val="22"/>
      <w:szCs w:val="22"/>
    </w:rPr>
  </w:style>
  <w:style w:type="character" w:customStyle="1" w:styleId="30">
    <w:name w:val="Основной текст с отступом 3 Знак"/>
    <w:link w:val="3"/>
    <w:uiPriority w:val="99"/>
    <w:locked/>
    <w:rsid w:val="00264322"/>
    <w:rPr>
      <w:sz w:val="22"/>
      <w:szCs w:val="22"/>
    </w:rPr>
  </w:style>
  <w:style w:type="paragraph" w:styleId="31">
    <w:name w:val="Body Text 3"/>
    <w:basedOn w:val="a"/>
    <w:link w:val="32"/>
    <w:uiPriority w:val="99"/>
    <w:rsid w:val="0023186A"/>
    <w:pPr>
      <w:autoSpaceDE w:val="0"/>
      <w:autoSpaceDN w:val="0"/>
      <w:jc w:val="both"/>
    </w:pPr>
    <w:rPr>
      <w:sz w:val="16"/>
      <w:szCs w:val="16"/>
    </w:rPr>
  </w:style>
  <w:style w:type="character" w:customStyle="1" w:styleId="32">
    <w:name w:val="Основной текст 3 Знак"/>
    <w:link w:val="31"/>
    <w:uiPriority w:val="99"/>
    <w:semiHidden/>
    <w:locked/>
    <w:rsid w:val="00C27F8E"/>
    <w:rPr>
      <w:sz w:val="16"/>
      <w:szCs w:val="16"/>
    </w:rPr>
  </w:style>
  <w:style w:type="paragraph" w:styleId="2">
    <w:name w:val="Body Text Indent 2"/>
    <w:basedOn w:val="a"/>
    <w:link w:val="20"/>
    <w:uiPriority w:val="99"/>
    <w:rsid w:val="0023186A"/>
    <w:pPr>
      <w:ind w:firstLine="567"/>
      <w:jc w:val="both"/>
    </w:pPr>
  </w:style>
  <w:style w:type="character" w:customStyle="1" w:styleId="20">
    <w:name w:val="Основной текст с отступом 2 Знак"/>
    <w:link w:val="2"/>
    <w:uiPriority w:val="99"/>
    <w:locked/>
    <w:rsid w:val="00C27F8E"/>
    <w:rPr>
      <w:sz w:val="24"/>
      <w:szCs w:val="24"/>
    </w:rPr>
  </w:style>
  <w:style w:type="paragraph" w:styleId="21">
    <w:name w:val="Body Text 2"/>
    <w:basedOn w:val="a"/>
    <w:link w:val="22"/>
    <w:uiPriority w:val="99"/>
    <w:rsid w:val="0023186A"/>
    <w:pPr>
      <w:spacing w:after="120" w:line="480" w:lineRule="auto"/>
    </w:pPr>
  </w:style>
  <w:style w:type="character" w:customStyle="1" w:styleId="22">
    <w:name w:val="Основной текст 2 Знак"/>
    <w:link w:val="21"/>
    <w:uiPriority w:val="99"/>
    <w:semiHidden/>
    <w:locked/>
    <w:rsid w:val="00C27F8E"/>
    <w:rPr>
      <w:sz w:val="24"/>
      <w:szCs w:val="24"/>
    </w:rPr>
  </w:style>
  <w:style w:type="paragraph" w:styleId="ad">
    <w:name w:val="Balloon Text"/>
    <w:basedOn w:val="a"/>
    <w:link w:val="ae"/>
    <w:uiPriority w:val="99"/>
    <w:semiHidden/>
    <w:rsid w:val="00772548"/>
    <w:rPr>
      <w:sz w:val="2"/>
      <w:szCs w:val="2"/>
    </w:rPr>
  </w:style>
  <w:style w:type="character" w:customStyle="1" w:styleId="ae">
    <w:name w:val="Текст выноски Знак"/>
    <w:link w:val="ad"/>
    <w:uiPriority w:val="99"/>
    <w:semiHidden/>
    <w:locked/>
    <w:rsid w:val="00C27F8E"/>
    <w:rPr>
      <w:sz w:val="2"/>
      <w:szCs w:val="2"/>
    </w:rPr>
  </w:style>
  <w:style w:type="character" w:styleId="af">
    <w:name w:val="page number"/>
    <w:basedOn w:val="a0"/>
    <w:uiPriority w:val="99"/>
    <w:rsid w:val="002A1627"/>
  </w:style>
  <w:style w:type="paragraph" w:customStyle="1" w:styleId="ConsPlusNormal">
    <w:name w:val="ConsPlusNormal"/>
    <w:link w:val="ConsPlusNormal0"/>
    <w:qFormat/>
    <w:rsid w:val="00585934"/>
    <w:pPr>
      <w:widowControl w:val="0"/>
      <w:autoSpaceDE w:val="0"/>
      <w:autoSpaceDN w:val="0"/>
      <w:adjustRightInd w:val="0"/>
      <w:ind w:firstLine="720"/>
    </w:pPr>
    <w:rPr>
      <w:rFonts w:ascii="Arial" w:hAnsi="Arial"/>
      <w:sz w:val="22"/>
      <w:szCs w:val="22"/>
    </w:rPr>
  </w:style>
  <w:style w:type="paragraph" w:customStyle="1" w:styleId="ConsPlusNonformat">
    <w:name w:val="ConsPlusNonformat"/>
    <w:uiPriority w:val="99"/>
    <w:rsid w:val="00585934"/>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585934"/>
    <w:rPr>
      <w:rFonts w:ascii="Arial" w:hAnsi="Arial"/>
      <w:sz w:val="22"/>
      <w:szCs w:val="22"/>
      <w:lang w:val="ru-RU" w:eastAsia="ru-RU" w:bidi="ar-SA"/>
    </w:rPr>
  </w:style>
  <w:style w:type="paragraph" w:customStyle="1" w:styleId="af0">
    <w:name w:val="Обычный + По ширине"/>
    <w:aliases w:val="Первая строка:  0,95 см + По ширине,Первая строка:  1,25...,95 см"/>
    <w:basedOn w:val="a"/>
    <w:uiPriority w:val="99"/>
    <w:rsid w:val="005133E0"/>
  </w:style>
  <w:style w:type="paragraph" w:styleId="af1">
    <w:name w:val="Plain Text"/>
    <w:basedOn w:val="a"/>
    <w:link w:val="af2"/>
    <w:uiPriority w:val="99"/>
    <w:rsid w:val="005133E0"/>
    <w:rPr>
      <w:rFonts w:ascii="Courier New" w:hAnsi="Courier New"/>
      <w:sz w:val="20"/>
      <w:szCs w:val="20"/>
    </w:rPr>
  </w:style>
  <w:style w:type="character" w:customStyle="1" w:styleId="af2">
    <w:name w:val="Текст Знак"/>
    <w:link w:val="af1"/>
    <w:uiPriority w:val="99"/>
    <w:locked/>
    <w:rsid w:val="005133E0"/>
    <w:rPr>
      <w:rFonts w:ascii="Courier New" w:hAnsi="Courier New" w:cs="Courier New"/>
    </w:rPr>
  </w:style>
  <w:style w:type="character" w:styleId="af3">
    <w:name w:val="Hyperlink"/>
    <w:rsid w:val="005133E0"/>
    <w:rPr>
      <w:color w:val="0000FF"/>
      <w:u w:val="single"/>
    </w:rPr>
  </w:style>
  <w:style w:type="character" w:customStyle="1" w:styleId="af4">
    <w:name w:val="Гипертекстовая ссылка"/>
    <w:uiPriority w:val="99"/>
    <w:rsid w:val="00A4013C"/>
    <w:rPr>
      <w:b/>
      <w:bCs/>
      <w:color w:val="auto"/>
      <w:sz w:val="26"/>
      <w:szCs w:val="26"/>
    </w:rPr>
  </w:style>
  <w:style w:type="paragraph" w:customStyle="1" w:styleId="Default">
    <w:name w:val="Default"/>
    <w:uiPriority w:val="99"/>
    <w:rsid w:val="003F7818"/>
    <w:pPr>
      <w:autoSpaceDE w:val="0"/>
      <w:autoSpaceDN w:val="0"/>
      <w:adjustRightInd w:val="0"/>
    </w:pPr>
    <w:rPr>
      <w:color w:val="000000"/>
      <w:sz w:val="24"/>
      <w:szCs w:val="24"/>
    </w:rPr>
  </w:style>
  <w:style w:type="paragraph" w:customStyle="1" w:styleId="11">
    <w:name w:val="Без интервала1"/>
    <w:basedOn w:val="a"/>
    <w:uiPriority w:val="99"/>
    <w:qFormat/>
    <w:rsid w:val="00C5273A"/>
    <w:rPr>
      <w:rFonts w:ascii="Calibri" w:hAnsi="Calibri" w:cs="Calibri"/>
    </w:rPr>
  </w:style>
  <w:style w:type="paragraph" w:customStyle="1" w:styleId="af5">
    <w:name w:val="Цитаты"/>
    <w:basedOn w:val="a"/>
    <w:uiPriority w:val="99"/>
    <w:rsid w:val="00D43784"/>
    <w:pPr>
      <w:autoSpaceDE w:val="0"/>
      <w:autoSpaceDN w:val="0"/>
      <w:spacing w:before="100" w:after="100"/>
      <w:ind w:left="360" w:right="360"/>
    </w:pPr>
    <w:rPr>
      <w:sz w:val="20"/>
      <w:szCs w:val="20"/>
    </w:rPr>
  </w:style>
  <w:style w:type="table" w:styleId="af6">
    <w:name w:val="Table Grid"/>
    <w:basedOn w:val="a1"/>
    <w:uiPriority w:val="59"/>
    <w:rsid w:val="00D43784"/>
    <w:rPr>
      <w:rFonts w:ascii="Calibri" w:hAnsi="Calibri" w:cs="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7">
    <w:name w:val="Знак Знак Знак Знак"/>
    <w:basedOn w:val="a"/>
    <w:uiPriority w:val="99"/>
    <w:rsid w:val="0089799C"/>
    <w:pPr>
      <w:spacing w:before="100" w:beforeAutospacing="1" w:after="100" w:afterAutospacing="1"/>
    </w:pPr>
    <w:rPr>
      <w:rFonts w:ascii="Tahoma" w:hAnsi="Tahoma" w:cs="Tahoma"/>
      <w:sz w:val="20"/>
      <w:szCs w:val="20"/>
      <w:lang w:val="en-US" w:eastAsia="en-US"/>
    </w:rPr>
  </w:style>
  <w:style w:type="paragraph" w:customStyle="1" w:styleId="ConsNormal">
    <w:name w:val="ConsNormal"/>
    <w:rsid w:val="00AF512A"/>
    <w:pPr>
      <w:widowControl w:val="0"/>
      <w:autoSpaceDE w:val="0"/>
      <w:autoSpaceDN w:val="0"/>
      <w:adjustRightInd w:val="0"/>
      <w:ind w:right="19772" w:firstLine="720"/>
    </w:pPr>
    <w:rPr>
      <w:rFonts w:ascii="Arial" w:hAnsi="Arial" w:cs="Arial"/>
    </w:rPr>
  </w:style>
  <w:style w:type="paragraph" w:customStyle="1" w:styleId="af8">
    <w:name w:val="Таблицы (моноширинный)"/>
    <w:basedOn w:val="a"/>
    <w:next w:val="a"/>
    <w:uiPriority w:val="99"/>
    <w:rsid w:val="00F6025B"/>
    <w:pPr>
      <w:widowControl w:val="0"/>
      <w:autoSpaceDE w:val="0"/>
      <w:autoSpaceDN w:val="0"/>
      <w:adjustRightInd w:val="0"/>
      <w:jc w:val="both"/>
    </w:pPr>
    <w:rPr>
      <w:rFonts w:ascii="Courier New" w:hAnsi="Courier New" w:cs="Courier New"/>
    </w:rPr>
  </w:style>
  <w:style w:type="character" w:customStyle="1" w:styleId="af9">
    <w:name w:val="Цветовое выделение"/>
    <w:uiPriority w:val="99"/>
    <w:rsid w:val="00F6025B"/>
    <w:rPr>
      <w:b/>
      <w:bCs/>
      <w:color w:val="000080"/>
    </w:rPr>
  </w:style>
  <w:style w:type="paragraph" w:styleId="afa">
    <w:name w:val="No Spacing"/>
    <w:qFormat/>
    <w:rsid w:val="00785381"/>
    <w:rPr>
      <w:rFonts w:ascii="Calibri" w:hAnsi="Calibri" w:cs="Calibri"/>
      <w:sz w:val="22"/>
      <w:szCs w:val="22"/>
    </w:rPr>
  </w:style>
  <w:style w:type="paragraph" w:customStyle="1" w:styleId="FR1">
    <w:name w:val="FR1"/>
    <w:uiPriority w:val="99"/>
    <w:rsid w:val="00785381"/>
    <w:pPr>
      <w:widowControl w:val="0"/>
      <w:snapToGrid w:val="0"/>
      <w:spacing w:before="700"/>
    </w:pPr>
    <w:rPr>
      <w:b/>
      <w:bCs/>
      <w:sz w:val="28"/>
      <w:szCs w:val="28"/>
    </w:rPr>
  </w:style>
  <w:style w:type="paragraph" w:customStyle="1" w:styleId="msonormalcxspmiddle">
    <w:name w:val="msonormalcxspmiddle"/>
    <w:basedOn w:val="a"/>
    <w:uiPriority w:val="99"/>
    <w:rsid w:val="00785381"/>
    <w:pPr>
      <w:spacing w:before="100" w:beforeAutospacing="1" w:after="100" w:afterAutospacing="1"/>
    </w:pPr>
  </w:style>
  <w:style w:type="paragraph" w:customStyle="1" w:styleId="msonormalcxsplast">
    <w:name w:val="msonormalcxsplast"/>
    <w:basedOn w:val="a"/>
    <w:uiPriority w:val="99"/>
    <w:rsid w:val="00785381"/>
    <w:pPr>
      <w:spacing w:before="100" w:beforeAutospacing="1" w:after="100" w:afterAutospacing="1"/>
    </w:pPr>
  </w:style>
  <w:style w:type="paragraph" w:styleId="afb">
    <w:name w:val="List Paragraph"/>
    <w:aliases w:val="Осн.текст"/>
    <w:basedOn w:val="a"/>
    <w:link w:val="afc"/>
    <w:uiPriority w:val="34"/>
    <w:qFormat/>
    <w:rsid w:val="00236B25"/>
    <w:pPr>
      <w:spacing w:after="200" w:line="276" w:lineRule="auto"/>
      <w:ind w:left="720"/>
    </w:pPr>
    <w:rPr>
      <w:rFonts w:ascii="Calibri" w:hAnsi="Calibri" w:cs="Calibri"/>
      <w:sz w:val="22"/>
      <w:szCs w:val="22"/>
    </w:rPr>
  </w:style>
  <w:style w:type="paragraph" w:customStyle="1" w:styleId="12">
    <w:name w:val="Обычный1"/>
    <w:rsid w:val="00236B25"/>
    <w:pPr>
      <w:widowControl w:val="0"/>
      <w:snapToGrid w:val="0"/>
      <w:spacing w:line="300" w:lineRule="auto"/>
      <w:ind w:firstLine="720"/>
      <w:jc w:val="both"/>
    </w:pPr>
    <w:rPr>
      <w:sz w:val="24"/>
      <w:szCs w:val="24"/>
    </w:rPr>
  </w:style>
  <w:style w:type="paragraph" w:customStyle="1" w:styleId="23">
    <w:name w:val="Обычный2"/>
    <w:uiPriority w:val="99"/>
    <w:rsid w:val="00236B25"/>
    <w:pPr>
      <w:widowControl w:val="0"/>
      <w:snapToGrid w:val="0"/>
      <w:spacing w:line="300" w:lineRule="auto"/>
      <w:ind w:firstLine="720"/>
      <w:jc w:val="both"/>
    </w:pPr>
    <w:rPr>
      <w:sz w:val="24"/>
      <w:szCs w:val="24"/>
    </w:rPr>
  </w:style>
  <w:style w:type="paragraph" w:customStyle="1" w:styleId="2-11">
    <w:name w:val="содержание2-11"/>
    <w:basedOn w:val="a"/>
    <w:uiPriority w:val="99"/>
    <w:rsid w:val="00236B25"/>
    <w:pPr>
      <w:spacing w:after="60"/>
      <w:jc w:val="both"/>
    </w:pPr>
  </w:style>
  <w:style w:type="paragraph" w:customStyle="1" w:styleId="afd">
    <w:name w:val="Содержимое таблицы"/>
    <w:basedOn w:val="a"/>
    <w:uiPriority w:val="99"/>
    <w:rsid w:val="003C0067"/>
    <w:pPr>
      <w:suppressLineNumbers/>
      <w:suppressAutoHyphens/>
    </w:pPr>
    <w:rPr>
      <w:lang w:eastAsia="ar-SA"/>
    </w:rPr>
  </w:style>
  <w:style w:type="character" w:customStyle="1" w:styleId="header-user-name">
    <w:name w:val="header-user-name"/>
    <w:basedOn w:val="a0"/>
    <w:uiPriority w:val="99"/>
    <w:rsid w:val="00AF5C30"/>
  </w:style>
  <w:style w:type="character" w:customStyle="1" w:styleId="apple-converted-space">
    <w:name w:val="apple-converted-space"/>
    <w:basedOn w:val="a0"/>
    <w:rsid w:val="00AC272E"/>
  </w:style>
  <w:style w:type="paragraph" w:customStyle="1" w:styleId="4">
    <w:name w:val="Обычный4"/>
    <w:rsid w:val="00986E74"/>
    <w:pPr>
      <w:widowControl w:val="0"/>
      <w:spacing w:line="300" w:lineRule="auto"/>
      <w:ind w:firstLine="720"/>
      <w:jc w:val="both"/>
    </w:pPr>
    <w:rPr>
      <w:snapToGrid w:val="0"/>
      <w:sz w:val="24"/>
    </w:rPr>
  </w:style>
  <w:style w:type="paragraph" w:styleId="afe">
    <w:name w:val="Normal (Web)"/>
    <w:basedOn w:val="a"/>
    <w:uiPriority w:val="99"/>
    <w:unhideWhenUsed/>
    <w:rsid w:val="00D0005A"/>
    <w:pPr>
      <w:spacing w:before="100" w:beforeAutospacing="1" w:after="100" w:afterAutospacing="1"/>
    </w:pPr>
  </w:style>
  <w:style w:type="character" w:customStyle="1" w:styleId="obqwe">
    <w:name w:val="obqwe"/>
    <w:rsid w:val="00C40E36"/>
  </w:style>
  <w:style w:type="paragraph" w:customStyle="1" w:styleId="-">
    <w:name w:val="Контракт-пункт"/>
    <w:basedOn w:val="a"/>
    <w:uiPriority w:val="99"/>
    <w:rsid w:val="00F93966"/>
    <w:pPr>
      <w:tabs>
        <w:tab w:val="num" w:pos="1391"/>
      </w:tabs>
      <w:ind w:left="1391" w:hanging="851"/>
      <w:jc w:val="both"/>
    </w:pPr>
    <w:rPr>
      <w:rFonts w:eastAsia="Calibri"/>
    </w:rPr>
  </w:style>
  <w:style w:type="paragraph" w:customStyle="1" w:styleId="NoSpacing1">
    <w:name w:val="No Spacing1"/>
    <w:rsid w:val="002F3AE4"/>
    <w:rPr>
      <w:rFonts w:ascii="Calibri" w:hAnsi="Calibri" w:cs="Calibri"/>
      <w:sz w:val="22"/>
      <w:szCs w:val="22"/>
    </w:rPr>
  </w:style>
  <w:style w:type="paragraph" w:styleId="aff">
    <w:name w:val="Subtitle"/>
    <w:basedOn w:val="a"/>
    <w:next w:val="a"/>
    <w:link w:val="aff0"/>
    <w:qFormat/>
    <w:locked/>
    <w:rsid w:val="00FC4EAF"/>
    <w:pPr>
      <w:spacing w:after="60" w:line="276" w:lineRule="auto"/>
      <w:jc w:val="center"/>
      <w:outlineLvl w:val="1"/>
    </w:pPr>
    <w:rPr>
      <w:rFonts w:ascii="Cambria" w:hAnsi="Cambria"/>
    </w:rPr>
  </w:style>
  <w:style w:type="character" w:customStyle="1" w:styleId="aff0">
    <w:name w:val="Подзаголовок Знак"/>
    <w:basedOn w:val="a0"/>
    <w:link w:val="aff"/>
    <w:rsid w:val="00FC4EAF"/>
    <w:rPr>
      <w:rFonts w:ascii="Cambria" w:hAnsi="Cambria"/>
      <w:sz w:val="24"/>
      <w:szCs w:val="24"/>
    </w:rPr>
  </w:style>
  <w:style w:type="paragraph" w:customStyle="1" w:styleId="TableContents">
    <w:name w:val="Table Contents"/>
    <w:basedOn w:val="a"/>
    <w:rsid w:val="00FC4EAF"/>
    <w:pPr>
      <w:widowControl w:val="0"/>
      <w:suppressLineNumbers/>
      <w:suppressAutoHyphens/>
      <w:autoSpaceDE w:val="0"/>
      <w:autoSpaceDN w:val="0"/>
      <w:textAlignment w:val="baseline"/>
    </w:pPr>
    <w:rPr>
      <w:rFonts w:ascii="Calibri" w:eastAsia="Calibri" w:hAnsi="Calibri" w:cs="Calibri"/>
      <w:kern w:val="3"/>
      <w:lang w:bidi="ru-RU"/>
    </w:rPr>
  </w:style>
  <w:style w:type="character" w:customStyle="1" w:styleId="WW8Num25z1">
    <w:name w:val="WW8Num25z1"/>
    <w:rsid w:val="00E259B0"/>
    <w:rPr>
      <w:rFonts w:ascii="Courier New" w:hAnsi="Courier New" w:cs="Courier New"/>
    </w:rPr>
  </w:style>
  <w:style w:type="paragraph" w:customStyle="1" w:styleId="24">
    <w:name w:val="Основной текст (2)"/>
    <w:basedOn w:val="a"/>
    <w:rsid w:val="008E692F"/>
    <w:pPr>
      <w:widowControl w:val="0"/>
      <w:shd w:val="clear" w:color="auto" w:fill="FFFFFF"/>
      <w:spacing w:line="306" w:lineRule="exact"/>
    </w:pPr>
    <w:rPr>
      <w:rFonts w:ascii="Calibri" w:eastAsia="Calibri" w:hAnsi="Calibri" w:cs="Calibri"/>
      <w:sz w:val="22"/>
      <w:szCs w:val="22"/>
      <w:lang w:eastAsia="zh-CN"/>
    </w:rPr>
  </w:style>
  <w:style w:type="paragraph" w:customStyle="1" w:styleId="33">
    <w:name w:val="Обычный3"/>
    <w:uiPriority w:val="99"/>
    <w:rsid w:val="00541F5C"/>
    <w:pPr>
      <w:widowControl w:val="0"/>
      <w:spacing w:line="300" w:lineRule="auto"/>
      <w:ind w:firstLine="720"/>
      <w:jc w:val="both"/>
    </w:pPr>
    <w:rPr>
      <w:sz w:val="24"/>
      <w:szCs w:val="24"/>
    </w:rPr>
  </w:style>
  <w:style w:type="paragraph" w:customStyle="1" w:styleId="25">
    <w:name w:val="Без интервала2"/>
    <w:uiPriority w:val="99"/>
    <w:rsid w:val="00D74CE1"/>
    <w:rPr>
      <w:rFonts w:ascii="Calibri" w:hAnsi="Calibri"/>
      <w:sz w:val="22"/>
      <w:szCs w:val="22"/>
    </w:rPr>
  </w:style>
  <w:style w:type="character" w:customStyle="1" w:styleId="afc">
    <w:name w:val="Абзац списка Знак"/>
    <w:aliases w:val="Осн.текст Знак"/>
    <w:link w:val="afb"/>
    <w:uiPriority w:val="34"/>
    <w:locked/>
    <w:rsid w:val="00D74CE1"/>
    <w:rPr>
      <w:rFonts w:ascii="Calibri" w:hAnsi="Calibri" w:cs="Calibri"/>
      <w:sz w:val="22"/>
      <w:szCs w:val="22"/>
    </w:rPr>
  </w:style>
  <w:style w:type="paragraph" w:customStyle="1" w:styleId="34">
    <w:name w:val="Без интервала3"/>
    <w:rsid w:val="00285EFB"/>
    <w:rPr>
      <w:rFonts w:ascii="Calibri" w:eastAsia="Calibri" w:hAnsi="Calibri"/>
      <w:sz w:val="22"/>
      <w:szCs w:val="22"/>
    </w:rPr>
  </w:style>
  <w:style w:type="character" w:customStyle="1" w:styleId="markdown-word">
    <w:name w:val="markdown-word"/>
    <w:basedOn w:val="a0"/>
    <w:rsid w:val="00FF27D8"/>
  </w:style>
  <w:style w:type="character" w:customStyle="1" w:styleId="docdata">
    <w:name w:val="docdata"/>
    <w:aliases w:val="docy,v5,1335,bqiaagaaeyqcaaagiaiaaaoebaaabaweaaaaaaaaaaaaaaaaaaaaaaaaaaaaaaaaaaaaaaaaaaaaaaaaaaaaaaaaaaaaaaaaaaaaaaaaaaaaaaaaaaaaaaaaaaaaaaaaaaaaaaaaaaaaaaaaaaaaaaaaaaaaaaaaaaaaaaaaaaaaaaaaaaaaaaaaaaaaaaaaaaaaaaaaaaaaaaaaaaaaaaaaaaaaaaaaaaaaaaaa"/>
    <w:basedOn w:val="a0"/>
    <w:rsid w:val="008E1F78"/>
  </w:style>
  <w:style w:type="paragraph" w:customStyle="1" w:styleId="1384">
    <w:name w:val="1384"/>
    <w:aliases w:val="bqiaagaaeyqcaaagiaiaaappbaaabd0eaaaaaaaaaaaaaaaaaaaaaaaaaaaaaaaaaaaaaaaaaaaaaaaaaaaaaaaaaaaaaaaaaaaaaaaaaaaaaaaaaaaaaaaaaaaaaaaaaaaaaaaaaaaaaaaaaaaaaaaaaaaaaaaaaaaaaaaaaaaaaaaaaaaaaaaaaaaaaaaaaaaaaaaaaaaaaaaaaaaaaaaaaaaaaaaaaaaaaaaa"/>
    <w:basedOn w:val="a"/>
    <w:rsid w:val="008E1F78"/>
    <w:pPr>
      <w:spacing w:before="100" w:beforeAutospacing="1" w:after="100" w:afterAutospacing="1"/>
    </w:pPr>
  </w:style>
  <w:style w:type="paragraph" w:customStyle="1" w:styleId="1386">
    <w:name w:val="1386"/>
    <w:aliases w:val="bqiaagaaeyqcaaagiaiaaaprbaaabd8eaaaaaaaaaaaaaaaaaaaaaaaaaaaaaaaaaaaaaaaaaaaaaaaaaaaaaaaaaaaaaaaaaaaaaaaaaaaaaaaaaaaaaaaaaaaaaaaaaaaaaaaaaaaaaaaaaaaaaaaaaaaaaaaaaaaaaaaaaaaaaaaaaaaaaaaaaaaaaaaaaaaaaaaaaaaaaaaaaaaaaaaaaaaaaaaaaaaaaaaa"/>
    <w:basedOn w:val="a"/>
    <w:rsid w:val="008E1F78"/>
    <w:pPr>
      <w:spacing w:before="100" w:beforeAutospacing="1" w:after="100" w:afterAutospacing="1"/>
    </w:pPr>
  </w:style>
  <w:style w:type="paragraph" w:customStyle="1" w:styleId="1388">
    <w:name w:val="1388"/>
    <w:aliases w:val="bqiaagaaeyqcaaagiaiaaaptbaaabeeeaaaaaaaaaaaaaaaaaaaaaaaaaaaaaaaaaaaaaaaaaaaaaaaaaaaaaaaaaaaaaaaaaaaaaaaaaaaaaaaaaaaaaaaaaaaaaaaaaaaaaaaaaaaaaaaaaaaaaaaaaaaaaaaaaaaaaaaaaaaaaaaaaaaaaaaaaaaaaaaaaaaaaaaaaaaaaaaaaaaaaaaaaaaaaaaaaaaaaaaa"/>
    <w:basedOn w:val="a"/>
    <w:rsid w:val="008E1F78"/>
    <w:pPr>
      <w:spacing w:before="100" w:beforeAutospacing="1" w:after="100" w:afterAutospacing="1"/>
    </w:pPr>
  </w:style>
  <w:style w:type="paragraph" w:customStyle="1" w:styleId="1382">
    <w:name w:val="1382"/>
    <w:aliases w:val="bqiaagaaeyqcaaagiaiaaapnbaaabdseaaaaaaaaaaaaaaaaaaaaaaaaaaaaaaaaaaaaaaaaaaaaaaaaaaaaaaaaaaaaaaaaaaaaaaaaaaaaaaaaaaaaaaaaaaaaaaaaaaaaaaaaaaaaaaaaaaaaaaaaaaaaaaaaaaaaaaaaaaaaaaaaaaaaaaaaaaaaaaaaaaaaaaaaaaaaaaaaaaaaaaaaaaaaaaaaaaaaaaaa"/>
    <w:basedOn w:val="a"/>
    <w:rsid w:val="008E1F78"/>
    <w:pPr>
      <w:spacing w:before="100" w:beforeAutospacing="1" w:after="100" w:afterAutospacing="1"/>
    </w:pPr>
  </w:style>
  <w:style w:type="paragraph" w:customStyle="1" w:styleId="1394">
    <w:name w:val="1394"/>
    <w:aliases w:val="bqiaagaaeyqcaaagiaiaaapzbaaabeceaaaaaaaaaaaaaaaaaaaaaaaaaaaaaaaaaaaaaaaaaaaaaaaaaaaaaaaaaaaaaaaaaaaaaaaaaaaaaaaaaaaaaaaaaaaaaaaaaaaaaaaaaaaaaaaaaaaaaaaaaaaaaaaaaaaaaaaaaaaaaaaaaaaaaaaaaaaaaaaaaaaaaaaaaaaaaaaaaaaaaaaaaaaaaaaaaaaaaaaa"/>
    <w:basedOn w:val="a"/>
    <w:rsid w:val="008E1F78"/>
    <w:pPr>
      <w:spacing w:before="100" w:beforeAutospacing="1" w:after="100" w:afterAutospacing="1"/>
    </w:pPr>
  </w:style>
  <w:style w:type="paragraph" w:customStyle="1" w:styleId="1530">
    <w:name w:val="1530"/>
    <w:aliases w:val="bqiaagaaeyqcaaagiaiaaanhbqaabw8faaaaaaaaaaaaaaaaaaaaaaaaaaaaaaaaaaaaaaaaaaaaaaaaaaaaaaaaaaaaaaaaaaaaaaaaaaaaaaaaaaaaaaaaaaaaaaaaaaaaaaaaaaaaaaaaaaaaaaaaaaaaaaaaaaaaaaaaaaaaaaaaaaaaaaaaaaaaaaaaaaaaaaaaaaaaaaaaaaaaaaaaaaaaaaaaaaaaaaaa"/>
    <w:basedOn w:val="a"/>
    <w:rsid w:val="008E1F78"/>
    <w:pPr>
      <w:spacing w:before="100" w:beforeAutospacing="1" w:after="100" w:afterAutospacing="1"/>
    </w:pPr>
  </w:style>
  <w:style w:type="paragraph" w:customStyle="1" w:styleId="1392">
    <w:name w:val="1392"/>
    <w:aliases w:val="bqiaagaaeyqcaaagiaiaaapxbaaabeueaaaaaaaaaaaaaaaaaaaaaaaaaaaaaaaaaaaaaaaaaaaaaaaaaaaaaaaaaaaaaaaaaaaaaaaaaaaaaaaaaaaaaaaaaaaaaaaaaaaaaaaaaaaaaaaaaaaaaaaaaaaaaaaaaaaaaaaaaaaaaaaaaaaaaaaaaaaaaaaaaaaaaaaaaaaaaaaaaaaaaaaaaaaaaaaaaaaaaaaa"/>
    <w:basedOn w:val="a"/>
    <w:rsid w:val="008E1F78"/>
    <w:pPr>
      <w:spacing w:before="100" w:beforeAutospacing="1" w:after="100" w:afterAutospacing="1"/>
    </w:pPr>
  </w:style>
  <w:style w:type="paragraph" w:customStyle="1" w:styleId="1390">
    <w:name w:val="1390"/>
    <w:aliases w:val="bqiaagaaeyqcaaagiaiaaapvbaaabemeaaaaaaaaaaaaaaaaaaaaaaaaaaaaaaaaaaaaaaaaaaaaaaaaaaaaaaaaaaaaaaaaaaaaaaaaaaaaaaaaaaaaaaaaaaaaaaaaaaaaaaaaaaaaaaaaaaaaaaaaaaaaaaaaaaaaaaaaaaaaaaaaaaaaaaaaaaaaaaaaaaaaaaaaaaaaaaaaaaaaaaaaaaaaaaaaaaaaaaaa"/>
    <w:basedOn w:val="a"/>
    <w:rsid w:val="008E1F7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31831">
      <w:bodyDiv w:val="1"/>
      <w:marLeft w:val="0"/>
      <w:marRight w:val="0"/>
      <w:marTop w:val="0"/>
      <w:marBottom w:val="0"/>
      <w:divBdr>
        <w:top w:val="none" w:sz="0" w:space="0" w:color="auto"/>
        <w:left w:val="none" w:sz="0" w:space="0" w:color="auto"/>
        <w:bottom w:val="none" w:sz="0" w:space="0" w:color="auto"/>
        <w:right w:val="none" w:sz="0" w:space="0" w:color="auto"/>
      </w:divBdr>
    </w:div>
    <w:div w:id="142506873">
      <w:bodyDiv w:val="1"/>
      <w:marLeft w:val="0"/>
      <w:marRight w:val="0"/>
      <w:marTop w:val="0"/>
      <w:marBottom w:val="0"/>
      <w:divBdr>
        <w:top w:val="none" w:sz="0" w:space="0" w:color="auto"/>
        <w:left w:val="none" w:sz="0" w:space="0" w:color="auto"/>
        <w:bottom w:val="none" w:sz="0" w:space="0" w:color="auto"/>
        <w:right w:val="none" w:sz="0" w:space="0" w:color="auto"/>
      </w:divBdr>
    </w:div>
    <w:div w:id="210967635">
      <w:bodyDiv w:val="1"/>
      <w:marLeft w:val="0"/>
      <w:marRight w:val="0"/>
      <w:marTop w:val="0"/>
      <w:marBottom w:val="0"/>
      <w:divBdr>
        <w:top w:val="none" w:sz="0" w:space="0" w:color="auto"/>
        <w:left w:val="none" w:sz="0" w:space="0" w:color="auto"/>
        <w:bottom w:val="none" w:sz="0" w:space="0" w:color="auto"/>
        <w:right w:val="none" w:sz="0" w:space="0" w:color="auto"/>
      </w:divBdr>
    </w:div>
    <w:div w:id="244341275">
      <w:bodyDiv w:val="1"/>
      <w:marLeft w:val="0"/>
      <w:marRight w:val="0"/>
      <w:marTop w:val="0"/>
      <w:marBottom w:val="0"/>
      <w:divBdr>
        <w:top w:val="none" w:sz="0" w:space="0" w:color="auto"/>
        <w:left w:val="none" w:sz="0" w:space="0" w:color="auto"/>
        <w:bottom w:val="none" w:sz="0" w:space="0" w:color="auto"/>
        <w:right w:val="none" w:sz="0" w:space="0" w:color="auto"/>
      </w:divBdr>
    </w:div>
    <w:div w:id="250969752">
      <w:bodyDiv w:val="1"/>
      <w:marLeft w:val="0"/>
      <w:marRight w:val="0"/>
      <w:marTop w:val="0"/>
      <w:marBottom w:val="0"/>
      <w:divBdr>
        <w:top w:val="none" w:sz="0" w:space="0" w:color="auto"/>
        <w:left w:val="none" w:sz="0" w:space="0" w:color="auto"/>
        <w:bottom w:val="none" w:sz="0" w:space="0" w:color="auto"/>
        <w:right w:val="none" w:sz="0" w:space="0" w:color="auto"/>
      </w:divBdr>
    </w:div>
    <w:div w:id="267547149">
      <w:bodyDiv w:val="1"/>
      <w:marLeft w:val="0"/>
      <w:marRight w:val="0"/>
      <w:marTop w:val="0"/>
      <w:marBottom w:val="0"/>
      <w:divBdr>
        <w:top w:val="none" w:sz="0" w:space="0" w:color="auto"/>
        <w:left w:val="none" w:sz="0" w:space="0" w:color="auto"/>
        <w:bottom w:val="none" w:sz="0" w:space="0" w:color="auto"/>
        <w:right w:val="none" w:sz="0" w:space="0" w:color="auto"/>
      </w:divBdr>
    </w:div>
    <w:div w:id="280772652">
      <w:bodyDiv w:val="1"/>
      <w:marLeft w:val="0"/>
      <w:marRight w:val="0"/>
      <w:marTop w:val="0"/>
      <w:marBottom w:val="0"/>
      <w:divBdr>
        <w:top w:val="none" w:sz="0" w:space="0" w:color="auto"/>
        <w:left w:val="none" w:sz="0" w:space="0" w:color="auto"/>
        <w:bottom w:val="none" w:sz="0" w:space="0" w:color="auto"/>
        <w:right w:val="none" w:sz="0" w:space="0" w:color="auto"/>
      </w:divBdr>
    </w:div>
    <w:div w:id="329482062">
      <w:bodyDiv w:val="1"/>
      <w:marLeft w:val="0"/>
      <w:marRight w:val="0"/>
      <w:marTop w:val="0"/>
      <w:marBottom w:val="0"/>
      <w:divBdr>
        <w:top w:val="none" w:sz="0" w:space="0" w:color="auto"/>
        <w:left w:val="none" w:sz="0" w:space="0" w:color="auto"/>
        <w:bottom w:val="none" w:sz="0" w:space="0" w:color="auto"/>
        <w:right w:val="none" w:sz="0" w:space="0" w:color="auto"/>
      </w:divBdr>
    </w:div>
    <w:div w:id="343019951">
      <w:bodyDiv w:val="1"/>
      <w:marLeft w:val="0"/>
      <w:marRight w:val="0"/>
      <w:marTop w:val="0"/>
      <w:marBottom w:val="0"/>
      <w:divBdr>
        <w:top w:val="none" w:sz="0" w:space="0" w:color="auto"/>
        <w:left w:val="none" w:sz="0" w:space="0" w:color="auto"/>
        <w:bottom w:val="none" w:sz="0" w:space="0" w:color="auto"/>
        <w:right w:val="none" w:sz="0" w:space="0" w:color="auto"/>
      </w:divBdr>
    </w:div>
    <w:div w:id="362365630">
      <w:bodyDiv w:val="1"/>
      <w:marLeft w:val="0"/>
      <w:marRight w:val="0"/>
      <w:marTop w:val="0"/>
      <w:marBottom w:val="0"/>
      <w:divBdr>
        <w:top w:val="none" w:sz="0" w:space="0" w:color="auto"/>
        <w:left w:val="none" w:sz="0" w:space="0" w:color="auto"/>
        <w:bottom w:val="none" w:sz="0" w:space="0" w:color="auto"/>
        <w:right w:val="none" w:sz="0" w:space="0" w:color="auto"/>
      </w:divBdr>
    </w:div>
    <w:div w:id="447044412">
      <w:bodyDiv w:val="1"/>
      <w:marLeft w:val="0"/>
      <w:marRight w:val="0"/>
      <w:marTop w:val="0"/>
      <w:marBottom w:val="0"/>
      <w:divBdr>
        <w:top w:val="none" w:sz="0" w:space="0" w:color="auto"/>
        <w:left w:val="none" w:sz="0" w:space="0" w:color="auto"/>
        <w:bottom w:val="none" w:sz="0" w:space="0" w:color="auto"/>
        <w:right w:val="none" w:sz="0" w:space="0" w:color="auto"/>
      </w:divBdr>
    </w:div>
    <w:div w:id="497354213">
      <w:bodyDiv w:val="1"/>
      <w:marLeft w:val="0"/>
      <w:marRight w:val="0"/>
      <w:marTop w:val="0"/>
      <w:marBottom w:val="0"/>
      <w:divBdr>
        <w:top w:val="none" w:sz="0" w:space="0" w:color="auto"/>
        <w:left w:val="none" w:sz="0" w:space="0" w:color="auto"/>
        <w:bottom w:val="none" w:sz="0" w:space="0" w:color="auto"/>
        <w:right w:val="none" w:sz="0" w:space="0" w:color="auto"/>
      </w:divBdr>
    </w:div>
    <w:div w:id="632366485">
      <w:bodyDiv w:val="1"/>
      <w:marLeft w:val="0"/>
      <w:marRight w:val="0"/>
      <w:marTop w:val="0"/>
      <w:marBottom w:val="0"/>
      <w:divBdr>
        <w:top w:val="none" w:sz="0" w:space="0" w:color="auto"/>
        <w:left w:val="none" w:sz="0" w:space="0" w:color="auto"/>
        <w:bottom w:val="none" w:sz="0" w:space="0" w:color="auto"/>
        <w:right w:val="none" w:sz="0" w:space="0" w:color="auto"/>
      </w:divBdr>
    </w:div>
    <w:div w:id="780419397">
      <w:bodyDiv w:val="1"/>
      <w:marLeft w:val="0"/>
      <w:marRight w:val="0"/>
      <w:marTop w:val="0"/>
      <w:marBottom w:val="0"/>
      <w:divBdr>
        <w:top w:val="none" w:sz="0" w:space="0" w:color="auto"/>
        <w:left w:val="none" w:sz="0" w:space="0" w:color="auto"/>
        <w:bottom w:val="none" w:sz="0" w:space="0" w:color="auto"/>
        <w:right w:val="none" w:sz="0" w:space="0" w:color="auto"/>
      </w:divBdr>
    </w:div>
    <w:div w:id="1017737751">
      <w:bodyDiv w:val="1"/>
      <w:marLeft w:val="0"/>
      <w:marRight w:val="0"/>
      <w:marTop w:val="0"/>
      <w:marBottom w:val="0"/>
      <w:divBdr>
        <w:top w:val="none" w:sz="0" w:space="0" w:color="auto"/>
        <w:left w:val="none" w:sz="0" w:space="0" w:color="auto"/>
        <w:bottom w:val="none" w:sz="0" w:space="0" w:color="auto"/>
        <w:right w:val="none" w:sz="0" w:space="0" w:color="auto"/>
      </w:divBdr>
    </w:div>
    <w:div w:id="1024677157">
      <w:bodyDiv w:val="1"/>
      <w:marLeft w:val="0"/>
      <w:marRight w:val="0"/>
      <w:marTop w:val="0"/>
      <w:marBottom w:val="0"/>
      <w:divBdr>
        <w:top w:val="none" w:sz="0" w:space="0" w:color="auto"/>
        <w:left w:val="none" w:sz="0" w:space="0" w:color="auto"/>
        <w:bottom w:val="none" w:sz="0" w:space="0" w:color="auto"/>
        <w:right w:val="none" w:sz="0" w:space="0" w:color="auto"/>
      </w:divBdr>
    </w:div>
    <w:div w:id="1191067094">
      <w:bodyDiv w:val="1"/>
      <w:marLeft w:val="0"/>
      <w:marRight w:val="0"/>
      <w:marTop w:val="0"/>
      <w:marBottom w:val="0"/>
      <w:divBdr>
        <w:top w:val="none" w:sz="0" w:space="0" w:color="auto"/>
        <w:left w:val="none" w:sz="0" w:space="0" w:color="auto"/>
        <w:bottom w:val="none" w:sz="0" w:space="0" w:color="auto"/>
        <w:right w:val="none" w:sz="0" w:space="0" w:color="auto"/>
      </w:divBdr>
    </w:div>
    <w:div w:id="1196574678">
      <w:bodyDiv w:val="1"/>
      <w:marLeft w:val="0"/>
      <w:marRight w:val="0"/>
      <w:marTop w:val="0"/>
      <w:marBottom w:val="0"/>
      <w:divBdr>
        <w:top w:val="none" w:sz="0" w:space="0" w:color="auto"/>
        <w:left w:val="none" w:sz="0" w:space="0" w:color="auto"/>
        <w:bottom w:val="none" w:sz="0" w:space="0" w:color="auto"/>
        <w:right w:val="none" w:sz="0" w:space="0" w:color="auto"/>
      </w:divBdr>
    </w:div>
    <w:div w:id="1264535613">
      <w:bodyDiv w:val="1"/>
      <w:marLeft w:val="0"/>
      <w:marRight w:val="0"/>
      <w:marTop w:val="0"/>
      <w:marBottom w:val="0"/>
      <w:divBdr>
        <w:top w:val="none" w:sz="0" w:space="0" w:color="auto"/>
        <w:left w:val="none" w:sz="0" w:space="0" w:color="auto"/>
        <w:bottom w:val="none" w:sz="0" w:space="0" w:color="auto"/>
        <w:right w:val="none" w:sz="0" w:space="0" w:color="auto"/>
      </w:divBdr>
    </w:div>
    <w:div w:id="1389264781">
      <w:bodyDiv w:val="1"/>
      <w:marLeft w:val="0"/>
      <w:marRight w:val="0"/>
      <w:marTop w:val="0"/>
      <w:marBottom w:val="0"/>
      <w:divBdr>
        <w:top w:val="none" w:sz="0" w:space="0" w:color="auto"/>
        <w:left w:val="none" w:sz="0" w:space="0" w:color="auto"/>
        <w:bottom w:val="none" w:sz="0" w:space="0" w:color="auto"/>
        <w:right w:val="none" w:sz="0" w:space="0" w:color="auto"/>
      </w:divBdr>
    </w:div>
    <w:div w:id="1634286549">
      <w:marLeft w:val="0"/>
      <w:marRight w:val="0"/>
      <w:marTop w:val="0"/>
      <w:marBottom w:val="0"/>
      <w:divBdr>
        <w:top w:val="none" w:sz="0" w:space="0" w:color="auto"/>
        <w:left w:val="none" w:sz="0" w:space="0" w:color="auto"/>
        <w:bottom w:val="none" w:sz="0" w:space="0" w:color="auto"/>
        <w:right w:val="none" w:sz="0" w:space="0" w:color="auto"/>
      </w:divBdr>
    </w:div>
    <w:div w:id="1634286550">
      <w:marLeft w:val="0"/>
      <w:marRight w:val="0"/>
      <w:marTop w:val="0"/>
      <w:marBottom w:val="0"/>
      <w:divBdr>
        <w:top w:val="none" w:sz="0" w:space="0" w:color="auto"/>
        <w:left w:val="none" w:sz="0" w:space="0" w:color="auto"/>
        <w:bottom w:val="none" w:sz="0" w:space="0" w:color="auto"/>
        <w:right w:val="none" w:sz="0" w:space="0" w:color="auto"/>
      </w:divBdr>
    </w:div>
    <w:div w:id="1634286551">
      <w:marLeft w:val="0"/>
      <w:marRight w:val="0"/>
      <w:marTop w:val="0"/>
      <w:marBottom w:val="0"/>
      <w:divBdr>
        <w:top w:val="none" w:sz="0" w:space="0" w:color="auto"/>
        <w:left w:val="none" w:sz="0" w:space="0" w:color="auto"/>
        <w:bottom w:val="none" w:sz="0" w:space="0" w:color="auto"/>
        <w:right w:val="none" w:sz="0" w:space="0" w:color="auto"/>
      </w:divBdr>
    </w:div>
    <w:div w:id="1634286552">
      <w:marLeft w:val="0"/>
      <w:marRight w:val="0"/>
      <w:marTop w:val="0"/>
      <w:marBottom w:val="0"/>
      <w:divBdr>
        <w:top w:val="none" w:sz="0" w:space="0" w:color="auto"/>
        <w:left w:val="none" w:sz="0" w:space="0" w:color="auto"/>
        <w:bottom w:val="none" w:sz="0" w:space="0" w:color="auto"/>
        <w:right w:val="none" w:sz="0" w:space="0" w:color="auto"/>
      </w:divBdr>
    </w:div>
    <w:div w:id="1672102686">
      <w:bodyDiv w:val="1"/>
      <w:marLeft w:val="0"/>
      <w:marRight w:val="0"/>
      <w:marTop w:val="0"/>
      <w:marBottom w:val="0"/>
      <w:divBdr>
        <w:top w:val="none" w:sz="0" w:space="0" w:color="auto"/>
        <w:left w:val="none" w:sz="0" w:space="0" w:color="auto"/>
        <w:bottom w:val="none" w:sz="0" w:space="0" w:color="auto"/>
        <w:right w:val="none" w:sz="0" w:space="0" w:color="auto"/>
      </w:divBdr>
    </w:div>
    <w:div w:id="1763642154">
      <w:bodyDiv w:val="1"/>
      <w:marLeft w:val="0"/>
      <w:marRight w:val="0"/>
      <w:marTop w:val="0"/>
      <w:marBottom w:val="0"/>
      <w:divBdr>
        <w:top w:val="none" w:sz="0" w:space="0" w:color="auto"/>
        <w:left w:val="none" w:sz="0" w:space="0" w:color="auto"/>
        <w:bottom w:val="none" w:sz="0" w:space="0" w:color="auto"/>
        <w:right w:val="none" w:sz="0" w:space="0" w:color="auto"/>
      </w:divBdr>
    </w:div>
    <w:div w:id="1871986987">
      <w:bodyDiv w:val="1"/>
      <w:marLeft w:val="0"/>
      <w:marRight w:val="0"/>
      <w:marTop w:val="0"/>
      <w:marBottom w:val="0"/>
      <w:divBdr>
        <w:top w:val="none" w:sz="0" w:space="0" w:color="auto"/>
        <w:left w:val="none" w:sz="0" w:space="0" w:color="auto"/>
        <w:bottom w:val="none" w:sz="0" w:space="0" w:color="auto"/>
        <w:right w:val="none" w:sz="0" w:space="0" w:color="auto"/>
      </w:divBdr>
    </w:div>
    <w:div w:id="2068263935">
      <w:bodyDiv w:val="1"/>
      <w:marLeft w:val="0"/>
      <w:marRight w:val="0"/>
      <w:marTop w:val="0"/>
      <w:marBottom w:val="0"/>
      <w:divBdr>
        <w:top w:val="none" w:sz="0" w:space="0" w:color="auto"/>
        <w:left w:val="none" w:sz="0" w:space="0" w:color="auto"/>
        <w:bottom w:val="none" w:sz="0" w:space="0" w:color="auto"/>
        <w:right w:val="none" w:sz="0" w:space="0" w:color="auto"/>
      </w:divBdr>
    </w:div>
    <w:div w:id="211963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fguik1vo@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C5E5CDE20F535A687CB585B7A639183BD28FCA3297BB9FF865B60B5CADE816ECD9F4F66C984C5E4FD77C14A37F23E2390B6CB50CCK85B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EC5E5CDE20F535A687CB585B7A639183BD28FCA3297BB9FF865B60B5CADE816EDF9F176ACB8DD0B0A82D964737KF52G" TargetMode="External"/><Relationship Id="rId4" Type="http://schemas.microsoft.com/office/2007/relationships/stylesWithEffects" Target="stylesWithEffects.xml"/><Relationship Id="rId9" Type="http://schemas.openxmlformats.org/officeDocument/2006/relationships/hyperlink" Target="consultantplus://offline/ref=EC5E5CDE20F535A687CB585B7A639183BD28FCA3297BB9FF865B60B5CADE816EDF9F176ACB8DD0B0A82D964737KF52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1E7FC-6CFE-417D-A6C6-1BAC89D54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15</Pages>
  <Words>4387</Words>
  <Characters>33444</Characters>
  <Application>Microsoft Office Word</Application>
  <DocSecurity>0</DocSecurity>
  <Lines>278</Lines>
  <Paragraphs>75</Paragraphs>
  <ScaleCrop>false</ScaleCrop>
  <HeadingPairs>
    <vt:vector size="2" baseType="variant">
      <vt:variant>
        <vt:lpstr>Название</vt:lpstr>
      </vt:variant>
      <vt:variant>
        <vt:i4>1</vt:i4>
      </vt:variant>
    </vt:vector>
  </HeadingPairs>
  <TitlesOfParts>
    <vt:vector size="1" baseType="lpstr">
      <vt:lpstr>ТИПОВОЙ ДОГОВОР ПОСТАВКИ № ______</vt:lpstr>
    </vt:vector>
  </TitlesOfParts>
  <Company>Microsoft</Company>
  <LinksUpToDate>false</LinksUpToDate>
  <CharactersWithSpaces>37756</CharactersWithSpaces>
  <SharedDoc>false</SharedDoc>
  <HLinks>
    <vt:vector size="6" baseType="variant">
      <vt:variant>
        <vt:i4>7340143</vt:i4>
      </vt:variant>
      <vt:variant>
        <vt:i4>0</vt:i4>
      </vt:variant>
      <vt:variant>
        <vt:i4>0</vt:i4>
      </vt:variant>
      <vt:variant>
        <vt:i4>5</vt:i4>
      </vt:variant>
      <vt:variant>
        <vt:lpwstr>consultantplus://offline/ref=7D867A7B8F9973F2F1DEAA82ABFEE31C356923EB116999831C555AD297201B4E19660DE1B96BAD6DA4826FC25320FE41E2304870C2D3A007s4q7E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ДОГОВОР ПОСТАВКИ № ______</dc:title>
  <dc:creator>Gamayunov_</dc:creator>
  <cp:lastModifiedBy>user</cp:lastModifiedBy>
  <cp:revision>36</cp:revision>
  <cp:lastPrinted>2026-02-20T12:09:00Z</cp:lastPrinted>
  <dcterms:created xsi:type="dcterms:W3CDTF">2026-02-20T11:28:00Z</dcterms:created>
  <dcterms:modified xsi:type="dcterms:W3CDTF">2026-06-19T12:13:00Z</dcterms:modified>
</cp:coreProperties>
</file>