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2B3A5" w14:textId="77777777" w:rsidR="002A1A2F" w:rsidRPr="00BC7356" w:rsidRDefault="002A1A2F" w:rsidP="00CD227F">
      <w:pPr>
        <w:widowControl w:val="0"/>
        <w:spacing w:after="0" w:line="240" w:lineRule="auto"/>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836DA9" w:rsidRPr="00BC7356">
        <w:rPr>
          <w:rFonts w:ascii="Times New Roman" w:eastAsia="Times New Roman" w:hAnsi="Times New Roman" w:cs="Times New Roman"/>
          <w:b/>
          <w:bCs/>
          <w:lang w:eastAsia="ru-RU"/>
        </w:rPr>
        <w:t xml:space="preserve">                             </w:t>
      </w:r>
    </w:p>
    <w:p w14:paraId="1DC295C3" w14:textId="7570C59B" w:rsidR="002C3A79" w:rsidRPr="00BC7356" w:rsidRDefault="00796BDB"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Государственный контракт №</w:t>
      </w:r>
      <w:r w:rsidR="00BB3ED5"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19/</w:t>
      </w:r>
      <w:r w:rsidR="00B43A5F">
        <w:rPr>
          <w:rFonts w:ascii="Times New Roman" w:eastAsia="Times New Roman" w:hAnsi="Times New Roman" w:cs="Times New Roman"/>
          <w:b/>
          <w:bCs/>
          <w:lang w:eastAsia="ru-RU"/>
        </w:rPr>
        <w:t>3</w:t>
      </w:r>
      <w:r w:rsidR="003A39C0" w:rsidRPr="00BC7356">
        <w:rPr>
          <w:rFonts w:ascii="Times New Roman" w:eastAsia="Times New Roman" w:hAnsi="Times New Roman" w:cs="Times New Roman"/>
          <w:b/>
          <w:bCs/>
          <w:lang w:eastAsia="ru-RU"/>
        </w:rPr>
        <w:t xml:space="preserve"> -</w:t>
      </w:r>
      <w:r w:rsidR="00D54FE4" w:rsidRPr="00BC7356">
        <w:rPr>
          <w:rFonts w:ascii="Times New Roman" w:eastAsia="Times New Roman" w:hAnsi="Times New Roman" w:cs="Times New Roman"/>
          <w:b/>
          <w:bCs/>
          <w:lang w:eastAsia="ru-RU"/>
        </w:rPr>
        <w:t xml:space="preserve"> ____</w:t>
      </w:r>
      <w:r w:rsidR="004C576F" w:rsidRPr="00BC7356">
        <w:rPr>
          <w:rFonts w:ascii="Times New Roman" w:eastAsia="Times New Roman" w:hAnsi="Times New Roman" w:cs="Times New Roman"/>
          <w:b/>
          <w:bCs/>
          <w:lang w:eastAsia="ru-RU"/>
        </w:rPr>
        <w:t>_</w:t>
      </w:r>
    </w:p>
    <w:p w14:paraId="13376870" w14:textId="55F2FCFA" w:rsidR="009A6805" w:rsidRPr="00BC7356" w:rsidRDefault="009A6805"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на поставку </w:t>
      </w:r>
      <w:r w:rsidR="00943764" w:rsidRPr="00BC7356">
        <w:rPr>
          <w:rFonts w:ascii="Times New Roman" w:eastAsia="Times New Roman" w:hAnsi="Times New Roman" w:cs="Times New Roman"/>
          <w:b/>
          <w:bCs/>
          <w:lang w:eastAsia="ru-RU"/>
        </w:rPr>
        <w:t>товара</w:t>
      </w:r>
      <w:r w:rsidRPr="00BC7356">
        <w:rPr>
          <w:rFonts w:ascii="Times New Roman" w:eastAsia="Times New Roman" w:hAnsi="Times New Roman" w:cs="Times New Roman"/>
          <w:b/>
          <w:bCs/>
          <w:lang w:eastAsia="ru-RU"/>
        </w:rPr>
        <w:t xml:space="preserve"> для государственных нужд</w:t>
      </w:r>
    </w:p>
    <w:p w14:paraId="4CF824FE" w14:textId="77777777" w:rsidR="002C3A79" w:rsidRPr="00BC7356" w:rsidRDefault="002C3A79" w:rsidP="0044778E">
      <w:pPr>
        <w:widowControl w:val="0"/>
        <w:spacing w:after="0" w:line="240" w:lineRule="auto"/>
        <w:jc w:val="center"/>
        <w:rPr>
          <w:rFonts w:ascii="Times New Roman" w:eastAsia="Times New Roman" w:hAnsi="Times New Roman" w:cs="Times New Roman"/>
          <w:b/>
          <w:bCs/>
          <w:lang w:eastAsia="ru-RU"/>
        </w:rPr>
      </w:pPr>
    </w:p>
    <w:p w14:paraId="66B0053B" w14:textId="77777777" w:rsidR="00AC16C7" w:rsidRPr="00BC7356" w:rsidRDefault="00AC16C7" w:rsidP="0044778E">
      <w:pPr>
        <w:widowControl w:val="0"/>
        <w:spacing w:after="0" w:line="240" w:lineRule="auto"/>
        <w:jc w:val="center"/>
        <w:rPr>
          <w:rFonts w:ascii="Times New Roman" w:eastAsia="Times New Roman" w:hAnsi="Times New Roman" w:cs="Times New Roman"/>
          <w:b/>
          <w:bCs/>
          <w:lang w:eastAsia="ru-RU"/>
        </w:rPr>
      </w:pPr>
    </w:p>
    <w:tbl>
      <w:tblPr>
        <w:tblW w:w="0" w:type="auto"/>
        <w:tblLook w:val="0000" w:firstRow="0" w:lastRow="0" w:firstColumn="0" w:lastColumn="0" w:noHBand="0" w:noVBand="0"/>
      </w:tblPr>
      <w:tblGrid>
        <w:gridCol w:w="5028"/>
        <w:gridCol w:w="5036"/>
      </w:tblGrid>
      <w:tr w:rsidR="002C3A79" w:rsidRPr="00BC7356" w14:paraId="5D5C9D6E" w14:textId="77777777" w:rsidTr="001361F4">
        <w:trPr>
          <w:trHeight w:val="343"/>
        </w:trPr>
        <w:tc>
          <w:tcPr>
            <w:tcW w:w="5190" w:type="dxa"/>
          </w:tcPr>
          <w:p w14:paraId="09C583ED" w14:textId="77777777" w:rsidR="002C3A79" w:rsidRPr="00BC7356" w:rsidRDefault="002C3A79" w:rsidP="0044778E">
            <w:pPr>
              <w:widowControl w:val="0"/>
              <w:spacing w:after="0" w:line="240" w:lineRule="auto"/>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Иркутский район, р.п. Маркова</w:t>
            </w:r>
          </w:p>
        </w:tc>
        <w:tc>
          <w:tcPr>
            <w:tcW w:w="5191" w:type="dxa"/>
          </w:tcPr>
          <w:p w14:paraId="7962C641" w14:textId="54342338" w:rsidR="002C3A79" w:rsidRPr="00BC7356" w:rsidRDefault="002C3A79" w:rsidP="000F09D7">
            <w:pPr>
              <w:widowControl w:val="0"/>
              <w:spacing w:after="0" w:line="240" w:lineRule="auto"/>
              <w:jc w:val="right"/>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«__</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  </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__________ </w:t>
            </w:r>
            <w:r w:rsidR="00096C8B" w:rsidRPr="00BC7356">
              <w:rPr>
                <w:rFonts w:ascii="Times New Roman" w:eastAsia="Times New Roman" w:hAnsi="Times New Roman" w:cs="Times New Roman"/>
                <w:bCs/>
                <w:lang w:eastAsia="ru-RU"/>
              </w:rPr>
              <w:t>202</w:t>
            </w:r>
            <w:r w:rsidR="009C7788" w:rsidRPr="00BC7356">
              <w:rPr>
                <w:rFonts w:ascii="Times New Roman" w:eastAsia="Times New Roman" w:hAnsi="Times New Roman" w:cs="Times New Roman"/>
                <w:bCs/>
                <w:lang w:eastAsia="ru-RU"/>
              </w:rPr>
              <w:t>6</w:t>
            </w:r>
            <w:r w:rsidRPr="00BC7356">
              <w:rPr>
                <w:rFonts w:ascii="Times New Roman" w:eastAsia="Times New Roman" w:hAnsi="Times New Roman" w:cs="Times New Roman"/>
                <w:bCs/>
                <w:lang w:eastAsia="ru-RU"/>
              </w:rPr>
              <w:t xml:space="preserve"> г.</w:t>
            </w:r>
          </w:p>
        </w:tc>
      </w:tr>
    </w:tbl>
    <w:p w14:paraId="45105B81" w14:textId="77777777" w:rsidR="002C3A79" w:rsidRPr="00BC7356" w:rsidRDefault="002C3A79" w:rsidP="0044778E">
      <w:pPr>
        <w:widowControl w:val="0"/>
        <w:spacing w:after="0" w:line="240" w:lineRule="auto"/>
        <w:jc w:val="both"/>
        <w:rPr>
          <w:rFonts w:ascii="Times New Roman" w:eastAsia="Times New Roman" w:hAnsi="Times New Roman" w:cs="Times New Roman"/>
          <w:b/>
          <w:bCs/>
          <w:lang w:eastAsia="ru-RU"/>
        </w:rPr>
      </w:pPr>
    </w:p>
    <w:p w14:paraId="1F9335D6" w14:textId="40963CF9" w:rsidR="007B38FF" w:rsidRPr="00BC7356" w:rsidRDefault="007B38FF"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BC7356">
        <w:rPr>
          <w:rFonts w:ascii="Times New Roman" w:eastAsia="Times New Roman" w:hAnsi="Times New Roman" w:cs="Times New Roman"/>
          <w:bCs/>
          <w:i/>
          <w:lang w:eastAsia="ru-RU"/>
        </w:rPr>
        <w:t xml:space="preserve"> </w:t>
      </w:r>
      <w:r w:rsidRPr="00BC7356">
        <w:rPr>
          <w:rFonts w:ascii="Times New Roman" w:eastAsia="Times New Roman" w:hAnsi="Times New Roman" w:cs="Times New Roman"/>
          <w:bCs/>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lang w:eastAsia="ru-RU"/>
        </w:rPr>
        <w:t>именуемое в дальнейшем Государственный заказчик, в лице</w:t>
      </w:r>
      <w:r w:rsidR="00A113C2" w:rsidRPr="00BC7356">
        <w:rPr>
          <w:rFonts w:ascii="Times New Roman" w:eastAsia="Times New Roman" w:hAnsi="Times New Roman" w:cs="Times New Roman"/>
          <w:lang w:eastAsia="ru-RU"/>
        </w:rPr>
        <w:t xml:space="preserve"> </w:t>
      </w:r>
      <w:r w:rsidR="0045185D" w:rsidRPr="00BC7356">
        <w:rPr>
          <w:rFonts w:ascii="Times New Roman" w:eastAsia="Times New Roman" w:hAnsi="Times New Roman" w:cs="Times New Roman"/>
          <w:lang w:eastAsia="ru-RU"/>
        </w:rPr>
        <w:t xml:space="preserve">начальника </w:t>
      </w:r>
      <w:r w:rsidR="004C576F" w:rsidRPr="00BC7356">
        <w:rPr>
          <w:rFonts w:ascii="Times New Roman" w:eastAsia="Times New Roman" w:hAnsi="Times New Roman" w:cs="Times New Roman"/>
          <w:lang w:eastAsia="ru-RU"/>
        </w:rPr>
        <w:t>Кузнецова Александра Юрьевича</w:t>
      </w:r>
      <w:r w:rsidRPr="00BC7356">
        <w:rPr>
          <w:rFonts w:ascii="Times New Roman" w:eastAsia="Times New Roman" w:hAnsi="Times New Roman" w:cs="Times New Roman"/>
          <w:lang w:eastAsia="ru-RU"/>
        </w:rPr>
        <w:t>, действующего на основании</w:t>
      </w:r>
      <w:r w:rsidR="0045185D"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Устава</w:t>
      </w:r>
      <w:r w:rsidR="0045185D" w:rsidRPr="00BC7356">
        <w:rPr>
          <w:rFonts w:ascii="Times New Roman" w:eastAsia="Times New Roman" w:hAnsi="Times New Roman" w:cs="Times New Roman"/>
          <w:lang w:eastAsia="ru-RU"/>
        </w:rPr>
        <w:t>,</w:t>
      </w:r>
      <w:r w:rsidR="00DC1516" w:rsidRPr="00BC7356">
        <w:rPr>
          <w:rFonts w:ascii="Times New Roman" w:eastAsia="Times New Roman" w:hAnsi="Times New Roman" w:cs="Times New Roman"/>
          <w:lang w:eastAsia="ru-RU"/>
        </w:rPr>
        <w:t xml:space="preserve"> </w:t>
      </w:r>
      <w:r w:rsidR="002F634B" w:rsidRPr="00BC7356">
        <w:rPr>
          <w:rFonts w:ascii="Times New Roman" w:eastAsia="Times New Roman" w:hAnsi="Times New Roman" w:cs="Times New Roman"/>
          <w:lang w:eastAsia="ru-RU"/>
        </w:rPr>
        <w:t>и</w:t>
      </w:r>
    </w:p>
    <w:p w14:paraId="6D8521A4" w14:textId="2149F6D5" w:rsidR="00BB3ED5" w:rsidRPr="00BC7356" w:rsidRDefault="00E1027F" w:rsidP="00A029D1">
      <w:pPr>
        <w:spacing w:after="0" w:line="240" w:lineRule="auto"/>
        <w:ind w:firstLine="567"/>
        <w:jc w:val="both"/>
        <w:rPr>
          <w:rFonts w:ascii="Times New Roman" w:eastAsia="Times New Roman" w:hAnsi="Times New Roman" w:cs="Times New Roman"/>
          <w:b/>
          <w:bCs/>
          <w:lang w:eastAsia="ru-RU"/>
        </w:rPr>
      </w:pPr>
      <w:r w:rsidRPr="00BC7356">
        <w:rPr>
          <w:rFonts w:ascii="Times New Roman" w:hAnsi="Times New Roman" w:cs="Times New Roman"/>
          <w:b/>
        </w:rPr>
        <w:t>_</w:t>
      </w:r>
      <w:r w:rsidR="0059449C" w:rsidRPr="00BC7356">
        <w:rPr>
          <w:rFonts w:ascii="Times New Roman" w:hAnsi="Times New Roman" w:cs="Times New Roman"/>
          <w:b/>
        </w:rPr>
        <w:t xml:space="preserve"> «</w:t>
      </w:r>
      <w:r w:rsidRPr="00BC7356">
        <w:rPr>
          <w:rFonts w:ascii="Times New Roman" w:hAnsi="Times New Roman" w:cs="Times New Roman"/>
          <w:b/>
        </w:rPr>
        <w:t>_</w:t>
      </w:r>
      <w:r w:rsidR="0059449C" w:rsidRPr="00BC7356">
        <w:rPr>
          <w:rFonts w:ascii="Times New Roman" w:hAnsi="Times New Roman" w:cs="Times New Roman"/>
          <w:b/>
        </w:rPr>
        <w:t>»</w:t>
      </w:r>
      <w:r w:rsidR="0059449C" w:rsidRPr="00BC7356">
        <w:rPr>
          <w:rFonts w:ascii="Times New Roman" w:hAnsi="Times New Roman" w:cs="Times New Roman"/>
        </w:rPr>
        <w:t xml:space="preserve"> (далее </w:t>
      </w:r>
      <w:r w:rsidRPr="00BC7356">
        <w:rPr>
          <w:rFonts w:ascii="Times New Roman" w:hAnsi="Times New Roman" w:cs="Times New Roman"/>
        </w:rPr>
        <w:t>_</w:t>
      </w:r>
      <w:r w:rsidR="0059449C" w:rsidRPr="00BC7356">
        <w:rPr>
          <w:rFonts w:ascii="Times New Roman" w:hAnsi="Times New Roman" w:cs="Times New Roman"/>
        </w:rPr>
        <w:t xml:space="preserve"> «</w:t>
      </w:r>
      <w:r w:rsidRPr="00BC7356">
        <w:rPr>
          <w:rFonts w:ascii="Times New Roman" w:hAnsi="Times New Roman" w:cs="Times New Roman"/>
        </w:rPr>
        <w:t>_</w:t>
      </w:r>
      <w:r w:rsidR="0059449C" w:rsidRPr="00BC7356">
        <w:rPr>
          <w:rFonts w:ascii="Times New Roman" w:hAnsi="Times New Roman" w:cs="Times New Roman"/>
        </w:rPr>
        <w:t>»)</w:t>
      </w:r>
      <w:r w:rsidR="00BB3ED5" w:rsidRPr="00BC7356">
        <w:rPr>
          <w:rFonts w:ascii="Times New Roman" w:eastAsia="Times New Roman" w:hAnsi="Times New Roman" w:cs="Times New Roman"/>
          <w:lang w:eastAsia="ru-RU"/>
        </w:rPr>
        <w:t>, именуемое в дальнейшем Поставщик, в</w:t>
      </w:r>
      <w:r w:rsidR="004C576F" w:rsidRPr="00BC7356">
        <w:rPr>
          <w:rFonts w:ascii="Times New Roman" w:eastAsia="Times New Roman" w:hAnsi="Times New Roman" w:cs="Times New Roman"/>
          <w:lang w:eastAsia="ru-RU"/>
        </w:rPr>
        <w:t xml:space="preserve"> лице</w:t>
      </w:r>
      <w:r w:rsidR="00BB3ED5"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_</w:t>
      </w:r>
      <w:r w:rsidR="0045185D" w:rsidRPr="00BC7356">
        <w:rPr>
          <w:rFonts w:ascii="Times New Roman" w:eastAsia="Times New Roman" w:hAnsi="Times New Roman" w:cs="Times New Roman"/>
          <w:lang w:eastAsia="ru-RU"/>
        </w:rPr>
        <w:t>,</w:t>
      </w:r>
      <w:r w:rsidR="0059449C" w:rsidRPr="00BC7356">
        <w:rPr>
          <w:rFonts w:ascii="Times New Roman" w:eastAsia="Times New Roman" w:hAnsi="Times New Roman" w:cs="Times New Roman"/>
          <w:lang w:eastAsia="ru-RU"/>
        </w:rPr>
        <w:t xml:space="preserve"> действующей на основании Устава</w:t>
      </w:r>
      <w:r w:rsidR="0045185D" w:rsidRPr="00BC7356">
        <w:rPr>
          <w:rFonts w:ascii="Times New Roman" w:eastAsia="Times New Roman" w:hAnsi="Times New Roman" w:cs="Times New Roman"/>
          <w:lang w:eastAsia="ru-RU"/>
        </w:rPr>
        <w:t xml:space="preserve"> с</w:t>
      </w:r>
      <w:r w:rsidR="00BB3ED5" w:rsidRPr="00BC7356">
        <w:rPr>
          <w:rFonts w:ascii="Times New Roman" w:eastAsia="Times New Roman" w:hAnsi="Times New Roman" w:cs="Times New Roman"/>
          <w:lang w:eastAsia="ru-RU"/>
        </w:rPr>
        <w:t xml:space="preserve"> другой стороны, вместе именуемые в дальнейшем Стороны,</w:t>
      </w:r>
      <w:r w:rsidR="0059449C" w:rsidRPr="00BC7356">
        <w:rPr>
          <w:rFonts w:ascii="Times New Roman" w:eastAsia="Times New Roman" w:hAnsi="Times New Roman" w:cs="Times New Roman"/>
          <w:lang w:eastAsia="ru-RU"/>
        </w:rPr>
        <w:t xml:space="preserve"> а по отдельности – Сторона,</w:t>
      </w:r>
      <w:r w:rsidR="00BB3ED5" w:rsidRPr="00BC7356">
        <w:rPr>
          <w:rFonts w:ascii="Times New Roman" w:eastAsia="Times New Roman" w:hAnsi="Times New Roman" w:cs="Times New Roman"/>
          <w:lang w:eastAsia="ru-RU"/>
        </w:rPr>
        <w:t xml:space="preserve"> руководствуясь</w:t>
      </w:r>
    </w:p>
    <w:p w14:paraId="276874AF" w14:textId="6D2804D3" w:rsidR="00EC2A84" w:rsidRPr="00BC7356" w:rsidRDefault="00BB3ED5" w:rsidP="00A029D1">
      <w:pPr>
        <w:spacing w:after="0" w:line="240" w:lineRule="auto"/>
        <w:ind w:firstLine="567"/>
        <w:jc w:val="both"/>
        <w:rPr>
          <w:rFonts w:ascii="Times New Roman" w:hAnsi="Times New Roman" w:cs="Times New Roman"/>
        </w:rPr>
      </w:pPr>
      <w:r w:rsidRPr="00BC7356">
        <w:rPr>
          <w:rFonts w:ascii="Times New Roman" w:eastAsia="Times New Roman" w:hAnsi="Times New Roman" w:cs="Times New Roman"/>
          <w:lang w:eastAsia="ru-RU"/>
        </w:rPr>
        <w:t xml:space="preserve"> </w:t>
      </w:r>
      <w:r w:rsidR="005C0758" w:rsidRPr="00BC7356">
        <w:rPr>
          <w:rFonts w:ascii="Times New Roman" w:eastAsia="Times New Roman" w:hAnsi="Times New Roman" w:cs="Times New Roman"/>
          <w:lang w:eastAsia="ru-RU"/>
        </w:rPr>
        <w:t>Гражданским кодексом Российской Федерации</w:t>
      </w:r>
      <w:r w:rsidR="000022C9" w:rsidRPr="00BC7356">
        <w:rPr>
          <w:rFonts w:ascii="Times New Roman" w:hAnsi="Times New Roman" w:cs="Times New Roman"/>
          <w:bCs/>
        </w:rPr>
        <w:t xml:space="preserve"> и</w:t>
      </w:r>
      <w:r w:rsidR="000022C9" w:rsidRPr="00BC7356">
        <w:rPr>
          <w:rFonts w:ascii="Times New Roman" w:eastAsia="Times New Roman" w:hAnsi="Times New Roman" w:cs="Times New Roman"/>
          <w:lang w:eastAsia="ru-RU"/>
        </w:rPr>
        <w:t xml:space="preserve"> </w:t>
      </w:r>
      <w:r w:rsidR="003A39C0" w:rsidRPr="00BC7356">
        <w:rPr>
          <w:rFonts w:ascii="Times New Roman" w:hAnsi="Times New Roman" w:cs="Times New Roman"/>
        </w:rPr>
        <w:t>пунктом 4</w:t>
      </w:r>
      <w:r w:rsidR="005C0758" w:rsidRPr="00BC7356">
        <w:rPr>
          <w:rFonts w:ascii="Times New Roman" w:hAnsi="Times New Roman" w:cs="Times New Roman"/>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A2A33A7" w14:textId="77777777" w:rsidR="00A43FA0" w:rsidRPr="00BC7356" w:rsidRDefault="00A43FA0" w:rsidP="00A029D1">
      <w:pPr>
        <w:spacing w:after="0" w:line="240" w:lineRule="auto"/>
        <w:ind w:firstLine="567"/>
        <w:jc w:val="both"/>
        <w:rPr>
          <w:rFonts w:ascii="Times New Roman" w:hAnsi="Times New Roman" w:cs="Times New Roman"/>
        </w:rPr>
      </w:pPr>
    </w:p>
    <w:p w14:paraId="6D512AD3" w14:textId="77777777" w:rsidR="002C3A79" w:rsidRPr="00BC7356" w:rsidRDefault="002C3A79" w:rsidP="00A029D1">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Предмет Контракта</w:t>
      </w:r>
    </w:p>
    <w:p w14:paraId="5DE4C4E8" w14:textId="2C90578A" w:rsidR="0020127D" w:rsidRDefault="00AF3519" w:rsidP="00AF3519">
      <w:pPr>
        <w:pStyle w:val="ConsPlusNormal"/>
        <w:widowControl w:val="0"/>
        <w:ind w:firstLine="567"/>
        <w:jc w:val="both"/>
        <w:rPr>
          <w:rFonts w:ascii="Times New Roman" w:hAnsi="Times New Roman"/>
          <w:sz w:val="22"/>
          <w:szCs w:val="22"/>
        </w:rPr>
      </w:pPr>
      <w:r w:rsidRPr="00AF3519">
        <w:rPr>
          <w:rFonts w:ascii="Times New Roman" w:hAnsi="Times New Roman"/>
          <w:sz w:val="22"/>
          <w:szCs w:val="22"/>
        </w:rPr>
        <w:t>1.</w:t>
      </w:r>
      <w:r>
        <w:rPr>
          <w:rFonts w:ascii="Times New Roman" w:hAnsi="Times New Roman"/>
          <w:sz w:val="22"/>
          <w:szCs w:val="22"/>
        </w:rPr>
        <w:t xml:space="preserve">1. </w:t>
      </w:r>
      <w:r w:rsidR="00F97D36" w:rsidRPr="00BC7356">
        <w:rPr>
          <w:rFonts w:ascii="Times New Roman" w:hAnsi="Times New Roman"/>
          <w:sz w:val="22"/>
          <w:szCs w:val="22"/>
        </w:rPr>
        <w:t xml:space="preserve">По настоящему Контракту Поставщик обязуется </w:t>
      </w:r>
      <w:r w:rsidR="00F97D36" w:rsidRPr="00BC7356">
        <w:rPr>
          <w:rFonts w:ascii="Times New Roman" w:hAnsi="Times New Roman"/>
          <w:noProof/>
          <w:sz w:val="22"/>
          <w:szCs w:val="22"/>
        </w:rPr>
        <w:t>передать Государственному заказчику</w:t>
      </w:r>
      <w:r w:rsidR="00D54FE4" w:rsidRPr="00BC7356">
        <w:rPr>
          <w:rFonts w:ascii="Times New Roman" w:hAnsi="Times New Roman"/>
          <w:noProof/>
          <w:sz w:val="22"/>
          <w:szCs w:val="22"/>
        </w:rPr>
        <w:t xml:space="preserve"> </w:t>
      </w:r>
      <w:r w:rsidR="00726A25">
        <w:rPr>
          <w:rFonts w:ascii="Times New Roman" w:hAnsi="Times New Roman"/>
          <w:b/>
          <w:bCs/>
          <w:noProof/>
          <w:sz w:val="22"/>
          <w:szCs w:val="22"/>
        </w:rPr>
        <w:t>хозяйственные товары</w:t>
      </w:r>
      <w:r w:rsidR="00E54FA2">
        <w:rPr>
          <w:rFonts w:ascii="Times New Roman" w:hAnsi="Times New Roman"/>
          <w:b/>
          <w:sz w:val="22"/>
          <w:szCs w:val="22"/>
        </w:rPr>
        <w:t xml:space="preserve"> </w:t>
      </w:r>
      <w:r w:rsidR="00F97D36" w:rsidRPr="00BC7356">
        <w:rPr>
          <w:rFonts w:ascii="Times New Roman" w:hAnsi="Times New Roman"/>
          <w:sz w:val="22"/>
          <w:szCs w:val="22"/>
        </w:rPr>
        <w:t>(</w:t>
      </w:r>
      <w:r w:rsidR="00F97D36" w:rsidRPr="00BC7356">
        <w:rPr>
          <w:rFonts w:ascii="Times New Roman" w:hAnsi="Times New Roman"/>
          <w:i/>
          <w:sz w:val="22"/>
          <w:szCs w:val="22"/>
        </w:rPr>
        <w:t>далее также по тексту – «товар»</w:t>
      </w:r>
      <w:r w:rsidR="00F97D36" w:rsidRPr="00BC7356">
        <w:rPr>
          <w:rFonts w:ascii="Times New Roman" w:hAnsi="Times New Roman"/>
          <w:sz w:val="22"/>
          <w:szCs w:val="22"/>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14:paraId="2C62D39F" w14:textId="77777777" w:rsidR="0045185D" w:rsidRPr="00BC7356" w:rsidRDefault="0045185D" w:rsidP="00A029D1">
      <w:pPr>
        <w:pStyle w:val="ConsPlusNormal"/>
        <w:widowControl w:val="0"/>
        <w:ind w:firstLine="567"/>
        <w:jc w:val="both"/>
        <w:rPr>
          <w:rFonts w:ascii="Times New Roman" w:hAnsi="Times New Roman"/>
          <w:sz w:val="22"/>
          <w:szCs w:val="22"/>
        </w:rPr>
      </w:pPr>
    </w:p>
    <w:p w14:paraId="665D3E58" w14:textId="77777777" w:rsidR="002C3A79" w:rsidRPr="00BC7356" w:rsidRDefault="002C3A79" w:rsidP="00321A38">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Права и обязанности Сторон</w:t>
      </w:r>
    </w:p>
    <w:p w14:paraId="222DB007" w14:textId="77777777" w:rsidR="002C3A79" w:rsidRPr="00BC7356" w:rsidRDefault="002C3A79" w:rsidP="00A029D1">
      <w:pPr>
        <w:widowControl w:val="0"/>
        <w:spacing w:after="0" w:line="240" w:lineRule="auto"/>
        <w:ind w:right="-71"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2.1. Государственный заказчик обязуется:</w:t>
      </w:r>
    </w:p>
    <w:p w14:paraId="4DC6D243"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2.1.1.  П</w:t>
      </w:r>
      <w:r w:rsidRPr="00BC7356">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14:paraId="5F7D2662"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 xml:space="preserve">2.1.2. Обеспечить приемку товара Государственным заказчиком, указанным в </w:t>
      </w:r>
      <w:r w:rsidR="003B20C7" w:rsidRPr="00BC7356">
        <w:rPr>
          <w:rFonts w:ascii="Times New Roman" w:eastAsia="Times New Roman" w:hAnsi="Times New Roman" w:cs="Times New Roman"/>
          <w:noProof/>
          <w:lang w:eastAsia="ru-RU"/>
        </w:rPr>
        <w:t xml:space="preserve">ведомости поставки </w:t>
      </w:r>
      <w:r w:rsidRPr="00BC7356">
        <w:rPr>
          <w:rFonts w:ascii="Times New Roman" w:eastAsia="Times New Roman" w:hAnsi="Times New Roman" w:cs="Times New Roman"/>
          <w:noProof/>
          <w:lang w:eastAsia="ru-RU"/>
        </w:rPr>
        <w:t xml:space="preserve"> (приложение № </w:t>
      </w:r>
      <w:r w:rsidR="003B20C7" w:rsidRPr="00BC7356">
        <w:rPr>
          <w:rFonts w:ascii="Times New Roman" w:eastAsia="Times New Roman" w:hAnsi="Times New Roman" w:cs="Times New Roman"/>
          <w:noProof/>
          <w:lang w:eastAsia="ru-RU"/>
        </w:rPr>
        <w:t>1</w:t>
      </w:r>
      <w:r w:rsidRPr="00BC7356">
        <w:rPr>
          <w:rFonts w:ascii="Times New Roman" w:eastAsia="Times New Roman" w:hAnsi="Times New Roman" w:cs="Times New Roman"/>
          <w:noProof/>
          <w:lang w:eastAsia="ru-RU"/>
        </w:rPr>
        <w:t xml:space="preserve">), в соответствии с условиями Контракта. </w:t>
      </w:r>
    </w:p>
    <w:p w14:paraId="5F3679D5"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BC7356">
        <w:rPr>
          <w:rFonts w:ascii="Times New Roman" w:eastAsia="Times New Roman" w:hAnsi="Times New Roman" w:cs="Times New Roman"/>
          <w:noProof/>
          <w:lang w:eastAsia="ru-RU"/>
        </w:rPr>
        <w:t xml:space="preserve"> и количеству.</w:t>
      </w:r>
      <w:r w:rsidRPr="00BC7356">
        <w:rPr>
          <w:rFonts w:ascii="Times New Roman" w:eastAsia="Times New Roman" w:hAnsi="Times New Roman" w:cs="Times New Roman"/>
          <w:noProof/>
          <w:lang w:eastAsia="ru-RU"/>
        </w:rPr>
        <w:t xml:space="preserve"> </w:t>
      </w:r>
    </w:p>
    <w:p w14:paraId="47ECC05D" w14:textId="77777777" w:rsidR="00A96DF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2.1.</w:t>
      </w:r>
      <w:r w:rsidR="003A39C0" w:rsidRPr="00BC7356">
        <w:rPr>
          <w:rFonts w:ascii="Times New Roman" w:eastAsia="Times New Roman" w:hAnsi="Times New Roman" w:cs="Times New Roman"/>
          <w:lang w:eastAsia="ru-RU"/>
        </w:rPr>
        <w:t>4</w:t>
      </w:r>
      <w:r w:rsidRPr="00BC7356">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14:paraId="609C7D69" w14:textId="77777777" w:rsidR="002C3A79" w:rsidRPr="00BC7356" w:rsidRDefault="002C3A79" w:rsidP="00A029D1">
      <w:pPr>
        <w:widowControl w:val="0"/>
        <w:spacing w:after="0" w:line="240" w:lineRule="auto"/>
        <w:ind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2.2. Государственный заказчик имеет право:</w:t>
      </w:r>
    </w:p>
    <w:p w14:paraId="6E8405E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noProof/>
          <w:lang w:eastAsia="ru-RU"/>
        </w:rPr>
        <w:t>2.2.1. </w:t>
      </w:r>
      <w:r w:rsidRPr="00BC7356">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14:paraId="59E24F52"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A09DAD3"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BC7356">
        <w:rPr>
          <w:rFonts w:ascii="Times New Roman" w:eastAsia="Calibri" w:hAnsi="Times New Roman" w:cs="Times New Roman"/>
          <w:lang w:eastAsia="ru-RU"/>
        </w:rPr>
        <w:t xml:space="preserve"> </w:t>
      </w:r>
    </w:p>
    <w:p w14:paraId="471CA8EB"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189182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370C019"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14:paraId="47866BCE" w14:textId="77777777" w:rsidR="002F634B" w:rsidRPr="00BC7356" w:rsidRDefault="002F634B" w:rsidP="00A029D1">
      <w:pPr>
        <w:spacing w:after="0" w:line="240" w:lineRule="auto"/>
        <w:ind w:firstLine="567"/>
        <w:jc w:val="both"/>
        <w:rPr>
          <w:rFonts w:ascii="Times New Roman" w:hAnsi="Times New Roman" w:cs="Times New Roman"/>
        </w:rPr>
      </w:pPr>
      <w:r w:rsidRPr="00BC7356">
        <w:rPr>
          <w:rFonts w:ascii="Times New Roman" w:hAnsi="Times New Roman" w:cs="Times New Roman"/>
        </w:rPr>
        <w:t xml:space="preserve">2.2.7. Удерживать суммы неисполненных Поставщиком требований об уплате неустоек (штрафов, пеней) из суммы, подлежащей оплате Поставщику. </w:t>
      </w:r>
    </w:p>
    <w:p w14:paraId="0AE286E5" w14:textId="77777777" w:rsidR="00AC16C7" w:rsidRPr="00BC7356" w:rsidRDefault="002C3A79" w:rsidP="00A029D1">
      <w:pPr>
        <w:widowControl w:val="0"/>
        <w:spacing w:after="0" w:line="240" w:lineRule="auto"/>
        <w:ind w:right="-71"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2.3. Поставщик обязуется:</w:t>
      </w:r>
    </w:p>
    <w:p w14:paraId="2F5DB67D"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2.3.1. П</w:t>
      </w:r>
      <w:r w:rsidRPr="00BC7356">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14:paraId="392EB533" w14:textId="77777777" w:rsidR="002C3A79" w:rsidRPr="00BC7356" w:rsidRDefault="003802D0"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w:t>
      </w:r>
      <w:r w:rsidR="002C3A79" w:rsidRPr="00BC7356">
        <w:rPr>
          <w:rFonts w:ascii="Times New Roman" w:eastAsia="Times New Roman" w:hAnsi="Times New Roman" w:cs="Times New Roman"/>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14:paraId="4FEA2C8F" w14:textId="77777777" w:rsidR="002C3A79" w:rsidRPr="00BC7356" w:rsidRDefault="002C3A79" w:rsidP="00A029D1">
      <w:pPr>
        <w:widowControl w:val="0"/>
        <w:spacing w:after="0" w:line="240" w:lineRule="auto"/>
        <w:ind w:right="-71" w:firstLine="567"/>
        <w:jc w:val="both"/>
        <w:rPr>
          <w:rFonts w:ascii="Times New Roman" w:eastAsia="Calibri" w:hAnsi="Times New Roman" w:cs="Times New Roman"/>
          <w:lang w:eastAsia="ru-RU"/>
        </w:rPr>
      </w:pPr>
      <w:r w:rsidRPr="00BC7356">
        <w:rPr>
          <w:rFonts w:ascii="Times New Roman" w:eastAsia="Times New Roman" w:hAnsi="Times New Roman" w:cs="Times New Roman"/>
          <w:noProof/>
          <w:lang w:eastAsia="ru-RU"/>
        </w:rPr>
        <w:t>2.3.3. </w:t>
      </w:r>
      <w:r w:rsidRPr="00BC7356">
        <w:rPr>
          <w:rFonts w:ascii="Times New Roman" w:eastAsia="Calibri" w:hAnsi="Times New Roman" w:cs="Times New Roman"/>
          <w:lang w:eastAsia="ru-RU"/>
        </w:rPr>
        <w:t>Своевременно</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предоставить</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достоверную </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информацию</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w:t>
      </w:r>
      <w:r w:rsidR="0045185D" w:rsidRPr="00BC7356">
        <w:rPr>
          <w:rFonts w:ascii="Times New Roman" w:eastAsia="Calibri" w:hAnsi="Times New Roman" w:cs="Times New Roman"/>
          <w:lang w:eastAsia="ru-RU"/>
        </w:rPr>
        <w:t>о ходе</w:t>
      </w:r>
      <w:r w:rsidRPr="00BC7356">
        <w:rPr>
          <w:rFonts w:ascii="Times New Roman" w:eastAsia="Calibri" w:hAnsi="Times New Roman" w:cs="Times New Roman"/>
          <w:lang w:eastAsia="ru-RU"/>
        </w:rPr>
        <w:t xml:space="preserve"> исполнения своих </w:t>
      </w:r>
      <w:r w:rsidRPr="00BC7356">
        <w:rPr>
          <w:rFonts w:ascii="Times New Roman" w:eastAsia="Calibri" w:hAnsi="Times New Roman" w:cs="Times New Roman"/>
          <w:lang w:eastAsia="ru-RU"/>
        </w:rPr>
        <w:lastRenderedPageBreak/>
        <w:t>обязательств, в том числе о сложностях, возникающих при исполнении Контракта.</w:t>
      </w:r>
    </w:p>
    <w:p w14:paraId="65BC4B47" w14:textId="577F3E90" w:rsidR="002C3A79" w:rsidRPr="00BC7356" w:rsidRDefault="00040BAA"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2.3.4.</w:t>
      </w:r>
      <w:r w:rsidR="001C066D"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И</w:t>
      </w:r>
      <w:r w:rsidR="002C3A79" w:rsidRPr="00BC7356">
        <w:rPr>
          <w:rFonts w:ascii="Times New Roman" w:eastAsia="Times New Roman" w:hAnsi="Times New Roman" w:cs="Times New Roman"/>
          <w:noProof/>
          <w:lang w:eastAsia="ru-RU"/>
        </w:rPr>
        <w:t>звес</w:t>
      </w:r>
      <w:r w:rsidRPr="00BC7356">
        <w:rPr>
          <w:rFonts w:ascii="Times New Roman" w:eastAsia="Times New Roman" w:hAnsi="Times New Roman" w:cs="Times New Roman"/>
          <w:noProof/>
          <w:lang w:eastAsia="ru-RU"/>
        </w:rPr>
        <w:t>тить Государственного заказчика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о готовности товара к по</w:t>
      </w:r>
      <w:r w:rsidRPr="00BC7356">
        <w:rPr>
          <w:rFonts w:ascii="Times New Roman" w:eastAsia="Times New Roman" w:hAnsi="Times New Roman" w:cs="Times New Roman"/>
          <w:noProof/>
          <w:lang w:eastAsia="ru-RU"/>
        </w:rPr>
        <w:t>ставке и о дате поставки товара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в порядке, предусмотренном пунктом 5.2. Контракта.</w:t>
      </w:r>
    </w:p>
    <w:p w14:paraId="03A0E12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14:paraId="4DE9458B" w14:textId="364F6F7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2.3.6. Производить замену некачественного товара, в порядке и на условиях, предусмотренных разделом 7 Контракта.</w:t>
      </w:r>
    </w:p>
    <w:p w14:paraId="091DB2D3" w14:textId="77777777" w:rsidR="002C3A79" w:rsidRPr="00BC7356" w:rsidRDefault="00261832"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2.3.7</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 xml:space="preserve"> Возместить </w:t>
      </w:r>
      <w:r w:rsidR="002C3A79" w:rsidRPr="00BC7356">
        <w:rPr>
          <w:rFonts w:ascii="Times New Roman" w:eastAsia="Times New Roman" w:hAnsi="Times New Roman" w:cs="Times New Roman"/>
          <w:noProof/>
          <w:lang w:eastAsia="ru-RU"/>
        </w:rPr>
        <w:t>Государственному заказчику</w:t>
      </w:r>
      <w:r w:rsidR="002C3A79" w:rsidRPr="00BC7356">
        <w:rPr>
          <w:rFonts w:ascii="Times New Roman" w:eastAsia="Times New Roman" w:hAnsi="Times New Roman" w:cs="Times New Roman"/>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BC7356">
        <w:rPr>
          <w:rFonts w:ascii="Times New Roman" w:eastAsia="Times New Roman" w:hAnsi="Times New Roman" w:cs="Times New Roman"/>
          <w:noProof/>
          <w:lang w:eastAsia="ru-RU"/>
        </w:rPr>
        <w:t>Государственного заказчика</w:t>
      </w:r>
      <w:r w:rsidR="002C3A79" w:rsidRPr="00BC7356">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BC7356">
        <w:rPr>
          <w:rFonts w:ascii="Times New Roman" w:eastAsia="Times New Roman" w:hAnsi="Times New Roman" w:cs="Times New Roman"/>
          <w:noProof/>
          <w:lang w:eastAsia="ru-RU"/>
        </w:rPr>
        <w:t>Государственного заказчика.</w:t>
      </w:r>
    </w:p>
    <w:p w14:paraId="53620D83" w14:textId="77777777" w:rsidR="002C3A79" w:rsidRPr="00BC7356" w:rsidRDefault="00AC16C7"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w:t>
      </w:r>
      <w:r w:rsidR="00261832" w:rsidRPr="00BC7356">
        <w:rPr>
          <w:rFonts w:ascii="Times New Roman" w:eastAsia="Times New Roman" w:hAnsi="Times New Roman" w:cs="Times New Roman"/>
          <w:noProof/>
          <w:lang w:eastAsia="ru-RU"/>
        </w:rPr>
        <w:t>8</w:t>
      </w:r>
      <w:r w:rsidR="002C3A79" w:rsidRPr="00BC7356">
        <w:rPr>
          <w:rFonts w:ascii="Times New Roman" w:eastAsia="Times New Roman" w:hAnsi="Times New Roman" w:cs="Times New Roman"/>
          <w:noProof/>
          <w:lang w:eastAsia="ru-RU"/>
        </w:rPr>
        <w:t xml:space="preserve">. В случае привлечения </w:t>
      </w:r>
      <w:r w:rsidR="002C3A79" w:rsidRPr="00BC7356">
        <w:rPr>
          <w:rFonts w:ascii="Times New Roman" w:eastAsia="Times New Roman" w:hAnsi="Times New Roman" w:cs="Times New Roman"/>
          <w:bCs/>
          <w:lang w:eastAsia="ru-RU"/>
        </w:rPr>
        <w:t>к исполнению контракта третьих лиц нести ответственность за исполнение условий Контракта третьими лицами.</w:t>
      </w:r>
    </w:p>
    <w:p w14:paraId="73AD31A7" w14:textId="77777777" w:rsidR="00C5218C" w:rsidRPr="00BC7356" w:rsidRDefault="00261832"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2.3.9</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14:paraId="5656D66B" w14:textId="77777777" w:rsidR="002C3A79" w:rsidRPr="00BC7356" w:rsidRDefault="002C3A79" w:rsidP="00A029D1">
      <w:pPr>
        <w:spacing w:after="0" w:line="240" w:lineRule="auto"/>
        <w:ind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2.4. Поставщик имеет право:</w:t>
      </w:r>
    </w:p>
    <w:p w14:paraId="5C6C9F5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2.4.1. </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14:paraId="4E2A7A1E"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4E9BA7BD" w14:textId="3ABBE1EA"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2.4.3. Привлекать к исполнению контракта третьих лиц, в том числе по согласованию с Государственным заказчиком.</w:t>
      </w:r>
    </w:p>
    <w:p w14:paraId="447EEB81" w14:textId="77777777" w:rsidR="00C5218C"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2.4.4. Требовать уплату пеней, а также возмещения убытков, согласно раздела 8 Контракта.</w:t>
      </w:r>
    </w:p>
    <w:p w14:paraId="541D98A4" w14:textId="77777777" w:rsidR="00911F58" w:rsidRPr="00BC7356" w:rsidRDefault="00911F58" w:rsidP="00A029D1">
      <w:pPr>
        <w:spacing w:after="0" w:line="240" w:lineRule="auto"/>
        <w:ind w:firstLine="567"/>
        <w:jc w:val="both"/>
        <w:rPr>
          <w:rFonts w:ascii="Times New Roman" w:eastAsia="Times New Roman" w:hAnsi="Times New Roman" w:cs="Times New Roman"/>
          <w:lang w:eastAsia="ru-RU"/>
        </w:rPr>
      </w:pPr>
    </w:p>
    <w:p w14:paraId="0E75B12F" w14:textId="77777777" w:rsidR="002C3A79" w:rsidRPr="00BC7356" w:rsidRDefault="002C3A79" w:rsidP="00A029D1">
      <w:pPr>
        <w:widowControl w:val="0"/>
        <w:spacing w:after="0" w:line="240" w:lineRule="auto"/>
        <w:ind w:firstLine="567"/>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3. Цена Контракта и порядок расчетов.</w:t>
      </w:r>
    </w:p>
    <w:p w14:paraId="7B0771C3" w14:textId="39D64C11" w:rsidR="00321A38" w:rsidRPr="00BC7356" w:rsidRDefault="00321A38" w:rsidP="00321A38">
      <w:pPr>
        <w:widowControl w:val="0"/>
        <w:autoSpaceDE w:val="0"/>
        <w:autoSpaceDN w:val="0"/>
        <w:adjustRightInd w:val="0"/>
        <w:spacing w:after="0"/>
        <w:ind w:firstLine="567"/>
        <w:jc w:val="both"/>
        <w:rPr>
          <w:rFonts w:ascii="Times New Roman" w:hAnsi="Times New Roman" w:cs="Times New Roman"/>
        </w:rPr>
      </w:pPr>
      <w:r w:rsidRPr="00BC7356">
        <w:rPr>
          <w:rFonts w:ascii="Times New Roman" w:hAnsi="Times New Roman" w:cs="Times New Roman"/>
          <w:lang w:eastAsia="ru-RU"/>
        </w:rPr>
        <w:t>3.1. Цена Контракта составляет</w:t>
      </w:r>
      <w:r w:rsidRPr="00BC7356">
        <w:rPr>
          <w:rFonts w:ascii="Times New Roman" w:hAnsi="Times New Roman" w:cs="Times New Roman"/>
          <w:b/>
          <w:lang w:eastAsia="ru-RU"/>
        </w:rPr>
        <w:t xml:space="preserve"> </w:t>
      </w:r>
      <w:r w:rsidR="00E1027F" w:rsidRPr="00BC7356">
        <w:rPr>
          <w:rFonts w:ascii="Times New Roman" w:hAnsi="Times New Roman" w:cs="Times New Roman"/>
          <w:b/>
          <w:noProof/>
        </w:rPr>
        <w:t>___</w:t>
      </w:r>
      <w:r w:rsidRPr="00BC7356">
        <w:rPr>
          <w:rFonts w:ascii="Times New Roman" w:hAnsi="Times New Roman" w:cs="Times New Roman"/>
          <w:b/>
        </w:rPr>
        <w:t xml:space="preserve"> (</w:t>
      </w:r>
      <w:r w:rsidR="00E1027F" w:rsidRPr="00BC7356">
        <w:rPr>
          <w:rFonts w:ascii="Times New Roman" w:hAnsi="Times New Roman" w:cs="Times New Roman"/>
          <w:b/>
        </w:rPr>
        <w:t>____</w:t>
      </w:r>
      <w:r w:rsidRPr="00BC7356">
        <w:rPr>
          <w:rFonts w:ascii="Times New Roman" w:hAnsi="Times New Roman" w:cs="Times New Roman"/>
          <w:b/>
        </w:rPr>
        <w:t>)</w:t>
      </w:r>
      <w:r w:rsidRPr="00BC7356">
        <w:rPr>
          <w:rFonts w:ascii="Times New Roman" w:hAnsi="Times New Roman" w:cs="Times New Roman"/>
          <w:b/>
          <w:noProof/>
        </w:rPr>
        <w:t xml:space="preserve"> рублей 00 копеек</w:t>
      </w:r>
      <w:r w:rsidRPr="00BC7356">
        <w:rPr>
          <w:rFonts w:ascii="Times New Roman" w:hAnsi="Times New Roman" w:cs="Times New Roman"/>
          <w:noProof/>
        </w:rPr>
        <w:t xml:space="preserve">, </w:t>
      </w:r>
      <w:r w:rsidRPr="00BC7356">
        <w:rPr>
          <w:rFonts w:ascii="Times New Roman" w:hAnsi="Times New Roman" w:cs="Times New Roman"/>
          <w:b/>
          <w:noProof/>
        </w:rPr>
        <w:t>НДС не облагается</w:t>
      </w:r>
      <w:r w:rsidR="00E1027F" w:rsidRPr="00BC7356">
        <w:rPr>
          <w:rFonts w:ascii="Times New Roman" w:hAnsi="Times New Roman" w:cs="Times New Roman"/>
          <w:b/>
          <w:noProof/>
        </w:rPr>
        <w:t xml:space="preserve"> / в т.ч. НДС __%, что составляет __</w:t>
      </w:r>
      <w:r w:rsidRPr="00BC7356">
        <w:rPr>
          <w:rFonts w:ascii="Times New Roman" w:hAnsi="Times New Roman" w:cs="Times New Roman"/>
          <w:b/>
          <w:lang w:eastAsia="ru-RU"/>
        </w:rPr>
        <w:t xml:space="preserve"> </w:t>
      </w:r>
      <w:r w:rsidRPr="00BC7356">
        <w:rPr>
          <w:rFonts w:ascii="Times New Roman" w:hAnsi="Times New Roman" w:cs="Times New Roman"/>
          <w:i/>
          <w:lang w:eastAsia="ru-RU"/>
        </w:rPr>
        <w:t>(НДС не облагается на основании подпункта 11 пункта 3 статьи 149 Налогового кодекса Российской Федерации).</w:t>
      </w:r>
      <w:r w:rsidRPr="00BC7356">
        <w:rPr>
          <w:rFonts w:ascii="Times New Roman" w:hAnsi="Times New Roman" w:cs="Times New Roman"/>
        </w:rPr>
        <w:t xml:space="preserve"> </w:t>
      </w:r>
    </w:p>
    <w:p w14:paraId="667E65DF" w14:textId="77777777"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3.1.1.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14:paraId="05C4344C" w14:textId="58EF8614"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№44-ФЗ.</w:t>
      </w:r>
    </w:p>
    <w:p w14:paraId="5316F218" w14:textId="0FDB2350"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 xml:space="preserve">Цена Контракта может быть </w:t>
      </w:r>
      <w:r w:rsidR="009C7788" w:rsidRPr="00BC7356">
        <w:rPr>
          <w:rFonts w:ascii="Times New Roman" w:hAnsi="Times New Roman" w:cs="Times New Roman"/>
        </w:rPr>
        <w:t>изменена</w:t>
      </w:r>
      <w:r w:rsidRPr="00BC7356">
        <w:rPr>
          <w:rFonts w:ascii="Times New Roman" w:hAnsi="Times New Roman" w:cs="Times New Roman"/>
        </w:rPr>
        <w:t xml:space="preserve"> по соглашению Сторон.</w:t>
      </w:r>
    </w:p>
    <w:p w14:paraId="03B65AC0" w14:textId="4F396BBC"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 xml:space="preserve">3.3. Расчеты по Контракту производятся в российских рублях в безналичном порядке в форме платежных поручений. </w:t>
      </w:r>
      <w:r w:rsidR="008367C0" w:rsidRPr="00BC7356">
        <w:rPr>
          <w:rFonts w:ascii="Times New Roman" w:hAnsi="Times New Roman" w:cs="Times New Roman"/>
          <w:b/>
        </w:rPr>
        <w:t xml:space="preserve">Источник финансирования - </w:t>
      </w:r>
      <w:r w:rsidRPr="00BC7356">
        <w:rPr>
          <w:rFonts w:ascii="Times New Roman" w:hAnsi="Times New Roman" w:cs="Times New Roman"/>
          <w:b/>
        </w:rPr>
        <w:t>дополнительный</w:t>
      </w:r>
      <w:r w:rsidR="00EA04FE" w:rsidRPr="00BC7356">
        <w:rPr>
          <w:rFonts w:ascii="Times New Roman" w:hAnsi="Times New Roman" w:cs="Times New Roman"/>
          <w:b/>
        </w:rPr>
        <w:t xml:space="preserve"> источник</w:t>
      </w:r>
      <w:r w:rsidRPr="00BC7356">
        <w:rPr>
          <w:rFonts w:ascii="Times New Roman" w:hAnsi="Times New Roman" w:cs="Times New Roman"/>
          <w:b/>
        </w:rPr>
        <w:t xml:space="preserve"> </w:t>
      </w:r>
      <w:r w:rsidR="00EA04FE" w:rsidRPr="00BC7356">
        <w:rPr>
          <w:rFonts w:ascii="Times New Roman" w:hAnsi="Times New Roman" w:cs="Times New Roman"/>
          <w:b/>
        </w:rPr>
        <w:t>бюджетного финансирования</w:t>
      </w:r>
      <w:r w:rsidRPr="00BC7356">
        <w:rPr>
          <w:rFonts w:ascii="Times New Roman" w:hAnsi="Times New Roman" w:cs="Times New Roman"/>
          <w:b/>
        </w:rPr>
        <w:t>.</w:t>
      </w:r>
    </w:p>
    <w:p w14:paraId="541B173D" w14:textId="5B0C6506" w:rsidR="002C3A79"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3.4.</w:t>
      </w:r>
      <w:r w:rsidR="009C7788"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w:t>
      </w:r>
      <w:r w:rsidR="009C7788" w:rsidRPr="00BC7356">
        <w:rPr>
          <w:rFonts w:ascii="Times New Roman" w:eastAsia="Times New Roman" w:hAnsi="Times New Roman" w:cs="Times New Roman"/>
          <w:noProof/>
          <w:lang w:eastAsia="ru-RU"/>
        </w:rPr>
        <w:t>оссийской Федерации в течение 10</w:t>
      </w:r>
      <w:r w:rsidRPr="00BC7356">
        <w:rPr>
          <w:rFonts w:ascii="Times New Roman" w:eastAsia="Times New Roman" w:hAnsi="Times New Roman" w:cs="Times New Roman"/>
          <w:noProof/>
          <w:lang w:eastAsia="ru-RU"/>
        </w:rPr>
        <w:t xml:space="preserve"> (</w:t>
      </w:r>
      <w:r w:rsidR="009C7788" w:rsidRPr="00BC7356">
        <w:rPr>
          <w:rFonts w:ascii="Times New Roman" w:eastAsia="Times New Roman" w:hAnsi="Times New Roman" w:cs="Times New Roman"/>
          <w:noProof/>
          <w:lang w:eastAsia="ru-RU"/>
        </w:rPr>
        <w:t>дес</w:t>
      </w:r>
      <w:r w:rsidRPr="00BC7356">
        <w:rPr>
          <w:rFonts w:ascii="Times New Roman" w:eastAsia="Times New Roman" w:hAnsi="Times New Roman" w:cs="Times New Roman"/>
          <w:noProof/>
          <w:lang w:eastAsia="ru-RU"/>
        </w:rPr>
        <w:t xml:space="preserve">яти) </w:t>
      </w:r>
      <w:r w:rsidR="009C7788" w:rsidRPr="00BC7356">
        <w:rPr>
          <w:rFonts w:ascii="Times New Roman" w:eastAsia="Times New Roman" w:hAnsi="Times New Roman" w:cs="Times New Roman"/>
          <w:noProof/>
          <w:lang w:eastAsia="ru-RU"/>
        </w:rPr>
        <w:t xml:space="preserve">рабочих </w:t>
      </w:r>
      <w:r w:rsidRPr="00BC7356">
        <w:rPr>
          <w:rFonts w:ascii="Times New Roman" w:eastAsia="Times New Roman" w:hAnsi="Times New Roman" w:cs="Times New Roman"/>
          <w:noProof/>
          <w:lang w:eastAsia="ru-RU"/>
        </w:rPr>
        <w:t>дней  путем перечисления Государственным заказчиком денежных средств на расчетный счет Поставщика, указанный в разделе 14 Контракта.</w:t>
      </w:r>
    </w:p>
    <w:p w14:paraId="00212005" w14:textId="7B7DCBAB"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3.5. В случае расторжения Контракта оплата производится на основании представленных Поставщиком документов, на товар фактически поставленный на момент расторжения Контракта в размере, не превышающем разницу между стоимостью фактически поставленных товаров и общей суммой.</w:t>
      </w:r>
    </w:p>
    <w:p w14:paraId="7299767D" w14:textId="77777777"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3FB6AB7" w14:textId="04638DC7" w:rsidR="00321A38"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hAnsi="Times New Roman" w:cs="Times New Roman"/>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C07F7F1" w14:textId="7A42C236" w:rsidR="00911F58" w:rsidRPr="00BC7356" w:rsidRDefault="00911F58" w:rsidP="00321A38">
      <w:pPr>
        <w:spacing w:after="0" w:line="240" w:lineRule="auto"/>
        <w:jc w:val="both"/>
        <w:rPr>
          <w:rFonts w:ascii="Times New Roman" w:eastAsia="Times New Roman" w:hAnsi="Times New Roman" w:cs="Times New Roman"/>
          <w:lang w:eastAsia="ru-RU"/>
        </w:rPr>
      </w:pPr>
    </w:p>
    <w:p w14:paraId="38BFD11C" w14:textId="77777777" w:rsidR="002C3A79" w:rsidRPr="00BC7356" w:rsidRDefault="002C3A79" w:rsidP="00A029D1">
      <w:pPr>
        <w:spacing w:after="0" w:line="240" w:lineRule="auto"/>
        <w:ind w:left="360" w:firstLine="567"/>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4. Маркировка, упаковка и </w:t>
      </w:r>
      <w:r w:rsidRPr="00BC7356">
        <w:rPr>
          <w:rFonts w:ascii="Times New Roman" w:eastAsia="Times New Roman" w:hAnsi="Times New Roman" w:cs="Times New Roman"/>
          <w:b/>
          <w:color w:val="000000"/>
          <w:lang w:eastAsia="ru-RU"/>
        </w:rPr>
        <w:t>транспортировка</w:t>
      </w:r>
      <w:r w:rsidR="00215370" w:rsidRPr="00BC7356">
        <w:rPr>
          <w:rFonts w:ascii="Times New Roman" w:eastAsia="Times New Roman" w:hAnsi="Times New Roman" w:cs="Times New Roman"/>
          <w:b/>
          <w:color w:val="000000"/>
          <w:lang w:eastAsia="ru-RU"/>
        </w:rPr>
        <w:t xml:space="preserve"> товара</w:t>
      </w:r>
    </w:p>
    <w:p w14:paraId="31C602FA" w14:textId="77777777" w:rsidR="00BB3ED5" w:rsidRPr="00BC7356" w:rsidRDefault="00BB3ED5" w:rsidP="00A029D1">
      <w:pPr>
        <w:widowControl w:val="0"/>
        <w:spacing w:after="0" w:line="240" w:lineRule="auto"/>
        <w:ind w:firstLine="567"/>
        <w:jc w:val="both"/>
        <w:rPr>
          <w:rFonts w:ascii="Times New Roman" w:eastAsia="Times New Roman" w:hAnsi="Times New Roman" w:cs="Times New Roman"/>
          <w:lang w:eastAsia="ru-RU"/>
        </w:rPr>
      </w:pPr>
      <w:bookmarkStart w:id="0" w:name="_Toc377925010"/>
      <w:r w:rsidRPr="00BC7356">
        <w:rPr>
          <w:rFonts w:ascii="Times New Roman" w:eastAsia="Times New Roman" w:hAnsi="Times New Roman" w:cs="Times New Roman"/>
          <w:color w:val="00000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14:paraId="146D0890" w14:textId="12CD8B2E"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color w:val="000000"/>
          <w:lang w:eastAsia="ru-RU"/>
        </w:rPr>
        <w:lastRenderedPageBreak/>
        <w:t>4.2. Упаковка поставляемого Товара дол</w:t>
      </w:r>
      <w:r w:rsidR="00EA04FE" w:rsidRPr="00BC7356">
        <w:rPr>
          <w:rFonts w:ascii="Times New Roman" w:eastAsia="Times New Roman" w:hAnsi="Times New Roman" w:cs="Times New Roman"/>
          <w:color w:val="000000"/>
          <w:lang w:eastAsia="ru-RU"/>
        </w:rPr>
        <w:t xml:space="preserve">жна соответствовать требованиям </w:t>
      </w:r>
      <w:r w:rsidRPr="00BC7356">
        <w:rPr>
          <w:rFonts w:ascii="Times New Roman" w:eastAsia="Times New Roman" w:hAnsi="Times New Roman" w:cs="Times New Roman"/>
          <w:lang w:eastAsia="ru-RU"/>
        </w:rPr>
        <w:t xml:space="preserve">ТР ТС 005/2011 </w:t>
      </w:r>
      <w:r w:rsidR="00EA04F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«О безопасности упаковки». </w:t>
      </w:r>
    </w:p>
    <w:p w14:paraId="35EE4AB0" w14:textId="77777777" w:rsidR="00BB3ED5" w:rsidRPr="00BC7356" w:rsidRDefault="00BB3ED5" w:rsidP="00A029D1">
      <w:pPr>
        <w:spacing w:after="0" w:line="240" w:lineRule="auto"/>
        <w:ind w:firstLine="567"/>
        <w:jc w:val="both"/>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4.3. </w:t>
      </w:r>
      <w:r w:rsidRPr="00BC7356">
        <w:rPr>
          <w:rFonts w:ascii="Times New Roman" w:eastAsia="Times New Roman" w:hAnsi="Times New Roman" w:cs="Times New Roman"/>
          <w:lang w:eastAsia="ru-RU"/>
        </w:rPr>
        <w:t xml:space="preserve">Транспортировка Товара должна осуществляться </w:t>
      </w:r>
      <w:r w:rsidRPr="00BC7356">
        <w:rPr>
          <w:rFonts w:ascii="Times New Roman" w:eastAsia="Times New Roman" w:hAnsi="Times New Roman" w:cs="Times New Roman"/>
          <w:color w:val="000000"/>
          <w:lang w:eastAsia="ru-RU"/>
        </w:rPr>
        <w:t>на соответствующем виде транспорта,</w:t>
      </w:r>
      <w:r w:rsidRPr="00BC7356">
        <w:rPr>
          <w:rFonts w:ascii="Times New Roman" w:eastAsia="Times New Roman" w:hAnsi="Times New Roman" w:cs="Times New Roman"/>
          <w:lang w:eastAsia="ru-RU"/>
        </w:rPr>
        <w:t xml:space="preserve"> чтобы обеспечить его сохранность при транспортировке, до места назначения и разгрузки</w:t>
      </w:r>
      <w:r w:rsidRPr="00BC7356">
        <w:rPr>
          <w:rFonts w:ascii="Times New Roman" w:eastAsia="Times New Roman" w:hAnsi="Times New Roman" w:cs="Times New Roman"/>
          <w:color w:val="000000"/>
          <w:lang w:eastAsia="ru-RU"/>
        </w:rPr>
        <w:t xml:space="preserve">. </w:t>
      </w:r>
    </w:p>
    <w:p w14:paraId="11B41BA1" w14:textId="77777777" w:rsidR="00BB3ED5" w:rsidRPr="00BC7356" w:rsidRDefault="00BB3ED5"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lang w:eastAsia="ru-RU"/>
        </w:rPr>
        <w:t>4.4. Т</w:t>
      </w:r>
      <w:r w:rsidRPr="00BC7356">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p>
    <w:p w14:paraId="4594B339" w14:textId="77777777"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4AC7356" w14:textId="77777777" w:rsidR="00BB3ED5" w:rsidRPr="00BC7356" w:rsidRDefault="00BB3ED5" w:rsidP="00A029D1">
      <w:pPr>
        <w:spacing w:after="0" w:line="276" w:lineRule="auto"/>
        <w:ind w:firstLine="567"/>
        <w:jc w:val="center"/>
        <w:rPr>
          <w:rFonts w:ascii="Times New Roman" w:eastAsia="Times New Roman" w:hAnsi="Times New Roman" w:cs="Times New Roman"/>
          <w:b/>
          <w:noProof/>
          <w:lang w:eastAsia="ru-RU"/>
        </w:rPr>
      </w:pPr>
    </w:p>
    <w:p w14:paraId="16D19E16" w14:textId="77777777" w:rsidR="002C3A79" w:rsidRPr="00BC7356" w:rsidRDefault="002C3A79" w:rsidP="00A029D1">
      <w:pPr>
        <w:spacing w:after="0" w:line="276"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5. Сроки и порядок поставки товара</w:t>
      </w:r>
    </w:p>
    <w:p w14:paraId="02AA5E9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BC7356">
        <w:rPr>
          <w:rFonts w:ascii="Times New Roman" w:eastAsia="Times New Roman" w:hAnsi="Times New Roman" w:cs="Times New Roman"/>
          <w:lang w:eastAsia="ru-RU"/>
        </w:rPr>
        <w:t>мостью поставки (приложение №1).</w:t>
      </w:r>
    </w:p>
    <w:p w14:paraId="5CFB0A2A"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5.2. Не позднее, чем за </w:t>
      </w:r>
      <w:r w:rsidR="00040BAA" w:rsidRPr="00BC7356">
        <w:rPr>
          <w:rFonts w:ascii="Times New Roman" w:eastAsia="Times New Roman" w:hAnsi="Times New Roman" w:cs="Times New Roman"/>
          <w:lang w:eastAsia="ru-RU"/>
        </w:rPr>
        <w:t>1 (одни</w:t>
      </w:r>
      <w:r w:rsidRPr="00BC7356">
        <w:rPr>
          <w:rFonts w:ascii="Times New Roman" w:eastAsia="Times New Roman" w:hAnsi="Times New Roman" w:cs="Times New Roman"/>
          <w:lang w:eastAsia="ru-RU"/>
        </w:rPr>
        <w:t xml:space="preserve">) </w:t>
      </w:r>
      <w:r w:rsidR="00040BAA" w:rsidRPr="00BC7356">
        <w:rPr>
          <w:rFonts w:ascii="Times New Roman" w:eastAsia="Times New Roman" w:hAnsi="Times New Roman" w:cs="Times New Roman"/>
          <w:lang w:eastAsia="ru-RU"/>
        </w:rPr>
        <w:t>сутки</w:t>
      </w:r>
      <w:r w:rsidRPr="00BC7356">
        <w:rPr>
          <w:rFonts w:ascii="Times New Roman" w:eastAsia="Times New Roman" w:hAnsi="Times New Roman" w:cs="Times New Roman"/>
          <w:lang w:eastAsia="ru-RU"/>
        </w:rPr>
        <w:t xml:space="preserve"> до планируемой даты поставки, </w:t>
      </w:r>
      <w:r w:rsidR="0045185D" w:rsidRPr="00BC7356">
        <w:rPr>
          <w:rFonts w:ascii="Times New Roman" w:eastAsia="Times New Roman" w:hAnsi="Times New Roman" w:cs="Times New Roman"/>
          <w:lang w:eastAsia="ru-RU"/>
        </w:rPr>
        <w:t>Поставщик извещает</w:t>
      </w:r>
      <w:r w:rsidRPr="00BC7356">
        <w:rPr>
          <w:rFonts w:ascii="Times New Roman" w:eastAsia="Times New Roman" w:hAnsi="Times New Roman" w:cs="Times New Roman"/>
          <w:lang w:eastAsia="ru-RU"/>
        </w:rPr>
        <w:t xml:space="preserve"> Государственного заказчика по адресам, указанным в </w:t>
      </w:r>
      <w:r w:rsidR="00810C26" w:rsidRPr="00BC7356">
        <w:rPr>
          <w:rFonts w:ascii="Times New Roman" w:eastAsia="Times New Roman" w:hAnsi="Times New Roman" w:cs="Times New Roman"/>
          <w:lang w:eastAsia="ru-RU"/>
        </w:rPr>
        <w:t>ведомости поставки</w:t>
      </w:r>
      <w:r w:rsidRPr="00BC7356">
        <w:rPr>
          <w:rFonts w:ascii="Times New Roman" w:eastAsia="Times New Roman" w:hAnsi="Times New Roman" w:cs="Times New Roman"/>
          <w:lang w:eastAsia="ru-RU"/>
        </w:rPr>
        <w:t xml:space="preserve"> (приложение №</w:t>
      </w:r>
      <w:r w:rsidR="00810C26"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о готовности товара к поставке и о дате поставки товара. </w:t>
      </w:r>
    </w:p>
    <w:p w14:paraId="25C1C228" w14:textId="77777777"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5.3. В день передачи товара </w:t>
      </w:r>
      <w:r w:rsidR="0045185D" w:rsidRPr="00BC7356">
        <w:rPr>
          <w:rFonts w:ascii="Times New Roman" w:eastAsia="Times New Roman" w:hAnsi="Times New Roman" w:cs="Times New Roman"/>
          <w:lang w:eastAsia="ru-RU"/>
        </w:rPr>
        <w:t>Поставщик одновременно</w:t>
      </w:r>
      <w:r w:rsidRPr="00BC7356">
        <w:rPr>
          <w:rFonts w:ascii="Times New Roman" w:eastAsia="Times New Roman" w:hAnsi="Times New Roman" w:cs="Times New Roman"/>
          <w:lang w:eastAsia="ru-RU"/>
        </w:rPr>
        <w:t xml:space="preserve"> с Товаром должен передать Заказчику сопроводительные документы, относящиеся к Товару: </w:t>
      </w:r>
    </w:p>
    <w:p w14:paraId="15423B4C" w14:textId="7AE8B47D"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счет – фактура</w:t>
      </w:r>
      <w:r w:rsidR="00AF3519">
        <w:rPr>
          <w:rFonts w:ascii="Times New Roman" w:eastAsia="Times New Roman" w:hAnsi="Times New Roman" w:cs="Times New Roman"/>
          <w:lang w:eastAsia="ru-RU"/>
        </w:rPr>
        <w:t xml:space="preserve"> или </w:t>
      </w:r>
      <w:r w:rsidR="00527149" w:rsidRPr="00BC7356">
        <w:rPr>
          <w:rFonts w:ascii="Times New Roman" w:eastAsia="Times New Roman" w:hAnsi="Times New Roman" w:cs="Times New Roman"/>
          <w:lang w:eastAsia="ru-RU"/>
        </w:rPr>
        <w:t>универсальный передаточный документ</w:t>
      </w:r>
      <w:r w:rsidRPr="00BC7356">
        <w:rPr>
          <w:rFonts w:ascii="Times New Roman" w:eastAsia="Times New Roman" w:hAnsi="Times New Roman" w:cs="Times New Roman"/>
          <w:lang w:eastAsia="ru-RU"/>
        </w:rPr>
        <w:t>;</w:t>
      </w:r>
    </w:p>
    <w:p w14:paraId="28E98005" w14:textId="7F92DF6C" w:rsidR="000A6A02" w:rsidRPr="00BC7356" w:rsidRDefault="0065075F" w:rsidP="00A029D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товарная накладная.</w:t>
      </w:r>
    </w:p>
    <w:p w14:paraId="20E0F624" w14:textId="54CD45FB" w:rsidR="002C3A79"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Переданные док</w:t>
      </w:r>
      <w:r w:rsidR="00AF3519">
        <w:rPr>
          <w:rFonts w:ascii="Times New Roman" w:eastAsia="Times New Roman" w:hAnsi="Times New Roman" w:cs="Times New Roman"/>
          <w:lang w:eastAsia="ru-RU"/>
        </w:rPr>
        <w:t>ументы должны быть оформлены в 3</w:t>
      </w:r>
      <w:r w:rsidRPr="00BC7356">
        <w:rPr>
          <w:rFonts w:ascii="Times New Roman" w:eastAsia="Times New Roman" w:hAnsi="Times New Roman" w:cs="Times New Roman"/>
          <w:lang w:eastAsia="ru-RU"/>
        </w:rPr>
        <w:t xml:space="preserve"> (</w:t>
      </w:r>
      <w:r w:rsidR="00AF3519">
        <w:rPr>
          <w:rFonts w:ascii="Times New Roman" w:eastAsia="Times New Roman" w:hAnsi="Times New Roman" w:cs="Times New Roman"/>
          <w:lang w:eastAsia="ru-RU"/>
        </w:rPr>
        <w:t>тре</w:t>
      </w:r>
      <w:r w:rsidRPr="00BC7356">
        <w:rPr>
          <w:rFonts w:ascii="Times New Roman" w:eastAsia="Times New Roman" w:hAnsi="Times New Roman" w:cs="Times New Roman"/>
          <w:lang w:eastAsia="ru-RU"/>
        </w:rPr>
        <w:t>х) экземплярах: один экземпляр</w:t>
      </w:r>
      <w:r w:rsidR="00AF3519">
        <w:rPr>
          <w:rFonts w:ascii="Times New Roman" w:eastAsia="Times New Roman" w:hAnsi="Times New Roman" w:cs="Times New Roman"/>
          <w:lang w:eastAsia="ru-RU"/>
        </w:rPr>
        <w:t xml:space="preserve"> Грузополучателю, один экземпляр</w:t>
      </w:r>
      <w:r w:rsidRPr="00BC7356">
        <w:rPr>
          <w:rFonts w:ascii="Times New Roman" w:eastAsia="Times New Roman" w:hAnsi="Times New Roman" w:cs="Times New Roman"/>
          <w:lang w:eastAsia="ru-RU"/>
        </w:rPr>
        <w:t xml:space="preserve"> Государственному заказчику и один экземпляр Поставщику.</w:t>
      </w:r>
    </w:p>
    <w:p w14:paraId="714F9100"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14:paraId="147AA99C" w14:textId="70ACC124"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5.5. Обязательство Поставщика по поставке товара считается исполненным с момента подписания </w:t>
      </w:r>
      <w:r w:rsidR="00AF3519">
        <w:rPr>
          <w:rFonts w:ascii="Times New Roman" w:eastAsia="Times New Roman" w:hAnsi="Times New Roman" w:cs="Times New Roman"/>
          <w:lang w:eastAsia="ru-RU"/>
        </w:rPr>
        <w:t>Грузополучателем</w:t>
      </w:r>
      <w:r w:rsidRPr="00BC7356">
        <w:rPr>
          <w:rFonts w:ascii="Times New Roman" w:eastAsia="Times New Roman" w:hAnsi="Times New Roman" w:cs="Times New Roman"/>
          <w:lang w:eastAsia="ru-RU"/>
        </w:rPr>
        <w:t xml:space="preserve"> без замечаний </w:t>
      </w:r>
      <w:r w:rsidR="000B04DD" w:rsidRPr="00BC7356">
        <w:rPr>
          <w:rFonts w:ascii="Times New Roman" w:eastAsia="Times New Roman" w:hAnsi="Times New Roman" w:cs="Times New Roman"/>
          <w:lang w:eastAsia="ru-RU"/>
        </w:rPr>
        <w:t>товарной накладной</w:t>
      </w:r>
      <w:r w:rsidRPr="00BC7356">
        <w:rPr>
          <w:rFonts w:ascii="Times New Roman" w:eastAsia="Times New Roman" w:hAnsi="Times New Roman" w:cs="Times New Roman"/>
          <w:lang w:eastAsia="ru-RU"/>
        </w:rPr>
        <w:t>, по факту приемки товара.</w:t>
      </w:r>
    </w:p>
    <w:p w14:paraId="40C97BD8" w14:textId="4B299DC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14:paraId="1696912B" w14:textId="53A1E679"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 В случае если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5.5 Контракта (все или часть из них), не переданы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на момент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обеспечивает получение товара от Поставщика и осуществляет его осмотр и проверку.</w:t>
      </w:r>
    </w:p>
    <w:p w14:paraId="641ABDE9" w14:textId="24756B0C"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5.6.1. В случае, предусмотренном пунктом 5.6 Контракта, Государственный заказчик обязан направить Поставщику уведомление (акт, письмо и т.п.) о непредоставлении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документов (с указанием перечня таких документов) и (или) о 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Поставщику в порядке, предусмотренном разделом 11 Контракта, в течение 5-ти (пяти) рабочих дней со дня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w:t>
      </w:r>
    </w:p>
    <w:p w14:paraId="70F485E8" w14:textId="6CF6C4A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Срок предоставления Поставщиком документов, не переданных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оформленных ненадлежащим образом, не должен превышать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w:t>
      </w:r>
    </w:p>
    <w:p w14:paraId="6A49227C" w14:textId="42C7D0A3"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В случае, когда все надлежащим образом оформленные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Контракта, не переданы (не предоставлены)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течение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14:paraId="6B1C4F4A" w14:textId="22F7ECD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5.7. В день передачи (вручения) Поставщиком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том числе в случаях, предусмотренных пунктом 5.6 Контракта)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(уполномоченное им лицом) осуществляет:</w:t>
      </w:r>
    </w:p>
    <w:p w14:paraId="381ACB82" w14:textId="5F148FCB"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сверку наименования, ассортимента, комплектности, комплекта и количества переданного (врученного) товара с наименованием, ассортиментом, комплектностью, комплектом и количеством </w:t>
      </w:r>
      <w:r w:rsidRPr="00BC7356">
        <w:rPr>
          <w:rFonts w:ascii="Times New Roman" w:eastAsia="Times New Roman" w:hAnsi="Times New Roman" w:cs="Times New Roman"/>
          <w:lang w:eastAsia="ru-RU"/>
        </w:rPr>
        <w:lastRenderedPageBreak/>
        <w:t>тарных мест и (или) весу брутто товара, указанными в Контракте и документах, переданных ему Поставщиком в соответствии с пунктом 5.3. Контракта;</w:t>
      </w:r>
    </w:p>
    <w:p w14:paraId="6D2E9743" w14:textId="1A0CCD94"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осмотр и проверку товара по наименованию, ассортименту, комплектности, комплекту и количеству тарных мест и (или) весу брутто, а также осмотр и проверку тары (упаковки). При этом подписание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означает приемку товара по количеству, качеству, ассортименту и комплектности. Результаты выборочной проверки товара распространяются на весь товар.</w:t>
      </w:r>
    </w:p>
    <w:p w14:paraId="0CA0F3D3" w14:textId="77777777" w:rsidR="0044778E" w:rsidRPr="00BC7356" w:rsidRDefault="0044778E" w:rsidP="00A029D1">
      <w:pPr>
        <w:spacing w:after="0" w:line="240" w:lineRule="auto"/>
        <w:ind w:firstLine="567"/>
        <w:jc w:val="both"/>
        <w:rPr>
          <w:rFonts w:ascii="Times New Roman" w:eastAsia="Times New Roman" w:hAnsi="Times New Roman" w:cs="Times New Roman"/>
          <w:lang w:eastAsia="ru-RU"/>
        </w:rPr>
      </w:pPr>
    </w:p>
    <w:p w14:paraId="15B69DC7" w14:textId="161B0212" w:rsidR="002C3A79" w:rsidRPr="00BC7356" w:rsidRDefault="002C3A79" w:rsidP="00A029D1">
      <w:pPr>
        <w:spacing w:after="0" w:line="240"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6. Качес</w:t>
      </w:r>
      <w:r w:rsidR="00AB24E4" w:rsidRPr="00BC7356">
        <w:rPr>
          <w:rFonts w:ascii="Times New Roman" w:eastAsia="Times New Roman" w:hAnsi="Times New Roman" w:cs="Times New Roman"/>
          <w:b/>
          <w:noProof/>
          <w:lang w:eastAsia="ru-RU"/>
        </w:rPr>
        <w:t>тво и безопасность товара.</w:t>
      </w:r>
      <w:r w:rsidRPr="00BC7356">
        <w:rPr>
          <w:rFonts w:ascii="Times New Roman" w:eastAsia="Times New Roman" w:hAnsi="Times New Roman" w:cs="Times New Roman"/>
          <w:b/>
          <w:noProof/>
          <w:lang w:eastAsia="ru-RU"/>
        </w:rPr>
        <w:t xml:space="preserve"> </w:t>
      </w:r>
      <w:r w:rsidR="00AB24E4" w:rsidRPr="00BC7356">
        <w:rPr>
          <w:rFonts w:ascii="Times New Roman" w:eastAsia="Times New Roman" w:hAnsi="Times New Roman" w:cs="Times New Roman"/>
          <w:b/>
          <w:noProof/>
          <w:lang w:eastAsia="ru-RU"/>
        </w:rPr>
        <w:t>Гарантия качества товара (гарантийный срок)</w:t>
      </w:r>
    </w:p>
    <w:p w14:paraId="4B079931" w14:textId="77777777" w:rsidR="00AB24E4" w:rsidRPr="00BC7356" w:rsidRDefault="00BB3ED5"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6.1. </w:t>
      </w:r>
      <w:r w:rsidR="00AB24E4" w:rsidRPr="00BC7356">
        <w:rPr>
          <w:rFonts w:ascii="Times New Roman" w:eastAsia="Times New Roman" w:hAnsi="Times New Roman" w:cs="Times New Roman"/>
          <w:lang w:eastAsia="ru-RU"/>
        </w:rPr>
        <w:t>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14:paraId="7D8CCAE8"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Товар должен быть пригодным для целей, для которых товар такого рода обычно используется.</w:t>
      </w:r>
    </w:p>
    <w:p w14:paraId="1D512BE1" w14:textId="1F650F46"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 Поставщик гарантирует качество и безопасность поставляемого товара условиям Контракта, указанным в Ведомости поставки (Приложение № 1 к Контракту).</w:t>
      </w:r>
    </w:p>
    <w:p w14:paraId="4E0D2B7B" w14:textId="6B5F82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6.2.1. Качество поставляемого товара должно соответствовать действующим в Российской Федерации требованиям к такому товару и условиям Контракта.</w:t>
      </w:r>
    </w:p>
    <w:p w14:paraId="32C4D483" w14:textId="2E43B719"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6.3. Поставляемый Товар должен быть новым (товаром, </w:t>
      </w:r>
      <w:r w:rsidR="00531ED3" w:rsidRPr="00BC7356">
        <w:rPr>
          <w:rFonts w:ascii="Times New Roman" w:eastAsia="Times New Roman" w:hAnsi="Times New Roman" w:cs="Times New Roman"/>
          <w:lang w:eastAsia="ru-RU"/>
        </w:rPr>
        <w:t xml:space="preserve">который не был в употреблении, </w:t>
      </w:r>
      <w:r w:rsidRPr="00BC7356">
        <w:rPr>
          <w:rFonts w:ascii="Times New Roman" w:eastAsia="Times New Roman" w:hAnsi="Times New Roman" w:cs="Times New Roman"/>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41980B4" w14:textId="7318184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14:paraId="216B4E70" w14:textId="19132DE2"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6.5. Требования (условия) к гарантийному сроку на товар указаны в Ведомости поставки (Приложение № 1 к Контракту) (при установлении таких требований Государственным заказчиком).</w:t>
      </w:r>
    </w:p>
    <w:p w14:paraId="2CACD862" w14:textId="79BE83FF"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(-ов) - обязан удовлетворить требования Государственного заказчика, связанные с недостатком (-ами) товара и предусмотренные настоящим Контрактом и законодательством Российской Федерации, в том числе о устранении таких недостатков или замене товара ненадлежащего качества надлежащим.</w:t>
      </w:r>
    </w:p>
    <w:p w14:paraId="7DF5FC31" w14:textId="6E465CF5"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6.6. Маркировка, упаковка, транспортировка и хранение товара должны соответствовать требованиям ТУ, указанных в Ведомости поставки (Приложение № 1 к Контракту)</w:t>
      </w:r>
    </w:p>
    <w:p w14:paraId="19CF90A5" w14:textId="1CD56CC3"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6.7.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14:paraId="42BA3BA6" w14:textId="7D8F1BBA"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p>
    <w:p w14:paraId="7627B942" w14:textId="255995CF" w:rsidR="00AB24E4" w:rsidRPr="00BC7356" w:rsidRDefault="00AB24E4" w:rsidP="00A029D1">
      <w:pPr>
        <w:widowControl w:val="0"/>
        <w:autoSpaceDE w:val="0"/>
        <w:autoSpaceDN w:val="0"/>
        <w:adjustRightInd w:val="0"/>
        <w:spacing w:after="0" w:line="240" w:lineRule="auto"/>
        <w:ind w:right="-39"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7. </w:t>
      </w:r>
      <w:r w:rsidR="007A5D81" w:rsidRPr="00BC7356">
        <w:rPr>
          <w:rFonts w:ascii="Times New Roman" w:eastAsia="Times New Roman" w:hAnsi="Times New Roman" w:cs="Times New Roman"/>
          <w:b/>
          <w:lang w:eastAsia="ru-RU"/>
        </w:rPr>
        <w:t>Порядок приемки товара</w:t>
      </w:r>
    </w:p>
    <w:p w14:paraId="41DD5B00" w14:textId="191BF51D"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w:t>
      </w:r>
      <w:r w:rsidR="00EA04FE" w:rsidRPr="00BC7356">
        <w:rPr>
          <w:rFonts w:ascii="Times New Roman" w:eastAsia="Calibri" w:hAnsi="Times New Roman" w:cs="Times New Roman"/>
        </w:rPr>
        <w:t>Государственным заказчиком</w:t>
      </w:r>
      <w:r w:rsidR="00AB24E4" w:rsidRPr="00BC7356">
        <w:rPr>
          <w:rFonts w:ascii="Times New Roman" w:eastAsia="Calibri" w:hAnsi="Times New Roman" w:cs="Times New Roman"/>
        </w:rPr>
        <w:t>)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14:paraId="63F8EC0F"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84EC37" w14:textId="09F9B16C"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14:paraId="0966E1FC" w14:textId="3422E316"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4AF83885" w14:textId="7901D273"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.2. При отсутствии по результатам осмотра и проверки товара, проведен</w:t>
      </w:r>
      <w:r w:rsidR="00531ED3" w:rsidRPr="00BC7356">
        <w:rPr>
          <w:rFonts w:ascii="Times New Roman" w:eastAsia="Calibri" w:hAnsi="Times New Roman" w:cs="Times New Roman"/>
        </w:rPr>
        <w:t xml:space="preserve">ной в соответствии с </w:t>
      </w:r>
      <w:r w:rsidR="00531ED3" w:rsidRPr="00BC7356">
        <w:rPr>
          <w:rFonts w:ascii="Times New Roman" w:eastAsia="Calibri" w:hAnsi="Times New Roman" w:cs="Times New Roman"/>
        </w:rPr>
        <w:lastRenderedPageBreak/>
        <w:t>пунктом 5.7</w:t>
      </w:r>
      <w:r w:rsidR="00AB24E4" w:rsidRPr="00BC7356">
        <w:rPr>
          <w:rFonts w:ascii="Times New Roman" w:eastAsia="Calibri" w:hAnsi="Times New Roman" w:cs="Times New Roman"/>
        </w:rPr>
        <w:t xml:space="preserve"> Контракта, недостатков товара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w:t>
      </w:r>
      <w:r w:rsidR="00AB742B" w:rsidRPr="00BC7356">
        <w:rPr>
          <w:rFonts w:ascii="Times New Roman" w:eastAsia="Calibri" w:hAnsi="Times New Roman" w:cs="Times New Roman"/>
          <w:b/>
        </w:rPr>
        <w:t xml:space="preserve">10 </w:t>
      </w:r>
      <w:r w:rsidR="00AB24E4" w:rsidRPr="00BC7356">
        <w:rPr>
          <w:rFonts w:ascii="Times New Roman" w:eastAsia="Calibri" w:hAnsi="Times New Roman" w:cs="Times New Roman"/>
          <w:b/>
        </w:rPr>
        <w:t>(</w:t>
      </w:r>
      <w:r w:rsidR="00AB742B" w:rsidRPr="00BC7356">
        <w:rPr>
          <w:rFonts w:ascii="Times New Roman" w:eastAsia="Calibri" w:hAnsi="Times New Roman" w:cs="Times New Roman"/>
          <w:b/>
        </w:rPr>
        <w:t>десяти</w:t>
      </w:r>
      <w:r w:rsidR="00B024EF" w:rsidRPr="00BC7356">
        <w:rPr>
          <w:rFonts w:ascii="Times New Roman" w:eastAsia="Calibri" w:hAnsi="Times New Roman" w:cs="Times New Roman"/>
          <w:b/>
        </w:rPr>
        <w:t>)</w:t>
      </w:r>
      <w:r w:rsidR="00AB742B" w:rsidRPr="00BC7356">
        <w:rPr>
          <w:rFonts w:ascii="Times New Roman" w:eastAsia="Calibri" w:hAnsi="Times New Roman" w:cs="Times New Roman"/>
          <w:b/>
        </w:rPr>
        <w:t xml:space="preserve"> рабочих</w:t>
      </w:r>
      <w:r w:rsidR="00AB24E4" w:rsidRPr="00BC7356">
        <w:rPr>
          <w:rFonts w:ascii="Times New Roman" w:eastAsia="Calibri" w:hAnsi="Times New Roman" w:cs="Times New Roman"/>
          <w:b/>
        </w:rPr>
        <w:t xml:space="preserve"> дней</w:t>
      </w:r>
      <w:r w:rsidR="00AB24E4" w:rsidRPr="00BC7356">
        <w:rPr>
          <w:rFonts w:ascii="Times New Roman" w:eastAsia="Calibri" w:hAnsi="Times New Roman" w:cs="Times New Roman"/>
        </w:rPr>
        <w:t xml:space="preserve"> со дня поступления Государственному заказчику от Поставщика Документа о приемке. </w:t>
      </w:r>
    </w:p>
    <w:p w14:paraId="2F9D1418" w14:textId="5471855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.2.1. В срок приемки результатов исполнения Контракта по поставке товара (отдельного этапа исполнения </w:t>
      </w:r>
      <w:r w:rsidR="006D4F34" w:rsidRPr="00BC7356">
        <w:rPr>
          <w:rFonts w:ascii="Times New Roman" w:eastAsia="Calibri" w:hAnsi="Times New Roman" w:cs="Times New Roman"/>
        </w:rPr>
        <w:t>Контракта), указанный в пункте 7</w:t>
      </w:r>
      <w:r w:rsidR="00AB24E4" w:rsidRPr="00BC7356">
        <w:rPr>
          <w:rFonts w:ascii="Times New Roman" w:eastAsia="Calibri" w:hAnsi="Times New Roman" w:cs="Times New Roman"/>
        </w:rPr>
        <w:t>.2 Контракта, не включается время (периоды):</w:t>
      </w:r>
    </w:p>
    <w:p w14:paraId="247FBBE3" w14:textId="61C7B85D"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со дня направления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(Государственным заказчиком) Поставщику уведомления (акта, письма и т.п.) о непредоставлении Поставщиком документов, указанных в пункте 5.4, 5.5 Контракта (всех или части из них) и (или) о предоставлении оформленных ненадлежащим образом таких документов до дня предоставления надлежащим образом оформленных документов, указанных в пункте 5.4, 5.5 Контракта (в случаях, предусмотренных пунктом 5.6 Контракта, и если Государственным заказчиком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направлялось Поставщику уведомление (акт, письмо и т.п.). </w:t>
      </w:r>
    </w:p>
    <w:p w14:paraId="5B4782B8" w14:textId="27662BE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.2.2. В случае привлечения Государственным заказчиком экспертов, экспертных организаций в срок приемки товара, указанный в пункте </w:t>
      </w:r>
      <w:r w:rsidRPr="00BC7356">
        <w:rPr>
          <w:rFonts w:ascii="Times New Roman" w:eastAsia="Calibri" w:hAnsi="Times New Roman" w:cs="Times New Roman"/>
        </w:rPr>
        <w:t>7.2 (7</w:t>
      </w:r>
      <w:r w:rsidR="00AB24E4" w:rsidRPr="00BC7356">
        <w:rPr>
          <w:rFonts w:ascii="Times New Roman" w:eastAsia="Calibri" w:hAnsi="Times New Roman" w:cs="Times New Roman"/>
        </w:rPr>
        <w:t>.2.1) Контракта, включается время проведения экспертизы и оформление заключения по результатам экспертизы.</w:t>
      </w:r>
    </w:p>
    <w:p w14:paraId="4F4960FE" w14:textId="6313DAE9"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7.3. В случае направления Государственным заказчиком отказа от приемки товара </w:t>
      </w:r>
      <w:r w:rsidR="00EA04FE" w:rsidRPr="00BC7356">
        <w:rPr>
          <w:rFonts w:ascii="Times New Roman" w:eastAsia="Calibri" w:hAnsi="Times New Roman" w:cs="Times New Roman"/>
        </w:rPr>
        <w:t>Государственный заказчик</w:t>
      </w:r>
      <w:r w:rsidRPr="00BC7356">
        <w:rPr>
          <w:rFonts w:ascii="Times New Roman" w:eastAsia="Calibri" w:hAnsi="Times New Roman" w:cs="Times New Roman"/>
        </w:rPr>
        <w:t xml:space="preserve"> обеспечивает хранение товара в условиях, предотвращающих ухудшение его качества.</w:t>
      </w:r>
    </w:p>
    <w:p w14:paraId="4D1AC684" w14:textId="06427FDE"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7.4. Товар, не соответствующий требованиям Контракта, считается не поставленным и подлежит возврату за счет Поставщика с возмещением затрат </w:t>
      </w:r>
      <w:r w:rsidR="00EA04FE" w:rsidRPr="00BC7356">
        <w:rPr>
          <w:rFonts w:ascii="Times New Roman" w:eastAsia="Calibri" w:hAnsi="Times New Roman" w:cs="Times New Roman"/>
        </w:rPr>
        <w:t>Государственному заказчику</w:t>
      </w:r>
      <w:r w:rsidRPr="00BC7356">
        <w:rPr>
          <w:rFonts w:ascii="Times New Roman" w:eastAsia="Calibri" w:hAnsi="Times New Roman" w:cs="Times New Roman"/>
        </w:rPr>
        <w:t>, связанных с хранением на складе Грузополучателя до полного вывоза товара.</w:t>
      </w:r>
    </w:p>
    <w:p w14:paraId="0505302F" w14:textId="22165A51" w:rsidR="00430F65"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7.5. 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(Приложение № 1 к Контракту) документа о приемке, подписанного Государственным заказчиком.</w:t>
      </w:r>
    </w:p>
    <w:p w14:paraId="72972AD4" w14:textId="39E20C46"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14:paraId="2C52F23D" w14:textId="5663DBE4"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 В случае получения Поставщиком от Государственного заказчика мотивированного отказа от подписания Документа о приемке Поставщик в течение 5-ти (Пять) рабочих дней со дня получения от Государственного заказчика такого мотивированного отказа обязан:</w:t>
      </w:r>
    </w:p>
    <w:p w14:paraId="0523E54E"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 и направить Государственному заказчику Документ о приемке в порядке, предусмотренном пунктом 5.5 (5.5.1) Контракта;</w:t>
      </w:r>
    </w:p>
    <w:p w14:paraId="4D209E54"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б) в случае не 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14:paraId="7766D0CF" w14:textId="51BBD5A2"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7.7.1</w:t>
      </w:r>
      <w:r w:rsidR="007A5D81" w:rsidRPr="00BC7356">
        <w:rPr>
          <w:rFonts w:ascii="Times New Roman" w:eastAsia="Calibri" w:hAnsi="Times New Roman" w:cs="Times New Roman"/>
        </w:rPr>
        <w:t xml:space="preserve">. Результаты совместной приемки товара, проведенной в соответствии с подпунктом «б»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w:t>
      </w:r>
    </w:p>
    <w:p w14:paraId="3E657C4D" w14:textId="3DDF5931"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В случае неявки представителя Поставщика для дальнейшей совместной приемки товара в установленный срок, или отказа в оформлении (подписании) представителем Поставщика документа (двустороннего акта) Государственный заказчик вправе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w:t>
      </w:r>
      <w:r w:rsidR="006D4F34" w:rsidRPr="00BC7356">
        <w:rPr>
          <w:rFonts w:ascii="Times New Roman" w:eastAsia="Calibri" w:hAnsi="Times New Roman" w:cs="Times New Roman"/>
        </w:rPr>
        <w:t>7</w:t>
      </w:r>
      <w:r w:rsidR="007A5D81" w:rsidRPr="00BC7356">
        <w:rPr>
          <w:rFonts w:ascii="Times New Roman" w:eastAsia="Calibri" w:hAnsi="Times New Roman" w:cs="Times New Roman"/>
        </w:rPr>
        <w:t>.</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или предъявить требования к Поставщику, указанные в пункте </w:t>
      </w:r>
      <w:r w:rsidR="006D4F34" w:rsidRPr="00BC7356">
        <w:rPr>
          <w:rFonts w:ascii="Times New Roman" w:eastAsia="Calibri" w:hAnsi="Times New Roman" w:cs="Times New Roman"/>
        </w:rPr>
        <w:t>7</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без осуществления дальнейшей приемки товара и без составления соответствующего документа (акта) в одностороннем порядке.</w:t>
      </w:r>
    </w:p>
    <w:p w14:paraId="565E6D6A" w14:textId="77E1E156"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554C5D" w:rsidRPr="00BC7356">
        <w:rPr>
          <w:rFonts w:ascii="Times New Roman" w:eastAsia="Calibri" w:hAnsi="Times New Roman" w:cs="Times New Roman"/>
        </w:rPr>
        <w:t>.8</w:t>
      </w:r>
      <w:r w:rsidR="007A5D81" w:rsidRPr="00BC7356">
        <w:rPr>
          <w:rFonts w:ascii="Times New Roman" w:eastAsia="Calibri" w:hAnsi="Times New Roman" w:cs="Times New Roman"/>
        </w:rPr>
        <w:t>. При установлении по результатам приемки товара, прово</w:t>
      </w:r>
      <w:r w:rsidR="00554C5D" w:rsidRPr="00BC7356">
        <w:rPr>
          <w:rFonts w:ascii="Times New Roman" w:eastAsia="Calibri" w:hAnsi="Times New Roman" w:cs="Times New Roman"/>
        </w:rPr>
        <w:t>димой в соответствии с пунктом 7.2 (7.2.1, 7</w:t>
      </w:r>
      <w:r w:rsidR="007A5D81" w:rsidRPr="00BC7356">
        <w:rPr>
          <w:rFonts w:ascii="Times New Roman" w:eastAsia="Calibri" w:hAnsi="Times New Roman" w:cs="Times New Roman"/>
        </w:rPr>
        <w:t xml:space="preserve">.2.2), подпунктами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.1 или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пункта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14:paraId="7F98545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11E9AAB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14:paraId="4C45E44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отказаться от исполнения Контракта в порядке и сроки, предусмотренные Контрактом и законодательством Российской Федерации. </w:t>
      </w:r>
    </w:p>
    <w:p w14:paraId="30523B93" w14:textId="76714F5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7.9</w:t>
      </w:r>
      <w:r w:rsidR="007A5D81" w:rsidRPr="00BC7356">
        <w:rPr>
          <w:rFonts w:ascii="Times New Roman" w:eastAsia="Calibri" w:hAnsi="Times New Roman" w:cs="Times New Roman"/>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w:t>
      </w:r>
      <w:r w:rsidR="007A5D81" w:rsidRPr="00BC7356">
        <w:rPr>
          <w:rFonts w:ascii="Times New Roman" w:eastAsia="Calibri" w:hAnsi="Times New Roman" w:cs="Times New Roman"/>
        </w:rPr>
        <w:lastRenderedPageBreak/>
        <w:t xml:space="preserve">Контрактом, в том числе в случае существенного нарушения Поставщиком условий Контракта. </w:t>
      </w:r>
    </w:p>
    <w:p w14:paraId="5DC44573" w14:textId="32D1EC0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14:paraId="4DA93ED1"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14:paraId="70DBC34C" w14:textId="3380467F"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(Пять) Контракта и настоящим разделом Контракта. </w:t>
      </w:r>
    </w:p>
    <w:p w14:paraId="39E01F9D" w14:textId="075E3A73"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Обязанность </w:t>
      </w:r>
      <w:r w:rsidR="001C0E35" w:rsidRPr="00BC7356">
        <w:rPr>
          <w:rFonts w:ascii="Times New Roman" w:eastAsia="Calibri" w:hAnsi="Times New Roman" w:cs="Times New Roman"/>
        </w:rPr>
        <w:t>Государственного заказчика</w:t>
      </w:r>
      <w:r w:rsidRPr="00BC7356">
        <w:rPr>
          <w:rFonts w:ascii="Times New Roman" w:eastAsia="Calibri" w:hAnsi="Times New Roman" w:cs="Times New Roman"/>
        </w:rPr>
        <w:t xml:space="preserve"> по уведомлению Поставщика об отказе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
    <w:p w14:paraId="66299E2D" w14:textId="6FA7D9EC"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.1. Поставщик обязан вывезти товар, принятый </w:t>
      </w:r>
      <w:r w:rsidR="00EA04FE" w:rsidRPr="00BC7356">
        <w:rPr>
          <w:rFonts w:ascii="Times New Roman" w:eastAsia="Calibri" w:hAnsi="Times New Roman" w:cs="Times New Roman"/>
        </w:rPr>
        <w:t>Государственным заказчиком</w:t>
      </w:r>
      <w:r w:rsidR="007A5D81" w:rsidRPr="00BC7356">
        <w:rPr>
          <w:rFonts w:ascii="Times New Roman" w:eastAsia="Calibri" w:hAnsi="Times New Roman" w:cs="Times New Roman"/>
        </w:rPr>
        <w:t xml:space="preserve"> на ответственное хранение, с места его поставки, указанного в Ведомости поставки (Приложение № 1 к Контракту), в пределах срока, предусмот</w:t>
      </w:r>
      <w:r w:rsidRPr="00BC7356">
        <w:rPr>
          <w:rFonts w:ascii="Times New Roman" w:eastAsia="Calibri" w:hAnsi="Times New Roman" w:cs="Times New Roman"/>
        </w:rPr>
        <w:t>ренного в абзаце первом пункта 7</w:t>
      </w:r>
      <w:r w:rsidR="007A5D81" w:rsidRPr="00BC7356">
        <w:rPr>
          <w:rFonts w:ascii="Times New Roman" w:eastAsia="Calibri" w:hAnsi="Times New Roman" w:cs="Times New Roman"/>
        </w:rPr>
        <w:t xml:space="preserve">.9 Контракта. </w:t>
      </w:r>
    </w:p>
    <w:p w14:paraId="65A623E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Если Поставщик в день, следующий за днем вступления в силу решения Государственного заказчика об одностороннем отказе от исполнения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14:paraId="31BB280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14:paraId="73FC9F9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начиная со дня, следующего за днем вступления в силу решения Государственного заказчика об одностороннем отказе от исполнения Контракта, или уплату неустойки (пени) в размере, установленном Контрактом, за этот же срок просрочки исполнения обязательства.</w:t>
      </w:r>
    </w:p>
    <w:p w14:paraId="3D824888"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14:paraId="1931CC70" w14:textId="688286D9"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7.11</w:t>
      </w:r>
      <w:r w:rsidR="007A5D81" w:rsidRPr="00BC7356">
        <w:rPr>
          <w:rFonts w:ascii="Times New Roman" w:eastAsia="Calibri" w:hAnsi="Times New Roman" w:cs="Times New Roman"/>
        </w:rPr>
        <w:t>. При расторжении Контракта гарантийные обязательства Поставщика по Контракту не прекращаются.</w:t>
      </w:r>
    </w:p>
    <w:p w14:paraId="4F6C4315" w14:textId="01E2C4CF" w:rsidR="00BB3ED5" w:rsidRPr="00BC7356" w:rsidRDefault="00BB3ED5" w:rsidP="00A029D1">
      <w:pPr>
        <w:spacing w:after="0" w:line="240" w:lineRule="auto"/>
        <w:ind w:firstLine="567"/>
        <w:jc w:val="both"/>
        <w:rPr>
          <w:rFonts w:ascii="Times New Roman" w:eastAsia="Calibri" w:hAnsi="Times New Roman" w:cs="Times New Roman"/>
        </w:rPr>
      </w:pPr>
    </w:p>
    <w:p w14:paraId="075666A8" w14:textId="77777777" w:rsidR="002C3A79" w:rsidRPr="00BC7356" w:rsidRDefault="002C3A79" w:rsidP="00A029D1">
      <w:pPr>
        <w:widowControl w:val="0"/>
        <w:tabs>
          <w:tab w:val="center" w:pos="5262"/>
          <w:tab w:val="left" w:pos="8771"/>
        </w:tabs>
        <w:spacing w:after="0" w:line="276" w:lineRule="auto"/>
        <w:ind w:left="360" w:right="-74" w:firstLine="567"/>
        <w:contextualSpacing/>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8. Ответственность Сторон</w:t>
      </w:r>
    </w:p>
    <w:p w14:paraId="4149EE8C" w14:textId="7CDE5B5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514950" w14:textId="1873C84F"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 Взыскание неустойки с Государственного заказчика:</w:t>
      </w:r>
    </w:p>
    <w:p w14:paraId="65765921" w14:textId="499AF7F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8462361" w14:textId="6285DE1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05C7F24B" w14:textId="79418A0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2A6E79C" w14:textId="454E485D"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 Взыскание неустойки с Поставщика:</w:t>
      </w:r>
    </w:p>
    <w:p w14:paraId="381026A3" w14:textId="0737454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EA70252" w14:textId="5F80F1D4"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8.3.2.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10EC17" w14:textId="6EE5AD1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C3E0233" w14:textId="7B517968"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1E74230" w14:textId="31B14B29"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E2CEE2" w14:textId="3FBB3362"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27645B" w14:textId="1F409DF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8.6. Уплата Поставщиком неустойки или применение иной формы ответственности не освобождает его от исполнения обязательств по Контракту.</w:t>
      </w:r>
    </w:p>
    <w:p w14:paraId="3AC6DCDE" w14:textId="40BC5B34" w:rsidR="00E027A6"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14:paraId="66796534"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7A1407A3"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9. Форс-мажорные обстоятельства</w:t>
      </w:r>
    </w:p>
    <w:p w14:paraId="6D75F3FE"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1E5A2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76306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C119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BC7356">
        <w:rPr>
          <w:rFonts w:ascii="Times New Roman" w:eastAsia="Times New Roman" w:hAnsi="Times New Roman" w:cs="Times New Roman"/>
          <w:noProof/>
          <w:lang w:eastAsia="ru-RU"/>
        </w:rPr>
        <w:t>я на такие обстоятельства, а так</w:t>
      </w:r>
      <w:r w:rsidRPr="00BC7356">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14:paraId="26ABF22D"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9.4. Сторона должна в течение 10 дней с момента прекращения форс-мажорных обстоятельств передать другой Стороне сертифик</w:t>
      </w:r>
      <w:r w:rsidR="00911F58" w:rsidRPr="00BC7356">
        <w:rPr>
          <w:rFonts w:ascii="Times New Roman" w:eastAsia="Times New Roman" w:hAnsi="Times New Roman" w:cs="Times New Roman"/>
          <w:noProof/>
          <w:lang w:eastAsia="ru-RU"/>
        </w:rPr>
        <w:t xml:space="preserve">ат торгово-промышленной палаты </w:t>
      </w:r>
      <w:r w:rsidRPr="00BC7356">
        <w:rPr>
          <w:rFonts w:ascii="Times New Roman" w:eastAsia="Times New Roman" w:hAnsi="Times New Roman" w:cs="Times New Roman"/>
          <w:noProof/>
          <w:lang w:eastAsia="ru-RU"/>
        </w:rPr>
        <w:t>или иного компетентного органа или организации</w:t>
      </w:r>
      <w:r w:rsidR="00911F58" w:rsidRPr="00BC7356">
        <w:rPr>
          <w:rFonts w:ascii="Times New Roman" w:eastAsia="Times New Roman" w:hAnsi="Times New Roman" w:cs="Times New Roman"/>
          <w:noProof/>
          <w:lang w:eastAsia="ru-RU"/>
        </w:rPr>
        <w:t xml:space="preserve"> о наличии и продолжительности </w:t>
      </w:r>
      <w:r w:rsidRPr="00BC7356">
        <w:rPr>
          <w:rFonts w:ascii="Times New Roman" w:eastAsia="Times New Roman" w:hAnsi="Times New Roman" w:cs="Times New Roman"/>
          <w:noProof/>
          <w:lang w:eastAsia="ru-RU"/>
        </w:rPr>
        <w:t xml:space="preserve">форс-мажорных обстоятельств. </w:t>
      </w:r>
    </w:p>
    <w:p w14:paraId="2D7668C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9EC8F4"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8FFBA1"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p>
    <w:p w14:paraId="7EB511C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10. Изменение, расторжение Контракта</w:t>
      </w:r>
    </w:p>
    <w:p w14:paraId="0378B5CD"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48E32229" w14:textId="04DC11CB"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4CA24A92" w14:textId="08F5E89D"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913AE6A" w14:textId="77777777" w:rsidR="00FF5B4E"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10.3.1.</w:t>
      </w:r>
      <w:r w:rsidR="00AC008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14:paraId="5316D726"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Надлежащим уведомлением считается письменного извещения о расторжении контракта, направленное на юридический адрес Поставщика.</w:t>
      </w:r>
    </w:p>
    <w:p w14:paraId="2E48A0F3" w14:textId="4F17FB4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14:paraId="33536371" w14:textId="72A8276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11AC5BD"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 xml:space="preserve">10.6. </w:t>
      </w:r>
      <w:r w:rsidRPr="00BC7356">
        <w:rPr>
          <w:rFonts w:ascii="Times New Roman" w:eastAsia="Calibri" w:hAnsi="Times New Roman" w:cs="Times New Roman"/>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B20956A"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Calibri" w:hAnsi="Times New Roman" w:cs="Times New Roman"/>
          <w:lang w:eastAsia="ru-RU"/>
        </w:rPr>
        <w:t xml:space="preserve">10.7. </w:t>
      </w:r>
      <w:r w:rsidRPr="00BC7356">
        <w:rPr>
          <w:rFonts w:ascii="Times New Roman" w:eastAsia="Calibri" w:hAnsi="Times New Roman" w:cs="Times New Roman"/>
          <w:color w:val="000000"/>
          <w:lang w:eastAsia="ru-RU"/>
        </w:rPr>
        <w:t xml:space="preserve">В случае перемены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color w:val="000000"/>
          <w:lang w:eastAsia="ru-RU"/>
        </w:rPr>
        <w:t xml:space="preserve"> права и обязанности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lang w:eastAsia="ru-RU"/>
        </w:rPr>
        <w:t xml:space="preserve">, предусмотренные Контрактом, переходят к новому </w:t>
      </w:r>
      <w:r w:rsidRPr="00BC7356">
        <w:rPr>
          <w:rFonts w:ascii="Times New Roman" w:eastAsia="Times New Roman" w:hAnsi="Times New Roman" w:cs="Times New Roman"/>
          <w:lang w:eastAsia="ru-RU"/>
        </w:rPr>
        <w:t>Государственному заказчику</w:t>
      </w:r>
      <w:r w:rsidRPr="00BC7356">
        <w:rPr>
          <w:rFonts w:ascii="Times New Roman" w:eastAsia="Calibri" w:hAnsi="Times New Roman" w:cs="Times New Roman"/>
          <w:lang w:eastAsia="ru-RU"/>
        </w:rPr>
        <w:t>.</w:t>
      </w:r>
    </w:p>
    <w:p w14:paraId="4C10CE5C"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p>
    <w:p w14:paraId="3BC98ADF"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11. Порядок разрешения споров</w:t>
      </w:r>
    </w:p>
    <w:p w14:paraId="3DE1529F"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82B6DCA" w14:textId="2A51DCC0"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11.2. Досудебный порядок урегулирования споров, предусматривающий направление претензии контрагенту, является обязательным.</w:t>
      </w:r>
    </w:p>
    <w:p w14:paraId="051F9190" w14:textId="3BEB245F"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Сторона, которой предъявлена претензия, обязана рассмот</w:t>
      </w:r>
      <w:r w:rsidR="00911F58" w:rsidRPr="00BC7356">
        <w:rPr>
          <w:rFonts w:ascii="Times New Roman" w:eastAsia="Times New Roman" w:hAnsi="Times New Roman" w:cs="Times New Roman"/>
          <w:lang w:eastAsia="ru-RU"/>
        </w:rPr>
        <w:t>реть такую претензию в течение 1</w:t>
      </w:r>
      <w:r w:rsidRPr="00BC7356">
        <w:rPr>
          <w:rFonts w:ascii="Times New Roman" w:eastAsia="Times New Roman" w:hAnsi="Times New Roman" w:cs="Times New Roman"/>
          <w:lang w:eastAsia="ru-RU"/>
        </w:rPr>
        <w:t>0 (</w:t>
      </w:r>
      <w:r w:rsidR="00911F58" w:rsidRPr="00BC7356">
        <w:rPr>
          <w:rFonts w:ascii="Times New Roman" w:eastAsia="Times New Roman" w:hAnsi="Times New Roman" w:cs="Times New Roman"/>
          <w:lang w:eastAsia="ru-RU"/>
        </w:rPr>
        <w:t>деся</w:t>
      </w:r>
      <w:r w:rsidRPr="00BC7356">
        <w:rPr>
          <w:rFonts w:ascii="Times New Roman" w:eastAsia="Times New Roman" w:hAnsi="Times New Roman" w:cs="Times New Roman"/>
          <w:lang w:eastAsia="ru-RU"/>
        </w:rPr>
        <w:t>ти) календарных дней с момента ее получения и сообщить о своем решении другой Стороне путем направления ответа в письменной форме.</w:t>
      </w:r>
    </w:p>
    <w:p w14:paraId="271FF71D" w14:textId="1503ABB7" w:rsidR="0020127D"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48DF4C71"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1057D70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12. Прочие условия</w:t>
      </w:r>
    </w:p>
    <w:p w14:paraId="14E1B417"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12.1. Контракт составлен в двух подлинных экземплярах, имеющих одинаковую юридическую силу, по одному для каждой из Сторон.</w:t>
      </w:r>
    </w:p>
    <w:p w14:paraId="31C689D5" w14:textId="5C2B846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8A2820D" w14:textId="7F7F771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64061C" w14:textId="2A900CAD"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BC7356">
        <w:rPr>
          <w:rFonts w:ascii="Times New Roman" w:eastAsia="Times New Roman" w:hAnsi="Times New Roman" w:cs="Times New Roman"/>
          <w:lang w:eastAsia="ru-RU"/>
        </w:rPr>
        <w:t>20</w:t>
      </w:r>
      <w:r w:rsidR="00096C8B" w:rsidRPr="00BC7356">
        <w:rPr>
          <w:rFonts w:ascii="Times New Roman" w:eastAsia="Times New Roman" w:hAnsi="Times New Roman" w:cs="Times New Roman"/>
          <w:lang w:eastAsia="ru-RU"/>
        </w:rPr>
        <w:t>2</w:t>
      </w:r>
      <w:r w:rsidR="00976F1D" w:rsidRPr="00976F1D">
        <w:rPr>
          <w:rFonts w:ascii="Times New Roman" w:eastAsia="Times New Roman" w:hAnsi="Times New Roman" w:cs="Times New Roman"/>
          <w:lang w:eastAsia="ru-RU"/>
        </w:rPr>
        <w:t>6</w:t>
      </w:r>
      <w:r w:rsidR="00096C8B"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14:paraId="014B54C4" w14:textId="646C329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12.5. Во всем остальном, что не предусмотрено Контрактом, Стороны руководствуются законодательством Российской Федерации.</w:t>
      </w:r>
    </w:p>
    <w:p w14:paraId="41FF8898" w14:textId="399DF033"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12.6. Приложения к Контракту, являющиеся его неотъемлемой частью:</w:t>
      </w:r>
    </w:p>
    <w:p w14:paraId="0327FB3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Приложение № 1 – ведомость поставки;</w:t>
      </w:r>
    </w:p>
    <w:p w14:paraId="2FDC9983" w14:textId="77777777" w:rsidR="00BB6B29" w:rsidRPr="00BC7356" w:rsidRDefault="00BB6B2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Приложение № 2 – акт приема-передачи (форма);</w:t>
      </w:r>
    </w:p>
    <w:p w14:paraId="3CFA0318" w14:textId="77777777" w:rsidR="00AC7778" w:rsidRPr="00BC7356" w:rsidRDefault="00FF5B4E"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Приложение № </w:t>
      </w:r>
      <w:r w:rsidR="006C7DF8" w:rsidRPr="00BC7356">
        <w:rPr>
          <w:rFonts w:ascii="Times New Roman" w:eastAsia="Times New Roman" w:hAnsi="Times New Roman" w:cs="Times New Roman"/>
          <w:lang w:eastAsia="ru-RU"/>
        </w:rPr>
        <w:t>2</w:t>
      </w:r>
      <w:r w:rsidRPr="00BC7356">
        <w:rPr>
          <w:rFonts w:ascii="Times New Roman" w:eastAsia="Times New Roman" w:hAnsi="Times New Roman" w:cs="Times New Roman"/>
          <w:lang w:eastAsia="ru-RU"/>
        </w:rPr>
        <w:t xml:space="preserve"> – расчет и обоснование цены государственного контракта.</w:t>
      </w:r>
    </w:p>
    <w:p w14:paraId="5E558BA7"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12DB8101"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13. Срок действия Контракта</w:t>
      </w:r>
    </w:p>
    <w:p w14:paraId="09F0B618" w14:textId="47FABE3E" w:rsidR="00BB3ED5"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13.1. Контракт вступает в силу с момента его подписания Сторонами и действует до «3</w:t>
      </w:r>
      <w:r w:rsidR="00B31CAE"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w:t>
      </w:r>
      <w:r w:rsidR="00B31CAE" w:rsidRPr="00BC7356">
        <w:rPr>
          <w:rFonts w:ascii="Times New Roman" w:eastAsia="Times New Roman" w:hAnsi="Times New Roman" w:cs="Times New Roman"/>
          <w:lang w:eastAsia="ru-RU"/>
        </w:rPr>
        <w:t>декабря</w:t>
      </w:r>
      <w:r w:rsidRPr="00BC7356">
        <w:rPr>
          <w:rFonts w:ascii="Times New Roman" w:eastAsia="Times New Roman" w:hAnsi="Times New Roman" w:cs="Times New Roman"/>
          <w:lang w:eastAsia="ru-RU"/>
        </w:rPr>
        <w:t xml:space="preserve"> 20</w:t>
      </w:r>
      <w:r w:rsidR="00096C8B" w:rsidRPr="00BC7356">
        <w:rPr>
          <w:rFonts w:ascii="Times New Roman" w:eastAsia="Times New Roman" w:hAnsi="Times New Roman" w:cs="Times New Roman"/>
          <w:lang w:eastAsia="ru-RU"/>
        </w:rPr>
        <w:t>2</w:t>
      </w:r>
      <w:r w:rsidR="009C7788" w:rsidRPr="00BC7356">
        <w:rPr>
          <w:rFonts w:ascii="Times New Roman" w:eastAsia="Times New Roman" w:hAnsi="Times New Roman" w:cs="Times New Roman"/>
          <w:lang w:eastAsia="ru-RU"/>
        </w:rPr>
        <w:t>6</w:t>
      </w:r>
      <w:r w:rsidRPr="00BC7356">
        <w:rPr>
          <w:rFonts w:ascii="Times New Roman" w:eastAsia="Times New Roman" w:hAnsi="Times New Roman" w:cs="Times New Roman"/>
          <w:lang w:eastAsia="ru-RU"/>
        </w:rPr>
        <w:t xml:space="preserve"> г., а в части осуществления оплаты и гарантийных обязательств – до их полного </w:t>
      </w:r>
      <w:r w:rsidR="006C7DF8" w:rsidRPr="00BC7356">
        <w:rPr>
          <w:rFonts w:ascii="Times New Roman" w:eastAsia="Times New Roman" w:hAnsi="Times New Roman" w:cs="Times New Roman"/>
          <w:lang w:eastAsia="ru-RU"/>
        </w:rPr>
        <w:t>исполнения.</w:t>
      </w:r>
    </w:p>
    <w:p w14:paraId="72866911"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2979B3C7" w14:textId="77777777" w:rsidR="002C3A79" w:rsidRPr="00BC7356" w:rsidRDefault="006215F2" w:rsidP="00C650B8">
      <w:pPr>
        <w:spacing w:after="0" w:line="240" w:lineRule="auto"/>
        <w:ind w:left="36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14</w:t>
      </w:r>
      <w:r w:rsidR="00F83CBA"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 xml:space="preserve">Юридические адреса, банковские и отгрузочные реквизиты Сторон </w:t>
      </w:r>
    </w:p>
    <w:p w14:paraId="3CF2A3D9" w14:textId="77777777" w:rsidR="002C3A79" w:rsidRPr="00BC7356" w:rsidRDefault="002C3A79" w:rsidP="00C650B8">
      <w:pPr>
        <w:spacing w:after="0" w:line="240" w:lineRule="auto"/>
        <w:ind w:left="72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BC7356" w14:paraId="6533070E" w14:textId="77777777" w:rsidTr="001E148D">
        <w:tc>
          <w:tcPr>
            <w:tcW w:w="5247" w:type="dxa"/>
          </w:tcPr>
          <w:p w14:paraId="3F1361E6" w14:textId="48153505"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Государственный заказчик</w:t>
            </w:r>
          </w:p>
        </w:tc>
        <w:tc>
          <w:tcPr>
            <w:tcW w:w="5243" w:type="dxa"/>
          </w:tcPr>
          <w:p w14:paraId="37377291" w14:textId="61FD851A"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Поставщик</w:t>
            </w:r>
          </w:p>
        </w:tc>
      </w:tr>
      <w:tr w:rsidR="0049790F" w:rsidRPr="00BC7356" w14:paraId="4FB139FB" w14:textId="77777777" w:rsidTr="001E148D">
        <w:trPr>
          <w:trHeight w:val="4663"/>
        </w:trPr>
        <w:tc>
          <w:tcPr>
            <w:tcW w:w="5247" w:type="dxa"/>
          </w:tcPr>
          <w:p w14:paraId="6F293568" w14:textId="081C4410" w:rsidR="00A029D1" w:rsidRPr="00BC7356" w:rsidRDefault="00A029D1" w:rsidP="00A029D1">
            <w:pPr>
              <w:spacing w:after="0" w:line="240" w:lineRule="auto"/>
              <w:rPr>
                <w:rFonts w:ascii="Times New Roman" w:eastAsia="Times New Roman" w:hAnsi="Times New Roman" w:cs="Times New Roman"/>
                <w:b/>
                <w:color w:val="000000"/>
              </w:rPr>
            </w:pPr>
            <w:r w:rsidRPr="00BC7356">
              <w:rPr>
                <w:rFonts w:ascii="Times New Roman" w:eastAsia="Times New Roman" w:hAnsi="Times New Roman" w:cs="Times New Roman"/>
                <w:b/>
                <w:color w:val="000000"/>
              </w:rPr>
              <w:t xml:space="preserve">Полное наименование: </w:t>
            </w:r>
            <w:r w:rsidRPr="00BC7356">
              <w:rPr>
                <w:rFonts w:ascii="Times New Roman" w:eastAsia="Times New Roman" w:hAnsi="Times New Roman" w:cs="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6CA7B7C2" w14:textId="25A6024B" w:rsidR="00A029D1" w:rsidRPr="00BC7356" w:rsidRDefault="00A029D1" w:rsidP="00A029D1">
            <w:pPr>
              <w:spacing w:after="0" w:line="276" w:lineRule="auto"/>
              <w:ind w:left="22"/>
              <w:rPr>
                <w:rFonts w:ascii="Times New Roman" w:eastAsia="Times New Roman" w:hAnsi="Times New Roman" w:cs="Times New Roman"/>
                <w:bCs/>
                <w:lang w:eastAsia="ru-RU"/>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Cs/>
                <w:lang w:eastAsia="ru-RU"/>
              </w:rPr>
              <w:t>ФКУ ИК-19 ГУФСИН России по Иркутской области</w:t>
            </w:r>
          </w:p>
          <w:p w14:paraId="049CFE0E" w14:textId="60E5B4E7"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Место нахождения: </w:t>
            </w:r>
            <w:r w:rsidR="0049790F" w:rsidRPr="00BC7356">
              <w:rPr>
                <w:rFonts w:ascii="Times New Roman" w:eastAsia="Times New Roman" w:hAnsi="Times New Roman" w:cs="Times New Roman"/>
                <w:color w:val="000000"/>
              </w:rPr>
              <w:t>Иркутская область,</w:t>
            </w:r>
            <w:r w:rsidR="001E148D" w:rsidRPr="00BC7356">
              <w:rPr>
                <w:rFonts w:ascii="Times New Roman" w:eastAsia="Times New Roman" w:hAnsi="Times New Roman" w:cs="Times New Roman"/>
                <w:color w:val="000000"/>
              </w:rPr>
              <w:t xml:space="preserve"> Иркутский район, р. п. Маркова</w:t>
            </w:r>
          </w:p>
          <w:p w14:paraId="15CB0B5F" w14:textId="77777777"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Фактическое место нахождения: </w:t>
            </w:r>
            <w:r w:rsidRPr="00BC7356">
              <w:rPr>
                <w:rFonts w:ascii="Times New Roman" w:eastAsia="Times New Roman" w:hAnsi="Times New Roman" w:cs="Times New Roman"/>
                <w:color w:val="000000"/>
              </w:rPr>
              <w:t>Иркутская область, Иркутский район, р. п. Маркова</w:t>
            </w:r>
          </w:p>
          <w:p w14:paraId="297FFC67" w14:textId="6B22B622"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color w:val="000000"/>
              </w:rPr>
              <w:t xml:space="preserve">Индекс </w:t>
            </w:r>
            <w:r w:rsidR="0049790F" w:rsidRPr="00BC7356">
              <w:rPr>
                <w:rFonts w:ascii="Times New Roman" w:eastAsia="Times New Roman" w:hAnsi="Times New Roman" w:cs="Times New Roman"/>
                <w:color w:val="000000"/>
              </w:rPr>
              <w:t>664528</w:t>
            </w:r>
          </w:p>
          <w:p w14:paraId="2E02BA6F" w14:textId="328182AE" w:rsidR="0049790F" w:rsidRPr="00BC7356" w:rsidRDefault="00A43FA0"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тел. 8 (3952) </w:t>
            </w:r>
            <w:r w:rsidR="001F3A42" w:rsidRPr="00BC7356">
              <w:rPr>
                <w:rFonts w:ascii="Times New Roman" w:eastAsia="Times New Roman" w:hAnsi="Times New Roman" w:cs="Times New Roman"/>
                <w:color w:val="000000"/>
                <w:lang w:eastAsia="ru-RU"/>
              </w:rPr>
              <w:t>452-3</w:t>
            </w:r>
            <w:r w:rsidR="00E064F4">
              <w:rPr>
                <w:rFonts w:ascii="Times New Roman" w:eastAsia="Times New Roman" w:hAnsi="Times New Roman" w:cs="Times New Roman"/>
                <w:color w:val="000000"/>
                <w:lang w:eastAsia="ru-RU"/>
              </w:rPr>
              <w:t>00 (д.251)</w:t>
            </w:r>
            <w:r w:rsidR="0049790F" w:rsidRPr="00BC7356">
              <w:rPr>
                <w:rFonts w:ascii="Times New Roman" w:eastAsia="Times New Roman" w:hAnsi="Times New Roman" w:cs="Times New Roman"/>
                <w:color w:val="000000"/>
                <w:lang w:eastAsia="ru-RU"/>
              </w:rPr>
              <w:t xml:space="preserve">         </w:t>
            </w:r>
            <w:r w:rsidR="0049790F" w:rsidRPr="00BC7356">
              <w:rPr>
                <w:rFonts w:ascii="Times New Roman" w:eastAsia="Times New Roman" w:hAnsi="Times New Roman" w:cs="Times New Roman"/>
                <w:lang w:eastAsia="ru-RU"/>
              </w:rPr>
              <w:t xml:space="preserve"> </w:t>
            </w:r>
          </w:p>
          <w:p w14:paraId="39B704F3" w14:textId="22B6A006"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Банковские реквизиты: </w:t>
            </w:r>
            <w:r w:rsidR="00D64C3A" w:rsidRPr="00BC7356">
              <w:rPr>
                <w:rFonts w:ascii="Times New Roman" w:eastAsia="Times New Roman" w:hAnsi="Times New Roman" w:cs="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14:paraId="3D45A2D6"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ИНН</w:t>
            </w:r>
            <w:r w:rsidRPr="00BC7356">
              <w:rPr>
                <w:rFonts w:ascii="Times New Roman" w:eastAsia="Times New Roman" w:hAnsi="Times New Roman" w:cs="Times New Roman"/>
                <w:color w:val="000000"/>
                <w:lang w:eastAsia="ru-RU"/>
              </w:rPr>
              <w:t xml:space="preserve"> 3812014637</w:t>
            </w:r>
          </w:p>
          <w:p w14:paraId="3384CD4D" w14:textId="171BD625"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 xml:space="preserve">БИК </w:t>
            </w:r>
            <w:r w:rsidRPr="00BC7356">
              <w:rPr>
                <w:rFonts w:ascii="Times New Roman" w:eastAsia="Times New Roman" w:hAnsi="Times New Roman" w:cs="Times New Roman"/>
                <w:color w:val="000000"/>
                <w:lang w:eastAsia="ru-RU"/>
              </w:rPr>
              <w:t>01</w:t>
            </w:r>
            <w:r w:rsidR="00D64C3A" w:rsidRPr="00BC7356">
              <w:rPr>
                <w:rFonts w:ascii="Times New Roman" w:eastAsia="Times New Roman" w:hAnsi="Times New Roman" w:cs="Times New Roman"/>
                <w:color w:val="000000"/>
                <w:lang w:eastAsia="ru-RU"/>
              </w:rPr>
              <w:t>0507002</w:t>
            </w:r>
          </w:p>
          <w:p w14:paraId="08C4C97C"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Pr="00BC7356">
              <w:rPr>
                <w:rFonts w:ascii="Times New Roman" w:eastAsia="Times New Roman" w:hAnsi="Times New Roman" w:cs="Times New Roman"/>
                <w:color w:val="000000"/>
                <w:lang w:eastAsia="ru-RU"/>
              </w:rPr>
              <w:t xml:space="preserve"> 382701001</w:t>
            </w:r>
          </w:p>
          <w:p w14:paraId="00724A9B" w14:textId="4FD9CB64"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ЕКС</w:t>
            </w:r>
            <w:r w:rsidRPr="00BC7356">
              <w:rPr>
                <w:rFonts w:ascii="Times New Roman" w:eastAsia="Times New Roman" w:hAnsi="Times New Roman" w:cs="Times New Roman"/>
                <w:color w:val="000000"/>
                <w:lang w:eastAsia="ru-RU"/>
              </w:rPr>
              <w:t xml:space="preserve"> 40102810</w:t>
            </w:r>
            <w:r w:rsidR="00A43FA0" w:rsidRPr="00BC7356">
              <w:rPr>
                <w:rFonts w:ascii="Times New Roman" w:eastAsia="Times New Roman" w:hAnsi="Times New Roman" w:cs="Times New Roman"/>
                <w:color w:val="000000"/>
                <w:lang w:eastAsia="ru-RU"/>
              </w:rPr>
              <w:t>545370000012</w:t>
            </w:r>
          </w:p>
          <w:p w14:paraId="3BA4C465" w14:textId="10E704EB"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КС</w:t>
            </w:r>
            <w:r w:rsidRPr="00BC7356">
              <w:rPr>
                <w:rFonts w:ascii="Times New Roman" w:eastAsia="Times New Roman" w:hAnsi="Times New Roman" w:cs="Times New Roman"/>
                <w:color w:val="000000"/>
                <w:lang w:eastAsia="ru-RU"/>
              </w:rPr>
              <w:t xml:space="preserve"> 032116430000000</w:t>
            </w:r>
            <w:r w:rsidR="00A43FA0" w:rsidRPr="00BC7356">
              <w:rPr>
                <w:rFonts w:ascii="Times New Roman" w:eastAsia="Times New Roman" w:hAnsi="Times New Roman" w:cs="Times New Roman"/>
                <w:color w:val="000000"/>
                <w:lang w:eastAsia="ru-RU"/>
              </w:rPr>
              <w:t>12010</w:t>
            </w:r>
          </w:p>
          <w:p w14:paraId="51CB42C6" w14:textId="05928913" w:rsidR="0049790F" w:rsidRPr="00976F1D" w:rsidRDefault="0049790F" w:rsidP="00976F1D">
            <w:pPr>
              <w:spacing w:after="0" w:line="240" w:lineRule="auto"/>
              <w:rPr>
                <w:rFonts w:ascii="Times New Roman" w:eastAsia="Times New Roman" w:hAnsi="Times New Roman" w:cs="Times New Roman"/>
                <w:color w:val="000000"/>
                <w:lang w:val="en-US" w:eastAsia="ru-RU"/>
              </w:rPr>
            </w:pPr>
            <w:r w:rsidRPr="00BC7356">
              <w:rPr>
                <w:rFonts w:ascii="Times New Roman" w:eastAsia="Times New Roman" w:hAnsi="Times New Roman" w:cs="Times New Roman"/>
                <w:b/>
                <w:color w:val="000000"/>
                <w:lang w:eastAsia="ru-RU"/>
              </w:rPr>
              <w:t>КБК</w:t>
            </w:r>
            <w:r w:rsidR="003D6B7A" w:rsidRPr="00BC7356">
              <w:rPr>
                <w:rFonts w:ascii="Times New Roman" w:eastAsia="Times New Roman" w:hAnsi="Times New Roman" w:cs="Times New Roman"/>
                <w:color w:val="000000"/>
                <w:lang w:eastAsia="ru-RU"/>
              </w:rPr>
              <w:t xml:space="preserve"> 3200305424</w:t>
            </w:r>
            <w:r w:rsidRPr="00BC7356">
              <w:rPr>
                <w:rFonts w:ascii="Times New Roman" w:eastAsia="Times New Roman" w:hAnsi="Times New Roman" w:cs="Times New Roman"/>
                <w:color w:val="000000"/>
                <w:lang w:eastAsia="ru-RU"/>
              </w:rPr>
              <w:t>0</w:t>
            </w:r>
            <w:r w:rsidR="003D6B7A" w:rsidRPr="00BC7356">
              <w:rPr>
                <w:rFonts w:ascii="Times New Roman" w:eastAsia="Times New Roman" w:hAnsi="Times New Roman" w:cs="Times New Roman"/>
                <w:color w:val="000000"/>
                <w:lang w:eastAsia="ru-RU"/>
              </w:rPr>
              <w:t>6</w:t>
            </w:r>
            <w:r w:rsidRPr="00BC7356">
              <w:rPr>
                <w:rFonts w:ascii="Times New Roman" w:eastAsia="Times New Roman" w:hAnsi="Times New Roman" w:cs="Times New Roman"/>
                <w:color w:val="000000"/>
                <w:lang w:eastAsia="ru-RU"/>
              </w:rPr>
              <w:t>9004</w:t>
            </w:r>
            <w:r w:rsidR="00976F1D">
              <w:rPr>
                <w:rFonts w:ascii="Times New Roman" w:eastAsia="Times New Roman" w:hAnsi="Times New Roman" w:cs="Times New Roman"/>
                <w:color w:val="000000"/>
                <w:lang w:val="en-US" w:eastAsia="ru-RU"/>
              </w:rPr>
              <w:t>8 244</w:t>
            </w:r>
          </w:p>
        </w:tc>
        <w:tc>
          <w:tcPr>
            <w:tcW w:w="5243" w:type="dxa"/>
          </w:tcPr>
          <w:p w14:paraId="50EAF3AC" w14:textId="2B8042C5"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Полное наименование:</w:t>
            </w:r>
            <w:r w:rsidR="00670FCF" w:rsidRPr="00BC7356">
              <w:rPr>
                <w:rFonts w:ascii="Times New Roman" w:eastAsia="Times New Roman" w:hAnsi="Times New Roman" w:cs="Times New Roman"/>
                <w:b/>
                <w:color w:val="000000"/>
              </w:rPr>
              <w:t xml:space="preserve"> </w:t>
            </w:r>
          </w:p>
          <w:p w14:paraId="6092DF28" w14:textId="728E49E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p>
          <w:p w14:paraId="7D87DAEB" w14:textId="57B5B73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Место нахождения: </w:t>
            </w:r>
          </w:p>
          <w:p w14:paraId="5FE65DF5" w14:textId="7142E83C"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Фактическое место нахождения: </w:t>
            </w:r>
          </w:p>
          <w:p w14:paraId="23AF721F" w14:textId="2ED44088"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Банковские реквизиты: </w:t>
            </w:r>
          </w:p>
          <w:p w14:paraId="1CB9DB3E" w14:textId="1FBC694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ИНН</w:t>
            </w:r>
            <w:r w:rsidR="00670FCF" w:rsidRPr="00BC7356">
              <w:rPr>
                <w:rFonts w:ascii="Times New Roman" w:eastAsia="Times New Roman" w:hAnsi="Times New Roman" w:cs="Times New Roman"/>
                <w:b/>
                <w:color w:val="000000"/>
                <w:lang w:eastAsia="ru-RU"/>
              </w:rPr>
              <w:t xml:space="preserve"> </w:t>
            </w:r>
          </w:p>
          <w:p w14:paraId="211C940B" w14:textId="1A1F109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БИК</w:t>
            </w:r>
          </w:p>
          <w:p w14:paraId="60683E83" w14:textId="34CC8E95" w:rsidR="00A029D1" w:rsidRPr="00BC7356" w:rsidRDefault="00A029D1"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001E148D" w:rsidRPr="00BC7356">
              <w:rPr>
                <w:rFonts w:ascii="Times New Roman" w:eastAsia="Times New Roman" w:hAnsi="Times New Roman" w:cs="Times New Roman"/>
                <w:b/>
                <w:color w:val="000000"/>
                <w:lang w:eastAsia="ru-RU"/>
              </w:rPr>
              <w:t xml:space="preserve"> </w:t>
            </w:r>
          </w:p>
          <w:p w14:paraId="4D7497CA" w14:textId="2686AB2B" w:rsidR="001E148D" w:rsidRPr="00BC7356" w:rsidRDefault="001E148D"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Р/с </w:t>
            </w:r>
          </w:p>
          <w:p w14:paraId="3C6438E7" w14:textId="17615D93" w:rsidR="001E148D" w:rsidRPr="00BC7356" w:rsidRDefault="001E148D" w:rsidP="00A029D1">
            <w:pPr>
              <w:spacing w:after="0"/>
              <w:rPr>
                <w:rFonts w:ascii="Times New Roman" w:hAnsi="Times New Roman" w:cs="Times New Roman"/>
              </w:rPr>
            </w:pPr>
            <w:r w:rsidRPr="00BC7356">
              <w:rPr>
                <w:rFonts w:ascii="Times New Roman" w:eastAsia="Times New Roman" w:hAnsi="Times New Roman" w:cs="Times New Roman"/>
                <w:color w:val="000000"/>
                <w:lang w:eastAsia="ru-RU"/>
              </w:rPr>
              <w:t xml:space="preserve">К/с </w:t>
            </w:r>
          </w:p>
          <w:p w14:paraId="1F02EDFE" w14:textId="0D4F98C9" w:rsidR="0004404A" w:rsidRPr="00BC7356" w:rsidRDefault="00A029D1" w:rsidP="00A029D1">
            <w:pPr>
              <w:spacing w:after="0" w:line="256" w:lineRule="auto"/>
              <w:ind w:left="423" w:hanging="423"/>
              <w:contextualSpacing/>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тел.</w:t>
            </w:r>
            <w:r w:rsidR="001E148D" w:rsidRPr="00BC7356">
              <w:rPr>
                <w:rFonts w:ascii="Times New Roman" w:eastAsia="Times New Roman" w:hAnsi="Times New Roman" w:cs="Times New Roman"/>
                <w:b/>
                <w:color w:val="000000"/>
                <w:lang w:eastAsia="ru-RU"/>
              </w:rPr>
              <w:t xml:space="preserve"> </w:t>
            </w:r>
          </w:p>
          <w:p w14:paraId="7DCD7FEA" w14:textId="41A51C54" w:rsidR="001E148D" w:rsidRPr="00BC7356" w:rsidRDefault="001E148D" w:rsidP="005707B7">
            <w:pPr>
              <w:spacing w:after="0" w:line="256" w:lineRule="auto"/>
              <w:ind w:left="423" w:hanging="423"/>
              <w:contextualSpacing/>
              <w:rPr>
                <w:rFonts w:ascii="Times New Roman" w:eastAsia="Times New Roman" w:hAnsi="Times New Roman" w:cs="Times New Roman"/>
                <w:b/>
                <w:color w:val="000000"/>
                <w:lang w:eastAsia="ru-RU"/>
              </w:rPr>
            </w:pPr>
            <w:r w:rsidRPr="00BC7356">
              <w:rPr>
                <w:rFonts w:ascii="Times New Roman" w:eastAsia="Times New Roman" w:hAnsi="Times New Roman" w:cs="Times New Roman"/>
                <w:b/>
                <w:color w:val="000000"/>
                <w:lang w:val="en-US" w:eastAsia="ru-RU"/>
              </w:rPr>
              <w:t>email</w:t>
            </w:r>
            <w:r w:rsidRPr="00BC7356">
              <w:rPr>
                <w:rFonts w:ascii="Times New Roman" w:eastAsia="Times New Roman" w:hAnsi="Times New Roman" w:cs="Times New Roman"/>
                <w:b/>
                <w:color w:val="000000"/>
                <w:lang w:eastAsia="ru-RU"/>
              </w:rPr>
              <w:t xml:space="preserve">: </w:t>
            </w:r>
          </w:p>
        </w:tc>
      </w:tr>
      <w:tr w:rsidR="0049790F" w:rsidRPr="00BC7356" w14:paraId="049363A7" w14:textId="77777777" w:rsidTr="001E148D">
        <w:trPr>
          <w:trHeight w:val="1034"/>
        </w:trPr>
        <w:tc>
          <w:tcPr>
            <w:tcW w:w="5247" w:type="dxa"/>
          </w:tcPr>
          <w:p w14:paraId="5D0A2354" w14:textId="2C3CFB65" w:rsidR="0049790F" w:rsidRPr="00BC7356" w:rsidRDefault="00A43FA0" w:rsidP="00911F58">
            <w:pPr>
              <w:widowControl w:val="0"/>
              <w:spacing w:after="0" w:line="240" w:lineRule="auto"/>
              <w:ind w:right="-71"/>
              <w:contextualSpacing/>
              <w:rPr>
                <w:rFonts w:ascii="Times New Roman" w:eastAsia="Times New Roman" w:hAnsi="Times New Roman" w:cs="Times New Roman"/>
                <w:b/>
                <w:snapToGrid w:val="0"/>
                <w:lang w:eastAsia="ru-RU"/>
              </w:rPr>
            </w:pPr>
            <w:r w:rsidRPr="00BC7356">
              <w:rPr>
                <w:rFonts w:ascii="Times New Roman" w:eastAsia="Times New Roman" w:hAnsi="Times New Roman" w:cs="Times New Roman"/>
                <w:b/>
                <w:snapToGrid w:val="0"/>
                <w:lang w:eastAsia="ru-RU"/>
              </w:rPr>
              <w:t>Начальник</w:t>
            </w:r>
          </w:p>
          <w:p w14:paraId="68FA42DA" w14:textId="77777777" w:rsidR="0049790F" w:rsidRPr="00BC7356" w:rsidRDefault="0049790F" w:rsidP="00911F58">
            <w:pPr>
              <w:widowControl w:val="0"/>
              <w:spacing w:after="200" w:line="240" w:lineRule="auto"/>
              <w:contextualSpacing/>
              <w:jc w:val="both"/>
              <w:rPr>
                <w:rFonts w:ascii="Times New Roman" w:eastAsia="Times New Roman" w:hAnsi="Times New Roman" w:cs="Times New Roman"/>
                <w:lang w:eastAsia="ru-RU"/>
              </w:rPr>
            </w:pPr>
          </w:p>
          <w:p w14:paraId="63E39044" w14:textId="0229820F" w:rsidR="0049790F" w:rsidRPr="00BC7356" w:rsidRDefault="0049790F" w:rsidP="00911F58">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   </w:t>
            </w:r>
            <w:r w:rsidR="00A43FA0" w:rsidRPr="00BC7356">
              <w:rPr>
                <w:rFonts w:ascii="Times New Roman" w:eastAsia="Times New Roman" w:hAnsi="Times New Roman" w:cs="Times New Roman"/>
                <w:lang w:eastAsia="ru-RU"/>
              </w:rPr>
              <w:t>А.Ю. Кузнецов</w:t>
            </w:r>
          </w:p>
          <w:p w14:paraId="2C227033"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bCs/>
                <w:snapToGrid w:val="0"/>
                <w:lang w:eastAsia="ru-RU"/>
              </w:rPr>
            </w:pPr>
            <w:r w:rsidRPr="00BC7356">
              <w:rPr>
                <w:rFonts w:ascii="Times New Roman" w:eastAsia="Times New Roman" w:hAnsi="Times New Roman" w:cs="Times New Roman"/>
                <w:snapToGrid w:val="0"/>
                <w:lang w:eastAsia="ru-RU"/>
              </w:rPr>
              <w:t xml:space="preserve">      М. П.</w:t>
            </w:r>
          </w:p>
        </w:tc>
        <w:tc>
          <w:tcPr>
            <w:tcW w:w="5243" w:type="dxa"/>
          </w:tcPr>
          <w:p w14:paraId="403712CB" w14:textId="40361313" w:rsidR="0049790F" w:rsidRPr="00BC7356" w:rsidRDefault="005707B7" w:rsidP="00911F58">
            <w:pPr>
              <w:widowControl w:val="0"/>
              <w:spacing w:after="0" w:line="240" w:lineRule="auto"/>
              <w:ind w:right="-71"/>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___</w:t>
            </w:r>
          </w:p>
          <w:p w14:paraId="1BD8CD6A"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lang w:eastAsia="ru-RU"/>
              </w:rPr>
            </w:pPr>
          </w:p>
          <w:p w14:paraId="674D22EA" w14:textId="231A6BBB" w:rsidR="0049790F"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_____________________  </w:t>
            </w:r>
            <w:r w:rsidR="00F05534" w:rsidRPr="00BC7356">
              <w:rPr>
                <w:rFonts w:ascii="Times New Roman" w:eastAsia="Times New Roman" w:hAnsi="Times New Roman" w:cs="Times New Roman"/>
                <w:lang w:eastAsia="ru-RU"/>
              </w:rPr>
              <w:t xml:space="preserve"> </w:t>
            </w:r>
            <w:r w:rsidR="005707B7" w:rsidRPr="00BC7356">
              <w:rPr>
                <w:rFonts w:ascii="Times New Roman" w:eastAsia="Times New Roman" w:hAnsi="Times New Roman" w:cs="Times New Roman"/>
                <w:lang w:eastAsia="ru-RU"/>
              </w:rPr>
              <w:t>___</w:t>
            </w:r>
          </w:p>
          <w:p w14:paraId="154148D2" w14:textId="77777777" w:rsidR="00B8398A"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 П.</w:t>
            </w:r>
          </w:p>
        </w:tc>
      </w:tr>
    </w:tbl>
    <w:p w14:paraId="5B01E7F0" w14:textId="29B30B76" w:rsidR="00E00319" w:rsidRPr="00BC7356" w:rsidRDefault="00E00319" w:rsidP="00DE4AC7">
      <w:pPr>
        <w:spacing w:after="0" w:line="240" w:lineRule="auto"/>
        <w:ind w:right="142"/>
        <w:jc w:val="center"/>
        <w:rPr>
          <w:rFonts w:ascii="Times New Roman" w:eastAsia="Times New Roman" w:hAnsi="Times New Roman" w:cs="Times New Roman"/>
          <w:b/>
          <w:color w:val="17365D"/>
          <w:lang w:eastAsia="ru-RU"/>
        </w:rPr>
        <w:sectPr w:rsidR="00E00319" w:rsidRPr="00BC7356" w:rsidSect="000A23B4">
          <w:headerReference w:type="even" r:id="rId8"/>
          <w:footerReference w:type="even" r:id="rId9"/>
          <w:pgSz w:w="11906" w:h="16838"/>
          <w:pgMar w:top="284" w:right="566" w:bottom="426" w:left="1276" w:header="708" w:footer="708" w:gutter="0"/>
          <w:cols w:space="708"/>
          <w:titlePg/>
          <w:docGrid w:linePitch="360"/>
        </w:sectPr>
      </w:pPr>
    </w:p>
    <w:p w14:paraId="732BD9B2" w14:textId="77777777" w:rsidR="00B41328" w:rsidRPr="00BC7356" w:rsidRDefault="00E00319"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 xml:space="preserve">                                                                                                                  </w:t>
      </w:r>
      <w:r w:rsidR="00B41328" w:rsidRPr="00BC7356">
        <w:rPr>
          <w:rFonts w:ascii="Times New Roman" w:eastAsia="Times New Roman" w:hAnsi="Times New Roman" w:cs="Times New Roman"/>
          <w:b/>
          <w:lang w:eastAsia="ru-RU"/>
        </w:rPr>
        <w:t xml:space="preserve">                         </w:t>
      </w:r>
      <w:r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Приложение № 1</w:t>
      </w:r>
      <w:r w:rsidR="00B41328" w:rsidRPr="00BC7356">
        <w:rPr>
          <w:rFonts w:ascii="Times New Roman" w:eastAsia="Times New Roman" w:hAnsi="Times New Roman" w:cs="Times New Roman"/>
          <w:b/>
          <w:lang w:eastAsia="ru-RU"/>
        </w:rPr>
        <w:t xml:space="preserve"> к Государственному контракт</w:t>
      </w:r>
      <w:r w:rsidR="000F09D7" w:rsidRPr="00BC7356">
        <w:rPr>
          <w:rFonts w:ascii="Times New Roman" w:eastAsia="Times New Roman" w:hAnsi="Times New Roman" w:cs="Times New Roman"/>
          <w:b/>
          <w:lang w:eastAsia="ru-RU"/>
        </w:rPr>
        <w:t>у</w:t>
      </w:r>
      <w:r w:rsidR="00B41328" w:rsidRPr="00BC7356">
        <w:rPr>
          <w:rFonts w:ascii="Times New Roman" w:eastAsia="Times New Roman" w:hAnsi="Times New Roman" w:cs="Times New Roman"/>
          <w:b/>
          <w:lang w:eastAsia="ru-RU"/>
        </w:rPr>
        <w:t xml:space="preserve">          </w:t>
      </w:r>
    </w:p>
    <w:p w14:paraId="744B7700" w14:textId="5A418592" w:rsidR="00BE3CE1" w:rsidRPr="00BC7356" w:rsidRDefault="00B41328"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                                                                                                                                            </w:t>
      </w:r>
      <w:r w:rsidR="00E22719"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 19/</w:t>
      </w:r>
      <w:r w:rsidR="00B43A5F">
        <w:rPr>
          <w:rFonts w:ascii="Times New Roman" w:eastAsia="Times New Roman" w:hAnsi="Times New Roman" w:cs="Times New Roman"/>
          <w:b/>
          <w:lang w:eastAsia="ru-RU"/>
        </w:rPr>
        <w:t>3</w:t>
      </w:r>
      <w:r w:rsidR="000F09D7" w:rsidRPr="00BC7356">
        <w:rPr>
          <w:rFonts w:ascii="Times New Roman" w:eastAsia="Times New Roman" w:hAnsi="Times New Roman" w:cs="Times New Roman"/>
          <w:b/>
          <w:lang w:eastAsia="ru-RU"/>
        </w:rPr>
        <w:t xml:space="preserve"> - ____</w:t>
      </w:r>
      <w:r w:rsidR="0045185D" w:rsidRPr="00BC7356">
        <w:rPr>
          <w:rFonts w:ascii="Times New Roman" w:eastAsia="Times New Roman" w:hAnsi="Times New Roman" w:cs="Times New Roman"/>
          <w:b/>
          <w:lang w:eastAsia="ru-RU"/>
        </w:rPr>
        <w:t>__</w:t>
      </w:r>
      <w:r w:rsidR="002C3A79" w:rsidRPr="00BC7356">
        <w:rPr>
          <w:rFonts w:ascii="Times New Roman" w:eastAsia="Times New Roman" w:hAnsi="Times New Roman" w:cs="Times New Roman"/>
          <w:b/>
          <w:lang w:eastAsia="ru-RU"/>
        </w:rPr>
        <w:t xml:space="preserve">  </w:t>
      </w:r>
      <w:r w:rsidR="00E00319" w:rsidRPr="00BC7356">
        <w:rPr>
          <w:rFonts w:ascii="Times New Roman" w:eastAsia="Times New Roman" w:hAnsi="Times New Roman" w:cs="Times New Roman"/>
          <w:b/>
          <w:lang w:eastAsia="ru-RU"/>
        </w:rPr>
        <w:t xml:space="preserve"> от « ____»  _________</w:t>
      </w:r>
      <w:r w:rsidR="002C3A79" w:rsidRPr="00BC7356">
        <w:rPr>
          <w:rFonts w:ascii="Times New Roman" w:eastAsia="Times New Roman" w:hAnsi="Times New Roman" w:cs="Times New Roman"/>
          <w:b/>
          <w:lang w:eastAsia="ru-RU"/>
        </w:rPr>
        <w:t xml:space="preserve"> </w:t>
      </w:r>
      <w:r w:rsidR="00096C8B" w:rsidRPr="00BC7356">
        <w:rPr>
          <w:rFonts w:ascii="Times New Roman" w:eastAsia="Times New Roman" w:hAnsi="Times New Roman" w:cs="Times New Roman"/>
          <w:b/>
          <w:lang w:eastAsia="ru-RU"/>
        </w:rPr>
        <w:t>202</w:t>
      </w:r>
      <w:r w:rsidR="009C7788" w:rsidRPr="00BC7356">
        <w:rPr>
          <w:rFonts w:ascii="Times New Roman" w:eastAsia="Times New Roman" w:hAnsi="Times New Roman" w:cs="Times New Roman"/>
          <w:b/>
          <w:lang w:eastAsia="ru-RU"/>
        </w:rPr>
        <w:t>6</w:t>
      </w:r>
      <w:r w:rsidR="002C3A79" w:rsidRPr="00BC7356">
        <w:rPr>
          <w:rFonts w:ascii="Times New Roman" w:eastAsia="Times New Roman" w:hAnsi="Times New Roman" w:cs="Times New Roman"/>
          <w:b/>
          <w:lang w:eastAsia="ru-RU"/>
        </w:rPr>
        <w:t xml:space="preserve"> г.</w:t>
      </w:r>
    </w:p>
    <w:p w14:paraId="0E21263A" w14:textId="77777777" w:rsidR="00AC25A7" w:rsidRPr="00BC7356"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lang w:eastAsia="ru-RU"/>
        </w:rPr>
      </w:pPr>
    </w:p>
    <w:p w14:paraId="66C96A0E" w14:textId="2A909C7E" w:rsidR="00DE04A1" w:rsidRDefault="00945EEB"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lang w:eastAsia="x-none"/>
        </w:rPr>
      </w:pPr>
      <w:r w:rsidRPr="00BC7356">
        <w:rPr>
          <w:rFonts w:ascii="Times New Roman" w:eastAsia="Times New Roman" w:hAnsi="Times New Roman" w:cs="Times New Roman"/>
          <w:b/>
          <w:lang w:val="x-none" w:eastAsia="x-none"/>
        </w:rPr>
        <w:t>ВЕДОМОСТЬ ПОСТАВКИ</w:t>
      </w:r>
    </w:p>
    <w:p w14:paraId="02468374" w14:textId="662D9DEE" w:rsidR="00726A25" w:rsidRPr="007807E6" w:rsidRDefault="00726A25"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eastAsia="x-none"/>
        </w:rPr>
      </w:pPr>
    </w:p>
    <w:tbl>
      <w:tblPr>
        <w:tblStyle w:val="afe"/>
        <w:tblpPr w:leftFromText="180" w:rightFromText="180" w:vertAnchor="text" w:tblpY="1"/>
        <w:tblOverlap w:val="never"/>
        <w:tblW w:w="0" w:type="auto"/>
        <w:tblLook w:val="04A0" w:firstRow="1" w:lastRow="0" w:firstColumn="1" w:lastColumn="0" w:noHBand="0" w:noVBand="1"/>
      </w:tblPr>
      <w:tblGrid>
        <w:gridCol w:w="563"/>
        <w:gridCol w:w="2693"/>
        <w:gridCol w:w="6237"/>
        <w:gridCol w:w="992"/>
        <w:gridCol w:w="992"/>
        <w:gridCol w:w="1843"/>
        <w:gridCol w:w="1835"/>
      </w:tblGrid>
      <w:tr w:rsidR="00943764" w:rsidRPr="00BC7356" w14:paraId="51658E57" w14:textId="77777777" w:rsidTr="00726A25">
        <w:tc>
          <w:tcPr>
            <w:tcW w:w="563" w:type="dxa"/>
          </w:tcPr>
          <w:p w14:paraId="2BD1F7B1" w14:textId="0B845D31" w:rsidR="00943764" w:rsidRPr="00BC7356" w:rsidRDefault="00943764" w:rsidP="00726A25">
            <w:pPr>
              <w:widowControl w:val="0"/>
              <w:tabs>
                <w:tab w:val="left" w:pos="450"/>
                <w:tab w:val="left" w:pos="5067"/>
                <w:tab w:val="center" w:pos="7498"/>
              </w:tabs>
              <w:autoSpaceDE w:val="0"/>
              <w:autoSpaceDN w:val="0"/>
              <w:adjustRightInd w:val="0"/>
              <w:spacing w:before="108" w:after="108" w:line="240" w:lineRule="auto"/>
              <w:ind w:left="-112"/>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 п/п</w:t>
            </w:r>
          </w:p>
        </w:tc>
        <w:tc>
          <w:tcPr>
            <w:tcW w:w="2693" w:type="dxa"/>
          </w:tcPr>
          <w:p w14:paraId="31180869" w14:textId="4183ADDF"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Наименование товара</w:t>
            </w:r>
          </w:p>
        </w:tc>
        <w:tc>
          <w:tcPr>
            <w:tcW w:w="6237" w:type="dxa"/>
          </w:tcPr>
          <w:p w14:paraId="02076616" w14:textId="79F2050A"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Характеристики товара</w:t>
            </w:r>
          </w:p>
        </w:tc>
        <w:tc>
          <w:tcPr>
            <w:tcW w:w="992" w:type="dxa"/>
          </w:tcPr>
          <w:p w14:paraId="70E40779" w14:textId="5ADEF128"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Ед.изм.</w:t>
            </w:r>
          </w:p>
        </w:tc>
        <w:tc>
          <w:tcPr>
            <w:tcW w:w="992" w:type="dxa"/>
          </w:tcPr>
          <w:p w14:paraId="76FF909C" w14:textId="0F2DFA4D"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Кол-во</w:t>
            </w:r>
          </w:p>
        </w:tc>
        <w:tc>
          <w:tcPr>
            <w:tcW w:w="1843" w:type="dxa"/>
          </w:tcPr>
          <w:p w14:paraId="455BB7EB" w14:textId="1DA55CBB"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за ед.товара, руб.</w:t>
            </w:r>
          </w:p>
        </w:tc>
        <w:tc>
          <w:tcPr>
            <w:tcW w:w="1835" w:type="dxa"/>
          </w:tcPr>
          <w:p w14:paraId="6AAB86F6" w14:textId="6FCB144E"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контракта, руб.</w:t>
            </w:r>
          </w:p>
        </w:tc>
      </w:tr>
      <w:tr w:rsidR="00333673" w:rsidRPr="00943E9D" w14:paraId="05D9F1C5" w14:textId="77777777" w:rsidTr="003F570A">
        <w:trPr>
          <w:trHeight w:val="343"/>
        </w:trPr>
        <w:tc>
          <w:tcPr>
            <w:tcW w:w="563" w:type="dxa"/>
            <w:vAlign w:val="center"/>
          </w:tcPr>
          <w:p w14:paraId="40128CED" w14:textId="47ADF7A6" w:rsidR="00333673" w:rsidRPr="00726A25" w:rsidRDefault="00333673" w:rsidP="00333673">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1</w:t>
            </w:r>
          </w:p>
        </w:tc>
        <w:tc>
          <w:tcPr>
            <w:tcW w:w="2693" w:type="dxa"/>
            <w:vAlign w:val="center"/>
          </w:tcPr>
          <w:p w14:paraId="22B53A77" w14:textId="2DFE2FA1"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sz w:val="18"/>
                <w:szCs w:val="18"/>
              </w:rPr>
              <w:t>мешок мусорный (120 л)</w:t>
            </w:r>
          </w:p>
        </w:tc>
        <w:tc>
          <w:tcPr>
            <w:tcW w:w="6237" w:type="dxa"/>
            <w:vAlign w:val="center"/>
          </w:tcPr>
          <w:p w14:paraId="1D909CF5" w14:textId="4604D993"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sz w:val="18"/>
                <w:szCs w:val="18"/>
                <w:shd w:val="clear" w:color="auto" w:fill="FFFFFF"/>
              </w:rPr>
              <w:t>Полиэтилен. 10 шт в рулоне. 120 литров</w:t>
            </w:r>
          </w:p>
        </w:tc>
        <w:tc>
          <w:tcPr>
            <w:tcW w:w="992" w:type="dxa"/>
            <w:vAlign w:val="center"/>
          </w:tcPr>
          <w:p w14:paraId="4FE21F8C" w14:textId="3E444D3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color w:val="000000"/>
                <w:sz w:val="16"/>
                <w:szCs w:val="16"/>
              </w:rPr>
              <w:t>шт.</w:t>
            </w:r>
          </w:p>
        </w:tc>
        <w:tc>
          <w:tcPr>
            <w:tcW w:w="992" w:type="dxa"/>
            <w:vAlign w:val="center"/>
          </w:tcPr>
          <w:p w14:paraId="30E10EB5" w14:textId="564BDEE0"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color w:val="000000"/>
                <w:sz w:val="16"/>
                <w:szCs w:val="16"/>
              </w:rPr>
              <w:t>100</w:t>
            </w:r>
          </w:p>
        </w:tc>
        <w:tc>
          <w:tcPr>
            <w:tcW w:w="1843" w:type="dxa"/>
            <w:vAlign w:val="center"/>
          </w:tcPr>
          <w:p w14:paraId="44FE0F38" w14:textId="7777777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19AAC89" w14:textId="7777777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787BAFF6" w14:textId="77777777" w:rsidTr="003F570A">
        <w:trPr>
          <w:trHeight w:val="343"/>
        </w:trPr>
        <w:tc>
          <w:tcPr>
            <w:tcW w:w="563" w:type="dxa"/>
            <w:vAlign w:val="center"/>
          </w:tcPr>
          <w:p w14:paraId="25DD9590" w14:textId="103C12B7" w:rsidR="00333673" w:rsidRPr="00726A25" w:rsidRDefault="00333673" w:rsidP="00333673">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2</w:t>
            </w:r>
          </w:p>
        </w:tc>
        <w:tc>
          <w:tcPr>
            <w:tcW w:w="2693" w:type="dxa"/>
            <w:vAlign w:val="center"/>
          </w:tcPr>
          <w:p w14:paraId="40BF8DA7" w14:textId="182885D6"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sz w:val="18"/>
                <w:szCs w:val="18"/>
              </w:rPr>
              <w:t>мешок мусорный (200 л)</w:t>
            </w:r>
          </w:p>
        </w:tc>
        <w:tc>
          <w:tcPr>
            <w:tcW w:w="6237" w:type="dxa"/>
            <w:vAlign w:val="center"/>
          </w:tcPr>
          <w:p w14:paraId="0FAA1F6E" w14:textId="405E0890"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sz w:val="18"/>
                <w:szCs w:val="18"/>
                <w:shd w:val="clear" w:color="auto" w:fill="FFFFFF"/>
              </w:rPr>
              <w:t>Полиэтилен. 10 шт в рулоне. 200 литров</w:t>
            </w:r>
          </w:p>
        </w:tc>
        <w:tc>
          <w:tcPr>
            <w:tcW w:w="992" w:type="dxa"/>
            <w:vAlign w:val="center"/>
          </w:tcPr>
          <w:p w14:paraId="0C8477AF" w14:textId="45B2B7FF"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color w:val="000000"/>
                <w:sz w:val="16"/>
                <w:szCs w:val="16"/>
              </w:rPr>
              <w:t>шт.</w:t>
            </w:r>
          </w:p>
        </w:tc>
        <w:tc>
          <w:tcPr>
            <w:tcW w:w="992" w:type="dxa"/>
            <w:vAlign w:val="center"/>
          </w:tcPr>
          <w:p w14:paraId="50F03B4E" w14:textId="452AD0F9"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color w:val="000000"/>
                <w:sz w:val="16"/>
                <w:szCs w:val="16"/>
              </w:rPr>
              <w:t>50</w:t>
            </w:r>
          </w:p>
        </w:tc>
        <w:tc>
          <w:tcPr>
            <w:tcW w:w="1843" w:type="dxa"/>
            <w:vAlign w:val="center"/>
          </w:tcPr>
          <w:p w14:paraId="2B200B29" w14:textId="7777777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758E5FC" w14:textId="7777777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7B4541F5" w14:textId="77777777" w:rsidTr="003F570A">
        <w:trPr>
          <w:trHeight w:val="343"/>
        </w:trPr>
        <w:tc>
          <w:tcPr>
            <w:tcW w:w="563" w:type="dxa"/>
            <w:vAlign w:val="center"/>
          </w:tcPr>
          <w:p w14:paraId="665FCFFA" w14:textId="6BA69EB7" w:rsidR="00333673" w:rsidRPr="00726A25" w:rsidRDefault="00333673" w:rsidP="00333673">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3</w:t>
            </w:r>
          </w:p>
        </w:tc>
        <w:tc>
          <w:tcPr>
            <w:tcW w:w="2693" w:type="dxa"/>
            <w:vAlign w:val="center"/>
          </w:tcPr>
          <w:p w14:paraId="04BA8A8F" w14:textId="0009AED4"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sz w:val="18"/>
                <w:szCs w:val="18"/>
              </w:rPr>
              <w:t>губки для мытья посуды (10 шт)</w:t>
            </w:r>
          </w:p>
        </w:tc>
        <w:tc>
          <w:tcPr>
            <w:tcW w:w="6237" w:type="dxa"/>
            <w:vAlign w:val="center"/>
          </w:tcPr>
          <w:p w14:paraId="0362302C" w14:textId="11F0776B"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sz w:val="18"/>
                <w:szCs w:val="18"/>
              </w:rPr>
              <w:t>Упаковка - 10 шт.</w:t>
            </w:r>
          </w:p>
        </w:tc>
        <w:tc>
          <w:tcPr>
            <w:tcW w:w="992" w:type="dxa"/>
            <w:vAlign w:val="center"/>
          </w:tcPr>
          <w:p w14:paraId="68DEBF81" w14:textId="0A9DB18F"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color w:val="000000"/>
                <w:sz w:val="16"/>
                <w:szCs w:val="16"/>
              </w:rPr>
              <w:t>шт.</w:t>
            </w:r>
          </w:p>
        </w:tc>
        <w:tc>
          <w:tcPr>
            <w:tcW w:w="992" w:type="dxa"/>
            <w:vAlign w:val="center"/>
          </w:tcPr>
          <w:p w14:paraId="4465A88E" w14:textId="578FE126"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color w:val="000000"/>
                <w:sz w:val="16"/>
                <w:szCs w:val="16"/>
              </w:rPr>
              <w:t>100</w:t>
            </w:r>
          </w:p>
        </w:tc>
        <w:tc>
          <w:tcPr>
            <w:tcW w:w="1843" w:type="dxa"/>
            <w:vAlign w:val="center"/>
          </w:tcPr>
          <w:p w14:paraId="0B00309F" w14:textId="7777777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2155FFDB" w14:textId="7777777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68B19F11" w14:textId="77777777" w:rsidTr="003F570A">
        <w:trPr>
          <w:trHeight w:val="343"/>
        </w:trPr>
        <w:tc>
          <w:tcPr>
            <w:tcW w:w="563" w:type="dxa"/>
            <w:vAlign w:val="center"/>
          </w:tcPr>
          <w:p w14:paraId="4843E57D" w14:textId="7223C112" w:rsidR="00333673" w:rsidRPr="00726A25" w:rsidRDefault="00333673" w:rsidP="00333673">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4</w:t>
            </w:r>
          </w:p>
        </w:tc>
        <w:tc>
          <w:tcPr>
            <w:tcW w:w="2693" w:type="dxa"/>
            <w:vAlign w:val="center"/>
          </w:tcPr>
          <w:p w14:paraId="6FC7CC2A" w14:textId="1ECB1E98"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sz w:val="18"/>
                <w:szCs w:val="18"/>
              </w:rPr>
              <w:t>веник</w:t>
            </w:r>
          </w:p>
        </w:tc>
        <w:tc>
          <w:tcPr>
            <w:tcW w:w="6237" w:type="dxa"/>
            <w:vAlign w:val="center"/>
          </w:tcPr>
          <w:p w14:paraId="5EF06CB4" w14:textId="43E92EBE"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sz w:val="18"/>
                <w:szCs w:val="18"/>
              </w:rPr>
              <w:t>Для уборки помещений. Пятипрошивной. Длина - 1000 мм, ширина - 480 мм</w:t>
            </w:r>
          </w:p>
        </w:tc>
        <w:tc>
          <w:tcPr>
            <w:tcW w:w="992" w:type="dxa"/>
            <w:vAlign w:val="center"/>
          </w:tcPr>
          <w:p w14:paraId="48872290" w14:textId="0ACF25A6"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color w:val="000000"/>
                <w:sz w:val="16"/>
                <w:szCs w:val="16"/>
              </w:rPr>
              <w:t>шт.</w:t>
            </w:r>
          </w:p>
        </w:tc>
        <w:tc>
          <w:tcPr>
            <w:tcW w:w="992" w:type="dxa"/>
            <w:vAlign w:val="center"/>
          </w:tcPr>
          <w:p w14:paraId="0345BABE" w14:textId="13D164B9"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color w:val="000000"/>
                <w:sz w:val="16"/>
                <w:szCs w:val="16"/>
              </w:rPr>
              <w:t>10</w:t>
            </w:r>
          </w:p>
        </w:tc>
        <w:tc>
          <w:tcPr>
            <w:tcW w:w="1843" w:type="dxa"/>
            <w:vAlign w:val="center"/>
          </w:tcPr>
          <w:p w14:paraId="2519C8FE" w14:textId="7777777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9407411" w14:textId="7777777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23C13933" w14:textId="77777777" w:rsidTr="003F570A">
        <w:trPr>
          <w:trHeight w:val="343"/>
        </w:trPr>
        <w:tc>
          <w:tcPr>
            <w:tcW w:w="563" w:type="dxa"/>
            <w:vAlign w:val="center"/>
          </w:tcPr>
          <w:p w14:paraId="625A92DC" w14:textId="60B2D3A3" w:rsidR="00333673" w:rsidRPr="00726A25" w:rsidRDefault="00333673" w:rsidP="00333673">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5</w:t>
            </w:r>
          </w:p>
        </w:tc>
        <w:tc>
          <w:tcPr>
            <w:tcW w:w="2693" w:type="dxa"/>
            <w:vAlign w:val="center"/>
          </w:tcPr>
          <w:p w14:paraId="47C10007" w14:textId="690E396F"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sz w:val="18"/>
                <w:szCs w:val="18"/>
              </w:rPr>
              <w:t>тряпка для мытья пола (80*100)</w:t>
            </w:r>
          </w:p>
        </w:tc>
        <w:tc>
          <w:tcPr>
            <w:tcW w:w="6237" w:type="dxa"/>
            <w:vAlign w:val="center"/>
          </w:tcPr>
          <w:p w14:paraId="522ADAEB" w14:textId="5C19FFC5"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sz w:val="18"/>
                <w:szCs w:val="18"/>
              </w:rPr>
              <w:t>Основа — 100% хлопок. Плотность от 190 г/м2 и выше.</w:t>
            </w:r>
          </w:p>
        </w:tc>
        <w:tc>
          <w:tcPr>
            <w:tcW w:w="992" w:type="dxa"/>
            <w:vAlign w:val="center"/>
          </w:tcPr>
          <w:p w14:paraId="511D430F" w14:textId="3F3B9BA8"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color w:val="000000"/>
                <w:sz w:val="16"/>
                <w:szCs w:val="16"/>
              </w:rPr>
              <w:t>шт.</w:t>
            </w:r>
          </w:p>
        </w:tc>
        <w:tc>
          <w:tcPr>
            <w:tcW w:w="992" w:type="dxa"/>
            <w:vAlign w:val="center"/>
          </w:tcPr>
          <w:p w14:paraId="6AA2808C" w14:textId="65FF01A2"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color w:val="000000"/>
                <w:sz w:val="16"/>
                <w:szCs w:val="16"/>
              </w:rPr>
              <w:t>50</w:t>
            </w:r>
          </w:p>
        </w:tc>
        <w:tc>
          <w:tcPr>
            <w:tcW w:w="1843" w:type="dxa"/>
            <w:vAlign w:val="center"/>
          </w:tcPr>
          <w:p w14:paraId="772A5C7D" w14:textId="7777777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2F2B1B40" w14:textId="7777777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04E0F732" w14:textId="77777777" w:rsidTr="003F570A">
        <w:trPr>
          <w:trHeight w:val="343"/>
        </w:trPr>
        <w:tc>
          <w:tcPr>
            <w:tcW w:w="563" w:type="dxa"/>
            <w:vAlign w:val="center"/>
          </w:tcPr>
          <w:p w14:paraId="43C0FC45" w14:textId="476DF70C" w:rsidR="00333673" w:rsidRPr="00726A25" w:rsidRDefault="00333673" w:rsidP="00333673">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6</w:t>
            </w:r>
          </w:p>
        </w:tc>
        <w:tc>
          <w:tcPr>
            <w:tcW w:w="2693" w:type="dxa"/>
            <w:vAlign w:val="center"/>
          </w:tcPr>
          <w:p w14:paraId="5D9ACAB1" w14:textId="0619238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sz w:val="18"/>
                <w:szCs w:val="18"/>
              </w:rPr>
              <w:t>средство «Антижир» спрей</w:t>
            </w:r>
          </w:p>
        </w:tc>
        <w:tc>
          <w:tcPr>
            <w:tcW w:w="6237" w:type="dxa"/>
            <w:vAlign w:val="center"/>
          </w:tcPr>
          <w:p w14:paraId="165ECA29" w14:textId="4D554421"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sz w:val="18"/>
                <w:szCs w:val="18"/>
              </w:rPr>
              <w:t>Упаковка 600 мл.  С распылителем. Отдушка - лимон. Состав: ≥30% — вода; ≥5%, но &lt;15% — щёлочь; &lt;5% — нПАВ, органические растворители, аПАВ, фосфонаты, д-лимонен.</w:t>
            </w:r>
          </w:p>
        </w:tc>
        <w:tc>
          <w:tcPr>
            <w:tcW w:w="992" w:type="dxa"/>
            <w:vAlign w:val="center"/>
          </w:tcPr>
          <w:p w14:paraId="4D7E42E9" w14:textId="173E089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color w:val="000000"/>
                <w:sz w:val="16"/>
                <w:szCs w:val="16"/>
              </w:rPr>
              <w:t>шт.</w:t>
            </w:r>
          </w:p>
        </w:tc>
        <w:tc>
          <w:tcPr>
            <w:tcW w:w="992" w:type="dxa"/>
            <w:vAlign w:val="center"/>
          </w:tcPr>
          <w:p w14:paraId="7FD9D170" w14:textId="39E3A778"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color w:val="000000"/>
                <w:sz w:val="16"/>
                <w:szCs w:val="16"/>
              </w:rPr>
              <w:t>40</w:t>
            </w:r>
          </w:p>
        </w:tc>
        <w:tc>
          <w:tcPr>
            <w:tcW w:w="1843" w:type="dxa"/>
            <w:vAlign w:val="center"/>
          </w:tcPr>
          <w:p w14:paraId="6244ABFF" w14:textId="7777777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7F874EA4" w14:textId="7777777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35E82D4A" w14:textId="77777777" w:rsidTr="003F570A">
        <w:trPr>
          <w:trHeight w:val="343"/>
        </w:trPr>
        <w:tc>
          <w:tcPr>
            <w:tcW w:w="563" w:type="dxa"/>
            <w:vAlign w:val="center"/>
          </w:tcPr>
          <w:p w14:paraId="43642EAD" w14:textId="60AB513D" w:rsidR="00333673" w:rsidRPr="00726A25" w:rsidRDefault="00333673" w:rsidP="00333673">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7</w:t>
            </w:r>
          </w:p>
        </w:tc>
        <w:tc>
          <w:tcPr>
            <w:tcW w:w="2693" w:type="dxa"/>
            <w:vAlign w:val="center"/>
          </w:tcPr>
          <w:p w14:paraId="755F6D53" w14:textId="7B45012F"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sz w:val="18"/>
                <w:szCs w:val="18"/>
              </w:rPr>
              <w:t>средство чистящее для сантехники</w:t>
            </w:r>
          </w:p>
        </w:tc>
        <w:tc>
          <w:tcPr>
            <w:tcW w:w="6237" w:type="dxa"/>
            <w:vAlign w:val="center"/>
          </w:tcPr>
          <w:p w14:paraId="68F1F81E" w14:textId="662E2F0E"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sz w:val="18"/>
                <w:szCs w:val="18"/>
              </w:rPr>
              <w:t>Упаковка 1 л.  Антимикробный. Хлоросодержащий. Ароматическая отдушка.</w:t>
            </w:r>
          </w:p>
        </w:tc>
        <w:tc>
          <w:tcPr>
            <w:tcW w:w="992" w:type="dxa"/>
            <w:vAlign w:val="center"/>
          </w:tcPr>
          <w:p w14:paraId="25C8978D" w14:textId="245D3D83"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color w:val="000000"/>
                <w:sz w:val="16"/>
                <w:szCs w:val="16"/>
              </w:rPr>
              <w:t>шт.</w:t>
            </w:r>
          </w:p>
        </w:tc>
        <w:tc>
          <w:tcPr>
            <w:tcW w:w="992" w:type="dxa"/>
            <w:vAlign w:val="center"/>
          </w:tcPr>
          <w:p w14:paraId="1B6AD158" w14:textId="2B61C48D"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eastAsia="x-none"/>
              </w:rPr>
            </w:pPr>
            <w:r w:rsidRPr="00333673">
              <w:rPr>
                <w:rFonts w:ascii="Times New Roman" w:hAnsi="Times New Roman" w:cs="Times New Roman"/>
                <w:color w:val="000000"/>
                <w:sz w:val="16"/>
                <w:szCs w:val="16"/>
              </w:rPr>
              <w:t>30</w:t>
            </w:r>
          </w:p>
        </w:tc>
        <w:tc>
          <w:tcPr>
            <w:tcW w:w="1843" w:type="dxa"/>
            <w:vAlign w:val="center"/>
          </w:tcPr>
          <w:p w14:paraId="6BEDDDA1" w14:textId="7777777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1F5C6054" w14:textId="77777777" w:rsidR="00333673" w:rsidRPr="00333673" w:rsidRDefault="00333673" w:rsidP="00333673">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20"/>
                <w:szCs w:val="20"/>
                <w:lang w:val="x-none" w:eastAsia="x-none"/>
              </w:rPr>
            </w:pPr>
          </w:p>
        </w:tc>
      </w:tr>
      <w:tr w:rsidR="00337383" w:rsidRPr="00BC7356" w14:paraId="4C46F625" w14:textId="77777777" w:rsidTr="00726A25">
        <w:tc>
          <w:tcPr>
            <w:tcW w:w="15155" w:type="dxa"/>
            <w:gridSpan w:val="7"/>
            <w:vAlign w:val="center"/>
          </w:tcPr>
          <w:p w14:paraId="757CB55F" w14:textId="278AAFA2" w:rsidR="00337383" w:rsidRPr="00462114" w:rsidRDefault="00337383"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 xml:space="preserve">ИТОГО: </w:t>
            </w:r>
          </w:p>
        </w:tc>
      </w:tr>
    </w:tbl>
    <w:p w14:paraId="6F31A76C" w14:textId="2B004632" w:rsidR="00943764" w:rsidRPr="00BC7356" w:rsidRDefault="00726A25"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4"/>
          <w:lang w:val="x-none" w:eastAsia="x-none"/>
        </w:rPr>
      </w:pPr>
      <w:r>
        <w:rPr>
          <w:rFonts w:ascii="Times New Roman" w:eastAsia="Times New Roman" w:hAnsi="Times New Roman" w:cs="Times New Roman"/>
          <w:b/>
          <w:color w:val="000080"/>
          <w:sz w:val="24"/>
          <w:lang w:val="x-none" w:eastAsia="x-none"/>
        </w:rPr>
        <w:br w:type="textWrapping" w:clear="all"/>
      </w:r>
    </w:p>
    <w:p w14:paraId="2D4AADE4" w14:textId="6F2BAF80"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b/>
          <w:lang w:eastAsia="ru-RU"/>
        </w:rPr>
      </w:pPr>
      <w:r w:rsidRPr="00462114">
        <w:rPr>
          <w:rFonts w:ascii="Times New Roman" w:eastAsia="Times New Roman" w:hAnsi="Times New Roman" w:cs="Times New Roman"/>
          <w:b/>
          <w:lang w:eastAsia="ru-RU"/>
        </w:rPr>
        <w:t xml:space="preserve">Срок поставки: </w:t>
      </w:r>
      <w:r w:rsidRPr="00462114">
        <w:rPr>
          <w:rFonts w:ascii="Times New Roman" w:eastAsia="Times New Roman" w:hAnsi="Times New Roman" w:cs="Times New Roman"/>
          <w:lang w:eastAsia="ru-RU"/>
        </w:rPr>
        <w:t xml:space="preserve">Поставка с момента заключения Государственного </w:t>
      </w:r>
      <w:r w:rsidR="00157302" w:rsidRPr="00462114">
        <w:rPr>
          <w:rFonts w:ascii="Times New Roman" w:eastAsia="Times New Roman" w:hAnsi="Times New Roman" w:cs="Times New Roman"/>
          <w:lang w:eastAsia="ru-RU"/>
        </w:rPr>
        <w:t>контракта,</w:t>
      </w:r>
      <w:r w:rsidR="009973A3" w:rsidRPr="00462114">
        <w:rPr>
          <w:rFonts w:ascii="Times New Roman" w:eastAsia="Times New Roman" w:hAnsi="Times New Roman" w:cs="Times New Roman"/>
          <w:lang w:eastAsia="ru-RU"/>
        </w:rPr>
        <w:t xml:space="preserve"> </w:t>
      </w:r>
      <w:r w:rsidR="00337383" w:rsidRPr="00462114">
        <w:rPr>
          <w:rFonts w:ascii="Times New Roman" w:eastAsia="Times New Roman" w:hAnsi="Times New Roman" w:cs="Times New Roman"/>
          <w:lang w:eastAsia="ru-RU"/>
        </w:rPr>
        <w:t>одной</w:t>
      </w:r>
      <w:r w:rsidR="009973A3" w:rsidRPr="00462114">
        <w:rPr>
          <w:rFonts w:ascii="Times New Roman" w:eastAsia="Times New Roman" w:hAnsi="Times New Roman" w:cs="Times New Roman"/>
          <w:lang w:eastAsia="ru-RU"/>
        </w:rPr>
        <w:t xml:space="preserve"> парти</w:t>
      </w:r>
      <w:r w:rsidR="00337383" w:rsidRPr="00462114">
        <w:rPr>
          <w:rFonts w:ascii="Times New Roman" w:eastAsia="Times New Roman" w:hAnsi="Times New Roman" w:cs="Times New Roman"/>
          <w:lang w:eastAsia="ru-RU"/>
        </w:rPr>
        <w:t>ей</w:t>
      </w:r>
      <w:r w:rsidR="00C77008" w:rsidRPr="00462114">
        <w:rPr>
          <w:rFonts w:ascii="Times New Roman" w:eastAsia="Times New Roman" w:hAnsi="Times New Roman" w:cs="Times New Roman"/>
          <w:lang w:eastAsia="ru-RU"/>
        </w:rPr>
        <w:t xml:space="preserve"> в течении </w:t>
      </w:r>
      <w:r w:rsidR="00444BDB" w:rsidRPr="00462114">
        <w:rPr>
          <w:rFonts w:ascii="Times New Roman" w:eastAsia="Times New Roman" w:hAnsi="Times New Roman" w:cs="Times New Roman"/>
          <w:lang w:eastAsia="ru-RU"/>
        </w:rPr>
        <w:t>7</w:t>
      </w:r>
      <w:r w:rsidR="00C77008" w:rsidRPr="00462114">
        <w:rPr>
          <w:rFonts w:ascii="Times New Roman" w:eastAsia="Times New Roman" w:hAnsi="Times New Roman" w:cs="Times New Roman"/>
          <w:lang w:eastAsia="ru-RU"/>
        </w:rPr>
        <w:t xml:space="preserve"> </w:t>
      </w:r>
      <w:r w:rsidR="003C0B9E" w:rsidRPr="00462114">
        <w:rPr>
          <w:rFonts w:ascii="Times New Roman" w:eastAsia="Times New Roman" w:hAnsi="Times New Roman" w:cs="Times New Roman"/>
          <w:lang w:eastAsia="ru-RU"/>
        </w:rPr>
        <w:t>календарны</w:t>
      </w:r>
      <w:r w:rsidR="008E348A" w:rsidRPr="00462114">
        <w:rPr>
          <w:rFonts w:ascii="Times New Roman" w:eastAsia="Times New Roman" w:hAnsi="Times New Roman" w:cs="Times New Roman"/>
          <w:lang w:eastAsia="ru-RU"/>
        </w:rPr>
        <w:t>х</w:t>
      </w:r>
      <w:r w:rsidR="00C77008" w:rsidRPr="00462114">
        <w:rPr>
          <w:rFonts w:ascii="Times New Roman" w:eastAsia="Times New Roman" w:hAnsi="Times New Roman" w:cs="Times New Roman"/>
          <w:lang w:eastAsia="ru-RU"/>
        </w:rPr>
        <w:t xml:space="preserve"> дней</w:t>
      </w:r>
      <w:r w:rsidR="00337383"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не позднее</w:t>
      </w:r>
      <w:r w:rsidR="00921B81" w:rsidRPr="00462114">
        <w:rPr>
          <w:rFonts w:ascii="Times New Roman" w:eastAsia="Times New Roman" w:hAnsi="Times New Roman" w:cs="Times New Roman"/>
          <w:lang w:eastAsia="ru-RU"/>
        </w:rPr>
        <w:t xml:space="preserve"> </w:t>
      </w:r>
      <w:r w:rsidR="00791DF5">
        <w:rPr>
          <w:rFonts w:ascii="Times New Roman" w:eastAsia="Times New Roman" w:hAnsi="Times New Roman" w:cs="Times New Roman"/>
          <w:lang w:eastAsia="ru-RU"/>
        </w:rPr>
        <w:t>2</w:t>
      </w:r>
      <w:r w:rsidR="0043448A">
        <w:rPr>
          <w:rFonts w:ascii="Times New Roman" w:eastAsia="Times New Roman" w:hAnsi="Times New Roman" w:cs="Times New Roman"/>
          <w:lang w:eastAsia="ru-RU"/>
        </w:rPr>
        <w:t>0.08</w:t>
      </w:r>
      <w:r w:rsidR="00921B81" w:rsidRPr="00462114">
        <w:rPr>
          <w:rFonts w:ascii="Times New Roman" w:eastAsia="Times New Roman" w:hAnsi="Times New Roman" w:cs="Times New Roman"/>
          <w:lang w:eastAsia="ru-RU"/>
        </w:rPr>
        <w:t>.</w:t>
      </w:r>
      <w:r w:rsidR="009973A3" w:rsidRPr="00462114">
        <w:rPr>
          <w:rFonts w:ascii="Times New Roman" w:eastAsia="Times New Roman" w:hAnsi="Times New Roman" w:cs="Times New Roman"/>
          <w:lang w:eastAsia="ru-RU"/>
        </w:rPr>
        <w:t>2026</w:t>
      </w:r>
      <w:r w:rsidR="003C0B9E"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 xml:space="preserve">включительно. В рабочие дни с 08 час 00 мин до 17 час 00 мин с перерывом на обед с 12 час 00 мин до 13 час 00 мин. Поставка в выходные и праздничные дни по согласованию с </w:t>
      </w:r>
      <w:r w:rsidR="003C0B9E" w:rsidRPr="00462114">
        <w:rPr>
          <w:rFonts w:ascii="Times New Roman" w:eastAsia="Times New Roman" w:hAnsi="Times New Roman" w:cs="Times New Roman"/>
          <w:lang w:eastAsia="ru-RU"/>
        </w:rPr>
        <w:t>Грузополучателем</w:t>
      </w:r>
      <w:r w:rsidRPr="00462114">
        <w:rPr>
          <w:rFonts w:ascii="Times New Roman" w:eastAsia="Times New Roman" w:hAnsi="Times New Roman" w:cs="Times New Roman"/>
          <w:lang w:eastAsia="ru-RU"/>
        </w:rPr>
        <w:t>.</w:t>
      </w:r>
    </w:p>
    <w:p w14:paraId="24FDD0EE" w14:textId="7F87B37B"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384510C7" w14:textId="5467BC9F"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Поставщика: </w:t>
      </w:r>
    </w:p>
    <w:p w14:paraId="4CA185B9" w14:textId="38C622AD" w:rsidR="0045185D" w:rsidRPr="00462114" w:rsidRDefault="002B0136" w:rsidP="002B0136">
      <w:pPr>
        <w:spacing w:after="0" w:line="240" w:lineRule="auto"/>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Государственного заказчика: </w:t>
      </w:r>
      <w:r w:rsidR="005707B7" w:rsidRPr="00462114">
        <w:rPr>
          <w:rFonts w:ascii="Times New Roman" w:eastAsia="Times New Roman" w:hAnsi="Times New Roman" w:cs="Times New Roman"/>
          <w:lang w:eastAsia="ru-RU"/>
        </w:rPr>
        <w:t>8 3952 452</w:t>
      </w:r>
      <w:r w:rsidR="00E064F4" w:rsidRPr="00462114">
        <w:rPr>
          <w:rFonts w:ascii="Times New Roman" w:eastAsia="Times New Roman" w:hAnsi="Times New Roman" w:cs="Times New Roman"/>
          <w:lang w:eastAsia="ru-RU"/>
        </w:rPr>
        <w:t> </w:t>
      </w:r>
      <w:r w:rsidR="005707B7" w:rsidRPr="00462114">
        <w:rPr>
          <w:rFonts w:ascii="Times New Roman" w:eastAsia="Times New Roman" w:hAnsi="Times New Roman" w:cs="Times New Roman"/>
          <w:lang w:eastAsia="ru-RU"/>
        </w:rPr>
        <w:t>3</w:t>
      </w:r>
      <w:r w:rsidR="0065075F" w:rsidRPr="00462114">
        <w:rPr>
          <w:rFonts w:ascii="Times New Roman" w:eastAsia="Times New Roman" w:hAnsi="Times New Roman" w:cs="Times New Roman"/>
          <w:lang w:eastAsia="ru-RU"/>
        </w:rPr>
        <w:t>00</w:t>
      </w:r>
    </w:p>
    <w:p w14:paraId="51E15938" w14:textId="77777777" w:rsidR="005707B7" w:rsidRPr="00BC7356" w:rsidRDefault="005707B7" w:rsidP="002B0136">
      <w:pPr>
        <w:spacing w:after="0" w:line="240" w:lineRule="auto"/>
        <w:rPr>
          <w:rFonts w:ascii="Times New Roman" w:eastAsia="Times New Roman" w:hAnsi="Times New Roman" w:cs="Times New Roman"/>
          <w:b/>
          <w:szCs w:val="20"/>
          <w:lang w:eastAsia="ru-RU"/>
        </w:rPr>
      </w:pPr>
    </w:p>
    <w:tbl>
      <w:tblPr>
        <w:tblW w:w="140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gridCol w:w="6379"/>
      </w:tblGrid>
      <w:tr w:rsidR="00945EEB" w:rsidRPr="00BC7356" w14:paraId="1700EB04" w14:textId="77777777" w:rsidTr="005707B7">
        <w:trPr>
          <w:trHeight w:val="1431"/>
        </w:trPr>
        <w:tc>
          <w:tcPr>
            <w:tcW w:w="7654" w:type="dxa"/>
          </w:tcPr>
          <w:p w14:paraId="6B93E578"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«ГОСУДАРСТВЕННЫЙ ЗАКАЗЧИК»</w:t>
            </w:r>
          </w:p>
          <w:p w14:paraId="23D70F93"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 xml:space="preserve">ФКУ ИК-19 ГУФСИН России </w:t>
            </w:r>
          </w:p>
          <w:p w14:paraId="688C8D13" w14:textId="77777777" w:rsidR="008A55C0" w:rsidRPr="00BC7356" w:rsidRDefault="00945EEB" w:rsidP="008A55C0">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по Иркутской области</w:t>
            </w:r>
          </w:p>
          <w:p w14:paraId="3ECAE38F" w14:textId="3397F917" w:rsidR="00945EEB" w:rsidRPr="00BC7356" w:rsidRDefault="008A55C0" w:rsidP="008A55C0">
            <w:pPr>
              <w:spacing w:after="0" w:line="240" w:lineRule="auto"/>
              <w:ind w:firstLine="108"/>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color w:val="000000"/>
                <w:szCs w:val="20"/>
                <w:lang w:eastAsia="ru-RU"/>
              </w:rPr>
              <w:t>Н</w:t>
            </w:r>
            <w:r w:rsidR="00945EEB" w:rsidRPr="00BC7356">
              <w:rPr>
                <w:rFonts w:ascii="Times New Roman" w:eastAsia="Times New Roman" w:hAnsi="Times New Roman" w:cs="Times New Roman"/>
                <w:color w:val="000000"/>
                <w:szCs w:val="20"/>
                <w:lang w:eastAsia="ru-RU"/>
              </w:rPr>
              <w:t>ачальник</w:t>
            </w:r>
          </w:p>
          <w:p w14:paraId="0888B666" w14:textId="77777777" w:rsidR="00945EEB" w:rsidRPr="00BC7356" w:rsidRDefault="00945EEB" w:rsidP="00556316">
            <w:pPr>
              <w:spacing w:after="0" w:line="240" w:lineRule="auto"/>
              <w:ind w:firstLine="108"/>
              <w:rPr>
                <w:rFonts w:ascii="Times New Roman" w:eastAsia="Times New Roman" w:hAnsi="Times New Roman" w:cs="Times New Roman"/>
                <w:b/>
                <w:color w:val="000000"/>
                <w:szCs w:val="20"/>
                <w:lang w:eastAsia="ru-RU"/>
              </w:rPr>
            </w:pPr>
          </w:p>
          <w:p w14:paraId="21927958" w14:textId="6207333E" w:rsidR="00A82894" w:rsidRPr="00BC7356" w:rsidRDefault="00A82894" w:rsidP="00A82894">
            <w:pPr>
              <w:widowControl w:val="0"/>
              <w:spacing w:after="200" w:line="240" w:lineRule="auto"/>
              <w:contextualSpacing/>
              <w:rPr>
                <w:rFonts w:ascii="Times New Roman" w:eastAsia="Times New Roman" w:hAnsi="Times New Roman" w:cs="Times New Roman"/>
                <w:szCs w:val="20"/>
                <w:lang w:eastAsia="ru-RU"/>
              </w:rPr>
            </w:pPr>
            <w:r w:rsidRPr="00BC7356">
              <w:rPr>
                <w:rFonts w:ascii="Times New Roman" w:eastAsia="Times New Roman" w:hAnsi="Times New Roman" w:cs="Times New Roman"/>
                <w:szCs w:val="20"/>
                <w:lang w:eastAsia="ru-RU"/>
              </w:rPr>
              <w:t>____________________________________</w:t>
            </w:r>
            <w:r w:rsidR="008A55C0" w:rsidRPr="00BC7356">
              <w:rPr>
                <w:rFonts w:ascii="Times New Roman" w:eastAsia="Times New Roman" w:hAnsi="Times New Roman" w:cs="Times New Roman"/>
                <w:szCs w:val="20"/>
                <w:lang w:eastAsia="ru-RU"/>
              </w:rPr>
              <w:t>А.Ю. Кузнецов</w:t>
            </w:r>
          </w:p>
          <w:p w14:paraId="09F527BA" w14:textId="0B45EE8D" w:rsidR="00911F58" w:rsidRPr="00BC7356" w:rsidRDefault="00A82894" w:rsidP="00A82894">
            <w:pPr>
              <w:spacing w:after="0" w:line="240" w:lineRule="auto"/>
              <w:ind w:firstLine="108"/>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snapToGrid w:val="0"/>
                <w:szCs w:val="20"/>
                <w:lang w:eastAsia="ru-RU"/>
              </w:rPr>
              <w:t xml:space="preserve">      М. П.</w:t>
            </w:r>
          </w:p>
        </w:tc>
        <w:tc>
          <w:tcPr>
            <w:tcW w:w="6379" w:type="dxa"/>
          </w:tcPr>
          <w:p w14:paraId="1D01AEEA"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pacing w:val="1"/>
                <w:szCs w:val="20"/>
                <w:lang w:eastAsia="ru-RU"/>
              </w:rPr>
            </w:pPr>
            <w:r w:rsidRPr="00BC7356">
              <w:rPr>
                <w:rFonts w:ascii="Times New Roman" w:eastAsia="Times New Roman" w:hAnsi="Times New Roman" w:cs="Times New Roman"/>
                <w:b/>
                <w:color w:val="000000"/>
                <w:spacing w:val="1"/>
                <w:szCs w:val="20"/>
                <w:lang w:eastAsia="ru-RU"/>
              </w:rPr>
              <w:t>«ПОСТАВЩИК»</w:t>
            </w:r>
          </w:p>
          <w:p w14:paraId="649FFE27" w14:textId="6403DC41" w:rsidR="007F1E6F" w:rsidRPr="00BC7356" w:rsidRDefault="005707B7" w:rsidP="001E148D">
            <w:pPr>
              <w:jc w:val="center"/>
              <w:rPr>
                <w:rFonts w:ascii="Times New Roman" w:hAnsi="Times New Roman" w:cs="Times New Roman"/>
                <w:b/>
                <w:szCs w:val="20"/>
              </w:rPr>
            </w:pPr>
            <w:r w:rsidRPr="00BC7356">
              <w:rPr>
                <w:rFonts w:ascii="Times New Roman" w:hAnsi="Times New Roman" w:cs="Times New Roman"/>
                <w:b/>
                <w:szCs w:val="20"/>
              </w:rPr>
              <w:t>_</w:t>
            </w:r>
          </w:p>
          <w:p w14:paraId="68E61261" w14:textId="5607B312" w:rsidR="001A4F0D" w:rsidRPr="00BC7356" w:rsidRDefault="005707B7" w:rsidP="00B8398A">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w:t>
            </w:r>
          </w:p>
          <w:p w14:paraId="08B11608" w14:textId="77777777" w:rsidR="001E148D" w:rsidRPr="00BC7356" w:rsidRDefault="001E148D" w:rsidP="00B8398A">
            <w:pPr>
              <w:spacing w:after="0" w:line="240" w:lineRule="auto"/>
              <w:rPr>
                <w:rFonts w:ascii="Times New Roman" w:eastAsia="Times New Roman" w:hAnsi="Times New Roman" w:cs="Times New Roman"/>
                <w:color w:val="000000"/>
                <w:szCs w:val="20"/>
                <w:lang w:eastAsia="ru-RU"/>
              </w:rPr>
            </w:pPr>
          </w:p>
          <w:p w14:paraId="5D5C08E0" w14:textId="0AB28B44" w:rsidR="00945EEB" w:rsidRPr="00BC7356" w:rsidRDefault="00945EEB" w:rsidP="001A4F0D">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________________________/</w:t>
            </w:r>
            <w:r w:rsidR="005707B7" w:rsidRPr="00BC7356">
              <w:rPr>
                <w:rFonts w:ascii="Times New Roman" w:eastAsia="Times New Roman" w:hAnsi="Times New Roman" w:cs="Times New Roman"/>
                <w:color w:val="000000"/>
                <w:szCs w:val="20"/>
                <w:lang w:eastAsia="ru-RU"/>
              </w:rPr>
              <w:t>_</w:t>
            </w:r>
            <w:r w:rsidRPr="00BC7356">
              <w:rPr>
                <w:rFonts w:ascii="Times New Roman" w:eastAsia="Times New Roman" w:hAnsi="Times New Roman" w:cs="Times New Roman"/>
                <w:color w:val="000000"/>
                <w:szCs w:val="20"/>
                <w:lang w:eastAsia="ru-RU"/>
              </w:rPr>
              <w:t xml:space="preserve"> /</w:t>
            </w:r>
          </w:p>
          <w:p w14:paraId="2ECD59F5" w14:textId="77777777" w:rsidR="00911F58" w:rsidRPr="00BC7356" w:rsidRDefault="00911F58" w:rsidP="001A4F0D">
            <w:pPr>
              <w:spacing w:after="0" w:line="240" w:lineRule="auto"/>
              <w:rPr>
                <w:rFonts w:ascii="Times New Roman" w:eastAsia="Times New Roman" w:hAnsi="Times New Roman" w:cs="Times New Roman"/>
                <w:color w:val="000000"/>
                <w:spacing w:val="1"/>
                <w:szCs w:val="20"/>
                <w:lang w:eastAsia="ru-RU"/>
              </w:rPr>
            </w:pPr>
            <w:r w:rsidRPr="00BC7356">
              <w:rPr>
                <w:rFonts w:ascii="Times New Roman" w:eastAsia="Times New Roman" w:hAnsi="Times New Roman" w:cs="Times New Roman"/>
                <w:color w:val="000000"/>
                <w:szCs w:val="20"/>
                <w:lang w:eastAsia="ru-RU"/>
              </w:rPr>
              <w:t xml:space="preserve">   М.П.</w:t>
            </w:r>
          </w:p>
        </w:tc>
      </w:tr>
    </w:tbl>
    <w:p w14:paraId="1944B838" w14:textId="77777777" w:rsidR="00945EEB" w:rsidRPr="00BC7356"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RPr="00BC7356" w:rsidSect="000A23B4">
          <w:pgSz w:w="16838" w:h="11906" w:orient="landscape"/>
          <w:pgMar w:top="851" w:right="539" w:bottom="567" w:left="1134" w:header="709" w:footer="709" w:gutter="0"/>
          <w:cols w:space="708"/>
          <w:docGrid w:linePitch="360"/>
        </w:sectPr>
      </w:pPr>
      <w:r w:rsidRPr="00BC7356">
        <w:rPr>
          <w:rFonts w:ascii="Times New Roman" w:eastAsia="Times New Roman" w:hAnsi="Times New Roman" w:cs="Times New Roman"/>
          <w:lang w:eastAsia="ru-RU"/>
        </w:rPr>
        <w:t xml:space="preserve"> </w:t>
      </w:r>
      <w:r w:rsidR="00911F58" w:rsidRPr="00BC7356">
        <w:rPr>
          <w:rFonts w:ascii="Times New Roman" w:eastAsia="Times New Roman" w:hAnsi="Times New Roman" w:cs="Times New Roman"/>
          <w:lang w:eastAsia="ru-RU"/>
        </w:rPr>
        <w:t xml:space="preserve">                               </w:t>
      </w:r>
    </w:p>
    <w:p w14:paraId="7C5C05EC" w14:textId="77777777" w:rsidR="00824293" w:rsidRPr="00BC7356" w:rsidRDefault="00824293" w:rsidP="00911F58">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Pr="00BC7356">
        <w:rPr>
          <w:b/>
          <w:sz w:val="22"/>
          <w:szCs w:val="22"/>
        </w:rPr>
        <w:t xml:space="preserve">Приложение № 2 к Государственному контракту    </w:t>
      </w:r>
    </w:p>
    <w:p w14:paraId="715C16CF" w14:textId="4EC55497" w:rsidR="00824293" w:rsidRPr="00BC7356" w:rsidRDefault="00824293" w:rsidP="00911F58">
      <w:pPr>
        <w:widowControl w:val="0"/>
        <w:tabs>
          <w:tab w:val="left" w:pos="1277"/>
          <w:tab w:val="left" w:pos="9216"/>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hAnsi="Times New Roman" w:cs="Times New Roman"/>
          <w:b/>
        </w:rPr>
        <w:t xml:space="preserve">                                                                                                                                </w:t>
      </w:r>
      <w:r w:rsidR="000A23B4" w:rsidRPr="00BC7356">
        <w:rPr>
          <w:rFonts w:ascii="Times New Roman" w:hAnsi="Times New Roman" w:cs="Times New Roman"/>
          <w:b/>
        </w:rPr>
        <w:t xml:space="preserve">                          </w:t>
      </w:r>
      <w:r w:rsidRPr="00BC7356">
        <w:rPr>
          <w:rFonts w:ascii="Times New Roman" w:hAnsi="Times New Roman" w:cs="Times New Roman"/>
          <w:b/>
        </w:rPr>
        <w:t xml:space="preserve"> </w:t>
      </w:r>
      <w:r w:rsidR="00B43A5F">
        <w:rPr>
          <w:rFonts w:ascii="Times New Roman" w:hAnsi="Times New Roman" w:cs="Times New Roman"/>
          <w:b/>
          <w:bCs/>
        </w:rPr>
        <w:t>№ 19/3</w:t>
      </w:r>
      <w:r w:rsidR="005D016B" w:rsidRPr="00BC7356">
        <w:rPr>
          <w:rFonts w:ascii="Times New Roman" w:hAnsi="Times New Roman" w:cs="Times New Roman"/>
          <w:b/>
          <w:bCs/>
        </w:rPr>
        <w:t xml:space="preserve"> - _____</w:t>
      </w:r>
      <w:r w:rsidRPr="00BC7356">
        <w:rPr>
          <w:rFonts w:ascii="Times New Roman" w:hAnsi="Times New Roman" w:cs="Times New Roman"/>
          <w:b/>
        </w:rPr>
        <w:t xml:space="preserve"> от « _</w:t>
      </w:r>
      <w:r w:rsidR="000C576B" w:rsidRPr="00BC7356">
        <w:rPr>
          <w:rFonts w:ascii="Times New Roman" w:hAnsi="Times New Roman" w:cs="Times New Roman"/>
          <w:b/>
        </w:rPr>
        <w:t>_</w:t>
      </w:r>
      <w:r w:rsidRPr="00BC7356">
        <w:rPr>
          <w:rFonts w:ascii="Times New Roman" w:hAnsi="Times New Roman" w:cs="Times New Roman"/>
          <w:b/>
        </w:rPr>
        <w:t>__»  ______</w:t>
      </w:r>
      <w:r w:rsidR="000C576B" w:rsidRPr="00BC7356">
        <w:rPr>
          <w:rFonts w:ascii="Times New Roman" w:hAnsi="Times New Roman" w:cs="Times New Roman"/>
          <w:b/>
        </w:rPr>
        <w:t>__</w:t>
      </w:r>
      <w:r w:rsidRPr="00BC7356">
        <w:rPr>
          <w:rFonts w:ascii="Times New Roman" w:hAnsi="Times New Roman" w:cs="Times New Roman"/>
          <w:b/>
        </w:rPr>
        <w:t>____202</w:t>
      </w:r>
      <w:r w:rsidR="004D1BA2" w:rsidRPr="00BC7356">
        <w:rPr>
          <w:rFonts w:ascii="Times New Roman" w:hAnsi="Times New Roman" w:cs="Times New Roman"/>
          <w:b/>
        </w:rPr>
        <w:t>6</w:t>
      </w:r>
      <w:r w:rsidRPr="00BC7356">
        <w:rPr>
          <w:rFonts w:ascii="Times New Roman" w:hAnsi="Times New Roman" w:cs="Times New Roman"/>
          <w:b/>
        </w:rPr>
        <w:t xml:space="preserve"> г.</w:t>
      </w:r>
      <w:r w:rsidRPr="00BC7356">
        <w:rPr>
          <w:rFonts w:ascii="Times New Roman" w:hAnsi="Times New Roman" w:cs="Times New Roman"/>
          <w:b/>
          <w:bCs/>
        </w:rPr>
        <w:t xml:space="preserve">                 </w:t>
      </w:r>
    </w:p>
    <w:p w14:paraId="74E3E893"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pPr>
    </w:p>
    <w:p w14:paraId="665E4676" w14:textId="77777777" w:rsidR="00824293" w:rsidRPr="00BC7356"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АКТ ПРИЕМА-ПЕРЕДАЧИ ТОВАРА (ФОРМА) </w:t>
      </w:r>
    </w:p>
    <w:p w14:paraId="49C20ED5" w14:textId="404EBAA6"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по государственному контракту от «___» ___________ 202</w:t>
      </w:r>
      <w:r w:rsidR="004D1BA2" w:rsidRPr="00BC7356">
        <w:rPr>
          <w:rFonts w:ascii="Times New Roman" w:eastAsia="Times New Roman" w:hAnsi="Times New Roman" w:cs="Times New Roman"/>
          <w:sz w:val="20"/>
          <w:lang w:eastAsia="ru-RU"/>
        </w:rPr>
        <w:t>6</w:t>
      </w:r>
      <w:r w:rsidRPr="00BC7356">
        <w:rPr>
          <w:rFonts w:ascii="Times New Roman" w:eastAsia="Times New Roman" w:hAnsi="Times New Roman" w:cs="Times New Roman"/>
          <w:sz w:val="20"/>
          <w:lang w:eastAsia="ru-RU"/>
        </w:rPr>
        <w:t xml:space="preserve"> г. № </w:t>
      </w:r>
      <w:r w:rsidRPr="00BC7356">
        <w:rPr>
          <w:rFonts w:ascii="Times New Roman" w:eastAsia="Times New Roman" w:hAnsi="Times New Roman" w:cs="Times New Roman"/>
          <w:noProof/>
          <w:sz w:val="20"/>
          <w:lang w:eastAsia="ru-RU"/>
        </w:rPr>
        <w:t>_______</w:t>
      </w:r>
    </w:p>
    <w:p w14:paraId="34BFE5C9" w14:textId="77777777"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sz w:val="20"/>
          <w:lang w:eastAsia="ru-RU"/>
        </w:rPr>
      </w:pPr>
    </w:p>
    <w:p w14:paraId="40DF12C8" w14:textId="385A90D8" w:rsidR="00824293" w:rsidRPr="00BC7356" w:rsidRDefault="00824293" w:rsidP="00824293">
      <w:pPr>
        <w:widowControl w:val="0"/>
        <w:spacing w:after="0" w:line="240" w:lineRule="auto"/>
        <w:ind w:right="-708"/>
        <w:contextualSpacing/>
        <w:jc w:val="both"/>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г. Иркутск</w:t>
      </w:r>
      <w:r w:rsidRPr="00BC7356">
        <w:rPr>
          <w:rFonts w:ascii="Times New Roman" w:eastAsia="Times New Roman" w:hAnsi="Times New Roman" w:cs="Times New Roman"/>
          <w:noProof/>
          <w:sz w:val="20"/>
          <w:lang w:eastAsia="ru-RU"/>
        </w:rPr>
        <w:t xml:space="preserve">                                                                                                                                                                                                                     </w:t>
      </w:r>
      <w:r w:rsidR="005707B7"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noProof/>
          <w:sz w:val="20"/>
          <w:lang w:eastAsia="ru-RU"/>
        </w:rPr>
        <w:t xml:space="preserve">  «___» ___________ 202</w:t>
      </w:r>
      <w:r w:rsidR="004D1BA2" w:rsidRPr="00BC7356">
        <w:rPr>
          <w:rFonts w:ascii="Times New Roman" w:eastAsia="Times New Roman" w:hAnsi="Times New Roman" w:cs="Times New Roman"/>
          <w:noProof/>
          <w:sz w:val="20"/>
          <w:lang w:eastAsia="ru-RU"/>
        </w:rPr>
        <w:t>6</w:t>
      </w:r>
      <w:r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sz w:val="20"/>
          <w:lang w:eastAsia="ru-RU"/>
        </w:rPr>
        <w:t>г.</w:t>
      </w:r>
    </w:p>
    <w:p w14:paraId="48E0566D" w14:textId="77777777" w:rsidR="00824293" w:rsidRPr="00BC7356" w:rsidRDefault="00824293" w:rsidP="00824293">
      <w:pPr>
        <w:widowControl w:val="0"/>
        <w:spacing w:after="0" w:line="240" w:lineRule="auto"/>
        <w:ind w:right="-74"/>
        <w:contextualSpacing/>
        <w:jc w:val="both"/>
        <w:rPr>
          <w:rFonts w:ascii="Times New Roman" w:eastAsia="Times New Roman" w:hAnsi="Times New Roman" w:cs="Times New Roman"/>
          <w:sz w:val="20"/>
          <w:lang w:eastAsia="ru-RU"/>
        </w:rPr>
      </w:pPr>
    </w:p>
    <w:p w14:paraId="61607048" w14:textId="77777777" w:rsidR="00824293" w:rsidRPr="00BC7356"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ab/>
      </w:r>
      <w:r w:rsidRPr="00BC7356">
        <w:rPr>
          <w:rFonts w:ascii="Times New Roman" w:eastAsia="Times New Roman" w:hAnsi="Times New Roman" w:cs="Times New Roman"/>
          <w:noProof/>
          <w:sz w:val="20"/>
          <w:lang w:eastAsia="ru-RU"/>
        </w:rPr>
        <w:t xml:space="preserve">Мы, нижеподписавшиеся, представитель Поставщика, в лице </w:t>
      </w:r>
      <w:r w:rsidRPr="00BC7356">
        <w:rPr>
          <w:rFonts w:ascii="Times New Roman" w:eastAsia="Times New Roman" w:hAnsi="Times New Roman" w:cs="Times New Roman"/>
          <w:sz w:val="20"/>
          <w:lang w:eastAsia="ru-RU"/>
        </w:rPr>
        <w:t>______________________________________________________</w:t>
      </w:r>
      <w:r w:rsidRPr="00BC7356">
        <w:rPr>
          <w:rFonts w:ascii="Times New Roman" w:eastAsia="Times New Roman" w:hAnsi="Times New Roman" w:cs="Times New Roman"/>
          <w:noProof/>
          <w:sz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14:paraId="4BC06E72" w14:textId="77777777" w:rsidR="00824293" w:rsidRPr="00BC7356" w:rsidRDefault="00824293" w:rsidP="00824293">
      <w:pPr>
        <w:spacing w:after="0" w:line="240" w:lineRule="auto"/>
        <w:ind w:right="28" w:firstLine="70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noProof/>
          <w:sz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BC7356" w14:paraId="0718D143" w14:textId="77777777" w:rsidTr="00556316">
        <w:tc>
          <w:tcPr>
            <w:tcW w:w="535" w:type="dxa"/>
            <w:shd w:val="clear" w:color="auto" w:fill="F2F2F2"/>
            <w:vAlign w:val="center"/>
          </w:tcPr>
          <w:p w14:paraId="3059E1A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п/п</w:t>
            </w:r>
          </w:p>
        </w:tc>
        <w:tc>
          <w:tcPr>
            <w:tcW w:w="3132" w:type="dxa"/>
            <w:tcBorders>
              <w:right w:val="single" w:sz="4" w:space="0" w:color="auto"/>
            </w:tcBorders>
            <w:shd w:val="clear" w:color="auto" w:fill="F2F2F2"/>
            <w:vAlign w:val="center"/>
          </w:tcPr>
          <w:p w14:paraId="0332C67F"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Наименование товара</w:t>
            </w:r>
          </w:p>
        </w:tc>
        <w:tc>
          <w:tcPr>
            <w:tcW w:w="2854" w:type="dxa"/>
            <w:tcBorders>
              <w:left w:val="single" w:sz="4" w:space="0" w:color="auto"/>
            </w:tcBorders>
            <w:shd w:val="clear" w:color="auto" w:fill="F2F2F2"/>
            <w:vAlign w:val="center"/>
          </w:tcPr>
          <w:p w14:paraId="4DF5AF2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Нормативный документ (ГОСТ, Технические условия, др.)</w:t>
            </w:r>
          </w:p>
        </w:tc>
        <w:tc>
          <w:tcPr>
            <w:tcW w:w="1276" w:type="dxa"/>
            <w:shd w:val="clear" w:color="auto" w:fill="F2F2F2"/>
            <w:vAlign w:val="center"/>
          </w:tcPr>
          <w:p w14:paraId="654D742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Кол-во, </w:t>
            </w:r>
          </w:p>
          <w:p w14:paraId="676D550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ед. изм.</w:t>
            </w:r>
          </w:p>
          <w:p w14:paraId="6864DAF7"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shd w:val="clear" w:color="auto" w:fill="F2F2F2"/>
            <w:vAlign w:val="center"/>
          </w:tcPr>
          <w:p w14:paraId="0031309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Цена за единицу товара, руб.</w:t>
            </w:r>
          </w:p>
        </w:tc>
        <w:tc>
          <w:tcPr>
            <w:tcW w:w="2693" w:type="dxa"/>
            <w:shd w:val="clear" w:color="auto" w:fill="F2F2F2"/>
            <w:vAlign w:val="center"/>
          </w:tcPr>
          <w:p w14:paraId="7A22CCAD"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Сумма </w:t>
            </w:r>
          </w:p>
          <w:p w14:paraId="2412FA4B"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в руб.</w:t>
            </w:r>
          </w:p>
        </w:tc>
      </w:tr>
      <w:tr w:rsidR="00824293" w:rsidRPr="00BC7356" w14:paraId="60B9926C" w14:textId="77777777" w:rsidTr="00556316">
        <w:trPr>
          <w:trHeight w:val="465"/>
        </w:trPr>
        <w:tc>
          <w:tcPr>
            <w:tcW w:w="535" w:type="dxa"/>
            <w:vAlign w:val="center"/>
          </w:tcPr>
          <w:p w14:paraId="5E20ABCA"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1.</w:t>
            </w:r>
          </w:p>
        </w:tc>
        <w:tc>
          <w:tcPr>
            <w:tcW w:w="3132" w:type="dxa"/>
            <w:tcBorders>
              <w:right w:val="single" w:sz="4" w:space="0" w:color="auto"/>
            </w:tcBorders>
            <w:vAlign w:val="center"/>
          </w:tcPr>
          <w:p w14:paraId="266B43EB" w14:textId="77777777" w:rsidR="00824293" w:rsidRPr="00BC7356" w:rsidRDefault="00824293" w:rsidP="00556316">
            <w:pPr>
              <w:spacing w:after="0" w:line="240" w:lineRule="auto"/>
              <w:rPr>
                <w:rFonts w:ascii="Times New Roman" w:eastAsia="Times New Roman" w:hAnsi="Times New Roman" w:cs="Times New Roman"/>
                <w:sz w:val="20"/>
                <w:lang w:eastAsia="ru-RU"/>
              </w:rPr>
            </w:pPr>
          </w:p>
        </w:tc>
        <w:tc>
          <w:tcPr>
            <w:tcW w:w="2854" w:type="dxa"/>
            <w:tcBorders>
              <w:left w:val="single" w:sz="4" w:space="0" w:color="auto"/>
            </w:tcBorders>
            <w:vAlign w:val="center"/>
          </w:tcPr>
          <w:p w14:paraId="7C19588C" w14:textId="77777777" w:rsidR="00824293" w:rsidRPr="00BC7356" w:rsidRDefault="00824293" w:rsidP="00556316">
            <w:pPr>
              <w:spacing w:after="0" w:line="240" w:lineRule="auto"/>
              <w:jc w:val="center"/>
              <w:rPr>
                <w:rFonts w:ascii="Times New Roman" w:eastAsia="Times New Roman" w:hAnsi="Times New Roman" w:cs="Times New Roman"/>
                <w:sz w:val="20"/>
                <w:lang w:eastAsia="ru-RU"/>
              </w:rPr>
            </w:pPr>
          </w:p>
        </w:tc>
        <w:tc>
          <w:tcPr>
            <w:tcW w:w="1276" w:type="dxa"/>
            <w:vAlign w:val="center"/>
          </w:tcPr>
          <w:p w14:paraId="7366EC51"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vAlign w:val="center"/>
          </w:tcPr>
          <w:p w14:paraId="4E84CA3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693" w:type="dxa"/>
            <w:vAlign w:val="center"/>
          </w:tcPr>
          <w:p w14:paraId="574DDA39"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r>
      <w:tr w:rsidR="00824293" w:rsidRPr="00BC7356" w14:paraId="29045CD0" w14:textId="77777777" w:rsidTr="00556316">
        <w:trPr>
          <w:trHeight w:val="465"/>
        </w:trPr>
        <w:tc>
          <w:tcPr>
            <w:tcW w:w="12616" w:type="dxa"/>
            <w:gridSpan w:val="6"/>
            <w:vAlign w:val="center"/>
          </w:tcPr>
          <w:p w14:paraId="4A3331A5" w14:textId="77777777" w:rsidR="00824293" w:rsidRPr="00BC7356" w:rsidRDefault="00824293" w:rsidP="00556316">
            <w:pPr>
              <w:widowControl w:val="0"/>
              <w:spacing w:after="0" w:line="240" w:lineRule="auto"/>
              <w:contextualSpacing/>
              <w:rPr>
                <w:rFonts w:ascii="Times New Roman" w:eastAsia="Times New Roman" w:hAnsi="Times New Roman" w:cs="Times New Roman"/>
                <w:sz w:val="20"/>
                <w:lang w:eastAsia="ru-RU"/>
              </w:rPr>
            </w:pPr>
            <w:r w:rsidRPr="00BC7356">
              <w:rPr>
                <w:rFonts w:ascii="Times New Roman" w:eastAsia="Times New Roman" w:hAnsi="Times New Roman" w:cs="Times New Roman"/>
                <w:b/>
                <w:sz w:val="20"/>
                <w:lang w:eastAsia="ru-RU"/>
              </w:rPr>
              <w:t>Итого:</w:t>
            </w:r>
          </w:p>
        </w:tc>
      </w:tr>
    </w:tbl>
    <w:p w14:paraId="2769512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Сопроводительные документы:</w:t>
      </w:r>
    </w:p>
    <w:p w14:paraId="0E5C45B4" w14:textId="77777777" w:rsidR="00824293" w:rsidRPr="00BC7356" w:rsidRDefault="00824293" w:rsidP="00824293">
      <w:pPr>
        <w:spacing w:after="0" w:line="240" w:lineRule="auto"/>
        <w:ind w:firstLine="567"/>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счет от ______________ № ___________;</w:t>
      </w:r>
    </w:p>
    <w:p w14:paraId="04EAC4C4"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УПД от ______________________________ № _________________;</w:t>
      </w:r>
    </w:p>
    <w:p w14:paraId="3D8B336C"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документы, удостоверяющие качество товара </w:t>
      </w:r>
      <w:r w:rsidRPr="00BC7356">
        <w:rPr>
          <w:rFonts w:ascii="Times New Roman" w:eastAsia="Times New Roman" w:hAnsi="Times New Roman" w:cs="Times New Roman"/>
          <w:bCs/>
          <w:sz w:val="20"/>
          <w:lang w:eastAsia="ru-RU"/>
        </w:rPr>
        <w:t>(декларация соответствия (сертификат соответствия в случае обязательной сертификации);</w:t>
      </w:r>
      <w:r w:rsidRPr="00BC7356">
        <w:rPr>
          <w:rFonts w:ascii="Times New Roman" w:eastAsia="Times New Roman" w:hAnsi="Times New Roman" w:cs="Times New Roman"/>
          <w:sz w:val="20"/>
          <w:lang w:eastAsia="ru-RU"/>
        </w:rPr>
        <w:t xml:space="preserve"> от _____ № ________.</w:t>
      </w:r>
    </w:p>
    <w:p w14:paraId="2040941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D7496B" w14:textId="77777777" w:rsidR="00824293" w:rsidRPr="00BC7356"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lang w:eastAsia="ru-RU"/>
        </w:rPr>
      </w:pPr>
    </w:p>
    <w:tbl>
      <w:tblP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1812"/>
        <w:gridCol w:w="275"/>
        <w:gridCol w:w="4084"/>
        <w:gridCol w:w="2516"/>
      </w:tblGrid>
      <w:tr w:rsidR="00824293" w:rsidRPr="00BC7356" w14:paraId="0525CCDA" w14:textId="77777777" w:rsidTr="005707B7">
        <w:trPr>
          <w:trHeight w:val="235"/>
        </w:trPr>
        <w:tc>
          <w:tcPr>
            <w:tcW w:w="6204" w:type="dxa"/>
            <w:gridSpan w:val="2"/>
          </w:tcPr>
          <w:p w14:paraId="652859EC" w14:textId="77777777" w:rsidR="00824293" w:rsidRPr="00BC7356" w:rsidRDefault="00550B91"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275" w:type="dxa"/>
          </w:tcPr>
          <w:p w14:paraId="580E9A95"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434D3CE4" w14:textId="77777777" w:rsidR="00824293" w:rsidRPr="00BC7356" w:rsidRDefault="00550B91" w:rsidP="0055631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824293" w:rsidRPr="00BC7356" w14:paraId="2BFD8F7C" w14:textId="77777777" w:rsidTr="005707B7">
        <w:trPr>
          <w:trHeight w:val="395"/>
        </w:trPr>
        <w:tc>
          <w:tcPr>
            <w:tcW w:w="6204" w:type="dxa"/>
            <w:gridSpan w:val="2"/>
          </w:tcPr>
          <w:p w14:paraId="16306864" w14:textId="77777777" w:rsidR="00824293" w:rsidRPr="00BC7356" w:rsidRDefault="00824293"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275" w:type="dxa"/>
          </w:tcPr>
          <w:p w14:paraId="5A2189B6"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53ACEC99" w14:textId="43138402" w:rsidR="00824293" w:rsidRPr="00BC7356" w:rsidRDefault="005707B7" w:rsidP="00F97D3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824293" w:rsidRPr="00BC7356" w14:paraId="0B4A03EE" w14:textId="77777777" w:rsidTr="005707B7">
        <w:trPr>
          <w:trHeight w:val="557"/>
        </w:trPr>
        <w:tc>
          <w:tcPr>
            <w:tcW w:w="6204" w:type="dxa"/>
            <w:gridSpan w:val="2"/>
          </w:tcPr>
          <w:p w14:paraId="60B07E3A" w14:textId="333371A2" w:rsidR="00BA40D7" w:rsidRPr="00BC7356" w:rsidRDefault="008A55C0"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39766316" w14:textId="07D710E9" w:rsidR="00824293" w:rsidRPr="00BC7356" w:rsidRDefault="00824293" w:rsidP="00556316">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w:t>
            </w:r>
          </w:p>
          <w:p w14:paraId="0DC41112"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p>
        </w:tc>
        <w:tc>
          <w:tcPr>
            <w:tcW w:w="275" w:type="dxa"/>
          </w:tcPr>
          <w:p w14:paraId="35CF9D5B"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604" w:type="dxa"/>
            <w:gridSpan w:val="2"/>
          </w:tcPr>
          <w:p w14:paraId="78D48046" w14:textId="6F151836" w:rsidR="00824293" w:rsidRPr="00BC7356" w:rsidRDefault="005707B7" w:rsidP="001A4F0D">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911F58" w:rsidRPr="00BC7356" w14:paraId="6C7FBCF2" w14:textId="77777777" w:rsidTr="005707B7">
        <w:trPr>
          <w:trHeight w:val="335"/>
        </w:trPr>
        <w:tc>
          <w:tcPr>
            <w:tcW w:w="4390" w:type="dxa"/>
          </w:tcPr>
          <w:p w14:paraId="318576BC"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1814" w:type="dxa"/>
          </w:tcPr>
          <w:p w14:paraId="6828E9C1" w14:textId="4DC3C342" w:rsidR="00824293" w:rsidRPr="00BC7356" w:rsidRDefault="00911F58" w:rsidP="008A55C0">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8A55C0"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275" w:type="dxa"/>
          </w:tcPr>
          <w:p w14:paraId="049C7AB1" w14:textId="77777777" w:rsidR="00824293" w:rsidRPr="00BC7356" w:rsidRDefault="00824293" w:rsidP="00556316">
            <w:pPr>
              <w:spacing w:after="0" w:line="240" w:lineRule="auto"/>
              <w:contextualSpacing/>
              <w:jc w:val="both"/>
              <w:rPr>
                <w:rFonts w:ascii="Times New Roman" w:eastAsia="Times New Roman" w:hAnsi="Times New Roman" w:cs="Times New Roman"/>
                <w:b/>
                <w:lang w:eastAsia="ru-RU"/>
              </w:rPr>
            </w:pPr>
          </w:p>
        </w:tc>
        <w:tc>
          <w:tcPr>
            <w:tcW w:w="4084" w:type="dxa"/>
          </w:tcPr>
          <w:p w14:paraId="021B8928"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2520" w:type="dxa"/>
          </w:tcPr>
          <w:p w14:paraId="7569877D" w14:textId="427F5FF4" w:rsidR="00824293" w:rsidRPr="00BC7356" w:rsidRDefault="00104BC4"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824293" w:rsidRPr="00BC7356" w14:paraId="06BBE17E" w14:textId="77777777" w:rsidTr="005707B7">
        <w:tc>
          <w:tcPr>
            <w:tcW w:w="6204" w:type="dxa"/>
            <w:gridSpan w:val="2"/>
          </w:tcPr>
          <w:p w14:paraId="7B808E7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275" w:type="dxa"/>
          </w:tcPr>
          <w:p w14:paraId="0DE6637E"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p>
        </w:tc>
        <w:tc>
          <w:tcPr>
            <w:tcW w:w="6604" w:type="dxa"/>
            <w:gridSpan w:val="2"/>
          </w:tcPr>
          <w:p w14:paraId="5A83A0C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70C6412A"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sectPr w:rsidR="00824293" w:rsidRPr="00BC7356" w:rsidSect="000A23B4">
          <w:pgSz w:w="16838" w:h="11906" w:orient="landscape"/>
          <w:pgMar w:top="851" w:right="539" w:bottom="142" w:left="1134" w:header="709" w:footer="709" w:gutter="0"/>
          <w:cols w:space="708"/>
          <w:docGrid w:linePitch="360"/>
        </w:sectPr>
      </w:pPr>
    </w:p>
    <w:bookmarkEnd w:id="0"/>
    <w:p w14:paraId="00BED06A" w14:textId="77777777" w:rsidR="00C50AFF" w:rsidRPr="00BC7356" w:rsidRDefault="00BE3CE1" w:rsidP="00104BC4">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00E00319" w:rsidRPr="00BC7356">
        <w:rPr>
          <w:sz w:val="22"/>
          <w:szCs w:val="22"/>
        </w:rPr>
        <w:t xml:space="preserve">           </w:t>
      </w:r>
      <w:r w:rsidR="006D1FAC" w:rsidRPr="00BC7356">
        <w:rPr>
          <w:sz w:val="22"/>
          <w:szCs w:val="22"/>
        </w:rPr>
        <w:t xml:space="preserve">                         </w:t>
      </w:r>
      <w:r w:rsidR="00E00319" w:rsidRPr="00BC7356">
        <w:rPr>
          <w:sz w:val="22"/>
          <w:szCs w:val="22"/>
        </w:rPr>
        <w:t xml:space="preserve"> </w:t>
      </w:r>
      <w:r w:rsidR="00C50AFF" w:rsidRPr="00BC7356">
        <w:rPr>
          <w:sz w:val="22"/>
          <w:szCs w:val="22"/>
        </w:rPr>
        <w:t xml:space="preserve">                                                                                           </w:t>
      </w:r>
      <w:r w:rsidR="00C50AFF" w:rsidRPr="00BC7356">
        <w:rPr>
          <w:b/>
          <w:sz w:val="22"/>
          <w:szCs w:val="22"/>
        </w:rPr>
        <w:t xml:space="preserve">Приложение № </w:t>
      </w:r>
      <w:r w:rsidR="00824293" w:rsidRPr="00BC7356">
        <w:rPr>
          <w:b/>
          <w:sz w:val="22"/>
          <w:szCs w:val="22"/>
        </w:rPr>
        <w:t>3</w:t>
      </w:r>
      <w:r w:rsidR="00C50AFF" w:rsidRPr="00BC7356">
        <w:rPr>
          <w:b/>
          <w:sz w:val="22"/>
          <w:szCs w:val="22"/>
        </w:rPr>
        <w:t xml:space="preserve"> к Государственному контракту    </w:t>
      </w:r>
    </w:p>
    <w:p w14:paraId="334E1234" w14:textId="5DB05118" w:rsidR="00C50AFF" w:rsidRPr="00BC7356" w:rsidRDefault="00C50AFF" w:rsidP="00104BC4">
      <w:pPr>
        <w:pStyle w:val="27"/>
        <w:tabs>
          <w:tab w:val="left" w:pos="6480"/>
        </w:tabs>
        <w:spacing w:line="240" w:lineRule="auto"/>
        <w:ind w:right="-74" w:firstLine="0"/>
        <w:contextualSpacing/>
        <w:jc w:val="right"/>
        <w:rPr>
          <w:b/>
          <w:sz w:val="22"/>
          <w:szCs w:val="22"/>
        </w:rPr>
      </w:pPr>
      <w:r w:rsidRPr="00BC7356">
        <w:rPr>
          <w:b/>
          <w:sz w:val="22"/>
          <w:szCs w:val="22"/>
        </w:rPr>
        <w:t xml:space="preserve">                                                                                                                                                          </w:t>
      </w:r>
      <w:r w:rsidR="000A23B4" w:rsidRPr="00BC7356">
        <w:rPr>
          <w:b/>
          <w:sz w:val="22"/>
          <w:szCs w:val="22"/>
        </w:rPr>
        <w:t xml:space="preserve"> </w:t>
      </w:r>
      <w:r w:rsidR="00B43A5F">
        <w:rPr>
          <w:b/>
          <w:bCs/>
          <w:sz w:val="22"/>
          <w:szCs w:val="22"/>
        </w:rPr>
        <w:t>№ 19/3</w:t>
      </w:r>
      <w:r w:rsidR="005D016B" w:rsidRPr="00BC7356">
        <w:rPr>
          <w:b/>
          <w:bCs/>
          <w:sz w:val="22"/>
          <w:szCs w:val="22"/>
        </w:rPr>
        <w:t xml:space="preserve"> - _____</w:t>
      </w:r>
      <w:r w:rsidRPr="00BC7356">
        <w:rPr>
          <w:b/>
          <w:sz w:val="22"/>
          <w:szCs w:val="22"/>
        </w:rPr>
        <w:t xml:space="preserve"> от « ___»  __________202</w:t>
      </w:r>
      <w:r w:rsidR="004D1BA2" w:rsidRPr="00BC7356">
        <w:rPr>
          <w:b/>
          <w:sz w:val="22"/>
          <w:szCs w:val="22"/>
        </w:rPr>
        <w:t>6</w:t>
      </w:r>
      <w:r w:rsidRPr="00BC7356">
        <w:rPr>
          <w:b/>
          <w:sz w:val="22"/>
          <w:szCs w:val="22"/>
        </w:rPr>
        <w:t xml:space="preserve"> г.</w:t>
      </w:r>
      <w:r w:rsidRPr="00BC7356">
        <w:rPr>
          <w:b/>
          <w:bCs/>
          <w:sz w:val="22"/>
          <w:szCs w:val="22"/>
        </w:rPr>
        <w:t xml:space="preserve">  </w:t>
      </w:r>
    </w:p>
    <w:p w14:paraId="551D285C" w14:textId="77777777" w:rsidR="00C50AFF" w:rsidRPr="00BC7356" w:rsidRDefault="00C50AFF" w:rsidP="00824293">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5AA24419" w14:textId="77777777" w:rsidR="00C50AFF" w:rsidRPr="00BC7356" w:rsidRDefault="00C50AFF" w:rsidP="00C50AFF">
      <w:pPr>
        <w:spacing w:after="0" w:line="240" w:lineRule="auto"/>
        <w:jc w:val="center"/>
        <w:rPr>
          <w:rFonts w:ascii="Times New Roman" w:eastAsia="Times New Roman" w:hAnsi="Times New Roman" w:cs="Times New Roman"/>
          <w:b/>
          <w:sz w:val="16"/>
          <w:lang w:eastAsia="ru-RU"/>
        </w:rPr>
      </w:pPr>
      <w:bookmarkStart w:id="1" w:name="_Toc377925011"/>
      <w:r w:rsidRPr="00BC7356">
        <w:rPr>
          <w:rFonts w:ascii="Times New Roman" w:eastAsia="Times New Roman" w:hAnsi="Times New Roman" w:cs="Times New Roman"/>
          <w:b/>
          <w:sz w:val="16"/>
          <w:lang w:eastAsia="ru-RU"/>
        </w:rPr>
        <w:t>Расчет-обоснование</w:t>
      </w:r>
      <w:bookmarkEnd w:id="1"/>
    </w:p>
    <w:p w14:paraId="1E1B602E" w14:textId="42D9CDD3" w:rsidR="00C50AFF" w:rsidRPr="00BC7356" w:rsidRDefault="00C50AFF" w:rsidP="00217909">
      <w:pPr>
        <w:spacing w:after="0" w:line="240" w:lineRule="auto"/>
        <w:jc w:val="center"/>
        <w:rPr>
          <w:rFonts w:ascii="Times New Roman" w:eastAsia="Times New Roman" w:hAnsi="Times New Roman" w:cs="Times New Roman"/>
          <w:b/>
          <w:sz w:val="16"/>
          <w:lang w:eastAsia="ru-RU"/>
        </w:rPr>
      </w:pPr>
      <w:bookmarkStart w:id="2" w:name="_Toc377925012"/>
      <w:r w:rsidRPr="00BC7356">
        <w:rPr>
          <w:rFonts w:ascii="Times New Roman" w:eastAsia="Times New Roman" w:hAnsi="Times New Roman" w:cs="Times New Roman"/>
          <w:b/>
          <w:sz w:val="16"/>
          <w:lang w:eastAsia="ru-RU"/>
        </w:rPr>
        <w:t>начальной (максимальной) цены контракта (НМЦК)</w:t>
      </w:r>
      <w:r w:rsidRPr="00BC7356">
        <w:rPr>
          <w:rFonts w:ascii="Times New Roman" w:eastAsia="Times New Roman" w:hAnsi="Times New Roman" w:cs="Times New Roman"/>
          <w:b/>
          <w:sz w:val="16"/>
          <w:lang w:eastAsia="ru-RU"/>
        </w:rPr>
        <w:br/>
      </w:r>
      <w:bookmarkEnd w:id="2"/>
      <w:r w:rsidRPr="00BC7356">
        <w:rPr>
          <w:rFonts w:ascii="Times New Roman" w:eastAsia="Times New Roman" w:hAnsi="Times New Roman" w:cs="Times New Roman"/>
          <w:b/>
          <w:sz w:val="16"/>
          <w:lang w:eastAsia="ru-RU"/>
        </w:rPr>
        <w:t xml:space="preserve">на поставку </w:t>
      </w:r>
      <w:r w:rsidR="008A55C0" w:rsidRPr="00BC7356">
        <w:rPr>
          <w:rFonts w:ascii="Times New Roman" w:eastAsia="Times New Roman" w:hAnsi="Times New Roman" w:cs="Times New Roman"/>
          <w:b/>
          <w:sz w:val="16"/>
          <w:lang w:eastAsia="ru-RU"/>
        </w:rPr>
        <w:t>товара</w:t>
      </w:r>
      <w:r w:rsidRPr="00BC7356">
        <w:rPr>
          <w:rFonts w:ascii="Times New Roman" w:eastAsia="Times New Roman" w:hAnsi="Times New Roman" w:cs="Times New Roman"/>
          <w:b/>
          <w:sz w:val="16"/>
          <w:lang w:eastAsia="ru-RU"/>
        </w:rPr>
        <w:t xml:space="preserve">  для нужд ФКУ ИК-19 ГУФСИН России по Иркутской области</w:t>
      </w:r>
      <w:bookmarkStart w:id="3" w:name="_Toc377925016"/>
    </w:p>
    <w:bookmarkEnd w:id="3"/>
    <w:p w14:paraId="1B458A2C" w14:textId="77777777" w:rsidR="008F3E79" w:rsidRPr="00BC7356" w:rsidRDefault="00A0697D" w:rsidP="00217909">
      <w:pPr>
        <w:widowControl w:val="0"/>
        <w:spacing w:after="0" w:line="209" w:lineRule="auto"/>
        <w:ind w:firstLine="708"/>
        <w:jc w:val="center"/>
        <w:rPr>
          <w:rFonts w:ascii="Times New Roman" w:eastAsia="Times New Roman" w:hAnsi="Times New Roman" w:cs="Times New Roman"/>
          <w:sz w:val="16"/>
          <w:lang w:eastAsia="ru-RU"/>
        </w:rPr>
      </w:pPr>
      <w:r w:rsidRPr="00BC7356">
        <w:rPr>
          <w:rFonts w:ascii="Times New Roman" w:eastAsia="Times New Roman" w:hAnsi="Times New Roman" w:cs="Times New Roman"/>
          <w:sz w:val="16"/>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709"/>
        <w:gridCol w:w="574"/>
        <w:gridCol w:w="1112"/>
        <w:gridCol w:w="1063"/>
        <w:gridCol w:w="1159"/>
        <w:gridCol w:w="1258"/>
        <w:gridCol w:w="1449"/>
        <w:gridCol w:w="1181"/>
        <w:gridCol w:w="2552"/>
      </w:tblGrid>
      <w:tr w:rsidR="000C576B" w:rsidRPr="00BC7356" w14:paraId="21EB4A18" w14:textId="77777777" w:rsidTr="000C576B">
        <w:trPr>
          <w:trHeight w:val="972"/>
        </w:trPr>
        <w:tc>
          <w:tcPr>
            <w:tcW w:w="434" w:type="dxa"/>
            <w:vMerge w:val="restart"/>
            <w:tcBorders>
              <w:top w:val="single" w:sz="6" w:space="0" w:color="auto"/>
              <w:left w:val="single" w:sz="6" w:space="0" w:color="auto"/>
              <w:right w:val="single" w:sz="6" w:space="0" w:color="auto"/>
            </w:tcBorders>
          </w:tcPr>
          <w:p w14:paraId="55D27C1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п/п</w:t>
            </w:r>
          </w:p>
        </w:tc>
        <w:tc>
          <w:tcPr>
            <w:tcW w:w="3565" w:type="dxa"/>
            <w:vMerge w:val="restart"/>
            <w:tcBorders>
              <w:top w:val="single" w:sz="6" w:space="0" w:color="auto"/>
              <w:left w:val="single" w:sz="6" w:space="0" w:color="auto"/>
              <w:right w:val="single" w:sz="6" w:space="0" w:color="auto"/>
            </w:tcBorders>
          </w:tcPr>
          <w:p w14:paraId="06EEA053"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Наименование предмета контракта</w:t>
            </w:r>
          </w:p>
        </w:tc>
        <w:tc>
          <w:tcPr>
            <w:tcW w:w="709" w:type="dxa"/>
            <w:vMerge w:val="restart"/>
            <w:tcBorders>
              <w:top w:val="single" w:sz="6" w:space="0" w:color="auto"/>
              <w:left w:val="single" w:sz="6" w:space="0" w:color="auto"/>
              <w:right w:val="single" w:sz="6" w:space="0" w:color="auto"/>
            </w:tcBorders>
          </w:tcPr>
          <w:p w14:paraId="0B894535"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к-во</w:t>
            </w:r>
          </w:p>
        </w:tc>
        <w:tc>
          <w:tcPr>
            <w:tcW w:w="574" w:type="dxa"/>
            <w:vMerge w:val="restart"/>
            <w:tcBorders>
              <w:top w:val="single" w:sz="6" w:space="0" w:color="auto"/>
              <w:left w:val="single" w:sz="6" w:space="0" w:color="auto"/>
              <w:right w:val="single" w:sz="6" w:space="0" w:color="auto"/>
            </w:tcBorders>
          </w:tcPr>
          <w:p w14:paraId="2C30A67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ед.из.</w:t>
            </w:r>
          </w:p>
        </w:tc>
        <w:tc>
          <w:tcPr>
            <w:tcW w:w="3334" w:type="dxa"/>
            <w:gridSpan w:val="3"/>
            <w:tcBorders>
              <w:top w:val="single" w:sz="6" w:space="0" w:color="auto"/>
              <w:left w:val="single" w:sz="6" w:space="0" w:color="auto"/>
              <w:bottom w:val="single" w:sz="6" w:space="0" w:color="auto"/>
              <w:right w:val="single" w:sz="6" w:space="0" w:color="auto"/>
            </w:tcBorders>
          </w:tcPr>
          <w:p w14:paraId="616E32F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Ценовое  предложение (руб./ед.изм.)</w:t>
            </w:r>
          </w:p>
        </w:tc>
        <w:tc>
          <w:tcPr>
            <w:tcW w:w="3888" w:type="dxa"/>
            <w:gridSpan w:val="3"/>
            <w:tcBorders>
              <w:top w:val="single" w:sz="6" w:space="0" w:color="auto"/>
              <w:left w:val="single" w:sz="6" w:space="0" w:color="auto"/>
              <w:bottom w:val="single" w:sz="6" w:space="0" w:color="auto"/>
              <w:right w:val="single" w:sz="6" w:space="0" w:color="auto"/>
            </w:tcBorders>
          </w:tcPr>
          <w:p w14:paraId="5BA6EA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14:paraId="2D6BF6E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Н(М)ЦК, ЦКЕП, определяемая методом сопоставимых рыночных цен (анализа рынка)*</w:t>
            </w:r>
          </w:p>
        </w:tc>
      </w:tr>
      <w:tr w:rsidR="000C576B" w:rsidRPr="00BC7356" w14:paraId="5E1EA97E" w14:textId="77777777" w:rsidTr="000C576B">
        <w:trPr>
          <w:trHeight w:val="1536"/>
        </w:trPr>
        <w:tc>
          <w:tcPr>
            <w:tcW w:w="434" w:type="dxa"/>
            <w:vMerge/>
            <w:tcBorders>
              <w:left w:val="single" w:sz="6" w:space="0" w:color="auto"/>
              <w:bottom w:val="single" w:sz="6" w:space="0" w:color="auto"/>
              <w:right w:val="single" w:sz="6" w:space="0" w:color="auto"/>
            </w:tcBorders>
          </w:tcPr>
          <w:p w14:paraId="5A86363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565" w:type="dxa"/>
            <w:vMerge/>
            <w:tcBorders>
              <w:left w:val="single" w:sz="6" w:space="0" w:color="auto"/>
              <w:bottom w:val="single" w:sz="4" w:space="0" w:color="auto"/>
              <w:right w:val="single" w:sz="6" w:space="0" w:color="auto"/>
            </w:tcBorders>
          </w:tcPr>
          <w:p w14:paraId="69DA97FF"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09" w:type="dxa"/>
            <w:vMerge/>
            <w:tcBorders>
              <w:left w:val="single" w:sz="6" w:space="0" w:color="auto"/>
              <w:bottom w:val="single" w:sz="4" w:space="0" w:color="auto"/>
              <w:right w:val="single" w:sz="6" w:space="0" w:color="auto"/>
            </w:tcBorders>
          </w:tcPr>
          <w:p w14:paraId="0205FE7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574" w:type="dxa"/>
            <w:vMerge/>
            <w:tcBorders>
              <w:left w:val="single" w:sz="6" w:space="0" w:color="auto"/>
              <w:bottom w:val="single" w:sz="4" w:space="0" w:color="auto"/>
              <w:right w:val="single" w:sz="6" w:space="0" w:color="auto"/>
            </w:tcBorders>
          </w:tcPr>
          <w:p w14:paraId="3AFEB84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12" w:type="dxa"/>
            <w:tcBorders>
              <w:top w:val="single" w:sz="6" w:space="0" w:color="auto"/>
              <w:left w:val="single" w:sz="6" w:space="0" w:color="auto"/>
              <w:bottom w:val="single" w:sz="6" w:space="0" w:color="auto"/>
              <w:right w:val="single" w:sz="6" w:space="0" w:color="auto"/>
            </w:tcBorders>
          </w:tcPr>
          <w:p w14:paraId="58F028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14:paraId="103B7F4A"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14:paraId="558EF3F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14:paraId="6831A8B6" w14:textId="4E180A96"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14:paraId="54223C7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14:paraId="4077503E" w14:textId="38D0CE64" w:rsidR="000C576B" w:rsidRPr="00BC7356" w:rsidRDefault="00F61480">
            <w:pPr>
              <w:autoSpaceDE w:val="0"/>
              <w:autoSpaceDN w:val="0"/>
              <w:adjustRightInd w:val="0"/>
              <w:spacing w:after="0" w:line="240" w:lineRule="auto"/>
              <w:jc w:val="center"/>
              <w:rPr>
                <w:rFonts w:ascii="Times New Roman" w:hAnsi="Times New Roman" w:cs="Times New Roman"/>
                <w:i/>
                <w:iCs/>
                <w:color w:val="000000"/>
                <w:sz w:val="16"/>
                <w:szCs w:val="16"/>
              </w:rPr>
            </w:pPr>
            <w:r>
              <w:rPr>
                <w:rFonts w:ascii="Times New Roman" w:hAnsi="Times New Roman" w:cs="Times New Roman"/>
                <w:color w:val="000000"/>
                <w:sz w:val="16"/>
                <w:szCs w:val="16"/>
              </w:rPr>
              <w:pict w14:anchorId="25D5D5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17.05pt;margin-top:52.75pt;width:91.5pt;height:22.55pt;z-index:251669504;visibility:visible;mso-wrap-style:square;mso-position-horizontal-relative:text;mso-position-vertical-relative:text" o:gfxdata="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">
                  <v:imagedata r:id="rId10" o:title=""/>
                </v:shape>
              </w:pict>
            </w:r>
            <w:r w:rsidR="000C576B" w:rsidRPr="00BC7356">
              <w:rPr>
                <w:rFonts w:ascii="Times New Roman" w:hAnsi="Times New Roman" w:cs="Times New Roman"/>
                <w:b/>
                <w:bCs/>
                <w:color w:val="000000"/>
                <w:sz w:val="16"/>
                <w:szCs w:val="16"/>
              </w:rPr>
              <w:t xml:space="preserve">коэффициент вариации цен V (%)           </w:t>
            </w:r>
            <w:r w:rsidR="000C576B" w:rsidRPr="00BC7356">
              <w:rPr>
                <w:rFonts w:ascii="Times New Roman" w:hAnsi="Times New Roman" w:cs="Times New Roman"/>
                <w:i/>
                <w:iCs/>
                <w:color w:val="000000"/>
                <w:sz w:val="16"/>
                <w:szCs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14:paraId="3C4E2348"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b/>
                <w:bCs/>
                <w:color w:val="000000"/>
                <w:sz w:val="16"/>
                <w:szCs w:val="16"/>
              </w:rPr>
              <w:t>Расчет Н(М)ЦК по формуле</w:t>
            </w:r>
            <w:r w:rsidRPr="00BC7356">
              <w:rPr>
                <w:rFonts w:ascii="Times New Roman" w:hAnsi="Times New Roman" w:cs="Times New Roman"/>
                <w:color w:val="000000"/>
                <w:sz w:val="16"/>
                <w:szCs w:val="16"/>
              </w:rPr>
              <w:t xml:space="preserve">                             v - количество (объем) закупаемого товара (работы, услуги);</w:t>
            </w:r>
          </w:p>
          <w:p w14:paraId="1CAC42F2"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n - количество значений, используемых в расчете;</w:t>
            </w:r>
          </w:p>
          <w:p w14:paraId="179103D3"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i - номер источника ценовой информации;</w:t>
            </w:r>
          </w:p>
          <w:p w14:paraId="314C7B30"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 xml:space="preserve">     - цена единицы</w:t>
            </w:r>
          </w:p>
        </w:tc>
      </w:tr>
      <w:tr w:rsidR="007A683B" w:rsidRPr="00BC7356" w14:paraId="1DC7B515" w14:textId="77777777" w:rsidTr="007212ED">
        <w:trPr>
          <w:trHeight w:val="183"/>
        </w:trPr>
        <w:tc>
          <w:tcPr>
            <w:tcW w:w="434" w:type="dxa"/>
            <w:tcBorders>
              <w:top w:val="single" w:sz="6" w:space="0" w:color="auto"/>
              <w:left w:val="single" w:sz="6" w:space="0" w:color="auto"/>
              <w:bottom w:val="single" w:sz="6" w:space="0" w:color="auto"/>
              <w:right w:val="single" w:sz="4" w:space="0" w:color="auto"/>
            </w:tcBorders>
          </w:tcPr>
          <w:p w14:paraId="3B131C74" w14:textId="15D7F7C8" w:rsidR="007A683B" w:rsidRPr="00791DF5" w:rsidRDefault="00333673" w:rsidP="007A683B">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67377311" w14:textId="07EB95B9" w:rsidR="007A683B" w:rsidRPr="00791DF5" w:rsidRDefault="007A683B" w:rsidP="007A683B">
            <w:pPr>
              <w:spacing w:after="0"/>
              <w:rPr>
                <w:rFonts w:ascii="Times New Roman" w:hAnsi="Times New Roman" w:cs="Times New Roman"/>
                <w:sz w:val="16"/>
                <w:szCs w:val="16"/>
                <w:lang w:eastAsia="x-none"/>
              </w:rPr>
            </w:pPr>
            <w:r w:rsidRPr="00791DF5">
              <w:rPr>
                <w:rFonts w:ascii="Times New Roman" w:hAnsi="Times New Roman" w:cs="Times New Roman"/>
                <w:color w:val="000000"/>
                <w:sz w:val="16"/>
                <w:szCs w:val="16"/>
              </w:rPr>
              <w:t>мешок мусорный (120 л)</w:t>
            </w:r>
          </w:p>
        </w:tc>
        <w:tc>
          <w:tcPr>
            <w:tcW w:w="709" w:type="dxa"/>
            <w:tcBorders>
              <w:top w:val="single" w:sz="4" w:space="0" w:color="auto"/>
              <w:left w:val="single" w:sz="4" w:space="0" w:color="auto"/>
              <w:bottom w:val="single" w:sz="4" w:space="0" w:color="auto"/>
              <w:right w:val="single" w:sz="4" w:space="0" w:color="auto"/>
            </w:tcBorders>
            <w:vAlign w:val="center"/>
          </w:tcPr>
          <w:p w14:paraId="554646B7" w14:textId="73DB9ADE" w:rsidR="007A683B" w:rsidRPr="00791DF5" w:rsidRDefault="007A683B" w:rsidP="007A683B">
            <w:pPr>
              <w:spacing w:after="0"/>
              <w:jc w:val="center"/>
              <w:rPr>
                <w:rFonts w:ascii="Times New Roman" w:hAnsi="Times New Roman" w:cs="Times New Roman"/>
                <w:sz w:val="16"/>
                <w:szCs w:val="16"/>
                <w:lang w:eastAsia="x-none"/>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0413B7C5" w14:textId="4AD12D7C"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100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037DB984" w14:textId="7095F7B1"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192,00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0942B23B" w14:textId="3A26BE4E"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195,30</w:t>
            </w:r>
          </w:p>
        </w:tc>
        <w:tc>
          <w:tcPr>
            <w:tcW w:w="1159" w:type="dxa"/>
            <w:tcBorders>
              <w:top w:val="single" w:sz="4" w:space="0" w:color="auto"/>
              <w:left w:val="nil"/>
              <w:bottom w:val="single" w:sz="4" w:space="0" w:color="auto"/>
              <w:right w:val="single" w:sz="4" w:space="0" w:color="auto"/>
            </w:tcBorders>
            <w:shd w:val="clear" w:color="000000" w:fill="FFFFFF"/>
          </w:tcPr>
          <w:p w14:paraId="5EBC3A87" w14:textId="1D757126"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197,74</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761E369D" w14:textId="54101BAB"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195,01</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0022229F" w14:textId="3787D91C"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2,88</w:t>
            </w:r>
          </w:p>
        </w:tc>
        <w:tc>
          <w:tcPr>
            <w:tcW w:w="1181" w:type="dxa"/>
            <w:tcBorders>
              <w:top w:val="single" w:sz="4" w:space="0" w:color="auto"/>
              <w:left w:val="nil"/>
              <w:bottom w:val="single" w:sz="4" w:space="0" w:color="auto"/>
              <w:right w:val="single" w:sz="4" w:space="0" w:color="auto"/>
            </w:tcBorders>
            <w:shd w:val="clear" w:color="auto" w:fill="auto"/>
          </w:tcPr>
          <w:p w14:paraId="3896CB5C" w14:textId="4235D529"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1,48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C04589A" w14:textId="68DDFA3E"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19501,33</w:t>
            </w:r>
          </w:p>
        </w:tc>
      </w:tr>
      <w:tr w:rsidR="007A683B" w:rsidRPr="00BC7356" w14:paraId="254312A7" w14:textId="77777777" w:rsidTr="007212ED">
        <w:trPr>
          <w:trHeight w:val="183"/>
        </w:trPr>
        <w:tc>
          <w:tcPr>
            <w:tcW w:w="434" w:type="dxa"/>
            <w:tcBorders>
              <w:top w:val="single" w:sz="6" w:space="0" w:color="auto"/>
              <w:left w:val="single" w:sz="6" w:space="0" w:color="auto"/>
              <w:bottom w:val="single" w:sz="6" w:space="0" w:color="auto"/>
              <w:right w:val="single" w:sz="4" w:space="0" w:color="auto"/>
            </w:tcBorders>
          </w:tcPr>
          <w:p w14:paraId="1FE8DF61" w14:textId="194982A2" w:rsidR="007A683B" w:rsidRPr="00791DF5" w:rsidRDefault="00333673" w:rsidP="007A683B">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43CE4A81" w14:textId="007182C7" w:rsidR="007A683B" w:rsidRPr="00791DF5" w:rsidRDefault="007A683B" w:rsidP="007A683B">
            <w:pPr>
              <w:spacing w:after="0"/>
              <w:rPr>
                <w:rFonts w:ascii="Times New Roman" w:hAnsi="Times New Roman" w:cs="Times New Roman"/>
                <w:sz w:val="16"/>
                <w:szCs w:val="16"/>
                <w:lang w:eastAsia="x-none"/>
              </w:rPr>
            </w:pPr>
            <w:r w:rsidRPr="00791DF5">
              <w:rPr>
                <w:rFonts w:ascii="Times New Roman" w:hAnsi="Times New Roman" w:cs="Times New Roman"/>
                <w:color w:val="000000"/>
                <w:sz w:val="16"/>
                <w:szCs w:val="16"/>
              </w:rPr>
              <w:t>перчатки резиновые (пара)</w:t>
            </w:r>
          </w:p>
        </w:tc>
        <w:tc>
          <w:tcPr>
            <w:tcW w:w="709" w:type="dxa"/>
            <w:tcBorders>
              <w:top w:val="single" w:sz="4" w:space="0" w:color="auto"/>
              <w:left w:val="single" w:sz="4" w:space="0" w:color="auto"/>
              <w:bottom w:val="single" w:sz="4" w:space="0" w:color="auto"/>
              <w:right w:val="single" w:sz="4" w:space="0" w:color="auto"/>
            </w:tcBorders>
            <w:vAlign w:val="center"/>
          </w:tcPr>
          <w:p w14:paraId="5C0D0E87" w14:textId="1DB2CB29" w:rsidR="007A683B" w:rsidRPr="00791DF5" w:rsidRDefault="007A683B" w:rsidP="007A683B">
            <w:pPr>
              <w:spacing w:after="0"/>
              <w:jc w:val="center"/>
              <w:rPr>
                <w:rFonts w:ascii="Times New Roman" w:hAnsi="Times New Roman" w:cs="Times New Roman"/>
                <w:sz w:val="16"/>
                <w:szCs w:val="16"/>
                <w:lang w:eastAsia="x-none"/>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7BF33ECF" w14:textId="6F28A694"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50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3DBD8F60" w14:textId="433E3D5D"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105,80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2C32193D" w14:textId="2DAB6C2C"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106,00</w:t>
            </w:r>
          </w:p>
        </w:tc>
        <w:tc>
          <w:tcPr>
            <w:tcW w:w="1159" w:type="dxa"/>
            <w:tcBorders>
              <w:top w:val="single" w:sz="4" w:space="0" w:color="auto"/>
              <w:left w:val="nil"/>
              <w:bottom w:val="single" w:sz="4" w:space="0" w:color="auto"/>
              <w:right w:val="single" w:sz="4" w:space="0" w:color="auto"/>
            </w:tcBorders>
            <w:shd w:val="clear" w:color="000000" w:fill="FFFFFF"/>
          </w:tcPr>
          <w:p w14:paraId="18FEF7F4" w14:textId="4FE0C5A5"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107,32</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087B075D" w14:textId="3282DC51"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106,37</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72D62557" w14:textId="106278B5"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0,83</w:t>
            </w:r>
          </w:p>
        </w:tc>
        <w:tc>
          <w:tcPr>
            <w:tcW w:w="1181" w:type="dxa"/>
            <w:tcBorders>
              <w:top w:val="single" w:sz="4" w:space="0" w:color="auto"/>
              <w:left w:val="nil"/>
              <w:bottom w:val="single" w:sz="4" w:space="0" w:color="auto"/>
              <w:right w:val="single" w:sz="4" w:space="0" w:color="auto"/>
            </w:tcBorders>
            <w:shd w:val="clear" w:color="auto" w:fill="auto"/>
          </w:tcPr>
          <w:p w14:paraId="1C638167" w14:textId="7BFAEEC1"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0,78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0681D91" w14:textId="5DB4D391"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5318,67</w:t>
            </w:r>
          </w:p>
        </w:tc>
      </w:tr>
      <w:tr w:rsidR="007A683B" w:rsidRPr="00BC7356" w14:paraId="1ADFE6A9" w14:textId="77777777" w:rsidTr="007212ED">
        <w:trPr>
          <w:trHeight w:val="183"/>
        </w:trPr>
        <w:tc>
          <w:tcPr>
            <w:tcW w:w="434" w:type="dxa"/>
            <w:tcBorders>
              <w:top w:val="single" w:sz="6" w:space="0" w:color="auto"/>
              <w:left w:val="single" w:sz="6" w:space="0" w:color="auto"/>
              <w:bottom w:val="single" w:sz="6" w:space="0" w:color="auto"/>
              <w:right w:val="single" w:sz="4" w:space="0" w:color="auto"/>
            </w:tcBorders>
          </w:tcPr>
          <w:p w14:paraId="65C1A6CA" w14:textId="34254590" w:rsidR="007A683B" w:rsidRPr="00791DF5" w:rsidRDefault="00333673" w:rsidP="007A683B">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51287ED4" w14:textId="0380A810" w:rsidR="007A683B" w:rsidRPr="00791DF5" w:rsidRDefault="007A683B" w:rsidP="007A683B">
            <w:pPr>
              <w:spacing w:after="0"/>
              <w:rPr>
                <w:rFonts w:ascii="Times New Roman" w:hAnsi="Times New Roman" w:cs="Times New Roman"/>
                <w:sz w:val="16"/>
                <w:szCs w:val="16"/>
                <w:lang w:eastAsia="x-none"/>
              </w:rPr>
            </w:pPr>
            <w:r w:rsidRPr="00791DF5">
              <w:rPr>
                <w:rFonts w:ascii="Times New Roman" w:hAnsi="Times New Roman" w:cs="Times New Roman"/>
                <w:color w:val="000000"/>
                <w:sz w:val="16"/>
                <w:szCs w:val="16"/>
              </w:rPr>
              <w:t>губки для мытья посуды (10 шт)</w:t>
            </w:r>
          </w:p>
        </w:tc>
        <w:tc>
          <w:tcPr>
            <w:tcW w:w="709" w:type="dxa"/>
            <w:tcBorders>
              <w:top w:val="single" w:sz="4" w:space="0" w:color="auto"/>
              <w:left w:val="single" w:sz="4" w:space="0" w:color="auto"/>
              <w:bottom w:val="single" w:sz="4" w:space="0" w:color="auto"/>
              <w:right w:val="single" w:sz="4" w:space="0" w:color="auto"/>
            </w:tcBorders>
            <w:vAlign w:val="center"/>
          </w:tcPr>
          <w:p w14:paraId="199676FD" w14:textId="79BC17EB" w:rsidR="007A683B" w:rsidRPr="00791DF5" w:rsidRDefault="007A683B" w:rsidP="007A683B">
            <w:pPr>
              <w:spacing w:after="0"/>
              <w:jc w:val="center"/>
              <w:rPr>
                <w:rFonts w:ascii="Times New Roman" w:hAnsi="Times New Roman" w:cs="Times New Roman"/>
                <w:sz w:val="16"/>
                <w:szCs w:val="16"/>
                <w:lang w:eastAsia="x-none"/>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3C5F97EF" w14:textId="3FEE95B9"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100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3A54855D" w14:textId="1D23322E"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99,90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578D1CF2" w14:textId="08B54A6B"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112,97</w:t>
            </w:r>
          </w:p>
        </w:tc>
        <w:tc>
          <w:tcPr>
            <w:tcW w:w="1159" w:type="dxa"/>
            <w:tcBorders>
              <w:top w:val="single" w:sz="4" w:space="0" w:color="auto"/>
              <w:left w:val="nil"/>
              <w:bottom w:val="single" w:sz="4" w:space="0" w:color="auto"/>
              <w:right w:val="single" w:sz="4" w:space="0" w:color="auto"/>
            </w:tcBorders>
            <w:shd w:val="clear" w:color="000000" w:fill="FFFFFF"/>
          </w:tcPr>
          <w:p w14:paraId="5B9C59C9" w14:textId="1BB95606"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114,38</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182D671D" w14:textId="3A896EC4"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109,08</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20D97703" w14:textId="3DD5B533"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7,98</w:t>
            </w:r>
          </w:p>
        </w:tc>
        <w:tc>
          <w:tcPr>
            <w:tcW w:w="1181" w:type="dxa"/>
            <w:tcBorders>
              <w:top w:val="single" w:sz="4" w:space="0" w:color="auto"/>
              <w:left w:val="nil"/>
              <w:bottom w:val="single" w:sz="4" w:space="0" w:color="auto"/>
              <w:right w:val="single" w:sz="4" w:space="0" w:color="auto"/>
            </w:tcBorders>
            <w:shd w:val="clear" w:color="auto" w:fill="auto"/>
          </w:tcPr>
          <w:p w14:paraId="51B77FC3" w14:textId="5B92C079"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7,32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7AD353C" w14:textId="0EEBF8A9"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10908,33</w:t>
            </w:r>
          </w:p>
        </w:tc>
      </w:tr>
      <w:tr w:rsidR="007A683B" w:rsidRPr="00BC7356" w14:paraId="3BB0C342" w14:textId="77777777" w:rsidTr="007212ED">
        <w:trPr>
          <w:trHeight w:val="183"/>
        </w:trPr>
        <w:tc>
          <w:tcPr>
            <w:tcW w:w="434" w:type="dxa"/>
            <w:tcBorders>
              <w:top w:val="single" w:sz="6" w:space="0" w:color="auto"/>
              <w:left w:val="single" w:sz="6" w:space="0" w:color="auto"/>
              <w:bottom w:val="single" w:sz="6" w:space="0" w:color="auto"/>
              <w:right w:val="single" w:sz="4" w:space="0" w:color="auto"/>
            </w:tcBorders>
          </w:tcPr>
          <w:p w14:paraId="19DB20C4" w14:textId="14EA6E72" w:rsidR="007A683B" w:rsidRPr="00791DF5" w:rsidRDefault="00333673" w:rsidP="007A683B">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0684C09F" w14:textId="01CA32AE" w:rsidR="007A683B" w:rsidRPr="00791DF5" w:rsidRDefault="007A683B" w:rsidP="007A683B">
            <w:pPr>
              <w:spacing w:after="0"/>
              <w:rPr>
                <w:rFonts w:ascii="Times New Roman" w:hAnsi="Times New Roman" w:cs="Times New Roman"/>
                <w:sz w:val="16"/>
                <w:szCs w:val="16"/>
                <w:lang w:eastAsia="x-none"/>
              </w:rPr>
            </w:pPr>
            <w:r w:rsidRPr="00791DF5">
              <w:rPr>
                <w:rFonts w:ascii="Times New Roman" w:hAnsi="Times New Roman" w:cs="Times New Roman"/>
                <w:color w:val="000000"/>
                <w:sz w:val="16"/>
                <w:szCs w:val="16"/>
              </w:rPr>
              <w:t>веник</w:t>
            </w:r>
          </w:p>
        </w:tc>
        <w:tc>
          <w:tcPr>
            <w:tcW w:w="709" w:type="dxa"/>
            <w:tcBorders>
              <w:top w:val="single" w:sz="4" w:space="0" w:color="auto"/>
              <w:left w:val="single" w:sz="4" w:space="0" w:color="auto"/>
              <w:bottom w:val="single" w:sz="4" w:space="0" w:color="auto"/>
              <w:right w:val="single" w:sz="4" w:space="0" w:color="auto"/>
            </w:tcBorders>
            <w:vAlign w:val="center"/>
          </w:tcPr>
          <w:p w14:paraId="2DDE36D4" w14:textId="4506E320" w:rsidR="007A683B" w:rsidRPr="00791DF5" w:rsidRDefault="007A683B" w:rsidP="007A683B">
            <w:pPr>
              <w:spacing w:after="0"/>
              <w:jc w:val="center"/>
              <w:rPr>
                <w:rFonts w:ascii="Times New Roman" w:hAnsi="Times New Roman" w:cs="Times New Roman"/>
                <w:sz w:val="16"/>
                <w:szCs w:val="16"/>
                <w:lang w:eastAsia="x-none"/>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40EA3D28" w14:textId="34441905"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10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7538EEB6" w14:textId="13E98F8C"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404,36</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242AAB63" w14:textId="38A26BF7"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409,83</w:t>
            </w:r>
          </w:p>
        </w:tc>
        <w:tc>
          <w:tcPr>
            <w:tcW w:w="1159" w:type="dxa"/>
            <w:tcBorders>
              <w:top w:val="single" w:sz="4" w:space="0" w:color="auto"/>
              <w:left w:val="nil"/>
              <w:bottom w:val="single" w:sz="4" w:space="0" w:color="auto"/>
              <w:right w:val="single" w:sz="4" w:space="0" w:color="auto"/>
            </w:tcBorders>
            <w:shd w:val="clear" w:color="000000" w:fill="FFFFFF"/>
          </w:tcPr>
          <w:p w14:paraId="13FDC4C4" w14:textId="18D8129D"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414,96</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097257D7" w14:textId="4DD57BC0"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409,72</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02A09545" w14:textId="26BE4C35"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5,30</w:t>
            </w:r>
          </w:p>
        </w:tc>
        <w:tc>
          <w:tcPr>
            <w:tcW w:w="1181" w:type="dxa"/>
            <w:tcBorders>
              <w:top w:val="single" w:sz="4" w:space="0" w:color="auto"/>
              <w:left w:val="nil"/>
              <w:bottom w:val="single" w:sz="4" w:space="0" w:color="auto"/>
              <w:right w:val="single" w:sz="4" w:space="0" w:color="auto"/>
            </w:tcBorders>
            <w:shd w:val="clear" w:color="auto" w:fill="auto"/>
          </w:tcPr>
          <w:p w14:paraId="658B3A73" w14:textId="222F58F5"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1,29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94E4B70" w14:textId="4800B72E"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4097,17</w:t>
            </w:r>
          </w:p>
        </w:tc>
      </w:tr>
      <w:tr w:rsidR="007A683B" w:rsidRPr="00BC7356" w14:paraId="4E8C9072" w14:textId="77777777" w:rsidTr="007212ED">
        <w:trPr>
          <w:trHeight w:val="183"/>
        </w:trPr>
        <w:tc>
          <w:tcPr>
            <w:tcW w:w="434" w:type="dxa"/>
            <w:tcBorders>
              <w:top w:val="single" w:sz="6" w:space="0" w:color="auto"/>
              <w:left w:val="single" w:sz="6" w:space="0" w:color="auto"/>
              <w:bottom w:val="single" w:sz="6" w:space="0" w:color="auto"/>
              <w:right w:val="single" w:sz="4" w:space="0" w:color="auto"/>
            </w:tcBorders>
          </w:tcPr>
          <w:p w14:paraId="6CA977BE" w14:textId="009BC9AF" w:rsidR="007A683B" w:rsidRPr="00791DF5" w:rsidRDefault="00333673" w:rsidP="007A683B">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3C63B2A7" w14:textId="0890EA03" w:rsidR="007A683B" w:rsidRPr="00791DF5" w:rsidRDefault="007A683B" w:rsidP="007A683B">
            <w:pPr>
              <w:spacing w:after="0"/>
              <w:rPr>
                <w:rFonts w:ascii="Times New Roman" w:hAnsi="Times New Roman" w:cs="Times New Roman"/>
                <w:sz w:val="16"/>
                <w:szCs w:val="16"/>
                <w:lang w:eastAsia="x-none"/>
              </w:rPr>
            </w:pPr>
            <w:r w:rsidRPr="00791DF5">
              <w:rPr>
                <w:rFonts w:ascii="Times New Roman" w:hAnsi="Times New Roman" w:cs="Times New Roman"/>
                <w:color w:val="000000"/>
                <w:sz w:val="16"/>
                <w:szCs w:val="16"/>
              </w:rPr>
              <w:t>тряпка для мытья пола (80*100)</w:t>
            </w:r>
          </w:p>
        </w:tc>
        <w:tc>
          <w:tcPr>
            <w:tcW w:w="709" w:type="dxa"/>
            <w:tcBorders>
              <w:top w:val="single" w:sz="4" w:space="0" w:color="auto"/>
              <w:left w:val="single" w:sz="4" w:space="0" w:color="auto"/>
              <w:bottom w:val="single" w:sz="4" w:space="0" w:color="auto"/>
              <w:right w:val="single" w:sz="4" w:space="0" w:color="auto"/>
            </w:tcBorders>
            <w:vAlign w:val="center"/>
          </w:tcPr>
          <w:p w14:paraId="57C9899B" w14:textId="3A6E2186" w:rsidR="007A683B" w:rsidRPr="00791DF5" w:rsidRDefault="007A683B" w:rsidP="007A683B">
            <w:pPr>
              <w:spacing w:after="0"/>
              <w:jc w:val="center"/>
              <w:rPr>
                <w:rFonts w:ascii="Times New Roman" w:hAnsi="Times New Roman" w:cs="Times New Roman"/>
                <w:sz w:val="16"/>
                <w:szCs w:val="16"/>
                <w:lang w:eastAsia="x-none"/>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69B0F073" w14:textId="2E08E081"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50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44055042" w14:textId="0997DF88"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122,99</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1AE4BDB5" w14:textId="66543E8F"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124,52</w:t>
            </w:r>
          </w:p>
        </w:tc>
        <w:tc>
          <w:tcPr>
            <w:tcW w:w="1159" w:type="dxa"/>
            <w:tcBorders>
              <w:top w:val="single" w:sz="4" w:space="0" w:color="auto"/>
              <w:left w:val="nil"/>
              <w:bottom w:val="single" w:sz="4" w:space="0" w:color="auto"/>
              <w:right w:val="single" w:sz="4" w:space="0" w:color="auto"/>
            </w:tcBorders>
            <w:shd w:val="clear" w:color="000000" w:fill="FFFFFF"/>
          </w:tcPr>
          <w:p w14:paraId="544E9867" w14:textId="5B8353FD"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126,08</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6639847A" w14:textId="44D50C8C"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124,53</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479C2D16" w14:textId="436587B6"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1,55</w:t>
            </w:r>
          </w:p>
        </w:tc>
        <w:tc>
          <w:tcPr>
            <w:tcW w:w="1181" w:type="dxa"/>
            <w:tcBorders>
              <w:top w:val="single" w:sz="4" w:space="0" w:color="auto"/>
              <w:left w:val="nil"/>
              <w:bottom w:val="single" w:sz="4" w:space="0" w:color="auto"/>
              <w:right w:val="single" w:sz="4" w:space="0" w:color="auto"/>
            </w:tcBorders>
            <w:shd w:val="clear" w:color="auto" w:fill="auto"/>
          </w:tcPr>
          <w:p w14:paraId="4D7A8CFE" w14:textId="047BF94B"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1,24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17FCA9B" w14:textId="54611379"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6226,50</w:t>
            </w:r>
          </w:p>
        </w:tc>
      </w:tr>
      <w:tr w:rsidR="007A683B" w:rsidRPr="00BC7356" w14:paraId="51828A42" w14:textId="77777777" w:rsidTr="007212ED">
        <w:trPr>
          <w:trHeight w:val="183"/>
        </w:trPr>
        <w:tc>
          <w:tcPr>
            <w:tcW w:w="434" w:type="dxa"/>
            <w:tcBorders>
              <w:top w:val="single" w:sz="6" w:space="0" w:color="auto"/>
              <w:left w:val="single" w:sz="6" w:space="0" w:color="auto"/>
              <w:bottom w:val="single" w:sz="6" w:space="0" w:color="auto"/>
              <w:right w:val="single" w:sz="4" w:space="0" w:color="auto"/>
            </w:tcBorders>
          </w:tcPr>
          <w:p w14:paraId="33449A29" w14:textId="7394EFE0" w:rsidR="007A683B" w:rsidRPr="00791DF5" w:rsidRDefault="00333673" w:rsidP="007A683B">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69DAD588" w14:textId="6D2F9D1A" w:rsidR="007A683B" w:rsidRPr="00791DF5" w:rsidRDefault="007A683B" w:rsidP="007A683B">
            <w:pPr>
              <w:spacing w:after="0"/>
              <w:rPr>
                <w:rFonts w:ascii="Times New Roman" w:hAnsi="Times New Roman" w:cs="Times New Roman"/>
                <w:sz w:val="16"/>
                <w:szCs w:val="16"/>
                <w:lang w:eastAsia="x-none"/>
              </w:rPr>
            </w:pPr>
            <w:r w:rsidRPr="00791DF5">
              <w:rPr>
                <w:rFonts w:ascii="Times New Roman" w:hAnsi="Times New Roman" w:cs="Times New Roman"/>
                <w:color w:val="000000"/>
                <w:sz w:val="16"/>
                <w:szCs w:val="16"/>
              </w:rPr>
              <w:t>средство «Антижир»</w:t>
            </w:r>
          </w:p>
        </w:tc>
        <w:tc>
          <w:tcPr>
            <w:tcW w:w="709" w:type="dxa"/>
            <w:tcBorders>
              <w:top w:val="single" w:sz="4" w:space="0" w:color="auto"/>
              <w:left w:val="single" w:sz="4" w:space="0" w:color="auto"/>
              <w:bottom w:val="single" w:sz="4" w:space="0" w:color="auto"/>
              <w:right w:val="single" w:sz="4" w:space="0" w:color="auto"/>
            </w:tcBorders>
            <w:vAlign w:val="center"/>
          </w:tcPr>
          <w:p w14:paraId="0B3EBCEB" w14:textId="56AADEC3" w:rsidR="007A683B" w:rsidRPr="00791DF5" w:rsidRDefault="007A683B" w:rsidP="007A683B">
            <w:pPr>
              <w:spacing w:after="0"/>
              <w:jc w:val="center"/>
              <w:rPr>
                <w:rFonts w:ascii="Times New Roman" w:hAnsi="Times New Roman" w:cs="Times New Roman"/>
                <w:sz w:val="16"/>
                <w:szCs w:val="16"/>
                <w:lang w:eastAsia="x-none"/>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00E2362D" w14:textId="7430C377"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40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014515AC" w14:textId="25F3C2E5"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274,58</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525D193D" w14:textId="7865D139"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279,35</w:t>
            </w:r>
          </w:p>
        </w:tc>
        <w:tc>
          <w:tcPr>
            <w:tcW w:w="1159" w:type="dxa"/>
            <w:tcBorders>
              <w:top w:val="single" w:sz="4" w:space="0" w:color="auto"/>
              <w:left w:val="nil"/>
              <w:bottom w:val="single" w:sz="4" w:space="0" w:color="auto"/>
              <w:right w:val="single" w:sz="4" w:space="0" w:color="auto"/>
            </w:tcBorders>
            <w:shd w:val="clear" w:color="000000" w:fill="FFFFFF"/>
          </w:tcPr>
          <w:p w14:paraId="589E0F83" w14:textId="4542F85C"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282,84</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42C5F7B8" w14:textId="43D37D4E"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278,92</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3FBD3399" w14:textId="3C857167"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4,15</w:t>
            </w:r>
          </w:p>
        </w:tc>
        <w:tc>
          <w:tcPr>
            <w:tcW w:w="1181" w:type="dxa"/>
            <w:tcBorders>
              <w:top w:val="single" w:sz="4" w:space="0" w:color="auto"/>
              <w:left w:val="nil"/>
              <w:bottom w:val="single" w:sz="4" w:space="0" w:color="auto"/>
              <w:right w:val="single" w:sz="4" w:space="0" w:color="auto"/>
            </w:tcBorders>
            <w:shd w:val="clear" w:color="auto" w:fill="auto"/>
          </w:tcPr>
          <w:p w14:paraId="587141AF" w14:textId="7ED63A1C"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1,49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BF1ACE5" w14:textId="04DCD0D4"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11156,93</w:t>
            </w:r>
          </w:p>
        </w:tc>
      </w:tr>
      <w:tr w:rsidR="007A683B" w:rsidRPr="00BC7356" w14:paraId="4227EE24" w14:textId="77777777" w:rsidTr="007212ED">
        <w:trPr>
          <w:trHeight w:val="183"/>
        </w:trPr>
        <w:tc>
          <w:tcPr>
            <w:tcW w:w="434" w:type="dxa"/>
            <w:tcBorders>
              <w:top w:val="single" w:sz="6" w:space="0" w:color="auto"/>
              <w:left w:val="single" w:sz="6" w:space="0" w:color="auto"/>
              <w:bottom w:val="single" w:sz="6" w:space="0" w:color="auto"/>
              <w:right w:val="single" w:sz="4" w:space="0" w:color="auto"/>
            </w:tcBorders>
          </w:tcPr>
          <w:p w14:paraId="0915D640" w14:textId="33C35226" w:rsidR="007A683B" w:rsidRPr="00791DF5" w:rsidRDefault="00333673" w:rsidP="007A683B">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25C91398" w14:textId="0D6A7D34" w:rsidR="007A683B" w:rsidRPr="00791DF5" w:rsidRDefault="007A683B" w:rsidP="007A683B">
            <w:pPr>
              <w:spacing w:after="0"/>
              <w:rPr>
                <w:rFonts w:ascii="Times New Roman" w:hAnsi="Times New Roman" w:cs="Times New Roman"/>
                <w:sz w:val="16"/>
                <w:szCs w:val="16"/>
                <w:lang w:eastAsia="x-none"/>
              </w:rPr>
            </w:pPr>
            <w:r w:rsidRPr="00791DF5">
              <w:rPr>
                <w:rFonts w:ascii="Times New Roman" w:hAnsi="Times New Roman" w:cs="Times New Roman"/>
                <w:color w:val="000000"/>
                <w:sz w:val="16"/>
                <w:szCs w:val="16"/>
              </w:rPr>
              <w:t>средство чистящее для сантехники</w:t>
            </w:r>
          </w:p>
        </w:tc>
        <w:tc>
          <w:tcPr>
            <w:tcW w:w="709" w:type="dxa"/>
            <w:tcBorders>
              <w:top w:val="single" w:sz="4" w:space="0" w:color="auto"/>
              <w:left w:val="single" w:sz="4" w:space="0" w:color="auto"/>
              <w:bottom w:val="single" w:sz="4" w:space="0" w:color="auto"/>
              <w:right w:val="single" w:sz="4" w:space="0" w:color="auto"/>
            </w:tcBorders>
            <w:vAlign w:val="center"/>
          </w:tcPr>
          <w:p w14:paraId="2E01667E" w14:textId="4951EFAF" w:rsidR="007A683B" w:rsidRPr="00791DF5" w:rsidRDefault="007A683B" w:rsidP="007A683B">
            <w:pPr>
              <w:spacing w:after="0"/>
              <w:jc w:val="center"/>
              <w:rPr>
                <w:rFonts w:ascii="Times New Roman" w:hAnsi="Times New Roman" w:cs="Times New Roman"/>
                <w:sz w:val="16"/>
                <w:szCs w:val="16"/>
                <w:lang w:eastAsia="x-none"/>
              </w:rPr>
            </w:pPr>
            <w:r w:rsidRPr="00791DF5">
              <w:rPr>
                <w:rFonts w:ascii="Times New Roman" w:hAnsi="Times New Roman" w:cs="Times New Roman"/>
                <w:color w:val="000000"/>
                <w:sz w:val="16"/>
                <w:szCs w:val="16"/>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06C5B310" w14:textId="6764E477" w:rsidR="007A683B" w:rsidRPr="00791DF5" w:rsidRDefault="007A683B" w:rsidP="007A683B">
            <w:pPr>
              <w:spacing w:after="0"/>
              <w:jc w:val="center"/>
              <w:rPr>
                <w:rFonts w:ascii="Times New Roman" w:hAnsi="Times New Roman" w:cs="Times New Roman"/>
                <w:bCs/>
                <w:sz w:val="16"/>
                <w:szCs w:val="16"/>
              </w:rPr>
            </w:pPr>
            <w:r w:rsidRPr="00791DF5">
              <w:rPr>
                <w:rFonts w:ascii="Times New Roman" w:hAnsi="Times New Roman" w:cs="Times New Roman"/>
                <w:color w:val="000000"/>
                <w:sz w:val="16"/>
                <w:szCs w:val="16"/>
              </w:rPr>
              <w:t>30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697324A2" w14:textId="1D5C808C" w:rsidR="007A683B" w:rsidRPr="007A683B" w:rsidRDefault="007A683B" w:rsidP="007A683B">
            <w:pPr>
              <w:spacing w:after="0" w:line="240" w:lineRule="auto"/>
              <w:jc w:val="center"/>
              <w:rPr>
                <w:rFonts w:ascii="Times New Roman" w:hAnsi="Times New Roman" w:cs="Times New Roman"/>
                <w:color w:val="000000"/>
                <w:sz w:val="16"/>
                <w:szCs w:val="16"/>
              </w:rPr>
            </w:pPr>
            <w:r w:rsidRPr="007A683B">
              <w:rPr>
                <w:rFonts w:ascii="Times New Roman" w:hAnsi="Times New Roman" w:cs="Times New Roman"/>
                <w:sz w:val="16"/>
                <w:szCs w:val="16"/>
              </w:rPr>
              <w:t>291,00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0151410F" w14:textId="51FF003C"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294,14</w:t>
            </w:r>
          </w:p>
        </w:tc>
        <w:tc>
          <w:tcPr>
            <w:tcW w:w="1159" w:type="dxa"/>
            <w:tcBorders>
              <w:top w:val="single" w:sz="4" w:space="0" w:color="auto"/>
              <w:left w:val="nil"/>
              <w:bottom w:val="single" w:sz="4" w:space="0" w:color="auto"/>
              <w:right w:val="single" w:sz="4" w:space="0" w:color="auto"/>
            </w:tcBorders>
            <w:shd w:val="clear" w:color="000000" w:fill="FFFFFF"/>
          </w:tcPr>
          <w:p w14:paraId="253986A3" w14:textId="574EC1A8"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297,81</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2AEED8CF" w14:textId="4DF58B05"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294,32</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28004804" w14:textId="2502248B"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3,41</w:t>
            </w:r>
          </w:p>
        </w:tc>
        <w:tc>
          <w:tcPr>
            <w:tcW w:w="1181" w:type="dxa"/>
            <w:tcBorders>
              <w:top w:val="single" w:sz="4" w:space="0" w:color="auto"/>
              <w:left w:val="nil"/>
              <w:bottom w:val="single" w:sz="4" w:space="0" w:color="auto"/>
              <w:right w:val="single" w:sz="4" w:space="0" w:color="auto"/>
            </w:tcBorders>
            <w:shd w:val="clear" w:color="auto" w:fill="auto"/>
          </w:tcPr>
          <w:p w14:paraId="2DD7963C" w14:textId="7272712F"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1,16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2AB56A6" w14:textId="1027318D" w:rsidR="007A683B" w:rsidRPr="007A683B" w:rsidRDefault="007A683B" w:rsidP="007A683B">
            <w:pPr>
              <w:spacing w:after="0"/>
              <w:jc w:val="center"/>
              <w:rPr>
                <w:rFonts w:ascii="Times New Roman" w:hAnsi="Times New Roman" w:cs="Times New Roman"/>
                <w:color w:val="000000"/>
                <w:sz w:val="16"/>
                <w:szCs w:val="16"/>
              </w:rPr>
            </w:pPr>
            <w:r w:rsidRPr="007A683B">
              <w:rPr>
                <w:rFonts w:ascii="Times New Roman" w:hAnsi="Times New Roman" w:cs="Times New Roman"/>
                <w:sz w:val="16"/>
                <w:szCs w:val="16"/>
              </w:rPr>
              <w:t>8829,50</w:t>
            </w:r>
          </w:p>
        </w:tc>
      </w:tr>
      <w:tr w:rsidR="000279AA" w:rsidRPr="00BC7356" w14:paraId="5EB1CBFA" w14:textId="77777777" w:rsidTr="00566E0A">
        <w:trPr>
          <w:trHeight w:val="183"/>
        </w:trPr>
        <w:tc>
          <w:tcPr>
            <w:tcW w:w="12504" w:type="dxa"/>
            <w:gridSpan w:val="10"/>
            <w:tcBorders>
              <w:top w:val="single" w:sz="6" w:space="0" w:color="auto"/>
              <w:left w:val="single" w:sz="6" w:space="0" w:color="auto"/>
              <w:bottom w:val="single" w:sz="6" w:space="0" w:color="auto"/>
              <w:right w:val="single" w:sz="4" w:space="0" w:color="auto"/>
            </w:tcBorders>
          </w:tcPr>
          <w:p w14:paraId="23B70A55" w14:textId="39C8FD41" w:rsidR="000279AA" w:rsidRPr="00BC7356" w:rsidRDefault="000279AA" w:rsidP="000279AA">
            <w:pPr>
              <w:autoSpaceDE w:val="0"/>
              <w:autoSpaceDN w:val="0"/>
              <w:adjustRightInd w:val="0"/>
              <w:spacing w:after="0" w:line="240" w:lineRule="auto"/>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ИТОГО:</w:t>
            </w:r>
            <w:r w:rsidRPr="00BC7356">
              <w:rPr>
                <w:rFonts w:ascii="Times New Roman" w:hAnsi="Times New Roman" w:cs="Times New Roman"/>
                <w:b/>
                <w:bCs/>
                <w:sz w:val="16"/>
                <w:szCs w:val="16"/>
              </w:rPr>
              <w:t> </w:t>
            </w:r>
          </w:p>
        </w:tc>
        <w:tc>
          <w:tcPr>
            <w:tcW w:w="2552" w:type="dxa"/>
            <w:tcBorders>
              <w:top w:val="single" w:sz="4" w:space="0" w:color="auto"/>
              <w:left w:val="single" w:sz="4" w:space="0" w:color="auto"/>
              <w:bottom w:val="single" w:sz="4" w:space="0" w:color="auto"/>
              <w:right w:val="single" w:sz="4" w:space="0" w:color="auto"/>
            </w:tcBorders>
            <w:vAlign w:val="center"/>
          </w:tcPr>
          <w:p w14:paraId="40141D38" w14:textId="78A2F6A7" w:rsidR="000279AA" w:rsidRPr="00F74FC7" w:rsidRDefault="00333673" w:rsidP="007A683B">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64386,30</w:t>
            </w:r>
          </w:p>
        </w:tc>
      </w:tr>
    </w:tbl>
    <w:p w14:paraId="65EB1F78" w14:textId="64E856FC" w:rsidR="000A23B4" w:rsidRPr="004938B4"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Цена контракта (минимальная цена из предложенных): </w:t>
      </w:r>
      <w:r w:rsidR="00333673">
        <w:rPr>
          <w:rFonts w:ascii="Times New Roman" w:eastAsia="Times New Roman" w:hAnsi="Times New Roman" w:cs="Times New Roman"/>
          <w:b/>
          <w:lang w:eastAsia="ru-RU"/>
        </w:rPr>
        <w:t>64386,30</w:t>
      </w:r>
      <w:bookmarkStart w:id="4" w:name="_GoBack"/>
      <w:bookmarkEnd w:id="4"/>
    </w:p>
    <w:p w14:paraId="08231CC8" w14:textId="41F225D1" w:rsidR="007C03E7" w:rsidRPr="00BC7356"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iCs/>
          <w:lang w:eastAsia="ru-RU"/>
        </w:rPr>
      </w:pPr>
      <w:r w:rsidRPr="00BC7356">
        <w:rPr>
          <w:rFonts w:ascii="Times New Roman" w:eastAsia="Times New Roman" w:hAnsi="Times New Roman" w:cs="Times New Roman"/>
          <w:b/>
          <w:iCs/>
          <w:lang w:eastAsia="ru-RU"/>
        </w:rPr>
        <w:t>Цена контракта по результатам торговли сессии на ЕАТ «Березка»:</w:t>
      </w:r>
      <w:r w:rsidR="005C1923" w:rsidRPr="00BC7356">
        <w:rPr>
          <w:rFonts w:ascii="Times New Roman" w:eastAsia="Times New Roman" w:hAnsi="Times New Roman" w:cs="Times New Roman"/>
          <w:b/>
          <w:iCs/>
          <w:lang w:eastAsia="ru-RU"/>
        </w:rPr>
        <w:t xml:space="preserve"> </w:t>
      </w:r>
      <w:r w:rsidR="005707B7" w:rsidRPr="00BC7356">
        <w:rPr>
          <w:rFonts w:ascii="Times New Roman" w:eastAsia="Times New Roman" w:hAnsi="Times New Roman" w:cs="Times New Roman"/>
          <w:b/>
          <w:iCs/>
          <w:lang w:eastAsia="ru-RU"/>
        </w:rPr>
        <w:t>___</w:t>
      </w:r>
    </w:p>
    <w:p w14:paraId="4613E47F" w14:textId="77777777" w:rsidR="007C03E7" w:rsidRPr="00BC7356" w:rsidRDefault="007C03E7" w:rsidP="007C03E7">
      <w:pPr>
        <w:spacing w:after="0" w:line="240" w:lineRule="auto"/>
        <w:jc w:val="right"/>
        <w:rPr>
          <w:rFonts w:ascii="Times New Roman" w:eastAsia="Times New Roman" w:hAnsi="Times New Roman" w:cs="Times New Roman"/>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2545"/>
        <w:gridCol w:w="886"/>
        <w:gridCol w:w="4066"/>
        <w:gridCol w:w="2844"/>
      </w:tblGrid>
      <w:tr w:rsidR="00563CDA" w:rsidRPr="00BC7356" w14:paraId="5D684057" w14:textId="77777777" w:rsidTr="005707B7">
        <w:trPr>
          <w:trHeight w:val="235"/>
        </w:trPr>
        <w:tc>
          <w:tcPr>
            <w:tcW w:w="6941" w:type="dxa"/>
            <w:gridSpan w:val="2"/>
          </w:tcPr>
          <w:p w14:paraId="0431ACB0"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962" w:type="dxa"/>
          </w:tcPr>
          <w:p w14:paraId="00BA9988"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11A0B5B9"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563CDA" w:rsidRPr="00BC7356" w14:paraId="25F9CA85" w14:textId="77777777" w:rsidTr="005707B7">
        <w:trPr>
          <w:trHeight w:val="369"/>
        </w:trPr>
        <w:tc>
          <w:tcPr>
            <w:tcW w:w="6941" w:type="dxa"/>
            <w:gridSpan w:val="2"/>
          </w:tcPr>
          <w:p w14:paraId="03792F8D"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962" w:type="dxa"/>
          </w:tcPr>
          <w:p w14:paraId="5B21D93C"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3C97C8A9" w14:textId="5B57E6DA" w:rsidR="00563CDA" w:rsidRPr="00BC7356" w:rsidRDefault="005707B7"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563CDA" w:rsidRPr="00BC7356" w14:paraId="57C3FAA8" w14:textId="77777777" w:rsidTr="005707B7">
        <w:trPr>
          <w:trHeight w:val="169"/>
        </w:trPr>
        <w:tc>
          <w:tcPr>
            <w:tcW w:w="6941" w:type="dxa"/>
            <w:gridSpan w:val="2"/>
          </w:tcPr>
          <w:p w14:paraId="0C4BF5CE" w14:textId="672BEE94" w:rsidR="00BA40D7" w:rsidRPr="00BC7356" w:rsidRDefault="000279AA"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7ADB22F6" w14:textId="62EBD4B4" w:rsidR="00563CDA" w:rsidRPr="00BC7356" w:rsidRDefault="00563CDA" w:rsidP="00550B91">
            <w:pPr>
              <w:spacing w:after="0" w:line="240" w:lineRule="auto"/>
              <w:jc w:val="both"/>
              <w:rPr>
                <w:rFonts w:ascii="Times New Roman" w:eastAsia="Times New Roman" w:hAnsi="Times New Roman" w:cs="Times New Roman"/>
                <w:lang w:eastAsia="ru-RU"/>
              </w:rPr>
            </w:pPr>
          </w:p>
        </w:tc>
        <w:tc>
          <w:tcPr>
            <w:tcW w:w="962" w:type="dxa"/>
          </w:tcPr>
          <w:p w14:paraId="43D91E9E" w14:textId="77777777" w:rsidR="00563CDA" w:rsidRPr="00BC7356" w:rsidRDefault="00563CDA" w:rsidP="000C576B">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834" w:type="dxa"/>
            <w:gridSpan w:val="2"/>
          </w:tcPr>
          <w:p w14:paraId="7B7878EC" w14:textId="3DC1C635" w:rsidR="00563CDA" w:rsidRPr="00BC7356" w:rsidRDefault="005707B7" w:rsidP="000C576B">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563CDA" w:rsidRPr="00BC7356" w14:paraId="5660DC4D" w14:textId="77777777" w:rsidTr="005707B7">
        <w:trPr>
          <w:trHeight w:val="217"/>
        </w:trPr>
        <w:tc>
          <w:tcPr>
            <w:tcW w:w="4239" w:type="dxa"/>
          </w:tcPr>
          <w:p w14:paraId="1473E1DD"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2702" w:type="dxa"/>
          </w:tcPr>
          <w:p w14:paraId="3CACA52A" w14:textId="46CEBA1A" w:rsidR="00563CDA" w:rsidRPr="00BC7356" w:rsidRDefault="00563CDA" w:rsidP="000279AA">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A82894" w:rsidRPr="00BC7356">
              <w:rPr>
                <w:rFonts w:ascii="Times New Roman" w:eastAsia="Times New Roman" w:hAnsi="Times New Roman" w:cs="Times New Roman"/>
                <w:lang w:eastAsia="ru-RU"/>
              </w:rPr>
              <w:t xml:space="preserve"> </w:t>
            </w:r>
            <w:r w:rsidR="000279AA"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962" w:type="dxa"/>
          </w:tcPr>
          <w:p w14:paraId="464919D8" w14:textId="77777777" w:rsidR="00563CDA" w:rsidRPr="00BC7356" w:rsidRDefault="00563CDA" w:rsidP="000C576B">
            <w:pPr>
              <w:spacing w:after="0" w:line="240" w:lineRule="auto"/>
              <w:contextualSpacing/>
              <w:jc w:val="both"/>
              <w:rPr>
                <w:rFonts w:ascii="Times New Roman" w:eastAsia="Times New Roman" w:hAnsi="Times New Roman" w:cs="Times New Roman"/>
                <w:b/>
                <w:lang w:eastAsia="ru-RU"/>
              </w:rPr>
            </w:pPr>
          </w:p>
        </w:tc>
        <w:tc>
          <w:tcPr>
            <w:tcW w:w="3716" w:type="dxa"/>
          </w:tcPr>
          <w:p w14:paraId="7D714849"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3118" w:type="dxa"/>
          </w:tcPr>
          <w:p w14:paraId="7DEF0A08" w14:textId="4FBEEC1F" w:rsidR="00563CDA" w:rsidRPr="00BC7356" w:rsidRDefault="00563CDA"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563CDA" w:rsidRPr="00BC7356" w14:paraId="6C3DA22E" w14:textId="77777777" w:rsidTr="005707B7">
        <w:tc>
          <w:tcPr>
            <w:tcW w:w="6941" w:type="dxa"/>
            <w:gridSpan w:val="2"/>
          </w:tcPr>
          <w:p w14:paraId="5CF05880"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962" w:type="dxa"/>
          </w:tcPr>
          <w:p w14:paraId="0B80213C"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p>
        </w:tc>
        <w:tc>
          <w:tcPr>
            <w:tcW w:w="6834" w:type="dxa"/>
            <w:gridSpan w:val="2"/>
          </w:tcPr>
          <w:p w14:paraId="4D87C281"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1383BE51" w14:textId="77777777" w:rsidR="005B085F" w:rsidRPr="00BC7356" w:rsidRDefault="005B085F" w:rsidP="00C650B8">
      <w:pPr>
        <w:widowControl w:val="0"/>
        <w:autoSpaceDE w:val="0"/>
        <w:autoSpaceDN w:val="0"/>
        <w:adjustRightInd w:val="0"/>
        <w:spacing w:after="0" w:line="240" w:lineRule="auto"/>
        <w:outlineLvl w:val="0"/>
        <w:rPr>
          <w:rFonts w:ascii="Times New Roman" w:hAnsi="Times New Roman" w:cs="Times New Roman"/>
        </w:rPr>
      </w:pPr>
    </w:p>
    <w:sectPr w:rsidR="005B085F" w:rsidRPr="00BC7356"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FB1F4" w14:textId="77777777" w:rsidR="00F61480" w:rsidRDefault="00F61480" w:rsidP="00492D1F">
      <w:pPr>
        <w:spacing w:after="0" w:line="240" w:lineRule="auto"/>
      </w:pPr>
      <w:r>
        <w:separator/>
      </w:r>
    </w:p>
  </w:endnote>
  <w:endnote w:type="continuationSeparator" w:id="0">
    <w:p w14:paraId="50C7941D" w14:textId="77777777" w:rsidR="00F61480" w:rsidRDefault="00F61480"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FE41" w14:textId="77777777" w:rsidR="00791DF5" w:rsidRDefault="00791DF5"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1613EA91" w14:textId="77777777" w:rsidR="00791DF5" w:rsidRDefault="00791DF5">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E74C1" w14:textId="77777777" w:rsidR="00F61480" w:rsidRDefault="00F61480" w:rsidP="00492D1F">
      <w:pPr>
        <w:spacing w:after="0" w:line="240" w:lineRule="auto"/>
      </w:pPr>
      <w:r>
        <w:separator/>
      </w:r>
    </w:p>
  </w:footnote>
  <w:footnote w:type="continuationSeparator" w:id="0">
    <w:p w14:paraId="5C399972" w14:textId="77777777" w:rsidR="00F61480" w:rsidRDefault="00F61480"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41D6" w14:textId="77777777" w:rsidR="00791DF5" w:rsidRDefault="00791DF5"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14:paraId="722A7B64" w14:textId="77777777" w:rsidR="00791DF5" w:rsidRDefault="00791DF5">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B95CB1F4"/>
    <w:lvl w:ilvl="0">
      <w:start w:val="1"/>
      <w:numFmt w:val="decimal"/>
      <w:lvlText w:val="%1."/>
      <w:lvlJc w:val="left"/>
      <w:pPr>
        <w:ind w:left="1647" w:hanging="360"/>
      </w:pPr>
      <w:rPr>
        <w:rFonts w:hint="default"/>
      </w:rPr>
    </w:lvl>
    <w:lvl w:ilvl="1">
      <w:start w:val="1"/>
      <w:numFmt w:val="decimal"/>
      <w:isLgl/>
      <w:lvlText w:val="%1.%2."/>
      <w:lvlJc w:val="left"/>
      <w:pPr>
        <w:ind w:left="176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C95"/>
    <w:rsid w:val="00007932"/>
    <w:rsid w:val="00007EDE"/>
    <w:rsid w:val="0001048E"/>
    <w:rsid w:val="00017282"/>
    <w:rsid w:val="000260D0"/>
    <w:rsid w:val="000279AA"/>
    <w:rsid w:val="00030AC0"/>
    <w:rsid w:val="00034CB0"/>
    <w:rsid w:val="00034F7F"/>
    <w:rsid w:val="00040410"/>
    <w:rsid w:val="00040BAA"/>
    <w:rsid w:val="00040BC3"/>
    <w:rsid w:val="00040F51"/>
    <w:rsid w:val="00041E7A"/>
    <w:rsid w:val="00043366"/>
    <w:rsid w:val="00043B1A"/>
    <w:rsid w:val="00043D84"/>
    <w:rsid w:val="0004404A"/>
    <w:rsid w:val="00044753"/>
    <w:rsid w:val="00045A57"/>
    <w:rsid w:val="00045D76"/>
    <w:rsid w:val="0004663E"/>
    <w:rsid w:val="00056DAE"/>
    <w:rsid w:val="00062561"/>
    <w:rsid w:val="000638B6"/>
    <w:rsid w:val="00065815"/>
    <w:rsid w:val="00071772"/>
    <w:rsid w:val="00072BCA"/>
    <w:rsid w:val="00076B98"/>
    <w:rsid w:val="00080ABE"/>
    <w:rsid w:val="00081D2A"/>
    <w:rsid w:val="00084CF7"/>
    <w:rsid w:val="00084E80"/>
    <w:rsid w:val="00090E8E"/>
    <w:rsid w:val="00090FB7"/>
    <w:rsid w:val="000928CA"/>
    <w:rsid w:val="000940D0"/>
    <w:rsid w:val="00096C8B"/>
    <w:rsid w:val="000A200E"/>
    <w:rsid w:val="000A23B4"/>
    <w:rsid w:val="000A320C"/>
    <w:rsid w:val="000A4C8C"/>
    <w:rsid w:val="000A6A02"/>
    <w:rsid w:val="000B04DD"/>
    <w:rsid w:val="000B1E8E"/>
    <w:rsid w:val="000B2DD7"/>
    <w:rsid w:val="000B6557"/>
    <w:rsid w:val="000B65C5"/>
    <w:rsid w:val="000C086A"/>
    <w:rsid w:val="000C190E"/>
    <w:rsid w:val="000C503C"/>
    <w:rsid w:val="000C576B"/>
    <w:rsid w:val="000D1B4B"/>
    <w:rsid w:val="000D2715"/>
    <w:rsid w:val="000D4287"/>
    <w:rsid w:val="000D5486"/>
    <w:rsid w:val="000D59C9"/>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BC4"/>
    <w:rsid w:val="00104C37"/>
    <w:rsid w:val="00105167"/>
    <w:rsid w:val="00105B7F"/>
    <w:rsid w:val="001062CE"/>
    <w:rsid w:val="001077D0"/>
    <w:rsid w:val="00115C70"/>
    <w:rsid w:val="00117AA0"/>
    <w:rsid w:val="00120464"/>
    <w:rsid w:val="0012047B"/>
    <w:rsid w:val="001235F2"/>
    <w:rsid w:val="001317BC"/>
    <w:rsid w:val="001337F3"/>
    <w:rsid w:val="00134561"/>
    <w:rsid w:val="001361F4"/>
    <w:rsid w:val="00136904"/>
    <w:rsid w:val="001371EA"/>
    <w:rsid w:val="00141EED"/>
    <w:rsid w:val="001430DA"/>
    <w:rsid w:val="00150F4A"/>
    <w:rsid w:val="00152F59"/>
    <w:rsid w:val="00154227"/>
    <w:rsid w:val="001569C2"/>
    <w:rsid w:val="00157302"/>
    <w:rsid w:val="00164900"/>
    <w:rsid w:val="00164FEE"/>
    <w:rsid w:val="001652B3"/>
    <w:rsid w:val="0016753B"/>
    <w:rsid w:val="00167784"/>
    <w:rsid w:val="00172DF6"/>
    <w:rsid w:val="0017348E"/>
    <w:rsid w:val="00181102"/>
    <w:rsid w:val="00183376"/>
    <w:rsid w:val="001955A0"/>
    <w:rsid w:val="00195700"/>
    <w:rsid w:val="0019711B"/>
    <w:rsid w:val="001971D5"/>
    <w:rsid w:val="001A0314"/>
    <w:rsid w:val="001A1597"/>
    <w:rsid w:val="001A1A28"/>
    <w:rsid w:val="001A2A60"/>
    <w:rsid w:val="001A2CAF"/>
    <w:rsid w:val="001A4F0D"/>
    <w:rsid w:val="001A54BD"/>
    <w:rsid w:val="001B1C27"/>
    <w:rsid w:val="001B1E8D"/>
    <w:rsid w:val="001B27FB"/>
    <w:rsid w:val="001B6D7B"/>
    <w:rsid w:val="001B7A3E"/>
    <w:rsid w:val="001C066D"/>
    <w:rsid w:val="001C0E35"/>
    <w:rsid w:val="001C34B0"/>
    <w:rsid w:val="001C63A2"/>
    <w:rsid w:val="001C717A"/>
    <w:rsid w:val="001D1BE3"/>
    <w:rsid w:val="001D321A"/>
    <w:rsid w:val="001D4E87"/>
    <w:rsid w:val="001D5239"/>
    <w:rsid w:val="001E148D"/>
    <w:rsid w:val="001E75ED"/>
    <w:rsid w:val="001E7764"/>
    <w:rsid w:val="001F0230"/>
    <w:rsid w:val="001F0C08"/>
    <w:rsid w:val="001F12A2"/>
    <w:rsid w:val="001F3159"/>
    <w:rsid w:val="001F3A42"/>
    <w:rsid w:val="001F5E90"/>
    <w:rsid w:val="00200A55"/>
    <w:rsid w:val="0020127D"/>
    <w:rsid w:val="00205F6B"/>
    <w:rsid w:val="00206DC8"/>
    <w:rsid w:val="00212AC9"/>
    <w:rsid w:val="002144C6"/>
    <w:rsid w:val="00214745"/>
    <w:rsid w:val="00214C99"/>
    <w:rsid w:val="0021511F"/>
    <w:rsid w:val="00215370"/>
    <w:rsid w:val="00217909"/>
    <w:rsid w:val="002207A9"/>
    <w:rsid w:val="00221F73"/>
    <w:rsid w:val="002233CF"/>
    <w:rsid w:val="00227BAF"/>
    <w:rsid w:val="00231B66"/>
    <w:rsid w:val="00233EC8"/>
    <w:rsid w:val="002342C8"/>
    <w:rsid w:val="0023466A"/>
    <w:rsid w:val="00235E74"/>
    <w:rsid w:val="00236DF7"/>
    <w:rsid w:val="00236FBD"/>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9CB"/>
    <w:rsid w:val="002A1A2F"/>
    <w:rsid w:val="002A45AC"/>
    <w:rsid w:val="002A71CC"/>
    <w:rsid w:val="002B0136"/>
    <w:rsid w:val="002B0EB8"/>
    <w:rsid w:val="002B107F"/>
    <w:rsid w:val="002B44CC"/>
    <w:rsid w:val="002B6002"/>
    <w:rsid w:val="002B6890"/>
    <w:rsid w:val="002B72F4"/>
    <w:rsid w:val="002C3A79"/>
    <w:rsid w:val="002C63A1"/>
    <w:rsid w:val="002C78E5"/>
    <w:rsid w:val="002D1463"/>
    <w:rsid w:val="002D3867"/>
    <w:rsid w:val="002D5E78"/>
    <w:rsid w:val="002E4A1C"/>
    <w:rsid w:val="002E5A7F"/>
    <w:rsid w:val="002E5FB6"/>
    <w:rsid w:val="002E662C"/>
    <w:rsid w:val="002F2D6A"/>
    <w:rsid w:val="002F337C"/>
    <w:rsid w:val="002F3565"/>
    <w:rsid w:val="002F4074"/>
    <w:rsid w:val="002F634B"/>
    <w:rsid w:val="002F6D7D"/>
    <w:rsid w:val="00300BF3"/>
    <w:rsid w:val="00311349"/>
    <w:rsid w:val="0031164A"/>
    <w:rsid w:val="00313424"/>
    <w:rsid w:val="00313C10"/>
    <w:rsid w:val="0031500F"/>
    <w:rsid w:val="00316121"/>
    <w:rsid w:val="00320271"/>
    <w:rsid w:val="00321A38"/>
    <w:rsid w:val="00324D79"/>
    <w:rsid w:val="0032742A"/>
    <w:rsid w:val="003308B9"/>
    <w:rsid w:val="00331044"/>
    <w:rsid w:val="00333673"/>
    <w:rsid w:val="00333C74"/>
    <w:rsid w:val="00334697"/>
    <w:rsid w:val="00335EC7"/>
    <w:rsid w:val="00337383"/>
    <w:rsid w:val="00337FD9"/>
    <w:rsid w:val="003402DA"/>
    <w:rsid w:val="00342867"/>
    <w:rsid w:val="00345EE1"/>
    <w:rsid w:val="00347476"/>
    <w:rsid w:val="0034762C"/>
    <w:rsid w:val="003524A0"/>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44D6"/>
    <w:rsid w:val="00394813"/>
    <w:rsid w:val="00396D9B"/>
    <w:rsid w:val="003A0D2F"/>
    <w:rsid w:val="003A2E37"/>
    <w:rsid w:val="003A39C0"/>
    <w:rsid w:val="003A3C6D"/>
    <w:rsid w:val="003A4246"/>
    <w:rsid w:val="003A5D44"/>
    <w:rsid w:val="003A6A65"/>
    <w:rsid w:val="003A6DCD"/>
    <w:rsid w:val="003B20C7"/>
    <w:rsid w:val="003B708D"/>
    <w:rsid w:val="003B7642"/>
    <w:rsid w:val="003C03A9"/>
    <w:rsid w:val="003C0B9E"/>
    <w:rsid w:val="003C16E0"/>
    <w:rsid w:val="003C31D7"/>
    <w:rsid w:val="003C32AB"/>
    <w:rsid w:val="003C5D7A"/>
    <w:rsid w:val="003C6199"/>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6853"/>
    <w:rsid w:val="00401DB3"/>
    <w:rsid w:val="00403A52"/>
    <w:rsid w:val="00405B26"/>
    <w:rsid w:val="00410872"/>
    <w:rsid w:val="00411F33"/>
    <w:rsid w:val="00412E94"/>
    <w:rsid w:val="004130CA"/>
    <w:rsid w:val="0041553C"/>
    <w:rsid w:val="004163D2"/>
    <w:rsid w:val="00417491"/>
    <w:rsid w:val="00420EE8"/>
    <w:rsid w:val="0042214B"/>
    <w:rsid w:val="00425BBD"/>
    <w:rsid w:val="00426D4F"/>
    <w:rsid w:val="00430F65"/>
    <w:rsid w:val="004341C1"/>
    <w:rsid w:val="0043448A"/>
    <w:rsid w:val="00435889"/>
    <w:rsid w:val="004412DC"/>
    <w:rsid w:val="00441594"/>
    <w:rsid w:val="00444734"/>
    <w:rsid w:val="00444BDB"/>
    <w:rsid w:val="0044778E"/>
    <w:rsid w:val="0045185D"/>
    <w:rsid w:val="004537B7"/>
    <w:rsid w:val="00454571"/>
    <w:rsid w:val="00454C4C"/>
    <w:rsid w:val="00455D38"/>
    <w:rsid w:val="00457D59"/>
    <w:rsid w:val="00461874"/>
    <w:rsid w:val="00462114"/>
    <w:rsid w:val="00462EBD"/>
    <w:rsid w:val="00466CA4"/>
    <w:rsid w:val="00477A94"/>
    <w:rsid w:val="004812DE"/>
    <w:rsid w:val="00481395"/>
    <w:rsid w:val="0048424E"/>
    <w:rsid w:val="00484EE8"/>
    <w:rsid w:val="00491511"/>
    <w:rsid w:val="00491794"/>
    <w:rsid w:val="00492D1F"/>
    <w:rsid w:val="004938B4"/>
    <w:rsid w:val="004944D5"/>
    <w:rsid w:val="00494AE9"/>
    <w:rsid w:val="0049790F"/>
    <w:rsid w:val="004A215E"/>
    <w:rsid w:val="004A416A"/>
    <w:rsid w:val="004A441F"/>
    <w:rsid w:val="004B2214"/>
    <w:rsid w:val="004B7452"/>
    <w:rsid w:val="004C0275"/>
    <w:rsid w:val="004C1481"/>
    <w:rsid w:val="004C4DA8"/>
    <w:rsid w:val="004C576F"/>
    <w:rsid w:val="004C624D"/>
    <w:rsid w:val="004D0499"/>
    <w:rsid w:val="004D0A09"/>
    <w:rsid w:val="004D0AEE"/>
    <w:rsid w:val="004D0E09"/>
    <w:rsid w:val="004D1BA2"/>
    <w:rsid w:val="004D2268"/>
    <w:rsid w:val="004D343E"/>
    <w:rsid w:val="004D4E4F"/>
    <w:rsid w:val="004D4E98"/>
    <w:rsid w:val="004D6547"/>
    <w:rsid w:val="004D7740"/>
    <w:rsid w:val="004D7964"/>
    <w:rsid w:val="004E0D4E"/>
    <w:rsid w:val="004E276E"/>
    <w:rsid w:val="004E2E63"/>
    <w:rsid w:val="004E3776"/>
    <w:rsid w:val="004E47FF"/>
    <w:rsid w:val="004E7C38"/>
    <w:rsid w:val="004F0EC1"/>
    <w:rsid w:val="004F243C"/>
    <w:rsid w:val="004F39CF"/>
    <w:rsid w:val="004F49B0"/>
    <w:rsid w:val="00500412"/>
    <w:rsid w:val="005031A4"/>
    <w:rsid w:val="005072FF"/>
    <w:rsid w:val="00524BC6"/>
    <w:rsid w:val="0052624E"/>
    <w:rsid w:val="00527149"/>
    <w:rsid w:val="005305B3"/>
    <w:rsid w:val="00531ED3"/>
    <w:rsid w:val="00533C49"/>
    <w:rsid w:val="005340E9"/>
    <w:rsid w:val="00535237"/>
    <w:rsid w:val="00536A23"/>
    <w:rsid w:val="005423DB"/>
    <w:rsid w:val="005431A2"/>
    <w:rsid w:val="005444AD"/>
    <w:rsid w:val="00545594"/>
    <w:rsid w:val="005504FE"/>
    <w:rsid w:val="00550B91"/>
    <w:rsid w:val="00553888"/>
    <w:rsid w:val="00554C5D"/>
    <w:rsid w:val="005550C0"/>
    <w:rsid w:val="00555703"/>
    <w:rsid w:val="00556316"/>
    <w:rsid w:val="005606D5"/>
    <w:rsid w:val="0056208A"/>
    <w:rsid w:val="00562EB2"/>
    <w:rsid w:val="00562FAA"/>
    <w:rsid w:val="00563CDA"/>
    <w:rsid w:val="00564386"/>
    <w:rsid w:val="00564E61"/>
    <w:rsid w:val="00565F94"/>
    <w:rsid w:val="005664D6"/>
    <w:rsid w:val="00566901"/>
    <w:rsid w:val="00566E0A"/>
    <w:rsid w:val="005707B7"/>
    <w:rsid w:val="00576156"/>
    <w:rsid w:val="00576BAB"/>
    <w:rsid w:val="00583661"/>
    <w:rsid w:val="00583E62"/>
    <w:rsid w:val="0058726D"/>
    <w:rsid w:val="00590CD6"/>
    <w:rsid w:val="0059449C"/>
    <w:rsid w:val="00594B41"/>
    <w:rsid w:val="005A6360"/>
    <w:rsid w:val="005A719F"/>
    <w:rsid w:val="005B085F"/>
    <w:rsid w:val="005B2BF3"/>
    <w:rsid w:val="005B4893"/>
    <w:rsid w:val="005B6425"/>
    <w:rsid w:val="005C030A"/>
    <w:rsid w:val="005C0758"/>
    <w:rsid w:val="005C1923"/>
    <w:rsid w:val="005C4E12"/>
    <w:rsid w:val="005C7BBC"/>
    <w:rsid w:val="005D016B"/>
    <w:rsid w:val="005D05AA"/>
    <w:rsid w:val="005D5B6A"/>
    <w:rsid w:val="005D75B8"/>
    <w:rsid w:val="005E2B9B"/>
    <w:rsid w:val="005E4F65"/>
    <w:rsid w:val="005F3AFA"/>
    <w:rsid w:val="00604477"/>
    <w:rsid w:val="00604F1F"/>
    <w:rsid w:val="00611C35"/>
    <w:rsid w:val="00612E85"/>
    <w:rsid w:val="00613A47"/>
    <w:rsid w:val="006167CE"/>
    <w:rsid w:val="00617702"/>
    <w:rsid w:val="006200E0"/>
    <w:rsid w:val="0062048B"/>
    <w:rsid w:val="006215F2"/>
    <w:rsid w:val="00633BA5"/>
    <w:rsid w:val="00635A7C"/>
    <w:rsid w:val="00637791"/>
    <w:rsid w:val="0064165B"/>
    <w:rsid w:val="00643D5A"/>
    <w:rsid w:val="00644E74"/>
    <w:rsid w:val="0065075F"/>
    <w:rsid w:val="00651DC3"/>
    <w:rsid w:val="00655052"/>
    <w:rsid w:val="006551E4"/>
    <w:rsid w:val="00666961"/>
    <w:rsid w:val="006670E4"/>
    <w:rsid w:val="0066776B"/>
    <w:rsid w:val="00670FCF"/>
    <w:rsid w:val="006741C5"/>
    <w:rsid w:val="006867B5"/>
    <w:rsid w:val="00693876"/>
    <w:rsid w:val="006A060F"/>
    <w:rsid w:val="006A4188"/>
    <w:rsid w:val="006A552A"/>
    <w:rsid w:val="006B07CE"/>
    <w:rsid w:val="006B10D4"/>
    <w:rsid w:val="006B2F96"/>
    <w:rsid w:val="006B4BE7"/>
    <w:rsid w:val="006C0A71"/>
    <w:rsid w:val="006C7DF8"/>
    <w:rsid w:val="006D1FAC"/>
    <w:rsid w:val="006D4F34"/>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6A25"/>
    <w:rsid w:val="00727F28"/>
    <w:rsid w:val="00731B9C"/>
    <w:rsid w:val="00733857"/>
    <w:rsid w:val="0073499F"/>
    <w:rsid w:val="0073528B"/>
    <w:rsid w:val="00742B6B"/>
    <w:rsid w:val="007441AF"/>
    <w:rsid w:val="00744D88"/>
    <w:rsid w:val="00745175"/>
    <w:rsid w:val="00746F61"/>
    <w:rsid w:val="00751503"/>
    <w:rsid w:val="0075721A"/>
    <w:rsid w:val="00763452"/>
    <w:rsid w:val="00763F50"/>
    <w:rsid w:val="0076597A"/>
    <w:rsid w:val="007664F9"/>
    <w:rsid w:val="00772619"/>
    <w:rsid w:val="0077317C"/>
    <w:rsid w:val="007807E6"/>
    <w:rsid w:val="00780C9C"/>
    <w:rsid w:val="00780D33"/>
    <w:rsid w:val="00785D9B"/>
    <w:rsid w:val="00785EE7"/>
    <w:rsid w:val="00786084"/>
    <w:rsid w:val="00791053"/>
    <w:rsid w:val="00791DF5"/>
    <w:rsid w:val="00793F42"/>
    <w:rsid w:val="00794CCC"/>
    <w:rsid w:val="00796BDB"/>
    <w:rsid w:val="007A37E3"/>
    <w:rsid w:val="007A39F5"/>
    <w:rsid w:val="007A3C36"/>
    <w:rsid w:val="007A58AA"/>
    <w:rsid w:val="007A5D81"/>
    <w:rsid w:val="007A683B"/>
    <w:rsid w:val="007A7E09"/>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802E4C"/>
    <w:rsid w:val="00803110"/>
    <w:rsid w:val="00804657"/>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7C0"/>
    <w:rsid w:val="00836DA9"/>
    <w:rsid w:val="0084004A"/>
    <w:rsid w:val="00840819"/>
    <w:rsid w:val="00840841"/>
    <w:rsid w:val="0084389C"/>
    <w:rsid w:val="008448FB"/>
    <w:rsid w:val="0084546A"/>
    <w:rsid w:val="00845F48"/>
    <w:rsid w:val="008461FB"/>
    <w:rsid w:val="008462FD"/>
    <w:rsid w:val="00846FC5"/>
    <w:rsid w:val="00850B0A"/>
    <w:rsid w:val="0085153E"/>
    <w:rsid w:val="0085218F"/>
    <w:rsid w:val="00852992"/>
    <w:rsid w:val="00853299"/>
    <w:rsid w:val="0085465F"/>
    <w:rsid w:val="00854D39"/>
    <w:rsid w:val="0085760B"/>
    <w:rsid w:val="00865CC1"/>
    <w:rsid w:val="008660C9"/>
    <w:rsid w:val="00866C75"/>
    <w:rsid w:val="0086741C"/>
    <w:rsid w:val="00870AD7"/>
    <w:rsid w:val="008732AA"/>
    <w:rsid w:val="00873D5C"/>
    <w:rsid w:val="00877554"/>
    <w:rsid w:val="008929DB"/>
    <w:rsid w:val="0089393D"/>
    <w:rsid w:val="008944A1"/>
    <w:rsid w:val="008965DE"/>
    <w:rsid w:val="008A55C0"/>
    <w:rsid w:val="008A5BCA"/>
    <w:rsid w:val="008B0469"/>
    <w:rsid w:val="008B3B00"/>
    <w:rsid w:val="008B51A7"/>
    <w:rsid w:val="008B51BF"/>
    <w:rsid w:val="008B6B51"/>
    <w:rsid w:val="008C09E3"/>
    <w:rsid w:val="008C0D46"/>
    <w:rsid w:val="008C436F"/>
    <w:rsid w:val="008C5785"/>
    <w:rsid w:val="008D17B9"/>
    <w:rsid w:val="008D17C4"/>
    <w:rsid w:val="008D3AE2"/>
    <w:rsid w:val="008D418A"/>
    <w:rsid w:val="008E1510"/>
    <w:rsid w:val="008E1C17"/>
    <w:rsid w:val="008E348A"/>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1F58"/>
    <w:rsid w:val="00915E95"/>
    <w:rsid w:val="00920AC9"/>
    <w:rsid w:val="00921B81"/>
    <w:rsid w:val="00922938"/>
    <w:rsid w:val="00930FAC"/>
    <w:rsid w:val="00935920"/>
    <w:rsid w:val="009410B9"/>
    <w:rsid w:val="00943764"/>
    <w:rsid w:val="00943E9D"/>
    <w:rsid w:val="009452C4"/>
    <w:rsid w:val="00945B2F"/>
    <w:rsid w:val="00945EEB"/>
    <w:rsid w:val="00947FA6"/>
    <w:rsid w:val="00953165"/>
    <w:rsid w:val="00960D72"/>
    <w:rsid w:val="00961CC6"/>
    <w:rsid w:val="00962AAB"/>
    <w:rsid w:val="00966621"/>
    <w:rsid w:val="009666C4"/>
    <w:rsid w:val="009712C8"/>
    <w:rsid w:val="00973D19"/>
    <w:rsid w:val="00976F1D"/>
    <w:rsid w:val="00977CEB"/>
    <w:rsid w:val="00977EE4"/>
    <w:rsid w:val="00980E98"/>
    <w:rsid w:val="009830EF"/>
    <w:rsid w:val="009833F4"/>
    <w:rsid w:val="009837EE"/>
    <w:rsid w:val="00984DC5"/>
    <w:rsid w:val="00987F9A"/>
    <w:rsid w:val="00993603"/>
    <w:rsid w:val="00996B74"/>
    <w:rsid w:val="009973A3"/>
    <w:rsid w:val="009A3EED"/>
    <w:rsid w:val="009A675A"/>
    <w:rsid w:val="009A6805"/>
    <w:rsid w:val="009A78D7"/>
    <w:rsid w:val="009B03E3"/>
    <w:rsid w:val="009B0E20"/>
    <w:rsid w:val="009B12AC"/>
    <w:rsid w:val="009B510C"/>
    <w:rsid w:val="009B6FD2"/>
    <w:rsid w:val="009C4146"/>
    <w:rsid w:val="009C7788"/>
    <w:rsid w:val="009D0C35"/>
    <w:rsid w:val="009D13F2"/>
    <w:rsid w:val="009D44FA"/>
    <w:rsid w:val="009D4697"/>
    <w:rsid w:val="009D5523"/>
    <w:rsid w:val="009D5DE3"/>
    <w:rsid w:val="009D6207"/>
    <w:rsid w:val="009D76E8"/>
    <w:rsid w:val="009E2D10"/>
    <w:rsid w:val="009E584D"/>
    <w:rsid w:val="009F281E"/>
    <w:rsid w:val="009F499B"/>
    <w:rsid w:val="009F54CF"/>
    <w:rsid w:val="009F6625"/>
    <w:rsid w:val="00A00DD8"/>
    <w:rsid w:val="00A029D1"/>
    <w:rsid w:val="00A0697D"/>
    <w:rsid w:val="00A113C2"/>
    <w:rsid w:val="00A127A4"/>
    <w:rsid w:val="00A1336B"/>
    <w:rsid w:val="00A14A57"/>
    <w:rsid w:val="00A21C64"/>
    <w:rsid w:val="00A24F2D"/>
    <w:rsid w:val="00A265A3"/>
    <w:rsid w:val="00A26618"/>
    <w:rsid w:val="00A312D0"/>
    <w:rsid w:val="00A3327C"/>
    <w:rsid w:val="00A33471"/>
    <w:rsid w:val="00A36D17"/>
    <w:rsid w:val="00A37709"/>
    <w:rsid w:val="00A43FA0"/>
    <w:rsid w:val="00A46184"/>
    <w:rsid w:val="00A4643D"/>
    <w:rsid w:val="00A61725"/>
    <w:rsid w:val="00A6197C"/>
    <w:rsid w:val="00A66DA3"/>
    <w:rsid w:val="00A66FE1"/>
    <w:rsid w:val="00A67701"/>
    <w:rsid w:val="00A70ABB"/>
    <w:rsid w:val="00A746CB"/>
    <w:rsid w:val="00A748FE"/>
    <w:rsid w:val="00A759CC"/>
    <w:rsid w:val="00A7678D"/>
    <w:rsid w:val="00A77786"/>
    <w:rsid w:val="00A82894"/>
    <w:rsid w:val="00A83931"/>
    <w:rsid w:val="00A91EAF"/>
    <w:rsid w:val="00A93163"/>
    <w:rsid w:val="00A93ACA"/>
    <w:rsid w:val="00A94C6B"/>
    <w:rsid w:val="00A96DF9"/>
    <w:rsid w:val="00AA01BF"/>
    <w:rsid w:val="00AA1DA7"/>
    <w:rsid w:val="00AA2D61"/>
    <w:rsid w:val="00AA3D51"/>
    <w:rsid w:val="00AA474C"/>
    <w:rsid w:val="00AA69CD"/>
    <w:rsid w:val="00AB24E4"/>
    <w:rsid w:val="00AB56D8"/>
    <w:rsid w:val="00AB59D7"/>
    <w:rsid w:val="00AB742B"/>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69CA"/>
    <w:rsid w:val="00AD6A58"/>
    <w:rsid w:val="00AD7F07"/>
    <w:rsid w:val="00AE1458"/>
    <w:rsid w:val="00AE334B"/>
    <w:rsid w:val="00AE3C25"/>
    <w:rsid w:val="00AE4DA1"/>
    <w:rsid w:val="00AE51F0"/>
    <w:rsid w:val="00AE692B"/>
    <w:rsid w:val="00AE75BD"/>
    <w:rsid w:val="00AF2D2B"/>
    <w:rsid w:val="00AF33CB"/>
    <w:rsid w:val="00AF3519"/>
    <w:rsid w:val="00AF3C37"/>
    <w:rsid w:val="00AF5CA9"/>
    <w:rsid w:val="00AF7055"/>
    <w:rsid w:val="00B024EF"/>
    <w:rsid w:val="00B034CA"/>
    <w:rsid w:val="00B050DB"/>
    <w:rsid w:val="00B1024B"/>
    <w:rsid w:val="00B15858"/>
    <w:rsid w:val="00B22152"/>
    <w:rsid w:val="00B229BA"/>
    <w:rsid w:val="00B2461B"/>
    <w:rsid w:val="00B27265"/>
    <w:rsid w:val="00B30CB1"/>
    <w:rsid w:val="00B31CAE"/>
    <w:rsid w:val="00B32269"/>
    <w:rsid w:val="00B35A86"/>
    <w:rsid w:val="00B37FCB"/>
    <w:rsid w:val="00B405F0"/>
    <w:rsid w:val="00B40CA4"/>
    <w:rsid w:val="00B40F01"/>
    <w:rsid w:val="00B41328"/>
    <w:rsid w:val="00B41E1F"/>
    <w:rsid w:val="00B436A8"/>
    <w:rsid w:val="00B43A5F"/>
    <w:rsid w:val="00B445DF"/>
    <w:rsid w:val="00B523F2"/>
    <w:rsid w:val="00B53BFC"/>
    <w:rsid w:val="00B5645A"/>
    <w:rsid w:val="00B63099"/>
    <w:rsid w:val="00B63ADF"/>
    <w:rsid w:val="00B66805"/>
    <w:rsid w:val="00B720AF"/>
    <w:rsid w:val="00B73B93"/>
    <w:rsid w:val="00B76928"/>
    <w:rsid w:val="00B80825"/>
    <w:rsid w:val="00B82057"/>
    <w:rsid w:val="00B8398A"/>
    <w:rsid w:val="00B90370"/>
    <w:rsid w:val="00B90430"/>
    <w:rsid w:val="00B906D5"/>
    <w:rsid w:val="00B92929"/>
    <w:rsid w:val="00BA1D04"/>
    <w:rsid w:val="00BA40D7"/>
    <w:rsid w:val="00BA5AFD"/>
    <w:rsid w:val="00BA62C3"/>
    <w:rsid w:val="00BA688F"/>
    <w:rsid w:val="00BB3ED5"/>
    <w:rsid w:val="00BB54C8"/>
    <w:rsid w:val="00BB5CCE"/>
    <w:rsid w:val="00BB6B29"/>
    <w:rsid w:val="00BB6BD8"/>
    <w:rsid w:val="00BC0AEA"/>
    <w:rsid w:val="00BC4520"/>
    <w:rsid w:val="00BC5739"/>
    <w:rsid w:val="00BC6447"/>
    <w:rsid w:val="00BC648D"/>
    <w:rsid w:val="00BC7356"/>
    <w:rsid w:val="00BC74FC"/>
    <w:rsid w:val="00BD0288"/>
    <w:rsid w:val="00BD28A2"/>
    <w:rsid w:val="00BD50B5"/>
    <w:rsid w:val="00BD6637"/>
    <w:rsid w:val="00BD6935"/>
    <w:rsid w:val="00BD773B"/>
    <w:rsid w:val="00BE0497"/>
    <w:rsid w:val="00BE2344"/>
    <w:rsid w:val="00BE3CE1"/>
    <w:rsid w:val="00BE4BD2"/>
    <w:rsid w:val="00BE65BF"/>
    <w:rsid w:val="00BE693A"/>
    <w:rsid w:val="00BF3CDB"/>
    <w:rsid w:val="00BF4869"/>
    <w:rsid w:val="00BF4CDB"/>
    <w:rsid w:val="00BF5C40"/>
    <w:rsid w:val="00BF7750"/>
    <w:rsid w:val="00C10752"/>
    <w:rsid w:val="00C11F6F"/>
    <w:rsid w:val="00C24EF3"/>
    <w:rsid w:val="00C257A4"/>
    <w:rsid w:val="00C2761F"/>
    <w:rsid w:val="00C310CF"/>
    <w:rsid w:val="00C31CC0"/>
    <w:rsid w:val="00C32758"/>
    <w:rsid w:val="00C32E01"/>
    <w:rsid w:val="00C33826"/>
    <w:rsid w:val="00C33C5A"/>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77008"/>
    <w:rsid w:val="00C772F4"/>
    <w:rsid w:val="00C80D2F"/>
    <w:rsid w:val="00C83BE8"/>
    <w:rsid w:val="00C844CB"/>
    <w:rsid w:val="00C844DE"/>
    <w:rsid w:val="00C93604"/>
    <w:rsid w:val="00C95934"/>
    <w:rsid w:val="00CB300E"/>
    <w:rsid w:val="00CB48CD"/>
    <w:rsid w:val="00CB52CA"/>
    <w:rsid w:val="00CB7D69"/>
    <w:rsid w:val="00CC2B52"/>
    <w:rsid w:val="00CD227F"/>
    <w:rsid w:val="00CD2D37"/>
    <w:rsid w:val="00CD4BA4"/>
    <w:rsid w:val="00CE16AF"/>
    <w:rsid w:val="00CE33E5"/>
    <w:rsid w:val="00CE3514"/>
    <w:rsid w:val="00CF2814"/>
    <w:rsid w:val="00CF58C2"/>
    <w:rsid w:val="00CF6743"/>
    <w:rsid w:val="00D01844"/>
    <w:rsid w:val="00D02164"/>
    <w:rsid w:val="00D02351"/>
    <w:rsid w:val="00D05E85"/>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33FA"/>
    <w:rsid w:val="00D64AD3"/>
    <w:rsid w:val="00D64C3A"/>
    <w:rsid w:val="00D64F1C"/>
    <w:rsid w:val="00D702E1"/>
    <w:rsid w:val="00D7105B"/>
    <w:rsid w:val="00D7235A"/>
    <w:rsid w:val="00D75818"/>
    <w:rsid w:val="00D81742"/>
    <w:rsid w:val="00D81DE6"/>
    <w:rsid w:val="00D822AC"/>
    <w:rsid w:val="00D82485"/>
    <w:rsid w:val="00D82F44"/>
    <w:rsid w:val="00D93141"/>
    <w:rsid w:val="00D94260"/>
    <w:rsid w:val="00D94B86"/>
    <w:rsid w:val="00D95AE4"/>
    <w:rsid w:val="00DA534C"/>
    <w:rsid w:val="00DA56DD"/>
    <w:rsid w:val="00DA5845"/>
    <w:rsid w:val="00DA6221"/>
    <w:rsid w:val="00DB2E98"/>
    <w:rsid w:val="00DB457C"/>
    <w:rsid w:val="00DC1516"/>
    <w:rsid w:val="00DC2F3B"/>
    <w:rsid w:val="00DC39F3"/>
    <w:rsid w:val="00DC42A6"/>
    <w:rsid w:val="00DC5E0B"/>
    <w:rsid w:val="00DC7287"/>
    <w:rsid w:val="00DC72AF"/>
    <w:rsid w:val="00DD6982"/>
    <w:rsid w:val="00DE04A1"/>
    <w:rsid w:val="00DE2EA3"/>
    <w:rsid w:val="00DE4AC7"/>
    <w:rsid w:val="00DE5F8C"/>
    <w:rsid w:val="00DE6EFA"/>
    <w:rsid w:val="00DF4042"/>
    <w:rsid w:val="00E00319"/>
    <w:rsid w:val="00E005BC"/>
    <w:rsid w:val="00E027A6"/>
    <w:rsid w:val="00E064F4"/>
    <w:rsid w:val="00E1027F"/>
    <w:rsid w:val="00E111EA"/>
    <w:rsid w:val="00E115D3"/>
    <w:rsid w:val="00E149BA"/>
    <w:rsid w:val="00E170ED"/>
    <w:rsid w:val="00E17B4E"/>
    <w:rsid w:val="00E20818"/>
    <w:rsid w:val="00E20B17"/>
    <w:rsid w:val="00E22719"/>
    <w:rsid w:val="00E24547"/>
    <w:rsid w:val="00E24B21"/>
    <w:rsid w:val="00E27013"/>
    <w:rsid w:val="00E303C6"/>
    <w:rsid w:val="00E30D71"/>
    <w:rsid w:val="00E315C2"/>
    <w:rsid w:val="00E336FC"/>
    <w:rsid w:val="00E34D56"/>
    <w:rsid w:val="00E40968"/>
    <w:rsid w:val="00E40DD2"/>
    <w:rsid w:val="00E4219B"/>
    <w:rsid w:val="00E5245D"/>
    <w:rsid w:val="00E54FA2"/>
    <w:rsid w:val="00E6234B"/>
    <w:rsid w:val="00E625B8"/>
    <w:rsid w:val="00E625CD"/>
    <w:rsid w:val="00E62D73"/>
    <w:rsid w:val="00E6390F"/>
    <w:rsid w:val="00E63B20"/>
    <w:rsid w:val="00E64B08"/>
    <w:rsid w:val="00E65970"/>
    <w:rsid w:val="00E65D89"/>
    <w:rsid w:val="00E70711"/>
    <w:rsid w:val="00E80A4A"/>
    <w:rsid w:val="00E864C5"/>
    <w:rsid w:val="00E920A8"/>
    <w:rsid w:val="00E92123"/>
    <w:rsid w:val="00E926A4"/>
    <w:rsid w:val="00E97A89"/>
    <w:rsid w:val="00EA04FE"/>
    <w:rsid w:val="00EA0677"/>
    <w:rsid w:val="00EA6F36"/>
    <w:rsid w:val="00EA7950"/>
    <w:rsid w:val="00EB49A2"/>
    <w:rsid w:val="00EB6FC1"/>
    <w:rsid w:val="00EC2A84"/>
    <w:rsid w:val="00EC3B53"/>
    <w:rsid w:val="00EC3D7C"/>
    <w:rsid w:val="00EC773D"/>
    <w:rsid w:val="00ED011C"/>
    <w:rsid w:val="00ED0169"/>
    <w:rsid w:val="00ED04F6"/>
    <w:rsid w:val="00ED2769"/>
    <w:rsid w:val="00ED3B52"/>
    <w:rsid w:val="00ED4357"/>
    <w:rsid w:val="00ED5127"/>
    <w:rsid w:val="00ED7AC7"/>
    <w:rsid w:val="00EE456F"/>
    <w:rsid w:val="00EE5404"/>
    <w:rsid w:val="00EF3210"/>
    <w:rsid w:val="00EF6DD7"/>
    <w:rsid w:val="00F04495"/>
    <w:rsid w:val="00F05534"/>
    <w:rsid w:val="00F07313"/>
    <w:rsid w:val="00F07A6A"/>
    <w:rsid w:val="00F125E4"/>
    <w:rsid w:val="00F15D94"/>
    <w:rsid w:val="00F20EEE"/>
    <w:rsid w:val="00F24299"/>
    <w:rsid w:val="00F262B3"/>
    <w:rsid w:val="00F27005"/>
    <w:rsid w:val="00F27573"/>
    <w:rsid w:val="00F3612F"/>
    <w:rsid w:val="00F42B36"/>
    <w:rsid w:val="00F42C7D"/>
    <w:rsid w:val="00F42FF0"/>
    <w:rsid w:val="00F463C1"/>
    <w:rsid w:val="00F4793B"/>
    <w:rsid w:val="00F535B8"/>
    <w:rsid w:val="00F60E0B"/>
    <w:rsid w:val="00F61480"/>
    <w:rsid w:val="00F62AE8"/>
    <w:rsid w:val="00F65F87"/>
    <w:rsid w:val="00F67F73"/>
    <w:rsid w:val="00F716B4"/>
    <w:rsid w:val="00F71E4F"/>
    <w:rsid w:val="00F726F7"/>
    <w:rsid w:val="00F74FC7"/>
    <w:rsid w:val="00F803A7"/>
    <w:rsid w:val="00F83CBA"/>
    <w:rsid w:val="00F8457A"/>
    <w:rsid w:val="00F86A69"/>
    <w:rsid w:val="00F86A97"/>
    <w:rsid w:val="00F873CE"/>
    <w:rsid w:val="00F9070A"/>
    <w:rsid w:val="00F90C15"/>
    <w:rsid w:val="00F947A2"/>
    <w:rsid w:val="00F965C3"/>
    <w:rsid w:val="00F9760F"/>
    <w:rsid w:val="00F97D36"/>
    <w:rsid w:val="00FA3328"/>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7518FFF9"/>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character" w:customStyle="1" w:styleId="typography5vy1f47">
    <w:name w:val="_typography_5vy1f_47"/>
    <w:basedOn w:val="a0"/>
    <w:rsid w:val="0041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86862617">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610015396">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08010904">
      <w:bodyDiv w:val="1"/>
      <w:marLeft w:val="0"/>
      <w:marRight w:val="0"/>
      <w:marTop w:val="0"/>
      <w:marBottom w:val="0"/>
      <w:divBdr>
        <w:top w:val="none" w:sz="0" w:space="0" w:color="auto"/>
        <w:left w:val="none" w:sz="0" w:space="0" w:color="auto"/>
        <w:bottom w:val="none" w:sz="0" w:space="0" w:color="auto"/>
        <w:right w:val="none" w:sz="0" w:space="0" w:color="auto"/>
      </w:divBdr>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977492816">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70716457">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482649887">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4283546">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1738824780">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A2636-C660-4E39-B2C3-B6100B57E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7115</Words>
  <Characters>40559</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2</cp:revision>
  <cp:lastPrinted>2026-06-30T00:54:00Z</cp:lastPrinted>
  <dcterms:created xsi:type="dcterms:W3CDTF">2026-07-23T03:25:00Z</dcterms:created>
  <dcterms:modified xsi:type="dcterms:W3CDTF">2026-07-23T03:25:00Z</dcterms:modified>
</cp:coreProperties>
</file>