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1F61C" w14:textId="77777777" w:rsidR="005561DF" w:rsidRDefault="005561DF">
      <w:pPr>
        <w:pStyle w:val="1"/>
        <w:spacing w:before="60"/>
        <w:ind w:left="276" w:right="414"/>
        <w:jc w:val="center"/>
      </w:pPr>
    </w:p>
    <w:p w14:paraId="47D4E833" w14:textId="3B8BD5B3" w:rsidR="00480246" w:rsidRDefault="002E43B8">
      <w:pPr>
        <w:pStyle w:val="1"/>
        <w:spacing w:before="60"/>
        <w:ind w:left="276" w:right="414"/>
        <w:jc w:val="center"/>
      </w:pPr>
      <w:r>
        <w:t>Описание объекта закупки</w:t>
      </w:r>
    </w:p>
    <w:p w14:paraId="4DDCD367" w14:textId="77777777" w:rsidR="00480246" w:rsidRDefault="002E43B8">
      <w:pPr>
        <w:ind w:left="274" w:right="414"/>
        <w:jc w:val="center"/>
        <w:rPr>
          <w:b/>
          <w:sz w:val="28"/>
        </w:rPr>
      </w:pPr>
      <w:r>
        <w:rPr>
          <w:b/>
          <w:sz w:val="28"/>
        </w:rPr>
        <w:t>на поставку адаптеров для крепления наград для нужд Министерства</w:t>
      </w:r>
      <w:r>
        <w:rPr>
          <w:b/>
          <w:spacing w:val="-9"/>
          <w:sz w:val="28"/>
        </w:rPr>
        <w:t xml:space="preserve"> </w:t>
      </w:r>
      <w:r>
        <w:rPr>
          <w:b/>
          <w:sz w:val="28"/>
        </w:rPr>
        <w:t>строительства</w:t>
      </w:r>
      <w:r>
        <w:rPr>
          <w:b/>
          <w:spacing w:val="-9"/>
          <w:sz w:val="28"/>
        </w:rPr>
        <w:t xml:space="preserve"> </w:t>
      </w:r>
      <w:r>
        <w:rPr>
          <w:b/>
          <w:sz w:val="28"/>
        </w:rPr>
        <w:t>и</w:t>
      </w:r>
      <w:r>
        <w:rPr>
          <w:b/>
          <w:spacing w:val="-9"/>
          <w:sz w:val="28"/>
        </w:rPr>
        <w:t xml:space="preserve"> </w:t>
      </w:r>
      <w:r>
        <w:rPr>
          <w:b/>
          <w:sz w:val="28"/>
        </w:rPr>
        <w:t>жилищно-коммунального</w:t>
      </w:r>
      <w:r>
        <w:rPr>
          <w:b/>
          <w:spacing w:val="-9"/>
          <w:sz w:val="28"/>
        </w:rPr>
        <w:t xml:space="preserve"> </w:t>
      </w:r>
      <w:r>
        <w:rPr>
          <w:b/>
          <w:sz w:val="28"/>
        </w:rPr>
        <w:t>хозяйства Российской Федерации</w:t>
      </w:r>
    </w:p>
    <w:p w14:paraId="2BA6FF52" w14:textId="77777777" w:rsidR="00480246" w:rsidRDefault="002E43B8">
      <w:pPr>
        <w:pStyle w:val="a4"/>
        <w:numPr>
          <w:ilvl w:val="0"/>
          <w:numId w:val="1"/>
        </w:numPr>
        <w:tabs>
          <w:tab w:val="left" w:pos="1115"/>
        </w:tabs>
        <w:spacing w:before="322"/>
        <w:ind w:firstLine="851"/>
        <w:rPr>
          <w:sz w:val="28"/>
        </w:rPr>
      </w:pPr>
      <w:r>
        <w:rPr>
          <w:b/>
          <w:sz w:val="28"/>
        </w:rPr>
        <w:t>Наименование</w:t>
      </w:r>
      <w:r>
        <w:rPr>
          <w:b/>
          <w:spacing w:val="-18"/>
          <w:sz w:val="28"/>
        </w:rPr>
        <w:t xml:space="preserve"> </w:t>
      </w:r>
      <w:r>
        <w:rPr>
          <w:b/>
          <w:sz w:val="28"/>
        </w:rPr>
        <w:t>объекта</w:t>
      </w:r>
      <w:r>
        <w:rPr>
          <w:b/>
          <w:spacing w:val="-17"/>
          <w:sz w:val="28"/>
        </w:rPr>
        <w:t xml:space="preserve"> </w:t>
      </w:r>
      <w:r>
        <w:rPr>
          <w:b/>
          <w:sz w:val="28"/>
        </w:rPr>
        <w:t>закупки:</w:t>
      </w:r>
      <w:r>
        <w:rPr>
          <w:b/>
          <w:spacing w:val="-18"/>
          <w:sz w:val="28"/>
        </w:rPr>
        <w:t xml:space="preserve"> </w:t>
      </w:r>
      <w:r>
        <w:rPr>
          <w:sz w:val="28"/>
        </w:rPr>
        <w:t>поставка</w:t>
      </w:r>
      <w:r>
        <w:rPr>
          <w:spacing w:val="-17"/>
          <w:sz w:val="28"/>
        </w:rPr>
        <w:t xml:space="preserve"> </w:t>
      </w:r>
      <w:r>
        <w:rPr>
          <w:sz w:val="28"/>
        </w:rPr>
        <w:t>адаптеров</w:t>
      </w:r>
      <w:r>
        <w:rPr>
          <w:spacing w:val="-18"/>
          <w:sz w:val="28"/>
        </w:rPr>
        <w:t xml:space="preserve"> </w:t>
      </w:r>
      <w:r>
        <w:rPr>
          <w:sz w:val="28"/>
        </w:rPr>
        <w:t>для</w:t>
      </w:r>
      <w:r>
        <w:rPr>
          <w:spacing w:val="-17"/>
          <w:sz w:val="28"/>
        </w:rPr>
        <w:t xml:space="preserve"> </w:t>
      </w:r>
      <w:r>
        <w:rPr>
          <w:sz w:val="28"/>
        </w:rPr>
        <w:t>крепления наград для нужд Министерства строительства и жилищно-коммунального хозяйства Российской Федерации.</w:t>
      </w:r>
    </w:p>
    <w:p w14:paraId="409DABA7" w14:textId="77777777" w:rsidR="00480246" w:rsidRDefault="002E43B8">
      <w:pPr>
        <w:pStyle w:val="a4"/>
        <w:numPr>
          <w:ilvl w:val="0"/>
          <w:numId w:val="1"/>
        </w:numPr>
        <w:tabs>
          <w:tab w:val="left" w:pos="1211"/>
        </w:tabs>
        <w:ind w:left="1211" w:right="0" w:hanging="359"/>
        <w:rPr>
          <w:sz w:val="28"/>
        </w:rPr>
      </w:pPr>
      <w:r>
        <w:rPr>
          <w:b/>
          <w:sz w:val="28"/>
        </w:rPr>
        <w:t>Государственный</w:t>
      </w:r>
      <w:r>
        <w:rPr>
          <w:b/>
          <w:spacing w:val="75"/>
          <w:sz w:val="28"/>
        </w:rPr>
        <w:t xml:space="preserve"> </w:t>
      </w:r>
      <w:r>
        <w:rPr>
          <w:b/>
          <w:sz w:val="28"/>
        </w:rPr>
        <w:t>заказчик:</w:t>
      </w:r>
      <w:r>
        <w:rPr>
          <w:b/>
          <w:spacing w:val="77"/>
          <w:sz w:val="28"/>
        </w:rPr>
        <w:t xml:space="preserve"> </w:t>
      </w:r>
      <w:r>
        <w:rPr>
          <w:sz w:val="28"/>
        </w:rPr>
        <w:t>Федеральное</w:t>
      </w:r>
      <w:r>
        <w:rPr>
          <w:spacing w:val="77"/>
          <w:sz w:val="28"/>
        </w:rPr>
        <w:t xml:space="preserve"> </w:t>
      </w:r>
      <w:r>
        <w:rPr>
          <w:sz w:val="28"/>
        </w:rPr>
        <w:t>казенное</w:t>
      </w:r>
      <w:r>
        <w:rPr>
          <w:spacing w:val="77"/>
          <w:sz w:val="28"/>
        </w:rPr>
        <w:t xml:space="preserve"> </w:t>
      </w:r>
      <w:r>
        <w:rPr>
          <w:spacing w:val="-2"/>
          <w:sz w:val="28"/>
        </w:rPr>
        <w:t>учреждение</w:t>
      </w:r>
    </w:p>
    <w:p w14:paraId="7BCF0EB7" w14:textId="77777777" w:rsidR="00480246" w:rsidRDefault="002E43B8">
      <w:pPr>
        <w:pStyle w:val="a3"/>
        <w:ind w:left="1" w:firstLine="0"/>
      </w:pPr>
      <w:r>
        <w:t>«Объединенная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w:t>
      </w:r>
    </w:p>
    <w:p w14:paraId="517475A5" w14:textId="77777777" w:rsidR="00480246" w:rsidRDefault="002E43B8">
      <w:pPr>
        <w:pStyle w:val="a4"/>
        <w:numPr>
          <w:ilvl w:val="0"/>
          <w:numId w:val="1"/>
        </w:numPr>
        <w:tabs>
          <w:tab w:val="left" w:pos="1437"/>
        </w:tabs>
        <w:ind w:right="139" w:firstLine="851"/>
        <w:rPr>
          <w:sz w:val="28"/>
        </w:rPr>
      </w:pPr>
      <w:r>
        <w:rPr>
          <w:b/>
          <w:sz w:val="28"/>
        </w:rPr>
        <w:t xml:space="preserve">Получатель: </w:t>
      </w:r>
      <w:r>
        <w:rPr>
          <w:sz w:val="28"/>
        </w:rPr>
        <w:t>Министерство строительства и жилищно- коммунального хозяйства Российской Федерации</w:t>
      </w:r>
    </w:p>
    <w:p w14:paraId="7BD21BD2" w14:textId="77777777" w:rsidR="00480246" w:rsidRDefault="002E43B8">
      <w:pPr>
        <w:pStyle w:val="a4"/>
        <w:numPr>
          <w:ilvl w:val="0"/>
          <w:numId w:val="1"/>
        </w:numPr>
        <w:tabs>
          <w:tab w:val="left" w:pos="1289"/>
        </w:tabs>
        <w:ind w:firstLine="851"/>
        <w:rPr>
          <w:sz w:val="28"/>
        </w:rPr>
      </w:pPr>
      <w:r>
        <w:rPr>
          <w:b/>
          <w:sz w:val="28"/>
        </w:rPr>
        <w:t xml:space="preserve">Поставщик: </w:t>
      </w:r>
      <w:r>
        <w:rPr>
          <w:sz w:val="28"/>
        </w:rPr>
        <w:t>обязуется осуществить поставку адаптеров для крепления наград для нужд Министерства строительства и жилищно- коммунального хозяйства Российской Федерации (далее – Товар).</w:t>
      </w:r>
    </w:p>
    <w:p w14:paraId="4682422C" w14:textId="77777777" w:rsidR="00480246" w:rsidRDefault="002E43B8">
      <w:pPr>
        <w:pStyle w:val="1"/>
        <w:numPr>
          <w:ilvl w:val="0"/>
          <w:numId w:val="1"/>
        </w:numPr>
        <w:tabs>
          <w:tab w:val="left" w:pos="1132"/>
        </w:tabs>
        <w:ind w:left="1132" w:hanging="280"/>
      </w:pPr>
      <w:r>
        <w:t>Условия</w:t>
      </w:r>
      <w:r>
        <w:rPr>
          <w:spacing w:val="-5"/>
        </w:rPr>
        <w:t xml:space="preserve"> </w:t>
      </w:r>
      <w:r>
        <w:t>поставки</w:t>
      </w:r>
      <w:r>
        <w:rPr>
          <w:spacing w:val="-4"/>
        </w:rPr>
        <w:t xml:space="preserve"> </w:t>
      </w:r>
      <w:r>
        <w:rPr>
          <w:spacing w:val="-2"/>
        </w:rPr>
        <w:t>Товара:</w:t>
      </w:r>
    </w:p>
    <w:p w14:paraId="0E3167A1" w14:textId="77777777" w:rsidR="00480246" w:rsidRDefault="002E43B8">
      <w:pPr>
        <w:pStyle w:val="a4"/>
        <w:numPr>
          <w:ilvl w:val="1"/>
          <w:numId w:val="1"/>
        </w:numPr>
        <w:tabs>
          <w:tab w:val="left" w:pos="1342"/>
        </w:tabs>
        <w:ind w:left="0" w:firstLine="851"/>
        <w:rPr>
          <w:sz w:val="28"/>
        </w:rPr>
      </w:pPr>
      <w:r>
        <w:rPr>
          <w:sz w:val="28"/>
        </w:rPr>
        <w:t>Поставка</w:t>
      </w:r>
      <w:r>
        <w:rPr>
          <w:spacing w:val="-3"/>
          <w:sz w:val="28"/>
        </w:rPr>
        <w:t xml:space="preserve"> </w:t>
      </w:r>
      <w:r>
        <w:rPr>
          <w:sz w:val="28"/>
        </w:rPr>
        <w:t>Товара</w:t>
      </w:r>
      <w:r>
        <w:rPr>
          <w:spacing w:val="-3"/>
          <w:sz w:val="28"/>
        </w:rPr>
        <w:t xml:space="preserve"> </w:t>
      </w:r>
      <w:r>
        <w:rPr>
          <w:sz w:val="28"/>
        </w:rPr>
        <w:t>осуществляется</w:t>
      </w:r>
      <w:r>
        <w:rPr>
          <w:spacing w:val="-3"/>
          <w:sz w:val="28"/>
        </w:rPr>
        <w:t xml:space="preserve"> </w:t>
      </w:r>
      <w:r>
        <w:rPr>
          <w:sz w:val="28"/>
        </w:rPr>
        <w:t>силами</w:t>
      </w:r>
      <w:r>
        <w:rPr>
          <w:spacing w:val="-3"/>
          <w:sz w:val="28"/>
        </w:rPr>
        <w:t xml:space="preserve"> </w:t>
      </w:r>
      <w:r>
        <w:rPr>
          <w:sz w:val="28"/>
        </w:rPr>
        <w:t>Поставщика</w:t>
      </w:r>
      <w:r>
        <w:rPr>
          <w:spacing w:val="-3"/>
          <w:sz w:val="28"/>
        </w:rPr>
        <w:t xml:space="preserve"> </w:t>
      </w:r>
      <w:r>
        <w:rPr>
          <w:sz w:val="28"/>
        </w:rPr>
        <w:t>и</w:t>
      </w:r>
      <w:r>
        <w:rPr>
          <w:spacing w:val="-3"/>
          <w:sz w:val="28"/>
        </w:rPr>
        <w:t xml:space="preserve"> </w:t>
      </w:r>
      <w:r>
        <w:rPr>
          <w:sz w:val="28"/>
        </w:rPr>
        <w:t>за</w:t>
      </w:r>
      <w:r>
        <w:rPr>
          <w:spacing w:val="-3"/>
          <w:sz w:val="28"/>
        </w:rPr>
        <w:t xml:space="preserve"> </w:t>
      </w:r>
      <w:r>
        <w:rPr>
          <w:sz w:val="28"/>
        </w:rPr>
        <w:t>его</w:t>
      </w:r>
      <w:r>
        <w:rPr>
          <w:spacing w:val="-3"/>
          <w:sz w:val="28"/>
        </w:rPr>
        <w:t xml:space="preserve"> </w:t>
      </w:r>
      <w:r>
        <w:rPr>
          <w:sz w:val="28"/>
        </w:rPr>
        <w:t xml:space="preserve">счет (включая погрузо-разгрузочные работы) по адресу: г. Москва, </w:t>
      </w:r>
      <w:r>
        <w:rPr>
          <w:color w:val="212121"/>
          <w:sz w:val="28"/>
        </w:rPr>
        <w:t>ул. Большая Пироговская, д. 23</w:t>
      </w:r>
      <w:r>
        <w:rPr>
          <w:sz w:val="28"/>
        </w:rPr>
        <w:t>.</w:t>
      </w:r>
    </w:p>
    <w:p w14:paraId="18615692" w14:textId="77777777" w:rsidR="00480246" w:rsidRDefault="002E43B8">
      <w:pPr>
        <w:pStyle w:val="a4"/>
        <w:numPr>
          <w:ilvl w:val="1"/>
          <w:numId w:val="1"/>
        </w:numPr>
        <w:tabs>
          <w:tab w:val="left" w:pos="1697"/>
        </w:tabs>
        <w:ind w:firstLine="851"/>
        <w:rPr>
          <w:sz w:val="28"/>
        </w:rPr>
      </w:pPr>
      <w:r>
        <w:rPr>
          <w:sz w:val="28"/>
        </w:rPr>
        <w:t>Итоговое количество поставленного Товара должно соответствовать количеству Товара, указанному в Таблице № 1.</w:t>
      </w:r>
    </w:p>
    <w:p w14:paraId="6942D2AA" w14:textId="74082D71" w:rsidR="00480246" w:rsidRDefault="002E43B8">
      <w:pPr>
        <w:pStyle w:val="a4"/>
        <w:numPr>
          <w:ilvl w:val="1"/>
          <w:numId w:val="1"/>
        </w:numPr>
        <w:tabs>
          <w:tab w:val="left" w:pos="1392"/>
        </w:tabs>
        <w:ind w:firstLine="851"/>
        <w:rPr>
          <w:sz w:val="28"/>
        </w:rPr>
      </w:pPr>
      <w:r>
        <w:rPr>
          <w:sz w:val="28"/>
        </w:rPr>
        <w:t>Поставка Товара производится в рабочее время с понедельника</w:t>
      </w:r>
      <w:r>
        <w:rPr>
          <w:spacing w:val="80"/>
          <w:sz w:val="28"/>
        </w:rPr>
        <w:t xml:space="preserve"> </w:t>
      </w:r>
      <w:r>
        <w:rPr>
          <w:sz w:val="28"/>
        </w:rPr>
        <w:t>по</w:t>
      </w:r>
      <w:r>
        <w:rPr>
          <w:spacing w:val="80"/>
          <w:sz w:val="28"/>
        </w:rPr>
        <w:t xml:space="preserve"> </w:t>
      </w:r>
      <w:r>
        <w:rPr>
          <w:sz w:val="28"/>
        </w:rPr>
        <w:t>пятницу</w:t>
      </w:r>
      <w:r>
        <w:rPr>
          <w:spacing w:val="80"/>
          <w:sz w:val="28"/>
        </w:rPr>
        <w:t xml:space="preserve"> </w:t>
      </w:r>
      <w:r>
        <w:rPr>
          <w:sz w:val="28"/>
        </w:rPr>
        <w:t>с</w:t>
      </w:r>
      <w:r>
        <w:rPr>
          <w:spacing w:val="80"/>
          <w:sz w:val="28"/>
        </w:rPr>
        <w:t xml:space="preserve"> </w:t>
      </w:r>
      <w:r>
        <w:rPr>
          <w:sz w:val="28"/>
        </w:rPr>
        <w:t>9:00</w:t>
      </w:r>
      <w:r>
        <w:rPr>
          <w:spacing w:val="80"/>
          <w:sz w:val="28"/>
        </w:rPr>
        <w:t xml:space="preserve"> </w:t>
      </w:r>
      <w:r>
        <w:rPr>
          <w:sz w:val="28"/>
        </w:rPr>
        <w:t>до</w:t>
      </w:r>
      <w:r>
        <w:rPr>
          <w:spacing w:val="80"/>
          <w:sz w:val="28"/>
        </w:rPr>
        <w:t xml:space="preserve"> </w:t>
      </w:r>
      <w:r>
        <w:rPr>
          <w:sz w:val="28"/>
        </w:rPr>
        <w:t>17:00</w:t>
      </w:r>
      <w:r>
        <w:rPr>
          <w:spacing w:val="80"/>
          <w:sz w:val="28"/>
        </w:rPr>
        <w:t xml:space="preserve"> </w:t>
      </w:r>
      <w:r>
        <w:rPr>
          <w:sz w:val="28"/>
        </w:rPr>
        <w:t>по</w:t>
      </w:r>
      <w:r>
        <w:rPr>
          <w:spacing w:val="80"/>
          <w:sz w:val="28"/>
        </w:rPr>
        <w:t xml:space="preserve"> </w:t>
      </w:r>
      <w:r>
        <w:rPr>
          <w:sz w:val="28"/>
        </w:rPr>
        <w:t>согласованию</w:t>
      </w:r>
      <w:r>
        <w:rPr>
          <w:spacing w:val="80"/>
          <w:sz w:val="28"/>
        </w:rPr>
        <w:t xml:space="preserve"> </w:t>
      </w:r>
      <w:r>
        <w:rPr>
          <w:sz w:val="28"/>
        </w:rPr>
        <w:t>с</w:t>
      </w:r>
      <w:r>
        <w:rPr>
          <w:spacing w:val="80"/>
          <w:sz w:val="28"/>
        </w:rPr>
        <w:t xml:space="preserve"> </w:t>
      </w:r>
      <w:r>
        <w:rPr>
          <w:sz w:val="28"/>
        </w:rPr>
        <w:t>Получателем по соответствующим телефонам, указанным в государственном контракте.</w:t>
      </w:r>
    </w:p>
    <w:p w14:paraId="4398A35E" w14:textId="77777777" w:rsidR="00480246" w:rsidRDefault="002E43B8">
      <w:pPr>
        <w:pStyle w:val="a4"/>
        <w:numPr>
          <w:ilvl w:val="1"/>
          <w:numId w:val="1"/>
        </w:numPr>
        <w:tabs>
          <w:tab w:val="left" w:pos="1357"/>
        </w:tabs>
        <w:ind w:firstLine="851"/>
        <w:rPr>
          <w:sz w:val="28"/>
        </w:rPr>
      </w:pPr>
      <w:r>
        <w:rPr>
          <w:sz w:val="28"/>
        </w:rPr>
        <w:t>Поставка Товара осуществляется в течение 5 (пяти) рабочих дней с даты заключения государственного контракта.</w:t>
      </w:r>
    </w:p>
    <w:p w14:paraId="51C01E4C" w14:textId="77777777" w:rsidR="00480246" w:rsidRDefault="002E43B8">
      <w:pPr>
        <w:pStyle w:val="1"/>
        <w:numPr>
          <w:ilvl w:val="0"/>
          <w:numId w:val="1"/>
        </w:numPr>
        <w:tabs>
          <w:tab w:val="left" w:pos="1132"/>
        </w:tabs>
        <w:ind w:left="1132" w:hanging="280"/>
        <w:rPr>
          <w:b w:val="0"/>
        </w:rPr>
      </w:pPr>
      <w:r>
        <w:t>Требования</w:t>
      </w:r>
      <w:r>
        <w:rPr>
          <w:spacing w:val="-2"/>
        </w:rPr>
        <w:t xml:space="preserve"> </w:t>
      </w:r>
      <w:r>
        <w:t>к</w:t>
      </w:r>
      <w:r>
        <w:rPr>
          <w:spacing w:val="-2"/>
        </w:rPr>
        <w:t xml:space="preserve"> </w:t>
      </w:r>
      <w:r>
        <w:t>качеству</w:t>
      </w:r>
      <w:r>
        <w:rPr>
          <w:spacing w:val="-2"/>
        </w:rPr>
        <w:t xml:space="preserve"> </w:t>
      </w:r>
      <w:r>
        <w:t>и</w:t>
      </w:r>
      <w:r>
        <w:rPr>
          <w:spacing w:val="-1"/>
        </w:rPr>
        <w:t xml:space="preserve"> </w:t>
      </w:r>
      <w:r>
        <w:rPr>
          <w:spacing w:val="-2"/>
        </w:rPr>
        <w:t>гарантии</w:t>
      </w:r>
      <w:r>
        <w:rPr>
          <w:b w:val="0"/>
          <w:spacing w:val="-2"/>
        </w:rPr>
        <w:t>:</w:t>
      </w:r>
    </w:p>
    <w:p w14:paraId="52571895" w14:textId="77777777" w:rsidR="00480246" w:rsidRDefault="002E43B8">
      <w:pPr>
        <w:pStyle w:val="a4"/>
        <w:numPr>
          <w:ilvl w:val="1"/>
          <w:numId w:val="1"/>
        </w:numPr>
        <w:tabs>
          <w:tab w:val="left" w:pos="1362"/>
        </w:tabs>
        <w:ind w:left="0" w:firstLine="851"/>
        <w:rPr>
          <w:sz w:val="28"/>
        </w:rPr>
      </w:pPr>
      <w:r>
        <w:rPr>
          <w:sz w:val="28"/>
        </w:rPr>
        <w:t>Товар должен быть новым, не бывшим в употреблении, не иметь следов</w:t>
      </w:r>
      <w:r>
        <w:rPr>
          <w:spacing w:val="-6"/>
          <w:sz w:val="28"/>
        </w:rPr>
        <w:t xml:space="preserve"> </w:t>
      </w:r>
      <w:r>
        <w:rPr>
          <w:sz w:val="28"/>
        </w:rPr>
        <w:t>коррозии,</w:t>
      </w:r>
      <w:r>
        <w:rPr>
          <w:spacing w:val="-6"/>
          <w:sz w:val="28"/>
        </w:rPr>
        <w:t xml:space="preserve"> </w:t>
      </w:r>
      <w:r>
        <w:rPr>
          <w:sz w:val="28"/>
        </w:rPr>
        <w:t>механических</w:t>
      </w:r>
      <w:r>
        <w:rPr>
          <w:spacing w:val="-6"/>
          <w:sz w:val="28"/>
        </w:rPr>
        <w:t xml:space="preserve"> </w:t>
      </w:r>
      <w:r>
        <w:rPr>
          <w:sz w:val="28"/>
        </w:rPr>
        <w:t>повреждений</w:t>
      </w:r>
      <w:r>
        <w:rPr>
          <w:spacing w:val="-6"/>
          <w:sz w:val="28"/>
        </w:rPr>
        <w:t xml:space="preserve"> </w:t>
      </w:r>
      <w:r>
        <w:rPr>
          <w:sz w:val="28"/>
        </w:rPr>
        <w:t>(забоин,</w:t>
      </w:r>
      <w:r>
        <w:rPr>
          <w:spacing w:val="-6"/>
          <w:sz w:val="28"/>
        </w:rPr>
        <w:t xml:space="preserve"> </w:t>
      </w:r>
      <w:r>
        <w:rPr>
          <w:sz w:val="28"/>
        </w:rPr>
        <w:t>царапин,</w:t>
      </w:r>
      <w:r>
        <w:rPr>
          <w:spacing w:val="-6"/>
          <w:sz w:val="28"/>
        </w:rPr>
        <w:t xml:space="preserve"> </w:t>
      </w:r>
      <w:r>
        <w:rPr>
          <w:sz w:val="28"/>
        </w:rPr>
        <w:t>погнутостей).</w:t>
      </w:r>
    </w:p>
    <w:p w14:paraId="7256F733" w14:textId="77777777" w:rsidR="00480246" w:rsidRDefault="002E43B8">
      <w:pPr>
        <w:pStyle w:val="a4"/>
        <w:numPr>
          <w:ilvl w:val="1"/>
          <w:numId w:val="1"/>
        </w:numPr>
        <w:tabs>
          <w:tab w:val="left" w:pos="1344"/>
        </w:tabs>
        <w:ind w:left="0" w:firstLine="851"/>
        <w:rPr>
          <w:sz w:val="28"/>
        </w:rPr>
      </w:pPr>
      <w:r>
        <w:rPr>
          <w:sz w:val="28"/>
        </w:rPr>
        <w:t>Поставщик</w:t>
      </w:r>
      <w:r>
        <w:rPr>
          <w:spacing w:val="-2"/>
          <w:sz w:val="28"/>
        </w:rPr>
        <w:t xml:space="preserve"> </w:t>
      </w:r>
      <w:r>
        <w:rPr>
          <w:sz w:val="28"/>
        </w:rPr>
        <w:t>гарантирует</w:t>
      </w:r>
      <w:r>
        <w:rPr>
          <w:spacing w:val="-2"/>
          <w:sz w:val="28"/>
        </w:rPr>
        <w:t xml:space="preserve"> </w:t>
      </w:r>
      <w:r>
        <w:rPr>
          <w:sz w:val="28"/>
        </w:rPr>
        <w:t>качество</w:t>
      </w:r>
      <w:r>
        <w:rPr>
          <w:spacing w:val="-2"/>
          <w:sz w:val="28"/>
        </w:rPr>
        <w:t xml:space="preserve"> </w:t>
      </w:r>
      <w:r>
        <w:rPr>
          <w:sz w:val="28"/>
        </w:rPr>
        <w:t>и</w:t>
      </w:r>
      <w:r>
        <w:rPr>
          <w:spacing w:val="-2"/>
          <w:sz w:val="28"/>
        </w:rPr>
        <w:t xml:space="preserve"> </w:t>
      </w:r>
      <w:r>
        <w:rPr>
          <w:sz w:val="28"/>
        </w:rPr>
        <w:t>безопасность</w:t>
      </w:r>
      <w:r>
        <w:rPr>
          <w:spacing w:val="-2"/>
          <w:sz w:val="28"/>
        </w:rPr>
        <w:t xml:space="preserve"> </w:t>
      </w:r>
      <w:r>
        <w:rPr>
          <w:sz w:val="28"/>
        </w:rPr>
        <w:t>Товара.</w:t>
      </w:r>
      <w:r>
        <w:rPr>
          <w:spacing w:val="-2"/>
          <w:sz w:val="28"/>
        </w:rPr>
        <w:t xml:space="preserve"> </w:t>
      </w:r>
      <w:r>
        <w:rPr>
          <w:sz w:val="28"/>
        </w:rPr>
        <w:t>Качество Товара должно соответствовать техническим требованиям (Таблица № 1).</w:t>
      </w:r>
    </w:p>
    <w:p w14:paraId="0D564F06" w14:textId="77777777" w:rsidR="00480246" w:rsidRDefault="002E43B8">
      <w:pPr>
        <w:pStyle w:val="a4"/>
        <w:numPr>
          <w:ilvl w:val="1"/>
          <w:numId w:val="1"/>
        </w:numPr>
        <w:tabs>
          <w:tab w:val="left" w:pos="1464"/>
        </w:tabs>
        <w:ind w:left="0" w:firstLine="851"/>
        <w:rPr>
          <w:sz w:val="28"/>
        </w:rPr>
      </w:pPr>
      <w:r>
        <w:rPr>
          <w:sz w:val="28"/>
        </w:rPr>
        <w:t>Каждый адаптер должен быть упакован индивидуально для предотвращения</w:t>
      </w:r>
      <w:r>
        <w:rPr>
          <w:spacing w:val="40"/>
          <w:sz w:val="28"/>
        </w:rPr>
        <w:t xml:space="preserve"> </w:t>
      </w:r>
      <w:r>
        <w:rPr>
          <w:sz w:val="28"/>
        </w:rPr>
        <w:t>повреждений</w:t>
      </w:r>
      <w:r>
        <w:rPr>
          <w:spacing w:val="40"/>
          <w:sz w:val="28"/>
        </w:rPr>
        <w:t xml:space="preserve"> </w:t>
      </w:r>
      <w:r>
        <w:rPr>
          <w:sz w:val="28"/>
        </w:rPr>
        <w:t>игл</w:t>
      </w:r>
      <w:r>
        <w:rPr>
          <w:spacing w:val="40"/>
          <w:sz w:val="28"/>
        </w:rPr>
        <w:t xml:space="preserve"> </w:t>
      </w:r>
      <w:r>
        <w:rPr>
          <w:sz w:val="28"/>
        </w:rPr>
        <w:t>(в</w:t>
      </w:r>
      <w:r>
        <w:rPr>
          <w:spacing w:val="40"/>
          <w:sz w:val="28"/>
        </w:rPr>
        <w:t xml:space="preserve"> </w:t>
      </w:r>
      <w:r>
        <w:rPr>
          <w:sz w:val="28"/>
        </w:rPr>
        <w:t>блистеры,</w:t>
      </w:r>
      <w:r>
        <w:rPr>
          <w:spacing w:val="40"/>
          <w:sz w:val="28"/>
        </w:rPr>
        <w:t xml:space="preserve"> </w:t>
      </w:r>
      <w:r>
        <w:rPr>
          <w:sz w:val="28"/>
        </w:rPr>
        <w:t>пакеты</w:t>
      </w:r>
      <w:r>
        <w:rPr>
          <w:spacing w:val="40"/>
          <w:sz w:val="28"/>
        </w:rPr>
        <w:t xml:space="preserve"> </w:t>
      </w:r>
      <w:r>
        <w:rPr>
          <w:sz w:val="28"/>
        </w:rPr>
        <w:t>с</w:t>
      </w:r>
      <w:r>
        <w:rPr>
          <w:spacing w:val="40"/>
          <w:sz w:val="28"/>
        </w:rPr>
        <w:t xml:space="preserve"> </w:t>
      </w:r>
      <w:r>
        <w:rPr>
          <w:sz w:val="28"/>
        </w:rPr>
        <w:t>фиксатором</w:t>
      </w:r>
      <w:r>
        <w:rPr>
          <w:spacing w:val="40"/>
          <w:sz w:val="28"/>
        </w:rPr>
        <w:t xml:space="preserve"> </w:t>
      </w:r>
      <w:r>
        <w:rPr>
          <w:sz w:val="28"/>
        </w:rPr>
        <w:t>или на картонные подложки).</w:t>
      </w:r>
    </w:p>
    <w:p w14:paraId="43225772" w14:textId="77777777" w:rsidR="00480246" w:rsidRDefault="002E43B8">
      <w:pPr>
        <w:pStyle w:val="a4"/>
        <w:numPr>
          <w:ilvl w:val="1"/>
          <w:numId w:val="1"/>
        </w:numPr>
        <w:tabs>
          <w:tab w:val="left" w:pos="1441"/>
        </w:tabs>
        <w:ind w:left="0" w:firstLine="851"/>
        <w:rPr>
          <w:sz w:val="28"/>
        </w:rPr>
      </w:pPr>
      <w:r>
        <w:rPr>
          <w:sz w:val="28"/>
        </w:rPr>
        <w:t>Вся партия должна быть упакована в коробку (</w:t>
      </w:r>
      <w:proofErr w:type="spellStart"/>
      <w:r>
        <w:rPr>
          <w:sz w:val="28"/>
        </w:rPr>
        <w:t>гофрокороб</w:t>
      </w:r>
      <w:proofErr w:type="spellEnd"/>
      <w:r>
        <w:rPr>
          <w:sz w:val="28"/>
        </w:rPr>
        <w:t>), обеспечивающую</w:t>
      </w:r>
      <w:r>
        <w:rPr>
          <w:spacing w:val="-11"/>
          <w:sz w:val="28"/>
        </w:rPr>
        <w:t xml:space="preserve"> </w:t>
      </w:r>
      <w:r>
        <w:rPr>
          <w:sz w:val="28"/>
        </w:rPr>
        <w:t>сохранность</w:t>
      </w:r>
      <w:r>
        <w:rPr>
          <w:spacing w:val="-11"/>
          <w:sz w:val="28"/>
        </w:rPr>
        <w:t xml:space="preserve"> </w:t>
      </w:r>
      <w:r>
        <w:rPr>
          <w:sz w:val="28"/>
        </w:rPr>
        <w:t>при</w:t>
      </w:r>
      <w:r>
        <w:rPr>
          <w:spacing w:val="-11"/>
          <w:sz w:val="28"/>
        </w:rPr>
        <w:t xml:space="preserve"> </w:t>
      </w:r>
      <w:r>
        <w:rPr>
          <w:sz w:val="28"/>
        </w:rPr>
        <w:t>транспортировке.</w:t>
      </w:r>
      <w:r>
        <w:rPr>
          <w:spacing w:val="-11"/>
          <w:sz w:val="28"/>
        </w:rPr>
        <w:t xml:space="preserve"> </w:t>
      </w:r>
      <w:r>
        <w:rPr>
          <w:sz w:val="28"/>
        </w:rPr>
        <w:t>На</w:t>
      </w:r>
      <w:r>
        <w:rPr>
          <w:spacing w:val="-11"/>
          <w:sz w:val="28"/>
        </w:rPr>
        <w:t xml:space="preserve"> </w:t>
      </w:r>
      <w:r>
        <w:rPr>
          <w:sz w:val="28"/>
        </w:rPr>
        <w:t>коробке</w:t>
      </w:r>
      <w:r>
        <w:rPr>
          <w:spacing w:val="-11"/>
          <w:sz w:val="28"/>
        </w:rPr>
        <w:t xml:space="preserve"> </w:t>
      </w:r>
      <w:r>
        <w:rPr>
          <w:sz w:val="28"/>
        </w:rPr>
        <w:t>должна</w:t>
      </w:r>
      <w:r>
        <w:rPr>
          <w:spacing w:val="-11"/>
          <w:sz w:val="28"/>
        </w:rPr>
        <w:t xml:space="preserve"> </w:t>
      </w:r>
      <w:r>
        <w:rPr>
          <w:sz w:val="28"/>
        </w:rPr>
        <w:t>быть этикетка с наименованием товара и количеством.</w:t>
      </w:r>
    </w:p>
    <w:p w14:paraId="17818815" w14:textId="77777777" w:rsidR="00480246" w:rsidRDefault="002E43B8">
      <w:pPr>
        <w:pStyle w:val="a4"/>
        <w:numPr>
          <w:ilvl w:val="1"/>
          <w:numId w:val="1"/>
        </w:numPr>
        <w:tabs>
          <w:tab w:val="left" w:pos="1493"/>
        </w:tabs>
        <w:ind w:left="0" w:firstLine="851"/>
        <w:rPr>
          <w:sz w:val="28"/>
        </w:rPr>
      </w:pPr>
      <w:r>
        <w:rPr>
          <w:sz w:val="28"/>
        </w:rPr>
        <w:t>Для проверки соответствия качества поставленного Товара Государственный заказчик вправе привлекать независимых экспертов.</w:t>
      </w:r>
    </w:p>
    <w:p w14:paraId="5F4E5509" w14:textId="77777777" w:rsidR="00480246" w:rsidRDefault="002E43B8">
      <w:pPr>
        <w:pStyle w:val="a4"/>
        <w:numPr>
          <w:ilvl w:val="1"/>
          <w:numId w:val="1"/>
        </w:numPr>
        <w:tabs>
          <w:tab w:val="left" w:pos="1341"/>
        </w:tabs>
        <w:ind w:left="1341" w:right="0" w:hanging="490"/>
        <w:rPr>
          <w:sz w:val="28"/>
        </w:rPr>
      </w:pPr>
      <w:r>
        <w:rPr>
          <w:sz w:val="28"/>
        </w:rPr>
        <w:t>Образец</w:t>
      </w:r>
      <w:r>
        <w:rPr>
          <w:spacing w:val="-1"/>
          <w:sz w:val="28"/>
        </w:rPr>
        <w:t xml:space="preserve"> </w:t>
      </w:r>
      <w:r>
        <w:rPr>
          <w:sz w:val="28"/>
        </w:rPr>
        <w:t>Товара</w:t>
      </w:r>
      <w:r>
        <w:rPr>
          <w:spacing w:val="-2"/>
          <w:sz w:val="28"/>
        </w:rPr>
        <w:t xml:space="preserve"> </w:t>
      </w:r>
      <w:r>
        <w:rPr>
          <w:sz w:val="28"/>
        </w:rPr>
        <w:t>представлен в</w:t>
      </w:r>
      <w:r>
        <w:rPr>
          <w:spacing w:val="-2"/>
          <w:sz w:val="28"/>
        </w:rPr>
        <w:t xml:space="preserve"> </w:t>
      </w:r>
      <w:r>
        <w:rPr>
          <w:sz w:val="28"/>
        </w:rPr>
        <w:t>Приложении</w:t>
      </w:r>
      <w:r>
        <w:rPr>
          <w:spacing w:val="-1"/>
          <w:sz w:val="28"/>
        </w:rPr>
        <w:t xml:space="preserve"> </w:t>
      </w:r>
      <w:r>
        <w:rPr>
          <w:sz w:val="28"/>
        </w:rPr>
        <w:t>№</w:t>
      </w:r>
      <w:r>
        <w:rPr>
          <w:spacing w:val="-1"/>
          <w:sz w:val="28"/>
        </w:rPr>
        <w:t xml:space="preserve"> </w:t>
      </w:r>
      <w:r>
        <w:rPr>
          <w:spacing w:val="-5"/>
          <w:sz w:val="28"/>
        </w:rPr>
        <w:t>1.</w:t>
      </w:r>
    </w:p>
    <w:p w14:paraId="5B211814" w14:textId="77777777" w:rsidR="00480246" w:rsidRDefault="002E43B8">
      <w:pPr>
        <w:pStyle w:val="1"/>
        <w:numPr>
          <w:ilvl w:val="0"/>
          <w:numId w:val="1"/>
        </w:numPr>
        <w:tabs>
          <w:tab w:val="left" w:pos="1131"/>
        </w:tabs>
        <w:ind w:left="1131" w:hanging="280"/>
      </w:pPr>
      <w:r>
        <w:t>Требования</w:t>
      </w:r>
      <w:r>
        <w:rPr>
          <w:spacing w:val="-5"/>
        </w:rPr>
        <w:t xml:space="preserve"> </w:t>
      </w:r>
      <w:r>
        <w:t>к</w:t>
      </w:r>
      <w:r>
        <w:rPr>
          <w:spacing w:val="-4"/>
        </w:rPr>
        <w:t xml:space="preserve"> </w:t>
      </w:r>
      <w:r>
        <w:t>сроку</w:t>
      </w:r>
      <w:r>
        <w:rPr>
          <w:spacing w:val="-5"/>
        </w:rPr>
        <w:t xml:space="preserve"> </w:t>
      </w:r>
      <w:r>
        <w:t>гарантийных</w:t>
      </w:r>
      <w:r>
        <w:rPr>
          <w:spacing w:val="-4"/>
        </w:rPr>
        <w:t xml:space="preserve"> </w:t>
      </w:r>
      <w:r>
        <w:rPr>
          <w:spacing w:val="-2"/>
        </w:rPr>
        <w:t>обязательств:</w:t>
      </w:r>
    </w:p>
    <w:p w14:paraId="6639941D" w14:textId="5CA0F91A" w:rsidR="00480246" w:rsidRPr="002E43B8" w:rsidRDefault="002E43B8" w:rsidP="002E43B8">
      <w:pPr>
        <w:pStyle w:val="a4"/>
        <w:numPr>
          <w:ilvl w:val="1"/>
          <w:numId w:val="1"/>
        </w:numPr>
        <w:tabs>
          <w:tab w:val="left" w:pos="1335"/>
        </w:tabs>
        <w:spacing w:before="60"/>
        <w:ind w:left="0" w:right="4" w:firstLine="851"/>
        <w:rPr>
          <w:sz w:val="28"/>
          <w:szCs w:val="28"/>
        </w:rPr>
      </w:pPr>
      <w:r w:rsidRPr="002E43B8">
        <w:rPr>
          <w:sz w:val="28"/>
        </w:rPr>
        <w:t>Общий</w:t>
      </w:r>
      <w:r w:rsidRPr="002E43B8">
        <w:rPr>
          <w:spacing w:val="-10"/>
          <w:sz w:val="28"/>
        </w:rPr>
        <w:t xml:space="preserve"> </w:t>
      </w:r>
      <w:r w:rsidRPr="002E43B8">
        <w:rPr>
          <w:sz w:val="28"/>
        </w:rPr>
        <w:t>гарантийный</w:t>
      </w:r>
      <w:r w:rsidRPr="002E43B8">
        <w:rPr>
          <w:spacing w:val="-10"/>
          <w:sz w:val="28"/>
        </w:rPr>
        <w:t xml:space="preserve"> </w:t>
      </w:r>
      <w:r w:rsidRPr="002E43B8">
        <w:rPr>
          <w:sz w:val="28"/>
        </w:rPr>
        <w:t>срок</w:t>
      </w:r>
      <w:r w:rsidRPr="002E43B8">
        <w:rPr>
          <w:spacing w:val="-10"/>
          <w:sz w:val="28"/>
        </w:rPr>
        <w:t xml:space="preserve"> </w:t>
      </w:r>
      <w:r w:rsidRPr="002E43B8">
        <w:rPr>
          <w:sz w:val="28"/>
        </w:rPr>
        <w:t>на</w:t>
      </w:r>
      <w:r w:rsidRPr="002E43B8">
        <w:rPr>
          <w:spacing w:val="-10"/>
          <w:sz w:val="28"/>
        </w:rPr>
        <w:t xml:space="preserve"> </w:t>
      </w:r>
      <w:r w:rsidRPr="002E43B8">
        <w:rPr>
          <w:sz w:val="28"/>
        </w:rPr>
        <w:t>Товар</w:t>
      </w:r>
      <w:r w:rsidRPr="002E43B8">
        <w:rPr>
          <w:spacing w:val="-10"/>
          <w:sz w:val="28"/>
        </w:rPr>
        <w:t xml:space="preserve"> </w:t>
      </w:r>
      <w:r w:rsidRPr="002E43B8">
        <w:rPr>
          <w:sz w:val="28"/>
        </w:rPr>
        <w:t>составляет</w:t>
      </w:r>
      <w:r w:rsidRPr="002E43B8">
        <w:rPr>
          <w:spacing w:val="-10"/>
          <w:sz w:val="28"/>
        </w:rPr>
        <w:t xml:space="preserve"> </w:t>
      </w:r>
      <w:r w:rsidRPr="002E43B8">
        <w:rPr>
          <w:sz w:val="28"/>
        </w:rPr>
        <w:t>не</w:t>
      </w:r>
      <w:r w:rsidRPr="002E43B8">
        <w:rPr>
          <w:spacing w:val="-10"/>
          <w:sz w:val="28"/>
        </w:rPr>
        <w:t xml:space="preserve"> </w:t>
      </w:r>
      <w:r w:rsidRPr="002E43B8">
        <w:rPr>
          <w:sz w:val="28"/>
        </w:rPr>
        <w:t>менее</w:t>
      </w:r>
      <w:r w:rsidRPr="002E43B8">
        <w:rPr>
          <w:spacing w:val="-10"/>
          <w:sz w:val="28"/>
        </w:rPr>
        <w:t xml:space="preserve"> </w:t>
      </w:r>
      <w:r w:rsidRPr="002E43B8">
        <w:rPr>
          <w:sz w:val="28"/>
        </w:rPr>
        <w:t>12</w:t>
      </w:r>
      <w:r w:rsidRPr="002E43B8">
        <w:rPr>
          <w:spacing w:val="-10"/>
          <w:sz w:val="28"/>
        </w:rPr>
        <w:t xml:space="preserve"> </w:t>
      </w:r>
      <w:r w:rsidRPr="002E43B8">
        <w:rPr>
          <w:sz w:val="28"/>
        </w:rPr>
        <w:t>месяцев и</w:t>
      </w:r>
      <w:r w:rsidRPr="002E43B8">
        <w:rPr>
          <w:spacing w:val="40"/>
          <w:sz w:val="28"/>
        </w:rPr>
        <w:t xml:space="preserve"> </w:t>
      </w:r>
      <w:r w:rsidRPr="002E43B8">
        <w:rPr>
          <w:sz w:val="28"/>
        </w:rPr>
        <w:lastRenderedPageBreak/>
        <w:t>исчисля</w:t>
      </w:r>
      <w:r>
        <w:rPr>
          <w:sz w:val="28"/>
        </w:rPr>
        <w:t>е</w:t>
      </w:r>
      <w:r w:rsidRPr="002E43B8">
        <w:rPr>
          <w:sz w:val="28"/>
        </w:rPr>
        <w:t>тся</w:t>
      </w:r>
      <w:r w:rsidRPr="002E43B8">
        <w:rPr>
          <w:spacing w:val="40"/>
          <w:sz w:val="28"/>
        </w:rPr>
        <w:t xml:space="preserve"> </w:t>
      </w:r>
      <w:r w:rsidRPr="002E43B8">
        <w:rPr>
          <w:sz w:val="28"/>
        </w:rPr>
        <w:t>с</w:t>
      </w:r>
      <w:r w:rsidRPr="002E43B8">
        <w:rPr>
          <w:spacing w:val="40"/>
          <w:sz w:val="28"/>
        </w:rPr>
        <w:t xml:space="preserve"> </w:t>
      </w:r>
      <w:r w:rsidRPr="002E43B8">
        <w:rPr>
          <w:sz w:val="28"/>
        </w:rPr>
        <w:t>даты</w:t>
      </w:r>
      <w:r w:rsidRPr="002E43B8">
        <w:rPr>
          <w:spacing w:val="40"/>
          <w:sz w:val="28"/>
        </w:rPr>
        <w:t xml:space="preserve"> </w:t>
      </w:r>
      <w:r w:rsidRPr="002E43B8">
        <w:rPr>
          <w:sz w:val="28"/>
        </w:rPr>
        <w:t>подписания</w:t>
      </w:r>
      <w:r w:rsidRPr="002E43B8">
        <w:rPr>
          <w:spacing w:val="40"/>
          <w:sz w:val="28"/>
        </w:rPr>
        <w:t xml:space="preserve"> </w:t>
      </w:r>
      <w:r w:rsidRPr="002E43B8">
        <w:rPr>
          <w:sz w:val="28"/>
        </w:rPr>
        <w:t>Государственным</w:t>
      </w:r>
      <w:r w:rsidRPr="002E43B8">
        <w:rPr>
          <w:spacing w:val="40"/>
          <w:sz w:val="28"/>
        </w:rPr>
        <w:t xml:space="preserve"> </w:t>
      </w:r>
      <w:r w:rsidRPr="002E43B8">
        <w:rPr>
          <w:sz w:val="28"/>
        </w:rPr>
        <w:t>заказчиком</w:t>
      </w:r>
      <w:r w:rsidRPr="002E43B8">
        <w:rPr>
          <w:spacing w:val="40"/>
          <w:sz w:val="28"/>
        </w:rPr>
        <w:t xml:space="preserve"> </w:t>
      </w:r>
      <w:r w:rsidRPr="002E43B8">
        <w:rPr>
          <w:sz w:val="28"/>
        </w:rPr>
        <w:t>документа о</w:t>
      </w:r>
      <w:r w:rsidRPr="002E43B8">
        <w:rPr>
          <w:spacing w:val="68"/>
          <w:sz w:val="28"/>
        </w:rPr>
        <w:t xml:space="preserve"> </w:t>
      </w:r>
      <w:r w:rsidRPr="002E43B8">
        <w:rPr>
          <w:sz w:val="28"/>
        </w:rPr>
        <w:t>приемке.</w:t>
      </w:r>
      <w:r w:rsidRPr="002E43B8">
        <w:rPr>
          <w:spacing w:val="68"/>
          <w:sz w:val="28"/>
        </w:rPr>
        <w:t xml:space="preserve"> </w:t>
      </w:r>
      <w:r w:rsidRPr="002E43B8">
        <w:rPr>
          <w:sz w:val="28"/>
        </w:rPr>
        <w:t>В</w:t>
      </w:r>
      <w:r w:rsidRPr="002E43B8">
        <w:rPr>
          <w:spacing w:val="68"/>
          <w:sz w:val="28"/>
        </w:rPr>
        <w:t xml:space="preserve"> </w:t>
      </w:r>
      <w:r w:rsidRPr="002E43B8">
        <w:rPr>
          <w:sz w:val="28"/>
        </w:rPr>
        <w:t>течение</w:t>
      </w:r>
      <w:r w:rsidRPr="002E43B8">
        <w:rPr>
          <w:spacing w:val="68"/>
          <w:sz w:val="28"/>
        </w:rPr>
        <w:t xml:space="preserve"> </w:t>
      </w:r>
      <w:r w:rsidRPr="002E43B8">
        <w:rPr>
          <w:sz w:val="28"/>
        </w:rPr>
        <w:t>гарантийного</w:t>
      </w:r>
      <w:r w:rsidRPr="002E43B8">
        <w:rPr>
          <w:spacing w:val="68"/>
          <w:sz w:val="28"/>
        </w:rPr>
        <w:t xml:space="preserve"> </w:t>
      </w:r>
      <w:r w:rsidRPr="002E43B8">
        <w:rPr>
          <w:sz w:val="28"/>
        </w:rPr>
        <w:t>срока</w:t>
      </w:r>
      <w:r w:rsidRPr="002E43B8">
        <w:rPr>
          <w:spacing w:val="68"/>
          <w:sz w:val="28"/>
        </w:rPr>
        <w:t xml:space="preserve"> </w:t>
      </w:r>
      <w:r w:rsidRPr="002E43B8">
        <w:rPr>
          <w:sz w:val="28"/>
        </w:rPr>
        <w:t>Поставщик</w:t>
      </w:r>
      <w:r w:rsidRPr="002E43B8">
        <w:rPr>
          <w:spacing w:val="68"/>
          <w:sz w:val="28"/>
        </w:rPr>
        <w:t xml:space="preserve"> </w:t>
      </w:r>
      <w:r w:rsidRPr="002E43B8">
        <w:rPr>
          <w:sz w:val="28"/>
        </w:rPr>
        <w:t>обязуется</w:t>
      </w:r>
      <w:r w:rsidRPr="002E43B8">
        <w:rPr>
          <w:spacing w:val="68"/>
          <w:sz w:val="28"/>
        </w:rPr>
        <w:t xml:space="preserve"> </w:t>
      </w:r>
      <w:r w:rsidRPr="002E43B8">
        <w:rPr>
          <w:sz w:val="28"/>
        </w:rPr>
        <w:t>заменить</w:t>
      </w:r>
      <w:r>
        <w:rPr>
          <w:sz w:val="28"/>
          <w:szCs w:val="28"/>
        </w:rPr>
        <w:t xml:space="preserve"> </w:t>
      </w:r>
      <w:r w:rsidRPr="002E43B8">
        <w:rPr>
          <w:sz w:val="28"/>
          <w:szCs w:val="28"/>
        </w:rPr>
        <w:t>некачественный</w:t>
      </w:r>
      <w:r w:rsidRPr="002E43B8">
        <w:rPr>
          <w:spacing w:val="37"/>
          <w:sz w:val="28"/>
          <w:szCs w:val="28"/>
        </w:rPr>
        <w:t xml:space="preserve"> </w:t>
      </w:r>
      <w:r w:rsidRPr="002E43B8">
        <w:rPr>
          <w:sz w:val="28"/>
          <w:szCs w:val="28"/>
        </w:rPr>
        <w:t>адаптер</w:t>
      </w:r>
      <w:r w:rsidRPr="002E43B8">
        <w:rPr>
          <w:spacing w:val="38"/>
          <w:sz w:val="28"/>
          <w:szCs w:val="28"/>
        </w:rPr>
        <w:t xml:space="preserve"> </w:t>
      </w:r>
      <w:r w:rsidRPr="002E43B8">
        <w:rPr>
          <w:sz w:val="28"/>
          <w:szCs w:val="28"/>
        </w:rPr>
        <w:t>(поломка</w:t>
      </w:r>
      <w:r w:rsidRPr="002E43B8">
        <w:rPr>
          <w:spacing w:val="38"/>
          <w:sz w:val="28"/>
          <w:szCs w:val="28"/>
        </w:rPr>
        <w:t xml:space="preserve"> </w:t>
      </w:r>
      <w:r w:rsidRPr="002E43B8">
        <w:rPr>
          <w:sz w:val="28"/>
          <w:szCs w:val="28"/>
        </w:rPr>
        <w:t>иглы,</w:t>
      </w:r>
      <w:r w:rsidRPr="002E43B8">
        <w:rPr>
          <w:spacing w:val="38"/>
          <w:sz w:val="28"/>
          <w:szCs w:val="28"/>
        </w:rPr>
        <w:t xml:space="preserve"> </w:t>
      </w:r>
      <w:proofErr w:type="spellStart"/>
      <w:r w:rsidRPr="002E43B8">
        <w:rPr>
          <w:sz w:val="28"/>
          <w:szCs w:val="28"/>
        </w:rPr>
        <w:t>разогнутие</w:t>
      </w:r>
      <w:proofErr w:type="spellEnd"/>
      <w:r w:rsidRPr="002E43B8">
        <w:rPr>
          <w:spacing w:val="38"/>
          <w:sz w:val="28"/>
          <w:szCs w:val="28"/>
        </w:rPr>
        <w:t xml:space="preserve"> </w:t>
      </w:r>
      <w:r w:rsidRPr="002E43B8">
        <w:rPr>
          <w:sz w:val="28"/>
          <w:szCs w:val="28"/>
        </w:rPr>
        <w:t>скобы)</w:t>
      </w:r>
      <w:r w:rsidRPr="002E43B8">
        <w:rPr>
          <w:spacing w:val="38"/>
          <w:sz w:val="28"/>
          <w:szCs w:val="28"/>
        </w:rPr>
        <w:t xml:space="preserve"> </w:t>
      </w:r>
      <w:r w:rsidRPr="002E43B8">
        <w:rPr>
          <w:sz w:val="28"/>
          <w:szCs w:val="28"/>
        </w:rPr>
        <w:t>в</w:t>
      </w:r>
      <w:r w:rsidRPr="002E43B8">
        <w:rPr>
          <w:spacing w:val="38"/>
          <w:sz w:val="28"/>
          <w:szCs w:val="28"/>
        </w:rPr>
        <w:t xml:space="preserve"> </w:t>
      </w:r>
      <w:r w:rsidRPr="002E43B8">
        <w:rPr>
          <w:spacing w:val="-2"/>
          <w:sz w:val="28"/>
          <w:szCs w:val="28"/>
        </w:rPr>
        <w:t>течение</w:t>
      </w:r>
      <w:r>
        <w:rPr>
          <w:spacing w:val="-2"/>
          <w:sz w:val="28"/>
          <w:szCs w:val="28"/>
        </w:rPr>
        <w:t xml:space="preserve"> </w:t>
      </w:r>
      <w:r w:rsidRPr="002E43B8">
        <w:rPr>
          <w:sz w:val="28"/>
          <w:szCs w:val="28"/>
        </w:rPr>
        <w:t>5</w:t>
      </w:r>
      <w:r w:rsidRPr="002E43B8">
        <w:rPr>
          <w:spacing w:val="80"/>
          <w:sz w:val="28"/>
          <w:szCs w:val="28"/>
        </w:rPr>
        <w:t xml:space="preserve"> </w:t>
      </w:r>
      <w:r w:rsidRPr="002E43B8">
        <w:rPr>
          <w:sz w:val="28"/>
          <w:szCs w:val="28"/>
        </w:rPr>
        <w:t>рабочих</w:t>
      </w:r>
      <w:r w:rsidRPr="002E43B8">
        <w:rPr>
          <w:spacing w:val="80"/>
          <w:sz w:val="28"/>
          <w:szCs w:val="28"/>
        </w:rPr>
        <w:t xml:space="preserve"> </w:t>
      </w:r>
      <w:r w:rsidRPr="002E43B8">
        <w:rPr>
          <w:sz w:val="28"/>
          <w:szCs w:val="28"/>
        </w:rPr>
        <w:t>дней</w:t>
      </w:r>
      <w:r w:rsidRPr="002E43B8">
        <w:rPr>
          <w:spacing w:val="80"/>
          <w:sz w:val="28"/>
          <w:szCs w:val="28"/>
        </w:rPr>
        <w:t xml:space="preserve"> </w:t>
      </w:r>
      <w:r w:rsidRPr="002E43B8">
        <w:rPr>
          <w:sz w:val="28"/>
          <w:szCs w:val="28"/>
        </w:rPr>
        <w:t>с</w:t>
      </w:r>
      <w:r w:rsidRPr="002E43B8">
        <w:rPr>
          <w:spacing w:val="80"/>
          <w:sz w:val="28"/>
          <w:szCs w:val="28"/>
        </w:rPr>
        <w:t xml:space="preserve"> </w:t>
      </w:r>
      <w:r w:rsidRPr="002E43B8">
        <w:rPr>
          <w:sz w:val="28"/>
          <w:szCs w:val="28"/>
        </w:rPr>
        <w:t>даты</w:t>
      </w:r>
      <w:r w:rsidRPr="002E43B8">
        <w:rPr>
          <w:spacing w:val="80"/>
          <w:sz w:val="28"/>
          <w:szCs w:val="28"/>
        </w:rPr>
        <w:t xml:space="preserve"> </w:t>
      </w:r>
      <w:r w:rsidRPr="002E43B8">
        <w:rPr>
          <w:sz w:val="28"/>
          <w:szCs w:val="28"/>
        </w:rPr>
        <w:t>поступления</w:t>
      </w:r>
      <w:r w:rsidRPr="002E43B8">
        <w:rPr>
          <w:spacing w:val="80"/>
          <w:sz w:val="28"/>
          <w:szCs w:val="28"/>
        </w:rPr>
        <w:t xml:space="preserve"> </w:t>
      </w:r>
      <w:r w:rsidRPr="002E43B8">
        <w:rPr>
          <w:sz w:val="28"/>
          <w:szCs w:val="28"/>
        </w:rPr>
        <w:t>официального</w:t>
      </w:r>
      <w:r w:rsidRPr="002E43B8">
        <w:rPr>
          <w:spacing w:val="80"/>
          <w:sz w:val="28"/>
          <w:szCs w:val="28"/>
        </w:rPr>
        <w:t xml:space="preserve"> </w:t>
      </w:r>
      <w:r w:rsidRPr="002E43B8">
        <w:rPr>
          <w:sz w:val="28"/>
          <w:szCs w:val="28"/>
        </w:rPr>
        <w:t xml:space="preserve">уведомления от уполномоченного представителя Государственного заказчика или </w:t>
      </w:r>
      <w:r w:rsidRPr="002E43B8">
        <w:rPr>
          <w:spacing w:val="-2"/>
          <w:sz w:val="28"/>
          <w:szCs w:val="28"/>
        </w:rPr>
        <w:t>Получателя.</w:t>
      </w:r>
    </w:p>
    <w:p w14:paraId="49F3FCF8" w14:textId="77777777" w:rsidR="00480246" w:rsidRDefault="00480246">
      <w:pPr>
        <w:pStyle w:val="a3"/>
        <w:sectPr w:rsidR="00480246" w:rsidSect="005561DF">
          <w:pgSz w:w="11910" w:h="16840"/>
          <w:pgMar w:top="860" w:right="708" w:bottom="1276" w:left="1700" w:header="720" w:footer="720" w:gutter="0"/>
          <w:cols w:space="720"/>
        </w:sectPr>
      </w:pPr>
    </w:p>
    <w:p w14:paraId="303C872B" w14:textId="77777777" w:rsidR="00480246" w:rsidRDefault="002E43B8">
      <w:pPr>
        <w:tabs>
          <w:tab w:val="left" w:pos="614"/>
          <w:tab w:val="left" w:pos="2604"/>
          <w:tab w:val="left" w:pos="14511"/>
          <w:tab w:val="left" w:pos="15222"/>
          <w:tab w:val="left" w:pos="16208"/>
        </w:tabs>
        <w:spacing w:line="20" w:lineRule="exact"/>
        <w:ind w:left="53" w:right="-15"/>
        <w:rPr>
          <w:sz w:val="2"/>
        </w:rPr>
      </w:pPr>
      <w:r>
        <w:rPr>
          <w:noProof/>
          <w:sz w:val="2"/>
        </w:rPr>
        <w:lastRenderedPageBreak/>
        <mc:AlternateContent>
          <mc:Choice Requires="wpg">
            <w:drawing>
              <wp:inline distT="0" distB="0" distL="0" distR="0" wp14:anchorId="0CB410D9" wp14:editId="72F7132A">
                <wp:extent cx="6350" cy="635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6350"/>
                          <a:chOff x="0" y="0"/>
                          <a:chExt cx="6350" cy="6350"/>
                        </a:xfrm>
                      </wpg:grpSpPr>
                      <wps:wsp>
                        <wps:cNvPr id="2" name="Graphic 2"/>
                        <wps:cNvSpPr/>
                        <wps:spPr>
                          <a:xfrm>
                            <a:off x="0" y="0"/>
                            <a:ext cx="6350" cy="6350"/>
                          </a:xfrm>
                          <a:custGeom>
                            <a:avLst/>
                            <a:gdLst/>
                            <a:ahLst/>
                            <a:cxnLst/>
                            <a:rect l="l" t="t" r="r" b="b"/>
                            <a:pathLst>
                              <a:path w="6350" h="6350">
                                <a:moveTo>
                                  <a:pt x="0" y="3174"/>
                                </a:moveTo>
                                <a:lnTo>
                                  <a:pt x="929" y="929"/>
                                </a:lnTo>
                                <a:lnTo>
                                  <a:pt x="3174" y="0"/>
                                </a:lnTo>
                                <a:lnTo>
                                  <a:pt x="5419" y="929"/>
                                </a:lnTo>
                                <a:lnTo>
                                  <a:pt x="6349" y="3174"/>
                                </a:lnTo>
                                <a:lnTo>
                                  <a:pt x="5419" y="5419"/>
                                </a:lnTo>
                                <a:lnTo>
                                  <a:pt x="3174" y="6349"/>
                                </a:lnTo>
                                <a:lnTo>
                                  <a:pt x="929" y="5419"/>
                                </a:lnTo>
                                <a:lnTo>
                                  <a:pt x="0" y="317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93DC8C" id="Group 1" o:spid="_x0000_s1026" style="width:.5pt;height:.5pt;mso-position-horizontal-relative:char;mso-position-vertical-relative:line"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">
                <v:shape id="Graphic 2" o:spid="_x0000_s1027" style="position:absolute;width:6350;height:6350;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" path="m,3174l929,929,3174,,5419,929r930,2245l5419,5419,3174,6349,929,5419,,3174xe" fillcolor="black" stroked="f">
                  <v:path arrowok="t"/>
                </v:shape>
                <w10:anchorlock/>
              </v:group>
            </w:pict>
          </mc:Fallback>
        </mc:AlternateContent>
      </w:r>
      <w:r>
        <w:rPr>
          <w:sz w:val="2"/>
        </w:rPr>
        <w:tab/>
      </w:r>
      <w:r>
        <w:rPr>
          <w:noProof/>
          <w:sz w:val="2"/>
        </w:rPr>
        <mc:AlternateContent>
          <mc:Choice Requires="wpg">
            <w:drawing>
              <wp:inline distT="0" distB="0" distL="0" distR="0" wp14:anchorId="0BA72FA3" wp14:editId="27DB278E">
                <wp:extent cx="6350" cy="635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6350"/>
                          <a:chOff x="0" y="0"/>
                          <a:chExt cx="6350" cy="6350"/>
                        </a:xfrm>
                      </wpg:grpSpPr>
                      <wps:wsp>
                        <wps:cNvPr id="4" name="Graphic 4"/>
                        <wps:cNvSpPr/>
                        <wps:spPr>
                          <a:xfrm>
                            <a:off x="0" y="0"/>
                            <a:ext cx="6350" cy="6350"/>
                          </a:xfrm>
                          <a:custGeom>
                            <a:avLst/>
                            <a:gdLst/>
                            <a:ahLst/>
                            <a:cxnLst/>
                            <a:rect l="l" t="t" r="r" b="b"/>
                            <a:pathLst>
                              <a:path w="6350" h="6350">
                                <a:moveTo>
                                  <a:pt x="0" y="3174"/>
                                </a:moveTo>
                                <a:lnTo>
                                  <a:pt x="929" y="929"/>
                                </a:lnTo>
                                <a:lnTo>
                                  <a:pt x="3174" y="0"/>
                                </a:lnTo>
                                <a:lnTo>
                                  <a:pt x="5419" y="929"/>
                                </a:lnTo>
                                <a:lnTo>
                                  <a:pt x="6349" y="3174"/>
                                </a:lnTo>
                                <a:lnTo>
                                  <a:pt x="5419" y="5419"/>
                                </a:lnTo>
                                <a:lnTo>
                                  <a:pt x="3174" y="6349"/>
                                </a:lnTo>
                                <a:lnTo>
                                  <a:pt x="929" y="5419"/>
                                </a:lnTo>
                                <a:lnTo>
                                  <a:pt x="0" y="317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0C1468" id="Group 3" o:spid="_x0000_s1026" style="width:.5pt;height:.5pt;mso-position-horizontal-relative:char;mso-position-vertical-relative:line"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">
                <v:shape id="Graphic 4" o:spid="_x0000_s1027" style="position:absolute;width:6350;height:6350;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" path="m,3174l929,929,3174,,5419,929r930,2245l5419,5419,3174,6349,929,5419,,3174xe" fillcolor="black" stroked="f">
                  <v:path arrowok="t"/>
                </v:shape>
                <w10:anchorlock/>
              </v:group>
            </w:pict>
          </mc:Fallback>
        </mc:AlternateContent>
      </w:r>
      <w:r>
        <w:rPr>
          <w:sz w:val="2"/>
        </w:rPr>
        <w:tab/>
      </w:r>
      <w:r>
        <w:rPr>
          <w:noProof/>
          <w:sz w:val="2"/>
        </w:rPr>
        <mc:AlternateContent>
          <mc:Choice Requires="wpg">
            <w:drawing>
              <wp:inline distT="0" distB="0" distL="0" distR="0" wp14:anchorId="1D8933ED" wp14:editId="3399CD8F">
                <wp:extent cx="6350" cy="635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6350"/>
                          <a:chOff x="0" y="0"/>
                          <a:chExt cx="6350" cy="6350"/>
                        </a:xfrm>
                      </wpg:grpSpPr>
                      <wps:wsp>
                        <wps:cNvPr id="6" name="Graphic 6"/>
                        <wps:cNvSpPr/>
                        <wps:spPr>
                          <a:xfrm>
                            <a:off x="0" y="0"/>
                            <a:ext cx="6350" cy="6350"/>
                          </a:xfrm>
                          <a:custGeom>
                            <a:avLst/>
                            <a:gdLst/>
                            <a:ahLst/>
                            <a:cxnLst/>
                            <a:rect l="l" t="t" r="r" b="b"/>
                            <a:pathLst>
                              <a:path w="6350" h="6350">
                                <a:moveTo>
                                  <a:pt x="0" y="3174"/>
                                </a:moveTo>
                                <a:lnTo>
                                  <a:pt x="929" y="929"/>
                                </a:lnTo>
                                <a:lnTo>
                                  <a:pt x="3174" y="0"/>
                                </a:lnTo>
                                <a:lnTo>
                                  <a:pt x="5419" y="929"/>
                                </a:lnTo>
                                <a:lnTo>
                                  <a:pt x="6349" y="3174"/>
                                </a:lnTo>
                                <a:lnTo>
                                  <a:pt x="5419" y="5419"/>
                                </a:lnTo>
                                <a:lnTo>
                                  <a:pt x="3174" y="6349"/>
                                </a:lnTo>
                                <a:lnTo>
                                  <a:pt x="929" y="5419"/>
                                </a:lnTo>
                                <a:lnTo>
                                  <a:pt x="0" y="317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9CA5BC1" id="Group 5" o:spid="_x0000_s1026" style="width:.5pt;height:.5pt;mso-position-horizontal-relative:char;mso-position-vertical-relative:line"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">
                <v:shape id="Graphic 6" o:spid="_x0000_s1027" style="position:absolute;width:6350;height:6350;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" path="m,3174l929,929,3174,,5419,929r930,2245l5419,5419,3174,6349,929,5419,,3174xe" fillcolor="black" stroked="f">
                  <v:path arrowok="t"/>
                </v:shape>
                <w10:anchorlock/>
              </v:group>
            </w:pict>
          </mc:Fallback>
        </mc:AlternateContent>
      </w:r>
      <w:r>
        <w:rPr>
          <w:sz w:val="2"/>
        </w:rPr>
        <w:tab/>
      </w:r>
      <w:r>
        <w:rPr>
          <w:noProof/>
          <w:sz w:val="2"/>
        </w:rPr>
        <mc:AlternateContent>
          <mc:Choice Requires="wpg">
            <w:drawing>
              <wp:inline distT="0" distB="0" distL="0" distR="0" wp14:anchorId="2E6FC536" wp14:editId="10ED6F6D">
                <wp:extent cx="9525" cy="9525"/>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9525"/>
                          <a:chOff x="0" y="0"/>
                          <a:chExt cx="9525" cy="9525"/>
                        </a:xfrm>
                      </wpg:grpSpPr>
                      <wps:wsp>
                        <wps:cNvPr id="8" name="Graphic 8"/>
                        <wps:cNvSpPr/>
                        <wps:spPr>
                          <a:xfrm>
                            <a:off x="0" y="0"/>
                            <a:ext cx="9525" cy="9525"/>
                          </a:xfrm>
                          <a:custGeom>
                            <a:avLst/>
                            <a:gdLst/>
                            <a:ahLst/>
                            <a:cxnLst/>
                            <a:rect l="l" t="t" r="r" b="b"/>
                            <a:pathLst>
                              <a:path w="9525" h="9525">
                                <a:moveTo>
                                  <a:pt x="0" y="4762"/>
                                </a:moveTo>
                                <a:lnTo>
                                  <a:pt x="1395" y="1394"/>
                                </a:lnTo>
                                <a:lnTo>
                                  <a:pt x="4762" y="0"/>
                                </a:lnTo>
                                <a:lnTo>
                                  <a:pt x="8130" y="1394"/>
                                </a:lnTo>
                                <a:lnTo>
                                  <a:pt x="9525" y="4762"/>
                                </a:lnTo>
                                <a:lnTo>
                                  <a:pt x="8130" y="8129"/>
                                </a:lnTo>
                                <a:lnTo>
                                  <a:pt x="4762" y="9524"/>
                                </a:lnTo>
                                <a:lnTo>
                                  <a:pt x="1395" y="8129"/>
                                </a:lnTo>
                                <a:lnTo>
                                  <a:pt x="0" y="4762"/>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AF13B07" id="Group 7" o:spid="_x0000_s1026" style="width:.75pt;height:.75pt;mso-position-horizontal-relative:char;mso-position-vertical-relative:line" coordsize="9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">
                <v:shape id="Graphic 8" o:spid="_x0000_s1027" style="position:absolute;width:9525;height:952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" path="m,4762l1395,1394,4762,,8130,1394,9525,4762,8130,8129,4762,9524,1395,8129,,4762xe" fillcolor="black" stroked="f">
                  <v:path arrowok="t"/>
                </v:shape>
                <w10:anchorlock/>
              </v:group>
            </w:pict>
          </mc:Fallback>
        </mc:AlternateContent>
      </w:r>
      <w:r>
        <w:rPr>
          <w:sz w:val="2"/>
        </w:rPr>
        <w:tab/>
      </w:r>
      <w:r>
        <w:rPr>
          <w:noProof/>
          <w:sz w:val="2"/>
        </w:rPr>
        <mc:AlternateContent>
          <mc:Choice Requires="wpg">
            <w:drawing>
              <wp:inline distT="0" distB="0" distL="0" distR="0" wp14:anchorId="7FD87505" wp14:editId="2E0E4B83">
                <wp:extent cx="6350" cy="635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6350"/>
                          <a:chOff x="0" y="0"/>
                          <a:chExt cx="6350" cy="6350"/>
                        </a:xfrm>
                      </wpg:grpSpPr>
                      <wps:wsp>
                        <wps:cNvPr id="10" name="Graphic 10"/>
                        <wps:cNvSpPr/>
                        <wps:spPr>
                          <a:xfrm>
                            <a:off x="0" y="0"/>
                            <a:ext cx="6350" cy="6350"/>
                          </a:xfrm>
                          <a:custGeom>
                            <a:avLst/>
                            <a:gdLst/>
                            <a:ahLst/>
                            <a:cxnLst/>
                            <a:rect l="l" t="t" r="r" b="b"/>
                            <a:pathLst>
                              <a:path w="6350" h="6350">
                                <a:moveTo>
                                  <a:pt x="0" y="3174"/>
                                </a:moveTo>
                                <a:lnTo>
                                  <a:pt x="930" y="929"/>
                                </a:lnTo>
                                <a:lnTo>
                                  <a:pt x="3174" y="0"/>
                                </a:lnTo>
                                <a:lnTo>
                                  <a:pt x="5419" y="929"/>
                                </a:lnTo>
                                <a:lnTo>
                                  <a:pt x="6349" y="3174"/>
                                </a:lnTo>
                                <a:lnTo>
                                  <a:pt x="5419" y="5419"/>
                                </a:lnTo>
                                <a:lnTo>
                                  <a:pt x="3174" y="6349"/>
                                </a:lnTo>
                                <a:lnTo>
                                  <a:pt x="930" y="5419"/>
                                </a:lnTo>
                                <a:lnTo>
                                  <a:pt x="0" y="317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C556E0C" id="Group 9" o:spid="_x0000_s1026" style="width:.5pt;height:.5pt;mso-position-horizontal-relative:char;mso-position-vertical-relative:line"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">
                <v:shape id="Graphic 10" o:spid="_x0000_s1027" style="position:absolute;width:6350;height:6350;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" path="m,3174l930,929,3174,,5419,929r930,2245l5419,5419,3174,6349,930,5419,,3174xe" fillcolor="black" stroked="f">
                  <v:path arrowok="t"/>
                </v:shape>
                <w10:anchorlock/>
              </v:group>
            </w:pict>
          </mc:Fallback>
        </mc:AlternateContent>
      </w:r>
      <w:r>
        <w:rPr>
          <w:sz w:val="2"/>
        </w:rPr>
        <w:tab/>
      </w:r>
      <w:r>
        <w:rPr>
          <w:noProof/>
          <w:sz w:val="2"/>
        </w:rPr>
        <mc:AlternateContent>
          <mc:Choice Requires="wpg">
            <w:drawing>
              <wp:inline distT="0" distB="0" distL="0" distR="0" wp14:anchorId="75739C74" wp14:editId="6F46135C">
                <wp:extent cx="6350" cy="635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6350"/>
                          <a:chOff x="0" y="0"/>
                          <a:chExt cx="6350" cy="6350"/>
                        </a:xfrm>
                      </wpg:grpSpPr>
                      <wps:wsp>
                        <wps:cNvPr id="12" name="Graphic 12"/>
                        <wps:cNvSpPr/>
                        <wps:spPr>
                          <a:xfrm>
                            <a:off x="0" y="0"/>
                            <a:ext cx="6350" cy="6350"/>
                          </a:xfrm>
                          <a:custGeom>
                            <a:avLst/>
                            <a:gdLst/>
                            <a:ahLst/>
                            <a:cxnLst/>
                            <a:rect l="l" t="t" r="r" b="b"/>
                            <a:pathLst>
                              <a:path w="6350" h="6350">
                                <a:moveTo>
                                  <a:pt x="0" y="3174"/>
                                </a:moveTo>
                                <a:lnTo>
                                  <a:pt x="930" y="929"/>
                                </a:lnTo>
                                <a:lnTo>
                                  <a:pt x="3174" y="0"/>
                                </a:lnTo>
                                <a:lnTo>
                                  <a:pt x="5419" y="929"/>
                                </a:lnTo>
                                <a:lnTo>
                                  <a:pt x="6349" y="3174"/>
                                </a:lnTo>
                                <a:lnTo>
                                  <a:pt x="5419" y="5419"/>
                                </a:lnTo>
                                <a:lnTo>
                                  <a:pt x="3174" y="6349"/>
                                </a:lnTo>
                                <a:lnTo>
                                  <a:pt x="930" y="5419"/>
                                </a:lnTo>
                                <a:lnTo>
                                  <a:pt x="0" y="317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3610926" id="Group 11" o:spid="_x0000_s1026" style="width:.5pt;height:.5pt;mso-position-horizontal-relative:char;mso-position-vertical-relative:line" coordsize="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">
                <v:shape id="Graphic 12" o:spid="_x0000_s1027" style="position:absolute;width:6350;height:6350;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" path="m,3174l930,929,3174,,5419,929r930,2245l5419,5419,3174,6349,930,5419,,3174xe" fillcolor="black" stroked="f">
                  <v:path arrowok="t"/>
                </v:shape>
                <w10:anchorlock/>
              </v:group>
            </w:pict>
          </mc:Fallback>
        </mc:AlternateContent>
      </w:r>
    </w:p>
    <w:p w14:paraId="1D1A44A1" w14:textId="77777777" w:rsidR="00480246" w:rsidRDefault="00480246">
      <w:pPr>
        <w:pStyle w:val="a3"/>
        <w:ind w:right="0" w:firstLine="0"/>
        <w:jc w:val="left"/>
      </w:pPr>
    </w:p>
    <w:p w14:paraId="13C79D52" w14:textId="77777777" w:rsidR="00480246" w:rsidRDefault="00480246">
      <w:pPr>
        <w:pStyle w:val="a3"/>
        <w:ind w:right="0" w:firstLine="0"/>
        <w:jc w:val="left"/>
      </w:pPr>
    </w:p>
    <w:p w14:paraId="6BEB1B8B" w14:textId="77777777" w:rsidR="00480246" w:rsidRDefault="00480246">
      <w:pPr>
        <w:pStyle w:val="a3"/>
        <w:spacing w:before="142"/>
        <w:ind w:right="0" w:firstLine="0"/>
        <w:jc w:val="left"/>
      </w:pPr>
    </w:p>
    <w:p w14:paraId="358C8BA6" w14:textId="77777777" w:rsidR="00480246" w:rsidRDefault="002E43B8">
      <w:pPr>
        <w:pStyle w:val="a3"/>
        <w:ind w:right="848" w:firstLine="0"/>
        <w:jc w:val="right"/>
      </w:pPr>
      <w:r>
        <w:t>Таблица</w:t>
      </w:r>
      <w:r>
        <w:rPr>
          <w:spacing w:val="-1"/>
        </w:rPr>
        <w:t xml:space="preserve"> </w:t>
      </w:r>
      <w:r>
        <w:t>№</w:t>
      </w:r>
      <w:r>
        <w:rPr>
          <w:spacing w:val="-1"/>
        </w:rPr>
        <w:t xml:space="preserve"> </w:t>
      </w:r>
      <w:r>
        <w:rPr>
          <w:spacing w:val="-10"/>
        </w:rPr>
        <w:t>1</w:t>
      </w:r>
    </w:p>
    <w:tbl>
      <w:tblPr>
        <w:tblStyle w:val="TableNormal"/>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
        <w:gridCol w:w="1990"/>
        <w:gridCol w:w="1561"/>
        <w:gridCol w:w="1980"/>
        <w:gridCol w:w="2697"/>
        <w:gridCol w:w="1560"/>
        <w:gridCol w:w="1847"/>
        <w:gridCol w:w="2264"/>
        <w:gridCol w:w="709"/>
        <w:gridCol w:w="986"/>
      </w:tblGrid>
      <w:tr w:rsidR="00480246" w14:paraId="04BB0B99" w14:textId="77777777">
        <w:trPr>
          <w:trHeight w:val="555"/>
        </w:trPr>
        <w:tc>
          <w:tcPr>
            <w:tcW w:w="561" w:type="dxa"/>
            <w:vMerge w:val="restart"/>
          </w:tcPr>
          <w:p w14:paraId="6BD6255C" w14:textId="77777777" w:rsidR="00480246" w:rsidRDefault="00480246">
            <w:pPr>
              <w:pStyle w:val="TableParagraph"/>
            </w:pPr>
          </w:p>
          <w:p w14:paraId="11643442" w14:textId="77777777" w:rsidR="00480246" w:rsidRDefault="00480246">
            <w:pPr>
              <w:pStyle w:val="TableParagraph"/>
            </w:pPr>
          </w:p>
          <w:p w14:paraId="4C3588F0" w14:textId="77777777" w:rsidR="00480246" w:rsidRDefault="00480246">
            <w:pPr>
              <w:pStyle w:val="TableParagraph"/>
              <w:spacing w:before="234"/>
            </w:pPr>
          </w:p>
          <w:p w14:paraId="3CD34B89" w14:textId="77777777" w:rsidR="00480246" w:rsidRDefault="002E43B8">
            <w:pPr>
              <w:pStyle w:val="TableParagraph"/>
              <w:ind w:left="169"/>
              <w:rPr>
                <w:b/>
              </w:rPr>
            </w:pPr>
            <w:r>
              <w:rPr>
                <w:b/>
                <w:spacing w:val="-10"/>
              </w:rPr>
              <w:t>№</w:t>
            </w:r>
          </w:p>
        </w:tc>
        <w:tc>
          <w:tcPr>
            <w:tcW w:w="1990" w:type="dxa"/>
            <w:vMerge w:val="restart"/>
          </w:tcPr>
          <w:p w14:paraId="11059346" w14:textId="77777777" w:rsidR="00480246" w:rsidRDefault="00480246">
            <w:pPr>
              <w:pStyle w:val="TableParagraph"/>
            </w:pPr>
          </w:p>
          <w:p w14:paraId="1DEFA95E" w14:textId="77777777" w:rsidR="00480246" w:rsidRDefault="00480246">
            <w:pPr>
              <w:pStyle w:val="TableParagraph"/>
            </w:pPr>
          </w:p>
          <w:p w14:paraId="0E4132D3" w14:textId="77777777" w:rsidR="00480246" w:rsidRDefault="00480246">
            <w:pPr>
              <w:pStyle w:val="TableParagraph"/>
              <w:spacing w:before="107"/>
            </w:pPr>
          </w:p>
          <w:p w14:paraId="76477A8D" w14:textId="77777777" w:rsidR="00480246" w:rsidRDefault="002E43B8">
            <w:pPr>
              <w:pStyle w:val="TableParagraph"/>
              <w:ind w:left="655" w:right="145" w:hanging="397"/>
              <w:rPr>
                <w:b/>
              </w:rPr>
            </w:pPr>
            <w:r>
              <w:rPr>
                <w:b/>
                <w:spacing w:val="-2"/>
              </w:rPr>
              <w:t>Наименование товара</w:t>
            </w:r>
          </w:p>
        </w:tc>
        <w:tc>
          <w:tcPr>
            <w:tcW w:w="1561" w:type="dxa"/>
            <w:vMerge w:val="restart"/>
          </w:tcPr>
          <w:p w14:paraId="2F357261" w14:textId="77777777" w:rsidR="00480246" w:rsidRDefault="00480246">
            <w:pPr>
              <w:pStyle w:val="TableParagraph"/>
            </w:pPr>
          </w:p>
          <w:p w14:paraId="3071B028" w14:textId="77777777" w:rsidR="00480246" w:rsidRDefault="00480246">
            <w:pPr>
              <w:pStyle w:val="TableParagraph"/>
            </w:pPr>
          </w:p>
          <w:p w14:paraId="147FBBDC" w14:textId="77777777" w:rsidR="00480246" w:rsidRDefault="00480246">
            <w:pPr>
              <w:pStyle w:val="TableParagraph"/>
              <w:spacing w:before="107"/>
            </w:pPr>
          </w:p>
          <w:p w14:paraId="0356ABC9" w14:textId="77777777" w:rsidR="00480246" w:rsidRDefault="002E43B8">
            <w:pPr>
              <w:pStyle w:val="TableParagraph"/>
              <w:ind w:left="479" w:right="356" w:hanging="112"/>
              <w:rPr>
                <w:b/>
              </w:rPr>
            </w:pPr>
            <w:r>
              <w:rPr>
                <w:b/>
                <w:spacing w:val="-2"/>
              </w:rPr>
              <w:t xml:space="preserve">ОКПД2/ </w:t>
            </w:r>
            <w:r>
              <w:rPr>
                <w:b/>
                <w:spacing w:val="-4"/>
              </w:rPr>
              <w:t>КТРУ</w:t>
            </w:r>
          </w:p>
        </w:tc>
        <w:tc>
          <w:tcPr>
            <w:tcW w:w="12043" w:type="dxa"/>
            <w:gridSpan w:val="7"/>
          </w:tcPr>
          <w:p w14:paraId="2F08EEB9" w14:textId="77777777" w:rsidR="00480246" w:rsidRDefault="002E43B8">
            <w:pPr>
              <w:pStyle w:val="TableParagraph"/>
              <w:spacing w:before="152"/>
              <w:ind w:left="9"/>
              <w:jc w:val="center"/>
              <w:rPr>
                <w:b/>
              </w:rPr>
            </w:pPr>
            <w:r>
              <w:rPr>
                <w:b/>
              </w:rPr>
              <w:t>Характеристики</w:t>
            </w:r>
            <w:r>
              <w:rPr>
                <w:b/>
                <w:spacing w:val="-5"/>
              </w:rPr>
              <w:t xml:space="preserve"> </w:t>
            </w:r>
            <w:r>
              <w:rPr>
                <w:b/>
              </w:rPr>
              <w:t>товаров,</w:t>
            </w:r>
            <w:r>
              <w:rPr>
                <w:b/>
                <w:spacing w:val="-4"/>
              </w:rPr>
              <w:t xml:space="preserve"> </w:t>
            </w:r>
            <w:r>
              <w:rPr>
                <w:b/>
              </w:rPr>
              <w:t>работ,</w:t>
            </w:r>
            <w:r>
              <w:rPr>
                <w:b/>
                <w:spacing w:val="-4"/>
              </w:rPr>
              <w:t xml:space="preserve"> </w:t>
            </w:r>
            <w:r>
              <w:rPr>
                <w:b/>
                <w:spacing w:val="-2"/>
              </w:rPr>
              <w:t>услуг</w:t>
            </w:r>
          </w:p>
        </w:tc>
      </w:tr>
      <w:tr w:rsidR="00480246" w14:paraId="68E507EF" w14:textId="77777777">
        <w:trPr>
          <w:trHeight w:val="649"/>
        </w:trPr>
        <w:tc>
          <w:tcPr>
            <w:tcW w:w="561" w:type="dxa"/>
            <w:vMerge/>
            <w:tcBorders>
              <w:top w:val="nil"/>
            </w:tcBorders>
          </w:tcPr>
          <w:p w14:paraId="16B89EA3" w14:textId="77777777" w:rsidR="00480246" w:rsidRDefault="00480246">
            <w:pPr>
              <w:rPr>
                <w:sz w:val="2"/>
                <w:szCs w:val="2"/>
              </w:rPr>
            </w:pPr>
          </w:p>
        </w:tc>
        <w:tc>
          <w:tcPr>
            <w:tcW w:w="1990" w:type="dxa"/>
            <w:vMerge/>
            <w:tcBorders>
              <w:top w:val="nil"/>
            </w:tcBorders>
          </w:tcPr>
          <w:p w14:paraId="43AA9394" w14:textId="77777777" w:rsidR="00480246" w:rsidRDefault="00480246">
            <w:pPr>
              <w:rPr>
                <w:sz w:val="2"/>
                <w:szCs w:val="2"/>
              </w:rPr>
            </w:pPr>
          </w:p>
        </w:tc>
        <w:tc>
          <w:tcPr>
            <w:tcW w:w="1561" w:type="dxa"/>
            <w:vMerge/>
            <w:tcBorders>
              <w:top w:val="nil"/>
            </w:tcBorders>
          </w:tcPr>
          <w:p w14:paraId="01EC6FBC" w14:textId="77777777" w:rsidR="00480246" w:rsidRDefault="00480246">
            <w:pPr>
              <w:rPr>
                <w:sz w:val="2"/>
                <w:szCs w:val="2"/>
              </w:rPr>
            </w:pPr>
          </w:p>
        </w:tc>
        <w:tc>
          <w:tcPr>
            <w:tcW w:w="12043" w:type="dxa"/>
            <w:gridSpan w:val="7"/>
          </w:tcPr>
          <w:p w14:paraId="6687200A" w14:textId="77777777" w:rsidR="00480246" w:rsidRDefault="002E43B8">
            <w:pPr>
              <w:pStyle w:val="TableParagraph"/>
              <w:spacing w:before="73"/>
              <w:ind w:left="5159" w:hanging="4800"/>
              <w:rPr>
                <w:b/>
              </w:rPr>
            </w:pPr>
            <w:r>
              <w:rPr>
                <w:b/>
              </w:rPr>
              <w:t>Требования</w:t>
            </w:r>
            <w:r>
              <w:rPr>
                <w:b/>
                <w:spacing w:val="-5"/>
              </w:rPr>
              <w:t xml:space="preserve"> </w:t>
            </w:r>
            <w:r>
              <w:rPr>
                <w:b/>
              </w:rPr>
              <w:t>к</w:t>
            </w:r>
            <w:r>
              <w:rPr>
                <w:b/>
                <w:spacing w:val="-5"/>
              </w:rPr>
              <w:t xml:space="preserve"> </w:t>
            </w:r>
            <w:r>
              <w:rPr>
                <w:b/>
              </w:rPr>
              <w:t>техническим,</w:t>
            </w:r>
            <w:r>
              <w:rPr>
                <w:b/>
                <w:spacing w:val="-4"/>
              </w:rPr>
              <w:t xml:space="preserve"> </w:t>
            </w:r>
            <w:r>
              <w:rPr>
                <w:b/>
              </w:rPr>
              <w:t>функциональным</w:t>
            </w:r>
            <w:r>
              <w:rPr>
                <w:b/>
                <w:spacing w:val="-4"/>
              </w:rPr>
              <w:t xml:space="preserve"> </w:t>
            </w:r>
            <w:r>
              <w:rPr>
                <w:b/>
              </w:rPr>
              <w:t>(потребительским</w:t>
            </w:r>
            <w:r>
              <w:rPr>
                <w:b/>
                <w:spacing w:val="-4"/>
              </w:rPr>
              <w:t xml:space="preserve"> </w:t>
            </w:r>
            <w:r>
              <w:rPr>
                <w:b/>
              </w:rPr>
              <w:t>свойствам)</w:t>
            </w:r>
            <w:r>
              <w:rPr>
                <w:b/>
                <w:spacing w:val="-5"/>
              </w:rPr>
              <w:t xml:space="preserve"> </w:t>
            </w:r>
            <w:r>
              <w:rPr>
                <w:b/>
              </w:rPr>
              <w:t>характеристикам</w:t>
            </w:r>
            <w:r>
              <w:rPr>
                <w:b/>
                <w:spacing w:val="-4"/>
              </w:rPr>
              <w:t xml:space="preserve"> </w:t>
            </w:r>
            <w:r>
              <w:rPr>
                <w:b/>
              </w:rPr>
              <w:t>и</w:t>
            </w:r>
            <w:r>
              <w:rPr>
                <w:b/>
                <w:spacing w:val="-5"/>
              </w:rPr>
              <w:t xml:space="preserve"> </w:t>
            </w:r>
            <w:r>
              <w:rPr>
                <w:b/>
              </w:rPr>
              <w:t>объем</w:t>
            </w:r>
            <w:r>
              <w:rPr>
                <w:b/>
                <w:spacing w:val="-4"/>
              </w:rPr>
              <w:t xml:space="preserve"> </w:t>
            </w:r>
            <w:r>
              <w:rPr>
                <w:b/>
              </w:rPr>
              <w:t>Товара,</w:t>
            </w:r>
            <w:r>
              <w:rPr>
                <w:b/>
                <w:spacing w:val="-5"/>
              </w:rPr>
              <w:t xml:space="preserve"> </w:t>
            </w:r>
            <w:r>
              <w:rPr>
                <w:b/>
              </w:rPr>
              <w:t>к размерам Товара</w:t>
            </w:r>
          </w:p>
        </w:tc>
      </w:tr>
      <w:tr w:rsidR="00480246" w14:paraId="14031280" w14:textId="77777777">
        <w:trPr>
          <w:trHeight w:val="1011"/>
        </w:trPr>
        <w:tc>
          <w:tcPr>
            <w:tcW w:w="561" w:type="dxa"/>
            <w:vMerge/>
            <w:tcBorders>
              <w:top w:val="nil"/>
            </w:tcBorders>
          </w:tcPr>
          <w:p w14:paraId="356E46AC" w14:textId="77777777" w:rsidR="00480246" w:rsidRDefault="00480246">
            <w:pPr>
              <w:rPr>
                <w:sz w:val="2"/>
                <w:szCs w:val="2"/>
              </w:rPr>
            </w:pPr>
          </w:p>
        </w:tc>
        <w:tc>
          <w:tcPr>
            <w:tcW w:w="1990" w:type="dxa"/>
            <w:vMerge/>
            <w:tcBorders>
              <w:top w:val="nil"/>
            </w:tcBorders>
          </w:tcPr>
          <w:p w14:paraId="629A0F12" w14:textId="77777777" w:rsidR="00480246" w:rsidRDefault="00480246">
            <w:pPr>
              <w:rPr>
                <w:sz w:val="2"/>
                <w:szCs w:val="2"/>
              </w:rPr>
            </w:pPr>
          </w:p>
        </w:tc>
        <w:tc>
          <w:tcPr>
            <w:tcW w:w="1561" w:type="dxa"/>
            <w:vMerge/>
            <w:tcBorders>
              <w:top w:val="nil"/>
            </w:tcBorders>
          </w:tcPr>
          <w:p w14:paraId="4B411688" w14:textId="77777777" w:rsidR="00480246" w:rsidRDefault="00480246">
            <w:pPr>
              <w:rPr>
                <w:sz w:val="2"/>
                <w:szCs w:val="2"/>
              </w:rPr>
            </w:pPr>
          </w:p>
        </w:tc>
        <w:tc>
          <w:tcPr>
            <w:tcW w:w="1980" w:type="dxa"/>
          </w:tcPr>
          <w:p w14:paraId="1B0A35F3" w14:textId="77777777" w:rsidR="00480246" w:rsidRDefault="00480246">
            <w:pPr>
              <w:pStyle w:val="TableParagraph"/>
              <w:spacing w:before="1"/>
            </w:pPr>
          </w:p>
          <w:p w14:paraId="71C47D3F" w14:textId="77777777" w:rsidR="00480246" w:rsidRDefault="002E43B8">
            <w:pPr>
              <w:pStyle w:val="TableParagraph"/>
              <w:ind w:left="180" w:right="168" w:firstLine="73"/>
              <w:rPr>
                <w:b/>
              </w:rPr>
            </w:pPr>
            <w:r>
              <w:rPr>
                <w:b/>
                <w:spacing w:val="-2"/>
              </w:rPr>
              <w:t>Наименование характеристики</w:t>
            </w:r>
          </w:p>
        </w:tc>
        <w:tc>
          <w:tcPr>
            <w:tcW w:w="2697" w:type="dxa"/>
          </w:tcPr>
          <w:p w14:paraId="1A05CF27" w14:textId="77777777" w:rsidR="00480246" w:rsidRDefault="00480246">
            <w:pPr>
              <w:pStyle w:val="TableParagraph"/>
              <w:spacing w:before="1"/>
            </w:pPr>
          </w:p>
          <w:p w14:paraId="6BE8C8FB" w14:textId="77777777" w:rsidR="00480246" w:rsidRDefault="002E43B8">
            <w:pPr>
              <w:pStyle w:val="TableParagraph"/>
              <w:ind w:left="538" w:right="527" w:firstLine="347"/>
              <w:rPr>
                <w:b/>
              </w:rPr>
            </w:pPr>
            <w:r>
              <w:rPr>
                <w:b/>
                <w:spacing w:val="-2"/>
              </w:rPr>
              <w:t>Значение характеристики</w:t>
            </w:r>
          </w:p>
        </w:tc>
        <w:tc>
          <w:tcPr>
            <w:tcW w:w="1560" w:type="dxa"/>
          </w:tcPr>
          <w:p w14:paraId="5C733FC4" w14:textId="77777777" w:rsidR="00480246" w:rsidRDefault="002E43B8">
            <w:pPr>
              <w:pStyle w:val="TableParagraph"/>
              <w:spacing w:line="250" w:lineRule="atLeast"/>
              <w:ind w:left="160" w:right="148"/>
              <w:jc w:val="center"/>
              <w:rPr>
                <w:b/>
              </w:rPr>
            </w:pPr>
            <w:r>
              <w:rPr>
                <w:b/>
                <w:spacing w:val="-2"/>
              </w:rPr>
              <w:t xml:space="preserve">Единица измерения </w:t>
            </w:r>
            <w:proofErr w:type="spellStart"/>
            <w:r>
              <w:rPr>
                <w:b/>
                <w:spacing w:val="-2"/>
              </w:rPr>
              <w:t>характерист</w:t>
            </w:r>
            <w:proofErr w:type="spellEnd"/>
            <w:r>
              <w:rPr>
                <w:b/>
                <w:spacing w:val="-2"/>
              </w:rPr>
              <w:t xml:space="preserve"> </w:t>
            </w:r>
            <w:proofErr w:type="spellStart"/>
            <w:r>
              <w:rPr>
                <w:b/>
                <w:spacing w:val="-4"/>
              </w:rPr>
              <w:t>ики</w:t>
            </w:r>
            <w:proofErr w:type="spellEnd"/>
          </w:p>
        </w:tc>
        <w:tc>
          <w:tcPr>
            <w:tcW w:w="1847" w:type="dxa"/>
          </w:tcPr>
          <w:p w14:paraId="4C622256" w14:textId="77777777" w:rsidR="00480246" w:rsidRDefault="00480246">
            <w:pPr>
              <w:pStyle w:val="TableParagraph"/>
              <w:spacing w:before="1"/>
            </w:pPr>
          </w:p>
          <w:p w14:paraId="6BCC18CD" w14:textId="77777777" w:rsidR="00480246" w:rsidRDefault="002E43B8">
            <w:pPr>
              <w:pStyle w:val="TableParagraph"/>
              <w:ind w:left="113" w:right="102" w:firstLine="609"/>
              <w:rPr>
                <w:b/>
              </w:rPr>
            </w:pPr>
            <w:r>
              <w:rPr>
                <w:b/>
                <w:spacing w:val="-4"/>
              </w:rPr>
              <w:t xml:space="preserve">Тип </w:t>
            </w:r>
            <w:r>
              <w:rPr>
                <w:b/>
                <w:spacing w:val="-2"/>
              </w:rPr>
              <w:t>характеристики</w:t>
            </w:r>
          </w:p>
        </w:tc>
        <w:tc>
          <w:tcPr>
            <w:tcW w:w="2264" w:type="dxa"/>
          </w:tcPr>
          <w:p w14:paraId="0FE06F54" w14:textId="77777777" w:rsidR="00480246" w:rsidRDefault="002E43B8">
            <w:pPr>
              <w:pStyle w:val="TableParagraph"/>
              <w:spacing w:line="250" w:lineRule="atLeast"/>
              <w:ind w:left="298" w:right="287"/>
              <w:jc w:val="center"/>
              <w:rPr>
                <w:b/>
              </w:rPr>
            </w:pPr>
            <w:r>
              <w:rPr>
                <w:b/>
              </w:rPr>
              <w:t xml:space="preserve">Инструкция -по </w:t>
            </w:r>
            <w:r>
              <w:rPr>
                <w:b/>
                <w:spacing w:val="-2"/>
              </w:rPr>
              <w:t xml:space="preserve">заполнению </w:t>
            </w:r>
            <w:r>
              <w:rPr>
                <w:b/>
              </w:rPr>
              <w:t>характеристик</w:t>
            </w:r>
            <w:r>
              <w:rPr>
                <w:b/>
                <w:spacing w:val="-14"/>
              </w:rPr>
              <w:t xml:space="preserve"> </w:t>
            </w:r>
            <w:r>
              <w:rPr>
                <w:b/>
              </w:rPr>
              <w:t xml:space="preserve">в </w:t>
            </w:r>
            <w:r>
              <w:rPr>
                <w:b/>
                <w:spacing w:val="-2"/>
              </w:rPr>
              <w:t>заявке</w:t>
            </w:r>
          </w:p>
        </w:tc>
        <w:tc>
          <w:tcPr>
            <w:tcW w:w="709" w:type="dxa"/>
          </w:tcPr>
          <w:p w14:paraId="301BB0EC" w14:textId="77777777" w:rsidR="00480246" w:rsidRDefault="00480246">
            <w:pPr>
              <w:pStyle w:val="TableParagraph"/>
              <w:spacing w:before="127"/>
            </w:pPr>
          </w:p>
          <w:p w14:paraId="315F2B8C" w14:textId="77777777" w:rsidR="00480246" w:rsidRDefault="002E43B8">
            <w:pPr>
              <w:pStyle w:val="TableParagraph"/>
              <w:ind w:left="6" w:right="-15"/>
              <w:rPr>
                <w:b/>
              </w:rPr>
            </w:pPr>
            <w:r>
              <w:rPr>
                <w:b/>
              </w:rPr>
              <w:t>Кол-</w:t>
            </w:r>
            <w:r>
              <w:rPr>
                <w:b/>
                <w:spacing w:val="-5"/>
              </w:rPr>
              <w:t>во</w:t>
            </w:r>
          </w:p>
        </w:tc>
        <w:tc>
          <w:tcPr>
            <w:tcW w:w="986" w:type="dxa"/>
          </w:tcPr>
          <w:p w14:paraId="2B165D39" w14:textId="77777777" w:rsidR="00480246" w:rsidRDefault="002E43B8">
            <w:pPr>
              <w:pStyle w:val="TableParagraph"/>
              <w:spacing w:before="127"/>
              <w:ind w:left="22" w:right="15"/>
              <w:jc w:val="center"/>
              <w:rPr>
                <w:b/>
              </w:rPr>
            </w:pPr>
            <w:r>
              <w:rPr>
                <w:b/>
                <w:spacing w:val="-2"/>
              </w:rPr>
              <w:t xml:space="preserve">Единица </w:t>
            </w:r>
            <w:proofErr w:type="spellStart"/>
            <w:r>
              <w:rPr>
                <w:b/>
                <w:spacing w:val="-2"/>
              </w:rPr>
              <w:t>измерени</w:t>
            </w:r>
            <w:proofErr w:type="spellEnd"/>
            <w:r>
              <w:rPr>
                <w:b/>
                <w:spacing w:val="-2"/>
              </w:rPr>
              <w:t xml:space="preserve"> </w:t>
            </w:r>
            <w:r>
              <w:rPr>
                <w:b/>
                <w:spacing w:val="-10"/>
              </w:rPr>
              <w:t>я</w:t>
            </w:r>
          </w:p>
        </w:tc>
      </w:tr>
      <w:tr w:rsidR="00480246" w14:paraId="113EC968" w14:textId="77777777">
        <w:trPr>
          <w:trHeight w:val="1009"/>
        </w:trPr>
        <w:tc>
          <w:tcPr>
            <w:tcW w:w="561" w:type="dxa"/>
            <w:vMerge w:val="restart"/>
          </w:tcPr>
          <w:p w14:paraId="54E97438" w14:textId="77777777" w:rsidR="00480246" w:rsidRDefault="00480246">
            <w:pPr>
              <w:pStyle w:val="TableParagraph"/>
            </w:pPr>
          </w:p>
          <w:p w14:paraId="1B1C5945" w14:textId="77777777" w:rsidR="00480246" w:rsidRDefault="00480246">
            <w:pPr>
              <w:pStyle w:val="TableParagraph"/>
            </w:pPr>
          </w:p>
          <w:p w14:paraId="29996623" w14:textId="77777777" w:rsidR="00480246" w:rsidRDefault="00480246">
            <w:pPr>
              <w:pStyle w:val="TableParagraph"/>
            </w:pPr>
          </w:p>
          <w:p w14:paraId="7CF01DC9" w14:textId="77777777" w:rsidR="00480246" w:rsidRDefault="00480246">
            <w:pPr>
              <w:pStyle w:val="TableParagraph"/>
            </w:pPr>
          </w:p>
          <w:p w14:paraId="22B39664" w14:textId="77777777" w:rsidR="00480246" w:rsidRDefault="00480246">
            <w:pPr>
              <w:pStyle w:val="TableParagraph"/>
            </w:pPr>
          </w:p>
          <w:p w14:paraId="5E9D433B" w14:textId="77777777" w:rsidR="00480246" w:rsidRDefault="00480246">
            <w:pPr>
              <w:pStyle w:val="TableParagraph"/>
            </w:pPr>
          </w:p>
          <w:p w14:paraId="52292485" w14:textId="77777777" w:rsidR="00480246" w:rsidRDefault="00480246">
            <w:pPr>
              <w:pStyle w:val="TableParagraph"/>
            </w:pPr>
          </w:p>
          <w:p w14:paraId="0F6AE659" w14:textId="77777777" w:rsidR="00480246" w:rsidRDefault="00480246">
            <w:pPr>
              <w:pStyle w:val="TableParagraph"/>
            </w:pPr>
          </w:p>
          <w:p w14:paraId="1313AA9E" w14:textId="77777777" w:rsidR="00480246" w:rsidRDefault="00480246">
            <w:pPr>
              <w:pStyle w:val="TableParagraph"/>
            </w:pPr>
          </w:p>
          <w:p w14:paraId="74853168" w14:textId="77777777" w:rsidR="00480246" w:rsidRDefault="00480246">
            <w:pPr>
              <w:pStyle w:val="TableParagraph"/>
            </w:pPr>
          </w:p>
          <w:p w14:paraId="34C563F5" w14:textId="77777777" w:rsidR="00480246" w:rsidRDefault="00480246">
            <w:pPr>
              <w:pStyle w:val="TableParagraph"/>
            </w:pPr>
          </w:p>
          <w:p w14:paraId="13988D8A" w14:textId="77777777" w:rsidR="00480246" w:rsidRDefault="00480246">
            <w:pPr>
              <w:pStyle w:val="TableParagraph"/>
            </w:pPr>
          </w:p>
          <w:p w14:paraId="5E7AB14F" w14:textId="77777777" w:rsidR="00480246" w:rsidRDefault="00480246">
            <w:pPr>
              <w:pStyle w:val="TableParagraph"/>
              <w:spacing w:before="139"/>
            </w:pPr>
          </w:p>
          <w:p w14:paraId="23F11D29" w14:textId="0A8413D9" w:rsidR="00480246" w:rsidRDefault="002E43B8">
            <w:pPr>
              <w:pStyle w:val="TableParagraph"/>
              <w:ind w:left="170"/>
            </w:pPr>
            <w:r>
              <w:rPr>
                <w:spacing w:val="-5"/>
              </w:rPr>
              <w:t>1</w:t>
            </w:r>
          </w:p>
        </w:tc>
        <w:tc>
          <w:tcPr>
            <w:tcW w:w="1990" w:type="dxa"/>
            <w:vMerge w:val="restart"/>
          </w:tcPr>
          <w:p w14:paraId="73F8723A" w14:textId="77777777" w:rsidR="00480246" w:rsidRDefault="00480246">
            <w:pPr>
              <w:pStyle w:val="TableParagraph"/>
            </w:pPr>
          </w:p>
          <w:p w14:paraId="1D430E16" w14:textId="77777777" w:rsidR="00480246" w:rsidRDefault="00480246">
            <w:pPr>
              <w:pStyle w:val="TableParagraph"/>
            </w:pPr>
          </w:p>
          <w:p w14:paraId="308034F0" w14:textId="77777777" w:rsidR="00480246" w:rsidRDefault="00480246">
            <w:pPr>
              <w:pStyle w:val="TableParagraph"/>
            </w:pPr>
          </w:p>
          <w:p w14:paraId="417BB7F3" w14:textId="77777777" w:rsidR="00480246" w:rsidRDefault="00480246">
            <w:pPr>
              <w:pStyle w:val="TableParagraph"/>
            </w:pPr>
          </w:p>
          <w:p w14:paraId="424CBA2C" w14:textId="77777777" w:rsidR="00480246" w:rsidRDefault="00480246">
            <w:pPr>
              <w:pStyle w:val="TableParagraph"/>
            </w:pPr>
          </w:p>
          <w:p w14:paraId="148EFC1C" w14:textId="77777777" w:rsidR="00480246" w:rsidRDefault="00480246">
            <w:pPr>
              <w:pStyle w:val="TableParagraph"/>
            </w:pPr>
          </w:p>
          <w:p w14:paraId="4C6A74A5" w14:textId="77777777" w:rsidR="00480246" w:rsidRDefault="00480246">
            <w:pPr>
              <w:pStyle w:val="TableParagraph"/>
            </w:pPr>
          </w:p>
          <w:p w14:paraId="2B09B9CE" w14:textId="77777777" w:rsidR="00480246" w:rsidRDefault="00480246">
            <w:pPr>
              <w:pStyle w:val="TableParagraph"/>
            </w:pPr>
          </w:p>
          <w:p w14:paraId="2F29E1D6" w14:textId="77777777" w:rsidR="00480246" w:rsidRDefault="00480246">
            <w:pPr>
              <w:pStyle w:val="TableParagraph"/>
            </w:pPr>
          </w:p>
          <w:p w14:paraId="74C9ABF3" w14:textId="77777777" w:rsidR="00480246" w:rsidRDefault="00480246">
            <w:pPr>
              <w:pStyle w:val="TableParagraph"/>
            </w:pPr>
          </w:p>
          <w:p w14:paraId="77D687FA" w14:textId="77777777" w:rsidR="00480246" w:rsidRDefault="00480246">
            <w:pPr>
              <w:pStyle w:val="TableParagraph"/>
            </w:pPr>
          </w:p>
          <w:p w14:paraId="7C2B8803" w14:textId="77777777" w:rsidR="00480246" w:rsidRDefault="00480246">
            <w:pPr>
              <w:pStyle w:val="TableParagraph"/>
            </w:pPr>
          </w:p>
          <w:p w14:paraId="2D0DE795" w14:textId="77777777" w:rsidR="00480246" w:rsidRDefault="00480246">
            <w:pPr>
              <w:pStyle w:val="TableParagraph"/>
              <w:spacing w:before="13"/>
            </w:pPr>
          </w:p>
          <w:p w14:paraId="097A08C9" w14:textId="77777777" w:rsidR="00480246" w:rsidRDefault="002E43B8">
            <w:pPr>
              <w:pStyle w:val="TableParagraph"/>
              <w:ind w:left="172" w:right="145" w:firstLine="244"/>
            </w:pPr>
            <w:r>
              <w:t>Адаптер для крепления</w:t>
            </w:r>
            <w:r>
              <w:rPr>
                <w:spacing w:val="-14"/>
              </w:rPr>
              <w:t xml:space="preserve"> </w:t>
            </w:r>
            <w:r>
              <w:t>наград</w:t>
            </w:r>
          </w:p>
        </w:tc>
        <w:tc>
          <w:tcPr>
            <w:tcW w:w="1561" w:type="dxa"/>
            <w:vMerge w:val="restart"/>
            <w:tcBorders>
              <w:right w:val="single" w:sz="6" w:space="0" w:color="000000"/>
            </w:tcBorders>
          </w:tcPr>
          <w:p w14:paraId="29AFCFB4" w14:textId="77777777" w:rsidR="00480246" w:rsidRDefault="00480246">
            <w:pPr>
              <w:pStyle w:val="TableParagraph"/>
            </w:pPr>
          </w:p>
          <w:p w14:paraId="58BFE735" w14:textId="77777777" w:rsidR="00480246" w:rsidRDefault="00480246">
            <w:pPr>
              <w:pStyle w:val="TableParagraph"/>
            </w:pPr>
          </w:p>
          <w:p w14:paraId="5515CCA5" w14:textId="77777777" w:rsidR="00480246" w:rsidRDefault="00480246">
            <w:pPr>
              <w:pStyle w:val="TableParagraph"/>
            </w:pPr>
          </w:p>
          <w:p w14:paraId="4058C177" w14:textId="77777777" w:rsidR="00480246" w:rsidRDefault="00480246">
            <w:pPr>
              <w:pStyle w:val="TableParagraph"/>
            </w:pPr>
          </w:p>
          <w:p w14:paraId="2802BECF" w14:textId="77777777" w:rsidR="00480246" w:rsidRDefault="00480246">
            <w:pPr>
              <w:pStyle w:val="TableParagraph"/>
            </w:pPr>
          </w:p>
          <w:p w14:paraId="0C5ED71B" w14:textId="77777777" w:rsidR="00480246" w:rsidRDefault="00480246">
            <w:pPr>
              <w:pStyle w:val="TableParagraph"/>
            </w:pPr>
          </w:p>
          <w:p w14:paraId="2D6EDA5C" w14:textId="77777777" w:rsidR="00480246" w:rsidRDefault="00480246">
            <w:pPr>
              <w:pStyle w:val="TableParagraph"/>
            </w:pPr>
          </w:p>
          <w:p w14:paraId="10BBD411" w14:textId="77777777" w:rsidR="00480246" w:rsidRDefault="00480246">
            <w:pPr>
              <w:pStyle w:val="TableParagraph"/>
            </w:pPr>
          </w:p>
          <w:p w14:paraId="10C33F16" w14:textId="77777777" w:rsidR="00480246" w:rsidRDefault="00480246">
            <w:pPr>
              <w:pStyle w:val="TableParagraph"/>
            </w:pPr>
          </w:p>
          <w:p w14:paraId="2D57D73B" w14:textId="77777777" w:rsidR="00480246" w:rsidRDefault="00480246">
            <w:pPr>
              <w:pStyle w:val="TableParagraph"/>
            </w:pPr>
          </w:p>
          <w:p w14:paraId="1DE8BAAB" w14:textId="77777777" w:rsidR="00480246" w:rsidRDefault="00480246">
            <w:pPr>
              <w:pStyle w:val="TableParagraph"/>
            </w:pPr>
          </w:p>
          <w:p w14:paraId="044DE97F" w14:textId="77777777" w:rsidR="00480246" w:rsidRDefault="00480246">
            <w:pPr>
              <w:pStyle w:val="TableParagraph"/>
            </w:pPr>
          </w:p>
          <w:p w14:paraId="3C036988" w14:textId="77777777" w:rsidR="00480246" w:rsidRDefault="00480246">
            <w:pPr>
              <w:pStyle w:val="TableParagraph"/>
              <w:spacing w:before="139"/>
            </w:pPr>
          </w:p>
          <w:p w14:paraId="69F44951" w14:textId="77777777" w:rsidR="00480246" w:rsidRDefault="002E43B8">
            <w:pPr>
              <w:pStyle w:val="TableParagraph"/>
              <w:ind w:left="136"/>
            </w:pPr>
            <w:r>
              <w:rPr>
                <w:spacing w:val="-2"/>
              </w:rPr>
              <w:t>25.99.29.190/-</w:t>
            </w:r>
          </w:p>
        </w:tc>
        <w:tc>
          <w:tcPr>
            <w:tcW w:w="1980" w:type="dxa"/>
            <w:tcBorders>
              <w:left w:val="single" w:sz="6" w:space="0" w:color="000000"/>
              <w:right w:val="single" w:sz="6" w:space="0" w:color="000000"/>
            </w:tcBorders>
          </w:tcPr>
          <w:p w14:paraId="5BAD8A22" w14:textId="77777777" w:rsidR="00480246" w:rsidRDefault="00480246">
            <w:pPr>
              <w:pStyle w:val="TableParagraph"/>
              <w:spacing w:before="1"/>
            </w:pPr>
          </w:p>
          <w:p w14:paraId="2B990ECC" w14:textId="77777777" w:rsidR="00480246" w:rsidRDefault="002E43B8">
            <w:pPr>
              <w:pStyle w:val="TableParagraph"/>
              <w:ind w:left="363" w:right="258" w:firstLine="168"/>
            </w:pPr>
            <w:r>
              <w:rPr>
                <w:spacing w:val="-2"/>
              </w:rPr>
              <w:t>Материал изготовления</w:t>
            </w:r>
          </w:p>
        </w:tc>
        <w:tc>
          <w:tcPr>
            <w:tcW w:w="2697" w:type="dxa"/>
            <w:tcBorders>
              <w:left w:val="single" w:sz="6" w:space="0" w:color="000000"/>
              <w:right w:val="single" w:sz="6" w:space="0" w:color="000000"/>
            </w:tcBorders>
          </w:tcPr>
          <w:p w14:paraId="29D976C9" w14:textId="77777777" w:rsidR="00480246" w:rsidRDefault="002E43B8">
            <w:pPr>
              <w:pStyle w:val="TableParagraph"/>
              <w:spacing w:line="250" w:lineRule="atLeast"/>
              <w:ind w:left="102" w:right="91"/>
              <w:jc w:val="center"/>
            </w:pPr>
            <w:r>
              <w:t>Металл, латунь или нержавеющая сталь, устойчивый</w:t>
            </w:r>
            <w:r>
              <w:rPr>
                <w:spacing w:val="-13"/>
              </w:rPr>
              <w:t xml:space="preserve"> </w:t>
            </w:r>
            <w:r>
              <w:t>к</w:t>
            </w:r>
            <w:r>
              <w:rPr>
                <w:spacing w:val="-12"/>
              </w:rPr>
              <w:t xml:space="preserve"> </w:t>
            </w:r>
            <w:r>
              <w:t>коррозии</w:t>
            </w:r>
            <w:r>
              <w:rPr>
                <w:spacing w:val="-13"/>
              </w:rPr>
              <w:t xml:space="preserve"> </w:t>
            </w:r>
            <w:r>
              <w:t xml:space="preserve">и </w:t>
            </w:r>
            <w:r>
              <w:rPr>
                <w:spacing w:val="-2"/>
              </w:rPr>
              <w:t>деформации.</w:t>
            </w:r>
          </w:p>
        </w:tc>
        <w:tc>
          <w:tcPr>
            <w:tcW w:w="1560" w:type="dxa"/>
            <w:tcBorders>
              <w:left w:val="single" w:sz="6" w:space="0" w:color="000000"/>
              <w:right w:val="single" w:sz="6" w:space="0" w:color="000000"/>
            </w:tcBorders>
          </w:tcPr>
          <w:p w14:paraId="16AECC39" w14:textId="77777777" w:rsidR="00480246" w:rsidRDefault="00480246">
            <w:pPr>
              <w:pStyle w:val="TableParagraph"/>
            </w:pPr>
          </w:p>
        </w:tc>
        <w:tc>
          <w:tcPr>
            <w:tcW w:w="1847" w:type="dxa"/>
            <w:tcBorders>
              <w:left w:val="single" w:sz="6" w:space="0" w:color="000000"/>
              <w:bottom w:val="single" w:sz="6" w:space="0" w:color="000000"/>
              <w:right w:val="single" w:sz="6" w:space="0" w:color="000000"/>
            </w:tcBorders>
          </w:tcPr>
          <w:p w14:paraId="4ADD59F5" w14:textId="77777777" w:rsidR="00480246" w:rsidRDefault="00480246">
            <w:pPr>
              <w:pStyle w:val="TableParagraph"/>
              <w:spacing w:before="127"/>
            </w:pPr>
          </w:p>
          <w:p w14:paraId="28D0EF23" w14:textId="77777777" w:rsidR="00480246" w:rsidRDefault="002E43B8">
            <w:pPr>
              <w:pStyle w:val="TableParagraph"/>
              <w:ind w:left="9"/>
              <w:jc w:val="center"/>
            </w:pPr>
            <w:r>
              <w:rPr>
                <w:spacing w:val="-2"/>
              </w:rPr>
              <w:t>Качественная</w:t>
            </w:r>
          </w:p>
        </w:tc>
        <w:tc>
          <w:tcPr>
            <w:tcW w:w="2264" w:type="dxa"/>
            <w:tcBorders>
              <w:left w:val="single" w:sz="6" w:space="0" w:color="000000"/>
              <w:bottom w:val="single" w:sz="6" w:space="0" w:color="000000"/>
              <w:right w:val="single" w:sz="6" w:space="0" w:color="000000"/>
            </w:tcBorders>
          </w:tcPr>
          <w:p w14:paraId="7272D11A" w14:textId="77777777" w:rsidR="00480246" w:rsidRDefault="002E43B8">
            <w:pPr>
              <w:pStyle w:val="TableParagraph"/>
              <w:spacing w:line="250" w:lineRule="atLeast"/>
              <w:ind w:left="11"/>
              <w:jc w:val="center"/>
            </w:pPr>
            <w:r>
              <w:rPr>
                <w:spacing w:val="-2"/>
              </w:rPr>
              <w:t xml:space="preserve">Значение </w:t>
            </w:r>
            <w:r>
              <w:t>характеристики не может изменится участником</w:t>
            </w:r>
            <w:r>
              <w:rPr>
                <w:spacing w:val="-14"/>
              </w:rPr>
              <w:t xml:space="preserve"> </w:t>
            </w:r>
            <w:r>
              <w:t>закупки</w:t>
            </w:r>
          </w:p>
        </w:tc>
        <w:tc>
          <w:tcPr>
            <w:tcW w:w="709" w:type="dxa"/>
            <w:vMerge w:val="restart"/>
            <w:tcBorders>
              <w:left w:val="single" w:sz="6" w:space="0" w:color="000000"/>
            </w:tcBorders>
          </w:tcPr>
          <w:p w14:paraId="39CCC5E9" w14:textId="77777777" w:rsidR="00480246" w:rsidRDefault="00480246">
            <w:pPr>
              <w:pStyle w:val="TableParagraph"/>
            </w:pPr>
          </w:p>
          <w:p w14:paraId="7FD15209" w14:textId="77777777" w:rsidR="00480246" w:rsidRDefault="00480246">
            <w:pPr>
              <w:pStyle w:val="TableParagraph"/>
            </w:pPr>
          </w:p>
          <w:p w14:paraId="1C450DAC" w14:textId="77777777" w:rsidR="00480246" w:rsidRDefault="00480246">
            <w:pPr>
              <w:pStyle w:val="TableParagraph"/>
            </w:pPr>
          </w:p>
          <w:p w14:paraId="202A3044" w14:textId="77777777" w:rsidR="00480246" w:rsidRDefault="00480246">
            <w:pPr>
              <w:pStyle w:val="TableParagraph"/>
            </w:pPr>
          </w:p>
          <w:p w14:paraId="0D8A5DB3" w14:textId="77777777" w:rsidR="00480246" w:rsidRDefault="00480246">
            <w:pPr>
              <w:pStyle w:val="TableParagraph"/>
            </w:pPr>
          </w:p>
          <w:p w14:paraId="103949F6" w14:textId="77777777" w:rsidR="00480246" w:rsidRDefault="00480246">
            <w:pPr>
              <w:pStyle w:val="TableParagraph"/>
            </w:pPr>
          </w:p>
          <w:p w14:paraId="00D7231C" w14:textId="77777777" w:rsidR="00480246" w:rsidRDefault="00480246">
            <w:pPr>
              <w:pStyle w:val="TableParagraph"/>
            </w:pPr>
          </w:p>
          <w:p w14:paraId="586A9A40" w14:textId="77777777" w:rsidR="00480246" w:rsidRDefault="00480246">
            <w:pPr>
              <w:pStyle w:val="TableParagraph"/>
            </w:pPr>
          </w:p>
          <w:p w14:paraId="0CAC621F" w14:textId="77777777" w:rsidR="00480246" w:rsidRDefault="00480246">
            <w:pPr>
              <w:pStyle w:val="TableParagraph"/>
            </w:pPr>
          </w:p>
          <w:p w14:paraId="4C3CE82C" w14:textId="77777777" w:rsidR="00480246" w:rsidRDefault="00480246">
            <w:pPr>
              <w:pStyle w:val="TableParagraph"/>
            </w:pPr>
          </w:p>
          <w:p w14:paraId="57A3C091" w14:textId="77777777" w:rsidR="00480246" w:rsidRDefault="00480246">
            <w:pPr>
              <w:pStyle w:val="TableParagraph"/>
            </w:pPr>
          </w:p>
          <w:p w14:paraId="401F59AF" w14:textId="77777777" w:rsidR="00480246" w:rsidRDefault="00480246">
            <w:pPr>
              <w:pStyle w:val="TableParagraph"/>
            </w:pPr>
          </w:p>
          <w:p w14:paraId="0DC074B4" w14:textId="77777777" w:rsidR="00480246" w:rsidRDefault="00480246">
            <w:pPr>
              <w:pStyle w:val="TableParagraph"/>
              <w:spacing w:before="139"/>
            </w:pPr>
          </w:p>
          <w:p w14:paraId="2B49E6F9" w14:textId="77777777" w:rsidR="00480246" w:rsidRDefault="002E43B8">
            <w:pPr>
              <w:pStyle w:val="TableParagraph"/>
              <w:ind w:left="187"/>
            </w:pPr>
            <w:r>
              <w:rPr>
                <w:spacing w:val="-5"/>
              </w:rPr>
              <w:t>600</w:t>
            </w:r>
          </w:p>
        </w:tc>
        <w:tc>
          <w:tcPr>
            <w:tcW w:w="986" w:type="dxa"/>
            <w:vMerge w:val="restart"/>
          </w:tcPr>
          <w:p w14:paraId="4D2EA02B" w14:textId="77777777" w:rsidR="00480246" w:rsidRDefault="00480246">
            <w:pPr>
              <w:pStyle w:val="TableParagraph"/>
            </w:pPr>
          </w:p>
          <w:p w14:paraId="10C376ED" w14:textId="77777777" w:rsidR="00480246" w:rsidRDefault="00480246">
            <w:pPr>
              <w:pStyle w:val="TableParagraph"/>
            </w:pPr>
          </w:p>
          <w:p w14:paraId="35B62BC1" w14:textId="77777777" w:rsidR="00480246" w:rsidRDefault="00480246">
            <w:pPr>
              <w:pStyle w:val="TableParagraph"/>
            </w:pPr>
          </w:p>
          <w:p w14:paraId="28B953CC" w14:textId="77777777" w:rsidR="00480246" w:rsidRDefault="00480246">
            <w:pPr>
              <w:pStyle w:val="TableParagraph"/>
            </w:pPr>
          </w:p>
          <w:p w14:paraId="68D073ED" w14:textId="77777777" w:rsidR="00480246" w:rsidRDefault="00480246">
            <w:pPr>
              <w:pStyle w:val="TableParagraph"/>
            </w:pPr>
          </w:p>
          <w:p w14:paraId="1FFC3B7E" w14:textId="77777777" w:rsidR="00480246" w:rsidRDefault="00480246">
            <w:pPr>
              <w:pStyle w:val="TableParagraph"/>
            </w:pPr>
          </w:p>
          <w:p w14:paraId="2A8315EF" w14:textId="77777777" w:rsidR="00480246" w:rsidRDefault="00480246">
            <w:pPr>
              <w:pStyle w:val="TableParagraph"/>
            </w:pPr>
          </w:p>
          <w:p w14:paraId="01ED3E68" w14:textId="77777777" w:rsidR="00480246" w:rsidRDefault="00480246">
            <w:pPr>
              <w:pStyle w:val="TableParagraph"/>
            </w:pPr>
          </w:p>
          <w:p w14:paraId="057FC153" w14:textId="77777777" w:rsidR="00480246" w:rsidRDefault="00480246">
            <w:pPr>
              <w:pStyle w:val="TableParagraph"/>
            </w:pPr>
          </w:p>
          <w:p w14:paraId="112840B5" w14:textId="77777777" w:rsidR="00480246" w:rsidRDefault="00480246">
            <w:pPr>
              <w:pStyle w:val="TableParagraph"/>
            </w:pPr>
          </w:p>
          <w:p w14:paraId="50472906" w14:textId="77777777" w:rsidR="00480246" w:rsidRDefault="00480246">
            <w:pPr>
              <w:pStyle w:val="TableParagraph"/>
            </w:pPr>
          </w:p>
          <w:p w14:paraId="54FDAE7F" w14:textId="77777777" w:rsidR="00480246" w:rsidRDefault="00480246">
            <w:pPr>
              <w:pStyle w:val="TableParagraph"/>
            </w:pPr>
          </w:p>
          <w:p w14:paraId="231C2218" w14:textId="77777777" w:rsidR="00480246" w:rsidRDefault="00480246">
            <w:pPr>
              <w:pStyle w:val="TableParagraph"/>
              <w:spacing w:before="139"/>
            </w:pPr>
          </w:p>
          <w:p w14:paraId="0954B209" w14:textId="77777777" w:rsidR="00480246" w:rsidRDefault="002E43B8">
            <w:pPr>
              <w:pStyle w:val="TableParagraph"/>
              <w:ind w:left="10"/>
              <w:jc w:val="center"/>
            </w:pPr>
            <w:proofErr w:type="spellStart"/>
            <w:r>
              <w:rPr>
                <w:spacing w:val="-5"/>
              </w:rPr>
              <w:t>шт</w:t>
            </w:r>
            <w:proofErr w:type="spellEnd"/>
          </w:p>
        </w:tc>
      </w:tr>
      <w:tr w:rsidR="00480246" w14:paraId="70B9F92D" w14:textId="77777777">
        <w:trPr>
          <w:trHeight w:val="2780"/>
        </w:trPr>
        <w:tc>
          <w:tcPr>
            <w:tcW w:w="561" w:type="dxa"/>
            <w:vMerge/>
            <w:tcBorders>
              <w:top w:val="nil"/>
            </w:tcBorders>
          </w:tcPr>
          <w:p w14:paraId="30C14EDC" w14:textId="77777777" w:rsidR="00480246" w:rsidRDefault="00480246">
            <w:pPr>
              <w:rPr>
                <w:sz w:val="2"/>
                <w:szCs w:val="2"/>
              </w:rPr>
            </w:pPr>
          </w:p>
        </w:tc>
        <w:tc>
          <w:tcPr>
            <w:tcW w:w="1990" w:type="dxa"/>
            <w:vMerge/>
            <w:tcBorders>
              <w:top w:val="nil"/>
            </w:tcBorders>
          </w:tcPr>
          <w:p w14:paraId="02FB0A9E" w14:textId="77777777" w:rsidR="00480246" w:rsidRDefault="00480246">
            <w:pPr>
              <w:rPr>
                <w:sz w:val="2"/>
                <w:szCs w:val="2"/>
              </w:rPr>
            </w:pPr>
          </w:p>
        </w:tc>
        <w:tc>
          <w:tcPr>
            <w:tcW w:w="1561" w:type="dxa"/>
            <w:vMerge/>
            <w:tcBorders>
              <w:top w:val="nil"/>
              <w:right w:val="single" w:sz="6" w:space="0" w:color="000000"/>
            </w:tcBorders>
          </w:tcPr>
          <w:p w14:paraId="73D307D1" w14:textId="77777777" w:rsidR="00480246" w:rsidRDefault="00480246">
            <w:pPr>
              <w:rPr>
                <w:sz w:val="2"/>
                <w:szCs w:val="2"/>
              </w:rPr>
            </w:pPr>
          </w:p>
        </w:tc>
        <w:tc>
          <w:tcPr>
            <w:tcW w:w="1980" w:type="dxa"/>
            <w:tcBorders>
              <w:left w:val="single" w:sz="6" w:space="0" w:color="000000"/>
              <w:right w:val="single" w:sz="6" w:space="0" w:color="000000"/>
            </w:tcBorders>
          </w:tcPr>
          <w:p w14:paraId="01DFD485" w14:textId="77777777" w:rsidR="00480246" w:rsidRDefault="00480246">
            <w:pPr>
              <w:pStyle w:val="TableParagraph"/>
            </w:pPr>
          </w:p>
          <w:p w14:paraId="02E8929D" w14:textId="77777777" w:rsidR="00480246" w:rsidRDefault="00480246">
            <w:pPr>
              <w:pStyle w:val="TableParagraph"/>
            </w:pPr>
          </w:p>
          <w:p w14:paraId="2F4D4F87" w14:textId="77777777" w:rsidR="00480246" w:rsidRDefault="00480246">
            <w:pPr>
              <w:pStyle w:val="TableParagraph"/>
            </w:pPr>
          </w:p>
          <w:p w14:paraId="43F0CB40" w14:textId="77777777" w:rsidR="00480246" w:rsidRDefault="00480246">
            <w:pPr>
              <w:pStyle w:val="TableParagraph"/>
            </w:pPr>
          </w:p>
          <w:p w14:paraId="07B226F4" w14:textId="77777777" w:rsidR="00480246" w:rsidRDefault="00480246">
            <w:pPr>
              <w:pStyle w:val="TableParagraph"/>
              <w:spacing w:before="1"/>
            </w:pPr>
          </w:p>
          <w:p w14:paraId="588D03CE" w14:textId="77777777" w:rsidR="00480246" w:rsidRDefault="002E43B8">
            <w:pPr>
              <w:pStyle w:val="TableParagraph"/>
              <w:ind w:left="20"/>
              <w:jc w:val="center"/>
            </w:pPr>
            <w:r>
              <w:t>Тип</w:t>
            </w:r>
            <w:r>
              <w:rPr>
                <w:spacing w:val="-2"/>
              </w:rPr>
              <w:t xml:space="preserve"> конструкции</w:t>
            </w:r>
          </w:p>
        </w:tc>
        <w:tc>
          <w:tcPr>
            <w:tcW w:w="2697" w:type="dxa"/>
            <w:tcBorders>
              <w:left w:val="single" w:sz="6" w:space="0" w:color="000000"/>
              <w:right w:val="single" w:sz="6" w:space="0" w:color="000000"/>
            </w:tcBorders>
          </w:tcPr>
          <w:p w14:paraId="34D7D346" w14:textId="77777777" w:rsidR="00480246" w:rsidRDefault="002E43B8">
            <w:pPr>
              <w:pStyle w:val="TableParagraph"/>
              <w:spacing w:line="250" w:lineRule="atLeast"/>
              <w:ind w:left="102" w:right="91"/>
              <w:jc w:val="center"/>
            </w:pPr>
            <w:r>
              <w:t>Адаптер должен представлять собой П- образную насадку. На лицевой стороне скобы должны быть жестко закреплены две параллельные иглы со свободными</w:t>
            </w:r>
            <w:r>
              <w:rPr>
                <w:spacing w:val="-14"/>
              </w:rPr>
              <w:t xml:space="preserve"> </w:t>
            </w:r>
            <w:r>
              <w:t>концами</w:t>
            </w:r>
            <w:r>
              <w:rPr>
                <w:spacing w:val="-14"/>
              </w:rPr>
              <w:t xml:space="preserve"> </w:t>
            </w:r>
            <w:r>
              <w:t>для фиксации на одежде награждаемого (принцип действия «сверху-вниз»)</w:t>
            </w:r>
          </w:p>
        </w:tc>
        <w:tc>
          <w:tcPr>
            <w:tcW w:w="1560" w:type="dxa"/>
            <w:tcBorders>
              <w:left w:val="single" w:sz="6" w:space="0" w:color="000000"/>
              <w:right w:val="single" w:sz="6" w:space="0" w:color="000000"/>
            </w:tcBorders>
          </w:tcPr>
          <w:p w14:paraId="56D0EB50" w14:textId="77777777" w:rsidR="00480246" w:rsidRDefault="00480246">
            <w:pPr>
              <w:pStyle w:val="TableParagraph"/>
            </w:pPr>
          </w:p>
        </w:tc>
        <w:tc>
          <w:tcPr>
            <w:tcW w:w="1847" w:type="dxa"/>
            <w:tcBorders>
              <w:top w:val="single" w:sz="6" w:space="0" w:color="000000"/>
              <w:left w:val="single" w:sz="6" w:space="0" w:color="000000"/>
              <w:bottom w:val="single" w:sz="6" w:space="0" w:color="000000"/>
              <w:right w:val="single" w:sz="6" w:space="0" w:color="000000"/>
            </w:tcBorders>
          </w:tcPr>
          <w:p w14:paraId="27E02F76" w14:textId="77777777" w:rsidR="00480246" w:rsidRDefault="00480246">
            <w:pPr>
              <w:pStyle w:val="TableParagraph"/>
            </w:pPr>
          </w:p>
          <w:p w14:paraId="5E897BB6" w14:textId="77777777" w:rsidR="00480246" w:rsidRDefault="00480246">
            <w:pPr>
              <w:pStyle w:val="TableParagraph"/>
            </w:pPr>
          </w:p>
          <w:p w14:paraId="5B5BD7A6" w14:textId="77777777" w:rsidR="00480246" w:rsidRDefault="00480246">
            <w:pPr>
              <w:pStyle w:val="TableParagraph"/>
            </w:pPr>
          </w:p>
          <w:p w14:paraId="6D6CCFAC" w14:textId="77777777" w:rsidR="00480246" w:rsidRDefault="00480246">
            <w:pPr>
              <w:pStyle w:val="TableParagraph"/>
            </w:pPr>
          </w:p>
          <w:p w14:paraId="0267E78F" w14:textId="77777777" w:rsidR="00480246" w:rsidRDefault="00480246">
            <w:pPr>
              <w:pStyle w:val="TableParagraph"/>
              <w:spacing w:before="1"/>
            </w:pPr>
          </w:p>
          <w:p w14:paraId="672B05FB" w14:textId="77777777" w:rsidR="00480246" w:rsidRDefault="002E43B8">
            <w:pPr>
              <w:pStyle w:val="TableParagraph"/>
              <w:ind w:left="9"/>
              <w:jc w:val="center"/>
            </w:pPr>
            <w:r>
              <w:rPr>
                <w:spacing w:val="-2"/>
              </w:rPr>
              <w:t>Качественная</w:t>
            </w:r>
          </w:p>
        </w:tc>
        <w:tc>
          <w:tcPr>
            <w:tcW w:w="2264" w:type="dxa"/>
            <w:tcBorders>
              <w:top w:val="single" w:sz="6" w:space="0" w:color="000000"/>
              <w:left w:val="single" w:sz="6" w:space="0" w:color="000000"/>
              <w:bottom w:val="single" w:sz="6" w:space="0" w:color="000000"/>
              <w:right w:val="single" w:sz="6" w:space="0" w:color="000000"/>
            </w:tcBorders>
          </w:tcPr>
          <w:p w14:paraId="78914E64" w14:textId="77777777" w:rsidR="00480246" w:rsidRDefault="00480246">
            <w:pPr>
              <w:pStyle w:val="TableParagraph"/>
            </w:pPr>
          </w:p>
          <w:p w14:paraId="79794BDC" w14:textId="77777777" w:rsidR="00480246" w:rsidRDefault="00480246">
            <w:pPr>
              <w:pStyle w:val="TableParagraph"/>
            </w:pPr>
          </w:p>
          <w:p w14:paraId="3D6028BD" w14:textId="77777777" w:rsidR="00480246" w:rsidRDefault="00480246">
            <w:pPr>
              <w:pStyle w:val="TableParagraph"/>
              <w:spacing w:before="127"/>
            </w:pPr>
          </w:p>
          <w:p w14:paraId="2D07B134" w14:textId="77777777" w:rsidR="00480246" w:rsidRDefault="002E43B8">
            <w:pPr>
              <w:pStyle w:val="TableParagraph"/>
              <w:ind w:left="11"/>
              <w:jc w:val="center"/>
            </w:pPr>
            <w:r>
              <w:rPr>
                <w:spacing w:val="-2"/>
              </w:rPr>
              <w:t xml:space="preserve">Значение </w:t>
            </w:r>
            <w:r>
              <w:t>характеристики не может изменится участником</w:t>
            </w:r>
            <w:r>
              <w:rPr>
                <w:spacing w:val="-14"/>
              </w:rPr>
              <w:t xml:space="preserve"> </w:t>
            </w:r>
            <w:r>
              <w:t>закупки</w:t>
            </w:r>
          </w:p>
        </w:tc>
        <w:tc>
          <w:tcPr>
            <w:tcW w:w="709" w:type="dxa"/>
            <w:vMerge/>
            <w:tcBorders>
              <w:top w:val="nil"/>
              <w:left w:val="single" w:sz="6" w:space="0" w:color="000000"/>
            </w:tcBorders>
          </w:tcPr>
          <w:p w14:paraId="1B25E9DD" w14:textId="77777777" w:rsidR="00480246" w:rsidRDefault="00480246">
            <w:pPr>
              <w:rPr>
                <w:sz w:val="2"/>
                <w:szCs w:val="2"/>
              </w:rPr>
            </w:pPr>
          </w:p>
        </w:tc>
        <w:tc>
          <w:tcPr>
            <w:tcW w:w="986" w:type="dxa"/>
            <w:vMerge/>
            <w:tcBorders>
              <w:top w:val="nil"/>
            </w:tcBorders>
          </w:tcPr>
          <w:p w14:paraId="18899230" w14:textId="77777777" w:rsidR="00480246" w:rsidRDefault="00480246">
            <w:pPr>
              <w:rPr>
                <w:sz w:val="2"/>
                <w:szCs w:val="2"/>
              </w:rPr>
            </w:pPr>
          </w:p>
        </w:tc>
      </w:tr>
      <w:tr w:rsidR="00480246" w14:paraId="69F0BFA9" w14:textId="77777777">
        <w:trPr>
          <w:trHeight w:val="1012"/>
        </w:trPr>
        <w:tc>
          <w:tcPr>
            <w:tcW w:w="561" w:type="dxa"/>
            <w:vMerge/>
            <w:tcBorders>
              <w:top w:val="nil"/>
            </w:tcBorders>
          </w:tcPr>
          <w:p w14:paraId="299926F7" w14:textId="77777777" w:rsidR="00480246" w:rsidRDefault="00480246">
            <w:pPr>
              <w:rPr>
                <w:sz w:val="2"/>
                <w:szCs w:val="2"/>
              </w:rPr>
            </w:pPr>
          </w:p>
        </w:tc>
        <w:tc>
          <w:tcPr>
            <w:tcW w:w="1990" w:type="dxa"/>
            <w:vMerge/>
            <w:tcBorders>
              <w:top w:val="nil"/>
            </w:tcBorders>
          </w:tcPr>
          <w:p w14:paraId="73788FB1" w14:textId="77777777" w:rsidR="00480246" w:rsidRDefault="00480246">
            <w:pPr>
              <w:rPr>
                <w:sz w:val="2"/>
                <w:szCs w:val="2"/>
              </w:rPr>
            </w:pPr>
          </w:p>
        </w:tc>
        <w:tc>
          <w:tcPr>
            <w:tcW w:w="1561" w:type="dxa"/>
            <w:vMerge/>
            <w:tcBorders>
              <w:top w:val="nil"/>
              <w:right w:val="single" w:sz="6" w:space="0" w:color="000000"/>
            </w:tcBorders>
          </w:tcPr>
          <w:p w14:paraId="732D81D1" w14:textId="77777777" w:rsidR="00480246" w:rsidRDefault="00480246">
            <w:pPr>
              <w:rPr>
                <w:sz w:val="2"/>
                <w:szCs w:val="2"/>
              </w:rPr>
            </w:pPr>
          </w:p>
        </w:tc>
        <w:tc>
          <w:tcPr>
            <w:tcW w:w="1980" w:type="dxa"/>
            <w:tcBorders>
              <w:left w:val="single" w:sz="6" w:space="0" w:color="000000"/>
              <w:right w:val="single" w:sz="6" w:space="0" w:color="000000"/>
            </w:tcBorders>
          </w:tcPr>
          <w:p w14:paraId="33DA2D55" w14:textId="77777777" w:rsidR="00480246" w:rsidRDefault="00480246">
            <w:pPr>
              <w:pStyle w:val="TableParagraph"/>
              <w:spacing w:before="1"/>
            </w:pPr>
          </w:p>
          <w:p w14:paraId="5409D9D7" w14:textId="77777777" w:rsidR="00480246" w:rsidRDefault="002E43B8">
            <w:pPr>
              <w:pStyle w:val="TableParagraph"/>
              <w:ind w:left="364" w:right="258" w:hanging="79"/>
            </w:pPr>
            <w:r>
              <w:t>Длина</w:t>
            </w:r>
            <w:r>
              <w:rPr>
                <w:spacing w:val="-14"/>
              </w:rPr>
              <w:t xml:space="preserve"> </w:t>
            </w:r>
            <w:r>
              <w:t>рабочих штырей (игл)</w:t>
            </w:r>
          </w:p>
        </w:tc>
        <w:tc>
          <w:tcPr>
            <w:tcW w:w="2697" w:type="dxa"/>
            <w:tcBorders>
              <w:left w:val="single" w:sz="6" w:space="0" w:color="000000"/>
              <w:right w:val="single" w:sz="6" w:space="0" w:color="000000"/>
            </w:tcBorders>
          </w:tcPr>
          <w:p w14:paraId="18F6DD48" w14:textId="77777777" w:rsidR="00480246" w:rsidRDefault="00480246">
            <w:pPr>
              <w:pStyle w:val="TableParagraph"/>
              <w:spacing w:before="127"/>
            </w:pPr>
          </w:p>
          <w:p w14:paraId="5193D445" w14:textId="77777777" w:rsidR="00480246" w:rsidRDefault="002E43B8">
            <w:pPr>
              <w:pStyle w:val="TableParagraph"/>
              <w:ind w:left="102" w:right="92"/>
              <w:jc w:val="center"/>
            </w:pPr>
            <w:r>
              <w:t>≥</w:t>
            </w:r>
            <w:r>
              <w:rPr>
                <w:spacing w:val="-1"/>
              </w:rPr>
              <w:t xml:space="preserve"> </w:t>
            </w:r>
            <w:r>
              <w:t>10 и</w:t>
            </w:r>
            <w:r>
              <w:rPr>
                <w:spacing w:val="-1"/>
              </w:rPr>
              <w:t xml:space="preserve"> </w:t>
            </w:r>
            <w:r>
              <w:t>≤</w:t>
            </w:r>
            <w:r>
              <w:rPr>
                <w:spacing w:val="55"/>
              </w:rPr>
              <w:t xml:space="preserve"> </w:t>
            </w:r>
            <w:r>
              <w:rPr>
                <w:spacing w:val="-5"/>
              </w:rPr>
              <w:t>45</w:t>
            </w:r>
          </w:p>
        </w:tc>
        <w:tc>
          <w:tcPr>
            <w:tcW w:w="1560" w:type="dxa"/>
            <w:tcBorders>
              <w:left w:val="single" w:sz="6" w:space="0" w:color="000000"/>
              <w:right w:val="single" w:sz="6" w:space="0" w:color="000000"/>
            </w:tcBorders>
          </w:tcPr>
          <w:p w14:paraId="2F432EFD" w14:textId="77777777" w:rsidR="00480246" w:rsidRDefault="00480246">
            <w:pPr>
              <w:pStyle w:val="TableParagraph"/>
              <w:spacing w:before="127"/>
            </w:pPr>
          </w:p>
          <w:p w14:paraId="3F6E642C" w14:textId="77777777" w:rsidR="00480246" w:rsidRDefault="002E43B8">
            <w:pPr>
              <w:pStyle w:val="TableParagraph"/>
              <w:ind w:left="9"/>
              <w:jc w:val="center"/>
            </w:pPr>
            <w:r>
              <w:rPr>
                <w:spacing w:val="-5"/>
              </w:rPr>
              <w:t>мм</w:t>
            </w:r>
          </w:p>
        </w:tc>
        <w:tc>
          <w:tcPr>
            <w:tcW w:w="1847" w:type="dxa"/>
            <w:tcBorders>
              <w:top w:val="single" w:sz="6" w:space="0" w:color="000000"/>
              <w:left w:val="single" w:sz="6" w:space="0" w:color="000000"/>
              <w:right w:val="single" w:sz="6" w:space="0" w:color="000000"/>
            </w:tcBorders>
          </w:tcPr>
          <w:p w14:paraId="0905B1AC" w14:textId="77777777" w:rsidR="00480246" w:rsidRDefault="00480246">
            <w:pPr>
              <w:pStyle w:val="TableParagraph"/>
              <w:spacing w:before="127"/>
            </w:pPr>
          </w:p>
          <w:p w14:paraId="3A7DC41D" w14:textId="77777777" w:rsidR="00480246" w:rsidRDefault="002E43B8">
            <w:pPr>
              <w:pStyle w:val="TableParagraph"/>
              <w:ind w:left="9"/>
              <w:jc w:val="center"/>
            </w:pPr>
            <w:r>
              <w:rPr>
                <w:spacing w:val="-2"/>
              </w:rPr>
              <w:t>Количественная</w:t>
            </w:r>
          </w:p>
        </w:tc>
        <w:tc>
          <w:tcPr>
            <w:tcW w:w="2264" w:type="dxa"/>
            <w:tcBorders>
              <w:top w:val="single" w:sz="6" w:space="0" w:color="000000"/>
              <w:left w:val="single" w:sz="6" w:space="0" w:color="000000"/>
              <w:right w:val="single" w:sz="6" w:space="0" w:color="000000"/>
            </w:tcBorders>
          </w:tcPr>
          <w:p w14:paraId="05D961F5" w14:textId="77777777" w:rsidR="00480246" w:rsidRDefault="002E43B8">
            <w:pPr>
              <w:pStyle w:val="TableParagraph"/>
              <w:spacing w:line="250" w:lineRule="atLeast"/>
              <w:ind w:left="144" w:right="133" w:hanging="1"/>
              <w:jc w:val="center"/>
            </w:pPr>
            <w:r>
              <w:t>Участник закупки указывает в заявке конкретное</w:t>
            </w:r>
            <w:r>
              <w:rPr>
                <w:spacing w:val="-14"/>
              </w:rPr>
              <w:t xml:space="preserve"> </w:t>
            </w:r>
            <w:r>
              <w:t xml:space="preserve">значение </w:t>
            </w:r>
            <w:r>
              <w:rPr>
                <w:spacing w:val="-2"/>
              </w:rPr>
              <w:t>характеристики</w:t>
            </w:r>
          </w:p>
        </w:tc>
        <w:tc>
          <w:tcPr>
            <w:tcW w:w="709" w:type="dxa"/>
            <w:vMerge/>
            <w:tcBorders>
              <w:top w:val="nil"/>
              <w:left w:val="single" w:sz="6" w:space="0" w:color="000000"/>
            </w:tcBorders>
          </w:tcPr>
          <w:p w14:paraId="7F8FAA2C" w14:textId="77777777" w:rsidR="00480246" w:rsidRDefault="00480246">
            <w:pPr>
              <w:rPr>
                <w:sz w:val="2"/>
                <w:szCs w:val="2"/>
              </w:rPr>
            </w:pPr>
          </w:p>
        </w:tc>
        <w:tc>
          <w:tcPr>
            <w:tcW w:w="986" w:type="dxa"/>
            <w:vMerge/>
            <w:tcBorders>
              <w:top w:val="nil"/>
            </w:tcBorders>
          </w:tcPr>
          <w:p w14:paraId="458066B3" w14:textId="77777777" w:rsidR="00480246" w:rsidRDefault="00480246">
            <w:pPr>
              <w:rPr>
                <w:sz w:val="2"/>
                <w:szCs w:val="2"/>
              </w:rPr>
            </w:pPr>
          </w:p>
        </w:tc>
      </w:tr>
      <w:tr w:rsidR="00480246" w14:paraId="63896A5F" w14:textId="77777777">
        <w:trPr>
          <w:trHeight w:val="1110"/>
        </w:trPr>
        <w:tc>
          <w:tcPr>
            <w:tcW w:w="561" w:type="dxa"/>
            <w:vMerge/>
            <w:tcBorders>
              <w:top w:val="nil"/>
            </w:tcBorders>
          </w:tcPr>
          <w:p w14:paraId="53F5A00B" w14:textId="77777777" w:rsidR="00480246" w:rsidRDefault="00480246">
            <w:pPr>
              <w:rPr>
                <w:sz w:val="2"/>
                <w:szCs w:val="2"/>
              </w:rPr>
            </w:pPr>
          </w:p>
        </w:tc>
        <w:tc>
          <w:tcPr>
            <w:tcW w:w="1990" w:type="dxa"/>
            <w:vMerge/>
            <w:tcBorders>
              <w:top w:val="nil"/>
            </w:tcBorders>
          </w:tcPr>
          <w:p w14:paraId="1109A42F" w14:textId="77777777" w:rsidR="00480246" w:rsidRDefault="00480246">
            <w:pPr>
              <w:rPr>
                <w:sz w:val="2"/>
                <w:szCs w:val="2"/>
              </w:rPr>
            </w:pPr>
          </w:p>
        </w:tc>
        <w:tc>
          <w:tcPr>
            <w:tcW w:w="1561" w:type="dxa"/>
            <w:vMerge/>
            <w:tcBorders>
              <w:top w:val="nil"/>
              <w:right w:val="single" w:sz="6" w:space="0" w:color="000000"/>
            </w:tcBorders>
          </w:tcPr>
          <w:p w14:paraId="39EC5EEA" w14:textId="77777777" w:rsidR="00480246" w:rsidRDefault="00480246">
            <w:pPr>
              <w:rPr>
                <w:sz w:val="2"/>
                <w:szCs w:val="2"/>
              </w:rPr>
            </w:pPr>
          </w:p>
        </w:tc>
        <w:tc>
          <w:tcPr>
            <w:tcW w:w="1980" w:type="dxa"/>
            <w:tcBorders>
              <w:left w:val="single" w:sz="6" w:space="0" w:color="000000"/>
              <w:right w:val="single" w:sz="6" w:space="0" w:color="000000"/>
            </w:tcBorders>
          </w:tcPr>
          <w:p w14:paraId="3C02078E" w14:textId="77777777" w:rsidR="00480246" w:rsidRDefault="00480246">
            <w:pPr>
              <w:pStyle w:val="TableParagraph"/>
              <w:spacing w:before="176"/>
            </w:pPr>
          </w:p>
          <w:p w14:paraId="34E8B68B" w14:textId="77777777" w:rsidR="00480246" w:rsidRDefault="002E43B8">
            <w:pPr>
              <w:pStyle w:val="TableParagraph"/>
              <w:ind w:left="20"/>
              <w:jc w:val="center"/>
            </w:pPr>
            <w:r>
              <w:t>Длина</w:t>
            </w:r>
            <w:r>
              <w:rPr>
                <w:spacing w:val="-1"/>
              </w:rPr>
              <w:t xml:space="preserve"> </w:t>
            </w:r>
            <w:r>
              <w:rPr>
                <w:spacing w:val="-2"/>
              </w:rPr>
              <w:t>корпуса</w:t>
            </w:r>
          </w:p>
        </w:tc>
        <w:tc>
          <w:tcPr>
            <w:tcW w:w="2697" w:type="dxa"/>
            <w:tcBorders>
              <w:left w:val="single" w:sz="6" w:space="0" w:color="000000"/>
              <w:right w:val="single" w:sz="6" w:space="0" w:color="000000"/>
            </w:tcBorders>
          </w:tcPr>
          <w:p w14:paraId="5EAFB1CF" w14:textId="77777777" w:rsidR="00480246" w:rsidRDefault="00480246">
            <w:pPr>
              <w:pStyle w:val="TableParagraph"/>
              <w:spacing w:before="176"/>
            </w:pPr>
          </w:p>
          <w:p w14:paraId="15453EB3" w14:textId="77777777" w:rsidR="00480246" w:rsidRDefault="002E43B8">
            <w:pPr>
              <w:pStyle w:val="TableParagraph"/>
              <w:ind w:left="102" w:right="92"/>
              <w:jc w:val="center"/>
            </w:pPr>
            <w:r>
              <w:t>≥</w:t>
            </w:r>
            <w:r>
              <w:rPr>
                <w:spacing w:val="-1"/>
              </w:rPr>
              <w:t xml:space="preserve"> </w:t>
            </w:r>
            <w:r>
              <w:t>5 и</w:t>
            </w:r>
            <w:r>
              <w:rPr>
                <w:spacing w:val="-1"/>
              </w:rPr>
              <w:t xml:space="preserve"> </w:t>
            </w:r>
            <w:r>
              <w:t>≤</w:t>
            </w:r>
            <w:r>
              <w:rPr>
                <w:spacing w:val="55"/>
              </w:rPr>
              <w:t xml:space="preserve"> </w:t>
            </w:r>
            <w:r>
              <w:rPr>
                <w:spacing w:val="-5"/>
              </w:rPr>
              <w:t>20</w:t>
            </w:r>
          </w:p>
        </w:tc>
        <w:tc>
          <w:tcPr>
            <w:tcW w:w="1560" w:type="dxa"/>
            <w:tcBorders>
              <w:left w:val="single" w:sz="6" w:space="0" w:color="000000"/>
              <w:right w:val="single" w:sz="6" w:space="0" w:color="000000"/>
            </w:tcBorders>
          </w:tcPr>
          <w:p w14:paraId="1C830D1B" w14:textId="77777777" w:rsidR="00480246" w:rsidRDefault="00480246">
            <w:pPr>
              <w:pStyle w:val="TableParagraph"/>
              <w:spacing w:before="176"/>
            </w:pPr>
          </w:p>
          <w:p w14:paraId="6A9A8180" w14:textId="77777777" w:rsidR="00480246" w:rsidRDefault="002E43B8">
            <w:pPr>
              <w:pStyle w:val="TableParagraph"/>
              <w:ind w:left="9"/>
              <w:jc w:val="center"/>
            </w:pPr>
            <w:r>
              <w:rPr>
                <w:spacing w:val="-5"/>
              </w:rPr>
              <w:t>мм</w:t>
            </w:r>
          </w:p>
        </w:tc>
        <w:tc>
          <w:tcPr>
            <w:tcW w:w="1847" w:type="dxa"/>
            <w:tcBorders>
              <w:left w:val="single" w:sz="6" w:space="0" w:color="000000"/>
              <w:right w:val="single" w:sz="6" w:space="0" w:color="000000"/>
            </w:tcBorders>
          </w:tcPr>
          <w:p w14:paraId="4466EA49" w14:textId="77777777" w:rsidR="00480246" w:rsidRDefault="00480246">
            <w:pPr>
              <w:pStyle w:val="TableParagraph"/>
              <w:spacing w:before="176"/>
            </w:pPr>
          </w:p>
          <w:p w14:paraId="3B36C3BE" w14:textId="77777777" w:rsidR="00480246" w:rsidRDefault="002E43B8">
            <w:pPr>
              <w:pStyle w:val="TableParagraph"/>
              <w:ind w:left="9"/>
              <w:jc w:val="center"/>
            </w:pPr>
            <w:r>
              <w:rPr>
                <w:spacing w:val="-2"/>
              </w:rPr>
              <w:t>Количественная</w:t>
            </w:r>
          </w:p>
        </w:tc>
        <w:tc>
          <w:tcPr>
            <w:tcW w:w="2264" w:type="dxa"/>
            <w:tcBorders>
              <w:left w:val="single" w:sz="6" w:space="0" w:color="000000"/>
              <w:right w:val="single" w:sz="6" w:space="0" w:color="000000"/>
            </w:tcBorders>
          </w:tcPr>
          <w:p w14:paraId="3F0025F7" w14:textId="77777777" w:rsidR="00480246" w:rsidRDefault="002E43B8">
            <w:pPr>
              <w:pStyle w:val="TableParagraph"/>
              <w:spacing w:before="50"/>
              <w:ind w:left="144" w:right="133" w:hanging="1"/>
              <w:jc w:val="center"/>
            </w:pPr>
            <w:r>
              <w:t>Участник закупки указывает в заявке конкретное</w:t>
            </w:r>
            <w:r>
              <w:rPr>
                <w:spacing w:val="-14"/>
              </w:rPr>
              <w:t xml:space="preserve"> </w:t>
            </w:r>
            <w:r>
              <w:t xml:space="preserve">значение </w:t>
            </w:r>
            <w:r>
              <w:rPr>
                <w:spacing w:val="-2"/>
              </w:rPr>
              <w:t>характеристики</w:t>
            </w:r>
          </w:p>
        </w:tc>
        <w:tc>
          <w:tcPr>
            <w:tcW w:w="709" w:type="dxa"/>
            <w:vMerge/>
            <w:tcBorders>
              <w:top w:val="nil"/>
              <w:left w:val="single" w:sz="6" w:space="0" w:color="000000"/>
            </w:tcBorders>
          </w:tcPr>
          <w:p w14:paraId="03BD5BB0" w14:textId="77777777" w:rsidR="00480246" w:rsidRDefault="00480246">
            <w:pPr>
              <w:rPr>
                <w:sz w:val="2"/>
                <w:szCs w:val="2"/>
              </w:rPr>
            </w:pPr>
          </w:p>
        </w:tc>
        <w:tc>
          <w:tcPr>
            <w:tcW w:w="986" w:type="dxa"/>
            <w:vMerge/>
            <w:tcBorders>
              <w:top w:val="nil"/>
            </w:tcBorders>
          </w:tcPr>
          <w:p w14:paraId="12731215" w14:textId="77777777" w:rsidR="00480246" w:rsidRDefault="00480246">
            <w:pPr>
              <w:rPr>
                <w:sz w:val="2"/>
                <w:szCs w:val="2"/>
              </w:rPr>
            </w:pPr>
          </w:p>
        </w:tc>
      </w:tr>
      <w:tr w:rsidR="00480246" w14:paraId="4436A55F" w14:textId="77777777">
        <w:trPr>
          <w:trHeight w:val="1131"/>
        </w:trPr>
        <w:tc>
          <w:tcPr>
            <w:tcW w:w="561" w:type="dxa"/>
            <w:vMerge/>
            <w:tcBorders>
              <w:top w:val="nil"/>
            </w:tcBorders>
          </w:tcPr>
          <w:p w14:paraId="29C2A7F0" w14:textId="77777777" w:rsidR="00480246" w:rsidRDefault="00480246">
            <w:pPr>
              <w:rPr>
                <w:sz w:val="2"/>
                <w:szCs w:val="2"/>
              </w:rPr>
            </w:pPr>
          </w:p>
        </w:tc>
        <w:tc>
          <w:tcPr>
            <w:tcW w:w="1990" w:type="dxa"/>
            <w:vMerge/>
            <w:tcBorders>
              <w:top w:val="nil"/>
            </w:tcBorders>
          </w:tcPr>
          <w:p w14:paraId="2BB16B78" w14:textId="77777777" w:rsidR="00480246" w:rsidRDefault="00480246">
            <w:pPr>
              <w:rPr>
                <w:sz w:val="2"/>
                <w:szCs w:val="2"/>
              </w:rPr>
            </w:pPr>
          </w:p>
        </w:tc>
        <w:tc>
          <w:tcPr>
            <w:tcW w:w="1561" w:type="dxa"/>
            <w:vMerge/>
            <w:tcBorders>
              <w:top w:val="nil"/>
              <w:right w:val="single" w:sz="6" w:space="0" w:color="000000"/>
            </w:tcBorders>
          </w:tcPr>
          <w:p w14:paraId="5074A6CC" w14:textId="77777777" w:rsidR="00480246" w:rsidRDefault="00480246">
            <w:pPr>
              <w:rPr>
                <w:sz w:val="2"/>
                <w:szCs w:val="2"/>
              </w:rPr>
            </w:pPr>
          </w:p>
        </w:tc>
        <w:tc>
          <w:tcPr>
            <w:tcW w:w="1980" w:type="dxa"/>
            <w:tcBorders>
              <w:left w:val="single" w:sz="6" w:space="0" w:color="000000"/>
              <w:right w:val="single" w:sz="6" w:space="0" w:color="000000"/>
            </w:tcBorders>
          </w:tcPr>
          <w:p w14:paraId="262FAF89" w14:textId="77777777" w:rsidR="00480246" w:rsidRDefault="00480246">
            <w:pPr>
              <w:pStyle w:val="TableParagraph"/>
              <w:spacing w:before="187"/>
            </w:pPr>
          </w:p>
          <w:p w14:paraId="0E6DE2EE" w14:textId="77777777" w:rsidR="00480246" w:rsidRDefault="002E43B8">
            <w:pPr>
              <w:pStyle w:val="TableParagraph"/>
              <w:ind w:left="20"/>
              <w:jc w:val="center"/>
            </w:pPr>
            <w:r>
              <w:t>Высота</w:t>
            </w:r>
            <w:r>
              <w:rPr>
                <w:spacing w:val="-4"/>
              </w:rPr>
              <w:t xml:space="preserve"> </w:t>
            </w:r>
            <w:r>
              <w:rPr>
                <w:spacing w:val="-2"/>
              </w:rPr>
              <w:t>стенок</w:t>
            </w:r>
          </w:p>
        </w:tc>
        <w:tc>
          <w:tcPr>
            <w:tcW w:w="2697" w:type="dxa"/>
            <w:tcBorders>
              <w:left w:val="single" w:sz="6" w:space="0" w:color="000000"/>
              <w:right w:val="single" w:sz="6" w:space="0" w:color="000000"/>
            </w:tcBorders>
          </w:tcPr>
          <w:p w14:paraId="28A774DE" w14:textId="77777777" w:rsidR="00480246" w:rsidRDefault="00480246">
            <w:pPr>
              <w:pStyle w:val="TableParagraph"/>
              <w:spacing w:before="187"/>
            </w:pPr>
          </w:p>
          <w:p w14:paraId="3B3B292A" w14:textId="77777777" w:rsidR="00480246" w:rsidRDefault="002E43B8">
            <w:pPr>
              <w:pStyle w:val="TableParagraph"/>
              <w:ind w:left="102" w:right="92"/>
              <w:jc w:val="center"/>
            </w:pPr>
            <w:r>
              <w:t>≥</w:t>
            </w:r>
            <w:r>
              <w:rPr>
                <w:spacing w:val="-1"/>
              </w:rPr>
              <w:t xml:space="preserve"> </w:t>
            </w:r>
            <w:r>
              <w:t>1 и</w:t>
            </w:r>
            <w:r>
              <w:rPr>
                <w:spacing w:val="-1"/>
              </w:rPr>
              <w:t xml:space="preserve"> </w:t>
            </w:r>
            <w:r>
              <w:t>≤</w:t>
            </w:r>
            <w:r>
              <w:rPr>
                <w:spacing w:val="55"/>
              </w:rPr>
              <w:t xml:space="preserve"> </w:t>
            </w:r>
            <w:r>
              <w:rPr>
                <w:spacing w:val="-5"/>
              </w:rPr>
              <w:t>10</w:t>
            </w:r>
          </w:p>
        </w:tc>
        <w:tc>
          <w:tcPr>
            <w:tcW w:w="1560" w:type="dxa"/>
            <w:tcBorders>
              <w:left w:val="single" w:sz="6" w:space="0" w:color="000000"/>
              <w:right w:val="single" w:sz="6" w:space="0" w:color="000000"/>
            </w:tcBorders>
          </w:tcPr>
          <w:p w14:paraId="67A6F2CB" w14:textId="77777777" w:rsidR="00480246" w:rsidRDefault="00480246">
            <w:pPr>
              <w:pStyle w:val="TableParagraph"/>
              <w:spacing w:before="187"/>
            </w:pPr>
          </w:p>
          <w:p w14:paraId="0ABD3AFA" w14:textId="77777777" w:rsidR="00480246" w:rsidRDefault="002E43B8">
            <w:pPr>
              <w:pStyle w:val="TableParagraph"/>
              <w:ind w:left="9"/>
              <w:jc w:val="center"/>
            </w:pPr>
            <w:r>
              <w:rPr>
                <w:spacing w:val="-5"/>
              </w:rPr>
              <w:t>мм</w:t>
            </w:r>
          </w:p>
        </w:tc>
        <w:tc>
          <w:tcPr>
            <w:tcW w:w="1847" w:type="dxa"/>
            <w:tcBorders>
              <w:left w:val="single" w:sz="6" w:space="0" w:color="000000"/>
              <w:right w:val="single" w:sz="6" w:space="0" w:color="000000"/>
            </w:tcBorders>
          </w:tcPr>
          <w:p w14:paraId="188C4B82" w14:textId="77777777" w:rsidR="00480246" w:rsidRDefault="00480246">
            <w:pPr>
              <w:pStyle w:val="TableParagraph"/>
              <w:spacing w:before="187"/>
            </w:pPr>
          </w:p>
          <w:p w14:paraId="59398707" w14:textId="77777777" w:rsidR="00480246" w:rsidRDefault="002E43B8">
            <w:pPr>
              <w:pStyle w:val="TableParagraph"/>
              <w:ind w:left="9"/>
              <w:jc w:val="center"/>
            </w:pPr>
            <w:r>
              <w:rPr>
                <w:spacing w:val="-2"/>
              </w:rPr>
              <w:t>Количественная</w:t>
            </w:r>
          </w:p>
        </w:tc>
        <w:tc>
          <w:tcPr>
            <w:tcW w:w="2264" w:type="dxa"/>
            <w:tcBorders>
              <w:left w:val="single" w:sz="6" w:space="0" w:color="000000"/>
              <w:right w:val="single" w:sz="6" w:space="0" w:color="000000"/>
            </w:tcBorders>
          </w:tcPr>
          <w:p w14:paraId="0EFDF85B" w14:textId="77777777" w:rsidR="00480246" w:rsidRDefault="002E43B8">
            <w:pPr>
              <w:pStyle w:val="TableParagraph"/>
              <w:spacing w:before="60"/>
              <w:ind w:left="144" w:right="133" w:hanging="1"/>
              <w:jc w:val="center"/>
            </w:pPr>
            <w:r>
              <w:t>Участник закупки указывает в заявке конкретное</w:t>
            </w:r>
            <w:r>
              <w:rPr>
                <w:spacing w:val="-14"/>
              </w:rPr>
              <w:t xml:space="preserve"> </w:t>
            </w:r>
            <w:r>
              <w:t xml:space="preserve">значение </w:t>
            </w:r>
            <w:r>
              <w:rPr>
                <w:spacing w:val="-2"/>
              </w:rPr>
              <w:t>характеристики</w:t>
            </w:r>
          </w:p>
        </w:tc>
        <w:tc>
          <w:tcPr>
            <w:tcW w:w="709" w:type="dxa"/>
            <w:vMerge/>
            <w:tcBorders>
              <w:top w:val="nil"/>
              <w:left w:val="single" w:sz="6" w:space="0" w:color="000000"/>
            </w:tcBorders>
          </w:tcPr>
          <w:p w14:paraId="402D623F" w14:textId="77777777" w:rsidR="00480246" w:rsidRDefault="00480246">
            <w:pPr>
              <w:rPr>
                <w:sz w:val="2"/>
                <w:szCs w:val="2"/>
              </w:rPr>
            </w:pPr>
          </w:p>
        </w:tc>
        <w:tc>
          <w:tcPr>
            <w:tcW w:w="986" w:type="dxa"/>
            <w:vMerge/>
            <w:tcBorders>
              <w:top w:val="nil"/>
            </w:tcBorders>
          </w:tcPr>
          <w:p w14:paraId="281EE4A7" w14:textId="77777777" w:rsidR="00480246" w:rsidRDefault="00480246">
            <w:pPr>
              <w:rPr>
                <w:sz w:val="2"/>
                <w:szCs w:val="2"/>
              </w:rPr>
            </w:pPr>
          </w:p>
        </w:tc>
      </w:tr>
    </w:tbl>
    <w:p w14:paraId="7F730B05" w14:textId="77777777" w:rsidR="00480246" w:rsidRDefault="00480246">
      <w:pPr>
        <w:rPr>
          <w:sz w:val="2"/>
          <w:szCs w:val="2"/>
        </w:rPr>
        <w:sectPr w:rsidR="00480246">
          <w:pgSz w:w="16840" w:h="11910" w:orient="landscape"/>
          <w:pgMar w:top="0" w:right="283" w:bottom="280" w:left="283" w:header="720" w:footer="720" w:gutter="0"/>
          <w:cols w:space="720"/>
        </w:sectPr>
      </w:pPr>
    </w:p>
    <w:tbl>
      <w:tblPr>
        <w:tblStyle w:val="TableNormal"/>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
        <w:gridCol w:w="1990"/>
        <w:gridCol w:w="1561"/>
        <w:gridCol w:w="1980"/>
        <w:gridCol w:w="2697"/>
        <w:gridCol w:w="1560"/>
        <w:gridCol w:w="1847"/>
        <w:gridCol w:w="2264"/>
        <w:gridCol w:w="709"/>
        <w:gridCol w:w="986"/>
      </w:tblGrid>
      <w:tr w:rsidR="00480246" w14:paraId="624F904C" w14:textId="77777777">
        <w:trPr>
          <w:trHeight w:val="1131"/>
        </w:trPr>
        <w:tc>
          <w:tcPr>
            <w:tcW w:w="561" w:type="dxa"/>
            <w:vMerge w:val="restart"/>
          </w:tcPr>
          <w:p w14:paraId="7B7AB307" w14:textId="77777777" w:rsidR="00480246" w:rsidRDefault="00480246">
            <w:pPr>
              <w:pStyle w:val="TableParagraph"/>
            </w:pPr>
          </w:p>
        </w:tc>
        <w:tc>
          <w:tcPr>
            <w:tcW w:w="1990" w:type="dxa"/>
            <w:vMerge w:val="restart"/>
          </w:tcPr>
          <w:p w14:paraId="2D330942" w14:textId="77777777" w:rsidR="00480246" w:rsidRDefault="00480246">
            <w:pPr>
              <w:pStyle w:val="TableParagraph"/>
            </w:pPr>
          </w:p>
        </w:tc>
        <w:tc>
          <w:tcPr>
            <w:tcW w:w="1561" w:type="dxa"/>
            <w:vMerge w:val="restart"/>
            <w:tcBorders>
              <w:right w:val="single" w:sz="6" w:space="0" w:color="000000"/>
            </w:tcBorders>
          </w:tcPr>
          <w:p w14:paraId="19F6EA3E" w14:textId="77777777" w:rsidR="00480246" w:rsidRDefault="00480246">
            <w:pPr>
              <w:pStyle w:val="TableParagraph"/>
            </w:pPr>
          </w:p>
        </w:tc>
        <w:tc>
          <w:tcPr>
            <w:tcW w:w="1980" w:type="dxa"/>
            <w:tcBorders>
              <w:left w:val="single" w:sz="6" w:space="0" w:color="000000"/>
              <w:right w:val="single" w:sz="6" w:space="0" w:color="000000"/>
            </w:tcBorders>
          </w:tcPr>
          <w:p w14:paraId="30850805" w14:textId="77777777" w:rsidR="00480246" w:rsidRDefault="00480246">
            <w:pPr>
              <w:pStyle w:val="TableParagraph"/>
              <w:spacing w:before="191"/>
            </w:pPr>
          </w:p>
          <w:p w14:paraId="7A9163D5" w14:textId="77777777" w:rsidR="00480246" w:rsidRDefault="002E43B8">
            <w:pPr>
              <w:pStyle w:val="TableParagraph"/>
              <w:ind w:left="20"/>
              <w:jc w:val="center"/>
            </w:pPr>
            <w:r>
              <w:t>Ширина</w:t>
            </w:r>
            <w:r>
              <w:rPr>
                <w:spacing w:val="-2"/>
              </w:rPr>
              <w:t xml:space="preserve"> корпуса</w:t>
            </w:r>
          </w:p>
        </w:tc>
        <w:tc>
          <w:tcPr>
            <w:tcW w:w="2697" w:type="dxa"/>
            <w:tcBorders>
              <w:left w:val="single" w:sz="6" w:space="0" w:color="000000"/>
              <w:right w:val="single" w:sz="6" w:space="0" w:color="000000"/>
            </w:tcBorders>
          </w:tcPr>
          <w:p w14:paraId="36AFCF2D" w14:textId="77777777" w:rsidR="00480246" w:rsidRDefault="00480246">
            <w:pPr>
              <w:pStyle w:val="TableParagraph"/>
              <w:spacing w:before="191"/>
            </w:pPr>
          </w:p>
          <w:p w14:paraId="11ABC14D" w14:textId="77777777" w:rsidR="00480246" w:rsidRDefault="002E43B8">
            <w:pPr>
              <w:pStyle w:val="TableParagraph"/>
              <w:ind w:left="863"/>
            </w:pPr>
            <w:r>
              <w:t>≥</w:t>
            </w:r>
            <w:r>
              <w:rPr>
                <w:spacing w:val="-1"/>
              </w:rPr>
              <w:t xml:space="preserve"> </w:t>
            </w:r>
            <w:r>
              <w:t>5 и</w:t>
            </w:r>
            <w:r>
              <w:rPr>
                <w:spacing w:val="-1"/>
              </w:rPr>
              <w:t xml:space="preserve"> </w:t>
            </w:r>
            <w:r>
              <w:t>≤</w:t>
            </w:r>
            <w:r>
              <w:rPr>
                <w:spacing w:val="55"/>
              </w:rPr>
              <w:t xml:space="preserve"> </w:t>
            </w:r>
            <w:r>
              <w:rPr>
                <w:spacing w:val="-5"/>
              </w:rPr>
              <w:t>20</w:t>
            </w:r>
          </w:p>
        </w:tc>
        <w:tc>
          <w:tcPr>
            <w:tcW w:w="1560" w:type="dxa"/>
            <w:tcBorders>
              <w:left w:val="single" w:sz="6" w:space="0" w:color="000000"/>
              <w:right w:val="single" w:sz="6" w:space="0" w:color="000000"/>
            </w:tcBorders>
          </w:tcPr>
          <w:p w14:paraId="0523532F" w14:textId="77777777" w:rsidR="00480246" w:rsidRDefault="00480246">
            <w:pPr>
              <w:pStyle w:val="TableParagraph"/>
              <w:spacing w:before="191"/>
            </w:pPr>
          </w:p>
          <w:p w14:paraId="373AEBFF" w14:textId="77777777" w:rsidR="00480246" w:rsidRDefault="002E43B8">
            <w:pPr>
              <w:pStyle w:val="TableParagraph"/>
              <w:ind w:left="9"/>
              <w:jc w:val="center"/>
            </w:pPr>
            <w:r>
              <w:rPr>
                <w:spacing w:val="-5"/>
              </w:rPr>
              <w:t>мм</w:t>
            </w:r>
          </w:p>
        </w:tc>
        <w:tc>
          <w:tcPr>
            <w:tcW w:w="1847" w:type="dxa"/>
            <w:tcBorders>
              <w:left w:val="single" w:sz="6" w:space="0" w:color="000000"/>
              <w:right w:val="single" w:sz="6" w:space="0" w:color="000000"/>
            </w:tcBorders>
          </w:tcPr>
          <w:p w14:paraId="6A7C58C5" w14:textId="77777777" w:rsidR="00480246" w:rsidRDefault="00480246">
            <w:pPr>
              <w:pStyle w:val="TableParagraph"/>
              <w:spacing w:before="191"/>
            </w:pPr>
          </w:p>
          <w:p w14:paraId="3F66742E" w14:textId="77777777" w:rsidR="00480246" w:rsidRDefault="002E43B8">
            <w:pPr>
              <w:pStyle w:val="TableParagraph"/>
              <w:ind w:left="9"/>
              <w:jc w:val="center"/>
            </w:pPr>
            <w:r>
              <w:rPr>
                <w:spacing w:val="-2"/>
              </w:rPr>
              <w:t>Количественная</w:t>
            </w:r>
          </w:p>
        </w:tc>
        <w:tc>
          <w:tcPr>
            <w:tcW w:w="2264" w:type="dxa"/>
            <w:tcBorders>
              <w:left w:val="single" w:sz="6" w:space="0" w:color="000000"/>
              <w:right w:val="single" w:sz="6" w:space="0" w:color="000000"/>
            </w:tcBorders>
          </w:tcPr>
          <w:p w14:paraId="5883D0CA" w14:textId="77777777" w:rsidR="00480246" w:rsidRDefault="002E43B8">
            <w:pPr>
              <w:pStyle w:val="TableParagraph"/>
              <w:spacing w:before="64"/>
              <w:ind w:left="144" w:right="133" w:hanging="1"/>
              <w:jc w:val="center"/>
            </w:pPr>
            <w:r>
              <w:t>Участник закупки указывает в заявке конкретное</w:t>
            </w:r>
            <w:r>
              <w:rPr>
                <w:spacing w:val="-14"/>
              </w:rPr>
              <w:t xml:space="preserve"> </w:t>
            </w:r>
            <w:r>
              <w:t xml:space="preserve">значение </w:t>
            </w:r>
            <w:r>
              <w:rPr>
                <w:spacing w:val="-2"/>
              </w:rPr>
              <w:t>характеристики</w:t>
            </w:r>
          </w:p>
        </w:tc>
        <w:tc>
          <w:tcPr>
            <w:tcW w:w="709" w:type="dxa"/>
            <w:vMerge w:val="restart"/>
            <w:tcBorders>
              <w:left w:val="single" w:sz="6" w:space="0" w:color="000000"/>
            </w:tcBorders>
          </w:tcPr>
          <w:p w14:paraId="53EDCB8B" w14:textId="77777777" w:rsidR="00480246" w:rsidRDefault="00480246">
            <w:pPr>
              <w:pStyle w:val="TableParagraph"/>
            </w:pPr>
          </w:p>
        </w:tc>
        <w:tc>
          <w:tcPr>
            <w:tcW w:w="986" w:type="dxa"/>
            <w:vMerge w:val="restart"/>
          </w:tcPr>
          <w:p w14:paraId="64A67E7E" w14:textId="77777777" w:rsidR="00480246" w:rsidRDefault="00480246">
            <w:pPr>
              <w:pStyle w:val="TableParagraph"/>
            </w:pPr>
          </w:p>
        </w:tc>
      </w:tr>
      <w:tr w:rsidR="00480246" w14:paraId="7874FF16" w14:textId="77777777">
        <w:trPr>
          <w:trHeight w:val="3286"/>
        </w:trPr>
        <w:tc>
          <w:tcPr>
            <w:tcW w:w="561" w:type="dxa"/>
            <w:vMerge/>
            <w:tcBorders>
              <w:top w:val="nil"/>
            </w:tcBorders>
          </w:tcPr>
          <w:p w14:paraId="215F9C5C" w14:textId="77777777" w:rsidR="00480246" w:rsidRDefault="00480246">
            <w:pPr>
              <w:rPr>
                <w:sz w:val="2"/>
                <w:szCs w:val="2"/>
              </w:rPr>
            </w:pPr>
          </w:p>
        </w:tc>
        <w:tc>
          <w:tcPr>
            <w:tcW w:w="1990" w:type="dxa"/>
            <w:vMerge/>
            <w:tcBorders>
              <w:top w:val="nil"/>
            </w:tcBorders>
          </w:tcPr>
          <w:p w14:paraId="6BFE4CB6" w14:textId="77777777" w:rsidR="00480246" w:rsidRDefault="00480246">
            <w:pPr>
              <w:rPr>
                <w:sz w:val="2"/>
                <w:szCs w:val="2"/>
              </w:rPr>
            </w:pPr>
          </w:p>
        </w:tc>
        <w:tc>
          <w:tcPr>
            <w:tcW w:w="1561" w:type="dxa"/>
            <w:vMerge/>
            <w:tcBorders>
              <w:top w:val="nil"/>
              <w:right w:val="single" w:sz="6" w:space="0" w:color="000000"/>
            </w:tcBorders>
          </w:tcPr>
          <w:p w14:paraId="15D1D369" w14:textId="77777777" w:rsidR="00480246" w:rsidRDefault="00480246">
            <w:pPr>
              <w:rPr>
                <w:sz w:val="2"/>
                <w:szCs w:val="2"/>
              </w:rPr>
            </w:pPr>
          </w:p>
        </w:tc>
        <w:tc>
          <w:tcPr>
            <w:tcW w:w="1980" w:type="dxa"/>
            <w:tcBorders>
              <w:left w:val="single" w:sz="6" w:space="0" w:color="000000"/>
              <w:right w:val="single" w:sz="6" w:space="0" w:color="000000"/>
            </w:tcBorders>
          </w:tcPr>
          <w:p w14:paraId="2DA82F33" w14:textId="77777777" w:rsidR="00480246" w:rsidRDefault="00480246">
            <w:pPr>
              <w:pStyle w:val="TableParagraph"/>
            </w:pPr>
          </w:p>
          <w:p w14:paraId="28277904" w14:textId="77777777" w:rsidR="00480246" w:rsidRDefault="00480246">
            <w:pPr>
              <w:pStyle w:val="TableParagraph"/>
            </w:pPr>
          </w:p>
          <w:p w14:paraId="0D5A5EDB" w14:textId="77777777" w:rsidR="00480246" w:rsidRDefault="00480246">
            <w:pPr>
              <w:pStyle w:val="TableParagraph"/>
            </w:pPr>
          </w:p>
          <w:p w14:paraId="5EF5A736" w14:textId="77777777" w:rsidR="00480246" w:rsidRDefault="00480246">
            <w:pPr>
              <w:pStyle w:val="TableParagraph"/>
            </w:pPr>
          </w:p>
          <w:p w14:paraId="111CB08A" w14:textId="77777777" w:rsidR="00480246" w:rsidRDefault="00480246">
            <w:pPr>
              <w:pStyle w:val="TableParagraph"/>
            </w:pPr>
          </w:p>
          <w:p w14:paraId="14AD6385" w14:textId="77777777" w:rsidR="00480246" w:rsidRDefault="00480246">
            <w:pPr>
              <w:pStyle w:val="TableParagraph"/>
              <w:spacing w:before="5"/>
            </w:pPr>
          </w:p>
          <w:p w14:paraId="5ACFA06F" w14:textId="77777777" w:rsidR="00480246" w:rsidRDefault="002E43B8">
            <w:pPr>
              <w:pStyle w:val="TableParagraph"/>
              <w:ind w:left="20"/>
              <w:jc w:val="center"/>
            </w:pPr>
            <w:r>
              <w:rPr>
                <w:spacing w:val="-2"/>
              </w:rPr>
              <w:t>Надежность</w:t>
            </w:r>
          </w:p>
        </w:tc>
        <w:tc>
          <w:tcPr>
            <w:tcW w:w="2697" w:type="dxa"/>
            <w:tcBorders>
              <w:left w:val="single" w:sz="6" w:space="0" w:color="000000"/>
              <w:right w:val="single" w:sz="6" w:space="0" w:color="000000"/>
            </w:tcBorders>
          </w:tcPr>
          <w:p w14:paraId="6A4AA839" w14:textId="77777777" w:rsidR="00480246" w:rsidRDefault="002E43B8">
            <w:pPr>
              <w:pStyle w:val="TableParagraph"/>
              <w:spacing w:line="250" w:lineRule="atLeast"/>
              <w:ind w:left="166" w:right="155" w:hanging="1"/>
              <w:jc w:val="center"/>
            </w:pPr>
            <w:r>
              <w:t>Крепление наградной булавки</w:t>
            </w:r>
            <w:r>
              <w:rPr>
                <w:spacing w:val="-14"/>
              </w:rPr>
              <w:t xml:space="preserve"> </w:t>
            </w:r>
            <w:r>
              <w:t>внутри</w:t>
            </w:r>
            <w:r>
              <w:rPr>
                <w:spacing w:val="-14"/>
              </w:rPr>
              <w:t xml:space="preserve"> </w:t>
            </w:r>
            <w:r>
              <w:t xml:space="preserve">адаптера должно быть плотным, </w:t>
            </w:r>
            <w:r>
              <w:rPr>
                <w:spacing w:val="-2"/>
              </w:rPr>
              <w:t xml:space="preserve">исключающим самопроизвольное </w:t>
            </w:r>
            <w:r>
              <w:t>выпадение награды во время церемонии награждения.</w:t>
            </w:r>
            <w:r>
              <w:rPr>
                <w:spacing w:val="-14"/>
              </w:rPr>
              <w:t xml:space="preserve"> </w:t>
            </w:r>
            <w:r>
              <w:t>Крепление игл (швей) к корпусу адаптера должно быть сварным или паяным, обеспечивающим</w:t>
            </w:r>
            <w:r>
              <w:rPr>
                <w:spacing w:val="-14"/>
              </w:rPr>
              <w:t xml:space="preserve"> </w:t>
            </w:r>
            <w:r>
              <w:t>усилие на отрыв не менее 3 кг.</w:t>
            </w:r>
          </w:p>
        </w:tc>
        <w:tc>
          <w:tcPr>
            <w:tcW w:w="1560" w:type="dxa"/>
            <w:tcBorders>
              <w:left w:val="single" w:sz="6" w:space="0" w:color="000000"/>
              <w:right w:val="single" w:sz="6" w:space="0" w:color="000000"/>
            </w:tcBorders>
          </w:tcPr>
          <w:p w14:paraId="4D24941C" w14:textId="77777777" w:rsidR="00480246" w:rsidRDefault="00480246">
            <w:pPr>
              <w:pStyle w:val="TableParagraph"/>
            </w:pPr>
          </w:p>
        </w:tc>
        <w:tc>
          <w:tcPr>
            <w:tcW w:w="1847" w:type="dxa"/>
            <w:tcBorders>
              <w:left w:val="single" w:sz="6" w:space="0" w:color="000000"/>
              <w:bottom w:val="single" w:sz="6" w:space="0" w:color="000000"/>
              <w:right w:val="single" w:sz="6" w:space="0" w:color="000000"/>
            </w:tcBorders>
          </w:tcPr>
          <w:p w14:paraId="0F52C440" w14:textId="77777777" w:rsidR="00480246" w:rsidRDefault="00480246">
            <w:pPr>
              <w:pStyle w:val="TableParagraph"/>
            </w:pPr>
          </w:p>
          <w:p w14:paraId="753F8910" w14:textId="77777777" w:rsidR="00480246" w:rsidRDefault="00480246">
            <w:pPr>
              <w:pStyle w:val="TableParagraph"/>
            </w:pPr>
          </w:p>
          <w:p w14:paraId="217A2566" w14:textId="77777777" w:rsidR="00480246" w:rsidRDefault="00480246">
            <w:pPr>
              <w:pStyle w:val="TableParagraph"/>
            </w:pPr>
          </w:p>
          <w:p w14:paraId="65F973D3" w14:textId="77777777" w:rsidR="00480246" w:rsidRDefault="00480246">
            <w:pPr>
              <w:pStyle w:val="TableParagraph"/>
            </w:pPr>
          </w:p>
          <w:p w14:paraId="2DDD4137" w14:textId="77777777" w:rsidR="00480246" w:rsidRDefault="00480246">
            <w:pPr>
              <w:pStyle w:val="TableParagraph"/>
            </w:pPr>
          </w:p>
          <w:p w14:paraId="1C1BB379" w14:textId="77777777" w:rsidR="00480246" w:rsidRDefault="00480246">
            <w:pPr>
              <w:pStyle w:val="TableParagraph"/>
              <w:spacing w:before="5"/>
            </w:pPr>
          </w:p>
          <w:p w14:paraId="6DC0F049" w14:textId="77777777" w:rsidR="00480246" w:rsidRDefault="002E43B8">
            <w:pPr>
              <w:pStyle w:val="TableParagraph"/>
              <w:ind w:left="9"/>
              <w:jc w:val="center"/>
            </w:pPr>
            <w:r>
              <w:rPr>
                <w:spacing w:val="-2"/>
              </w:rPr>
              <w:t>Качественная</w:t>
            </w:r>
          </w:p>
        </w:tc>
        <w:tc>
          <w:tcPr>
            <w:tcW w:w="2264" w:type="dxa"/>
            <w:tcBorders>
              <w:left w:val="single" w:sz="6" w:space="0" w:color="000000"/>
              <w:bottom w:val="single" w:sz="6" w:space="0" w:color="000000"/>
              <w:right w:val="single" w:sz="6" w:space="0" w:color="000000"/>
            </w:tcBorders>
          </w:tcPr>
          <w:p w14:paraId="1DCF1DBA" w14:textId="77777777" w:rsidR="00480246" w:rsidRDefault="00480246">
            <w:pPr>
              <w:pStyle w:val="TableParagraph"/>
            </w:pPr>
          </w:p>
          <w:p w14:paraId="2DB43021" w14:textId="77777777" w:rsidR="00480246" w:rsidRDefault="00480246">
            <w:pPr>
              <w:pStyle w:val="TableParagraph"/>
            </w:pPr>
          </w:p>
          <w:p w14:paraId="74A7275E" w14:textId="77777777" w:rsidR="00480246" w:rsidRDefault="00480246">
            <w:pPr>
              <w:pStyle w:val="TableParagraph"/>
            </w:pPr>
          </w:p>
          <w:p w14:paraId="4B9E48FE" w14:textId="77777777" w:rsidR="00480246" w:rsidRDefault="00480246">
            <w:pPr>
              <w:pStyle w:val="TableParagraph"/>
              <w:spacing w:before="131"/>
            </w:pPr>
          </w:p>
          <w:p w14:paraId="12631E41" w14:textId="77777777" w:rsidR="00480246" w:rsidRDefault="002E43B8">
            <w:pPr>
              <w:pStyle w:val="TableParagraph"/>
              <w:ind w:left="11"/>
              <w:jc w:val="center"/>
            </w:pPr>
            <w:r>
              <w:rPr>
                <w:spacing w:val="-2"/>
              </w:rPr>
              <w:t xml:space="preserve">Значение </w:t>
            </w:r>
            <w:r>
              <w:t>характеристики не может изменится участником</w:t>
            </w:r>
            <w:r>
              <w:rPr>
                <w:spacing w:val="-14"/>
              </w:rPr>
              <w:t xml:space="preserve"> </w:t>
            </w:r>
            <w:r>
              <w:t>закупки</w:t>
            </w:r>
          </w:p>
        </w:tc>
        <w:tc>
          <w:tcPr>
            <w:tcW w:w="709" w:type="dxa"/>
            <w:vMerge/>
            <w:tcBorders>
              <w:top w:val="nil"/>
              <w:left w:val="single" w:sz="6" w:space="0" w:color="000000"/>
            </w:tcBorders>
          </w:tcPr>
          <w:p w14:paraId="7F8C5F41" w14:textId="77777777" w:rsidR="00480246" w:rsidRDefault="00480246">
            <w:pPr>
              <w:rPr>
                <w:sz w:val="2"/>
                <w:szCs w:val="2"/>
              </w:rPr>
            </w:pPr>
          </w:p>
        </w:tc>
        <w:tc>
          <w:tcPr>
            <w:tcW w:w="986" w:type="dxa"/>
            <w:vMerge/>
            <w:tcBorders>
              <w:top w:val="nil"/>
            </w:tcBorders>
          </w:tcPr>
          <w:p w14:paraId="472F30EE" w14:textId="77777777" w:rsidR="00480246" w:rsidRDefault="00480246">
            <w:pPr>
              <w:rPr>
                <w:sz w:val="2"/>
                <w:szCs w:val="2"/>
              </w:rPr>
            </w:pPr>
          </w:p>
        </w:tc>
      </w:tr>
      <w:tr w:rsidR="00480246" w14:paraId="1458673B" w14:textId="77777777">
        <w:trPr>
          <w:trHeight w:val="1514"/>
        </w:trPr>
        <w:tc>
          <w:tcPr>
            <w:tcW w:w="561" w:type="dxa"/>
            <w:vMerge/>
            <w:tcBorders>
              <w:top w:val="nil"/>
            </w:tcBorders>
          </w:tcPr>
          <w:p w14:paraId="3B6AED06" w14:textId="77777777" w:rsidR="00480246" w:rsidRDefault="00480246">
            <w:pPr>
              <w:rPr>
                <w:sz w:val="2"/>
                <w:szCs w:val="2"/>
              </w:rPr>
            </w:pPr>
          </w:p>
        </w:tc>
        <w:tc>
          <w:tcPr>
            <w:tcW w:w="1990" w:type="dxa"/>
            <w:vMerge/>
            <w:tcBorders>
              <w:top w:val="nil"/>
            </w:tcBorders>
          </w:tcPr>
          <w:p w14:paraId="1013C6BD" w14:textId="77777777" w:rsidR="00480246" w:rsidRDefault="00480246">
            <w:pPr>
              <w:rPr>
                <w:sz w:val="2"/>
                <w:szCs w:val="2"/>
              </w:rPr>
            </w:pPr>
          </w:p>
        </w:tc>
        <w:tc>
          <w:tcPr>
            <w:tcW w:w="1561" w:type="dxa"/>
            <w:vMerge/>
            <w:tcBorders>
              <w:top w:val="nil"/>
              <w:right w:val="single" w:sz="6" w:space="0" w:color="000000"/>
            </w:tcBorders>
          </w:tcPr>
          <w:p w14:paraId="61BC060B" w14:textId="77777777" w:rsidR="00480246" w:rsidRDefault="00480246">
            <w:pPr>
              <w:rPr>
                <w:sz w:val="2"/>
                <w:szCs w:val="2"/>
              </w:rPr>
            </w:pPr>
          </w:p>
        </w:tc>
        <w:tc>
          <w:tcPr>
            <w:tcW w:w="1980" w:type="dxa"/>
            <w:tcBorders>
              <w:left w:val="single" w:sz="6" w:space="0" w:color="000000"/>
              <w:right w:val="single" w:sz="6" w:space="0" w:color="000000"/>
            </w:tcBorders>
          </w:tcPr>
          <w:p w14:paraId="0540B57B" w14:textId="77777777" w:rsidR="00480246" w:rsidRDefault="00480246">
            <w:pPr>
              <w:pStyle w:val="TableParagraph"/>
            </w:pPr>
          </w:p>
          <w:p w14:paraId="1E7EEF3A" w14:textId="77777777" w:rsidR="00480246" w:rsidRDefault="00480246">
            <w:pPr>
              <w:pStyle w:val="TableParagraph"/>
              <w:spacing w:before="131"/>
            </w:pPr>
          </w:p>
          <w:p w14:paraId="06AC38C0" w14:textId="77777777" w:rsidR="00480246" w:rsidRDefault="002E43B8">
            <w:pPr>
              <w:pStyle w:val="TableParagraph"/>
              <w:ind w:left="20"/>
              <w:jc w:val="center"/>
            </w:pPr>
            <w:r>
              <w:rPr>
                <w:spacing w:val="-2"/>
              </w:rPr>
              <w:t>Безопасность</w:t>
            </w:r>
          </w:p>
        </w:tc>
        <w:tc>
          <w:tcPr>
            <w:tcW w:w="2697" w:type="dxa"/>
            <w:tcBorders>
              <w:left w:val="single" w:sz="6" w:space="0" w:color="000000"/>
              <w:right w:val="single" w:sz="6" w:space="0" w:color="000000"/>
            </w:tcBorders>
          </w:tcPr>
          <w:p w14:paraId="1809C577" w14:textId="77777777" w:rsidR="00480246" w:rsidRDefault="002E43B8">
            <w:pPr>
              <w:pStyle w:val="TableParagraph"/>
              <w:spacing w:line="250" w:lineRule="atLeast"/>
              <w:ind w:left="102" w:right="90"/>
              <w:jc w:val="center"/>
            </w:pPr>
            <w:r>
              <w:t>Концы игл должны быть остро заточены для легкого прохождения через ткань, но при этом исключать</w:t>
            </w:r>
            <w:r>
              <w:rPr>
                <w:spacing w:val="-14"/>
              </w:rPr>
              <w:t xml:space="preserve"> </w:t>
            </w:r>
            <w:r>
              <w:t>травмирование рук при монтаже.</w:t>
            </w:r>
          </w:p>
        </w:tc>
        <w:tc>
          <w:tcPr>
            <w:tcW w:w="1560" w:type="dxa"/>
            <w:tcBorders>
              <w:left w:val="single" w:sz="6" w:space="0" w:color="000000"/>
              <w:right w:val="single" w:sz="6" w:space="0" w:color="000000"/>
            </w:tcBorders>
          </w:tcPr>
          <w:p w14:paraId="49E9240C" w14:textId="77777777" w:rsidR="00480246" w:rsidRDefault="00480246">
            <w:pPr>
              <w:pStyle w:val="TableParagraph"/>
            </w:pPr>
          </w:p>
        </w:tc>
        <w:tc>
          <w:tcPr>
            <w:tcW w:w="1847" w:type="dxa"/>
            <w:tcBorders>
              <w:top w:val="single" w:sz="6" w:space="0" w:color="000000"/>
              <w:left w:val="single" w:sz="6" w:space="0" w:color="000000"/>
              <w:bottom w:val="single" w:sz="6" w:space="0" w:color="000000"/>
              <w:right w:val="single" w:sz="6" w:space="0" w:color="000000"/>
            </w:tcBorders>
          </w:tcPr>
          <w:p w14:paraId="1018B495" w14:textId="77777777" w:rsidR="00480246" w:rsidRDefault="00480246">
            <w:pPr>
              <w:pStyle w:val="TableParagraph"/>
            </w:pPr>
          </w:p>
          <w:p w14:paraId="1ED471E7" w14:textId="77777777" w:rsidR="00480246" w:rsidRDefault="00480246">
            <w:pPr>
              <w:pStyle w:val="TableParagraph"/>
              <w:spacing w:before="131"/>
            </w:pPr>
          </w:p>
          <w:p w14:paraId="5722601E" w14:textId="77777777" w:rsidR="00480246" w:rsidRDefault="002E43B8">
            <w:pPr>
              <w:pStyle w:val="TableParagraph"/>
              <w:ind w:left="9"/>
              <w:jc w:val="center"/>
            </w:pPr>
            <w:r>
              <w:rPr>
                <w:spacing w:val="-2"/>
              </w:rPr>
              <w:t>Качественная</w:t>
            </w:r>
          </w:p>
        </w:tc>
        <w:tc>
          <w:tcPr>
            <w:tcW w:w="2264" w:type="dxa"/>
            <w:tcBorders>
              <w:top w:val="single" w:sz="6" w:space="0" w:color="000000"/>
              <w:left w:val="single" w:sz="6" w:space="0" w:color="000000"/>
              <w:bottom w:val="single" w:sz="6" w:space="0" w:color="000000"/>
              <w:right w:val="single" w:sz="6" w:space="0" w:color="000000"/>
            </w:tcBorders>
          </w:tcPr>
          <w:p w14:paraId="5CCE3763" w14:textId="77777777" w:rsidR="00480246" w:rsidRDefault="00480246">
            <w:pPr>
              <w:pStyle w:val="TableParagraph"/>
              <w:spacing w:before="5"/>
            </w:pPr>
          </w:p>
          <w:p w14:paraId="6E2FBEA8" w14:textId="77777777" w:rsidR="00480246" w:rsidRDefault="002E43B8">
            <w:pPr>
              <w:pStyle w:val="TableParagraph"/>
              <w:ind w:left="11"/>
              <w:jc w:val="center"/>
            </w:pPr>
            <w:r>
              <w:rPr>
                <w:spacing w:val="-2"/>
              </w:rPr>
              <w:t xml:space="preserve">Значение </w:t>
            </w:r>
            <w:r>
              <w:t>характеристики не может изменится участником</w:t>
            </w:r>
            <w:r>
              <w:rPr>
                <w:spacing w:val="-14"/>
              </w:rPr>
              <w:t xml:space="preserve"> </w:t>
            </w:r>
            <w:r>
              <w:t>закупки</w:t>
            </w:r>
          </w:p>
        </w:tc>
        <w:tc>
          <w:tcPr>
            <w:tcW w:w="709" w:type="dxa"/>
            <w:vMerge/>
            <w:tcBorders>
              <w:top w:val="nil"/>
              <w:left w:val="single" w:sz="6" w:space="0" w:color="000000"/>
            </w:tcBorders>
          </w:tcPr>
          <w:p w14:paraId="38B2303D" w14:textId="77777777" w:rsidR="00480246" w:rsidRDefault="00480246">
            <w:pPr>
              <w:rPr>
                <w:sz w:val="2"/>
                <w:szCs w:val="2"/>
              </w:rPr>
            </w:pPr>
          </w:p>
        </w:tc>
        <w:tc>
          <w:tcPr>
            <w:tcW w:w="986" w:type="dxa"/>
            <w:vMerge/>
            <w:tcBorders>
              <w:top w:val="nil"/>
            </w:tcBorders>
          </w:tcPr>
          <w:p w14:paraId="26F15BB8" w14:textId="77777777" w:rsidR="00480246" w:rsidRDefault="00480246">
            <w:pPr>
              <w:rPr>
                <w:sz w:val="2"/>
                <w:szCs w:val="2"/>
              </w:rPr>
            </w:pPr>
          </w:p>
        </w:tc>
      </w:tr>
    </w:tbl>
    <w:p w14:paraId="1E7CFD8E" w14:textId="77777777" w:rsidR="00480246" w:rsidRDefault="002E43B8">
      <w:pPr>
        <w:pStyle w:val="1"/>
        <w:spacing w:before="264"/>
        <w:ind w:left="851"/>
        <w:jc w:val="left"/>
      </w:pPr>
      <w:r>
        <w:t>Сокращения</w:t>
      </w:r>
      <w:r>
        <w:rPr>
          <w:spacing w:val="-5"/>
        </w:rPr>
        <w:t xml:space="preserve"> </w:t>
      </w:r>
      <w:r>
        <w:t>и</w:t>
      </w:r>
      <w:r>
        <w:rPr>
          <w:spacing w:val="-3"/>
        </w:rPr>
        <w:t xml:space="preserve"> </w:t>
      </w:r>
      <w:r>
        <w:t>аббревиатуры,</w:t>
      </w:r>
      <w:r>
        <w:rPr>
          <w:spacing w:val="-3"/>
        </w:rPr>
        <w:t xml:space="preserve"> </w:t>
      </w:r>
      <w:r>
        <w:t>используемые</w:t>
      </w:r>
      <w:r>
        <w:rPr>
          <w:spacing w:val="-3"/>
        </w:rPr>
        <w:t xml:space="preserve"> </w:t>
      </w:r>
      <w:r>
        <w:t>в</w:t>
      </w:r>
      <w:r>
        <w:rPr>
          <w:spacing w:val="-3"/>
        </w:rPr>
        <w:t xml:space="preserve"> </w:t>
      </w:r>
      <w:r>
        <w:t>описании</w:t>
      </w:r>
      <w:r>
        <w:rPr>
          <w:spacing w:val="-3"/>
        </w:rPr>
        <w:t xml:space="preserve"> </w:t>
      </w:r>
      <w:r>
        <w:t>объекта</w:t>
      </w:r>
      <w:r>
        <w:rPr>
          <w:spacing w:val="-2"/>
        </w:rPr>
        <w:t xml:space="preserve"> закупки:</w:t>
      </w:r>
    </w:p>
    <w:p w14:paraId="3C17F020" w14:textId="77777777" w:rsidR="00480246" w:rsidRDefault="002E43B8">
      <w:pPr>
        <w:pStyle w:val="a3"/>
        <w:ind w:left="851" w:right="12949" w:firstLine="0"/>
        <w:jc w:val="left"/>
      </w:pPr>
      <w:r>
        <w:t>мм-</w:t>
      </w:r>
      <w:r>
        <w:rPr>
          <w:spacing w:val="-18"/>
        </w:rPr>
        <w:t xml:space="preserve"> </w:t>
      </w:r>
      <w:r>
        <w:t>миллиметры; шт. – штук.</w:t>
      </w:r>
    </w:p>
    <w:p w14:paraId="7D63D6A9" w14:textId="77777777" w:rsidR="00480246" w:rsidRDefault="00480246">
      <w:pPr>
        <w:pStyle w:val="a3"/>
        <w:jc w:val="left"/>
        <w:sectPr w:rsidR="00480246">
          <w:type w:val="continuous"/>
          <w:pgSz w:w="16840" w:h="11910" w:orient="landscape"/>
          <w:pgMar w:top="1100" w:right="283" w:bottom="280" w:left="283" w:header="720" w:footer="720" w:gutter="0"/>
          <w:cols w:space="720"/>
        </w:sectPr>
      </w:pPr>
    </w:p>
    <w:p w14:paraId="7A2F05D4" w14:textId="77777777" w:rsidR="00480246" w:rsidRDefault="002E43B8">
      <w:pPr>
        <w:pStyle w:val="a3"/>
        <w:spacing w:before="76"/>
        <w:ind w:right="139" w:firstLine="0"/>
        <w:jc w:val="right"/>
      </w:pPr>
      <w:r>
        <w:lastRenderedPageBreak/>
        <w:t>Приложение</w:t>
      </w:r>
      <w:r>
        <w:rPr>
          <w:spacing w:val="-2"/>
        </w:rPr>
        <w:t xml:space="preserve"> </w:t>
      </w:r>
      <w:r>
        <w:t>№</w:t>
      </w:r>
      <w:r>
        <w:rPr>
          <w:spacing w:val="-1"/>
        </w:rPr>
        <w:t xml:space="preserve"> </w:t>
      </w:r>
      <w:r>
        <w:rPr>
          <w:spacing w:val="-10"/>
        </w:rPr>
        <w:t>1</w:t>
      </w:r>
    </w:p>
    <w:p w14:paraId="78FFA0B4" w14:textId="77777777" w:rsidR="00480246" w:rsidRDefault="002E43B8">
      <w:pPr>
        <w:spacing w:before="322"/>
        <w:ind w:left="1963"/>
        <w:rPr>
          <w:b/>
          <w:sz w:val="28"/>
        </w:rPr>
      </w:pPr>
      <w:r>
        <w:rPr>
          <w:b/>
          <w:sz w:val="28"/>
        </w:rPr>
        <w:t>Образец</w:t>
      </w:r>
      <w:r>
        <w:rPr>
          <w:b/>
          <w:spacing w:val="-2"/>
          <w:sz w:val="28"/>
        </w:rPr>
        <w:t xml:space="preserve"> </w:t>
      </w:r>
      <w:r>
        <w:rPr>
          <w:b/>
          <w:sz w:val="28"/>
        </w:rPr>
        <w:t>адаптера</w:t>
      </w:r>
      <w:r>
        <w:rPr>
          <w:b/>
          <w:spacing w:val="-1"/>
          <w:sz w:val="28"/>
        </w:rPr>
        <w:t xml:space="preserve"> </w:t>
      </w:r>
      <w:r>
        <w:rPr>
          <w:b/>
          <w:sz w:val="28"/>
        </w:rPr>
        <w:t>для</w:t>
      </w:r>
      <w:r>
        <w:rPr>
          <w:b/>
          <w:spacing w:val="-2"/>
          <w:sz w:val="28"/>
        </w:rPr>
        <w:t xml:space="preserve"> </w:t>
      </w:r>
      <w:r>
        <w:rPr>
          <w:b/>
          <w:sz w:val="28"/>
        </w:rPr>
        <w:t>крепления</w:t>
      </w:r>
      <w:r>
        <w:rPr>
          <w:b/>
          <w:spacing w:val="-1"/>
          <w:sz w:val="28"/>
        </w:rPr>
        <w:t xml:space="preserve"> </w:t>
      </w:r>
      <w:r>
        <w:rPr>
          <w:b/>
          <w:spacing w:val="-2"/>
          <w:sz w:val="28"/>
        </w:rPr>
        <w:t>наград</w:t>
      </w:r>
    </w:p>
    <w:p w14:paraId="01C521FD" w14:textId="77777777" w:rsidR="00480246" w:rsidRDefault="00480246">
      <w:pPr>
        <w:pStyle w:val="a3"/>
        <w:ind w:right="0" w:firstLine="0"/>
        <w:jc w:val="left"/>
        <w:rPr>
          <w:b/>
          <w:sz w:val="20"/>
        </w:rPr>
      </w:pPr>
    </w:p>
    <w:p w14:paraId="02B59F7C" w14:textId="77777777" w:rsidR="00480246" w:rsidRDefault="002E43B8">
      <w:pPr>
        <w:pStyle w:val="a3"/>
        <w:spacing w:before="160"/>
        <w:ind w:right="0" w:firstLine="0"/>
        <w:jc w:val="left"/>
        <w:rPr>
          <w:b/>
          <w:sz w:val="20"/>
        </w:rPr>
      </w:pPr>
      <w:r>
        <w:rPr>
          <w:b/>
          <w:noProof/>
          <w:sz w:val="20"/>
        </w:rPr>
        <w:drawing>
          <wp:anchor distT="0" distB="0" distL="0" distR="0" simplePos="0" relativeHeight="487590912" behindDoc="1" locked="0" layoutInCell="1" allowOverlap="1" wp14:anchorId="6E61AF20" wp14:editId="34883E76">
            <wp:simplePos x="0" y="0"/>
            <wp:positionH relativeFrom="page">
              <wp:posOffset>1559585</wp:posOffset>
            </wp:positionH>
            <wp:positionV relativeFrom="paragraph">
              <wp:posOffset>262873</wp:posOffset>
            </wp:positionV>
            <wp:extent cx="4791331" cy="2652712"/>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4791331" cy="2652712"/>
                    </a:xfrm>
                    <a:prstGeom prst="rect">
                      <a:avLst/>
                    </a:prstGeom>
                  </pic:spPr>
                </pic:pic>
              </a:graphicData>
            </a:graphic>
          </wp:anchor>
        </w:drawing>
      </w:r>
    </w:p>
    <w:p w14:paraId="10B265C2" w14:textId="77777777" w:rsidR="005561DF" w:rsidRPr="005561DF" w:rsidRDefault="005561DF" w:rsidP="005561DF"/>
    <w:p w14:paraId="589A3C2C" w14:textId="77777777" w:rsidR="005561DF" w:rsidRPr="005561DF" w:rsidRDefault="005561DF" w:rsidP="005561DF"/>
    <w:p w14:paraId="0A9234DC" w14:textId="77777777" w:rsidR="005561DF" w:rsidRPr="005561DF" w:rsidRDefault="005561DF" w:rsidP="005561DF"/>
    <w:p w14:paraId="4983A1E7" w14:textId="77777777" w:rsidR="005561DF" w:rsidRPr="005561DF" w:rsidRDefault="005561DF" w:rsidP="005561DF"/>
    <w:p w14:paraId="0AD2D8F7" w14:textId="77777777" w:rsidR="005561DF" w:rsidRPr="005561DF" w:rsidRDefault="005561DF" w:rsidP="005561DF"/>
    <w:p w14:paraId="2E0CD908" w14:textId="77777777" w:rsidR="005561DF" w:rsidRPr="005561DF" w:rsidRDefault="005561DF" w:rsidP="005561DF"/>
    <w:p w14:paraId="0DD90AC6" w14:textId="77777777" w:rsidR="005561DF" w:rsidRPr="005561DF" w:rsidRDefault="005561DF" w:rsidP="005561DF"/>
    <w:p w14:paraId="54744F51" w14:textId="77777777" w:rsidR="005561DF" w:rsidRPr="005561DF" w:rsidRDefault="005561DF" w:rsidP="005561DF"/>
    <w:p w14:paraId="476F3199" w14:textId="77777777" w:rsidR="005561DF" w:rsidRPr="005561DF" w:rsidRDefault="005561DF" w:rsidP="005561DF"/>
    <w:p w14:paraId="051AAE26" w14:textId="77777777" w:rsidR="005561DF" w:rsidRPr="005561DF" w:rsidRDefault="005561DF" w:rsidP="005561DF"/>
    <w:p w14:paraId="32A5A566" w14:textId="77777777" w:rsidR="005561DF" w:rsidRDefault="005561DF" w:rsidP="005561DF">
      <w:pPr>
        <w:jc w:val="center"/>
      </w:pPr>
    </w:p>
    <w:p w14:paraId="0A92B593" w14:textId="77777777" w:rsidR="005561DF" w:rsidRDefault="005561DF" w:rsidP="005561DF">
      <w:pPr>
        <w:jc w:val="center"/>
      </w:pPr>
    </w:p>
    <w:p w14:paraId="47670AD5" w14:textId="77777777" w:rsidR="005561DF" w:rsidRDefault="005561DF" w:rsidP="005561DF">
      <w:pPr>
        <w:jc w:val="center"/>
      </w:pPr>
    </w:p>
    <w:p w14:paraId="36335449" w14:textId="77777777" w:rsidR="005561DF" w:rsidRDefault="005561DF" w:rsidP="005561DF">
      <w:pPr>
        <w:jc w:val="center"/>
      </w:pPr>
    </w:p>
    <w:p w14:paraId="1A03517C" w14:textId="77777777" w:rsidR="005561DF" w:rsidRDefault="005561DF" w:rsidP="005561DF">
      <w:pPr>
        <w:jc w:val="center"/>
      </w:pPr>
    </w:p>
    <w:p w14:paraId="6A5EB2C9" w14:textId="77777777" w:rsidR="005561DF" w:rsidRDefault="005561DF" w:rsidP="005561DF">
      <w:pPr>
        <w:jc w:val="center"/>
      </w:pPr>
    </w:p>
    <w:p w14:paraId="1B964776" w14:textId="77777777" w:rsidR="005561DF" w:rsidRDefault="005561DF" w:rsidP="005561DF">
      <w:pPr>
        <w:jc w:val="center"/>
      </w:pPr>
    </w:p>
    <w:p w14:paraId="0C4EF830" w14:textId="77777777" w:rsidR="005561DF" w:rsidRDefault="005561DF" w:rsidP="005561DF">
      <w:pPr>
        <w:jc w:val="center"/>
      </w:pPr>
    </w:p>
    <w:p w14:paraId="640FB20A" w14:textId="77777777" w:rsidR="005561DF" w:rsidRDefault="005561DF" w:rsidP="005561DF">
      <w:pPr>
        <w:jc w:val="center"/>
      </w:pPr>
    </w:p>
    <w:p w14:paraId="09C5D6E7" w14:textId="77777777" w:rsidR="005561DF" w:rsidRDefault="005561DF" w:rsidP="005561DF">
      <w:pPr>
        <w:jc w:val="center"/>
      </w:pPr>
    </w:p>
    <w:p w14:paraId="66C22611" w14:textId="77777777" w:rsidR="005561DF" w:rsidRDefault="005561DF" w:rsidP="005561DF">
      <w:pPr>
        <w:jc w:val="center"/>
      </w:pPr>
    </w:p>
    <w:p w14:paraId="1C88929A" w14:textId="77777777" w:rsidR="005561DF" w:rsidRDefault="005561DF" w:rsidP="005561DF">
      <w:pPr>
        <w:jc w:val="center"/>
      </w:pPr>
    </w:p>
    <w:p w14:paraId="73C6FE92" w14:textId="77777777" w:rsidR="005561DF" w:rsidRDefault="005561DF" w:rsidP="005561DF">
      <w:pPr>
        <w:jc w:val="center"/>
      </w:pPr>
    </w:p>
    <w:p w14:paraId="75085CFE" w14:textId="77777777" w:rsidR="005561DF" w:rsidRDefault="005561DF" w:rsidP="005561DF">
      <w:pPr>
        <w:jc w:val="center"/>
      </w:pPr>
    </w:p>
    <w:p w14:paraId="45C737C9" w14:textId="77777777" w:rsidR="005561DF" w:rsidRDefault="005561DF" w:rsidP="005561DF">
      <w:pPr>
        <w:jc w:val="center"/>
      </w:pPr>
    </w:p>
    <w:p w14:paraId="43149446" w14:textId="77777777" w:rsidR="005561DF" w:rsidRDefault="005561DF" w:rsidP="005561DF">
      <w:pPr>
        <w:jc w:val="center"/>
      </w:pPr>
    </w:p>
    <w:p w14:paraId="2ED17B4E" w14:textId="77777777" w:rsidR="005561DF" w:rsidRDefault="005561DF" w:rsidP="005561DF">
      <w:pPr>
        <w:jc w:val="center"/>
      </w:pPr>
    </w:p>
    <w:p w14:paraId="440D8430" w14:textId="77777777" w:rsidR="005561DF" w:rsidRDefault="005561DF" w:rsidP="005561DF">
      <w:pPr>
        <w:jc w:val="center"/>
      </w:pPr>
    </w:p>
    <w:p w14:paraId="4F5D009D" w14:textId="77777777" w:rsidR="005561DF" w:rsidRPr="005561DF" w:rsidRDefault="005561DF" w:rsidP="005561DF">
      <w:pPr>
        <w:jc w:val="center"/>
      </w:pPr>
    </w:p>
    <w:p w14:paraId="4850AC86" w14:textId="77777777" w:rsidR="005561DF" w:rsidRPr="005561DF" w:rsidRDefault="005561DF" w:rsidP="005561DF"/>
    <w:p w14:paraId="027690BC" w14:textId="77777777" w:rsidR="005561DF" w:rsidRPr="005561DF" w:rsidRDefault="005561DF" w:rsidP="005561DF"/>
    <w:p w14:paraId="72DD8115" w14:textId="77777777" w:rsidR="005561DF" w:rsidRDefault="005561DF" w:rsidP="005561DF"/>
    <w:p w14:paraId="70610A78" w14:textId="77777777" w:rsidR="00D3523D" w:rsidRPr="005561DF" w:rsidRDefault="00D3523D" w:rsidP="005561DF"/>
    <w:p w14:paraId="4AF1EB19" w14:textId="77777777" w:rsidR="005561DF" w:rsidRPr="005561DF" w:rsidRDefault="005561DF" w:rsidP="005561DF"/>
    <w:p w14:paraId="2C242255" w14:textId="77777777" w:rsidR="005561DF" w:rsidRPr="005561DF" w:rsidRDefault="005561DF" w:rsidP="005561DF"/>
    <w:p w14:paraId="46A0008D" w14:textId="6A5B28DC" w:rsidR="005561DF" w:rsidRDefault="00D3523D" w:rsidP="00D3523D">
      <w:pPr>
        <w:jc w:val="right"/>
      </w:pPr>
      <w:r w:rsidRPr="00D3523D">
        <w:lastRenderedPageBreak/>
        <w:t>Приложение к Описанию объекта закупки</w:t>
      </w:r>
    </w:p>
    <w:p w14:paraId="60FFFDCB" w14:textId="77777777" w:rsidR="00D3523D" w:rsidRPr="005561DF" w:rsidRDefault="00D3523D" w:rsidP="00D3523D">
      <w:pPr>
        <w:jc w:val="right"/>
      </w:pPr>
    </w:p>
    <w:p w14:paraId="18014D2F" w14:textId="77777777" w:rsidR="005561DF" w:rsidRPr="00D3523D" w:rsidRDefault="005561DF" w:rsidP="005561DF">
      <w:pPr>
        <w:pStyle w:val="a4"/>
        <w:widowControl/>
        <w:numPr>
          <w:ilvl w:val="0"/>
          <w:numId w:val="7"/>
        </w:numPr>
        <w:tabs>
          <w:tab w:val="left" w:pos="1260"/>
        </w:tabs>
        <w:autoSpaceDE/>
        <w:autoSpaceDN/>
        <w:ind w:left="0" w:right="0"/>
        <w:contextualSpacing/>
        <w:jc w:val="center"/>
        <w:rPr>
          <w:b/>
          <w:sz w:val="28"/>
          <w:szCs w:val="28"/>
          <w:lang w:eastAsia="ru-RU"/>
        </w:rPr>
      </w:pPr>
      <w:r w:rsidRPr="00D3523D">
        <w:rPr>
          <w:b/>
          <w:sz w:val="28"/>
          <w:szCs w:val="28"/>
          <w:lang w:eastAsia="ru-RU"/>
        </w:rPr>
        <w:t>Порядок расчетов</w:t>
      </w:r>
    </w:p>
    <w:p w14:paraId="04FAB5AE" w14:textId="77777777" w:rsidR="005561DF" w:rsidRPr="00D3523D" w:rsidRDefault="005561DF" w:rsidP="005561DF">
      <w:pPr>
        <w:tabs>
          <w:tab w:val="left" w:pos="1260"/>
        </w:tabs>
        <w:ind w:firstLine="567"/>
        <w:jc w:val="both"/>
        <w:rPr>
          <w:sz w:val="28"/>
          <w:szCs w:val="28"/>
          <w:lang w:eastAsia="ru-RU"/>
        </w:rPr>
      </w:pPr>
      <w:r w:rsidRPr="00D3523D">
        <w:rPr>
          <w:sz w:val="28"/>
          <w:szCs w:val="28"/>
          <w:lang w:eastAsia="ru-RU"/>
        </w:rPr>
        <w:t>1.1.</w:t>
      </w:r>
      <w:r w:rsidRPr="00D3523D">
        <w:rPr>
          <w:sz w:val="28"/>
          <w:szCs w:val="28"/>
          <w:lang w:eastAsia="ru-RU"/>
        </w:rPr>
        <w:tab/>
        <w:t xml:space="preserve">Цена Государственного контракта (далее – Контракт) является твердой, определяется на весь срок его исполнения и не может изменяться в ходе его исполнения, за исключением случаев, предусмотренных ч. 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w:t>
      </w:r>
    </w:p>
    <w:p w14:paraId="21189121" w14:textId="77777777" w:rsidR="005561DF" w:rsidRPr="00D3523D" w:rsidRDefault="005561DF" w:rsidP="005561DF">
      <w:pPr>
        <w:tabs>
          <w:tab w:val="left" w:pos="1260"/>
        </w:tabs>
        <w:ind w:firstLine="567"/>
        <w:jc w:val="both"/>
        <w:rPr>
          <w:sz w:val="28"/>
          <w:szCs w:val="28"/>
          <w:lang w:eastAsia="ru-RU"/>
        </w:rPr>
      </w:pPr>
      <w:r w:rsidRPr="00D3523D">
        <w:rPr>
          <w:sz w:val="28"/>
          <w:szCs w:val="28"/>
          <w:lang w:eastAsia="ru-RU"/>
        </w:rPr>
        <w:t>1.2.</w:t>
      </w:r>
      <w:r w:rsidRPr="00D3523D">
        <w:rPr>
          <w:sz w:val="28"/>
          <w:szCs w:val="28"/>
          <w:lang w:eastAsia="ru-RU"/>
        </w:rPr>
        <w:tab/>
        <w:t xml:space="preserve">Цена Контракта включает в себя: стоимость Товара, расходы, связанные с доставкой до места хранения Государственным заказчиком (далее – Заказчиком), разгрузкой – погрузкой, сборкой, стоимость упаковки (тары), маркировки, страхования, таможенных платежей (пошлин), монтажа, пуско-наладки, налогов, сборов и иных расходов, связанных с исполнением Контракта, в том числе гарантийных. </w:t>
      </w:r>
    </w:p>
    <w:p w14:paraId="46846C50" w14:textId="77777777" w:rsidR="005561DF" w:rsidRPr="00D3523D" w:rsidRDefault="005561DF" w:rsidP="005561DF">
      <w:pPr>
        <w:tabs>
          <w:tab w:val="left" w:pos="1260"/>
        </w:tabs>
        <w:ind w:firstLine="567"/>
        <w:jc w:val="both"/>
        <w:rPr>
          <w:sz w:val="28"/>
          <w:szCs w:val="28"/>
          <w:lang w:eastAsia="ru-RU"/>
        </w:rPr>
      </w:pPr>
      <w:r w:rsidRPr="00D3523D">
        <w:rPr>
          <w:sz w:val="28"/>
          <w:szCs w:val="28"/>
          <w:lang w:eastAsia="ru-RU"/>
        </w:rPr>
        <w:t>1.3.</w:t>
      </w:r>
      <w:r w:rsidRPr="00D3523D">
        <w:rPr>
          <w:sz w:val="28"/>
          <w:szCs w:val="28"/>
          <w:lang w:eastAsia="ru-RU"/>
        </w:rPr>
        <w:tab/>
        <w:t xml:space="preserve">Оплата по Контракту осуществляется за фактически поставленный Товар по безналичному расчету путем перечисления Заказчиком денежных средств на расчетный счет Поставщика, указанный в Контракте, в течение 7 (Семи) рабочих дней с даты подписания Заказчиком </w:t>
      </w:r>
      <w:hyperlink w:anchor="АктПП" w:history="1">
        <w:r w:rsidRPr="00D3523D">
          <w:rPr>
            <w:rStyle w:val="aa"/>
            <w:color w:val="auto"/>
            <w:sz w:val="28"/>
            <w:szCs w:val="28"/>
            <w:lang w:eastAsia="ru-RU"/>
          </w:rPr>
          <w:t>Акта приема-передачи Товара</w:t>
        </w:r>
      </w:hyperlink>
      <w:r w:rsidRPr="00D3523D">
        <w:rPr>
          <w:sz w:val="28"/>
          <w:szCs w:val="28"/>
          <w:lang w:eastAsia="ru-RU"/>
        </w:rPr>
        <w:t xml:space="preserve"> при условии своевременно представленных Поставщиком документов.</w:t>
      </w:r>
    </w:p>
    <w:p w14:paraId="613C2448" w14:textId="77777777" w:rsidR="005561DF" w:rsidRPr="00D3523D" w:rsidRDefault="005561DF" w:rsidP="005561DF">
      <w:pPr>
        <w:tabs>
          <w:tab w:val="left" w:pos="1260"/>
        </w:tabs>
        <w:ind w:firstLine="567"/>
        <w:jc w:val="both"/>
        <w:rPr>
          <w:sz w:val="28"/>
          <w:szCs w:val="28"/>
          <w:lang w:eastAsia="ru-RU"/>
        </w:rPr>
      </w:pPr>
      <w:r w:rsidRPr="00D3523D">
        <w:rPr>
          <w:sz w:val="28"/>
          <w:szCs w:val="28"/>
          <w:lang w:eastAsia="ru-RU"/>
        </w:rPr>
        <w:t>1.4.</w:t>
      </w:r>
      <w:r w:rsidRPr="00D3523D">
        <w:rPr>
          <w:sz w:val="28"/>
          <w:szCs w:val="28"/>
          <w:lang w:eastAsia="ru-RU"/>
        </w:rPr>
        <w:tab/>
        <w:t>Документы, не оформленные в соответствии с требованиями действующих нормативных правовых актов, к оплате не принимаются.</w:t>
      </w:r>
    </w:p>
    <w:p w14:paraId="5B48DB96" w14:textId="77777777" w:rsidR="005561DF" w:rsidRPr="00D3523D" w:rsidRDefault="005561DF" w:rsidP="005561DF">
      <w:pPr>
        <w:tabs>
          <w:tab w:val="left" w:pos="1260"/>
        </w:tabs>
        <w:ind w:firstLine="567"/>
        <w:jc w:val="both"/>
        <w:rPr>
          <w:sz w:val="28"/>
          <w:szCs w:val="28"/>
          <w:lang w:eastAsia="ru-RU"/>
        </w:rPr>
      </w:pPr>
      <w:r w:rsidRPr="00D3523D">
        <w:rPr>
          <w:sz w:val="28"/>
          <w:szCs w:val="28"/>
          <w:lang w:eastAsia="ru-RU"/>
        </w:rPr>
        <w:t>1.5.</w:t>
      </w:r>
      <w:r w:rsidRPr="00D3523D">
        <w:rPr>
          <w:sz w:val="28"/>
          <w:szCs w:val="28"/>
          <w:lang w:eastAsia="ru-RU"/>
        </w:rPr>
        <w:tab/>
        <w:t>У Заказчика отсутствует обязанность оплаты Поставщику Товара в том числе, но не ограничиваясь:</w:t>
      </w:r>
    </w:p>
    <w:p w14:paraId="151CE5E2" w14:textId="77777777" w:rsidR="005561DF" w:rsidRPr="00D3523D" w:rsidRDefault="005561DF" w:rsidP="005561DF">
      <w:pPr>
        <w:tabs>
          <w:tab w:val="left" w:pos="1260"/>
        </w:tabs>
        <w:ind w:firstLine="567"/>
        <w:jc w:val="both"/>
        <w:rPr>
          <w:sz w:val="28"/>
          <w:szCs w:val="28"/>
          <w:lang w:eastAsia="ru-RU"/>
        </w:rPr>
      </w:pPr>
      <w:r w:rsidRPr="00D3523D">
        <w:rPr>
          <w:sz w:val="28"/>
          <w:szCs w:val="28"/>
          <w:lang w:eastAsia="ru-RU"/>
        </w:rPr>
        <w:t>- поставленного с изменением или отклонением от требований Контракта;</w:t>
      </w:r>
    </w:p>
    <w:p w14:paraId="10ABC128" w14:textId="77777777" w:rsidR="005561DF" w:rsidRPr="00D3523D" w:rsidRDefault="005561DF" w:rsidP="005561DF">
      <w:pPr>
        <w:tabs>
          <w:tab w:val="left" w:pos="1260"/>
        </w:tabs>
        <w:ind w:firstLine="567"/>
        <w:jc w:val="both"/>
        <w:rPr>
          <w:sz w:val="28"/>
          <w:szCs w:val="28"/>
          <w:lang w:eastAsia="ru-RU"/>
        </w:rPr>
      </w:pPr>
      <w:r w:rsidRPr="00D3523D">
        <w:rPr>
          <w:sz w:val="28"/>
          <w:szCs w:val="28"/>
          <w:lang w:eastAsia="ru-RU"/>
        </w:rPr>
        <w:t xml:space="preserve">- непредставление Поставщиком какого-либо из документов, указанных в </w:t>
      </w:r>
      <w:hyperlink w:anchor="пункт31" w:history="1">
        <w:r w:rsidRPr="00D3523D">
          <w:rPr>
            <w:rStyle w:val="aa"/>
            <w:color w:val="auto"/>
            <w:sz w:val="28"/>
            <w:szCs w:val="28"/>
            <w:lang w:eastAsia="ru-RU"/>
          </w:rPr>
          <w:t>п. 3.1.</w:t>
        </w:r>
      </w:hyperlink>
      <w:r w:rsidRPr="00D3523D">
        <w:rPr>
          <w:sz w:val="28"/>
          <w:szCs w:val="28"/>
          <w:lang w:eastAsia="ru-RU"/>
        </w:rPr>
        <w:t xml:space="preserve"> Контракта или их совокупности.</w:t>
      </w:r>
    </w:p>
    <w:p w14:paraId="281DDBE5" w14:textId="77777777" w:rsidR="005561DF" w:rsidRPr="00D3523D" w:rsidRDefault="005561DF" w:rsidP="005561DF">
      <w:pPr>
        <w:tabs>
          <w:tab w:val="left" w:pos="1260"/>
        </w:tabs>
        <w:ind w:firstLine="567"/>
        <w:jc w:val="both"/>
        <w:rPr>
          <w:sz w:val="28"/>
          <w:szCs w:val="28"/>
          <w:lang w:eastAsia="ru-RU"/>
        </w:rPr>
      </w:pPr>
      <w:r w:rsidRPr="00D3523D">
        <w:rPr>
          <w:sz w:val="28"/>
          <w:szCs w:val="28"/>
          <w:lang w:eastAsia="ru-RU"/>
        </w:rPr>
        <w:t>1.6.</w:t>
      </w:r>
      <w:r w:rsidRPr="00D3523D">
        <w:rPr>
          <w:sz w:val="28"/>
          <w:szCs w:val="28"/>
          <w:lang w:eastAsia="ru-RU"/>
        </w:rPr>
        <w:tab/>
        <w:t>В случае, если Поставщиком при отсутствии письменного согласования Заказчика поставлен Товар, не указанный в Спецификации (Описании объекта закупки), и (или) отличающиеся от указанных в Спецификации (Описании объекта закупки), такой Товар, материалы, оборудование оплате не подлежат.</w:t>
      </w:r>
    </w:p>
    <w:p w14:paraId="1C89BB28" w14:textId="77777777" w:rsidR="005561DF" w:rsidRPr="00D3523D" w:rsidRDefault="005561DF" w:rsidP="005561DF">
      <w:pPr>
        <w:tabs>
          <w:tab w:val="left" w:pos="1260"/>
        </w:tabs>
        <w:ind w:firstLine="567"/>
        <w:jc w:val="both"/>
        <w:rPr>
          <w:sz w:val="28"/>
          <w:szCs w:val="28"/>
          <w:lang w:eastAsia="ru-RU"/>
        </w:rPr>
      </w:pPr>
      <w:r w:rsidRPr="00D3523D">
        <w:rPr>
          <w:sz w:val="28"/>
          <w:szCs w:val="28"/>
          <w:lang w:eastAsia="ru-RU"/>
        </w:rPr>
        <w:t>1.7.</w:t>
      </w:r>
      <w:r w:rsidRPr="00D3523D">
        <w:rPr>
          <w:sz w:val="28"/>
          <w:szCs w:val="28"/>
          <w:lang w:eastAsia="ru-RU"/>
        </w:rPr>
        <w:tab/>
        <w:t xml:space="preserve">В случае, если в </w:t>
      </w:r>
      <w:hyperlink w:anchor="Спецификация" w:history="1">
        <w:r w:rsidRPr="00D3523D">
          <w:rPr>
            <w:rStyle w:val="aa"/>
            <w:color w:val="auto"/>
            <w:sz w:val="28"/>
            <w:szCs w:val="28"/>
            <w:lang w:eastAsia="ru-RU"/>
          </w:rPr>
          <w:t>Спецификации</w:t>
        </w:r>
      </w:hyperlink>
      <w:r w:rsidRPr="00D3523D">
        <w:rPr>
          <w:sz w:val="28"/>
          <w:szCs w:val="28"/>
          <w:lang w:eastAsia="ru-RU"/>
        </w:rPr>
        <w:t xml:space="preserve"> отсутствуют работы, материалы, оборудование, необходимые для исполнения Контракта, Стороны признают, что стоимость таких работ, материалов, оборудования входят в цену Контракта и отдельной оплате не подлежат.</w:t>
      </w:r>
    </w:p>
    <w:p w14:paraId="6ADDB4A3" w14:textId="77777777" w:rsidR="005561DF" w:rsidRPr="00D3523D" w:rsidRDefault="005561DF" w:rsidP="005561DF">
      <w:pPr>
        <w:tabs>
          <w:tab w:val="left" w:pos="1260"/>
        </w:tabs>
        <w:ind w:firstLine="567"/>
        <w:jc w:val="both"/>
        <w:rPr>
          <w:sz w:val="28"/>
          <w:szCs w:val="28"/>
          <w:lang w:eastAsia="ru-RU"/>
        </w:rPr>
      </w:pPr>
      <w:r w:rsidRPr="00D3523D">
        <w:rPr>
          <w:sz w:val="28"/>
          <w:szCs w:val="28"/>
          <w:lang w:eastAsia="ru-RU"/>
        </w:rPr>
        <w:t>1.9.</w:t>
      </w:r>
      <w:r w:rsidRPr="00D3523D">
        <w:rPr>
          <w:sz w:val="28"/>
          <w:szCs w:val="28"/>
          <w:lang w:eastAsia="ru-RU"/>
        </w:rPr>
        <w:tab/>
        <w:t>Обязательства Заказчика по оплате Контракта считаются исполненными с момента списания денежных средств со счета Заказчика.</w:t>
      </w:r>
    </w:p>
    <w:p w14:paraId="5667B984" w14:textId="77777777" w:rsidR="005561DF" w:rsidRPr="00D3523D" w:rsidRDefault="005561DF" w:rsidP="005561DF">
      <w:pPr>
        <w:tabs>
          <w:tab w:val="left" w:pos="1260"/>
        </w:tabs>
        <w:ind w:firstLine="567"/>
        <w:jc w:val="both"/>
        <w:rPr>
          <w:sz w:val="28"/>
          <w:szCs w:val="28"/>
          <w:lang w:eastAsia="ru-RU"/>
        </w:rPr>
      </w:pPr>
      <w:r w:rsidRPr="00D3523D">
        <w:rPr>
          <w:sz w:val="28"/>
          <w:szCs w:val="28"/>
          <w:lang w:eastAsia="ru-RU"/>
        </w:rPr>
        <w:t>1.10.</w:t>
      </w:r>
      <w:r w:rsidRPr="00D3523D">
        <w:rPr>
          <w:sz w:val="28"/>
          <w:szCs w:val="28"/>
          <w:lang w:eastAsia="ru-RU"/>
        </w:rPr>
        <w:tab/>
        <w:t>Оплата за не поставленный Товар, Товар ненадлежащего качества и некомплектный Товар не производится</w:t>
      </w:r>
      <w:r w:rsidRPr="00D3523D">
        <w:rPr>
          <w:sz w:val="28"/>
          <w:szCs w:val="28"/>
          <w:vertAlign w:val="superscript"/>
          <w:lang w:eastAsia="ru-RU"/>
        </w:rPr>
        <w:footnoteReference w:id="1"/>
      </w:r>
      <w:r w:rsidRPr="00D3523D">
        <w:rPr>
          <w:sz w:val="28"/>
          <w:szCs w:val="28"/>
          <w:lang w:eastAsia="ru-RU"/>
        </w:rPr>
        <w:t>.</w:t>
      </w:r>
    </w:p>
    <w:p w14:paraId="6444D0CC" w14:textId="77777777" w:rsidR="005561DF" w:rsidRPr="00D3523D" w:rsidRDefault="005561DF" w:rsidP="005561DF">
      <w:pPr>
        <w:tabs>
          <w:tab w:val="left" w:pos="1260"/>
        </w:tabs>
        <w:ind w:firstLine="567"/>
        <w:jc w:val="both"/>
        <w:rPr>
          <w:sz w:val="28"/>
          <w:szCs w:val="28"/>
          <w:lang w:eastAsia="ru-RU"/>
        </w:rPr>
      </w:pPr>
      <w:r w:rsidRPr="00D3523D">
        <w:rPr>
          <w:sz w:val="28"/>
          <w:szCs w:val="28"/>
          <w:lang w:eastAsia="ru-RU"/>
        </w:rPr>
        <w:t>1.11.</w:t>
      </w:r>
      <w:r w:rsidRPr="00D3523D">
        <w:rPr>
          <w:sz w:val="28"/>
          <w:szCs w:val="28"/>
          <w:lang w:eastAsia="ru-RU"/>
        </w:rPr>
        <w:tab/>
        <w:t xml:space="preserve">Поставщик, подписанием настоящего Контракта, согласился, что надлежащим образом, в полном объеме ознакомился со всеми условиями, которые влияют или могут повлиять на стоимость и сроки поставки Товара, и признает их достаточными для выполнения всех своих обязательств по Контракту в полном </w:t>
      </w:r>
      <w:r w:rsidRPr="00D3523D">
        <w:rPr>
          <w:sz w:val="28"/>
          <w:szCs w:val="28"/>
          <w:lang w:eastAsia="ru-RU"/>
        </w:rPr>
        <w:lastRenderedPageBreak/>
        <w:t>объеме. Поставщик принял во внимание общие и местные условия, эпидемиологическую обстановку, а также все прочие аспекты, которые могут повлиять на поставку Товара.</w:t>
      </w:r>
    </w:p>
    <w:p w14:paraId="3F0B05C4" w14:textId="77777777" w:rsidR="005561DF" w:rsidRPr="00D3523D" w:rsidRDefault="005561DF" w:rsidP="005561DF">
      <w:pPr>
        <w:tabs>
          <w:tab w:val="left" w:pos="1260"/>
        </w:tabs>
        <w:ind w:firstLine="567"/>
        <w:jc w:val="both"/>
        <w:rPr>
          <w:sz w:val="28"/>
          <w:szCs w:val="28"/>
          <w:lang w:eastAsia="ru-RU"/>
        </w:rPr>
      </w:pPr>
      <w:r w:rsidRPr="00D3523D">
        <w:rPr>
          <w:sz w:val="28"/>
          <w:szCs w:val="28"/>
          <w:lang w:eastAsia="ru-RU"/>
        </w:rPr>
        <w:t>1.12.</w:t>
      </w:r>
      <w:r w:rsidRPr="00D3523D">
        <w:rPr>
          <w:sz w:val="28"/>
          <w:szCs w:val="28"/>
          <w:lang w:eastAsia="ru-RU"/>
        </w:rPr>
        <w:tab/>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E8FA02" w14:textId="77777777" w:rsidR="005561DF" w:rsidRPr="00D3523D" w:rsidRDefault="005561DF" w:rsidP="005561DF">
      <w:pPr>
        <w:tabs>
          <w:tab w:val="left" w:pos="1260"/>
        </w:tabs>
        <w:ind w:firstLine="567"/>
        <w:jc w:val="both"/>
        <w:rPr>
          <w:sz w:val="28"/>
          <w:szCs w:val="28"/>
          <w:lang w:eastAsia="ru-RU"/>
        </w:rPr>
      </w:pPr>
      <w:r w:rsidRPr="00D3523D">
        <w:rPr>
          <w:sz w:val="28"/>
          <w:szCs w:val="28"/>
          <w:lang w:eastAsia="ru-RU"/>
        </w:rPr>
        <w:t>1.13. В случае образования кредиторской задолженности у Государственного заказчика по состоянию на 1 января текущего года, ее оплата осуществляется в очередном финансовом году после доведения лимитов бюджетных обязательств до Государственного заказчика на очередной финансовый год.</w:t>
      </w:r>
    </w:p>
    <w:p w14:paraId="18CBF559" w14:textId="77777777" w:rsidR="005561DF" w:rsidRPr="00D3523D" w:rsidRDefault="005561DF" w:rsidP="005561DF">
      <w:pPr>
        <w:tabs>
          <w:tab w:val="left" w:pos="1260"/>
        </w:tabs>
        <w:ind w:firstLine="567"/>
        <w:jc w:val="both"/>
        <w:rPr>
          <w:sz w:val="28"/>
          <w:szCs w:val="28"/>
          <w:lang w:eastAsia="ru-RU"/>
        </w:rPr>
      </w:pPr>
    </w:p>
    <w:p w14:paraId="639009E8" w14:textId="77777777" w:rsidR="005561DF" w:rsidRPr="00D3523D" w:rsidRDefault="005561DF" w:rsidP="005561DF">
      <w:pPr>
        <w:pStyle w:val="a4"/>
        <w:widowControl/>
        <w:numPr>
          <w:ilvl w:val="0"/>
          <w:numId w:val="7"/>
        </w:numPr>
        <w:tabs>
          <w:tab w:val="left" w:pos="1260"/>
        </w:tabs>
        <w:autoSpaceDE/>
        <w:autoSpaceDN/>
        <w:ind w:left="0" w:right="0"/>
        <w:contextualSpacing/>
        <w:jc w:val="center"/>
        <w:rPr>
          <w:b/>
          <w:sz w:val="28"/>
          <w:szCs w:val="28"/>
          <w:lang w:eastAsia="ru-RU"/>
        </w:rPr>
      </w:pPr>
      <w:r w:rsidRPr="00D3523D">
        <w:rPr>
          <w:b/>
          <w:sz w:val="28"/>
          <w:szCs w:val="28"/>
          <w:lang w:eastAsia="ru-RU"/>
        </w:rPr>
        <w:t>Права и обязанности Сторон</w:t>
      </w:r>
    </w:p>
    <w:p w14:paraId="27D8FA6D" w14:textId="77777777" w:rsidR="005561DF" w:rsidRPr="00D3523D" w:rsidRDefault="005561DF" w:rsidP="005561DF">
      <w:pPr>
        <w:ind w:firstLine="567"/>
        <w:jc w:val="both"/>
        <w:rPr>
          <w:b/>
          <w:sz w:val="28"/>
          <w:szCs w:val="28"/>
          <w:lang w:eastAsia="ru-RU"/>
        </w:rPr>
      </w:pPr>
      <w:r w:rsidRPr="00D3523D">
        <w:rPr>
          <w:b/>
          <w:sz w:val="28"/>
          <w:szCs w:val="28"/>
          <w:lang w:eastAsia="ru-RU"/>
        </w:rPr>
        <w:t>2.1. Поставщик обязан:</w:t>
      </w:r>
    </w:p>
    <w:p w14:paraId="4A0BE5B7" w14:textId="77777777" w:rsidR="005561DF" w:rsidRPr="00D3523D" w:rsidRDefault="005561DF" w:rsidP="005561DF">
      <w:pPr>
        <w:widowControl/>
        <w:numPr>
          <w:ilvl w:val="0"/>
          <w:numId w:val="8"/>
        </w:numPr>
        <w:tabs>
          <w:tab w:val="left" w:pos="993"/>
        </w:tabs>
        <w:autoSpaceDE/>
        <w:autoSpaceDN/>
        <w:ind w:left="0" w:firstLine="567"/>
        <w:jc w:val="both"/>
        <w:rPr>
          <w:sz w:val="28"/>
          <w:szCs w:val="28"/>
          <w:lang w:eastAsia="ru-RU"/>
        </w:rPr>
      </w:pPr>
      <w:r w:rsidRPr="00D3523D">
        <w:rPr>
          <w:sz w:val="28"/>
          <w:szCs w:val="28"/>
          <w:lang w:eastAsia="ru-RU"/>
        </w:rPr>
        <w:t>своевременно и надлежащим образом исполнять принятые на себя обязательства;</w:t>
      </w:r>
    </w:p>
    <w:p w14:paraId="45786736" w14:textId="77777777" w:rsidR="005561DF" w:rsidRPr="00D3523D" w:rsidRDefault="005561DF" w:rsidP="005561DF">
      <w:pPr>
        <w:widowControl/>
        <w:numPr>
          <w:ilvl w:val="0"/>
          <w:numId w:val="8"/>
        </w:numPr>
        <w:tabs>
          <w:tab w:val="left" w:pos="993"/>
        </w:tabs>
        <w:autoSpaceDE/>
        <w:autoSpaceDN/>
        <w:ind w:left="0" w:firstLine="567"/>
        <w:jc w:val="both"/>
        <w:rPr>
          <w:sz w:val="28"/>
          <w:szCs w:val="28"/>
          <w:lang w:eastAsia="ru-RU"/>
        </w:rPr>
      </w:pPr>
      <w:r w:rsidRPr="00D3523D">
        <w:rPr>
          <w:sz w:val="28"/>
          <w:szCs w:val="28"/>
          <w:lang w:eastAsia="ru-RU"/>
        </w:rPr>
        <w:t xml:space="preserve">поставить Заказчику Товар в соответствии со </w:t>
      </w:r>
      <w:hyperlink w:anchor="спецификация" w:history="1">
        <w:r w:rsidRPr="00D3523D">
          <w:rPr>
            <w:sz w:val="28"/>
            <w:szCs w:val="28"/>
            <w:u w:val="single"/>
            <w:lang w:eastAsia="ru-RU"/>
          </w:rPr>
          <w:t>Спецификацией</w:t>
        </w:r>
      </w:hyperlink>
      <w:r w:rsidRPr="00D3523D">
        <w:rPr>
          <w:sz w:val="28"/>
          <w:szCs w:val="28"/>
          <w:lang w:eastAsia="ru-RU"/>
        </w:rPr>
        <w:t xml:space="preserve"> и </w:t>
      </w:r>
      <w:hyperlink w:anchor="ООЗ" w:history="1">
        <w:r w:rsidRPr="00D3523D">
          <w:rPr>
            <w:sz w:val="28"/>
            <w:szCs w:val="28"/>
            <w:u w:val="single"/>
            <w:lang w:eastAsia="ru-RU"/>
          </w:rPr>
          <w:t>Описанием объекта закупки</w:t>
        </w:r>
      </w:hyperlink>
      <w:r w:rsidRPr="00D3523D">
        <w:rPr>
          <w:sz w:val="28"/>
          <w:szCs w:val="28"/>
          <w:lang w:eastAsia="ru-RU"/>
        </w:rPr>
        <w:t xml:space="preserve"> в сроки, определенные Контрактом, и представить Заказчику надлежащим образом оформленные документы, подтверждающие исполнение обязательств в соответствии с условиями Контракта;</w:t>
      </w:r>
    </w:p>
    <w:p w14:paraId="371C5244" w14:textId="77777777" w:rsidR="005561DF" w:rsidRPr="00D3523D" w:rsidRDefault="005561DF" w:rsidP="005561DF">
      <w:pPr>
        <w:numPr>
          <w:ilvl w:val="0"/>
          <w:numId w:val="8"/>
        </w:numPr>
        <w:tabs>
          <w:tab w:val="left" w:pos="993"/>
        </w:tabs>
        <w:adjustRightInd w:val="0"/>
        <w:ind w:left="0" w:firstLine="567"/>
        <w:jc w:val="both"/>
        <w:rPr>
          <w:sz w:val="28"/>
          <w:szCs w:val="28"/>
          <w:lang w:eastAsia="ru-RU"/>
        </w:rPr>
      </w:pPr>
      <w:r w:rsidRPr="00D3523D">
        <w:rPr>
          <w:sz w:val="28"/>
          <w:szCs w:val="28"/>
          <w:lang w:eastAsia="ru-RU"/>
        </w:rPr>
        <w:t>в соответствии с условиями Контракта обеспечить устранение недостатков, выявленных Заказчиком при приемке Товара;</w:t>
      </w:r>
    </w:p>
    <w:p w14:paraId="548CD7C3" w14:textId="77777777" w:rsidR="005561DF" w:rsidRPr="00D3523D" w:rsidRDefault="005561DF" w:rsidP="005561DF">
      <w:pPr>
        <w:widowControl/>
        <w:numPr>
          <w:ilvl w:val="0"/>
          <w:numId w:val="8"/>
        </w:numPr>
        <w:autoSpaceDE/>
        <w:autoSpaceDN/>
        <w:ind w:left="0" w:firstLine="567"/>
        <w:jc w:val="both"/>
        <w:rPr>
          <w:sz w:val="28"/>
          <w:szCs w:val="28"/>
          <w:lang w:eastAsia="ru-RU"/>
        </w:rPr>
      </w:pPr>
      <w:r w:rsidRPr="00D3523D">
        <w:rPr>
          <w:sz w:val="28"/>
          <w:szCs w:val="28"/>
          <w:lang w:eastAsia="ru-RU"/>
        </w:rPr>
        <w:t>уплатить Заказчику убытки, неустойку</w:t>
      </w:r>
      <w:r w:rsidRPr="00D3523D">
        <w:rPr>
          <w:sz w:val="28"/>
          <w:szCs w:val="28"/>
          <w:vertAlign w:val="superscript"/>
          <w:lang w:eastAsia="ru-RU"/>
        </w:rPr>
        <w:footnoteReference w:id="2"/>
      </w:r>
      <w:r w:rsidRPr="00D3523D">
        <w:rPr>
          <w:sz w:val="28"/>
          <w:szCs w:val="28"/>
          <w:lang w:eastAsia="ru-RU"/>
        </w:rPr>
        <w:t xml:space="preserve"> (пени и (или) штрафы) в срок, указанный в таком требовании, в том числе в гарантийный период (если установлен Контрактом, Описание объекта закупки);</w:t>
      </w:r>
    </w:p>
    <w:p w14:paraId="3A3E449C" w14:textId="77777777" w:rsidR="005561DF" w:rsidRPr="00D3523D" w:rsidRDefault="005561DF" w:rsidP="005561DF">
      <w:pPr>
        <w:numPr>
          <w:ilvl w:val="0"/>
          <w:numId w:val="8"/>
        </w:numPr>
        <w:tabs>
          <w:tab w:val="left" w:pos="993"/>
        </w:tabs>
        <w:adjustRightInd w:val="0"/>
        <w:ind w:left="0" w:firstLine="567"/>
        <w:jc w:val="both"/>
        <w:rPr>
          <w:sz w:val="28"/>
          <w:szCs w:val="28"/>
          <w:lang w:eastAsia="ru-RU"/>
        </w:rPr>
      </w:pPr>
      <w:r w:rsidRPr="00D3523D">
        <w:rPr>
          <w:sz w:val="28"/>
          <w:szCs w:val="28"/>
          <w:lang w:eastAsia="ru-RU"/>
        </w:rPr>
        <w:t>предоставлять по запросам Заказчика в сроки, указанные в таких запросах, информацию о ходе исполнения обязательств по настоящему Контракту;</w:t>
      </w:r>
    </w:p>
    <w:p w14:paraId="01DAD650" w14:textId="77777777" w:rsidR="005561DF" w:rsidRPr="00D3523D" w:rsidRDefault="005561DF" w:rsidP="005561DF">
      <w:pPr>
        <w:numPr>
          <w:ilvl w:val="0"/>
          <w:numId w:val="8"/>
        </w:numPr>
        <w:tabs>
          <w:tab w:val="left" w:pos="993"/>
        </w:tabs>
        <w:adjustRightInd w:val="0"/>
        <w:ind w:left="0" w:firstLine="567"/>
        <w:jc w:val="both"/>
        <w:rPr>
          <w:sz w:val="28"/>
          <w:szCs w:val="28"/>
          <w:lang w:eastAsia="ru-RU"/>
        </w:rPr>
      </w:pPr>
      <w:r w:rsidRPr="00D3523D">
        <w:rPr>
          <w:sz w:val="28"/>
          <w:szCs w:val="28"/>
          <w:lang w:eastAsia="ru-RU"/>
        </w:rPr>
        <w:t>незамедлительно предоставлять Заказчику сведения об изменении своих реквизитов;</w:t>
      </w:r>
    </w:p>
    <w:p w14:paraId="435C7309" w14:textId="77777777" w:rsidR="005561DF" w:rsidRPr="00D3523D" w:rsidRDefault="005561DF" w:rsidP="005561DF">
      <w:pPr>
        <w:widowControl/>
        <w:numPr>
          <w:ilvl w:val="0"/>
          <w:numId w:val="8"/>
        </w:numPr>
        <w:autoSpaceDE/>
        <w:autoSpaceDN/>
        <w:ind w:left="0" w:firstLine="567"/>
        <w:jc w:val="both"/>
        <w:rPr>
          <w:sz w:val="28"/>
          <w:szCs w:val="28"/>
          <w:lang w:eastAsia="ru-RU"/>
        </w:rPr>
      </w:pPr>
      <w:r w:rsidRPr="00D3523D">
        <w:rPr>
          <w:sz w:val="28"/>
          <w:szCs w:val="28"/>
          <w:lang w:eastAsia="ru-RU"/>
        </w:rPr>
        <w:t>обеспечить наличие документов, подтверждающих соответствие Поставщика требованиям, установленным законодательством Российской Федерации к данном у виду деятельности, в течение всего срока исполнения Контракта (в том числе наличие допусков, разрешений, лицензий и пр.). Копии таких документов должны быть переданы Поставщиком Заказчику в течении 5 (пяти) рабочих дней с момента заключения Контракта. В случае внесения изменений в указанные документы или утраты ими силы, приостановки их действия Поставщик обязан проинформировать об этом Заказчика в течение 5 (пяти) рабочих дней с даты наступления указанных событий. Поставка, выполненная при отсутствии указанных документов, считается невыполненной, приемке и оплате не подлежит;</w:t>
      </w:r>
    </w:p>
    <w:p w14:paraId="4CB5EE0C" w14:textId="77777777" w:rsidR="005561DF" w:rsidRPr="00D3523D" w:rsidRDefault="005561DF" w:rsidP="005561DF">
      <w:pPr>
        <w:numPr>
          <w:ilvl w:val="0"/>
          <w:numId w:val="8"/>
        </w:numPr>
        <w:tabs>
          <w:tab w:val="left" w:pos="993"/>
        </w:tabs>
        <w:adjustRightInd w:val="0"/>
        <w:ind w:left="0" w:firstLine="567"/>
        <w:jc w:val="both"/>
        <w:rPr>
          <w:sz w:val="28"/>
          <w:szCs w:val="28"/>
          <w:lang w:eastAsia="ru-RU"/>
        </w:rPr>
      </w:pPr>
      <w:r w:rsidRPr="00D3523D">
        <w:rPr>
          <w:sz w:val="28"/>
          <w:szCs w:val="28"/>
          <w:lang w:eastAsia="ru-RU"/>
        </w:rPr>
        <w:lastRenderedPageBreak/>
        <w:t>нести все расходы необходимые для осуществления поставки Товара;</w:t>
      </w:r>
    </w:p>
    <w:p w14:paraId="7A7A21AA" w14:textId="77777777" w:rsidR="005561DF" w:rsidRPr="00D3523D" w:rsidRDefault="005561DF" w:rsidP="005561DF">
      <w:pPr>
        <w:widowControl/>
        <w:numPr>
          <w:ilvl w:val="0"/>
          <w:numId w:val="8"/>
        </w:numPr>
        <w:tabs>
          <w:tab w:val="left" w:pos="993"/>
        </w:tabs>
        <w:autoSpaceDE/>
        <w:autoSpaceDN/>
        <w:ind w:left="0" w:firstLine="567"/>
        <w:jc w:val="both"/>
        <w:rPr>
          <w:sz w:val="28"/>
          <w:szCs w:val="28"/>
        </w:rPr>
      </w:pPr>
      <w:r w:rsidRPr="00D3523D">
        <w:rPr>
          <w:sz w:val="28"/>
          <w:szCs w:val="28"/>
        </w:rPr>
        <w:t xml:space="preserve">по требованию Заказчика, направлять своего представителя для получения документов, в том числе в гарантийный срок </w:t>
      </w:r>
      <w:r w:rsidRPr="00D3523D">
        <w:rPr>
          <w:sz w:val="28"/>
          <w:szCs w:val="28"/>
          <w:lang w:eastAsia="ru-RU"/>
        </w:rPr>
        <w:t>(если установлен Контрактом, Описание объекта закупки)</w:t>
      </w:r>
      <w:r w:rsidRPr="00D3523D">
        <w:rPr>
          <w:sz w:val="28"/>
          <w:szCs w:val="28"/>
        </w:rPr>
        <w:t>;</w:t>
      </w:r>
    </w:p>
    <w:p w14:paraId="3A6A78C2" w14:textId="77777777" w:rsidR="005561DF" w:rsidRPr="00D3523D" w:rsidRDefault="005561DF" w:rsidP="005561DF">
      <w:pPr>
        <w:widowControl/>
        <w:numPr>
          <w:ilvl w:val="0"/>
          <w:numId w:val="8"/>
        </w:numPr>
        <w:tabs>
          <w:tab w:val="left" w:pos="993"/>
        </w:tabs>
        <w:autoSpaceDE/>
        <w:autoSpaceDN/>
        <w:ind w:left="0" w:firstLine="567"/>
        <w:jc w:val="both"/>
        <w:rPr>
          <w:sz w:val="28"/>
          <w:szCs w:val="28"/>
        </w:rPr>
      </w:pPr>
      <w:r w:rsidRPr="00D3523D">
        <w:rPr>
          <w:sz w:val="28"/>
          <w:szCs w:val="28"/>
        </w:rPr>
        <w:t xml:space="preserve">по требованию Заказчика своевременно и за свой счет вывезти со склада </w:t>
      </w:r>
      <w:proofErr w:type="gramStart"/>
      <w:r w:rsidRPr="00D3523D">
        <w:rPr>
          <w:sz w:val="28"/>
          <w:szCs w:val="28"/>
          <w:lang w:eastAsia="ru-RU"/>
        </w:rPr>
        <w:t>Товар (часть Товара)</w:t>
      </w:r>
      <w:proofErr w:type="gramEnd"/>
      <w:r w:rsidRPr="00D3523D">
        <w:rPr>
          <w:sz w:val="28"/>
          <w:szCs w:val="28"/>
          <w:lang w:eastAsia="ru-RU"/>
        </w:rPr>
        <w:t xml:space="preserve"> не соответствующий по качеству, ассортименту, количеству, комплектации условиям Контракта;</w:t>
      </w:r>
    </w:p>
    <w:p w14:paraId="21A78A03" w14:textId="77777777" w:rsidR="005561DF" w:rsidRPr="00D3523D" w:rsidRDefault="005561DF" w:rsidP="005561DF">
      <w:pPr>
        <w:widowControl/>
        <w:numPr>
          <w:ilvl w:val="0"/>
          <w:numId w:val="8"/>
        </w:numPr>
        <w:tabs>
          <w:tab w:val="left" w:pos="993"/>
        </w:tabs>
        <w:autoSpaceDE/>
        <w:autoSpaceDN/>
        <w:ind w:left="0" w:firstLine="567"/>
        <w:jc w:val="both"/>
        <w:rPr>
          <w:sz w:val="28"/>
          <w:szCs w:val="28"/>
        </w:rPr>
      </w:pPr>
      <w:r w:rsidRPr="00D3523D">
        <w:rPr>
          <w:sz w:val="28"/>
          <w:szCs w:val="28"/>
        </w:rPr>
        <w:t>выделять по требованию (запросу) Заказчика своих представителей для оперативного решения вопросов, в том числе в гарантийный срок, для участия в плановых и внеплановых проверках контроля качества Товара;</w:t>
      </w:r>
    </w:p>
    <w:p w14:paraId="33665F45" w14:textId="77777777" w:rsidR="005561DF" w:rsidRPr="00D3523D" w:rsidRDefault="005561DF" w:rsidP="005561DF">
      <w:pPr>
        <w:widowControl/>
        <w:numPr>
          <w:ilvl w:val="0"/>
          <w:numId w:val="8"/>
        </w:numPr>
        <w:tabs>
          <w:tab w:val="left" w:pos="993"/>
        </w:tabs>
        <w:autoSpaceDE/>
        <w:autoSpaceDN/>
        <w:ind w:left="0" w:firstLine="567"/>
        <w:jc w:val="both"/>
        <w:rPr>
          <w:sz w:val="28"/>
          <w:szCs w:val="28"/>
        </w:rPr>
      </w:pPr>
      <w:r w:rsidRPr="00D3523D">
        <w:rPr>
          <w:sz w:val="28"/>
          <w:szCs w:val="28"/>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Pr="00D3523D">
        <w:rPr>
          <w:sz w:val="28"/>
          <w:szCs w:val="28"/>
          <w:vertAlign w:val="superscript"/>
        </w:rPr>
        <w:footnoteReference w:id="3"/>
      </w:r>
      <w:r w:rsidRPr="00D3523D">
        <w:rPr>
          <w:sz w:val="28"/>
          <w:szCs w:val="28"/>
        </w:rPr>
        <w:t>;</w:t>
      </w:r>
    </w:p>
    <w:p w14:paraId="7961AD29" w14:textId="77777777" w:rsidR="005561DF" w:rsidRPr="00D3523D" w:rsidRDefault="005561DF" w:rsidP="005561DF">
      <w:pPr>
        <w:widowControl/>
        <w:numPr>
          <w:ilvl w:val="0"/>
          <w:numId w:val="8"/>
        </w:numPr>
        <w:tabs>
          <w:tab w:val="left" w:pos="993"/>
        </w:tabs>
        <w:autoSpaceDE/>
        <w:autoSpaceDN/>
        <w:ind w:left="0" w:firstLine="567"/>
        <w:jc w:val="both"/>
        <w:rPr>
          <w:sz w:val="28"/>
          <w:szCs w:val="28"/>
        </w:rPr>
      </w:pPr>
      <w:r w:rsidRPr="00D3523D">
        <w:rPr>
          <w:sz w:val="28"/>
          <w:szCs w:val="28"/>
        </w:rPr>
        <w:t xml:space="preserve">выполнять иные обязанности, предусмотренные законом, иными правовыми актами, </w:t>
      </w:r>
      <w:hyperlink w:anchor="ООЗ" w:history="1">
        <w:r w:rsidRPr="00D3523D">
          <w:rPr>
            <w:sz w:val="28"/>
            <w:szCs w:val="28"/>
            <w:u w:val="single"/>
          </w:rPr>
          <w:t xml:space="preserve">Описанием объекта закупки </w:t>
        </w:r>
      </w:hyperlink>
      <w:r w:rsidRPr="00D3523D">
        <w:rPr>
          <w:sz w:val="28"/>
          <w:szCs w:val="28"/>
        </w:rPr>
        <w:t>и настоящим Контрактом;</w:t>
      </w:r>
    </w:p>
    <w:p w14:paraId="333CE898" w14:textId="77777777" w:rsidR="005561DF" w:rsidRPr="00D3523D" w:rsidRDefault="005561DF" w:rsidP="005561DF">
      <w:pPr>
        <w:widowControl/>
        <w:numPr>
          <w:ilvl w:val="0"/>
          <w:numId w:val="8"/>
        </w:numPr>
        <w:tabs>
          <w:tab w:val="left" w:pos="993"/>
        </w:tabs>
        <w:autoSpaceDE/>
        <w:autoSpaceDN/>
        <w:ind w:left="0" w:firstLine="567"/>
        <w:jc w:val="both"/>
        <w:rPr>
          <w:sz w:val="28"/>
          <w:szCs w:val="28"/>
        </w:rPr>
      </w:pPr>
      <w:r w:rsidRPr="00D3523D">
        <w:rPr>
          <w:sz w:val="28"/>
          <w:szCs w:val="28"/>
        </w:rPr>
        <w:t>при проведении проверок по использованию бюджетных средств, а также в случае проведения экспертизы поставленного Товара, незамедлительно представлять все необходимые документы и информацию о поставляемом товаре, в том числе в гарантийный период;</w:t>
      </w:r>
    </w:p>
    <w:p w14:paraId="42B3DBDF" w14:textId="77777777" w:rsidR="005561DF" w:rsidRPr="00D3523D" w:rsidRDefault="005561DF" w:rsidP="005561DF">
      <w:pPr>
        <w:numPr>
          <w:ilvl w:val="0"/>
          <w:numId w:val="8"/>
        </w:numPr>
        <w:tabs>
          <w:tab w:val="left" w:pos="993"/>
        </w:tabs>
        <w:adjustRightInd w:val="0"/>
        <w:ind w:left="0" w:firstLine="567"/>
        <w:jc w:val="both"/>
        <w:rPr>
          <w:sz w:val="28"/>
          <w:szCs w:val="28"/>
          <w:lang w:eastAsia="ru-RU"/>
        </w:rPr>
      </w:pPr>
      <w:r w:rsidRPr="00D3523D">
        <w:rPr>
          <w:sz w:val="28"/>
          <w:szCs w:val="28"/>
          <w:lang w:eastAsia="ru-RU"/>
        </w:rPr>
        <w:t>для оперативного решения вопросов и предоставления необходимой информации, выделить уполномоченного представителя.</w:t>
      </w:r>
    </w:p>
    <w:p w14:paraId="0906CCE3" w14:textId="77777777" w:rsidR="005561DF" w:rsidRPr="00D3523D" w:rsidRDefault="005561DF" w:rsidP="005561DF">
      <w:pPr>
        <w:tabs>
          <w:tab w:val="left" w:pos="993"/>
        </w:tabs>
        <w:ind w:firstLine="567"/>
        <w:jc w:val="both"/>
        <w:rPr>
          <w:b/>
          <w:sz w:val="28"/>
          <w:szCs w:val="28"/>
          <w:lang w:eastAsia="ru-RU"/>
        </w:rPr>
      </w:pPr>
    </w:p>
    <w:p w14:paraId="64EECFE4" w14:textId="77777777" w:rsidR="005561DF" w:rsidRPr="00D3523D" w:rsidRDefault="005561DF" w:rsidP="005561DF">
      <w:pPr>
        <w:ind w:firstLine="567"/>
        <w:jc w:val="both"/>
        <w:rPr>
          <w:b/>
          <w:sz w:val="28"/>
          <w:szCs w:val="28"/>
          <w:lang w:eastAsia="ru-RU"/>
        </w:rPr>
      </w:pPr>
      <w:r w:rsidRPr="00D3523D">
        <w:rPr>
          <w:b/>
          <w:sz w:val="28"/>
          <w:szCs w:val="28"/>
          <w:lang w:eastAsia="ru-RU"/>
        </w:rPr>
        <w:t>2.2. Заказчик обязан:</w:t>
      </w:r>
    </w:p>
    <w:p w14:paraId="38AA5D35" w14:textId="77777777" w:rsidR="005561DF" w:rsidRPr="00D3523D" w:rsidRDefault="005561DF" w:rsidP="005561DF">
      <w:pPr>
        <w:numPr>
          <w:ilvl w:val="0"/>
          <w:numId w:val="9"/>
        </w:numPr>
        <w:adjustRightInd w:val="0"/>
        <w:ind w:left="0" w:firstLine="567"/>
        <w:jc w:val="both"/>
        <w:rPr>
          <w:sz w:val="28"/>
          <w:szCs w:val="28"/>
          <w:lang w:eastAsia="ru-RU"/>
        </w:rPr>
      </w:pPr>
      <w:r w:rsidRPr="00D3523D">
        <w:rPr>
          <w:sz w:val="28"/>
          <w:szCs w:val="28"/>
          <w:lang w:eastAsia="ru-RU"/>
        </w:rPr>
        <w:t>произвести оплату принятого Товара в порядке и в сроки, предусмотренные разделом 1 Контракта;</w:t>
      </w:r>
    </w:p>
    <w:p w14:paraId="7AC68BFF" w14:textId="77777777" w:rsidR="005561DF" w:rsidRPr="00D3523D" w:rsidRDefault="005561DF" w:rsidP="005561DF">
      <w:pPr>
        <w:numPr>
          <w:ilvl w:val="0"/>
          <w:numId w:val="9"/>
        </w:numPr>
        <w:adjustRightInd w:val="0"/>
        <w:ind w:left="0" w:firstLine="567"/>
        <w:jc w:val="both"/>
        <w:rPr>
          <w:sz w:val="28"/>
          <w:szCs w:val="28"/>
          <w:lang w:eastAsia="ru-RU"/>
        </w:rPr>
      </w:pPr>
      <w:r w:rsidRPr="00D3523D">
        <w:rPr>
          <w:sz w:val="28"/>
          <w:szCs w:val="28"/>
          <w:lang w:eastAsia="ru-RU"/>
        </w:rPr>
        <w:t xml:space="preserve">принимать Товар, проверяя на соответствие </w:t>
      </w:r>
      <w:hyperlink w:anchor="спецификация" w:history="1">
        <w:r w:rsidRPr="00D3523D">
          <w:rPr>
            <w:sz w:val="28"/>
            <w:szCs w:val="28"/>
            <w:u w:val="single"/>
            <w:lang w:eastAsia="ru-RU"/>
          </w:rPr>
          <w:t>Спецификации</w:t>
        </w:r>
      </w:hyperlink>
      <w:r w:rsidRPr="00D3523D">
        <w:rPr>
          <w:sz w:val="28"/>
          <w:szCs w:val="28"/>
          <w:lang w:eastAsia="ru-RU"/>
        </w:rPr>
        <w:t xml:space="preserve"> и </w:t>
      </w:r>
      <w:hyperlink w:anchor="ООЗ" w:history="1">
        <w:r w:rsidRPr="00D3523D">
          <w:rPr>
            <w:sz w:val="28"/>
            <w:szCs w:val="28"/>
            <w:u w:val="single"/>
            <w:lang w:eastAsia="ru-RU"/>
          </w:rPr>
          <w:t>Описанию объекта закупки</w:t>
        </w:r>
      </w:hyperlink>
      <w:r w:rsidRPr="00D3523D">
        <w:rPr>
          <w:sz w:val="28"/>
          <w:szCs w:val="28"/>
          <w:lang w:eastAsia="ru-RU"/>
        </w:rPr>
        <w:t xml:space="preserve"> его ассортимент, количество и качество;</w:t>
      </w:r>
    </w:p>
    <w:p w14:paraId="2DF5BC5C" w14:textId="77777777" w:rsidR="005561DF" w:rsidRPr="00D3523D" w:rsidRDefault="005561DF" w:rsidP="005561DF">
      <w:pPr>
        <w:numPr>
          <w:ilvl w:val="0"/>
          <w:numId w:val="9"/>
        </w:numPr>
        <w:adjustRightInd w:val="0"/>
        <w:ind w:left="0" w:firstLine="567"/>
        <w:jc w:val="both"/>
        <w:rPr>
          <w:sz w:val="28"/>
          <w:szCs w:val="28"/>
          <w:lang w:eastAsia="ru-RU"/>
        </w:rPr>
      </w:pPr>
      <w:r w:rsidRPr="00D3523D">
        <w:rPr>
          <w:sz w:val="28"/>
          <w:szCs w:val="28"/>
          <w:lang w:eastAsia="ru-RU"/>
        </w:rPr>
        <w:t>подписывать оформленные надлежащим образом документы в сроки, установленные разделом 3 Контракта, либо направлять Поставщику мотивированный отказ от принятия Товара;</w:t>
      </w:r>
    </w:p>
    <w:p w14:paraId="4747DFAD" w14:textId="77777777" w:rsidR="005561DF" w:rsidRPr="00D3523D" w:rsidRDefault="005561DF" w:rsidP="005561DF">
      <w:pPr>
        <w:numPr>
          <w:ilvl w:val="0"/>
          <w:numId w:val="9"/>
        </w:numPr>
        <w:adjustRightInd w:val="0"/>
        <w:ind w:left="0" w:firstLine="567"/>
        <w:jc w:val="both"/>
        <w:rPr>
          <w:sz w:val="28"/>
          <w:szCs w:val="28"/>
          <w:lang w:eastAsia="ru-RU"/>
        </w:rPr>
      </w:pPr>
      <w:r w:rsidRPr="00D3523D">
        <w:rPr>
          <w:sz w:val="28"/>
          <w:szCs w:val="28"/>
          <w:lang w:eastAsia="ru-RU"/>
        </w:rPr>
        <w:t>провести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Pr="00D3523D">
        <w:rPr>
          <w:sz w:val="28"/>
          <w:szCs w:val="28"/>
          <w:vertAlign w:val="superscript"/>
          <w:lang w:eastAsia="ru-RU"/>
        </w:rPr>
        <w:footnoteReference w:id="4"/>
      </w:r>
      <w:r w:rsidRPr="00D3523D">
        <w:rPr>
          <w:sz w:val="28"/>
          <w:szCs w:val="28"/>
          <w:lang w:eastAsia="ru-RU"/>
        </w:rPr>
        <w:t>;</w:t>
      </w:r>
    </w:p>
    <w:p w14:paraId="2B5CC9EA" w14:textId="77777777" w:rsidR="005561DF" w:rsidRPr="00D3523D" w:rsidRDefault="005561DF" w:rsidP="005561DF">
      <w:pPr>
        <w:numPr>
          <w:ilvl w:val="0"/>
          <w:numId w:val="9"/>
        </w:numPr>
        <w:adjustRightInd w:val="0"/>
        <w:ind w:left="0" w:firstLine="567"/>
        <w:jc w:val="both"/>
        <w:rPr>
          <w:sz w:val="28"/>
          <w:szCs w:val="28"/>
          <w:lang w:eastAsia="ru-RU"/>
        </w:rPr>
      </w:pPr>
      <w:r w:rsidRPr="00D3523D">
        <w:rPr>
          <w:sz w:val="28"/>
          <w:szCs w:val="28"/>
          <w:lang w:eastAsia="ru-RU"/>
        </w:rPr>
        <w:t>выполнять иные обязательства, предусмотренные законодательством и (или) Контрактом;</w:t>
      </w:r>
    </w:p>
    <w:p w14:paraId="21BAD639" w14:textId="77777777" w:rsidR="005561DF" w:rsidRPr="00D3523D" w:rsidRDefault="005561DF" w:rsidP="005561DF">
      <w:pPr>
        <w:numPr>
          <w:ilvl w:val="0"/>
          <w:numId w:val="9"/>
        </w:numPr>
        <w:adjustRightInd w:val="0"/>
        <w:ind w:left="0" w:firstLine="567"/>
        <w:jc w:val="both"/>
        <w:rPr>
          <w:sz w:val="28"/>
          <w:szCs w:val="28"/>
          <w:lang w:eastAsia="ru-RU"/>
        </w:rPr>
      </w:pPr>
      <w:r w:rsidRPr="00D3523D">
        <w:rPr>
          <w:sz w:val="28"/>
          <w:szCs w:val="28"/>
          <w:lang w:eastAsia="ru-RU"/>
        </w:rPr>
        <w:t>для оперативного решения вопросов и предоставления необходимой информации, выделить уполномоченного представителя.</w:t>
      </w:r>
    </w:p>
    <w:p w14:paraId="17B915BC" w14:textId="77777777" w:rsidR="005561DF" w:rsidRPr="00D3523D" w:rsidRDefault="005561DF" w:rsidP="005561DF">
      <w:pPr>
        <w:ind w:firstLine="567"/>
        <w:jc w:val="both"/>
        <w:rPr>
          <w:b/>
          <w:sz w:val="28"/>
          <w:szCs w:val="28"/>
          <w:lang w:eastAsia="ru-RU"/>
        </w:rPr>
      </w:pPr>
    </w:p>
    <w:p w14:paraId="32839CA6" w14:textId="77777777" w:rsidR="005561DF" w:rsidRPr="00D3523D" w:rsidRDefault="005561DF" w:rsidP="005561DF">
      <w:pPr>
        <w:ind w:firstLine="567"/>
        <w:jc w:val="both"/>
        <w:rPr>
          <w:b/>
          <w:sz w:val="28"/>
          <w:szCs w:val="28"/>
          <w:lang w:eastAsia="ru-RU"/>
        </w:rPr>
      </w:pPr>
      <w:r w:rsidRPr="00D3523D">
        <w:rPr>
          <w:b/>
          <w:sz w:val="28"/>
          <w:szCs w:val="28"/>
          <w:lang w:eastAsia="ru-RU"/>
        </w:rPr>
        <w:t>2.3. Поставщик вправе:</w:t>
      </w:r>
    </w:p>
    <w:p w14:paraId="7E1D4D7D" w14:textId="77777777" w:rsidR="005561DF" w:rsidRPr="00D3523D" w:rsidRDefault="005561DF" w:rsidP="005561DF">
      <w:pPr>
        <w:numPr>
          <w:ilvl w:val="0"/>
          <w:numId w:val="10"/>
        </w:numPr>
        <w:adjustRightInd w:val="0"/>
        <w:ind w:left="0" w:firstLine="567"/>
        <w:jc w:val="both"/>
        <w:rPr>
          <w:sz w:val="28"/>
          <w:szCs w:val="28"/>
          <w:lang w:eastAsia="ru-RU"/>
        </w:rPr>
      </w:pPr>
      <w:r w:rsidRPr="00D3523D">
        <w:rPr>
          <w:sz w:val="28"/>
          <w:szCs w:val="28"/>
          <w:lang w:eastAsia="ru-RU"/>
        </w:rPr>
        <w:t xml:space="preserve">требовать от Заказчика произвести приемку Товара, при условии предоставления Поставщиком документов, указанных в настоящем Контракте, и соответствия поставленного Товара требованиям, установленным Контрактом и </w:t>
      </w:r>
      <w:hyperlink w:anchor="ООЗ" w:history="1">
        <w:r w:rsidRPr="00D3523D">
          <w:rPr>
            <w:sz w:val="28"/>
            <w:szCs w:val="28"/>
            <w:u w:val="single"/>
            <w:lang w:eastAsia="ru-RU"/>
          </w:rPr>
          <w:t>Описанием объекта закупки</w:t>
        </w:r>
      </w:hyperlink>
      <w:r w:rsidRPr="00D3523D">
        <w:rPr>
          <w:sz w:val="28"/>
          <w:szCs w:val="28"/>
          <w:lang w:eastAsia="ru-RU"/>
        </w:rPr>
        <w:t>;</w:t>
      </w:r>
    </w:p>
    <w:p w14:paraId="4532B5A9" w14:textId="77777777" w:rsidR="005561DF" w:rsidRPr="00D3523D" w:rsidRDefault="005561DF" w:rsidP="005561DF">
      <w:pPr>
        <w:numPr>
          <w:ilvl w:val="0"/>
          <w:numId w:val="10"/>
        </w:numPr>
        <w:adjustRightInd w:val="0"/>
        <w:ind w:left="0" w:firstLine="567"/>
        <w:jc w:val="both"/>
        <w:rPr>
          <w:sz w:val="28"/>
          <w:szCs w:val="28"/>
          <w:lang w:eastAsia="ru-RU"/>
        </w:rPr>
      </w:pPr>
      <w:r w:rsidRPr="00D3523D">
        <w:rPr>
          <w:sz w:val="28"/>
          <w:szCs w:val="28"/>
          <w:lang w:eastAsia="ru-RU"/>
        </w:rPr>
        <w:t>требовать своевременной оплаты за Товар, принятый Заказчиком;</w:t>
      </w:r>
    </w:p>
    <w:p w14:paraId="456FFAF9" w14:textId="77777777" w:rsidR="005561DF" w:rsidRPr="00D3523D" w:rsidRDefault="005561DF" w:rsidP="005561DF">
      <w:pPr>
        <w:numPr>
          <w:ilvl w:val="0"/>
          <w:numId w:val="10"/>
        </w:numPr>
        <w:adjustRightInd w:val="0"/>
        <w:ind w:left="0" w:firstLine="567"/>
        <w:jc w:val="both"/>
        <w:rPr>
          <w:sz w:val="28"/>
          <w:szCs w:val="28"/>
          <w:lang w:eastAsia="ru-RU"/>
        </w:rPr>
      </w:pPr>
      <w:r w:rsidRPr="00D3523D">
        <w:rPr>
          <w:sz w:val="28"/>
          <w:szCs w:val="28"/>
          <w:lang w:eastAsia="ru-RU"/>
        </w:rPr>
        <w:t>принять решение об одностороннем отказе от исполнения контракта по основаниям, предусмотренным Гражданским кодексом Российской Федерации;</w:t>
      </w:r>
    </w:p>
    <w:p w14:paraId="73FBEF7B" w14:textId="77777777" w:rsidR="005561DF" w:rsidRPr="00D3523D" w:rsidRDefault="005561DF" w:rsidP="005561DF">
      <w:pPr>
        <w:numPr>
          <w:ilvl w:val="0"/>
          <w:numId w:val="10"/>
        </w:numPr>
        <w:adjustRightInd w:val="0"/>
        <w:ind w:left="0" w:firstLine="567"/>
        <w:jc w:val="both"/>
        <w:rPr>
          <w:sz w:val="28"/>
          <w:szCs w:val="28"/>
          <w:lang w:eastAsia="ru-RU"/>
        </w:rPr>
      </w:pPr>
      <w:r w:rsidRPr="00D3523D">
        <w:rPr>
          <w:sz w:val="28"/>
          <w:szCs w:val="28"/>
          <w:lang w:eastAsia="ru-RU"/>
        </w:rPr>
        <w:t>запрашивать у Заказчика предоставления разъяснений и уточнений по вопросам поставки Товара в рамках настоящего Контракта;</w:t>
      </w:r>
    </w:p>
    <w:p w14:paraId="231F3766" w14:textId="77777777" w:rsidR="005561DF" w:rsidRPr="00D3523D" w:rsidRDefault="005561DF" w:rsidP="005561DF">
      <w:pPr>
        <w:numPr>
          <w:ilvl w:val="0"/>
          <w:numId w:val="10"/>
        </w:numPr>
        <w:adjustRightInd w:val="0"/>
        <w:ind w:left="0" w:firstLine="567"/>
        <w:jc w:val="both"/>
        <w:rPr>
          <w:sz w:val="28"/>
          <w:szCs w:val="28"/>
          <w:lang w:eastAsia="ru-RU"/>
        </w:rPr>
      </w:pPr>
      <w:r w:rsidRPr="00D3523D">
        <w:rPr>
          <w:sz w:val="28"/>
          <w:szCs w:val="28"/>
          <w:lang w:eastAsia="ru-RU"/>
        </w:rPr>
        <w:t xml:space="preserve">досрочно осуществить поставку Товара, если иное не установлено </w:t>
      </w:r>
      <w:hyperlink w:anchor="ООЗ" w:history="1">
        <w:r w:rsidRPr="00D3523D">
          <w:rPr>
            <w:sz w:val="28"/>
            <w:szCs w:val="28"/>
            <w:u w:val="single"/>
            <w:lang w:eastAsia="ru-RU"/>
          </w:rPr>
          <w:t>Описанием объекта закупки</w:t>
        </w:r>
      </w:hyperlink>
      <w:r w:rsidRPr="00D3523D">
        <w:rPr>
          <w:sz w:val="28"/>
          <w:szCs w:val="28"/>
          <w:lang w:eastAsia="ru-RU"/>
        </w:rPr>
        <w:t>;</w:t>
      </w:r>
    </w:p>
    <w:p w14:paraId="7F9D0550" w14:textId="77777777" w:rsidR="005561DF" w:rsidRPr="00D3523D" w:rsidRDefault="005561DF" w:rsidP="005561DF">
      <w:pPr>
        <w:numPr>
          <w:ilvl w:val="0"/>
          <w:numId w:val="10"/>
        </w:numPr>
        <w:adjustRightInd w:val="0"/>
        <w:ind w:left="0" w:firstLine="567"/>
        <w:jc w:val="both"/>
        <w:rPr>
          <w:sz w:val="28"/>
          <w:szCs w:val="28"/>
          <w:lang w:eastAsia="ru-RU"/>
        </w:rPr>
      </w:pPr>
      <w:r w:rsidRPr="00D3523D">
        <w:rPr>
          <w:sz w:val="28"/>
          <w:szCs w:val="28"/>
          <w:lang w:eastAsia="ru-RU"/>
        </w:rPr>
        <w:t>осуществлять иные права, предусмотренные законодательством и (или) Контрактом.</w:t>
      </w:r>
    </w:p>
    <w:p w14:paraId="45E1D648" w14:textId="77777777" w:rsidR="005561DF" w:rsidRPr="00D3523D" w:rsidRDefault="005561DF" w:rsidP="005561DF">
      <w:pPr>
        <w:ind w:firstLine="567"/>
        <w:jc w:val="both"/>
        <w:rPr>
          <w:sz w:val="28"/>
          <w:szCs w:val="28"/>
          <w:lang w:eastAsia="ru-RU"/>
        </w:rPr>
      </w:pPr>
    </w:p>
    <w:p w14:paraId="03E66AB1" w14:textId="77777777" w:rsidR="005561DF" w:rsidRPr="00D3523D" w:rsidRDefault="005561DF" w:rsidP="005561DF">
      <w:pPr>
        <w:ind w:firstLine="567"/>
        <w:jc w:val="both"/>
        <w:rPr>
          <w:b/>
          <w:sz w:val="28"/>
          <w:szCs w:val="28"/>
          <w:lang w:eastAsia="ru-RU"/>
        </w:rPr>
      </w:pPr>
      <w:r w:rsidRPr="00D3523D">
        <w:rPr>
          <w:b/>
          <w:sz w:val="28"/>
          <w:szCs w:val="28"/>
          <w:lang w:eastAsia="ru-RU"/>
        </w:rPr>
        <w:t>2.4. Заказчик вправе:</w:t>
      </w:r>
    </w:p>
    <w:p w14:paraId="3997B64F" w14:textId="77777777" w:rsidR="005561DF" w:rsidRPr="00D3523D" w:rsidRDefault="005561DF" w:rsidP="005561DF">
      <w:pPr>
        <w:numPr>
          <w:ilvl w:val="0"/>
          <w:numId w:val="11"/>
        </w:numPr>
        <w:tabs>
          <w:tab w:val="left" w:pos="993"/>
        </w:tabs>
        <w:adjustRightInd w:val="0"/>
        <w:ind w:left="0" w:firstLine="567"/>
        <w:jc w:val="both"/>
        <w:rPr>
          <w:sz w:val="28"/>
          <w:szCs w:val="28"/>
          <w:lang w:eastAsia="ru-RU"/>
        </w:rPr>
      </w:pPr>
      <w:r w:rsidRPr="00D3523D">
        <w:rPr>
          <w:sz w:val="28"/>
          <w:szCs w:val="28"/>
          <w:lang w:eastAsia="ru-RU"/>
        </w:rPr>
        <w:t>требовать от Поставщика надлежащего исполнения обязательств в соответствии с настоящим Контрактом;</w:t>
      </w:r>
    </w:p>
    <w:p w14:paraId="0C39BC69" w14:textId="77777777" w:rsidR="005561DF" w:rsidRPr="00D3523D" w:rsidRDefault="005561DF" w:rsidP="005561DF">
      <w:pPr>
        <w:numPr>
          <w:ilvl w:val="0"/>
          <w:numId w:val="11"/>
        </w:numPr>
        <w:tabs>
          <w:tab w:val="left" w:pos="993"/>
        </w:tabs>
        <w:adjustRightInd w:val="0"/>
        <w:ind w:left="0" w:firstLine="567"/>
        <w:jc w:val="both"/>
        <w:rPr>
          <w:sz w:val="28"/>
          <w:szCs w:val="28"/>
          <w:lang w:eastAsia="ru-RU"/>
        </w:rPr>
      </w:pPr>
      <w:r w:rsidRPr="00D3523D">
        <w:rPr>
          <w:sz w:val="28"/>
          <w:szCs w:val="28"/>
          <w:lang w:eastAsia="ru-RU"/>
        </w:rPr>
        <w:t xml:space="preserve">требовать от Поставщика представления надлежащим образом оформленных документов, в соответствии с Контрактом и </w:t>
      </w:r>
      <w:hyperlink w:anchor="ООЗ" w:history="1">
        <w:r w:rsidRPr="00D3523D">
          <w:rPr>
            <w:sz w:val="28"/>
            <w:szCs w:val="28"/>
            <w:u w:val="single"/>
            <w:lang w:eastAsia="ru-RU"/>
          </w:rPr>
          <w:t>Описанием объекта закупки</w:t>
        </w:r>
      </w:hyperlink>
      <w:r w:rsidRPr="00D3523D">
        <w:rPr>
          <w:sz w:val="28"/>
          <w:szCs w:val="28"/>
          <w:lang w:eastAsia="ru-RU"/>
        </w:rPr>
        <w:t>, в том числе, отчетных и финансовых документов, подтверждающих исполнение обязательств в соответствии с условиями Контракта;</w:t>
      </w:r>
    </w:p>
    <w:p w14:paraId="1DFDB51B" w14:textId="77777777" w:rsidR="005561DF" w:rsidRPr="00D3523D" w:rsidRDefault="005561DF" w:rsidP="005561DF">
      <w:pPr>
        <w:numPr>
          <w:ilvl w:val="0"/>
          <w:numId w:val="11"/>
        </w:numPr>
        <w:tabs>
          <w:tab w:val="left" w:pos="993"/>
        </w:tabs>
        <w:adjustRightInd w:val="0"/>
        <w:ind w:left="0" w:firstLine="567"/>
        <w:jc w:val="both"/>
        <w:rPr>
          <w:sz w:val="28"/>
          <w:szCs w:val="28"/>
          <w:lang w:eastAsia="ru-RU"/>
        </w:rPr>
      </w:pPr>
      <w:r w:rsidRPr="00D3523D">
        <w:rPr>
          <w:sz w:val="28"/>
          <w:szCs w:val="28"/>
          <w:lang w:eastAsia="ru-RU"/>
        </w:rPr>
        <w:t>запрашивать у Поставщика дополнительную информацию о Товаре;</w:t>
      </w:r>
    </w:p>
    <w:p w14:paraId="29197FB0" w14:textId="77777777" w:rsidR="005561DF" w:rsidRPr="00D3523D" w:rsidRDefault="005561DF" w:rsidP="005561DF">
      <w:pPr>
        <w:numPr>
          <w:ilvl w:val="0"/>
          <w:numId w:val="11"/>
        </w:numPr>
        <w:tabs>
          <w:tab w:val="left" w:pos="993"/>
        </w:tabs>
        <w:adjustRightInd w:val="0"/>
        <w:ind w:left="0" w:firstLine="567"/>
        <w:jc w:val="both"/>
        <w:rPr>
          <w:sz w:val="28"/>
          <w:szCs w:val="28"/>
          <w:lang w:eastAsia="ru-RU"/>
        </w:rPr>
      </w:pPr>
      <w:r w:rsidRPr="00D3523D">
        <w:rPr>
          <w:sz w:val="28"/>
          <w:szCs w:val="28"/>
          <w:lang w:eastAsia="ru-RU"/>
        </w:rPr>
        <w:t>осуществлять контроль за объемом и сроками исполнения обязательств по Контракту;</w:t>
      </w:r>
    </w:p>
    <w:p w14:paraId="5244433A" w14:textId="77777777" w:rsidR="005561DF" w:rsidRPr="00D3523D" w:rsidRDefault="005561DF" w:rsidP="005561DF">
      <w:pPr>
        <w:numPr>
          <w:ilvl w:val="0"/>
          <w:numId w:val="11"/>
        </w:numPr>
        <w:tabs>
          <w:tab w:val="left" w:pos="993"/>
        </w:tabs>
        <w:adjustRightInd w:val="0"/>
        <w:ind w:left="0" w:firstLine="567"/>
        <w:jc w:val="both"/>
        <w:rPr>
          <w:sz w:val="28"/>
          <w:szCs w:val="28"/>
          <w:lang w:eastAsia="ru-RU"/>
        </w:rPr>
      </w:pPr>
      <w:r w:rsidRPr="00D3523D">
        <w:rPr>
          <w:sz w:val="28"/>
          <w:szCs w:val="28"/>
          <w:lang w:eastAsia="ru-RU"/>
        </w:rPr>
        <w:t>ссылаться на недостатки поставляемого Товара, в том числе в части количества, ассортимента, комплектности и стоимости этого Товара;</w:t>
      </w:r>
    </w:p>
    <w:p w14:paraId="1FD3DC11" w14:textId="77777777" w:rsidR="005561DF" w:rsidRPr="00D3523D" w:rsidRDefault="005561DF" w:rsidP="005561DF">
      <w:pPr>
        <w:numPr>
          <w:ilvl w:val="0"/>
          <w:numId w:val="11"/>
        </w:numPr>
        <w:tabs>
          <w:tab w:val="left" w:pos="993"/>
        </w:tabs>
        <w:adjustRightInd w:val="0"/>
        <w:ind w:left="0" w:firstLine="567"/>
        <w:jc w:val="both"/>
        <w:rPr>
          <w:sz w:val="28"/>
          <w:szCs w:val="28"/>
          <w:lang w:eastAsia="ru-RU"/>
        </w:rPr>
      </w:pPr>
      <w:r w:rsidRPr="00D3523D">
        <w:rPr>
          <w:sz w:val="28"/>
          <w:szCs w:val="28"/>
          <w:lang w:eastAsia="ru-RU"/>
        </w:rPr>
        <w:t>требовать оплаты убытков, неустойки в случаях и в порядке, предусмотренных законодательством и (или) Контрактом;</w:t>
      </w:r>
    </w:p>
    <w:p w14:paraId="1DAE4368" w14:textId="77777777" w:rsidR="005561DF" w:rsidRPr="00D3523D" w:rsidRDefault="005561DF" w:rsidP="005561DF">
      <w:pPr>
        <w:numPr>
          <w:ilvl w:val="0"/>
          <w:numId w:val="11"/>
        </w:numPr>
        <w:tabs>
          <w:tab w:val="left" w:pos="993"/>
        </w:tabs>
        <w:adjustRightInd w:val="0"/>
        <w:ind w:left="0" w:firstLine="567"/>
        <w:jc w:val="both"/>
        <w:rPr>
          <w:sz w:val="28"/>
          <w:szCs w:val="28"/>
          <w:lang w:eastAsia="ru-RU"/>
        </w:rPr>
      </w:pPr>
      <w:r w:rsidRPr="00D3523D">
        <w:rPr>
          <w:sz w:val="28"/>
          <w:szCs w:val="28"/>
          <w:lang w:eastAsia="ru-RU"/>
        </w:rPr>
        <w:t>отказать в приемке и (или) оплате Товара, до уплаты Поставщиком убытков, неустойки;</w:t>
      </w:r>
    </w:p>
    <w:p w14:paraId="415CAE58" w14:textId="77777777" w:rsidR="005561DF" w:rsidRPr="00D3523D" w:rsidRDefault="005561DF" w:rsidP="005561DF">
      <w:pPr>
        <w:numPr>
          <w:ilvl w:val="0"/>
          <w:numId w:val="11"/>
        </w:numPr>
        <w:tabs>
          <w:tab w:val="left" w:pos="993"/>
        </w:tabs>
        <w:adjustRightInd w:val="0"/>
        <w:ind w:left="0" w:firstLine="567"/>
        <w:jc w:val="both"/>
        <w:rPr>
          <w:sz w:val="28"/>
          <w:szCs w:val="28"/>
          <w:lang w:eastAsia="ru-RU"/>
        </w:rPr>
      </w:pPr>
      <w:r w:rsidRPr="00D3523D">
        <w:rPr>
          <w:sz w:val="28"/>
          <w:szCs w:val="28"/>
          <w:lang w:eastAsia="ru-RU"/>
        </w:rPr>
        <w:t>удержать сумму начисленной Поставщику неустойки из суммы, подлежащей оплате Поставщику;</w:t>
      </w:r>
    </w:p>
    <w:p w14:paraId="1B993D56" w14:textId="77777777" w:rsidR="005561DF" w:rsidRPr="00D3523D" w:rsidRDefault="005561DF" w:rsidP="005561DF">
      <w:pPr>
        <w:numPr>
          <w:ilvl w:val="0"/>
          <w:numId w:val="11"/>
        </w:numPr>
        <w:tabs>
          <w:tab w:val="left" w:pos="993"/>
        </w:tabs>
        <w:adjustRightInd w:val="0"/>
        <w:ind w:left="0" w:firstLine="567"/>
        <w:jc w:val="both"/>
        <w:rPr>
          <w:sz w:val="28"/>
          <w:szCs w:val="28"/>
          <w:lang w:eastAsia="ru-RU"/>
        </w:rPr>
      </w:pPr>
      <w:r w:rsidRPr="00D3523D">
        <w:rPr>
          <w:sz w:val="28"/>
          <w:szCs w:val="28"/>
          <w:lang w:eastAsia="ru-RU"/>
        </w:rPr>
        <w:t>в случаях, предусмотренных законодательством и (или) Контрактом, в одностороннем порядке отказаться от исполнения Контракта;</w:t>
      </w:r>
    </w:p>
    <w:p w14:paraId="60D2DE23" w14:textId="77777777" w:rsidR="005561DF" w:rsidRPr="00D3523D" w:rsidRDefault="005561DF" w:rsidP="005561DF">
      <w:pPr>
        <w:numPr>
          <w:ilvl w:val="0"/>
          <w:numId w:val="11"/>
        </w:numPr>
        <w:tabs>
          <w:tab w:val="left" w:pos="993"/>
        </w:tabs>
        <w:adjustRightInd w:val="0"/>
        <w:ind w:left="0" w:firstLine="567"/>
        <w:jc w:val="both"/>
        <w:rPr>
          <w:sz w:val="28"/>
          <w:szCs w:val="28"/>
          <w:lang w:eastAsia="ru-RU"/>
        </w:rPr>
      </w:pPr>
      <w:r w:rsidRPr="00D3523D">
        <w:rPr>
          <w:sz w:val="28"/>
          <w:szCs w:val="28"/>
          <w:lang w:eastAsia="ru-RU"/>
        </w:rPr>
        <w:t>требовать от Поставщика за свой счет устранить недостатки Товара в течение срока, установленного Заказчиком;</w:t>
      </w:r>
    </w:p>
    <w:p w14:paraId="14A0D303" w14:textId="77777777" w:rsidR="005561DF" w:rsidRPr="00D3523D" w:rsidRDefault="005561DF" w:rsidP="005561DF">
      <w:pPr>
        <w:numPr>
          <w:ilvl w:val="0"/>
          <w:numId w:val="11"/>
        </w:numPr>
        <w:tabs>
          <w:tab w:val="left" w:pos="993"/>
        </w:tabs>
        <w:adjustRightInd w:val="0"/>
        <w:ind w:left="0" w:firstLine="567"/>
        <w:jc w:val="both"/>
        <w:rPr>
          <w:sz w:val="28"/>
          <w:szCs w:val="28"/>
          <w:lang w:eastAsia="ru-RU"/>
        </w:rPr>
      </w:pPr>
      <w:r w:rsidRPr="00D3523D">
        <w:rPr>
          <w:sz w:val="28"/>
          <w:szCs w:val="28"/>
          <w:lang w:eastAsia="ru-RU"/>
        </w:rPr>
        <w:t>расторгнуть Контракт в случаях, предусмотренных действующим законодательством и (или) Контрактом;</w:t>
      </w:r>
    </w:p>
    <w:p w14:paraId="78CBDBF3" w14:textId="77777777" w:rsidR="005561DF" w:rsidRPr="00D3523D" w:rsidRDefault="005561DF" w:rsidP="005561DF">
      <w:pPr>
        <w:numPr>
          <w:ilvl w:val="0"/>
          <w:numId w:val="11"/>
        </w:numPr>
        <w:tabs>
          <w:tab w:val="left" w:pos="993"/>
        </w:tabs>
        <w:adjustRightInd w:val="0"/>
        <w:ind w:left="0" w:firstLine="567"/>
        <w:jc w:val="both"/>
        <w:rPr>
          <w:sz w:val="28"/>
          <w:szCs w:val="28"/>
          <w:lang w:eastAsia="ru-RU"/>
        </w:rPr>
      </w:pPr>
      <w:r w:rsidRPr="00D3523D">
        <w:rPr>
          <w:sz w:val="28"/>
          <w:szCs w:val="28"/>
          <w:lang w:eastAsia="ru-RU"/>
        </w:rPr>
        <w:t>отказаться от Товара, поставка которого просрочена;</w:t>
      </w:r>
    </w:p>
    <w:p w14:paraId="3FC1EC84" w14:textId="77777777" w:rsidR="005561DF" w:rsidRPr="00D3523D" w:rsidRDefault="005561DF" w:rsidP="005561DF">
      <w:pPr>
        <w:numPr>
          <w:ilvl w:val="0"/>
          <w:numId w:val="11"/>
        </w:numPr>
        <w:tabs>
          <w:tab w:val="left" w:pos="993"/>
        </w:tabs>
        <w:adjustRightInd w:val="0"/>
        <w:ind w:left="0" w:firstLine="567"/>
        <w:jc w:val="both"/>
        <w:rPr>
          <w:sz w:val="28"/>
          <w:szCs w:val="28"/>
          <w:lang w:eastAsia="ru-RU"/>
        </w:rPr>
      </w:pPr>
      <w:r w:rsidRPr="00D3523D">
        <w:rPr>
          <w:sz w:val="28"/>
          <w:szCs w:val="28"/>
          <w:lang w:eastAsia="ru-RU"/>
        </w:rPr>
        <w:t>отказаться от Товара, у которого нарушена или неправильно осуществлена упаковка или маркировка;</w:t>
      </w:r>
    </w:p>
    <w:p w14:paraId="0D9B6BE2" w14:textId="77777777" w:rsidR="005561DF" w:rsidRPr="00D3523D" w:rsidRDefault="005561DF" w:rsidP="005561DF">
      <w:pPr>
        <w:numPr>
          <w:ilvl w:val="0"/>
          <w:numId w:val="11"/>
        </w:numPr>
        <w:tabs>
          <w:tab w:val="left" w:pos="993"/>
        </w:tabs>
        <w:adjustRightInd w:val="0"/>
        <w:ind w:left="0" w:firstLine="567"/>
        <w:jc w:val="both"/>
        <w:rPr>
          <w:sz w:val="28"/>
          <w:szCs w:val="28"/>
          <w:lang w:eastAsia="ru-RU"/>
        </w:rPr>
      </w:pPr>
      <w:r w:rsidRPr="00D3523D">
        <w:rPr>
          <w:sz w:val="28"/>
          <w:szCs w:val="28"/>
          <w:lang w:eastAsia="ru-RU"/>
        </w:rPr>
        <w:t>отказать Поставщику в поставке Товара отдельными частями (партиями). В случае поставки Товара отдельными частями (партиями), Заказчик вправе начать производить приемку Товара только после поставки последней части (партии) Товара;</w:t>
      </w:r>
    </w:p>
    <w:p w14:paraId="1E866E1B" w14:textId="77777777" w:rsidR="005561DF" w:rsidRPr="00D3523D" w:rsidRDefault="005561DF" w:rsidP="005561DF">
      <w:pPr>
        <w:numPr>
          <w:ilvl w:val="0"/>
          <w:numId w:val="11"/>
        </w:numPr>
        <w:tabs>
          <w:tab w:val="left" w:pos="993"/>
        </w:tabs>
        <w:adjustRightInd w:val="0"/>
        <w:ind w:left="0" w:firstLine="567"/>
        <w:jc w:val="both"/>
        <w:rPr>
          <w:sz w:val="28"/>
          <w:szCs w:val="28"/>
          <w:lang w:eastAsia="ru-RU"/>
        </w:rPr>
      </w:pPr>
      <w:r w:rsidRPr="00D3523D">
        <w:rPr>
          <w:sz w:val="28"/>
          <w:szCs w:val="28"/>
          <w:lang w:eastAsia="ru-RU"/>
        </w:rPr>
        <w:t xml:space="preserve">возвратить Поставщику весь </w:t>
      </w:r>
      <w:proofErr w:type="gramStart"/>
      <w:r w:rsidRPr="00D3523D">
        <w:rPr>
          <w:sz w:val="28"/>
          <w:szCs w:val="28"/>
          <w:lang w:eastAsia="ru-RU"/>
        </w:rPr>
        <w:t>Товар, в случае, если</w:t>
      </w:r>
      <w:proofErr w:type="gramEnd"/>
      <w:r w:rsidRPr="00D3523D">
        <w:rPr>
          <w:sz w:val="28"/>
          <w:szCs w:val="28"/>
          <w:lang w:eastAsia="ru-RU"/>
        </w:rPr>
        <w:t xml:space="preserve"> при поставке сотрудниками Заказчика будут установлены факты ненадлежащего качества, ассортимента, комплектности Товара (части Товара);</w:t>
      </w:r>
    </w:p>
    <w:p w14:paraId="263AD3B5" w14:textId="77777777" w:rsidR="005561DF" w:rsidRPr="00D3523D" w:rsidRDefault="005561DF" w:rsidP="005561DF">
      <w:pPr>
        <w:numPr>
          <w:ilvl w:val="0"/>
          <w:numId w:val="11"/>
        </w:numPr>
        <w:tabs>
          <w:tab w:val="left" w:pos="993"/>
        </w:tabs>
        <w:adjustRightInd w:val="0"/>
        <w:ind w:left="0" w:firstLine="567"/>
        <w:jc w:val="both"/>
        <w:rPr>
          <w:sz w:val="28"/>
          <w:szCs w:val="28"/>
          <w:lang w:eastAsia="ru-RU"/>
        </w:rPr>
      </w:pPr>
      <w:r w:rsidRPr="00D3523D">
        <w:rPr>
          <w:sz w:val="28"/>
          <w:szCs w:val="28"/>
          <w:lang w:eastAsia="ru-RU"/>
        </w:rPr>
        <w:lastRenderedPageBreak/>
        <w:t>осуществлять выборочную проверку качества Товара;</w:t>
      </w:r>
    </w:p>
    <w:p w14:paraId="39D88EB0" w14:textId="77777777" w:rsidR="005561DF" w:rsidRPr="00D3523D" w:rsidRDefault="005561DF" w:rsidP="005561DF">
      <w:pPr>
        <w:numPr>
          <w:ilvl w:val="0"/>
          <w:numId w:val="11"/>
        </w:numPr>
        <w:tabs>
          <w:tab w:val="left" w:pos="993"/>
        </w:tabs>
        <w:adjustRightInd w:val="0"/>
        <w:ind w:left="0" w:firstLine="567"/>
        <w:jc w:val="both"/>
        <w:rPr>
          <w:sz w:val="28"/>
          <w:szCs w:val="28"/>
          <w:lang w:eastAsia="ru-RU"/>
        </w:rPr>
      </w:pPr>
      <w:r w:rsidRPr="00D3523D">
        <w:rPr>
          <w:sz w:val="28"/>
          <w:szCs w:val="28"/>
          <w:lang w:eastAsia="ru-RU"/>
        </w:rPr>
        <w:t>отказаться от поставки и приемки Товара ненадлежащего качества, некомплектного Товара, а если такой Товар оплачен, потребовать возврата уплаченных сумм впредь до устранения недостатков и доукомплектования Товара либо его замены;</w:t>
      </w:r>
    </w:p>
    <w:p w14:paraId="43E6B7CD" w14:textId="77777777" w:rsidR="005561DF" w:rsidRPr="00D3523D" w:rsidRDefault="005561DF" w:rsidP="005561DF">
      <w:pPr>
        <w:numPr>
          <w:ilvl w:val="0"/>
          <w:numId w:val="11"/>
        </w:numPr>
        <w:tabs>
          <w:tab w:val="left" w:pos="993"/>
        </w:tabs>
        <w:adjustRightInd w:val="0"/>
        <w:ind w:left="0" w:firstLine="567"/>
        <w:jc w:val="both"/>
        <w:rPr>
          <w:sz w:val="28"/>
          <w:szCs w:val="28"/>
          <w:lang w:eastAsia="ru-RU"/>
        </w:rPr>
      </w:pPr>
      <w:r w:rsidRPr="00D3523D">
        <w:rPr>
          <w:sz w:val="28"/>
          <w:szCs w:val="28"/>
          <w:lang w:eastAsia="ru-RU"/>
        </w:rPr>
        <w:t>потребовать присутствия представителей Поставщика для составления, подписания и вручения Акта (уведомления) о недостатках, обнаруженных в гарантийный срок;</w:t>
      </w:r>
    </w:p>
    <w:p w14:paraId="0526005A" w14:textId="77777777" w:rsidR="005561DF" w:rsidRPr="00D3523D" w:rsidRDefault="005561DF" w:rsidP="005561DF">
      <w:pPr>
        <w:numPr>
          <w:ilvl w:val="0"/>
          <w:numId w:val="11"/>
        </w:numPr>
        <w:tabs>
          <w:tab w:val="left" w:pos="993"/>
        </w:tabs>
        <w:adjustRightInd w:val="0"/>
        <w:ind w:left="0" w:firstLine="567"/>
        <w:jc w:val="both"/>
        <w:rPr>
          <w:sz w:val="28"/>
          <w:szCs w:val="28"/>
          <w:lang w:eastAsia="ru-RU"/>
        </w:rPr>
      </w:pPr>
      <w:r w:rsidRPr="00D3523D">
        <w:rPr>
          <w:sz w:val="28"/>
          <w:szCs w:val="28"/>
          <w:lang w:eastAsia="ru-RU"/>
        </w:rPr>
        <w:t>требовать замены дефектного Товара, выявленного Заказчиком в течение 1 (одного) месяца с даты поставки Товара за счет средств Поставщика, за исключением случаев, когда дефект вызван неправильным хранением и (или) эксплуатацией его Заказчиком;</w:t>
      </w:r>
    </w:p>
    <w:p w14:paraId="1DE83E1C" w14:textId="77777777" w:rsidR="005561DF" w:rsidRPr="00D3523D" w:rsidRDefault="005561DF" w:rsidP="005561DF">
      <w:pPr>
        <w:numPr>
          <w:ilvl w:val="0"/>
          <w:numId w:val="11"/>
        </w:numPr>
        <w:tabs>
          <w:tab w:val="left" w:pos="993"/>
        </w:tabs>
        <w:adjustRightInd w:val="0"/>
        <w:ind w:left="0" w:firstLine="567"/>
        <w:jc w:val="both"/>
        <w:rPr>
          <w:sz w:val="28"/>
          <w:szCs w:val="28"/>
          <w:lang w:eastAsia="ru-RU"/>
        </w:rPr>
      </w:pPr>
      <w:r w:rsidRPr="00D3523D">
        <w:rPr>
          <w:sz w:val="28"/>
          <w:szCs w:val="28"/>
          <w:lang w:eastAsia="ru-RU"/>
        </w:rPr>
        <w:t>требовать безвозмездного устранения недостатков Товара;</w:t>
      </w:r>
    </w:p>
    <w:p w14:paraId="71A38199" w14:textId="77777777" w:rsidR="005561DF" w:rsidRPr="00D3523D" w:rsidRDefault="005561DF" w:rsidP="005561DF">
      <w:pPr>
        <w:numPr>
          <w:ilvl w:val="0"/>
          <w:numId w:val="11"/>
        </w:numPr>
        <w:tabs>
          <w:tab w:val="left" w:pos="993"/>
        </w:tabs>
        <w:adjustRightInd w:val="0"/>
        <w:ind w:left="0" w:firstLine="567"/>
        <w:jc w:val="both"/>
        <w:rPr>
          <w:sz w:val="28"/>
          <w:szCs w:val="28"/>
        </w:rPr>
      </w:pPr>
      <w:r w:rsidRPr="00D3523D">
        <w:rPr>
          <w:sz w:val="28"/>
          <w:szCs w:val="28"/>
        </w:rPr>
        <w:t>осуществлять</w:t>
      </w:r>
      <w:r w:rsidRPr="00D3523D">
        <w:rPr>
          <w:sz w:val="28"/>
          <w:szCs w:val="28"/>
          <w:lang w:val="x-none" w:eastAsia="ru-RU"/>
        </w:rPr>
        <w:t xml:space="preserve"> иные права, предусмотренные федеральным законодательством и (или) Контрактом.</w:t>
      </w:r>
    </w:p>
    <w:p w14:paraId="28AFCB16" w14:textId="77777777" w:rsidR="005561DF" w:rsidRPr="00D3523D" w:rsidRDefault="005561DF" w:rsidP="005561DF">
      <w:pPr>
        <w:tabs>
          <w:tab w:val="left" w:pos="1260"/>
        </w:tabs>
        <w:ind w:firstLine="709"/>
        <w:jc w:val="both"/>
        <w:rPr>
          <w:sz w:val="28"/>
          <w:szCs w:val="28"/>
          <w:lang w:eastAsia="ru-RU"/>
        </w:rPr>
      </w:pPr>
    </w:p>
    <w:p w14:paraId="7B0ED23F" w14:textId="77777777" w:rsidR="005561DF" w:rsidRPr="00D3523D" w:rsidRDefault="005561DF" w:rsidP="005561DF">
      <w:pPr>
        <w:pStyle w:val="a4"/>
        <w:widowControl/>
        <w:numPr>
          <w:ilvl w:val="0"/>
          <w:numId w:val="7"/>
        </w:numPr>
        <w:autoSpaceDE/>
        <w:autoSpaceDN/>
        <w:ind w:left="0" w:right="0" w:firstLine="0"/>
        <w:contextualSpacing/>
        <w:jc w:val="center"/>
        <w:rPr>
          <w:b/>
          <w:sz w:val="28"/>
          <w:szCs w:val="28"/>
          <w:lang w:eastAsia="ru-RU"/>
        </w:rPr>
      </w:pPr>
      <w:r w:rsidRPr="00D3523D">
        <w:rPr>
          <w:b/>
          <w:sz w:val="28"/>
          <w:szCs w:val="28"/>
          <w:lang w:eastAsia="ru-RU"/>
        </w:rPr>
        <w:t>Порядок, сроки, условия поставки и приемки поставленного Товара</w:t>
      </w:r>
    </w:p>
    <w:p w14:paraId="02A4B121" w14:textId="77777777" w:rsidR="005561DF" w:rsidRPr="00D3523D" w:rsidRDefault="005561DF" w:rsidP="005561DF">
      <w:pPr>
        <w:widowControl/>
        <w:numPr>
          <w:ilvl w:val="0"/>
          <w:numId w:val="4"/>
        </w:numPr>
        <w:autoSpaceDE/>
        <w:autoSpaceDN/>
        <w:ind w:left="0" w:firstLine="567"/>
        <w:jc w:val="both"/>
        <w:rPr>
          <w:sz w:val="28"/>
          <w:szCs w:val="28"/>
          <w:lang w:eastAsia="ru-RU"/>
        </w:rPr>
      </w:pPr>
      <w:bookmarkStart w:id="0" w:name="пункт31"/>
      <w:r w:rsidRPr="00D3523D">
        <w:rPr>
          <w:sz w:val="28"/>
          <w:szCs w:val="28"/>
          <w:lang w:eastAsia="ru-RU"/>
        </w:rPr>
        <w:t>Поставщик передает Заказчику в день поставки Товара:</w:t>
      </w:r>
    </w:p>
    <w:bookmarkEnd w:id="0"/>
    <w:p w14:paraId="032BE462" w14:textId="77777777" w:rsidR="005561DF" w:rsidRPr="00D3523D" w:rsidRDefault="005561DF" w:rsidP="005561DF">
      <w:pPr>
        <w:ind w:firstLine="567"/>
        <w:jc w:val="both"/>
        <w:rPr>
          <w:sz w:val="28"/>
          <w:szCs w:val="28"/>
          <w:lang w:eastAsia="ru-RU"/>
        </w:rPr>
      </w:pPr>
      <w:r w:rsidRPr="00D3523D">
        <w:rPr>
          <w:sz w:val="28"/>
          <w:szCs w:val="28"/>
          <w:lang w:eastAsia="ru-RU"/>
        </w:rPr>
        <w:t>- товарную накладную (универсальный передаточный документ (УПД));</w:t>
      </w:r>
    </w:p>
    <w:p w14:paraId="45E52938" w14:textId="77777777" w:rsidR="005561DF" w:rsidRPr="00D3523D" w:rsidRDefault="005561DF" w:rsidP="005561DF">
      <w:pPr>
        <w:ind w:firstLine="567"/>
        <w:jc w:val="both"/>
        <w:rPr>
          <w:sz w:val="28"/>
          <w:szCs w:val="28"/>
          <w:lang w:eastAsia="ru-RU"/>
        </w:rPr>
      </w:pPr>
      <w:r w:rsidRPr="00D3523D">
        <w:rPr>
          <w:sz w:val="28"/>
          <w:szCs w:val="28"/>
          <w:lang w:eastAsia="ru-RU"/>
        </w:rPr>
        <w:t>- сопроводительное письмо с комплектом отчетной документации, оформленной в соответствии с требованиями Контракта и действующих нормативных правовых актов (</w:t>
      </w:r>
      <w:hyperlink w:anchor="актПП" w:history="1">
        <w:r w:rsidRPr="00D3523D">
          <w:rPr>
            <w:rStyle w:val="aa"/>
            <w:color w:val="auto"/>
            <w:sz w:val="28"/>
            <w:szCs w:val="28"/>
            <w:lang w:eastAsia="ru-RU"/>
          </w:rPr>
          <w:t>Акт приема-передачи товара</w:t>
        </w:r>
      </w:hyperlink>
      <w:r w:rsidRPr="00D3523D">
        <w:rPr>
          <w:sz w:val="28"/>
          <w:szCs w:val="28"/>
          <w:lang w:eastAsia="ru-RU"/>
        </w:rPr>
        <w:t>, подписанный Поставщиком в двух экземплярах; счет на оплату; счет-фактура (</w:t>
      </w:r>
      <w:r w:rsidRPr="00D3523D">
        <w:rPr>
          <w:i/>
          <w:sz w:val="28"/>
          <w:szCs w:val="28"/>
          <w:lang w:eastAsia="ru-RU"/>
        </w:rPr>
        <w:t>при наличии</w:t>
      </w:r>
      <w:r w:rsidRPr="00D3523D">
        <w:rPr>
          <w:sz w:val="28"/>
          <w:szCs w:val="28"/>
          <w:lang w:eastAsia="ru-RU"/>
        </w:rPr>
        <w:t>); гарантийные талоны, сертификаты, декларации соответствия, обязательные для данного вида Товара</w:t>
      </w:r>
      <w:r w:rsidRPr="00D3523D">
        <w:rPr>
          <w:sz w:val="28"/>
          <w:szCs w:val="28"/>
          <w:vertAlign w:val="superscript"/>
          <w:lang w:eastAsia="ru-RU"/>
        </w:rPr>
        <w:footnoteReference w:id="5"/>
      </w:r>
      <w:r w:rsidRPr="00D3523D">
        <w:rPr>
          <w:sz w:val="28"/>
          <w:szCs w:val="28"/>
          <w:lang w:eastAsia="ru-RU"/>
        </w:rPr>
        <w:t xml:space="preserve"> и иные документы, подтверждающие качество Товара). Документы, направленные без сопроводительного письма, не считаются доставленными Заказчику.</w:t>
      </w:r>
    </w:p>
    <w:p w14:paraId="036B1ADD" w14:textId="77777777" w:rsidR="005561DF" w:rsidRPr="00D3523D" w:rsidRDefault="005561DF" w:rsidP="005561DF">
      <w:pPr>
        <w:widowControl/>
        <w:numPr>
          <w:ilvl w:val="0"/>
          <w:numId w:val="4"/>
        </w:numPr>
        <w:autoSpaceDE/>
        <w:autoSpaceDN/>
        <w:ind w:left="0" w:firstLine="567"/>
        <w:jc w:val="both"/>
        <w:rPr>
          <w:sz w:val="28"/>
          <w:szCs w:val="28"/>
          <w:lang w:eastAsia="ru-RU"/>
        </w:rPr>
      </w:pPr>
      <w:r w:rsidRPr="00D3523D">
        <w:rPr>
          <w:sz w:val="28"/>
          <w:szCs w:val="28"/>
          <w:lang w:eastAsia="ru-RU"/>
        </w:rPr>
        <w:t xml:space="preserve">Поставщик за свой счет доставляет Товар Заказчику по адресу, указанному в </w:t>
      </w:r>
      <w:hyperlink w:anchor="ООЗ" w:history="1">
        <w:r w:rsidRPr="00D3523D">
          <w:rPr>
            <w:rStyle w:val="aa"/>
            <w:color w:val="auto"/>
            <w:sz w:val="28"/>
            <w:szCs w:val="28"/>
            <w:lang w:eastAsia="ru-RU"/>
          </w:rPr>
          <w:t>Описании объекта закупки</w:t>
        </w:r>
      </w:hyperlink>
      <w:r w:rsidRPr="00D3523D">
        <w:rPr>
          <w:sz w:val="28"/>
          <w:szCs w:val="28"/>
          <w:lang w:eastAsia="ru-RU"/>
        </w:rPr>
        <w:t>, в рабочие дни с 10 ч. 00 мин. до 16.30 мин. в соответствии с режимом работы Заказчика (если иное не установлено Описанием Объекта закупки).</w:t>
      </w:r>
    </w:p>
    <w:p w14:paraId="3EF25418" w14:textId="77777777" w:rsidR="005561DF" w:rsidRPr="00D3523D" w:rsidRDefault="005561DF" w:rsidP="005561DF">
      <w:pPr>
        <w:widowControl/>
        <w:numPr>
          <w:ilvl w:val="0"/>
          <w:numId w:val="4"/>
        </w:numPr>
        <w:autoSpaceDE/>
        <w:autoSpaceDN/>
        <w:ind w:left="0" w:firstLine="567"/>
        <w:jc w:val="both"/>
        <w:rPr>
          <w:sz w:val="28"/>
          <w:szCs w:val="28"/>
          <w:lang w:eastAsia="ru-RU"/>
        </w:rPr>
      </w:pPr>
      <w:r w:rsidRPr="00D3523D">
        <w:rPr>
          <w:sz w:val="28"/>
          <w:szCs w:val="28"/>
          <w:lang w:eastAsia="ru-RU"/>
        </w:rPr>
        <w:t>Поставщик обязан согласовать с Заказчиком точное время и дату доставки.</w:t>
      </w:r>
    </w:p>
    <w:p w14:paraId="71910551" w14:textId="77777777" w:rsidR="005561DF" w:rsidRPr="00D3523D" w:rsidRDefault="005561DF" w:rsidP="005561DF">
      <w:pPr>
        <w:widowControl/>
        <w:numPr>
          <w:ilvl w:val="0"/>
          <w:numId w:val="4"/>
        </w:numPr>
        <w:autoSpaceDE/>
        <w:autoSpaceDN/>
        <w:ind w:left="0" w:firstLine="567"/>
        <w:jc w:val="both"/>
        <w:rPr>
          <w:sz w:val="28"/>
          <w:szCs w:val="28"/>
          <w:lang w:eastAsia="ru-RU"/>
        </w:rPr>
      </w:pPr>
      <w:r w:rsidRPr="00D3523D">
        <w:rPr>
          <w:sz w:val="28"/>
          <w:szCs w:val="28"/>
          <w:lang w:eastAsia="ru-RU"/>
        </w:rPr>
        <w:t xml:space="preserve">Товар поставляется в заводской упаковке (таре), обеспечивающей сохранность Товара при обычных условиях перевозки и хранения, если </w:t>
      </w:r>
      <w:hyperlink w:anchor="ООЗ" w:history="1">
        <w:r w:rsidRPr="00D3523D">
          <w:rPr>
            <w:rStyle w:val="aa"/>
            <w:color w:val="auto"/>
            <w:sz w:val="28"/>
            <w:szCs w:val="28"/>
            <w:lang w:eastAsia="ru-RU"/>
          </w:rPr>
          <w:t>Описанием объекта закупки</w:t>
        </w:r>
      </w:hyperlink>
      <w:r w:rsidRPr="00D3523D">
        <w:rPr>
          <w:sz w:val="28"/>
          <w:szCs w:val="28"/>
          <w:lang w:eastAsia="ru-RU"/>
        </w:rPr>
        <w:t xml:space="preserve"> не предусмотрено иное.</w:t>
      </w:r>
    </w:p>
    <w:p w14:paraId="6385E424" w14:textId="77777777" w:rsidR="005561DF" w:rsidRPr="00D3523D" w:rsidRDefault="005561DF" w:rsidP="005561DF">
      <w:pPr>
        <w:widowControl/>
        <w:numPr>
          <w:ilvl w:val="0"/>
          <w:numId w:val="4"/>
        </w:numPr>
        <w:autoSpaceDE/>
        <w:autoSpaceDN/>
        <w:ind w:left="0" w:firstLine="567"/>
        <w:jc w:val="both"/>
        <w:rPr>
          <w:sz w:val="28"/>
          <w:szCs w:val="28"/>
          <w:lang w:eastAsia="ru-RU"/>
        </w:rPr>
      </w:pPr>
      <w:r w:rsidRPr="00D3523D">
        <w:rPr>
          <w:sz w:val="28"/>
          <w:szCs w:val="28"/>
          <w:lang w:eastAsia="ru-RU"/>
        </w:rPr>
        <w:t xml:space="preserve">Товар должен соответствовать характеристикам, указанным в </w:t>
      </w:r>
      <w:hyperlink w:anchor="ООЗ" w:history="1">
        <w:r w:rsidRPr="00D3523D">
          <w:rPr>
            <w:rStyle w:val="aa"/>
            <w:color w:val="auto"/>
            <w:sz w:val="28"/>
            <w:szCs w:val="28"/>
            <w:lang w:eastAsia="ru-RU"/>
          </w:rPr>
          <w:t>Описании объекта закупки</w:t>
        </w:r>
      </w:hyperlink>
      <w:r w:rsidRPr="00D3523D">
        <w:rPr>
          <w:sz w:val="28"/>
          <w:szCs w:val="28"/>
          <w:lang w:eastAsia="ru-RU"/>
        </w:rPr>
        <w:t xml:space="preserve"> и нормативных правовых актах для данного вида Товара.</w:t>
      </w:r>
    </w:p>
    <w:p w14:paraId="228E32B0" w14:textId="77777777" w:rsidR="005561DF" w:rsidRPr="00D3523D" w:rsidRDefault="005561DF" w:rsidP="005561DF">
      <w:pPr>
        <w:widowControl/>
        <w:numPr>
          <w:ilvl w:val="0"/>
          <w:numId w:val="4"/>
        </w:numPr>
        <w:autoSpaceDE/>
        <w:autoSpaceDN/>
        <w:ind w:left="0" w:firstLine="567"/>
        <w:jc w:val="both"/>
        <w:rPr>
          <w:sz w:val="28"/>
          <w:szCs w:val="28"/>
          <w:lang w:eastAsia="ru-RU"/>
        </w:rPr>
      </w:pPr>
      <w:r w:rsidRPr="00D3523D">
        <w:rPr>
          <w:sz w:val="28"/>
          <w:szCs w:val="28"/>
          <w:lang w:eastAsia="ru-RU"/>
        </w:rPr>
        <w:t>Товар должен быть поставлен с инструкцией (</w:t>
      </w:r>
      <w:r w:rsidRPr="00D3523D">
        <w:rPr>
          <w:i/>
          <w:sz w:val="28"/>
          <w:szCs w:val="28"/>
          <w:lang w:eastAsia="ru-RU"/>
        </w:rPr>
        <w:t>при наличии</w:t>
      </w:r>
      <w:r w:rsidRPr="00D3523D">
        <w:rPr>
          <w:sz w:val="28"/>
          <w:szCs w:val="28"/>
          <w:lang w:eastAsia="ru-RU"/>
        </w:rPr>
        <w:t>) по эксплуатации на русском языке, гарантийными талонами и иными необходимыми эксплуатационными и техническими документами, а также со всеми комплектующими и принадлежностями. При отсутствии указанных документов и (или) комплектующих Товар считается непоставленным и оплате не подлежит.</w:t>
      </w:r>
    </w:p>
    <w:p w14:paraId="443B5C35" w14:textId="77777777" w:rsidR="005561DF" w:rsidRPr="00D3523D" w:rsidRDefault="005561DF" w:rsidP="005561DF">
      <w:pPr>
        <w:widowControl/>
        <w:numPr>
          <w:ilvl w:val="0"/>
          <w:numId w:val="4"/>
        </w:numPr>
        <w:autoSpaceDE/>
        <w:autoSpaceDN/>
        <w:ind w:left="0" w:firstLine="567"/>
        <w:jc w:val="both"/>
        <w:rPr>
          <w:sz w:val="28"/>
          <w:szCs w:val="28"/>
          <w:lang w:eastAsia="ru-RU"/>
        </w:rPr>
      </w:pPr>
      <w:r w:rsidRPr="00D3523D">
        <w:rPr>
          <w:sz w:val="28"/>
          <w:szCs w:val="28"/>
          <w:lang w:eastAsia="ru-RU"/>
        </w:rPr>
        <w:lastRenderedPageBreak/>
        <w:t xml:space="preserve">В случае отсутствия претензий по количеству и ассортименту Товара, указанным в транспортных и сопроводительных документах, Заказчик подписывает товарную накладную (УПД). Товарная накладная (УПД), подписанная Заказчиком, является подтверждением факта поставки Товара Заказчику. Фактом приемки Товара служит подписанный Заказчиком </w:t>
      </w:r>
      <w:hyperlink w:anchor="актПП" w:history="1">
        <w:r w:rsidRPr="00D3523D">
          <w:rPr>
            <w:rStyle w:val="aa"/>
            <w:color w:val="auto"/>
            <w:sz w:val="28"/>
            <w:szCs w:val="28"/>
            <w:lang w:eastAsia="ru-RU"/>
          </w:rPr>
          <w:t>Акт приема-передачи Товара</w:t>
        </w:r>
      </w:hyperlink>
      <w:r w:rsidRPr="00D3523D">
        <w:rPr>
          <w:sz w:val="28"/>
          <w:szCs w:val="28"/>
          <w:lang w:eastAsia="ru-RU"/>
        </w:rPr>
        <w:t>.</w:t>
      </w:r>
    </w:p>
    <w:p w14:paraId="344D4807" w14:textId="77777777" w:rsidR="005561DF" w:rsidRPr="00D3523D" w:rsidRDefault="005561DF" w:rsidP="005561DF">
      <w:pPr>
        <w:widowControl/>
        <w:numPr>
          <w:ilvl w:val="0"/>
          <w:numId w:val="4"/>
        </w:numPr>
        <w:autoSpaceDE/>
        <w:autoSpaceDN/>
        <w:ind w:left="0" w:firstLine="567"/>
        <w:jc w:val="both"/>
        <w:rPr>
          <w:sz w:val="28"/>
          <w:szCs w:val="28"/>
          <w:lang w:eastAsia="ru-RU"/>
        </w:rPr>
      </w:pPr>
      <w:r w:rsidRPr="00D3523D">
        <w:rPr>
          <w:sz w:val="28"/>
          <w:szCs w:val="28"/>
          <w:lang w:eastAsia="ru-RU"/>
        </w:rPr>
        <w:t>Уборка и вывоз упаковки производятся силами Поставщика или за его счет в день поставки Товара.</w:t>
      </w:r>
    </w:p>
    <w:p w14:paraId="13D1082A" w14:textId="77777777" w:rsidR="005561DF" w:rsidRPr="00D3523D" w:rsidRDefault="005561DF" w:rsidP="005561DF">
      <w:pPr>
        <w:widowControl/>
        <w:numPr>
          <w:ilvl w:val="0"/>
          <w:numId w:val="4"/>
        </w:numPr>
        <w:autoSpaceDE/>
        <w:autoSpaceDN/>
        <w:ind w:left="0" w:firstLine="567"/>
        <w:jc w:val="both"/>
        <w:rPr>
          <w:sz w:val="28"/>
          <w:szCs w:val="28"/>
          <w:lang w:eastAsia="ru-RU"/>
        </w:rPr>
      </w:pPr>
      <w:r w:rsidRPr="00D3523D">
        <w:rPr>
          <w:sz w:val="28"/>
          <w:szCs w:val="28"/>
          <w:lang w:eastAsia="ru-RU"/>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D3523D">
        <w:rPr>
          <w:sz w:val="28"/>
          <w:szCs w:val="28"/>
          <w:vertAlign w:val="superscript"/>
          <w:lang w:eastAsia="ru-RU"/>
        </w:rPr>
        <w:footnoteReference w:id="6"/>
      </w:r>
      <w:r w:rsidRPr="00D3523D">
        <w:rPr>
          <w:sz w:val="28"/>
          <w:szCs w:val="28"/>
          <w:lang w:eastAsia="ru-RU"/>
        </w:rPr>
        <w:t>. В этом случае соответствующие изменения должны быть внесены Сторонами, путем заключения дополнительного соглашения к настоящему Контракту.</w:t>
      </w:r>
    </w:p>
    <w:p w14:paraId="55330202" w14:textId="77777777" w:rsidR="005561DF" w:rsidRPr="00D3523D" w:rsidRDefault="005561DF" w:rsidP="005561DF">
      <w:pPr>
        <w:widowControl/>
        <w:numPr>
          <w:ilvl w:val="0"/>
          <w:numId w:val="4"/>
        </w:numPr>
        <w:autoSpaceDE/>
        <w:autoSpaceDN/>
        <w:ind w:left="0" w:firstLine="567"/>
        <w:jc w:val="both"/>
        <w:rPr>
          <w:sz w:val="28"/>
          <w:szCs w:val="28"/>
          <w:lang w:eastAsia="ru-RU"/>
        </w:rPr>
      </w:pPr>
      <w:r w:rsidRPr="00D3523D">
        <w:rPr>
          <w:sz w:val="28"/>
          <w:szCs w:val="28"/>
          <w:lang w:eastAsia="ru-RU"/>
        </w:rPr>
        <w:t xml:space="preserve">Заказчик в течение 20 (двадцати) рабочих дней, с момента получения от Поставщика надлежащим образом оформленных документов, указанных в п. </w:t>
      </w:r>
      <w:hyperlink w:anchor="пункт31" w:history="1">
        <w:r w:rsidRPr="00D3523D">
          <w:rPr>
            <w:rStyle w:val="aa"/>
            <w:color w:val="auto"/>
            <w:sz w:val="28"/>
            <w:szCs w:val="28"/>
            <w:lang w:eastAsia="ru-RU"/>
          </w:rPr>
          <w:t>3.1 Контракта</w:t>
        </w:r>
      </w:hyperlink>
      <w:r w:rsidRPr="00D3523D">
        <w:rPr>
          <w:sz w:val="28"/>
          <w:szCs w:val="28"/>
          <w:lang w:eastAsia="ru-RU"/>
        </w:rPr>
        <w:t xml:space="preserve">, осуществляет приемку поставленного Товара на предмет соответствия качества, количества, комплектности и объема требованиям, указанным в </w:t>
      </w:r>
      <w:hyperlink w:anchor="спецификация" w:history="1">
        <w:r w:rsidRPr="00D3523D">
          <w:rPr>
            <w:rStyle w:val="aa"/>
            <w:color w:val="auto"/>
            <w:sz w:val="28"/>
            <w:szCs w:val="28"/>
            <w:lang w:eastAsia="ru-RU"/>
          </w:rPr>
          <w:t>Спецификации</w:t>
        </w:r>
      </w:hyperlink>
      <w:r w:rsidRPr="00D3523D">
        <w:rPr>
          <w:sz w:val="28"/>
          <w:szCs w:val="28"/>
          <w:lang w:eastAsia="ru-RU"/>
        </w:rPr>
        <w:t xml:space="preserve"> </w:t>
      </w:r>
      <w:hyperlink w:anchor="приложение1" w:history="1"/>
      <w:r w:rsidRPr="00D3523D">
        <w:rPr>
          <w:sz w:val="28"/>
          <w:szCs w:val="28"/>
          <w:lang w:eastAsia="ru-RU"/>
        </w:rPr>
        <w:t xml:space="preserve">и </w:t>
      </w:r>
      <w:hyperlink w:anchor="ООЗ" w:history="1">
        <w:r w:rsidRPr="00D3523D">
          <w:rPr>
            <w:rStyle w:val="aa"/>
            <w:color w:val="auto"/>
            <w:sz w:val="28"/>
            <w:szCs w:val="28"/>
            <w:lang w:eastAsia="ru-RU"/>
          </w:rPr>
          <w:t>Описании объекта закупки</w:t>
        </w:r>
      </w:hyperlink>
      <w:hyperlink w:anchor="приложение2" w:history="1">
        <w:r w:rsidRPr="00D3523D">
          <w:rPr>
            <w:rStyle w:val="aa"/>
            <w:color w:val="auto"/>
            <w:sz w:val="28"/>
            <w:szCs w:val="28"/>
            <w:lang w:eastAsia="ru-RU"/>
          </w:rPr>
          <w:t>,</w:t>
        </w:r>
      </w:hyperlink>
      <w:r w:rsidRPr="00D3523D">
        <w:rPr>
          <w:sz w:val="28"/>
          <w:szCs w:val="28"/>
          <w:lang w:eastAsia="ru-RU"/>
        </w:rPr>
        <w:t xml:space="preserve"> а также другим условиям Контракта.</w:t>
      </w:r>
    </w:p>
    <w:p w14:paraId="20E0DCE5" w14:textId="77777777" w:rsidR="005561DF" w:rsidRPr="00D3523D" w:rsidRDefault="005561DF" w:rsidP="005561DF">
      <w:pPr>
        <w:widowControl/>
        <w:numPr>
          <w:ilvl w:val="0"/>
          <w:numId w:val="4"/>
        </w:numPr>
        <w:autoSpaceDE/>
        <w:autoSpaceDN/>
        <w:ind w:left="0" w:firstLine="567"/>
        <w:jc w:val="both"/>
        <w:rPr>
          <w:sz w:val="28"/>
          <w:szCs w:val="28"/>
          <w:lang w:eastAsia="ru-RU"/>
        </w:rPr>
      </w:pPr>
      <w:proofErr w:type="gramStart"/>
      <w:r w:rsidRPr="00D3523D">
        <w:rPr>
          <w:sz w:val="28"/>
          <w:szCs w:val="28"/>
          <w:lang w:eastAsia="ru-RU"/>
        </w:rPr>
        <w:t>Товар</w:t>
      </w:r>
      <w:proofErr w:type="gramEnd"/>
      <w:r w:rsidRPr="00D3523D">
        <w:rPr>
          <w:sz w:val="28"/>
          <w:szCs w:val="28"/>
          <w:lang w:eastAsia="ru-RU"/>
        </w:rPr>
        <w:t xml:space="preserve"> не соответствующий по качеству, ассортименту, количеству, комплектации и пр. условиям Контракта считается непоставленным и оплате не подлежит.</w:t>
      </w:r>
    </w:p>
    <w:p w14:paraId="6D8712AF" w14:textId="77777777" w:rsidR="005561DF" w:rsidRPr="00D3523D" w:rsidRDefault="005561DF" w:rsidP="005561DF">
      <w:pPr>
        <w:widowControl/>
        <w:numPr>
          <w:ilvl w:val="0"/>
          <w:numId w:val="4"/>
        </w:numPr>
        <w:autoSpaceDE/>
        <w:autoSpaceDN/>
        <w:ind w:left="0" w:firstLine="567"/>
        <w:jc w:val="both"/>
        <w:rPr>
          <w:sz w:val="28"/>
          <w:szCs w:val="28"/>
          <w:lang w:eastAsia="ru-RU"/>
        </w:rPr>
      </w:pPr>
      <w:r w:rsidRPr="00D3523D">
        <w:rPr>
          <w:sz w:val="28"/>
          <w:szCs w:val="28"/>
          <w:lang w:eastAsia="ru-RU"/>
        </w:rPr>
        <w:t>В случае отказа от принятия Товара (части Товара), наличия претензий к качеству, количеству Товара Заказчик направляет Поставщику запрос о предоставлении разъяснений относительно выполненной поставки, либо мотивированный отказ от принятия поставленного Товара с перечнем выявленных недостатков и сроком их устранения</w:t>
      </w:r>
      <w:r w:rsidRPr="00D3523D">
        <w:rPr>
          <w:sz w:val="28"/>
          <w:szCs w:val="28"/>
          <w:vertAlign w:val="superscript"/>
          <w:lang w:eastAsia="ru-RU"/>
        </w:rPr>
        <w:footnoteReference w:id="7"/>
      </w:r>
      <w:r w:rsidRPr="00D3523D">
        <w:rPr>
          <w:sz w:val="28"/>
          <w:szCs w:val="28"/>
          <w:lang w:eastAsia="ru-RU"/>
        </w:rPr>
        <w:t>:</w:t>
      </w:r>
    </w:p>
    <w:p w14:paraId="71E4A714" w14:textId="77777777" w:rsidR="005561DF" w:rsidRPr="00D3523D" w:rsidRDefault="005561DF" w:rsidP="005561DF">
      <w:pPr>
        <w:widowControl/>
        <w:numPr>
          <w:ilvl w:val="0"/>
          <w:numId w:val="5"/>
        </w:numPr>
        <w:autoSpaceDE/>
        <w:autoSpaceDN/>
        <w:ind w:left="0" w:firstLine="567"/>
        <w:jc w:val="both"/>
        <w:rPr>
          <w:sz w:val="28"/>
          <w:szCs w:val="28"/>
          <w:lang w:eastAsia="ru-RU"/>
        </w:rPr>
      </w:pPr>
      <w:r w:rsidRPr="00D3523D">
        <w:rPr>
          <w:sz w:val="28"/>
          <w:szCs w:val="28"/>
          <w:lang w:eastAsia="ru-RU"/>
        </w:rPr>
        <w:t>В случае получения от Заказчика запроса о предоставлении разъяснений в отношении поставленного Товара, Поставщик в течение 3 (трех) рабочих дней обязан предоставить Заказчику запрашиваемые разъяснения, если иной срок не установлен в таком запросе;</w:t>
      </w:r>
    </w:p>
    <w:p w14:paraId="6BEA8C7F" w14:textId="77777777" w:rsidR="005561DF" w:rsidRPr="00D3523D" w:rsidRDefault="005561DF" w:rsidP="005561DF">
      <w:pPr>
        <w:widowControl/>
        <w:numPr>
          <w:ilvl w:val="0"/>
          <w:numId w:val="5"/>
        </w:numPr>
        <w:autoSpaceDE/>
        <w:autoSpaceDN/>
        <w:ind w:left="0" w:firstLine="567"/>
        <w:jc w:val="both"/>
        <w:rPr>
          <w:sz w:val="28"/>
          <w:szCs w:val="28"/>
          <w:lang w:eastAsia="ru-RU"/>
        </w:rPr>
      </w:pPr>
      <w:r w:rsidRPr="00D3523D">
        <w:rPr>
          <w:sz w:val="28"/>
          <w:szCs w:val="28"/>
          <w:lang w:eastAsia="ru-RU"/>
        </w:rPr>
        <w:t>В случае мотивированного отказа Заказчика от принятия Товара, Поставщик обязуется в срок, установленный в таком отказе, устранить указанные недостатки за свой счет.</w:t>
      </w:r>
    </w:p>
    <w:p w14:paraId="201CC313" w14:textId="77777777" w:rsidR="005561DF" w:rsidRPr="00D3523D" w:rsidRDefault="005561DF" w:rsidP="005561DF">
      <w:pPr>
        <w:widowControl/>
        <w:numPr>
          <w:ilvl w:val="0"/>
          <w:numId w:val="4"/>
        </w:numPr>
        <w:autoSpaceDE/>
        <w:autoSpaceDN/>
        <w:ind w:left="0" w:firstLine="567"/>
        <w:jc w:val="both"/>
        <w:rPr>
          <w:sz w:val="28"/>
          <w:szCs w:val="28"/>
          <w:lang w:eastAsia="ru-RU"/>
        </w:rPr>
      </w:pPr>
      <w:r w:rsidRPr="00D3523D">
        <w:rPr>
          <w:sz w:val="28"/>
          <w:szCs w:val="28"/>
          <w:lang w:eastAsia="ru-RU"/>
        </w:rPr>
        <w:t>После рассмотрения документов, разъяснений и информации, представленных Поставщиком в соответствии с п. 3.12 Контракта, Заказчик:</w:t>
      </w:r>
    </w:p>
    <w:p w14:paraId="0A7468C7" w14:textId="77777777" w:rsidR="005561DF" w:rsidRPr="00D3523D" w:rsidRDefault="005561DF" w:rsidP="005561DF">
      <w:pPr>
        <w:ind w:firstLine="567"/>
        <w:jc w:val="both"/>
        <w:rPr>
          <w:sz w:val="28"/>
          <w:szCs w:val="28"/>
          <w:lang w:eastAsia="ru-RU"/>
        </w:rPr>
      </w:pPr>
      <w:r w:rsidRPr="00D3523D">
        <w:rPr>
          <w:sz w:val="28"/>
          <w:szCs w:val="28"/>
          <w:lang w:eastAsia="ru-RU"/>
        </w:rPr>
        <w:t xml:space="preserve"> - принимает решение об устранении Поставщиком недостатков и принимает Товар в соответствии с условиями Контракта;</w:t>
      </w:r>
    </w:p>
    <w:p w14:paraId="2EE4489A" w14:textId="77777777" w:rsidR="005561DF" w:rsidRPr="00D3523D" w:rsidRDefault="005561DF" w:rsidP="005561DF">
      <w:pPr>
        <w:ind w:firstLine="567"/>
        <w:jc w:val="both"/>
        <w:rPr>
          <w:sz w:val="28"/>
          <w:szCs w:val="28"/>
          <w:lang w:eastAsia="ru-RU"/>
        </w:rPr>
      </w:pPr>
      <w:r w:rsidRPr="00D3523D">
        <w:rPr>
          <w:sz w:val="28"/>
          <w:szCs w:val="28"/>
          <w:lang w:eastAsia="ru-RU"/>
        </w:rPr>
        <w:t xml:space="preserve"> - направляет повторный запрос или мотивированный отказ в соответствии с п. 3.12 Контракта.</w:t>
      </w:r>
    </w:p>
    <w:p w14:paraId="06C1F92A" w14:textId="77777777" w:rsidR="005561DF" w:rsidRPr="00D3523D" w:rsidRDefault="005561DF" w:rsidP="005561DF">
      <w:pPr>
        <w:widowControl/>
        <w:numPr>
          <w:ilvl w:val="0"/>
          <w:numId w:val="4"/>
        </w:numPr>
        <w:autoSpaceDE/>
        <w:autoSpaceDN/>
        <w:ind w:left="0" w:firstLine="567"/>
        <w:jc w:val="both"/>
        <w:rPr>
          <w:sz w:val="28"/>
          <w:szCs w:val="28"/>
          <w:lang w:eastAsia="ru-RU"/>
        </w:rPr>
      </w:pPr>
      <w:r w:rsidRPr="00D3523D">
        <w:rPr>
          <w:sz w:val="28"/>
          <w:szCs w:val="28"/>
          <w:lang w:eastAsia="ru-RU"/>
        </w:rPr>
        <w:t>В случае, если Товар был принят Заказчиком без проверки он не лишается права ссылаться на недостатки поставленного Товара.</w:t>
      </w:r>
    </w:p>
    <w:p w14:paraId="5A808318" w14:textId="77777777" w:rsidR="005561DF" w:rsidRPr="00D3523D" w:rsidRDefault="005561DF" w:rsidP="005561DF">
      <w:pPr>
        <w:widowControl/>
        <w:numPr>
          <w:ilvl w:val="0"/>
          <w:numId w:val="4"/>
        </w:numPr>
        <w:autoSpaceDE/>
        <w:autoSpaceDN/>
        <w:ind w:left="0" w:firstLine="567"/>
        <w:jc w:val="both"/>
        <w:rPr>
          <w:sz w:val="28"/>
          <w:szCs w:val="28"/>
          <w:lang w:eastAsia="ru-RU"/>
        </w:rPr>
      </w:pPr>
      <w:r w:rsidRPr="00D3523D">
        <w:rPr>
          <w:sz w:val="28"/>
          <w:szCs w:val="28"/>
          <w:lang w:eastAsia="ru-RU"/>
        </w:rPr>
        <w:lastRenderedPageBreak/>
        <w:t xml:space="preserve">Право собственности на Товар переходит Заказчику с момента подписания Сторонами </w:t>
      </w:r>
      <w:hyperlink w:anchor="актПП" w:history="1">
        <w:r w:rsidRPr="00D3523D">
          <w:rPr>
            <w:rStyle w:val="aa"/>
            <w:color w:val="auto"/>
            <w:sz w:val="28"/>
            <w:szCs w:val="28"/>
            <w:lang w:eastAsia="ru-RU"/>
          </w:rPr>
          <w:t>Акта приема-передачи Товара</w:t>
        </w:r>
      </w:hyperlink>
      <w:r w:rsidRPr="00D3523D">
        <w:rPr>
          <w:sz w:val="28"/>
          <w:szCs w:val="28"/>
          <w:lang w:eastAsia="ru-RU"/>
        </w:rPr>
        <w:t>. В результате поставки отдельных партий Товара к Заказчику не переходит риск случайной гибели или случайного повреждения Товара до осуществления полной поставки Товара Поставщиком и приемки Товара Заказчиком.</w:t>
      </w:r>
    </w:p>
    <w:p w14:paraId="0F320A76" w14:textId="77777777" w:rsidR="005561DF" w:rsidRPr="00D3523D" w:rsidRDefault="005561DF" w:rsidP="005561DF">
      <w:pPr>
        <w:widowControl/>
        <w:numPr>
          <w:ilvl w:val="0"/>
          <w:numId w:val="4"/>
        </w:numPr>
        <w:autoSpaceDE/>
        <w:autoSpaceDN/>
        <w:ind w:left="0" w:firstLine="567"/>
        <w:jc w:val="both"/>
        <w:rPr>
          <w:sz w:val="28"/>
          <w:szCs w:val="28"/>
          <w:lang w:eastAsia="ru-RU"/>
        </w:rPr>
      </w:pPr>
      <w:r w:rsidRPr="00D3523D">
        <w:rPr>
          <w:sz w:val="28"/>
          <w:szCs w:val="28"/>
          <w:lang w:eastAsia="ru-RU"/>
        </w:rPr>
        <w:t>Подписание Заказчиком Акта приемки-передачи Товара является надлежащим исполнением требований ч. 3 ст. 94 Закона.</w:t>
      </w:r>
    </w:p>
    <w:p w14:paraId="0DC80313" w14:textId="77777777" w:rsidR="005561DF" w:rsidRPr="00D3523D" w:rsidRDefault="005561DF" w:rsidP="005561DF">
      <w:pPr>
        <w:tabs>
          <w:tab w:val="left" w:pos="1260"/>
        </w:tabs>
        <w:jc w:val="center"/>
        <w:rPr>
          <w:b/>
          <w:sz w:val="28"/>
          <w:szCs w:val="28"/>
          <w:lang w:eastAsia="ru-RU"/>
        </w:rPr>
      </w:pPr>
    </w:p>
    <w:p w14:paraId="4D2A97D7" w14:textId="77777777" w:rsidR="005561DF" w:rsidRPr="00D3523D" w:rsidRDefault="005561DF" w:rsidP="005561DF">
      <w:pPr>
        <w:tabs>
          <w:tab w:val="left" w:pos="1260"/>
        </w:tabs>
        <w:ind w:firstLine="567"/>
        <w:jc w:val="center"/>
        <w:rPr>
          <w:b/>
          <w:sz w:val="28"/>
          <w:szCs w:val="28"/>
          <w:lang w:eastAsia="ru-RU"/>
        </w:rPr>
      </w:pPr>
      <w:r w:rsidRPr="00D3523D">
        <w:rPr>
          <w:b/>
          <w:sz w:val="28"/>
          <w:szCs w:val="28"/>
          <w:lang w:eastAsia="ru-RU"/>
        </w:rPr>
        <w:t>4. Требования к качеству и гарантии Товара</w:t>
      </w:r>
    </w:p>
    <w:p w14:paraId="760FE5D3" w14:textId="77777777" w:rsidR="005561DF" w:rsidRPr="00D3523D" w:rsidRDefault="005561DF" w:rsidP="005561DF">
      <w:pPr>
        <w:widowControl/>
        <w:numPr>
          <w:ilvl w:val="0"/>
          <w:numId w:val="3"/>
        </w:numPr>
        <w:suppressAutoHyphens/>
        <w:adjustRightInd w:val="0"/>
        <w:ind w:left="0" w:firstLine="567"/>
        <w:contextualSpacing/>
        <w:jc w:val="both"/>
        <w:rPr>
          <w:sz w:val="28"/>
          <w:szCs w:val="28"/>
          <w:lang w:eastAsia="ru-RU"/>
        </w:rPr>
      </w:pPr>
      <w:r w:rsidRPr="00D3523D">
        <w:rPr>
          <w:sz w:val="28"/>
          <w:szCs w:val="28"/>
          <w:lang w:eastAsia="ru-RU"/>
        </w:rPr>
        <w:t>Поставщик гарантирует, что весь поставляемый Товар новый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надлежащего качества и полностью соответствует требованиям, установленным настоящим Контрактом.</w:t>
      </w:r>
      <w:r w:rsidRPr="00D3523D">
        <w:rPr>
          <w:spacing w:val="-8"/>
          <w:sz w:val="28"/>
          <w:szCs w:val="28"/>
          <w:lang w:eastAsia="ru-RU"/>
        </w:rPr>
        <w:t xml:space="preserve"> </w:t>
      </w:r>
      <w:r w:rsidRPr="00D3523D">
        <w:rPr>
          <w:sz w:val="28"/>
          <w:szCs w:val="28"/>
          <w:lang w:eastAsia="ru-RU"/>
        </w:rPr>
        <w:t>На Товаре не должно быть механических повреждений.</w:t>
      </w:r>
    </w:p>
    <w:p w14:paraId="5AF0BDDF" w14:textId="77777777" w:rsidR="005561DF" w:rsidRPr="00D3523D" w:rsidRDefault="005561DF" w:rsidP="005561DF">
      <w:pPr>
        <w:widowControl/>
        <w:numPr>
          <w:ilvl w:val="0"/>
          <w:numId w:val="3"/>
        </w:numPr>
        <w:suppressAutoHyphens/>
        <w:adjustRightInd w:val="0"/>
        <w:ind w:left="0" w:firstLine="567"/>
        <w:jc w:val="both"/>
        <w:rPr>
          <w:sz w:val="28"/>
          <w:szCs w:val="28"/>
          <w:lang w:eastAsia="ru-RU"/>
        </w:rPr>
      </w:pPr>
      <w:r w:rsidRPr="00D3523D">
        <w:rPr>
          <w:sz w:val="28"/>
          <w:szCs w:val="28"/>
          <w:lang w:eastAsia="ru-RU"/>
        </w:rPr>
        <w:t xml:space="preserve">Гарантийный срок на Товар действует в соответствии с Описанием объекта закупки, но не менее гарантийного срока Производителя Товара и начинается с момента подписания Государственным заказчиком </w:t>
      </w:r>
      <w:hyperlink w:anchor="актПП" w:history="1">
        <w:r w:rsidRPr="00D3523D">
          <w:rPr>
            <w:sz w:val="28"/>
            <w:szCs w:val="28"/>
            <w:u w:val="single"/>
            <w:lang w:eastAsia="ru-RU"/>
          </w:rPr>
          <w:t>Акта приема-передачи Товара</w:t>
        </w:r>
      </w:hyperlink>
      <w:r w:rsidRPr="00D3523D">
        <w:rPr>
          <w:sz w:val="28"/>
          <w:szCs w:val="28"/>
          <w:lang w:eastAsia="ru-RU"/>
        </w:rPr>
        <w:t>.</w:t>
      </w:r>
    </w:p>
    <w:p w14:paraId="60B0F558" w14:textId="77777777" w:rsidR="005561DF" w:rsidRPr="00D3523D" w:rsidRDefault="005561DF" w:rsidP="005561DF">
      <w:pPr>
        <w:widowControl/>
        <w:numPr>
          <w:ilvl w:val="0"/>
          <w:numId w:val="3"/>
        </w:numPr>
        <w:suppressAutoHyphens/>
        <w:autoSpaceDE/>
        <w:autoSpaceDN/>
        <w:ind w:left="0" w:firstLine="567"/>
        <w:jc w:val="both"/>
        <w:rPr>
          <w:sz w:val="28"/>
          <w:szCs w:val="28"/>
        </w:rPr>
      </w:pPr>
      <w:r w:rsidRPr="00D3523D">
        <w:rPr>
          <w:sz w:val="28"/>
          <w:szCs w:val="28"/>
        </w:rPr>
        <w:t>Объем гарантий качества поставленного Товара и гарантийное обслуживание Товара обеспечивается Поставщиком за свой счет, без дополнительной оплаты и включает в себя, но не ограничивается:</w:t>
      </w:r>
    </w:p>
    <w:p w14:paraId="7FC108EE" w14:textId="77777777" w:rsidR="005561DF" w:rsidRPr="00D3523D" w:rsidRDefault="005561DF" w:rsidP="005561DF">
      <w:pPr>
        <w:adjustRightInd w:val="0"/>
        <w:ind w:firstLine="567"/>
        <w:jc w:val="both"/>
        <w:rPr>
          <w:sz w:val="28"/>
          <w:szCs w:val="28"/>
        </w:rPr>
      </w:pPr>
      <w:r w:rsidRPr="00D3523D">
        <w:rPr>
          <w:sz w:val="28"/>
          <w:szCs w:val="28"/>
        </w:rPr>
        <w:t>- возможность безаварийной, нормальной эксплуатации Товара на протяжении гарантийного срока (в том числе смонтированного);</w:t>
      </w:r>
    </w:p>
    <w:p w14:paraId="2B809C1B" w14:textId="77777777" w:rsidR="005561DF" w:rsidRPr="00D3523D" w:rsidRDefault="005561DF" w:rsidP="005561DF">
      <w:pPr>
        <w:adjustRightInd w:val="0"/>
        <w:ind w:firstLine="567"/>
        <w:jc w:val="both"/>
        <w:rPr>
          <w:sz w:val="28"/>
          <w:szCs w:val="28"/>
        </w:rPr>
      </w:pPr>
      <w:r w:rsidRPr="00D3523D">
        <w:rPr>
          <w:sz w:val="28"/>
          <w:szCs w:val="28"/>
        </w:rPr>
        <w:t>- диагностику неисправностей и выезд специалиста к месту обнаружения неисправности до окончания следующего рабочего дня после вызова специалиста Заказчиком;</w:t>
      </w:r>
    </w:p>
    <w:p w14:paraId="7FF18535" w14:textId="77777777" w:rsidR="005561DF" w:rsidRPr="00D3523D" w:rsidRDefault="005561DF" w:rsidP="005561DF">
      <w:pPr>
        <w:adjustRightInd w:val="0"/>
        <w:ind w:firstLine="567"/>
        <w:jc w:val="both"/>
        <w:rPr>
          <w:sz w:val="28"/>
          <w:szCs w:val="28"/>
        </w:rPr>
      </w:pPr>
      <w:r w:rsidRPr="00D3523D">
        <w:rPr>
          <w:sz w:val="28"/>
          <w:szCs w:val="28"/>
        </w:rPr>
        <w:t>- предоставление Заказчику контактных телефонов и электронной почты для связи с квалифицированными специалистами для консультаций по недостаткам поставленного Товара, выявленным в течение гарантийного срока. В случае, если производитель Товара осуществляет сертификацию специалистов или сервисных центров, то Поставщик обязан привлекать сертифицированных производителем Товара специалистов к выполнению работ по гарантийному обслуживанию Товара;</w:t>
      </w:r>
    </w:p>
    <w:p w14:paraId="6F903471" w14:textId="77777777" w:rsidR="005561DF" w:rsidRPr="00D3523D" w:rsidRDefault="005561DF" w:rsidP="005561DF">
      <w:pPr>
        <w:adjustRightInd w:val="0"/>
        <w:ind w:firstLine="567"/>
        <w:jc w:val="both"/>
        <w:rPr>
          <w:sz w:val="28"/>
          <w:szCs w:val="28"/>
        </w:rPr>
      </w:pPr>
      <w:r w:rsidRPr="00D3523D">
        <w:rPr>
          <w:sz w:val="28"/>
          <w:szCs w:val="28"/>
        </w:rPr>
        <w:t>- консультирование специалистов («техническая поддержка») Заказчика по вопросам использования поставленного Товара в режиме «вопрос-ответ» (по телефону или посредством электронной почты);</w:t>
      </w:r>
    </w:p>
    <w:p w14:paraId="0A38CC5D" w14:textId="77777777" w:rsidR="005561DF" w:rsidRPr="00D3523D" w:rsidRDefault="005561DF" w:rsidP="005561DF">
      <w:pPr>
        <w:adjustRightInd w:val="0"/>
        <w:ind w:firstLine="567"/>
        <w:jc w:val="both"/>
        <w:rPr>
          <w:sz w:val="28"/>
          <w:szCs w:val="28"/>
        </w:rPr>
      </w:pPr>
      <w:r w:rsidRPr="00D3523D">
        <w:rPr>
          <w:sz w:val="28"/>
          <w:szCs w:val="28"/>
        </w:rPr>
        <w:t>- гарантированное восстановление работоспособности Товара (ремонт) или его замены на аналогичный в течение 5 (пяти) рабочих дней с момента поступления уведомления от Заказчика о выявленных недостатках Товара, если иной срок не согласован с Заказчиком письменно;</w:t>
      </w:r>
    </w:p>
    <w:p w14:paraId="4004C242" w14:textId="77777777" w:rsidR="005561DF" w:rsidRPr="00D3523D" w:rsidRDefault="005561DF" w:rsidP="005561DF">
      <w:pPr>
        <w:adjustRightInd w:val="0"/>
        <w:ind w:firstLine="567"/>
        <w:jc w:val="both"/>
        <w:rPr>
          <w:sz w:val="28"/>
          <w:szCs w:val="28"/>
        </w:rPr>
      </w:pPr>
      <w:r w:rsidRPr="00D3523D">
        <w:rPr>
          <w:sz w:val="28"/>
          <w:szCs w:val="28"/>
        </w:rPr>
        <w:t>- доставку Товара в сервисный центр и обратно, в случае невозможности устранения неисправностей (дефектов) по месту нахождения Товара;</w:t>
      </w:r>
    </w:p>
    <w:p w14:paraId="119D39D8" w14:textId="77777777" w:rsidR="005561DF" w:rsidRPr="00D3523D" w:rsidRDefault="005561DF" w:rsidP="005561DF">
      <w:pPr>
        <w:adjustRightInd w:val="0"/>
        <w:ind w:firstLine="567"/>
        <w:jc w:val="both"/>
        <w:rPr>
          <w:sz w:val="28"/>
          <w:szCs w:val="28"/>
        </w:rPr>
      </w:pPr>
      <w:r w:rsidRPr="00D3523D">
        <w:rPr>
          <w:sz w:val="28"/>
          <w:szCs w:val="28"/>
        </w:rPr>
        <w:t xml:space="preserve">- предоставление на время ремонта Товара с аналогичными характеристиками или улучшенными техническими характеристиками, при этом представленный для замены Товар должен полностью обеспечить </w:t>
      </w:r>
      <w:r w:rsidRPr="00D3523D">
        <w:rPr>
          <w:sz w:val="28"/>
          <w:szCs w:val="28"/>
        </w:rPr>
        <w:lastRenderedPageBreak/>
        <w:t>работоспособность и не изменять функциональные возможности систем Заказчика.</w:t>
      </w:r>
    </w:p>
    <w:p w14:paraId="57C0BB1B" w14:textId="77777777" w:rsidR="005561DF" w:rsidRPr="00D3523D" w:rsidRDefault="005561DF" w:rsidP="005561DF">
      <w:pPr>
        <w:widowControl/>
        <w:numPr>
          <w:ilvl w:val="0"/>
          <w:numId w:val="3"/>
        </w:numPr>
        <w:suppressAutoHyphens/>
        <w:autoSpaceDE/>
        <w:autoSpaceDN/>
        <w:ind w:left="0" w:firstLine="567"/>
        <w:jc w:val="both"/>
        <w:rPr>
          <w:sz w:val="28"/>
          <w:szCs w:val="28"/>
        </w:rPr>
      </w:pPr>
      <w:r w:rsidRPr="00D3523D">
        <w:rPr>
          <w:sz w:val="28"/>
          <w:szCs w:val="28"/>
          <w:lang w:eastAsia="ru-RU"/>
        </w:rPr>
        <w:t>Поставщик гарантирует, что поставляемый Товар не является:</w:t>
      </w:r>
    </w:p>
    <w:p w14:paraId="17D6D806" w14:textId="77777777" w:rsidR="005561DF" w:rsidRPr="00D3523D" w:rsidRDefault="005561DF" w:rsidP="005561DF">
      <w:pPr>
        <w:tabs>
          <w:tab w:val="left" w:pos="1260"/>
        </w:tabs>
        <w:ind w:firstLine="567"/>
        <w:jc w:val="both"/>
        <w:rPr>
          <w:sz w:val="28"/>
          <w:szCs w:val="28"/>
          <w:lang w:eastAsia="ru-RU"/>
        </w:rPr>
      </w:pPr>
      <w:r w:rsidRPr="00D3523D">
        <w:rPr>
          <w:sz w:val="28"/>
          <w:szCs w:val="28"/>
          <w:lang w:eastAsia="ru-RU"/>
        </w:rPr>
        <w:t>- контрафактным;</w:t>
      </w:r>
    </w:p>
    <w:p w14:paraId="282A1029" w14:textId="77777777" w:rsidR="005561DF" w:rsidRPr="00D3523D" w:rsidRDefault="005561DF" w:rsidP="005561DF">
      <w:pPr>
        <w:tabs>
          <w:tab w:val="left" w:pos="1260"/>
        </w:tabs>
        <w:ind w:firstLine="567"/>
        <w:jc w:val="both"/>
        <w:rPr>
          <w:sz w:val="28"/>
          <w:szCs w:val="28"/>
          <w:lang w:eastAsia="ru-RU"/>
        </w:rPr>
      </w:pPr>
      <w:r w:rsidRPr="00D3523D">
        <w:rPr>
          <w:sz w:val="28"/>
          <w:szCs w:val="28"/>
          <w:lang w:eastAsia="ru-RU"/>
        </w:rPr>
        <w:t xml:space="preserve">- </w:t>
      </w:r>
      <w:proofErr w:type="spellStart"/>
      <w:r w:rsidRPr="00D3523D">
        <w:rPr>
          <w:sz w:val="28"/>
          <w:szCs w:val="28"/>
          <w:lang w:eastAsia="ru-RU"/>
        </w:rPr>
        <w:t>фальсификатным</w:t>
      </w:r>
      <w:proofErr w:type="spellEnd"/>
      <w:r w:rsidRPr="00D3523D">
        <w:rPr>
          <w:sz w:val="28"/>
          <w:szCs w:val="28"/>
          <w:lang w:eastAsia="ru-RU"/>
        </w:rPr>
        <w:t>;</w:t>
      </w:r>
    </w:p>
    <w:p w14:paraId="70BAAE49" w14:textId="77777777" w:rsidR="005561DF" w:rsidRPr="00D3523D" w:rsidRDefault="005561DF" w:rsidP="005561DF">
      <w:pPr>
        <w:tabs>
          <w:tab w:val="left" w:pos="1260"/>
        </w:tabs>
        <w:ind w:firstLine="567"/>
        <w:jc w:val="both"/>
        <w:rPr>
          <w:sz w:val="28"/>
          <w:szCs w:val="28"/>
          <w:lang w:eastAsia="ru-RU"/>
        </w:rPr>
      </w:pPr>
      <w:r w:rsidRPr="00D3523D">
        <w:rPr>
          <w:sz w:val="28"/>
          <w:szCs w:val="28"/>
          <w:lang w:eastAsia="ru-RU"/>
        </w:rPr>
        <w:t>- контрабандным;</w:t>
      </w:r>
    </w:p>
    <w:p w14:paraId="44BD2BF8" w14:textId="77777777" w:rsidR="005561DF" w:rsidRPr="00D3523D" w:rsidRDefault="005561DF" w:rsidP="005561DF">
      <w:pPr>
        <w:tabs>
          <w:tab w:val="left" w:pos="1260"/>
        </w:tabs>
        <w:ind w:firstLine="567"/>
        <w:jc w:val="both"/>
        <w:rPr>
          <w:sz w:val="28"/>
          <w:szCs w:val="28"/>
          <w:lang w:eastAsia="ru-RU"/>
        </w:rPr>
      </w:pPr>
      <w:r w:rsidRPr="00D3523D">
        <w:rPr>
          <w:sz w:val="28"/>
          <w:szCs w:val="28"/>
          <w:lang w:eastAsia="ru-RU"/>
        </w:rPr>
        <w:t>- изготовленным с нарушением авторских и иных прав третьих лиц.</w:t>
      </w:r>
    </w:p>
    <w:p w14:paraId="284C8FE7" w14:textId="77777777" w:rsidR="005561DF" w:rsidRPr="00D3523D" w:rsidRDefault="005561DF" w:rsidP="005561DF">
      <w:pPr>
        <w:tabs>
          <w:tab w:val="left" w:pos="1260"/>
        </w:tabs>
        <w:ind w:firstLine="567"/>
        <w:jc w:val="both"/>
        <w:rPr>
          <w:sz w:val="28"/>
          <w:szCs w:val="28"/>
          <w:lang w:eastAsia="ru-RU"/>
        </w:rPr>
      </w:pPr>
      <w:r w:rsidRPr="00D3523D">
        <w:rPr>
          <w:sz w:val="28"/>
          <w:szCs w:val="28"/>
          <w:lang w:eastAsia="ru-RU"/>
        </w:rPr>
        <w:t>Поставщик гарантирует, что поставляемый Товар приобретен (изготовлен) с соблюдением норм действующего законодательства, находится в собственности Поставщика и в отношении Товара не имеется правопритязаний третьих лиц.</w:t>
      </w:r>
    </w:p>
    <w:p w14:paraId="1C395D59" w14:textId="77777777" w:rsidR="005561DF" w:rsidRPr="00D3523D" w:rsidRDefault="005561DF" w:rsidP="005561DF">
      <w:pPr>
        <w:widowControl/>
        <w:numPr>
          <w:ilvl w:val="0"/>
          <w:numId w:val="3"/>
        </w:numPr>
        <w:tabs>
          <w:tab w:val="left" w:pos="1260"/>
        </w:tabs>
        <w:suppressAutoHyphens/>
        <w:autoSpaceDE/>
        <w:autoSpaceDN/>
        <w:ind w:left="0" w:firstLine="567"/>
        <w:jc w:val="both"/>
        <w:rPr>
          <w:sz w:val="28"/>
          <w:szCs w:val="28"/>
        </w:rPr>
      </w:pPr>
      <w:bookmarkStart w:id="1" w:name="пункт55"/>
      <w:r w:rsidRPr="00D3523D">
        <w:rPr>
          <w:sz w:val="28"/>
          <w:szCs w:val="28"/>
        </w:rPr>
        <w:t>Если в течение гарантийного срока выявится, что Товар (часть Товара) имеет недостатки и (или) дефекты, в том числе скрытые, которые являются следствием ненадлежащего выполнения Поставщиком принятых на себя обязательств, Заказчик составляет Акт (уведомление) о недостатках, обнаруженных в гарантийный срок, и направляет его Поставщику.</w:t>
      </w:r>
      <w:r w:rsidRPr="00D3523D">
        <w:rPr>
          <w:rFonts w:eastAsia="Calibri"/>
          <w:sz w:val="28"/>
          <w:szCs w:val="28"/>
          <w:lang w:eastAsia="ru-RU"/>
        </w:rPr>
        <w:t xml:space="preserve"> </w:t>
      </w:r>
      <w:r w:rsidRPr="00D3523D">
        <w:rPr>
          <w:sz w:val="28"/>
          <w:szCs w:val="28"/>
        </w:rPr>
        <w:t>Акт о недостатках, выявленных Государственным заказчиком в гарантийный период, направляется Поставщику по электронной почте, указанной в реквизитах Сторон или (и) в письменном виде. Если иное не установлено в Акте о недостатках Поставщик обязан устранить выявленные Государственным заказчиком недостатки и (или) дефекты, произвести необходимой ремонт за свой счет, в течение 5 (пяти) рабочих дней с момента получения такого Акта.</w:t>
      </w:r>
      <w:bookmarkEnd w:id="1"/>
    </w:p>
    <w:p w14:paraId="5FBEDD4C" w14:textId="77777777" w:rsidR="005561DF" w:rsidRPr="00D3523D" w:rsidRDefault="005561DF" w:rsidP="005561DF">
      <w:pPr>
        <w:widowControl/>
        <w:numPr>
          <w:ilvl w:val="0"/>
          <w:numId w:val="3"/>
        </w:numPr>
        <w:tabs>
          <w:tab w:val="left" w:pos="1260"/>
        </w:tabs>
        <w:suppressAutoHyphens/>
        <w:autoSpaceDE/>
        <w:autoSpaceDN/>
        <w:ind w:left="0" w:firstLine="567"/>
        <w:jc w:val="both"/>
        <w:rPr>
          <w:sz w:val="28"/>
          <w:szCs w:val="28"/>
        </w:rPr>
      </w:pPr>
      <w:r w:rsidRPr="00D3523D">
        <w:rPr>
          <w:rFonts w:eastAsia="Calibri"/>
          <w:sz w:val="28"/>
          <w:szCs w:val="28"/>
          <w:lang w:eastAsia="ru-RU"/>
        </w:rPr>
        <w:t>Гарантия качества Товара распространяется на все составляющие его части (комплектующие изделия)</w:t>
      </w:r>
      <w:r w:rsidRPr="00D3523D">
        <w:rPr>
          <w:sz w:val="28"/>
          <w:szCs w:val="28"/>
          <w:lang w:eastAsia="ru-RU"/>
        </w:rPr>
        <w:t xml:space="preserve"> и начинает течь одновременно с гарантийным сроком на Товар.</w:t>
      </w:r>
    </w:p>
    <w:p w14:paraId="383C8EC4" w14:textId="77777777" w:rsidR="005561DF" w:rsidRPr="00D3523D" w:rsidRDefault="005561DF" w:rsidP="005561DF">
      <w:pPr>
        <w:widowControl/>
        <w:numPr>
          <w:ilvl w:val="0"/>
          <w:numId w:val="3"/>
        </w:numPr>
        <w:tabs>
          <w:tab w:val="left" w:pos="1260"/>
        </w:tabs>
        <w:suppressAutoHyphens/>
        <w:autoSpaceDE/>
        <w:autoSpaceDN/>
        <w:ind w:left="0" w:firstLine="567"/>
        <w:jc w:val="both"/>
        <w:rPr>
          <w:sz w:val="28"/>
          <w:szCs w:val="28"/>
        </w:rPr>
      </w:pPr>
      <w:r w:rsidRPr="00D3523D">
        <w:rPr>
          <w:sz w:val="28"/>
          <w:szCs w:val="28"/>
        </w:rPr>
        <w:t>Качество поставляемого Товара должно соответствовать требованиям документов стандартизации и технического регулирования, установленных для данного типа Товара.</w:t>
      </w:r>
    </w:p>
    <w:p w14:paraId="063DCD19" w14:textId="77777777" w:rsidR="005561DF" w:rsidRPr="00D3523D" w:rsidRDefault="005561DF" w:rsidP="005561DF">
      <w:pPr>
        <w:widowControl/>
        <w:numPr>
          <w:ilvl w:val="0"/>
          <w:numId w:val="3"/>
        </w:numPr>
        <w:tabs>
          <w:tab w:val="left" w:pos="1260"/>
        </w:tabs>
        <w:suppressAutoHyphens/>
        <w:autoSpaceDE/>
        <w:autoSpaceDN/>
        <w:ind w:left="0" w:firstLine="567"/>
        <w:jc w:val="both"/>
        <w:rPr>
          <w:sz w:val="28"/>
          <w:szCs w:val="28"/>
        </w:rPr>
      </w:pPr>
      <w:r w:rsidRPr="00D3523D">
        <w:rPr>
          <w:sz w:val="28"/>
          <w:szCs w:val="28"/>
        </w:rPr>
        <w:t>Гарантийные обязательства Поставщика продолжают действовать независимо от расторжения Контракта, окончания срока его действия.</w:t>
      </w:r>
    </w:p>
    <w:p w14:paraId="0BF1EE09" w14:textId="77777777" w:rsidR="005561DF" w:rsidRPr="00D3523D" w:rsidRDefault="005561DF" w:rsidP="005561DF">
      <w:pPr>
        <w:widowControl/>
        <w:numPr>
          <w:ilvl w:val="0"/>
          <w:numId w:val="3"/>
        </w:numPr>
        <w:suppressAutoHyphens/>
        <w:autoSpaceDE/>
        <w:autoSpaceDN/>
        <w:ind w:left="0" w:firstLine="567"/>
        <w:jc w:val="both"/>
        <w:rPr>
          <w:sz w:val="28"/>
          <w:szCs w:val="28"/>
        </w:rPr>
      </w:pPr>
      <w:r w:rsidRPr="00D3523D">
        <w:rPr>
          <w:sz w:val="28"/>
          <w:szCs w:val="28"/>
        </w:rPr>
        <w:t>Гарантийные обязательства Поставщика продлеваются на период устранения недостатков и (или) дефектов.</w:t>
      </w:r>
      <w:r w:rsidRPr="00D3523D">
        <w:rPr>
          <w:rFonts w:eastAsia="Calibri"/>
          <w:sz w:val="28"/>
          <w:szCs w:val="28"/>
          <w:lang w:eastAsia="ru-RU"/>
        </w:rPr>
        <w:t xml:space="preserve"> Г</w:t>
      </w:r>
      <w:r w:rsidRPr="00D3523D">
        <w:rPr>
          <w:sz w:val="28"/>
          <w:szCs w:val="28"/>
        </w:rPr>
        <w:t>арантийный срок в отношении новых частей и/или Товара, поставленного взамен вышедшего из строя, начинается с момента осуществления указанной замены.</w:t>
      </w:r>
    </w:p>
    <w:p w14:paraId="5B457A5A" w14:textId="77777777" w:rsidR="005561DF" w:rsidRPr="00D3523D" w:rsidRDefault="005561DF" w:rsidP="005561DF">
      <w:pPr>
        <w:jc w:val="center"/>
        <w:rPr>
          <w:b/>
          <w:sz w:val="28"/>
          <w:szCs w:val="28"/>
        </w:rPr>
      </w:pPr>
    </w:p>
    <w:p w14:paraId="1373B98C" w14:textId="77777777" w:rsidR="005561DF" w:rsidRPr="00D3523D" w:rsidRDefault="005561DF" w:rsidP="005561DF">
      <w:pPr>
        <w:pStyle w:val="a4"/>
        <w:widowControl/>
        <w:numPr>
          <w:ilvl w:val="0"/>
          <w:numId w:val="12"/>
        </w:numPr>
        <w:suppressAutoHyphens/>
        <w:autoSpaceDE/>
        <w:autoSpaceDN/>
        <w:ind w:left="0" w:right="0"/>
        <w:contextualSpacing/>
        <w:jc w:val="center"/>
        <w:rPr>
          <w:b/>
          <w:sz w:val="28"/>
          <w:szCs w:val="28"/>
          <w:lang w:eastAsia="ru-RU"/>
        </w:rPr>
      </w:pPr>
      <w:r w:rsidRPr="00D3523D">
        <w:rPr>
          <w:b/>
          <w:sz w:val="28"/>
          <w:szCs w:val="28"/>
          <w:lang w:eastAsia="ru-RU"/>
        </w:rPr>
        <w:t>Ответственность Сторон</w:t>
      </w:r>
    </w:p>
    <w:p w14:paraId="59A1E415" w14:textId="77777777" w:rsidR="005561DF" w:rsidRPr="00D3523D" w:rsidRDefault="005561DF" w:rsidP="005561DF">
      <w:pPr>
        <w:numPr>
          <w:ilvl w:val="0"/>
          <w:numId w:val="2"/>
        </w:numPr>
        <w:suppressAutoHyphens/>
        <w:adjustRightInd w:val="0"/>
        <w:ind w:left="0" w:firstLine="567"/>
        <w:contextualSpacing/>
        <w:jc w:val="both"/>
        <w:rPr>
          <w:sz w:val="28"/>
          <w:szCs w:val="28"/>
          <w:lang w:eastAsia="ru-RU"/>
        </w:rPr>
      </w:pPr>
      <w:r w:rsidRPr="00D3523D">
        <w:rPr>
          <w:sz w:val="28"/>
          <w:szCs w:val="28"/>
          <w:lang w:eastAsia="ru-RU"/>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Pr="00D3523D">
        <w:rPr>
          <w:rFonts w:ascii="Calibri" w:hAnsi="Calibri" w:cs="Calibri"/>
          <w:sz w:val="28"/>
          <w:szCs w:val="28"/>
          <w:lang w:eastAsia="ru-RU"/>
        </w:rPr>
        <w:t xml:space="preserve"> </w:t>
      </w:r>
      <w:r w:rsidRPr="00D3523D">
        <w:rPr>
          <w:sz w:val="28"/>
          <w:szCs w:val="28"/>
          <w:lang w:eastAsia="ru-RU"/>
        </w:rPr>
        <w:t>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32B7EA9F" w14:textId="77777777" w:rsidR="005561DF" w:rsidRPr="00D3523D" w:rsidRDefault="005561DF" w:rsidP="005561DF">
      <w:pPr>
        <w:numPr>
          <w:ilvl w:val="0"/>
          <w:numId w:val="2"/>
        </w:numPr>
        <w:suppressAutoHyphens/>
        <w:adjustRightInd w:val="0"/>
        <w:ind w:left="0" w:firstLine="567"/>
        <w:jc w:val="both"/>
        <w:rPr>
          <w:sz w:val="28"/>
          <w:szCs w:val="28"/>
          <w:lang w:eastAsia="ru-RU"/>
        </w:rPr>
      </w:pPr>
      <w:r w:rsidRPr="00D3523D">
        <w:rPr>
          <w:sz w:val="28"/>
          <w:szCs w:val="28"/>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w:t>
      </w:r>
    </w:p>
    <w:p w14:paraId="54B0AC4E" w14:textId="77777777" w:rsidR="005561DF" w:rsidRPr="00D3523D" w:rsidRDefault="005561DF" w:rsidP="005561DF">
      <w:pPr>
        <w:suppressAutoHyphens/>
        <w:adjustRightInd w:val="0"/>
        <w:ind w:firstLine="567"/>
        <w:jc w:val="both"/>
        <w:rPr>
          <w:sz w:val="28"/>
          <w:szCs w:val="28"/>
          <w:lang w:eastAsia="ru-RU"/>
        </w:rPr>
      </w:pPr>
      <w:r w:rsidRPr="00D3523D">
        <w:rPr>
          <w:sz w:val="28"/>
          <w:szCs w:val="28"/>
          <w:lang w:eastAsia="ru-RU"/>
        </w:rPr>
        <w:t xml:space="preserve">- Пеня начисляется за каждый день просрочки исполнения обязательства, </w:t>
      </w:r>
      <w:r w:rsidRPr="00D3523D">
        <w:rPr>
          <w:sz w:val="28"/>
          <w:szCs w:val="28"/>
          <w:lang w:eastAsia="ru-RU"/>
        </w:rPr>
        <w:lastRenderedPageBreak/>
        <w:t>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8CEFE4F" w14:textId="77777777" w:rsidR="005561DF" w:rsidRPr="00D3523D" w:rsidRDefault="005561DF" w:rsidP="005561DF">
      <w:pPr>
        <w:suppressAutoHyphens/>
        <w:adjustRightInd w:val="0"/>
        <w:ind w:firstLine="567"/>
        <w:jc w:val="both"/>
        <w:rPr>
          <w:sz w:val="28"/>
          <w:szCs w:val="28"/>
          <w:lang w:eastAsia="ru-RU"/>
        </w:rPr>
      </w:pPr>
      <w:r w:rsidRPr="00D3523D">
        <w:rPr>
          <w:sz w:val="28"/>
          <w:szCs w:val="28"/>
          <w:lang w:eastAsia="ru-RU"/>
        </w:rPr>
        <w:t xml:space="preserve">- Размер штрафа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w:t>
      </w:r>
      <w:r w:rsidRPr="00D3523D">
        <w:rPr>
          <w:i/>
          <w:sz w:val="28"/>
          <w:szCs w:val="28"/>
          <w:lang w:eastAsia="ru-RU"/>
        </w:rPr>
        <w:t>1 000 рублей</w:t>
      </w:r>
      <w:r w:rsidRPr="00D3523D">
        <w:rPr>
          <w:i/>
          <w:sz w:val="28"/>
          <w:szCs w:val="28"/>
          <w:vertAlign w:val="superscript"/>
          <w:lang w:eastAsia="ru-RU"/>
        </w:rPr>
        <w:footnoteReference w:id="8"/>
      </w:r>
      <w:r w:rsidRPr="00D3523D">
        <w:rPr>
          <w:sz w:val="28"/>
          <w:szCs w:val="28"/>
          <w:lang w:eastAsia="ru-RU"/>
        </w:rPr>
        <w:t>.</w:t>
      </w:r>
    </w:p>
    <w:p w14:paraId="57FEEB99" w14:textId="77777777" w:rsidR="005561DF" w:rsidRPr="00D3523D" w:rsidRDefault="005561DF" w:rsidP="005561DF">
      <w:pPr>
        <w:numPr>
          <w:ilvl w:val="0"/>
          <w:numId w:val="2"/>
        </w:numPr>
        <w:suppressAutoHyphens/>
        <w:adjustRightInd w:val="0"/>
        <w:ind w:left="0" w:firstLine="567"/>
        <w:jc w:val="both"/>
        <w:rPr>
          <w:sz w:val="28"/>
          <w:szCs w:val="28"/>
          <w:lang w:eastAsia="ru-RU"/>
        </w:rPr>
      </w:pPr>
      <w:r w:rsidRPr="00D3523D">
        <w:rPr>
          <w:sz w:val="28"/>
          <w:szCs w:val="28"/>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14:paraId="69A130AF" w14:textId="77777777" w:rsidR="005561DF" w:rsidRPr="00D3523D" w:rsidRDefault="005561DF" w:rsidP="005561DF">
      <w:pPr>
        <w:suppressAutoHyphens/>
        <w:adjustRightInd w:val="0"/>
        <w:ind w:firstLine="567"/>
        <w:jc w:val="both"/>
        <w:rPr>
          <w:sz w:val="28"/>
          <w:szCs w:val="28"/>
          <w:lang w:eastAsia="ru-RU"/>
        </w:rPr>
      </w:pPr>
      <w:r w:rsidRPr="00D3523D">
        <w:rPr>
          <w:sz w:val="28"/>
          <w:szCs w:val="28"/>
          <w:lang w:eastAsia="ru-RU"/>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7D59D30" w14:textId="77777777" w:rsidR="005561DF" w:rsidRPr="00D3523D" w:rsidRDefault="005561DF" w:rsidP="005561DF">
      <w:pPr>
        <w:suppressAutoHyphens/>
        <w:adjustRightInd w:val="0"/>
        <w:ind w:firstLine="567"/>
        <w:jc w:val="both"/>
        <w:rPr>
          <w:sz w:val="28"/>
          <w:szCs w:val="28"/>
          <w:lang w:eastAsia="ru-RU"/>
        </w:rPr>
      </w:pPr>
      <w:r w:rsidRPr="00D3523D">
        <w:rPr>
          <w:sz w:val="28"/>
          <w:szCs w:val="28"/>
          <w:lang w:eastAsia="ru-RU"/>
        </w:rPr>
        <w:t xml:space="preserve">- 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размере </w:t>
      </w:r>
      <w:r w:rsidRPr="00D3523D">
        <w:rPr>
          <w:i/>
          <w:sz w:val="28"/>
          <w:szCs w:val="28"/>
          <w:lang w:eastAsia="ru-RU"/>
        </w:rPr>
        <w:t>10 процентов цены контракта (этапа)</w:t>
      </w:r>
      <w:r w:rsidRPr="00D3523D">
        <w:rPr>
          <w:i/>
          <w:sz w:val="28"/>
          <w:szCs w:val="28"/>
          <w:vertAlign w:val="superscript"/>
          <w:lang w:eastAsia="ru-RU"/>
        </w:rPr>
        <w:footnoteReference w:id="9"/>
      </w:r>
      <w:r w:rsidRPr="00D3523D">
        <w:rPr>
          <w:i/>
          <w:sz w:val="28"/>
          <w:szCs w:val="28"/>
          <w:lang w:eastAsia="ru-RU"/>
        </w:rPr>
        <w:t>.</w:t>
      </w:r>
    </w:p>
    <w:p w14:paraId="08FC1EB2" w14:textId="77777777" w:rsidR="005561DF" w:rsidRPr="00D3523D" w:rsidRDefault="005561DF" w:rsidP="005561DF">
      <w:pPr>
        <w:suppressAutoHyphens/>
        <w:adjustRightInd w:val="0"/>
        <w:ind w:firstLine="567"/>
        <w:jc w:val="both"/>
        <w:rPr>
          <w:sz w:val="28"/>
          <w:szCs w:val="28"/>
          <w:lang w:eastAsia="ru-RU"/>
        </w:rPr>
      </w:pPr>
      <w:r w:rsidRPr="00D3523D">
        <w:rPr>
          <w:sz w:val="28"/>
          <w:szCs w:val="28"/>
          <w:lang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D3523D">
        <w:rPr>
          <w:i/>
          <w:sz w:val="28"/>
          <w:szCs w:val="28"/>
          <w:lang w:eastAsia="ru-RU"/>
        </w:rPr>
        <w:t>1 000 рублей</w:t>
      </w:r>
      <w:r w:rsidRPr="00D3523D">
        <w:rPr>
          <w:i/>
          <w:sz w:val="28"/>
          <w:szCs w:val="28"/>
          <w:vertAlign w:val="superscript"/>
          <w:lang w:eastAsia="ru-RU"/>
        </w:rPr>
        <w:footnoteReference w:id="10"/>
      </w:r>
      <w:r w:rsidRPr="00D3523D">
        <w:rPr>
          <w:i/>
          <w:sz w:val="28"/>
          <w:szCs w:val="28"/>
          <w:lang w:eastAsia="ru-RU"/>
        </w:rPr>
        <w:t>.</w:t>
      </w:r>
    </w:p>
    <w:p w14:paraId="4B32477D" w14:textId="77777777" w:rsidR="005561DF" w:rsidRPr="00D3523D" w:rsidRDefault="005561DF" w:rsidP="005561DF">
      <w:pPr>
        <w:numPr>
          <w:ilvl w:val="0"/>
          <w:numId w:val="2"/>
        </w:numPr>
        <w:suppressAutoHyphens/>
        <w:adjustRightInd w:val="0"/>
        <w:ind w:left="0" w:firstLine="567"/>
        <w:jc w:val="both"/>
        <w:rPr>
          <w:sz w:val="28"/>
          <w:szCs w:val="28"/>
          <w:lang w:eastAsia="ru-RU"/>
        </w:rPr>
      </w:pPr>
      <w:r w:rsidRPr="00D3523D">
        <w:rPr>
          <w:sz w:val="28"/>
          <w:szCs w:val="28"/>
          <w:lang w:eastAsia="ru-RU"/>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D3523D">
        <w:rPr>
          <w:sz w:val="28"/>
          <w:szCs w:val="28"/>
          <w:vertAlign w:val="superscript"/>
          <w:lang w:eastAsia="ru-RU"/>
        </w:rPr>
        <w:footnoteReference w:id="11"/>
      </w:r>
      <w:r w:rsidRPr="00D3523D">
        <w:rPr>
          <w:sz w:val="28"/>
          <w:szCs w:val="28"/>
          <w:lang w:eastAsia="ru-RU"/>
        </w:rPr>
        <w:t>.</w:t>
      </w:r>
    </w:p>
    <w:p w14:paraId="62ED626C" w14:textId="77777777" w:rsidR="005561DF" w:rsidRPr="00D3523D" w:rsidRDefault="005561DF" w:rsidP="005561DF">
      <w:pPr>
        <w:numPr>
          <w:ilvl w:val="0"/>
          <w:numId w:val="2"/>
        </w:numPr>
        <w:suppressAutoHyphens/>
        <w:adjustRightInd w:val="0"/>
        <w:ind w:left="0" w:firstLine="567"/>
        <w:jc w:val="both"/>
        <w:rPr>
          <w:sz w:val="28"/>
          <w:szCs w:val="28"/>
          <w:lang w:eastAsia="ru-RU"/>
        </w:rPr>
      </w:pPr>
      <w:r w:rsidRPr="00D3523D">
        <w:rPr>
          <w:sz w:val="28"/>
          <w:szCs w:val="28"/>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7E5A52C" w14:textId="77777777" w:rsidR="005561DF" w:rsidRPr="00D3523D" w:rsidRDefault="005561DF" w:rsidP="005561DF">
      <w:pPr>
        <w:numPr>
          <w:ilvl w:val="0"/>
          <w:numId w:val="2"/>
        </w:numPr>
        <w:suppressAutoHyphens/>
        <w:adjustRightInd w:val="0"/>
        <w:ind w:left="0" w:firstLine="567"/>
        <w:jc w:val="both"/>
        <w:rPr>
          <w:sz w:val="28"/>
          <w:szCs w:val="28"/>
          <w:lang w:eastAsia="ru-RU"/>
        </w:rPr>
      </w:pPr>
      <w:r w:rsidRPr="00D3523D">
        <w:rPr>
          <w:iCs/>
          <w:sz w:val="28"/>
          <w:szCs w:val="28"/>
          <w:lang w:eastAsia="ru-RU"/>
        </w:rPr>
        <w:t xml:space="preserve">Общая сумма начисленных штрафов за ненадлежащее исполнение Заказчиком обязательств, предусмотренных Контрактом, не может превышать </w:t>
      </w:r>
      <w:r w:rsidRPr="00D3523D">
        <w:rPr>
          <w:iCs/>
          <w:sz w:val="28"/>
          <w:szCs w:val="28"/>
          <w:lang w:eastAsia="ru-RU"/>
        </w:rPr>
        <w:lastRenderedPageBreak/>
        <w:t>цену Контракта.</w:t>
      </w:r>
    </w:p>
    <w:p w14:paraId="4FFE5DF4" w14:textId="77777777" w:rsidR="005561DF" w:rsidRPr="00D3523D" w:rsidRDefault="005561DF" w:rsidP="005561DF">
      <w:pPr>
        <w:numPr>
          <w:ilvl w:val="0"/>
          <w:numId w:val="2"/>
        </w:numPr>
        <w:suppressAutoHyphens/>
        <w:adjustRightInd w:val="0"/>
        <w:ind w:left="0" w:firstLine="567"/>
        <w:jc w:val="both"/>
        <w:rPr>
          <w:sz w:val="28"/>
          <w:szCs w:val="28"/>
          <w:lang w:eastAsia="ru-RU"/>
        </w:rPr>
      </w:pPr>
      <w:r w:rsidRPr="00D3523D">
        <w:rPr>
          <w:sz w:val="28"/>
          <w:szCs w:val="28"/>
          <w:lang w:eastAsia="ru-RU"/>
        </w:rPr>
        <w:t>Применение неустоек не освобождает Стороны от исполнения обязательств по настоящему Контракту.</w:t>
      </w:r>
    </w:p>
    <w:p w14:paraId="6C6732BA" w14:textId="77777777" w:rsidR="005561DF" w:rsidRPr="00D3523D" w:rsidRDefault="005561DF" w:rsidP="005561DF">
      <w:pPr>
        <w:numPr>
          <w:ilvl w:val="0"/>
          <w:numId w:val="2"/>
        </w:numPr>
        <w:suppressAutoHyphens/>
        <w:adjustRightInd w:val="0"/>
        <w:ind w:left="0" w:firstLine="567"/>
        <w:jc w:val="both"/>
        <w:rPr>
          <w:sz w:val="28"/>
          <w:szCs w:val="28"/>
          <w:lang w:eastAsia="ru-RU"/>
        </w:rPr>
      </w:pPr>
      <w:r w:rsidRPr="00D3523D">
        <w:rPr>
          <w:sz w:val="28"/>
          <w:szCs w:val="28"/>
          <w:lang w:eastAsia="ru-RU"/>
        </w:rPr>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включая упущенную выгоду. Убытки могут быть взысканы Государственным заказчиком в полной сумме сверх неустойки.</w:t>
      </w:r>
    </w:p>
    <w:p w14:paraId="4E1208A6" w14:textId="77777777" w:rsidR="005561DF" w:rsidRPr="00D3523D" w:rsidRDefault="005561DF" w:rsidP="005561DF">
      <w:pPr>
        <w:suppressAutoHyphens/>
        <w:adjustRightInd w:val="0"/>
        <w:ind w:firstLine="567"/>
        <w:jc w:val="both"/>
        <w:rPr>
          <w:sz w:val="28"/>
          <w:szCs w:val="28"/>
          <w:lang w:eastAsia="ru-RU"/>
        </w:rPr>
      </w:pPr>
    </w:p>
    <w:p w14:paraId="24E2A48B" w14:textId="77777777" w:rsidR="005561DF" w:rsidRPr="00D3523D" w:rsidRDefault="005561DF" w:rsidP="005561DF">
      <w:pPr>
        <w:suppressAutoHyphens/>
        <w:ind w:firstLine="567"/>
        <w:contextualSpacing/>
        <w:jc w:val="center"/>
        <w:rPr>
          <w:b/>
          <w:sz w:val="28"/>
          <w:szCs w:val="28"/>
          <w:lang w:eastAsia="ar-SA"/>
        </w:rPr>
      </w:pPr>
      <w:r w:rsidRPr="00D3523D">
        <w:rPr>
          <w:b/>
          <w:sz w:val="28"/>
          <w:szCs w:val="28"/>
          <w:lang w:eastAsia="ar-SA"/>
        </w:rPr>
        <w:t>6. Иные условия</w:t>
      </w:r>
    </w:p>
    <w:p w14:paraId="25CF32FA" w14:textId="77777777" w:rsidR="005561DF" w:rsidRPr="00D3523D" w:rsidRDefault="005561DF" w:rsidP="005561DF">
      <w:pPr>
        <w:widowControl/>
        <w:numPr>
          <w:ilvl w:val="1"/>
          <w:numId w:val="13"/>
        </w:numPr>
        <w:autoSpaceDE/>
        <w:autoSpaceDN/>
        <w:ind w:left="0" w:firstLine="567"/>
        <w:jc w:val="both"/>
        <w:rPr>
          <w:sz w:val="28"/>
          <w:szCs w:val="28"/>
          <w:lang w:eastAsia="ru-RU"/>
        </w:rPr>
      </w:pPr>
      <w:r w:rsidRPr="00D3523D">
        <w:rPr>
          <w:sz w:val="28"/>
          <w:szCs w:val="28"/>
          <w:lang w:eastAsia="ru-RU"/>
        </w:rPr>
        <w:t xml:space="preserve">Настоящий Контракт вступает в силу с момента его подписания и действует до </w:t>
      </w:r>
      <w:r w:rsidRPr="00D3523D">
        <w:rPr>
          <w:b/>
          <w:sz w:val="28"/>
          <w:szCs w:val="28"/>
          <w:lang w:eastAsia="ru-RU"/>
        </w:rPr>
        <w:t>20 декабря 2026 г.</w:t>
      </w:r>
      <w:r w:rsidRPr="00D3523D">
        <w:rPr>
          <w:sz w:val="28"/>
          <w:szCs w:val="28"/>
          <w:lang w:eastAsia="ru-RU"/>
        </w:rPr>
        <w:t xml:space="preserve"> включительно.</w:t>
      </w:r>
    </w:p>
    <w:p w14:paraId="18E3696E" w14:textId="77777777" w:rsidR="005561DF" w:rsidRPr="00D3523D" w:rsidRDefault="005561DF" w:rsidP="005561DF">
      <w:pPr>
        <w:widowControl/>
        <w:numPr>
          <w:ilvl w:val="1"/>
          <w:numId w:val="13"/>
        </w:numPr>
        <w:autoSpaceDE/>
        <w:autoSpaceDN/>
        <w:ind w:left="0" w:firstLine="567"/>
        <w:jc w:val="both"/>
        <w:rPr>
          <w:sz w:val="28"/>
          <w:szCs w:val="28"/>
          <w:lang w:eastAsia="ru-RU"/>
        </w:rPr>
      </w:pPr>
      <w:r w:rsidRPr="00D3523D">
        <w:rPr>
          <w:sz w:val="28"/>
          <w:szCs w:val="28"/>
          <w:lang w:eastAsia="ru-RU"/>
        </w:rPr>
        <w:t>Обязательства Сторон не исполненные до даты истечения срока действия настоящего Контракта, подлежат исполнению в полном объеме.</w:t>
      </w:r>
    </w:p>
    <w:p w14:paraId="675054CF" w14:textId="77777777" w:rsidR="005561DF" w:rsidRPr="00D3523D" w:rsidRDefault="005561DF" w:rsidP="005561DF">
      <w:pPr>
        <w:widowControl/>
        <w:numPr>
          <w:ilvl w:val="1"/>
          <w:numId w:val="13"/>
        </w:numPr>
        <w:autoSpaceDE/>
        <w:autoSpaceDN/>
        <w:ind w:left="0" w:firstLine="567"/>
        <w:jc w:val="both"/>
        <w:rPr>
          <w:sz w:val="28"/>
          <w:szCs w:val="28"/>
          <w:lang w:eastAsia="ru-RU"/>
        </w:rPr>
      </w:pPr>
      <w:r w:rsidRPr="00D3523D">
        <w:rPr>
          <w:sz w:val="28"/>
          <w:szCs w:val="28"/>
          <w:lang w:eastAsia="ru-RU"/>
        </w:rPr>
        <w:t>Истечение предусмотренного Контрактом срока выполнения Работ не влечет прекращение обязательств Поставщика по Контракту и не освобождает от ответственности за неисполнение принятых обязательств.</w:t>
      </w:r>
    </w:p>
    <w:p w14:paraId="0FD27DB7" w14:textId="77777777" w:rsidR="005561DF" w:rsidRPr="00D3523D" w:rsidRDefault="005561DF" w:rsidP="005561DF">
      <w:pPr>
        <w:widowControl/>
        <w:numPr>
          <w:ilvl w:val="1"/>
          <w:numId w:val="13"/>
        </w:numPr>
        <w:autoSpaceDE/>
        <w:autoSpaceDN/>
        <w:ind w:left="0" w:firstLine="567"/>
        <w:jc w:val="both"/>
        <w:rPr>
          <w:sz w:val="28"/>
          <w:szCs w:val="28"/>
          <w:lang w:eastAsia="ru-RU"/>
        </w:rPr>
      </w:pPr>
      <w:r w:rsidRPr="00D3523D">
        <w:rPr>
          <w:sz w:val="28"/>
          <w:szCs w:val="28"/>
          <w:lang w:eastAsia="ru-RU"/>
        </w:rPr>
        <w:t>Настоящий Контракт может быть расторгнут:</w:t>
      </w:r>
    </w:p>
    <w:p w14:paraId="192D9A44" w14:textId="77777777" w:rsidR="005561DF" w:rsidRPr="00D3523D" w:rsidRDefault="005561DF" w:rsidP="005561DF">
      <w:pPr>
        <w:ind w:firstLine="567"/>
        <w:jc w:val="both"/>
        <w:rPr>
          <w:sz w:val="28"/>
          <w:szCs w:val="28"/>
          <w:lang w:eastAsia="ru-RU"/>
        </w:rPr>
      </w:pPr>
      <w:r w:rsidRPr="00D3523D">
        <w:rPr>
          <w:sz w:val="28"/>
          <w:szCs w:val="28"/>
          <w:lang w:eastAsia="ru-RU"/>
        </w:rPr>
        <w:t>- по соглашению Сторон;</w:t>
      </w:r>
    </w:p>
    <w:p w14:paraId="0583F2CE" w14:textId="77777777" w:rsidR="005561DF" w:rsidRPr="00D3523D" w:rsidRDefault="005561DF" w:rsidP="005561DF">
      <w:pPr>
        <w:ind w:firstLine="567"/>
        <w:jc w:val="both"/>
        <w:rPr>
          <w:sz w:val="28"/>
          <w:szCs w:val="28"/>
          <w:lang w:eastAsia="ru-RU"/>
        </w:rPr>
      </w:pPr>
      <w:r w:rsidRPr="00D3523D">
        <w:rPr>
          <w:sz w:val="28"/>
          <w:szCs w:val="28"/>
          <w:lang w:eastAsia="ru-RU"/>
        </w:rPr>
        <w:t>- в судебном порядке;</w:t>
      </w:r>
    </w:p>
    <w:p w14:paraId="320682FB" w14:textId="77777777" w:rsidR="005561DF" w:rsidRPr="00D3523D" w:rsidRDefault="005561DF" w:rsidP="005561DF">
      <w:pPr>
        <w:ind w:firstLine="567"/>
        <w:jc w:val="both"/>
        <w:rPr>
          <w:sz w:val="28"/>
          <w:szCs w:val="28"/>
          <w:lang w:eastAsia="ru-RU"/>
        </w:rPr>
      </w:pPr>
      <w:r w:rsidRPr="00D3523D">
        <w:rPr>
          <w:sz w:val="28"/>
          <w:szCs w:val="28"/>
          <w:lang w:eastAsia="ru-RU"/>
        </w:rPr>
        <w:t>-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3EDBAF3A" w14:textId="77777777" w:rsidR="005561DF" w:rsidRPr="00D3523D" w:rsidRDefault="005561DF" w:rsidP="005561DF">
      <w:pPr>
        <w:widowControl/>
        <w:numPr>
          <w:ilvl w:val="1"/>
          <w:numId w:val="13"/>
        </w:numPr>
        <w:autoSpaceDE/>
        <w:autoSpaceDN/>
        <w:ind w:left="0" w:firstLine="567"/>
        <w:jc w:val="both"/>
        <w:rPr>
          <w:sz w:val="28"/>
          <w:szCs w:val="28"/>
          <w:lang w:eastAsia="ru-RU"/>
        </w:rPr>
      </w:pPr>
      <w:r w:rsidRPr="00D3523D">
        <w:rPr>
          <w:sz w:val="28"/>
          <w:szCs w:val="28"/>
          <w:lang w:eastAsia="ru-RU"/>
        </w:rPr>
        <w:t>Контракт может быть расторгнут в одностороннем порядке в следующих случаях, но не ограничиваясь:</w:t>
      </w:r>
    </w:p>
    <w:p w14:paraId="0CDE07F5" w14:textId="77777777" w:rsidR="005561DF" w:rsidRPr="00D3523D" w:rsidRDefault="005561DF" w:rsidP="005561DF">
      <w:pPr>
        <w:ind w:firstLine="567"/>
        <w:jc w:val="both"/>
        <w:rPr>
          <w:sz w:val="28"/>
          <w:szCs w:val="28"/>
        </w:rPr>
      </w:pPr>
      <w:r w:rsidRPr="00D3523D">
        <w:rPr>
          <w:sz w:val="28"/>
          <w:szCs w:val="28"/>
        </w:rPr>
        <w:t xml:space="preserve">- поставки Товара ненадлежащего качества, если недостатки не могут быть устранены в срок, указанный </w:t>
      </w:r>
      <w:proofErr w:type="gramStart"/>
      <w:r w:rsidRPr="00D3523D">
        <w:rPr>
          <w:sz w:val="28"/>
          <w:szCs w:val="28"/>
        </w:rPr>
        <w:t>Заказчиком</w:t>
      </w:r>
      <w:proofErr w:type="gramEnd"/>
      <w:r w:rsidRPr="00D3523D">
        <w:rPr>
          <w:sz w:val="28"/>
          <w:szCs w:val="28"/>
        </w:rPr>
        <w:t xml:space="preserve"> или являются неустранимыми;</w:t>
      </w:r>
    </w:p>
    <w:p w14:paraId="3CE40B36" w14:textId="77777777" w:rsidR="005561DF" w:rsidRPr="00D3523D" w:rsidRDefault="005561DF" w:rsidP="005561DF">
      <w:pPr>
        <w:ind w:firstLine="567"/>
        <w:jc w:val="both"/>
        <w:rPr>
          <w:sz w:val="28"/>
          <w:szCs w:val="28"/>
        </w:rPr>
      </w:pPr>
      <w:r w:rsidRPr="00D3523D">
        <w:rPr>
          <w:sz w:val="28"/>
          <w:szCs w:val="28"/>
        </w:rPr>
        <w:t>- нарушения сроков поставки, предусмотренных Контрактом;</w:t>
      </w:r>
    </w:p>
    <w:p w14:paraId="138EDBDB" w14:textId="77777777" w:rsidR="005561DF" w:rsidRPr="00D3523D" w:rsidRDefault="005561DF" w:rsidP="005561DF">
      <w:pPr>
        <w:ind w:firstLine="567"/>
        <w:jc w:val="both"/>
        <w:rPr>
          <w:sz w:val="28"/>
          <w:szCs w:val="28"/>
        </w:rPr>
      </w:pPr>
      <w:r w:rsidRPr="00D3523D">
        <w:rPr>
          <w:sz w:val="28"/>
          <w:szCs w:val="28"/>
        </w:rPr>
        <w:t>- установления факта проведения ликвидации Поставщика или наличия решения арбитражного суда о признании Поставщика банкротом и открытии в отношении его конкурсного производства;</w:t>
      </w:r>
    </w:p>
    <w:p w14:paraId="6A950DBD" w14:textId="77777777" w:rsidR="005561DF" w:rsidRPr="00D3523D" w:rsidRDefault="005561DF" w:rsidP="005561DF">
      <w:pPr>
        <w:ind w:firstLine="567"/>
        <w:jc w:val="both"/>
        <w:rPr>
          <w:sz w:val="28"/>
          <w:szCs w:val="28"/>
        </w:rPr>
      </w:pPr>
      <w:r w:rsidRPr="00D3523D">
        <w:rPr>
          <w:sz w:val="28"/>
          <w:szCs w:val="28"/>
        </w:rPr>
        <w:t>-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733CF9CD" w14:textId="77777777" w:rsidR="005561DF" w:rsidRPr="00D3523D" w:rsidRDefault="005561DF" w:rsidP="005561DF">
      <w:pPr>
        <w:ind w:firstLine="567"/>
        <w:jc w:val="both"/>
        <w:rPr>
          <w:sz w:val="28"/>
          <w:szCs w:val="28"/>
        </w:rPr>
      </w:pPr>
      <w:r w:rsidRPr="00D3523D">
        <w:rPr>
          <w:sz w:val="28"/>
          <w:szCs w:val="28"/>
        </w:rPr>
        <w:t>- неоднократного</w:t>
      </w:r>
      <w:r w:rsidRPr="00D3523D">
        <w:rPr>
          <w:rStyle w:val="a5"/>
          <w:sz w:val="28"/>
          <w:szCs w:val="28"/>
        </w:rPr>
        <w:footnoteReference w:id="12"/>
      </w:r>
      <w:r w:rsidRPr="00D3523D">
        <w:rPr>
          <w:sz w:val="28"/>
          <w:szCs w:val="28"/>
        </w:rPr>
        <w:t xml:space="preserve"> мотивированного отказа Заказчика от приемки Товара;</w:t>
      </w:r>
    </w:p>
    <w:p w14:paraId="05482E21" w14:textId="77777777" w:rsidR="005561DF" w:rsidRPr="00D3523D" w:rsidRDefault="005561DF" w:rsidP="005561DF">
      <w:pPr>
        <w:ind w:firstLine="567"/>
        <w:jc w:val="both"/>
        <w:rPr>
          <w:sz w:val="28"/>
          <w:szCs w:val="28"/>
        </w:rPr>
      </w:pPr>
      <w:r w:rsidRPr="00D3523D">
        <w:rPr>
          <w:sz w:val="28"/>
          <w:szCs w:val="28"/>
        </w:rPr>
        <w:t>- отступления от условий Контракта;</w:t>
      </w:r>
    </w:p>
    <w:p w14:paraId="3D1E56D2" w14:textId="77777777" w:rsidR="005561DF" w:rsidRPr="00D3523D" w:rsidRDefault="005561DF" w:rsidP="005561DF">
      <w:pPr>
        <w:ind w:firstLine="567"/>
        <w:jc w:val="both"/>
        <w:rPr>
          <w:sz w:val="28"/>
          <w:szCs w:val="28"/>
        </w:rPr>
      </w:pPr>
      <w:r w:rsidRPr="00D3523D">
        <w:rPr>
          <w:sz w:val="28"/>
          <w:szCs w:val="28"/>
        </w:rPr>
        <w:t>- иные недостатки Товара, которые не были устранены Поставщиком либо являются существенными и неустранимыми;</w:t>
      </w:r>
    </w:p>
    <w:p w14:paraId="4FF57DEB" w14:textId="77777777" w:rsidR="005561DF" w:rsidRPr="00D3523D" w:rsidRDefault="005561DF" w:rsidP="005561DF">
      <w:pPr>
        <w:ind w:firstLine="567"/>
        <w:jc w:val="both"/>
        <w:rPr>
          <w:sz w:val="28"/>
          <w:szCs w:val="28"/>
        </w:rPr>
      </w:pPr>
      <w:r w:rsidRPr="00D3523D">
        <w:rPr>
          <w:sz w:val="28"/>
          <w:szCs w:val="28"/>
        </w:rPr>
        <w:t>- иных случаях, установленных законодательством Российской Федерации.</w:t>
      </w:r>
    </w:p>
    <w:p w14:paraId="17EC9317" w14:textId="77777777" w:rsidR="005561DF" w:rsidRPr="00D3523D" w:rsidRDefault="005561DF" w:rsidP="005561DF">
      <w:pPr>
        <w:widowControl/>
        <w:numPr>
          <w:ilvl w:val="1"/>
          <w:numId w:val="13"/>
        </w:numPr>
        <w:autoSpaceDE/>
        <w:autoSpaceDN/>
        <w:ind w:left="0" w:firstLine="567"/>
        <w:jc w:val="both"/>
        <w:rPr>
          <w:sz w:val="28"/>
          <w:szCs w:val="28"/>
          <w:lang w:eastAsia="ru-RU"/>
        </w:rPr>
      </w:pPr>
      <w:r w:rsidRPr="00D3523D">
        <w:rPr>
          <w:sz w:val="28"/>
          <w:szCs w:val="28"/>
          <w:lang w:eastAsia="ru-RU"/>
        </w:rPr>
        <w:t>Реализация Заказчиком права на односторонний отказ от исполнения Контракта сроком не ограничена. Принятие Заказчиком работ или их части не лишает его права на расторжение Контракта в случаях, предусмотренных законодательством Российской Федерации и (или) Контрактом.</w:t>
      </w:r>
    </w:p>
    <w:p w14:paraId="69D3905A" w14:textId="77777777" w:rsidR="005561DF" w:rsidRPr="00D3523D" w:rsidRDefault="005561DF" w:rsidP="005561DF">
      <w:pPr>
        <w:widowControl/>
        <w:numPr>
          <w:ilvl w:val="1"/>
          <w:numId w:val="13"/>
        </w:numPr>
        <w:autoSpaceDE/>
        <w:autoSpaceDN/>
        <w:ind w:left="0" w:firstLine="567"/>
        <w:jc w:val="both"/>
        <w:rPr>
          <w:sz w:val="28"/>
          <w:szCs w:val="28"/>
          <w:lang w:eastAsia="ru-RU"/>
        </w:rPr>
      </w:pPr>
      <w:r w:rsidRPr="00D3523D">
        <w:rPr>
          <w:sz w:val="28"/>
          <w:szCs w:val="28"/>
          <w:lang w:eastAsia="ru-RU"/>
        </w:rPr>
        <w:t>Приемка Заказчиком Товара с просрочкой, не может рассматриваться как продление сроков выполнения Работ.</w:t>
      </w:r>
    </w:p>
    <w:p w14:paraId="7455B2F8" w14:textId="77777777" w:rsidR="005561DF" w:rsidRPr="00D3523D" w:rsidRDefault="005561DF" w:rsidP="005561DF">
      <w:pPr>
        <w:widowControl/>
        <w:numPr>
          <w:ilvl w:val="1"/>
          <w:numId w:val="13"/>
        </w:numPr>
        <w:autoSpaceDE/>
        <w:autoSpaceDN/>
        <w:ind w:left="0" w:firstLine="567"/>
        <w:jc w:val="both"/>
        <w:rPr>
          <w:sz w:val="28"/>
          <w:szCs w:val="28"/>
          <w:lang w:eastAsia="ru-RU"/>
        </w:rPr>
      </w:pPr>
      <w:r w:rsidRPr="00D3523D">
        <w:rPr>
          <w:sz w:val="28"/>
          <w:szCs w:val="28"/>
          <w:lang w:eastAsia="ru-RU"/>
        </w:rPr>
        <w:lastRenderedPageBreak/>
        <w:t>Расторжение Контракта по соглашению Сторон производится путем подписания Сторонами соглашения о расторжении Контракта.</w:t>
      </w:r>
    </w:p>
    <w:p w14:paraId="16BFD1FA" w14:textId="77777777" w:rsidR="005561DF" w:rsidRPr="00D3523D" w:rsidRDefault="005561DF" w:rsidP="005561DF">
      <w:pPr>
        <w:widowControl/>
        <w:numPr>
          <w:ilvl w:val="1"/>
          <w:numId w:val="13"/>
        </w:numPr>
        <w:autoSpaceDE/>
        <w:autoSpaceDN/>
        <w:ind w:left="0" w:firstLine="567"/>
        <w:jc w:val="both"/>
        <w:rPr>
          <w:sz w:val="28"/>
          <w:szCs w:val="28"/>
          <w:lang w:eastAsia="ru-RU"/>
        </w:rPr>
      </w:pPr>
      <w:r w:rsidRPr="00D3523D">
        <w:rPr>
          <w:sz w:val="28"/>
          <w:szCs w:val="28"/>
          <w:lang w:eastAsia="ru-RU"/>
        </w:rPr>
        <w:t>В случае расторжения Контракта по инициативе любой из Сторон Стороны производят сверку расчетов, за исключением случая, когда оплата по Контракту не производилась, аванс не выплачивался.</w:t>
      </w:r>
    </w:p>
    <w:p w14:paraId="57E71D4A" w14:textId="77777777" w:rsidR="005561DF" w:rsidRPr="00D3523D" w:rsidRDefault="005561DF" w:rsidP="005561DF">
      <w:pPr>
        <w:widowControl/>
        <w:numPr>
          <w:ilvl w:val="1"/>
          <w:numId w:val="13"/>
        </w:numPr>
        <w:autoSpaceDE/>
        <w:autoSpaceDN/>
        <w:ind w:left="0" w:firstLine="567"/>
        <w:jc w:val="both"/>
        <w:rPr>
          <w:sz w:val="28"/>
          <w:szCs w:val="28"/>
          <w:lang w:eastAsia="ru-RU"/>
        </w:rPr>
      </w:pPr>
      <w:r w:rsidRPr="00D3523D">
        <w:rPr>
          <w:sz w:val="28"/>
          <w:szCs w:val="28"/>
          <w:lang w:eastAsia="ru-RU"/>
        </w:rPr>
        <w:t>Расторжение Контракта не освобождает Стороны от ответственности за неисполнение обязательств по Контракту, которое имело место до дня расторжения Контракта. Во всем, что не предусмотрено Контрактом, Стороны руководствуются законодательством Российской Федерации.</w:t>
      </w:r>
    </w:p>
    <w:p w14:paraId="585B85EF" w14:textId="77777777" w:rsidR="005561DF" w:rsidRPr="00D3523D" w:rsidRDefault="005561DF" w:rsidP="005561DF">
      <w:pPr>
        <w:widowControl/>
        <w:numPr>
          <w:ilvl w:val="1"/>
          <w:numId w:val="13"/>
        </w:numPr>
        <w:autoSpaceDE/>
        <w:autoSpaceDN/>
        <w:ind w:left="0" w:firstLine="567"/>
        <w:jc w:val="both"/>
        <w:rPr>
          <w:sz w:val="28"/>
          <w:szCs w:val="28"/>
          <w:lang w:eastAsia="ru-RU"/>
        </w:rPr>
      </w:pPr>
      <w:r w:rsidRPr="00D3523D">
        <w:rPr>
          <w:sz w:val="28"/>
          <w:szCs w:val="28"/>
          <w:lang w:eastAsia="ru-RU"/>
        </w:rPr>
        <w:t>В случае изменения у одной из Сторон информации о реквизитах такая Сторона обязана письменно известить об этом другую Сторону. В случае непредставления такого уведомления Сторона не вправе будет ссылаться на неполучение корреспонденции, денежных средств и информации, направленной по указанным в Контракте данным.</w:t>
      </w:r>
    </w:p>
    <w:p w14:paraId="4A2E0ACC" w14:textId="77777777" w:rsidR="005561DF" w:rsidRPr="00D3523D" w:rsidRDefault="005561DF" w:rsidP="005561DF">
      <w:pPr>
        <w:widowControl/>
        <w:numPr>
          <w:ilvl w:val="1"/>
          <w:numId w:val="13"/>
        </w:numPr>
        <w:autoSpaceDE/>
        <w:autoSpaceDN/>
        <w:ind w:left="0" w:firstLine="567"/>
        <w:jc w:val="both"/>
        <w:rPr>
          <w:sz w:val="28"/>
          <w:szCs w:val="28"/>
          <w:lang w:eastAsia="ru-RU"/>
        </w:rPr>
      </w:pPr>
      <w:r w:rsidRPr="00D3523D">
        <w:rPr>
          <w:sz w:val="28"/>
          <w:szCs w:val="28"/>
          <w:lang w:eastAsia="ru-RU"/>
        </w:rPr>
        <w:t>Изменение условий Контракта при его исполнении допускается и регулируется ст. 95 Закона.</w:t>
      </w:r>
    </w:p>
    <w:p w14:paraId="6361204E" w14:textId="77777777" w:rsidR="005561DF" w:rsidRPr="00D3523D" w:rsidRDefault="005561DF" w:rsidP="005561DF">
      <w:pPr>
        <w:widowControl/>
        <w:numPr>
          <w:ilvl w:val="1"/>
          <w:numId w:val="13"/>
        </w:numPr>
        <w:autoSpaceDE/>
        <w:autoSpaceDN/>
        <w:ind w:left="0" w:firstLine="567"/>
        <w:jc w:val="both"/>
        <w:rPr>
          <w:sz w:val="28"/>
          <w:szCs w:val="28"/>
          <w:lang w:eastAsia="ru-RU"/>
        </w:rPr>
      </w:pPr>
      <w:r w:rsidRPr="00D3523D">
        <w:rPr>
          <w:sz w:val="28"/>
          <w:szCs w:val="28"/>
          <w:lang w:eastAsia="ru-RU"/>
        </w:rPr>
        <w:t>Все письма, акты, извещения, запросы, уведомления, требования, претензии, обращения Сторон и иные документы, связанные с исполнением настоящего Контракта (за исключением документов, предусмотренных п. 3.1. Контракта) могут направляться по адресу электронной почты, указанному в настоящем Контракте.</w:t>
      </w:r>
    </w:p>
    <w:p w14:paraId="20213544" w14:textId="77777777" w:rsidR="005561DF" w:rsidRPr="00D3523D" w:rsidRDefault="005561DF" w:rsidP="005561DF">
      <w:pPr>
        <w:widowControl/>
        <w:numPr>
          <w:ilvl w:val="1"/>
          <w:numId w:val="13"/>
        </w:numPr>
        <w:autoSpaceDE/>
        <w:autoSpaceDN/>
        <w:ind w:left="0" w:firstLine="567"/>
        <w:contextualSpacing/>
        <w:jc w:val="both"/>
        <w:rPr>
          <w:sz w:val="28"/>
          <w:szCs w:val="28"/>
          <w:lang w:eastAsia="ru-RU"/>
        </w:rPr>
      </w:pPr>
      <w:r w:rsidRPr="00D3523D">
        <w:rPr>
          <w:sz w:val="28"/>
          <w:szCs w:val="28"/>
          <w:lang w:eastAsia="ru-RU"/>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35053EE1" w14:textId="77777777" w:rsidR="005561DF" w:rsidRPr="00D3523D" w:rsidRDefault="005561DF" w:rsidP="005561DF">
      <w:pPr>
        <w:widowControl/>
        <w:numPr>
          <w:ilvl w:val="1"/>
          <w:numId w:val="13"/>
        </w:numPr>
        <w:autoSpaceDE/>
        <w:autoSpaceDN/>
        <w:ind w:left="0" w:firstLine="567"/>
        <w:jc w:val="both"/>
        <w:rPr>
          <w:sz w:val="28"/>
          <w:szCs w:val="28"/>
          <w:lang w:eastAsia="ru-RU"/>
        </w:rPr>
      </w:pPr>
      <w:r w:rsidRPr="00D3523D">
        <w:rPr>
          <w:sz w:val="28"/>
          <w:szCs w:val="28"/>
          <w:lang w:eastAsia="ar-SA"/>
        </w:rPr>
        <w:t xml:space="preserve">Контактное лицо Государственного заказчика: </w:t>
      </w:r>
    </w:p>
    <w:p w14:paraId="254A1B07" w14:textId="77777777" w:rsidR="005561DF" w:rsidRPr="00D3523D" w:rsidRDefault="005561DF" w:rsidP="005561DF">
      <w:pPr>
        <w:tabs>
          <w:tab w:val="left" w:pos="0"/>
        </w:tabs>
        <w:suppressAutoHyphens/>
        <w:ind w:firstLine="567"/>
        <w:contextualSpacing/>
        <w:jc w:val="both"/>
        <w:rPr>
          <w:sz w:val="28"/>
          <w:szCs w:val="28"/>
          <w:lang w:eastAsia="ar-SA"/>
        </w:rPr>
      </w:pPr>
      <w:r w:rsidRPr="00D3523D">
        <w:rPr>
          <w:sz w:val="28"/>
          <w:szCs w:val="28"/>
          <w:lang w:eastAsia="ar-SA"/>
        </w:rPr>
        <w:t>ФИО, должность, Телефон, Электронная почта</w:t>
      </w:r>
    </w:p>
    <w:p w14:paraId="26FB947E" w14:textId="77777777" w:rsidR="005561DF" w:rsidRPr="00D3523D" w:rsidRDefault="005561DF" w:rsidP="005561DF">
      <w:pPr>
        <w:ind w:firstLine="567"/>
        <w:rPr>
          <w:sz w:val="28"/>
          <w:szCs w:val="28"/>
          <w:lang w:eastAsia="ru-RU"/>
        </w:rPr>
      </w:pPr>
    </w:p>
    <w:p w14:paraId="1C7C5B0D" w14:textId="77777777" w:rsidR="005561DF" w:rsidRPr="00D3523D" w:rsidRDefault="005561DF" w:rsidP="005561DF">
      <w:pPr>
        <w:ind w:firstLine="567"/>
        <w:rPr>
          <w:sz w:val="28"/>
          <w:szCs w:val="28"/>
          <w:lang w:eastAsia="ru-RU"/>
        </w:rPr>
      </w:pPr>
    </w:p>
    <w:p w14:paraId="69BDBAD1" w14:textId="77777777" w:rsidR="005561DF" w:rsidRPr="00D3523D" w:rsidRDefault="005561DF" w:rsidP="005561DF">
      <w:pPr>
        <w:adjustRightInd w:val="0"/>
        <w:ind w:firstLine="567"/>
        <w:jc w:val="center"/>
        <w:rPr>
          <w:sz w:val="28"/>
          <w:szCs w:val="28"/>
          <w:lang w:eastAsia="ru-RU"/>
        </w:rPr>
        <w:sectPr w:rsidR="005561DF" w:rsidRPr="00D3523D" w:rsidSect="005561DF">
          <w:headerReference w:type="first" r:id="rId8"/>
          <w:pgSz w:w="11906" w:h="16838"/>
          <w:pgMar w:top="709" w:right="993" w:bottom="1134" w:left="1134" w:header="709" w:footer="709" w:gutter="0"/>
          <w:cols w:space="708"/>
          <w:titlePg/>
          <w:docGrid w:linePitch="360"/>
        </w:sectPr>
      </w:pPr>
    </w:p>
    <w:p w14:paraId="2EB4CD80" w14:textId="77777777" w:rsidR="005561DF" w:rsidRPr="00D3523D" w:rsidRDefault="005561DF" w:rsidP="005561DF">
      <w:pPr>
        <w:adjustRightInd w:val="0"/>
        <w:jc w:val="center"/>
        <w:rPr>
          <w:sz w:val="28"/>
          <w:szCs w:val="28"/>
          <w:lang w:eastAsia="ru-RU"/>
        </w:rPr>
      </w:pPr>
      <w:bookmarkStart w:id="2" w:name="Спецификация"/>
      <w:r w:rsidRPr="00D3523D">
        <w:rPr>
          <w:sz w:val="28"/>
          <w:szCs w:val="28"/>
          <w:lang w:eastAsia="ru-RU"/>
        </w:rPr>
        <w:lastRenderedPageBreak/>
        <w:t>Спецификация</w:t>
      </w:r>
      <w:bookmarkEnd w:id="2"/>
      <w:r w:rsidRPr="00D3523D">
        <w:rPr>
          <w:sz w:val="28"/>
          <w:szCs w:val="28"/>
          <w:vertAlign w:val="superscript"/>
          <w:lang w:eastAsia="ru-RU"/>
        </w:rPr>
        <w:footnoteReference w:id="13"/>
      </w:r>
    </w:p>
    <w:p w14:paraId="693C7EB7" w14:textId="77777777" w:rsidR="005561DF" w:rsidRPr="00D3523D" w:rsidRDefault="005561DF" w:rsidP="005561DF">
      <w:pPr>
        <w:adjustRightInd w:val="0"/>
        <w:jc w:val="center"/>
        <w:rPr>
          <w:sz w:val="28"/>
          <w:szCs w:val="28"/>
          <w:lang w:eastAsia="ru-RU"/>
        </w:rPr>
      </w:pPr>
    </w:p>
    <w:tbl>
      <w:tblPr>
        <w:tblW w:w="14897"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2"/>
        <w:gridCol w:w="3544"/>
        <w:gridCol w:w="3827"/>
        <w:gridCol w:w="1417"/>
        <w:gridCol w:w="1205"/>
        <w:gridCol w:w="2198"/>
        <w:gridCol w:w="1984"/>
      </w:tblGrid>
      <w:tr w:rsidR="00D3523D" w:rsidRPr="00D3523D" w14:paraId="7F2EDE1A" w14:textId="77777777" w:rsidTr="00BA4584">
        <w:trPr>
          <w:trHeight w:val="591"/>
        </w:trPr>
        <w:tc>
          <w:tcPr>
            <w:tcW w:w="722" w:type="dxa"/>
            <w:vMerge w:val="restart"/>
            <w:vAlign w:val="center"/>
          </w:tcPr>
          <w:p w14:paraId="50D61CCE" w14:textId="77777777" w:rsidR="005561DF" w:rsidRPr="00D3523D" w:rsidRDefault="005561DF" w:rsidP="00BA4584">
            <w:pPr>
              <w:jc w:val="center"/>
              <w:rPr>
                <w:sz w:val="28"/>
                <w:szCs w:val="28"/>
                <w:lang w:eastAsia="ru-RU"/>
              </w:rPr>
            </w:pPr>
            <w:r w:rsidRPr="00D3523D">
              <w:rPr>
                <w:sz w:val="28"/>
                <w:szCs w:val="28"/>
                <w:lang w:eastAsia="ru-RU"/>
              </w:rPr>
              <w:t>№ п/п</w:t>
            </w:r>
          </w:p>
        </w:tc>
        <w:tc>
          <w:tcPr>
            <w:tcW w:w="3544" w:type="dxa"/>
            <w:vMerge w:val="restart"/>
            <w:vAlign w:val="center"/>
          </w:tcPr>
          <w:p w14:paraId="411BDB02" w14:textId="77777777" w:rsidR="005561DF" w:rsidRPr="00D3523D" w:rsidRDefault="005561DF" w:rsidP="00BA4584">
            <w:pPr>
              <w:jc w:val="center"/>
              <w:rPr>
                <w:sz w:val="28"/>
                <w:szCs w:val="28"/>
                <w:lang w:eastAsia="ru-RU"/>
              </w:rPr>
            </w:pPr>
            <w:r w:rsidRPr="00D3523D">
              <w:rPr>
                <w:sz w:val="28"/>
                <w:szCs w:val="28"/>
                <w:lang w:eastAsia="ru-RU"/>
              </w:rPr>
              <w:t>Наименование Товара</w:t>
            </w:r>
          </w:p>
        </w:tc>
        <w:tc>
          <w:tcPr>
            <w:tcW w:w="3827" w:type="dxa"/>
            <w:vMerge w:val="restart"/>
            <w:vAlign w:val="center"/>
          </w:tcPr>
          <w:p w14:paraId="64ADC333" w14:textId="77777777" w:rsidR="005561DF" w:rsidRPr="00D3523D" w:rsidRDefault="005561DF" w:rsidP="00BA4584">
            <w:pPr>
              <w:adjustRightInd w:val="0"/>
              <w:jc w:val="both"/>
              <w:rPr>
                <w:sz w:val="28"/>
                <w:szCs w:val="28"/>
                <w:lang w:eastAsia="ru-RU"/>
              </w:rPr>
            </w:pPr>
            <w:r w:rsidRPr="00D3523D">
              <w:rPr>
                <w:sz w:val="28"/>
                <w:szCs w:val="28"/>
                <w:lang w:eastAsia="ru-RU"/>
              </w:rPr>
              <w:t xml:space="preserve">Информация о стране происхождения товара </w:t>
            </w:r>
          </w:p>
        </w:tc>
        <w:tc>
          <w:tcPr>
            <w:tcW w:w="2622" w:type="dxa"/>
            <w:gridSpan w:val="2"/>
            <w:vAlign w:val="center"/>
          </w:tcPr>
          <w:p w14:paraId="792675CF" w14:textId="77777777" w:rsidR="005561DF" w:rsidRPr="00D3523D" w:rsidRDefault="005561DF" w:rsidP="00BA4584">
            <w:pPr>
              <w:jc w:val="center"/>
              <w:rPr>
                <w:sz w:val="28"/>
                <w:szCs w:val="28"/>
                <w:lang w:eastAsia="ru-RU"/>
              </w:rPr>
            </w:pPr>
            <w:r w:rsidRPr="00D3523D">
              <w:rPr>
                <w:sz w:val="28"/>
                <w:szCs w:val="28"/>
                <w:lang w:eastAsia="ru-RU"/>
              </w:rPr>
              <w:t>Товар</w:t>
            </w:r>
          </w:p>
        </w:tc>
        <w:tc>
          <w:tcPr>
            <w:tcW w:w="2198" w:type="dxa"/>
            <w:vMerge w:val="restart"/>
            <w:vAlign w:val="center"/>
          </w:tcPr>
          <w:p w14:paraId="538270D2" w14:textId="77777777" w:rsidR="005561DF" w:rsidRPr="00D3523D" w:rsidRDefault="005561DF" w:rsidP="00BA4584">
            <w:pPr>
              <w:jc w:val="center"/>
              <w:rPr>
                <w:sz w:val="28"/>
                <w:szCs w:val="28"/>
                <w:lang w:eastAsia="ru-RU"/>
              </w:rPr>
            </w:pPr>
            <w:r w:rsidRPr="00D3523D">
              <w:rPr>
                <w:sz w:val="28"/>
                <w:szCs w:val="28"/>
                <w:lang w:eastAsia="ru-RU"/>
              </w:rPr>
              <w:t>Цена за единицу, рублей</w:t>
            </w:r>
          </w:p>
        </w:tc>
        <w:tc>
          <w:tcPr>
            <w:tcW w:w="1984" w:type="dxa"/>
            <w:vMerge w:val="restart"/>
            <w:vAlign w:val="center"/>
          </w:tcPr>
          <w:p w14:paraId="4E2F1469" w14:textId="77777777" w:rsidR="005561DF" w:rsidRPr="00D3523D" w:rsidRDefault="005561DF" w:rsidP="00BA4584">
            <w:pPr>
              <w:jc w:val="center"/>
              <w:rPr>
                <w:sz w:val="28"/>
                <w:szCs w:val="28"/>
                <w:lang w:eastAsia="ru-RU"/>
              </w:rPr>
            </w:pPr>
            <w:r w:rsidRPr="00D3523D">
              <w:rPr>
                <w:sz w:val="28"/>
                <w:szCs w:val="28"/>
                <w:lang w:eastAsia="ru-RU"/>
              </w:rPr>
              <w:t>Общая стоимость, рублей</w:t>
            </w:r>
          </w:p>
        </w:tc>
      </w:tr>
      <w:tr w:rsidR="00D3523D" w:rsidRPr="00D3523D" w14:paraId="0F88FFCC" w14:textId="77777777" w:rsidTr="00BA4584">
        <w:trPr>
          <w:trHeight w:val="48"/>
        </w:trPr>
        <w:tc>
          <w:tcPr>
            <w:tcW w:w="722" w:type="dxa"/>
            <w:vMerge/>
            <w:vAlign w:val="center"/>
          </w:tcPr>
          <w:p w14:paraId="440B831B" w14:textId="77777777" w:rsidR="005561DF" w:rsidRPr="00D3523D" w:rsidRDefault="005561DF" w:rsidP="00BA4584">
            <w:pPr>
              <w:jc w:val="center"/>
              <w:rPr>
                <w:sz w:val="28"/>
                <w:szCs w:val="28"/>
                <w:lang w:eastAsia="ru-RU"/>
              </w:rPr>
            </w:pPr>
          </w:p>
        </w:tc>
        <w:tc>
          <w:tcPr>
            <w:tcW w:w="3544" w:type="dxa"/>
            <w:vMerge/>
            <w:vAlign w:val="center"/>
          </w:tcPr>
          <w:p w14:paraId="08B17FCC" w14:textId="77777777" w:rsidR="005561DF" w:rsidRPr="00D3523D" w:rsidRDefault="005561DF" w:rsidP="00BA4584">
            <w:pPr>
              <w:jc w:val="center"/>
              <w:rPr>
                <w:sz w:val="28"/>
                <w:szCs w:val="28"/>
                <w:lang w:eastAsia="ru-RU"/>
              </w:rPr>
            </w:pPr>
          </w:p>
        </w:tc>
        <w:tc>
          <w:tcPr>
            <w:tcW w:w="3827" w:type="dxa"/>
            <w:vMerge/>
            <w:vAlign w:val="center"/>
          </w:tcPr>
          <w:p w14:paraId="1C80788C" w14:textId="77777777" w:rsidR="005561DF" w:rsidRPr="00D3523D" w:rsidRDefault="005561DF" w:rsidP="00BA4584">
            <w:pPr>
              <w:jc w:val="center"/>
              <w:rPr>
                <w:sz w:val="28"/>
                <w:szCs w:val="28"/>
                <w:lang w:eastAsia="ru-RU"/>
              </w:rPr>
            </w:pPr>
          </w:p>
        </w:tc>
        <w:tc>
          <w:tcPr>
            <w:tcW w:w="1417" w:type="dxa"/>
            <w:vAlign w:val="center"/>
          </w:tcPr>
          <w:p w14:paraId="079D589F" w14:textId="77777777" w:rsidR="005561DF" w:rsidRPr="00D3523D" w:rsidRDefault="005561DF" w:rsidP="00BA4584">
            <w:pPr>
              <w:jc w:val="center"/>
              <w:rPr>
                <w:sz w:val="28"/>
                <w:szCs w:val="28"/>
                <w:lang w:eastAsia="ru-RU"/>
              </w:rPr>
            </w:pPr>
            <w:r w:rsidRPr="00D3523D">
              <w:rPr>
                <w:sz w:val="28"/>
                <w:szCs w:val="28"/>
                <w:lang w:eastAsia="ru-RU"/>
              </w:rPr>
              <w:t>ед. измерения</w:t>
            </w:r>
          </w:p>
          <w:p w14:paraId="3A5D835C" w14:textId="77777777" w:rsidR="005561DF" w:rsidRPr="00D3523D" w:rsidRDefault="005561DF" w:rsidP="00BA4584">
            <w:pPr>
              <w:jc w:val="center"/>
              <w:rPr>
                <w:sz w:val="28"/>
                <w:szCs w:val="28"/>
                <w:lang w:eastAsia="ru-RU"/>
              </w:rPr>
            </w:pPr>
            <w:r w:rsidRPr="00D3523D">
              <w:rPr>
                <w:sz w:val="28"/>
                <w:szCs w:val="28"/>
                <w:lang w:eastAsia="ru-RU"/>
              </w:rPr>
              <w:t>(ОКЕИ)</w:t>
            </w:r>
          </w:p>
        </w:tc>
        <w:tc>
          <w:tcPr>
            <w:tcW w:w="1205" w:type="dxa"/>
            <w:vAlign w:val="center"/>
          </w:tcPr>
          <w:p w14:paraId="308531B8" w14:textId="77777777" w:rsidR="005561DF" w:rsidRPr="00D3523D" w:rsidRDefault="005561DF" w:rsidP="00BA4584">
            <w:pPr>
              <w:jc w:val="center"/>
              <w:rPr>
                <w:sz w:val="28"/>
                <w:szCs w:val="28"/>
                <w:lang w:eastAsia="ru-RU"/>
              </w:rPr>
            </w:pPr>
            <w:r w:rsidRPr="00D3523D">
              <w:rPr>
                <w:sz w:val="28"/>
                <w:szCs w:val="28"/>
                <w:lang w:eastAsia="ru-RU"/>
              </w:rPr>
              <w:t>кол-во</w:t>
            </w:r>
          </w:p>
        </w:tc>
        <w:tc>
          <w:tcPr>
            <w:tcW w:w="2198" w:type="dxa"/>
            <w:vMerge/>
            <w:vAlign w:val="center"/>
          </w:tcPr>
          <w:p w14:paraId="00D13CC2" w14:textId="77777777" w:rsidR="005561DF" w:rsidRPr="00D3523D" w:rsidRDefault="005561DF" w:rsidP="00BA4584">
            <w:pPr>
              <w:jc w:val="center"/>
              <w:rPr>
                <w:sz w:val="28"/>
                <w:szCs w:val="28"/>
                <w:lang w:eastAsia="ru-RU"/>
              </w:rPr>
            </w:pPr>
          </w:p>
        </w:tc>
        <w:tc>
          <w:tcPr>
            <w:tcW w:w="1984" w:type="dxa"/>
            <w:vMerge/>
            <w:vAlign w:val="center"/>
          </w:tcPr>
          <w:p w14:paraId="76149AF1" w14:textId="77777777" w:rsidR="005561DF" w:rsidRPr="00D3523D" w:rsidRDefault="005561DF" w:rsidP="00BA4584">
            <w:pPr>
              <w:jc w:val="center"/>
              <w:rPr>
                <w:sz w:val="28"/>
                <w:szCs w:val="28"/>
                <w:lang w:eastAsia="ru-RU"/>
              </w:rPr>
            </w:pPr>
          </w:p>
        </w:tc>
      </w:tr>
      <w:tr w:rsidR="00D3523D" w:rsidRPr="00D3523D" w14:paraId="0D007EF5" w14:textId="77777777" w:rsidTr="00BA4584">
        <w:trPr>
          <w:trHeight w:val="70"/>
        </w:trPr>
        <w:tc>
          <w:tcPr>
            <w:tcW w:w="722" w:type="dxa"/>
            <w:vAlign w:val="center"/>
          </w:tcPr>
          <w:p w14:paraId="15C9F7E0" w14:textId="77777777" w:rsidR="005561DF" w:rsidRPr="00D3523D" w:rsidRDefault="005561DF" w:rsidP="00BA4584">
            <w:pPr>
              <w:jc w:val="center"/>
              <w:rPr>
                <w:sz w:val="28"/>
                <w:szCs w:val="28"/>
                <w:lang w:eastAsia="ru-RU"/>
              </w:rPr>
            </w:pPr>
            <w:r w:rsidRPr="00D3523D">
              <w:rPr>
                <w:sz w:val="28"/>
                <w:szCs w:val="28"/>
                <w:lang w:eastAsia="ru-RU"/>
              </w:rPr>
              <w:t>1</w:t>
            </w:r>
          </w:p>
        </w:tc>
        <w:tc>
          <w:tcPr>
            <w:tcW w:w="3544" w:type="dxa"/>
            <w:vAlign w:val="center"/>
          </w:tcPr>
          <w:p w14:paraId="0036F9C9" w14:textId="77777777" w:rsidR="005561DF" w:rsidRPr="00D3523D" w:rsidRDefault="005561DF" w:rsidP="00BA4584">
            <w:pPr>
              <w:rPr>
                <w:sz w:val="28"/>
                <w:szCs w:val="28"/>
                <w:lang w:eastAsia="ru-RU"/>
              </w:rPr>
            </w:pPr>
          </w:p>
        </w:tc>
        <w:tc>
          <w:tcPr>
            <w:tcW w:w="3827" w:type="dxa"/>
            <w:noWrap/>
            <w:vAlign w:val="center"/>
          </w:tcPr>
          <w:p w14:paraId="58194A57" w14:textId="77777777" w:rsidR="005561DF" w:rsidRPr="00D3523D" w:rsidRDefault="005561DF" w:rsidP="00BA4584">
            <w:pPr>
              <w:jc w:val="center"/>
              <w:rPr>
                <w:sz w:val="28"/>
                <w:szCs w:val="28"/>
                <w:lang w:eastAsia="ru-RU"/>
              </w:rPr>
            </w:pPr>
          </w:p>
        </w:tc>
        <w:tc>
          <w:tcPr>
            <w:tcW w:w="1417" w:type="dxa"/>
            <w:noWrap/>
            <w:vAlign w:val="center"/>
          </w:tcPr>
          <w:p w14:paraId="5D45DFE5" w14:textId="77777777" w:rsidR="005561DF" w:rsidRPr="00D3523D" w:rsidRDefault="005561DF" w:rsidP="00BA4584">
            <w:pPr>
              <w:jc w:val="center"/>
              <w:rPr>
                <w:sz w:val="28"/>
                <w:szCs w:val="28"/>
                <w:lang w:eastAsia="ru-RU"/>
              </w:rPr>
            </w:pPr>
          </w:p>
        </w:tc>
        <w:tc>
          <w:tcPr>
            <w:tcW w:w="1205" w:type="dxa"/>
            <w:vAlign w:val="center"/>
          </w:tcPr>
          <w:p w14:paraId="5CAB38D2" w14:textId="77777777" w:rsidR="005561DF" w:rsidRPr="00D3523D" w:rsidRDefault="005561DF" w:rsidP="00BA4584">
            <w:pPr>
              <w:jc w:val="center"/>
              <w:rPr>
                <w:b/>
                <w:bCs/>
                <w:sz w:val="28"/>
                <w:szCs w:val="28"/>
                <w:lang w:eastAsia="ru-RU"/>
              </w:rPr>
            </w:pPr>
          </w:p>
        </w:tc>
        <w:tc>
          <w:tcPr>
            <w:tcW w:w="2198" w:type="dxa"/>
            <w:noWrap/>
            <w:vAlign w:val="center"/>
          </w:tcPr>
          <w:p w14:paraId="2FAFA7F5" w14:textId="77777777" w:rsidR="005561DF" w:rsidRPr="00D3523D" w:rsidRDefault="005561DF" w:rsidP="00BA4584">
            <w:pPr>
              <w:jc w:val="center"/>
              <w:rPr>
                <w:sz w:val="28"/>
                <w:szCs w:val="28"/>
                <w:lang w:eastAsia="ru-RU"/>
              </w:rPr>
            </w:pPr>
          </w:p>
        </w:tc>
        <w:tc>
          <w:tcPr>
            <w:tcW w:w="1984" w:type="dxa"/>
            <w:noWrap/>
            <w:vAlign w:val="center"/>
          </w:tcPr>
          <w:p w14:paraId="00CB296A" w14:textId="77777777" w:rsidR="005561DF" w:rsidRPr="00D3523D" w:rsidRDefault="005561DF" w:rsidP="00BA4584">
            <w:pPr>
              <w:jc w:val="center"/>
              <w:rPr>
                <w:sz w:val="28"/>
                <w:szCs w:val="28"/>
                <w:lang w:eastAsia="ru-RU"/>
              </w:rPr>
            </w:pPr>
          </w:p>
        </w:tc>
      </w:tr>
      <w:tr w:rsidR="00D3523D" w:rsidRPr="00D3523D" w14:paraId="593F3A3B" w14:textId="77777777" w:rsidTr="00BA4584">
        <w:trPr>
          <w:trHeight w:val="70"/>
        </w:trPr>
        <w:tc>
          <w:tcPr>
            <w:tcW w:w="722" w:type="dxa"/>
            <w:vAlign w:val="center"/>
          </w:tcPr>
          <w:p w14:paraId="6713405D" w14:textId="77777777" w:rsidR="005561DF" w:rsidRPr="00D3523D" w:rsidRDefault="005561DF" w:rsidP="00BA4584">
            <w:pPr>
              <w:jc w:val="center"/>
              <w:rPr>
                <w:sz w:val="28"/>
                <w:szCs w:val="28"/>
                <w:lang w:eastAsia="ru-RU"/>
              </w:rPr>
            </w:pPr>
            <w:r w:rsidRPr="00D3523D">
              <w:rPr>
                <w:sz w:val="28"/>
                <w:szCs w:val="28"/>
                <w:lang w:eastAsia="ru-RU"/>
              </w:rPr>
              <w:t>2</w:t>
            </w:r>
          </w:p>
        </w:tc>
        <w:tc>
          <w:tcPr>
            <w:tcW w:w="3544" w:type="dxa"/>
            <w:vAlign w:val="center"/>
          </w:tcPr>
          <w:p w14:paraId="68992070" w14:textId="77777777" w:rsidR="005561DF" w:rsidRPr="00D3523D" w:rsidRDefault="005561DF" w:rsidP="00BA4584">
            <w:pPr>
              <w:rPr>
                <w:sz w:val="28"/>
                <w:szCs w:val="28"/>
                <w:lang w:eastAsia="ru-RU"/>
              </w:rPr>
            </w:pPr>
          </w:p>
        </w:tc>
        <w:tc>
          <w:tcPr>
            <w:tcW w:w="3827" w:type="dxa"/>
            <w:noWrap/>
            <w:vAlign w:val="center"/>
          </w:tcPr>
          <w:p w14:paraId="557E5961" w14:textId="77777777" w:rsidR="005561DF" w:rsidRPr="00D3523D" w:rsidRDefault="005561DF" w:rsidP="00BA4584">
            <w:pPr>
              <w:jc w:val="center"/>
              <w:rPr>
                <w:sz w:val="28"/>
                <w:szCs w:val="28"/>
                <w:lang w:eastAsia="ru-RU"/>
              </w:rPr>
            </w:pPr>
          </w:p>
        </w:tc>
        <w:tc>
          <w:tcPr>
            <w:tcW w:w="1417" w:type="dxa"/>
            <w:noWrap/>
            <w:vAlign w:val="center"/>
          </w:tcPr>
          <w:p w14:paraId="6B37BF45" w14:textId="77777777" w:rsidR="005561DF" w:rsidRPr="00D3523D" w:rsidRDefault="005561DF" w:rsidP="00BA4584">
            <w:pPr>
              <w:jc w:val="center"/>
              <w:rPr>
                <w:sz w:val="28"/>
                <w:szCs w:val="28"/>
                <w:lang w:eastAsia="ru-RU"/>
              </w:rPr>
            </w:pPr>
          </w:p>
        </w:tc>
        <w:tc>
          <w:tcPr>
            <w:tcW w:w="1205" w:type="dxa"/>
            <w:vAlign w:val="center"/>
          </w:tcPr>
          <w:p w14:paraId="54B19C85" w14:textId="77777777" w:rsidR="005561DF" w:rsidRPr="00D3523D" w:rsidRDefault="005561DF" w:rsidP="00BA4584">
            <w:pPr>
              <w:jc w:val="center"/>
              <w:rPr>
                <w:b/>
                <w:bCs/>
                <w:sz w:val="28"/>
                <w:szCs w:val="28"/>
                <w:lang w:eastAsia="ru-RU"/>
              </w:rPr>
            </w:pPr>
          </w:p>
        </w:tc>
        <w:tc>
          <w:tcPr>
            <w:tcW w:w="2198" w:type="dxa"/>
            <w:noWrap/>
            <w:vAlign w:val="center"/>
          </w:tcPr>
          <w:p w14:paraId="3CCE8E3B" w14:textId="77777777" w:rsidR="005561DF" w:rsidRPr="00D3523D" w:rsidRDefault="005561DF" w:rsidP="00BA4584">
            <w:pPr>
              <w:jc w:val="center"/>
              <w:rPr>
                <w:sz w:val="28"/>
                <w:szCs w:val="28"/>
                <w:lang w:eastAsia="ru-RU"/>
              </w:rPr>
            </w:pPr>
          </w:p>
        </w:tc>
        <w:tc>
          <w:tcPr>
            <w:tcW w:w="1984" w:type="dxa"/>
            <w:noWrap/>
            <w:vAlign w:val="center"/>
          </w:tcPr>
          <w:p w14:paraId="5B334732" w14:textId="77777777" w:rsidR="005561DF" w:rsidRPr="00D3523D" w:rsidRDefault="005561DF" w:rsidP="00BA4584">
            <w:pPr>
              <w:jc w:val="center"/>
              <w:rPr>
                <w:sz w:val="28"/>
                <w:szCs w:val="28"/>
                <w:lang w:eastAsia="ru-RU"/>
              </w:rPr>
            </w:pPr>
          </w:p>
        </w:tc>
      </w:tr>
      <w:tr w:rsidR="00D3523D" w:rsidRPr="00D3523D" w14:paraId="1F1FE562" w14:textId="77777777" w:rsidTr="00BA4584">
        <w:trPr>
          <w:trHeight w:val="70"/>
        </w:trPr>
        <w:tc>
          <w:tcPr>
            <w:tcW w:w="722" w:type="dxa"/>
            <w:vAlign w:val="center"/>
          </w:tcPr>
          <w:p w14:paraId="69A9C6F1" w14:textId="77777777" w:rsidR="005561DF" w:rsidRPr="00D3523D" w:rsidRDefault="005561DF" w:rsidP="00BA4584">
            <w:pPr>
              <w:jc w:val="center"/>
              <w:rPr>
                <w:sz w:val="28"/>
                <w:szCs w:val="28"/>
                <w:lang w:eastAsia="ru-RU"/>
              </w:rPr>
            </w:pPr>
            <w:r w:rsidRPr="00D3523D">
              <w:rPr>
                <w:sz w:val="28"/>
                <w:szCs w:val="28"/>
                <w:lang w:eastAsia="ru-RU"/>
              </w:rPr>
              <w:t>3</w:t>
            </w:r>
          </w:p>
        </w:tc>
        <w:tc>
          <w:tcPr>
            <w:tcW w:w="3544" w:type="dxa"/>
            <w:vAlign w:val="center"/>
          </w:tcPr>
          <w:p w14:paraId="3141FFC4" w14:textId="77777777" w:rsidR="005561DF" w:rsidRPr="00D3523D" w:rsidRDefault="005561DF" w:rsidP="00BA4584">
            <w:pPr>
              <w:rPr>
                <w:sz w:val="28"/>
                <w:szCs w:val="28"/>
                <w:lang w:eastAsia="ru-RU"/>
              </w:rPr>
            </w:pPr>
          </w:p>
        </w:tc>
        <w:tc>
          <w:tcPr>
            <w:tcW w:w="3827" w:type="dxa"/>
            <w:noWrap/>
            <w:vAlign w:val="center"/>
          </w:tcPr>
          <w:p w14:paraId="4BFDD17A" w14:textId="77777777" w:rsidR="005561DF" w:rsidRPr="00D3523D" w:rsidRDefault="005561DF" w:rsidP="00BA4584">
            <w:pPr>
              <w:jc w:val="center"/>
              <w:rPr>
                <w:sz w:val="28"/>
                <w:szCs w:val="28"/>
                <w:lang w:eastAsia="ru-RU"/>
              </w:rPr>
            </w:pPr>
          </w:p>
        </w:tc>
        <w:tc>
          <w:tcPr>
            <w:tcW w:w="1417" w:type="dxa"/>
            <w:noWrap/>
            <w:vAlign w:val="center"/>
          </w:tcPr>
          <w:p w14:paraId="635A15E7" w14:textId="77777777" w:rsidR="005561DF" w:rsidRPr="00D3523D" w:rsidRDefault="005561DF" w:rsidP="00BA4584">
            <w:pPr>
              <w:jc w:val="center"/>
              <w:rPr>
                <w:sz w:val="28"/>
                <w:szCs w:val="28"/>
                <w:lang w:eastAsia="ru-RU"/>
              </w:rPr>
            </w:pPr>
          </w:p>
        </w:tc>
        <w:tc>
          <w:tcPr>
            <w:tcW w:w="1205" w:type="dxa"/>
            <w:vAlign w:val="center"/>
          </w:tcPr>
          <w:p w14:paraId="12071DEE" w14:textId="77777777" w:rsidR="005561DF" w:rsidRPr="00D3523D" w:rsidRDefault="005561DF" w:rsidP="00BA4584">
            <w:pPr>
              <w:jc w:val="center"/>
              <w:rPr>
                <w:b/>
                <w:bCs/>
                <w:sz w:val="28"/>
                <w:szCs w:val="28"/>
                <w:lang w:eastAsia="ru-RU"/>
              </w:rPr>
            </w:pPr>
          </w:p>
        </w:tc>
        <w:tc>
          <w:tcPr>
            <w:tcW w:w="2198" w:type="dxa"/>
            <w:noWrap/>
            <w:vAlign w:val="center"/>
          </w:tcPr>
          <w:p w14:paraId="3613F33A" w14:textId="77777777" w:rsidR="005561DF" w:rsidRPr="00D3523D" w:rsidRDefault="005561DF" w:rsidP="00BA4584">
            <w:pPr>
              <w:jc w:val="center"/>
              <w:rPr>
                <w:sz w:val="28"/>
                <w:szCs w:val="28"/>
                <w:lang w:eastAsia="ru-RU"/>
              </w:rPr>
            </w:pPr>
          </w:p>
        </w:tc>
        <w:tc>
          <w:tcPr>
            <w:tcW w:w="1984" w:type="dxa"/>
            <w:noWrap/>
            <w:vAlign w:val="center"/>
          </w:tcPr>
          <w:p w14:paraId="3666C1A7" w14:textId="77777777" w:rsidR="005561DF" w:rsidRPr="00D3523D" w:rsidRDefault="005561DF" w:rsidP="00BA4584">
            <w:pPr>
              <w:jc w:val="center"/>
              <w:rPr>
                <w:sz w:val="28"/>
                <w:szCs w:val="28"/>
                <w:lang w:eastAsia="ru-RU"/>
              </w:rPr>
            </w:pPr>
          </w:p>
        </w:tc>
      </w:tr>
      <w:tr w:rsidR="00D3523D" w:rsidRPr="00D3523D" w14:paraId="3A6AB827" w14:textId="77777777" w:rsidTr="00BA4584">
        <w:trPr>
          <w:trHeight w:val="70"/>
        </w:trPr>
        <w:tc>
          <w:tcPr>
            <w:tcW w:w="722" w:type="dxa"/>
            <w:vAlign w:val="center"/>
          </w:tcPr>
          <w:p w14:paraId="25AF9F8B" w14:textId="77777777" w:rsidR="005561DF" w:rsidRPr="00D3523D" w:rsidRDefault="005561DF" w:rsidP="00BA4584">
            <w:pPr>
              <w:jc w:val="center"/>
              <w:rPr>
                <w:sz w:val="28"/>
                <w:szCs w:val="28"/>
                <w:lang w:eastAsia="ru-RU"/>
              </w:rPr>
            </w:pPr>
            <w:r w:rsidRPr="00D3523D">
              <w:rPr>
                <w:sz w:val="28"/>
                <w:szCs w:val="28"/>
                <w:lang w:eastAsia="ru-RU"/>
              </w:rPr>
              <w:t>4</w:t>
            </w:r>
          </w:p>
        </w:tc>
        <w:tc>
          <w:tcPr>
            <w:tcW w:w="3544" w:type="dxa"/>
            <w:vAlign w:val="center"/>
          </w:tcPr>
          <w:p w14:paraId="5D886126" w14:textId="77777777" w:rsidR="005561DF" w:rsidRPr="00D3523D" w:rsidRDefault="005561DF" w:rsidP="00BA4584">
            <w:pPr>
              <w:rPr>
                <w:sz w:val="28"/>
                <w:szCs w:val="28"/>
                <w:lang w:eastAsia="ru-RU"/>
              </w:rPr>
            </w:pPr>
          </w:p>
        </w:tc>
        <w:tc>
          <w:tcPr>
            <w:tcW w:w="3827" w:type="dxa"/>
            <w:noWrap/>
            <w:vAlign w:val="center"/>
          </w:tcPr>
          <w:p w14:paraId="5403DDD9" w14:textId="77777777" w:rsidR="005561DF" w:rsidRPr="00D3523D" w:rsidRDefault="005561DF" w:rsidP="00BA4584">
            <w:pPr>
              <w:jc w:val="center"/>
              <w:rPr>
                <w:sz w:val="28"/>
                <w:szCs w:val="28"/>
                <w:lang w:eastAsia="ru-RU"/>
              </w:rPr>
            </w:pPr>
          </w:p>
        </w:tc>
        <w:tc>
          <w:tcPr>
            <w:tcW w:w="1417" w:type="dxa"/>
            <w:noWrap/>
            <w:vAlign w:val="center"/>
          </w:tcPr>
          <w:p w14:paraId="3362AF04" w14:textId="77777777" w:rsidR="005561DF" w:rsidRPr="00D3523D" w:rsidRDefault="005561DF" w:rsidP="00BA4584">
            <w:pPr>
              <w:jc w:val="center"/>
              <w:rPr>
                <w:sz w:val="28"/>
                <w:szCs w:val="28"/>
                <w:lang w:eastAsia="ru-RU"/>
              </w:rPr>
            </w:pPr>
          </w:p>
        </w:tc>
        <w:tc>
          <w:tcPr>
            <w:tcW w:w="1205" w:type="dxa"/>
            <w:vAlign w:val="center"/>
          </w:tcPr>
          <w:p w14:paraId="6BE0F67B" w14:textId="77777777" w:rsidR="005561DF" w:rsidRPr="00D3523D" w:rsidRDefault="005561DF" w:rsidP="00BA4584">
            <w:pPr>
              <w:jc w:val="center"/>
              <w:rPr>
                <w:b/>
                <w:bCs/>
                <w:sz w:val="28"/>
                <w:szCs w:val="28"/>
                <w:lang w:eastAsia="ru-RU"/>
              </w:rPr>
            </w:pPr>
          </w:p>
        </w:tc>
        <w:tc>
          <w:tcPr>
            <w:tcW w:w="2198" w:type="dxa"/>
            <w:noWrap/>
            <w:vAlign w:val="center"/>
          </w:tcPr>
          <w:p w14:paraId="305CB835" w14:textId="77777777" w:rsidR="005561DF" w:rsidRPr="00D3523D" w:rsidRDefault="005561DF" w:rsidP="00BA4584">
            <w:pPr>
              <w:jc w:val="center"/>
              <w:rPr>
                <w:sz w:val="28"/>
                <w:szCs w:val="28"/>
                <w:lang w:eastAsia="ru-RU"/>
              </w:rPr>
            </w:pPr>
          </w:p>
        </w:tc>
        <w:tc>
          <w:tcPr>
            <w:tcW w:w="1984" w:type="dxa"/>
            <w:noWrap/>
            <w:vAlign w:val="center"/>
          </w:tcPr>
          <w:p w14:paraId="701395E7" w14:textId="77777777" w:rsidR="005561DF" w:rsidRPr="00D3523D" w:rsidRDefault="005561DF" w:rsidP="00BA4584">
            <w:pPr>
              <w:jc w:val="center"/>
              <w:rPr>
                <w:sz w:val="28"/>
                <w:szCs w:val="28"/>
                <w:lang w:eastAsia="ru-RU"/>
              </w:rPr>
            </w:pPr>
          </w:p>
        </w:tc>
      </w:tr>
      <w:tr w:rsidR="00D3523D" w:rsidRPr="00D3523D" w14:paraId="74E699B8" w14:textId="77777777" w:rsidTr="00BA4584">
        <w:trPr>
          <w:trHeight w:val="321"/>
        </w:trPr>
        <w:tc>
          <w:tcPr>
            <w:tcW w:w="8093" w:type="dxa"/>
            <w:gridSpan w:val="3"/>
            <w:noWrap/>
            <w:vAlign w:val="bottom"/>
          </w:tcPr>
          <w:p w14:paraId="2B27861D" w14:textId="77777777" w:rsidR="005561DF" w:rsidRPr="00D3523D" w:rsidRDefault="005561DF" w:rsidP="00BA4584">
            <w:pPr>
              <w:rPr>
                <w:b/>
                <w:bCs/>
                <w:sz w:val="28"/>
                <w:szCs w:val="28"/>
                <w:lang w:eastAsia="ru-RU"/>
              </w:rPr>
            </w:pPr>
            <w:r w:rsidRPr="00D3523D">
              <w:rPr>
                <w:b/>
                <w:bCs/>
                <w:sz w:val="28"/>
                <w:szCs w:val="28"/>
                <w:lang w:eastAsia="ru-RU"/>
              </w:rPr>
              <w:t>ВСЕГО</w:t>
            </w:r>
          </w:p>
        </w:tc>
        <w:tc>
          <w:tcPr>
            <w:tcW w:w="1417" w:type="dxa"/>
            <w:noWrap/>
            <w:vAlign w:val="bottom"/>
          </w:tcPr>
          <w:p w14:paraId="2650C720" w14:textId="77777777" w:rsidR="005561DF" w:rsidRPr="00D3523D" w:rsidRDefault="005561DF" w:rsidP="00BA4584">
            <w:pPr>
              <w:jc w:val="center"/>
              <w:rPr>
                <w:b/>
                <w:bCs/>
                <w:sz w:val="28"/>
                <w:szCs w:val="28"/>
                <w:lang w:eastAsia="ru-RU"/>
              </w:rPr>
            </w:pPr>
          </w:p>
        </w:tc>
        <w:tc>
          <w:tcPr>
            <w:tcW w:w="1205" w:type="dxa"/>
            <w:vAlign w:val="bottom"/>
          </w:tcPr>
          <w:p w14:paraId="03F3E022" w14:textId="77777777" w:rsidR="005561DF" w:rsidRPr="00D3523D" w:rsidRDefault="005561DF" w:rsidP="00BA4584">
            <w:pPr>
              <w:jc w:val="center"/>
              <w:rPr>
                <w:b/>
                <w:bCs/>
                <w:sz w:val="28"/>
                <w:szCs w:val="28"/>
                <w:lang w:eastAsia="ru-RU"/>
              </w:rPr>
            </w:pPr>
          </w:p>
        </w:tc>
        <w:tc>
          <w:tcPr>
            <w:tcW w:w="2198" w:type="dxa"/>
            <w:noWrap/>
            <w:vAlign w:val="bottom"/>
          </w:tcPr>
          <w:p w14:paraId="3DEA3319" w14:textId="77777777" w:rsidR="005561DF" w:rsidRPr="00D3523D" w:rsidRDefault="005561DF" w:rsidP="00BA4584">
            <w:pPr>
              <w:jc w:val="center"/>
              <w:rPr>
                <w:b/>
                <w:bCs/>
                <w:sz w:val="28"/>
                <w:szCs w:val="28"/>
                <w:lang w:eastAsia="ru-RU"/>
              </w:rPr>
            </w:pPr>
            <w:r w:rsidRPr="00D3523D">
              <w:rPr>
                <w:b/>
                <w:bCs/>
                <w:sz w:val="28"/>
                <w:szCs w:val="28"/>
                <w:lang w:eastAsia="ru-RU"/>
              </w:rPr>
              <w:t> </w:t>
            </w:r>
          </w:p>
        </w:tc>
        <w:tc>
          <w:tcPr>
            <w:tcW w:w="1984" w:type="dxa"/>
            <w:noWrap/>
            <w:vAlign w:val="bottom"/>
          </w:tcPr>
          <w:p w14:paraId="5CB70924" w14:textId="77777777" w:rsidR="005561DF" w:rsidRPr="00D3523D" w:rsidRDefault="005561DF" w:rsidP="00BA4584">
            <w:pPr>
              <w:jc w:val="center"/>
              <w:rPr>
                <w:b/>
                <w:bCs/>
                <w:sz w:val="28"/>
                <w:szCs w:val="28"/>
                <w:lang w:eastAsia="ru-RU"/>
              </w:rPr>
            </w:pPr>
          </w:p>
        </w:tc>
      </w:tr>
    </w:tbl>
    <w:p w14:paraId="4DA41A69" w14:textId="77777777" w:rsidR="005561DF" w:rsidRPr="00D3523D" w:rsidRDefault="005561DF" w:rsidP="005561DF">
      <w:pPr>
        <w:rPr>
          <w:sz w:val="28"/>
          <w:szCs w:val="28"/>
          <w:lang w:eastAsia="ru-RU"/>
        </w:rPr>
        <w:sectPr w:rsidR="005561DF" w:rsidRPr="00D3523D" w:rsidSect="005561DF">
          <w:headerReference w:type="first" r:id="rId9"/>
          <w:pgSz w:w="16838" w:h="11906" w:orient="landscape"/>
          <w:pgMar w:top="1134" w:right="709" w:bottom="992" w:left="1134" w:header="709" w:footer="709" w:gutter="0"/>
          <w:cols w:space="708"/>
          <w:titlePg/>
          <w:docGrid w:linePitch="360"/>
        </w:sectPr>
      </w:pPr>
    </w:p>
    <w:p w14:paraId="2B95FDA5" w14:textId="77777777" w:rsidR="005561DF" w:rsidRPr="00D3523D" w:rsidRDefault="005561DF" w:rsidP="005561DF">
      <w:pPr>
        <w:suppressAutoHyphens/>
        <w:adjustRightInd w:val="0"/>
        <w:jc w:val="right"/>
        <w:rPr>
          <w:sz w:val="28"/>
          <w:szCs w:val="28"/>
          <w:lang w:eastAsia="ar-SA"/>
        </w:rPr>
      </w:pPr>
      <w:r w:rsidRPr="00D3523D">
        <w:rPr>
          <w:sz w:val="28"/>
          <w:szCs w:val="28"/>
          <w:lang w:eastAsia="ar-SA"/>
        </w:rPr>
        <w:lastRenderedPageBreak/>
        <w:t>РЕКОМЕНДУЕМАЯ ФОРМА</w:t>
      </w:r>
    </w:p>
    <w:p w14:paraId="34307211" w14:textId="77777777" w:rsidR="005561DF" w:rsidRPr="00D3523D" w:rsidRDefault="005561DF" w:rsidP="005561DF">
      <w:pPr>
        <w:suppressAutoHyphens/>
        <w:adjustRightInd w:val="0"/>
        <w:rPr>
          <w:b/>
          <w:sz w:val="28"/>
          <w:szCs w:val="28"/>
          <w:lang w:eastAsia="ar-SA"/>
        </w:rPr>
      </w:pPr>
    </w:p>
    <w:p w14:paraId="4194C8D2" w14:textId="77777777" w:rsidR="005561DF" w:rsidRPr="00D3523D" w:rsidRDefault="005561DF" w:rsidP="005561DF">
      <w:pPr>
        <w:suppressAutoHyphens/>
        <w:adjustRightInd w:val="0"/>
        <w:jc w:val="center"/>
        <w:rPr>
          <w:b/>
          <w:sz w:val="28"/>
          <w:szCs w:val="28"/>
          <w:lang w:eastAsia="ar-SA"/>
        </w:rPr>
      </w:pPr>
      <w:bookmarkStart w:id="3" w:name="АктПП"/>
      <w:r w:rsidRPr="00D3523D">
        <w:rPr>
          <w:b/>
          <w:sz w:val="28"/>
          <w:szCs w:val="28"/>
          <w:lang w:eastAsia="ar-SA"/>
        </w:rPr>
        <w:t>АКТ ПРИЕМКИ-ПЕРЕДАЧИ ТОВАРОВ</w:t>
      </w:r>
      <w:bookmarkEnd w:id="3"/>
      <w:r w:rsidRPr="00D3523D">
        <w:rPr>
          <w:b/>
          <w:sz w:val="28"/>
          <w:szCs w:val="28"/>
          <w:vertAlign w:val="superscript"/>
          <w:lang w:eastAsia="ar-SA"/>
        </w:rPr>
        <w:footnoteReference w:id="14"/>
      </w:r>
    </w:p>
    <w:p w14:paraId="03E9078B" w14:textId="77777777" w:rsidR="005561DF" w:rsidRPr="00D3523D" w:rsidRDefault="005561DF" w:rsidP="005561DF">
      <w:pPr>
        <w:suppressAutoHyphens/>
        <w:adjustRightInd w:val="0"/>
        <w:jc w:val="center"/>
        <w:rPr>
          <w:b/>
          <w:sz w:val="28"/>
          <w:szCs w:val="28"/>
          <w:lang w:eastAsia="ar-SA"/>
        </w:rPr>
      </w:pPr>
    </w:p>
    <w:p w14:paraId="1DD31E83" w14:textId="77777777" w:rsidR="005561DF" w:rsidRPr="00D3523D" w:rsidRDefault="005561DF" w:rsidP="005561DF">
      <w:pPr>
        <w:suppressAutoHyphens/>
        <w:adjustRightInd w:val="0"/>
        <w:rPr>
          <w:sz w:val="28"/>
          <w:szCs w:val="28"/>
          <w:lang w:eastAsia="ar-SA"/>
        </w:rPr>
      </w:pPr>
      <w:r w:rsidRPr="00D3523D">
        <w:rPr>
          <w:sz w:val="28"/>
          <w:szCs w:val="28"/>
          <w:lang w:eastAsia="ar-SA"/>
        </w:rPr>
        <w:t>г. Москва</w:t>
      </w:r>
      <w:r w:rsidRPr="00D3523D">
        <w:rPr>
          <w:sz w:val="28"/>
          <w:szCs w:val="28"/>
          <w:lang w:eastAsia="ar-SA"/>
        </w:rPr>
        <w:tab/>
      </w:r>
      <w:r w:rsidRPr="00D3523D">
        <w:rPr>
          <w:sz w:val="28"/>
          <w:szCs w:val="28"/>
          <w:lang w:eastAsia="ar-SA"/>
        </w:rPr>
        <w:tab/>
        <w:t xml:space="preserve">                                                                           </w:t>
      </w:r>
      <w:proofErr w:type="gramStart"/>
      <w:r w:rsidRPr="00D3523D">
        <w:rPr>
          <w:sz w:val="28"/>
          <w:szCs w:val="28"/>
          <w:lang w:eastAsia="ar-SA"/>
        </w:rPr>
        <w:t xml:space="preserve">   «</w:t>
      </w:r>
      <w:proofErr w:type="gramEnd"/>
      <w:r w:rsidRPr="00D3523D">
        <w:rPr>
          <w:sz w:val="28"/>
          <w:szCs w:val="28"/>
          <w:lang w:eastAsia="ar-SA"/>
        </w:rPr>
        <w:t>___» ________ 20__ г.</w:t>
      </w:r>
    </w:p>
    <w:p w14:paraId="47465836" w14:textId="77777777" w:rsidR="005561DF" w:rsidRPr="00D3523D" w:rsidRDefault="005561DF" w:rsidP="005561DF">
      <w:pPr>
        <w:suppressAutoHyphens/>
        <w:adjustRightInd w:val="0"/>
        <w:jc w:val="center"/>
        <w:rPr>
          <w:b/>
          <w:sz w:val="28"/>
          <w:szCs w:val="28"/>
          <w:lang w:eastAsia="ar-SA"/>
        </w:rPr>
      </w:pPr>
    </w:p>
    <w:p w14:paraId="70B2FA8A" w14:textId="77777777" w:rsidR="005561DF" w:rsidRPr="00D3523D" w:rsidRDefault="005561DF" w:rsidP="005561DF">
      <w:pPr>
        <w:suppressAutoHyphens/>
        <w:adjustRightInd w:val="0"/>
        <w:ind w:firstLine="567"/>
        <w:jc w:val="both"/>
        <w:rPr>
          <w:sz w:val="28"/>
          <w:szCs w:val="28"/>
          <w:lang w:eastAsia="ar-SA"/>
        </w:rPr>
      </w:pPr>
      <w:r w:rsidRPr="00D3523D">
        <w:rPr>
          <w:sz w:val="28"/>
          <w:szCs w:val="28"/>
          <w:lang w:eastAsia="ar-SA"/>
        </w:rPr>
        <w:t>ФКУ «Объединенная дирекция» Минстроя России именуемое в дальнейшем «Государственный заказчик», в лице _____________________, действующего на основании __________ (</w:t>
      </w:r>
      <w:r w:rsidRPr="00D3523D">
        <w:rPr>
          <w:i/>
          <w:sz w:val="28"/>
          <w:szCs w:val="28"/>
          <w:lang w:eastAsia="ar-SA"/>
        </w:rPr>
        <w:t xml:space="preserve">Устава, Доверенности) </w:t>
      </w:r>
      <w:r w:rsidRPr="00D3523D">
        <w:rPr>
          <w:sz w:val="28"/>
          <w:szCs w:val="28"/>
          <w:lang w:eastAsia="ar-SA"/>
        </w:rPr>
        <w:t xml:space="preserve">с одной стороны, и ________________, именуемое в дальнейшем «Поставщик», в лице ____________, действующего на основании ______________________ </w:t>
      </w:r>
      <w:r w:rsidRPr="00D3523D">
        <w:rPr>
          <w:i/>
          <w:sz w:val="28"/>
          <w:szCs w:val="28"/>
          <w:lang w:eastAsia="ar-SA"/>
        </w:rPr>
        <w:t xml:space="preserve">(Устава, Доверенности), </w:t>
      </w:r>
      <w:r w:rsidRPr="00D3523D">
        <w:rPr>
          <w:sz w:val="28"/>
          <w:szCs w:val="28"/>
          <w:lang w:eastAsia="ar-SA"/>
        </w:rPr>
        <w:t>с другой  стороны,  вместе  именуемые «Стороны», составили настоящий акт о нижеследующем:</w:t>
      </w:r>
    </w:p>
    <w:p w14:paraId="1D4261B1" w14:textId="77777777" w:rsidR="005561DF" w:rsidRPr="00D3523D" w:rsidRDefault="005561DF" w:rsidP="005561DF">
      <w:pPr>
        <w:widowControl/>
        <w:numPr>
          <w:ilvl w:val="1"/>
          <w:numId w:val="6"/>
        </w:numPr>
        <w:suppressAutoHyphens/>
        <w:autoSpaceDE/>
        <w:autoSpaceDN/>
        <w:ind w:left="0" w:firstLine="567"/>
        <w:jc w:val="both"/>
        <w:rPr>
          <w:sz w:val="28"/>
          <w:szCs w:val="28"/>
          <w:lang w:eastAsia="ar-SA"/>
        </w:rPr>
      </w:pPr>
      <w:r w:rsidRPr="00D3523D">
        <w:rPr>
          <w:sz w:val="28"/>
          <w:szCs w:val="28"/>
          <w:lang w:eastAsia="ar-SA"/>
        </w:rPr>
        <w:t>В соответствии с государственным контрактом (ИКЗ _____________________) (</w:t>
      </w:r>
      <w:r w:rsidRPr="00D3523D">
        <w:rPr>
          <w:i/>
          <w:sz w:val="28"/>
          <w:szCs w:val="28"/>
          <w:lang w:eastAsia="ar-SA"/>
        </w:rPr>
        <w:t>наименование предмета контракта)</w:t>
      </w:r>
      <w:r w:rsidRPr="00D3523D">
        <w:rPr>
          <w:sz w:val="28"/>
          <w:szCs w:val="28"/>
          <w:lang w:eastAsia="ar-SA"/>
        </w:rPr>
        <w:t xml:space="preserve"> от «___» ____________20__ г.№ ____ (далее - Контракт) Поставщик выполнил обязательства по поставке товаров в соответствии со Спецификацией и Описанием объекта закупки, а именно:</w:t>
      </w:r>
    </w:p>
    <w:tbl>
      <w:tblPr>
        <w:tblW w:w="10065" w:type="dxa"/>
        <w:tblInd w:w="-5" w:type="dxa"/>
        <w:tblLayout w:type="fixed"/>
        <w:tblCellMar>
          <w:top w:w="102" w:type="dxa"/>
          <w:left w:w="62" w:type="dxa"/>
          <w:bottom w:w="102" w:type="dxa"/>
          <w:right w:w="62" w:type="dxa"/>
        </w:tblCellMar>
        <w:tblLook w:val="04A0" w:firstRow="1" w:lastRow="0" w:firstColumn="1" w:lastColumn="0" w:noHBand="0" w:noVBand="1"/>
      </w:tblPr>
      <w:tblGrid>
        <w:gridCol w:w="2143"/>
        <w:gridCol w:w="1754"/>
        <w:gridCol w:w="1754"/>
        <w:gridCol w:w="2208"/>
        <w:gridCol w:w="2206"/>
      </w:tblGrid>
      <w:tr w:rsidR="00D3523D" w:rsidRPr="00D3523D" w14:paraId="30EAF75C" w14:textId="77777777" w:rsidTr="00BA4584">
        <w:tc>
          <w:tcPr>
            <w:tcW w:w="2143" w:type="dxa"/>
            <w:tcBorders>
              <w:top w:val="single" w:sz="4" w:space="0" w:color="auto"/>
              <w:left w:val="single" w:sz="4" w:space="0" w:color="auto"/>
              <w:bottom w:val="single" w:sz="4" w:space="0" w:color="auto"/>
              <w:right w:val="single" w:sz="4" w:space="0" w:color="auto"/>
            </w:tcBorders>
            <w:vAlign w:val="center"/>
            <w:hideMark/>
          </w:tcPr>
          <w:p w14:paraId="16AA89F6" w14:textId="77777777" w:rsidR="005561DF" w:rsidRPr="00D3523D" w:rsidRDefault="005561DF" w:rsidP="00BA4584">
            <w:pPr>
              <w:suppressAutoHyphens/>
              <w:ind w:firstLine="5"/>
              <w:jc w:val="center"/>
              <w:rPr>
                <w:spacing w:val="-8"/>
                <w:sz w:val="28"/>
                <w:szCs w:val="28"/>
              </w:rPr>
            </w:pPr>
            <w:r w:rsidRPr="00D3523D">
              <w:rPr>
                <w:spacing w:val="-8"/>
                <w:sz w:val="28"/>
                <w:szCs w:val="28"/>
              </w:rPr>
              <w:t>Наименование</w:t>
            </w:r>
          </w:p>
        </w:tc>
        <w:tc>
          <w:tcPr>
            <w:tcW w:w="1754" w:type="dxa"/>
            <w:tcBorders>
              <w:top w:val="single" w:sz="4" w:space="0" w:color="auto"/>
              <w:left w:val="single" w:sz="4" w:space="0" w:color="auto"/>
              <w:bottom w:val="single" w:sz="4" w:space="0" w:color="auto"/>
              <w:right w:val="single" w:sz="4" w:space="0" w:color="auto"/>
            </w:tcBorders>
            <w:vAlign w:val="center"/>
            <w:hideMark/>
          </w:tcPr>
          <w:p w14:paraId="277B60DC" w14:textId="77777777" w:rsidR="005561DF" w:rsidRPr="00D3523D" w:rsidRDefault="005561DF" w:rsidP="00BA4584">
            <w:pPr>
              <w:suppressAutoHyphens/>
              <w:ind w:hanging="11"/>
              <w:jc w:val="center"/>
              <w:rPr>
                <w:spacing w:val="-8"/>
                <w:sz w:val="28"/>
                <w:szCs w:val="28"/>
              </w:rPr>
            </w:pPr>
            <w:r w:rsidRPr="00D3523D">
              <w:rPr>
                <w:spacing w:val="-8"/>
                <w:sz w:val="28"/>
                <w:szCs w:val="28"/>
              </w:rPr>
              <w:t>Единица измерения</w:t>
            </w:r>
          </w:p>
        </w:tc>
        <w:tc>
          <w:tcPr>
            <w:tcW w:w="1754" w:type="dxa"/>
            <w:tcBorders>
              <w:top w:val="single" w:sz="4" w:space="0" w:color="auto"/>
              <w:left w:val="single" w:sz="4" w:space="0" w:color="auto"/>
              <w:bottom w:val="single" w:sz="4" w:space="0" w:color="auto"/>
              <w:right w:val="single" w:sz="4" w:space="0" w:color="auto"/>
            </w:tcBorders>
            <w:vAlign w:val="center"/>
            <w:hideMark/>
          </w:tcPr>
          <w:p w14:paraId="433F9E21" w14:textId="77777777" w:rsidR="005561DF" w:rsidRPr="00D3523D" w:rsidRDefault="005561DF" w:rsidP="00BA4584">
            <w:pPr>
              <w:suppressAutoHyphens/>
              <w:jc w:val="center"/>
              <w:rPr>
                <w:spacing w:val="-8"/>
                <w:sz w:val="28"/>
                <w:szCs w:val="28"/>
              </w:rPr>
            </w:pPr>
            <w:r w:rsidRPr="00D3523D">
              <w:rPr>
                <w:spacing w:val="-8"/>
                <w:sz w:val="28"/>
                <w:szCs w:val="28"/>
              </w:rPr>
              <w:t>Количество (объем)</w:t>
            </w:r>
          </w:p>
        </w:tc>
        <w:tc>
          <w:tcPr>
            <w:tcW w:w="2208" w:type="dxa"/>
            <w:tcBorders>
              <w:top w:val="single" w:sz="4" w:space="0" w:color="auto"/>
              <w:left w:val="single" w:sz="4" w:space="0" w:color="auto"/>
              <w:bottom w:val="single" w:sz="4" w:space="0" w:color="auto"/>
              <w:right w:val="single" w:sz="4" w:space="0" w:color="auto"/>
            </w:tcBorders>
            <w:vAlign w:val="center"/>
            <w:hideMark/>
          </w:tcPr>
          <w:p w14:paraId="7AA23964" w14:textId="77777777" w:rsidR="005561DF" w:rsidRPr="00D3523D" w:rsidRDefault="005561DF" w:rsidP="00BA4584">
            <w:pPr>
              <w:suppressAutoHyphens/>
              <w:ind w:firstLine="24"/>
              <w:jc w:val="center"/>
              <w:rPr>
                <w:spacing w:val="-8"/>
                <w:sz w:val="28"/>
                <w:szCs w:val="28"/>
              </w:rPr>
            </w:pPr>
            <w:r w:rsidRPr="00D3523D">
              <w:rPr>
                <w:spacing w:val="-8"/>
                <w:sz w:val="28"/>
                <w:szCs w:val="28"/>
              </w:rPr>
              <w:t>Цена за единицу измерения, руб.</w:t>
            </w:r>
          </w:p>
        </w:tc>
        <w:tc>
          <w:tcPr>
            <w:tcW w:w="2206" w:type="dxa"/>
            <w:tcBorders>
              <w:top w:val="single" w:sz="4" w:space="0" w:color="auto"/>
              <w:left w:val="single" w:sz="4" w:space="0" w:color="auto"/>
              <w:bottom w:val="single" w:sz="4" w:space="0" w:color="auto"/>
              <w:right w:val="single" w:sz="4" w:space="0" w:color="auto"/>
            </w:tcBorders>
            <w:vAlign w:val="center"/>
            <w:hideMark/>
          </w:tcPr>
          <w:p w14:paraId="3C80B6A0" w14:textId="77777777" w:rsidR="005561DF" w:rsidRPr="00D3523D" w:rsidRDefault="005561DF" w:rsidP="00BA4584">
            <w:pPr>
              <w:suppressAutoHyphens/>
              <w:ind w:firstLine="84"/>
              <w:jc w:val="center"/>
              <w:rPr>
                <w:spacing w:val="-8"/>
                <w:sz w:val="28"/>
                <w:szCs w:val="28"/>
              </w:rPr>
            </w:pPr>
            <w:r w:rsidRPr="00D3523D">
              <w:rPr>
                <w:spacing w:val="-8"/>
                <w:sz w:val="28"/>
                <w:szCs w:val="28"/>
              </w:rPr>
              <w:t>Стоимость товара, руб.</w:t>
            </w:r>
          </w:p>
        </w:tc>
      </w:tr>
      <w:tr w:rsidR="00D3523D" w:rsidRPr="00D3523D" w14:paraId="7E86647C" w14:textId="77777777" w:rsidTr="00BA4584">
        <w:tc>
          <w:tcPr>
            <w:tcW w:w="2143" w:type="dxa"/>
            <w:tcBorders>
              <w:top w:val="single" w:sz="4" w:space="0" w:color="auto"/>
              <w:left w:val="single" w:sz="4" w:space="0" w:color="auto"/>
              <w:bottom w:val="single" w:sz="4" w:space="0" w:color="auto"/>
              <w:right w:val="single" w:sz="4" w:space="0" w:color="auto"/>
            </w:tcBorders>
          </w:tcPr>
          <w:p w14:paraId="41205917" w14:textId="77777777" w:rsidR="005561DF" w:rsidRPr="00D3523D" w:rsidRDefault="005561DF" w:rsidP="00BA4584">
            <w:pPr>
              <w:suppressAutoHyphens/>
              <w:ind w:firstLine="567"/>
              <w:rPr>
                <w:spacing w:val="-8"/>
                <w:sz w:val="28"/>
                <w:szCs w:val="28"/>
              </w:rPr>
            </w:pPr>
          </w:p>
        </w:tc>
        <w:tc>
          <w:tcPr>
            <w:tcW w:w="1754" w:type="dxa"/>
            <w:tcBorders>
              <w:top w:val="single" w:sz="4" w:space="0" w:color="auto"/>
              <w:left w:val="single" w:sz="4" w:space="0" w:color="auto"/>
              <w:bottom w:val="single" w:sz="4" w:space="0" w:color="auto"/>
              <w:right w:val="single" w:sz="4" w:space="0" w:color="auto"/>
            </w:tcBorders>
          </w:tcPr>
          <w:p w14:paraId="1106AAF0" w14:textId="77777777" w:rsidR="005561DF" w:rsidRPr="00D3523D" w:rsidRDefault="005561DF" w:rsidP="00BA4584">
            <w:pPr>
              <w:suppressAutoHyphens/>
              <w:ind w:firstLine="567"/>
              <w:rPr>
                <w:spacing w:val="-8"/>
                <w:sz w:val="28"/>
                <w:szCs w:val="28"/>
              </w:rPr>
            </w:pPr>
          </w:p>
        </w:tc>
        <w:tc>
          <w:tcPr>
            <w:tcW w:w="1754" w:type="dxa"/>
            <w:tcBorders>
              <w:top w:val="single" w:sz="4" w:space="0" w:color="auto"/>
              <w:left w:val="single" w:sz="4" w:space="0" w:color="auto"/>
              <w:bottom w:val="single" w:sz="4" w:space="0" w:color="auto"/>
              <w:right w:val="single" w:sz="4" w:space="0" w:color="auto"/>
            </w:tcBorders>
          </w:tcPr>
          <w:p w14:paraId="47D87C06" w14:textId="77777777" w:rsidR="005561DF" w:rsidRPr="00D3523D" w:rsidRDefault="005561DF" w:rsidP="00BA4584">
            <w:pPr>
              <w:suppressAutoHyphens/>
              <w:ind w:firstLine="567"/>
              <w:rPr>
                <w:spacing w:val="-8"/>
                <w:sz w:val="28"/>
                <w:szCs w:val="28"/>
              </w:rPr>
            </w:pPr>
          </w:p>
        </w:tc>
        <w:tc>
          <w:tcPr>
            <w:tcW w:w="2208" w:type="dxa"/>
            <w:tcBorders>
              <w:top w:val="single" w:sz="4" w:space="0" w:color="auto"/>
              <w:left w:val="single" w:sz="4" w:space="0" w:color="auto"/>
              <w:bottom w:val="single" w:sz="4" w:space="0" w:color="auto"/>
              <w:right w:val="single" w:sz="4" w:space="0" w:color="auto"/>
            </w:tcBorders>
          </w:tcPr>
          <w:p w14:paraId="571ACCEB" w14:textId="77777777" w:rsidR="005561DF" w:rsidRPr="00D3523D" w:rsidRDefault="005561DF" w:rsidP="00BA4584">
            <w:pPr>
              <w:suppressAutoHyphens/>
              <w:ind w:firstLine="567"/>
              <w:rPr>
                <w:spacing w:val="-8"/>
                <w:sz w:val="28"/>
                <w:szCs w:val="28"/>
              </w:rPr>
            </w:pPr>
          </w:p>
        </w:tc>
        <w:tc>
          <w:tcPr>
            <w:tcW w:w="2206" w:type="dxa"/>
            <w:tcBorders>
              <w:top w:val="single" w:sz="4" w:space="0" w:color="auto"/>
              <w:left w:val="single" w:sz="4" w:space="0" w:color="auto"/>
              <w:bottom w:val="single" w:sz="4" w:space="0" w:color="auto"/>
              <w:right w:val="single" w:sz="4" w:space="0" w:color="auto"/>
            </w:tcBorders>
          </w:tcPr>
          <w:p w14:paraId="3A342BF0" w14:textId="77777777" w:rsidR="005561DF" w:rsidRPr="00D3523D" w:rsidRDefault="005561DF" w:rsidP="00BA4584">
            <w:pPr>
              <w:suppressAutoHyphens/>
              <w:ind w:firstLine="567"/>
              <w:rPr>
                <w:spacing w:val="-8"/>
                <w:sz w:val="28"/>
                <w:szCs w:val="28"/>
              </w:rPr>
            </w:pPr>
          </w:p>
        </w:tc>
      </w:tr>
    </w:tbl>
    <w:p w14:paraId="04C9E223" w14:textId="77777777" w:rsidR="005561DF" w:rsidRPr="00D3523D" w:rsidRDefault="005561DF" w:rsidP="005561DF">
      <w:pPr>
        <w:widowControl/>
        <w:numPr>
          <w:ilvl w:val="1"/>
          <w:numId w:val="6"/>
        </w:numPr>
        <w:suppressAutoHyphens/>
        <w:autoSpaceDE/>
        <w:autoSpaceDN/>
        <w:ind w:left="0" w:firstLine="567"/>
        <w:jc w:val="both"/>
        <w:rPr>
          <w:spacing w:val="-8"/>
          <w:sz w:val="28"/>
          <w:szCs w:val="28"/>
          <w:lang w:eastAsia="ar-SA"/>
        </w:rPr>
      </w:pPr>
      <w:r w:rsidRPr="00D3523D">
        <w:rPr>
          <w:sz w:val="28"/>
          <w:szCs w:val="28"/>
          <w:lang w:eastAsia="ar-SA"/>
        </w:rPr>
        <w:t>Товар поставлен по накладной от ______________ №_____________ (</w:t>
      </w:r>
      <w:r w:rsidRPr="00D3523D">
        <w:rPr>
          <w:i/>
          <w:sz w:val="28"/>
          <w:szCs w:val="28"/>
          <w:lang w:eastAsia="ar-SA"/>
        </w:rPr>
        <w:t>осуществлен монтаж и пуско-наладка при необходимости</w:t>
      </w:r>
      <w:r w:rsidRPr="00D3523D">
        <w:rPr>
          <w:sz w:val="28"/>
          <w:szCs w:val="28"/>
          <w:lang w:eastAsia="ar-SA"/>
        </w:rPr>
        <w:t xml:space="preserve">) в полном объеме, претензии по качеству и количеству </w:t>
      </w:r>
      <w:r w:rsidRPr="00D3523D">
        <w:rPr>
          <w:b/>
          <w:sz w:val="28"/>
          <w:szCs w:val="28"/>
          <w:lang w:eastAsia="ar-SA"/>
        </w:rPr>
        <w:t>выявлены/не выявлены</w:t>
      </w:r>
      <w:r w:rsidRPr="00D3523D">
        <w:rPr>
          <w:sz w:val="28"/>
          <w:szCs w:val="28"/>
          <w:lang w:eastAsia="ar-SA"/>
        </w:rPr>
        <w:t>.</w:t>
      </w:r>
    </w:p>
    <w:p w14:paraId="4FF4FA35" w14:textId="77777777" w:rsidR="005561DF" w:rsidRPr="00D3523D" w:rsidRDefault="005561DF" w:rsidP="005561DF">
      <w:pPr>
        <w:widowControl/>
        <w:numPr>
          <w:ilvl w:val="1"/>
          <w:numId w:val="6"/>
        </w:numPr>
        <w:suppressAutoHyphens/>
        <w:autoSpaceDE/>
        <w:autoSpaceDN/>
        <w:ind w:left="0" w:firstLine="567"/>
        <w:jc w:val="both"/>
        <w:rPr>
          <w:spacing w:val="-8"/>
          <w:sz w:val="28"/>
          <w:szCs w:val="28"/>
          <w:lang w:eastAsia="ar-SA"/>
        </w:rPr>
      </w:pPr>
      <w:r w:rsidRPr="00D3523D">
        <w:rPr>
          <w:spacing w:val="-8"/>
          <w:sz w:val="28"/>
          <w:szCs w:val="28"/>
          <w:lang w:eastAsia="ar-SA"/>
        </w:rPr>
        <w:t>Срок поставки в соответствии с контрактом: «___» ________________ 20__г.</w:t>
      </w:r>
    </w:p>
    <w:p w14:paraId="042FA484" w14:textId="77777777" w:rsidR="005561DF" w:rsidRPr="00D3523D" w:rsidRDefault="005561DF" w:rsidP="005561DF">
      <w:pPr>
        <w:suppressAutoHyphens/>
        <w:ind w:firstLine="567"/>
        <w:jc w:val="both"/>
        <w:rPr>
          <w:spacing w:val="-8"/>
          <w:sz w:val="28"/>
          <w:szCs w:val="28"/>
          <w:lang w:eastAsia="ar-SA"/>
        </w:rPr>
      </w:pPr>
      <w:r w:rsidRPr="00D3523D">
        <w:rPr>
          <w:sz w:val="28"/>
          <w:szCs w:val="28"/>
          <w:lang w:eastAsia="ar-SA"/>
        </w:rPr>
        <w:t>Фактически поставка осуществлена: «___» ______________ 20__г.</w:t>
      </w:r>
    </w:p>
    <w:p w14:paraId="32C70697" w14:textId="77777777" w:rsidR="005561DF" w:rsidRPr="00D3523D" w:rsidRDefault="005561DF" w:rsidP="005561DF">
      <w:pPr>
        <w:numPr>
          <w:ilvl w:val="1"/>
          <w:numId w:val="6"/>
        </w:numPr>
        <w:suppressAutoHyphens/>
        <w:adjustRightInd w:val="0"/>
        <w:ind w:left="0" w:firstLine="567"/>
        <w:jc w:val="both"/>
        <w:rPr>
          <w:sz w:val="28"/>
          <w:szCs w:val="28"/>
          <w:lang w:eastAsia="ar-SA"/>
        </w:rPr>
      </w:pPr>
      <w:r w:rsidRPr="00D3523D">
        <w:rPr>
          <w:sz w:val="28"/>
          <w:szCs w:val="28"/>
          <w:lang w:eastAsia="ar-SA"/>
        </w:rPr>
        <w:t>Товар поставлен на сумму _______________________.</w:t>
      </w:r>
    </w:p>
    <w:p w14:paraId="18548FE5" w14:textId="77777777" w:rsidR="005561DF" w:rsidRPr="00D3523D" w:rsidRDefault="005561DF" w:rsidP="005561DF">
      <w:pPr>
        <w:numPr>
          <w:ilvl w:val="1"/>
          <w:numId w:val="6"/>
        </w:numPr>
        <w:suppressAutoHyphens/>
        <w:adjustRightInd w:val="0"/>
        <w:ind w:left="0" w:firstLine="567"/>
        <w:jc w:val="both"/>
        <w:rPr>
          <w:sz w:val="28"/>
          <w:szCs w:val="28"/>
          <w:lang w:eastAsia="ar-SA"/>
        </w:rPr>
      </w:pPr>
      <w:r w:rsidRPr="00D3523D">
        <w:rPr>
          <w:sz w:val="28"/>
          <w:szCs w:val="28"/>
          <w:lang w:eastAsia="ar-SA"/>
        </w:rPr>
        <w:t>Результаты поставки товара по Контракту:</w:t>
      </w:r>
    </w:p>
    <w:tbl>
      <w:tblPr>
        <w:tblW w:w="0" w:type="auto"/>
        <w:tblInd w:w="567" w:type="dxa"/>
        <w:tblLook w:val="04A0" w:firstRow="1" w:lastRow="0" w:firstColumn="1" w:lastColumn="0" w:noHBand="0" w:noVBand="1"/>
      </w:tblPr>
      <w:tblGrid>
        <w:gridCol w:w="4609"/>
        <w:gridCol w:w="4609"/>
      </w:tblGrid>
      <w:tr w:rsidR="00D3523D" w:rsidRPr="00D3523D" w14:paraId="730E2CFD" w14:textId="77777777" w:rsidTr="00BA4584">
        <w:tc>
          <w:tcPr>
            <w:tcW w:w="4981" w:type="dxa"/>
          </w:tcPr>
          <w:p w14:paraId="7F211124" w14:textId="77777777" w:rsidR="005561DF" w:rsidRPr="00D3523D" w:rsidRDefault="005561DF" w:rsidP="00BA4584">
            <w:pPr>
              <w:suppressAutoHyphens/>
              <w:adjustRightInd w:val="0"/>
              <w:ind w:firstLine="459"/>
              <w:rPr>
                <w:b/>
                <w:sz w:val="28"/>
                <w:szCs w:val="28"/>
              </w:rPr>
            </w:pPr>
            <w:r w:rsidRPr="00D3523D">
              <w:rPr>
                <w:b/>
                <w:sz w:val="28"/>
                <w:szCs w:val="28"/>
              </w:rPr>
              <w:t>Сдал:</w:t>
            </w:r>
          </w:p>
          <w:p w14:paraId="329B80D3" w14:textId="77777777" w:rsidR="005561DF" w:rsidRPr="00D3523D" w:rsidRDefault="005561DF" w:rsidP="00BA4584">
            <w:pPr>
              <w:suppressAutoHyphens/>
              <w:adjustRightInd w:val="0"/>
              <w:ind w:firstLine="567"/>
              <w:rPr>
                <w:b/>
                <w:sz w:val="28"/>
                <w:szCs w:val="28"/>
              </w:rPr>
            </w:pPr>
            <w:r w:rsidRPr="00D3523D">
              <w:rPr>
                <w:b/>
                <w:sz w:val="28"/>
                <w:szCs w:val="28"/>
              </w:rPr>
              <w:t>Поставщик</w:t>
            </w:r>
          </w:p>
          <w:p w14:paraId="12A9E41D" w14:textId="77777777" w:rsidR="005561DF" w:rsidRPr="00D3523D" w:rsidRDefault="005561DF" w:rsidP="00BA4584">
            <w:pPr>
              <w:suppressAutoHyphens/>
              <w:adjustRightInd w:val="0"/>
              <w:ind w:firstLine="567"/>
              <w:rPr>
                <w:sz w:val="28"/>
                <w:szCs w:val="28"/>
              </w:rPr>
            </w:pPr>
            <w:r w:rsidRPr="00D3523D">
              <w:rPr>
                <w:sz w:val="28"/>
                <w:szCs w:val="28"/>
              </w:rPr>
              <w:t>Наименование</w:t>
            </w:r>
          </w:p>
          <w:p w14:paraId="1AA0EEA0" w14:textId="77777777" w:rsidR="005561DF" w:rsidRPr="00D3523D" w:rsidRDefault="005561DF" w:rsidP="00BA4584">
            <w:pPr>
              <w:suppressAutoHyphens/>
              <w:adjustRightInd w:val="0"/>
              <w:ind w:firstLine="567"/>
              <w:rPr>
                <w:sz w:val="28"/>
                <w:szCs w:val="28"/>
              </w:rPr>
            </w:pPr>
            <w:r w:rsidRPr="00D3523D">
              <w:rPr>
                <w:sz w:val="28"/>
                <w:szCs w:val="28"/>
              </w:rPr>
              <w:t>Должность</w:t>
            </w:r>
          </w:p>
          <w:p w14:paraId="2AEF2B8B" w14:textId="77777777" w:rsidR="005561DF" w:rsidRPr="00D3523D" w:rsidRDefault="005561DF" w:rsidP="00BA4584">
            <w:pPr>
              <w:suppressAutoHyphens/>
              <w:adjustRightInd w:val="0"/>
              <w:ind w:firstLine="567"/>
              <w:rPr>
                <w:sz w:val="28"/>
                <w:szCs w:val="28"/>
              </w:rPr>
            </w:pPr>
            <w:r w:rsidRPr="00D3523D">
              <w:rPr>
                <w:sz w:val="28"/>
                <w:szCs w:val="28"/>
              </w:rPr>
              <w:t>__________________ФИО</w:t>
            </w:r>
          </w:p>
          <w:p w14:paraId="34664EE9" w14:textId="77777777" w:rsidR="005561DF" w:rsidRPr="00D3523D" w:rsidRDefault="005561DF" w:rsidP="00BA4584">
            <w:pPr>
              <w:suppressAutoHyphens/>
              <w:adjustRightInd w:val="0"/>
              <w:ind w:firstLine="567"/>
              <w:rPr>
                <w:sz w:val="28"/>
                <w:szCs w:val="28"/>
              </w:rPr>
            </w:pPr>
            <w:r w:rsidRPr="00D3523D">
              <w:rPr>
                <w:sz w:val="28"/>
                <w:szCs w:val="28"/>
              </w:rPr>
              <w:t>МП</w:t>
            </w:r>
          </w:p>
          <w:p w14:paraId="53EE0B33" w14:textId="77777777" w:rsidR="005561DF" w:rsidRPr="00D3523D" w:rsidRDefault="005561DF" w:rsidP="00BA4584">
            <w:pPr>
              <w:suppressAutoHyphens/>
              <w:adjustRightInd w:val="0"/>
              <w:ind w:firstLine="567"/>
              <w:rPr>
                <w:sz w:val="28"/>
                <w:szCs w:val="28"/>
                <w:lang w:eastAsia="ar-SA"/>
              </w:rPr>
            </w:pPr>
            <w:r w:rsidRPr="00D3523D">
              <w:rPr>
                <w:sz w:val="28"/>
                <w:szCs w:val="28"/>
              </w:rPr>
              <w:t>«__</w:t>
            </w:r>
            <w:proofErr w:type="gramStart"/>
            <w:r w:rsidRPr="00D3523D">
              <w:rPr>
                <w:sz w:val="28"/>
                <w:szCs w:val="28"/>
              </w:rPr>
              <w:t>_»_</w:t>
            </w:r>
            <w:proofErr w:type="gramEnd"/>
            <w:r w:rsidRPr="00D3523D">
              <w:rPr>
                <w:sz w:val="28"/>
                <w:szCs w:val="28"/>
              </w:rPr>
              <w:t>_________________20__г.</w:t>
            </w:r>
          </w:p>
        </w:tc>
        <w:tc>
          <w:tcPr>
            <w:tcW w:w="4981" w:type="dxa"/>
          </w:tcPr>
          <w:p w14:paraId="6E307319" w14:textId="77777777" w:rsidR="005561DF" w:rsidRPr="00D3523D" w:rsidRDefault="005561DF" w:rsidP="00BA4584">
            <w:pPr>
              <w:suppressAutoHyphens/>
              <w:adjustRightInd w:val="0"/>
              <w:ind w:firstLine="567"/>
              <w:rPr>
                <w:b/>
                <w:sz w:val="28"/>
                <w:szCs w:val="28"/>
              </w:rPr>
            </w:pPr>
            <w:r w:rsidRPr="00D3523D">
              <w:rPr>
                <w:b/>
                <w:sz w:val="28"/>
                <w:szCs w:val="28"/>
              </w:rPr>
              <w:t>Принял:</w:t>
            </w:r>
          </w:p>
          <w:p w14:paraId="53BC8289" w14:textId="77777777" w:rsidR="005561DF" w:rsidRPr="00D3523D" w:rsidRDefault="005561DF" w:rsidP="00BA4584">
            <w:pPr>
              <w:suppressAutoHyphens/>
              <w:adjustRightInd w:val="0"/>
              <w:ind w:firstLine="567"/>
              <w:rPr>
                <w:b/>
                <w:sz w:val="28"/>
                <w:szCs w:val="28"/>
              </w:rPr>
            </w:pPr>
            <w:r w:rsidRPr="00D3523D">
              <w:rPr>
                <w:b/>
                <w:sz w:val="28"/>
                <w:szCs w:val="28"/>
              </w:rPr>
              <w:t>Государственный заказчик</w:t>
            </w:r>
          </w:p>
          <w:p w14:paraId="01E8B6BD" w14:textId="77777777" w:rsidR="005561DF" w:rsidRPr="00D3523D" w:rsidRDefault="005561DF" w:rsidP="00BA4584">
            <w:pPr>
              <w:suppressAutoHyphens/>
              <w:adjustRightInd w:val="0"/>
              <w:ind w:firstLine="567"/>
              <w:rPr>
                <w:sz w:val="28"/>
                <w:szCs w:val="28"/>
              </w:rPr>
            </w:pPr>
            <w:r w:rsidRPr="00D3523D">
              <w:rPr>
                <w:sz w:val="28"/>
                <w:szCs w:val="28"/>
              </w:rPr>
              <w:t>Наименование</w:t>
            </w:r>
          </w:p>
          <w:p w14:paraId="57B71287" w14:textId="77777777" w:rsidR="005561DF" w:rsidRPr="00D3523D" w:rsidRDefault="005561DF" w:rsidP="00BA4584">
            <w:pPr>
              <w:suppressAutoHyphens/>
              <w:adjustRightInd w:val="0"/>
              <w:ind w:firstLine="567"/>
              <w:rPr>
                <w:sz w:val="28"/>
                <w:szCs w:val="28"/>
              </w:rPr>
            </w:pPr>
            <w:r w:rsidRPr="00D3523D">
              <w:rPr>
                <w:sz w:val="28"/>
                <w:szCs w:val="28"/>
              </w:rPr>
              <w:t>Должность</w:t>
            </w:r>
          </w:p>
          <w:p w14:paraId="254EA2C8" w14:textId="77777777" w:rsidR="005561DF" w:rsidRPr="00D3523D" w:rsidRDefault="005561DF" w:rsidP="00BA4584">
            <w:pPr>
              <w:suppressAutoHyphens/>
              <w:adjustRightInd w:val="0"/>
              <w:ind w:firstLine="567"/>
              <w:rPr>
                <w:sz w:val="28"/>
                <w:szCs w:val="28"/>
              </w:rPr>
            </w:pPr>
            <w:r w:rsidRPr="00D3523D">
              <w:rPr>
                <w:sz w:val="28"/>
                <w:szCs w:val="28"/>
              </w:rPr>
              <w:t>__________________ФИО</w:t>
            </w:r>
          </w:p>
          <w:p w14:paraId="54C7A60D" w14:textId="77777777" w:rsidR="005561DF" w:rsidRPr="00D3523D" w:rsidRDefault="005561DF" w:rsidP="00BA4584">
            <w:pPr>
              <w:suppressAutoHyphens/>
              <w:adjustRightInd w:val="0"/>
              <w:ind w:firstLine="567"/>
              <w:rPr>
                <w:sz w:val="28"/>
                <w:szCs w:val="28"/>
              </w:rPr>
            </w:pPr>
            <w:r w:rsidRPr="00D3523D">
              <w:rPr>
                <w:sz w:val="28"/>
                <w:szCs w:val="28"/>
              </w:rPr>
              <w:t>МП</w:t>
            </w:r>
          </w:p>
          <w:p w14:paraId="0A3A20EF" w14:textId="77777777" w:rsidR="005561DF" w:rsidRPr="00D3523D" w:rsidRDefault="005561DF" w:rsidP="00BA4584">
            <w:pPr>
              <w:suppressAutoHyphens/>
              <w:adjustRightInd w:val="0"/>
              <w:ind w:firstLine="567"/>
              <w:rPr>
                <w:sz w:val="28"/>
                <w:szCs w:val="28"/>
                <w:lang w:eastAsia="ar-SA"/>
              </w:rPr>
            </w:pPr>
            <w:r w:rsidRPr="00D3523D">
              <w:rPr>
                <w:sz w:val="28"/>
                <w:szCs w:val="28"/>
              </w:rPr>
              <w:t>«__</w:t>
            </w:r>
            <w:proofErr w:type="gramStart"/>
            <w:r w:rsidRPr="00D3523D">
              <w:rPr>
                <w:sz w:val="28"/>
                <w:szCs w:val="28"/>
              </w:rPr>
              <w:t>_»_</w:t>
            </w:r>
            <w:proofErr w:type="gramEnd"/>
            <w:r w:rsidRPr="00D3523D">
              <w:rPr>
                <w:sz w:val="28"/>
                <w:szCs w:val="28"/>
              </w:rPr>
              <w:t>_________________20__г.</w:t>
            </w:r>
          </w:p>
        </w:tc>
      </w:tr>
    </w:tbl>
    <w:p w14:paraId="01E0E0A6" w14:textId="77777777" w:rsidR="005561DF" w:rsidRPr="00D3523D" w:rsidRDefault="005561DF" w:rsidP="005561DF">
      <w:pPr>
        <w:suppressAutoHyphens/>
        <w:adjustRightInd w:val="0"/>
        <w:rPr>
          <w:sz w:val="28"/>
          <w:szCs w:val="28"/>
          <w:lang w:eastAsia="ar-SA"/>
        </w:rPr>
      </w:pPr>
    </w:p>
    <w:p w14:paraId="2B16E1CD" w14:textId="77777777" w:rsidR="005561DF" w:rsidRPr="00D3523D" w:rsidRDefault="005561DF" w:rsidP="005561DF">
      <w:pPr>
        <w:rPr>
          <w:sz w:val="28"/>
          <w:szCs w:val="28"/>
        </w:rPr>
      </w:pPr>
    </w:p>
    <w:p w14:paraId="16C7CC4A" w14:textId="77777777" w:rsidR="005561DF" w:rsidRPr="00D3523D" w:rsidRDefault="005561DF" w:rsidP="005561DF"/>
    <w:p w14:paraId="15E26152" w14:textId="77777777" w:rsidR="005561DF" w:rsidRPr="00D3523D" w:rsidRDefault="005561DF" w:rsidP="005561DF"/>
    <w:p w14:paraId="59252816" w14:textId="77777777" w:rsidR="005561DF" w:rsidRPr="00D3523D" w:rsidRDefault="005561DF" w:rsidP="005561DF"/>
    <w:p w14:paraId="1EBD4232" w14:textId="77777777" w:rsidR="005561DF" w:rsidRPr="00D3523D" w:rsidRDefault="005561DF" w:rsidP="005561DF"/>
    <w:sectPr w:rsidR="005561DF" w:rsidRPr="00D3523D">
      <w:pgSz w:w="11910" w:h="16840"/>
      <w:pgMar w:top="1040" w:right="425"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46CB0" w14:textId="77777777" w:rsidR="005561DF" w:rsidRDefault="005561DF" w:rsidP="005561DF">
      <w:r>
        <w:separator/>
      </w:r>
    </w:p>
  </w:endnote>
  <w:endnote w:type="continuationSeparator" w:id="0">
    <w:p w14:paraId="116B2AAA" w14:textId="77777777" w:rsidR="005561DF" w:rsidRDefault="005561DF" w:rsidP="00556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15C74" w14:textId="77777777" w:rsidR="005561DF" w:rsidRDefault="005561DF" w:rsidP="005561DF">
      <w:r>
        <w:separator/>
      </w:r>
    </w:p>
  </w:footnote>
  <w:footnote w:type="continuationSeparator" w:id="0">
    <w:p w14:paraId="144D48C9" w14:textId="77777777" w:rsidR="005561DF" w:rsidRDefault="005561DF" w:rsidP="005561DF">
      <w:r>
        <w:continuationSeparator/>
      </w:r>
    </w:p>
  </w:footnote>
  <w:footnote w:id="1">
    <w:p w14:paraId="27E1305F" w14:textId="77777777" w:rsidR="005561DF" w:rsidRPr="009B60FF" w:rsidRDefault="005561DF" w:rsidP="005561DF">
      <w:pPr>
        <w:pStyle w:val="a6"/>
        <w:jc w:val="both"/>
        <w:rPr>
          <w:lang w:val="ru-RU"/>
        </w:rPr>
      </w:pPr>
      <w:r>
        <w:rPr>
          <w:rStyle w:val="a5"/>
        </w:rPr>
        <w:footnoteRef/>
      </w:r>
      <w:r>
        <w:t xml:space="preserve"> </w:t>
      </w:r>
      <w:r>
        <w:rPr>
          <w:lang w:val="ru-RU"/>
        </w:rPr>
        <w:t>К</w:t>
      </w:r>
      <w:proofErr w:type="spellStart"/>
      <w:r w:rsidRPr="009B60FF">
        <w:t>омплект</w:t>
      </w:r>
      <w:proofErr w:type="spellEnd"/>
      <w:r>
        <w:rPr>
          <w:lang w:val="ru-RU"/>
        </w:rPr>
        <w:t xml:space="preserve"> -</w:t>
      </w:r>
      <w:r w:rsidRPr="009B60FF">
        <w:t xml:space="preserve"> совокупность деталей, узлов, агрегатов, отдельных составляющих частей техники (комплектующих изделий), образующих единое целое, используемое по общему назначению</w:t>
      </w:r>
      <w:r>
        <w:rPr>
          <w:lang w:val="ru-RU"/>
        </w:rPr>
        <w:t>.</w:t>
      </w:r>
    </w:p>
  </w:footnote>
  <w:footnote w:id="2">
    <w:p w14:paraId="05096E27" w14:textId="77777777" w:rsidR="005561DF" w:rsidRPr="001D6F09" w:rsidRDefault="005561DF" w:rsidP="005561DF">
      <w:pPr>
        <w:pStyle w:val="a6"/>
        <w:rPr>
          <w:lang w:val="ru-RU"/>
        </w:rPr>
      </w:pPr>
      <w:r>
        <w:rPr>
          <w:rStyle w:val="a5"/>
        </w:rPr>
        <w:footnoteRef/>
      </w:r>
      <w:r>
        <w:t xml:space="preserve"> </w:t>
      </w:r>
      <w:r>
        <w:rPr>
          <w:lang w:val="ru-RU"/>
        </w:rPr>
        <w:t>ч. 1 ст. 330 ГК РФ</w:t>
      </w:r>
    </w:p>
  </w:footnote>
  <w:footnote w:id="3">
    <w:p w14:paraId="55D38623" w14:textId="77777777" w:rsidR="005561DF" w:rsidRPr="00F30A4D" w:rsidRDefault="005561DF" w:rsidP="005561DF">
      <w:pPr>
        <w:pStyle w:val="a6"/>
        <w:rPr>
          <w:lang w:val="ru-RU"/>
        </w:rPr>
      </w:pPr>
      <w:r>
        <w:rPr>
          <w:rStyle w:val="a5"/>
        </w:rPr>
        <w:footnoteRef/>
      </w:r>
      <w:r>
        <w:t xml:space="preserve"> </w:t>
      </w:r>
      <w:r>
        <w:rPr>
          <w:lang w:val="ru-RU"/>
        </w:rPr>
        <w:t>ч. 2 ст. 94 Закона</w:t>
      </w:r>
    </w:p>
  </w:footnote>
  <w:footnote w:id="4">
    <w:p w14:paraId="2ECDE0DB" w14:textId="77777777" w:rsidR="005561DF" w:rsidRPr="00BB6412" w:rsidRDefault="005561DF" w:rsidP="005561DF">
      <w:pPr>
        <w:pStyle w:val="a6"/>
        <w:rPr>
          <w:lang w:val="ru-RU"/>
        </w:rPr>
      </w:pPr>
      <w:r>
        <w:rPr>
          <w:rStyle w:val="a5"/>
        </w:rPr>
        <w:footnoteRef/>
      </w:r>
      <w:r>
        <w:t xml:space="preserve"> </w:t>
      </w:r>
      <w:r>
        <w:rPr>
          <w:lang w:val="ru-RU"/>
        </w:rPr>
        <w:t>ч. 3 ст. 94 Закона</w:t>
      </w:r>
    </w:p>
  </w:footnote>
  <w:footnote w:id="5">
    <w:p w14:paraId="2B37F9DE" w14:textId="77777777" w:rsidR="005561DF" w:rsidRPr="009164D7" w:rsidRDefault="005561DF" w:rsidP="005561DF">
      <w:pPr>
        <w:pStyle w:val="a6"/>
        <w:rPr>
          <w:lang w:val="ru-RU"/>
        </w:rPr>
      </w:pPr>
      <w:r>
        <w:rPr>
          <w:rStyle w:val="a5"/>
        </w:rPr>
        <w:footnoteRef/>
      </w:r>
      <w:r>
        <w:t xml:space="preserve"> </w:t>
      </w:r>
      <w:r>
        <w:rPr>
          <w:lang w:val="ru-RU"/>
        </w:rPr>
        <w:t xml:space="preserve">ПП РФ от </w:t>
      </w:r>
      <w:r w:rsidRPr="00AD3BEC">
        <w:rPr>
          <w:lang w:val="ru-RU"/>
        </w:rPr>
        <w:t>23.12.2021 N 2425</w:t>
      </w:r>
    </w:p>
  </w:footnote>
  <w:footnote w:id="6">
    <w:p w14:paraId="1D7977FE" w14:textId="77777777" w:rsidR="005561DF" w:rsidRPr="000C25D2" w:rsidRDefault="005561DF" w:rsidP="005561DF">
      <w:pPr>
        <w:pStyle w:val="a6"/>
        <w:rPr>
          <w:lang w:val="ru-RU"/>
        </w:rPr>
      </w:pPr>
      <w:r>
        <w:rPr>
          <w:rStyle w:val="a5"/>
        </w:rPr>
        <w:footnoteRef/>
      </w:r>
      <w:r>
        <w:t xml:space="preserve"> </w:t>
      </w:r>
      <w:r>
        <w:rPr>
          <w:lang w:val="ru-RU"/>
        </w:rPr>
        <w:t>ч. 7 ст. 95</w:t>
      </w:r>
    </w:p>
  </w:footnote>
  <w:footnote w:id="7">
    <w:p w14:paraId="57FD038B" w14:textId="77777777" w:rsidR="005561DF" w:rsidRPr="00BE25E8" w:rsidRDefault="005561DF" w:rsidP="005561DF">
      <w:pPr>
        <w:pStyle w:val="a6"/>
        <w:rPr>
          <w:lang w:val="ru-RU"/>
        </w:rPr>
      </w:pPr>
      <w:r>
        <w:rPr>
          <w:rStyle w:val="a5"/>
        </w:rPr>
        <w:footnoteRef/>
      </w:r>
      <w:r>
        <w:t xml:space="preserve"> </w:t>
      </w:r>
      <w:r>
        <w:rPr>
          <w:lang w:val="ru-RU"/>
        </w:rPr>
        <w:t>Могут отражаться Заказчиком в акте приемки-передачи товаров или товарной накладной (УПД)</w:t>
      </w:r>
    </w:p>
  </w:footnote>
  <w:footnote w:id="8">
    <w:p w14:paraId="207DD526" w14:textId="77777777" w:rsidR="005561DF" w:rsidRPr="009D5D85" w:rsidRDefault="005561DF" w:rsidP="005561DF">
      <w:pPr>
        <w:pStyle w:val="a6"/>
        <w:rPr>
          <w:sz w:val="16"/>
          <w:szCs w:val="16"/>
          <w:lang w:val="ru-RU"/>
        </w:rPr>
      </w:pPr>
      <w:r w:rsidRPr="00463ED3">
        <w:rPr>
          <w:rStyle w:val="a5"/>
          <w:sz w:val="16"/>
          <w:szCs w:val="16"/>
        </w:rPr>
        <w:footnoteRef/>
      </w:r>
      <w:r w:rsidRPr="00463ED3">
        <w:rPr>
          <w:sz w:val="16"/>
          <w:szCs w:val="16"/>
        </w:rPr>
        <w:t>В порядке, установленном Постановлением Правительства Российской</w:t>
      </w:r>
      <w:r>
        <w:rPr>
          <w:sz w:val="16"/>
          <w:szCs w:val="16"/>
        </w:rPr>
        <w:t xml:space="preserve"> Федерации от 30.08.2017 № 1042</w:t>
      </w:r>
    </w:p>
  </w:footnote>
  <w:footnote w:id="9">
    <w:p w14:paraId="1666CAA1" w14:textId="77777777" w:rsidR="005561DF" w:rsidRPr="00463ED3" w:rsidRDefault="005561DF" w:rsidP="005561DF">
      <w:pPr>
        <w:pStyle w:val="a6"/>
        <w:rPr>
          <w:sz w:val="16"/>
          <w:szCs w:val="16"/>
          <w:lang w:val="ru-RU"/>
        </w:rPr>
      </w:pPr>
      <w:r w:rsidRPr="00463ED3">
        <w:rPr>
          <w:rStyle w:val="a5"/>
          <w:sz w:val="16"/>
          <w:szCs w:val="16"/>
        </w:rPr>
        <w:footnoteRef/>
      </w:r>
      <w:r w:rsidRPr="00463ED3">
        <w:rPr>
          <w:sz w:val="16"/>
          <w:szCs w:val="16"/>
        </w:rPr>
        <w:t xml:space="preserve"> </w:t>
      </w:r>
      <w:r w:rsidRPr="00463ED3">
        <w:rPr>
          <w:sz w:val="16"/>
          <w:szCs w:val="16"/>
          <w:lang w:val="ru-RU"/>
        </w:rPr>
        <w:t>В</w:t>
      </w:r>
      <w:r w:rsidRPr="00463ED3">
        <w:rPr>
          <w:sz w:val="16"/>
          <w:szCs w:val="16"/>
        </w:rPr>
        <w:t xml:space="preserve">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w:t>
      </w:r>
      <w:r>
        <w:rPr>
          <w:sz w:val="16"/>
          <w:szCs w:val="16"/>
        </w:rPr>
        <w:t>иной порядок начисления штрафов</w:t>
      </w:r>
    </w:p>
  </w:footnote>
  <w:footnote w:id="10">
    <w:p w14:paraId="00784255" w14:textId="77777777" w:rsidR="005561DF" w:rsidRPr="009D5D85" w:rsidRDefault="005561DF" w:rsidP="005561DF">
      <w:pPr>
        <w:pStyle w:val="a6"/>
        <w:rPr>
          <w:sz w:val="16"/>
          <w:szCs w:val="16"/>
          <w:lang w:val="ru-RU"/>
        </w:rPr>
      </w:pPr>
      <w:r w:rsidRPr="00463ED3">
        <w:rPr>
          <w:rStyle w:val="a5"/>
          <w:sz w:val="16"/>
          <w:szCs w:val="16"/>
        </w:rPr>
        <w:footnoteRef/>
      </w:r>
      <w:r w:rsidRPr="00463ED3">
        <w:rPr>
          <w:sz w:val="16"/>
          <w:szCs w:val="16"/>
        </w:rPr>
        <w:t xml:space="preserve"> </w:t>
      </w:r>
      <w:r w:rsidRPr="00463ED3">
        <w:rPr>
          <w:sz w:val="16"/>
          <w:szCs w:val="16"/>
          <w:lang w:val="ru-RU"/>
        </w:rPr>
        <w:t>В</w:t>
      </w:r>
      <w:r w:rsidRPr="00463ED3">
        <w:rPr>
          <w:sz w:val="16"/>
          <w:szCs w:val="16"/>
        </w:rPr>
        <w:t xml:space="preserve"> порядке, установленном Правительством Российской</w:t>
      </w:r>
      <w:r>
        <w:rPr>
          <w:sz w:val="16"/>
          <w:szCs w:val="16"/>
        </w:rPr>
        <w:t xml:space="preserve"> Федерации от 30.08.2017 № 1042</w:t>
      </w:r>
    </w:p>
  </w:footnote>
  <w:footnote w:id="11">
    <w:p w14:paraId="20956111" w14:textId="77777777" w:rsidR="005561DF" w:rsidRPr="00D84463" w:rsidRDefault="005561DF" w:rsidP="005561DF">
      <w:pPr>
        <w:pStyle w:val="a6"/>
        <w:jc w:val="both"/>
        <w:rPr>
          <w:lang w:val="ru-RU"/>
        </w:rPr>
      </w:pPr>
      <w:r>
        <w:rPr>
          <w:rStyle w:val="a5"/>
        </w:rPr>
        <w:footnoteRef/>
      </w:r>
      <w:r>
        <w:t xml:space="preserve"> </w:t>
      </w:r>
      <w:r>
        <w:rPr>
          <w:lang w:val="ru-RU"/>
        </w:rPr>
        <w:t>ч. 9 ст. 34 Закона</w:t>
      </w:r>
    </w:p>
  </w:footnote>
  <w:footnote w:id="12">
    <w:p w14:paraId="1DB986C5" w14:textId="77777777" w:rsidR="005561DF" w:rsidRPr="0038339F" w:rsidRDefault="005561DF" w:rsidP="005561DF">
      <w:pPr>
        <w:pStyle w:val="a6"/>
        <w:rPr>
          <w:lang w:val="ru-RU"/>
        </w:rPr>
      </w:pPr>
      <w:r>
        <w:rPr>
          <w:rStyle w:val="a5"/>
        </w:rPr>
        <w:footnoteRef/>
      </w:r>
      <w:r>
        <w:t xml:space="preserve"> </w:t>
      </w:r>
      <w:r>
        <w:rPr>
          <w:lang w:val="ru-RU"/>
        </w:rPr>
        <w:t>более 2 раз</w:t>
      </w:r>
    </w:p>
  </w:footnote>
  <w:footnote w:id="13">
    <w:p w14:paraId="7173FE61" w14:textId="77777777" w:rsidR="005561DF" w:rsidRPr="00C119F6" w:rsidRDefault="005561DF" w:rsidP="005561DF">
      <w:pPr>
        <w:pStyle w:val="a6"/>
        <w:rPr>
          <w:lang w:val="ru-RU"/>
        </w:rPr>
      </w:pPr>
      <w:r>
        <w:rPr>
          <w:rStyle w:val="a5"/>
        </w:rPr>
        <w:footnoteRef/>
      </w:r>
      <w:r>
        <w:t xml:space="preserve"> </w:t>
      </w:r>
      <w:r>
        <w:rPr>
          <w:lang w:val="ru-RU"/>
        </w:rPr>
        <w:t>Заполняется ответственным лицом Заказчика по результатам закупки</w:t>
      </w:r>
    </w:p>
  </w:footnote>
  <w:footnote w:id="14">
    <w:p w14:paraId="09F2CA63" w14:textId="77777777" w:rsidR="005561DF" w:rsidRPr="007E38C3" w:rsidRDefault="005561DF" w:rsidP="005561DF">
      <w:pPr>
        <w:pStyle w:val="a6"/>
        <w:rPr>
          <w:lang w:val="ru-RU"/>
        </w:rPr>
      </w:pPr>
      <w:r>
        <w:rPr>
          <w:rStyle w:val="a5"/>
        </w:rPr>
        <w:footnoteRef/>
      </w:r>
      <w:r>
        <w:t xml:space="preserve"> </w:t>
      </w:r>
      <w:r>
        <w:rPr>
          <w:lang w:val="ru-RU"/>
        </w:rPr>
        <w:t>Акт может содержать дополнения и изменения по усмотрению Заказчика при составлении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F5DE9" w14:textId="77777777" w:rsidR="005561DF" w:rsidRDefault="005561DF" w:rsidP="00ED76A3">
    <w:pPr>
      <w:pStyle w:val="a8"/>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37FA6" w14:textId="77777777" w:rsidR="005561DF" w:rsidRDefault="005561D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5E02"/>
    <w:multiLevelType w:val="hybridMultilevel"/>
    <w:tmpl w:val="22E890A6"/>
    <w:lvl w:ilvl="0" w:tplc="8248A88E">
      <w:start w:val="1"/>
      <w:numFmt w:val="decimal"/>
      <w:lvlText w:val="2.4.%1"/>
      <w:lvlJc w:val="left"/>
      <w:pPr>
        <w:ind w:left="10360" w:hanging="360"/>
      </w:pPr>
      <w:rPr>
        <w:rFonts w:hint="default"/>
        <w:color w:val="002060"/>
      </w:rPr>
    </w:lvl>
    <w:lvl w:ilvl="1" w:tplc="04190019" w:tentative="1">
      <w:start w:val="1"/>
      <w:numFmt w:val="lowerLetter"/>
      <w:lvlText w:val="%2."/>
      <w:lvlJc w:val="left"/>
      <w:pPr>
        <w:ind w:left="11080" w:hanging="360"/>
      </w:pPr>
    </w:lvl>
    <w:lvl w:ilvl="2" w:tplc="0419001B" w:tentative="1">
      <w:start w:val="1"/>
      <w:numFmt w:val="lowerRoman"/>
      <w:lvlText w:val="%3."/>
      <w:lvlJc w:val="right"/>
      <w:pPr>
        <w:ind w:left="11800" w:hanging="180"/>
      </w:pPr>
    </w:lvl>
    <w:lvl w:ilvl="3" w:tplc="0419000F" w:tentative="1">
      <w:start w:val="1"/>
      <w:numFmt w:val="decimal"/>
      <w:lvlText w:val="%4."/>
      <w:lvlJc w:val="left"/>
      <w:pPr>
        <w:ind w:left="12520" w:hanging="360"/>
      </w:pPr>
    </w:lvl>
    <w:lvl w:ilvl="4" w:tplc="04190019" w:tentative="1">
      <w:start w:val="1"/>
      <w:numFmt w:val="lowerLetter"/>
      <w:lvlText w:val="%5."/>
      <w:lvlJc w:val="left"/>
      <w:pPr>
        <w:ind w:left="13240" w:hanging="360"/>
      </w:pPr>
    </w:lvl>
    <w:lvl w:ilvl="5" w:tplc="0419001B" w:tentative="1">
      <w:start w:val="1"/>
      <w:numFmt w:val="lowerRoman"/>
      <w:lvlText w:val="%6."/>
      <w:lvlJc w:val="right"/>
      <w:pPr>
        <w:ind w:left="13960" w:hanging="180"/>
      </w:pPr>
    </w:lvl>
    <w:lvl w:ilvl="6" w:tplc="0419000F" w:tentative="1">
      <w:start w:val="1"/>
      <w:numFmt w:val="decimal"/>
      <w:lvlText w:val="%7."/>
      <w:lvlJc w:val="left"/>
      <w:pPr>
        <w:ind w:left="14680" w:hanging="360"/>
      </w:pPr>
    </w:lvl>
    <w:lvl w:ilvl="7" w:tplc="04190019" w:tentative="1">
      <w:start w:val="1"/>
      <w:numFmt w:val="lowerLetter"/>
      <w:lvlText w:val="%8."/>
      <w:lvlJc w:val="left"/>
      <w:pPr>
        <w:ind w:left="15400" w:hanging="360"/>
      </w:pPr>
    </w:lvl>
    <w:lvl w:ilvl="8" w:tplc="0419001B" w:tentative="1">
      <w:start w:val="1"/>
      <w:numFmt w:val="lowerRoman"/>
      <w:lvlText w:val="%9."/>
      <w:lvlJc w:val="right"/>
      <w:pPr>
        <w:ind w:left="16120" w:hanging="180"/>
      </w:pPr>
    </w:lvl>
  </w:abstractNum>
  <w:abstractNum w:abstractNumId="1" w15:restartNumberingAfterBreak="0">
    <w:nsid w:val="071C7F91"/>
    <w:multiLevelType w:val="hybridMultilevel"/>
    <w:tmpl w:val="7E586408"/>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E303CA5"/>
    <w:multiLevelType w:val="hybridMultilevel"/>
    <w:tmpl w:val="30465356"/>
    <w:lvl w:ilvl="0" w:tplc="489A9236">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4BE5739"/>
    <w:multiLevelType w:val="hybridMultilevel"/>
    <w:tmpl w:val="3AC2AA56"/>
    <w:lvl w:ilvl="0" w:tplc="90E8C020">
      <w:start w:val="5"/>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335C7C3E"/>
    <w:multiLevelType w:val="hybridMultilevel"/>
    <w:tmpl w:val="C82604C8"/>
    <w:lvl w:ilvl="0" w:tplc="A3E646D8">
      <w:start w:val="1"/>
      <w:numFmt w:val="decimal"/>
      <w:lvlText w:val="2.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618631E"/>
    <w:multiLevelType w:val="hybridMultilevel"/>
    <w:tmpl w:val="4A841D7C"/>
    <w:lvl w:ilvl="0" w:tplc="2F4A8A7A">
      <w:start w:val="1"/>
      <w:numFmt w:val="decimal"/>
      <w:lvlText w:val="5.%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293A56"/>
    <w:multiLevelType w:val="hybridMultilevel"/>
    <w:tmpl w:val="CCF2DFF0"/>
    <w:lvl w:ilvl="0" w:tplc="EC24C5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8EA6B96"/>
    <w:multiLevelType w:val="hybridMultilevel"/>
    <w:tmpl w:val="0D70CE1A"/>
    <w:lvl w:ilvl="0" w:tplc="BA18CC2A">
      <w:start w:val="1"/>
      <w:numFmt w:val="decimal"/>
      <w:lvlText w:val="3.12.%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A424C40"/>
    <w:multiLevelType w:val="multilevel"/>
    <w:tmpl w:val="A806859C"/>
    <w:lvl w:ilvl="0">
      <w:start w:val="1"/>
      <w:numFmt w:val="decimal"/>
      <w:lvlText w:val="%1."/>
      <w:lvlJc w:val="left"/>
      <w:pPr>
        <w:ind w:left="1" w:hanging="264"/>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492"/>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899" w:hanging="492"/>
      </w:pPr>
      <w:rPr>
        <w:rFonts w:hint="default"/>
        <w:lang w:val="ru-RU" w:eastAsia="en-US" w:bidi="ar-SA"/>
      </w:rPr>
    </w:lvl>
    <w:lvl w:ilvl="3">
      <w:numFmt w:val="bullet"/>
      <w:lvlText w:val="•"/>
      <w:lvlJc w:val="left"/>
      <w:pPr>
        <w:ind w:left="2849" w:hanging="492"/>
      </w:pPr>
      <w:rPr>
        <w:rFonts w:hint="default"/>
        <w:lang w:val="ru-RU" w:eastAsia="en-US" w:bidi="ar-SA"/>
      </w:rPr>
    </w:lvl>
    <w:lvl w:ilvl="4">
      <w:numFmt w:val="bullet"/>
      <w:lvlText w:val="•"/>
      <w:lvlJc w:val="left"/>
      <w:pPr>
        <w:ind w:left="3799" w:hanging="492"/>
      </w:pPr>
      <w:rPr>
        <w:rFonts w:hint="default"/>
        <w:lang w:val="ru-RU" w:eastAsia="en-US" w:bidi="ar-SA"/>
      </w:rPr>
    </w:lvl>
    <w:lvl w:ilvl="5">
      <w:numFmt w:val="bullet"/>
      <w:lvlText w:val="•"/>
      <w:lvlJc w:val="left"/>
      <w:pPr>
        <w:ind w:left="4748" w:hanging="492"/>
      </w:pPr>
      <w:rPr>
        <w:rFonts w:hint="default"/>
        <w:lang w:val="ru-RU" w:eastAsia="en-US" w:bidi="ar-SA"/>
      </w:rPr>
    </w:lvl>
    <w:lvl w:ilvl="6">
      <w:numFmt w:val="bullet"/>
      <w:lvlText w:val="•"/>
      <w:lvlJc w:val="left"/>
      <w:pPr>
        <w:ind w:left="5698" w:hanging="492"/>
      </w:pPr>
      <w:rPr>
        <w:rFonts w:hint="default"/>
        <w:lang w:val="ru-RU" w:eastAsia="en-US" w:bidi="ar-SA"/>
      </w:rPr>
    </w:lvl>
    <w:lvl w:ilvl="7">
      <w:numFmt w:val="bullet"/>
      <w:lvlText w:val="•"/>
      <w:lvlJc w:val="left"/>
      <w:pPr>
        <w:ind w:left="6648" w:hanging="492"/>
      </w:pPr>
      <w:rPr>
        <w:rFonts w:hint="default"/>
        <w:lang w:val="ru-RU" w:eastAsia="en-US" w:bidi="ar-SA"/>
      </w:rPr>
    </w:lvl>
    <w:lvl w:ilvl="8">
      <w:numFmt w:val="bullet"/>
      <w:lvlText w:val="•"/>
      <w:lvlJc w:val="left"/>
      <w:pPr>
        <w:ind w:left="7598" w:hanging="492"/>
      </w:pPr>
      <w:rPr>
        <w:rFonts w:hint="default"/>
        <w:lang w:val="ru-RU" w:eastAsia="en-US" w:bidi="ar-SA"/>
      </w:rPr>
    </w:lvl>
  </w:abstractNum>
  <w:abstractNum w:abstractNumId="9" w15:restartNumberingAfterBreak="0">
    <w:nsid w:val="61067AF1"/>
    <w:multiLevelType w:val="hybridMultilevel"/>
    <w:tmpl w:val="A5844394"/>
    <w:lvl w:ilvl="0" w:tplc="3B7A1EDE">
      <w:start w:val="1"/>
      <w:numFmt w:val="decimal"/>
      <w:lvlText w:val="2.1.%1."/>
      <w:lvlJc w:val="left"/>
      <w:pPr>
        <w:ind w:left="1287" w:hanging="360"/>
      </w:pPr>
      <w:rPr>
        <w:rFonts w:hint="default"/>
        <w:color w:val="00206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61722E6C"/>
    <w:multiLevelType w:val="hybridMultilevel"/>
    <w:tmpl w:val="B2C81016"/>
    <w:lvl w:ilvl="0" w:tplc="13D05CCA">
      <w:start w:val="1"/>
      <w:numFmt w:val="decimal"/>
      <w:lvlText w:val="2.2.%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15:restartNumberingAfterBreak="0">
    <w:nsid w:val="68B53AB3"/>
    <w:multiLevelType w:val="multilevel"/>
    <w:tmpl w:val="BAD2BFB2"/>
    <w:lvl w:ilvl="0">
      <w:start w:val="9"/>
      <w:numFmt w:val="decimal"/>
      <w:lvlText w:val="%1."/>
      <w:lvlJc w:val="left"/>
      <w:pPr>
        <w:ind w:left="360" w:hanging="360"/>
      </w:pPr>
      <w:rPr>
        <w:rFonts w:hint="default"/>
      </w:rPr>
    </w:lvl>
    <w:lvl w:ilvl="1">
      <w:start w:val="1"/>
      <w:numFmt w:val="decimal"/>
      <w:lvlText w:val="6.%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15:restartNumberingAfterBreak="0">
    <w:nsid w:val="6EE47F05"/>
    <w:multiLevelType w:val="hybridMultilevel"/>
    <w:tmpl w:val="FFD64B16"/>
    <w:lvl w:ilvl="0" w:tplc="71FAE078">
      <w:start w:val="1"/>
      <w:numFmt w:val="decimal"/>
      <w:lvlText w:val="4.%1"/>
      <w:lvlJc w:val="left"/>
      <w:pPr>
        <w:ind w:left="720" w:hanging="360"/>
      </w:pPr>
      <w:rPr>
        <w:rFonts w:hint="default"/>
        <w:color w:val="00206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61242673">
    <w:abstractNumId w:val="8"/>
  </w:num>
  <w:num w:numId="2" w16cid:durableId="399257578">
    <w:abstractNumId w:val="5"/>
  </w:num>
  <w:num w:numId="3" w16cid:durableId="282225829">
    <w:abstractNumId w:val="12"/>
  </w:num>
  <w:num w:numId="4" w16cid:durableId="201525745">
    <w:abstractNumId w:val="2"/>
  </w:num>
  <w:num w:numId="5" w16cid:durableId="2032872849">
    <w:abstractNumId w:val="7"/>
  </w:num>
  <w:num w:numId="6" w16cid:durableId="899053977">
    <w:abstractNumId w:val="1"/>
  </w:num>
  <w:num w:numId="7" w16cid:durableId="466513150">
    <w:abstractNumId w:val="6"/>
  </w:num>
  <w:num w:numId="8" w16cid:durableId="2124378972">
    <w:abstractNumId w:val="9"/>
  </w:num>
  <w:num w:numId="9" w16cid:durableId="1639842090">
    <w:abstractNumId w:val="10"/>
  </w:num>
  <w:num w:numId="10" w16cid:durableId="2061977408">
    <w:abstractNumId w:val="4"/>
  </w:num>
  <w:num w:numId="11" w16cid:durableId="1359545954">
    <w:abstractNumId w:val="0"/>
  </w:num>
  <w:num w:numId="12" w16cid:durableId="897863117">
    <w:abstractNumId w:val="3"/>
  </w:num>
  <w:num w:numId="13" w16cid:durableId="14627664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246"/>
    <w:rsid w:val="00146D83"/>
    <w:rsid w:val="002E43B8"/>
    <w:rsid w:val="00480246"/>
    <w:rsid w:val="005561DF"/>
    <w:rsid w:val="00947323"/>
    <w:rsid w:val="00A91259"/>
    <w:rsid w:val="00AB1207"/>
    <w:rsid w:val="00D35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1E692"/>
  <w15:docId w15:val="{4E9A7E6B-4214-41FE-BDCD-6C0E41D4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132"/>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right="138" w:firstLine="851"/>
      <w:jc w:val="both"/>
    </w:pPr>
    <w:rPr>
      <w:sz w:val="28"/>
      <w:szCs w:val="28"/>
    </w:rPr>
  </w:style>
  <w:style w:type="paragraph" w:styleId="a4">
    <w:name w:val="List Paragraph"/>
    <w:basedOn w:val="a"/>
    <w:uiPriority w:val="34"/>
    <w:qFormat/>
    <w:pPr>
      <w:ind w:right="138" w:firstLine="851"/>
      <w:jc w:val="both"/>
    </w:pPr>
  </w:style>
  <w:style w:type="paragraph" w:customStyle="1" w:styleId="TableParagraph">
    <w:name w:val="Table Paragraph"/>
    <w:basedOn w:val="a"/>
    <w:uiPriority w:val="1"/>
    <w:qFormat/>
  </w:style>
  <w:style w:type="character" w:styleId="a5">
    <w:name w:val="footnote reference"/>
    <w:unhideWhenUsed/>
    <w:rsid w:val="005561DF"/>
    <w:rPr>
      <w:rFonts w:ascii="Times New Roman" w:hAnsi="Times New Roman" w:cs="Times New Roman" w:hint="default"/>
      <w:vertAlign w:val="superscript"/>
    </w:rPr>
  </w:style>
  <w:style w:type="paragraph" w:styleId="a6">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7"/>
    <w:uiPriority w:val="99"/>
    <w:rsid w:val="005561DF"/>
    <w:pPr>
      <w:widowControl/>
      <w:suppressAutoHyphens/>
      <w:autoSpaceDE/>
      <w:autoSpaceDN/>
    </w:pPr>
    <w:rPr>
      <w:sz w:val="20"/>
      <w:szCs w:val="20"/>
      <w:lang w:val="x-none" w:eastAsia="ar-SA"/>
    </w:rPr>
  </w:style>
  <w:style w:type="character" w:customStyle="1" w:styleId="a7">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6"/>
    <w:uiPriority w:val="99"/>
    <w:rsid w:val="005561DF"/>
    <w:rPr>
      <w:rFonts w:ascii="Times New Roman" w:eastAsia="Times New Roman" w:hAnsi="Times New Roman" w:cs="Times New Roman"/>
      <w:sz w:val="20"/>
      <w:szCs w:val="20"/>
      <w:lang w:val="x-none" w:eastAsia="ar-SA"/>
    </w:rPr>
  </w:style>
  <w:style w:type="paragraph" w:styleId="a8">
    <w:name w:val="header"/>
    <w:basedOn w:val="a"/>
    <w:link w:val="a9"/>
    <w:uiPriority w:val="99"/>
    <w:unhideWhenUsed/>
    <w:rsid w:val="005561DF"/>
    <w:pPr>
      <w:widowControl/>
      <w:tabs>
        <w:tab w:val="center" w:pos="4677"/>
        <w:tab w:val="right" w:pos="9355"/>
      </w:tabs>
      <w:autoSpaceDE/>
      <w:autoSpaceDN/>
    </w:pPr>
    <w:rPr>
      <w:rFonts w:asciiTheme="minorHAnsi" w:eastAsiaTheme="minorHAnsi" w:hAnsiTheme="minorHAnsi" w:cstheme="minorBidi"/>
    </w:rPr>
  </w:style>
  <w:style w:type="character" w:customStyle="1" w:styleId="a9">
    <w:name w:val="Верхний колонтитул Знак"/>
    <w:basedOn w:val="a0"/>
    <w:link w:val="a8"/>
    <w:uiPriority w:val="99"/>
    <w:rsid w:val="005561DF"/>
    <w:rPr>
      <w:lang w:val="ru-RU"/>
    </w:rPr>
  </w:style>
  <w:style w:type="character" w:styleId="aa">
    <w:name w:val="Hyperlink"/>
    <w:basedOn w:val="a0"/>
    <w:uiPriority w:val="99"/>
    <w:unhideWhenUsed/>
    <w:rsid w:val="005561DF"/>
    <w:rPr>
      <w:color w:val="0000FF" w:themeColor="hyperlink"/>
      <w:u w:val="single"/>
    </w:rPr>
  </w:style>
  <w:style w:type="paragraph" w:styleId="ab">
    <w:name w:val="footer"/>
    <w:basedOn w:val="a"/>
    <w:link w:val="ac"/>
    <w:uiPriority w:val="99"/>
    <w:unhideWhenUsed/>
    <w:rsid w:val="00D3523D"/>
    <w:pPr>
      <w:tabs>
        <w:tab w:val="center" w:pos="4677"/>
        <w:tab w:val="right" w:pos="9355"/>
      </w:tabs>
    </w:pPr>
  </w:style>
  <w:style w:type="character" w:customStyle="1" w:styleId="ac">
    <w:name w:val="Нижний колонтитул Знак"/>
    <w:basedOn w:val="a0"/>
    <w:link w:val="ab"/>
    <w:uiPriority w:val="99"/>
    <w:rsid w:val="00D3523D"/>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18</Pages>
  <Words>5132</Words>
  <Characters>29256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Untitled</vt:lpstr>
    </vt:vector>
  </TitlesOfParts>
  <Company/>
  <LinksUpToDate>false</LinksUpToDate>
  <CharactersWithSpaces>34320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Пшукова Зарема Азматгериевна</dc:creator>
  <cp:lastModifiedBy>Пшукова Зарема Азматгериевна</cp:lastModifiedBy>
  <cp:revision>4</cp:revision>
  <dcterms:created xsi:type="dcterms:W3CDTF">2026-03-16T13:56:00Z</dcterms:created>
  <dcterms:modified xsi:type="dcterms:W3CDTF">2026-08-04T11:39:00Z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2026-03-16T00:00:00Z</vt:filetime>
  </property>
  <property fmtid="{D5CDD505-2E9C-101B-9397-08002B2CF9AE}" pid="3" name="Creator">
    <vt:lpwstr>UnknownApplication</vt:lpwstr>
  </property>
  <property fmtid="{D5CDD505-2E9C-101B-9397-08002B2CF9AE}" pid="4" name="LastSaved">
    <vt:filetime>2026-03-16T00:00:00Z</vt:filetime>
  </property>
  <property fmtid="{D5CDD505-2E9C-101B-9397-08002B2CF9AE}" pid="5" name="Producer">
    <vt:lpwstr>GPL Ghostscript 9.52</vt:lpwstr>
  </property>
</Properties>
</file>