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CC6" w:rsidRDefault="00C541AF">
      <w:pPr>
        <w:spacing w:after="0" w:line="240" w:lineRule="auto"/>
        <w:jc w:val="center"/>
        <w:rPr>
          <w:rFonts w:ascii="Times New Roman" w:hAnsi="Times New Roman"/>
          <w:sz w:val="21"/>
        </w:rPr>
      </w:pPr>
      <w:r>
        <w:rPr>
          <w:rFonts w:ascii="Times New Roman" w:hAnsi="Times New Roman"/>
          <w:b/>
          <w:sz w:val="21"/>
        </w:rPr>
        <w:t>Государственный контракт №_____</w:t>
      </w:r>
    </w:p>
    <w:p w:rsidR="00117CC6" w:rsidRDefault="00117CC6">
      <w:pPr>
        <w:spacing w:after="0" w:line="240" w:lineRule="auto"/>
        <w:jc w:val="center"/>
        <w:rPr>
          <w:rFonts w:ascii="Times New Roman" w:hAnsi="Times New Roman"/>
          <w:b/>
          <w:sz w:val="21"/>
        </w:rPr>
      </w:pPr>
    </w:p>
    <w:p w:rsidR="00117CC6" w:rsidRDefault="00C541AF">
      <w:pPr>
        <w:spacing w:after="0" w:line="240" w:lineRule="auto"/>
        <w:rPr>
          <w:rFonts w:ascii="Times New Roman" w:hAnsi="Times New Roman"/>
          <w:sz w:val="21"/>
        </w:rPr>
      </w:pPr>
      <w:r>
        <w:rPr>
          <w:rFonts w:ascii="Times New Roman" w:hAnsi="Times New Roman"/>
          <w:sz w:val="21"/>
        </w:rPr>
        <w:t>г. Пермь</w:t>
      </w:r>
      <w:r>
        <w:rPr>
          <w:rFonts w:ascii="Times New Roman" w:hAnsi="Times New Roman"/>
          <w:sz w:val="21"/>
        </w:rPr>
        <w:tab/>
        <w:t xml:space="preserve">                                                                                                                    «___» ___________ 2026 г.</w:t>
      </w:r>
    </w:p>
    <w:p w:rsidR="00117CC6" w:rsidRDefault="00117CC6">
      <w:pPr>
        <w:spacing w:after="0" w:line="240" w:lineRule="auto"/>
        <w:rPr>
          <w:rFonts w:ascii="Times New Roman" w:hAnsi="Times New Roman"/>
          <w:sz w:val="21"/>
        </w:rPr>
      </w:pPr>
    </w:p>
    <w:p w:rsidR="00117CC6" w:rsidRDefault="00C541AF">
      <w:pPr>
        <w:spacing w:after="0" w:line="240" w:lineRule="auto"/>
        <w:ind w:firstLine="709"/>
        <w:jc w:val="both"/>
        <w:rPr>
          <w:rFonts w:ascii="Times New Roman" w:hAnsi="Times New Roman"/>
          <w:sz w:val="21"/>
        </w:rPr>
      </w:pPr>
      <w:r>
        <w:rPr>
          <w:rFonts w:ascii="Times New Roman" w:hAnsi="Times New Roman"/>
          <w:b/>
          <w:sz w:val="21"/>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sz w:val="21"/>
        </w:rPr>
        <w:t>, от имени Российской Федерации, именуемое в дальнейшем «Заказчик», в лице __________________________________________________, действующего на основании _______________________________________, с одной стороны, и </w:t>
      </w:r>
      <w:r>
        <w:rPr>
          <w:rFonts w:ascii="Times New Roman" w:hAnsi="Times New Roman"/>
          <w:b/>
          <w:sz w:val="21"/>
        </w:rPr>
        <w:t>___________________________________________________________</w:t>
      </w:r>
      <w:r>
        <w:rPr>
          <w:rFonts w:ascii="Times New Roman" w:hAnsi="Times New Roman"/>
          <w:sz w:val="21"/>
        </w:rPr>
        <w:t>, именуемое в дальнейшем «Исполнитель», в лице ________________________________, действующего на основании 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117CC6" w:rsidRDefault="00117CC6">
      <w:pPr>
        <w:spacing w:after="0" w:line="240" w:lineRule="auto"/>
        <w:ind w:firstLine="709"/>
        <w:jc w:val="both"/>
        <w:rPr>
          <w:rFonts w:ascii="Times New Roman" w:hAnsi="Times New Roman"/>
          <w:sz w:val="21"/>
        </w:rPr>
      </w:pPr>
    </w:p>
    <w:p w:rsidR="00117CC6" w:rsidRDefault="00C541AF">
      <w:pPr>
        <w:spacing w:after="0" w:line="240" w:lineRule="auto"/>
        <w:jc w:val="center"/>
        <w:rPr>
          <w:rFonts w:ascii="Times New Roman" w:hAnsi="Times New Roman"/>
          <w:sz w:val="21"/>
        </w:rPr>
      </w:pPr>
      <w:r>
        <w:rPr>
          <w:rFonts w:ascii="Times New Roman" w:hAnsi="Times New Roman"/>
          <w:b/>
          <w:sz w:val="21"/>
        </w:rPr>
        <w:t>1. Предмет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1.1. В целях оказания услуг в сфере информационно-коммуникационных технологий Исполнитель обязуется оказать Заказчику </w:t>
      </w:r>
      <w:r>
        <w:rPr>
          <w:rFonts w:ascii="Times New Roman" w:hAnsi="Times New Roman"/>
          <w:b/>
          <w:sz w:val="21"/>
        </w:rPr>
        <w:t>услуги по предоставлению права на использование программы для электронно-вычислительных машин (ЭВМ) и Баз данных (БД) в пределах и способами, указанными в п. 1.3. настоящего Контракта</w:t>
      </w:r>
      <w:r>
        <w:rPr>
          <w:rFonts w:ascii="Times New Roman" w:hAnsi="Times New Roman"/>
          <w:sz w:val="21"/>
        </w:rPr>
        <w:t xml:space="preserve"> (далее – Услуги), в полном соответствии с условиями Контракта, </w:t>
      </w:r>
      <w:r>
        <w:rPr>
          <w:rFonts w:ascii="Times New Roman" w:hAnsi="Times New Roman"/>
          <w:sz w:val="21"/>
        </w:rPr>
        <w:br/>
        <w:t xml:space="preserve">и с спецификацией (Приложение № 1 к Контракту) а Заказчик обязуется принять и оплатить Услуги </w:t>
      </w:r>
      <w:r>
        <w:rPr>
          <w:rFonts w:ascii="Times New Roman" w:hAnsi="Times New Roman"/>
          <w:sz w:val="21"/>
        </w:rPr>
        <w:br/>
        <w:t>в установленном Контрактом порядке.</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1.2. Наименование и количество программ для ЭВМ</w:t>
      </w:r>
      <w:r w:rsidR="0010170B">
        <w:rPr>
          <w:rFonts w:ascii="Times New Roman" w:hAnsi="Times New Roman"/>
          <w:sz w:val="21"/>
        </w:rPr>
        <w:t xml:space="preserve"> и Баз данных, стоимость Услуг </w:t>
      </w:r>
      <w:r>
        <w:rPr>
          <w:rFonts w:ascii="Times New Roman" w:hAnsi="Times New Roman"/>
          <w:sz w:val="21"/>
        </w:rPr>
        <w:t xml:space="preserve">определены Сторонами в спецификации, являющейся неотъемлемой частью Контракта (Приложение № 1 к Контракту). </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1.3. Право на использование программы для ЭВМ и Баз данных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rsidR="0010170B" w:rsidRDefault="0010170B">
      <w:pPr>
        <w:spacing w:after="0" w:line="240" w:lineRule="auto"/>
        <w:jc w:val="center"/>
        <w:rPr>
          <w:rFonts w:ascii="Times New Roman" w:hAnsi="Times New Roman"/>
          <w:b/>
          <w:sz w:val="21"/>
        </w:rPr>
      </w:pPr>
    </w:p>
    <w:p w:rsidR="00117CC6" w:rsidRDefault="00C541AF">
      <w:pPr>
        <w:spacing w:after="0" w:line="240" w:lineRule="auto"/>
        <w:jc w:val="center"/>
        <w:rPr>
          <w:rFonts w:ascii="Times New Roman" w:hAnsi="Times New Roman"/>
          <w:sz w:val="21"/>
        </w:rPr>
      </w:pPr>
      <w:r>
        <w:rPr>
          <w:rFonts w:ascii="Times New Roman" w:hAnsi="Times New Roman"/>
          <w:b/>
          <w:sz w:val="21"/>
        </w:rPr>
        <w:t>2. Права и обязанности Сторон</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2.1. Заказчик вправе:</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2.1.2. Требовать от Исполнителя надлежащего исполнения обязательств, предусмотренных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 Заказчик обязуется:</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2.2.1. Осуществлять контроль за исполнением Исполнителем условий Контракта в соответствии с законодательством Российской Федерации.</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2.2.2. Принять оказанные Услуги, соответствующие требованиям, установленным Контрактом, и оплатить эти Услуги на указанных в Контракте условиях.</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 xml:space="preserve">2.2.3. В случае расторжения Контракта (по любым основаниям) оплатить Исполнителю Услуги,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 </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2.2.4.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2.2.5. Выполнять иные обязанности, предусмотренные законодательством Российской Федерации и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2.3. Исполнитель вправе:</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 Исполнитель обязуется:</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2.4.2. Оказать Услуги по показателям качества и безопасности соответствующие требованиям, содержащимся в нормативных, технических документах и в Контракте, в объеме, предусмотренном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2.4.3. Обеспечить устранение за свой счет недостатков и дефектов, выявленных при приемке оказанных Услуг в соответствии с условиями Контракта.</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lastRenderedPageBreak/>
        <w:t>2.4.4. Выполнять иные обязанности, предусмотренные законодательством Российской Федерации и Контрактом.</w:t>
      </w:r>
    </w:p>
    <w:p w:rsidR="00117CC6" w:rsidRDefault="00117CC6">
      <w:pPr>
        <w:spacing w:after="0" w:line="240" w:lineRule="auto"/>
        <w:ind w:firstLine="540"/>
        <w:jc w:val="both"/>
        <w:rPr>
          <w:rFonts w:ascii="Times New Roman" w:hAnsi="Times New Roman"/>
          <w:sz w:val="21"/>
        </w:rPr>
      </w:pPr>
      <w:bookmarkStart w:id="0" w:name="_GoBack"/>
      <w:bookmarkEnd w:id="0"/>
    </w:p>
    <w:p w:rsidR="00117CC6" w:rsidRDefault="00117CC6">
      <w:pPr>
        <w:spacing w:after="0" w:line="240" w:lineRule="auto"/>
        <w:ind w:firstLine="540"/>
        <w:jc w:val="both"/>
        <w:rPr>
          <w:rFonts w:ascii="Times New Roman" w:hAnsi="Times New Roman"/>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3. Цена Контракта и порядок расчетов</w:t>
      </w:r>
    </w:p>
    <w:p w:rsidR="00117CC6" w:rsidRDefault="00C541AF">
      <w:pPr>
        <w:pStyle w:val="ConsNonformat"/>
        <w:widowControl/>
        <w:ind w:firstLine="567"/>
        <w:jc w:val="both"/>
        <w:rPr>
          <w:rFonts w:ascii="Times New Roman" w:hAnsi="Times New Roman"/>
          <w:sz w:val="21"/>
        </w:rPr>
      </w:pPr>
      <w:r>
        <w:rPr>
          <w:rFonts w:ascii="Times New Roman" w:hAnsi="Times New Roman"/>
          <w:i/>
          <w:sz w:val="21"/>
        </w:rPr>
        <w:t>3.1. Цена настоящего Контракта составляет</w:t>
      </w:r>
      <w:proofErr w:type="gramStart"/>
      <w:r>
        <w:rPr>
          <w:rFonts w:ascii="Times New Roman" w:hAnsi="Times New Roman"/>
          <w:i/>
          <w:sz w:val="21"/>
        </w:rPr>
        <w:t xml:space="preserve"> _________ (_____________) </w:t>
      </w:r>
      <w:proofErr w:type="gramEnd"/>
      <w:r>
        <w:rPr>
          <w:rFonts w:ascii="Times New Roman" w:hAnsi="Times New Roman"/>
          <w:i/>
          <w:sz w:val="21"/>
        </w:rPr>
        <w:t>руб. 00 коп., в том числе НДС ___% (без НДС).</w:t>
      </w:r>
    </w:p>
    <w:p w:rsidR="00117CC6" w:rsidRDefault="00C541AF">
      <w:pPr>
        <w:pStyle w:val="ConsNonformat"/>
        <w:widowControl/>
        <w:ind w:firstLine="567"/>
        <w:jc w:val="both"/>
        <w:rPr>
          <w:rFonts w:ascii="Times New Roman" w:hAnsi="Times New Roman"/>
          <w:sz w:val="21"/>
        </w:rPr>
      </w:pPr>
      <w:r>
        <w:rPr>
          <w:rFonts w:ascii="Times New Roman" w:hAnsi="Times New Roman"/>
          <w:sz w:val="21"/>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117CC6" w:rsidRDefault="00C541AF">
      <w:pPr>
        <w:pStyle w:val="ConsNonformat"/>
        <w:widowControl/>
        <w:ind w:firstLine="567"/>
        <w:jc w:val="both"/>
        <w:rPr>
          <w:rFonts w:ascii="Times New Roman" w:hAnsi="Times New Roman"/>
          <w:sz w:val="21"/>
        </w:rPr>
      </w:pPr>
      <w:r>
        <w:rPr>
          <w:rFonts w:ascii="Times New Roman" w:hAnsi="Times New Roman"/>
          <w:sz w:val="21"/>
        </w:rPr>
        <w:t>При уменьшении предусмотренного Контрактом объема Услуг стороны обязаны пропорционально уменьшить цену Контракта.</w:t>
      </w:r>
    </w:p>
    <w:p w:rsidR="00117CC6" w:rsidRDefault="00C541AF">
      <w:pPr>
        <w:pStyle w:val="ConsNonformat"/>
        <w:widowControl/>
        <w:ind w:firstLine="567"/>
        <w:jc w:val="both"/>
        <w:rPr>
          <w:rFonts w:ascii="Times New Roman" w:hAnsi="Times New Roman"/>
          <w:sz w:val="21"/>
        </w:rPr>
      </w:pPr>
      <w:r>
        <w:rPr>
          <w:rFonts w:ascii="Times New Roman" w:hAnsi="Times New Roman"/>
          <w:sz w:val="21"/>
        </w:rPr>
        <w:t xml:space="preserve">3.1.2. </w:t>
      </w:r>
      <w:r>
        <w:rPr>
          <w:rFonts w:ascii="Times New Roman" w:hAnsi="Times New Roman"/>
          <w:i/>
          <w:sz w:val="21"/>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3.2. Указанная цена Контракта является твердой и определяется на весь срок исполнения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лицензирование и иные расходы, связанные с оказанием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3.4. Сумма, подлежащая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3.6. Обязательства по оплате оказанных Услуг считаются выполненными в день списания денежных средств со счетов Заказчика.</w:t>
      </w: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4. Сроки, место и порядок оказания услуг</w:t>
      </w:r>
    </w:p>
    <w:p w:rsidR="00117CC6" w:rsidRDefault="00C541AF">
      <w:pPr>
        <w:spacing w:after="0"/>
        <w:ind w:firstLine="567"/>
        <w:jc w:val="both"/>
        <w:rPr>
          <w:rFonts w:ascii="Times New Roman" w:hAnsi="Times New Roman"/>
          <w:sz w:val="21"/>
        </w:rPr>
      </w:pPr>
      <w:r>
        <w:rPr>
          <w:rFonts w:ascii="Times New Roman" w:hAnsi="Times New Roman"/>
          <w:sz w:val="21"/>
        </w:rPr>
        <w:t>4.1. Место оказания Услуг: 614012, Пермский край, г. Пермь, ул. Карпинского, 125, здание учебного корпуса, инв. № 270,</w:t>
      </w:r>
      <w:r w:rsidR="00174B48">
        <w:rPr>
          <w:rFonts w:ascii="Times New Roman" w:hAnsi="Times New Roman"/>
          <w:sz w:val="21"/>
        </w:rPr>
        <w:t xml:space="preserve"> лит. Б, Б1,</w:t>
      </w:r>
      <w:r>
        <w:rPr>
          <w:rFonts w:ascii="Times New Roman" w:hAnsi="Times New Roman"/>
          <w:sz w:val="21"/>
        </w:rPr>
        <w:t xml:space="preserve"> кабинет № 202,</w:t>
      </w:r>
      <w:r>
        <w:t xml:space="preserve"> </w:t>
      </w:r>
      <w:r>
        <w:rPr>
          <w:rFonts w:ascii="Times New Roman" w:hAnsi="Times New Roman"/>
          <w:sz w:val="21"/>
        </w:rPr>
        <w:t xml:space="preserve">кабинет № 307.                                                                    </w:t>
      </w:r>
    </w:p>
    <w:p w:rsidR="00117CC6" w:rsidRDefault="00C541AF">
      <w:pPr>
        <w:spacing w:after="0"/>
        <w:ind w:firstLine="567"/>
        <w:jc w:val="both"/>
        <w:rPr>
          <w:rFonts w:ascii="Times New Roman" w:hAnsi="Times New Roman"/>
          <w:sz w:val="21"/>
        </w:rPr>
      </w:pPr>
      <w:r>
        <w:rPr>
          <w:rFonts w:ascii="Times New Roman" w:hAnsi="Times New Roman"/>
          <w:sz w:val="21"/>
        </w:rPr>
        <w:t xml:space="preserve">4.2. Срок оказания Услуг: Исполнитель оказывает услуги в рабочие дни с 8-30 ч. до 17-30 ч. по местному времени в срок </w:t>
      </w:r>
      <w:r w:rsidR="0010170B">
        <w:rPr>
          <w:rFonts w:ascii="Times New Roman" w:hAnsi="Times New Roman"/>
          <w:sz w:val="21"/>
        </w:rPr>
        <w:t xml:space="preserve">с момента заключения Контракта </w:t>
      </w:r>
      <w:r>
        <w:rPr>
          <w:rFonts w:ascii="Times New Roman" w:hAnsi="Times New Roman"/>
          <w:sz w:val="21"/>
        </w:rPr>
        <w:t>до «06» октября 2026 года.</w:t>
      </w:r>
    </w:p>
    <w:p w:rsidR="00117CC6" w:rsidRDefault="00C541AF">
      <w:pPr>
        <w:tabs>
          <w:tab w:val="left" w:pos="567"/>
        </w:tabs>
        <w:spacing w:after="0" w:line="240" w:lineRule="auto"/>
        <w:ind w:right="27" w:firstLine="567"/>
        <w:jc w:val="both"/>
        <w:rPr>
          <w:rFonts w:ascii="Times New Roman" w:hAnsi="Times New Roman"/>
          <w:sz w:val="21"/>
        </w:rPr>
      </w:pPr>
      <w:r>
        <w:rPr>
          <w:rFonts w:ascii="Times New Roman" w:hAnsi="Times New Roman"/>
          <w:sz w:val="21"/>
        </w:rPr>
        <w:t xml:space="preserve">4.3. Порядок оказания услуг: удаленно по сети интернет. Оказание Услуг должно соответствовать требованиям, указанным в Контракте. </w:t>
      </w:r>
    </w:p>
    <w:p w:rsidR="00117CC6" w:rsidRDefault="00C541AF">
      <w:pPr>
        <w:tabs>
          <w:tab w:val="left" w:pos="567"/>
        </w:tabs>
        <w:spacing w:after="0" w:line="240" w:lineRule="auto"/>
        <w:ind w:firstLine="567"/>
        <w:jc w:val="both"/>
        <w:rPr>
          <w:rFonts w:ascii="Times New Roman" w:hAnsi="Times New Roman"/>
          <w:sz w:val="21"/>
        </w:rPr>
      </w:pPr>
      <w:r>
        <w:rPr>
          <w:rFonts w:ascii="Times New Roman" w:hAnsi="Times New Roman"/>
          <w:sz w:val="21"/>
        </w:rPr>
        <w:t xml:space="preserve">4.4. По результатам оказания Услуг Исполнитель передает Заказчику </w:t>
      </w:r>
      <w:r w:rsidR="004D467A">
        <w:rPr>
          <w:rFonts w:ascii="Times New Roman" w:hAnsi="Times New Roman"/>
          <w:sz w:val="21"/>
        </w:rPr>
        <w:t xml:space="preserve">Универсальный передаточный </w:t>
      </w:r>
      <w:proofErr w:type="gramStart"/>
      <w:r w:rsidR="004D467A">
        <w:rPr>
          <w:rFonts w:ascii="Times New Roman" w:hAnsi="Times New Roman"/>
          <w:sz w:val="21"/>
        </w:rPr>
        <w:t>документ</w:t>
      </w:r>
      <w:proofErr w:type="gramEnd"/>
      <w:r w:rsidR="004D467A">
        <w:rPr>
          <w:rFonts w:ascii="Times New Roman" w:hAnsi="Times New Roman"/>
          <w:sz w:val="21"/>
        </w:rPr>
        <w:t xml:space="preserve"> </w:t>
      </w:r>
      <w:r w:rsidR="004D467A" w:rsidRPr="004A5543">
        <w:rPr>
          <w:rFonts w:ascii="Times New Roman" w:hAnsi="Times New Roman"/>
          <w:sz w:val="21"/>
        </w:rPr>
        <w:t>составленный по форме, рекомендованной письмом ФНС России от 21.10.2013 N ММВ-20-3/96@, в актуальной редакции</w:t>
      </w:r>
      <w:r w:rsidR="004D467A">
        <w:rPr>
          <w:rFonts w:ascii="Times New Roman" w:hAnsi="Times New Roman"/>
          <w:sz w:val="21"/>
        </w:rPr>
        <w:t xml:space="preserve">  </w:t>
      </w:r>
      <w:r w:rsidR="004D467A" w:rsidRPr="00596D09">
        <w:rPr>
          <w:rFonts w:ascii="Times New Roman" w:hAnsi="Times New Roman"/>
          <w:sz w:val="21"/>
        </w:rPr>
        <w:t>(далее – УПД)</w:t>
      </w:r>
      <w:r w:rsidR="004D467A">
        <w:rPr>
          <w:rFonts w:ascii="Times New Roman" w:hAnsi="Times New Roman"/>
          <w:sz w:val="21"/>
        </w:rPr>
        <w:t>.</w:t>
      </w:r>
    </w:p>
    <w:p w:rsidR="00117CC6" w:rsidRDefault="00C541AF">
      <w:pPr>
        <w:tabs>
          <w:tab w:val="left" w:pos="567"/>
        </w:tabs>
        <w:spacing w:after="0" w:line="240" w:lineRule="auto"/>
        <w:ind w:firstLine="567"/>
        <w:jc w:val="both"/>
        <w:rPr>
          <w:rFonts w:ascii="Times New Roman" w:hAnsi="Times New Roman"/>
          <w:sz w:val="21"/>
        </w:rPr>
      </w:pPr>
      <w:r>
        <w:rPr>
          <w:rFonts w:ascii="Times New Roman" w:hAnsi="Times New Roman"/>
          <w:sz w:val="21"/>
        </w:rPr>
        <w:t>4.5. В случае, если документы, указанные в пункте 4.4. Контракта, не переданы Исполнителем Заказчику, как результат оказанных Услуг, Услуга считается не оказанной и приемке не подлежит.</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4.6. Приемка результатов оказанных Услуг, осуществляется Заказчиком в течение 10 (десяти) рабочих дней, и оформляется </w:t>
      </w:r>
      <w:r w:rsidR="004D467A">
        <w:rPr>
          <w:rFonts w:ascii="Times New Roman" w:hAnsi="Times New Roman"/>
          <w:sz w:val="21"/>
        </w:rPr>
        <w:t>УПД</w:t>
      </w:r>
      <w:r>
        <w:rPr>
          <w:rFonts w:ascii="Times New Roman" w:hAnsi="Times New Roman"/>
          <w:sz w:val="21"/>
        </w:rPr>
        <w:t>, который подписывается представителем Заказчика либо Заказчиком в адрес Исполнителя в течение 10 (десяти) рабочих дней направляется в письменной форме мотивированный отказ от подписания такого документа.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4.7. Заказчик не отказывает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оказанных Услуг и устранено Исполнителем.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4.8. В случае несоответствия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10 (десяти) календарных дней со дня оказания Услуг уведомляет об этом Исполнителя.</w:t>
      </w:r>
    </w:p>
    <w:p w:rsidR="0010170B" w:rsidRDefault="0010170B">
      <w:pPr>
        <w:spacing w:after="0" w:line="240" w:lineRule="auto"/>
        <w:ind w:firstLine="540"/>
        <w:jc w:val="center"/>
        <w:rPr>
          <w:rFonts w:ascii="Times New Roman" w:hAnsi="Times New Roman"/>
          <w:b/>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5. Качество услуг</w:t>
      </w:r>
    </w:p>
    <w:p w:rsidR="00117CC6" w:rsidRDefault="00C541AF">
      <w:pPr>
        <w:pStyle w:val="af5"/>
        <w:ind w:firstLine="567"/>
        <w:jc w:val="both"/>
        <w:rPr>
          <w:rFonts w:ascii="Times New Roman" w:hAnsi="Times New Roman"/>
          <w:sz w:val="21"/>
        </w:rPr>
      </w:pPr>
      <w:r>
        <w:rPr>
          <w:rFonts w:ascii="Times New Roman" w:hAnsi="Times New Roman"/>
          <w:sz w:val="21"/>
        </w:rPr>
        <w:t>5.</w:t>
      </w:r>
      <w:r w:rsidR="004D467A">
        <w:rPr>
          <w:rFonts w:ascii="Times New Roman" w:hAnsi="Times New Roman"/>
          <w:sz w:val="21"/>
        </w:rPr>
        <w:t>1</w:t>
      </w:r>
      <w:r>
        <w:rPr>
          <w:rFonts w:ascii="Times New Roman" w:hAnsi="Times New Roman"/>
          <w:sz w:val="21"/>
        </w:rPr>
        <w:t>. Исполнитель гарантирует,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Заказчику прав на использование программ для ЭВМ и Баз данных обладает ими в необходимом объеме.</w:t>
      </w:r>
    </w:p>
    <w:p w:rsidR="00117CC6" w:rsidRDefault="004D467A">
      <w:pPr>
        <w:pStyle w:val="af5"/>
        <w:ind w:firstLine="567"/>
        <w:jc w:val="both"/>
        <w:rPr>
          <w:rFonts w:ascii="Times New Roman" w:hAnsi="Times New Roman"/>
          <w:sz w:val="21"/>
        </w:rPr>
      </w:pPr>
      <w:r>
        <w:rPr>
          <w:rFonts w:ascii="Times New Roman" w:hAnsi="Times New Roman"/>
          <w:sz w:val="21"/>
        </w:rPr>
        <w:t>5.2</w:t>
      </w:r>
      <w:r w:rsidR="00C541AF">
        <w:rPr>
          <w:rFonts w:ascii="Times New Roman" w:hAnsi="Times New Roman"/>
          <w:sz w:val="21"/>
        </w:rPr>
        <w:t xml:space="preserve">. </w:t>
      </w:r>
      <w:proofErr w:type="gramStart"/>
      <w:r w:rsidR="00C541AF">
        <w:rPr>
          <w:rFonts w:ascii="Times New Roman" w:hAnsi="Times New Roman"/>
          <w:sz w:val="21"/>
        </w:rPr>
        <w:t>Исполнитель гарантирует Заказчику, что если в течение срока действия Контракта при эксплуатации программного обеспечения в нормальных условиях произошли сбои за произведенных Исполнителем настройках программного обеспечения, Исполнитель произведет за свой счет работы по восстановлению работоспособности программного обеспечения.</w:t>
      </w:r>
      <w:proofErr w:type="gramEnd"/>
      <w:r w:rsidR="00C541AF">
        <w:rPr>
          <w:rFonts w:ascii="Times New Roman" w:hAnsi="Times New Roman"/>
          <w:sz w:val="21"/>
        </w:rPr>
        <w:t xml:space="preserve"> Основанием для начала этих работ является </w:t>
      </w:r>
      <w:r w:rsidR="00C541AF">
        <w:rPr>
          <w:rFonts w:ascii="Times New Roman" w:hAnsi="Times New Roman"/>
          <w:sz w:val="21"/>
        </w:rPr>
        <w:lastRenderedPageBreak/>
        <w:t>подтверждение сбоя через повторную демонстрацию, аналогичной ситуации Исполнителю на восстановленной их архивной копии базы данных программного обеспечения.</w:t>
      </w:r>
    </w:p>
    <w:p w:rsidR="00117CC6" w:rsidRDefault="00C541AF">
      <w:pPr>
        <w:pStyle w:val="af5"/>
        <w:ind w:firstLine="567"/>
        <w:jc w:val="both"/>
        <w:rPr>
          <w:rFonts w:ascii="Times New Roman" w:hAnsi="Times New Roman"/>
          <w:sz w:val="21"/>
        </w:rPr>
      </w:pPr>
      <w:r>
        <w:rPr>
          <w:rFonts w:ascii="Times New Roman" w:hAnsi="Times New Roman"/>
          <w:sz w:val="21"/>
        </w:rPr>
        <w:t>5.</w:t>
      </w:r>
      <w:r w:rsidR="004D467A">
        <w:rPr>
          <w:rFonts w:ascii="Times New Roman" w:hAnsi="Times New Roman"/>
          <w:sz w:val="21"/>
        </w:rPr>
        <w:t>3</w:t>
      </w:r>
      <w:r>
        <w:rPr>
          <w:rFonts w:ascii="Times New Roman" w:hAnsi="Times New Roman"/>
          <w:sz w:val="21"/>
        </w:rPr>
        <w:t>. В случае использования Заказчиком нелицензионных программных продуктов, Исполнитель не несет ответственности за неисполнение гарантийных обязательств.</w:t>
      </w:r>
    </w:p>
    <w:p w:rsidR="004D467A" w:rsidRDefault="004D467A" w:rsidP="00571204">
      <w:pPr>
        <w:tabs>
          <w:tab w:val="left" w:pos="567"/>
        </w:tabs>
        <w:spacing w:after="0" w:line="240" w:lineRule="auto"/>
        <w:ind w:right="27" w:firstLine="567"/>
        <w:jc w:val="both"/>
        <w:rPr>
          <w:rFonts w:ascii="Times New Roman" w:hAnsi="Times New Roman"/>
          <w:sz w:val="21"/>
        </w:rPr>
      </w:pPr>
      <w:r>
        <w:rPr>
          <w:rFonts w:ascii="Times New Roman" w:hAnsi="Times New Roman"/>
          <w:sz w:val="21"/>
        </w:rPr>
        <w:t>5.4</w:t>
      </w:r>
      <w:r w:rsidR="00C541AF">
        <w:rPr>
          <w:rFonts w:ascii="Times New Roman" w:hAnsi="Times New Roman"/>
          <w:sz w:val="21"/>
        </w:rPr>
        <w:t>. Оказание Услуг должно соответствовать спецификации (Приложение № 1 к Контракту), которая является неотъемлемой частью настоящего Контракта.</w:t>
      </w:r>
    </w:p>
    <w:p w:rsidR="004D467A" w:rsidRDefault="004D467A" w:rsidP="00571204">
      <w:pPr>
        <w:tabs>
          <w:tab w:val="left" w:pos="567"/>
        </w:tabs>
        <w:spacing w:after="0" w:line="240" w:lineRule="auto"/>
        <w:ind w:right="27" w:firstLine="567"/>
        <w:jc w:val="both"/>
        <w:rPr>
          <w:rFonts w:ascii="Times New Roman" w:hAnsi="Times New Roman"/>
          <w:sz w:val="21"/>
        </w:rPr>
      </w:pPr>
      <w:r>
        <w:rPr>
          <w:rFonts w:ascii="Times New Roman" w:hAnsi="Times New Roman"/>
          <w:sz w:val="21"/>
        </w:rPr>
        <w:t xml:space="preserve">5.5.  </w:t>
      </w:r>
      <w:proofErr w:type="gramStart"/>
      <w:r w:rsidRPr="00193105">
        <w:rPr>
          <w:rFonts w:ascii="Times New Roman" w:hAnsi="Times New Roman"/>
          <w:sz w:val="21"/>
        </w:rPr>
        <w:t>Заказчик  подтверждает, что ему известны важнейшие функциональные свойства и системные требования программ для ЭВМ и Баз данных, предусмотренных настоящим Контрактом, описание которых размещено на сайте https://www.grandsmeta.ru/. Использование программ для ЭВМ и Баз данных возможно только при соблюдении системных требований, описание которых размещено на сайте https://www.grandsmeta.ru/. Заказчик несет риск соответствия указанных программ для ЭВМ и</w:t>
      </w:r>
      <w:proofErr w:type="gramEnd"/>
      <w:r w:rsidRPr="00193105">
        <w:rPr>
          <w:rFonts w:ascii="Times New Roman" w:hAnsi="Times New Roman"/>
          <w:sz w:val="21"/>
        </w:rPr>
        <w:t xml:space="preserve"> Баз данных своим пожеланиям и потребностям. Исполнитель не несет ответственности за какие-либо убытки, возникшие вследствие ненадлежащего использования или невозможности использования программы для ЭВМ или Базы данных по вине Заказчика.</w:t>
      </w:r>
    </w:p>
    <w:p w:rsidR="00571204" w:rsidRDefault="00571204">
      <w:pPr>
        <w:spacing w:after="0" w:line="240" w:lineRule="auto"/>
        <w:ind w:firstLine="540"/>
        <w:jc w:val="center"/>
        <w:rPr>
          <w:rFonts w:ascii="Times New Roman" w:hAnsi="Times New Roman"/>
          <w:b/>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6. Имущественная ответственность Сторон</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6.2. Неустойка по Контракту выплачивается только на основании обоснованного письменного требования Стороны.</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 Ответственность Заказчика: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6.4. Заказчик отвечает за своевременную приемку и оплату оказанных по Контракту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 Ответственность Исполнителя: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и фактически исполненных Исполнителем.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17CC6" w:rsidRDefault="00C541AF">
      <w:pPr>
        <w:tabs>
          <w:tab w:val="left" w:pos="851"/>
          <w:tab w:val="left" w:pos="993"/>
        </w:tabs>
        <w:spacing w:after="0"/>
        <w:ind w:firstLine="567"/>
        <w:jc w:val="both"/>
        <w:rPr>
          <w:rFonts w:ascii="Times New Roman" w:hAnsi="Times New Roman"/>
          <w:sz w:val="21"/>
        </w:rPr>
      </w:pPr>
      <w:r>
        <w:rPr>
          <w:rFonts w:ascii="Times New Roman" w:hAnsi="Times New Roman"/>
          <w:sz w:val="21"/>
        </w:rPr>
        <w:t>6.6. 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117CC6" w:rsidRDefault="00C541AF">
      <w:pPr>
        <w:tabs>
          <w:tab w:val="left" w:pos="851"/>
          <w:tab w:val="left" w:pos="993"/>
        </w:tabs>
        <w:spacing w:after="0"/>
        <w:ind w:firstLine="567"/>
        <w:jc w:val="both"/>
        <w:rPr>
          <w:rFonts w:ascii="Times New Roman" w:hAnsi="Times New Roman"/>
          <w:sz w:val="21"/>
        </w:rPr>
      </w:pPr>
      <w:r>
        <w:rPr>
          <w:rFonts w:ascii="Times New Roman" w:hAnsi="Times New Roman"/>
          <w:sz w:val="21"/>
        </w:rPr>
        <w:t>Получатель:</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ФКОУ ВО Пермский институт ФСИН России</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БИК 015773997</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Р/с 03212643000000015600</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Кор/с 40102810145370000048</w:t>
      </w:r>
    </w:p>
    <w:p w:rsidR="0010170B" w:rsidRDefault="0010170B" w:rsidP="0010170B">
      <w:pPr>
        <w:spacing w:after="0"/>
        <w:ind w:firstLine="567"/>
        <w:jc w:val="both"/>
        <w:rPr>
          <w:rFonts w:ascii="Times New Roman" w:hAnsi="Times New Roman"/>
          <w:sz w:val="21"/>
        </w:rPr>
      </w:pPr>
      <w:r w:rsidRPr="0010170B">
        <w:rPr>
          <w:rFonts w:ascii="Times New Roman" w:hAnsi="Times New Roman"/>
          <w:sz w:val="21"/>
        </w:rPr>
        <w:t>КБК 32011610051019000140</w:t>
      </w:r>
    </w:p>
    <w:p w:rsidR="00117CC6" w:rsidRDefault="00C541AF" w:rsidP="0010170B">
      <w:pPr>
        <w:spacing w:after="0"/>
        <w:ind w:firstLine="567"/>
        <w:jc w:val="both"/>
        <w:rPr>
          <w:rFonts w:ascii="Times New Roman" w:hAnsi="Times New Roman"/>
          <w:sz w:val="21"/>
        </w:rPr>
      </w:pPr>
      <w:r>
        <w:rPr>
          <w:rFonts w:ascii="Times New Roman" w:hAnsi="Times New Roman"/>
          <w:sz w:val="21"/>
        </w:rPr>
        <w:lastRenderedPageBreak/>
        <w:t>При этом Исполнитель должен быть уведомлен о факте удержания, сумме и основаниях начисления неустойки в течение 3 (трех) рабочих дней.</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6.7. Исполнитель отвечает за своевременное оказание Услуг, за объем, за качество и соответствие оказанных Услуг условиям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6.8.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6.9. Уплата неустойки (пени, штрафа) не освобождает Сторону от исполнения обязательств, установленных Контрактом.</w:t>
      </w:r>
    </w:p>
    <w:p w:rsidR="0010170B" w:rsidRDefault="0010170B">
      <w:pPr>
        <w:spacing w:after="0" w:line="240" w:lineRule="auto"/>
        <w:ind w:firstLine="567"/>
        <w:jc w:val="center"/>
        <w:rPr>
          <w:rFonts w:ascii="Times New Roman" w:hAnsi="Times New Roman"/>
          <w:b/>
          <w:sz w:val="21"/>
        </w:rPr>
      </w:pP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7. Изменение, расторжение Контракта</w:t>
      </w:r>
    </w:p>
    <w:p w:rsidR="00117CC6" w:rsidRDefault="00C541AF">
      <w:pPr>
        <w:pStyle w:val="ConsNormal"/>
        <w:widowControl/>
        <w:ind w:firstLine="567"/>
        <w:jc w:val="both"/>
        <w:rPr>
          <w:rFonts w:ascii="Times New Roman" w:hAnsi="Times New Roman"/>
          <w:sz w:val="21"/>
        </w:rPr>
      </w:pPr>
      <w:r>
        <w:rPr>
          <w:rFonts w:ascii="Times New Roman" w:hAnsi="Times New Roman"/>
          <w:sz w:val="21"/>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 Заказчик вправе принять решение об одностороннем отказе от исполнения настоящего Контракта в следующих случаях:</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7.5.1. Оказание Услуг ненадлежащего качества с недостатками, которые не могут быть устранены в приемлемый для Заказчика в срок, установленный п. 4.9.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7.5.2. Оказание Услуг с нарушением условий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7.5.3. Неоднократного нарушения сроков Оказание Услуг Исполнителем.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7.5.4. Отказа Исполнителя передать Заказчику результат оказанных Услуг или принадлежности к ним/документы, относящиеся к Услугам.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7.5.6. В иных случаях, предусмотренных гражданским законодательством Российской Федерации;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7.6. Исполнитель вправе принять решение об одностороннем отказе от исполнения настоящего Контракта в следующих случаях:</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7.6.1. Неоднократного нарушения Заказчиком сроков оплаты за оказанные Услуги.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7.6.2. Неоднократного необоснованного уклонения Заказчиком от принятия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8. Форс-мажорные условия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Pr>
          <w:rFonts w:ascii="Times New Roman" w:hAnsi="Times New Roman"/>
          <w:sz w:val="21"/>
        </w:rPr>
        <w:lastRenderedPageBreak/>
        <w:t>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rFonts w:ascii="Times New Roman" w:hAnsi="Times New Roman"/>
          <w:sz w:val="21"/>
        </w:rPr>
        <w:t>в</w:t>
      </w:r>
      <w:proofErr w:type="gramEnd"/>
      <w:r>
        <w:rPr>
          <w:rFonts w:ascii="Times New Roman" w:hAnsi="Times New Roman"/>
          <w:sz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17CC6" w:rsidRDefault="00C541AF">
      <w:pPr>
        <w:pStyle w:val="af5"/>
        <w:ind w:firstLine="567"/>
        <w:jc w:val="both"/>
        <w:rPr>
          <w:rFonts w:ascii="Times New Roman" w:hAnsi="Times New Roman"/>
          <w:sz w:val="21"/>
        </w:rPr>
      </w:pPr>
      <w:r>
        <w:rPr>
          <w:rFonts w:ascii="Times New Roman" w:hAnsi="Times New Roman"/>
          <w:sz w:val="21"/>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0170B" w:rsidRDefault="0010170B">
      <w:pPr>
        <w:spacing w:after="0" w:line="240" w:lineRule="auto"/>
        <w:ind w:firstLine="567"/>
        <w:jc w:val="center"/>
        <w:rPr>
          <w:rFonts w:ascii="Times New Roman" w:hAnsi="Times New Roman"/>
          <w:b/>
          <w:sz w:val="21"/>
        </w:rPr>
      </w:pP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9. Порядок разрешения споров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9.1. Претензионный порядок досудебного урегулирования споров, вытекающих из Контракта, является для Сторон обязательным.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9.4. </w:t>
      </w:r>
      <w:r w:rsidR="0010170B" w:rsidRPr="0010170B">
        <w:rPr>
          <w:rFonts w:ascii="Times New Roman" w:hAnsi="Times New Roman"/>
          <w:sz w:val="21"/>
        </w:rPr>
        <w:t xml:space="preserve">В случае </w:t>
      </w:r>
      <w:proofErr w:type="spellStart"/>
      <w:r w:rsidR="0010170B" w:rsidRPr="0010170B">
        <w:rPr>
          <w:rFonts w:ascii="Times New Roman" w:hAnsi="Times New Roman"/>
          <w:sz w:val="21"/>
        </w:rPr>
        <w:t>неурегулирования</w:t>
      </w:r>
      <w:proofErr w:type="spellEnd"/>
      <w:r w:rsidR="0010170B" w:rsidRPr="0010170B">
        <w:rPr>
          <w:rFonts w:ascii="Times New Roman" w:hAnsi="Times New Roman"/>
          <w:sz w:val="21"/>
        </w:rPr>
        <w:t xml:space="preserve">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10. Срок действия Контракта</w:t>
      </w:r>
    </w:p>
    <w:p w:rsidR="00117CC6" w:rsidRDefault="00C541AF">
      <w:pPr>
        <w:spacing w:after="0"/>
        <w:ind w:firstLine="567"/>
        <w:jc w:val="both"/>
        <w:rPr>
          <w:rFonts w:ascii="Times New Roman" w:hAnsi="Times New Roman"/>
          <w:sz w:val="21"/>
        </w:rPr>
      </w:pPr>
      <w:r>
        <w:rPr>
          <w:rFonts w:ascii="Times New Roman" w:hAnsi="Times New Roman"/>
          <w:sz w:val="21"/>
        </w:rPr>
        <w:t xml:space="preserve">10.1. 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 / </w:t>
      </w:r>
      <w:r>
        <w:rPr>
          <w:rFonts w:ascii="Times New Roman" w:hAnsi="Times New Roman"/>
          <w:i/>
          <w:sz w:val="21"/>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rFonts w:ascii="Times New Roman" w:hAnsi="Times New Roman"/>
          <w:sz w:val="21"/>
        </w:rPr>
        <w:t xml:space="preserve"> Окончание срока действия настоящего Контракта не влечет прекращения неисполненных обязательств Сторон по настоящему Контракту.</w:t>
      </w:r>
    </w:p>
    <w:p w:rsidR="00117CC6" w:rsidRDefault="00C541AF">
      <w:pPr>
        <w:spacing w:after="0"/>
        <w:ind w:firstLine="567"/>
        <w:jc w:val="both"/>
        <w:rPr>
          <w:rFonts w:ascii="Times New Roman" w:hAnsi="Times New Roman"/>
          <w:sz w:val="21"/>
        </w:rPr>
      </w:pPr>
      <w:r>
        <w:rPr>
          <w:rFonts w:ascii="Times New Roman" w:hAnsi="Times New Roman"/>
          <w:sz w:val="21"/>
        </w:rPr>
        <w:t>10.2. Срок действия Контракта в части гарантийных обязательств Исполнителя –</w:t>
      </w:r>
      <w:r w:rsidR="00571204">
        <w:rPr>
          <w:rFonts w:ascii="Times New Roman" w:hAnsi="Times New Roman"/>
          <w:sz w:val="21"/>
        </w:rPr>
        <w:t xml:space="preserve"> 12 месяцев от даты </w:t>
      </w:r>
      <w:r w:rsidR="008C5470">
        <w:rPr>
          <w:rFonts w:ascii="Times New Roman" w:hAnsi="Times New Roman"/>
          <w:sz w:val="21"/>
        </w:rPr>
        <w:t>26.11.2026</w:t>
      </w:r>
      <w:r>
        <w:rPr>
          <w:rFonts w:ascii="Times New Roman" w:hAnsi="Times New Roman"/>
          <w:sz w:val="21"/>
        </w:rPr>
        <w:t>.</w:t>
      </w:r>
    </w:p>
    <w:p w:rsidR="0010170B" w:rsidRDefault="0010170B">
      <w:pPr>
        <w:spacing w:after="0" w:line="240" w:lineRule="auto"/>
        <w:ind w:firstLine="567"/>
        <w:jc w:val="center"/>
        <w:rPr>
          <w:rFonts w:ascii="Times New Roman" w:hAnsi="Times New Roman"/>
          <w:b/>
          <w:sz w:val="21"/>
        </w:rPr>
      </w:pP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11. Прочие условия</w:t>
      </w:r>
    </w:p>
    <w:p w:rsidR="00117CC6" w:rsidRDefault="00C541AF">
      <w:pPr>
        <w:spacing w:after="0"/>
        <w:ind w:firstLine="567"/>
        <w:jc w:val="both"/>
        <w:rPr>
          <w:rFonts w:ascii="Times New Roman" w:hAnsi="Times New Roman"/>
          <w:i/>
          <w:sz w:val="21"/>
        </w:rPr>
      </w:pPr>
      <w:r>
        <w:rPr>
          <w:rFonts w:ascii="Times New Roman" w:hAnsi="Times New Roman"/>
          <w:sz w:val="21"/>
        </w:rPr>
        <w:t xml:space="preserve">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rFonts w:ascii="Times New Roman" w:hAnsi="Times New Roman"/>
          <w:i/>
          <w:sz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rsidR="00117CC6" w:rsidRDefault="00C541AF">
      <w:pPr>
        <w:spacing w:after="0"/>
        <w:ind w:firstLine="567"/>
        <w:jc w:val="both"/>
        <w:rPr>
          <w:rFonts w:ascii="Times New Roman" w:hAnsi="Times New Roman"/>
          <w:sz w:val="21"/>
        </w:rPr>
      </w:pPr>
      <w:r>
        <w:rPr>
          <w:rFonts w:ascii="Times New Roman" w:hAnsi="Times New Roman"/>
          <w:sz w:val="21"/>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17CC6" w:rsidRDefault="00C541AF">
      <w:pPr>
        <w:spacing w:after="0"/>
        <w:ind w:firstLine="567"/>
        <w:jc w:val="both"/>
        <w:rPr>
          <w:rFonts w:ascii="Times New Roman" w:hAnsi="Times New Roman"/>
          <w:sz w:val="21"/>
        </w:rPr>
      </w:pPr>
      <w:r>
        <w:rPr>
          <w:rFonts w:ascii="Times New Roman" w:hAnsi="Times New Roman"/>
          <w:sz w:val="21"/>
        </w:rPr>
        <w:lastRenderedPageBreak/>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17CC6" w:rsidRDefault="00C541AF">
      <w:pPr>
        <w:spacing w:after="0"/>
        <w:ind w:firstLine="567"/>
        <w:jc w:val="both"/>
        <w:rPr>
          <w:rFonts w:ascii="Times New Roman" w:hAnsi="Times New Roman"/>
          <w:sz w:val="21"/>
        </w:rPr>
      </w:pPr>
      <w:r>
        <w:rPr>
          <w:rFonts w:ascii="Times New Roman" w:hAnsi="Times New Roman"/>
          <w:sz w:val="21"/>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117CC6" w:rsidRDefault="00C541AF">
      <w:pPr>
        <w:spacing w:after="0"/>
        <w:ind w:firstLine="567"/>
        <w:jc w:val="both"/>
        <w:rPr>
          <w:rFonts w:ascii="Times New Roman" w:hAnsi="Times New Roman"/>
          <w:sz w:val="21"/>
        </w:rPr>
      </w:pPr>
      <w:r>
        <w:rPr>
          <w:rFonts w:ascii="Times New Roman" w:hAnsi="Times New Roman"/>
          <w:sz w:val="21"/>
        </w:rPr>
        <w:t>11.5. Во всем остальном, что не предусмотрено Контрактом, Стороны руководствуются действующим законодательством Российской Федерации.</w:t>
      </w:r>
    </w:p>
    <w:p w:rsidR="00117CC6" w:rsidRDefault="00C541AF">
      <w:pPr>
        <w:spacing w:after="0"/>
        <w:ind w:firstLine="567"/>
        <w:jc w:val="both"/>
        <w:rPr>
          <w:rFonts w:ascii="Times New Roman" w:hAnsi="Times New Roman"/>
          <w:i/>
          <w:sz w:val="21"/>
        </w:rPr>
      </w:pPr>
      <w:r>
        <w:rPr>
          <w:rFonts w:ascii="Times New Roman" w:hAnsi="Times New Roman"/>
          <w:i/>
          <w:sz w:val="21"/>
        </w:rPr>
        <w:t>11.6. Контракт составлен в 2 (двух) подлинных экземплярах на русском языке, по одному для каждой из Сторон.</w:t>
      </w:r>
    </w:p>
    <w:p w:rsidR="00117CC6" w:rsidRDefault="00C541AF">
      <w:pPr>
        <w:spacing w:after="0"/>
        <w:ind w:firstLine="567"/>
        <w:jc w:val="both"/>
        <w:rPr>
          <w:rFonts w:ascii="Times New Roman" w:hAnsi="Times New Roman"/>
          <w:sz w:val="21"/>
        </w:rPr>
      </w:pPr>
      <w:r>
        <w:rPr>
          <w:rFonts w:ascii="Times New Roman" w:hAnsi="Times New Roman"/>
          <w:sz w:val="21"/>
        </w:rPr>
        <w:t>11.7. Перечисленные ниже документы образуют приложение к настоящему Контракту и являются его неотъемлемой частью:</w:t>
      </w:r>
    </w:p>
    <w:p w:rsidR="00117CC6" w:rsidRDefault="00C541AF">
      <w:pPr>
        <w:widowControl w:val="0"/>
        <w:spacing w:after="0" w:line="240" w:lineRule="auto"/>
        <w:ind w:firstLine="567"/>
        <w:jc w:val="both"/>
        <w:rPr>
          <w:rFonts w:ascii="Times New Roman" w:hAnsi="Times New Roman"/>
          <w:sz w:val="21"/>
        </w:rPr>
      </w:pPr>
      <w:r>
        <w:rPr>
          <w:rFonts w:ascii="Times New Roman" w:hAnsi="Times New Roman"/>
          <w:sz w:val="21"/>
        </w:rPr>
        <w:t>1. Спецификация на 1 л.</w:t>
      </w:r>
    </w:p>
    <w:p w:rsidR="00117CC6" w:rsidRDefault="00117CC6">
      <w:pPr>
        <w:widowControl w:val="0"/>
        <w:spacing w:after="0" w:line="240" w:lineRule="auto"/>
        <w:ind w:firstLine="540"/>
        <w:rPr>
          <w:rFonts w:ascii="Times New Roman" w:hAnsi="Times New Roman"/>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 xml:space="preserve">12. Юридические адреса, банковские </w:t>
      </w: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реквизиты Сторон на момент заключения Контракта</w:t>
      </w:r>
    </w:p>
    <w:p w:rsidR="00117CC6" w:rsidRDefault="00117CC6">
      <w:pPr>
        <w:spacing w:after="0" w:line="240" w:lineRule="auto"/>
        <w:ind w:firstLine="540"/>
        <w:jc w:val="center"/>
        <w:rPr>
          <w:rFonts w:ascii="Times New Roman" w:hAnsi="Times New Roman"/>
          <w:b/>
          <w:sz w:val="21"/>
        </w:rPr>
      </w:pPr>
    </w:p>
    <w:tbl>
      <w:tblPr>
        <w:tblW w:w="0" w:type="auto"/>
        <w:tblLayout w:type="fixed"/>
        <w:tblLook w:val="04A0"/>
      </w:tblPr>
      <w:tblGrid>
        <w:gridCol w:w="4989"/>
        <w:gridCol w:w="4989"/>
      </w:tblGrid>
      <w:tr w:rsidR="00117CC6">
        <w:tc>
          <w:tcPr>
            <w:tcW w:w="4989" w:type="dxa"/>
            <w:shd w:val="clear" w:color="auto" w:fill="auto"/>
          </w:tcPr>
          <w:p w:rsidR="00117CC6" w:rsidRDefault="00C541AF">
            <w:pPr>
              <w:widowControl w:val="0"/>
              <w:spacing w:after="0" w:line="240" w:lineRule="auto"/>
              <w:jc w:val="both"/>
              <w:rPr>
                <w:rFonts w:ascii="Times New Roman" w:hAnsi="Times New Roman"/>
                <w:sz w:val="21"/>
              </w:rPr>
            </w:pPr>
            <w:r>
              <w:rPr>
                <w:rFonts w:ascii="Times New Roman" w:hAnsi="Times New Roman"/>
                <w:b/>
                <w:sz w:val="21"/>
              </w:rPr>
              <w:t>Заказчик</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ФКОУ ВО Пермский институт ФСИН России</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614012, г. Пермь, ул. Карпинского,125</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Тел / факс: (342) 228-65-04, 228-56-78</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ИНН 5905267176, КПП 590501001</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ОГРН 1085905009827</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 xml:space="preserve">УФК по Новосибирской области (ФКОУ ВО Пермский институт ФСИН России, л/с 03561885300) </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 xml:space="preserve">в ОКЦ № 1 </w:t>
            </w:r>
            <w:proofErr w:type="spellStart"/>
            <w:r w:rsidRPr="0010170B">
              <w:rPr>
                <w:rFonts w:ascii="Times New Roman" w:hAnsi="Times New Roman"/>
                <w:sz w:val="21"/>
              </w:rPr>
              <w:t>СибГУ</w:t>
            </w:r>
            <w:proofErr w:type="spellEnd"/>
            <w:r w:rsidRPr="0010170B">
              <w:rPr>
                <w:rFonts w:ascii="Times New Roman" w:hAnsi="Times New Roman"/>
                <w:sz w:val="21"/>
              </w:rPr>
              <w:t xml:space="preserve"> Банка России / УФК  по Новосибирской области, </w:t>
            </w:r>
            <w:proofErr w:type="gramStart"/>
            <w:r w:rsidRPr="0010170B">
              <w:rPr>
                <w:rFonts w:ascii="Times New Roman" w:hAnsi="Times New Roman"/>
                <w:sz w:val="21"/>
              </w:rPr>
              <w:t>г</w:t>
            </w:r>
            <w:proofErr w:type="gramEnd"/>
            <w:r w:rsidRPr="0010170B">
              <w:rPr>
                <w:rFonts w:ascii="Times New Roman" w:hAnsi="Times New Roman"/>
                <w:sz w:val="21"/>
              </w:rPr>
              <w:t>. Новосибирск</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БИК 015004950</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Р/с 03211643000000015111</w:t>
            </w:r>
          </w:p>
          <w:p w:rsidR="00117CC6"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Кор/с 40102810445370000043</w:t>
            </w:r>
          </w:p>
        </w:tc>
        <w:tc>
          <w:tcPr>
            <w:tcW w:w="4989" w:type="dxa"/>
            <w:shd w:val="clear" w:color="auto" w:fill="auto"/>
          </w:tcPr>
          <w:p w:rsidR="00117CC6" w:rsidRDefault="00C541AF">
            <w:pPr>
              <w:widowControl w:val="0"/>
              <w:spacing w:after="0"/>
              <w:jc w:val="both"/>
              <w:rPr>
                <w:rFonts w:ascii="Times New Roman" w:hAnsi="Times New Roman"/>
                <w:sz w:val="21"/>
              </w:rPr>
            </w:pPr>
            <w:r>
              <w:rPr>
                <w:rFonts w:ascii="Times New Roman" w:hAnsi="Times New Roman"/>
                <w:b/>
                <w:sz w:val="21"/>
              </w:rPr>
              <w:t>Исполнитель</w:t>
            </w:r>
          </w:p>
          <w:p w:rsidR="00117CC6" w:rsidRDefault="00C541AF">
            <w:pPr>
              <w:widowControl w:val="0"/>
              <w:spacing w:after="0"/>
              <w:jc w:val="both"/>
              <w:rPr>
                <w:rFonts w:ascii="Times New Roman" w:hAnsi="Times New Roman"/>
                <w:sz w:val="21"/>
              </w:rPr>
            </w:pPr>
            <w:r>
              <w:rPr>
                <w:rFonts w:ascii="Times New Roman" w:hAnsi="Times New Roman"/>
                <w:b/>
                <w:i/>
                <w:sz w:val="21"/>
              </w:rPr>
              <w:t>Наименование Исполнителя</w:t>
            </w:r>
          </w:p>
          <w:p w:rsidR="00117CC6" w:rsidRDefault="00C541AF">
            <w:pPr>
              <w:widowControl w:val="0"/>
              <w:spacing w:after="0"/>
              <w:jc w:val="both"/>
              <w:rPr>
                <w:rFonts w:ascii="Times New Roman" w:hAnsi="Times New Roman"/>
                <w:sz w:val="21"/>
              </w:rPr>
            </w:pPr>
            <w:r>
              <w:rPr>
                <w:rFonts w:ascii="Times New Roman" w:hAnsi="Times New Roman"/>
                <w:b/>
                <w:i/>
                <w:sz w:val="21"/>
              </w:rPr>
              <w:t xml:space="preserve">Место нахождения </w:t>
            </w:r>
            <w:proofErr w:type="gramStart"/>
            <w:r>
              <w:rPr>
                <w:rFonts w:ascii="Times New Roman" w:hAnsi="Times New Roman"/>
                <w:b/>
                <w:i/>
                <w:sz w:val="21"/>
              </w:rPr>
              <w:t xml:space="preserve">( </w:t>
            </w:r>
            <w:proofErr w:type="gramEnd"/>
            <w:r>
              <w:rPr>
                <w:rFonts w:ascii="Times New Roman" w:hAnsi="Times New Roman"/>
                <w:b/>
                <w:i/>
                <w:sz w:val="21"/>
              </w:rPr>
              <w:t>адрес, указанный в выписке из ЕГРЮЛ)</w:t>
            </w:r>
          </w:p>
          <w:p w:rsidR="00117CC6" w:rsidRDefault="00C541AF">
            <w:pPr>
              <w:widowControl w:val="0"/>
              <w:spacing w:after="0"/>
              <w:jc w:val="both"/>
              <w:rPr>
                <w:rFonts w:ascii="Times New Roman" w:hAnsi="Times New Roman"/>
                <w:sz w:val="21"/>
              </w:rPr>
            </w:pPr>
            <w:r>
              <w:rPr>
                <w:rFonts w:ascii="Times New Roman" w:hAnsi="Times New Roman"/>
                <w:b/>
                <w:i/>
                <w:sz w:val="21"/>
              </w:rPr>
              <w:t>Место регистрации</w:t>
            </w:r>
          </w:p>
          <w:p w:rsidR="00117CC6" w:rsidRDefault="00C541AF">
            <w:pPr>
              <w:widowControl w:val="0"/>
              <w:spacing w:after="0"/>
              <w:jc w:val="both"/>
              <w:rPr>
                <w:rFonts w:ascii="Times New Roman" w:hAnsi="Times New Roman"/>
                <w:sz w:val="21"/>
              </w:rPr>
            </w:pPr>
            <w:r>
              <w:rPr>
                <w:rFonts w:ascii="Times New Roman" w:hAnsi="Times New Roman"/>
                <w:b/>
                <w:i/>
                <w:sz w:val="21"/>
              </w:rPr>
              <w:t>Почтовый адрес</w:t>
            </w:r>
          </w:p>
          <w:p w:rsidR="00117CC6" w:rsidRDefault="00C541AF">
            <w:pPr>
              <w:widowControl w:val="0"/>
              <w:spacing w:after="0"/>
              <w:jc w:val="both"/>
              <w:rPr>
                <w:rFonts w:ascii="Times New Roman" w:hAnsi="Times New Roman"/>
                <w:sz w:val="21"/>
              </w:rPr>
            </w:pPr>
            <w:r>
              <w:rPr>
                <w:rFonts w:ascii="Times New Roman" w:hAnsi="Times New Roman"/>
                <w:b/>
                <w:i/>
                <w:sz w:val="21"/>
              </w:rPr>
              <w:t>Телефон / факс</w:t>
            </w:r>
          </w:p>
          <w:p w:rsidR="00117CC6" w:rsidRDefault="00C541AF">
            <w:pPr>
              <w:widowControl w:val="0"/>
              <w:spacing w:after="0"/>
              <w:jc w:val="both"/>
              <w:rPr>
                <w:rFonts w:ascii="Times New Roman" w:hAnsi="Times New Roman"/>
                <w:sz w:val="21"/>
              </w:rPr>
            </w:pPr>
            <w:r>
              <w:rPr>
                <w:rFonts w:ascii="Times New Roman" w:hAnsi="Times New Roman"/>
                <w:b/>
                <w:i/>
                <w:sz w:val="21"/>
              </w:rPr>
              <w:t>ИНН / КПП</w:t>
            </w:r>
          </w:p>
          <w:p w:rsidR="00117CC6" w:rsidRDefault="00C541AF">
            <w:pPr>
              <w:widowControl w:val="0"/>
              <w:spacing w:after="0"/>
              <w:jc w:val="both"/>
              <w:rPr>
                <w:rFonts w:ascii="Times New Roman" w:hAnsi="Times New Roman"/>
                <w:sz w:val="21"/>
              </w:rPr>
            </w:pPr>
            <w:r>
              <w:rPr>
                <w:rFonts w:ascii="Times New Roman" w:hAnsi="Times New Roman"/>
                <w:b/>
                <w:i/>
                <w:sz w:val="21"/>
              </w:rPr>
              <w:t>Все банковские реквизиты</w:t>
            </w:r>
          </w:p>
          <w:p w:rsidR="00117CC6" w:rsidRDefault="00C541AF">
            <w:pPr>
              <w:widowControl w:val="0"/>
              <w:spacing w:after="0"/>
              <w:jc w:val="both"/>
              <w:rPr>
                <w:rFonts w:ascii="Times New Roman" w:hAnsi="Times New Roman"/>
                <w:sz w:val="21"/>
              </w:rPr>
            </w:pPr>
            <w:r>
              <w:rPr>
                <w:rFonts w:ascii="Times New Roman" w:hAnsi="Times New Roman"/>
                <w:b/>
                <w:i/>
                <w:sz w:val="21"/>
              </w:rPr>
              <w:t>ОГРН, ОКПО, ОКОПФ, ОКФС, ОКПО и т.д.</w:t>
            </w:r>
          </w:p>
          <w:p w:rsidR="00117CC6" w:rsidRDefault="00C541AF">
            <w:pPr>
              <w:widowControl w:val="0"/>
              <w:spacing w:after="0"/>
              <w:jc w:val="both"/>
              <w:rPr>
                <w:rFonts w:ascii="Times New Roman" w:hAnsi="Times New Roman"/>
                <w:sz w:val="21"/>
              </w:rPr>
            </w:pPr>
            <w:r>
              <w:rPr>
                <w:rFonts w:ascii="Times New Roman" w:hAnsi="Times New Roman"/>
                <w:b/>
                <w:i/>
                <w:sz w:val="21"/>
              </w:rPr>
              <w:t>Адрес электронной почты</w:t>
            </w:r>
          </w:p>
          <w:p w:rsidR="00117CC6" w:rsidRDefault="00C541AF">
            <w:pPr>
              <w:widowControl w:val="0"/>
              <w:spacing w:after="0"/>
              <w:jc w:val="both"/>
              <w:rPr>
                <w:rFonts w:ascii="Times New Roman" w:hAnsi="Times New Roman"/>
                <w:sz w:val="21"/>
              </w:rPr>
            </w:pPr>
            <w:r>
              <w:rPr>
                <w:rStyle w:val="af4"/>
                <w:rFonts w:ascii="Times New Roman" w:hAnsi="Times New Roman"/>
                <w:b/>
                <w:i/>
                <w:color w:val="000000"/>
                <w:sz w:val="21"/>
                <w:u w:val="none"/>
              </w:rPr>
              <w:t>* Все сведения заносятся на основании сведений внесенных в ЕГРЮЛ, ЕГРИП ИФНС и т.д.</w:t>
            </w:r>
          </w:p>
        </w:tc>
      </w:tr>
      <w:tr w:rsidR="00117CC6">
        <w:tc>
          <w:tcPr>
            <w:tcW w:w="4989" w:type="dxa"/>
            <w:shd w:val="clear" w:color="auto" w:fill="auto"/>
          </w:tcPr>
          <w:p w:rsidR="00117CC6" w:rsidRDefault="00117CC6">
            <w:pPr>
              <w:spacing w:after="0" w:line="240" w:lineRule="auto"/>
              <w:jc w:val="both"/>
              <w:rPr>
                <w:rFonts w:ascii="Times New Roman" w:hAnsi="Times New Roman"/>
                <w:sz w:val="21"/>
              </w:rPr>
            </w:pPr>
          </w:p>
          <w:p w:rsidR="00117CC6" w:rsidRDefault="00C541AF">
            <w:pPr>
              <w:spacing w:after="0" w:line="240" w:lineRule="auto"/>
              <w:jc w:val="both"/>
              <w:rPr>
                <w:rFonts w:ascii="Times New Roman" w:hAnsi="Times New Roman"/>
                <w:sz w:val="21"/>
              </w:rPr>
            </w:pPr>
            <w:r>
              <w:rPr>
                <w:rFonts w:ascii="Times New Roman" w:hAnsi="Times New Roman"/>
                <w:sz w:val="21"/>
              </w:rPr>
              <w:t>______________</w:t>
            </w:r>
          </w:p>
          <w:p w:rsidR="00117CC6" w:rsidRDefault="00117CC6">
            <w:pPr>
              <w:spacing w:after="0" w:line="240" w:lineRule="auto"/>
              <w:jc w:val="both"/>
              <w:rPr>
                <w:rFonts w:ascii="Times New Roman" w:hAnsi="Times New Roman"/>
                <w:sz w:val="21"/>
              </w:rPr>
            </w:pPr>
          </w:p>
          <w:p w:rsidR="00117CC6" w:rsidRDefault="00117CC6">
            <w:pPr>
              <w:spacing w:after="0" w:line="240" w:lineRule="auto"/>
              <w:jc w:val="both"/>
              <w:rPr>
                <w:rFonts w:ascii="Times New Roman" w:hAnsi="Times New Roman"/>
                <w:sz w:val="21"/>
              </w:rPr>
            </w:pPr>
          </w:p>
          <w:p w:rsidR="00117CC6" w:rsidRDefault="00C541AF">
            <w:pPr>
              <w:spacing w:after="0" w:line="240" w:lineRule="auto"/>
              <w:jc w:val="both"/>
              <w:rPr>
                <w:rFonts w:ascii="Times New Roman" w:hAnsi="Times New Roman"/>
                <w:sz w:val="21"/>
              </w:rPr>
            </w:pPr>
            <w:r>
              <w:rPr>
                <w:rFonts w:ascii="Times New Roman" w:hAnsi="Times New Roman"/>
                <w:sz w:val="21"/>
              </w:rPr>
              <w:t>____________________   ______________</w:t>
            </w:r>
          </w:p>
          <w:p w:rsidR="00117CC6" w:rsidRDefault="00C541AF">
            <w:pPr>
              <w:tabs>
                <w:tab w:val="center" w:pos="2386"/>
              </w:tabs>
              <w:spacing w:after="0" w:line="240" w:lineRule="auto"/>
              <w:jc w:val="both"/>
              <w:rPr>
                <w:rFonts w:ascii="Times New Roman" w:hAnsi="Times New Roman"/>
                <w:sz w:val="21"/>
              </w:rPr>
            </w:pPr>
            <w:r>
              <w:rPr>
                <w:rFonts w:ascii="Times New Roman" w:hAnsi="Times New Roman"/>
                <w:sz w:val="21"/>
              </w:rPr>
              <w:t>М.П.</w:t>
            </w:r>
            <w:r>
              <w:rPr>
                <w:rFonts w:ascii="Times New Roman" w:hAnsi="Times New Roman"/>
                <w:sz w:val="21"/>
              </w:rPr>
              <w:tab/>
            </w:r>
          </w:p>
          <w:p w:rsidR="00117CC6" w:rsidRDefault="00117CC6">
            <w:pPr>
              <w:spacing w:after="0" w:line="240" w:lineRule="auto"/>
              <w:jc w:val="both"/>
              <w:rPr>
                <w:rFonts w:ascii="Times New Roman" w:hAnsi="Times New Roman"/>
                <w:sz w:val="21"/>
              </w:rPr>
            </w:pPr>
          </w:p>
          <w:p w:rsidR="00117CC6" w:rsidRDefault="00C541AF">
            <w:pPr>
              <w:spacing w:after="0" w:line="240" w:lineRule="auto"/>
              <w:jc w:val="both"/>
              <w:rPr>
                <w:rFonts w:ascii="Times New Roman" w:hAnsi="Times New Roman"/>
                <w:sz w:val="21"/>
              </w:rPr>
            </w:pPr>
            <w:r>
              <w:rPr>
                <w:rFonts w:ascii="Times New Roman" w:hAnsi="Times New Roman"/>
                <w:sz w:val="21"/>
              </w:rPr>
              <w:t>«___» _________________ 2026 г.</w:t>
            </w:r>
          </w:p>
        </w:tc>
        <w:tc>
          <w:tcPr>
            <w:tcW w:w="4989" w:type="dxa"/>
            <w:shd w:val="clear" w:color="auto" w:fill="auto"/>
          </w:tcPr>
          <w:p w:rsidR="00117CC6" w:rsidRDefault="00117CC6">
            <w:pPr>
              <w:widowControl w:val="0"/>
              <w:spacing w:after="0"/>
              <w:jc w:val="both"/>
              <w:rPr>
                <w:rFonts w:ascii="Times New Roman" w:hAnsi="Times New Roman"/>
                <w:sz w:val="21"/>
              </w:rPr>
            </w:pPr>
          </w:p>
          <w:p w:rsidR="00117CC6" w:rsidRDefault="00C541AF">
            <w:pPr>
              <w:widowControl w:val="0"/>
              <w:spacing w:after="0"/>
              <w:jc w:val="both"/>
              <w:rPr>
                <w:rFonts w:ascii="Times New Roman" w:hAnsi="Times New Roman"/>
                <w:sz w:val="21"/>
              </w:rPr>
            </w:pPr>
            <w:r>
              <w:rPr>
                <w:rFonts w:ascii="Times New Roman" w:hAnsi="Times New Roman"/>
                <w:sz w:val="21"/>
              </w:rPr>
              <w:t>_______________</w:t>
            </w:r>
          </w:p>
          <w:p w:rsidR="00117CC6" w:rsidRDefault="00117CC6">
            <w:pPr>
              <w:widowControl w:val="0"/>
              <w:spacing w:after="0"/>
              <w:jc w:val="both"/>
              <w:rPr>
                <w:rFonts w:ascii="Times New Roman" w:hAnsi="Times New Roman"/>
                <w:sz w:val="21"/>
              </w:rPr>
            </w:pPr>
          </w:p>
          <w:p w:rsidR="00117CC6" w:rsidRDefault="00117CC6">
            <w:pPr>
              <w:widowControl w:val="0"/>
              <w:spacing w:after="0"/>
              <w:jc w:val="both"/>
              <w:rPr>
                <w:rFonts w:ascii="Times New Roman" w:hAnsi="Times New Roman"/>
                <w:sz w:val="21"/>
              </w:rPr>
            </w:pPr>
          </w:p>
          <w:p w:rsidR="00117CC6" w:rsidRDefault="00C541AF">
            <w:pPr>
              <w:widowControl w:val="0"/>
              <w:spacing w:after="0"/>
              <w:jc w:val="both"/>
              <w:rPr>
                <w:rFonts w:ascii="Times New Roman" w:hAnsi="Times New Roman"/>
                <w:sz w:val="21"/>
              </w:rPr>
            </w:pPr>
            <w:r>
              <w:rPr>
                <w:rFonts w:ascii="Times New Roman" w:hAnsi="Times New Roman"/>
                <w:sz w:val="21"/>
              </w:rPr>
              <w:t>____________________   ______________</w:t>
            </w:r>
          </w:p>
          <w:p w:rsidR="00117CC6" w:rsidRDefault="00C541AF">
            <w:pPr>
              <w:widowControl w:val="0"/>
              <w:spacing w:after="0"/>
              <w:jc w:val="both"/>
              <w:rPr>
                <w:rFonts w:ascii="Times New Roman" w:hAnsi="Times New Roman"/>
                <w:sz w:val="21"/>
              </w:rPr>
            </w:pPr>
            <w:r>
              <w:rPr>
                <w:rFonts w:ascii="Times New Roman" w:hAnsi="Times New Roman"/>
                <w:sz w:val="21"/>
              </w:rPr>
              <w:t xml:space="preserve"> М.П.</w:t>
            </w:r>
          </w:p>
          <w:p w:rsidR="00117CC6" w:rsidRDefault="00C541AF">
            <w:pPr>
              <w:widowControl w:val="0"/>
              <w:spacing w:after="0"/>
              <w:jc w:val="both"/>
              <w:rPr>
                <w:rFonts w:ascii="Times New Roman" w:hAnsi="Times New Roman"/>
                <w:sz w:val="21"/>
              </w:rPr>
            </w:pPr>
            <w:r>
              <w:rPr>
                <w:rFonts w:ascii="Times New Roman" w:hAnsi="Times New Roman"/>
                <w:sz w:val="21"/>
              </w:rPr>
              <w:t>«___» _________________ 2026 г.</w:t>
            </w:r>
          </w:p>
        </w:tc>
      </w:tr>
    </w:tbl>
    <w:p w:rsidR="00117CC6" w:rsidRDefault="00117CC6">
      <w:pPr>
        <w:pStyle w:val="af5"/>
        <w:ind w:firstLine="567"/>
        <w:jc w:val="both"/>
        <w:rPr>
          <w:rFonts w:ascii="Times New Roman" w:hAnsi="Times New Roman"/>
          <w:sz w:val="21"/>
        </w:rPr>
      </w:pPr>
    </w:p>
    <w:p w:rsidR="00117CC6" w:rsidRDefault="00117CC6">
      <w:pPr>
        <w:pStyle w:val="af5"/>
        <w:ind w:firstLine="567"/>
        <w:jc w:val="both"/>
        <w:rPr>
          <w:rFonts w:ascii="Times New Roman" w:hAnsi="Times New Roman"/>
          <w:sz w:val="21"/>
        </w:rPr>
      </w:pPr>
    </w:p>
    <w:p w:rsidR="00117CC6" w:rsidRDefault="00117CC6">
      <w:pPr>
        <w:pStyle w:val="af5"/>
        <w:ind w:firstLine="567"/>
        <w:jc w:val="both"/>
        <w:rPr>
          <w:rFonts w:ascii="Times New Roman" w:hAnsi="Times New Roman"/>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jc w:val="both"/>
        <w:rPr>
          <w:sz w:val="21"/>
        </w:rPr>
      </w:pPr>
    </w:p>
    <w:p w:rsidR="00117CC6" w:rsidRDefault="00117CC6">
      <w:pPr>
        <w:pStyle w:val="af5"/>
        <w:jc w:val="both"/>
        <w:rPr>
          <w:sz w:val="21"/>
        </w:rPr>
      </w:pPr>
    </w:p>
    <w:p w:rsidR="00117CC6" w:rsidRDefault="00117CC6">
      <w:pPr>
        <w:pStyle w:val="af5"/>
        <w:jc w:val="both"/>
        <w:rPr>
          <w:sz w:val="21"/>
        </w:rPr>
      </w:pPr>
    </w:p>
    <w:p w:rsidR="00117CC6" w:rsidRDefault="00117CC6">
      <w:pPr>
        <w:pStyle w:val="af5"/>
        <w:jc w:val="both"/>
        <w:rPr>
          <w:sz w:val="21"/>
        </w:rPr>
      </w:pPr>
    </w:p>
    <w:p w:rsidR="00117CC6" w:rsidRDefault="00C541AF" w:rsidP="00435DA5">
      <w:pPr>
        <w:pStyle w:val="af5"/>
        <w:jc w:val="both"/>
      </w:pPr>
      <w:r>
        <w:rPr>
          <w:sz w:val="21"/>
        </w:rPr>
        <w:br w:type="page"/>
      </w:r>
      <w:r w:rsidR="008C5470">
        <w:rPr>
          <w:sz w:val="21"/>
        </w:rPr>
        <w:lastRenderedPageBreak/>
        <w:t xml:space="preserve">                                                                                                                                  </w:t>
      </w:r>
      <w:r>
        <w:rPr>
          <w:rFonts w:ascii="Times New Roman" w:hAnsi="Times New Roman"/>
          <w:sz w:val="21"/>
        </w:rPr>
        <w:t>Приложение № 1</w:t>
      </w:r>
    </w:p>
    <w:p w:rsidR="00117CC6" w:rsidRDefault="00C541AF">
      <w:pPr>
        <w:spacing w:after="0" w:line="240" w:lineRule="auto"/>
        <w:ind w:left="6180"/>
      </w:pPr>
      <w:r>
        <w:rPr>
          <w:rFonts w:ascii="Times New Roman" w:hAnsi="Times New Roman"/>
          <w:sz w:val="21"/>
        </w:rPr>
        <w:t xml:space="preserve">к государственному контракту </w:t>
      </w:r>
    </w:p>
    <w:p w:rsidR="00117CC6" w:rsidRDefault="00C541AF">
      <w:pPr>
        <w:spacing w:after="0" w:line="240" w:lineRule="auto"/>
        <w:ind w:left="6180"/>
      </w:pPr>
      <w:r>
        <w:rPr>
          <w:rFonts w:ascii="Times New Roman" w:hAnsi="Times New Roman"/>
          <w:sz w:val="21"/>
        </w:rPr>
        <w:t>№ _____ от «____» ____________ 2026 г.</w:t>
      </w:r>
    </w:p>
    <w:p w:rsidR="00117CC6" w:rsidRDefault="00117CC6">
      <w:pPr>
        <w:ind w:left="7200"/>
        <w:jc w:val="right"/>
        <w:rPr>
          <w:rFonts w:ascii="Times New Roman" w:hAnsi="Times New Roman"/>
          <w:sz w:val="21"/>
        </w:rPr>
      </w:pPr>
    </w:p>
    <w:p w:rsidR="00117CC6" w:rsidRDefault="00C541AF">
      <w:pPr>
        <w:pStyle w:val="ConsNormal"/>
        <w:widowControl/>
        <w:ind w:firstLine="0"/>
        <w:jc w:val="center"/>
        <w:rPr>
          <w:rFonts w:ascii="Times New Roman" w:hAnsi="Times New Roman"/>
          <w:b/>
          <w:sz w:val="21"/>
        </w:rPr>
      </w:pPr>
      <w:r>
        <w:rPr>
          <w:rFonts w:ascii="Times New Roman" w:hAnsi="Times New Roman"/>
          <w:b/>
          <w:sz w:val="21"/>
        </w:rPr>
        <w:t xml:space="preserve">Спецификация </w:t>
      </w:r>
    </w:p>
    <w:p w:rsidR="00435DA5" w:rsidRDefault="00435DA5">
      <w:pPr>
        <w:pStyle w:val="ConsNormal"/>
        <w:widowControl/>
        <w:ind w:firstLine="0"/>
        <w:jc w:val="center"/>
        <w:rPr>
          <w:rFonts w:ascii="Times New Roman" w:hAnsi="Times New Roman"/>
          <w:b/>
          <w:sz w:val="21"/>
        </w:rPr>
      </w:pPr>
    </w:p>
    <w:tbl>
      <w:tblPr>
        <w:tblW w:w="86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1"/>
        <w:gridCol w:w="2284"/>
        <w:gridCol w:w="487"/>
        <w:gridCol w:w="487"/>
        <w:gridCol w:w="1161"/>
        <w:gridCol w:w="1134"/>
        <w:gridCol w:w="1276"/>
        <w:gridCol w:w="1418"/>
      </w:tblGrid>
      <w:tr w:rsidR="008C5470" w:rsidRPr="00E76640" w:rsidTr="00E84285">
        <w:trPr>
          <w:trHeight w:val="809"/>
        </w:trPr>
        <w:tc>
          <w:tcPr>
            <w:tcW w:w="401" w:type="dxa"/>
            <w:vAlign w:val="center"/>
          </w:tcPr>
          <w:p w:rsidR="008C5470" w:rsidRPr="008C5470" w:rsidRDefault="008C5470" w:rsidP="004A59F3">
            <w:pPr>
              <w:tabs>
                <w:tab w:val="left" w:pos="4775"/>
              </w:tabs>
              <w:spacing w:after="0" w:line="240" w:lineRule="auto"/>
              <w:ind w:right="-286"/>
              <w:rPr>
                <w:sz w:val="20"/>
                <w:lang w:val="en-US"/>
              </w:rPr>
            </w:pPr>
            <w:r w:rsidRPr="008C5470">
              <w:rPr>
                <w:rFonts w:ascii="Times New Roman" w:hAnsi="Times New Roman"/>
                <w:b/>
                <w:bCs/>
                <w:sz w:val="20"/>
              </w:rPr>
              <w:t>№</w:t>
            </w:r>
          </w:p>
        </w:tc>
        <w:tc>
          <w:tcPr>
            <w:tcW w:w="2284" w:type="dxa"/>
            <w:vAlign w:val="center"/>
          </w:tcPr>
          <w:p w:rsidR="008C5470" w:rsidRPr="008C5470" w:rsidRDefault="008C5470" w:rsidP="004A59F3">
            <w:pPr>
              <w:tabs>
                <w:tab w:val="left" w:pos="4775"/>
              </w:tabs>
              <w:spacing w:after="0" w:line="240" w:lineRule="auto"/>
              <w:ind w:right="-286"/>
              <w:rPr>
                <w:rFonts w:ascii="Times New Roman" w:hAnsi="Times New Roman"/>
                <w:b/>
                <w:bCs/>
                <w:sz w:val="20"/>
              </w:rPr>
            </w:pPr>
            <w:r w:rsidRPr="008C5470">
              <w:rPr>
                <w:rFonts w:ascii="Times New Roman" w:hAnsi="Times New Roman"/>
                <w:b/>
                <w:bCs/>
                <w:sz w:val="20"/>
              </w:rPr>
              <w:t>Наименование</w:t>
            </w:r>
          </w:p>
          <w:p w:rsidR="008C5470" w:rsidRPr="008C5470" w:rsidRDefault="008C5470" w:rsidP="004A59F3">
            <w:pPr>
              <w:tabs>
                <w:tab w:val="left" w:pos="4775"/>
              </w:tabs>
              <w:spacing w:after="0" w:line="240" w:lineRule="auto"/>
              <w:ind w:right="-286"/>
              <w:rPr>
                <w:sz w:val="20"/>
                <w:lang w:val="en-US"/>
              </w:rPr>
            </w:pPr>
            <w:r w:rsidRPr="008C5470">
              <w:rPr>
                <w:rFonts w:ascii="Times New Roman" w:hAnsi="Times New Roman"/>
                <w:b/>
                <w:bCs/>
                <w:sz w:val="20"/>
              </w:rPr>
              <w:t>передаваемых прав</w:t>
            </w:r>
          </w:p>
        </w:tc>
        <w:tc>
          <w:tcPr>
            <w:tcW w:w="487" w:type="dxa"/>
            <w:vAlign w:val="center"/>
          </w:tcPr>
          <w:p w:rsidR="008C5470" w:rsidRPr="008C5470" w:rsidRDefault="008C5470" w:rsidP="004A59F3">
            <w:pPr>
              <w:tabs>
                <w:tab w:val="left" w:pos="4775"/>
              </w:tabs>
              <w:spacing w:after="0" w:line="240" w:lineRule="auto"/>
              <w:ind w:left="-59" w:right="-286"/>
              <w:rPr>
                <w:rFonts w:ascii="Times New Roman" w:hAnsi="Times New Roman"/>
                <w:b/>
                <w:bCs/>
                <w:sz w:val="20"/>
              </w:rPr>
            </w:pPr>
            <w:r w:rsidRPr="008C5470">
              <w:rPr>
                <w:rFonts w:ascii="Times New Roman" w:hAnsi="Times New Roman"/>
                <w:b/>
                <w:bCs/>
                <w:sz w:val="20"/>
              </w:rPr>
              <w:t xml:space="preserve">Ед. </w:t>
            </w:r>
            <w:proofErr w:type="spellStart"/>
            <w:r w:rsidRPr="008C5470">
              <w:rPr>
                <w:rFonts w:ascii="Times New Roman" w:hAnsi="Times New Roman"/>
                <w:b/>
                <w:bCs/>
                <w:sz w:val="20"/>
              </w:rPr>
              <w:t>изм</w:t>
            </w:r>
            <w:proofErr w:type="spellEnd"/>
            <w:r w:rsidRPr="008C5470">
              <w:rPr>
                <w:rFonts w:ascii="Times New Roman" w:hAnsi="Times New Roman"/>
                <w:b/>
                <w:bCs/>
                <w:sz w:val="20"/>
              </w:rPr>
              <w:t>.</w:t>
            </w:r>
          </w:p>
        </w:tc>
        <w:tc>
          <w:tcPr>
            <w:tcW w:w="487" w:type="dxa"/>
            <w:vAlign w:val="center"/>
          </w:tcPr>
          <w:p w:rsidR="008C5470" w:rsidRPr="008C5470" w:rsidRDefault="008C5470" w:rsidP="004A59F3">
            <w:pPr>
              <w:tabs>
                <w:tab w:val="left" w:pos="4775"/>
              </w:tabs>
              <w:spacing w:after="0" w:line="240" w:lineRule="auto"/>
              <w:ind w:left="-29" w:right="-286"/>
              <w:rPr>
                <w:rFonts w:ascii="Times New Roman" w:hAnsi="Times New Roman"/>
                <w:b/>
                <w:bCs/>
                <w:sz w:val="20"/>
              </w:rPr>
            </w:pPr>
            <w:r w:rsidRPr="008C5470">
              <w:rPr>
                <w:rFonts w:ascii="Times New Roman" w:hAnsi="Times New Roman"/>
                <w:b/>
                <w:bCs/>
                <w:sz w:val="20"/>
              </w:rPr>
              <w:t>Кол-во</w:t>
            </w:r>
          </w:p>
        </w:tc>
        <w:tc>
          <w:tcPr>
            <w:tcW w:w="1161" w:type="dxa"/>
            <w:vAlign w:val="center"/>
          </w:tcPr>
          <w:p w:rsidR="008C5470" w:rsidRPr="008C5470" w:rsidRDefault="008C5470" w:rsidP="008C5470">
            <w:pPr>
              <w:tabs>
                <w:tab w:val="left" w:pos="4775"/>
              </w:tabs>
              <w:spacing w:after="0" w:line="240" w:lineRule="auto"/>
              <w:jc w:val="center"/>
              <w:rPr>
                <w:rFonts w:ascii="Times New Roman" w:hAnsi="Times New Roman"/>
                <w:b/>
                <w:bCs/>
                <w:sz w:val="20"/>
              </w:rPr>
            </w:pPr>
            <w:r w:rsidRPr="008C5470">
              <w:rPr>
                <w:rFonts w:ascii="Times New Roman" w:hAnsi="Times New Roman"/>
                <w:b/>
                <w:bCs/>
                <w:sz w:val="20"/>
              </w:rPr>
              <w:t xml:space="preserve">Цена, </w:t>
            </w:r>
            <w:r w:rsidR="00E84285">
              <w:rPr>
                <w:rFonts w:ascii="Times New Roman" w:hAnsi="Times New Roman"/>
                <w:b/>
                <w:bCs/>
                <w:sz w:val="20"/>
              </w:rPr>
              <w:t xml:space="preserve"> НДС __% (без НДС), </w:t>
            </w:r>
            <w:r w:rsidRPr="008C5470">
              <w:rPr>
                <w:rFonts w:ascii="Times New Roman" w:hAnsi="Times New Roman"/>
                <w:b/>
                <w:bCs/>
                <w:sz w:val="20"/>
              </w:rPr>
              <w:t>руб.</w:t>
            </w:r>
          </w:p>
        </w:tc>
        <w:tc>
          <w:tcPr>
            <w:tcW w:w="1134" w:type="dxa"/>
            <w:vAlign w:val="center"/>
          </w:tcPr>
          <w:p w:rsidR="008C5470" w:rsidRPr="008C5470" w:rsidRDefault="008C5470" w:rsidP="008C5470">
            <w:pPr>
              <w:tabs>
                <w:tab w:val="left" w:pos="4775"/>
              </w:tabs>
              <w:spacing w:after="0" w:line="240" w:lineRule="auto"/>
              <w:ind w:right="-74"/>
              <w:rPr>
                <w:rFonts w:ascii="Times New Roman" w:hAnsi="Times New Roman"/>
                <w:b/>
                <w:bCs/>
                <w:sz w:val="20"/>
              </w:rPr>
            </w:pPr>
            <w:r w:rsidRPr="008C5470">
              <w:rPr>
                <w:rFonts w:ascii="Times New Roman" w:hAnsi="Times New Roman"/>
                <w:b/>
                <w:bCs/>
                <w:sz w:val="20"/>
              </w:rPr>
              <w:t>Стоимость</w:t>
            </w:r>
            <w:r w:rsidR="00E84285">
              <w:rPr>
                <w:rFonts w:ascii="Times New Roman" w:hAnsi="Times New Roman"/>
                <w:b/>
                <w:bCs/>
                <w:sz w:val="20"/>
              </w:rPr>
              <w:t xml:space="preserve"> НДС __% (без НДС)</w:t>
            </w:r>
            <w:r w:rsidRPr="008C5470">
              <w:rPr>
                <w:rFonts w:ascii="Times New Roman" w:hAnsi="Times New Roman"/>
                <w:b/>
                <w:bCs/>
                <w:sz w:val="20"/>
              </w:rPr>
              <w:t>, руб.</w:t>
            </w:r>
          </w:p>
        </w:tc>
        <w:tc>
          <w:tcPr>
            <w:tcW w:w="1276" w:type="dxa"/>
            <w:vAlign w:val="center"/>
          </w:tcPr>
          <w:p w:rsidR="008C5470" w:rsidRPr="008C5470" w:rsidRDefault="008C5470" w:rsidP="00E84285">
            <w:pPr>
              <w:tabs>
                <w:tab w:val="left" w:pos="4775"/>
              </w:tabs>
              <w:spacing w:after="0" w:line="240" w:lineRule="auto"/>
              <w:rPr>
                <w:rFonts w:ascii="Times New Roman" w:hAnsi="Times New Roman"/>
                <w:b/>
                <w:bCs/>
                <w:sz w:val="20"/>
              </w:rPr>
            </w:pPr>
            <w:r w:rsidRPr="008C5470">
              <w:rPr>
                <w:rFonts w:ascii="Times New Roman" w:hAnsi="Times New Roman"/>
                <w:b/>
                <w:bCs/>
                <w:sz w:val="20"/>
              </w:rPr>
              <w:t>Итоговая стоимость</w:t>
            </w:r>
            <w:r w:rsidR="00E84285">
              <w:rPr>
                <w:rFonts w:ascii="Times New Roman" w:hAnsi="Times New Roman"/>
                <w:b/>
                <w:bCs/>
                <w:sz w:val="20"/>
              </w:rPr>
              <w:t xml:space="preserve"> НДС __% (без НДС)</w:t>
            </w:r>
            <w:r w:rsidRPr="008C5470">
              <w:rPr>
                <w:rFonts w:ascii="Times New Roman" w:hAnsi="Times New Roman"/>
                <w:b/>
                <w:bCs/>
                <w:sz w:val="20"/>
              </w:rPr>
              <w:t xml:space="preserve"> руб.</w:t>
            </w:r>
          </w:p>
        </w:tc>
        <w:tc>
          <w:tcPr>
            <w:tcW w:w="1418" w:type="dxa"/>
            <w:vAlign w:val="center"/>
          </w:tcPr>
          <w:p w:rsidR="008C5470" w:rsidRPr="008C5470" w:rsidRDefault="008C5470" w:rsidP="004A59F3">
            <w:pPr>
              <w:tabs>
                <w:tab w:val="left" w:pos="4775"/>
              </w:tabs>
              <w:spacing w:after="0" w:line="240" w:lineRule="auto"/>
              <w:ind w:right="-76"/>
              <w:rPr>
                <w:sz w:val="20"/>
              </w:rPr>
            </w:pPr>
            <w:r w:rsidRPr="008C5470">
              <w:rPr>
                <w:rFonts w:ascii="Times New Roman" w:hAnsi="Times New Roman"/>
                <w:b/>
                <w:bCs/>
                <w:sz w:val="20"/>
              </w:rPr>
              <w:t>Примечание</w:t>
            </w:r>
          </w:p>
        </w:tc>
      </w:tr>
      <w:tr w:rsidR="008C5470" w:rsidRPr="006977B9" w:rsidTr="00E84285">
        <w:trPr>
          <w:trHeight w:val="253"/>
        </w:trPr>
        <w:tc>
          <w:tcPr>
            <w:tcW w:w="40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r>
              <w:rPr>
                <w:rFonts w:ascii="Times New Roman" w:hAnsi="Times New Roman"/>
                <w:sz w:val="18"/>
                <w:szCs w:val="18"/>
              </w:rPr>
              <w:t>1</w:t>
            </w:r>
          </w:p>
        </w:tc>
        <w:tc>
          <w:tcPr>
            <w:tcW w:w="2284" w:type="dxa"/>
          </w:tcPr>
          <w:p w:rsidR="008C5470" w:rsidRPr="006977B9" w:rsidRDefault="008C5470" w:rsidP="004A59F3">
            <w:pPr>
              <w:tabs>
                <w:tab w:val="left" w:pos="4775"/>
              </w:tabs>
              <w:spacing w:after="0" w:line="240" w:lineRule="auto"/>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03216 91, Одно рабочее место, артикул О3554, Запись в Реестре Российского ПО №11163)</w:t>
            </w:r>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r>
              <w:rPr>
                <w:rFonts w:ascii="Times New Roman" w:hAnsi="Times New Roman"/>
                <w:sz w:val="18"/>
                <w:szCs w:val="18"/>
              </w:rPr>
              <w:t>1</w:t>
            </w:r>
          </w:p>
        </w:tc>
        <w:tc>
          <w:tcPr>
            <w:tcW w:w="116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134"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276" w:type="dxa"/>
            <w:vAlign w:val="center"/>
          </w:tcPr>
          <w:p w:rsidR="008C5470" w:rsidRPr="006977B9" w:rsidRDefault="008C5470" w:rsidP="004A59F3">
            <w:pPr>
              <w:tabs>
                <w:tab w:val="left" w:pos="4775"/>
              </w:tabs>
              <w:spacing w:after="0" w:line="240" w:lineRule="auto"/>
              <w:ind w:right="-286"/>
              <w:rPr>
                <w:rFonts w:ascii="Times New Roman" w:hAnsi="Times New Roman"/>
                <w:bCs/>
                <w:sz w:val="18"/>
                <w:szCs w:val="18"/>
              </w:rPr>
            </w:pPr>
          </w:p>
        </w:tc>
        <w:tc>
          <w:tcPr>
            <w:tcW w:w="1418" w:type="dxa"/>
            <w:vAlign w:val="center"/>
          </w:tcPr>
          <w:p w:rsidR="008C5470" w:rsidRPr="006977B9" w:rsidRDefault="008C5470" w:rsidP="004A59F3">
            <w:pPr>
              <w:tabs>
                <w:tab w:val="left" w:pos="4775"/>
              </w:tabs>
              <w:spacing w:after="0" w:line="240" w:lineRule="auto"/>
              <w:rPr>
                <w:rFonts w:ascii="Times New Roman" w:hAnsi="Times New Roman"/>
                <w:bCs/>
                <w:sz w:val="18"/>
                <w:szCs w:val="18"/>
              </w:rPr>
            </w:pPr>
          </w:p>
        </w:tc>
      </w:tr>
      <w:tr w:rsidR="008C5470" w:rsidRPr="006977B9" w:rsidTr="00E84285">
        <w:trPr>
          <w:trHeight w:val="253"/>
        </w:trPr>
        <w:tc>
          <w:tcPr>
            <w:tcW w:w="40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r>
              <w:rPr>
                <w:rFonts w:ascii="Times New Roman" w:hAnsi="Times New Roman"/>
                <w:sz w:val="18"/>
                <w:szCs w:val="18"/>
              </w:rPr>
              <w:t>2</w:t>
            </w:r>
          </w:p>
        </w:tc>
        <w:tc>
          <w:tcPr>
            <w:tcW w:w="2284" w:type="dxa"/>
          </w:tcPr>
          <w:p w:rsidR="008C5470" w:rsidRPr="006977B9" w:rsidRDefault="008C5470" w:rsidP="004A59F3">
            <w:pPr>
              <w:tabs>
                <w:tab w:val="left" w:pos="4775"/>
              </w:tabs>
              <w:spacing w:after="0" w:line="240" w:lineRule="auto"/>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03217 91, Одно рабочее место, артикул О3554, Запись в Реестре Российского ПО №11163)</w:t>
            </w:r>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r>
              <w:rPr>
                <w:rFonts w:ascii="Times New Roman" w:hAnsi="Times New Roman"/>
                <w:sz w:val="18"/>
                <w:szCs w:val="18"/>
              </w:rPr>
              <w:t>1</w:t>
            </w:r>
          </w:p>
        </w:tc>
        <w:tc>
          <w:tcPr>
            <w:tcW w:w="116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134"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276" w:type="dxa"/>
            <w:vAlign w:val="center"/>
          </w:tcPr>
          <w:p w:rsidR="008C5470" w:rsidRPr="006977B9" w:rsidRDefault="008C5470" w:rsidP="004A59F3">
            <w:pPr>
              <w:tabs>
                <w:tab w:val="left" w:pos="4775"/>
              </w:tabs>
              <w:spacing w:after="0" w:line="240" w:lineRule="auto"/>
              <w:ind w:right="-286"/>
              <w:rPr>
                <w:rFonts w:ascii="Times New Roman" w:hAnsi="Times New Roman"/>
                <w:bCs/>
                <w:sz w:val="18"/>
                <w:szCs w:val="18"/>
              </w:rPr>
            </w:pPr>
          </w:p>
        </w:tc>
        <w:tc>
          <w:tcPr>
            <w:tcW w:w="1418" w:type="dxa"/>
            <w:vAlign w:val="center"/>
          </w:tcPr>
          <w:p w:rsidR="008C5470" w:rsidRPr="006977B9" w:rsidRDefault="008C5470" w:rsidP="004A59F3">
            <w:pPr>
              <w:tabs>
                <w:tab w:val="left" w:pos="4775"/>
              </w:tabs>
              <w:spacing w:after="0" w:line="240" w:lineRule="auto"/>
              <w:rPr>
                <w:rFonts w:ascii="Times New Roman" w:hAnsi="Times New Roman"/>
                <w:bCs/>
                <w:sz w:val="18"/>
                <w:szCs w:val="18"/>
              </w:rPr>
            </w:pPr>
          </w:p>
        </w:tc>
      </w:tr>
      <w:tr w:rsidR="008C5470" w:rsidRPr="006977B9" w:rsidTr="00E84285">
        <w:trPr>
          <w:trHeight w:val="253"/>
        </w:trPr>
        <w:tc>
          <w:tcPr>
            <w:tcW w:w="40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r>
              <w:rPr>
                <w:rFonts w:ascii="Times New Roman" w:hAnsi="Times New Roman"/>
                <w:sz w:val="18"/>
                <w:szCs w:val="18"/>
              </w:rPr>
              <w:t>3</w:t>
            </w:r>
          </w:p>
        </w:tc>
        <w:tc>
          <w:tcPr>
            <w:tcW w:w="2284" w:type="dxa"/>
          </w:tcPr>
          <w:p w:rsidR="008C5470" w:rsidRPr="006977B9" w:rsidRDefault="008C5470" w:rsidP="004A59F3">
            <w:pPr>
              <w:tabs>
                <w:tab w:val="left" w:pos="4775"/>
              </w:tabs>
              <w:spacing w:after="0" w:line="240" w:lineRule="auto"/>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03216 91, актуализация, Одно рабочее место, артикул О4636, Запись в Реестре Российского ПО №16408)</w:t>
            </w:r>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r>
              <w:rPr>
                <w:rFonts w:ascii="Times New Roman" w:hAnsi="Times New Roman"/>
                <w:sz w:val="18"/>
                <w:szCs w:val="18"/>
              </w:rPr>
              <w:t>1</w:t>
            </w:r>
          </w:p>
        </w:tc>
        <w:tc>
          <w:tcPr>
            <w:tcW w:w="116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134"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276" w:type="dxa"/>
            <w:vAlign w:val="center"/>
          </w:tcPr>
          <w:p w:rsidR="008C5470" w:rsidRPr="006977B9" w:rsidRDefault="008C5470" w:rsidP="004A59F3">
            <w:pPr>
              <w:tabs>
                <w:tab w:val="left" w:pos="4775"/>
              </w:tabs>
              <w:spacing w:after="0" w:line="240" w:lineRule="auto"/>
              <w:ind w:right="-286"/>
              <w:rPr>
                <w:rFonts w:ascii="Times New Roman" w:hAnsi="Times New Roman"/>
                <w:bCs/>
                <w:sz w:val="18"/>
                <w:szCs w:val="18"/>
              </w:rPr>
            </w:pPr>
          </w:p>
        </w:tc>
        <w:tc>
          <w:tcPr>
            <w:tcW w:w="1418" w:type="dxa"/>
            <w:vAlign w:val="center"/>
          </w:tcPr>
          <w:p w:rsidR="008C5470" w:rsidRPr="006977B9" w:rsidRDefault="008C5470" w:rsidP="004A59F3">
            <w:pPr>
              <w:tabs>
                <w:tab w:val="left" w:pos="4775"/>
              </w:tabs>
              <w:spacing w:after="0" w:line="240" w:lineRule="auto"/>
              <w:rPr>
                <w:rFonts w:ascii="Times New Roman" w:hAnsi="Times New Roman"/>
                <w:bCs/>
                <w:sz w:val="18"/>
                <w:szCs w:val="18"/>
              </w:rPr>
            </w:pPr>
          </w:p>
        </w:tc>
      </w:tr>
      <w:tr w:rsidR="008C5470" w:rsidRPr="006977B9" w:rsidTr="00E84285">
        <w:trPr>
          <w:trHeight w:val="253"/>
        </w:trPr>
        <w:tc>
          <w:tcPr>
            <w:tcW w:w="40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r>
              <w:rPr>
                <w:rFonts w:ascii="Times New Roman" w:hAnsi="Times New Roman"/>
                <w:sz w:val="18"/>
                <w:szCs w:val="18"/>
              </w:rPr>
              <w:t>4</w:t>
            </w:r>
          </w:p>
        </w:tc>
        <w:tc>
          <w:tcPr>
            <w:tcW w:w="2284" w:type="dxa"/>
          </w:tcPr>
          <w:p w:rsidR="008C5470" w:rsidRPr="006977B9" w:rsidRDefault="008C5470" w:rsidP="004A59F3">
            <w:pPr>
              <w:tabs>
                <w:tab w:val="left" w:pos="4775"/>
              </w:tabs>
              <w:spacing w:after="0" w:line="240" w:lineRule="auto"/>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03217 91, актуализация, Одно рабочее место, артикул О4636, Запись в Реестре Российского ПО №16408)</w:t>
            </w:r>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487" w:type="dxa"/>
            <w:vAlign w:val="center"/>
          </w:tcPr>
          <w:p w:rsidR="008C5470" w:rsidRPr="006977B9" w:rsidRDefault="008C5470" w:rsidP="004A59F3">
            <w:pPr>
              <w:tabs>
                <w:tab w:val="left" w:pos="4775"/>
              </w:tabs>
              <w:spacing w:after="0" w:line="240" w:lineRule="auto"/>
              <w:ind w:right="-286"/>
              <w:jc w:val="both"/>
              <w:rPr>
                <w:rFonts w:ascii="Times New Roman" w:hAnsi="Times New Roman"/>
                <w:sz w:val="18"/>
                <w:szCs w:val="18"/>
              </w:rPr>
            </w:pPr>
            <w:r>
              <w:rPr>
                <w:rFonts w:ascii="Times New Roman" w:hAnsi="Times New Roman"/>
                <w:sz w:val="18"/>
                <w:szCs w:val="18"/>
              </w:rPr>
              <w:t>1</w:t>
            </w:r>
          </w:p>
        </w:tc>
        <w:tc>
          <w:tcPr>
            <w:tcW w:w="1161"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134" w:type="dxa"/>
            <w:vAlign w:val="center"/>
          </w:tcPr>
          <w:p w:rsidR="008C5470" w:rsidRPr="006977B9" w:rsidRDefault="008C5470" w:rsidP="004A59F3">
            <w:pPr>
              <w:tabs>
                <w:tab w:val="left" w:pos="4775"/>
              </w:tabs>
              <w:spacing w:after="0" w:line="240" w:lineRule="auto"/>
              <w:ind w:right="-286"/>
              <w:rPr>
                <w:rFonts w:ascii="Times New Roman" w:hAnsi="Times New Roman"/>
                <w:sz w:val="18"/>
                <w:szCs w:val="18"/>
              </w:rPr>
            </w:pPr>
          </w:p>
        </w:tc>
        <w:tc>
          <w:tcPr>
            <w:tcW w:w="1276" w:type="dxa"/>
            <w:vAlign w:val="center"/>
          </w:tcPr>
          <w:p w:rsidR="008C5470" w:rsidRPr="006977B9" w:rsidRDefault="008C5470" w:rsidP="004A59F3">
            <w:pPr>
              <w:tabs>
                <w:tab w:val="left" w:pos="4775"/>
              </w:tabs>
              <w:spacing w:after="0" w:line="240" w:lineRule="auto"/>
              <w:ind w:right="-286"/>
              <w:rPr>
                <w:rFonts w:ascii="Times New Roman" w:hAnsi="Times New Roman"/>
                <w:bCs/>
                <w:sz w:val="18"/>
                <w:szCs w:val="18"/>
              </w:rPr>
            </w:pPr>
          </w:p>
        </w:tc>
        <w:tc>
          <w:tcPr>
            <w:tcW w:w="1418" w:type="dxa"/>
            <w:vAlign w:val="center"/>
          </w:tcPr>
          <w:p w:rsidR="008C5470" w:rsidRPr="006977B9" w:rsidRDefault="008C5470" w:rsidP="004A59F3">
            <w:pPr>
              <w:tabs>
                <w:tab w:val="left" w:pos="4775"/>
              </w:tabs>
              <w:spacing w:after="0" w:line="240" w:lineRule="auto"/>
              <w:rPr>
                <w:rFonts w:ascii="Times New Roman" w:hAnsi="Times New Roman"/>
                <w:bCs/>
                <w:sz w:val="18"/>
                <w:szCs w:val="18"/>
              </w:rPr>
            </w:pPr>
          </w:p>
        </w:tc>
      </w:tr>
      <w:tr w:rsidR="008C5470" w:rsidRPr="006977B9" w:rsidTr="00E84285">
        <w:trPr>
          <w:trHeight w:val="253"/>
        </w:trPr>
        <w:tc>
          <w:tcPr>
            <w:tcW w:w="401" w:type="dxa"/>
            <w:vAlign w:val="center"/>
          </w:tcPr>
          <w:p w:rsidR="008C5470" w:rsidRDefault="008C5470" w:rsidP="004A59F3">
            <w:pPr>
              <w:tabs>
                <w:tab w:val="left" w:pos="4775"/>
              </w:tabs>
              <w:spacing w:after="0" w:line="240" w:lineRule="auto"/>
              <w:ind w:right="-286"/>
              <w:rPr>
                <w:rFonts w:ascii="Times New Roman" w:hAnsi="Times New Roman"/>
                <w:sz w:val="18"/>
                <w:szCs w:val="18"/>
              </w:rPr>
            </w:pPr>
          </w:p>
        </w:tc>
        <w:tc>
          <w:tcPr>
            <w:tcW w:w="2284" w:type="dxa"/>
          </w:tcPr>
          <w:p w:rsidR="008C5470" w:rsidRDefault="008C5470" w:rsidP="004A59F3">
            <w:pPr>
              <w:tabs>
                <w:tab w:val="left" w:pos="4775"/>
              </w:tabs>
              <w:spacing w:after="0" w:line="240" w:lineRule="auto"/>
              <w:ind w:right="-39"/>
              <w:rPr>
                <w:rFonts w:ascii="Times New Roman" w:hAnsi="Times New Roman"/>
                <w:sz w:val="18"/>
                <w:szCs w:val="18"/>
              </w:rPr>
            </w:pPr>
          </w:p>
        </w:tc>
        <w:tc>
          <w:tcPr>
            <w:tcW w:w="487" w:type="dxa"/>
            <w:vAlign w:val="center"/>
          </w:tcPr>
          <w:p w:rsidR="008C5470" w:rsidRDefault="008C5470" w:rsidP="004A59F3">
            <w:pPr>
              <w:tabs>
                <w:tab w:val="left" w:pos="4775"/>
              </w:tabs>
              <w:spacing w:after="0" w:line="240" w:lineRule="auto"/>
              <w:ind w:right="-286"/>
              <w:jc w:val="both"/>
              <w:rPr>
                <w:rFonts w:ascii="Times New Roman" w:hAnsi="Times New Roman"/>
                <w:sz w:val="18"/>
                <w:szCs w:val="18"/>
              </w:rPr>
            </w:pPr>
          </w:p>
        </w:tc>
        <w:tc>
          <w:tcPr>
            <w:tcW w:w="487" w:type="dxa"/>
            <w:vAlign w:val="center"/>
          </w:tcPr>
          <w:p w:rsidR="008C5470" w:rsidRDefault="008C5470" w:rsidP="004A59F3">
            <w:pPr>
              <w:tabs>
                <w:tab w:val="left" w:pos="4775"/>
              </w:tabs>
              <w:spacing w:after="0" w:line="240" w:lineRule="auto"/>
              <w:ind w:right="-286"/>
              <w:jc w:val="both"/>
              <w:rPr>
                <w:rFonts w:ascii="Times New Roman" w:hAnsi="Times New Roman"/>
                <w:sz w:val="18"/>
                <w:szCs w:val="18"/>
              </w:rPr>
            </w:pPr>
          </w:p>
        </w:tc>
        <w:tc>
          <w:tcPr>
            <w:tcW w:w="1161" w:type="dxa"/>
            <w:vAlign w:val="center"/>
          </w:tcPr>
          <w:p w:rsidR="008C5470" w:rsidRDefault="008C5470" w:rsidP="004A59F3">
            <w:pPr>
              <w:tabs>
                <w:tab w:val="left" w:pos="4775"/>
              </w:tabs>
              <w:spacing w:after="0" w:line="240" w:lineRule="auto"/>
              <w:ind w:right="-286"/>
              <w:rPr>
                <w:rFonts w:ascii="Times New Roman" w:hAnsi="Times New Roman"/>
                <w:sz w:val="18"/>
                <w:szCs w:val="18"/>
              </w:rPr>
            </w:pPr>
          </w:p>
        </w:tc>
        <w:tc>
          <w:tcPr>
            <w:tcW w:w="1134" w:type="dxa"/>
            <w:vAlign w:val="center"/>
          </w:tcPr>
          <w:p w:rsidR="008C5470" w:rsidRDefault="008C5470" w:rsidP="008C5470">
            <w:pPr>
              <w:tabs>
                <w:tab w:val="left" w:pos="4775"/>
              </w:tabs>
              <w:spacing w:after="0" w:line="240" w:lineRule="auto"/>
              <w:ind w:right="-286"/>
              <w:jc w:val="center"/>
              <w:rPr>
                <w:rFonts w:ascii="Times New Roman" w:hAnsi="Times New Roman"/>
                <w:sz w:val="18"/>
                <w:szCs w:val="18"/>
              </w:rPr>
            </w:pPr>
            <w:r>
              <w:rPr>
                <w:rFonts w:ascii="Times New Roman" w:hAnsi="Times New Roman"/>
                <w:sz w:val="18"/>
                <w:szCs w:val="18"/>
              </w:rPr>
              <w:t>ИТОГО:</w:t>
            </w:r>
          </w:p>
        </w:tc>
        <w:tc>
          <w:tcPr>
            <w:tcW w:w="1276" w:type="dxa"/>
            <w:vAlign w:val="center"/>
          </w:tcPr>
          <w:p w:rsidR="008C5470" w:rsidRDefault="008C5470" w:rsidP="004A59F3">
            <w:pPr>
              <w:tabs>
                <w:tab w:val="left" w:pos="4775"/>
              </w:tabs>
              <w:spacing w:after="0" w:line="240" w:lineRule="auto"/>
              <w:ind w:right="-286"/>
              <w:rPr>
                <w:rFonts w:ascii="Times New Roman" w:hAnsi="Times New Roman"/>
                <w:bCs/>
                <w:sz w:val="18"/>
                <w:szCs w:val="18"/>
              </w:rPr>
            </w:pPr>
          </w:p>
        </w:tc>
        <w:tc>
          <w:tcPr>
            <w:tcW w:w="1418" w:type="dxa"/>
            <w:vAlign w:val="center"/>
          </w:tcPr>
          <w:p w:rsidR="008C5470" w:rsidRDefault="008C5470" w:rsidP="004A59F3">
            <w:pPr>
              <w:tabs>
                <w:tab w:val="left" w:pos="4775"/>
              </w:tabs>
              <w:spacing w:after="0" w:line="240" w:lineRule="auto"/>
              <w:rPr>
                <w:rFonts w:ascii="Times New Roman" w:hAnsi="Times New Roman"/>
                <w:bCs/>
                <w:sz w:val="18"/>
                <w:szCs w:val="18"/>
              </w:rPr>
            </w:pPr>
          </w:p>
        </w:tc>
      </w:tr>
    </w:tbl>
    <w:p w:rsidR="00435DA5" w:rsidRDefault="00435DA5">
      <w:pPr>
        <w:pStyle w:val="ConsNormal"/>
        <w:widowControl/>
        <w:ind w:firstLine="0"/>
        <w:jc w:val="center"/>
      </w:pPr>
    </w:p>
    <w:p w:rsidR="00117CC6" w:rsidRDefault="00117CC6">
      <w:pPr>
        <w:pStyle w:val="af5"/>
        <w:ind w:firstLine="567"/>
        <w:jc w:val="both"/>
        <w:rPr>
          <w:rFonts w:ascii="Times New Roman" w:hAnsi="Times New Roman"/>
          <w:b/>
          <w:sz w:val="21"/>
        </w:rPr>
      </w:pPr>
    </w:p>
    <w:p w:rsidR="00117CC6" w:rsidRDefault="00C541AF">
      <w:pPr>
        <w:spacing w:after="0"/>
        <w:ind w:right="-365"/>
      </w:pPr>
      <w:r>
        <w:rPr>
          <w:rFonts w:ascii="Times New Roman" w:hAnsi="Times New Roman"/>
          <w:sz w:val="21"/>
        </w:rPr>
        <w:t>Итого сумма /прописью</w:t>
      </w:r>
      <w:proofErr w:type="gramStart"/>
      <w:r>
        <w:rPr>
          <w:rFonts w:ascii="Times New Roman" w:hAnsi="Times New Roman"/>
          <w:sz w:val="21"/>
        </w:rPr>
        <w:t xml:space="preserve">/:  ____________ (____________________________) </w:t>
      </w:r>
      <w:proofErr w:type="gramEnd"/>
      <w:r>
        <w:rPr>
          <w:rFonts w:ascii="Times New Roman" w:hAnsi="Times New Roman"/>
          <w:sz w:val="21"/>
        </w:rPr>
        <w:t>руб. 00 коп.</w:t>
      </w:r>
    </w:p>
    <w:p w:rsidR="00117CC6" w:rsidRDefault="00117CC6">
      <w:pPr>
        <w:pStyle w:val="ConsNormal"/>
        <w:widowControl/>
        <w:jc w:val="center"/>
        <w:rPr>
          <w:rFonts w:ascii="Times New Roman" w:hAnsi="Times New Roman"/>
          <w:sz w:val="21"/>
        </w:rPr>
      </w:pPr>
    </w:p>
    <w:p w:rsidR="00117CC6" w:rsidRDefault="00C541AF">
      <w:pPr>
        <w:spacing w:after="0"/>
        <w:ind w:left="360"/>
        <w:jc w:val="both"/>
      </w:pPr>
      <w:r>
        <w:rPr>
          <w:rFonts w:ascii="Times New Roman" w:hAnsi="Times New Roman"/>
          <w:b/>
          <w:sz w:val="20"/>
        </w:rPr>
        <w:t>Заказчик</w:t>
      </w:r>
    </w:p>
    <w:p w:rsidR="00117CC6" w:rsidRDefault="00117CC6">
      <w:pPr>
        <w:spacing w:after="0"/>
        <w:ind w:left="360"/>
        <w:jc w:val="both"/>
        <w:rPr>
          <w:rFonts w:ascii="Times New Roman" w:hAnsi="Times New Roman"/>
          <w:b/>
          <w:sz w:val="20"/>
        </w:rPr>
      </w:pPr>
    </w:p>
    <w:p w:rsidR="00117CC6" w:rsidRDefault="00C541AF">
      <w:pPr>
        <w:spacing w:after="0"/>
        <w:ind w:left="360"/>
        <w:jc w:val="both"/>
        <w:rPr>
          <w:rFonts w:ascii="Times New Roman" w:hAnsi="Times New Roman"/>
          <w:sz w:val="21"/>
        </w:rPr>
      </w:pPr>
      <w:r>
        <w:rPr>
          <w:rFonts w:ascii="Times New Roman" w:hAnsi="Times New Roman"/>
          <w:sz w:val="21"/>
        </w:rPr>
        <w:t>_____________  ___________________  ______________</w:t>
      </w:r>
    </w:p>
    <w:p w:rsidR="00117CC6" w:rsidRDefault="00C541AF">
      <w:pPr>
        <w:spacing w:after="0"/>
        <w:ind w:left="360"/>
        <w:jc w:val="both"/>
        <w:rPr>
          <w:rFonts w:ascii="Times New Roman" w:hAnsi="Times New Roman"/>
          <w:b/>
          <w:sz w:val="20"/>
        </w:rPr>
      </w:pPr>
      <w:r>
        <w:rPr>
          <w:rFonts w:ascii="Times New Roman" w:hAnsi="Times New Roman"/>
          <w:sz w:val="21"/>
        </w:rPr>
        <w:tab/>
        <w:t xml:space="preserve">                                     М.П.</w:t>
      </w:r>
    </w:p>
    <w:p w:rsidR="00117CC6" w:rsidRDefault="00117CC6">
      <w:pPr>
        <w:spacing w:after="0"/>
        <w:ind w:left="360"/>
        <w:jc w:val="both"/>
        <w:rPr>
          <w:rFonts w:ascii="Times New Roman" w:hAnsi="Times New Roman"/>
          <w:b/>
          <w:sz w:val="20"/>
        </w:rPr>
      </w:pPr>
    </w:p>
    <w:p w:rsidR="00117CC6" w:rsidRDefault="00117CC6">
      <w:pPr>
        <w:spacing w:after="0"/>
        <w:ind w:left="360"/>
        <w:jc w:val="both"/>
        <w:rPr>
          <w:rFonts w:ascii="Times New Roman" w:hAnsi="Times New Roman"/>
          <w:b/>
          <w:sz w:val="20"/>
        </w:rPr>
      </w:pPr>
    </w:p>
    <w:p w:rsidR="00117CC6" w:rsidRDefault="00117CC6">
      <w:pPr>
        <w:spacing w:after="0"/>
        <w:ind w:left="360"/>
        <w:jc w:val="both"/>
        <w:rPr>
          <w:rFonts w:ascii="Times New Roman" w:hAnsi="Times New Roman"/>
          <w:b/>
          <w:sz w:val="20"/>
        </w:rPr>
      </w:pPr>
    </w:p>
    <w:p w:rsidR="00117CC6" w:rsidRDefault="00C541AF">
      <w:pPr>
        <w:spacing w:after="0"/>
        <w:ind w:left="360"/>
        <w:jc w:val="both"/>
      </w:pPr>
      <w:r>
        <w:rPr>
          <w:rFonts w:ascii="Times New Roman" w:hAnsi="Times New Roman"/>
          <w:b/>
          <w:sz w:val="20"/>
        </w:rPr>
        <w:t>Исполнитель</w:t>
      </w:r>
    </w:p>
    <w:p w:rsidR="00117CC6" w:rsidRDefault="00117CC6">
      <w:pPr>
        <w:tabs>
          <w:tab w:val="left" w:pos="2912"/>
        </w:tabs>
        <w:spacing w:after="0"/>
        <w:ind w:left="360"/>
        <w:jc w:val="both"/>
        <w:rPr>
          <w:rFonts w:ascii="Times New Roman" w:hAnsi="Times New Roman"/>
          <w:sz w:val="21"/>
        </w:rPr>
      </w:pPr>
    </w:p>
    <w:p w:rsidR="00117CC6" w:rsidRDefault="00C541AF">
      <w:pPr>
        <w:tabs>
          <w:tab w:val="left" w:pos="2912"/>
        </w:tabs>
        <w:spacing w:after="0"/>
        <w:ind w:left="360"/>
        <w:jc w:val="both"/>
        <w:rPr>
          <w:rFonts w:ascii="Times New Roman" w:hAnsi="Times New Roman"/>
          <w:sz w:val="21"/>
        </w:rPr>
      </w:pPr>
      <w:r>
        <w:rPr>
          <w:rFonts w:ascii="Times New Roman" w:hAnsi="Times New Roman"/>
          <w:sz w:val="21"/>
        </w:rPr>
        <w:t>_____________  ____________________ ______________</w:t>
      </w:r>
    </w:p>
    <w:p w:rsidR="00117CC6" w:rsidRDefault="00C541AF" w:rsidP="00435DA5">
      <w:pPr>
        <w:tabs>
          <w:tab w:val="left" w:pos="2912"/>
        </w:tabs>
        <w:spacing w:after="0"/>
        <w:ind w:left="360"/>
        <w:jc w:val="both"/>
        <w:rPr>
          <w:rFonts w:ascii="Times New Roman" w:hAnsi="Times New Roman"/>
          <w:sz w:val="21"/>
        </w:rPr>
      </w:pPr>
      <w:r>
        <w:rPr>
          <w:rFonts w:ascii="Times New Roman" w:hAnsi="Times New Roman"/>
          <w:sz w:val="21"/>
        </w:rPr>
        <w:t xml:space="preserve">                                            М.П.</w:t>
      </w:r>
    </w:p>
    <w:sectPr w:rsidR="00117CC6" w:rsidSect="00EE0751">
      <w:pgSz w:w="11906" w:h="16838"/>
      <w:pgMar w:top="993" w:right="567" w:bottom="993"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17CC6"/>
    <w:rsid w:val="0010170B"/>
    <w:rsid w:val="00117CC6"/>
    <w:rsid w:val="00174B48"/>
    <w:rsid w:val="00336CCC"/>
    <w:rsid w:val="004124C0"/>
    <w:rsid w:val="00435DA5"/>
    <w:rsid w:val="004D467A"/>
    <w:rsid w:val="00571204"/>
    <w:rsid w:val="0077482A"/>
    <w:rsid w:val="008C5470"/>
    <w:rsid w:val="009A254E"/>
    <w:rsid w:val="00C541AF"/>
    <w:rsid w:val="00E84285"/>
    <w:rsid w:val="00EE0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E0751"/>
    <w:pPr>
      <w:spacing w:after="200" w:line="276" w:lineRule="auto"/>
    </w:pPr>
    <w:rPr>
      <w:rFonts w:ascii="Calibri" w:hAnsi="Calibri"/>
      <w:sz w:val="22"/>
    </w:rPr>
  </w:style>
  <w:style w:type="paragraph" w:styleId="10">
    <w:name w:val="heading 1"/>
    <w:next w:val="a"/>
    <w:link w:val="11"/>
    <w:uiPriority w:val="9"/>
    <w:qFormat/>
    <w:rsid w:val="00EE0751"/>
    <w:pPr>
      <w:spacing w:before="120" w:after="120"/>
      <w:jc w:val="both"/>
      <w:outlineLvl w:val="0"/>
    </w:pPr>
    <w:rPr>
      <w:rFonts w:ascii="XO Thames" w:hAnsi="XO Thames"/>
      <w:b/>
      <w:sz w:val="32"/>
    </w:rPr>
  </w:style>
  <w:style w:type="paragraph" w:styleId="2">
    <w:name w:val="heading 2"/>
    <w:next w:val="a"/>
    <w:link w:val="20"/>
    <w:uiPriority w:val="9"/>
    <w:qFormat/>
    <w:rsid w:val="00EE0751"/>
    <w:pPr>
      <w:spacing w:before="120" w:after="120"/>
      <w:jc w:val="both"/>
      <w:outlineLvl w:val="1"/>
    </w:pPr>
    <w:rPr>
      <w:rFonts w:ascii="XO Thames" w:hAnsi="XO Thames"/>
      <w:b/>
      <w:sz w:val="28"/>
    </w:rPr>
  </w:style>
  <w:style w:type="paragraph" w:styleId="3">
    <w:name w:val="heading 3"/>
    <w:next w:val="a"/>
    <w:link w:val="30"/>
    <w:uiPriority w:val="9"/>
    <w:qFormat/>
    <w:rsid w:val="00EE0751"/>
    <w:pPr>
      <w:spacing w:before="120" w:after="120"/>
      <w:jc w:val="both"/>
      <w:outlineLvl w:val="2"/>
    </w:pPr>
    <w:rPr>
      <w:rFonts w:ascii="XO Thames" w:hAnsi="XO Thames"/>
      <w:b/>
      <w:sz w:val="26"/>
    </w:rPr>
  </w:style>
  <w:style w:type="paragraph" w:styleId="4">
    <w:name w:val="heading 4"/>
    <w:next w:val="a"/>
    <w:link w:val="40"/>
    <w:uiPriority w:val="9"/>
    <w:qFormat/>
    <w:rsid w:val="00EE0751"/>
    <w:pPr>
      <w:spacing w:before="120" w:after="120"/>
      <w:jc w:val="both"/>
      <w:outlineLvl w:val="3"/>
    </w:pPr>
    <w:rPr>
      <w:rFonts w:ascii="XO Thames" w:hAnsi="XO Thames"/>
      <w:b/>
      <w:sz w:val="24"/>
    </w:rPr>
  </w:style>
  <w:style w:type="paragraph" w:styleId="5">
    <w:name w:val="heading 5"/>
    <w:next w:val="a"/>
    <w:link w:val="50"/>
    <w:uiPriority w:val="9"/>
    <w:qFormat/>
    <w:rsid w:val="00EE0751"/>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E0751"/>
    <w:rPr>
      <w:rFonts w:ascii="Calibri" w:hAnsi="Calibri"/>
      <w:sz w:val="22"/>
    </w:rPr>
  </w:style>
  <w:style w:type="paragraph" w:styleId="21">
    <w:name w:val="toc 2"/>
    <w:next w:val="a"/>
    <w:link w:val="22"/>
    <w:uiPriority w:val="39"/>
    <w:rsid w:val="00EE0751"/>
    <w:pPr>
      <w:ind w:left="200"/>
    </w:pPr>
    <w:rPr>
      <w:rFonts w:ascii="XO Thames" w:hAnsi="XO Thames"/>
      <w:sz w:val="28"/>
    </w:rPr>
  </w:style>
  <w:style w:type="character" w:customStyle="1" w:styleId="22">
    <w:name w:val="Оглавление 2 Знак"/>
    <w:link w:val="21"/>
    <w:rsid w:val="00EE0751"/>
    <w:rPr>
      <w:rFonts w:ascii="XO Thames" w:hAnsi="XO Thames"/>
      <w:sz w:val="28"/>
    </w:rPr>
  </w:style>
  <w:style w:type="paragraph" w:styleId="a3">
    <w:name w:val="caption"/>
    <w:basedOn w:val="a"/>
    <w:link w:val="a4"/>
    <w:rsid w:val="00EE0751"/>
    <w:pPr>
      <w:spacing w:before="120" w:after="120"/>
    </w:pPr>
    <w:rPr>
      <w:i/>
      <w:sz w:val="24"/>
    </w:rPr>
  </w:style>
  <w:style w:type="character" w:customStyle="1" w:styleId="a4">
    <w:name w:val="Название объекта Знак"/>
    <w:basedOn w:val="1"/>
    <w:link w:val="a3"/>
    <w:rsid w:val="00EE0751"/>
    <w:rPr>
      <w:rFonts w:ascii="Calibri" w:hAnsi="Calibri"/>
      <w:i/>
      <w:sz w:val="24"/>
    </w:rPr>
  </w:style>
  <w:style w:type="paragraph" w:styleId="41">
    <w:name w:val="toc 4"/>
    <w:next w:val="a"/>
    <w:link w:val="42"/>
    <w:uiPriority w:val="39"/>
    <w:rsid w:val="00EE0751"/>
    <w:pPr>
      <w:ind w:left="600"/>
    </w:pPr>
    <w:rPr>
      <w:rFonts w:ascii="XO Thames" w:hAnsi="XO Thames"/>
      <w:sz w:val="28"/>
    </w:rPr>
  </w:style>
  <w:style w:type="character" w:customStyle="1" w:styleId="42">
    <w:name w:val="Оглавление 4 Знак"/>
    <w:link w:val="41"/>
    <w:rsid w:val="00EE0751"/>
    <w:rPr>
      <w:rFonts w:ascii="XO Thames" w:hAnsi="XO Thames"/>
      <w:sz w:val="28"/>
    </w:rPr>
  </w:style>
  <w:style w:type="paragraph" w:styleId="6">
    <w:name w:val="toc 6"/>
    <w:next w:val="a"/>
    <w:link w:val="60"/>
    <w:uiPriority w:val="39"/>
    <w:rsid w:val="00EE0751"/>
    <w:pPr>
      <w:ind w:left="1000"/>
    </w:pPr>
    <w:rPr>
      <w:rFonts w:ascii="XO Thames" w:hAnsi="XO Thames"/>
      <w:sz w:val="28"/>
    </w:rPr>
  </w:style>
  <w:style w:type="character" w:customStyle="1" w:styleId="60">
    <w:name w:val="Оглавление 6 Знак"/>
    <w:link w:val="6"/>
    <w:rsid w:val="00EE0751"/>
    <w:rPr>
      <w:rFonts w:ascii="XO Thames" w:hAnsi="XO Thames"/>
      <w:sz w:val="28"/>
    </w:rPr>
  </w:style>
  <w:style w:type="paragraph" w:styleId="7">
    <w:name w:val="toc 7"/>
    <w:next w:val="a"/>
    <w:link w:val="70"/>
    <w:uiPriority w:val="39"/>
    <w:rsid w:val="00EE0751"/>
    <w:pPr>
      <w:ind w:left="1200"/>
    </w:pPr>
    <w:rPr>
      <w:rFonts w:ascii="XO Thames" w:hAnsi="XO Thames"/>
      <w:sz w:val="28"/>
    </w:rPr>
  </w:style>
  <w:style w:type="character" w:customStyle="1" w:styleId="70">
    <w:name w:val="Оглавление 7 Знак"/>
    <w:link w:val="7"/>
    <w:rsid w:val="00EE0751"/>
    <w:rPr>
      <w:rFonts w:ascii="XO Thames" w:hAnsi="XO Thames"/>
      <w:sz w:val="28"/>
    </w:rPr>
  </w:style>
  <w:style w:type="paragraph" w:customStyle="1" w:styleId="a5">
    <w:name w:val="Символ сноски"/>
    <w:link w:val="a6"/>
    <w:rsid w:val="00EE0751"/>
    <w:rPr>
      <w:vertAlign w:val="superscript"/>
    </w:rPr>
  </w:style>
  <w:style w:type="character" w:customStyle="1" w:styleId="a6">
    <w:name w:val="Символ сноски"/>
    <w:link w:val="a5"/>
    <w:rsid w:val="00EE0751"/>
    <w:rPr>
      <w:vertAlign w:val="superscript"/>
    </w:rPr>
  </w:style>
  <w:style w:type="paragraph" w:styleId="a7">
    <w:name w:val="footer"/>
    <w:basedOn w:val="a"/>
    <w:link w:val="a8"/>
    <w:rsid w:val="00EE0751"/>
    <w:pPr>
      <w:tabs>
        <w:tab w:val="center" w:pos="4677"/>
        <w:tab w:val="right" w:pos="9355"/>
      </w:tabs>
    </w:pPr>
  </w:style>
  <w:style w:type="character" w:customStyle="1" w:styleId="a8">
    <w:name w:val="Нижний колонтитул Знак"/>
    <w:basedOn w:val="1"/>
    <w:link w:val="a7"/>
    <w:rsid w:val="00EE0751"/>
    <w:rPr>
      <w:rFonts w:ascii="Calibri" w:hAnsi="Calibri"/>
      <w:sz w:val="22"/>
    </w:rPr>
  </w:style>
  <w:style w:type="paragraph" w:customStyle="1" w:styleId="Endnote">
    <w:name w:val="Endnote"/>
    <w:link w:val="Endnote0"/>
    <w:rsid w:val="00EE0751"/>
    <w:pPr>
      <w:ind w:firstLine="851"/>
      <w:jc w:val="both"/>
    </w:pPr>
    <w:rPr>
      <w:rFonts w:ascii="XO Thames" w:hAnsi="XO Thames"/>
      <w:sz w:val="22"/>
    </w:rPr>
  </w:style>
  <w:style w:type="character" w:customStyle="1" w:styleId="Endnote0">
    <w:name w:val="Endnote"/>
    <w:link w:val="Endnote"/>
    <w:rsid w:val="00EE0751"/>
    <w:rPr>
      <w:rFonts w:ascii="XO Thames" w:hAnsi="XO Thames"/>
      <w:sz w:val="22"/>
    </w:rPr>
  </w:style>
  <w:style w:type="character" w:customStyle="1" w:styleId="30">
    <w:name w:val="Заголовок 3 Знак"/>
    <w:link w:val="3"/>
    <w:rsid w:val="00EE0751"/>
    <w:rPr>
      <w:rFonts w:ascii="XO Thames" w:hAnsi="XO Thames"/>
      <w:b/>
      <w:sz w:val="26"/>
    </w:rPr>
  </w:style>
  <w:style w:type="paragraph" w:styleId="a9">
    <w:name w:val="Body Text"/>
    <w:basedOn w:val="a"/>
    <w:link w:val="aa"/>
    <w:rsid w:val="00EE0751"/>
    <w:pPr>
      <w:spacing w:after="140"/>
    </w:pPr>
  </w:style>
  <w:style w:type="character" w:customStyle="1" w:styleId="aa">
    <w:name w:val="Основной текст Знак"/>
    <w:basedOn w:val="1"/>
    <w:link w:val="a9"/>
    <w:rsid w:val="00EE0751"/>
    <w:rPr>
      <w:rFonts w:ascii="Calibri" w:hAnsi="Calibri"/>
      <w:sz w:val="22"/>
    </w:rPr>
  </w:style>
  <w:style w:type="paragraph" w:customStyle="1" w:styleId="ab">
    <w:name w:val="Заголовок таблицы"/>
    <w:basedOn w:val="ac"/>
    <w:link w:val="ad"/>
    <w:rsid w:val="00EE0751"/>
    <w:pPr>
      <w:widowControl/>
      <w:jc w:val="center"/>
    </w:pPr>
    <w:rPr>
      <w:b/>
    </w:rPr>
  </w:style>
  <w:style w:type="character" w:customStyle="1" w:styleId="ad">
    <w:name w:val="Заголовок таблицы"/>
    <w:basedOn w:val="ae"/>
    <w:link w:val="ab"/>
    <w:rsid w:val="00EE0751"/>
    <w:rPr>
      <w:rFonts w:ascii="Calibri" w:hAnsi="Calibri"/>
      <w:b/>
      <w:sz w:val="22"/>
    </w:rPr>
  </w:style>
  <w:style w:type="paragraph" w:customStyle="1" w:styleId="ConsNonformat">
    <w:name w:val="ConsNonformat"/>
    <w:link w:val="ConsNonformat0"/>
    <w:rsid w:val="00EE0751"/>
    <w:pPr>
      <w:widowControl w:val="0"/>
    </w:pPr>
    <w:rPr>
      <w:rFonts w:ascii="Courier New" w:hAnsi="Courier New"/>
      <w:sz w:val="18"/>
    </w:rPr>
  </w:style>
  <w:style w:type="character" w:customStyle="1" w:styleId="ConsNonformat0">
    <w:name w:val="ConsNonformat"/>
    <w:link w:val="ConsNonformat"/>
    <w:rsid w:val="00EE0751"/>
    <w:rPr>
      <w:rFonts w:ascii="Courier New" w:hAnsi="Courier New"/>
      <w:sz w:val="18"/>
    </w:rPr>
  </w:style>
  <w:style w:type="paragraph" w:styleId="af">
    <w:name w:val="List Paragraph"/>
    <w:basedOn w:val="a"/>
    <w:link w:val="af0"/>
    <w:rsid w:val="00EE0751"/>
    <w:pPr>
      <w:ind w:left="720"/>
      <w:contextualSpacing/>
    </w:pPr>
  </w:style>
  <w:style w:type="character" w:customStyle="1" w:styleId="af0">
    <w:name w:val="Абзац списка Знак"/>
    <w:basedOn w:val="1"/>
    <w:link w:val="af"/>
    <w:rsid w:val="00EE0751"/>
    <w:rPr>
      <w:rFonts w:ascii="Calibri" w:hAnsi="Calibri"/>
      <w:sz w:val="22"/>
    </w:rPr>
  </w:style>
  <w:style w:type="paragraph" w:styleId="31">
    <w:name w:val="toc 3"/>
    <w:next w:val="a"/>
    <w:link w:val="32"/>
    <w:uiPriority w:val="39"/>
    <w:rsid w:val="00EE0751"/>
    <w:pPr>
      <w:ind w:left="400"/>
    </w:pPr>
    <w:rPr>
      <w:rFonts w:ascii="XO Thames" w:hAnsi="XO Thames"/>
      <w:sz w:val="28"/>
    </w:rPr>
  </w:style>
  <w:style w:type="character" w:customStyle="1" w:styleId="32">
    <w:name w:val="Оглавление 3 Знак"/>
    <w:link w:val="31"/>
    <w:rsid w:val="00EE0751"/>
    <w:rPr>
      <w:rFonts w:ascii="XO Thames" w:hAnsi="XO Thames"/>
      <w:sz w:val="28"/>
    </w:rPr>
  </w:style>
  <w:style w:type="paragraph" w:customStyle="1" w:styleId="12">
    <w:name w:val="Основной шрифт абзаца1"/>
    <w:link w:val="13"/>
    <w:rsid w:val="00EE0751"/>
  </w:style>
  <w:style w:type="character" w:customStyle="1" w:styleId="13">
    <w:name w:val="Основной шрифт абзаца1"/>
    <w:link w:val="12"/>
    <w:rsid w:val="00EE0751"/>
  </w:style>
  <w:style w:type="paragraph" w:customStyle="1" w:styleId="af1">
    <w:name w:val="Текст сноски Знак"/>
    <w:link w:val="af2"/>
    <w:rsid w:val="00EE0751"/>
  </w:style>
  <w:style w:type="character" w:customStyle="1" w:styleId="af2">
    <w:name w:val="Текст сноски Знак"/>
    <w:link w:val="af1"/>
    <w:rsid w:val="00EE0751"/>
    <w:rPr>
      <w:rFonts w:ascii="Times New Roman" w:hAnsi="Times New Roman"/>
      <w:sz w:val="20"/>
    </w:rPr>
  </w:style>
  <w:style w:type="character" w:customStyle="1" w:styleId="50">
    <w:name w:val="Заголовок 5 Знак"/>
    <w:link w:val="5"/>
    <w:rsid w:val="00EE0751"/>
    <w:rPr>
      <w:rFonts w:ascii="XO Thames" w:hAnsi="XO Thames"/>
      <w:b/>
      <w:sz w:val="22"/>
    </w:rPr>
  </w:style>
  <w:style w:type="paragraph" w:customStyle="1" w:styleId="ac">
    <w:name w:val="Содержимое таблицы"/>
    <w:basedOn w:val="a"/>
    <w:link w:val="ae"/>
    <w:rsid w:val="00EE0751"/>
    <w:pPr>
      <w:widowControl w:val="0"/>
    </w:pPr>
  </w:style>
  <w:style w:type="character" w:customStyle="1" w:styleId="ae">
    <w:name w:val="Содержимое таблицы"/>
    <w:basedOn w:val="1"/>
    <w:link w:val="ac"/>
    <w:rsid w:val="00EE0751"/>
    <w:rPr>
      <w:rFonts w:ascii="Calibri" w:hAnsi="Calibri"/>
      <w:sz w:val="22"/>
    </w:rPr>
  </w:style>
  <w:style w:type="character" w:customStyle="1" w:styleId="11">
    <w:name w:val="Заголовок 1 Знак"/>
    <w:link w:val="10"/>
    <w:rsid w:val="00EE0751"/>
    <w:rPr>
      <w:rFonts w:ascii="XO Thames" w:hAnsi="XO Thames"/>
      <w:b/>
      <w:sz w:val="32"/>
    </w:rPr>
  </w:style>
  <w:style w:type="paragraph" w:styleId="af3">
    <w:name w:val="Balloon Text"/>
    <w:basedOn w:val="a"/>
    <w:link w:val="14"/>
    <w:rsid w:val="00EE0751"/>
    <w:pPr>
      <w:spacing w:after="0" w:line="240" w:lineRule="auto"/>
    </w:pPr>
    <w:rPr>
      <w:rFonts w:ascii="Tahoma" w:hAnsi="Tahoma"/>
      <w:sz w:val="16"/>
    </w:rPr>
  </w:style>
  <w:style w:type="character" w:customStyle="1" w:styleId="14">
    <w:name w:val="Текст выноски Знак1"/>
    <w:basedOn w:val="1"/>
    <w:link w:val="af3"/>
    <w:rsid w:val="00EE0751"/>
    <w:rPr>
      <w:rFonts w:ascii="Tahoma" w:hAnsi="Tahoma"/>
      <w:sz w:val="16"/>
    </w:rPr>
  </w:style>
  <w:style w:type="paragraph" w:customStyle="1" w:styleId="ConsTitle">
    <w:name w:val="ConsTitle"/>
    <w:link w:val="ConsTitle0"/>
    <w:rsid w:val="00EE0751"/>
    <w:pPr>
      <w:widowControl w:val="0"/>
    </w:pPr>
    <w:rPr>
      <w:rFonts w:ascii="Arial" w:hAnsi="Arial"/>
      <w:b/>
      <w:sz w:val="18"/>
    </w:rPr>
  </w:style>
  <w:style w:type="character" w:customStyle="1" w:styleId="ConsTitle0">
    <w:name w:val="ConsTitle"/>
    <w:link w:val="ConsTitle"/>
    <w:rsid w:val="00EE0751"/>
    <w:rPr>
      <w:rFonts w:ascii="Arial" w:hAnsi="Arial"/>
      <w:b/>
      <w:sz w:val="18"/>
    </w:rPr>
  </w:style>
  <w:style w:type="paragraph" w:customStyle="1" w:styleId="15">
    <w:name w:val="Гиперссылка1"/>
    <w:link w:val="af4"/>
    <w:rsid w:val="00EE0751"/>
    <w:rPr>
      <w:color w:val="0000FF"/>
      <w:u w:val="single"/>
    </w:rPr>
  </w:style>
  <w:style w:type="character" w:styleId="af4">
    <w:name w:val="Hyperlink"/>
    <w:link w:val="15"/>
    <w:rsid w:val="00EE0751"/>
    <w:rPr>
      <w:color w:val="0000FF"/>
      <w:u w:val="single"/>
    </w:rPr>
  </w:style>
  <w:style w:type="paragraph" w:customStyle="1" w:styleId="Footnote">
    <w:name w:val="Footnote"/>
    <w:basedOn w:val="a"/>
    <w:link w:val="Footnote0"/>
    <w:rsid w:val="00EE0751"/>
    <w:pPr>
      <w:spacing w:after="0" w:line="240" w:lineRule="auto"/>
    </w:pPr>
    <w:rPr>
      <w:rFonts w:ascii="Times New Roman" w:hAnsi="Times New Roman"/>
      <w:sz w:val="20"/>
    </w:rPr>
  </w:style>
  <w:style w:type="character" w:customStyle="1" w:styleId="Footnote0">
    <w:name w:val="Footnote"/>
    <w:basedOn w:val="1"/>
    <w:link w:val="Footnote"/>
    <w:rsid w:val="00EE0751"/>
    <w:rPr>
      <w:rFonts w:ascii="Times New Roman" w:hAnsi="Times New Roman"/>
      <w:sz w:val="20"/>
    </w:rPr>
  </w:style>
  <w:style w:type="paragraph" w:styleId="16">
    <w:name w:val="toc 1"/>
    <w:next w:val="a"/>
    <w:link w:val="17"/>
    <w:uiPriority w:val="39"/>
    <w:rsid w:val="00EE0751"/>
    <w:rPr>
      <w:rFonts w:ascii="XO Thames" w:hAnsi="XO Thames"/>
      <w:b/>
      <w:sz w:val="28"/>
    </w:rPr>
  </w:style>
  <w:style w:type="character" w:customStyle="1" w:styleId="17">
    <w:name w:val="Оглавление 1 Знак"/>
    <w:link w:val="16"/>
    <w:rsid w:val="00EE0751"/>
    <w:rPr>
      <w:rFonts w:ascii="XO Thames" w:hAnsi="XO Thames"/>
      <w:b/>
      <w:sz w:val="28"/>
    </w:rPr>
  </w:style>
  <w:style w:type="paragraph" w:customStyle="1" w:styleId="HeaderandFooter">
    <w:name w:val="Header and Footer"/>
    <w:link w:val="HeaderandFooter0"/>
    <w:rsid w:val="00EE0751"/>
    <w:pPr>
      <w:jc w:val="both"/>
    </w:pPr>
    <w:rPr>
      <w:rFonts w:ascii="XO Thames" w:hAnsi="XO Thames"/>
      <w:sz w:val="28"/>
    </w:rPr>
  </w:style>
  <w:style w:type="character" w:customStyle="1" w:styleId="HeaderandFooter0">
    <w:name w:val="Header and Footer"/>
    <w:link w:val="HeaderandFooter"/>
    <w:rsid w:val="00EE0751"/>
    <w:rPr>
      <w:rFonts w:ascii="XO Thames" w:hAnsi="XO Thames"/>
      <w:sz w:val="28"/>
    </w:rPr>
  </w:style>
  <w:style w:type="paragraph" w:customStyle="1" w:styleId="18">
    <w:name w:val="Без интервала1"/>
    <w:link w:val="19"/>
    <w:rsid w:val="00EE0751"/>
    <w:rPr>
      <w:rFonts w:ascii="Calibri" w:hAnsi="Calibri"/>
      <w:sz w:val="22"/>
    </w:rPr>
  </w:style>
  <w:style w:type="character" w:customStyle="1" w:styleId="19">
    <w:name w:val="Без интервала1"/>
    <w:link w:val="18"/>
    <w:rsid w:val="00EE0751"/>
    <w:rPr>
      <w:rFonts w:ascii="Calibri" w:hAnsi="Calibri"/>
      <w:sz w:val="22"/>
    </w:rPr>
  </w:style>
  <w:style w:type="paragraph" w:styleId="af5">
    <w:name w:val="No Spacing"/>
    <w:link w:val="af6"/>
    <w:rsid w:val="00EE0751"/>
    <w:rPr>
      <w:rFonts w:ascii="Calibri" w:hAnsi="Calibri"/>
      <w:sz w:val="22"/>
    </w:rPr>
  </w:style>
  <w:style w:type="character" w:customStyle="1" w:styleId="af6">
    <w:name w:val="Без интервала Знак"/>
    <w:link w:val="af5"/>
    <w:rsid w:val="00EE0751"/>
    <w:rPr>
      <w:rFonts w:ascii="Calibri" w:hAnsi="Calibri"/>
      <w:sz w:val="22"/>
    </w:rPr>
  </w:style>
  <w:style w:type="paragraph" w:customStyle="1" w:styleId="ConsNormal">
    <w:name w:val="ConsNormal"/>
    <w:link w:val="ConsNormal0"/>
    <w:rsid w:val="00EE0751"/>
    <w:pPr>
      <w:widowControl w:val="0"/>
      <w:ind w:firstLine="720"/>
    </w:pPr>
    <w:rPr>
      <w:rFonts w:ascii="Arial" w:hAnsi="Arial"/>
      <w:sz w:val="18"/>
    </w:rPr>
  </w:style>
  <w:style w:type="character" w:customStyle="1" w:styleId="ConsNormal0">
    <w:name w:val="ConsNormal"/>
    <w:link w:val="ConsNormal"/>
    <w:rsid w:val="00EE0751"/>
    <w:rPr>
      <w:rFonts w:ascii="Arial" w:hAnsi="Arial"/>
      <w:sz w:val="18"/>
    </w:rPr>
  </w:style>
  <w:style w:type="paragraph" w:customStyle="1" w:styleId="af7">
    <w:name w:val="Текст выноски Знак"/>
    <w:link w:val="af8"/>
    <w:rsid w:val="00EE0751"/>
    <w:rPr>
      <w:rFonts w:ascii="Tahoma" w:hAnsi="Tahoma"/>
      <w:sz w:val="16"/>
    </w:rPr>
  </w:style>
  <w:style w:type="character" w:customStyle="1" w:styleId="af8">
    <w:name w:val="Текст выноски Знак"/>
    <w:link w:val="af7"/>
    <w:rsid w:val="00EE0751"/>
    <w:rPr>
      <w:rFonts w:ascii="Tahoma" w:hAnsi="Tahoma"/>
      <w:sz w:val="16"/>
    </w:rPr>
  </w:style>
  <w:style w:type="paragraph" w:styleId="9">
    <w:name w:val="toc 9"/>
    <w:next w:val="a"/>
    <w:link w:val="90"/>
    <w:uiPriority w:val="39"/>
    <w:rsid w:val="00EE0751"/>
    <w:pPr>
      <w:ind w:left="1600"/>
    </w:pPr>
    <w:rPr>
      <w:rFonts w:ascii="XO Thames" w:hAnsi="XO Thames"/>
      <w:sz w:val="28"/>
    </w:rPr>
  </w:style>
  <w:style w:type="character" w:customStyle="1" w:styleId="90">
    <w:name w:val="Оглавление 9 Знак"/>
    <w:link w:val="9"/>
    <w:rsid w:val="00EE0751"/>
    <w:rPr>
      <w:rFonts w:ascii="XO Thames" w:hAnsi="XO Thames"/>
      <w:sz w:val="28"/>
    </w:rPr>
  </w:style>
  <w:style w:type="paragraph" w:customStyle="1" w:styleId="23">
    <w:name w:val="Основной шрифт абзаца2"/>
    <w:rsid w:val="00EE0751"/>
  </w:style>
  <w:style w:type="paragraph" w:styleId="8">
    <w:name w:val="toc 8"/>
    <w:next w:val="a"/>
    <w:link w:val="80"/>
    <w:uiPriority w:val="39"/>
    <w:rsid w:val="00EE0751"/>
    <w:pPr>
      <w:ind w:left="1400"/>
    </w:pPr>
    <w:rPr>
      <w:rFonts w:ascii="XO Thames" w:hAnsi="XO Thames"/>
      <w:sz w:val="28"/>
    </w:rPr>
  </w:style>
  <w:style w:type="character" w:customStyle="1" w:styleId="80">
    <w:name w:val="Оглавление 8 Знак"/>
    <w:link w:val="8"/>
    <w:rsid w:val="00EE0751"/>
    <w:rPr>
      <w:rFonts w:ascii="XO Thames" w:hAnsi="XO Thames"/>
      <w:sz w:val="28"/>
    </w:rPr>
  </w:style>
  <w:style w:type="paragraph" w:styleId="51">
    <w:name w:val="toc 5"/>
    <w:next w:val="a"/>
    <w:link w:val="52"/>
    <w:uiPriority w:val="39"/>
    <w:rsid w:val="00EE0751"/>
    <w:pPr>
      <w:ind w:left="800"/>
    </w:pPr>
    <w:rPr>
      <w:rFonts w:ascii="XO Thames" w:hAnsi="XO Thames"/>
      <w:sz w:val="28"/>
    </w:rPr>
  </w:style>
  <w:style w:type="character" w:customStyle="1" w:styleId="52">
    <w:name w:val="Оглавление 5 Знак"/>
    <w:link w:val="51"/>
    <w:rsid w:val="00EE0751"/>
    <w:rPr>
      <w:rFonts w:ascii="XO Thames" w:hAnsi="XO Thames"/>
      <w:sz w:val="28"/>
    </w:rPr>
  </w:style>
  <w:style w:type="paragraph" w:customStyle="1" w:styleId="1a">
    <w:name w:val="Указатель1"/>
    <w:basedOn w:val="a"/>
    <w:link w:val="1b"/>
    <w:rsid w:val="00EE0751"/>
  </w:style>
  <w:style w:type="character" w:customStyle="1" w:styleId="1b">
    <w:name w:val="Указатель1"/>
    <w:basedOn w:val="1"/>
    <w:link w:val="1a"/>
    <w:rsid w:val="00EE0751"/>
    <w:rPr>
      <w:rFonts w:ascii="Calibri" w:hAnsi="Calibri"/>
      <w:sz w:val="22"/>
    </w:rPr>
  </w:style>
  <w:style w:type="paragraph" w:customStyle="1" w:styleId="af9">
    <w:name w:val="Заголовок"/>
    <w:basedOn w:val="a"/>
    <w:next w:val="a9"/>
    <w:link w:val="afa"/>
    <w:rsid w:val="00EE0751"/>
    <w:pPr>
      <w:keepNext/>
      <w:spacing w:before="240" w:after="120"/>
    </w:pPr>
    <w:rPr>
      <w:rFonts w:ascii="Arial" w:hAnsi="Arial"/>
      <w:sz w:val="28"/>
    </w:rPr>
  </w:style>
  <w:style w:type="character" w:customStyle="1" w:styleId="afa">
    <w:name w:val="Заголовок"/>
    <w:basedOn w:val="1"/>
    <w:link w:val="af9"/>
    <w:rsid w:val="00EE0751"/>
    <w:rPr>
      <w:rFonts w:ascii="Arial" w:hAnsi="Arial"/>
      <w:sz w:val="28"/>
    </w:rPr>
  </w:style>
  <w:style w:type="paragraph" w:styleId="afb">
    <w:name w:val="Subtitle"/>
    <w:next w:val="a"/>
    <w:link w:val="afc"/>
    <w:uiPriority w:val="11"/>
    <w:qFormat/>
    <w:rsid w:val="00EE0751"/>
    <w:pPr>
      <w:jc w:val="both"/>
    </w:pPr>
    <w:rPr>
      <w:rFonts w:ascii="XO Thames" w:hAnsi="XO Thames"/>
      <w:i/>
      <w:sz w:val="24"/>
    </w:rPr>
  </w:style>
  <w:style w:type="character" w:customStyle="1" w:styleId="afc">
    <w:name w:val="Подзаголовок Знак"/>
    <w:link w:val="afb"/>
    <w:rsid w:val="00EE0751"/>
    <w:rPr>
      <w:rFonts w:ascii="XO Thames" w:hAnsi="XO Thames"/>
      <w:i/>
      <w:sz w:val="24"/>
    </w:rPr>
  </w:style>
  <w:style w:type="paragraph" w:styleId="afd">
    <w:name w:val="Title"/>
    <w:next w:val="a"/>
    <w:link w:val="afe"/>
    <w:uiPriority w:val="10"/>
    <w:qFormat/>
    <w:rsid w:val="00EE0751"/>
    <w:pPr>
      <w:spacing w:before="567" w:after="567"/>
      <w:jc w:val="center"/>
    </w:pPr>
    <w:rPr>
      <w:rFonts w:ascii="XO Thames" w:hAnsi="XO Thames"/>
      <w:b/>
      <w:caps/>
      <w:sz w:val="40"/>
    </w:rPr>
  </w:style>
  <w:style w:type="character" w:customStyle="1" w:styleId="afe">
    <w:name w:val="Название Знак"/>
    <w:link w:val="afd"/>
    <w:rsid w:val="00EE0751"/>
    <w:rPr>
      <w:rFonts w:ascii="XO Thames" w:hAnsi="XO Thames"/>
      <w:b/>
      <w:caps/>
      <w:sz w:val="40"/>
    </w:rPr>
  </w:style>
  <w:style w:type="paragraph" w:styleId="aff">
    <w:name w:val="List"/>
    <w:basedOn w:val="a9"/>
    <w:link w:val="aff0"/>
    <w:rsid w:val="00EE0751"/>
  </w:style>
  <w:style w:type="character" w:customStyle="1" w:styleId="aff0">
    <w:name w:val="Список Знак"/>
    <w:basedOn w:val="aa"/>
    <w:link w:val="aff"/>
    <w:rsid w:val="00EE0751"/>
    <w:rPr>
      <w:rFonts w:ascii="Calibri" w:hAnsi="Calibri"/>
      <w:sz w:val="22"/>
    </w:rPr>
  </w:style>
  <w:style w:type="character" w:customStyle="1" w:styleId="40">
    <w:name w:val="Заголовок 4 Знак"/>
    <w:link w:val="4"/>
    <w:rsid w:val="00EE0751"/>
    <w:rPr>
      <w:rFonts w:ascii="XO Thames" w:hAnsi="XO Thames"/>
      <w:b/>
      <w:sz w:val="24"/>
    </w:rPr>
  </w:style>
  <w:style w:type="paragraph" w:styleId="aff1">
    <w:name w:val="header"/>
    <w:basedOn w:val="a"/>
    <w:link w:val="aff2"/>
    <w:rsid w:val="00EE0751"/>
    <w:pPr>
      <w:tabs>
        <w:tab w:val="center" w:pos="4677"/>
        <w:tab w:val="right" w:pos="9355"/>
      </w:tabs>
    </w:pPr>
  </w:style>
  <w:style w:type="character" w:customStyle="1" w:styleId="aff2">
    <w:name w:val="Верхний колонтитул Знак"/>
    <w:basedOn w:val="1"/>
    <w:link w:val="aff1"/>
    <w:rsid w:val="00EE0751"/>
    <w:rPr>
      <w:rFonts w:ascii="Calibri" w:hAnsi="Calibri"/>
      <w:sz w:val="22"/>
    </w:rPr>
  </w:style>
  <w:style w:type="character" w:customStyle="1" w:styleId="20">
    <w:name w:val="Заголовок 2 Знак"/>
    <w:link w:val="2"/>
    <w:rsid w:val="00EE0751"/>
    <w:rPr>
      <w:rFonts w:ascii="XO Thames" w:hAnsi="XO Thames"/>
      <w:b/>
      <w:sz w:val="2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3779</Words>
  <Characters>21541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sovgiri_AO</cp:lastModifiedBy>
  <cp:revision>7</cp:revision>
  <cp:lastPrinted>2026-08-26T11:09:00Z</cp:lastPrinted>
  <dcterms:created xsi:type="dcterms:W3CDTF">2026-08-18T09:56:00Z</dcterms:created>
  <dcterms:modified xsi:type="dcterms:W3CDTF">2026-08-31T09:43:00Z</dcterms:modified>
</cp:coreProperties>
</file>