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5"/>
        <w:tabs>
          <w:tab w:val="left" w:pos="709"/>
        </w:tabs>
        <w:rPr>
          <w:sz w:val="24"/>
        </w:rPr>
      </w:pPr>
      <w:r w:rsidRPr="006261D4">
        <w:rPr>
          <w:sz w:val="24"/>
        </w:rPr>
        <w:t xml:space="preserve">Государственный контракт №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843372">
        <w:rPr>
          <w:sz w:val="24"/>
          <w:szCs w:val="24"/>
        </w:rPr>
        <w:tab/>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Pr="006261D4">
        <w:rPr>
          <w:sz w:val="24"/>
          <w:szCs w:val="24"/>
        </w:rPr>
        <w:t xml:space="preserve"> г</w:t>
      </w:r>
      <w:r w:rsidR="005F66C6">
        <w:rPr>
          <w:sz w:val="24"/>
          <w:szCs w:val="24"/>
        </w:rPr>
        <w:t>.</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sidRPr="00697BAD">
        <w:rPr>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68492E">
      <w:pPr>
        <w:ind w:firstLine="709"/>
        <w:jc w:val="both"/>
        <w:rPr>
          <w:sz w:val="24"/>
          <w:szCs w:val="24"/>
        </w:rPr>
      </w:pPr>
    </w:p>
    <w:p w:rsidR="0068492E" w:rsidRDefault="00E30637" w:rsidP="0068492E">
      <w:pPr>
        <w:pStyle w:val="1"/>
        <w:numPr>
          <w:ilvl w:val="0"/>
          <w:numId w:val="4"/>
        </w:numPr>
        <w:ind w:left="0" w:right="0" w:firstLine="709"/>
        <w:rPr>
          <w:b/>
          <w:szCs w:val="24"/>
        </w:rPr>
      </w:pPr>
      <w:r w:rsidRPr="006261D4">
        <w:rPr>
          <w:b/>
          <w:szCs w:val="24"/>
        </w:rPr>
        <w:t>Предмет контракта</w:t>
      </w:r>
    </w:p>
    <w:p w:rsidR="0068492E" w:rsidRPr="0068492E" w:rsidRDefault="0068492E" w:rsidP="0068492E"/>
    <w:p w:rsidR="001F3AA9" w:rsidRPr="00193160" w:rsidRDefault="001F3AA9" w:rsidP="001F3AA9">
      <w:pPr>
        <w:pStyle w:val="13"/>
        <w:spacing w:line="240" w:lineRule="auto"/>
        <w:ind w:right="-2" w:firstLine="709"/>
        <w:rPr>
          <w:rFonts w:ascii="PT Astra Serif" w:hAnsi="PT Astra Serif"/>
          <w:szCs w:val="24"/>
        </w:rPr>
      </w:pPr>
      <w:r w:rsidRPr="00193160">
        <w:rPr>
          <w:rFonts w:ascii="PT Astra Serif" w:hAnsi="PT Astra Serif"/>
          <w:szCs w:val="24"/>
        </w:rPr>
        <w:t xml:space="preserve">1.1. </w:t>
      </w:r>
      <w:r>
        <w:rPr>
          <w:rFonts w:ascii="PT Astra Serif" w:hAnsi="PT Astra Serif"/>
          <w:szCs w:val="24"/>
        </w:rPr>
        <w:t>Исполнитель</w:t>
      </w:r>
      <w:r w:rsidRPr="00193160">
        <w:rPr>
          <w:rFonts w:ascii="PT Astra Serif" w:hAnsi="PT Astra Serif"/>
          <w:szCs w:val="24"/>
        </w:rPr>
        <w:t xml:space="preserve"> </w:t>
      </w:r>
      <w:r>
        <w:rPr>
          <w:rFonts w:ascii="PT Astra Serif" w:hAnsi="PT Astra Serif"/>
          <w:szCs w:val="24"/>
        </w:rPr>
        <w:t xml:space="preserve">принимает на </w:t>
      </w:r>
      <w:r w:rsidRPr="000D2BB2">
        <w:rPr>
          <w:rFonts w:ascii="PT Astra Serif" w:hAnsi="PT Astra Serif"/>
          <w:szCs w:val="24"/>
        </w:rPr>
        <w:t>себя</w:t>
      </w:r>
      <w:r>
        <w:rPr>
          <w:rFonts w:ascii="PT Astra Serif" w:hAnsi="PT Astra Serif"/>
          <w:szCs w:val="24"/>
        </w:rPr>
        <w:t xml:space="preserve"> </w:t>
      </w:r>
      <w:r w:rsidRPr="000D2BB2">
        <w:rPr>
          <w:rFonts w:ascii="PT Astra Serif" w:hAnsi="PT Astra Serif"/>
          <w:szCs w:val="24"/>
        </w:rPr>
        <w:t>обязательст</w:t>
      </w:r>
      <w:r>
        <w:rPr>
          <w:rFonts w:ascii="PT Astra Serif" w:hAnsi="PT Astra Serif"/>
          <w:szCs w:val="24"/>
        </w:rPr>
        <w:t>ва по оказанию образовательных услуг по дополнительным профессиональн</w:t>
      </w:r>
      <w:r w:rsidRPr="000D2BB2">
        <w:rPr>
          <w:rFonts w:ascii="PT Astra Serif" w:hAnsi="PT Astra Serif"/>
          <w:szCs w:val="24"/>
        </w:rPr>
        <w:t>ым</w:t>
      </w:r>
      <w:r>
        <w:rPr>
          <w:rFonts w:ascii="PT Astra Serif" w:hAnsi="PT Astra Serif"/>
          <w:szCs w:val="24"/>
        </w:rPr>
        <w:t xml:space="preserve"> программ</w:t>
      </w:r>
      <w:r w:rsidRPr="000D2BB2">
        <w:rPr>
          <w:rFonts w:ascii="PT Astra Serif" w:hAnsi="PT Astra Serif"/>
          <w:szCs w:val="24"/>
        </w:rPr>
        <w:t>ам</w:t>
      </w:r>
      <w:r w:rsidRPr="00193160">
        <w:rPr>
          <w:rFonts w:ascii="PT Astra Serif" w:hAnsi="PT Astra Serif"/>
          <w:szCs w:val="24"/>
        </w:rPr>
        <w:t>:</w:t>
      </w:r>
    </w:p>
    <w:p w:rsidR="001F3AA9" w:rsidRDefault="001F3AA9" w:rsidP="001F3AA9">
      <w:pPr>
        <w:pStyle w:val="13"/>
        <w:spacing w:line="240" w:lineRule="auto"/>
        <w:ind w:right="-2" w:firstLine="709"/>
        <w:rPr>
          <w:rFonts w:ascii="PT Astra Serif" w:hAnsi="PT Astra Serif"/>
          <w:szCs w:val="24"/>
        </w:rPr>
      </w:pPr>
      <w:r>
        <w:rPr>
          <w:rFonts w:ascii="PT Astra Serif" w:hAnsi="PT Astra Serif"/>
          <w:szCs w:val="24"/>
        </w:rPr>
        <w:t>–</w:t>
      </w:r>
      <w:r w:rsidRPr="008B49AE">
        <w:rPr>
          <w:rFonts w:ascii="PT Astra Serif" w:hAnsi="PT Astra Serif"/>
          <w:szCs w:val="24"/>
        </w:rPr>
        <w:t>«</w:t>
      </w:r>
      <w:r w:rsidR="00BB0618">
        <w:rPr>
          <w:rFonts w:ascii="PT Astra Serif" w:hAnsi="PT Astra Serif"/>
          <w:szCs w:val="24"/>
        </w:rPr>
        <w:t>Организация обслуживания и ремонта лифтов</w:t>
      </w:r>
      <w:r w:rsidRPr="008B49AE">
        <w:rPr>
          <w:rFonts w:ascii="PT Astra Serif" w:hAnsi="PT Astra Serif"/>
          <w:szCs w:val="24"/>
        </w:rPr>
        <w:t>»</w:t>
      </w:r>
      <w:r>
        <w:rPr>
          <w:rFonts w:ascii="PT Astra Serif" w:hAnsi="PT Astra Serif"/>
          <w:szCs w:val="24"/>
        </w:rPr>
        <w:t>;</w:t>
      </w:r>
    </w:p>
    <w:p w:rsidR="001F3AA9" w:rsidRDefault="001F3AA9" w:rsidP="00BB0618">
      <w:pPr>
        <w:pStyle w:val="13"/>
        <w:spacing w:line="240" w:lineRule="auto"/>
        <w:ind w:right="-2" w:firstLine="709"/>
        <w:rPr>
          <w:rFonts w:ascii="PT Astra Serif" w:hAnsi="PT Astra Serif"/>
          <w:szCs w:val="24"/>
        </w:rPr>
      </w:pPr>
      <w:r>
        <w:rPr>
          <w:rFonts w:ascii="PT Astra Serif" w:hAnsi="PT Astra Serif"/>
          <w:szCs w:val="24"/>
        </w:rPr>
        <w:t xml:space="preserve">1.2. Количество сотрудников, подлежащих обучению </w:t>
      </w:r>
      <w:r w:rsidRPr="000D2BB2">
        <w:rPr>
          <w:rFonts w:ascii="PT Astra Serif" w:hAnsi="PT Astra Serif"/>
          <w:szCs w:val="24"/>
        </w:rPr>
        <w:t>по</w:t>
      </w:r>
      <w:r>
        <w:rPr>
          <w:rFonts w:ascii="PT Astra Serif" w:hAnsi="PT Astra Serif"/>
          <w:szCs w:val="24"/>
        </w:rPr>
        <w:t xml:space="preserve"> п</w:t>
      </w:r>
      <w:r w:rsidRPr="000D2BB2">
        <w:rPr>
          <w:rFonts w:ascii="PT Astra Serif" w:hAnsi="PT Astra Serif"/>
          <w:szCs w:val="24"/>
        </w:rPr>
        <w:t>рограмме</w:t>
      </w:r>
      <w:r>
        <w:rPr>
          <w:rFonts w:ascii="PT Astra Serif" w:hAnsi="PT Astra Serif"/>
          <w:szCs w:val="24"/>
        </w:rPr>
        <w:t xml:space="preserve"> </w:t>
      </w:r>
      <w:r w:rsidR="00BB0618">
        <w:rPr>
          <w:rFonts w:ascii="PT Astra Serif" w:hAnsi="PT Astra Serif"/>
          <w:szCs w:val="24"/>
        </w:rPr>
        <w:t>–</w:t>
      </w:r>
      <w:r w:rsidR="00BB0618" w:rsidRPr="008B49AE">
        <w:rPr>
          <w:rFonts w:ascii="PT Astra Serif" w:hAnsi="PT Astra Serif"/>
          <w:szCs w:val="24"/>
        </w:rPr>
        <w:t>«</w:t>
      </w:r>
      <w:r w:rsidR="00BB0618">
        <w:rPr>
          <w:rFonts w:ascii="PT Astra Serif" w:hAnsi="PT Astra Serif"/>
          <w:szCs w:val="24"/>
        </w:rPr>
        <w:t>Организация обслуживания и ремонта лифтов</w:t>
      </w:r>
      <w:r w:rsidR="00BB0618" w:rsidRPr="008B49AE">
        <w:rPr>
          <w:rFonts w:ascii="PT Astra Serif" w:hAnsi="PT Astra Serif"/>
          <w:szCs w:val="24"/>
        </w:rPr>
        <w:t>»</w:t>
      </w:r>
      <w:r w:rsidR="00BB0618">
        <w:rPr>
          <w:rFonts w:ascii="PT Astra Serif" w:hAnsi="PT Astra Serif"/>
          <w:szCs w:val="24"/>
        </w:rPr>
        <w:t xml:space="preserve"> </w:t>
      </w:r>
      <w:r w:rsidRPr="000D2BB2">
        <w:rPr>
          <w:rFonts w:ascii="PT Astra Serif" w:hAnsi="PT Astra Serif"/>
          <w:szCs w:val="24"/>
        </w:rPr>
        <w:t xml:space="preserve">- </w:t>
      </w:r>
      <w:r w:rsidR="00BB0618">
        <w:rPr>
          <w:rFonts w:ascii="PT Astra Serif" w:hAnsi="PT Astra Serif"/>
          <w:szCs w:val="24"/>
        </w:rPr>
        <w:t xml:space="preserve">2 </w:t>
      </w:r>
      <w:r>
        <w:rPr>
          <w:rFonts w:ascii="PT Astra Serif" w:hAnsi="PT Astra Serif"/>
          <w:szCs w:val="24"/>
        </w:rPr>
        <w:t xml:space="preserve"> (</w:t>
      </w:r>
      <w:r w:rsidR="00BB0618">
        <w:rPr>
          <w:rFonts w:ascii="PT Astra Serif" w:hAnsi="PT Astra Serif"/>
          <w:szCs w:val="24"/>
        </w:rPr>
        <w:t>два</w:t>
      </w:r>
      <w:r>
        <w:rPr>
          <w:rFonts w:ascii="PT Astra Serif" w:hAnsi="PT Astra Serif"/>
          <w:szCs w:val="24"/>
        </w:rPr>
        <w:t>) человек</w:t>
      </w:r>
      <w:r w:rsidR="00BB0618">
        <w:rPr>
          <w:rFonts w:ascii="PT Astra Serif" w:hAnsi="PT Astra Serif"/>
          <w:szCs w:val="24"/>
        </w:rPr>
        <w:t>а</w:t>
      </w:r>
      <w:r>
        <w:rPr>
          <w:rFonts w:ascii="PT Astra Serif" w:hAnsi="PT Astra Serif"/>
          <w:szCs w:val="24"/>
        </w:rPr>
        <w:t>;</w:t>
      </w:r>
    </w:p>
    <w:p w:rsidR="001F3AA9" w:rsidRPr="00910BA5" w:rsidRDefault="001F3AA9" w:rsidP="001F3AA9">
      <w:pPr>
        <w:ind w:right="-1" w:firstLine="709"/>
        <w:jc w:val="both"/>
        <w:rPr>
          <w:rFonts w:ascii="PT Astra Serif" w:hAnsi="PT Astra Serif"/>
          <w:sz w:val="24"/>
        </w:rPr>
      </w:pPr>
      <w:r w:rsidRPr="00910BA5">
        <w:rPr>
          <w:rFonts w:ascii="PT Astra Serif" w:hAnsi="PT Astra Serif"/>
          <w:sz w:val="24"/>
        </w:rPr>
        <w:t>в соответствии с порядком, установленным настоящим Государственным Контрактом (Приложение к Контракту №1), а Государственный Заказчик обязуется принять результаты выполненных услуг и оплатить их в порядке и на условиях, которые предусмотрены настоящим Государственным Контрактом.</w:t>
      </w:r>
    </w:p>
    <w:p w:rsidR="00E37973" w:rsidRDefault="001F3AA9" w:rsidP="001F3AA9">
      <w:pPr>
        <w:ind w:right="-1" w:firstLine="709"/>
        <w:jc w:val="both"/>
        <w:rPr>
          <w:rFonts w:ascii="PT Astra Serif" w:hAnsi="PT Astra Serif"/>
          <w:sz w:val="24"/>
        </w:rPr>
      </w:pPr>
      <w:r>
        <w:rPr>
          <w:rFonts w:ascii="PT Astra Serif" w:hAnsi="PT Astra Serif"/>
          <w:sz w:val="24"/>
        </w:rPr>
        <w:t>1.3</w:t>
      </w:r>
      <w:r w:rsidRPr="00910BA5">
        <w:rPr>
          <w:rFonts w:ascii="PT Astra Serif" w:hAnsi="PT Astra Serif"/>
          <w:sz w:val="24"/>
        </w:rPr>
        <w:t xml:space="preserve">. Срок оказания Услуг: с момента заключения контракта до </w:t>
      </w:r>
      <w:r>
        <w:rPr>
          <w:rFonts w:ascii="PT Astra Serif" w:hAnsi="PT Astra Serif"/>
          <w:sz w:val="24"/>
        </w:rPr>
        <w:t>30.10.2026</w:t>
      </w:r>
      <w:r w:rsidRPr="00910BA5">
        <w:rPr>
          <w:rFonts w:ascii="PT Astra Serif" w:hAnsi="PT Astra Serif"/>
          <w:sz w:val="24"/>
        </w:rPr>
        <w:t>.</w:t>
      </w:r>
    </w:p>
    <w:p w:rsidR="00F46083" w:rsidRPr="001F3AA9" w:rsidRDefault="00F46083" w:rsidP="001F3AA9">
      <w:pPr>
        <w:ind w:right="-1" w:firstLine="709"/>
        <w:jc w:val="both"/>
        <w:rPr>
          <w:rFonts w:ascii="PT Astra Serif" w:hAnsi="PT Astra Serif"/>
          <w:sz w:val="24"/>
        </w:rPr>
      </w:pPr>
      <w:r>
        <w:rPr>
          <w:rFonts w:ascii="PT Astra Serif" w:hAnsi="PT Astra Serif"/>
          <w:sz w:val="24"/>
        </w:rPr>
        <w:t xml:space="preserve">ОКПД2 </w:t>
      </w:r>
      <w:r w:rsidRPr="00F46083">
        <w:rPr>
          <w:rFonts w:ascii="PT Astra Serif" w:hAnsi="PT Astra Serif"/>
          <w:sz w:val="24"/>
        </w:rPr>
        <w:t> </w:t>
      </w:r>
      <w:r w:rsidRPr="00F46083">
        <w:rPr>
          <w:rFonts w:ascii="PT Astra Serif" w:hAnsi="PT Astra Serif"/>
          <w:b/>
          <w:bCs/>
          <w:sz w:val="24"/>
        </w:rPr>
        <w:t>85.42.19.900</w:t>
      </w:r>
    </w:p>
    <w:p w:rsidR="00CF7436" w:rsidRDefault="00E37973" w:rsidP="00945E30">
      <w:pPr>
        <w:ind w:firstLine="709"/>
        <w:rPr>
          <w:sz w:val="24"/>
          <w:szCs w:val="24"/>
        </w:rPr>
      </w:pPr>
      <w:r w:rsidRPr="00DA6C1B">
        <w:rPr>
          <w:sz w:val="24"/>
          <w:szCs w:val="24"/>
        </w:rPr>
        <w:t xml:space="preserve">ИКЗ </w:t>
      </w:r>
      <w:r w:rsidR="005E613C" w:rsidRPr="00DA6C1B">
        <w:rPr>
          <w:sz w:val="24"/>
          <w:szCs w:val="24"/>
        </w:rPr>
        <w:t>261332902023933290100100030000000244</w:t>
      </w:r>
      <w:r w:rsidR="00E60D33" w:rsidRPr="00DA6C1B">
        <w:rPr>
          <w:sz w:val="24"/>
          <w:szCs w:val="24"/>
        </w:rPr>
        <w:t>.</w:t>
      </w:r>
    </w:p>
    <w:p w:rsidR="00945E30" w:rsidRPr="00DA6C1B" w:rsidRDefault="00945E30" w:rsidP="00945E30">
      <w:pPr>
        <w:ind w:firstLine="709"/>
        <w:rPr>
          <w:sz w:val="24"/>
          <w:szCs w:val="24"/>
        </w:rPr>
      </w:pPr>
    </w:p>
    <w:p w:rsidR="00843372" w:rsidRPr="001D3C98" w:rsidRDefault="00843372"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697BAD">
      <w:pPr>
        <w:pStyle w:val="af3"/>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9"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w:t>
      </w:r>
      <w:r w:rsidRPr="001D3C98">
        <w:rPr>
          <w:rFonts w:ascii="Times New Roman" w:hAnsi="Times New Roman"/>
          <w:sz w:val="24"/>
          <w:szCs w:val="24"/>
        </w:rPr>
        <w:lastRenderedPageBreak/>
        <w:t>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3"/>
        <w:ind w:firstLine="708"/>
        <w:jc w:val="center"/>
        <w:rPr>
          <w:rFonts w:ascii="Times New Roman" w:hAnsi="Times New Roman"/>
          <w:b/>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заказчика и в течение 3-х (трех)   рабочих дней с даты оказания услуг передает подписанный со своей стороны Акт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3.4 Обязательство Исполнителя по оказанию услуг считается исполненным  с момента подписания Заказчиком и Исполнителем Акта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1"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2"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3"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4"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Pr="001D3C98">
        <w:rPr>
          <w:rFonts w:ascii="Times New Roman" w:hAnsi="Times New Roman"/>
          <w:sz w:val="24"/>
          <w:szCs w:val="24"/>
        </w:rPr>
        <w:lastRenderedPageBreak/>
        <w:t xml:space="preserve">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r>
      <w:r w:rsidRPr="001D3C98">
        <w:rPr>
          <w:rFonts w:ascii="Times New Roman" w:hAnsi="Times New Roman"/>
          <w:sz w:val="24"/>
          <w:szCs w:val="24"/>
        </w:rPr>
        <w:lastRenderedPageBreak/>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5"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3"/>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w:t>
      </w:r>
      <w:r w:rsidRPr="001D3C98">
        <w:rPr>
          <w:rFonts w:ascii="Times New Roman" w:hAnsi="Times New Roman"/>
          <w:sz w:val="24"/>
          <w:szCs w:val="24"/>
        </w:rPr>
        <w:lastRenderedPageBreak/>
        <w:t xml:space="preserve">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3"/>
        <w:ind w:firstLine="708"/>
        <w:jc w:val="both"/>
        <w:rPr>
          <w:rFonts w:ascii="Times New Roman" w:hAnsi="Times New Roman"/>
          <w:b/>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w:t>
      </w:r>
      <w:r w:rsidRPr="001D3C98">
        <w:rPr>
          <w:rFonts w:ascii="Times New Roman" w:hAnsi="Times New Roman"/>
          <w:sz w:val="24"/>
          <w:szCs w:val="24"/>
        </w:rPr>
        <w:lastRenderedPageBreak/>
        <w:t xml:space="preserve">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F66C6" w:rsidRPr="001D3C98" w:rsidRDefault="005F66C6" w:rsidP="001D3C98">
      <w:pPr>
        <w:pStyle w:val="af3"/>
        <w:ind w:firstLine="708"/>
        <w:jc w:val="both"/>
        <w:rPr>
          <w:rFonts w:ascii="Times New Roman" w:hAnsi="Times New Roman"/>
          <w:sz w:val="24"/>
          <w:szCs w:val="24"/>
        </w:rPr>
      </w:pPr>
    </w:p>
    <w:p w:rsidR="001D3C98" w:rsidRPr="001D3C98" w:rsidRDefault="001D3C98" w:rsidP="005F66C6">
      <w:pPr>
        <w:pStyle w:val="af3"/>
        <w:jc w:val="both"/>
        <w:rPr>
          <w:rFonts w:ascii="Times New Roman" w:hAnsi="Times New Roman"/>
          <w:sz w:val="24"/>
          <w:szCs w:val="24"/>
        </w:rPr>
      </w:pPr>
      <w:r w:rsidRPr="001D3C98">
        <w:rPr>
          <w:rFonts w:ascii="Times New Roman" w:hAnsi="Times New Roman"/>
          <w:sz w:val="24"/>
          <w:szCs w:val="24"/>
        </w:rPr>
        <w:t>Приложение №1 - Спецификация</w:t>
      </w:r>
    </w:p>
    <w:p w:rsidR="001D3C98" w:rsidRDefault="001D3C98" w:rsidP="001D3C98">
      <w:pPr>
        <w:pStyle w:val="af3"/>
        <w:jc w:val="both"/>
        <w:rPr>
          <w:rFonts w:ascii="Times New Roman" w:hAnsi="Times New Roman"/>
          <w:sz w:val="24"/>
          <w:szCs w:val="24"/>
        </w:rPr>
      </w:pPr>
      <w:r w:rsidRPr="001D3C98">
        <w:rPr>
          <w:rFonts w:ascii="Times New Roman" w:hAnsi="Times New Roman"/>
          <w:sz w:val="24"/>
          <w:szCs w:val="24"/>
        </w:rPr>
        <w:t>Приложение№2 – Техническое задание на монтаж кондиционеров (сплит-систем).</w:t>
      </w:r>
    </w:p>
    <w:p w:rsidR="005F66C6" w:rsidRPr="001D3C98" w:rsidRDefault="005F66C6" w:rsidP="001D3C98">
      <w:pPr>
        <w:pStyle w:val="af3"/>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5F66C6" w:rsidRDefault="005F66C6" w:rsidP="001D3C98">
      <w:pPr>
        <w:pStyle w:val="af3"/>
        <w:ind w:firstLine="708"/>
        <w:jc w:val="center"/>
        <w:rPr>
          <w:rFonts w:ascii="Times New Roman" w:hAnsi="Times New Roman"/>
          <w:b/>
          <w:sz w:val="24"/>
          <w:szCs w:val="24"/>
        </w:rPr>
      </w:pPr>
    </w:p>
    <w:p w:rsidR="001D3C98" w:rsidRPr="001D3C98" w:rsidRDefault="001D3C98" w:rsidP="005F66C6">
      <w:pPr>
        <w:pStyle w:val="af3"/>
        <w:ind w:firstLine="709"/>
        <w:jc w:val="both"/>
        <w:rPr>
          <w:rFonts w:ascii="Times New Roman" w:hAnsi="Times New Roman"/>
          <w:sz w:val="24"/>
          <w:szCs w:val="24"/>
        </w:rPr>
      </w:pPr>
      <w:r w:rsidRPr="001D3C98">
        <w:rPr>
          <w:rFonts w:ascii="Times New Roman" w:hAnsi="Times New Roman"/>
          <w:sz w:val="24"/>
          <w:szCs w:val="24"/>
        </w:rPr>
        <w:t xml:space="preserve">11.1. Контракт вступает в силу с момента его подписания Сторонами и действует </w:t>
      </w:r>
      <w:r w:rsidRPr="001D3C98">
        <w:rPr>
          <w:rFonts w:ascii="Times New Roman" w:hAnsi="Times New Roman"/>
          <w:sz w:val="24"/>
          <w:szCs w:val="24"/>
        </w:rPr>
        <w:br/>
        <w:t xml:space="preserve">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срок окончания исполнения обязательств Сторонами до </w:t>
      </w:r>
      <w:r w:rsidR="00596DCB">
        <w:rPr>
          <w:rFonts w:ascii="Times New Roman" w:hAnsi="Times New Roman"/>
          <w:sz w:val="24"/>
          <w:szCs w:val="24"/>
        </w:rPr>
        <w:t>30</w:t>
      </w:r>
      <w:r>
        <w:rPr>
          <w:rFonts w:ascii="Times New Roman" w:hAnsi="Times New Roman"/>
          <w:sz w:val="24"/>
          <w:szCs w:val="24"/>
        </w:rPr>
        <w:t>.11</w:t>
      </w:r>
      <w:r w:rsidRPr="001D3C98">
        <w:rPr>
          <w:rFonts w:ascii="Times New Roman" w:hAnsi="Times New Roman"/>
          <w:sz w:val="24"/>
          <w:szCs w:val="24"/>
        </w:rPr>
        <w:t xml:space="preserve">.2026, а в части </w:t>
      </w:r>
      <w:r w:rsidRPr="001D3C98">
        <w:rPr>
          <w:rFonts w:ascii="Times New Roman" w:hAnsi="Times New Roman"/>
          <w:sz w:val="24"/>
          <w:szCs w:val="24"/>
        </w:rPr>
        <w:br/>
        <w:t>не исполненных обязательств Контракт действует до момента их надлежащего исполнения.</w:t>
      </w:r>
    </w:p>
    <w:p w:rsidR="00AF3702" w:rsidRPr="00B513D2" w:rsidRDefault="00AF3702" w:rsidP="0053154E">
      <w:pPr>
        <w:pStyle w:val="af3"/>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p w:rsidR="00596DCB" w:rsidRPr="00B513D2" w:rsidRDefault="00596DCB" w:rsidP="000C3494">
      <w:pPr>
        <w:jc w:val="center"/>
        <w:rPr>
          <w:b/>
          <w:bCs/>
          <w:sz w:val="24"/>
          <w:szCs w:val="24"/>
        </w:rPr>
      </w:pP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3"/>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3"/>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3"/>
              <w:rPr>
                <w:rFonts w:ascii="Times New Roman" w:hAnsi="Times New Roman"/>
                <w:sz w:val="24"/>
                <w:szCs w:val="24"/>
              </w:rPr>
            </w:pPr>
            <w:r w:rsidRPr="00B513D2">
              <w:rPr>
                <w:rFonts w:ascii="Times New Roman" w:hAnsi="Times New Roman"/>
                <w:b/>
                <w:sz w:val="24"/>
                <w:szCs w:val="24"/>
              </w:rPr>
              <w:t>л/с 03281193970</w:t>
            </w:r>
            <w:r w:rsidRPr="00B513D2">
              <w:rPr>
                <w:rFonts w:ascii="Times New Roman" w:hAnsi="Times New Roman"/>
                <w:sz w:val="24"/>
                <w:szCs w:val="24"/>
              </w:rPr>
              <w:t xml:space="preserve">  УФК по Нижегородской области (ФКУ БМТиВС УФСИН России по 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______________________М.В. Бундин</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BB0618" w:rsidRDefault="00BB0618" w:rsidP="00036E6C">
      <w:pPr>
        <w:jc w:val="right"/>
        <w:outlineLvl w:val="0"/>
        <w:rPr>
          <w:sz w:val="24"/>
          <w:szCs w:val="24"/>
        </w:rPr>
      </w:pPr>
    </w:p>
    <w:p w:rsidR="00036E6C" w:rsidRPr="006261D4" w:rsidRDefault="00036E6C" w:rsidP="00036E6C">
      <w:pPr>
        <w:jc w:val="right"/>
        <w:outlineLvl w:val="0"/>
        <w:rPr>
          <w:sz w:val="24"/>
          <w:szCs w:val="24"/>
        </w:rPr>
      </w:pPr>
      <w:r w:rsidRPr="006261D4">
        <w:rPr>
          <w:sz w:val="24"/>
          <w:szCs w:val="24"/>
        </w:rPr>
        <w:t>Приложение №1</w:t>
      </w:r>
    </w:p>
    <w:p w:rsidR="00036E6C" w:rsidRPr="006261D4" w:rsidRDefault="00036E6C" w:rsidP="00036E6C">
      <w:pPr>
        <w:jc w:val="right"/>
        <w:outlineLvl w:val="0"/>
        <w:rPr>
          <w:sz w:val="24"/>
          <w:szCs w:val="24"/>
        </w:rPr>
      </w:pPr>
      <w:r w:rsidRPr="006261D4">
        <w:rPr>
          <w:sz w:val="24"/>
          <w:szCs w:val="24"/>
        </w:rPr>
        <w:t>к государственному контракту № _____</w:t>
      </w:r>
    </w:p>
    <w:p w:rsidR="00036E6C" w:rsidRPr="006261D4" w:rsidRDefault="00036E6C" w:rsidP="00036E6C">
      <w:pPr>
        <w:jc w:val="right"/>
        <w:outlineLvl w:val="0"/>
        <w:rPr>
          <w:sz w:val="24"/>
          <w:szCs w:val="24"/>
        </w:rPr>
      </w:pPr>
      <w:r w:rsidRPr="006261D4">
        <w:rPr>
          <w:sz w:val="24"/>
          <w:szCs w:val="24"/>
        </w:rPr>
        <w:t>от «</w:t>
      </w:r>
      <w:r w:rsidRPr="006261D4">
        <w:rPr>
          <w:sz w:val="24"/>
          <w:szCs w:val="24"/>
          <w:u w:val="single"/>
        </w:rPr>
        <w:t xml:space="preserve">   </w:t>
      </w:r>
      <w:r w:rsidR="003943DD" w:rsidRPr="006261D4">
        <w:rPr>
          <w:sz w:val="24"/>
          <w:szCs w:val="24"/>
          <w:u w:val="single"/>
        </w:rPr>
        <w:t xml:space="preserve">   </w:t>
      </w:r>
      <w:r w:rsidR="00CF7436" w:rsidRPr="006261D4">
        <w:rPr>
          <w:sz w:val="24"/>
          <w:szCs w:val="24"/>
        </w:rPr>
        <w:t>»_____________202</w:t>
      </w:r>
      <w:r w:rsidR="005E613C">
        <w:rPr>
          <w:sz w:val="24"/>
          <w:szCs w:val="24"/>
        </w:rPr>
        <w:t>6</w:t>
      </w:r>
    </w:p>
    <w:p w:rsidR="00036E6C" w:rsidRPr="006261D4" w:rsidRDefault="00036E6C" w:rsidP="00036E6C">
      <w:pPr>
        <w:jc w:val="right"/>
        <w:outlineLvl w:val="0"/>
        <w:rPr>
          <w:sz w:val="24"/>
          <w:szCs w:val="24"/>
        </w:rPr>
      </w:pPr>
    </w:p>
    <w:p w:rsidR="00BB0618" w:rsidRPr="00093D43" w:rsidRDefault="00BB0618" w:rsidP="00BB0618">
      <w:pPr>
        <w:jc w:val="center"/>
        <w:rPr>
          <w:rFonts w:ascii="PT Astra Serif" w:hAnsi="PT Astra Serif"/>
          <w:b/>
          <w:sz w:val="24"/>
        </w:rPr>
      </w:pPr>
      <w:r w:rsidRPr="00093D43">
        <w:rPr>
          <w:rFonts w:ascii="PT Astra Serif" w:hAnsi="PT Astra Serif"/>
          <w:b/>
          <w:bCs/>
          <w:sz w:val="24"/>
        </w:rPr>
        <w:t>ОПИСАНИЕ ОБЪЕКТА ЗАКУПКИ</w:t>
      </w:r>
    </w:p>
    <w:p w:rsidR="00BB0618" w:rsidRPr="00093D43" w:rsidRDefault="00BB0618" w:rsidP="00BB0618">
      <w:pPr>
        <w:jc w:val="center"/>
        <w:rPr>
          <w:rFonts w:ascii="PT Astra Serif" w:hAnsi="PT Astra Serif"/>
          <w:b/>
          <w:sz w:val="24"/>
        </w:rPr>
      </w:pPr>
    </w:p>
    <w:p w:rsidR="00BB0618" w:rsidRPr="00093D43" w:rsidRDefault="00BB0618" w:rsidP="00BB0618">
      <w:pPr>
        <w:pStyle w:val="a7"/>
        <w:pBdr>
          <w:top w:val="none" w:sz="0" w:space="0" w:color="000000"/>
          <w:left w:val="none" w:sz="0" w:space="0" w:color="000000"/>
          <w:bottom w:val="none" w:sz="0" w:space="0" w:color="000000"/>
          <w:right w:val="none" w:sz="0" w:space="0" w:color="000000"/>
        </w:pBdr>
        <w:jc w:val="center"/>
        <w:rPr>
          <w:rFonts w:ascii="PT Astra Serif" w:hAnsi="PT Astra Serif"/>
          <w:b/>
          <w:i/>
        </w:rPr>
      </w:pPr>
      <w:r w:rsidRPr="00093D43">
        <w:rPr>
          <w:rFonts w:ascii="PT Astra Serif" w:hAnsi="PT Astra Serif"/>
          <w:b/>
        </w:rPr>
        <w:t>Наименование объекта закупки: Обучение по программам</w:t>
      </w:r>
      <w:r w:rsidRPr="00093D43">
        <w:rPr>
          <w:rFonts w:ascii="PT Astra Serif" w:hAnsi="PT Astra Serif"/>
        </w:rPr>
        <w:t> </w:t>
      </w:r>
      <w:r w:rsidRPr="00093D43">
        <w:rPr>
          <w:rFonts w:ascii="PT Astra Serif" w:hAnsi="PT Astra Serif"/>
          <w:b/>
        </w:rPr>
        <w:t>профессиональной подготовки: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i/>
        </w:rPr>
        <w:t>Сроки (периоды) оказания услуг:</w:t>
      </w:r>
      <w:r w:rsidRPr="00093D43">
        <w:rPr>
          <w:rFonts w:ascii="PT Astra Serif" w:hAnsi="PT Astra Serif"/>
        </w:rPr>
        <w:t> </w:t>
      </w:r>
      <w:r w:rsidRPr="00093D43">
        <w:rPr>
          <w:rFonts w:ascii="PT Astra Serif" w:hAnsi="PT Astra Serif"/>
          <w:b/>
          <w:i/>
        </w:rPr>
        <w:t xml:space="preserve">с момента заключения контракта по </w:t>
      </w:r>
      <w:r>
        <w:rPr>
          <w:rFonts w:ascii="PT Astra Serif" w:hAnsi="PT Astra Serif"/>
          <w:b/>
          <w:i/>
        </w:rPr>
        <w:t>30.10</w:t>
      </w:r>
      <w:r w:rsidRPr="00093D43">
        <w:rPr>
          <w:rFonts w:ascii="PT Astra Serif" w:hAnsi="PT Astra Serif"/>
          <w:b/>
          <w:i/>
        </w:rPr>
        <w:t>.2026 г.</w:t>
      </w:r>
    </w:p>
    <w:p w:rsidR="00BB0618"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Цель</w:t>
      </w:r>
      <w:r w:rsidRPr="00093D43">
        <w:rPr>
          <w:rFonts w:ascii="PT Astra Serif" w:hAnsi="PT Astra Serif"/>
        </w:rPr>
        <w:t xml:space="preserve"> Программы профессиональной подготовки – «</w:t>
      </w:r>
      <w:r>
        <w:rPr>
          <w:rFonts w:ascii="PT Astra Serif" w:hAnsi="PT Astra Serif"/>
        </w:rPr>
        <w:t>Организация обслуживания и ремонта лифтов»</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xml:space="preserve">Программа обучения не менее </w:t>
      </w:r>
      <w:r>
        <w:rPr>
          <w:rFonts w:ascii="PT Astra Serif" w:hAnsi="PT Astra Serif"/>
        </w:rPr>
        <w:t>72</w:t>
      </w:r>
      <w:r w:rsidRPr="00093D43">
        <w:rPr>
          <w:rFonts w:ascii="PT Astra Serif" w:hAnsi="PT Astra Serif"/>
        </w:rPr>
        <w:t xml:space="preserve"> часов.</w:t>
      </w:r>
    </w:p>
    <w:p w:rsidR="005C1882"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Оказание услуг</w:t>
      </w:r>
      <w:r w:rsidRPr="00093D43">
        <w:rPr>
          <w:rFonts w:ascii="PT Astra Serif" w:hAnsi="PT Astra Serif"/>
        </w:rPr>
        <w:t xml:space="preserve"> осуществляется в соответствии  </w:t>
      </w:r>
      <w:r w:rsidR="005C1882">
        <w:t>Постановлением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r w:rsidRPr="00093D43">
        <w:rPr>
          <w:rFonts w:ascii="PT Astra Serif" w:hAnsi="PT Astra Serif"/>
        </w:rPr>
        <w:t>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rPr>
        <w:t>Требование к Исполнителю услуг:</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1. Образовательное учреждение, реализующее обучение, должно обеспечить:</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Научно-методические и информационные условия (учебно-методическое обеспечение – библиотечный фонд, включающий учебную, научно-периодическую и монографическую литератору, наглядные пособия). Слушателям должен быть обеспечен свободный доступ к вычислительной технике и информационным сетям.</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2. Образовательное учреждение, реализующее обучение должно иметь:</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соответствующие Требованиям учебные планы, условия реализации обучения, перечень учебно-методических материалов, используемых при реализации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необходимую для ведения образовательного процесса учебную и научно-методическую литературу и обеспечить  всех слушателей необходимыми учебно-методическими материалами, наглядными пособиями и приспособлениями  (стоимость учебно-методических и раздаточных материалов, выдаваемых слушателям, и иных информационных ресурсов включена в цену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b/>
        </w:rPr>
      </w:pPr>
      <w:r w:rsidRPr="00093D43">
        <w:rPr>
          <w:rFonts w:ascii="PT Astra Serif" w:hAnsi="PT Astra Serif"/>
        </w:rPr>
        <w:t>Весь учебный процесс должен быть направлен на получение компетенции, необходимой для выполнения нового вида профессиональной деятельности, приобретение новой квалификации по учебно-методическому плану.</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b/>
        </w:rPr>
        <w:t>Форма обучения:</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Обучение: заочно с применением дистанционных технологий. </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Экзамен:</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По окончании профессиональной подготовки  проводится проверка знаний в форме квалификационного экзамена. В случае получения неудовлетворительных результатов по итогам экзамена предусмотреть проведение дополнительных занятий, направленных на устранение пробелов в обучении с повторной сдачей экзамена.</w:t>
      </w:r>
    </w:p>
    <w:p w:rsidR="00BB0618" w:rsidRPr="00093D43" w:rsidRDefault="00BB0618" w:rsidP="00BB0618">
      <w:pPr>
        <w:pStyle w:val="a7"/>
        <w:pBdr>
          <w:top w:val="none" w:sz="0" w:space="0" w:color="000000"/>
          <w:left w:val="none" w:sz="0" w:space="0" w:color="000000"/>
          <w:bottom w:val="none" w:sz="0" w:space="0" w:color="000000"/>
          <w:right w:val="none" w:sz="0" w:space="0" w:color="000000"/>
        </w:pBdr>
        <w:ind w:firstLine="709"/>
        <w:rPr>
          <w:rFonts w:ascii="PT Astra Serif" w:hAnsi="PT Astra Serif"/>
        </w:rPr>
      </w:pPr>
      <w:r w:rsidRPr="00093D43">
        <w:rPr>
          <w:rFonts w:ascii="PT Astra Serif" w:hAnsi="PT Astra Serif"/>
        </w:rPr>
        <w:t> </w:t>
      </w:r>
      <w:r w:rsidRPr="00093D43">
        <w:rPr>
          <w:rFonts w:ascii="PT Astra Serif" w:hAnsi="PT Astra Serif"/>
          <w:b/>
        </w:rPr>
        <w:t>Получаемые документы:</w:t>
      </w:r>
    </w:p>
    <w:p w:rsidR="00BB0618" w:rsidRDefault="00BB0618" w:rsidP="00BB0618">
      <w:pPr>
        <w:pStyle w:val="a7"/>
        <w:ind w:firstLine="709"/>
        <w:rPr>
          <w:rFonts w:ascii="PT Astra Serif" w:hAnsi="PT Astra Serif"/>
        </w:rPr>
      </w:pPr>
      <w:r w:rsidRPr="00093D43">
        <w:rPr>
          <w:rFonts w:ascii="PT Astra Serif" w:hAnsi="PT Astra Serif"/>
        </w:rPr>
        <w:t xml:space="preserve">После сдачи экзамена слушатели получают Диплом о профессиональной переподготовке с присвоением соответствующей квалификации. </w:t>
      </w:r>
    </w:p>
    <w:p w:rsidR="005C1882" w:rsidRPr="00093D43" w:rsidRDefault="005C1882" w:rsidP="00BB0618">
      <w:pPr>
        <w:pStyle w:val="a7"/>
        <w:ind w:firstLine="709"/>
        <w:rPr>
          <w:rFonts w:ascii="PT Astra Serif" w:hAnsi="PT Astra Serif"/>
        </w:rPr>
      </w:pPr>
    </w:p>
    <w:tbl>
      <w:tblPr>
        <w:tblW w:w="0" w:type="auto"/>
        <w:jc w:val="center"/>
        <w:tblLayout w:type="fixed"/>
        <w:tblCellMar>
          <w:top w:w="28" w:type="dxa"/>
          <w:bottom w:w="28" w:type="dxa"/>
        </w:tblCellMar>
        <w:tblLook w:val="0000"/>
      </w:tblPr>
      <w:tblGrid>
        <w:gridCol w:w="900"/>
        <w:gridCol w:w="7200"/>
        <w:gridCol w:w="1791"/>
      </w:tblGrid>
      <w:tr w:rsidR="00BB0618" w:rsidRPr="00093D43" w:rsidTr="00ED01CA">
        <w:trPr>
          <w:trHeight w:val="53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 п/п</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Наименование учебной программ</w:t>
            </w:r>
            <w:r>
              <w:rPr>
                <w:rFonts w:ascii="PT Astra Serif" w:hAnsi="PT Astra Serif"/>
              </w:rPr>
              <w:t>ы</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Количество обучаемых, человек</w:t>
            </w:r>
          </w:p>
        </w:tc>
      </w:tr>
      <w:tr w:rsidR="00BB0618" w:rsidRPr="00093D43" w:rsidTr="00ED01CA">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BB0618"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1</w:t>
            </w:r>
          </w:p>
        </w:tc>
        <w:tc>
          <w:tcPr>
            <w:tcW w:w="7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5C1882"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sidRPr="00093D43">
              <w:rPr>
                <w:rFonts w:ascii="PT Astra Serif" w:hAnsi="PT Astra Serif"/>
              </w:rPr>
              <w:t>«</w:t>
            </w:r>
            <w:r>
              <w:rPr>
                <w:rFonts w:ascii="PT Astra Serif" w:hAnsi="PT Astra Serif"/>
              </w:rPr>
              <w:t>Организация обслуживания и ремонта лифтов» 72 часа</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618" w:rsidRPr="00093D43" w:rsidRDefault="005C1882" w:rsidP="00ED01CA">
            <w:pPr>
              <w:pStyle w:val="ae"/>
              <w:pBdr>
                <w:top w:val="none" w:sz="0" w:space="0" w:color="000000"/>
                <w:left w:val="none" w:sz="0" w:space="0" w:color="000000"/>
                <w:bottom w:val="none" w:sz="0" w:space="0" w:color="000000"/>
                <w:right w:val="none" w:sz="0" w:space="0" w:color="000000"/>
              </w:pBdr>
              <w:rPr>
                <w:rFonts w:ascii="PT Astra Serif" w:hAnsi="PT Astra Serif"/>
              </w:rPr>
            </w:pPr>
            <w:r>
              <w:rPr>
                <w:rFonts w:ascii="PT Astra Serif" w:hAnsi="PT Astra Serif"/>
              </w:rPr>
              <w:t>2</w:t>
            </w:r>
          </w:p>
        </w:tc>
      </w:tr>
    </w:tbl>
    <w:p w:rsidR="00FF3BE9" w:rsidRPr="006261D4" w:rsidRDefault="00FF3BE9" w:rsidP="000B6B2F">
      <w:pPr>
        <w:jc w:val="right"/>
        <w:outlineLvl w:val="0"/>
        <w:rPr>
          <w:b/>
          <w:sz w:val="24"/>
          <w:szCs w:val="24"/>
        </w:rPr>
      </w:pPr>
    </w:p>
    <w:tbl>
      <w:tblPr>
        <w:tblW w:w="10972" w:type="dxa"/>
        <w:tblInd w:w="-176" w:type="dxa"/>
        <w:tblLayout w:type="fixed"/>
        <w:tblLook w:val="04A0"/>
      </w:tblPr>
      <w:tblGrid>
        <w:gridCol w:w="4709"/>
        <w:gridCol w:w="1166"/>
        <w:gridCol w:w="5097"/>
      </w:tblGrid>
      <w:tr w:rsidR="00BB6778" w:rsidRPr="006261D4" w:rsidTr="00BB6778">
        <w:tc>
          <w:tcPr>
            <w:tcW w:w="4709" w:type="dxa"/>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Государственный заказчик</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w:t>
            </w:r>
          </w:p>
          <w:p w:rsidR="00BB6778" w:rsidRPr="006261D4" w:rsidRDefault="00BB6778" w:rsidP="00F9096E">
            <w:pPr>
              <w:ind w:right="-110"/>
              <w:rPr>
                <w:bCs/>
                <w:sz w:val="24"/>
                <w:szCs w:val="24"/>
              </w:rPr>
            </w:pPr>
          </w:p>
          <w:p w:rsidR="00BB6778" w:rsidRPr="006261D4" w:rsidRDefault="00BB6778" w:rsidP="00F44B43">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tc>
        <w:tc>
          <w:tcPr>
            <w:tcW w:w="1166" w:type="dxa"/>
          </w:tcPr>
          <w:p w:rsidR="00BB6778" w:rsidRPr="006261D4" w:rsidRDefault="00BB6778" w:rsidP="00C96C14">
            <w:pPr>
              <w:ind w:right="-110"/>
              <w:rPr>
                <w:bCs/>
                <w:sz w:val="24"/>
                <w:szCs w:val="24"/>
              </w:rPr>
            </w:pPr>
          </w:p>
        </w:tc>
        <w:tc>
          <w:tcPr>
            <w:tcW w:w="5097" w:type="dxa"/>
          </w:tcPr>
          <w:p w:rsidR="00BB6778" w:rsidRPr="006261D4" w:rsidRDefault="00BB6778" w:rsidP="00C96C14">
            <w:pPr>
              <w:ind w:right="-110"/>
              <w:rPr>
                <w:bCs/>
                <w:sz w:val="24"/>
                <w:szCs w:val="24"/>
              </w:rPr>
            </w:pP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Исполнитель</w:t>
            </w:r>
          </w:p>
          <w:p w:rsidR="00BB6778" w:rsidRPr="006261D4" w:rsidRDefault="00BB6778" w:rsidP="00C96C14">
            <w:pPr>
              <w:ind w:right="-110"/>
              <w:rPr>
                <w:bCs/>
                <w:sz w:val="24"/>
                <w:szCs w:val="24"/>
              </w:rPr>
            </w:pPr>
          </w:p>
          <w:p w:rsidR="00BB6778" w:rsidRPr="006261D4" w:rsidRDefault="00BB6778" w:rsidP="00160D53">
            <w:pPr>
              <w:ind w:right="-110"/>
              <w:rPr>
                <w:bCs/>
                <w:sz w:val="24"/>
                <w:szCs w:val="24"/>
              </w:rPr>
            </w:pPr>
            <w:r w:rsidRPr="006261D4">
              <w:rPr>
                <w:bCs/>
                <w:sz w:val="24"/>
                <w:szCs w:val="24"/>
              </w:rPr>
              <w:t xml:space="preserve">_______________________ </w:t>
            </w:r>
          </w:p>
          <w:p w:rsidR="00BB6778" w:rsidRPr="006261D4" w:rsidRDefault="00BB6778" w:rsidP="00C96C14">
            <w:pPr>
              <w:ind w:right="-110"/>
              <w:rPr>
                <w:bCs/>
                <w:sz w:val="24"/>
                <w:szCs w:val="24"/>
              </w:rPr>
            </w:pPr>
          </w:p>
          <w:p w:rsidR="00BB6778" w:rsidRPr="006261D4" w:rsidRDefault="00BB6778" w:rsidP="00C96C14">
            <w:pPr>
              <w:ind w:right="-110"/>
              <w:rPr>
                <w:bCs/>
                <w:sz w:val="24"/>
                <w:szCs w:val="24"/>
              </w:rPr>
            </w:pPr>
            <w:r w:rsidRPr="006261D4">
              <w:rPr>
                <w:bCs/>
                <w:sz w:val="24"/>
                <w:szCs w:val="24"/>
              </w:rPr>
              <w:t>«____»_____________________202</w:t>
            </w:r>
            <w:r>
              <w:rPr>
                <w:bCs/>
                <w:sz w:val="24"/>
                <w:szCs w:val="24"/>
              </w:rPr>
              <w:t>6</w:t>
            </w:r>
            <w:r w:rsidRPr="006261D4">
              <w:rPr>
                <w:bCs/>
                <w:sz w:val="24"/>
                <w:szCs w:val="24"/>
              </w:rPr>
              <w:t xml:space="preserve"> г.</w:t>
            </w:r>
          </w:p>
          <w:p w:rsidR="00BB6778" w:rsidRPr="006261D4" w:rsidRDefault="00BB6778" w:rsidP="00C96C14">
            <w:pPr>
              <w:ind w:right="-110"/>
              <w:rPr>
                <w:bCs/>
                <w:sz w:val="24"/>
                <w:szCs w:val="24"/>
              </w:rPr>
            </w:pPr>
          </w:p>
        </w:tc>
      </w:tr>
    </w:tbl>
    <w:p w:rsidR="00B94043" w:rsidRDefault="00B94043" w:rsidP="0092708C">
      <w:pPr>
        <w:jc w:val="right"/>
        <w:outlineLvl w:val="0"/>
        <w:rPr>
          <w:sz w:val="24"/>
          <w:szCs w:val="24"/>
        </w:rPr>
      </w:pPr>
    </w:p>
    <w:p w:rsidR="0098255B" w:rsidRDefault="0098255B" w:rsidP="0092708C">
      <w:pPr>
        <w:jc w:val="right"/>
        <w:outlineLvl w:val="0"/>
        <w:rPr>
          <w:sz w:val="24"/>
          <w:szCs w:val="24"/>
        </w:rPr>
      </w:pPr>
    </w:p>
    <w:p w:rsidR="0098255B" w:rsidRDefault="0098255B" w:rsidP="0092708C">
      <w:pPr>
        <w:jc w:val="right"/>
        <w:outlineLvl w:val="0"/>
        <w:rPr>
          <w:sz w:val="24"/>
          <w:szCs w:val="24"/>
        </w:rPr>
      </w:pPr>
    </w:p>
    <w:sectPr w:rsidR="0098255B" w:rsidSect="00B070A6">
      <w:headerReference w:type="default" r:id="rId26"/>
      <w:footerReference w:type="first" r:id="rId27"/>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1A0" w:rsidRDefault="005151A0">
      <w:r>
        <w:separator/>
      </w:r>
    </w:p>
  </w:endnote>
  <w:endnote w:type="continuationSeparator" w:id="1">
    <w:p w:rsidR="005151A0" w:rsidRDefault="005151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a"/>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1A0" w:rsidRDefault="005151A0">
      <w:r>
        <w:separator/>
      </w:r>
    </w:p>
  </w:footnote>
  <w:footnote w:type="continuationSeparator" w:id="1">
    <w:p w:rsidR="005151A0" w:rsidRDefault="005151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F41520" w:rsidP="00793F6F">
    <w:pPr>
      <w:pStyle w:val="ab"/>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F41520">
                <w:pPr>
                  <w:pStyle w:val="ab"/>
                </w:pPr>
                <w:r>
                  <w:rPr>
                    <w:rStyle w:val="a3"/>
                  </w:rPr>
                  <w:fldChar w:fldCharType="begin"/>
                </w:r>
                <w:r w:rsidR="004E3FF0">
                  <w:rPr>
                    <w:rStyle w:val="a3"/>
                  </w:rPr>
                  <w:instrText xml:space="preserve"> PAGE </w:instrText>
                </w:r>
                <w:r>
                  <w:rPr>
                    <w:rStyle w:val="a3"/>
                  </w:rPr>
                  <w:fldChar w:fldCharType="separate"/>
                </w:r>
                <w:r w:rsidR="00325F3E">
                  <w:rPr>
                    <w:rStyle w:val="a3"/>
                    <w:noProof/>
                  </w:rPr>
                  <w:t>9</w:t>
                </w:r>
                <w:r>
                  <w:rPr>
                    <w:rStyle w:val="a3"/>
                  </w:rPr>
                  <w:fldChar w:fldCharType="end"/>
                </w:r>
              </w:p>
            </w:txbxContent>
          </v:textbox>
          <w10:wrap type="square" side="largest" anchorx="margin"/>
        </v:shape>
      </w:pict>
    </w:r>
    <w:r w:rsidR="004E3FF0">
      <w:tab/>
    </w:r>
  </w:p>
  <w:p w:rsidR="004E3FF0" w:rsidRDefault="004E3FF0" w:rsidP="00793F6F">
    <w:pPr>
      <w:pStyle w:val="ab"/>
      <w:tabs>
        <w:tab w:val="clear" w:pos="4677"/>
        <w:tab w:val="clear" w:pos="9355"/>
        <w:tab w:val="center" w:pos="4988"/>
      </w:tabs>
    </w:pPr>
  </w:p>
  <w:p w:rsidR="004E3FF0" w:rsidRDefault="004E3FF0" w:rsidP="00793F6F">
    <w:pPr>
      <w:pStyle w:val="ab"/>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38C516B"/>
    <w:multiLevelType w:val="multilevel"/>
    <w:tmpl w:val="52D2B0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6"/>
        <w:szCs w:val="26"/>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9"/>
  </w:num>
  <w:num w:numId="4">
    <w:abstractNumId w:val="13"/>
  </w:num>
  <w:num w:numId="5">
    <w:abstractNumId w:val="21"/>
  </w:num>
  <w:num w:numId="6">
    <w:abstractNumId w:val="6"/>
  </w:num>
  <w:num w:numId="7">
    <w:abstractNumId w:val="14"/>
  </w:num>
  <w:num w:numId="8">
    <w:abstractNumId w:val="12"/>
  </w:num>
  <w:num w:numId="9">
    <w:abstractNumId w:val="4"/>
  </w:num>
  <w:num w:numId="10">
    <w:abstractNumId w:val="7"/>
  </w:num>
  <w:num w:numId="11">
    <w:abstractNumId w:val="18"/>
  </w:num>
  <w:num w:numId="12">
    <w:abstractNumId w:val="15"/>
  </w:num>
  <w:num w:numId="13">
    <w:abstractNumId w:val="11"/>
  </w:num>
  <w:num w:numId="14">
    <w:abstractNumId w:val="3"/>
  </w:num>
  <w:num w:numId="15">
    <w:abstractNumId w:val="5"/>
  </w:num>
  <w:num w:numId="16">
    <w:abstractNumId w:val="2"/>
  </w:num>
  <w:num w:numId="17">
    <w:abstractNumId w:val="10"/>
  </w:num>
  <w:num w:numId="18">
    <w:abstractNumId w:val="8"/>
  </w:num>
  <w:num w:numId="19">
    <w:abstractNumId w:val="17"/>
  </w:num>
  <w:num w:numId="20">
    <w:abstractNumId w:val="20"/>
  </w:num>
  <w:num w:numId="21">
    <w:abstractNumId w:val="1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8"/>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1F3AA9"/>
    <w:rsid w:val="00203CC6"/>
    <w:rsid w:val="0021288A"/>
    <w:rsid w:val="002168BD"/>
    <w:rsid w:val="00216F2E"/>
    <w:rsid w:val="00227D7C"/>
    <w:rsid w:val="002338E6"/>
    <w:rsid w:val="002369F9"/>
    <w:rsid w:val="002373A0"/>
    <w:rsid w:val="00237D69"/>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25F3E"/>
    <w:rsid w:val="0033295F"/>
    <w:rsid w:val="00333B24"/>
    <w:rsid w:val="003341EA"/>
    <w:rsid w:val="00334AA5"/>
    <w:rsid w:val="00336C37"/>
    <w:rsid w:val="0034034B"/>
    <w:rsid w:val="003430F6"/>
    <w:rsid w:val="00350A93"/>
    <w:rsid w:val="0035648A"/>
    <w:rsid w:val="003824F6"/>
    <w:rsid w:val="00392370"/>
    <w:rsid w:val="00392ED3"/>
    <w:rsid w:val="003943DD"/>
    <w:rsid w:val="003963FF"/>
    <w:rsid w:val="00397E26"/>
    <w:rsid w:val="003A2D11"/>
    <w:rsid w:val="003A31BF"/>
    <w:rsid w:val="003A6CF4"/>
    <w:rsid w:val="003C26F3"/>
    <w:rsid w:val="003C29E0"/>
    <w:rsid w:val="003C3E0D"/>
    <w:rsid w:val="003D06C5"/>
    <w:rsid w:val="003D3527"/>
    <w:rsid w:val="003E7518"/>
    <w:rsid w:val="003F4916"/>
    <w:rsid w:val="0040754A"/>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151A0"/>
    <w:rsid w:val="0052061C"/>
    <w:rsid w:val="0053154E"/>
    <w:rsid w:val="00550779"/>
    <w:rsid w:val="005542C6"/>
    <w:rsid w:val="0056246D"/>
    <w:rsid w:val="00572B09"/>
    <w:rsid w:val="005828DA"/>
    <w:rsid w:val="00583DC9"/>
    <w:rsid w:val="00586CCA"/>
    <w:rsid w:val="005948E4"/>
    <w:rsid w:val="00596DCB"/>
    <w:rsid w:val="005A2287"/>
    <w:rsid w:val="005B00B9"/>
    <w:rsid w:val="005B659F"/>
    <w:rsid w:val="005C1882"/>
    <w:rsid w:val="005C1F71"/>
    <w:rsid w:val="005C3251"/>
    <w:rsid w:val="005C4BF2"/>
    <w:rsid w:val="005D23E9"/>
    <w:rsid w:val="005D3F01"/>
    <w:rsid w:val="005D7D94"/>
    <w:rsid w:val="005E613C"/>
    <w:rsid w:val="005F06D8"/>
    <w:rsid w:val="005F66C6"/>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8492E"/>
    <w:rsid w:val="006903DA"/>
    <w:rsid w:val="00693F4B"/>
    <w:rsid w:val="00697BAD"/>
    <w:rsid w:val="006A3474"/>
    <w:rsid w:val="006A53C2"/>
    <w:rsid w:val="006A7E55"/>
    <w:rsid w:val="006B38A2"/>
    <w:rsid w:val="006B4030"/>
    <w:rsid w:val="006B759D"/>
    <w:rsid w:val="006C1093"/>
    <w:rsid w:val="006C205F"/>
    <w:rsid w:val="006C2672"/>
    <w:rsid w:val="006D4C33"/>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4C5F"/>
    <w:rsid w:val="008A6F3F"/>
    <w:rsid w:val="008B3C3C"/>
    <w:rsid w:val="008B5B14"/>
    <w:rsid w:val="008C31BB"/>
    <w:rsid w:val="008D5A67"/>
    <w:rsid w:val="008E338D"/>
    <w:rsid w:val="008F2314"/>
    <w:rsid w:val="009056C6"/>
    <w:rsid w:val="009140EC"/>
    <w:rsid w:val="009156CE"/>
    <w:rsid w:val="00923BFE"/>
    <w:rsid w:val="009247D7"/>
    <w:rsid w:val="0092708C"/>
    <w:rsid w:val="00934377"/>
    <w:rsid w:val="00937AA6"/>
    <w:rsid w:val="00937FA4"/>
    <w:rsid w:val="00943BE5"/>
    <w:rsid w:val="00945E30"/>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049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5305"/>
    <w:rsid w:val="00AF68FD"/>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0618"/>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2613"/>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C445B"/>
    <w:rsid w:val="00EE41BE"/>
    <w:rsid w:val="00F02EB6"/>
    <w:rsid w:val="00F034A9"/>
    <w:rsid w:val="00F0763A"/>
    <w:rsid w:val="00F079E2"/>
    <w:rsid w:val="00F17C14"/>
    <w:rsid w:val="00F400DA"/>
    <w:rsid w:val="00F4145E"/>
    <w:rsid w:val="00F41520"/>
    <w:rsid w:val="00F44B43"/>
    <w:rsid w:val="00F44F79"/>
    <w:rsid w:val="00F46083"/>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rsid w:val="000D0CDD"/>
    <w:pPr>
      <w:ind w:right="84"/>
    </w:pPr>
  </w:style>
  <w:style w:type="paragraph" w:styleId="a8">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9">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a">
    <w:name w:val="footer"/>
    <w:basedOn w:val="a"/>
    <w:rsid w:val="000D0CDD"/>
    <w:pPr>
      <w:tabs>
        <w:tab w:val="center" w:pos="4677"/>
        <w:tab w:val="right" w:pos="9355"/>
      </w:tabs>
    </w:pPr>
  </w:style>
  <w:style w:type="paragraph" w:styleId="ab">
    <w:name w:val="header"/>
    <w:basedOn w:val="a"/>
    <w:rsid w:val="000D0CDD"/>
    <w:pPr>
      <w:tabs>
        <w:tab w:val="center" w:pos="4677"/>
        <w:tab w:val="right" w:pos="9355"/>
      </w:tabs>
    </w:pPr>
  </w:style>
  <w:style w:type="paragraph" w:customStyle="1" w:styleId="ac">
    <w:name w:val="Îáû÷íûé"/>
    <w:rsid w:val="000D0CDD"/>
    <w:pPr>
      <w:suppressAutoHyphens/>
    </w:pPr>
    <w:rPr>
      <w:lang w:eastAsia="ar-SA"/>
    </w:rPr>
  </w:style>
  <w:style w:type="paragraph" w:customStyle="1" w:styleId="20">
    <w:name w:val="çàãîëîâîê 2"/>
    <w:basedOn w:val="ac"/>
    <w:next w:val="ac"/>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d">
    <w:name w:val="Balloon Text"/>
    <w:basedOn w:val="a"/>
    <w:rsid w:val="000D0CDD"/>
    <w:rPr>
      <w:rFonts w:ascii="Tahoma" w:hAnsi="Tahoma" w:cs="Tahoma"/>
      <w:sz w:val="16"/>
      <w:szCs w:val="16"/>
    </w:rPr>
  </w:style>
  <w:style w:type="paragraph" w:customStyle="1" w:styleId="ae">
    <w:name w:val="Содержимое таблицы"/>
    <w:basedOn w:val="a"/>
    <w:rsid w:val="000D0CDD"/>
    <w:pPr>
      <w:suppressLineNumbers/>
    </w:pPr>
  </w:style>
  <w:style w:type="paragraph" w:customStyle="1" w:styleId="af">
    <w:name w:val="Заголовок таблицы"/>
    <w:basedOn w:val="ae"/>
    <w:rsid w:val="000D0CDD"/>
    <w:pPr>
      <w:jc w:val="center"/>
    </w:pPr>
    <w:rPr>
      <w:b/>
      <w:bCs/>
    </w:rPr>
  </w:style>
  <w:style w:type="paragraph" w:customStyle="1" w:styleId="af0">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rsid w:val="00190F24"/>
    <w:pPr>
      <w:widowControl w:val="0"/>
      <w:spacing w:line="300" w:lineRule="auto"/>
      <w:ind w:firstLine="720"/>
    </w:pPr>
    <w:rPr>
      <w:snapToGrid w:val="0"/>
      <w:sz w:val="22"/>
    </w:rPr>
  </w:style>
  <w:style w:type="character" w:customStyle="1" w:styleId="val">
    <w:name w:val="val"/>
    <w:basedOn w:val="a0"/>
    <w:rsid w:val="00392ED3"/>
  </w:style>
  <w:style w:type="table" w:styleId="af1">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3">
    <w:name w:val="No Spacing"/>
    <w:link w:val="af4"/>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5">
    <w:name w:val="Title"/>
    <w:basedOn w:val="a"/>
    <w:link w:val="af6"/>
    <w:qFormat/>
    <w:rsid w:val="0005608E"/>
    <w:pPr>
      <w:suppressAutoHyphens w:val="0"/>
      <w:jc w:val="center"/>
    </w:pPr>
    <w:rPr>
      <w:b/>
      <w:bCs/>
      <w:sz w:val="28"/>
      <w:szCs w:val="24"/>
      <w:lang w:eastAsia="ru-RU"/>
    </w:rPr>
  </w:style>
  <w:style w:type="character" w:customStyle="1" w:styleId="af6">
    <w:name w:val="Название Знак"/>
    <w:basedOn w:val="a0"/>
    <w:link w:val="af5"/>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7">
    <w:name w:val="Strong"/>
    <w:qFormat/>
    <w:rsid w:val="00DC35E4"/>
    <w:rPr>
      <w:b/>
      <w:bCs/>
    </w:rPr>
  </w:style>
  <w:style w:type="paragraph" w:styleId="af8">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4">
    <w:name w:val="Без интервала Знак"/>
    <w:link w:val="af3"/>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B946AAD7406140E23F00EC57980C702A283G3N7N"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941F3EF6E74633BAE6CA5899D12F5152904AD2730F5974E797D1306FAE0A653483CD76C0E26C60941CCB43DC6EEC4D95650C70CAE27c0uCF"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1906E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56DAD7406140E23F00EC57980C702A283G3N7N" TargetMode="External"/><Relationship Id="rId28"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5AD7406140E23F00EC57980C702A283G3N7N"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4494</Words>
  <Characters>25616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30050</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2</cp:revision>
  <cp:lastPrinted>2020-04-09T06:05:00Z</cp:lastPrinted>
  <dcterms:created xsi:type="dcterms:W3CDTF">2026-08-13T08:49:00Z</dcterms:created>
  <dcterms:modified xsi:type="dcterms:W3CDTF">2026-08-13T08:49:00Z</dcterms:modified>
</cp:coreProperties>
</file>