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5A274A4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3F48A67E" w:rsidR="0020127D" w:rsidRPr="00BC7356" w:rsidRDefault="0045185D" w:rsidP="00A029D1">
      <w:pPr>
        <w:pStyle w:val="ConsPlusNormal"/>
        <w:widowControl w:val="0"/>
        <w:ind w:firstLine="567"/>
        <w:jc w:val="both"/>
        <w:rPr>
          <w:rFonts w:ascii="Times New Roman" w:hAnsi="Times New Roman"/>
          <w:sz w:val="22"/>
          <w:szCs w:val="22"/>
        </w:rPr>
      </w:pPr>
      <w:r w:rsidRPr="00BC7356">
        <w:rPr>
          <w:rFonts w:ascii="Times New Roman" w:hAnsi="Times New Roman"/>
          <w:noProof/>
          <w:sz w:val="22"/>
          <w:szCs w:val="22"/>
        </w:rPr>
        <w:t>1.</w:t>
      </w:r>
      <w:r w:rsidRPr="00BC7356">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C07F3A">
        <w:rPr>
          <w:rFonts w:ascii="Times New Roman" w:hAnsi="Times New Roman"/>
          <w:b/>
          <w:bCs/>
          <w:noProof/>
          <w:sz w:val="22"/>
          <w:szCs w:val="22"/>
        </w:rPr>
        <w:t>инкубационные яйца</w:t>
      </w:r>
      <w:r w:rsidR="00F97D36" w:rsidRPr="00BC7356">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646B1D8" w:rsidR="000A6A02" w:rsidRPr="00BC7356" w:rsidRDefault="00C07F3A"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77777777"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Государственным заказчиком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43A34F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0F09D7" w:rsidRPr="00BC7356">
        <w:rPr>
          <w:rFonts w:ascii="Times New Roman" w:eastAsia="Times New Roman" w:hAnsi="Times New Roman" w:cs="Times New Roman"/>
          <w:lang w:eastAsia="ru-RU"/>
        </w:rPr>
        <w:t>5</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4DB16692" w:rsidR="0049790F" w:rsidRPr="00BC7356" w:rsidRDefault="0049790F" w:rsidP="00A43FA0">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DA5845" w:rsidRPr="00BC7356">
              <w:rPr>
                <w:rFonts w:ascii="Times New Roman" w:eastAsia="Times New Roman" w:hAnsi="Times New Roman" w:cs="Times New Roman"/>
                <w:color w:val="000000"/>
                <w:lang w:eastAsia="ru-RU"/>
              </w:rPr>
              <w:t>8</w:t>
            </w:r>
            <w:r w:rsidRPr="00BC7356">
              <w:rPr>
                <w:rFonts w:ascii="Times New Roman" w:eastAsia="Times New Roman" w:hAnsi="Times New Roman" w:cs="Times New Roman"/>
                <w:color w:val="000000"/>
                <w:lang w:eastAsia="ru-RU"/>
              </w:rPr>
              <w:t>24</w:t>
            </w:r>
            <w:r w:rsidR="00412E94" w:rsidRPr="00BC7356">
              <w:rPr>
                <w:rFonts w:ascii="Times New Roman" w:eastAsia="Times New Roman" w:hAnsi="Times New Roman" w:cs="Times New Roman"/>
                <w:color w:val="000000"/>
                <w:lang w:eastAsia="ru-RU"/>
              </w:rPr>
              <w:t>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6E8B4060" w:rsidR="00DE04A1" w:rsidRPr="00BC7356"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val="x-none" w:eastAsia="x-none"/>
        </w:rPr>
      </w:pPr>
      <w:r w:rsidRPr="00BC7356">
        <w:rPr>
          <w:rFonts w:ascii="Times New Roman" w:eastAsia="Times New Roman" w:hAnsi="Times New Roman" w:cs="Times New Roman"/>
          <w:b/>
          <w:lang w:val="x-none" w:eastAsia="x-none"/>
        </w:rPr>
        <w:t>ВЕДОМОСТЬ ПОСТАВКИ</w:t>
      </w: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943764">
            <w:pPr>
              <w:widowControl w:val="0"/>
              <w:tabs>
                <w:tab w:val="left" w:pos="450"/>
                <w:tab w:val="left" w:pos="5067"/>
                <w:tab w:val="center" w:pos="7498"/>
              </w:tabs>
              <w:autoSpaceDE w:val="0"/>
              <w:autoSpaceDN w:val="0"/>
              <w:adjustRightInd w:val="0"/>
              <w:spacing w:before="108" w:after="108" w:line="240" w:lineRule="auto"/>
              <w:ind w:left="-112" w:right="41"/>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AB742B">
        <w:tc>
          <w:tcPr>
            <w:tcW w:w="563" w:type="dxa"/>
            <w:vAlign w:val="center"/>
          </w:tcPr>
          <w:p w14:paraId="40128CED" w14:textId="47ADF7A6" w:rsidR="00943764" w:rsidRPr="00BC7356"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Cs w:val="20"/>
                <w:lang w:eastAsia="x-none"/>
              </w:rPr>
            </w:pPr>
            <w:r w:rsidRPr="00BC7356">
              <w:rPr>
                <w:rFonts w:ascii="Times New Roman" w:hAnsi="Times New Roman" w:cs="Times New Roman"/>
                <w:szCs w:val="20"/>
                <w:lang w:eastAsia="x-none"/>
              </w:rPr>
              <w:t>1</w:t>
            </w:r>
          </w:p>
        </w:tc>
        <w:tc>
          <w:tcPr>
            <w:tcW w:w="2693" w:type="dxa"/>
            <w:vAlign w:val="center"/>
          </w:tcPr>
          <w:p w14:paraId="22B53A77" w14:textId="2187DDC0" w:rsidR="00943764" w:rsidRPr="000E2B01" w:rsidRDefault="00C07F3A"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b/>
                <w:szCs w:val="20"/>
                <w:lang w:eastAsia="x-none"/>
              </w:rPr>
            </w:pPr>
            <w:r w:rsidRPr="000E2B01">
              <w:rPr>
                <w:rFonts w:ascii="Times New Roman" w:hAnsi="Times New Roman" w:cs="Times New Roman"/>
                <w:b/>
                <w:szCs w:val="20"/>
                <w:lang w:eastAsia="x-none"/>
              </w:rPr>
              <w:t>Яйцо инкубационное</w:t>
            </w:r>
          </w:p>
        </w:tc>
        <w:tc>
          <w:tcPr>
            <w:tcW w:w="6237" w:type="dxa"/>
            <w:vAlign w:val="center"/>
          </w:tcPr>
          <w:p w14:paraId="1D909CF5" w14:textId="1D2ADFA8" w:rsidR="00692AEC" w:rsidRPr="00692AEC" w:rsidRDefault="00C07F3A"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b/>
                <w:szCs w:val="20"/>
                <w:lang w:eastAsia="x-none"/>
              </w:rPr>
            </w:pPr>
            <w:bookmarkStart w:id="1" w:name="_GoBack"/>
            <w:r>
              <w:rPr>
                <w:rFonts w:ascii="Times New Roman" w:hAnsi="Times New Roman" w:cs="Times New Roman"/>
                <w:b/>
                <w:szCs w:val="20"/>
                <w:lang w:eastAsia="x-none"/>
              </w:rPr>
              <w:t>Бройлер. Мясной кросс</w:t>
            </w:r>
            <w:bookmarkEnd w:id="1"/>
          </w:p>
        </w:tc>
        <w:tc>
          <w:tcPr>
            <w:tcW w:w="992" w:type="dxa"/>
            <w:vAlign w:val="center"/>
          </w:tcPr>
          <w:p w14:paraId="4FE21F8C" w14:textId="1BCDE5B2" w:rsidR="00943764" w:rsidRPr="00943E9D" w:rsidRDefault="00C07F3A"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Cs w:val="20"/>
                <w:lang w:eastAsia="x-none"/>
              </w:rPr>
            </w:pPr>
            <w:r>
              <w:rPr>
                <w:rFonts w:ascii="Times New Roman" w:hAnsi="Times New Roman" w:cs="Times New Roman"/>
                <w:szCs w:val="20"/>
                <w:lang w:eastAsia="x-none"/>
              </w:rPr>
              <w:t>шт</w:t>
            </w:r>
          </w:p>
        </w:tc>
        <w:tc>
          <w:tcPr>
            <w:tcW w:w="992" w:type="dxa"/>
            <w:vAlign w:val="center"/>
          </w:tcPr>
          <w:p w14:paraId="30E10EB5" w14:textId="394112B9" w:rsidR="00943764" w:rsidRPr="00943E9D" w:rsidRDefault="000E2B01"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Cs w:val="20"/>
                <w:lang w:eastAsia="x-none"/>
              </w:rPr>
            </w:pPr>
            <w:r>
              <w:rPr>
                <w:rFonts w:ascii="Times New Roman" w:hAnsi="Times New Roman" w:cs="Times New Roman"/>
                <w:szCs w:val="20"/>
                <w:lang w:eastAsia="x-none"/>
              </w:rPr>
              <w:t>4840</w:t>
            </w:r>
          </w:p>
        </w:tc>
        <w:tc>
          <w:tcPr>
            <w:tcW w:w="1843" w:type="dxa"/>
            <w:vAlign w:val="center"/>
          </w:tcPr>
          <w:p w14:paraId="44FE0F38" w14:textId="77777777" w:rsidR="00943764" w:rsidRPr="00BC7356"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Cs w:val="20"/>
                <w:lang w:val="x-none" w:eastAsia="x-none"/>
              </w:rPr>
            </w:pPr>
          </w:p>
        </w:tc>
        <w:tc>
          <w:tcPr>
            <w:tcW w:w="1835" w:type="dxa"/>
            <w:vAlign w:val="center"/>
          </w:tcPr>
          <w:p w14:paraId="619AAC89" w14:textId="77777777" w:rsidR="00943764" w:rsidRPr="00BC7356"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Cs w:val="20"/>
                <w:lang w:val="x-none" w:eastAsia="x-none"/>
              </w:rPr>
            </w:pPr>
          </w:p>
        </w:tc>
      </w:tr>
      <w:tr w:rsidR="00337383" w:rsidRPr="00BC7356" w14:paraId="4C46F625" w14:textId="77777777" w:rsidTr="00A748FE">
        <w:tc>
          <w:tcPr>
            <w:tcW w:w="15155" w:type="dxa"/>
            <w:gridSpan w:val="7"/>
            <w:vAlign w:val="center"/>
          </w:tcPr>
          <w:p w14:paraId="757CB55F" w14:textId="278AAFA2" w:rsidR="00337383" w:rsidRPr="00BC7356"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Cs w:val="20"/>
                <w:lang w:eastAsia="x-none"/>
              </w:rPr>
            </w:pPr>
            <w:r w:rsidRPr="00BC7356">
              <w:rPr>
                <w:rFonts w:ascii="Times New Roman" w:hAnsi="Times New Roman" w:cs="Times New Roman"/>
                <w:szCs w:val="20"/>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52AC672E" w:rsidR="002B0136" w:rsidRPr="00BC7356" w:rsidRDefault="002B0136" w:rsidP="002B0136">
      <w:pPr>
        <w:widowControl w:val="0"/>
        <w:tabs>
          <w:tab w:val="left" w:pos="6480"/>
        </w:tabs>
        <w:spacing w:after="0" w:line="240" w:lineRule="auto"/>
        <w:ind w:right="-74"/>
        <w:contextualSpacing/>
        <w:rPr>
          <w:rFonts w:ascii="Times New Roman" w:eastAsia="Times New Roman" w:hAnsi="Times New Roman" w:cs="Times New Roman"/>
          <w:b/>
          <w:szCs w:val="20"/>
          <w:lang w:eastAsia="ru-RU"/>
        </w:rPr>
      </w:pPr>
      <w:r w:rsidRPr="00BC7356">
        <w:rPr>
          <w:rFonts w:ascii="Times New Roman" w:eastAsia="Times New Roman" w:hAnsi="Times New Roman" w:cs="Times New Roman"/>
          <w:b/>
          <w:szCs w:val="20"/>
          <w:lang w:eastAsia="ru-RU"/>
        </w:rPr>
        <w:t xml:space="preserve">Срок поставки: </w:t>
      </w:r>
      <w:r w:rsidRPr="00BC7356">
        <w:rPr>
          <w:rFonts w:ascii="Times New Roman" w:eastAsia="Times New Roman" w:hAnsi="Times New Roman" w:cs="Times New Roman"/>
          <w:szCs w:val="20"/>
          <w:lang w:eastAsia="ru-RU"/>
        </w:rPr>
        <w:t xml:space="preserve">Поставка с момента заключения Государственного </w:t>
      </w:r>
      <w:r w:rsidR="00157302" w:rsidRPr="00BC7356">
        <w:rPr>
          <w:rFonts w:ascii="Times New Roman" w:eastAsia="Times New Roman" w:hAnsi="Times New Roman" w:cs="Times New Roman"/>
          <w:szCs w:val="20"/>
          <w:lang w:eastAsia="ru-RU"/>
        </w:rPr>
        <w:t>контракта,</w:t>
      </w:r>
      <w:r w:rsidR="009973A3" w:rsidRPr="00BC7356">
        <w:rPr>
          <w:rFonts w:ascii="Times New Roman" w:eastAsia="Times New Roman" w:hAnsi="Times New Roman" w:cs="Times New Roman"/>
          <w:szCs w:val="20"/>
          <w:lang w:eastAsia="ru-RU"/>
        </w:rPr>
        <w:t xml:space="preserve"> </w:t>
      </w:r>
      <w:r w:rsidR="00C07F3A">
        <w:rPr>
          <w:rFonts w:ascii="Times New Roman" w:eastAsia="Times New Roman" w:hAnsi="Times New Roman" w:cs="Times New Roman"/>
          <w:szCs w:val="20"/>
          <w:lang w:eastAsia="ru-RU"/>
        </w:rPr>
        <w:t xml:space="preserve">отдельными партиями, по заявке Заказчика, </w:t>
      </w:r>
      <w:r w:rsidR="00C77008">
        <w:rPr>
          <w:rFonts w:ascii="Times New Roman" w:eastAsia="Times New Roman" w:hAnsi="Times New Roman" w:cs="Times New Roman"/>
          <w:szCs w:val="20"/>
          <w:lang w:eastAsia="ru-RU"/>
        </w:rPr>
        <w:t xml:space="preserve">в течении </w:t>
      </w:r>
      <w:r w:rsidR="00692AEC">
        <w:rPr>
          <w:rFonts w:ascii="Times New Roman" w:eastAsia="Times New Roman" w:hAnsi="Times New Roman" w:cs="Times New Roman"/>
          <w:szCs w:val="20"/>
          <w:lang w:eastAsia="ru-RU"/>
        </w:rPr>
        <w:t>5</w:t>
      </w:r>
      <w:r w:rsidR="00C77008">
        <w:rPr>
          <w:rFonts w:ascii="Times New Roman" w:eastAsia="Times New Roman" w:hAnsi="Times New Roman" w:cs="Times New Roman"/>
          <w:szCs w:val="20"/>
          <w:lang w:eastAsia="ru-RU"/>
        </w:rPr>
        <w:t xml:space="preserve"> </w:t>
      </w:r>
      <w:r w:rsidR="008E348A">
        <w:rPr>
          <w:rFonts w:ascii="Times New Roman" w:eastAsia="Times New Roman" w:hAnsi="Times New Roman" w:cs="Times New Roman"/>
          <w:szCs w:val="20"/>
          <w:lang w:eastAsia="ru-RU"/>
        </w:rPr>
        <w:t>календарных</w:t>
      </w:r>
      <w:r w:rsidR="00C77008">
        <w:rPr>
          <w:rFonts w:ascii="Times New Roman" w:eastAsia="Times New Roman" w:hAnsi="Times New Roman" w:cs="Times New Roman"/>
          <w:szCs w:val="20"/>
          <w:lang w:eastAsia="ru-RU"/>
        </w:rPr>
        <w:t xml:space="preserve"> дней</w:t>
      </w:r>
      <w:r w:rsidR="00337383" w:rsidRPr="00BC7356">
        <w:rPr>
          <w:rFonts w:ascii="Times New Roman" w:eastAsia="Times New Roman" w:hAnsi="Times New Roman" w:cs="Times New Roman"/>
          <w:szCs w:val="20"/>
          <w:lang w:eastAsia="ru-RU"/>
        </w:rPr>
        <w:t xml:space="preserve">, </w:t>
      </w:r>
      <w:r w:rsidRPr="00BC7356">
        <w:rPr>
          <w:rFonts w:ascii="Times New Roman" w:eastAsia="Times New Roman" w:hAnsi="Times New Roman" w:cs="Times New Roman"/>
          <w:szCs w:val="20"/>
          <w:lang w:eastAsia="ru-RU"/>
        </w:rPr>
        <w:t>не позднее</w:t>
      </w:r>
      <w:r w:rsidR="00921B81" w:rsidRPr="00BC7356">
        <w:rPr>
          <w:rFonts w:ascii="Times New Roman" w:eastAsia="Times New Roman" w:hAnsi="Times New Roman" w:cs="Times New Roman"/>
          <w:szCs w:val="20"/>
          <w:lang w:eastAsia="ru-RU"/>
        </w:rPr>
        <w:t xml:space="preserve"> </w:t>
      </w:r>
      <w:r w:rsidR="00C07F3A">
        <w:rPr>
          <w:rFonts w:ascii="Times New Roman" w:eastAsia="Times New Roman" w:hAnsi="Times New Roman" w:cs="Times New Roman"/>
          <w:szCs w:val="20"/>
          <w:lang w:eastAsia="ru-RU"/>
        </w:rPr>
        <w:t>10.12</w:t>
      </w:r>
      <w:r w:rsidR="00921B81" w:rsidRPr="00BC7356">
        <w:rPr>
          <w:rFonts w:ascii="Times New Roman" w:eastAsia="Times New Roman" w:hAnsi="Times New Roman" w:cs="Times New Roman"/>
          <w:szCs w:val="20"/>
          <w:lang w:eastAsia="ru-RU"/>
        </w:rPr>
        <w:t>.</w:t>
      </w:r>
      <w:r w:rsidR="009973A3" w:rsidRPr="00BC7356">
        <w:rPr>
          <w:rFonts w:ascii="Times New Roman" w:eastAsia="Times New Roman" w:hAnsi="Times New Roman" w:cs="Times New Roman"/>
          <w:szCs w:val="20"/>
          <w:lang w:eastAsia="ru-RU"/>
        </w:rPr>
        <w:t>2026</w:t>
      </w:r>
      <w:r w:rsidRPr="00BC7356">
        <w:rPr>
          <w:rFonts w:ascii="Times New Roman" w:eastAsia="Times New Roman" w:hAnsi="Times New Roman" w:cs="Times New Roman"/>
          <w:szCs w:val="20"/>
          <w:lang w:eastAsia="ru-RU"/>
        </w:rPr>
        <w:t xml:space="preserve"> 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Государственным заказчиком.</w:t>
      </w:r>
    </w:p>
    <w:p w14:paraId="24FDD0EE" w14:textId="7455A96F" w:rsidR="002B0136" w:rsidRPr="00BC7356" w:rsidRDefault="00EA04FE" w:rsidP="002B0136">
      <w:pPr>
        <w:widowControl w:val="0"/>
        <w:tabs>
          <w:tab w:val="left" w:pos="6480"/>
        </w:tabs>
        <w:spacing w:after="0" w:line="240" w:lineRule="auto"/>
        <w:ind w:right="-74"/>
        <w:contextualSpacing/>
        <w:rPr>
          <w:rFonts w:ascii="Times New Roman" w:eastAsia="Times New Roman" w:hAnsi="Times New Roman" w:cs="Times New Roman"/>
          <w:b/>
          <w:szCs w:val="20"/>
          <w:lang w:eastAsia="ru-RU"/>
        </w:rPr>
      </w:pPr>
      <w:r w:rsidRPr="00BC7356">
        <w:rPr>
          <w:rFonts w:ascii="Times New Roman" w:eastAsia="Times New Roman" w:hAnsi="Times New Roman" w:cs="Times New Roman"/>
          <w:b/>
          <w:szCs w:val="20"/>
          <w:lang w:eastAsia="ru-RU"/>
        </w:rPr>
        <w:t>Государственный заказчик</w:t>
      </w:r>
      <w:r w:rsidR="002B0136" w:rsidRPr="00BC7356">
        <w:rPr>
          <w:rFonts w:ascii="Times New Roman" w:eastAsia="Times New Roman" w:hAnsi="Times New Roman" w:cs="Times New Roman"/>
          <w:b/>
          <w:szCs w:val="20"/>
          <w:lang w:eastAsia="ru-RU"/>
        </w:rPr>
        <w:t xml:space="preserve"> и адрес поставки: </w:t>
      </w:r>
      <w:r w:rsidR="002B0136" w:rsidRPr="00BC7356">
        <w:rPr>
          <w:rFonts w:ascii="Times New Roman" w:eastAsia="Times New Roman" w:hAnsi="Times New Roman" w:cs="Times New Roman"/>
          <w:szCs w:val="20"/>
          <w:lang w:eastAsia="ru-RU"/>
        </w:rPr>
        <w:t>ФКУ ИК-19 ГУФСИН России по Иркутской области, 664528, Иркутская область, р.п. Маркова.</w:t>
      </w:r>
    </w:p>
    <w:p w14:paraId="384510C7" w14:textId="4D28A64A" w:rsidR="002B0136" w:rsidRPr="00BC7356" w:rsidRDefault="002B0136" w:rsidP="002B0136">
      <w:pPr>
        <w:widowControl w:val="0"/>
        <w:tabs>
          <w:tab w:val="left" w:pos="6480"/>
        </w:tabs>
        <w:spacing w:after="0" w:line="240" w:lineRule="auto"/>
        <w:ind w:right="-74"/>
        <w:contextualSpacing/>
        <w:rPr>
          <w:rFonts w:ascii="Times New Roman" w:eastAsia="Times New Roman" w:hAnsi="Times New Roman" w:cs="Times New Roman"/>
          <w:b/>
          <w:szCs w:val="20"/>
          <w:lang w:eastAsia="ru-RU"/>
        </w:rPr>
      </w:pPr>
      <w:r w:rsidRPr="00BC7356">
        <w:rPr>
          <w:rFonts w:ascii="Times New Roman" w:eastAsia="Times New Roman" w:hAnsi="Times New Roman" w:cs="Times New Roman"/>
          <w:b/>
          <w:szCs w:val="20"/>
          <w:lang w:eastAsia="ru-RU"/>
        </w:rPr>
        <w:t xml:space="preserve">Тел. Поставщика: </w:t>
      </w:r>
    </w:p>
    <w:p w14:paraId="4CA185B9" w14:textId="6F88025A" w:rsidR="0045185D" w:rsidRPr="00BC7356" w:rsidRDefault="002B0136" w:rsidP="002B0136">
      <w:pPr>
        <w:spacing w:after="0" w:line="240" w:lineRule="auto"/>
        <w:rPr>
          <w:rFonts w:ascii="Times New Roman" w:eastAsia="Times New Roman" w:hAnsi="Times New Roman" w:cs="Times New Roman"/>
          <w:szCs w:val="20"/>
          <w:lang w:eastAsia="ru-RU"/>
        </w:rPr>
      </w:pPr>
      <w:r w:rsidRPr="00BC7356">
        <w:rPr>
          <w:rFonts w:ascii="Times New Roman" w:eastAsia="Times New Roman" w:hAnsi="Times New Roman" w:cs="Times New Roman"/>
          <w:b/>
          <w:szCs w:val="20"/>
          <w:lang w:eastAsia="ru-RU"/>
        </w:rPr>
        <w:t xml:space="preserve">Тел. Государственного заказчика: </w:t>
      </w:r>
      <w:r w:rsidR="005707B7" w:rsidRPr="00BC7356">
        <w:rPr>
          <w:rFonts w:ascii="Times New Roman" w:eastAsia="Times New Roman" w:hAnsi="Times New Roman" w:cs="Times New Roman"/>
          <w:szCs w:val="20"/>
          <w:lang w:eastAsia="ru-RU"/>
        </w:rPr>
        <w:t>8 3952 452</w:t>
      </w:r>
      <w:r w:rsidR="00E064F4">
        <w:rPr>
          <w:rFonts w:ascii="Times New Roman" w:eastAsia="Times New Roman" w:hAnsi="Times New Roman" w:cs="Times New Roman"/>
          <w:szCs w:val="20"/>
          <w:lang w:eastAsia="ru-RU"/>
        </w:rPr>
        <w:t> </w:t>
      </w:r>
      <w:r w:rsidR="005707B7" w:rsidRPr="00BC7356">
        <w:rPr>
          <w:rFonts w:ascii="Times New Roman" w:eastAsia="Times New Roman" w:hAnsi="Times New Roman" w:cs="Times New Roman"/>
          <w:szCs w:val="20"/>
          <w:lang w:eastAsia="ru-RU"/>
        </w:rPr>
        <w:t>3</w:t>
      </w:r>
      <w:r w:rsidR="00751503">
        <w:rPr>
          <w:rFonts w:ascii="Times New Roman" w:eastAsia="Times New Roman" w:hAnsi="Times New Roman" w:cs="Times New Roman"/>
          <w:szCs w:val="20"/>
          <w:lang w:eastAsia="ru-RU"/>
        </w:rPr>
        <w:t>12</w:t>
      </w:r>
    </w:p>
    <w:p w14:paraId="4C14291F" w14:textId="523838A1" w:rsidR="005707B7" w:rsidRPr="00BC7356" w:rsidRDefault="005707B7" w:rsidP="002B0136">
      <w:pPr>
        <w:spacing w:after="0" w:line="240" w:lineRule="auto"/>
        <w:rPr>
          <w:rFonts w:ascii="Times New Roman" w:eastAsia="Times New Roman" w:hAnsi="Times New Roman" w:cs="Times New Roman"/>
          <w:szCs w:val="20"/>
          <w:lang w:eastAsia="ru-RU"/>
        </w:rPr>
      </w:pP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BC7356">
        <w:rPr>
          <w:rFonts w:ascii="Times New Roman" w:eastAsia="Times New Roman" w:hAnsi="Times New Roman" w:cs="Times New Roman"/>
          <w:b/>
          <w:sz w:val="16"/>
          <w:lang w:eastAsia="ru-RU"/>
        </w:rPr>
        <w:t>Расчет-обоснование</w:t>
      </w:r>
      <w:bookmarkEnd w:id="2"/>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3"/>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751503"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751503" w:rsidRPr="00BC7356" w:rsidRDefault="00751503" w:rsidP="00751503">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3438F6A8" w:rsidR="00751503" w:rsidRPr="00751503" w:rsidRDefault="00C07F3A" w:rsidP="00751503">
            <w:pPr>
              <w:spacing w:after="0"/>
              <w:rPr>
                <w:rFonts w:ascii="Times New Roman" w:hAnsi="Times New Roman" w:cs="Times New Roman"/>
                <w:color w:val="000000" w:themeColor="text1"/>
                <w:sz w:val="18"/>
                <w:szCs w:val="16"/>
                <w:shd w:val="clear" w:color="auto" w:fill="FFFFFF"/>
              </w:rPr>
            </w:pPr>
            <w:r>
              <w:rPr>
                <w:rFonts w:ascii="Times New Roman" w:hAnsi="Times New Roman" w:cs="Times New Roman"/>
                <w:color w:val="000000" w:themeColor="text1"/>
                <w:sz w:val="18"/>
                <w:szCs w:val="16"/>
                <w:shd w:val="clear" w:color="auto" w:fill="FFFFFF"/>
              </w:rPr>
              <w:t>Яйцо</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5451913A" w:rsidR="00751503" w:rsidRPr="00751503" w:rsidRDefault="00C07F3A" w:rsidP="00751503">
            <w:pPr>
              <w:spacing w:after="0"/>
              <w:jc w:val="center"/>
              <w:rPr>
                <w:rFonts w:ascii="Times New Roman" w:hAnsi="Times New Roman" w:cs="Times New Roman"/>
                <w:bCs/>
                <w:sz w:val="18"/>
                <w:szCs w:val="16"/>
              </w:rPr>
            </w:pPr>
            <w:r>
              <w:rPr>
                <w:rFonts w:ascii="Times New Roman" w:hAnsi="Times New Roman" w:cs="Times New Roman"/>
                <w:bCs/>
                <w:sz w:val="18"/>
                <w:szCs w:val="16"/>
              </w:rPr>
              <w:t>5280</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4100E706" w:rsidR="00751503" w:rsidRPr="00751503" w:rsidRDefault="00C07F3A" w:rsidP="00751503">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537E6176" w:rsidR="00751503" w:rsidRPr="00E064F4" w:rsidRDefault="00C07F3A" w:rsidP="0075150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630B2913" w:rsidR="00751503" w:rsidRPr="00E064F4" w:rsidRDefault="00C07F3A"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55,00</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70E99417" w:rsidR="00751503" w:rsidRPr="00E064F4" w:rsidRDefault="00C07F3A"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1913DA8A" w:rsidR="00751503" w:rsidRPr="00E064F4" w:rsidRDefault="00C07F3A"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55,00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63657C2C" w:rsidR="00751503" w:rsidRPr="00E064F4" w:rsidRDefault="00C07F3A"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0E264D53" w:rsidR="00751503" w:rsidRPr="00E064F4" w:rsidRDefault="00C07F3A"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9,09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50B65A23" w:rsidR="00751503" w:rsidRPr="00E064F4" w:rsidRDefault="00FC3E81" w:rsidP="0075150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266 200,00</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24DEDDE1" w:rsidR="000279AA" w:rsidRPr="00BC7356" w:rsidRDefault="00FC3E81"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266 200,00</w:t>
            </w:r>
          </w:p>
        </w:tc>
      </w:tr>
    </w:tbl>
    <w:p w14:paraId="65EB1F78" w14:textId="665C4F97" w:rsidR="000A23B4" w:rsidRPr="00FC3E81"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sz w:val="20"/>
          <w:lang w:eastAsia="ru-RU"/>
        </w:rPr>
      </w:pPr>
      <w:r w:rsidRPr="00FC3E81">
        <w:rPr>
          <w:rFonts w:ascii="Times New Roman" w:eastAsia="Times New Roman" w:hAnsi="Times New Roman" w:cs="Times New Roman"/>
          <w:b/>
          <w:sz w:val="20"/>
          <w:lang w:eastAsia="ru-RU"/>
        </w:rPr>
        <w:t xml:space="preserve">Цена контракта (минимальная цена из предложенных): </w:t>
      </w:r>
      <w:r w:rsidR="00FC3E81" w:rsidRPr="00FC3E81">
        <w:rPr>
          <w:rFonts w:ascii="Times New Roman" w:eastAsia="Times New Roman" w:hAnsi="Times New Roman" w:cs="Times New Roman"/>
          <w:b/>
          <w:sz w:val="20"/>
          <w:lang w:eastAsia="ru-RU"/>
        </w:rPr>
        <w:t>242 000,00</w:t>
      </w:r>
    </w:p>
    <w:p w14:paraId="08231CC8" w14:textId="41F225D1" w:rsidR="007C03E7" w:rsidRPr="00FC3E81"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sz w:val="20"/>
          <w:lang w:eastAsia="ru-RU"/>
        </w:rPr>
      </w:pPr>
      <w:r w:rsidRPr="00FC3E81">
        <w:rPr>
          <w:rFonts w:ascii="Times New Roman" w:eastAsia="Times New Roman" w:hAnsi="Times New Roman" w:cs="Times New Roman"/>
          <w:b/>
          <w:iCs/>
          <w:sz w:val="20"/>
          <w:lang w:eastAsia="ru-RU"/>
        </w:rPr>
        <w:t>Цена контракта по результатам торговли сессии на ЕАТ «Березка»:</w:t>
      </w:r>
      <w:r w:rsidR="005C1923" w:rsidRPr="00FC3E81">
        <w:rPr>
          <w:rFonts w:ascii="Times New Roman" w:eastAsia="Times New Roman" w:hAnsi="Times New Roman" w:cs="Times New Roman"/>
          <w:b/>
          <w:iCs/>
          <w:sz w:val="20"/>
          <w:lang w:eastAsia="ru-RU"/>
        </w:rPr>
        <w:t xml:space="preserve"> </w:t>
      </w:r>
      <w:r w:rsidR="005707B7" w:rsidRPr="00FC3E81">
        <w:rPr>
          <w:rFonts w:ascii="Times New Roman" w:eastAsia="Times New Roman" w:hAnsi="Times New Roman" w:cs="Times New Roman"/>
          <w:b/>
          <w:iCs/>
          <w:sz w:val="20"/>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93E53" w14:textId="77777777" w:rsidR="00B132A6" w:rsidRDefault="00B132A6" w:rsidP="00492D1F">
      <w:pPr>
        <w:spacing w:after="0" w:line="240" w:lineRule="auto"/>
      </w:pPr>
      <w:r>
        <w:separator/>
      </w:r>
    </w:p>
  </w:endnote>
  <w:endnote w:type="continuationSeparator" w:id="0">
    <w:p w14:paraId="78B51C3E" w14:textId="77777777" w:rsidR="00B132A6" w:rsidRDefault="00B132A6"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943E9D" w:rsidRDefault="00943E9D"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943E9D" w:rsidRDefault="00943E9D">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1ED40" w14:textId="77777777" w:rsidR="00B132A6" w:rsidRDefault="00B132A6" w:rsidP="00492D1F">
      <w:pPr>
        <w:spacing w:after="0" w:line="240" w:lineRule="auto"/>
      </w:pPr>
      <w:r>
        <w:separator/>
      </w:r>
    </w:p>
  </w:footnote>
  <w:footnote w:type="continuationSeparator" w:id="0">
    <w:p w14:paraId="0D091529" w14:textId="77777777" w:rsidR="00B132A6" w:rsidRDefault="00B132A6"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943E9D" w:rsidRDefault="00943E9D"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943E9D" w:rsidRDefault="00943E9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503C"/>
    <w:rsid w:val="000C576B"/>
    <w:rsid w:val="000D1B4B"/>
    <w:rsid w:val="000D2715"/>
    <w:rsid w:val="000D4287"/>
    <w:rsid w:val="000D5486"/>
    <w:rsid w:val="000D6650"/>
    <w:rsid w:val="000D6D74"/>
    <w:rsid w:val="000D72DF"/>
    <w:rsid w:val="000E0D2F"/>
    <w:rsid w:val="000E0F8F"/>
    <w:rsid w:val="000E1841"/>
    <w:rsid w:val="000E2B0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20464"/>
    <w:rsid w:val="0012047B"/>
    <w:rsid w:val="001235F2"/>
    <w:rsid w:val="001317BC"/>
    <w:rsid w:val="00134561"/>
    <w:rsid w:val="001361F4"/>
    <w:rsid w:val="00136904"/>
    <w:rsid w:val="001371EA"/>
    <w:rsid w:val="00141EED"/>
    <w:rsid w:val="001430DA"/>
    <w:rsid w:val="00150F4A"/>
    <w:rsid w:val="00152F59"/>
    <w:rsid w:val="00154227"/>
    <w:rsid w:val="001569C2"/>
    <w:rsid w:val="00157302"/>
    <w:rsid w:val="00164900"/>
    <w:rsid w:val="00164FEE"/>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813"/>
    <w:rsid w:val="00396D9B"/>
    <w:rsid w:val="003A0D2F"/>
    <w:rsid w:val="003A39C0"/>
    <w:rsid w:val="003A3C6D"/>
    <w:rsid w:val="003A4246"/>
    <w:rsid w:val="003A5D44"/>
    <w:rsid w:val="003A6A65"/>
    <w:rsid w:val="003A6DCD"/>
    <w:rsid w:val="003B20C7"/>
    <w:rsid w:val="003B708D"/>
    <w:rsid w:val="003B7642"/>
    <w:rsid w:val="003C03A9"/>
    <w:rsid w:val="003C16E0"/>
    <w:rsid w:val="003C31D7"/>
    <w:rsid w:val="003C32AB"/>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63D2"/>
    <w:rsid w:val="00417491"/>
    <w:rsid w:val="00420EE8"/>
    <w:rsid w:val="0042214B"/>
    <w:rsid w:val="00425BBD"/>
    <w:rsid w:val="00426D4F"/>
    <w:rsid w:val="00430F65"/>
    <w:rsid w:val="004341C1"/>
    <w:rsid w:val="00435889"/>
    <w:rsid w:val="004412DC"/>
    <w:rsid w:val="00441594"/>
    <w:rsid w:val="00444734"/>
    <w:rsid w:val="0044778E"/>
    <w:rsid w:val="0045185D"/>
    <w:rsid w:val="004537B7"/>
    <w:rsid w:val="00454571"/>
    <w:rsid w:val="00454C4C"/>
    <w:rsid w:val="00455D38"/>
    <w:rsid w:val="00457D59"/>
    <w:rsid w:val="00461874"/>
    <w:rsid w:val="00462EBD"/>
    <w:rsid w:val="00466CA4"/>
    <w:rsid w:val="00477A94"/>
    <w:rsid w:val="004812DE"/>
    <w:rsid w:val="00481395"/>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E09"/>
    <w:rsid w:val="004D1BA2"/>
    <w:rsid w:val="004D2268"/>
    <w:rsid w:val="004D343E"/>
    <w:rsid w:val="004D4E4F"/>
    <w:rsid w:val="004D6547"/>
    <w:rsid w:val="004D7740"/>
    <w:rsid w:val="004D7964"/>
    <w:rsid w:val="004E0D4E"/>
    <w:rsid w:val="004E276E"/>
    <w:rsid w:val="004E2E63"/>
    <w:rsid w:val="004E3776"/>
    <w:rsid w:val="004E47FF"/>
    <w:rsid w:val="004E7C38"/>
    <w:rsid w:val="004F0EC1"/>
    <w:rsid w:val="004F243C"/>
    <w:rsid w:val="004F39CF"/>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64D6"/>
    <w:rsid w:val="00566901"/>
    <w:rsid w:val="00566E0A"/>
    <w:rsid w:val="005707B7"/>
    <w:rsid w:val="00576156"/>
    <w:rsid w:val="00576BAB"/>
    <w:rsid w:val="00583661"/>
    <w:rsid w:val="00583E62"/>
    <w:rsid w:val="0058726D"/>
    <w:rsid w:val="00590CD6"/>
    <w:rsid w:val="0059449C"/>
    <w:rsid w:val="00594B41"/>
    <w:rsid w:val="005A56F9"/>
    <w:rsid w:val="005A6360"/>
    <w:rsid w:val="005A719F"/>
    <w:rsid w:val="005B085F"/>
    <w:rsid w:val="005B2BF3"/>
    <w:rsid w:val="005B4893"/>
    <w:rsid w:val="005B6425"/>
    <w:rsid w:val="005C030A"/>
    <w:rsid w:val="005C0758"/>
    <w:rsid w:val="005C1923"/>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1DC3"/>
    <w:rsid w:val="006551E4"/>
    <w:rsid w:val="00666961"/>
    <w:rsid w:val="006670E4"/>
    <w:rsid w:val="0066776B"/>
    <w:rsid w:val="00670FCF"/>
    <w:rsid w:val="006741C5"/>
    <w:rsid w:val="006867B5"/>
    <w:rsid w:val="00692AEC"/>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597A"/>
    <w:rsid w:val="007664F9"/>
    <w:rsid w:val="00772619"/>
    <w:rsid w:val="0077317C"/>
    <w:rsid w:val="00774CF5"/>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61FB"/>
    <w:rsid w:val="008462FD"/>
    <w:rsid w:val="00846FC5"/>
    <w:rsid w:val="00850B0A"/>
    <w:rsid w:val="0085153E"/>
    <w:rsid w:val="0085218F"/>
    <w:rsid w:val="00852992"/>
    <w:rsid w:val="00853299"/>
    <w:rsid w:val="0085465F"/>
    <w:rsid w:val="0085760B"/>
    <w:rsid w:val="00865CC1"/>
    <w:rsid w:val="008660C9"/>
    <w:rsid w:val="0086741C"/>
    <w:rsid w:val="00870AD7"/>
    <w:rsid w:val="008732AA"/>
    <w:rsid w:val="00873D5C"/>
    <w:rsid w:val="00877554"/>
    <w:rsid w:val="008929DB"/>
    <w:rsid w:val="0089393D"/>
    <w:rsid w:val="008944A1"/>
    <w:rsid w:val="008965DE"/>
    <w:rsid w:val="008A55C0"/>
    <w:rsid w:val="008A5BCA"/>
    <w:rsid w:val="008B0469"/>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13F2"/>
    <w:rsid w:val="009D44FA"/>
    <w:rsid w:val="009D4697"/>
    <w:rsid w:val="009D5DE3"/>
    <w:rsid w:val="009D76E8"/>
    <w:rsid w:val="009E2D10"/>
    <w:rsid w:val="009E584D"/>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5C6"/>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C37"/>
    <w:rsid w:val="00AF5CA9"/>
    <w:rsid w:val="00AF7055"/>
    <w:rsid w:val="00B024EF"/>
    <w:rsid w:val="00B034CA"/>
    <w:rsid w:val="00B050DB"/>
    <w:rsid w:val="00B1024B"/>
    <w:rsid w:val="00B132A6"/>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40D7"/>
    <w:rsid w:val="00BA5AFD"/>
    <w:rsid w:val="00BA62C3"/>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07F3A"/>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80D2F"/>
    <w:rsid w:val="00C83BE8"/>
    <w:rsid w:val="00C844CB"/>
    <w:rsid w:val="00C844DE"/>
    <w:rsid w:val="00C93604"/>
    <w:rsid w:val="00C95934"/>
    <w:rsid w:val="00CB48CD"/>
    <w:rsid w:val="00CB52CA"/>
    <w:rsid w:val="00CB7D69"/>
    <w:rsid w:val="00CC2B52"/>
    <w:rsid w:val="00CD227F"/>
    <w:rsid w:val="00CD2D37"/>
    <w:rsid w:val="00CD4BA4"/>
    <w:rsid w:val="00CE16AF"/>
    <w:rsid w:val="00CE33E5"/>
    <w:rsid w:val="00CF2814"/>
    <w:rsid w:val="00CF6743"/>
    <w:rsid w:val="00D01844"/>
    <w:rsid w:val="00D02164"/>
    <w:rsid w:val="00D02351"/>
    <w:rsid w:val="00D05E85"/>
    <w:rsid w:val="00D13FAA"/>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B86"/>
    <w:rsid w:val="00D95AE4"/>
    <w:rsid w:val="00DA534C"/>
    <w:rsid w:val="00DA56DD"/>
    <w:rsid w:val="00DA5845"/>
    <w:rsid w:val="00DA6221"/>
    <w:rsid w:val="00DB2E98"/>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1D7"/>
    <w:rsid w:val="00E22719"/>
    <w:rsid w:val="00E24547"/>
    <w:rsid w:val="00E24B21"/>
    <w:rsid w:val="00E27013"/>
    <w:rsid w:val="00E303C6"/>
    <w:rsid w:val="00E30D71"/>
    <w:rsid w:val="00E315C2"/>
    <w:rsid w:val="00E336FC"/>
    <w:rsid w:val="00E34D56"/>
    <w:rsid w:val="00E40968"/>
    <w:rsid w:val="00E4219B"/>
    <w:rsid w:val="00E5245D"/>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4299"/>
    <w:rsid w:val="00F262B3"/>
    <w:rsid w:val="00F27005"/>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3E81"/>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B277A-CB11-4E0D-A6C1-9910BE61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6963</Words>
  <Characters>39693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2026-01-28T02:57:00Z</cp:lastPrinted>
  <dcterms:created xsi:type="dcterms:W3CDTF">2026-03-24T08:46:00Z</dcterms:created>
  <dcterms:modified xsi:type="dcterms:W3CDTF">2026-03-25T01:00:00Z</dcterms:modified>
</cp:coreProperties>
</file>