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C6F" w:rsidRPr="001770D8" w:rsidRDefault="00E6334D" w:rsidP="00523E7D">
      <w:pPr>
        <w:ind w:firstLine="720"/>
        <w:jc w:val="center"/>
        <w:rPr>
          <w:b/>
          <w:sz w:val="24"/>
          <w:szCs w:val="24"/>
        </w:rPr>
      </w:pPr>
      <w:r w:rsidRPr="003D2714">
        <w:rPr>
          <w:b/>
          <w:sz w:val="24"/>
          <w:szCs w:val="24"/>
        </w:rPr>
        <w:t xml:space="preserve">ДОГОВОР № </w:t>
      </w:r>
      <w:r w:rsidR="003849D6" w:rsidRPr="003849D6">
        <w:rPr>
          <w:b/>
          <w:sz w:val="24"/>
          <w:szCs w:val="24"/>
        </w:rPr>
        <w:t>295-25-Е-44-9</w:t>
      </w:r>
    </w:p>
    <w:p w:rsidR="00632BC6" w:rsidRPr="003D2714" w:rsidRDefault="00A90C6F" w:rsidP="001770D8">
      <w:pPr>
        <w:ind w:firstLine="720"/>
        <w:jc w:val="center"/>
        <w:rPr>
          <w:sz w:val="24"/>
          <w:szCs w:val="24"/>
        </w:rPr>
      </w:pPr>
      <w:r w:rsidRPr="003D2714">
        <w:rPr>
          <w:sz w:val="24"/>
          <w:szCs w:val="24"/>
        </w:rPr>
        <w:t xml:space="preserve">на </w:t>
      </w:r>
      <w:r w:rsidR="001770D8">
        <w:rPr>
          <w:sz w:val="24"/>
          <w:szCs w:val="24"/>
        </w:rPr>
        <w:t>поставку товара</w:t>
      </w:r>
    </w:p>
    <w:p w:rsidR="00A94F94" w:rsidRPr="003D2714" w:rsidRDefault="00A94F94" w:rsidP="00523E7D">
      <w:pPr>
        <w:ind w:firstLine="720"/>
        <w:jc w:val="both"/>
        <w:rPr>
          <w:sz w:val="24"/>
          <w:szCs w:val="24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1"/>
        <w:gridCol w:w="5221"/>
      </w:tblGrid>
      <w:tr w:rsidR="00A90C6F" w:rsidRPr="003D2714" w:rsidTr="004E6D43">
        <w:trPr>
          <w:trHeight w:val="336"/>
        </w:trPr>
        <w:tc>
          <w:tcPr>
            <w:tcW w:w="5481" w:type="dxa"/>
          </w:tcPr>
          <w:p w:rsidR="00A90C6F" w:rsidRPr="003D2714" w:rsidRDefault="00F96A06" w:rsidP="00523E7D">
            <w:pPr>
              <w:jc w:val="both"/>
              <w:rPr>
                <w:sz w:val="24"/>
                <w:szCs w:val="24"/>
              </w:rPr>
            </w:pPr>
            <w:proofErr w:type="spellStart"/>
            <w:r w:rsidRPr="003D2714">
              <w:rPr>
                <w:b/>
                <w:sz w:val="24"/>
                <w:szCs w:val="24"/>
              </w:rPr>
              <w:t>г.</w:t>
            </w:r>
            <w:r w:rsidR="00A90C6F" w:rsidRPr="003D2714">
              <w:rPr>
                <w:b/>
                <w:sz w:val="24"/>
                <w:szCs w:val="24"/>
              </w:rPr>
              <w:t>Москва</w:t>
            </w:r>
            <w:proofErr w:type="spellEnd"/>
          </w:p>
        </w:tc>
        <w:tc>
          <w:tcPr>
            <w:tcW w:w="5221" w:type="dxa"/>
          </w:tcPr>
          <w:p w:rsidR="00A90C6F" w:rsidRPr="003D2714" w:rsidRDefault="004E6D43" w:rsidP="00523E7D">
            <w:pPr>
              <w:ind w:firstLine="720"/>
              <w:jc w:val="both"/>
              <w:rPr>
                <w:b/>
                <w:sz w:val="24"/>
                <w:szCs w:val="24"/>
              </w:rPr>
            </w:pPr>
            <w:r w:rsidRPr="003D2714">
              <w:rPr>
                <w:b/>
                <w:sz w:val="24"/>
                <w:szCs w:val="24"/>
              </w:rPr>
              <w:t xml:space="preserve">                               </w:t>
            </w:r>
            <w:r w:rsidR="00FE1340" w:rsidRPr="003D2714">
              <w:rPr>
                <w:b/>
                <w:sz w:val="24"/>
                <w:szCs w:val="24"/>
              </w:rPr>
              <w:t>«</w:t>
            </w:r>
            <w:r w:rsidR="00327913" w:rsidRPr="003D2714">
              <w:rPr>
                <w:b/>
                <w:sz w:val="24"/>
                <w:szCs w:val="24"/>
              </w:rPr>
              <w:t>____</w:t>
            </w:r>
            <w:r w:rsidR="00B42ECD" w:rsidRPr="003D2714">
              <w:rPr>
                <w:b/>
                <w:sz w:val="24"/>
                <w:szCs w:val="24"/>
              </w:rPr>
              <w:t>»</w:t>
            </w:r>
            <w:r w:rsidR="000115CD" w:rsidRPr="003D2714">
              <w:rPr>
                <w:b/>
                <w:sz w:val="24"/>
                <w:szCs w:val="24"/>
              </w:rPr>
              <w:t xml:space="preserve"> </w:t>
            </w:r>
            <w:r w:rsidR="0038460B" w:rsidRPr="003D2714">
              <w:rPr>
                <w:b/>
                <w:sz w:val="24"/>
                <w:szCs w:val="24"/>
              </w:rPr>
              <w:t>________</w:t>
            </w:r>
            <w:r w:rsidR="00BE2D18" w:rsidRPr="003D2714">
              <w:rPr>
                <w:b/>
                <w:sz w:val="24"/>
                <w:szCs w:val="24"/>
              </w:rPr>
              <w:t>202</w:t>
            </w:r>
            <w:r w:rsidR="00444D89">
              <w:rPr>
                <w:b/>
                <w:sz w:val="24"/>
                <w:szCs w:val="24"/>
              </w:rPr>
              <w:t>6</w:t>
            </w:r>
            <w:r w:rsidR="00770725">
              <w:rPr>
                <w:b/>
                <w:sz w:val="24"/>
                <w:szCs w:val="24"/>
              </w:rPr>
              <w:t xml:space="preserve"> </w:t>
            </w:r>
            <w:r w:rsidR="00A90C6F" w:rsidRPr="003D2714">
              <w:rPr>
                <w:b/>
                <w:sz w:val="24"/>
                <w:szCs w:val="24"/>
              </w:rPr>
              <w:t>г.</w:t>
            </w:r>
          </w:p>
          <w:p w:rsidR="00A90C6F" w:rsidRPr="003D2714" w:rsidRDefault="00A90C6F" w:rsidP="00523E7D">
            <w:pPr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:rsidR="00C8700A" w:rsidRPr="003D2714" w:rsidRDefault="00A721C8" w:rsidP="00523E7D">
      <w:pPr>
        <w:ind w:firstLine="720"/>
        <w:jc w:val="both"/>
        <w:rPr>
          <w:sz w:val="24"/>
          <w:szCs w:val="24"/>
        </w:rPr>
      </w:pPr>
      <w:r w:rsidRPr="00A721C8">
        <w:rPr>
          <w:color w:val="000000"/>
          <w:sz w:val="24"/>
          <w:szCs w:val="24"/>
        </w:rPr>
        <w:t xml:space="preserve">         Федеральное государственное бюджетное образовательное учреждение высшего образования «Российский государственный университет им. А.Н. Косыгина (Технологии. Дизайн. Искусство)» (далее – ФГБОУ ВО «РГУ им. А.Н. Косыгина»), именуемый в дальнейшем «Заказчик», в лице Проректора по экономическому развитию и информатизации Малюкова Юрия Алексеевича, действующего на основании доверенности № 60 от 01.04.2026 (Единый регистрационный номер доверенности 017184af-2658-46b2-81ee-07d99dd4eacd), именуемое в дальнейшем «Заказчик», с одной стороны и ____________________________________________, в лице __________________________, действующий на основании ____________________________ именуемый в дальнейшем «Исполнитель», с другой стороны, на основании п.4 ч.1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(ИКЗ 261770500102077050100100030000000244) заключили настоящий Договор о нижеследующем:</w:t>
      </w:r>
    </w:p>
    <w:p w:rsidR="00A90C6F" w:rsidRPr="003D2714" w:rsidRDefault="0056126B" w:rsidP="00523E7D">
      <w:pPr>
        <w:ind w:firstLine="720"/>
        <w:jc w:val="both"/>
        <w:rPr>
          <w:b/>
          <w:sz w:val="24"/>
          <w:szCs w:val="24"/>
        </w:rPr>
      </w:pPr>
      <w:r w:rsidRPr="003D2714">
        <w:rPr>
          <w:b/>
          <w:sz w:val="24"/>
          <w:szCs w:val="24"/>
        </w:rPr>
        <w:t xml:space="preserve">1. </w:t>
      </w:r>
      <w:r w:rsidR="00A90C6F" w:rsidRPr="003D2714">
        <w:rPr>
          <w:b/>
          <w:sz w:val="24"/>
          <w:szCs w:val="24"/>
        </w:rPr>
        <w:t>ПРЕДМЕТ ДОГОВОРА</w:t>
      </w:r>
    </w:p>
    <w:p w:rsidR="00DA6E9F" w:rsidRPr="004E16ED" w:rsidRDefault="00DA6E9F" w:rsidP="00DA6E9F">
      <w:pPr>
        <w:pStyle w:val="afb"/>
        <w:keepNext/>
        <w:keepLines/>
        <w:numPr>
          <w:ilvl w:val="1"/>
          <w:numId w:val="22"/>
        </w:numPr>
        <w:suppressLineNumbers/>
        <w:suppressAutoHyphens/>
        <w:ind w:left="0" w:firstLine="709"/>
        <w:jc w:val="both"/>
        <w:rPr>
          <w:sz w:val="24"/>
          <w:szCs w:val="24"/>
        </w:rPr>
      </w:pPr>
      <w:r w:rsidRPr="00C10D1C">
        <w:rPr>
          <w:sz w:val="24"/>
          <w:szCs w:val="24"/>
        </w:rPr>
        <w:t xml:space="preserve">По настоящему Договору </w:t>
      </w:r>
      <w:r w:rsidR="00AC1A7F">
        <w:rPr>
          <w:sz w:val="24"/>
          <w:szCs w:val="24"/>
        </w:rPr>
        <w:t>Поставщик</w:t>
      </w:r>
      <w:r w:rsidRPr="00C10D1C">
        <w:rPr>
          <w:sz w:val="24"/>
          <w:szCs w:val="24"/>
        </w:rPr>
        <w:t xml:space="preserve"> принимает на себя обязательства по </w:t>
      </w:r>
      <w:r w:rsidR="002250D6">
        <w:rPr>
          <w:sz w:val="24"/>
          <w:szCs w:val="24"/>
        </w:rPr>
        <w:t xml:space="preserve">поставке </w:t>
      </w:r>
      <w:r w:rsidR="001770D8">
        <w:rPr>
          <w:sz w:val="24"/>
          <w:szCs w:val="24"/>
        </w:rPr>
        <w:t>Товара</w:t>
      </w:r>
      <w:r w:rsidRPr="004E16ED">
        <w:rPr>
          <w:sz w:val="24"/>
          <w:szCs w:val="24"/>
        </w:rPr>
        <w:t>.</w:t>
      </w:r>
    </w:p>
    <w:p w:rsidR="00DA6E9F" w:rsidRPr="004E16ED" w:rsidRDefault="00DA6E9F" w:rsidP="00DA6E9F">
      <w:pPr>
        <w:pStyle w:val="afb"/>
        <w:numPr>
          <w:ilvl w:val="1"/>
          <w:numId w:val="22"/>
        </w:numPr>
        <w:suppressAutoHyphens/>
        <w:ind w:left="0" w:firstLine="709"/>
        <w:jc w:val="both"/>
        <w:rPr>
          <w:sz w:val="24"/>
          <w:szCs w:val="24"/>
        </w:rPr>
      </w:pPr>
      <w:r w:rsidRPr="004E16ED">
        <w:rPr>
          <w:sz w:val="24"/>
          <w:szCs w:val="24"/>
        </w:rPr>
        <w:t xml:space="preserve">Наименование, характеристики, параметры, технические данные, стоимость </w:t>
      </w:r>
      <w:r w:rsidR="001770D8">
        <w:rPr>
          <w:sz w:val="24"/>
          <w:szCs w:val="24"/>
        </w:rPr>
        <w:t>Товара</w:t>
      </w:r>
      <w:r w:rsidRPr="004E16ED">
        <w:rPr>
          <w:sz w:val="24"/>
          <w:szCs w:val="24"/>
        </w:rPr>
        <w:t xml:space="preserve"> определены в Спецификации</w:t>
      </w:r>
      <w:r w:rsidR="002B5CDE">
        <w:rPr>
          <w:sz w:val="24"/>
          <w:szCs w:val="24"/>
        </w:rPr>
        <w:t xml:space="preserve"> </w:t>
      </w:r>
      <w:r w:rsidR="002B5CDE" w:rsidRPr="004E16ED">
        <w:rPr>
          <w:sz w:val="24"/>
          <w:szCs w:val="24"/>
        </w:rPr>
        <w:t xml:space="preserve">(Приложение № </w:t>
      </w:r>
      <w:r w:rsidR="002B5CDE">
        <w:rPr>
          <w:sz w:val="24"/>
          <w:szCs w:val="24"/>
        </w:rPr>
        <w:t>1</w:t>
      </w:r>
      <w:r w:rsidR="002B5CDE" w:rsidRPr="004E16ED">
        <w:rPr>
          <w:sz w:val="24"/>
          <w:szCs w:val="24"/>
        </w:rPr>
        <w:t>)</w:t>
      </w:r>
      <w:r w:rsidR="002B5CDE">
        <w:rPr>
          <w:sz w:val="24"/>
          <w:szCs w:val="24"/>
        </w:rPr>
        <w:t xml:space="preserve"> и Техническом задании </w:t>
      </w:r>
      <w:r w:rsidR="002B5CDE" w:rsidRPr="004E16ED">
        <w:rPr>
          <w:sz w:val="24"/>
          <w:szCs w:val="24"/>
        </w:rPr>
        <w:t xml:space="preserve">(Приложение № </w:t>
      </w:r>
      <w:r w:rsidR="002B5CDE">
        <w:rPr>
          <w:sz w:val="24"/>
          <w:szCs w:val="24"/>
        </w:rPr>
        <w:t>2</w:t>
      </w:r>
      <w:r w:rsidR="002B5CDE" w:rsidRPr="004E16ED">
        <w:rPr>
          <w:sz w:val="24"/>
          <w:szCs w:val="24"/>
        </w:rPr>
        <w:t>)</w:t>
      </w:r>
      <w:r w:rsidRPr="004E16ED">
        <w:rPr>
          <w:sz w:val="24"/>
          <w:szCs w:val="24"/>
        </w:rPr>
        <w:t>, являющ</w:t>
      </w:r>
      <w:r w:rsidR="002B5CDE">
        <w:rPr>
          <w:sz w:val="24"/>
          <w:szCs w:val="24"/>
        </w:rPr>
        <w:t>имися</w:t>
      </w:r>
      <w:r w:rsidRPr="004E16ED">
        <w:rPr>
          <w:sz w:val="24"/>
          <w:szCs w:val="24"/>
        </w:rPr>
        <w:t xml:space="preserve"> неотъемлемой частью настоящего Договора</w:t>
      </w:r>
      <w:r w:rsidR="002B5CDE">
        <w:rPr>
          <w:sz w:val="24"/>
          <w:szCs w:val="24"/>
        </w:rPr>
        <w:t>.</w:t>
      </w:r>
    </w:p>
    <w:p w:rsidR="00264676" w:rsidRPr="001770D8" w:rsidRDefault="00DA6E9F" w:rsidP="002A1949">
      <w:pPr>
        <w:pStyle w:val="afb"/>
        <w:numPr>
          <w:ilvl w:val="1"/>
          <w:numId w:val="22"/>
        </w:numPr>
        <w:suppressAutoHyphens/>
        <w:ind w:left="0" w:firstLine="709"/>
        <w:jc w:val="both"/>
        <w:rPr>
          <w:sz w:val="24"/>
          <w:szCs w:val="24"/>
        </w:rPr>
      </w:pPr>
      <w:r w:rsidRPr="004E16ED">
        <w:rPr>
          <w:sz w:val="24"/>
          <w:szCs w:val="24"/>
        </w:rPr>
        <w:t xml:space="preserve">Срок </w:t>
      </w:r>
      <w:r w:rsidR="0040696F">
        <w:rPr>
          <w:sz w:val="24"/>
          <w:szCs w:val="24"/>
        </w:rPr>
        <w:t>исполнения обязательств Поставщиком</w:t>
      </w:r>
      <w:r w:rsidR="00264676">
        <w:rPr>
          <w:sz w:val="24"/>
          <w:szCs w:val="24"/>
        </w:rPr>
        <w:t>:</w:t>
      </w:r>
      <w:r w:rsidR="00264676" w:rsidRPr="00264676">
        <w:t xml:space="preserve"> </w:t>
      </w:r>
      <w:r w:rsidR="00264676" w:rsidRPr="001770D8">
        <w:rPr>
          <w:sz w:val="24"/>
          <w:szCs w:val="24"/>
        </w:rPr>
        <w:t xml:space="preserve">– в течение </w:t>
      </w:r>
      <w:r w:rsidR="00FB4432">
        <w:rPr>
          <w:sz w:val="24"/>
          <w:szCs w:val="24"/>
        </w:rPr>
        <w:t>3</w:t>
      </w:r>
      <w:r w:rsidR="006A699B">
        <w:rPr>
          <w:sz w:val="24"/>
          <w:szCs w:val="24"/>
        </w:rPr>
        <w:t>0</w:t>
      </w:r>
      <w:r w:rsidR="00264676" w:rsidRPr="001770D8">
        <w:rPr>
          <w:sz w:val="24"/>
          <w:szCs w:val="24"/>
        </w:rPr>
        <w:t xml:space="preserve"> </w:t>
      </w:r>
      <w:r w:rsidR="002A1949">
        <w:rPr>
          <w:sz w:val="24"/>
          <w:szCs w:val="24"/>
        </w:rPr>
        <w:t>календарны</w:t>
      </w:r>
      <w:r w:rsidR="00264676" w:rsidRPr="001770D8">
        <w:rPr>
          <w:sz w:val="24"/>
          <w:szCs w:val="24"/>
        </w:rPr>
        <w:t xml:space="preserve">х дней </w:t>
      </w:r>
      <w:r w:rsidR="00316CBC" w:rsidRPr="00316CBC">
        <w:rPr>
          <w:sz w:val="24"/>
          <w:szCs w:val="24"/>
        </w:rPr>
        <w:t>от даты заключения</w:t>
      </w:r>
      <w:r w:rsidR="00316CBC">
        <w:rPr>
          <w:sz w:val="24"/>
          <w:szCs w:val="24"/>
        </w:rPr>
        <w:t xml:space="preserve"> </w:t>
      </w:r>
      <w:r w:rsidR="001770D8">
        <w:rPr>
          <w:sz w:val="24"/>
          <w:szCs w:val="24"/>
        </w:rPr>
        <w:t>настоящего договора</w:t>
      </w:r>
      <w:r w:rsidR="006A699B">
        <w:rPr>
          <w:sz w:val="24"/>
          <w:szCs w:val="24"/>
        </w:rPr>
        <w:t>.</w:t>
      </w:r>
    </w:p>
    <w:p w:rsidR="00DA6E9F" w:rsidRPr="004E16ED" w:rsidRDefault="00DA6E9F" w:rsidP="00DA6E9F">
      <w:pPr>
        <w:pStyle w:val="afb"/>
        <w:numPr>
          <w:ilvl w:val="1"/>
          <w:numId w:val="22"/>
        </w:numPr>
        <w:suppressAutoHyphens/>
        <w:ind w:left="0" w:firstLine="709"/>
        <w:jc w:val="both"/>
        <w:rPr>
          <w:sz w:val="24"/>
          <w:szCs w:val="24"/>
        </w:rPr>
      </w:pPr>
      <w:r w:rsidRPr="004E16ED">
        <w:rPr>
          <w:sz w:val="24"/>
          <w:szCs w:val="24"/>
        </w:rPr>
        <w:t>Все необходимые согласования со службой эксплуатации, собственниками объекта, подрядчиками и иными лицами, осуществляет Заказчик.</w:t>
      </w:r>
    </w:p>
    <w:p w:rsidR="00AD6242" w:rsidRPr="004E6D43" w:rsidRDefault="00AD6242" w:rsidP="00523E7D">
      <w:pPr>
        <w:pStyle w:val="30"/>
        <w:widowControl/>
        <w:spacing w:after="0"/>
        <w:ind w:left="0" w:firstLine="720"/>
        <w:jc w:val="both"/>
        <w:rPr>
          <w:b/>
          <w:sz w:val="24"/>
          <w:szCs w:val="24"/>
        </w:rPr>
      </w:pPr>
    </w:p>
    <w:p w:rsidR="00A90C6F" w:rsidRPr="00A05920" w:rsidRDefault="00A90C6F" w:rsidP="00523E7D">
      <w:pPr>
        <w:pStyle w:val="30"/>
        <w:widowControl/>
        <w:spacing w:after="0"/>
        <w:ind w:left="0" w:firstLine="720"/>
        <w:jc w:val="both"/>
        <w:rPr>
          <w:b/>
          <w:sz w:val="24"/>
          <w:szCs w:val="24"/>
        </w:rPr>
      </w:pPr>
      <w:r w:rsidRPr="004E6D43">
        <w:rPr>
          <w:b/>
          <w:sz w:val="24"/>
          <w:szCs w:val="24"/>
        </w:rPr>
        <w:t>2.</w:t>
      </w:r>
      <w:r w:rsidR="0056126B" w:rsidRPr="004E6D43">
        <w:rPr>
          <w:b/>
          <w:sz w:val="24"/>
          <w:szCs w:val="24"/>
        </w:rPr>
        <w:t xml:space="preserve"> </w:t>
      </w:r>
      <w:r w:rsidR="00915AC0" w:rsidRPr="00A05920">
        <w:rPr>
          <w:b/>
          <w:sz w:val="24"/>
          <w:szCs w:val="24"/>
        </w:rPr>
        <w:t>Цена договора и условия оплаты</w:t>
      </w:r>
    </w:p>
    <w:p w:rsidR="00EA55A6" w:rsidRPr="004E6D43" w:rsidRDefault="00EA55A6" w:rsidP="00720618">
      <w:pPr>
        <w:pStyle w:val="22"/>
        <w:ind w:firstLine="720"/>
        <w:rPr>
          <w:sz w:val="24"/>
          <w:szCs w:val="24"/>
        </w:rPr>
      </w:pPr>
      <w:r w:rsidRPr="00A05920">
        <w:rPr>
          <w:sz w:val="24"/>
          <w:szCs w:val="24"/>
        </w:rPr>
        <w:t>2.1.</w:t>
      </w:r>
      <w:r w:rsidR="002B43CB" w:rsidRPr="00A05920">
        <w:rPr>
          <w:sz w:val="24"/>
          <w:szCs w:val="24"/>
        </w:rPr>
        <w:t xml:space="preserve"> </w:t>
      </w:r>
      <w:r w:rsidR="00431347">
        <w:rPr>
          <w:sz w:val="24"/>
          <w:szCs w:val="24"/>
        </w:rPr>
        <w:t>Цена</w:t>
      </w:r>
      <w:r w:rsidRPr="00A05920">
        <w:rPr>
          <w:sz w:val="24"/>
          <w:szCs w:val="24"/>
        </w:rPr>
        <w:t xml:space="preserve"> настояще</w:t>
      </w:r>
      <w:r w:rsidR="00431347">
        <w:rPr>
          <w:sz w:val="24"/>
          <w:szCs w:val="24"/>
        </w:rPr>
        <w:t>го</w:t>
      </w:r>
      <w:r w:rsidRPr="00A05920">
        <w:rPr>
          <w:sz w:val="24"/>
          <w:szCs w:val="24"/>
        </w:rPr>
        <w:t xml:space="preserve"> Договор</w:t>
      </w:r>
      <w:r w:rsidR="00431347">
        <w:rPr>
          <w:sz w:val="24"/>
          <w:szCs w:val="24"/>
        </w:rPr>
        <w:t>а</w:t>
      </w:r>
      <w:r w:rsidRPr="00A05920">
        <w:rPr>
          <w:sz w:val="24"/>
          <w:szCs w:val="24"/>
        </w:rPr>
        <w:t xml:space="preserve"> составляет</w:t>
      </w:r>
      <w:r w:rsidR="00BE2D18" w:rsidRPr="00A05920">
        <w:rPr>
          <w:sz w:val="24"/>
          <w:szCs w:val="24"/>
        </w:rPr>
        <w:t xml:space="preserve"> </w:t>
      </w:r>
      <w:bookmarkStart w:id="0" w:name="_Hlk193705857"/>
      <w:r w:rsidR="00A721C8">
        <w:rPr>
          <w:b/>
          <w:sz w:val="24"/>
          <w:szCs w:val="24"/>
        </w:rPr>
        <w:t>______________</w:t>
      </w:r>
      <w:r w:rsidR="008F6E5D" w:rsidRPr="003A266B">
        <w:rPr>
          <w:b/>
          <w:sz w:val="24"/>
          <w:szCs w:val="24"/>
        </w:rPr>
        <w:t xml:space="preserve"> (</w:t>
      </w:r>
      <w:r w:rsidR="00A721C8">
        <w:rPr>
          <w:b/>
          <w:sz w:val="24"/>
          <w:szCs w:val="24"/>
        </w:rPr>
        <w:t>__________________</w:t>
      </w:r>
      <w:r w:rsidR="008F6E5D" w:rsidRPr="003A266B">
        <w:rPr>
          <w:b/>
          <w:sz w:val="24"/>
          <w:szCs w:val="24"/>
        </w:rPr>
        <w:t xml:space="preserve">) рублей </w:t>
      </w:r>
      <w:r w:rsidR="00A721C8">
        <w:rPr>
          <w:b/>
          <w:sz w:val="24"/>
          <w:szCs w:val="24"/>
        </w:rPr>
        <w:t xml:space="preserve">__ </w:t>
      </w:r>
      <w:r w:rsidR="008F6E5D" w:rsidRPr="003A266B">
        <w:rPr>
          <w:b/>
          <w:sz w:val="24"/>
          <w:szCs w:val="24"/>
        </w:rPr>
        <w:t>копеек</w:t>
      </w:r>
      <w:r w:rsidR="00915AC0" w:rsidRPr="00A05920">
        <w:rPr>
          <w:sz w:val="24"/>
          <w:szCs w:val="24"/>
        </w:rPr>
        <w:t xml:space="preserve">, </w:t>
      </w:r>
      <w:bookmarkEnd w:id="0"/>
      <w:r w:rsidR="00A721C8">
        <w:rPr>
          <w:sz w:val="24"/>
          <w:szCs w:val="24"/>
        </w:rPr>
        <w:t>с НДС __%/</w:t>
      </w:r>
      <w:r w:rsidR="0032599D">
        <w:rPr>
          <w:sz w:val="24"/>
          <w:szCs w:val="24"/>
        </w:rPr>
        <w:t>без НДС</w:t>
      </w:r>
      <w:r w:rsidR="00BA2347">
        <w:rPr>
          <w:sz w:val="24"/>
          <w:szCs w:val="24"/>
        </w:rPr>
        <w:t>.</w:t>
      </w:r>
    </w:p>
    <w:p w:rsidR="00E677CE" w:rsidRDefault="00EA55A6" w:rsidP="00E677CE">
      <w:pPr>
        <w:pStyle w:val="22"/>
        <w:ind w:firstLine="720"/>
        <w:rPr>
          <w:sz w:val="24"/>
          <w:szCs w:val="24"/>
        </w:rPr>
      </w:pPr>
      <w:r w:rsidRPr="004E6D43">
        <w:rPr>
          <w:sz w:val="24"/>
          <w:szCs w:val="24"/>
        </w:rPr>
        <w:t xml:space="preserve">2.1.1. </w:t>
      </w:r>
      <w:r w:rsidR="00E677CE" w:rsidRPr="00E677CE">
        <w:rPr>
          <w:sz w:val="24"/>
          <w:szCs w:val="24"/>
        </w:rPr>
        <w:t xml:space="preserve">Цена Договора включает в себя общую стоимость Товара, доставки, разгрузки в место хранения Заказчика, а также сопутствующие расходы, которые Поставщик может понести в связи с исполнением настоящего Договора, а также установленные законодательством Российской Федерацией налоги и обязательные платежи, которые оплачиваются Поставщиком. </w:t>
      </w:r>
    </w:p>
    <w:p w:rsidR="002A1949" w:rsidRPr="002A1949" w:rsidRDefault="002A1949" w:rsidP="002A1949">
      <w:pPr>
        <w:pStyle w:val="afb"/>
        <w:widowControl w:val="0"/>
        <w:ind w:left="0" w:firstLine="709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2.2. </w:t>
      </w:r>
      <w:r w:rsidRPr="002A1949">
        <w:rPr>
          <w:bCs/>
          <w:sz w:val="24"/>
          <w:szCs w:val="24"/>
          <w:lang w:eastAsia="ar-SA"/>
        </w:rPr>
        <w:t>Заказчик обязуется оплатить сумму, указанную в п. 2.1 в течение 7 (семи) рабочих дней с даты наступления одновременно всех следующих событий:</w:t>
      </w:r>
    </w:p>
    <w:p w:rsidR="002A1949" w:rsidRPr="002A1949" w:rsidRDefault="002A1949" w:rsidP="002A1949">
      <w:pPr>
        <w:pStyle w:val="afb"/>
        <w:widowControl w:val="0"/>
        <w:ind w:left="0" w:firstLine="709"/>
        <w:jc w:val="both"/>
        <w:rPr>
          <w:bCs/>
          <w:sz w:val="24"/>
          <w:szCs w:val="24"/>
          <w:lang w:eastAsia="ar-SA"/>
        </w:rPr>
      </w:pPr>
      <w:r w:rsidRPr="002A1949">
        <w:rPr>
          <w:bCs/>
          <w:sz w:val="24"/>
          <w:szCs w:val="24"/>
          <w:lang w:eastAsia="ar-SA"/>
        </w:rPr>
        <w:t>2.2.1.</w:t>
      </w:r>
      <w:r w:rsidRPr="002A1949">
        <w:rPr>
          <w:bCs/>
          <w:sz w:val="24"/>
          <w:szCs w:val="24"/>
          <w:lang w:eastAsia="ar-SA"/>
        </w:rPr>
        <w:tab/>
        <w:t>Получения от Поставщика счёта на оплату и счёта-фактуры (при необходимости) на бумажном носителе, получения их в системе электронного документооборота или в Единой Информационной Системе в сфере закупок;</w:t>
      </w:r>
    </w:p>
    <w:p w:rsidR="002A1949" w:rsidRPr="002A1949" w:rsidRDefault="002A1949" w:rsidP="002A1949">
      <w:pPr>
        <w:pStyle w:val="afb"/>
        <w:widowControl w:val="0"/>
        <w:ind w:left="0" w:firstLine="709"/>
        <w:jc w:val="both"/>
        <w:rPr>
          <w:bCs/>
          <w:sz w:val="24"/>
          <w:szCs w:val="24"/>
          <w:lang w:eastAsia="ar-SA"/>
        </w:rPr>
      </w:pPr>
      <w:r w:rsidRPr="002A1949">
        <w:rPr>
          <w:bCs/>
          <w:sz w:val="24"/>
          <w:szCs w:val="24"/>
          <w:lang w:eastAsia="ar-SA"/>
        </w:rPr>
        <w:t>2.2.2.</w:t>
      </w:r>
      <w:r w:rsidRPr="002A1949">
        <w:rPr>
          <w:bCs/>
          <w:sz w:val="24"/>
          <w:szCs w:val="24"/>
          <w:lang w:eastAsia="ar-SA"/>
        </w:rPr>
        <w:tab/>
        <w:t>Подписания Сторонами товарной накладной или универсального передаточного документа.</w:t>
      </w:r>
    </w:p>
    <w:p w:rsidR="002A1949" w:rsidRPr="002A1949" w:rsidRDefault="002A1949" w:rsidP="002A1949">
      <w:pPr>
        <w:pStyle w:val="afb"/>
        <w:widowControl w:val="0"/>
        <w:ind w:left="0" w:firstLine="709"/>
        <w:jc w:val="both"/>
        <w:rPr>
          <w:bCs/>
          <w:sz w:val="24"/>
          <w:szCs w:val="24"/>
          <w:lang w:eastAsia="ar-SA"/>
        </w:rPr>
      </w:pPr>
      <w:r w:rsidRPr="002A1949">
        <w:rPr>
          <w:bCs/>
          <w:sz w:val="24"/>
          <w:szCs w:val="24"/>
          <w:lang w:eastAsia="ar-SA"/>
        </w:rPr>
        <w:t>2.2.3.</w:t>
      </w:r>
      <w:r w:rsidRPr="002A1949">
        <w:rPr>
          <w:bCs/>
          <w:sz w:val="24"/>
          <w:szCs w:val="24"/>
          <w:lang w:eastAsia="ar-SA"/>
        </w:rPr>
        <w:tab/>
        <w:t>Утверждения Заказчиком Акта приемки товаров, работ, услуг (форма ОКУД 0510452, утверждённая Приказом Минфина от 15.04.2021 г. №61н), если составление и утверждение такого акта требуется действующим законодательством.</w:t>
      </w:r>
    </w:p>
    <w:p w:rsidR="002A1949" w:rsidRPr="002A1949" w:rsidRDefault="002A1949" w:rsidP="002A1949">
      <w:pPr>
        <w:pStyle w:val="afb"/>
        <w:widowControl w:val="0"/>
        <w:ind w:left="0" w:firstLine="709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2.3.</w:t>
      </w:r>
      <w:r w:rsidRPr="002A1949">
        <w:rPr>
          <w:bCs/>
          <w:sz w:val="24"/>
          <w:szCs w:val="24"/>
          <w:lang w:eastAsia="ar-SA"/>
        </w:rPr>
        <w:t xml:space="preserve"> В случае, если первичные учетные документы составлены и (или) заполнены Поставщиком некорректно, Поставщик обязуется предоставить корректные документы Заказчику в течение 10 (десяти) рабочих дней с даты направления Заказчиком соответствующего требования. В этом случае Заказчик производит оплату в течение 7 (семи) рабочих дней с даты получения корректных </w:t>
      </w:r>
      <w:r w:rsidRPr="002A1949">
        <w:rPr>
          <w:bCs/>
          <w:sz w:val="24"/>
          <w:szCs w:val="24"/>
          <w:lang w:eastAsia="ar-SA"/>
        </w:rPr>
        <w:lastRenderedPageBreak/>
        <w:t xml:space="preserve">документов. Заказчик считается исполнившим свое обязательство по оплате со дня списания денежных средств со счета Заказчика на расчетный счет Поставщика. </w:t>
      </w:r>
    </w:p>
    <w:p w:rsidR="00915AC0" w:rsidRPr="00523E7D" w:rsidRDefault="00915AC0" w:rsidP="002A1949">
      <w:pPr>
        <w:pStyle w:val="afb"/>
        <w:widowControl w:val="0"/>
        <w:ind w:left="0" w:firstLine="709"/>
        <w:jc w:val="both"/>
        <w:rPr>
          <w:bCs/>
          <w:sz w:val="24"/>
          <w:szCs w:val="24"/>
          <w:lang w:eastAsia="ar-SA"/>
        </w:rPr>
      </w:pPr>
      <w:r w:rsidRPr="00523E7D">
        <w:rPr>
          <w:bCs/>
          <w:sz w:val="24"/>
          <w:szCs w:val="24"/>
          <w:lang w:eastAsia="ar-SA"/>
        </w:rPr>
        <w:t>2.</w:t>
      </w:r>
      <w:r w:rsidR="002A1949">
        <w:rPr>
          <w:bCs/>
          <w:sz w:val="24"/>
          <w:szCs w:val="24"/>
          <w:lang w:eastAsia="ar-SA"/>
        </w:rPr>
        <w:t>4</w:t>
      </w:r>
      <w:r w:rsidRPr="00523E7D">
        <w:rPr>
          <w:bCs/>
          <w:sz w:val="24"/>
          <w:szCs w:val="24"/>
          <w:lang w:eastAsia="ar-SA"/>
        </w:rPr>
        <w:t xml:space="preserve">. </w:t>
      </w:r>
      <w:r w:rsidRPr="00523E7D">
        <w:rPr>
          <w:sz w:val="24"/>
          <w:szCs w:val="24"/>
          <w:lang w:eastAsia="ar-SA"/>
        </w:rPr>
        <w:t>Цена договора является твердой и определяется на весь срок исполнения договора, за исключением случаев, предусмотренных законодательством РФ.</w:t>
      </w:r>
    </w:p>
    <w:p w:rsidR="00915AC0" w:rsidRPr="00523E7D" w:rsidRDefault="00915AC0" w:rsidP="002A1949">
      <w:pPr>
        <w:tabs>
          <w:tab w:val="num" w:pos="0"/>
          <w:tab w:val="num" w:pos="142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23E7D">
        <w:rPr>
          <w:bCs/>
          <w:sz w:val="24"/>
          <w:szCs w:val="24"/>
        </w:rPr>
        <w:t>2.</w:t>
      </w:r>
      <w:r w:rsidR="002A1949">
        <w:rPr>
          <w:bCs/>
          <w:sz w:val="24"/>
          <w:szCs w:val="24"/>
        </w:rPr>
        <w:t>5</w:t>
      </w:r>
      <w:r w:rsidRPr="00523E7D">
        <w:rPr>
          <w:bCs/>
          <w:sz w:val="24"/>
          <w:szCs w:val="24"/>
        </w:rPr>
        <w:t xml:space="preserve">. </w:t>
      </w:r>
      <w:r w:rsidRPr="00523E7D">
        <w:rPr>
          <w:sz w:val="24"/>
          <w:szCs w:val="24"/>
        </w:rPr>
        <w:t xml:space="preserve">Оплата по настоящему договору производится безналичным расчетом, путем перечисления денежных средств на расчетный счет </w:t>
      </w:r>
      <w:r w:rsidR="00AC1A7F">
        <w:rPr>
          <w:sz w:val="24"/>
          <w:szCs w:val="24"/>
        </w:rPr>
        <w:t>Поставщика</w:t>
      </w:r>
      <w:r w:rsidRPr="00523E7D">
        <w:rPr>
          <w:sz w:val="24"/>
          <w:szCs w:val="24"/>
        </w:rPr>
        <w:t>.</w:t>
      </w:r>
    </w:p>
    <w:p w:rsidR="00853F6E" w:rsidRPr="004E6D43" w:rsidRDefault="00915AC0" w:rsidP="002A1949">
      <w:pPr>
        <w:pStyle w:val="22"/>
        <w:ind w:firstLine="720"/>
        <w:rPr>
          <w:sz w:val="24"/>
          <w:szCs w:val="24"/>
        </w:rPr>
      </w:pPr>
      <w:r w:rsidRPr="00523E7D">
        <w:rPr>
          <w:sz w:val="24"/>
          <w:szCs w:val="24"/>
        </w:rPr>
        <w:t>2.</w:t>
      </w:r>
      <w:r w:rsidR="002A1949">
        <w:rPr>
          <w:sz w:val="24"/>
          <w:szCs w:val="24"/>
        </w:rPr>
        <w:t>6</w:t>
      </w:r>
      <w:r w:rsidRPr="00523E7D">
        <w:rPr>
          <w:sz w:val="24"/>
          <w:szCs w:val="24"/>
        </w:rPr>
        <w:t xml:space="preserve">. По результатам полного исполнения обязательств по Договору и расчетов Стороны в течение 15 (пятнадцати) календарных дней со дня (даты) </w:t>
      </w:r>
      <w:r w:rsidR="00DE54BC" w:rsidRPr="00523E7D">
        <w:rPr>
          <w:sz w:val="24"/>
          <w:szCs w:val="24"/>
        </w:rPr>
        <w:t xml:space="preserve">последней </w:t>
      </w:r>
      <w:r w:rsidRPr="00523E7D">
        <w:rPr>
          <w:sz w:val="24"/>
          <w:szCs w:val="24"/>
        </w:rPr>
        <w:t xml:space="preserve">оплаты подписывают Акт сверки взаиморасчетов, подготовка и предоставление которых возлагается на </w:t>
      </w:r>
      <w:r w:rsidR="00AC1A7F">
        <w:rPr>
          <w:sz w:val="24"/>
          <w:szCs w:val="24"/>
        </w:rPr>
        <w:t>Поставщика</w:t>
      </w:r>
      <w:r w:rsidR="00DE54BC" w:rsidRPr="00523E7D">
        <w:rPr>
          <w:sz w:val="24"/>
          <w:szCs w:val="24"/>
        </w:rPr>
        <w:t>.</w:t>
      </w:r>
    </w:p>
    <w:p w:rsidR="00915AC0" w:rsidRDefault="00915AC0" w:rsidP="00523E7D">
      <w:pPr>
        <w:pStyle w:val="22"/>
        <w:ind w:firstLine="720"/>
        <w:rPr>
          <w:sz w:val="24"/>
          <w:szCs w:val="24"/>
        </w:rPr>
      </w:pPr>
    </w:p>
    <w:p w:rsidR="00504559" w:rsidRDefault="00363198" w:rsidP="00363198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0"/>
      </w:pPr>
      <w:r>
        <w:t>3.</w:t>
      </w:r>
      <w:r w:rsidR="00504559">
        <w:t xml:space="preserve">Порядок, сроки и условия исполнения обязательств </w:t>
      </w:r>
      <w:r w:rsidR="00AC1A7F">
        <w:t>Поставщиком</w:t>
      </w:r>
      <w:r w:rsidR="00504559">
        <w:t xml:space="preserve"> и их приёмки Заказчиком</w:t>
      </w:r>
    </w:p>
    <w:p w:rsidR="00AC1A7F" w:rsidRPr="00AC1A7F" w:rsidRDefault="00AC1A7F" w:rsidP="00AC1A7F">
      <w:pPr>
        <w:pStyle w:val="22"/>
        <w:ind w:firstLine="720"/>
        <w:rPr>
          <w:sz w:val="24"/>
          <w:szCs w:val="24"/>
        </w:rPr>
      </w:pPr>
      <w:r w:rsidRPr="00AC1A7F">
        <w:rPr>
          <w:sz w:val="24"/>
          <w:szCs w:val="24"/>
        </w:rPr>
        <w:t>3.</w:t>
      </w:r>
      <w:proofErr w:type="gramStart"/>
      <w:r w:rsidRPr="00AC1A7F">
        <w:rPr>
          <w:sz w:val="24"/>
          <w:szCs w:val="24"/>
        </w:rPr>
        <w:t>1.Товар</w:t>
      </w:r>
      <w:proofErr w:type="gramEnd"/>
      <w:r w:rsidRPr="00AC1A7F">
        <w:rPr>
          <w:sz w:val="24"/>
          <w:szCs w:val="24"/>
        </w:rPr>
        <w:t xml:space="preserve"> должен быть поставлен в ассортименте (наименовании), в объеме (количестве), в комплектности и в сроки, предусмотренные настоящим Договором. </w:t>
      </w:r>
    </w:p>
    <w:p w:rsidR="00AC1A7F" w:rsidRPr="00AC1A7F" w:rsidRDefault="00AC1A7F" w:rsidP="00AC1A7F">
      <w:pPr>
        <w:pStyle w:val="22"/>
        <w:ind w:firstLine="720"/>
        <w:rPr>
          <w:sz w:val="24"/>
          <w:szCs w:val="24"/>
        </w:rPr>
      </w:pPr>
      <w:r w:rsidRPr="00AC1A7F">
        <w:rPr>
          <w:sz w:val="24"/>
          <w:szCs w:val="24"/>
        </w:rPr>
        <w:t>3.</w:t>
      </w:r>
      <w:proofErr w:type="gramStart"/>
      <w:r w:rsidRPr="00AC1A7F">
        <w:rPr>
          <w:sz w:val="24"/>
          <w:szCs w:val="24"/>
        </w:rPr>
        <w:t>2.Настоящим</w:t>
      </w:r>
      <w:proofErr w:type="gramEnd"/>
      <w:r w:rsidRPr="00AC1A7F">
        <w:rPr>
          <w:sz w:val="24"/>
          <w:szCs w:val="24"/>
        </w:rPr>
        <w:t xml:space="preserve"> Договором предусмотрен 1 (один) этап его исполнения, в рамках срок</w:t>
      </w:r>
      <w:r w:rsidR="00DD5BBF">
        <w:rPr>
          <w:sz w:val="24"/>
          <w:szCs w:val="24"/>
        </w:rPr>
        <w:t>ов</w:t>
      </w:r>
      <w:r w:rsidRPr="00AC1A7F">
        <w:rPr>
          <w:sz w:val="24"/>
          <w:szCs w:val="24"/>
        </w:rPr>
        <w:t>, указанн</w:t>
      </w:r>
      <w:r w:rsidR="00DD5BBF">
        <w:rPr>
          <w:sz w:val="24"/>
          <w:szCs w:val="24"/>
        </w:rPr>
        <w:t>ых</w:t>
      </w:r>
      <w:r w:rsidRPr="00AC1A7F">
        <w:rPr>
          <w:sz w:val="24"/>
          <w:szCs w:val="24"/>
        </w:rPr>
        <w:t xml:space="preserve"> в п.</w:t>
      </w:r>
      <w:r w:rsidR="00DD5BBF">
        <w:rPr>
          <w:sz w:val="24"/>
          <w:szCs w:val="24"/>
        </w:rPr>
        <w:t>1.</w:t>
      </w:r>
      <w:r w:rsidRPr="00AC1A7F">
        <w:rPr>
          <w:sz w:val="24"/>
          <w:szCs w:val="24"/>
        </w:rPr>
        <w:t xml:space="preserve">3. настоящего Договора. </w:t>
      </w:r>
    </w:p>
    <w:p w:rsidR="00AC1A7F" w:rsidRPr="00AC1A7F" w:rsidRDefault="00AC1A7F" w:rsidP="00AC1A7F">
      <w:pPr>
        <w:pStyle w:val="22"/>
        <w:ind w:firstLine="720"/>
        <w:rPr>
          <w:sz w:val="24"/>
          <w:szCs w:val="24"/>
        </w:rPr>
      </w:pPr>
      <w:r w:rsidRPr="00AC1A7F">
        <w:rPr>
          <w:sz w:val="24"/>
          <w:szCs w:val="24"/>
        </w:rPr>
        <w:t>3.</w:t>
      </w:r>
      <w:proofErr w:type="gramStart"/>
      <w:r w:rsidR="00DD5BBF">
        <w:rPr>
          <w:sz w:val="24"/>
          <w:szCs w:val="24"/>
        </w:rPr>
        <w:t>3</w:t>
      </w:r>
      <w:r w:rsidRPr="00AC1A7F">
        <w:rPr>
          <w:sz w:val="24"/>
          <w:szCs w:val="24"/>
        </w:rPr>
        <w:t>.Поставка</w:t>
      </w:r>
      <w:proofErr w:type="gramEnd"/>
      <w:r w:rsidRPr="00AC1A7F">
        <w:rPr>
          <w:sz w:val="24"/>
          <w:szCs w:val="24"/>
        </w:rPr>
        <w:t xml:space="preserve"> Товара производится по адресу: г. Москва, </w:t>
      </w:r>
      <w:r>
        <w:rPr>
          <w:sz w:val="24"/>
          <w:szCs w:val="24"/>
        </w:rPr>
        <w:t>Малый Калужский пер., д.2 стр. 8</w:t>
      </w:r>
      <w:r w:rsidRPr="00AC1A7F">
        <w:rPr>
          <w:sz w:val="24"/>
          <w:szCs w:val="24"/>
        </w:rPr>
        <w:t>.</w:t>
      </w:r>
    </w:p>
    <w:p w:rsidR="00AC1A7F" w:rsidRPr="00AC1A7F" w:rsidRDefault="00AC1A7F" w:rsidP="00AC1A7F">
      <w:pPr>
        <w:pStyle w:val="22"/>
        <w:ind w:firstLine="720"/>
        <w:rPr>
          <w:sz w:val="24"/>
          <w:szCs w:val="24"/>
        </w:rPr>
      </w:pPr>
      <w:r w:rsidRPr="00AC1A7F">
        <w:rPr>
          <w:sz w:val="24"/>
          <w:szCs w:val="24"/>
        </w:rPr>
        <w:t>3.</w:t>
      </w:r>
      <w:proofErr w:type="gramStart"/>
      <w:r w:rsidR="00DD5BBF">
        <w:rPr>
          <w:sz w:val="24"/>
          <w:szCs w:val="24"/>
        </w:rPr>
        <w:t>4</w:t>
      </w:r>
      <w:r w:rsidRPr="00AC1A7F">
        <w:rPr>
          <w:sz w:val="24"/>
          <w:szCs w:val="24"/>
        </w:rPr>
        <w:t>.Поставщик</w:t>
      </w:r>
      <w:proofErr w:type="gramEnd"/>
      <w:r w:rsidRPr="00AC1A7F">
        <w:rPr>
          <w:sz w:val="24"/>
          <w:szCs w:val="24"/>
        </w:rPr>
        <w:t xml:space="preserve"> обязан согласовать поставку Товара с Заказчиком не позднее, чем за 3 (три) рабочих дня до предполагаемой даты поставки Товара. Поставка Товара должна осуществляться в рабочие дни с 9:30 до 16:30. </w:t>
      </w:r>
    </w:p>
    <w:p w:rsidR="00AC1A7F" w:rsidRPr="00AC1A7F" w:rsidRDefault="00AC1A7F" w:rsidP="00AC1A7F">
      <w:pPr>
        <w:pStyle w:val="22"/>
        <w:ind w:firstLine="720"/>
        <w:rPr>
          <w:sz w:val="24"/>
          <w:szCs w:val="24"/>
        </w:rPr>
      </w:pPr>
      <w:r w:rsidRPr="00AC1A7F">
        <w:rPr>
          <w:sz w:val="24"/>
          <w:szCs w:val="24"/>
        </w:rPr>
        <w:t>3.</w:t>
      </w:r>
      <w:proofErr w:type="gramStart"/>
      <w:r w:rsidR="00DD5BBF">
        <w:rPr>
          <w:sz w:val="24"/>
          <w:szCs w:val="24"/>
        </w:rPr>
        <w:t>5</w:t>
      </w:r>
      <w:r w:rsidRPr="00AC1A7F">
        <w:rPr>
          <w:sz w:val="24"/>
          <w:szCs w:val="24"/>
        </w:rPr>
        <w:t>.Поставка</w:t>
      </w:r>
      <w:proofErr w:type="gramEnd"/>
      <w:r w:rsidRPr="00AC1A7F">
        <w:rPr>
          <w:sz w:val="24"/>
          <w:szCs w:val="24"/>
        </w:rPr>
        <w:t xml:space="preserve"> Товара включает в себя доставку, транспортировку, разгрузку, а также все сопутствующие услуги, предусмотренные настоящим Договором.</w:t>
      </w:r>
    </w:p>
    <w:p w:rsidR="00114892" w:rsidRPr="00114892" w:rsidRDefault="00AC1A7F" w:rsidP="00114892">
      <w:pPr>
        <w:pStyle w:val="22"/>
        <w:ind w:firstLine="720"/>
        <w:rPr>
          <w:sz w:val="24"/>
          <w:szCs w:val="24"/>
        </w:rPr>
      </w:pPr>
      <w:r w:rsidRPr="00AC1A7F">
        <w:rPr>
          <w:sz w:val="24"/>
          <w:szCs w:val="24"/>
        </w:rPr>
        <w:t>3.</w:t>
      </w:r>
      <w:r w:rsidR="00DD5BBF">
        <w:rPr>
          <w:sz w:val="24"/>
          <w:szCs w:val="24"/>
        </w:rPr>
        <w:t>6</w:t>
      </w:r>
      <w:r w:rsidRPr="00AC1A7F">
        <w:rPr>
          <w:sz w:val="24"/>
          <w:szCs w:val="24"/>
        </w:rPr>
        <w:t>.</w:t>
      </w:r>
      <w:r w:rsidR="00114892" w:rsidRPr="00114892">
        <w:t xml:space="preserve"> </w:t>
      </w:r>
      <w:r w:rsidR="00114892" w:rsidRPr="00114892">
        <w:rPr>
          <w:sz w:val="24"/>
          <w:szCs w:val="24"/>
        </w:rPr>
        <w:t xml:space="preserve">Приёмка Товара осуществляется Заказчиком на его территории. 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>3.</w:t>
      </w:r>
      <w:proofErr w:type="gramStart"/>
      <w:r w:rsidR="00DD5277">
        <w:rPr>
          <w:sz w:val="24"/>
          <w:szCs w:val="24"/>
        </w:rPr>
        <w:t>7</w:t>
      </w:r>
      <w:r w:rsidRPr="00114892">
        <w:rPr>
          <w:sz w:val="24"/>
          <w:szCs w:val="24"/>
        </w:rPr>
        <w:t>.Приёмка</w:t>
      </w:r>
      <w:proofErr w:type="gramEnd"/>
      <w:r w:rsidRPr="00114892">
        <w:rPr>
          <w:sz w:val="24"/>
          <w:szCs w:val="24"/>
        </w:rPr>
        <w:t xml:space="preserve"> Товара по соответствию Договору в отношении ассортимента и количества (объёма) осуществляется представителем Заказчика в присутствии представителя Поставщика одновременно с поставкой Товара. 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>3.</w:t>
      </w:r>
      <w:r w:rsidR="00DD5277">
        <w:rPr>
          <w:sz w:val="24"/>
          <w:szCs w:val="24"/>
        </w:rPr>
        <w:t>7</w:t>
      </w:r>
      <w:r w:rsidRPr="00114892">
        <w:rPr>
          <w:sz w:val="24"/>
          <w:szCs w:val="24"/>
        </w:rPr>
        <w:t xml:space="preserve">.1.По факту приёмки Товара по соответствию Договору в отношении ассортимента и количества (объёма) Заказчик подписывает товарную накладную или универсальный передаточный документ (за исключением закупок, где в случаях, предусмотренных действующим законодательством, документы об исполнении подписываются сторонами в Единой Информационной Системе в сфере закупок, где указанная приёмка осуществляется одновременно с приёмкой Товара по качеству, соответствию требованиям Договора в порядке, указанном в п.3.12 Договора). 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>3.</w:t>
      </w:r>
      <w:proofErr w:type="gramStart"/>
      <w:r w:rsidR="00DD5277">
        <w:rPr>
          <w:sz w:val="24"/>
          <w:szCs w:val="24"/>
        </w:rPr>
        <w:t>8</w:t>
      </w:r>
      <w:r w:rsidRPr="00114892">
        <w:rPr>
          <w:sz w:val="24"/>
          <w:szCs w:val="24"/>
        </w:rPr>
        <w:t>.Приёмка</w:t>
      </w:r>
      <w:proofErr w:type="gramEnd"/>
      <w:r w:rsidRPr="00114892">
        <w:rPr>
          <w:sz w:val="24"/>
          <w:szCs w:val="24"/>
        </w:rPr>
        <w:t xml:space="preserve"> Товара по качеству, соответствию требованиям Договора осуществляется Заказчиком в течение 10 (десяти) рабочих дней с даты поставки. 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>3.</w:t>
      </w:r>
      <w:r w:rsidR="00DD5277">
        <w:rPr>
          <w:sz w:val="24"/>
          <w:szCs w:val="24"/>
        </w:rPr>
        <w:t>8</w:t>
      </w:r>
      <w:r w:rsidRPr="00114892">
        <w:rPr>
          <w:sz w:val="24"/>
          <w:szCs w:val="24"/>
        </w:rPr>
        <w:t>.</w:t>
      </w:r>
      <w:proofErr w:type="gramStart"/>
      <w:r w:rsidRPr="00114892">
        <w:rPr>
          <w:sz w:val="24"/>
          <w:szCs w:val="24"/>
        </w:rPr>
        <w:t>1.По</w:t>
      </w:r>
      <w:proofErr w:type="gramEnd"/>
      <w:r w:rsidRPr="00114892">
        <w:rPr>
          <w:sz w:val="24"/>
          <w:szCs w:val="24"/>
        </w:rPr>
        <w:t xml:space="preserve"> факту приёмки Товара по качеству, соответствию требованиям Договора Заказчик утверждает акт приёмки. 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>3.</w:t>
      </w:r>
      <w:r w:rsidR="00DD5277">
        <w:rPr>
          <w:sz w:val="24"/>
          <w:szCs w:val="24"/>
        </w:rPr>
        <w:t>8</w:t>
      </w:r>
      <w:r w:rsidRPr="00114892">
        <w:rPr>
          <w:sz w:val="24"/>
          <w:szCs w:val="24"/>
        </w:rPr>
        <w:t>.</w:t>
      </w:r>
      <w:proofErr w:type="gramStart"/>
      <w:r w:rsidRPr="00114892">
        <w:rPr>
          <w:sz w:val="24"/>
          <w:szCs w:val="24"/>
        </w:rPr>
        <w:t>2.Составление</w:t>
      </w:r>
      <w:proofErr w:type="gramEnd"/>
      <w:r w:rsidRPr="00114892">
        <w:rPr>
          <w:sz w:val="24"/>
          <w:szCs w:val="24"/>
        </w:rPr>
        <w:t xml:space="preserve"> акта приемки возможно без присутствия Поставщика и утверждается без его подписи. 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>3.</w:t>
      </w:r>
      <w:r w:rsidR="00DD5277">
        <w:rPr>
          <w:sz w:val="24"/>
          <w:szCs w:val="24"/>
        </w:rPr>
        <w:t>8</w:t>
      </w:r>
      <w:r w:rsidRPr="00114892">
        <w:rPr>
          <w:sz w:val="24"/>
          <w:szCs w:val="24"/>
        </w:rPr>
        <w:t>.3. Скан-копия акта приемки направляется на электронную почту, указанную в Договоре Поставщику в целях подтверждения возникновения у принимающей стороны обязанности оплатить товары, работы, услуги.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>3.</w:t>
      </w:r>
      <w:proofErr w:type="gramStart"/>
      <w:r w:rsidR="00DD5277">
        <w:rPr>
          <w:sz w:val="24"/>
          <w:szCs w:val="24"/>
        </w:rPr>
        <w:t>9</w:t>
      </w:r>
      <w:r w:rsidRPr="00114892">
        <w:rPr>
          <w:sz w:val="24"/>
          <w:szCs w:val="24"/>
        </w:rPr>
        <w:t>.Приёмка</w:t>
      </w:r>
      <w:proofErr w:type="gramEnd"/>
      <w:r w:rsidRPr="00114892">
        <w:rPr>
          <w:sz w:val="24"/>
          <w:szCs w:val="24"/>
        </w:rPr>
        <w:t xml:space="preserve"> Товара включает в себя: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 xml:space="preserve">1)проверку по номенклатуре поставляемого Товара на соответствие требованиям Договора;   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>2)проверку полноты и правильности оформления комплекта сопроводительных документов в соответствии с условиями Договора;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>3)контроль наличия/отсутствия внешних повреждений оригинальной упаковки Товара;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>4)проверку наличия необходимых документов (оригиналов и копий документов) на Товар;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lastRenderedPageBreak/>
        <w:t>5)проверку наличия технической и/или эксплуатационной документации производителя (изготовителя) на русском языке (если такая документация предусмотрена товаром и действующим законодательством / нормативными документами);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>6)проверку комплектности и целостности поставляемого Товара.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 xml:space="preserve">7)соответствия характеристик поставляемого Товара условиям Договора. 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>3.</w:t>
      </w:r>
      <w:proofErr w:type="gramStart"/>
      <w:r w:rsidRPr="00114892">
        <w:rPr>
          <w:sz w:val="24"/>
          <w:szCs w:val="24"/>
        </w:rPr>
        <w:t>1</w:t>
      </w:r>
      <w:r w:rsidR="00DD5277">
        <w:rPr>
          <w:sz w:val="24"/>
          <w:szCs w:val="24"/>
        </w:rPr>
        <w:t>0</w:t>
      </w:r>
      <w:r w:rsidRPr="00114892">
        <w:rPr>
          <w:sz w:val="24"/>
          <w:szCs w:val="24"/>
        </w:rPr>
        <w:t>.Датой</w:t>
      </w:r>
      <w:proofErr w:type="gramEnd"/>
      <w:r w:rsidRPr="00114892">
        <w:rPr>
          <w:sz w:val="24"/>
          <w:szCs w:val="24"/>
        </w:rPr>
        <w:t xml:space="preserve"> приёмки Товара считается дата подписания Заказчиком документов, подтверждающих поставку: акта приемки, товарной накладной или универсального передаточного документа.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>3.</w:t>
      </w:r>
      <w:proofErr w:type="gramStart"/>
      <w:r w:rsidRPr="00114892">
        <w:rPr>
          <w:sz w:val="24"/>
          <w:szCs w:val="24"/>
        </w:rPr>
        <w:t>1</w:t>
      </w:r>
      <w:r w:rsidR="004D3B2B">
        <w:rPr>
          <w:sz w:val="24"/>
          <w:szCs w:val="24"/>
        </w:rPr>
        <w:t>1</w:t>
      </w:r>
      <w:r w:rsidRPr="00114892">
        <w:rPr>
          <w:sz w:val="24"/>
          <w:szCs w:val="24"/>
        </w:rPr>
        <w:t>.Товар</w:t>
      </w:r>
      <w:proofErr w:type="gramEnd"/>
      <w:r w:rsidRPr="00114892">
        <w:rPr>
          <w:sz w:val="24"/>
          <w:szCs w:val="24"/>
        </w:rPr>
        <w:t>, не соответствующий требованиям Договора, а также Товар без документов, подтверждающих его поставку: товарной накладной или универсального передаточного документа, считается не поставленным.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>3.</w:t>
      </w:r>
      <w:proofErr w:type="gramStart"/>
      <w:r w:rsidRPr="00114892">
        <w:rPr>
          <w:sz w:val="24"/>
          <w:szCs w:val="24"/>
        </w:rPr>
        <w:t>1</w:t>
      </w:r>
      <w:r w:rsidR="004D3B2B">
        <w:rPr>
          <w:sz w:val="24"/>
          <w:szCs w:val="24"/>
        </w:rPr>
        <w:t>2</w:t>
      </w:r>
      <w:r w:rsidRPr="00114892">
        <w:rPr>
          <w:sz w:val="24"/>
          <w:szCs w:val="24"/>
        </w:rPr>
        <w:t>.Поставщик</w:t>
      </w:r>
      <w:proofErr w:type="gramEnd"/>
      <w:r w:rsidRPr="00114892">
        <w:rPr>
          <w:sz w:val="24"/>
          <w:szCs w:val="24"/>
        </w:rPr>
        <w:t xml:space="preserve"> обязан обеспечить гарантийную замену Товаров в случае обнаружения дефектов при приёмке Товара Заказчиком.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>3.1</w:t>
      </w:r>
      <w:r w:rsidR="004D3B2B">
        <w:rPr>
          <w:sz w:val="24"/>
          <w:szCs w:val="24"/>
        </w:rPr>
        <w:t>2</w:t>
      </w:r>
      <w:r w:rsidRPr="00114892">
        <w:rPr>
          <w:sz w:val="24"/>
          <w:szCs w:val="24"/>
        </w:rPr>
        <w:t>.</w:t>
      </w:r>
      <w:proofErr w:type="gramStart"/>
      <w:r w:rsidRPr="00114892">
        <w:rPr>
          <w:sz w:val="24"/>
          <w:szCs w:val="24"/>
        </w:rPr>
        <w:t>1.При</w:t>
      </w:r>
      <w:proofErr w:type="gramEnd"/>
      <w:r w:rsidRPr="00114892">
        <w:rPr>
          <w:sz w:val="24"/>
          <w:szCs w:val="24"/>
        </w:rPr>
        <w:t xml:space="preserve"> поставке Товара ненадлежащего качества Заказчик вправе в течение 30 (тридцати) календарных дней с момента получения Товара заявить Поставщику претензию по качеству Товара. 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>3.1</w:t>
      </w:r>
      <w:r w:rsidR="004D3B2B">
        <w:rPr>
          <w:sz w:val="24"/>
          <w:szCs w:val="24"/>
        </w:rPr>
        <w:t>2</w:t>
      </w:r>
      <w:r w:rsidRPr="00114892">
        <w:rPr>
          <w:sz w:val="24"/>
          <w:szCs w:val="24"/>
        </w:rPr>
        <w:t>.</w:t>
      </w:r>
      <w:proofErr w:type="gramStart"/>
      <w:r w:rsidRPr="00114892">
        <w:rPr>
          <w:sz w:val="24"/>
          <w:szCs w:val="24"/>
        </w:rPr>
        <w:t>2.Поставщик</w:t>
      </w:r>
      <w:proofErr w:type="gramEnd"/>
      <w:r w:rsidRPr="00114892">
        <w:rPr>
          <w:sz w:val="24"/>
          <w:szCs w:val="24"/>
        </w:rPr>
        <w:t>, допустивший поставку Товара, не соответствующего требованиям Договора, обязан, по согласованию с Заказчиком, устранить недостатки поставки в течение 10 (десяти) календарных дней с момента их обнаружения и получения претензии от Заказчика. Выявленные недостатки устраняются Поставщиком за его счет.</w:t>
      </w:r>
    </w:p>
    <w:p w:rsidR="00114892" w:rsidRPr="00114892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>3.1</w:t>
      </w:r>
      <w:r w:rsidR="004D3B2B">
        <w:rPr>
          <w:sz w:val="24"/>
          <w:szCs w:val="24"/>
        </w:rPr>
        <w:t>2</w:t>
      </w:r>
      <w:r w:rsidRPr="00114892">
        <w:rPr>
          <w:sz w:val="24"/>
          <w:szCs w:val="24"/>
        </w:rPr>
        <w:t>.</w:t>
      </w:r>
      <w:proofErr w:type="gramStart"/>
      <w:r w:rsidRPr="00114892">
        <w:rPr>
          <w:sz w:val="24"/>
          <w:szCs w:val="24"/>
        </w:rPr>
        <w:t>3.Во</w:t>
      </w:r>
      <w:proofErr w:type="gramEnd"/>
      <w:r w:rsidRPr="00114892">
        <w:rPr>
          <w:sz w:val="24"/>
          <w:szCs w:val="24"/>
        </w:rPr>
        <w:t xml:space="preserve">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 </w:t>
      </w:r>
    </w:p>
    <w:p w:rsidR="00433A1B" w:rsidRPr="004E6D43" w:rsidRDefault="00114892" w:rsidP="00114892">
      <w:pPr>
        <w:pStyle w:val="22"/>
        <w:ind w:firstLine="720"/>
        <w:rPr>
          <w:sz w:val="24"/>
          <w:szCs w:val="24"/>
        </w:rPr>
      </w:pPr>
      <w:r w:rsidRPr="00114892">
        <w:rPr>
          <w:sz w:val="24"/>
          <w:szCs w:val="24"/>
        </w:rPr>
        <w:t>3.</w:t>
      </w:r>
      <w:proofErr w:type="gramStart"/>
      <w:r w:rsidRPr="00114892">
        <w:rPr>
          <w:sz w:val="24"/>
          <w:szCs w:val="24"/>
        </w:rPr>
        <w:t>1</w:t>
      </w:r>
      <w:r w:rsidR="004D3B2B">
        <w:rPr>
          <w:sz w:val="24"/>
          <w:szCs w:val="24"/>
        </w:rPr>
        <w:t>3</w:t>
      </w:r>
      <w:r w:rsidRPr="00114892">
        <w:rPr>
          <w:sz w:val="24"/>
          <w:szCs w:val="24"/>
        </w:rPr>
        <w:t>.Риск</w:t>
      </w:r>
      <w:proofErr w:type="gramEnd"/>
      <w:r w:rsidRPr="00114892">
        <w:rPr>
          <w:sz w:val="24"/>
          <w:szCs w:val="24"/>
        </w:rPr>
        <w:t xml:space="preserve"> случайной гибели или случайного повреждения Товара до его передачи Заказчику лежит на Поставщике.</w:t>
      </w:r>
    </w:p>
    <w:p w:rsidR="00BE0273" w:rsidRPr="00C10D1C" w:rsidRDefault="00273D5A" w:rsidP="00BE0273">
      <w:pPr>
        <w:pStyle w:val="afb"/>
        <w:suppressAutoHyphens/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A90C6F" w:rsidRPr="004E6D43">
        <w:rPr>
          <w:b/>
          <w:sz w:val="24"/>
          <w:szCs w:val="24"/>
        </w:rPr>
        <w:t xml:space="preserve">. </w:t>
      </w:r>
      <w:r w:rsidR="00BE0273" w:rsidRPr="00C10D1C">
        <w:rPr>
          <w:b/>
          <w:sz w:val="24"/>
          <w:szCs w:val="24"/>
        </w:rPr>
        <w:t>ПРАВА И ОБЯЗАННОСТИ СТОРОН</w:t>
      </w:r>
    </w:p>
    <w:p w:rsidR="00433A1B" w:rsidRPr="00DD224E" w:rsidRDefault="00433A1B" w:rsidP="00433A1B">
      <w:pPr>
        <w:pStyle w:val="afb"/>
        <w:numPr>
          <w:ilvl w:val="1"/>
          <w:numId w:val="24"/>
        </w:numPr>
        <w:suppressAutoHyphens/>
        <w:ind w:left="0" w:firstLine="709"/>
        <w:jc w:val="both"/>
        <w:rPr>
          <w:sz w:val="24"/>
          <w:szCs w:val="24"/>
        </w:rPr>
      </w:pPr>
      <w:r w:rsidRPr="00DD224E">
        <w:rPr>
          <w:sz w:val="24"/>
          <w:szCs w:val="24"/>
        </w:rPr>
        <w:t>Поставщик обязуется</w:t>
      </w:r>
      <w:r>
        <w:rPr>
          <w:sz w:val="24"/>
          <w:szCs w:val="24"/>
        </w:rPr>
        <w:t xml:space="preserve"> п</w:t>
      </w:r>
      <w:r w:rsidRPr="00DD224E">
        <w:rPr>
          <w:sz w:val="24"/>
          <w:szCs w:val="24"/>
        </w:rPr>
        <w:t>ередать Заказчику Товар</w:t>
      </w:r>
      <w:r>
        <w:rPr>
          <w:sz w:val="24"/>
          <w:szCs w:val="24"/>
        </w:rPr>
        <w:t xml:space="preserve"> в сроки, установленные в п. 1.3 настоящего договора.</w:t>
      </w:r>
    </w:p>
    <w:p w:rsidR="00433A1B" w:rsidRPr="00C10D1C" w:rsidRDefault="00433A1B" w:rsidP="00433A1B">
      <w:pPr>
        <w:pStyle w:val="afb"/>
        <w:numPr>
          <w:ilvl w:val="1"/>
          <w:numId w:val="24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</w:t>
      </w:r>
      <w:r w:rsidRPr="00C10D1C">
        <w:rPr>
          <w:sz w:val="24"/>
          <w:szCs w:val="24"/>
        </w:rPr>
        <w:t xml:space="preserve"> имеет право запрашивать в письменной форме у Заказчика сведения и документы, необходимые для надлежащего исполнения принятых на себя обязательств.</w:t>
      </w:r>
    </w:p>
    <w:p w:rsidR="00433A1B" w:rsidRPr="00C10D1C" w:rsidRDefault="00433A1B" w:rsidP="00433A1B">
      <w:pPr>
        <w:pStyle w:val="afb"/>
        <w:numPr>
          <w:ilvl w:val="1"/>
          <w:numId w:val="24"/>
        </w:numPr>
        <w:suppressAutoHyphens/>
        <w:ind w:left="0" w:firstLine="709"/>
        <w:jc w:val="both"/>
        <w:rPr>
          <w:sz w:val="24"/>
          <w:szCs w:val="24"/>
        </w:rPr>
      </w:pPr>
      <w:r w:rsidRPr="00C10D1C">
        <w:rPr>
          <w:sz w:val="24"/>
          <w:szCs w:val="24"/>
        </w:rPr>
        <w:t>Заказчик обязуется:</w:t>
      </w:r>
    </w:p>
    <w:p w:rsidR="00433A1B" w:rsidRPr="00310035" w:rsidRDefault="00433A1B" w:rsidP="00433A1B">
      <w:pPr>
        <w:pStyle w:val="afb"/>
        <w:numPr>
          <w:ilvl w:val="2"/>
          <w:numId w:val="24"/>
        </w:numPr>
        <w:spacing w:after="200"/>
        <w:ind w:left="0" w:firstLine="709"/>
        <w:jc w:val="both"/>
        <w:rPr>
          <w:sz w:val="24"/>
          <w:szCs w:val="24"/>
        </w:rPr>
      </w:pPr>
      <w:r w:rsidRPr="00C10D1C">
        <w:rPr>
          <w:sz w:val="24"/>
          <w:szCs w:val="24"/>
        </w:rPr>
        <w:t xml:space="preserve">Предоставлять по письменному требованию </w:t>
      </w:r>
      <w:r>
        <w:rPr>
          <w:sz w:val="24"/>
          <w:szCs w:val="24"/>
        </w:rPr>
        <w:t>Поставщика</w:t>
      </w:r>
      <w:r w:rsidRPr="00C10D1C">
        <w:rPr>
          <w:sz w:val="24"/>
          <w:szCs w:val="24"/>
        </w:rPr>
        <w:t xml:space="preserve"> сведения и документы, необходимые для надлежащего исполнения </w:t>
      </w:r>
      <w:r>
        <w:rPr>
          <w:sz w:val="24"/>
          <w:szCs w:val="24"/>
        </w:rPr>
        <w:t>Поставщиком</w:t>
      </w:r>
      <w:r w:rsidRPr="00C10D1C">
        <w:rPr>
          <w:sz w:val="24"/>
          <w:szCs w:val="24"/>
        </w:rPr>
        <w:t xml:space="preserve"> принятых на себя обязательств.</w:t>
      </w:r>
    </w:p>
    <w:p w:rsidR="00433A1B" w:rsidRPr="00C10D1C" w:rsidRDefault="00433A1B" w:rsidP="00433A1B">
      <w:pPr>
        <w:pStyle w:val="afb"/>
        <w:numPr>
          <w:ilvl w:val="2"/>
          <w:numId w:val="24"/>
        </w:numPr>
        <w:suppressAutoHyphens/>
        <w:ind w:left="0" w:firstLine="709"/>
        <w:jc w:val="both"/>
        <w:rPr>
          <w:sz w:val="24"/>
          <w:szCs w:val="24"/>
        </w:rPr>
      </w:pPr>
      <w:r w:rsidRPr="00C10D1C">
        <w:rPr>
          <w:sz w:val="24"/>
          <w:szCs w:val="24"/>
        </w:rPr>
        <w:t xml:space="preserve">Принять </w:t>
      </w:r>
      <w:r>
        <w:rPr>
          <w:sz w:val="24"/>
          <w:szCs w:val="24"/>
        </w:rPr>
        <w:t>Товар</w:t>
      </w:r>
      <w:r w:rsidRPr="00C10D1C">
        <w:rPr>
          <w:sz w:val="24"/>
          <w:szCs w:val="24"/>
        </w:rPr>
        <w:t xml:space="preserve"> в порядке, предусмотренном настоящим договором;</w:t>
      </w:r>
    </w:p>
    <w:p w:rsidR="00433A1B" w:rsidRPr="00C10D1C" w:rsidRDefault="00433A1B" w:rsidP="00433A1B">
      <w:pPr>
        <w:pStyle w:val="afb"/>
        <w:numPr>
          <w:ilvl w:val="2"/>
          <w:numId w:val="24"/>
        </w:numPr>
        <w:suppressAutoHyphens/>
        <w:ind w:left="0" w:firstLine="709"/>
        <w:jc w:val="both"/>
        <w:rPr>
          <w:sz w:val="24"/>
          <w:szCs w:val="24"/>
        </w:rPr>
      </w:pPr>
      <w:r w:rsidRPr="00C10D1C">
        <w:rPr>
          <w:sz w:val="24"/>
          <w:szCs w:val="24"/>
        </w:rPr>
        <w:t xml:space="preserve">Обеспечить оплату </w:t>
      </w:r>
      <w:r>
        <w:rPr>
          <w:sz w:val="24"/>
          <w:szCs w:val="24"/>
        </w:rPr>
        <w:t>Товара</w:t>
      </w:r>
      <w:r w:rsidRPr="00C10D1C">
        <w:rPr>
          <w:sz w:val="24"/>
          <w:szCs w:val="24"/>
        </w:rPr>
        <w:t xml:space="preserve"> в соответствии с </w:t>
      </w:r>
      <w:r>
        <w:rPr>
          <w:sz w:val="24"/>
          <w:szCs w:val="24"/>
        </w:rPr>
        <w:t>разд.2</w:t>
      </w:r>
      <w:r w:rsidRPr="00C10D1C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Д</w:t>
      </w:r>
      <w:r w:rsidRPr="00C10D1C">
        <w:rPr>
          <w:sz w:val="24"/>
          <w:szCs w:val="24"/>
        </w:rPr>
        <w:t>оговора;</w:t>
      </w:r>
    </w:p>
    <w:p w:rsidR="00433A1B" w:rsidRPr="00C10D1C" w:rsidRDefault="00433A1B" w:rsidP="00433A1B">
      <w:pPr>
        <w:pStyle w:val="afb"/>
        <w:numPr>
          <w:ilvl w:val="2"/>
          <w:numId w:val="24"/>
        </w:numPr>
        <w:suppressAutoHyphens/>
        <w:ind w:left="0" w:firstLine="709"/>
        <w:jc w:val="both"/>
        <w:rPr>
          <w:sz w:val="24"/>
          <w:szCs w:val="24"/>
        </w:rPr>
      </w:pPr>
      <w:r w:rsidRPr="00C10D1C">
        <w:rPr>
          <w:sz w:val="24"/>
          <w:szCs w:val="24"/>
        </w:rPr>
        <w:t xml:space="preserve">Подписать </w:t>
      </w:r>
      <w:r>
        <w:rPr>
          <w:sz w:val="24"/>
          <w:szCs w:val="24"/>
        </w:rPr>
        <w:t>документы, указанные в пунктах 2.2.2 и 2.2.3 настоящего Договора</w:t>
      </w:r>
      <w:r w:rsidRPr="00C10D1C">
        <w:rPr>
          <w:sz w:val="24"/>
          <w:szCs w:val="24"/>
        </w:rPr>
        <w:t>.</w:t>
      </w:r>
    </w:p>
    <w:p w:rsidR="00433A1B" w:rsidRPr="0091024B" w:rsidRDefault="00433A1B" w:rsidP="00433A1B">
      <w:pPr>
        <w:pStyle w:val="afb"/>
        <w:numPr>
          <w:ilvl w:val="1"/>
          <w:numId w:val="24"/>
        </w:numPr>
        <w:spacing w:after="200"/>
        <w:ind w:left="0" w:firstLine="709"/>
        <w:jc w:val="both"/>
        <w:rPr>
          <w:sz w:val="24"/>
          <w:szCs w:val="24"/>
        </w:rPr>
      </w:pPr>
      <w:r w:rsidRPr="0091024B">
        <w:rPr>
          <w:sz w:val="24"/>
          <w:szCs w:val="24"/>
        </w:rPr>
        <w:t xml:space="preserve">Заказчик имеет право: </w:t>
      </w:r>
    </w:p>
    <w:p w:rsidR="00433A1B" w:rsidRPr="0091024B" w:rsidRDefault="00433A1B" w:rsidP="00433A1B">
      <w:pPr>
        <w:pStyle w:val="afb"/>
        <w:numPr>
          <w:ilvl w:val="1"/>
          <w:numId w:val="24"/>
        </w:numPr>
        <w:spacing w:after="200"/>
        <w:ind w:left="0" w:firstLine="709"/>
        <w:jc w:val="both"/>
        <w:rPr>
          <w:sz w:val="24"/>
          <w:szCs w:val="24"/>
        </w:rPr>
      </w:pPr>
      <w:r w:rsidRPr="0091024B">
        <w:rPr>
          <w:sz w:val="24"/>
          <w:szCs w:val="24"/>
        </w:rPr>
        <w:t xml:space="preserve">Требовать от Поставщика поставку Товара, соответствующего качеству, объемам, срокам его поставки и иным требованиям, предусмотренным настоящим Договором. </w:t>
      </w:r>
    </w:p>
    <w:p w:rsidR="00433A1B" w:rsidRPr="0091024B" w:rsidRDefault="00433A1B" w:rsidP="00433A1B">
      <w:pPr>
        <w:pStyle w:val="afb"/>
        <w:numPr>
          <w:ilvl w:val="1"/>
          <w:numId w:val="24"/>
        </w:numPr>
        <w:spacing w:after="200"/>
        <w:ind w:left="0" w:firstLine="709"/>
        <w:jc w:val="both"/>
        <w:rPr>
          <w:sz w:val="24"/>
          <w:szCs w:val="24"/>
        </w:rPr>
      </w:pPr>
      <w:r w:rsidRPr="0091024B">
        <w:rPr>
          <w:sz w:val="24"/>
          <w:szCs w:val="24"/>
        </w:rPr>
        <w:t xml:space="preserve">Отказаться от приемки и оплаты Товара, не соответствующего условиям Договора. </w:t>
      </w:r>
    </w:p>
    <w:p w:rsidR="00433A1B" w:rsidRPr="0091024B" w:rsidRDefault="00433A1B" w:rsidP="00433A1B">
      <w:pPr>
        <w:pStyle w:val="afb"/>
        <w:numPr>
          <w:ilvl w:val="1"/>
          <w:numId w:val="24"/>
        </w:numPr>
        <w:spacing w:after="200"/>
        <w:ind w:left="0" w:firstLine="709"/>
        <w:jc w:val="both"/>
        <w:rPr>
          <w:sz w:val="24"/>
          <w:szCs w:val="24"/>
        </w:rPr>
      </w:pPr>
      <w:r w:rsidRPr="0091024B">
        <w:rPr>
          <w:sz w:val="24"/>
          <w:szCs w:val="24"/>
        </w:rPr>
        <w:t xml:space="preserve">Отказаться от оплаты расходов, не предусмотренных настоящим Договором. </w:t>
      </w:r>
    </w:p>
    <w:p w:rsidR="00433A1B" w:rsidRPr="0091024B" w:rsidRDefault="00433A1B" w:rsidP="00433A1B">
      <w:pPr>
        <w:pStyle w:val="afb"/>
        <w:numPr>
          <w:ilvl w:val="1"/>
          <w:numId w:val="24"/>
        </w:numPr>
        <w:spacing w:after="200"/>
        <w:ind w:left="0" w:firstLine="709"/>
        <w:jc w:val="both"/>
        <w:rPr>
          <w:sz w:val="24"/>
          <w:szCs w:val="24"/>
        </w:rPr>
      </w:pPr>
      <w:r w:rsidRPr="0091024B">
        <w:rPr>
          <w:sz w:val="24"/>
          <w:szCs w:val="24"/>
        </w:rPr>
        <w:t xml:space="preserve">Отказаться от оплаты поставленного Товара и потребовать возврата уплаченных Поставщику денежных средств, которые подлежат возврату в течение 3 (трех) рабочих дней с момента получения Поставщиком письменного требования, или потребовать уменьшения стоимости Товара в соответствии с законодательством Российской Федерации в случае поставки Товара с нарушением условий настоящего Договора. </w:t>
      </w:r>
    </w:p>
    <w:p w:rsidR="00433A1B" w:rsidRPr="0091024B" w:rsidRDefault="00433A1B" w:rsidP="00433A1B">
      <w:pPr>
        <w:pStyle w:val="afb"/>
        <w:numPr>
          <w:ilvl w:val="1"/>
          <w:numId w:val="24"/>
        </w:numPr>
        <w:spacing w:after="200"/>
        <w:ind w:left="0" w:firstLine="709"/>
        <w:jc w:val="both"/>
        <w:rPr>
          <w:sz w:val="24"/>
          <w:szCs w:val="24"/>
        </w:rPr>
      </w:pPr>
      <w:r w:rsidRPr="0091024B">
        <w:rPr>
          <w:sz w:val="24"/>
          <w:szCs w:val="24"/>
        </w:rPr>
        <w:t xml:space="preserve">Назначить лиц для участия в контроле за поставкой Товара и в приемке Товара по количеству и качеству. </w:t>
      </w:r>
    </w:p>
    <w:p w:rsidR="003B0983" w:rsidRPr="004E6D43" w:rsidRDefault="0027791B" w:rsidP="00523E7D">
      <w:pPr>
        <w:tabs>
          <w:tab w:val="left" w:pos="1701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3B0983" w:rsidRPr="004E6D43">
        <w:rPr>
          <w:b/>
          <w:sz w:val="24"/>
          <w:szCs w:val="24"/>
        </w:rPr>
        <w:t xml:space="preserve">. </w:t>
      </w:r>
      <w:r w:rsidR="003E0FCA" w:rsidRPr="004E6D43">
        <w:rPr>
          <w:b/>
          <w:sz w:val="24"/>
          <w:szCs w:val="24"/>
        </w:rPr>
        <w:t>ОТВЕТСТВЕННОСТЬ СТОРОН</w:t>
      </w:r>
    </w:p>
    <w:p w:rsidR="004E6D43" w:rsidRPr="00523E7D" w:rsidRDefault="0027791B" w:rsidP="00523E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B0983" w:rsidRPr="00523E7D">
        <w:rPr>
          <w:sz w:val="24"/>
          <w:szCs w:val="24"/>
        </w:rPr>
        <w:t>.1.</w:t>
      </w:r>
      <w:r w:rsidR="004E6D43" w:rsidRPr="00523E7D">
        <w:rPr>
          <w:sz w:val="24"/>
          <w:szCs w:val="24"/>
        </w:rPr>
        <w:t xml:space="preserve"> За нарушение принятых по настоящему Договору обязательств стороны несут ответственность согласно постановлению Правительства от 30.08.2017 №1042 и действующему законодательству Российской Федерации. </w:t>
      </w:r>
    </w:p>
    <w:p w:rsidR="004E6D43" w:rsidRPr="00523E7D" w:rsidRDefault="0027791B" w:rsidP="00523E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E6D43" w:rsidRPr="00523E7D">
        <w:rPr>
          <w:sz w:val="24"/>
          <w:szCs w:val="24"/>
        </w:rPr>
        <w:t xml:space="preserve">.2. Ответственность </w:t>
      </w:r>
      <w:r w:rsidR="00AC1A7F">
        <w:rPr>
          <w:sz w:val="24"/>
          <w:szCs w:val="24"/>
        </w:rPr>
        <w:t>Поставщика</w:t>
      </w:r>
      <w:r w:rsidR="004E6D43" w:rsidRPr="00523E7D">
        <w:rPr>
          <w:sz w:val="24"/>
          <w:szCs w:val="24"/>
        </w:rPr>
        <w:t>:</w:t>
      </w:r>
    </w:p>
    <w:p w:rsidR="004E6D43" w:rsidRPr="00523E7D" w:rsidRDefault="0027791B" w:rsidP="00523E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E6D43" w:rsidRPr="00523E7D">
        <w:rPr>
          <w:sz w:val="24"/>
          <w:szCs w:val="24"/>
        </w:rPr>
        <w:t xml:space="preserve">.2.1. За каждый факт неисполнения или ненадлежащего исполнения </w:t>
      </w:r>
      <w:r w:rsidR="00AC1A7F">
        <w:rPr>
          <w:sz w:val="24"/>
          <w:szCs w:val="24"/>
        </w:rPr>
        <w:t>Поставщиком</w:t>
      </w:r>
      <w:r w:rsidR="004E6D43" w:rsidRPr="00523E7D">
        <w:rPr>
          <w:sz w:val="24"/>
          <w:szCs w:val="24"/>
        </w:rPr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10 процентов цены Договора.</w:t>
      </w:r>
    </w:p>
    <w:p w:rsidR="004E6D43" w:rsidRPr="00523E7D" w:rsidRDefault="0027791B" w:rsidP="00523E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E6D43" w:rsidRPr="00523E7D">
        <w:rPr>
          <w:sz w:val="24"/>
          <w:szCs w:val="24"/>
        </w:rPr>
        <w:t xml:space="preserve">.2.2. За каждый факт неисполнения или ненадлежащего исполнения </w:t>
      </w:r>
      <w:r w:rsidR="00AC1A7F">
        <w:rPr>
          <w:sz w:val="24"/>
          <w:szCs w:val="24"/>
        </w:rPr>
        <w:t>Поставщиком</w:t>
      </w:r>
      <w:r w:rsidR="004E6D43" w:rsidRPr="00523E7D">
        <w:rPr>
          <w:sz w:val="24"/>
          <w:szCs w:val="24"/>
        </w:rPr>
        <w:t xml:space="preserve"> обязательства, предусмотренного Договором, которое не имеет стоимостного выражения, размер штрафа устанавливается в размере 1000 рублей.</w:t>
      </w:r>
    </w:p>
    <w:p w:rsidR="004E6D43" w:rsidRPr="00523E7D" w:rsidRDefault="0027791B" w:rsidP="00523E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E6D43" w:rsidRPr="00523E7D">
        <w:rPr>
          <w:sz w:val="24"/>
          <w:szCs w:val="24"/>
        </w:rPr>
        <w:t xml:space="preserve">.2.3. Пеня начисляется за каждый день просрочки исполнения </w:t>
      </w:r>
      <w:r w:rsidR="00AC1A7F">
        <w:rPr>
          <w:sz w:val="24"/>
          <w:szCs w:val="24"/>
        </w:rPr>
        <w:t>Поставщиком</w:t>
      </w:r>
      <w:r w:rsidR="004E6D43" w:rsidRPr="00523E7D">
        <w:rPr>
          <w:sz w:val="24"/>
          <w:szCs w:val="24"/>
        </w:rPr>
        <w:t xml:space="preserve"> обязательства, предусмотренного Договором, начиная со дня, следующего после дня истечения установленного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AC1A7F">
        <w:rPr>
          <w:sz w:val="24"/>
          <w:szCs w:val="24"/>
        </w:rPr>
        <w:t>Поставщиком</w:t>
      </w:r>
      <w:r w:rsidR="004E6D43" w:rsidRPr="00523E7D">
        <w:rPr>
          <w:sz w:val="24"/>
          <w:szCs w:val="24"/>
        </w:rPr>
        <w:t>.</w:t>
      </w:r>
    </w:p>
    <w:p w:rsidR="004E6D43" w:rsidRPr="00523E7D" w:rsidRDefault="0027791B" w:rsidP="00523E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E6D43" w:rsidRPr="00523E7D">
        <w:rPr>
          <w:sz w:val="24"/>
          <w:szCs w:val="24"/>
        </w:rPr>
        <w:t xml:space="preserve">.2.4. Общая сумма начисленной неустойки (штрафов, пени) за неисполнение или ненадлежащее исполнение </w:t>
      </w:r>
      <w:r w:rsidR="00AC1A7F">
        <w:rPr>
          <w:sz w:val="24"/>
          <w:szCs w:val="24"/>
        </w:rPr>
        <w:t>Поставщиком</w:t>
      </w:r>
      <w:r w:rsidR="004E6D43" w:rsidRPr="00523E7D">
        <w:rPr>
          <w:sz w:val="24"/>
          <w:szCs w:val="24"/>
        </w:rPr>
        <w:t xml:space="preserve"> обязательств, предусмотренных Договором, не может превышать цену Договора.</w:t>
      </w:r>
    </w:p>
    <w:p w:rsidR="004E6D43" w:rsidRPr="00523E7D" w:rsidRDefault="0027791B" w:rsidP="00523E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E6D43" w:rsidRPr="00523E7D">
        <w:rPr>
          <w:sz w:val="24"/>
          <w:szCs w:val="24"/>
        </w:rPr>
        <w:t>.3. Ответственность Заказчика:</w:t>
      </w:r>
    </w:p>
    <w:p w:rsidR="004E6D43" w:rsidRPr="00523E7D" w:rsidRDefault="0027791B" w:rsidP="00523E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E6D43" w:rsidRPr="00523E7D">
        <w:rPr>
          <w:sz w:val="24"/>
          <w:szCs w:val="24"/>
        </w:rPr>
        <w:t>.3.1.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рублей.</w:t>
      </w:r>
    </w:p>
    <w:p w:rsidR="004E6D43" w:rsidRPr="00523E7D" w:rsidRDefault="0027791B" w:rsidP="00523E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E6D43" w:rsidRPr="00523E7D">
        <w:rPr>
          <w:sz w:val="24"/>
          <w:szCs w:val="24"/>
        </w:rPr>
        <w:t xml:space="preserve">.3.2.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AC1A7F">
        <w:rPr>
          <w:sz w:val="24"/>
          <w:szCs w:val="24"/>
        </w:rPr>
        <w:t>Поставщик</w:t>
      </w:r>
      <w:r w:rsidR="004E6D43" w:rsidRPr="00523E7D">
        <w:rPr>
          <w:sz w:val="24"/>
          <w:szCs w:val="24"/>
        </w:rPr>
        <w:t xml:space="preserve"> вправе потребовать уплаты неустоек (штрафов, пеней). </w:t>
      </w:r>
    </w:p>
    <w:p w:rsidR="004E6D43" w:rsidRPr="00523E7D" w:rsidRDefault="0027791B" w:rsidP="00523E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E6D43" w:rsidRPr="00523E7D">
        <w:rPr>
          <w:sz w:val="24"/>
          <w:szCs w:val="24"/>
        </w:rPr>
        <w:t xml:space="preserve">.3.3.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4E6D43" w:rsidRPr="00523E7D" w:rsidRDefault="0027791B" w:rsidP="00523E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E6D43" w:rsidRPr="00523E7D">
        <w:rPr>
          <w:sz w:val="24"/>
          <w:szCs w:val="24"/>
        </w:rPr>
        <w:t>.3.4.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4E6D43" w:rsidRPr="00523E7D" w:rsidRDefault="0027791B" w:rsidP="00523E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5</w:t>
      </w:r>
      <w:r w:rsidR="004E6D43" w:rsidRPr="00523E7D">
        <w:rPr>
          <w:bCs/>
          <w:sz w:val="24"/>
          <w:szCs w:val="24"/>
          <w:lang w:eastAsia="ar-SA"/>
        </w:rPr>
        <w:t>.4. Любые изменения или дополнения к настоящему Договору имеют силу только в том случае, если они совершены в письменном виде и подписаны надлежаще уполномоченными на то лицами обеих Сторон.</w:t>
      </w:r>
    </w:p>
    <w:p w:rsidR="004E6D43" w:rsidRPr="004E6D43" w:rsidRDefault="0027791B" w:rsidP="00523E7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07"/>
          <w:tab w:val="left" w:pos="993"/>
        </w:tabs>
        <w:ind w:firstLine="720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ar-SA"/>
        </w:rPr>
        <w:t>5</w:t>
      </w:r>
      <w:r w:rsidR="004E6D43" w:rsidRPr="00523E7D">
        <w:rPr>
          <w:bCs/>
          <w:sz w:val="24"/>
          <w:szCs w:val="24"/>
          <w:lang w:eastAsia="ar-SA"/>
        </w:rPr>
        <w:t>.5. Стороны освобождаются от ответственности за частичное или полное неисполнение обязательств по Договору, если это неисполнение явилось следствием действия обстоятельств непреодолимой силы, то есть чрезвычайных и непредотвратимых при данных условиях обстоятельств.</w:t>
      </w:r>
    </w:p>
    <w:p w:rsidR="00AD6242" w:rsidRPr="004E6D43" w:rsidRDefault="00AD6242" w:rsidP="00523E7D">
      <w:pPr>
        <w:pStyle w:val="22"/>
        <w:ind w:firstLine="720"/>
        <w:rPr>
          <w:sz w:val="24"/>
          <w:szCs w:val="24"/>
        </w:rPr>
      </w:pPr>
    </w:p>
    <w:p w:rsidR="00A90C6F" w:rsidRPr="004E6D43" w:rsidRDefault="0027791B" w:rsidP="00523E7D">
      <w:pPr>
        <w:pStyle w:val="30"/>
        <w:widowControl/>
        <w:tabs>
          <w:tab w:val="left" w:pos="1843"/>
        </w:tabs>
        <w:spacing w:after="0"/>
        <w:ind w:left="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3D6E11" w:rsidRPr="004E6D43">
        <w:rPr>
          <w:b/>
          <w:sz w:val="24"/>
          <w:szCs w:val="24"/>
        </w:rPr>
        <w:t xml:space="preserve">. </w:t>
      </w:r>
      <w:r w:rsidR="00A90C6F" w:rsidRPr="004E6D43">
        <w:rPr>
          <w:b/>
          <w:sz w:val="24"/>
          <w:szCs w:val="24"/>
        </w:rPr>
        <w:t>ФОРС-МАЖОР (НЕПРЕДВИДЕННЫЕ ОБСТОЯТЕЛЬСТВА)</w:t>
      </w:r>
    </w:p>
    <w:p w:rsidR="00A90C6F" w:rsidRPr="004E6D43" w:rsidRDefault="0027791B" w:rsidP="00523E7D">
      <w:pPr>
        <w:pStyle w:val="22"/>
        <w:ind w:firstLine="720"/>
        <w:rPr>
          <w:sz w:val="24"/>
          <w:szCs w:val="24"/>
        </w:rPr>
      </w:pPr>
      <w:r>
        <w:rPr>
          <w:sz w:val="24"/>
          <w:szCs w:val="24"/>
        </w:rPr>
        <w:t>6</w:t>
      </w:r>
      <w:r w:rsidR="004E6D43" w:rsidRPr="004E6D43">
        <w:rPr>
          <w:sz w:val="24"/>
          <w:szCs w:val="24"/>
        </w:rPr>
        <w:t xml:space="preserve">.1. </w:t>
      </w:r>
      <w:r w:rsidR="00A90C6F" w:rsidRPr="004E6D43">
        <w:rPr>
          <w:sz w:val="24"/>
          <w:szCs w:val="24"/>
        </w:rPr>
        <w:t xml:space="preserve">В случае возникновения непредвиденных обстоятельств, которые препятствуют полному или частичному выполнению какой-либо из </w:t>
      </w:r>
      <w:r w:rsidR="00687828" w:rsidRPr="004E6D43">
        <w:rPr>
          <w:sz w:val="24"/>
          <w:szCs w:val="24"/>
        </w:rPr>
        <w:t>С</w:t>
      </w:r>
      <w:r w:rsidR="00A90C6F" w:rsidRPr="004E6D43">
        <w:rPr>
          <w:sz w:val="24"/>
          <w:szCs w:val="24"/>
        </w:rPr>
        <w:t xml:space="preserve">торон своих соответствующих обязательств по настоящему Договору (войны, аварии, стихийные бедствия, революции, решения законодательных и </w:t>
      </w:r>
      <w:r w:rsidR="00E44669">
        <w:rPr>
          <w:sz w:val="24"/>
          <w:szCs w:val="24"/>
        </w:rPr>
        <w:t>исполнитель</w:t>
      </w:r>
      <w:r w:rsidR="00A90C6F" w:rsidRPr="004E6D43">
        <w:rPr>
          <w:sz w:val="24"/>
          <w:szCs w:val="24"/>
        </w:rPr>
        <w:t>ных органов Российской Федерации), время, обусловленное для выполнения таких обязательств, продлевается на период равный тому, в течение которого подобные обстоятельства оставались в силе.</w:t>
      </w:r>
    </w:p>
    <w:p w:rsidR="00A90C6F" w:rsidRPr="004E6D43" w:rsidRDefault="0027791B" w:rsidP="00523E7D">
      <w:pPr>
        <w:pStyle w:val="22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4E6D43" w:rsidRPr="004E6D43">
        <w:rPr>
          <w:sz w:val="24"/>
          <w:szCs w:val="24"/>
        </w:rPr>
        <w:t xml:space="preserve">.2. </w:t>
      </w:r>
      <w:r w:rsidR="00A90C6F" w:rsidRPr="004E6D43">
        <w:rPr>
          <w:sz w:val="24"/>
          <w:szCs w:val="24"/>
        </w:rPr>
        <w:t xml:space="preserve">Если вышеперечисленные обстоятельства продолжают оставаться в силе более чем 3 месяца, каждая из </w:t>
      </w:r>
      <w:r w:rsidR="00687828" w:rsidRPr="004E6D43">
        <w:rPr>
          <w:sz w:val="24"/>
          <w:szCs w:val="24"/>
        </w:rPr>
        <w:t>С</w:t>
      </w:r>
      <w:r w:rsidR="00A90C6F" w:rsidRPr="004E6D43">
        <w:rPr>
          <w:sz w:val="24"/>
          <w:szCs w:val="24"/>
        </w:rPr>
        <w:t xml:space="preserve">торон имеет право отказаться от дальнейшего выполнения обязательств по Договору и в подобном случае ни одна из </w:t>
      </w:r>
      <w:r w:rsidR="00687828" w:rsidRPr="004E6D43">
        <w:rPr>
          <w:sz w:val="24"/>
          <w:szCs w:val="24"/>
        </w:rPr>
        <w:t>С</w:t>
      </w:r>
      <w:r w:rsidR="00A90C6F" w:rsidRPr="004E6D43">
        <w:rPr>
          <w:sz w:val="24"/>
          <w:szCs w:val="24"/>
        </w:rPr>
        <w:t xml:space="preserve">торон не обладает правом выдвигать какие-либо требования к другой </w:t>
      </w:r>
      <w:r w:rsidR="00687828" w:rsidRPr="004E6D43">
        <w:rPr>
          <w:sz w:val="24"/>
          <w:szCs w:val="24"/>
        </w:rPr>
        <w:t>С</w:t>
      </w:r>
      <w:r w:rsidR="00A90C6F" w:rsidRPr="004E6D43">
        <w:rPr>
          <w:sz w:val="24"/>
          <w:szCs w:val="24"/>
        </w:rPr>
        <w:t>тороне по компенсации каких-либо возможных убытков.</w:t>
      </w:r>
    </w:p>
    <w:p w:rsidR="003E0FCA" w:rsidRPr="004E6D43" w:rsidRDefault="0027791B" w:rsidP="00523E7D">
      <w:pPr>
        <w:pStyle w:val="22"/>
        <w:ind w:firstLine="720"/>
        <w:rPr>
          <w:sz w:val="24"/>
          <w:szCs w:val="24"/>
        </w:rPr>
      </w:pPr>
      <w:r>
        <w:rPr>
          <w:sz w:val="24"/>
          <w:szCs w:val="24"/>
        </w:rPr>
        <w:t>6</w:t>
      </w:r>
      <w:r w:rsidR="004E6D43" w:rsidRPr="004E6D43">
        <w:rPr>
          <w:sz w:val="24"/>
          <w:szCs w:val="24"/>
        </w:rPr>
        <w:t xml:space="preserve">.3. </w:t>
      </w:r>
      <w:r w:rsidR="00A90C6F" w:rsidRPr="004E6D43">
        <w:rPr>
          <w:sz w:val="24"/>
          <w:szCs w:val="24"/>
        </w:rPr>
        <w:t xml:space="preserve">Сторона, для которой стало невозможным выполнять свои обязательства по настоящему Договору, должна незамедлительно уведомить другую </w:t>
      </w:r>
      <w:r w:rsidR="00687828" w:rsidRPr="004E6D43">
        <w:rPr>
          <w:sz w:val="24"/>
          <w:szCs w:val="24"/>
        </w:rPr>
        <w:t>С</w:t>
      </w:r>
      <w:r w:rsidR="00A90C6F" w:rsidRPr="004E6D43">
        <w:rPr>
          <w:sz w:val="24"/>
          <w:szCs w:val="24"/>
        </w:rPr>
        <w:t>торону относительно начала и окончания обстоятельств, препятствующих выполнению обязательств.</w:t>
      </w:r>
    </w:p>
    <w:p w:rsidR="00A6677E" w:rsidRPr="004E6D43" w:rsidRDefault="00A6677E" w:rsidP="00523E7D">
      <w:pPr>
        <w:pStyle w:val="30"/>
        <w:widowControl/>
        <w:spacing w:after="0"/>
        <w:ind w:left="0" w:firstLine="720"/>
        <w:jc w:val="both"/>
        <w:rPr>
          <w:b/>
          <w:sz w:val="24"/>
          <w:szCs w:val="24"/>
        </w:rPr>
      </w:pPr>
    </w:p>
    <w:p w:rsidR="00A90C6F" w:rsidRPr="00523E7D" w:rsidRDefault="0027791B" w:rsidP="00523E7D">
      <w:pPr>
        <w:pStyle w:val="30"/>
        <w:widowControl/>
        <w:spacing w:after="0"/>
        <w:ind w:left="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56126B" w:rsidRPr="004E6D43">
        <w:rPr>
          <w:b/>
          <w:sz w:val="24"/>
          <w:szCs w:val="24"/>
        </w:rPr>
        <w:t xml:space="preserve">.  </w:t>
      </w:r>
      <w:r w:rsidR="00A90C6F" w:rsidRPr="004E6D43">
        <w:rPr>
          <w:b/>
          <w:sz w:val="24"/>
          <w:szCs w:val="24"/>
        </w:rPr>
        <w:t>ПРОЧИЕ УСЛОВИЯ</w:t>
      </w:r>
    </w:p>
    <w:p w:rsidR="00A90C6F" w:rsidRPr="004E6D43" w:rsidRDefault="0027791B" w:rsidP="00523E7D">
      <w:pPr>
        <w:pStyle w:val="22"/>
        <w:ind w:firstLine="720"/>
        <w:rPr>
          <w:sz w:val="24"/>
          <w:szCs w:val="24"/>
        </w:rPr>
      </w:pPr>
      <w:r>
        <w:rPr>
          <w:sz w:val="24"/>
          <w:szCs w:val="24"/>
        </w:rPr>
        <w:t>7</w:t>
      </w:r>
      <w:r w:rsidR="00A90C6F" w:rsidRPr="004E6D43">
        <w:rPr>
          <w:sz w:val="24"/>
          <w:szCs w:val="24"/>
        </w:rPr>
        <w:t>.</w:t>
      </w:r>
      <w:r w:rsidR="00523E7D">
        <w:rPr>
          <w:sz w:val="24"/>
          <w:szCs w:val="24"/>
        </w:rPr>
        <w:t>1</w:t>
      </w:r>
      <w:r w:rsidR="00A90C6F" w:rsidRPr="004E6D43">
        <w:rPr>
          <w:sz w:val="24"/>
          <w:szCs w:val="24"/>
        </w:rPr>
        <w:t>.</w:t>
      </w:r>
      <w:r w:rsidR="00BB6129" w:rsidRPr="004E6D43">
        <w:rPr>
          <w:sz w:val="24"/>
          <w:szCs w:val="24"/>
        </w:rPr>
        <w:t xml:space="preserve"> </w:t>
      </w:r>
      <w:r w:rsidR="00A90C6F" w:rsidRPr="004E6D43">
        <w:rPr>
          <w:sz w:val="24"/>
          <w:szCs w:val="24"/>
        </w:rPr>
        <w:t xml:space="preserve">Любые изменения и дополнения к настоящему Договору вносятся по согласованию </w:t>
      </w:r>
      <w:r w:rsidR="00687828" w:rsidRPr="004E6D43">
        <w:rPr>
          <w:sz w:val="24"/>
          <w:szCs w:val="24"/>
        </w:rPr>
        <w:t>С</w:t>
      </w:r>
      <w:r w:rsidR="00A90C6F" w:rsidRPr="004E6D43">
        <w:rPr>
          <w:sz w:val="24"/>
          <w:szCs w:val="24"/>
        </w:rPr>
        <w:t xml:space="preserve">торон и должны быть оформлены в письменном виде и подписаны имеющими на это право представителями </w:t>
      </w:r>
      <w:r w:rsidR="00AC1A7F">
        <w:rPr>
          <w:sz w:val="24"/>
          <w:szCs w:val="24"/>
        </w:rPr>
        <w:t>Поставщика</w:t>
      </w:r>
      <w:r w:rsidR="00A90C6F" w:rsidRPr="004E6D43">
        <w:rPr>
          <w:sz w:val="24"/>
          <w:szCs w:val="24"/>
        </w:rPr>
        <w:t xml:space="preserve"> и </w:t>
      </w:r>
      <w:r w:rsidR="00296F5E" w:rsidRPr="004E6D43">
        <w:rPr>
          <w:sz w:val="24"/>
          <w:szCs w:val="24"/>
        </w:rPr>
        <w:t>Заказчика</w:t>
      </w:r>
      <w:r w:rsidR="00A90C6F" w:rsidRPr="004E6D43">
        <w:rPr>
          <w:sz w:val="24"/>
          <w:szCs w:val="24"/>
        </w:rPr>
        <w:t>.</w:t>
      </w:r>
    </w:p>
    <w:p w:rsidR="00E92CCE" w:rsidRPr="004E6D43" w:rsidRDefault="0027791B" w:rsidP="00523E7D">
      <w:pPr>
        <w:pStyle w:val="22"/>
        <w:ind w:firstLine="720"/>
        <w:rPr>
          <w:sz w:val="24"/>
          <w:szCs w:val="24"/>
        </w:rPr>
      </w:pPr>
      <w:r>
        <w:rPr>
          <w:sz w:val="24"/>
          <w:szCs w:val="24"/>
        </w:rPr>
        <w:t>7</w:t>
      </w:r>
      <w:r w:rsidR="00A90C6F" w:rsidRPr="004E6D43">
        <w:rPr>
          <w:sz w:val="24"/>
          <w:szCs w:val="24"/>
        </w:rPr>
        <w:t>.</w:t>
      </w:r>
      <w:r w:rsidR="00523E7D">
        <w:rPr>
          <w:sz w:val="24"/>
          <w:szCs w:val="24"/>
        </w:rPr>
        <w:t>2</w:t>
      </w:r>
      <w:r w:rsidR="00A90C6F" w:rsidRPr="004E6D43">
        <w:rPr>
          <w:sz w:val="24"/>
          <w:szCs w:val="24"/>
        </w:rPr>
        <w:t>.</w:t>
      </w:r>
      <w:r w:rsidR="00BB6129" w:rsidRPr="004E6D43">
        <w:rPr>
          <w:sz w:val="24"/>
          <w:szCs w:val="24"/>
        </w:rPr>
        <w:t xml:space="preserve"> </w:t>
      </w:r>
      <w:r w:rsidR="00EA7939" w:rsidRPr="004E6D43">
        <w:rPr>
          <w:sz w:val="24"/>
          <w:szCs w:val="24"/>
        </w:rPr>
        <w:t>Неотъемлемой</w:t>
      </w:r>
      <w:r w:rsidR="00350341" w:rsidRPr="004E6D43">
        <w:rPr>
          <w:sz w:val="24"/>
          <w:szCs w:val="24"/>
        </w:rPr>
        <w:t xml:space="preserve"> частью Договора являются:</w:t>
      </w:r>
    </w:p>
    <w:p w:rsidR="00350341" w:rsidRPr="004E6D43" w:rsidRDefault="00350341" w:rsidP="00523E7D">
      <w:pPr>
        <w:pStyle w:val="22"/>
        <w:ind w:firstLine="720"/>
        <w:rPr>
          <w:sz w:val="24"/>
          <w:szCs w:val="24"/>
        </w:rPr>
      </w:pPr>
      <w:r w:rsidRPr="004E6D43">
        <w:rPr>
          <w:sz w:val="24"/>
          <w:szCs w:val="24"/>
        </w:rPr>
        <w:t>- приложение № 1 (</w:t>
      </w:r>
      <w:r w:rsidR="00E34368">
        <w:rPr>
          <w:sz w:val="24"/>
          <w:szCs w:val="24"/>
        </w:rPr>
        <w:t>Спецификация</w:t>
      </w:r>
      <w:r w:rsidRPr="004E6D43">
        <w:rPr>
          <w:sz w:val="24"/>
          <w:szCs w:val="24"/>
        </w:rPr>
        <w:t>)</w:t>
      </w:r>
      <w:r w:rsidR="00B01FBD">
        <w:rPr>
          <w:sz w:val="24"/>
          <w:szCs w:val="24"/>
        </w:rPr>
        <w:t>.</w:t>
      </w:r>
    </w:p>
    <w:p w:rsidR="00EA07F8" w:rsidRDefault="0027791B" w:rsidP="00523E7D">
      <w:pPr>
        <w:pStyle w:val="22"/>
        <w:ind w:firstLine="720"/>
        <w:rPr>
          <w:sz w:val="24"/>
          <w:szCs w:val="24"/>
        </w:rPr>
      </w:pPr>
      <w:r>
        <w:rPr>
          <w:sz w:val="24"/>
          <w:szCs w:val="24"/>
        </w:rPr>
        <w:t>7</w:t>
      </w:r>
      <w:r w:rsidR="00A90C6F" w:rsidRPr="004E6D43">
        <w:rPr>
          <w:sz w:val="24"/>
          <w:szCs w:val="24"/>
        </w:rPr>
        <w:t>.</w:t>
      </w:r>
      <w:r w:rsidR="00523E7D">
        <w:rPr>
          <w:sz w:val="24"/>
          <w:szCs w:val="24"/>
        </w:rPr>
        <w:t>3</w:t>
      </w:r>
      <w:r w:rsidR="00A90C6F" w:rsidRPr="004E6D43">
        <w:rPr>
          <w:sz w:val="24"/>
          <w:szCs w:val="24"/>
        </w:rPr>
        <w:t>.</w:t>
      </w:r>
      <w:r w:rsidR="00BB6129" w:rsidRPr="004E6D43">
        <w:rPr>
          <w:sz w:val="24"/>
          <w:szCs w:val="24"/>
        </w:rPr>
        <w:t xml:space="preserve"> </w:t>
      </w:r>
      <w:r w:rsidR="00A90C6F" w:rsidRPr="004E6D43">
        <w:rPr>
          <w:sz w:val="24"/>
          <w:szCs w:val="24"/>
        </w:rPr>
        <w:t>Настоящий Договор оформлен в двух экземплярах, имеющих одинаковую юридическую силу, по одному экземпляру для каждой из сторон.</w:t>
      </w:r>
    </w:p>
    <w:p w:rsidR="00EA07F8" w:rsidRPr="00EA07F8" w:rsidRDefault="0027791B" w:rsidP="00523E7D">
      <w:pPr>
        <w:pStyle w:val="22"/>
        <w:ind w:firstLine="720"/>
        <w:rPr>
          <w:sz w:val="24"/>
          <w:szCs w:val="24"/>
        </w:rPr>
      </w:pPr>
      <w:r>
        <w:rPr>
          <w:sz w:val="24"/>
          <w:szCs w:val="24"/>
        </w:rPr>
        <w:t>7</w:t>
      </w:r>
      <w:r w:rsidR="00EA07F8" w:rsidRPr="00523E7D">
        <w:rPr>
          <w:sz w:val="24"/>
          <w:szCs w:val="24"/>
        </w:rPr>
        <w:t>.</w:t>
      </w:r>
      <w:r w:rsidR="00523E7D" w:rsidRPr="00523E7D">
        <w:rPr>
          <w:sz w:val="24"/>
          <w:szCs w:val="24"/>
        </w:rPr>
        <w:t>4</w:t>
      </w:r>
      <w:r w:rsidR="00EA07F8" w:rsidRPr="00523E7D">
        <w:rPr>
          <w:sz w:val="24"/>
          <w:szCs w:val="24"/>
        </w:rPr>
        <w:t xml:space="preserve">. </w:t>
      </w:r>
      <w:r w:rsidR="00EA07F8" w:rsidRPr="00523E7D">
        <w:rPr>
          <w:rFonts w:eastAsia="Arial Unicode MS" w:cs="Arial Unicode MS"/>
          <w:color w:val="000000"/>
          <w:sz w:val="24"/>
          <w:szCs w:val="24"/>
          <w:bdr w:val="nil"/>
        </w:rPr>
        <w:t xml:space="preserve">Договор вступает в силу </w:t>
      </w:r>
      <w:r w:rsidR="00F70BE3">
        <w:rPr>
          <w:rFonts w:eastAsia="Arial Unicode MS" w:cs="Arial Unicode MS"/>
          <w:color w:val="000000"/>
          <w:sz w:val="24"/>
          <w:szCs w:val="24"/>
          <w:bdr w:val="nil"/>
        </w:rPr>
        <w:t>с</w:t>
      </w:r>
      <w:r w:rsidR="005C21D4">
        <w:rPr>
          <w:rFonts w:eastAsia="Arial Unicode MS" w:cs="Arial Unicode MS"/>
          <w:color w:val="000000"/>
          <w:sz w:val="24"/>
          <w:szCs w:val="24"/>
          <w:bdr w:val="nil"/>
        </w:rPr>
        <w:t xml:space="preserve"> </w:t>
      </w:r>
      <w:r w:rsidR="00BE0273">
        <w:rPr>
          <w:rFonts w:eastAsia="Arial Unicode MS" w:cs="Arial Unicode MS"/>
          <w:color w:val="000000"/>
          <w:sz w:val="24"/>
          <w:szCs w:val="24"/>
          <w:bdr w:val="nil"/>
        </w:rPr>
        <w:t>момента подписания</w:t>
      </w:r>
      <w:r w:rsidR="00B83C69">
        <w:rPr>
          <w:rFonts w:eastAsia="Arial Unicode MS" w:cs="Arial Unicode MS"/>
          <w:color w:val="000000"/>
          <w:sz w:val="24"/>
          <w:szCs w:val="24"/>
          <w:bdr w:val="nil"/>
        </w:rPr>
        <w:t xml:space="preserve"> </w:t>
      </w:r>
      <w:r w:rsidR="00EA07F8" w:rsidRPr="00523E7D">
        <w:rPr>
          <w:rFonts w:eastAsia="Arial Unicode MS" w:cs="Arial Unicode MS"/>
          <w:color w:val="000000"/>
          <w:sz w:val="24"/>
          <w:szCs w:val="24"/>
          <w:bdr w:val="nil"/>
        </w:rPr>
        <w:t xml:space="preserve">и действует до </w:t>
      </w:r>
      <w:r w:rsidR="0037526D">
        <w:rPr>
          <w:rFonts w:eastAsia="Arial Unicode MS" w:cs="Arial Unicode MS"/>
          <w:color w:val="000000"/>
          <w:sz w:val="24"/>
          <w:szCs w:val="24"/>
          <w:bdr w:val="nil"/>
        </w:rPr>
        <w:t>3</w:t>
      </w:r>
      <w:r w:rsidR="00963590">
        <w:rPr>
          <w:rFonts w:eastAsia="Arial Unicode MS" w:cs="Arial Unicode MS"/>
          <w:color w:val="000000"/>
          <w:sz w:val="24"/>
          <w:szCs w:val="24"/>
          <w:bdr w:val="nil"/>
        </w:rPr>
        <w:t>1</w:t>
      </w:r>
      <w:r w:rsidR="0037526D">
        <w:rPr>
          <w:rFonts w:eastAsia="Arial Unicode MS" w:cs="Arial Unicode MS"/>
          <w:color w:val="000000"/>
          <w:sz w:val="24"/>
          <w:szCs w:val="24"/>
          <w:bdr w:val="nil"/>
        </w:rPr>
        <w:t>.0</w:t>
      </w:r>
      <w:r w:rsidR="00963590">
        <w:rPr>
          <w:rFonts w:eastAsia="Arial Unicode MS" w:cs="Arial Unicode MS"/>
          <w:color w:val="000000"/>
          <w:sz w:val="24"/>
          <w:szCs w:val="24"/>
          <w:bdr w:val="nil"/>
        </w:rPr>
        <w:t>7</w:t>
      </w:r>
      <w:r w:rsidR="0037526D">
        <w:rPr>
          <w:rFonts w:eastAsia="Arial Unicode MS" w:cs="Arial Unicode MS"/>
          <w:color w:val="000000"/>
          <w:sz w:val="24"/>
          <w:szCs w:val="24"/>
          <w:bdr w:val="nil"/>
        </w:rPr>
        <w:t>.2026</w:t>
      </w:r>
      <w:r w:rsidR="00B83C69">
        <w:rPr>
          <w:rFonts w:eastAsia="Arial Unicode MS" w:cs="Arial Unicode MS"/>
          <w:color w:val="000000"/>
          <w:sz w:val="24"/>
          <w:szCs w:val="24"/>
          <w:bdr w:val="nil"/>
        </w:rPr>
        <w:t xml:space="preserve"> года</w:t>
      </w:r>
      <w:r w:rsidR="00EA07F8" w:rsidRPr="00523E7D">
        <w:rPr>
          <w:rFonts w:eastAsia="Arial Unicode MS" w:cs="Arial Unicode MS"/>
          <w:color w:val="000000"/>
          <w:sz w:val="24"/>
          <w:szCs w:val="24"/>
          <w:bdr w:val="nil"/>
        </w:rPr>
        <w:t>, а в части расчетов и гарантийного обслуживания – до полного исполнения Сторонами своих обязательств.</w:t>
      </w:r>
      <w:r w:rsidR="00EA07F8" w:rsidRPr="00EA07F8">
        <w:rPr>
          <w:rFonts w:eastAsia="Arial Unicode MS" w:cs="Arial Unicode MS"/>
          <w:color w:val="000000"/>
          <w:sz w:val="24"/>
          <w:szCs w:val="24"/>
          <w:bdr w:val="nil"/>
        </w:rPr>
        <w:t xml:space="preserve"> </w:t>
      </w:r>
    </w:p>
    <w:p w:rsidR="00AD6242" w:rsidRPr="004E6D43" w:rsidRDefault="00AD6242" w:rsidP="00523E7D">
      <w:pPr>
        <w:pStyle w:val="22"/>
        <w:ind w:firstLine="720"/>
        <w:rPr>
          <w:sz w:val="24"/>
          <w:szCs w:val="24"/>
        </w:rPr>
      </w:pPr>
    </w:p>
    <w:p w:rsidR="00EA07F8" w:rsidRPr="00523E7D" w:rsidRDefault="0027791B" w:rsidP="00813AD6">
      <w:pPr>
        <w:pStyle w:val="af8"/>
        <w:ind w:left="1277" w:hanging="426"/>
      </w:pPr>
      <w:r>
        <w:t>8</w:t>
      </w:r>
      <w:r w:rsidR="00273D5A">
        <w:t xml:space="preserve">. </w:t>
      </w:r>
      <w:r w:rsidR="00EA07F8" w:rsidRPr="00523E7D">
        <w:t>Порядок разрешения споров</w:t>
      </w:r>
    </w:p>
    <w:p w:rsidR="00273D5A" w:rsidRPr="00273D5A" w:rsidRDefault="00273D5A" w:rsidP="00273D5A">
      <w:pPr>
        <w:pStyle w:val="afb"/>
        <w:pBdr>
          <w:top w:val="nil"/>
          <w:left w:val="nil"/>
          <w:bottom w:val="nil"/>
          <w:right w:val="nil"/>
          <w:between w:val="nil"/>
          <w:bar w:val="nil"/>
        </w:pBdr>
        <w:ind w:left="1757"/>
        <w:contextualSpacing w:val="0"/>
        <w:jc w:val="both"/>
        <w:rPr>
          <w:rFonts w:eastAsia="Arial Unicode MS" w:cs="Arial Unicode MS"/>
          <w:vanish/>
          <w:color w:val="000000"/>
          <w:sz w:val="24"/>
          <w:szCs w:val="24"/>
          <w:bdr w:val="nil"/>
        </w:rPr>
      </w:pPr>
    </w:p>
    <w:p w:rsidR="00EA07F8" w:rsidRPr="00523E7D" w:rsidRDefault="0027791B" w:rsidP="00BE0273">
      <w:pPr>
        <w:pStyle w:val="af6"/>
      </w:pPr>
      <w:r>
        <w:rPr>
          <w:rFonts w:eastAsia="Arial Unicode MS" w:cs="Arial Unicode MS"/>
        </w:rPr>
        <w:t>8</w:t>
      </w:r>
      <w:r w:rsidR="00BE0273">
        <w:rPr>
          <w:rFonts w:eastAsia="Arial Unicode MS" w:cs="Arial Unicode MS"/>
        </w:rPr>
        <w:t xml:space="preserve">.1. </w:t>
      </w:r>
      <w:r w:rsidR="00EA07F8" w:rsidRPr="00523E7D">
        <w:rPr>
          <w:rFonts w:eastAsia="Arial Unicode MS" w:cs="Arial Unicode MS"/>
        </w:rPr>
        <w:t xml:space="preserve">Претензии Сторон, возникающие в связи с исполнением настоящего Договора, включая споры и разногласия по техническим и финансовым вопросам (условиям), рассматриваются Сторонами в течение 30 (тридцати) дней путем переговоров с оформлением соответствующих документов. </w:t>
      </w:r>
    </w:p>
    <w:p w:rsidR="00EA07F8" w:rsidRPr="00523E7D" w:rsidRDefault="00EA07F8" w:rsidP="0027791B">
      <w:pPr>
        <w:pStyle w:val="af6"/>
        <w:numPr>
          <w:ilvl w:val="1"/>
          <w:numId w:val="27"/>
        </w:numPr>
        <w:ind w:left="0" w:firstLine="633"/>
      </w:pPr>
      <w:r w:rsidRPr="00523E7D">
        <w:rPr>
          <w:rFonts w:eastAsia="Arial Unicode MS" w:cs="Arial Unicode MS"/>
        </w:rPr>
        <w:t xml:space="preserve">В случае нарушения любой из Сторон условий настоящего Договора, другая Сторона вправе предъявить претензию в установленном порядке до подачи искового заявления в арбитражный суд. Претензии рассматриваются Сторонами в срок не более 15 (Пятнадцати) рабочих дней. </w:t>
      </w:r>
    </w:p>
    <w:p w:rsidR="00DA3F7B" w:rsidRPr="00523E7D" w:rsidRDefault="00EA07F8" w:rsidP="0027791B">
      <w:pPr>
        <w:pStyle w:val="af6"/>
        <w:numPr>
          <w:ilvl w:val="1"/>
          <w:numId w:val="27"/>
        </w:numPr>
        <w:ind w:left="0" w:firstLine="633"/>
      </w:pPr>
      <w:r w:rsidRPr="00523E7D">
        <w:rPr>
          <w:rFonts w:eastAsia="Arial Unicode MS" w:cs="Arial Unicode MS"/>
        </w:rPr>
        <w:t xml:space="preserve">В случае если Стороны не придут к соглашению путем переговоров, все споры или разногласия, которые могут возникнуть из настоящего Договора или в связи с ним, подлежат рассмотрению в Арбитражном суде г. Москвы в соответствии с законодательством Российской Федерации. </w:t>
      </w:r>
    </w:p>
    <w:p w:rsidR="00640C72" w:rsidRDefault="00640C72" w:rsidP="00523E7D">
      <w:pPr>
        <w:pStyle w:val="af6"/>
        <w:ind w:firstLine="720"/>
        <w:rPr>
          <w:highlight w:val="yellow"/>
        </w:rPr>
      </w:pPr>
    </w:p>
    <w:p w:rsidR="00640C72" w:rsidRDefault="0027791B" w:rsidP="00523E7D">
      <w:pPr>
        <w:pStyle w:val="af6"/>
        <w:ind w:firstLine="720"/>
        <w:rPr>
          <w:highlight w:val="yellow"/>
        </w:rPr>
      </w:pPr>
      <w:r>
        <w:rPr>
          <w:b/>
        </w:rPr>
        <w:t>9</w:t>
      </w:r>
      <w:r w:rsidR="00640C72">
        <w:rPr>
          <w:b/>
        </w:rPr>
        <w:t xml:space="preserve">. </w:t>
      </w:r>
      <w:r w:rsidR="00640C72" w:rsidRPr="00DA3F7B">
        <w:rPr>
          <w:b/>
        </w:rPr>
        <w:t>ЮРИДИЧЕСКИЕ АДРЕСА И РЕКВИЗИТЫ СТОРОН</w:t>
      </w:r>
    </w:p>
    <w:p w:rsidR="00523E7D" w:rsidRDefault="00523E7D" w:rsidP="00523E7D">
      <w:pPr>
        <w:pStyle w:val="1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8D9D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7"/>
        <w:gridCol w:w="5040"/>
      </w:tblGrid>
      <w:tr w:rsidR="001764D1" w:rsidRPr="0001436F" w:rsidTr="004F1F7F">
        <w:trPr>
          <w:trHeight w:val="751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64D1" w:rsidRPr="0001436F" w:rsidRDefault="001764D1" w:rsidP="004F1F7F">
            <w:pPr>
              <w:pStyle w:val="110"/>
            </w:pPr>
            <w:r w:rsidRPr="0001436F">
              <w:rPr>
                <w:rFonts w:eastAsia="Arial Unicode MS"/>
              </w:rPr>
              <w:t xml:space="preserve">Заказчик: </w:t>
            </w:r>
          </w:p>
          <w:p w:rsidR="001764D1" w:rsidRPr="0001436F" w:rsidRDefault="001764D1" w:rsidP="004F1F7F">
            <w:pPr>
              <w:pStyle w:val="110"/>
            </w:pPr>
            <w:r w:rsidRPr="0001436F">
              <w:rPr>
                <w:rFonts w:eastAsia="Arial Unicode MS"/>
              </w:rPr>
              <w:t>ФГБОУ ВО «РГУ им. А. Н. Косыгина»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64D1" w:rsidRPr="0001436F" w:rsidRDefault="001764D1" w:rsidP="004F1F7F">
            <w:pPr>
              <w:pStyle w:val="110"/>
            </w:pPr>
            <w:r w:rsidRPr="0001436F">
              <w:rPr>
                <w:rFonts w:eastAsia="Arial Unicode MS"/>
              </w:rPr>
              <w:t xml:space="preserve">Исполнитель: </w:t>
            </w:r>
          </w:p>
          <w:p w:rsidR="001764D1" w:rsidRPr="0001436F" w:rsidRDefault="001764D1" w:rsidP="004F1F7F">
            <w:pPr>
              <w:pStyle w:val="110"/>
              <w:rPr>
                <w:highlight w:val="yellow"/>
              </w:rPr>
            </w:pPr>
            <w:r w:rsidRPr="0001436F">
              <w:t>_________________</w:t>
            </w:r>
          </w:p>
        </w:tc>
      </w:tr>
      <w:tr w:rsidR="001764D1" w:rsidRPr="0001436F" w:rsidTr="004F1F7F">
        <w:tblPrEx>
          <w:shd w:val="clear" w:color="auto" w:fill="auto"/>
        </w:tblPrEx>
        <w:trPr>
          <w:trHeight w:val="607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  <w:r w:rsidRPr="0001436F">
              <w:rPr>
                <w:rFonts w:eastAsia="Arial Unicode MS"/>
              </w:rPr>
              <w:t>ИНН: 7705001020</w:t>
            </w: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  <w:r w:rsidRPr="0001436F">
              <w:rPr>
                <w:rFonts w:eastAsia="Arial Unicode MS"/>
              </w:rPr>
              <w:t xml:space="preserve">КПП: 770501001 </w:t>
            </w: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  <w:r w:rsidRPr="0001436F">
              <w:rPr>
                <w:rFonts w:eastAsia="Arial Unicode MS"/>
              </w:rPr>
              <w:t>Адрес: 115035, г. Москва, ул. Садовническая, д. 33, стр. 1</w:t>
            </w: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  <w:r w:rsidRPr="0001436F">
              <w:rPr>
                <w:rFonts w:eastAsia="Arial Unicode MS"/>
              </w:rPr>
              <w:t>Почтовый адрес: 117997, г. Москва, ул. Садовническая, д. 33</w:t>
            </w: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  <w:r w:rsidRPr="0001436F">
              <w:rPr>
                <w:rFonts w:eastAsia="Arial Unicode MS"/>
              </w:rPr>
              <w:t xml:space="preserve">Банковские реквизиты: </w:t>
            </w: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  <w:r w:rsidRPr="0001436F">
              <w:rPr>
                <w:rFonts w:eastAsia="Arial Unicode MS"/>
              </w:rPr>
              <w:t xml:space="preserve">Банк: ОКЦ № 1 ГУ Банка России по ЦФО//УФК ПО Г. МОСКВЕ, г Москва </w:t>
            </w: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  <w:r w:rsidRPr="0001436F">
              <w:rPr>
                <w:rFonts w:eastAsia="Arial Unicode MS"/>
              </w:rPr>
              <w:t>Расчетный счёт: 03214643000000017300</w:t>
            </w: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  <w:r w:rsidRPr="0001436F">
              <w:rPr>
                <w:rFonts w:eastAsia="Arial Unicode MS"/>
              </w:rPr>
              <w:t>Счет банка-получателя: 40102810545370000003</w:t>
            </w: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  <w:r w:rsidRPr="0001436F">
              <w:rPr>
                <w:rFonts w:eastAsia="Arial Unicode MS"/>
              </w:rPr>
              <w:lastRenderedPageBreak/>
              <w:t>БИК: 004525988</w:t>
            </w: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  <w:r w:rsidRPr="0001436F">
              <w:rPr>
                <w:rFonts w:eastAsia="Arial Unicode MS"/>
              </w:rPr>
              <w:t>Получатель: УФК по г. Москве (ФГБОУ ВО «РГУ им. А.Н. Косыгина»)</w:t>
            </w: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  <w:r w:rsidRPr="0001436F">
              <w:rPr>
                <w:rFonts w:eastAsia="Arial Unicode MS"/>
              </w:rPr>
              <w:t>Лицевой счёт: 20736Ц59610</w:t>
            </w: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  <w:r w:rsidRPr="0001436F">
              <w:rPr>
                <w:rFonts w:eastAsia="Arial Unicode MS"/>
              </w:rPr>
              <w:t>ОГРН: 1027739119561</w:t>
            </w: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  <w:r w:rsidRPr="0001436F">
              <w:rPr>
                <w:rFonts w:eastAsia="Arial Unicode MS"/>
              </w:rPr>
              <w:t>ОКПО: 02066457</w:t>
            </w: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  <w:r w:rsidRPr="0001436F">
              <w:rPr>
                <w:rFonts w:eastAsia="Arial Unicode MS"/>
              </w:rPr>
              <w:t>ОКОНХ: 92110</w:t>
            </w: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  <w:r w:rsidRPr="0001436F">
              <w:rPr>
                <w:rFonts w:eastAsia="Arial Unicode MS"/>
              </w:rPr>
              <w:t>Телефон: +7 (495) 811 01 01 доб. 1211</w:t>
            </w:r>
          </w:p>
          <w:p w:rsidR="001764D1" w:rsidRPr="0001436F" w:rsidRDefault="001764D1" w:rsidP="004F1F7F">
            <w:pPr>
              <w:pStyle w:val="111"/>
            </w:pPr>
            <w:r w:rsidRPr="0001436F">
              <w:rPr>
                <w:rFonts w:eastAsia="Arial Unicode MS"/>
              </w:rPr>
              <w:t>Адрес электронной почты: k.s.425@yandex.ru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64D1" w:rsidRPr="0001436F" w:rsidRDefault="001764D1" w:rsidP="004F1F7F">
            <w:pPr>
              <w:spacing w:line="264" w:lineRule="auto"/>
              <w:ind w:hanging="2"/>
              <w:rPr>
                <w:color w:val="000000"/>
                <w:sz w:val="22"/>
                <w:szCs w:val="22"/>
              </w:rPr>
            </w:pPr>
            <w:r w:rsidRPr="0001436F">
              <w:rPr>
                <w:color w:val="000000"/>
                <w:sz w:val="22"/>
                <w:szCs w:val="22"/>
              </w:rPr>
              <w:lastRenderedPageBreak/>
              <w:t>ИНН: ______________</w:t>
            </w:r>
          </w:p>
          <w:p w:rsidR="001764D1" w:rsidRPr="0001436F" w:rsidRDefault="001764D1" w:rsidP="004F1F7F">
            <w:pPr>
              <w:spacing w:line="264" w:lineRule="auto"/>
              <w:ind w:hanging="2"/>
              <w:rPr>
                <w:color w:val="000000"/>
                <w:sz w:val="22"/>
                <w:szCs w:val="22"/>
              </w:rPr>
            </w:pPr>
            <w:r w:rsidRPr="0001436F">
              <w:rPr>
                <w:color w:val="000000"/>
                <w:sz w:val="22"/>
                <w:szCs w:val="22"/>
              </w:rPr>
              <w:t xml:space="preserve"> </w:t>
            </w:r>
          </w:p>
          <w:p w:rsidR="001764D1" w:rsidRPr="0001436F" w:rsidRDefault="001764D1" w:rsidP="004F1F7F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01436F">
              <w:rPr>
                <w:color w:val="000000"/>
                <w:sz w:val="22"/>
                <w:szCs w:val="22"/>
              </w:rPr>
              <w:t xml:space="preserve"> Адрес: ______________________________</w:t>
            </w:r>
          </w:p>
          <w:p w:rsidR="001764D1" w:rsidRPr="0001436F" w:rsidRDefault="001764D1" w:rsidP="004F1F7F">
            <w:pPr>
              <w:spacing w:line="264" w:lineRule="auto"/>
              <w:ind w:hanging="2"/>
              <w:rPr>
                <w:color w:val="000000"/>
                <w:sz w:val="22"/>
                <w:szCs w:val="22"/>
              </w:rPr>
            </w:pPr>
          </w:p>
          <w:p w:rsidR="001764D1" w:rsidRPr="0001436F" w:rsidRDefault="001764D1" w:rsidP="004F1F7F">
            <w:pPr>
              <w:ind w:hanging="2"/>
              <w:rPr>
                <w:color w:val="000000"/>
                <w:sz w:val="22"/>
                <w:szCs w:val="22"/>
              </w:rPr>
            </w:pPr>
            <w:r w:rsidRPr="0001436F">
              <w:rPr>
                <w:color w:val="000000"/>
                <w:sz w:val="22"/>
                <w:szCs w:val="22"/>
              </w:rPr>
              <w:t xml:space="preserve">Банковские реквизиты: </w:t>
            </w:r>
          </w:p>
          <w:p w:rsidR="001764D1" w:rsidRPr="0001436F" w:rsidRDefault="001764D1" w:rsidP="004F1F7F">
            <w:pPr>
              <w:rPr>
                <w:color w:val="000000"/>
                <w:sz w:val="22"/>
                <w:szCs w:val="22"/>
              </w:rPr>
            </w:pPr>
            <w:r w:rsidRPr="0001436F">
              <w:rPr>
                <w:color w:val="000000"/>
                <w:sz w:val="22"/>
                <w:szCs w:val="22"/>
              </w:rPr>
              <w:t>Расчетный счет: _________________________</w:t>
            </w:r>
          </w:p>
          <w:p w:rsidR="001764D1" w:rsidRPr="0001436F" w:rsidRDefault="001764D1" w:rsidP="004F1F7F">
            <w:pPr>
              <w:rPr>
                <w:color w:val="000000"/>
                <w:sz w:val="22"/>
                <w:szCs w:val="22"/>
              </w:rPr>
            </w:pPr>
            <w:r w:rsidRPr="0001436F">
              <w:rPr>
                <w:color w:val="000000"/>
                <w:sz w:val="22"/>
                <w:szCs w:val="22"/>
              </w:rPr>
              <w:t>Банк: ____________________</w:t>
            </w:r>
          </w:p>
          <w:p w:rsidR="001764D1" w:rsidRPr="0001436F" w:rsidRDefault="001764D1" w:rsidP="004F1F7F">
            <w:pPr>
              <w:spacing w:line="264" w:lineRule="auto"/>
              <w:ind w:hanging="2"/>
              <w:rPr>
                <w:color w:val="000000"/>
                <w:sz w:val="22"/>
                <w:szCs w:val="22"/>
              </w:rPr>
            </w:pPr>
            <w:r w:rsidRPr="0001436F">
              <w:rPr>
                <w:color w:val="000000"/>
                <w:sz w:val="22"/>
                <w:szCs w:val="22"/>
              </w:rPr>
              <w:t>БИК _____________________</w:t>
            </w:r>
          </w:p>
          <w:p w:rsidR="001764D1" w:rsidRPr="0001436F" w:rsidRDefault="001764D1" w:rsidP="004F1F7F">
            <w:pPr>
              <w:rPr>
                <w:color w:val="000000"/>
                <w:sz w:val="22"/>
                <w:szCs w:val="22"/>
              </w:rPr>
            </w:pPr>
            <w:r w:rsidRPr="0001436F">
              <w:rPr>
                <w:color w:val="000000"/>
                <w:sz w:val="22"/>
                <w:szCs w:val="22"/>
              </w:rPr>
              <w:t>Кор. счёт: __________________</w:t>
            </w:r>
          </w:p>
          <w:p w:rsidR="001764D1" w:rsidRPr="0001436F" w:rsidRDefault="001764D1" w:rsidP="004F1F7F">
            <w:pPr>
              <w:spacing w:line="264" w:lineRule="auto"/>
              <w:ind w:hanging="2"/>
              <w:jc w:val="both"/>
              <w:rPr>
                <w:color w:val="000000"/>
                <w:sz w:val="22"/>
                <w:szCs w:val="22"/>
              </w:rPr>
            </w:pPr>
          </w:p>
          <w:p w:rsidR="001764D1" w:rsidRPr="0001436F" w:rsidRDefault="001764D1" w:rsidP="004F1F7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1436F">
              <w:rPr>
                <w:color w:val="000000"/>
                <w:sz w:val="22"/>
                <w:szCs w:val="22"/>
              </w:rPr>
              <w:t>ОГРН: __________________</w:t>
            </w:r>
          </w:p>
          <w:p w:rsidR="001764D1" w:rsidRPr="0001436F" w:rsidRDefault="001764D1" w:rsidP="004F1F7F">
            <w:pPr>
              <w:spacing w:line="264" w:lineRule="auto"/>
              <w:ind w:hanging="2"/>
              <w:jc w:val="both"/>
              <w:rPr>
                <w:color w:val="000000"/>
                <w:sz w:val="22"/>
                <w:szCs w:val="22"/>
              </w:rPr>
            </w:pPr>
          </w:p>
          <w:p w:rsidR="001764D1" w:rsidRPr="0001436F" w:rsidRDefault="001764D1" w:rsidP="004F1F7F">
            <w:pPr>
              <w:ind w:hanging="2"/>
              <w:rPr>
                <w:color w:val="000000"/>
                <w:sz w:val="22"/>
                <w:szCs w:val="22"/>
              </w:rPr>
            </w:pPr>
          </w:p>
          <w:p w:rsidR="001764D1" w:rsidRPr="0001436F" w:rsidRDefault="001764D1" w:rsidP="004F1F7F">
            <w:pPr>
              <w:rPr>
                <w:color w:val="000000"/>
                <w:sz w:val="22"/>
                <w:szCs w:val="22"/>
              </w:rPr>
            </w:pPr>
          </w:p>
          <w:p w:rsidR="001764D1" w:rsidRPr="0001436F" w:rsidRDefault="001764D1" w:rsidP="004F1F7F">
            <w:pPr>
              <w:ind w:hanging="2"/>
              <w:rPr>
                <w:color w:val="000000"/>
                <w:sz w:val="22"/>
                <w:szCs w:val="22"/>
              </w:rPr>
            </w:pPr>
            <w:r w:rsidRPr="0001436F">
              <w:rPr>
                <w:color w:val="000000"/>
                <w:sz w:val="22"/>
                <w:szCs w:val="22"/>
              </w:rPr>
              <w:t>Телефон: _____________________</w:t>
            </w:r>
          </w:p>
          <w:p w:rsidR="001764D1" w:rsidRPr="0001436F" w:rsidRDefault="001764D1" w:rsidP="004F1F7F">
            <w:pPr>
              <w:pStyle w:val="111"/>
            </w:pPr>
            <w:r w:rsidRPr="0001436F">
              <w:t>Адрес электронной почты: _________________</w:t>
            </w:r>
          </w:p>
        </w:tc>
      </w:tr>
      <w:tr w:rsidR="001764D1" w:rsidRPr="0001436F" w:rsidTr="004F1F7F">
        <w:tblPrEx>
          <w:shd w:val="clear" w:color="auto" w:fill="auto"/>
        </w:tblPrEx>
        <w:trPr>
          <w:trHeight w:val="1211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64D1" w:rsidRPr="001764D1" w:rsidRDefault="001764D1" w:rsidP="001764D1">
            <w:pPr>
              <w:pStyle w:val="111"/>
              <w:rPr>
                <w:rFonts w:eastAsia="Arial Unicode MS"/>
              </w:rPr>
            </w:pPr>
            <w:r w:rsidRPr="001764D1">
              <w:rPr>
                <w:rFonts w:eastAsia="Arial Unicode MS"/>
              </w:rPr>
              <w:lastRenderedPageBreak/>
              <w:t xml:space="preserve">Проректор по экономическому развитию </w:t>
            </w:r>
          </w:p>
          <w:p w:rsidR="001764D1" w:rsidRPr="001764D1" w:rsidRDefault="001764D1" w:rsidP="001764D1">
            <w:pPr>
              <w:pStyle w:val="111"/>
              <w:rPr>
                <w:rFonts w:eastAsia="Arial Unicode MS"/>
              </w:rPr>
            </w:pPr>
            <w:r w:rsidRPr="001764D1">
              <w:rPr>
                <w:rFonts w:eastAsia="Arial Unicode MS"/>
              </w:rPr>
              <w:t xml:space="preserve">и информатизации </w:t>
            </w:r>
          </w:p>
          <w:p w:rsidR="001764D1" w:rsidRPr="001764D1" w:rsidRDefault="001764D1" w:rsidP="001764D1">
            <w:pPr>
              <w:pStyle w:val="111"/>
              <w:rPr>
                <w:rFonts w:eastAsia="Arial Unicode MS"/>
              </w:rPr>
            </w:pPr>
          </w:p>
          <w:p w:rsidR="001764D1" w:rsidRPr="001764D1" w:rsidRDefault="001764D1" w:rsidP="001764D1">
            <w:pPr>
              <w:pStyle w:val="111"/>
              <w:rPr>
                <w:rFonts w:eastAsia="Arial Unicode MS"/>
              </w:rPr>
            </w:pPr>
          </w:p>
          <w:p w:rsidR="001764D1" w:rsidRPr="0001436F" w:rsidRDefault="001764D1" w:rsidP="001764D1">
            <w:pPr>
              <w:pStyle w:val="111"/>
            </w:pPr>
            <w:r w:rsidRPr="001764D1">
              <w:rPr>
                <w:rFonts w:eastAsia="Arial Unicode MS"/>
              </w:rPr>
              <w:t>________________________ Ю.А. Малюков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64D1" w:rsidRPr="0001436F" w:rsidRDefault="001764D1" w:rsidP="004F1F7F">
            <w:pPr>
              <w:pStyle w:val="120"/>
              <w:rPr>
                <w:sz w:val="22"/>
                <w:szCs w:val="22"/>
              </w:rPr>
            </w:pPr>
            <w:r w:rsidRPr="0001436F">
              <w:rPr>
                <w:sz w:val="22"/>
                <w:szCs w:val="22"/>
              </w:rPr>
              <w:t xml:space="preserve">_____________________  </w:t>
            </w: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</w:p>
          <w:p w:rsidR="001764D1" w:rsidRPr="0001436F" w:rsidRDefault="001764D1" w:rsidP="004F1F7F">
            <w:pPr>
              <w:pStyle w:val="111"/>
              <w:rPr>
                <w:rFonts w:eastAsia="Arial Unicode MS"/>
              </w:rPr>
            </w:pPr>
            <w:r w:rsidRPr="0001436F">
              <w:rPr>
                <w:rFonts w:eastAsia="Arial Unicode MS"/>
              </w:rPr>
              <w:t xml:space="preserve">________________________ / ____ ________    </w:t>
            </w:r>
          </w:p>
        </w:tc>
      </w:tr>
    </w:tbl>
    <w:p w:rsidR="00E677CE" w:rsidRDefault="00E677CE" w:rsidP="00E677CE">
      <w:pPr>
        <w:rPr>
          <w:lang w:val="x-none" w:eastAsia="x-none"/>
        </w:rPr>
      </w:pPr>
    </w:p>
    <w:p w:rsidR="00D83718" w:rsidRDefault="00D83718" w:rsidP="00D83718">
      <w:pPr>
        <w:rPr>
          <w:lang w:val="x-none" w:eastAsia="x-none"/>
        </w:rPr>
      </w:pPr>
      <w:bookmarkStart w:id="1" w:name="_Hlk204178235"/>
    </w:p>
    <w:p w:rsidR="00D83718" w:rsidRDefault="00D83718" w:rsidP="00D83718">
      <w:pPr>
        <w:rPr>
          <w:lang w:val="x-none" w:eastAsia="x-none"/>
        </w:rPr>
      </w:pPr>
    </w:p>
    <w:p w:rsidR="00D83718" w:rsidRPr="00D83718" w:rsidRDefault="00D83718" w:rsidP="00D83718">
      <w:pPr>
        <w:rPr>
          <w:lang w:val="x-none" w:eastAsia="x-none"/>
        </w:rPr>
      </w:pPr>
    </w:p>
    <w:p w:rsidR="001770D8" w:rsidRDefault="001770D8" w:rsidP="00523E7D">
      <w:pPr>
        <w:pStyle w:val="1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1770D8" w:rsidRPr="001770D8" w:rsidRDefault="001770D8" w:rsidP="001770D8">
      <w:pPr>
        <w:rPr>
          <w:lang w:val="x-none" w:eastAsia="x-none"/>
        </w:rPr>
      </w:pPr>
    </w:p>
    <w:p w:rsidR="00026004" w:rsidRDefault="00026004" w:rsidP="00523E7D">
      <w:pPr>
        <w:pStyle w:val="1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026004" w:rsidRDefault="00026004" w:rsidP="00523E7D">
      <w:pPr>
        <w:pStyle w:val="1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026004" w:rsidRDefault="00026004" w:rsidP="00523E7D">
      <w:pPr>
        <w:pStyle w:val="1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026004" w:rsidRDefault="00026004" w:rsidP="00523E7D">
      <w:pPr>
        <w:pStyle w:val="1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026004" w:rsidRDefault="00026004" w:rsidP="00026004">
      <w:pPr>
        <w:rPr>
          <w:lang w:val="x-none" w:eastAsia="x-none"/>
        </w:rPr>
      </w:pPr>
    </w:p>
    <w:p w:rsidR="00026004" w:rsidRPr="00026004" w:rsidRDefault="00026004" w:rsidP="00026004">
      <w:pPr>
        <w:rPr>
          <w:lang w:val="x-none" w:eastAsia="x-none"/>
        </w:rPr>
      </w:pPr>
    </w:p>
    <w:p w:rsidR="00026004" w:rsidRDefault="00026004" w:rsidP="00523E7D">
      <w:pPr>
        <w:pStyle w:val="1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026004" w:rsidRDefault="00026004" w:rsidP="00026004">
      <w:pPr>
        <w:rPr>
          <w:lang w:val="x-none" w:eastAsia="x-none"/>
        </w:rPr>
      </w:pPr>
    </w:p>
    <w:p w:rsidR="00026004" w:rsidRDefault="00026004" w:rsidP="00026004">
      <w:pPr>
        <w:rPr>
          <w:lang w:val="x-none" w:eastAsia="x-none"/>
        </w:rPr>
      </w:pPr>
    </w:p>
    <w:p w:rsidR="003849D6" w:rsidRDefault="003849D6">
      <w:pPr>
        <w:rPr>
          <w:b/>
          <w:sz w:val="24"/>
          <w:szCs w:val="24"/>
          <w:lang w:val="x-none" w:eastAsia="x-none"/>
        </w:rPr>
      </w:pPr>
      <w:bookmarkStart w:id="2" w:name="_Hlk216356438"/>
      <w:r>
        <w:rPr>
          <w:sz w:val="24"/>
          <w:szCs w:val="24"/>
        </w:rPr>
        <w:br w:type="page"/>
      </w:r>
    </w:p>
    <w:p w:rsidR="00A90C6F" w:rsidRPr="004E6D43" w:rsidRDefault="00A90C6F" w:rsidP="00523E7D">
      <w:pPr>
        <w:pStyle w:val="1"/>
        <w:ind w:firstLine="720"/>
        <w:jc w:val="right"/>
        <w:rPr>
          <w:rFonts w:ascii="Times New Roman" w:hAnsi="Times New Roman"/>
          <w:sz w:val="24"/>
          <w:szCs w:val="24"/>
        </w:rPr>
      </w:pPr>
      <w:r w:rsidRPr="004E6D43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54219A" w:rsidRPr="004E6D43" w:rsidRDefault="00B3628F" w:rsidP="00523E7D">
      <w:pPr>
        <w:ind w:firstLine="720"/>
        <w:jc w:val="right"/>
        <w:rPr>
          <w:sz w:val="24"/>
          <w:szCs w:val="24"/>
        </w:rPr>
      </w:pPr>
      <w:r w:rsidRPr="003D2714">
        <w:rPr>
          <w:sz w:val="24"/>
          <w:szCs w:val="24"/>
        </w:rPr>
        <w:t xml:space="preserve">к Договору </w:t>
      </w:r>
      <w:r w:rsidR="005363FB" w:rsidRPr="003D2714">
        <w:rPr>
          <w:sz w:val="24"/>
          <w:szCs w:val="24"/>
        </w:rPr>
        <w:t>№</w:t>
      </w:r>
      <w:r w:rsidR="002A508F">
        <w:rPr>
          <w:sz w:val="24"/>
          <w:szCs w:val="24"/>
        </w:rPr>
        <w:t xml:space="preserve"> </w:t>
      </w:r>
      <w:r w:rsidR="003849D6" w:rsidRPr="003849D6">
        <w:rPr>
          <w:sz w:val="24"/>
          <w:szCs w:val="24"/>
        </w:rPr>
        <w:t>295-25-Е-44-9</w:t>
      </w:r>
    </w:p>
    <w:p w:rsidR="00B3628F" w:rsidRPr="004E6D43" w:rsidRDefault="00B3628F" w:rsidP="00523E7D">
      <w:pPr>
        <w:ind w:firstLine="720"/>
        <w:jc w:val="right"/>
        <w:rPr>
          <w:b/>
          <w:sz w:val="24"/>
          <w:szCs w:val="24"/>
        </w:rPr>
      </w:pPr>
      <w:r w:rsidRPr="004E6D43">
        <w:rPr>
          <w:sz w:val="24"/>
          <w:szCs w:val="24"/>
        </w:rPr>
        <w:t xml:space="preserve">от </w:t>
      </w:r>
      <w:r w:rsidR="002B545B" w:rsidRPr="004E6D43">
        <w:rPr>
          <w:sz w:val="24"/>
          <w:szCs w:val="24"/>
        </w:rPr>
        <w:t>«</w:t>
      </w:r>
      <w:r w:rsidR="00C917B5" w:rsidRPr="004E6D43">
        <w:rPr>
          <w:sz w:val="24"/>
          <w:szCs w:val="24"/>
        </w:rPr>
        <w:t>_____</w:t>
      </w:r>
      <w:r w:rsidR="00E70ED1" w:rsidRPr="004E6D43">
        <w:rPr>
          <w:sz w:val="24"/>
          <w:szCs w:val="24"/>
        </w:rPr>
        <w:t>»</w:t>
      </w:r>
      <w:r w:rsidR="00D310A0" w:rsidRPr="004E6D43">
        <w:rPr>
          <w:sz w:val="24"/>
          <w:szCs w:val="24"/>
        </w:rPr>
        <w:t xml:space="preserve"> </w:t>
      </w:r>
      <w:r w:rsidR="003152FF">
        <w:rPr>
          <w:sz w:val="24"/>
          <w:szCs w:val="24"/>
        </w:rPr>
        <w:t>_________________</w:t>
      </w:r>
      <w:r w:rsidR="00BE2D18" w:rsidRPr="004E6D43">
        <w:rPr>
          <w:sz w:val="24"/>
          <w:szCs w:val="24"/>
        </w:rPr>
        <w:t>202</w:t>
      </w:r>
      <w:r w:rsidR="00573D69">
        <w:rPr>
          <w:sz w:val="24"/>
          <w:szCs w:val="24"/>
        </w:rPr>
        <w:t>6</w:t>
      </w:r>
      <w:r w:rsidRPr="004E6D43">
        <w:rPr>
          <w:sz w:val="24"/>
          <w:szCs w:val="24"/>
        </w:rPr>
        <w:t xml:space="preserve"> г.</w:t>
      </w:r>
    </w:p>
    <w:bookmarkEnd w:id="1"/>
    <w:p w:rsidR="00E677CE" w:rsidRDefault="00E677CE" w:rsidP="00E677CE">
      <w:pPr>
        <w:ind w:firstLine="720"/>
        <w:jc w:val="both"/>
        <w:rPr>
          <w:b/>
          <w:bCs/>
          <w:sz w:val="24"/>
          <w:szCs w:val="24"/>
        </w:rPr>
      </w:pPr>
      <w:r w:rsidRPr="00E677CE">
        <w:rPr>
          <w:b/>
          <w:bCs/>
          <w:sz w:val="24"/>
          <w:szCs w:val="24"/>
        </w:rPr>
        <w:tab/>
      </w:r>
    </w:p>
    <w:p w:rsidR="00650824" w:rsidRDefault="00650824" w:rsidP="00E677CE">
      <w:pPr>
        <w:pStyle w:val="1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50824" w:rsidRDefault="00650824" w:rsidP="00E677CE">
      <w:pPr>
        <w:pStyle w:val="1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677CE" w:rsidRPr="00E677CE" w:rsidRDefault="00E677CE" w:rsidP="00E677CE">
      <w:pPr>
        <w:rPr>
          <w:lang w:val="x-none" w:eastAsia="x-none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"/>
        <w:gridCol w:w="5259"/>
        <w:gridCol w:w="5261"/>
        <w:gridCol w:w="11"/>
      </w:tblGrid>
      <w:tr w:rsidR="00E677CE" w:rsidRPr="00941965" w:rsidTr="00E677CE">
        <w:trPr>
          <w:trHeight w:val="687"/>
        </w:trPr>
        <w:tc>
          <w:tcPr>
            <w:tcW w:w="5000" w:type="pct"/>
            <w:gridSpan w:val="4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E677CE" w:rsidRDefault="00E677CE" w:rsidP="002D72D0">
            <w:pPr>
              <w:jc w:val="center"/>
              <w:rPr>
                <w:b/>
                <w:sz w:val="24"/>
                <w:szCs w:val="24"/>
              </w:rPr>
            </w:pPr>
            <w:r w:rsidRPr="00941965">
              <w:rPr>
                <w:b/>
                <w:sz w:val="24"/>
                <w:szCs w:val="24"/>
              </w:rPr>
              <w:t>СПЕЦИФИКАЦИЯ</w:t>
            </w:r>
          </w:p>
          <w:p w:rsidR="001770D8" w:rsidRDefault="001770D8" w:rsidP="002D72D0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98"/>
              <w:gridCol w:w="37"/>
              <w:gridCol w:w="3249"/>
              <w:gridCol w:w="1941"/>
              <w:gridCol w:w="765"/>
              <w:gridCol w:w="1408"/>
              <w:gridCol w:w="1218"/>
              <w:gridCol w:w="1303"/>
            </w:tblGrid>
            <w:tr w:rsidR="00C76FCF" w:rsidRPr="00941965" w:rsidTr="006912DC">
              <w:tc>
                <w:tcPr>
                  <w:tcW w:w="2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6FCF" w:rsidRPr="00B47255" w:rsidRDefault="00C76FCF" w:rsidP="002D72D0">
                  <w:pPr>
                    <w:spacing w:before="20" w:after="20"/>
                    <w:ind w:left="20" w:right="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7255">
                    <w:rPr>
                      <w:b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5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6FCF" w:rsidRPr="00B47255" w:rsidRDefault="00C76FCF" w:rsidP="002D72D0">
                  <w:pPr>
                    <w:spacing w:before="20" w:after="20"/>
                    <w:ind w:left="20" w:right="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7255">
                    <w:rPr>
                      <w:b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92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6FCF" w:rsidRPr="00B47255" w:rsidRDefault="00C76FCF" w:rsidP="002D72D0">
                  <w:pPr>
                    <w:spacing w:before="20" w:after="20"/>
                    <w:ind w:left="20" w:right="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47255">
                    <w:rPr>
                      <w:b/>
                      <w:color w:val="000000"/>
                      <w:sz w:val="24"/>
                      <w:szCs w:val="24"/>
                    </w:rPr>
                    <w:t>Страна происхождения</w:t>
                  </w:r>
                </w:p>
              </w:tc>
              <w:tc>
                <w:tcPr>
                  <w:tcW w:w="3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6FCF" w:rsidRPr="00B47255" w:rsidRDefault="00C76FCF" w:rsidP="002D72D0">
                  <w:pPr>
                    <w:spacing w:before="20" w:after="20"/>
                    <w:ind w:left="20" w:right="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7255">
                    <w:rPr>
                      <w:b/>
                      <w:color w:val="000000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6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6FCF" w:rsidRPr="00B47255" w:rsidRDefault="00C76FCF" w:rsidP="002D72D0">
                  <w:pPr>
                    <w:spacing w:before="20" w:after="20"/>
                    <w:ind w:left="20" w:right="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7255">
                    <w:rPr>
                      <w:b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5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6FCF" w:rsidRPr="00B47255" w:rsidRDefault="00C76FCF" w:rsidP="002D72D0">
                  <w:pPr>
                    <w:spacing w:before="20" w:after="20"/>
                    <w:ind w:left="20" w:right="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7255">
                    <w:rPr>
                      <w:b/>
                      <w:color w:val="000000"/>
                      <w:sz w:val="24"/>
                      <w:szCs w:val="24"/>
                    </w:rPr>
                    <w:t>Цена</w:t>
                  </w:r>
                  <w:r w:rsidR="003C01C4" w:rsidRPr="00B47255">
                    <w:rPr>
                      <w:b/>
                      <w:color w:val="000000"/>
                      <w:sz w:val="24"/>
                      <w:szCs w:val="24"/>
                    </w:rPr>
                    <w:t xml:space="preserve"> за единицу, руб.</w:t>
                  </w:r>
                </w:p>
              </w:tc>
              <w:tc>
                <w:tcPr>
                  <w:tcW w:w="6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6FCF" w:rsidRPr="00B47255" w:rsidRDefault="00C76FCF" w:rsidP="002D72D0">
                  <w:pPr>
                    <w:spacing w:before="20" w:after="20"/>
                    <w:ind w:left="20" w:right="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7255">
                    <w:rPr>
                      <w:b/>
                      <w:color w:val="000000"/>
                      <w:sz w:val="24"/>
                      <w:szCs w:val="24"/>
                    </w:rPr>
                    <w:t>Сумма</w:t>
                  </w:r>
                  <w:r w:rsidR="003C01C4" w:rsidRPr="00B47255">
                    <w:rPr>
                      <w:b/>
                      <w:color w:val="000000"/>
                      <w:sz w:val="24"/>
                      <w:szCs w:val="24"/>
                    </w:rPr>
                    <w:t>, руб.</w:t>
                  </w:r>
                </w:p>
              </w:tc>
            </w:tr>
            <w:tr w:rsidR="00006B50" w:rsidRPr="00941965" w:rsidTr="006912DC">
              <w:trPr>
                <w:trHeight w:val="481"/>
              </w:trPr>
              <w:tc>
                <w:tcPr>
                  <w:tcW w:w="2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B50" w:rsidRPr="00941965" w:rsidRDefault="00006B50" w:rsidP="00006B50">
                  <w:pPr>
                    <w:spacing w:before="20" w:after="20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 w:rsidRPr="00941965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6B50" w:rsidRPr="00A33588" w:rsidRDefault="00006B50" w:rsidP="00006B5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B50" w:rsidRDefault="00006B50" w:rsidP="00006B50">
                  <w:pPr>
                    <w:spacing w:before="20" w:after="20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B50" w:rsidRPr="00984DB6" w:rsidRDefault="00A721C8" w:rsidP="00006B50">
                  <w:pPr>
                    <w:spacing w:before="20" w:after="20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B50" w:rsidRPr="00984DB6" w:rsidRDefault="00006B50" w:rsidP="00006B50">
                  <w:pPr>
                    <w:spacing w:before="20" w:after="20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5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B50" w:rsidRPr="00296E14" w:rsidRDefault="00006B50" w:rsidP="00006B50">
                  <w:pPr>
                    <w:spacing w:before="20" w:after="20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B50" w:rsidRPr="00296E14" w:rsidRDefault="00006B50" w:rsidP="00006B50">
                  <w:pPr>
                    <w:spacing w:before="20" w:after="20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06B50" w:rsidRPr="00941965" w:rsidTr="00DB781E">
              <w:tc>
                <w:tcPr>
                  <w:tcW w:w="4366" w:type="pct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B50" w:rsidRPr="00984DB6" w:rsidRDefault="00006B50" w:rsidP="00006B50">
                  <w:pPr>
                    <w:spacing w:before="20" w:after="20"/>
                    <w:ind w:left="20" w:right="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84DB6">
                    <w:rPr>
                      <w:b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6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6B50" w:rsidRPr="00ED09FD" w:rsidRDefault="00006B50" w:rsidP="00006B50">
                  <w:pPr>
                    <w:spacing w:before="20" w:after="20"/>
                    <w:ind w:left="20" w:right="20"/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06B50" w:rsidRPr="00941965" w:rsidTr="00DB781E">
              <w:tc>
                <w:tcPr>
                  <w:tcW w:w="262" w:type="pct"/>
                  <w:gridSpan w:val="2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006B50" w:rsidRDefault="00006B50" w:rsidP="00006B50">
                  <w:pPr>
                    <w:spacing w:before="20" w:after="20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38" w:type="pct"/>
                  <w:gridSpan w:val="6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006B50" w:rsidRDefault="00006B50" w:rsidP="00006B50">
                  <w:pPr>
                    <w:spacing w:before="20" w:after="20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</w:p>
                <w:p w:rsidR="00006B50" w:rsidRPr="00941965" w:rsidRDefault="00006B50" w:rsidP="00006B50">
                  <w:pPr>
                    <w:spacing w:before="20" w:after="20"/>
                    <w:ind w:left="20" w:right="2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677CE" w:rsidRPr="00941965" w:rsidRDefault="00E677CE" w:rsidP="002D72D0">
            <w:pPr>
              <w:ind w:firstLine="661"/>
              <w:rPr>
                <w:sz w:val="24"/>
                <w:szCs w:val="24"/>
              </w:rPr>
            </w:pPr>
            <w:bookmarkStart w:id="3" w:name="_Hlk95231333"/>
            <w:r w:rsidRPr="00941965">
              <w:rPr>
                <w:b/>
                <w:sz w:val="24"/>
                <w:szCs w:val="24"/>
              </w:rPr>
              <w:t xml:space="preserve">Итого: </w:t>
            </w:r>
            <w:r w:rsidR="00A721C8">
              <w:rPr>
                <w:b/>
                <w:color w:val="000000"/>
                <w:sz w:val="24"/>
                <w:szCs w:val="24"/>
              </w:rPr>
              <w:t>___________</w:t>
            </w:r>
            <w:r w:rsidR="00A04935" w:rsidRPr="00A04935">
              <w:rPr>
                <w:b/>
                <w:color w:val="000000"/>
                <w:sz w:val="24"/>
                <w:szCs w:val="24"/>
              </w:rPr>
              <w:t xml:space="preserve"> (</w:t>
            </w:r>
            <w:r w:rsidR="00A721C8">
              <w:rPr>
                <w:b/>
                <w:color w:val="000000"/>
                <w:sz w:val="24"/>
                <w:szCs w:val="24"/>
              </w:rPr>
              <w:t>___________</w:t>
            </w:r>
            <w:r w:rsidR="00A04935" w:rsidRPr="00A04935">
              <w:rPr>
                <w:b/>
                <w:color w:val="000000"/>
                <w:sz w:val="24"/>
                <w:szCs w:val="24"/>
              </w:rPr>
              <w:t xml:space="preserve">) рублей </w:t>
            </w:r>
            <w:r w:rsidR="00A721C8">
              <w:rPr>
                <w:b/>
                <w:color w:val="000000"/>
                <w:sz w:val="24"/>
                <w:szCs w:val="24"/>
              </w:rPr>
              <w:t>__</w:t>
            </w:r>
            <w:r w:rsidR="00A04935" w:rsidRPr="00A04935">
              <w:rPr>
                <w:b/>
                <w:color w:val="000000"/>
                <w:sz w:val="24"/>
                <w:szCs w:val="24"/>
              </w:rPr>
              <w:t xml:space="preserve"> копеек, </w:t>
            </w:r>
            <w:r w:rsidR="00A721C8">
              <w:rPr>
                <w:b/>
                <w:color w:val="000000"/>
                <w:sz w:val="24"/>
                <w:szCs w:val="24"/>
              </w:rPr>
              <w:t>с НДС__%/</w:t>
            </w:r>
            <w:r w:rsidR="00A04935" w:rsidRPr="00A04935">
              <w:rPr>
                <w:b/>
                <w:color w:val="000000"/>
                <w:sz w:val="24"/>
                <w:szCs w:val="24"/>
              </w:rPr>
              <w:t>без НДС</w:t>
            </w:r>
            <w:r w:rsidR="006F688B" w:rsidRPr="006F688B">
              <w:rPr>
                <w:b/>
                <w:color w:val="000000"/>
                <w:sz w:val="24"/>
                <w:szCs w:val="24"/>
              </w:rPr>
              <w:t>.</w:t>
            </w:r>
            <w:bookmarkEnd w:id="3"/>
          </w:p>
          <w:p w:rsidR="00E677CE" w:rsidRDefault="00E677CE" w:rsidP="002D72D0">
            <w:pPr>
              <w:rPr>
                <w:sz w:val="24"/>
                <w:szCs w:val="24"/>
              </w:rPr>
            </w:pPr>
          </w:p>
          <w:p w:rsidR="00E677CE" w:rsidRPr="00941965" w:rsidRDefault="00E677CE" w:rsidP="002D72D0">
            <w:pPr>
              <w:rPr>
                <w:sz w:val="24"/>
                <w:szCs w:val="24"/>
              </w:rPr>
            </w:pPr>
          </w:p>
        </w:tc>
      </w:tr>
      <w:bookmarkEnd w:id="2"/>
      <w:tr w:rsidR="00D77CB2" w:rsidRPr="00C918D2" w:rsidTr="00D77CB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D8D9D8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" w:type="pct"/>
          <w:wAfter w:w="4" w:type="pct"/>
          <w:trHeight w:val="491"/>
        </w:trPr>
        <w:tc>
          <w:tcPr>
            <w:tcW w:w="2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CB2" w:rsidRPr="00C918D2" w:rsidRDefault="00D77CB2" w:rsidP="004F1F7F">
            <w:pPr>
              <w:pStyle w:val="110"/>
              <w:rPr>
                <w:sz w:val="24"/>
                <w:szCs w:val="24"/>
              </w:rPr>
            </w:pPr>
            <w:r w:rsidRPr="00C918D2">
              <w:rPr>
                <w:rFonts w:eastAsia="Arial Unicode MS"/>
                <w:sz w:val="24"/>
                <w:szCs w:val="24"/>
              </w:rPr>
              <w:t xml:space="preserve">Заказчик: </w:t>
            </w:r>
          </w:p>
          <w:p w:rsidR="00D77CB2" w:rsidRPr="00C918D2" w:rsidRDefault="00D77CB2" w:rsidP="004F1F7F">
            <w:pPr>
              <w:pStyle w:val="110"/>
              <w:rPr>
                <w:sz w:val="24"/>
                <w:szCs w:val="24"/>
              </w:rPr>
            </w:pPr>
            <w:r w:rsidRPr="00C918D2">
              <w:rPr>
                <w:rFonts w:eastAsia="Arial Unicode MS"/>
                <w:sz w:val="24"/>
                <w:szCs w:val="24"/>
              </w:rPr>
              <w:t>ФГБОУ ВО «РГУ им. А. Н. Косыгина»</w:t>
            </w:r>
          </w:p>
        </w:tc>
        <w:tc>
          <w:tcPr>
            <w:tcW w:w="2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CB2" w:rsidRPr="00C918D2" w:rsidRDefault="00D77CB2" w:rsidP="004F1F7F">
            <w:pPr>
              <w:pStyle w:val="110"/>
              <w:rPr>
                <w:sz w:val="24"/>
                <w:szCs w:val="24"/>
              </w:rPr>
            </w:pPr>
            <w:r w:rsidRPr="00C918D2">
              <w:rPr>
                <w:rFonts w:eastAsia="Arial Unicode MS"/>
                <w:sz w:val="24"/>
                <w:szCs w:val="24"/>
              </w:rPr>
              <w:t xml:space="preserve">Исполнитель: </w:t>
            </w:r>
          </w:p>
          <w:p w:rsidR="00D77CB2" w:rsidRPr="00C918D2" w:rsidRDefault="00D77CB2" w:rsidP="004F1F7F">
            <w:pPr>
              <w:pStyle w:val="110"/>
              <w:rPr>
                <w:sz w:val="24"/>
                <w:szCs w:val="24"/>
              </w:rPr>
            </w:pPr>
          </w:p>
        </w:tc>
      </w:tr>
      <w:tr w:rsidR="00D77CB2" w:rsidRPr="00C918D2" w:rsidTr="00D77CB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" w:type="pct"/>
          <w:wAfter w:w="4" w:type="pct"/>
          <w:trHeight w:val="1551"/>
        </w:trPr>
        <w:tc>
          <w:tcPr>
            <w:tcW w:w="2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CB2" w:rsidRPr="00C918D2" w:rsidRDefault="00D77CB2" w:rsidP="004F1F7F">
            <w:pPr>
              <w:pStyle w:val="111"/>
              <w:rPr>
                <w:rFonts w:eastAsia="Arial Unicode MS"/>
                <w:sz w:val="24"/>
                <w:szCs w:val="24"/>
              </w:rPr>
            </w:pPr>
            <w:r w:rsidRPr="00C918D2">
              <w:rPr>
                <w:rFonts w:eastAsia="Arial Unicode MS"/>
                <w:sz w:val="24"/>
                <w:szCs w:val="24"/>
              </w:rPr>
              <w:t xml:space="preserve">Проректор по экономическому развитию </w:t>
            </w:r>
          </w:p>
          <w:p w:rsidR="00D77CB2" w:rsidRPr="00C918D2" w:rsidRDefault="00D77CB2" w:rsidP="004F1F7F">
            <w:pPr>
              <w:pStyle w:val="111"/>
              <w:rPr>
                <w:rFonts w:eastAsia="Arial Unicode MS"/>
                <w:sz w:val="24"/>
                <w:szCs w:val="24"/>
              </w:rPr>
            </w:pPr>
            <w:r w:rsidRPr="00C918D2">
              <w:rPr>
                <w:rFonts w:eastAsia="Arial Unicode MS"/>
                <w:sz w:val="24"/>
                <w:szCs w:val="24"/>
              </w:rPr>
              <w:t xml:space="preserve">и информатизации </w:t>
            </w:r>
          </w:p>
          <w:p w:rsidR="00D77CB2" w:rsidRPr="00C918D2" w:rsidRDefault="00D77CB2" w:rsidP="004F1F7F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D77CB2" w:rsidRPr="00C918D2" w:rsidRDefault="00D77CB2" w:rsidP="004F1F7F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D77CB2" w:rsidRPr="00C918D2" w:rsidRDefault="00D77CB2" w:rsidP="004F1F7F">
            <w:pPr>
              <w:pStyle w:val="111"/>
              <w:rPr>
                <w:rFonts w:eastAsia="Arial Unicode MS"/>
                <w:sz w:val="24"/>
                <w:szCs w:val="24"/>
              </w:rPr>
            </w:pPr>
            <w:r w:rsidRPr="00C918D2">
              <w:rPr>
                <w:rFonts w:eastAsia="Arial Unicode MS"/>
                <w:sz w:val="24"/>
                <w:szCs w:val="24"/>
              </w:rPr>
              <w:t>________________________ Ю.А. Малюков</w:t>
            </w:r>
          </w:p>
        </w:tc>
        <w:tc>
          <w:tcPr>
            <w:tcW w:w="2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CB2" w:rsidRPr="00C918D2" w:rsidRDefault="00D77CB2" w:rsidP="004F1F7F">
            <w:pPr>
              <w:pStyle w:val="120"/>
              <w:rPr>
                <w:rFonts w:eastAsia="Arial Unicode MS"/>
              </w:rPr>
            </w:pPr>
            <w:r w:rsidRPr="00C918D2">
              <w:rPr>
                <w:rFonts w:eastAsia="Arial Unicode MS"/>
              </w:rPr>
              <w:t xml:space="preserve">______________________________  </w:t>
            </w:r>
          </w:p>
          <w:p w:rsidR="00D77CB2" w:rsidRPr="00C918D2" w:rsidRDefault="00D77CB2" w:rsidP="004F1F7F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D77CB2" w:rsidRPr="00C918D2" w:rsidRDefault="00D77CB2" w:rsidP="004F1F7F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D77CB2" w:rsidRPr="00C918D2" w:rsidRDefault="00D77CB2" w:rsidP="004F1F7F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D77CB2" w:rsidRPr="00C918D2" w:rsidRDefault="00D77CB2" w:rsidP="004F1F7F">
            <w:pPr>
              <w:pStyle w:val="111"/>
              <w:rPr>
                <w:rFonts w:eastAsia="Arial Unicode MS"/>
                <w:sz w:val="24"/>
                <w:szCs w:val="24"/>
              </w:rPr>
            </w:pPr>
            <w:r w:rsidRPr="00C918D2">
              <w:rPr>
                <w:rFonts w:eastAsia="Arial Unicode MS"/>
                <w:sz w:val="24"/>
                <w:szCs w:val="24"/>
              </w:rPr>
              <w:t>____________________/ __.__. _________</w:t>
            </w:r>
          </w:p>
        </w:tc>
      </w:tr>
    </w:tbl>
    <w:p w:rsidR="00D77CB2" w:rsidRDefault="00D77CB2" w:rsidP="003849D6">
      <w:pPr>
        <w:pStyle w:val="1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D77CB2" w:rsidRDefault="00D77CB2">
      <w:pPr>
        <w:rPr>
          <w:b/>
          <w:sz w:val="24"/>
          <w:szCs w:val="24"/>
          <w:lang w:val="x-none" w:eastAsia="x-none"/>
        </w:rPr>
      </w:pPr>
      <w:r>
        <w:rPr>
          <w:sz w:val="24"/>
          <w:szCs w:val="24"/>
        </w:rPr>
        <w:br w:type="page"/>
      </w:r>
    </w:p>
    <w:p w:rsidR="003849D6" w:rsidRPr="003849D6" w:rsidRDefault="003849D6" w:rsidP="003849D6">
      <w:pPr>
        <w:pStyle w:val="1"/>
        <w:ind w:firstLine="720"/>
        <w:jc w:val="right"/>
        <w:rPr>
          <w:rFonts w:ascii="Times New Roman" w:hAnsi="Times New Roman"/>
          <w:sz w:val="24"/>
          <w:szCs w:val="24"/>
          <w:lang w:val="ru-RU"/>
        </w:rPr>
      </w:pPr>
      <w:r w:rsidRPr="004E6D43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  <w:lang w:val="ru-RU"/>
        </w:rPr>
        <w:t>2</w:t>
      </w:r>
    </w:p>
    <w:p w:rsidR="003849D6" w:rsidRPr="004E6D43" w:rsidRDefault="003849D6" w:rsidP="003849D6">
      <w:pPr>
        <w:ind w:firstLine="720"/>
        <w:jc w:val="right"/>
        <w:rPr>
          <w:sz w:val="24"/>
          <w:szCs w:val="24"/>
        </w:rPr>
      </w:pPr>
      <w:r w:rsidRPr="003D2714">
        <w:rPr>
          <w:sz w:val="24"/>
          <w:szCs w:val="24"/>
        </w:rPr>
        <w:t>к Договору №</w:t>
      </w:r>
      <w:r>
        <w:rPr>
          <w:sz w:val="24"/>
          <w:szCs w:val="24"/>
        </w:rPr>
        <w:t xml:space="preserve"> </w:t>
      </w:r>
      <w:r w:rsidRPr="003849D6">
        <w:rPr>
          <w:sz w:val="24"/>
          <w:szCs w:val="24"/>
        </w:rPr>
        <w:t>295-25-Е-44-9</w:t>
      </w:r>
    </w:p>
    <w:p w:rsidR="003849D6" w:rsidRDefault="003849D6" w:rsidP="003849D6">
      <w:pPr>
        <w:ind w:firstLine="720"/>
        <w:jc w:val="right"/>
        <w:rPr>
          <w:sz w:val="24"/>
          <w:szCs w:val="24"/>
        </w:rPr>
      </w:pPr>
      <w:r w:rsidRPr="004E6D43">
        <w:rPr>
          <w:sz w:val="24"/>
          <w:szCs w:val="24"/>
        </w:rPr>
        <w:t xml:space="preserve">от «_____» </w:t>
      </w:r>
      <w:r>
        <w:rPr>
          <w:sz w:val="24"/>
          <w:szCs w:val="24"/>
        </w:rPr>
        <w:t>_________________</w:t>
      </w:r>
      <w:r w:rsidRPr="004E6D43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4E6D43">
        <w:rPr>
          <w:sz w:val="24"/>
          <w:szCs w:val="24"/>
        </w:rPr>
        <w:t xml:space="preserve"> г.</w:t>
      </w:r>
    </w:p>
    <w:p w:rsidR="003849D6" w:rsidRDefault="003849D6" w:rsidP="003849D6">
      <w:pPr>
        <w:ind w:firstLine="720"/>
        <w:jc w:val="right"/>
        <w:rPr>
          <w:b/>
          <w:sz w:val="24"/>
          <w:szCs w:val="24"/>
        </w:rPr>
      </w:pPr>
    </w:p>
    <w:p w:rsidR="003849D6" w:rsidRPr="00C918D2" w:rsidRDefault="003849D6" w:rsidP="003849D6">
      <w:pPr>
        <w:spacing w:before="240"/>
        <w:jc w:val="center"/>
        <w:rPr>
          <w:b/>
          <w:sz w:val="24"/>
          <w:szCs w:val="24"/>
        </w:rPr>
      </w:pPr>
      <w:r w:rsidRPr="00C918D2">
        <w:rPr>
          <w:b/>
          <w:sz w:val="24"/>
          <w:szCs w:val="24"/>
        </w:rPr>
        <w:t>ТЕХНИЧЕСКОЕ ЗАДАНИЕ</w:t>
      </w:r>
    </w:p>
    <w:p w:rsidR="003849D6" w:rsidRPr="00C918D2" w:rsidRDefault="003849D6" w:rsidP="003849D6">
      <w:pPr>
        <w:spacing w:line="276" w:lineRule="auto"/>
        <w:jc w:val="center"/>
        <w:rPr>
          <w:b/>
          <w:sz w:val="24"/>
          <w:szCs w:val="24"/>
        </w:rPr>
      </w:pPr>
      <w:r w:rsidRPr="00C918D2">
        <w:rPr>
          <w:b/>
          <w:sz w:val="24"/>
          <w:szCs w:val="24"/>
        </w:rPr>
        <w:t xml:space="preserve">на </w:t>
      </w:r>
      <w:r w:rsidR="000C1975" w:rsidRPr="00C918D2">
        <w:rPr>
          <w:b/>
          <w:sz w:val="24"/>
          <w:szCs w:val="24"/>
        </w:rPr>
        <w:t>поставку товара</w:t>
      </w:r>
    </w:p>
    <w:p w:rsidR="003849D6" w:rsidRPr="00C918D2" w:rsidRDefault="003849D6" w:rsidP="003849D6">
      <w:pPr>
        <w:spacing w:line="276" w:lineRule="auto"/>
        <w:jc w:val="center"/>
        <w:rPr>
          <w:sz w:val="24"/>
          <w:szCs w:val="24"/>
        </w:rPr>
      </w:pPr>
    </w:p>
    <w:p w:rsidR="00E361DA" w:rsidRPr="00C918D2" w:rsidRDefault="003849D6" w:rsidP="003849D6">
      <w:pPr>
        <w:spacing w:line="276" w:lineRule="auto"/>
        <w:ind w:firstLine="709"/>
        <w:jc w:val="both"/>
        <w:rPr>
          <w:sz w:val="24"/>
          <w:szCs w:val="24"/>
        </w:rPr>
      </w:pPr>
      <w:r w:rsidRPr="00C918D2">
        <w:rPr>
          <w:sz w:val="24"/>
          <w:szCs w:val="24"/>
        </w:rPr>
        <w:t xml:space="preserve">1.   </w:t>
      </w:r>
      <w:r w:rsidRPr="00C918D2">
        <w:rPr>
          <w:b/>
          <w:sz w:val="24"/>
          <w:szCs w:val="24"/>
        </w:rPr>
        <w:t>ОБЪЕКТ ЗАКУПКИ:</w:t>
      </w:r>
      <w:r w:rsidRPr="00C918D2">
        <w:rPr>
          <w:sz w:val="24"/>
          <w:szCs w:val="24"/>
        </w:rPr>
        <w:t xml:space="preserve"> </w:t>
      </w:r>
      <w:r w:rsidR="00E361DA" w:rsidRPr="00C918D2">
        <w:rPr>
          <w:sz w:val="24"/>
          <w:szCs w:val="24"/>
        </w:rPr>
        <w:t>Витрина прямоугольная с прозрачной задней стенкой, без верхней подсветки.</w:t>
      </w:r>
    </w:p>
    <w:p w:rsidR="003849D6" w:rsidRPr="00C918D2" w:rsidRDefault="003849D6" w:rsidP="003849D6">
      <w:pPr>
        <w:spacing w:line="276" w:lineRule="auto"/>
        <w:ind w:firstLine="709"/>
        <w:jc w:val="both"/>
        <w:rPr>
          <w:sz w:val="24"/>
          <w:szCs w:val="24"/>
        </w:rPr>
      </w:pPr>
      <w:r w:rsidRPr="00C918D2">
        <w:rPr>
          <w:sz w:val="24"/>
          <w:szCs w:val="24"/>
        </w:rPr>
        <w:t xml:space="preserve">2. </w:t>
      </w:r>
      <w:r w:rsidR="000C1975" w:rsidRPr="00C918D2">
        <w:rPr>
          <w:sz w:val="24"/>
          <w:szCs w:val="24"/>
        </w:rPr>
        <w:t xml:space="preserve"> </w:t>
      </w:r>
      <w:r w:rsidR="00E361DA" w:rsidRPr="00C918D2">
        <w:rPr>
          <w:b/>
          <w:sz w:val="24"/>
          <w:szCs w:val="24"/>
        </w:rPr>
        <w:t>МОДЕЛЬ</w:t>
      </w:r>
      <w:r w:rsidRPr="00C918D2">
        <w:rPr>
          <w:sz w:val="24"/>
          <w:szCs w:val="24"/>
        </w:rPr>
        <w:t xml:space="preserve">: </w:t>
      </w:r>
      <w:r w:rsidR="00E361DA" w:rsidRPr="00C918D2">
        <w:rPr>
          <w:sz w:val="24"/>
          <w:szCs w:val="24"/>
        </w:rPr>
        <w:t xml:space="preserve">Витрина "Истра №5" (или </w:t>
      </w:r>
      <w:r w:rsidR="000C1975" w:rsidRPr="00C918D2">
        <w:rPr>
          <w:sz w:val="24"/>
          <w:szCs w:val="24"/>
        </w:rPr>
        <w:t>эквивалент</w:t>
      </w:r>
      <w:r w:rsidR="00E361DA" w:rsidRPr="00C918D2">
        <w:rPr>
          <w:sz w:val="24"/>
          <w:szCs w:val="24"/>
        </w:rPr>
        <w:t>, соответствующий требованиям настоящего технического задания).</w:t>
      </w:r>
    </w:p>
    <w:p w:rsidR="003849D6" w:rsidRPr="00C918D2" w:rsidRDefault="003849D6" w:rsidP="003849D6">
      <w:pPr>
        <w:spacing w:line="276" w:lineRule="auto"/>
        <w:ind w:firstLine="709"/>
        <w:rPr>
          <w:sz w:val="24"/>
          <w:szCs w:val="24"/>
        </w:rPr>
      </w:pPr>
      <w:r w:rsidRPr="00C918D2">
        <w:rPr>
          <w:sz w:val="24"/>
          <w:szCs w:val="24"/>
        </w:rPr>
        <w:t xml:space="preserve">3.     </w:t>
      </w:r>
      <w:r w:rsidR="00E361DA" w:rsidRPr="00C918D2">
        <w:rPr>
          <w:b/>
          <w:sz w:val="24"/>
          <w:szCs w:val="24"/>
        </w:rPr>
        <w:t>ТРЕБОВАНИЯ К ФУНКЦИОНАЛЬНЫМ ХАРАКТЕРИСТИКАМ</w:t>
      </w:r>
      <w:r w:rsidRPr="00C918D2">
        <w:rPr>
          <w:sz w:val="24"/>
          <w:szCs w:val="24"/>
        </w:rPr>
        <w:t xml:space="preserve">: </w:t>
      </w:r>
    </w:p>
    <w:p w:rsidR="00E361DA" w:rsidRPr="00C918D2" w:rsidRDefault="00E361DA" w:rsidP="00E361DA">
      <w:pPr>
        <w:spacing w:line="276" w:lineRule="auto"/>
        <w:ind w:firstLine="709"/>
        <w:rPr>
          <w:sz w:val="24"/>
          <w:szCs w:val="24"/>
        </w:rPr>
      </w:pPr>
      <w:r w:rsidRPr="00C918D2">
        <w:rPr>
          <w:sz w:val="24"/>
          <w:szCs w:val="24"/>
        </w:rPr>
        <w:t>3.1. Форма и конструкция:</w:t>
      </w:r>
    </w:p>
    <w:p w:rsidR="00E361DA" w:rsidRPr="00C918D2" w:rsidRDefault="00E361DA" w:rsidP="006E4122">
      <w:pPr>
        <w:spacing w:line="276" w:lineRule="auto"/>
        <w:rPr>
          <w:sz w:val="24"/>
          <w:szCs w:val="24"/>
        </w:rPr>
      </w:pPr>
      <w:r w:rsidRPr="00C918D2">
        <w:rPr>
          <w:sz w:val="24"/>
          <w:szCs w:val="24"/>
        </w:rPr>
        <w:t>Форма: Прямоугольная.</w:t>
      </w:r>
    </w:p>
    <w:p w:rsidR="00E361DA" w:rsidRPr="00C918D2" w:rsidRDefault="00E361DA" w:rsidP="006E4122">
      <w:pPr>
        <w:spacing w:line="276" w:lineRule="auto"/>
        <w:rPr>
          <w:sz w:val="24"/>
          <w:szCs w:val="24"/>
        </w:rPr>
      </w:pPr>
      <w:r w:rsidRPr="00C918D2">
        <w:rPr>
          <w:sz w:val="24"/>
          <w:szCs w:val="24"/>
        </w:rPr>
        <w:t>Задняя стенка: Прозрачное стекло.</w:t>
      </w:r>
    </w:p>
    <w:p w:rsidR="00E361DA" w:rsidRPr="00C918D2" w:rsidRDefault="00E361DA" w:rsidP="006E4122">
      <w:pPr>
        <w:spacing w:line="276" w:lineRule="auto"/>
        <w:rPr>
          <w:sz w:val="24"/>
          <w:szCs w:val="24"/>
        </w:rPr>
      </w:pPr>
      <w:r w:rsidRPr="00C918D2">
        <w:rPr>
          <w:sz w:val="24"/>
          <w:szCs w:val="24"/>
        </w:rPr>
        <w:t>Двери: Распашные, расположенные в передней части витрины, с возможностью запирания на замок.</w:t>
      </w:r>
    </w:p>
    <w:p w:rsidR="00E361DA" w:rsidRDefault="00E361DA" w:rsidP="006E4122">
      <w:pPr>
        <w:spacing w:line="276" w:lineRule="auto"/>
        <w:rPr>
          <w:sz w:val="24"/>
          <w:szCs w:val="24"/>
        </w:rPr>
      </w:pPr>
      <w:r w:rsidRPr="00C918D2">
        <w:rPr>
          <w:sz w:val="24"/>
          <w:szCs w:val="24"/>
        </w:rPr>
        <w:t>Нижняя часть: Закрытая тумба с распашными дверями и возможностью запирания на замок.</w:t>
      </w:r>
    </w:p>
    <w:p w:rsidR="006E4122" w:rsidRDefault="006E4122" w:rsidP="006E4122">
      <w:pPr>
        <w:spacing w:line="276" w:lineRule="auto"/>
        <w:rPr>
          <w:sz w:val="24"/>
          <w:szCs w:val="24"/>
        </w:rPr>
      </w:pPr>
      <w:bookmarkStart w:id="4" w:name="_GoBack"/>
      <w:bookmarkEnd w:id="4"/>
      <w:r w:rsidRPr="006E4122">
        <w:rPr>
          <w:sz w:val="24"/>
          <w:szCs w:val="24"/>
        </w:rPr>
        <w:t>Максимальная нагрузка на полки: до 5 кг.</w:t>
      </w:r>
    </w:p>
    <w:p w:rsidR="00E361DA" w:rsidRPr="00C918D2" w:rsidRDefault="00E361DA" w:rsidP="006E4122">
      <w:pPr>
        <w:spacing w:line="276" w:lineRule="auto"/>
        <w:ind w:firstLine="567"/>
        <w:rPr>
          <w:sz w:val="24"/>
          <w:szCs w:val="24"/>
        </w:rPr>
      </w:pPr>
      <w:r w:rsidRPr="00C918D2">
        <w:rPr>
          <w:sz w:val="24"/>
          <w:szCs w:val="24"/>
        </w:rPr>
        <w:t xml:space="preserve">  3.2. Размеры (приведены приблизительные размеры):</w:t>
      </w:r>
    </w:p>
    <w:p w:rsidR="00E361DA" w:rsidRPr="00C918D2" w:rsidRDefault="00E361DA" w:rsidP="006E4122">
      <w:pPr>
        <w:spacing w:line="276" w:lineRule="auto"/>
        <w:rPr>
          <w:sz w:val="24"/>
          <w:szCs w:val="24"/>
        </w:rPr>
      </w:pPr>
      <w:r w:rsidRPr="00C918D2">
        <w:rPr>
          <w:sz w:val="24"/>
          <w:szCs w:val="24"/>
        </w:rPr>
        <w:t>Высота: 2020</w:t>
      </w:r>
      <w:r w:rsidR="00C918D2">
        <w:rPr>
          <w:sz w:val="24"/>
          <w:szCs w:val="24"/>
        </w:rPr>
        <w:t xml:space="preserve"> </w:t>
      </w:r>
      <w:r w:rsidRPr="00C918D2">
        <w:rPr>
          <w:sz w:val="24"/>
          <w:szCs w:val="24"/>
        </w:rPr>
        <w:t>мм</w:t>
      </w:r>
    </w:p>
    <w:p w:rsidR="00E361DA" w:rsidRPr="00C918D2" w:rsidRDefault="00E361DA" w:rsidP="006E4122">
      <w:pPr>
        <w:spacing w:line="276" w:lineRule="auto"/>
        <w:rPr>
          <w:sz w:val="24"/>
          <w:szCs w:val="24"/>
        </w:rPr>
      </w:pPr>
      <w:r w:rsidRPr="00C918D2">
        <w:rPr>
          <w:sz w:val="24"/>
          <w:szCs w:val="24"/>
        </w:rPr>
        <w:t>Ширина: 900</w:t>
      </w:r>
      <w:r w:rsidR="00C918D2">
        <w:rPr>
          <w:sz w:val="24"/>
          <w:szCs w:val="24"/>
        </w:rPr>
        <w:t xml:space="preserve"> </w:t>
      </w:r>
      <w:r w:rsidRPr="00C918D2">
        <w:rPr>
          <w:sz w:val="24"/>
          <w:szCs w:val="24"/>
        </w:rPr>
        <w:t>мм</w:t>
      </w:r>
    </w:p>
    <w:p w:rsidR="00E361DA" w:rsidRDefault="00E361DA" w:rsidP="006E4122">
      <w:pPr>
        <w:spacing w:line="276" w:lineRule="auto"/>
        <w:rPr>
          <w:sz w:val="24"/>
          <w:szCs w:val="24"/>
        </w:rPr>
      </w:pPr>
      <w:r w:rsidRPr="00C918D2">
        <w:rPr>
          <w:sz w:val="24"/>
          <w:szCs w:val="24"/>
        </w:rPr>
        <w:t>Глубина: 470</w:t>
      </w:r>
      <w:r w:rsidR="00C918D2">
        <w:rPr>
          <w:sz w:val="24"/>
          <w:szCs w:val="24"/>
        </w:rPr>
        <w:t xml:space="preserve"> </w:t>
      </w:r>
      <w:r w:rsidRPr="00C918D2">
        <w:rPr>
          <w:sz w:val="24"/>
          <w:szCs w:val="24"/>
        </w:rPr>
        <w:t>мм</w:t>
      </w:r>
    </w:p>
    <w:p w:rsidR="00C918D2" w:rsidRPr="00C918D2" w:rsidRDefault="00C918D2" w:rsidP="006E4122">
      <w:pPr>
        <w:spacing w:line="276" w:lineRule="auto"/>
        <w:rPr>
          <w:sz w:val="24"/>
          <w:szCs w:val="24"/>
        </w:rPr>
      </w:pPr>
      <w:r w:rsidRPr="00C918D2">
        <w:rPr>
          <w:sz w:val="24"/>
          <w:szCs w:val="24"/>
        </w:rPr>
        <w:t>Задняя стенка витрины: стекло толщиной 5 мм.</w:t>
      </w:r>
    </w:p>
    <w:p w:rsidR="00C918D2" w:rsidRPr="00C918D2" w:rsidRDefault="00C918D2" w:rsidP="006E4122">
      <w:pPr>
        <w:spacing w:line="276" w:lineRule="auto"/>
        <w:rPr>
          <w:sz w:val="24"/>
          <w:szCs w:val="24"/>
        </w:rPr>
      </w:pPr>
      <w:r w:rsidRPr="00C918D2">
        <w:rPr>
          <w:sz w:val="24"/>
          <w:szCs w:val="24"/>
        </w:rPr>
        <w:t>Распашные дверки: стекло толщиной 5 мм.</w:t>
      </w:r>
    </w:p>
    <w:p w:rsidR="00E361DA" w:rsidRPr="00C918D2" w:rsidRDefault="00E361DA" w:rsidP="006E4122">
      <w:pPr>
        <w:spacing w:line="276" w:lineRule="auto"/>
        <w:ind w:firstLine="567"/>
        <w:rPr>
          <w:sz w:val="24"/>
          <w:szCs w:val="24"/>
        </w:rPr>
      </w:pPr>
      <w:r w:rsidRPr="00C918D2">
        <w:rPr>
          <w:sz w:val="24"/>
          <w:szCs w:val="24"/>
        </w:rPr>
        <w:t xml:space="preserve"> 3.3. Количество полок:</w:t>
      </w:r>
    </w:p>
    <w:p w:rsidR="00E361DA" w:rsidRPr="00C918D2" w:rsidRDefault="00E361DA" w:rsidP="006E4122">
      <w:pPr>
        <w:spacing w:line="276" w:lineRule="auto"/>
        <w:rPr>
          <w:sz w:val="24"/>
          <w:szCs w:val="24"/>
        </w:rPr>
      </w:pPr>
      <w:r w:rsidRPr="00C918D2">
        <w:rPr>
          <w:sz w:val="24"/>
          <w:szCs w:val="24"/>
        </w:rPr>
        <w:t>3-5 стеклянных полок.</w:t>
      </w:r>
    </w:p>
    <w:p w:rsidR="003849D6" w:rsidRPr="00C918D2" w:rsidRDefault="003849D6" w:rsidP="003849D6">
      <w:pPr>
        <w:spacing w:line="276" w:lineRule="auto"/>
        <w:ind w:firstLine="709"/>
        <w:rPr>
          <w:sz w:val="24"/>
          <w:szCs w:val="24"/>
        </w:rPr>
      </w:pPr>
      <w:r w:rsidRPr="00C918D2">
        <w:rPr>
          <w:sz w:val="24"/>
          <w:szCs w:val="24"/>
        </w:rPr>
        <w:t>4.</w:t>
      </w:r>
      <w:r w:rsidR="00E361DA" w:rsidRPr="00C918D2">
        <w:rPr>
          <w:b/>
          <w:sz w:val="24"/>
          <w:szCs w:val="24"/>
        </w:rPr>
        <w:t>ТРЕБОВАНИЯ К МАТЕРИАЛАМ И ИСПОЛНЕНИЮ</w:t>
      </w:r>
      <w:r w:rsidRPr="00C918D2">
        <w:rPr>
          <w:b/>
          <w:sz w:val="24"/>
          <w:szCs w:val="24"/>
        </w:rPr>
        <w:t>:</w:t>
      </w:r>
    </w:p>
    <w:p w:rsidR="00E361DA" w:rsidRPr="00C918D2" w:rsidRDefault="00E361DA" w:rsidP="006E4122">
      <w:pPr>
        <w:spacing w:line="276" w:lineRule="auto"/>
        <w:ind w:firstLine="709"/>
        <w:jc w:val="both"/>
        <w:rPr>
          <w:sz w:val="24"/>
          <w:szCs w:val="24"/>
        </w:rPr>
      </w:pPr>
      <w:r w:rsidRPr="00C918D2">
        <w:rPr>
          <w:sz w:val="24"/>
          <w:szCs w:val="24"/>
        </w:rPr>
        <w:t>4.1. Материалы:</w:t>
      </w:r>
    </w:p>
    <w:p w:rsidR="00E361DA" w:rsidRPr="00C918D2" w:rsidRDefault="00E361DA" w:rsidP="006E4122">
      <w:pPr>
        <w:spacing w:line="276" w:lineRule="auto"/>
        <w:jc w:val="both"/>
        <w:rPr>
          <w:sz w:val="24"/>
          <w:szCs w:val="24"/>
        </w:rPr>
      </w:pPr>
      <w:r w:rsidRPr="00C918D2">
        <w:rPr>
          <w:sz w:val="24"/>
          <w:szCs w:val="24"/>
        </w:rPr>
        <w:t>Корпус: ЛДСП.</w:t>
      </w:r>
    </w:p>
    <w:p w:rsidR="00E361DA" w:rsidRPr="00C918D2" w:rsidRDefault="00E361DA" w:rsidP="006E4122">
      <w:pPr>
        <w:spacing w:line="276" w:lineRule="auto"/>
        <w:jc w:val="both"/>
        <w:rPr>
          <w:sz w:val="24"/>
          <w:szCs w:val="24"/>
        </w:rPr>
      </w:pPr>
      <w:r w:rsidRPr="00C918D2">
        <w:rPr>
          <w:sz w:val="24"/>
          <w:szCs w:val="24"/>
        </w:rPr>
        <w:t>Полки: Стекло.</w:t>
      </w:r>
    </w:p>
    <w:p w:rsidR="003849D6" w:rsidRPr="00C918D2" w:rsidRDefault="00E361DA" w:rsidP="006E4122">
      <w:pPr>
        <w:spacing w:line="276" w:lineRule="auto"/>
        <w:jc w:val="both"/>
        <w:rPr>
          <w:sz w:val="24"/>
          <w:szCs w:val="24"/>
        </w:rPr>
      </w:pPr>
      <w:r w:rsidRPr="00C918D2">
        <w:rPr>
          <w:sz w:val="24"/>
          <w:szCs w:val="24"/>
        </w:rPr>
        <w:t>Фурнитура: Качественная, надежная, обеспечивающая плавное открывание и закрывание дверей.</w:t>
      </w:r>
    </w:p>
    <w:p w:rsidR="003849D6" w:rsidRPr="00C918D2" w:rsidRDefault="003849D6" w:rsidP="003849D6">
      <w:pPr>
        <w:spacing w:line="275" w:lineRule="auto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8D9D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5261"/>
      </w:tblGrid>
      <w:tr w:rsidR="003849D6" w:rsidRPr="00C918D2" w:rsidTr="004F1F7F">
        <w:trPr>
          <w:trHeight w:val="491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9D6" w:rsidRPr="00C918D2" w:rsidRDefault="003849D6" w:rsidP="004F1F7F">
            <w:pPr>
              <w:pStyle w:val="110"/>
              <w:rPr>
                <w:sz w:val="24"/>
                <w:szCs w:val="24"/>
              </w:rPr>
            </w:pPr>
            <w:r w:rsidRPr="00C918D2">
              <w:rPr>
                <w:rFonts w:eastAsia="Arial Unicode MS"/>
                <w:sz w:val="24"/>
                <w:szCs w:val="24"/>
              </w:rPr>
              <w:t xml:space="preserve">Заказчик: </w:t>
            </w:r>
          </w:p>
          <w:p w:rsidR="003849D6" w:rsidRPr="00C918D2" w:rsidRDefault="003849D6" w:rsidP="004F1F7F">
            <w:pPr>
              <w:pStyle w:val="110"/>
              <w:rPr>
                <w:sz w:val="24"/>
                <w:szCs w:val="24"/>
              </w:rPr>
            </w:pPr>
            <w:r w:rsidRPr="00C918D2">
              <w:rPr>
                <w:rFonts w:eastAsia="Arial Unicode MS"/>
                <w:sz w:val="24"/>
                <w:szCs w:val="24"/>
              </w:rPr>
              <w:t>ФГБОУ ВО «РГУ им. А. Н. Косыгина»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9D6" w:rsidRPr="00C918D2" w:rsidRDefault="003849D6" w:rsidP="004F1F7F">
            <w:pPr>
              <w:pStyle w:val="110"/>
              <w:rPr>
                <w:sz w:val="24"/>
                <w:szCs w:val="24"/>
              </w:rPr>
            </w:pPr>
            <w:r w:rsidRPr="00C918D2">
              <w:rPr>
                <w:rFonts w:eastAsia="Arial Unicode MS"/>
                <w:sz w:val="24"/>
                <w:szCs w:val="24"/>
              </w:rPr>
              <w:t xml:space="preserve">Исполнитель: </w:t>
            </w:r>
          </w:p>
          <w:p w:rsidR="003849D6" w:rsidRPr="00C918D2" w:rsidRDefault="003849D6" w:rsidP="004F1F7F">
            <w:pPr>
              <w:pStyle w:val="110"/>
              <w:rPr>
                <w:sz w:val="24"/>
                <w:szCs w:val="24"/>
              </w:rPr>
            </w:pPr>
          </w:p>
        </w:tc>
      </w:tr>
      <w:tr w:rsidR="003849D6" w:rsidRPr="00C918D2" w:rsidTr="004F1F7F">
        <w:tblPrEx>
          <w:shd w:val="clear" w:color="auto" w:fill="auto"/>
        </w:tblPrEx>
        <w:trPr>
          <w:trHeight w:val="1551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18D2" w:rsidRPr="00C918D2" w:rsidRDefault="00C918D2" w:rsidP="00C918D2">
            <w:pPr>
              <w:pStyle w:val="111"/>
              <w:rPr>
                <w:rFonts w:eastAsia="Arial Unicode MS"/>
                <w:sz w:val="24"/>
                <w:szCs w:val="24"/>
              </w:rPr>
            </w:pPr>
            <w:r w:rsidRPr="00C918D2">
              <w:rPr>
                <w:rFonts w:eastAsia="Arial Unicode MS"/>
                <w:sz w:val="24"/>
                <w:szCs w:val="24"/>
              </w:rPr>
              <w:t xml:space="preserve">Проректор по экономическому развитию </w:t>
            </w:r>
          </w:p>
          <w:p w:rsidR="003849D6" w:rsidRPr="00C918D2" w:rsidRDefault="00C918D2" w:rsidP="00C918D2">
            <w:pPr>
              <w:pStyle w:val="111"/>
              <w:rPr>
                <w:rFonts w:eastAsia="Arial Unicode MS"/>
                <w:sz w:val="24"/>
                <w:szCs w:val="24"/>
              </w:rPr>
            </w:pPr>
            <w:r w:rsidRPr="00C918D2">
              <w:rPr>
                <w:rFonts w:eastAsia="Arial Unicode MS"/>
                <w:sz w:val="24"/>
                <w:szCs w:val="24"/>
              </w:rPr>
              <w:t xml:space="preserve">и информатизации </w:t>
            </w:r>
          </w:p>
          <w:p w:rsidR="00C918D2" w:rsidRPr="00C918D2" w:rsidRDefault="00C918D2" w:rsidP="00C918D2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3849D6" w:rsidRPr="00C918D2" w:rsidRDefault="003849D6" w:rsidP="004F1F7F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3849D6" w:rsidRPr="00C918D2" w:rsidRDefault="003849D6" w:rsidP="004F1F7F">
            <w:pPr>
              <w:pStyle w:val="111"/>
              <w:rPr>
                <w:rFonts w:eastAsia="Arial Unicode MS"/>
                <w:sz w:val="24"/>
                <w:szCs w:val="24"/>
              </w:rPr>
            </w:pPr>
            <w:r w:rsidRPr="00C918D2">
              <w:rPr>
                <w:rFonts w:eastAsia="Arial Unicode MS"/>
                <w:sz w:val="24"/>
                <w:szCs w:val="24"/>
              </w:rPr>
              <w:t xml:space="preserve">________________________ </w:t>
            </w:r>
            <w:r w:rsidR="00C918D2" w:rsidRPr="00C918D2">
              <w:rPr>
                <w:rFonts w:eastAsia="Arial Unicode MS"/>
                <w:sz w:val="24"/>
                <w:szCs w:val="24"/>
              </w:rPr>
              <w:t>Ю.А. Малюков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9D6" w:rsidRPr="00C918D2" w:rsidRDefault="003849D6" w:rsidP="004F1F7F">
            <w:pPr>
              <w:pStyle w:val="120"/>
              <w:rPr>
                <w:rFonts w:eastAsia="Arial Unicode MS"/>
              </w:rPr>
            </w:pPr>
            <w:r w:rsidRPr="00C918D2">
              <w:rPr>
                <w:rFonts w:eastAsia="Arial Unicode MS"/>
              </w:rPr>
              <w:t xml:space="preserve">______________________________  </w:t>
            </w:r>
          </w:p>
          <w:p w:rsidR="003849D6" w:rsidRPr="00C918D2" w:rsidRDefault="003849D6" w:rsidP="004F1F7F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3849D6" w:rsidRPr="00C918D2" w:rsidRDefault="003849D6" w:rsidP="004F1F7F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3849D6" w:rsidRPr="00C918D2" w:rsidRDefault="003849D6" w:rsidP="004F1F7F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3849D6" w:rsidRPr="00C918D2" w:rsidRDefault="003849D6" w:rsidP="004F1F7F">
            <w:pPr>
              <w:pStyle w:val="111"/>
              <w:rPr>
                <w:rFonts w:eastAsia="Arial Unicode MS"/>
                <w:sz w:val="24"/>
                <w:szCs w:val="24"/>
              </w:rPr>
            </w:pPr>
            <w:r w:rsidRPr="00C918D2">
              <w:rPr>
                <w:rFonts w:eastAsia="Arial Unicode MS"/>
                <w:sz w:val="24"/>
                <w:szCs w:val="24"/>
              </w:rPr>
              <w:t>____________________/ __.__. _________</w:t>
            </w:r>
          </w:p>
        </w:tc>
      </w:tr>
    </w:tbl>
    <w:p w:rsidR="00D26CC6" w:rsidRPr="00C918D2" w:rsidRDefault="00D26CC6" w:rsidP="000730BB">
      <w:pPr>
        <w:jc w:val="both"/>
        <w:rPr>
          <w:sz w:val="24"/>
          <w:szCs w:val="24"/>
        </w:rPr>
      </w:pPr>
    </w:p>
    <w:sectPr w:rsidR="00D26CC6" w:rsidRPr="00C918D2" w:rsidSect="00E677CE">
      <w:pgSz w:w="12242" w:h="15842"/>
      <w:pgMar w:top="1134" w:right="56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84F" w:rsidRDefault="00C3484F" w:rsidP="005B29FB">
      <w:r>
        <w:separator/>
      </w:r>
    </w:p>
  </w:endnote>
  <w:endnote w:type="continuationSeparator" w:id="0">
    <w:p w:rsidR="00C3484F" w:rsidRDefault="00C3484F" w:rsidP="005B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84F" w:rsidRDefault="00C3484F" w:rsidP="005B29FB">
      <w:r>
        <w:separator/>
      </w:r>
    </w:p>
  </w:footnote>
  <w:footnote w:type="continuationSeparator" w:id="0">
    <w:p w:rsidR="00C3484F" w:rsidRDefault="00C3484F" w:rsidP="005B2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831"/>
    <w:multiLevelType w:val="multilevel"/>
    <w:tmpl w:val="9486687A"/>
    <w:lvl w:ilvl="0">
      <w:start w:val="10"/>
      <w:numFmt w:val="decimal"/>
      <w:lvlText w:val="%1."/>
      <w:lvlJc w:val="left"/>
      <w:pPr>
        <w:ind w:left="480" w:hanging="480"/>
      </w:pPr>
      <w:rPr>
        <w:rFonts w:eastAsia="Arial Unicode MS" w:cs="Arial Unicode MS" w:hint="default"/>
      </w:rPr>
    </w:lvl>
    <w:lvl w:ilvl="1">
      <w:start w:val="1"/>
      <w:numFmt w:val="decimal"/>
      <w:lvlText w:val="%1.%2."/>
      <w:lvlJc w:val="left"/>
      <w:pPr>
        <w:ind w:left="3404" w:hanging="480"/>
      </w:pPr>
      <w:rPr>
        <w:rFonts w:eastAsia="Arial Unicode MS" w:cs="Arial Unicode MS" w:hint="default"/>
      </w:rPr>
    </w:lvl>
    <w:lvl w:ilvl="2">
      <w:start w:val="1"/>
      <w:numFmt w:val="decimal"/>
      <w:lvlText w:val="%1.%2.%3."/>
      <w:lvlJc w:val="left"/>
      <w:pPr>
        <w:ind w:left="6568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9492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12776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1570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18984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21908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25192" w:hanging="1800"/>
      </w:pPr>
      <w:rPr>
        <w:rFonts w:eastAsia="Arial Unicode MS" w:cs="Arial Unicode MS" w:hint="default"/>
      </w:rPr>
    </w:lvl>
  </w:abstractNum>
  <w:abstractNum w:abstractNumId="1" w15:restartNumberingAfterBreak="0">
    <w:nsid w:val="11982CBF"/>
    <w:multiLevelType w:val="multilevel"/>
    <w:tmpl w:val="951860C6"/>
    <w:styleLink w:val="a"/>
    <w:lvl w:ilvl="0">
      <w:start w:val="1"/>
      <w:numFmt w:val="decimal"/>
      <w:suff w:val="nothing"/>
      <w:lvlText w:val="%1."/>
      <w:lvlJc w:val="left"/>
      <w:pPr>
        <w:ind w:left="0" w:firstLine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0" w:firstLine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0" w:firstLine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0" w:firstLine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)"/>
      <w:lvlJc w:val="left"/>
      <w:pPr>
        <w:ind w:left="0" w:firstLine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)%6)"/>
      <w:lvlJc w:val="left"/>
      <w:pPr>
        <w:ind w:left="567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)%6)%7)"/>
      <w:lvlJc w:val="left"/>
      <w:pPr>
        <w:ind w:left="850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)%6)%7)%8)"/>
      <w:lvlJc w:val="left"/>
      <w:pPr>
        <w:ind w:left="113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)%6)%7)%8)%9)"/>
      <w:lvlJc w:val="left"/>
      <w:pPr>
        <w:ind w:left="1417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2B96B87"/>
    <w:multiLevelType w:val="multilevel"/>
    <w:tmpl w:val="B42A43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D51289"/>
    <w:multiLevelType w:val="multilevel"/>
    <w:tmpl w:val="951860C6"/>
    <w:numStyleLink w:val="a"/>
  </w:abstractNum>
  <w:abstractNum w:abstractNumId="4" w15:restartNumberingAfterBreak="0">
    <w:nsid w:val="1DA03DD9"/>
    <w:multiLevelType w:val="multilevel"/>
    <w:tmpl w:val="393C0F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770566"/>
    <w:multiLevelType w:val="multilevel"/>
    <w:tmpl w:val="D7EE4F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D9561AD"/>
    <w:multiLevelType w:val="multilevel"/>
    <w:tmpl w:val="CE1A782A"/>
    <w:lvl w:ilvl="0">
      <w:start w:val="9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2"/>
      <w:numFmt w:val="decimal"/>
      <w:lvlText w:val="%1.%2."/>
      <w:lvlJc w:val="left"/>
      <w:pPr>
        <w:ind w:left="3284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."/>
      <w:lvlJc w:val="left"/>
      <w:pPr>
        <w:ind w:left="6568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9492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12776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1570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18984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21908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25192" w:hanging="1800"/>
      </w:pPr>
      <w:rPr>
        <w:rFonts w:eastAsia="Arial Unicode MS" w:cs="Arial Unicode MS" w:hint="default"/>
      </w:rPr>
    </w:lvl>
  </w:abstractNum>
  <w:abstractNum w:abstractNumId="7" w15:restartNumberingAfterBreak="0">
    <w:nsid w:val="2F55103D"/>
    <w:multiLevelType w:val="multilevel"/>
    <w:tmpl w:val="ED1041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345C7295"/>
    <w:multiLevelType w:val="multilevel"/>
    <w:tmpl w:val="386606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B5143D9"/>
    <w:multiLevelType w:val="hybridMultilevel"/>
    <w:tmpl w:val="A3D259FE"/>
    <w:lvl w:ilvl="0" w:tplc="31585DAA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3CEB3770"/>
    <w:multiLevelType w:val="multilevel"/>
    <w:tmpl w:val="A3D259FE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DCE3614"/>
    <w:multiLevelType w:val="multilevel"/>
    <w:tmpl w:val="D7EE4F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DEF29E0"/>
    <w:multiLevelType w:val="multilevel"/>
    <w:tmpl w:val="69B48014"/>
    <w:styleLink w:val="-"/>
    <w:lvl w:ilvl="0">
      <w:start w:val="1"/>
      <w:numFmt w:val="decimal"/>
      <w:pStyle w:val="-"/>
      <w:suff w:val="nothing"/>
      <w:lvlText w:val="%1."/>
      <w:lvlJc w:val="left"/>
      <w:pPr>
        <w:ind w:left="0" w:firstLine="709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709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0" w:firstLine="709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0" w:firstLine="709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)"/>
      <w:lvlJc w:val="left"/>
      <w:pPr>
        <w:ind w:left="0" w:firstLine="709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567" w:firstLine="425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1559"/>
        </w:tabs>
        <w:ind w:left="850" w:firstLine="425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1843"/>
        </w:tabs>
        <w:ind w:left="1134" w:firstLine="425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2126"/>
        </w:tabs>
        <w:ind w:left="1417" w:firstLine="425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13" w15:restartNumberingAfterBreak="0">
    <w:nsid w:val="40A24CF8"/>
    <w:multiLevelType w:val="multilevel"/>
    <w:tmpl w:val="1F7C62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47890A37"/>
    <w:multiLevelType w:val="multilevel"/>
    <w:tmpl w:val="07968A80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E0E302C"/>
    <w:multiLevelType w:val="multilevel"/>
    <w:tmpl w:val="7E90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F656A5"/>
    <w:multiLevelType w:val="singleLevel"/>
    <w:tmpl w:val="6390E6E0"/>
    <w:lvl w:ilvl="0">
      <w:start w:val="3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</w:rPr>
    </w:lvl>
  </w:abstractNum>
  <w:abstractNum w:abstractNumId="17" w15:restartNumberingAfterBreak="0">
    <w:nsid w:val="53F92E29"/>
    <w:multiLevelType w:val="multilevel"/>
    <w:tmpl w:val="EE9A412A"/>
    <w:lvl w:ilvl="0">
      <w:start w:val="9"/>
      <w:numFmt w:val="decimal"/>
      <w:lvlText w:val="%1."/>
      <w:lvlJc w:val="left"/>
      <w:pPr>
        <w:ind w:left="1757" w:hanging="480"/>
      </w:pPr>
      <w:rPr>
        <w:rFonts w:eastAsia="Arial Unicode MS" w:cs="Arial Unicode MS" w:hint="default"/>
      </w:rPr>
    </w:lvl>
    <w:lvl w:ilvl="1">
      <w:start w:val="1"/>
      <w:numFmt w:val="decimal"/>
      <w:lvlText w:val="%1.%2."/>
      <w:lvlJc w:val="left"/>
      <w:pPr>
        <w:ind w:left="3404" w:hanging="480"/>
      </w:pPr>
      <w:rPr>
        <w:rFonts w:eastAsia="Arial Unicode MS" w:cs="Arial Unicode MS" w:hint="default"/>
      </w:rPr>
    </w:lvl>
    <w:lvl w:ilvl="2">
      <w:start w:val="1"/>
      <w:numFmt w:val="decimal"/>
      <w:lvlText w:val="%1.%2.%3."/>
      <w:lvlJc w:val="left"/>
      <w:pPr>
        <w:ind w:left="5291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6938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8945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10592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12599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14246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16253" w:hanging="1800"/>
      </w:pPr>
      <w:rPr>
        <w:rFonts w:eastAsia="Arial Unicode MS" w:cs="Arial Unicode MS" w:hint="default"/>
      </w:rPr>
    </w:lvl>
  </w:abstractNum>
  <w:abstractNum w:abstractNumId="18" w15:restartNumberingAfterBreak="0">
    <w:nsid w:val="557A6A62"/>
    <w:multiLevelType w:val="hybridMultilevel"/>
    <w:tmpl w:val="CF742494"/>
    <w:lvl w:ilvl="0" w:tplc="F10CEBCE">
      <w:start w:val="1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55AB4398"/>
    <w:multiLevelType w:val="multilevel"/>
    <w:tmpl w:val="A8F69992"/>
    <w:lvl w:ilvl="0">
      <w:start w:val="8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2"/>
      <w:numFmt w:val="decimal"/>
      <w:lvlText w:val="%1.%2."/>
      <w:lvlJc w:val="left"/>
      <w:pPr>
        <w:ind w:left="3284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."/>
      <w:lvlJc w:val="left"/>
      <w:pPr>
        <w:ind w:left="6568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9492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12776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1570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18984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21908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25192" w:hanging="1800"/>
      </w:pPr>
      <w:rPr>
        <w:rFonts w:eastAsia="Arial Unicode MS" w:cs="Arial Unicode MS" w:hint="default"/>
      </w:rPr>
    </w:lvl>
  </w:abstractNum>
  <w:abstractNum w:abstractNumId="20" w15:restartNumberingAfterBreak="0">
    <w:nsid w:val="5CF56A8A"/>
    <w:multiLevelType w:val="multilevel"/>
    <w:tmpl w:val="E2A44E1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D3F03E7"/>
    <w:multiLevelType w:val="multilevel"/>
    <w:tmpl w:val="DA10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43A01"/>
    <w:multiLevelType w:val="hybridMultilevel"/>
    <w:tmpl w:val="F3AE21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B503E"/>
    <w:multiLevelType w:val="multilevel"/>
    <w:tmpl w:val="579C87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05A349F"/>
    <w:multiLevelType w:val="multilevel"/>
    <w:tmpl w:val="E60A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E96605"/>
    <w:multiLevelType w:val="multilevel"/>
    <w:tmpl w:val="428C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F46FC"/>
    <w:multiLevelType w:val="multilevel"/>
    <w:tmpl w:val="69B48014"/>
    <w:numStyleLink w:val="-"/>
  </w:abstractNum>
  <w:abstractNum w:abstractNumId="27" w15:restartNumberingAfterBreak="0">
    <w:nsid w:val="69CC0069"/>
    <w:multiLevelType w:val="hybridMultilevel"/>
    <w:tmpl w:val="07968A80"/>
    <w:lvl w:ilvl="0" w:tplc="B3FA2962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6CE72945"/>
    <w:multiLevelType w:val="singleLevel"/>
    <w:tmpl w:val="C930C52E"/>
    <w:lvl w:ilvl="0">
      <w:start w:val="4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</w:rPr>
    </w:lvl>
  </w:abstractNum>
  <w:abstractNum w:abstractNumId="29" w15:restartNumberingAfterBreak="0">
    <w:nsid w:val="71DD698C"/>
    <w:multiLevelType w:val="singleLevel"/>
    <w:tmpl w:val="F3BADBF0"/>
    <w:lvl w:ilvl="0">
      <w:start w:val="8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30" w15:restartNumberingAfterBreak="0">
    <w:nsid w:val="73130079"/>
    <w:multiLevelType w:val="multilevel"/>
    <w:tmpl w:val="A9AA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C42815"/>
    <w:multiLevelType w:val="singleLevel"/>
    <w:tmpl w:val="EB0A7010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</w:rPr>
    </w:lvl>
  </w:abstractNum>
  <w:num w:numId="1">
    <w:abstractNumId w:val="16"/>
  </w:num>
  <w:num w:numId="2">
    <w:abstractNumId w:val="28"/>
  </w:num>
  <w:num w:numId="3">
    <w:abstractNumId w:val="31"/>
  </w:num>
  <w:num w:numId="4">
    <w:abstractNumId w:val="20"/>
  </w:num>
  <w:num w:numId="5">
    <w:abstractNumId w:val="29"/>
  </w:num>
  <w:num w:numId="6">
    <w:abstractNumId w:val="27"/>
  </w:num>
  <w:num w:numId="7">
    <w:abstractNumId w:val="18"/>
  </w:num>
  <w:num w:numId="8">
    <w:abstractNumId w:val="9"/>
  </w:num>
  <w:num w:numId="9">
    <w:abstractNumId w:val="10"/>
  </w:num>
  <w:num w:numId="10">
    <w:abstractNumId w:val="14"/>
  </w:num>
  <w:num w:numId="11">
    <w:abstractNumId w:val="22"/>
  </w:num>
  <w:num w:numId="12">
    <w:abstractNumId w:val="11"/>
  </w:num>
  <w:num w:numId="13">
    <w:abstractNumId w:val="1"/>
  </w:num>
  <w:num w:numId="14">
    <w:abstractNumId w:val="3"/>
  </w:num>
  <w:num w:numId="15">
    <w:abstractNumId w:val="17"/>
  </w:num>
  <w:num w:numId="16">
    <w:abstractNumId w:val="5"/>
  </w:num>
  <w:num w:numId="17">
    <w:abstractNumId w:val="4"/>
  </w:num>
  <w:num w:numId="18">
    <w:abstractNumId w:val="7"/>
  </w:num>
  <w:num w:numId="19">
    <w:abstractNumId w:val="12"/>
  </w:num>
  <w:num w:numId="20">
    <w:abstractNumId w:val="26"/>
  </w:num>
  <w:num w:numId="21">
    <w:abstractNumId w:val="0"/>
  </w:num>
  <w:num w:numId="22">
    <w:abstractNumId w:val="2"/>
  </w:num>
  <w:num w:numId="23">
    <w:abstractNumId w:val="13"/>
  </w:num>
  <w:num w:numId="24">
    <w:abstractNumId w:val="23"/>
  </w:num>
  <w:num w:numId="25">
    <w:abstractNumId w:val="6"/>
  </w:num>
  <w:num w:numId="26">
    <w:abstractNumId w:val="8"/>
  </w:num>
  <w:num w:numId="27">
    <w:abstractNumId w:val="19"/>
  </w:num>
  <w:num w:numId="28">
    <w:abstractNumId w:val="30"/>
  </w:num>
  <w:num w:numId="29">
    <w:abstractNumId w:val="25"/>
  </w:num>
  <w:num w:numId="30">
    <w:abstractNumId w:val="24"/>
  </w:num>
  <w:num w:numId="31">
    <w:abstractNumId w:val="15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46"/>
    <w:rsid w:val="00004891"/>
    <w:rsid w:val="00006B50"/>
    <w:rsid w:val="00007966"/>
    <w:rsid w:val="00010F00"/>
    <w:rsid w:val="000115CD"/>
    <w:rsid w:val="00012AA4"/>
    <w:rsid w:val="0001421D"/>
    <w:rsid w:val="00015469"/>
    <w:rsid w:val="00022344"/>
    <w:rsid w:val="000226BE"/>
    <w:rsid w:val="000257D8"/>
    <w:rsid w:val="00026004"/>
    <w:rsid w:val="000277ED"/>
    <w:rsid w:val="00065E4B"/>
    <w:rsid w:val="000730BB"/>
    <w:rsid w:val="00076A3D"/>
    <w:rsid w:val="00086200"/>
    <w:rsid w:val="000862E1"/>
    <w:rsid w:val="000A428F"/>
    <w:rsid w:val="000B2822"/>
    <w:rsid w:val="000B2F8F"/>
    <w:rsid w:val="000B5115"/>
    <w:rsid w:val="000C1975"/>
    <w:rsid w:val="000C3205"/>
    <w:rsid w:val="000D7352"/>
    <w:rsid w:val="000E70D5"/>
    <w:rsid w:val="000F1B58"/>
    <w:rsid w:val="00103025"/>
    <w:rsid w:val="00113E0D"/>
    <w:rsid w:val="001146CE"/>
    <w:rsid w:val="00114892"/>
    <w:rsid w:val="00124D77"/>
    <w:rsid w:val="001252A8"/>
    <w:rsid w:val="001313A8"/>
    <w:rsid w:val="00135381"/>
    <w:rsid w:val="00135F6D"/>
    <w:rsid w:val="001365C5"/>
    <w:rsid w:val="00136E89"/>
    <w:rsid w:val="0017066F"/>
    <w:rsid w:val="00175717"/>
    <w:rsid w:val="001764D1"/>
    <w:rsid w:val="001770D8"/>
    <w:rsid w:val="00181ADC"/>
    <w:rsid w:val="001970ED"/>
    <w:rsid w:val="001B130D"/>
    <w:rsid w:val="001B13F9"/>
    <w:rsid w:val="001B3035"/>
    <w:rsid w:val="001B7899"/>
    <w:rsid w:val="001D59B1"/>
    <w:rsid w:val="001E55C5"/>
    <w:rsid w:val="001F75EF"/>
    <w:rsid w:val="002008D3"/>
    <w:rsid w:val="00201DFE"/>
    <w:rsid w:val="00216BC0"/>
    <w:rsid w:val="00223AF0"/>
    <w:rsid w:val="002250D6"/>
    <w:rsid w:val="0023344A"/>
    <w:rsid w:val="00235A33"/>
    <w:rsid w:val="0023706E"/>
    <w:rsid w:val="00240E8F"/>
    <w:rsid w:val="0024503D"/>
    <w:rsid w:val="00250023"/>
    <w:rsid w:val="00262812"/>
    <w:rsid w:val="00264676"/>
    <w:rsid w:val="00273D5A"/>
    <w:rsid w:val="002761E9"/>
    <w:rsid w:val="0027791B"/>
    <w:rsid w:val="00283DD0"/>
    <w:rsid w:val="00285A30"/>
    <w:rsid w:val="00286A17"/>
    <w:rsid w:val="0029071F"/>
    <w:rsid w:val="00296F5E"/>
    <w:rsid w:val="002A1949"/>
    <w:rsid w:val="002A508F"/>
    <w:rsid w:val="002A64F5"/>
    <w:rsid w:val="002B2D0A"/>
    <w:rsid w:val="002B43CB"/>
    <w:rsid w:val="002B4F9C"/>
    <w:rsid w:val="002B545B"/>
    <w:rsid w:val="002B5CDE"/>
    <w:rsid w:val="002C026D"/>
    <w:rsid w:val="002C05BF"/>
    <w:rsid w:val="002D46FF"/>
    <w:rsid w:val="002D72D0"/>
    <w:rsid w:val="002E060A"/>
    <w:rsid w:val="002E074A"/>
    <w:rsid w:val="002E4779"/>
    <w:rsid w:val="002F3F78"/>
    <w:rsid w:val="002F6618"/>
    <w:rsid w:val="00307206"/>
    <w:rsid w:val="0031049D"/>
    <w:rsid w:val="003111F7"/>
    <w:rsid w:val="00312A1E"/>
    <w:rsid w:val="003152FF"/>
    <w:rsid w:val="00316CBC"/>
    <w:rsid w:val="00317597"/>
    <w:rsid w:val="0032533B"/>
    <w:rsid w:val="0032599D"/>
    <w:rsid w:val="00327913"/>
    <w:rsid w:val="00330D7B"/>
    <w:rsid w:val="00330E51"/>
    <w:rsid w:val="00346B98"/>
    <w:rsid w:val="00350341"/>
    <w:rsid w:val="00362406"/>
    <w:rsid w:val="00363198"/>
    <w:rsid w:val="0037526D"/>
    <w:rsid w:val="0038460B"/>
    <w:rsid w:val="003849D6"/>
    <w:rsid w:val="003930E1"/>
    <w:rsid w:val="00396054"/>
    <w:rsid w:val="003A266B"/>
    <w:rsid w:val="003A4F69"/>
    <w:rsid w:val="003B0983"/>
    <w:rsid w:val="003B597F"/>
    <w:rsid w:val="003C01C4"/>
    <w:rsid w:val="003C741E"/>
    <w:rsid w:val="003D0BC2"/>
    <w:rsid w:val="003D2714"/>
    <w:rsid w:val="003D403E"/>
    <w:rsid w:val="003D5063"/>
    <w:rsid w:val="003D6630"/>
    <w:rsid w:val="003D6E11"/>
    <w:rsid w:val="003E0FCA"/>
    <w:rsid w:val="003F245E"/>
    <w:rsid w:val="003F2991"/>
    <w:rsid w:val="003F3985"/>
    <w:rsid w:val="0040696F"/>
    <w:rsid w:val="00407D7C"/>
    <w:rsid w:val="00410DE0"/>
    <w:rsid w:val="0041652C"/>
    <w:rsid w:val="00431347"/>
    <w:rsid w:val="00431F79"/>
    <w:rsid w:val="00433A1B"/>
    <w:rsid w:val="0043583A"/>
    <w:rsid w:val="00444D89"/>
    <w:rsid w:val="004528FA"/>
    <w:rsid w:val="00467964"/>
    <w:rsid w:val="00481C24"/>
    <w:rsid w:val="00484C27"/>
    <w:rsid w:val="00485C15"/>
    <w:rsid w:val="0049009F"/>
    <w:rsid w:val="0049555F"/>
    <w:rsid w:val="00497154"/>
    <w:rsid w:val="004A1F67"/>
    <w:rsid w:val="004A353A"/>
    <w:rsid w:val="004A5053"/>
    <w:rsid w:val="004B3626"/>
    <w:rsid w:val="004C2FF5"/>
    <w:rsid w:val="004D0B49"/>
    <w:rsid w:val="004D3B2B"/>
    <w:rsid w:val="004E27F4"/>
    <w:rsid w:val="004E33AE"/>
    <w:rsid w:val="004E6D43"/>
    <w:rsid w:val="004F47B8"/>
    <w:rsid w:val="004F7302"/>
    <w:rsid w:val="00501593"/>
    <w:rsid w:val="0050185D"/>
    <w:rsid w:val="00501BB8"/>
    <w:rsid w:val="00504559"/>
    <w:rsid w:val="0051327A"/>
    <w:rsid w:val="00513CBD"/>
    <w:rsid w:val="005141D7"/>
    <w:rsid w:val="00521701"/>
    <w:rsid w:val="00523E7D"/>
    <w:rsid w:val="0052616E"/>
    <w:rsid w:val="005262FE"/>
    <w:rsid w:val="005363FB"/>
    <w:rsid w:val="005406DE"/>
    <w:rsid w:val="0054219A"/>
    <w:rsid w:val="00551B0F"/>
    <w:rsid w:val="00551D09"/>
    <w:rsid w:val="00556C8B"/>
    <w:rsid w:val="0056126B"/>
    <w:rsid w:val="0056558B"/>
    <w:rsid w:val="00573D69"/>
    <w:rsid w:val="00575122"/>
    <w:rsid w:val="00587A9C"/>
    <w:rsid w:val="00591F4D"/>
    <w:rsid w:val="0059421D"/>
    <w:rsid w:val="005B29FB"/>
    <w:rsid w:val="005B4181"/>
    <w:rsid w:val="005C21D4"/>
    <w:rsid w:val="005D0754"/>
    <w:rsid w:val="005D2ACA"/>
    <w:rsid w:val="005E303B"/>
    <w:rsid w:val="005E67E4"/>
    <w:rsid w:val="005E78BA"/>
    <w:rsid w:val="005F6775"/>
    <w:rsid w:val="006008C0"/>
    <w:rsid w:val="006077DA"/>
    <w:rsid w:val="00632BC6"/>
    <w:rsid w:val="006353E0"/>
    <w:rsid w:val="00640C72"/>
    <w:rsid w:val="00644311"/>
    <w:rsid w:val="00650824"/>
    <w:rsid w:val="006552DC"/>
    <w:rsid w:val="006554C7"/>
    <w:rsid w:val="006561D7"/>
    <w:rsid w:val="00657DB1"/>
    <w:rsid w:val="006663FC"/>
    <w:rsid w:val="00667E22"/>
    <w:rsid w:val="00673D67"/>
    <w:rsid w:val="00680B12"/>
    <w:rsid w:val="00686BB0"/>
    <w:rsid w:val="00687828"/>
    <w:rsid w:val="006912DC"/>
    <w:rsid w:val="00691738"/>
    <w:rsid w:val="006A699B"/>
    <w:rsid w:val="006B2936"/>
    <w:rsid w:val="006D1515"/>
    <w:rsid w:val="006D37AD"/>
    <w:rsid w:val="006D443C"/>
    <w:rsid w:val="006E1578"/>
    <w:rsid w:val="006E4122"/>
    <w:rsid w:val="006F688B"/>
    <w:rsid w:val="006F7446"/>
    <w:rsid w:val="00700462"/>
    <w:rsid w:val="00702F3E"/>
    <w:rsid w:val="0071064D"/>
    <w:rsid w:val="00720618"/>
    <w:rsid w:val="00723884"/>
    <w:rsid w:val="00724140"/>
    <w:rsid w:val="00726299"/>
    <w:rsid w:val="00741A3B"/>
    <w:rsid w:val="0075586D"/>
    <w:rsid w:val="00757237"/>
    <w:rsid w:val="00761CDD"/>
    <w:rsid w:val="00763771"/>
    <w:rsid w:val="00767478"/>
    <w:rsid w:val="00770725"/>
    <w:rsid w:val="00773EDB"/>
    <w:rsid w:val="00777B69"/>
    <w:rsid w:val="00781669"/>
    <w:rsid w:val="0078592C"/>
    <w:rsid w:val="00797ACF"/>
    <w:rsid w:val="007A3E92"/>
    <w:rsid w:val="007A5F77"/>
    <w:rsid w:val="007B44AE"/>
    <w:rsid w:val="007B5471"/>
    <w:rsid w:val="007C1676"/>
    <w:rsid w:val="007F7458"/>
    <w:rsid w:val="008020A6"/>
    <w:rsid w:val="0080585C"/>
    <w:rsid w:val="00807466"/>
    <w:rsid w:val="00813AD6"/>
    <w:rsid w:val="00817255"/>
    <w:rsid w:val="008243DC"/>
    <w:rsid w:val="00826C87"/>
    <w:rsid w:val="00844024"/>
    <w:rsid w:val="008507C7"/>
    <w:rsid w:val="00853F6E"/>
    <w:rsid w:val="00854A22"/>
    <w:rsid w:val="0086747B"/>
    <w:rsid w:val="008711E1"/>
    <w:rsid w:val="00877B09"/>
    <w:rsid w:val="00881482"/>
    <w:rsid w:val="0088271D"/>
    <w:rsid w:val="0089361B"/>
    <w:rsid w:val="008A5E30"/>
    <w:rsid w:val="008B00DD"/>
    <w:rsid w:val="008B5C32"/>
    <w:rsid w:val="008C2264"/>
    <w:rsid w:val="008D4F91"/>
    <w:rsid w:val="008D5FDC"/>
    <w:rsid w:val="008D6F29"/>
    <w:rsid w:val="008E423C"/>
    <w:rsid w:val="008F0EBD"/>
    <w:rsid w:val="008F2C8B"/>
    <w:rsid w:val="008F6BE9"/>
    <w:rsid w:val="008F6E5D"/>
    <w:rsid w:val="008F763E"/>
    <w:rsid w:val="00904C0D"/>
    <w:rsid w:val="0091024B"/>
    <w:rsid w:val="00910ABA"/>
    <w:rsid w:val="00915AC0"/>
    <w:rsid w:val="00934DA7"/>
    <w:rsid w:val="009426D1"/>
    <w:rsid w:val="00950A48"/>
    <w:rsid w:val="00951073"/>
    <w:rsid w:val="00963590"/>
    <w:rsid w:val="00967920"/>
    <w:rsid w:val="00972732"/>
    <w:rsid w:val="009738B5"/>
    <w:rsid w:val="009750FE"/>
    <w:rsid w:val="009809E8"/>
    <w:rsid w:val="00980BB6"/>
    <w:rsid w:val="00993B8A"/>
    <w:rsid w:val="00996AAC"/>
    <w:rsid w:val="009A4B21"/>
    <w:rsid w:val="009C33F6"/>
    <w:rsid w:val="009D2AC6"/>
    <w:rsid w:val="009D34B3"/>
    <w:rsid w:val="009D6179"/>
    <w:rsid w:val="009E2AC3"/>
    <w:rsid w:val="009E357C"/>
    <w:rsid w:val="009E52F2"/>
    <w:rsid w:val="009E540B"/>
    <w:rsid w:val="009F562C"/>
    <w:rsid w:val="00A01408"/>
    <w:rsid w:val="00A01AD8"/>
    <w:rsid w:val="00A04935"/>
    <w:rsid w:val="00A05920"/>
    <w:rsid w:val="00A10D0B"/>
    <w:rsid w:val="00A21F06"/>
    <w:rsid w:val="00A220F7"/>
    <w:rsid w:val="00A30FAA"/>
    <w:rsid w:val="00A31C1D"/>
    <w:rsid w:val="00A32B10"/>
    <w:rsid w:val="00A33588"/>
    <w:rsid w:val="00A34853"/>
    <w:rsid w:val="00A47F2F"/>
    <w:rsid w:val="00A500A5"/>
    <w:rsid w:val="00A6677E"/>
    <w:rsid w:val="00A721C8"/>
    <w:rsid w:val="00A90C6F"/>
    <w:rsid w:val="00A94F94"/>
    <w:rsid w:val="00A97658"/>
    <w:rsid w:val="00AA647C"/>
    <w:rsid w:val="00AB7AC5"/>
    <w:rsid w:val="00AC12ED"/>
    <w:rsid w:val="00AC1A7F"/>
    <w:rsid w:val="00AC1B4F"/>
    <w:rsid w:val="00AC4A13"/>
    <w:rsid w:val="00AD1F0A"/>
    <w:rsid w:val="00AD20B3"/>
    <w:rsid w:val="00AD4901"/>
    <w:rsid w:val="00AD6242"/>
    <w:rsid w:val="00AE05F1"/>
    <w:rsid w:val="00AE4B24"/>
    <w:rsid w:val="00AF610D"/>
    <w:rsid w:val="00B01FBD"/>
    <w:rsid w:val="00B04141"/>
    <w:rsid w:val="00B043A5"/>
    <w:rsid w:val="00B04837"/>
    <w:rsid w:val="00B166F2"/>
    <w:rsid w:val="00B3169F"/>
    <w:rsid w:val="00B331D7"/>
    <w:rsid w:val="00B35E30"/>
    <w:rsid w:val="00B3628F"/>
    <w:rsid w:val="00B40359"/>
    <w:rsid w:val="00B42ECD"/>
    <w:rsid w:val="00B43382"/>
    <w:rsid w:val="00B44A04"/>
    <w:rsid w:val="00B47255"/>
    <w:rsid w:val="00B47F63"/>
    <w:rsid w:val="00B50064"/>
    <w:rsid w:val="00B61A7F"/>
    <w:rsid w:val="00B62A76"/>
    <w:rsid w:val="00B664CB"/>
    <w:rsid w:val="00B66EAB"/>
    <w:rsid w:val="00B770CD"/>
    <w:rsid w:val="00B77D58"/>
    <w:rsid w:val="00B83C69"/>
    <w:rsid w:val="00B84EEC"/>
    <w:rsid w:val="00B87CC8"/>
    <w:rsid w:val="00BA2347"/>
    <w:rsid w:val="00BA59B8"/>
    <w:rsid w:val="00BB0525"/>
    <w:rsid w:val="00BB16DF"/>
    <w:rsid w:val="00BB6129"/>
    <w:rsid w:val="00BB6203"/>
    <w:rsid w:val="00BE0273"/>
    <w:rsid w:val="00BE2D18"/>
    <w:rsid w:val="00BE3970"/>
    <w:rsid w:val="00BF17F8"/>
    <w:rsid w:val="00BF33AC"/>
    <w:rsid w:val="00BF4B16"/>
    <w:rsid w:val="00C0079D"/>
    <w:rsid w:val="00C01BDB"/>
    <w:rsid w:val="00C16F1D"/>
    <w:rsid w:val="00C20251"/>
    <w:rsid w:val="00C2699D"/>
    <w:rsid w:val="00C30F75"/>
    <w:rsid w:val="00C3484F"/>
    <w:rsid w:val="00C35695"/>
    <w:rsid w:val="00C63C76"/>
    <w:rsid w:val="00C67DDB"/>
    <w:rsid w:val="00C7172C"/>
    <w:rsid w:val="00C76FCF"/>
    <w:rsid w:val="00C8700A"/>
    <w:rsid w:val="00C90A14"/>
    <w:rsid w:val="00C917B5"/>
    <w:rsid w:val="00C918D2"/>
    <w:rsid w:val="00CA306E"/>
    <w:rsid w:val="00CC1CD5"/>
    <w:rsid w:val="00CD763D"/>
    <w:rsid w:val="00CD7AD8"/>
    <w:rsid w:val="00CF4CB4"/>
    <w:rsid w:val="00CF6D2D"/>
    <w:rsid w:val="00D11A07"/>
    <w:rsid w:val="00D13249"/>
    <w:rsid w:val="00D15B3C"/>
    <w:rsid w:val="00D24508"/>
    <w:rsid w:val="00D260BA"/>
    <w:rsid w:val="00D26CC6"/>
    <w:rsid w:val="00D310A0"/>
    <w:rsid w:val="00D32988"/>
    <w:rsid w:val="00D34CB1"/>
    <w:rsid w:val="00D62BF8"/>
    <w:rsid w:val="00D706BC"/>
    <w:rsid w:val="00D7339B"/>
    <w:rsid w:val="00D7672F"/>
    <w:rsid w:val="00D77CB2"/>
    <w:rsid w:val="00D821CE"/>
    <w:rsid w:val="00D83718"/>
    <w:rsid w:val="00D87DC3"/>
    <w:rsid w:val="00D9768A"/>
    <w:rsid w:val="00DA1A29"/>
    <w:rsid w:val="00DA3353"/>
    <w:rsid w:val="00DA3F7B"/>
    <w:rsid w:val="00DA4AEA"/>
    <w:rsid w:val="00DA6E9F"/>
    <w:rsid w:val="00DB512A"/>
    <w:rsid w:val="00DB781E"/>
    <w:rsid w:val="00DC23DE"/>
    <w:rsid w:val="00DC52DD"/>
    <w:rsid w:val="00DC5C1B"/>
    <w:rsid w:val="00DC6E96"/>
    <w:rsid w:val="00DD1DF6"/>
    <w:rsid w:val="00DD3253"/>
    <w:rsid w:val="00DD3821"/>
    <w:rsid w:val="00DD5277"/>
    <w:rsid w:val="00DD5BBF"/>
    <w:rsid w:val="00DE54BC"/>
    <w:rsid w:val="00DE70CA"/>
    <w:rsid w:val="00DE78A1"/>
    <w:rsid w:val="00DF0BEE"/>
    <w:rsid w:val="00DF7D26"/>
    <w:rsid w:val="00E0128D"/>
    <w:rsid w:val="00E10FD8"/>
    <w:rsid w:val="00E244B0"/>
    <w:rsid w:val="00E34368"/>
    <w:rsid w:val="00E361DA"/>
    <w:rsid w:val="00E407BB"/>
    <w:rsid w:val="00E44669"/>
    <w:rsid w:val="00E45F9D"/>
    <w:rsid w:val="00E46C25"/>
    <w:rsid w:val="00E5049F"/>
    <w:rsid w:val="00E5073C"/>
    <w:rsid w:val="00E537DE"/>
    <w:rsid w:val="00E601D8"/>
    <w:rsid w:val="00E632B0"/>
    <w:rsid w:val="00E6334D"/>
    <w:rsid w:val="00E63E63"/>
    <w:rsid w:val="00E66BBA"/>
    <w:rsid w:val="00E677CE"/>
    <w:rsid w:val="00E70668"/>
    <w:rsid w:val="00E70ED1"/>
    <w:rsid w:val="00E9090A"/>
    <w:rsid w:val="00E92CCE"/>
    <w:rsid w:val="00E961D7"/>
    <w:rsid w:val="00EA07F8"/>
    <w:rsid w:val="00EA55A6"/>
    <w:rsid w:val="00EA7939"/>
    <w:rsid w:val="00EB2B87"/>
    <w:rsid w:val="00EB4121"/>
    <w:rsid w:val="00EB7440"/>
    <w:rsid w:val="00ED09FD"/>
    <w:rsid w:val="00EE6A8E"/>
    <w:rsid w:val="00F02C6C"/>
    <w:rsid w:val="00F10401"/>
    <w:rsid w:val="00F13B43"/>
    <w:rsid w:val="00F151D6"/>
    <w:rsid w:val="00F20D8C"/>
    <w:rsid w:val="00F26477"/>
    <w:rsid w:val="00F274B4"/>
    <w:rsid w:val="00F31220"/>
    <w:rsid w:val="00F55B8F"/>
    <w:rsid w:val="00F61127"/>
    <w:rsid w:val="00F635BE"/>
    <w:rsid w:val="00F664B4"/>
    <w:rsid w:val="00F70BE3"/>
    <w:rsid w:val="00F71EDB"/>
    <w:rsid w:val="00F81294"/>
    <w:rsid w:val="00F8635A"/>
    <w:rsid w:val="00F86D5E"/>
    <w:rsid w:val="00F96A06"/>
    <w:rsid w:val="00FA6A49"/>
    <w:rsid w:val="00FA6C22"/>
    <w:rsid w:val="00FB1F85"/>
    <w:rsid w:val="00FB2978"/>
    <w:rsid w:val="00FB4432"/>
    <w:rsid w:val="00FD526B"/>
    <w:rsid w:val="00FD57F1"/>
    <w:rsid w:val="00FE1340"/>
    <w:rsid w:val="00FE4BD4"/>
    <w:rsid w:val="00FE5126"/>
    <w:rsid w:val="00FF05BA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6F09D"/>
  <w15:chartTrackingRefBased/>
  <w15:docId w15:val="{E798DF12-E531-4F31-B83C-90253FEB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D77CB2"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rFonts w:ascii="Arial" w:hAnsi="Arial"/>
      <w:b/>
      <w:lang w:val="x-none" w:eastAsia="x-none"/>
    </w:rPr>
  </w:style>
  <w:style w:type="paragraph" w:styleId="2">
    <w:name w:val="heading 2"/>
    <w:basedOn w:val="a0"/>
    <w:next w:val="a0"/>
    <w:qFormat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ind w:firstLine="567"/>
      <w:jc w:val="center"/>
      <w:outlineLvl w:val="2"/>
    </w:pPr>
    <w:rPr>
      <w:b/>
      <w:sz w:val="22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sz w:val="22"/>
    </w:rPr>
  </w:style>
  <w:style w:type="paragraph" w:styleId="5">
    <w:name w:val="heading 5"/>
    <w:basedOn w:val="a0"/>
    <w:next w:val="a0"/>
    <w:qFormat/>
    <w:rsid w:val="0056126B"/>
    <w:pPr>
      <w:keepNext/>
      <w:spacing w:before="40" w:after="40"/>
      <w:jc w:val="both"/>
      <w:outlineLvl w:val="4"/>
    </w:pPr>
    <w:rPr>
      <w:rFonts w:ascii="Arial" w:hAnsi="Arial" w:cs="Arial"/>
      <w:sz w:val="28"/>
      <w:szCs w:val="24"/>
      <w:lang w:eastAsia="en-US"/>
    </w:rPr>
  </w:style>
  <w:style w:type="paragraph" w:styleId="6">
    <w:name w:val="heading 6"/>
    <w:basedOn w:val="a0"/>
    <w:next w:val="a0"/>
    <w:qFormat/>
    <w:rsid w:val="0056126B"/>
    <w:pPr>
      <w:keepNext/>
      <w:spacing w:before="40" w:after="40"/>
      <w:jc w:val="both"/>
      <w:outlineLvl w:val="5"/>
    </w:pPr>
    <w:rPr>
      <w:rFonts w:ascii="Arial" w:hAnsi="Arial" w:cs="Arial"/>
      <w:b/>
      <w:bCs/>
      <w:sz w:val="2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"/>
    <w:basedOn w:val="a0"/>
    <w:next w:val="a4"/>
    <w:pPr>
      <w:keepNext/>
      <w:keepLines/>
      <w:widowControl w:val="0"/>
      <w:spacing w:before="240" w:after="120"/>
    </w:pPr>
    <w:rPr>
      <w:rFonts w:ascii="Arial" w:hAnsi="Arial"/>
      <w:b/>
      <w:kern w:val="28"/>
      <w:sz w:val="36"/>
    </w:rPr>
  </w:style>
  <w:style w:type="paragraph" w:customStyle="1" w:styleId="21">
    <w:name w:val="Основной текст 21"/>
    <w:basedOn w:val="a4"/>
    <w:pPr>
      <w:ind w:left="360"/>
    </w:pPr>
  </w:style>
  <w:style w:type="paragraph" w:styleId="20">
    <w:name w:val="List 2"/>
    <w:basedOn w:val="a5"/>
    <w:pPr>
      <w:widowControl w:val="0"/>
      <w:tabs>
        <w:tab w:val="left" w:pos="1080"/>
      </w:tabs>
      <w:spacing w:after="80"/>
      <w:ind w:left="1080" w:hanging="360"/>
    </w:pPr>
  </w:style>
  <w:style w:type="paragraph" w:styleId="30">
    <w:name w:val="List 3"/>
    <w:basedOn w:val="a5"/>
    <w:pPr>
      <w:widowControl w:val="0"/>
      <w:tabs>
        <w:tab w:val="left" w:pos="1440"/>
      </w:tabs>
      <w:spacing w:after="80"/>
      <w:ind w:left="1440" w:hanging="360"/>
    </w:pPr>
  </w:style>
  <w:style w:type="paragraph" w:styleId="a4">
    <w:name w:val="Body Text"/>
    <w:basedOn w:val="a0"/>
    <w:pPr>
      <w:widowControl w:val="0"/>
      <w:spacing w:after="160"/>
    </w:pPr>
  </w:style>
  <w:style w:type="paragraph" w:styleId="a5">
    <w:name w:val="List"/>
    <w:basedOn w:val="a0"/>
    <w:pPr>
      <w:ind w:left="283" w:hanging="283"/>
    </w:pPr>
  </w:style>
  <w:style w:type="paragraph" w:styleId="a6">
    <w:name w:val="Body Text Indent"/>
    <w:basedOn w:val="a0"/>
    <w:pPr>
      <w:ind w:firstLine="720"/>
      <w:jc w:val="both"/>
    </w:pPr>
    <w:rPr>
      <w:sz w:val="24"/>
    </w:rPr>
  </w:style>
  <w:style w:type="paragraph" w:styleId="22">
    <w:name w:val="Body Text 2"/>
    <w:basedOn w:val="a0"/>
    <w:pPr>
      <w:jc w:val="both"/>
    </w:pPr>
    <w:rPr>
      <w:sz w:val="22"/>
    </w:rPr>
  </w:style>
  <w:style w:type="paragraph" w:styleId="23">
    <w:name w:val="Body Text Indent 2"/>
    <w:basedOn w:val="a0"/>
    <w:pPr>
      <w:ind w:firstLine="567"/>
      <w:jc w:val="center"/>
    </w:pPr>
    <w:rPr>
      <w:b/>
      <w:sz w:val="22"/>
    </w:rPr>
  </w:style>
  <w:style w:type="paragraph" w:styleId="a7">
    <w:name w:val="header"/>
    <w:basedOn w:val="a0"/>
    <w:pPr>
      <w:tabs>
        <w:tab w:val="center" w:pos="4320"/>
        <w:tab w:val="right" w:pos="8640"/>
      </w:tabs>
    </w:pPr>
    <w:rPr>
      <w:lang w:val="en-GB"/>
    </w:rPr>
  </w:style>
  <w:style w:type="paragraph" w:styleId="31">
    <w:name w:val="Body Text Indent 3"/>
    <w:basedOn w:val="a0"/>
    <w:rsid w:val="003B0983"/>
    <w:pPr>
      <w:spacing w:after="120"/>
      <w:ind w:left="283"/>
    </w:pPr>
    <w:rPr>
      <w:sz w:val="16"/>
      <w:szCs w:val="16"/>
    </w:rPr>
  </w:style>
  <w:style w:type="paragraph" w:styleId="a8">
    <w:name w:val="Balloon Text"/>
    <w:basedOn w:val="a0"/>
    <w:semiHidden/>
    <w:rsid w:val="009D34B3"/>
    <w:rPr>
      <w:rFonts w:ascii="Tahoma" w:hAnsi="Tahoma" w:cs="Tahoma"/>
      <w:sz w:val="16"/>
      <w:szCs w:val="16"/>
    </w:rPr>
  </w:style>
  <w:style w:type="paragraph" w:styleId="a9">
    <w:name w:val="Document Map"/>
    <w:basedOn w:val="a0"/>
    <w:semiHidden/>
    <w:rsid w:val="00B44A04"/>
    <w:pPr>
      <w:shd w:val="clear" w:color="auto" w:fill="000080"/>
    </w:pPr>
    <w:rPr>
      <w:rFonts w:ascii="Tahoma" w:hAnsi="Tahoma" w:cs="Tahoma"/>
    </w:rPr>
  </w:style>
  <w:style w:type="paragraph" w:customStyle="1" w:styleId="ConsNormal">
    <w:name w:val="ConsNormal"/>
    <w:rsid w:val="0056558B"/>
    <w:pPr>
      <w:ind w:firstLine="720"/>
    </w:pPr>
    <w:rPr>
      <w:rFonts w:ascii="Arial" w:hAnsi="Arial"/>
    </w:rPr>
  </w:style>
  <w:style w:type="paragraph" w:customStyle="1" w:styleId="Iauiue">
    <w:name w:val="Iau?iue"/>
    <w:rsid w:val="00AD6242"/>
    <w:rPr>
      <w:sz w:val="24"/>
    </w:rPr>
  </w:style>
  <w:style w:type="paragraph" w:customStyle="1" w:styleId="aa">
    <w:name w:val="Название"/>
    <w:basedOn w:val="a0"/>
    <w:link w:val="ab"/>
    <w:qFormat/>
    <w:rsid w:val="006552DC"/>
    <w:pPr>
      <w:jc w:val="center"/>
    </w:pPr>
    <w:rPr>
      <w:b/>
      <w:sz w:val="24"/>
      <w:u w:val="single"/>
      <w:lang w:val="x-none" w:eastAsia="x-none"/>
    </w:rPr>
  </w:style>
  <w:style w:type="character" w:customStyle="1" w:styleId="ab">
    <w:name w:val="Название Знак"/>
    <w:link w:val="aa"/>
    <w:rsid w:val="006552DC"/>
    <w:rPr>
      <w:b/>
      <w:sz w:val="24"/>
      <w:u w:val="single"/>
    </w:rPr>
  </w:style>
  <w:style w:type="character" w:customStyle="1" w:styleId="10">
    <w:name w:val="Заголовок 1 Знак"/>
    <w:link w:val="1"/>
    <w:rsid w:val="00680B12"/>
    <w:rPr>
      <w:rFonts w:ascii="Arial" w:hAnsi="Arial"/>
      <w:b/>
    </w:rPr>
  </w:style>
  <w:style w:type="table" w:styleId="ac">
    <w:name w:val="Table Grid"/>
    <w:basedOn w:val="a2"/>
    <w:uiPriority w:val="59"/>
    <w:rsid w:val="00DA4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A30FAA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A30FAA"/>
    <w:rPr>
      <w:color w:val="605E5C"/>
      <w:shd w:val="clear" w:color="auto" w:fill="E1DFDD"/>
    </w:rPr>
  </w:style>
  <w:style w:type="paragraph" w:styleId="af">
    <w:name w:val="Normal (Web)"/>
    <w:basedOn w:val="a0"/>
    <w:rsid w:val="00915AC0"/>
    <w:pPr>
      <w:suppressAutoHyphens/>
      <w:spacing w:before="280" w:after="280"/>
    </w:pPr>
    <w:rPr>
      <w:sz w:val="24"/>
      <w:szCs w:val="24"/>
      <w:lang w:eastAsia="ar-SA"/>
    </w:rPr>
  </w:style>
  <w:style w:type="character" w:styleId="af0">
    <w:name w:val="annotation reference"/>
    <w:rsid w:val="00915AC0"/>
    <w:rPr>
      <w:sz w:val="16"/>
      <w:szCs w:val="16"/>
    </w:rPr>
  </w:style>
  <w:style w:type="paragraph" w:styleId="af1">
    <w:name w:val="annotation text"/>
    <w:basedOn w:val="a0"/>
    <w:link w:val="af2"/>
    <w:rsid w:val="00915AC0"/>
  </w:style>
  <w:style w:type="character" w:customStyle="1" w:styleId="af2">
    <w:name w:val="Текст примечания Знак"/>
    <w:basedOn w:val="a1"/>
    <w:link w:val="af1"/>
    <w:rsid w:val="00915AC0"/>
  </w:style>
  <w:style w:type="table" w:customStyle="1" w:styleId="12">
    <w:name w:val="Сетка таблицы1"/>
    <w:basedOn w:val="a2"/>
    <w:next w:val="ac"/>
    <w:rsid w:val="00915AC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о умолчанию"/>
    <w:rsid w:val="004E6D4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2"/>
      <w:szCs w:val="22"/>
      <w:bdr w:val="nil"/>
    </w:rPr>
  </w:style>
  <w:style w:type="paragraph" w:styleId="af4">
    <w:name w:val="annotation subject"/>
    <w:basedOn w:val="af1"/>
    <w:next w:val="af1"/>
    <w:link w:val="af5"/>
    <w:rsid w:val="00EA07F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EA07F8"/>
    <w:rPr>
      <w:b/>
      <w:bCs/>
    </w:rPr>
  </w:style>
  <w:style w:type="paragraph" w:styleId="af6">
    <w:name w:val="Plain Text"/>
    <w:link w:val="af7"/>
    <w:rsid w:val="00EA07F8"/>
    <w:pPr>
      <w:pBdr>
        <w:top w:val="nil"/>
        <w:left w:val="nil"/>
        <w:bottom w:val="nil"/>
        <w:right w:val="nil"/>
        <w:between w:val="nil"/>
        <w:bar w:val="nil"/>
      </w:pBdr>
      <w:ind w:firstLine="709"/>
      <w:jc w:val="both"/>
    </w:pPr>
    <w:rPr>
      <w:color w:val="000000"/>
      <w:sz w:val="24"/>
      <w:szCs w:val="24"/>
      <w:bdr w:val="nil"/>
    </w:rPr>
  </w:style>
  <w:style w:type="character" w:customStyle="1" w:styleId="af7">
    <w:name w:val="Текст Знак"/>
    <w:link w:val="af6"/>
    <w:rsid w:val="00EA07F8"/>
    <w:rPr>
      <w:color w:val="000000"/>
      <w:sz w:val="24"/>
      <w:szCs w:val="24"/>
      <w:bdr w:val="nil"/>
      <w:lang w:bidi="ar-SA"/>
    </w:rPr>
  </w:style>
  <w:style w:type="paragraph" w:customStyle="1" w:styleId="af8">
    <w:name w:val="Подзаголовок нумерации"/>
    <w:rsid w:val="00EA07F8"/>
    <w:pPr>
      <w:pBdr>
        <w:top w:val="nil"/>
        <w:left w:val="nil"/>
        <w:bottom w:val="nil"/>
        <w:right w:val="nil"/>
        <w:between w:val="nil"/>
        <w:bar w:val="nil"/>
      </w:pBdr>
      <w:ind w:firstLine="709"/>
      <w:jc w:val="both"/>
    </w:pPr>
    <w:rPr>
      <w:rFonts w:eastAsia="Arial Unicode MS" w:cs="Arial Unicode MS"/>
      <w:b/>
      <w:bCs/>
      <w:caps/>
      <w:color w:val="000000"/>
      <w:sz w:val="24"/>
      <w:szCs w:val="24"/>
      <w:bdr w:val="nil"/>
    </w:rPr>
  </w:style>
  <w:style w:type="numbering" w:customStyle="1" w:styleId="a">
    <w:name w:val="С числами"/>
    <w:rsid w:val="00EA07F8"/>
    <w:pPr>
      <w:numPr>
        <w:numId w:val="13"/>
      </w:numPr>
    </w:pPr>
  </w:style>
  <w:style w:type="numbering" w:customStyle="1" w:styleId="13">
    <w:name w:val="С числами1"/>
    <w:rsid w:val="00EA07F8"/>
  </w:style>
  <w:style w:type="numbering" w:customStyle="1" w:styleId="24">
    <w:name w:val="С числами2"/>
    <w:rsid w:val="00DA3F7B"/>
  </w:style>
  <w:style w:type="paragraph" w:styleId="af9">
    <w:name w:val="footer"/>
    <w:basedOn w:val="a0"/>
    <w:link w:val="afa"/>
    <w:rsid w:val="005B29F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rsid w:val="005B29FB"/>
  </w:style>
  <w:style w:type="paragraph" w:styleId="afb">
    <w:name w:val="List Paragraph"/>
    <w:basedOn w:val="a0"/>
    <w:link w:val="afc"/>
    <w:uiPriority w:val="34"/>
    <w:qFormat/>
    <w:rsid w:val="0029071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29071F"/>
  </w:style>
  <w:style w:type="numbering" w:customStyle="1" w:styleId="-">
    <w:name w:val="С числами - многоуровневая нумерация"/>
    <w:rsid w:val="00504559"/>
    <w:pPr>
      <w:numPr>
        <w:numId w:val="19"/>
      </w:numPr>
    </w:pPr>
  </w:style>
  <w:style w:type="paragraph" w:customStyle="1" w:styleId="110">
    <w:name w:val="Заголовок таблицы 11"/>
    <w:rsid w:val="003849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b/>
      <w:bCs/>
      <w:color w:val="000000"/>
      <w:sz w:val="22"/>
      <w:szCs w:val="22"/>
      <w:bdr w:val="nil"/>
    </w:rPr>
  </w:style>
  <w:style w:type="paragraph" w:customStyle="1" w:styleId="111">
    <w:name w:val="Текст таблицы слева 11"/>
    <w:rsid w:val="003849D6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2"/>
      <w:szCs w:val="22"/>
      <w:bdr w:val="nil"/>
    </w:rPr>
  </w:style>
  <w:style w:type="paragraph" w:customStyle="1" w:styleId="120">
    <w:name w:val="Текст таблицы слева 12"/>
    <w:rsid w:val="003849D6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81051-0CD9-4546-88DE-F4F119FD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2738</Words>
  <Characters>15612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</vt:lpstr>
    </vt:vector>
  </TitlesOfParts>
  <Company>Elcom Ltd</Company>
  <LinksUpToDate>false</LinksUpToDate>
  <CharactersWithSpaces>18314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</dc:title>
  <dc:subject/>
  <dc:creator>Alexandre Katalov</dc:creator>
  <cp:keywords/>
  <cp:lastModifiedBy>User</cp:lastModifiedBy>
  <cp:revision>15</cp:revision>
  <cp:lastPrinted>2025-12-19T13:45:00Z</cp:lastPrinted>
  <dcterms:created xsi:type="dcterms:W3CDTF">2026-04-07T11:26:00Z</dcterms:created>
  <dcterms:modified xsi:type="dcterms:W3CDTF">2026-06-16T09:05:00Z</dcterms:modified>
</cp:coreProperties>
</file>