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3B" w:rsidRPr="00BA126B" w:rsidRDefault="006B5E3B" w:rsidP="006B5E3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BA126B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 1 к </w:t>
      </w:r>
      <w:r w:rsidR="003911AE">
        <w:rPr>
          <w:rFonts w:ascii="Times New Roman" w:eastAsia="Times New Roman" w:hAnsi="Times New Roman" w:cs="Times New Roman"/>
          <w:sz w:val="20"/>
          <w:szCs w:val="20"/>
        </w:rPr>
        <w:t>Контракту</w:t>
      </w:r>
    </w:p>
    <w:p w:rsidR="001B1588" w:rsidRPr="00BA126B" w:rsidRDefault="000B5E27" w:rsidP="006B5E3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0E5466">
        <w:rPr>
          <w:rFonts w:ascii="Times New Roman" w:eastAsia="Times New Roman" w:hAnsi="Times New Roman" w:cs="Times New Roman"/>
          <w:sz w:val="20"/>
          <w:szCs w:val="20"/>
        </w:rPr>
        <w:t>__.__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6B5E3B" w:rsidRPr="00BA126B">
        <w:rPr>
          <w:rFonts w:ascii="Times New Roman" w:eastAsia="Times New Roman" w:hAnsi="Times New Roman" w:cs="Times New Roman"/>
          <w:sz w:val="20"/>
          <w:szCs w:val="20"/>
        </w:rPr>
        <w:t>20</w:t>
      </w:r>
      <w:r w:rsidR="00D8173F">
        <w:rPr>
          <w:rFonts w:ascii="Times New Roman" w:eastAsia="Times New Roman" w:hAnsi="Times New Roman" w:cs="Times New Roman"/>
          <w:sz w:val="20"/>
          <w:szCs w:val="20"/>
        </w:rPr>
        <w:t>2</w:t>
      </w:r>
      <w:r w:rsidR="004C7E85">
        <w:rPr>
          <w:rFonts w:ascii="Times New Roman" w:eastAsia="Times New Roman" w:hAnsi="Times New Roman" w:cs="Times New Roman"/>
          <w:sz w:val="20"/>
          <w:szCs w:val="20"/>
        </w:rPr>
        <w:t>6</w:t>
      </w:r>
      <w:r w:rsidR="006B5E3B" w:rsidRPr="00BA126B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="000E54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1588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hyperlink r:id="rId5" w:tgtFrame="_blank" w:history="1">
        <w:r w:rsidR="00D022CE">
          <w:rPr>
            <w:rFonts w:ascii="Times New Roman" w:hAnsi="Times New Roman" w:cs="Times New Roman"/>
            <w:sz w:val="20"/>
            <w:szCs w:val="20"/>
          </w:rPr>
          <w:t>10009036912</w:t>
        </w:r>
        <w:r w:rsidR="004C7E85">
          <w:rPr>
            <w:rFonts w:ascii="Times New Roman" w:hAnsi="Times New Roman" w:cs="Times New Roman"/>
            <w:sz w:val="20"/>
            <w:szCs w:val="20"/>
          </w:rPr>
          <w:t>6</w:t>
        </w:r>
        <w:r w:rsidR="00D2194D" w:rsidRPr="00DA19A8">
          <w:rPr>
            <w:rFonts w:ascii="Times New Roman" w:hAnsi="Times New Roman" w:cs="Times New Roman"/>
            <w:sz w:val="20"/>
            <w:szCs w:val="20"/>
          </w:rPr>
          <w:t>100</w:t>
        </w:r>
      </w:hyperlink>
      <w:r w:rsidR="005339A1">
        <w:rPr>
          <w:rFonts w:ascii="Times New Roman" w:hAnsi="Times New Roman" w:cs="Times New Roman"/>
          <w:sz w:val="20"/>
          <w:szCs w:val="20"/>
        </w:rPr>
        <w:t>187</w:t>
      </w:r>
      <w:bookmarkStart w:id="0" w:name="_GoBack"/>
      <w:bookmarkEnd w:id="0"/>
    </w:p>
    <w:p w:rsidR="00D524C8" w:rsidRDefault="00D524C8" w:rsidP="00D8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73F" w:rsidRPr="00F20646" w:rsidRDefault="00D8173F" w:rsidP="00D8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26B">
        <w:rPr>
          <w:rFonts w:ascii="Times New Roman" w:eastAsia="Times New Roman" w:hAnsi="Times New Roman" w:cs="Times New Roman"/>
          <w:b/>
          <w:sz w:val="24"/>
          <w:szCs w:val="24"/>
        </w:rPr>
        <w:t xml:space="preserve">Спецификация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поставку</w:t>
      </w:r>
      <w:r w:rsidR="00C5360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продуктов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2493">
        <w:rPr>
          <w:rFonts w:ascii="Times New Roman" w:eastAsia="Times New Roman" w:hAnsi="Times New Roman" w:cs="Times New Roman"/>
          <w:b/>
          <w:sz w:val="24"/>
          <w:szCs w:val="24"/>
        </w:rPr>
        <w:t xml:space="preserve">питания </w:t>
      </w:r>
      <w:r w:rsidR="00C5360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575D22">
        <w:rPr>
          <w:rFonts w:ascii="Times New Roman" w:eastAsia="Times New Roman" w:hAnsi="Times New Roman" w:cs="Times New Roman"/>
          <w:b/>
          <w:sz w:val="24"/>
          <w:szCs w:val="24"/>
        </w:rPr>
        <w:t>мяс</w:t>
      </w:r>
      <w:r w:rsidR="00C5360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75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360E">
        <w:rPr>
          <w:rFonts w:ascii="Times New Roman" w:eastAsia="Times New Roman" w:hAnsi="Times New Roman" w:cs="Times New Roman"/>
          <w:b/>
          <w:sz w:val="24"/>
          <w:szCs w:val="24"/>
        </w:rPr>
        <w:t>свинины</w:t>
      </w:r>
      <w:r w:rsidR="000E1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412F">
        <w:rPr>
          <w:rFonts w:ascii="Times New Roman" w:eastAsia="Times New Roman" w:hAnsi="Times New Roman" w:cs="Times New Roman"/>
          <w:b/>
          <w:sz w:val="24"/>
          <w:szCs w:val="24"/>
        </w:rPr>
        <w:t>заморож</w:t>
      </w:r>
      <w:r w:rsidR="00C5360E">
        <w:rPr>
          <w:rFonts w:ascii="Times New Roman" w:eastAsia="Times New Roman" w:hAnsi="Times New Roman" w:cs="Times New Roman"/>
          <w:b/>
          <w:sz w:val="24"/>
          <w:szCs w:val="24"/>
        </w:rPr>
        <w:t>енно</w:t>
      </w:r>
      <w:r w:rsidR="001D5DDE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C5360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524C8" w:rsidRPr="00BA126B" w:rsidRDefault="00D524C8" w:rsidP="00D81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4335"/>
        <w:gridCol w:w="1023"/>
        <w:gridCol w:w="1023"/>
        <w:gridCol w:w="1169"/>
        <w:gridCol w:w="1454"/>
      </w:tblGrid>
      <w:tr w:rsidR="00D8173F" w:rsidRPr="00E57100" w:rsidTr="009E7F28">
        <w:trPr>
          <w:trHeight w:val="542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173F" w:rsidRPr="00E57100" w:rsidRDefault="00D8173F" w:rsidP="0046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71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8173F" w:rsidRPr="00E57100" w:rsidRDefault="00D8173F" w:rsidP="0046626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71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73F" w:rsidRDefault="00D8173F" w:rsidP="0046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73F" w:rsidRPr="00E57100" w:rsidRDefault="00D8173F" w:rsidP="0046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73F" w:rsidRPr="00E57100" w:rsidRDefault="00D8173F" w:rsidP="0046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571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Цена, руб.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173F" w:rsidRPr="00E57100" w:rsidRDefault="00D8173F" w:rsidP="00466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571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Сумма, руб.</w:t>
            </w:r>
          </w:p>
        </w:tc>
      </w:tr>
      <w:tr w:rsidR="00B9412F" w:rsidRPr="00E57100" w:rsidTr="009E7F28">
        <w:trPr>
          <w:trHeight w:val="172"/>
          <w:jc w:val="center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412F" w:rsidRPr="001513B4" w:rsidRDefault="000E5466" w:rsidP="00DA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2F" w:rsidRPr="00D524C8" w:rsidRDefault="00C5360E" w:rsidP="00B9412F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Гуляш из свинины замороженный.</w:t>
            </w:r>
          </w:p>
          <w:p w:rsidR="00B9412F" w:rsidRPr="00D524C8" w:rsidRDefault="00B9412F" w:rsidP="00B9412F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</w:pPr>
            <w:r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 xml:space="preserve">Полуфабрикат мелкокусковой </w:t>
            </w:r>
            <w:r w:rsidR="00C5360E"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бес</w:t>
            </w:r>
            <w:r w:rsidR="00CA0C20"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костный</w:t>
            </w:r>
            <w:r w:rsidR="00C5360E"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.</w:t>
            </w:r>
          </w:p>
          <w:p w:rsidR="00B9412F" w:rsidRPr="00D524C8" w:rsidRDefault="00304CF1" w:rsidP="00D772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С</w:t>
            </w:r>
            <w:r w:rsidR="00C5360E"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рок годности при температуре</w:t>
            </w:r>
            <w:r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 xml:space="preserve"> </w:t>
            </w:r>
            <w:r w:rsidR="00B9412F"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минус 18</w:t>
            </w:r>
            <w:r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°</w:t>
            </w:r>
            <w:r w:rsidR="00B9412F"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 xml:space="preserve"> </w:t>
            </w:r>
            <w:r w:rsidR="00D7726E"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>-</w:t>
            </w:r>
            <w:r w:rsidR="00B9412F"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 xml:space="preserve"> 180 суток</w:t>
            </w:r>
            <w:r w:rsidRPr="00D524C8">
              <w:rPr>
                <w:rFonts w:ascii="Times New Roman" w:hAnsi="Times New Roman" w:cs="Times New Roman"/>
                <w:kern w:val="36"/>
                <w:sz w:val="24"/>
                <w:szCs w:val="24"/>
                <w:lang w:eastAsia="en-US"/>
              </w:rPr>
              <w:t xml:space="preserve">. </w:t>
            </w:r>
            <w:r w:rsidRPr="00D524C8">
              <w:rPr>
                <w:rFonts w:ascii="Times New Roman" w:hAnsi="Times New Roman" w:cs="Times New Roman"/>
                <w:sz w:val="24"/>
                <w:szCs w:val="24"/>
              </w:rPr>
              <w:t>Производство Российская Федерация.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2F" w:rsidRPr="00D524C8" w:rsidRDefault="000E5466" w:rsidP="00B941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2F" w:rsidRPr="00D524C8" w:rsidRDefault="00B9412F" w:rsidP="00DA0B8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2F" w:rsidRPr="00D524C8" w:rsidRDefault="00C5360E" w:rsidP="0001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C8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  <w:r w:rsidR="00B9412F" w:rsidRPr="00D524C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2F" w:rsidRPr="00D524C8" w:rsidRDefault="000E5466" w:rsidP="00B94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109 664,00</w:t>
            </w:r>
          </w:p>
        </w:tc>
      </w:tr>
      <w:tr w:rsidR="00266792" w:rsidRPr="00E57100" w:rsidTr="009E7F28">
        <w:trPr>
          <w:trHeight w:val="172"/>
          <w:jc w:val="center"/>
        </w:trPr>
        <w:tc>
          <w:tcPr>
            <w:tcW w:w="42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792" w:rsidRPr="001513B4" w:rsidRDefault="00266792" w:rsidP="00266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13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792" w:rsidRPr="001513B4" w:rsidRDefault="000E5466" w:rsidP="00C5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109 664</w:t>
            </w:r>
            <w:r w:rsidR="0026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266792" w:rsidRPr="00E57100" w:rsidTr="009E7F28">
        <w:trPr>
          <w:trHeight w:val="172"/>
          <w:jc w:val="center"/>
        </w:trPr>
        <w:tc>
          <w:tcPr>
            <w:tcW w:w="42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792" w:rsidRPr="001513B4" w:rsidRDefault="00266792" w:rsidP="000E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НДС</w:t>
            </w:r>
            <w:r w:rsidR="000E54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/НДС не облагается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792" w:rsidRDefault="00266792" w:rsidP="00266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173F" w:rsidRDefault="00D8173F" w:rsidP="00D8173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524C8" w:rsidRPr="000E5466" w:rsidRDefault="00E07D4C" w:rsidP="00D524C8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  <w:b/>
        </w:rPr>
        <w:t>Цена контракта</w:t>
      </w:r>
      <w:r w:rsidRPr="000E5466">
        <w:rPr>
          <w:rFonts w:ascii="Times New Roman" w:hAnsi="Times New Roman" w:cs="Times New Roman"/>
        </w:rPr>
        <w:t xml:space="preserve"> включает стоимость и доставку товара, транспортные расходы, погрузочно-разгрузочные работы, затраты на уплату налогов, таможенных пошлин и других налогов и сборов, утвержденны</w:t>
      </w:r>
      <w:r w:rsidR="000F7AA7" w:rsidRPr="000E5466">
        <w:rPr>
          <w:rFonts w:ascii="Times New Roman" w:hAnsi="Times New Roman" w:cs="Times New Roman"/>
        </w:rPr>
        <w:t>х</w:t>
      </w:r>
      <w:r w:rsidRPr="000E5466">
        <w:rPr>
          <w:rFonts w:ascii="Times New Roman" w:hAnsi="Times New Roman" w:cs="Times New Roman"/>
        </w:rPr>
        <w:t xml:space="preserve"> действующим законодательством, а также иные расходы, связанные с исполнением контракта.</w:t>
      </w:r>
    </w:p>
    <w:p w:rsidR="006B5E3B" w:rsidRPr="000E5466" w:rsidRDefault="00D524C8" w:rsidP="00D524C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Цена контракта составляет</w:t>
      </w:r>
      <w:r w:rsidR="000F7AA7" w:rsidRPr="000E5466">
        <w:rPr>
          <w:rFonts w:ascii="Times New Roman" w:hAnsi="Times New Roman" w:cs="Times New Roman"/>
        </w:rPr>
        <w:t xml:space="preserve"> </w:t>
      </w:r>
      <w:r w:rsidR="000E5466" w:rsidRPr="000E5466">
        <w:rPr>
          <w:rFonts w:ascii="Times New Roman" w:hAnsi="Times New Roman" w:cs="Times New Roman"/>
        </w:rPr>
        <w:t>__</w:t>
      </w:r>
      <w:r w:rsidRPr="000E5466">
        <w:rPr>
          <w:rFonts w:ascii="Times New Roman" w:hAnsi="Times New Roman" w:cs="Times New Roman"/>
        </w:rPr>
        <w:t xml:space="preserve"> (</w:t>
      </w:r>
      <w:r w:rsidR="000E5466" w:rsidRPr="000E5466">
        <w:rPr>
          <w:rFonts w:ascii="Times New Roman" w:hAnsi="Times New Roman" w:cs="Times New Roman"/>
        </w:rPr>
        <w:t>__</w:t>
      </w:r>
      <w:r w:rsidRPr="000E5466">
        <w:rPr>
          <w:rFonts w:ascii="Times New Roman" w:hAnsi="Times New Roman" w:cs="Times New Roman"/>
        </w:rPr>
        <w:t>) рубл</w:t>
      </w:r>
      <w:r w:rsidR="000E5466" w:rsidRPr="000E5466">
        <w:rPr>
          <w:rFonts w:ascii="Times New Roman" w:hAnsi="Times New Roman" w:cs="Times New Roman"/>
        </w:rPr>
        <w:t>ей</w:t>
      </w:r>
      <w:r w:rsidRPr="000E5466">
        <w:rPr>
          <w:rFonts w:ascii="Times New Roman" w:hAnsi="Times New Roman" w:cs="Times New Roman"/>
        </w:rPr>
        <w:t xml:space="preserve"> </w:t>
      </w:r>
      <w:r w:rsidR="000E5466" w:rsidRPr="000E5466">
        <w:rPr>
          <w:rFonts w:ascii="Times New Roman" w:hAnsi="Times New Roman" w:cs="Times New Roman"/>
        </w:rPr>
        <w:t>__</w:t>
      </w:r>
      <w:r w:rsidRPr="000E5466">
        <w:rPr>
          <w:rFonts w:ascii="Times New Roman" w:hAnsi="Times New Roman" w:cs="Times New Roman"/>
        </w:rPr>
        <w:t xml:space="preserve"> копеек, в том числе НДС</w:t>
      </w:r>
      <w:r w:rsidR="000E5466" w:rsidRPr="000E5466">
        <w:rPr>
          <w:rFonts w:ascii="Times New Roman" w:hAnsi="Times New Roman" w:cs="Times New Roman"/>
        </w:rPr>
        <w:t>/НДС не облагается</w:t>
      </w:r>
      <w:r w:rsidRPr="000E5466">
        <w:rPr>
          <w:rFonts w:ascii="Times New Roman" w:hAnsi="Times New Roman" w:cs="Times New Roman"/>
        </w:rPr>
        <w:t xml:space="preserve">. </w:t>
      </w:r>
      <w:r w:rsidR="000F7AA7" w:rsidRPr="000E5466">
        <w:rPr>
          <w:rFonts w:ascii="Times New Roman" w:hAnsi="Times New Roman" w:cs="Times New Roman"/>
        </w:rPr>
        <w:t>Источник финансирования настоящего Контракта – Федеральный бюджет.</w:t>
      </w:r>
      <w:r w:rsidR="00D2194D" w:rsidRPr="000E5466">
        <w:rPr>
          <w:rFonts w:ascii="Times New Roman" w:hAnsi="Times New Roman" w:cs="Times New Roman"/>
        </w:rPr>
        <w:t xml:space="preserve"> Оплата за каждую партию товара производится на основании подписанных Заказчиком документа о приемке товара (товарная накладная, счет и/или универсальный передаточный документ) путем перечисления денежных средств Заказчиком на расчетный счет Поставщика в течение </w:t>
      </w:r>
      <w:r w:rsidR="008F2CA6" w:rsidRPr="000E5466">
        <w:rPr>
          <w:rFonts w:ascii="Times New Roman" w:hAnsi="Times New Roman" w:cs="Times New Roman"/>
        </w:rPr>
        <w:t>7</w:t>
      </w:r>
      <w:r w:rsidR="00D2194D" w:rsidRPr="000E5466">
        <w:rPr>
          <w:rFonts w:ascii="Times New Roman" w:hAnsi="Times New Roman" w:cs="Times New Roman"/>
        </w:rPr>
        <w:t xml:space="preserve"> (</w:t>
      </w:r>
      <w:r w:rsidR="008F2CA6" w:rsidRPr="000E5466">
        <w:rPr>
          <w:rFonts w:ascii="Times New Roman" w:hAnsi="Times New Roman" w:cs="Times New Roman"/>
        </w:rPr>
        <w:t>сем</w:t>
      </w:r>
      <w:r w:rsidR="00D2194D" w:rsidRPr="000E5466">
        <w:rPr>
          <w:rFonts w:ascii="Times New Roman" w:hAnsi="Times New Roman" w:cs="Times New Roman"/>
        </w:rPr>
        <w:t>и)</w:t>
      </w:r>
      <w:r w:rsidR="008F2CA6" w:rsidRPr="000E5466">
        <w:rPr>
          <w:rFonts w:ascii="Times New Roman" w:hAnsi="Times New Roman" w:cs="Times New Roman"/>
        </w:rPr>
        <w:t xml:space="preserve"> рабочих</w:t>
      </w:r>
      <w:r w:rsidR="00D2194D" w:rsidRPr="000E5466">
        <w:rPr>
          <w:rFonts w:ascii="Times New Roman" w:hAnsi="Times New Roman" w:cs="Times New Roman"/>
        </w:rPr>
        <w:t xml:space="preserve"> дней с даты подписания Заказчиком документа о приемке товара.</w:t>
      </w:r>
    </w:p>
    <w:p w:rsidR="00E07D4C" w:rsidRPr="000E5466" w:rsidRDefault="00E07D4C" w:rsidP="00D524C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  <w:b/>
          <w:bCs/>
        </w:rPr>
        <w:t>2. Место поставки товаров: </w:t>
      </w:r>
      <w:r w:rsidRPr="000E5466">
        <w:rPr>
          <w:rFonts w:ascii="Times New Roman" w:eastAsia="Times New Roman" w:hAnsi="Times New Roman" w:cs="Times New Roman"/>
        </w:rPr>
        <w:t>товар доставляется до склада Заказчика силами и за счет средств Поставщика по адресу: Кемеровская область - Кузбасс, г. Новокузнецк, ул. Малая (Заводской р-н), 9. Конкретное место (помещение) оговаривается с контактным лицом Заказчика. Контактное лицо: Лакеева Людмила Николаевна (зав. столовой), тел. 8 (3843) 37-36-86.</w:t>
      </w:r>
    </w:p>
    <w:p w:rsidR="00E07D4C" w:rsidRPr="000E5466" w:rsidRDefault="00E07D4C" w:rsidP="00D524C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  <w:b/>
          <w:bCs/>
        </w:rPr>
        <w:t>3. Сроки (периоды) поставки товаров</w:t>
      </w:r>
      <w:r w:rsidR="000F7AA7" w:rsidRPr="000E5466">
        <w:rPr>
          <w:rFonts w:ascii="Times New Roman" w:hAnsi="Times New Roman" w:cs="Times New Roman"/>
          <w:b/>
          <w:bCs/>
        </w:rPr>
        <w:t>, действия Контракта</w:t>
      </w:r>
      <w:r w:rsidRPr="000E5466">
        <w:rPr>
          <w:rFonts w:ascii="Times New Roman" w:hAnsi="Times New Roman" w:cs="Times New Roman"/>
          <w:b/>
          <w:bCs/>
        </w:rPr>
        <w:t>: </w:t>
      </w:r>
      <w:r w:rsidRPr="000E5466">
        <w:rPr>
          <w:rFonts w:ascii="Times New Roman" w:hAnsi="Times New Roman" w:cs="Times New Roman"/>
        </w:rPr>
        <w:t xml:space="preserve">с </w:t>
      </w:r>
      <w:r w:rsidR="000F7AA7" w:rsidRPr="000E5466">
        <w:rPr>
          <w:rFonts w:ascii="Times New Roman" w:hAnsi="Times New Roman" w:cs="Times New Roman"/>
        </w:rPr>
        <w:t>даты заключения контракта</w:t>
      </w:r>
      <w:r w:rsidRPr="000E5466">
        <w:rPr>
          <w:rFonts w:ascii="Times New Roman" w:hAnsi="Times New Roman" w:cs="Times New Roman"/>
        </w:rPr>
        <w:t xml:space="preserve"> по </w:t>
      </w:r>
      <w:r w:rsidR="00582493" w:rsidRPr="000E5466">
        <w:rPr>
          <w:rFonts w:ascii="Times New Roman" w:hAnsi="Times New Roman" w:cs="Times New Roman"/>
        </w:rPr>
        <w:t>18</w:t>
      </w:r>
      <w:r w:rsidR="00CC6909" w:rsidRPr="000E5466">
        <w:rPr>
          <w:rFonts w:ascii="Times New Roman" w:hAnsi="Times New Roman" w:cs="Times New Roman"/>
        </w:rPr>
        <w:t>.12</w:t>
      </w:r>
      <w:r w:rsidR="00266792" w:rsidRPr="000E5466">
        <w:rPr>
          <w:rFonts w:ascii="Times New Roman" w:hAnsi="Times New Roman" w:cs="Times New Roman"/>
        </w:rPr>
        <w:t>.202</w:t>
      </w:r>
      <w:r w:rsidR="005367F9" w:rsidRPr="000E5466">
        <w:rPr>
          <w:rFonts w:ascii="Times New Roman" w:hAnsi="Times New Roman" w:cs="Times New Roman"/>
        </w:rPr>
        <w:t>6</w:t>
      </w:r>
      <w:r w:rsidRPr="000E5466">
        <w:rPr>
          <w:rFonts w:ascii="Times New Roman" w:hAnsi="Times New Roman" w:cs="Times New Roman"/>
        </w:rPr>
        <w:t> года включительно.</w:t>
      </w:r>
      <w:r w:rsidR="000F7AA7" w:rsidRPr="000E5466">
        <w:rPr>
          <w:rFonts w:ascii="Times New Roman" w:hAnsi="Times New Roman" w:cs="Times New Roman"/>
        </w:rPr>
        <w:t xml:space="preserve"> Контракт действует с даты заключения по </w:t>
      </w:r>
      <w:r w:rsidR="00CC6909" w:rsidRPr="000E5466">
        <w:rPr>
          <w:rFonts w:ascii="Times New Roman" w:hAnsi="Times New Roman" w:cs="Times New Roman"/>
        </w:rPr>
        <w:t>3</w:t>
      </w:r>
      <w:r w:rsidR="00887C16">
        <w:rPr>
          <w:rFonts w:ascii="Times New Roman" w:hAnsi="Times New Roman" w:cs="Times New Roman"/>
        </w:rPr>
        <w:t>0</w:t>
      </w:r>
      <w:r w:rsidR="00CC6909" w:rsidRPr="000E5466">
        <w:rPr>
          <w:rFonts w:ascii="Times New Roman" w:hAnsi="Times New Roman" w:cs="Times New Roman"/>
        </w:rPr>
        <w:t>.12</w:t>
      </w:r>
      <w:r w:rsidR="00266792" w:rsidRPr="000E5466">
        <w:rPr>
          <w:rFonts w:ascii="Times New Roman" w:hAnsi="Times New Roman" w:cs="Times New Roman"/>
        </w:rPr>
        <w:t>.202</w:t>
      </w:r>
      <w:r w:rsidR="005367F9" w:rsidRPr="000E5466">
        <w:rPr>
          <w:rFonts w:ascii="Times New Roman" w:hAnsi="Times New Roman" w:cs="Times New Roman"/>
        </w:rPr>
        <w:t>6</w:t>
      </w:r>
      <w:r w:rsidR="000F7AA7" w:rsidRPr="000E5466">
        <w:rPr>
          <w:rFonts w:ascii="Times New Roman" w:hAnsi="Times New Roman" w:cs="Times New Roman"/>
        </w:rPr>
        <w:t xml:space="preserve"> г., а в части обязательств – до полного исполнения их сторонами.</w:t>
      </w:r>
    </w:p>
    <w:p w:rsidR="00723CA9" w:rsidRPr="000E5466" w:rsidRDefault="00723CA9" w:rsidP="00D524C8">
      <w:pPr>
        <w:pStyle w:val="a3"/>
        <w:ind w:firstLine="567"/>
        <w:jc w:val="both"/>
        <w:rPr>
          <w:rFonts w:ascii="Times New Roman" w:hAnsi="Times New Roman"/>
        </w:rPr>
      </w:pPr>
      <w:r w:rsidRPr="000E5466">
        <w:rPr>
          <w:rFonts w:ascii="Times New Roman" w:hAnsi="Times New Roman"/>
        </w:rPr>
        <w:t xml:space="preserve">Товар Заказчику поставляется партиями в </w:t>
      </w:r>
      <w:r w:rsidRPr="000E5466">
        <w:rPr>
          <w:rFonts w:ascii="Times New Roman" w:eastAsia="Times New Roman" w:hAnsi="Times New Roman" w:cs="Times New Roman"/>
        </w:rPr>
        <w:t>рабочее время с 9.00 до 11.00 час.</w:t>
      </w:r>
      <w:r w:rsidRPr="000E5466">
        <w:rPr>
          <w:rFonts w:ascii="Times New Roman" w:hAnsi="Times New Roman"/>
        </w:rPr>
        <w:t xml:space="preserve"> Количество Товара в каждой партии определяется на основании Заявки Заказчика на поставку Товара. Поставка Товара на основании не подписанной Заказчиком Заявки не допускается.</w:t>
      </w:r>
    </w:p>
    <w:p w:rsidR="00315C0D" w:rsidRPr="000E5466" w:rsidRDefault="00315C0D" w:rsidP="00D524C8">
      <w:pPr>
        <w:pStyle w:val="a3"/>
        <w:ind w:firstLine="567"/>
        <w:jc w:val="both"/>
        <w:rPr>
          <w:rFonts w:ascii="Times New Roman" w:hAnsi="Times New Roman"/>
        </w:rPr>
      </w:pPr>
      <w:r w:rsidRPr="000E5466">
        <w:rPr>
          <w:rFonts w:ascii="Times New Roman" w:eastAsia="Times New Roman" w:hAnsi="Times New Roman"/>
        </w:rPr>
        <w:t>Заявка направляется Заказчиком не позднее чем за 2 (два) рабочих дня до предполагаемой поставки Товара. Поставка Товара по Заявкам осуществляется в течение 3 (трех) рабочих дней со дня отправки Заявки Заказчиком.</w:t>
      </w:r>
    </w:p>
    <w:p w:rsidR="00E07D4C" w:rsidRPr="000E5466" w:rsidRDefault="00E07D4C" w:rsidP="00D524C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  <w:b/>
          <w:bCs/>
        </w:rPr>
        <w:t>4. Условия поставки.</w:t>
      </w:r>
      <w:r w:rsidRPr="000E5466">
        <w:rPr>
          <w:rFonts w:ascii="Times New Roman" w:hAnsi="Times New Roman" w:cs="Times New Roman"/>
        </w:rPr>
        <w:t xml:space="preserve"> Упаковка и маркировка товара, а также отгрузка товара, транспортирование и хранение должны быть осуществлены Поставщиком в соответствии с требованиями законодательства РФ, в том числе государственных стандартов, указанных в техническом задании, технических регламентов, технических условий, санитарных правил и норм.</w:t>
      </w:r>
    </w:p>
    <w:p w:rsidR="00E07D4C" w:rsidRPr="000E5466" w:rsidRDefault="00E07D4C" w:rsidP="00D524C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Потребительская и транспортная тара, упаковочные материалы и скрепляющие средства, используемые для упаковывания и укупоривания продукта, должны соответствовать требованиям действующего законодательства и других нормативных и правовых актов, устанавливающих возможность их применения для упаковки, документам, по которым они изготовлены, обеспечивать сохранность и качество товара при транспортировании и хранении в течение всего срока годности, а также должны быть разрешены в установленном порядке для контакта с аналогичными пищевыми продуктами.</w:t>
      </w:r>
    </w:p>
    <w:p w:rsidR="00E07D4C" w:rsidRPr="000E5466" w:rsidRDefault="00E07D4C" w:rsidP="00D524C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Маркировка должна быть четкой, средства для маркировки не должны влиять на показатели</w:t>
      </w:r>
      <w:r w:rsidRPr="000E5466">
        <w:rPr>
          <w:rFonts w:ascii="Times New Roman" w:hAnsi="Times New Roman" w:cs="Times New Roman"/>
        </w:rPr>
        <w:br/>
        <w:t>качества товара и должны быть изготовлены из материалов, допущенных в установленном</w:t>
      </w:r>
      <w:r w:rsidRPr="000E5466">
        <w:rPr>
          <w:rFonts w:ascii="Times New Roman" w:hAnsi="Times New Roman" w:cs="Times New Roman"/>
        </w:rPr>
        <w:br/>
        <w:t>порядке для контакта с пищевыми продуктами. Дата изготовления товара и срок годности должны быть отчетливо видны на упаковке товара либо быть отражены в товаросопроводительных документах.</w:t>
      </w:r>
    </w:p>
    <w:p w:rsidR="00E07D4C" w:rsidRPr="000E5466" w:rsidRDefault="00E07D4C" w:rsidP="00D524C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Транспортировка товара должна осуществляться поставщиком видами транспорта, на котором законодательством РФ разрешена транспортировка соответствующего вида товара в соответствии с правилами перевозки скоропортящихся грузов, действующими на транспорте данного вида, при соблюдении гигиенических требований и температурного режима.</w:t>
      </w:r>
    </w:p>
    <w:p w:rsidR="00E07D4C" w:rsidRPr="000E5466" w:rsidRDefault="00E07D4C" w:rsidP="00D524C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  <w:b/>
          <w:bCs/>
        </w:rPr>
        <w:lastRenderedPageBreak/>
        <w:t xml:space="preserve">5. Требования к качеству и безопасности товаров. </w:t>
      </w:r>
      <w:r w:rsidRPr="000E5466">
        <w:rPr>
          <w:rFonts w:ascii="Times New Roman" w:hAnsi="Times New Roman" w:cs="Times New Roman"/>
        </w:rPr>
        <w:t>Товар должен соответствовать</w:t>
      </w:r>
      <w:r w:rsidRPr="000E5466">
        <w:rPr>
          <w:rFonts w:ascii="Times New Roman" w:hAnsi="Times New Roman" w:cs="Times New Roman"/>
        </w:rPr>
        <w:br/>
        <w:t>требованиям санитарно-эпидемиологической безопасности, установленным международными договорами, в том числе Единым санитарно-эпидемиологическим и гигиеническим требованиям к товарам, подлежащим санитарно-эпидемиологическому надзору (контролю), утвержденным решением Комиссии Таможенного союза от 28 мая 2010 года № 299, законам Российской Федерации, санитарно-эпидемиологическим правилам, нормам и гигиеническим нормативам, техническим регламентам Таможенного союза, утвержденным решениями Комиссии Таможенного союза, иным действующим в Российской Федерации нормативным документам.</w:t>
      </w:r>
    </w:p>
    <w:p w:rsidR="00E07D4C" w:rsidRPr="000E5466" w:rsidRDefault="00E07D4C" w:rsidP="00D524C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Поставщик должен гарантировать, что качество и безопасность продукции соответствуют</w:t>
      </w:r>
      <w:r w:rsidRPr="000E5466">
        <w:rPr>
          <w:rFonts w:ascii="Times New Roman" w:hAnsi="Times New Roman" w:cs="Times New Roman"/>
        </w:rPr>
        <w:br/>
        <w:t>требованиям и нормам, установленным следующими нормативными документами, действующими в Российской Федерации:</w:t>
      </w:r>
    </w:p>
    <w:p w:rsidR="00E07D4C" w:rsidRPr="000E5466" w:rsidRDefault="00E07D4C" w:rsidP="00D524C8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Законом от 2 января 2000 года № 29-ФЗ «О качестве и безопасности пищевых продуктов»;</w:t>
      </w:r>
    </w:p>
    <w:p w:rsidR="00E07D4C" w:rsidRPr="000E5466" w:rsidRDefault="00E07D4C" w:rsidP="00D524C8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СанПиН 2.3.2.1324-03 «Гигиенические требования к срокам годности и условиям хранения пищевых продуктов»;</w:t>
      </w:r>
    </w:p>
    <w:p w:rsidR="00E07D4C" w:rsidRPr="000E5466" w:rsidRDefault="00E07D4C" w:rsidP="00D524C8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ТР ТС 021/2011 «О безопасности пищевой продукции»;</w:t>
      </w:r>
    </w:p>
    <w:p w:rsidR="00E07D4C" w:rsidRPr="000E5466" w:rsidRDefault="00E07D4C" w:rsidP="00D524C8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ТР ТС 022/2011 «Пищевая продукция в части ее маркировки»;</w:t>
      </w:r>
    </w:p>
    <w:p w:rsidR="00E07D4C" w:rsidRPr="000E5466" w:rsidRDefault="00E07D4C" w:rsidP="00D524C8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ТР ТС 005/2011 «О безопасности упаковки»;</w:t>
      </w:r>
    </w:p>
    <w:p w:rsidR="00E07D4C" w:rsidRPr="000E5466" w:rsidRDefault="00E07D4C" w:rsidP="00D524C8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иными нормативными правовыми актами, нормативными и техническими документами.</w:t>
      </w:r>
    </w:p>
    <w:p w:rsidR="00E07D4C" w:rsidRPr="000E5466" w:rsidRDefault="00E07D4C" w:rsidP="00D524C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E5466">
        <w:rPr>
          <w:rFonts w:ascii="Times New Roman" w:hAnsi="Times New Roman" w:cs="Times New Roman"/>
        </w:rPr>
        <w:t>При поставке пищевых продуктов Поставщик обязан соблюдать требования, предусмотренные действующим санитарным законодательством, к транспортировке пищевых продуктов, СП 2.3.6.1066-01 «Санитарно-эпидемиологические требования к организациям торговли и обороту в них продовольственного сырья и пищевых продуктов».</w:t>
      </w:r>
    </w:p>
    <w:p w:rsidR="00D524C8" w:rsidRDefault="00D524C8" w:rsidP="003504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496" w:rsidRPr="00DC7AA4" w:rsidRDefault="00350496" w:rsidP="003504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AA4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350496" w:rsidRDefault="00350496">
      <w:pPr>
        <w:sectPr w:rsidR="00350496" w:rsidSect="000E5466">
          <w:pgSz w:w="11906" w:h="16838"/>
          <w:pgMar w:top="568" w:right="707" w:bottom="851" w:left="1560" w:header="708" w:footer="708" w:gutter="0"/>
          <w:cols w:space="708"/>
          <w:docGrid w:linePitch="360"/>
        </w:sectPr>
      </w:pPr>
    </w:p>
    <w:p w:rsidR="00350496" w:rsidRDefault="00350496" w:rsidP="00963151">
      <w:pPr>
        <w:pStyle w:val="a3"/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Заказчик:</w:t>
      </w:r>
    </w:p>
    <w:p w:rsidR="00350496" w:rsidRPr="00E156E6" w:rsidRDefault="00350496" w:rsidP="00963151">
      <w:pPr>
        <w:pStyle w:val="a3"/>
        <w:tabs>
          <w:tab w:val="left" w:pos="1134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ФКПОУ «НГГТКИ» Минтруда России</w:t>
      </w:r>
    </w:p>
    <w:p w:rsidR="00350496" w:rsidRPr="00E156E6" w:rsidRDefault="00350496" w:rsidP="00963151">
      <w:pPr>
        <w:pStyle w:val="a3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E156E6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Pr="00E156E6">
        <w:rPr>
          <w:rFonts w:ascii="Times New Roman" w:hAnsi="Times New Roman" w:cs="Times New Roman"/>
          <w:sz w:val="24"/>
          <w:szCs w:val="24"/>
          <w:lang w:eastAsia="zh-CN"/>
        </w:rPr>
        <w:t>654055, Кемеровская область – Кузбасс, г. Новокузнецк, ул. Малая (Заводской р-н), д. 9</w:t>
      </w:r>
    </w:p>
    <w:p w:rsidR="00350496" w:rsidRPr="00E156E6" w:rsidRDefault="00350496" w:rsidP="00963151">
      <w:pPr>
        <w:pStyle w:val="a3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E156E6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E156E6">
        <w:rPr>
          <w:rFonts w:ascii="Times New Roman" w:hAnsi="Times New Roman" w:cs="Times New Roman"/>
          <w:sz w:val="24"/>
          <w:szCs w:val="24"/>
          <w:lang w:eastAsia="zh-CN"/>
        </w:rPr>
        <w:t>654055, Кемеровская область – Кузбасс, г. Новокузнецк, ул. Малая (Заводской р-н), д. 9</w:t>
      </w:r>
    </w:p>
    <w:p w:rsidR="00350496" w:rsidRDefault="00350496" w:rsidP="00963151">
      <w:pPr>
        <w:pStyle w:val="a3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E156E6">
        <w:rPr>
          <w:rFonts w:ascii="Times New Roman" w:hAnsi="Times New Roman" w:cs="Times New Roman"/>
          <w:sz w:val="24"/>
          <w:szCs w:val="24"/>
        </w:rPr>
        <w:t>ИНН/КПП 4218013799/421801001</w:t>
      </w:r>
    </w:p>
    <w:p w:rsidR="007B1936" w:rsidRPr="00E156E6" w:rsidRDefault="007B1936" w:rsidP="00963151">
      <w:pPr>
        <w:pStyle w:val="a3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6A07E8">
        <w:rPr>
          <w:rFonts w:ascii="Times New Roman" w:hAnsi="Times New Roman" w:cs="Times New Roman"/>
          <w:sz w:val="24"/>
          <w:szCs w:val="24"/>
        </w:rPr>
        <w:t>ОГРН 1024201672659</w:t>
      </w:r>
    </w:p>
    <w:p w:rsidR="005367F9" w:rsidRPr="006A07E8" w:rsidRDefault="005367F9" w:rsidP="00536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7E8">
        <w:rPr>
          <w:rFonts w:ascii="Times New Roman" w:hAnsi="Times New Roman" w:cs="Times New Roman"/>
          <w:sz w:val="24"/>
          <w:szCs w:val="24"/>
        </w:rPr>
        <w:t>ОКПО 03163346, ОКТМО 32731000</w:t>
      </w:r>
    </w:p>
    <w:p w:rsidR="005367F9" w:rsidRPr="009F39DB" w:rsidRDefault="005367F9" w:rsidP="005367F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B">
        <w:rPr>
          <w:rFonts w:ascii="Times New Roman" w:hAnsi="Times New Roman" w:cs="Times New Roman"/>
          <w:color w:val="000000" w:themeColor="text1"/>
          <w:sz w:val="24"/>
          <w:szCs w:val="24"/>
        </w:rPr>
        <w:t>Номер казначейского счета 03211643000000015106</w:t>
      </w:r>
    </w:p>
    <w:p w:rsidR="005367F9" w:rsidRPr="009F39DB" w:rsidRDefault="005367F9" w:rsidP="005367F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B">
        <w:rPr>
          <w:rFonts w:ascii="Times New Roman" w:hAnsi="Times New Roman" w:cs="Times New Roman"/>
          <w:color w:val="000000" w:themeColor="text1"/>
          <w:sz w:val="24"/>
          <w:szCs w:val="24"/>
        </w:rPr>
        <w:t>ОКЦ № 1 СибГУ Банка России//УФК по Новосибирской области, г Новосибирск</w:t>
      </w:r>
    </w:p>
    <w:p w:rsidR="005367F9" w:rsidRPr="009F39DB" w:rsidRDefault="005367F9" w:rsidP="005367F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B">
        <w:rPr>
          <w:rFonts w:ascii="Times New Roman" w:hAnsi="Times New Roman" w:cs="Times New Roman"/>
          <w:color w:val="000000" w:themeColor="text1"/>
          <w:sz w:val="24"/>
          <w:szCs w:val="24"/>
        </w:rPr>
        <w:t>БИК банка получателя 015004950</w:t>
      </w:r>
    </w:p>
    <w:p w:rsidR="005367F9" w:rsidRPr="009F39DB" w:rsidRDefault="005367F9" w:rsidP="005367F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9DB">
        <w:rPr>
          <w:rFonts w:ascii="Times New Roman" w:hAnsi="Times New Roman" w:cs="Times New Roman"/>
          <w:color w:val="000000" w:themeColor="text1"/>
          <w:sz w:val="24"/>
          <w:szCs w:val="24"/>
        </w:rPr>
        <w:t>Номер корреспондентского счета получателя средств 40102810445370000043</w:t>
      </w:r>
    </w:p>
    <w:p w:rsidR="005367F9" w:rsidRPr="006A07E8" w:rsidRDefault="005367F9" w:rsidP="00536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9F39DB">
        <w:rPr>
          <w:rFonts w:ascii="Times New Roman" w:hAnsi="Times New Roman" w:cs="Times New Roman"/>
          <w:color w:val="000000" w:themeColor="text1"/>
          <w:sz w:val="24"/>
          <w:szCs w:val="24"/>
        </w:rPr>
        <w:t>УФК по Кемеровской области–Кузбассу (ФКПОУ «НГГТКИ» Минтруда России, л/с 03391А75370)</w:t>
      </w:r>
    </w:p>
    <w:p w:rsidR="005367F9" w:rsidRPr="006A07E8" w:rsidRDefault="005367F9" w:rsidP="005367F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07E8">
        <w:rPr>
          <w:rFonts w:ascii="Times New Roman" w:hAnsi="Times New Roman" w:cs="Times New Roman"/>
          <w:sz w:val="24"/>
          <w:szCs w:val="24"/>
        </w:rPr>
        <w:t>Тел/факс: (3843) 36-92-43</w:t>
      </w:r>
    </w:p>
    <w:p w:rsidR="00350496" w:rsidRPr="00E156E6" w:rsidRDefault="005367F9" w:rsidP="005367F9">
      <w:pPr>
        <w:pStyle w:val="a3"/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6A07E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07E8">
        <w:rPr>
          <w:rFonts w:ascii="Times New Roman" w:hAnsi="Times New Roman" w:cs="Times New Roman"/>
          <w:sz w:val="24"/>
          <w:szCs w:val="24"/>
        </w:rPr>
        <w:t>-</w:t>
      </w:r>
      <w:r w:rsidRPr="006A07E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A07E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6A07E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nggtk</w:t>
        </w:r>
        <w:r w:rsidRPr="006A07E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6A07E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6A07E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6A07E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350496" w:rsidRPr="00E156E6" w:rsidRDefault="00350496" w:rsidP="00963151">
      <w:pPr>
        <w:pStyle w:val="a3"/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</w:p>
    <w:p w:rsidR="00350496" w:rsidRPr="00E156E6" w:rsidRDefault="00266792" w:rsidP="00963151">
      <w:pPr>
        <w:pStyle w:val="a3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E156E6">
        <w:rPr>
          <w:rFonts w:ascii="Times New Roman" w:hAnsi="Times New Roman" w:cs="Times New Roman"/>
          <w:sz w:val="24"/>
          <w:szCs w:val="24"/>
        </w:rPr>
        <w:t>И.о. д</w:t>
      </w:r>
      <w:r w:rsidR="00350496" w:rsidRPr="00E156E6">
        <w:rPr>
          <w:rFonts w:ascii="Times New Roman" w:hAnsi="Times New Roman" w:cs="Times New Roman"/>
          <w:sz w:val="24"/>
          <w:szCs w:val="24"/>
        </w:rPr>
        <w:t>иректор</w:t>
      </w:r>
      <w:r w:rsidRPr="00E156E6">
        <w:rPr>
          <w:rFonts w:ascii="Times New Roman" w:hAnsi="Times New Roman" w:cs="Times New Roman"/>
          <w:sz w:val="24"/>
          <w:szCs w:val="24"/>
        </w:rPr>
        <w:t>а</w:t>
      </w:r>
    </w:p>
    <w:p w:rsidR="00350496" w:rsidRPr="00E156E6" w:rsidRDefault="00350496" w:rsidP="00963151">
      <w:pPr>
        <w:pStyle w:val="a3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E156E6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CC6909">
        <w:rPr>
          <w:rFonts w:ascii="Times New Roman" w:hAnsi="Times New Roman" w:cs="Times New Roman"/>
          <w:sz w:val="24"/>
          <w:szCs w:val="24"/>
        </w:rPr>
        <w:t>М.С. Нарышев</w:t>
      </w:r>
    </w:p>
    <w:p w:rsidR="00DE2F60" w:rsidRDefault="00E156E6" w:rsidP="00963151">
      <w:pPr>
        <w:pStyle w:val="a3"/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Подписано ЭП</w:t>
      </w:r>
    </w:p>
    <w:p w:rsidR="00E156E6" w:rsidRPr="00E156E6" w:rsidRDefault="00E156E6" w:rsidP="00963151">
      <w:pPr>
        <w:pStyle w:val="a3"/>
        <w:tabs>
          <w:tab w:val="left" w:pos="1134"/>
        </w:tabs>
        <w:rPr>
          <w:rFonts w:ascii="Times New Roman" w:hAnsi="Times New Roman" w:cs="Times New Roman"/>
          <w:i/>
          <w:sz w:val="24"/>
          <w:szCs w:val="24"/>
        </w:rPr>
      </w:pPr>
    </w:p>
    <w:p w:rsidR="005367F9" w:rsidRDefault="005367F9" w:rsidP="00E156E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67F9" w:rsidRDefault="005367F9" w:rsidP="00E156E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46889" w:rsidRDefault="00646889" w:rsidP="00E156E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56E6" w:rsidRDefault="00E156E6" w:rsidP="00E156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50496">
        <w:rPr>
          <w:rFonts w:ascii="Times New Roman" w:hAnsi="Times New Roman" w:cs="Times New Roman"/>
          <w:b/>
          <w:sz w:val="24"/>
          <w:szCs w:val="24"/>
        </w:rPr>
        <w:lastRenderedPageBreak/>
        <w:t>Поставщик:</w:t>
      </w:r>
    </w:p>
    <w:p w:rsidR="009B578B" w:rsidRPr="003F40B8" w:rsidRDefault="009B578B" w:rsidP="00D7726E">
      <w:pPr>
        <w:pStyle w:val="a3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sectPr w:rsidR="009B578B" w:rsidRPr="003F40B8" w:rsidSect="00D524C8">
      <w:type w:val="continuous"/>
      <w:pgSz w:w="11906" w:h="16838"/>
      <w:pgMar w:top="1134" w:right="849" w:bottom="1135" w:left="1418" w:header="708" w:footer="708" w:gutter="0"/>
      <w:cols w:num="2"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39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0627E"/>
    <w:multiLevelType w:val="hybridMultilevel"/>
    <w:tmpl w:val="4EBE50A0"/>
    <w:lvl w:ilvl="0" w:tplc="CB228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22AB3"/>
    <w:multiLevelType w:val="hybridMultilevel"/>
    <w:tmpl w:val="DF461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45949"/>
    <w:multiLevelType w:val="hybridMultilevel"/>
    <w:tmpl w:val="FBDA9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E5"/>
    <w:rsid w:val="0000197F"/>
    <w:rsid w:val="000137C2"/>
    <w:rsid w:val="0002316C"/>
    <w:rsid w:val="0006422E"/>
    <w:rsid w:val="000852FB"/>
    <w:rsid w:val="000A4886"/>
    <w:rsid w:val="000A7F54"/>
    <w:rsid w:val="000B5E27"/>
    <w:rsid w:val="000E1B81"/>
    <w:rsid w:val="000E5466"/>
    <w:rsid w:val="000F7AA7"/>
    <w:rsid w:val="00116C7B"/>
    <w:rsid w:val="00132BE7"/>
    <w:rsid w:val="0017201F"/>
    <w:rsid w:val="001B1588"/>
    <w:rsid w:val="001D5DDE"/>
    <w:rsid w:val="001F0F61"/>
    <w:rsid w:val="00261F0E"/>
    <w:rsid w:val="00266792"/>
    <w:rsid w:val="00274613"/>
    <w:rsid w:val="00304CF1"/>
    <w:rsid w:val="00315C0D"/>
    <w:rsid w:val="00337784"/>
    <w:rsid w:val="00344E66"/>
    <w:rsid w:val="00350496"/>
    <w:rsid w:val="00354482"/>
    <w:rsid w:val="003911AE"/>
    <w:rsid w:val="003D71FF"/>
    <w:rsid w:val="003F40B8"/>
    <w:rsid w:val="003F6AA0"/>
    <w:rsid w:val="004C7E85"/>
    <w:rsid w:val="0051775C"/>
    <w:rsid w:val="005226DE"/>
    <w:rsid w:val="00524846"/>
    <w:rsid w:val="005339A1"/>
    <w:rsid w:val="005367F9"/>
    <w:rsid w:val="00575D22"/>
    <w:rsid w:val="00582493"/>
    <w:rsid w:val="005B38A6"/>
    <w:rsid w:val="005C6963"/>
    <w:rsid w:val="00646889"/>
    <w:rsid w:val="006B37E5"/>
    <w:rsid w:val="006B5E3B"/>
    <w:rsid w:val="006C779B"/>
    <w:rsid w:val="006C7D25"/>
    <w:rsid w:val="00723CA9"/>
    <w:rsid w:val="007324B6"/>
    <w:rsid w:val="007A2114"/>
    <w:rsid w:val="007B1936"/>
    <w:rsid w:val="0081785A"/>
    <w:rsid w:val="0086151E"/>
    <w:rsid w:val="00887C16"/>
    <w:rsid w:val="008A4093"/>
    <w:rsid w:val="008A40E5"/>
    <w:rsid w:val="008F2CA6"/>
    <w:rsid w:val="008F5E77"/>
    <w:rsid w:val="00963151"/>
    <w:rsid w:val="00965A00"/>
    <w:rsid w:val="009B578B"/>
    <w:rsid w:val="009E7F28"/>
    <w:rsid w:val="009F51A7"/>
    <w:rsid w:val="00A63056"/>
    <w:rsid w:val="00A67598"/>
    <w:rsid w:val="00A724A6"/>
    <w:rsid w:val="00A747D5"/>
    <w:rsid w:val="00A811E1"/>
    <w:rsid w:val="00A84180"/>
    <w:rsid w:val="00AB410C"/>
    <w:rsid w:val="00AF03E8"/>
    <w:rsid w:val="00B9412F"/>
    <w:rsid w:val="00BF2596"/>
    <w:rsid w:val="00C245CD"/>
    <w:rsid w:val="00C34A8D"/>
    <w:rsid w:val="00C4018E"/>
    <w:rsid w:val="00C52208"/>
    <w:rsid w:val="00C5360E"/>
    <w:rsid w:val="00C56DBE"/>
    <w:rsid w:val="00C64EB3"/>
    <w:rsid w:val="00CA0C20"/>
    <w:rsid w:val="00CA0F80"/>
    <w:rsid w:val="00CC6909"/>
    <w:rsid w:val="00CD5694"/>
    <w:rsid w:val="00D022CE"/>
    <w:rsid w:val="00D2194D"/>
    <w:rsid w:val="00D4293B"/>
    <w:rsid w:val="00D42CA6"/>
    <w:rsid w:val="00D524C8"/>
    <w:rsid w:val="00D7726E"/>
    <w:rsid w:val="00D8173F"/>
    <w:rsid w:val="00DA0B82"/>
    <w:rsid w:val="00DA19A8"/>
    <w:rsid w:val="00DA2290"/>
    <w:rsid w:val="00DB3F74"/>
    <w:rsid w:val="00DE2F60"/>
    <w:rsid w:val="00E07D4C"/>
    <w:rsid w:val="00E156E6"/>
    <w:rsid w:val="00E66611"/>
    <w:rsid w:val="00E90D7F"/>
    <w:rsid w:val="00EB2A95"/>
    <w:rsid w:val="00F45D0B"/>
    <w:rsid w:val="00FC2235"/>
    <w:rsid w:val="00FC429C"/>
    <w:rsid w:val="00FC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AF18"/>
  <w15:docId w15:val="{F9B454C4-A5E8-4FFC-8829-9B2F23B8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6661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rsid w:val="00350496"/>
    <w:rPr>
      <w:rFonts w:eastAsiaTheme="minorEastAsia"/>
      <w:lang w:eastAsia="ru-RU"/>
    </w:rPr>
  </w:style>
  <w:style w:type="paragraph" w:styleId="a5">
    <w:name w:val="header"/>
    <w:basedOn w:val="a"/>
    <w:link w:val="a6"/>
    <w:rsid w:val="001B15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1B15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1B15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1588"/>
  </w:style>
  <w:style w:type="paragraph" w:styleId="a8">
    <w:name w:val="List Paragraph"/>
    <w:basedOn w:val="a"/>
    <w:uiPriority w:val="34"/>
    <w:qFormat/>
    <w:rsid w:val="00E07D4C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51775C"/>
  </w:style>
  <w:style w:type="character" w:customStyle="1" w:styleId="2">
    <w:name w:val="Основной шрифт абзаца2"/>
    <w:rsid w:val="00DA0B82"/>
    <w:rPr>
      <w:sz w:val="24"/>
    </w:rPr>
  </w:style>
  <w:style w:type="character" w:customStyle="1" w:styleId="docsupplement-name">
    <w:name w:val="doc__supplement-name"/>
    <w:basedOn w:val="a0"/>
    <w:rsid w:val="00DA0B82"/>
  </w:style>
  <w:style w:type="table" w:styleId="a9">
    <w:name w:val="Table Grid"/>
    <w:basedOn w:val="a1"/>
    <w:uiPriority w:val="59"/>
    <w:rsid w:val="006C7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gtk@yandex.ru" TargetMode="External"/><Relationship Id="rId5" Type="http://schemas.openxmlformats.org/officeDocument/2006/relationships/hyperlink" Target="https://agregatoreat.ru/lk/customer/eat/announcement/2a2742db-87d0-4183-88d8-010c7e83d5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Гравитон</cp:lastModifiedBy>
  <cp:revision>19</cp:revision>
  <dcterms:created xsi:type="dcterms:W3CDTF">2026-04-15T07:12:00Z</dcterms:created>
  <dcterms:modified xsi:type="dcterms:W3CDTF">2026-05-27T04:27:00Z</dcterms:modified>
</cp:coreProperties>
</file>