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10" w:rsidRPr="00866AEF" w:rsidRDefault="00C41810" w:rsidP="00C41810">
      <w:pPr>
        <w:ind w:firstLine="3960"/>
        <w:rPr>
          <w:b/>
          <w:sz w:val="26"/>
          <w:szCs w:val="26"/>
        </w:rPr>
      </w:pPr>
      <w:r w:rsidRPr="00EF248F">
        <w:rPr>
          <w:b/>
          <w:sz w:val="26"/>
          <w:szCs w:val="26"/>
        </w:rPr>
        <w:t xml:space="preserve">ДОГОВОР № </w:t>
      </w:r>
    </w:p>
    <w:p w:rsidR="00C41810" w:rsidRPr="00D27CBD" w:rsidRDefault="00C41810" w:rsidP="00C41810">
      <w:pPr>
        <w:suppressAutoHyphens/>
        <w:spacing w:before="120"/>
        <w:jc w:val="center"/>
        <w:rPr>
          <w:b/>
          <w:sz w:val="26"/>
          <w:szCs w:val="26"/>
        </w:rPr>
      </w:pPr>
      <w:r>
        <w:rPr>
          <w:b/>
          <w:sz w:val="26"/>
          <w:szCs w:val="26"/>
        </w:rPr>
        <w:t>на</w:t>
      </w:r>
      <w:r w:rsidRPr="00D27CBD">
        <w:rPr>
          <w:b/>
          <w:sz w:val="26"/>
          <w:szCs w:val="26"/>
        </w:rPr>
        <w:t xml:space="preserve"> </w:t>
      </w:r>
      <w:r>
        <w:rPr>
          <w:b/>
          <w:sz w:val="26"/>
          <w:szCs w:val="26"/>
        </w:rPr>
        <w:t>оказание Услуги Интеллектуальной сети связи</w:t>
      </w:r>
      <w:r>
        <w:rPr>
          <w:b/>
          <w:sz w:val="26"/>
          <w:szCs w:val="26"/>
        </w:rPr>
        <w:br/>
        <w:t>«Бесплатный вызов с предоставлением Интеллектуального номера в КДУ 800»</w:t>
      </w:r>
    </w:p>
    <w:tbl>
      <w:tblPr>
        <w:tblW w:w="0" w:type="auto"/>
        <w:tblInd w:w="108" w:type="dxa"/>
        <w:shd w:val="clear" w:color="auto" w:fill="FFFFFF"/>
        <w:tblLayout w:type="fixed"/>
        <w:tblLook w:val="0000" w:firstRow="0" w:lastRow="0" w:firstColumn="0" w:lastColumn="0" w:noHBand="0" w:noVBand="0"/>
      </w:tblPr>
      <w:tblGrid>
        <w:gridCol w:w="4860"/>
        <w:gridCol w:w="4860"/>
      </w:tblGrid>
      <w:tr w:rsidR="00C41810" w:rsidRPr="002A708A" w:rsidTr="00683CC9">
        <w:trPr>
          <w:trHeight w:val="258"/>
        </w:trPr>
        <w:tc>
          <w:tcPr>
            <w:tcW w:w="4860" w:type="dxa"/>
            <w:shd w:val="clear" w:color="auto" w:fill="FFFFFF"/>
          </w:tcPr>
          <w:p w:rsidR="00C41810" w:rsidRPr="00E40A4D" w:rsidRDefault="00C41810" w:rsidP="00683CC9">
            <w:pPr>
              <w:pStyle w:val="af"/>
              <w:shd w:val="clear" w:color="auto" w:fill="FFFFFF"/>
              <w:spacing w:before="120" w:after="120"/>
              <w:jc w:val="both"/>
              <w:rPr>
                <w:rFonts w:ascii="Times New Roman" w:hAnsi="Times New Roman"/>
                <w:sz w:val="26"/>
                <w:szCs w:val="26"/>
              </w:rPr>
            </w:pPr>
            <w:r w:rsidRPr="00E40A4D">
              <w:rPr>
                <w:rFonts w:ascii="Times New Roman" w:hAnsi="Times New Roman"/>
                <w:sz w:val="26"/>
                <w:szCs w:val="26"/>
              </w:rPr>
              <w:t>г.</w:t>
            </w:r>
            <w:r>
              <w:rPr>
                <w:rFonts w:ascii="Times New Roman" w:hAnsi="Times New Roman"/>
                <w:sz w:val="26"/>
                <w:szCs w:val="26"/>
              </w:rPr>
              <w:t xml:space="preserve"> Барнаул</w:t>
            </w:r>
          </w:p>
        </w:tc>
        <w:tc>
          <w:tcPr>
            <w:tcW w:w="4860" w:type="dxa"/>
            <w:shd w:val="clear" w:color="auto" w:fill="FFFFFF"/>
          </w:tcPr>
          <w:p w:rsidR="00C41810" w:rsidRPr="00E40A4D" w:rsidRDefault="00C41810" w:rsidP="0021147A">
            <w:pPr>
              <w:pStyle w:val="af"/>
              <w:shd w:val="clear" w:color="auto" w:fill="FFFFFF"/>
              <w:spacing w:before="120" w:after="120"/>
              <w:jc w:val="right"/>
              <w:rPr>
                <w:rFonts w:ascii="Times New Roman" w:hAnsi="Times New Roman"/>
                <w:sz w:val="26"/>
                <w:szCs w:val="26"/>
              </w:rPr>
            </w:pPr>
            <w:r>
              <w:rPr>
                <w:rFonts w:ascii="Times New Roman" w:hAnsi="Times New Roman"/>
                <w:sz w:val="26"/>
                <w:szCs w:val="26"/>
              </w:rPr>
              <w:t>«</w:t>
            </w:r>
            <w:r w:rsidR="00A6043A">
              <w:rPr>
                <w:rFonts w:ascii="Times New Roman" w:hAnsi="Times New Roman"/>
                <w:sz w:val="26"/>
                <w:szCs w:val="26"/>
              </w:rPr>
              <w:t xml:space="preserve">     </w:t>
            </w:r>
            <w:r>
              <w:rPr>
                <w:rFonts w:ascii="Times New Roman" w:hAnsi="Times New Roman"/>
                <w:sz w:val="26"/>
                <w:szCs w:val="26"/>
              </w:rPr>
              <w:t xml:space="preserve">» </w:t>
            </w:r>
            <w:r w:rsidR="00A6043A">
              <w:rPr>
                <w:rFonts w:ascii="Times New Roman" w:hAnsi="Times New Roman"/>
                <w:sz w:val="26"/>
                <w:szCs w:val="26"/>
              </w:rPr>
              <w:t xml:space="preserve">              </w:t>
            </w:r>
            <w:r>
              <w:rPr>
                <w:rFonts w:ascii="Times New Roman" w:hAnsi="Times New Roman"/>
                <w:sz w:val="26"/>
                <w:szCs w:val="26"/>
              </w:rPr>
              <w:t xml:space="preserve"> 20</w:t>
            </w:r>
            <w:r w:rsidR="00F35208">
              <w:rPr>
                <w:rFonts w:ascii="Times New Roman" w:hAnsi="Times New Roman"/>
                <w:sz w:val="26"/>
                <w:szCs w:val="26"/>
              </w:rPr>
              <w:t>2</w:t>
            </w:r>
            <w:r w:rsidR="00856BBA">
              <w:rPr>
                <w:rFonts w:ascii="Times New Roman" w:hAnsi="Times New Roman"/>
                <w:sz w:val="26"/>
                <w:szCs w:val="26"/>
              </w:rPr>
              <w:t>6</w:t>
            </w:r>
            <w:r>
              <w:rPr>
                <w:rFonts w:ascii="Times New Roman" w:hAnsi="Times New Roman"/>
                <w:sz w:val="26"/>
                <w:szCs w:val="26"/>
              </w:rPr>
              <w:t>г.</w:t>
            </w:r>
            <w:r w:rsidRPr="008D63C6">
              <w:rPr>
                <w:rFonts w:ascii="Times New Roman" w:hAnsi="Times New Roman"/>
                <w:sz w:val="26"/>
                <w:szCs w:val="26"/>
              </w:rPr>
              <w:t xml:space="preserve"> </w:t>
            </w:r>
          </w:p>
        </w:tc>
      </w:tr>
    </w:tbl>
    <w:p w:rsidR="00C41810" w:rsidRPr="002A708A" w:rsidRDefault="00A6043A" w:rsidP="00C41810">
      <w:pPr>
        <w:pStyle w:val="af"/>
        <w:shd w:val="clear" w:color="auto" w:fill="FFFFFF"/>
        <w:suppressAutoHyphens/>
        <w:spacing w:before="100" w:beforeAutospacing="1" w:after="100" w:afterAutospacing="1"/>
        <w:jc w:val="both"/>
        <w:rPr>
          <w:rFonts w:ascii="Times New Roman" w:hAnsi="Times New Roman"/>
          <w:sz w:val="26"/>
          <w:szCs w:val="26"/>
        </w:rPr>
      </w:pPr>
      <w:proofErr w:type="gramStart"/>
      <w:r>
        <w:rPr>
          <w:rFonts w:ascii="Times New Roman" w:hAnsi="Times New Roman"/>
          <w:b/>
          <w:sz w:val="26"/>
          <w:szCs w:val="26"/>
        </w:rPr>
        <w:t>___________________________</w:t>
      </w:r>
      <w:r w:rsidR="00C41810" w:rsidRPr="002A708A">
        <w:rPr>
          <w:rFonts w:ascii="Times New Roman" w:hAnsi="Times New Roman"/>
          <w:sz w:val="26"/>
          <w:szCs w:val="26"/>
        </w:rPr>
        <w:t xml:space="preserve">, именуемое в дальнейшем </w:t>
      </w:r>
      <w:r w:rsidR="00C41810" w:rsidRPr="00CF1C06">
        <w:rPr>
          <w:rFonts w:ascii="Times New Roman" w:hAnsi="Times New Roman"/>
          <w:b/>
          <w:sz w:val="26"/>
          <w:szCs w:val="26"/>
        </w:rPr>
        <w:t>«Исполнитель»</w:t>
      </w:r>
      <w:r w:rsidR="00C41810" w:rsidRPr="002A708A">
        <w:rPr>
          <w:rFonts w:ascii="Times New Roman" w:hAnsi="Times New Roman"/>
          <w:sz w:val="26"/>
          <w:szCs w:val="26"/>
        </w:rPr>
        <w:t xml:space="preserve">, </w:t>
      </w:r>
      <w:r w:rsidR="00C41810" w:rsidRPr="005F69C7">
        <w:rPr>
          <w:rFonts w:ascii="Times New Roman" w:hAnsi="Times New Roman"/>
          <w:sz w:val="26"/>
          <w:szCs w:val="26"/>
        </w:rPr>
        <w:t xml:space="preserve">в лице </w:t>
      </w:r>
      <w:r>
        <w:rPr>
          <w:rFonts w:ascii="Times New Roman" w:hAnsi="Times New Roman"/>
          <w:sz w:val="26"/>
          <w:szCs w:val="26"/>
        </w:rPr>
        <w:t>_______________________________</w:t>
      </w:r>
      <w:r w:rsidR="00683CC9" w:rsidRPr="005F69C7">
        <w:rPr>
          <w:rFonts w:ascii="Times New Roman" w:hAnsi="Times New Roman"/>
          <w:sz w:val="26"/>
          <w:szCs w:val="26"/>
        </w:rPr>
        <w:t>, действ</w:t>
      </w:r>
      <w:r>
        <w:rPr>
          <w:rFonts w:ascii="Times New Roman" w:hAnsi="Times New Roman"/>
          <w:sz w:val="26"/>
          <w:szCs w:val="26"/>
        </w:rPr>
        <w:t>ующей на основании ________________________</w:t>
      </w:r>
      <w:r w:rsidR="00C41810" w:rsidRPr="00F61652">
        <w:rPr>
          <w:rFonts w:ascii="Times New Roman" w:hAnsi="Times New Roman"/>
          <w:sz w:val="26"/>
          <w:szCs w:val="26"/>
        </w:rPr>
        <w:t xml:space="preserve">, с одной стороны, и </w:t>
      </w:r>
      <w:r w:rsidR="00C41810" w:rsidRPr="00F61652">
        <w:rPr>
          <w:rFonts w:ascii="Times New Roman" w:hAnsi="Times New Roman"/>
          <w:b/>
          <w:sz w:val="26"/>
          <w:szCs w:val="26"/>
        </w:rPr>
        <w:t>ФГБУ «ФЦТОЭ» Минздрава России (г.</w:t>
      </w:r>
      <w:r w:rsidR="00454F77" w:rsidRPr="00F61652">
        <w:rPr>
          <w:rFonts w:ascii="Times New Roman" w:hAnsi="Times New Roman"/>
          <w:b/>
          <w:sz w:val="26"/>
          <w:szCs w:val="26"/>
        </w:rPr>
        <w:t xml:space="preserve"> </w:t>
      </w:r>
      <w:r w:rsidR="00C41810" w:rsidRPr="00F61652">
        <w:rPr>
          <w:rFonts w:ascii="Times New Roman" w:hAnsi="Times New Roman"/>
          <w:b/>
          <w:sz w:val="26"/>
          <w:szCs w:val="26"/>
        </w:rPr>
        <w:t xml:space="preserve">Барнаул), именуемое в дальнейшем «Заказчик», </w:t>
      </w:r>
      <w:r w:rsidR="00B04B9A">
        <w:rPr>
          <w:rFonts w:ascii="Times New Roman" w:hAnsi="Times New Roman"/>
          <w:sz w:val="26"/>
          <w:szCs w:val="26"/>
        </w:rPr>
        <w:t>в лице</w:t>
      </w:r>
      <w:r w:rsidR="00856BBA">
        <w:rPr>
          <w:rFonts w:ascii="Times New Roman" w:hAnsi="Times New Roman"/>
          <w:sz w:val="26"/>
          <w:szCs w:val="26"/>
        </w:rPr>
        <w:t xml:space="preserve"> заместителя главного врача по экономическим вопросам</w:t>
      </w:r>
      <w:r w:rsidR="00634664">
        <w:rPr>
          <w:rFonts w:ascii="Times New Roman" w:hAnsi="Times New Roman"/>
          <w:sz w:val="26"/>
          <w:szCs w:val="26"/>
        </w:rPr>
        <w:t xml:space="preserve"> </w:t>
      </w:r>
      <w:proofErr w:type="spellStart"/>
      <w:r w:rsidR="00634664">
        <w:rPr>
          <w:rFonts w:ascii="Times New Roman" w:hAnsi="Times New Roman"/>
          <w:sz w:val="26"/>
          <w:szCs w:val="26"/>
        </w:rPr>
        <w:t>Рощипкина</w:t>
      </w:r>
      <w:proofErr w:type="spellEnd"/>
      <w:r w:rsidR="00634664">
        <w:rPr>
          <w:rFonts w:ascii="Times New Roman" w:hAnsi="Times New Roman"/>
          <w:sz w:val="26"/>
          <w:szCs w:val="26"/>
        </w:rPr>
        <w:t xml:space="preserve"> Николая Николаевича</w:t>
      </w:r>
      <w:r w:rsidR="007F0D8B">
        <w:rPr>
          <w:rFonts w:ascii="Times New Roman" w:hAnsi="Times New Roman"/>
          <w:sz w:val="26"/>
          <w:szCs w:val="26"/>
        </w:rPr>
        <w:t>, действующего</w:t>
      </w:r>
      <w:r w:rsidR="00F61652" w:rsidRPr="00F61652">
        <w:rPr>
          <w:rFonts w:ascii="Times New Roman" w:hAnsi="Times New Roman"/>
          <w:sz w:val="26"/>
          <w:szCs w:val="26"/>
        </w:rPr>
        <w:t xml:space="preserve"> на основании</w:t>
      </w:r>
      <w:r w:rsidR="00856BBA">
        <w:rPr>
          <w:rFonts w:ascii="Times New Roman" w:hAnsi="Times New Roman"/>
          <w:sz w:val="26"/>
          <w:szCs w:val="26"/>
        </w:rPr>
        <w:t xml:space="preserve"> доверенности № 3 от 12.01.2026</w:t>
      </w:r>
      <w:r w:rsidR="00634664">
        <w:rPr>
          <w:rFonts w:ascii="Times New Roman" w:hAnsi="Times New Roman"/>
          <w:sz w:val="26"/>
          <w:szCs w:val="26"/>
        </w:rPr>
        <w:t>г.</w:t>
      </w:r>
      <w:r w:rsidR="00C41810" w:rsidRPr="00F61652">
        <w:rPr>
          <w:rFonts w:ascii="Times New Roman" w:hAnsi="Times New Roman"/>
          <w:sz w:val="26"/>
          <w:szCs w:val="26"/>
        </w:rPr>
        <w:t>, с</w:t>
      </w:r>
      <w:r w:rsidR="00C41810" w:rsidRPr="00454F77">
        <w:rPr>
          <w:rFonts w:ascii="Times New Roman" w:hAnsi="Times New Roman"/>
          <w:sz w:val="26"/>
          <w:szCs w:val="26"/>
        </w:rPr>
        <w:t xml:space="preserve"> другой стороны, а вместе именуемые</w:t>
      </w:r>
      <w:r w:rsidR="00C41810" w:rsidRPr="002A708A">
        <w:rPr>
          <w:rFonts w:ascii="Times New Roman" w:hAnsi="Times New Roman"/>
          <w:sz w:val="26"/>
          <w:szCs w:val="26"/>
        </w:rPr>
        <w:t xml:space="preserve"> «Стороны», </w:t>
      </w:r>
      <w:r w:rsidR="00C41810" w:rsidRPr="007F31CF">
        <w:rPr>
          <w:rFonts w:ascii="Times New Roman" w:hAnsi="Times New Roman"/>
          <w:sz w:val="26"/>
          <w:szCs w:val="26"/>
        </w:rPr>
        <w:t>в соответствии с п. 4 ч. 1 ст. 93 44-ФЗ от</w:t>
      </w:r>
      <w:proofErr w:type="gramEnd"/>
      <w:r w:rsidR="00C41810" w:rsidRPr="007F31CF">
        <w:rPr>
          <w:rFonts w:ascii="Times New Roman" w:hAnsi="Times New Roman"/>
          <w:sz w:val="26"/>
          <w:szCs w:val="26"/>
        </w:rPr>
        <w:t xml:space="preserve"> </w:t>
      </w:r>
      <w:smartTag w:uri="urn:schemas-microsoft-com:office:smarttags" w:element="date">
        <w:smartTagPr>
          <w:attr w:name="ls" w:val="trans"/>
          <w:attr w:name="Month" w:val="04"/>
          <w:attr w:name="Day" w:val="05"/>
          <w:attr w:name="Year" w:val="2013"/>
        </w:smartTagPr>
        <w:r w:rsidR="00C41810" w:rsidRPr="007F31CF">
          <w:rPr>
            <w:rFonts w:ascii="Times New Roman" w:hAnsi="Times New Roman"/>
            <w:sz w:val="26"/>
            <w:szCs w:val="26"/>
          </w:rPr>
          <w:t>05.04.2013</w:t>
        </w:r>
      </w:smartTag>
      <w:r w:rsidR="00C41810" w:rsidRPr="007F31CF">
        <w:rPr>
          <w:rFonts w:ascii="Times New Roman" w:hAnsi="Times New Roman"/>
          <w:sz w:val="26"/>
          <w:szCs w:val="26"/>
        </w:rPr>
        <w:t>г. «О контрактной системе в сфере закупок товаров, работ, услуг для обеспечения государствен</w:t>
      </w:r>
      <w:r w:rsidR="00C41810">
        <w:rPr>
          <w:rFonts w:ascii="Times New Roman" w:hAnsi="Times New Roman"/>
          <w:sz w:val="26"/>
          <w:szCs w:val="26"/>
        </w:rPr>
        <w:t>ных и муниципальных нужд», (</w:t>
      </w:r>
      <w:r w:rsidR="00C41810" w:rsidRPr="00F61652">
        <w:rPr>
          <w:rFonts w:ascii="Times New Roman" w:hAnsi="Times New Roman"/>
          <w:sz w:val="26"/>
          <w:szCs w:val="26"/>
        </w:rPr>
        <w:t>ИКЗ</w:t>
      </w:r>
      <w:r w:rsidR="00856BBA">
        <w:rPr>
          <w:rFonts w:ascii="Times New Roman" w:hAnsi="Times New Roman"/>
          <w:sz w:val="26"/>
          <w:szCs w:val="26"/>
        </w:rPr>
        <w:t xml:space="preserve"> </w:t>
      </w:r>
      <w:bookmarkStart w:id="0" w:name="_GoBack"/>
      <w:r w:rsidR="00856BBA" w:rsidRPr="00856BBA">
        <w:rPr>
          <w:rFonts w:ascii="Times New Roman" w:hAnsi="Times New Roman"/>
          <w:sz w:val="26"/>
          <w:szCs w:val="26"/>
        </w:rPr>
        <w:t>261222513070022250100100040000000000</w:t>
      </w:r>
      <w:bookmarkEnd w:id="0"/>
      <w:r w:rsidR="00C41810" w:rsidRPr="007F31CF">
        <w:rPr>
          <w:rFonts w:ascii="Times New Roman" w:hAnsi="Times New Roman"/>
          <w:sz w:val="26"/>
          <w:szCs w:val="26"/>
        </w:rPr>
        <w:t>)</w:t>
      </w:r>
      <w:r w:rsidR="00C41810">
        <w:rPr>
          <w:rFonts w:ascii="Times New Roman" w:hAnsi="Times New Roman"/>
          <w:sz w:val="26"/>
          <w:szCs w:val="26"/>
        </w:rPr>
        <w:t xml:space="preserve">, настоящим договорились о </w:t>
      </w:r>
      <w:r w:rsidR="00C41810" w:rsidRPr="002A708A">
        <w:rPr>
          <w:rFonts w:ascii="Times New Roman" w:hAnsi="Times New Roman"/>
          <w:sz w:val="26"/>
          <w:szCs w:val="26"/>
        </w:rPr>
        <w:t>следующем:</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1.</w:t>
      </w:r>
      <w:r w:rsidRPr="006C3021">
        <w:rPr>
          <w:rFonts w:ascii="Times New Roman" w:hAnsi="Times New Roman"/>
          <w:b/>
          <w:caps/>
          <w:sz w:val="26"/>
          <w:szCs w:val="26"/>
        </w:rPr>
        <w:tab/>
        <w:t>ТЕРМИНЫ И ОПРЕДЕЛЕНИЯ</w:t>
      </w:r>
    </w:p>
    <w:p w:rsidR="00C41810" w:rsidRDefault="00C41810" w:rsidP="00C41810">
      <w:pPr>
        <w:pStyle w:val="af"/>
        <w:shd w:val="clear" w:color="auto" w:fill="FFFFFF"/>
        <w:spacing w:before="100" w:beforeAutospacing="1"/>
        <w:jc w:val="both"/>
        <w:rPr>
          <w:rFonts w:ascii="Times New Roman" w:hAnsi="Times New Roman"/>
          <w:sz w:val="26"/>
          <w:szCs w:val="26"/>
        </w:rPr>
      </w:pPr>
      <w:r w:rsidRPr="00CC7429">
        <w:rPr>
          <w:rFonts w:ascii="Times New Roman" w:hAnsi="Times New Roman"/>
          <w:sz w:val="26"/>
          <w:szCs w:val="26"/>
        </w:rPr>
        <w:t>В Договоре следующие термины и определения имеют значение, указанное ниже, если иное прямо не установлено настоящим Договором:</w:t>
      </w:r>
    </w:p>
    <w:tbl>
      <w:tblPr>
        <w:tblW w:w="9720" w:type="dxa"/>
        <w:tblInd w:w="108" w:type="dxa"/>
        <w:tblBorders>
          <w:insideV w:val="single" w:sz="4" w:space="0" w:color="auto"/>
        </w:tblBorders>
        <w:tblLayout w:type="fixed"/>
        <w:tblLook w:val="01E0" w:firstRow="1" w:lastRow="1" w:firstColumn="1" w:lastColumn="1" w:noHBand="0" w:noVBand="0"/>
      </w:tblPr>
      <w:tblGrid>
        <w:gridCol w:w="9720"/>
      </w:tblGrid>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b/>
                <w:sz w:val="26"/>
                <w:szCs w:val="26"/>
              </w:rPr>
            </w:pPr>
            <w:r w:rsidRPr="00314EE6">
              <w:rPr>
                <w:rFonts w:ascii="Times New Roman" w:hAnsi="Times New Roman"/>
                <w:b/>
                <w:sz w:val="26"/>
                <w:szCs w:val="26"/>
              </w:rPr>
              <w:t>«</w:t>
            </w:r>
            <w:proofErr w:type="spellStart"/>
            <w:r w:rsidRPr="00314EE6">
              <w:rPr>
                <w:rFonts w:ascii="Times New Roman" w:hAnsi="Times New Roman"/>
                <w:b/>
                <w:sz w:val="26"/>
                <w:szCs w:val="26"/>
              </w:rPr>
              <w:t>Аутентификационные</w:t>
            </w:r>
            <w:proofErr w:type="spellEnd"/>
            <w:r w:rsidRPr="00314EE6">
              <w:rPr>
                <w:rFonts w:ascii="Times New Roman" w:hAnsi="Times New Roman"/>
                <w:b/>
                <w:sz w:val="26"/>
                <w:szCs w:val="26"/>
              </w:rPr>
              <w:t xml:space="preserve"> данные»</w:t>
            </w:r>
            <w:r w:rsidRPr="00314EE6">
              <w:rPr>
                <w:rFonts w:ascii="Times New Roman" w:hAnsi="Times New Roman"/>
                <w:bCs/>
                <w:sz w:val="26"/>
                <w:szCs w:val="26"/>
              </w:rPr>
              <w:t xml:space="preserve"> - пароль и логин, используемый Заказчиком для доступа к информационной системе «Личный кабинет» и «</w:t>
            </w:r>
            <w:r w:rsidRPr="00314EE6">
              <w:rPr>
                <w:rFonts w:ascii="Times New Roman" w:hAnsi="Times New Roman"/>
                <w:bCs/>
                <w:sz w:val="26"/>
                <w:szCs w:val="26"/>
                <w:lang w:val="en-US"/>
              </w:rPr>
              <w:t>Web</w:t>
            </w:r>
            <w:r w:rsidRPr="00314EE6">
              <w:rPr>
                <w:rFonts w:ascii="Times New Roman" w:hAnsi="Times New Roman"/>
                <w:bCs/>
                <w:sz w:val="26"/>
                <w:szCs w:val="26"/>
              </w:rPr>
              <w:t>-</w:t>
            </w:r>
            <w:proofErr w:type="spellStart"/>
            <w:r w:rsidRPr="00314EE6">
              <w:rPr>
                <w:rFonts w:ascii="Times New Roman" w:hAnsi="Times New Roman"/>
                <w:bCs/>
                <w:sz w:val="26"/>
                <w:szCs w:val="26"/>
                <w:lang w:val="en-US"/>
              </w:rPr>
              <w:t>smap</w:t>
            </w:r>
            <w:proofErr w:type="spellEnd"/>
            <w:r w:rsidRPr="00314EE6">
              <w:rPr>
                <w:rFonts w:ascii="Times New Roman" w:hAnsi="Times New Roman"/>
                <w:bCs/>
                <w:sz w:val="26"/>
                <w:szCs w:val="26"/>
              </w:rPr>
              <w:t>».</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«Договор»</w:t>
            </w:r>
            <w:r w:rsidRPr="00314EE6">
              <w:rPr>
                <w:rFonts w:ascii="Times New Roman" w:hAnsi="Times New Roman"/>
                <w:sz w:val="26"/>
                <w:szCs w:val="26"/>
              </w:rPr>
              <w:t xml:space="preserve"> - настоящий Договор вместе со всеми Приложениями, Дополнительными соглашениями и изменениями к нему.</w:t>
            </w:r>
          </w:p>
        </w:tc>
      </w:tr>
      <w:tr w:rsidR="00C41810" w:rsidRPr="00314EE6" w:rsidTr="00683CC9">
        <w:tc>
          <w:tcPr>
            <w:tcW w:w="9720" w:type="dxa"/>
            <w:tcBorders>
              <w:bottom w:val="nil"/>
            </w:tcBorders>
            <w:shd w:val="clear" w:color="auto" w:fill="FFFFFF"/>
          </w:tcPr>
          <w:p w:rsidR="00C41810" w:rsidRPr="00314EE6" w:rsidRDefault="00C41810" w:rsidP="00683CC9">
            <w:pPr>
              <w:pStyle w:val="af"/>
              <w:spacing w:before="100" w:beforeAutospacing="1"/>
              <w:jc w:val="both"/>
              <w:rPr>
                <w:rFonts w:ascii="Times New Roman" w:hAnsi="Times New Roman"/>
                <w:sz w:val="26"/>
                <w:szCs w:val="26"/>
              </w:rPr>
            </w:pPr>
            <w:r w:rsidRPr="00314EE6">
              <w:rPr>
                <w:rFonts w:ascii="Times New Roman" w:hAnsi="Times New Roman"/>
                <w:b/>
                <w:sz w:val="26"/>
                <w:szCs w:val="26"/>
              </w:rPr>
              <w:t>«Интеллектуальный номер»</w:t>
            </w:r>
            <w:r w:rsidRPr="00314EE6">
              <w:rPr>
                <w:rFonts w:ascii="Times New Roman" w:hAnsi="Times New Roman"/>
                <w:sz w:val="26"/>
                <w:szCs w:val="26"/>
              </w:rPr>
              <w:t xml:space="preserve"> – номер, присваиваемый Заказчику в соответствии с настоящим Договором и «Российской системой и планом нумерации» в КДУ 800 и индексе (X</w:t>
            </w:r>
            <w:r w:rsidRPr="00314EE6">
              <w:rPr>
                <w:rFonts w:ascii="Times New Roman" w:hAnsi="Times New Roman"/>
                <w:sz w:val="26"/>
                <w:szCs w:val="26"/>
                <w:vertAlign w:val="subscript"/>
              </w:rPr>
              <w:t>1</w:t>
            </w:r>
            <w:r w:rsidRPr="00314EE6">
              <w:rPr>
                <w:rFonts w:ascii="Times New Roman" w:hAnsi="Times New Roman"/>
                <w:sz w:val="26"/>
                <w:szCs w:val="26"/>
              </w:rPr>
              <w:t>X</w:t>
            </w:r>
            <w:r w:rsidRPr="00314EE6">
              <w:rPr>
                <w:rFonts w:ascii="Times New Roman" w:hAnsi="Times New Roman"/>
                <w:sz w:val="26"/>
                <w:szCs w:val="26"/>
                <w:vertAlign w:val="subscript"/>
              </w:rPr>
              <w:t>2</w:t>
            </w:r>
            <w:r w:rsidRPr="00314EE6">
              <w:rPr>
                <w:rFonts w:ascii="Times New Roman" w:hAnsi="Times New Roman"/>
                <w:sz w:val="26"/>
                <w:szCs w:val="26"/>
              </w:rPr>
              <w:t>X</w:t>
            </w:r>
            <w:r w:rsidRPr="00314EE6">
              <w:rPr>
                <w:rFonts w:ascii="Times New Roman" w:hAnsi="Times New Roman"/>
                <w:sz w:val="26"/>
                <w:szCs w:val="26"/>
                <w:vertAlign w:val="subscript"/>
              </w:rPr>
              <w:t>3</w:t>
            </w:r>
            <w:r w:rsidRPr="00314EE6">
              <w:rPr>
                <w:rFonts w:ascii="Times New Roman" w:hAnsi="Times New Roman"/>
                <w:sz w:val="26"/>
                <w:szCs w:val="26"/>
              </w:rPr>
              <w:t>), закреплённым за оператором связи, предоставляющим услуги связи с использованием кодов доступа к услугам электросвязи.</w:t>
            </w:r>
          </w:p>
          <w:p w:rsidR="00C41810" w:rsidRPr="00314EE6" w:rsidRDefault="00C41810" w:rsidP="00683CC9">
            <w:pPr>
              <w:pStyle w:val="af"/>
              <w:jc w:val="both"/>
              <w:rPr>
                <w:rFonts w:ascii="Times New Roman" w:hAnsi="Times New Roman"/>
                <w:sz w:val="26"/>
                <w:szCs w:val="26"/>
              </w:rPr>
            </w:pPr>
            <w:r w:rsidRPr="00314EE6">
              <w:rPr>
                <w:rFonts w:ascii="Times New Roman" w:hAnsi="Times New Roman"/>
                <w:sz w:val="26"/>
                <w:szCs w:val="26"/>
              </w:rPr>
              <w:t>Для целей Договора под Интеллектуальными номерами понимаются номера вида:</w:t>
            </w:r>
          </w:p>
          <w:tbl>
            <w:tblPr>
              <w:tblW w:w="9432" w:type="dxa"/>
              <w:tblBorders>
                <w:insideV w:val="single" w:sz="4" w:space="0" w:color="auto"/>
              </w:tblBorders>
              <w:tblLayout w:type="fixed"/>
              <w:tblLook w:val="01E0" w:firstRow="1" w:lastRow="1" w:firstColumn="1" w:lastColumn="1" w:noHBand="0" w:noVBand="0"/>
            </w:tblPr>
            <w:tblGrid>
              <w:gridCol w:w="459"/>
              <w:gridCol w:w="1341"/>
              <w:gridCol w:w="7632"/>
            </w:tblGrid>
            <w:tr w:rsidR="00C41810" w:rsidRPr="00314EE6" w:rsidTr="00683CC9">
              <w:tc>
                <w:tcPr>
                  <w:tcW w:w="9432" w:type="dxa"/>
                  <w:gridSpan w:val="3"/>
                  <w:tcBorders>
                    <w:bottom w:val="nil"/>
                  </w:tcBorders>
                  <w:shd w:val="clear" w:color="auto" w:fill="auto"/>
                </w:tcPr>
                <w:p w:rsidR="00C41810" w:rsidRPr="00314EE6" w:rsidRDefault="00C41810" w:rsidP="00683CC9">
                  <w:pPr>
                    <w:spacing w:before="100" w:beforeAutospacing="1" w:after="100" w:afterAutospacing="1"/>
                    <w:jc w:val="center"/>
                    <w:rPr>
                      <w:sz w:val="26"/>
                      <w:szCs w:val="26"/>
                    </w:rPr>
                  </w:pPr>
                  <w:r w:rsidRPr="00314EE6">
                    <w:rPr>
                      <w:b/>
                      <w:sz w:val="26"/>
                      <w:szCs w:val="26"/>
                    </w:rPr>
                    <w:t>«8-800-X</w:t>
                  </w:r>
                  <w:r w:rsidRPr="00314EE6">
                    <w:rPr>
                      <w:b/>
                      <w:sz w:val="26"/>
                      <w:szCs w:val="26"/>
                      <w:vertAlign w:val="subscript"/>
                    </w:rPr>
                    <w:t>1</w:t>
                  </w:r>
                  <w:r w:rsidRPr="00314EE6">
                    <w:rPr>
                      <w:b/>
                      <w:sz w:val="26"/>
                      <w:szCs w:val="26"/>
                    </w:rPr>
                    <w:t>X</w:t>
                  </w:r>
                  <w:r w:rsidRPr="00314EE6">
                    <w:rPr>
                      <w:b/>
                      <w:sz w:val="26"/>
                      <w:szCs w:val="26"/>
                      <w:vertAlign w:val="subscript"/>
                    </w:rPr>
                    <w:t>2</w:t>
                  </w:r>
                  <w:r w:rsidRPr="00314EE6">
                    <w:rPr>
                      <w:b/>
                      <w:sz w:val="26"/>
                      <w:szCs w:val="26"/>
                    </w:rPr>
                    <w:t>X</w:t>
                  </w:r>
                  <w:r w:rsidRPr="00314EE6">
                    <w:rPr>
                      <w:b/>
                      <w:sz w:val="26"/>
                      <w:szCs w:val="26"/>
                      <w:vertAlign w:val="subscript"/>
                    </w:rPr>
                    <w:t>3</w:t>
                  </w:r>
                  <w:r w:rsidRPr="00314EE6">
                    <w:rPr>
                      <w:b/>
                      <w:sz w:val="26"/>
                      <w:szCs w:val="26"/>
                    </w:rPr>
                    <w:t xml:space="preserve"> Х</w:t>
                  </w:r>
                  <w:r w:rsidRPr="00314EE6">
                    <w:rPr>
                      <w:b/>
                      <w:sz w:val="26"/>
                      <w:szCs w:val="26"/>
                      <w:vertAlign w:val="subscript"/>
                    </w:rPr>
                    <w:t>4</w:t>
                  </w:r>
                  <w:r w:rsidRPr="00314EE6">
                    <w:rPr>
                      <w:b/>
                      <w:sz w:val="26"/>
                      <w:szCs w:val="26"/>
                    </w:rPr>
                    <w:t>Х</w:t>
                  </w:r>
                  <w:r w:rsidRPr="00314EE6">
                    <w:rPr>
                      <w:b/>
                      <w:sz w:val="26"/>
                      <w:szCs w:val="26"/>
                      <w:vertAlign w:val="subscript"/>
                    </w:rPr>
                    <w:t>5</w:t>
                  </w:r>
                  <w:r w:rsidRPr="00314EE6">
                    <w:rPr>
                      <w:b/>
                      <w:sz w:val="26"/>
                      <w:szCs w:val="26"/>
                    </w:rPr>
                    <w:t>Х</w:t>
                  </w:r>
                  <w:r w:rsidRPr="00314EE6">
                    <w:rPr>
                      <w:b/>
                      <w:sz w:val="26"/>
                      <w:szCs w:val="26"/>
                      <w:vertAlign w:val="subscript"/>
                    </w:rPr>
                    <w:t>6</w:t>
                  </w:r>
                  <w:r w:rsidRPr="00314EE6">
                    <w:rPr>
                      <w:b/>
                      <w:sz w:val="26"/>
                      <w:szCs w:val="26"/>
                    </w:rPr>
                    <w:t>Х</w:t>
                  </w:r>
                  <w:r w:rsidRPr="00314EE6">
                    <w:rPr>
                      <w:b/>
                      <w:sz w:val="26"/>
                      <w:szCs w:val="26"/>
                      <w:vertAlign w:val="subscript"/>
                    </w:rPr>
                    <w:t>7</w:t>
                  </w:r>
                  <w:r w:rsidRPr="00314EE6">
                    <w:rPr>
                      <w:b/>
                      <w:sz w:val="26"/>
                      <w:szCs w:val="26"/>
                    </w:rPr>
                    <w:t>»</w:t>
                  </w:r>
                  <w:r w:rsidRPr="00314EE6">
                    <w:rPr>
                      <w:sz w:val="26"/>
                      <w:szCs w:val="26"/>
                    </w:rPr>
                    <w:t>, где:</w:t>
                  </w:r>
                </w:p>
              </w:tc>
            </w:tr>
            <w:tr w:rsidR="00C41810" w:rsidRPr="00314EE6" w:rsidTr="00683CC9">
              <w:tc>
                <w:tcPr>
                  <w:tcW w:w="459" w:type="dxa"/>
                  <w:tcBorders>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w:t>
                  </w:r>
                </w:p>
              </w:tc>
              <w:tc>
                <w:tcPr>
                  <w:tcW w:w="1341" w:type="dxa"/>
                  <w:tcBorders>
                    <w:left w:val="nil"/>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8</w:t>
                  </w:r>
                </w:p>
              </w:tc>
              <w:tc>
                <w:tcPr>
                  <w:tcW w:w="7632" w:type="dxa"/>
                  <w:tcBorders>
                    <w:lef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 Префикс междугородного доступа;</w:t>
                  </w:r>
                </w:p>
              </w:tc>
            </w:tr>
            <w:tr w:rsidR="00C41810" w:rsidRPr="00314EE6" w:rsidTr="00683CC9">
              <w:tc>
                <w:tcPr>
                  <w:tcW w:w="459" w:type="dxa"/>
                  <w:tcBorders>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w:t>
                  </w:r>
                </w:p>
              </w:tc>
              <w:tc>
                <w:tcPr>
                  <w:tcW w:w="1341" w:type="dxa"/>
                  <w:tcBorders>
                    <w:left w:val="nil"/>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800</w:t>
                  </w:r>
                </w:p>
              </w:tc>
              <w:tc>
                <w:tcPr>
                  <w:tcW w:w="7632" w:type="dxa"/>
                  <w:tcBorders>
                    <w:lef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 КДУ;</w:t>
                  </w:r>
                </w:p>
              </w:tc>
            </w:tr>
            <w:tr w:rsidR="00C41810" w:rsidRPr="00314EE6" w:rsidTr="00683CC9">
              <w:tc>
                <w:tcPr>
                  <w:tcW w:w="459" w:type="dxa"/>
                  <w:tcBorders>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w:t>
                  </w:r>
                </w:p>
              </w:tc>
              <w:tc>
                <w:tcPr>
                  <w:tcW w:w="1341" w:type="dxa"/>
                  <w:tcBorders>
                    <w:left w:val="nil"/>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X</w:t>
                  </w:r>
                  <w:r w:rsidRPr="00314EE6">
                    <w:rPr>
                      <w:sz w:val="26"/>
                      <w:szCs w:val="26"/>
                      <w:vertAlign w:val="subscript"/>
                    </w:rPr>
                    <w:t>1</w:t>
                  </w:r>
                  <w:r w:rsidRPr="00314EE6">
                    <w:rPr>
                      <w:sz w:val="26"/>
                      <w:szCs w:val="26"/>
                    </w:rPr>
                    <w:t>X</w:t>
                  </w:r>
                  <w:r w:rsidRPr="00314EE6">
                    <w:rPr>
                      <w:sz w:val="26"/>
                      <w:szCs w:val="26"/>
                      <w:vertAlign w:val="subscript"/>
                    </w:rPr>
                    <w:t>2</w:t>
                  </w:r>
                  <w:r w:rsidRPr="00314EE6">
                    <w:rPr>
                      <w:sz w:val="26"/>
                      <w:szCs w:val="26"/>
                    </w:rPr>
                    <w:t>X</w:t>
                  </w:r>
                  <w:r w:rsidRPr="00314EE6">
                    <w:rPr>
                      <w:sz w:val="26"/>
                      <w:szCs w:val="26"/>
                      <w:vertAlign w:val="subscript"/>
                    </w:rPr>
                    <w:t>3</w:t>
                  </w:r>
                </w:p>
              </w:tc>
              <w:tc>
                <w:tcPr>
                  <w:tcW w:w="7632" w:type="dxa"/>
                  <w:tcBorders>
                    <w:left w:val="nil"/>
                  </w:tcBorders>
                  <w:shd w:val="clear" w:color="auto" w:fill="auto"/>
                </w:tcPr>
                <w:p w:rsidR="00C41810" w:rsidRPr="00314EE6" w:rsidRDefault="00C41810" w:rsidP="00683CC9">
                  <w:pPr>
                    <w:spacing w:before="100" w:beforeAutospacing="1" w:after="100" w:afterAutospacing="1"/>
                    <w:jc w:val="both"/>
                    <w:rPr>
                      <w:sz w:val="26"/>
                      <w:szCs w:val="26"/>
                      <w:highlight w:val="lightGray"/>
                    </w:rPr>
                  </w:pPr>
                  <w:r w:rsidRPr="00314EE6">
                    <w:rPr>
                      <w:sz w:val="26"/>
                      <w:szCs w:val="26"/>
                    </w:rPr>
                    <w:t xml:space="preserve">- Индекс, закрепляемый за оператором связи, предоставляющим услуги связи с использованием кодов доступа к услугам электросвязи; Индексы, закреплённые за Исполнителем, принимают значения </w:t>
                  </w:r>
                  <w:r w:rsidRPr="00314EE6">
                    <w:rPr>
                      <w:iCs/>
                      <w:sz w:val="26"/>
                      <w:szCs w:val="26"/>
                    </w:rPr>
                    <w:t>100 или 200.</w:t>
                  </w:r>
                </w:p>
              </w:tc>
            </w:tr>
            <w:tr w:rsidR="00C41810" w:rsidRPr="00314EE6" w:rsidTr="00683CC9">
              <w:tc>
                <w:tcPr>
                  <w:tcW w:w="459" w:type="dxa"/>
                  <w:tcBorders>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w:t>
                  </w:r>
                </w:p>
              </w:tc>
              <w:tc>
                <w:tcPr>
                  <w:tcW w:w="1341" w:type="dxa"/>
                  <w:tcBorders>
                    <w:left w:val="nil"/>
                    <w:righ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Х</w:t>
                  </w:r>
                  <w:r w:rsidRPr="00314EE6">
                    <w:rPr>
                      <w:sz w:val="26"/>
                      <w:szCs w:val="26"/>
                      <w:vertAlign w:val="subscript"/>
                    </w:rPr>
                    <w:t>4</w:t>
                  </w:r>
                  <w:r w:rsidRPr="00314EE6">
                    <w:rPr>
                      <w:sz w:val="26"/>
                      <w:szCs w:val="26"/>
                    </w:rPr>
                    <w:t>Х</w:t>
                  </w:r>
                  <w:r w:rsidRPr="00314EE6">
                    <w:rPr>
                      <w:sz w:val="26"/>
                      <w:szCs w:val="26"/>
                      <w:vertAlign w:val="subscript"/>
                    </w:rPr>
                    <w:t>5</w:t>
                  </w:r>
                  <w:r w:rsidRPr="00314EE6">
                    <w:rPr>
                      <w:sz w:val="26"/>
                      <w:szCs w:val="26"/>
                    </w:rPr>
                    <w:t>Х</w:t>
                  </w:r>
                  <w:r w:rsidRPr="00314EE6">
                    <w:rPr>
                      <w:sz w:val="26"/>
                      <w:szCs w:val="26"/>
                      <w:vertAlign w:val="subscript"/>
                    </w:rPr>
                    <w:t>6</w:t>
                  </w:r>
                  <w:r w:rsidRPr="00314EE6">
                    <w:rPr>
                      <w:sz w:val="26"/>
                      <w:szCs w:val="26"/>
                    </w:rPr>
                    <w:t>Х</w:t>
                  </w:r>
                  <w:r w:rsidRPr="00314EE6">
                    <w:rPr>
                      <w:sz w:val="26"/>
                      <w:szCs w:val="26"/>
                      <w:vertAlign w:val="subscript"/>
                    </w:rPr>
                    <w:t>7</w:t>
                  </w:r>
                </w:p>
              </w:tc>
              <w:tc>
                <w:tcPr>
                  <w:tcW w:w="7632" w:type="dxa"/>
                  <w:tcBorders>
                    <w:left w:val="nil"/>
                  </w:tcBorders>
                  <w:shd w:val="clear" w:color="auto" w:fill="auto"/>
                </w:tcPr>
                <w:p w:rsidR="00C41810" w:rsidRPr="00314EE6" w:rsidRDefault="00C41810" w:rsidP="00683CC9">
                  <w:pPr>
                    <w:spacing w:before="100" w:beforeAutospacing="1" w:after="100" w:afterAutospacing="1"/>
                    <w:jc w:val="both"/>
                    <w:rPr>
                      <w:sz w:val="26"/>
                      <w:szCs w:val="26"/>
                    </w:rPr>
                  </w:pPr>
                  <w:r w:rsidRPr="00314EE6">
                    <w:rPr>
                      <w:sz w:val="26"/>
                      <w:szCs w:val="26"/>
                    </w:rPr>
                    <w:t>- идентификатор (номер) Услуги Заказчика.</w:t>
                  </w:r>
                </w:p>
              </w:tc>
            </w:tr>
          </w:tbl>
          <w:p w:rsidR="00C41810" w:rsidRPr="00314EE6" w:rsidRDefault="00C41810" w:rsidP="00683CC9">
            <w:pPr>
              <w:pStyle w:val="af"/>
              <w:spacing w:before="100" w:beforeAutospacing="1"/>
              <w:jc w:val="both"/>
              <w:rPr>
                <w:rFonts w:ascii="Times New Roman" w:hAnsi="Times New Roman"/>
                <w:sz w:val="26"/>
                <w:szCs w:val="26"/>
              </w:rPr>
            </w:pP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b/>
                <w:sz w:val="26"/>
                <w:szCs w:val="26"/>
              </w:rPr>
            </w:pPr>
            <w:r w:rsidRPr="00314EE6">
              <w:rPr>
                <w:rFonts w:ascii="Times New Roman" w:hAnsi="Times New Roman"/>
                <w:b/>
                <w:sz w:val="26"/>
                <w:szCs w:val="26"/>
              </w:rPr>
              <w:t>«Информационная система «Личный кабинет»»</w:t>
            </w:r>
            <w:r w:rsidRPr="00314EE6">
              <w:rPr>
                <w:rFonts w:ascii="Times New Roman" w:hAnsi="Times New Roman"/>
                <w:bCs/>
                <w:sz w:val="26"/>
                <w:szCs w:val="26"/>
              </w:rPr>
              <w:t xml:space="preserve"> - автоматизированный интерфейс самообслуживания, позволяющий контролировать состояние счета, заказывать детализацию вызовов или просматривать список выставленных счетов и внесенных платежей.</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bCs/>
                <w:sz w:val="26"/>
                <w:szCs w:val="26"/>
              </w:rPr>
            </w:pPr>
            <w:r w:rsidRPr="00314EE6">
              <w:rPr>
                <w:rFonts w:ascii="Times New Roman" w:hAnsi="Times New Roman"/>
                <w:b/>
                <w:sz w:val="26"/>
                <w:szCs w:val="26"/>
              </w:rPr>
              <w:t xml:space="preserve">«КДУ» </w:t>
            </w:r>
            <w:r w:rsidRPr="00314EE6">
              <w:rPr>
                <w:rFonts w:ascii="Times New Roman" w:hAnsi="Times New Roman"/>
                <w:bCs/>
                <w:sz w:val="26"/>
                <w:szCs w:val="26"/>
              </w:rPr>
              <w:t xml:space="preserve">– Код доступа к услуге электросвязи в соответствии «Российской системой и планом нумерации». </w:t>
            </w:r>
            <w:r w:rsidRPr="00314EE6">
              <w:rPr>
                <w:rFonts w:ascii="Times New Roman" w:hAnsi="Times New Roman"/>
                <w:bCs/>
                <w:sz w:val="16"/>
                <w:szCs w:val="16"/>
              </w:rPr>
              <w:t xml:space="preserve">(Приказ Министерства информационных технологий и связи РФ от 17 ноября </w:t>
            </w:r>
            <w:smartTag w:uri="urn:schemas-microsoft-com:office:smarttags" w:element="metricconverter">
              <w:smartTagPr>
                <w:attr w:name="ProductID" w:val="2006 г"/>
              </w:smartTagPr>
              <w:r w:rsidRPr="00314EE6">
                <w:rPr>
                  <w:rFonts w:ascii="Times New Roman" w:hAnsi="Times New Roman"/>
                  <w:bCs/>
                  <w:sz w:val="16"/>
                  <w:szCs w:val="16"/>
                </w:rPr>
                <w:t>2006 г</w:t>
              </w:r>
            </w:smartTag>
            <w:r w:rsidRPr="00314EE6">
              <w:rPr>
                <w:rFonts w:ascii="Times New Roman" w:hAnsi="Times New Roman"/>
                <w:bCs/>
                <w:sz w:val="16"/>
                <w:szCs w:val="16"/>
              </w:rPr>
              <w:t>. N 142)</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«Отчетный период»</w:t>
            </w:r>
            <w:r w:rsidRPr="00314EE6">
              <w:rPr>
                <w:rFonts w:ascii="Times New Roman" w:hAnsi="Times New Roman"/>
                <w:sz w:val="26"/>
                <w:szCs w:val="26"/>
              </w:rPr>
              <w:t xml:space="preserve"> - календарный месяц, в котором Заказчику были оказаны Услуги.</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«Пользователь»</w:t>
            </w:r>
            <w:r w:rsidRPr="00314EE6">
              <w:rPr>
                <w:rFonts w:ascii="Times New Roman" w:hAnsi="Times New Roman"/>
                <w:sz w:val="26"/>
                <w:szCs w:val="26"/>
              </w:rPr>
              <w:t xml:space="preserve"> - физическое или юридическое лицо, осуществляющее вызовы на Интеллектуальный номер Заказчика.</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bCs/>
                <w:sz w:val="26"/>
                <w:szCs w:val="26"/>
              </w:rPr>
            </w:pPr>
            <w:r w:rsidRPr="00314EE6">
              <w:rPr>
                <w:rFonts w:ascii="Times New Roman" w:hAnsi="Times New Roman"/>
                <w:b/>
                <w:sz w:val="26"/>
                <w:szCs w:val="26"/>
              </w:rPr>
              <w:t>«Профиль услуги»</w:t>
            </w:r>
            <w:r w:rsidRPr="00314EE6">
              <w:rPr>
                <w:rFonts w:ascii="Times New Roman" w:hAnsi="Times New Roman"/>
                <w:bCs/>
                <w:sz w:val="26"/>
                <w:szCs w:val="26"/>
              </w:rPr>
              <w:t xml:space="preserve"> – совокупность используемых Заказчиком Физических номеров, участвующих в Услуге, и логических условий обработки вызова.</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«Расчётный период»</w:t>
            </w:r>
            <w:r w:rsidRPr="00314EE6">
              <w:rPr>
                <w:rFonts w:ascii="Times New Roman" w:hAnsi="Times New Roman"/>
                <w:sz w:val="26"/>
                <w:szCs w:val="26"/>
              </w:rPr>
              <w:t xml:space="preserve"> - календарный месяц, начинающийся непосредственно после Отчётного периода.</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lastRenderedPageBreak/>
              <w:t>«СПС»</w:t>
            </w:r>
            <w:r w:rsidRPr="00314EE6">
              <w:rPr>
                <w:rFonts w:ascii="Times New Roman" w:hAnsi="Times New Roman"/>
                <w:sz w:val="26"/>
                <w:szCs w:val="26"/>
              </w:rPr>
              <w:t xml:space="preserve"> - сеть подвижной связи.</w:t>
            </w:r>
          </w:p>
        </w:tc>
      </w:tr>
      <w:tr w:rsidR="00C41810" w:rsidRPr="00314EE6" w:rsidTr="00683CC9">
        <w:tc>
          <w:tcPr>
            <w:tcW w:w="9720" w:type="dxa"/>
            <w:tcBorders>
              <w:bottom w:val="nil"/>
            </w:tcBorders>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«Тарифный план»</w:t>
            </w:r>
            <w:r w:rsidRPr="00314EE6">
              <w:rPr>
                <w:rFonts w:ascii="Times New Roman" w:hAnsi="Times New Roman"/>
                <w:sz w:val="26"/>
                <w:szCs w:val="26"/>
              </w:rPr>
              <w:t xml:space="preserve"> - совокупность ценовых и иных условий, на которых Заказчику предлагается пользоваться Услугой.</w:t>
            </w:r>
          </w:p>
        </w:tc>
      </w:tr>
      <w:tr w:rsidR="00C41810" w:rsidRPr="00314EE6" w:rsidTr="00683CC9">
        <w:tc>
          <w:tcPr>
            <w:tcW w:w="9720" w:type="dxa"/>
            <w:tcBorders>
              <w:bottom w:val="nil"/>
            </w:tcBorders>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«Услуга»</w:t>
            </w:r>
            <w:r w:rsidRPr="00314EE6">
              <w:rPr>
                <w:rFonts w:ascii="Times New Roman" w:hAnsi="Times New Roman"/>
                <w:sz w:val="26"/>
                <w:szCs w:val="26"/>
              </w:rPr>
              <w:t xml:space="preserve"> - Услуга Интеллектуальной сети связи «Бесплатный вызов» с предоставлением Интеллектуального номера в КДУ «800» - услуга электросвязи, позволяющая Заказчику принимать телефонные вызовы от Пользователей из различных регионов РФ на Интеллектуальный номер, предоставленный Исполнителем Заказчику, с дальнейшей переадресацией вызова на Физические телефонные номера Заказчика. Расчёты с Исполнителем за все состоявшиеся соединения, входящие на Интеллектуальный номер, производит Заказчик. </w:t>
            </w:r>
            <w:r w:rsidRPr="00A67590">
              <w:rPr>
                <w:rFonts w:ascii="Times New Roman" w:hAnsi="Times New Roman"/>
                <w:sz w:val="26"/>
                <w:szCs w:val="26"/>
                <w:shd w:val="clear" w:color="auto" w:fill="FFFFFF"/>
              </w:rPr>
              <w:t>(Краткое описание Услуги представлено в Приложении №5 к настоящему Договору)</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«Физический номер»</w:t>
            </w:r>
            <w:r w:rsidRPr="00314EE6">
              <w:rPr>
                <w:rFonts w:ascii="Times New Roman" w:hAnsi="Times New Roman"/>
                <w:sz w:val="26"/>
                <w:szCs w:val="26"/>
              </w:rPr>
              <w:t xml:space="preserve"> – номер, по которому идентифицируется подключённое к Сети связи общего пользования пользовательское (оконечное) оборудование Заказчика и формирующее сигналы электросвязи для передачи или приёма информации по каналам связи.</w:t>
            </w:r>
          </w:p>
        </w:tc>
      </w:tr>
      <w:tr w:rsidR="00C41810" w:rsidRPr="00314EE6" w:rsidTr="00683CC9">
        <w:tc>
          <w:tcPr>
            <w:tcW w:w="9720" w:type="dxa"/>
            <w:shd w:val="clear" w:color="auto" w:fill="FFFFFF"/>
          </w:tcPr>
          <w:p w:rsidR="00C41810" w:rsidRPr="00314EE6" w:rsidRDefault="00C41810" w:rsidP="00683CC9">
            <w:pPr>
              <w:pStyle w:val="af"/>
              <w:spacing w:before="100" w:beforeAutospacing="1" w:after="100" w:afterAutospacing="1"/>
              <w:jc w:val="both"/>
              <w:rPr>
                <w:rFonts w:ascii="Times New Roman" w:hAnsi="Times New Roman"/>
                <w:sz w:val="26"/>
                <w:szCs w:val="26"/>
              </w:rPr>
            </w:pPr>
            <w:r w:rsidRPr="00314EE6">
              <w:rPr>
                <w:rFonts w:ascii="Times New Roman" w:hAnsi="Times New Roman"/>
                <w:b/>
                <w:sz w:val="26"/>
                <w:szCs w:val="26"/>
              </w:rPr>
              <w:t>«</w:t>
            </w:r>
            <w:proofErr w:type="spellStart"/>
            <w:r w:rsidRPr="00314EE6">
              <w:rPr>
                <w:rFonts w:ascii="Times New Roman" w:hAnsi="Times New Roman"/>
                <w:b/>
                <w:sz w:val="26"/>
                <w:szCs w:val="26"/>
              </w:rPr>
              <w:t>Web-sma</w:t>
            </w:r>
            <w:proofErr w:type="spellEnd"/>
            <w:r w:rsidRPr="00314EE6">
              <w:rPr>
                <w:rFonts w:ascii="Times New Roman" w:hAnsi="Times New Roman"/>
                <w:b/>
                <w:sz w:val="26"/>
                <w:szCs w:val="26"/>
                <w:lang w:val="en-US"/>
              </w:rPr>
              <w:t>p</w:t>
            </w:r>
            <w:r w:rsidRPr="00314EE6">
              <w:rPr>
                <w:rFonts w:ascii="Times New Roman" w:hAnsi="Times New Roman"/>
                <w:b/>
                <w:sz w:val="26"/>
                <w:szCs w:val="26"/>
              </w:rPr>
              <w:t>»</w:t>
            </w:r>
            <w:r w:rsidRPr="00314EE6">
              <w:rPr>
                <w:rFonts w:ascii="Times New Roman" w:hAnsi="Times New Roman"/>
                <w:sz w:val="26"/>
                <w:szCs w:val="26"/>
              </w:rPr>
              <w:t xml:space="preserve"> – сервис, позволяющий Заказчику самостоятельно, посредством </w:t>
            </w:r>
            <w:proofErr w:type="spellStart"/>
            <w:r w:rsidRPr="00314EE6">
              <w:rPr>
                <w:rFonts w:ascii="Times New Roman" w:hAnsi="Times New Roman"/>
                <w:sz w:val="26"/>
                <w:szCs w:val="26"/>
              </w:rPr>
              <w:t>web</w:t>
            </w:r>
            <w:proofErr w:type="spellEnd"/>
            <w:r w:rsidRPr="00314EE6">
              <w:rPr>
                <w:rFonts w:ascii="Times New Roman" w:hAnsi="Times New Roman"/>
                <w:sz w:val="26"/>
                <w:szCs w:val="26"/>
              </w:rPr>
              <w:t>-интерфейса, осуществлять управление Услугой в рамках предоставленных Исполнителем прав администрирования.</w:t>
            </w:r>
          </w:p>
        </w:tc>
      </w:tr>
    </w:tbl>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2.</w:t>
      </w:r>
      <w:r w:rsidRPr="006C3021">
        <w:rPr>
          <w:rFonts w:ascii="Times New Roman" w:hAnsi="Times New Roman"/>
          <w:b/>
          <w:caps/>
          <w:sz w:val="26"/>
          <w:szCs w:val="26"/>
        </w:rPr>
        <w:tab/>
        <w:t>ПРЕДМЕТ ДОГОВОРА</w:t>
      </w:r>
    </w:p>
    <w:p w:rsidR="00C41810" w:rsidRPr="001E35D5" w:rsidRDefault="00C41810" w:rsidP="00C41810">
      <w:pPr>
        <w:pStyle w:val="af"/>
        <w:shd w:val="clear" w:color="auto" w:fill="FFFFFF"/>
        <w:spacing w:after="120"/>
        <w:ind w:left="720" w:hanging="720"/>
        <w:jc w:val="both"/>
        <w:rPr>
          <w:rFonts w:ascii="Times New Roman" w:hAnsi="Times New Roman"/>
          <w:sz w:val="26"/>
          <w:szCs w:val="26"/>
          <w:shd w:val="clear" w:color="auto" w:fill="FFFFFF"/>
        </w:rPr>
      </w:pPr>
      <w:r w:rsidRPr="00BB3DB2">
        <w:rPr>
          <w:rFonts w:ascii="Times New Roman" w:hAnsi="Times New Roman"/>
          <w:sz w:val="26"/>
          <w:szCs w:val="26"/>
          <w:shd w:val="clear" w:color="auto" w:fill="FFFFFF"/>
        </w:rPr>
        <w:t>2.1.</w:t>
      </w:r>
      <w:r w:rsidRPr="00BB3DB2">
        <w:rPr>
          <w:rFonts w:ascii="Times New Roman" w:hAnsi="Times New Roman"/>
          <w:sz w:val="26"/>
          <w:szCs w:val="26"/>
          <w:shd w:val="clear" w:color="auto" w:fill="FFFFFF"/>
        </w:rPr>
        <w:tab/>
        <w:t xml:space="preserve">Исполнитель оказывает Заказчику </w:t>
      </w:r>
      <w:r w:rsidRPr="001E35D5">
        <w:rPr>
          <w:rFonts w:ascii="Times New Roman" w:hAnsi="Times New Roman"/>
          <w:sz w:val="26"/>
          <w:szCs w:val="26"/>
          <w:shd w:val="clear" w:color="auto" w:fill="FFFFFF"/>
        </w:rPr>
        <w:t>Услугу</w:t>
      </w:r>
      <w:r>
        <w:rPr>
          <w:rFonts w:ascii="Times New Roman" w:hAnsi="Times New Roman"/>
          <w:sz w:val="26"/>
          <w:szCs w:val="26"/>
          <w:shd w:val="clear" w:color="auto" w:fill="FFFFFF"/>
        </w:rPr>
        <w:t xml:space="preserve"> </w:t>
      </w:r>
      <w:r w:rsidRPr="001E35D5">
        <w:rPr>
          <w:rFonts w:ascii="Times New Roman" w:hAnsi="Times New Roman"/>
          <w:sz w:val="26"/>
          <w:szCs w:val="26"/>
          <w:shd w:val="clear" w:color="auto" w:fill="FFFFFF"/>
        </w:rPr>
        <w:t>с предоставлением Интел</w:t>
      </w:r>
      <w:r>
        <w:rPr>
          <w:rFonts w:ascii="Times New Roman" w:hAnsi="Times New Roman"/>
          <w:sz w:val="26"/>
          <w:szCs w:val="26"/>
          <w:shd w:val="clear" w:color="auto" w:fill="FFFFFF"/>
        </w:rPr>
        <w:t>лектуального номера, указанного в Приложении №1 к Договору</w:t>
      </w:r>
      <w:r w:rsidRPr="00BB3DB2">
        <w:rPr>
          <w:rFonts w:ascii="Times New Roman" w:hAnsi="Times New Roman"/>
          <w:sz w:val="26"/>
          <w:szCs w:val="26"/>
          <w:shd w:val="clear" w:color="auto" w:fill="FFFFFF"/>
        </w:rPr>
        <w:t>.</w:t>
      </w:r>
    </w:p>
    <w:p w:rsidR="00C41810" w:rsidRPr="00BB3DB2" w:rsidRDefault="00C41810" w:rsidP="00C41810">
      <w:pPr>
        <w:pStyle w:val="af"/>
        <w:shd w:val="clear" w:color="auto" w:fill="FFFFFF"/>
        <w:spacing w:after="120"/>
        <w:ind w:left="720" w:hanging="720"/>
        <w:jc w:val="both"/>
        <w:rPr>
          <w:rFonts w:ascii="Times New Roman" w:hAnsi="Times New Roman"/>
          <w:sz w:val="26"/>
          <w:szCs w:val="26"/>
          <w:shd w:val="clear" w:color="auto" w:fill="FFFFFF"/>
        </w:rPr>
      </w:pPr>
      <w:r w:rsidRPr="00BB3DB2">
        <w:rPr>
          <w:rFonts w:ascii="Times New Roman" w:hAnsi="Times New Roman"/>
          <w:sz w:val="26"/>
          <w:szCs w:val="26"/>
          <w:shd w:val="clear" w:color="auto" w:fill="FFFFFF"/>
        </w:rPr>
        <w:t>2.2.</w:t>
      </w:r>
      <w:r w:rsidRPr="00BB3DB2">
        <w:rPr>
          <w:rFonts w:ascii="Times New Roman" w:hAnsi="Times New Roman"/>
          <w:sz w:val="26"/>
          <w:szCs w:val="26"/>
          <w:shd w:val="clear" w:color="auto" w:fill="FFFFFF"/>
        </w:rPr>
        <w:tab/>
        <w:t xml:space="preserve">Заказчик принимает Услугу и оплачивает её </w:t>
      </w:r>
      <w:r>
        <w:rPr>
          <w:rFonts w:ascii="Times New Roman" w:hAnsi="Times New Roman"/>
          <w:sz w:val="26"/>
          <w:szCs w:val="26"/>
          <w:shd w:val="clear" w:color="auto" w:fill="FFFFFF"/>
        </w:rPr>
        <w:t>в соответствии с Тарифным планом, указанным в Приложении №2 к Договору</w:t>
      </w:r>
      <w:r w:rsidRPr="00BB3DB2">
        <w:rPr>
          <w:rFonts w:ascii="Times New Roman" w:hAnsi="Times New Roman"/>
          <w:sz w:val="26"/>
          <w:szCs w:val="26"/>
          <w:shd w:val="clear" w:color="auto" w:fill="FFFFFF"/>
        </w:rPr>
        <w:t>.</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3.</w:t>
      </w:r>
      <w:r w:rsidRPr="006C3021">
        <w:rPr>
          <w:rFonts w:ascii="Times New Roman" w:hAnsi="Times New Roman"/>
          <w:b/>
          <w:caps/>
          <w:sz w:val="26"/>
          <w:szCs w:val="26"/>
        </w:rPr>
        <w:tab/>
        <w:t>ПРАВА И ОБЯЗАННОСТИ СТОРОН</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3.1.</w:t>
      </w:r>
      <w:r w:rsidRPr="006C3021">
        <w:rPr>
          <w:rFonts w:ascii="Times New Roman" w:hAnsi="Times New Roman"/>
          <w:b/>
          <w:caps/>
          <w:sz w:val="26"/>
          <w:szCs w:val="26"/>
        </w:rPr>
        <w:tab/>
        <w:t>Исполнитель обязан:</w:t>
      </w:r>
    </w:p>
    <w:p w:rsidR="00C41810" w:rsidRPr="00363E36"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ab/>
      </w:r>
      <w:r w:rsidRPr="00504E03">
        <w:rPr>
          <w:rFonts w:ascii="Times New Roman" w:hAnsi="Times New Roman"/>
          <w:sz w:val="26"/>
          <w:szCs w:val="26"/>
        </w:rPr>
        <w:t>Выделить Заказчику Интеллектуальный номер</w:t>
      </w:r>
      <w:r>
        <w:rPr>
          <w:rFonts w:ascii="Times New Roman" w:hAnsi="Times New Roman"/>
          <w:sz w:val="26"/>
          <w:szCs w:val="26"/>
        </w:rPr>
        <w:t>, указанный</w:t>
      </w:r>
      <w:r w:rsidRPr="001E35D5">
        <w:rPr>
          <w:rFonts w:ascii="Times New Roman" w:hAnsi="Times New Roman"/>
          <w:sz w:val="26"/>
          <w:szCs w:val="26"/>
        </w:rPr>
        <w:t xml:space="preserve"> </w:t>
      </w:r>
      <w:r w:rsidRPr="00504E03">
        <w:rPr>
          <w:rFonts w:ascii="Times New Roman" w:hAnsi="Times New Roman"/>
          <w:sz w:val="26"/>
          <w:szCs w:val="26"/>
        </w:rPr>
        <w:t xml:space="preserve">в Приложении №1 к </w:t>
      </w:r>
      <w:r>
        <w:rPr>
          <w:rFonts w:ascii="Times New Roman" w:hAnsi="Times New Roman"/>
          <w:sz w:val="26"/>
          <w:szCs w:val="26"/>
        </w:rPr>
        <w:t>Договору.</w:t>
      </w:r>
    </w:p>
    <w:p w:rsidR="00C41810" w:rsidRPr="00D85F45" w:rsidRDefault="00C41810" w:rsidP="00C41810">
      <w:pPr>
        <w:pStyle w:val="af"/>
        <w:shd w:val="clear" w:color="auto" w:fill="FFFFFF"/>
        <w:spacing w:after="120"/>
        <w:ind w:left="720" w:hanging="720"/>
        <w:jc w:val="both"/>
        <w:rPr>
          <w:rFonts w:ascii="Times New Roman" w:hAnsi="Times New Roman"/>
          <w:sz w:val="26"/>
          <w:szCs w:val="26"/>
        </w:rPr>
      </w:pPr>
      <w:r w:rsidRPr="004D52E6">
        <w:rPr>
          <w:rFonts w:ascii="Times New Roman" w:hAnsi="Times New Roman"/>
          <w:sz w:val="26"/>
          <w:szCs w:val="26"/>
        </w:rPr>
        <w:t>3.1.2.</w:t>
      </w:r>
      <w:r w:rsidRPr="004D52E6">
        <w:rPr>
          <w:rFonts w:ascii="Times New Roman" w:hAnsi="Times New Roman"/>
          <w:sz w:val="26"/>
          <w:szCs w:val="26"/>
        </w:rPr>
        <w:tab/>
        <w:t xml:space="preserve">Обеспечить </w:t>
      </w:r>
      <w:r>
        <w:rPr>
          <w:rFonts w:ascii="Times New Roman" w:hAnsi="Times New Roman"/>
          <w:sz w:val="26"/>
          <w:szCs w:val="26"/>
        </w:rPr>
        <w:t xml:space="preserve">приём и обработку телефонных вызовов, поступающих на выделенный Заказчику Интеллектуальный номер, </w:t>
      </w:r>
      <w:r w:rsidRPr="00D85F45">
        <w:rPr>
          <w:rFonts w:ascii="Times New Roman" w:hAnsi="Times New Roman"/>
          <w:sz w:val="26"/>
          <w:szCs w:val="26"/>
        </w:rPr>
        <w:t xml:space="preserve">в соответствии с </w:t>
      </w:r>
      <w:r>
        <w:rPr>
          <w:rFonts w:ascii="Times New Roman" w:hAnsi="Times New Roman"/>
          <w:sz w:val="26"/>
          <w:szCs w:val="26"/>
        </w:rPr>
        <w:t>Профилем</w:t>
      </w:r>
      <w:r w:rsidRPr="00D85F45">
        <w:rPr>
          <w:rFonts w:ascii="Times New Roman" w:hAnsi="Times New Roman"/>
          <w:sz w:val="26"/>
          <w:szCs w:val="26"/>
        </w:rPr>
        <w:t xml:space="preserve"> услуги, указанн</w:t>
      </w:r>
      <w:r>
        <w:rPr>
          <w:rFonts w:ascii="Times New Roman" w:hAnsi="Times New Roman"/>
          <w:sz w:val="26"/>
          <w:szCs w:val="26"/>
        </w:rPr>
        <w:t>ым</w:t>
      </w:r>
      <w:r w:rsidRPr="00D85F45">
        <w:rPr>
          <w:rFonts w:ascii="Times New Roman" w:hAnsi="Times New Roman"/>
          <w:sz w:val="26"/>
          <w:szCs w:val="26"/>
        </w:rPr>
        <w:t xml:space="preserve"> Заказчиком в Заказе на предоставление Услуги, оформленном </w:t>
      </w:r>
      <w:r>
        <w:rPr>
          <w:rFonts w:ascii="Times New Roman" w:hAnsi="Times New Roman"/>
          <w:sz w:val="26"/>
          <w:szCs w:val="26"/>
        </w:rPr>
        <w:t xml:space="preserve">по Форме №1, представленной </w:t>
      </w:r>
      <w:r w:rsidRPr="00D85F45">
        <w:rPr>
          <w:rFonts w:ascii="Times New Roman" w:hAnsi="Times New Roman"/>
          <w:sz w:val="26"/>
          <w:szCs w:val="26"/>
        </w:rPr>
        <w:t xml:space="preserve">в </w:t>
      </w:r>
      <w:r>
        <w:rPr>
          <w:rFonts w:ascii="Times New Roman" w:hAnsi="Times New Roman"/>
          <w:sz w:val="26"/>
          <w:szCs w:val="26"/>
        </w:rPr>
        <w:t>Приложении №</w:t>
      </w:r>
      <w:r w:rsidR="00107514">
        <w:rPr>
          <w:rFonts w:ascii="Times New Roman" w:hAnsi="Times New Roman"/>
          <w:sz w:val="26"/>
          <w:szCs w:val="26"/>
        </w:rPr>
        <w:t xml:space="preserve"> </w:t>
      </w:r>
      <w:r>
        <w:rPr>
          <w:rFonts w:ascii="Times New Roman" w:hAnsi="Times New Roman"/>
          <w:sz w:val="26"/>
          <w:szCs w:val="26"/>
        </w:rPr>
        <w:t>5 к Договору.</w:t>
      </w:r>
    </w:p>
    <w:p w:rsidR="00C41810" w:rsidRPr="00CD33A1"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ab/>
        <w:t>Осуществлять</w:t>
      </w:r>
      <w:r w:rsidRPr="00D85F45">
        <w:rPr>
          <w:rFonts w:ascii="Times New Roman" w:hAnsi="Times New Roman"/>
          <w:sz w:val="26"/>
          <w:szCs w:val="26"/>
        </w:rPr>
        <w:t xml:space="preserve"> сбор статистики и тарификацию телефонных вызовов, </w:t>
      </w:r>
      <w:r>
        <w:rPr>
          <w:rFonts w:ascii="Times New Roman" w:hAnsi="Times New Roman"/>
          <w:sz w:val="26"/>
          <w:szCs w:val="26"/>
        </w:rPr>
        <w:t>поступающих</w:t>
      </w:r>
      <w:r w:rsidRPr="00D85F45">
        <w:rPr>
          <w:rFonts w:ascii="Times New Roman" w:hAnsi="Times New Roman"/>
          <w:sz w:val="26"/>
          <w:szCs w:val="26"/>
        </w:rPr>
        <w:t xml:space="preserve"> на Интеллектуальный номер Заказчика по данным регистрации оборудования Исполнителя в соответствии с </w:t>
      </w:r>
      <w:r>
        <w:rPr>
          <w:rFonts w:ascii="Times New Roman" w:hAnsi="Times New Roman"/>
          <w:sz w:val="26"/>
          <w:szCs w:val="26"/>
        </w:rPr>
        <w:t xml:space="preserve">Тарифным планом, </w:t>
      </w:r>
      <w:r w:rsidRPr="00CD33A1">
        <w:rPr>
          <w:rFonts w:ascii="Times New Roman" w:hAnsi="Times New Roman"/>
          <w:sz w:val="26"/>
          <w:szCs w:val="26"/>
        </w:rPr>
        <w:t>указанн</w:t>
      </w:r>
      <w:r>
        <w:rPr>
          <w:rFonts w:ascii="Times New Roman" w:hAnsi="Times New Roman"/>
          <w:sz w:val="26"/>
          <w:szCs w:val="26"/>
        </w:rPr>
        <w:t>ы</w:t>
      </w:r>
      <w:r w:rsidRPr="00CD33A1">
        <w:rPr>
          <w:rFonts w:ascii="Times New Roman" w:hAnsi="Times New Roman"/>
          <w:sz w:val="26"/>
          <w:szCs w:val="26"/>
        </w:rPr>
        <w:t>м в Приложении №</w:t>
      </w:r>
      <w:r>
        <w:rPr>
          <w:rFonts w:ascii="Times New Roman" w:hAnsi="Times New Roman"/>
          <w:sz w:val="26"/>
          <w:szCs w:val="26"/>
        </w:rPr>
        <w:t>2</w:t>
      </w:r>
      <w:r w:rsidRPr="00CD33A1">
        <w:rPr>
          <w:rFonts w:ascii="Times New Roman" w:hAnsi="Times New Roman"/>
          <w:sz w:val="26"/>
          <w:szCs w:val="26"/>
        </w:rPr>
        <w:t xml:space="preserve"> к Договору.</w:t>
      </w:r>
    </w:p>
    <w:p w:rsidR="00C41810" w:rsidRPr="00CD33A1" w:rsidRDefault="00C41810" w:rsidP="00C41810">
      <w:pPr>
        <w:pStyle w:val="af"/>
        <w:shd w:val="clear" w:color="auto" w:fill="FFFFFF"/>
        <w:spacing w:after="120"/>
        <w:ind w:left="720" w:hanging="720"/>
        <w:jc w:val="both"/>
        <w:rPr>
          <w:rFonts w:ascii="Times New Roman" w:hAnsi="Times New Roman"/>
          <w:sz w:val="26"/>
          <w:szCs w:val="26"/>
        </w:rPr>
      </w:pPr>
      <w:r w:rsidRPr="00CD33A1">
        <w:rPr>
          <w:rFonts w:ascii="Times New Roman" w:hAnsi="Times New Roman"/>
          <w:sz w:val="26"/>
          <w:szCs w:val="26"/>
        </w:rPr>
        <w:t>3.1.4.</w:t>
      </w:r>
      <w:r w:rsidRPr="00CD33A1">
        <w:rPr>
          <w:rFonts w:ascii="Times New Roman" w:hAnsi="Times New Roman"/>
          <w:sz w:val="26"/>
          <w:szCs w:val="26"/>
        </w:rPr>
        <w:tab/>
      </w:r>
      <w:r>
        <w:rPr>
          <w:rFonts w:ascii="Times New Roman" w:hAnsi="Times New Roman"/>
          <w:sz w:val="26"/>
          <w:szCs w:val="26"/>
        </w:rPr>
        <w:t>Оказывать</w:t>
      </w:r>
      <w:r w:rsidRPr="00CD33A1">
        <w:rPr>
          <w:rFonts w:ascii="Times New Roman" w:hAnsi="Times New Roman"/>
          <w:sz w:val="26"/>
          <w:szCs w:val="26"/>
        </w:rPr>
        <w:t xml:space="preserve"> Услуг</w:t>
      </w:r>
      <w:r>
        <w:rPr>
          <w:rFonts w:ascii="Times New Roman" w:hAnsi="Times New Roman"/>
          <w:sz w:val="26"/>
          <w:szCs w:val="26"/>
        </w:rPr>
        <w:t>у</w:t>
      </w:r>
      <w:r w:rsidRPr="00CD33A1">
        <w:rPr>
          <w:rFonts w:ascii="Times New Roman" w:hAnsi="Times New Roman"/>
          <w:sz w:val="26"/>
          <w:szCs w:val="26"/>
        </w:rPr>
        <w:t xml:space="preserve"> в соответствии с законодательством РФ круглосуточно, во все дни недели, за исключением промежутков времени, указанных </w:t>
      </w:r>
      <w:r w:rsidRPr="00316CCE">
        <w:rPr>
          <w:rFonts w:ascii="Times New Roman" w:hAnsi="Times New Roman"/>
          <w:sz w:val="26"/>
          <w:szCs w:val="26"/>
        </w:rPr>
        <w:t>в п.</w:t>
      </w:r>
      <w:r>
        <w:rPr>
          <w:rFonts w:ascii="Times New Roman" w:hAnsi="Times New Roman"/>
          <w:sz w:val="26"/>
          <w:szCs w:val="26"/>
        </w:rPr>
        <w:t>1.1 и п.</w:t>
      </w:r>
      <w:r w:rsidRPr="00316CCE">
        <w:rPr>
          <w:rFonts w:ascii="Times New Roman" w:hAnsi="Times New Roman"/>
          <w:sz w:val="26"/>
          <w:szCs w:val="26"/>
        </w:rPr>
        <w:t>4</w:t>
      </w:r>
      <w:r>
        <w:rPr>
          <w:rFonts w:ascii="Times New Roman" w:hAnsi="Times New Roman"/>
          <w:sz w:val="26"/>
          <w:szCs w:val="26"/>
        </w:rPr>
        <w:t>.1</w:t>
      </w:r>
      <w:r w:rsidRPr="00316CCE">
        <w:rPr>
          <w:rFonts w:ascii="Times New Roman" w:hAnsi="Times New Roman"/>
          <w:sz w:val="26"/>
          <w:szCs w:val="26"/>
        </w:rPr>
        <w:t xml:space="preserve"> Приложения №3 к Договору.</w:t>
      </w:r>
    </w:p>
    <w:p w:rsidR="00C41810" w:rsidRPr="00DB6EF9" w:rsidRDefault="00C41810" w:rsidP="00C41810">
      <w:pPr>
        <w:pStyle w:val="af"/>
        <w:shd w:val="clear" w:color="auto" w:fill="FFFFFF"/>
        <w:spacing w:after="120"/>
        <w:ind w:left="720" w:hanging="720"/>
        <w:jc w:val="both"/>
        <w:rPr>
          <w:rFonts w:ascii="Times New Roman" w:hAnsi="Times New Roman"/>
          <w:sz w:val="26"/>
          <w:szCs w:val="26"/>
        </w:rPr>
      </w:pPr>
      <w:r w:rsidRPr="00CD33A1">
        <w:rPr>
          <w:rFonts w:ascii="Times New Roman" w:hAnsi="Times New Roman"/>
          <w:sz w:val="26"/>
          <w:szCs w:val="26"/>
        </w:rPr>
        <w:t>3.1.5.</w:t>
      </w:r>
      <w:r w:rsidRPr="00CD33A1">
        <w:rPr>
          <w:rFonts w:ascii="Times New Roman" w:hAnsi="Times New Roman"/>
          <w:sz w:val="26"/>
          <w:szCs w:val="26"/>
        </w:rPr>
        <w:tab/>
        <w:t xml:space="preserve">Обеспечить принятие мер </w:t>
      </w:r>
      <w:proofErr w:type="gramStart"/>
      <w:r w:rsidRPr="00CD33A1">
        <w:rPr>
          <w:rFonts w:ascii="Times New Roman" w:hAnsi="Times New Roman"/>
          <w:sz w:val="26"/>
          <w:szCs w:val="26"/>
        </w:rPr>
        <w:t>к восстановлению оказания Услуги Заказчику в случае возникновения перерывов в оказании Услуги в соответствии с Регламентом</w:t>
      </w:r>
      <w:proofErr w:type="gramEnd"/>
      <w:r w:rsidRPr="00CD33A1">
        <w:rPr>
          <w:rFonts w:ascii="Times New Roman" w:hAnsi="Times New Roman"/>
          <w:sz w:val="26"/>
          <w:szCs w:val="26"/>
        </w:rPr>
        <w:t xml:space="preserve"> взаимодействия при устранении неисправностей, представленном в Приложении №</w:t>
      </w:r>
      <w:r>
        <w:rPr>
          <w:rFonts w:ascii="Times New Roman" w:hAnsi="Times New Roman"/>
          <w:sz w:val="26"/>
          <w:szCs w:val="26"/>
        </w:rPr>
        <w:t>3</w:t>
      </w:r>
      <w:r w:rsidRPr="00CD33A1">
        <w:rPr>
          <w:rFonts w:ascii="Times New Roman" w:hAnsi="Times New Roman"/>
          <w:sz w:val="26"/>
          <w:szCs w:val="26"/>
        </w:rPr>
        <w:t xml:space="preserve"> к </w:t>
      </w:r>
      <w:r>
        <w:rPr>
          <w:rFonts w:ascii="Times New Roman" w:hAnsi="Times New Roman"/>
          <w:sz w:val="26"/>
          <w:szCs w:val="26"/>
        </w:rPr>
        <w:t>настоящему Договору.</w:t>
      </w:r>
    </w:p>
    <w:p w:rsidR="00C41810" w:rsidRDefault="00C41810" w:rsidP="00C41810">
      <w:pPr>
        <w:pStyle w:val="af"/>
        <w:shd w:val="clear" w:color="auto" w:fill="FFFFFF"/>
        <w:spacing w:after="120"/>
        <w:ind w:left="720" w:hanging="720"/>
        <w:jc w:val="both"/>
        <w:rPr>
          <w:rFonts w:ascii="Times New Roman" w:hAnsi="Times New Roman"/>
          <w:sz w:val="26"/>
          <w:szCs w:val="26"/>
        </w:rPr>
      </w:pPr>
      <w:r w:rsidRPr="00154F18">
        <w:rPr>
          <w:rFonts w:ascii="Times New Roman" w:hAnsi="Times New Roman"/>
          <w:sz w:val="26"/>
          <w:szCs w:val="26"/>
        </w:rPr>
        <w:t>3.1.6.</w:t>
      </w:r>
      <w:r w:rsidRPr="00154F18">
        <w:rPr>
          <w:rFonts w:ascii="Times New Roman" w:hAnsi="Times New Roman"/>
          <w:sz w:val="26"/>
          <w:szCs w:val="26"/>
        </w:rPr>
        <w:tab/>
        <w:t>Обеспечить в течение 3 (трёх) рабочих дней после получения от Заказчика реализацию Заказа на предоставление Услуги, оформленных по Форме №1, представленной в Приложении №</w:t>
      </w:r>
      <w:r w:rsidR="00107514">
        <w:rPr>
          <w:rFonts w:ascii="Times New Roman" w:hAnsi="Times New Roman"/>
          <w:sz w:val="26"/>
          <w:szCs w:val="26"/>
        </w:rPr>
        <w:t xml:space="preserve"> </w:t>
      </w:r>
      <w:r w:rsidRPr="00154F18">
        <w:rPr>
          <w:rFonts w:ascii="Times New Roman" w:hAnsi="Times New Roman"/>
          <w:sz w:val="26"/>
          <w:szCs w:val="26"/>
        </w:rPr>
        <w:t>5 к настоящему Договору.</w:t>
      </w:r>
    </w:p>
    <w:p w:rsidR="00C41810" w:rsidRPr="00D85F45" w:rsidRDefault="00C41810" w:rsidP="00C41810">
      <w:pPr>
        <w:pStyle w:val="af"/>
        <w:shd w:val="clear" w:color="auto" w:fill="FFFFFF"/>
        <w:spacing w:after="120"/>
        <w:ind w:left="720" w:hanging="720"/>
        <w:jc w:val="both"/>
        <w:rPr>
          <w:rFonts w:ascii="Times New Roman" w:hAnsi="Times New Roman"/>
          <w:sz w:val="26"/>
          <w:szCs w:val="26"/>
        </w:rPr>
      </w:pPr>
      <w:r w:rsidRPr="00D85F45">
        <w:rPr>
          <w:rFonts w:ascii="Times New Roman" w:hAnsi="Times New Roman"/>
          <w:sz w:val="26"/>
          <w:szCs w:val="26"/>
        </w:rPr>
        <w:lastRenderedPageBreak/>
        <w:t>3.1.7.</w:t>
      </w:r>
      <w:r w:rsidRPr="00D85F45">
        <w:rPr>
          <w:rFonts w:ascii="Times New Roman" w:hAnsi="Times New Roman"/>
          <w:sz w:val="26"/>
          <w:szCs w:val="26"/>
        </w:rPr>
        <w:tab/>
        <w:t>Уведомлять Заказчика об изменении Тарифного плана на Услугу направлением письменного Уведомления об изменении Тарифного плана не менее чем за 20 (двадцать) календарных дней до введения нового Тарифного плана. Оформление нового Тарифного плана производится путем подписания Сторонами Изменений к Приложению №</w:t>
      </w:r>
      <w:r>
        <w:rPr>
          <w:rFonts w:ascii="Times New Roman" w:hAnsi="Times New Roman"/>
          <w:sz w:val="26"/>
          <w:szCs w:val="26"/>
        </w:rPr>
        <w:t xml:space="preserve"> 2 к Договору</w:t>
      </w:r>
      <w:r w:rsidRPr="00D85F45">
        <w:rPr>
          <w:rFonts w:ascii="Times New Roman" w:hAnsi="Times New Roman"/>
          <w:sz w:val="26"/>
          <w:szCs w:val="26"/>
        </w:rPr>
        <w:t>.</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3.2.</w:t>
      </w:r>
      <w:r w:rsidRPr="006C3021">
        <w:rPr>
          <w:rFonts w:ascii="Times New Roman" w:hAnsi="Times New Roman"/>
          <w:b/>
          <w:caps/>
          <w:sz w:val="26"/>
          <w:szCs w:val="26"/>
        </w:rPr>
        <w:tab/>
        <w:t>Исполнитель имеет право:</w:t>
      </w:r>
    </w:p>
    <w:p w:rsidR="00C41810" w:rsidRPr="00934DC6"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3.2.1.</w:t>
      </w:r>
      <w:r>
        <w:rPr>
          <w:rFonts w:ascii="Times New Roman" w:hAnsi="Times New Roman"/>
          <w:sz w:val="26"/>
          <w:szCs w:val="26"/>
        </w:rPr>
        <w:tab/>
      </w:r>
      <w:r w:rsidRPr="00934DC6">
        <w:rPr>
          <w:rFonts w:ascii="Times New Roman" w:hAnsi="Times New Roman"/>
          <w:sz w:val="26"/>
          <w:szCs w:val="26"/>
        </w:rPr>
        <w:t xml:space="preserve">Получать от Заказчика информацию, необходимую для исполнения </w:t>
      </w:r>
      <w:r>
        <w:rPr>
          <w:rFonts w:ascii="Times New Roman" w:hAnsi="Times New Roman"/>
          <w:sz w:val="26"/>
          <w:szCs w:val="26"/>
        </w:rPr>
        <w:t>н</w:t>
      </w:r>
      <w:r w:rsidRPr="00934DC6">
        <w:rPr>
          <w:rFonts w:ascii="Times New Roman" w:hAnsi="Times New Roman"/>
          <w:sz w:val="26"/>
          <w:szCs w:val="26"/>
        </w:rPr>
        <w:t>астоящего Договора.</w:t>
      </w:r>
    </w:p>
    <w:p w:rsidR="00C41810" w:rsidRPr="00D85F45" w:rsidRDefault="00C41810" w:rsidP="00C41810">
      <w:pPr>
        <w:pStyle w:val="af"/>
        <w:shd w:val="clear" w:color="auto" w:fill="FFFFFF"/>
        <w:spacing w:after="120"/>
        <w:ind w:left="720" w:hanging="720"/>
        <w:jc w:val="both"/>
        <w:rPr>
          <w:rFonts w:ascii="Times New Roman" w:hAnsi="Times New Roman"/>
          <w:sz w:val="26"/>
          <w:szCs w:val="26"/>
        </w:rPr>
      </w:pPr>
      <w:r w:rsidRPr="00D85F45">
        <w:rPr>
          <w:rFonts w:ascii="Times New Roman" w:hAnsi="Times New Roman"/>
          <w:sz w:val="26"/>
          <w:szCs w:val="26"/>
        </w:rPr>
        <w:t>3.2.2.</w:t>
      </w:r>
      <w:r w:rsidRPr="00D85F45">
        <w:rPr>
          <w:rFonts w:ascii="Times New Roman" w:hAnsi="Times New Roman"/>
          <w:sz w:val="26"/>
          <w:szCs w:val="26"/>
        </w:rPr>
        <w:tab/>
        <w:t>Изменять тарифы на Услугу в порядке, предусмотренном действующим законодательством и п.3.1.7. Договора.</w:t>
      </w:r>
    </w:p>
    <w:p w:rsidR="00C41810" w:rsidRPr="00934DC6"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3.2.3.</w:t>
      </w:r>
      <w:r>
        <w:rPr>
          <w:rFonts w:ascii="Times New Roman" w:hAnsi="Times New Roman"/>
          <w:sz w:val="26"/>
          <w:szCs w:val="26"/>
        </w:rPr>
        <w:tab/>
      </w:r>
      <w:r w:rsidRPr="00934DC6">
        <w:rPr>
          <w:rFonts w:ascii="Times New Roman" w:hAnsi="Times New Roman"/>
          <w:sz w:val="26"/>
          <w:szCs w:val="26"/>
        </w:rPr>
        <w:t xml:space="preserve">Приостанавливать </w:t>
      </w:r>
      <w:r>
        <w:rPr>
          <w:rFonts w:ascii="Times New Roman" w:hAnsi="Times New Roman"/>
          <w:sz w:val="26"/>
          <w:szCs w:val="26"/>
        </w:rPr>
        <w:t xml:space="preserve">оказание Услуги Заказчику (за исключением условий, </w:t>
      </w:r>
      <w:r w:rsidRPr="006F6A85">
        <w:rPr>
          <w:rFonts w:ascii="Times New Roman" w:hAnsi="Times New Roman"/>
          <w:sz w:val="26"/>
          <w:szCs w:val="26"/>
        </w:rPr>
        <w:t xml:space="preserve">обусловленных ст. 51.1 </w:t>
      </w:r>
      <w:r w:rsidRPr="006F6A85">
        <w:rPr>
          <w:rFonts w:ascii="Times New Roman" w:hAnsi="Times New Roman"/>
          <w:color w:val="000000"/>
          <w:sz w:val="26"/>
          <w:szCs w:val="26"/>
        </w:rPr>
        <w:t>Федерального закона № 126-ФЗ «О связи»</w:t>
      </w:r>
      <w:r w:rsidRPr="006F6A85">
        <w:rPr>
          <w:rFonts w:ascii="Times New Roman" w:hAnsi="Times New Roman"/>
          <w:sz w:val="26"/>
          <w:szCs w:val="26"/>
        </w:rPr>
        <w:t xml:space="preserve"> </w:t>
      </w:r>
      <w:r w:rsidRPr="006F6A85">
        <w:rPr>
          <w:rFonts w:ascii="Times New Roman" w:hAnsi="Times New Roman"/>
          <w:color w:val="000000"/>
          <w:sz w:val="26"/>
          <w:szCs w:val="26"/>
        </w:rPr>
        <w:t>от 07.07.2003 г.</w:t>
      </w:r>
      <w:r>
        <w:rPr>
          <w:rFonts w:ascii="Times New Roman" w:hAnsi="Times New Roman"/>
          <w:color w:val="000000"/>
          <w:sz w:val="26"/>
          <w:szCs w:val="26"/>
        </w:rPr>
        <w:t>)</w:t>
      </w:r>
      <w:r w:rsidRPr="006F6A85">
        <w:rPr>
          <w:rFonts w:ascii="Times New Roman" w:hAnsi="Times New Roman"/>
          <w:color w:val="000000"/>
          <w:sz w:val="26"/>
          <w:szCs w:val="26"/>
        </w:rPr>
        <w:t xml:space="preserve"> </w:t>
      </w:r>
      <w:r w:rsidRPr="006F6A85">
        <w:rPr>
          <w:rFonts w:ascii="Times New Roman" w:hAnsi="Times New Roman"/>
          <w:sz w:val="26"/>
          <w:szCs w:val="26"/>
        </w:rPr>
        <w:t>в одностороннем</w:t>
      </w:r>
      <w:r>
        <w:rPr>
          <w:rFonts w:ascii="Times New Roman" w:hAnsi="Times New Roman"/>
          <w:sz w:val="26"/>
          <w:szCs w:val="26"/>
        </w:rPr>
        <w:t xml:space="preserve"> порядке </w:t>
      </w:r>
      <w:r w:rsidRPr="00934DC6">
        <w:rPr>
          <w:rFonts w:ascii="Times New Roman" w:hAnsi="Times New Roman"/>
          <w:sz w:val="26"/>
          <w:szCs w:val="26"/>
        </w:rPr>
        <w:t>в следующих случаях:</w:t>
      </w:r>
    </w:p>
    <w:p w:rsidR="00C41810" w:rsidRPr="00934DC6" w:rsidRDefault="00C41810" w:rsidP="00C41810">
      <w:pPr>
        <w:pStyle w:val="af"/>
        <w:shd w:val="clear" w:color="auto" w:fill="FFFFFF"/>
        <w:ind w:left="720"/>
        <w:jc w:val="both"/>
        <w:rPr>
          <w:rFonts w:ascii="Times New Roman" w:hAnsi="Times New Roman"/>
          <w:sz w:val="26"/>
          <w:szCs w:val="26"/>
        </w:rPr>
      </w:pPr>
      <w:r w:rsidRPr="00934DC6">
        <w:rPr>
          <w:rFonts w:ascii="Times New Roman" w:hAnsi="Times New Roman"/>
          <w:sz w:val="26"/>
          <w:szCs w:val="26"/>
        </w:rPr>
        <w:t>а) при возникновении обстоятельств, указанных в ст.66 Федерального закона №126-ФЗ «О связи» от 07.07.2003</w:t>
      </w:r>
      <w:r>
        <w:rPr>
          <w:rFonts w:ascii="Times New Roman" w:hAnsi="Times New Roman"/>
          <w:sz w:val="26"/>
          <w:szCs w:val="26"/>
        </w:rPr>
        <w:t xml:space="preserve"> г.</w:t>
      </w:r>
      <w:r w:rsidRPr="00934DC6">
        <w:rPr>
          <w:rFonts w:ascii="Times New Roman" w:hAnsi="Times New Roman"/>
          <w:sz w:val="26"/>
          <w:szCs w:val="26"/>
        </w:rPr>
        <w:t>, а также в Постановлении Правительства РФ №895 от 31.12.2004 г.;</w:t>
      </w:r>
    </w:p>
    <w:p w:rsidR="00C41810" w:rsidRPr="00934DC6" w:rsidRDefault="00C41810" w:rsidP="00C41810">
      <w:pPr>
        <w:pStyle w:val="af"/>
        <w:shd w:val="clear" w:color="auto" w:fill="FFFFFF"/>
        <w:ind w:left="720"/>
        <w:jc w:val="both"/>
        <w:rPr>
          <w:rFonts w:ascii="Times New Roman" w:hAnsi="Times New Roman"/>
          <w:sz w:val="26"/>
          <w:szCs w:val="26"/>
        </w:rPr>
      </w:pPr>
      <w:r w:rsidRPr="00934DC6">
        <w:rPr>
          <w:rFonts w:ascii="Times New Roman" w:hAnsi="Times New Roman"/>
          <w:sz w:val="26"/>
          <w:szCs w:val="26"/>
        </w:rPr>
        <w:t>б) при нарушении сроков оплаты, указанных в п.4.</w:t>
      </w:r>
      <w:r>
        <w:rPr>
          <w:rFonts w:ascii="Times New Roman" w:hAnsi="Times New Roman"/>
          <w:sz w:val="26"/>
          <w:szCs w:val="26"/>
        </w:rPr>
        <w:t>3</w:t>
      </w:r>
      <w:r w:rsidRPr="00934DC6">
        <w:rPr>
          <w:rFonts w:ascii="Times New Roman" w:hAnsi="Times New Roman"/>
          <w:sz w:val="26"/>
          <w:szCs w:val="26"/>
        </w:rPr>
        <w:t xml:space="preserve"> Договора;</w:t>
      </w:r>
    </w:p>
    <w:p w:rsidR="00C41810" w:rsidRPr="00934DC6" w:rsidRDefault="00C41810" w:rsidP="00C41810">
      <w:pPr>
        <w:pStyle w:val="af"/>
        <w:shd w:val="clear" w:color="auto" w:fill="FFFFFF"/>
        <w:spacing w:after="120"/>
        <w:ind w:left="720"/>
        <w:jc w:val="both"/>
        <w:rPr>
          <w:rFonts w:ascii="Times New Roman" w:hAnsi="Times New Roman"/>
          <w:sz w:val="26"/>
          <w:szCs w:val="26"/>
        </w:rPr>
      </w:pPr>
      <w:r w:rsidRPr="00934DC6">
        <w:rPr>
          <w:rFonts w:ascii="Times New Roman" w:hAnsi="Times New Roman"/>
          <w:sz w:val="26"/>
          <w:szCs w:val="26"/>
        </w:rPr>
        <w:t xml:space="preserve">в) при несоблюдении </w:t>
      </w:r>
      <w:proofErr w:type="spellStart"/>
      <w:r w:rsidRPr="00934DC6">
        <w:rPr>
          <w:rFonts w:ascii="Times New Roman" w:hAnsi="Times New Roman"/>
          <w:sz w:val="26"/>
          <w:szCs w:val="26"/>
        </w:rPr>
        <w:t>п.п</w:t>
      </w:r>
      <w:proofErr w:type="spellEnd"/>
      <w:r w:rsidRPr="00934DC6">
        <w:rPr>
          <w:rFonts w:ascii="Times New Roman" w:hAnsi="Times New Roman"/>
          <w:sz w:val="26"/>
          <w:szCs w:val="26"/>
        </w:rPr>
        <w:t>. 3.3.</w:t>
      </w:r>
      <w:r>
        <w:rPr>
          <w:rFonts w:ascii="Times New Roman" w:hAnsi="Times New Roman"/>
          <w:sz w:val="26"/>
          <w:szCs w:val="26"/>
        </w:rPr>
        <w:t>2.</w:t>
      </w:r>
      <w:r w:rsidRPr="00934DC6">
        <w:rPr>
          <w:rFonts w:ascii="Times New Roman" w:hAnsi="Times New Roman"/>
          <w:sz w:val="26"/>
          <w:szCs w:val="26"/>
        </w:rPr>
        <w:t xml:space="preserve"> и 3.3.</w:t>
      </w:r>
      <w:r>
        <w:rPr>
          <w:rFonts w:ascii="Times New Roman" w:hAnsi="Times New Roman"/>
          <w:sz w:val="26"/>
          <w:szCs w:val="26"/>
        </w:rPr>
        <w:t>3.</w:t>
      </w:r>
      <w:r w:rsidRPr="00934DC6">
        <w:rPr>
          <w:rFonts w:ascii="Times New Roman" w:hAnsi="Times New Roman"/>
          <w:sz w:val="26"/>
          <w:szCs w:val="26"/>
        </w:rPr>
        <w:t xml:space="preserve"> Договора.</w:t>
      </w:r>
    </w:p>
    <w:p w:rsidR="00C41810"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 xml:space="preserve">Приостановление оказания Услуги, обусловленное </w:t>
      </w:r>
      <w:proofErr w:type="spellStart"/>
      <w:r>
        <w:rPr>
          <w:rFonts w:ascii="Times New Roman" w:hAnsi="Times New Roman"/>
          <w:sz w:val="26"/>
          <w:szCs w:val="26"/>
        </w:rPr>
        <w:t>п.п</w:t>
      </w:r>
      <w:proofErr w:type="spellEnd"/>
      <w:r>
        <w:rPr>
          <w:rFonts w:ascii="Times New Roman" w:hAnsi="Times New Roman"/>
          <w:sz w:val="26"/>
          <w:szCs w:val="26"/>
        </w:rPr>
        <w:t xml:space="preserve">. «б» п.3.2.3. Договора, осуществляется Исполнителем </w:t>
      </w:r>
      <w:r w:rsidRPr="00DD03FD">
        <w:rPr>
          <w:rFonts w:ascii="Times New Roman" w:hAnsi="Times New Roman"/>
          <w:sz w:val="26"/>
          <w:szCs w:val="26"/>
        </w:rPr>
        <w:t xml:space="preserve">в случае </w:t>
      </w:r>
      <w:proofErr w:type="gramStart"/>
      <w:r w:rsidRPr="00DD03FD">
        <w:rPr>
          <w:rFonts w:ascii="Times New Roman" w:hAnsi="Times New Roman"/>
          <w:sz w:val="26"/>
          <w:szCs w:val="26"/>
        </w:rPr>
        <w:t>не поступления</w:t>
      </w:r>
      <w:proofErr w:type="gramEnd"/>
      <w:r>
        <w:rPr>
          <w:rFonts w:ascii="Times New Roman" w:hAnsi="Times New Roman"/>
          <w:sz w:val="26"/>
          <w:szCs w:val="26"/>
        </w:rPr>
        <w:t xml:space="preserve"> от Заказчика</w:t>
      </w:r>
      <w:r w:rsidRPr="00DD03FD">
        <w:rPr>
          <w:rFonts w:ascii="Times New Roman" w:hAnsi="Times New Roman"/>
          <w:sz w:val="26"/>
          <w:szCs w:val="26"/>
        </w:rPr>
        <w:t xml:space="preserve"> оплаты</w:t>
      </w:r>
      <w:r>
        <w:rPr>
          <w:rFonts w:ascii="Times New Roman" w:hAnsi="Times New Roman"/>
          <w:sz w:val="26"/>
          <w:szCs w:val="26"/>
        </w:rPr>
        <w:t xml:space="preserve"> за оказанные Услуги</w:t>
      </w:r>
      <w:r w:rsidRPr="00DD03FD">
        <w:rPr>
          <w:rFonts w:ascii="Times New Roman" w:hAnsi="Times New Roman"/>
          <w:sz w:val="26"/>
          <w:szCs w:val="26"/>
        </w:rPr>
        <w:t xml:space="preserve"> в течение 10 (десяти) </w:t>
      </w:r>
      <w:r>
        <w:rPr>
          <w:rFonts w:ascii="Times New Roman" w:hAnsi="Times New Roman"/>
          <w:sz w:val="26"/>
          <w:szCs w:val="26"/>
        </w:rPr>
        <w:t xml:space="preserve">рабочих </w:t>
      </w:r>
      <w:r w:rsidRPr="00DD03FD">
        <w:rPr>
          <w:rFonts w:ascii="Times New Roman" w:hAnsi="Times New Roman"/>
          <w:sz w:val="26"/>
          <w:szCs w:val="26"/>
        </w:rPr>
        <w:t xml:space="preserve">дней с момента получения </w:t>
      </w:r>
      <w:r>
        <w:rPr>
          <w:rFonts w:ascii="Times New Roman" w:hAnsi="Times New Roman"/>
          <w:sz w:val="26"/>
          <w:szCs w:val="26"/>
        </w:rPr>
        <w:t>Заказчиком</w:t>
      </w:r>
      <w:r w:rsidRPr="00DD03FD">
        <w:rPr>
          <w:rFonts w:ascii="Times New Roman" w:hAnsi="Times New Roman"/>
          <w:sz w:val="26"/>
          <w:szCs w:val="26"/>
        </w:rPr>
        <w:t xml:space="preserve"> </w:t>
      </w:r>
      <w:r w:rsidRPr="00934DC6">
        <w:rPr>
          <w:rFonts w:ascii="Times New Roman" w:hAnsi="Times New Roman"/>
          <w:sz w:val="26"/>
          <w:szCs w:val="26"/>
        </w:rPr>
        <w:t>письменно</w:t>
      </w:r>
      <w:r>
        <w:rPr>
          <w:rFonts w:ascii="Times New Roman" w:hAnsi="Times New Roman"/>
          <w:sz w:val="26"/>
          <w:szCs w:val="26"/>
        </w:rPr>
        <w:t>го</w:t>
      </w:r>
      <w:r w:rsidRPr="00934DC6">
        <w:rPr>
          <w:rFonts w:ascii="Times New Roman" w:hAnsi="Times New Roman"/>
          <w:sz w:val="26"/>
          <w:szCs w:val="26"/>
        </w:rPr>
        <w:t xml:space="preserve"> уведомлени</w:t>
      </w:r>
      <w:r>
        <w:rPr>
          <w:rFonts w:ascii="Times New Roman" w:hAnsi="Times New Roman"/>
          <w:sz w:val="26"/>
          <w:szCs w:val="26"/>
        </w:rPr>
        <w:t>я</w:t>
      </w:r>
      <w:r w:rsidRPr="00934DC6">
        <w:rPr>
          <w:rFonts w:ascii="Times New Roman" w:hAnsi="Times New Roman"/>
          <w:sz w:val="26"/>
          <w:szCs w:val="26"/>
        </w:rPr>
        <w:t xml:space="preserve"> о приостановлении </w:t>
      </w:r>
      <w:r>
        <w:rPr>
          <w:rFonts w:ascii="Times New Roman" w:hAnsi="Times New Roman"/>
          <w:sz w:val="26"/>
          <w:szCs w:val="26"/>
        </w:rPr>
        <w:t>оказания Услуги</w:t>
      </w:r>
      <w:r w:rsidRPr="00DD03FD">
        <w:rPr>
          <w:rFonts w:ascii="Times New Roman" w:hAnsi="Times New Roman"/>
          <w:sz w:val="26"/>
          <w:szCs w:val="26"/>
        </w:rPr>
        <w:t xml:space="preserve">, направленного </w:t>
      </w:r>
      <w:r>
        <w:rPr>
          <w:rFonts w:ascii="Times New Roman" w:hAnsi="Times New Roman"/>
          <w:sz w:val="26"/>
          <w:szCs w:val="26"/>
        </w:rPr>
        <w:t>Исполнителем.</w:t>
      </w:r>
    </w:p>
    <w:p w:rsidR="00C41810" w:rsidRDefault="00C41810" w:rsidP="00C41810">
      <w:pPr>
        <w:pStyle w:val="af"/>
        <w:shd w:val="clear" w:color="auto" w:fill="FFFFFF"/>
        <w:spacing w:after="120"/>
        <w:ind w:left="720"/>
        <w:jc w:val="both"/>
        <w:rPr>
          <w:rFonts w:ascii="Times New Roman" w:hAnsi="Times New Roman"/>
          <w:sz w:val="26"/>
          <w:szCs w:val="26"/>
        </w:rPr>
      </w:pPr>
      <w:r w:rsidRPr="00934DC6">
        <w:rPr>
          <w:rFonts w:ascii="Times New Roman" w:hAnsi="Times New Roman"/>
          <w:sz w:val="26"/>
          <w:szCs w:val="26"/>
        </w:rPr>
        <w:t xml:space="preserve">Приостановление </w:t>
      </w:r>
      <w:r>
        <w:rPr>
          <w:rFonts w:ascii="Times New Roman" w:hAnsi="Times New Roman"/>
          <w:sz w:val="26"/>
          <w:szCs w:val="26"/>
        </w:rPr>
        <w:t>оказания</w:t>
      </w:r>
      <w:r w:rsidRPr="00934DC6">
        <w:rPr>
          <w:rFonts w:ascii="Times New Roman" w:hAnsi="Times New Roman"/>
          <w:sz w:val="26"/>
          <w:szCs w:val="26"/>
        </w:rPr>
        <w:t xml:space="preserve"> </w:t>
      </w:r>
      <w:proofErr w:type="gramStart"/>
      <w:r>
        <w:rPr>
          <w:rFonts w:ascii="Times New Roman" w:hAnsi="Times New Roman"/>
          <w:sz w:val="26"/>
          <w:szCs w:val="26"/>
        </w:rPr>
        <w:t>Услуги</w:t>
      </w:r>
      <w:proofErr w:type="gramEnd"/>
      <w:r w:rsidRPr="00934DC6">
        <w:rPr>
          <w:rFonts w:ascii="Times New Roman" w:hAnsi="Times New Roman"/>
          <w:sz w:val="26"/>
          <w:szCs w:val="26"/>
        </w:rPr>
        <w:t xml:space="preserve"> </w:t>
      </w:r>
      <w:r>
        <w:rPr>
          <w:rFonts w:ascii="Times New Roman" w:hAnsi="Times New Roman"/>
          <w:sz w:val="26"/>
          <w:szCs w:val="26"/>
        </w:rPr>
        <w:t xml:space="preserve">обусловленное </w:t>
      </w:r>
      <w:proofErr w:type="spellStart"/>
      <w:r>
        <w:rPr>
          <w:rFonts w:ascii="Times New Roman" w:hAnsi="Times New Roman"/>
          <w:sz w:val="26"/>
          <w:szCs w:val="26"/>
        </w:rPr>
        <w:t>п.п</w:t>
      </w:r>
      <w:proofErr w:type="spellEnd"/>
      <w:r>
        <w:rPr>
          <w:rFonts w:ascii="Times New Roman" w:hAnsi="Times New Roman"/>
          <w:sz w:val="26"/>
          <w:szCs w:val="26"/>
        </w:rPr>
        <w:t xml:space="preserve">. «в» п.3.2.3., осуществляется Исполнителем после направления Заказчику </w:t>
      </w:r>
      <w:r w:rsidRPr="00934DC6">
        <w:rPr>
          <w:rFonts w:ascii="Times New Roman" w:hAnsi="Times New Roman"/>
          <w:sz w:val="26"/>
          <w:szCs w:val="26"/>
        </w:rPr>
        <w:t>письменно</w:t>
      </w:r>
      <w:r>
        <w:rPr>
          <w:rFonts w:ascii="Times New Roman" w:hAnsi="Times New Roman"/>
          <w:sz w:val="26"/>
          <w:szCs w:val="26"/>
        </w:rPr>
        <w:t>го</w:t>
      </w:r>
      <w:r w:rsidRPr="00934DC6">
        <w:rPr>
          <w:rFonts w:ascii="Times New Roman" w:hAnsi="Times New Roman"/>
          <w:sz w:val="26"/>
          <w:szCs w:val="26"/>
        </w:rPr>
        <w:t xml:space="preserve"> уведомлени</w:t>
      </w:r>
      <w:r>
        <w:rPr>
          <w:rFonts w:ascii="Times New Roman" w:hAnsi="Times New Roman"/>
          <w:sz w:val="26"/>
          <w:szCs w:val="26"/>
        </w:rPr>
        <w:t>я</w:t>
      </w:r>
      <w:r w:rsidRPr="00934DC6">
        <w:rPr>
          <w:rFonts w:ascii="Times New Roman" w:hAnsi="Times New Roman"/>
          <w:sz w:val="26"/>
          <w:szCs w:val="26"/>
        </w:rPr>
        <w:t xml:space="preserve"> о приостановлении </w:t>
      </w:r>
      <w:r>
        <w:rPr>
          <w:rFonts w:ascii="Times New Roman" w:hAnsi="Times New Roman"/>
          <w:sz w:val="26"/>
          <w:szCs w:val="26"/>
        </w:rPr>
        <w:t>оказания Услуги. Уведомление отправляется Исполнителем в адрес Заказчика не менее чем за 7-календарных дней до даты приостановления оказания Услуги.</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3.3.</w:t>
      </w:r>
      <w:r w:rsidRPr="006C3021">
        <w:rPr>
          <w:rFonts w:ascii="Times New Roman" w:hAnsi="Times New Roman"/>
          <w:b/>
          <w:caps/>
          <w:sz w:val="26"/>
          <w:szCs w:val="26"/>
        </w:rPr>
        <w:tab/>
        <w:t>ЗАКАЗЧИК обязан:</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3.3.1.</w:t>
      </w:r>
      <w:r>
        <w:rPr>
          <w:rFonts w:ascii="Times New Roman" w:hAnsi="Times New Roman"/>
          <w:sz w:val="26"/>
          <w:szCs w:val="26"/>
        </w:rPr>
        <w:tab/>
      </w:r>
      <w:r w:rsidRPr="007B515A">
        <w:rPr>
          <w:rFonts w:ascii="Times New Roman" w:hAnsi="Times New Roman"/>
          <w:sz w:val="26"/>
          <w:szCs w:val="26"/>
        </w:rPr>
        <w:t>Своевременно и в полном объеме оплачивать Услуг</w:t>
      </w:r>
      <w:r>
        <w:rPr>
          <w:rFonts w:ascii="Times New Roman" w:hAnsi="Times New Roman"/>
          <w:sz w:val="26"/>
          <w:szCs w:val="26"/>
        </w:rPr>
        <w:t>у</w:t>
      </w:r>
      <w:r w:rsidRPr="007B515A">
        <w:rPr>
          <w:rFonts w:ascii="Times New Roman" w:hAnsi="Times New Roman"/>
          <w:sz w:val="26"/>
          <w:szCs w:val="26"/>
        </w:rPr>
        <w:t xml:space="preserve"> на основании выставленного Исполнителем </w:t>
      </w:r>
      <w:r>
        <w:rPr>
          <w:rFonts w:ascii="Times New Roman" w:hAnsi="Times New Roman"/>
          <w:sz w:val="26"/>
          <w:szCs w:val="26"/>
        </w:rPr>
        <w:t>С</w:t>
      </w:r>
      <w:r w:rsidRPr="007B515A">
        <w:rPr>
          <w:rFonts w:ascii="Times New Roman" w:hAnsi="Times New Roman"/>
          <w:sz w:val="26"/>
          <w:szCs w:val="26"/>
        </w:rPr>
        <w:t xml:space="preserve">чета в срок, </w:t>
      </w:r>
      <w:r w:rsidRPr="005D483C">
        <w:rPr>
          <w:rFonts w:ascii="Times New Roman" w:hAnsi="Times New Roman"/>
          <w:sz w:val="26"/>
          <w:szCs w:val="26"/>
        </w:rPr>
        <w:t>предусмотренный Договором.</w:t>
      </w:r>
    </w:p>
    <w:p w:rsidR="00C41810" w:rsidRPr="000B536E"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3.3.2.</w:t>
      </w:r>
      <w:r>
        <w:rPr>
          <w:rFonts w:ascii="Times New Roman" w:hAnsi="Times New Roman"/>
          <w:sz w:val="26"/>
          <w:szCs w:val="26"/>
        </w:rPr>
        <w:tab/>
      </w:r>
      <w:r w:rsidRPr="000B536E">
        <w:rPr>
          <w:rFonts w:ascii="Times New Roman" w:hAnsi="Times New Roman"/>
          <w:sz w:val="26"/>
          <w:szCs w:val="26"/>
        </w:rPr>
        <w:t xml:space="preserve">Не передавать третьим лицам права на использование </w:t>
      </w:r>
      <w:r>
        <w:rPr>
          <w:rFonts w:ascii="Times New Roman" w:hAnsi="Times New Roman"/>
          <w:sz w:val="26"/>
          <w:szCs w:val="26"/>
        </w:rPr>
        <w:t xml:space="preserve">своего Интеллектуального номера </w:t>
      </w:r>
      <w:r w:rsidRPr="000B536E">
        <w:rPr>
          <w:rFonts w:ascii="Times New Roman" w:hAnsi="Times New Roman"/>
          <w:sz w:val="26"/>
          <w:szCs w:val="26"/>
        </w:rPr>
        <w:t xml:space="preserve">без письменного согласия </w:t>
      </w:r>
      <w:r>
        <w:rPr>
          <w:rFonts w:ascii="Times New Roman" w:hAnsi="Times New Roman"/>
          <w:sz w:val="26"/>
          <w:szCs w:val="26"/>
        </w:rPr>
        <w:t>Исполнителя</w:t>
      </w:r>
      <w:r w:rsidRPr="000B536E">
        <w:rPr>
          <w:rFonts w:ascii="Times New Roman" w:hAnsi="Times New Roman"/>
          <w:sz w:val="26"/>
          <w:szCs w:val="26"/>
        </w:rPr>
        <w:t>.</w:t>
      </w:r>
    </w:p>
    <w:p w:rsidR="00C41810" w:rsidRPr="0057322B"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3.3.3</w:t>
      </w:r>
      <w:r w:rsidRPr="000B536E">
        <w:rPr>
          <w:rFonts w:ascii="Times New Roman" w:hAnsi="Times New Roman"/>
          <w:sz w:val="26"/>
          <w:szCs w:val="26"/>
        </w:rPr>
        <w:t>.</w:t>
      </w:r>
      <w:r w:rsidRPr="000B536E">
        <w:rPr>
          <w:rFonts w:ascii="Times New Roman" w:hAnsi="Times New Roman"/>
          <w:sz w:val="26"/>
          <w:szCs w:val="26"/>
        </w:rPr>
        <w:tab/>
        <w:t>Не использовать сво</w:t>
      </w:r>
      <w:r>
        <w:rPr>
          <w:rFonts w:ascii="Times New Roman" w:hAnsi="Times New Roman"/>
          <w:sz w:val="26"/>
          <w:szCs w:val="26"/>
        </w:rPr>
        <w:t>й Интеллектуальный номер в целях</w:t>
      </w:r>
      <w:r w:rsidRPr="0057322B">
        <w:rPr>
          <w:rFonts w:ascii="Times New Roman" w:hAnsi="Times New Roman"/>
          <w:sz w:val="26"/>
          <w:szCs w:val="26"/>
        </w:rPr>
        <w:t xml:space="preserve"> организации услуг междугородной и международной телефонной связи.</w:t>
      </w:r>
    </w:p>
    <w:p w:rsidR="00C41810" w:rsidRPr="0057322B"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3.3.4</w:t>
      </w:r>
      <w:r w:rsidRPr="0057322B">
        <w:rPr>
          <w:rFonts w:ascii="Times New Roman" w:hAnsi="Times New Roman"/>
          <w:sz w:val="26"/>
          <w:szCs w:val="26"/>
        </w:rPr>
        <w:t>.</w:t>
      </w:r>
      <w:r w:rsidRPr="0057322B">
        <w:rPr>
          <w:rFonts w:ascii="Times New Roman" w:hAnsi="Times New Roman"/>
          <w:sz w:val="26"/>
          <w:szCs w:val="26"/>
        </w:rPr>
        <w:tab/>
        <w:t xml:space="preserve">Принять Услугу в пользование, подписав в течение 10 (десяти) рабочих дней с момента </w:t>
      </w:r>
      <w:r w:rsidRPr="00CD33A1">
        <w:rPr>
          <w:rFonts w:ascii="Times New Roman" w:hAnsi="Times New Roman"/>
          <w:sz w:val="26"/>
          <w:szCs w:val="26"/>
        </w:rPr>
        <w:t xml:space="preserve">подключения Услуги Акт начала оказания Услуги, составленный в соответствии с п.11.2. </w:t>
      </w:r>
      <w:r w:rsidRPr="0057322B">
        <w:rPr>
          <w:rFonts w:ascii="Times New Roman" w:hAnsi="Times New Roman"/>
          <w:sz w:val="26"/>
          <w:szCs w:val="26"/>
        </w:rPr>
        <w:t>Д</w:t>
      </w:r>
      <w:r>
        <w:rPr>
          <w:rFonts w:ascii="Times New Roman" w:hAnsi="Times New Roman"/>
          <w:sz w:val="26"/>
          <w:szCs w:val="26"/>
        </w:rPr>
        <w:t>оговора.</w:t>
      </w:r>
    </w:p>
    <w:p w:rsidR="00C41810" w:rsidRPr="0057322B"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Е</w:t>
      </w:r>
      <w:r w:rsidRPr="0057322B">
        <w:rPr>
          <w:rFonts w:ascii="Times New Roman" w:hAnsi="Times New Roman"/>
          <w:sz w:val="26"/>
          <w:szCs w:val="26"/>
        </w:rPr>
        <w:t>сли в течение 10 (десяти) рабочих дней с момента подключения Услуги Заказчик не подписывает Акт начала оказания Услуги и</w:t>
      </w:r>
      <w:r>
        <w:rPr>
          <w:rFonts w:ascii="Times New Roman" w:hAnsi="Times New Roman"/>
          <w:sz w:val="26"/>
          <w:szCs w:val="26"/>
        </w:rPr>
        <w:t>ли</w:t>
      </w:r>
      <w:r w:rsidRPr="0057322B">
        <w:rPr>
          <w:rFonts w:ascii="Times New Roman" w:hAnsi="Times New Roman"/>
          <w:sz w:val="26"/>
          <w:szCs w:val="26"/>
        </w:rPr>
        <w:t xml:space="preserve"> не </w:t>
      </w:r>
      <w:r>
        <w:rPr>
          <w:rFonts w:ascii="Times New Roman" w:hAnsi="Times New Roman"/>
          <w:sz w:val="26"/>
          <w:szCs w:val="26"/>
        </w:rPr>
        <w:t>направляет</w:t>
      </w:r>
      <w:r w:rsidRPr="0057322B">
        <w:rPr>
          <w:rFonts w:ascii="Times New Roman" w:hAnsi="Times New Roman"/>
          <w:sz w:val="26"/>
          <w:szCs w:val="26"/>
        </w:rPr>
        <w:t xml:space="preserve"> Исполнителю письменн</w:t>
      </w:r>
      <w:r>
        <w:rPr>
          <w:rFonts w:ascii="Times New Roman" w:hAnsi="Times New Roman"/>
          <w:sz w:val="26"/>
          <w:szCs w:val="26"/>
        </w:rPr>
        <w:t xml:space="preserve">ый </w:t>
      </w:r>
      <w:r w:rsidRPr="0057322B">
        <w:rPr>
          <w:rFonts w:ascii="Times New Roman" w:hAnsi="Times New Roman"/>
          <w:sz w:val="26"/>
          <w:szCs w:val="26"/>
        </w:rPr>
        <w:t>мотивированн</w:t>
      </w:r>
      <w:r>
        <w:rPr>
          <w:rFonts w:ascii="Times New Roman" w:hAnsi="Times New Roman"/>
          <w:sz w:val="26"/>
          <w:szCs w:val="26"/>
        </w:rPr>
        <w:t xml:space="preserve">ый </w:t>
      </w:r>
      <w:r w:rsidRPr="0057322B">
        <w:rPr>
          <w:rFonts w:ascii="Times New Roman" w:hAnsi="Times New Roman"/>
          <w:sz w:val="26"/>
          <w:szCs w:val="26"/>
        </w:rPr>
        <w:t>отказ</w:t>
      </w:r>
      <w:r>
        <w:rPr>
          <w:rFonts w:ascii="Times New Roman" w:hAnsi="Times New Roman"/>
          <w:sz w:val="26"/>
          <w:szCs w:val="26"/>
        </w:rPr>
        <w:t xml:space="preserve"> в его подписании</w:t>
      </w:r>
      <w:r w:rsidRPr="0057322B">
        <w:rPr>
          <w:rFonts w:ascii="Times New Roman" w:hAnsi="Times New Roman"/>
          <w:sz w:val="26"/>
          <w:szCs w:val="26"/>
        </w:rPr>
        <w:t>, Услуга считается принятой Заказчико</w:t>
      </w:r>
      <w:r>
        <w:rPr>
          <w:rFonts w:ascii="Times New Roman" w:hAnsi="Times New Roman"/>
          <w:sz w:val="26"/>
          <w:szCs w:val="26"/>
        </w:rPr>
        <w:t>м с даты</w:t>
      </w:r>
      <w:r w:rsidRPr="0057322B">
        <w:rPr>
          <w:rFonts w:ascii="Times New Roman" w:hAnsi="Times New Roman"/>
          <w:sz w:val="26"/>
          <w:szCs w:val="26"/>
        </w:rPr>
        <w:t>, указанной в Акте начала оказания Услуги.</w:t>
      </w:r>
    </w:p>
    <w:p w:rsidR="00C41810" w:rsidRDefault="00C41810" w:rsidP="00C41810">
      <w:pPr>
        <w:pStyle w:val="af"/>
        <w:shd w:val="clear" w:color="auto" w:fill="FFFFFF"/>
        <w:spacing w:after="120"/>
        <w:ind w:left="720" w:hanging="720"/>
        <w:jc w:val="both"/>
        <w:rPr>
          <w:rFonts w:ascii="Times New Roman" w:hAnsi="Times New Roman"/>
          <w:sz w:val="26"/>
          <w:szCs w:val="26"/>
        </w:rPr>
      </w:pPr>
      <w:r w:rsidRPr="005D483C">
        <w:rPr>
          <w:rFonts w:ascii="Times New Roman" w:hAnsi="Times New Roman"/>
          <w:sz w:val="26"/>
          <w:szCs w:val="26"/>
        </w:rPr>
        <w:lastRenderedPageBreak/>
        <w:t>3.3.</w:t>
      </w:r>
      <w:r>
        <w:rPr>
          <w:rFonts w:ascii="Times New Roman" w:hAnsi="Times New Roman"/>
          <w:sz w:val="26"/>
          <w:szCs w:val="26"/>
        </w:rPr>
        <w:t>5</w:t>
      </w:r>
      <w:r w:rsidRPr="005D483C">
        <w:rPr>
          <w:rFonts w:ascii="Times New Roman" w:hAnsi="Times New Roman"/>
          <w:sz w:val="26"/>
          <w:szCs w:val="26"/>
        </w:rPr>
        <w:t>.</w:t>
      </w:r>
      <w:r w:rsidRPr="005D483C">
        <w:rPr>
          <w:rFonts w:ascii="Times New Roman" w:hAnsi="Times New Roman"/>
          <w:sz w:val="26"/>
          <w:szCs w:val="26"/>
        </w:rPr>
        <w:tab/>
        <w:t>Подписывать новую редакцию Приложений к Договору или письменно направлять Исполнител</w:t>
      </w:r>
      <w:r>
        <w:rPr>
          <w:rFonts w:ascii="Times New Roman" w:hAnsi="Times New Roman"/>
          <w:sz w:val="26"/>
          <w:szCs w:val="26"/>
        </w:rPr>
        <w:t>ю</w:t>
      </w:r>
      <w:r w:rsidRPr="005D483C">
        <w:rPr>
          <w:rFonts w:ascii="Times New Roman" w:hAnsi="Times New Roman"/>
          <w:sz w:val="26"/>
          <w:szCs w:val="26"/>
        </w:rPr>
        <w:t xml:space="preserve"> мотивированный отказ </w:t>
      </w:r>
      <w:r>
        <w:rPr>
          <w:rFonts w:ascii="Times New Roman" w:hAnsi="Times New Roman"/>
          <w:sz w:val="26"/>
          <w:szCs w:val="26"/>
        </w:rPr>
        <w:t xml:space="preserve">в их подписании </w:t>
      </w:r>
      <w:r w:rsidRPr="005D483C">
        <w:rPr>
          <w:rFonts w:ascii="Times New Roman" w:hAnsi="Times New Roman"/>
          <w:sz w:val="26"/>
          <w:szCs w:val="26"/>
        </w:rPr>
        <w:t>в течение 10 (десяти) рабочих дней с момента получения Приложений.</w:t>
      </w:r>
    </w:p>
    <w:p w:rsidR="00C41810" w:rsidRDefault="00C41810" w:rsidP="00C41810">
      <w:pPr>
        <w:pStyle w:val="af"/>
        <w:shd w:val="clear" w:color="auto" w:fill="FFFFFF"/>
        <w:spacing w:after="120"/>
        <w:ind w:left="720" w:hanging="720"/>
        <w:jc w:val="both"/>
        <w:rPr>
          <w:rFonts w:ascii="Times New Roman" w:hAnsi="Times New Roman"/>
          <w:sz w:val="26"/>
          <w:szCs w:val="26"/>
        </w:rPr>
      </w:pPr>
      <w:r w:rsidRPr="000B1752">
        <w:rPr>
          <w:rFonts w:ascii="Times New Roman" w:hAnsi="Times New Roman"/>
          <w:sz w:val="26"/>
          <w:szCs w:val="26"/>
        </w:rPr>
        <w:t>3.3.6.</w:t>
      </w:r>
      <w:r>
        <w:rPr>
          <w:rFonts w:ascii="Times New Roman" w:hAnsi="Times New Roman"/>
          <w:sz w:val="26"/>
          <w:szCs w:val="26"/>
        </w:rPr>
        <w:tab/>
        <w:t xml:space="preserve">Сменить выданные Исполнителем </w:t>
      </w:r>
      <w:proofErr w:type="spellStart"/>
      <w:r>
        <w:rPr>
          <w:rFonts w:ascii="Times New Roman" w:hAnsi="Times New Roman"/>
          <w:sz w:val="26"/>
          <w:szCs w:val="26"/>
        </w:rPr>
        <w:t>А</w:t>
      </w:r>
      <w:r w:rsidRPr="000B1752">
        <w:rPr>
          <w:rFonts w:ascii="Times New Roman" w:hAnsi="Times New Roman"/>
          <w:sz w:val="26"/>
          <w:szCs w:val="26"/>
        </w:rPr>
        <w:t>утентификационные</w:t>
      </w:r>
      <w:proofErr w:type="spellEnd"/>
      <w:r w:rsidRPr="000B1752">
        <w:rPr>
          <w:rFonts w:ascii="Times New Roman" w:hAnsi="Times New Roman"/>
          <w:sz w:val="26"/>
          <w:szCs w:val="26"/>
        </w:rPr>
        <w:t xml:space="preserve"> данные для доступа к информационной системе «Личный кабинет» при первом входе в информационную систему.</w:t>
      </w:r>
    </w:p>
    <w:p w:rsidR="00C41810" w:rsidRPr="000B1752" w:rsidRDefault="00C41810" w:rsidP="00C41810">
      <w:pPr>
        <w:pStyle w:val="af"/>
        <w:shd w:val="clear" w:color="auto" w:fill="FFFFFF"/>
        <w:spacing w:after="120"/>
        <w:ind w:left="720"/>
        <w:jc w:val="both"/>
        <w:rPr>
          <w:rFonts w:ascii="Times New Roman" w:hAnsi="Times New Roman"/>
          <w:sz w:val="26"/>
          <w:szCs w:val="26"/>
        </w:rPr>
      </w:pPr>
      <w:r w:rsidRPr="000B1752">
        <w:rPr>
          <w:rFonts w:ascii="Times New Roman" w:hAnsi="Times New Roman"/>
          <w:sz w:val="26"/>
          <w:szCs w:val="26"/>
        </w:rPr>
        <w:t xml:space="preserve">В случае неисполнения указанного условия </w:t>
      </w:r>
      <w:r>
        <w:rPr>
          <w:rFonts w:ascii="Times New Roman" w:hAnsi="Times New Roman"/>
          <w:sz w:val="26"/>
          <w:szCs w:val="26"/>
        </w:rPr>
        <w:t>Исполнитель</w:t>
      </w:r>
      <w:r w:rsidRPr="000B1752">
        <w:rPr>
          <w:rFonts w:ascii="Times New Roman" w:hAnsi="Times New Roman"/>
          <w:sz w:val="26"/>
          <w:szCs w:val="26"/>
        </w:rPr>
        <w:t xml:space="preserve"> не несет ответственности за несанкционированный доступ к персональным данным, имеющимся в </w:t>
      </w:r>
      <w:r>
        <w:rPr>
          <w:rFonts w:ascii="Times New Roman" w:hAnsi="Times New Roman"/>
          <w:sz w:val="26"/>
          <w:szCs w:val="26"/>
        </w:rPr>
        <w:t>информационной системе «Личный кабинет»</w:t>
      </w:r>
      <w:r w:rsidRPr="000B1752">
        <w:rPr>
          <w:rFonts w:ascii="Times New Roman" w:hAnsi="Times New Roman"/>
          <w:sz w:val="26"/>
          <w:szCs w:val="26"/>
        </w:rPr>
        <w:t>.</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3.4.</w:t>
      </w:r>
      <w:r w:rsidRPr="006C3021">
        <w:rPr>
          <w:rFonts w:ascii="Times New Roman" w:hAnsi="Times New Roman"/>
          <w:b/>
          <w:caps/>
          <w:sz w:val="26"/>
          <w:szCs w:val="26"/>
        </w:rPr>
        <w:tab/>
        <w:t>Заказчик имеет право:</w:t>
      </w:r>
    </w:p>
    <w:p w:rsidR="00C41810" w:rsidRDefault="00C41810" w:rsidP="00C41810">
      <w:pPr>
        <w:pStyle w:val="af"/>
        <w:shd w:val="clear" w:color="auto" w:fill="FFFFFF"/>
        <w:tabs>
          <w:tab w:val="left" w:pos="1440"/>
        </w:tabs>
        <w:spacing w:after="120"/>
        <w:ind w:left="720" w:hanging="720"/>
        <w:jc w:val="both"/>
        <w:rPr>
          <w:rFonts w:ascii="Times New Roman" w:hAnsi="Times New Roman"/>
          <w:sz w:val="26"/>
          <w:szCs w:val="26"/>
        </w:rPr>
      </w:pPr>
      <w:r>
        <w:rPr>
          <w:rFonts w:ascii="Times New Roman" w:hAnsi="Times New Roman"/>
          <w:sz w:val="26"/>
          <w:szCs w:val="26"/>
        </w:rPr>
        <w:t>3.4.1.</w:t>
      </w:r>
      <w:r>
        <w:rPr>
          <w:rFonts w:ascii="Times New Roman" w:hAnsi="Times New Roman"/>
          <w:sz w:val="26"/>
          <w:szCs w:val="26"/>
        </w:rPr>
        <w:tab/>
        <w:t>Устанавливать и изменять Профиль услуги, в том числе направления маршрутизации вызова, посредством направления Исполнителю Заказа на предоставление Услуги, оформленного по Форме №1, представленной в Приложении №5 к Договору.</w:t>
      </w:r>
    </w:p>
    <w:p w:rsidR="00C41810" w:rsidRDefault="00C41810" w:rsidP="00C41810">
      <w:pPr>
        <w:pStyle w:val="af"/>
        <w:shd w:val="clear" w:color="auto" w:fill="FFFFFF"/>
        <w:tabs>
          <w:tab w:val="left" w:pos="1440"/>
        </w:tabs>
        <w:spacing w:after="120"/>
        <w:ind w:left="720" w:hanging="720"/>
        <w:jc w:val="both"/>
        <w:rPr>
          <w:rFonts w:ascii="Times New Roman" w:hAnsi="Times New Roman"/>
          <w:sz w:val="26"/>
          <w:szCs w:val="26"/>
        </w:rPr>
      </w:pPr>
      <w:r>
        <w:rPr>
          <w:rFonts w:ascii="Times New Roman" w:hAnsi="Times New Roman"/>
          <w:sz w:val="26"/>
          <w:szCs w:val="26"/>
        </w:rPr>
        <w:t>3.4.2.</w:t>
      </w:r>
      <w:r>
        <w:rPr>
          <w:rFonts w:ascii="Times New Roman" w:hAnsi="Times New Roman"/>
          <w:sz w:val="26"/>
          <w:szCs w:val="26"/>
        </w:rPr>
        <w:tab/>
      </w:r>
      <w:r w:rsidRPr="00934DC6">
        <w:rPr>
          <w:rFonts w:ascii="Times New Roman" w:hAnsi="Times New Roman"/>
          <w:sz w:val="26"/>
          <w:szCs w:val="26"/>
        </w:rPr>
        <w:t xml:space="preserve">Отказаться от </w:t>
      </w:r>
      <w:r>
        <w:rPr>
          <w:rFonts w:ascii="Times New Roman" w:hAnsi="Times New Roman"/>
          <w:sz w:val="26"/>
          <w:szCs w:val="26"/>
        </w:rPr>
        <w:t>Услуги</w:t>
      </w:r>
      <w:r w:rsidRPr="00934DC6">
        <w:rPr>
          <w:rFonts w:ascii="Times New Roman" w:hAnsi="Times New Roman"/>
          <w:sz w:val="26"/>
          <w:szCs w:val="26"/>
        </w:rPr>
        <w:t xml:space="preserve">, письменно уведомив Исполнителя за 30 (тридцать) календарных дней до предполагаемой даты отключения </w:t>
      </w:r>
      <w:r>
        <w:rPr>
          <w:rFonts w:ascii="Times New Roman" w:hAnsi="Times New Roman"/>
          <w:sz w:val="26"/>
          <w:szCs w:val="26"/>
        </w:rPr>
        <w:t>Услуги</w:t>
      </w:r>
      <w:r w:rsidRPr="00934DC6">
        <w:rPr>
          <w:rFonts w:ascii="Times New Roman" w:hAnsi="Times New Roman"/>
          <w:sz w:val="26"/>
          <w:szCs w:val="26"/>
        </w:rPr>
        <w:t>.</w:t>
      </w:r>
      <w:r>
        <w:rPr>
          <w:rFonts w:ascii="Times New Roman" w:hAnsi="Times New Roman"/>
          <w:sz w:val="26"/>
          <w:szCs w:val="26"/>
        </w:rPr>
        <w:t xml:space="preserve"> Отказ от Услуги оформляется Дополнительным соглашением к Договору. Датой отказа от Услуги и/или расторжения договора и прекращения предоставления Услуги является дата, указанная в Дополнительном соглашении.</w:t>
      </w:r>
    </w:p>
    <w:p w:rsidR="00C41810" w:rsidRPr="0095108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951081">
        <w:rPr>
          <w:rFonts w:ascii="Times New Roman" w:hAnsi="Times New Roman"/>
          <w:b/>
          <w:caps/>
          <w:sz w:val="26"/>
          <w:szCs w:val="26"/>
        </w:rPr>
        <w:t>4.</w:t>
      </w:r>
      <w:r w:rsidRPr="00951081">
        <w:rPr>
          <w:rFonts w:ascii="Times New Roman" w:hAnsi="Times New Roman"/>
          <w:b/>
          <w:caps/>
          <w:sz w:val="26"/>
          <w:szCs w:val="26"/>
        </w:rPr>
        <w:tab/>
        <w:t>РАСЧЁТЫ МЕЖДУ СТОРОНАМИ</w:t>
      </w:r>
    </w:p>
    <w:p w:rsidR="00C41810" w:rsidRPr="00006798" w:rsidRDefault="00C41810" w:rsidP="00C41810">
      <w:pPr>
        <w:ind w:left="709" w:hanging="709"/>
        <w:jc w:val="both"/>
        <w:rPr>
          <w:b/>
          <w:sz w:val="26"/>
          <w:szCs w:val="26"/>
        </w:rPr>
      </w:pPr>
      <w:bookmarkStart w:id="1" w:name="_Ref177547459"/>
      <w:r w:rsidRPr="00006798">
        <w:rPr>
          <w:sz w:val="26"/>
          <w:szCs w:val="26"/>
        </w:rPr>
        <w:t>4.1.</w:t>
      </w:r>
      <w:r w:rsidR="00A67590">
        <w:rPr>
          <w:sz w:val="26"/>
          <w:szCs w:val="26"/>
        </w:rPr>
        <w:t xml:space="preserve">   </w:t>
      </w:r>
      <w:r w:rsidR="00107514">
        <w:rPr>
          <w:sz w:val="26"/>
          <w:szCs w:val="26"/>
        </w:rPr>
        <w:t>Максимальная цена</w:t>
      </w:r>
      <w:r w:rsidRPr="00006798">
        <w:rPr>
          <w:sz w:val="26"/>
          <w:szCs w:val="26"/>
        </w:rPr>
        <w:t xml:space="preserve"> контракта составляет </w:t>
      </w:r>
      <w:r w:rsidR="00856BBA">
        <w:rPr>
          <w:b/>
          <w:sz w:val="26"/>
          <w:szCs w:val="26"/>
        </w:rPr>
        <w:t xml:space="preserve"> 18</w:t>
      </w:r>
      <w:r w:rsidR="00725EF6">
        <w:rPr>
          <w:b/>
          <w:sz w:val="26"/>
          <w:szCs w:val="26"/>
        </w:rPr>
        <w:t>0 000,00</w:t>
      </w:r>
      <w:r>
        <w:rPr>
          <w:b/>
          <w:sz w:val="26"/>
          <w:szCs w:val="26"/>
        </w:rPr>
        <w:t xml:space="preserve"> (</w:t>
      </w:r>
      <w:r w:rsidR="00725EF6">
        <w:rPr>
          <w:b/>
          <w:sz w:val="26"/>
          <w:szCs w:val="26"/>
        </w:rPr>
        <w:t xml:space="preserve">Сто </w:t>
      </w:r>
      <w:r w:rsidR="00856BBA">
        <w:rPr>
          <w:b/>
          <w:sz w:val="26"/>
          <w:szCs w:val="26"/>
        </w:rPr>
        <w:t>восемьдесят</w:t>
      </w:r>
      <w:r w:rsidR="00725EF6">
        <w:rPr>
          <w:b/>
          <w:sz w:val="26"/>
          <w:szCs w:val="26"/>
        </w:rPr>
        <w:t xml:space="preserve"> тысяч</w:t>
      </w:r>
      <w:r w:rsidRPr="00006798">
        <w:rPr>
          <w:b/>
          <w:sz w:val="26"/>
          <w:szCs w:val="26"/>
        </w:rPr>
        <w:t xml:space="preserve">) руб. 00 коп. </w:t>
      </w:r>
      <w:r w:rsidR="00A6043A">
        <w:rPr>
          <w:sz w:val="26"/>
          <w:szCs w:val="26"/>
        </w:rPr>
        <w:t>С учетом НДС/без НДС.</w:t>
      </w:r>
      <w:r w:rsidRPr="00006798">
        <w:rPr>
          <w:b/>
          <w:sz w:val="26"/>
          <w:szCs w:val="26"/>
        </w:rPr>
        <w:t xml:space="preserve"> </w:t>
      </w:r>
      <w:r w:rsidRPr="00006798">
        <w:rPr>
          <w:sz w:val="26"/>
          <w:szCs w:val="26"/>
        </w:rPr>
        <w:t>Цена контракта является тверд</w:t>
      </w:r>
      <w:r>
        <w:rPr>
          <w:sz w:val="26"/>
          <w:szCs w:val="26"/>
        </w:rPr>
        <w:t xml:space="preserve">ой и определяется на весь период исполнения контракта. </w:t>
      </w:r>
      <w:r w:rsidR="00107514">
        <w:rPr>
          <w:sz w:val="26"/>
          <w:szCs w:val="26"/>
        </w:rPr>
        <w:t>Источник финансирования – средства бюджетных учреждений.</w:t>
      </w:r>
    </w:p>
    <w:p w:rsidR="00C41810" w:rsidRDefault="00C41810" w:rsidP="00C41810">
      <w:pPr>
        <w:pStyle w:val="af"/>
        <w:shd w:val="clear" w:color="auto" w:fill="FFFFFF"/>
        <w:spacing w:after="120"/>
        <w:ind w:left="720" w:hanging="11"/>
        <w:jc w:val="both"/>
        <w:rPr>
          <w:rFonts w:ascii="Times New Roman" w:hAnsi="Times New Roman"/>
          <w:sz w:val="26"/>
          <w:szCs w:val="26"/>
        </w:rPr>
      </w:pPr>
      <w:r w:rsidRPr="00006798">
        <w:rPr>
          <w:rFonts w:ascii="Times New Roman" w:hAnsi="Times New Roman"/>
          <w:sz w:val="26"/>
          <w:szCs w:val="26"/>
        </w:rPr>
        <w:t>Расчёты за Услугу ведутся в валюте РФ. Сумма платежа рассчитывается исходя из Тарифного плана, указанного в Приложении №</w:t>
      </w:r>
      <w:r w:rsidR="00107514">
        <w:rPr>
          <w:rFonts w:ascii="Times New Roman" w:hAnsi="Times New Roman"/>
          <w:sz w:val="26"/>
          <w:szCs w:val="26"/>
        </w:rPr>
        <w:t xml:space="preserve"> </w:t>
      </w:r>
      <w:r w:rsidRPr="00006798">
        <w:rPr>
          <w:rFonts w:ascii="Times New Roman" w:hAnsi="Times New Roman"/>
          <w:sz w:val="26"/>
          <w:szCs w:val="26"/>
        </w:rPr>
        <w:t>2 к Договору.</w:t>
      </w:r>
    </w:p>
    <w:p w:rsidR="00C41810" w:rsidRPr="00006798" w:rsidRDefault="00C41810" w:rsidP="00C41810">
      <w:pPr>
        <w:pStyle w:val="af"/>
        <w:shd w:val="clear" w:color="auto" w:fill="FFFFFF"/>
        <w:spacing w:after="120"/>
        <w:ind w:left="720" w:hanging="11"/>
        <w:jc w:val="both"/>
        <w:rPr>
          <w:rFonts w:ascii="Times New Roman" w:hAnsi="Times New Roman"/>
          <w:sz w:val="26"/>
          <w:szCs w:val="26"/>
        </w:rPr>
      </w:pPr>
      <w:r w:rsidRPr="00006798">
        <w:rPr>
          <w:rFonts w:ascii="Times New Roman" w:hAnsi="Times New Roman"/>
          <w:b/>
          <w:sz w:val="26"/>
          <w:szCs w:val="26"/>
        </w:rPr>
        <w:t>Источник финансирования</w:t>
      </w:r>
      <w:r w:rsidR="00A67590">
        <w:rPr>
          <w:rFonts w:ascii="Times New Roman" w:hAnsi="Times New Roman"/>
          <w:b/>
          <w:sz w:val="26"/>
          <w:szCs w:val="26"/>
        </w:rPr>
        <w:t xml:space="preserve"> </w:t>
      </w:r>
      <w:r>
        <w:rPr>
          <w:rFonts w:ascii="Times New Roman" w:hAnsi="Times New Roman"/>
          <w:sz w:val="26"/>
          <w:szCs w:val="26"/>
        </w:rPr>
        <w:t>-</w:t>
      </w:r>
      <w:r w:rsidR="00A67590">
        <w:rPr>
          <w:rFonts w:ascii="Times New Roman" w:hAnsi="Times New Roman"/>
          <w:sz w:val="26"/>
          <w:szCs w:val="26"/>
        </w:rPr>
        <w:t xml:space="preserve"> средства </w:t>
      </w:r>
      <w:r w:rsidR="00F61652">
        <w:rPr>
          <w:rFonts w:ascii="Times New Roman" w:hAnsi="Times New Roman"/>
          <w:sz w:val="26"/>
          <w:szCs w:val="26"/>
        </w:rPr>
        <w:t>бюджетных учреждений</w:t>
      </w:r>
      <w:r w:rsidR="00A67590">
        <w:rPr>
          <w:rFonts w:ascii="Times New Roman" w:hAnsi="Times New Roman"/>
          <w:sz w:val="26"/>
          <w:szCs w:val="26"/>
        </w:rPr>
        <w:t>.</w:t>
      </w:r>
    </w:p>
    <w:p w:rsidR="00C41810" w:rsidRPr="00951081" w:rsidRDefault="00C41810" w:rsidP="00C41810">
      <w:pPr>
        <w:pStyle w:val="af"/>
        <w:shd w:val="clear" w:color="auto" w:fill="FFFFFF"/>
        <w:spacing w:after="120"/>
        <w:ind w:left="720" w:hanging="720"/>
        <w:jc w:val="both"/>
        <w:rPr>
          <w:rFonts w:ascii="Times New Roman" w:hAnsi="Times New Roman"/>
          <w:sz w:val="26"/>
          <w:szCs w:val="26"/>
        </w:rPr>
      </w:pPr>
      <w:r w:rsidRPr="00006798">
        <w:rPr>
          <w:rFonts w:ascii="Times New Roman" w:hAnsi="Times New Roman"/>
          <w:iCs/>
          <w:sz w:val="26"/>
          <w:szCs w:val="26"/>
        </w:rPr>
        <w:t>4.2.</w:t>
      </w:r>
      <w:r w:rsidRPr="00006798">
        <w:rPr>
          <w:rFonts w:ascii="Times New Roman" w:hAnsi="Times New Roman"/>
          <w:iCs/>
          <w:sz w:val="26"/>
          <w:szCs w:val="26"/>
        </w:rPr>
        <w:tab/>
        <w:t xml:space="preserve">Единовременные платежи за предоставление Заказчику Интеллектуального </w:t>
      </w:r>
      <w:r w:rsidRPr="00006798">
        <w:rPr>
          <w:rFonts w:ascii="Times New Roman" w:hAnsi="Times New Roman"/>
          <w:sz w:val="26"/>
          <w:szCs w:val="26"/>
        </w:rPr>
        <w:t>номера включаются Исполнителем в первый ежемесячный счет на оплату Услуги</w:t>
      </w:r>
      <w:r w:rsidRPr="00951081">
        <w:rPr>
          <w:rFonts w:ascii="Times New Roman" w:hAnsi="Times New Roman"/>
          <w:sz w:val="26"/>
          <w:szCs w:val="26"/>
        </w:rPr>
        <w:t>.</w:t>
      </w:r>
    </w:p>
    <w:p w:rsidR="00C41810" w:rsidRPr="00247FB7" w:rsidRDefault="00C41810" w:rsidP="00C41810">
      <w:pPr>
        <w:pStyle w:val="af"/>
        <w:shd w:val="clear" w:color="auto" w:fill="FFFFFF"/>
        <w:spacing w:after="120"/>
        <w:ind w:left="720" w:hanging="720"/>
        <w:jc w:val="both"/>
        <w:rPr>
          <w:rFonts w:ascii="Times New Roman" w:hAnsi="Times New Roman"/>
          <w:sz w:val="26"/>
          <w:szCs w:val="26"/>
        </w:rPr>
      </w:pPr>
      <w:r w:rsidRPr="00951081">
        <w:rPr>
          <w:rFonts w:ascii="Times New Roman" w:hAnsi="Times New Roman"/>
          <w:sz w:val="26"/>
          <w:szCs w:val="26"/>
        </w:rPr>
        <w:t>4.3.</w:t>
      </w:r>
      <w:r w:rsidRPr="00951081">
        <w:rPr>
          <w:rFonts w:ascii="Times New Roman" w:hAnsi="Times New Roman"/>
          <w:sz w:val="26"/>
          <w:szCs w:val="26"/>
        </w:rPr>
        <w:tab/>
        <w:t>Исполнитель в срок до 5-го (пятого) числа Расчётного периода выставляет Заказчику Счет, Счет – фактуру, Акт сдачи-приемки выполненных работ (оказанных услуг), оформленный по Форме №3, представленной в Приложении №5 к Договору.</w:t>
      </w:r>
    </w:p>
    <w:p w:rsidR="00C41810" w:rsidRDefault="00C41810" w:rsidP="00C41810">
      <w:pPr>
        <w:pStyle w:val="af"/>
        <w:shd w:val="clear" w:color="auto" w:fill="FFFFFF"/>
        <w:spacing w:after="120"/>
        <w:ind w:left="720"/>
        <w:jc w:val="both"/>
        <w:rPr>
          <w:rFonts w:ascii="Times New Roman" w:hAnsi="Times New Roman"/>
          <w:sz w:val="26"/>
          <w:szCs w:val="26"/>
        </w:rPr>
      </w:pPr>
      <w:r w:rsidRPr="00247FB7">
        <w:rPr>
          <w:rFonts w:ascii="Times New Roman" w:hAnsi="Times New Roman"/>
          <w:sz w:val="26"/>
          <w:szCs w:val="26"/>
        </w:rPr>
        <w:t xml:space="preserve">Заказчик </w:t>
      </w:r>
      <w:r>
        <w:rPr>
          <w:rFonts w:ascii="Times New Roman" w:hAnsi="Times New Roman"/>
          <w:sz w:val="26"/>
          <w:szCs w:val="26"/>
        </w:rPr>
        <w:t xml:space="preserve">в срок до 20-го (двадцатого) числа Расчётного периода </w:t>
      </w:r>
      <w:r w:rsidRPr="00247FB7">
        <w:rPr>
          <w:rFonts w:ascii="Times New Roman" w:hAnsi="Times New Roman"/>
          <w:sz w:val="26"/>
          <w:szCs w:val="26"/>
        </w:rPr>
        <w:t>обязан подписать Акт сдачи-приемки выполненных работ (оказанных услуг)</w:t>
      </w:r>
      <w:r>
        <w:rPr>
          <w:rFonts w:ascii="Times New Roman" w:hAnsi="Times New Roman"/>
          <w:sz w:val="26"/>
          <w:szCs w:val="26"/>
        </w:rPr>
        <w:t>.</w:t>
      </w:r>
    </w:p>
    <w:p w:rsidR="00C41810"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Е</w:t>
      </w:r>
      <w:r w:rsidRPr="00247FB7">
        <w:rPr>
          <w:rFonts w:ascii="Times New Roman" w:hAnsi="Times New Roman"/>
          <w:sz w:val="26"/>
          <w:szCs w:val="26"/>
        </w:rPr>
        <w:t>сли Ис</w:t>
      </w:r>
      <w:r>
        <w:rPr>
          <w:rFonts w:ascii="Times New Roman" w:hAnsi="Times New Roman"/>
          <w:sz w:val="26"/>
          <w:szCs w:val="26"/>
        </w:rPr>
        <w:t xml:space="preserve">полнитель в срок до 20-го (двадцатого) числа Расчётного периода </w:t>
      </w:r>
      <w:r w:rsidRPr="00247FB7">
        <w:rPr>
          <w:rFonts w:ascii="Times New Roman" w:hAnsi="Times New Roman"/>
          <w:sz w:val="26"/>
          <w:szCs w:val="26"/>
        </w:rPr>
        <w:t>не получает от Заказчика подписанный Заказчиком Акт сдачи-приемки выполненных работ (оказанных услуг) или письменн</w:t>
      </w:r>
      <w:r>
        <w:rPr>
          <w:rFonts w:ascii="Times New Roman" w:hAnsi="Times New Roman"/>
          <w:sz w:val="26"/>
          <w:szCs w:val="26"/>
        </w:rPr>
        <w:t>ый</w:t>
      </w:r>
      <w:r w:rsidRPr="00247FB7">
        <w:rPr>
          <w:rFonts w:ascii="Times New Roman" w:hAnsi="Times New Roman"/>
          <w:sz w:val="26"/>
          <w:szCs w:val="26"/>
        </w:rPr>
        <w:t xml:space="preserve"> мотивированн</w:t>
      </w:r>
      <w:r>
        <w:rPr>
          <w:rFonts w:ascii="Times New Roman" w:hAnsi="Times New Roman"/>
          <w:sz w:val="26"/>
          <w:szCs w:val="26"/>
        </w:rPr>
        <w:t>ый</w:t>
      </w:r>
      <w:r w:rsidRPr="00247FB7">
        <w:rPr>
          <w:rFonts w:ascii="Times New Roman" w:hAnsi="Times New Roman"/>
          <w:sz w:val="26"/>
          <w:szCs w:val="26"/>
        </w:rPr>
        <w:t xml:space="preserve"> отказ</w:t>
      </w:r>
      <w:r>
        <w:rPr>
          <w:rFonts w:ascii="Times New Roman" w:hAnsi="Times New Roman"/>
          <w:sz w:val="26"/>
          <w:szCs w:val="26"/>
        </w:rPr>
        <w:t xml:space="preserve"> в его подписании</w:t>
      </w:r>
      <w:r w:rsidRPr="00247FB7">
        <w:rPr>
          <w:rFonts w:ascii="Times New Roman" w:hAnsi="Times New Roman"/>
          <w:sz w:val="26"/>
          <w:szCs w:val="26"/>
        </w:rPr>
        <w:t>, Услуга считается принятой Заказчиком</w:t>
      </w:r>
      <w:r>
        <w:rPr>
          <w:rFonts w:ascii="Times New Roman" w:hAnsi="Times New Roman"/>
          <w:sz w:val="26"/>
          <w:szCs w:val="26"/>
        </w:rPr>
        <w:t xml:space="preserve"> в соответствии с направленным</w:t>
      </w:r>
      <w:r w:rsidRPr="00247FB7">
        <w:rPr>
          <w:rFonts w:ascii="Times New Roman" w:hAnsi="Times New Roman"/>
          <w:sz w:val="26"/>
          <w:szCs w:val="26"/>
        </w:rPr>
        <w:t xml:space="preserve"> Акт</w:t>
      </w:r>
      <w:r>
        <w:rPr>
          <w:rFonts w:ascii="Times New Roman" w:hAnsi="Times New Roman"/>
          <w:sz w:val="26"/>
          <w:szCs w:val="26"/>
        </w:rPr>
        <w:t>ом</w:t>
      </w:r>
      <w:r w:rsidRPr="00247FB7">
        <w:rPr>
          <w:rFonts w:ascii="Times New Roman" w:hAnsi="Times New Roman"/>
          <w:sz w:val="26"/>
          <w:szCs w:val="26"/>
        </w:rPr>
        <w:t xml:space="preserve"> сдачи-приемки выполненных работ (оказанных услуг).</w:t>
      </w:r>
    </w:p>
    <w:p w:rsidR="00C41810" w:rsidRPr="00247FB7" w:rsidRDefault="000A2704" w:rsidP="000A2704">
      <w:pPr>
        <w:pStyle w:val="af"/>
        <w:shd w:val="clear" w:color="auto" w:fill="FFFFFF"/>
        <w:spacing w:after="120"/>
        <w:jc w:val="both"/>
        <w:rPr>
          <w:rFonts w:ascii="Times New Roman" w:hAnsi="Times New Roman"/>
          <w:sz w:val="26"/>
          <w:szCs w:val="26"/>
        </w:rPr>
      </w:pPr>
      <w:r>
        <w:rPr>
          <w:rFonts w:ascii="Times New Roman" w:hAnsi="Times New Roman"/>
          <w:sz w:val="26"/>
          <w:szCs w:val="26"/>
        </w:rPr>
        <w:t xml:space="preserve">4.4. </w:t>
      </w:r>
      <w:r w:rsidR="00C41810" w:rsidRPr="00247FB7">
        <w:rPr>
          <w:rFonts w:ascii="Times New Roman" w:hAnsi="Times New Roman"/>
          <w:sz w:val="26"/>
          <w:szCs w:val="26"/>
        </w:rPr>
        <w:t>Оплата Услуги производится Заказчиком</w:t>
      </w:r>
      <w:r w:rsidR="00107514">
        <w:rPr>
          <w:rFonts w:ascii="Times New Roman" w:hAnsi="Times New Roman"/>
          <w:sz w:val="26"/>
          <w:szCs w:val="26"/>
        </w:rPr>
        <w:t xml:space="preserve"> ежемесячно</w:t>
      </w:r>
      <w:r w:rsidR="00C41810" w:rsidRPr="00247FB7">
        <w:rPr>
          <w:rFonts w:ascii="Times New Roman" w:hAnsi="Times New Roman"/>
          <w:sz w:val="26"/>
          <w:szCs w:val="26"/>
        </w:rPr>
        <w:t xml:space="preserve">  на основании </w:t>
      </w:r>
      <w:r w:rsidR="00C41810">
        <w:rPr>
          <w:rFonts w:ascii="Times New Roman" w:hAnsi="Times New Roman"/>
          <w:sz w:val="26"/>
          <w:szCs w:val="26"/>
        </w:rPr>
        <w:t xml:space="preserve">Счета и акта оказанных </w:t>
      </w:r>
      <w:r>
        <w:rPr>
          <w:rFonts w:ascii="Times New Roman" w:hAnsi="Times New Roman"/>
          <w:sz w:val="26"/>
          <w:szCs w:val="26"/>
        </w:rPr>
        <w:t xml:space="preserve"> </w:t>
      </w:r>
      <w:r w:rsidR="00C41810">
        <w:rPr>
          <w:rFonts w:ascii="Times New Roman" w:hAnsi="Times New Roman"/>
          <w:sz w:val="26"/>
          <w:szCs w:val="26"/>
        </w:rPr>
        <w:t>услуг,</w:t>
      </w:r>
      <w:r w:rsidR="00C41810" w:rsidRPr="00247FB7">
        <w:rPr>
          <w:rFonts w:ascii="Times New Roman" w:hAnsi="Times New Roman"/>
          <w:sz w:val="26"/>
          <w:szCs w:val="26"/>
        </w:rPr>
        <w:t xml:space="preserve"> выставленного Исполните</w:t>
      </w:r>
      <w:r w:rsidR="00C41810">
        <w:rPr>
          <w:rFonts w:ascii="Times New Roman" w:hAnsi="Times New Roman"/>
          <w:sz w:val="26"/>
          <w:szCs w:val="26"/>
        </w:rPr>
        <w:t>лем</w:t>
      </w:r>
      <w:r w:rsidR="00387070">
        <w:rPr>
          <w:rFonts w:ascii="Times New Roman" w:hAnsi="Times New Roman"/>
          <w:sz w:val="26"/>
          <w:szCs w:val="26"/>
        </w:rPr>
        <w:t>, в течение 10 рабочих дней</w:t>
      </w:r>
      <w:r w:rsidR="00107514">
        <w:rPr>
          <w:rFonts w:ascii="Times New Roman" w:hAnsi="Times New Roman"/>
          <w:sz w:val="26"/>
          <w:szCs w:val="26"/>
        </w:rPr>
        <w:t xml:space="preserve"> </w:t>
      </w:r>
      <w:proofErr w:type="gramStart"/>
      <w:r w:rsidR="00107514">
        <w:rPr>
          <w:rFonts w:ascii="Times New Roman" w:hAnsi="Times New Roman"/>
          <w:sz w:val="26"/>
          <w:szCs w:val="26"/>
        </w:rPr>
        <w:t>с даты</w:t>
      </w:r>
      <w:proofErr w:type="gramEnd"/>
      <w:r w:rsidR="00107514">
        <w:rPr>
          <w:rFonts w:ascii="Times New Roman" w:hAnsi="Times New Roman"/>
          <w:sz w:val="26"/>
          <w:szCs w:val="26"/>
        </w:rPr>
        <w:t xml:space="preserve"> </w:t>
      </w:r>
      <w:r w:rsidR="00107514">
        <w:rPr>
          <w:rFonts w:ascii="Times New Roman" w:hAnsi="Times New Roman"/>
          <w:sz w:val="26"/>
          <w:szCs w:val="26"/>
        </w:rPr>
        <w:lastRenderedPageBreak/>
        <w:t>его подписания</w:t>
      </w:r>
      <w:r w:rsidR="00C41810">
        <w:rPr>
          <w:rFonts w:ascii="Times New Roman" w:hAnsi="Times New Roman"/>
          <w:sz w:val="26"/>
          <w:szCs w:val="26"/>
        </w:rPr>
        <w:t xml:space="preserve">. </w:t>
      </w:r>
      <w:r w:rsidR="00C41810" w:rsidRPr="00247FB7">
        <w:rPr>
          <w:rFonts w:ascii="Times New Roman" w:hAnsi="Times New Roman"/>
          <w:sz w:val="26"/>
          <w:szCs w:val="26"/>
        </w:rPr>
        <w:t>Датой оплаты считается дата зачисления денежных средств на расчетный счет Исполнителя, указанный в счете.</w:t>
      </w:r>
    </w:p>
    <w:p w:rsidR="00C41810" w:rsidRDefault="00C41810" w:rsidP="00C41810">
      <w:pPr>
        <w:pStyle w:val="af"/>
        <w:shd w:val="clear" w:color="auto" w:fill="FFFFFF"/>
        <w:spacing w:after="120"/>
        <w:ind w:left="720"/>
        <w:jc w:val="both"/>
        <w:rPr>
          <w:rFonts w:ascii="Times New Roman" w:hAnsi="Times New Roman"/>
          <w:sz w:val="26"/>
          <w:szCs w:val="26"/>
        </w:rPr>
      </w:pPr>
      <w:r w:rsidRPr="007C63C7">
        <w:rPr>
          <w:rFonts w:ascii="Times New Roman" w:hAnsi="Times New Roman"/>
          <w:sz w:val="26"/>
          <w:szCs w:val="26"/>
        </w:rPr>
        <w:t>Датой оплаты считается дата зачисления денежных средств на расчетный счет Исполнителя, указанный в счете.</w:t>
      </w:r>
    </w:p>
    <w:p w:rsidR="00C41810" w:rsidRDefault="00C41810" w:rsidP="00C41810">
      <w:pPr>
        <w:pStyle w:val="af"/>
        <w:shd w:val="clear" w:color="auto" w:fill="FFFFFF"/>
        <w:spacing w:after="120"/>
        <w:ind w:left="720" w:hanging="720"/>
        <w:jc w:val="both"/>
        <w:rPr>
          <w:rFonts w:ascii="Times New Roman" w:hAnsi="Times New Roman"/>
          <w:sz w:val="26"/>
          <w:szCs w:val="26"/>
        </w:rPr>
      </w:pPr>
      <w:r w:rsidRPr="00247FB7">
        <w:rPr>
          <w:rFonts w:ascii="Times New Roman" w:hAnsi="Times New Roman"/>
          <w:sz w:val="26"/>
          <w:szCs w:val="26"/>
        </w:rPr>
        <w:t>4.</w:t>
      </w:r>
      <w:r>
        <w:rPr>
          <w:rFonts w:ascii="Times New Roman" w:hAnsi="Times New Roman"/>
          <w:sz w:val="26"/>
          <w:szCs w:val="26"/>
        </w:rPr>
        <w:t>5</w:t>
      </w:r>
      <w:r w:rsidRPr="00247FB7">
        <w:rPr>
          <w:rFonts w:ascii="Times New Roman" w:hAnsi="Times New Roman"/>
          <w:sz w:val="26"/>
          <w:szCs w:val="26"/>
        </w:rPr>
        <w:t>.</w:t>
      </w:r>
      <w:r w:rsidRPr="00247FB7">
        <w:rPr>
          <w:rFonts w:ascii="Times New Roman" w:hAnsi="Times New Roman"/>
          <w:sz w:val="26"/>
          <w:szCs w:val="26"/>
        </w:rPr>
        <w:tab/>
      </w:r>
      <w:r>
        <w:rPr>
          <w:rFonts w:ascii="Times New Roman" w:hAnsi="Times New Roman"/>
          <w:sz w:val="26"/>
          <w:szCs w:val="26"/>
        </w:rPr>
        <w:t>При расхождении</w:t>
      </w:r>
      <w:r w:rsidRPr="00247FB7">
        <w:rPr>
          <w:rFonts w:ascii="Times New Roman" w:hAnsi="Times New Roman"/>
          <w:sz w:val="26"/>
          <w:szCs w:val="26"/>
        </w:rPr>
        <w:t xml:space="preserve"> стоимости Услуги, указанной в Акте сдачи-приемки выполненных работ (услуг) </w:t>
      </w:r>
      <w:r>
        <w:rPr>
          <w:rFonts w:ascii="Times New Roman" w:hAnsi="Times New Roman"/>
          <w:sz w:val="26"/>
          <w:szCs w:val="26"/>
        </w:rPr>
        <w:t>и данных Заказчика более чем на 3% от данных Исполнителя Заказчик имеет право на С</w:t>
      </w:r>
      <w:r w:rsidRPr="00247FB7">
        <w:rPr>
          <w:rFonts w:ascii="Times New Roman" w:hAnsi="Times New Roman"/>
          <w:sz w:val="26"/>
          <w:szCs w:val="26"/>
        </w:rPr>
        <w:t xml:space="preserve">верку </w:t>
      </w:r>
      <w:r>
        <w:rPr>
          <w:rFonts w:ascii="Times New Roman" w:hAnsi="Times New Roman"/>
          <w:sz w:val="26"/>
          <w:szCs w:val="26"/>
        </w:rPr>
        <w:t>объёмов оказанных Услуг в соответствии с Регламентом проведения сверки объёмов оказанных услуг, представленном в Приложении</w:t>
      </w:r>
      <w:r w:rsidRPr="00247FB7">
        <w:rPr>
          <w:rFonts w:ascii="Times New Roman" w:hAnsi="Times New Roman"/>
          <w:sz w:val="26"/>
          <w:szCs w:val="26"/>
        </w:rPr>
        <w:t xml:space="preserve"> </w:t>
      </w:r>
      <w:r>
        <w:rPr>
          <w:rFonts w:ascii="Times New Roman" w:hAnsi="Times New Roman"/>
          <w:sz w:val="26"/>
          <w:szCs w:val="26"/>
        </w:rPr>
        <w:t>№4 к Договору.</w:t>
      </w:r>
    </w:p>
    <w:p w:rsidR="00C41810" w:rsidRDefault="00C41810" w:rsidP="00C41810">
      <w:pPr>
        <w:pStyle w:val="af"/>
        <w:shd w:val="clear" w:color="auto" w:fill="FFFFFF"/>
        <w:spacing w:after="120"/>
        <w:ind w:left="720"/>
        <w:jc w:val="both"/>
        <w:rPr>
          <w:rFonts w:ascii="Times New Roman" w:hAnsi="Times New Roman"/>
          <w:sz w:val="26"/>
          <w:szCs w:val="26"/>
        </w:rPr>
      </w:pPr>
      <w:r w:rsidRPr="00247FB7">
        <w:rPr>
          <w:rFonts w:ascii="Times New Roman" w:hAnsi="Times New Roman"/>
          <w:sz w:val="26"/>
          <w:szCs w:val="26"/>
        </w:rPr>
        <w:t xml:space="preserve">В </w:t>
      </w:r>
      <w:r>
        <w:rPr>
          <w:rFonts w:ascii="Times New Roman" w:hAnsi="Times New Roman"/>
          <w:sz w:val="26"/>
          <w:szCs w:val="26"/>
        </w:rPr>
        <w:t>этом</w:t>
      </w:r>
      <w:r w:rsidRPr="00247FB7">
        <w:rPr>
          <w:rFonts w:ascii="Times New Roman" w:hAnsi="Times New Roman"/>
          <w:sz w:val="26"/>
          <w:szCs w:val="26"/>
        </w:rPr>
        <w:t xml:space="preserve"> случае Заказчик </w:t>
      </w:r>
      <w:r>
        <w:rPr>
          <w:rFonts w:ascii="Times New Roman" w:hAnsi="Times New Roman"/>
          <w:sz w:val="26"/>
          <w:szCs w:val="26"/>
        </w:rPr>
        <w:t>подписывает</w:t>
      </w:r>
      <w:r w:rsidRPr="00247FB7">
        <w:rPr>
          <w:rFonts w:ascii="Times New Roman" w:hAnsi="Times New Roman"/>
          <w:sz w:val="26"/>
          <w:szCs w:val="26"/>
        </w:rPr>
        <w:t xml:space="preserve"> Акт сдачи-приемки выполненных работ (услуг), указав в нем признанную и</w:t>
      </w:r>
      <w:r>
        <w:rPr>
          <w:rFonts w:ascii="Times New Roman" w:hAnsi="Times New Roman"/>
          <w:sz w:val="26"/>
          <w:szCs w:val="26"/>
        </w:rPr>
        <w:t xml:space="preserve"> оспариваемую стоимость </w:t>
      </w:r>
      <w:r w:rsidRPr="000615A4">
        <w:rPr>
          <w:rFonts w:ascii="Times New Roman" w:hAnsi="Times New Roman"/>
          <w:sz w:val="26"/>
          <w:szCs w:val="26"/>
        </w:rPr>
        <w:t>Услуги. До 20-го (двадцатого) числа Расчётного периода оплачивается только нео</w:t>
      </w:r>
      <w:r w:rsidRPr="00247FB7">
        <w:rPr>
          <w:rFonts w:ascii="Times New Roman" w:hAnsi="Times New Roman"/>
          <w:sz w:val="26"/>
          <w:szCs w:val="26"/>
        </w:rPr>
        <w:t xml:space="preserve">спариваемый объем оказанной Услуги. Оспариваемый объем оплачивается в течение 10 дней после </w:t>
      </w:r>
      <w:r>
        <w:rPr>
          <w:rFonts w:ascii="Times New Roman" w:hAnsi="Times New Roman"/>
          <w:sz w:val="26"/>
          <w:szCs w:val="26"/>
        </w:rPr>
        <w:t xml:space="preserve">проведения Сверки </w:t>
      </w:r>
      <w:r w:rsidRPr="00247FB7">
        <w:rPr>
          <w:rFonts w:ascii="Times New Roman" w:hAnsi="Times New Roman"/>
          <w:sz w:val="26"/>
          <w:szCs w:val="26"/>
        </w:rPr>
        <w:t>объемов оказан</w:t>
      </w:r>
      <w:r>
        <w:rPr>
          <w:rFonts w:ascii="Times New Roman" w:hAnsi="Times New Roman"/>
          <w:sz w:val="26"/>
          <w:szCs w:val="26"/>
        </w:rPr>
        <w:t xml:space="preserve">ных Услуг и </w:t>
      </w:r>
      <w:r w:rsidRPr="00247FB7">
        <w:rPr>
          <w:rFonts w:ascii="Times New Roman" w:hAnsi="Times New Roman"/>
          <w:sz w:val="26"/>
          <w:szCs w:val="26"/>
        </w:rPr>
        <w:t>урегулирования разногласий и подписания Сторонами Акта сверки объемов оказан</w:t>
      </w:r>
      <w:r>
        <w:rPr>
          <w:rFonts w:ascii="Times New Roman" w:hAnsi="Times New Roman"/>
          <w:sz w:val="26"/>
          <w:szCs w:val="26"/>
        </w:rPr>
        <w:t>ных Услуг.</w:t>
      </w:r>
    </w:p>
    <w:p w:rsidR="00C41810" w:rsidRDefault="00C41810" w:rsidP="00C41810">
      <w:pPr>
        <w:pStyle w:val="af"/>
        <w:shd w:val="clear" w:color="auto" w:fill="FFFFFF"/>
        <w:spacing w:after="120"/>
        <w:ind w:left="720"/>
        <w:jc w:val="both"/>
        <w:rPr>
          <w:rFonts w:ascii="Times New Roman" w:hAnsi="Times New Roman"/>
          <w:sz w:val="26"/>
          <w:szCs w:val="26"/>
        </w:rPr>
      </w:pPr>
      <w:r w:rsidRPr="00247FB7">
        <w:rPr>
          <w:rFonts w:ascii="Times New Roman" w:hAnsi="Times New Roman"/>
          <w:sz w:val="26"/>
          <w:szCs w:val="26"/>
        </w:rPr>
        <w:t xml:space="preserve">Стороны договорились, </w:t>
      </w:r>
      <w:r>
        <w:rPr>
          <w:rFonts w:ascii="Times New Roman" w:hAnsi="Times New Roman"/>
          <w:sz w:val="26"/>
          <w:szCs w:val="26"/>
        </w:rPr>
        <w:t xml:space="preserve">что Сверка </w:t>
      </w:r>
      <w:r w:rsidRPr="00247FB7">
        <w:rPr>
          <w:rFonts w:ascii="Times New Roman" w:hAnsi="Times New Roman"/>
          <w:sz w:val="26"/>
          <w:szCs w:val="26"/>
        </w:rPr>
        <w:t>объемов оказан</w:t>
      </w:r>
      <w:r>
        <w:rPr>
          <w:rFonts w:ascii="Times New Roman" w:hAnsi="Times New Roman"/>
          <w:sz w:val="26"/>
          <w:szCs w:val="26"/>
        </w:rPr>
        <w:t>ных Услуг</w:t>
      </w:r>
      <w:r w:rsidRPr="006D5956">
        <w:rPr>
          <w:rFonts w:ascii="Times New Roman" w:hAnsi="Times New Roman"/>
          <w:sz w:val="26"/>
          <w:szCs w:val="26"/>
        </w:rPr>
        <w:t xml:space="preserve"> производится лишь при наличии у каждой из Сторон </w:t>
      </w:r>
      <w:r w:rsidRPr="00972D23">
        <w:rPr>
          <w:rFonts w:ascii="Times New Roman" w:hAnsi="Times New Roman"/>
          <w:sz w:val="26"/>
          <w:szCs w:val="26"/>
        </w:rPr>
        <w:t>Сертификата соответствия Автоматизированной системы расчетов</w:t>
      </w:r>
      <w:r>
        <w:rPr>
          <w:rFonts w:ascii="Times New Roman" w:hAnsi="Times New Roman"/>
          <w:sz w:val="26"/>
          <w:szCs w:val="26"/>
        </w:rPr>
        <w:t xml:space="preserve"> (АСР)</w:t>
      </w:r>
      <w:r w:rsidRPr="00972D23">
        <w:rPr>
          <w:rFonts w:ascii="Times New Roman" w:hAnsi="Times New Roman"/>
          <w:sz w:val="26"/>
          <w:szCs w:val="26"/>
        </w:rPr>
        <w:t xml:space="preserve"> с пользователями за услуги связи, технические требования к которой утверждены </w:t>
      </w:r>
      <w:r>
        <w:rPr>
          <w:rFonts w:ascii="Times New Roman" w:hAnsi="Times New Roman"/>
          <w:sz w:val="26"/>
          <w:szCs w:val="26"/>
        </w:rPr>
        <w:t xml:space="preserve">Решением </w:t>
      </w:r>
      <w:r w:rsidRPr="00972D23">
        <w:rPr>
          <w:rFonts w:ascii="Times New Roman" w:hAnsi="Times New Roman"/>
          <w:sz w:val="26"/>
          <w:szCs w:val="26"/>
        </w:rPr>
        <w:t xml:space="preserve">Госкомсвязи </w:t>
      </w:r>
      <w:r>
        <w:rPr>
          <w:rFonts w:ascii="Times New Roman" w:hAnsi="Times New Roman"/>
          <w:sz w:val="26"/>
          <w:szCs w:val="26"/>
        </w:rPr>
        <w:t>РФ</w:t>
      </w:r>
      <w:r w:rsidRPr="00972D23">
        <w:rPr>
          <w:rFonts w:ascii="Times New Roman" w:hAnsi="Times New Roman"/>
          <w:sz w:val="26"/>
          <w:szCs w:val="26"/>
        </w:rPr>
        <w:t xml:space="preserve"> от 16.06.1998 г.</w:t>
      </w:r>
      <w:r>
        <w:rPr>
          <w:rFonts w:ascii="Times New Roman" w:hAnsi="Times New Roman"/>
          <w:sz w:val="26"/>
          <w:szCs w:val="26"/>
        </w:rPr>
        <w:t xml:space="preserve"> «Автоматизированные системы расчётов с пользователями за услуги электросвязи. Общие технические требования».</w:t>
      </w:r>
    </w:p>
    <w:p w:rsidR="00C41810" w:rsidRDefault="00C41810" w:rsidP="00C41810">
      <w:pPr>
        <w:pStyle w:val="af"/>
        <w:shd w:val="clear" w:color="auto" w:fill="FFFFFF"/>
        <w:spacing w:after="120"/>
        <w:ind w:left="720" w:hanging="720"/>
        <w:jc w:val="both"/>
        <w:rPr>
          <w:rFonts w:ascii="Times New Roman" w:hAnsi="Times New Roman"/>
          <w:sz w:val="26"/>
          <w:szCs w:val="26"/>
        </w:rPr>
      </w:pPr>
      <w:r w:rsidRPr="00247FB7">
        <w:rPr>
          <w:rFonts w:ascii="Times New Roman" w:hAnsi="Times New Roman"/>
          <w:sz w:val="26"/>
          <w:szCs w:val="26"/>
        </w:rPr>
        <w:t>4.</w:t>
      </w:r>
      <w:r>
        <w:rPr>
          <w:rFonts w:ascii="Times New Roman" w:hAnsi="Times New Roman"/>
          <w:sz w:val="26"/>
          <w:szCs w:val="26"/>
        </w:rPr>
        <w:t>6.</w:t>
      </w:r>
      <w:r>
        <w:rPr>
          <w:rFonts w:ascii="Times New Roman" w:hAnsi="Times New Roman"/>
          <w:sz w:val="26"/>
          <w:szCs w:val="26"/>
        </w:rPr>
        <w:tab/>
      </w:r>
      <w:r w:rsidRPr="00247FB7">
        <w:rPr>
          <w:rFonts w:ascii="Times New Roman" w:hAnsi="Times New Roman"/>
          <w:sz w:val="26"/>
          <w:szCs w:val="26"/>
        </w:rPr>
        <w:t xml:space="preserve">Стороны </w:t>
      </w:r>
      <w:r>
        <w:rPr>
          <w:rFonts w:ascii="Times New Roman" w:hAnsi="Times New Roman"/>
          <w:sz w:val="26"/>
          <w:szCs w:val="26"/>
        </w:rPr>
        <w:t>проводят</w:t>
      </w:r>
      <w:r w:rsidRPr="00247FB7">
        <w:rPr>
          <w:rFonts w:ascii="Times New Roman" w:hAnsi="Times New Roman"/>
          <w:sz w:val="26"/>
          <w:szCs w:val="26"/>
        </w:rPr>
        <w:t xml:space="preserve"> </w:t>
      </w:r>
      <w:r>
        <w:rPr>
          <w:rFonts w:ascii="Times New Roman" w:hAnsi="Times New Roman"/>
          <w:sz w:val="26"/>
          <w:szCs w:val="26"/>
        </w:rPr>
        <w:t>С</w:t>
      </w:r>
      <w:r w:rsidRPr="00247FB7">
        <w:rPr>
          <w:rFonts w:ascii="Times New Roman" w:hAnsi="Times New Roman"/>
          <w:sz w:val="26"/>
          <w:szCs w:val="26"/>
        </w:rPr>
        <w:t xml:space="preserve">верку расчетов за оказанные Услуги </w:t>
      </w:r>
      <w:r>
        <w:rPr>
          <w:rFonts w:ascii="Times New Roman" w:hAnsi="Times New Roman"/>
          <w:sz w:val="26"/>
          <w:szCs w:val="26"/>
        </w:rPr>
        <w:t>н</w:t>
      </w:r>
      <w:r w:rsidRPr="00247FB7">
        <w:rPr>
          <w:rFonts w:ascii="Times New Roman" w:hAnsi="Times New Roman"/>
          <w:sz w:val="26"/>
          <w:szCs w:val="26"/>
        </w:rPr>
        <w:t xml:space="preserve">е реже одного раза в год, </w:t>
      </w:r>
      <w:r>
        <w:rPr>
          <w:rFonts w:ascii="Times New Roman" w:hAnsi="Times New Roman"/>
          <w:sz w:val="26"/>
          <w:szCs w:val="26"/>
        </w:rPr>
        <w:t>а так же по мере необходимости.</w:t>
      </w:r>
    </w:p>
    <w:p w:rsidR="00C41810" w:rsidRPr="00D81372" w:rsidRDefault="00C41810" w:rsidP="00C41810">
      <w:pPr>
        <w:pStyle w:val="af"/>
        <w:shd w:val="clear" w:color="auto" w:fill="FFFFFF"/>
        <w:spacing w:after="120"/>
        <w:ind w:left="720"/>
        <w:jc w:val="both"/>
        <w:rPr>
          <w:rFonts w:ascii="Times New Roman" w:hAnsi="Times New Roman"/>
          <w:sz w:val="26"/>
          <w:szCs w:val="26"/>
        </w:rPr>
      </w:pPr>
      <w:r w:rsidRPr="00082AE9">
        <w:rPr>
          <w:rFonts w:ascii="Times New Roman" w:hAnsi="Times New Roman"/>
          <w:sz w:val="26"/>
          <w:szCs w:val="26"/>
        </w:rPr>
        <w:t xml:space="preserve">Акт сверки расчетов за оказанные Услуги составляется Стороной-инициатором в 2 (двух) экземплярах и направляется в адрес Стороны-получателя. Сторона-получатель в течение 20-ти (двадцати) рабочих дней </w:t>
      </w:r>
      <w:proofErr w:type="gramStart"/>
      <w:r w:rsidRPr="00082AE9">
        <w:rPr>
          <w:rFonts w:ascii="Times New Roman" w:hAnsi="Times New Roman"/>
          <w:sz w:val="26"/>
          <w:szCs w:val="26"/>
        </w:rPr>
        <w:t>с даты получения</w:t>
      </w:r>
      <w:proofErr w:type="gramEnd"/>
      <w:r w:rsidRPr="00082AE9">
        <w:rPr>
          <w:rFonts w:ascii="Times New Roman" w:hAnsi="Times New Roman"/>
          <w:sz w:val="26"/>
          <w:szCs w:val="26"/>
        </w:rPr>
        <w:t xml:space="preserve"> Акта сверки расчетов за оказанные Услуги обязана подписать, заверить печатью и направить один экземпляр Акта сверки </w:t>
      </w:r>
      <w:r w:rsidRPr="00D81372">
        <w:rPr>
          <w:rFonts w:ascii="Times New Roman" w:hAnsi="Times New Roman"/>
          <w:sz w:val="26"/>
          <w:szCs w:val="26"/>
        </w:rPr>
        <w:t>расчетов за оказанные Услуги в адрес Стороны-инициатора или предоставить мотивированный отказ от подписания Акта сверки расчетов за оказанные Услуги.</w:t>
      </w:r>
    </w:p>
    <w:p w:rsidR="00C41810" w:rsidRPr="00247FB7" w:rsidRDefault="00C41810" w:rsidP="00C41810">
      <w:pPr>
        <w:pStyle w:val="af"/>
        <w:shd w:val="clear" w:color="auto" w:fill="FFFFFF"/>
        <w:spacing w:after="120"/>
        <w:ind w:left="720"/>
        <w:jc w:val="both"/>
        <w:rPr>
          <w:rFonts w:ascii="Times New Roman" w:hAnsi="Times New Roman"/>
          <w:sz w:val="26"/>
          <w:szCs w:val="26"/>
        </w:rPr>
      </w:pPr>
      <w:r w:rsidRPr="00D81372">
        <w:rPr>
          <w:rFonts w:ascii="Times New Roman" w:hAnsi="Times New Roman"/>
          <w:sz w:val="26"/>
          <w:szCs w:val="26"/>
        </w:rPr>
        <w:t xml:space="preserve">В случае неполучения Стороной-инициатором сверки в течение 20-ти (двадцати) рабочих дней </w:t>
      </w:r>
      <w:proofErr w:type="gramStart"/>
      <w:r w:rsidRPr="00D81372">
        <w:rPr>
          <w:rFonts w:ascii="Times New Roman" w:hAnsi="Times New Roman"/>
          <w:sz w:val="26"/>
          <w:szCs w:val="26"/>
        </w:rPr>
        <w:t>с даты получения</w:t>
      </w:r>
      <w:proofErr w:type="gramEnd"/>
      <w:r w:rsidRPr="00D81372">
        <w:rPr>
          <w:rFonts w:ascii="Times New Roman" w:hAnsi="Times New Roman"/>
          <w:sz w:val="26"/>
          <w:szCs w:val="26"/>
        </w:rPr>
        <w:t xml:space="preserve"> Стороной-получателем Акта сверки расчётов за оказанные услуги, подписанного с его стороны экземпляра Акта сверки расчетов за оказанные Услуги или мотивированного отказа от подписания указанного Акта указанный Акт считается признанным</w:t>
      </w:r>
      <w:r w:rsidRPr="00972D23">
        <w:rPr>
          <w:rFonts w:ascii="Times New Roman" w:hAnsi="Times New Roman"/>
          <w:sz w:val="26"/>
          <w:szCs w:val="26"/>
        </w:rPr>
        <w:t xml:space="preserve"> в редакции Сторо</w:t>
      </w:r>
      <w:r>
        <w:rPr>
          <w:rFonts w:ascii="Times New Roman" w:hAnsi="Times New Roman"/>
          <w:sz w:val="26"/>
          <w:szCs w:val="26"/>
        </w:rPr>
        <w:t>ны-и</w:t>
      </w:r>
      <w:r w:rsidRPr="00972D23">
        <w:rPr>
          <w:rFonts w:ascii="Times New Roman" w:hAnsi="Times New Roman"/>
          <w:sz w:val="26"/>
          <w:szCs w:val="26"/>
        </w:rPr>
        <w:t>нициатора.</w:t>
      </w:r>
    </w:p>
    <w:p w:rsidR="00C41810"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5.</w:t>
      </w:r>
      <w:r w:rsidRPr="006C3021">
        <w:rPr>
          <w:rFonts w:ascii="Times New Roman" w:hAnsi="Times New Roman"/>
          <w:b/>
          <w:caps/>
          <w:sz w:val="26"/>
          <w:szCs w:val="26"/>
        </w:rPr>
        <w:tab/>
        <w:t>ОТВЕТСТВЕННОСТЬ СТОРОН</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0" allowOverlap="1" wp14:anchorId="798B5FA4" wp14:editId="72E1131B">
                <wp:simplePos x="0" y="0"/>
                <wp:positionH relativeFrom="column">
                  <wp:posOffset>3261360</wp:posOffset>
                </wp:positionH>
                <wp:positionV relativeFrom="paragraph">
                  <wp:posOffset>878205</wp:posOffset>
                </wp:positionV>
                <wp:extent cx="295275" cy="219710"/>
                <wp:effectExtent l="0" t="0" r="9525" b="889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BBA" w:rsidRDefault="00856BBA" w:rsidP="00C418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56.8pt;margin-top:69.15pt;width:23.25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9WugIAAKg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" o:allowincell="f" filled="f" stroked="f">
                <v:textbox inset="0,0,0,0">
                  <w:txbxContent>
                    <w:p w:rsidR="00856BBA" w:rsidRDefault="00856BBA" w:rsidP="00C41810"/>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4384" behindDoc="0" locked="0" layoutInCell="0" allowOverlap="1" wp14:anchorId="3FA6EEAA" wp14:editId="021ED357">
                <wp:simplePos x="0" y="0"/>
                <wp:positionH relativeFrom="column">
                  <wp:posOffset>813435</wp:posOffset>
                </wp:positionH>
                <wp:positionV relativeFrom="paragraph">
                  <wp:posOffset>525780</wp:posOffset>
                </wp:positionV>
                <wp:extent cx="295275" cy="219710"/>
                <wp:effectExtent l="0" t="0" r="9525" b="88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BBA" w:rsidRDefault="00856BBA" w:rsidP="00C418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64.05pt;margin-top:41.4pt;width:23.25pt;height:1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" o:allowincell="f" filled="f" stroked="f">
                <v:textbox inset="0,0,0,0">
                  <w:txbxContent>
                    <w:p w:rsidR="00856BBA" w:rsidRDefault="00856BBA" w:rsidP="00C41810"/>
                  </w:txbxContent>
                </v:textbox>
              </v:shape>
            </w:pict>
          </mc:Fallback>
        </mc:AlternateContent>
      </w:r>
      <w:r>
        <w:rPr>
          <w:rFonts w:ascii="Times New Roman" w:hAnsi="Times New Roman"/>
          <w:sz w:val="26"/>
          <w:szCs w:val="26"/>
        </w:rPr>
        <w:t>5</w:t>
      </w:r>
      <w:r w:rsidRPr="00905BF7">
        <w:rPr>
          <w:rFonts w:ascii="Times New Roman" w:hAnsi="Times New Roman"/>
          <w:sz w:val="26"/>
          <w:szCs w:val="26"/>
        </w:rPr>
        <w:t>.1. В случае</w:t>
      </w:r>
      <w:r>
        <w:rPr>
          <w:rFonts w:ascii="Times New Roman" w:hAnsi="Times New Roman"/>
          <w:sz w:val="26"/>
          <w:szCs w:val="26"/>
        </w:rPr>
        <w:t xml:space="preserve"> просрочки исполнения Заказчиком</w:t>
      </w:r>
      <w:r w:rsidRPr="00905BF7">
        <w:rPr>
          <w:rFonts w:ascii="Times New Roman" w:hAnsi="Times New Roman"/>
          <w:sz w:val="26"/>
          <w:szCs w:val="26"/>
        </w:rPr>
        <w:t xml:space="preserve"> обязательств, предусмотрен</w:t>
      </w:r>
      <w:r>
        <w:rPr>
          <w:rFonts w:ascii="Times New Roman" w:hAnsi="Times New Roman"/>
          <w:sz w:val="26"/>
          <w:szCs w:val="26"/>
        </w:rPr>
        <w:t>ных договором</w:t>
      </w:r>
      <w:r w:rsidRPr="00905BF7">
        <w:rPr>
          <w:rFonts w:ascii="Times New Roman" w:hAnsi="Times New Roman"/>
          <w:sz w:val="26"/>
          <w:szCs w:val="26"/>
        </w:rPr>
        <w:t>, а также в иных случаях неисполнения или ненадлежащего исполне</w:t>
      </w:r>
      <w:r>
        <w:rPr>
          <w:rFonts w:ascii="Times New Roman" w:hAnsi="Times New Roman"/>
          <w:sz w:val="26"/>
          <w:szCs w:val="26"/>
        </w:rPr>
        <w:t>ния Заказчиком</w:t>
      </w:r>
      <w:r w:rsidRPr="00905BF7">
        <w:rPr>
          <w:rFonts w:ascii="Times New Roman" w:hAnsi="Times New Roman"/>
          <w:sz w:val="26"/>
          <w:szCs w:val="26"/>
        </w:rPr>
        <w:t xml:space="preserve"> обязательств</w:t>
      </w:r>
      <w:r>
        <w:rPr>
          <w:rFonts w:ascii="Times New Roman" w:hAnsi="Times New Roman"/>
          <w:sz w:val="26"/>
          <w:szCs w:val="26"/>
        </w:rPr>
        <w:t>, предусмотренных договором, Исполнитель</w:t>
      </w:r>
      <w:r w:rsidRPr="00905BF7">
        <w:rPr>
          <w:rFonts w:ascii="Times New Roman" w:hAnsi="Times New Roman"/>
          <w:sz w:val="26"/>
          <w:szCs w:val="26"/>
        </w:rPr>
        <w:t xml:space="preserve"> вправе потребовать уплаты неустоек (штрафов, пеней). Пеня начисляется за каждый день просрочки исполнения об</w:t>
      </w:r>
      <w:r>
        <w:rPr>
          <w:rFonts w:ascii="Times New Roman" w:hAnsi="Times New Roman"/>
          <w:sz w:val="26"/>
          <w:szCs w:val="26"/>
        </w:rPr>
        <w:t>язательства, предусмотренного договором</w:t>
      </w:r>
      <w:r w:rsidRPr="00905BF7">
        <w:rPr>
          <w:rFonts w:ascii="Times New Roman" w:hAnsi="Times New Roman"/>
          <w:sz w:val="26"/>
          <w:szCs w:val="26"/>
        </w:rPr>
        <w:t>, начиная со дня, следующего после</w:t>
      </w:r>
      <w:r>
        <w:rPr>
          <w:rFonts w:ascii="Times New Roman" w:hAnsi="Times New Roman"/>
          <w:sz w:val="26"/>
          <w:szCs w:val="26"/>
        </w:rPr>
        <w:t xml:space="preserve"> дня истечения установленного договором</w:t>
      </w:r>
      <w:r w:rsidRPr="00905BF7">
        <w:rPr>
          <w:rFonts w:ascii="Times New Roman" w:hAnsi="Times New Roman"/>
          <w:sz w:val="26"/>
          <w:szCs w:val="26"/>
        </w:rPr>
        <w:t xml:space="preserve"> срока исполнения обязательства. Такая пеня устанавливает</w:t>
      </w:r>
      <w:r>
        <w:rPr>
          <w:rFonts w:ascii="Times New Roman" w:hAnsi="Times New Roman"/>
          <w:sz w:val="26"/>
          <w:szCs w:val="26"/>
        </w:rPr>
        <w:t>ся договором</w:t>
      </w:r>
      <w:r w:rsidRPr="00905BF7">
        <w:rPr>
          <w:rFonts w:ascii="Times New Roman" w:hAnsi="Times New Roman"/>
          <w:sz w:val="26"/>
          <w:szCs w:val="26"/>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lastRenderedPageBreak/>
        <w:t>5</w:t>
      </w:r>
      <w:r w:rsidRPr="00905BF7">
        <w:rPr>
          <w:rFonts w:ascii="Times New Roman" w:hAnsi="Times New Roman"/>
          <w:sz w:val="26"/>
          <w:szCs w:val="26"/>
        </w:rPr>
        <w:t>.2. В случае ненадлежащего исполнения  обязател</w:t>
      </w:r>
      <w:r>
        <w:rPr>
          <w:rFonts w:ascii="Times New Roman" w:hAnsi="Times New Roman"/>
          <w:sz w:val="26"/>
          <w:szCs w:val="26"/>
        </w:rPr>
        <w:t>ьств, предусмотренных договором</w:t>
      </w:r>
      <w:r w:rsidRPr="00905BF7">
        <w:rPr>
          <w:rFonts w:ascii="Times New Roman" w:hAnsi="Times New Roman"/>
          <w:sz w:val="26"/>
          <w:szCs w:val="26"/>
        </w:rPr>
        <w:t>, за исключением просрочки и</w:t>
      </w:r>
      <w:r>
        <w:rPr>
          <w:rFonts w:ascii="Times New Roman" w:hAnsi="Times New Roman"/>
          <w:sz w:val="26"/>
          <w:szCs w:val="26"/>
        </w:rPr>
        <w:t>сполнения обязательств Исполнитель</w:t>
      </w:r>
      <w:r w:rsidRPr="00905BF7">
        <w:rPr>
          <w:rFonts w:ascii="Times New Roman" w:hAnsi="Times New Roman"/>
          <w:sz w:val="26"/>
          <w:szCs w:val="26"/>
        </w:rPr>
        <w:t xml:space="preserve">  вправе взыс</w:t>
      </w:r>
      <w:r>
        <w:rPr>
          <w:rFonts w:ascii="Times New Roman" w:hAnsi="Times New Roman"/>
          <w:sz w:val="26"/>
          <w:szCs w:val="26"/>
        </w:rPr>
        <w:t>кать с Заказчика</w:t>
      </w:r>
      <w:r w:rsidRPr="00905BF7">
        <w:rPr>
          <w:rFonts w:ascii="Times New Roman" w:hAnsi="Times New Roman"/>
          <w:sz w:val="26"/>
          <w:szCs w:val="26"/>
        </w:rPr>
        <w:t xml:space="preserve"> штраф в размере 1000 (одна тысяча) рублей.</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5</w:t>
      </w:r>
      <w:r w:rsidRPr="00905BF7">
        <w:rPr>
          <w:rFonts w:ascii="Times New Roman" w:hAnsi="Times New Roman"/>
          <w:sz w:val="26"/>
          <w:szCs w:val="26"/>
        </w:rPr>
        <w:t xml:space="preserve">.3. В случае </w:t>
      </w:r>
      <w:r>
        <w:rPr>
          <w:rFonts w:ascii="Times New Roman" w:hAnsi="Times New Roman"/>
          <w:sz w:val="26"/>
          <w:szCs w:val="26"/>
        </w:rPr>
        <w:t>просрочки исполнения Исполнителем</w:t>
      </w:r>
      <w:r w:rsidRPr="00905BF7">
        <w:rPr>
          <w:rFonts w:ascii="Times New Roman" w:hAnsi="Times New Roman"/>
          <w:sz w:val="26"/>
          <w:szCs w:val="26"/>
        </w:rPr>
        <w:t xml:space="preserve">  обязательств (в том числе гарантийного обязательс</w:t>
      </w:r>
      <w:r>
        <w:rPr>
          <w:rFonts w:ascii="Times New Roman" w:hAnsi="Times New Roman"/>
          <w:sz w:val="26"/>
          <w:szCs w:val="26"/>
        </w:rPr>
        <w:t>тва), предусмотренных договором</w:t>
      </w:r>
      <w:r w:rsidRPr="00905BF7">
        <w:rPr>
          <w:rFonts w:ascii="Times New Roman" w:hAnsi="Times New Roman"/>
          <w:sz w:val="26"/>
          <w:szCs w:val="26"/>
        </w:rPr>
        <w:t>, а также в иных случаях неисполнения или нен</w:t>
      </w:r>
      <w:r>
        <w:rPr>
          <w:rFonts w:ascii="Times New Roman" w:hAnsi="Times New Roman"/>
          <w:sz w:val="26"/>
          <w:szCs w:val="26"/>
        </w:rPr>
        <w:t>адлежащего исполнения Исполнителем</w:t>
      </w:r>
      <w:r w:rsidRPr="00905BF7">
        <w:rPr>
          <w:rFonts w:ascii="Times New Roman" w:hAnsi="Times New Roman"/>
          <w:sz w:val="26"/>
          <w:szCs w:val="26"/>
        </w:rPr>
        <w:t xml:space="preserve"> обязательств, преду</w:t>
      </w:r>
      <w:r>
        <w:rPr>
          <w:rFonts w:ascii="Times New Roman" w:hAnsi="Times New Roman"/>
          <w:sz w:val="26"/>
          <w:szCs w:val="26"/>
        </w:rPr>
        <w:t>смотренных договором, Исполнитель направляет Заказчику</w:t>
      </w:r>
      <w:r w:rsidRPr="00905BF7">
        <w:rPr>
          <w:rFonts w:ascii="Times New Roman" w:hAnsi="Times New Roman"/>
          <w:sz w:val="26"/>
          <w:szCs w:val="26"/>
        </w:rPr>
        <w:t xml:space="preserve">  требование об уплате неустоек (штрафов, пеней).</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5</w:t>
      </w:r>
      <w:r w:rsidRPr="00905BF7">
        <w:rPr>
          <w:rFonts w:ascii="Times New Roman" w:hAnsi="Times New Roman"/>
          <w:sz w:val="26"/>
          <w:szCs w:val="26"/>
        </w:rPr>
        <w:t>.4. Пеня начисляется за каждый день</w:t>
      </w:r>
      <w:r>
        <w:rPr>
          <w:rFonts w:ascii="Times New Roman" w:hAnsi="Times New Roman"/>
          <w:sz w:val="26"/>
          <w:szCs w:val="26"/>
        </w:rPr>
        <w:t xml:space="preserve"> просрочки исполнения Исполнителем</w:t>
      </w:r>
      <w:r w:rsidRPr="00905BF7">
        <w:rPr>
          <w:rFonts w:ascii="Times New Roman" w:hAnsi="Times New Roman"/>
          <w:sz w:val="26"/>
          <w:szCs w:val="26"/>
        </w:rPr>
        <w:t xml:space="preserve"> обязательства, предусмотренно</w:t>
      </w:r>
      <w:r>
        <w:rPr>
          <w:rFonts w:ascii="Times New Roman" w:hAnsi="Times New Roman"/>
          <w:sz w:val="26"/>
          <w:szCs w:val="26"/>
        </w:rPr>
        <w:t>го договором</w:t>
      </w:r>
      <w:r w:rsidRPr="00905BF7">
        <w:rPr>
          <w:rFonts w:ascii="Times New Roman" w:hAnsi="Times New Roman"/>
          <w:sz w:val="26"/>
          <w:szCs w:val="26"/>
        </w:rPr>
        <w:t>, и устанавливается в размере одной трехсотой действующей на дату уплаты пени ключевой ставки Центрального банка Россий</w:t>
      </w:r>
      <w:r>
        <w:rPr>
          <w:rFonts w:ascii="Times New Roman" w:hAnsi="Times New Roman"/>
          <w:sz w:val="26"/>
          <w:szCs w:val="26"/>
        </w:rPr>
        <w:t>ской Федерации от цены договора</w:t>
      </w:r>
      <w:r w:rsidRPr="00905BF7">
        <w:rPr>
          <w:rFonts w:ascii="Times New Roman" w:hAnsi="Times New Roman"/>
          <w:sz w:val="26"/>
          <w:szCs w:val="26"/>
        </w:rPr>
        <w:t xml:space="preserve">, уменьшенной на сумму, пропорциональную объему обязательств, </w:t>
      </w:r>
      <w:r>
        <w:rPr>
          <w:rFonts w:ascii="Times New Roman" w:hAnsi="Times New Roman"/>
          <w:sz w:val="26"/>
          <w:szCs w:val="26"/>
        </w:rPr>
        <w:t>предусмотренных договором</w:t>
      </w:r>
      <w:r w:rsidRPr="00905BF7">
        <w:rPr>
          <w:rFonts w:ascii="Times New Roman" w:hAnsi="Times New Roman"/>
          <w:sz w:val="26"/>
          <w:szCs w:val="26"/>
        </w:rPr>
        <w:t xml:space="preserve"> и фактически ис</w:t>
      </w:r>
      <w:r>
        <w:rPr>
          <w:rFonts w:ascii="Times New Roman" w:hAnsi="Times New Roman"/>
          <w:sz w:val="26"/>
          <w:szCs w:val="26"/>
        </w:rPr>
        <w:t>полненных Исполнителем</w:t>
      </w:r>
      <w:r w:rsidRPr="00905BF7">
        <w:rPr>
          <w:rFonts w:ascii="Times New Roman" w:hAnsi="Times New Roman"/>
          <w:sz w:val="26"/>
          <w:szCs w:val="26"/>
        </w:rPr>
        <w:t>.</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5</w:t>
      </w:r>
      <w:r w:rsidRPr="00905BF7">
        <w:rPr>
          <w:rFonts w:ascii="Times New Roman" w:hAnsi="Times New Roman"/>
          <w:sz w:val="26"/>
          <w:szCs w:val="26"/>
        </w:rPr>
        <w:t>.5. За каждый факт неисполнения или ненадлежащего и</w:t>
      </w:r>
      <w:r>
        <w:rPr>
          <w:rFonts w:ascii="Times New Roman" w:hAnsi="Times New Roman"/>
          <w:sz w:val="26"/>
          <w:szCs w:val="26"/>
        </w:rPr>
        <w:t>сполнения Исполнителем</w:t>
      </w:r>
      <w:r w:rsidRPr="00905BF7">
        <w:rPr>
          <w:rFonts w:ascii="Times New Roman" w:hAnsi="Times New Roman"/>
          <w:sz w:val="26"/>
          <w:szCs w:val="26"/>
        </w:rPr>
        <w:t xml:space="preserve"> обязательств, предусмот</w:t>
      </w:r>
      <w:r>
        <w:rPr>
          <w:rFonts w:ascii="Times New Roman" w:hAnsi="Times New Roman"/>
          <w:sz w:val="26"/>
          <w:szCs w:val="26"/>
        </w:rPr>
        <w:t>ренных договором</w:t>
      </w:r>
      <w:r w:rsidRPr="00905BF7">
        <w:rPr>
          <w:rFonts w:ascii="Times New Roman" w:hAnsi="Times New Roman"/>
          <w:sz w:val="26"/>
          <w:szCs w:val="26"/>
        </w:rPr>
        <w:t>, за исключением просрочки исполнения обязательств (в том числе гарантийного обязательства), предусмотрен</w:t>
      </w:r>
      <w:r>
        <w:rPr>
          <w:rFonts w:ascii="Times New Roman" w:hAnsi="Times New Roman"/>
          <w:sz w:val="26"/>
          <w:szCs w:val="26"/>
        </w:rPr>
        <w:t>ных договором</w:t>
      </w:r>
      <w:r w:rsidRPr="00905BF7">
        <w:rPr>
          <w:rFonts w:ascii="Times New Roman" w:hAnsi="Times New Roman"/>
          <w:sz w:val="26"/>
          <w:szCs w:val="26"/>
        </w:rPr>
        <w:t>, размер штрафа устанавливается в виде фиксированной суммы в раз</w:t>
      </w:r>
      <w:r>
        <w:rPr>
          <w:rFonts w:ascii="Times New Roman" w:hAnsi="Times New Roman"/>
          <w:sz w:val="26"/>
          <w:szCs w:val="26"/>
        </w:rPr>
        <w:t>мере 10 процентов цены договора</w:t>
      </w:r>
      <w:r w:rsidR="00A6043A">
        <w:rPr>
          <w:rFonts w:ascii="Times New Roman" w:hAnsi="Times New Roman"/>
          <w:sz w:val="26"/>
          <w:szCs w:val="26"/>
        </w:rPr>
        <w:t xml:space="preserve"> (эта</w:t>
      </w:r>
      <w:r w:rsidR="007F0D8B">
        <w:rPr>
          <w:rFonts w:ascii="Times New Roman" w:hAnsi="Times New Roman"/>
          <w:sz w:val="26"/>
          <w:szCs w:val="26"/>
        </w:rPr>
        <w:t>па), что составляет 24 000,00</w:t>
      </w:r>
      <w:r>
        <w:rPr>
          <w:rFonts w:ascii="Times New Roman" w:hAnsi="Times New Roman"/>
          <w:sz w:val="26"/>
          <w:szCs w:val="26"/>
        </w:rPr>
        <w:t>(</w:t>
      </w:r>
      <w:r w:rsidR="007F0D8B">
        <w:rPr>
          <w:rFonts w:ascii="Times New Roman" w:hAnsi="Times New Roman"/>
          <w:sz w:val="26"/>
          <w:szCs w:val="26"/>
        </w:rPr>
        <w:t>Двадцать четыре тысячи</w:t>
      </w:r>
      <w:r w:rsidRPr="00905BF7">
        <w:rPr>
          <w:rFonts w:ascii="Times New Roman" w:hAnsi="Times New Roman"/>
          <w:sz w:val="26"/>
          <w:szCs w:val="26"/>
        </w:rPr>
        <w:t xml:space="preserve">) руб. </w:t>
      </w:r>
      <w:r w:rsidR="008003B0">
        <w:rPr>
          <w:rFonts w:ascii="Times New Roman" w:hAnsi="Times New Roman"/>
          <w:sz w:val="26"/>
          <w:szCs w:val="26"/>
        </w:rPr>
        <w:t>00 коп.</w:t>
      </w:r>
      <w:r w:rsidR="003027B0">
        <w:rPr>
          <w:rFonts w:ascii="Times New Roman" w:hAnsi="Times New Roman"/>
          <w:sz w:val="26"/>
          <w:szCs w:val="26"/>
        </w:rPr>
        <w:t xml:space="preserve"> </w:t>
      </w:r>
      <w:r w:rsidRPr="00905BF7">
        <w:rPr>
          <w:rFonts w:ascii="Times New Roman" w:hAnsi="Times New Roman"/>
          <w:sz w:val="26"/>
          <w:szCs w:val="26"/>
        </w:rPr>
        <w:t xml:space="preserve">За каждый факт неисполнения или ненадлежащего исполнения </w:t>
      </w:r>
      <w:r>
        <w:rPr>
          <w:rFonts w:ascii="Times New Roman" w:hAnsi="Times New Roman"/>
          <w:sz w:val="26"/>
          <w:szCs w:val="26"/>
        </w:rPr>
        <w:t>Исполнителем</w:t>
      </w:r>
      <w:r w:rsidRPr="00905BF7">
        <w:rPr>
          <w:rFonts w:ascii="Times New Roman" w:hAnsi="Times New Roman"/>
          <w:sz w:val="26"/>
          <w:szCs w:val="26"/>
        </w:rPr>
        <w:t xml:space="preserve"> обязательства, предусмотренно</w:t>
      </w:r>
      <w:r>
        <w:rPr>
          <w:rFonts w:ascii="Times New Roman" w:hAnsi="Times New Roman"/>
          <w:sz w:val="26"/>
          <w:szCs w:val="26"/>
        </w:rPr>
        <w:t>го настоящим договором</w:t>
      </w:r>
      <w:r w:rsidRPr="00905BF7">
        <w:rPr>
          <w:rFonts w:ascii="Times New Roman" w:hAnsi="Times New Roman"/>
          <w:sz w:val="26"/>
          <w:szCs w:val="26"/>
        </w:rPr>
        <w:t>, которое не имеет стоимостного выражения, штраф устанавливается в размере 1000 рублей.</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sidRPr="00905BF7">
        <w:rPr>
          <w:rFonts w:ascii="Times New Roman" w:hAnsi="Times New Roman"/>
          <w:sz w:val="26"/>
          <w:szCs w:val="26"/>
        </w:rPr>
        <w:t>Общая сумма начисленной неустойки (штрафов, пени) за неисполнение или не</w:t>
      </w:r>
      <w:r>
        <w:rPr>
          <w:rFonts w:ascii="Times New Roman" w:hAnsi="Times New Roman"/>
          <w:sz w:val="26"/>
          <w:szCs w:val="26"/>
        </w:rPr>
        <w:t>надлежащее исполнение Исполнителем</w:t>
      </w:r>
      <w:r w:rsidRPr="00905BF7">
        <w:rPr>
          <w:rFonts w:ascii="Times New Roman" w:hAnsi="Times New Roman"/>
          <w:sz w:val="26"/>
          <w:szCs w:val="26"/>
        </w:rPr>
        <w:t xml:space="preserve"> </w:t>
      </w:r>
      <w:r>
        <w:rPr>
          <w:rFonts w:ascii="Times New Roman" w:hAnsi="Times New Roman"/>
          <w:sz w:val="26"/>
          <w:szCs w:val="26"/>
        </w:rPr>
        <w:t>или Заказчиком</w:t>
      </w:r>
      <w:r w:rsidRPr="00905BF7">
        <w:rPr>
          <w:rFonts w:ascii="Times New Roman" w:hAnsi="Times New Roman"/>
          <w:sz w:val="26"/>
          <w:szCs w:val="26"/>
        </w:rPr>
        <w:t xml:space="preserve"> обязательств, предусмотрен</w:t>
      </w:r>
      <w:r>
        <w:rPr>
          <w:rFonts w:ascii="Times New Roman" w:hAnsi="Times New Roman"/>
          <w:sz w:val="26"/>
          <w:szCs w:val="26"/>
        </w:rPr>
        <w:t>ных договором, не может превышать цену договора</w:t>
      </w:r>
      <w:r w:rsidRPr="00905BF7">
        <w:rPr>
          <w:rFonts w:ascii="Times New Roman" w:hAnsi="Times New Roman"/>
          <w:sz w:val="26"/>
          <w:szCs w:val="26"/>
        </w:rPr>
        <w:t>.</w:t>
      </w:r>
    </w:p>
    <w:p w:rsidR="00C41810" w:rsidRPr="00905BF7" w:rsidRDefault="00C41810" w:rsidP="00C41810">
      <w:pPr>
        <w:pStyle w:val="af"/>
        <w:shd w:val="clear" w:color="auto" w:fill="FFFFFF"/>
        <w:spacing w:after="120"/>
        <w:ind w:left="720"/>
        <w:jc w:val="both"/>
        <w:rPr>
          <w:rFonts w:ascii="Times New Roman" w:hAnsi="Times New Roman"/>
          <w:sz w:val="26"/>
          <w:szCs w:val="26"/>
        </w:rPr>
      </w:pPr>
      <w:r>
        <w:rPr>
          <w:rFonts w:ascii="Times New Roman" w:hAnsi="Times New Roman"/>
          <w:sz w:val="26"/>
          <w:szCs w:val="26"/>
        </w:rPr>
        <w:t>5</w:t>
      </w:r>
      <w:r w:rsidR="003027B0">
        <w:rPr>
          <w:rFonts w:ascii="Times New Roman" w:hAnsi="Times New Roman"/>
          <w:sz w:val="26"/>
          <w:szCs w:val="26"/>
        </w:rPr>
        <w:t xml:space="preserve">.6. </w:t>
      </w:r>
      <w:r w:rsidRPr="00905BF7">
        <w:rPr>
          <w:rFonts w:ascii="Times New Roman" w:hAnsi="Times New Roman"/>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w:t>
      </w:r>
      <w:r>
        <w:rPr>
          <w:rFonts w:ascii="Times New Roman" w:hAnsi="Times New Roman"/>
          <w:sz w:val="26"/>
          <w:szCs w:val="26"/>
        </w:rPr>
        <w:t>ренного договором</w:t>
      </w:r>
      <w:r w:rsidRPr="00905BF7">
        <w:rPr>
          <w:rFonts w:ascii="Times New Roman" w:hAnsi="Times New Roman"/>
          <w:sz w:val="26"/>
          <w:szCs w:val="26"/>
        </w:rPr>
        <w:t>, произошло вследствие непреодолимой силы или по вине другой стороны».</w:t>
      </w:r>
    </w:p>
    <w:bookmarkEnd w:id="1"/>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6.</w:t>
      </w:r>
      <w:r w:rsidRPr="006C3021">
        <w:rPr>
          <w:rFonts w:ascii="Times New Roman" w:hAnsi="Times New Roman"/>
          <w:b/>
          <w:caps/>
          <w:sz w:val="26"/>
          <w:szCs w:val="26"/>
        </w:rPr>
        <w:tab/>
        <w:t>КОНФИДЕНЦИАЛЬНОСТЬ</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ab/>
      </w:r>
      <w:r w:rsidRPr="003273DF">
        <w:rPr>
          <w:rFonts w:ascii="Times New Roman" w:hAnsi="Times New Roman"/>
          <w:sz w:val="26"/>
          <w:szCs w:val="26"/>
        </w:rPr>
        <w:t>Конфиденциальной информацией считается вся информация, связанная с заключением и и</w:t>
      </w:r>
      <w:r>
        <w:rPr>
          <w:rFonts w:ascii="Times New Roman" w:hAnsi="Times New Roman"/>
          <w:sz w:val="26"/>
          <w:szCs w:val="26"/>
        </w:rPr>
        <w:t>сполнением Договора.</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6.2.</w:t>
      </w:r>
      <w:r>
        <w:rPr>
          <w:rFonts w:ascii="Times New Roman" w:hAnsi="Times New Roman"/>
          <w:sz w:val="26"/>
          <w:szCs w:val="26"/>
        </w:rPr>
        <w:tab/>
      </w:r>
      <w:r w:rsidRPr="003273DF">
        <w:rPr>
          <w:rFonts w:ascii="Times New Roman" w:hAnsi="Times New Roman"/>
          <w:sz w:val="26"/>
          <w:szCs w:val="26"/>
        </w:rPr>
        <w:t xml:space="preserve">Право на любую информацию сохраняется за Стороной, </w:t>
      </w:r>
      <w:r>
        <w:rPr>
          <w:rFonts w:ascii="Times New Roman" w:hAnsi="Times New Roman"/>
          <w:sz w:val="26"/>
          <w:szCs w:val="26"/>
        </w:rPr>
        <w:t xml:space="preserve">предоставляющей </w:t>
      </w:r>
      <w:r w:rsidRPr="003273DF">
        <w:rPr>
          <w:rFonts w:ascii="Times New Roman" w:hAnsi="Times New Roman"/>
          <w:sz w:val="26"/>
          <w:szCs w:val="26"/>
        </w:rPr>
        <w:t>эту информацию</w:t>
      </w:r>
      <w:r>
        <w:rPr>
          <w:rFonts w:ascii="Times New Roman" w:hAnsi="Times New Roman"/>
          <w:sz w:val="26"/>
          <w:szCs w:val="26"/>
        </w:rPr>
        <w:t xml:space="preserve"> в соответствии с условиями Договора</w:t>
      </w:r>
      <w:r w:rsidRPr="003273DF">
        <w:rPr>
          <w:rFonts w:ascii="Times New Roman" w:hAnsi="Times New Roman"/>
          <w:sz w:val="26"/>
          <w:szCs w:val="26"/>
        </w:rPr>
        <w:t>.</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6.3.</w:t>
      </w:r>
      <w:r>
        <w:rPr>
          <w:rFonts w:ascii="Times New Roman" w:hAnsi="Times New Roman"/>
          <w:sz w:val="26"/>
          <w:szCs w:val="26"/>
        </w:rPr>
        <w:tab/>
        <w:t>Стороны</w:t>
      </w:r>
      <w:r w:rsidRPr="003273DF">
        <w:rPr>
          <w:rFonts w:ascii="Times New Roman" w:hAnsi="Times New Roman"/>
          <w:sz w:val="26"/>
          <w:szCs w:val="26"/>
        </w:rPr>
        <w:t xml:space="preserve"> </w:t>
      </w:r>
      <w:r>
        <w:rPr>
          <w:rFonts w:ascii="Times New Roman" w:hAnsi="Times New Roman"/>
          <w:sz w:val="26"/>
          <w:szCs w:val="26"/>
        </w:rPr>
        <w:t>имеют</w:t>
      </w:r>
      <w:r w:rsidRPr="003273DF">
        <w:rPr>
          <w:rFonts w:ascii="Times New Roman" w:hAnsi="Times New Roman"/>
          <w:sz w:val="26"/>
          <w:szCs w:val="26"/>
        </w:rPr>
        <w:t xml:space="preserve"> право предоставлять доступ к Конфиденциальной информации своим сотрудникам для </w:t>
      </w:r>
      <w:r>
        <w:rPr>
          <w:rFonts w:ascii="Times New Roman" w:hAnsi="Times New Roman"/>
          <w:sz w:val="26"/>
          <w:szCs w:val="26"/>
        </w:rPr>
        <w:t xml:space="preserve">исполнения ими условий Договора </w:t>
      </w:r>
      <w:r w:rsidRPr="003273DF">
        <w:rPr>
          <w:rFonts w:ascii="Times New Roman" w:hAnsi="Times New Roman"/>
          <w:sz w:val="26"/>
          <w:szCs w:val="26"/>
        </w:rPr>
        <w:t>при условии соблюдения ее конфиденциальности.</w:t>
      </w:r>
    </w:p>
    <w:p w:rsidR="00C41810" w:rsidRPr="00D8137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6.4.</w:t>
      </w:r>
      <w:r>
        <w:rPr>
          <w:rFonts w:ascii="Times New Roman" w:hAnsi="Times New Roman"/>
          <w:sz w:val="26"/>
          <w:szCs w:val="26"/>
        </w:rPr>
        <w:tab/>
      </w:r>
      <w:r w:rsidRPr="003273DF">
        <w:rPr>
          <w:rFonts w:ascii="Times New Roman" w:hAnsi="Times New Roman"/>
          <w:sz w:val="26"/>
          <w:szCs w:val="26"/>
        </w:rPr>
        <w:t xml:space="preserve">Стороны обязуются, с момента подписания и в течение 3 (трех) лет после прекращения действия Договора, не передавать </w:t>
      </w:r>
      <w:r w:rsidRPr="00D81372">
        <w:rPr>
          <w:rFonts w:ascii="Times New Roman" w:hAnsi="Times New Roman"/>
          <w:sz w:val="26"/>
          <w:szCs w:val="26"/>
        </w:rPr>
        <w:t>Конфиденциальную информацию третьим лицам без письменного согласия другой Стороны, кроме случаев, предусмотренных законодательством РФ.</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sidRPr="00D81372">
        <w:rPr>
          <w:rFonts w:ascii="Times New Roman" w:hAnsi="Times New Roman"/>
          <w:sz w:val="26"/>
          <w:szCs w:val="26"/>
        </w:rPr>
        <w:t>6.5.</w:t>
      </w:r>
      <w:r w:rsidRPr="00D81372">
        <w:rPr>
          <w:rFonts w:ascii="Times New Roman" w:hAnsi="Times New Roman"/>
          <w:sz w:val="26"/>
          <w:szCs w:val="26"/>
        </w:rPr>
        <w:tab/>
        <w:t>Сторона - обладатель Конфиденциальной информации имеет право пересмотра</w:t>
      </w:r>
      <w:r w:rsidRPr="003273DF">
        <w:rPr>
          <w:rFonts w:ascii="Times New Roman" w:hAnsi="Times New Roman"/>
          <w:sz w:val="26"/>
          <w:szCs w:val="26"/>
        </w:rPr>
        <w:t xml:space="preserve"> конфиденциальности переданной информации и прекращения ее защиты, о чем должна письменно проинформировать другую Сторону.</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lastRenderedPageBreak/>
        <w:t>6.6.</w:t>
      </w:r>
      <w:r>
        <w:rPr>
          <w:rFonts w:ascii="Times New Roman" w:hAnsi="Times New Roman"/>
          <w:sz w:val="26"/>
          <w:szCs w:val="26"/>
        </w:rPr>
        <w:tab/>
      </w:r>
      <w:r w:rsidRPr="003273DF">
        <w:rPr>
          <w:rFonts w:ascii="Times New Roman" w:hAnsi="Times New Roman"/>
          <w:sz w:val="26"/>
          <w:szCs w:val="26"/>
        </w:rPr>
        <w:t xml:space="preserve">В случае раскрытия Конфиденциальной информации, Сторона, </w:t>
      </w:r>
      <w:r>
        <w:rPr>
          <w:rFonts w:ascii="Times New Roman" w:hAnsi="Times New Roman"/>
          <w:sz w:val="26"/>
          <w:szCs w:val="26"/>
        </w:rPr>
        <w:t>раскрывшая</w:t>
      </w:r>
      <w:r w:rsidRPr="003273DF">
        <w:rPr>
          <w:rFonts w:ascii="Times New Roman" w:hAnsi="Times New Roman"/>
          <w:sz w:val="26"/>
          <w:szCs w:val="26"/>
        </w:rPr>
        <w:t xml:space="preserve"> информацию, обязана предпринять все возможные </w:t>
      </w:r>
      <w:r>
        <w:rPr>
          <w:rFonts w:ascii="Times New Roman" w:hAnsi="Times New Roman"/>
          <w:sz w:val="26"/>
          <w:szCs w:val="26"/>
        </w:rPr>
        <w:t>меры</w:t>
      </w:r>
      <w:r w:rsidRPr="003273DF">
        <w:rPr>
          <w:rFonts w:ascii="Times New Roman" w:hAnsi="Times New Roman"/>
          <w:sz w:val="26"/>
          <w:szCs w:val="26"/>
        </w:rPr>
        <w:t xml:space="preserve"> для устранения последствий такого раскрытия, и возместить другой Стороне убытки (реальный ущерб), связанные с раскрыти</w:t>
      </w:r>
      <w:r>
        <w:rPr>
          <w:rFonts w:ascii="Times New Roman" w:hAnsi="Times New Roman"/>
          <w:sz w:val="26"/>
          <w:szCs w:val="26"/>
        </w:rPr>
        <w:t>ем К</w:t>
      </w:r>
      <w:r w:rsidRPr="003273DF">
        <w:rPr>
          <w:rFonts w:ascii="Times New Roman" w:hAnsi="Times New Roman"/>
          <w:sz w:val="26"/>
          <w:szCs w:val="26"/>
        </w:rPr>
        <w:t>онфиденциальной информации.</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7.</w:t>
      </w:r>
      <w:r w:rsidRPr="006C3021">
        <w:rPr>
          <w:rFonts w:ascii="Times New Roman" w:hAnsi="Times New Roman"/>
          <w:b/>
          <w:caps/>
          <w:sz w:val="26"/>
          <w:szCs w:val="26"/>
        </w:rPr>
        <w:tab/>
        <w:t>ОБСТОЯТЕЛЬСТВА НЕПРЕОДОЛИМОЙ СИЛЫ</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7.1.</w:t>
      </w:r>
      <w:r>
        <w:rPr>
          <w:rFonts w:ascii="Times New Roman" w:hAnsi="Times New Roman"/>
          <w:sz w:val="26"/>
          <w:szCs w:val="26"/>
        </w:rPr>
        <w:tab/>
      </w:r>
      <w:r w:rsidRPr="003273DF">
        <w:rPr>
          <w:rFonts w:ascii="Times New Roman" w:hAnsi="Times New Roman"/>
          <w:sz w:val="26"/>
          <w:szCs w:val="26"/>
        </w:rPr>
        <w:t>Стороны освобождаются от ответственности за неисполнение или ненадлежащее исполнение своих обязательств по Договору</w:t>
      </w:r>
      <w:r>
        <w:rPr>
          <w:rFonts w:ascii="Times New Roman" w:hAnsi="Times New Roman"/>
          <w:sz w:val="26"/>
          <w:szCs w:val="26"/>
        </w:rPr>
        <w:t xml:space="preserve">, которые </w:t>
      </w:r>
      <w:r w:rsidRPr="003273DF">
        <w:rPr>
          <w:rFonts w:ascii="Times New Roman" w:hAnsi="Times New Roman"/>
          <w:sz w:val="26"/>
          <w:szCs w:val="26"/>
        </w:rPr>
        <w:t>произошли вследствие обстоятельств непреодолимой силы</w:t>
      </w:r>
      <w:r>
        <w:rPr>
          <w:rFonts w:ascii="Times New Roman" w:hAnsi="Times New Roman"/>
          <w:sz w:val="26"/>
          <w:szCs w:val="26"/>
        </w:rPr>
        <w:t>.</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7.2.</w:t>
      </w:r>
      <w:r>
        <w:rPr>
          <w:rFonts w:ascii="Times New Roman" w:hAnsi="Times New Roman"/>
          <w:sz w:val="26"/>
          <w:szCs w:val="26"/>
        </w:rPr>
        <w:tab/>
      </w:r>
      <w:r w:rsidRPr="003273DF">
        <w:rPr>
          <w:rFonts w:ascii="Times New Roman" w:hAnsi="Times New Roman"/>
          <w:sz w:val="26"/>
          <w:szCs w:val="26"/>
        </w:rPr>
        <w:t xml:space="preserve">Сторона, подвергшаяся действию </w:t>
      </w:r>
      <w:r>
        <w:rPr>
          <w:rFonts w:ascii="Times New Roman" w:hAnsi="Times New Roman"/>
          <w:sz w:val="26"/>
          <w:szCs w:val="26"/>
        </w:rPr>
        <w:t xml:space="preserve">обстоятельств </w:t>
      </w:r>
      <w:r w:rsidRPr="003273DF">
        <w:rPr>
          <w:rFonts w:ascii="Times New Roman" w:hAnsi="Times New Roman"/>
          <w:sz w:val="26"/>
          <w:szCs w:val="26"/>
        </w:rPr>
        <w:t>непреодолимой силы, обязана в течение 10 (десяти) дней уведомить другую Сторону о характере</w:t>
      </w:r>
      <w:r>
        <w:rPr>
          <w:rFonts w:ascii="Times New Roman" w:hAnsi="Times New Roman"/>
          <w:sz w:val="26"/>
          <w:szCs w:val="26"/>
        </w:rPr>
        <w:t xml:space="preserve"> </w:t>
      </w:r>
      <w:r w:rsidRPr="003273DF">
        <w:rPr>
          <w:rFonts w:ascii="Times New Roman" w:hAnsi="Times New Roman"/>
          <w:sz w:val="26"/>
          <w:szCs w:val="26"/>
        </w:rPr>
        <w:t>непреодолимой силы, а также о том, выполнению каких обязанностей по Договору она препятствует. В случае отсутствия уведомления Сторона, подвергшаяся действию непреодолимой силы, не может ссылаться на действие непреодолимой силы, как на основание, освобождающее е</w:t>
      </w:r>
      <w:r>
        <w:rPr>
          <w:rFonts w:ascii="Times New Roman" w:hAnsi="Times New Roman"/>
          <w:sz w:val="26"/>
          <w:szCs w:val="26"/>
        </w:rPr>
        <w:t>ё</w:t>
      </w:r>
      <w:r w:rsidRPr="003273DF">
        <w:rPr>
          <w:rFonts w:ascii="Times New Roman" w:hAnsi="Times New Roman"/>
          <w:sz w:val="26"/>
          <w:szCs w:val="26"/>
        </w:rPr>
        <w:t xml:space="preserve"> от ответственн</w:t>
      </w:r>
      <w:r>
        <w:rPr>
          <w:rFonts w:ascii="Times New Roman" w:hAnsi="Times New Roman"/>
          <w:sz w:val="26"/>
          <w:szCs w:val="26"/>
        </w:rPr>
        <w:t>ости.</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7.3.</w:t>
      </w:r>
      <w:r>
        <w:rPr>
          <w:rFonts w:ascii="Times New Roman" w:hAnsi="Times New Roman"/>
          <w:sz w:val="26"/>
          <w:szCs w:val="26"/>
        </w:rPr>
        <w:tab/>
      </w:r>
      <w:r w:rsidRPr="003273DF">
        <w:rPr>
          <w:rFonts w:ascii="Times New Roman" w:hAnsi="Times New Roman"/>
          <w:sz w:val="26"/>
          <w:szCs w:val="26"/>
        </w:rPr>
        <w:t xml:space="preserve">Наличие </w:t>
      </w:r>
      <w:r>
        <w:rPr>
          <w:rFonts w:ascii="Times New Roman" w:hAnsi="Times New Roman"/>
          <w:sz w:val="26"/>
          <w:szCs w:val="26"/>
        </w:rPr>
        <w:t xml:space="preserve">обстоятельств </w:t>
      </w:r>
      <w:r w:rsidRPr="003273DF">
        <w:rPr>
          <w:rFonts w:ascii="Times New Roman" w:hAnsi="Times New Roman"/>
          <w:sz w:val="26"/>
          <w:szCs w:val="26"/>
        </w:rPr>
        <w:t>непреодолимой силы продлевает срок выполнения Сторонами обязательств по Договору пропорционально сроку ее действия.</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7.4.</w:t>
      </w:r>
      <w:r>
        <w:rPr>
          <w:rFonts w:ascii="Times New Roman" w:hAnsi="Times New Roman"/>
          <w:sz w:val="26"/>
          <w:szCs w:val="26"/>
        </w:rPr>
        <w:tab/>
      </w:r>
      <w:r w:rsidRPr="003273DF">
        <w:rPr>
          <w:rFonts w:ascii="Times New Roman" w:hAnsi="Times New Roman"/>
          <w:sz w:val="26"/>
          <w:szCs w:val="26"/>
        </w:rPr>
        <w:t>Если обстоятельство непреодолимой силы вызовет нарушение или неисполне</w:t>
      </w:r>
      <w:r>
        <w:rPr>
          <w:rFonts w:ascii="Times New Roman" w:hAnsi="Times New Roman"/>
          <w:sz w:val="26"/>
          <w:szCs w:val="26"/>
        </w:rPr>
        <w:t>ние обязательств по Д</w:t>
      </w:r>
      <w:r w:rsidRPr="003273DF">
        <w:rPr>
          <w:rFonts w:ascii="Times New Roman" w:hAnsi="Times New Roman"/>
          <w:sz w:val="26"/>
          <w:szCs w:val="26"/>
        </w:rPr>
        <w:t xml:space="preserve">оговору, длящееся более 180 (ста восьмидесяти) дней, </w:t>
      </w:r>
      <w:r>
        <w:rPr>
          <w:rFonts w:ascii="Times New Roman" w:hAnsi="Times New Roman"/>
          <w:sz w:val="26"/>
          <w:szCs w:val="26"/>
        </w:rPr>
        <w:t>Стороны</w:t>
      </w:r>
      <w:r w:rsidRPr="003273DF">
        <w:rPr>
          <w:rFonts w:ascii="Times New Roman" w:hAnsi="Times New Roman"/>
          <w:sz w:val="26"/>
          <w:szCs w:val="26"/>
        </w:rPr>
        <w:t xml:space="preserve"> име</w:t>
      </w:r>
      <w:r>
        <w:rPr>
          <w:rFonts w:ascii="Times New Roman" w:hAnsi="Times New Roman"/>
          <w:sz w:val="26"/>
          <w:szCs w:val="26"/>
        </w:rPr>
        <w:t>ю</w:t>
      </w:r>
      <w:r w:rsidRPr="003273DF">
        <w:rPr>
          <w:rFonts w:ascii="Times New Roman" w:hAnsi="Times New Roman"/>
          <w:sz w:val="26"/>
          <w:szCs w:val="26"/>
        </w:rPr>
        <w:t>т право прекратить дей</w:t>
      </w:r>
      <w:r>
        <w:rPr>
          <w:rFonts w:ascii="Times New Roman" w:hAnsi="Times New Roman"/>
          <w:sz w:val="26"/>
          <w:szCs w:val="26"/>
        </w:rPr>
        <w:t>ствие Д</w:t>
      </w:r>
      <w:r w:rsidRPr="003273DF">
        <w:rPr>
          <w:rFonts w:ascii="Times New Roman" w:hAnsi="Times New Roman"/>
          <w:sz w:val="26"/>
          <w:szCs w:val="26"/>
        </w:rPr>
        <w:t xml:space="preserve">оговора после подачи </w:t>
      </w:r>
      <w:r>
        <w:rPr>
          <w:rFonts w:ascii="Times New Roman" w:hAnsi="Times New Roman"/>
          <w:sz w:val="26"/>
          <w:szCs w:val="26"/>
        </w:rPr>
        <w:t xml:space="preserve">друг другу </w:t>
      </w:r>
      <w:r w:rsidRPr="003273DF">
        <w:rPr>
          <w:rFonts w:ascii="Times New Roman" w:hAnsi="Times New Roman"/>
          <w:sz w:val="26"/>
          <w:szCs w:val="26"/>
        </w:rPr>
        <w:t xml:space="preserve">предварительного (за </w:t>
      </w:r>
      <w:r>
        <w:rPr>
          <w:rFonts w:ascii="Times New Roman" w:hAnsi="Times New Roman"/>
          <w:sz w:val="26"/>
          <w:szCs w:val="26"/>
        </w:rPr>
        <w:t>5</w:t>
      </w:r>
      <w:r w:rsidRPr="003273DF">
        <w:rPr>
          <w:rFonts w:ascii="Times New Roman" w:hAnsi="Times New Roman"/>
          <w:sz w:val="26"/>
          <w:szCs w:val="26"/>
        </w:rPr>
        <w:t xml:space="preserve"> (</w:t>
      </w:r>
      <w:r>
        <w:rPr>
          <w:rFonts w:ascii="Times New Roman" w:hAnsi="Times New Roman"/>
          <w:sz w:val="26"/>
          <w:szCs w:val="26"/>
        </w:rPr>
        <w:t>пять</w:t>
      </w:r>
      <w:r w:rsidRPr="003273DF">
        <w:rPr>
          <w:rFonts w:ascii="Times New Roman" w:hAnsi="Times New Roman"/>
          <w:sz w:val="26"/>
          <w:szCs w:val="26"/>
        </w:rPr>
        <w:t>) дней) письменно</w:t>
      </w:r>
      <w:r>
        <w:rPr>
          <w:rFonts w:ascii="Times New Roman" w:hAnsi="Times New Roman"/>
          <w:sz w:val="26"/>
          <w:szCs w:val="26"/>
        </w:rPr>
        <w:t>го у</w:t>
      </w:r>
      <w:r w:rsidRPr="003273DF">
        <w:rPr>
          <w:rFonts w:ascii="Times New Roman" w:hAnsi="Times New Roman"/>
          <w:sz w:val="26"/>
          <w:szCs w:val="26"/>
        </w:rPr>
        <w:t>ведомления.</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8.</w:t>
      </w:r>
      <w:r w:rsidRPr="006C3021">
        <w:rPr>
          <w:rFonts w:ascii="Times New Roman" w:hAnsi="Times New Roman"/>
          <w:b/>
          <w:caps/>
          <w:sz w:val="26"/>
          <w:szCs w:val="26"/>
        </w:rPr>
        <w:tab/>
        <w:t>УВЕДОМЛЕНИЯ</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8.1.</w:t>
      </w:r>
      <w:r>
        <w:rPr>
          <w:rFonts w:ascii="Times New Roman" w:hAnsi="Times New Roman"/>
          <w:sz w:val="26"/>
          <w:szCs w:val="26"/>
        </w:rPr>
        <w:tab/>
      </w:r>
      <w:r w:rsidRPr="003273DF">
        <w:rPr>
          <w:rFonts w:ascii="Times New Roman" w:hAnsi="Times New Roman"/>
          <w:sz w:val="26"/>
          <w:szCs w:val="26"/>
        </w:rPr>
        <w:t>Сторон</w:t>
      </w:r>
      <w:r>
        <w:rPr>
          <w:rFonts w:ascii="Times New Roman" w:hAnsi="Times New Roman"/>
          <w:sz w:val="26"/>
          <w:szCs w:val="26"/>
        </w:rPr>
        <w:t>ы обязую</w:t>
      </w:r>
      <w:r w:rsidRPr="003273DF">
        <w:rPr>
          <w:rFonts w:ascii="Times New Roman" w:hAnsi="Times New Roman"/>
          <w:sz w:val="26"/>
          <w:szCs w:val="26"/>
        </w:rPr>
        <w:t>тся информировать друг</w:t>
      </w:r>
      <w:r>
        <w:rPr>
          <w:rFonts w:ascii="Times New Roman" w:hAnsi="Times New Roman"/>
          <w:sz w:val="26"/>
          <w:szCs w:val="26"/>
        </w:rPr>
        <w:t xml:space="preserve"> друга</w:t>
      </w:r>
      <w:r w:rsidRPr="003273DF">
        <w:rPr>
          <w:rFonts w:ascii="Times New Roman" w:hAnsi="Times New Roman"/>
          <w:sz w:val="26"/>
          <w:szCs w:val="26"/>
        </w:rPr>
        <w:t xml:space="preserve"> об изменении адресной информации и банковских реквизитов.</w:t>
      </w:r>
    </w:p>
    <w:p w:rsidR="000A2704" w:rsidRPr="000A2704" w:rsidRDefault="00C41810" w:rsidP="000A2704">
      <w:pPr>
        <w:jc w:val="both"/>
        <w:rPr>
          <w:sz w:val="26"/>
          <w:szCs w:val="26"/>
        </w:rPr>
      </w:pPr>
      <w:r>
        <w:rPr>
          <w:sz w:val="26"/>
          <w:szCs w:val="26"/>
        </w:rPr>
        <w:t>8.2.</w:t>
      </w:r>
      <w:r>
        <w:rPr>
          <w:sz w:val="26"/>
          <w:szCs w:val="26"/>
        </w:rPr>
        <w:tab/>
      </w:r>
      <w:r w:rsidRPr="00247FB7">
        <w:rPr>
          <w:sz w:val="26"/>
          <w:szCs w:val="26"/>
        </w:rPr>
        <w:t>Доставка</w:t>
      </w:r>
      <w:r>
        <w:rPr>
          <w:sz w:val="26"/>
          <w:szCs w:val="26"/>
        </w:rPr>
        <w:t xml:space="preserve"> документов по Договору,</w:t>
      </w:r>
      <w:r w:rsidRPr="00247FB7">
        <w:rPr>
          <w:sz w:val="26"/>
          <w:szCs w:val="26"/>
        </w:rPr>
        <w:t xml:space="preserve"> производится почтовой связью или курьерской службой</w:t>
      </w:r>
      <w:r>
        <w:rPr>
          <w:sz w:val="26"/>
          <w:szCs w:val="26"/>
        </w:rPr>
        <w:t xml:space="preserve"> с отправкой копий указанных документов по факсу</w:t>
      </w:r>
      <w:r w:rsidRPr="00247FB7">
        <w:rPr>
          <w:sz w:val="26"/>
          <w:szCs w:val="26"/>
        </w:rPr>
        <w:t xml:space="preserve">. Копии </w:t>
      </w:r>
      <w:r>
        <w:rPr>
          <w:sz w:val="26"/>
          <w:szCs w:val="26"/>
        </w:rPr>
        <w:t xml:space="preserve">документов </w:t>
      </w:r>
      <w:r w:rsidRPr="00A80F9D">
        <w:rPr>
          <w:sz w:val="26"/>
          <w:szCs w:val="26"/>
        </w:rPr>
        <w:t>направляются по факсу</w:t>
      </w:r>
      <w:r>
        <w:rPr>
          <w:sz w:val="26"/>
          <w:szCs w:val="26"/>
        </w:rPr>
        <w:t xml:space="preserve"> </w:t>
      </w:r>
      <w:r w:rsidRPr="003D1479">
        <w:rPr>
          <w:sz w:val="26"/>
          <w:szCs w:val="26"/>
        </w:rPr>
        <w:t>с подтверждением доставки. Датой доставки документов является дата получения факса.</w:t>
      </w:r>
      <w:r w:rsidR="000A2704">
        <w:rPr>
          <w:sz w:val="26"/>
          <w:szCs w:val="26"/>
        </w:rPr>
        <w:t xml:space="preserve"> </w:t>
      </w:r>
      <w:r w:rsidR="000A2704" w:rsidRPr="000A2704">
        <w:rPr>
          <w:sz w:val="26"/>
          <w:szCs w:val="26"/>
        </w:rPr>
        <w:t>Договор, а также документы, связанные с исполнением Договора, могут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rsidR="00C41810" w:rsidRDefault="00C41810" w:rsidP="00C41810">
      <w:pPr>
        <w:pStyle w:val="af"/>
        <w:shd w:val="clear" w:color="auto" w:fill="FFFFFF"/>
        <w:spacing w:after="120"/>
        <w:ind w:left="720" w:hanging="720"/>
        <w:jc w:val="both"/>
        <w:rPr>
          <w:rFonts w:ascii="Times New Roman" w:hAnsi="Times New Roman"/>
          <w:sz w:val="26"/>
          <w:szCs w:val="26"/>
        </w:rPr>
      </w:pPr>
    </w:p>
    <w:p w:rsidR="00C41810" w:rsidRPr="003273DF" w:rsidRDefault="00C41810" w:rsidP="00C41810">
      <w:pPr>
        <w:pStyle w:val="af"/>
        <w:shd w:val="clear" w:color="auto" w:fill="FFFFFF"/>
        <w:ind w:left="720"/>
        <w:jc w:val="both"/>
        <w:rPr>
          <w:rFonts w:ascii="Times New Roman" w:hAnsi="Times New Roman"/>
          <w:sz w:val="26"/>
          <w:szCs w:val="26"/>
        </w:rPr>
      </w:pPr>
      <w:r>
        <w:rPr>
          <w:rFonts w:ascii="Times New Roman" w:hAnsi="Times New Roman"/>
          <w:sz w:val="26"/>
          <w:szCs w:val="26"/>
        </w:rPr>
        <w:t>Документы</w:t>
      </w:r>
      <w:r w:rsidRPr="003273DF">
        <w:rPr>
          <w:rFonts w:ascii="Times New Roman" w:hAnsi="Times New Roman"/>
          <w:sz w:val="26"/>
          <w:szCs w:val="26"/>
        </w:rPr>
        <w:t>, переданные по факсимильной связи, признаются имеющими юридическую силу:</w:t>
      </w:r>
    </w:p>
    <w:p w:rsidR="00C41810" w:rsidRPr="003273DF" w:rsidRDefault="00C41810" w:rsidP="00C41810">
      <w:pPr>
        <w:pStyle w:val="af"/>
        <w:shd w:val="clear" w:color="auto" w:fill="FFFFFF"/>
        <w:ind w:left="720"/>
        <w:jc w:val="both"/>
        <w:rPr>
          <w:rFonts w:ascii="Times New Roman" w:hAnsi="Times New Roman"/>
          <w:sz w:val="26"/>
          <w:szCs w:val="26"/>
        </w:rPr>
      </w:pPr>
      <w:r w:rsidRPr="003273DF">
        <w:rPr>
          <w:rFonts w:ascii="Times New Roman" w:hAnsi="Times New Roman"/>
          <w:sz w:val="26"/>
          <w:szCs w:val="26"/>
        </w:rPr>
        <w:t>а) если полученное по факсу сообщение содержит отметки факсимильного аппарата;</w:t>
      </w:r>
    </w:p>
    <w:p w:rsidR="00C41810" w:rsidRPr="003273DF" w:rsidRDefault="00C41810" w:rsidP="00C41810">
      <w:pPr>
        <w:pStyle w:val="af"/>
        <w:shd w:val="clear" w:color="auto" w:fill="FFFFFF"/>
        <w:spacing w:after="120"/>
        <w:ind w:left="720"/>
        <w:jc w:val="both"/>
        <w:rPr>
          <w:rFonts w:ascii="Times New Roman" w:hAnsi="Times New Roman"/>
          <w:sz w:val="26"/>
          <w:szCs w:val="26"/>
        </w:rPr>
      </w:pPr>
      <w:r w:rsidRPr="003273DF">
        <w:rPr>
          <w:rFonts w:ascii="Times New Roman" w:hAnsi="Times New Roman"/>
          <w:sz w:val="26"/>
          <w:szCs w:val="26"/>
        </w:rPr>
        <w:t xml:space="preserve">б) </w:t>
      </w:r>
      <w:r>
        <w:rPr>
          <w:rFonts w:ascii="Times New Roman" w:hAnsi="Times New Roman"/>
          <w:sz w:val="26"/>
          <w:szCs w:val="26"/>
        </w:rPr>
        <w:t xml:space="preserve">если </w:t>
      </w:r>
      <w:r w:rsidRPr="003273DF">
        <w:rPr>
          <w:rFonts w:ascii="Times New Roman" w:hAnsi="Times New Roman"/>
          <w:sz w:val="26"/>
          <w:szCs w:val="26"/>
        </w:rPr>
        <w:t>переданное по факсу сообщение подтверждается рапортом факсимильного аппарата Стороны</w:t>
      </w:r>
      <w:r>
        <w:rPr>
          <w:rFonts w:ascii="Times New Roman" w:hAnsi="Times New Roman"/>
          <w:sz w:val="26"/>
          <w:szCs w:val="26"/>
        </w:rPr>
        <w:t>-</w:t>
      </w:r>
      <w:r w:rsidRPr="003273DF">
        <w:rPr>
          <w:rFonts w:ascii="Times New Roman" w:hAnsi="Times New Roman"/>
          <w:sz w:val="26"/>
          <w:szCs w:val="26"/>
        </w:rPr>
        <w:t>отправителя, содержащего сведения о приеме сообщения Стороной-получателем.</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lastRenderedPageBreak/>
        <w:t>8.3.</w:t>
      </w:r>
      <w:r>
        <w:rPr>
          <w:rFonts w:ascii="Times New Roman" w:hAnsi="Times New Roman"/>
          <w:sz w:val="26"/>
          <w:szCs w:val="26"/>
        </w:rPr>
        <w:tab/>
      </w:r>
      <w:r w:rsidRPr="003273DF">
        <w:rPr>
          <w:rFonts w:ascii="Times New Roman" w:hAnsi="Times New Roman"/>
          <w:sz w:val="26"/>
          <w:szCs w:val="26"/>
        </w:rPr>
        <w:t xml:space="preserve">В случае неисполнения </w:t>
      </w:r>
      <w:r>
        <w:rPr>
          <w:rFonts w:ascii="Times New Roman" w:hAnsi="Times New Roman"/>
          <w:sz w:val="26"/>
          <w:szCs w:val="26"/>
        </w:rPr>
        <w:t>Сторонами</w:t>
      </w:r>
      <w:r w:rsidRPr="003273DF">
        <w:rPr>
          <w:rFonts w:ascii="Times New Roman" w:hAnsi="Times New Roman"/>
          <w:sz w:val="26"/>
          <w:szCs w:val="26"/>
        </w:rPr>
        <w:t xml:space="preserve"> условий Договора по уведомлению другой Стороны об изменении своих адресов</w:t>
      </w:r>
      <w:r>
        <w:rPr>
          <w:rFonts w:ascii="Times New Roman" w:hAnsi="Times New Roman"/>
          <w:sz w:val="26"/>
          <w:szCs w:val="26"/>
        </w:rPr>
        <w:t xml:space="preserve"> и </w:t>
      </w:r>
      <w:r w:rsidRPr="003273DF">
        <w:rPr>
          <w:rFonts w:ascii="Times New Roman" w:hAnsi="Times New Roman"/>
          <w:sz w:val="26"/>
          <w:szCs w:val="26"/>
        </w:rPr>
        <w:t>реквизитов</w:t>
      </w:r>
      <w:r>
        <w:rPr>
          <w:rFonts w:ascii="Times New Roman" w:hAnsi="Times New Roman"/>
          <w:sz w:val="26"/>
          <w:szCs w:val="26"/>
        </w:rPr>
        <w:t xml:space="preserve"> </w:t>
      </w:r>
      <w:r w:rsidRPr="003273DF">
        <w:rPr>
          <w:rFonts w:ascii="Times New Roman" w:hAnsi="Times New Roman"/>
          <w:sz w:val="26"/>
          <w:szCs w:val="26"/>
        </w:rPr>
        <w:t>документы, направленные инициирующей Стороной второй Стороне по адресам, указанным в Разделе №12 Договора, являются для второй Стороны надлежащим уведомлением.</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9.</w:t>
      </w:r>
      <w:r w:rsidRPr="006C3021">
        <w:rPr>
          <w:rFonts w:ascii="Times New Roman" w:hAnsi="Times New Roman"/>
          <w:b/>
          <w:caps/>
          <w:sz w:val="26"/>
          <w:szCs w:val="26"/>
        </w:rPr>
        <w:tab/>
        <w:t>СРОК ДЕЙСТВИЯ И ПОРЯДОК РАСТОРЖЕНИЯ ДОГОВОРА</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9.1.</w:t>
      </w:r>
      <w:r>
        <w:rPr>
          <w:rFonts w:ascii="Times New Roman" w:hAnsi="Times New Roman"/>
          <w:sz w:val="26"/>
          <w:szCs w:val="26"/>
        </w:rPr>
        <w:tab/>
      </w:r>
      <w:r w:rsidR="00A6043A">
        <w:rPr>
          <w:rFonts w:ascii="Times New Roman" w:hAnsi="Times New Roman"/>
          <w:sz w:val="26"/>
          <w:szCs w:val="26"/>
        </w:rPr>
        <w:t xml:space="preserve"> На</w:t>
      </w:r>
      <w:r w:rsidR="00856BBA">
        <w:rPr>
          <w:rFonts w:ascii="Times New Roman" w:hAnsi="Times New Roman"/>
          <w:sz w:val="26"/>
          <w:szCs w:val="26"/>
        </w:rPr>
        <w:t xml:space="preserve">стоящий договор вступает в действие </w:t>
      </w:r>
      <w:r w:rsidR="00A6043A">
        <w:rPr>
          <w:rFonts w:ascii="Times New Roman" w:hAnsi="Times New Roman"/>
          <w:sz w:val="26"/>
          <w:szCs w:val="26"/>
        </w:rPr>
        <w:t xml:space="preserve"> с «     »             </w:t>
      </w:r>
      <w:r w:rsidR="00725EF6">
        <w:rPr>
          <w:rFonts w:ascii="Times New Roman" w:hAnsi="Times New Roman"/>
          <w:sz w:val="26"/>
          <w:szCs w:val="26"/>
        </w:rPr>
        <w:t xml:space="preserve"> 2026</w:t>
      </w:r>
      <w:r w:rsidR="00D61DCC">
        <w:rPr>
          <w:rFonts w:ascii="Times New Roman" w:hAnsi="Times New Roman"/>
          <w:sz w:val="26"/>
          <w:szCs w:val="26"/>
        </w:rPr>
        <w:t>г.</w:t>
      </w:r>
      <w:r w:rsidR="000A2704">
        <w:rPr>
          <w:rFonts w:ascii="Times New Roman" w:hAnsi="Times New Roman"/>
          <w:sz w:val="26"/>
          <w:szCs w:val="26"/>
        </w:rPr>
        <w:t xml:space="preserve"> и действует </w:t>
      </w:r>
      <w:r w:rsidR="00856BBA">
        <w:rPr>
          <w:rFonts w:ascii="Times New Roman" w:hAnsi="Times New Roman"/>
          <w:sz w:val="26"/>
          <w:szCs w:val="26"/>
        </w:rPr>
        <w:t xml:space="preserve"> по «31» января</w:t>
      </w:r>
      <w:r>
        <w:rPr>
          <w:rFonts w:ascii="Times New Roman" w:hAnsi="Times New Roman"/>
          <w:sz w:val="26"/>
          <w:szCs w:val="26"/>
        </w:rPr>
        <w:t xml:space="preserve"> 20</w:t>
      </w:r>
      <w:r w:rsidR="003027B0">
        <w:rPr>
          <w:rFonts w:ascii="Times New Roman" w:hAnsi="Times New Roman"/>
          <w:sz w:val="26"/>
          <w:szCs w:val="26"/>
        </w:rPr>
        <w:t>2</w:t>
      </w:r>
      <w:r w:rsidR="00856BBA">
        <w:rPr>
          <w:rFonts w:ascii="Times New Roman" w:hAnsi="Times New Roman"/>
          <w:sz w:val="26"/>
          <w:szCs w:val="26"/>
        </w:rPr>
        <w:t>7</w:t>
      </w:r>
      <w:r>
        <w:rPr>
          <w:rFonts w:ascii="Times New Roman" w:hAnsi="Times New Roman"/>
          <w:sz w:val="26"/>
          <w:szCs w:val="26"/>
        </w:rPr>
        <w:t xml:space="preserve"> г.</w:t>
      </w:r>
      <w:r w:rsidR="00A6043A">
        <w:rPr>
          <w:rFonts w:ascii="Times New Roman" w:hAnsi="Times New Roman"/>
          <w:sz w:val="26"/>
          <w:szCs w:val="26"/>
        </w:rPr>
        <w:t xml:space="preserve"> </w:t>
      </w:r>
      <w:r w:rsidR="00856BBA">
        <w:rPr>
          <w:rFonts w:ascii="Times New Roman" w:hAnsi="Times New Roman"/>
          <w:sz w:val="26"/>
          <w:szCs w:val="26"/>
        </w:rPr>
        <w:t xml:space="preserve"> Срок оказания услуг с 01.07.2026 г по 31.12.2026г.</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9.2.</w:t>
      </w:r>
      <w:r>
        <w:rPr>
          <w:rFonts w:ascii="Times New Roman" w:hAnsi="Times New Roman"/>
          <w:sz w:val="26"/>
          <w:szCs w:val="26"/>
        </w:rPr>
        <w:tab/>
        <w:t>Договор может быть прекращен по соглашению С</w:t>
      </w:r>
      <w:r w:rsidRPr="003273DF">
        <w:rPr>
          <w:rFonts w:ascii="Times New Roman" w:hAnsi="Times New Roman"/>
          <w:sz w:val="26"/>
          <w:szCs w:val="26"/>
        </w:rPr>
        <w:t>торон</w:t>
      </w:r>
      <w:r>
        <w:rPr>
          <w:rFonts w:ascii="Times New Roman" w:hAnsi="Times New Roman"/>
          <w:sz w:val="26"/>
          <w:szCs w:val="26"/>
        </w:rPr>
        <w:t xml:space="preserve"> или </w:t>
      </w:r>
      <w:r w:rsidRPr="003273DF">
        <w:rPr>
          <w:rFonts w:ascii="Times New Roman" w:hAnsi="Times New Roman"/>
          <w:sz w:val="26"/>
          <w:szCs w:val="26"/>
        </w:rPr>
        <w:t xml:space="preserve">по инициативе </w:t>
      </w:r>
      <w:r>
        <w:rPr>
          <w:rFonts w:ascii="Times New Roman" w:hAnsi="Times New Roman"/>
          <w:sz w:val="26"/>
          <w:szCs w:val="26"/>
        </w:rPr>
        <w:t>одной из Сторон. Заказчик</w:t>
      </w:r>
      <w:r w:rsidRPr="003273DF">
        <w:rPr>
          <w:rFonts w:ascii="Times New Roman" w:hAnsi="Times New Roman"/>
          <w:sz w:val="26"/>
          <w:szCs w:val="26"/>
        </w:rPr>
        <w:t xml:space="preserve"> вправе в одностороннем порядке расторгнуть настоящий Договор</w:t>
      </w:r>
      <w:r>
        <w:rPr>
          <w:rFonts w:ascii="Times New Roman" w:hAnsi="Times New Roman"/>
          <w:sz w:val="26"/>
          <w:szCs w:val="26"/>
        </w:rPr>
        <w:t xml:space="preserve">, </w:t>
      </w:r>
      <w:r w:rsidRPr="003273DF">
        <w:rPr>
          <w:rFonts w:ascii="Times New Roman" w:hAnsi="Times New Roman"/>
          <w:sz w:val="26"/>
          <w:szCs w:val="26"/>
        </w:rPr>
        <w:t xml:space="preserve">предупредив </w:t>
      </w:r>
      <w:r>
        <w:rPr>
          <w:rFonts w:ascii="Times New Roman" w:hAnsi="Times New Roman"/>
          <w:sz w:val="26"/>
          <w:szCs w:val="26"/>
        </w:rPr>
        <w:t>Исполнителя</w:t>
      </w:r>
      <w:r w:rsidRPr="003273DF">
        <w:rPr>
          <w:rFonts w:ascii="Times New Roman" w:hAnsi="Times New Roman"/>
          <w:sz w:val="26"/>
          <w:szCs w:val="26"/>
        </w:rPr>
        <w:t xml:space="preserve"> за 30 (тридцать) ка</w:t>
      </w:r>
      <w:r>
        <w:rPr>
          <w:rFonts w:ascii="Times New Roman" w:hAnsi="Times New Roman"/>
          <w:sz w:val="26"/>
          <w:szCs w:val="26"/>
        </w:rPr>
        <w:t>лендарных дней</w:t>
      </w:r>
      <w:r w:rsidRPr="003273DF">
        <w:rPr>
          <w:rFonts w:ascii="Times New Roman" w:hAnsi="Times New Roman"/>
          <w:sz w:val="26"/>
          <w:szCs w:val="26"/>
        </w:rPr>
        <w:t xml:space="preserve"> до момента расторжения Договора.</w:t>
      </w:r>
      <w:r>
        <w:rPr>
          <w:rFonts w:ascii="Times New Roman" w:hAnsi="Times New Roman"/>
          <w:sz w:val="26"/>
          <w:szCs w:val="26"/>
        </w:rPr>
        <w:t xml:space="preserve"> </w:t>
      </w:r>
      <w:r w:rsidRPr="003273DF">
        <w:rPr>
          <w:rFonts w:ascii="Times New Roman" w:hAnsi="Times New Roman"/>
          <w:sz w:val="26"/>
          <w:szCs w:val="26"/>
        </w:rPr>
        <w:t>Исполнитель вправе в одностороннем порядке расторгнуть настоящий Договор</w:t>
      </w:r>
      <w:r>
        <w:rPr>
          <w:rFonts w:ascii="Times New Roman" w:hAnsi="Times New Roman"/>
          <w:sz w:val="26"/>
          <w:szCs w:val="26"/>
        </w:rPr>
        <w:t xml:space="preserve"> в случае невыполнения Заказчиком обязательств по оплате, указанных в п. 3.3.1. Договора, предупредив Заказчика за 6 (шесть) календарных месяцев до момента расторжения настоящего Договора, за исключением случаев, предусмотренных Федеральным законом</w:t>
      </w:r>
      <w:r w:rsidRPr="00934DC6">
        <w:rPr>
          <w:rFonts w:ascii="Times New Roman" w:hAnsi="Times New Roman"/>
          <w:sz w:val="26"/>
          <w:szCs w:val="26"/>
        </w:rPr>
        <w:t xml:space="preserve"> №126-ФЗ «О связи» от 07.07.2003</w:t>
      </w:r>
      <w:r>
        <w:rPr>
          <w:rFonts w:ascii="Times New Roman" w:hAnsi="Times New Roman"/>
          <w:sz w:val="26"/>
          <w:szCs w:val="26"/>
        </w:rPr>
        <w:t xml:space="preserve"> г.</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9.3.</w:t>
      </w:r>
      <w:r>
        <w:rPr>
          <w:rFonts w:ascii="Times New Roman" w:hAnsi="Times New Roman"/>
          <w:sz w:val="26"/>
          <w:szCs w:val="26"/>
        </w:rPr>
        <w:tab/>
      </w:r>
      <w:r w:rsidRPr="003273DF">
        <w:rPr>
          <w:rFonts w:ascii="Times New Roman" w:hAnsi="Times New Roman"/>
          <w:sz w:val="26"/>
          <w:szCs w:val="26"/>
        </w:rPr>
        <w:t xml:space="preserve">Расторжение Договора не освобождает Стороны от обязательств по расчетам за </w:t>
      </w:r>
      <w:r>
        <w:rPr>
          <w:rFonts w:ascii="Times New Roman" w:hAnsi="Times New Roman"/>
          <w:sz w:val="26"/>
          <w:szCs w:val="26"/>
        </w:rPr>
        <w:t>оказанные Услуги</w:t>
      </w:r>
      <w:r w:rsidRPr="003273DF">
        <w:rPr>
          <w:rFonts w:ascii="Times New Roman" w:hAnsi="Times New Roman"/>
          <w:sz w:val="26"/>
          <w:szCs w:val="26"/>
        </w:rPr>
        <w:t>.</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10.</w:t>
      </w:r>
      <w:r w:rsidRPr="006C3021">
        <w:rPr>
          <w:rFonts w:ascii="Times New Roman" w:hAnsi="Times New Roman"/>
          <w:b/>
          <w:caps/>
          <w:sz w:val="26"/>
          <w:szCs w:val="26"/>
        </w:rPr>
        <w:tab/>
        <w:t>РАЗРЕШЕНИЯ СПОРОВ</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10.1.</w:t>
      </w:r>
      <w:r>
        <w:rPr>
          <w:rFonts w:ascii="Times New Roman" w:hAnsi="Times New Roman"/>
          <w:sz w:val="26"/>
          <w:szCs w:val="26"/>
        </w:rPr>
        <w:tab/>
        <w:t>Споры и разногласия С</w:t>
      </w:r>
      <w:r w:rsidRPr="003273DF">
        <w:rPr>
          <w:rFonts w:ascii="Times New Roman" w:hAnsi="Times New Roman"/>
          <w:sz w:val="26"/>
          <w:szCs w:val="26"/>
        </w:rPr>
        <w:t>тороны рассматривают предварительно в претензионном порядке. Срок рассмотрения претензии – 30 (тридцать) рабочих дней с момента ее получения.</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10.2.</w:t>
      </w:r>
      <w:r>
        <w:rPr>
          <w:rFonts w:ascii="Times New Roman" w:hAnsi="Times New Roman"/>
          <w:sz w:val="26"/>
          <w:szCs w:val="26"/>
        </w:rPr>
        <w:tab/>
        <w:t>Е</w:t>
      </w:r>
      <w:r w:rsidRPr="003273DF">
        <w:rPr>
          <w:rFonts w:ascii="Times New Roman" w:hAnsi="Times New Roman"/>
          <w:sz w:val="26"/>
          <w:szCs w:val="26"/>
        </w:rPr>
        <w:t xml:space="preserve">сли споры и разногласия не урегулированы в претензионном порядке в сроки определенные в п. 10.1. Договора, </w:t>
      </w:r>
      <w:r>
        <w:rPr>
          <w:rFonts w:ascii="Times New Roman" w:hAnsi="Times New Roman"/>
          <w:sz w:val="26"/>
          <w:szCs w:val="26"/>
        </w:rPr>
        <w:t>Стороны</w:t>
      </w:r>
      <w:r w:rsidRPr="003273DF">
        <w:rPr>
          <w:rFonts w:ascii="Times New Roman" w:hAnsi="Times New Roman"/>
          <w:sz w:val="26"/>
          <w:szCs w:val="26"/>
        </w:rPr>
        <w:t xml:space="preserve"> вправе обратиться в </w:t>
      </w:r>
      <w:r w:rsidRPr="00445803">
        <w:rPr>
          <w:rFonts w:ascii="Times New Roman" w:hAnsi="Times New Roman"/>
          <w:sz w:val="26"/>
          <w:szCs w:val="26"/>
        </w:rPr>
        <w:t>Арбитражный суд Алтайского края</w:t>
      </w:r>
      <w:r>
        <w:rPr>
          <w:rFonts w:ascii="Times New Roman" w:hAnsi="Times New Roman"/>
          <w:sz w:val="26"/>
          <w:szCs w:val="26"/>
        </w:rPr>
        <w:t xml:space="preserve"> </w:t>
      </w:r>
      <w:r w:rsidRPr="003273DF">
        <w:rPr>
          <w:rFonts w:ascii="Times New Roman" w:hAnsi="Times New Roman"/>
          <w:sz w:val="26"/>
          <w:szCs w:val="26"/>
        </w:rPr>
        <w:t>с иском о разрешении спора.</w:t>
      </w: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6C3021">
        <w:rPr>
          <w:rFonts w:ascii="Times New Roman" w:hAnsi="Times New Roman"/>
          <w:b/>
          <w:caps/>
          <w:sz w:val="26"/>
          <w:szCs w:val="26"/>
        </w:rPr>
        <w:t>11.</w:t>
      </w:r>
      <w:r w:rsidRPr="006C3021">
        <w:rPr>
          <w:rFonts w:ascii="Times New Roman" w:hAnsi="Times New Roman"/>
          <w:b/>
          <w:caps/>
          <w:sz w:val="26"/>
          <w:szCs w:val="26"/>
        </w:rPr>
        <w:tab/>
        <w:t>ПРОЧИЕ УСЛОВИЯ</w:t>
      </w:r>
    </w:p>
    <w:p w:rsidR="00C41810" w:rsidRPr="00CD33A1"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11.1.</w:t>
      </w:r>
      <w:r>
        <w:rPr>
          <w:rFonts w:ascii="Times New Roman" w:hAnsi="Times New Roman"/>
          <w:sz w:val="26"/>
          <w:szCs w:val="26"/>
        </w:rPr>
        <w:tab/>
        <w:t>И</w:t>
      </w:r>
      <w:r w:rsidRPr="003273DF">
        <w:rPr>
          <w:rFonts w:ascii="Times New Roman" w:hAnsi="Times New Roman"/>
          <w:sz w:val="26"/>
          <w:szCs w:val="26"/>
        </w:rPr>
        <w:t xml:space="preserve">зменения и дополнения к Договору действительны, если они совершены в письменной форме и подписаны </w:t>
      </w:r>
      <w:r>
        <w:rPr>
          <w:rFonts w:ascii="Times New Roman" w:hAnsi="Times New Roman"/>
          <w:sz w:val="26"/>
          <w:szCs w:val="26"/>
        </w:rPr>
        <w:t>Сторонами.</w:t>
      </w:r>
    </w:p>
    <w:p w:rsidR="00C41810" w:rsidRPr="00CD33A1" w:rsidRDefault="00C41810" w:rsidP="00C41810">
      <w:pPr>
        <w:pStyle w:val="af"/>
        <w:shd w:val="clear" w:color="auto" w:fill="FFFFFF"/>
        <w:spacing w:after="120"/>
        <w:ind w:left="720" w:hanging="720"/>
        <w:jc w:val="both"/>
        <w:rPr>
          <w:rFonts w:ascii="Times New Roman" w:hAnsi="Times New Roman"/>
          <w:sz w:val="26"/>
          <w:szCs w:val="26"/>
        </w:rPr>
      </w:pPr>
      <w:r w:rsidRPr="00CD33A1">
        <w:rPr>
          <w:rFonts w:ascii="Times New Roman" w:hAnsi="Times New Roman"/>
          <w:sz w:val="26"/>
          <w:szCs w:val="26"/>
        </w:rPr>
        <w:t>11.2.</w:t>
      </w:r>
      <w:r w:rsidRPr="00CD33A1">
        <w:rPr>
          <w:rFonts w:ascii="Times New Roman" w:hAnsi="Times New Roman"/>
          <w:sz w:val="26"/>
          <w:szCs w:val="26"/>
        </w:rPr>
        <w:tab/>
      </w:r>
      <w:r w:rsidRPr="00CD33A1">
        <w:rPr>
          <w:rFonts w:ascii="Times New Roman" w:hAnsi="Times New Roman"/>
          <w:sz w:val="26"/>
          <w:szCs w:val="26"/>
          <w:shd w:val="clear" w:color="auto" w:fill="FFFFFF"/>
        </w:rPr>
        <w:t xml:space="preserve">Начало оказания Услуги по Договору оформляется </w:t>
      </w:r>
      <w:r>
        <w:rPr>
          <w:rFonts w:ascii="Times New Roman" w:hAnsi="Times New Roman"/>
          <w:sz w:val="26"/>
          <w:szCs w:val="26"/>
          <w:shd w:val="clear" w:color="auto" w:fill="FFFFFF"/>
        </w:rPr>
        <w:t>Актом начала оказания Услуги, оформленным по Форме №2, представленной в Приложении №5 к Договору</w:t>
      </w:r>
      <w:r w:rsidRPr="00CD33A1">
        <w:rPr>
          <w:rFonts w:ascii="Times New Roman" w:hAnsi="Times New Roman"/>
          <w:sz w:val="26"/>
          <w:szCs w:val="26"/>
          <w:shd w:val="clear" w:color="auto" w:fill="FFFFFF"/>
        </w:rPr>
        <w:t>. Датой начала оказания Услуги по Договору является дата, указанная в Акте начала оказания Услуги.</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11.3.</w:t>
      </w:r>
      <w:r>
        <w:rPr>
          <w:rFonts w:ascii="Times New Roman" w:hAnsi="Times New Roman"/>
          <w:sz w:val="26"/>
          <w:szCs w:val="26"/>
        </w:rPr>
        <w:tab/>
        <w:t>Установление, в том числе изменение Профиля услуги по Договору осуществляется направлением Заказчиком в адрес Исполнителя</w:t>
      </w:r>
      <w:r w:rsidRPr="003273DF">
        <w:rPr>
          <w:rFonts w:ascii="Times New Roman" w:hAnsi="Times New Roman"/>
          <w:sz w:val="26"/>
          <w:szCs w:val="26"/>
        </w:rPr>
        <w:t xml:space="preserve"> </w:t>
      </w:r>
      <w:r>
        <w:rPr>
          <w:rFonts w:ascii="Times New Roman" w:hAnsi="Times New Roman"/>
          <w:sz w:val="26"/>
          <w:szCs w:val="26"/>
        </w:rPr>
        <w:t>Заказа на предоставление Услуги, оформленного по Форме №1, представленной в Приложении №5 к Договору.</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11.4.</w:t>
      </w:r>
      <w:r>
        <w:rPr>
          <w:rFonts w:ascii="Times New Roman" w:hAnsi="Times New Roman"/>
          <w:sz w:val="26"/>
          <w:szCs w:val="26"/>
        </w:rPr>
        <w:tab/>
        <w:t>Стороны не имею</w:t>
      </w:r>
      <w:r w:rsidRPr="003273DF">
        <w:rPr>
          <w:rFonts w:ascii="Times New Roman" w:hAnsi="Times New Roman"/>
          <w:sz w:val="26"/>
          <w:szCs w:val="26"/>
        </w:rPr>
        <w:t>т права уступать, передавать или обременять каким-либо образом свои права и/или обязанности по Договору без письменного согласия другой Стороны.</w:t>
      </w:r>
    </w:p>
    <w:p w:rsidR="00C41810" w:rsidRPr="003273DF"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11.5.</w:t>
      </w:r>
      <w:r>
        <w:rPr>
          <w:rFonts w:ascii="Times New Roman" w:hAnsi="Times New Roman"/>
          <w:sz w:val="26"/>
          <w:szCs w:val="26"/>
        </w:rPr>
        <w:tab/>
      </w:r>
      <w:r w:rsidRPr="003273DF">
        <w:rPr>
          <w:rFonts w:ascii="Times New Roman" w:hAnsi="Times New Roman"/>
          <w:sz w:val="26"/>
          <w:szCs w:val="26"/>
        </w:rPr>
        <w:t>Изменения, вносимые в Приложения</w:t>
      </w:r>
      <w:r>
        <w:rPr>
          <w:rFonts w:ascii="Times New Roman" w:hAnsi="Times New Roman"/>
          <w:sz w:val="26"/>
          <w:szCs w:val="26"/>
        </w:rPr>
        <w:t xml:space="preserve"> к Договору</w:t>
      </w:r>
      <w:r w:rsidRPr="003273DF">
        <w:rPr>
          <w:rFonts w:ascii="Times New Roman" w:hAnsi="Times New Roman"/>
          <w:sz w:val="26"/>
          <w:szCs w:val="26"/>
        </w:rPr>
        <w:t>, оформляются в виде документа «Изменение</w:t>
      </w:r>
      <w:proofErr w:type="gramStart"/>
      <w:r w:rsidRPr="003273DF">
        <w:rPr>
          <w:rFonts w:ascii="Times New Roman" w:hAnsi="Times New Roman"/>
          <w:sz w:val="26"/>
          <w:szCs w:val="26"/>
        </w:rPr>
        <w:t xml:space="preserve"> № А</w:t>
      </w:r>
      <w:proofErr w:type="gramEnd"/>
      <w:r w:rsidRPr="003273DF">
        <w:rPr>
          <w:rFonts w:ascii="Times New Roman" w:hAnsi="Times New Roman"/>
          <w:sz w:val="26"/>
          <w:szCs w:val="26"/>
        </w:rPr>
        <w:t xml:space="preserve">/Б.В. к Приложению №А/Б.» Стороны договорились, что А – номер Приложения, составленного на основании образца </w:t>
      </w:r>
      <w:r w:rsidRPr="003273DF">
        <w:rPr>
          <w:rFonts w:ascii="Times New Roman" w:hAnsi="Times New Roman"/>
          <w:sz w:val="26"/>
          <w:szCs w:val="26"/>
        </w:rPr>
        <w:lastRenderedPageBreak/>
        <w:t>документа, указанного в соответствующем Приложении; Б – редакция нового Приложения; В – вносимые изменения в реда</w:t>
      </w:r>
      <w:r>
        <w:rPr>
          <w:rFonts w:ascii="Times New Roman" w:hAnsi="Times New Roman"/>
          <w:sz w:val="26"/>
          <w:szCs w:val="26"/>
        </w:rPr>
        <w:t>кцию А/Б</w:t>
      </w:r>
      <w:r w:rsidRPr="003273DF">
        <w:rPr>
          <w:rFonts w:ascii="Times New Roman" w:hAnsi="Times New Roman"/>
          <w:sz w:val="26"/>
          <w:szCs w:val="26"/>
        </w:rPr>
        <w:t>.</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11.6.</w:t>
      </w:r>
      <w:r>
        <w:rPr>
          <w:rFonts w:ascii="Times New Roman" w:hAnsi="Times New Roman"/>
          <w:sz w:val="26"/>
          <w:szCs w:val="26"/>
        </w:rPr>
        <w:tab/>
      </w:r>
      <w:r w:rsidRPr="003273DF">
        <w:rPr>
          <w:rFonts w:ascii="Times New Roman" w:hAnsi="Times New Roman"/>
          <w:sz w:val="26"/>
          <w:szCs w:val="26"/>
        </w:rPr>
        <w:t>Договор составлен в двух экземплярах, по одному для каждой из Сторон. Оба экземпляра имеют одинаковую юридическую силу.</w:t>
      </w:r>
    </w:p>
    <w:p w:rsidR="00C41810" w:rsidRDefault="00C41810" w:rsidP="00C41810">
      <w:pPr>
        <w:pStyle w:val="af"/>
        <w:shd w:val="clear" w:color="auto" w:fill="FFFFFF"/>
        <w:ind w:left="720" w:hanging="720"/>
        <w:jc w:val="both"/>
        <w:rPr>
          <w:rFonts w:ascii="Times New Roman" w:hAnsi="Times New Roman"/>
          <w:sz w:val="26"/>
          <w:szCs w:val="26"/>
          <w:lang w:val="en-US"/>
        </w:rPr>
      </w:pPr>
      <w:r>
        <w:rPr>
          <w:rFonts w:ascii="Times New Roman" w:hAnsi="Times New Roman"/>
          <w:sz w:val="26"/>
          <w:szCs w:val="26"/>
        </w:rPr>
        <w:t>11.7.</w:t>
      </w:r>
      <w:r>
        <w:rPr>
          <w:rFonts w:ascii="Times New Roman" w:hAnsi="Times New Roman"/>
          <w:sz w:val="26"/>
          <w:szCs w:val="26"/>
        </w:rPr>
        <w:tab/>
        <w:t>Приложения:</w:t>
      </w:r>
    </w:p>
    <w:p w:rsidR="00C41810" w:rsidRPr="00C66BFA" w:rsidRDefault="00C41810" w:rsidP="00C41810">
      <w:pPr>
        <w:pStyle w:val="af"/>
        <w:shd w:val="clear" w:color="auto" w:fill="FFFFFF"/>
        <w:ind w:left="720" w:hanging="720"/>
        <w:jc w:val="both"/>
        <w:rPr>
          <w:rFonts w:ascii="Times New Roman" w:hAnsi="Times New Roman"/>
          <w:sz w:val="26"/>
          <w:szCs w:val="26"/>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№1.</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Перечень Интеллектуальных номеров</w:t>
            </w:r>
          </w:p>
        </w:tc>
      </w:tr>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№2.</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Тарифный план</w:t>
            </w:r>
          </w:p>
        </w:tc>
      </w:tr>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№3.</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Регламент взаимодействия при устранении неисправностей</w:t>
            </w:r>
          </w:p>
        </w:tc>
      </w:tr>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№4.</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Регламент проведения сверки объёмов оказанных Услуг</w:t>
            </w:r>
          </w:p>
        </w:tc>
      </w:tr>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№5.</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Перечень форм</w:t>
            </w:r>
          </w:p>
        </w:tc>
      </w:tr>
      <w:tr w:rsidR="00C41810" w:rsidRPr="00314EE6" w:rsidTr="00683CC9">
        <w:tc>
          <w:tcPr>
            <w:tcW w:w="2268"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Приложение №6</w:t>
            </w:r>
          </w:p>
        </w:tc>
        <w:tc>
          <w:tcPr>
            <w:tcW w:w="7560" w:type="dxa"/>
            <w:shd w:val="clear" w:color="auto" w:fill="auto"/>
          </w:tcPr>
          <w:p w:rsidR="00C41810" w:rsidRPr="00314EE6" w:rsidRDefault="00C41810" w:rsidP="00683CC9">
            <w:pPr>
              <w:pStyle w:val="af"/>
              <w:shd w:val="clear" w:color="auto" w:fill="FFFFFF"/>
              <w:jc w:val="both"/>
              <w:rPr>
                <w:rFonts w:ascii="Times New Roman" w:hAnsi="Times New Roman"/>
                <w:sz w:val="26"/>
                <w:szCs w:val="26"/>
              </w:rPr>
            </w:pPr>
            <w:r w:rsidRPr="00314EE6">
              <w:rPr>
                <w:rFonts w:ascii="Times New Roman" w:hAnsi="Times New Roman"/>
                <w:sz w:val="26"/>
                <w:szCs w:val="26"/>
              </w:rPr>
              <w:t>Описание Услуги</w:t>
            </w:r>
          </w:p>
        </w:tc>
      </w:tr>
    </w:tbl>
    <w:p w:rsidR="00C41810" w:rsidRDefault="00C41810" w:rsidP="00C41810">
      <w:pPr>
        <w:pStyle w:val="af"/>
        <w:tabs>
          <w:tab w:val="left" w:pos="540"/>
        </w:tabs>
        <w:spacing w:before="100" w:beforeAutospacing="1" w:after="100" w:afterAutospacing="1"/>
        <w:jc w:val="both"/>
        <w:rPr>
          <w:rFonts w:ascii="Times New Roman" w:hAnsi="Times New Roman"/>
          <w:b/>
          <w:caps/>
          <w:sz w:val="26"/>
          <w:szCs w:val="26"/>
          <w:lang w:val="en-US"/>
        </w:rPr>
      </w:pPr>
    </w:p>
    <w:p w:rsidR="00C41810" w:rsidRPr="006C3021" w:rsidRDefault="00C41810" w:rsidP="00C41810">
      <w:pPr>
        <w:pStyle w:val="af"/>
        <w:tabs>
          <w:tab w:val="left" w:pos="540"/>
        </w:tabs>
        <w:spacing w:before="100" w:beforeAutospacing="1" w:after="100" w:afterAutospacing="1"/>
        <w:jc w:val="both"/>
        <w:rPr>
          <w:rFonts w:ascii="Times New Roman" w:hAnsi="Times New Roman"/>
          <w:b/>
          <w:caps/>
          <w:sz w:val="26"/>
          <w:szCs w:val="26"/>
        </w:rPr>
      </w:pPr>
      <w:r>
        <w:rPr>
          <w:rFonts w:ascii="Times New Roman" w:hAnsi="Times New Roman"/>
          <w:b/>
          <w:caps/>
          <w:sz w:val="26"/>
          <w:szCs w:val="26"/>
          <w:lang w:val="en-US"/>
        </w:rPr>
        <w:br w:type="page"/>
      </w:r>
      <w:r w:rsidRPr="006C3021">
        <w:rPr>
          <w:rFonts w:ascii="Times New Roman" w:hAnsi="Times New Roman"/>
          <w:b/>
          <w:caps/>
          <w:sz w:val="26"/>
          <w:szCs w:val="26"/>
        </w:rPr>
        <w:lastRenderedPageBreak/>
        <w:t>12.</w:t>
      </w:r>
      <w:r w:rsidRPr="006C3021">
        <w:rPr>
          <w:rFonts w:ascii="Times New Roman" w:hAnsi="Times New Roman"/>
          <w:b/>
          <w:caps/>
          <w:sz w:val="26"/>
          <w:szCs w:val="26"/>
        </w:rPr>
        <w:tab/>
        <w:t>АДРЕСА И РЕКВИЗИТЫ СТОРОН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42"/>
        <w:gridCol w:w="3443"/>
        <w:gridCol w:w="3435"/>
      </w:tblGrid>
      <w:tr w:rsidR="00C41810" w:rsidRPr="00717C25" w:rsidTr="00683CC9">
        <w:tc>
          <w:tcPr>
            <w:tcW w:w="2842" w:type="dxa"/>
            <w:shd w:val="clear" w:color="auto" w:fill="FFFFFF"/>
            <w:vAlign w:val="center"/>
          </w:tcPr>
          <w:p w:rsidR="00C41810" w:rsidRPr="00AA22CF" w:rsidRDefault="00C41810" w:rsidP="00683CC9">
            <w:pPr>
              <w:rPr>
                <w:sz w:val="26"/>
                <w:szCs w:val="26"/>
              </w:rPr>
            </w:pPr>
          </w:p>
        </w:tc>
        <w:tc>
          <w:tcPr>
            <w:tcW w:w="3443" w:type="dxa"/>
            <w:tcBorders>
              <w:bottom w:val="single" w:sz="4" w:space="0" w:color="auto"/>
            </w:tcBorders>
            <w:shd w:val="clear" w:color="auto" w:fill="FFFFFF"/>
          </w:tcPr>
          <w:p w:rsidR="00C41810" w:rsidRPr="00AA22CF" w:rsidRDefault="00C41810" w:rsidP="00683CC9">
            <w:pPr>
              <w:jc w:val="center"/>
              <w:rPr>
                <w:b/>
                <w:sz w:val="26"/>
                <w:szCs w:val="26"/>
              </w:rPr>
            </w:pPr>
            <w:r w:rsidRPr="00AA22CF">
              <w:rPr>
                <w:b/>
                <w:sz w:val="26"/>
                <w:szCs w:val="26"/>
              </w:rPr>
              <w:t>Исполнитель</w:t>
            </w:r>
          </w:p>
        </w:tc>
        <w:tc>
          <w:tcPr>
            <w:tcW w:w="3435" w:type="dxa"/>
            <w:tcBorders>
              <w:bottom w:val="single" w:sz="4" w:space="0" w:color="auto"/>
            </w:tcBorders>
            <w:shd w:val="clear" w:color="auto" w:fill="FFFFFF"/>
          </w:tcPr>
          <w:p w:rsidR="00C41810" w:rsidRPr="00AA22CF" w:rsidRDefault="00C41810" w:rsidP="00683CC9">
            <w:pPr>
              <w:jc w:val="center"/>
              <w:rPr>
                <w:b/>
                <w:sz w:val="26"/>
                <w:szCs w:val="26"/>
              </w:rPr>
            </w:pPr>
            <w:r w:rsidRPr="00AA22CF">
              <w:rPr>
                <w:b/>
                <w:sz w:val="26"/>
                <w:szCs w:val="26"/>
              </w:rPr>
              <w:t>Заказчик</w:t>
            </w:r>
          </w:p>
        </w:tc>
      </w:tr>
      <w:tr w:rsidR="00C41810" w:rsidRPr="00717C25" w:rsidTr="00683CC9">
        <w:trPr>
          <w:trHeight w:val="715"/>
        </w:trPr>
        <w:tc>
          <w:tcPr>
            <w:tcW w:w="2842" w:type="dxa"/>
            <w:shd w:val="clear" w:color="auto" w:fill="FFFFFF"/>
            <w:vAlign w:val="center"/>
          </w:tcPr>
          <w:p w:rsidR="00C41810" w:rsidRDefault="00C41810" w:rsidP="00683CC9">
            <w:pPr>
              <w:rPr>
                <w:b/>
                <w:sz w:val="26"/>
                <w:szCs w:val="26"/>
                <w:lang w:val="en-US"/>
              </w:rPr>
            </w:pPr>
            <w:r>
              <w:rPr>
                <w:b/>
                <w:sz w:val="26"/>
                <w:szCs w:val="26"/>
              </w:rPr>
              <w:t>Наименование</w:t>
            </w:r>
          </w:p>
          <w:p w:rsidR="00C41810" w:rsidRPr="00854683" w:rsidRDefault="00C41810" w:rsidP="00683CC9">
            <w:pPr>
              <w:rPr>
                <w:b/>
                <w:sz w:val="26"/>
                <w:szCs w:val="26"/>
              </w:rPr>
            </w:pPr>
            <w:r w:rsidRPr="00854683">
              <w:rPr>
                <w:b/>
                <w:sz w:val="26"/>
                <w:szCs w:val="26"/>
              </w:rPr>
              <w:t>сторон:</w:t>
            </w:r>
          </w:p>
        </w:tc>
        <w:tc>
          <w:tcPr>
            <w:tcW w:w="3443" w:type="dxa"/>
            <w:shd w:val="clear" w:color="auto" w:fill="FFFFFF"/>
            <w:vAlign w:val="center"/>
          </w:tcPr>
          <w:p w:rsidR="00C41810" w:rsidRPr="00854683" w:rsidRDefault="00C41810" w:rsidP="00683CC9">
            <w:pPr>
              <w:jc w:val="center"/>
              <w:rPr>
                <w:b/>
                <w:sz w:val="26"/>
                <w:szCs w:val="26"/>
              </w:rPr>
            </w:pPr>
          </w:p>
        </w:tc>
        <w:tc>
          <w:tcPr>
            <w:tcW w:w="3435" w:type="dxa"/>
            <w:shd w:val="clear" w:color="auto" w:fill="FFFFFF"/>
            <w:vAlign w:val="center"/>
          </w:tcPr>
          <w:p w:rsidR="00C41810" w:rsidRDefault="00C41810" w:rsidP="00683CC9">
            <w:pPr>
              <w:rPr>
                <w:b/>
                <w:sz w:val="26"/>
                <w:szCs w:val="26"/>
              </w:rPr>
            </w:pPr>
            <w:r>
              <w:rPr>
                <w:b/>
                <w:sz w:val="26"/>
                <w:szCs w:val="26"/>
              </w:rPr>
              <w:t xml:space="preserve">ФГБУ «ФЦТОЭ» </w:t>
            </w:r>
          </w:p>
          <w:p w:rsidR="00C41810" w:rsidRPr="00854683" w:rsidRDefault="00C41810" w:rsidP="00683CC9">
            <w:pPr>
              <w:rPr>
                <w:b/>
                <w:sz w:val="26"/>
                <w:szCs w:val="26"/>
              </w:rPr>
            </w:pPr>
            <w:r>
              <w:rPr>
                <w:b/>
                <w:sz w:val="26"/>
                <w:szCs w:val="26"/>
              </w:rPr>
              <w:t>Минздрава России (г.</w:t>
            </w:r>
            <w:r w:rsidR="00107514">
              <w:rPr>
                <w:b/>
                <w:sz w:val="26"/>
                <w:szCs w:val="26"/>
              </w:rPr>
              <w:t xml:space="preserve"> </w:t>
            </w:r>
            <w:r>
              <w:rPr>
                <w:b/>
                <w:sz w:val="26"/>
                <w:szCs w:val="26"/>
              </w:rPr>
              <w:t>Барнаул)</w:t>
            </w:r>
          </w:p>
        </w:tc>
      </w:tr>
      <w:tr w:rsidR="00C41810" w:rsidRPr="00717C25" w:rsidTr="00683CC9">
        <w:trPr>
          <w:trHeight w:val="1110"/>
        </w:trPr>
        <w:tc>
          <w:tcPr>
            <w:tcW w:w="2842" w:type="dxa"/>
            <w:shd w:val="clear" w:color="auto" w:fill="FFFFFF"/>
            <w:vAlign w:val="center"/>
          </w:tcPr>
          <w:p w:rsidR="00C41810" w:rsidRPr="00AA22CF" w:rsidRDefault="00C41810" w:rsidP="00683CC9">
            <w:pPr>
              <w:rPr>
                <w:sz w:val="26"/>
                <w:szCs w:val="26"/>
              </w:rPr>
            </w:pPr>
            <w:r w:rsidRPr="00AA22CF">
              <w:rPr>
                <w:sz w:val="26"/>
                <w:szCs w:val="26"/>
              </w:rPr>
              <w:t>Местонахождение:</w:t>
            </w:r>
          </w:p>
        </w:tc>
        <w:tc>
          <w:tcPr>
            <w:tcW w:w="3443" w:type="dxa"/>
            <w:shd w:val="clear" w:color="auto" w:fill="FFFFFF"/>
            <w:vAlign w:val="center"/>
          </w:tcPr>
          <w:p w:rsidR="00C41810" w:rsidRPr="00501D45" w:rsidRDefault="00C41810" w:rsidP="00683CC9">
            <w:pPr>
              <w:jc w:val="center"/>
              <w:rPr>
                <w:sz w:val="26"/>
                <w:szCs w:val="26"/>
              </w:rPr>
            </w:pPr>
          </w:p>
        </w:tc>
        <w:tc>
          <w:tcPr>
            <w:tcW w:w="3435" w:type="dxa"/>
            <w:shd w:val="clear" w:color="auto" w:fill="FFFFFF"/>
            <w:vAlign w:val="center"/>
          </w:tcPr>
          <w:p w:rsidR="00C41810" w:rsidRDefault="00C41810" w:rsidP="00683CC9">
            <w:pPr>
              <w:rPr>
                <w:sz w:val="26"/>
                <w:szCs w:val="26"/>
              </w:rPr>
            </w:pPr>
            <w:r>
              <w:rPr>
                <w:sz w:val="26"/>
                <w:szCs w:val="26"/>
              </w:rPr>
              <w:t xml:space="preserve">656045, г. Барнаул, </w:t>
            </w:r>
          </w:p>
          <w:p w:rsidR="00C41810" w:rsidRDefault="00C41810" w:rsidP="00683CC9">
            <w:pPr>
              <w:rPr>
                <w:sz w:val="26"/>
                <w:szCs w:val="26"/>
              </w:rPr>
            </w:pPr>
            <w:r>
              <w:rPr>
                <w:sz w:val="26"/>
                <w:szCs w:val="26"/>
              </w:rPr>
              <w:t>ул.</w:t>
            </w:r>
            <w:r w:rsidR="00107514">
              <w:rPr>
                <w:sz w:val="26"/>
                <w:szCs w:val="26"/>
              </w:rPr>
              <w:t xml:space="preserve"> </w:t>
            </w:r>
            <w:proofErr w:type="spellStart"/>
            <w:r>
              <w:rPr>
                <w:sz w:val="26"/>
                <w:szCs w:val="26"/>
              </w:rPr>
              <w:t>Ляпидевского</w:t>
            </w:r>
            <w:proofErr w:type="spellEnd"/>
            <w:r>
              <w:rPr>
                <w:sz w:val="26"/>
                <w:szCs w:val="26"/>
              </w:rPr>
              <w:t>, 1/3</w:t>
            </w:r>
          </w:p>
          <w:p w:rsidR="00C41810" w:rsidRPr="00131879" w:rsidRDefault="00C41810" w:rsidP="00683CC9">
            <w:pPr>
              <w:jc w:val="center"/>
              <w:rPr>
                <w:sz w:val="26"/>
                <w:szCs w:val="26"/>
              </w:rPr>
            </w:pPr>
          </w:p>
        </w:tc>
      </w:tr>
      <w:tr w:rsidR="00C41810" w:rsidRPr="00717C25" w:rsidTr="00683CC9">
        <w:trPr>
          <w:trHeight w:val="1110"/>
        </w:trPr>
        <w:tc>
          <w:tcPr>
            <w:tcW w:w="2842" w:type="dxa"/>
            <w:shd w:val="clear" w:color="auto" w:fill="FFFFFF"/>
            <w:vAlign w:val="center"/>
          </w:tcPr>
          <w:p w:rsidR="00C41810" w:rsidRPr="00AA22CF" w:rsidRDefault="00C41810" w:rsidP="00683CC9">
            <w:pPr>
              <w:rPr>
                <w:sz w:val="26"/>
                <w:szCs w:val="26"/>
              </w:rPr>
            </w:pPr>
            <w:r w:rsidRPr="00AA22CF">
              <w:rPr>
                <w:sz w:val="26"/>
                <w:szCs w:val="26"/>
              </w:rPr>
              <w:t>Почтовый адрес</w:t>
            </w:r>
            <w:r>
              <w:rPr>
                <w:sz w:val="26"/>
                <w:szCs w:val="26"/>
              </w:rPr>
              <w:t>:</w:t>
            </w:r>
          </w:p>
        </w:tc>
        <w:tc>
          <w:tcPr>
            <w:tcW w:w="3443" w:type="dxa"/>
            <w:shd w:val="clear" w:color="auto" w:fill="FFFFFF"/>
            <w:vAlign w:val="center"/>
          </w:tcPr>
          <w:p w:rsidR="00C41810" w:rsidRPr="00501D45" w:rsidRDefault="00C41810" w:rsidP="00683CC9">
            <w:pPr>
              <w:rPr>
                <w:sz w:val="26"/>
                <w:szCs w:val="26"/>
              </w:rPr>
            </w:pPr>
          </w:p>
        </w:tc>
        <w:tc>
          <w:tcPr>
            <w:tcW w:w="3435" w:type="dxa"/>
            <w:shd w:val="clear" w:color="auto" w:fill="FFFFFF"/>
            <w:vAlign w:val="center"/>
          </w:tcPr>
          <w:p w:rsidR="00C41810" w:rsidRDefault="00C41810" w:rsidP="00683CC9">
            <w:pPr>
              <w:rPr>
                <w:sz w:val="26"/>
                <w:szCs w:val="26"/>
              </w:rPr>
            </w:pPr>
            <w:r>
              <w:rPr>
                <w:sz w:val="26"/>
                <w:szCs w:val="26"/>
              </w:rPr>
              <w:t xml:space="preserve">656045, г. Барнаул, </w:t>
            </w:r>
          </w:p>
          <w:p w:rsidR="00C41810" w:rsidRDefault="00C41810" w:rsidP="00683CC9">
            <w:pPr>
              <w:rPr>
                <w:sz w:val="26"/>
                <w:szCs w:val="26"/>
              </w:rPr>
            </w:pPr>
            <w:r>
              <w:rPr>
                <w:sz w:val="26"/>
                <w:szCs w:val="26"/>
              </w:rPr>
              <w:t xml:space="preserve">ул. </w:t>
            </w:r>
            <w:proofErr w:type="spellStart"/>
            <w:r>
              <w:rPr>
                <w:sz w:val="26"/>
                <w:szCs w:val="26"/>
              </w:rPr>
              <w:t>Ляпидевского</w:t>
            </w:r>
            <w:proofErr w:type="spellEnd"/>
            <w:r>
              <w:rPr>
                <w:sz w:val="26"/>
                <w:szCs w:val="26"/>
              </w:rPr>
              <w:t>, 1/3</w:t>
            </w:r>
          </w:p>
          <w:p w:rsidR="00C41810" w:rsidRPr="00131879" w:rsidRDefault="00C41810" w:rsidP="00683CC9">
            <w:pPr>
              <w:jc w:val="center"/>
              <w:rPr>
                <w:sz w:val="26"/>
                <w:szCs w:val="26"/>
              </w:rPr>
            </w:pP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ИНН:</w:t>
            </w:r>
          </w:p>
        </w:tc>
        <w:tc>
          <w:tcPr>
            <w:tcW w:w="3443" w:type="dxa"/>
            <w:shd w:val="clear" w:color="auto" w:fill="FFFFFF"/>
            <w:vAlign w:val="center"/>
          </w:tcPr>
          <w:p w:rsidR="00C41810" w:rsidRPr="00501D45" w:rsidRDefault="00C41810" w:rsidP="00683CC9">
            <w:pPr>
              <w:rPr>
                <w:sz w:val="26"/>
                <w:szCs w:val="26"/>
              </w:rPr>
            </w:pPr>
          </w:p>
        </w:tc>
        <w:tc>
          <w:tcPr>
            <w:tcW w:w="3435" w:type="dxa"/>
            <w:shd w:val="clear" w:color="auto" w:fill="FFFFFF"/>
            <w:vAlign w:val="center"/>
          </w:tcPr>
          <w:p w:rsidR="00C41810" w:rsidRPr="00226900" w:rsidRDefault="00C41810" w:rsidP="00683CC9">
            <w:pPr>
              <w:rPr>
                <w:sz w:val="26"/>
                <w:szCs w:val="26"/>
              </w:rPr>
            </w:pPr>
            <w:r>
              <w:rPr>
                <w:sz w:val="26"/>
                <w:szCs w:val="26"/>
              </w:rPr>
              <w:t>2225130700</w:t>
            </w: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КПП:</w:t>
            </w:r>
          </w:p>
        </w:tc>
        <w:tc>
          <w:tcPr>
            <w:tcW w:w="3443" w:type="dxa"/>
            <w:shd w:val="clear" w:color="auto" w:fill="FFFFFF"/>
            <w:vAlign w:val="center"/>
          </w:tcPr>
          <w:p w:rsidR="00C41810" w:rsidRPr="00B26ECF" w:rsidRDefault="00C41810" w:rsidP="00683CC9">
            <w:pPr>
              <w:rPr>
                <w:sz w:val="26"/>
                <w:szCs w:val="26"/>
              </w:rPr>
            </w:pPr>
          </w:p>
        </w:tc>
        <w:tc>
          <w:tcPr>
            <w:tcW w:w="3435" w:type="dxa"/>
            <w:shd w:val="clear" w:color="auto" w:fill="FFFFFF"/>
            <w:vAlign w:val="center"/>
          </w:tcPr>
          <w:p w:rsidR="00C41810" w:rsidRPr="00226900" w:rsidRDefault="00C41810" w:rsidP="00683CC9">
            <w:pPr>
              <w:rPr>
                <w:sz w:val="26"/>
                <w:szCs w:val="26"/>
              </w:rPr>
            </w:pPr>
            <w:r>
              <w:rPr>
                <w:sz w:val="26"/>
                <w:szCs w:val="26"/>
              </w:rPr>
              <w:t>222501001</w:t>
            </w: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Полное наименование банка:</w:t>
            </w:r>
          </w:p>
        </w:tc>
        <w:tc>
          <w:tcPr>
            <w:tcW w:w="3443" w:type="dxa"/>
            <w:shd w:val="clear" w:color="auto" w:fill="FFFFFF"/>
            <w:vAlign w:val="center"/>
          </w:tcPr>
          <w:p w:rsidR="00C41810" w:rsidRPr="00A966E6" w:rsidRDefault="00C41810" w:rsidP="00683CC9">
            <w:pPr>
              <w:rPr>
                <w:sz w:val="26"/>
                <w:szCs w:val="26"/>
              </w:rPr>
            </w:pPr>
          </w:p>
        </w:tc>
        <w:tc>
          <w:tcPr>
            <w:tcW w:w="3435" w:type="dxa"/>
            <w:shd w:val="clear" w:color="auto" w:fill="FFFFFF"/>
            <w:vAlign w:val="center"/>
          </w:tcPr>
          <w:p w:rsidR="00C41810" w:rsidRPr="00B46A8A" w:rsidRDefault="00C41810" w:rsidP="002B2BB1">
            <w:pPr>
              <w:pStyle w:val="24"/>
              <w:rPr>
                <w:sz w:val="26"/>
                <w:szCs w:val="26"/>
              </w:rPr>
            </w:pP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Расчетный счет:</w:t>
            </w:r>
          </w:p>
        </w:tc>
        <w:tc>
          <w:tcPr>
            <w:tcW w:w="3443" w:type="dxa"/>
            <w:shd w:val="clear" w:color="auto" w:fill="FFFFFF"/>
            <w:vAlign w:val="center"/>
          </w:tcPr>
          <w:p w:rsidR="00C41810" w:rsidRPr="001B2CE8" w:rsidRDefault="00C41810" w:rsidP="00683CC9">
            <w:pPr>
              <w:rPr>
                <w:sz w:val="26"/>
                <w:szCs w:val="26"/>
              </w:rPr>
            </w:pPr>
          </w:p>
        </w:tc>
        <w:tc>
          <w:tcPr>
            <w:tcW w:w="3435" w:type="dxa"/>
            <w:shd w:val="clear" w:color="auto" w:fill="FFFFFF"/>
            <w:vAlign w:val="center"/>
          </w:tcPr>
          <w:p w:rsidR="00C41810" w:rsidRPr="006C37D2"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БИК:</w:t>
            </w:r>
          </w:p>
        </w:tc>
        <w:tc>
          <w:tcPr>
            <w:tcW w:w="3443" w:type="dxa"/>
            <w:shd w:val="clear" w:color="auto" w:fill="FFFFFF"/>
            <w:vAlign w:val="center"/>
          </w:tcPr>
          <w:p w:rsidR="00C41810" w:rsidRPr="00B26ECF" w:rsidRDefault="00C41810" w:rsidP="00683CC9">
            <w:pPr>
              <w:rPr>
                <w:sz w:val="26"/>
                <w:szCs w:val="26"/>
              </w:rPr>
            </w:pPr>
          </w:p>
        </w:tc>
        <w:tc>
          <w:tcPr>
            <w:tcW w:w="3435" w:type="dxa"/>
            <w:shd w:val="clear" w:color="auto" w:fill="FFFFFF"/>
            <w:vAlign w:val="center"/>
          </w:tcPr>
          <w:p w:rsidR="00C41810" w:rsidRPr="006C37D2"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Корреспондентский счет:</w:t>
            </w:r>
          </w:p>
        </w:tc>
        <w:tc>
          <w:tcPr>
            <w:tcW w:w="3443" w:type="dxa"/>
            <w:shd w:val="clear" w:color="auto" w:fill="FFFFFF"/>
            <w:vAlign w:val="center"/>
          </w:tcPr>
          <w:p w:rsidR="00C41810" w:rsidRPr="00B26ECF" w:rsidRDefault="00C41810" w:rsidP="00683CC9">
            <w:pPr>
              <w:rPr>
                <w:sz w:val="26"/>
                <w:szCs w:val="26"/>
              </w:rPr>
            </w:pPr>
          </w:p>
        </w:tc>
        <w:tc>
          <w:tcPr>
            <w:tcW w:w="3435" w:type="dxa"/>
            <w:shd w:val="clear" w:color="auto" w:fill="FFFFFF"/>
            <w:vAlign w:val="center"/>
          </w:tcPr>
          <w:p w:rsidR="00C41810" w:rsidRPr="006C37D2"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B26ECF" w:rsidRDefault="00C41810" w:rsidP="00683CC9">
            <w:pPr>
              <w:rPr>
                <w:sz w:val="26"/>
                <w:szCs w:val="26"/>
              </w:rPr>
            </w:pPr>
            <w:r w:rsidRPr="00B26ECF">
              <w:rPr>
                <w:sz w:val="26"/>
                <w:szCs w:val="26"/>
              </w:rPr>
              <w:t>Получатель денежных средств</w:t>
            </w:r>
          </w:p>
        </w:tc>
        <w:tc>
          <w:tcPr>
            <w:tcW w:w="3443" w:type="dxa"/>
            <w:shd w:val="clear" w:color="auto" w:fill="FFFFFF"/>
            <w:vAlign w:val="center"/>
          </w:tcPr>
          <w:p w:rsidR="00C41810" w:rsidRPr="00B26ECF" w:rsidRDefault="00C41810" w:rsidP="00683CC9">
            <w:pPr>
              <w:rPr>
                <w:sz w:val="26"/>
                <w:szCs w:val="26"/>
              </w:rPr>
            </w:pPr>
          </w:p>
        </w:tc>
        <w:tc>
          <w:tcPr>
            <w:tcW w:w="3435" w:type="dxa"/>
            <w:shd w:val="clear" w:color="auto" w:fill="FFFFFF"/>
            <w:vAlign w:val="center"/>
          </w:tcPr>
          <w:p w:rsidR="00C41810"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Код ОГРН:</w:t>
            </w:r>
          </w:p>
        </w:tc>
        <w:tc>
          <w:tcPr>
            <w:tcW w:w="3443" w:type="dxa"/>
            <w:shd w:val="clear" w:color="auto" w:fill="FFFFFF"/>
            <w:vAlign w:val="center"/>
          </w:tcPr>
          <w:p w:rsidR="00C41810" w:rsidRPr="00501D45" w:rsidRDefault="00C41810" w:rsidP="00683CC9">
            <w:pPr>
              <w:rPr>
                <w:sz w:val="26"/>
                <w:szCs w:val="26"/>
              </w:rPr>
            </w:pPr>
          </w:p>
        </w:tc>
        <w:tc>
          <w:tcPr>
            <w:tcW w:w="3435" w:type="dxa"/>
            <w:shd w:val="clear" w:color="auto" w:fill="FFFFFF"/>
            <w:vAlign w:val="center"/>
          </w:tcPr>
          <w:p w:rsidR="00C41810" w:rsidRPr="00B60026"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Контактные лица по расчетам:</w:t>
            </w:r>
          </w:p>
        </w:tc>
        <w:tc>
          <w:tcPr>
            <w:tcW w:w="3443" w:type="dxa"/>
            <w:shd w:val="clear" w:color="auto" w:fill="FFFFFF"/>
          </w:tcPr>
          <w:p w:rsidR="00C41810" w:rsidRPr="00C46F70" w:rsidRDefault="00C41810" w:rsidP="00683CC9">
            <w:pPr>
              <w:tabs>
                <w:tab w:val="num" w:pos="69"/>
              </w:tabs>
              <w:suppressAutoHyphens/>
              <w:ind w:left="69" w:right="73"/>
              <w:rPr>
                <w:sz w:val="26"/>
                <w:szCs w:val="26"/>
              </w:rPr>
            </w:pPr>
          </w:p>
        </w:tc>
        <w:tc>
          <w:tcPr>
            <w:tcW w:w="3435" w:type="dxa"/>
            <w:shd w:val="clear" w:color="auto" w:fill="FFFFFF"/>
            <w:vAlign w:val="center"/>
          </w:tcPr>
          <w:p w:rsidR="00C41810" w:rsidRPr="008B276F" w:rsidRDefault="00C41810" w:rsidP="00683CC9">
            <w:pPr>
              <w:rPr>
                <w:sz w:val="26"/>
                <w:szCs w:val="26"/>
              </w:rPr>
            </w:pPr>
            <w:r>
              <w:rPr>
                <w:sz w:val="26"/>
                <w:szCs w:val="26"/>
              </w:rPr>
              <w:t>Соловова Елена Николаевна</w:t>
            </w:r>
          </w:p>
        </w:tc>
      </w:tr>
      <w:tr w:rsidR="00C41810" w:rsidRPr="001C0A48"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E-</w:t>
            </w:r>
            <w:proofErr w:type="spellStart"/>
            <w:r w:rsidRPr="00AA22CF">
              <w:rPr>
                <w:sz w:val="26"/>
                <w:szCs w:val="26"/>
              </w:rPr>
              <w:t>mail</w:t>
            </w:r>
            <w:proofErr w:type="spellEnd"/>
            <w:r w:rsidRPr="00AA22CF">
              <w:rPr>
                <w:sz w:val="26"/>
                <w:szCs w:val="26"/>
              </w:rPr>
              <w:t>:</w:t>
            </w:r>
          </w:p>
        </w:tc>
        <w:tc>
          <w:tcPr>
            <w:tcW w:w="3443" w:type="dxa"/>
            <w:shd w:val="clear" w:color="auto" w:fill="FFFFFF"/>
          </w:tcPr>
          <w:p w:rsidR="00C41810" w:rsidRPr="0063609C" w:rsidRDefault="00C41810" w:rsidP="00683CC9">
            <w:pPr>
              <w:tabs>
                <w:tab w:val="num" w:pos="69"/>
              </w:tabs>
              <w:spacing w:before="20"/>
              <w:ind w:left="69" w:right="73"/>
              <w:rPr>
                <w:sz w:val="26"/>
                <w:szCs w:val="26"/>
              </w:rPr>
            </w:pPr>
          </w:p>
        </w:tc>
        <w:tc>
          <w:tcPr>
            <w:tcW w:w="3435" w:type="dxa"/>
            <w:shd w:val="clear" w:color="auto" w:fill="FFFFFF"/>
            <w:vAlign w:val="center"/>
          </w:tcPr>
          <w:p w:rsidR="00C41810" w:rsidRPr="002A425F" w:rsidRDefault="002A425F" w:rsidP="002A425F">
            <w:pPr>
              <w:rPr>
                <w:sz w:val="26"/>
                <w:szCs w:val="26"/>
              </w:rPr>
            </w:pPr>
            <w:proofErr w:type="spellStart"/>
            <w:r w:rsidRPr="002A425F">
              <w:rPr>
                <w:sz w:val="26"/>
                <w:szCs w:val="26"/>
                <w:lang w:val="en-US"/>
              </w:rPr>
              <w:t>koral</w:t>
            </w:r>
            <w:proofErr w:type="spellEnd"/>
            <w:r w:rsidRPr="002A425F">
              <w:rPr>
                <w:sz w:val="26"/>
                <w:szCs w:val="26"/>
              </w:rPr>
              <w:t>010@</w:t>
            </w:r>
            <w:proofErr w:type="spellStart"/>
            <w:r w:rsidRPr="002A425F">
              <w:rPr>
                <w:sz w:val="26"/>
                <w:szCs w:val="26"/>
                <w:lang w:val="en-US"/>
              </w:rPr>
              <w:t>yandex</w:t>
            </w:r>
            <w:proofErr w:type="spellEnd"/>
            <w:r w:rsidRPr="002A425F">
              <w:rPr>
                <w:sz w:val="26"/>
                <w:szCs w:val="26"/>
              </w:rPr>
              <w:t>.</w:t>
            </w:r>
            <w:proofErr w:type="spellStart"/>
            <w:r w:rsidRPr="002A425F">
              <w:rPr>
                <w:sz w:val="26"/>
                <w:szCs w:val="26"/>
                <w:lang w:val="en-US"/>
              </w:rPr>
              <w:t>ru</w:t>
            </w:r>
            <w:proofErr w:type="spellEnd"/>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Телефон:</w:t>
            </w:r>
          </w:p>
        </w:tc>
        <w:tc>
          <w:tcPr>
            <w:tcW w:w="3443" w:type="dxa"/>
            <w:shd w:val="clear" w:color="auto" w:fill="FFFFFF"/>
          </w:tcPr>
          <w:p w:rsidR="00C41810" w:rsidRPr="00A17ECC" w:rsidRDefault="00C41810" w:rsidP="00A6043A">
            <w:pPr>
              <w:tabs>
                <w:tab w:val="num" w:pos="69"/>
              </w:tabs>
              <w:spacing w:before="20"/>
              <w:ind w:right="73"/>
              <w:rPr>
                <w:sz w:val="26"/>
                <w:szCs w:val="26"/>
                <w:lang w:val="en-US"/>
              </w:rPr>
            </w:pPr>
            <w:r>
              <w:rPr>
                <w:sz w:val="26"/>
                <w:szCs w:val="26"/>
              </w:rPr>
              <w:t xml:space="preserve"> </w:t>
            </w:r>
          </w:p>
        </w:tc>
        <w:tc>
          <w:tcPr>
            <w:tcW w:w="3435" w:type="dxa"/>
            <w:shd w:val="clear" w:color="auto" w:fill="FFFFFF"/>
            <w:vAlign w:val="center"/>
          </w:tcPr>
          <w:p w:rsidR="00C41810" w:rsidRPr="00906520" w:rsidRDefault="00C41810" w:rsidP="00683CC9">
            <w:pPr>
              <w:rPr>
                <w:sz w:val="26"/>
                <w:szCs w:val="26"/>
              </w:rPr>
            </w:pPr>
            <w:r>
              <w:rPr>
                <w:sz w:val="26"/>
                <w:szCs w:val="26"/>
              </w:rPr>
              <w:t>3852-297510</w:t>
            </w: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Факс:</w:t>
            </w:r>
          </w:p>
        </w:tc>
        <w:tc>
          <w:tcPr>
            <w:tcW w:w="3443" w:type="dxa"/>
            <w:shd w:val="clear" w:color="auto" w:fill="FFFFFF"/>
          </w:tcPr>
          <w:p w:rsidR="00C41810" w:rsidRDefault="00C41810" w:rsidP="00683CC9">
            <w:pPr>
              <w:tabs>
                <w:tab w:val="num" w:pos="69"/>
              </w:tabs>
              <w:spacing w:before="20"/>
              <w:ind w:right="73"/>
              <w:rPr>
                <w:sz w:val="26"/>
                <w:szCs w:val="26"/>
              </w:rPr>
            </w:pPr>
            <w:r>
              <w:rPr>
                <w:sz w:val="26"/>
                <w:szCs w:val="26"/>
              </w:rPr>
              <w:t xml:space="preserve"> </w:t>
            </w:r>
          </w:p>
          <w:p w:rsidR="00C41810" w:rsidRPr="00A17ECC" w:rsidRDefault="00C41810" w:rsidP="00683CC9">
            <w:pPr>
              <w:tabs>
                <w:tab w:val="num" w:pos="69"/>
              </w:tabs>
              <w:spacing w:before="20"/>
              <w:ind w:right="73"/>
              <w:rPr>
                <w:sz w:val="26"/>
                <w:szCs w:val="26"/>
              </w:rPr>
            </w:pPr>
          </w:p>
        </w:tc>
        <w:tc>
          <w:tcPr>
            <w:tcW w:w="3435" w:type="dxa"/>
            <w:shd w:val="clear" w:color="auto" w:fill="FFFFFF"/>
            <w:vAlign w:val="center"/>
          </w:tcPr>
          <w:p w:rsidR="00C41810" w:rsidRPr="00AA351D" w:rsidRDefault="002A425F" w:rsidP="00683CC9">
            <w:pPr>
              <w:rPr>
                <w:sz w:val="26"/>
                <w:szCs w:val="26"/>
              </w:rPr>
            </w:pPr>
            <w:r>
              <w:rPr>
                <w:sz w:val="26"/>
                <w:szCs w:val="26"/>
              </w:rPr>
              <w:t>3852-297501</w:t>
            </w: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Контактные лица по техническим вопросам:</w:t>
            </w:r>
          </w:p>
        </w:tc>
        <w:tc>
          <w:tcPr>
            <w:tcW w:w="3443" w:type="dxa"/>
            <w:shd w:val="clear" w:color="auto" w:fill="FFFFFF"/>
            <w:vAlign w:val="center"/>
          </w:tcPr>
          <w:p w:rsidR="00C41810" w:rsidRPr="00094587" w:rsidRDefault="00C41810" w:rsidP="00683CC9">
            <w:pPr>
              <w:rPr>
                <w:sz w:val="26"/>
                <w:szCs w:val="26"/>
              </w:rPr>
            </w:pPr>
          </w:p>
        </w:tc>
        <w:tc>
          <w:tcPr>
            <w:tcW w:w="3435" w:type="dxa"/>
            <w:shd w:val="clear" w:color="auto" w:fill="FFFFFF"/>
            <w:vAlign w:val="center"/>
          </w:tcPr>
          <w:p w:rsidR="00C41810" w:rsidRPr="00B26ECF" w:rsidRDefault="00C41810" w:rsidP="00683CC9">
            <w:pPr>
              <w:rPr>
                <w:sz w:val="26"/>
                <w:szCs w:val="26"/>
              </w:rPr>
            </w:pPr>
          </w:p>
        </w:tc>
      </w:tr>
      <w:tr w:rsidR="00C41810" w:rsidRPr="005331DD"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E-</w:t>
            </w:r>
            <w:proofErr w:type="spellStart"/>
            <w:r w:rsidRPr="00AA22CF">
              <w:rPr>
                <w:sz w:val="26"/>
                <w:szCs w:val="26"/>
              </w:rPr>
              <w:t>mail</w:t>
            </w:r>
            <w:proofErr w:type="spellEnd"/>
            <w:r w:rsidRPr="00AA22CF">
              <w:rPr>
                <w:sz w:val="26"/>
                <w:szCs w:val="26"/>
              </w:rPr>
              <w:t>:</w:t>
            </w:r>
          </w:p>
        </w:tc>
        <w:tc>
          <w:tcPr>
            <w:tcW w:w="3443" w:type="dxa"/>
            <w:shd w:val="clear" w:color="auto" w:fill="FFFFFF"/>
            <w:vAlign w:val="center"/>
          </w:tcPr>
          <w:p w:rsidR="00C41810" w:rsidRPr="00A6043A" w:rsidRDefault="00C41810" w:rsidP="00683CC9">
            <w:pPr>
              <w:rPr>
                <w:sz w:val="26"/>
                <w:szCs w:val="26"/>
              </w:rPr>
            </w:pPr>
          </w:p>
        </w:tc>
        <w:tc>
          <w:tcPr>
            <w:tcW w:w="3435" w:type="dxa"/>
            <w:shd w:val="clear" w:color="auto" w:fill="FFFFFF"/>
            <w:vAlign w:val="center"/>
          </w:tcPr>
          <w:p w:rsidR="00C41810" w:rsidRPr="00EF248F" w:rsidRDefault="00C41810" w:rsidP="00683CC9">
            <w:pPr>
              <w:rPr>
                <w:sz w:val="26"/>
                <w:szCs w:val="26"/>
                <w:lang w:val="en-US"/>
              </w:rPr>
            </w:pP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Телефон:</w:t>
            </w:r>
          </w:p>
        </w:tc>
        <w:tc>
          <w:tcPr>
            <w:tcW w:w="3443" w:type="dxa"/>
            <w:shd w:val="clear" w:color="auto" w:fill="FFFFFF"/>
            <w:vAlign w:val="center"/>
          </w:tcPr>
          <w:p w:rsidR="00C41810" w:rsidRPr="00094587" w:rsidRDefault="00C41810" w:rsidP="00683CC9">
            <w:pPr>
              <w:rPr>
                <w:sz w:val="26"/>
                <w:szCs w:val="26"/>
              </w:rPr>
            </w:pPr>
          </w:p>
        </w:tc>
        <w:tc>
          <w:tcPr>
            <w:tcW w:w="3435" w:type="dxa"/>
            <w:shd w:val="clear" w:color="auto" w:fill="FFFFFF"/>
            <w:vAlign w:val="center"/>
          </w:tcPr>
          <w:p w:rsidR="00C41810" w:rsidRPr="00906520" w:rsidRDefault="00C41810" w:rsidP="00683CC9">
            <w:pPr>
              <w:rPr>
                <w:sz w:val="26"/>
                <w:szCs w:val="26"/>
              </w:rPr>
            </w:pPr>
          </w:p>
        </w:tc>
      </w:tr>
      <w:tr w:rsidR="00C41810" w:rsidRPr="00717C25" w:rsidTr="00683CC9">
        <w:trPr>
          <w:trHeight w:val="80"/>
        </w:trPr>
        <w:tc>
          <w:tcPr>
            <w:tcW w:w="2842" w:type="dxa"/>
            <w:shd w:val="clear" w:color="auto" w:fill="FFFFFF"/>
            <w:vAlign w:val="center"/>
          </w:tcPr>
          <w:p w:rsidR="00C41810" w:rsidRPr="00AA22CF" w:rsidRDefault="00C41810" w:rsidP="00683CC9">
            <w:pPr>
              <w:rPr>
                <w:sz w:val="26"/>
                <w:szCs w:val="26"/>
              </w:rPr>
            </w:pPr>
            <w:r w:rsidRPr="00AA22CF">
              <w:rPr>
                <w:sz w:val="26"/>
                <w:szCs w:val="26"/>
              </w:rPr>
              <w:t>Факс:</w:t>
            </w:r>
          </w:p>
        </w:tc>
        <w:tc>
          <w:tcPr>
            <w:tcW w:w="3443" w:type="dxa"/>
            <w:shd w:val="clear" w:color="auto" w:fill="FFFFFF"/>
            <w:vAlign w:val="center"/>
          </w:tcPr>
          <w:p w:rsidR="00C41810" w:rsidRPr="00804C87" w:rsidRDefault="00C41810" w:rsidP="00A6043A">
            <w:pPr>
              <w:autoSpaceDE w:val="0"/>
              <w:autoSpaceDN w:val="0"/>
              <w:adjustRightInd w:val="0"/>
              <w:rPr>
                <w:sz w:val="26"/>
                <w:szCs w:val="26"/>
                <w:lang w:val="en-US"/>
              </w:rPr>
            </w:pPr>
          </w:p>
        </w:tc>
        <w:tc>
          <w:tcPr>
            <w:tcW w:w="3435" w:type="dxa"/>
            <w:shd w:val="clear" w:color="auto" w:fill="FFFFFF"/>
            <w:vAlign w:val="center"/>
          </w:tcPr>
          <w:p w:rsidR="00C41810" w:rsidRPr="00EF248F" w:rsidRDefault="00C41810" w:rsidP="00683CC9">
            <w:pPr>
              <w:rPr>
                <w:sz w:val="26"/>
                <w:szCs w:val="26"/>
                <w:lang w:val="en-US"/>
              </w:rPr>
            </w:pPr>
          </w:p>
        </w:tc>
      </w:tr>
    </w:tbl>
    <w:p w:rsidR="00C41810" w:rsidRDefault="00C41810" w:rsidP="00C41810">
      <w:pPr>
        <w:pStyle w:val="af"/>
        <w:tabs>
          <w:tab w:val="left" w:pos="540"/>
        </w:tabs>
        <w:spacing w:before="100" w:beforeAutospacing="1" w:after="100" w:afterAutospacing="1"/>
        <w:jc w:val="both"/>
        <w:rPr>
          <w:rFonts w:ascii="Times New Roman" w:hAnsi="Times New Roman"/>
          <w:b/>
          <w:caps/>
          <w:sz w:val="26"/>
          <w:szCs w:val="26"/>
        </w:rPr>
      </w:pPr>
      <w:r w:rsidRPr="004524E4">
        <w:rPr>
          <w:rFonts w:ascii="Times New Roman" w:hAnsi="Times New Roman"/>
          <w:b/>
          <w:caps/>
          <w:sz w:val="26"/>
          <w:szCs w:val="26"/>
        </w:rPr>
        <w:t>13.</w:t>
      </w:r>
      <w:r w:rsidRPr="004524E4">
        <w:rPr>
          <w:rFonts w:ascii="Times New Roman" w:hAnsi="Times New Roman"/>
          <w:b/>
          <w:caps/>
          <w:sz w:val="26"/>
          <w:szCs w:val="26"/>
        </w:rPr>
        <w:tab/>
        <w:t>ПОДПИСИ СТОРОН:</w:t>
      </w:r>
    </w:p>
    <w:tbl>
      <w:tblPr>
        <w:tblW w:w="9976" w:type="dxa"/>
        <w:tblInd w:w="108" w:type="dxa"/>
        <w:tblLook w:val="01E0" w:firstRow="1" w:lastRow="1" w:firstColumn="1" w:lastColumn="1" w:noHBand="0" w:noVBand="0"/>
      </w:tblPr>
      <w:tblGrid>
        <w:gridCol w:w="4988"/>
        <w:gridCol w:w="4988"/>
      </w:tblGrid>
      <w:tr w:rsidR="00C41810" w:rsidRPr="00314EE6" w:rsidTr="00683CC9">
        <w:trPr>
          <w:trHeight w:val="137"/>
        </w:trPr>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rPr>
          <w:trHeight w:val="841"/>
        </w:trPr>
        <w:tc>
          <w:tcPr>
            <w:tcW w:w="4988"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B713F0">
              <w:rPr>
                <w:rFonts w:ascii="Times New Roman" w:hAnsi="Times New Roman"/>
                <w:b w:val="0"/>
                <w:sz w:val="26"/>
                <w:szCs w:val="26"/>
              </w:rPr>
              <w:t>_________</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4988" w:type="dxa"/>
            <w:shd w:val="clear" w:color="auto" w:fill="auto"/>
          </w:tcPr>
          <w:p w:rsidR="00C41810" w:rsidRDefault="00C41810" w:rsidP="00683CC9">
            <w:pPr>
              <w:shd w:val="clear" w:color="auto" w:fill="FFFFFF"/>
              <w:rPr>
                <w:sz w:val="26"/>
                <w:szCs w:val="26"/>
              </w:rPr>
            </w:pPr>
            <w:r>
              <w:rPr>
                <w:sz w:val="26"/>
                <w:szCs w:val="26"/>
              </w:rPr>
              <w:t>ФГБУ «ФЦТОЭ» Минздрава России (г.</w:t>
            </w:r>
            <w:r w:rsidR="00B713F0">
              <w:rPr>
                <w:sz w:val="26"/>
                <w:szCs w:val="26"/>
              </w:rPr>
              <w:t xml:space="preserve"> </w:t>
            </w:r>
            <w:r>
              <w:rPr>
                <w:sz w:val="26"/>
                <w:szCs w:val="26"/>
              </w:rPr>
              <w:t>Барнаул)</w:t>
            </w:r>
          </w:p>
          <w:p w:rsidR="00C41810" w:rsidRPr="00314EE6" w:rsidRDefault="00856BBA" w:rsidP="00683CC9">
            <w:pPr>
              <w:pStyle w:val="a8"/>
              <w:shd w:val="clear" w:color="auto" w:fill="FFFFFF"/>
              <w:jc w:val="left"/>
              <w:rPr>
                <w:rFonts w:ascii="Times New Roman" w:hAnsi="Times New Roman"/>
                <w:b w:val="0"/>
                <w:sz w:val="26"/>
                <w:szCs w:val="26"/>
              </w:rPr>
            </w:pPr>
            <w:r>
              <w:rPr>
                <w:rFonts w:ascii="Times New Roman" w:hAnsi="Times New Roman"/>
                <w:b w:val="0"/>
                <w:sz w:val="26"/>
                <w:szCs w:val="26"/>
              </w:rPr>
              <w:t>Заместитель главного врача по экономическим вопросам</w:t>
            </w:r>
          </w:p>
          <w:p w:rsidR="00C41810" w:rsidRPr="00314EE6" w:rsidRDefault="00C41810" w:rsidP="002B2BB1">
            <w:pPr>
              <w:pStyle w:val="a8"/>
              <w:shd w:val="clear" w:color="auto" w:fill="FFFFFF"/>
              <w:jc w:val="left"/>
              <w:rPr>
                <w:rFonts w:ascii="Times New Roman" w:hAnsi="Times New Roman"/>
                <w:b w:val="0"/>
                <w:sz w:val="26"/>
                <w:szCs w:val="26"/>
              </w:rPr>
            </w:pPr>
            <w:r w:rsidRPr="00314EE6">
              <w:rPr>
                <w:rFonts w:ascii="Times New Roman" w:hAnsi="Times New Roman"/>
                <w:b w:val="0"/>
                <w:sz w:val="26"/>
                <w:szCs w:val="26"/>
              </w:rPr>
              <w:t>_________________</w:t>
            </w:r>
            <w:r>
              <w:rPr>
                <w:rFonts w:ascii="Times New Roman" w:hAnsi="Times New Roman"/>
                <w:b w:val="0"/>
                <w:sz w:val="26"/>
                <w:szCs w:val="26"/>
              </w:rPr>
              <w:t>__/</w:t>
            </w:r>
            <w:proofErr w:type="spellStart"/>
            <w:r w:rsidR="00B04B9A">
              <w:rPr>
                <w:rFonts w:ascii="Times New Roman" w:hAnsi="Times New Roman"/>
                <w:b w:val="0"/>
                <w:sz w:val="26"/>
                <w:szCs w:val="26"/>
              </w:rPr>
              <w:t>Рощипкин</w:t>
            </w:r>
            <w:proofErr w:type="spellEnd"/>
            <w:r w:rsidR="00B04B9A">
              <w:rPr>
                <w:rFonts w:ascii="Times New Roman" w:hAnsi="Times New Roman"/>
                <w:b w:val="0"/>
                <w:sz w:val="26"/>
                <w:szCs w:val="26"/>
              </w:rPr>
              <w:t xml:space="preserve"> Н.Н.</w:t>
            </w:r>
            <w:r w:rsidRPr="00314EE6">
              <w:rPr>
                <w:rFonts w:ascii="Times New Roman" w:hAnsi="Times New Roman"/>
                <w:b w:val="0"/>
                <w:sz w:val="26"/>
                <w:szCs w:val="26"/>
              </w:rPr>
              <w:t>/</w:t>
            </w:r>
          </w:p>
        </w:tc>
      </w:tr>
      <w:tr w:rsidR="00C41810" w:rsidRPr="00314EE6" w:rsidTr="00683CC9">
        <w:trPr>
          <w:trHeight w:val="111"/>
        </w:trPr>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Pr="006A5DBC" w:rsidRDefault="00C41810" w:rsidP="00C41810">
      <w:pPr>
        <w:pStyle w:val="FR1"/>
        <w:shd w:val="clear" w:color="auto" w:fill="FFFFFF"/>
        <w:suppressAutoHyphens/>
        <w:spacing w:before="0"/>
        <w:ind w:left="0"/>
        <w:jc w:val="right"/>
        <w:rPr>
          <w:rFonts w:ascii="Times New Roman" w:hAnsi="Times New Roman"/>
          <w:sz w:val="24"/>
          <w:szCs w:val="24"/>
        </w:rPr>
      </w:pPr>
      <w:r>
        <w:br w:type="page"/>
      </w:r>
      <w:r w:rsidRPr="006A5DBC">
        <w:rPr>
          <w:rFonts w:ascii="Times New Roman" w:hAnsi="Times New Roman"/>
          <w:sz w:val="24"/>
          <w:szCs w:val="24"/>
        </w:rPr>
        <w:lastRenderedPageBreak/>
        <w:t>Приложение №1</w:t>
      </w:r>
    </w:p>
    <w:p w:rsidR="00C41810" w:rsidRPr="0057091C"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3D2CEF">
        <w:rPr>
          <w:rFonts w:ascii="Times New Roman" w:hAnsi="Times New Roman"/>
          <w:sz w:val="24"/>
          <w:szCs w:val="24"/>
        </w:rPr>
        <w:t xml:space="preserve"> </w:t>
      </w:r>
      <w:r>
        <w:rPr>
          <w:rFonts w:ascii="Times New Roman" w:hAnsi="Times New Roman"/>
          <w:sz w:val="24"/>
          <w:szCs w:val="24"/>
        </w:rPr>
        <w:t>_____________</w:t>
      </w:r>
    </w:p>
    <w:p w:rsidR="00C41810"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от «____» _____________ 20___ г.</w:t>
      </w:r>
    </w:p>
    <w:p w:rsidR="00C41810" w:rsidRDefault="00C41810" w:rsidP="00C41810">
      <w:pPr>
        <w:pStyle w:val="af"/>
        <w:pBdr>
          <w:bottom w:val="single" w:sz="12"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Pr>
          <w:rFonts w:ascii="Times New Roman" w:hAnsi="Times New Roman"/>
          <w:b/>
          <w:sz w:val="26"/>
          <w:szCs w:val="26"/>
        </w:rPr>
        <w:t>Перечень Интеллектуальных номеров</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2"/>
        <w:gridCol w:w="3551"/>
      </w:tblGrid>
      <w:tr w:rsidR="00C41810" w:rsidRPr="00314EE6" w:rsidTr="00683CC9">
        <w:trPr>
          <w:trHeight w:val="229"/>
        </w:trPr>
        <w:tc>
          <w:tcPr>
            <w:tcW w:w="1102" w:type="dxa"/>
            <w:shd w:val="clear" w:color="auto" w:fill="FFFFFF"/>
          </w:tcPr>
          <w:p w:rsidR="00C41810" w:rsidRPr="00314EE6" w:rsidRDefault="00C41810" w:rsidP="00683CC9">
            <w:pPr>
              <w:suppressAutoHyphens/>
              <w:jc w:val="center"/>
              <w:rPr>
                <w:iCs/>
                <w:sz w:val="26"/>
                <w:szCs w:val="26"/>
              </w:rPr>
            </w:pPr>
            <w:r w:rsidRPr="00314EE6">
              <w:rPr>
                <w:iCs/>
                <w:sz w:val="26"/>
                <w:szCs w:val="26"/>
              </w:rPr>
              <w:t xml:space="preserve">№ </w:t>
            </w:r>
            <w:proofErr w:type="gramStart"/>
            <w:r w:rsidRPr="00314EE6">
              <w:rPr>
                <w:iCs/>
                <w:sz w:val="26"/>
                <w:szCs w:val="26"/>
              </w:rPr>
              <w:t>п</w:t>
            </w:r>
            <w:proofErr w:type="gramEnd"/>
            <w:r w:rsidRPr="00314EE6">
              <w:rPr>
                <w:iCs/>
                <w:sz w:val="26"/>
                <w:szCs w:val="26"/>
              </w:rPr>
              <w:t>/п</w:t>
            </w:r>
          </w:p>
        </w:tc>
        <w:tc>
          <w:tcPr>
            <w:tcW w:w="3551" w:type="dxa"/>
            <w:shd w:val="clear" w:color="auto" w:fill="FFFFFF"/>
          </w:tcPr>
          <w:p w:rsidR="00C41810" w:rsidRPr="00314EE6" w:rsidRDefault="00C41810" w:rsidP="00683CC9">
            <w:pPr>
              <w:suppressAutoHyphens/>
              <w:jc w:val="center"/>
              <w:rPr>
                <w:iCs/>
                <w:sz w:val="26"/>
                <w:szCs w:val="26"/>
              </w:rPr>
            </w:pPr>
            <w:r w:rsidRPr="00314EE6">
              <w:rPr>
                <w:iCs/>
                <w:sz w:val="26"/>
                <w:szCs w:val="26"/>
              </w:rPr>
              <w:t>Интеллектуальный номер</w:t>
            </w:r>
          </w:p>
        </w:tc>
      </w:tr>
      <w:tr w:rsidR="00C41810" w:rsidRPr="00314EE6" w:rsidTr="00683CC9">
        <w:trPr>
          <w:trHeight w:val="137"/>
        </w:trPr>
        <w:tc>
          <w:tcPr>
            <w:tcW w:w="1102" w:type="dxa"/>
            <w:shd w:val="clear" w:color="auto" w:fill="FFFFFF"/>
          </w:tcPr>
          <w:p w:rsidR="00C41810" w:rsidRPr="00314EE6" w:rsidRDefault="00C41810" w:rsidP="00683CC9">
            <w:pPr>
              <w:suppressAutoHyphens/>
              <w:jc w:val="center"/>
              <w:rPr>
                <w:iCs/>
                <w:sz w:val="26"/>
                <w:szCs w:val="26"/>
              </w:rPr>
            </w:pPr>
            <w:r w:rsidRPr="00314EE6">
              <w:rPr>
                <w:iCs/>
                <w:sz w:val="26"/>
                <w:szCs w:val="26"/>
              </w:rPr>
              <w:t>1</w:t>
            </w:r>
          </w:p>
        </w:tc>
        <w:tc>
          <w:tcPr>
            <w:tcW w:w="3551" w:type="dxa"/>
            <w:shd w:val="clear" w:color="auto" w:fill="FFFFFF"/>
            <w:vAlign w:val="center"/>
          </w:tcPr>
          <w:p w:rsidR="00C41810" w:rsidRPr="00314EE6" w:rsidRDefault="00C41810" w:rsidP="00683CC9">
            <w:pPr>
              <w:suppressAutoHyphens/>
              <w:jc w:val="center"/>
              <w:rPr>
                <w:b/>
                <w:iCs/>
                <w:sz w:val="26"/>
                <w:szCs w:val="26"/>
                <w:lang w:val="en-US"/>
              </w:rPr>
            </w:pPr>
            <w:r w:rsidRPr="00314EE6">
              <w:rPr>
                <w:b/>
                <w:sz w:val="26"/>
                <w:szCs w:val="26"/>
              </w:rPr>
              <w:t>8-800-</w:t>
            </w:r>
            <w:r>
              <w:rPr>
                <w:b/>
                <w:sz w:val="26"/>
                <w:szCs w:val="26"/>
              </w:rPr>
              <w:t>200-07-17</w:t>
            </w:r>
          </w:p>
        </w:tc>
      </w:tr>
    </w:tbl>
    <w:p w:rsidR="00C41810" w:rsidRDefault="00C41810" w:rsidP="00C41810">
      <w:pPr>
        <w:suppressAutoHyphens/>
        <w:jc w:val="both"/>
        <w:rPr>
          <w:b/>
          <w:sz w:val="26"/>
          <w:szCs w:val="26"/>
        </w:rPr>
      </w:pPr>
    </w:p>
    <w:p w:rsidR="00C41810" w:rsidRDefault="00C41810" w:rsidP="00C41810">
      <w:pPr>
        <w:suppressAutoHyphens/>
        <w:jc w:val="both"/>
        <w:rPr>
          <w:b/>
          <w:sz w:val="26"/>
          <w:szCs w:val="26"/>
        </w:rPr>
      </w:pPr>
    </w:p>
    <w:p w:rsidR="00C41810" w:rsidRDefault="00C41810" w:rsidP="00C41810">
      <w:pPr>
        <w:suppressAutoHyphens/>
        <w:jc w:val="both"/>
        <w:rPr>
          <w:b/>
          <w:sz w:val="26"/>
          <w:szCs w:val="26"/>
        </w:rPr>
      </w:pPr>
    </w:p>
    <w:p w:rsidR="00C41810" w:rsidRDefault="00C41810" w:rsidP="00C41810">
      <w:pPr>
        <w:suppressAutoHyphens/>
        <w:jc w:val="both"/>
        <w:rPr>
          <w:b/>
          <w:sz w:val="26"/>
          <w:szCs w:val="26"/>
        </w:rPr>
      </w:pPr>
    </w:p>
    <w:p w:rsidR="00C41810" w:rsidRPr="00492B07" w:rsidRDefault="00C41810" w:rsidP="00C41810">
      <w:pPr>
        <w:suppressAutoHyphens/>
        <w:jc w:val="both"/>
        <w:rPr>
          <w:iCs/>
          <w:sz w:val="20"/>
          <w:szCs w:val="20"/>
        </w:rPr>
      </w:pPr>
      <w:r w:rsidRPr="00972D23">
        <w:rPr>
          <w:b/>
          <w:sz w:val="26"/>
          <w:szCs w:val="26"/>
        </w:rPr>
        <w:t>ПОДПИСИ СТОРОН:</w:t>
      </w:r>
    </w:p>
    <w:tbl>
      <w:tblPr>
        <w:tblW w:w="9900" w:type="dxa"/>
        <w:tblInd w:w="108" w:type="dxa"/>
        <w:tblLook w:val="01E0" w:firstRow="1" w:lastRow="1" w:firstColumn="1" w:lastColumn="1" w:noHBand="0" w:noVBand="0"/>
      </w:tblPr>
      <w:tblGrid>
        <w:gridCol w:w="4950"/>
        <w:gridCol w:w="4950"/>
      </w:tblGrid>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c>
          <w:tcPr>
            <w:tcW w:w="4950"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B713F0">
              <w:rPr>
                <w:rFonts w:ascii="Times New Roman" w:hAnsi="Times New Roman"/>
                <w:b w:val="0"/>
                <w:sz w:val="26"/>
                <w:szCs w:val="26"/>
              </w:rPr>
              <w:t xml:space="preserve">                         </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4950" w:type="dxa"/>
            <w:shd w:val="clear" w:color="auto" w:fill="auto"/>
          </w:tcPr>
          <w:p w:rsidR="003C1A68" w:rsidRDefault="00C41810" w:rsidP="00683CC9">
            <w:pPr>
              <w:shd w:val="clear" w:color="auto" w:fill="FFFFFF"/>
              <w:rPr>
                <w:sz w:val="26"/>
                <w:szCs w:val="26"/>
              </w:rPr>
            </w:pPr>
            <w:r>
              <w:rPr>
                <w:sz w:val="26"/>
                <w:szCs w:val="26"/>
              </w:rPr>
              <w:t xml:space="preserve">ФГБУ «ФЦТОЭ» Минздрава России </w:t>
            </w:r>
          </w:p>
          <w:p w:rsidR="00C41810" w:rsidRDefault="00C41810" w:rsidP="00683CC9">
            <w:pPr>
              <w:shd w:val="clear" w:color="auto" w:fill="FFFFFF"/>
              <w:rPr>
                <w:sz w:val="26"/>
                <w:szCs w:val="26"/>
              </w:rPr>
            </w:pPr>
            <w:r>
              <w:rPr>
                <w:sz w:val="26"/>
                <w:szCs w:val="26"/>
              </w:rPr>
              <w:t>(г.</w:t>
            </w:r>
            <w:r w:rsidR="003C1A68">
              <w:rPr>
                <w:sz w:val="26"/>
                <w:szCs w:val="26"/>
              </w:rPr>
              <w:t xml:space="preserve"> </w:t>
            </w:r>
            <w:r>
              <w:rPr>
                <w:sz w:val="26"/>
                <w:szCs w:val="26"/>
              </w:rPr>
              <w:t>Барнаул)</w:t>
            </w:r>
          </w:p>
          <w:p w:rsidR="002B2BB1" w:rsidRPr="00314EE6" w:rsidRDefault="00856BBA" w:rsidP="002B2BB1">
            <w:pPr>
              <w:pStyle w:val="a8"/>
              <w:shd w:val="clear" w:color="auto" w:fill="FFFFFF"/>
              <w:jc w:val="left"/>
              <w:rPr>
                <w:rFonts w:ascii="Times New Roman" w:hAnsi="Times New Roman"/>
                <w:b w:val="0"/>
                <w:sz w:val="26"/>
                <w:szCs w:val="26"/>
              </w:rPr>
            </w:pPr>
            <w:r>
              <w:rPr>
                <w:rFonts w:ascii="Times New Roman" w:hAnsi="Times New Roman"/>
                <w:b w:val="0"/>
                <w:sz w:val="26"/>
                <w:szCs w:val="26"/>
              </w:rPr>
              <w:t>Заместитель главного врача по экономическим вопросам</w:t>
            </w:r>
          </w:p>
          <w:p w:rsidR="00C41810" w:rsidRPr="00314EE6" w:rsidRDefault="002B2BB1" w:rsidP="002B2BB1">
            <w:pPr>
              <w:pStyle w:val="a8"/>
              <w:shd w:val="clear" w:color="auto" w:fill="FFFFFF"/>
              <w:jc w:val="left"/>
              <w:rPr>
                <w:rFonts w:ascii="Times New Roman" w:hAnsi="Times New Roman"/>
                <w:b w:val="0"/>
                <w:sz w:val="26"/>
                <w:szCs w:val="26"/>
              </w:rPr>
            </w:pPr>
            <w:r w:rsidRPr="00314EE6">
              <w:rPr>
                <w:rFonts w:ascii="Times New Roman" w:hAnsi="Times New Roman"/>
                <w:b w:val="0"/>
                <w:sz w:val="26"/>
                <w:szCs w:val="26"/>
              </w:rPr>
              <w:t>_________________</w:t>
            </w:r>
            <w:r w:rsidR="00B04B9A">
              <w:rPr>
                <w:rFonts w:ascii="Times New Roman" w:hAnsi="Times New Roman"/>
                <w:b w:val="0"/>
                <w:sz w:val="26"/>
                <w:szCs w:val="26"/>
              </w:rPr>
              <w:t>__ /</w:t>
            </w:r>
            <w:proofErr w:type="spellStart"/>
            <w:r w:rsidR="00B04B9A">
              <w:rPr>
                <w:rFonts w:ascii="Times New Roman" w:hAnsi="Times New Roman"/>
                <w:b w:val="0"/>
                <w:sz w:val="26"/>
                <w:szCs w:val="26"/>
              </w:rPr>
              <w:t>Рощипкин</w:t>
            </w:r>
            <w:proofErr w:type="spellEnd"/>
            <w:r w:rsidR="00B04B9A">
              <w:rPr>
                <w:rFonts w:ascii="Times New Roman" w:hAnsi="Times New Roman"/>
                <w:b w:val="0"/>
                <w:sz w:val="26"/>
                <w:szCs w:val="26"/>
              </w:rPr>
              <w:t xml:space="preserve"> Н.Н.</w:t>
            </w:r>
            <w:r w:rsidR="00332142" w:rsidRPr="00314EE6">
              <w:rPr>
                <w:rFonts w:ascii="Times New Roman" w:hAnsi="Times New Roman"/>
                <w:b w:val="0"/>
                <w:sz w:val="26"/>
                <w:szCs w:val="26"/>
              </w:rPr>
              <w:t>/</w:t>
            </w:r>
          </w:p>
        </w:tc>
      </w:tr>
      <w:tr w:rsidR="00C41810" w:rsidRPr="00314EE6" w:rsidTr="00683CC9">
        <w:tc>
          <w:tcPr>
            <w:tcW w:w="4950"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50"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Default="00C41810" w:rsidP="00C41810">
      <w:pPr>
        <w:suppressAutoHyphens/>
        <w:spacing w:before="120" w:after="120" w:line="221" w:lineRule="auto"/>
        <w:ind w:left="360"/>
        <w:jc w:val="both"/>
        <w:rPr>
          <w:b/>
        </w:rPr>
        <w:sectPr w:rsidR="00C41810" w:rsidSect="00683CC9">
          <w:headerReference w:type="even" r:id="rId9"/>
          <w:footerReference w:type="even" r:id="rId10"/>
          <w:headerReference w:type="first" r:id="rId11"/>
          <w:pgSz w:w="11907" w:h="16840" w:code="9"/>
          <w:pgMar w:top="851" w:right="1134" w:bottom="360" w:left="1134" w:header="539" w:footer="794" w:gutter="0"/>
          <w:pgNumType w:start="0"/>
          <w:cols w:space="60"/>
          <w:noEndnote/>
          <w:titlePg/>
        </w:sectPr>
      </w:pPr>
    </w:p>
    <w:p w:rsidR="00C41810"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lastRenderedPageBreak/>
        <w:t>Приложение №2</w:t>
      </w:r>
    </w:p>
    <w:p w:rsidR="00C41810"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0925B1">
        <w:rPr>
          <w:rFonts w:ascii="Times New Roman" w:hAnsi="Times New Roman"/>
          <w:sz w:val="24"/>
          <w:szCs w:val="24"/>
        </w:rPr>
        <w:t xml:space="preserve"> </w:t>
      </w:r>
      <w:r>
        <w:rPr>
          <w:rFonts w:ascii="Times New Roman" w:hAnsi="Times New Roman"/>
          <w:sz w:val="24"/>
          <w:szCs w:val="24"/>
        </w:rPr>
        <w:t>______________</w:t>
      </w:r>
    </w:p>
    <w:p w:rsidR="00C41810"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от «____» ______________ 20__ г.</w:t>
      </w:r>
    </w:p>
    <w:p w:rsidR="00C41810" w:rsidRDefault="00C41810" w:rsidP="00C41810">
      <w:pPr>
        <w:pStyle w:val="af"/>
        <w:pBdr>
          <w:bottom w:val="single" w:sz="18"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sidRPr="00EA3106">
        <w:rPr>
          <w:rFonts w:ascii="Times New Roman" w:hAnsi="Times New Roman"/>
          <w:b/>
          <w:sz w:val="26"/>
          <w:szCs w:val="26"/>
        </w:rPr>
        <w:t>Тарифный план</w:t>
      </w:r>
    </w:p>
    <w:p w:rsidR="00C41810" w:rsidRPr="00A72084" w:rsidRDefault="00C41810" w:rsidP="00C41810">
      <w:pPr>
        <w:shd w:val="clear" w:color="auto" w:fill="FFFFFF"/>
        <w:suppressAutoHyphens/>
        <w:spacing w:before="100" w:beforeAutospacing="1"/>
        <w:ind w:left="705" w:hanging="705"/>
        <w:rPr>
          <w:b/>
          <w:sz w:val="12"/>
          <w:szCs w:val="12"/>
        </w:rPr>
      </w:pPr>
      <w:r>
        <w:rPr>
          <w:b/>
          <w:caps/>
        </w:rPr>
        <w:t>1.</w:t>
      </w:r>
      <w:r>
        <w:rPr>
          <w:b/>
          <w:caps/>
        </w:rPr>
        <w:tab/>
      </w:r>
      <w:r w:rsidRPr="00B52899">
        <w:rPr>
          <w:b/>
        </w:rPr>
        <w:t>Единовременны</w:t>
      </w:r>
      <w:r>
        <w:rPr>
          <w:b/>
        </w:rPr>
        <w:t xml:space="preserve">е и ежемесячные платежи за Интеллектуальный номер </w:t>
      </w:r>
      <w:r w:rsidRPr="00B17A5E">
        <w:rPr>
          <w:b/>
          <w:sz w:val="26"/>
          <w:szCs w:val="26"/>
        </w:rPr>
        <w:t>8-800-</w:t>
      </w:r>
      <w:r>
        <w:rPr>
          <w:b/>
          <w:sz w:val="26"/>
          <w:szCs w:val="26"/>
        </w:rPr>
        <w:t>200-07-17</w:t>
      </w:r>
    </w:p>
    <w:tbl>
      <w:tblPr>
        <w:tblW w:w="925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59"/>
        <w:gridCol w:w="1794"/>
        <w:gridCol w:w="6"/>
      </w:tblGrid>
      <w:tr w:rsidR="00C41810" w:rsidRPr="001373D2" w:rsidTr="00683CC9">
        <w:trPr>
          <w:trHeight w:val="240"/>
        </w:trPr>
        <w:tc>
          <w:tcPr>
            <w:tcW w:w="7459" w:type="dxa"/>
            <w:shd w:val="clear" w:color="auto" w:fill="auto"/>
            <w:vAlign w:val="center"/>
          </w:tcPr>
          <w:p w:rsidR="00C41810" w:rsidRPr="00FF4CA0" w:rsidRDefault="00C41810" w:rsidP="00683CC9">
            <w:pPr>
              <w:jc w:val="center"/>
              <w:rPr>
                <w:snapToGrid w:val="0"/>
                <w:color w:val="000000"/>
              </w:rPr>
            </w:pPr>
            <w:r w:rsidRPr="00FF4CA0">
              <w:rPr>
                <w:snapToGrid w:val="0"/>
                <w:color w:val="000000"/>
              </w:rPr>
              <w:t>Виды платежей</w:t>
            </w:r>
          </w:p>
        </w:tc>
        <w:tc>
          <w:tcPr>
            <w:tcW w:w="1800" w:type="dxa"/>
            <w:gridSpan w:val="2"/>
            <w:shd w:val="clear" w:color="auto" w:fill="auto"/>
          </w:tcPr>
          <w:p w:rsidR="00C41810" w:rsidRPr="00FF4CA0" w:rsidRDefault="00C41810" w:rsidP="00683CC9">
            <w:pPr>
              <w:jc w:val="center"/>
              <w:rPr>
                <w:snapToGrid w:val="0"/>
                <w:color w:val="000000"/>
                <w:vertAlign w:val="superscript"/>
              </w:rPr>
            </w:pPr>
            <w:r w:rsidRPr="00FF4CA0">
              <w:rPr>
                <w:snapToGrid w:val="0"/>
                <w:color w:val="000000"/>
              </w:rPr>
              <w:t>Размер оплаты</w:t>
            </w:r>
            <w:r w:rsidRPr="00FF4CA0">
              <w:rPr>
                <w:snapToGrid w:val="0"/>
                <w:color w:val="000000"/>
              </w:rPr>
              <w:br/>
              <w:t>руб. без НДС</w:t>
            </w:r>
          </w:p>
        </w:tc>
      </w:tr>
      <w:tr w:rsidR="00C41810" w:rsidRPr="00306321" w:rsidTr="00683CC9">
        <w:trPr>
          <w:gridAfter w:val="1"/>
          <w:wAfter w:w="6" w:type="dxa"/>
          <w:cantSplit/>
          <w:trHeight w:val="240"/>
        </w:trPr>
        <w:tc>
          <w:tcPr>
            <w:tcW w:w="9253" w:type="dxa"/>
            <w:gridSpan w:val="2"/>
            <w:shd w:val="clear" w:color="auto" w:fill="FFFFFF"/>
            <w:vAlign w:val="center"/>
          </w:tcPr>
          <w:p w:rsidR="00C41810" w:rsidRPr="00FF4CA0" w:rsidRDefault="00C41810" w:rsidP="00683CC9">
            <w:pPr>
              <w:shd w:val="clear" w:color="auto" w:fill="FFFFFF"/>
              <w:tabs>
                <w:tab w:val="left" w:pos="567"/>
              </w:tabs>
              <w:jc w:val="center"/>
            </w:pPr>
            <w:r w:rsidRPr="00FF4CA0">
              <w:t>Ежемесячные платежи</w:t>
            </w:r>
          </w:p>
        </w:tc>
      </w:tr>
      <w:tr w:rsidR="00C41810" w:rsidRPr="00306321" w:rsidTr="00683CC9">
        <w:trPr>
          <w:trHeight w:val="240"/>
        </w:trPr>
        <w:tc>
          <w:tcPr>
            <w:tcW w:w="7459" w:type="dxa"/>
            <w:shd w:val="clear" w:color="auto" w:fill="FFFFFF"/>
            <w:vAlign w:val="center"/>
          </w:tcPr>
          <w:p w:rsidR="00C41810" w:rsidRPr="00FF4CA0" w:rsidRDefault="00C41810" w:rsidP="00683CC9">
            <w:pPr>
              <w:shd w:val="clear" w:color="auto" w:fill="FFFFFF"/>
              <w:tabs>
                <w:tab w:val="left" w:pos="567"/>
              </w:tabs>
            </w:pPr>
            <w:r w:rsidRPr="00FF4CA0">
              <w:t>Ежемесячный гарантированный платеж в счет оплаты трафика</w:t>
            </w:r>
          </w:p>
        </w:tc>
        <w:tc>
          <w:tcPr>
            <w:tcW w:w="1800" w:type="dxa"/>
            <w:gridSpan w:val="2"/>
            <w:shd w:val="clear" w:color="auto" w:fill="FFFFFF"/>
            <w:vAlign w:val="center"/>
          </w:tcPr>
          <w:p w:rsidR="00C41810" w:rsidRPr="00FF4CA0" w:rsidRDefault="00C41810" w:rsidP="00683CC9">
            <w:pPr>
              <w:shd w:val="clear" w:color="auto" w:fill="FFFFFF"/>
              <w:tabs>
                <w:tab w:val="left" w:pos="567"/>
              </w:tabs>
              <w:jc w:val="center"/>
            </w:pPr>
          </w:p>
        </w:tc>
      </w:tr>
      <w:tr w:rsidR="00C41810" w:rsidRPr="00306321" w:rsidTr="00683CC9">
        <w:trPr>
          <w:trHeight w:val="240"/>
        </w:trPr>
        <w:tc>
          <w:tcPr>
            <w:tcW w:w="7459" w:type="dxa"/>
            <w:shd w:val="clear" w:color="auto" w:fill="FFFFFF"/>
            <w:vAlign w:val="center"/>
          </w:tcPr>
          <w:p w:rsidR="00C41810" w:rsidRPr="00FF4CA0" w:rsidRDefault="00C41810" w:rsidP="00683CC9">
            <w:pPr>
              <w:shd w:val="clear" w:color="auto" w:fill="FFFFFF"/>
              <w:tabs>
                <w:tab w:val="left" w:pos="567"/>
              </w:tabs>
            </w:pPr>
            <w:r w:rsidRPr="00FF4CA0">
              <w:t>Ежемесячная абонентская плата за один интеллектуальный номер</w:t>
            </w:r>
          </w:p>
        </w:tc>
        <w:tc>
          <w:tcPr>
            <w:tcW w:w="1800" w:type="dxa"/>
            <w:gridSpan w:val="2"/>
            <w:shd w:val="clear" w:color="auto" w:fill="FFFFFF"/>
            <w:vAlign w:val="center"/>
          </w:tcPr>
          <w:p w:rsidR="00C41810" w:rsidRPr="00FF4CA0" w:rsidRDefault="00C41810" w:rsidP="00107514">
            <w:pPr>
              <w:shd w:val="clear" w:color="auto" w:fill="FFFFFF"/>
              <w:tabs>
                <w:tab w:val="left" w:pos="567"/>
              </w:tabs>
            </w:pPr>
          </w:p>
        </w:tc>
      </w:tr>
    </w:tbl>
    <w:p w:rsidR="00C41810" w:rsidRPr="007F0D8B" w:rsidRDefault="00C41810" w:rsidP="00C41810">
      <w:pPr>
        <w:shd w:val="clear" w:color="auto" w:fill="FFFFFF"/>
        <w:suppressAutoHyphens/>
        <w:jc w:val="center"/>
        <w:rPr>
          <w:b/>
          <w:sz w:val="16"/>
          <w:szCs w:val="16"/>
        </w:rPr>
      </w:pPr>
    </w:p>
    <w:p w:rsidR="00C41810" w:rsidRDefault="00C41810" w:rsidP="00C41810">
      <w:pPr>
        <w:shd w:val="clear" w:color="auto" w:fill="FFFFFF"/>
        <w:suppressAutoHyphens/>
        <w:ind w:left="720" w:hanging="720"/>
        <w:rPr>
          <w:b/>
        </w:rPr>
      </w:pPr>
    </w:p>
    <w:p w:rsidR="00C41810" w:rsidRDefault="00C41810" w:rsidP="00C41810">
      <w:pPr>
        <w:shd w:val="clear" w:color="auto" w:fill="FFFFFF"/>
        <w:suppressAutoHyphens/>
        <w:ind w:left="720" w:hanging="720"/>
        <w:rPr>
          <w:b/>
        </w:rPr>
      </w:pPr>
      <w:r>
        <w:rPr>
          <w:b/>
        </w:rPr>
        <w:t>2.</w:t>
      </w:r>
      <w:r>
        <w:rPr>
          <w:b/>
        </w:rPr>
        <w:tab/>
        <w:t>Стоимость соединений от пользователей</w:t>
      </w:r>
    </w:p>
    <w:p w:rsidR="00C41810" w:rsidRPr="00A351F8" w:rsidRDefault="00C41810" w:rsidP="00C41810">
      <w:pPr>
        <w:shd w:val="clear" w:color="auto" w:fill="FFFFFF"/>
        <w:suppressAutoHyphens/>
        <w:spacing w:before="100" w:beforeAutospacing="1"/>
        <w:ind w:left="705" w:hanging="705"/>
        <w:rPr>
          <w:b/>
        </w:rPr>
      </w:pPr>
      <w:r>
        <w:t xml:space="preserve">2.1.Стоимость 1 минуты при переадресации звонков на сеть </w:t>
      </w:r>
      <w:proofErr w:type="spellStart"/>
      <w:r>
        <w:t>ТфОП</w:t>
      </w:r>
      <w:proofErr w:type="spellEnd"/>
      <w:r>
        <w:t xml:space="preserve"> Алтайского края</w:t>
      </w:r>
      <w:r w:rsidRPr="007F2191">
        <w:t xml:space="preserve"> за Интеллектуальный номер </w:t>
      </w:r>
      <w:r w:rsidRPr="00B17A5E">
        <w:rPr>
          <w:b/>
          <w:sz w:val="26"/>
          <w:szCs w:val="26"/>
        </w:rPr>
        <w:t>8-800-</w:t>
      </w:r>
      <w:r>
        <w:rPr>
          <w:b/>
          <w:sz w:val="26"/>
          <w:szCs w:val="26"/>
        </w:rPr>
        <w:t>200</w:t>
      </w:r>
      <w:r w:rsidRPr="00B17A5E">
        <w:rPr>
          <w:b/>
          <w:sz w:val="26"/>
          <w:szCs w:val="26"/>
        </w:rPr>
        <w:t>-</w:t>
      </w:r>
      <w:r>
        <w:rPr>
          <w:b/>
          <w:sz w:val="26"/>
          <w:szCs w:val="26"/>
        </w:rPr>
        <w:t>07-17</w:t>
      </w:r>
    </w:p>
    <w:p w:rsidR="00C41810" w:rsidRPr="008B28AA" w:rsidRDefault="00C41810" w:rsidP="00C41810">
      <w:pPr>
        <w:shd w:val="clear" w:color="auto" w:fill="FFFFFF"/>
        <w:suppressAutoHyphens/>
        <w:ind w:left="720" w:hanging="11"/>
        <w:jc w:val="both"/>
      </w:pPr>
    </w:p>
    <w:p w:rsidR="00C41810" w:rsidRPr="00A72084" w:rsidRDefault="00C41810" w:rsidP="00C41810">
      <w:pPr>
        <w:shd w:val="clear" w:color="auto" w:fill="FFFFFF"/>
        <w:suppressAutoHyphens/>
        <w:ind w:left="720" w:hanging="11"/>
        <w:jc w:val="both"/>
      </w:pPr>
    </w:p>
    <w:tbl>
      <w:tblPr>
        <w:tblW w:w="9371" w:type="dxa"/>
        <w:tblInd w:w="93" w:type="dxa"/>
        <w:tblLook w:val="0000" w:firstRow="0" w:lastRow="0" w:firstColumn="0" w:lastColumn="0" w:noHBand="0" w:noVBand="0"/>
      </w:tblPr>
      <w:tblGrid>
        <w:gridCol w:w="3360"/>
        <w:gridCol w:w="1440"/>
        <w:gridCol w:w="1440"/>
        <w:gridCol w:w="1440"/>
        <w:gridCol w:w="1691"/>
      </w:tblGrid>
      <w:tr w:rsidR="00C41810" w:rsidTr="00A6279F">
        <w:trPr>
          <w:trHeight w:val="270"/>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Ежемесячный объем трафика</w:t>
            </w:r>
          </w:p>
        </w:tc>
        <w:tc>
          <w:tcPr>
            <w:tcW w:w="6011" w:type="dxa"/>
            <w:gridSpan w:val="4"/>
            <w:tcBorders>
              <w:top w:val="single" w:sz="4" w:space="0" w:color="auto"/>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Размер оплаты, руб./мин. без НДС</w:t>
            </w:r>
          </w:p>
        </w:tc>
      </w:tr>
      <w:tr w:rsidR="00C41810" w:rsidTr="00A6279F">
        <w:trPr>
          <w:trHeight w:val="270"/>
        </w:trPr>
        <w:tc>
          <w:tcPr>
            <w:tcW w:w="3360" w:type="dxa"/>
            <w:vMerge/>
            <w:tcBorders>
              <w:top w:val="single" w:sz="4" w:space="0" w:color="auto"/>
              <w:left w:val="single" w:sz="4" w:space="0" w:color="auto"/>
              <w:bottom w:val="single" w:sz="4" w:space="0" w:color="auto"/>
              <w:right w:val="single" w:sz="4" w:space="0" w:color="auto"/>
            </w:tcBorders>
            <w:vAlign w:val="center"/>
          </w:tcPr>
          <w:p w:rsidR="00C41810" w:rsidRDefault="00C41810" w:rsidP="00683CC9">
            <w:pPr>
              <w:rPr>
                <w:b/>
                <w:bCs/>
                <w:color w:val="000000"/>
                <w:sz w:val="22"/>
                <w:szCs w:val="22"/>
              </w:rPr>
            </w:pPr>
          </w:p>
        </w:tc>
        <w:tc>
          <w:tcPr>
            <w:tcW w:w="6011" w:type="dxa"/>
            <w:gridSpan w:val="4"/>
            <w:tcBorders>
              <w:top w:val="single" w:sz="4" w:space="0" w:color="auto"/>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Направление инициации вызова</w:t>
            </w:r>
          </w:p>
        </w:tc>
      </w:tr>
      <w:tr w:rsidR="00C41810" w:rsidTr="00A6279F">
        <w:trPr>
          <w:trHeight w:val="855"/>
        </w:trPr>
        <w:tc>
          <w:tcPr>
            <w:tcW w:w="3360" w:type="dxa"/>
            <w:vMerge/>
            <w:tcBorders>
              <w:top w:val="single" w:sz="4" w:space="0" w:color="auto"/>
              <w:left w:val="single" w:sz="4" w:space="0" w:color="auto"/>
              <w:bottom w:val="single" w:sz="4" w:space="0" w:color="auto"/>
              <w:right w:val="single" w:sz="4" w:space="0" w:color="auto"/>
            </w:tcBorders>
            <w:vAlign w:val="center"/>
          </w:tcPr>
          <w:p w:rsidR="00C41810" w:rsidRDefault="00C41810" w:rsidP="00683CC9">
            <w:pPr>
              <w:rPr>
                <w:b/>
                <w:b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Алтайского края </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СФО</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др. ФО</w:t>
            </w:r>
          </w:p>
        </w:tc>
        <w:tc>
          <w:tcPr>
            <w:tcW w:w="1691"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от СПС</w:t>
            </w:r>
          </w:p>
        </w:tc>
      </w:tr>
      <w:tr w:rsidR="00C41810" w:rsidTr="00A6279F">
        <w:trPr>
          <w:trHeight w:val="255"/>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C41810" w:rsidRDefault="00C41810" w:rsidP="00683CC9">
            <w:pPr>
              <w:rPr>
                <w:color w:val="000000"/>
                <w:sz w:val="22"/>
                <w:szCs w:val="22"/>
              </w:rPr>
            </w:pPr>
            <w:r>
              <w:rPr>
                <w:color w:val="000000"/>
                <w:sz w:val="22"/>
                <w:szCs w:val="22"/>
              </w:rPr>
              <w:t>до 5 000 минут</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691"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r>
      <w:tr w:rsidR="00C41810" w:rsidTr="00A6279F">
        <w:trPr>
          <w:trHeight w:val="383"/>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C41810" w:rsidRDefault="00C41810" w:rsidP="00683CC9">
            <w:pPr>
              <w:rPr>
                <w:color w:val="000000"/>
                <w:sz w:val="22"/>
                <w:szCs w:val="22"/>
              </w:rPr>
            </w:pPr>
            <w:r>
              <w:rPr>
                <w:color w:val="000000"/>
                <w:sz w:val="22"/>
                <w:szCs w:val="22"/>
              </w:rPr>
              <w:t>5 001 до 10 000 минут</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691"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r>
      <w:tr w:rsidR="00C41810" w:rsidTr="00A6279F">
        <w:trPr>
          <w:trHeight w:val="255"/>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C41810" w:rsidRDefault="00C41810" w:rsidP="00683CC9">
            <w:pPr>
              <w:rPr>
                <w:color w:val="000000"/>
                <w:sz w:val="22"/>
                <w:szCs w:val="22"/>
              </w:rPr>
            </w:pPr>
            <w:r>
              <w:rPr>
                <w:color w:val="000000"/>
                <w:sz w:val="22"/>
                <w:szCs w:val="22"/>
              </w:rPr>
              <w:t>от 10 001 до 30 000 минут</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691"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r>
      <w:tr w:rsidR="00C41810" w:rsidTr="00A6279F">
        <w:trPr>
          <w:trHeight w:val="255"/>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C41810" w:rsidRDefault="00C41810" w:rsidP="00683CC9">
            <w:pPr>
              <w:rPr>
                <w:color w:val="000000"/>
                <w:sz w:val="22"/>
                <w:szCs w:val="22"/>
              </w:rPr>
            </w:pPr>
            <w:r>
              <w:rPr>
                <w:color w:val="000000"/>
                <w:sz w:val="22"/>
                <w:szCs w:val="22"/>
              </w:rPr>
              <w:t>более 30 000 минут</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color w:val="000000"/>
                <w:sz w:val="22"/>
                <w:szCs w:val="22"/>
              </w:rPr>
            </w:pPr>
          </w:p>
        </w:tc>
        <w:tc>
          <w:tcPr>
            <w:tcW w:w="1691" w:type="dxa"/>
            <w:tcBorders>
              <w:top w:val="nil"/>
              <w:left w:val="nil"/>
              <w:bottom w:val="single" w:sz="4" w:space="0" w:color="auto"/>
              <w:right w:val="single" w:sz="4" w:space="0" w:color="auto"/>
            </w:tcBorders>
            <w:shd w:val="clear" w:color="auto" w:fill="auto"/>
            <w:vAlign w:val="center"/>
          </w:tcPr>
          <w:p w:rsidR="00C41810" w:rsidRPr="00A27B92" w:rsidRDefault="00C41810" w:rsidP="00683CC9">
            <w:pPr>
              <w:jc w:val="center"/>
              <w:rPr>
                <w:color w:val="000000"/>
                <w:sz w:val="22"/>
                <w:szCs w:val="22"/>
                <w:lang w:val="en-US"/>
              </w:rPr>
            </w:pPr>
          </w:p>
        </w:tc>
      </w:tr>
    </w:tbl>
    <w:p w:rsidR="00C41810" w:rsidRDefault="00C41810" w:rsidP="00C41810">
      <w:pPr>
        <w:pStyle w:val="af"/>
        <w:rPr>
          <w:sz w:val="24"/>
          <w:szCs w:val="24"/>
        </w:rPr>
      </w:pPr>
    </w:p>
    <w:p w:rsidR="00C41810" w:rsidRDefault="00C41810" w:rsidP="00C41810">
      <w:pPr>
        <w:pStyle w:val="af"/>
        <w:rPr>
          <w:sz w:val="24"/>
          <w:szCs w:val="24"/>
        </w:rPr>
      </w:pPr>
      <w:r>
        <w:rPr>
          <w:sz w:val="24"/>
          <w:szCs w:val="24"/>
        </w:rPr>
        <w:t>Стоимость 1 минуты при переадресации звонков на сеть СПС:</w:t>
      </w:r>
    </w:p>
    <w:tbl>
      <w:tblPr>
        <w:tblW w:w="9360" w:type="dxa"/>
        <w:tblInd w:w="108" w:type="dxa"/>
        <w:tblLayout w:type="fixed"/>
        <w:tblLook w:val="0000" w:firstRow="0" w:lastRow="0" w:firstColumn="0" w:lastColumn="0" w:noHBand="0" w:noVBand="0"/>
      </w:tblPr>
      <w:tblGrid>
        <w:gridCol w:w="3240"/>
        <w:gridCol w:w="1620"/>
        <w:gridCol w:w="1620"/>
        <w:gridCol w:w="1440"/>
        <w:gridCol w:w="1440"/>
      </w:tblGrid>
      <w:tr w:rsidR="00C41810" w:rsidRPr="004C211F" w:rsidTr="00683CC9">
        <w:trPr>
          <w:trHeight w:val="255"/>
        </w:trPr>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1810" w:rsidRPr="004C211F" w:rsidRDefault="00C41810" w:rsidP="00683CC9">
            <w:pPr>
              <w:jc w:val="center"/>
              <w:rPr>
                <w:b/>
                <w:bCs/>
              </w:rPr>
            </w:pPr>
            <w:r w:rsidRPr="004C211F">
              <w:rPr>
                <w:b/>
                <w:bCs/>
              </w:rPr>
              <w:t>Ежемесячный объем трафика на один номер ИСС, мин</w:t>
            </w:r>
          </w:p>
        </w:tc>
        <w:tc>
          <w:tcPr>
            <w:tcW w:w="6120" w:type="dxa"/>
            <w:gridSpan w:val="4"/>
            <w:tcBorders>
              <w:top w:val="single" w:sz="4" w:space="0" w:color="auto"/>
              <w:left w:val="nil"/>
              <w:bottom w:val="single" w:sz="4" w:space="0" w:color="auto"/>
              <w:right w:val="single" w:sz="4" w:space="0" w:color="auto"/>
            </w:tcBorders>
            <w:shd w:val="clear" w:color="auto" w:fill="auto"/>
            <w:vAlign w:val="center"/>
          </w:tcPr>
          <w:p w:rsidR="00C41810" w:rsidRPr="004C211F" w:rsidRDefault="00C41810" w:rsidP="007032E5">
            <w:pPr>
              <w:ind w:left="475" w:hangingChars="197" w:hanging="475"/>
              <w:jc w:val="center"/>
              <w:rPr>
                <w:b/>
                <w:bCs/>
              </w:rPr>
            </w:pPr>
            <w:r w:rsidRPr="004C211F">
              <w:rPr>
                <w:b/>
                <w:bCs/>
              </w:rPr>
              <w:t xml:space="preserve">Размер оплаты, руб./мин. </w:t>
            </w:r>
            <w:r>
              <w:rPr>
                <w:b/>
                <w:bCs/>
              </w:rPr>
              <w:t>б</w:t>
            </w:r>
            <w:r w:rsidRPr="004C211F">
              <w:rPr>
                <w:b/>
                <w:bCs/>
              </w:rPr>
              <w:t>ез НДС</w:t>
            </w:r>
          </w:p>
        </w:tc>
      </w:tr>
      <w:tr w:rsidR="00C41810" w:rsidRPr="004C211F" w:rsidTr="00683CC9">
        <w:trPr>
          <w:trHeight w:val="255"/>
        </w:trPr>
        <w:tc>
          <w:tcPr>
            <w:tcW w:w="3240" w:type="dxa"/>
            <w:vMerge/>
            <w:tcBorders>
              <w:top w:val="single" w:sz="4" w:space="0" w:color="auto"/>
              <w:left w:val="single" w:sz="4" w:space="0" w:color="auto"/>
              <w:bottom w:val="single" w:sz="4" w:space="0" w:color="auto"/>
              <w:right w:val="single" w:sz="4" w:space="0" w:color="auto"/>
            </w:tcBorders>
            <w:vAlign w:val="center"/>
          </w:tcPr>
          <w:p w:rsidR="00C41810" w:rsidRPr="004C211F" w:rsidRDefault="00C41810" w:rsidP="00683CC9">
            <w:pPr>
              <w:rPr>
                <w:b/>
                <w:bCs/>
              </w:rPr>
            </w:pPr>
          </w:p>
        </w:tc>
        <w:tc>
          <w:tcPr>
            <w:tcW w:w="6120" w:type="dxa"/>
            <w:gridSpan w:val="4"/>
            <w:tcBorders>
              <w:top w:val="single" w:sz="4" w:space="0" w:color="auto"/>
              <w:left w:val="nil"/>
              <w:bottom w:val="single" w:sz="4" w:space="0" w:color="auto"/>
              <w:right w:val="single" w:sz="4" w:space="0" w:color="auto"/>
            </w:tcBorders>
            <w:shd w:val="clear" w:color="auto" w:fill="auto"/>
            <w:vAlign w:val="center"/>
          </w:tcPr>
          <w:p w:rsidR="00C41810" w:rsidRPr="004C211F" w:rsidRDefault="00C41810" w:rsidP="00683CC9">
            <w:pPr>
              <w:jc w:val="center"/>
              <w:rPr>
                <w:b/>
                <w:bCs/>
              </w:rPr>
            </w:pPr>
            <w:r w:rsidRPr="004C211F">
              <w:rPr>
                <w:b/>
                <w:bCs/>
              </w:rPr>
              <w:t>Направление инициации вызова</w:t>
            </w:r>
          </w:p>
        </w:tc>
      </w:tr>
      <w:tr w:rsidR="00C41810" w:rsidRPr="004C211F" w:rsidTr="00107514">
        <w:trPr>
          <w:trHeight w:val="1023"/>
        </w:trPr>
        <w:tc>
          <w:tcPr>
            <w:tcW w:w="3240" w:type="dxa"/>
            <w:vMerge/>
            <w:tcBorders>
              <w:top w:val="single" w:sz="4" w:space="0" w:color="auto"/>
              <w:left w:val="single" w:sz="4" w:space="0" w:color="auto"/>
              <w:bottom w:val="single" w:sz="4" w:space="0" w:color="auto"/>
              <w:right w:val="single" w:sz="4" w:space="0" w:color="auto"/>
            </w:tcBorders>
            <w:vAlign w:val="center"/>
          </w:tcPr>
          <w:p w:rsidR="00C41810" w:rsidRPr="004C211F" w:rsidRDefault="00C41810" w:rsidP="00683CC9">
            <w:pPr>
              <w:rPr>
                <w:b/>
                <w:bCs/>
              </w:rPr>
            </w:pPr>
          </w:p>
        </w:tc>
        <w:tc>
          <w:tcPr>
            <w:tcW w:w="162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Алтайского края </w:t>
            </w:r>
          </w:p>
        </w:tc>
        <w:tc>
          <w:tcPr>
            <w:tcW w:w="162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СФО</w:t>
            </w:r>
          </w:p>
        </w:tc>
        <w:tc>
          <w:tcPr>
            <w:tcW w:w="1440" w:type="dxa"/>
            <w:tcBorders>
              <w:top w:val="nil"/>
              <w:left w:val="nil"/>
              <w:bottom w:val="single" w:sz="4" w:space="0" w:color="auto"/>
              <w:right w:val="single" w:sz="4" w:space="0" w:color="auto"/>
            </w:tcBorders>
            <w:shd w:val="clear" w:color="auto" w:fill="auto"/>
            <w:vAlign w:val="center"/>
          </w:tcPr>
          <w:p w:rsidR="00C41810" w:rsidRDefault="00C41810" w:rsidP="00683CC9">
            <w:pPr>
              <w:jc w:val="center"/>
              <w:rPr>
                <w:b/>
                <w:bCs/>
                <w:color w:val="000000"/>
                <w:sz w:val="22"/>
                <w:szCs w:val="22"/>
              </w:rPr>
            </w:pPr>
            <w:r>
              <w:rPr>
                <w:b/>
                <w:bCs/>
                <w:color w:val="000000"/>
                <w:sz w:val="22"/>
                <w:szCs w:val="22"/>
              </w:rPr>
              <w:t xml:space="preserve">от </w:t>
            </w:r>
            <w:proofErr w:type="spellStart"/>
            <w:r>
              <w:rPr>
                <w:b/>
                <w:bCs/>
                <w:color w:val="000000"/>
                <w:sz w:val="22"/>
                <w:szCs w:val="22"/>
              </w:rPr>
              <w:t>ТфОП</w:t>
            </w:r>
            <w:proofErr w:type="spellEnd"/>
            <w:r>
              <w:rPr>
                <w:b/>
                <w:bCs/>
                <w:color w:val="000000"/>
                <w:sz w:val="22"/>
                <w:szCs w:val="22"/>
              </w:rPr>
              <w:t xml:space="preserve"> др. ФО</w:t>
            </w:r>
          </w:p>
        </w:tc>
        <w:tc>
          <w:tcPr>
            <w:tcW w:w="1440" w:type="dxa"/>
            <w:tcBorders>
              <w:top w:val="nil"/>
              <w:left w:val="nil"/>
              <w:bottom w:val="single" w:sz="4" w:space="0" w:color="auto"/>
              <w:right w:val="single" w:sz="4" w:space="0" w:color="auto"/>
            </w:tcBorders>
            <w:shd w:val="clear" w:color="auto" w:fill="auto"/>
            <w:vAlign w:val="center"/>
          </w:tcPr>
          <w:p w:rsidR="00C41810" w:rsidRPr="004C211F" w:rsidRDefault="00C41810" w:rsidP="00683CC9">
            <w:pPr>
              <w:jc w:val="center"/>
              <w:rPr>
                <w:b/>
                <w:bCs/>
              </w:rPr>
            </w:pPr>
            <w:r w:rsidRPr="004C211F">
              <w:rPr>
                <w:b/>
                <w:bCs/>
              </w:rPr>
              <w:t>от СПС</w:t>
            </w:r>
          </w:p>
        </w:tc>
      </w:tr>
      <w:tr w:rsidR="00C41810" w:rsidRPr="002F22B5" w:rsidTr="00683CC9">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C41810" w:rsidRPr="004C211F" w:rsidRDefault="00C41810" w:rsidP="00683CC9">
            <w:r w:rsidRPr="004C211F">
              <w:t>до 5 000 минут</w:t>
            </w: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r>
      <w:tr w:rsidR="00C41810" w:rsidRPr="002F22B5" w:rsidTr="00683CC9">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C41810" w:rsidRPr="004C211F" w:rsidRDefault="00C41810" w:rsidP="00683CC9">
            <w:r w:rsidRPr="004C211F">
              <w:t>от 5 001 до 10 000 минут</w:t>
            </w: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r>
      <w:tr w:rsidR="00C41810" w:rsidRPr="002F22B5" w:rsidTr="00683CC9">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C41810" w:rsidRPr="004C211F" w:rsidRDefault="00C41810" w:rsidP="00683CC9">
            <w:r w:rsidRPr="004C211F">
              <w:t>от 10 001 до 30 000 минут</w:t>
            </w: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pPr>
          </w:p>
        </w:tc>
      </w:tr>
      <w:tr w:rsidR="00C41810" w:rsidRPr="002F22B5" w:rsidTr="00683CC9">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C41810" w:rsidRPr="004C211F" w:rsidRDefault="00C41810" w:rsidP="00683CC9">
            <w:r w:rsidRPr="004C211F">
              <w:t>более 30 000 минут</w:t>
            </w: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62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c>
          <w:tcPr>
            <w:tcW w:w="1440" w:type="dxa"/>
            <w:tcBorders>
              <w:top w:val="nil"/>
              <w:left w:val="nil"/>
              <w:bottom w:val="single" w:sz="4" w:space="0" w:color="auto"/>
              <w:right w:val="single" w:sz="4" w:space="0" w:color="auto"/>
            </w:tcBorders>
            <w:shd w:val="clear" w:color="auto" w:fill="auto"/>
            <w:noWrap/>
            <w:vAlign w:val="bottom"/>
          </w:tcPr>
          <w:p w:rsidR="00C41810" w:rsidRPr="002F22B5" w:rsidRDefault="00C41810" w:rsidP="00683CC9">
            <w:pPr>
              <w:jc w:val="center"/>
              <w:rPr>
                <w:bCs/>
              </w:rPr>
            </w:pPr>
          </w:p>
        </w:tc>
      </w:tr>
    </w:tbl>
    <w:p w:rsidR="00C41810" w:rsidRPr="00FF42F8" w:rsidRDefault="00C41810" w:rsidP="00C41810">
      <w:pPr>
        <w:tabs>
          <w:tab w:val="num" w:pos="360"/>
        </w:tabs>
        <w:ind w:left="360" w:firstLine="180"/>
        <w:rPr>
          <w:b/>
          <w:i/>
          <w:color w:val="99CC00"/>
        </w:rPr>
      </w:pPr>
    </w:p>
    <w:p w:rsidR="00C41810" w:rsidRPr="00FF42F8" w:rsidRDefault="00C41810" w:rsidP="00C41810">
      <w:pPr>
        <w:tabs>
          <w:tab w:val="num" w:pos="360"/>
        </w:tabs>
        <w:ind w:left="360" w:firstLine="180"/>
        <w:rPr>
          <w:b/>
          <w:i/>
          <w:color w:val="99CC00"/>
        </w:rPr>
      </w:pPr>
      <w:r w:rsidRPr="00FF42F8">
        <w:rPr>
          <w:b/>
          <w:i/>
          <w:color w:val="99CC00"/>
        </w:rPr>
        <w:t>Примечания к Тарифам:</w:t>
      </w:r>
    </w:p>
    <w:p w:rsidR="00C41810" w:rsidRPr="00FF42F8" w:rsidRDefault="00C41810" w:rsidP="00C41810">
      <w:pPr>
        <w:numPr>
          <w:ilvl w:val="0"/>
          <w:numId w:val="25"/>
        </w:numPr>
      </w:pPr>
      <w:r w:rsidRPr="00FF42F8">
        <w:t>Тарифы установлены в рублях;</w:t>
      </w:r>
    </w:p>
    <w:p w:rsidR="00C41810" w:rsidRPr="00FF42F8" w:rsidRDefault="00C41810" w:rsidP="00C41810">
      <w:pPr>
        <w:numPr>
          <w:ilvl w:val="0"/>
          <w:numId w:val="25"/>
        </w:numPr>
        <w:ind w:left="714" w:hanging="357"/>
        <w:jc w:val="both"/>
      </w:pPr>
      <w:r w:rsidRPr="00FF42F8">
        <w:t>Тарифы установлены без учета налогов. Налоги взимаются сверх установленных тарифов согласно действующему законодательству;</w:t>
      </w:r>
    </w:p>
    <w:p w:rsidR="00C41810" w:rsidRPr="00FF42F8" w:rsidRDefault="00C41810" w:rsidP="00C41810">
      <w:pPr>
        <w:numPr>
          <w:ilvl w:val="0"/>
          <w:numId w:val="25"/>
        </w:numPr>
        <w:ind w:left="714" w:hanging="357"/>
        <w:jc w:val="both"/>
      </w:pPr>
      <w:r w:rsidRPr="00FF42F8">
        <w:t>СПС – сеть подвижной связи (мобильные телефоны);</w:t>
      </w:r>
    </w:p>
    <w:p w:rsidR="00C41810" w:rsidRPr="00FF42F8" w:rsidRDefault="00C41810" w:rsidP="00C41810">
      <w:pPr>
        <w:numPr>
          <w:ilvl w:val="0"/>
          <w:numId w:val="25"/>
        </w:numPr>
        <w:ind w:left="714" w:hanging="357"/>
        <w:jc w:val="both"/>
      </w:pPr>
      <w:proofErr w:type="spellStart"/>
      <w:r w:rsidRPr="00FF42F8">
        <w:t>ТфОП</w:t>
      </w:r>
      <w:proofErr w:type="spellEnd"/>
      <w:r w:rsidRPr="00FF42F8">
        <w:t xml:space="preserve"> – телефоны общего пользования (городские телефоны).</w:t>
      </w:r>
    </w:p>
    <w:p w:rsidR="00C41810" w:rsidRDefault="00C41810" w:rsidP="00C41810">
      <w:pPr>
        <w:numPr>
          <w:ilvl w:val="0"/>
          <w:numId w:val="25"/>
        </w:numPr>
        <w:ind w:left="714" w:hanging="357"/>
        <w:jc w:val="both"/>
      </w:pPr>
      <w:r>
        <w:t xml:space="preserve">СФО – Сибирский федеральный округ </w:t>
      </w:r>
    </w:p>
    <w:p w:rsidR="00C41810" w:rsidRPr="00FF42F8" w:rsidRDefault="00C41810" w:rsidP="00C41810">
      <w:pPr>
        <w:numPr>
          <w:ilvl w:val="0"/>
          <w:numId w:val="25"/>
        </w:numPr>
        <w:ind w:left="714" w:hanging="357"/>
        <w:jc w:val="both"/>
        <w:rPr>
          <w:b/>
        </w:rPr>
      </w:pPr>
      <w:r w:rsidRPr="00FF42F8">
        <w:t>ФО – федеральный округ.</w:t>
      </w:r>
    </w:p>
    <w:p w:rsidR="00C41810" w:rsidRPr="0022452D" w:rsidRDefault="00C41810" w:rsidP="00C41810">
      <w:pPr>
        <w:spacing w:line="312" w:lineRule="auto"/>
        <w:jc w:val="both"/>
      </w:pPr>
    </w:p>
    <w:p w:rsidR="00C41810" w:rsidRDefault="00C41810" w:rsidP="00C41810">
      <w:pPr>
        <w:shd w:val="clear" w:color="auto" w:fill="FFFFFF"/>
        <w:suppressAutoHyphens/>
        <w:ind w:left="720" w:hanging="720"/>
        <w:rPr>
          <w:b/>
          <w:sz w:val="26"/>
          <w:szCs w:val="26"/>
        </w:rPr>
      </w:pPr>
      <w:r>
        <w:rPr>
          <w:b/>
          <w:sz w:val="26"/>
          <w:szCs w:val="26"/>
        </w:rPr>
        <w:t>3</w:t>
      </w:r>
      <w:r w:rsidRPr="00942377">
        <w:rPr>
          <w:b/>
          <w:sz w:val="26"/>
          <w:szCs w:val="26"/>
        </w:rPr>
        <w:t>.</w:t>
      </w:r>
      <w:r>
        <w:rPr>
          <w:b/>
          <w:sz w:val="26"/>
          <w:szCs w:val="26"/>
        </w:rPr>
        <w:tab/>
      </w:r>
      <w:r w:rsidRPr="00942377">
        <w:rPr>
          <w:b/>
          <w:sz w:val="26"/>
          <w:szCs w:val="26"/>
        </w:rPr>
        <w:t>Дополнительные услуги</w:t>
      </w:r>
    </w:p>
    <w:p w:rsidR="00C41810" w:rsidRPr="00942377" w:rsidRDefault="00C41810" w:rsidP="00C41810">
      <w:pPr>
        <w:shd w:val="clear" w:color="auto" w:fill="FFFFFF"/>
        <w:suppressAutoHyphens/>
        <w:rPr>
          <w:b/>
          <w:sz w:val="26"/>
          <w:szCs w:val="26"/>
        </w:rPr>
      </w:pPr>
    </w:p>
    <w:p w:rsidR="00C41810" w:rsidRDefault="00C41810" w:rsidP="00C41810">
      <w:pPr>
        <w:shd w:val="clear" w:color="auto" w:fill="FFFFFF"/>
        <w:suppressAutoHyphens/>
        <w:jc w:val="center"/>
        <w:rPr>
          <w:b/>
          <w:sz w:val="16"/>
          <w:szCs w:val="16"/>
        </w:rPr>
      </w:pPr>
    </w:p>
    <w:tbl>
      <w:tblPr>
        <w:tblW w:w="9421" w:type="dxa"/>
        <w:tblInd w:w="206" w:type="dxa"/>
        <w:tblLayout w:type="fixed"/>
        <w:tblLook w:val="0000" w:firstRow="0" w:lastRow="0" w:firstColumn="0" w:lastColumn="0" w:noHBand="0" w:noVBand="0"/>
      </w:tblPr>
      <w:tblGrid>
        <w:gridCol w:w="546"/>
        <w:gridCol w:w="5119"/>
        <w:gridCol w:w="1348"/>
        <w:gridCol w:w="2408"/>
      </w:tblGrid>
      <w:tr w:rsidR="00C41810" w:rsidTr="00683CC9">
        <w:trPr>
          <w:trHeight w:val="99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C41810" w:rsidRPr="00EC49CA" w:rsidRDefault="00C41810" w:rsidP="00683CC9">
            <w:pPr>
              <w:jc w:val="center"/>
              <w:rPr>
                <w:bCs/>
                <w:sz w:val="22"/>
                <w:szCs w:val="22"/>
              </w:rPr>
            </w:pPr>
            <w:r w:rsidRPr="00EC49CA">
              <w:rPr>
                <w:bCs/>
                <w:sz w:val="22"/>
                <w:szCs w:val="22"/>
              </w:rPr>
              <w:t xml:space="preserve">№ </w:t>
            </w:r>
            <w:proofErr w:type="gramStart"/>
            <w:r w:rsidRPr="00EC49CA">
              <w:rPr>
                <w:bCs/>
                <w:sz w:val="22"/>
                <w:szCs w:val="22"/>
              </w:rPr>
              <w:t>п</w:t>
            </w:r>
            <w:proofErr w:type="gramEnd"/>
            <w:r w:rsidRPr="00EC49CA">
              <w:rPr>
                <w:bCs/>
                <w:sz w:val="22"/>
                <w:szCs w:val="22"/>
              </w:rPr>
              <w:t>/п</w:t>
            </w:r>
          </w:p>
        </w:tc>
        <w:tc>
          <w:tcPr>
            <w:tcW w:w="5119" w:type="dxa"/>
            <w:tcBorders>
              <w:top w:val="single" w:sz="4" w:space="0" w:color="auto"/>
              <w:left w:val="nil"/>
              <w:bottom w:val="single" w:sz="4" w:space="0" w:color="auto"/>
              <w:right w:val="single" w:sz="4" w:space="0" w:color="auto"/>
            </w:tcBorders>
            <w:shd w:val="clear" w:color="auto" w:fill="auto"/>
            <w:vAlign w:val="center"/>
          </w:tcPr>
          <w:p w:rsidR="00C41810" w:rsidRPr="00EC49CA" w:rsidRDefault="00C41810" w:rsidP="00683CC9">
            <w:pPr>
              <w:jc w:val="center"/>
              <w:rPr>
                <w:bCs/>
                <w:sz w:val="22"/>
                <w:szCs w:val="22"/>
              </w:rPr>
            </w:pPr>
            <w:r w:rsidRPr="00EC49CA">
              <w:rPr>
                <w:bCs/>
                <w:sz w:val="22"/>
                <w:szCs w:val="22"/>
              </w:rPr>
              <w:t>Наименование услуги</w:t>
            </w:r>
          </w:p>
        </w:tc>
        <w:tc>
          <w:tcPr>
            <w:tcW w:w="1348" w:type="dxa"/>
            <w:tcBorders>
              <w:top w:val="single" w:sz="4" w:space="0" w:color="auto"/>
              <w:left w:val="nil"/>
              <w:bottom w:val="single" w:sz="4" w:space="0" w:color="auto"/>
              <w:right w:val="single" w:sz="4" w:space="0" w:color="auto"/>
            </w:tcBorders>
            <w:shd w:val="clear" w:color="auto" w:fill="auto"/>
            <w:vAlign w:val="center"/>
          </w:tcPr>
          <w:p w:rsidR="00C41810" w:rsidRPr="00EC49CA" w:rsidRDefault="00C41810" w:rsidP="00683CC9">
            <w:pPr>
              <w:jc w:val="center"/>
              <w:rPr>
                <w:bCs/>
                <w:sz w:val="22"/>
                <w:szCs w:val="22"/>
              </w:rPr>
            </w:pPr>
            <w:r w:rsidRPr="00EC49CA">
              <w:rPr>
                <w:bCs/>
                <w:sz w:val="22"/>
                <w:szCs w:val="22"/>
              </w:rPr>
              <w:t>Единица измерения</w:t>
            </w:r>
          </w:p>
        </w:tc>
        <w:tc>
          <w:tcPr>
            <w:tcW w:w="2408" w:type="dxa"/>
            <w:tcBorders>
              <w:top w:val="single" w:sz="4" w:space="0" w:color="auto"/>
              <w:left w:val="nil"/>
              <w:bottom w:val="single" w:sz="4" w:space="0" w:color="auto"/>
              <w:right w:val="single" w:sz="4" w:space="0" w:color="auto"/>
            </w:tcBorders>
            <w:shd w:val="clear" w:color="auto" w:fill="auto"/>
            <w:vAlign w:val="center"/>
          </w:tcPr>
          <w:p w:rsidR="00C41810" w:rsidRDefault="00C41810" w:rsidP="00683CC9">
            <w:pPr>
              <w:jc w:val="center"/>
              <w:rPr>
                <w:bCs/>
                <w:sz w:val="22"/>
                <w:szCs w:val="22"/>
              </w:rPr>
            </w:pPr>
            <w:r w:rsidRPr="00EC49CA">
              <w:rPr>
                <w:bCs/>
                <w:sz w:val="22"/>
                <w:szCs w:val="22"/>
              </w:rPr>
              <w:t>Плата за один</w:t>
            </w:r>
          </w:p>
          <w:p w:rsidR="00C41810" w:rsidRDefault="00C41810" w:rsidP="00683CC9">
            <w:pPr>
              <w:jc w:val="center"/>
              <w:rPr>
                <w:bCs/>
                <w:sz w:val="22"/>
                <w:szCs w:val="22"/>
              </w:rPr>
            </w:pPr>
            <w:r w:rsidRPr="00EC49CA">
              <w:rPr>
                <w:bCs/>
                <w:sz w:val="22"/>
                <w:szCs w:val="22"/>
              </w:rPr>
              <w:t>интеллектуальный</w:t>
            </w:r>
          </w:p>
          <w:p w:rsidR="00C41810" w:rsidRPr="00EC49CA" w:rsidRDefault="00C41810" w:rsidP="00683CC9">
            <w:pPr>
              <w:jc w:val="center"/>
              <w:rPr>
                <w:bCs/>
                <w:sz w:val="22"/>
                <w:szCs w:val="22"/>
              </w:rPr>
            </w:pPr>
            <w:r w:rsidRPr="00EC49CA">
              <w:rPr>
                <w:bCs/>
                <w:sz w:val="22"/>
                <w:szCs w:val="22"/>
              </w:rPr>
              <w:t>номер</w:t>
            </w:r>
          </w:p>
        </w:tc>
      </w:tr>
      <w:tr w:rsidR="00C41810" w:rsidTr="00683CC9">
        <w:trPr>
          <w:trHeight w:val="33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1</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Бронирование интеллектуального номера</w:t>
            </w:r>
          </w:p>
        </w:tc>
        <w:tc>
          <w:tcPr>
            <w:tcW w:w="1348" w:type="dxa"/>
            <w:tcBorders>
              <w:top w:val="nil"/>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руб./мес.</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33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2</w:t>
            </w:r>
          </w:p>
        </w:tc>
        <w:tc>
          <w:tcPr>
            <w:tcW w:w="5119" w:type="dxa"/>
            <w:tcBorders>
              <w:top w:val="nil"/>
              <w:left w:val="nil"/>
              <w:bottom w:val="single" w:sz="4" w:space="0" w:color="auto"/>
              <w:right w:val="nil"/>
            </w:tcBorders>
            <w:shd w:val="clear" w:color="auto" w:fill="auto"/>
            <w:vAlign w:val="center"/>
          </w:tcPr>
          <w:p w:rsidR="00C41810" w:rsidRPr="00EC49CA" w:rsidRDefault="00C41810" w:rsidP="00683CC9">
            <w:pPr>
              <w:rPr>
                <w:sz w:val="22"/>
                <w:szCs w:val="22"/>
              </w:rPr>
            </w:pPr>
            <w:r w:rsidRPr="00EC49CA">
              <w:rPr>
                <w:sz w:val="22"/>
                <w:szCs w:val="22"/>
              </w:rPr>
              <w:t>Приостановление обслуживания</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руб./мес.</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33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3</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Смена тарифного плана</w:t>
            </w:r>
          </w:p>
        </w:tc>
        <w:tc>
          <w:tcPr>
            <w:tcW w:w="1348" w:type="dxa"/>
            <w:tcBorders>
              <w:top w:val="nil"/>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33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4</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Предоставление статистики:</w:t>
            </w:r>
          </w:p>
        </w:tc>
        <w:tc>
          <w:tcPr>
            <w:tcW w:w="1348" w:type="dxa"/>
            <w:tcBorders>
              <w:top w:val="nil"/>
              <w:left w:val="nil"/>
              <w:bottom w:val="nil"/>
              <w:right w:val="nil"/>
            </w:tcBorders>
            <w:shd w:val="clear" w:color="auto" w:fill="auto"/>
            <w:noWrap/>
            <w:vAlign w:val="center"/>
          </w:tcPr>
          <w:p w:rsidR="00C41810" w:rsidRPr="00EC49CA" w:rsidRDefault="00C41810" w:rsidP="00683CC9">
            <w:pPr>
              <w:jc w:val="center"/>
              <w:rPr>
                <w:sz w:val="22"/>
                <w:szCs w:val="22"/>
              </w:rPr>
            </w:pPr>
          </w:p>
        </w:tc>
        <w:tc>
          <w:tcPr>
            <w:tcW w:w="2408" w:type="dxa"/>
            <w:tcBorders>
              <w:top w:val="nil"/>
              <w:left w:val="single" w:sz="4" w:space="0" w:color="auto"/>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70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4.1</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Стандартная форма статистики. Предоставление статистики раз в месяц.</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руб./мес.</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70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4.2</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Стандартная форма статистики. Предоставление статистики ежедневно (по рабочим дням)</w:t>
            </w:r>
          </w:p>
        </w:tc>
        <w:tc>
          <w:tcPr>
            <w:tcW w:w="1348" w:type="dxa"/>
            <w:tcBorders>
              <w:top w:val="nil"/>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руб./мес.</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70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4.3</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rPr>
                <w:sz w:val="22"/>
                <w:szCs w:val="22"/>
              </w:rPr>
            </w:pPr>
            <w:r w:rsidRPr="00EC49CA">
              <w:rPr>
                <w:sz w:val="22"/>
                <w:szCs w:val="22"/>
              </w:rPr>
              <w:t>Формирование и предоставление статистики по индивидуальному заказу Абонента</w:t>
            </w:r>
          </w:p>
        </w:tc>
        <w:tc>
          <w:tcPr>
            <w:tcW w:w="1348" w:type="dxa"/>
            <w:tcBorders>
              <w:top w:val="nil"/>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руб./мес.</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r w:rsidR="00C41810" w:rsidTr="00683CC9">
        <w:trPr>
          <w:trHeight w:val="141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5</w:t>
            </w:r>
          </w:p>
        </w:tc>
        <w:tc>
          <w:tcPr>
            <w:tcW w:w="5119" w:type="dxa"/>
            <w:tcBorders>
              <w:top w:val="nil"/>
              <w:left w:val="nil"/>
              <w:bottom w:val="single" w:sz="4" w:space="0" w:color="auto"/>
              <w:right w:val="single" w:sz="4" w:space="0" w:color="auto"/>
            </w:tcBorders>
            <w:shd w:val="clear" w:color="auto" w:fill="auto"/>
            <w:vAlign w:val="center"/>
          </w:tcPr>
          <w:p w:rsidR="00C41810" w:rsidRPr="00EC49CA" w:rsidRDefault="00C41810" w:rsidP="006179B3">
            <w:pPr>
              <w:rPr>
                <w:sz w:val="22"/>
                <w:szCs w:val="22"/>
              </w:rPr>
            </w:pPr>
            <w:r w:rsidRPr="00EC49CA">
              <w:rPr>
                <w:sz w:val="22"/>
                <w:szCs w:val="22"/>
              </w:rPr>
              <w:t xml:space="preserve">Корректировка «черного списка» номеров телефонов специалистами </w:t>
            </w:r>
            <w:r w:rsidR="006179B3">
              <w:rPr>
                <w:sz w:val="22"/>
                <w:szCs w:val="22"/>
              </w:rPr>
              <w:t xml:space="preserve"> Исполнителя </w:t>
            </w:r>
            <w:r w:rsidRPr="00EC49CA">
              <w:rPr>
                <w:sz w:val="22"/>
                <w:szCs w:val="22"/>
              </w:rPr>
              <w:t xml:space="preserve">при подключенной у абонента услуге </w:t>
            </w:r>
            <w:proofErr w:type="spellStart"/>
            <w:r w:rsidRPr="00EC49CA">
              <w:rPr>
                <w:sz w:val="22"/>
                <w:szCs w:val="22"/>
              </w:rPr>
              <w:t>Web-Smap</w:t>
            </w:r>
            <w:proofErr w:type="spellEnd"/>
            <w:r w:rsidRPr="00EC49CA">
              <w:rPr>
                <w:sz w:val="22"/>
                <w:szCs w:val="22"/>
              </w:rPr>
              <w:t>, за каждый номер</w:t>
            </w:r>
          </w:p>
        </w:tc>
        <w:tc>
          <w:tcPr>
            <w:tcW w:w="1348" w:type="dxa"/>
            <w:tcBorders>
              <w:top w:val="nil"/>
              <w:left w:val="nil"/>
              <w:bottom w:val="single" w:sz="4" w:space="0" w:color="auto"/>
              <w:right w:val="single" w:sz="4" w:space="0" w:color="auto"/>
            </w:tcBorders>
            <w:shd w:val="clear" w:color="auto" w:fill="auto"/>
            <w:noWrap/>
            <w:vAlign w:val="center"/>
          </w:tcPr>
          <w:p w:rsidR="00C41810" w:rsidRPr="00EC49CA" w:rsidRDefault="00C41810" w:rsidP="00683CC9">
            <w:pPr>
              <w:jc w:val="center"/>
              <w:rPr>
                <w:sz w:val="22"/>
                <w:szCs w:val="22"/>
              </w:rPr>
            </w:pPr>
            <w:r w:rsidRPr="00EC49CA">
              <w:rPr>
                <w:sz w:val="22"/>
                <w:szCs w:val="22"/>
              </w:rPr>
              <w:t>руб.</w:t>
            </w:r>
          </w:p>
        </w:tc>
        <w:tc>
          <w:tcPr>
            <w:tcW w:w="2408" w:type="dxa"/>
            <w:tcBorders>
              <w:top w:val="nil"/>
              <w:left w:val="nil"/>
              <w:bottom w:val="single" w:sz="4" w:space="0" w:color="auto"/>
              <w:right w:val="single" w:sz="4" w:space="0" w:color="auto"/>
            </w:tcBorders>
            <w:shd w:val="clear" w:color="auto" w:fill="auto"/>
            <w:vAlign w:val="center"/>
          </w:tcPr>
          <w:p w:rsidR="00C41810" w:rsidRPr="00EC49CA" w:rsidRDefault="00C41810" w:rsidP="00683CC9">
            <w:pPr>
              <w:jc w:val="center"/>
              <w:rPr>
                <w:sz w:val="22"/>
                <w:szCs w:val="22"/>
              </w:rPr>
            </w:pPr>
          </w:p>
        </w:tc>
      </w:tr>
    </w:tbl>
    <w:p w:rsidR="00C41810" w:rsidRDefault="00C41810" w:rsidP="00C41810">
      <w:pPr>
        <w:pStyle w:val="af"/>
        <w:shd w:val="clear" w:color="auto" w:fill="FFFFFF"/>
        <w:tabs>
          <w:tab w:val="left" w:pos="540"/>
        </w:tabs>
        <w:spacing w:before="100" w:beforeAutospacing="1" w:after="100" w:afterAutospacing="1"/>
        <w:jc w:val="both"/>
        <w:rPr>
          <w:rFonts w:ascii="Times New Roman" w:hAnsi="Times New Roman"/>
          <w:b/>
          <w:sz w:val="26"/>
          <w:szCs w:val="26"/>
        </w:rPr>
      </w:pPr>
      <w:r w:rsidRPr="00972D23">
        <w:rPr>
          <w:rFonts w:ascii="Times New Roman" w:hAnsi="Times New Roman"/>
          <w:b/>
          <w:sz w:val="26"/>
          <w:szCs w:val="26"/>
        </w:rPr>
        <w:t>ПОДПИСИ СТОРОН:</w:t>
      </w:r>
    </w:p>
    <w:tbl>
      <w:tblPr>
        <w:tblW w:w="9976" w:type="dxa"/>
        <w:tblInd w:w="108" w:type="dxa"/>
        <w:tblLook w:val="01E0" w:firstRow="1" w:lastRow="1" w:firstColumn="1" w:lastColumn="1" w:noHBand="0" w:noVBand="0"/>
      </w:tblPr>
      <w:tblGrid>
        <w:gridCol w:w="4988"/>
        <w:gridCol w:w="4988"/>
      </w:tblGrid>
      <w:tr w:rsidR="00C41810" w:rsidRPr="00314EE6" w:rsidTr="00683CC9">
        <w:trPr>
          <w:trHeight w:val="137"/>
        </w:trPr>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rPr>
          <w:trHeight w:val="841"/>
        </w:trPr>
        <w:tc>
          <w:tcPr>
            <w:tcW w:w="4988"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6179B3">
              <w:rPr>
                <w:rFonts w:ascii="Times New Roman" w:hAnsi="Times New Roman"/>
                <w:b w:val="0"/>
                <w:sz w:val="26"/>
                <w:szCs w:val="26"/>
              </w:rPr>
              <w:t>__________</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4988" w:type="dxa"/>
            <w:shd w:val="clear" w:color="auto" w:fill="auto"/>
          </w:tcPr>
          <w:p w:rsidR="00C41810" w:rsidRDefault="00C41810" w:rsidP="00683CC9">
            <w:pPr>
              <w:shd w:val="clear" w:color="auto" w:fill="FFFFFF"/>
              <w:rPr>
                <w:sz w:val="26"/>
                <w:szCs w:val="26"/>
              </w:rPr>
            </w:pPr>
            <w:r>
              <w:rPr>
                <w:sz w:val="26"/>
                <w:szCs w:val="26"/>
              </w:rPr>
              <w:t>ФГБУ «ФЦТОЭ» Минздрава России (</w:t>
            </w:r>
            <w:proofErr w:type="spellStart"/>
            <w:r>
              <w:rPr>
                <w:sz w:val="26"/>
                <w:szCs w:val="26"/>
              </w:rPr>
              <w:t>г</w:t>
            </w:r>
            <w:proofErr w:type="gramStart"/>
            <w:r>
              <w:rPr>
                <w:sz w:val="26"/>
                <w:szCs w:val="26"/>
              </w:rPr>
              <w:t>.Б</w:t>
            </w:r>
            <w:proofErr w:type="gramEnd"/>
            <w:r>
              <w:rPr>
                <w:sz w:val="26"/>
                <w:szCs w:val="26"/>
              </w:rPr>
              <w:t>арнаул</w:t>
            </w:r>
            <w:proofErr w:type="spellEnd"/>
            <w:r>
              <w:rPr>
                <w:sz w:val="26"/>
                <w:szCs w:val="26"/>
              </w:rPr>
              <w:t>)</w:t>
            </w:r>
          </w:p>
          <w:p w:rsidR="002B2BB1" w:rsidRPr="00314EE6" w:rsidRDefault="00856BBA" w:rsidP="002B2BB1">
            <w:pPr>
              <w:pStyle w:val="a8"/>
              <w:shd w:val="clear" w:color="auto" w:fill="FFFFFF"/>
              <w:jc w:val="left"/>
              <w:rPr>
                <w:rFonts w:ascii="Times New Roman" w:hAnsi="Times New Roman"/>
                <w:b w:val="0"/>
                <w:sz w:val="26"/>
                <w:szCs w:val="26"/>
              </w:rPr>
            </w:pPr>
            <w:r>
              <w:rPr>
                <w:rFonts w:ascii="Times New Roman" w:hAnsi="Times New Roman"/>
                <w:b w:val="0"/>
                <w:sz w:val="26"/>
                <w:szCs w:val="26"/>
              </w:rPr>
              <w:t>Заместитель главного врача по экономическим вопросам</w:t>
            </w:r>
          </w:p>
          <w:p w:rsidR="00C41810" w:rsidRPr="00314EE6" w:rsidRDefault="002B2BB1" w:rsidP="002B2BB1">
            <w:pPr>
              <w:pStyle w:val="a8"/>
              <w:shd w:val="clear" w:color="auto" w:fill="FFFFFF"/>
              <w:jc w:val="left"/>
              <w:rPr>
                <w:rFonts w:ascii="Times New Roman" w:hAnsi="Times New Roman"/>
                <w:b w:val="0"/>
                <w:sz w:val="26"/>
                <w:szCs w:val="26"/>
              </w:rPr>
            </w:pPr>
            <w:r w:rsidRPr="00314EE6">
              <w:rPr>
                <w:rFonts w:ascii="Times New Roman" w:hAnsi="Times New Roman"/>
                <w:b w:val="0"/>
                <w:sz w:val="26"/>
                <w:szCs w:val="26"/>
              </w:rPr>
              <w:t>_________________</w:t>
            </w:r>
            <w:r w:rsidR="00B04B9A">
              <w:rPr>
                <w:rFonts w:ascii="Times New Roman" w:hAnsi="Times New Roman"/>
                <w:b w:val="0"/>
                <w:sz w:val="26"/>
                <w:szCs w:val="26"/>
              </w:rPr>
              <w:t>__/</w:t>
            </w:r>
            <w:proofErr w:type="spellStart"/>
            <w:r w:rsidR="00B04B9A">
              <w:rPr>
                <w:rFonts w:ascii="Times New Roman" w:hAnsi="Times New Roman"/>
                <w:b w:val="0"/>
                <w:sz w:val="26"/>
                <w:szCs w:val="26"/>
              </w:rPr>
              <w:t>Рощипкин</w:t>
            </w:r>
            <w:proofErr w:type="spellEnd"/>
            <w:r w:rsidR="00B04B9A">
              <w:rPr>
                <w:rFonts w:ascii="Times New Roman" w:hAnsi="Times New Roman"/>
                <w:b w:val="0"/>
                <w:sz w:val="26"/>
                <w:szCs w:val="26"/>
              </w:rPr>
              <w:t xml:space="preserve"> Н.Н.</w:t>
            </w:r>
            <w:r w:rsidR="00332142" w:rsidRPr="00314EE6">
              <w:rPr>
                <w:rFonts w:ascii="Times New Roman" w:hAnsi="Times New Roman"/>
                <w:b w:val="0"/>
                <w:sz w:val="26"/>
                <w:szCs w:val="26"/>
              </w:rPr>
              <w:t>/</w:t>
            </w:r>
          </w:p>
        </w:tc>
      </w:tr>
      <w:tr w:rsidR="00C41810" w:rsidRPr="00314EE6" w:rsidTr="00683CC9">
        <w:trPr>
          <w:trHeight w:val="111"/>
        </w:trPr>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Default="00C41810" w:rsidP="00C41810">
      <w:pPr>
        <w:pStyle w:val="FR1"/>
        <w:suppressAutoHyphens/>
        <w:spacing w:before="0"/>
        <w:ind w:left="0"/>
        <w:jc w:val="right"/>
        <w:rPr>
          <w:rFonts w:ascii="Times New Roman" w:hAnsi="Times New Roman"/>
          <w:sz w:val="24"/>
          <w:szCs w:val="24"/>
        </w:rPr>
        <w:sectPr w:rsidR="00C41810" w:rsidSect="00683CC9">
          <w:headerReference w:type="first" r:id="rId12"/>
          <w:pgSz w:w="11907" w:h="16840" w:code="9"/>
          <w:pgMar w:top="851" w:right="1134" w:bottom="851" w:left="1134" w:header="539" w:footer="794" w:gutter="0"/>
          <w:cols w:space="60"/>
          <w:noEndnote/>
          <w:titlePg/>
        </w:sectPr>
      </w:pPr>
    </w:p>
    <w:p w:rsidR="00C41810"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lastRenderedPageBreak/>
        <w:t>Приложение №</w:t>
      </w:r>
      <w:r w:rsidRPr="004B464E">
        <w:rPr>
          <w:rFonts w:ascii="Times New Roman" w:hAnsi="Times New Roman"/>
          <w:sz w:val="24"/>
          <w:szCs w:val="24"/>
        </w:rPr>
        <w:t>3</w:t>
      </w:r>
    </w:p>
    <w:p w:rsidR="00C41810"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823CB9">
        <w:rPr>
          <w:rFonts w:ascii="Times New Roman" w:hAnsi="Times New Roman"/>
          <w:sz w:val="24"/>
          <w:szCs w:val="24"/>
        </w:rPr>
        <w:t xml:space="preserve"> </w:t>
      </w:r>
      <w:r>
        <w:rPr>
          <w:rFonts w:ascii="Times New Roman" w:hAnsi="Times New Roman"/>
          <w:sz w:val="24"/>
          <w:szCs w:val="24"/>
        </w:rPr>
        <w:t>____________</w:t>
      </w:r>
    </w:p>
    <w:p w:rsidR="00C41810"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t>от «____» _______________ 20___ г.</w:t>
      </w:r>
    </w:p>
    <w:p w:rsidR="00C41810" w:rsidRPr="00462039" w:rsidRDefault="00C41810" w:rsidP="00C41810">
      <w:pPr>
        <w:pStyle w:val="af"/>
        <w:pBdr>
          <w:bottom w:val="single" w:sz="12"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sidRPr="00462039">
        <w:rPr>
          <w:rFonts w:ascii="Times New Roman" w:hAnsi="Times New Roman"/>
          <w:b/>
          <w:sz w:val="26"/>
          <w:szCs w:val="26"/>
        </w:rPr>
        <w:t>Регламент взаимодействия при устранении неисправностей</w:t>
      </w:r>
    </w:p>
    <w:p w:rsidR="00C41810" w:rsidRPr="001373D2" w:rsidRDefault="00C41810" w:rsidP="00C41810">
      <w:pPr>
        <w:pStyle w:val="af"/>
        <w:tabs>
          <w:tab w:val="left" w:pos="540"/>
        </w:tabs>
        <w:spacing w:before="100" w:beforeAutospacing="1" w:after="100" w:afterAutospacing="1"/>
        <w:jc w:val="both"/>
        <w:rPr>
          <w:rFonts w:ascii="Times New Roman" w:hAnsi="Times New Roman"/>
          <w:b/>
          <w:sz w:val="26"/>
          <w:szCs w:val="26"/>
        </w:rPr>
      </w:pPr>
      <w:r>
        <w:rPr>
          <w:rFonts w:ascii="Times New Roman" w:hAnsi="Times New Roman"/>
          <w:b/>
          <w:sz w:val="26"/>
          <w:szCs w:val="26"/>
        </w:rPr>
        <w:t>1</w:t>
      </w:r>
      <w:r w:rsidRPr="001373D2">
        <w:rPr>
          <w:rFonts w:ascii="Times New Roman" w:hAnsi="Times New Roman"/>
          <w:b/>
          <w:sz w:val="26"/>
          <w:szCs w:val="26"/>
        </w:rPr>
        <w:t>.</w:t>
      </w:r>
      <w:r w:rsidRPr="001373D2">
        <w:rPr>
          <w:rFonts w:ascii="Times New Roman" w:hAnsi="Times New Roman"/>
          <w:b/>
          <w:sz w:val="26"/>
          <w:szCs w:val="26"/>
        </w:rPr>
        <w:tab/>
      </w:r>
      <w:r>
        <w:rPr>
          <w:rFonts w:ascii="Times New Roman" w:hAnsi="Times New Roman"/>
          <w:b/>
          <w:sz w:val="26"/>
          <w:szCs w:val="26"/>
        </w:rPr>
        <w:t>НЕИСПРАВНОСТЬ УСЛУГИ</w:t>
      </w:r>
    </w:p>
    <w:p w:rsidR="00C41810" w:rsidRPr="00AE5AC2"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sidRPr="00AE5AC2">
        <w:rPr>
          <w:rFonts w:ascii="Times New Roman" w:hAnsi="Times New Roman"/>
          <w:sz w:val="26"/>
          <w:szCs w:val="26"/>
        </w:rPr>
        <w:t xml:space="preserve">Отключения (перерывы), вызванные любой из перечисленных ниже причин, не классифицируются как </w:t>
      </w:r>
      <w:r>
        <w:rPr>
          <w:rFonts w:ascii="Times New Roman" w:hAnsi="Times New Roman"/>
          <w:sz w:val="26"/>
          <w:szCs w:val="26"/>
        </w:rPr>
        <w:t>неисправность Услуги</w:t>
      </w:r>
      <w:r w:rsidRPr="00AE5AC2">
        <w:rPr>
          <w:rFonts w:ascii="Times New Roman" w:hAnsi="Times New Roman"/>
          <w:sz w:val="26"/>
          <w:szCs w:val="26"/>
        </w:rPr>
        <w:t xml:space="preserve"> и не являются основанием для заявления Заказчиком своих прав на получение перерасчета оплаты </w:t>
      </w:r>
      <w:r>
        <w:rPr>
          <w:rFonts w:ascii="Times New Roman" w:hAnsi="Times New Roman"/>
          <w:sz w:val="26"/>
          <w:szCs w:val="26"/>
        </w:rPr>
        <w:t>за Услуги</w:t>
      </w:r>
      <w:r w:rsidRPr="00AE5AC2">
        <w:rPr>
          <w:rFonts w:ascii="Times New Roman" w:hAnsi="Times New Roman"/>
          <w:sz w:val="26"/>
          <w:szCs w:val="26"/>
        </w:rPr>
        <w:t>:</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Работа на оборудовании по запросу Заказчика;</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 xml:space="preserve">Тестирование </w:t>
      </w:r>
      <w:r>
        <w:rPr>
          <w:rFonts w:ascii="Times New Roman" w:hAnsi="Times New Roman"/>
          <w:sz w:val="26"/>
          <w:szCs w:val="26"/>
        </w:rPr>
        <w:t>Услуги</w:t>
      </w:r>
      <w:r w:rsidRPr="00AE5AC2">
        <w:rPr>
          <w:rFonts w:ascii="Times New Roman" w:hAnsi="Times New Roman"/>
          <w:sz w:val="26"/>
          <w:szCs w:val="26"/>
        </w:rPr>
        <w:t xml:space="preserve"> по запросу Заказчика в случае, когда не было выявлено никакой неисправности или недоступности;</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Плановые ремонтные работы на оборудовании Исполнителя;</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Неисправности или дефекты оборудования Заказчика или неисправности или дефекты оборудования других лиц;</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Неправомерные действия Заказчика;</w:t>
      </w:r>
    </w:p>
    <w:p w:rsidR="00C41810" w:rsidRDefault="00C41810" w:rsidP="00C41810">
      <w:pPr>
        <w:pStyle w:val="af"/>
        <w:spacing w:after="120"/>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Форс-мажор.</w:t>
      </w:r>
    </w:p>
    <w:p w:rsidR="00C41810" w:rsidRPr="00164B60"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 xml:space="preserve">Прочие отключения (перерывы) классифицируются как неисправность Услуги и служат основанием для </w:t>
      </w:r>
      <w:r w:rsidRPr="00164B60">
        <w:rPr>
          <w:rFonts w:ascii="Times New Roman" w:hAnsi="Times New Roman"/>
          <w:sz w:val="26"/>
          <w:szCs w:val="26"/>
        </w:rPr>
        <w:t>перерасчет</w:t>
      </w:r>
      <w:r>
        <w:rPr>
          <w:rFonts w:ascii="Times New Roman" w:hAnsi="Times New Roman"/>
          <w:sz w:val="26"/>
          <w:szCs w:val="26"/>
        </w:rPr>
        <w:t>а</w:t>
      </w:r>
      <w:r w:rsidRPr="00164B60">
        <w:rPr>
          <w:rFonts w:ascii="Times New Roman" w:hAnsi="Times New Roman"/>
          <w:sz w:val="26"/>
          <w:szCs w:val="26"/>
        </w:rPr>
        <w:t>:</w:t>
      </w:r>
    </w:p>
    <w:p w:rsidR="00C41810" w:rsidRPr="00164B60"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164B60">
        <w:rPr>
          <w:rFonts w:ascii="Times New Roman" w:hAnsi="Times New Roman"/>
          <w:sz w:val="26"/>
          <w:szCs w:val="26"/>
        </w:rPr>
        <w:t>абонентской платы на 1/720 величины абонентской платы за один Интеллектуальный номер за каждый час перерыва в оказании Услуги за весь период неоказа</w:t>
      </w:r>
      <w:r>
        <w:rPr>
          <w:rFonts w:ascii="Times New Roman" w:hAnsi="Times New Roman"/>
          <w:sz w:val="26"/>
          <w:szCs w:val="26"/>
        </w:rPr>
        <w:t>ния Услуги;</w:t>
      </w:r>
    </w:p>
    <w:p w:rsidR="00C41810" w:rsidRPr="00164B60"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164B60">
        <w:rPr>
          <w:rFonts w:ascii="Times New Roman" w:hAnsi="Times New Roman"/>
          <w:sz w:val="26"/>
          <w:szCs w:val="26"/>
        </w:rPr>
        <w:t xml:space="preserve">гарантированного платежа на 1/720 величину гарантированного платежа </w:t>
      </w:r>
      <w:proofErr w:type="gramStart"/>
      <w:r w:rsidRPr="00164B60">
        <w:rPr>
          <w:rFonts w:ascii="Times New Roman" w:hAnsi="Times New Roman"/>
          <w:sz w:val="26"/>
          <w:szCs w:val="26"/>
        </w:rPr>
        <w:t>за один Интеллектуальный номер за каждый час перерыва в оказании Услуги за весь период перерыва в оказании</w:t>
      </w:r>
      <w:proofErr w:type="gramEnd"/>
      <w:r w:rsidRPr="00164B60">
        <w:rPr>
          <w:rFonts w:ascii="Times New Roman" w:hAnsi="Times New Roman"/>
          <w:sz w:val="26"/>
          <w:szCs w:val="26"/>
        </w:rPr>
        <w:t xml:space="preserve"> Услуги.</w:t>
      </w:r>
    </w:p>
    <w:p w:rsidR="00C41810" w:rsidRPr="00893F17" w:rsidRDefault="00C41810" w:rsidP="00C41810">
      <w:pPr>
        <w:pStyle w:val="af"/>
        <w:tabs>
          <w:tab w:val="left" w:pos="540"/>
        </w:tabs>
        <w:spacing w:before="100" w:beforeAutospacing="1" w:after="100" w:afterAutospacing="1"/>
        <w:jc w:val="both"/>
        <w:rPr>
          <w:rFonts w:ascii="Times New Roman" w:hAnsi="Times New Roman"/>
          <w:b/>
          <w:caps/>
          <w:sz w:val="26"/>
          <w:szCs w:val="26"/>
        </w:rPr>
      </w:pPr>
      <w:r>
        <w:rPr>
          <w:rFonts w:ascii="Times New Roman" w:hAnsi="Times New Roman"/>
          <w:b/>
          <w:caps/>
          <w:sz w:val="26"/>
          <w:szCs w:val="26"/>
        </w:rPr>
        <w:t>2</w:t>
      </w:r>
      <w:r w:rsidRPr="00893F17">
        <w:rPr>
          <w:rFonts w:ascii="Times New Roman" w:hAnsi="Times New Roman"/>
          <w:b/>
          <w:caps/>
          <w:sz w:val="26"/>
          <w:szCs w:val="26"/>
        </w:rPr>
        <w:t>.</w:t>
      </w:r>
      <w:r w:rsidRPr="00893F17">
        <w:rPr>
          <w:rFonts w:ascii="Times New Roman" w:hAnsi="Times New Roman"/>
          <w:b/>
          <w:caps/>
          <w:sz w:val="26"/>
          <w:szCs w:val="26"/>
        </w:rPr>
        <w:tab/>
        <w:t>Процедура</w:t>
      </w:r>
      <w:r>
        <w:rPr>
          <w:rFonts w:ascii="Times New Roman" w:hAnsi="Times New Roman"/>
          <w:b/>
          <w:caps/>
          <w:sz w:val="26"/>
          <w:szCs w:val="26"/>
        </w:rPr>
        <w:t xml:space="preserve"> взаимодействия сторон</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sidRPr="00AE5AC2">
        <w:rPr>
          <w:rFonts w:ascii="Times New Roman" w:hAnsi="Times New Roman"/>
          <w:sz w:val="26"/>
          <w:szCs w:val="26"/>
        </w:rPr>
        <w:t>Техническое сопровождение осуществляется круглосуточно 365 (6) дней в го</w:t>
      </w:r>
      <w:r>
        <w:rPr>
          <w:rFonts w:ascii="Times New Roman" w:hAnsi="Times New Roman"/>
          <w:sz w:val="26"/>
          <w:szCs w:val="26"/>
        </w:rPr>
        <w:t>ду.</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AE5AC2">
        <w:rPr>
          <w:rFonts w:ascii="Times New Roman" w:hAnsi="Times New Roman"/>
          <w:sz w:val="26"/>
          <w:szCs w:val="26"/>
        </w:rPr>
        <w:t>Обмен информацией между Заказчиком и Исполнителем осуществляется на русском языке.</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Контакты технической службы Исполнителя указаны в Разделе 12 к настоящему Договору.</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AE5AC2">
        <w:rPr>
          <w:rFonts w:ascii="Times New Roman" w:hAnsi="Times New Roman"/>
          <w:sz w:val="26"/>
          <w:szCs w:val="26"/>
        </w:rPr>
        <w:t xml:space="preserve">В случае обнаружения Заказчиком неисправности </w:t>
      </w:r>
      <w:r>
        <w:rPr>
          <w:rFonts w:ascii="Times New Roman" w:hAnsi="Times New Roman"/>
          <w:sz w:val="26"/>
          <w:szCs w:val="26"/>
        </w:rPr>
        <w:t xml:space="preserve">Услуги </w:t>
      </w:r>
      <w:r w:rsidRPr="00AE5AC2">
        <w:rPr>
          <w:rFonts w:ascii="Times New Roman" w:hAnsi="Times New Roman"/>
          <w:sz w:val="26"/>
          <w:szCs w:val="26"/>
        </w:rPr>
        <w:t xml:space="preserve">в </w:t>
      </w:r>
      <w:r>
        <w:rPr>
          <w:rFonts w:ascii="Times New Roman" w:hAnsi="Times New Roman"/>
          <w:sz w:val="26"/>
          <w:szCs w:val="26"/>
        </w:rPr>
        <w:t>процессе оказания Услуги</w:t>
      </w:r>
      <w:r w:rsidRPr="00AE5AC2">
        <w:rPr>
          <w:rFonts w:ascii="Times New Roman" w:hAnsi="Times New Roman"/>
          <w:sz w:val="26"/>
          <w:szCs w:val="26"/>
        </w:rPr>
        <w:t>, он информирует о наличии неисправности Исполнителя. Информация предоставляется устно по телефону или по электронной почте</w:t>
      </w:r>
      <w:r w:rsidRPr="00893F17">
        <w:rPr>
          <w:rFonts w:ascii="Times New Roman" w:hAnsi="Times New Roman"/>
          <w:sz w:val="26"/>
          <w:szCs w:val="26"/>
        </w:rPr>
        <w:t>.</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sidRPr="00AE5AC2">
        <w:rPr>
          <w:rFonts w:ascii="Times New Roman" w:hAnsi="Times New Roman"/>
          <w:sz w:val="26"/>
          <w:szCs w:val="26"/>
        </w:rPr>
        <w:t>Исполнитель регистрирует неисправность</w:t>
      </w:r>
      <w:r>
        <w:rPr>
          <w:rFonts w:ascii="Times New Roman" w:hAnsi="Times New Roman"/>
          <w:sz w:val="26"/>
          <w:szCs w:val="26"/>
        </w:rPr>
        <w:t xml:space="preserve"> Услуги</w:t>
      </w:r>
      <w:r w:rsidRPr="00AE5AC2">
        <w:rPr>
          <w:rFonts w:ascii="Times New Roman" w:hAnsi="Times New Roman"/>
          <w:sz w:val="26"/>
          <w:szCs w:val="26"/>
        </w:rPr>
        <w:t xml:space="preserve"> и в течение 2 (двух) часов сообщает Заказчику номер зарегистрированной неисправности, время регистрации неисправности с кратким описанием проблемы.</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r>
      <w:r w:rsidRPr="00AE5AC2">
        <w:rPr>
          <w:rFonts w:ascii="Times New Roman" w:hAnsi="Times New Roman"/>
          <w:sz w:val="26"/>
          <w:szCs w:val="26"/>
        </w:rPr>
        <w:t>После выявления неисправности Исполнителем или сообщения о неисправности Заказчиком, Исполнитель проводит анализ неисправности</w:t>
      </w:r>
      <w:r>
        <w:rPr>
          <w:rFonts w:ascii="Times New Roman" w:hAnsi="Times New Roman"/>
          <w:sz w:val="26"/>
          <w:szCs w:val="26"/>
        </w:rPr>
        <w:t xml:space="preserve"> Услуги</w:t>
      </w:r>
      <w:r w:rsidRPr="00AE5AC2">
        <w:rPr>
          <w:rFonts w:ascii="Times New Roman" w:hAnsi="Times New Roman"/>
          <w:sz w:val="26"/>
          <w:szCs w:val="26"/>
        </w:rPr>
        <w:t xml:space="preserve">, при необходимости, отключает </w:t>
      </w:r>
      <w:r>
        <w:rPr>
          <w:rFonts w:ascii="Times New Roman" w:hAnsi="Times New Roman"/>
          <w:sz w:val="26"/>
          <w:szCs w:val="26"/>
        </w:rPr>
        <w:t>Услугу</w:t>
      </w:r>
      <w:r w:rsidRPr="00AE5AC2">
        <w:rPr>
          <w:rFonts w:ascii="Times New Roman" w:hAnsi="Times New Roman"/>
          <w:sz w:val="26"/>
          <w:szCs w:val="26"/>
        </w:rPr>
        <w:t>; локализует неисправность и начинает ремонтные ра</w:t>
      </w:r>
      <w:r>
        <w:rPr>
          <w:rFonts w:ascii="Times New Roman" w:hAnsi="Times New Roman"/>
          <w:sz w:val="26"/>
          <w:szCs w:val="26"/>
        </w:rPr>
        <w:t>боты.</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ab/>
      </w:r>
      <w:r w:rsidRPr="00AE5AC2">
        <w:rPr>
          <w:rFonts w:ascii="Times New Roman" w:hAnsi="Times New Roman"/>
          <w:sz w:val="26"/>
          <w:szCs w:val="26"/>
        </w:rPr>
        <w:t>В ходе устранения неисправности</w:t>
      </w:r>
      <w:r>
        <w:rPr>
          <w:rFonts w:ascii="Times New Roman" w:hAnsi="Times New Roman"/>
          <w:sz w:val="26"/>
          <w:szCs w:val="26"/>
        </w:rPr>
        <w:t xml:space="preserve"> Услуги</w:t>
      </w:r>
      <w:r w:rsidRPr="00AE5AC2">
        <w:rPr>
          <w:rFonts w:ascii="Times New Roman" w:hAnsi="Times New Roman"/>
          <w:sz w:val="26"/>
          <w:szCs w:val="26"/>
        </w:rPr>
        <w:t xml:space="preserve">, возникшей в зоне ответственности Исполнителя, Исполнитель по запросу информирует Заказчика о характере </w:t>
      </w:r>
      <w:r w:rsidRPr="00AE5AC2">
        <w:rPr>
          <w:rFonts w:ascii="Times New Roman" w:hAnsi="Times New Roman"/>
          <w:sz w:val="26"/>
          <w:szCs w:val="26"/>
        </w:rPr>
        <w:lastRenderedPageBreak/>
        <w:t>неисправности, принятых мерах, сроках ремонта и возможности переключения на резерв.</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2.8.</w:t>
      </w:r>
      <w:r>
        <w:rPr>
          <w:rFonts w:ascii="Times New Roman" w:hAnsi="Times New Roman"/>
          <w:sz w:val="26"/>
          <w:szCs w:val="26"/>
        </w:rPr>
        <w:tab/>
      </w:r>
      <w:r w:rsidRPr="00AE5AC2">
        <w:rPr>
          <w:rFonts w:ascii="Times New Roman" w:hAnsi="Times New Roman"/>
          <w:sz w:val="26"/>
          <w:szCs w:val="26"/>
        </w:rPr>
        <w:t xml:space="preserve">Неисправность считается устраненной, когда </w:t>
      </w:r>
      <w:r>
        <w:rPr>
          <w:rFonts w:ascii="Times New Roman" w:hAnsi="Times New Roman"/>
          <w:sz w:val="26"/>
          <w:szCs w:val="26"/>
        </w:rPr>
        <w:t>Услуга готова</w:t>
      </w:r>
      <w:r w:rsidRPr="00AE5AC2">
        <w:rPr>
          <w:rFonts w:ascii="Times New Roman" w:hAnsi="Times New Roman"/>
          <w:sz w:val="26"/>
          <w:szCs w:val="26"/>
        </w:rPr>
        <w:t xml:space="preserve"> к </w:t>
      </w:r>
      <w:r>
        <w:rPr>
          <w:rFonts w:ascii="Times New Roman" w:hAnsi="Times New Roman"/>
          <w:sz w:val="26"/>
          <w:szCs w:val="26"/>
        </w:rPr>
        <w:t>оказанию</w:t>
      </w:r>
      <w:r w:rsidRPr="00AE5AC2">
        <w:rPr>
          <w:rFonts w:ascii="Times New Roman" w:hAnsi="Times New Roman"/>
          <w:sz w:val="26"/>
          <w:szCs w:val="26"/>
        </w:rPr>
        <w:t>.</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2.9.</w:t>
      </w:r>
      <w:r>
        <w:rPr>
          <w:rFonts w:ascii="Times New Roman" w:hAnsi="Times New Roman"/>
          <w:sz w:val="26"/>
          <w:szCs w:val="26"/>
        </w:rPr>
        <w:tab/>
      </w:r>
      <w:r w:rsidRPr="00AE5AC2">
        <w:rPr>
          <w:rFonts w:ascii="Times New Roman" w:hAnsi="Times New Roman"/>
          <w:sz w:val="26"/>
          <w:szCs w:val="26"/>
        </w:rPr>
        <w:t xml:space="preserve">Устранив неисправность, Исполнитель информирует об этом Заказчика. В течение 2 (двух) часов ответственный сотрудник Заказчика, указанный в </w:t>
      </w:r>
      <w:r>
        <w:rPr>
          <w:rFonts w:ascii="Times New Roman" w:hAnsi="Times New Roman"/>
          <w:sz w:val="26"/>
          <w:szCs w:val="26"/>
        </w:rPr>
        <w:t>Разделе №12 к Договору</w:t>
      </w:r>
      <w:r w:rsidRPr="00AE5AC2">
        <w:rPr>
          <w:rFonts w:ascii="Times New Roman" w:hAnsi="Times New Roman"/>
          <w:sz w:val="26"/>
          <w:szCs w:val="26"/>
        </w:rPr>
        <w:t xml:space="preserve">, предоставляет подтверждение устранения неисправности </w:t>
      </w:r>
      <w:r w:rsidRPr="003B3590">
        <w:rPr>
          <w:rFonts w:ascii="Times New Roman" w:hAnsi="Times New Roman"/>
          <w:sz w:val="26"/>
          <w:szCs w:val="26"/>
        </w:rPr>
        <w:t xml:space="preserve">путем отправки сообщения на факс или электронный адрес Исполнителя, указанный в </w:t>
      </w:r>
      <w:r>
        <w:rPr>
          <w:rFonts w:ascii="Times New Roman" w:hAnsi="Times New Roman"/>
          <w:sz w:val="26"/>
          <w:szCs w:val="26"/>
        </w:rPr>
        <w:t>Разделе №12 к Договору</w:t>
      </w:r>
      <w:r w:rsidRPr="003B3590">
        <w:rPr>
          <w:rFonts w:ascii="Times New Roman" w:hAnsi="Times New Roman"/>
          <w:sz w:val="26"/>
          <w:szCs w:val="26"/>
        </w:rPr>
        <w:t xml:space="preserve"> или</w:t>
      </w:r>
      <w:r w:rsidRPr="00AE5AC2">
        <w:rPr>
          <w:rFonts w:ascii="Times New Roman" w:hAnsi="Times New Roman"/>
          <w:sz w:val="26"/>
          <w:szCs w:val="26"/>
        </w:rPr>
        <w:t xml:space="preserve"> информирует Исполнителя о причинах, по которым он отказывается подтвердить устранение неисправности. Если Заказчик не представляет указанное уведомление в течение 2 часов, неисправность считается устраненной.</w:t>
      </w:r>
    </w:p>
    <w:p w:rsidR="00C41810" w:rsidRPr="00AE5AC2"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2.10</w:t>
      </w:r>
      <w:proofErr w:type="gramStart"/>
      <w:r>
        <w:rPr>
          <w:rFonts w:ascii="Times New Roman" w:hAnsi="Times New Roman"/>
          <w:sz w:val="26"/>
          <w:szCs w:val="26"/>
        </w:rPr>
        <w:tab/>
        <w:t>П</w:t>
      </w:r>
      <w:proofErr w:type="gramEnd"/>
      <w:r>
        <w:rPr>
          <w:rFonts w:ascii="Times New Roman" w:hAnsi="Times New Roman"/>
          <w:sz w:val="26"/>
          <w:szCs w:val="26"/>
        </w:rPr>
        <w:t xml:space="preserve">осле устранения неисправности </w:t>
      </w:r>
      <w:r w:rsidRPr="00AE5AC2">
        <w:rPr>
          <w:rFonts w:ascii="Times New Roman" w:hAnsi="Times New Roman"/>
          <w:sz w:val="26"/>
          <w:szCs w:val="26"/>
        </w:rPr>
        <w:t>течение 3 рабочих дней</w:t>
      </w:r>
      <w:r>
        <w:rPr>
          <w:rFonts w:ascii="Times New Roman" w:hAnsi="Times New Roman"/>
          <w:sz w:val="26"/>
          <w:szCs w:val="26"/>
        </w:rPr>
        <w:t xml:space="preserve"> Исполнитель направляет соответствующее уведомление </w:t>
      </w:r>
      <w:r w:rsidRPr="00AE5AC2">
        <w:rPr>
          <w:rFonts w:ascii="Times New Roman" w:hAnsi="Times New Roman"/>
          <w:sz w:val="26"/>
          <w:szCs w:val="26"/>
        </w:rPr>
        <w:t>на электронный адрес ответственного лица Заказчик</w:t>
      </w:r>
      <w:r>
        <w:rPr>
          <w:rFonts w:ascii="Times New Roman" w:hAnsi="Times New Roman"/>
          <w:sz w:val="26"/>
          <w:szCs w:val="26"/>
        </w:rPr>
        <w:t>а,</w:t>
      </w:r>
      <w:r w:rsidRPr="00AE5AC2">
        <w:rPr>
          <w:rFonts w:ascii="Times New Roman" w:hAnsi="Times New Roman"/>
          <w:sz w:val="26"/>
          <w:szCs w:val="26"/>
        </w:rPr>
        <w:t xml:space="preserve"> указанного в </w:t>
      </w:r>
      <w:r>
        <w:rPr>
          <w:rFonts w:ascii="Times New Roman" w:hAnsi="Times New Roman"/>
          <w:sz w:val="26"/>
          <w:szCs w:val="26"/>
        </w:rPr>
        <w:t>Разделе №12 к Договору</w:t>
      </w:r>
      <w:r w:rsidRPr="00AE5AC2">
        <w:rPr>
          <w:rFonts w:ascii="Times New Roman" w:hAnsi="Times New Roman"/>
          <w:sz w:val="26"/>
          <w:szCs w:val="26"/>
        </w:rPr>
        <w:t xml:space="preserve">. В уведомлении </w:t>
      </w:r>
      <w:r>
        <w:rPr>
          <w:rFonts w:ascii="Times New Roman" w:hAnsi="Times New Roman"/>
          <w:sz w:val="26"/>
          <w:szCs w:val="26"/>
        </w:rPr>
        <w:t>указываются</w:t>
      </w:r>
      <w:r w:rsidRPr="00AE5AC2">
        <w:rPr>
          <w:rFonts w:ascii="Times New Roman" w:hAnsi="Times New Roman"/>
          <w:sz w:val="26"/>
          <w:szCs w:val="26"/>
        </w:rPr>
        <w:t>:</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Регистрационный номер неисправности;</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 xml:space="preserve">Продолжительность неисправности по времени, рассчитываемая согласно процедуре, предусмотренной в п. </w:t>
      </w:r>
      <w:r>
        <w:rPr>
          <w:rFonts w:ascii="Times New Roman" w:hAnsi="Times New Roman"/>
          <w:sz w:val="26"/>
          <w:szCs w:val="26"/>
        </w:rPr>
        <w:t>4 настоящего</w:t>
      </w:r>
      <w:r w:rsidRPr="00AE5AC2">
        <w:rPr>
          <w:rFonts w:ascii="Times New Roman" w:hAnsi="Times New Roman"/>
          <w:sz w:val="26"/>
          <w:szCs w:val="26"/>
        </w:rPr>
        <w:t xml:space="preserve"> </w:t>
      </w:r>
      <w:r>
        <w:rPr>
          <w:rFonts w:ascii="Times New Roman" w:hAnsi="Times New Roman"/>
          <w:sz w:val="26"/>
          <w:szCs w:val="26"/>
        </w:rPr>
        <w:t>Приложения</w:t>
      </w:r>
      <w:r w:rsidRPr="00AE5AC2">
        <w:rPr>
          <w:rFonts w:ascii="Times New Roman" w:hAnsi="Times New Roman"/>
          <w:sz w:val="26"/>
          <w:szCs w:val="26"/>
        </w:rPr>
        <w:t>;</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Причина неисправности;</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Предп</w:t>
      </w:r>
      <w:r>
        <w:rPr>
          <w:rFonts w:ascii="Times New Roman" w:hAnsi="Times New Roman"/>
          <w:sz w:val="26"/>
          <w:szCs w:val="26"/>
        </w:rPr>
        <w:t>ринятые корректирующие действия.</w:t>
      </w:r>
    </w:p>
    <w:p w:rsidR="00C41810" w:rsidRPr="004B464E" w:rsidRDefault="00C41810" w:rsidP="00C41810">
      <w:pPr>
        <w:pStyle w:val="af"/>
        <w:tabs>
          <w:tab w:val="left" w:pos="540"/>
        </w:tabs>
        <w:spacing w:before="100" w:beforeAutospacing="1" w:after="100" w:afterAutospacing="1"/>
        <w:jc w:val="both"/>
        <w:rPr>
          <w:rFonts w:ascii="Times New Roman" w:hAnsi="Times New Roman"/>
          <w:b/>
          <w:caps/>
          <w:sz w:val="26"/>
          <w:szCs w:val="26"/>
        </w:rPr>
      </w:pPr>
      <w:r>
        <w:rPr>
          <w:rFonts w:ascii="Times New Roman" w:hAnsi="Times New Roman"/>
          <w:b/>
          <w:caps/>
          <w:sz w:val="26"/>
          <w:szCs w:val="26"/>
        </w:rPr>
        <w:t>3</w:t>
      </w:r>
      <w:r w:rsidRPr="004B464E">
        <w:rPr>
          <w:rFonts w:ascii="Times New Roman" w:hAnsi="Times New Roman"/>
          <w:b/>
          <w:caps/>
          <w:sz w:val="26"/>
          <w:szCs w:val="26"/>
        </w:rPr>
        <w:t>.</w:t>
      </w:r>
      <w:r w:rsidRPr="004B464E">
        <w:rPr>
          <w:rFonts w:ascii="Times New Roman" w:hAnsi="Times New Roman"/>
          <w:b/>
          <w:caps/>
          <w:sz w:val="26"/>
          <w:szCs w:val="26"/>
        </w:rPr>
        <w:tab/>
        <w:t xml:space="preserve">Расчет продолжительности неисправности </w:t>
      </w:r>
      <w:r>
        <w:rPr>
          <w:rFonts w:ascii="Times New Roman" w:hAnsi="Times New Roman"/>
          <w:b/>
          <w:caps/>
          <w:sz w:val="26"/>
          <w:szCs w:val="26"/>
        </w:rPr>
        <w:t>УСЛУГИ</w:t>
      </w:r>
    </w:p>
    <w:p w:rsidR="00C41810" w:rsidRPr="00AE5AC2"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AE5AC2">
        <w:rPr>
          <w:rFonts w:ascii="Times New Roman" w:hAnsi="Times New Roman"/>
          <w:sz w:val="26"/>
          <w:szCs w:val="26"/>
        </w:rPr>
        <w:t xml:space="preserve">Продолжительность перерыва в </w:t>
      </w:r>
      <w:r>
        <w:rPr>
          <w:rFonts w:ascii="Times New Roman" w:hAnsi="Times New Roman"/>
          <w:sz w:val="26"/>
          <w:szCs w:val="26"/>
        </w:rPr>
        <w:t>оказании Услуги</w:t>
      </w:r>
      <w:r w:rsidRPr="00AE5AC2">
        <w:rPr>
          <w:rFonts w:ascii="Times New Roman" w:hAnsi="Times New Roman"/>
          <w:sz w:val="26"/>
          <w:szCs w:val="26"/>
        </w:rPr>
        <w:t xml:space="preserve"> рассчитывается как промежуток времени между временем регистрации неисправности Исполнителем (самостоятельно или по обращению Заказчика) и временем </w:t>
      </w:r>
      <w:r>
        <w:rPr>
          <w:rFonts w:ascii="Times New Roman" w:hAnsi="Times New Roman"/>
          <w:sz w:val="26"/>
          <w:szCs w:val="26"/>
        </w:rPr>
        <w:t>уведомления Заказчика об устранении неисправности</w:t>
      </w:r>
      <w:r w:rsidRPr="00AE5AC2">
        <w:rPr>
          <w:rFonts w:ascii="Times New Roman" w:hAnsi="Times New Roman"/>
          <w:sz w:val="26"/>
          <w:szCs w:val="26"/>
        </w:rPr>
        <w:t>, за исключением случаев, когда:</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Задержка в получении подтверждения устранения неисправности вызвана тем, что Исполнитель не смог связаться с Заказчиком;</w:t>
      </w:r>
    </w:p>
    <w:p w:rsidR="00C41810" w:rsidRDefault="00C41810" w:rsidP="00C41810">
      <w:pPr>
        <w:pStyle w:val="af"/>
        <w:spacing w:after="120"/>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Задержка произошла по вине Заказчика.</w:t>
      </w:r>
    </w:p>
    <w:p w:rsidR="00C41810"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Неполный час периода перерыва в оказании Услуги округляется в меньшую сторону.</w:t>
      </w:r>
    </w:p>
    <w:p w:rsidR="00C41810" w:rsidRPr="004B464E" w:rsidRDefault="00C41810" w:rsidP="00C41810">
      <w:pPr>
        <w:pStyle w:val="af"/>
        <w:tabs>
          <w:tab w:val="left" w:pos="540"/>
        </w:tabs>
        <w:spacing w:before="100" w:beforeAutospacing="1" w:after="100" w:afterAutospacing="1"/>
        <w:jc w:val="both"/>
        <w:rPr>
          <w:rFonts w:ascii="Times New Roman" w:hAnsi="Times New Roman"/>
          <w:b/>
          <w:caps/>
          <w:sz w:val="26"/>
          <w:szCs w:val="26"/>
        </w:rPr>
      </w:pPr>
      <w:r>
        <w:rPr>
          <w:rFonts w:ascii="Times New Roman" w:hAnsi="Times New Roman"/>
          <w:b/>
          <w:caps/>
          <w:sz w:val="26"/>
          <w:szCs w:val="26"/>
        </w:rPr>
        <w:t>4</w:t>
      </w:r>
      <w:r w:rsidRPr="004B464E">
        <w:rPr>
          <w:rFonts w:ascii="Times New Roman" w:hAnsi="Times New Roman"/>
          <w:b/>
          <w:caps/>
          <w:sz w:val="26"/>
          <w:szCs w:val="26"/>
        </w:rPr>
        <w:t>.</w:t>
      </w:r>
      <w:r w:rsidRPr="004B464E">
        <w:rPr>
          <w:rFonts w:ascii="Times New Roman" w:hAnsi="Times New Roman"/>
          <w:b/>
          <w:caps/>
          <w:sz w:val="26"/>
          <w:szCs w:val="26"/>
        </w:rPr>
        <w:tab/>
        <w:t>ПЛАНОВЫЕ РЕМОНТНЫЕ РАБОТЫ</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AE5AC2">
        <w:rPr>
          <w:rFonts w:ascii="Times New Roman" w:hAnsi="Times New Roman"/>
          <w:sz w:val="26"/>
          <w:szCs w:val="26"/>
        </w:rPr>
        <w:t xml:space="preserve">Исполнитель может проводить плановое техническое обслуживание, модернизацию или усовершенствование сети или сетевого оборудования. Эти работы определяются как плановые ремонтные работы. </w:t>
      </w:r>
      <w:r>
        <w:rPr>
          <w:rFonts w:ascii="Times New Roman" w:hAnsi="Times New Roman"/>
          <w:sz w:val="26"/>
          <w:szCs w:val="26"/>
        </w:rPr>
        <w:t>П</w:t>
      </w:r>
      <w:r w:rsidRPr="00AE5AC2">
        <w:rPr>
          <w:rFonts w:ascii="Times New Roman" w:hAnsi="Times New Roman"/>
          <w:sz w:val="26"/>
          <w:szCs w:val="26"/>
        </w:rPr>
        <w:t xml:space="preserve">ерерывы в </w:t>
      </w:r>
      <w:r>
        <w:rPr>
          <w:rFonts w:ascii="Times New Roman" w:hAnsi="Times New Roman"/>
          <w:sz w:val="26"/>
          <w:szCs w:val="26"/>
        </w:rPr>
        <w:t>процессе оказания Услуги</w:t>
      </w:r>
      <w:r w:rsidRPr="00AE5AC2">
        <w:rPr>
          <w:rFonts w:ascii="Times New Roman" w:hAnsi="Times New Roman"/>
          <w:sz w:val="26"/>
          <w:szCs w:val="26"/>
        </w:rPr>
        <w:t xml:space="preserve">, обусловленные проведением плановых ремонтных работ, не </w:t>
      </w:r>
      <w:r>
        <w:rPr>
          <w:rFonts w:ascii="Times New Roman" w:hAnsi="Times New Roman"/>
          <w:sz w:val="26"/>
          <w:szCs w:val="26"/>
        </w:rPr>
        <w:t>рассматриваются</w:t>
      </w:r>
      <w:r w:rsidRPr="00AE5AC2">
        <w:rPr>
          <w:rFonts w:ascii="Times New Roman" w:hAnsi="Times New Roman"/>
          <w:sz w:val="26"/>
          <w:szCs w:val="26"/>
        </w:rPr>
        <w:t xml:space="preserve"> как неисправность или недоступность и не </w:t>
      </w:r>
      <w:r>
        <w:rPr>
          <w:rFonts w:ascii="Times New Roman" w:hAnsi="Times New Roman"/>
          <w:sz w:val="26"/>
          <w:szCs w:val="26"/>
        </w:rPr>
        <w:t>является</w:t>
      </w:r>
      <w:r w:rsidRPr="00AE5AC2">
        <w:rPr>
          <w:rFonts w:ascii="Times New Roman" w:hAnsi="Times New Roman"/>
          <w:sz w:val="26"/>
          <w:szCs w:val="26"/>
        </w:rPr>
        <w:t xml:space="preserve"> основанием для заявления Заказчиком своих прав на получение перерасчета оплаты. Плановые ремонтные работы </w:t>
      </w:r>
      <w:r>
        <w:rPr>
          <w:rFonts w:ascii="Times New Roman" w:hAnsi="Times New Roman"/>
          <w:sz w:val="26"/>
          <w:szCs w:val="26"/>
        </w:rPr>
        <w:t>п</w:t>
      </w:r>
      <w:r w:rsidRPr="00AE5AC2">
        <w:rPr>
          <w:rFonts w:ascii="Times New Roman" w:hAnsi="Times New Roman"/>
          <w:sz w:val="26"/>
          <w:szCs w:val="26"/>
        </w:rPr>
        <w:t>ри наличии технической возможности производятся в интервале времени от 23.00 до 06.00 (Московское время).</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proofErr w:type="gramStart"/>
      <w:r w:rsidRPr="00AE5AC2">
        <w:rPr>
          <w:rFonts w:ascii="Times New Roman" w:hAnsi="Times New Roman"/>
          <w:sz w:val="26"/>
          <w:szCs w:val="26"/>
        </w:rPr>
        <w:t xml:space="preserve">Исполнитель уведомляет Заказчика о проведении плановых ремонтных работ, которые могут вызвать перерывы в </w:t>
      </w:r>
      <w:r>
        <w:rPr>
          <w:rFonts w:ascii="Times New Roman" w:hAnsi="Times New Roman"/>
          <w:sz w:val="26"/>
          <w:szCs w:val="26"/>
        </w:rPr>
        <w:t>оказании Услуги</w:t>
      </w:r>
      <w:r w:rsidRPr="00AE5AC2">
        <w:rPr>
          <w:rFonts w:ascii="Times New Roman" w:hAnsi="Times New Roman"/>
          <w:sz w:val="26"/>
          <w:szCs w:val="26"/>
        </w:rPr>
        <w:t xml:space="preserve">, за 2 (двое) суток до начала работ, за исключением случаев, когда Исполнитель не может соблюсти указанный срок в связи с тем, что плановые ремонтные работы на сети </w:t>
      </w:r>
      <w:r w:rsidRPr="00AE5AC2">
        <w:rPr>
          <w:rFonts w:ascii="Times New Roman" w:hAnsi="Times New Roman"/>
          <w:sz w:val="26"/>
          <w:szCs w:val="26"/>
        </w:rPr>
        <w:lastRenderedPageBreak/>
        <w:t>Исполнителя проводятся по требованию Министерства по связи и информатизации Российской Федерации, иных Российских государственных органов или компетентных органов</w:t>
      </w:r>
      <w:proofErr w:type="gramEnd"/>
      <w:r w:rsidRPr="00AE5AC2">
        <w:rPr>
          <w:rFonts w:ascii="Times New Roman" w:hAnsi="Times New Roman"/>
          <w:sz w:val="26"/>
          <w:szCs w:val="26"/>
        </w:rPr>
        <w:t xml:space="preserve"> отрасли телекоммуникаций </w:t>
      </w:r>
      <w:r>
        <w:rPr>
          <w:rFonts w:ascii="Times New Roman" w:hAnsi="Times New Roman"/>
          <w:sz w:val="26"/>
          <w:szCs w:val="26"/>
        </w:rPr>
        <w:t>Российской Федерации.</w:t>
      </w:r>
    </w:p>
    <w:p w:rsidR="00C41810"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sidRPr="00AE5AC2">
        <w:rPr>
          <w:rFonts w:ascii="Times New Roman" w:hAnsi="Times New Roman"/>
          <w:sz w:val="26"/>
          <w:szCs w:val="26"/>
        </w:rPr>
        <w:t xml:space="preserve">В уведомлении </w:t>
      </w:r>
      <w:r>
        <w:rPr>
          <w:rFonts w:ascii="Times New Roman" w:hAnsi="Times New Roman"/>
          <w:sz w:val="26"/>
          <w:szCs w:val="26"/>
        </w:rPr>
        <w:t>указываются</w:t>
      </w:r>
      <w:r w:rsidRPr="00AE5AC2">
        <w:rPr>
          <w:rFonts w:ascii="Times New Roman" w:hAnsi="Times New Roman"/>
          <w:sz w:val="26"/>
          <w:szCs w:val="26"/>
        </w:rPr>
        <w:t xml:space="preserve">: время, дата, продолжительность проведения плановых работ, контактные данные </w:t>
      </w:r>
      <w:r>
        <w:rPr>
          <w:rFonts w:ascii="Times New Roman" w:hAnsi="Times New Roman"/>
          <w:sz w:val="26"/>
          <w:szCs w:val="26"/>
        </w:rPr>
        <w:t>Исполнителя для связи с Исполнителем.</w:t>
      </w:r>
    </w:p>
    <w:p w:rsidR="00C41810" w:rsidRPr="00AE5AC2" w:rsidRDefault="00C41810" w:rsidP="00C41810">
      <w:pPr>
        <w:pStyle w:val="af"/>
        <w:shd w:val="clear" w:color="auto" w:fill="FFFFFF"/>
        <w:spacing w:after="120"/>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r>
      <w:r w:rsidRPr="00AE5AC2">
        <w:rPr>
          <w:rFonts w:ascii="Times New Roman" w:hAnsi="Times New Roman"/>
          <w:sz w:val="26"/>
          <w:szCs w:val="26"/>
        </w:rPr>
        <w:t>При изменении сроков проведения плановых работ или их отмене Исполнитель оповещает Заказчика в кратчайшие сроки после принятия решения.</w:t>
      </w:r>
    </w:p>
    <w:p w:rsidR="00C41810" w:rsidRPr="004B464E" w:rsidRDefault="00C41810" w:rsidP="00C41810">
      <w:pPr>
        <w:pStyle w:val="af"/>
        <w:tabs>
          <w:tab w:val="left" w:pos="540"/>
        </w:tabs>
        <w:spacing w:before="100" w:beforeAutospacing="1" w:after="100" w:afterAutospacing="1"/>
        <w:jc w:val="both"/>
        <w:rPr>
          <w:rFonts w:ascii="Times New Roman" w:hAnsi="Times New Roman"/>
          <w:b/>
          <w:caps/>
          <w:sz w:val="26"/>
          <w:szCs w:val="26"/>
        </w:rPr>
      </w:pPr>
      <w:r>
        <w:rPr>
          <w:rFonts w:ascii="Times New Roman" w:hAnsi="Times New Roman"/>
          <w:b/>
          <w:caps/>
          <w:sz w:val="26"/>
          <w:szCs w:val="26"/>
        </w:rPr>
        <w:t>5</w:t>
      </w:r>
      <w:r w:rsidRPr="004B464E">
        <w:rPr>
          <w:rFonts w:ascii="Times New Roman" w:hAnsi="Times New Roman"/>
          <w:b/>
          <w:caps/>
          <w:sz w:val="26"/>
          <w:szCs w:val="26"/>
        </w:rPr>
        <w:t>.</w:t>
      </w:r>
      <w:r w:rsidRPr="004B464E">
        <w:rPr>
          <w:rFonts w:ascii="Times New Roman" w:hAnsi="Times New Roman"/>
          <w:b/>
          <w:caps/>
          <w:sz w:val="26"/>
          <w:szCs w:val="26"/>
        </w:rPr>
        <w:tab/>
        <w:t>СЕРВИСНОЕ ОБСЛУЖИВАНИЕ</w:t>
      </w:r>
    </w:p>
    <w:p w:rsidR="00C41810" w:rsidRPr="00AE5AC2" w:rsidRDefault="00C41810" w:rsidP="00C41810">
      <w:pPr>
        <w:pStyle w:val="af"/>
        <w:shd w:val="clear" w:color="auto" w:fill="FFFFFF"/>
        <w:ind w:left="720" w:hanging="72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Служба сервисной поддержки Исполнителя</w:t>
      </w:r>
      <w:r w:rsidRPr="00AE5AC2">
        <w:rPr>
          <w:rFonts w:ascii="Times New Roman" w:hAnsi="Times New Roman"/>
          <w:sz w:val="26"/>
          <w:szCs w:val="26"/>
        </w:rPr>
        <w:t xml:space="preserve"> отвечает за оказание сервисной поддержки клиенту, в том числе:</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Координация всех действий Исполнителя, направленных на своевременное предоставление сервисов клиенту и выполнение всех</w:t>
      </w:r>
      <w:r>
        <w:rPr>
          <w:rFonts w:ascii="Times New Roman" w:hAnsi="Times New Roman"/>
          <w:sz w:val="26"/>
          <w:szCs w:val="26"/>
        </w:rPr>
        <w:t xml:space="preserve"> контрактных обязательств;</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Организация, проведение и документирования совещаний по качеству предоставляем</w:t>
      </w:r>
      <w:r>
        <w:rPr>
          <w:rFonts w:ascii="Times New Roman" w:hAnsi="Times New Roman"/>
          <w:sz w:val="26"/>
          <w:szCs w:val="26"/>
        </w:rPr>
        <w:t>ой Услуги</w:t>
      </w:r>
      <w:r w:rsidRPr="00AE5AC2">
        <w:rPr>
          <w:rFonts w:ascii="Times New Roman" w:hAnsi="Times New Roman"/>
          <w:sz w:val="26"/>
          <w:szCs w:val="26"/>
        </w:rPr>
        <w:t xml:space="preserve"> и порядку взаимодействия между сторона</w:t>
      </w:r>
      <w:r>
        <w:rPr>
          <w:rFonts w:ascii="Times New Roman" w:hAnsi="Times New Roman"/>
          <w:sz w:val="26"/>
          <w:szCs w:val="26"/>
        </w:rPr>
        <w:t>ми;</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Информирование Заказчика о ходе решения проблем и организация процедуры эскалаци</w:t>
      </w:r>
      <w:r>
        <w:rPr>
          <w:rFonts w:ascii="Times New Roman" w:hAnsi="Times New Roman"/>
          <w:sz w:val="26"/>
          <w:szCs w:val="26"/>
        </w:rPr>
        <w:t>и;</w:t>
      </w:r>
    </w:p>
    <w:p w:rsidR="00C41810" w:rsidRPr="00AE5AC2" w:rsidRDefault="00C41810" w:rsidP="00C41810">
      <w:pPr>
        <w:pStyle w:val="af"/>
        <w:ind w:left="720"/>
        <w:rPr>
          <w:rFonts w:ascii="Times New Roman" w:hAnsi="Times New Roman"/>
          <w:sz w:val="26"/>
          <w:szCs w:val="26"/>
        </w:rPr>
      </w:pPr>
      <w:r>
        <w:rPr>
          <w:rFonts w:ascii="Times New Roman" w:hAnsi="Times New Roman"/>
          <w:sz w:val="26"/>
          <w:szCs w:val="26"/>
        </w:rPr>
        <w:t xml:space="preserve">- </w:t>
      </w:r>
      <w:r w:rsidRPr="00AE5AC2">
        <w:rPr>
          <w:rFonts w:ascii="Times New Roman" w:hAnsi="Times New Roman"/>
          <w:sz w:val="26"/>
          <w:szCs w:val="26"/>
        </w:rPr>
        <w:t xml:space="preserve">Предоставление по запросу </w:t>
      </w:r>
      <w:r>
        <w:rPr>
          <w:rFonts w:ascii="Times New Roman" w:hAnsi="Times New Roman"/>
          <w:sz w:val="26"/>
          <w:szCs w:val="26"/>
        </w:rPr>
        <w:t>Заказчика</w:t>
      </w:r>
      <w:r w:rsidRPr="00AE5AC2">
        <w:rPr>
          <w:rFonts w:ascii="Times New Roman" w:hAnsi="Times New Roman"/>
          <w:sz w:val="26"/>
          <w:szCs w:val="26"/>
        </w:rPr>
        <w:t xml:space="preserve"> отчетов о прерываниях </w:t>
      </w:r>
      <w:r>
        <w:rPr>
          <w:rFonts w:ascii="Times New Roman" w:hAnsi="Times New Roman"/>
          <w:sz w:val="26"/>
          <w:szCs w:val="26"/>
        </w:rPr>
        <w:t>в оказании Услуги</w:t>
      </w:r>
      <w:r w:rsidRPr="00AE5AC2">
        <w:rPr>
          <w:rFonts w:ascii="Times New Roman" w:hAnsi="Times New Roman"/>
          <w:sz w:val="26"/>
          <w:szCs w:val="26"/>
        </w:rPr>
        <w:t xml:space="preserve"> за согласованный период</w:t>
      </w:r>
      <w:r>
        <w:rPr>
          <w:rFonts w:ascii="Times New Roman" w:hAnsi="Times New Roman"/>
          <w:sz w:val="26"/>
          <w:szCs w:val="26"/>
        </w:rPr>
        <w:t>;</w:t>
      </w:r>
    </w:p>
    <w:p w:rsidR="00C41810" w:rsidRDefault="00C41810" w:rsidP="00C41810">
      <w:pPr>
        <w:pStyle w:val="af"/>
        <w:ind w:left="720"/>
        <w:rPr>
          <w:rFonts w:ascii="Times New Roman" w:hAnsi="Times New Roman"/>
          <w:sz w:val="26"/>
          <w:szCs w:val="26"/>
        </w:rPr>
      </w:pPr>
      <w:r>
        <w:rPr>
          <w:rFonts w:ascii="Times New Roman" w:hAnsi="Times New Roman"/>
          <w:sz w:val="26"/>
          <w:szCs w:val="26"/>
        </w:rPr>
        <w:t xml:space="preserve">- </w:t>
      </w:r>
      <w:proofErr w:type="gramStart"/>
      <w:r w:rsidRPr="00AE5AC2">
        <w:rPr>
          <w:rFonts w:ascii="Times New Roman" w:hAnsi="Times New Roman"/>
          <w:sz w:val="26"/>
          <w:szCs w:val="26"/>
        </w:rPr>
        <w:t>Контроль за</w:t>
      </w:r>
      <w:proofErr w:type="gramEnd"/>
      <w:r w:rsidRPr="00AE5AC2">
        <w:rPr>
          <w:rFonts w:ascii="Times New Roman" w:hAnsi="Times New Roman"/>
          <w:sz w:val="26"/>
          <w:szCs w:val="26"/>
        </w:rPr>
        <w:t xml:space="preserve"> своевременным решением всех поступивших от Заказчика запросов.</w:t>
      </w:r>
    </w:p>
    <w:p w:rsidR="00C41810" w:rsidRPr="00972D23" w:rsidRDefault="00C41810" w:rsidP="00C41810">
      <w:pPr>
        <w:pStyle w:val="af"/>
        <w:tabs>
          <w:tab w:val="left" w:pos="540"/>
        </w:tabs>
        <w:spacing w:before="100" w:beforeAutospacing="1" w:after="100" w:afterAutospacing="1"/>
        <w:jc w:val="both"/>
        <w:rPr>
          <w:rFonts w:ascii="Times New Roman" w:hAnsi="Times New Roman"/>
          <w:b/>
          <w:sz w:val="26"/>
          <w:szCs w:val="26"/>
        </w:rPr>
      </w:pPr>
      <w:r w:rsidRPr="00972D23">
        <w:rPr>
          <w:rFonts w:ascii="Times New Roman" w:hAnsi="Times New Roman"/>
          <w:b/>
          <w:sz w:val="26"/>
          <w:szCs w:val="26"/>
        </w:rPr>
        <w:t>ПОДПИСИ СТОРОН:</w:t>
      </w:r>
    </w:p>
    <w:tbl>
      <w:tblPr>
        <w:tblW w:w="9976" w:type="dxa"/>
        <w:tblInd w:w="108" w:type="dxa"/>
        <w:tblLook w:val="01E0" w:firstRow="1" w:lastRow="1" w:firstColumn="1" w:lastColumn="1" w:noHBand="0" w:noVBand="0"/>
      </w:tblPr>
      <w:tblGrid>
        <w:gridCol w:w="4988"/>
        <w:gridCol w:w="4988"/>
      </w:tblGrid>
      <w:tr w:rsidR="00C41810" w:rsidRPr="00314EE6" w:rsidTr="00683CC9">
        <w:trPr>
          <w:trHeight w:val="137"/>
        </w:trPr>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rPr>
          <w:trHeight w:val="841"/>
        </w:trPr>
        <w:tc>
          <w:tcPr>
            <w:tcW w:w="4988"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6179B3">
              <w:rPr>
                <w:rFonts w:ascii="Times New Roman" w:hAnsi="Times New Roman"/>
                <w:b w:val="0"/>
                <w:sz w:val="26"/>
                <w:szCs w:val="26"/>
              </w:rPr>
              <w:t xml:space="preserve">                       </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4988" w:type="dxa"/>
            <w:shd w:val="clear" w:color="auto" w:fill="auto"/>
          </w:tcPr>
          <w:p w:rsidR="00C41810" w:rsidRDefault="00C41810" w:rsidP="00683CC9">
            <w:pPr>
              <w:shd w:val="clear" w:color="auto" w:fill="FFFFFF"/>
              <w:rPr>
                <w:sz w:val="26"/>
                <w:szCs w:val="26"/>
              </w:rPr>
            </w:pPr>
            <w:r>
              <w:rPr>
                <w:sz w:val="26"/>
                <w:szCs w:val="26"/>
              </w:rPr>
              <w:t>ФГБУ «ФЦТОЭ» Минздрава России (г.</w:t>
            </w:r>
            <w:r w:rsidR="00866AEF">
              <w:rPr>
                <w:sz w:val="26"/>
                <w:szCs w:val="26"/>
              </w:rPr>
              <w:t xml:space="preserve"> </w:t>
            </w:r>
            <w:r>
              <w:rPr>
                <w:sz w:val="26"/>
                <w:szCs w:val="26"/>
              </w:rPr>
              <w:t>Барнаул)</w:t>
            </w:r>
          </w:p>
          <w:p w:rsidR="002B2BB1" w:rsidRPr="00314EE6" w:rsidRDefault="00856BBA" w:rsidP="002B2BB1">
            <w:pPr>
              <w:pStyle w:val="a8"/>
              <w:shd w:val="clear" w:color="auto" w:fill="FFFFFF"/>
              <w:jc w:val="left"/>
              <w:rPr>
                <w:rFonts w:ascii="Times New Roman" w:hAnsi="Times New Roman"/>
                <w:b w:val="0"/>
                <w:sz w:val="26"/>
                <w:szCs w:val="26"/>
              </w:rPr>
            </w:pPr>
            <w:r>
              <w:rPr>
                <w:rFonts w:ascii="Times New Roman" w:hAnsi="Times New Roman"/>
                <w:b w:val="0"/>
                <w:sz w:val="26"/>
                <w:szCs w:val="26"/>
              </w:rPr>
              <w:t>Заместитель главного врача по экономическим вопросам</w:t>
            </w:r>
          </w:p>
          <w:p w:rsidR="00C41810" w:rsidRPr="00314EE6" w:rsidRDefault="002B2BB1" w:rsidP="002B2BB1">
            <w:pPr>
              <w:pStyle w:val="a8"/>
              <w:shd w:val="clear" w:color="auto" w:fill="FFFFFF"/>
              <w:jc w:val="left"/>
              <w:rPr>
                <w:rFonts w:ascii="Times New Roman" w:hAnsi="Times New Roman"/>
                <w:b w:val="0"/>
                <w:sz w:val="26"/>
                <w:szCs w:val="26"/>
              </w:rPr>
            </w:pPr>
            <w:r w:rsidRPr="00314EE6">
              <w:rPr>
                <w:rFonts w:ascii="Times New Roman" w:hAnsi="Times New Roman"/>
                <w:b w:val="0"/>
                <w:sz w:val="26"/>
                <w:szCs w:val="26"/>
              </w:rPr>
              <w:t>_________________</w:t>
            </w:r>
            <w:r w:rsidR="00B04B9A">
              <w:rPr>
                <w:rFonts w:ascii="Times New Roman" w:hAnsi="Times New Roman"/>
                <w:b w:val="0"/>
                <w:sz w:val="26"/>
                <w:szCs w:val="26"/>
              </w:rPr>
              <w:t xml:space="preserve">__/Н.Н. </w:t>
            </w:r>
            <w:proofErr w:type="spellStart"/>
            <w:r w:rsidR="00B04B9A">
              <w:rPr>
                <w:rFonts w:ascii="Times New Roman" w:hAnsi="Times New Roman"/>
                <w:b w:val="0"/>
                <w:sz w:val="26"/>
                <w:szCs w:val="26"/>
              </w:rPr>
              <w:t>Рощипкин</w:t>
            </w:r>
            <w:proofErr w:type="spellEnd"/>
            <w:r w:rsidRPr="00314EE6">
              <w:rPr>
                <w:rFonts w:ascii="Times New Roman" w:hAnsi="Times New Roman"/>
                <w:b w:val="0"/>
                <w:sz w:val="26"/>
                <w:szCs w:val="26"/>
              </w:rPr>
              <w:t xml:space="preserve"> </w:t>
            </w:r>
            <w:r w:rsidR="00332142" w:rsidRPr="00314EE6">
              <w:rPr>
                <w:rFonts w:ascii="Times New Roman" w:hAnsi="Times New Roman"/>
                <w:b w:val="0"/>
                <w:sz w:val="26"/>
                <w:szCs w:val="26"/>
              </w:rPr>
              <w:t>/</w:t>
            </w:r>
          </w:p>
        </w:tc>
      </w:tr>
      <w:tr w:rsidR="00C41810" w:rsidRPr="00314EE6" w:rsidTr="00683CC9">
        <w:trPr>
          <w:trHeight w:val="111"/>
        </w:trPr>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Default="00C41810" w:rsidP="00C41810">
      <w:pPr>
        <w:suppressAutoHyphens/>
        <w:spacing w:before="120" w:after="120" w:line="221" w:lineRule="auto"/>
        <w:jc w:val="both"/>
        <w:sectPr w:rsidR="00C41810" w:rsidSect="00683CC9">
          <w:pgSz w:w="11907" w:h="16840" w:code="9"/>
          <w:pgMar w:top="851" w:right="1134" w:bottom="851" w:left="1134" w:header="540" w:footer="794" w:gutter="0"/>
          <w:cols w:space="60"/>
          <w:noEndnote/>
          <w:titlePg/>
        </w:sectPr>
      </w:pPr>
    </w:p>
    <w:p w:rsidR="00C41810" w:rsidRPr="00F66F1A" w:rsidRDefault="00C41810" w:rsidP="00C41810">
      <w:pPr>
        <w:pStyle w:val="FR1"/>
        <w:suppressAutoHyphens/>
        <w:spacing w:before="0"/>
        <w:ind w:left="0"/>
        <w:jc w:val="right"/>
        <w:rPr>
          <w:rFonts w:ascii="Times New Roman" w:hAnsi="Times New Roman"/>
          <w:sz w:val="24"/>
          <w:szCs w:val="24"/>
        </w:rPr>
      </w:pPr>
      <w:r w:rsidRPr="00F66F1A">
        <w:rPr>
          <w:rFonts w:ascii="Times New Roman" w:hAnsi="Times New Roman"/>
          <w:sz w:val="24"/>
          <w:szCs w:val="24"/>
        </w:rPr>
        <w:lastRenderedPageBreak/>
        <w:t xml:space="preserve">Приложение </w:t>
      </w:r>
      <w:r w:rsidRPr="006548CA">
        <w:rPr>
          <w:rFonts w:ascii="Times New Roman" w:hAnsi="Times New Roman"/>
          <w:sz w:val="24"/>
          <w:szCs w:val="24"/>
        </w:rPr>
        <w:t>№4</w:t>
      </w:r>
    </w:p>
    <w:p w:rsidR="00C41810" w:rsidRPr="00CC3912"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E66C93">
        <w:rPr>
          <w:rFonts w:ascii="Times New Roman" w:hAnsi="Times New Roman"/>
          <w:sz w:val="24"/>
          <w:szCs w:val="24"/>
        </w:rPr>
        <w:t xml:space="preserve"> </w:t>
      </w:r>
      <w:r>
        <w:rPr>
          <w:rFonts w:ascii="Times New Roman" w:hAnsi="Times New Roman"/>
          <w:sz w:val="24"/>
          <w:szCs w:val="24"/>
        </w:rPr>
        <w:t>___________</w:t>
      </w:r>
    </w:p>
    <w:p w:rsidR="00C41810" w:rsidRPr="00F66F1A"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t>от «____» ______________ 20__ г.</w:t>
      </w:r>
    </w:p>
    <w:p w:rsidR="00C41810" w:rsidRPr="00462039" w:rsidRDefault="00C41810" w:rsidP="00C41810">
      <w:pPr>
        <w:pStyle w:val="af"/>
        <w:pBdr>
          <w:bottom w:val="single" w:sz="12"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sidRPr="00462039">
        <w:rPr>
          <w:rFonts w:ascii="Times New Roman" w:hAnsi="Times New Roman"/>
          <w:b/>
          <w:sz w:val="26"/>
          <w:szCs w:val="26"/>
        </w:rPr>
        <w:t>Регламент проведения сверки объёмов оказанных Услуг</w:t>
      </w:r>
    </w:p>
    <w:p w:rsidR="00C41810" w:rsidRPr="00F66F1A" w:rsidRDefault="00C41810" w:rsidP="00C41810">
      <w:pPr>
        <w:pStyle w:val="af"/>
        <w:spacing w:after="120"/>
        <w:ind w:left="720" w:hanging="720"/>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sidRPr="00F66F1A">
        <w:rPr>
          <w:rFonts w:ascii="Times New Roman" w:hAnsi="Times New Roman"/>
          <w:sz w:val="26"/>
          <w:szCs w:val="26"/>
        </w:rPr>
        <w:t xml:space="preserve">Регламент </w:t>
      </w:r>
      <w:r w:rsidRPr="00AE5AC2">
        <w:rPr>
          <w:rFonts w:ascii="Times New Roman" w:hAnsi="Times New Roman"/>
          <w:sz w:val="26"/>
          <w:szCs w:val="26"/>
        </w:rPr>
        <w:t>описывает процедуры</w:t>
      </w:r>
      <w:r w:rsidRPr="00F66F1A">
        <w:rPr>
          <w:rFonts w:ascii="Times New Roman" w:hAnsi="Times New Roman"/>
          <w:sz w:val="26"/>
          <w:szCs w:val="26"/>
        </w:rPr>
        <w:t xml:space="preserve">, </w:t>
      </w:r>
      <w:r>
        <w:rPr>
          <w:rFonts w:ascii="Times New Roman" w:hAnsi="Times New Roman"/>
          <w:sz w:val="26"/>
          <w:szCs w:val="26"/>
        </w:rPr>
        <w:t>проводимые</w:t>
      </w:r>
      <w:r w:rsidRPr="00F66F1A">
        <w:rPr>
          <w:rFonts w:ascii="Times New Roman" w:hAnsi="Times New Roman"/>
          <w:sz w:val="26"/>
          <w:szCs w:val="26"/>
        </w:rPr>
        <w:t xml:space="preserve"> при </w:t>
      </w:r>
      <w:r>
        <w:rPr>
          <w:rFonts w:ascii="Times New Roman" w:hAnsi="Times New Roman"/>
          <w:sz w:val="26"/>
          <w:szCs w:val="26"/>
        </w:rPr>
        <w:t>сверке</w:t>
      </w:r>
      <w:r w:rsidRPr="00F66F1A">
        <w:rPr>
          <w:rFonts w:ascii="Times New Roman" w:hAnsi="Times New Roman"/>
          <w:sz w:val="26"/>
          <w:szCs w:val="26"/>
        </w:rPr>
        <w:t xml:space="preserve"> </w:t>
      </w:r>
      <w:r>
        <w:rPr>
          <w:rFonts w:ascii="Times New Roman" w:hAnsi="Times New Roman"/>
          <w:sz w:val="26"/>
          <w:szCs w:val="26"/>
        </w:rPr>
        <w:t>объёмов оказанных Услуг</w:t>
      </w:r>
      <w:r w:rsidRPr="00F66F1A">
        <w:rPr>
          <w:rFonts w:ascii="Times New Roman" w:hAnsi="Times New Roman"/>
          <w:sz w:val="26"/>
          <w:szCs w:val="26"/>
        </w:rPr>
        <w:t>.</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При сверке</w:t>
      </w:r>
      <w:r w:rsidRPr="00F66F1A">
        <w:rPr>
          <w:rFonts w:ascii="Times New Roman" w:hAnsi="Times New Roman"/>
          <w:sz w:val="26"/>
          <w:szCs w:val="26"/>
        </w:rPr>
        <w:t xml:space="preserve"> </w:t>
      </w:r>
      <w:r>
        <w:rPr>
          <w:rFonts w:ascii="Times New Roman" w:hAnsi="Times New Roman"/>
          <w:sz w:val="26"/>
          <w:szCs w:val="26"/>
        </w:rPr>
        <w:t>объёмов оказанных Услуг проводятся</w:t>
      </w:r>
      <w:r w:rsidRPr="00F66F1A">
        <w:rPr>
          <w:rFonts w:ascii="Times New Roman" w:hAnsi="Times New Roman"/>
          <w:sz w:val="26"/>
          <w:szCs w:val="26"/>
        </w:rPr>
        <w:t xml:space="preserve"> следующие меро</w:t>
      </w:r>
      <w:r>
        <w:rPr>
          <w:rFonts w:ascii="Times New Roman" w:hAnsi="Times New Roman"/>
          <w:sz w:val="26"/>
          <w:szCs w:val="26"/>
        </w:rPr>
        <w:t>приятия:</w:t>
      </w:r>
    </w:p>
    <w:p w:rsidR="00C41810" w:rsidRPr="00F66F1A" w:rsidRDefault="00C41810" w:rsidP="00C41810">
      <w:pPr>
        <w:pStyle w:val="21"/>
        <w:numPr>
          <w:ilvl w:val="0"/>
          <w:numId w:val="0"/>
        </w:numPr>
        <w:ind w:left="720"/>
        <w:rPr>
          <w:sz w:val="26"/>
          <w:szCs w:val="26"/>
        </w:rPr>
      </w:pPr>
      <w:r>
        <w:rPr>
          <w:sz w:val="26"/>
          <w:szCs w:val="26"/>
        </w:rPr>
        <w:t xml:space="preserve">- </w:t>
      </w:r>
      <w:r w:rsidRPr="00F66F1A">
        <w:rPr>
          <w:sz w:val="26"/>
          <w:szCs w:val="26"/>
        </w:rPr>
        <w:t>сверка данных, указанных в Акте сдачи-приёмки выполненных работ (услуг) и данных Заказчика;</w:t>
      </w:r>
    </w:p>
    <w:p w:rsidR="00C41810" w:rsidRPr="00F66F1A" w:rsidRDefault="00C41810" w:rsidP="00C41810">
      <w:pPr>
        <w:pStyle w:val="21"/>
        <w:numPr>
          <w:ilvl w:val="0"/>
          <w:numId w:val="0"/>
        </w:numPr>
        <w:ind w:left="720"/>
        <w:rPr>
          <w:sz w:val="26"/>
          <w:szCs w:val="26"/>
        </w:rPr>
      </w:pPr>
      <w:r>
        <w:rPr>
          <w:sz w:val="26"/>
          <w:szCs w:val="26"/>
        </w:rPr>
        <w:t xml:space="preserve">- </w:t>
      </w:r>
      <w:r w:rsidRPr="00F66F1A">
        <w:rPr>
          <w:sz w:val="26"/>
          <w:szCs w:val="26"/>
        </w:rPr>
        <w:t>детализированная сверка данных Сторон;</w:t>
      </w:r>
    </w:p>
    <w:p w:rsidR="00C41810" w:rsidRPr="00F66F1A" w:rsidRDefault="00C41810" w:rsidP="00C41810">
      <w:pPr>
        <w:pStyle w:val="21"/>
        <w:numPr>
          <w:ilvl w:val="0"/>
          <w:numId w:val="0"/>
        </w:numPr>
        <w:ind w:left="720"/>
      </w:pPr>
      <w:r>
        <w:t xml:space="preserve">- </w:t>
      </w:r>
      <w:r w:rsidRPr="00F66F1A">
        <w:t>проверка правильности применения ставок НДС;</w:t>
      </w:r>
    </w:p>
    <w:p w:rsidR="00C41810" w:rsidRPr="00F66F1A" w:rsidRDefault="00C41810" w:rsidP="00C41810">
      <w:pPr>
        <w:pStyle w:val="21"/>
        <w:numPr>
          <w:ilvl w:val="0"/>
          <w:numId w:val="0"/>
        </w:numPr>
        <w:spacing w:after="120"/>
        <w:ind w:left="720"/>
      </w:pPr>
      <w:r>
        <w:t xml:space="preserve">- </w:t>
      </w:r>
      <w:r w:rsidRPr="00F66F1A">
        <w:t>проверка правильности применения тарифов за Услуги.</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При сверке</w:t>
      </w:r>
      <w:r w:rsidRPr="00F66F1A">
        <w:rPr>
          <w:rFonts w:ascii="Times New Roman" w:hAnsi="Times New Roman"/>
          <w:sz w:val="26"/>
          <w:szCs w:val="26"/>
        </w:rPr>
        <w:t xml:space="preserve"> </w:t>
      </w:r>
      <w:r>
        <w:rPr>
          <w:rFonts w:ascii="Times New Roman" w:hAnsi="Times New Roman"/>
          <w:sz w:val="26"/>
          <w:szCs w:val="26"/>
        </w:rPr>
        <w:t xml:space="preserve">объёмов оказанных Услуг </w:t>
      </w:r>
      <w:r w:rsidRPr="00F66F1A">
        <w:rPr>
          <w:rFonts w:ascii="Times New Roman" w:hAnsi="Times New Roman"/>
          <w:sz w:val="26"/>
          <w:szCs w:val="26"/>
        </w:rPr>
        <w:t>Стороны согласуют следующие параметры сверки:</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временные параметры (месяц, неделя, сутки, час и т.д.);</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вспомогательные параметры (номерная емкость);</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Интеллектуальные номера, по которым производится сверка;</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формат детализированной сверки;</w:t>
      </w:r>
    </w:p>
    <w:p w:rsidR="00C41810" w:rsidRPr="00F66F1A" w:rsidRDefault="00C41810" w:rsidP="00C41810">
      <w:pPr>
        <w:pStyle w:val="21"/>
        <w:numPr>
          <w:ilvl w:val="0"/>
          <w:numId w:val="0"/>
        </w:numPr>
        <w:spacing w:after="120"/>
        <w:ind w:left="720"/>
        <w:jc w:val="both"/>
        <w:rPr>
          <w:sz w:val="26"/>
          <w:szCs w:val="26"/>
        </w:rPr>
      </w:pPr>
      <w:r>
        <w:rPr>
          <w:sz w:val="26"/>
          <w:szCs w:val="26"/>
        </w:rPr>
        <w:t xml:space="preserve">- </w:t>
      </w:r>
      <w:r w:rsidRPr="00F66F1A">
        <w:rPr>
          <w:sz w:val="26"/>
          <w:szCs w:val="26"/>
        </w:rPr>
        <w:t>вид обмена данными.</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r>
      <w:r w:rsidRPr="00F66F1A">
        <w:rPr>
          <w:rFonts w:ascii="Times New Roman" w:hAnsi="Times New Roman"/>
          <w:sz w:val="26"/>
          <w:szCs w:val="26"/>
        </w:rPr>
        <w:t xml:space="preserve">Шаблон формата данных Заказчика для проведения сверки </w:t>
      </w:r>
      <w:r>
        <w:rPr>
          <w:rFonts w:ascii="Times New Roman" w:hAnsi="Times New Roman"/>
          <w:sz w:val="26"/>
          <w:szCs w:val="26"/>
        </w:rPr>
        <w:t>объёмов оказанных Услуг</w:t>
      </w:r>
      <w:r w:rsidRPr="00F66F1A">
        <w:rPr>
          <w:rFonts w:ascii="Times New Roman" w:hAnsi="Times New Roman"/>
          <w:sz w:val="26"/>
          <w:szCs w:val="26"/>
        </w:rPr>
        <w:t xml:space="preserve"> указан в Таблице №1 настоящего Приложения.</w:t>
      </w:r>
    </w:p>
    <w:p w:rsidR="00C41810" w:rsidRPr="00F66F1A" w:rsidRDefault="00C41810" w:rsidP="00C41810">
      <w:pPr>
        <w:shd w:val="clear" w:color="auto" w:fill="FFFFFF"/>
        <w:tabs>
          <w:tab w:val="left" w:pos="567"/>
        </w:tabs>
        <w:jc w:val="both"/>
        <w:rPr>
          <w:b/>
          <w:sz w:val="20"/>
        </w:rPr>
      </w:pPr>
      <w:r w:rsidRPr="00F66F1A">
        <w:rPr>
          <w:b/>
          <w:sz w:val="20"/>
        </w:rPr>
        <w:t>Таблица №1.</w:t>
      </w:r>
    </w:p>
    <w:p w:rsidR="00C41810" w:rsidRPr="00F66F1A" w:rsidRDefault="00C41810" w:rsidP="00C41810">
      <w:pPr>
        <w:shd w:val="clear" w:color="auto" w:fill="FFFFFF"/>
        <w:tabs>
          <w:tab w:val="left" w:pos="567"/>
        </w:tabs>
        <w:spacing w:before="100" w:beforeAutospacing="1" w:after="100" w:afterAutospacing="1"/>
        <w:jc w:val="center"/>
        <w:rPr>
          <w:b/>
          <w:sz w:val="20"/>
        </w:rPr>
      </w:pPr>
      <w:r w:rsidRPr="00F66F1A">
        <w:rPr>
          <w:b/>
          <w:sz w:val="20"/>
        </w:rPr>
        <w:t>Формат данных Заказчика для проведения сверки расчётов</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193"/>
        <w:gridCol w:w="1192"/>
        <w:gridCol w:w="1193"/>
        <w:gridCol w:w="1192"/>
        <w:gridCol w:w="1193"/>
        <w:gridCol w:w="1192"/>
        <w:gridCol w:w="1193"/>
      </w:tblGrid>
      <w:tr w:rsidR="00C41810" w:rsidRPr="00F66F1A" w:rsidTr="00683CC9">
        <w:tc>
          <w:tcPr>
            <w:tcW w:w="1192" w:type="dxa"/>
          </w:tcPr>
          <w:p w:rsidR="00C41810" w:rsidRPr="00F66F1A" w:rsidRDefault="00C41810" w:rsidP="00683CC9">
            <w:pPr>
              <w:jc w:val="center"/>
              <w:rPr>
                <w:sz w:val="20"/>
                <w:lang w:val="en-US"/>
              </w:rPr>
            </w:pPr>
            <w:proofErr w:type="spellStart"/>
            <w:r w:rsidRPr="00F66F1A">
              <w:rPr>
                <w:sz w:val="20"/>
                <w:lang w:val="en-US"/>
              </w:rPr>
              <w:t>Tel_A</w:t>
            </w:r>
            <w:proofErr w:type="spellEnd"/>
          </w:p>
        </w:tc>
        <w:tc>
          <w:tcPr>
            <w:tcW w:w="1193" w:type="dxa"/>
          </w:tcPr>
          <w:p w:rsidR="00C41810" w:rsidRPr="00F66F1A" w:rsidRDefault="00C41810" w:rsidP="00683CC9">
            <w:pPr>
              <w:ind w:left="-101" w:right="-69" w:firstLine="101"/>
              <w:jc w:val="center"/>
              <w:rPr>
                <w:sz w:val="20"/>
                <w:lang w:val="en-US"/>
              </w:rPr>
            </w:pPr>
            <w:r w:rsidRPr="00F66F1A">
              <w:rPr>
                <w:sz w:val="20"/>
                <w:lang w:val="en-US"/>
              </w:rPr>
              <w:t>Tel_</w:t>
            </w:r>
            <w:r w:rsidRPr="00F66F1A">
              <w:rPr>
                <w:sz w:val="20"/>
              </w:rPr>
              <w:t>В</w:t>
            </w:r>
          </w:p>
        </w:tc>
        <w:tc>
          <w:tcPr>
            <w:tcW w:w="1192" w:type="dxa"/>
          </w:tcPr>
          <w:p w:rsidR="00C41810" w:rsidRPr="00F66F1A" w:rsidRDefault="00C41810" w:rsidP="00683CC9">
            <w:pPr>
              <w:jc w:val="center"/>
              <w:rPr>
                <w:sz w:val="20"/>
              </w:rPr>
            </w:pPr>
            <w:proofErr w:type="spellStart"/>
            <w:r w:rsidRPr="00F66F1A">
              <w:rPr>
                <w:sz w:val="20"/>
                <w:lang w:val="en-US"/>
              </w:rPr>
              <w:t>Tel_C</w:t>
            </w:r>
            <w:proofErr w:type="spellEnd"/>
          </w:p>
        </w:tc>
        <w:tc>
          <w:tcPr>
            <w:tcW w:w="1193" w:type="dxa"/>
          </w:tcPr>
          <w:p w:rsidR="00C41810" w:rsidRPr="00F66F1A" w:rsidRDefault="00C41810" w:rsidP="00683CC9">
            <w:pPr>
              <w:jc w:val="center"/>
              <w:rPr>
                <w:sz w:val="20"/>
                <w:lang w:val="en-US"/>
              </w:rPr>
            </w:pPr>
            <w:r w:rsidRPr="00F66F1A">
              <w:rPr>
                <w:sz w:val="20"/>
                <w:lang w:val="en-US"/>
              </w:rPr>
              <w:t>Date</w:t>
            </w:r>
          </w:p>
        </w:tc>
        <w:tc>
          <w:tcPr>
            <w:tcW w:w="1192" w:type="dxa"/>
          </w:tcPr>
          <w:p w:rsidR="00C41810" w:rsidRPr="00F66F1A" w:rsidRDefault="00C41810" w:rsidP="00683CC9">
            <w:pPr>
              <w:jc w:val="center"/>
              <w:rPr>
                <w:sz w:val="20"/>
                <w:lang w:val="en-US"/>
              </w:rPr>
            </w:pPr>
            <w:r w:rsidRPr="00F66F1A">
              <w:rPr>
                <w:sz w:val="20"/>
                <w:lang w:val="en-US"/>
              </w:rPr>
              <w:t>Time</w:t>
            </w:r>
          </w:p>
        </w:tc>
        <w:tc>
          <w:tcPr>
            <w:tcW w:w="1193" w:type="dxa"/>
          </w:tcPr>
          <w:p w:rsidR="00C41810" w:rsidRPr="00F66F1A" w:rsidRDefault="00C41810" w:rsidP="00683CC9">
            <w:pPr>
              <w:jc w:val="center"/>
              <w:rPr>
                <w:sz w:val="20"/>
                <w:lang w:val="en-US"/>
              </w:rPr>
            </w:pPr>
            <w:proofErr w:type="spellStart"/>
            <w:r w:rsidRPr="00F66F1A">
              <w:rPr>
                <w:sz w:val="20"/>
                <w:lang w:val="en-US"/>
              </w:rPr>
              <w:t>D_sec</w:t>
            </w:r>
            <w:proofErr w:type="spellEnd"/>
          </w:p>
        </w:tc>
        <w:tc>
          <w:tcPr>
            <w:tcW w:w="1192" w:type="dxa"/>
          </w:tcPr>
          <w:p w:rsidR="00C41810" w:rsidRPr="00F66F1A" w:rsidRDefault="00C41810" w:rsidP="00683CC9">
            <w:pPr>
              <w:jc w:val="center"/>
              <w:rPr>
                <w:sz w:val="20"/>
                <w:lang w:val="en-US"/>
              </w:rPr>
            </w:pPr>
            <w:proofErr w:type="spellStart"/>
            <w:r w:rsidRPr="00F66F1A">
              <w:rPr>
                <w:sz w:val="20"/>
                <w:lang w:val="en-US"/>
              </w:rPr>
              <w:t>D_min</w:t>
            </w:r>
            <w:proofErr w:type="spellEnd"/>
          </w:p>
        </w:tc>
        <w:tc>
          <w:tcPr>
            <w:tcW w:w="1193" w:type="dxa"/>
          </w:tcPr>
          <w:p w:rsidR="00C41810" w:rsidRPr="00F66F1A" w:rsidRDefault="00C41810" w:rsidP="00683CC9">
            <w:pPr>
              <w:jc w:val="center"/>
              <w:rPr>
                <w:sz w:val="20"/>
                <w:lang w:val="en-US"/>
              </w:rPr>
            </w:pPr>
            <w:proofErr w:type="spellStart"/>
            <w:r w:rsidRPr="00F66F1A">
              <w:rPr>
                <w:sz w:val="20"/>
                <w:lang w:val="en-US"/>
              </w:rPr>
              <w:t>C_rub</w:t>
            </w:r>
            <w:proofErr w:type="spellEnd"/>
          </w:p>
        </w:tc>
      </w:tr>
      <w:tr w:rsidR="00C41810" w:rsidRPr="00F66F1A" w:rsidTr="00683CC9">
        <w:tc>
          <w:tcPr>
            <w:tcW w:w="1192" w:type="dxa"/>
          </w:tcPr>
          <w:p w:rsidR="00C41810" w:rsidRPr="00F66F1A" w:rsidRDefault="00C41810" w:rsidP="00683CC9">
            <w:pPr>
              <w:rPr>
                <w:sz w:val="20"/>
                <w:lang w:val="en-US"/>
              </w:rPr>
            </w:pPr>
          </w:p>
        </w:tc>
        <w:tc>
          <w:tcPr>
            <w:tcW w:w="1193" w:type="dxa"/>
          </w:tcPr>
          <w:p w:rsidR="00C41810" w:rsidRPr="00F66F1A" w:rsidRDefault="00C41810" w:rsidP="00683CC9">
            <w:pPr>
              <w:rPr>
                <w:sz w:val="20"/>
                <w:lang w:val="en-US"/>
              </w:rPr>
            </w:pPr>
          </w:p>
        </w:tc>
        <w:tc>
          <w:tcPr>
            <w:tcW w:w="1192" w:type="dxa"/>
          </w:tcPr>
          <w:p w:rsidR="00C41810" w:rsidRPr="00F66F1A" w:rsidRDefault="00C41810" w:rsidP="00683CC9">
            <w:pPr>
              <w:rPr>
                <w:sz w:val="20"/>
                <w:lang w:val="en-US"/>
              </w:rPr>
            </w:pPr>
          </w:p>
        </w:tc>
        <w:tc>
          <w:tcPr>
            <w:tcW w:w="1193" w:type="dxa"/>
          </w:tcPr>
          <w:p w:rsidR="00C41810" w:rsidRPr="00F66F1A" w:rsidRDefault="00C41810" w:rsidP="00683CC9">
            <w:pPr>
              <w:rPr>
                <w:sz w:val="20"/>
                <w:lang w:val="en-US"/>
              </w:rPr>
            </w:pPr>
          </w:p>
        </w:tc>
        <w:tc>
          <w:tcPr>
            <w:tcW w:w="1192" w:type="dxa"/>
          </w:tcPr>
          <w:p w:rsidR="00C41810" w:rsidRPr="00F66F1A" w:rsidRDefault="00C41810" w:rsidP="00683CC9">
            <w:pPr>
              <w:rPr>
                <w:sz w:val="20"/>
                <w:lang w:val="en-US"/>
              </w:rPr>
            </w:pPr>
          </w:p>
        </w:tc>
        <w:tc>
          <w:tcPr>
            <w:tcW w:w="1193" w:type="dxa"/>
          </w:tcPr>
          <w:p w:rsidR="00C41810" w:rsidRPr="00F66F1A" w:rsidRDefault="00C41810" w:rsidP="00683CC9">
            <w:pPr>
              <w:rPr>
                <w:sz w:val="20"/>
                <w:lang w:val="en-US"/>
              </w:rPr>
            </w:pPr>
          </w:p>
        </w:tc>
        <w:tc>
          <w:tcPr>
            <w:tcW w:w="1192" w:type="dxa"/>
          </w:tcPr>
          <w:p w:rsidR="00C41810" w:rsidRPr="00F66F1A" w:rsidRDefault="00C41810" w:rsidP="00683CC9">
            <w:pPr>
              <w:rPr>
                <w:sz w:val="20"/>
                <w:lang w:val="en-US"/>
              </w:rPr>
            </w:pPr>
          </w:p>
        </w:tc>
        <w:tc>
          <w:tcPr>
            <w:tcW w:w="1193" w:type="dxa"/>
          </w:tcPr>
          <w:p w:rsidR="00C41810" w:rsidRPr="00F66F1A" w:rsidRDefault="00C41810" w:rsidP="00683CC9">
            <w:pPr>
              <w:rPr>
                <w:sz w:val="20"/>
                <w:lang w:val="en-US"/>
              </w:rPr>
            </w:pPr>
          </w:p>
        </w:tc>
      </w:tr>
    </w:tbl>
    <w:p w:rsidR="00C41810" w:rsidRPr="004B0A8A" w:rsidRDefault="00C41810" w:rsidP="00C41810">
      <w:pPr>
        <w:pStyle w:val="af"/>
        <w:jc w:val="both"/>
        <w:rPr>
          <w:rFonts w:ascii="Times New Roman" w:hAnsi="Times New Roman"/>
          <w:sz w:val="16"/>
          <w:szCs w:val="16"/>
        </w:rPr>
      </w:pPr>
      <w:r w:rsidRPr="004B0A8A">
        <w:rPr>
          <w:rFonts w:ascii="Times New Roman" w:hAnsi="Times New Roman"/>
          <w:sz w:val="16"/>
          <w:szCs w:val="16"/>
        </w:rPr>
        <w:t xml:space="preserve">Примечание: Данные должны быть представлены файлом электронного вида формата </w:t>
      </w:r>
      <w:proofErr w:type="spellStart"/>
      <w:r w:rsidRPr="004B0A8A">
        <w:rPr>
          <w:rFonts w:ascii="Times New Roman" w:hAnsi="Times New Roman"/>
          <w:sz w:val="16"/>
          <w:szCs w:val="16"/>
        </w:rPr>
        <w:t>dbf</w:t>
      </w:r>
      <w:proofErr w:type="spellEnd"/>
      <w:r w:rsidRPr="004B0A8A">
        <w:rPr>
          <w:rFonts w:ascii="Times New Roman" w:hAnsi="Times New Roman"/>
          <w:sz w:val="16"/>
          <w:szCs w:val="16"/>
        </w:rPr>
        <w:t xml:space="preserve"> или </w:t>
      </w:r>
      <w:proofErr w:type="spellStart"/>
      <w:r w:rsidRPr="004B0A8A">
        <w:rPr>
          <w:rFonts w:ascii="Times New Roman" w:hAnsi="Times New Roman"/>
          <w:sz w:val="16"/>
          <w:szCs w:val="16"/>
        </w:rPr>
        <w:t>xls</w:t>
      </w:r>
      <w:proofErr w:type="spellEnd"/>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Tel_A</w:t>
      </w:r>
      <w:proofErr w:type="spellEnd"/>
      <w:r>
        <w:rPr>
          <w:sz w:val="26"/>
          <w:szCs w:val="26"/>
        </w:rPr>
        <w:tab/>
      </w:r>
      <w:r w:rsidRPr="00F66F1A">
        <w:rPr>
          <w:sz w:val="26"/>
          <w:szCs w:val="26"/>
        </w:rPr>
        <w:t>-</w:t>
      </w:r>
      <w:r w:rsidRPr="00F66F1A">
        <w:rPr>
          <w:sz w:val="26"/>
          <w:szCs w:val="26"/>
        </w:rPr>
        <w:tab/>
        <w:t>Номер телефона Пользователя;</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Tel_B</w:t>
      </w:r>
      <w:proofErr w:type="spellEnd"/>
      <w:r>
        <w:rPr>
          <w:sz w:val="26"/>
          <w:szCs w:val="26"/>
        </w:rPr>
        <w:tab/>
      </w:r>
      <w:r w:rsidRPr="00F66F1A">
        <w:rPr>
          <w:sz w:val="26"/>
          <w:szCs w:val="26"/>
        </w:rPr>
        <w:t>-</w:t>
      </w:r>
      <w:r w:rsidRPr="00F66F1A">
        <w:rPr>
          <w:sz w:val="26"/>
          <w:szCs w:val="26"/>
        </w:rPr>
        <w:tab/>
        <w:t>Интеллектуальный номер в формате 8800X</w:t>
      </w:r>
      <w:r w:rsidRPr="0080583B">
        <w:rPr>
          <w:sz w:val="26"/>
          <w:szCs w:val="26"/>
          <w:vertAlign w:val="subscript"/>
        </w:rPr>
        <w:t>1</w:t>
      </w:r>
      <w:r w:rsidRPr="00F66F1A">
        <w:rPr>
          <w:sz w:val="26"/>
          <w:szCs w:val="26"/>
        </w:rPr>
        <w:t>X</w:t>
      </w:r>
      <w:r w:rsidRPr="0080583B">
        <w:rPr>
          <w:sz w:val="26"/>
          <w:szCs w:val="26"/>
          <w:vertAlign w:val="subscript"/>
        </w:rPr>
        <w:t>2</w:t>
      </w:r>
      <w:r w:rsidRPr="00F66F1A">
        <w:rPr>
          <w:sz w:val="26"/>
          <w:szCs w:val="26"/>
        </w:rPr>
        <w:t>X</w:t>
      </w:r>
      <w:r w:rsidRPr="0080583B">
        <w:rPr>
          <w:caps/>
          <w:sz w:val="26"/>
          <w:szCs w:val="26"/>
          <w:vertAlign w:val="subscript"/>
        </w:rPr>
        <w:t>3</w:t>
      </w:r>
      <w:r w:rsidRPr="00F66F1A">
        <w:rPr>
          <w:sz w:val="26"/>
          <w:szCs w:val="26"/>
        </w:rPr>
        <w:t>Х</w:t>
      </w:r>
      <w:r w:rsidRPr="0080583B">
        <w:rPr>
          <w:sz w:val="26"/>
          <w:szCs w:val="26"/>
          <w:vertAlign w:val="subscript"/>
        </w:rPr>
        <w:t>4</w:t>
      </w:r>
      <w:r w:rsidRPr="00F66F1A">
        <w:rPr>
          <w:sz w:val="26"/>
          <w:szCs w:val="26"/>
        </w:rPr>
        <w:t>Х</w:t>
      </w:r>
      <w:r w:rsidRPr="0080583B">
        <w:rPr>
          <w:sz w:val="26"/>
          <w:szCs w:val="26"/>
          <w:vertAlign w:val="subscript"/>
        </w:rPr>
        <w:t>5</w:t>
      </w:r>
      <w:r w:rsidRPr="00F66F1A">
        <w:rPr>
          <w:sz w:val="26"/>
          <w:szCs w:val="26"/>
        </w:rPr>
        <w:t>Х</w:t>
      </w:r>
      <w:r w:rsidRPr="0080583B">
        <w:rPr>
          <w:sz w:val="26"/>
          <w:szCs w:val="26"/>
          <w:vertAlign w:val="subscript"/>
        </w:rPr>
        <w:t>6</w:t>
      </w:r>
      <w:r w:rsidRPr="00F66F1A">
        <w:rPr>
          <w:sz w:val="26"/>
          <w:szCs w:val="26"/>
        </w:rPr>
        <w:t>Х</w:t>
      </w:r>
      <w:r w:rsidRPr="0080583B">
        <w:rPr>
          <w:sz w:val="26"/>
          <w:szCs w:val="26"/>
          <w:vertAlign w:val="subscript"/>
        </w:rPr>
        <w:t>7</w:t>
      </w:r>
      <w:r w:rsidRPr="00F66F1A">
        <w:rPr>
          <w:sz w:val="26"/>
          <w:szCs w:val="26"/>
        </w:rPr>
        <w:t>;</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r w:rsidRPr="00F66F1A">
        <w:rPr>
          <w:sz w:val="26"/>
          <w:szCs w:val="26"/>
          <w:lang w:val="en-US"/>
        </w:rPr>
        <w:t>Tel</w:t>
      </w:r>
      <w:r w:rsidRPr="00F66F1A">
        <w:rPr>
          <w:sz w:val="26"/>
          <w:szCs w:val="26"/>
        </w:rPr>
        <w:t>_</w:t>
      </w:r>
      <w:r w:rsidRPr="00F66F1A">
        <w:rPr>
          <w:sz w:val="26"/>
          <w:szCs w:val="26"/>
          <w:lang w:val="en-US"/>
        </w:rPr>
        <w:t>C</w:t>
      </w:r>
      <w:r>
        <w:rPr>
          <w:sz w:val="26"/>
          <w:szCs w:val="26"/>
        </w:rPr>
        <w:tab/>
      </w:r>
      <w:r w:rsidRPr="00F66F1A">
        <w:rPr>
          <w:sz w:val="26"/>
          <w:szCs w:val="26"/>
        </w:rPr>
        <w:t>-</w:t>
      </w:r>
      <w:r w:rsidRPr="00F66F1A">
        <w:rPr>
          <w:sz w:val="26"/>
          <w:szCs w:val="26"/>
        </w:rPr>
        <w:tab/>
        <w:t xml:space="preserve">Физический номер </w:t>
      </w:r>
      <w:r>
        <w:rPr>
          <w:sz w:val="26"/>
          <w:szCs w:val="26"/>
        </w:rPr>
        <w:t>Заказчика</w:t>
      </w:r>
      <w:r w:rsidRPr="00F66F1A">
        <w:rPr>
          <w:sz w:val="26"/>
          <w:szCs w:val="26"/>
        </w:rPr>
        <w:t>;</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Date</w:t>
      </w:r>
      <w:proofErr w:type="spellEnd"/>
      <w:r w:rsidRPr="00F66F1A">
        <w:rPr>
          <w:sz w:val="26"/>
          <w:szCs w:val="26"/>
        </w:rPr>
        <w:tab/>
      </w:r>
      <w:r w:rsidRPr="00F66F1A">
        <w:rPr>
          <w:sz w:val="26"/>
          <w:szCs w:val="26"/>
        </w:rPr>
        <w:tab/>
        <w:t>-</w:t>
      </w:r>
      <w:r w:rsidRPr="00F66F1A">
        <w:rPr>
          <w:sz w:val="26"/>
          <w:szCs w:val="26"/>
        </w:rPr>
        <w:tab/>
        <w:t>Дата начала соединения (ДД</w:t>
      </w:r>
      <w:proofErr w:type="gramStart"/>
      <w:r>
        <w:rPr>
          <w:sz w:val="26"/>
          <w:szCs w:val="26"/>
        </w:rPr>
        <w:t>:</w:t>
      </w:r>
      <w:r w:rsidRPr="00F66F1A">
        <w:rPr>
          <w:sz w:val="26"/>
          <w:szCs w:val="26"/>
        </w:rPr>
        <w:t>М</w:t>
      </w:r>
      <w:proofErr w:type="gramEnd"/>
      <w:r w:rsidRPr="00F66F1A">
        <w:rPr>
          <w:sz w:val="26"/>
          <w:szCs w:val="26"/>
        </w:rPr>
        <w:t>М</w:t>
      </w:r>
      <w:r>
        <w:rPr>
          <w:sz w:val="26"/>
          <w:szCs w:val="26"/>
        </w:rPr>
        <w:t>:</w:t>
      </w:r>
      <w:r w:rsidRPr="00F66F1A">
        <w:rPr>
          <w:sz w:val="26"/>
          <w:szCs w:val="26"/>
        </w:rPr>
        <w:t>ГГ);</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Time</w:t>
      </w:r>
      <w:proofErr w:type="spellEnd"/>
      <w:r w:rsidRPr="00F66F1A">
        <w:rPr>
          <w:sz w:val="26"/>
          <w:szCs w:val="26"/>
        </w:rPr>
        <w:tab/>
      </w:r>
      <w:r w:rsidRPr="00F66F1A">
        <w:rPr>
          <w:sz w:val="26"/>
          <w:szCs w:val="26"/>
        </w:rPr>
        <w:tab/>
        <w:t>-</w:t>
      </w:r>
      <w:r w:rsidRPr="00F66F1A">
        <w:rPr>
          <w:sz w:val="26"/>
          <w:szCs w:val="26"/>
        </w:rPr>
        <w:tab/>
        <w:t>Время начала соединения (ЧЧ</w:t>
      </w:r>
      <w:proofErr w:type="gramStart"/>
      <w:r>
        <w:rPr>
          <w:sz w:val="26"/>
          <w:szCs w:val="26"/>
        </w:rPr>
        <w:t>:</w:t>
      </w:r>
      <w:r w:rsidRPr="00F66F1A">
        <w:rPr>
          <w:sz w:val="26"/>
          <w:szCs w:val="26"/>
        </w:rPr>
        <w:t>М</w:t>
      </w:r>
      <w:proofErr w:type="gramEnd"/>
      <w:r w:rsidRPr="00F66F1A">
        <w:rPr>
          <w:sz w:val="26"/>
          <w:szCs w:val="26"/>
        </w:rPr>
        <w:t>М</w:t>
      </w:r>
      <w:r>
        <w:rPr>
          <w:sz w:val="26"/>
          <w:szCs w:val="26"/>
        </w:rPr>
        <w:t>:</w:t>
      </w:r>
      <w:r w:rsidRPr="00F66F1A">
        <w:rPr>
          <w:sz w:val="26"/>
          <w:szCs w:val="26"/>
        </w:rPr>
        <w:t>СС);</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D_sec</w:t>
      </w:r>
      <w:proofErr w:type="spellEnd"/>
      <w:r w:rsidRPr="00F66F1A">
        <w:rPr>
          <w:sz w:val="26"/>
          <w:szCs w:val="26"/>
        </w:rPr>
        <w:tab/>
        <w:t>-</w:t>
      </w:r>
      <w:r w:rsidRPr="00F66F1A">
        <w:rPr>
          <w:sz w:val="26"/>
          <w:szCs w:val="26"/>
        </w:rPr>
        <w:tab/>
        <w:t>Длительность соединения в секундах;</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D_min</w:t>
      </w:r>
      <w:proofErr w:type="spellEnd"/>
      <w:r w:rsidRPr="00F66F1A">
        <w:rPr>
          <w:sz w:val="26"/>
          <w:szCs w:val="26"/>
        </w:rPr>
        <w:tab/>
        <w:t>-</w:t>
      </w:r>
      <w:r w:rsidRPr="00F66F1A">
        <w:rPr>
          <w:sz w:val="26"/>
          <w:szCs w:val="26"/>
        </w:rPr>
        <w:tab/>
        <w:t>Длительность соединения, учитываемая в минутах, или нуль, если тарификация не проводилась;</w:t>
      </w:r>
    </w:p>
    <w:p w:rsidR="00C41810" w:rsidRPr="00F66F1A" w:rsidRDefault="00C41810" w:rsidP="00C41810">
      <w:pPr>
        <w:pStyle w:val="21"/>
        <w:numPr>
          <w:ilvl w:val="0"/>
          <w:numId w:val="0"/>
        </w:numPr>
        <w:spacing w:after="120"/>
        <w:ind w:left="720"/>
        <w:jc w:val="both"/>
        <w:rPr>
          <w:sz w:val="26"/>
          <w:szCs w:val="26"/>
        </w:rPr>
      </w:pPr>
      <w:r>
        <w:rPr>
          <w:sz w:val="26"/>
          <w:szCs w:val="26"/>
        </w:rPr>
        <w:t xml:space="preserve">- </w:t>
      </w:r>
      <w:r w:rsidRPr="00F66F1A">
        <w:rPr>
          <w:sz w:val="26"/>
          <w:szCs w:val="26"/>
        </w:rPr>
        <w:t xml:space="preserve">Поле </w:t>
      </w:r>
      <w:proofErr w:type="spellStart"/>
      <w:r w:rsidRPr="00F66F1A">
        <w:rPr>
          <w:sz w:val="26"/>
          <w:szCs w:val="26"/>
        </w:rPr>
        <w:t>С_rub</w:t>
      </w:r>
      <w:proofErr w:type="spellEnd"/>
      <w:r>
        <w:rPr>
          <w:sz w:val="26"/>
          <w:szCs w:val="26"/>
        </w:rPr>
        <w:tab/>
      </w:r>
      <w:r w:rsidRPr="00F66F1A">
        <w:rPr>
          <w:sz w:val="26"/>
          <w:szCs w:val="26"/>
        </w:rPr>
        <w:t>-</w:t>
      </w:r>
      <w:r w:rsidRPr="00F66F1A">
        <w:rPr>
          <w:sz w:val="26"/>
          <w:szCs w:val="26"/>
        </w:rPr>
        <w:tab/>
        <w:t xml:space="preserve">Стоимость </w:t>
      </w:r>
      <w:r>
        <w:rPr>
          <w:sz w:val="26"/>
          <w:szCs w:val="26"/>
        </w:rPr>
        <w:t>соединения</w:t>
      </w:r>
      <w:r w:rsidRPr="00F66F1A">
        <w:rPr>
          <w:sz w:val="26"/>
          <w:szCs w:val="26"/>
        </w:rPr>
        <w:t xml:space="preserve"> в формате «руб., коп</w:t>
      </w:r>
      <w:proofErr w:type="gramStart"/>
      <w:r w:rsidRPr="00F66F1A">
        <w:rPr>
          <w:sz w:val="26"/>
          <w:szCs w:val="26"/>
        </w:rPr>
        <w:t>.</w:t>
      </w:r>
      <w:r>
        <w:rPr>
          <w:sz w:val="26"/>
          <w:szCs w:val="26"/>
        </w:rPr>
        <w:t>»</w:t>
      </w:r>
      <w:r w:rsidRPr="00F66F1A">
        <w:rPr>
          <w:sz w:val="26"/>
          <w:szCs w:val="26"/>
        </w:rPr>
        <w:t>.</w:t>
      </w:r>
      <w:proofErr w:type="gramEnd"/>
    </w:p>
    <w:p w:rsidR="00C41810" w:rsidRPr="00F66F1A" w:rsidRDefault="00C41810" w:rsidP="00C41810">
      <w:pPr>
        <w:pStyle w:val="af"/>
        <w:spacing w:after="120"/>
        <w:ind w:left="720" w:hanging="72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r>
      <w:r w:rsidRPr="00F66F1A">
        <w:rPr>
          <w:rFonts w:ascii="Times New Roman" w:hAnsi="Times New Roman"/>
          <w:sz w:val="26"/>
          <w:szCs w:val="26"/>
        </w:rPr>
        <w:t xml:space="preserve">Сверка </w:t>
      </w:r>
      <w:r>
        <w:rPr>
          <w:rFonts w:ascii="Times New Roman" w:hAnsi="Times New Roman"/>
          <w:sz w:val="26"/>
          <w:szCs w:val="26"/>
        </w:rPr>
        <w:t>объёмов оказанных Услуг</w:t>
      </w:r>
      <w:r w:rsidRPr="00F66F1A">
        <w:rPr>
          <w:rFonts w:ascii="Times New Roman" w:hAnsi="Times New Roman"/>
          <w:sz w:val="26"/>
          <w:szCs w:val="26"/>
        </w:rPr>
        <w:t xml:space="preserve"> проводится силами Стороны-Инициатора сверки. Результаты сверки, проведенной Стороной-Инициатором, оформляются в виде Акта сверки </w:t>
      </w:r>
      <w:r>
        <w:rPr>
          <w:rFonts w:ascii="Times New Roman" w:hAnsi="Times New Roman"/>
          <w:sz w:val="26"/>
          <w:szCs w:val="26"/>
        </w:rPr>
        <w:t>объёмов оказанных Услуг</w:t>
      </w:r>
      <w:r w:rsidRPr="00F66F1A">
        <w:rPr>
          <w:rFonts w:ascii="Times New Roman" w:hAnsi="Times New Roman"/>
          <w:sz w:val="26"/>
          <w:szCs w:val="26"/>
        </w:rPr>
        <w:t xml:space="preserve"> </w:t>
      </w:r>
      <w:r>
        <w:rPr>
          <w:rFonts w:ascii="Times New Roman" w:hAnsi="Times New Roman"/>
          <w:sz w:val="26"/>
          <w:szCs w:val="26"/>
        </w:rPr>
        <w:t xml:space="preserve">по Форме №4, представленной в </w:t>
      </w:r>
      <w:r w:rsidRPr="006548CA">
        <w:rPr>
          <w:rFonts w:ascii="Times New Roman" w:hAnsi="Times New Roman"/>
          <w:sz w:val="26"/>
          <w:szCs w:val="26"/>
        </w:rPr>
        <w:t>Приложении №5 к настоящему Договору и направляются в адрес Стороны-Получателя не позднее 5 (пяти) рабочих дней после согласования параметров, указанных в п.3 настоящего Приложения</w:t>
      </w:r>
      <w:r w:rsidRPr="00F66F1A">
        <w:rPr>
          <w:rFonts w:ascii="Times New Roman" w:hAnsi="Times New Roman"/>
          <w:sz w:val="26"/>
          <w:szCs w:val="26"/>
        </w:rPr>
        <w:t xml:space="preserve">. В течение 20 (двадцати) рабочих дней с даты </w:t>
      </w:r>
      <w:proofErr w:type="gramStart"/>
      <w:r w:rsidRPr="00F66F1A">
        <w:rPr>
          <w:rFonts w:ascii="Times New Roman" w:hAnsi="Times New Roman"/>
          <w:sz w:val="26"/>
          <w:szCs w:val="26"/>
        </w:rPr>
        <w:t xml:space="preserve">получения Акта сверки </w:t>
      </w:r>
      <w:r>
        <w:rPr>
          <w:rFonts w:ascii="Times New Roman" w:hAnsi="Times New Roman"/>
          <w:sz w:val="26"/>
          <w:szCs w:val="26"/>
        </w:rPr>
        <w:t>объёмов оказанных Услуг</w:t>
      </w:r>
      <w:proofErr w:type="gramEnd"/>
      <w:r w:rsidRPr="00F66F1A">
        <w:rPr>
          <w:rFonts w:ascii="Times New Roman" w:hAnsi="Times New Roman"/>
          <w:sz w:val="26"/>
          <w:szCs w:val="26"/>
        </w:rPr>
        <w:t xml:space="preserve"> Сторона-Получатель должна подписать, заверить печатью, направить один экземпляр Акта сверки </w:t>
      </w:r>
      <w:r>
        <w:rPr>
          <w:rFonts w:ascii="Times New Roman" w:hAnsi="Times New Roman"/>
          <w:sz w:val="26"/>
          <w:szCs w:val="26"/>
        </w:rPr>
        <w:t>объёмов оказанных Услуг</w:t>
      </w:r>
      <w:r w:rsidRPr="00F66F1A">
        <w:rPr>
          <w:rFonts w:ascii="Times New Roman" w:hAnsi="Times New Roman"/>
          <w:sz w:val="26"/>
          <w:szCs w:val="26"/>
        </w:rPr>
        <w:t xml:space="preserve"> в адрес Стороны-</w:t>
      </w:r>
      <w:r w:rsidRPr="00F66F1A">
        <w:rPr>
          <w:rFonts w:ascii="Times New Roman" w:hAnsi="Times New Roman"/>
          <w:sz w:val="26"/>
          <w:szCs w:val="26"/>
        </w:rPr>
        <w:lastRenderedPageBreak/>
        <w:t xml:space="preserve">Инициатора или предоставить мотивированный отказ от подписания Акта сверки </w:t>
      </w:r>
      <w:r>
        <w:rPr>
          <w:rFonts w:ascii="Times New Roman" w:hAnsi="Times New Roman"/>
          <w:sz w:val="26"/>
          <w:szCs w:val="26"/>
        </w:rPr>
        <w:t>объёмов оказанных Услуг</w:t>
      </w:r>
      <w:r w:rsidRPr="00F66F1A">
        <w:rPr>
          <w:rFonts w:ascii="Times New Roman" w:hAnsi="Times New Roman"/>
          <w:sz w:val="26"/>
          <w:szCs w:val="26"/>
        </w:rPr>
        <w:t>.</w:t>
      </w:r>
    </w:p>
    <w:p w:rsidR="00C41810" w:rsidRPr="00F66F1A" w:rsidRDefault="00C41810" w:rsidP="00C41810">
      <w:pPr>
        <w:pStyle w:val="af"/>
        <w:spacing w:after="120"/>
        <w:ind w:left="720" w:hanging="720"/>
        <w:jc w:val="both"/>
        <w:rPr>
          <w:rFonts w:ascii="Times New Roman" w:hAnsi="Times New Roman"/>
          <w:sz w:val="26"/>
          <w:szCs w:val="26"/>
        </w:rPr>
      </w:pPr>
      <w:r>
        <w:rPr>
          <w:rFonts w:ascii="Times New Roman" w:hAnsi="Times New Roman"/>
          <w:sz w:val="26"/>
          <w:szCs w:val="26"/>
        </w:rPr>
        <w:tab/>
      </w:r>
      <w:r w:rsidRPr="00F66F1A">
        <w:rPr>
          <w:rFonts w:ascii="Times New Roman" w:hAnsi="Times New Roman"/>
          <w:sz w:val="26"/>
          <w:szCs w:val="26"/>
        </w:rPr>
        <w:t xml:space="preserve">В случае </w:t>
      </w:r>
      <w:proofErr w:type="spellStart"/>
      <w:r w:rsidRPr="00F66F1A">
        <w:rPr>
          <w:rFonts w:ascii="Times New Roman" w:hAnsi="Times New Roman"/>
          <w:sz w:val="26"/>
          <w:szCs w:val="26"/>
        </w:rPr>
        <w:t>непредоставления</w:t>
      </w:r>
      <w:proofErr w:type="spellEnd"/>
      <w:r w:rsidRPr="00F66F1A">
        <w:rPr>
          <w:rFonts w:ascii="Times New Roman" w:hAnsi="Times New Roman"/>
          <w:sz w:val="26"/>
          <w:szCs w:val="26"/>
        </w:rPr>
        <w:t xml:space="preserve"> подписанного экземпляра Акта сверки </w:t>
      </w:r>
      <w:r>
        <w:rPr>
          <w:rFonts w:ascii="Times New Roman" w:hAnsi="Times New Roman"/>
          <w:sz w:val="26"/>
          <w:szCs w:val="26"/>
        </w:rPr>
        <w:t>объёмов оказанных Услуг</w:t>
      </w:r>
      <w:r w:rsidRPr="00F66F1A">
        <w:rPr>
          <w:rFonts w:ascii="Times New Roman" w:hAnsi="Times New Roman"/>
          <w:sz w:val="26"/>
          <w:szCs w:val="26"/>
        </w:rPr>
        <w:t xml:space="preserve"> или мотивированного отказа от </w:t>
      </w:r>
      <w:r>
        <w:rPr>
          <w:rFonts w:ascii="Times New Roman" w:hAnsi="Times New Roman"/>
          <w:sz w:val="26"/>
          <w:szCs w:val="26"/>
        </w:rPr>
        <w:t>его подписания</w:t>
      </w:r>
      <w:r w:rsidRPr="00F66F1A">
        <w:rPr>
          <w:rFonts w:ascii="Times New Roman" w:hAnsi="Times New Roman"/>
          <w:sz w:val="26"/>
          <w:szCs w:val="26"/>
        </w:rPr>
        <w:t xml:space="preserve"> в течение 20 (двадцати) рабочих дней </w:t>
      </w:r>
      <w:proofErr w:type="gramStart"/>
      <w:r w:rsidRPr="00F66F1A">
        <w:rPr>
          <w:rFonts w:ascii="Times New Roman" w:hAnsi="Times New Roman"/>
          <w:sz w:val="26"/>
          <w:szCs w:val="26"/>
        </w:rPr>
        <w:t>с даты получения</w:t>
      </w:r>
      <w:proofErr w:type="gramEnd"/>
      <w:r w:rsidRPr="00F66F1A">
        <w:rPr>
          <w:rFonts w:ascii="Times New Roman" w:hAnsi="Times New Roman"/>
          <w:sz w:val="26"/>
          <w:szCs w:val="26"/>
        </w:rPr>
        <w:t xml:space="preserve"> Акт </w:t>
      </w:r>
      <w:r>
        <w:rPr>
          <w:rFonts w:ascii="Times New Roman" w:hAnsi="Times New Roman"/>
          <w:sz w:val="26"/>
          <w:szCs w:val="26"/>
        </w:rPr>
        <w:t>объёмов оказанных Услуг</w:t>
      </w:r>
      <w:r w:rsidRPr="00F66F1A">
        <w:rPr>
          <w:rFonts w:ascii="Times New Roman" w:hAnsi="Times New Roman"/>
          <w:sz w:val="26"/>
          <w:szCs w:val="26"/>
        </w:rPr>
        <w:t xml:space="preserve"> считается признанным в редакции Стороны-Инициатора.</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В случае подтверждения</w:t>
      </w:r>
      <w:r w:rsidRPr="00F66F1A">
        <w:rPr>
          <w:rFonts w:ascii="Times New Roman" w:hAnsi="Times New Roman"/>
          <w:sz w:val="26"/>
          <w:szCs w:val="26"/>
        </w:rPr>
        <w:t xml:space="preserve"> расхождений данных в Акте сдачи-приёмки выполненных работ (услуг) и данных Заказчика Стороны согласуют дальнейшие действия:</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 xml:space="preserve">выбираются </w:t>
      </w:r>
      <w:r>
        <w:rPr>
          <w:sz w:val="26"/>
          <w:szCs w:val="26"/>
        </w:rPr>
        <w:t>дополнительные</w:t>
      </w:r>
      <w:r w:rsidRPr="00F66F1A">
        <w:rPr>
          <w:sz w:val="26"/>
          <w:szCs w:val="26"/>
        </w:rPr>
        <w:t xml:space="preserve"> параметры сверки (повторное выполнение этапа детализированной сверки);</w:t>
      </w:r>
    </w:p>
    <w:p w:rsidR="00C41810" w:rsidRPr="00F66F1A" w:rsidRDefault="00C41810" w:rsidP="00C41810">
      <w:pPr>
        <w:pStyle w:val="21"/>
        <w:numPr>
          <w:ilvl w:val="0"/>
          <w:numId w:val="0"/>
        </w:numPr>
        <w:spacing w:after="120"/>
        <w:ind w:left="720"/>
        <w:jc w:val="both"/>
        <w:rPr>
          <w:sz w:val="26"/>
          <w:szCs w:val="26"/>
        </w:rPr>
      </w:pPr>
      <w:r>
        <w:rPr>
          <w:sz w:val="26"/>
          <w:szCs w:val="26"/>
        </w:rPr>
        <w:t xml:space="preserve">- </w:t>
      </w:r>
      <w:r w:rsidRPr="00F66F1A">
        <w:rPr>
          <w:sz w:val="26"/>
          <w:szCs w:val="26"/>
        </w:rPr>
        <w:t>проводится комплексное техническое исследование.</w:t>
      </w:r>
    </w:p>
    <w:p w:rsidR="00C41810" w:rsidRPr="00F66F1A" w:rsidRDefault="00C41810" w:rsidP="00C41810">
      <w:pPr>
        <w:pStyle w:val="af"/>
        <w:spacing w:after="120"/>
        <w:ind w:left="720" w:hanging="720"/>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r>
      <w:r w:rsidRPr="00F66F1A">
        <w:rPr>
          <w:rFonts w:ascii="Times New Roman" w:hAnsi="Times New Roman"/>
          <w:sz w:val="26"/>
          <w:szCs w:val="26"/>
        </w:rPr>
        <w:t>Комплексное техническое исследование:</w:t>
      </w:r>
    </w:p>
    <w:p w:rsidR="00C41810" w:rsidRPr="00F66F1A" w:rsidRDefault="00C41810" w:rsidP="00C41810">
      <w:pPr>
        <w:pStyle w:val="af"/>
        <w:spacing w:after="120"/>
        <w:ind w:left="720" w:hanging="720"/>
        <w:jc w:val="both"/>
        <w:rPr>
          <w:rFonts w:ascii="Times New Roman" w:hAnsi="Times New Roman"/>
          <w:sz w:val="26"/>
          <w:szCs w:val="26"/>
        </w:rPr>
      </w:pPr>
      <w:r>
        <w:rPr>
          <w:rFonts w:ascii="Times New Roman" w:hAnsi="Times New Roman"/>
          <w:sz w:val="26"/>
          <w:szCs w:val="26"/>
        </w:rPr>
        <w:t>7.1.</w:t>
      </w:r>
      <w:r>
        <w:rPr>
          <w:rFonts w:ascii="Times New Roman" w:hAnsi="Times New Roman"/>
          <w:sz w:val="26"/>
          <w:szCs w:val="26"/>
        </w:rPr>
        <w:tab/>
      </w:r>
      <w:r w:rsidRPr="00F66F1A">
        <w:rPr>
          <w:rFonts w:ascii="Times New Roman" w:hAnsi="Times New Roman"/>
          <w:sz w:val="26"/>
          <w:szCs w:val="26"/>
        </w:rPr>
        <w:t>Основанием для комплексного технического исследования является отсутствие выявленных на этапе 6 причин расхождений.</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7.2.</w:t>
      </w:r>
      <w:r>
        <w:rPr>
          <w:rFonts w:ascii="Times New Roman" w:hAnsi="Times New Roman"/>
          <w:sz w:val="26"/>
          <w:szCs w:val="26"/>
        </w:rPr>
        <w:tab/>
        <w:t>При комплексном</w:t>
      </w:r>
      <w:r w:rsidRPr="00F66F1A">
        <w:rPr>
          <w:rFonts w:ascii="Times New Roman" w:hAnsi="Times New Roman"/>
          <w:sz w:val="26"/>
          <w:szCs w:val="26"/>
        </w:rPr>
        <w:t xml:space="preserve"> техническо</w:t>
      </w:r>
      <w:r>
        <w:rPr>
          <w:rFonts w:ascii="Times New Roman" w:hAnsi="Times New Roman"/>
          <w:sz w:val="26"/>
          <w:szCs w:val="26"/>
        </w:rPr>
        <w:t>м</w:t>
      </w:r>
      <w:r w:rsidRPr="00F66F1A">
        <w:rPr>
          <w:rFonts w:ascii="Times New Roman" w:hAnsi="Times New Roman"/>
          <w:sz w:val="26"/>
          <w:szCs w:val="26"/>
        </w:rPr>
        <w:t xml:space="preserve"> исследовани</w:t>
      </w:r>
      <w:r>
        <w:rPr>
          <w:rFonts w:ascii="Times New Roman" w:hAnsi="Times New Roman"/>
          <w:sz w:val="26"/>
          <w:szCs w:val="26"/>
        </w:rPr>
        <w:t>и</w:t>
      </w:r>
      <w:r w:rsidRPr="00F66F1A">
        <w:rPr>
          <w:rFonts w:ascii="Times New Roman" w:hAnsi="Times New Roman"/>
          <w:sz w:val="26"/>
          <w:szCs w:val="26"/>
        </w:rPr>
        <w:t xml:space="preserve"> </w:t>
      </w:r>
      <w:r>
        <w:rPr>
          <w:rFonts w:ascii="Times New Roman" w:hAnsi="Times New Roman"/>
          <w:sz w:val="26"/>
          <w:szCs w:val="26"/>
        </w:rPr>
        <w:t>проводятся</w:t>
      </w:r>
      <w:r w:rsidRPr="00F66F1A">
        <w:rPr>
          <w:rFonts w:ascii="Times New Roman" w:hAnsi="Times New Roman"/>
          <w:sz w:val="26"/>
          <w:szCs w:val="26"/>
        </w:rPr>
        <w:t xml:space="preserve"> следующие меро</w:t>
      </w:r>
      <w:r>
        <w:rPr>
          <w:rFonts w:ascii="Times New Roman" w:hAnsi="Times New Roman"/>
          <w:sz w:val="26"/>
          <w:szCs w:val="26"/>
        </w:rPr>
        <w:t>приятия:</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проверка работоспособности каналов связи;</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проверка полноты записи тарифных файлов;</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проверка режимов записи тарифных файлов;</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регистрация контрольных вызовов;</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проверка правил маршрутизации;</w:t>
      </w:r>
    </w:p>
    <w:p w:rsidR="00C41810" w:rsidRPr="00F66F1A" w:rsidRDefault="00C41810" w:rsidP="00C41810">
      <w:pPr>
        <w:pStyle w:val="21"/>
        <w:numPr>
          <w:ilvl w:val="0"/>
          <w:numId w:val="0"/>
        </w:numPr>
        <w:ind w:left="720"/>
        <w:jc w:val="both"/>
        <w:rPr>
          <w:sz w:val="26"/>
          <w:szCs w:val="26"/>
        </w:rPr>
      </w:pPr>
      <w:r>
        <w:rPr>
          <w:sz w:val="26"/>
          <w:szCs w:val="26"/>
        </w:rPr>
        <w:t xml:space="preserve">- </w:t>
      </w:r>
      <w:r w:rsidRPr="00F66F1A">
        <w:rPr>
          <w:sz w:val="26"/>
          <w:szCs w:val="26"/>
        </w:rPr>
        <w:t>проверка программного обеспечения, используемого в системе сбора и ж)</w:t>
      </w:r>
      <w:r w:rsidRPr="00F66F1A">
        <w:rPr>
          <w:sz w:val="26"/>
          <w:szCs w:val="26"/>
        </w:rPr>
        <w:tab/>
        <w:t>обработки тарифной информации и т.п.;</w:t>
      </w:r>
    </w:p>
    <w:p w:rsidR="00C41810" w:rsidRPr="00F66F1A" w:rsidRDefault="00C41810" w:rsidP="00C41810">
      <w:pPr>
        <w:pStyle w:val="21"/>
        <w:numPr>
          <w:ilvl w:val="0"/>
          <w:numId w:val="0"/>
        </w:numPr>
        <w:spacing w:after="120"/>
        <w:ind w:left="720"/>
        <w:jc w:val="both"/>
        <w:rPr>
          <w:sz w:val="26"/>
          <w:szCs w:val="26"/>
        </w:rPr>
      </w:pPr>
      <w:r>
        <w:rPr>
          <w:sz w:val="26"/>
          <w:szCs w:val="26"/>
        </w:rPr>
        <w:t xml:space="preserve">- </w:t>
      </w:r>
      <w:r w:rsidRPr="00F66F1A">
        <w:rPr>
          <w:sz w:val="26"/>
          <w:szCs w:val="26"/>
        </w:rPr>
        <w:t>использование косвенных методов исследования.</w:t>
      </w:r>
    </w:p>
    <w:p w:rsidR="00C41810" w:rsidRPr="00F66F1A" w:rsidRDefault="00C41810" w:rsidP="00C41810">
      <w:pPr>
        <w:pStyle w:val="af"/>
        <w:ind w:left="720" w:hanging="72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r>
      <w:r w:rsidRPr="00F66F1A">
        <w:rPr>
          <w:rFonts w:ascii="Times New Roman" w:hAnsi="Times New Roman"/>
          <w:sz w:val="26"/>
          <w:szCs w:val="26"/>
        </w:rPr>
        <w:t xml:space="preserve">По результатам проведения комплексного технического исследования Сторонами формируется Акт сверки </w:t>
      </w:r>
      <w:r>
        <w:rPr>
          <w:rFonts w:ascii="Times New Roman" w:hAnsi="Times New Roman"/>
          <w:sz w:val="26"/>
          <w:szCs w:val="26"/>
        </w:rPr>
        <w:t>объёмов оказанных Услуг по Ф</w:t>
      </w:r>
      <w:r w:rsidRPr="00F66F1A">
        <w:rPr>
          <w:rFonts w:ascii="Times New Roman" w:hAnsi="Times New Roman"/>
          <w:sz w:val="26"/>
          <w:szCs w:val="26"/>
        </w:rPr>
        <w:t>орме</w:t>
      </w:r>
      <w:r>
        <w:rPr>
          <w:rFonts w:ascii="Times New Roman" w:hAnsi="Times New Roman"/>
          <w:sz w:val="26"/>
          <w:szCs w:val="26"/>
        </w:rPr>
        <w:t xml:space="preserve"> №4</w:t>
      </w:r>
      <w:r w:rsidRPr="00F66F1A">
        <w:rPr>
          <w:rFonts w:ascii="Times New Roman" w:hAnsi="Times New Roman"/>
          <w:sz w:val="26"/>
          <w:szCs w:val="26"/>
        </w:rPr>
        <w:t>, представлен</w:t>
      </w:r>
      <w:r>
        <w:rPr>
          <w:rFonts w:ascii="Times New Roman" w:hAnsi="Times New Roman"/>
          <w:sz w:val="26"/>
          <w:szCs w:val="26"/>
        </w:rPr>
        <w:t>ной в Приложении №5</w:t>
      </w:r>
      <w:r w:rsidRPr="00F66F1A">
        <w:rPr>
          <w:rFonts w:ascii="Times New Roman" w:hAnsi="Times New Roman"/>
          <w:sz w:val="26"/>
          <w:szCs w:val="26"/>
        </w:rPr>
        <w:t xml:space="preserve"> к Договору.</w:t>
      </w:r>
    </w:p>
    <w:p w:rsidR="00C41810" w:rsidRPr="00F66F1A" w:rsidRDefault="00C41810" w:rsidP="00C41810">
      <w:pPr>
        <w:pStyle w:val="af"/>
        <w:tabs>
          <w:tab w:val="left" w:pos="540"/>
        </w:tabs>
        <w:spacing w:before="100" w:beforeAutospacing="1" w:after="100" w:afterAutospacing="1"/>
        <w:jc w:val="both"/>
        <w:rPr>
          <w:rFonts w:ascii="Times New Roman" w:hAnsi="Times New Roman"/>
          <w:b/>
          <w:sz w:val="26"/>
          <w:szCs w:val="26"/>
        </w:rPr>
      </w:pPr>
      <w:r w:rsidRPr="00F66F1A">
        <w:rPr>
          <w:rFonts w:ascii="Times New Roman" w:hAnsi="Times New Roman"/>
          <w:b/>
          <w:sz w:val="26"/>
          <w:szCs w:val="26"/>
        </w:rPr>
        <w:t>ПОДПИСИ СТОРОН:</w:t>
      </w:r>
    </w:p>
    <w:tbl>
      <w:tblPr>
        <w:tblW w:w="9976" w:type="dxa"/>
        <w:tblInd w:w="108" w:type="dxa"/>
        <w:tblLook w:val="01E0" w:firstRow="1" w:lastRow="1" w:firstColumn="1" w:lastColumn="1" w:noHBand="0" w:noVBand="0"/>
      </w:tblPr>
      <w:tblGrid>
        <w:gridCol w:w="4988"/>
        <w:gridCol w:w="4988"/>
      </w:tblGrid>
      <w:tr w:rsidR="00C41810" w:rsidRPr="00314EE6" w:rsidTr="00683CC9">
        <w:trPr>
          <w:trHeight w:val="137"/>
        </w:trPr>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rPr>
          <w:trHeight w:val="841"/>
        </w:trPr>
        <w:tc>
          <w:tcPr>
            <w:tcW w:w="4988"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r>
              <w:rPr>
                <w:sz w:val="26"/>
                <w:szCs w:val="26"/>
              </w:rPr>
              <w:t>ПАО</w:t>
            </w:r>
            <w:r w:rsidRPr="00314EE6">
              <w:rPr>
                <w:sz w:val="26"/>
                <w:szCs w:val="26"/>
              </w:rPr>
              <w:t xml:space="preserve"> «Ростелеком»</w:t>
            </w: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595132">
              <w:rPr>
                <w:rFonts w:ascii="Times New Roman" w:hAnsi="Times New Roman"/>
                <w:b w:val="0"/>
                <w:sz w:val="26"/>
                <w:szCs w:val="26"/>
              </w:rPr>
              <w:t>Родионова Т.В.</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4988" w:type="dxa"/>
            <w:shd w:val="clear" w:color="auto" w:fill="auto"/>
          </w:tcPr>
          <w:p w:rsidR="00C41810" w:rsidRDefault="00C41810" w:rsidP="00683CC9">
            <w:pPr>
              <w:shd w:val="clear" w:color="auto" w:fill="FFFFFF"/>
              <w:rPr>
                <w:sz w:val="26"/>
                <w:szCs w:val="26"/>
              </w:rPr>
            </w:pPr>
            <w:r>
              <w:rPr>
                <w:sz w:val="26"/>
                <w:szCs w:val="26"/>
              </w:rPr>
              <w:t>ФГБУ «ФЦТОЭ» Минздрава России (г.</w:t>
            </w:r>
            <w:r w:rsidR="007F0D8B">
              <w:rPr>
                <w:sz w:val="26"/>
                <w:szCs w:val="26"/>
              </w:rPr>
              <w:t xml:space="preserve"> </w:t>
            </w:r>
            <w:r>
              <w:rPr>
                <w:sz w:val="26"/>
                <w:szCs w:val="26"/>
              </w:rPr>
              <w:t>Барнаул)</w:t>
            </w:r>
          </w:p>
          <w:p w:rsidR="00856BBA" w:rsidRDefault="00856BBA" w:rsidP="002B2BB1">
            <w:pPr>
              <w:shd w:val="clear" w:color="auto" w:fill="FFFFFF"/>
              <w:rPr>
                <w:sz w:val="26"/>
                <w:szCs w:val="26"/>
              </w:rPr>
            </w:pPr>
          </w:p>
          <w:p w:rsidR="00856BBA" w:rsidRDefault="00856BBA" w:rsidP="002B2BB1">
            <w:pPr>
              <w:shd w:val="clear" w:color="auto" w:fill="FFFFFF"/>
              <w:rPr>
                <w:sz w:val="26"/>
                <w:szCs w:val="26"/>
              </w:rPr>
            </w:pPr>
            <w:r>
              <w:rPr>
                <w:sz w:val="26"/>
                <w:szCs w:val="26"/>
              </w:rPr>
              <w:t>Заместитель главного врача по экономическим вопросам</w:t>
            </w:r>
          </w:p>
          <w:p w:rsidR="00C41810" w:rsidRPr="00C81089" w:rsidRDefault="002B2BB1" w:rsidP="002B2BB1">
            <w:pPr>
              <w:shd w:val="clear" w:color="auto" w:fill="FFFFFF"/>
              <w:rPr>
                <w:sz w:val="26"/>
                <w:szCs w:val="26"/>
              </w:rPr>
            </w:pPr>
            <w:r w:rsidRPr="00314EE6">
              <w:rPr>
                <w:sz w:val="26"/>
                <w:szCs w:val="26"/>
              </w:rPr>
              <w:t>_________________</w:t>
            </w:r>
            <w:r>
              <w:rPr>
                <w:sz w:val="26"/>
                <w:szCs w:val="26"/>
              </w:rPr>
              <w:t>__/</w:t>
            </w:r>
            <w:proofErr w:type="spellStart"/>
            <w:r w:rsidR="00B04B9A">
              <w:rPr>
                <w:sz w:val="26"/>
                <w:szCs w:val="26"/>
              </w:rPr>
              <w:t>Рощипкин</w:t>
            </w:r>
            <w:proofErr w:type="spellEnd"/>
            <w:r w:rsidR="00B04B9A">
              <w:rPr>
                <w:sz w:val="26"/>
                <w:szCs w:val="26"/>
              </w:rPr>
              <w:t xml:space="preserve">  Н.Н.</w:t>
            </w:r>
            <w:r w:rsidRPr="00314EE6">
              <w:rPr>
                <w:sz w:val="26"/>
                <w:szCs w:val="26"/>
              </w:rPr>
              <w:t xml:space="preserve"> </w:t>
            </w:r>
            <w:r w:rsidR="00332142" w:rsidRPr="00314EE6">
              <w:rPr>
                <w:sz w:val="26"/>
                <w:szCs w:val="26"/>
              </w:rPr>
              <w:t>/</w:t>
            </w:r>
          </w:p>
          <w:p w:rsidR="00C41810" w:rsidRPr="00314EE6" w:rsidRDefault="00C41810" w:rsidP="00683CC9">
            <w:pPr>
              <w:pStyle w:val="a8"/>
              <w:shd w:val="clear" w:color="auto" w:fill="FFFFFF"/>
              <w:jc w:val="left"/>
              <w:rPr>
                <w:rFonts w:ascii="Times New Roman" w:hAnsi="Times New Roman"/>
                <w:b w:val="0"/>
                <w:sz w:val="26"/>
                <w:szCs w:val="26"/>
              </w:rPr>
            </w:pPr>
          </w:p>
        </w:tc>
      </w:tr>
      <w:tr w:rsidR="00C41810" w:rsidRPr="00314EE6" w:rsidTr="00683CC9">
        <w:trPr>
          <w:trHeight w:val="111"/>
        </w:trPr>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88" w:type="dxa"/>
            <w:shd w:val="clear" w:color="auto" w:fill="auto"/>
          </w:tcPr>
          <w:p w:rsidR="00C41810" w:rsidRPr="00314EE6" w:rsidRDefault="00C41810" w:rsidP="003C1A68">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Pr="006A3E27" w:rsidRDefault="00C41810" w:rsidP="00C41810">
      <w:pPr>
        <w:pStyle w:val="a8"/>
        <w:shd w:val="clear" w:color="auto" w:fill="FFFFFF"/>
        <w:spacing w:after="100" w:afterAutospacing="1"/>
        <w:jc w:val="left"/>
        <w:rPr>
          <w:rFonts w:ascii="Times New Roman" w:hAnsi="Times New Roman"/>
          <w:sz w:val="20"/>
        </w:rPr>
        <w:sectPr w:rsidR="00C41810" w:rsidRPr="006A3E27" w:rsidSect="00683CC9">
          <w:pgSz w:w="11907" w:h="16840" w:code="9"/>
          <w:pgMar w:top="851" w:right="1134" w:bottom="851" w:left="1134" w:header="540" w:footer="794" w:gutter="0"/>
          <w:cols w:space="60"/>
          <w:noEndnote/>
          <w:titlePg/>
        </w:sectPr>
      </w:pPr>
    </w:p>
    <w:p w:rsidR="00C41810"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lastRenderedPageBreak/>
        <w:t>Приложение №5</w:t>
      </w:r>
    </w:p>
    <w:p w:rsidR="00C41810" w:rsidRPr="00A30EC3"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E66C93">
        <w:rPr>
          <w:rFonts w:ascii="Times New Roman" w:hAnsi="Times New Roman"/>
          <w:sz w:val="24"/>
          <w:szCs w:val="24"/>
        </w:rPr>
        <w:t xml:space="preserve"> </w:t>
      </w:r>
      <w:r>
        <w:rPr>
          <w:rFonts w:ascii="Times New Roman" w:hAnsi="Times New Roman"/>
          <w:sz w:val="24"/>
          <w:szCs w:val="24"/>
        </w:rPr>
        <w:t>_____________</w:t>
      </w:r>
    </w:p>
    <w:p w:rsidR="00C41810" w:rsidRPr="00E66C93"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t>от «____» ______________ 20___г.</w:t>
      </w:r>
      <w:r w:rsidR="00992393">
        <w:rPr>
          <w:rFonts w:ascii="Times New Roman" w:hAnsi="Times New Roman"/>
          <w:b w:val="0"/>
          <w:noProof/>
          <w:sz w:val="26"/>
          <w:szCs w:val="26"/>
        </w:rPr>
        <mc:AlternateContent>
          <mc:Choice Requires="wps">
            <w:drawing>
              <wp:anchor distT="0" distB="0" distL="114300" distR="114300" simplePos="0" relativeHeight="251659264" behindDoc="0" locked="0" layoutInCell="1" allowOverlap="1" wp14:anchorId="739E7370" wp14:editId="20BF90CB">
                <wp:simplePos x="0" y="0"/>
                <wp:positionH relativeFrom="column">
                  <wp:posOffset>0</wp:posOffset>
                </wp:positionH>
                <wp:positionV relativeFrom="paragraph">
                  <wp:posOffset>106680</wp:posOffset>
                </wp:positionV>
                <wp:extent cx="6286500" cy="9372600"/>
                <wp:effectExtent l="5715" t="0" r="13335"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0" cy="9372600"/>
                        </a:xfrm>
                        <a:prstGeom prst="rect">
                          <a:avLst/>
                        </a:prstGeom>
                        <a:extLst>
                          <a:ext uri="{AF507438-7753-43E0-B8FC-AC1667EBCBE1}">
                            <a14:hiddenEffects xmlns:a14="http://schemas.microsoft.com/office/drawing/2010/main">
                              <a:effectLst/>
                            </a14:hiddenEffects>
                          </a:ext>
                        </a:extLst>
                      </wps:spPr>
                      <wps:txbx>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8" type="#_x0000_t202" style="position:absolute;left:0;text-align:left;margin-left:0;margin-top:8.4pt;width:495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" filled="f" stroked="f">
                <o:lock v:ext="edit" shapetype="t"/>
                <v:textbox style="mso-fit-shape-to-text:t">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v:textbox>
              </v:shape>
            </w:pict>
          </mc:Fallback>
        </mc:AlternateContent>
      </w:r>
    </w:p>
    <w:p w:rsidR="00C41810" w:rsidRPr="00462039" w:rsidRDefault="00C41810" w:rsidP="00C41810">
      <w:pPr>
        <w:pStyle w:val="af"/>
        <w:pBdr>
          <w:bottom w:val="single" w:sz="12"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sidRPr="00606D79">
        <w:rPr>
          <w:rFonts w:ascii="Times New Roman" w:hAnsi="Times New Roman"/>
          <w:b/>
          <w:sz w:val="26"/>
          <w:szCs w:val="26"/>
        </w:rPr>
        <w:t>Перечень форм</w:t>
      </w:r>
    </w:p>
    <w:p w:rsidR="00C41810" w:rsidRDefault="00C41810" w:rsidP="00C41810">
      <w:pPr>
        <w:pStyle w:val="af"/>
        <w:tabs>
          <w:tab w:val="left" w:pos="540"/>
        </w:tabs>
        <w:spacing w:before="100" w:beforeAutospacing="1"/>
        <w:jc w:val="right"/>
        <w:rPr>
          <w:rFonts w:ascii="Times New Roman" w:hAnsi="Times New Roman"/>
          <w:b/>
          <w:sz w:val="26"/>
          <w:szCs w:val="26"/>
        </w:rPr>
      </w:pPr>
      <w:r>
        <w:rPr>
          <w:rFonts w:ascii="Times New Roman" w:hAnsi="Times New Roman"/>
          <w:b/>
          <w:sz w:val="26"/>
          <w:szCs w:val="26"/>
        </w:rPr>
        <w:t>Форма №1</w:t>
      </w:r>
    </w:p>
    <w:p w:rsidR="00C41810" w:rsidRDefault="00C41810" w:rsidP="00C41810">
      <w:pPr>
        <w:pStyle w:val="af"/>
        <w:tabs>
          <w:tab w:val="left" w:pos="540"/>
        </w:tabs>
        <w:jc w:val="center"/>
        <w:rPr>
          <w:rFonts w:ascii="Times New Roman" w:hAnsi="Times New Roman"/>
          <w:b/>
          <w:sz w:val="26"/>
          <w:szCs w:val="26"/>
        </w:rPr>
      </w:pPr>
      <w:r w:rsidRPr="00AE5AC2">
        <w:rPr>
          <w:rFonts w:ascii="Times New Roman" w:hAnsi="Times New Roman"/>
          <w:b/>
          <w:sz w:val="26"/>
          <w:szCs w:val="26"/>
        </w:rPr>
        <w:t xml:space="preserve">Заказ на предоставление </w:t>
      </w:r>
      <w:r>
        <w:rPr>
          <w:rFonts w:ascii="Times New Roman" w:hAnsi="Times New Roman"/>
          <w:b/>
          <w:sz w:val="26"/>
          <w:szCs w:val="26"/>
        </w:rPr>
        <w:t xml:space="preserve">Услуги № </w:t>
      </w:r>
      <w:r w:rsidRPr="00683F6B">
        <w:rPr>
          <w:rFonts w:ascii="Times New Roman" w:hAnsi="Times New Roman"/>
          <w:b/>
          <w:sz w:val="26"/>
          <w:szCs w:val="26"/>
          <w:highlight w:val="lightGray"/>
        </w:rPr>
        <w:t>«___»</w:t>
      </w:r>
    </w:p>
    <w:tbl>
      <w:tblPr>
        <w:tblW w:w="9720" w:type="dxa"/>
        <w:tblInd w:w="108" w:type="dxa"/>
        <w:tblLook w:val="01E0" w:firstRow="1" w:lastRow="1" w:firstColumn="1" w:lastColumn="1" w:noHBand="0" w:noVBand="0"/>
      </w:tblPr>
      <w:tblGrid>
        <w:gridCol w:w="9720"/>
      </w:tblGrid>
      <w:tr w:rsidR="00C41810" w:rsidRPr="00314EE6" w:rsidTr="00683CC9">
        <w:tc>
          <w:tcPr>
            <w:tcW w:w="9720" w:type="dxa"/>
            <w:shd w:val="clear" w:color="auto" w:fill="auto"/>
            <w:vAlign w:val="center"/>
          </w:tcPr>
          <w:p w:rsidR="00C41810" w:rsidRPr="00314EE6" w:rsidRDefault="00C41810" w:rsidP="00683CC9">
            <w:pPr>
              <w:suppressAutoHyphens/>
              <w:jc w:val="both"/>
              <w:rPr>
                <w:bCs/>
                <w:sz w:val="26"/>
                <w:szCs w:val="26"/>
              </w:rPr>
            </w:pPr>
            <w:r w:rsidRPr="00314EE6">
              <w:rPr>
                <w:bCs/>
                <w:sz w:val="26"/>
                <w:szCs w:val="26"/>
              </w:rPr>
              <w:t xml:space="preserve">к Договору на оказание Услуги «Бесплатный вызов с предоставлением Интеллектуального номера в КДУ 800» № </w:t>
            </w:r>
            <w:r w:rsidRPr="00314EE6">
              <w:rPr>
                <w:bCs/>
                <w:sz w:val="26"/>
                <w:szCs w:val="26"/>
                <w:highlight w:val="lightGray"/>
              </w:rPr>
              <w:t>«___»</w:t>
            </w:r>
            <w:r w:rsidRPr="00314EE6">
              <w:rPr>
                <w:bCs/>
                <w:sz w:val="26"/>
                <w:szCs w:val="26"/>
              </w:rPr>
              <w:t xml:space="preserve"> от </w:t>
            </w:r>
            <w:r w:rsidRPr="00314EE6">
              <w:rPr>
                <w:bCs/>
                <w:sz w:val="26"/>
                <w:szCs w:val="26"/>
                <w:highlight w:val="lightGray"/>
              </w:rPr>
              <w:t>«___» ___ 20__</w:t>
            </w:r>
            <w:r w:rsidRPr="00314EE6">
              <w:rPr>
                <w:bCs/>
                <w:sz w:val="26"/>
                <w:szCs w:val="26"/>
              </w:rPr>
              <w:t xml:space="preserve"> года, заключённому между Открытым акционерным обществом междугородной и международной электрической связи «Ростелеком» и </w:t>
            </w:r>
            <w:r w:rsidRPr="00314EE6">
              <w:rPr>
                <w:sz w:val="26"/>
                <w:szCs w:val="26"/>
                <w:highlight w:val="lightGray"/>
                <w:u w:val="single"/>
              </w:rPr>
              <w:t>&lt;Полное юридическое наименование Заказчика&gt;</w:t>
            </w:r>
            <w:r w:rsidRPr="00314EE6">
              <w:rPr>
                <w:sz w:val="26"/>
                <w:szCs w:val="26"/>
              </w:rPr>
              <w:t>.</w:t>
            </w:r>
          </w:p>
        </w:tc>
      </w:tr>
    </w:tbl>
    <w:p w:rsidR="00C41810" w:rsidRDefault="00C41810" w:rsidP="00C41810">
      <w:pPr>
        <w:pStyle w:val="af"/>
        <w:tabs>
          <w:tab w:val="left" w:pos="540"/>
        </w:tabs>
        <w:jc w:val="center"/>
        <w:rPr>
          <w:rFonts w:ascii="Times New Roman" w:hAnsi="Times New Roman"/>
          <w:b/>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18"/>
        <w:gridCol w:w="720"/>
        <w:gridCol w:w="1440"/>
        <w:gridCol w:w="1169"/>
        <w:gridCol w:w="452"/>
        <w:gridCol w:w="358"/>
        <w:gridCol w:w="1532"/>
        <w:gridCol w:w="1891"/>
      </w:tblGrid>
      <w:tr w:rsidR="00C41810" w:rsidRPr="00E07FC4" w:rsidTr="00683CC9">
        <w:trPr>
          <w:trHeight w:val="253"/>
        </w:trPr>
        <w:tc>
          <w:tcPr>
            <w:tcW w:w="540" w:type="dxa"/>
            <w:shd w:val="clear" w:color="auto" w:fill="C0C0C0"/>
          </w:tcPr>
          <w:p w:rsidR="00C41810" w:rsidRPr="003E3CA2" w:rsidRDefault="00C41810" w:rsidP="00683CC9">
            <w:pPr>
              <w:jc w:val="center"/>
              <w:rPr>
                <w:vertAlign w:val="superscript"/>
                <w:lang w:val="en-US"/>
              </w:rPr>
            </w:pPr>
            <w:r w:rsidRPr="003E3CA2">
              <w:rPr>
                <w:b/>
                <w:snapToGrid w:val="0"/>
              </w:rPr>
              <w:t>1</w:t>
            </w:r>
          </w:p>
        </w:tc>
        <w:tc>
          <w:tcPr>
            <w:tcW w:w="1618" w:type="dxa"/>
            <w:shd w:val="clear" w:color="auto" w:fill="C0C0C0"/>
          </w:tcPr>
          <w:p w:rsidR="00C41810" w:rsidRPr="003E3CA2" w:rsidRDefault="00C41810" w:rsidP="00683CC9">
            <w:r w:rsidRPr="003E3CA2">
              <w:rPr>
                <w:b/>
                <w:snapToGrid w:val="0"/>
              </w:rPr>
              <w:t>Тип заказа</w:t>
            </w:r>
          </w:p>
        </w:tc>
        <w:tc>
          <w:tcPr>
            <w:tcW w:w="3781" w:type="dxa"/>
            <w:gridSpan w:val="4"/>
            <w:shd w:val="clear" w:color="auto" w:fill="FFFFFF"/>
          </w:tcPr>
          <w:p w:rsidR="00C41810" w:rsidRPr="003E3CA2" w:rsidRDefault="00C41810" w:rsidP="00683CC9">
            <w:r w:rsidRPr="003E3CA2">
              <w:rPr>
                <w:i/>
              </w:rPr>
              <w:fldChar w:fldCharType="begin">
                <w:ffData>
                  <w:name w:val=""/>
                  <w:enabled/>
                  <w:calcOnExit w:val="0"/>
                  <w:checkBox>
                    <w:sizeAuto/>
                    <w:default w:val="1"/>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Новая услуга</w:t>
            </w:r>
          </w:p>
        </w:tc>
        <w:tc>
          <w:tcPr>
            <w:tcW w:w="3781" w:type="dxa"/>
            <w:gridSpan w:val="3"/>
            <w:shd w:val="clear" w:color="auto" w:fill="FFFFFF"/>
          </w:tcPr>
          <w:p w:rsidR="00C41810" w:rsidRPr="003E3CA2" w:rsidRDefault="00C41810" w:rsidP="00683CC9">
            <w:r w:rsidRPr="003E3CA2">
              <w:rPr>
                <w:i/>
              </w:rPr>
              <w:fldChar w:fldCharType="begin">
                <w:ffData>
                  <w:name w:val="Флажок3"/>
                  <w:enabled/>
                  <w:calcOnExit w:val="0"/>
                  <w:checkBox>
                    <w:sizeAuto/>
                    <w:default w:val="0"/>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 xml:space="preserve">Изменение услуги </w:t>
            </w:r>
          </w:p>
        </w:tc>
      </w:tr>
      <w:tr w:rsidR="00C41810" w:rsidRPr="001373D2" w:rsidTr="00683CC9">
        <w:trPr>
          <w:trHeight w:val="253"/>
        </w:trPr>
        <w:tc>
          <w:tcPr>
            <w:tcW w:w="540" w:type="dxa"/>
            <w:tcBorders>
              <w:bottom w:val="single" w:sz="4" w:space="0" w:color="auto"/>
            </w:tcBorders>
            <w:shd w:val="clear" w:color="auto" w:fill="C0C0C0"/>
          </w:tcPr>
          <w:p w:rsidR="00C41810" w:rsidRPr="003E3CA2" w:rsidRDefault="00C41810" w:rsidP="00683CC9">
            <w:pPr>
              <w:jc w:val="center"/>
              <w:rPr>
                <w:lang w:val="en-US"/>
              </w:rPr>
            </w:pPr>
            <w:r w:rsidRPr="003E3CA2">
              <w:rPr>
                <w:b/>
                <w:snapToGrid w:val="0"/>
              </w:rPr>
              <w:t>2</w:t>
            </w:r>
          </w:p>
        </w:tc>
        <w:tc>
          <w:tcPr>
            <w:tcW w:w="9180" w:type="dxa"/>
            <w:gridSpan w:val="8"/>
            <w:tcBorders>
              <w:bottom w:val="single" w:sz="4" w:space="0" w:color="auto"/>
            </w:tcBorders>
            <w:shd w:val="clear" w:color="auto" w:fill="C0C0C0"/>
          </w:tcPr>
          <w:p w:rsidR="00C41810" w:rsidRPr="003E3CA2" w:rsidRDefault="00C41810" w:rsidP="00683CC9">
            <w:r w:rsidRPr="003E3CA2">
              <w:rPr>
                <w:b/>
                <w:snapToGrid w:val="0"/>
              </w:rPr>
              <w:fldChar w:fldCharType="begin">
                <w:ffData>
                  <w:name w:val="Флажок1"/>
                  <w:enabled/>
                  <w:calcOnExit w:val="0"/>
                  <w:checkBox>
                    <w:sizeAuto/>
                    <w:default w:val="1"/>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r w:rsidRPr="003E3CA2">
              <w:rPr>
                <w:b/>
                <w:snapToGrid w:val="0"/>
                <w:lang w:val="en-US"/>
              </w:rPr>
              <w:t xml:space="preserve"> </w:t>
            </w:r>
            <w:r w:rsidRPr="003E3CA2">
              <w:rPr>
                <w:b/>
                <w:snapToGrid w:val="0"/>
              </w:rPr>
              <w:t>Профиль услуги</w:t>
            </w:r>
          </w:p>
        </w:tc>
      </w:tr>
      <w:tr w:rsidR="00C41810" w:rsidRPr="001373D2" w:rsidTr="00683CC9">
        <w:trPr>
          <w:trHeight w:val="485"/>
        </w:trPr>
        <w:tc>
          <w:tcPr>
            <w:tcW w:w="540" w:type="dxa"/>
            <w:shd w:val="clear" w:color="auto" w:fill="FFFFFF"/>
          </w:tcPr>
          <w:p w:rsidR="00C41810" w:rsidRPr="003E3CA2" w:rsidRDefault="00C41810" w:rsidP="00683CC9">
            <w:pPr>
              <w:jc w:val="center"/>
              <w:rPr>
                <w:snapToGrid w:val="0"/>
              </w:rPr>
            </w:pPr>
            <w:r w:rsidRPr="003E3CA2">
              <w:rPr>
                <w:snapToGrid w:val="0"/>
              </w:rPr>
              <w:t>№</w:t>
            </w:r>
          </w:p>
        </w:tc>
        <w:tc>
          <w:tcPr>
            <w:tcW w:w="2338" w:type="dxa"/>
            <w:gridSpan w:val="2"/>
            <w:shd w:val="clear" w:color="auto" w:fill="FFFFFF"/>
          </w:tcPr>
          <w:p w:rsidR="00C41810" w:rsidRPr="003E3CA2" w:rsidRDefault="00C41810" w:rsidP="00683CC9">
            <w:pPr>
              <w:jc w:val="center"/>
              <w:rPr>
                <w:snapToGrid w:val="0"/>
              </w:rPr>
            </w:pPr>
            <w:r w:rsidRPr="003E3CA2">
              <w:rPr>
                <w:snapToGrid w:val="0"/>
              </w:rPr>
              <w:t>Интеллектуальный номер</w:t>
            </w:r>
          </w:p>
        </w:tc>
        <w:tc>
          <w:tcPr>
            <w:tcW w:w="2609" w:type="dxa"/>
            <w:gridSpan w:val="2"/>
            <w:shd w:val="clear" w:color="auto" w:fill="FFFFFF"/>
          </w:tcPr>
          <w:p w:rsidR="00C41810" w:rsidRPr="003E3CA2" w:rsidRDefault="00C41810" w:rsidP="00683CC9">
            <w:pPr>
              <w:jc w:val="center"/>
              <w:rPr>
                <w:snapToGrid w:val="0"/>
              </w:rPr>
            </w:pPr>
            <w:r w:rsidRPr="003E3CA2">
              <w:rPr>
                <w:snapToGrid w:val="0"/>
              </w:rPr>
              <w:t xml:space="preserve">Физический номер / </w:t>
            </w:r>
            <w:r w:rsidRPr="003E3CA2">
              <w:rPr>
                <w:snapToGrid w:val="0"/>
                <w:lang w:val="en-US"/>
              </w:rPr>
              <w:t>IP</w:t>
            </w:r>
            <w:r w:rsidRPr="003E3CA2">
              <w:rPr>
                <w:snapToGrid w:val="0"/>
              </w:rPr>
              <w:t xml:space="preserve"> адрес</w:t>
            </w:r>
          </w:p>
        </w:tc>
        <w:tc>
          <w:tcPr>
            <w:tcW w:w="4233" w:type="dxa"/>
            <w:gridSpan w:val="4"/>
            <w:shd w:val="clear" w:color="auto" w:fill="FFFFFF"/>
          </w:tcPr>
          <w:p w:rsidR="00C41810" w:rsidRPr="003E3CA2" w:rsidRDefault="00C41810" w:rsidP="00683CC9">
            <w:pPr>
              <w:jc w:val="center"/>
              <w:rPr>
                <w:snapToGrid w:val="0"/>
              </w:rPr>
            </w:pPr>
            <w:r w:rsidRPr="003E3CA2">
              <w:t>Профиль услуги</w:t>
            </w:r>
          </w:p>
        </w:tc>
      </w:tr>
      <w:tr w:rsidR="00C41810" w:rsidRPr="003E3CA2" w:rsidTr="00683CC9">
        <w:trPr>
          <w:trHeight w:val="70"/>
        </w:trPr>
        <w:tc>
          <w:tcPr>
            <w:tcW w:w="540" w:type="dxa"/>
            <w:shd w:val="clear" w:color="auto" w:fill="FFFFFF"/>
            <w:vAlign w:val="center"/>
          </w:tcPr>
          <w:p w:rsidR="00C41810" w:rsidRPr="003E3CA2" w:rsidRDefault="00C41810" w:rsidP="00683CC9">
            <w:pPr>
              <w:pStyle w:val="6"/>
              <w:jc w:val="center"/>
              <w:rPr>
                <w:i w:val="0"/>
                <w:sz w:val="16"/>
                <w:szCs w:val="16"/>
                <w:lang w:val="en-US"/>
              </w:rPr>
            </w:pPr>
            <w:r w:rsidRPr="003E3CA2">
              <w:rPr>
                <w:i w:val="0"/>
                <w:sz w:val="16"/>
                <w:szCs w:val="16"/>
                <w:lang w:val="en-US"/>
              </w:rPr>
              <w:t>I</w:t>
            </w:r>
          </w:p>
        </w:tc>
        <w:tc>
          <w:tcPr>
            <w:tcW w:w="2338" w:type="dxa"/>
            <w:gridSpan w:val="2"/>
            <w:shd w:val="clear" w:color="auto" w:fill="FFFFFF"/>
            <w:vAlign w:val="center"/>
          </w:tcPr>
          <w:p w:rsidR="00C41810" w:rsidRPr="003E3CA2" w:rsidRDefault="00C41810" w:rsidP="00683CC9">
            <w:pPr>
              <w:pStyle w:val="6"/>
              <w:jc w:val="center"/>
              <w:rPr>
                <w:i w:val="0"/>
                <w:sz w:val="16"/>
                <w:szCs w:val="16"/>
              </w:rPr>
            </w:pPr>
            <w:r w:rsidRPr="003E3CA2">
              <w:rPr>
                <w:i w:val="0"/>
                <w:sz w:val="16"/>
                <w:szCs w:val="16"/>
                <w:lang w:val="en-US"/>
              </w:rPr>
              <w:t>II</w:t>
            </w:r>
          </w:p>
        </w:tc>
        <w:tc>
          <w:tcPr>
            <w:tcW w:w="2609" w:type="dxa"/>
            <w:gridSpan w:val="2"/>
            <w:shd w:val="clear" w:color="auto" w:fill="FFFFFF"/>
            <w:vAlign w:val="center"/>
          </w:tcPr>
          <w:p w:rsidR="00C41810" w:rsidRPr="003E3CA2" w:rsidRDefault="00C41810" w:rsidP="00683CC9">
            <w:pPr>
              <w:pStyle w:val="6"/>
              <w:jc w:val="center"/>
              <w:rPr>
                <w:i w:val="0"/>
                <w:sz w:val="16"/>
                <w:szCs w:val="16"/>
              </w:rPr>
            </w:pPr>
            <w:r w:rsidRPr="003E3CA2">
              <w:rPr>
                <w:i w:val="0"/>
                <w:sz w:val="16"/>
                <w:szCs w:val="16"/>
                <w:lang w:val="en-US"/>
              </w:rPr>
              <w:t>IV</w:t>
            </w:r>
          </w:p>
        </w:tc>
        <w:tc>
          <w:tcPr>
            <w:tcW w:w="4233" w:type="dxa"/>
            <w:gridSpan w:val="4"/>
            <w:shd w:val="clear" w:color="auto" w:fill="FFFFFF"/>
            <w:vAlign w:val="center"/>
          </w:tcPr>
          <w:p w:rsidR="00C41810" w:rsidRPr="003E3CA2" w:rsidRDefault="00C41810" w:rsidP="00683CC9">
            <w:pPr>
              <w:pStyle w:val="110"/>
              <w:jc w:val="center"/>
              <w:rPr>
                <w:snapToGrid w:val="0"/>
                <w:sz w:val="16"/>
                <w:szCs w:val="16"/>
              </w:rPr>
            </w:pPr>
            <w:r w:rsidRPr="003E3CA2">
              <w:rPr>
                <w:snapToGrid w:val="0"/>
                <w:sz w:val="16"/>
                <w:szCs w:val="16"/>
                <w:lang w:val="en-US"/>
              </w:rPr>
              <w:t>V</w:t>
            </w:r>
          </w:p>
        </w:tc>
      </w:tr>
      <w:tr w:rsidR="00C41810" w:rsidRPr="003E09BC" w:rsidTr="00683CC9">
        <w:trPr>
          <w:trHeight w:val="70"/>
        </w:trPr>
        <w:tc>
          <w:tcPr>
            <w:tcW w:w="540" w:type="dxa"/>
            <w:shd w:val="clear" w:color="auto" w:fill="FFFFFF"/>
            <w:vAlign w:val="center"/>
          </w:tcPr>
          <w:p w:rsidR="00C41810" w:rsidRPr="003E09BC" w:rsidRDefault="00C41810" w:rsidP="00683CC9">
            <w:pPr>
              <w:pStyle w:val="6"/>
              <w:jc w:val="center"/>
              <w:rPr>
                <w:i w:val="0"/>
                <w:sz w:val="16"/>
                <w:szCs w:val="16"/>
                <w:lang w:val="en-US"/>
              </w:rPr>
            </w:pPr>
          </w:p>
        </w:tc>
        <w:tc>
          <w:tcPr>
            <w:tcW w:w="2338" w:type="dxa"/>
            <w:gridSpan w:val="2"/>
            <w:shd w:val="clear" w:color="auto" w:fill="FFFFFF"/>
            <w:vAlign w:val="center"/>
          </w:tcPr>
          <w:p w:rsidR="00C41810" w:rsidRPr="003E09BC" w:rsidRDefault="00C41810" w:rsidP="00683CC9">
            <w:pPr>
              <w:pStyle w:val="6"/>
              <w:jc w:val="center"/>
              <w:rPr>
                <w:sz w:val="16"/>
                <w:szCs w:val="16"/>
              </w:rPr>
            </w:pPr>
            <w:r>
              <w:rPr>
                <w:sz w:val="16"/>
                <w:szCs w:val="16"/>
              </w:rPr>
              <w:t>8002000717</w:t>
            </w:r>
          </w:p>
        </w:tc>
        <w:tc>
          <w:tcPr>
            <w:tcW w:w="2609" w:type="dxa"/>
            <w:gridSpan w:val="2"/>
            <w:shd w:val="clear" w:color="auto" w:fill="FFFFFF"/>
            <w:vAlign w:val="center"/>
          </w:tcPr>
          <w:p w:rsidR="00C41810" w:rsidRPr="00B36FE1" w:rsidRDefault="00C41810" w:rsidP="00683CC9">
            <w:pPr>
              <w:pStyle w:val="6"/>
              <w:jc w:val="center"/>
              <w:rPr>
                <w:i w:val="0"/>
                <w:sz w:val="16"/>
                <w:szCs w:val="16"/>
              </w:rPr>
            </w:pPr>
            <w:r>
              <w:rPr>
                <w:i w:val="0"/>
                <w:sz w:val="16"/>
                <w:szCs w:val="16"/>
              </w:rPr>
              <w:t>8(3852) 297500</w:t>
            </w:r>
          </w:p>
        </w:tc>
        <w:tc>
          <w:tcPr>
            <w:tcW w:w="4233" w:type="dxa"/>
            <w:gridSpan w:val="4"/>
            <w:shd w:val="clear" w:color="auto" w:fill="FFFFFF"/>
            <w:vAlign w:val="center"/>
          </w:tcPr>
          <w:p w:rsidR="00C41810" w:rsidRPr="003E09BC" w:rsidRDefault="00C41810" w:rsidP="00683CC9">
            <w:pPr>
              <w:pStyle w:val="110"/>
              <w:jc w:val="center"/>
              <w:rPr>
                <w:bCs/>
                <w:snapToGrid w:val="0"/>
                <w:sz w:val="16"/>
                <w:szCs w:val="16"/>
              </w:rPr>
            </w:pPr>
          </w:p>
        </w:tc>
      </w:tr>
      <w:tr w:rsidR="00C41810" w:rsidRPr="00333964" w:rsidTr="00683CC9">
        <w:trPr>
          <w:trHeight w:val="70"/>
        </w:trPr>
        <w:tc>
          <w:tcPr>
            <w:tcW w:w="9720" w:type="dxa"/>
            <w:gridSpan w:val="9"/>
            <w:shd w:val="clear" w:color="auto" w:fill="FFFFFF"/>
            <w:vAlign w:val="center"/>
          </w:tcPr>
          <w:p w:rsidR="00C41810" w:rsidRPr="003E3CA2" w:rsidRDefault="00C41810" w:rsidP="00683CC9">
            <w:pPr>
              <w:pStyle w:val="aff5"/>
              <w:spacing w:after="0" w:afterAutospacing="0"/>
              <w:rPr>
                <w:sz w:val="24"/>
                <w:szCs w:val="24"/>
              </w:rPr>
            </w:pPr>
            <w:r w:rsidRPr="003E3CA2">
              <w:rPr>
                <w:sz w:val="24"/>
                <w:szCs w:val="24"/>
              </w:rPr>
              <w:t>Дата изменения Профиля услуги «___» ___ 200__г.</w:t>
            </w:r>
          </w:p>
        </w:tc>
      </w:tr>
      <w:tr w:rsidR="00C41810" w:rsidRPr="001373D2" w:rsidTr="00683CC9">
        <w:trPr>
          <w:trHeight w:val="253"/>
        </w:trPr>
        <w:tc>
          <w:tcPr>
            <w:tcW w:w="540" w:type="dxa"/>
            <w:tcBorders>
              <w:bottom w:val="single" w:sz="4" w:space="0" w:color="auto"/>
            </w:tcBorders>
            <w:shd w:val="clear" w:color="auto" w:fill="C0C0C0"/>
          </w:tcPr>
          <w:p w:rsidR="00C41810" w:rsidRPr="003E3CA2" w:rsidRDefault="00C41810" w:rsidP="00683CC9">
            <w:pPr>
              <w:jc w:val="center"/>
              <w:rPr>
                <w:lang w:val="en-US"/>
              </w:rPr>
            </w:pPr>
            <w:r w:rsidRPr="003E3CA2">
              <w:rPr>
                <w:b/>
                <w:snapToGrid w:val="0"/>
              </w:rPr>
              <w:t>3</w:t>
            </w:r>
          </w:p>
        </w:tc>
        <w:tc>
          <w:tcPr>
            <w:tcW w:w="9180" w:type="dxa"/>
            <w:gridSpan w:val="8"/>
            <w:tcBorders>
              <w:bottom w:val="single" w:sz="4" w:space="0" w:color="auto"/>
            </w:tcBorders>
            <w:shd w:val="clear" w:color="auto" w:fill="C0C0C0"/>
          </w:tcPr>
          <w:p w:rsidR="00C41810" w:rsidRPr="00603C57" w:rsidRDefault="00C41810" w:rsidP="00683CC9">
            <w:r w:rsidRPr="00603C57">
              <w:rPr>
                <w:b/>
                <w:snapToGrid w:val="0"/>
              </w:rPr>
              <w:fldChar w:fldCharType="begin">
                <w:ffData>
                  <w:name w:val="Флажок1"/>
                  <w:enabled/>
                  <w:calcOnExit w:val="0"/>
                  <w:checkBox>
                    <w:sizeAuto/>
                    <w:default w:val="0"/>
                  </w:checkBox>
                </w:ffData>
              </w:fldChar>
            </w:r>
            <w:r w:rsidRPr="00603C57">
              <w:rPr>
                <w:b/>
                <w:snapToGrid w:val="0"/>
              </w:rPr>
              <w:instrText xml:space="preserve"> FORMCHECKBOX </w:instrText>
            </w:r>
            <w:r w:rsidR="00856BBA">
              <w:rPr>
                <w:b/>
                <w:snapToGrid w:val="0"/>
              </w:rPr>
            </w:r>
            <w:r w:rsidR="00856BBA">
              <w:rPr>
                <w:b/>
                <w:snapToGrid w:val="0"/>
              </w:rPr>
              <w:fldChar w:fldCharType="separate"/>
            </w:r>
            <w:r w:rsidRPr="00603C57">
              <w:rPr>
                <w:b/>
                <w:snapToGrid w:val="0"/>
              </w:rPr>
              <w:fldChar w:fldCharType="end"/>
            </w:r>
            <w:r w:rsidRPr="00603C57">
              <w:rPr>
                <w:b/>
                <w:snapToGrid w:val="0"/>
                <w:lang w:val="en-US"/>
              </w:rPr>
              <w:t xml:space="preserve"> </w:t>
            </w:r>
            <w:r w:rsidRPr="00603C57">
              <w:rPr>
                <w:b/>
                <w:snapToGrid w:val="0"/>
              </w:rPr>
              <w:t>Активация / отключение Интеллектуального номера</w:t>
            </w:r>
          </w:p>
        </w:tc>
      </w:tr>
      <w:tr w:rsidR="00C41810" w:rsidRPr="00E07FC4" w:rsidTr="00683CC9">
        <w:trPr>
          <w:trHeight w:val="485"/>
        </w:trPr>
        <w:tc>
          <w:tcPr>
            <w:tcW w:w="540" w:type="dxa"/>
            <w:shd w:val="clear" w:color="auto" w:fill="FFFFFF"/>
          </w:tcPr>
          <w:p w:rsidR="00C41810" w:rsidRPr="003E3CA2" w:rsidRDefault="00C41810" w:rsidP="00683CC9">
            <w:pPr>
              <w:jc w:val="center"/>
              <w:rPr>
                <w:snapToGrid w:val="0"/>
              </w:rPr>
            </w:pPr>
            <w:r w:rsidRPr="003E3CA2">
              <w:rPr>
                <w:snapToGrid w:val="0"/>
              </w:rPr>
              <w:t>№</w:t>
            </w:r>
          </w:p>
        </w:tc>
        <w:tc>
          <w:tcPr>
            <w:tcW w:w="2338" w:type="dxa"/>
            <w:gridSpan w:val="2"/>
            <w:shd w:val="clear" w:color="auto" w:fill="FFFFFF"/>
          </w:tcPr>
          <w:p w:rsidR="00C41810" w:rsidRPr="003E3CA2" w:rsidRDefault="00C41810" w:rsidP="00683CC9">
            <w:pPr>
              <w:jc w:val="center"/>
              <w:rPr>
                <w:snapToGrid w:val="0"/>
              </w:rPr>
            </w:pPr>
            <w:r w:rsidRPr="003E3CA2">
              <w:rPr>
                <w:snapToGrid w:val="0"/>
              </w:rPr>
              <w:t>Интеллектуальный номер</w:t>
            </w:r>
          </w:p>
        </w:tc>
        <w:tc>
          <w:tcPr>
            <w:tcW w:w="1440" w:type="dxa"/>
            <w:shd w:val="clear" w:color="auto" w:fill="FFFFFF"/>
          </w:tcPr>
          <w:p w:rsidR="00C41810" w:rsidRPr="003E3CA2" w:rsidRDefault="00C41810" w:rsidP="00683CC9">
            <w:pPr>
              <w:jc w:val="center"/>
            </w:pPr>
            <w:r w:rsidRPr="003E3CA2">
              <w:t>Активация</w:t>
            </w:r>
          </w:p>
        </w:tc>
        <w:tc>
          <w:tcPr>
            <w:tcW w:w="1621" w:type="dxa"/>
            <w:gridSpan w:val="2"/>
            <w:shd w:val="clear" w:color="auto" w:fill="FFFFFF"/>
          </w:tcPr>
          <w:p w:rsidR="00C41810" w:rsidRPr="003E3CA2" w:rsidRDefault="00C41810" w:rsidP="00683CC9">
            <w:pPr>
              <w:jc w:val="center"/>
              <w:rPr>
                <w:snapToGrid w:val="0"/>
              </w:rPr>
            </w:pPr>
            <w:r>
              <w:rPr>
                <w:snapToGrid w:val="0"/>
              </w:rPr>
              <w:t>Отключение</w:t>
            </w:r>
          </w:p>
        </w:tc>
        <w:tc>
          <w:tcPr>
            <w:tcW w:w="1890" w:type="dxa"/>
            <w:gridSpan w:val="2"/>
            <w:shd w:val="clear" w:color="auto" w:fill="FFFFFF"/>
          </w:tcPr>
          <w:p w:rsidR="00C41810" w:rsidRPr="003E3CA2" w:rsidRDefault="00C41810" w:rsidP="00683CC9">
            <w:pPr>
              <w:jc w:val="center"/>
              <w:rPr>
                <w:snapToGrid w:val="0"/>
              </w:rPr>
            </w:pPr>
            <w:r>
              <w:rPr>
                <w:snapToGrid w:val="0"/>
              </w:rPr>
              <w:t>Бронирование</w:t>
            </w:r>
          </w:p>
        </w:tc>
        <w:tc>
          <w:tcPr>
            <w:tcW w:w="1891" w:type="dxa"/>
            <w:shd w:val="clear" w:color="auto" w:fill="FFFFFF"/>
          </w:tcPr>
          <w:p w:rsidR="00C41810" w:rsidRPr="003E3CA2" w:rsidRDefault="00C41810" w:rsidP="00683CC9">
            <w:pPr>
              <w:jc w:val="center"/>
              <w:rPr>
                <w:snapToGrid w:val="0"/>
              </w:rPr>
            </w:pPr>
            <w:r>
              <w:rPr>
                <w:snapToGrid w:val="0"/>
              </w:rPr>
              <w:t>Приостановление</w:t>
            </w:r>
          </w:p>
        </w:tc>
      </w:tr>
      <w:tr w:rsidR="00C41810" w:rsidRPr="003E3CA2" w:rsidTr="00683CC9">
        <w:trPr>
          <w:trHeight w:val="70"/>
        </w:trPr>
        <w:tc>
          <w:tcPr>
            <w:tcW w:w="540" w:type="dxa"/>
            <w:shd w:val="clear" w:color="auto" w:fill="FFFFFF"/>
            <w:vAlign w:val="center"/>
          </w:tcPr>
          <w:p w:rsidR="00C41810" w:rsidRPr="003E3CA2" w:rsidRDefault="00C41810" w:rsidP="00683CC9">
            <w:pPr>
              <w:pStyle w:val="6"/>
              <w:jc w:val="center"/>
              <w:rPr>
                <w:i w:val="0"/>
                <w:sz w:val="16"/>
                <w:szCs w:val="16"/>
                <w:lang w:val="en-US"/>
              </w:rPr>
            </w:pPr>
            <w:r w:rsidRPr="003E3CA2">
              <w:rPr>
                <w:i w:val="0"/>
                <w:sz w:val="16"/>
                <w:szCs w:val="16"/>
                <w:lang w:val="en-US"/>
              </w:rPr>
              <w:t>I</w:t>
            </w:r>
          </w:p>
        </w:tc>
        <w:tc>
          <w:tcPr>
            <w:tcW w:w="2338" w:type="dxa"/>
            <w:gridSpan w:val="2"/>
            <w:shd w:val="clear" w:color="auto" w:fill="FFFFFF"/>
            <w:vAlign w:val="center"/>
          </w:tcPr>
          <w:p w:rsidR="00C41810" w:rsidRPr="003E3CA2" w:rsidRDefault="00C41810" w:rsidP="00683CC9">
            <w:pPr>
              <w:pStyle w:val="6"/>
              <w:jc w:val="center"/>
              <w:rPr>
                <w:i w:val="0"/>
                <w:sz w:val="16"/>
                <w:szCs w:val="16"/>
              </w:rPr>
            </w:pPr>
            <w:r w:rsidRPr="003E3CA2">
              <w:rPr>
                <w:i w:val="0"/>
                <w:sz w:val="16"/>
                <w:szCs w:val="16"/>
                <w:lang w:val="en-US"/>
              </w:rPr>
              <w:t>II</w:t>
            </w:r>
          </w:p>
        </w:tc>
        <w:tc>
          <w:tcPr>
            <w:tcW w:w="1440" w:type="dxa"/>
            <w:shd w:val="clear" w:color="auto" w:fill="FFFFFF"/>
          </w:tcPr>
          <w:p w:rsidR="00C41810" w:rsidRPr="003E3CA2" w:rsidRDefault="00C41810" w:rsidP="00683CC9">
            <w:pPr>
              <w:pStyle w:val="6"/>
              <w:jc w:val="center"/>
              <w:rPr>
                <w:i w:val="0"/>
                <w:sz w:val="16"/>
                <w:szCs w:val="16"/>
              </w:rPr>
            </w:pPr>
            <w:r w:rsidRPr="003E3CA2">
              <w:rPr>
                <w:i w:val="0"/>
                <w:sz w:val="16"/>
                <w:szCs w:val="16"/>
                <w:lang w:val="en-US"/>
              </w:rPr>
              <w:t>III</w:t>
            </w:r>
          </w:p>
        </w:tc>
        <w:tc>
          <w:tcPr>
            <w:tcW w:w="1621" w:type="dxa"/>
            <w:gridSpan w:val="2"/>
            <w:shd w:val="clear" w:color="auto" w:fill="FFFFFF"/>
            <w:vAlign w:val="center"/>
          </w:tcPr>
          <w:p w:rsidR="00C41810" w:rsidRPr="003E3CA2" w:rsidRDefault="00C41810" w:rsidP="00683CC9">
            <w:pPr>
              <w:pStyle w:val="110"/>
              <w:jc w:val="center"/>
              <w:rPr>
                <w:snapToGrid w:val="0"/>
                <w:sz w:val="16"/>
                <w:szCs w:val="16"/>
              </w:rPr>
            </w:pPr>
            <w:r w:rsidRPr="003E3CA2">
              <w:rPr>
                <w:i/>
                <w:sz w:val="16"/>
                <w:szCs w:val="16"/>
                <w:lang w:val="en-US"/>
              </w:rPr>
              <w:t>IV</w:t>
            </w:r>
          </w:p>
        </w:tc>
        <w:tc>
          <w:tcPr>
            <w:tcW w:w="1890" w:type="dxa"/>
            <w:gridSpan w:val="2"/>
            <w:shd w:val="clear" w:color="auto" w:fill="FFFFFF"/>
            <w:vAlign w:val="center"/>
          </w:tcPr>
          <w:p w:rsidR="00C41810" w:rsidRPr="00603C57" w:rsidRDefault="00C41810" w:rsidP="00683CC9">
            <w:pPr>
              <w:pStyle w:val="110"/>
              <w:jc w:val="center"/>
              <w:rPr>
                <w:snapToGrid w:val="0"/>
                <w:sz w:val="16"/>
                <w:szCs w:val="16"/>
                <w:lang w:val="en-US"/>
              </w:rPr>
            </w:pPr>
            <w:r>
              <w:rPr>
                <w:snapToGrid w:val="0"/>
                <w:sz w:val="16"/>
                <w:szCs w:val="16"/>
                <w:lang w:val="en-US"/>
              </w:rPr>
              <w:t>V</w:t>
            </w:r>
          </w:p>
        </w:tc>
        <w:tc>
          <w:tcPr>
            <w:tcW w:w="1891" w:type="dxa"/>
            <w:shd w:val="clear" w:color="auto" w:fill="FFFFFF"/>
            <w:vAlign w:val="center"/>
          </w:tcPr>
          <w:p w:rsidR="00C41810" w:rsidRPr="00603C57" w:rsidRDefault="00C41810" w:rsidP="00683CC9">
            <w:pPr>
              <w:pStyle w:val="110"/>
              <w:jc w:val="center"/>
              <w:rPr>
                <w:snapToGrid w:val="0"/>
                <w:sz w:val="16"/>
                <w:szCs w:val="16"/>
              </w:rPr>
            </w:pPr>
            <w:r>
              <w:rPr>
                <w:snapToGrid w:val="0"/>
                <w:sz w:val="16"/>
                <w:szCs w:val="16"/>
                <w:lang w:val="en-US"/>
              </w:rPr>
              <w:t>VI</w:t>
            </w:r>
          </w:p>
        </w:tc>
      </w:tr>
      <w:tr w:rsidR="00C41810" w:rsidRPr="003E09BC" w:rsidTr="00683CC9">
        <w:trPr>
          <w:trHeight w:val="70"/>
        </w:trPr>
        <w:tc>
          <w:tcPr>
            <w:tcW w:w="540" w:type="dxa"/>
            <w:shd w:val="clear" w:color="auto" w:fill="FFFFFF"/>
            <w:vAlign w:val="center"/>
          </w:tcPr>
          <w:p w:rsidR="00C41810" w:rsidRPr="003E09BC" w:rsidRDefault="00C41810" w:rsidP="00683CC9">
            <w:pPr>
              <w:pStyle w:val="6"/>
              <w:jc w:val="center"/>
              <w:rPr>
                <w:i w:val="0"/>
                <w:sz w:val="16"/>
                <w:szCs w:val="16"/>
                <w:lang w:val="en-US"/>
              </w:rPr>
            </w:pPr>
          </w:p>
        </w:tc>
        <w:tc>
          <w:tcPr>
            <w:tcW w:w="2338" w:type="dxa"/>
            <w:gridSpan w:val="2"/>
            <w:shd w:val="clear" w:color="auto" w:fill="FFFFFF"/>
            <w:vAlign w:val="center"/>
          </w:tcPr>
          <w:p w:rsidR="00C41810" w:rsidRPr="003E09BC" w:rsidRDefault="00C41810" w:rsidP="00683CC9">
            <w:pPr>
              <w:pStyle w:val="6"/>
              <w:jc w:val="center"/>
              <w:rPr>
                <w:sz w:val="16"/>
                <w:szCs w:val="16"/>
              </w:rPr>
            </w:pPr>
          </w:p>
        </w:tc>
        <w:tc>
          <w:tcPr>
            <w:tcW w:w="1440" w:type="dxa"/>
            <w:shd w:val="clear" w:color="auto" w:fill="FFFFFF"/>
            <w:vAlign w:val="center"/>
          </w:tcPr>
          <w:p w:rsidR="00C41810" w:rsidRPr="003E09BC" w:rsidRDefault="00C41810" w:rsidP="00683CC9">
            <w:pPr>
              <w:pStyle w:val="6"/>
              <w:jc w:val="center"/>
              <w:rPr>
                <w:i w:val="0"/>
                <w:sz w:val="16"/>
                <w:szCs w:val="16"/>
              </w:rPr>
            </w:pPr>
            <w:r w:rsidRPr="003E3CA2">
              <w:rPr>
                <w:b/>
                <w:snapToGrid w:val="0"/>
              </w:rPr>
              <w:fldChar w:fldCharType="begin">
                <w:ffData>
                  <w:name w:val="Флажок1"/>
                  <w:enabled/>
                  <w:calcOnExit w:val="0"/>
                  <w:checkBox>
                    <w:sizeAuto/>
                    <w:default w:val="0"/>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p>
        </w:tc>
        <w:tc>
          <w:tcPr>
            <w:tcW w:w="1621" w:type="dxa"/>
            <w:gridSpan w:val="2"/>
            <w:shd w:val="clear" w:color="auto" w:fill="FFFFFF"/>
            <w:vAlign w:val="center"/>
          </w:tcPr>
          <w:p w:rsidR="00C41810" w:rsidRPr="003E09BC" w:rsidRDefault="00C41810" w:rsidP="00683CC9">
            <w:pPr>
              <w:pStyle w:val="6"/>
              <w:jc w:val="center"/>
              <w:rPr>
                <w:i w:val="0"/>
                <w:sz w:val="16"/>
                <w:szCs w:val="16"/>
              </w:rPr>
            </w:pPr>
            <w:r w:rsidRPr="003E3CA2">
              <w:rPr>
                <w:b/>
                <w:snapToGrid w:val="0"/>
              </w:rPr>
              <w:fldChar w:fldCharType="begin">
                <w:ffData>
                  <w:name w:val="Флажок1"/>
                  <w:enabled/>
                  <w:calcOnExit w:val="0"/>
                  <w:checkBox>
                    <w:sizeAuto/>
                    <w:default w:val="0"/>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p>
        </w:tc>
        <w:tc>
          <w:tcPr>
            <w:tcW w:w="1890" w:type="dxa"/>
            <w:gridSpan w:val="2"/>
            <w:shd w:val="clear" w:color="auto" w:fill="FFFFFF"/>
            <w:vAlign w:val="center"/>
          </w:tcPr>
          <w:p w:rsidR="00C41810" w:rsidRPr="003E09BC" w:rsidRDefault="00C41810" w:rsidP="00683CC9">
            <w:pPr>
              <w:pStyle w:val="6"/>
              <w:jc w:val="center"/>
              <w:rPr>
                <w:i w:val="0"/>
                <w:sz w:val="16"/>
                <w:szCs w:val="16"/>
              </w:rPr>
            </w:pPr>
            <w:r w:rsidRPr="003E3CA2">
              <w:rPr>
                <w:b/>
                <w:snapToGrid w:val="0"/>
              </w:rPr>
              <w:fldChar w:fldCharType="begin">
                <w:ffData>
                  <w:name w:val="Флажок1"/>
                  <w:enabled/>
                  <w:calcOnExit w:val="0"/>
                  <w:checkBox>
                    <w:sizeAuto/>
                    <w:default w:val="0"/>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p>
        </w:tc>
        <w:tc>
          <w:tcPr>
            <w:tcW w:w="1891" w:type="dxa"/>
            <w:shd w:val="clear" w:color="auto" w:fill="FFFFFF"/>
            <w:vAlign w:val="center"/>
          </w:tcPr>
          <w:p w:rsidR="00C41810" w:rsidRPr="003E09BC" w:rsidRDefault="00C41810" w:rsidP="00683CC9">
            <w:pPr>
              <w:pStyle w:val="6"/>
              <w:jc w:val="center"/>
              <w:rPr>
                <w:i w:val="0"/>
                <w:sz w:val="16"/>
                <w:szCs w:val="16"/>
              </w:rPr>
            </w:pPr>
            <w:r w:rsidRPr="003E3CA2">
              <w:rPr>
                <w:b/>
                <w:snapToGrid w:val="0"/>
              </w:rPr>
              <w:fldChar w:fldCharType="begin">
                <w:ffData>
                  <w:name w:val="Флажок1"/>
                  <w:enabled/>
                  <w:calcOnExit w:val="0"/>
                  <w:checkBox>
                    <w:sizeAuto/>
                    <w:default w:val="0"/>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p>
        </w:tc>
      </w:tr>
      <w:tr w:rsidR="00C41810" w:rsidRPr="00E00014" w:rsidTr="00683CC9">
        <w:trPr>
          <w:trHeight w:val="70"/>
        </w:trPr>
        <w:tc>
          <w:tcPr>
            <w:tcW w:w="9720" w:type="dxa"/>
            <w:gridSpan w:val="9"/>
            <w:shd w:val="clear" w:color="auto" w:fill="FFFFFF"/>
            <w:vAlign w:val="center"/>
          </w:tcPr>
          <w:p w:rsidR="00C41810" w:rsidRPr="003E3CA2" w:rsidRDefault="00C41810" w:rsidP="00683CC9">
            <w:pPr>
              <w:pStyle w:val="aff5"/>
              <w:spacing w:after="0" w:afterAutospacing="0"/>
              <w:rPr>
                <w:sz w:val="24"/>
                <w:szCs w:val="24"/>
              </w:rPr>
            </w:pPr>
            <w:r w:rsidRPr="003E3CA2">
              <w:rPr>
                <w:sz w:val="24"/>
                <w:szCs w:val="24"/>
              </w:rPr>
              <w:t>Дата активации / блокирования Интеллектуального номера «___» ___ 200__г.</w:t>
            </w:r>
          </w:p>
        </w:tc>
      </w:tr>
      <w:tr w:rsidR="00C41810" w:rsidRPr="001373D2" w:rsidTr="00683CC9">
        <w:trPr>
          <w:trHeight w:val="253"/>
        </w:trPr>
        <w:tc>
          <w:tcPr>
            <w:tcW w:w="540" w:type="dxa"/>
            <w:tcBorders>
              <w:bottom w:val="single" w:sz="4" w:space="0" w:color="auto"/>
            </w:tcBorders>
            <w:shd w:val="clear" w:color="auto" w:fill="C0C0C0"/>
          </w:tcPr>
          <w:p w:rsidR="00C41810" w:rsidRPr="003E3CA2" w:rsidRDefault="00C41810" w:rsidP="00683CC9">
            <w:pPr>
              <w:jc w:val="center"/>
              <w:rPr>
                <w:lang w:val="en-US"/>
              </w:rPr>
            </w:pPr>
            <w:r w:rsidRPr="003E3CA2">
              <w:rPr>
                <w:b/>
                <w:snapToGrid w:val="0"/>
              </w:rPr>
              <w:t>4</w:t>
            </w:r>
          </w:p>
        </w:tc>
        <w:tc>
          <w:tcPr>
            <w:tcW w:w="9180" w:type="dxa"/>
            <w:gridSpan w:val="8"/>
            <w:tcBorders>
              <w:bottom w:val="single" w:sz="4" w:space="0" w:color="auto"/>
            </w:tcBorders>
            <w:shd w:val="clear" w:color="auto" w:fill="C0C0C0"/>
          </w:tcPr>
          <w:p w:rsidR="00C41810" w:rsidRPr="003E3CA2" w:rsidRDefault="00C41810" w:rsidP="00683CC9">
            <w:r w:rsidRPr="003E3CA2">
              <w:rPr>
                <w:b/>
                <w:snapToGrid w:val="0"/>
              </w:rPr>
              <w:fldChar w:fldCharType="begin">
                <w:ffData>
                  <w:name w:val=""/>
                  <w:enabled/>
                  <w:calcOnExit w:val="0"/>
                  <w:checkBox>
                    <w:sizeAuto/>
                    <w:default w:val="1"/>
                  </w:checkBox>
                </w:ffData>
              </w:fldChar>
            </w:r>
            <w:r w:rsidRPr="003E3CA2">
              <w:rPr>
                <w:b/>
                <w:snapToGrid w:val="0"/>
              </w:rPr>
              <w:instrText xml:space="preserve"> FORMCHECKBOX </w:instrText>
            </w:r>
            <w:r w:rsidR="00856BBA">
              <w:rPr>
                <w:b/>
                <w:snapToGrid w:val="0"/>
              </w:rPr>
            </w:r>
            <w:r w:rsidR="00856BBA">
              <w:rPr>
                <w:b/>
                <w:snapToGrid w:val="0"/>
              </w:rPr>
              <w:fldChar w:fldCharType="separate"/>
            </w:r>
            <w:r w:rsidRPr="003E3CA2">
              <w:rPr>
                <w:b/>
                <w:snapToGrid w:val="0"/>
              </w:rPr>
              <w:fldChar w:fldCharType="end"/>
            </w:r>
            <w:r w:rsidRPr="003E3CA2">
              <w:rPr>
                <w:b/>
                <w:snapToGrid w:val="0"/>
                <w:lang w:val="en-US"/>
              </w:rPr>
              <w:t xml:space="preserve"> </w:t>
            </w:r>
            <w:r w:rsidRPr="003E3CA2">
              <w:rPr>
                <w:b/>
                <w:snapToGrid w:val="0"/>
              </w:rPr>
              <w:t>Ограничение доступа Пользователей</w:t>
            </w:r>
          </w:p>
        </w:tc>
      </w:tr>
      <w:tr w:rsidR="00C41810" w:rsidRPr="00E07FC4" w:rsidTr="00683CC9">
        <w:trPr>
          <w:trHeight w:val="485"/>
        </w:trPr>
        <w:tc>
          <w:tcPr>
            <w:tcW w:w="540" w:type="dxa"/>
            <w:shd w:val="clear" w:color="auto" w:fill="FFFFFF"/>
          </w:tcPr>
          <w:p w:rsidR="00C41810" w:rsidRPr="003E3CA2" w:rsidRDefault="00C41810" w:rsidP="00683CC9">
            <w:pPr>
              <w:jc w:val="center"/>
              <w:rPr>
                <w:snapToGrid w:val="0"/>
              </w:rPr>
            </w:pPr>
            <w:r w:rsidRPr="003E3CA2">
              <w:rPr>
                <w:snapToGrid w:val="0"/>
              </w:rPr>
              <w:t>№</w:t>
            </w:r>
          </w:p>
        </w:tc>
        <w:tc>
          <w:tcPr>
            <w:tcW w:w="2338" w:type="dxa"/>
            <w:gridSpan w:val="2"/>
            <w:shd w:val="clear" w:color="auto" w:fill="FFFFFF"/>
          </w:tcPr>
          <w:p w:rsidR="00C41810" w:rsidRPr="003E3CA2" w:rsidRDefault="00C41810" w:rsidP="00683CC9">
            <w:pPr>
              <w:jc w:val="center"/>
              <w:rPr>
                <w:snapToGrid w:val="0"/>
              </w:rPr>
            </w:pPr>
            <w:r w:rsidRPr="003E3CA2">
              <w:rPr>
                <w:snapToGrid w:val="0"/>
              </w:rPr>
              <w:t>Интеллектуальный номер</w:t>
            </w:r>
          </w:p>
        </w:tc>
        <w:tc>
          <w:tcPr>
            <w:tcW w:w="6842" w:type="dxa"/>
            <w:gridSpan w:val="6"/>
            <w:shd w:val="clear" w:color="auto" w:fill="FFFFFF"/>
          </w:tcPr>
          <w:p w:rsidR="00C41810" w:rsidRPr="003E3CA2" w:rsidRDefault="00C41810" w:rsidP="00683CC9">
            <w:pPr>
              <w:jc w:val="center"/>
              <w:rPr>
                <w:snapToGrid w:val="0"/>
              </w:rPr>
            </w:pPr>
            <w:r w:rsidRPr="003E3CA2">
              <w:rPr>
                <w:snapToGrid w:val="0"/>
              </w:rPr>
              <w:t>Номера «чёрного» списка</w:t>
            </w:r>
          </w:p>
        </w:tc>
      </w:tr>
      <w:tr w:rsidR="00C41810" w:rsidRPr="003E3CA2" w:rsidTr="00683CC9">
        <w:trPr>
          <w:trHeight w:val="70"/>
        </w:trPr>
        <w:tc>
          <w:tcPr>
            <w:tcW w:w="540" w:type="dxa"/>
            <w:shd w:val="clear" w:color="auto" w:fill="FFFFFF"/>
            <w:vAlign w:val="center"/>
          </w:tcPr>
          <w:p w:rsidR="00C41810" w:rsidRPr="003E3CA2" w:rsidRDefault="00C41810" w:rsidP="00683CC9">
            <w:pPr>
              <w:pStyle w:val="6"/>
              <w:jc w:val="center"/>
              <w:rPr>
                <w:i w:val="0"/>
                <w:sz w:val="16"/>
                <w:szCs w:val="16"/>
                <w:lang w:val="en-US"/>
              </w:rPr>
            </w:pPr>
            <w:r w:rsidRPr="003E3CA2">
              <w:rPr>
                <w:i w:val="0"/>
                <w:sz w:val="16"/>
                <w:szCs w:val="16"/>
                <w:lang w:val="en-US"/>
              </w:rPr>
              <w:t>I</w:t>
            </w:r>
          </w:p>
        </w:tc>
        <w:tc>
          <w:tcPr>
            <w:tcW w:w="2338" w:type="dxa"/>
            <w:gridSpan w:val="2"/>
            <w:shd w:val="clear" w:color="auto" w:fill="FFFFFF"/>
            <w:vAlign w:val="center"/>
          </w:tcPr>
          <w:p w:rsidR="00C41810" w:rsidRPr="003E3CA2" w:rsidRDefault="00C41810" w:rsidP="00683CC9">
            <w:pPr>
              <w:pStyle w:val="6"/>
              <w:jc w:val="center"/>
              <w:rPr>
                <w:i w:val="0"/>
                <w:sz w:val="16"/>
                <w:szCs w:val="16"/>
              </w:rPr>
            </w:pPr>
            <w:r w:rsidRPr="003E3CA2">
              <w:rPr>
                <w:i w:val="0"/>
                <w:sz w:val="16"/>
                <w:szCs w:val="16"/>
                <w:lang w:val="en-US"/>
              </w:rPr>
              <w:t>II</w:t>
            </w:r>
          </w:p>
        </w:tc>
        <w:tc>
          <w:tcPr>
            <w:tcW w:w="6842" w:type="dxa"/>
            <w:gridSpan w:val="6"/>
            <w:shd w:val="clear" w:color="auto" w:fill="FFFFFF"/>
          </w:tcPr>
          <w:p w:rsidR="00C41810" w:rsidRPr="003E3CA2" w:rsidRDefault="00C41810" w:rsidP="00683CC9">
            <w:pPr>
              <w:pStyle w:val="110"/>
              <w:jc w:val="center"/>
              <w:rPr>
                <w:snapToGrid w:val="0"/>
                <w:sz w:val="16"/>
                <w:szCs w:val="16"/>
              </w:rPr>
            </w:pPr>
            <w:r w:rsidRPr="003E3CA2">
              <w:rPr>
                <w:snapToGrid w:val="0"/>
                <w:sz w:val="16"/>
                <w:szCs w:val="16"/>
                <w:lang w:val="en-US"/>
              </w:rPr>
              <w:t>III</w:t>
            </w:r>
          </w:p>
        </w:tc>
      </w:tr>
      <w:tr w:rsidR="00C41810" w:rsidRPr="003E09BC" w:rsidTr="00683CC9">
        <w:trPr>
          <w:trHeight w:val="70"/>
        </w:trPr>
        <w:tc>
          <w:tcPr>
            <w:tcW w:w="540" w:type="dxa"/>
            <w:shd w:val="clear" w:color="auto" w:fill="FFFFFF"/>
            <w:vAlign w:val="center"/>
          </w:tcPr>
          <w:p w:rsidR="00C41810" w:rsidRPr="003E09BC" w:rsidRDefault="00C41810" w:rsidP="00683CC9">
            <w:pPr>
              <w:pStyle w:val="6"/>
              <w:jc w:val="center"/>
              <w:rPr>
                <w:i w:val="0"/>
                <w:sz w:val="16"/>
                <w:szCs w:val="16"/>
                <w:lang w:val="en-US"/>
              </w:rPr>
            </w:pPr>
          </w:p>
        </w:tc>
        <w:tc>
          <w:tcPr>
            <w:tcW w:w="2338" w:type="dxa"/>
            <w:gridSpan w:val="2"/>
            <w:shd w:val="clear" w:color="auto" w:fill="FFFFFF"/>
            <w:vAlign w:val="center"/>
          </w:tcPr>
          <w:p w:rsidR="00C41810" w:rsidRPr="003E09BC" w:rsidRDefault="00C41810" w:rsidP="00683CC9">
            <w:pPr>
              <w:pStyle w:val="6"/>
              <w:jc w:val="center"/>
              <w:rPr>
                <w:sz w:val="16"/>
                <w:szCs w:val="16"/>
              </w:rPr>
            </w:pPr>
          </w:p>
        </w:tc>
        <w:tc>
          <w:tcPr>
            <w:tcW w:w="6842" w:type="dxa"/>
            <w:gridSpan w:val="6"/>
            <w:shd w:val="clear" w:color="auto" w:fill="FFFFFF"/>
            <w:vAlign w:val="center"/>
          </w:tcPr>
          <w:p w:rsidR="00C41810" w:rsidRPr="003E09BC" w:rsidRDefault="00C41810" w:rsidP="00683CC9">
            <w:pPr>
              <w:pStyle w:val="6"/>
              <w:jc w:val="center"/>
              <w:rPr>
                <w:i w:val="0"/>
                <w:sz w:val="16"/>
                <w:szCs w:val="16"/>
                <w:lang w:val="en-US"/>
              </w:rPr>
            </w:pPr>
          </w:p>
        </w:tc>
      </w:tr>
      <w:tr w:rsidR="00C41810" w:rsidRPr="00333964" w:rsidTr="00683CC9">
        <w:trPr>
          <w:trHeight w:val="70"/>
        </w:trPr>
        <w:tc>
          <w:tcPr>
            <w:tcW w:w="9720" w:type="dxa"/>
            <w:gridSpan w:val="9"/>
            <w:tcBorders>
              <w:bottom w:val="single" w:sz="4" w:space="0" w:color="auto"/>
            </w:tcBorders>
            <w:shd w:val="clear" w:color="auto" w:fill="FFFFFF"/>
            <w:vAlign w:val="center"/>
          </w:tcPr>
          <w:p w:rsidR="00C41810" w:rsidRPr="003E3CA2" w:rsidRDefault="00C41810" w:rsidP="00683CC9">
            <w:pPr>
              <w:pStyle w:val="aff5"/>
              <w:spacing w:after="0" w:afterAutospacing="0"/>
              <w:rPr>
                <w:sz w:val="24"/>
                <w:szCs w:val="24"/>
              </w:rPr>
            </w:pPr>
            <w:r w:rsidRPr="003E3CA2">
              <w:rPr>
                <w:sz w:val="24"/>
                <w:szCs w:val="24"/>
              </w:rPr>
              <w:t>Дата включения ограничения дос</w:t>
            </w:r>
            <w:r>
              <w:rPr>
                <w:sz w:val="24"/>
                <w:szCs w:val="24"/>
              </w:rPr>
              <w:t>тупа Пользователей «___» ___ 20</w:t>
            </w:r>
            <w:r w:rsidRPr="003E3CA2">
              <w:rPr>
                <w:sz w:val="24"/>
                <w:szCs w:val="24"/>
              </w:rPr>
              <w:t>__г.</w:t>
            </w:r>
          </w:p>
        </w:tc>
      </w:tr>
      <w:tr w:rsidR="00C41810" w:rsidRPr="00333964" w:rsidTr="00683CC9">
        <w:trPr>
          <w:trHeight w:val="70"/>
        </w:trPr>
        <w:tc>
          <w:tcPr>
            <w:tcW w:w="540" w:type="dxa"/>
            <w:shd w:val="clear" w:color="auto" w:fill="C0C0C0"/>
            <w:vAlign w:val="center"/>
          </w:tcPr>
          <w:p w:rsidR="00C41810" w:rsidRPr="003E3CA2" w:rsidRDefault="00C41810" w:rsidP="00683CC9">
            <w:pPr>
              <w:pStyle w:val="aff5"/>
              <w:shd w:val="clear" w:color="auto" w:fill="auto"/>
              <w:spacing w:after="0" w:afterAutospacing="0"/>
              <w:jc w:val="center"/>
              <w:rPr>
                <w:b/>
                <w:bCs/>
                <w:sz w:val="24"/>
                <w:szCs w:val="24"/>
              </w:rPr>
            </w:pPr>
            <w:r>
              <w:rPr>
                <w:b/>
                <w:bCs/>
                <w:sz w:val="24"/>
                <w:szCs w:val="24"/>
              </w:rPr>
              <w:t>5</w:t>
            </w:r>
          </w:p>
        </w:tc>
        <w:tc>
          <w:tcPr>
            <w:tcW w:w="2338" w:type="dxa"/>
            <w:gridSpan w:val="2"/>
            <w:shd w:val="clear" w:color="auto" w:fill="C0C0C0"/>
            <w:vAlign w:val="center"/>
          </w:tcPr>
          <w:p w:rsidR="00C41810" w:rsidRPr="002F47FE" w:rsidRDefault="00C41810" w:rsidP="00683CC9">
            <w:pPr>
              <w:pStyle w:val="aff5"/>
              <w:shd w:val="clear" w:color="auto" w:fill="auto"/>
              <w:spacing w:after="0" w:afterAutospacing="0"/>
              <w:rPr>
                <w:b/>
                <w:snapToGrid w:val="0"/>
                <w:sz w:val="24"/>
                <w:szCs w:val="24"/>
              </w:rPr>
            </w:pPr>
            <w:r>
              <w:rPr>
                <w:b/>
                <w:snapToGrid w:val="0"/>
                <w:sz w:val="24"/>
                <w:szCs w:val="24"/>
              </w:rPr>
              <w:t>Доступ к «</w:t>
            </w:r>
            <w:r>
              <w:rPr>
                <w:b/>
                <w:snapToGrid w:val="0"/>
                <w:sz w:val="24"/>
                <w:szCs w:val="24"/>
                <w:lang w:val="en-US"/>
              </w:rPr>
              <w:t>Web-</w:t>
            </w:r>
            <w:proofErr w:type="spellStart"/>
            <w:r>
              <w:rPr>
                <w:b/>
                <w:snapToGrid w:val="0"/>
                <w:sz w:val="24"/>
                <w:szCs w:val="24"/>
                <w:lang w:val="en-US"/>
              </w:rPr>
              <w:t>smap</w:t>
            </w:r>
            <w:proofErr w:type="spellEnd"/>
            <w:r>
              <w:rPr>
                <w:b/>
                <w:snapToGrid w:val="0"/>
                <w:sz w:val="24"/>
                <w:szCs w:val="24"/>
              </w:rPr>
              <w:t>»</w:t>
            </w:r>
          </w:p>
        </w:tc>
        <w:tc>
          <w:tcPr>
            <w:tcW w:w="3419" w:type="dxa"/>
            <w:gridSpan w:val="4"/>
            <w:shd w:val="clear" w:color="auto" w:fill="FFFFFF"/>
          </w:tcPr>
          <w:p w:rsidR="00C41810" w:rsidRPr="003E3CA2" w:rsidRDefault="00C41810" w:rsidP="00683CC9">
            <w:r w:rsidRPr="003E3CA2">
              <w:rPr>
                <w:i/>
              </w:rPr>
              <w:fldChar w:fldCharType="begin">
                <w:ffData>
                  <w:name w:val=""/>
                  <w:enabled/>
                  <w:calcOnExit w:val="0"/>
                  <w:checkBox>
                    <w:sizeAuto/>
                    <w:default w:val="1"/>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 xml:space="preserve">Первичное предоставление </w:t>
            </w:r>
            <w:proofErr w:type="spellStart"/>
            <w:r>
              <w:t>аутентификационных</w:t>
            </w:r>
            <w:proofErr w:type="spellEnd"/>
            <w:r>
              <w:t xml:space="preserve"> данных </w:t>
            </w:r>
            <w:r w:rsidRPr="003E3CA2">
              <w:t>доступа в «</w:t>
            </w:r>
            <w:r>
              <w:rPr>
                <w:lang w:val="en-US"/>
              </w:rPr>
              <w:t>Web</w:t>
            </w:r>
            <w:r w:rsidRPr="002F47FE">
              <w:t>-</w:t>
            </w:r>
            <w:proofErr w:type="spellStart"/>
            <w:r>
              <w:rPr>
                <w:lang w:val="en-US"/>
              </w:rPr>
              <w:t>smap</w:t>
            </w:r>
            <w:proofErr w:type="spellEnd"/>
            <w:r w:rsidRPr="003E3CA2">
              <w:t>»</w:t>
            </w:r>
          </w:p>
        </w:tc>
        <w:tc>
          <w:tcPr>
            <w:tcW w:w="3423" w:type="dxa"/>
            <w:gridSpan w:val="2"/>
            <w:shd w:val="clear" w:color="auto" w:fill="FFFFFF"/>
          </w:tcPr>
          <w:p w:rsidR="00C41810" w:rsidRPr="003E3CA2" w:rsidRDefault="00C41810" w:rsidP="00683CC9">
            <w:r w:rsidRPr="003E3CA2">
              <w:rPr>
                <w:i/>
              </w:rPr>
              <w:fldChar w:fldCharType="begin">
                <w:ffData>
                  <w:name w:val="Флажок3"/>
                  <w:enabled/>
                  <w:calcOnExit w:val="0"/>
                  <w:checkBox>
                    <w:sizeAuto/>
                    <w:default w:val="0"/>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 xml:space="preserve">Изменение </w:t>
            </w:r>
            <w:proofErr w:type="spellStart"/>
            <w:r>
              <w:t>аутентификационных</w:t>
            </w:r>
            <w:proofErr w:type="spellEnd"/>
            <w:r w:rsidRPr="003E3CA2">
              <w:t xml:space="preserve"> данных доступа в «</w:t>
            </w:r>
            <w:r>
              <w:rPr>
                <w:lang w:val="en-US"/>
              </w:rPr>
              <w:t>Web</w:t>
            </w:r>
            <w:r w:rsidRPr="002F47FE">
              <w:t>-</w:t>
            </w:r>
            <w:proofErr w:type="spellStart"/>
            <w:r>
              <w:rPr>
                <w:lang w:val="en-US"/>
              </w:rPr>
              <w:t>smap</w:t>
            </w:r>
            <w:proofErr w:type="spellEnd"/>
            <w:r w:rsidRPr="003E3CA2">
              <w:t>»</w:t>
            </w:r>
          </w:p>
        </w:tc>
      </w:tr>
      <w:tr w:rsidR="00C41810" w:rsidRPr="00333964" w:rsidTr="00683CC9">
        <w:trPr>
          <w:trHeight w:val="70"/>
        </w:trPr>
        <w:tc>
          <w:tcPr>
            <w:tcW w:w="540" w:type="dxa"/>
            <w:shd w:val="clear" w:color="auto" w:fill="C0C0C0"/>
            <w:vAlign w:val="center"/>
          </w:tcPr>
          <w:p w:rsidR="00C41810" w:rsidRPr="003E3CA2" w:rsidRDefault="00C41810" w:rsidP="00683CC9">
            <w:pPr>
              <w:pStyle w:val="aff5"/>
              <w:shd w:val="clear" w:color="auto" w:fill="auto"/>
              <w:spacing w:after="0" w:afterAutospacing="0"/>
              <w:jc w:val="center"/>
              <w:rPr>
                <w:b/>
                <w:bCs/>
                <w:sz w:val="24"/>
                <w:szCs w:val="24"/>
              </w:rPr>
            </w:pPr>
            <w:r>
              <w:rPr>
                <w:b/>
                <w:bCs/>
                <w:sz w:val="24"/>
                <w:szCs w:val="24"/>
              </w:rPr>
              <w:t>6</w:t>
            </w:r>
          </w:p>
        </w:tc>
        <w:tc>
          <w:tcPr>
            <w:tcW w:w="2338" w:type="dxa"/>
            <w:gridSpan w:val="2"/>
            <w:shd w:val="clear" w:color="auto" w:fill="C0C0C0"/>
            <w:vAlign w:val="center"/>
          </w:tcPr>
          <w:p w:rsidR="00C41810" w:rsidRPr="003E3CA2" w:rsidRDefault="00C41810" w:rsidP="00683CC9">
            <w:pPr>
              <w:pStyle w:val="aff5"/>
              <w:shd w:val="clear" w:color="auto" w:fill="auto"/>
              <w:spacing w:after="0" w:afterAutospacing="0"/>
              <w:rPr>
                <w:b/>
                <w:bCs/>
                <w:sz w:val="24"/>
                <w:szCs w:val="24"/>
              </w:rPr>
            </w:pPr>
            <w:r w:rsidRPr="003E3CA2">
              <w:rPr>
                <w:b/>
                <w:snapToGrid w:val="0"/>
                <w:sz w:val="24"/>
                <w:szCs w:val="24"/>
              </w:rPr>
              <w:t>Доступ к личному кабинету</w:t>
            </w:r>
          </w:p>
        </w:tc>
        <w:tc>
          <w:tcPr>
            <w:tcW w:w="3419" w:type="dxa"/>
            <w:gridSpan w:val="4"/>
            <w:shd w:val="clear" w:color="auto" w:fill="FFFFFF"/>
          </w:tcPr>
          <w:p w:rsidR="00C41810" w:rsidRPr="003E3CA2" w:rsidRDefault="00C41810" w:rsidP="00683CC9">
            <w:r w:rsidRPr="003E3CA2">
              <w:rPr>
                <w:i/>
              </w:rPr>
              <w:fldChar w:fldCharType="begin">
                <w:ffData>
                  <w:name w:val=""/>
                  <w:enabled/>
                  <w:calcOnExit w:val="0"/>
                  <w:checkBox>
                    <w:sizeAuto/>
                    <w:default w:val="1"/>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 xml:space="preserve">Первичное предоставление </w:t>
            </w:r>
            <w:proofErr w:type="spellStart"/>
            <w:r>
              <w:t>аутентификационных</w:t>
            </w:r>
            <w:proofErr w:type="spellEnd"/>
            <w:r>
              <w:t xml:space="preserve"> данных </w:t>
            </w:r>
            <w:r w:rsidRPr="003E3CA2">
              <w:t>доступа в «Личный кабинет»</w:t>
            </w:r>
          </w:p>
        </w:tc>
        <w:tc>
          <w:tcPr>
            <w:tcW w:w="3423" w:type="dxa"/>
            <w:gridSpan w:val="2"/>
            <w:shd w:val="clear" w:color="auto" w:fill="FFFFFF"/>
          </w:tcPr>
          <w:p w:rsidR="00C41810" w:rsidRPr="003E3CA2" w:rsidRDefault="00C41810" w:rsidP="00683CC9">
            <w:r w:rsidRPr="003E3CA2">
              <w:rPr>
                <w:i/>
              </w:rPr>
              <w:fldChar w:fldCharType="begin">
                <w:ffData>
                  <w:name w:val="Флажок3"/>
                  <w:enabled/>
                  <w:calcOnExit w:val="0"/>
                  <w:checkBox>
                    <w:sizeAuto/>
                    <w:default w:val="0"/>
                  </w:checkBox>
                </w:ffData>
              </w:fldChar>
            </w:r>
            <w:r w:rsidRPr="003E3CA2">
              <w:rPr>
                <w:i/>
              </w:rPr>
              <w:instrText xml:space="preserve"> FORMCHECKBOX </w:instrText>
            </w:r>
            <w:r w:rsidR="00856BBA">
              <w:rPr>
                <w:i/>
              </w:rPr>
            </w:r>
            <w:r w:rsidR="00856BBA">
              <w:rPr>
                <w:i/>
              </w:rPr>
              <w:fldChar w:fldCharType="separate"/>
            </w:r>
            <w:r w:rsidRPr="003E3CA2">
              <w:rPr>
                <w:i/>
              </w:rPr>
              <w:fldChar w:fldCharType="end"/>
            </w:r>
            <w:r w:rsidRPr="003E3CA2">
              <w:rPr>
                <w:i/>
              </w:rPr>
              <w:t xml:space="preserve"> </w:t>
            </w:r>
            <w:r w:rsidRPr="003E3CA2">
              <w:t xml:space="preserve">Изменение </w:t>
            </w:r>
            <w:proofErr w:type="spellStart"/>
            <w:r>
              <w:t>аутентификационных</w:t>
            </w:r>
            <w:proofErr w:type="spellEnd"/>
            <w:r w:rsidRPr="003E3CA2">
              <w:t xml:space="preserve"> данных доступа в «Личный кабинет»</w:t>
            </w:r>
          </w:p>
        </w:tc>
      </w:tr>
    </w:tbl>
    <w:p w:rsidR="00C41810" w:rsidRPr="00314EE6" w:rsidRDefault="00C41810" w:rsidP="00C41810">
      <w:pPr>
        <w:rPr>
          <w:vanish/>
        </w:rPr>
      </w:pPr>
    </w:p>
    <w:tbl>
      <w:tblPr>
        <w:tblW w:w="4860" w:type="dxa"/>
        <w:tblInd w:w="4968" w:type="dxa"/>
        <w:tblLook w:val="01E0" w:firstRow="1" w:lastRow="1" w:firstColumn="1" w:lastColumn="1" w:noHBand="0" w:noVBand="0"/>
      </w:tblPr>
      <w:tblGrid>
        <w:gridCol w:w="4860"/>
      </w:tblGrid>
      <w:tr w:rsidR="00C41810" w:rsidRPr="00314EE6" w:rsidTr="00683CC9">
        <w:tc>
          <w:tcPr>
            <w:tcW w:w="4860" w:type="dxa"/>
            <w:shd w:val="clear" w:color="auto" w:fill="auto"/>
          </w:tcPr>
          <w:p w:rsidR="00C41810" w:rsidRPr="00314EE6" w:rsidRDefault="00C41810" w:rsidP="00683CC9">
            <w:pPr>
              <w:pStyle w:val="a8"/>
              <w:shd w:val="clear" w:color="auto" w:fill="FFFFFF"/>
              <w:spacing w:after="240"/>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c>
          <w:tcPr>
            <w:tcW w:w="4860" w:type="dxa"/>
            <w:shd w:val="clear" w:color="auto" w:fill="auto"/>
          </w:tcPr>
          <w:p w:rsidR="003A0769" w:rsidRDefault="003A0769" w:rsidP="003A0769">
            <w:pPr>
              <w:shd w:val="clear" w:color="auto" w:fill="FFFFFF"/>
              <w:rPr>
                <w:b/>
                <w:sz w:val="26"/>
                <w:szCs w:val="26"/>
              </w:rPr>
            </w:pPr>
          </w:p>
          <w:p w:rsidR="003A0769" w:rsidRPr="00314EE6" w:rsidRDefault="003A0769" w:rsidP="003A0769">
            <w:pPr>
              <w:pStyle w:val="a8"/>
              <w:shd w:val="clear" w:color="auto" w:fill="FFFFFF"/>
              <w:jc w:val="left"/>
              <w:rPr>
                <w:rFonts w:ascii="Times New Roman" w:hAnsi="Times New Roman"/>
                <w:b w:val="0"/>
                <w:sz w:val="26"/>
                <w:szCs w:val="26"/>
              </w:rPr>
            </w:pPr>
          </w:p>
          <w:p w:rsidR="00C41810" w:rsidRPr="00B36FE1" w:rsidRDefault="003A0769" w:rsidP="003A076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_________________</w:t>
            </w:r>
            <w:r w:rsidR="00B04B9A">
              <w:rPr>
                <w:rFonts w:ascii="Times New Roman" w:hAnsi="Times New Roman"/>
                <w:b w:val="0"/>
                <w:sz w:val="26"/>
                <w:szCs w:val="26"/>
              </w:rPr>
              <w:t>__/_______________</w:t>
            </w:r>
          </w:p>
        </w:tc>
      </w:tr>
      <w:tr w:rsidR="00C41810" w:rsidRPr="00314EE6" w:rsidTr="00683CC9">
        <w:tc>
          <w:tcPr>
            <w:tcW w:w="4860" w:type="dxa"/>
            <w:shd w:val="clear" w:color="auto" w:fill="auto"/>
          </w:tcPr>
          <w:p w:rsidR="00C41810" w:rsidRPr="00B36FE1" w:rsidRDefault="00C41810" w:rsidP="00683CC9">
            <w:pPr>
              <w:pStyle w:val="a8"/>
              <w:shd w:val="clear" w:color="auto" w:fill="FFFFFF"/>
              <w:spacing w:after="240"/>
              <w:jc w:val="left"/>
              <w:rPr>
                <w:rFonts w:ascii="Times New Roman" w:hAnsi="Times New Roman"/>
                <w:b w:val="0"/>
                <w:sz w:val="26"/>
                <w:szCs w:val="26"/>
              </w:rPr>
            </w:pPr>
            <w:r w:rsidRPr="00B36FE1">
              <w:rPr>
                <w:rFonts w:ascii="Times New Roman" w:hAnsi="Times New Roman"/>
                <w:b w:val="0"/>
                <w:sz w:val="26"/>
                <w:szCs w:val="26"/>
              </w:rPr>
              <w:t>«___» _________ 20__ г.</w:t>
            </w:r>
          </w:p>
        </w:tc>
      </w:tr>
      <w:tr w:rsidR="00C41810" w:rsidRPr="00314EE6" w:rsidTr="00683CC9">
        <w:tc>
          <w:tcPr>
            <w:tcW w:w="4860" w:type="dxa"/>
            <w:shd w:val="clear" w:color="auto" w:fill="auto"/>
          </w:tcPr>
          <w:p w:rsidR="00C41810" w:rsidRPr="00B36FE1" w:rsidRDefault="00C41810" w:rsidP="00683CC9">
            <w:pPr>
              <w:pStyle w:val="a8"/>
              <w:shd w:val="clear" w:color="auto" w:fill="FFFFFF"/>
              <w:spacing w:after="240"/>
              <w:jc w:val="left"/>
              <w:rPr>
                <w:rFonts w:ascii="Times New Roman" w:hAnsi="Times New Roman"/>
                <w:b w:val="0"/>
                <w:sz w:val="26"/>
                <w:szCs w:val="26"/>
              </w:rPr>
            </w:pPr>
            <w:proofErr w:type="spellStart"/>
            <w:r w:rsidRPr="00B36FE1">
              <w:rPr>
                <w:rFonts w:ascii="Times New Roman" w:hAnsi="Times New Roman"/>
                <w:b w:val="0"/>
                <w:sz w:val="26"/>
                <w:szCs w:val="26"/>
              </w:rPr>
              <w:t>м.п</w:t>
            </w:r>
            <w:proofErr w:type="spellEnd"/>
            <w:r w:rsidRPr="00B36FE1">
              <w:rPr>
                <w:rFonts w:ascii="Times New Roman" w:hAnsi="Times New Roman"/>
                <w:b w:val="0"/>
                <w:sz w:val="26"/>
                <w:szCs w:val="26"/>
              </w:rPr>
              <w:t>.</w:t>
            </w:r>
          </w:p>
        </w:tc>
      </w:tr>
    </w:tbl>
    <w:p w:rsidR="00C41810" w:rsidRPr="00C72E3D" w:rsidRDefault="00C41810" w:rsidP="00C41810">
      <w:pPr>
        <w:shd w:val="clear" w:color="auto" w:fill="FFFFFF"/>
        <w:ind w:right="-28"/>
        <w:jc w:val="both"/>
        <w:rPr>
          <w:rFonts w:ascii="Times New Roman CYR" w:hAnsi="Times New Roman CYR" w:cs="Times New Roman CYR"/>
          <w:sz w:val="26"/>
          <w:szCs w:val="26"/>
        </w:rPr>
      </w:pPr>
    </w:p>
    <w:p w:rsidR="00C41810" w:rsidRPr="00C72E3D" w:rsidRDefault="00C41810" w:rsidP="00C41810">
      <w:pPr>
        <w:shd w:val="clear" w:color="auto" w:fill="FFFFFF"/>
        <w:ind w:right="-28"/>
        <w:jc w:val="center"/>
        <w:rPr>
          <w:rFonts w:ascii="Times New Roman CYR" w:hAnsi="Times New Roman CYR" w:cs="Times New Roman CYR"/>
          <w:sz w:val="26"/>
          <w:szCs w:val="26"/>
        </w:rPr>
        <w:sectPr w:rsidR="00C41810" w:rsidRPr="00C72E3D" w:rsidSect="00683CC9">
          <w:pgSz w:w="11907" w:h="16840" w:code="9"/>
          <w:pgMar w:top="851" w:right="1134" w:bottom="851" w:left="1134" w:header="567" w:footer="533" w:gutter="0"/>
          <w:cols w:space="720"/>
          <w:titlePg/>
        </w:sectPr>
      </w:pPr>
    </w:p>
    <w:p w:rsidR="00C41810" w:rsidRDefault="00992393" w:rsidP="00C41810">
      <w:pPr>
        <w:pStyle w:val="af"/>
        <w:tabs>
          <w:tab w:val="left" w:pos="540"/>
        </w:tabs>
        <w:jc w:val="right"/>
        <w:rPr>
          <w:rFonts w:ascii="Times New Roman" w:hAnsi="Times New Roman"/>
          <w:b/>
          <w:sz w:val="26"/>
          <w:szCs w:val="26"/>
        </w:rPr>
      </w:pPr>
      <w:r>
        <w:rPr>
          <w:rFonts w:ascii="Times New Roman" w:hAnsi="Times New Roman"/>
          <w:b/>
          <w:noProof/>
          <w:sz w:val="26"/>
          <w:szCs w:val="26"/>
        </w:rPr>
        <w:lastRenderedPageBreak/>
        <mc:AlternateContent>
          <mc:Choice Requires="wps">
            <w:drawing>
              <wp:anchor distT="0" distB="0" distL="114300" distR="114300" simplePos="0" relativeHeight="251660288" behindDoc="0" locked="0" layoutInCell="1" allowOverlap="1" wp14:anchorId="7FBFE7CA" wp14:editId="002C2E0B">
                <wp:simplePos x="0" y="0"/>
                <wp:positionH relativeFrom="column">
                  <wp:posOffset>0</wp:posOffset>
                </wp:positionH>
                <wp:positionV relativeFrom="paragraph">
                  <wp:posOffset>152400</wp:posOffset>
                </wp:positionV>
                <wp:extent cx="6286500" cy="9372600"/>
                <wp:effectExtent l="5715" t="0" r="13335"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0" cy="9372600"/>
                        </a:xfrm>
                        <a:prstGeom prst="rect">
                          <a:avLst/>
                        </a:prstGeom>
                        <a:extLst>
                          <a:ext uri="{AF507438-7753-43E0-B8FC-AC1667EBCBE1}">
                            <a14:hiddenEffects xmlns:a14="http://schemas.microsoft.com/office/drawing/2010/main">
                              <a:effectLst/>
                            </a14:hiddenEffects>
                          </a:ext>
                        </a:extLst>
                      </wps:spPr>
                      <wps:txbx>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9" type="#_x0000_t202" style="position:absolute;left:0;text-align:left;margin-left:0;margin-top:12pt;width:49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" filled="f" stroked="f">
                <o:lock v:ext="edit" shapetype="t"/>
                <v:textbox style="mso-fit-shape-to-text:t">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v:textbox>
              </v:shape>
            </w:pict>
          </mc:Fallback>
        </mc:AlternateContent>
      </w:r>
      <w:r w:rsidR="00C41810">
        <w:rPr>
          <w:rFonts w:ascii="Times New Roman" w:hAnsi="Times New Roman"/>
          <w:b/>
          <w:sz w:val="26"/>
          <w:szCs w:val="26"/>
        </w:rPr>
        <w:t>Форма №2</w:t>
      </w:r>
    </w:p>
    <w:p w:rsidR="00C41810" w:rsidRPr="00AE5AC2" w:rsidRDefault="00C41810" w:rsidP="00C41810">
      <w:pPr>
        <w:pStyle w:val="af"/>
        <w:tabs>
          <w:tab w:val="left" w:pos="540"/>
        </w:tabs>
        <w:spacing w:after="100" w:afterAutospacing="1"/>
        <w:jc w:val="center"/>
        <w:rPr>
          <w:rFonts w:ascii="Times New Roman" w:hAnsi="Times New Roman"/>
          <w:b/>
          <w:sz w:val="26"/>
          <w:szCs w:val="26"/>
        </w:rPr>
      </w:pPr>
      <w:r w:rsidRPr="00AE5AC2">
        <w:rPr>
          <w:rFonts w:ascii="Times New Roman" w:hAnsi="Times New Roman"/>
          <w:b/>
          <w:sz w:val="26"/>
          <w:szCs w:val="26"/>
        </w:rPr>
        <w:t xml:space="preserve">Акт начала </w:t>
      </w:r>
      <w:r>
        <w:rPr>
          <w:rFonts w:ascii="Times New Roman" w:hAnsi="Times New Roman"/>
          <w:b/>
          <w:sz w:val="26"/>
          <w:szCs w:val="26"/>
        </w:rPr>
        <w:t>оказания Услуги</w:t>
      </w:r>
    </w:p>
    <w:tbl>
      <w:tblPr>
        <w:tblW w:w="0" w:type="auto"/>
        <w:tblInd w:w="108" w:type="dxa"/>
        <w:tblLayout w:type="fixed"/>
        <w:tblLook w:val="0000" w:firstRow="0" w:lastRow="0" w:firstColumn="0" w:lastColumn="0" w:noHBand="0" w:noVBand="0"/>
      </w:tblPr>
      <w:tblGrid>
        <w:gridCol w:w="4950"/>
        <w:gridCol w:w="4950"/>
      </w:tblGrid>
      <w:tr w:rsidR="00C41810" w:rsidRPr="001373D2" w:rsidTr="00683CC9">
        <w:trPr>
          <w:trHeight w:val="258"/>
        </w:trPr>
        <w:tc>
          <w:tcPr>
            <w:tcW w:w="4950" w:type="dxa"/>
          </w:tcPr>
          <w:p w:rsidR="00C41810" w:rsidRPr="001373D2" w:rsidRDefault="00C41810" w:rsidP="00683CC9">
            <w:pPr>
              <w:pStyle w:val="aa"/>
              <w:shd w:val="clear" w:color="auto" w:fill="FFFFFF"/>
              <w:tabs>
                <w:tab w:val="clear" w:pos="4153"/>
                <w:tab w:val="clear" w:pos="8306"/>
              </w:tabs>
              <w:spacing w:before="120" w:after="120"/>
              <w:rPr>
                <w:rFonts w:ascii="Times New Roman" w:hAnsi="Times New Roman"/>
                <w:sz w:val="26"/>
                <w:szCs w:val="26"/>
              </w:rPr>
            </w:pPr>
            <w:proofErr w:type="gramStart"/>
            <w:r w:rsidRPr="001373D2">
              <w:rPr>
                <w:rFonts w:ascii="Times New Roman" w:hAnsi="Times New Roman"/>
                <w:sz w:val="26"/>
                <w:szCs w:val="26"/>
              </w:rPr>
              <w:t>г</w:t>
            </w:r>
            <w:proofErr w:type="gramEnd"/>
            <w:r w:rsidRPr="001373D2">
              <w:rPr>
                <w:rFonts w:ascii="Times New Roman" w:hAnsi="Times New Roman"/>
                <w:sz w:val="26"/>
                <w:szCs w:val="26"/>
              </w:rPr>
              <w:t>.__________________</w:t>
            </w:r>
          </w:p>
        </w:tc>
        <w:tc>
          <w:tcPr>
            <w:tcW w:w="4950" w:type="dxa"/>
          </w:tcPr>
          <w:p w:rsidR="00C41810" w:rsidRPr="001373D2" w:rsidRDefault="00C41810" w:rsidP="00683CC9">
            <w:pPr>
              <w:shd w:val="clear" w:color="auto" w:fill="FFFFFF"/>
              <w:spacing w:before="120" w:after="120"/>
              <w:jc w:val="right"/>
              <w:rPr>
                <w:i/>
                <w:sz w:val="26"/>
                <w:szCs w:val="26"/>
              </w:rPr>
            </w:pPr>
            <w:r>
              <w:rPr>
                <w:sz w:val="26"/>
                <w:szCs w:val="26"/>
              </w:rPr>
              <w:t>«___»___________ 20_</w:t>
            </w:r>
            <w:r w:rsidRPr="001373D2">
              <w:rPr>
                <w:sz w:val="26"/>
                <w:szCs w:val="26"/>
              </w:rPr>
              <w:t>_ г.</w:t>
            </w:r>
          </w:p>
        </w:tc>
      </w:tr>
    </w:tbl>
    <w:p w:rsidR="00C41810" w:rsidRPr="00314EE6" w:rsidRDefault="00C41810" w:rsidP="00C41810">
      <w:pPr>
        <w:rPr>
          <w:vanish/>
        </w:rPr>
      </w:pPr>
    </w:p>
    <w:tbl>
      <w:tblPr>
        <w:tblW w:w="9720" w:type="dxa"/>
        <w:tblInd w:w="108" w:type="dxa"/>
        <w:tblLook w:val="01E0" w:firstRow="1" w:lastRow="1" w:firstColumn="1" w:lastColumn="1" w:noHBand="0" w:noVBand="0"/>
      </w:tblPr>
      <w:tblGrid>
        <w:gridCol w:w="9720"/>
      </w:tblGrid>
      <w:tr w:rsidR="00C41810" w:rsidRPr="00314EE6" w:rsidTr="00683CC9">
        <w:tc>
          <w:tcPr>
            <w:tcW w:w="9720" w:type="dxa"/>
            <w:shd w:val="clear" w:color="auto" w:fill="auto"/>
          </w:tcPr>
          <w:p w:rsidR="00C41810" w:rsidRPr="00314EE6" w:rsidRDefault="00C41810" w:rsidP="00683CC9">
            <w:pPr>
              <w:pStyle w:val="aff5"/>
              <w:rPr>
                <w:sz w:val="26"/>
                <w:szCs w:val="26"/>
              </w:rPr>
            </w:pPr>
            <w:proofErr w:type="gramStart"/>
            <w:r>
              <w:rPr>
                <w:b/>
                <w:sz w:val="26"/>
                <w:szCs w:val="26"/>
              </w:rPr>
              <w:t>Публичное</w:t>
            </w:r>
            <w:r w:rsidRPr="00314EE6">
              <w:rPr>
                <w:b/>
                <w:sz w:val="26"/>
                <w:szCs w:val="26"/>
              </w:rPr>
              <w:t xml:space="preserve"> акционерное общество междугородной и международной электрической связи «Ростелеком»</w:t>
            </w:r>
            <w:r w:rsidRPr="00314EE6">
              <w:rPr>
                <w:sz w:val="26"/>
                <w:szCs w:val="26"/>
              </w:rPr>
              <w:t xml:space="preserve">, именуемое в дальнейшем «Исполнитель», в лице </w:t>
            </w:r>
            <w:r w:rsidRPr="00314EE6">
              <w:rPr>
                <w:sz w:val="26"/>
                <w:szCs w:val="26"/>
                <w:highlight w:val="lightGray"/>
                <w:u w:val="single"/>
              </w:rPr>
              <w:t>&lt;ФИО ответственного лица&gt;</w:t>
            </w:r>
            <w:r w:rsidRPr="00314EE6">
              <w:rPr>
                <w:sz w:val="26"/>
                <w:szCs w:val="26"/>
              </w:rPr>
              <w:t xml:space="preserve">, действующего на основании </w:t>
            </w:r>
            <w:r w:rsidRPr="00314EE6">
              <w:rPr>
                <w:sz w:val="26"/>
                <w:szCs w:val="26"/>
                <w:highlight w:val="lightGray"/>
                <w:u w:val="single"/>
              </w:rPr>
              <w:t>&lt;Наименование и номер&gt;</w:t>
            </w:r>
            <w:r w:rsidRPr="00314EE6">
              <w:rPr>
                <w:sz w:val="26"/>
                <w:szCs w:val="26"/>
              </w:rPr>
              <w:t xml:space="preserve">, с одной стороны, и </w:t>
            </w:r>
            <w:r w:rsidRPr="00314EE6">
              <w:rPr>
                <w:sz w:val="26"/>
                <w:szCs w:val="26"/>
                <w:highlight w:val="lightGray"/>
                <w:u w:val="single"/>
              </w:rPr>
              <w:t>&lt;Полное юридическое наименование Заказчика&gt;</w:t>
            </w:r>
            <w:r w:rsidRPr="00314EE6">
              <w:rPr>
                <w:sz w:val="26"/>
                <w:szCs w:val="26"/>
              </w:rPr>
              <w:t xml:space="preserve">, именуемое в дальнейшем «Заказчик», в лице </w:t>
            </w:r>
            <w:r w:rsidRPr="00314EE6">
              <w:rPr>
                <w:sz w:val="26"/>
                <w:szCs w:val="26"/>
                <w:highlight w:val="lightGray"/>
                <w:u w:val="single"/>
              </w:rPr>
              <w:t>&lt;ФИО ответственного лица&gt;</w:t>
            </w:r>
            <w:r w:rsidRPr="00314EE6">
              <w:rPr>
                <w:sz w:val="26"/>
                <w:szCs w:val="26"/>
              </w:rPr>
              <w:t>,</w:t>
            </w:r>
            <w:r w:rsidRPr="00314EE6">
              <w:rPr>
                <w:noProof/>
                <w:sz w:val="26"/>
                <w:szCs w:val="26"/>
              </w:rPr>
              <w:t xml:space="preserve"> </w:t>
            </w:r>
            <w:r w:rsidRPr="00314EE6">
              <w:rPr>
                <w:sz w:val="26"/>
                <w:szCs w:val="26"/>
              </w:rPr>
              <w:t xml:space="preserve">действующего на основании </w:t>
            </w:r>
            <w:r w:rsidRPr="00314EE6">
              <w:rPr>
                <w:sz w:val="26"/>
                <w:szCs w:val="26"/>
                <w:highlight w:val="lightGray"/>
                <w:u w:val="single"/>
              </w:rPr>
              <w:t>&lt;Наименование и номер документа&gt;</w:t>
            </w:r>
            <w:r w:rsidRPr="00314EE6">
              <w:rPr>
                <w:sz w:val="26"/>
                <w:szCs w:val="26"/>
              </w:rPr>
              <w:t>, с другой стороны, а вместе именуемые «Стороны», удостоверяют, что:</w:t>
            </w:r>
            <w:proofErr w:type="gramEnd"/>
          </w:p>
        </w:tc>
      </w:tr>
    </w:tbl>
    <w:p w:rsidR="00C41810" w:rsidRDefault="00C41810" w:rsidP="00C41810">
      <w:pPr>
        <w:pStyle w:val="aff5"/>
        <w:spacing w:after="0" w:afterAutospacing="0"/>
        <w:rPr>
          <w:sz w:val="26"/>
          <w:szCs w:val="26"/>
        </w:rPr>
      </w:pPr>
      <w:r>
        <w:rPr>
          <w:sz w:val="26"/>
          <w:szCs w:val="26"/>
        </w:rPr>
        <w:t>1.</w:t>
      </w:r>
      <w:r>
        <w:rPr>
          <w:sz w:val="26"/>
          <w:szCs w:val="26"/>
        </w:rPr>
        <w:tab/>
      </w:r>
      <w:r w:rsidRPr="001373D2">
        <w:rPr>
          <w:sz w:val="26"/>
          <w:szCs w:val="26"/>
        </w:rPr>
        <w:t>Исполнителем выделен</w:t>
      </w:r>
      <w:r>
        <w:rPr>
          <w:sz w:val="26"/>
          <w:szCs w:val="26"/>
        </w:rPr>
        <w:t xml:space="preserve">ы Заказчику Интеллектуальные номера </w:t>
      </w:r>
      <w:r w:rsidRPr="00622552">
        <w:rPr>
          <w:i/>
          <w:sz w:val="26"/>
          <w:szCs w:val="26"/>
          <w:highlight w:val="lightGray"/>
        </w:rPr>
        <w:t>8-800-</w:t>
      </w:r>
      <w:r w:rsidRPr="00622552">
        <w:rPr>
          <w:i/>
          <w:sz w:val="26"/>
          <w:szCs w:val="26"/>
          <w:highlight w:val="lightGray"/>
          <w:lang w:val="en-US"/>
        </w:rPr>
        <w:t>XXX</w:t>
      </w:r>
      <w:r w:rsidRPr="00622552">
        <w:rPr>
          <w:i/>
          <w:sz w:val="26"/>
          <w:szCs w:val="26"/>
          <w:highlight w:val="lightGray"/>
        </w:rPr>
        <w:t>-</w:t>
      </w:r>
      <w:r w:rsidRPr="00622552">
        <w:rPr>
          <w:i/>
          <w:sz w:val="26"/>
          <w:szCs w:val="26"/>
          <w:highlight w:val="lightGray"/>
          <w:lang w:val="en-US"/>
        </w:rPr>
        <w:t>XX</w:t>
      </w:r>
      <w:r w:rsidRPr="00622552">
        <w:rPr>
          <w:i/>
          <w:sz w:val="26"/>
          <w:szCs w:val="26"/>
          <w:highlight w:val="lightGray"/>
        </w:rPr>
        <w:t>-</w:t>
      </w:r>
      <w:r w:rsidRPr="00622552">
        <w:rPr>
          <w:i/>
          <w:sz w:val="26"/>
          <w:szCs w:val="26"/>
          <w:highlight w:val="lightGray"/>
          <w:lang w:val="en-US"/>
        </w:rPr>
        <w:t>XX</w:t>
      </w:r>
      <w:r>
        <w:rPr>
          <w:sz w:val="26"/>
          <w:szCs w:val="26"/>
        </w:rPr>
        <w:t xml:space="preserve"> </w:t>
      </w:r>
      <w:r w:rsidRPr="00622552">
        <w:rPr>
          <w:sz w:val="26"/>
          <w:szCs w:val="26"/>
          <w:highlight w:val="lightGray"/>
        </w:rPr>
        <w:t>…</w:t>
      </w:r>
      <w:r>
        <w:rPr>
          <w:sz w:val="26"/>
          <w:szCs w:val="26"/>
        </w:rPr>
        <w:t>.</w:t>
      </w:r>
    </w:p>
    <w:p w:rsidR="00C41810" w:rsidRPr="001373D2" w:rsidRDefault="00C41810" w:rsidP="00C41810">
      <w:pPr>
        <w:pStyle w:val="aff5"/>
        <w:spacing w:after="0" w:afterAutospacing="0"/>
        <w:rPr>
          <w:sz w:val="26"/>
          <w:szCs w:val="26"/>
        </w:rPr>
      </w:pPr>
      <w:r>
        <w:rPr>
          <w:sz w:val="26"/>
          <w:szCs w:val="26"/>
        </w:rPr>
        <w:t>2</w:t>
      </w:r>
      <w:r w:rsidRPr="001373D2">
        <w:rPr>
          <w:sz w:val="26"/>
          <w:szCs w:val="26"/>
        </w:rPr>
        <w:t>.</w:t>
      </w:r>
      <w:r w:rsidRPr="001373D2">
        <w:rPr>
          <w:sz w:val="26"/>
          <w:szCs w:val="26"/>
        </w:rPr>
        <w:tab/>
        <w:t>Предоставление И</w:t>
      </w:r>
      <w:r>
        <w:rPr>
          <w:sz w:val="26"/>
          <w:szCs w:val="26"/>
        </w:rPr>
        <w:t xml:space="preserve">нтеллектуальных номеров </w:t>
      </w:r>
      <w:r w:rsidRPr="001373D2">
        <w:rPr>
          <w:sz w:val="26"/>
          <w:szCs w:val="26"/>
        </w:rPr>
        <w:t xml:space="preserve">и подключение </w:t>
      </w:r>
      <w:r>
        <w:rPr>
          <w:sz w:val="26"/>
          <w:szCs w:val="26"/>
        </w:rPr>
        <w:t>Услуги</w:t>
      </w:r>
      <w:r w:rsidRPr="001373D2">
        <w:rPr>
          <w:sz w:val="26"/>
          <w:szCs w:val="26"/>
        </w:rPr>
        <w:t xml:space="preserve"> выполнено в соответствии с условиями Договора и с надлежащим качеством. Стороны претензий друг к другу не имеют.</w:t>
      </w:r>
    </w:p>
    <w:p w:rsidR="00C41810" w:rsidRDefault="00C41810" w:rsidP="00C41810">
      <w:pPr>
        <w:pStyle w:val="aff5"/>
        <w:spacing w:after="0" w:afterAutospacing="0"/>
        <w:rPr>
          <w:sz w:val="26"/>
          <w:szCs w:val="26"/>
        </w:rPr>
      </w:pPr>
      <w:r>
        <w:rPr>
          <w:sz w:val="26"/>
          <w:szCs w:val="26"/>
        </w:rPr>
        <w:t>3</w:t>
      </w:r>
      <w:r w:rsidRPr="001373D2">
        <w:rPr>
          <w:sz w:val="26"/>
          <w:szCs w:val="26"/>
        </w:rPr>
        <w:t>.</w:t>
      </w:r>
      <w:r w:rsidRPr="001373D2">
        <w:rPr>
          <w:sz w:val="26"/>
          <w:szCs w:val="26"/>
        </w:rPr>
        <w:tab/>
      </w:r>
      <w:r w:rsidRPr="00EE335C">
        <w:rPr>
          <w:sz w:val="26"/>
          <w:szCs w:val="26"/>
        </w:rPr>
        <w:t>Дата начала оказания Услуг</w:t>
      </w:r>
      <w:r>
        <w:rPr>
          <w:sz w:val="26"/>
          <w:szCs w:val="26"/>
        </w:rPr>
        <w:t>и ____________ 20_</w:t>
      </w:r>
      <w:r w:rsidRPr="00EE335C">
        <w:rPr>
          <w:sz w:val="26"/>
          <w:szCs w:val="26"/>
        </w:rPr>
        <w:t>_г</w:t>
      </w:r>
      <w:r w:rsidRPr="00EE335C">
        <w:rPr>
          <w:b/>
          <w:sz w:val="26"/>
          <w:szCs w:val="26"/>
        </w:rPr>
        <w:t>.</w:t>
      </w:r>
    </w:p>
    <w:p w:rsidR="00C41810" w:rsidRPr="001373D2" w:rsidRDefault="00C41810" w:rsidP="00C41810">
      <w:pPr>
        <w:pStyle w:val="aff5"/>
        <w:spacing w:after="0" w:afterAutospacing="0"/>
        <w:rPr>
          <w:sz w:val="26"/>
          <w:szCs w:val="26"/>
        </w:rPr>
      </w:pPr>
      <w:r w:rsidRPr="00622552">
        <w:rPr>
          <w:sz w:val="26"/>
          <w:szCs w:val="26"/>
        </w:rPr>
        <w:t>4</w:t>
      </w:r>
      <w:r>
        <w:rPr>
          <w:sz w:val="26"/>
          <w:szCs w:val="26"/>
        </w:rPr>
        <w:t>.</w:t>
      </w:r>
      <w:r>
        <w:rPr>
          <w:sz w:val="26"/>
          <w:szCs w:val="26"/>
        </w:rPr>
        <w:tab/>
      </w:r>
      <w:r w:rsidRPr="001373D2">
        <w:rPr>
          <w:sz w:val="26"/>
          <w:szCs w:val="26"/>
        </w:rPr>
        <w:t xml:space="preserve">Настоящий Акт является основанием для ежемесячного выставления счетов за </w:t>
      </w:r>
      <w:r>
        <w:rPr>
          <w:sz w:val="26"/>
          <w:szCs w:val="26"/>
        </w:rPr>
        <w:t>оказываемые Услуги и их</w:t>
      </w:r>
      <w:r w:rsidRPr="001373D2">
        <w:rPr>
          <w:sz w:val="26"/>
          <w:szCs w:val="26"/>
        </w:rPr>
        <w:t xml:space="preserve"> оплаты Заказчиком.</w:t>
      </w:r>
    </w:p>
    <w:p w:rsidR="00C41810" w:rsidRDefault="00C41810" w:rsidP="00C41810">
      <w:pPr>
        <w:pStyle w:val="aff5"/>
        <w:rPr>
          <w:sz w:val="26"/>
          <w:szCs w:val="26"/>
        </w:rPr>
      </w:pPr>
      <w:r>
        <w:rPr>
          <w:sz w:val="26"/>
          <w:szCs w:val="26"/>
        </w:rPr>
        <w:t>5</w:t>
      </w:r>
      <w:r w:rsidRPr="001373D2">
        <w:rPr>
          <w:sz w:val="26"/>
          <w:szCs w:val="26"/>
        </w:rPr>
        <w:t>.</w:t>
      </w:r>
      <w:r w:rsidRPr="001373D2">
        <w:rPr>
          <w:sz w:val="26"/>
          <w:szCs w:val="26"/>
        </w:rPr>
        <w:tab/>
        <w:t>Настоящий Акт составлен в двух экземплярах (по одному для каждой из Сторон).</w:t>
      </w:r>
    </w:p>
    <w:p w:rsidR="00C41810" w:rsidRPr="00972D23" w:rsidRDefault="00C41810" w:rsidP="00C41810">
      <w:pPr>
        <w:pStyle w:val="af"/>
        <w:tabs>
          <w:tab w:val="left" w:pos="540"/>
        </w:tabs>
        <w:spacing w:before="100" w:beforeAutospacing="1" w:after="100" w:afterAutospacing="1"/>
        <w:jc w:val="both"/>
        <w:rPr>
          <w:rFonts w:ascii="Times New Roman" w:hAnsi="Times New Roman"/>
          <w:b/>
          <w:sz w:val="26"/>
          <w:szCs w:val="26"/>
        </w:rPr>
      </w:pPr>
      <w:r w:rsidRPr="00972D23">
        <w:rPr>
          <w:rFonts w:ascii="Times New Roman" w:hAnsi="Times New Roman"/>
          <w:b/>
          <w:sz w:val="26"/>
          <w:szCs w:val="26"/>
        </w:rPr>
        <w:t>ПОДПИСИ СТОРОН:</w:t>
      </w:r>
    </w:p>
    <w:tbl>
      <w:tblPr>
        <w:tblW w:w="9900" w:type="dxa"/>
        <w:tblInd w:w="108" w:type="dxa"/>
        <w:tblLook w:val="01E0" w:firstRow="1" w:lastRow="1" w:firstColumn="1" w:lastColumn="1" w:noHBand="0" w:noVBand="0"/>
      </w:tblPr>
      <w:tblGrid>
        <w:gridCol w:w="4950"/>
        <w:gridCol w:w="4950"/>
      </w:tblGrid>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r>
    </w:tbl>
    <w:p w:rsidR="00C41810" w:rsidRDefault="00C41810" w:rsidP="00C41810">
      <w:pPr>
        <w:jc w:val="center"/>
        <w:rPr>
          <w:rFonts w:ascii="Times New Roman CYR" w:hAnsi="Times New Roman CYR" w:cs="Times New Roman CYR"/>
          <w:sz w:val="20"/>
        </w:rPr>
      </w:pPr>
    </w:p>
    <w:p w:rsidR="00C41810" w:rsidRDefault="00C41810" w:rsidP="00C41810">
      <w:pPr>
        <w:shd w:val="clear" w:color="auto" w:fill="FFFFFF"/>
        <w:spacing w:before="120"/>
        <w:ind w:right="-142"/>
        <w:rPr>
          <w:b/>
          <w:sz w:val="20"/>
        </w:rPr>
        <w:sectPr w:rsidR="00C41810" w:rsidSect="00683CC9">
          <w:pgSz w:w="11907" w:h="16840" w:code="9"/>
          <w:pgMar w:top="851" w:right="1134" w:bottom="851" w:left="1134" w:header="567" w:footer="533" w:gutter="0"/>
          <w:cols w:space="720"/>
          <w:titlePg/>
        </w:sectPr>
      </w:pPr>
    </w:p>
    <w:p w:rsidR="00C41810" w:rsidRDefault="00992393" w:rsidP="00C41810">
      <w:pPr>
        <w:pStyle w:val="af"/>
        <w:tabs>
          <w:tab w:val="left" w:pos="540"/>
        </w:tabs>
        <w:jc w:val="right"/>
        <w:rPr>
          <w:rFonts w:ascii="Times New Roman" w:hAnsi="Times New Roman"/>
          <w:b/>
          <w:sz w:val="26"/>
          <w:szCs w:val="26"/>
        </w:rPr>
      </w:pPr>
      <w:r>
        <w:rPr>
          <w:b/>
          <w:noProof/>
          <w:sz w:val="26"/>
          <w:szCs w:val="26"/>
        </w:rPr>
        <w:lastRenderedPageBreak/>
        <mc:AlternateContent>
          <mc:Choice Requires="wps">
            <w:drawing>
              <wp:anchor distT="0" distB="0" distL="114300" distR="114300" simplePos="0" relativeHeight="251661312" behindDoc="0" locked="0" layoutInCell="1" allowOverlap="1" wp14:anchorId="39EF00A3" wp14:editId="20F8403D">
                <wp:simplePos x="0" y="0"/>
                <wp:positionH relativeFrom="column">
                  <wp:posOffset>0</wp:posOffset>
                </wp:positionH>
                <wp:positionV relativeFrom="paragraph">
                  <wp:posOffset>152400</wp:posOffset>
                </wp:positionV>
                <wp:extent cx="6286500" cy="9372600"/>
                <wp:effectExtent l="5715" t="0" r="13335" b="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0" cy="9372600"/>
                        </a:xfrm>
                        <a:prstGeom prst="rect">
                          <a:avLst/>
                        </a:prstGeom>
                        <a:extLst>
                          <a:ext uri="{AF507438-7753-43E0-B8FC-AC1667EBCBE1}">
                            <a14:hiddenEffects xmlns:a14="http://schemas.microsoft.com/office/drawing/2010/main">
                              <a:effectLst/>
                            </a14:hiddenEffects>
                          </a:ext>
                        </a:extLst>
                      </wps:spPr>
                      <wps:txbx>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30" type="#_x0000_t202" style="position:absolute;left:0;text-align:left;margin-left:0;margin-top:12pt;width:495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" filled="f" stroked="f">
                <o:lock v:ext="edit" shapetype="t"/>
                <v:textbox style="mso-fit-shape-to-text:t">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v:textbox>
              </v:shape>
            </w:pict>
          </mc:Fallback>
        </mc:AlternateContent>
      </w:r>
      <w:r w:rsidR="00C41810">
        <w:rPr>
          <w:rFonts w:ascii="Times New Roman" w:hAnsi="Times New Roman"/>
          <w:b/>
          <w:sz w:val="26"/>
          <w:szCs w:val="26"/>
        </w:rPr>
        <w:t>Форма №3</w:t>
      </w:r>
    </w:p>
    <w:p w:rsidR="00C41810" w:rsidRPr="00F36B07" w:rsidRDefault="00C41810" w:rsidP="00C41810">
      <w:pPr>
        <w:shd w:val="clear" w:color="auto" w:fill="FFFFFF"/>
        <w:jc w:val="center"/>
        <w:rPr>
          <w:b/>
          <w:sz w:val="26"/>
          <w:szCs w:val="26"/>
        </w:rPr>
      </w:pPr>
      <w:r w:rsidRPr="00F36B07">
        <w:rPr>
          <w:b/>
          <w:sz w:val="26"/>
          <w:szCs w:val="26"/>
        </w:rPr>
        <w:t xml:space="preserve">Акт № </w:t>
      </w:r>
      <w:r>
        <w:rPr>
          <w:b/>
          <w:sz w:val="26"/>
          <w:szCs w:val="26"/>
        </w:rPr>
        <w:t>___</w:t>
      </w:r>
    </w:p>
    <w:p w:rsidR="00C41810" w:rsidRPr="00F36B07" w:rsidRDefault="00C41810" w:rsidP="00C41810">
      <w:pPr>
        <w:shd w:val="clear" w:color="auto" w:fill="FFFFFF"/>
        <w:jc w:val="center"/>
        <w:rPr>
          <w:b/>
          <w:sz w:val="26"/>
          <w:szCs w:val="26"/>
        </w:rPr>
      </w:pPr>
      <w:r>
        <w:rPr>
          <w:b/>
          <w:bCs/>
          <w:sz w:val="26"/>
          <w:szCs w:val="26"/>
        </w:rPr>
        <w:t>сдачи-приемки оказанных У</w:t>
      </w:r>
      <w:r w:rsidRPr="00F36B07">
        <w:rPr>
          <w:b/>
          <w:bCs/>
          <w:sz w:val="26"/>
          <w:szCs w:val="26"/>
        </w:rPr>
        <w:t>слуг</w:t>
      </w:r>
      <w:r w:rsidRPr="00F36B07">
        <w:rPr>
          <w:b/>
          <w:sz w:val="26"/>
          <w:szCs w:val="26"/>
        </w:rPr>
        <w:t xml:space="preserve"> от «</w:t>
      </w:r>
      <w:r>
        <w:rPr>
          <w:b/>
          <w:sz w:val="26"/>
          <w:szCs w:val="26"/>
        </w:rPr>
        <w:t>___</w:t>
      </w:r>
      <w:r w:rsidRPr="00F36B07">
        <w:rPr>
          <w:b/>
          <w:sz w:val="26"/>
          <w:szCs w:val="26"/>
        </w:rPr>
        <w:t xml:space="preserve">» </w:t>
      </w:r>
      <w:r>
        <w:rPr>
          <w:b/>
          <w:sz w:val="26"/>
          <w:szCs w:val="26"/>
        </w:rPr>
        <w:t>___</w:t>
      </w:r>
      <w:r w:rsidRPr="00F36B07">
        <w:rPr>
          <w:b/>
          <w:sz w:val="26"/>
          <w:szCs w:val="26"/>
        </w:rPr>
        <w:t xml:space="preserve"> 20___ г.</w:t>
      </w:r>
    </w:p>
    <w:p w:rsidR="00C41810" w:rsidRPr="00F36B07" w:rsidRDefault="00C41810" w:rsidP="00C41810">
      <w:pPr>
        <w:shd w:val="clear" w:color="auto" w:fill="FFFFFF"/>
        <w:jc w:val="center"/>
        <w:rPr>
          <w:sz w:val="26"/>
          <w:szCs w:val="26"/>
        </w:rPr>
      </w:pPr>
      <w:r w:rsidRPr="00F36B07">
        <w:rPr>
          <w:sz w:val="26"/>
          <w:szCs w:val="26"/>
        </w:rPr>
        <w:t xml:space="preserve">к счетам № ___, № ___, Договор № </w:t>
      </w:r>
      <w:r>
        <w:rPr>
          <w:sz w:val="26"/>
          <w:szCs w:val="26"/>
        </w:rPr>
        <w:t>___</w:t>
      </w:r>
      <w:r w:rsidRPr="00F36B07">
        <w:rPr>
          <w:sz w:val="26"/>
          <w:szCs w:val="26"/>
        </w:rPr>
        <w:t xml:space="preserve"> от «___» ___ 20___ г.</w:t>
      </w:r>
    </w:p>
    <w:p w:rsidR="00C41810" w:rsidRDefault="00C41810" w:rsidP="00C41810">
      <w:pPr>
        <w:shd w:val="clear" w:color="auto" w:fill="FFFFFF"/>
        <w:jc w:val="center"/>
        <w:rPr>
          <w:sz w:val="26"/>
          <w:szCs w:val="26"/>
        </w:rPr>
      </w:pPr>
      <w:r w:rsidRPr="00F36B07">
        <w:rPr>
          <w:sz w:val="26"/>
          <w:szCs w:val="26"/>
        </w:rPr>
        <w:t xml:space="preserve">по лицевому счету </w:t>
      </w:r>
      <w:r>
        <w:rPr>
          <w:sz w:val="26"/>
          <w:szCs w:val="26"/>
        </w:rPr>
        <w:t>___</w:t>
      </w:r>
    </w:p>
    <w:p w:rsidR="00C41810" w:rsidRPr="00F36B07" w:rsidRDefault="00C41810" w:rsidP="00C41810">
      <w:pPr>
        <w:shd w:val="clear" w:color="auto" w:fill="FFFFFF"/>
        <w:spacing w:after="100" w:afterAutospacing="1"/>
        <w:jc w:val="center"/>
        <w:rPr>
          <w:sz w:val="26"/>
          <w:szCs w:val="26"/>
        </w:rPr>
      </w:pPr>
      <w:r>
        <w:rPr>
          <w:sz w:val="26"/>
          <w:szCs w:val="26"/>
        </w:rPr>
        <w:t>за период с «___» ___ 20__ г. по «___» ___ 20__ г.</w:t>
      </w:r>
    </w:p>
    <w:p w:rsidR="00C41810" w:rsidRPr="00015401" w:rsidRDefault="00C41810" w:rsidP="00C41810">
      <w:pPr>
        <w:pStyle w:val="1"/>
        <w:shd w:val="clear" w:color="auto" w:fill="FFFFFF"/>
        <w:ind w:left="0" w:right="-46"/>
        <w:jc w:val="both"/>
        <w:rPr>
          <w:rFonts w:ascii="Times New Roman" w:hAnsi="Times New Roman"/>
          <w:b w:val="0"/>
          <w:sz w:val="26"/>
          <w:szCs w:val="26"/>
        </w:rPr>
      </w:pPr>
      <w:proofErr w:type="gramStart"/>
      <w:r>
        <w:rPr>
          <w:rFonts w:ascii="Times New Roman" w:hAnsi="Times New Roman"/>
          <w:b w:val="0"/>
          <w:sz w:val="26"/>
          <w:szCs w:val="26"/>
        </w:rPr>
        <w:t>Публичное</w:t>
      </w:r>
      <w:r w:rsidRPr="00015401">
        <w:rPr>
          <w:rFonts w:ascii="Times New Roman" w:hAnsi="Times New Roman"/>
          <w:b w:val="0"/>
          <w:sz w:val="26"/>
          <w:szCs w:val="26"/>
        </w:rPr>
        <w:t xml:space="preserve"> акционерное общество междугородной и международной электрической связи «Ростелеком», в лице </w:t>
      </w:r>
      <w:r w:rsidRPr="00015401">
        <w:rPr>
          <w:rFonts w:ascii="Times New Roman" w:hAnsi="Times New Roman"/>
          <w:b w:val="0"/>
          <w:sz w:val="26"/>
          <w:szCs w:val="26"/>
          <w:highlight w:val="lightGray"/>
          <w:u w:val="single"/>
        </w:rPr>
        <w:t>&lt;ФИО ответственного лица&gt;</w:t>
      </w:r>
      <w:r w:rsidRPr="00015401">
        <w:rPr>
          <w:rFonts w:ascii="Times New Roman" w:hAnsi="Times New Roman"/>
          <w:b w:val="0"/>
          <w:sz w:val="26"/>
          <w:szCs w:val="26"/>
        </w:rPr>
        <w:t xml:space="preserve">, действующего на основании </w:t>
      </w:r>
      <w:r w:rsidRPr="00015401">
        <w:rPr>
          <w:rFonts w:ascii="Times New Roman" w:hAnsi="Times New Roman"/>
          <w:b w:val="0"/>
          <w:sz w:val="26"/>
          <w:szCs w:val="26"/>
          <w:highlight w:val="lightGray"/>
          <w:u w:val="single"/>
        </w:rPr>
        <w:t>&lt;Наименование и номер&gt;</w:t>
      </w:r>
      <w:r w:rsidRPr="00015401">
        <w:rPr>
          <w:rFonts w:ascii="Times New Roman" w:hAnsi="Times New Roman"/>
          <w:b w:val="0"/>
          <w:sz w:val="26"/>
          <w:szCs w:val="26"/>
        </w:rPr>
        <w:t xml:space="preserve">, с одной стороны, и </w:t>
      </w:r>
      <w:r w:rsidRPr="00015401">
        <w:rPr>
          <w:rFonts w:ascii="Times New Roman" w:hAnsi="Times New Roman"/>
          <w:b w:val="0"/>
          <w:sz w:val="26"/>
          <w:szCs w:val="26"/>
          <w:highlight w:val="lightGray"/>
          <w:u w:val="single"/>
        </w:rPr>
        <w:t>&lt;Полное юридическое наименование Заказчика&gt;</w:t>
      </w:r>
      <w:r w:rsidRPr="00015401">
        <w:rPr>
          <w:rFonts w:ascii="Times New Roman" w:hAnsi="Times New Roman"/>
          <w:b w:val="0"/>
          <w:sz w:val="26"/>
          <w:szCs w:val="26"/>
        </w:rPr>
        <w:t xml:space="preserve">, в лице </w:t>
      </w:r>
      <w:r w:rsidRPr="00015401">
        <w:rPr>
          <w:rFonts w:ascii="Times New Roman" w:hAnsi="Times New Roman"/>
          <w:b w:val="0"/>
          <w:sz w:val="26"/>
          <w:szCs w:val="26"/>
          <w:highlight w:val="lightGray"/>
          <w:u w:val="single"/>
        </w:rPr>
        <w:t>&lt;ФИО ответственного лица&gt;</w:t>
      </w:r>
      <w:r w:rsidRPr="00015401">
        <w:rPr>
          <w:rFonts w:ascii="Times New Roman" w:hAnsi="Times New Roman"/>
          <w:b w:val="0"/>
          <w:sz w:val="26"/>
          <w:szCs w:val="26"/>
        </w:rPr>
        <w:t xml:space="preserve">, действующего на основании </w:t>
      </w:r>
      <w:r w:rsidRPr="00015401">
        <w:rPr>
          <w:rFonts w:ascii="Times New Roman" w:hAnsi="Times New Roman"/>
          <w:b w:val="0"/>
          <w:sz w:val="26"/>
          <w:szCs w:val="26"/>
          <w:highlight w:val="lightGray"/>
          <w:u w:val="single"/>
        </w:rPr>
        <w:t>&lt;Наименование и номер документа&gt;</w:t>
      </w:r>
      <w:r w:rsidRPr="00015401">
        <w:rPr>
          <w:rFonts w:ascii="Times New Roman" w:hAnsi="Times New Roman"/>
          <w:b w:val="0"/>
          <w:sz w:val="26"/>
          <w:szCs w:val="26"/>
        </w:rPr>
        <w:t>, с другой стороны,</w:t>
      </w:r>
      <w:r>
        <w:rPr>
          <w:rFonts w:ascii="Times New Roman" w:hAnsi="Times New Roman"/>
          <w:b w:val="0"/>
          <w:sz w:val="26"/>
          <w:szCs w:val="26"/>
        </w:rPr>
        <w:t xml:space="preserve"> удостоверяют</w:t>
      </w:r>
      <w:r w:rsidRPr="00015401">
        <w:rPr>
          <w:rFonts w:ascii="Times New Roman" w:hAnsi="Times New Roman"/>
          <w:b w:val="0"/>
          <w:sz w:val="26"/>
          <w:szCs w:val="26"/>
        </w:rPr>
        <w:t>, что</w:t>
      </w:r>
      <w:r>
        <w:rPr>
          <w:rFonts w:ascii="Times New Roman" w:hAnsi="Times New Roman"/>
          <w:b w:val="0"/>
          <w:sz w:val="26"/>
          <w:szCs w:val="26"/>
        </w:rPr>
        <w:t xml:space="preserve"> ПАО</w:t>
      </w:r>
      <w:r w:rsidRPr="00015401">
        <w:rPr>
          <w:rFonts w:ascii="Times New Roman" w:hAnsi="Times New Roman"/>
          <w:b w:val="0"/>
          <w:sz w:val="26"/>
          <w:szCs w:val="26"/>
        </w:rPr>
        <w:t xml:space="preserve"> «Ростелеком» оказало </w:t>
      </w:r>
      <w:r w:rsidRPr="00015401">
        <w:rPr>
          <w:rFonts w:ascii="Times New Roman" w:hAnsi="Times New Roman"/>
          <w:b w:val="0"/>
          <w:sz w:val="26"/>
          <w:szCs w:val="26"/>
          <w:highlight w:val="lightGray"/>
          <w:u w:val="single"/>
        </w:rPr>
        <w:t>&lt;Полное юридическое наименование Заказчика&gt;</w:t>
      </w:r>
      <w:r w:rsidRPr="00015401">
        <w:rPr>
          <w:rFonts w:ascii="Times New Roman" w:hAnsi="Times New Roman"/>
          <w:b w:val="0"/>
          <w:sz w:val="26"/>
          <w:szCs w:val="26"/>
        </w:rPr>
        <w:t xml:space="preserve"> следующие услуги:</w:t>
      </w:r>
      <w:proofErr w:type="gramEnd"/>
    </w:p>
    <w:p w:rsidR="00C41810" w:rsidRPr="00F36B07" w:rsidRDefault="00C41810" w:rsidP="00C41810">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0"/>
        <w:gridCol w:w="1405"/>
        <w:gridCol w:w="706"/>
        <w:gridCol w:w="1808"/>
        <w:gridCol w:w="1348"/>
        <w:gridCol w:w="968"/>
        <w:gridCol w:w="1762"/>
      </w:tblGrid>
      <w:tr w:rsidR="00C41810" w:rsidRPr="00F36B07" w:rsidTr="00683CC9">
        <w:tc>
          <w:tcPr>
            <w:tcW w:w="0" w:type="auto"/>
            <w:shd w:val="clear" w:color="auto" w:fill="FFFFFF"/>
            <w:vAlign w:val="center"/>
          </w:tcPr>
          <w:p w:rsidR="00C41810" w:rsidRPr="00314EE6" w:rsidRDefault="00C41810" w:rsidP="00683CC9">
            <w:pPr>
              <w:shd w:val="clear" w:color="auto" w:fill="FFFFFF"/>
              <w:jc w:val="center"/>
              <w:rPr>
                <w:sz w:val="22"/>
                <w:szCs w:val="22"/>
              </w:rPr>
            </w:pPr>
            <w:r w:rsidRPr="00314EE6">
              <w:rPr>
                <w:sz w:val="22"/>
                <w:szCs w:val="22"/>
              </w:rPr>
              <w:t>Наименование услуги</w:t>
            </w:r>
          </w:p>
        </w:tc>
        <w:tc>
          <w:tcPr>
            <w:tcW w:w="0" w:type="auto"/>
            <w:shd w:val="clear" w:color="auto" w:fill="FFFFFF"/>
            <w:vAlign w:val="center"/>
          </w:tcPr>
          <w:p w:rsidR="00C41810" w:rsidRPr="00314EE6" w:rsidRDefault="00C41810" w:rsidP="00683CC9">
            <w:pPr>
              <w:shd w:val="clear" w:color="auto" w:fill="FFFFFF"/>
              <w:jc w:val="center"/>
              <w:rPr>
                <w:sz w:val="22"/>
                <w:szCs w:val="22"/>
              </w:rPr>
            </w:pPr>
            <w:r w:rsidRPr="00314EE6">
              <w:rPr>
                <w:sz w:val="22"/>
                <w:szCs w:val="22"/>
              </w:rPr>
              <w:t>Единица измерения</w:t>
            </w:r>
          </w:p>
        </w:tc>
        <w:tc>
          <w:tcPr>
            <w:tcW w:w="0" w:type="auto"/>
            <w:shd w:val="clear" w:color="auto" w:fill="FFFFFF"/>
            <w:vAlign w:val="center"/>
          </w:tcPr>
          <w:p w:rsidR="00C41810" w:rsidRPr="00314EE6" w:rsidRDefault="00C41810" w:rsidP="00683CC9">
            <w:pPr>
              <w:shd w:val="clear" w:color="auto" w:fill="FFFFFF"/>
              <w:jc w:val="center"/>
              <w:rPr>
                <w:sz w:val="22"/>
                <w:szCs w:val="22"/>
              </w:rPr>
            </w:pPr>
            <w:r w:rsidRPr="00314EE6">
              <w:rPr>
                <w:sz w:val="22"/>
                <w:szCs w:val="22"/>
              </w:rPr>
              <w:t>Кол-во</w:t>
            </w:r>
          </w:p>
        </w:tc>
        <w:tc>
          <w:tcPr>
            <w:tcW w:w="0" w:type="auto"/>
            <w:shd w:val="clear" w:color="auto" w:fill="FFFFFF"/>
            <w:vAlign w:val="center"/>
          </w:tcPr>
          <w:p w:rsidR="00C41810" w:rsidRPr="00314EE6" w:rsidRDefault="00C41810" w:rsidP="00683CC9">
            <w:pPr>
              <w:pStyle w:val="PageNumberC"/>
              <w:shd w:val="clear" w:color="auto" w:fill="FFFFFF"/>
              <w:spacing w:before="0" w:after="0"/>
              <w:rPr>
                <w:rFonts w:ascii="Times New Roman" w:hAnsi="Times New Roman"/>
                <w:sz w:val="22"/>
                <w:szCs w:val="22"/>
              </w:rPr>
            </w:pPr>
            <w:r w:rsidRPr="00314EE6">
              <w:rPr>
                <w:rFonts w:ascii="Times New Roman" w:hAnsi="Times New Roman"/>
                <w:sz w:val="22"/>
                <w:szCs w:val="22"/>
              </w:rPr>
              <w:t>Стоимость оказанных услуг без НДС</w:t>
            </w:r>
          </w:p>
        </w:tc>
        <w:tc>
          <w:tcPr>
            <w:tcW w:w="0" w:type="auto"/>
            <w:shd w:val="clear" w:color="auto" w:fill="FFFFFF"/>
            <w:vAlign w:val="center"/>
          </w:tcPr>
          <w:p w:rsidR="00C41810" w:rsidRPr="00314EE6" w:rsidRDefault="00C41810" w:rsidP="00683CC9">
            <w:pPr>
              <w:shd w:val="clear" w:color="auto" w:fill="FFFFFF"/>
              <w:jc w:val="center"/>
              <w:rPr>
                <w:sz w:val="22"/>
                <w:szCs w:val="22"/>
              </w:rPr>
            </w:pPr>
            <w:r w:rsidRPr="00314EE6">
              <w:rPr>
                <w:sz w:val="22"/>
                <w:szCs w:val="22"/>
              </w:rPr>
              <w:t>Налоговая ставка</w:t>
            </w:r>
          </w:p>
        </w:tc>
        <w:tc>
          <w:tcPr>
            <w:tcW w:w="0" w:type="auto"/>
            <w:shd w:val="clear" w:color="auto" w:fill="FFFFFF"/>
            <w:vAlign w:val="center"/>
          </w:tcPr>
          <w:p w:rsidR="00C41810" w:rsidRPr="00314EE6" w:rsidRDefault="00C41810" w:rsidP="00683CC9">
            <w:pPr>
              <w:shd w:val="clear" w:color="auto" w:fill="FFFFFF"/>
              <w:jc w:val="center"/>
              <w:rPr>
                <w:sz w:val="22"/>
                <w:szCs w:val="22"/>
              </w:rPr>
            </w:pPr>
            <w:r w:rsidRPr="00314EE6">
              <w:rPr>
                <w:sz w:val="22"/>
                <w:szCs w:val="22"/>
              </w:rPr>
              <w:t>Сумма НДС</w:t>
            </w:r>
          </w:p>
        </w:tc>
        <w:tc>
          <w:tcPr>
            <w:tcW w:w="0" w:type="auto"/>
            <w:shd w:val="clear" w:color="auto" w:fill="FFFFFF"/>
            <w:vAlign w:val="center"/>
          </w:tcPr>
          <w:p w:rsidR="00C41810" w:rsidRPr="00314EE6" w:rsidRDefault="00C41810" w:rsidP="00683CC9">
            <w:pPr>
              <w:pStyle w:val="PageNumberC"/>
              <w:shd w:val="clear" w:color="auto" w:fill="FFFFFF"/>
              <w:spacing w:before="0" w:after="0"/>
              <w:rPr>
                <w:rFonts w:ascii="Times New Roman" w:hAnsi="Times New Roman"/>
                <w:sz w:val="22"/>
                <w:szCs w:val="22"/>
              </w:rPr>
            </w:pPr>
            <w:r w:rsidRPr="00314EE6">
              <w:rPr>
                <w:rFonts w:ascii="Times New Roman" w:hAnsi="Times New Roman"/>
                <w:sz w:val="22"/>
                <w:szCs w:val="22"/>
              </w:rPr>
              <w:t>Стоимость оказанных услуг с НДС</w:t>
            </w:r>
          </w:p>
        </w:tc>
      </w:tr>
      <w:tr w:rsidR="00C41810" w:rsidRPr="00314EE6" w:rsidTr="00683CC9">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c>
          <w:tcPr>
            <w:tcW w:w="0" w:type="auto"/>
            <w:shd w:val="clear" w:color="auto" w:fill="FFFFFF"/>
          </w:tcPr>
          <w:p w:rsidR="00C41810" w:rsidRPr="00314EE6" w:rsidRDefault="00C41810" w:rsidP="00683CC9">
            <w:pPr>
              <w:shd w:val="clear" w:color="auto" w:fill="FFFFFF"/>
              <w:rPr>
                <w:sz w:val="16"/>
                <w:szCs w:val="16"/>
              </w:rPr>
            </w:pPr>
          </w:p>
        </w:tc>
      </w:tr>
    </w:tbl>
    <w:p w:rsidR="00C41810" w:rsidRPr="00F36B07" w:rsidRDefault="00C41810" w:rsidP="00C41810">
      <w:pPr>
        <w:shd w:val="clear" w:color="auto" w:fill="FFFFFF"/>
        <w:rPr>
          <w:sz w:val="26"/>
          <w:szCs w:val="26"/>
        </w:rPr>
      </w:pPr>
      <w:r w:rsidRPr="00F36B07">
        <w:rPr>
          <w:sz w:val="26"/>
          <w:szCs w:val="26"/>
        </w:rPr>
        <w:t>Услуги оказаны на сумму: ___ (Сумма прописью) рублей.</w:t>
      </w:r>
    </w:p>
    <w:p w:rsidR="00C41810" w:rsidRPr="00F36B07" w:rsidRDefault="00C41810" w:rsidP="00C41810">
      <w:pPr>
        <w:shd w:val="clear" w:color="auto" w:fill="FFFFFF"/>
        <w:rPr>
          <w:sz w:val="26"/>
          <w:szCs w:val="26"/>
        </w:rPr>
      </w:pPr>
      <w:r w:rsidRPr="00F36B07">
        <w:rPr>
          <w:sz w:val="26"/>
          <w:szCs w:val="26"/>
        </w:rPr>
        <w:t>В том числе НДС: ___ (Сумма прописью) рублей.</w:t>
      </w:r>
    </w:p>
    <w:p w:rsidR="00C41810" w:rsidRPr="00F36B07" w:rsidRDefault="00C41810" w:rsidP="00C41810">
      <w:pPr>
        <w:shd w:val="clear" w:color="auto" w:fill="FFFFFF"/>
        <w:rPr>
          <w:sz w:val="26"/>
          <w:szCs w:val="26"/>
        </w:rPr>
      </w:pPr>
      <w:r w:rsidRPr="00F36B07">
        <w:rPr>
          <w:sz w:val="26"/>
          <w:szCs w:val="26"/>
        </w:rPr>
        <w:t>Стороны по объему и качеству оказанных услуг претензий друг к другу не имеют.</w:t>
      </w:r>
    </w:p>
    <w:p w:rsidR="00C41810" w:rsidRPr="00F36B07" w:rsidRDefault="00C41810" w:rsidP="00C41810">
      <w:pPr>
        <w:shd w:val="clear" w:color="auto" w:fill="FFFFFF"/>
        <w:rPr>
          <w:sz w:val="26"/>
          <w:szCs w:val="26"/>
        </w:rPr>
      </w:pPr>
      <w:r>
        <w:rPr>
          <w:sz w:val="26"/>
          <w:szCs w:val="26"/>
        </w:rPr>
        <w:t>Настоящий А</w:t>
      </w:r>
      <w:r w:rsidRPr="00F36B07">
        <w:rPr>
          <w:sz w:val="26"/>
          <w:szCs w:val="26"/>
        </w:rPr>
        <w:t>кт составлен в 2-х экз., по одному для каждой стороны.</w:t>
      </w:r>
    </w:p>
    <w:p w:rsidR="00C41810" w:rsidRPr="00F36B07" w:rsidRDefault="00C41810" w:rsidP="00C41810">
      <w:pPr>
        <w:shd w:val="clear" w:color="auto" w:fill="FFFFFF"/>
        <w:rPr>
          <w:sz w:val="26"/>
          <w:szCs w:val="26"/>
        </w:rPr>
      </w:pPr>
      <w:r w:rsidRPr="00F36B07">
        <w:rPr>
          <w:sz w:val="26"/>
          <w:szCs w:val="26"/>
        </w:rPr>
        <w:t xml:space="preserve">Адрес для возврата экземпляра акта </w:t>
      </w:r>
      <w:r>
        <w:rPr>
          <w:sz w:val="26"/>
          <w:szCs w:val="26"/>
        </w:rPr>
        <w:t>ПАО</w:t>
      </w:r>
      <w:r w:rsidRPr="00F36B07">
        <w:rPr>
          <w:sz w:val="26"/>
          <w:szCs w:val="26"/>
        </w:rPr>
        <w:t xml:space="preserve"> «Ростелеком»: ___.</w:t>
      </w:r>
    </w:p>
    <w:p w:rsidR="00C41810" w:rsidRPr="00612E01" w:rsidRDefault="00C41810" w:rsidP="00C41810">
      <w:pPr>
        <w:shd w:val="clear" w:color="auto" w:fill="FFFFFF"/>
        <w:rPr>
          <w:sz w:val="22"/>
          <w:szCs w:val="22"/>
        </w:rPr>
      </w:pPr>
    </w:p>
    <w:tbl>
      <w:tblPr>
        <w:tblW w:w="9720" w:type="dxa"/>
        <w:tblInd w:w="108" w:type="dxa"/>
        <w:tblLook w:val="01E0" w:firstRow="1" w:lastRow="1" w:firstColumn="1" w:lastColumn="1" w:noHBand="0" w:noVBand="0"/>
      </w:tblPr>
      <w:tblGrid>
        <w:gridCol w:w="4860"/>
        <w:gridCol w:w="4860"/>
      </w:tblGrid>
      <w:tr w:rsidR="00C41810" w:rsidRPr="00314EE6" w:rsidTr="00683CC9">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r>
      <w:tr w:rsidR="00C41810" w:rsidRPr="00314EE6" w:rsidTr="00683CC9">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r>
      <w:tr w:rsidR="00C41810" w:rsidRPr="00314EE6" w:rsidTr="00683CC9">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c>
          <w:tcPr>
            <w:tcW w:w="486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r>
    </w:tbl>
    <w:p w:rsidR="00C41810" w:rsidRDefault="00C41810" w:rsidP="00C41810">
      <w:pPr>
        <w:pStyle w:val="FR1"/>
        <w:suppressAutoHyphens/>
        <w:spacing w:before="0"/>
        <w:ind w:left="0"/>
        <w:rPr>
          <w:rFonts w:ascii="Times New Roman" w:hAnsi="Times New Roman"/>
          <w:b w:val="0"/>
          <w:bCs/>
        </w:rPr>
      </w:pPr>
    </w:p>
    <w:p w:rsidR="00C41810" w:rsidRPr="006A3E27" w:rsidRDefault="00C41810" w:rsidP="00C41810">
      <w:pPr>
        <w:pStyle w:val="FR1"/>
        <w:suppressAutoHyphens/>
        <w:spacing w:before="0"/>
        <w:ind w:left="0"/>
        <w:rPr>
          <w:rFonts w:ascii="Times New Roman" w:hAnsi="Times New Roman"/>
          <w:b w:val="0"/>
          <w:bCs/>
        </w:rPr>
        <w:sectPr w:rsidR="00C41810" w:rsidRPr="006A3E27" w:rsidSect="00683CC9">
          <w:pgSz w:w="11907" w:h="16840" w:code="9"/>
          <w:pgMar w:top="851" w:right="1134" w:bottom="851" w:left="1134" w:header="539" w:footer="794" w:gutter="0"/>
          <w:cols w:space="60"/>
          <w:noEndnote/>
          <w:titlePg/>
        </w:sectPr>
      </w:pPr>
    </w:p>
    <w:p w:rsidR="00C41810" w:rsidRDefault="00992393" w:rsidP="00C41810">
      <w:pPr>
        <w:pStyle w:val="af"/>
        <w:tabs>
          <w:tab w:val="left" w:pos="540"/>
        </w:tabs>
        <w:jc w:val="right"/>
        <w:rPr>
          <w:rFonts w:ascii="Times New Roman" w:hAnsi="Times New Roman"/>
          <w:b/>
          <w:sz w:val="26"/>
          <w:szCs w:val="26"/>
        </w:rPr>
      </w:pPr>
      <w:r>
        <w:rPr>
          <w:b/>
          <w:noProof/>
          <w:sz w:val="26"/>
          <w:szCs w:val="26"/>
        </w:rPr>
        <w:lastRenderedPageBreak/>
        <mc:AlternateContent>
          <mc:Choice Requires="wps">
            <w:drawing>
              <wp:anchor distT="0" distB="0" distL="114300" distR="114300" simplePos="0" relativeHeight="251662336" behindDoc="0" locked="0" layoutInCell="1" allowOverlap="1" wp14:anchorId="00E6D4D0" wp14:editId="327EEDC1">
                <wp:simplePos x="0" y="0"/>
                <wp:positionH relativeFrom="column">
                  <wp:posOffset>0</wp:posOffset>
                </wp:positionH>
                <wp:positionV relativeFrom="paragraph">
                  <wp:posOffset>0</wp:posOffset>
                </wp:positionV>
                <wp:extent cx="9601200" cy="6057900"/>
                <wp:effectExtent l="5715" t="0" r="381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601200" cy="6057900"/>
                        </a:xfrm>
                        <a:prstGeom prst="rect">
                          <a:avLst/>
                        </a:prstGeom>
                        <a:extLst>
                          <a:ext uri="{AF507438-7753-43E0-B8FC-AC1667EBCBE1}">
                            <a14:hiddenEffects xmlns:a14="http://schemas.microsoft.com/office/drawing/2010/main">
                              <a:effectLst/>
                            </a14:hiddenEffects>
                          </a:ext>
                        </a:extLst>
                      </wps:spPr>
                      <wps:txbx>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31" type="#_x0000_t202" style="position:absolute;left:0;text-align:left;margin-left:0;margin-top:0;width:756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" filled="f" stroked="f">
                <o:lock v:ext="edit" shapetype="t"/>
                <v:textbox style="mso-fit-shape-to-text:t">
                  <w:txbxContent>
                    <w:p w:rsidR="00856BBA" w:rsidRDefault="00856BBA" w:rsidP="00992393">
                      <w:pPr>
                        <w:pStyle w:val="afff"/>
                        <w:spacing w:before="0" w:beforeAutospacing="0" w:after="0" w:afterAutospacing="0"/>
                        <w:jc w:val="center"/>
                      </w:pPr>
                      <w:r>
                        <w:rPr>
                          <w:rFonts w:ascii="Arial" w:hAnsi="Arial" w:cs="Arial"/>
                          <w:color w:val="000000"/>
                          <w:sz w:val="120"/>
                          <w:szCs w:val="120"/>
                          <w14:textOutline w14:w="9525" w14:cap="flat" w14:cmpd="sng" w14:algn="ctr">
                            <w14:solidFill>
                              <w14:srgbClr w14:val="000000"/>
                            </w14:solidFill>
                            <w14:prstDash w14:val="solid"/>
                            <w14:round/>
                          </w14:textOutline>
                          <w14:textFill>
                            <w14:solidFill>
                              <w14:srgbClr w14:val="000000">
                                <w14:alpha w14:val="90000"/>
                              </w14:srgbClr>
                            </w14:solidFill>
                          </w14:textFill>
                        </w:rPr>
                        <w:t>ОБРАЗЕЦ</w:t>
                      </w:r>
                    </w:p>
                  </w:txbxContent>
                </v:textbox>
              </v:shape>
            </w:pict>
          </mc:Fallback>
        </mc:AlternateContent>
      </w:r>
      <w:r w:rsidR="00C41810">
        <w:rPr>
          <w:rFonts w:ascii="Times New Roman" w:hAnsi="Times New Roman"/>
          <w:b/>
          <w:sz w:val="26"/>
          <w:szCs w:val="26"/>
        </w:rPr>
        <w:t>Форма №4</w:t>
      </w:r>
    </w:p>
    <w:p w:rsidR="00C41810" w:rsidRPr="00F66F1A" w:rsidRDefault="00C41810" w:rsidP="00C41810">
      <w:pPr>
        <w:suppressAutoHyphens/>
        <w:jc w:val="center"/>
        <w:rPr>
          <w:b/>
          <w:sz w:val="26"/>
          <w:szCs w:val="26"/>
        </w:rPr>
      </w:pPr>
      <w:r w:rsidRPr="00F66F1A">
        <w:rPr>
          <w:b/>
          <w:sz w:val="26"/>
          <w:szCs w:val="26"/>
        </w:rPr>
        <w:t xml:space="preserve">Акт сверки </w:t>
      </w:r>
      <w:r>
        <w:rPr>
          <w:b/>
          <w:sz w:val="26"/>
          <w:szCs w:val="26"/>
        </w:rPr>
        <w:t>объёмов оказанных Услуг</w:t>
      </w:r>
    </w:p>
    <w:p w:rsidR="00C41810" w:rsidRPr="00F66F1A" w:rsidRDefault="00C41810" w:rsidP="00C41810">
      <w:pPr>
        <w:pStyle w:val="af"/>
        <w:tabs>
          <w:tab w:val="left" w:pos="540"/>
        </w:tabs>
        <w:spacing w:after="100" w:afterAutospacing="1"/>
        <w:jc w:val="center"/>
        <w:rPr>
          <w:rFonts w:ascii="Times New Roman" w:hAnsi="Times New Roman"/>
          <w:b/>
          <w:sz w:val="26"/>
          <w:szCs w:val="26"/>
        </w:rPr>
      </w:pPr>
      <w:r w:rsidRPr="00F66F1A">
        <w:rPr>
          <w:rFonts w:ascii="Times New Roman" w:hAnsi="Times New Roman"/>
          <w:b/>
          <w:sz w:val="26"/>
          <w:szCs w:val="26"/>
        </w:rPr>
        <w:t>по Договору №</w:t>
      </w:r>
      <w:r>
        <w:rPr>
          <w:rFonts w:ascii="Times New Roman" w:hAnsi="Times New Roman"/>
          <w:b/>
          <w:sz w:val="26"/>
          <w:szCs w:val="26"/>
        </w:rPr>
        <w:t>_________ от «___» _________ 20_</w:t>
      </w:r>
      <w:r w:rsidRPr="00F66F1A">
        <w:rPr>
          <w:rFonts w:ascii="Times New Roman" w:hAnsi="Times New Roman"/>
          <w:b/>
          <w:sz w:val="26"/>
          <w:szCs w:val="26"/>
        </w:rPr>
        <w:t>_ г.</w:t>
      </w:r>
      <w:r>
        <w:rPr>
          <w:rFonts w:ascii="Times New Roman" w:hAnsi="Times New Roman"/>
          <w:b/>
          <w:sz w:val="26"/>
          <w:szCs w:val="26"/>
        </w:rPr>
        <w:t xml:space="preserve"> за период с «___» _________ 20__ г. по «___» _________ 20_</w:t>
      </w:r>
      <w:r w:rsidRPr="00F66F1A">
        <w:rPr>
          <w:rFonts w:ascii="Times New Roman" w:hAnsi="Times New Roman"/>
          <w:b/>
          <w:sz w:val="26"/>
          <w:szCs w:val="26"/>
        </w:rPr>
        <w:t>_ г.</w:t>
      </w:r>
    </w:p>
    <w:p w:rsidR="00C41810" w:rsidRPr="00F66F1A" w:rsidRDefault="00C41810" w:rsidP="00C41810">
      <w:pPr>
        <w:pStyle w:val="aff5"/>
        <w:spacing w:after="120" w:afterAutospacing="0"/>
        <w:rPr>
          <w:sz w:val="26"/>
          <w:szCs w:val="26"/>
        </w:rPr>
      </w:pPr>
      <w:proofErr w:type="gramStart"/>
      <w:r>
        <w:rPr>
          <w:b/>
          <w:sz w:val="26"/>
          <w:szCs w:val="26"/>
        </w:rPr>
        <w:t>Публичное</w:t>
      </w:r>
      <w:r w:rsidRPr="00F66F1A">
        <w:rPr>
          <w:b/>
          <w:sz w:val="26"/>
          <w:szCs w:val="26"/>
        </w:rPr>
        <w:t xml:space="preserve"> акционерное общество междугородной и международной электрической связи «Ростелеком»</w:t>
      </w:r>
      <w:r w:rsidRPr="00F66F1A">
        <w:rPr>
          <w:sz w:val="26"/>
          <w:szCs w:val="26"/>
        </w:rPr>
        <w:t xml:space="preserve">, именуемое в дальнейшем «Исполнитель», в лице </w:t>
      </w:r>
      <w:r w:rsidRPr="00F66F1A">
        <w:rPr>
          <w:sz w:val="26"/>
          <w:szCs w:val="26"/>
          <w:highlight w:val="lightGray"/>
          <w:u w:val="single"/>
        </w:rPr>
        <w:t>&lt;ФИО ответственного лица&gt;</w:t>
      </w:r>
      <w:r w:rsidRPr="00F66F1A">
        <w:rPr>
          <w:sz w:val="26"/>
          <w:szCs w:val="26"/>
        </w:rPr>
        <w:t xml:space="preserve">, действующего на основании </w:t>
      </w:r>
      <w:r w:rsidRPr="00F66F1A">
        <w:rPr>
          <w:sz w:val="26"/>
          <w:szCs w:val="26"/>
          <w:highlight w:val="lightGray"/>
          <w:u w:val="single"/>
        </w:rPr>
        <w:t>&lt;Наименование и номер документа&gt;</w:t>
      </w:r>
      <w:r w:rsidRPr="00F66F1A">
        <w:rPr>
          <w:sz w:val="26"/>
          <w:szCs w:val="26"/>
        </w:rPr>
        <w:t xml:space="preserve">, с одной стороны, и </w:t>
      </w:r>
      <w:r w:rsidRPr="00F66F1A">
        <w:rPr>
          <w:sz w:val="26"/>
          <w:szCs w:val="26"/>
          <w:highlight w:val="lightGray"/>
          <w:u w:val="single"/>
        </w:rPr>
        <w:t>&lt;Полное юридическое наименование Заказчика&gt;</w:t>
      </w:r>
      <w:r w:rsidRPr="00F66F1A">
        <w:rPr>
          <w:sz w:val="26"/>
          <w:szCs w:val="26"/>
        </w:rPr>
        <w:t xml:space="preserve">, именуемое в дальнейшем «Заказчик», в лице </w:t>
      </w:r>
      <w:r w:rsidRPr="00F66F1A">
        <w:rPr>
          <w:sz w:val="26"/>
          <w:szCs w:val="26"/>
          <w:highlight w:val="lightGray"/>
          <w:u w:val="single"/>
        </w:rPr>
        <w:t>&lt;ФИО ответственного лица&gt;</w:t>
      </w:r>
      <w:r w:rsidRPr="00F66F1A">
        <w:rPr>
          <w:sz w:val="26"/>
          <w:szCs w:val="26"/>
        </w:rPr>
        <w:t>,</w:t>
      </w:r>
      <w:r w:rsidRPr="00F66F1A">
        <w:rPr>
          <w:noProof/>
          <w:sz w:val="26"/>
          <w:szCs w:val="26"/>
        </w:rPr>
        <w:t xml:space="preserve"> </w:t>
      </w:r>
      <w:r w:rsidRPr="00F66F1A">
        <w:rPr>
          <w:sz w:val="26"/>
          <w:szCs w:val="26"/>
        </w:rPr>
        <w:t xml:space="preserve">действующего на основании </w:t>
      </w:r>
      <w:r w:rsidRPr="00F66F1A">
        <w:rPr>
          <w:sz w:val="26"/>
          <w:szCs w:val="26"/>
          <w:highlight w:val="lightGray"/>
          <w:u w:val="single"/>
        </w:rPr>
        <w:t>&lt;Наименование и номер документа&gt;</w:t>
      </w:r>
      <w:r w:rsidRPr="00F66F1A">
        <w:rPr>
          <w:sz w:val="26"/>
          <w:szCs w:val="26"/>
        </w:rPr>
        <w:t>, с другой стороны, а вместе именуемые «Стороны», удостоверяют, что в период</w:t>
      </w:r>
      <w:proofErr w:type="gramEnd"/>
      <w:r w:rsidRPr="00F66F1A">
        <w:rPr>
          <w:sz w:val="26"/>
          <w:szCs w:val="26"/>
        </w:rPr>
        <w:t xml:space="preserve"> с «___»</w:t>
      </w:r>
      <w:r>
        <w:rPr>
          <w:sz w:val="26"/>
          <w:szCs w:val="26"/>
        </w:rPr>
        <w:t xml:space="preserve"> ___ 20__ года</w:t>
      </w:r>
      <w:r w:rsidRPr="00F66F1A">
        <w:rPr>
          <w:sz w:val="26"/>
          <w:szCs w:val="26"/>
        </w:rPr>
        <w:t xml:space="preserve"> по «___»</w:t>
      </w:r>
      <w:r>
        <w:rPr>
          <w:sz w:val="26"/>
          <w:szCs w:val="26"/>
        </w:rPr>
        <w:t xml:space="preserve"> ___ 20</w:t>
      </w:r>
      <w:r w:rsidRPr="00F66F1A">
        <w:rPr>
          <w:sz w:val="26"/>
          <w:szCs w:val="26"/>
        </w:rPr>
        <w:t>__ года оказаны следующие услуги:</w:t>
      </w:r>
    </w:p>
    <w:tbl>
      <w:tblPr>
        <w:tblW w:w="151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15" w:type="dxa"/>
          <w:left w:w="15" w:type="dxa"/>
          <w:right w:w="15" w:type="dxa"/>
        </w:tblCellMar>
        <w:tblLook w:val="0000" w:firstRow="0" w:lastRow="0" w:firstColumn="0" w:lastColumn="0" w:noHBand="0" w:noVBand="0"/>
      </w:tblPr>
      <w:tblGrid>
        <w:gridCol w:w="1279"/>
        <w:gridCol w:w="1730"/>
        <w:gridCol w:w="1730"/>
        <w:gridCol w:w="1730"/>
        <w:gridCol w:w="1730"/>
        <w:gridCol w:w="1730"/>
        <w:gridCol w:w="1730"/>
        <w:gridCol w:w="1730"/>
        <w:gridCol w:w="1731"/>
      </w:tblGrid>
      <w:tr w:rsidR="00C41810" w:rsidRPr="00F66F1A" w:rsidTr="00683CC9">
        <w:trPr>
          <w:cantSplit/>
          <w:trHeight w:hRule="exact" w:val="295"/>
        </w:trPr>
        <w:tc>
          <w:tcPr>
            <w:tcW w:w="1279" w:type="dxa"/>
            <w:vMerge w:val="restart"/>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Наименование услуги</w:t>
            </w:r>
          </w:p>
        </w:tc>
        <w:tc>
          <w:tcPr>
            <w:tcW w:w="3460" w:type="dxa"/>
            <w:gridSpan w:val="2"/>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По данным Исполнителя</w:t>
            </w:r>
          </w:p>
        </w:tc>
        <w:tc>
          <w:tcPr>
            <w:tcW w:w="3460" w:type="dxa"/>
            <w:gridSpan w:val="2"/>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По данным Заказчика</w:t>
            </w:r>
          </w:p>
        </w:tc>
        <w:tc>
          <w:tcPr>
            <w:tcW w:w="3460" w:type="dxa"/>
            <w:gridSpan w:val="2"/>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Расхождение</w:t>
            </w:r>
          </w:p>
        </w:tc>
        <w:tc>
          <w:tcPr>
            <w:tcW w:w="3461" w:type="dxa"/>
            <w:gridSpan w:val="2"/>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 расхождения</w:t>
            </w:r>
          </w:p>
        </w:tc>
      </w:tr>
      <w:tr w:rsidR="00C41810" w:rsidRPr="00F66F1A" w:rsidTr="00683CC9">
        <w:trPr>
          <w:cantSplit/>
        </w:trPr>
        <w:tc>
          <w:tcPr>
            <w:tcW w:w="1279" w:type="dxa"/>
            <w:vMerge/>
            <w:shd w:val="clear" w:color="auto" w:fill="FFFFFF"/>
            <w:vAlign w:val="center"/>
          </w:tcPr>
          <w:p w:rsidR="00C41810" w:rsidRPr="00F66F1A" w:rsidRDefault="00C41810" w:rsidP="00683CC9">
            <w:pPr>
              <w:suppressAutoHyphens/>
              <w:rPr>
                <w:lang w:eastAsia="ar-SA"/>
              </w:rPr>
            </w:pP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Объем предоставленных услуг</w:t>
            </w: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Сумма  начисления за оказанные услуги, руб</w:t>
            </w:r>
            <w:proofErr w:type="gramStart"/>
            <w:r w:rsidRPr="00F66F1A">
              <w:rPr>
                <w:sz w:val="18"/>
                <w:szCs w:val="18"/>
                <w:lang w:eastAsia="ar-SA"/>
              </w:rPr>
              <w:t>..</w:t>
            </w:r>
            <w:proofErr w:type="gramEnd"/>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Объем предоставленных услуг</w:t>
            </w: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Сумма начисления за оказанные услуги, руб...</w:t>
            </w: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По объему предоставленных услуг</w:t>
            </w: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Сумма начисления за оказанные услуги, руб.</w:t>
            </w:r>
          </w:p>
        </w:tc>
        <w:tc>
          <w:tcPr>
            <w:tcW w:w="1730"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По объему предоставленных услуг</w:t>
            </w:r>
          </w:p>
        </w:tc>
        <w:tc>
          <w:tcPr>
            <w:tcW w:w="1731" w:type="dxa"/>
            <w:shd w:val="clear" w:color="auto" w:fill="FFFFFF"/>
            <w:vAlign w:val="center"/>
          </w:tcPr>
          <w:p w:rsidR="00C41810" w:rsidRPr="00F66F1A" w:rsidRDefault="00C41810" w:rsidP="00683CC9">
            <w:pPr>
              <w:suppressAutoHyphens/>
              <w:snapToGrid w:val="0"/>
              <w:jc w:val="center"/>
              <w:rPr>
                <w:sz w:val="18"/>
                <w:szCs w:val="18"/>
                <w:lang w:eastAsia="ar-SA"/>
              </w:rPr>
            </w:pPr>
            <w:r w:rsidRPr="00F66F1A">
              <w:rPr>
                <w:sz w:val="18"/>
                <w:szCs w:val="18"/>
                <w:lang w:eastAsia="ar-SA"/>
              </w:rPr>
              <w:t>Сумма начисления за оказанные услуги, руб.</w:t>
            </w:r>
          </w:p>
        </w:tc>
      </w:tr>
      <w:tr w:rsidR="00C41810" w:rsidRPr="003E09BC" w:rsidTr="00683CC9">
        <w:trPr>
          <w:trHeight w:val="55"/>
        </w:trPr>
        <w:tc>
          <w:tcPr>
            <w:tcW w:w="1279"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0" w:type="dxa"/>
            <w:shd w:val="clear" w:color="auto" w:fill="FFFFFF"/>
          </w:tcPr>
          <w:p w:rsidR="00C41810" w:rsidRPr="003E09BC" w:rsidRDefault="00C41810" w:rsidP="00683CC9">
            <w:pPr>
              <w:suppressAutoHyphens/>
              <w:snapToGrid w:val="0"/>
              <w:rPr>
                <w:sz w:val="16"/>
                <w:szCs w:val="16"/>
                <w:lang w:eastAsia="ar-SA"/>
              </w:rPr>
            </w:pPr>
          </w:p>
        </w:tc>
        <w:tc>
          <w:tcPr>
            <w:tcW w:w="1731" w:type="dxa"/>
            <w:shd w:val="clear" w:color="auto" w:fill="FFFFFF"/>
          </w:tcPr>
          <w:p w:rsidR="00C41810" w:rsidRPr="003E09BC" w:rsidRDefault="00C41810" w:rsidP="00683CC9">
            <w:pPr>
              <w:suppressAutoHyphens/>
              <w:snapToGrid w:val="0"/>
              <w:rPr>
                <w:sz w:val="16"/>
                <w:szCs w:val="16"/>
                <w:lang w:eastAsia="ar-SA"/>
              </w:rPr>
            </w:pPr>
          </w:p>
        </w:tc>
      </w:tr>
    </w:tbl>
    <w:p w:rsidR="00C41810" w:rsidRPr="00F66F1A" w:rsidRDefault="00C41810" w:rsidP="00C41810">
      <w:pPr>
        <w:pStyle w:val="af"/>
        <w:tabs>
          <w:tab w:val="left" w:pos="540"/>
        </w:tabs>
        <w:spacing w:before="100" w:beforeAutospacing="1" w:after="100" w:afterAutospacing="1"/>
        <w:jc w:val="both"/>
        <w:rPr>
          <w:rFonts w:ascii="Times New Roman" w:hAnsi="Times New Roman"/>
          <w:b/>
          <w:sz w:val="26"/>
          <w:szCs w:val="26"/>
        </w:rPr>
      </w:pPr>
      <w:r w:rsidRPr="00F66F1A">
        <w:rPr>
          <w:rFonts w:ascii="Times New Roman" w:hAnsi="Times New Roman"/>
          <w:b/>
          <w:sz w:val="26"/>
          <w:szCs w:val="26"/>
        </w:rPr>
        <w:t>ПОДПИСИ СТОРОН:</w:t>
      </w:r>
    </w:p>
    <w:tbl>
      <w:tblPr>
        <w:tblW w:w="9900" w:type="dxa"/>
        <w:tblInd w:w="108" w:type="dxa"/>
        <w:tblLook w:val="01E0" w:firstRow="1" w:lastRow="1" w:firstColumn="1" w:lastColumn="1" w:noHBand="0" w:noVBand="0"/>
      </w:tblPr>
      <w:tblGrid>
        <w:gridCol w:w="4950"/>
        <w:gridCol w:w="4950"/>
      </w:tblGrid>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highlight w:val="lightGray"/>
              </w:rPr>
              <w:t>&lt;ФИО ответственного лица&gt;</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w:t>
            </w:r>
            <w:r w:rsidRPr="00314EE6">
              <w:rPr>
                <w:rFonts w:ascii="Times New Roman" w:hAnsi="Times New Roman"/>
                <w:b w:val="0"/>
                <w:sz w:val="26"/>
                <w:szCs w:val="26"/>
                <w:highlight w:val="lightGray"/>
              </w:rPr>
              <w:t>___</w:t>
            </w:r>
            <w:r w:rsidRPr="00314EE6">
              <w:rPr>
                <w:rFonts w:ascii="Times New Roman" w:hAnsi="Times New Roman"/>
                <w:b w:val="0"/>
                <w:sz w:val="26"/>
                <w:szCs w:val="26"/>
              </w:rPr>
              <w:t xml:space="preserve">» </w:t>
            </w:r>
            <w:r w:rsidRPr="00314EE6">
              <w:rPr>
                <w:rFonts w:ascii="Times New Roman" w:hAnsi="Times New Roman"/>
                <w:b w:val="0"/>
                <w:sz w:val="26"/>
                <w:szCs w:val="26"/>
                <w:highlight w:val="lightGray"/>
              </w:rPr>
              <w:t>_________</w:t>
            </w:r>
            <w:r w:rsidRPr="00314EE6">
              <w:rPr>
                <w:rFonts w:ascii="Times New Roman" w:hAnsi="Times New Roman"/>
                <w:b w:val="0"/>
                <w:sz w:val="26"/>
                <w:szCs w:val="26"/>
              </w:rPr>
              <w:t xml:space="preserve"> 20_</w:t>
            </w:r>
            <w:r w:rsidRPr="00314EE6">
              <w:rPr>
                <w:rFonts w:ascii="Times New Roman" w:hAnsi="Times New Roman"/>
                <w:b w:val="0"/>
                <w:sz w:val="26"/>
                <w:szCs w:val="26"/>
                <w:highlight w:val="lightGray"/>
              </w:rPr>
              <w:t>_</w:t>
            </w:r>
            <w:r w:rsidRPr="00314EE6">
              <w:rPr>
                <w:rFonts w:ascii="Times New Roman" w:hAnsi="Times New Roman"/>
                <w:b w:val="0"/>
                <w:sz w:val="26"/>
                <w:szCs w:val="26"/>
              </w:rPr>
              <w:t xml:space="preserve"> г.</w:t>
            </w:r>
          </w:p>
        </w:tc>
      </w:tr>
      <w:tr w:rsidR="00C41810" w:rsidRPr="00314EE6" w:rsidTr="00683CC9">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c>
          <w:tcPr>
            <w:tcW w:w="4950" w:type="dxa"/>
            <w:shd w:val="clear" w:color="auto" w:fill="auto"/>
          </w:tcPr>
          <w:p w:rsidR="00C41810" w:rsidRPr="00314EE6" w:rsidRDefault="00C41810" w:rsidP="00683CC9">
            <w:pPr>
              <w:pStyle w:val="a8"/>
              <w:shd w:val="clear" w:color="auto" w:fill="FFFFFF"/>
              <w:spacing w:after="240"/>
              <w:jc w:val="left"/>
              <w:rPr>
                <w:rFonts w:ascii="Times New Roman" w:hAnsi="Times New Roman"/>
                <w:b w:val="0"/>
                <w:sz w:val="26"/>
                <w:szCs w:val="26"/>
              </w:rPr>
            </w:pPr>
            <w:proofErr w:type="spellStart"/>
            <w:r w:rsidRPr="00314EE6">
              <w:rPr>
                <w:rFonts w:ascii="Times New Roman" w:hAnsi="Times New Roman"/>
                <w:b w:val="0"/>
                <w:sz w:val="26"/>
                <w:szCs w:val="26"/>
              </w:rPr>
              <w:t>м.п</w:t>
            </w:r>
            <w:proofErr w:type="spellEnd"/>
            <w:r w:rsidRPr="00314EE6">
              <w:rPr>
                <w:rFonts w:ascii="Times New Roman" w:hAnsi="Times New Roman"/>
                <w:b w:val="0"/>
                <w:sz w:val="26"/>
                <w:szCs w:val="26"/>
              </w:rPr>
              <w:t>.</w:t>
            </w:r>
          </w:p>
        </w:tc>
      </w:tr>
    </w:tbl>
    <w:p w:rsidR="00C41810" w:rsidRPr="001E1CE7" w:rsidRDefault="00C41810" w:rsidP="00C41810">
      <w:pPr>
        <w:pBdr>
          <w:bottom w:val="single" w:sz="12" w:space="1" w:color="auto"/>
        </w:pBdr>
        <w:jc w:val="center"/>
        <w:rPr>
          <w:rFonts w:ascii="Times New Roman CYR" w:hAnsi="Times New Roman CYR" w:cs="Times New Roman CYR"/>
          <w:sz w:val="8"/>
          <w:szCs w:val="8"/>
        </w:rPr>
      </w:pPr>
    </w:p>
    <w:p w:rsidR="00C41810" w:rsidRPr="00F66F1A" w:rsidRDefault="00C41810" w:rsidP="00C41810">
      <w:pPr>
        <w:pStyle w:val="af"/>
        <w:tabs>
          <w:tab w:val="left" w:pos="540"/>
        </w:tabs>
        <w:spacing w:before="120" w:after="120"/>
        <w:jc w:val="both"/>
        <w:rPr>
          <w:rFonts w:ascii="Times New Roman" w:hAnsi="Times New Roman"/>
          <w:b/>
          <w:sz w:val="26"/>
          <w:szCs w:val="26"/>
        </w:rPr>
      </w:pPr>
      <w:r w:rsidRPr="00F66F1A">
        <w:rPr>
          <w:rFonts w:ascii="Times New Roman" w:hAnsi="Times New Roman"/>
          <w:b/>
          <w:sz w:val="26"/>
          <w:szCs w:val="26"/>
        </w:rPr>
        <w:t>ПОДПИСИ СТОРОН:</w:t>
      </w:r>
    </w:p>
    <w:tbl>
      <w:tblPr>
        <w:tblW w:w="13642" w:type="dxa"/>
        <w:tblInd w:w="-34" w:type="dxa"/>
        <w:tblLook w:val="01E0" w:firstRow="1" w:lastRow="1" w:firstColumn="1" w:lastColumn="1" w:noHBand="0" w:noVBand="0"/>
      </w:tblPr>
      <w:tblGrid>
        <w:gridCol w:w="6802"/>
        <w:gridCol w:w="6840"/>
      </w:tblGrid>
      <w:tr w:rsidR="00C41810" w:rsidRPr="00314EE6" w:rsidTr="00683CC9">
        <w:trPr>
          <w:trHeight w:val="350"/>
        </w:trPr>
        <w:tc>
          <w:tcPr>
            <w:tcW w:w="6802"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____________________ /_________________</w:t>
            </w:r>
            <w:r w:rsidRPr="00314EE6">
              <w:rPr>
                <w:rFonts w:ascii="Times New Roman" w:hAnsi="Times New Roman"/>
                <w:b w:val="0"/>
                <w:sz w:val="26"/>
                <w:szCs w:val="26"/>
              </w:rPr>
              <w:t>/</w:t>
            </w:r>
          </w:p>
          <w:p w:rsidR="00C41810" w:rsidRPr="00314EE6" w:rsidRDefault="00C41810" w:rsidP="00683CC9">
            <w:pPr>
              <w:pStyle w:val="a8"/>
              <w:shd w:val="clear" w:color="auto" w:fill="FFFFFF"/>
              <w:rPr>
                <w:rFonts w:ascii="Times New Roman" w:hAnsi="Times New Roman"/>
                <w:b w:val="0"/>
                <w:sz w:val="26"/>
                <w:szCs w:val="26"/>
              </w:rPr>
            </w:pPr>
          </w:p>
        </w:tc>
        <w:tc>
          <w:tcPr>
            <w:tcW w:w="6840" w:type="dxa"/>
            <w:shd w:val="clear" w:color="auto" w:fill="auto"/>
          </w:tcPr>
          <w:p w:rsidR="003A0769" w:rsidRDefault="00856BBA" w:rsidP="003A0769">
            <w:pPr>
              <w:pStyle w:val="a8"/>
              <w:shd w:val="clear" w:color="auto" w:fill="FFFFFF"/>
              <w:jc w:val="left"/>
              <w:rPr>
                <w:rFonts w:ascii="Times New Roman" w:hAnsi="Times New Roman"/>
                <w:b w:val="0"/>
                <w:sz w:val="26"/>
                <w:szCs w:val="26"/>
              </w:rPr>
            </w:pPr>
            <w:r>
              <w:rPr>
                <w:rFonts w:ascii="Times New Roman" w:hAnsi="Times New Roman"/>
                <w:b w:val="0"/>
                <w:sz w:val="26"/>
                <w:szCs w:val="26"/>
              </w:rPr>
              <w:t>Заместитель главного врача по экономическим вопросам</w:t>
            </w:r>
          </w:p>
          <w:p w:rsidR="003A0769" w:rsidRDefault="003A0769" w:rsidP="003A0769">
            <w:pPr>
              <w:pStyle w:val="a8"/>
              <w:shd w:val="clear" w:color="auto" w:fill="FFFFFF"/>
              <w:jc w:val="left"/>
              <w:rPr>
                <w:rFonts w:ascii="Times New Roman" w:hAnsi="Times New Roman"/>
                <w:b w:val="0"/>
                <w:sz w:val="26"/>
                <w:szCs w:val="26"/>
              </w:rPr>
            </w:pPr>
          </w:p>
          <w:p w:rsidR="003A0769" w:rsidRPr="00314EE6" w:rsidRDefault="003A0769" w:rsidP="003A0769">
            <w:pPr>
              <w:pStyle w:val="a8"/>
              <w:shd w:val="clear" w:color="auto" w:fill="FFFFFF"/>
              <w:jc w:val="left"/>
              <w:rPr>
                <w:rFonts w:ascii="Times New Roman" w:hAnsi="Times New Roman"/>
                <w:b w:val="0"/>
                <w:sz w:val="26"/>
                <w:szCs w:val="26"/>
              </w:rPr>
            </w:pPr>
          </w:p>
          <w:p w:rsidR="00C41810" w:rsidRPr="00314EE6" w:rsidRDefault="003A0769" w:rsidP="003A0769">
            <w:pPr>
              <w:pStyle w:val="a8"/>
              <w:shd w:val="clear" w:color="auto" w:fill="FFFFFF"/>
              <w:jc w:val="left"/>
              <w:rPr>
                <w:rFonts w:ascii="Times New Roman" w:hAnsi="Times New Roman"/>
                <w:b w:val="0"/>
                <w:sz w:val="26"/>
                <w:szCs w:val="26"/>
              </w:rPr>
            </w:pPr>
            <w:r w:rsidRPr="00314EE6">
              <w:rPr>
                <w:rFonts w:ascii="Times New Roman" w:hAnsi="Times New Roman"/>
                <w:b w:val="0"/>
                <w:sz w:val="26"/>
                <w:szCs w:val="26"/>
              </w:rPr>
              <w:t>_________________</w:t>
            </w:r>
            <w:r w:rsidR="00314899">
              <w:rPr>
                <w:rFonts w:ascii="Times New Roman" w:hAnsi="Times New Roman"/>
                <w:b w:val="0"/>
                <w:sz w:val="26"/>
                <w:szCs w:val="26"/>
              </w:rPr>
              <w:t xml:space="preserve">__/Н.Н. </w:t>
            </w:r>
            <w:proofErr w:type="spellStart"/>
            <w:r w:rsidR="00314899">
              <w:rPr>
                <w:rFonts w:ascii="Times New Roman" w:hAnsi="Times New Roman"/>
                <w:b w:val="0"/>
                <w:sz w:val="26"/>
                <w:szCs w:val="26"/>
              </w:rPr>
              <w:t>Рощипкин</w:t>
            </w:r>
            <w:proofErr w:type="spellEnd"/>
            <w:r w:rsidRPr="00314EE6">
              <w:rPr>
                <w:rFonts w:ascii="Times New Roman" w:hAnsi="Times New Roman"/>
                <w:b w:val="0"/>
                <w:sz w:val="26"/>
                <w:szCs w:val="26"/>
              </w:rPr>
              <w:t xml:space="preserve"> </w:t>
            </w:r>
            <w:r w:rsidR="00332142" w:rsidRPr="00314EE6">
              <w:rPr>
                <w:rFonts w:ascii="Times New Roman" w:hAnsi="Times New Roman"/>
                <w:b w:val="0"/>
                <w:sz w:val="26"/>
                <w:szCs w:val="26"/>
              </w:rPr>
              <w:t>/</w:t>
            </w:r>
          </w:p>
        </w:tc>
      </w:tr>
      <w:tr w:rsidR="00C41810" w:rsidRPr="00314EE6" w:rsidTr="00683CC9">
        <w:tc>
          <w:tcPr>
            <w:tcW w:w="6802" w:type="dxa"/>
            <w:shd w:val="clear" w:color="auto" w:fill="auto"/>
          </w:tcPr>
          <w:p w:rsidR="00C41810" w:rsidRPr="00314EE6" w:rsidRDefault="00C41810" w:rsidP="00CF3B60">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w:t>
            </w:r>
            <w:r w:rsidR="00CF3B60">
              <w:rPr>
                <w:rFonts w:ascii="Times New Roman" w:hAnsi="Times New Roman"/>
                <w:b w:val="0"/>
                <w:sz w:val="26"/>
                <w:szCs w:val="26"/>
              </w:rPr>
              <w:t>2</w:t>
            </w:r>
            <w:r w:rsidRPr="00314EE6">
              <w:rPr>
                <w:rFonts w:ascii="Times New Roman" w:hAnsi="Times New Roman"/>
                <w:b w:val="0"/>
                <w:sz w:val="26"/>
                <w:szCs w:val="26"/>
              </w:rPr>
              <w:t>___ г.</w:t>
            </w:r>
          </w:p>
        </w:tc>
        <w:tc>
          <w:tcPr>
            <w:tcW w:w="6840" w:type="dxa"/>
            <w:shd w:val="clear" w:color="auto" w:fill="auto"/>
          </w:tcPr>
          <w:p w:rsidR="00C41810" w:rsidRPr="00314EE6" w:rsidRDefault="00C41810" w:rsidP="00CF3B60">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w:t>
            </w:r>
            <w:r w:rsidR="00CF3B60">
              <w:rPr>
                <w:rFonts w:ascii="Times New Roman" w:hAnsi="Times New Roman"/>
                <w:b w:val="0"/>
                <w:sz w:val="26"/>
                <w:szCs w:val="26"/>
              </w:rPr>
              <w:t>2</w:t>
            </w:r>
            <w:r w:rsidRPr="00314EE6">
              <w:rPr>
                <w:rFonts w:ascii="Times New Roman" w:hAnsi="Times New Roman"/>
                <w:b w:val="0"/>
                <w:sz w:val="26"/>
                <w:szCs w:val="26"/>
              </w:rPr>
              <w:t>___ г.</w:t>
            </w:r>
          </w:p>
        </w:tc>
      </w:tr>
    </w:tbl>
    <w:p w:rsidR="00C41810" w:rsidRPr="001E1CE7" w:rsidRDefault="00C41810" w:rsidP="00C41810">
      <w:pPr>
        <w:rPr>
          <w:sz w:val="8"/>
          <w:szCs w:val="8"/>
        </w:rPr>
        <w:sectPr w:rsidR="00C41810" w:rsidRPr="001E1CE7" w:rsidSect="00683CC9">
          <w:pgSz w:w="16840" w:h="11907" w:orient="landscape" w:code="9"/>
          <w:pgMar w:top="851" w:right="1134" w:bottom="851" w:left="1134" w:header="539" w:footer="794" w:gutter="0"/>
          <w:cols w:space="60"/>
          <w:noEndnote/>
          <w:titlePg/>
        </w:sectPr>
      </w:pPr>
    </w:p>
    <w:p w:rsidR="00C41810"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lastRenderedPageBreak/>
        <w:t>Приложение №6</w:t>
      </w:r>
    </w:p>
    <w:p w:rsidR="00C41810" w:rsidRPr="00E047A5" w:rsidRDefault="00C41810" w:rsidP="00C41810">
      <w:pPr>
        <w:pStyle w:val="FR1"/>
        <w:shd w:val="clear" w:color="auto" w:fill="FFFFFF"/>
        <w:suppressAutoHyphens/>
        <w:spacing w:before="0"/>
        <w:ind w:left="0"/>
        <w:jc w:val="right"/>
        <w:rPr>
          <w:rFonts w:ascii="Times New Roman" w:hAnsi="Times New Roman"/>
          <w:sz w:val="24"/>
          <w:szCs w:val="24"/>
        </w:rPr>
      </w:pPr>
      <w:r>
        <w:rPr>
          <w:rFonts w:ascii="Times New Roman" w:hAnsi="Times New Roman"/>
          <w:sz w:val="24"/>
          <w:szCs w:val="24"/>
        </w:rPr>
        <w:t>к Договору №</w:t>
      </w:r>
      <w:r w:rsidRPr="00E047A5">
        <w:rPr>
          <w:rFonts w:ascii="Times New Roman" w:hAnsi="Times New Roman"/>
          <w:sz w:val="24"/>
          <w:szCs w:val="24"/>
        </w:rPr>
        <w:t xml:space="preserve"> </w:t>
      </w:r>
      <w:r>
        <w:rPr>
          <w:rFonts w:ascii="Times New Roman" w:hAnsi="Times New Roman"/>
          <w:sz w:val="24"/>
          <w:szCs w:val="24"/>
        </w:rPr>
        <w:t>_______________</w:t>
      </w:r>
    </w:p>
    <w:p w:rsidR="00C41810" w:rsidRPr="00E047A5" w:rsidRDefault="00C41810" w:rsidP="00C41810">
      <w:pPr>
        <w:pStyle w:val="FR1"/>
        <w:suppressAutoHyphens/>
        <w:spacing w:before="0"/>
        <w:ind w:left="0"/>
        <w:jc w:val="right"/>
        <w:rPr>
          <w:rFonts w:ascii="Times New Roman" w:hAnsi="Times New Roman"/>
          <w:sz w:val="24"/>
          <w:szCs w:val="24"/>
        </w:rPr>
      </w:pPr>
      <w:r>
        <w:rPr>
          <w:rFonts w:ascii="Times New Roman" w:hAnsi="Times New Roman"/>
          <w:sz w:val="24"/>
          <w:szCs w:val="24"/>
        </w:rPr>
        <w:t>от «___» ______________ 20____ г.</w:t>
      </w:r>
    </w:p>
    <w:p w:rsidR="00C41810" w:rsidRPr="00462039" w:rsidRDefault="00C41810" w:rsidP="00C41810">
      <w:pPr>
        <w:pStyle w:val="af"/>
        <w:pBdr>
          <w:bottom w:val="single" w:sz="12" w:space="1" w:color="auto"/>
        </w:pBdr>
        <w:shd w:val="clear" w:color="auto" w:fill="FFFFFF"/>
        <w:tabs>
          <w:tab w:val="left" w:pos="540"/>
        </w:tabs>
        <w:spacing w:before="100" w:beforeAutospacing="1" w:after="100" w:afterAutospacing="1"/>
        <w:jc w:val="center"/>
        <w:rPr>
          <w:rFonts w:ascii="Times New Roman" w:hAnsi="Times New Roman"/>
          <w:b/>
          <w:sz w:val="26"/>
          <w:szCs w:val="26"/>
        </w:rPr>
      </w:pPr>
      <w:r w:rsidRPr="00462039">
        <w:rPr>
          <w:rFonts w:ascii="Times New Roman" w:hAnsi="Times New Roman"/>
          <w:b/>
          <w:sz w:val="26"/>
          <w:szCs w:val="26"/>
        </w:rPr>
        <w:t>Описание Услуги</w:t>
      </w:r>
    </w:p>
    <w:p w:rsidR="00C41810" w:rsidRPr="00EA21D3" w:rsidRDefault="00C41810" w:rsidP="00C41810">
      <w:pPr>
        <w:pStyle w:val="af"/>
        <w:numPr>
          <w:ilvl w:val="0"/>
          <w:numId w:val="13"/>
        </w:numPr>
        <w:tabs>
          <w:tab w:val="left" w:pos="540"/>
        </w:tabs>
        <w:spacing w:before="100" w:beforeAutospacing="1" w:after="100" w:afterAutospacing="1"/>
        <w:ind w:left="540" w:hanging="540"/>
        <w:jc w:val="both"/>
        <w:rPr>
          <w:rFonts w:ascii="Times New Roman" w:hAnsi="Times New Roman"/>
          <w:b/>
          <w:sz w:val="26"/>
          <w:szCs w:val="26"/>
        </w:rPr>
      </w:pPr>
      <w:r w:rsidRPr="00EA21D3">
        <w:rPr>
          <w:rFonts w:ascii="Times New Roman" w:hAnsi="Times New Roman"/>
          <w:b/>
          <w:sz w:val="26"/>
          <w:szCs w:val="26"/>
        </w:rPr>
        <w:t>О</w:t>
      </w:r>
      <w:r>
        <w:rPr>
          <w:rFonts w:ascii="Times New Roman" w:hAnsi="Times New Roman"/>
          <w:b/>
          <w:sz w:val="26"/>
          <w:szCs w:val="26"/>
        </w:rPr>
        <w:t>ПИСАНИЕ УСЛУГИ</w:t>
      </w:r>
    </w:p>
    <w:p w:rsidR="00C41810" w:rsidRDefault="00C41810" w:rsidP="00C41810">
      <w:pPr>
        <w:pStyle w:val="af"/>
        <w:spacing w:before="100" w:beforeAutospacing="1"/>
        <w:jc w:val="both"/>
        <w:rPr>
          <w:rFonts w:ascii="Times New Roman" w:hAnsi="Times New Roman"/>
          <w:sz w:val="26"/>
          <w:szCs w:val="26"/>
        </w:rPr>
      </w:pPr>
      <w:r>
        <w:rPr>
          <w:rFonts w:ascii="Times New Roman" w:hAnsi="Times New Roman"/>
          <w:sz w:val="26"/>
          <w:szCs w:val="26"/>
        </w:rPr>
        <w:t>1.1. Услуга</w:t>
      </w:r>
      <w:r w:rsidRPr="00EA21D3">
        <w:rPr>
          <w:rFonts w:ascii="Times New Roman" w:hAnsi="Times New Roman"/>
          <w:sz w:val="26"/>
          <w:szCs w:val="26"/>
        </w:rPr>
        <w:t xml:space="preserve"> «Бесплатный вызов с предоставлением </w:t>
      </w:r>
      <w:r>
        <w:rPr>
          <w:rFonts w:ascii="Times New Roman" w:hAnsi="Times New Roman"/>
          <w:sz w:val="26"/>
          <w:szCs w:val="26"/>
        </w:rPr>
        <w:t>И</w:t>
      </w:r>
      <w:r w:rsidRPr="00EA21D3">
        <w:rPr>
          <w:rFonts w:ascii="Times New Roman" w:hAnsi="Times New Roman"/>
          <w:sz w:val="26"/>
          <w:szCs w:val="26"/>
        </w:rPr>
        <w:t>нтел</w:t>
      </w:r>
      <w:r>
        <w:rPr>
          <w:rFonts w:ascii="Times New Roman" w:hAnsi="Times New Roman"/>
          <w:sz w:val="26"/>
          <w:szCs w:val="26"/>
        </w:rPr>
        <w:t xml:space="preserve">лектуального номера в КДУ </w:t>
      </w:r>
      <w:r w:rsidRPr="00EA21D3">
        <w:rPr>
          <w:rFonts w:ascii="Times New Roman" w:hAnsi="Times New Roman"/>
          <w:sz w:val="26"/>
          <w:szCs w:val="26"/>
        </w:rPr>
        <w:t xml:space="preserve">800» позволяет </w:t>
      </w:r>
      <w:r>
        <w:rPr>
          <w:rFonts w:ascii="Times New Roman" w:hAnsi="Times New Roman"/>
          <w:sz w:val="26"/>
          <w:szCs w:val="26"/>
        </w:rPr>
        <w:t>Заказчику</w:t>
      </w:r>
      <w:r w:rsidRPr="00EA21D3">
        <w:rPr>
          <w:rFonts w:ascii="Times New Roman" w:hAnsi="Times New Roman"/>
          <w:sz w:val="26"/>
          <w:szCs w:val="26"/>
        </w:rPr>
        <w:t xml:space="preserve"> </w:t>
      </w:r>
      <w:r>
        <w:rPr>
          <w:rFonts w:ascii="Times New Roman" w:hAnsi="Times New Roman"/>
          <w:sz w:val="26"/>
          <w:szCs w:val="26"/>
        </w:rPr>
        <w:t>получить</w:t>
      </w:r>
      <w:r w:rsidRPr="00EA21D3">
        <w:rPr>
          <w:rFonts w:ascii="Times New Roman" w:hAnsi="Times New Roman"/>
          <w:sz w:val="26"/>
          <w:szCs w:val="26"/>
        </w:rPr>
        <w:t xml:space="preserve"> возможность </w:t>
      </w:r>
      <w:r>
        <w:rPr>
          <w:rFonts w:ascii="Times New Roman" w:hAnsi="Times New Roman"/>
          <w:sz w:val="26"/>
          <w:szCs w:val="26"/>
        </w:rPr>
        <w:t>принимать телефонные вызовы от Пользователей</w:t>
      </w:r>
      <w:r w:rsidRPr="00EA21D3">
        <w:rPr>
          <w:rFonts w:ascii="Times New Roman" w:hAnsi="Times New Roman"/>
          <w:sz w:val="26"/>
          <w:szCs w:val="26"/>
        </w:rPr>
        <w:t xml:space="preserve"> из различных регионов Российской Федерации на </w:t>
      </w:r>
      <w:r>
        <w:rPr>
          <w:rFonts w:ascii="Times New Roman" w:hAnsi="Times New Roman"/>
          <w:sz w:val="26"/>
          <w:szCs w:val="26"/>
        </w:rPr>
        <w:t xml:space="preserve">Интеллектуальный </w:t>
      </w:r>
      <w:r w:rsidRPr="00EA21D3">
        <w:rPr>
          <w:rFonts w:ascii="Times New Roman" w:hAnsi="Times New Roman"/>
          <w:sz w:val="26"/>
          <w:szCs w:val="26"/>
        </w:rPr>
        <w:t>номер</w:t>
      </w:r>
      <w:r>
        <w:rPr>
          <w:rFonts w:ascii="Times New Roman" w:hAnsi="Times New Roman"/>
          <w:sz w:val="26"/>
          <w:szCs w:val="26"/>
        </w:rPr>
        <w:t xml:space="preserve">, </w:t>
      </w:r>
      <w:r w:rsidRPr="00EA21D3">
        <w:rPr>
          <w:rFonts w:ascii="Times New Roman" w:hAnsi="Times New Roman"/>
          <w:sz w:val="26"/>
          <w:szCs w:val="26"/>
        </w:rPr>
        <w:t>с дальнейшей переадресацией вызова</w:t>
      </w:r>
      <w:r>
        <w:rPr>
          <w:rFonts w:ascii="Times New Roman" w:hAnsi="Times New Roman"/>
          <w:sz w:val="26"/>
          <w:szCs w:val="26"/>
        </w:rPr>
        <w:t>:</w:t>
      </w:r>
    </w:p>
    <w:p w:rsidR="00C41810" w:rsidRDefault="00C41810" w:rsidP="00C41810">
      <w:pPr>
        <w:pStyle w:val="af"/>
        <w:ind w:firstLine="539"/>
        <w:jc w:val="both"/>
        <w:rPr>
          <w:rFonts w:ascii="Times New Roman" w:hAnsi="Times New Roman"/>
          <w:sz w:val="26"/>
          <w:szCs w:val="26"/>
        </w:rPr>
      </w:pPr>
      <w:r>
        <w:rPr>
          <w:rFonts w:ascii="Times New Roman" w:hAnsi="Times New Roman"/>
          <w:sz w:val="26"/>
          <w:szCs w:val="26"/>
        </w:rPr>
        <w:t>а) Н</w:t>
      </w:r>
      <w:r w:rsidRPr="00EA21D3">
        <w:rPr>
          <w:rFonts w:ascii="Times New Roman" w:hAnsi="Times New Roman"/>
          <w:sz w:val="26"/>
          <w:szCs w:val="26"/>
        </w:rPr>
        <w:t xml:space="preserve">а </w:t>
      </w:r>
      <w:r>
        <w:rPr>
          <w:rFonts w:ascii="Times New Roman" w:hAnsi="Times New Roman"/>
          <w:sz w:val="26"/>
          <w:szCs w:val="26"/>
        </w:rPr>
        <w:t>Ф</w:t>
      </w:r>
      <w:r w:rsidRPr="00EA21D3">
        <w:rPr>
          <w:rFonts w:ascii="Times New Roman" w:hAnsi="Times New Roman"/>
          <w:sz w:val="26"/>
          <w:szCs w:val="26"/>
        </w:rPr>
        <w:t xml:space="preserve">изические номера </w:t>
      </w:r>
      <w:r>
        <w:rPr>
          <w:rFonts w:ascii="Times New Roman" w:hAnsi="Times New Roman"/>
          <w:sz w:val="26"/>
          <w:szCs w:val="26"/>
        </w:rPr>
        <w:t>Заказчика:</w:t>
      </w:r>
    </w:p>
    <w:p w:rsidR="00C41810" w:rsidRPr="00D61B01" w:rsidRDefault="00C41810" w:rsidP="00C41810">
      <w:pPr>
        <w:pStyle w:val="af"/>
        <w:ind w:firstLine="539"/>
        <w:jc w:val="both"/>
        <w:rPr>
          <w:rFonts w:ascii="Times New Roman" w:hAnsi="Times New Roman"/>
          <w:sz w:val="26"/>
          <w:szCs w:val="26"/>
        </w:rPr>
      </w:pPr>
      <w:r>
        <w:rPr>
          <w:rFonts w:ascii="Times New Roman" w:hAnsi="Times New Roman"/>
          <w:sz w:val="26"/>
          <w:szCs w:val="26"/>
        </w:rPr>
        <w:t>- входящие</w:t>
      </w:r>
      <w:r w:rsidRPr="00D61B01">
        <w:rPr>
          <w:rFonts w:ascii="Times New Roman" w:hAnsi="Times New Roman"/>
          <w:sz w:val="26"/>
          <w:szCs w:val="26"/>
        </w:rPr>
        <w:t xml:space="preserve"> в нумерацию российских операторов сетей фиксированной и подвижной связи (операторы ССОП);</w:t>
      </w:r>
    </w:p>
    <w:p w:rsidR="00C41810" w:rsidRDefault="00C41810" w:rsidP="00C41810">
      <w:pPr>
        <w:pStyle w:val="af"/>
        <w:ind w:firstLine="539"/>
        <w:jc w:val="both"/>
        <w:rPr>
          <w:rFonts w:ascii="Times New Roman" w:hAnsi="Times New Roman"/>
          <w:sz w:val="26"/>
          <w:szCs w:val="26"/>
        </w:rPr>
      </w:pPr>
      <w:r>
        <w:rPr>
          <w:rFonts w:ascii="Times New Roman" w:hAnsi="Times New Roman"/>
          <w:sz w:val="26"/>
          <w:szCs w:val="26"/>
        </w:rPr>
        <w:t xml:space="preserve">- входящие </w:t>
      </w:r>
      <w:r w:rsidRPr="00D61B01">
        <w:rPr>
          <w:rFonts w:ascii="Times New Roman" w:hAnsi="Times New Roman"/>
          <w:sz w:val="26"/>
          <w:szCs w:val="26"/>
        </w:rPr>
        <w:t>в нумерацию иностранных операторов сетей фиксированной и подвиж</w:t>
      </w:r>
      <w:r>
        <w:rPr>
          <w:rFonts w:ascii="Times New Roman" w:hAnsi="Times New Roman"/>
          <w:sz w:val="26"/>
          <w:szCs w:val="26"/>
        </w:rPr>
        <w:t>ной связи;</w:t>
      </w:r>
    </w:p>
    <w:p w:rsidR="00C41810" w:rsidRPr="00EA21D3" w:rsidRDefault="00C41810" w:rsidP="00C41810">
      <w:pPr>
        <w:pStyle w:val="af"/>
        <w:ind w:firstLine="539"/>
        <w:jc w:val="both"/>
        <w:rPr>
          <w:rFonts w:ascii="Times New Roman" w:hAnsi="Times New Roman"/>
          <w:sz w:val="26"/>
          <w:szCs w:val="26"/>
        </w:rPr>
      </w:pPr>
      <w:r>
        <w:rPr>
          <w:rFonts w:ascii="Times New Roman" w:hAnsi="Times New Roman"/>
          <w:sz w:val="26"/>
          <w:szCs w:val="26"/>
        </w:rPr>
        <w:t>б) На оборудование Заказчика, подключённое к коммутационному оборудованию Исполнителя (при наличии указанного подключения).</w:t>
      </w:r>
    </w:p>
    <w:p w:rsidR="00C41810" w:rsidRDefault="00C41810" w:rsidP="00C41810">
      <w:pPr>
        <w:pStyle w:val="af"/>
        <w:numPr>
          <w:ilvl w:val="0"/>
          <w:numId w:val="13"/>
        </w:numPr>
        <w:tabs>
          <w:tab w:val="left" w:pos="540"/>
        </w:tabs>
        <w:spacing w:before="100" w:beforeAutospacing="1" w:after="100" w:afterAutospacing="1"/>
        <w:ind w:left="540" w:hanging="540"/>
        <w:jc w:val="both"/>
        <w:rPr>
          <w:rFonts w:ascii="Times New Roman" w:hAnsi="Times New Roman"/>
          <w:b/>
          <w:caps/>
          <w:sz w:val="26"/>
          <w:szCs w:val="26"/>
        </w:rPr>
      </w:pPr>
      <w:r>
        <w:rPr>
          <w:rFonts w:ascii="Times New Roman" w:hAnsi="Times New Roman"/>
          <w:b/>
          <w:caps/>
          <w:sz w:val="26"/>
          <w:szCs w:val="26"/>
        </w:rPr>
        <w:t>Функциональные возможности</w:t>
      </w:r>
    </w:p>
    <w:p w:rsidR="00C41810" w:rsidRDefault="00C41810" w:rsidP="00C41810">
      <w:pPr>
        <w:pStyle w:val="af"/>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Отнесение стоимости вызова на счёт Заказчика.</w:t>
      </w:r>
    </w:p>
    <w:p w:rsidR="00C41810" w:rsidRDefault="00C41810" w:rsidP="00C41810">
      <w:pPr>
        <w:pStyle w:val="af"/>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Независимость Интеллектуального номера от места нахождения Заказчика и количества его Физических номеров.</w:t>
      </w:r>
    </w:p>
    <w:p w:rsidR="00C41810" w:rsidRDefault="00C41810" w:rsidP="00C41810">
      <w:pPr>
        <w:pStyle w:val="af"/>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D61B01">
        <w:rPr>
          <w:rFonts w:ascii="Times New Roman" w:hAnsi="Times New Roman"/>
          <w:sz w:val="26"/>
          <w:szCs w:val="26"/>
        </w:rPr>
        <w:t>Установление процентного соотношения вызовов</w:t>
      </w:r>
      <w:r>
        <w:rPr>
          <w:rFonts w:ascii="Times New Roman" w:hAnsi="Times New Roman"/>
          <w:sz w:val="26"/>
          <w:szCs w:val="26"/>
        </w:rPr>
        <w:t xml:space="preserve"> </w:t>
      </w:r>
      <w:r w:rsidRPr="00D61B01">
        <w:rPr>
          <w:rFonts w:ascii="Times New Roman" w:hAnsi="Times New Roman"/>
          <w:sz w:val="26"/>
          <w:szCs w:val="26"/>
        </w:rPr>
        <w:t xml:space="preserve">между двумя или более физическими номерами </w:t>
      </w:r>
      <w:r>
        <w:rPr>
          <w:rFonts w:ascii="Times New Roman" w:hAnsi="Times New Roman"/>
          <w:sz w:val="26"/>
          <w:szCs w:val="26"/>
        </w:rPr>
        <w:t>Заказчика</w:t>
      </w:r>
      <w:r w:rsidRPr="00D61B01">
        <w:rPr>
          <w:rFonts w:ascii="Times New Roman" w:hAnsi="Times New Roman"/>
          <w:sz w:val="26"/>
          <w:szCs w:val="26"/>
        </w:rPr>
        <w:t>.</w:t>
      </w:r>
      <w:r w:rsidRPr="00BA55E7">
        <w:rPr>
          <w:rFonts w:ascii="Times New Roman" w:hAnsi="Times New Roman"/>
          <w:sz w:val="26"/>
          <w:szCs w:val="26"/>
        </w:rPr>
        <w:t xml:space="preserve"> </w:t>
      </w:r>
      <w:r w:rsidRPr="00D61B01">
        <w:rPr>
          <w:rFonts w:ascii="Times New Roman" w:hAnsi="Times New Roman"/>
          <w:sz w:val="26"/>
          <w:szCs w:val="26"/>
        </w:rPr>
        <w:t xml:space="preserve">Максимальное количество физических номеров, для которых возможно установить </w:t>
      </w:r>
      <w:r>
        <w:rPr>
          <w:rFonts w:ascii="Times New Roman" w:hAnsi="Times New Roman"/>
          <w:sz w:val="26"/>
          <w:szCs w:val="26"/>
        </w:rPr>
        <w:t>данную функцию</w:t>
      </w:r>
      <w:r w:rsidRPr="00D61B01">
        <w:rPr>
          <w:rFonts w:ascii="Times New Roman" w:hAnsi="Times New Roman"/>
          <w:sz w:val="26"/>
          <w:szCs w:val="26"/>
        </w:rPr>
        <w:t xml:space="preserve"> – 10.</w:t>
      </w:r>
    </w:p>
    <w:p w:rsidR="00C41810" w:rsidRPr="00D61B01" w:rsidRDefault="00C41810" w:rsidP="00C41810">
      <w:pPr>
        <w:pStyle w:val="af"/>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Переадресация</w:t>
      </w:r>
      <w:r w:rsidRPr="00D61B01">
        <w:rPr>
          <w:rFonts w:ascii="Times New Roman" w:hAnsi="Times New Roman"/>
          <w:sz w:val="26"/>
          <w:szCs w:val="26"/>
        </w:rPr>
        <w:t xml:space="preserve"> вызова на другие </w:t>
      </w:r>
      <w:r>
        <w:rPr>
          <w:rFonts w:ascii="Times New Roman" w:hAnsi="Times New Roman"/>
          <w:sz w:val="26"/>
          <w:szCs w:val="26"/>
        </w:rPr>
        <w:t>Ф</w:t>
      </w:r>
      <w:r w:rsidRPr="00D61B01">
        <w:rPr>
          <w:rFonts w:ascii="Times New Roman" w:hAnsi="Times New Roman"/>
          <w:sz w:val="26"/>
          <w:szCs w:val="26"/>
        </w:rPr>
        <w:t>изические телефонные номера в случае:</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занятости вызываемой линии;</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 xml:space="preserve">отсутствия ответа в течение заданного </w:t>
      </w:r>
      <w:r>
        <w:rPr>
          <w:sz w:val="26"/>
          <w:szCs w:val="26"/>
        </w:rPr>
        <w:t>Заказчиком</w:t>
      </w:r>
      <w:r w:rsidRPr="00D61B01">
        <w:rPr>
          <w:sz w:val="26"/>
          <w:szCs w:val="26"/>
        </w:rPr>
        <w:t xml:space="preserve"> времени.</w:t>
      </w:r>
    </w:p>
    <w:p w:rsidR="00C41810" w:rsidRDefault="00C41810" w:rsidP="00C41810">
      <w:pPr>
        <w:pStyle w:val="af"/>
        <w:jc w:val="both"/>
        <w:rPr>
          <w:rFonts w:ascii="Times New Roman" w:hAnsi="Times New Roman"/>
          <w:sz w:val="26"/>
          <w:szCs w:val="26"/>
        </w:rPr>
      </w:pPr>
      <w:r w:rsidRPr="00D61B01">
        <w:rPr>
          <w:rFonts w:ascii="Times New Roman" w:hAnsi="Times New Roman"/>
          <w:sz w:val="26"/>
          <w:szCs w:val="26"/>
        </w:rPr>
        <w:t xml:space="preserve">Максимальное количество </w:t>
      </w:r>
      <w:r>
        <w:rPr>
          <w:rFonts w:ascii="Times New Roman" w:hAnsi="Times New Roman"/>
          <w:sz w:val="26"/>
          <w:szCs w:val="26"/>
        </w:rPr>
        <w:t>Ф</w:t>
      </w:r>
      <w:r w:rsidRPr="00D61B01">
        <w:rPr>
          <w:rFonts w:ascii="Times New Roman" w:hAnsi="Times New Roman"/>
          <w:sz w:val="26"/>
          <w:szCs w:val="26"/>
        </w:rPr>
        <w:t xml:space="preserve">изических номеров, для которых возможно установить </w:t>
      </w:r>
      <w:r>
        <w:rPr>
          <w:rFonts w:ascii="Times New Roman" w:hAnsi="Times New Roman"/>
          <w:sz w:val="26"/>
          <w:szCs w:val="26"/>
        </w:rPr>
        <w:t>данную функцию</w:t>
      </w:r>
      <w:r w:rsidRPr="00D61B01">
        <w:rPr>
          <w:rFonts w:ascii="Times New Roman" w:hAnsi="Times New Roman"/>
          <w:sz w:val="26"/>
          <w:szCs w:val="26"/>
        </w:rPr>
        <w:t xml:space="preserve"> – 4.</w:t>
      </w:r>
    </w:p>
    <w:p w:rsidR="00C41810" w:rsidRDefault="00C41810" w:rsidP="00C41810">
      <w:pPr>
        <w:pStyle w:val="af"/>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sidRPr="00D61B01">
        <w:rPr>
          <w:rFonts w:ascii="Times New Roman" w:hAnsi="Times New Roman"/>
          <w:sz w:val="26"/>
          <w:szCs w:val="26"/>
        </w:rPr>
        <w:t xml:space="preserve">Ограничение количества одновременных вызовов в направлении одного из </w:t>
      </w:r>
      <w:r>
        <w:rPr>
          <w:rFonts w:ascii="Times New Roman" w:hAnsi="Times New Roman"/>
          <w:sz w:val="26"/>
          <w:szCs w:val="26"/>
        </w:rPr>
        <w:t>Ф</w:t>
      </w:r>
      <w:r w:rsidRPr="00D61B01">
        <w:rPr>
          <w:rFonts w:ascii="Times New Roman" w:hAnsi="Times New Roman"/>
          <w:sz w:val="26"/>
          <w:szCs w:val="26"/>
        </w:rPr>
        <w:t xml:space="preserve">изических номеров </w:t>
      </w:r>
      <w:r>
        <w:rPr>
          <w:rFonts w:ascii="Times New Roman" w:hAnsi="Times New Roman"/>
          <w:sz w:val="26"/>
          <w:szCs w:val="26"/>
        </w:rPr>
        <w:t>Заказчика</w:t>
      </w:r>
      <w:r w:rsidRPr="00D61B01">
        <w:rPr>
          <w:rFonts w:ascii="Times New Roman" w:hAnsi="Times New Roman"/>
          <w:sz w:val="26"/>
          <w:szCs w:val="26"/>
        </w:rPr>
        <w:t xml:space="preserve"> в соответствии с установленным лимитом.</w:t>
      </w:r>
      <w:r>
        <w:rPr>
          <w:rFonts w:ascii="Times New Roman" w:hAnsi="Times New Roman"/>
          <w:sz w:val="26"/>
          <w:szCs w:val="26"/>
        </w:rPr>
        <w:t xml:space="preserve"> </w:t>
      </w:r>
      <w:r w:rsidRPr="00D61B01">
        <w:rPr>
          <w:rFonts w:ascii="Times New Roman" w:hAnsi="Times New Roman"/>
          <w:sz w:val="26"/>
          <w:szCs w:val="26"/>
        </w:rPr>
        <w:t>При превышении количества одновременных вызовов установленного лимита Пользователю будет передан сигнал «занято».</w:t>
      </w:r>
    </w:p>
    <w:p w:rsidR="00C41810" w:rsidRDefault="00C41810" w:rsidP="00C41810">
      <w:pPr>
        <w:pStyle w:val="af"/>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r>
      <w:r w:rsidRPr="00D61B01">
        <w:rPr>
          <w:rFonts w:ascii="Times New Roman" w:hAnsi="Times New Roman"/>
          <w:sz w:val="26"/>
          <w:szCs w:val="26"/>
        </w:rPr>
        <w:t xml:space="preserve">Ограничение количества </w:t>
      </w:r>
      <w:r>
        <w:rPr>
          <w:rFonts w:ascii="Times New Roman" w:hAnsi="Times New Roman"/>
          <w:sz w:val="26"/>
          <w:szCs w:val="26"/>
        </w:rPr>
        <w:t>ежемесячных вызовов</w:t>
      </w:r>
      <w:r w:rsidRPr="00D61B01">
        <w:rPr>
          <w:rFonts w:ascii="Times New Roman" w:hAnsi="Times New Roman"/>
          <w:sz w:val="26"/>
          <w:szCs w:val="26"/>
        </w:rPr>
        <w:t xml:space="preserve"> в соответствии с установленным лимитом.</w:t>
      </w:r>
      <w:r>
        <w:rPr>
          <w:rFonts w:ascii="Times New Roman" w:hAnsi="Times New Roman"/>
          <w:sz w:val="26"/>
          <w:szCs w:val="26"/>
        </w:rPr>
        <w:t xml:space="preserve"> </w:t>
      </w:r>
      <w:r w:rsidRPr="00D61B01">
        <w:rPr>
          <w:rFonts w:ascii="Times New Roman" w:hAnsi="Times New Roman"/>
          <w:sz w:val="26"/>
          <w:szCs w:val="26"/>
        </w:rPr>
        <w:t>При превышении количества вызовов установленного лимита Пользователю будет передан сигнал «занято».</w:t>
      </w:r>
    </w:p>
    <w:p w:rsidR="00C41810" w:rsidRDefault="00C41810" w:rsidP="00C41810">
      <w:pPr>
        <w:pStyle w:val="af"/>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ab/>
        <w:t>У</w:t>
      </w:r>
      <w:r w:rsidRPr="00D61B01">
        <w:rPr>
          <w:rFonts w:ascii="Times New Roman" w:hAnsi="Times New Roman"/>
          <w:sz w:val="26"/>
          <w:szCs w:val="26"/>
        </w:rPr>
        <w:t>правлени</w:t>
      </w:r>
      <w:r>
        <w:rPr>
          <w:rFonts w:ascii="Times New Roman" w:hAnsi="Times New Roman"/>
          <w:sz w:val="26"/>
          <w:szCs w:val="26"/>
        </w:rPr>
        <w:t>е</w:t>
      </w:r>
      <w:r w:rsidRPr="00D61B01">
        <w:rPr>
          <w:rFonts w:ascii="Times New Roman" w:hAnsi="Times New Roman"/>
          <w:sz w:val="26"/>
          <w:szCs w:val="26"/>
        </w:rPr>
        <w:t xml:space="preserve"> </w:t>
      </w:r>
      <w:r>
        <w:rPr>
          <w:rFonts w:ascii="Times New Roman" w:hAnsi="Times New Roman"/>
          <w:sz w:val="26"/>
          <w:szCs w:val="26"/>
        </w:rPr>
        <w:t xml:space="preserve">Профилем услуги посредством </w:t>
      </w:r>
      <w:r>
        <w:rPr>
          <w:rFonts w:ascii="Times New Roman" w:hAnsi="Times New Roman"/>
          <w:sz w:val="26"/>
          <w:szCs w:val="26"/>
          <w:lang w:val="en-US"/>
        </w:rPr>
        <w:t>W</w:t>
      </w:r>
      <w:proofErr w:type="spellStart"/>
      <w:r w:rsidRPr="00D61B01">
        <w:rPr>
          <w:rFonts w:ascii="Times New Roman" w:hAnsi="Times New Roman"/>
          <w:sz w:val="26"/>
          <w:szCs w:val="26"/>
        </w:rPr>
        <w:t>eb</w:t>
      </w:r>
      <w:proofErr w:type="spellEnd"/>
      <w:r w:rsidRPr="00D61B01">
        <w:rPr>
          <w:rFonts w:ascii="Times New Roman" w:hAnsi="Times New Roman"/>
          <w:sz w:val="26"/>
          <w:szCs w:val="26"/>
        </w:rPr>
        <w:t>-интерфейса</w:t>
      </w:r>
      <w:r>
        <w:rPr>
          <w:rFonts w:ascii="Times New Roman" w:hAnsi="Times New Roman"/>
          <w:sz w:val="26"/>
          <w:szCs w:val="26"/>
        </w:rPr>
        <w:t xml:space="preserve">, </w:t>
      </w:r>
      <w:proofErr w:type="gramStart"/>
      <w:r>
        <w:rPr>
          <w:rFonts w:ascii="Times New Roman" w:hAnsi="Times New Roman"/>
          <w:sz w:val="26"/>
          <w:szCs w:val="26"/>
        </w:rPr>
        <w:t>опубликованного</w:t>
      </w:r>
      <w:proofErr w:type="gramEnd"/>
      <w:r>
        <w:rPr>
          <w:rFonts w:ascii="Times New Roman" w:hAnsi="Times New Roman"/>
          <w:sz w:val="26"/>
          <w:szCs w:val="26"/>
        </w:rPr>
        <w:t xml:space="preserve"> в сети Интернет по </w:t>
      </w:r>
      <w:r w:rsidRPr="00D61B01">
        <w:rPr>
          <w:rFonts w:ascii="Times New Roman" w:hAnsi="Times New Roman"/>
          <w:sz w:val="26"/>
          <w:szCs w:val="26"/>
          <w:lang w:val="en-US"/>
        </w:rPr>
        <w:t>URL</w:t>
      </w:r>
      <w:r w:rsidRPr="00D61B01">
        <w:rPr>
          <w:rFonts w:ascii="Times New Roman" w:hAnsi="Times New Roman"/>
          <w:sz w:val="26"/>
          <w:szCs w:val="26"/>
        </w:rPr>
        <w:t xml:space="preserve"> адрес</w:t>
      </w:r>
      <w:r>
        <w:rPr>
          <w:rFonts w:ascii="Times New Roman" w:hAnsi="Times New Roman"/>
          <w:sz w:val="26"/>
          <w:szCs w:val="26"/>
        </w:rPr>
        <w:t>у</w:t>
      </w:r>
      <w:r w:rsidRPr="00D61B01">
        <w:rPr>
          <w:rFonts w:ascii="Times New Roman" w:hAnsi="Times New Roman"/>
          <w:sz w:val="26"/>
          <w:szCs w:val="26"/>
        </w:rPr>
        <w:t xml:space="preserve"> </w:t>
      </w:r>
      <w:r w:rsidR="00634664">
        <w:rPr>
          <w:rFonts w:ascii="Times New Roman" w:hAnsi="Times New Roman"/>
          <w:sz w:val="26"/>
          <w:szCs w:val="26"/>
        </w:rPr>
        <w:t>________________________________________</w:t>
      </w:r>
    </w:p>
    <w:p w:rsidR="00C41810" w:rsidRPr="00D61B01" w:rsidRDefault="00C41810" w:rsidP="00C41810">
      <w:pPr>
        <w:pStyle w:val="af"/>
        <w:rPr>
          <w:rFonts w:ascii="Times New Roman" w:hAnsi="Times New Roman"/>
          <w:sz w:val="26"/>
          <w:szCs w:val="26"/>
        </w:rPr>
      </w:pPr>
      <w:r>
        <w:rPr>
          <w:rFonts w:ascii="Times New Roman" w:hAnsi="Times New Roman"/>
          <w:sz w:val="26"/>
          <w:szCs w:val="26"/>
        </w:rPr>
        <w:t>2.8.</w:t>
      </w:r>
      <w:r>
        <w:rPr>
          <w:rFonts w:ascii="Times New Roman" w:hAnsi="Times New Roman"/>
          <w:sz w:val="26"/>
          <w:szCs w:val="26"/>
        </w:rPr>
        <w:tab/>
        <w:t>Переадресация</w:t>
      </w:r>
      <w:r w:rsidRPr="00D61B01">
        <w:rPr>
          <w:rFonts w:ascii="Times New Roman" w:hAnsi="Times New Roman"/>
          <w:sz w:val="26"/>
          <w:szCs w:val="26"/>
        </w:rPr>
        <w:t xml:space="preserve"> вызова на </w:t>
      </w:r>
      <w:r>
        <w:rPr>
          <w:rFonts w:ascii="Times New Roman" w:hAnsi="Times New Roman"/>
          <w:sz w:val="26"/>
          <w:szCs w:val="26"/>
        </w:rPr>
        <w:t>Ф</w:t>
      </w:r>
      <w:r w:rsidRPr="00D61B01">
        <w:rPr>
          <w:rFonts w:ascii="Times New Roman" w:hAnsi="Times New Roman"/>
          <w:sz w:val="26"/>
          <w:szCs w:val="26"/>
        </w:rPr>
        <w:t>изические телефонные номера в зависимости</w:t>
      </w:r>
      <w:r>
        <w:rPr>
          <w:rFonts w:ascii="Times New Roman" w:hAnsi="Times New Roman"/>
          <w:sz w:val="26"/>
          <w:szCs w:val="26"/>
        </w:rPr>
        <w:t xml:space="preserve"> </w:t>
      </w:r>
      <w:proofErr w:type="gramStart"/>
      <w:r>
        <w:rPr>
          <w:rFonts w:ascii="Times New Roman" w:hAnsi="Times New Roman"/>
          <w:sz w:val="26"/>
          <w:szCs w:val="26"/>
        </w:rPr>
        <w:t>от</w:t>
      </w:r>
      <w:proofErr w:type="gramEnd"/>
      <w:r w:rsidRPr="00D61B01">
        <w:rPr>
          <w:rFonts w:ascii="Times New Roman" w:hAnsi="Times New Roman"/>
          <w:sz w:val="26"/>
          <w:szCs w:val="26"/>
        </w:rPr>
        <w:t>:</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А-номера Пользователя услуги;</w:t>
      </w:r>
    </w:p>
    <w:p w:rsidR="00C41810"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географической зоны</w:t>
      </w:r>
      <w:r w:rsidRPr="00BE33DF">
        <w:rPr>
          <w:sz w:val="26"/>
          <w:szCs w:val="26"/>
        </w:rPr>
        <w:t xml:space="preserve"> </w:t>
      </w:r>
      <w:r>
        <w:rPr>
          <w:sz w:val="26"/>
          <w:szCs w:val="26"/>
        </w:rPr>
        <w:t xml:space="preserve">нахождения </w:t>
      </w:r>
      <w:r w:rsidRPr="00D61B01">
        <w:rPr>
          <w:sz w:val="26"/>
          <w:szCs w:val="26"/>
        </w:rPr>
        <w:t>вызывающ</w:t>
      </w:r>
      <w:r>
        <w:rPr>
          <w:sz w:val="26"/>
          <w:szCs w:val="26"/>
        </w:rPr>
        <w:t>его</w:t>
      </w:r>
      <w:r w:rsidRPr="00D61B01">
        <w:rPr>
          <w:sz w:val="26"/>
          <w:szCs w:val="26"/>
        </w:rPr>
        <w:t xml:space="preserve"> Пользовател</w:t>
      </w:r>
      <w:r>
        <w:rPr>
          <w:sz w:val="26"/>
          <w:szCs w:val="26"/>
        </w:rPr>
        <w:t>я</w:t>
      </w:r>
      <w:r w:rsidRPr="00D61B01">
        <w:rPr>
          <w:sz w:val="26"/>
          <w:szCs w:val="26"/>
        </w:rPr>
        <w:t xml:space="preserve"> услуги</w:t>
      </w:r>
      <w:r>
        <w:rPr>
          <w:sz w:val="26"/>
          <w:szCs w:val="26"/>
        </w:rPr>
        <w:t>;</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дня недели;</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даты;</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времени суток.</w:t>
      </w:r>
    </w:p>
    <w:p w:rsidR="00C41810"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совокупности дня недели и времени суток</w:t>
      </w:r>
      <w:r>
        <w:rPr>
          <w:sz w:val="26"/>
          <w:szCs w:val="26"/>
        </w:rPr>
        <w:t>;</w:t>
      </w:r>
    </w:p>
    <w:p w:rsidR="00C41810"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совокупности даты и времени суток.</w:t>
      </w:r>
    </w:p>
    <w:p w:rsidR="00C41810" w:rsidRPr="00D61B01" w:rsidRDefault="00C41810" w:rsidP="00C41810">
      <w:pPr>
        <w:pStyle w:val="af"/>
        <w:jc w:val="both"/>
        <w:rPr>
          <w:rFonts w:ascii="Times New Roman" w:hAnsi="Times New Roman"/>
          <w:sz w:val="26"/>
          <w:szCs w:val="26"/>
        </w:rPr>
      </w:pPr>
      <w:r w:rsidRPr="00D61B01">
        <w:rPr>
          <w:rFonts w:ascii="Times New Roman" w:hAnsi="Times New Roman"/>
          <w:sz w:val="26"/>
          <w:szCs w:val="26"/>
        </w:rPr>
        <w:t>Точность настройки маршрутизации - до 1 секунды.</w:t>
      </w:r>
    </w:p>
    <w:p w:rsidR="00C41810" w:rsidRDefault="00C41810" w:rsidP="00C41810">
      <w:pPr>
        <w:pStyle w:val="a1"/>
        <w:numPr>
          <w:ilvl w:val="0"/>
          <w:numId w:val="0"/>
        </w:numPr>
        <w:tabs>
          <w:tab w:val="clear" w:pos="851"/>
        </w:tabs>
        <w:rPr>
          <w:sz w:val="26"/>
          <w:szCs w:val="26"/>
        </w:rPr>
      </w:pPr>
      <w:r w:rsidRPr="00D61B01">
        <w:rPr>
          <w:sz w:val="26"/>
          <w:szCs w:val="26"/>
        </w:rPr>
        <w:lastRenderedPageBreak/>
        <w:t>При настройке режимов маршрутизации указываются периоды времени, соответствующие часовому поясу г. Москва.</w:t>
      </w:r>
    </w:p>
    <w:p w:rsidR="00C41810" w:rsidRPr="00D61B01" w:rsidRDefault="00C41810" w:rsidP="00C41810">
      <w:pPr>
        <w:pStyle w:val="af"/>
        <w:rPr>
          <w:rFonts w:ascii="Times New Roman" w:hAnsi="Times New Roman"/>
          <w:sz w:val="26"/>
          <w:szCs w:val="26"/>
        </w:rPr>
      </w:pPr>
      <w:r>
        <w:rPr>
          <w:rFonts w:ascii="Times New Roman" w:hAnsi="Times New Roman"/>
          <w:sz w:val="26"/>
          <w:szCs w:val="26"/>
        </w:rPr>
        <w:t>2</w:t>
      </w:r>
      <w:r w:rsidRPr="00D80863">
        <w:rPr>
          <w:rFonts w:ascii="Times New Roman" w:hAnsi="Times New Roman"/>
          <w:sz w:val="26"/>
          <w:szCs w:val="26"/>
        </w:rPr>
        <w:t>.</w:t>
      </w:r>
      <w:r>
        <w:rPr>
          <w:rFonts w:ascii="Times New Roman" w:hAnsi="Times New Roman"/>
          <w:sz w:val="26"/>
          <w:szCs w:val="26"/>
        </w:rPr>
        <w:t>9</w:t>
      </w:r>
      <w:r w:rsidRPr="00D80863">
        <w:rPr>
          <w:rFonts w:ascii="Times New Roman" w:hAnsi="Times New Roman"/>
          <w:sz w:val="26"/>
          <w:szCs w:val="26"/>
        </w:rPr>
        <w:t>.</w:t>
      </w:r>
      <w:r w:rsidRPr="00D80863">
        <w:rPr>
          <w:rFonts w:ascii="Times New Roman" w:hAnsi="Times New Roman"/>
          <w:sz w:val="26"/>
          <w:szCs w:val="26"/>
        </w:rPr>
        <w:tab/>
      </w:r>
      <w:r>
        <w:rPr>
          <w:rFonts w:ascii="Times New Roman" w:hAnsi="Times New Roman"/>
          <w:sz w:val="26"/>
          <w:szCs w:val="26"/>
        </w:rPr>
        <w:t>Фильтрация</w:t>
      </w:r>
      <w:r w:rsidRPr="00D61B01">
        <w:rPr>
          <w:rFonts w:ascii="Times New Roman" w:hAnsi="Times New Roman"/>
          <w:sz w:val="26"/>
          <w:szCs w:val="26"/>
        </w:rPr>
        <w:t xml:space="preserve"> входящих вызовов в зависимости:</w:t>
      </w:r>
    </w:p>
    <w:p w:rsidR="00C41810" w:rsidRPr="00D61B01"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А-номера Пользователя услуги;</w:t>
      </w:r>
    </w:p>
    <w:p w:rsidR="00C41810" w:rsidRDefault="00C41810" w:rsidP="00C41810">
      <w:pPr>
        <w:pStyle w:val="a1"/>
        <w:numPr>
          <w:ilvl w:val="0"/>
          <w:numId w:val="0"/>
        </w:numPr>
        <w:tabs>
          <w:tab w:val="clear" w:pos="851"/>
        </w:tabs>
        <w:ind w:left="567"/>
        <w:jc w:val="left"/>
        <w:rPr>
          <w:sz w:val="26"/>
          <w:szCs w:val="26"/>
        </w:rPr>
      </w:pPr>
      <w:r>
        <w:rPr>
          <w:sz w:val="26"/>
          <w:szCs w:val="26"/>
        </w:rPr>
        <w:t xml:space="preserve">- </w:t>
      </w:r>
      <w:r w:rsidRPr="00D61B01">
        <w:rPr>
          <w:sz w:val="26"/>
          <w:szCs w:val="26"/>
        </w:rPr>
        <w:t>от географической зоны, в которой находится вызывающий Пользователь услуги.</w:t>
      </w:r>
    </w:p>
    <w:p w:rsidR="00C41810" w:rsidRDefault="00C41810" w:rsidP="00C41810">
      <w:pPr>
        <w:pStyle w:val="af"/>
        <w:rPr>
          <w:rFonts w:ascii="Times New Roman" w:hAnsi="Times New Roman"/>
          <w:sz w:val="26"/>
          <w:szCs w:val="26"/>
        </w:rPr>
      </w:pPr>
      <w:r w:rsidRPr="00C7348B">
        <w:rPr>
          <w:rFonts w:ascii="Times New Roman" w:hAnsi="Times New Roman"/>
          <w:sz w:val="26"/>
          <w:szCs w:val="26"/>
        </w:rPr>
        <w:t>2.1</w:t>
      </w:r>
      <w:r>
        <w:rPr>
          <w:rFonts w:ascii="Times New Roman" w:hAnsi="Times New Roman"/>
          <w:sz w:val="26"/>
          <w:szCs w:val="26"/>
        </w:rPr>
        <w:t>0</w:t>
      </w:r>
      <w:r w:rsidRPr="00C7348B">
        <w:rPr>
          <w:rFonts w:ascii="Times New Roman" w:hAnsi="Times New Roman"/>
          <w:sz w:val="26"/>
          <w:szCs w:val="26"/>
        </w:rPr>
        <w:t>.</w:t>
      </w:r>
      <w:r w:rsidRPr="00C7348B">
        <w:rPr>
          <w:rFonts w:ascii="Times New Roman" w:hAnsi="Times New Roman"/>
          <w:sz w:val="26"/>
          <w:szCs w:val="26"/>
        </w:rPr>
        <w:tab/>
        <w:t>Выбор легко запоминаемого («красивого») Интеллектуального номера из номерной ёмкости Исполнителя.</w:t>
      </w:r>
    </w:p>
    <w:p w:rsidR="00C41810" w:rsidRDefault="00C41810" w:rsidP="00C41810">
      <w:pPr>
        <w:pStyle w:val="af"/>
        <w:rPr>
          <w:rFonts w:ascii="Times New Roman" w:hAnsi="Times New Roman"/>
          <w:sz w:val="26"/>
          <w:szCs w:val="26"/>
        </w:rPr>
      </w:pPr>
      <w:r>
        <w:rPr>
          <w:rFonts w:ascii="Times New Roman" w:hAnsi="Times New Roman"/>
          <w:sz w:val="26"/>
          <w:szCs w:val="26"/>
        </w:rPr>
        <w:t>2.11.</w:t>
      </w:r>
      <w:r>
        <w:rPr>
          <w:rFonts w:ascii="Times New Roman" w:hAnsi="Times New Roman"/>
          <w:sz w:val="26"/>
          <w:szCs w:val="26"/>
        </w:rPr>
        <w:tab/>
        <w:t xml:space="preserve">Бронирование Интеллектуального номера – временное сохранение за Заказчиком присвоенного ему Интеллектуального номера без пропуска на Интеллектуальный номер трафика </w:t>
      </w:r>
      <w:r w:rsidRPr="00164B60">
        <w:rPr>
          <w:rFonts w:ascii="Times New Roman" w:hAnsi="Times New Roman"/>
          <w:sz w:val="26"/>
          <w:szCs w:val="26"/>
        </w:rPr>
        <w:t>Пользователей.</w:t>
      </w:r>
      <w:r>
        <w:rPr>
          <w:rFonts w:ascii="Times New Roman" w:hAnsi="Times New Roman"/>
          <w:sz w:val="26"/>
          <w:szCs w:val="26"/>
        </w:rPr>
        <w:t xml:space="preserve"> </w:t>
      </w:r>
      <w:r w:rsidRPr="00164B60">
        <w:rPr>
          <w:rFonts w:ascii="Times New Roman" w:hAnsi="Times New Roman"/>
          <w:sz w:val="26"/>
          <w:szCs w:val="26"/>
        </w:rPr>
        <w:t>Услуга Бронирования Интеллектуального номера предоставляется Заказчику в течение Периода Бронирования Интеллектуального номера, т.е. периода времени между датой начала Периода бронирования Интеллектуального номера и датой Начала оказания Услуги.</w:t>
      </w:r>
    </w:p>
    <w:p w:rsidR="00C41810" w:rsidRDefault="00C41810" w:rsidP="00C41810">
      <w:pPr>
        <w:pStyle w:val="af"/>
        <w:jc w:val="both"/>
        <w:rPr>
          <w:rFonts w:ascii="Times New Roman" w:hAnsi="Times New Roman"/>
          <w:sz w:val="26"/>
          <w:szCs w:val="26"/>
        </w:rPr>
      </w:pPr>
      <w:r>
        <w:rPr>
          <w:rFonts w:ascii="Times New Roman" w:hAnsi="Times New Roman"/>
          <w:sz w:val="26"/>
          <w:szCs w:val="26"/>
        </w:rPr>
        <w:t>2.12.</w:t>
      </w:r>
      <w:r>
        <w:rPr>
          <w:rFonts w:ascii="Times New Roman" w:hAnsi="Times New Roman"/>
          <w:sz w:val="26"/>
          <w:szCs w:val="26"/>
        </w:rPr>
        <w:tab/>
        <w:t xml:space="preserve">Приостановление обслуживания Интеллектуального номера – временное приостановление оказания Услуги с сохранением за Заказчиком присвоенного ему Интеллектуального номера без пропуска на </w:t>
      </w:r>
      <w:r w:rsidRPr="00164B60">
        <w:rPr>
          <w:rFonts w:ascii="Times New Roman" w:hAnsi="Times New Roman"/>
          <w:sz w:val="26"/>
          <w:szCs w:val="26"/>
        </w:rPr>
        <w:t>Интеллектуальный номер трафика Пользователей.</w:t>
      </w:r>
      <w:r>
        <w:rPr>
          <w:rFonts w:ascii="Times New Roman" w:hAnsi="Times New Roman"/>
          <w:sz w:val="26"/>
          <w:szCs w:val="26"/>
        </w:rPr>
        <w:t xml:space="preserve"> </w:t>
      </w:r>
      <w:r w:rsidRPr="00164B60">
        <w:rPr>
          <w:rFonts w:ascii="Times New Roman" w:hAnsi="Times New Roman"/>
          <w:sz w:val="26"/>
          <w:szCs w:val="26"/>
        </w:rPr>
        <w:t>Услуга Приостановление обслуживания Интеллектуального номера предоставляется Заказчику в течение Периода Приостановления обслуживания Интеллектуального номера, т.е. периода времени между датой Приостановления обслуживания Интеллектуального номера и датой повторного начала оказания Услуги.</w:t>
      </w:r>
    </w:p>
    <w:p w:rsidR="00C41810" w:rsidRDefault="00C41810" w:rsidP="00C41810">
      <w:pPr>
        <w:pStyle w:val="af"/>
        <w:jc w:val="both"/>
        <w:rPr>
          <w:rFonts w:ascii="Times New Roman" w:hAnsi="Times New Roman"/>
          <w:sz w:val="26"/>
          <w:szCs w:val="26"/>
        </w:rPr>
      </w:pPr>
      <w:r>
        <w:rPr>
          <w:rFonts w:ascii="Times New Roman" w:hAnsi="Times New Roman"/>
          <w:sz w:val="26"/>
          <w:szCs w:val="26"/>
        </w:rPr>
        <w:t>2.13.</w:t>
      </w:r>
      <w:r>
        <w:rPr>
          <w:rFonts w:ascii="Times New Roman" w:hAnsi="Times New Roman"/>
          <w:sz w:val="26"/>
          <w:szCs w:val="26"/>
        </w:rPr>
        <w:tab/>
        <w:t>Предоставление</w:t>
      </w:r>
      <w:r w:rsidRPr="00C7348B">
        <w:rPr>
          <w:rFonts w:ascii="Times New Roman" w:hAnsi="Times New Roman"/>
          <w:sz w:val="26"/>
          <w:szCs w:val="26"/>
        </w:rPr>
        <w:t xml:space="preserve"> статистическ</w:t>
      </w:r>
      <w:r>
        <w:rPr>
          <w:rFonts w:ascii="Times New Roman" w:hAnsi="Times New Roman"/>
          <w:sz w:val="26"/>
          <w:szCs w:val="26"/>
        </w:rPr>
        <w:t>ой</w:t>
      </w:r>
      <w:r w:rsidRPr="00C7348B">
        <w:rPr>
          <w:rFonts w:ascii="Times New Roman" w:hAnsi="Times New Roman"/>
          <w:sz w:val="26"/>
          <w:szCs w:val="26"/>
        </w:rPr>
        <w:t xml:space="preserve"> отчётност</w:t>
      </w:r>
      <w:r>
        <w:rPr>
          <w:rFonts w:ascii="Times New Roman" w:hAnsi="Times New Roman"/>
          <w:sz w:val="26"/>
          <w:szCs w:val="26"/>
        </w:rPr>
        <w:t>и</w:t>
      </w:r>
      <w:r w:rsidRPr="00C7348B">
        <w:rPr>
          <w:rFonts w:ascii="Times New Roman" w:hAnsi="Times New Roman"/>
          <w:sz w:val="26"/>
          <w:szCs w:val="26"/>
        </w:rPr>
        <w:t xml:space="preserve"> по пользованию Услугой.</w:t>
      </w:r>
    </w:p>
    <w:p w:rsidR="00C41810" w:rsidRPr="00C7348B" w:rsidRDefault="00C41810" w:rsidP="00C41810">
      <w:pPr>
        <w:pStyle w:val="af"/>
        <w:jc w:val="both"/>
        <w:rPr>
          <w:rFonts w:ascii="Times New Roman" w:hAnsi="Times New Roman"/>
          <w:sz w:val="26"/>
          <w:szCs w:val="26"/>
        </w:rPr>
      </w:pPr>
      <w:r>
        <w:rPr>
          <w:rFonts w:ascii="Times New Roman" w:hAnsi="Times New Roman"/>
          <w:sz w:val="26"/>
          <w:szCs w:val="26"/>
        </w:rPr>
        <w:t>2.14.</w:t>
      </w:r>
      <w:r>
        <w:rPr>
          <w:rFonts w:ascii="Times New Roman" w:hAnsi="Times New Roman"/>
          <w:sz w:val="26"/>
          <w:szCs w:val="26"/>
        </w:rPr>
        <w:tab/>
      </w:r>
      <w:r w:rsidRPr="006548CA">
        <w:rPr>
          <w:rFonts w:ascii="Times New Roman" w:hAnsi="Times New Roman"/>
          <w:sz w:val="26"/>
          <w:szCs w:val="26"/>
        </w:rPr>
        <w:t xml:space="preserve">Возможность проведения корректировки «чёрного списка» силами специалистов </w:t>
      </w:r>
      <w:r>
        <w:rPr>
          <w:rFonts w:ascii="Times New Roman" w:hAnsi="Times New Roman"/>
          <w:sz w:val="26"/>
          <w:szCs w:val="26"/>
        </w:rPr>
        <w:t>Исполнителя</w:t>
      </w:r>
      <w:r w:rsidRPr="006548CA">
        <w:rPr>
          <w:rFonts w:ascii="Times New Roman" w:hAnsi="Times New Roman"/>
          <w:sz w:val="26"/>
          <w:szCs w:val="26"/>
        </w:rPr>
        <w:t>.</w:t>
      </w:r>
    </w:p>
    <w:p w:rsidR="00C41810" w:rsidRPr="00972D23" w:rsidRDefault="00C41810" w:rsidP="00C41810">
      <w:pPr>
        <w:pStyle w:val="af"/>
        <w:tabs>
          <w:tab w:val="left" w:pos="540"/>
        </w:tabs>
        <w:spacing w:before="100" w:beforeAutospacing="1" w:after="100" w:afterAutospacing="1"/>
        <w:jc w:val="both"/>
        <w:rPr>
          <w:rFonts w:ascii="Times New Roman" w:hAnsi="Times New Roman"/>
          <w:b/>
          <w:sz w:val="26"/>
          <w:szCs w:val="26"/>
        </w:rPr>
      </w:pPr>
      <w:r w:rsidRPr="00972D23">
        <w:rPr>
          <w:rFonts w:ascii="Times New Roman" w:hAnsi="Times New Roman"/>
          <w:b/>
          <w:sz w:val="26"/>
          <w:szCs w:val="26"/>
        </w:rPr>
        <w:t>ПОДПИСИ СТОРОН:</w:t>
      </w:r>
    </w:p>
    <w:tbl>
      <w:tblPr>
        <w:tblW w:w="9976" w:type="dxa"/>
        <w:tblInd w:w="108" w:type="dxa"/>
        <w:tblLook w:val="01E0" w:firstRow="1" w:lastRow="1" w:firstColumn="1" w:lastColumn="1" w:noHBand="0" w:noVBand="0"/>
      </w:tblPr>
      <w:tblGrid>
        <w:gridCol w:w="4988"/>
        <w:gridCol w:w="4988"/>
      </w:tblGrid>
      <w:tr w:rsidR="00C41810" w:rsidRPr="00314EE6" w:rsidTr="00683CC9">
        <w:trPr>
          <w:trHeight w:val="137"/>
        </w:trPr>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Исполнителя:</w:t>
            </w:r>
          </w:p>
        </w:tc>
        <w:tc>
          <w:tcPr>
            <w:tcW w:w="4988" w:type="dxa"/>
            <w:shd w:val="clear" w:color="auto" w:fill="auto"/>
          </w:tcPr>
          <w:p w:rsidR="00C41810" w:rsidRPr="00314EE6" w:rsidRDefault="00C41810" w:rsidP="00683CC9">
            <w:pPr>
              <w:pStyle w:val="a8"/>
              <w:shd w:val="clear" w:color="auto" w:fill="FFFFFF"/>
              <w:spacing w:after="240"/>
              <w:jc w:val="left"/>
              <w:rPr>
                <w:rFonts w:ascii="Times New Roman" w:hAnsi="Times New Roman"/>
                <w:sz w:val="26"/>
                <w:szCs w:val="26"/>
              </w:rPr>
            </w:pPr>
            <w:r w:rsidRPr="00314EE6">
              <w:rPr>
                <w:rFonts w:ascii="Times New Roman" w:hAnsi="Times New Roman"/>
                <w:sz w:val="26"/>
                <w:szCs w:val="26"/>
              </w:rPr>
              <w:t>От Заказчика:</w:t>
            </w:r>
          </w:p>
        </w:tc>
      </w:tr>
      <w:tr w:rsidR="00C41810" w:rsidRPr="00314EE6" w:rsidTr="00683CC9">
        <w:trPr>
          <w:trHeight w:val="841"/>
        </w:trPr>
        <w:tc>
          <w:tcPr>
            <w:tcW w:w="4988" w:type="dxa"/>
            <w:shd w:val="clear" w:color="auto" w:fill="auto"/>
          </w:tcPr>
          <w:p w:rsidR="00C41810" w:rsidRPr="00314EE6" w:rsidRDefault="00C41810" w:rsidP="00683CC9">
            <w:pPr>
              <w:tabs>
                <w:tab w:val="left" w:pos="567"/>
                <w:tab w:val="left" w:pos="709"/>
                <w:tab w:val="left" w:pos="1134"/>
              </w:tabs>
              <w:snapToGrid w:val="0"/>
              <w:ind w:right="-47"/>
              <w:rPr>
                <w:sz w:val="26"/>
                <w:szCs w:val="26"/>
              </w:rPr>
            </w:pPr>
          </w:p>
          <w:p w:rsidR="00C41810" w:rsidRDefault="00C41810" w:rsidP="00683CC9">
            <w:pPr>
              <w:tabs>
                <w:tab w:val="left" w:pos="567"/>
                <w:tab w:val="left" w:pos="709"/>
                <w:tab w:val="left" w:pos="1134"/>
              </w:tabs>
              <w:snapToGrid w:val="0"/>
              <w:ind w:right="-47"/>
              <w:rPr>
                <w:sz w:val="26"/>
                <w:szCs w:val="26"/>
              </w:rPr>
            </w:pPr>
          </w:p>
          <w:p w:rsidR="00C41810" w:rsidRPr="00314EE6" w:rsidRDefault="00C41810" w:rsidP="00683CC9">
            <w:pPr>
              <w:tabs>
                <w:tab w:val="left" w:pos="567"/>
                <w:tab w:val="left" w:pos="709"/>
                <w:tab w:val="left" w:pos="1134"/>
              </w:tabs>
              <w:snapToGrid w:val="0"/>
              <w:ind w:right="-47"/>
              <w:rPr>
                <w:sz w:val="26"/>
                <w:szCs w:val="26"/>
              </w:rPr>
            </w:pPr>
          </w:p>
          <w:p w:rsidR="00C41810" w:rsidRPr="00314EE6" w:rsidRDefault="00C41810" w:rsidP="00683CC9">
            <w:pPr>
              <w:pStyle w:val="a8"/>
              <w:shd w:val="clear" w:color="auto" w:fill="FFFFFF"/>
              <w:rPr>
                <w:rFonts w:ascii="Times New Roman" w:hAnsi="Times New Roman"/>
                <w:b w:val="0"/>
                <w:sz w:val="26"/>
                <w:szCs w:val="26"/>
              </w:rPr>
            </w:pPr>
            <w:r>
              <w:rPr>
                <w:rFonts w:ascii="Times New Roman" w:hAnsi="Times New Roman"/>
                <w:b w:val="0"/>
                <w:sz w:val="26"/>
                <w:szCs w:val="26"/>
              </w:rPr>
              <w:t>___________________</w:t>
            </w:r>
            <w:r w:rsidRPr="00314EE6">
              <w:rPr>
                <w:rFonts w:ascii="Times New Roman" w:hAnsi="Times New Roman"/>
                <w:b w:val="0"/>
                <w:sz w:val="26"/>
                <w:szCs w:val="26"/>
              </w:rPr>
              <w:t xml:space="preserve"> /</w:t>
            </w:r>
            <w:r w:rsidR="00C32F9A">
              <w:rPr>
                <w:rFonts w:ascii="Times New Roman" w:hAnsi="Times New Roman"/>
                <w:b w:val="0"/>
                <w:sz w:val="26"/>
                <w:szCs w:val="26"/>
              </w:rPr>
              <w:t xml:space="preserve">                     /</w:t>
            </w:r>
          </w:p>
          <w:p w:rsidR="00C41810" w:rsidRPr="00314EE6" w:rsidRDefault="00C41810" w:rsidP="00683CC9">
            <w:pPr>
              <w:pStyle w:val="a8"/>
              <w:shd w:val="clear" w:color="auto" w:fill="FFFFFF"/>
              <w:rPr>
                <w:rFonts w:ascii="Times New Roman" w:hAnsi="Times New Roman"/>
                <w:b w:val="0"/>
                <w:sz w:val="26"/>
                <w:szCs w:val="26"/>
              </w:rPr>
            </w:pPr>
          </w:p>
        </w:tc>
        <w:tc>
          <w:tcPr>
            <w:tcW w:w="4988" w:type="dxa"/>
            <w:shd w:val="clear" w:color="auto" w:fill="auto"/>
          </w:tcPr>
          <w:p w:rsidR="00C41810" w:rsidRDefault="00C41810" w:rsidP="00683CC9">
            <w:pPr>
              <w:shd w:val="clear" w:color="auto" w:fill="FFFFFF"/>
              <w:rPr>
                <w:sz w:val="26"/>
                <w:szCs w:val="26"/>
              </w:rPr>
            </w:pPr>
            <w:r>
              <w:rPr>
                <w:sz w:val="26"/>
                <w:szCs w:val="26"/>
              </w:rPr>
              <w:t>ФГБУ «ФЦТОЭ» Минздрава России (г.</w:t>
            </w:r>
            <w:r w:rsidR="00314899">
              <w:rPr>
                <w:sz w:val="26"/>
                <w:szCs w:val="26"/>
              </w:rPr>
              <w:t xml:space="preserve"> </w:t>
            </w:r>
            <w:r>
              <w:rPr>
                <w:sz w:val="26"/>
                <w:szCs w:val="26"/>
              </w:rPr>
              <w:t>Барнаул)</w:t>
            </w:r>
          </w:p>
          <w:p w:rsidR="00856BBA" w:rsidRDefault="00856BBA" w:rsidP="003A0769">
            <w:pPr>
              <w:shd w:val="clear" w:color="auto" w:fill="FFFFFF"/>
              <w:rPr>
                <w:sz w:val="26"/>
                <w:szCs w:val="26"/>
              </w:rPr>
            </w:pPr>
            <w:r>
              <w:rPr>
                <w:sz w:val="26"/>
                <w:szCs w:val="26"/>
              </w:rPr>
              <w:t>Заместитель главного врача по экономическим вопросам</w:t>
            </w:r>
          </w:p>
          <w:p w:rsidR="00C41810" w:rsidRPr="00C81089" w:rsidRDefault="003A0769" w:rsidP="003A0769">
            <w:pPr>
              <w:shd w:val="clear" w:color="auto" w:fill="FFFFFF"/>
              <w:rPr>
                <w:sz w:val="26"/>
                <w:szCs w:val="26"/>
              </w:rPr>
            </w:pPr>
            <w:r w:rsidRPr="00314EE6">
              <w:rPr>
                <w:sz w:val="26"/>
                <w:szCs w:val="26"/>
              </w:rPr>
              <w:t>_________________</w:t>
            </w:r>
            <w:r w:rsidR="00314899">
              <w:rPr>
                <w:sz w:val="26"/>
                <w:szCs w:val="26"/>
              </w:rPr>
              <w:t xml:space="preserve">__/ </w:t>
            </w:r>
            <w:proofErr w:type="spellStart"/>
            <w:r w:rsidR="00314899">
              <w:rPr>
                <w:sz w:val="26"/>
                <w:szCs w:val="26"/>
              </w:rPr>
              <w:t>Рощипкин</w:t>
            </w:r>
            <w:proofErr w:type="spellEnd"/>
            <w:r w:rsidR="00314899">
              <w:rPr>
                <w:sz w:val="26"/>
                <w:szCs w:val="26"/>
              </w:rPr>
              <w:t xml:space="preserve"> Н.Н.</w:t>
            </w:r>
            <w:r w:rsidRPr="00314EE6">
              <w:rPr>
                <w:sz w:val="26"/>
                <w:szCs w:val="26"/>
              </w:rPr>
              <w:t xml:space="preserve"> </w:t>
            </w:r>
            <w:r w:rsidR="00332142" w:rsidRPr="00314EE6">
              <w:rPr>
                <w:sz w:val="26"/>
                <w:szCs w:val="26"/>
              </w:rPr>
              <w:t>/</w:t>
            </w:r>
          </w:p>
          <w:p w:rsidR="00C41810" w:rsidRPr="00314EE6" w:rsidRDefault="00C41810" w:rsidP="00683CC9">
            <w:pPr>
              <w:pStyle w:val="a8"/>
              <w:shd w:val="clear" w:color="auto" w:fill="FFFFFF"/>
              <w:jc w:val="left"/>
              <w:rPr>
                <w:rFonts w:ascii="Times New Roman" w:hAnsi="Times New Roman"/>
                <w:b w:val="0"/>
                <w:sz w:val="26"/>
                <w:szCs w:val="26"/>
              </w:rPr>
            </w:pPr>
          </w:p>
        </w:tc>
      </w:tr>
      <w:tr w:rsidR="00C41810" w:rsidRPr="00314EE6" w:rsidTr="00683CC9">
        <w:trPr>
          <w:trHeight w:val="111"/>
        </w:trPr>
        <w:tc>
          <w:tcPr>
            <w:tcW w:w="4988" w:type="dxa"/>
            <w:shd w:val="clear" w:color="auto" w:fill="auto"/>
          </w:tcPr>
          <w:p w:rsidR="00C41810" w:rsidRPr="00314EE6" w:rsidRDefault="00C41810" w:rsidP="00425DB7">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 _____________________ 20___ г.</w:t>
            </w:r>
          </w:p>
        </w:tc>
        <w:tc>
          <w:tcPr>
            <w:tcW w:w="4988" w:type="dxa"/>
            <w:shd w:val="clear" w:color="auto" w:fill="auto"/>
          </w:tcPr>
          <w:p w:rsidR="00C41810" w:rsidRPr="00314EE6" w:rsidRDefault="00C41810" w:rsidP="00425DB7">
            <w:pPr>
              <w:pStyle w:val="a8"/>
              <w:shd w:val="clear" w:color="auto" w:fill="FFFFFF"/>
              <w:spacing w:after="240"/>
              <w:jc w:val="left"/>
              <w:rPr>
                <w:rFonts w:ascii="Times New Roman" w:hAnsi="Times New Roman"/>
                <w:b w:val="0"/>
                <w:sz w:val="26"/>
                <w:szCs w:val="26"/>
              </w:rPr>
            </w:pPr>
            <w:r w:rsidRPr="00314EE6">
              <w:rPr>
                <w:rFonts w:ascii="Times New Roman" w:hAnsi="Times New Roman"/>
                <w:b w:val="0"/>
                <w:sz w:val="26"/>
                <w:szCs w:val="26"/>
              </w:rPr>
              <w:t>«____» ____________________ 20___ г.</w:t>
            </w:r>
          </w:p>
        </w:tc>
      </w:tr>
    </w:tbl>
    <w:p w:rsidR="00C41810" w:rsidRPr="00F66F1A" w:rsidRDefault="00C32F9A" w:rsidP="00C32F9A">
      <w:pPr>
        <w:pStyle w:val="af"/>
        <w:tabs>
          <w:tab w:val="left" w:pos="540"/>
        </w:tabs>
        <w:spacing w:before="100" w:beforeAutospacing="1"/>
      </w:pPr>
      <w:r w:rsidRPr="00F66F1A">
        <w:t xml:space="preserve"> </w:t>
      </w:r>
    </w:p>
    <w:p w:rsidR="00650C0B" w:rsidRDefault="00650C0B"/>
    <w:sectPr w:rsidR="00650C0B" w:rsidSect="00C32F9A">
      <w:pgSz w:w="11907" w:h="16840" w:code="9"/>
      <w:pgMar w:top="851" w:right="1134" w:bottom="851" w:left="1134" w:header="567"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1A" w:rsidRDefault="00E1771A">
      <w:r>
        <w:separator/>
      </w:r>
    </w:p>
  </w:endnote>
  <w:endnote w:type="continuationSeparator" w:id="0">
    <w:p w:rsidR="00E1771A" w:rsidRDefault="00E1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BA" w:rsidRDefault="00856BBA">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6BBA" w:rsidRDefault="00856BB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1A" w:rsidRDefault="00E1771A">
      <w:r>
        <w:separator/>
      </w:r>
    </w:p>
  </w:footnote>
  <w:footnote w:type="continuationSeparator" w:id="0">
    <w:p w:rsidR="00E1771A" w:rsidRDefault="00E1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BA" w:rsidRDefault="00856BBA" w:rsidP="00683CC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56BBA" w:rsidRDefault="00856BB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BA" w:rsidRPr="006A3E27" w:rsidRDefault="00856BBA" w:rsidP="00683CC9">
    <w:pPr>
      <w:pStyle w:val="ac"/>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BA" w:rsidRPr="006A3E27" w:rsidRDefault="00856BBA" w:rsidP="00683CC9">
    <w:pPr>
      <w:pStyle w:val="ac"/>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nsid w:val="FFFFFF7E"/>
    <w:multiLevelType w:val="singleLevel"/>
    <w:tmpl w:val="A83A5406"/>
    <w:lvl w:ilvl="0">
      <w:start w:val="1"/>
      <w:numFmt w:val="decimal"/>
      <w:pStyle w:val="3"/>
      <w:lvlText w:val="%1."/>
      <w:lvlJc w:val="left"/>
      <w:pPr>
        <w:tabs>
          <w:tab w:val="num" w:pos="926"/>
        </w:tabs>
        <w:ind w:left="926" w:hanging="360"/>
      </w:pPr>
    </w:lvl>
  </w:abstractNum>
  <w:abstractNum w:abstractNumId="3">
    <w:nsid w:val="FFFFFF7F"/>
    <w:multiLevelType w:val="singleLevel"/>
    <w:tmpl w:val="FA24EBB8"/>
    <w:lvl w:ilvl="0">
      <w:start w:val="1"/>
      <w:numFmt w:val="decimal"/>
      <w:pStyle w:val="2"/>
      <w:lvlText w:val="%1."/>
      <w:lvlJc w:val="left"/>
      <w:pPr>
        <w:tabs>
          <w:tab w:val="num" w:pos="643"/>
        </w:tabs>
        <w:ind w:left="643" w:hanging="360"/>
      </w:pPr>
    </w:lvl>
  </w:abstractNum>
  <w:abstractNum w:abstractNumId="4">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nsid w:val="021639B0"/>
    <w:multiLevelType w:val="hybridMultilevel"/>
    <w:tmpl w:val="838AB0E8"/>
    <w:lvl w:ilvl="0" w:tplc="D8C6B800">
      <w:start w:val="3"/>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8EA2546"/>
    <w:multiLevelType w:val="multilevel"/>
    <w:tmpl w:val="A4C2272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1">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2">
    <w:nsid w:val="1FC164BF"/>
    <w:multiLevelType w:val="hybridMultilevel"/>
    <w:tmpl w:val="091E3284"/>
    <w:lvl w:ilvl="0" w:tplc="F932A60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70B6C"/>
    <w:multiLevelType w:val="multilevel"/>
    <w:tmpl w:val="D838665C"/>
    <w:lvl w:ilvl="0">
      <w:start w:val="1"/>
      <w:numFmt w:val="decimal"/>
      <w:lvlText w:val="%1."/>
      <w:lvlJc w:val="left"/>
      <w:pPr>
        <w:tabs>
          <w:tab w:val="num" w:pos="420"/>
        </w:tabs>
        <w:ind w:left="420" w:hanging="420"/>
      </w:pPr>
      <w:rPr>
        <w:rFonts w:hint="default"/>
      </w:rPr>
    </w:lvl>
    <w:lvl w:ilvl="1">
      <w:start w:val="1"/>
      <w:numFmt w:val="decimal"/>
      <w:suff w:val="space"/>
      <w:lvlText w:val="%1.%2."/>
      <w:lvlJc w:val="left"/>
      <w:pPr>
        <w:ind w:left="0" w:firstLine="697"/>
      </w:pPr>
      <w:rPr>
        <w:rFonts w:hint="default"/>
      </w:rPr>
    </w:lvl>
    <w:lvl w:ilvl="2">
      <w:start w:val="1"/>
      <w:numFmt w:val="decimal"/>
      <w:lvlText w:val="%1.1.%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nsid w:val="2E8B40A9"/>
    <w:multiLevelType w:val="hybridMultilevel"/>
    <w:tmpl w:val="C7BAA008"/>
    <w:lvl w:ilvl="0" w:tplc="6A141B32">
      <w:start w:val="1"/>
      <w:numFmt w:val="decimal"/>
      <w:lvlText w:val="%1."/>
      <w:lvlJc w:val="left"/>
      <w:pPr>
        <w:tabs>
          <w:tab w:val="num" w:pos="720"/>
        </w:tabs>
        <w:ind w:left="720" w:hanging="360"/>
      </w:pPr>
      <w:rPr>
        <w:rFonts w:ascii="Times New Roman" w:hAnsi="Times New Roman"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7F625E"/>
    <w:multiLevelType w:val="hybridMultilevel"/>
    <w:tmpl w:val="47749D8A"/>
    <w:lvl w:ilvl="0" w:tplc="1E60CF54">
      <w:start w:val="4"/>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nsid w:val="3636716A"/>
    <w:multiLevelType w:val="multilevel"/>
    <w:tmpl w:val="A4C2272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851712"/>
    <w:multiLevelType w:val="multilevel"/>
    <w:tmpl w:val="70D871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4B3B6118"/>
    <w:multiLevelType w:val="multilevel"/>
    <w:tmpl w:val="838AB0E8"/>
    <w:lvl w:ilvl="0">
      <w:start w:val="3"/>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F1333A"/>
    <w:multiLevelType w:val="multilevel"/>
    <w:tmpl w:val="D1A8D2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0B941E7"/>
    <w:multiLevelType w:val="hybridMultilevel"/>
    <w:tmpl w:val="502E8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0"/>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1"/>
  </w:num>
  <w:num w:numId="11">
    <w:abstractNumId w:val="17"/>
  </w:num>
  <w:num w:numId="12">
    <w:abstractNumId w:val="7"/>
  </w:num>
  <w:num w:numId="13">
    <w:abstractNumId w:val="13"/>
  </w:num>
  <w:num w:numId="14">
    <w:abstractNumId w:val="16"/>
  </w:num>
  <w:num w:numId="15">
    <w:abstractNumId w:val="21"/>
  </w:num>
  <w:num w:numId="16">
    <w:abstractNumId w:val="14"/>
  </w:num>
  <w:num w:numId="17">
    <w:abstractNumId w:val="19"/>
  </w:num>
  <w:num w:numId="18">
    <w:abstractNumId w:val="9"/>
  </w:num>
  <w:num w:numId="19">
    <w:abstractNumId w:val="18"/>
  </w:num>
  <w:num w:numId="20">
    <w:abstractNumId w:val="23"/>
  </w:num>
  <w:num w:numId="21">
    <w:abstractNumId w:val="8"/>
  </w:num>
  <w:num w:numId="22">
    <w:abstractNumId w:val="22"/>
  </w:num>
  <w:num w:numId="23">
    <w:abstractNumId w:val="12"/>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88"/>
    <w:rsid w:val="00041E24"/>
    <w:rsid w:val="0006107A"/>
    <w:rsid w:val="00084203"/>
    <w:rsid w:val="000A2704"/>
    <w:rsid w:val="000C2C05"/>
    <w:rsid w:val="001050C8"/>
    <w:rsid w:val="00107514"/>
    <w:rsid w:val="001716B2"/>
    <w:rsid w:val="0021147A"/>
    <w:rsid w:val="00234788"/>
    <w:rsid w:val="00267581"/>
    <w:rsid w:val="0029052E"/>
    <w:rsid w:val="002A425F"/>
    <w:rsid w:val="002B2BB1"/>
    <w:rsid w:val="002E6266"/>
    <w:rsid w:val="002F7C52"/>
    <w:rsid w:val="003027B0"/>
    <w:rsid w:val="00314899"/>
    <w:rsid w:val="00332142"/>
    <w:rsid w:val="00387070"/>
    <w:rsid w:val="00392424"/>
    <w:rsid w:val="003A0769"/>
    <w:rsid w:val="003C1A68"/>
    <w:rsid w:val="003E3AD8"/>
    <w:rsid w:val="003F4495"/>
    <w:rsid w:val="00425DB7"/>
    <w:rsid w:val="00454F77"/>
    <w:rsid w:val="004A77A1"/>
    <w:rsid w:val="00516879"/>
    <w:rsid w:val="00595132"/>
    <w:rsid w:val="005F69C7"/>
    <w:rsid w:val="006179B3"/>
    <w:rsid w:val="00634664"/>
    <w:rsid w:val="00637156"/>
    <w:rsid w:val="00650C0B"/>
    <w:rsid w:val="00683CC9"/>
    <w:rsid w:val="006C37D2"/>
    <w:rsid w:val="007032E5"/>
    <w:rsid w:val="00725EF6"/>
    <w:rsid w:val="007F0D8B"/>
    <w:rsid w:val="008003B0"/>
    <w:rsid w:val="00844D61"/>
    <w:rsid w:val="00856BBA"/>
    <w:rsid w:val="00866AEF"/>
    <w:rsid w:val="00992393"/>
    <w:rsid w:val="00A00136"/>
    <w:rsid w:val="00A27B92"/>
    <w:rsid w:val="00A6043A"/>
    <w:rsid w:val="00A6279F"/>
    <w:rsid w:val="00A66C21"/>
    <w:rsid w:val="00A67590"/>
    <w:rsid w:val="00AB5472"/>
    <w:rsid w:val="00B04B9A"/>
    <w:rsid w:val="00B435FE"/>
    <w:rsid w:val="00B713F0"/>
    <w:rsid w:val="00BA5285"/>
    <w:rsid w:val="00C32F9A"/>
    <w:rsid w:val="00C41810"/>
    <w:rsid w:val="00C53A43"/>
    <w:rsid w:val="00C64222"/>
    <w:rsid w:val="00CF3B60"/>
    <w:rsid w:val="00D61DCC"/>
    <w:rsid w:val="00E1771A"/>
    <w:rsid w:val="00E2580F"/>
    <w:rsid w:val="00E34266"/>
    <w:rsid w:val="00EB1D05"/>
    <w:rsid w:val="00F17939"/>
    <w:rsid w:val="00F24FF1"/>
    <w:rsid w:val="00F25554"/>
    <w:rsid w:val="00F35208"/>
    <w:rsid w:val="00F56626"/>
    <w:rsid w:val="00F61652"/>
    <w:rsid w:val="00F61F91"/>
    <w:rsid w:val="00F7240D"/>
    <w:rsid w:val="00F772C0"/>
    <w:rsid w:val="00FC3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Bullet"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41810"/>
    <w:pPr>
      <w:spacing w:after="0" w:line="240" w:lineRule="auto"/>
    </w:pPr>
    <w:rPr>
      <w:rFonts w:ascii="Times New Roman" w:eastAsia="Times New Roman" w:hAnsi="Times New Roman" w:cs="Times New Roman"/>
      <w:sz w:val="24"/>
      <w:szCs w:val="24"/>
      <w:lang w:eastAsia="ru-RU"/>
    </w:rPr>
  </w:style>
  <w:style w:type="paragraph" w:styleId="1">
    <w:name w:val="heading 1"/>
    <w:aliases w:val="1,h1,Header 1,H1"/>
    <w:basedOn w:val="a2"/>
    <w:next w:val="a2"/>
    <w:link w:val="10"/>
    <w:qFormat/>
    <w:rsid w:val="00C41810"/>
    <w:pPr>
      <w:keepNext/>
      <w:widowControl w:val="0"/>
      <w:spacing w:before="80" w:line="220" w:lineRule="auto"/>
      <w:ind w:left="2080" w:right="2200"/>
      <w:jc w:val="center"/>
      <w:outlineLvl w:val="0"/>
    </w:pPr>
    <w:rPr>
      <w:rFonts w:ascii="Arial" w:hAnsi="Arial"/>
      <w:b/>
      <w:noProof/>
      <w:snapToGrid w:val="0"/>
      <w:szCs w:val="20"/>
    </w:rPr>
  </w:style>
  <w:style w:type="paragraph" w:styleId="22">
    <w:name w:val="heading 2"/>
    <w:aliases w:val="h2,2,Header 2"/>
    <w:basedOn w:val="a2"/>
    <w:next w:val="a2"/>
    <w:link w:val="23"/>
    <w:qFormat/>
    <w:rsid w:val="00C41810"/>
    <w:pPr>
      <w:keepNext/>
      <w:widowControl w:val="0"/>
      <w:spacing w:before="120" w:line="260" w:lineRule="auto"/>
      <w:outlineLvl w:val="1"/>
    </w:pPr>
    <w:rPr>
      <w:b/>
      <w:snapToGrid w:val="0"/>
      <w:szCs w:val="20"/>
    </w:rPr>
  </w:style>
  <w:style w:type="paragraph" w:styleId="32">
    <w:name w:val="heading 3"/>
    <w:aliases w:val="h3,L3,H3,3,l3,list 3,Head 3,Kop 3V,CT,RFP Alaitel,ITT t3,PA Minor Section,TE Heading,H3-Heading 3,l3.3,list3,subhead,Heading3,1.,Heading No. L3,Section,H3-Heading 31,31,l3.31,h31,l31,list 31,list31,heading 31,Section1,OdsKap3,prop3,heading 3"/>
    <w:basedOn w:val="a2"/>
    <w:next w:val="a2"/>
    <w:link w:val="33"/>
    <w:qFormat/>
    <w:rsid w:val="00C41810"/>
    <w:pPr>
      <w:keepNext/>
      <w:jc w:val="right"/>
      <w:outlineLvl w:val="2"/>
    </w:pPr>
    <w:rPr>
      <w:rFonts w:ascii="Arial" w:hAnsi="Arial"/>
      <w:b/>
      <w:sz w:val="28"/>
      <w:szCs w:val="20"/>
    </w:rPr>
  </w:style>
  <w:style w:type="paragraph" w:styleId="41">
    <w:name w:val="heading 4"/>
    <w:basedOn w:val="a2"/>
    <w:next w:val="a2"/>
    <w:link w:val="42"/>
    <w:qFormat/>
    <w:rsid w:val="00C41810"/>
    <w:pPr>
      <w:keepNext/>
      <w:jc w:val="center"/>
      <w:outlineLvl w:val="3"/>
    </w:pPr>
    <w:rPr>
      <w:rFonts w:ascii="Arial" w:hAnsi="Arial"/>
      <w:b/>
      <w:sz w:val="28"/>
      <w:szCs w:val="20"/>
    </w:rPr>
  </w:style>
  <w:style w:type="paragraph" w:styleId="51">
    <w:name w:val="heading 5"/>
    <w:basedOn w:val="a2"/>
    <w:next w:val="a2"/>
    <w:link w:val="52"/>
    <w:qFormat/>
    <w:rsid w:val="00C41810"/>
    <w:pPr>
      <w:keepNext/>
      <w:jc w:val="center"/>
      <w:outlineLvl w:val="4"/>
    </w:pPr>
    <w:rPr>
      <w:rFonts w:ascii="Arial" w:hAnsi="Arial" w:cs="Arial"/>
      <w:b/>
      <w:bCs/>
      <w:sz w:val="20"/>
    </w:rPr>
  </w:style>
  <w:style w:type="paragraph" w:styleId="6">
    <w:name w:val="heading 6"/>
    <w:basedOn w:val="a2"/>
    <w:next w:val="a2"/>
    <w:link w:val="60"/>
    <w:qFormat/>
    <w:rsid w:val="00C41810"/>
    <w:pPr>
      <w:keepNext/>
      <w:tabs>
        <w:tab w:val="left" w:pos="-720"/>
      </w:tabs>
      <w:outlineLvl w:val="5"/>
    </w:pPr>
    <w:rPr>
      <w:bCs/>
      <w:i/>
      <w:iCs/>
      <w:sz w:val="22"/>
    </w:rPr>
  </w:style>
  <w:style w:type="paragraph" w:styleId="7">
    <w:name w:val="heading 7"/>
    <w:basedOn w:val="a2"/>
    <w:next w:val="a2"/>
    <w:link w:val="70"/>
    <w:qFormat/>
    <w:rsid w:val="00C41810"/>
    <w:pPr>
      <w:keepNext/>
      <w:jc w:val="center"/>
      <w:outlineLvl w:val="6"/>
    </w:pPr>
    <w:rPr>
      <w:rFonts w:ascii="Arial CYR" w:eastAsia="Arial Unicode MS" w:hAnsi="Arial CYR" w:cs="Arial CYR"/>
      <w:b/>
      <w:bCs/>
      <w:sz w:val="16"/>
      <w:szCs w:val="16"/>
      <w:lang w:val="en-US"/>
    </w:rPr>
  </w:style>
  <w:style w:type="paragraph" w:styleId="8">
    <w:name w:val="heading 8"/>
    <w:basedOn w:val="a2"/>
    <w:next w:val="a2"/>
    <w:link w:val="80"/>
    <w:qFormat/>
    <w:rsid w:val="00C41810"/>
    <w:pPr>
      <w:keepNext/>
      <w:tabs>
        <w:tab w:val="left" w:pos="-720"/>
      </w:tabs>
      <w:outlineLvl w:val="7"/>
    </w:pPr>
    <w:rPr>
      <w:b/>
      <w:i/>
      <w:iCs/>
      <w:sz w:val="22"/>
    </w:rPr>
  </w:style>
  <w:style w:type="paragraph" w:styleId="9">
    <w:name w:val="heading 9"/>
    <w:basedOn w:val="a2"/>
    <w:next w:val="a2"/>
    <w:link w:val="90"/>
    <w:qFormat/>
    <w:rsid w:val="00C41810"/>
    <w:pPr>
      <w:keepNext/>
      <w:jc w:val="center"/>
      <w:outlineLvl w:val="8"/>
    </w:pPr>
    <w:rPr>
      <w:b/>
      <w:bCs/>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h1 Знак,Header 1 Знак,H1 Знак"/>
    <w:basedOn w:val="a3"/>
    <w:link w:val="1"/>
    <w:rsid w:val="00C41810"/>
    <w:rPr>
      <w:rFonts w:ascii="Arial" w:eastAsia="Times New Roman" w:hAnsi="Arial" w:cs="Times New Roman"/>
      <w:b/>
      <w:noProof/>
      <w:snapToGrid w:val="0"/>
      <w:sz w:val="24"/>
      <w:szCs w:val="20"/>
      <w:lang w:eastAsia="ru-RU"/>
    </w:rPr>
  </w:style>
  <w:style w:type="character" w:customStyle="1" w:styleId="23">
    <w:name w:val="Заголовок 2 Знак"/>
    <w:aliases w:val="h2 Знак,2 Знак,Header 2 Знак"/>
    <w:basedOn w:val="a3"/>
    <w:link w:val="22"/>
    <w:rsid w:val="00C41810"/>
    <w:rPr>
      <w:rFonts w:ascii="Times New Roman" w:eastAsia="Times New Roman" w:hAnsi="Times New Roman" w:cs="Times New Roman"/>
      <w:b/>
      <w:snapToGrid w:val="0"/>
      <w:sz w:val="24"/>
      <w:szCs w:val="20"/>
      <w:lang w:eastAsia="ru-RU"/>
    </w:rPr>
  </w:style>
  <w:style w:type="character" w:customStyle="1" w:styleId="33">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3"/>
    <w:link w:val="32"/>
    <w:rsid w:val="00C41810"/>
    <w:rPr>
      <w:rFonts w:ascii="Arial" w:eastAsia="Times New Roman" w:hAnsi="Arial" w:cs="Times New Roman"/>
      <w:b/>
      <w:sz w:val="28"/>
      <w:szCs w:val="20"/>
      <w:lang w:eastAsia="ru-RU"/>
    </w:rPr>
  </w:style>
  <w:style w:type="character" w:customStyle="1" w:styleId="42">
    <w:name w:val="Заголовок 4 Знак"/>
    <w:basedOn w:val="a3"/>
    <w:link w:val="41"/>
    <w:rsid w:val="00C41810"/>
    <w:rPr>
      <w:rFonts w:ascii="Arial" w:eastAsia="Times New Roman" w:hAnsi="Arial" w:cs="Times New Roman"/>
      <w:b/>
      <w:sz w:val="28"/>
      <w:szCs w:val="20"/>
      <w:lang w:eastAsia="ru-RU"/>
    </w:rPr>
  </w:style>
  <w:style w:type="character" w:customStyle="1" w:styleId="52">
    <w:name w:val="Заголовок 5 Знак"/>
    <w:basedOn w:val="a3"/>
    <w:link w:val="51"/>
    <w:rsid w:val="00C41810"/>
    <w:rPr>
      <w:rFonts w:ascii="Arial" w:eastAsia="Times New Roman" w:hAnsi="Arial" w:cs="Arial"/>
      <w:b/>
      <w:bCs/>
      <w:sz w:val="20"/>
      <w:szCs w:val="24"/>
      <w:lang w:eastAsia="ru-RU"/>
    </w:rPr>
  </w:style>
  <w:style w:type="character" w:customStyle="1" w:styleId="60">
    <w:name w:val="Заголовок 6 Знак"/>
    <w:basedOn w:val="a3"/>
    <w:link w:val="6"/>
    <w:rsid w:val="00C41810"/>
    <w:rPr>
      <w:rFonts w:ascii="Times New Roman" w:eastAsia="Times New Roman" w:hAnsi="Times New Roman" w:cs="Times New Roman"/>
      <w:bCs/>
      <w:i/>
      <w:iCs/>
      <w:szCs w:val="24"/>
      <w:lang w:eastAsia="ru-RU"/>
    </w:rPr>
  </w:style>
  <w:style w:type="character" w:customStyle="1" w:styleId="70">
    <w:name w:val="Заголовок 7 Знак"/>
    <w:basedOn w:val="a3"/>
    <w:link w:val="7"/>
    <w:rsid w:val="00C41810"/>
    <w:rPr>
      <w:rFonts w:ascii="Arial CYR" w:eastAsia="Arial Unicode MS" w:hAnsi="Arial CYR" w:cs="Arial CYR"/>
      <w:b/>
      <w:bCs/>
      <w:sz w:val="16"/>
      <w:szCs w:val="16"/>
      <w:lang w:val="en-US" w:eastAsia="ru-RU"/>
    </w:rPr>
  </w:style>
  <w:style w:type="character" w:customStyle="1" w:styleId="80">
    <w:name w:val="Заголовок 8 Знак"/>
    <w:basedOn w:val="a3"/>
    <w:link w:val="8"/>
    <w:rsid w:val="00C41810"/>
    <w:rPr>
      <w:rFonts w:ascii="Times New Roman" w:eastAsia="Times New Roman" w:hAnsi="Times New Roman" w:cs="Times New Roman"/>
      <w:b/>
      <w:i/>
      <w:iCs/>
      <w:szCs w:val="24"/>
      <w:lang w:eastAsia="ru-RU"/>
    </w:rPr>
  </w:style>
  <w:style w:type="character" w:customStyle="1" w:styleId="90">
    <w:name w:val="Заголовок 9 Знак"/>
    <w:basedOn w:val="a3"/>
    <w:link w:val="9"/>
    <w:rsid w:val="00C41810"/>
    <w:rPr>
      <w:rFonts w:ascii="Times New Roman" w:eastAsia="Times New Roman" w:hAnsi="Times New Roman" w:cs="Times New Roman"/>
      <w:b/>
      <w:bCs/>
      <w:sz w:val="18"/>
      <w:szCs w:val="18"/>
      <w:lang w:val="en-US" w:eastAsia="ru-RU"/>
    </w:rPr>
  </w:style>
  <w:style w:type="paragraph" w:styleId="a6">
    <w:name w:val="Body Text Indent"/>
    <w:basedOn w:val="a2"/>
    <w:link w:val="a7"/>
    <w:rsid w:val="00C41810"/>
    <w:pPr>
      <w:suppressAutoHyphens/>
      <w:spacing w:before="120"/>
      <w:ind w:left="851"/>
      <w:jc w:val="both"/>
    </w:pPr>
    <w:rPr>
      <w:color w:val="000000"/>
    </w:rPr>
  </w:style>
  <w:style w:type="character" w:customStyle="1" w:styleId="a7">
    <w:name w:val="Основной текст с отступом Знак"/>
    <w:basedOn w:val="a3"/>
    <w:link w:val="a6"/>
    <w:rsid w:val="00C41810"/>
    <w:rPr>
      <w:rFonts w:ascii="Times New Roman" w:eastAsia="Times New Roman" w:hAnsi="Times New Roman" w:cs="Times New Roman"/>
      <w:color w:val="000000"/>
      <w:sz w:val="24"/>
      <w:szCs w:val="24"/>
      <w:lang w:eastAsia="ru-RU"/>
    </w:rPr>
  </w:style>
  <w:style w:type="paragraph" w:customStyle="1" w:styleId="12">
    <w:name w:val="Обычный1"/>
    <w:locked/>
    <w:rsid w:val="00C41810"/>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2"/>
    <w:link w:val="25"/>
    <w:rsid w:val="00C41810"/>
    <w:pPr>
      <w:widowControl w:val="0"/>
      <w:spacing w:before="120" w:line="220" w:lineRule="auto"/>
      <w:jc w:val="both"/>
    </w:pPr>
    <w:rPr>
      <w:snapToGrid w:val="0"/>
      <w:szCs w:val="20"/>
    </w:rPr>
  </w:style>
  <w:style w:type="character" w:customStyle="1" w:styleId="25">
    <w:name w:val="Основной текст 2 Знак"/>
    <w:basedOn w:val="a3"/>
    <w:link w:val="24"/>
    <w:rsid w:val="00C41810"/>
    <w:rPr>
      <w:rFonts w:ascii="Times New Roman" w:eastAsia="Times New Roman" w:hAnsi="Times New Roman" w:cs="Times New Roman"/>
      <w:snapToGrid w:val="0"/>
      <w:sz w:val="24"/>
      <w:szCs w:val="20"/>
      <w:lang w:eastAsia="ru-RU"/>
    </w:rPr>
  </w:style>
  <w:style w:type="paragraph" w:styleId="34">
    <w:name w:val="Body Text Indent 3"/>
    <w:basedOn w:val="a2"/>
    <w:link w:val="35"/>
    <w:rsid w:val="00C41810"/>
    <w:pPr>
      <w:widowControl w:val="0"/>
      <w:tabs>
        <w:tab w:val="num" w:pos="0"/>
      </w:tabs>
      <w:suppressAutoHyphens/>
      <w:spacing w:before="120"/>
      <w:ind w:left="720" w:hanging="11"/>
      <w:jc w:val="both"/>
    </w:pPr>
    <w:rPr>
      <w:snapToGrid w:val="0"/>
      <w:color w:val="FF0000"/>
      <w:szCs w:val="20"/>
    </w:rPr>
  </w:style>
  <w:style w:type="character" w:customStyle="1" w:styleId="35">
    <w:name w:val="Основной текст с отступом 3 Знак"/>
    <w:basedOn w:val="a3"/>
    <w:link w:val="34"/>
    <w:rsid w:val="00C41810"/>
    <w:rPr>
      <w:rFonts w:ascii="Times New Roman" w:eastAsia="Times New Roman" w:hAnsi="Times New Roman" w:cs="Times New Roman"/>
      <w:snapToGrid w:val="0"/>
      <w:color w:val="FF0000"/>
      <w:sz w:val="24"/>
      <w:szCs w:val="20"/>
      <w:lang w:eastAsia="ru-RU"/>
    </w:rPr>
  </w:style>
  <w:style w:type="paragraph" w:customStyle="1" w:styleId="FR1">
    <w:name w:val="FR1"/>
    <w:locked/>
    <w:rsid w:val="00C41810"/>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styleId="a8">
    <w:name w:val="Body Text"/>
    <w:aliases w:val="Bodytext,paragraph 2,body indent,AvtalBrödtext, ändrad"/>
    <w:basedOn w:val="a2"/>
    <w:link w:val="a9"/>
    <w:rsid w:val="00C41810"/>
    <w:pPr>
      <w:jc w:val="both"/>
    </w:pPr>
    <w:rPr>
      <w:rFonts w:ascii="Arial" w:hAnsi="Arial"/>
      <w:b/>
      <w:sz w:val="28"/>
      <w:szCs w:val="20"/>
    </w:rPr>
  </w:style>
  <w:style w:type="character" w:customStyle="1" w:styleId="a9">
    <w:name w:val="Основной текст Знак"/>
    <w:aliases w:val="Bodytext Знак,paragraph 2 Знак,body indent Знак,AvtalBrödtext Знак, ändrad Знак"/>
    <w:basedOn w:val="a3"/>
    <w:link w:val="a8"/>
    <w:rsid w:val="00C41810"/>
    <w:rPr>
      <w:rFonts w:ascii="Arial" w:eastAsia="Times New Roman" w:hAnsi="Arial" w:cs="Times New Roman"/>
      <w:b/>
      <w:sz w:val="28"/>
      <w:szCs w:val="20"/>
      <w:lang w:eastAsia="ru-RU"/>
    </w:rPr>
  </w:style>
  <w:style w:type="paragraph" w:styleId="aa">
    <w:name w:val="footer"/>
    <w:basedOn w:val="a2"/>
    <w:link w:val="ab"/>
    <w:rsid w:val="00C41810"/>
    <w:pPr>
      <w:widowControl w:val="0"/>
      <w:tabs>
        <w:tab w:val="center" w:pos="4153"/>
        <w:tab w:val="right" w:pos="8306"/>
      </w:tabs>
      <w:spacing w:line="260" w:lineRule="auto"/>
      <w:ind w:firstLine="640"/>
    </w:pPr>
    <w:rPr>
      <w:rFonts w:ascii="Arial" w:hAnsi="Arial"/>
      <w:snapToGrid w:val="0"/>
      <w:sz w:val="22"/>
      <w:szCs w:val="20"/>
    </w:rPr>
  </w:style>
  <w:style w:type="character" w:customStyle="1" w:styleId="ab">
    <w:name w:val="Нижний колонтитул Знак"/>
    <w:basedOn w:val="a3"/>
    <w:link w:val="aa"/>
    <w:rsid w:val="00C41810"/>
    <w:rPr>
      <w:rFonts w:ascii="Arial" w:eastAsia="Times New Roman" w:hAnsi="Arial" w:cs="Times New Roman"/>
      <w:snapToGrid w:val="0"/>
      <w:szCs w:val="20"/>
      <w:lang w:eastAsia="ru-RU"/>
    </w:rPr>
  </w:style>
  <w:style w:type="paragraph" w:customStyle="1" w:styleId="26">
    <w:name w:val="заголовок 2"/>
    <w:basedOn w:val="a2"/>
    <w:next w:val="a2"/>
    <w:locked/>
    <w:rsid w:val="00C41810"/>
    <w:pPr>
      <w:keepNext/>
      <w:jc w:val="both"/>
    </w:pPr>
    <w:rPr>
      <w:b/>
    </w:rPr>
  </w:style>
  <w:style w:type="paragraph" w:customStyle="1" w:styleId="xl24">
    <w:name w:val="xl24"/>
    <w:basedOn w:val="a2"/>
    <w:locked/>
    <w:rsid w:val="00C41810"/>
    <w:pPr>
      <w:pBdr>
        <w:right w:val="single" w:sz="4" w:space="0" w:color="auto"/>
      </w:pBdr>
      <w:spacing w:before="100" w:after="100"/>
    </w:pPr>
    <w:rPr>
      <w:rFonts w:ascii="Arial" w:hAnsi="Arial"/>
      <w:b/>
    </w:rPr>
  </w:style>
  <w:style w:type="paragraph" w:styleId="ac">
    <w:name w:val="header"/>
    <w:basedOn w:val="a2"/>
    <w:link w:val="ad"/>
    <w:rsid w:val="00C41810"/>
    <w:pPr>
      <w:widowControl w:val="0"/>
      <w:tabs>
        <w:tab w:val="center" w:pos="4153"/>
        <w:tab w:val="right" w:pos="8306"/>
      </w:tabs>
      <w:spacing w:line="260" w:lineRule="auto"/>
      <w:ind w:firstLine="640"/>
    </w:pPr>
    <w:rPr>
      <w:rFonts w:ascii="Arial" w:hAnsi="Arial"/>
      <w:snapToGrid w:val="0"/>
      <w:sz w:val="22"/>
      <w:szCs w:val="20"/>
    </w:rPr>
  </w:style>
  <w:style w:type="character" w:customStyle="1" w:styleId="ad">
    <w:name w:val="Верхний колонтитул Знак"/>
    <w:basedOn w:val="a3"/>
    <w:link w:val="ac"/>
    <w:rsid w:val="00C41810"/>
    <w:rPr>
      <w:rFonts w:ascii="Arial" w:eastAsia="Times New Roman" w:hAnsi="Arial" w:cs="Times New Roman"/>
      <w:snapToGrid w:val="0"/>
      <w:szCs w:val="20"/>
      <w:lang w:eastAsia="ru-RU"/>
    </w:rPr>
  </w:style>
  <w:style w:type="character" w:styleId="ae">
    <w:name w:val="page number"/>
    <w:basedOn w:val="a3"/>
    <w:rsid w:val="00C41810"/>
  </w:style>
  <w:style w:type="paragraph" w:styleId="27">
    <w:name w:val="Body Text Indent 2"/>
    <w:basedOn w:val="a2"/>
    <w:link w:val="28"/>
    <w:rsid w:val="00C41810"/>
    <w:pPr>
      <w:suppressAutoHyphens/>
      <w:spacing w:before="120"/>
      <w:ind w:left="540"/>
      <w:jc w:val="both"/>
    </w:pPr>
    <w:rPr>
      <w:color w:val="000000"/>
    </w:rPr>
  </w:style>
  <w:style w:type="character" w:customStyle="1" w:styleId="28">
    <w:name w:val="Основной текст с отступом 2 Знак"/>
    <w:basedOn w:val="a3"/>
    <w:link w:val="27"/>
    <w:rsid w:val="00C41810"/>
    <w:rPr>
      <w:rFonts w:ascii="Times New Roman" w:eastAsia="Times New Roman" w:hAnsi="Times New Roman" w:cs="Times New Roman"/>
      <w:color w:val="000000"/>
      <w:sz w:val="24"/>
      <w:szCs w:val="24"/>
      <w:lang w:eastAsia="ru-RU"/>
    </w:rPr>
  </w:style>
  <w:style w:type="paragraph" w:styleId="af">
    <w:name w:val="Plain Text"/>
    <w:basedOn w:val="a2"/>
    <w:link w:val="13"/>
    <w:rsid w:val="00C41810"/>
    <w:rPr>
      <w:rFonts w:ascii="Courier New" w:hAnsi="Courier New"/>
      <w:sz w:val="20"/>
      <w:szCs w:val="20"/>
    </w:rPr>
  </w:style>
  <w:style w:type="character" w:customStyle="1" w:styleId="af0">
    <w:name w:val="Текст Знак"/>
    <w:basedOn w:val="a3"/>
    <w:rsid w:val="00C41810"/>
    <w:rPr>
      <w:rFonts w:ascii="Consolas" w:eastAsia="Times New Roman" w:hAnsi="Consolas" w:cs="Times New Roman"/>
      <w:sz w:val="21"/>
      <w:szCs w:val="21"/>
      <w:lang w:eastAsia="ru-RU"/>
    </w:rPr>
  </w:style>
  <w:style w:type="paragraph" w:styleId="af1">
    <w:name w:val="Balloon Text"/>
    <w:basedOn w:val="a2"/>
    <w:link w:val="af2"/>
    <w:semiHidden/>
    <w:rsid w:val="00C41810"/>
    <w:rPr>
      <w:rFonts w:ascii="Tahoma" w:hAnsi="Tahoma" w:cs="Tahoma"/>
      <w:sz w:val="16"/>
      <w:szCs w:val="16"/>
    </w:rPr>
  </w:style>
  <w:style w:type="character" w:customStyle="1" w:styleId="af2">
    <w:name w:val="Текст выноски Знак"/>
    <w:basedOn w:val="a3"/>
    <w:link w:val="af1"/>
    <w:semiHidden/>
    <w:rsid w:val="00C41810"/>
    <w:rPr>
      <w:rFonts w:ascii="Tahoma" w:eastAsia="Times New Roman" w:hAnsi="Tahoma" w:cs="Tahoma"/>
      <w:sz w:val="16"/>
      <w:szCs w:val="16"/>
      <w:lang w:eastAsia="ru-RU"/>
    </w:rPr>
  </w:style>
  <w:style w:type="character" w:styleId="af3">
    <w:name w:val="Hyperlink"/>
    <w:rsid w:val="00C41810"/>
    <w:rPr>
      <w:color w:val="0000FF"/>
      <w:u w:val="single"/>
    </w:rPr>
  </w:style>
  <w:style w:type="character" w:styleId="af4">
    <w:name w:val="FollowedHyperlink"/>
    <w:rsid w:val="00C41810"/>
    <w:rPr>
      <w:color w:val="800080"/>
      <w:u w:val="single"/>
    </w:rPr>
  </w:style>
  <w:style w:type="paragraph" w:styleId="af5">
    <w:name w:val="caption"/>
    <w:basedOn w:val="a2"/>
    <w:next w:val="a2"/>
    <w:qFormat/>
    <w:rsid w:val="00C41810"/>
    <w:pPr>
      <w:spacing w:before="120" w:after="120"/>
    </w:pPr>
    <w:rPr>
      <w:b/>
      <w:bCs/>
      <w:sz w:val="20"/>
      <w:szCs w:val="20"/>
    </w:rPr>
  </w:style>
  <w:style w:type="paragraph" w:customStyle="1" w:styleId="11">
    <w:name w:val="Нумерованый 1.1"/>
    <w:basedOn w:val="a2"/>
    <w:locked/>
    <w:rsid w:val="00C41810"/>
    <w:pPr>
      <w:numPr>
        <w:ilvl w:val="1"/>
        <w:numId w:val="2"/>
      </w:numPr>
      <w:spacing w:before="60"/>
      <w:ind w:right="-257"/>
      <w:jc w:val="both"/>
    </w:pPr>
  </w:style>
  <w:style w:type="paragraph" w:customStyle="1" w:styleId="31">
    <w:name w:val="маркированный список 3"/>
    <w:basedOn w:val="29"/>
    <w:locked/>
    <w:rsid w:val="00C41810"/>
    <w:pPr>
      <w:numPr>
        <w:numId w:val="1"/>
      </w:numPr>
      <w:tabs>
        <w:tab w:val="num" w:pos="1438"/>
      </w:tabs>
      <w:spacing w:before="60"/>
      <w:ind w:left="1438" w:right="-285"/>
      <w:jc w:val="both"/>
    </w:pPr>
  </w:style>
  <w:style w:type="paragraph" w:styleId="29">
    <w:name w:val="List Bullet 2"/>
    <w:basedOn w:val="a2"/>
    <w:autoRedefine/>
    <w:rsid w:val="00C41810"/>
    <w:pPr>
      <w:tabs>
        <w:tab w:val="num" w:pos="72"/>
      </w:tabs>
      <w:spacing w:before="20"/>
      <w:ind w:left="34"/>
    </w:pPr>
    <w:rPr>
      <w:b/>
      <w:bCs/>
      <w:sz w:val="22"/>
    </w:rPr>
  </w:style>
  <w:style w:type="paragraph" w:customStyle="1" w:styleId="ssPara1">
    <w:name w:val="ssPara1"/>
    <w:basedOn w:val="a2"/>
    <w:locked/>
    <w:rsid w:val="00C41810"/>
    <w:pPr>
      <w:spacing w:after="260" w:line="260" w:lineRule="atLeast"/>
      <w:jc w:val="both"/>
    </w:pPr>
    <w:rPr>
      <w:rFonts w:ascii="Arial" w:hAnsi="Arial"/>
      <w:sz w:val="22"/>
      <w:szCs w:val="20"/>
      <w:lang w:val="en-GB" w:eastAsia="en-US"/>
    </w:rPr>
  </w:style>
  <w:style w:type="paragraph" w:styleId="af6">
    <w:name w:val="annotation text"/>
    <w:basedOn w:val="a2"/>
    <w:link w:val="af7"/>
    <w:semiHidden/>
    <w:rsid w:val="00C41810"/>
    <w:rPr>
      <w:sz w:val="20"/>
      <w:szCs w:val="20"/>
      <w:lang w:val="en-US" w:eastAsia="en-US"/>
    </w:rPr>
  </w:style>
  <w:style w:type="character" w:customStyle="1" w:styleId="af7">
    <w:name w:val="Текст примечания Знак"/>
    <w:basedOn w:val="a3"/>
    <w:link w:val="af6"/>
    <w:semiHidden/>
    <w:rsid w:val="00C41810"/>
    <w:rPr>
      <w:rFonts w:ascii="Times New Roman" w:eastAsia="Times New Roman" w:hAnsi="Times New Roman" w:cs="Times New Roman"/>
      <w:sz w:val="20"/>
      <w:szCs w:val="20"/>
      <w:lang w:val="en-US"/>
    </w:rPr>
  </w:style>
  <w:style w:type="paragraph" w:customStyle="1" w:styleId="font5">
    <w:name w:val="font5"/>
    <w:basedOn w:val="a2"/>
    <w:locked/>
    <w:rsid w:val="00C41810"/>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locked/>
    <w:rsid w:val="00C41810"/>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locked/>
    <w:rsid w:val="00C41810"/>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locked/>
    <w:rsid w:val="00C41810"/>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locked/>
    <w:rsid w:val="00C41810"/>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locked/>
    <w:rsid w:val="00C41810"/>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locked/>
    <w:rsid w:val="00C41810"/>
    <w:pPr>
      <w:autoSpaceDE w:val="0"/>
      <w:autoSpaceDN w:val="0"/>
      <w:spacing w:before="120"/>
      <w:jc w:val="both"/>
    </w:pPr>
  </w:style>
  <w:style w:type="paragraph" w:customStyle="1" w:styleId="xl34">
    <w:name w:val="xl34"/>
    <w:basedOn w:val="a2"/>
    <w:locked/>
    <w:rsid w:val="00C41810"/>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C41810"/>
    <w:pPr>
      <w:numPr>
        <w:numId w:val="3"/>
      </w:numPr>
    </w:pPr>
    <w:rPr>
      <w:sz w:val="20"/>
      <w:szCs w:val="20"/>
      <w:lang w:eastAsia="en-US"/>
    </w:rPr>
  </w:style>
  <w:style w:type="paragraph" w:styleId="40">
    <w:name w:val="List Bullet 4"/>
    <w:basedOn w:val="a2"/>
    <w:autoRedefine/>
    <w:rsid w:val="00C41810"/>
    <w:pPr>
      <w:numPr>
        <w:numId w:val="4"/>
      </w:numPr>
    </w:pPr>
    <w:rPr>
      <w:sz w:val="20"/>
      <w:szCs w:val="20"/>
      <w:lang w:eastAsia="en-US"/>
    </w:rPr>
  </w:style>
  <w:style w:type="paragraph" w:styleId="50">
    <w:name w:val="List Bullet 5"/>
    <w:basedOn w:val="a2"/>
    <w:autoRedefine/>
    <w:rsid w:val="00C41810"/>
    <w:pPr>
      <w:numPr>
        <w:numId w:val="5"/>
      </w:numPr>
    </w:pPr>
    <w:rPr>
      <w:sz w:val="20"/>
      <w:szCs w:val="20"/>
      <w:lang w:eastAsia="en-US"/>
    </w:rPr>
  </w:style>
  <w:style w:type="paragraph" w:styleId="2">
    <w:name w:val="List Number 2"/>
    <w:basedOn w:val="a2"/>
    <w:rsid w:val="00C41810"/>
    <w:pPr>
      <w:numPr>
        <w:numId w:val="6"/>
      </w:numPr>
    </w:pPr>
    <w:rPr>
      <w:sz w:val="20"/>
      <w:szCs w:val="20"/>
      <w:lang w:eastAsia="en-US"/>
    </w:rPr>
  </w:style>
  <w:style w:type="paragraph" w:styleId="3">
    <w:name w:val="List Number 3"/>
    <w:basedOn w:val="a2"/>
    <w:rsid w:val="00C41810"/>
    <w:pPr>
      <w:numPr>
        <w:numId w:val="7"/>
      </w:numPr>
    </w:pPr>
    <w:rPr>
      <w:sz w:val="20"/>
      <w:szCs w:val="20"/>
      <w:lang w:eastAsia="en-US"/>
    </w:rPr>
  </w:style>
  <w:style w:type="paragraph" w:styleId="4">
    <w:name w:val="List Number 4"/>
    <w:basedOn w:val="a2"/>
    <w:rsid w:val="00C41810"/>
    <w:pPr>
      <w:numPr>
        <w:numId w:val="8"/>
      </w:numPr>
    </w:pPr>
    <w:rPr>
      <w:sz w:val="20"/>
      <w:szCs w:val="20"/>
      <w:lang w:eastAsia="en-US"/>
    </w:rPr>
  </w:style>
  <w:style w:type="paragraph" w:styleId="5">
    <w:name w:val="List Number 5"/>
    <w:basedOn w:val="a2"/>
    <w:rsid w:val="00C41810"/>
    <w:pPr>
      <w:numPr>
        <w:numId w:val="9"/>
      </w:numPr>
    </w:pPr>
    <w:rPr>
      <w:sz w:val="20"/>
      <w:szCs w:val="20"/>
      <w:lang w:eastAsia="en-US"/>
    </w:rPr>
  </w:style>
  <w:style w:type="paragraph" w:customStyle="1" w:styleId="1Level1h1l1">
    <w:name w:val="Заголовок 1.Level 1.h1.l1"/>
    <w:basedOn w:val="a2"/>
    <w:next w:val="a2"/>
    <w:locked/>
    <w:rsid w:val="00C41810"/>
    <w:pPr>
      <w:keepNext/>
      <w:keepLines/>
      <w:spacing w:line="240" w:lineRule="atLeast"/>
      <w:outlineLvl w:val="0"/>
    </w:pPr>
    <w:rPr>
      <w:b/>
      <w:szCs w:val="20"/>
      <w:lang w:val="en-GB"/>
    </w:rPr>
  </w:style>
  <w:style w:type="paragraph" w:customStyle="1" w:styleId="2H2">
    <w:name w:val="Заголовок 2.H2"/>
    <w:basedOn w:val="a2"/>
    <w:next w:val="a2"/>
    <w:locked/>
    <w:rsid w:val="00C41810"/>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styleId="36">
    <w:name w:val="Body Text 3"/>
    <w:basedOn w:val="a2"/>
    <w:link w:val="37"/>
    <w:rsid w:val="00C41810"/>
    <w:pPr>
      <w:keepNext/>
      <w:keepLines/>
      <w:suppressAutoHyphens/>
      <w:spacing w:before="120"/>
      <w:ind w:right="126"/>
      <w:jc w:val="both"/>
    </w:pPr>
    <w:rPr>
      <w:bCs/>
    </w:rPr>
  </w:style>
  <w:style w:type="character" w:customStyle="1" w:styleId="37">
    <w:name w:val="Основной текст 3 Знак"/>
    <w:basedOn w:val="a3"/>
    <w:link w:val="36"/>
    <w:rsid w:val="00C41810"/>
    <w:rPr>
      <w:rFonts w:ascii="Times New Roman" w:eastAsia="Times New Roman" w:hAnsi="Times New Roman" w:cs="Times New Roman"/>
      <w:bCs/>
      <w:sz w:val="24"/>
      <w:szCs w:val="24"/>
      <w:lang w:eastAsia="ru-RU"/>
    </w:rPr>
  </w:style>
  <w:style w:type="paragraph" w:customStyle="1" w:styleId="1Legal2">
    <w:name w:val="1Legal 2"/>
    <w:locked/>
    <w:rsid w:val="00C41810"/>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locked/>
    <w:rsid w:val="00C41810"/>
    <w:pPr>
      <w:tabs>
        <w:tab w:val="center" w:pos="4153"/>
        <w:tab w:val="right" w:pos="8306"/>
      </w:tabs>
    </w:pPr>
    <w:rPr>
      <w:szCs w:val="20"/>
    </w:rPr>
  </w:style>
  <w:style w:type="paragraph" w:customStyle="1" w:styleId="xl40">
    <w:name w:val="xl40"/>
    <w:basedOn w:val="a2"/>
    <w:locked/>
    <w:rsid w:val="00C41810"/>
    <w:pPr>
      <w:pBdr>
        <w:bottom w:val="single" w:sz="4" w:space="0" w:color="auto"/>
      </w:pBdr>
      <w:spacing w:before="100" w:beforeAutospacing="1" w:after="100" w:afterAutospacing="1"/>
      <w:jc w:val="right"/>
    </w:pPr>
    <w:rPr>
      <w:rFonts w:eastAsia="Arial Unicode MS"/>
    </w:rPr>
  </w:style>
  <w:style w:type="table" w:styleId="af8">
    <w:name w:val="Table Grid"/>
    <w:basedOn w:val="a4"/>
    <w:rsid w:val="00C418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locked/>
    <w:rsid w:val="00C41810"/>
    <w:pPr>
      <w:ind w:left="1418" w:hanging="698"/>
      <w:jc w:val="both"/>
    </w:pPr>
    <w:rPr>
      <w:sz w:val="22"/>
      <w:szCs w:val="20"/>
    </w:rPr>
  </w:style>
  <w:style w:type="paragraph" w:customStyle="1" w:styleId="310">
    <w:name w:val="Основной текст с отступом 31"/>
    <w:basedOn w:val="a2"/>
    <w:locked/>
    <w:rsid w:val="00C41810"/>
    <w:pPr>
      <w:tabs>
        <w:tab w:val="left" w:pos="5812"/>
      </w:tabs>
      <w:spacing w:after="120" w:line="240" w:lineRule="exact"/>
      <w:ind w:firstLine="720"/>
      <w:jc w:val="both"/>
    </w:pPr>
    <w:rPr>
      <w:rFonts w:ascii="Arial" w:hAnsi="Arial"/>
      <w:szCs w:val="20"/>
    </w:rPr>
  </w:style>
  <w:style w:type="paragraph" w:customStyle="1" w:styleId="BodyText1">
    <w:name w:val="Body Text1"/>
    <w:basedOn w:val="a2"/>
    <w:locked/>
    <w:rsid w:val="00C41810"/>
    <w:rPr>
      <w:szCs w:val="20"/>
      <w:lang w:val="en-US"/>
    </w:rPr>
  </w:style>
  <w:style w:type="paragraph" w:styleId="af9">
    <w:name w:val="endnote text"/>
    <w:basedOn w:val="a2"/>
    <w:link w:val="afa"/>
    <w:semiHidden/>
    <w:rsid w:val="00C41810"/>
    <w:rPr>
      <w:sz w:val="20"/>
      <w:szCs w:val="20"/>
    </w:rPr>
  </w:style>
  <w:style w:type="character" w:customStyle="1" w:styleId="afa">
    <w:name w:val="Текст концевой сноски Знак"/>
    <w:basedOn w:val="a3"/>
    <w:link w:val="af9"/>
    <w:semiHidden/>
    <w:rsid w:val="00C41810"/>
    <w:rPr>
      <w:rFonts w:ascii="Times New Roman" w:eastAsia="Times New Roman" w:hAnsi="Times New Roman" w:cs="Times New Roman"/>
      <w:sz w:val="20"/>
      <w:szCs w:val="20"/>
      <w:lang w:eastAsia="ru-RU"/>
    </w:rPr>
  </w:style>
  <w:style w:type="paragraph" w:customStyle="1" w:styleId="20">
    <w:name w:val="Список без м.2"/>
    <w:basedOn w:val="a2"/>
    <w:locked/>
    <w:rsid w:val="00C41810"/>
    <w:pPr>
      <w:numPr>
        <w:numId w:val="10"/>
      </w:numPr>
      <w:spacing w:before="120" w:after="60"/>
      <w:jc w:val="both"/>
    </w:pPr>
    <w:rPr>
      <w:rFonts w:ascii="Arial" w:hAnsi="Arial"/>
      <w:sz w:val="20"/>
      <w:szCs w:val="20"/>
    </w:rPr>
  </w:style>
  <w:style w:type="character" w:styleId="afb">
    <w:name w:val="annotation reference"/>
    <w:semiHidden/>
    <w:rsid w:val="00C41810"/>
    <w:rPr>
      <w:sz w:val="16"/>
      <w:szCs w:val="16"/>
    </w:rPr>
  </w:style>
  <w:style w:type="paragraph" w:styleId="afc">
    <w:name w:val="annotation subject"/>
    <w:basedOn w:val="af6"/>
    <w:next w:val="af6"/>
    <w:link w:val="afd"/>
    <w:semiHidden/>
    <w:rsid w:val="00C41810"/>
    <w:rPr>
      <w:b/>
      <w:bCs/>
      <w:lang w:val="ru-RU" w:eastAsia="ru-RU"/>
    </w:rPr>
  </w:style>
  <w:style w:type="character" w:customStyle="1" w:styleId="afd">
    <w:name w:val="Тема примечания Знак"/>
    <w:basedOn w:val="af7"/>
    <w:link w:val="afc"/>
    <w:semiHidden/>
    <w:rsid w:val="00C41810"/>
    <w:rPr>
      <w:rFonts w:ascii="Times New Roman" w:eastAsia="Times New Roman" w:hAnsi="Times New Roman" w:cs="Times New Roman"/>
      <w:b/>
      <w:bCs/>
      <w:sz w:val="20"/>
      <w:szCs w:val="20"/>
      <w:lang w:val="en-US" w:eastAsia="ru-RU"/>
    </w:rPr>
  </w:style>
  <w:style w:type="paragraph" w:customStyle="1" w:styleId="a1">
    <w:name w:val="Текст_бюл"/>
    <w:basedOn w:val="af"/>
    <w:link w:val="afe"/>
    <w:locked/>
    <w:rsid w:val="00C41810"/>
    <w:pPr>
      <w:numPr>
        <w:numId w:val="11"/>
      </w:numPr>
      <w:tabs>
        <w:tab w:val="left" w:pos="851"/>
      </w:tabs>
      <w:jc w:val="both"/>
    </w:pPr>
    <w:rPr>
      <w:rFonts w:ascii="Times New Roman" w:eastAsia="MS Mincho" w:hAnsi="Times New Roman"/>
      <w:sz w:val="28"/>
      <w:szCs w:val="24"/>
    </w:rPr>
  </w:style>
  <w:style w:type="paragraph" w:styleId="a">
    <w:name w:val="List Bullet"/>
    <w:basedOn w:val="a2"/>
    <w:rsid w:val="00C41810"/>
    <w:pPr>
      <w:numPr>
        <w:numId w:val="12"/>
      </w:numPr>
    </w:pPr>
  </w:style>
  <w:style w:type="paragraph" w:customStyle="1" w:styleId="Normalsingle">
    <w:name w:val="Normal_single"/>
    <w:basedOn w:val="a2"/>
    <w:locked/>
    <w:rsid w:val="00C41810"/>
    <w:pPr>
      <w:widowControl w:val="0"/>
      <w:jc w:val="both"/>
    </w:pPr>
    <w:rPr>
      <w:sz w:val="22"/>
      <w:szCs w:val="20"/>
      <w:lang w:eastAsia="en-US"/>
    </w:rPr>
  </w:style>
  <w:style w:type="paragraph" w:customStyle="1" w:styleId="aff">
    <w:name w:val="Текст_бо"/>
    <w:basedOn w:val="af"/>
    <w:autoRedefine/>
    <w:locked/>
    <w:rsid w:val="00C41810"/>
    <w:pPr>
      <w:jc w:val="both"/>
    </w:pPr>
    <w:rPr>
      <w:rFonts w:ascii="Times New Roman" w:hAnsi="Times New Roman" w:cs="Courier New"/>
      <w:sz w:val="24"/>
      <w:szCs w:val="24"/>
    </w:rPr>
  </w:style>
  <w:style w:type="paragraph" w:customStyle="1" w:styleId="L4">
    <w:name w:val="L4"/>
    <w:basedOn w:val="32"/>
    <w:locked/>
    <w:rsid w:val="00C41810"/>
    <w:pPr>
      <w:keepNext w:val="0"/>
      <w:tabs>
        <w:tab w:val="num" w:pos="360"/>
      </w:tabs>
      <w:ind w:left="1440" w:hanging="360"/>
      <w:jc w:val="left"/>
      <w:outlineLvl w:val="9"/>
    </w:pPr>
    <w:rPr>
      <w:rFonts w:ascii="Times New Roman" w:hAnsi="Times New Roman"/>
      <w:b w:val="0"/>
      <w:i/>
      <w:sz w:val="20"/>
      <w:lang w:val="en-GB" w:eastAsia="en-US"/>
    </w:rPr>
  </w:style>
  <w:style w:type="paragraph" w:customStyle="1" w:styleId="aff0">
    <w:name w:val="Термин"/>
    <w:basedOn w:val="a2"/>
    <w:locked/>
    <w:rsid w:val="00C41810"/>
    <w:pPr>
      <w:ind w:left="567"/>
      <w:jc w:val="both"/>
    </w:pPr>
    <w:rPr>
      <w:sz w:val="26"/>
    </w:rPr>
  </w:style>
  <w:style w:type="paragraph" w:styleId="aff1">
    <w:name w:val="footnote text"/>
    <w:basedOn w:val="a2"/>
    <w:link w:val="aff2"/>
    <w:semiHidden/>
    <w:rsid w:val="00C41810"/>
    <w:rPr>
      <w:sz w:val="20"/>
      <w:szCs w:val="20"/>
    </w:rPr>
  </w:style>
  <w:style w:type="character" w:customStyle="1" w:styleId="aff2">
    <w:name w:val="Текст сноски Знак"/>
    <w:basedOn w:val="a3"/>
    <w:link w:val="aff1"/>
    <w:semiHidden/>
    <w:rsid w:val="00C41810"/>
    <w:rPr>
      <w:rFonts w:ascii="Times New Roman" w:eastAsia="Times New Roman" w:hAnsi="Times New Roman" w:cs="Times New Roman"/>
      <w:sz w:val="20"/>
      <w:szCs w:val="20"/>
      <w:lang w:eastAsia="ru-RU"/>
    </w:rPr>
  </w:style>
  <w:style w:type="character" w:styleId="aff3">
    <w:name w:val="footnote reference"/>
    <w:semiHidden/>
    <w:rsid w:val="00C41810"/>
    <w:rPr>
      <w:vertAlign w:val="superscript"/>
    </w:rPr>
  </w:style>
  <w:style w:type="character" w:customStyle="1" w:styleId="13">
    <w:name w:val="Текст Знак1"/>
    <w:link w:val="af"/>
    <w:rsid w:val="00C41810"/>
    <w:rPr>
      <w:rFonts w:ascii="Courier New" w:eastAsia="Times New Roman" w:hAnsi="Courier New" w:cs="Times New Roman"/>
      <w:sz w:val="20"/>
      <w:szCs w:val="20"/>
      <w:lang w:eastAsia="ru-RU"/>
    </w:rPr>
  </w:style>
  <w:style w:type="paragraph" w:customStyle="1" w:styleId="aff4">
    <w:name w:val="Стиль"/>
    <w:basedOn w:val="a2"/>
    <w:locked/>
    <w:rsid w:val="00C41810"/>
    <w:pPr>
      <w:widowControl w:val="0"/>
      <w:adjustRightInd w:val="0"/>
      <w:spacing w:after="160" w:line="240" w:lineRule="exact"/>
      <w:jc w:val="right"/>
    </w:pPr>
    <w:rPr>
      <w:sz w:val="20"/>
      <w:szCs w:val="20"/>
      <w:lang w:val="en-GB" w:eastAsia="en-US"/>
    </w:rPr>
  </w:style>
  <w:style w:type="paragraph" w:customStyle="1" w:styleId="aff5">
    <w:name w:val="Договор текст"/>
    <w:basedOn w:val="a2"/>
    <w:locked/>
    <w:rsid w:val="00C41810"/>
    <w:pPr>
      <w:shd w:val="clear" w:color="auto" w:fill="FFFFFF"/>
      <w:spacing w:after="100" w:afterAutospacing="1"/>
      <w:jc w:val="both"/>
    </w:pPr>
    <w:rPr>
      <w:sz w:val="20"/>
      <w:szCs w:val="20"/>
    </w:rPr>
  </w:style>
  <w:style w:type="paragraph" w:customStyle="1" w:styleId="aff6">
    <w:name w:val="Договор содержание"/>
    <w:basedOn w:val="a2"/>
    <w:locked/>
    <w:rsid w:val="00C41810"/>
    <w:pPr>
      <w:shd w:val="clear" w:color="auto" w:fill="FFFFFF"/>
      <w:spacing w:before="240" w:after="240"/>
      <w:jc w:val="center"/>
    </w:pPr>
    <w:rPr>
      <w:b/>
      <w:caps/>
    </w:rPr>
  </w:style>
  <w:style w:type="paragraph" w:customStyle="1" w:styleId="2a">
    <w:name w:val="Договор содержание 2"/>
    <w:basedOn w:val="aff6"/>
    <w:locked/>
    <w:rsid w:val="00C41810"/>
    <w:pPr>
      <w:spacing w:before="100" w:beforeAutospacing="1" w:after="100" w:afterAutospacing="1"/>
      <w:jc w:val="left"/>
    </w:pPr>
    <w:rPr>
      <w:sz w:val="20"/>
    </w:rPr>
  </w:style>
  <w:style w:type="character" w:customStyle="1" w:styleId="afe">
    <w:name w:val="Текст_бюл Знак"/>
    <w:link w:val="a1"/>
    <w:rsid w:val="00C41810"/>
    <w:rPr>
      <w:rFonts w:ascii="Times New Roman" w:eastAsia="MS Mincho" w:hAnsi="Times New Roman" w:cs="Times New Roman"/>
      <w:sz w:val="28"/>
      <w:szCs w:val="24"/>
      <w:lang w:eastAsia="ru-RU"/>
    </w:rPr>
  </w:style>
  <w:style w:type="paragraph" w:styleId="aff7">
    <w:name w:val="Title"/>
    <w:basedOn w:val="a2"/>
    <w:link w:val="aff8"/>
    <w:qFormat/>
    <w:rsid w:val="00C41810"/>
    <w:pPr>
      <w:jc w:val="center"/>
    </w:pPr>
    <w:rPr>
      <w:b/>
      <w:sz w:val="18"/>
      <w:szCs w:val="20"/>
    </w:rPr>
  </w:style>
  <w:style w:type="character" w:customStyle="1" w:styleId="aff8">
    <w:name w:val="Название Знак"/>
    <w:basedOn w:val="a3"/>
    <w:link w:val="aff7"/>
    <w:rsid w:val="00C41810"/>
    <w:rPr>
      <w:rFonts w:ascii="Times New Roman" w:eastAsia="Times New Roman" w:hAnsi="Times New Roman" w:cs="Times New Roman"/>
      <w:b/>
      <w:sz w:val="18"/>
      <w:szCs w:val="20"/>
      <w:lang w:eastAsia="ru-RU"/>
    </w:rPr>
  </w:style>
  <w:style w:type="paragraph" w:customStyle="1" w:styleId="14">
    <w:name w:val="Нижний колонтитул1"/>
    <w:basedOn w:val="a2"/>
    <w:locked/>
    <w:rsid w:val="00C41810"/>
    <w:pPr>
      <w:tabs>
        <w:tab w:val="center" w:pos="4153"/>
        <w:tab w:val="right" w:pos="8306"/>
      </w:tabs>
    </w:pPr>
    <w:rPr>
      <w:snapToGrid w:val="0"/>
      <w:sz w:val="20"/>
      <w:szCs w:val="20"/>
    </w:rPr>
  </w:style>
  <w:style w:type="paragraph" w:customStyle="1" w:styleId="Normal1">
    <w:name w:val="Normal1"/>
    <w:locked/>
    <w:rsid w:val="00C41810"/>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locked/>
    <w:rsid w:val="00C41810"/>
    <w:pPr>
      <w:overflowPunct w:val="0"/>
      <w:autoSpaceDE w:val="0"/>
      <w:autoSpaceDN w:val="0"/>
      <w:adjustRightInd w:val="0"/>
      <w:ind w:right="-108"/>
      <w:jc w:val="both"/>
      <w:textAlignment w:val="baseline"/>
    </w:pPr>
    <w:rPr>
      <w:rFonts w:ascii="Arial" w:hAnsi="Arial"/>
      <w:sz w:val="22"/>
    </w:rPr>
  </w:style>
  <w:style w:type="paragraph" w:customStyle="1" w:styleId="aff9">
    <w:name w:val="Таблицы (моноширинный)"/>
    <w:basedOn w:val="a2"/>
    <w:next w:val="a2"/>
    <w:locked/>
    <w:rsid w:val="00C41810"/>
    <w:pPr>
      <w:autoSpaceDE w:val="0"/>
      <w:autoSpaceDN w:val="0"/>
      <w:adjustRightInd w:val="0"/>
      <w:jc w:val="both"/>
    </w:pPr>
    <w:rPr>
      <w:rFonts w:ascii="Courier New" w:hAnsi="Courier New" w:cs="Courier New"/>
      <w:sz w:val="20"/>
      <w:szCs w:val="20"/>
    </w:rPr>
  </w:style>
  <w:style w:type="paragraph" w:customStyle="1" w:styleId="ConsPlusNormal">
    <w:name w:val="ConsPlusNormal"/>
    <w:locked/>
    <w:rsid w:val="00C4181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
    <w:name w:val="Абзац"/>
    <w:locked/>
    <w:rsid w:val="00C41810"/>
    <w:pPr>
      <w:numPr>
        <w:numId w:val="14"/>
      </w:numPr>
      <w:spacing w:after="0" w:line="240" w:lineRule="auto"/>
    </w:pPr>
    <w:rPr>
      <w:rFonts w:ascii="Times New Roman" w:eastAsia="Times New Roman" w:hAnsi="Times New Roman" w:cs="Times New Roman"/>
      <w:sz w:val="24"/>
      <w:szCs w:val="20"/>
      <w:lang w:eastAsia="ru-RU"/>
    </w:rPr>
  </w:style>
  <w:style w:type="paragraph" w:customStyle="1" w:styleId="15">
    <w:name w:val="Стиль1"/>
    <w:basedOn w:val="a2"/>
    <w:locked/>
    <w:rsid w:val="00C41810"/>
    <w:pPr>
      <w:jc w:val="both"/>
    </w:pPr>
    <w:rPr>
      <w:sz w:val="20"/>
      <w:szCs w:val="20"/>
    </w:rPr>
  </w:style>
  <w:style w:type="paragraph" w:customStyle="1" w:styleId="16">
    <w:name w:val="çàãîëîâîê 1"/>
    <w:basedOn w:val="a2"/>
    <w:next w:val="a2"/>
    <w:locked/>
    <w:rsid w:val="00C41810"/>
    <w:pPr>
      <w:keepNext/>
      <w:autoSpaceDE w:val="0"/>
      <w:autoSpaceDN w:val="0"/>
    </w:pPr>
    <w:rPr>
      <w:b/>
      <w:bCs/>
      <w:sz w:val="28"/>
      <w:szCs w:val="28"/>
    </w:rPr>
  </w:style>
  <w:style w:type="paragraph" w:customStyle="1" w:styleId="2b">
    <w:name w:val="Îñíîâíîé òåêñò 2"/>
    <w:basedOn w:val="a2"/>
    <w:locked/>
    <w:rsid w:val="00C41810"/>
    <w:pPr>
      <w:autoSpaceDE w:val="0"/>
      <w:autoSpaceDN w:val="0"/>
      <w:ind w:firstLine="720"/>
      <w:jc w:val="both"/>
    </w:pPr>
    <w:rPr>
      <w:sz w:val="28"/>
      <w:szCs w:val="28"/>
    </w:rPr>
  </w:style>
  <w:style w:type="paragraph" w:customStyle="1" w:styleId="2c">
    <w:name w:val="çàãîëîâîê 2"/>
    <w:basedOn w:val="a2"/>
    <w:next w:val="a2"/>
    <w:locked/>
    <w:rsid w:val="00C41810"/>
    <w:pPr>
      <w:keepNext/>
      <w:autoSpaceDE w:val="0"/>
      <w:autoSpaceDN w:val="0"/>
      <w:ind w:firstLine="720"/>
      <w:jc w:val="both"/>
    </w:pPr>
    <w:rPr>
      <w:sz w:val="28"/>
      <w:szCs w:val="28"/>
    </w:rPr>
  </w:style>
  <w:style w:type="paragraph" w:customStyle="1" w:styleId="ConsNormal">
    <w:name w:val="ConsNormal"/>
    <w:locked/>
    <w:rsid w:val="00C41810"/>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8">
    <w:name w:val="Îñíîâíîé òåêñò ñ îòñòóïîì 3"/>
    <w:basedOn w:val="a2"/>
    <w:locked/>
    <w:rsid w:val="00C41810"/>
    <w:pPr>
      <w:autoSpaceDE w:val="0"/>
      <w:autoSpaceDN w:val="0"/>
      <w:ind w:left="1230"/>
      <w:jc w:val="both"/>
    </w:pPr>
    <w:rPr>
      <w:sz w:val="28"/>
      <w:szCs w:val="28"/>
    </w:rPr>
  </w:style>
  <w:style w:type="paragraph" w:customStyle="1" w:styleId="xl41">
    <w:name w:val="xl41"/>
    <w:basedOn w:val="a2"/>
    <w:locked/>
    <w:rsid w:val="00C41810"/>
    <w:pPr>
      <w:pBdr>
        <w:right w:val="single" w:sz="8" w:space="0" w:color="auto"/>
      </w:pBdr>
      <w:spacing w:before="100" w:after="100"/>
      <w:jc w:val="center"/>
    </w:pPr>
    <w:rPr>
      <w:rFonts w:ascii="Arial" w:hAnsi="Arial"/>
      <w:b/>
    </w:rPr>
  </w:style>
  <w:style w:type="paragraph" w:customStyle="1" w:styleId="xl23">
    <w:name w:val="xl23"/>
    <w:basedOn w:val="a2"/>
    <w:locked/>
    <w:rsid w:val="00C41810"/>
    <w:pPr>
      <w:spacing w:before="100" w:beforeAutospacing="1" w:after="100" w:afterAutospacing="1"/>
    </w:pPr>
    <w:rPr>
      <w:rFonts w:eastAsia="Arial Unicode MS"/>
      <w:b/>
      <w:bCs/>
      <w:lang w:val="en-US" w:eastAsia="en-US"/>
    </w:rPr>
  </w:style>
  <w:style w:type="paragraph" w:customStyle="1" w:styleId="17">
    <w:name w:val="Цитата1"/>
    <w:basedOn w:val="a2"/>
    <w:locked/>
    <w:rsid w:val="00C41810"/>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locked/>
    <w:rsid w:val="00C41810"/>
    <w:pPr>
      <w:suppressAutoHyphens/>
      <w:spacing w:before="100" w:beforeAutospacing="1" w:after="100" w:afterAutospacing="1"/>
    </w:pPr>
  </w:style>
  <w:style w:type="paragraph" w:styleId="affa">
    <w:name w:val="Block Text"/>
    <w:basedOn w:val="a2"/>
    <w:rsid w:val="00C41810"/>
    <w:pPr>
      <w:suppressAutoHyphens/>
      <w:ind w:left="5580" w:right="-68"/>
      <w:jc w:val="both"/>
    </w:pPr>
    <w:rPr>
      <w:szCs w:val="20"/>
    </w:rPr>
  </w:style>
  <w:style w:type="paragraph" w:customStyle="1" w:styleId="FR2">
    <w:name w:val="FR2"/>
    <w:locked/>
    <w:rsid w:val="00C41810"/>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locked/>
    <w:rsid w:val="00C41810"/>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locked/>
    <w:rsid w:val="00C41810"/>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locked/>
    <w:rsid w:val="00C4181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b">
    <w:name w:val="Emphasis"/>
    <w:qFormat/>
    <w:rsid w:val="00C41810"/>
    <w:rPr>
      <w:i/>
      <w:iCs/>
    </w:rPr>
  </w:style>
  <w:style w:type="paragraph" w:customStyle="1" w:styleId="21">
    <w:name w:val="Текст_бюл2"/>
    <w:basedOn w:val="a2"/>
    <w:locked/>
    <w:rsid w:val="00C41810"/>
    <w:pPr>
      <w:numPr>
        <w:numId w:val="15"/>
      </w:numPr>
    </w:pPr>
    <w:rPr>
      <w:szCs w:val="20"/>
    </w:rPr>
  </w:style>
  <w:style w:type="paragraph" w:customStyle="1" w:styleId="110">
    <w:name w:val="Заголовок 11"/>
    <w:basedOn w:val="12"/>
    <w:next w:val="12"/>
    <w:locked/>
    <w:rsid w:val="00C41810"/>
    <w:pPr>
      <w:keepNext/>
      <w:outlineLvl w:val="0"/>
    </w:pPr>
    <w:rPr>
      <w:snapToGrid/>
      <w:sz w:val="24"/>
    </w:rPr>
  </w:style>
  <w:style w:type="paragraph" w:customStyle="1" w:styleId="affc">
    <w:name w:val="Договор ШАПКА"/>
    <w:basedOn w:val="a2"/>
    <w:locked/>
    <w:rsid w:val="00C41810"/>
    <w:pPr>
      <w:jc w:val="center"/>
    </w:pPr>
    <w:rPr>
      <w:b/>
      <w:szCs w:val="20"/>
    </w:rPr>
  </w:style>
  <w:style w:type="paragraph" w:customStyle="1" w:styleId="2d">
    <w:name w:val="Стиль2"/>
    <w:basedOn w:val="a2"/>
    <w:locked/>
    <w:rsid w:val="00C41810"/>
    <w:pPr>
      <w:jc w:val="center"/>
    </w:pPr>
    <w:rPr>
      <w:b/>
      <w:szCs w:val="20"/>
    </w:rPr>
  </w:style>
  <w:style w:type="paragraph" w:customStyle="1" w:styleId="affd">
    <w:name w:val="Основной"/>
    <w:basedOn w:val="a2"/>
    <w:locked/>
    <w:rsid w:val="00C41810"/>
    <w:pPr>
      <w:jc w:val="both"/>
    </w:pPr>
    <w:rPr>
      <w:rFonts w:ascii="Arial" w:hAnsi="Arial" w:cs="Arial"/>
    </w:rPr>
  </w:style>
  <w:style w:type="paragraph" w:customStyle="1" w:styleId="affe">
    <w:name w:val="a"/>
    <w:basedOn w:val="a2"/>
    <w:locked/>
    <w:rsid w:val="00C41810"/>
    <w:pPr>
      <w:keepNext/>
      <w:ind w:firstLine="737"/>
      <w:jc w:val="both"/>
    </w:pPr>
  </w:style>
  <w:style w:type="paragraph" w:styleId="z-">
    <w:name w:val="HTML Bottom of Form"/>
    <w:basedOn w:val="a2"/>
    <w:next w:val="a2"/>
    <w:link w:val="z-0"/>
    <w:hidden/>
    <w:rsid w:val="00C41810"/>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C41810"/>
    <w:rPr>
      <w:rFonts w:ascii="Arial" w:eastAsia="Times New Roman" w:hAnsi="Arial" w:cs="Arial"/>
      <w:vanish/>
      <w:sz w:val="16"/>
      <w:szCs w:val="16"/>
      <w:lang w:eastAsia="ru-RU"/>
    </w:rPr>
  </w:style>
  <w:style w:type="paragraph" w:styleId="z-1">
    <w:name w:val="HTML Top of Form"/>
    <w:basedOn w:val="a2"/>
    <w:next w:val="a2"/>
    <w:link w:val="z-2"/>
    <w:hidden/>
    <w:rsid w:val="00C41810"/>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C41810"/>
    <w:rPr>
      <w:rFonts w:ascii="Arial" w:eastAsia="Times New Roman" w:hAnsi="Arial" w:cs="Arial"/>
      <w:vanish/>
      <w:sz w:val="16"/>
      <w:szCs w:val="16"/>
      <w:lang w:eastAsia="ru-RU"/>
    </w:rPr>
  </w:style>
  <w:style w:type="paragraph" w:customStyle="1" w:styleId="PageNumberC">
    <w:name w:val="PageNumber  НомCтр"/>
    <w:basedOn w:val="a2"/>
    <w:locked/>
    <w:rsid w:val="00C41810"/>
    <w:pPr>
      <w:spacing w:before="60" w:after="60"/>
      <w:jc w:val="center"/>
    </w:pPr>
    <w:rPr>
      <w:rFonts w:ascii="Arial" w:hAnsi="Arial"/>
      <w:sz w:val="20"/>
      <w:szCs w:val="20"/>
    </w:rPr>
  </w:style>
  <w:style w:type="paragraph" w:customStyle="1" w:styleId="Char1CharCharCharChar">
    <w:name w:val="Char1 Знак Char Char Знак Знак Char Char"/>
    <w:basedOn w:val="a2"/>
    <w:locked/>
    <w:rsid w:val="00C41810"/>
    <w:pPr>
      <w:spacing w:after="160" w:line="240" w:lineRule="exact"/>
      <w:jc w:val="right"/>
    </w:pPr>
    <w:rPr>
      <w:noProof/>
      <w:sz w:val="20"/>
      <w:szCs w:val="20"/>
      <w:lang w:val="en-GB"/>
    </w:rPr>
  </w:style>
  <w:style w:type="paragraph" w:customStyle="1" w:styleId="111">
    <w:name w:val="Заголовок 11"/>
    <w:basedOn w:val="a2"/>
    <w:next w:val="a2"/>
    <w:rsid w:val="00C41810"/>
    <w:pPr>
      <w:keepNext/>
      <w:outlineLvl w:val="0"/>
    </w:pPr>
    <w:rPr>
      <w:szCs w:val="20"/>
    </w:rPr>
  </w:style>
  <w:style w:type="paragraph" w:styleId="afff">
    <w:name w:val="Normal (Web)"/>
    <w:basedOn w:val="a2"/>
    <w:uiPriority w:val="99"/>
    <w:semiHidden/>
    <w:unhideWhenUsed/>
    <w:rsid w:val="00992393"/>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Bullet"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41810"/>
    <w:pPr>
      <w:spacing w:after="0" w:line="240" w:lineRule="auto"/>
    </w:pPr>
    <w:rPr>
      <w:rFonts w:ascii="Times New Roman" w:eastAsia="Times New Roman" w:hAnsi="Times New Roman" w:cs="Times New Roman"/>
      <w:sz w:val="24"/>
      <w:szCs w:val="24"/>
      <w:lang w:eastAsia="ru-RU"/>
    </w:rPr>
  </w:style>
  <w:style w:type="paragraph" w:styleId="1">
    <w:name w:val="heading 1"/>
    <w:aliases w:val="1,h1,Header 1,H1"/>
    <w:basedOn w:val="a2"/>
    <w:next w:val="a2"/>
    <w:link w:val="10"/>
    <w:qFormat/>
    <w:rsid w:val="00C41810"/>
    <w:pPr>
      <w:keepNext/>
      <w:widowControl w:val="0"/>
      <w:spacing w:before="80" w:line="220" w:lineRule="auto"/>
      <w:ind w:left="2080" w:right="2200"/>
      <w:jc w:val="center"/>
      <w:outlineLvl w:val="0"/>
    </w:pPr>
    <w:rPr>
      <w:rFonts w:ascii="Arial" w:hAnsi="Arial"/>
      <w:b/>
      <w:noProof/>
      <w:snapToGrid w:val="0"/>
      <w:szCs w:val="20"/>
    </w:rPr>
  </w:style>
  <w:style w:type="paragraph" w:styleId="22">
    <w:name w:val="heading 2"/>
    <w:aliases w:val="h2,2,Header 2"/>
    <w:basedOn w:val="a2"/>
    <w:next w:val="a2"/>
    <w:link w:val="23"/>
    <w:qFormat/>
    <w:rsid w:val="00C41810"/>
    <w:pPr>
      <w:keepNext/>
      <w:widowControl w:val="0"/>
      <w:spacing w:before="120" w:line="260" w:lineRule="auto"/>
      <w:outlineLvl w:val="1"/>
    </w:pPr>
    <w:rPr>
      <w:b/>
      <w:snapToGrid w:val="0"/>
      <w:szCs w:val="20"/>
    </w:rPr>
  </w:style>
  <w:style w:type="paragraph" w:styleId="32">
    <w:name w:val="heading 3"/>
    <w:aliases w:val="h3,L3,H3,3,l3,list 3,Head 3,Kop 3V,CT,RFP Alaitel,ITT t3,PA Minor Section,TE Heading,H3-Heading 3,l3.3,list3,subhead,Heading3,1.,Heading No. L3,Section,H3-Heading 31,31,l3.31,h31,l31,list 31,list31,heading 31,Section1,OdsKap3,prop3,heading 3"/>
    <w:basedOn w:val="a2"/>
    <w:next w:val="a2"/>
    <w:link w:val="33"/>
    <w:qFormat/>
    <w:rsid w:val="00C41810"/>
    <w:pPr>
      <w:keepNext/>
      <w:jc w:val="right"/>
      <w:outlineLvl w:val="2"/>
    </w:pPr>
    <w:rPr>
      <w:rFonts w:ascii="Arial" w:hAnsi="Arial"/>
      <w:b/>
      <w:sz w:val="28"/>
      <w:szCs w:val="20"/>
    </w:rPr>
  </w:style>
  <w:style w:type="paragraph" w:styleId="41">
    <w:name w:val="heading 4"/>
    <w:basedOn w:val="a2"/>
    <w:next w:val="a2"/>
    <w:link w:val="42"/>
    <w:qFormat/>
    <w:rsid w:val="00C41810"/>
    <w:pPr>
      <w:keepNext/>
      <w:jc w:val="center"/>
      <w:outlineLvl w:val="3"/>
    </w:pPr>
    <w:rPr>
      <w:rFonts w:ascii="Arial" w:hAnsi="Arial"/>
      <w:b/>
      <w:sz w:val="28"/>
      <w:szCs w:val="20"/>
    </w:rPr>
  </w:style>
  <w:style w:type="paragraph" w:styleId="51">
    <w:name w:val="heading 5"/>
    <w:basedOn w:val="a2"/>
    <w:next w:val="a2"/>
    <w:link w:val="52"/>
    <w:qFormat/>
    <w:rsid w:val="00C41810"/>
    <w:pPr>
      <w:keepNext/>
      <w:jc w:val="center"/>
      <w:outlineLvl w:val="4"/>
    </w:pPr>
    <w:rPr>
      <w:rFonts w:ascii="Arial" w:hAnsi="Arial" w:cs="Arial"/>
      <w:b/>
      <w:bCs/>
      <w:sz w:val="20"/>
    </w:rPr>
  </w:style>
  <w:style w:type="paragraph" w:styleId="6">
    <w:name w:val="heading 6"/>
    <w:basedOn w:val="a2"/>
    <w:next w:val="a2"/>
    <w:link w:val="60"/>
    <w:qFormat/>
    <w:rsid w:val="00C41810"/>
    <w:pPr>
      <w:keepNext/>
      <w:tabs>
        <w:tab w:val="left" w:pos="-720"/>
      </w:tabs>
      <w:outlineLvl w:val="5"/>
    </w:pPr>
    <w:rPr>
      <w:bCs/>
      <w:i/>
      <w:iCs/>
      <w:sz w:val="22"/>
    </w:rPr>
  </w:style>
  <w:style w:type="paragraph" w:styleId="7">
    <w:name w:val="heading 7"/>
    <w:basedOn w:val="a2"/>
    <w:next w:val="a2"/>
    <w:link w:val="70"/>
    <w:qFormat/>
    <w:rsid w:val="00C41810"/>
    <w:pPr>
      <w:keepNext/>
      <w:jc w:val="center"/>
      <w:outlineLvl w:val="6"/>
    </w:pPr>
    <w:rPr>
      <w:rFonts w:ascii="Arial CYR" w:eastAsia="Arial Unicode MS" w:hAnsi="Arial CYR" w:cs="Arial CYR"/>
      <w:b/>
      <w:bCs/>
      <w:sz w:val="16"/>
      <w:szCs w:val="16"/>
      <w:lang w:val="en-US"/>
    </w:rPr>
  </w:style>
  <w:style w:type="paragraph" w:styleId="8">
    <w:name w:val="heading 8"/>
    <w:basedOn w:val="a2"/>
    <w:next w:val="a2"/>
    <w:link w:val="80"/>
    <w:qFormat/>
    <w:rsid w:val="00C41810"/>
    <w:pPr>
      <w:keepNext/>
      <w:tabs>
        <w:tab w:val="left" w:pos="-720"/>
      </w:tabs>
      <w:outlineLvl w:val="7"/>
    </w:pPr>
    <w:rPr>
      <w:b/>
      <w:i/>
      <w:iCs/>
      <w:sz w:val="22"/>
    </w:rPr>
  </w:style>
  <w:style w:type="paragraph" w:styleId="9">
    <w:name w:val="heading 9"/>
    <w:basedOn w:val="a2"/>
    <w:next w:val="a2"/>
    <w:link w:val="90"/>
    <w:qFormat/>
    <w:rsid w:val="00C41810"/>
    <w:pPr>
      <w:keepNext/>
      <w:jc w:val="center"/>
      <w:outlineLvl w:val="8"/>
    </w:pPr>
    <w:rPr>
      <w:b/>
      <w:bCs/>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h1 Знак,Header 1 Знак,H1 Знак"/>
    <w:basedOn w:val="a3"/>
    <w:link w:val="1"/>
    <w:rsid w:val="00C41810"/>
    <w:rPr>
      <w:rFonts w:ascii="Arial" w:eastAsia="Times New Roman" w:hAnsi="Arial" w:cs="Times New Roman"/>
      <w:b/>
      <w:noProof/>
      <w:snapToGrid w:val="0"/>
      <w:sz w:val="24"/>
      <w:szCs w:val="20"/>
      <w:lang w:eastAsia="ru-RU"/>
    </w:rPr>
  </w:style>
  <w:style w:type="character" w:customStyle="1" w:styleId="23">
    <w:name w:val="Заголовок 2 Знак"/>
    <w:aliases w:val="h2 Знак,2 Знак,Header 2 Знак"/>
    <w:basedOn w:val="a3"/>
    <w:link w:val="22"/>
    <w:rsid w:val="00C41810"/>
    <w:rPr>
      <w:rFonts w:ascii="Times New Roman" w:eastAsia="Times New Roman" w:hAnsi="Times New Roman" w:cs="Times New Roman"/>
      <w:b/>
      <w:snapToGrid w:val="0"/>
      <w:sz w:val="24"/>
      <w:szCs w:val="20"/>
      <w:lang w:eastAsia="ru-RU"/>
    </w:rPr>
  </w:style>
  <w:style w:type="character" w:customStyle="1" w:styleId="33">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3"/>
    <w:link w:val="32"/>
    <w:rsid w:val="00C41810"/>
    <w:rPr>
      <w:rFonts w:ascii="Arial" w:eastAsia="Times New Roman" w:hAnsi="Arial" w:cs="Times New Roman"/>
      <w:b/>
      <w:sz w:val="28"/>
      <w:szCs w:val="20"/>
      <w:lang w:eastAsia="ru-RU"/>
    </w:rPr>
  </w:style>
  <w:style w:type="character" w:customStyle="1" w:styleId="42">
    <w:name w:val="Заголовок 4 Знак"/>
    <w:basedOn w:val="a3"/>
    <w:link w:val="41"/>
    <w:rsid w:val="00C41810"/>
    <w:rPr>
      <w:rFonts w:ascii="Arial" w:eastAsia="Times New Roman" w:hAnsi="Arial" w:cs="Times New Roman"/>
      <w:b/>
      <w:sz w:val="28"/>
      <w:szCs w:val="20"/>
      <w:lang w:eastAsia="ru-RU"/>
    </w:rPr>
  </w:style>
  <w:style w:type="character" w:customStyle="1" w:styleId="52">
    <w:name w:val="Заголовок 5 Знак"/>
    <w:basedOn w:val="a3"/>
    <w:link w:val="51"/>
    <w:rsid w:val="00C41810"/>
    <w:rPr>
      <w:rFonts w:ascii="Arial" w:eastAsia="Times New Roman" w:hAnsi="Arial" w:cs="Arial"/>
      <w:b/>
      <w:bCs/>
      <w:sz w:val="20"/>
      <w:szCs w:val="24"/>
      <w:lang w:eastAsia="ru-RU"/>
    </w:rPr>
  </w:style>
  <w:style w:type="character" w:customStyle="1" w:styleId="60">
    <w:name w:val="Заголовок 6 Знак"/>
    <w:basedOn w:val="a3"/>
    <w:link w:val="6"/>
    <w:rsid w:val="00C41810"/>
    <w:rPr>
      <w:rFonts w:ascii="Times New Roman" w:eastAsia="Times New Roman" w:hAnsi="Times New Roman" w:cs="Times New Roman"/>
      <w:bCs/>
      <w:i/>
      <w:iCs/>
      <w:szCs w:val="24"/>
      <w:lang w:eastAsia="ru-RU"/>
    </w:rPr>
  </w:style>
  <w:style w:type="character" w:customStyle="1" w:styleId="70">
    <w:name w:val="Заголовок 7 Знак"/>
    <w:basedOn w:val="a3"/>
    <w:link w:val="7"/>
    <w:rsid w:val="00C41810"/>
    <w:rPr>
      <w:rFonts w:ascii="Arial CYR" w:eastAsia="Arial Unicode MS" w:hAnsi="Arial CYR" w:cs="Arial CYR"/>
      <w:b/>
      <w:bCs/>
      <w:sz w:val="16"/>
      <w:szCs w:val="16"/>
      <w:lang w:val="en-US" w:eastAsia="ru-RU"/>
    </w:rPr>
  </w:style>
  <w:style w:type="character" w:customStyle="1" w:styleId="80">
    <w:name w:val="Заголовок 8 Знак"/>
    <w:basedOn w:val="a3"/>
    <w:link w:val="8"/>
    <w:rsid w:val="00C41810"/>
    <w:rPr>
      <w:rFonts w:ascii="Times New Roman" w:eastAsia="Times New Roman" w:hAnsi="Times New Roman" w:cs="Times New Roman"/>
      <w:b/>
      <w:i/>
      <w:iCs/>
      <w:szCs w:val="24"/>
      <w:lang w:eastAsia="ru-RU"/>
    </w:rPr>
  </w:style>
  <w:style w:type="character" w:customStyle="1" w:styleId="90">
    <w:name w:val="Заголовок 9 Знак"/>
    <w:basedOn w:val="a3"/>
    <w:link w:val="9"/>
    <w:rsid w:val="00C41810"/>
    <w:rPr>
      <w:rFonts w:ascii="Times New Roman" w:eastAsia="Times New Roman" w:hAnsi="Times New Roman" w:cs="Times New Roman"/>
      <w:b/>
      <w:bCs/>
      <w:sz w:val="18"/>
      <w:szCs w:val="18"/>
      <w:lang w:val="en-US" w:eastAsia="ru-RU"/>
    </w:rPr>
  </w:style>
  <w:style w:type="paragraph" w:styleId="a6">
    <w:name w:val="Body Text Indent"/>
    <w:basedOn w:val="a2"/>
    <w:link w:val="a7"/>
    <w:rsid w:val="00C41810"/>
    <w:pPr>
      <w:suppressAutoHyphens/>
      <w:spacing w:before="120"/>
      <w:ind w:left="851"/>
      <w:jc w:val="both"/>
    </w:pPr>
    <w:rPr>
      <w:color w:val="000000"/>
    </w:rPr>
  </w:style>
  <w:style w:type="character" w:customStyle="1" w:styleId="a7">
    <w:name w:val="Основной текст с отступом Знак"/>
    <w:basedOn w:val="a3"/>
    <w:link w:val="a6"/>
    <w:rsid w:val="00C41810"/>
    <w:rPr>
      <w:rFonts w:ascii="Times New Roman" w:eastAsia="Times New Roman" w:hAnsi="Times New Roman" w:cs="Times New Roman"/>
      <w:color w:val="000000"/>
      <w:sz w:val="24"/>
      <w:szCs w:val="24"/>
      <w:lang w:eastAsia="ru-RU"/>
    </w:rPr>
  </w:style>
  <w:style w:type="paragraph" w:customStyle="1" w:styleId="12">
    <w:name w:val="Обычный1"/>
    <w:locked/>
    <w:rsid w:val="00C41810"/>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2"/>
    <w:link w:val="25"/>
    <w:rsid w:val="00C41810"/>
    <w:pPr>
      <w:widowControl w:val="0"/>
      <w:spacing w:before="120" w:line="220" w:lineRule="auto"/>
      <w:jc w:val="both"/>
    </w:pPr>
    <w:rPr>
      <w:snapToGrid w:val="0"/>
      <w:szCs w:val="20"/>
    </w:rPr>
  </w:style>
  <w:style w:type="character" w:customStyle="1" w:styleId="25">
    <w:name w:val="Основной текст 2 Знак"/>
    <w:basedOn w:val="a3"/>
    <w:link w:val="24"/>
    <w:rsid w:val="00C41810"/>
    <w:rPr>
      <w:rFonts w:ascii="Times New Roman" w:eastAsia="Times New Roman" w:hAnsi="Times New Roman" w:cs="Times New Roman"/>
      <w:snapToGrid w:val="0"/>
      <w:sz w:val="24"/>
      <w:szCs w:val="20"/>
      <w:lang w:eastAsia="ru-RU"/>
    </w:rPr>
  </w:style>
  <w:style w:type="paragraph" w:styleId="34">
    <w:name w:val="Body Text Indent 3"/>
    <w:basedOn w:val="a2"/>
    <w:link w:val="35"/>
    <w:rsid w:val="00C41810"/>
    <w:pPr>
      <w:widowControl w:val="0"/>
      <w:tabs>
        <w:tab w:val="num" w:pos="0"/>
      </w:tabs>
      <w:suppressAutoHyphens/>
      <w:spacing w:before="120"/>
      <w:ind w:left="720" w:hanging="11"/>
      <w:jc w:val="both"/>
    </w:pPr>
    <w:rPr>
      <w:snapToGrid w:val="0"/>
      <w:color w:val="FF0000"/>
      <w:szCs w:val="20"/>
    </w:rPr>
  </w:style>
  <w:style w:type="character" w:customStyle="1" w:styleId="35">
    <w:name w:val="Основной текст с отступом 3 Знак"/>
    <w:basedOn w:val="a3"/>
    <w:link w:val="34"/>
    <w:rsid w:val="00C41810"/>
    <w:rPr>
      <w:rFonts w:ascii="Times New Roman" w:eastAsia="Times New Roman" w:hAnsi="Times New Roman" w:cs="Times New Roman"/>
      <w:snapToGrid w:val="0"/>
      <w:color w:val="FF0000"/>
      <w:sz w:val="24"/>
      <w:szCs w:val="20"/>
      <w:lang w:eastAsia="ru-RU"/>
    </w:rPr>
  </w:style>
  <w:style w:type="paragraph" w:customStyle="1" w:styleId="FR1">
    <w:name w:val="FR1"/>
    <w:locked/>
    <w:rsid w:val="00C41810"/>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styleId="a8">
    <w:name w:val="Body Text"/>
    <w:aliases w:val="Bodytext,paragraph 2,body indent,AvtalBrödtext, ändrad"/>
    <w:basedOn w:val="a2"/>
    <w:link w:val="a9"/>
    <w:rsid w:val="00C41810"/>
    <w:pPr>
      <w:jc w:val="both"/>
    </w:pPr>
    <w:rPr>
      <w:rFonts w:ascii="Arial" w:hAnsi="Arial"/>
      <w:b/>
      <w:sz w:val="28"/>
      <w:szCs w:val="20"/>
    </w:rPr>
  </w:style>
  <w:style w:type="character" w:customStyle="1" w:styleId="a9">
    <w:name w:val="Основной текст Знак"/>
    <w:aliases w:val="Bodytext Знак,paragraph 2 Знак,body indent Знак,AvtalBrödtext Знак, ändrad Знак"/>
    <w:basedOn w:val="a3"/>
    <w:link w:val="a8"/>
    <w:rsid w:val="00C41810"/>
    <w:rPr>
      <w:rFonts w:ascii="Arial" w:eastAsia="Times New Roman" w:hAnsi="Arial" w:cs="Times New Roman"/>
      <w:b/>
      <w:sz w:val="28"/>
      <w:szCs w:val="20"/>
      <w:lang w:eastAsia="ru-RU"/>
    </w:rPr>
  </w:style>
  <w:style w:type="paragraph" w:styleId="aa">
    <w:name w:val="footer"/>
    <w:basedOn w:val="a2"/>
    <w:link w:val="ab"/>
    <w:rsid w:val="00C41810"/>
    <w:pPr>
      <w:widowControl w:val="0"/>
      <w:tabs>
        <w:tab w:val="center" w:pos="4153"/>
        <w:tab w:val="right" w:pos="8306"/>
      </w:tabs>
      <w:spacing w:line="260" w:lineRule="auto"/>
      <w:ind w:firstLine="640"/>
    </w:pPr>
    <w:rPr>
      <w:rFonts w:ascii="Arial" w:hAnsi="Arial"/>
      <w:snapToGrid w:val="0"/>
      <w:sz w:val="22"/>
      <w:szCs w:val="20"/>
    </w:rPr>
  </w:style>
  <w:style w:type="character" w:customStyle="1" w:styleId="ab">
    <w:name w:val="Нижний колонтитул Знак"/>
    <w:basedOn w:val="a3"/>
    <w:link w:val="aa"/>
    <w:rsid w:val="00C41810"/>
    <w:rPr>
      <w:rFonts w:ascii="Arial" w:eastAsia="Times New Roman" w:hAnsi="Arial" w:cs="Times New Roman"/>
      <w:snapToGrid w:val="0"/>
      <w:szCs w:val="20"/>
      <w:lang w:eastAsia="ru-RU"/>
    </w:rPr>
  </w:style>
  <w:style w:type="paragraph" w:customStyle="1" w:styleId="26">
    <w:name w:val="заголовок 2"/>
    <w:basedOn w:val="a2"/>
    <w:next w:val="a2"/>
    <w:locked/>
    <w:rsid w:val="00C41810"/>
    <w:pPr>
      <w:keepNext/>
      <w:jc w:val="both"/>
    </w:pPr>
    <w:rPr>
      <w:b/>
    </w:rPr>
  </w:style>
  <w:style w:type="paragraph" w:customStyle="1" w:styleId="xl24">
    <w:name w:val="xl24"/>
    <w:basedOn w:val="a2"/>
    <w:locked/>
    <w:rsid w:val="00C41810"/>
    <w:pPr>
      <w:pBdr>
        <w:right w:val="single" w:sz="4" w:space="0" w:color="auto"/>
      </w:pBdr>
      <w:spacing w:before="100" w:after="100"/>
    </w:pPr>
    <w:rPr>
      <w:rFonts w:ascii="Arial" w:hAnsi="Arial"/>
      <w:b/>
    </w:rPr>
  </w:style>
  <w:style w:type="paragraph" w:styleId="ac">
    <w:name w:val="header"/>
    <w:basedOn w:val="a2"/>
    <w:link w:val="ad"/>
    <w:rsid w:val="00C41810"/>
    <w:pPr>
      <w:widowControl w:val="0"/>
      <w:tabs>
        <w:tab w:val="center" w:pos="4153"/>
        <w:tab w:val="right" w:pos="8306"/>
      </w:tabs>
      <w:spacing w:line="260" w:lineRule="auto"/>
      <w:ind w:firstLine="640"/>
    </w:pPr>
    <w:rPr>
      <w:rFonts w:ascii="Arial" w:hAnsi="Arial"/>
      <w:snapToGrid w:val="0"/>
      <w:sz w:val="22"/>
      <w:szCs w:val="20"/>
    </w:rPr>
  </w:style>
  <w:style w:type="character" w:customStyle="1" w:styleId="ad">
    <w:name w:val="Верхний колонтитул Знак"/>
    <w:basedOn w:val="a3"/>
    <w:link w:val="ac"/>
    <w:rsid w:val="00C41810"/>
    <w:rPr>
      <w:rFonts w:ascii="Arial" w:eastAsia="Times New Roman" w:hAnsi="Arial" w:cs="Times New Roman"/>
      <w:snapToGrid w:val="0"/>
      <w:szCs w:val="20"/>
      <w:lang w:eastAsia="ru-RU"/>
    </w:rPr>
  </w:style>
  <w:style w:type="character" w:styleId="ae">
    <w:name w:val="page number"/>
    <w:basedOn w:val="a3"/>
    <w:rsid w:val="00C41810"/>
  </w:style>
  <w:style w:type="paragraph" w:styleId="27">
    <w:name w:val="Body Text Indent 2"/>
    <w:basedOn w:val="a2"/>
    <w:link w:val="28"/>
    <w:rsid w:val="00C41810"/>
    <w:pPr>
      <w:suppressAutoHyphens/>
      <w:spacing w:before="120"/>
      <w:ind w:left="540"/>
      <w:jc w:val="both"/>
    </w:pPr>
    <w:rPr>
      <w:color w:val="000000"/>
    </w:rPr>
  </w:style>
  <w:style w:type="character" w:customStyle="1" w:styleId="28">
    <w:name w:val="Основной текст с отступом 2 Знак"/>
    <w:basedOn w:val="a3"/>
    <w:link w:val="27"/>
    <w:rsid w:val="00C41810"/>
    <w:rPr>
      <w:rFonts w:ascii="Times New Roman" w:eastAsia="Times New Roman" w:hAnsi="Times New Roman" w:cs="Times New Roman"/>
      <w:color w:val="000000"/>
      <w:sz w:val="24"/>
      <w:szCs w:val="24"/>
      <w:lang w:eastAsia="ru-RU"/>
    </w:rPr>
  </w:style>
  <w:style w:type="paragraph" w:styleId="af">
    <w:name w:val="Plain Text"/>
    <w:basedOn w:val="a2"/>
    <w:link w:val="13"/>
    <w:rsid w:val="00C41810"/>
    <w:rPr>
      <w:rFonts w:ascii="Courier New" w:hAnsi="Courier New"/>
      <w:sz w:val="20"/>
      <w:szCs w:val="20"/>
    </w:rPr>
  </w:style>
  <w:style w:type="character" w:customStyle="1" w:styleId="af0">
    <w:name w:val="Текст Знак"/>
    <w:basedOn w:val="a3"/>
    <w:rsid w:val="00C41810"/>
    <w:rPr>
      <w:rFonts w:ascii="Consolas" w:eastAsia="Times New Roman" w:hAnsi="Consolas" w:cs="Times New Roman"/>
      <w:sz w:val="21"/>
      <w:szCs w:val="21"/>
      <w:lang w:eastAsia="ru-RU"/>
    </w:rPr>
  </w:style>
  <w:style w:type="paragraph" w:styleId="af1">
    <w:name w:val="Balloon Text"/>
    <w:basedOn w:val="a2"/>
    <w:link w:val="af2"/>
    <w:semiHidden/>
    <w:rsid w:val="00C41810"/>
    <w:rPr>
      <w:rFonts w:ascii="Tahoma" w:hAnsi="Tahoma" w:cs="Tahoma"/>
      <w:sz w:val="16"/>
      <w:szCs w:val="16"/>
    </w:rPr>
  </w:style>
  <w:style w:type="character" w:customStyle="1" w:styleId="af2">
    <w:name w:val="Текст выноски Знак"/>
    <w:basedOn w:val="a3"/>
    <w:link w:val="af1"/>
    <w:semiHidden/>
    <w:rsid w:val="00C41810"/>
    <w:rPr>
      <w:rFonts w:ascii="Tahoma" w:eastAsia="Times New Roman" w:hAnsi="Tahoma" w:cs="Tahoma"/>
      <w:sz w:val="16"/>
      <w:szCs w:val="16"/>
      <w:lang w:eastAsia="ru-RU"/>
    </w:rPr>
  </w:style>
  <w:style w:type="character" w:styleId="af3">
    <w:name w:val="Hyperlink"/>
    <w:rsid w:val="00C41810"/>
    <w:rPr>
      <w:color w:val="0000FF"/>
      <w:u w:val="single"/>
    </w:rPr>
  </w:style>
  <w:style w:type="character" w:styleId="af4">
    <w:name w:val="FollowedHyperlink"/>
    <w:rsid w:val="00C41810"/>
    <w:rPr>
      <w:color w:val="800080"/>
      <w:u w:val="single"/>
    </w:rPr>
  </w:style>
  <w:style w:type="paragraph" w:styleId="af5">
    <w:name w:val="caption"/>
    <w:basedOn w:val="a2"/>
    <w:next w:val="a2"/>
    <w:qFormat/>
    <w:rsid w:val="00C41810"/>
    <w:pPr>
      <w:spacing w:before="120" w:after="120"/>
    </w:pPr>
    <w:rPr>
      <w:b/>
      <w:bCs/>
      <w:sz w:val="20"/>
      <w:szCs w:val="20"/>
    </w:rPr>
  </w:style>
  <w:style w:type="paragraph" w:customStyle="1" w:styleId="11">
    <w:name w:val="Нумерованый 1.1"/>
    <w:basedOn w:val="a2"/>
    <w:locked/>
    <w:rsid w:val="00C41810"/>
    <w:pPr>
      <w:numPr>
        <w:ilvl w:val="1"/>
        <w:numId w:val="2"/>
      </w:numPr>
      <w:spacing w:before="60"/>
      <w:ind w:right="-257"/>
      <w:jc w:val="both"/>
    </w:pPr>
  </w:style>
  <w:style w:type="paragraph" w:customStyle="1" w:styleId="31">
    <w:name w:val="маркированный список 3"/>
    <w:basedOn w:val="29"/>
    <w:locked/>
    <w:rsid w:val="00C41810"/>
    <w:pPr>
      <w:numPr>
        <w:numId w:val="1"/>
      </w:numPr>
      <w:tabs>
        <w:tab w:val="num" w:pos="1438"/>
      </w:tabs>
      <w:spacing w:before="60"/>
      <w:ind w:left="1438" w:right="-285"/>
      <w:jc w:val="both"/>
    </w:pPr>
  </w:style>
  <w:style w:type="paragraph" w:styleId="29">
    <w:name w:val="List Bullet 2"/>
    <w:basedOn w:val="a2"/>
    <w:autoRedefine/>
    <w:rsid w:val="00C41810"/>
    <w:pPr>
      <w:tabs>
        <w:tab w:val="num" w:pos="72"/>
      </w:tabs>
      <w:spacing w:before="20"/>
      <w:ind w:left="34"/>
    </w:pPr>
    <w:rPr>
      <w:b/>
      <w:bCs/>
      <w:sz w:val="22"/>
    </w:rPr>
  </w:style>
  <w:style w:type="paragraph" w:customStyle="1" w:styleId="ssPara1">
    <w:name w:val="ssPara1"/>
    <w:basedOn w:val="a2"/>
    <w:locked/>
    <w:rsid w:val="00C41810"/>
    <w:pPr>
      <w:spacing w:after="260" w:line="260" w:lineRule="atLeast"/>
      <w:jc w:val="both"/>
    </w:pPr>
    <w:rPr>
      <w:rFonts w:ascii="Arial" w:hAnsi="Arial"/>
      <w:sz w:val="22"/>
      <w:szCs w:val="20"/>
      <w:lang w:val="en-GB" w:eastAsia="en-US"/>
    </w:rPr>
  </w:style>
  <w:style w:type="paragraph" w:styleId="af6">
    <w:name w:val="annotation text"/>
    <w:basedOn w:val="a2"/>
    <w:link w:val="af7"/>
    <w:semiHidden/>
    <w:rsid w:val="00C41810"/>
    <w:rPr>
      <w:sz w:val="20"/>
      <w:szCs w:val="20"/>
      <w:lang w:val="en-US" w:eastAsia="en-US"/>
    </w:rPr>
  </w:style>
  <w:style w:type="character" w:customStyle="1" w:styleId="af7">
    <w:name w:val="Текст примечания Знак"/>
    <w:basedOn w:val="a3"/>
    <w:link w:val="af6"/>
    <w:semiHidden/>
    <w:rsid w:val="00C41810"/>
    <w:rPr>
      <w:rFonts w:ascii="Times New Roman" w:eastAsia="Times New Roman" w:hAnsi="Times New Roman" w:cs="Times New Roman"/>
      <w:sz w:val="20"/>
      <w:szCs w:val="20"/>
      <w:lang w:val="en-US"/>
    </w:rPr>
  </w:style>
  <w:style w:type="paragraph" w:customStyle="1" w:styleId="font5">
    <w:name w:val="font5"/>
    <w:basedOn w:val="a2"/>
    <w:locked/>
    <w:rsid w:val="00C41810"/>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locked/>
    <w:rsid w:val="00C41810"/>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locked/>
    <w:rsid w:val="00C41810"/>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locked/>
    <w:rsid w:val="00C41810"/>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locked/>
    <w:rsid w:val="00C41810"/>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locked/>
    <w:rsid w:val="00C418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locked/>
    <w:rsid w:val="00C41810"/>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locked/>
    <w:rsid w:val="00C41810"/>
    <w:pPr>
      <w:autoSpaceDE w:val="0"/>
      <w:autoSpaceDN w:val="0"/>
      <w:spacing w:before="120"/>
      <w:jc w:val="both"/>
    </w:pPr>
  </w:style>
  <w:style w:type="paragraph" w:customStyle="1" w:styleId="xl34">
    <w:name w:val="xl34"/>
    <w:basedOn w:val="a2"/>
    <w:locked/>
    <w:rsid w:val="00C41810"/>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C41810"/>
    <w:pPr>
      <w:numPr>
        <w:numId w:val="3"/>
      </w:numPr>
    </w:pPr>
    <w:rPr>
      <w:sz w:val="20"/>
      <w:szCs w:val="20"/>
      <w:lang w:eastAsia="en-US"/>
    </w:rPr>
  </w:style>
  <w:style w:type="paragraph" w:styleId="40">
    <w:name w:val="List Bullet 4"/>
    <w:basedOn w:val="a2"/>
    <w:autoRedefine/>
    <w:rsid w:val="00C41810"/>
    <w:pPr>
      <w:numPr>
        <w:numId w:val="4"/>
      </w:numPr>
    </w:pPr>
    <w:rPr>
      <w:sz w:val="20"/>
      <w:szCs w:val="20"/>
      <w:lang w:eastAsia="en-US"/>
    </w:rPr>
  </w:style>
  <w:style w:type="paragraph" w:styleId="50">
    <w:name w:val="List Bullet 5"/>
    <w:basedOn w:val="a2"/>
    <w:autoRedefine/>
    <w:rsid w:val="00C41810"/>
    <w:pPr>
      <w:numPr>
        <w:numId w:val="5"/>
      </w:numPr>
    </w:pPr>
    <w:rPr>
      <w:sz w:val="20"/>
      <w:szCs w:val="20"/>
      <w:lang w:eastAsia="en-US"/>
    </w:rPr>
  </w:style>
  <w:style w:type="paragraph" w:styleId="2">
    <w:name w:val="List Number 2"/>
    <w:basedOn w:val="a2"/>
    <w:rsid w:val="00C41810"/>
    <w:pPr>
      <w:numPr>
        <w:numId w:val="6"/>
      </w:numPr>
    </w:pPr>
    <w:rPr>
      <w:sz w:val="20"/>
      <w:szCs w:val="20"/>
      <w:lang w:eastAsia="en-US"/>
    </w:rPr>
  </w:style>
  <w:style w:type="paragraph" w:styleId="3">
    <w:name w:val="List Number 3"/>
    <w:basedOn w:val="a2"/>
    <w:rsid w:val="00C41810"/>
    <w:pPr>
      <w:numPr>
        <w:numId w:val="7"/>
      </w:numPr>
    </w:pPr>
    <w:rPr>
      <w:sz w:val="20"/>
      <w:szCs w:val="20"/>
      <w:lang w:eastAsia="en-US"/>
    </w:rPr>
  </w:style>
  <w:style w:type="paragraph" w:styleId="4">
    <w:name w:val="List Number 4"/>
    <w:basedOn w:val="a2"/>
    <w:rsid w:val="00C41810"/>
    <w:pPr>
      <w:numPr>
        <w:numId w:val="8"/>
      </w:numPr>
    </w:pPr>
    <w:rPr>
      <w:sz w:val="20"/>
      <w:szCs w:val="20"/>
      <w:lang w:eastAsia="en-US"/>
    </w:rPr>
  </w:style>
  <w:style w:type="paragraph" w:styleId="5">
    <w:name w:val="List Number 5"/>
    <w:basedOn w:val="a2"/>
    <w:rsid w:val="00C41810"/>
    <w:pPr>
      <w:numPr>
        <w:numId w:val="9"/>
      </w:numPr>
    </w:pPr>
    <w:rPr>
      <w:sz w:val="20"/>
      <w:szCs w:val="20"/>
      <w:lang w:eastAsia="en-US"/>
    </w:rPr>
  </w:style>
  <w:style w:type="paragraph" w:customStyle="1" w:styleId="1Level1h1l1">
    <w:name w:val="Заголовок 1.Level 1.h1.l1"/>
    <w:basedOn w:val="a2"/>
    <w:next w:val="a2"/>
    <w:locked/>
    <w:rsid w:val="00C41810"/>
    <w:pPr>
      <w:keepNext/>
      <w:keepLines/>
      <w:spacing w:line="240" w:lineRule="atLeast"/>
      <w:outlineLvl w:val="0"/>
    </w:pPr>
    <w:rPr>
      <w:b/>
      <w:szCs w:val="20"/>
      <w:lang w:val="en-GB"/>
    </w:rPr>
  </w:style>
  <w:style w:type="paragraph" w:customStyle="1" w:styleId="2H2">
    <w:name w:val="Заголовок 2.H2"/>
    <w:basedOn w:val="a2"/>
    <w:next w:val="a2"/>
    <w:locked/>
    <w:rsid w:val="00C41810"/>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styleId="36">
    <w:name w:val="Body Text 3"/>
    <w:basedOn w:val="a2"/>
    <w:link w:val="37"/>
    <w:rsid w:val="00C41810"/>
    <w:pPr>
      <w:keepNext/>
      <w:keepLines/>
      <w:suppressAutoHyphens/>
      <w:spacing w:before="120"/>
      <w:ind w:right="126"/>
      <w:jc w:val="both"/>
    </w:pPr>
    <w:rPr>
      <w:bCs/>
    </w:rPr>
  </w:style>
  <w:style w:type="character" w:customStyle="1" w:styleId="37">
    <w:name w:val="Основной текст 3 Знак"/>
    <w:basedOn w:val="a3"/>
    <w:link w:val="36"/>
    <w:rsid w:val="00C41810"/>
    <w:rPr>
      <w:rFonts w:ascii="Times New Roman" w:eastAsia="Times New Roman" w:hAnsi="Times New Roman" w:cs="Times New Roman"/>
      <w:bCs/>
      <w:sz w:val="24"/>
      <w:szCs w:val="24"/>
      <w:lang w:eastAsia="ru-RU"/>
    </w:rPr>
  </w:style>
  <w:style w:type="paragraph" w:customStyle="1" w:styleId="1Legal2">
    <w:name w:val="1Legal 2"/>
    <w:locked/>
    <w:rsid w:val="00C41810"/>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locked/>
    <w:rsid w:val="00C41810"/>
    <w:pPr>
      <w:tabs>
        <w:tab w:val="center" w:pos="4153"/>
        <w:tab w:val="right" w:pos="8306"/>
      </w:tabs>
    </w:pPr>
    <w:rPr>
      <w:szCs w:val="20"/>
    </w:rPr>
  </w:style>
  <w:style w:type="paragraph" w:customStyle="1" w:styleId="xl40">
    <w:name w:val="xl40"/>
    <w:basedOn w:val="a2"/>
    <w:locked/>
    <w:rsid w:val="00C41810"/>
    <w:pPr>
      <w:pBdr>
        <w:bottom w:val="single" w:sz="4" w:space="0" w:color="auto"/>
      </w:pBdr>
      <w:spacing w:before="100" w:beforeAutospacing="1" w:after="100" w:afterAutospacing="1"/>
      <w:jc w:val="right"/>
    </w:pPr>
    <w:rPr>
      <w:rFonts w:eastAsia="Arial Unicode MS"/>
    </w:rPr>
  </w:style>
  <w:style w:type="table" w:styleId="af8">
    <w:name w:val="Table Grid"/>
    <w:basedOn w:val="a4"/>
    <w:rsid w:val="00C418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locked/>
    <w:rsid w:val="00C41810"/>
    <w:pPr>
      <w:ind w:left="1418" w:hanging="698"/>
      <w:jc w:val="both"/>
    </w:pPr>
    <w:rPr>
      <w:sz w:val="22"/>
      <w:szCs w:val="20"/>
    </w:rPr>
  </w:style>
  <w:style w:type="paragraph" w:customStyle="1" w:styleId="310">
    <w:name w:val="Основной текст с отступом 31"/>
    <w:basedOn w:val="a2"/>
    <w:locked/>
    <w:rsid w:val="00C41810"/>
    <w:pPr>
      <w:tabs>
        <w:tab w:val="left" w:pos="5812"/>
      </w:tabs>
      <w:spacing w:after="120" w:line="240" w:lineRule="exact"/>
      <w:ind w:firstLine="720"/>
      <w:jc w:val="both"/>
    </w:pPr>
    <w:rPr>
      <w:rFonts w:ascii="Arial" w:hAnsi="Arial"/>
      <w:szCs w:val="20"/>
    </w:rPr>
  </w:style>
  <w:style w:type="paragraph" w:customStyle="1" w:styleId="BodyText1">
    <w:name w:val="Body Text1"/>
    <w:basedOn w:val="a2"/>
    <w:locked/>
    <w:rsid w:val="00C41810"/>
    <w:rPr>
      <w:szCs w:val="20"/>
      <w:lang w:val="en-US"/>
    </w:rPr>
  </w:style>
  <w:style w:type="paragraph" w:styleId="af9">
    <w:name w:val="endnote text"/>
    <w:basedOn w:val="a2"/>
    <w:link w:val="afa"/>
    <w:semiHidden/>
    <w:rsid w:val="00C41810"/>
    <w:rPr>
      <w:sz w:val="20"/>
      <w:szCs w:val="20"/>
    </w:rPr>
  </w:style>
  <w:style w:type="character" w:customStyle="1" w:styleId="afa">
    <w:name w:val="Текст концевой сноски Знак"/>
    <w:basedOn w:val="a3"/>
    <w:link w:val="af9"/>
    <w:semiHidden/>
    <w:rsid w:val="00C41810"/>
    <w:rPr>
      <w:rFonts w:ascii="Times New Roman" w:eastAsia="Times New Roman" w:hAnsi="Times New Roman" w:cs="Times New Roman"/>
      <w:sz w:val="20"/>
      <w:szCs w:val="20"/>
      <w:lang w:eastAsia="ru-RU"/>
    </w:rPr>
  </w:style>
  <w:style w:type="paragraph" w:customStyle="1" w:styleId="20">
    <w:name w:val="Список без м.2"/>
    <w:basedOn w:val="a2"/>
    <w:locked/>
    <w:rsid w:val="00C41810"/>
    <w:pPr>
      <w:numPr>
        <w:numId w:val="10"/>
      </w:numPr>
      <w:spacing w:before="120" w:after="60"/>
      <w:jc w:val="both"/>
    </w:pPr>
    <w:rPr>
      <w:rFonts w:ascii="Arial" w:hAnsi="Arial"/>
      <w:sz w:val="20"/>
      <w:szCs w:val="20"/>
    </w:rPr>
  </w:style>
  <w:style w:type="character" w:styleId="afb">
    <w:name w:val="annotation reference"/>
    <w:semiHidden/>
    <w:rsid w:val="00C41810"/>
    <w:rPr>
      <w:sz w:val="16"/>
      <w:szCs w:val="16"/>
    </w:rPr>
  </w:style>
  <w:style w:type="paragraph" w:styleId="afc">
    <w:name w:val="annotation subject"/>
    <w:basedOn w:val="af6"/>
    <w:next w:val="af6"/>
    <w:link w:val="afd"/>
    <w:semiHidden/>
    <w:rsid w:val="00C41810"/>
    <w:rPr>
      <w:b/>
      <w:bCs/>
      <w:lang w:val="ru-RU" w:eastAsia="ru-RU"/>
    </w:rPr>
  </w:style>
  <w:style w:type="character" w:customStyle="1" w:styleId="afd">
    <w:name w:val="Тема примечания Знак"/>
    <w:basedOn w:val="af7"/>
    <w:link w:val="afc"/>
    <w:semiHidden/>
    <w:rsid w:val="00C41810"/>
    <w:rPr>
      <w:rFonts w:ascii="Times New Roman" w:eastAsia="Times New Roman" w:hAnsi="Times New Roman" w:cs="Times New Roman"/>
      <w:b/>
      <w:bCs/>
      <w:sz w:val="20"/>
      <w:szCs w:val="20"/>
      <w:lang w:val="en-US" w:eastAsia="ru-RU"/>
    </w:rPr>
  </w:style>
  <w:style w:type="paragraph" w:customStyle="1" w:styleId="a1">
    <w:name w:val="Текст_бюл"/>
    <w:basedOn w:val="af"/>
    <w:link w:val="afe"/>
    <w:locked/>
    <w:rsid w:val="00C41810"/>
    <w:pPr>
      <w:numPr>
        <w:numId w:val="11"/>
      </w:numPr>
      <w:tabs>
        <w:tab w:val="left" w:pos="851"/>
      </w:tabs>
      <w:jc w:val="both"/>
    </w:pPr>
    <w:rPr>
      <w:rFonts w:ascii="Times New Roman" w:eastAsia="MS Mincho" w:hAnsi="Times New Roman"/>
      <w:sz w:val="28"/>
      <w:szCs w:val="24"/>
    </w:rPr>
  </w:style>
  <w:style w:type="paragraph" w:styleId="a">
    <w:name w:val="List Bullet"/>
    <w:basedOn w:val="a2"/>
    <w:rsid w:val="00C41810"/>
    <w:pPr>
      <w:numPr>
        <w:numId w:val="12"/>
      </w:numPr>
    </w:pPr>
  </w:style>
  <w:style w:type="paragraph" w:customStyle="1" w:styleId="Normalsingle">
    <w:name w:val="Normal_single"/>
    <w:basedOn w:val="a2"/>
    <w:locked/>
    <w:rsid w:val="00C41810"/>
    <w:pPr>
      <w:widowControl w:val="0"/>
      <w:jc w:val="both"/>
    </w:pPr>
    <w:rPr>
      <w:sz w:val="22"/>
      <w:szCs w:val="20"/>
      <w:lang w:eastAsia="en-US"/>
    </w:rPr>
  </w:style>
  <w:style w:type="paragraph" w:customStyle="1" w:styleId="aff">
    <w:name w:val="Текст_бо"/>
    <w:basedOn w:val="af"/>
    <w:autoRedefine/>
    <w:locked/>
    <w:rsid w:val="00C41810"/>
    <w:pPr>
      <w:jc w:val="both"/>
    </w:pPr>
    <w:rPr>
      <w:rFonts w:ascii="Times New Roman" w:hAnsi="Times New Roman" w:cs="Courier New"/>
      <w:sz w:val="24"/>
      <w:szCs w:val="24"/>
    </w:rPr>
  </w:style>
  <w:style w:type="paragraph" w:customStyle="1" w:styleId="L4">
    <w:name w:val="L4"/>
    <w:basedOn w:val="32"/>
    <w:locked/>
    <w:rsid w:val="00C41810"/>
    <w:pPr>
      <w:keepNext w:val="0"/>
      <w:tabs>
        <w:tab w:val="num" w:pos="360"/>
      </w:tabs>
      <w:ind w:left="1440" w:hanging="360"/>
      <w:jc w:val="left"/>
      <w:outlineLvl w:val="9"/>
    </w:pPr>
    <w:rPr>
      <w:rFonts w:ascii="Times New Roman" w:hAnsi="Times New Roman"/>
      <w:b w:val="0"/>
      <w:i/>
      <w:sz w:val="20"/>
      <w:lang w:val="en-GB" w:eastAsia="en-US"/>
    </w:rPr>
  </w:style>
  <w:style w:type="paragraph" w:customStyle="1" w:styleId="aff0">
    <w:name w:val="Термин"/>
    <w:basedOn w:val="a2"/>
    <w:locked/>
    <w:rsid w:val="00C41810"/>
    <w:pPr>
      <w:ind w:left="567"/>
      <w:jc w:val="both"/>
    </w:pPr>
    <w:rPr>
      <w:sz w:val="26"/>
    </w:rPr>
  </w:style>
  <w:style w:type="paragraph" w:styleId="aff1">
    <w:name w:val="footnote text"/>
    <w:basedOn w:val="a2"/>
    <w:link w:val="aff2"/>
    <w:semiHidden/>
    <w:rsid w:val="00C41810"/>
    <w:rPr>
      <w:sz w:val="20"/>
      <w:szCs w:val="20"/>
    </w:rPr>
  </w:style>
  <w:style w:type="character" w:customStyle="1" w:styleId="aff2">
    <w:name w:val="Текст сноски Знак"/>
    <w:basedOn w:val="a3"/>
    <w:link w:val="aff1"/>
    <w:semiHidden/>
    <w:rsid w:val="00C41810"/>
    <w:rPr>
      <w:rFonts w:ascii="Times New Roman" w:eastAsia="Times New Roman" w:hAnsi="Times New Roman" w:cs="Times New Roman"/>
      <w:sz w:val="20"/>
      <w:szCs w:val="20"/>
      <w:lang w:eastAsia="ru-RU"/>
    </w:rPr>
  </w:style>
  <w:style w:type="character" w:styleId="aff3">
    <w:name w:val="footnote reference"/>
    <w:semiHidden/>
    <w:rsid w:val="00C41810"/>
    <w:rPr>
      <w:vertAlign w:val="superscript"/>
    </w:rPr>
  </w:style>
  <w:style w:type="character" w:customStyle="1" w:styleId="13">
    <w:name w:val="Текст Знак1"/>
    <w:link w:val="af"/>
    <w:rsid w:val="00C41810"/>
    <w:rPr>
      <w:rFonts w:ascii="Courier New" w:eastAsia="Times New Roman" w:hAnsi="Courier New" w:cs="Times New Roman"/>
      <w:sz w:val="20"/>
      <w:szCs w:val="20"/>
      <w:lang w:eastAsia="ru-RU"/>
    </w:rPr>
  </w:style>
  <w:style w:type="paragraph" w:customStyle="1" w:styleId="aff4">
    <w:name w:val="Стиль"/>
    <w:basedOn w:val="a2"/>
    <w:locked/>
    <w:rsid w:val="00C41810"/>
    <w:pPr>
      <w:widowControl w:val="0"/>
      <w:adjustRightInd w:val="0"/>
      <w:spacing w:after="160" w:line="240" w:lineRule="exact"/>
      <w:jc w:val="right"/>
    </w:pPr>
    <w:rPr>
      <w:sz w:val="20"/>
      <w:szCs w:val="20"/>
      <w:lang w:val="en-GB" w:eastAsia="en-US"/>
    </w:rPr>
  </w:style>
  <w:style w:type="paragraph" w:customStyle="1" w:styleId="aff5">
    <w:name w:val="Договор текст"/>
    <w:basedOn w:val="a2"/>
    <w:locked/>
    <w:rsid w:val="00C41810"/>
    <w:pPr>
      <w:shd w:val="clear" w:color="auto" w:fill="FFFFFF"/>
      <w:spacing w:after="100" w:afterAutospacing="1"/>
      <w:jc w:val="both"/>
    </w:pPr>
    <w:rPr>
      <w:sz w:val="20"/>
      <w:szCs w:val="20"/>
    </w:rPr>
  </w:style>
  <w:style w:type="paragraph" w:customStyle="1" w:styleId="aff6">
    <w:name w:val="Договор содержание"/>
    <w:basedOn w:val="a2"/>
    <w:locked/>
    <w:rsid w:val="00C41810"/>
    <w:pPr>
      <w:shd w:val="clear" w:color="auto" w:fill="FFFFFF"/>
      <w:spacing w:before="240" w:after="240"/>
      <w:jc w:val="center"/>
    </w:pPr>
    <w:rPr>
      <w:b/>
      <w:caps/>
    </w:rPr>
  </w:style>
  <w:style w:type="paragraph" w:customStyle="1" w:styleId="2a">
    <w:name w:val="Договор содержание 2"/>
    <w:basedOn w:val="aff6"/>
    <w:locked/>
    <w:rsid w:val="00C41810"/>
    <w:pPr>
      <w:spacing w:before="100" w:beforeAutospacing="1" w:after="100" w:afterAutospacing="1"/>
      <w:jc w:val="left"/>
    </w:pPr>
    <w:rPr>
      <w:sz w:val="20"/>
    </w:rPr>
  </w:style>
  <w:style w:type="character" w:customStyle="1" w:styleId="afe">
    <w:name w:val="Текст_бюл Знак"/>
    <w:link w:val="a1"/>
    <w:rsid w:val="00C41810"/>
    <w:rPr>
      <w:rFonts w:ascii="Times New Roman" w:eastAsia="MS Mincho" w:hAnsi="Times New Roman" w:cs="Times New Roman"/>
      <w:sz w:val="28"/>
      <w:szCs w:val="24"/>
      <w:lang w:eastAsia="ru-RU"/>
    </w:rPr>
  </w:style>
  <w:style w:type="paragraph" w:styleId="aff7">
    <w:name w:val="Title"/>
    <w:basedOn w:val="a2"/>
    <w:link w:val="aff8"/>
    <w:qFormat/>
    <w:rsid w:val="00C41810"/>
    <w:pPr>
      <w:jc w:val="center"/>
    </w:pPr>
    <w:rPr>
      <w:b/>
      <w:sz w:val="18"/>
      <w:szCs w:val="20"/>
    </w:rPr>
  </w:style>
  <w:style w:type="character" w:customStyle="1" w:styleId="aff8">
    <w:name w:val="Название Знак"/>
    <w:basedOn w:val="a3"/>
    <w:link w:val="aff7"/>
    <w:rsid w:val="00C41810"/>
    <w:rPr>
      <w:rFonts w:ascii="Times New Roman" w:eastAsia="Times New Roman" w:hAnsi="Times New Roman" w:cs="Times New Roman"/>
      <w:b/>
      <w:sz w:val="18"/>
      <w:szCs w:val="20"/>
      <w:lang w:eastAsia="ru-RU"/>
    </w:rPr>
  </w:style>
  <w:style w:type="paragraph" w:customStyle="1" w:styleId="14">
    <w:name w:val="Нижний колонтитул1"/>
    <w:basedOn w:val="a2"/>
    <w:locked/>
    <w:rsid w:val="00C41810"/>
    <w:pPr>
      <w:tabs>
        <w:tab w:val="center" w:pos="4153"/>
        <w:tab w:val="right" w:pos="8306"/>
      </w:tabs>
    </w:pPr>
    <w:rPr>
      <w:snapToGrid w:val="0"/>
      <w:sz w:val="20"/>
      <w:szCs w:val="20"/>
    </w:rPr>
  </w:style>
  <w:style w:type="paragraph" w:customStyle="1" w:styleId="Normal1">
    <w:name w:val="Normal1"/>
    <w:locked/>
    <w:rsid w:val="00C41810"/>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locked/>
    <w:rsid w:val="00C41810"/>
    <w:pPr>
      <w:overflowPunct w:val="0"/>
      <w:autoSpaceDE w:val="0"/>
      <w:autoSpaceDN w:val="0"/>
      <w:adjustRightInd w:val="0"/>
      <w:ind w:right="-108"/>
      <w:jc w:val="both"/>
      <w:textAlignment w:val="baseline"/>
    </w:pPr>
    <w:rPr>
      <w:rFonts w:ascii="Arial" w:hAnsi="Arial"/>
      <w:sz w:val="22"/>
    </w:rPr>
  </w:style>
  <w:style w:type="paragraph" w:customStyle="1" w:styleId="aff9">
    <w:name w:val="Таблицы (моноширинный)"/>
    <w:basedOn w:val="a2"/>
    <w:next w:val="a2"/>
    <w:locked/>
    <w:rsid w:val="00C41810"/>
    <w:pPr>
      <w:autoSpaceDE w:val="0"/>
      <w:autoSpaceDN w:val="0"/>
      <w:adjustRightInd w:val="0"/>
      <w:jc w:val="both"/>
    </w:pPr>
    <w:rPr>
      <w:rFonts w:ascii="Courier New" w:hAnsi="Courier New" w:cs="Courier New"/>
      <w:sz w:val="20"/>
      <w:szCs w:val="20"/>
    </w:rPr>
  </w:style>
  <w:style w:type="paragraph" w:customStyle="1" w:styleId="ConsPlusNormal">
    <w:name w:val="ConsPlusNormal"/>
    <w:locked/>
    <w:rsid w:val="00C4181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
    <w:name w:val="Абзац"/>
    <w:locked/>
    <w:rsid w:val="00C41810"/>
    <w:pPr>
      <w:numPr>
        <w:numId w:val="14"/>
      </w:numPr>
      <w:spacing w:after="0" w:line="240" w:lineRule="auto"/>
    </w:pPr>
    <w:rPr>
      <w:rFonts w:ascii="Times New Roman" w:eastAsia="Times New Roman" w:hAnsi="Times New Roman" w:cs="Times New Roman"/>
      <w:sz w:val="24"/>
      <w:szCs w:val="20"/>
      <w:lang w:eastAsia="ru-RU"/>
    </w:rPr>
  </w:style>
  <w:style w:type="paragraph" w:customStyle="1" w:styleId="15">
    <w:name w:val="Стиль1"/>
    <w:basedOn w:val="a2"/>
    <w:locked/>
    <w:rsid w:val="00C41810"/>
    <w:pPr>
      <w:jc w:val="both"/>
    </w:pPr>
    <w:rPr>
      <w:sz w:val="20"/>
      <w:szCs w:val="20"/>
    </w:rPr>
  </w:style>
  <w:style w:type="paragraph" w:customStyle="1" w:styleId="16">
    <w:name w:val="çàãîëîâîê 1"/>
    <w:basedOn w:val="a2"/>
    <w:next w:val="a2"/>
    <w:locked/>
    <w:rsid w:val="00C41810"/>
    <w:pPr>
      <w:keepNext/>
      <w:autoSpaceDE w:val="0"/>
      <w:autoSpaceDN w:val="0"/>
    </w:pPr>
    <w:rPr>
      <w:b/>
      <w:bCs/>
      <w:sz w:val="28"/>
      <w:szCs w:val="28"/>
    </w:rPr>
  </w:style>
  <w:style w:type="paragraph" w:customStyle="1" w:styleId="2b">
    <w:name w:val="Îñíîâíîé òåêñò 2"/>
    <w:basedOn w:val="a2"/>
    <w:locked/>
    <w:rsid w:val="00C41810"/>
    <w:pPr>
      <w:autoSpaceDE w:val="0"/>
      <w:autoSpaceDN w:val="0"/>
      <w:ind w:firstLine="720"/>
      <w:jc w:val="both"/>
    </w:pPr>
    <w:rPr>
      <w:sz w:val="28"/>
      <w:szCs w:val="28"/>
    </w:rPr>
  </w:style>
  <w:style w:type="paragraph" w:customStyle="1" w:styleId="2c">
    <w:name w:val="çàãîëîâîê 2"/>
    <w:basedOn w:val="a2"/>
    <w:next w:val="a2"/>
    <w:locked/>
    <w:rsid w:val="00C41810"/>
    <w:pPr>
      <w:keepNext/>
      <w:autoSpaceDE w:val="0"/>
      <w:autoSpaceDN w:val="0"/>
      <w:ind w:firstLine="720"/>
      <w:jc w:val="both"/>
    </w:pPr>
    <w:rPr>
      <w:sz w:val="28"/>
      <w:szCs w:val="28"/>
    </w:rPr>
  </w:style>
  <w:style w:type="paragraph" w:customStyle="1" w:styleId="ConsNormal">
    <w:name w:val="ConsNormal"/>
    <w:locked/>
    <w:rsid w:val="00C41810"/>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8">
    <w:name w:val="Îñíîâíîé òåêñò ñ îòñòóïîì 3"/>
    <w:basedOn w:val="a2"/>
    <w:locked/>
    <w:rsid w:val="00C41810"/>
    <w:pPr>
      <w:autoSpaceDE w:val="0"/>
      <w:autoSpaceDN w:val="0"/>
      <w:ind w:left="1230"/>
      <w:jc w:val="both"/>
    </w:pPr>
    <w:rPr>
      <w:sz w:val="28"/>
      <w:szCs w:val="28"/>
    </w:rPr>
  </w:style>
  <w:style w:type="paragraph" w:customStyle="1" w:styleId="xl41">
    <w:name w:val="xl41"/>
    <w:basedOn w:val="a2"/>
    <w:locked/>
    <w:rsid w:val="00C41810"/>
    <w:pPr>
      <w:pBdr>
        <w:right w:val="single" w:sz="8" w:space="0" w:color="auto"/>
      </w:pBdr>
      <w:spacing w:before="100" w:after="100"/>
      <w:jc w:val="center"/>
    </w:pPr>
    <w:rPr>
      <w:rFonts w:ascii="Arial" w:hAnsi="Arial"/>
      <w:b/>
    </w:rPr>
  </w:style>
  <w:style w:type="paragraph" w:customStyle="1" w:styleId="xl23">
    <w:name w:val="xl23"/>
    <w:basedOn w:val="a2"/>
    <w:locked/>
    <w:rsid w:val="00C41810"/>
    <w:pPr>
      <w:spacing w:before="100" w:beforeAutospacing="1" w:after="100" w:afterAutospacing="1"/>
    </w:pPr>
    <w:rPr>
      <w:rFonts w:eastAsia="Arial Unicode MS"/>
      <w:b/>
      <w:bCs/>
      <w:lang w:val="en-US" w:eastAsia="en-US"/>
    </w:rPr>
  </w:style>
  <w:style w:type="paragraph" w:customStyle="1" w:styleId="17">
    <w:name w:val="Цитата1"/>
    <w:basedOn w:val="a2"/>
    <w:locked/>
    <w:rsid w:val="00C41810"/>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locked/>
    <w:rsid w:val="00C41810"/>
    <w:pPr>
      <w:suppressAutoHyphens/>
      <w:spacing w:before="100" w:beforeAutospacing="1" w:after="100" w:afterAutospacing="1"/>
    </w:pPr>
  </w:style>
  <w:style w:type="paragraph" w:styleId="affa">
    <w:name w:val="Block Text"/>
    <w:basedOn w:val="a2"/>
    <w:rsid w:val="00C41810"/>
    <w:pPr>
      <w:suppressAutoHyphens/>
      <w:ind w:left="5580" w:right="-68"/>
      <w:jc w:val="both"/>
    </w:pPr>
    <w:rPr>
      <w:szCs w:val="20"/>
    </w:rPr>
  </w:style>
  <w:style w:type="paragraph" w:customStyle="1" w:styleId="FR2">
    <w:name w:val="FR2"/>
    <w:locked/>
    <w:rsid w:val="00C41810"/>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locked/>
    <w:rsid w:val="00C41810"/>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locked/>
    <w:rsid w:val="00C41810"/>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locked/>
    <w:rsid w:val="00C4181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b">
    <w:name w:val="Emphasis"/>
    <w:qFormat/>
    <w:rsid w:val="00C41810"/>
    <w:rPr>
      <w:i/>
      <w:iCs/>
    </w:rPr>
  </w:style>
  <w:style w:type="paragraph" w:customStyle="1" w:styleId="21">
    <w:name w:val="Текст_бюл2"/>
    <w:basedOn w:val="a2"/>
    <w:locked/>
    <w:rsid w:val="00C41810"/>
    <w:pPr>
      <w:numPr>
        <w:numId w:val="15"/>
      </w:numPr>
    </w:pPr>
    <w:rPr>
      <w:szCs w:val="20"/>
    </w:rPr>
  </w:style>
  <w:style w:type="paragraph" w:customStyle="1" w:styleId="110">
    <w:name w:val="Заголовок 11"/>
    <w:basedOn w:val="12"/>
    <w:next w:val="12"/>
    <w:locked/>
    <w:rsid w:val="00C41810"/>
    <w:pPr>
      <w:keepNext/>
      <w:outlineLvl w:val="0"/>
    </w:pPr>
    <w:rPr>
      <w:snapToGrid/>
      <w:sz w:val="24"/>
    </w:rPr>
  </w:style>
  <w:style w:type="paragraph" w:customStyle="1" w:styleId="affc">
    <w:name w:val="Договор ШАПКА"/>
    <w:basedOn w:val="a2"/>
    <w:locked/>
    <w:rsid w:val="00C41810"/>
    <w:pPr>
      <w:jc w:val="center"/>
    </w:pPr>
    <w:rPr>
      <w:b/>
      <w:szCs w:val="20"/>
    </w:rPr>
  </w:style>
  <w:style w:type="paragraph" w:customStyle="1" w:styleId="2d">
    <w:name w:val="Стиль2"/>
    <w:basedOn w:val="a2"/>
    <w:locked/>
    <w:rsid w:val="00C41810"/>
    <w:pPr>
      <w:jc w:val="center"/>
    </w:pPr>
    <w:rPr>
      <w:b/>
      <w:szCs w:val="20"/>
    </w:rPr>
  </w:style>
  <w:style w:type="paragraph" w:customStyle="1" w:styleId="affd">
    <w:name w:val="Основной"/>
    <w:basedOn w:val="a2"/>
    <w:locked/>
    <w:rsid w:val="00C41810"/>
    <w:pPr>
      <w:jc w:val="both"/>
    </w:pPr>
    <w:rPr>
      <w:rFonts w:ascii="Arial" w:hAnsi="Arial" w:cs="Arial"/>
    </w:rPr>
  </w:style>
  <w:style w:type="paragraph" w:customStyle="1" w:styleId="affe">
    <w:name w:val="a"/>
    <w:basedOn w:val="a2"/>
    <w:locked/>
    <w:rsid w:val="00C41810"/>
    <w:pPr>
      <w:keepNext/>
      <w:ind w:firstLine="737"/>
      <w:jc w:val="both"/>
    </w:pPr>
  </w:style>
  <w:style w:type="paragraph" w:styleId="z-">
    <w:name w:val="HTML Bottom of Form"/>
    <w:basedOn w:val="a2"/>
    <w:next w:val="a2"/>
    <w:link w:val="z-0"/>
    <w:hidden/>
    <w:rsid w:val="00C41810"/>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C41810"/>
    <w:rPr>
      <w:rFonts w:ascii="Arial" w:eastAsia="Times New Roman" w:hAnsi="Arial" w:cs="Arial"/>
      <w:vanish/>
      <w:sz w:val="16"/>
      <w:szCs w:val="16"/>
      <w:lang w:eastAsia="ru-RU"/>
    </w:rPr>
  </w:style>
  <w:style w:type="paragraph" w:styleId="z-1">
    <w:name w:val="HTML Top of Form"/>
    <w:basedOn w:val="a2"/>
    <w:next w:val="a2"/>
    <w:link w:val="z-2"/>
    <w:hidden/>
    <w:rsid w:val="00C41810"/>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C41810"/>
    <w:rPr>
      <w:rFonts w:ascii="Arial" w:eastAsia="Times New Roman" w:hAnsi="Arial" w:cs="Arial"/>
      <w:vanish/>
      <w:sz w:val="16"/>
      <w:szCs w:val="16"/>
      <w:lang w:eastAsia="ru-RU"/>
    </w:rPr>
  </w:style>
  <w:style w:type="paragraph" w:customStyle="1" w:styleId="PageNumberC">
    <w:name w:val="PageNumber  НомCтр"/>
    <w:basedOn w:val="a2"/>
    <w:locked/>
    <w:rsid w:val="00C41810"/>
    <w:pPr>
      <w:spacing w:before="60" w:after="60"/>
      <w:jc w:val="center"/>
    </w:pPr>
    <w:rPr>
      <w:rFonts w:ascii="Arial" w:hAnsi="Arial"/>
      <w:sz w:val="20"/>
      <w:szCs w:val="20"/>
    </w:rPr>
  </w:style>
  <w:style w:type="paragraph" w:customStyle="1" w:styleId="Char1CharCharCharChar">
    <w:name w:val="Char1 Знак Char Char Знак Знак Char Char"/>
    <w:basedOn w:val="a2"/>
    <w:locked/>
    <w:rsid w:val="00C41810"/>
    <w:pPr>
      <w:spacing w:after="160" w:line="240" w:lineRule="exact"/>
      <w:jc w:val="right"/>
    </w:pPr>
    <w:rPr>
      <w:noProof/>
      <w:sz w:val="20"/>
      <w:szCs w:val="20"/>
      <w:lang w:val="en-GB"/>
    </w:rPr>
  </w:style>
  <w:style w:type="paragraph" w:customStyle="1" w:styleId="111">
    <w:name w:val="Заголовок 11"/>
    <w:basedOn w:val="a2"/>
    <w:next w:val="a2"/>
    <w:rsid w:val="00C41810"/>
    <w:pPr>
      <w:keepNext/>
      <w:outlineLvl w:val="0"/>
    </w:pPr>
    <w:rPr>
      <w:szCs w:val="20"/>
    </w:rPr>
  </w:style>
  <w:style w:type="paragraph" w:styleId="afff">
    <w:name w:val="Normal (Web)"/>
    <w:basedOn w:val="a2"/>
    <w:uiPriority w:val="99"/>
    <w:semiHidden/>
    <w:unhideWhenUsed/>
    <w:rsid w:val="0099239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7D54-362B-43C5-A73C-73E405A0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6945</Words>
  <Characters>39587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Соловова</dc:creator>
  <cp:lastModifiedBy>Елена Соловова</cp:lastModifiedBy>
  <cp:revision>28</cp:revision>
  <cp:lastPrinted>2024-01-23T03:37:00Z</cp:lastPrinted>
  <dcterms:created xsi:type="dcterms:W3CDTF">2022-07-06T03:52:00Z</dcterms:created>
  <dcterms:modified xsi:type="dcterms:W3CDTF">2026-06-29T05:47:00Z</dcterms:modified>
</cp:coreProperties>
</file>