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DD2DA9" w14:textId="0A0E02C1" w:rsidR="00595E8D" w:rsidRPr="00687724" w:rsidRDefault="00595E8D" w:rsidP="00595E8D">
      <w:pPr>
        <w:widowControl w:val="0"/>
        <w:jc w:val="center"/>
        <w:rPr>
          <w:b/>
        </w:rPr>
      </w:pPr>
      <w:r w:rsidRPr="00687724">
        <w:rPr>
          <w:b/>
        </w:rPr>
        <w:t>Контракт №</w:t>
      </w:r>
      <w:r w:rsidR="00875CB0">
        <w:rPr>
          <w:b/>
        </w:rPr>
        <w:t xml:space="preserve"> _____</w:t>
      </w:r>
      <w:r w:rsidRPr="00687724">
        <w:rPr>
          <w:b/>
        </w:rPr>
        <w:t xml:space="preserve"> </w:t>
      </w:r>
    </w:p>
    <w:p w14:paraId="34497D87" w14:textId="02ED9890" w:rsidR="00595E8D" w:rsidRPr="00EA22B4" w:rsidRDefault="00595E8D" w:rsidP="00EA22B4">
      <w:pPr>
        <w:widowControl w:val="0"/>
        <w:jc w:val="center"/>
      </w:pPr>
      <w:r w:rsidRPr="00687724">
        <w:t xml:space="preserve"> (ИКЗ </w:t>
      </w:r>
      <w:r w:rsidR="00D90C70" w:rsidRPr="00D90C70">
        <w:rPr>
          <w:sz w:val="22"/>
          <w:szCs w:val="22"/>
        </w:rPr>
        <w:t>2617710114975772801001001</w:t>
      </w:r>
      <w:r w:rsidR="0079612C">
        <w:rPr>
          <w:sz w:val="22"/>
          <w:szCs w:val="22"/>
        </w:rPr>
        <w:t>2</w:t>
      </w:r>
      <w:r w:rsidR="00D90C70" w:rsidRPr="00D90C70">
        <w:rPr>
          <w:sz w:val="22"/>
          <w:szCs w:val="22"/>
        </w:rPr>
        <w:t>0000000244</w:t>
      </w:r>
      <w:r w:rsidRPr="00687724">
        <w:t>)</w:t>
      </w:r>
    </w:p>
    <w:p w14:paraId="026168FB" w14:textId="6F525A30" w:rsidR="00595E8D" w:rsidRPr="00500FE9" w:rsidRDefault="00595E8D" w:rsidP="00595E8D">
      <w:pPr>
        <w:shd w:val="clear" w:color="auto" w:fill="FFFFFF"/>
        <w:tabs>
          <w:tab w:val="left" w:pos="7866"/>
        </w:tabs>
      </w:pPr>
      <w:r w:rsidRPr="00500FE9">
        <w:t xml:space="preserve">г. </w:t>
      </w:r>
      <w:r w:rsidRPr="00AF7985">
        <w:rPr>
          <w:sz w:val="22"/>
          <w:szCs w:val="22"/>
        </w:rPr>
        <w:t xml:space="preserve">Москва                                                                                             </w:t>
      </w:r>
      <w:r>
        <w:rPr>
          <w:sz w:val="22"/>
          <w:szCs w:val="22"/>
        </w:rPr>
        <w:t xml:space="preserve">               </w:t>
      </w:r>
      <w:r w:rsidRPr="00AF7985">
        <w:rPr>
          <w:sz w:val="22"/>
          <w:szCs w:val="22"/>
        </w:rPr>
        <w:t xml:space="preserve">            «</w:t>
      </w:r>
      <w:r>
        <w:rPr>
          <w:sz w:val="22"/>
          <w:szCs w:val="22"/>
        </w:rPr>
        <w:t>___</w:t>
      </w:r>
      <w:r w:rsidRPr="00AF7985">
        <w:rPr>
          <w:sz w:val="22"/>
          <w:szCs w:val="22"/>
        </w:rPr>
        <w:t xml:space="preserve">» </w:t>
      </w:r>
      <w:r>
        <w:rPr>
          <w:sz w:val="22"/>
          <w:szCs w:val="22"/>
        </w:rPr>
        <w:t>________</w:t>
      </w:r>
      <w:r w:rsidRPr="00AF7985">
        <w:rPr>
          <w:color w:val="000000"/>
          <w:sz w:val="22"/>
          <w:szCs w:val="22"/>
        </w:rPr>
        <w:t xml:space="preserve"> 202</w:t>
      </w:r>
      <w:r>
        <w:rPr>
          <w:color w:val="000000"/>
          <w:sz w:val="22"/>
          <w:szCs w:val="22"/>
        </w:rPr>
        <w:t>6</w:t>
      </w:r>
      <w:r w:rsidRPr="00AF7985">
        <w:rPr>
          <w:color w:val="000000"/>
          <w:sz w:val="22"/>
          <w:szCs w:val="22"/>
        </w:rPr>
        <w:t xml:space="preserve"> </w:t>
      </w:r>
      <w:r w:rsidRPr="00AF7985">
        <w:rPr>
          <w:sz w:val="22"/>
          <w:szCs w:val="22"/>
        </w:rPr>
        <w:t>г.</w:t>
      </w:r>
    </w:p>
    <w:p w14:paraId="6E051CDA" w14:textId="77777777" w:rsidR="00595E8D" w:rsidRPr="00F407CB" w:rsidRDefault="00595E8D" w:rsidP="00595E8D">
      <w:pPr>
        <w:shd w:val="clear" w:color="auto" w:fill="FFFFFF"/>
        <w:tabs>
          <w:tab w:val="left" w:pos="7866"/>
        </w:tabs>
        <w:ind w:left="104"/>
        <w:rPr>
          <w:sz w:val="22"/>
          <w:szCs w:val="22"/>
        </w:rPr>
      </w:pPr>
    </w:p>
    <w:p w14:paraId="4D87EF85" w14:textId="2A634044" w:rsidR="00595E8D" w:rsidRDefault="00595E8D" w:rsidP="00595E8D">
      <w:pPr>
        <w:ind w:firstLine="360"/>
        <w:jc w:val="both"/>
        <w:rPr>
          <w:sz w:val="22"/>
          <w:szCs w:val="22"/>
        </w:rPr>
      </w:pPr>
      <w:r w:rsidRPr="00F407CB">
        <w:rPr>
          <w:b/>
          <w:sz w:val="22"/>
          <w:szCs w:val="22"/>
        </w:rPr>
        <w:t>ф</w:t>
      </w:r>
      <w:r w:rsidRPr="0058062E">
        <w:rPr>
          <w:b/>
          <w:sz w:val="22"/>
          <w:szCs w:val="22"/>
        </w:rPr>
        <w:t xml:space="preserve">едеральное государственное бюджетное </w:t>
      </w:r>
      <w:r w:rsidRPr="00AF7985">
        <w:rPr>
          <w:b/>
          <w:sz w:val="22"/>
          <w:szCs w:val="22"/>
        </w:rPr>
        <w:t xml:space="preserve">учреждение культуры «Российский национальный оркестр», </w:t>
      </w:r>
      <w:r w:rsidRPr="00AF7985">
        <w:rPr>
          <w:bCs/>
          <w:sz w:val="22"/>
          <w:szCs w:val="22"/>
        </w:rPr>
        <w:t xml:space="preserve">именуемый в дальнейшем «Заказчик», </w:t>
      </w:r>
      <w:r w:rsidRPr="00AF7985">
        <w:rPr>
          <w:sz w:val="22"/>
          <w:szCs w:val="22"/>
        </w:rPr>
        <w:t xml:space="preserve">в лице директора </w:t>
      </w:r>
      <w:r>
        <w:rPr>
          <w:sz w:val="22"/>
          <w:szCs w:val="22"/>
        </w:rPr>
        <w:t>Лебедева Николая Константиновича</w:t>
      </w:r>
      <w:r w:rsidRPr="00AF7985">
        <w:rPr>
          <w:sz w:val="22"/>
          <w:szCs w:val="22"/>
        </w:rPr>
        <w:t xml:space="preserve">, действующего на основании </w:t>
      </w:r>
      <w:r>
        <w:rPr>
          <w:sz w:val="22"/>
          <w:szCs w:val="22"/>
        </w:rPr>
        <w:t>Устава</w:t>
      </w:r>
      <w:r w:rsidRPr="00AF7985">
        <w:rPr>
          <w:bCs/>
          <w:sz w:val="22"/>
          <w:szCs w:val="22"/>
        </w:rPr>
        <w:t>, с одной стороны</w:t>
      </w:r>
      <w:r w:rsidRPr="00AF7985">
        <w:rPr>
          <w:sz w:val="22"/>
          <w:szCs w:val="22"/>
        </w:rPr>
        <w:t>, и</w:t>
      </w:r>
      <w:r>
        <w:rPr>
          <w:sz w:val="22"/>
          <w:szCs w:val="22"/>
        </w:rPr>
        <w:t>______________________________</w:t>
      </w:r>
      <w:r w:rsidRPr="002363C8">
        <w:rPr>
          <w:sz w:val="22"/>
          <w:szCs w:val="22"/>
        </w:rPr>
        <w:t>, действующий на основании</w:t>
      </w:r>
      <w:r>
        <w:rPr>
          <w:sz w:val="22"/>
          <w:szCs w:val="22"/>
        </w:rPr>
        <w:t>__________________________</w:t>
      </w:r>
      <w:r w:rsidRPr="002363C8">
        <w:rPr>
          <w:color w:val="000000"/>
          <w:sz w:val="22"/>
          <w:szCs w:val="22"/>
        </w:rPr>
        <w:t>, именуемый в дальнейшем «</w:t>
      </w:r>
      <w:r w:rsidRPr="002363C8">
        <w:rPr>
          <w:b/>
          <w:bCs/>
          <w:color w:val="000000"/>
          <w:sz w:val="22"/>
          <w:szCs w:val="22"/>
        </w:rPr>
        <w:t>Поставщик»</w:t>
      </w:r>
      <w:r w:rsidRPr="002363C8">
        <w:rPr>
          <w:color w:val="000000"/>
          <w:sz w:val="22"/>
          <w:szCs w:val="22"/>
        </w:rPr>
        <w:t>, с другой стороны</w:t>
      </w:r>
      <w:r w:rsidRPr="002363C8">
        <w:rPr>
          <w:color w:val="000000" w:themeColor="text1"/>
          <w:sz w:val="22"/>
          <w:szCs w:val="22"/>
        </w:rPr>
        <w:t xml:space="preserve">, далее совместно именуемые </w:t>
      </w:r>
      <w:r w:rsidRPr="002363C8">
        <w:rPr>
          <w:b/>
          <w:color w:val="000000" w:themeColor="text1"/>
          <w:sz w:val="22"/>
          <w:szCs w:val="22"/>
        </w:rPr>
        <w:t>«Стороны»</w:t>
      </w:r>
      <w:r w:rsidRPr="002363C8">
        <w:rPr>
          <w:color w:val="000000" w:themeColor="text1"/>
          <w:sz w:val="22"/>
          <w:szCs w:val="22"/>
        </w:rPr>
        <w:t>,</w:t>
      </w:r>
      <w:r w:rsidRPr="002363C8">
        <w:rPr>
          <w:i/>
          <w:color w:val="000000" w:themeColor="text1"/>
          <w:sz w:val="22"/>
          <w:szCs w:val="22"/>
        </w:rPr>
        <w:t xml:space="preserve"> </w:t>
      </w:r>
      <w:r w:rsidRPr="002363C8">
        <w:rPr>
          <w:color w:val="000000" w:themeColor="text1"/>
          <w:sz w:val="22"/>
          <w:szCs w:val="22"/>
        </w:rPr>
        <w:t xml:space="preserve">в соответствии с пунктом </w:t>
      </w:r>
      <w:r w:rsidR="0079612C">
        <w:rPr>
          <w:color w:val="000000" w:themeColor="text1"/>
          <w:sz w:val="22"/>
          <w:szCs w:val="22"/>
        </w:rPr>
        <w:t>4</w:t>
      </w:r>
      <w:r w:rsidRPr="002363C8">
        <w:rPr>
          <w:color w:val="000000" w:themeColor="text1"/>
          <w:sz w:val="22"/>
          <w:szCs w:val="22"/>
        </w:rPr>
        <w:t xml:space="preserve"> части 1 статьи 93 Федерального закона от 5 апреля 2013 г. № 44-ФЗ «О контрактной системе в сфере закупок товаров</w:t>
      </w:r>
      <w:r w:rsidRPr="00F407CB">
        <w:rPr>
          <w:sz w:val="22"/>
          <w:szCs w:val="22"/>
        </w:rPr>
        <w:t xml:space="preserve">, работ, услуг для обеспечения государственных и муниципальных нужд», </w:t>
      </w:r>
      <w:r>
        <w:rPr>
          <w:sz w:val="22"/>
          <w:szCs w:val="22"/>
        </w:rPr>
        <w:t xml:space="preserve">на основании </w:t>
      </w:r>
      <w:r w:rsidRPr="00F407CB">
        <w:rPr>
          <w:sz w:val="22"/>
          <w:szCs w:val="22"/>
        </w:rPr>
        <w:t>закупочной сессии (Номер за</w:t>
      </w:r>
      <w:r w:rsidRPr="00C45703">
        <w:rPr>
          <w:sz w:val="22"/>
          <w:szCs w:val="22"/>
        </w:rPr>
        <w:t xml:space="preserve">купки: </w:t>
      </w:r>
      <w:r>
        <w:rPr>
          <w:sz w:val="22"/>
          <w:szCs w:val="22"/>
        </w:rPr>
        <w:t>______________</w:t>
      </w:r>
      <w:hyperlink r:id="rId5" w:tgtFrame="_blank" w:history="1"/>
      <w:r w:rsidRPr="00F407CB">
        <w:rPr>
          <w:sz w:val="22"/>
          <w:szCs w:val="22"/>
        </w:rPr>
        <w:t xml:space="preserve">, </w:t>
      </w:r>
      <w:r>
        <w:rPr>
          <w:sz w:val="22"/>
          <w:szCs w:val="22"/>
        </w:rPr>
        <w:t>и</w:t>
      </w:r>
      <w:r w:rsidRPr="00F407CB">
        <w:rPr>
          <w:sz w:val="22"/>
          <w:szCs w:val="22"/>
        </w:rPr>
        <w:t xml:space="preserve">тоговый протокол закупочной сессии от </w:t>
      </w:r>
      <w:r>
        <w:rPr>
          <w:sz w:val="22"/>
          <w:szCs w:val="22"/>
        </w:rPr>
        <w:t>__</w:t>
      </w:r>
      <w:r w:rsidRPr="00F407CB">
        <w:rPr>
          <w:sz w:val="22"/>
          <w:szCs w:val="22"/>
        </w:rPr>
        <w:t>.</w:t>
      </w:r>
      <w:r>
        <w:rPr>
          <w:sz w:val="22"/>
          <w:szCs w:val="22"/>
        </w:rPr>
        <w:t>__</w:t>
      </w:r>
      <w:r w:rsidRPr="00F407CB">
        <w:rPr>
          <w:sz w:val="22"/>
          <w:szCs w:val="22"/>
        </w:rPr>
        <w:t>.202</w:t>
      </w:r>
      <w:r>
        <w:rPr>
          <w:sz w:val="22"/>
          <w:szCs w:val="22"/>
        </w:rPr>
        <w:t>6</w:t>
      </w:r>
      <w:r w:rsidRPr="00F407CB">
        <w:rPr>
          <w:sz w:val="22"/>
          <w:szCs w:val="22"/>
        </w:rPr>
        <w:t xml:space="preserve">г., размещено в Едином агрегаторе торговли www.agregatoreat.ru), заключили </w:t>
      </w:r>
      <w:r w:rsidRPr="00F407CB">
        <w:rPr>
          <w:i/>
          <w:sz w:val="22"/>
          <w:szCs w:val="22"/>
        </w:rPr>
        <w:t xml:space="preserve"> </w:t>
      </w:r>
      <w:r w:rsidRPr="00F407CB">
        <w:rPr>
          <w:sz w:val="22"/>
          <w:szCs w:val="22"/>
        </w:rPr>
        <w:t>настоящий Контракт о нижеследующем:</w:t>
      </w:r>
    </w:p>
    <w:p w14:paraId="160DDF5F" w14:textId="77777777" w:rsidR="00B845E6" w:rsidRPr="00F407CB" w:rsidRDefault="00B845E6" w:rsidP="00595E8D">
      <w:pPr>
        <w:ind w:firstLine="360"/>
        <w:jc w:val="both"/>
        <w:rPr>
          <w:sz w:val="22"/>
          <w:szCs w:val="22"/>
        </w:rPr>
      </w:pPr>
    </w:p>
    <w:p w14:paraId="72FCA26C" w14:textId="77777777" w:rsidR="00595E8D" w:rsidRPr="00F407CB" w:rsidRDefault="00595E8D" w:rsidP="00595E8D">
      <w:pPr>
        <w:numPr>
          <w:ilvl w:val="0"/>
          <w:numId w:val="1"/>
        </w:numPr>
        <w:pBdr>
          <w:top w:val="nil"/>
          <w:left w:val="nil"/>
          <w:bottom w:val="nil"/>
          <w:right w:val="nil"/>
          <w:between w:val="nil"/>
        </w:pBdr>
        <w:jc w:val="center"/>
        <w:rPr>
          <w:b/>
          <w:color w:val="000000"/>
          <w:sz w:val="22"/>
          <w:szCs w:val="22"/>
        </w:rPr>
      </w:pPr>
      <w:r w:rsidRPr="00F407CB">
        <w:rPr>
          <w:b/>
          <w:color w:val="000000"/>
          <w:sz w:val="22"/>
          <w:szCs w:val="22"/>
        </w:rPr>
        <w:t>ПРЕДМЕТ КОНТРАКТА</w:t>
      </w:r>
    </w:p>
    <w:p w14:paraId="60EFF2A8" w14:textId="01F9D5E0" w:rsidR="00595E8D" w:rsidRPr="00621371" w:rsidRDefault="00595E8D" w:rsidP="00595E8D">
      <w:pPr>
        <w:pStyle w:val="a7"/>
        <w:numPr>
          <w:ilvl w:val="1"/>
          <w:numId w:val="2"/>
        </w:numPr>
        <w:ind w:left="0" w:firstLine="0"/>
        <w:jc w:val="both"/>
        <w:rPr>
          <w:sz w:val="22"/>
          <w:szCs w:val="22"/>
        </w:rPr>
      </w:pPr>
      <w:r w:rsidRPr="00F407CB">
        <w:rPr>
          <w:sz w:val="22"/>
          <w:szCs w:val="22"/>
        </w:rPr>
        <w:t>Поставщик обязуется на условиях, предусмотренных настоящим Контрактом, осуществить поставку</w:t>
      </w:r>
      <w:r>
        <w:rPr>
          <w:sz w:val="22"/>
          <w:szCs w:val="22"/>
        </w:rPr>
        <w:t xml:space="preserve"> </w:t>
      </w:r>
      <w:r w:rsidR="00705629">
        <w:rPr>
          <w:sz w:val="22"/>
          <w:szCs w:val="22"/>
        </w:rPr>
        <w:t xml:space="preserve">оркестровых </w:t>
      </w:r>
      <w:r w:rsidR="00BD48AF">
        <w:rPr>
          <w:sz w:val="22"/>
          <w:szCs w:val="22"/>
        </w:rPr>
        <w:t>пюпитров</w:t>
      </w:r>
      <w:r w:rsidRPr="00F407CB">
        <w:rPr>
          <w:sz w:val="22"/>
          <w:szCs w:val="22"/>
        </w:rPr>
        <w:t xml:space="preserve">, далее по тексту именуемые «Товар», а Заказчик обязуется принять надлежащим образом поставленный Товар и </w:t>
      </w:r>
      <w:r w:rsidRPr="00621371">
        <w:rPr>
          <w:sz w:val="22"/>
          <w:szCs w:val="22"/>
        </w:rPr>
        <w:t>уплатить за него цену, определенную в и. 2.1. Контракта в сроки, в порядке и на условиях, определенных настоящим Контрактом.</w:t>
      </w:r>
    </w:p>
    <w:p w14:paraId="703D06BF" w14:textId="77777777" w:rsidR="00595E8D" w:rsidRPr="00621371" w:rsidRDefault="00595E8D" w:rsidP="00595E8D">
      <w:pPr>
        <w:pStyle w:val="a7"/>
        <w:numPr>
          <w:ilvl w:val="1"/>
          <w:numId w:val="2"/>
        </w:numPr>
        <w:autoSpaceDE w:val="0"/>
        <w:autoSpaceDN w:val="0"/>
        <w:adjustRightInd w:val="0"/>
        <w:ind w:left="0" w:firstLine="0"/>
        <w:jc w:val="both"/>
        <w:rPr>
          <w:sz w:val="22"/>
          <w:szCs w:val="22"/>
        </w:rPr>
      </w:pPr>
      <w:r w:rsidRPr="00621371">
        <w:rPr>
          <w:sz w:val="22"/>
          <w:szCs w:val="22"/>
        </w:rPr>
        <w:t>Поставка Товара по настоящему Контракту выполняется в соответствии с согласованной сторонами Спецификацией, являющейся неотъемлемой частью настоящего Контракта (Приложение № 1).</w:t>
      </w:r>
    </w:p>
    <w:p w14:paraId="7038C6EB" w14:textId="77777777" w:rsidR="00595E8D" w:rsidRPr="00621371" w:rsidRDefault="00595E8D" w:rsidP="00595E8D">
      <w:pPr>
        <w:pStyle w:val="a7"/>
        <w:numPr>
          <w:ilvl w:val="1"/>
          <w:numId w:val="2"/>
        </w:numPr>
        <w:ind w:left="0" w:firstLine="0"/>
        <w:jc w:val="both"/>
        <w:rPr>
          <w:sz w:val="22"/>
          <w:szCs w:val="22"/>
        </w:rPr>
      </w:pPr>
      <w:r w:rsidRPr="00621371">
        <w:rPr>
          <w:sz w:val="22"/>
          <w:szCs w:val="22"/>
        </w:rPr>
        <w:t>Поставка Товара осуществляется силами и за счёт Поставщика по адресу: город Москва, ул. Гарибальди д. 19</w:t>
      </w:r>
    </w:p>
    <w:p w14:paraId="376187F6" w14:textId="158A53E0" w:rsidR="00D90C70" w:rsidRPr="00621371" w:rsidRDefault="00595E8D" w:rsidP="00D90C70">
      <w:pPr>
        <w:pStyle w:val="a7"/>
        <w:widowControl w:val="0"/>
        <w:numPr>
          <w:ilvl w:val="1"/>
          <w:numId w:val="2"/>
        </w:numPr>
        <w:ind w:left="0" w:firstLine="0"/>
        <w:jc w:val="both"/>
        <w:rPr>
          <w:sz w:val="22"/>
          <w:szCs w:val="22"/>
        </w:rPr>
      </w:pPr>
      <w:r w:rsidRPr="00621371">
        <w:rPr>
          <w:sz w:val="22"/>
          <w:szCs w:val="22"/>
        </w:rPr>
        <w:t>Поставка Товара Заказчику осуществляется</w:t>
      </w:r>
      <w:r w:rsidR="00A532D9" w:rsidRPr="00621371">
        <w:rPr>
          <w:sz w:val="22"/>
          <w:szCs w:val="22"/>
        </w:rPr>
        <w:t xml:space="preserve"> до 30 ноября 2026 года включительно</w:t>
      </w:r>
      <w:r w:rsidRPr="00621371">
        <w:rPr>
          <w:sz w:val="22"/>
          <w:szCs w:val="22"/>
        </w:rPr>
        <w:t>.</w:t>
      </w:r>
      <w:r w:rsidR="00D90C70" w:rsidRPr="00621371">
        <w:rPr>
          <w:sz w:val="22"/>
          <w:szCs w:val="22"/>
        </w:rPr>
        <w:t xml:space="preserve"> </w:t>
      </w:r>
      <w:r w:rsidR="00D90C70" w:rsidRPr="00621371">
        <w:rPr>
          <w:rFonts w:ascii="Times New Roman CYR" w:hAnsi="Times New Roman CYR" w:cs="Times New Roman CYR"/>
          <w:sz w:val="22"/>
          <w:szCs w:val="22"/>
        </w:rPr>
        <w:t>Поставщик вправе поставить товар досрочно.</w:t>
      </w:r>
    </w:p>
    <w:p w14:paraId="626A62FA" w14:textId="33A9AAFB" w:rsidR="00595E8D" w:rsidRPr="00621371" w:rsidRDefault="00595E8D" w:rsidP="00D90C70">
      <w:pPr>
        <w:pStyle w:val="a7"/>
        <w:widowControl w:val="0"/>
        <w:ind w:left="444"/>
        <w:jc w:val="both"/>
        <w:rPr>
          <w:sz w:val="22"/>
          <w:szCs w:val="22"/>
        </w:rPr>
      </w:pPr>
    </w:p>
    <w:p w14:paraId="1F338624" w14:textId="77777777" w:rsidR="00C17208" w:rsidRPr="00621371" w:rsidRDefault="00C17208" w:rsidP="00C17208">
      <w:pPr>
        <w:pStyle w:val="a7"/>
        <w:widowControl w:val="0"/>
        <w:ind w:left="444"/>
        <w:jc w:val="both"/>
        <w:rPr>
          <w:sz w:val="22"/>
          <w:szCs w:val="22"/>
        </w:rPr>
      </w:pPr>
    </w:p>
    <w:p w14:paraId="66C0126E" w14:textId="3CAA4164" w:rsidR="00595E8D" w:rsidRPr="00621371" w:rsidRDefault="00595E8D" w:rsidP="00595E8D">
      <w:pPr>
        <w:numPr>
          <w:ilvl w:val="0"/>
          <w:numId w:val="1"/>
        </w:numPr>
        <w:pBdr>
          <w:top w:val="nil"/>
          <w:left w:val="nil"/>
          <w:bottom w:val="nil"/>
          <w:right w:val="nil"/>
          <w:between w:val="nil"/>
        </w:pBdr>
        <w:ind w:left="0" w:firstLine="0"/>
        <w:jc w:val="center"/>
        <w:rPr>
          <w:b/>
          <w:bCs/>
          <w:sz w:val="22"/>
          <w:szCs w:val="22"/>
        </w:rPr>
      </w:pPr>
      <w:r w:rsidRPr="00621371">
        <w:rPr>
          <w:b/>
          <w:sz w:val="22"/>
          <w:szCs w:val="22"/>
        </w:rPr>
        <w:t xml:space="preserve">ЦЕНА КОНТРАКТА </w:t>
      </w:r>
      <w:r w:rsidRPr="00621371">
        <w:rPr>
          <w:b/>
          <w:bCs/>
          <w:sz w:val="22"/>
          <w:szCs w:val="22"/>
        </w:rPr>
        <w:t>И ПОРЯДОК РАСЧЁТОВ</w:t>
      </w:r>
      <w:r w:rsidR="00C17208" w:rsidRPr="00621371">
        <w:rPr>
          <w:b/>
          <w:bCs/>
          <w:sz w:val="22"/>
          <w:szCs w:val="22"/>
        </w:rPr>
        <w:t>.</w:t>
      </w:r>
    </w:p>
    <w:p w14:paraId="718FEA10" w14:textId="77777777" w:rsidR="00595E8D" w:rsidRPr="00C45703" w:rsidRDefault="00595E8D" w:rsidP="00595E8D">
      <w:pPr>
        <w:pStyle w:val="a7"/>
        <w:autoSpaceDE w:val="0"/>
        <w:autoSpaceDN w:val="0"/>
        <w:adjustRightInd w:val="0"/>
        <w:ind w:left="0"/>
        <w:jc w:val="both"/>
        <w:rPr>
          <w:color w:val="252526"/>
          <w:sz w:val="22"/>
          <w:szCs w:val="22"/>
        </w:rPr>
      </w:pPr>
      <w:r w:rsidRPr="00621371">
        <w:rPr>
          <w:b/>
          <w:bCs/>
          <w:sz w:val="22"/>
          <w:szCs w:val="22"/>
        </w:rPr>
        <w:t xml:space="preserve">2.1. </w:t>
      </w:r>
      <w:r w:rsidRPr="00621371">
        <w:rPr>
          <w:sz w:val="22"/>
          <w:szCs w:val="22"/>
        </w:rPr>
        <w:t>Цена Контракта составляет____________,____ (___________________________) рублей 00 копеек. НДС ________________- на основании _________</w:t>
      </w:r>
      <w:r w:rsidRPr="00C45703">
        <w:rPr>
          <w:sz w:val="22"/>
          <w:szCs w:val="22"/>
        </w:rPr>
        <w:t>Н</w:t>
      </w:r>
      <w:r>
        <w:rPr>
          <w:sz w:val="22"/>
          <w:szCs w:val="22"/>
        </w:rPr>
        <w:t>К</w:t>
      </w:r>
      <w:r w:rsidRPr="00C45703">
        <w:rPr>
          <w:sz w:val="22"/>
          <w:szCs w:val="22"/>
        </w:rPr>
        <w:t xml:space="preserve"> Российской Федерации</w:t>
      </w:r>
      <w:r w:rsidRPr="00C45703">
        <w:rPr>
          <w:color w:val="252526"/>
          <w:sz w:val="22"/>
          <w:szCs w:val="22"/>
        </w:rPr>
        <w:t>.</w:t>
      </w:r>
      <w:r>
        <w:rPr>
          <w:color w:val="252526"/>
          <w:sz w:val="22"/>
          <w:szCs w:val="22"/>
        </w:rPr>
        <w:t xml:space="preserve"> Поставщик несет ответственность за правильность расчет НДС по настоящему контракту.</w:t>
      </w:r>
    </w:p>
    <w:p w14:paraId="39135B6D" w14:textId="77777777" w:rsidR="00595E8D" w:rsidRPr="00C45703" w:rsidRDefault="00595E8D" w:rsidP="00595E8D">
      <w:pPr>
        <w:pStyle w:val="a7"/>
        <w:autoSpaceDE w:val="0"/>
        <w:autoSpaceDN w:val="0"/>
        <w:adjustRightInd w:val="0"/>
        <w:ind w:left="0"/>
        <w:jc w:val="both"/>
        <w:rPr>
          <w:color w:val="252526"/>
          <w:sz w:val="22"/>
          <w:szCs w:val="22"/>
        </w:rPr>
      </w:pPr>
      <w:r w:rsidRPr="00C45703">
        <w:rPr>
          <w:color w:val="252526"/>
          <w:sz w:val="22"/>
          <w:szCs w:val="22"/>
        </w:rPr>
        <w:t xml:space="preserve">Источник финансирования: средства бюджетных учреждений (субсидия на выполнение государственного задания) КВР 244. </w:t>
      </w:r>
    </w:p>
    <w:p w14:paraId="36A748ED" w14:textId="77777777" w:rsidR="00595E8D" w:rsidRPr="00F407CB" w:rsidRDefault="00595E8D" w:rsidP="00595E8D">
      <w:pPr>
        <w:pStyle w:val="a7"/>
        <w:autoSpaceDE w:val="0"/>
        <w:autoSpaceDN w:val="0"/>
        <w:adjustRightInd w:val="0"/>
        <w:ind w:left="0"/>
        <w:jc w:val="both"/>
        <w:rPr>
          <w:color w:val="252526"/>
          <w:sz w:val="22"/>
          <w:szCs w:val="22"/>
        </w:rPr>
      </w:pPr>
      <w:r w:rsidRPr="00C45703">
        <w:rPr>
          <w:color w:val="252526"/>
          <w:sz w:val="22"/>
          <w:szCs w:val="22"/>
        </w:rPr>
        <w:t>Сумма, подлежащая уплате Заказчиком, уменьшается на размер налогов, сборов и иных обязательных платежей в бюджеты бюджетной системы Российской</w:t>
      </w:r>
      <w:r w:rsidRPr="00F407CB">
        <w:rPr>
          <w:color w:val="252526"/>
          <w:sz w:val="22"/>
          <w:szCs w:val="22"/>
        </w:rPr>
        <w:t xml:space="preserve">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14:paraId="4AA58E41" w14:textId="77777777" w:rsidR="00595E8D" w:rsidRPr="00F407CB" w:rsidRDefault="00595E8D" w:rsidP="00595E8D">
      <w:pPr>
        <w:pStyle w:val="a7"/>
        <w:autoSpaceDE w:val="0"/>
        <w:autoSpaceDN w:val="0"/>
        <w:adjustRightInd w:val="0"/>
        <w:ind w:left="0"/>
        <w:jc w:val="both"/>
        <w:rPr>
          <w:color w:val="252526"/>
          <w:sz w:val="22"/>
          <w:szCs w:val="22"/>
        </w:rPr>
      </w:pPr>
      <w:r w:rsidRPr="00F407CB">
        <w:rPr>
          <w:b/>
          <w:bCs/>
          <w:color w:val="252526"/>
          <w:sz w:val="22"/>
          <w:szCs w:val="22"/>
        </w:rPr>
        <w:t xml:space="preserve">2.2. </w:t>
      </w:r>
      <w:r w:rsidRPr="00F407CB">
        <w:rPr>
          <w:color w:val="252526"/>
          <w:sz w:val="22"/>
          <w:szCs w:val="22"/>
        </w:rPr>
        <w:t xml:space="preserve">Цена Контракта является твердой и определяется на весь срок исполнения Контракта и включает в себя стоимость Товара и все расходы на упаковку, транспортировку, погрузочно-разгрузочные работы, хранение, страхование, уплату таможенных пошлин, налогов </w:t>
      </w:r>
      <w:r w:rsidRPr="00F407CB">
        <w:rPr>
          <w:color w:val="000000"/>
          <w:sz w:val="22"/>
          <w:szCs w:val="22"/>
        </w:rPr>
        <w:t xml:space="preserve">и </w:t>
      </w:r>
      <w:r w:rsidRPr="00F407CB">
        <w:rPr>
          <w:color w:val="252526"/>
          <w:sz w:val="22"/>
          <w:szCs w:val="22"/>
        </w:rPr>
        <w:t xml:space="preserve">других обязательных платежей, в том числе во внебюджетные фонды. </w:t>
      </w:r>
    </w:p>
    <w:p w14:paraId="4C4F2B81" w14:textId="77777777" w:rsidR="00595E8D" w:rsidRPr="00F407CB" w:rsidRDefault="00595E8D" w:rsidP="00595E8D">
      <w:pPr>
        <w:pStyle w:val="a7"/>
        <w:autoSpaceDE w:val="0"/>
        <w:autoSpaceDN w:val="0"/>
        <w:adjustRightInd w:val="0"/>
        <w:ind w:left="0"/>
        <w:jc w:val="both"/>
        <w:rPr>
          <w:color w:val="252526"/>
          <w:sz w:val="22"/>
          <w:szCs w:val="22"/>
        </w:rPr>
      </w:pPr>
      <w:r w:rsidRPr="00F407CB">
        <w:rPr>
          <w:b/>
          <w:bCs/>
          <w:color w:val="252526"/>
          <w:sz w:val="22"/>
          <w:szCs w:val="22"/>
        </w:rPr>
        <w:t xml:space="preserve">2.3. </w:t>
      </w:r>
      <w:r w:rsidRPr="00F407CB">
        <w:rPr>
          <w:color w:val="252526"/>
          <w:sz w:val="22"/>
          <w:szCs w:val="22"/>
        </w:rPr>
        <w:t>Оплата по Контракту осуществляется путем перечисления Заказчиком денежных средств на расчетный счет Поставщика, указанный в Контракте, в следующем порядке:</w:t>
      </w:r>
    </w:p>
    <w:p w14:paraId="1444D02E" w14:textId="2036A273" w:rsidR="00595E8D" w:rsidRPr="00F407CB" w:rsidRDefault="00595E8D" w:rsidP="00595E8D">
      <w:pPr>
        <w:pStyle w:val="a7"/>
        <w:autoSpaceDE w:val="0"/>
        <w:autoSpaceDN w:val="0"/>
        <w:adjustRightInd w:val="0"/>
        <w:ind w:left="0"/>
        <w:jc w:val="both"/>
        <w:rPr>
          <w:color w:val="252526"/>
          <w:sz w:val="22"/>
          <w:szCs w:val="22"/>
        </w:rPr>
      </w:pPr>
      <w:r w:rsidRPr="00F407CB">
        <w:rPr>
          <w:b/>
          <w:bCs/>
          <w:color w:val="252526"/>
          <w:sz w:val="22"/>
          <w:szCs w:val="22"/>
        </w:rPr>
        <w:t>2.3.1.</w:t>
      </w:r>
      <w:r w:rsidR="00D90C70">
        <w:rPr>
          <w:b/>
          <w:bCs/>
          <w:color w:val="252526"/>
          <w:sz w:val="22"/>
          <w:szCs w:val="22"/>
        </w:rPr>
        <w:t xml:space="preserve"> </w:t>
      </w:r>
      <w:r w:rsidRPr="00F407CB">
        <w:rPr>
          <w:color w:val="252526"/>
          <w:sz w:val="22"/>
          <w:szCs w:val="22"/>
        </w:rPr>
        <w:t xml:space="preserve">Оплату поставленного товара, в размере </w:t>
      </w:r>
      <w:r w:rsidR="00D90C70">
        <w:rPr>
          <w:color w:val="252526"/>
          <w:sz w:val="22"/>
          <w:szCs w:val="22"/>
        </w:rPr>
        <w:t>100</w:t>
      </w:r>
      <w:r w:rsidRPr="00F407CB">
        <w:rPr>
          <w:color w:val="252526"/>
          <w:sz w:val="22"/>
          <w:szCs w:val="22"/>
        </w:rPr>
        <w:t xml:space="preserve">% цены контракта, Заказчик производит в течение </w:t>
      </w:r>
      <w:r>
        <w:rPr>
          <w:color w:val="252526"/>
          <w:sz w:val="22"/>
          <w:szCs w:val="22"/>
        </w:rPr>
        <w:t>7</w:t>
      </w:r>
      <w:r w:rsidRPr="00F407CB">
        <w:rPr>
          <w:color w:val="252526"/>
          <w:sz w:val="22"/>
          <w:szCs w:val="22"/>
        </w:rPr>
        <w:t xml:space="preserve"> (</w:t>
      </w:r>
      <w:r>
        <w:rPr>
          <w:color w:val="252526"/>
          <w:sz w:val="22"/>
          <w:szCs w:val="22"/>
        </w:rPr>
        <w:t>семи</w:t>
      </w:r>
      <w:r w:rsidRPr="00F407CB">
        <w:rPr>
          <w:color w:val="252526"/>
          <w:sz w:val="22"/>
          <w:szCs w:val="22"/>
        </w:rPr>
        <w:t xml:space="preserve">) рабочих дней с </w:t>
      </w:r>
      <w:r>
        <w:rPr>
          <w:color w:val="252526"/>
          <w:sz w:val="22"/>
          <w:szCs w:val="22"/>
        </w:rPr>
        <w:t>д</w:t>
      </w:r>
      <w:r w:rsidRPr="00F407CB">
        <w:rPr>
          <w:color w:val="252526"/>
          <w:sz w:val="22"/>
          <w:szCs w:val="22"/>
        </w:rPr>
        <w:t xml:space="preserve">аты подписания Сторонами товарной накладной </w:t>
      </w:r>
      <w:r w:rsidR="00B845E6">
        <w:rPr>
          <w:color w:val="252526"/>
          <w:sz w:val="22"/>
          <w:szCs w:val="22"/>
        </w:rPr>
        <w:t>п</w:t>
      </w:r>
      <w:r w:rsidRPr="00F407CB">
        <w:rPr>
          <w:color w:val="252526"/>
          <w:sz w:val="22"/>
          <w:szCs w:val="22"/>
        </w:rPr>
        <w:t>о форме ТОРГ- 12/универсального передаточного документа, на основании предоставленного поставщиком счета, при отсутствии у Заказчика претензий и замечаний к Поставщику по исполнению Контракта.</w:t>
      </w:r>
    </w:p>
    <w:p w14:paraId="2EF31FCC" w14:textId="77777777" w:rsidR="00595E8D" w:rsidRPr="00F407CB" w:rsidRDefault="00595E8D" w:rsidP="00595E8D">
      <w:pPr>
        <w:pStyle w:val="a7"/>
        <w:autoSpaceDE w:val="0"/>
        <w:autoSpaceDN w:val="0"/>
        <w:adjustRightInd w:val="0"/>
        <w:ind w:left="0"/>
        <w:jc w:val="both"/>
        <w:rPr>
          <w:color w:val="252526"/>
          <w:sz w:val="22"/>
          <w:szCs w:val="22"/>
        </w:rPr>
      </w:pPr>
      <w:r w:rsidRPr="00F407CB">
        <w:rPr>
          <w:b/>
          <w:bCs/>
          <w:color w:val="252526"/>
          <w:sz w:val="22"/>
          <w:szCs w:val="22"/>
        </w:rPr>
        <w:t xml:space="preserve">2.4. </w:t>
      </w:r>
      <w:r w:rsidRPr="00F407CB">
        <w:rPr>
          <w:color w:val="252526"/>
          <w:sz w:val="22"/>
          <w:szCs w:val="22"/>
        </w:rPr>
        <w:t xml:space="preserve">Обязательства Заказчика </w:t>
      </w:r>
      <w:r>
        <w:rPr>
          <w:color w:val="252526"/>
          <w:sz w:val="22"/>
          <w:szCs w:val="22"/>
        </w:rPr>
        <w:t>п</w:t>
      </w:r>
      <w:r w:rsidRPr="00F407CB">
        <w:rPr>
          <w:color w:val="252526"/>
          <w:sz w:val="22"/>
          <w:szCs w:val="22"/>
        </w:rPr>
        <w:t xml:space="preserve">о оплате Контракта считаются исполненными с момента списания денежных средств с расчетного счета Заказчика. </w:t>
      </w:r>
    </w:p>
    <w:p w14:paraId="40179998" w14:textId="77777777" w:rsidR="00595E8D" w:rsidRDefault="00595E8D" w:rsidP="00595E8D">
      <w:pPr>
        <w:pStyle w:val="a7"/>
        <w:autoSpaceDE w:val="0"/>
        <w:autoSpaceDN w:val="0"/>
        <w:adjustRightInd w:val="0"/>
        <w:ind w:left="0"/>
        <w:jc w:val="both"/>
        <w:rPr>
          <w:color w:val="252526"/>
          <w:sz w:val="22"/>
          <w:szCs w:val="22"/>
        </w:rPr>
      </w:pPr>
      <w:r w:rsidRPr="00F407CB">
        <w:rPr>
          <w:b/>
          <w:bCs/>
          <w:color w:val="252526"/>
          <w:sz w:val="22"/>
          <w:szCs w:val="22"/>
        </w:rPr>
        <w:t xml:space="preserve">2.5. </w:t>
      </w:r>
      <w:r w:rsidRPr="00F407CB">
        <w:rPr>
          <w:color w:val="252526"/>
          <w:sz w:val="22"/>
          <w:szCs w:val="22"/>
        </w:rPr>
        <w:t xml:space="preserve">В случае изменения банковского расчетного счета Поставщика, Поставщик обязан в однодневный срок уведомить об этом Заказчика с указанием новых реквизитов банковского расчетного счёта. В случае несвоевременного уведомления все риски, связанные с перечислением Заказчиком денежных средств </w:t>
      </w:r>
      <w:r w:rsidRPr="00F407CB">
        <w:rPr>
          <w:color w:val="000000"/>
          <w:sz w:val="22"/>
          <w:szCs w:val="22"/>
        </w:rPr>
        <w:t xml:space="preserve">на </w:t>
      </w:r>
      <w:r w:rsidRPr="00F407CB">
        <w:rPr>
          <w:color w:val="252526"/>
          <w:sz w:val="22"/>
          <w:szCs w:val="22"/>
        </w:rPr>
        <w:t xml:space="preserve">указанный в настоящем Контракте банковский счёт Поставщика, несёт Поставщик. </w:t>
      </w:r>
    </w:p>
    <w:p w14:paraId="76C78015" w14:textId="77777777" w:rsidR="00875FBA" w:rsidRDefault="00875FBA" w:rsidP="00595E8D">
      <w:pPr>
        <w:pStyle w:val="a7"/>
        <w:autoSpaceDE w:val="0"/>
        <w:autoSpaceDN w:val="0"/>
        <w:adjustRightInd w:val="0"/>
        <w:ind w:left="0"/>
        <w:jc w:val="both"/>
        <w:rPr>
          <w:color w:val="252526"/>
          <w:sz w:val="22"/>
          <w:szCs w:val="22"/>
        </w:rPr>
      </w:pPr>
    </w:p>
    <w:p w14:paraId="646C36CE" w14:textId="5E899C3D" w:rsidR="00595E8D" w:rsidRPr="00C45703" w:rsidRDefault="00595E8D" w:rsidP="00595E8D">
      <w:pPr>
        <w:pStyle w:val="a7"/>
        <w:autoSpaceDE w:val="0"/>
        <w:autoSpaceDN w:val="0"/>
        <w:adjustRightInd w:val="0"/>
        <w:ind w:left="0"/>
        <w:jc w:val="both"/>
        <w:rPr>
          <w:color w:val="252526"/>
          <w:sz w:val="22"/>
          <w:szCs w:val="22"/>
        </w:rPr>
      </w:pPr>
      <w:r w:rsidRPr="00F407CB">
        <w:rPr>
          <w:color w:val="252526"/>
          <w:sz w:val="22"/>
          <w:szCs w:val="22"/>
        </w:rPr>
        <w:t xml:space="preserve"> </w:t>
      </w:r>
    </w:p>
    <w:p w14:paraId="267F6DD4" w14:textId="77777777" w:rsidR="00595E8D" w:rsidRPr="00F407CB" w:rsidRDefault="00595E8D" w:rsidP="00595E8D">
      <w:pPr>
        <w:pStyle w:val="a7"/>
        <w:ind w:left="0"/>
        <w:jc w:val="center"/>
        <w:rPr>
          <w:b/>
          <w:bCs/>
          <w:color w:val="252526"/>
          <w:sz w:val="22"/>
          <w:szCs w:val="22"/>
        </w:rPr>
      </w:pPr>
      <w:r w:rsidRPr="00F407CB">
        <w:rPr>
          <w:b/>
          <w:bCs/>
          <w:color w:val="252526"/>
          <w:sz w:val="22"/>
          <w:szCs w:val="22"/>
        </w:rPr>
        <w:t>3. ПРАВА И ОБЯЗАННОСТИ СТОРОН</w:t>
      </w:r>
    </w:p>
    <w:p w14:paraId="01A53490" w14:textId="77777777" w:rsidR="00595E8D" w:rsidRPr="00F407CB" w:rsidRDefault="00595E8D" w:rsidP="00595E8D">
      <w:pPr>
        <w:pStyle w:val="a7"/>
        <w:ind w:left="0"/>
        <w:jc w:val="both"/>
        <w:rPr>
          <w:b/>
          <w:bCs/>
          <w:color w:val="252526"/>
          <w:sz w:val="22"/>
          <w:szCs w:val="22"/>
        </w:rPr>
      </w:pPr>
      <w:r w:rsidRPr="00F407CB">
        <w:rPr>
          <w:b/>
          <w:bCs/>
          <w:color w:val="252526"/>
          <w:sz w:val="22"/>
          <w:szCs w:val="22"/>
        </w:rPr>
        <w:lastRenderedPageBreak/>
        <w:t>3.1. Поставщик обязан:</w:t>
      </w:r>
    </w:p>
    <w:p w14:paraId="39DE23EC" w14:textId="77777777" w:rsidR="00595E8D" w:rsidRDefault="00595E8D" w:rsidP="00595E8D">
      <w:pPr>
        <w:pStyle w:val="a7"/>
        <w:ind w:left="0"/>
        <w:jc w:val="both"/>
        <w:rPr>
          <w:color w:val="252526"/>
          <w:sz w:val="22"/>
          <w:szCs w:val="22"/>
        </w:rPr>
      </w:pPr>
      <w:r w:rsidRPr="00F407CB">
        <w:rPr>
          <w:b/>
          <w:bCs/>
          <w:color w:val="252526"/>
          <w:sz w:val="22"/>
          <w:szCs w:val="22"/>
        </w:rPr>
        <w:t xml:space="preserve">3.1.1. </w:t>
      </w:r>
      <w:r w:rsidRPr="00F407CB">
        <w:rPr>
          <w:color w:val="252526"/>
          <w:sz w:val="22"/>
          <w:szCs w:val="22"/>
        </w:rPr>
        <w:t>Своевременно и надлежащим образом поставить Товар в соответствии с условиями Контракта и Спецификацией (Приложение №1).</w:t>
      </w:r>
    </w:p>
    <w:p w14:paraId="1A14E3A3" w14:textId="77777777" w:rsidR="00595E8D" w:rsidRDefault="00595E8D" w:rsidP="00595E8D">
      <w:pPr>
        <w:pStyle w:val="a7"/>
        <w:ind w:left="0"/>
        <w:jc w:val="both"/>
        <w:rPr>
          <w:color w:val="252526"/>
          <w:sz w:val="22"/>
          <w:szCs w:val="22"/>
        </w:rPr>
      </w:pPr>
      <w:r w:rsidRPr="00732208">
        <w:rPr>
          <w:b/>
          <w:bCs/>
          <w:color w:val="252526"/>
          <w:sz w:val="22"/>
          <w:szCs w:val="22"/>
        </w:rPr>
        <w:t xml:space="preserve">3.1.2. </w:t>
      </w:r>
      <w:r w:rsidRPr="00732208">
        <w:rPr>
          <w:color w:val="252526"/>
          <w:sz w:val="22"/>
          <w:szCs w:val="22"/>
        </w:rPr>
        <w:t xml:space="preserve">Согласовать с Заказчиком в письменном виде точное время и дату поставки Товара не позднее, чем за один рабочий день до даты его поставки. </w:t>
      </w:r>
    </w:p>
    <w:p w14:paraId="2E6DAD6C" w14:textId="77777777" w:rsidR="00595E8D" w:rsidRDefault="00595E8D" w:rsidP="00595E8D">
      <w:pPr>
        <w:pStyle w:val="a7"/>
        <w:ind w:left="0"/>
        <w:jc w:val="both"/>
        <w:rPr>
          <w:color w:val="252526"/>
          <w:sz w:val="22"/>
          <w:szCs w:val="22"/>
        </w:rPr>
      </w:pPr>
      <w:r w:rsidRPr="00732208">
        <w:rPr>
          <w:b/>
          <w:bCs/>
          <w:color w:val="252526"/>
          <w:sz w:val="22"/>
          <w:szCs w:val="22"/>
        </w:rPr>
        <w:t xml:space="preserve">3.1.3. </w:t>
      </w:r>
      <w:r w:rsidRPr="00732208">
        <w:rPr>
          <w:color w:val="252526"/>
          <w:sz w:val="22"/>
          <w:szCs w:val="22"/>
        </w:rPr>
        <w:t xml:space="preserve">Предоставить Заказчику декларацию о стране происхождения Товара,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 </w:t>
      </w:r>
    </w:p>
    <w:p w14:paraId="40A2CD78" w14:textId="77777777" w:rsidR="00595E8D" w:rsidRDefault="00595E8D" w:rsidP="00595E8D">
      <w:pPr>
        <w:pStyle w:val="a7"/>
        <w:ind w:left="0"/>
        <w:jc w:val="both"/>
        <w:rPr>
          <w:color w:val="252526"/>
          <w:sz w:val="22"/>
          <w:szCs w:val="22"/>
        </w:rPr>
      </w:pPr>
      <w:r w:rsidRPr="00732208">
        <w:rPr>
          <w:b/>
          <w:bCs/>
          <w:color w:val="252526"/>
          <w:sz w:val="22"/>
          <w:szCs w:val="22"/>
        </w:rPr>
        <w:t xml:space="preserve">3.1.4. </w:t>
      </w:r>
      <w:r w:rsidRPr="00732208">
        <w:rPr>
          <w:color w:val="252526"/>
          <w:sz w:val="22"/>
          <w:szCs w:val="22"/>
        </w:rPr>
        <w:t xml:space="preserve">Представить по запросу Заказчика в сроки, указанные в таком запросе, информацию о ходе исполнения обязательств </w:t>
      </w:r>
      <w:r>
        <w:rPr>
          <w:color w:val="252526"/>
          <w:sz w:val="22"/>
          <w:szCs w:val="22"/>
        </w:rPr>
        <w:t>п</w:t>
      </w:r>
      <w:r w:rsidRPr="00732208">
        <w:rPr>
          <w:color w:val="252526"/>
          <w:sz w:val="22"/>
          <w:szCs w:val="22"/>
        </w:rPr>
        <w:t>о Контракту, в том числе о сложностях, возникающих при исполнении Контракта.</w:t>
      </w:r>
    </w:p>
    <w:p w14:paraId="40B14824" w14:textId="77777777" w:rsidR="00595E8D" w:rsidRDefault="00595E8D" w:rsidP="00595E8D">
      <w:pPr>
        <w:pStyle w:val="a7"/>
        <w:ind w:left="0"/>
        <w:jc w:val="both"/>
        <w:rPr>
          <w:color w:val="252526"/>
          <w:sz w:val="22"/>
          <w:szCs w:val="22"/>
        </w:rPr>
      </w:pPr>
      <w:r w:rsidRPr="00732208">
        <w:rPr>
          <w:b/>
          <w:bCs/>
          <w:color w:val="252526"/>
          <w:sz w:val="22"/>
          <w:szCs w:val="22"/>
        </w:rPr>
        <w:t xml:space="preserve">3.1.5. </w:t>
      </w:r>
      <w:r w:rsidRPr="00732208">
        <w:rPr>
          <w:color w:val="252526"/>
          <w:sz w:val="22"/>
          <w:szCs w:val="22"/>
        </w:rPr>
        <w:t>Предоставить Заказчику документы, подтверждающие соответствие Товара требованиям Контракта и Спецификации (Приложение №1 к Контракту).</w:t>
      </w:r>
    </w:p>
    <w:p w14:paraId="6C2954DB" w14:textId="77777777" w:rsidR="00595E8D" w:rsidRDefault="00595E8D" w:rsidP="00595E8D">
      <w:pPr>
        <w:pStyle w:val="a7"/>
        <w:ind w:left="0"/>
        <w:jc w:val="both"/>
        <w:rPr>
          <w:color w:val="252526"/>
          <w:sz w:val="22"/>
          <w:szCs w:val="22"/>
        </w:rPr>
      </w:pPr>
      <w:r w:rsidRPr="00732208">
        <w:rPr>
          <w:b/>
          <w:bCs/>
          <w:color w:val="252526"/>
          <w:sz w:val="22"/>
          <w:szCs w:val="22"/>
        </w:rPr>
        <w:t xml:space="preserve">3.1.6. </w:t>
      </w:r>
      <w:r w:rsidRPr="00732208">
        <w:rPr>
          <w:color w:val="252526"/>
          <w:sz w:val="22"/>
          <w:szCs w:val="22"/>
        </w:rPr>
        <w:t xml:space="preserve">Поставить Товар, пригодный к использованию в соответствии с целевым назначением, в технически исправном состоянии без видимых признаков повреждения, соответствующий Спецификации и условиям настоящего Контракта. </w:t>
      </w:r>
    </w:p>
    <w:p w14:paraId="08A95637" w14:textId="77777777" w:rsidR="00595E8D" w:rsidRDefault="00595E8D" w:rsidP="00595E8D">
      <w:pPr>
        <w:pStyle w:val="a7"/>
        <w:ind w:left="0"/>
        <w:jc w:val="both"/>
        <w:rPr>
          <w:color w:val="252526"/>
          <w:sz w:val="22"/>
          <w:szCs w:val="22"/>
        </w:rPr>
      </w:pPr>
      <w:r w:rsidRPr="00732208">
        <w:rPr>
          <w:b/>
          <w:bCs/>
          <w:color w:val="252526"/>
          <w:sz w:val="22"/>
          <w:szCs w:val="22"/>
        </w:rPr>
        <w:t xml:space="preserve">3.1.7. </w:t>
      </w:r>
      <w:r w:rsidRPr="00732208">
        <w:rPr>
          <w:color w:val="252526"/>
          <w:sz w:val="22"/>
          <w:szCs w:val="22"/>
        </w:rPr>
        <w:t xml:space="preserve">Направить уполномоченного представителя Поставщика с надлежаще оформленными полномочиями в день поставки Товара </w:t>
      </w:r>
      <w:r>
        <w:rPr>
          <w:color w:val="252526"/>
          <w:sz w:val="22"/>
          <w:szCs w:val="22"/>
        </w:rPr>
        <w:t>п</w:t>
      </w:r>
      <w:r w:rsidRPr="00732208">
        <w:rPr>
          <w:color w:val="252526"/>
          <w:sz w:val="22"/>
          <w:szCs w:val="22"/>
        </w:rPr>
        <w:t xml:space="preserve">о адресу, указанному в п. 4.1 Контракта. </w:t>
      </w:r>
    </w:p>
    <w:p w14:paraId="635D2ACF" w14:textId="669ACD48" w:rsidR="00595E8D" w:rsidRDefault="00595E8D" w:rsidP="00595E8D">
      <w:pPr>
        <w:pStyle w:val="a7"/>
        <w:ind w:left="0"/>
        <w:jc w:val="both"/>
        <w:rPr>
          <w:color w:val="252526"/>
          <w:sz w:val="22"/>
          <w:szCs w:val="22"/>
        </w:rPr>
      </w:pPr>
      <w:r w:rsidRPr="00732208">
        <w:rPr>
          <w:b/>
          <w:bCs/>
          <w:color w:val="252526"/>
          <w:sz w:val="22"/>
          <w:szCs w:val="22"/>
        </w:rPr>
        <w:t xml:space="preserve">3.1.8. </w:t>
      </w:r>
      <w:r w:rsidRPr="00732208">
        <w:rPr>
          <w:color w:val="252526"/>
          <w:sz w:val="22"/>
          <w:szCs w:val="22"/>
        </w:rPr>
        <w:t>В случае обнаружения дефекта в период гарантийного срока Товара, Поставщик обязан в течение 10 (десяти) календарных дней с момента направления Заказчиком уведомления в адрес Поставщика об обнаружении дефекта Товара, направить к Заказчику представителя Поставщика, уполномоченного на подписание акта о выявленных дефектах Товара. В случае отсутствия уполномоченного на подписание акта о выявленных дефектах Товара представителя Поставщика по истечение</w:t>
      </w:r>
      <w:r w:rsidR="00B845E6">
        <w:rPr>
          <w:color w:val="252526"/>
          <w:sz w:val="22"/>
          <w:szCs w:val="22"/>
        </w:rPr>
        <w:t xml:space="preserve"> 10</w:t>
      </w:r>
      <w:r w:rsidRPr="00732208">
        <w:rPr>
          <w:color w:val="252526"/>
          <w:sz w:val="22"/>
          <w:szCs w:val="22"/>
        </w:rPr>
        <w:t xml:space="preserve"> календарных дней Заказчик имеет право составить акт о выявленных дефектах Товара без участия Поставщика. </w:t>
      </w:r>
    </w:p>
    <w:p w14:paraId="08403533" w14:textId="77777777" w:rsidR="00595E8D" w:rsidRDefault="00595E8D" w:rsidP="00595E8D">
      <w:pPr>
        <w:pStyle w:val="a7"/>
        <w:ind w:left="0"/>
        <w:jc w:val="both"/>
        <w:rPr>
          <w:color w:val="252526"/>
          <w:sz w:val="22"/>
          <w:szCs w:val="22"/>
        </w:rPr>
      </w:pPr>
      <w:r w:rsidRPr="00732208">
        <w:rPr>
          <w:b/>
          <w:bCs/>
          <w:color w:val="252526"/>
          <w:sz w:val="22"/>
          <w:szCs w:val="22"/>
        </w:rPr>
        <w:t xml:space="preserve">3.1.9. </w:t>
      </w:r>
      <w:r w:rsidRPr="00732208">
        <w:rPr>
          <w:color w:val="252526"/>
          <w:sz w:val="22"/>
          <w:szCs w:val="22"/>
        </w:rPr>
        <w:t xml:space="preserve">Устранять недостатки поставляемого Товара в течение гарантийного срока с момента заявления о них Заказчиком в сроки, </w:t>
      </w:r>
      <w:r>
        <w:rPr>
          <w:color w:val="252526"/>
          <w:sz w:val="22"/>
          <w:szCs w:val="22"/>
        </w:rPr>
        <w:t>согл</w:t>
      </w:r>
      <w:r w:rsidRPr="00732208">
        <w:rPr>
          <w:color w:val="252526"/>
          <w:sz w:val="22"/>
          <w:szCs w:val="22"/>
        </w:rPr>
        <w:t xml:space="preserve">асованные Сторонами, нести расходы, связанные с устранением данных недостатков. </w:t>
      </w:r>
    </w:p>
    <w:p w14:paraId="22458B85" w14:textId="77777777" w:rsidR="00595E8D" w:rsidRDefault="00595E8D" w:rsidP="00595E8D">
      <w:pPr>
        <w:pStyle w:val="a7"/>
        <w:ind w:left="0"/>
        <w:jc w:val="both"/>
        <w:rPr>
          <w:color w:val="252526"/>
          <w:sz w:val="22"/>
          <w:szCs w:val="22"/>
        </w:rPr>
      </w:pPr>
      <w:r w:rsidRPr="00732208">
        <w:rPr>
          <w:b/>
          <w:bCs/>
          <w:color w:val="252526"/>
          <w:sz w:val="22"/>
          <w:szCs w:val="22"/>
        </w:rPr>
        <w:t xml:space="preserve">3.1.10. </w:t>
      </w:r>
      <w:r w:rsidRPr="00732208">
        <w:rPr>
          <w:color w:val="252526"/>
          <w:sz w:val="22"/>
          <w:szCs w:val="22"/>
        </w:rPr>
        <w:t xml:space="preserve">Поставщик обязан предоставить вместе с Товаром гарантию на Товар. </w:t>
      </w:r>
    </w:p>
    <w:p w14:paraId="61062450" w14:textId="77777777" w:rsidR="00595E8D" w:rsidRPr="00732208" w:rsidRDefault="00595E8D" w:rsidP="00595E8D">
      <w:pPr>
        <w:pStyle w:val="a7"/>
        <w:ind w:left="0"/>
        <w:jc w:val="both"/>
        <w:rPr>
          <w:color w:val="252526"/>
          <w:sz w:val="22"/>
          <w:szCs w:val="22"/>
        </w:rPr>
      </w:pPr>
      <w:r w:rsidRPr="00732208">
        <w:rPr>
          <w:b/>
          <w:bCs/>
          <w:color w:val="252526"/>
          <w:sz w:val="22"/>
          <w:szCs w:val="22"/>
        </w:rPr>
        <w:t xml:space="preserve">3.1.11. </w:t>
      </w:r>
      <w:r w:rsidRPr="00732208">
        <w:rPr>
          <w:color w:val="252526"/>
          <w:sz w:val="22"/>
          <w:szCs w:val="22"/>
        </w:rPr>
        <w:t>Исполнять иные обязательства, предусмотренные действующим законодательством Российской Федерации и Контрактом.</w:t>
      </w:r>
    </w:p>
    <w:p w14:paraId="43ABF757" w14:textId="77777777" w:rsidR="00595E8D" w:rsidRPr="00732208" w:rsidRDefault="00595E8D" w:rsidP="00595E8D">
      <w:pPr>
        <w:pStyle w:val="a7"/>
        <w:ind w:left="0"/>
        <w:jc w:val="both"/>
        <w:rPr>
          <w:b/>
          <w:bCs/>
          <w:color w:val="252526"/>
          <w:sz w:val="22"/>
          <w:szCs w:val="22"/>
        </w:rPr>
      </w:pPr>
      <w:r w:rsidRPr="00732208">
        <w:rPr>
          <w:b/>
          <w:bCs/>
          <w:color w:val="252526"/>
          <w:sz w:val="22"/>
          <w:szCs w:val="22"/>
        </w:rPr>
        <w:t>3.2. Поставщик вправе:</w:t>
      </w:r>
    </w:p>
    <w:p w14:paraId="373C9C1F" w14:textId="77777777" w:rsidR="00595E8D" w:rsidRDefault="00595E8D" w:rsidP="00595E8D">
      <w:pPr>
        <w:pStyle w:val="a7"/>
        <w:ind w:left="0"/>
        <w:jc w:val="both"/>
        <w:rPr>
          <w:color w:val="252526"/>
          <w:sz w:val="22"/>
          <w:szCs w:val="22"/>
        </w:rPr>
      </w:pPr>
      <w:r w:rsidRPr="00732208">
        <w:rPr>
          <w:b/>
          <w:bCs/>
          <w:color w:val="252526"/>
          <w:sz w:val="22"/>
          <w:szCs w:val="22"/>
        </w:rPr>
        <w:t xml:space="preserve">3.2.1. </w:t>
      </w:r>
      <w:r w:rsidRPr="00732208">
        <w:rPr>
          <w:color w:val="252526"/>
          <w:sz w:val="22"/>
          <w:szCs w:val="22"/>
        </w:rPr>
        <w:t>Запрашивать у Заказчика разъяснения и уточнения по вопросам поставки Товара в рамках Контракта.</w:t>
      </w:r>
    </w:p>
    <w:p w14:paraId="2B3E3119" w14:textId="77777777" w:rsidR="00595E8D" w:rsidRDefault="00595E8D" w:rsidP="00595E8D">
      <w:pPr>
        <w:pStyle w:val="a7"/>
        <w:ind w:left="0"/>
        <w:jc w:val="both"/>
        <w:rPr>
          <w:color w:val="252526"/>
          <w:sz w:val="22"/>
          <w:szCs w:val="22"/>
        </w:rPr>
      </w:pPr>
      <w:r w:rsidRPr="00732208">
        <w:rPr>
          <w:color w:val="252526"/>
          <w:sz w:val="22"/>
          <w:szCs w:val="22"/>
        </w:rPr>
        <w:t xml:space="preserve"> </w:t>
      </w:r>
      <w:r w:rsidRPr="00732208">
        <w:rPr>
          <w:b/>
          <w:bCs/>
          <w:color w:val="252526"/>
          <w:sz w:val="22"/>
          <w:szCs w:val="22"/>
        </w:rPr>
        <w:t xml:space="preserve">3.2.2. </w:t>
      </w:r>
      <w:r w:rsidRPr="00732208">
        <w:rPr>
          <w:color w:val="252526"/>
          <w:sz w:val="22"/>
          <w:szCs w:val="22"/>
        </w:rPr>
        <w:t>Требовать надлежащего выполнения обязательств Заказчиком по настоящему Контракту.</w:t>
      </w:r>
    </w:p>
    <w:p w14:paraId="0BEE4BC6" w14:textId="77777777" w:rsidR="00595E8D" w:rsidRDefault="00595E8D" w:rsidP="00595E8D">
      <w:pPr>
        <w:pStyle w:val="a7"/>
        <w:ind w:left="0"/>
        <w:jc w:val="both"/>
        <w:rPr>
          <w:b/>
          <w:bCs/>
          <w:color w:val="252526"/>
          <w:sz w:val="22"/>
          <w:szCs w:val="22"/>
        </w:rPr>
      </w:pPr>
    </w:p>
    <w:p w14:paraId="4FDDAD8A" w14:textId="77777777" w:rsidR="00595E8D" w:rsidRPr="00732208" w:rsidRDefault="00595E8D" w:rsidP="00595E8D">
      <w:pPr>
        <w:pStyle w:val="a7"/>
        <w:ind w:left="0"/>
        <w:jc w:val="both"/>
        <w:rPr>
          <w:b/>
          <w:bCs/>
          <w:color w:val="252526"/>
          <w:sz w:val="22"/>
          <w:szCs w:val="22"/>
        </w:rPr>
      </w:pPr>
      <w:r w:rsidRPr="00732208">
        <w:rPr>
          <w:b/>
          <w:bCs/>
          <w:color w:val="252526"/>
          <w:sz w:val="22"/>
          <w:szCs w:val="22"/>
        </w:rPr>
        <w:t>3.3. Заказчик обязан:</w:t>
      </w:r>
    </w:p>
    <w:p w14:paraId="06577355" w14:textId="77777777" w:rsidR="00595E8D" w:rsidRDefault="00595E8D" w:rsidP="00595E8D">
      <w:pPr>
        <w:pStyle w:val="a7"/>
        <w:ind w:left="0"/>
        <w:jc w:val="both"/>
        <w:rPr>
          <w:color w:val="252526"/>
          <w:sz w:val="22"/>
          <w:szCs w:val="22"/>
        </w:rPr>
      </w:pPr>
      <w:r w:rsidRPr="00732208">
        <w:rPr>
          <w:b/>
          <w:bCs/>
          <w:color w:val="252526"/>
          <w:sz w:val="22"/>
          <w:szCs w:val="22"/>
        </w:rPr>
        <w:t xml:space="preserve">3.3.1. </w:t>
      </w:r>
      <w:r w:rsidRPr="00732208">
        <w:rPr>
          <w:color w:val="252526"/>
          <w:sz w:val="22"/>
          <w:szCs w:val="22"/>
        </w:rPr>
        <w:t xml:space="preserve">Обеспечить приемку </w:t>
      </w:r>
      <w:r>
        <w:rPr>
          <w:color w:val="252526"/>
          <w:sz w:val="22"/>
          <w:szCs w:val="22"/>
        </w:rPr>
        <w:t>п</w:t>
      </w:r>
      <w:r w:rsidRPr="00732208">
        <w:rPr>
          <w:color w:val="252526"/>
          <w:sz w:val="22"/>
          <w:szCs w:val="22"/>
        </w:rPr>
        <w:t>ос</w:t>
      </w:r>
      <w:r>
        <w:rPr>
          <w:color w:val="252526"/>
          <w:sz w:val="22"/>
          <w:szCs w:val="22"/>
        </w:rPr>
        <w:t>т</w:t>
      </w:r>
      <w:r w:rsidRPr="00732208">
        <w:rPr>
          <w:color w:val="252526"/>
          <w:sz w:val="22"/>
          <w:szCs w:val="22"/>
        </w:rPr>
        <w:t>авленного товара в соответствии с условиями Контракта</w:t>
      </w:r>
    </w:p>
    <w:p w14:paraId="63F04271" w14:textId="77777777" w:rsidR="00595E8D" w:rsidRDefault="00595E8D" w:rsidP="00595E8D">
      <w:pPr>
        <w:pStyle w:val="a7"/>
        <w:ind w:left="0"/>
        <w:jc w:val="both"/>
        <w:rPr>
          <w:color w:val="252526"/>
          <w:sz w:val="22"/>
          <w:szCs w:val="22"/>
        </w:rPr>
      </w:pPr>
      <w:r w:rsidRPr="00732208">
        <w:rPr>
          <w:b/>
          <w:bCs/>
          <w:color w:val="252526"/>
          <w:sz w:val="22"/>
          <w:szCs w:val="22"/>
        </w:rPr>
        <w:t xml:space="preserve">3.3.2. </w:t>
      </w:r>
      <w:r w:rsidRPr="00732208">
        <w:rPr>
          <w:color w:val="252526"/>
          <w:sz w:val="22"/>
          <w:szCs w:val="22"/>
        </w:rPr>
        <w:t xml:space="preserve">Оплатить поставленный Товар в порядке и сроки, определённые настоящим Контрактом, при отсутствии у Заказчика претензий по качеству, количеству и соответствию Товара условиям Контракта. </w:t>
      </w:r>
    </w:p>
    <w:p w14:paraId="1331DC98" w14:textId="77777777" w:rsidR="00595E8D" w:rsidRPr="00732208" w:rsidRDefault="00595E8D" w:rsidP="00595E8D">
      <w:pPr>
        <w:pStyle w:val="a7"/>
        <w:ind w:left="0"/>
        <w:jc w:val="both"/>
        <w:rPr>
          <w:color w:val="252526"/>
          <w:sz w:val="22"/>
          <w:szCs w:val="22"/>
        </w:rPr>
      </w:pPr>
      <w:r w:rsidRPr="00732208">
        <w:rPr>
          <w:b/>
          <w:bCs/>
          <w:color w:val="252526"/>
          <w:sz w:val="22"/>
          <w:szCs w:val="22"/>
        </w:rPr>
        <w:t xml:space="preserve">3.3.3. </w:t>
      </w:r>
      <w:r w:rsidRPr="00732208">
        <w:rPr>
          <w:color w:val="252526"/>
          <w:sz w:val="22"/>
          <w:szCs w:val="22"/>
        </w:rPr>
        <w:t>Передавать Поставщику необходимую для выполнения обязательств информацию.</w:t>
      </w:r>
    </w:p>
    <w:p w14:paraId="7AE86A23" w14:textId="77777777" w:rsidR="00595E8D" w:rsidRPr="00732208" w:rsidRDefault="00595E8D" w:rsidP="00595E8D">
      <w:pPr>
        <w:pStyle w:val="a7"/>
        <w:ind w:left="0"/>
        <w:jc w:val="both"/>
        <w:rPr>
          <w:b/>
          <w:bCs/>
          <w:color w:val="252526"/>
          <w:sz w:val="22"/>
          <w:szCs w:val="22"/>
        </w:rPr>
      </w:pPr>
      <w:r w:rsidRPr="00732208">
        <w:rPr>
          <w:b/>
          <w:bCs/>
          <w:color w:val="252526"/>
          <w:sz w:val="22"/>
          <w:szCs w:val="22"/>
        </w:rPr>
        <w:t>3.4. Заказчик вправе:</w:t>
      </w:r>
    </w:p>
    <w:p w14:paraId="413CC663" w14:textId="77777777" w:rsidR="00595E8D" w:rsidRDefault="00595E8D" w:rsidP="00595E8D">
      <w:pPr>
        <w:pStyle w:val="a7"/>
        <w:ind w:left="0"/>
        <w:jc w:val="both"/>
        <w:rPr>
          <w:color w:val="252526"/>
          <w:sz w:val="22"/>
          <w:szCs w:val="22"/>
        </w:rPr>
      </w:pPr>
      <w:r w:rsidRPr="00732208">
        <w:rPr>
          <w:b/>
          <w:bCs/>
          <w:color w:val="252526"/>
          <w:sz w:val="22"/>
          <w:szCs w:val="22"/>
        </w:rPr>
        <w:t xml:space="preserve">3.4.1. </w:t>
      </w:r>
      <w:r w:rsidRPr="00732208">
        <w:rPr>
          <w:color w:val="252526"/>
          <w:sz w:val="22"/>
          <w:szCs w:val="22"/>
        </w:rPr>
        <w:t xml:space="preserve">Требовать надлежащего выполнения обязательств Поставщиком по настоящему Контракту; </w:t>
      </w:r>
    </w:p>
    <w:p w14:paraId="53939F9A" w14:textId="77777777" w:rsidR="00595E8D" w:rsidRDefault="00595E8D" w:rsidP="00595E8D">
      <w:pPr>
        <w:pStyle w:val="a7"/>
        <w:ind w:left="0"/>
        <w:jc w:val="both"/>
        <w:rPr>
          <w:color w:val="252526"/>
          <w:sz w:val="22"/>
          <w:szCs w:val="22"/>
        </w:rPr>
      </w:pPr>
      <w:r w:rsidRPr="00732208">
        <w:rPr>
          <w:b/>
          <w:bCs/>
          <w:color w:val="252526"/>
          <w:sz w:val="22"/>
          <w:szCs w:val="22"/>
        </w:rPr>
        <w:t xml:space="preserve">3.4.2. </w:t>
      </w:r>
      <w:r w:rsidRPr="00732208">
        <w:rPr>
          <w:color w:val="252526"/>
          <w:sz w:val="22"/>
          <w:szCs w:val="22"/>
        </w:rPr>
        <w:t xml:space="preserve">Запрашивать у Поставщика информацию о ходе и состоянии исполнения обязательств Поставщика по Контракту. </w:t>
      </w:r>
    </w:p>
    <w:p w14:paraId="615EB667" w14:textId="77777777" w:rsidR="00595E8D" w:rsidRDefault="00595E8D" w:rsidP="00595E8D">
      <w:pPr>
        <w:pStyle w:val="a7"/>
        <w:ind w:left="0"/>
        <w:jc w:val="both"/>
        <w:rPr>
          <w:color w:val="252526"/>
          <w:sz w:val="22"/>
          <w:szCs w:val="22"/>
        </w:rPr>
      </w:pPr>
      <w:r w:rsidRPr="00732208">
        <w:rPr>
          <w:b/>
          <w:bCs/>
          <w:color w:val="252526"/>
          <w:sz w:val="22"/>
          <w:szCs w:val="22"/>
        </w:rPr>
        <w:t xml:space="preserve">3.4.3. </w:t>
      </w:r>
      <w:r w:rsidRPr="00732208">
        <w:rPr>
          <w:color w:val="252526"/>
          <w:sz w:val="22"/>
          <w:szCs w:val="22"/>
        </w:rPr>
        <w:t xml:space="preserve">Требовать от Поставщика представления надлежащим образом оформленных документов, указанных в разделе 4 Контракта, подтверждающих исполнение обязательств в соответствии с условиями Контракта. </w:t>
      </w:r>
    </w:p>
    <w:p w14:paraId="098876FF" w14:textId="77777777" w:rsidR="00595E8D" w:rsidRDefault="00595E8D" w:rsidP="00595E8D">
      <w:pPr>
        <w:pStyle w:val="a7"/>
        <w:ind w:left="0"/>
        <w:jc w:val="both"/>
        <w:rPr>
          <w:color w:val="252526"/>
          <w:sz w:val="22"/>
          <w:szCs w:val="22"/>
        </w:rPr>
      </w:pPr>
      <w:r w:rsidRPr="00732208">
        <w:rPr>
          <w:b/>
          <w:bCs/>
          <w:color w:val="252526"/>
          <w:sz w:val="22"/>
          <w:szCs w:val="22"/>
        </w:rPr>
        <w:t xml:space="preserve">3.4.4. </w:t>
      </w:r>
      <w:r w:rsidRPr="00732208">
        <w:rPr>
          <w:color w:val="252526"/>
          <w:sz w:val="22"/>
          <w:szCs w:val="22"/>
        </w:rPr>
        <w:t xml:space="preserve">Требовать от Поставщика предоставления полного пакета надлежащим образом оформленных документов, подтверждающих качество Товара и его соответствие требованиям, указанным в настоящем Контракте. </w:t>
      </w:r>
    </w:p>
    <w:p w14:paraId="5349C57D" w14:textId="77777777" w:rsidR="00595E8D" w:rsidRDefault="00595E8D" w:rsidP="00595E8D">
      <w:pPr>
        <w:pStyle w:val="a7"/>
        <w:ind w:left="0"/>
        <w:jc w:val="both"/>
        <w:rPr>
          <w:color w:val="252526"/>
          <w:sz w:val="22"/>
          <w:szCs w:val="22"/>
        </w:rPr>
      </w:pPr>
      <w:r w:rsidRPr="00732208">
        <w:rPr>
          <w:b/>
          <w:bCs/>
          <w:color w:val="252526"/>
          <w:sz w:val="22"/>
          <w:szCs w:val="22"/>
        </w:rPr>
        <w:t xml:space="preserve">3.4.5. </w:t>
      </w:r>
      <w:r w:rsidRPr="00732208">
        <w:rPr>
          <w:color w:val="252526"/>
          <w:sz w:val="22"/>
          <w:szCs w:val="22"/>
        </w:rPr>
        <w:t xml:space="preserve">Для проверки соответствия качества поставляемого Товара привлекать независимых экспертов, экспертные организации и/или создать приемочную комиссию. </w:t>
      </w:r>
    </w:p>
    <w:p w14:paraId="502A36BC" w14:textId="77777777" w:rsidR="00595E8D" w:rsidRDefault="00595E8D" w:rsidP="00595E8D">
      <w:pPr>
        <w:pStyle w:val="a7"/>
        <w:ind w:left="0"/>
        <w:jc w:val="both"/>
        <w:rPr>
          <w:color w:val="252526"/>
          <w:sz w:val="22"/>
          <w:szCs w:val="22"/>
        </w:rPr>
      </w:pPr>
      <w:r w:rsidRPr="00732208">
        <w:rPr>
          <w:b/>
          <w:bCs/>
          <w:color w:val="252526"/>
          <w:sz w:val="22"/>
          <w:szCs w:val="22"/>
        </w:rPr>
        <w:t xml:space="preserve">3.4.6. </w:t>
      </w:r>
      <w:r w:rsidRPr="00732208">
        <w:rPr>
          <w:color w:val="252526"/>
          <w:sz w:val="22"/>
          <w:szCs w:val="22"/>
        </w:rPr>
        <w:t xml:space="preserve">Отказать Поставщику в приемке Товара или приостановить приемку Товара в случае несоответствия качества, комплектности поставляемого Товара требованиям Контракта и Спецификации. </w:t>
      </w:r>
    </w:p>
    <w:p w14:paraId="7E829A77" w14:textId="77777777" w:rsidR="00595E8D" w:rsidRDefault="00595E8D" w:rsidP="00595E8D">
      <w:pPr>
        <w:pStyle w:val="a7"/>
        <w:ind w:left="0"/>
        <w:jc w:val="both"/>
        <w:rPr>
          <w:color w:val="252526"/>
          <w:sz w:val="22"/>
          <w:szCs w:val="22"/>
        </w:rPr>
      </w:pPr>
      <w:r w:rsidRPr="00732208">
        <w:rPr>
          <w:b/>
          <w:bCs/>
          <w:color w:val="252526"/>
          <w:sz w:val="22"/>
          <w:szCs w:val="22"/>
        </w:rPr>
        <w:t xml:space="preserve">3.4.7. </w:t>
      </w:r>
      <w:r w:rsidRPr="00732208">
        <w:rPr>
          <w:color w:val="252526"/>
          <w:sz w:val="22"/>
          <w:szCs w:val="22"/>
        </w:rPr>
        <w:t>Отказаться от оплаты полностью или частично в случае неисполн</w:t>
      </w:r>
      <w:r>
        <w:rPr>
          <w:color w:val="252526"/>
          <w:sz w:val="22"/>
          <w:szCs w:val="22"/>
        </w:rPr>
        <w:t>е</w:t>
      </w:r>
      <w:r w:rsidRPr="00732208">
        <w:rPr>
          <w:color w:val="252526"/>
          <w:sz w:val="22"/>
          <w:szCs w:val="22"/>
        </w:rPr>
        <w:t>ния/ненадлежа</w:t>
      </w:r>
      <w:r>
        <w:rPr>
          <w:color w:val="252526"/>
          <w:sz w:val="22"/>
          <w:szCs w:val="22"/>
        </w:rPr>
        <w:t>ще</w:t>
      </w:r>
      <w:r w:rsidRPr="00732208">
        <w:rPr>
          <w:color w:val="252526"/>
          <w:sz w:val="22"/>
          <w:szCs w:val="22"/>
        </w:rPr>
        <w:t>го исполнения Поставщиком принятых на себя в соответствии с условиями настоящего Контракта обязательств.</w:t>
      </w:r>
    </w:p>
    <w:p w14:paraId="736CD511" w14:textId="77777777" w:rsidR="00595E8D" w:rsidRDefault="00595E8D" w:rsidP="00595E8D">
      <w:pPr>
        <w:pStyle w:val="a7"/>
        <w:ind w:left="0"/>
        <w:jc w:val="both"/>
        <w:rPr>
          <w:color w:val="252526"/>
          <w:sz w:val="22"/>
          <w:szCs w:val="22"/>
        </w:rPr>
      </w:pPr>
      <w:r w:rsidRPr="00732208">
        <w:rPr>
          <w:b/>
          <w:bCs/>
          <w:color w:val="252526"/>
          <w:sz w:val="22"/>
          <w:szCs w:val="22"/>
        </w:rPr>
        <w:lastRenderedPageBreak/>
        <w:t xml:space="preserve">3.4.8. </w:t>
      </w:r>
      <w:r w:rsidRPr="00732208">
        <w:rPr>
          <w:color w:val="252526"/>
          <w:sz w:val="22"/>
          <w:szCs w:val="22"/>
        </w:rPr>
        <w:t>В качестве подтверждения фактов неисполнения/н</w:t>
      </w:r>
      <w:r>
        <w:rPr>
          <w:color w:val="252526"/>
          <w:sz w:val="22"/>
          <w:szCs w:val="22"/>
        </w:rPr>
        <w:t>е</w:t>
      </w:r>
      <w:r w:rsidRPr="00732208">
        <w:rPr>
          <w:color w:val="252526"/>
          <w:sz w:val="22"/>
          <w:szCs w:val="22"/>
        </w:rPr>
        <w:t>надлежащего исполнения обязательств, Заказчик вправе предъявлять в том числе фото- и видеоматериалы</w:t>
      </w:r>
    </w:p>
    <w:p w14:paraId="3136E789" w14:textId="77777777" w:rsidR="00595E8D" w:rsidRPr="00732208" w:rsidRDefault="00595E8D" w:rsidP="00595E8D">
      <w:pPr>
        <w:pStyle w:val="a7"/>
        <w:ind w:left="0"/>
        <w:jc w:val="both"/>
        <w:rPr>
          <w:color w:val="252526"/>
          <w:sz w:val="22"/>
          <w:szCs w:val="22"/>
        </w:rPr>
      </w:pPr>
      <w:r w:rsidRPr="00732208">
        <w:rPr>
          <w:b/>
          <w:bCs/>
          <w:color w:val="252526"/>
          <w:sz w:val="22"/>
          <w:szCs w:val="22"/>
        </w:rPr>
        <w:t xml:space="preserve">3.4.9. </w:t>
      </w:r>
      <w:r w:rsidRPr="00732208">
        <w:rPr>
          <w:color w:val="252526"/>
          <w:sz w:val="22"/>
          <w:szCs w:val="22"/>
        </w:rPr>
        <w:t>Заказчик имеет иные права и обязанности, определенные настоящим Контрактом и действующими правовыми ак</w:t>
      </w:r>
      <w:r>
        <w:rPr>
          <w:color w:val="252526"/>
          <w:sz w:val="22"/>
          <w:szCs w:val="22"/>
        </w:rPr>
        <w:t>т</w:t>
      </w:r>
      <w:r w:rsidRPr="00732208">
        <w:rPr>
          <w:color w:val="252526"/>
          <w:sz w:val="22"/>
          <w:szCs w:val="22"/>
        </w:rPr>
        <w:t>ами Российской Федерации.</w:t>
      </w:r>
    </w:p>
    <w:p w14:paraId="225D3E13" w14:textId="77777777" w:rsidR="00595E8D" w:rsidRPr="00F407CB" w:rsidRDefault="00595E8D" w:rsidP="00595E8D">
      <w:pPr>
        <w:jc w:val="both"/>
        <w:rPr>
          <w:sz w:val="22"/>
          <w:szCs w:val="22"/>
        </w:rPr>
      </w:pPr>
    </w:p>
    <w:p w14:paraId="6E23276E" w14:textId="77777777" w:rsidR="00595E8D" w:rsidRPr="00732208" w:rsidRDefault="00595E8D" w:rsidP="00595E8D">
      <w:pPr>
        <w:pStyle w:val="a7"/>
        <w:numPr>
          <w:ilvl w:val="0"/>
          <w:numId w:val="3"/>
        </w:numPr>
        <w:pBdr>
          <w:top w:val="nil"/>
          <w:left w:val="nil"/>
          <w:bottom w:val="nil"/>
          <w:right w:val="nil"/>
          <w:between w:val="nil"/>
        </w:pBdr>
        <w:jc w:val="center"/>
        <w:rPr>
          <w:b/>
          <w:color w:val="000000"/>
          <w:sz w:val="22"/>
          <w:szCs w:val="22"/>
        </w:rPr>
      </w:pPr>
      <w:r w:rsidRPr="00732208">
        <w:rPr>
          <w:b/>
          <w:color w:val="000000"/>
          <w:sz w:val="22"/>
          <w:szCs w:val="22"/>
        </w:rPr>
        <w:t>ПОРЯДОК ПРИЁМКИ ТОВАРА</w:t>
      </w:r>
    </w:p>
    <w:p w14:paraId="5A98D362" w14:textId="4A198785" w:rsidR="00595E8D" w:rsidRPr="00D90C70" w:rsidRDefault="00595E8D" w:rsidP="00D90C70">
      <w:pPr>
        <w:autoSpaceDE w:val="0"/>
        <w:autoSpaceDN w:val="0"/>
        <w:adjustRightInd w:val="0"/>
        <w:jc w:val="both"/>
        <w:rPr>
          <w:rFonts w:ascii="Times New Roman CYR" w:hAnsi="Times New Roman CYR" w:cs="Times New Roman CYR"/>
          <w:color w:val="242425"/>
          <w:sz w:val="22"/>
          <w:szCs w:val="22"/>
        </w:rPr>
      </w:pPr>
      <w:r w:rsidRPr="00732208">
        <w:rPr>
          <w:rFonts w:ascii="TimesNewRomanPSMT" w:hAnsi="TimesNewRomanPSMT" w:cs="TimesNewRomanPSMT"/>
          <w:b/>
          <w:bCs/>
          <w:color w:val="242425"/>
          <w:sz w:val="22"/>
          <w:szCs w:val="22"/>
        </w:rPr>
        <w:t xml:space="preserve">4.1. </w:t>
      </w:r>
      <w:r w:rsidRPr="00732208">
        <w:rPr>
          <w:rFonts w:ascii="Times New Roman CYR" w:hAnsi="Times New Roman CYR" w:cs="Times New Roman CYR"/>
          <w:color w:val="242425"/>
          <w:sz w:val="22"/>
          <w:szCs w:val="22"/>
        </w:rPr>
        <w:t>Поставка Товара осуществляется силами и за счёт Поставщика по адресу: город Москва, ул.</w:t>
      </w:r>
      <w:r>
        <w:rPr>
          <w:rFonts w:ascii="Times New Roman CYR" w:hAnsi="Times New Roman CYR" w:cs="Times New Roman CYR"/>
          <w:color w:val="242425"/>
          <w:sz w:val="22"/>
          <w:szCs w:val="22"/>
        </w:rPr>
        <w:t xml:space="preserve">   </w:t>
      </w:r>
      <w:r w:rsidRPr="00732208">
        <w:rPr>
          <w:rFonts w:ascii="Times New Roman CYR" w:hAnsi="Times New Roman CYR" w:cs="Times New Roman CYR"/>
          <w:color w:val="242425"/>
          <w:sz w:val="22"/>
          <w:szCs w:val="22"/>
        </w:rPr>
        <w:t xml:space="preserve">Гарибальди, д. 19. </w:t>
      </w:r>
    </w:p>
    <w:p w14:paraId="33F24858" w14:textId="14362DA3" w:rsidR="00595E8D" w:rsidRPr="00732208" w:rsidRDefault="00595E8D" w:rsidP="00B845E6">
      <w:pPr>
        <w:autoSpaceDE w:val="0"/>
        <w:autoSpaceDN w:val="0"/>
        <w:adjustRightInd w:val="0"/>
        <w:jc w:val="both"/>
        <w:rPr>
          <w:rFonts w:ascii="Times New Roman CYR" w:hAnsi="Times New Roman CYR" w:cs="Times New Roman CYR"/>
          <w:color w:val="242425"/>
          <w:sz w:val="22"/>
          <w:szCs w:val="22"/>
        </w:rPr>
      </w:pPr>
      <w:r w:rsidRPr="00732208">
        <w:rPr>
          <w:rFonts w:ascii="TimesNewRomanPSMT" w:hAnsi="TimesNewRomanPSMT" w:cs="TimesNewRomanPSMT"/>
          <w:b/>
          <w:bCs/>
          <w:color w:val="242425"/>
          <w:sz w:val="22"/>
          <w:szCs w:val="22"/>
        </w:rPr>
        <w:t>4.</w:t>
      </w:r>
      <w:r w:rsidR="00D90C70">
        <w:rPr>
          <w:rFonts w:ascii="TimesNewRomanPSMT" w:hAnsi="TimesNewRomanPSMT" w:cs="TimesNewRomanPSMT"/>
          <w:b/>
          <w:bCs/>
          <w:color w:val="242425"/>
          <w:sz w:val="22"/>
          <w:szCs w:val="22"/>
        </w:rPr>
        <w:t>2</w:t>
      </w:r>
      <w:r w:rsidRPr="00732208">
        <w:rPr>
          <w:rFonts w:ascii="TimesNewRomanPSMT" w:hAnsi="TimesNewRomanPSMT" w:cs="TimesNewRomanPSMT"/>
          <w:b/>
          <w:bCs/>
          <w:color w:val="242425"/>
          <w:sz w:val="22"/>
          <w:szCs w:val="22"/>
        </w:rPr>
        <w:t xml:space="preserve">. </w:t>
      </w:r>
      <w:r w:rsidRPr="00732208">
        <w:rPr>
          <w:rFonts w:ascii="Times New Roman CYR" w:hAnsi="Times New Roman CYR" w:cs="Times New Roman CYR"/>
          <w:color w:val="242425"/>
          <w:sz w:val="22"/>
          <w:szCs w:val="22"/>
        </w:rPr>
        <w:t xml:space="preserve">Поставщик поставляет Товар Заказчику собственным транспортом или с привлечением транспорта третьих лиц за счет Поставщика. Все вилы погрузо-разгрузочных работ, включая работы с применением грузоподъемных средств, осуществляю гея Поставщиком собственными техническими средствами или за счет Поставщика. </w:t>
      </w:r>
    </w:p>
    <w:p w14:paraId="70CE2777" w14:textId="41243134" w:rsidR="00595E8D" w:rsidRPr="00732208" w:rsidRDefault="00595E8D" w:rsidP="00B845E6">
      <w:pPr>
        <w:autoSpaceDE w:val="0"/>
        <w:autoSpaceDN w:val="0"/>
        <w:adjustRightInd w:val="0"/>
        <w:jc w:val="both"/>
        <w:rPr>
          <w:rFonts w:ascii="Times New Roman CYR" w:hAnsi="Times New Roman CYR" w:cs="Times New Roman CYR"/>
          <w:color w:val="242425"/>
          <w:sz w:val="22"/>
          <w:szCs w:val="22"/>
        </w:rPr>
      </w:pPr>
      <w:r w:rsidRPr="00732208">
        <w:rPr>
          <w:rFonts w:ascii="TimesNewRomanPSMT" w:hAnsi="TimesNewRomanPSMT" w:cs="TimesNewRomanPSMT"/>
          <w:b/>
          <w:bCs/>
          <w:color w:val="242425"/>
          <w:sz w:val="22"/>
          <w:szCs w:val="22"/>
        </w:rPr>
        <w:t>4.</w:t>
      </w:r>
      <w:r w:rsidR="00D90C70">
        <w:rPr>
          <w:rFonts w:ascii="TimesNewRomanPSMT" w:hAnsi="TimesNewRomanPSMT" w:cs="TimesNewRomanPSMT"/>
          <w:b/>
          <w:bCs/>
          <w:color w:val="242425"/>
          <w:sz w:val="22"/>
          <w:szCs w:val="22"/>
        </w:rPr>
        <w:t>3</w:t>
      </w:r>
      <w:r w:rsidRPr="00732208">
        <w:rPr>
          <w:rFonts w:ascii="TimesNewRomanPSMT" w:hAnsi="TimesNewRomanPSMT" w:cs="TimesNewRomanPSMT"/>
          <w:b/>
          <w:bCs/>
          <w:color w:val="242425"/>
          <w:sz w:val="22"/>
          <w:szCs w:val="22"/>
        </w:rPr>
        <w:t xml:space="preserve">. </w:t>
      </w:r>
      <w:r w:rsidRPr="00732208">
        <w:rPr>
          <w:rFonts w:ascii="Times New Roman CYR" w:hAnsi="Times New Roman CYR" w:cs="Times New Roman CYR"/>
          <w:color w:val="242425"/>
          <w:sz w:val="22"/>
          <w:szCs w:val="22"/>
        </w:rPr>
        <w:t>Товар, поставляемый Поставщиком Заказчику, должен соответствовать требованиям и</w:t>
      </w:r>
      <w:r w:rsidR="00B845E6">
        <w:rPr>
          <w:rFonts w:ascii="Times New Roman CYR" w:hAnsi="Times New Roman CYR" w:cs="Times New Roman CYR"/>
          <w:color w:val="242425"/>
          <w:sz w:val="22"/>
          <w:szCs w:val="22"/>
        </w:rPr>
        <w:t xml:space="preserve"> </w:t>
      </w:r>
      <w:r w:rsidRPr="00732208">
        <w:rPr>
          <w:rFonts w:ascii="Times New Roman CYR" w:hAnsi="Times New Roman CYR" w:cs="Times New Roman CYR"/>
          <w:color w:val="242425"/>
          <w:sz w:val="22"/>
          <w:szCs w:val="22"/>
        </w:rPr>
        <w:t xml:space="preserve">характеристикам, указанным в Спецификации (Приложение </w:t>
      </w:r>
      <w:r w:rsidRPr="00732208">
        <w:rPr>
          <w:color w:val="242425"/>
          <w:sz w:val="22"/>
          <w:szCs w:val="22"/>
        </w:rPr>
        <w:t xml:space="preserve">№1) </w:t>
      </w:r>
      <w:r w:rsidRPr="00732208">
        <w:rPr>
          <w:rFonts w:ascii="Times New Roman CYR" w:hAnsi="Times New Roman CYR" w:cs="Times New Roman CYR"/>
          <w:color w:val="000000"/>
          <w:sz w:val="22"/>
          <w:szCs w:val="22"/>
        </w:rPr>
        <w:t xml:space="preserve">и </w:t>
      </w:r>
      <w:r w:rsidRPr="00732208">
        <w:rPr>
          <w:rFonts w:ascii="Times New Roman CYR" w:hAnsi="Times New Roman CYR" w:cs="Times New Roman CYR"/>
          <w:color w:val="242425"/>
          <w:sz w:val="22"/>
          <w:szCs w:val="22"/>
        </w:rPr>
        <w:t xml:space="preserve">иметь все необходимые сертификаты соответствия и разрешения, установленные действующим законодательством Российской Федерации. </w:t>
      </w:r>
    </w:p>
    <w:p w14:paraId="2FCCF5B8" w14:textId="4BA5E7EE" w:rsidR="00595E8D" w:rsidRPr="00732208" w:rsidRDefault="00595E8D" w:rsidP="00B845E6">
      <w:pPr>
        <w:autoSpaceDE w:val="0"/>
        <w:autoSpaceDN w:val="0"/>
        <w:adjustRightInd w:val="0"/>
        <w:jc w:val="both"/>
        <w:rPr>
          <w:rFonts w:ascii="Times New Roman CYR" w:hAnsi="Times New Roman CYR" w:cs="Times New Roman CYR"/>
          <w:color w:val="242425"/>
          <w:sz w:val="22"/>
          <w:szCs w:val="22"/>
        </w:rPr>
      </w:pPr>
      <w:r w:rsidRPr="00732208">
        <w:rPr>
          <w:rFonts w:ascii="TimesNewRomanPSMT" w:hAnsi="TimesNewRomanPSMT" w:cs="TimesNewRomanPSMT"/>
          <w:b/>
          <w:bCs/>
          <w:color w:val="242425"/>
          <w:sz w:val="22"/>
          <w:szCs w:val="22"/>
        </w:rPr>
        <w:t>4.</w:t>
      </w:r>
      <w:r w:rsidR="00D90C70">
        <w:rPr>
          <w:rFonts w:ascii="TimesNewRomanPSMT" w:hAnsi="TimesNewRomanPSMT" w:cs="TimesNewRomanPSMT"/>
          <w:b/>
          <w:bCs/>
          <w:color w:val="242425"/>
          <w:sz w:val="22"/>
          <w:szCs w:val="22"/>
        </w:rPr>
        <w:t>4</w:t>
      </w:r>
      <w:r w:rsidRPr="00732208">
        <w:rPr>
          <w:rFonts w:ascii="TimesNewRomanPSMT" w:hAnsi="TimesNewRomanPSMT" w:cs="TimesNewRomanPSMT"/>
          <w:b/>
          <w:bCs/>
          <w:color w:val="242425"/>
          <w:sz w:val="22"/>
          <w:szCs w:val="22"/>
        </w:rPr>
        <w:t xml:space="preserve">. </w:t>
      </w:r>
      <w:r w:rsidRPr="00732208">
        <w:rPr>
          <w:rFonts w:ascii="Times New Roman CYR" w:hAnsi="Times New Roman CYR" w:cs="Times New Roman CYR"/>
          <w:color w:val="242425"/>
          <w:sz w:val="22"/>
          <w:szCs w:val="22"/>
        </w:rPr>
        <w:t xml:space="preserve">Приемка Заказчиком Товара по качеству, количеству, комплектности, наличию принадлежностей и документов осуществляется путем подписания товарной накладной по форме ТОРГ-12/универсального передаточного документа, после проверки Товара и документов к Товару. </w:t>
      </w:r>
    </w:p>
    <w:p w14:paraId="64FB667D" w14:textId="67C1DE4A" w:rsidR="00595E8D" w:rsidRDefault="00595E8D" w:rsidP="00595E8D">
      <w:pPr>
        <w:autoSpaceDE w:val="0"/>
        <w:autoSpaceDN w:val="0"/>
        <w:adjustRightInd w:val="0"/>
        <w:jc w:val="both"/>
        <w:rPr>
          <w:rFonts w:ascii="Times New Roman CYR" w:hAnsi="Times New Roman CYR" w:cs="Times New Roman CYR"/>
          <w:color w:val="242425"/>
          <w:sz w:val="22"/>
          <w:szCs w:val="22"/>
        </w:rPr>
      </w:pPr>
      <w:r w:rsidRPr="00732208">
        <w:rPr>
          <w:rFonts w:ascii="TimesNewRomanPSMT" w:hAnsi="TimesNewRomanPSMT" w:cs="TimesNewRomanPSMT"/>
          <w:b/>
          <w:bCs/>
          <w:color w:val="242425"/>
          <w:sz w:val="22"/>
          <w:szCs w:val="22"/>
        </w:rPr>
        <w:t>4.</w:t>
      </w:r>
      <w:r w:rsidR="00D90C70">
        <w:rPr>
          <w:rFonts w:ascii="TimesNewRomanPSMT" w:hAnsi="TimesNewRomanPSMT" w:cs="TimesNewRomanPSMT"/>
          <w:b/>
          <w:bCs/>
          <w:color w:val="242425"/>
          <w:sz w:val="22"/>
          <w:szCs w:val="22"/>
        </w:rPr>
        <w:t>5</w:t>
      </w:r>
      <w:r w:rsidRPr="00732208">
        <w:rPr>
          <w:rFonts w:ascii="TimesNewRomanPSMT" w:hAnsi="TimesNewRomanPSMT" w:cs="TimesNewRomanPSMT"/>
          <w:b/>
          <w:bCs/>
          <w:color w:val="242425"/>
          <w:sz w:val="22"/>
          <w:szCs w:val="22"/>
        </w:rPr>
        <w:t xml:space="preserve">. </w:t>
      </w:r>
      <w:r w:rsidRPr="00732208">
        <w:rPr>
          <w:rFonts w:ascii="Times New Roman CYR" w:hAnsi="Times New Roman CYR" w:cs="Times New Roman CYR"/>
          <w:color w:val="242425"/>
          <w:sz w:val="22"/>
          <w:szCs w:val="22"/>
        </w:rPr>
        <w:t xml:space="preserve">Приемка Товара осуществляется ответственным представителем Заказчика </w:t>
      </w:r>
      <w:r w:rsidRPr="00732208">
        <w:rPr>
          <w:rFonts w:ascii="Times New Roman CYR" w:hAnsi="Times New Roman CYR" w:cs="Times New Roman CYR"/>
          <w:color w:val="000000"/>
          <w:sz w:val="22"/>
          <w:szCs w:val="22"/>
        </w:rPr>
        <w:t xml:space="preserve">в </w:t>
      </w:r>
      <w:r w:rsidRPr="00732208">
        <w:rPr>
          <w:rFonts w:ascii="Times New Roman CYR" w:hAnsi="Times New Roman CYR" w:cs="Times New Roman CYR"/>
          <w:color w:val="242425"/>
          <w:sz w:val="22"/>
          <w:szCs w:val="22"/>
        </w:rPr>
        <w:t>рабочие дни в заранее согласованное время по адресу указанному в п.4.1 Контракта, по факту поставки.</w:t>
      </w:r>
    </w:p>
    <w:p w14:paraId="1B97B0AA" w14:textId="4043A792" w:rsidR="00595E8D" w:rsidRPr="00732208" w:rsidRDefault="00595E8D" w:rsidP="00595E8D">
      <w:pPr>
        <w:autoSpaceDE w:val="0"/>
        <w:autoSpaceDN w:val="0"/>
        <w:adjustRightInd w:val="0"/>
        <w:jc w:val="both"/>
        <w:rPr>
          <w:rFonts w:ascii="Times New Roman CYR" w:hAnsi="Times New Roman CYR" w:cs="Times New Roman CYR"/>
          <w:color w:val="242425"/>
          <w:sz w:val="22"/>
          <w:szCs w:val="22"/>
        </w:rPr>
      </w:pPr>
      <w:r w:rsidRPr="00732208">
        <w:rPr>
          <w:rFonts w:ascii="TimesNewRomanPSMT" w:hAnsi="TimesNewRomanPSMT" w:cs="TimesNewRomanPSMT"/>
          <w:b/>
          <w:bCs/>
          <w:color w:val="242425"/>
          <w:sz w:val="22"/>
          <w:szCs w:val="22"/>
        </w:rPr>
        <w:t>4.</w:t>
      </w:r>
      <w:r w:rsidR="00D90C70">
        <w:rPr>
          <w:rFonts w:ascii="TimesNewRomanPSMT" w:hAnsi="TimesNewRomanPSMT" w:cs="TimesNewRomanPSMT"/>
          <w:b/>
          <w:bCs/>
          <w:color w:val="242425"/>
          <w:sz w:val="22"/>
          <w:szCs w:val="22"/>
        </w:rPr>
        <w:t>6</w:t>
      </w:r>
      <w:r w:rsidRPr="00732208">
        <w:rPr>
          <w:rFonts w:ascii="TimesNewRomanPSMT" w:hAnsi="TimesNewRomanPSMT" w:cs="TimesNewRomanPSMT"/>
          <w:b/>
          <w:bCs/>
          <w:color w:val="242425"/>
          <w:sz w:val="22"/>
          <w:szCs w:val="22"/>
        </w:rPr>
        <w:t xml:space="preserve">. </w:t>
      </w:r>
      <w:r w:rsidRPr="00732208">
        <w:rPr>
          <w:rFonts w:ascii="Times New Roman CYR" w:hAnsi="Times New Roman CYR" w:cs="Times New Roman CYR"/>
          <w:color w:val="242425"/>
          <w:sz w:val="22"/>
          <w:szCs w:val="22"/>
        </w:rPr>
        <w:t>В день отгрузки Товара Поставщик обязан передать Заказчику оригиналы товарных накладных по форме ТОРГ-12/универсального передаточного документа, подписанные Поставщиком, в двух экземплярах, сертификаты (декларации о соответствии), обязательные для данного вида Товара, и иные документы, подтверждающие качество Товара, оформленные в соответствии с законодательством Российской Федера</w:t>
      </w:r>
      <w:r>
        <w:rPr>
          <w:rFonts w:ascii="Times New Roman CYR" w:hAnsi="Times New Roman CYR" w:cs="Times New Roman CYR"/>
          <w:color w:val="242425"/>
          <w:sz w:val="22"/>
          <w:szCs w:val="22"/>
        </w:rPr>
        <w:t>ции</w:t>
      </w:r>
      <w:r w:rsidRPr="00732208">
        <w:rPr>
          <w:rFonts w:ascii="Times New Roman CYR" w:hAnsi="Times New Roman CYR" w:cs="Times New Roman CYR"/>
          <w:color w:val="242425"/>
          <w:sz w:val="22"/>
          <w:szCs w:val="22"/>
        </w:rPr>
        <w:t>.</w:t>
      </w:r>
    </w:p>
    <w:p w14:paraId="256128C6" w14:textId="70F38972" w:rsidR="00595E8D" w:rsidRDefault="00595E8D" w:rsidP="00595E8D">
      <w:pPr>
        <w:pStyle w:val="a7"/>
        <w:autoSpaceDE w:val="0"/>
        <w:autoSpaceDN w:val="0"/>
        <w:adjustRightInd w:val="0"/>
        <w:ind w:left="0"/>
        <w:jc w:val="both"/>
        <w:rPr>
          <w:rFonts w:ascii="Times New Roman CYR" w:hAnsi="Times New Roman CYR" w:cs="Times New Roman CYR"/>
          <w:color w:val="242425"/>
          <w:sz w:val="22"/>
          <w:szCs w:val="22"/>
        </w:rPr>
      </w:pPr>
      <w:r w:rsidRPr="00732208">
        <w:rPr>
          <w:rFonts w:ascii="Times New Roman CYR" w:hAnsi="Times New Roman CYR" w:cs="Times New Roman CYR"/>
          <w:color w:val="000000"/>
          <w:sz w:val="22"/>
          <w:szCs w:val="22"/>
        </w:rPr>
        <w:t xml:space="preserve">В </w:t>
      </w:r>
      <w:r w:rsidRPr="00732208">
        <w:rPr>
          <w:rFonts w:ascii="Times New Roman CYR" w:hAnsi="Times New Roman CYR" w:cs="Times New Roman CYR"/>
          <w:color w:val="242425"/>
          <w:sz w:val="22"/>
          <w:szCs w:val="22"/>
        </w:rPr>
        <w:t xml:space="preserve">течение </w:t>
      </w:r>
      <w:r>
        <w:rPr>
          <w:rFonts w:ascii="Times New Roman CYR" w:hAnsi="Times New Roman CYR" w:cs="Times New Roman CYR"/>
          <w:color w:val="242425"/>
          <w:sz w:val="22"/>
          <w:szCs w:val="22"/>
        </w:rPr>
        <w:t>3</w:t>
      </w:r>
      <w:r w:rsidRPr="00732208">
        <w:rPr>
          <w:rFonts w:ascii="Times New Roman CYR" w:hAnsi="Times New Roman CYR" w:cs="Times New Roman CYR"/>
          <w:color w:val="242425"/>
          <w:sz w:val="22"/>
          <w:szCs w:val="22"/>
        </w:rPr>
        <w:t xml:space="preserve"> (</w:t>
      </w:r>
      <w:r>
        <w:rPr>
          <w:rFonts w:ascii="Times New Roman CYR" w:hAnsi="Times New Roman CYR" w:cs="Times New Roman CYR"/>
          <w:color w:val="242425"/>
          <w:sz w:val="22"/>
          <w:szCs w:val="22"/>
        </w:rPr>
        <w:t>трех</w:t>
      </w:r>
      <w:r w:rsidRPr="00732208">
        <w:rPr>
          <w:rFonts w:ascii="Times New Roman CYR" w:hAnsi="Times New Roman CYR" w:cs="Times New Roman CYR"/>
          <w:color w:val="242425"/>
          <w:sz w:val="22"/>
          <w:szCs w:val="22"/>
        </w:rPr>
        <w:t>) рабочих дней после получения передаточных документов от Поставщика, Заказчик обязан подписать их</w:t>
      </w:r>
      <w:r>
        <w:rPr>
          <w:rFonts w:ascii="Times New Roman CYR" w:hAnsi="Times New Roman CYR" w:cs="Times New Roman CYR"/>
          <w:color w:val="242425"/>
          <w:sz w:val="22"/>
          <w:szCs w:val="22"/>
        </w:rPr>
        <w:t>,</w:t>
      </w:r>
      <w:r w:rsidRPr="00732208">
        <w:rPr>
          <w:rFonts w:ascii="Times New Roman CYR" w:hAnsi="Times New Roman CYR" w:cs="Times New Roman CYR"/>
          <w:color w:val="242425"/>
          <w:sz w:val="22"/>
          <w:szCs w:val="22"/>
        </w:rPr>
        <w:t xml:space="preserve"> либо представить Поставщику мотивированный отказ от подписания. По итогам приемки товара заказчик оформляет Акт приемки товаров, работ, услуг (ф.0510452). Акт формируется на основании данных документов, подтверждающих поставку товаров, выполнение (сдачу) работ (услуг). </w:t>
      </w:r>
    </w:p>
    <w:p w14:paraId="1B66048E" w14:textId="1D52EB9D" w:rsidR="00595E8D" w:rsidRDefault="00595E8D" w:rsidP="00595E8D">
      <w:pPr>
        <w:pStyle w:val="a7"/>
        <w:autoSpaceDE w:val="0"/>
        <w:autoSpaceDN w:val="0"/>
        <w:adjustRightInd w:val="0"/>
        <w:ind w:left="0"/>
        <w:jc w:val="both"/>
        <w:rPr>
          <w:rFonts w:ascii="Times New Roman CYR" w:hAnsi="Times New Roman CYR" w:cs="Times New Roman CYR"/>
          <w:color w:val="242425"/>
          <w:sz w:val="22"/>
          <w:szCs w:val="22"/>
        </w:rPr>
      </w:pPr>
      <w:r w:rsidRPr="00732208">
        <w:rPr>
          <w:rFonts w:ascii="TimesNewRomanPSMT" w:hAnsi="TimesNewRomanPSMT" w:cs="TimesNewRomanPSMT"/>
          <w:b/>
          <w:bCs/>
          <w:color w:val="242425"/>
          <w:sz w:val="22"/>
          <w:szCs w:val="22"/>
        </w:rPr>
        <w:t>4.</w:t>
      </w:r>
      <w:r w:rsidR="00D90C70">
        <w:rPr>
          <w:rFonts w:ascii="TimesNewRomanPSMT" w:hAnsi="TimesNewRomanPSMT" w:cs="TimesNewRomanPSMT"/>
          <w:b/>
          <w:bCs/>
          <w:color w:val="242425"/>
          <w:sz w:val="22"/>
          <w:szCs w:val="22"/>
        </w:rPr>
        <w:t>7</w:t>
      </w:r>
      <w:r w:rsidRPr="00732208">
        <w:rPr>
          <w:rFonts w:ascii="TimesNewRomanPSMT" w:hAnsi="TimesNewRomanPSMT" w:cs="TimesNewRomanPSMT"/>
          <w:b/>
          <w:bCs/>
          <w:color w:val="242425"/>
          <w:sz w:val="22"/>
          <w:szCs w:val="22"/>
        </w:rPr>
        <w:t xml:space="preserve">. </w:t>
      </w:r>
      <w:r w:rsidRPr="00732208">
        <w:rPr>
          <w:rFonts w:ascii="Times New Roman CYR" w:hAnsi="Times New Roman CYR" w:cs="Times New Roman CYR"/>
          <w:color w:val="242425"/>
          <w:sz w:val="22"/>
          <w:szCs w:val="22"/>
        </w:rPr>
        <w:t xml:space="preserve">В случае обнаружения при приемке Товара несоответствия качества, комплектности поставляемого Товара требованиям Контракта и Спецификации (Приложение </w:t>
      </w:r>
      <w:r w:rsidRPr="00732208">
        <w:rPr>
          <w:color w:val="242425"/>
          <w:sz w:val="22"/>
          <w:szCs w:val="22"/>
        </w:rPr>
        <w:t xml:space="preserve">№1 </w:t>
      </w:r>
      <w:r w:rsidRPr="00732208">
        <w:rPr>
          <w:rFonts w:ascii="Times New Roman CYR" w:hAnsi="Times New Roman CYR" w:cs="Times New Roman CYR"/>
          <w:color w:val="242425"/>
          <w:sz w:val="22"/>
          <w:szCs w:val="22"/>
        </w:rPr>
        <w:t xml:space="preserve">к Контракту), Заказчик вправе отказаться от приемки Товара и подписания передаточных документов. В случае мотивированного отказа Заказчика от приемки Товара в течение 2 (Двух) рабочих дней Стороны составляет двухсторонний акте перечнем выявленных недостатков. Указанные недостатки должны быть устранены Поставщиком в течение 2 (Двух) календарных дней после составления Сторонами акта с перечнем выявленных недостатков. </w:t>
      </w:r>
    </w:p>
    <w:p w14:paraId="33C98025" w14:textId="6C1735E5" w:rsidR="00595E8D" w:rsidRDefault="00595E8D" w:rsidP="00595E8D">
      <w:pPr>
        <w:pStyle w:val="a7"/>
        <w:autoSpaceDE w:val="0"/>
        <w:autoSpaceDN w:val="0"/>
        <w:adjustRightInd w:val="0"/>
        <w:ind w:left="0"/>
        <w:jc w:val="both"/>
        <w:rPr>
          <w:rFonts w:ascii="Times New Roman CYR" w:hAnsi="Times New Roman CYR" w:cs="Times New Roman CYR"/>
          <w:color w:val="242425"/>
          <w:sz w:val="22"/>
          <w:szCs w:val="22"/>
        </w:rPr>
      </w:pPr>
      <w:r w:rsidRPr="00732208">
        <w:rPr>
          <w:rFonts w:ascii="TimesNewRomanPSMT" w:hAnsi="TimesNewRomanPSMT" w:cs="TimesNewRomanPSMT"/>
          <w:b/>
          <w:bCs/>
          <w:color w:val="242425"/>
          <w:sz w:val="22"/>
          <w:szCs w:val="22"/>
        </w:rPr>
        <w:t>4.</w:t>
      </w:r>
      <w:r w:rsidR="00D90C70">
        <w:rPr>
          <w:rFonts w:ascii="TimesNewRomanPSMT" w:hAnsi="TimesNewRomanPSMT" w:cs="TimesNewRomanPSMT"/>
          <w:b/>
          <w:bCs/>
          <w:color w:val="242425"/>
          <w:sz w:val="22"/>
          <w:szCs w:val="22"/>
        </w:rPr>
        <w:t>8</w:t>
      </w:r>
      <w:r w:rsidRPr="00732208">
        <w:rPr>
          <w:rFonts w:ascii="TimesNewRomanPSMT" w:hAnsi="TimesNewRomanPSMT" w:cs="TimesNewRomanPSMT"/>
          <w:b/>
          <w:bCs/>
          <w:color w:val="242425"/>
          <w:sz w:val="22"/>
          <w:szCs w:val="22"/>
        </w:rPr>
        <w:t xml:space="preserve">. </w:t>
      </w:r>
      <w:r w:rsidRPr="00732208">
        <w:rPr>
          <w:rFonts w:ascii="Times New Roman CYR" w:hAnsi="Times New Roman CYR" w:cs="Times New Roman CYR"/>
          <w:color w:val="242425"/>
          <w:sz w:val="22"/>
          <w:szCs w:val="22"/>
        </w:rPr>
        <w:t xml:space="preserve">После устранения Поставщиком недостатков, выявленных Заказчиком, происходит повторная приемка Товара. </w:t>
      </w:r>
    </w:p>
    <w:p w14:paraId="5445ECFF" w14:textId="27E4ADEB" w:rsidR="00595E8D" w:rsidRDefault="00595E8D" w:rsidP="00595E8D">
      <w:pPr>
        <w:pStyle w:val="a7"/>
        <w:autoSpaceDE w:val="0"/>
        <w:autoSpaceDN w:val="0"/>
        <w:adjustRightInd w:val="0"/>
        <w:ind w:left="0"/>
        <w:jc w:val="both"/>
        <w:rPr>
          <w:rFonts w:ascii="Times New Roman CYR" w:hAnsi="Times New Roman CYR" w:cs="Times New Roman CYR"/>
          <w:color w:val="242425"/>
          <w:sz w:val="22"/>
          <w:szCs w:val="22"/>
        </w:rPr>
      </w:pPr>
      <w:r w:rsidRPr="00732208">
        <w:rPr>
          <w:rFonts w:ascii="TimesNewRomanPSMT" w:hAnsi="TimesNewRomanPSMT" w:cs="TimesNewRomanPSMT"/>
          <w:b/>
          <w:bCs/>
          <w:color w:val="242425"/>
          <w:sz w:val="22"/>
          <w:szCs w:val="22"/>
        </w:rPr>
        <w:t>4.</w:t>
      </w:r>
      <w:r w:rsidR="00D90C70">
        <w:rPr>
          <w:rFonts w:ascii="TimesNewRomanPSMT" w:hAnsi="TimesNewRomanPSMT" w:cs="TimesNewRomanPSMT"/>
          <w:b/>
          <w:bCs/>
          <w:color w:val="242425"/>
          <w:sz w:val="22"/>
          <w:szCs w:val="22"/>
        </w:rPr>
        <w:t>9</w:t>
      </w:r>
      <w:r w:rsidRPr="00732208">
        <w:rPr>
          <w:rFonts w:ascii="TimesNewRomanPSMT" w:hAnsi="TimesNewRomanPSMT" w:cs="TimesNewRomanPSMT"/>
          <w:b/>
          <w:bCs/>
          <w:color w:val="242425"/>
          <w:sz w:val="22"/>
          <w:szCs w:val="22"/>
        </w:rPr>
        <w:t xml:space="preserve">. </w:t>
      </w:r>
      <w:r w:rsidRPr="00732208">
        <w:rPr>
          <w:rFonts w:ascii="Times New Roman CYR" w:hAnsi="Times New Roman CYR" w:cs="Times New Roman CYR"/>
          <w:color w:val="242425"/>
          <w:sz w:val="22"/>
          <w:szCs w:val="22"/>
        </w:rPr>
        <w:t xml:space="preserve">Для проверки в процессе приёмки Товара соответствия качества Товара требованиям, установленным Контрактом, Заказчик вправе провести экспертизу, в том числе путем привлечения независимых экспертов. </w:t>
      </w:r>
    </w:p>
    <w:p w14:paraId="19A1DF83" w14:textId="100C6211" w:rsidR="00595E8D" w:rsidRPr="00732208" w:rsidRDefault="00595E8D" w:rsidP="00595E8D">
      <w:pPr>
        <w:pStyle w:val="a7"/>
        <w:autoSpaceDE w:val="0"/>
        <w:autoSpaceDN w:val="0"/>
        <w:adjustRightInd w:val="0"/>
        <w:ind w:left="0"/>
        <w:jc w:val="both"/>
        <w:rPr>
          <w:rFonts w:ascii="Times New Roman CYR" w:hAnsi="Times New Roman CYR" w:cs="Times New Roman CYR"/>
          <w:color w:val="242425"/>
          <w:sz w:val="22"/>
          <w:szCs w:val="22"/>
        </w:rPr>
      </w:pPr>
      <w:r w:rsidRPr="00732208">
        <w:rPr>
          <w:rFonts w:ascii="TimesNewRomanPSMT" w:hAnsi="TimesNewRomanPSMT" w:cs="TimesNewRomanPSMT"/>
          <w:b/>
          <w:bCs/>
          <w:color w:val="242425"/>
          <w:sz w:val="22"/>
          <w:szCs w:val="22"/>
        </w:rPr>
        <w:t>4.1</w:t>
      </w:r>
      <w:r w:rsidR="00D90C70">
        <w:rPr>
          <w:rFonts w:ascii="TimesNewRomanPSMT" w:hAnsi="TimesNewRomanPSMT" w:cs="TimesNewRomanPSMT"/>
          <w:b/>
          <w:bCs/>
          <w:color w:val="242425"/>
          <w:sz w:val="22"/>
          <w:szCs w:val="22"/>
        </w:rPr>
        <w:t>0</w:t>
      </w:r>
      <w:r w:rsidRPr="00732208">
        <w:rPr>
          <w:rFonts w:ascii="TimesNewRomanPSMT" w:hAnsi="TimesNewRomanPSMT" w:cs="TimesNewRomanPSMT"/>
          <w:b/>
          <w:bCs/>
          <w:color w:val="242425"/>
          <w:sz w:val="22"/>
          <w:szCs w:val="22"/>
        </w:rPr>
        <w:t xml:space="preserve">. </w:t>
      </w:r>
      <w:r w:rsidRPr="00732208">
        <w:rPr>
          <w:rFonts w:ascii="Times New Roman CYR" w:hAnsi="Times New Roman CYR" w:cs="Times New Roman CYR"/>
          <w:color w:val="242425"/>
          <w:sz w:val="22"/>
          <w:szCs w:val="22"/>
        </w:rPr>
        <w:t xml:space="preserve">В случае если по результатам указанных в </w:t>
      </w:r>
      <w:r>
        <w:rPr>
          <w:rFonts w:ascii="Times New Roman CYR" w:hAnsi="Times New Roman CYR" w:cs="Times New Roman CYR"/>
          <w:color w:val="242425"/>
          <w:sz w:val="22"/>
          <w:szCs w:val="22"/>
        </w:rPr>
        <w:t>п</w:t>
      </w:r>
      <w:r w:rsidRPr="00732208">
        <w:rPr>
          <w:rFonts w:ascii="Times New Roman CYR" w:hAnsi="Times New Roman CYR" w:cs="Times New Roman CYR"/>
          <w:color w:val="242425"/>
          <w:sz w:val="22"/>
          <w:szCs w:val="22"/>
        </w:rPr>
        <w:t>. 4.</w:t>
      </w:r>
      <w:r w:rsidR="0079612C">
        <w:rPr>
          <w:rFonts w:ascii="Times New Roman CYR" w:hAnsi="Times New Roman CYR" w:cs="Times New Roman CYR"/>
          <w:color w:val="242425"/>
          <w:sz w:val="22"/>
          <w:szCs w:val="22"/>
        </w:rPr>
        <w:t>9</w:t>
      </w:r>
      <w:r w:rsidRPr="00732208">
        <w:rPr>
          <w:rFonts w:ascii="Times New Roman CYR" w:hAnsi="Times New Roman CYR" w:cs="Times New Roman CYR"/>
          <w:color w:val="242425"/>
          <w:sz w:val="22"/>
          <w:szCs w:val="22"/>
        </w:rPr>
        <w:t xml:space="preserve"> Контракта проверок качества поставляемого Товара будет установлено его несоответствие требованиям Контракта. Поставщик обязан возместить Заказчику расходы, понесенные Заказчиком в связи с проведением экспертизы, а также причиненные Заказчику убытки, возникшие в результате несоответствия Товара требованиям Контракта.</w:t>
      </w:r>
    </w:p>
    <w:p w14:paraId="72085524" w14:textId="77777777" w:rsidR="00595E8D" w:rsidRDefault="00595E8D" w:rsidP="00595E8D">
      <w:pPr>
        <w:pStyle w:val="a7"/>
        <w:autoSpaceDE w:val="0"/>
        <w:autoSpaceDN w:val="0"/>
        <w:adjustRightInd w:val="0"/>
        <w:ind w:left="0"/>
        <w:jc w:val="both"/>
        <w:rPr>
          <w:rFonts w:ascii="Times New Roman CYR" w:hAnsi="Times New Roman CYR" w:cs="Times New Roman CYR"/>
          <w:color w:val="242425"/>
          <w:sz w:val="22"/>
          <w:szCs w:val="22"/>
        </w:rPr>
      </w:pPr>
      <w:r w:rsidRPr="00732208">
        <w:rPr>
          <w:rFonts w:ascii="Times New Roman CYR" w:hAnsi="Times New Roman CYR" w:cs="Times New Roman CYR"/>
          <w:color w:val="242425"/>
          <w:sz w:val="22"/>
          <w:szCs w:val="22"/>
        </w:rPr>
        <w:t xml:space="preserve">Поставщик обязан возместить Заказчику расходы, понесенные Заказчиком в связи с проведением экспертизы в течение </w:t>
      </w:r>
      <w:r>
        <w:rPr>
          <w:rFonts w:ascii="Times New Roman CYR" w:hAnsi="Times New Roman CYR" w:cs="Times New Roman CYR"/>
          <w:color w:val="242425"/>
          <w:sz w:val="22"/>
          <w:szCs w:val="22"/>
        </w:rPr>
        <w:t>10</w:t>
      </w:r>
      <w:r w:rsidRPr="00732208">
        <w:rPr>
          <w:rFonts w:ascii="Times New Roman CYR" w:hAnsi="Times New Roman CYR" w:cs="Times New Roman CYR"/>
          <w:color w:val="242425"/>
          <w:sz w:val="22"/>
          <w:szCs w:val="22"/>
        </w:rPr>
        <w:t xml:space="preserve"> (десяти) рабочих дней с момента получения ее результатов. </w:t>
      </w:r>
    </w:p>
    <w:p w14:paraId="44B73AE4" w14:textId="29F93490" w:rsidR="00595E8D" w:rsidRDefault="00595E8D" w:rsidP="00595E8D">
      <w:pPr>
        <w:pStyle w:val="a7"/>
        <w:autoSpaceDE w:val="0"/>
        <w:autoSpaceDN w:val="0"/>
        <w:adjustRightInd w:val="0"/>
        <w:ind w:left="0"/>
        <w:jc w:val="both"/>
        <w:rPr>
          <w:rFonts w:ascii="Times New Roman CYR" w:hAnsi="Times New Roman CYR" w:cs="Times New Roman CYR"/>
          <w:color w:val="242425"/>
          <w:sz w:val="22"/>
          <w:szCs w:val="22"/>
        </w:rPr>
      </w:pPr>
      <w:r w:rsidRPr="00732208">
        <w:rPr>
          <w:rFonts w:ascii="TimesNewRomanPSMT" w:hAnsi="TimesNewRomanPSMT" w:cs="TimesNewRomanPSMT"/>
          <w:b/>
          <w:bCs/>
          <w:color w:val="242425"/>
          <w:sz w:val="22"/>
          <w:szCs w:val="22"/>
        </w:rPr>
        <w:t>4.1</w:t>
      </w:r>
      <w:r w:rsidR="00D90C70">
        <w:rPr>
          <w:rFonts w:ascii="TimesNewRomanPSMT" w:hAnsi="TimesNewRomanPSMT" w:cs="TimesNewRomanPSMT"/>
          <w:b/>
          <w:bCs/>
          <w:color w:val="242425"/>
          <w:sz w:val="22"/>
          <w:szCs w:val="22"/>
        </w:rPr>
        <w:t>1</w:t>
      </w:r>
      <w:r w:rsidRPr="00732208">
        <w:rPr>
          <w:rFonts w:ascii="TimesNewRomanPSMT" w:hAnsi="TimesNewRomanPSMT" w:cs="TimesNewRomanPSMT"/>
          <w:b/>
          <w:bCs/>
          <w:color w:val="242425"/>
          <w:sz w:val="22"/>
          <w:szCs w:val="22"/>
        </w:rPr>
        <w:t xml:space="preserve">. </w:t>
      </w:r>
      <w:r w:rsidRPr="00732208">
        <w:rPr>
          <w:rFonts w:ascii="Times New Roman CYR" w:hAnsi="Times New Roman CYR" w:cs="Times New Roman CYR"/>
          <w:color w:val="242425"/>
          <w:sz w:val="22"/>
          <w:szCs w:val="22"/>
        </w:rPr>
        <w:t>Расходы при приёмке Товара</w:t>
      </w:r>
      <w:r w:rsidR="0079612C">
        <w:rPr>
          <w:rFonts w:ascii="Times New Roman CYR" w:hAnsi="Times New Roman CYR" w:cs="Times New Roman CYR"/>
          <w:color w:val="242425"/>
          <w:sz w:val="22"/>
          <w:szCs w:val="22"/>
        </w:rPr>
        <w:t>, связанные</w:t>
      </w:r>
      <w:r w:rsidRPr="00732208">
        <w:rPr>
          <w:rFonts w:ascii="Times New Roman CYR" w:hAnsi="Times New Roman CYR" w:cs="Times New Roman CYR"/>
          <w:color w:val="242425"/>
          <w:sz w:val="22"/>
          <w:szCs w:val="22"/>
        </w:rPr>
        <w:t xml:space="preserve"> с обратной транспортировкой некачественного, не соответствующего условиям Контракта </w:t>
      </w:r>
      <w:r w:rsidRPr="00732208">
        <w:rPr>
          <w:rFonts w:ascii="Times New Roman CYR" w:hAnsi="Times New Roman CYR" w:cs="Times New Roman CYR"/>
          <w:color w:val="000000"/>
          <w:sz w:val="22"/>
          <w:szCs w:val="22"/>
        </w:rPr>
        <w:t xml:space="preserve">и </w:t>
      </w:r>
      <w:r w:rsidRPr="00732208">
        <w:rPr>
          <w:rFonts w:ascii="Times New Roman CYR" w:hAnsi="Times New Roman CYR" w:cs="Times New Roman CYR"/>
          <w:color w:val="242425"/>
          <w:sz w:val="22"/>
          <w:szCs w:val="22"/>
        </w:rPr>
        <w:t xml:space="preserve">Спецификации, а также несвоевременно поставленного Товара, несет Поставщик. </w:t>
      </w:r>
    </w:p>
    <w:p w14:paraId="445B1D90" w14:textId="6A19A66F" w:rsidR="00595E8D" w:rsidRPr="004A3F1F" w:rsidRDefault="00595E8D" w:rsidP="00595E8D">
      <w:pPr>
        <w:pStyle w:val="a7"/>
        <w:autoSpaceDE w:val="0"/>
        <w:autoSpaceDN w:val="0"/>
        <w:adjustRightInd w:val="0"/>
        <w:ind w:left="0"/>
        <w:jc w:val="both"/>
        <w:rPr>
          <w:rFonts w:ascii="Times New Roman CYR" w:hAnsi="Times New Roman CYR" w:cs="Times New Roman CYR"/>
          <w:color w:val="242425"/>
          <w:sz w:val="22"/>
          <w:szCs w:val="22"/>
        </w:rPr>
      </w:pPr>
      <w:r w:rsidRPr="00732208">
        <w:rPr>
          <w:rFonts w:ascii="TimesNewRomanPSMT" w:hAnsi="TimesNewRomanPSMT" w:cs="TimesNewRomanPSMT"/>
          <w:b/>
          <w:bCs/>
          <w:color w:val="242425"/>
          <w:sz w:val="22"/>
          <w:szCs w:val="22"/>
        </w:rPr>
        <w:t>4.1</w:t>
      </w:r>
      <w:r w:rsidR="00D90C70">
        <w:rPr>
          <w:rFonts w:ascii="TimesNewRomanPSMT" w:hAnsi="TimesNewRomanPSMT" w:cs="TimesNewRomanPSMT"/>
          <w:b/>
          <w:bCs/>
          <w:color w:val="242425"/>
          <w:sz w:val="22"/>
          <w:szCs w:val="22"/>
        </w:rPr>
        <w:t>2</w:t>
      </w:r>
      <w:r w:rsidRPr="00732208">
        <w:rPr>
          <w:rFonts w:ascii="TimesNewRomanPSMT" w:hAnsi="TimesNewRomanPSMT" w:cs="TimesNewRomanPSMT"/>
          <w:b/>
          <w:bCs/>
          <w:color w:val="242425"/>
          <w:sz w:val="22"/>
          <w:szCs w:val="22"/>
        </w:rPr>
        <w:t xml:space="preserve">. </w:t>
      </w:r>
      <w:r w:rsidRPr="00732208">
        <w:rPr>
          <w:rFonts w:ascii="Times New Roman CYR" w:hAnsi="Times New Roman CYR" w:cs="Times New Roman CYR"/>
          <w:color w:val="242425"/>
          <w:sz w:val="22"/>
          <w:szCs w:val="22"/>
        </w:rPr>
        <w:t>Риск случайной гибели или случайного повреждения Товара переходит к Заказчику с момента, подписания Сторонами товарных накладных по форме ТОРГ-12/унив</w:t>
      </w:r>
      <w:r>
        <w:rPr>
          <w:rFonts w:ascii="Times New Roman CYR" w:hAnsi="Times New Roman CYR" w:cs="Times New Roman CYR"/>
          <w:color w:val="242425"/>
          <w:sz w:val="22"/>
          <w:szCs w:val="22"/>
        </w:rPr>
        <w:t>е</w:t>
      </w:r>
      <w:r w:rsidRPr="00732208">
        <w:rPr>
          <w:rFonts w:ascii="Times New Roman CYR" w:hAnsi="Times New Roman CYR" w:cs="Times New Roman CYR"/>
          <w:color w:val="242425"/>
          <w:sz w:val="22"/>
          <w:szCs w:val="22"/>
        </w:rPr>
        <w:t>рсального передаточного документа.</w:t>
      </w:r>
    </w:p>
    <w:p w14:paraId="7689E3E4" w14:textId="77777777" w:rsidR="00595E8D" w:rsidRDefault="00595E8D" w:rsidP="00B845E6">
      <w:pPr>
        <w:numPr>
          <w:ilvl w:val="0"/>
          <w:numId w:val="3"/>
        </w:numPr>
        <w:pBdr>
          <w:top w:val="nil"/>
          <w:left w:val="nil"/>
          <w:bottom w:val="nil"/>
          <w:right w:val="nil"/>
          <w:between w:val="nil"/>
        </w:pBdr>
        <w:ind w:left="0" w:firstLine="0"/>
        <w:jc w:val="center"/>
        <w:rPr>
          <w:b/>
          <w:color w:val="000000"/>
          <w:sz w:val="22"/>
          <w:szCs w:val="22"/>
        </w:rPr>
      </w:pPr>
      <w:r w:rsidRPr="00F407CB">
        <w:rPr>
          <w:b/>
          <w:color w:val="000000"/>
          <w:sz w:val="22"/>
          <w:szCs w:val="22"/>
        </w:rPr>
        <w:t>ОТВЕТСТВЕННОСТЬ СТОРОН</w:t>
      </w:r>
    </w:p>
    <w:p w14:paraId="22F8A614" w14:textId="77777777" w:rsidR="00595E8D" w:rsidRPr="00F407CB" w:rsidRDefault="00595E8D" w:rsidP="00B845E6">
      <w:pPr>
        <w:pBdr>
          <w:top w:val="nil"/>
          <w:left w:val="nil"/>
          <w:bottom w:val="nil"/>
          <w:right w:val="nil"/>
          <w:between w:val="nil"/>
        </w:pBdr>
        <w:jc w:val="both"/>
        <w:rPr>
          <w:b/>
          <w:color w:val="000000"/>
          <w:sz w:val="22"/>
          <w:szCs w:val="22"/>
        </w:rPr>
      </w:pPr>
    </w:p>
    <w:p w14:paraId="380817AC" w14:textId="49ECC4BD" w:rsidR="00595E8D" w:rsidRPr="00732208" w:rsidRDefault="00595E8D" w:rsidP="00B845E6">
      <w:pPr>
        <w:jc w:val="both"/>
        <w:rPr>
          <w:sz w:val="22"/>
          <w:szCs w:val="22"/>
        </w:rPr>
      </w:pPr>
      <w:r w:rsidRPr="00F407CB">
        <w:rPr>
          <w:b/>
          <w:sz w:val="22"/>
          <w:szCs w:val="22"/>
        </w:rPr>
        <w:t>5.1.</w:t>
      </w:r>
      <w:r w:rsidRPr="00F407CB">
        <w:rPr>
          <w:sz w:val="22"/>
          <w:szCs w:val="22"/>
        </w:rPr>
        <w:t xml:space="preserve"> </w:t>
      </w:r>
      <w:r>
        <w:rPr>
          <w:sz w:val="22"/>
          <w:szCs w:val="22"/>
        </w:rPr>
        <w:t>З</w:t>
      </w:r>
      <w:r w:rsidRPr="00732208">
        <w:rPr>
          <w:sz w:val="22"/>
          <w:szCs w:val="22"/>
        </w:rPr>
        <w:t xml:space="preserve">а неисполнение, или ненадлежащее исполнение своих обязательств </w:t>
      </w:r>
      <w:r>
        <w:rPr>
          <w:sz w:val="22"/>
          <w:szCs w:val="22"/>
        </w:rPr>
        <w:t>п</w:t>
      </w:r>
      <w:r w:rsidRPr="00732208">
        <w:rPr>
          <w:sz w:val="22"/>
          <w:szCs w:val="22"/>
        </w:rPr>
        <w:t>о Контракту Стороны несут ответ</w:t>
      </w:r>
      <w:r>
        <w:rPr>
          <w:sz w:val="22"/>
          <w:szCs w:val="22"/>
        </w:rPr>
        <w:t>с</w:t>
      </w:r>
      <w:r w:rsidRPr="00732208">
        <w:rPr>
          <w:sz w:val="22"/>
          <w:szCs w:val="22"/>
        </w:rPr>
        <w:t>тв</w:t>
      </w:r>
      <w:r>
        <w:rPr>
          <w:sz w:val="22"/>
          <w:szCs w:val="22"/>
        </w:rPr>
        <w:t>е</w:t>
      </w:r>
      <w:r w:rsidRPr="00732208">
        <w:rPr>
          <w:sz w:val="22"/>
          <w:szCs w:val="22"/>
        </w:rPr>
        <w:t>нность в соответствии с действующим законодательством Российской Федерации</w:t>
      </w:r>
      <w:r w:rsidR="00B845E6">
        <w:rPr>
          <w:sz w:val="22"/>
          <w:szCs w:val="22"/>
        </w:rPr>
        <w:t>.</w:t>
      </w:r>
    </w:p>
    <w:p w14:paraId="2980E320" w14:textId="77777777" w:rsidR="00595E8D" w:rsidRDefault="00595E8D" w:rsidP="00B845E6">
      <w:pPr>
        <w:jc w:val="both"/>
        <w:rPr>
          <w:color w:val="000000"/>
          <w:sz w:val="22"/>
          <w:szCs w:val="22"/>
        </w:rPr>
      </w:pPr>
      <w:r w:rsidRPr="00732208">
        <w:rPr>
          <w:b/>
          <w:bCs/>
          <w:color w:val="000000"/>
          <w:sz w:val="22"/>
          <w:szCs w:val="22"/>
        </w:rPr>
        <w:lastRenderedPageBreak/>
        <w:t xml:space="preserve">5.2. </w:t>
      </w:r>
      <w:r w:rsidRPr="00732208">
        <w:rPr>
          <w:color w:val="000000"/>
          <w:sz w:val="22"/>
          <w:szCs w:val="22"/>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5095FA99" w14:textId="77777777" w:rsidR="00595E8D" w:rsidRDefault="00595E8D" w:rsidP="00595E8D">
      <w:pPr>
        <w:jc w:val="both"/>
        <w:rPr>
          <w:color w:val="000000"/>
          <w:sz w:val="22"/>
          <w:szCs w:val="22"/>
        </w:rPr>
      </w:pPr>
      <w:r w:rsidRPr="00732208">
        <w:rPr>
          <w:b/>
          <w:bCs/>
          <w:color w:val="000000"/>
          <w:sz w:val="22"/>
          <w:szCs w:val="22"/>
        </w:rPr>
        <w:t xml:space="preserve">5.3. </w:t>
      </w:r>
      <w:r w:rsidRPr="00732208">
        <w:rPr>
          <w:color w:val="000000"/>
          <w:sz w:val="22"/>
          <w:szCs w:val="22"/>
        </w:rPr>
        <w:t>Пеня начисляется за каждый день просрочки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w:t>
      </w:r>
      <w:r>
        <w:rPr>
          <w:color w:val="000000"/>
          <w:sz w:val="22"/>
          <w:szCs w:val="22"/>
        </w:rPr>
        <w:t>е</w:t>
      </w:r>
      <w:r w:rsidRPr="00732208">
        <w:rPr>
          <w:color w:val="000000"/>
          <w:sz w:val="22"/>
          <w:szCs w:val="22"/>
        </w:rPr>
        <w:t xml:space="preserve"> уплаченной в срок суммы.</w:t>
      </w:r>
    </w:p>
    <w:p w14:paraId="24BB8D5C" w14:textId="77777777" w:rsidR="00595E8D" w:rsidRDefault="00595E8D" w:rsidP="00595E8D">
      <w:pPr>
        <w:jc w:val="both"/>
        <w:rPr>
          <w:color w:val="000000"/>
          <w:sz w:val="22"/>
          <w:szCs w:val="22"/>
        </w:rPr>
      </w:pPr>
      <w:r w:rsidRPr="00732208">
        <w:rPr>
          <w:b/>
          <w:bCs/>
          <w:color w:val="000000"/>
          <w:sz w:val="22"/>
          <w:szCs w:val="22"/>
        </w:rPr>
        <w:t xml:space="preserve">5.4. </w:t>
      </w:r>
      <w:r w:rsidRPr="00732208">
        <w:rPr>
          <w:color w:val="000000"/>
          <w:sz w:val="22"/>
          <w:szCs w:val="22"/>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рублей. </w:t>
      </w:r>
    </w:p>
    <w:p w14:paraId="4A2ACABA" w14:textId="77777777" w:rsidR="00595E8D" w:rsidRDefault="00595E8D" w:rsidP="00595E8D">
      <w:pPr>
        <w:jc w:val="both"/>
        <w:rPr>
          <w:color w:val="000000"/>
          <w:sz w:val="22"/>
          <w:szCs w:val="22"/>
        </w:rPr>
      </w:pPr>
      <w:r w:rsidRPr="00732208">
        <w:rPr>
          <w:b/>
          <w:bCs/>
          <w:color w:val="000000"/>
          <w:sz w:val="22"/>
          <w:szCs w:val="22"/>
        </w:rPr>
        <w:t xml:space="preserve">5.5. </w:t>
      </w:r>
      <w:r w:rsidRPr="00732208">
        <w:rPr>
          <w:color w:val="000000"/>
          <w:sz w:val="22"/>
          <w:szCs w:val="22"/>
        </w:rPr>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ненадлежащею исполнения Поставщиком обязательств, предусмотренных Контрактом, Заказчик направляет Поставщику требование об уплате неустоек (штрафов, пеней). </w:t>
      </w:r>
    </w:p>
    <w:p w14:paraId="66B02646" w14:textId="77777777" w:rsidR="00595E8D" w:rsidRDefault="00595E8D" w:rsidP="00595E8D">
      <w:pPr>
        <w:jc w:val="both"/>
        <w:rPr>
          <w:color w:val="000000"/>
          <w:sz w:val="22"/>
          <w:szCs w:val="22"/>
        </w:rPr>
      </w:pPr>
      <w:r w:rsidRPr="00732208">
        <w:rPr>
          <w:b/>
          <w:bCs/>
          <w:color w:val="000000"/>
          <w:sz w:val="22"/>
          <w:szCs w:val="22"/>
        </w:rPr>
        <w:t xml:space="preserve">5.6. </w:t>
      </w:r>
      <w:r w:rsidRPr="00732208">
        <w:rPr>
          <w:color w:val="000000"/>
          <w:sz w:val="22"/>
          <w:szCs w:val="22"/>
        </w:rPr>
        <w:t xml:space="preserve">Пеня начисляется за каждый день просрочки исполнения Поставщиком обязательства, предусмотренною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w:t>
      </w:r>
    </w:p>
    <w:p w14:paraId="0EB92A11" w14:textId="77777777" w:rsidR="00595E8D" w:rsidRDefault="00595E8D" w:rsidP="00595E8D">
      <w:pPr>
        <w:jc w:val="both"/>
        <w:rPr>
          <w:color w:val="000000"/>
          <w:sz w:val="22"/>
          <w:szCs w:val="22"/>
        </w:rPr>
      </w:pPr>
      <w:r w:rsidRPr="00732208">
        <w:rPr>
          <w:b/>
          <w:bCs/>
          <w:color w:val="000000"/>
          <w:sz w:val="22"/>
          <w:szCs w:val="22"/>
        </w:rPr>
        <w:t xml:space="preserve">5.7. </w:t>
      </w:r>
      <w:r w:rsidRPr="00732208">
        <w:rPr>
          <w:color w:val="000000"/>
          <w:sz w:val="22"/>
          <w:szCs w:val="22"/>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w:t>
      </w:r>
    </w:p>
    <w:p w14:paraId="708F9175" w14:textId="77777777" w:rsidR="00595E8D" w:rsidRDefault="00595E8D" w:rsidP="00595E8D">
      <w:pPr>
        <w:jc w:val="both"/>
        <w:rPr>
          <w:color w:val="000000"/>
          <w:sz w:val="22"/>
          <w:szCs w:val="22"/>
        </w:rPr>
      </w:pPr>
      <w:r w:rsidRPr="00732208">
        <w:rPr>
          <w:b/>
          <w:bCs/>
          <w:color w:val="000000"/>
          <w:sz w:val="22"/>
          <w:szCs w:val="22"/>
        </w:rPr>
        <w:t xml:space="preserve">5.8. </w:t>
      </w:r>
      <w:r w:rsidRPr="00732208">
        <w:rPr>
          <w:color w:val="000000"/>
          <w:sz w:val="22"/>
          <w:szCs w:val="22"/>
        </w:rPr>
        <w:t>Общая сумма начисленных штрафов за неисполнение или ненадлежащее исполнение Поставщиком обязательств, предусмотренных Контрактом, н</w:t>
      </w:r>
      <w:r>
        <w:rPr>
          <w:color w:val="000000"/>
          <w:sz w:val="22"/>
          <w:szCs w:val="22"/>
        </w:rPr>
        <w:t>е</w:t>
      </w:r>
      <w:r w:rsidRPr="00732208">
        <w:rPr>
          <w:color w:val="000000"/>
          <w:sz w:val="22"/>
          <w:szCs w:val="22"/>
        </w:rPr>
        <w:t xml:space="preserve"> может превышать цену Контракта. </w:t>
      </w:r>
    </w:p>
    <w:p w14:paraId="4ECC3A0D" w14:textId="77777777" w:rsidR="00595E8D" w:rsidRDefault="00595E8D" w:rsidP="00595E8D">
      <w:pPr>
        <w:jc w:val="both"/>
        <w:rPr>
          <w:color w:val="000000"/>
          <w:sz w:val="22"/>
          <w:szCs w:val="22"/>
        </w:rPr>
      </w:pPr>
      <w:r w:rsidRPr="00732208">
        <w:rPr>
          <w:b/>
          <w:bCs/>
          <w:color w:val="000000"/>
          <w:sz w:val="22"/>
          <w:szCs w:val="22"/>
        </w:rPr>
        <w:t xml:space="preserve">5.9. </w:t>
      </w:r>
      <w:r w:rsidRPr="00732208">
        <w:rPr>
          <w:color w:val="000000"/>
          <w:sz w:val="22"/>
          <w:szCs w:val="22"/>
        </w:rPr>
        <w:t>Общая сумма начисленных штрафов за ненадлежащее исполнение Заказчиком обязательств, предусмотренных Контрактом, н</w:t>
      </w:r>
      <w:r>
        <w:rPr>
          <w:color w:val="000000"/>
          <w:sz w:val="22"/>
          <w:szCs w:val="22"/>
        </w:rPr>
        <w:t>е</w:t>
      </w:r>
      <w:r w:rsidRPr="00732208">
        <w:rPr>
          <w:color w:val="000000"/>
          <w:sz w:val="22"/>
          <w:szCs w:val="22"/>
        </w:rPr>
        <w:t xml:space="preserve"> может превышать цену Контракта.</w:t>
      </w:r>
    </w:p>
    <w:p w14:paraId="0BDBEB01" w14:textId="77777777" w:rsidR="00595E8D" w:rsidRDefault="00595E8D" w:rsidP="00595E8D">
      <w:pPr>
        <w:jc w:val="both"/>
        <w:rPr>
          <w:color w:val="000000"/>
          <w:sz w:val="22"/>
          <w:szCs w:val="22"/>
        </w:rPr>
      </w:pPr>
      <w:r w:rsidRPr="00732208">
        <w:rPr>
          <w:b/>
          <w:bCs/>
          <w:color w:val="000000"/>
          <w:sz w:val="22"/>
          <w:szCs w:val="22"/>
        </w:rPr>
        <w:t xml:space="preserve">5.10. </w:t>
      </w:r>
      <w:r w:rsidRPr="00732208">
        <w:rPr>
          <w:color w:val="000000"/>
          <w:sz w:val="22"/>
          <w:szCs w:val="22"/>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14:paraId="0ED33685" w14:textId="77777777" w:rsidR="00595E8D" w:rsidRDefault="00595E8D" w:rsidP="00595E8D">
      <w:pPr>
        <w:jc w:val="both"/>
        <w:rPr>
          <w:color w:val="000000"/>
          <w:sz w:val="22"/>
          <w:szCs w:val="22"/>
        </w:rPr>
      </w:pPr>
      <w:r w:rsidRPr="00732208">
        <w:rPr>
          <w:b/>
          <w:bCs/>
          <w:color w:val="000000"/>
          <w:sz w:val="22"/>
          <w:szCs w:val="22"/>
        </w:rPr>
        <w:t xml:space="preserve">5.11. </w:t>
      </w:r>
      <w:r w:rsidRPr="00732208">
        <w:rPr>
          <w:color w:val="000000"/>
          <w:sz w:val="22"/>
          <w:szCs w:val="22"/>
        </w:rPr>
        <w:t>Исполнение обязательств по уплате неустойки (штрафа, пени) н</w:t>
      </w:r>
      <w:r>
        <w:rPr>
          <w:color w:val="000000"/>
          <w:sz w:val="22"/>
          <w:szCs w:val="22"/>
        </w:rPr>
        <w:t>е</w:t>
      </w:r>
      <w:r w:rsidRPr="00732208">
        <w:rPr>
          <w:color w:val="000000"/>
          <w:sz w:val="22"/>
          <w:szCs w:val="22"/>
        </w:rPr>
        <w:t xml:space="preserve"> освобождает Стороны от исполнения обязательств </w:t>
      </w:r>
      <w:r>
        <w:rPr>
          <w:color w:val="000000"/>
          <w:sz w:val="22"/>
          <w:szCs w:val="22"/>
        </w:rPr>
        <w:t>п</w:t>
      </w:r>
      <w:r w:rsidRPr="00732208">
        <w:rPr>
          <w:color w:val="000000"/>
          <w:sz w:val="22"/>
          <w:szCs w:val="22"/>
        </w:rPr>
        <w:t xml:space="preserve">о Контракту. </w:t>
      </w:r>
    </w:p>
    <w:p w14:paraId="57DF45C9" w14:textId="77777777" w:rsidR="00595E8D" w:rsidRDefault="00595E8D" w:rsidP="00595E8D">
      <w:pPr>
        <w:jc w:val="both"/>
        <w:rPr>
          <w:color w:val="000000"/>
          <w:sz w:val="22"/>
          <w:szCs w:val="22"/>
        </w:rPr>
      </w:pPr>
      <w:r w:rsidRPr="00732208">
        <w:rPr>
          <w:b/>
          <w:bCs/>
          <w:color w:val="000000"/>
          <w:sz w:val="22"/>
          <w:szCs w:val="22"/>
        </w:rPr>
        <w:t xml:space="preserve">5.12. </w:t>
      </w:r>
      <w:r w:rsidRPr="00732208">
        <w:rPr>
          <w:color w:val="000000"/>
          <w:sz w:val="22"/>
          <w:szCs w:val="22"/>
        </w:rPr>
        <w:t>Поставщик обязуется нести ответственность за соответствие требованиям статьи 31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w:t>
      </w:r>
    </w:p>
    <w:p w14:paraId="2B851613" w14:textId="77777777" w:rsidR="00595E8D" w:rsidRPr="00732208" w:rsidRDefault="00595E8D" w:rsidP="00595E8D">
      <w:pPr>
        <w:jc w:val="both"/>
        <w:rPr>
          <w:color w:val="000000"/>
          <w:sz w:val="22"/>
          <w:szCs w:val="22"/>
        </w:rPr>
      </w:pPr>
    </w:p>
    <w:p w14:paraId="2BAC9984" w14:textId="77777777" w:rsidR="00595E8D" w:rsidRPr="00732208" w:rsidRDefault="00595E8D" w:rsidP="00595E8D">
      <w:pPr>
        <w:jc w:val="center"/>
        <w:rPr>
          <w:b/>
          <w:bCs/>
          <w:color w:val="000000"/>
          <w:sz w:val="22"/>
          <w:szCs w:val="22"/>
        </w:rPr>
      </w:pPr>
      <w:r w:rsidRPr="00732208">
        <w:rPr>
          <w:b/>
          <w:bCs/>
          <w:color w:val="000000"/>
          <w:sz w:val="22"/>
          <w:szCs w:val="22"/>
        </w:rPr>
        <w:t>6. ГАРАНТИИ</w:t>
      </w:r>
    </w:p>
    <w:p w14:paraId="178A22CA" w14:textId="77777777" w:rsidR="00595E8D" w:rsidRDefault="00595E8D" w:rsidP="00595E8D">
      <w:pPr>
        <w:jc w:val="both"/>
        <w:rPr>
          <w:color w:val="000000"/>
          <w:sz w:val="22"/>
          <w:szCs w:val="22"/>
        </w:rPr>
      </w:pPr>
      <w:r w:rsidRPr="00732208">
        <w:rPr>
          <w:b/>
          <w:bCs/>
          <w:color w:val="000000"/>
          <w:sz w:val="22"/>
          <w:szCs w:val="22"/>
        </w:rPr>
        <w:t xml:space="preserve">6.1. </w:t>
      </w:r>
      <w:r w:rsidRPr="00732208">
        <w:rPr>
          <w:color w:val="000000"/>
          <w:sz w:val="22"/>
          <w:szCs w:val="22"/>
        </w:rPr>
        <w:t xml:space="preserve">Поставщик гарантирует качество и безопасность поставляемого Товара. </w:t>
      </w:r>
    </w:p>
    <w:p w14:paraId="29655DF3" w14:textId="77777777" w:rsidR="00595E8D" w:rsidRDefault="00595E8D" w:rsidP="00595E8D">
      <w:pPr>
        <w:jc w:val="both"/>
        <w:rPr>
          <w:color w:val="000000"/>
          <w:sz w:val="22"/>
          <w:szCs w:val="22"/>
        </w:rPr>
      </w:pPr>
      <w:r w:rsidRPr="00732208">
        <w:rPr>
          <w:b/>
          <w:bCs/>
          <w:color w:val="000000"/>
          <w:sz w:val="22"/>
          <w:szCs w:val="22"/>
        </w:rPr>
        <w:t xml:space="preserve">6.2. </w:t>
      </w:r>
      <w:r w:rsidRPr="00732208">
        <w:rPr>
          <w:color w:val="000000"/>
          <w:sz w:val="22"/>
          <w:szCs w:val="22"/>
        </w:rPr>
        <w:t xml:space="preserve">Поставщик гарантирует легальность производства и (или) оборота Товара на территории Российской Федерации. </w:t>
      </w:r>
    </w:p>
    <w:p w14:paraId="30D20074" w14:textId="77777777" w:rsidR="00595E8D" w:rsidRDefault="00595E8D" w:rsidP="00595E8D">
      <w:pPr>
        <w:jc w:val="both"/>
        <w:rPr>
          <w:color w:val="000000"/>
          <w:sz w:val="22"/>
          <w:szCs w:val="22"/>
        </w:rPr>
      </w:pPr>
      <w:r w:rsidRPr="00732208">
        <w:rPr>
          <w:b/>
          <w:bCs/>
          <w:color w:val="000000"/>
          <w:sz w:val="22"/>
          <w:szCs w:val="22"/>
        </w:rPr>
        <w:t xml:space="preserve">6.3. </w:t>
      </w:r>
      <w:r w:rsidRPr="00732208">
        <w:rPr>
          <w:color w:val="000000"/>
          <w:sz w:val="22"/>
          <w:szCs w:val="22"/>
        </w:rPr>
        <w:t xml:space="preserve">Поставщик гарантирует, что поставляемый Товар является пригодным к использованию в соответствии с целевым назначением, в технически исправном состоянии без видимых признаков повреждения. </w:t>
      </w:r>
    </w:p>
    <w:p w14:paraId="03683F6E" w14:textId="77777777" w:rsidR="00595E8D" w:rsidRDefault="00595E8D" w:rsidP="00595E8D">
      <w:pPr>
        <w:jc w:val="both"/>
        <w:rPr>
          <w:color w:val="000000"/>
          <w:sz w:val="22"/>
          <w:szCs w:val="22"/>
        </w:rPr>
      </w:pPr>
      <w:r w:rsidRPr="00732208">
        <w:rPr>
          <w:b/>
          <w:bCs/>
          <w:color w:val="000000"/>
          <w:sz w:val="22"/>
          <w:szCs w:val="22"/>
        </w:rPr>
        <w:t xml:space="preserve">6.4. </w:t>
      </w:r>
      <w:r w:rsidRPr="00732208">
        <w:rPr>
          <w:color w:val="000000"/>
          <w:sz w:val="22"/>
          <w:szCs w:val="22"/>
        </w:rPr>
        <w:t xml:space="preserve">Стороны заявляют и гарантируют друг другу соблюдение требований антикоррупционного законодательства Российской Федерации. </w:t>
      </w:r>
    </w:p>
    <w:p w14:paraId="515617E8" w14:textId="77777777" w:rsidR="00595E8D" w:rsidRPr="00732208" w:rsidRDefault="00595E8D" w:rsidP="00595E8D">
      <w:pPr>
        <w:jc w:val="both"/>
        <w:rPr>
          <w:color w:val="000000"/>
          <w:sz w:val="22"/>
          <w:szCs w:val="22"/>
        </w:rPr>
      </w:pPr>
      <w:r w:rsidRPr="00732208">
        <w:rPr>
          <w:b/>
          <w:bCs/>
          <w:color w:val="000000"/>
          <w:sz w:val="22"/>
          <w:szCs w:val="22"/>
        </w:rPr>
        <w:t xml:space="preserve">6.5. </w:t>
      </w:r>
      <w:r w:rsidRPr="00732208">
        <w:rPr>
          <w:color w:val="000000"/>
          <w:sz w:val="22"/>
          <w:szCs w:val="22"/>
        </w:rPr>
        <w:t>Поставщик гарантирует, что Товар, подлежащий поставке, принадлежит Поставщику на законных основаниях, н</w:t>
      </w:r>
      <w:r>
        <w:rPr>
          <w:color w:val="000000"/>
          <w:sz w:val="22"/>
          <w:szCs w:val="22"/>
        </w:rPr>
        <w:t>е</w:t>
      </w:r>
      <w:r w:rsidRPr="00732208">
        <w:rPr>
          <w:color w:val="000000"/>
          <w:sz w:val="22"/>
          <w:szCs w:val="22"/>
        </w:rPr>
        <w:t xml:space="preserve"> является предметом залога или ареста, н</w:t>
      </w:r>
      <w:r>
        <w:rPr>
          <w:color w:val="000000"/>
          <w:sz w:val="22"/>
          <w:szCs w:val="22"/>
        </w:rPr>
        <w:t>е</w:t>
      </w:r>
      <w:r w:rsidRPr="00732208">
        <w:rPr>
          <w:color w:val="000000"/>
          <w:sz w:val="22"/>
          <w:szCs w:val="22"/>
        </w:rPr>
        <w:t xml:space="preserve"> обременен какими-либо правами третьих лиц. </w:t>
      </w:r>
      <w:r w:rsidRPr="00732208">
        <w:rPr>
          <w:b/>
          <w:bCs/>
          <w:color w:val="000000"/>
          <w:sz w:val="22"/>
          <w:szCs w:val="22"/>
        </w:rPr>
        <w:t xml:space="preserve">6.6. </w:t>
      </w:r>
      <w:r w:rsidRPr="00732208">
        <w:rPr>
          <w:color w:val="000000"/>
          <w:sz w:val="22"/>
          <w:szCs w:val="22"/>
        </w:rPr>
        <w:t>Поставщик предоставляет гарантию на Товар вместе с Товаром. Гарантия Поставщика на Товар (единицу Товара) составляет 6 (шесть) месяцев и исчисляется со дня подписания Заказчиком товарной накладной по форме ТОРГ-12/унив</w:t>
      </w:r>
      <w:r>
        <w:rPr>
          <w:color w:val="000000"/>
          <w:sz w:val="22"/>
          <w:szCs w:val="22"/>
        </w:rPr>
        <w:t>е</w:t>
      </w:r>
      <w:r w:rsidRPr="00732208">
        <w:rPr>
          <w:color w:val="000000"/>
          <w:sz w:val="22"/>
          <w:szCs w:val="22"/>
        </w:rPr>
        <w:t>рсального передаточного документа. Гарантии качества Товара распространяются на все его составляющие.</w:t>
      </w:r>
    </w:p>
    <w:p w14:paraId="6EDFFAEB" w14:textId="77777777" w:rsidR="00595E8D" w:rsidRPr="00F407CB" w:rsidRDefault="00595E8D" w:rsidP="00595E8D">
      <w:pPr>
        <w:jc w:val="both"/>
        <w:rPr>
          <w:sz w:val="22"/>
          <w:szCs w:val="22"/>
        </w:rPr>
      </w:pPr>
    </w:p>
    <w:p w14:paraId="21A9E8D5" w14:textId="77777777" w:rsidR="00595E8D" w:rsidRPr="00732208" w:rsidRDefault="00595E8D" w:rsidP="00595E8D">
      <w:pPr>
        <w:pStyle w:val="a7"/>
        <w:widowControl w:val="0"/>
        <w:numPr>
          <w:ilvl w:val="0"/>
          <w:numId w:val="4"/>
        </w:numPr>
        <w:pBdr>
          <w:top w:val="nil"/>
          <w:left w:val="nil"/>
          <w:bottom w:val="nil"/>
          <w:right w:val="nil"/>
          <w:between w:val="nil"/>
        </w:pBdr>
        <w:tabs>
          <w:tab w:val="left" w:pos="567"/>
          <w:tab w:val="left" w:pos="851"/>
        </w:tabs>
        <w:jc w:val="center"/>
        <w:rPr>
          <w:b/>
          <w:color w:val="000000"/>
          <w:sz w:val="22"/>
          <w:szCs w:val="22"/>
        </w:rPr>
      </w:pPr>
      <w:r w:rsidRPr="00732208">
        <w:rPr>
          <w:b/>
          <w:color w:val="000000"/>
          <w:sz w:val="22"/>
          <w:szCs w:val="22"/>
        </w:rPr>
        <w:t>ОБСТОЯТЕЛЬСТВА НЕПРЕОДОЛИМОЙ СИЛЫ</w:t>
      </w:r>
    </w:p>
    <w:p w14:paraId="0E55F6BE" w14:textId="77777777" w:rsidR="00595E8D" w:rsidRPr="00732208" w:rsidRDefault="00595E8D" w:rsidP="00595E8D">
      <w:pPr>
        <w:jc w:val="both"/>
        <w:rPr>
          <w:sz w:val="22"/>
          <w:szCs w:val="22"/>
        </w:rPr>
      </w:pPr>
      <w:r w:rsidRPr="00F407CB">
        <w:rPr>
          <w:b/>
          <w:sz w:val="22"/>
          <w:szCs w:val="22"/>
        </w:rPr>
        <w:t>7.1.</w:t>
      </w:r>
      <w:r w:rsidRPr="00F407CB">
        <w:rPr>
          <w:sz w:val="22"/>
          <w:szCs w:val="22"/>
        </w:rPr>
        <w:t xml:space="preserve"> </w:t>
      </w:r>
      <w:r w:rsidRPr="00732208">
        <w:rPr>
          <w:sz w:val="22"/>
          <w:szCs w:val="22"/>
        </w:rPr>
        <w:t xml:space="preserve">Стороны освобождаются от ответственности за полное или частичное неисполнение своих обязательств, предусмотренных условиями настоящего Контракта, если это неисполнение является </w:t>
      </w:r>
      <w:r w:rsidRPr="00732208">
        <w:rPr>
          <w:sz w:val="22"/>
          <w:szCs w:val="22"/>
        </w:rPr>
        <w:lastRenderedPageBreak/>
        <w:t>следствием действия обстоятельств непреодолимой силы (форс-мажор), таких как: пожар, наводнение.</w:t>
      </w:r>
      <w:r>
        <w:rPr>
          <w:sz w:val="22"/>
          <w:szCs w:val="22"/>
        </w:rPr>
        <w:t xml:space="preserve"> </w:t>
      </w:r>
      <w:r w:rsidRPr="00732208">
        <w:rPr>
          <w:sz w:val="22"/>
          <w:szCs w:val="22"/>
        </w:rPr>
        <w:t>землетрясение, другие стихийные бедствия, война или военные действия, эмбарго, массовые забастовки, катастрофы природного или техногенного характера, действия правительства и органов государственной власти, возникшие после заключения настоящего Контракта и препятствующие выполнению Сторонами своих обязательств.</w:t>
      </w:r>
    </w:p>
    <w:p w14:paraId="12E795D1" w14:textId="77777777" w:rsidR="00595E8D" w:rsidRDefault="00595E8D" w:rsidP="00595E8D">
      <w:pPr>
        <w:jc w:val="both"/>
        <w:rPr>
          <w:sz w:val="22"/>
          <w:szCs w:val="22"/>
        </w:rPr>
      </w:pPr>
      <w:r w:rsidRPr="00732208">
        <w:rPr>
          <w:sz w:val="22"/>
          <w:szCs w:val="22"/>
        </w:rPr>
        <w:t>Указанные события должны носить чрезвычайный, непредвиденный и непредотвратимый характер и не зависеть от воли Сторон. В этом случае срок исполнения обязательств, предусмотренных условиями настоящего Контракта, продлевается на период суще</w:t>
      </w:r>
      <w:r>
        <w:rPr>
          <w:sz w:val="22"/>
          <w:szCs w:val="22"/>
        </w:rPr>
        <w:t>ст</w:t>
      </w:r>
      <w:r w:rsidRPr="00732208">
        <w:rPr>
          <w:sz w:val="22"/>
          <w:szCs w:val="22"/>
        </w:rPr>
        <w:t xml:space="preserve">вования обстоятельств непреодолимой силы. </w:t>
      </w:r>
    </w:p>
    <w:p w14:paraId="596B2EA4" w14:textId="77777777" w:rsidR="00595E8D" w:rsidRDefault="00595E8D" w:rsidP="00595E8D">
      <w:pPr>
        <w:jc w:val="both"/>
        <w:rPr>
          <w:sz w:val="22"/>
          <w:szCs w:val="22"/>
        </w:rPr>
      </w:pPr>
      <w:r w:rsidRPr="00732208">
        <w:rPr>
          <w:b/>
          <w:bCs/>
          <w:sz w:val="22"/>
          <w:szCs w:val="22"/>
        </w:rPr>
        <w:t xml:space="preserve">7.2. </w:t>
      </w:r>
      <w:r w:rsidRPr="00732208">
        <w:rPr>
          <w:sz w:val="22"/>
          <w:szCs w:val="22"/>
        </w:rPr>
        <w:t>Сторона, ссылающаяся на наличие обстоятельств непреодолимой силы, обязана н</w:t>
      </w:r>
      <w:r>
        <w:rPr>
          <w:sz w:val="22"/>
          <w:szCs w:val="22"/>
        </w:rPr>
        <w:t>е</w:t>
      </w:r>
      <w:r w:rsidRPr="00732208">
        <w:rPr>
          <w:sz w:val="22"/>
          <w:szCs w:val="22"/>
        </w:rPr>
        <w:t xml:space="preserve"> позднее пяти календарных дней с момента наступления обстоятельств непреодолимой силы, письменно известить другую Сторону о начале и (пли) об окончании действия обстоятельств непреодолимой силы, препятствующих выполнению условий настоящего Контракта, с приложением документов, выданных соответствующими компетентными органами, подтверждающих наличие вышеуказанных обстоятельств. Если Сторона в данный срок не известит другую Сторону о начале или окончании обстоятельств непреодолимой силы, она лишается права ссылаться на такие обстоятельства в будущем как на обстоятельства непреодолимой силы. </w:t>
      </w:r>
    </w:p>
    <w:p w14:paraId="7FE940DC" w14:textId="77777777" w:rsidR="00595E8D" w:rsidRPr="00732208" w:rsidRDefault="00595E8D" w:rsidP="00595E8D">
      <w:pPr>
        <w:jc w:val="both"/>
        <w:rPr>
          <w:sz w:val="22"/>
          <w:szCs w:val="22"/>
        </w:rPr>
      </w:pPr>
      <w:r w:rsidRPr="00732208">
        <w:rPr>
          <w:b/>
          <w:bCs/>
          <w:sz w:val="22"/>
          <w:szCs w:val="22"/>
        </w:rPr>
        <w:t xml:space="preserve">7.3. </w:t>
      </w:r>
      <w:r w:rsidRPr="00732208">
        <w:rPr>
          <w:sz w:val="22"/>
          <w:szCs w:val="22"/>
        </w:rPr>
        <w:t>Наступление обстоятельств непреодолимой силы влечет увеличение срока исполнения настоящего Контракта на период их действия.</w:t>
      </w:r>
    </w:p>
    <w:p w14:paraId="326A3EB8" w14:textId="77777777" w:rsidR="00595E8D" w:rsidRPr="00F407CB" w:rsidRDefault="00595E8D" w:rsidP="00595E8D">
      <w:pPr>
        <w:jc w:val="both"/>
        <w:rPr>
          <w:sz w:val="22"/>
          <w:szCs w:val="22"/>
        </w:rPr>
      </w:pPr>
    </w:p>
    <w:p w14:paraId="30F4E9FE" w14:textId="77777777" w:rsidR="00595E8D" w:rsidRPr="00F407CB" w:rsidRDefault="00595E8D" w:rsidP="00EA0F23">
      <w:pPr>
        <w:numPr>
          <w:ilvl w:val="0"/>
          <w:numId w:val="4"/>
        </w:numPr>
        <w:pBdr>
          <w:top w:val="nil"/>
          <w:left w:val="nil"/>
          <w:bottom w:val="nil"/>
          <w:right w:val="nil"/>
          <w:between w:val="nil"/>
        </w:pBdr>
        <w:ind w:left="0" w:firstLine="0"/>
        <w:jc w:val="center"/>
        <w:rPr>
          <w:b/>
          <w:color w:val="000000"/>
          <w:sz w:val="22"/>
          <w:szCs w:val="22"/>
        </w:rPr>
      </w:pPr>
      <w:r w:rsidRPr="00F407CB">
        <w:rPr>
          <w:b/>
          <w:color w:val="000000"/>
          <w:sz w:val="22"/>
          <w:szCs w:val="22"/>
        </w:rPr>
        <w:t>СРОК ДЕЙСТВИЯ КОНТРАКТА, УСЛОВИЯ И ПОРЯДОК ИЗМЕНЕНИЯ И РАСТОРЖЕНИЯ КОНТРАКТА</w:t>
      </w:r>
    </w:p>
    <w:p w14:paraId="3EC18440" w14:textId="6BD72E17" w:rsidR="00595E8D" w:rsidRDefault="00595E8D" w:rsidP="00595E8D">
      <w:pPr>
        <w:pStyle w:val="a7"/>
        <w:autoSpaceDE w:val="0"/>
        <w:autoSpaceDN w:val="0"/>
        <w:adjustRightInd w:val="0"/>
        <w:ind w:left="0"/>
        <w:jc w:val="both"/>
        <w:rPr>
          <w:rFonts w:ascii="Times New Roman CYR" w:hAnsi="Times New Roman CYR" w:cs="Times New Roman CYR"/>
          <w:color w:val="000000"/>
          <w:sz w:val="22"/>
          <w:szCs w:val="22"/>
        </w:rPr>
      </w:pPr>
      <w:r w:rsidRPr="002C59D4">
        <w:rPr>
          <w:rFonts w:ascii="TimesNewRomanPSMT" w:hAnsi="TimesNewRomanPSMT" w:cs="TimesNewRomanPSMT"/>
          <w:b/>
          <w:bCs/>
          <w:color w:val="000000"/>
          <w:sz w:val="22"/>
          <w:szCs w:val="22"/>
        </w:rPr>
        <w:t xml:space="preserve">8.1. </w:t>
      </w:r>
      <w:r w:rsidRPr="002C59D4">
        <w:rPr>
          <w:rFonts w:ascii="Times New Roman CYR" w:hAnsi="Times New Roman CYR" w:cs="Times New Roman CYR"/>
          <w:color w:val="000000"/>
          <w:sz w:val="22"/>
          <w:szCs w:val="22"/>
        </w:rPr>
        <w:t xml:space="preserve">Настоящий Контракт вступает в силу с </w:t>
      </w:r>
      <w:r w:rsidRPr="00EA0F23">
        <w:rPr>
          <w:rFonts w:ascii="Times New Roman CYR" w:hAnsi="Times New Roman CYR" w:cs="Times New Roman CYR"/>
          <w:color w:val="000000"/>
          <w:sz w:val="22"/>
          <w:szCs w:val="22"/>
        </w:rPr>
        <w:t xml:space="preserve">момента его подписания уполномоченными представителями обеих Сторон и действует до </w:t>
      </w:r>
      <w:r w:rsidRPr="00EA0F23">
        <w:rPr>
          <w:color w:val="000000"/>
          <w:sz w:val="22"/>
          <w:szCs w:val="22"/>
        </w:rPr>
        <w:t>«</w:t>
      </w:r>
      <w:r w:rsidR="00A532D9">
        <w:rPr>
          <w:color w:val="000000"/>
          <w:sz w:val="22"/>
          <w:szCs w:val="22"/>
        </w:rPr>
        <w:t>14</w:t>
      </w:r>
      <w:r w:rsidRPr="00EA0F23">
        <w:rPr>
          <w:color w:val="000000"/>
          <w:sz w:val="22"/>
          <w:szCs w:val="22"/>
        </w:rPr>
        <w:t xml:space="preserve">» </w:t>
      </w:r>
      <w:r w:rsidR="00A532D9">
        <w:rPr>
          <w:color w:val="000000"/>
          <w:sz w:val="22"/>
          <w:szCs w:val="22"/>
        </w:rPr>
        <w:t>дека</w:t>
      </w:r>
      <w:r w:rsidR="0079612C">
        <w:rPr>
          <w:color w:val="000000"/>
          <w:sz w:val="22"/>
          <w:szCs w:val="22"/>
        </w:rPr>
        <w:t>бря</w:t>
      </w:r>
      <w:r w:rsidRPr="00EA0F23">
        <w:rPr>
          <w:rFonts w:ascii="Times New Roman CYR" w:hAnsi="Times New Roman CYR" w:cs="Times New Roman CYR"/>
          <w:color w:val="000000"/>
          <w:sz w:val="22"/>
          <w:szCs w:val="22"/>
        </w:rPr>
        <w:t xml:space="preserve"> 2026г. Окончание срока действия Контракта не влечет прекращения неисполненных обязательств Сторон по</w:t>
      </w:r>
      <w:r w:rsidRPr="002C59D4">
        <w:rPr>
          <w:rFonts w:ascii="Times New Roman CYR" w:hAnsi="Times New Roman CYR" w:cs="Times New Roman CYR"/>
          <w:color w:val="000000"/>
          <w:sz w:val="22"/>
          <w:szCs w:val="22"/>
        </w:rPr>
        <w:t xml:space="preserve"> Контракту, в том числе гарантийных обязательств Поставщика.</w:t>
      </w:r>
    </w:p>
    <w:p w14:paraId="20FB4FF6" w14:textId="77777777" w:rsidR="00595E8D" w:rsidRDefault="00595E8D" w:rsidP="00595E8D">
      <w:pPr>
        <w:pStyle w:val="a7"/>
        <w:autoSpaceDE w:val="0"/>
        <w:autoSpaceDN w:val="0"/>
        <w:adjustRightInd w:val="0"/>
        <w:ind w:left="0"/>
        <w:jc w:val="both"/>
        <w:rPr>
          <w:sz w:val="21"/>
          <w:szCs w:val="21"/>
        </w:rPr>
      </w:pPr>
      <w:r w:rsidRPr="002C59D4">
        <w:rPr>
          <w:rFonts w:ascii="TimesNewRomanPSMT" w:hAnsi="TimesNewRomanPSMT" w:cs="TimesNewRomanPSMT"/>
          <w:b/>
          <w:bCs/>
          <w:color w:val="000000"/>
          <w:sz w:val="22"/>
          <w:szCs w:val="22"/>
        </w:rPr>
        <w:t xml:space="preserve">8.2. </w:t>
      </w:r>
      <w:r w:rsidRPr="002C59D4">
        <w:rPr>
          <w:rFonts w:ascii="Times New Roman CYR" w:hAnsi="Times New Roman CYR" w:cs="Times New Roman CYR"/>
          <w:color w:val="000000"/>
          <w:sz w:val="22"/>
          <w:szCs w:val="22"/>
        </w:rPr>
        <w:t>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законодательством Российской Федераци</w:t>
      </w:r>
      <w:r>
        <w:rPr>
          <w:rFonts w:ascii="Times New Roman CYR" w:hAnsi="Times New Roman CYR" w:cs="Times New Roman CYR"/>
          <w:color w:val="000000"/>
          <w:sz w:val="22"/>
          <w:szCs w:val="22"/>
        </w:rPr>
        <w:t xml:space="preserve">и, </w:t>
      </w:r>
      <w:r w:rsidRPr="00D9235E">
        <w:rPr>
          <w:sz w:val="21"/>
          <w:szCs w:val="21"/>
        </w:rPr>
        <w:t>в том числе в следующих случаях</w:t>
      </w:r>
      <w:r>
        <w:rPr>
          <w:sz w:val="21"/>
          <w:szCs w:val="21"/>
        </w:rPr>
        <w:t xml:space="preserve">: </w:t>
      </w:r>
    </w:p>
    <w:p w14:paraId="6437597F" w14:textId="77777777" w:rsidR="00595E8D" w:rsidRPr="00687EF6" w:rsidRDefault="00595E8D" w:rsidP="00595E8D">
      <w:pPr>
        <w:pStyle w:val="a7"/>
        <w:autoSpaceDE w:val="0"/>
        <w:autoSpaceDN w:val="0"/>
        <w:adjustRightInd w:val="0"/>
        <w:ind w:left="0"/>
        <w:jc w:val="both"/>
        <w:rPr>
          <w:sz w:val="21"/>
          <w:szCs w:val="21"/>
        </w:rPr>
      </w:pPr>
      <w:r>
        <w:rPr>
          <w:sz w:val="21"/>
          <w:szCs w:val="21"/>
        </w:rPr>
        <w:t xml:space="preserve">- при нарушении срока поставка более чем на 2 календарных дня </w:t>
      </w:r>
      <w:r w:rsidRPr="00D9235E">
        <w:rPr>
          <w:sz w:val="21"/>
          <w:szCs w:val="21"/>
        </w:rPr>
        <w:t>Заказчик вправе расторгнуть Договор в одностороннем порядке</w:t>
      </w:r>
      <w:r>
        <w:rPr>
          <w:sz w:val="21"/>
          <w:szCs w:val="21"/>
        </w:rPr>
        <w:t>.</w:t>
      </w:r>
    </w:p>
    <w:p w14:paraId="3A7141C4" w14:textId="77777777" w:rsidR="00595E8D" w:rsidRDefault="00595E8D" w:rsidP="00595E8D">
      <w:pPr>
        <w:pStyle w:val="a7"/>
        <w:autoSpaceDE w:val="0"/>
        <w:autoSpaceDN w:val="0"/>
        <w:adjustRightInd w:val="0"/>
        <w:ind w:left="0"/>
        <w:jc w:val="both"/>
        <w:rPr>
          <w:rFonts w:ascii="Times New Roman CYR" w:hAnsi="Times New Roman CYR" w:cs="Times New Roman CYR"/>
          <w:color w:val="000000"/>
          <w:sz w:val="22"/>
          <w:szCs w:val="22"/>
        </w:rPr>
      </w:pPr>
      <w:r w:rsidRPr="002C59D4">
        <w:rPr>
          <w:rFonts w:ascii="TimesNewRomanPSMT" w:hAnsi="TimesNewRomanPSMT" w:cs="TimesNewRomanPSMT"/>
          <w:b/>
          <w:bCs/>
          <w:color w:val="000000"/>
          <w:sz w:val="22"/>
          <w:szCs w:val="22"/>
        </w:rPr>
        <w:t xml:space="preserve">8.3. </w:t>
      </w:r>
      <w:r w:rsidRPr="002C59D4">
        <w:rPr>
          <w:rFonts w:ascii="Times New Roman CYR" w:hAnsi="Times New Roman CYR" w:cs="Times New Roman CYR"/>
          <w:color w:val="000000"/>
          <w:sz w:val="22"/>
          <w:szCs w:val="22"/>
        </w:rPr>
        <w:t>Расторжение Контракта влечет за собой прекращение обязательств Сторон по нему, но не освобождает от ответственности за неисполнение обязательств</w:t>
      </w:r>
      <w:r>
        <w:rPr>
          <w:rFonts w:ascii="Times New Roman CYR" w:hAnsi="Times New Roman CYR" w:cs="Times New Roman CYR"/>
          <w:color w:val="000000"/>
          <w:sz w:val="22"/>
          <w:szCs w:val="22"/>
        </w:rPr>
        <w:t>,</w:t>
      </w:r>
      <w:r w:rsidRPr="002C59D4">
        <w:rPr>
          <w:rFonts w:ascii="Times New Roman CYR" w:hAnsi="Times New Roman CYR" w:cs="Times New Roman CYR"/>
          <w:color w:val="000000"/>
          <w:sz w:val="22"/>
          <w:szCs w:val="22"/>
        </w:rPr>
        <w:t xml:space="preserve"> которые имели место до расторжения Контракта. </w:t>
      </w:r>
    </w:p>
    <w:p w14:paraId="25F4D3DF" w14:textId="77777777" w:rsidR="00595E8D" w:rsidRDefault="00595E8D" w:rsidP="00595E8D">
      <w:pPr>
        <w:pStyle w:val="a7"/>
        <w:autoSpaceDE w:val="0"/>
        <w:autoSpaceDN w:val="0"/>
        <w:adjustRightInd w:val="0"/>
        <w:ind w:left="0"/>
        <w:jc w:val="both"/>
        <w:rPr>
          <w:rFonts w:ascii="Times New Roman CYR" w:hAnsi="Times New Roman CYR" w:cs="Times New Roman CYR"/>
          <w:color w:val="000000"/>
          <w:sz w:val="22"/>
          <w:szCs w:val="22"/>
        </w:rPr>
      </w:pPr>
      <w:r w:rsidRPr="002C59D4">
        <w:rPr>
          <w:rFonts w:ascii="TimesNewRomanPSMT" w:hAnsi="TimesNewRomanPSMT" w:cs="TimesNewRomanPSMT"/>
          <w:b/>
          <w:bCs/>
          <w:color w:val="000000"/>
          <w:sz w:val="22"/>
          <w:szCs w:val="22"/>
        </w:rPr>
        <w:t xml:space="preserve">8.4. </w:t>
      </w:r>
      <w:r w:rsidRPr="002C59D4">
        <w:rPr>
          <w:rFonts w:ascii="Times New Roman CYR" w:hAnsi="Times New Roman CYR" w:cs="Times New Roman CYR"/>
          <w:color w:val="000000"/>
          <w:sz w:val="22"/>
          <w:szCs w:val="22"/>
        </w:rPr>
        <w:t xml:space="preserve">Сторона, принявшая решение об инициировании расторжения Контракта, направляет </w:t>
      </w:r>
      <w:r>
        <w:rPr>
          <w:rFonts w:ascii="Times New Roman CYR" w:hAnsi="Times New Roman CYR" w:cs="Times New Roman CYR"/>
          <w:color w:val="000000"/>
          <w:sz w:val="22"/>
          <w:szCs w:val="22"/>
        </w:rPr>
        <w:t xml:space="preserve">по электронной почте, указанной в разделе 11 настоящего контракта, </w:t>
      </w:r>
      <w:r w:rsidRPr="002C59D4">
        <w:rPr>
          <w:rFonts w:ascii="Times New Roman CYR" w:hAnsi="Times New Roman CYR" w:cs="Times New Roman CYR"/>
          <w:color w:val="000000"/>
          <w:sz w:val="22"/>
          <w:szCs w:val="22"/>
        </w:rPr>
        <w:t>другой стороне уведомление с предложением о расторжении Ко</w:t>
      </w:r>
      <w:r>
        <w:rPr>
          <w:rFonts w:ascii="Times New Roman CYR" w:hAnsi="Times New Roman CYR" w:cs="Times New Roman CYR"/>
          <w:color w:val="000000"/>
          <w:sz w:val="22"/>
          <w:szCs w:val="22"/>
        </w:rPr>
        <w:t>нт</w:t>
      </w:r>
      <w:r w:rsidRPr="002C59D4">
        <w:rPr>
          <w:rFonts w:ascii="Times New Roman CYR" w:hAnsi="Times New Roman CYR" w:cs="Times New Roman CYR"/>
          <w:color w:val="000000"/>
          <w:sz w:val="22"/>
          <w:szCs w:val="22"/>
        </w:rPr>
        <w:t>рак</w:t>
      </w:r>
      <w:r>
        <w:rPr>
          <w:rFonts w:ascii="Times New Roman CYR" w:hAnsi="Times New Roman CYR" w:cs="Times New Roman CYR"/>
          <w:color w:val="000000"/>
          <w:sz w:val="22"/>
          <w:szCs w:val="22"/>
        </w:rPr>
        <w:t>т</w:t>
      </w:r>
      <w:r w:rsidRPr="002C59D4">
        <w:rPr>
          <w:rFonts w:ascii="Times New Roman CYR" w:hAnsi="Times New Roman CYR" w:cs="Times New Roman CYR"/>
          <w:color w:val="000000"/>
          <w:sz w:val="22"/>
          <w:szCs w:val="22"/>
        </w:rPr>
        <w:t>а с указанием причин и оснований</w:t>
      </w:r>
      <w:r>
        <w:rPr>
          <w:rFonts w:ascii="Times New Roman CYR" w:hAnsi="Times New Roman CYR" w:cs="Times New Roman CYR"/>
          <w:color w:val="000000"/>
          <w:sz w:val="22"/>
          <w:szCs w:val="22"/>
        </w:rPr>
        <w:t xml:space="preserve">. </w:t>
      </w:r>
      <w:r w:rsidRPr="002C59D4">
        <w:rPr>
          <w:rFonts w:ascii="Times New Roman CYR" w:hAnsi="Times New Roman CYR" w:cs="Times New Roman CYR"/>
          <w:color w:val="000000"/>
          <w:sz w:val="22"/>
          <w:szCs w:val="22"/>
        </w:rPr>
        <w:t>Письменный отве</w:t>
      </w:r>
      <w:r>
        <w:rPr>
          <w:rFonts w:ascii="Times New Roman CYR" w:hAnsi="Times New Roman CYR" w:cs="Times New Roman CYR"/>
          <w:color w:val="000000"/>
          <w:sz w:val="22"/>
          <w:szCs w:val="22"/>
        </w:rPr>
        <w:t>т</w:t>
      </w:r>
      <w:r w:rsidRPr="002C59D4">
        <w:rPr>
          <w:rFonts w:ascii="Times New Roman CYR" w:hAnsi="Times New Roman CYR" w:cs="Times New Roman CYR"/>
          <w:color w:val="000000"/>
          <w:sz w:val="22"/>
          <w:szCs w:val="22"/>
        </w:rPr>
        <w:t xml:space="preserve"> на вышеуказанное уведомление должен быть дан в срок н</w:t>
      </w:r>
      <w:r>
        <w:rPr>
          <w:rFonts w:ascii="Times New Roman CYR" w:hAnsi="Times New Roman CYR" w:cs="Times New Roman CYR"/>
          <w:color w:val="000000"/>
          <w:sz w:val="22"/>
          <w:szCs w:val="22"/>
        </w:rPr>
        <w:t>е</w:t>
      </w:r>
      <w:r w:rsidRPr="002C59D4">
        <w:rPr>
          <w:rFonts w:ascii="Times New Roman CYR" w:hAnsi="Times New Roman CYR" w:cs="Times New Roman CYR"/>
          <w:color w:val="000000"/>
          <w:sz w:val="22"/>
          <w:szCs w:val="22"/>
        </w:rPr>
        <w:t xml:space="preserve"> позднее </w:t>
      </w:r>
      <w:r>
        <w:rPr>
          <w:rFonts w:ascii="Times New Roman CYR" w:hAnsi="Times New Roman CYR" w:cs="Times New Roman CYR"/>
          <w:color w:val="000000"/>
          <w:sz w:val="22"/>
          <w:szCs w:val="22"/>
        </w:rPr>
        <w:t>2</w:t>
      </w:r>
      <w:r w:rsidRPr="002C59D4">
        <w:rPr>
          <w:rFonts w:ascii="Times New Roman CYR" w:hAnsi="Times New Roman CYR" w:cs="Times New Roman CYR"/>
          <w:color w:val="000000"/>
          <w:sz w:val="22"/>
          <w:szCs w:val="22"/>
        </w:rPr>
        <w:t xml:space="preserve"> (</w:t>
      </w:r>
      <w:r>
        <w:rPr>
          <w:rFonts w:ascii="Times New Roman CYR" w:hAnsi="Times New Roman CYR" w:cs="Times New Roman CYR"/>
          <w:color w:val="000000"/>
          <w:sz w:val="22"/>
          <w:szCs w:val="22"/>
        </w:rPr>
        <w:t>двух</w:t>
      </w:r>
      <w:r w:rsidRPr="002C59D4">
        <w:rPr>
          <w:rFonts w:ascii="Times New Roman CYR" w:hAnsi="Times New Roman CYR" w:cs="Times New Roman CYR"/>
          <w:color w:val="000000"/>
          <w:sz w:val="22"/>
          <w:szCs w:val="22"/>
        </w:rPr>
        <w:t xml:space="preserve">) календарных дней с момента получения уведомления. </w:t>
      </w:r>
    </w:p>
    <w:p w14:paraId="3C70D96B" w14:textId="77777777" w:rsidR="00595E8D" w:rsidRDefault="00595E8D" w:rsidP="00595E8D">
      <w:pPr>
        <w:pStyle w:val="a7"/>
        <w:autoSpaceDE w:val="0"/>
        <w:autoSpaceDN w:val="0"/>
        <w:adjustRightInd w:val="0"/>
        <w:ind w:left="0"/>
        <w:jc w:val="both"/>
        <w:rPr>
          <w:rFonts w:ascii="Times New Roman CYR" w:hAnsi="Times New Roman CYR" w:cs="Times New Roman CYR"/>
          <w:color w:val="000000"/>
          <w:sz w:val="22"/>
          <w:szCs w:val="22"/>
        </w:rPr>
      </w:pPr>
      <w:r w:rsidRPr="002C59D4">
        <w:rPr>
          <w:rFonts w:ascii="TimesNewRomanPSMT" w:hAnsi="TimesNewRomanPSMT" w:cs="TimesNewRomanPSMT"/>
          <w:b/>
          <w:bCs/>
          <w:color w:val="000000"/>
          <w:sz w:val="22"/>
          <w:szCs w:val="22"/>
        </w:rPr>
        <w:t xml:space="preserve">8.5. </w:t>
      </w:r>
      <w:r w:rsidRPr="002C59D4">
        <w:rPr>
          <w:rFonts w:ascii="Times New Roman CYR" w:hAnsi="Times New Roman CYR" w:cs="Times New Roman CYR"/>
          <w:color w:val="000000"/>
          <w:sz w:val="22"/>
          <w:szCs w:val="22"/>
        </w:rPr>
        <w:t>При принятии Сторонами решения о расторжении Сторон, Контракт расторгается и между Сторонами проводится сверка расчетов. При этом Заказчик обязуется оплатить фактически поставленный</w:t>
      </w:r>
      <w:r>
        <w:rPr>
          <w:rFonts w:ascii="Times New Roman CYR" w:hAnsi="Times New Roman CYR" w:cs="Times New Roman CYR"/>
          <w:color w:val="000000"/>
          <w:sz w:val="22"/>
          <w:szCs w:val="22"/>
        </w:rPr>
        <w:t xml:space="preserve"> Поставщиком</w:t>
      </w:r>
      <w:r w:rsidRPr="002C59D4">
        <w:rPr>
          <w:rFonts w:ascii="Times New Roman CYR" w:hAnsi="Times New Roman CYR" w:cs="Times New Roman CYR"/>
          <w:color w:val="000000"/>
          <w:sz w:val="22"/>
          <w:szCs w:val="22"/>
        </w:rPr>
        <w:t xml:space="preserve"> и принятый в установленном порядке Заказчиком Товар на дату такого расторжения.</w:t>
      </w:r>
    </w:p>
    <w:p w14:paraId="5051BBAE" w14:textId="77777777" w:rsidR="00595E8D" w:rsidRPr="00463DFD" w:rsidRDefault="00595E8D" w:rsidP="00595E8D">
      <w:pPr>
        <w:pStyle w:val="a7"/>
        <w:autoSpaceDE w:val="0"/>
        <w:autoSpaceDN w:val="0"/>
        <w:adjustRightInd w:val="0"/>
        <w:ind w:left="0"/>
        <w:jc w:val="both"/>
        <w:rPr>
          <w:sz w:val="21"/>
          <w:szCs w:val="21"/>
        </w:rPr>
      </w:pPr>
      <w:r w:rsidRPr="002C59D4">
        <w:rPr>
          <w:rFonts w:ascii="TimesNewRomanPSMT" w:hAnsi="TimesNewRomanPSMT" w:cs="TimesNewRomanPSMT"/>
          <w:b/>
          <w:bCs/>
          <w:color w:val="000000"/>
          <w:sz w:val="22"/>
          <w:szCs w:val="22"/>
        </w:rPr>
        <w:t xml:space="preserve">8.6. </w:t>
      </w:r>
      <w:r w:rsidRPr="002C59D4">
        <w:rPr>
          <w:rFonts w:ascii="Times New Roman CYR" w:hAnsi="Times New Roman CYR" w:cs="Times New Roman CYR"/>
          <w:color w:val="000000"/>
          <w:sz w:val="22"/>
          <w:szCs w:val="22"/>
        </w:rPr>
        <w:t>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w:t>
      </w:r>
      <w:r>
        <w:rPr>
          <w:rFonts w:ascii="Times New Roman CYR" w:hAnsi="Times New Roman CYR" w:cs="Times New Roman CYR"/>
          <w:color w:val="000000"/>
          <w:sz w:val="22"/>
          <w:szCs w:val="22"/>
        </w:rPr>
        <w:t>.</w:t>
      </w:r>
    </w:p>
    <w:p w14:paraId="6A99EBEF" w14:textId="77777777" w:rsidR="00595E8D" w:rsidRDefault="00595E8D" w:rsidP="00595E8D">
      <w:pPr>
        <w:pStyle w:val="a7"/>
        <w:autoSpaceDE w:val="0"/>
        <w:autoSpaceDN w:val="0"/>
        <w:adjustRightInd w:val="0"/>
        <w:ind w:left="0"/>
        <w:jc w:val="both"/>
        <w:rPr>
          <w:rFonts w:ascii="Times New Roman CYR" w:hAnsi="Times New Roman CYR" w:cs="Times New Roman CYR"/>
          <w:color w:val="000000"/>
          <w:sz w:val="22"/>
          <w:szCs w:val="22"/>
        </w:rPr>
      </w:pPr>
      <w:r w:rsidRPr="002C59D4">
        <w:rPr>
          <w:rFonts w:ascii="TimesNewRomanPSMT" w:hAnsi="TimesNewRomanPSMT" w:cs="TimesNewRomanPSMT"/>
          <w:b/>
          <w:bCs/>
          <w:color w:val="000000"/>
          <w:sz w:val="22"/>
          <w:szCs w:val="22"/>
        </w:rPr>
        <w:t xml:space="preserve">8.7. </w:t>
      </w:r>
      <w:r w:rsidRPr="002C59D4">
        <w:rPr>
          <w:rFonts w:ascii="Times New Roman CYR" w:hAnsi="Times New Roman CYR" w:cs="Times New Roman CYR"/>
          <w:color w:val="000000"/>
          <w:sz w:val="22"/>
          <w:szCs w:val="22"/>
        </w:rPr>
        <w:t>По окончании срока действия настоящего Контракта, а также в случае его досрочного расторжения но соглашению Сторон, подлежит подписанию Сторонами соответствующий акт.</w:t>
      </w:r>
    </w:p>
    <w:p w14:paraId="2DFD14FB" w14:textId="77777777" w:rsidR="00595E8D" w:rsidRPr="002C59D4" w:rsidRDefault="00595E8D" w:rsidP="00595E8D">
      <w:pPr>
        <w:pStyle w:val="a7"/>
        <w:autoSpaceDE w:val="0"/>
        <w:autoSpaceDN w:val="0"/>
        <w:adjustRightInd w:val="0"/>
        <w:ind w:left="0"/>
        <w:jc w:val="both"/>
        <w:rPr>
          <w:color w:val="000000"/>
          <w:sz w:val="22"/>
          <w:szCs w:val="22"/>
        </w:rPr>
      </w:pPr>
      <w:r w:rsidRPr="002C59D4">
        <w:rPr>
          <w:rFonts w:ascii="TimesNewRomanPSMT" w:hAnsi="TimesNewRomanPSMT" w:cs="TimesNewRomanPSMT"/>
          <w:b/>
          <w:bCs/>
          <w:color w:val="000000"/>
          <w:sz w:val="22"/>
          <w:szCs w:val="22"/>
        </w:rPr>
        <w:t xml:space="preserve">8.8. </w:t>
      </w:r>
      <w:r w:rsidRPr="002C59D4">
        <w:rPr>
          <w:rFonts w:ascii="Times New Roman CYR" w:hAnsi="Times New Roman CYR" w:cs="Times New Roman CYR"/>
          <w:color w:val="000000"/>
          <w:sz w:val="22"/>
          <w:szCs w:val="22"/>
        </w:rPr>
        <w:t>Изменение существенных условий Ко</w:t>
      </w:r>
      <w:r>
        <w:rPr>
          <w:rFonts w:ascii="Times New Roman CYR" w:hAnsi="Times New Roman CYR" w:cs="Times New Roman CYR"/>
          <w:color w:val="000000"/>
          <w:sz w:val="22"/>
          <w:szCs w:val="22"/>
        </w:rPr>
        <w:t>нтр</w:t>
      </w:r>
      <w:r w:rsidRPr="002C59D4">
        <w:rPr>
          <w:rFonts w:ascii="Times New Roman CYR" w:hAnsi="Times New Roman CYR" w:cs="Times New Roman CYR"/>
          <w:color w:val="000000"/>
          <w:sz w:val="22"/>
          <w:szCs w:val="22"/>
        </w:rPr>
        <w:t xml:space="preserve">акта при его исполнении не допускается, за исключением их изменения </w:t>
      </w:r>
      <w:r>
        <w:rPr>
          <w:rFonts w:ascii="Times New Roman CYR" w:hAnsi="Times New Roman CYR" w:cs="Times New Roman CYR"/>
          <w:color w:val="000000"/>
          <w:sz w:val="22"/>
          <w:szCs w:val="22"/>
        </w:rPr>
        <w:t>п</w:t>
      </w:r>
      <w:r w:rsidRPr="002C59D4">
        <w:rPr>
          <w:rFonts w:ascii="Times New Roman CYR" w:hAnsi="Times New Roman CYR" w:cs="Times New Roman CYR"/>
          <w:color w:val="000000"/>
          <w:sz w:val="22"/>
          <w:szCs w:val="22"/>
        </w:rPr>
        <w:t xml:space="preserve">о соглашению сторон в случаях, предусмотренных ст. 95 Федерального закона от 05 апреля 2013 года </w:t>
      </w:r>
      <w:r w:rsidRPr="002C59D4">
        <w:rPr>
          <w:color w:val="000000"/>
          <w:sz w:val="22"/>
          <w:szCs w:val="22"/>
        </w:rPr>
        <w:t>№ 44-</w:t>
      </w:r>
      <w:r w:rsidRPr="002C59D4">
        <w:rPr>
          <w:rFonts w:ascii="Times New Roman CYR" w:hAnsi="Times New Roman CYR" w:cs="Times New Roman CYR"/>
          <w:color w:val="000000"/>
          <w:sz w:val="22"/>
          <w:szCs w:val="22"/>
        </w:rPr>
        <w:t xml:space="preserve">ФЗ </w:t>
      </w:r>
      <w:r w:rsidRPr="002C59D4">
        <w:rPr>
          <w:color w:val="000000"/>
          <w:sz w:val="22"/>
          <w:szCs w:val="22"/>
        </w:rPr>
        <w:t>«</w:t>
      </w:r>
      <w:r w:rsidRPr="002C59D4">
        <w:rPr>
          <w:rFonts w:ascii="Times New Roman CYR" w:hAnsi="Times New Roman CYR" w:cs="Times New Roman CYR"/>
          <w:color w:val="000000"/>
          <w:sz w:val="22"/>
          <w:szCs w:val="22"/>
        </w:rPr>
        <w:t>О контрактной системе в сфере закупок товаров, работ, услуг для обеспечения государственных и муниципальных нужд</w:t>
      </w:r>
      <w:r w:rsidRPr="002C59D4">
        <w:rPr>
          <w:color w:val="000000"/>
          <w:sz w:val="22"/>
          <w:szCs w:val="22"/>
        </w:rPr>
        <w:t>».</w:t>
      </w:r>
    </w:p>
    <w:p w14:paraId="611A9CE6" w14:textId="77777777" w:rsidR="00595E8D" w:rsidRPr="002C59D4" w:rsidRDefault="00595E8D" w:rsidP="00595E8D">
      <w:pPr>
        <w:pStyle w:val="a7"/>
        <w:numPr>
          <w:ilvl w:val="0"/>
          <w:numId w:val="4"/>
        </w:numPr>
        <w:autoSpaceDE w:val="0"/>
        <w:autoSpaceDN w:val="0"/>
        <w:adjustRightInd w:val="0"/>
        <w:jc w:val="center"/>
        <w:rPr>
          <w:rFonts w:ascii="Times New Roman CYR" w:hAnsi="Times New Roman CYR" w:cs="Times New Roman CYR"/>
          <w:b/>
          <w:bCs/>
          <w:color w:val="000000"/>
          <w:sz w:val="22"/>
          <w:szCs w:val="22"/>
        </w:rPr>
      </w:pPr>
      <w:r w:rsidRPr="002C59D4">
        <w:rPr>
          <w:rFonts w:ascii="Times New Roman CYR" w:hAnsi="Times New Roman CYR" w:cs="Times New Roman CYR"/>
          <w:b/>
          <w:bCs/>
          <w:color w:val="000000"/>
          <w:sz w:val="22"/>
          <w:szCs w:val="22"/>
        </w:rPr>
        <w:t>ПОРЯДОК УРЕГУЛИРОВАНИЯ СПОРОВ</w:t>
      </w:r>
    </w:p>
    <w:p w14:paraId="55021AD7" w14:textId="77777777" w:rsidR="00595E8D" w:rsidRDefault="00595E8D" w:rsidP="00595E8D">
      <w:pPr>
        <w:pStyle w:val="a7"/>
        <w:autoSpaceDE w:val="0"/>
        <w:autoSpaceDN w:val="0"/>
        <w:adjustRightInd w:val="0"/>
        <w:ind w:left="0"/>
        <w:jc w:val="both"/>
        <w:rPr>
          <w:rFonts w:ascii="Times New Roman CYR" w:hAnsi="Times New Roman CYR" w:cs="Times New Roman CYR"/>
          <w:color w:val="000000"/>
          <w:sz w:val="22"/>
          <w:szCs w:val="22"/>
        </w:rPr>
      </w:pPr>
      <w:r w:rsidRPr="002C59D4">
        <w:rPr>
          <w:rFonts w:ascii="Times New Roman CYR" w:hAnsi="Times New Roman CYR" w:cs="Times New Roman CYR"/>
          <w:b/>
          <w:bCs/>
          <w:color w:val="000000"/>
          <w:sz w:val="22"/>
          <w:szCs w:val="22"/>
        </w:rPr>
        <w:t xml:space="preserve">9.1. </w:t>
      </w:r>
      <w:r w:rsidRPr="002C59D4">
        <w:rPr>
          <w:rFonts w:ascii="Times New Roman CYR" w:hAnsi="Times New Roman CYR" w:cs="Times New Roman CYR"/>
          <w:color w:val="000000"/>
          <w:sz w:val="22"/>
          <w:szCs w:val="22"/>
        </w:rPr>
        <w:t xml:space="preserve">Все споры и разногласия, возникшие в связи с исполнением Контракта,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 </w:t>
      </w:r>
    </w:p>
    <w:p w14:paraId="4CCC8A8A" w14:textId="77777777" w:rsidR="00595E8D" w:rsidRDefault="00595E8D" w:rsidP="00595E8D">
      <w:pPr>
        <w:pStyle w:val="a7"/>
        <w:autoSpaceDE w:val="0"/>
        <w:autoSpaceDN w:val="0"/>
        <w:adjustRightInd w:val="0"/>
        <w:ind w:left="0"/>
        <w:jc w:val="both"/>
        <w:rPr>
          <w:rFonts w:ascii="Times New Roman CYR" w:hAnsi="Times New Roman CYR" w:cs="Times New Roman CYR"/>
          <w:color w:val="000000"/>
          <w:sz w:val="22"/>
          <w:szCs w:val="22"/>
        </w:rPr>
      </w:pPr>
      <w:r w:rsidRPr="002C59D4">
        <w:rPr>
          <w:rFonts w:ascii="TimesNewRomanPSMT" w:hAnsi="TimesNewRomanPSMT" w:cs="TimesNewRomanPSMT"/>
          <w:b/>
          <w:bCs/>
          <w:color w:val="000000"/>
          <w:sz w:val="22"/>
          <w:szCs w:val="22"/>
        </w:rPr>
        <w:t xml:space="preserve">9.2. </w:t>
      </w:r>
      <w:r w:rsidRPr="002C59D4">
        <w:rPr>
          <w:rFonts w:ascii="Times New Roman CYR" w:hAnsi="Times New Roman CYR" w:cs="Times New Roman CYR"/>
          <w:color w:val="000000"/>
          <w:sz w:val="22"/>
          <w:szCs w:val="22"/>
        </w:rPr>
        <w:t xml:space="preserve">В случае недостижения взаимного согласия споры но Контракту разрешаются в Арбитражном суде города Москвы. </w:t>
      </w:r>
    </w:p>
    <w:p w14:paraId="33943643" w14:textId="37E46E67" w:rsidR="00595E8D" w:rsidRPr="002E5229" w:rsidRDefault="00595E8D" w:rsidP="002E5229">
      <w:pPr>
        <w:pStyle w:val="a7"/>
        <w:autoSpaceDE w:val="0"/>
        <w:autoSpaceDN w:val="0"/>
        <w:adjustRightInd w:val="0"/>
        <w:ind w:left="0"/>
        <w:jc w:val="both"/>
        <w:rPr>
          <w:color w:val="000000"/>
          <w:sz w:val="22"/>
          <w:szCs w:val="22"/>
        </w:rPr>
      </w:pPr>
      <w:r w:rsidRPr="002C59D4">
        <w:rPr>
          <w:rFonts w:ascii="TimesNewRomanPSMT" w:hAnsi="TimesNewRomanPSMT" w:cs="TimesNewRomanPSMT"/>
          <w:b/>
          <w:bCs/>
          <w:color w:val="000000"/>
          <w:sz w:val="22"/>
          <w:szCs w:val="22"/>
        </w:rPr>
        <w:lastRenderedPageBreak/>
        <w:t xml:space="preserve">9.3. </w:t>
      </w:r>
      <w:r w:rsidRPr="002C59D4">
        <w:rPr>
          <w:rFonts w:ascii="Times New Roman CYR" w:hAnsi="Times New Roman CYR" w:cs="Times New Roman CYR"/>
          <w:color w:val="000000"/>
          <w:sz w:val="22"/>
          <w:szCs w:val="22"/>
        </w:rPr>
        <w:t>До передачи спора на разрешение Арбитражного суда города Москвы Стороны примут меры к его урегулированию в претензионном порядке. Претензия должна быть направлена в письменном виде. По полученной претензии Сторона должна дать письменный ответ, по существу, в течение 5 (Пяти) календарных дней после ее получения.</w:t>
      </w:r>
    </w:p>
    <w:p w14:paraId="57F2712B" w14:textId="77777777" w:rsidR="00595E8D" w:rsidRPr="00F407CB" w:rsidRDefault="00595E8D" w:rsidP="00595E8D">
      <w:pPr>
        <w:numPr>
          <w:ilvl w:val="0"/>
          <w:numId w:val="4"/>
        </w:numPr>
        <w:pBdr>
          <w:top w:val="nil"/>
          <w:left w:val="nil"/>
          <w:bottom w:val="nil"/>
          <w:right w:val="nil"/>
          <w:between w:val="nil"/>
        </w:pBdr>
        <w:shd w:val="clear" w:color="auto" w:fill="FFFFFF"/>
        <w:ind w:left="0" w:firstLine="0"/>
        <w:jc w:val="center"/>
        <w:rPr>
          <w:b/>
          <w:color w:val="000000"/>
          <w:sz w:val="22"/>
          <w:szCs w:val="22"/>
        </w:rPr>
      </w:pPr>
      <w:r w:rsidRPr="00F407CB">
        <w:rPr>
          <w:b/>
          <w:color w:val="000000"/>
          <w:sz w:val="22"/>
          <w:szCs w:val="22"/>
        </w:rPr>
        <w:t>ЗАКЛЮЧИТЕЛЬНЫЕ ПОЛОЖЕНИЯ</w:t>
      </w:r>
    </w:p>
    <w:p w14:paraId="0AEC6DBE" w14:textId="77777777" w:rsidR="00595E8D" w:rsidRPr="002C59D4" w:rsidRDefault="00595E8D" w:rsidP="00595E8D">
      <w:pPr>
        <w:pStyle w:val="a7"/>
        <w:autoSpaceDE w:val="0"/>
        <w:autoSpaceDN w:val="0"/>
        <w:adjustRightInd w:val="0"/>
        <w:ind w:left="0"/>
        <w:jc w:val="both"/>
        <w:rPr>
          <w:color w:val="000000"/>
          <w:sz w:val="22"/>
          <w:szCs w:val="22"/>
        </w:rPr>
      </w:pPr>
      <w:r w:rsidRPr="002C59D4">
        <w:rPr>
          <w:rFonts w:ascii="TimesNewRomanPSMT" w:hAnsi="TimesNewRomanPSMT" w:cs="TimesNewRomanPSMT"/>
          <w:b/>
          <w:bCs/>
          <w:color w:val="000000"/>
          <w:sz w:val="22"/>
          <w:szCs w:val="22"/>
        </w:rPr>
        <w:t xml:space="preserve">10.1. </w:t>
      </w:r>
      <w:r w:rsidRPr="002C59D4">
        <w:rPr>
          <w:rFonts w:ascii="Times New Roman CYR" w:hAnsi="Times New Roman CYR" w:cs="Times New Roman CYR"/>
          <w:color w:val="000000"/>
          <w:sz w:val="22"/>
          <w:szCs w:val="22"/>
        </w:rPr>
        <w:t xml:space="preserve">Настоящий Контракт составлен в двух идентичных экземплярах, имеющих равную юридическую силу, по одному для каждой из Сторон. </w:t>
      </w:r>
    </w:p>
    <w:p w14:paraId="2B3AD3D0" w14:textId="77777777" w:rsidR="00595E8D" w:rsidRPr="00EA0F23" w:rsidRDefault="00595E8D" w:rsidP="00595E8D">
      <w:pPr>
        <w:pStyle w:val="a7"/>
        <w:autoSpaceDE w:val="0"/>
        <w:autoSpaceDN w:val="0"/>
        <w:adjustRightInd w:val="0"/>
        <w:ind w:left="0"/>
        <w:jc w:val="both"/>
        <w:rPr>
          <w:color w:val="000000"/>
          <w:sz w:val="22"/>
          <w:szCs w:val="22"/>
        </w:rPr>
      </w:pPr>
      <w:r w:rsidRPr="002C59D4">
        <w:rPr>
          <w:rFonts w:ascii="TimesNewRomanPSMT" w:hAnsi="TimesNewRomanPSMT" w:cs="TimesNewRomanPSMT"/>
          <w:b/>
          <w:bCs/>
          <w:color w:val="000000"/>
          <w:sz w:val="22"/>
          <w:szCs w:val="22"/>
        </w:rPr>
        <w:t xml:space="preserve">10.2. </w:t>
      </w:r>
      <w:r w:rsidRPr="002C59D4">
        <w:rPr>
          <w:rFonts w:ascii="Times New Roman CYR" w:hAnsi="Times New Roman CYR" w:cs="Times New Roman CYR"/>
          <w:color w:val="000000"/>
          <w:sz w:val="22"/>
          <w:szCs w:val="22"/>
        </w:rPr>
        <w:t xml:space="preserve">Любые изменения и дополнения к настоящему Контракту должны быть составлены в письменной форме, подписаны </w:t>
      </w:r>
      <w:r w:rsidRPr="00EA0F23">
        <w:rPr>
          <w:color w:val="000000"/>
          <w:sz w:val="22"/>
          <w:szCs w:val="22"/>
        </w:rPr>
        <w:t xml:space="preserve">уполномоченными представителями Сторон и скреплены печатями Сторон. </w:t>
      </w:r>
    </w:p>
    <w:p w14:paraId="0ADC9879" w14:textId="77777777" w:rsidR="00595E8D" w:rsidRPr="00EA0F23" w:rsidRDefault="00595E8D" w:rsidP="00595E8D">
      <w:pPr>
        <w:pStyle w:val="a7"/>
        <w:autoSpaceDE w:val="0"/>
        <w:autoSpaceDN w:val="0"/>
        <w:adjustRightInd w:val="0"/>
        <w:ind w:left="0"/>
        <w:jc w:val="both"/>
        <w:rPr>
          <w:color w:val="000000"/>
          <w:sz w:val="22"/>
          <w:szCs w:val="22"/>
        </w:rPr>
      </w:pPr>
      <w:r w:rsidRPr="00EA0F23">
        <w:rPr>
          <w:b/>
          <w:bCs/>
          <w:color w:val="000000"/>
          <w:sz w:val="22"/>
          <w:szCs w:val="22"/>
        </w:rPr>
        <w:t xml:space="preserve">10.3. </w:t>
      </w:r>
      <w:r w:rsidRPr="00EA0F23">
        <w:rPr>
          <w:color w:val="000000"/>
          <w:sz w:val="22"/>
          <w:szCs w:val="22"/>
        </w:rPr>
        <w:t xml:space="preserve">Стороны обязуются незамедлительно информировать друг друга о возникших затруднениях, которые могут привести к невыполнению отдельных условий настоящего Контракта, для согласования и принятия необходимых мер. </w:t>
      </w:r>
    </w:p>
    <w:p w14:paraId="4BD21F7D" w14:textId="77777777" w:rsidR="00595E8D" w:rsidRPr="002C59D4" w:rsidRDefault="00595E8D" w:rsidP="00595E8D">
      <w:pPr>
        <w:pStyle w:val="a7"/>
        <w:autoSpaceDE w:val="0"/>
        <w:autoSpaceDN w:val="0"/>
        <w:adjustRightInd w:val="0"/>
        <w:ind w:left="0"/>
        <w:jc w:val="both"/>
        <w:rPr>
          <w:color w:val="000000"/>
          <w:sz w:val="22"/>
          <w:szCs w:val="22"/>
        </w:rPr>
      </w:pPr>
      <w:r w:rsidRPr="00EA0F23">
        <w:rPr>
          <w:b/>
          <w:bCs/>
          <w:color w:val="000000"/>
          <w:sz w:val="22"/>
          <w:szCs w:val="22"/>
        </w:rPr>
        <w:t xml:space="preserve">10.4. </w:t>
      </w:r>
      <w:r w:rsidRPr="00EA0F23">
        <w:rPr>
          <w:color w:val="000000"/>
          <w:sz w:val="22"/>
          <w:szCs w:val="22"/>
        </w:rPr>
        <w:t>Все уведомления Сторон, связанные</w:t>
      </w:r>
      <w:r w:rsidRPr="002C59D4">
        <w:rPr>
          <w:color w:val="000000"/>
          <w:sz w:val="22"/>
          <w:szCs w:val="22"/>
        </w:rPr>
        <w:t xml:space="preserve"> с выполнением Сторонами условий настоящего Контракта, должны быть составлены в письменной форме, подписаны уполномоченными представителями Сторон, направлены посредством электронной почты с последующим предоставлением оригинала документа. </w:t>
      </w:r>
    </w:p>
    <w:p w14:paraId="570EEDD4" w14:textId="77777777" w:rsidR="00595E8D" w:rsidRPr="002C59D4" w:rsidRDefault="00595E8D" w:rsidP="00595E8D">
      <w:pPr>
        <w:pStyle w:val="a7"/>
        <w:autoSpaceDE w:val="0"/>
        <w:autoSpaceDN w:val="0"/>
        <w:adjustRightInd w:val="0"/>
        <w:ind w:left="0"/>
        <w:jc w:val="both"/>
        <w:rPr>
          <w:color w:val="000000"/>
          <w:sz w:val="22"/>
          <w:szCs w:val="22"/>
        </w:rPr>
      </w:pPr>
      <w:r w:rsidRPr="002C59D4">
        <w:rPr>
          <w:b/>
          <w:bCs/>
          <w:color w:val="000000"/>
          <w:sz w:val="22"/>
          <w:szCs w:val="22"/>
        </w:rPr>
        <w:t xml:space="preserve">10.5. </w:t>
      </w:r>
      <w:r w:rsidRPr="002C59D4">
        <w:rPr>
          <w:rFonts w:ascii="Times New Roman CYR" w:hAnsi="Times New Roman CYR" w:cs="Times New Roman CYR"/>
          <w:color w:val="000000"/>
          <w:sz w:val="22"/>
          <w:szCs w:val="22"/>
        </w:rPr>
        <w:t xml:space="preserve">К настоящему Контракту прилагаются и являются его неотъемлемой частью следующие документы: Приложение </w:t>
      </w:r>
      <w:r w:rsidRPr="002C59D4">
        <w:rPr>
          <w:color w:val="000000"/>
          <w:sz w:val="22"/>
          <w:szCs w:val="22"/>
        </w:rPr>
        <w:t xml:space="preserve">№1 - </w:t>
      </w:r>
      <w:r w:rsidRPr="002C59D4">
        <w:rPr>
          <w:rFonts w:ascii="Times New Roman CYR" w:hAnsi="Times New Roman CYR" w:cs="Times New Roman CYR"/>
          <w:color w:val="000000"/>
          <w:sz w:val="22"/>
          <w:szCs w:val="22"/>
        </w:rPr>
        <w:t>Спецификация.</w:t>
      </w:r>
    </w:p>
    <w:p w14:paraId="72C6BBAC" w14:textId="77777777" w:rsidR="00595E8D" w:rsidRPr="00F407CB" w:rsidRDefault="00595E8D" w:rsidP="00595E8D">
      <w:pPr>
        <w:pBdr>
          <w:top w:val="nil"/>
          <w:left w:val="nil"/>
          <w:bottom w:val="nil"/>
          <w:right w:val="nil"/>
          <w:between w:val="nil"/>
        </w:pBdr>
        <w:ind w:left="360"/>
        <w:jc w:val="both"/>
        <w:rPr>
          <w:color w:val="000000"/>
          <w:sz w:val="22"/>
          <w:szCs w:val="22"/>
        </w:rPr>
      </w:pPr>
    </w:p>
    <w:p w14:paraId="4D1AB7A2" w14:textId="77777777" w:rsidR="00595E8D" w:rsidRPr="00F407CB" w:rsidRDefault="00595E8D" w:rsidP="00595E8D">
      <w:pPr>
        <w:ind w:left="360"/>
        <w:jc w:val="center"/>
        <w:rPr>
          <w:b/>
          <w:color w:val="000000"/>
          <w:sz w:val="22"/>
          <w:szCs w:val="22"/>
        </w:rPr>
      </w:pPr>
      <w:r w:rsidRPr="00F407CB">
        <w:rPr>
          <w:b/>
          <w:sz w:val="22"/>
          <w:szCs w:val="22"/>
        </w:rPr>
        <w:t xml:space="preserve">11. РЕГИСТРАЦИОННЫЕ ДАННЫЕ, </w:t>
      </w:r>
      <w:r w:rsidRPr="00F407CB">
        <w:rPr>
          <w:b/>
          <w:color w:val="000000"/>
          <w:sz w:val="22"/>
          <w:szCs w:val="22"/>
        </w:rPr>
        <w:t>ЮРИДИЧЕСКИЕ АДРЕСА,</w:t>
      </w:r>
    </w:p>
    <w:p w14:paraId="1503AF53" w14:textId="77777777" w:rsidR="00595E8D" w:rsidRPr="00F407CB" w:rsidRDefault="00595E8D" w:rsidP="00595E8D">
      <w:pPr>
        <w:ind w:left="360"/>
        <w:jc w:val="center"/>
        <w:rPr>
          <w:b/>
          <w:color w:val="000000"/>
          <w:sz w:val="22"/>
          <w:szCs w:val="22"/>
        </w:rPr>
      </w:pPr>
      <w:r w:rsidRPr="00F407CB">
        <w:rPr>
          <w:b/>
          <w:color w:val="000000"/>
          <w:sz w:val="22"/>
          <w:szCs w:val="22"/>
        </w:rPr>
        <w:t xml:space="preserve"> БАНКОВСКИЕ РЕКВИЗИТЫ И ПОДПИСИ СТОРОН:</w:t>
      </w:r>
    </w:p>
    <w:p w14:paraId="4969C517" w14:textId="77777777" w:rsidR="00595E8D" w:rsidRPr="00F407CB" w:rsidRDefault="00595E8D" w:rsidP="00595E8D">
      <w:pPr>
        <w:ind w:left="360"/>
        <w:jc w:val="center"/>
        <w:rPr>
          <w:b/>
          <w:color w:val="000000"/>
          <w:sz w:val="22"/>
          <w:szCs w:val="22"/>
        </w:rPr>
      </w:pPr>
    </w:p>
    <w:tbl>
      <w:tblPr>
        <w:tblW w:w="10373" w:type="dxa"/>
        <w:tblInd w:w="-653" w:type="dxa"/>
        <w:tblLayout w:type="fixed"/>
        <w:tblLook w:val="0000" w:firstRow="0" w:lastRow="0" w:firstColumn="0" w:lastColumn="0" w:noHBand="0" w:noVBand="0"/>
      </w:tblPr>
      <w:tblGrid>
        <w:gridCol w:w="5245"/>
        <w:gridCol w:w="5128"/>
      </w:tblGrid>
      <w:tr w:rsidR="00595E8D" w:rsidRPr="00F407CB" w14:paraId="6B270C07" w14:textId="77777777" w:rsidTr="008B755A">
        <w:trPr>
          <w:trHeight w:val="404"/>
        </w:trPr>
        <w:tc>
          <w:tcPr>
            <w:tcW w:w="5245" w:type="dxa"/>
          </w:tcPr>
          <w:p w14:paraId="79BAD732" w14:textId="77777777" w:rsidR="00595E8D" w:rsidRPr="002E5229" w:rsidRDefault="00595E8D" w:rsidP="008B755A">
            <w:pPr>
              <w:pBdr>
                <w:top w:val="nil"/>
                <w:left w:val="nil"/>
                <w:bottom w:val="nil"/>
                <w:right w:val="nil"/>
                <w:between w:val="nil"/>
              </w:pBdr>
              <w:ind w:left="691"/>
              <w:jc w:val="both"/>
              <w:rPr>
                <w:color w:val="000000"/>
                <w:sz w:val="20"/>
                <w:szCs w:val="20"/>
              </w:rPr>
            </w:pPr>
            <w:r w:rsidRPr="002E5229">
              <w:rPr>
                <w:b/>
                <w:color w:val="000000"/>
                <w:sz w:val="20"/>
                <w:szCs w:val="20"/>
              </w:rPr>
              <w:t>Заказчик:</w:t>
            </w:r>
          </w:p>
        </w:tc>
        <w:tc>
          <w:tcPr>
            <w:tcW w:w="5128" w:type="dxa"/>
          </w:tcPr>
          <w:p w14:paraId="0FDEA32F" w14:textId="77777777" w:rsidR="00595E8D" w:rsidRPr="002E5229" w:rsidRDefault="00595E8D" w:rsidP="008B755A">
            <w:pPr>
              <w:pBdr>
                <w:top w:val="nil"/>
                <w:left w:val="nil"/>
                <w:bottom w:val="nil"/>
                <w:right w:val="nil"/>
                <w:between w:val="nil"/>
              </w:pBdr>
              <w:jc w:val="both"/>
              <w:rPr>
                <w:color w:val="000000"/>
                <w:sz w:val="20"/>
                <w:szCs w:val="20"/>
              </w:rPr>
            </w:pPr>
            <w:r w:rsidRPr="002E5229">
              <w:rPr>
                <w:b/>
                <w:color w:val="000000"/>
                <w:sz w:val="20"/>
                <w:szCs w:val="20"/>
              </w:rPr>
              <w:t>Поставщик:</w:t>
            </w:r>
          </w:p>
        </w:tc>
      </w:tr>
      <w:tr w:rsidR="00595E8D" w:rsidRPr="00F407CB" w14:paraId="5F33CBD0" w14:textId="77777777" w:rsidTr="008B755A">
        <w:trPr>
          <w:trHeight w:val="525"/>
        </w:trPr>
        <w:tc>
          <w:tcPr>
            <w:tcW w:w="5245" w:type="dxa"/>
            <w:tcMar>
              <w:left w:w="70" w:type="dxa"/>
              <w:right w:w="70" w:type="dxa"/>
            </w:tcMar>
          </w:tcPr>
          <w:p w14:paraId="54054D19" w14:textId="77777777" w:rsidR="00595E8D" w:rsidRPr="002E5229" w:rsidRDefault="00595E8D" w:rsidP="008B755A">
            <w:pPr>
              <w:ind w:left="691"/>
              <w:rPr>
                <w:b/>
                <w:bCs/>
                <w:sz w:val="20"/>
                <w:szCs w:val="20"/>
              </w:rPr>
            </w:pPr>
            <w:r w:rsidRPr="002E5229">
              <w:rPr>
                <w:b/>
                <w:bCs/>
                <w:sz w:val="20"/>
                <w:szCs w:val="20"/>
              </w:rPr>
              <w:t>федеральное государственное бюджетное учреждение культуры «Российский национальный оркестр»</w:t>
            </w:r>
          </w:p>
          <w:p w14:paraId="6A6B88ED" w14:textId="77777777" w:rsidR="00595E8D" w:rsidRPr="002E5229" w:rsidRDefault="00595E8D" w:rsidP="008B755A">
            <w:pPr>
              <w:ind w:left="691"/>
              <w:rPr>
                <w:sz w:val="20"/>
                <w:szCs w:val="20"/>
              </w:rPr>
            </w:pPr>
            <w:r w:rsidRPr="002E5229">
              <w:rPr>
                <w:sz w:val="20"/>
                <w:szCs w:val="20"/>
              </w:rPr>
              <w:t>Сокращенное наименование: РНО Адрес юридический и фактический: ул. Гарибальди, д. 19, Москва, 1 17335 тел/факс +7 (499) 120-55-12 E-mail: rno@mor.ru ОГРН 1027739789813</w:t>
            </w:r>
          </w:p>
          <w:p w14:paraId="3A70EBED" w14:textId="77777777" w:rsidR="00595E8D" w:rsidRPr="002E5229" w:rsidRDefault="00595E8D" w:rsidP="008B755A">
            <w:pPr>
              <w:ind w:left="691"/>
              <w:rPr>
                <w:sz w:val="20"/>
                <w:szCs w:val="20"/>
              </w:rPr>
            </w:pPr>
            <w:r w:rsidRPr="002E5229">
              <w:rPr>
                <w:sz w:val="20"/>
                <w:szCs w:val="20"/>
              </w:rPr>
              <w:t>ИНН 7710114975</w:t>
            </w:r>
          </w:p>
          <w:p w14:paraId="1917B84B" w14:textId="77777777" w:rsidR="00595E8D" w:rsidRPr="002E5229" w:rsidRDefault="00595E8D" w:rsidP="008B755A">
            <w:pPr>
              <w:ind w:left="691"/>
              <w:rPr>
                <w:sz w:val="20"/>
                <w:szCs w:val="20"/>
              </w:rPr>
            </w:pPr>
            <w:r w:rsidRPr="002E5229">
              <w:rPr>
                <w:sz w:val="20"/>
                <w:szCs w:val="20"/>
              </w:rPr>
              <w:t>КПП 772801001</w:t>
            </w:r>
          </w:p>
          <w:p w14:paraId="3E05DCE1" w14:textId="77777777" w:rsidR="00595E8D" w:rsidRPr="002E5229" w:rsidRDefault="00595E8D" w:rsidP="008B755A">
            <w:pPr>
              <w:ind w:left="691"/>
              <w:rPr>
                <w:sz w:val="20"/>
                <w:szCs w:val="20"/>
              </w:rPr>
            </w:pPr>
            <w:r w:rsidRPr="002E5229">
              <w:rPr>
                <w:sz w:val="20"/>
                <w:szCs w:val="20"/>
              </w:rPr>
              <w:t>ОКТМО 45908000000</w:t>
            </w:r>
          </w:p>
          <w:p w14:paraId="01F77018" w14:textId="77777777" w:rsidR="00595E8D" w:rsidRPr="002E5229" w:rsidRDefault="00595E8D" w:rsidP="008B755A">
            <w:pPr>
              <w:ind w:left="691"/>
              <w:rPr>
                <w:sz w:val="20"/>
                <w:szCs w:val="20"/>
              </w:rPr>
            </w:pPr>
            <w:r w:rsidRPr="002E5229">
              <w:rPr>
                <w:sz w:val="20"/>
                <w:szCs w:val="20"/>
              </w:rPr>
              <w:t>ОКПО 27553493</w:t>
            </w:r>
          </w:p>
          <w:p w14:paraId="0C93FFB8" w14:textId="77777777" w:rsidR="00595E8D" w:rsidRPr="002E5229" w:rsidRDefault="00595E8D" w:rsidP="008B755A">
            <w:pPr>
              <w:ind w:left="691"/>
              <w:rPr>
                <w:sz w:val="20"/>
                <w:szCs w:val="20"/>
              </w:rPr>
            </w:pPr>
            <w:r w:rsidRPr="002E5229">
              <w:rPr>
                <w:sz w:val="20"/>
                <w:szCs w:val="20"/>
              </w:rPr>
              <w:t>ОКВЭД 90.01</w:t>
            </w:r>
          </w:p>
          <w:p w14:paraId="24C5F5C3" w14:textId="77777777" w:rsidR="00595E8D" w:rsidRPr="002E5229" w:rsidRDefault="00595E8D" w:rsidP="008B755A">
            <w:pPr>
              <w:ind w:left="691"/>
              <w:rPr>
                <w:sz w:val="20"/>
                <w:szCs w:val="20"/>
              </w:rPr>
            </w:pPr>
            <w:r w:rsidRPr="002E5229">
              <w:rPr>
                <w:sz w:val="20"/>
                <w:szCs w:val="20"/>
              </w:rPr>
              <w:t>О КО ПФ 75103</w:t>
            </w:r>
          </w:p>
          <w:p w14:paraId="597201FC" w14:textId="77777777" w:rsidR="00595E8D" w:rsidRPr="002E5229" w:rsidRDefault="00595E8D" w:rsidP="008B755A">
            <w:pPr>
              <w:ind w:left="691"/>
              <w:rPr>
                <w:sz w:val="20"/>
                <w:szCs w:val="20"/>
              </w:rPr>
            </w:pPr>
            <w:r w:rsidRPr="002E5229">
              <w:rPr>
                <w:sz w:val="20"/>
                <w:szCs w:val="20"/>
              </w:rPr>
              <w:t>Наименование организации для осуществления платежей: УФК по г. Москве (Российский национальный оркестр, л/</w:t>
            </w:r>
            <w:proofErr w:type="spellStart"/>
            <w:r w:rsidRPr="002E5229">
              <w:rPr>
                <w:sz w:val="20"/>
                <w:szCs w:val="20"/>
              </w:rPr>
              <w:t>сч</w:t>
            </w:r>
            <w:proofErr w:type="spellEnd"/>
            <w:r w:rsidRPr="002E5229">
              <w:rPr>
                <w:sz w:val="20"/>
                <w:szCs w:val="20"/>
              </w:rPr>
              <w:t xml:space="preserve"> № 20736X58340) Сокращенное наименование банка получателя: ОКЦ № 1 ГУ Банка России по ЦФО/УФК по г. Москве г. Москва</w:t>
            </w:r>
          </w:p>
          <w:p w14:paraId="05C30E6F" w14:textId="77777777" w:rsidR="00595E8D" w:rsidRPr="002E5229" w:rsidRDefault="00595E8D" w:rsidP="008B755A">
            <w:pPr>
              <w:ind w:left="691"/>
              <w:rPr>
                <w:sz w:val="20"/>
                <w:szCs w:val="20"/>
              </w:rPr>
            </w:pPr>
            <w:r w:rsidRPr="002E5229">
              <w:rPr>
                <w:sz w:val="20"/>
                <w:szCs w:val="20"/>
              </w:rPr>
              <w:t>БИК 004525988</w:t>
            </w:r>
          </w:p>
          <w:p w14:paraId="270D6715" w14:textId="77777777" w:rsidR="00595E8D" w:rsidRPr="002E5229" w:rsidRDefault="00595E8D" w:rsidP="008B755A">
            <w:pPr>
              <w:ind w:left="691"/>
              <w:rPr>
                <w:sz w:val="20"/>
                <w:szCs w:val="20"/>
              </w:rPr>
            </w:pPr>
            <w:r w:rsidRPr="002E5229">
              <w:rPr>
                <w:sz w:val="20"/>
                <w:szCs w:val="20"/>
              </w:rPr>
              <w:t>ЕКС 40102810545370000003</w:t>
            </w:r>
          </w:p>
          <w:p w14:paraId="4838514B" w14:textId="77777777" w:rsidR="00595E8D" w:rsidRPr="002E5229" w:rsidRDefault="00595E8D" w:rsidP="008B755A">
            <w:pPr>
              <w:ind w:left="691"/>
              <w:rPr>
                <w:sz w:val="20"/>
                <w:szCs w:val="20"/>
              </w:rPr>
            </w:pPr>
            <w:r w:rsidRPr="002E5229">
              <w:rPr>
                <w:sz w:val="20"/>
                <w:szCs w:val="20"/>
              </w:rPr>
              <w:t>Казначейский счет 03214643000000017300</w:t>
            </w:r>
          </w:p>
          <w:p w14:paraId="33937AB8" w14:textId="77777777" w:rsidR="00595E8D" w:rsidRPr="002E5229" w:rsidRDefault="00595E8D" w:rsidP="008B755A">
            <w:pPr>
              <w:pBdr>
                <w:top w:val="nil"/>
                <w:left w:val="nil"/>
                <w:bottom w:val="nil"/>
                <w:right w:val="nil"/>
                <w:between w:val="nil"/>
              </w:pBdr>
              <w:ind w:left="691"/>
              <w:rPr>
                <w:sz w:val="20"/>
                <w:szCs w:val="20"/>
              </w:rPr>
            </w:pPr>
          </w:p>
        </w:tc>
        <w:tc>
          <w:tcPr>
            <w:tcW w:w="5128" w:type="dxa"/>
            <w:tcMar>
              <w:left w:w="70" w:type="dxa"/>
              <w:right w:w="70" w:type="dxa"/>
            </w:tcMar>
          </w:tcPr>
          <w:p w14:paraId="3BD7C1D5" w14:textId="77777777" w:rsidR="00595E8D" w:rsidRPr="002E5229" w:rsidRDefault="00595E8D" w:rsidP="008B755A">
            <w:pPr>
              <w:pStyle w:val="ae"/>
              <w:rPr>
                <w:sz w:val="20"/>
              </w:rPr>
            </w:pPr>
          </w:p>
        </w:tc>
      </w:tr>
      <w:tr w:rsidR="00595E8D" w:rsidRPr="00F407CB" w14:paraId="0644C617" w14:textId="77777777" w:rsidTr="008B755A">
        <w:trPr>
          <w:trHeight w:val="525"/>
        </w:trPr>
        <w:tc>
          <w:tcPr>
            <w:tcW w:w="5245" w:type="dxa"/>
            <w:tcMar>
              <w:left w:w="70" w:type="dxa"/>
              <w:right w:w="70" w:type="dxa"/>
            </w:tcMar>
          </w:tcPr>
          <w:p w14:paraId="611ED6AF" w14:textId="77777777" w:rsidR="00595E8D" w:rsidRPr="00F407CB" w:rsidRDefault="00595E8D" w:rsidP="008B755A">
            <w:pPr>
              <w:ind w:right="884"/>
              <w:rPr>
                <w:b/>
                <w:sz w:val="22"/>
                <w:szCs w:val="22"/>
              </w:rPr>
            </w:pPr>
            <w:r w:rsidRPr="00F407CB">
              <w:rPr>
                <w:b/>
                <w:sz w:val="22"/>
                <w:szCs w:val="22"/>
              </w:rPr>
              <w:t xml:space="preserve">           </w:t>
            </w:r>
            <w:r>
              <w:rPr>
                <w:b/>
                <w:sz w:val="22"/>
                <w:szCs w:val="22"/>
              </w:rPr>
              <w:t>Д</w:t>
            </w:r>
            <w:r w:rsidRPr="00F407CB">
              <w:rPr>
                <w:b/>
                <w:sz w:val="22"/>
                <w:szCs w:val="22"/>
              </w:rPr>
              <w:t>иректор</w:t>
            </w:r>
            <w:r>
              <w:rPr>
                <w:b/>
                <w:sz w:val="22"/>
                <w:szCs w:val="22"/>
              </w:rPr>
              <w:t xml:space="preserve"> </w:t>
            </w:r>
          </w:p>
          <w:p w14:paraId="771ED588" w14:textId="77777777" w:rsidR="00595E8D" w:rsidRPr="00F407CB" w:rsidRDefault="00595E8D" w:rsidP="008B755A">
            <w:pPr>
              <w:ind w:right="884"/>
              <w:rPr>
                <w:b/>
                <w:sz w:val="22"/>
                <w:szCs w:val="22"/>
              </w:rPr>
            </w:pPr>
          </w:p>
          <w:p w14:paraId="74F2BA10" w14:textId="77777777" w:rsidR="00595E8D" w:rsidRPr="00F407CB" w:rsidRDefault="00595E8D" w:rsidP="008B755A">
            <w:pPr>
              <w:tabs>
                <w:tab w:val="left" w:pos="5220"/>
              </w:tabs>
              <w:ind w:left="691"/>
              <w:rPr>
                <w:b/>
                <w:sz w:val="22"/>
                <w:szCs w:val="22"/>
              </w:rPr>
            </w:pPr>
          </w:p>
        </w:tc>
        <w:tc>
          <w:tcPr>
            <w:tcW w:w="5128" w:type="dxa"/>
            <w:tcMar>
              <w:left w:w="70" w:type="dxa"/>
              <w:right w:w="70" w:type="dxa"/>
            </w:tcMar>
          </w:tcPr>
          <w:p w14:paraId="1ED8FB2A" w14:textId="77777777" w:rsidR="00595E8D" w:rsidRPr="00C45703" w:rsidRDefault="00595E8D" w:rsidP="008B755A">
            <w:pPr>
              <w:tabs>
                <w:tab w:val="left" w:pos="2702"/>
              </w:tabs>
              <w:snapToGrid w:val="0"/>
              <w:jc w:val="both"/>
              <w:rPr>
                <w:b/>
                <w:sz w:val="22"/>
                <w:szCs w:val="22"/>
              </w:rPr>
            </w:pPr>
            <w:r>
              <w:rPr>
                <w:b/>
                <w:sz w:val="22"/>
                <w:szCs w:val="22"/>
              </w:rPr>
              <w:t>_____________________________</w:t>
            </w:r>
          </w:p>
          <w:p w14:paraId="05283DC6" w14:textId="77777777" w:rsidR="00595E8D" w:rsidRPr="00D35144" w:rsidRDefault="00595E8D" w:rsidP="008B755A">
            <w:pPr>
              <w:tabs>
                <w:tab w:val="left" w:pos="2702"/>
              </w:tabs>
              <w:snapToGrid w:val="0"/>
              <w:jc w:val="both"/>
              <w:rPr>
                <w:bCs/>
              </w:rPr>
            </w:pPr>
          </w:p>
          <w:p w14:paraId="73D67B4A" w14:textId="77777777" w:rsidR="00595E8D" w:rsidRPr="00F407CB" w:rsidRDefault="00595E8D" w:rsidP="008B755A">
            <w:pPr>
              <w:pBdr>
                <w:top w:val="nil"/>
                <w:left w:val="nil"/>
                <w:bottom w:val="nil"/>
                <w:right w:val="nil"/>
                <w:between w:val="nil"/>
              </w:pBdr>
              <w:jc w:val="both"/>
              <w:rPr>
                <w:color w:val="000000"/>
                <w:sz w:val="22"/>
                <w:szCs w:val="22"/>
              </w:rPr>
            </w:pPr>
          </w:p>
        </w:tc>
      </w:tr>
    </w:tbl>
    <w:p w14:paraId="17700BBE" w14:textId="77777777" w:rsidR="00595E8D" w:rsidRPr="00EF2503" w:rsidRDefault="00595E8D" w:rsidP="00595E8D">
      <w:pPr>
        <w:tabs>
          <w:tab w:val="left" w:pos="5529"/>
        </w:tabs>
        <w:rPr>
          <w:b/>
          <w:bCs/>
          <w:color w:val="000000"/>
          <w:sz w:val="22"/>
          <w:szCs w:val="22"/>
        </w:rPr>
      </w:pPr>
      <w:r>
        <w:rPr>
          <w:sz w:val="22"/>
          <w:szCs w:val="22"/>
        </w:rPr>
        <w:t>__________________________</w:t>
      </w:r>
      <w:r w:rsidRPr="00F407CB">
        <w:rPr>
          <w:sz w:val="22"/>
          <w:szCs w:val="22"/>
        </w:rPr>
        <w:t xml:space="preserve"> </w:t>
      </w:r>
      <w:r>
        <w:rPr>
          <w:b/>
          <w:sz w:val="22"/>
          <w:szCs w:val="22"/>
        </w:rPr>
        <w:t>Н</w:t>
      </w:r>
      <w:r w:rsidRPr="00F407CB">
        <w:rPr>
          <w:b/>
          <w:sz w:val="22"/>
          <w:szCs w:val="22"/>
        </w:rPr>
        <w:t>.</w:t>
      </w:r>
      <w:r>
        <w:rPr>
          <w:b/>
          <w:sz w:val="22"/>
          <w:szCs w:val="22"/>
        </w:rPr>
        <w:t xml:space="preserve"> К</w:t>
      </w:r>
      <w:r w:rsidRPr="00F407CB">
        <w:rPr>
          <w:b/>
          <w:sz w:val="22"/>
          <w:szCs w:val="22"/>
        </w:rPr>
        <w:t xml:space="preserve">. </w:t>
      </w:r>
      <w:r>
        <w:rPr>
          <w:b/>
          <w:sz w:val="22"/>
          <w:szCs w:val="22"/>
        </w:rPr>
        <w:t>Лебедев</w:t>
      </w:r>
      <w:r w:rsidRPr="00F407CB">
        <w:rPr>
          <w:sz w:val="22"/>
          <w:szCs w:val="22"/>
        </w:rPr>
        <w:t xml:space="preserve">              </w:t>
      </w:r>
      <w:r>
        <w:rPr>
          <w:sz w:val="22"/>
          <w:szCs w:val="22"/>
        </w:rPr>
        <w:t>_________________________</w:t>
      </w:r>
      <w:r w:rsidRPr="00C45703">
        <w:rPr>
          <w:bCs/>
        </w:rPr>
        <w:t xml:space="preserve"> </w:t>
      </w:r>
      <w:r>
        <w:rPr>
          <w:bCs/>
        </w:rPr>
        <w:t>____________</w:t>
      </w:r>
    </w:p>
    <w:p w14:paraId="58A676AE" w14:textId="11242293" w:rsidR="00595E8D" w:rsidRDefault="00595E8D" w:rsidP="00595E8D">
      <w:pPr>
        <w:rPr>
          <w:sz w:val="22"/>
          <w:szCs w:val="22"/>
        </w:rPr>
      </w:pPr>
      <w:proofErr w:type="spellStart"/>
      <w:r w:rsidRPr="00F407CB">
        <w:rPr>
          <w:sz w:val="22"/>
          <w:szCs w:val="22"/>
        </w:rPr>
        <w:t>м.п</w:t>
      </w:r>
      <w:proofErr w:type="spellEnd"/>
      <w:r w:rsidRPr="00F407CB">
        <w:rPr>
          <w:sz w:val="22"/>
          <w:szCs w:val="22"/>
        </w:rPr>
        <w:t xml:space="preserve">.                                                                             </w:t>
      </w:r>
      <w:r>
        <w:rPr>
          <w:sz w:val="22"/>
          <w:szCs w:val="22"/>
        </w:rPr>
        <w:t xml:space="preserve">      </w:t>
      </w:r>
      <w:proofErr w:type="spellStart"/>
      <w:r w:rsidRPr="00F407CB">
        <w:rPr>
          <w:sz w:val="22"/>
          <w:szCs w:val="22"/>
        </w:rPr>
        <w:t>м.п</w:t>
      </w:r>
      <w:proofErr w:type="spellEnd"/>
    </w:p>
    <w:p w14:paraId="4AEC2F7A" w14:textId="77777777" w:rsidR="00595E8D" w:rsidRDefault="00595E8D" w:rsidP="00595E8D">
      <w:pPr>
        <w:rPr>
          <w:sz w:val="22"/>
          <w:szCs w:val="22"/>
        </w:rPr>
      </w:pPr>
    </w:p>
    <w:p w14:paraId="7D20CFC1" w14:textId="77777777" w:rsidR="005E7790" w:rsidRDefault="005E7790" w:rsidP="00595E8D">
      <w:pPr>
        <w:rPr>
          <w:sz w:val="22"/>
          <w:szCs w:val="22"/>
        </w:rPr>
      </w:pPr>
    </w:p>
    <w:p w14:paraId="188A1F64" w14:textId="77777777" w:rsidR="005E7790" w:rsidRDefault="005E7790" w:rsidP="00595E8D">
      <w:pPr>
        <w:rPr>
          <w:sz w:val="22"/>
          <w:szCs w:val="22"/>
        </w:rPr>
      </w:pPr>
    </w:p>
    <w:p w14:paraId="3E0E23C9" w14:textId="77777777" w:rsidR="005B367E" w:rsidRDefault="005B367E" w:rsidP="00595E8D">
      <w:pPr>
        <w:rPr>
          <w:sz w:val="22"/>
          <w:szCs w:val="22"/>
        </w:rPr>
      </w:pPr>
    </w:p>
    <w:p w14:paraId="22256A1A" w14:textId="77777777" w:rsidR="005B367E" w:rsidRDefault="005B367E" w:rsidP="00595E8D">
      <w:pPr>
        <w:rPr>
          <w:sz w:val="22"/>
          <w:szCs w:val="22"/>
        </w:rPr>
      </w:pPr>
    </w:p>
    <w:p w14:paraId="6F0457E4" w14:textId="77777777" w:rsidR="005B367E" w:rsidRDefault="005B367E" w:rsidP="00595E8D">
      <w:pPr>
        <w:rPr>
          <w:sz w:val="22"/>
          <w:szCs w:val="22"/>
        </w:rPr>
      </w:pPr>
    </w:p>
    <w:p w14:paraId="6F4D11B6" w14:textId="77777777" w:rsidR="005E7790" w:rsidRPr="00C17208" w:rsidRDefault="005E7790" w:rsidP="00595E8D">
      <w:pPr>
        <w:rPr>
          <w:sz w:val="22"/>
          <w:szCs w:val="22"/>
        </w:rPr>
      </w:pPr>
    </w:p>
    <w:p w14:paraId="63F4E2F9" w14:textId="138FDD29" w:rsidR="00595E8D" w:rsidRPr="005172FE" w:rsidRDefault="00595E8D" w:rsidP="00595E8D">
      <w:pPr>
        <w:keepNext/>
        <w:keepLines/>
        <w:framePr w:hSpace="180" w:wrap="around" w:hAnchor="text" w:x="132" w:y="-1706"/>
        <w:ind w:right="220"/>
        <w:jc w:val="right"/>
        <w:rPr>
          <w:color w:val="000000"/>
          <w:sz w:val="20"/>
          <w:szCs w:val="20"/>
        </w:rPr>
      </w:pPr>
      <w:r>
        <w:rPr>
          <w:sz w:val="22"/>
          <w:szCs w:val="22"/>
        </w:rPr>
        <w:tab/>
      </w:r>
      <w:r w:rsidRPr="005172FE">
        <w:rPr>
          <w:color w:val="000000"/>
          <w:sz w:val="20"/>
          <w:szCs w:val="20"/>
        </w:rPr>
        <w:t xml:space="preserve"> </w:t>
      </w:r>
    </w:p>
    <w:p w14:paraId="3F67C84C" w14:textId="77777777" w:rsidR="002E5229" w:rsidRDefault="002E5229" w:rsidP="00760A73">
      <w:pPr>
        <w:keepNext/>
        <w:keepLines/>
        <w:ind w:right="620"/>
        <w:rPr>
          <w:b/>
          <w:sz w:val="20"/>
          <w:szCs w:val="20"/>
        </w:rPr>
      </w:pPr>
      <w:bookmarkStart w:id="0" w:name="_Hlk223619673"/>
    </w:p>
    <w:p w14:paraId="57EDB167" w14:textId="77777777" w:rsidR="00D6269A" w:rsidRDefault="00D6269A" w:rsidP="00760A73">
      <w:pPr>
        <w:keepNext/>
        <w:keepLines/>
        <w:ind w:right="620"/>
        <w:rPr>
          <w:b/>
          <w:sz w:val="20"/>
          <w:szCs w:val="20"/>
        </w:rPr>
      </w:pPr>
    </w:p>
    <w:p w14:paraId="3E93D037" w14:textId="77777777" w:rsidR="00D6269A" w:rsidRDefault="00D6269A" w:rsidP="00760A73">
      <w:pPr>
        <w:keepNext/>
        <w:keepLines/>
        <w:ind w:right="620"/>
        <w:rPr>
          <w:b/>
          <w:sz w:val="20"/>
          <w:szCs w:val="20"/>
        </w:rPr>
      </w:pPr>
    </w:p>
    <w:p w14:paraId="140ECF70" w14:textId="516C3631" w:rsidR="00595E8D" w:rsidRPr="005172FE" w:rsidRDefault="00595E8D" w:rsidP="00595E8D">
      <w:pPr>
        <w:keepNext/>
        <w:keepLines/>
        <w:ind w:right="220"/>
        <w:jc w:val="right"/>
        <w:rPr>
          <w:sz w:val="20"/>
          <w:szCs w:val="20"/>
        </w:rPr>
      </w:pPr>
      <w:r w:rsidRPr="005172FE">
        <w:rPr>
          <w:b/>
          <w:sz w:val="20"/>
          <w:szCs w:val="20"/>
        </w:rPr>
        <w:t>Приложение №1</w:t>
      </w:r>
      <w:r w:rsidRPr="005172FE">
        <w:rPr>
          <w:sz w:val="20"/>
          <w:szCs w:val="20"/>
        </w:rPr>
        <w:t xml:space="preserve">                                                                                                                     </w:t>
      </w:r>
    </w:p>
    <w:p w14:paraId="1738BA2E" w14:textId="77777777" w:rsidR="00595E8D" w:rsidRPr="005172FE" w:rsidRDefault="00595E8D" w:rsidP="00595E8D">
      <w:pPr>
        <w:pBdr>
          <w:top w:val="nil"/>
          <w:left w:val="nil"/>
          <w:bottom w:val="nil"/>
          <w:right w:val="nil"/>
          <w:between w:val="nil"/>
        </w:pBdr>
        <w:jc w:val="right"/>
        <w:rPr>
          <w:color w:val="000000"/>
          <w:sz w:val="20"/>
          <w:szCs w:val="20"/>
        </w:rPr>
      </w:pPr>
      <w:r w:rsidRPr="005172FE">
        <w:rPr>
          <w:color w:val="000000"/>
          <w:sz w:val="20"/>
          <w:szCs w:val="20"/>
        </w:rPr>
        <w:t xml:space="preserve">                                                                                                           к Контракту № </w:t>
      </w:r>
    </w:p>
    <w:p w14:paraId="764B3CEA" w14:textId="77777777" w:rsidR="00595E8D" w:rsidRDefault="00595E8D" w:rsidP="00595E8D">
      <w:pPr>
        <w:pBdr>
          <w:top w:val="nil"/>
          <w:left w:val="nil"/>
          <w:bottom w:val="nil"/>
          <w:right w:val="nil"/>
          <w:between w:val="nil"/>
        </w:pBdr>
        <w:jc w:val="right"/>
        <w:rPr>
          <w:color w:val="000000"/>
          <w:sz w:val="20"/>
          <w:szCs w:val="20"/>
        </w:rPr>
      </w:pPr>
      <w:r w:rsidRPr="005172FE">
        <w:rPr>
          <w:color w:val="000000"/>
          <w:sz w:val="20"/>
          <w:szCs w:val="20"/>
        </w:rPr>
        <w:t xml:space="preserve">                                                                                                           от «___» ____________ 2026 г</w:t>
      </w:r>
      <w:bookmarkEnd w:id="0"/>
      <w:r w:rsidRPr="005172FE">
        <w:rPr>
          <w:color w:val="000000"/>
          <w:sz w:val="20"/>
          <w:szCs w:val="20"/>
        </w:rPr>
        <w:t>.</w:t>
      </w:r>
    </w:p>
    <w:p w14:paraId="3462378C" w14:textId="77777777" w:rsidR="00566353" w:rsidRDefault="00566353" w:rsidP="00595E8D">
      <w:pPr>
        <w:jc w:val="center"/>
        <w:rPr>
          <w:b/>
          <w:color w:val="000000"/>
          <w:sz w:val="22"/>
          <w:szCs w:val="22"/>
        </w:rPr>
      </w:pPr>
    </w:p>
    <w:p w14:paraId="120ED0F7" w14:textId="1C4F970B" w:rsidR="00595E8D" w:rsidRDefault="00595E8D" w:rsidP="00595E8D">
      <w:pPr>
        <w:jc w:val="center"/>
        <w:rPr>
          <w:b/>
          <w:color w:val="000000"/>
          <w:sz w:val="22"/>
          <w:szCs w:val="22"/>
        </w:rPr>
      </w:pPr>
      <w:r w:rsidRPr="0030389C">
        <w:rPr>
          <w:b/>
          <w:color w:val="000000"/>
          <w:sz w:val="22"/>
          <w:szCs w:val="22"/>
        </w:rPr>
        <w:t xml:space="preserve">СПЕЦИФИКАЦИЯ </w:t>
      </w:r>
    </w:p>
    <w:p w14:paraId="5E4786A7" w14:textId="77777777" w:rsidR="00566353" w:rsidRPr="0030389C" w:rsidRDefault="00566353" w:rsidP="00595E8D">
      <w:pPr>
        <w:jc w:val="center"/>
        <w:rPr>
          <w:b/>
          <w:color w:val="000000"/>
          <w:sz w:val="22"/>
          <w:szCs w:val="22"/>
        </w:rPr>
      </w:pPr>
    </w:p>
    <w:tbl>
      <w:tblPr>
        <w:tblpPr w:leftFromText="180" w:rightFromText="180" w:vertAnchor="text" w:horzAnchor="page" w:tblpX="781" w:tblpY="97"/>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4"/>
        <w:gridCol w:w="833"/>
        <w:gridCol w:w="2024"/>
        <w:gridCol w:w="1495"/>
        <w:gridCol w:w="1417"/>
        <w:gridCol w:w="1701"/>
        <w:gridCol w:w="1838"/>
      </w:tblGrid>
      <w:tr w:rsidR="001D673C" w:rsidRPr="0030389C" w14:paraId="30077AEE" w14:textId="77777777" w:rsidTr="001D673C">
        <w:tc>
          <w:tcPr>
            <w:tcW w:w="305" w:type="pct"/>
            <w:tcBorders>
              <w:top w:val="single" w:sz="4" w:space="0" w:color="000000"/>
              <w:left w:val="single" w:sz="4" w:space="0" w:color="000000"/>
              <w:bottom w:val="single" w:sz="4" w:space="0" w:color="000000"/>
              <w:right w:val="single" w:sz="4" w:space="0" w:color="000000"/>
            </w:tcBorders>
            <w:vAlign w:val="center"/>
            <w:hideMark/>
          </w:tcPr>
          <w:p w14:paraId="3F6B654A" w14:textId="77777777" w:rsidR="001D673C" w:rsidRPr="0030389C" w:rsidRDefault="001D673C" w:rsidP="00595E8D">
            <w:pPr>
              <w:widowControl w:val="0"/>
              <w:tabs>
                <w:tab w:val="left" w:pos="1157"/>
              </w:tabs>
              <w:autoSpaceDE w:val="0"/>
              <w:autoSpaceDN w:val="0"/>
              <w:adjustRightInd w:val="0"/>
              <w:jc w:val="center"/>
              <w:rPr>
                <w:b/>
                <w:sz w:val="22"/>
                <w:szCs w:val="22"/>
              </w:rPr>
            </w:pPr>
            <w:r w:rsidRPr="0030389C">
              <w:rPr>
                <w:b/>
                <w:sz w:val="22"/>
                <w:szCs w:val="22"/>
              </w:rPr>
              <w:t>№ п/п</w:t>
            </w:r>
          </w:p>
        </w:tc>
        <w:tc>
          <w:tcPr>
            <w:tcW w:w="1441" w:type="pct"/>
            <w:gridSpan w:val="2"/>
            <w:tcBorders>
              <w:top w:val="single" w:sz="4" w:space="0" w:color="000000"/>
              <w:left w:val="single" w:sz="4" w:space="0" w:color="000000"/>
              <w:bottom w:val="single" w:sz="4" w:space="0" w:color="000000"/>
              <w:right w:val="single" w:sz="4" w:space="0" w:color="000000"/>
            </w:tcBorders>
            <w:vAlign w:val="center"/>
            <w:hideMark/>
          </w:tcPr>
          <w:p w14:paraId="1619A552" w14:textId="77777777" w:rsidR="001D673C" w:rsidRPr="0030389C" w:rsidRDefault="001D673C" w:rsidP="00595E8D">
            <w:pPr>
              <w:widowControl w:val="0"/>
              <w:tabs>
                <w:tab w:val="left" w:pos="1157"/>
              </w:tabs>
              <w:autoSpaceDE w:val="0"/>
              <w:autoSpaceDN w:val="0"/>
              <w:adjustRightInd w:val="0"/>
              <w:jc w:val="center"/>
              <w:rPr>
                <w:b/>
                <w:sz w:val="22"/>
                <w:szCs w:val="22"/>
              </w:rPr>
            </w:pPr>
            <w:r w:rsidRPr="0030389C">
              <w:rPr>
                <w:b/>
                <w:sz w:val="22"/>
                <w:szCs w:val="22"/>
              </w:rPr>
              <w:t>Наименование Товара</w:t>
            </w:r>
          </w:p>
        </w:tc>
        <w:tc>
          <w:tcPr>
            <w:tcW w:w="754" w:type="pct"/>
            <w:tcBorders>
              <w:top w:val="single" w:sz="4" w:space="0" w:color="000000"/>
              <w:left w:val="single" w:sz="4" w:space="0" w:color="000000"/>
              <w:bottom w:val="single" w:sz="4" w:space="0" w:color="000000"/>
              <w:right w:val="single" w:sz="4" w:space="0" w:color="000000"/>
            </w:tcBorders>
            <w:vAlign w:val="center"/>
          </w:tcPr>
          <w:p w14:paraId="70E801AB" w14:textId="07FCC183" w:rsidR="001D673C" w:rsidRPr="0030389C" w:rsidRDefault="001D673C" w:rsidP="00595E8D">
            <w:pPr>
              <w:widowControl w:val="0"/>
              <w:tabs>
                <w:tab w:val="left" w:pos="1157"/>
              </w:tabs>
              <w:autoSpaceDE w:val="0"/>
              <w:autoSpaceDN w:val="0"/>
              <w:adjustRightInd w:val="0"/>
              <w:jc w:val="center"/>
              <w:rPr>
                <w:b/>
                <w:sz w:val="22"/>
                <w:szCs w:val="22"/>
              </w:rPr>
            </w:pPr>
            <w:r w:rsidRPr="0030389C">
              <w:rPr>
                <w:b/>
                <w:sz w:val="22"/>
                <w:szCs w:val="22"/>
              </w:rPr>
              <w:t xml:space="preserve">Страна происхождения Товара / </w:t>
            </w:r>
            <w:bookmarkStart w:id="1" w:name="_Hlk158725731"/>
            <w:r w:rsidRPr="0030389C">
              <w:rPr>
                <w:b/>
                <w:sz w:val="22"/>
                <w:szCs w:val="22"/>
              </w:rPr>
              <w:t>ОКПД2</w:t>
            </w:r>
            <w:bookmarkEnd w:id="1"/>
          </w:p>
        </w:tc>
        <w:tc>
          <w:tcPr>
            <w:tcW w:w="715" w:type="pct"/>
            <w:tcBorders>
              <w:top w:val="single" w:sz="4" w:space="0" w:color="000000"/>
              <w:left w:val="single" w:sz="4" w:space="0" w:color="000000"/>
              <w:bottom w:val="single" w:sz="4" w:space="0" w:color="000000"/>
              <w:right w:val="single" w:sz="4" w:space="0" w:color="000000"/>
            </w:tcBorders>
            <w:vAlign w:val="center"/>
            <w:hideMark/>
          </w:tcPr>
          <w:p w14:paraId="73A9F703" w14:textId="19660D6C" w:rsidR="001D673C" w:rsidRPr="0030389C" w:rsidRDefault="001D673C" w:rsidP="00595E8D">
            <w:pPr>
              <w:widowControl w:val="0"/>
              <w:tabs>
                <w:tab w:val="left" w:pos="1157"/>
              </w:tabs>
              <w:autoSpaceDE w:val="0"/>
              <w:autoSpaceDN w:val="0"/>
              <w:adjustRightInd w:val="0"/>
              <w:jc w:val="center"/>
              <w:rPr>
                <w:b/>
                <w:sz w:val="22"/>
                <w:szCs w:val="22"/>
              </w:rPr>
            </w:pPr>
            <w:r w:rsidRPr="0030389C">
              <w:rPr>
                <w:b/>
                <w:sz w:val="22"/>
                <w:szCs w:val="22"/>
              </w:rPr>
              <w:t xml:space="preserve">Ед. измерения, Кол-во </w:t>
            </w:r>
          </w:p>
        </w:tc>
        <w:tc>
          <w:tcPr>
            <w:tcW w:w="858" w:type="pct"/>
            <w:tcBorders>
              <w:top w:val="single" w:sz="4" w:space="0" w:color="000000"/>
              <w:left w:val="single" w:sz="4" w:space="0" w:color="000000"/>
              <w:bottom w:val="single" w:sz="4" w:space="0" w:color="000000"/>
              <w:right w:val="single" w:sz="4" w:space="0" w:color="000000"/>
            </w:tcBorders>
            <w:vAlign w:val="center"/>
            <w:hideMark/>
          </w:tcPr>
          <w:p w14:paraId="60CFF605" w14:textId="38F03EE7" w:rsidR="001D673C" w:rsidRPr="0030389C" w:rsidRDefault="001D673C" w:rsidP="00595E8D">
            <w:pPr>
              <w:widowControl w:val="0"/>
              <w:tabs>
                <w:tab w:val="left" w:pos="1157"/>
              </w:tabs>
              <w:autoSpaceDE w:val="0"/>
              <w:autoSpaceDN w:val="0"/>
              <w:adjustRightInd w:val="0"/>
              <w:jc w:val="center"/>
              <w:rPr>
                <w:b/>
                <w:sz w:val="22"/>
                <w:szCs w:val="22"/>
              </w:rPr>
            </w:pPr>
            <w:r w:rsidRPr="0030389C">
              <w:rPr>
                <w:b/>
                <w:sz w:val="22"/>
                <w:szCs w:val="22"/>
              </w:rPr>
              <w:t>Цена за 1 единицу (руб.)</w:t>
            </w:r>
            <w:r>
              <w:rPr>
                <w:b/>
                <w:sz w:val="22"/>
                <w:szCs w:val="22"/>
              </w:rPr>
              <w:t>, НДС ___</w:t>
            </w:r>
          </w:p>
        </w:tc>
        <w:tc>
          <w:tcPr>
            <w:tcW w:w="927" w:type="pct"/>
            <w:tcBorders>
              <w:top w:val="single" w:sz="4" w:space="0" w:color="000000"/>
              <w:left w:val="single" w:sz="4" w:space="0" w:color="000000"/>
              <w:bottom w:val="single" w:sz="4" w:space="0" w:color="000000"/>
              <w:right w:val="single" w:sz="4" w:space="0" w:color="000000"/>
            </w:tcBorders>
            <w:vAlign w:val="center"/>
            <w:hideMark/>
          </w:tcPr>
          <w:p w14:paraId="251E0751" w14:textId="77777777" w:rsidR="001D673C" w:rsidRDefault="001D673C" w:rsidP="00595E8D">
            <w:pPr>
              <w:widowControl w:val="0"/>
              <w:tabs>
                <w:tab w:val="left" w:pos="1157"/>
              </w:tabs>
              <w:autoSpaceDE w:val="0"/>
              <w:autoSpaceDN w:val="0"/>
              <w:adjustRightInd w:val="0"/>
              <w:jc w:val="center"/>
              <w:rPr>
                <w:b/>
                <w:sz w:val="22"/>
                <w:szCs w:val="22"/>
              </w:rPr>
            </w:pPr>
            <w:r w:rsidRPr="0030389C">
              <w:rPr>
                <w:b/>
                <w:sz w:val="22"/>
                <w:szCs w:val="22"/>
              </w:rPr>
              <w:t>Сумма (руб.)</w:t>
            </w:r>
          </w:p>
          <w:p w14:paraId="0C0B7EAD" w14:textId="77777777" w:rsidR="001D673C" w:rsidRPr="0030389C" w:rsidRDefault="001D673C" w:rsidP="00595E8D">
            <w:pPr>
              <w:widowControl w:val="0"/>
              <w:tabs>
                <w:tab w:val="left" w:pos="1157"/>
              </w:tabs>
              <w:autoSpaceDE w:val="0"/>
              <w:autoSpaceDN w:val="0"/>
              <w:adjustRightInd w:val="0"/>
              <w:rPr>
                <w:b/>
                <w:sz w:val="22"/>
                <w:szCs w:val="22"/>
              </w:rPr>
            </w:pPr>
            <w:r>
              <w:rPr>
                <w:b/>
                <w:sz w:val="22"/>
                <w:szCs w:val="22"/>
              </w:rPr>
              <w:t xml:space="preserve">     НДС____</w:t>
            </w:r>
          </w:p>
        </w:tc>
      </w:tr>
      <w:tr w:rsidR="001D673C" w:rsidRPr="0030389C" w14:paraId="4B885D98" w14:textId="77777777" w:rsidTr="001D673C">
        <w:trPr>
          <w:trHeight w:val="527"/>
        </w:trPr>
        <w:tc>
          <w:tcPr>
            <w:tcW w:w="305" w:type="pct"/>
            <w:tcBorders>
              <w:left w:val="single" w:sz="4" w:space="0" w:color="000000"/>
              <w:right w:val="single" w:sz="4" w:space="0" w:color="000000"/>
            </w:tcBorders>
            <w:vAlign w:val="center"/>
          </w:tcPr>
          <w:p w14:paraId="2A03CC43" w14:textId="77777777" w:rsidR="001D673C" w:rsidRPr="0030389C" w:rsidRDefault="001D673C" w:rsidP="00595E8D">
            <w:pPr>
              <w:jc w:val="center"/>
              <w:rPr>
                <w:b/>
                <w:sz w:val="22"/>
                <w:szCs w:val="22"/>
              </w:rPr>
            </w:pPr>
            <w:r w:rsidRPr="0030389C">
              <w:rPr>
                <w:b/>
                <w:sz w:val="22"/>
                <w:szCs w:val="22"/>
              </w:rPr>
              <w:t>1</w:t>
            </w:r>
          </w:p>
        </w:tc>
        <w:tc>
          <w:tcPr>
            <w:tcW w:w="1441" w:type="pct"/>
            <w:gridSpan w:val="2"/>
            <w:tcBorders>
              <w:left w:val="single" w:sz="4" w:space="0" w:color="000000"/>
              <w:right w:val="single" w:sz="4" w:space="0" w:color="000000"/>
            </w:tcBorders>
            <w:vAlign w:val="center"/>
          </w:tcPr>
          <w:p w14:paraId="2B319803" w14:textId="4318C806" w:rsidR="001D673C" w:rsidRPr="00461810" w:rsidRDefault="008A6B46" w:rsidP="008A6B46">
            <w:pPr>
              <w:rPr>
                <w:sz w:val="20"/>
                <w:szCs w:val="20"/>
              </w:rPr>
            </w:pPr>
            <w:r w:rsidRPr="00461810">
              <w:rPr>
                <w:sz w:val="20"/>
                <w:szCs w:val="20"/>
              </w:rPr>
              <w:t xml:space="preserve">Пюпитр для нот оркестровый </w:t>
            </w:r>
            <w:proofErr w:type="spellStart"/>
            <w:r w:rsidRPr="00461810">
              <w:rPr>
                <w:sz w:val="20"/>
                <w:szCs w:val="20"/>
              </w:rPr>
              <w:t>Wenger</w:t>
            </w:r>
            <w:proofErr w:type="spellEnd"/>
            <w:r w:rsidRPr="00461810">
              <w:rPr>
                <w:sz w:val="20"/>
                <w:szCs w:val="20"/>
              </w:rPr>
              <w:t xml:space="preserve"> Classic 50</w:t>
            </w:r>
          </w:p>
        </w:tc>
        <w:tc>
          <w:tcPr>
            <w:tcW w:w="754" w:type="pct"/>
            <w:tcBorders>
              <w:left w:val="single" w:sz="4" w:space="0" w:color="000000"/>
              <w:right w:val="single" w:sz="4" w:space="0" w:color="000000"/>
            </w:tcBorders>
            <w:vAlign w:val="center"/>
          </w:tcPr>
          <w:p w14:paraId="28A162FD" w14:textId="4B4F74C2" w:rsidR="001D673C" w:rsidRPr="00760A73" w:rsidRDefault="007F6B15" w:rsidP="00FD3DB0">
            <w:pPr>
              <w:widowControl w:val="0"/>
              <w:autoSpaceDE w:val="0"/>
              <w:autoSpaceDN w:val="0"/>
              <w:adjustRightInd w:val="0"/>
              <w:jc w:val="both"/>
              <w:rPr>
                <w:sz w:val="20"/>
                <w:szCs w:val="20"/>
              </w:rPr>
            </w:pPr>
            <w:r>
              <w:rPr>
                <w:sz w:val="20"/>
                <w:szCs w:val="20"/>
              </w:rPr>
              <w:t xml:space="preserve">     США</w:t>
            </w:r>
            <w:r w:rsidR="001D673C" w:rsidRPr="00760A73">
              <w:rPr>
                <w:sz w:val="20"/>
                <w:szCs w:val="20"/>
              </w:rPr>
              <w:t>/</w:t>
            </w:r>
          </w:p>
          <w:p w14:paraId="2CC24146" w14:textId="1B414D83" w:rsidR="001D673C" w:rsidRPr="00760A73" w:rsidRDefault="008A6B46" w:rsidP="00FD3DB0">
            <w:pPr>
              <w:widowControl w:val="0"/>
              <w:autoSpaceDE w:val="0"/>
              <w:autoSpaceDN w:val="0"/>
              <w:adjustRightInd w:val="0"/>
              <w:jc w:val="both"/>
              <w:rPr>
                <w:sz w:val="20"/>
                <w:szCs w:val="20"/>
              </w:rPr>
            </w:pPr>
            <w:r w:rsidRPr="008A6B46">
              <w:rPr>
                <w:sz w:val="20"/>
                <w:szCs w:val="20"/>
              </w:rPr>
              <w:t>32.20.20.120</w:t>
            </w:r>
          </w:p>
        </w:tc>
        <w:tc>
          <w:tcPr>
            <w:tcW w:w="715" w:type="pct"/>
            <w:tcBorders>
              <w:left w:val="single" w:sz="4" w:space="0" w:color="000000"/>
              <w:right w:val="single" w:sz="4" w:space="0" w:color="000000"/>
            </w:tcBorders>
            <w:vAlign w:val="center"/>
          </w:tcPr>
          <w:p w14:paraId="7FA1CA08" w14:textId="3BA6AEB0" w:rsidR="001D673C" w:rsidRPr="00760A73" w:rsidRDefault="008A6B46" w:rsidP="001D673C">
            <w:pPr>
              <w:widowControl w:val="0"/>
              <w:autoSpaceDE w:val="0"/>
              <w:autoSpaceDN w:val="0"/>
              <w:adjustRightInd w:val="0"/>
              <w:jc w:val="center"/>
              <w:rPr>
                <w:sz w:val="20"/>
                <w:szCs w:val="20"/>
              </w:rPr>
            </w:pPr>
            <w:r>
              <w:rPr>
                <w:color w:val="000000"/>
                <w:sz w:val="20"/>
                <w:szCs w:val="20"/>
              </w:rPr>
              <w:t>2</w:t>
            </w:r>
            <w:r w:rsidR="0079612C">
              <w:rPr>
                <w:color w:val="000000"/>
                <w:sz w:val="20"/>
                <w:szCs w:val="20"/>
              </w:rPr>
              <w:t xml:space="preserve">4 </w:t>
            </w:r>
            <w:r w:rsidR="001D673C" w:rsidRPr="00760A73">
              <w:rPr>
                <w:color w:val="000000"/>
                <w:sz w:val="20"/>
                <w:szCs w:val="20"/>
              </w:rPr>
              <w:t>шт.</w:t>
            </w:r>
          </w:p>
        </w:tc>
        <w:tc>
          <w:tcPr>
            <w:tcW w:w="858" w:type="pct"/>
            <w:tcBorders>
              <w:left w:val="single" w:sz="4" w:space="0" w:color="000000"/>
              <w:right w:val="single" w:sz="4" w:space="0" w:color="000000"/>
            </w:tcBorders>
            <w:vAlign w:val="center"/>
          </w:tcPr>
          <w:p w14:paraId="72D07CD8" w14:textId="5A7618C9" w:rsidR="001D673C" w:rsidRPr="00760A73" w:rsidRDefault="001D673C" w:rsidP="00FD3DB0">
            <w:pPr>
              <w:widowControl w:val="0"/>
              <w:autoSpaceDE w:val="0"/>
              <w:autoSpaceDN w:val="0"/>
              <w:adjustRightInd w:val="0"/>
              <w:jc w:val="both"/>
              <w:rPr>
                <w:sz w:val="20"/>
                <w:szCs w:val="20"/>
              </w:rPr>
            </w:pPr>
          </w:p>
        </w:tc>
        <w:tc>
          <w:tcPr>
            <w:tcW w:w="927" w:type="pct"/>
            <w:tcBorders>
              <w:left w:val="single" w:sz="4" w:space="0" w:color="000000"/>
              <w:right w:val="single" w:sz="4" w:space="0" w:color="000000"/>
            </w:tcBorders>
            <w:vAlign w:val="center"/>
          </w:tcPr>
          <w:p w14:paraId="435268B9" w14:textId="22AF72FA" w:rsidR="001D673C" w:rsidRPr="00760A73" w:rsidRDefault="001D673C" w:rsidP="00FD3DB0">
            <w:pPr>
              <w:widowControl w:val="0"/>
              <w:autoSpaceDE w:val="0"/>
              <w:autoSpaceDN w:val="0"/>
              <w:adjustRightInd w:val="0"/>
              <w:jc w:val="both"/>
              <w:rPr>
                <w:sz w:val="20"/>
                <w:szCs w:val="20"/>
              </w:rPr>
            </w:pPr>
          </w:p>
        </w:tc>
      </w:tr>
      <w:tr w:rsidR="00566353" w:rsidRPr="0030389C" w14:paraId="6DA94592" w14:textId="77777777" w:rsidTr="001D673C">
        <w:trPr>
          <w:trHeight w:val="334"/>
        </w:trPr>
        <w:tc>
          <w:tcPr>
            <w:tcW w:w="725" w:type="pct"/>
            <w:gridSpan w:val="2"/>
            <w:tcBorders>
              <w:left w:val="single" w:sz="4" w:space="0" w:color="000000"/>
              <w:right w:val="single" w:sz="4" w:space="0" w:color="000000"/>
            </w:tcBorders>
          </w:tcPr>
          <w:p w14:paraId="7B7B72AC" w14:textId="77777777" w:rsidR="00566353" w:rsidRPr="0030389C" w:rsidRDefault="00566353" w:rsidP="009616B9">
            <w:pPr>
              <w:widowControl w:val="0"/>
              <w:autoSpaceDE w:val="0"/>
              <w:autoSpaceDN w:val="0"/>
              <w:adjustRightInd w:val="0"/>
              <w:jc w:val="right"/>
              <w:rPr>
                <w:sz w:val="22"/>
                <w:szCs w:val="22"/>
              </w:rPr>
            </w:pPr>
          </w:p>
        </w:tc>
        <w:tc>
          <w:tcPr>
            <w:tcW w:w="3348" w:type="pct"/>
            <w:gridSpan w:val="4"/>
            <w:tcBorders>
              <w:left w:val="single" w:sz="4" w:space="0" w:color="000000"/>
              <w:right w:val="single" w:sz="4" w:space="0" w:color="000000"/>
            </w:tcBorders>
            <w:vAlign w:val="center"/>
          </w:tcPr>
          <w:p w14:paraId="0CFEBE1A" w14:textId="1756E427" w:rsidR="00566353" w:rsidRPr="0030389C" w:rsidRDefault="00566353" w:rsidP="009616B9">
            <w:pPr>
              <w:widowControl w:val="0"/>
              <w:autoSpaceDE w:val="0"/>
              <w:autoSpaceDN w:val="0"/>
              <w:adjustRightInd w:val="0"/>
              <w:jc w:val="right"/>
              <w:rPr>
                <w:sz w:val="22"/>
                <w:szCs w:val="22"/>
              </w:rPr>
            </w:pPr>
            <w:r w:rsidRPr="0030389C">
              <w:rPr>
                <w:sz w:val="22"/>
                <w:szCs w:val="22"/>
              </w:rPr>
              <w:t>ИТОГО</w:t>
            </w:r>
          </w:p>
        </w:tc>
        <w:tc>
          <w:tcPr>
            <w:tcW w:w="927" w:type="pct"/>
            <w:tcBorders>
              <w:left w:val="single" w:sz="4" w:space="0" w:color="000000"/>
              <w:right w:val="single" w:sz="4" w:space="0" w:color="000000"/>
            </w:tcBorders>
          </w:tcPr>
          <w:p w14:paraId="23CF958F" w14:textId="5AC736B9" w:rsidR="00566353" w:rsidRPr="0030389C" w:rsidRDefault="00566353" w:rsidP="00595E8D">
            <w:pPr>
              <w:widowControl w:val="0"/>
              <w:autoSpaceDE w:val="0"/>
              <w:autoSpaceDN w:val="0"/>
              <w:adjustRightInd w:val="0"/>
              <w:jc w:val="center"/>
              <w:rPr>
                <w:sz w:val="22"/>
                <w:szCs w:val="22"/>
              </w:rPr>
            </w:pPr>
          </w:p>
        </w:tc>
      </w:tr>
    </w:tbl>
    <w:p w14:paraId="46691B3E" w14:textId="77777777" w:rsidR="00595E8D" w:rsidRDefault="00595E8D" w:rsidP="00595E8D">
      <w:pPr>
        <w:tabs>
          <w:tab w:val="left" w:pos="5436"/>
        </w:tabs>
        <w:rPr>
          <w:sz w:val="22"/>
          <w:szCs w:val="22"/>
        </w:rPr>
      </w:pPr>
    </w:p>
    <w:p w14:paraId="663E7721" w14:textId="77777777" w:rsidR="00566353" w:rsidRDefault="00566353" w:rsidP="00595E8D">
      <w:pPr>
        <w:tabs>
          <w:tab w:val="left" w:pos="5436"/>
        </w:tabs>
        <w:rPr>
          <w:sz w:val="22"/>
          <w:szCs w:val="22"/>
        </w:rPr>
      </w:pPr>
    </w:p>
    <w:p w14:paraId="75E7FAB6" w14:textId="6E6B9ED0" w:rsidR="00595E8D" w:rsidRDefault="00595E8D" w:rsidP="00595E8D">
      <w:pPr>
        <w:widowControl w:val="0"/>
        <w:jc w:val="both"/>
        <w:rPr>
          <w:color w:val="252526"/>
          <w:sz w:val="22"/>
          <w:szCs w:val="22"/>
        </w:rPr>
      </w:pPr>
      <w:r>
        <w:rPr>
          <w:color w:val="000000"/>
          <w:sz w:val="22"/>
          <w:szCs w:val="22"/>
        </w:rPr>
        <w:t>Итого _______</w:t>
      </w:r>
      <w:r w:rsidRPr="00C45703">
        <w:rPr>
          <w:color w:val="252526"/>
          <w:sz w:val="22"/>
          <w:szCs w:val="22"/>
        </w:rPr>
        <w:t>,</w:t>
      </w:r>
      <w:r>
        <w:rPr>
          <w:color w:val="252526"/>
          <w:sz w:val="22"/>
          <w:szCs w:val="22"/>
        </w:rPr>
        <w:t>___</w:t>
      </w:r>
      <w:r w:rsidRPr="00C45703">
        <w:rPr>
          <w:color w:val="252526"/>
          <w:sz w:val="22"/>
          <w:szCs w:val="22"/>
        </w:rPr>
        <w:t xml:space="preserve"> (</w:t>
      </w:r>
      <w:r>
        <w:rPr>
          <w:color w:val="252526"/>
          <w:sz w:val="22"/>
          <w:szCs w:val="22"/>
        </w:rPr>
        <w:t>___________________________</w:t>
      </w:r>
      <w:r w:rsidRPr="00C45703">
        <w:rPr>
          <w:color w:val="252526"/>
          <w:sz w:val="22"/>
          <w:szCs w:val="22"/>
        </w:rPr>
        <w:t xml:space="preserve">) рублей </w:t>
      </w:r>
      <w:r>
        <w:rPr>
          <w:color w:val="252526"/>
          <w:sz w:val="22"/>
          <w:szCs w:val="22"/>
        </w:rPr>
        <w:t>__</w:t>
      </w:r>
      <w:r w:rsidRPr="00C45703">
        <w:rPr>
          <w:color w:val="252526"/>
          <w:sz w:val="22"/>
          <w:szCs w:val="22"/>
        </w:rPr>
        <w:t xml:space="preserve"> копеек</w:t>
      </w:r>
      <w:r w:rsidRPr="00B56B20">
        <w:rPr>
          <w:color w:val="252526"/>
          <w:sz w:val="22"/>
          <w:szCs w:val="22"/>
        </w:rPr>
        <w:t xml:space="preserve">. </w:t>
      </w:r>
      <w:r w:rsidRPr="00B56B20">
        <w:rPr>
          <w:sz w:val="22"/>
          <w:szCs w:val="22"/>
        </w:rPr>
        <w:t xml:space="preserve">НДС </w:t>
      </w:r>
      <w:r>
        <w:rPr>
          <w:sz w:val="22"/>
          <w:szCs w:val="22"/>
        </w:rPr>
        <w:t>_________</w:t>
      </w:r>
      <w:r w:rsidRPr="00B56B20">
        <w:rPr>
          <w:sz w:val="22"/>
          <w:szCs w:val="22"/>
        </w:rPr>
        <w:t xml:space="preserve"> на основании </w:t>
      </w:r>
      <w:r>
        <w:rPr>
          <w:sz w:val="22"/>
          <w:szCs w:val="22"/>
        </w:rPr>
        <w:t>_________________</w:t>
      </w:r>
      <w:r w:rsidRPr="00B56B20">
        <w:rPr>
          <w:sz w:val="22"/>
          <w:szCs w:val="22"/>
        </w:rPr>
        <w:t>Налогового кодекса Российской Федерации</w:t>
      </w:r>
      <w:r w:rsidRPr="00B56B20">
        <w:rPr>
          <w:color w:val="252526"/>
          <w:sz w:val="22"/>
          <w:szCs w:val="22"/>
        </w:rPr>
        <w:t>.</w:t>
      </w:r>
    </w:p>
    <w:p w14:paraId="2794776F" w14:textId="77777777" w:rsidR="00B97F84" w:rsidRDefault="00B97F84" w:rsidP="00595E8D">
      <w:pPr>
        <w:widowControl w:val="0"/>
        <w:jc w:val="both"/>
        <w:rPr>
          <w:color w:val="252526"/>
          <w:sz w:val="22"/>
          <w:szCs w:val="22"/>
        </w:rPr>
      </w:pPr>
    </w:p>
    <w:p w14:paraId="6BFD761D" w14:textId="77777777" w:rsidR="007173F1" w:rsidRDefault="007173F1" w:rsidP="00595E8D">
      <w:pPr>
        <w:widowControl w:val="0"/>
        <w:jc w:val="both"/>
        <w:rPr>
          <w:color w:val="252526"/>
          <w:sz w:val="22"/>
          <w:szCs w:val="22"/>
        </w:rPr>
      </w:pPr>
    </w:p>
    <w:p w14:paraId="7ECA7BC2" w14:textId="419E797B" w:rsidR="00B97F84" w:rsidRPr="00B97F84" w:rsidRDefault="00B97F84" w:rsidP="00B97F84">
      <w:pPr>
        <w:widowControl w:val="0"/>
        <w:jc w:val="center"/>
        <w:rPr>
          <w:b/>
          <w:bCs/>
          <w:color w:val="000000"/>
          <w:sz w:val="22"/>
          <w:szCs w:val="22"/>
        </w:rPr>
      </w:pPr>
      <w:r w:rsidRPr="00B97F84">
        <w:rPr>
          <w:b/>
          <w:bCs/>
          <w:color w:val="252526"/>
          <w:sz w:val="22"/>
          <w:szCs w:val="22"/>
        </w:rPr>
        <w:t>Техническое задание:</w:t>
      </w:r>
    </w:p>
    <w:tbl>
      <w:tblPr>
        <w:tblW w:w="5000" w:type="pct"/>
        <w:tblLook w:val="04A0" w:firstRow="1" w:lastRow="0" w:firstColumn="1" w:lastColumn="0" w:noHBand="0" w:noVBand="1"/>
      </w:tblPr>
      <w:tblGrid>
        <w:gridCol w:w="597"/>
        <w:gridCol w:w="2660"/>
        <w:gridCol w:w="2549"/>
        <w:gridCol w:w="2740"/>
        <w:gridCol w:w="688"/>
        <w:gridCol w:w="678"/>
      </w:tblGrid>
      <w:tr w:rsidR="007173F1" w:rsidRPr="00875FBA" w14:paraId="5384A860" w14:textId="77777777" w:rsidTr="007173F1">
        <w:trPr>
          <w:trHeight w:val="576"/>
        </w:trPr>
        <w:tc>
          <w:tcPr>
            <w:tcW w:w="301" w:type="pct"/>
            <w:tcBorders>
              <w:top w:val="single" w:sz="4" w:space="0" w:color="000000"/>
              <w:left w:val="single" w:sz="4" w:space="0" w:color="000000"/>
              <w:bottom w:val="single" w:sz="4" w:space="0" w:color="000000"/>
              <w:right w:val="single" w:sz="4" w:space="0" w:color="000000"/>
            </w:tcBorders>
            <w:shd w:val="clear" w:color="000000" w:fill="DFDFFF"/>
            <w:vAlign w:val="center"/>
            <w:hideMark/>
          </w:tcPr>
          <w:p w14:paraId="57E2A110" w14:textId="77777777" w:rsidR="00B97F84" w:rsidRPr="00875FBA" w:rsidRDefault="00B97F84" w:rsidP="00C8790E">
            <w:pPr>
              <w:jc w:val="center"/>
              <w:rPr>
                <w:b/>
                <w:bCs/>
                <w:color w:val="000000"/>
                <w:sz w:val="20"/>
                <w:szCs w:val="20"/>
              </w:rPr>
            </w:pPr>
            <w:r w:rsidRPr="00875FBA">
              <w:rPr>
                <w:b/>
                <w:bCs/>
                <w:color w:val="000000"/>
                <w:sz w:val="20"/>
                <w:szCs w:val="20"/>
              </w:rPr>
              <w:t xml:space="preserve">№ </w:t>
            </w:r>
            <w:r w:rsidRPr="00875FBA">
              <w:rPr>
                <w:b/>
                <w:bCs/>
                <w:color w:val="000000"/>
                <w:sz w:val="20"/>
                <w:szCs w:val="20"/>
              </w:rPr>
              <w:br/>
              <w:t>п/п</w:t>
            </w:r>
          </w:p>
        </w:tc>
        <w:tc>
          <w:tcPr>
            <w:tcW w:w="1342" w:type="pct"/>
            <w:tcBorders>
              <w:top w:val="single" w:sz="4" w:space="0" w:color="000000"/>
              <w:left w:val="nil"/>
              <w:bottom w:val="single" w:sz="4" w:space="0" w:color="000000"/>
              <w:right w:val="single" w:sz="4" w:space="0" w:color="000000"/>
            </w:tcBorders>
            <w:shd w:val="clear" w:color="000000" w:fill="DFDFFF"/>
            <w:vAlign w:val="center"/>
            <w:hideMark/>
          </w:tcPr>
          <w:p w14:paraId="2C49B7EF" w14:textId="77777777" w:rsidR="00B97F84" w:rsidRPr="00875FBA" w:rsidRDefault="00B97F84" w:rsidP="00C8790E">
            <w:pPr>
              <w:jc w:val="center"/>
              <w:rPr>
                <w:b/>
                <w:bCs/>
                <w:color w:val="000000"/>
                <w:sz w:val="20"/>
                <w:szCs w:val="20"/>
              </w:rPr>
            </w:pPr>
            <w:r w:rsidRPr="00875FBA">
              <w:rPr>
                <w:b/>
                <w:bCs/>
                <w:color w:val="000000"/>
                <w:sz w:val="20"/>
                <w:szCs w:val="20"/>
              </w:rPr>
              <w:t>Наименование</w:t>
            </w:r>
          </w:p>
        </w:tc>
        <w:tc>
          <w:tcPr>
            <w:tcW w:w="1286" w:type="pct"/>
            <w:tcBorders>
              <w:top w:val="single" w:sz="4" w:space="0" w:color="000000"/>
              <w:left w:val="nil"/>
              <w:bottom w:val="single" w:sz="4" w:space="0" w:color="000000"/>
              <w:right w:val="single" w:sz="4" w:space="0" w:color="000000"/>
            </w:tcBorders>
            <w:shd w:val="clear" w:color="000000" w:fill="DFDFFF"/>
            <w:vAlign w:val="center"/>
            <w:hideMark/>
          </w:tcPr>
          <w:p w14:paraId="23220C7D" w14:textId="77777777" w:rsidR="00B97F84" w:rsidRPr="00875FBA" w:rsidRDefault="00B97F84" w:rsidP="00C8790E">
            <w:pPr>
              <w:jc w:val="center"/>
              <w:rPr>
                <w:b/>
                <w:bCs/>
                <w:color w:val="000000"/>
                <w:sz w:val="20"/>
                <w:szCs w:val="20"/>
              </w:rPr>
            </w:pPr>
            <w:r w:rsidRPr="00875FBA">
              <w:rPr>
                <w:b/>
                <w:bCs/>
                <w:color w:val="000000"/>
                <w:sz w:val="20"/>
                <w:szCs w:val="20"/>
              </w:rPr>
              <w:t>Характеристики</w:t>
            </w:r>
          </w:p>
        </w:tc>
        <w:tc>
          <w:tcPr>
            <w:tcW w:w="1382" w:type="pct"/>
            <w:tcBorders>
              <w:top w:val="single" w:sz="4" w:space="0" w:color="000000"/>
              <w:left w:val="nil"/>
              <w:bottom w:val="single" w:sz="4" w:space="0" w:color="000000"/>
              <w:right w:val="single" w:sz="4" w:space="0" w:color="000000"/>
            </w:tcBorders>
            <w:shd w:val="clear" w:color="000000" w:fill="DFDFFF"/>
            <w:vAlign w:val="center"/>
            <w:hideMark/>
          </w:tcPr>
          <w:p w14:paraId="6C45E7E1" w14:textId="77777777" w:rsidR="00B97F84" w:rsidRPr="00875FBA" w:rsidRDefault="00B97F84" w:rsidP="00C8790E">
            <w:pPr>
              <w:jc w:val="center"/>
              <w:rPr>
                <w:b/>
                <w:bCs/>
                <w:color w:val="000000"/>
                <w:sz w:val="20"/>
                <w:szCs w:val="20"/>
              </w:rPr>
            </w:pPr>
            <w:r w:rsidRPr="00875FBA">
              <w:rPr>
                <w:b/>
                <w:bCs/>
                <w:color w:val="000000"/>
                <w:sz w:val="20"/>
                <w:szCs w:val="20"/>
              </w:rPr>
              <w:t>Показатель</w:t>
            </w:r>
          </w:p>
        </w:tc>
        <w:tc>
          <w:tcPr>
            <w:tcW w:w="347" w:type="pct"/>
            <w:tcBorders>
              <w:top w:val="single" w:sz="4" w:space="0" w:color="000000"/>
              <w:left w:val="nil"/>
              <w:bottom w:val="single" w:sz="4" w:space="0" w:color="000000"/>
              <w:right w:val="single" w:sz="4" w:space="0" w:color="000000"/>
            </w:tcBorders>
            <w:shd w:val="clear" w:color="000000" w:fill="DFDFFF"/>
            <w:vAlign w:val="center"/>
            <w:hideMark/>
          </w:tcPr>
          <w:p w14:paraId="50DDA616" w14:textId="77777777" w:rsidR="00B97F84" w:rsidRPr="00875FBA" w:rsidRDefault="00B97F84" w:rsidP="00C8790E">
            <w:pPr>
              <w:jc w:val="center"/>
              <w:rPr>
                <w:b/>
                <w:bCs/>
                <w:color w:val="000000"/>
                <w:sz w:val="20"/>
                <w:szCs w:val="20"/>
              </w:rPr>
            </w:pPr>
            <w:r w:rsidRPr="00875FBA">
              <w:rPr>
                <w:b/>
                <w:bCs/>
                <w:color w:val="000000"/>
                <w:sz w:val="20"/>
                <w:szCs w:val="20"/>
              </w:rPr>
              <w:t>Ед. изм.</w:t>
            </w:r>
          </w:p>
        </w:tc>
        <w:tc>
          <w:tcPr>
            <w:tcW w:w="342" w:type="pct"/>
            <w:tcBorders>
              <w:top w:val="single" w:sz="4" w:space="0" w:color="000000"/>
              <w:left w:val="nil"/>
              <w:bottom w:val="single" w:sz="4" w:space="0" w:color="000000"/>
              <w:right w:val="single" w:sz="4" w:space="0" w:color="000000"/>
            </w:tcBorders>
            <w:shd w:val="clear" w:color="000000" w:fill="DFDFFF"/>
            <w:vAlign w:val="center"/>
            <w:hideMark/>
          </w:tcPr>
          <w:p w14:paraId="623983DD" w14:textId="77777777" w:rsidR="00B97F84" w:rsidRPr="00875FBA" w:rsidRDefault="00B97F84" w:rsidP="00C8790E">
            <w:pPr>
              <w:jc w:val="center"/>
              <w:rPr>
                <w:b/>
                <w:bCs/>
                <w:color w:val="000000"/>
                <w:sz w:val="20"/>
                <w:szCs w:val="20"/>
              </w:rPr>
            </w:pPr>
            <w:r w:rsidRPr="00875FBA">
              <w:rPr>
                <w:b/>
                <w:bCs/>
                <w:color w:val="000000"/>
                <w:sz w:val="20"/>
                <w:szCs w:val="20"/>
              </w:rPr>
              <w:t>Кол-во</w:t>
            </w:r>
          </w:p>
        </w:tc>
      </w:tr>
      <w:tr w:rsidR="007173F1" w:rsidRPr="00875FBA" w14:paraId="1B9D6E1F" w14:textId="77777777" w:rsidTr="007173F1">
        <w:trPr>
          <w:trHeight w:val="288"/>
        </w:trPr>
        <w:tc>
          <w:tcPr>
            <w:tcW w:w="301" w:type="pct"/>
            <w:vMerge w:val="restart"/>
            <w:tcBorders>
              <w:top w:val="nil"/>
              <w:left w:val="single" w:sz="4" w:space="0" w:color="000000"/>
              <w:bottom w:val="single" w:sz="4" w:space="0" w:color="000000"/>
              <w:right w:val="single" w:sz="4" w:space="0" w:color="000000"/>
            </w:tcBorders>
            <w:vAlign w:val="center"/>
            <w:hideMark/>
          </w:tcPr>
          <w:p w14:paraId="233C44B7" w14:textId="77777777" w:rsidR="00B97F84" w:rsidRPr="00875FBA" w:rsidRDefault="00B97F84" w:rsidP="00C8790E">
            <w:pPr>
              <w:jc w:val="right"/>
              <w:rPr>
                <w:color w:val="000000"/>
                <w:sz w:val="20"/>
                <w:szCs w:val="20"/>
              </w:rPr>
            </w:pPr>
            <w:r w:rsidRPr="00875FBA">
              <w:rPr>
                <w:color w:val="000000"/>
                <w:sz w:val="20"/>
                <w:szCs w:val="20"/>
              </w:rPr>
              <w:t>1</w:t>
            </w:r>
          </w:p>
        </w:tc>
        <w:tc>
          <w:tcPr>
            <w:tcW w:w="1342" w:type="pct"/>
            <w:vMerge w:val="restart"/>
            <w:tcBorders>
              <w:top w:val="nil"/>
              <w:left w:val="single" w:sz="4" w:space="0" w:color="000000"/>
              <w:bottom w:val="single" w:sz="4" w:space="0" w:color="000000"/>
              <w:right w:val="single" w:sz="4" w:space="0" w:color="000000"/>
            </w:tcBorders>
            <w:vAlign w:val="center"/>
            <w:hideMark/>
          </w:tcPr>
          <w:p w14:paraId="5A24F227" w14:textId="5CF2A7C7" w:rsidR="00B97F84" w:rsidRPr="008A6B46" w:rsidRDefault="008A6B46" w:rsidP="00C8790E">
            <w:pPr>
              <w:rPr>
                <w:b/>
                <w:bCs/>
                <w:color w:val="000000"/>
                <w:sz w:val="20"/>
                <w:szCs w:val="20"/>
              </w:rPr>
            </w:pPr>
            <w:r w:rsidRPr="008A6B46">
              <w:rPr>
                <w:b/>
                <w:bCs/>
                <w:color w:val="000000"/>
                <w:sz w:val="20"/>
                <w:szCs w:val="20"/>
              </w:rPr>
              <w:t xml:space="preserve">Пюпитр </w:t>
            </w:r>
            <w:r>
              <w:rPr>
                <w:b/>
                <w:bCs/>
                <w:color w:val="000000"/>
                <w:sz w:val="20"/>
                <w:szCs w:val="20"/>
              </w:rPr>
              <w:t xml:space="preserve">для нот </w:t>
            </w:r>
            <w:proofErr w:type="spellStart"/>
            <w:r w:rsidRPr="008A6B46">
              <w:rPr>
                <w:b/>
                <w:bCs/>
                <w:sz w:val="20"/>
                <w:szCs w:val="20"/>
              </w:rPr>
              <w:t>Wenger</w:t>
            </w:r>
            <w:proofErr w:type="spellEnd"/>
            <w:r w:rsidRPr="008A6B46">
              <w:rPr>
                <w:b/>
                <w:bCs/>
                <w:sz w:val="20"/>
                <w:szCs w:val="20"/>
              </w:rPr>
              <w:t xml:space="preserve"> Classic 50</w:t>
            </w:r>
          </w:p>
        </w:tc>
        <w:tc>
          <w:tcPr>
            <w:tcW w:w="1286" w:type="pct"/>
            <w:tcBorders>
              <w:top w:val="nil"/>
              <w:left w:val="nil"/>
              <w:bottom w:val="single" w:sz="4" w:space="0" w:color="000000"/>
              <w:right w:val="single" w:sz="4" w:space="0" w:color="000000"/>
            </w:tcBorders>
            <w:vAlign w:val="center"/>
            <w:hideMark/>
          </w:tcPr>
          <w:p w14:paraId="566A9B8E" w14:textId="5200BE48" w:rsidR="00B97F84" w:rsidRPr="007173F1" w:rsidRDefault="008A6B46" w:rsidP="00C8790E">
            <w:pPr>
              <w:rPr>
                <w:color w:val="000000"/>
                <w:sz w:val="20"/>
                <w:szCs w:val="20"/>
              </w:rPr>
            </w:pPr>
            <w:r w:rsidRPr="007173F1">
              <w:rPr>
                <w:color w:val="000000"/>
                <w:sz w:val="20"/>
                <w:szCs w:val="20"/>
              </w:rPr>
              <w:t>Регулировки высоты</w:t>
            </w:r>
          </w:p>
        </w:tc>
        <w:tc>
          <w:tcPr>
            <w:tcW w:w="1382" w:type="pct"/>
            <w:tcBorders>
              <w:top w:val="nil"/>
              <w:left w:val="nil"/>
              <w:bottom w:val="single" w:sz="4" w:space="0" w:color="000000"/>
              <w:right w:val="single" w:sz="4" w:space="0" w:color="000000"/>
            </w:tcBorders>
            <w:vAlign w:val="center"/>
            <w:hideMark/>
          </w:tcPr>
          <w:p w14:paraId="52DE8B2C" w14:textId="2C17A26F" w:rsidR="00B97F84" w:rsidRPr="007173F1" w:rsidRDefault="007173F1" w:rsidP="00C8790E">
            <w:pPr>
              <w:rPr>
                <w:color w:val="000000"/>
                <w:sz w:val="20"/>
                <w:szCs w:val="20"/>
              </w:rPr>
            </w:pPr>
            <w:r>
              <w:rPr>
                <w:sz w:val="20"/>
                <w:szCs w:val="20"/>
              </w:rPr>
              <w:t xml:space="preserve">Да, </w:t>
            </w:r>
            <w:r w:rsidR="008A6B46" w:rsidRPr="007173F1">
              <w:rPr>
                <w:sz w:val="20"/>
                <w:szCs w:val="20"/>
              </w:rPr>
              <w:t>от 635 до 1245 мм</w:t>
            </w:r>
          </w:p>
        </w:tc>
        <w:tc>
          <w:tcPr>
            <w:tcW w:w="347" w:type="pct"/>
            <w:vMerge w:val="restart"/>
            <w:tcBorders>
              <w:top w:val="nil"/>
              <w:left w:val="single" w:sz="4" w:space="0" w:color="000000"/>
              <w:bottom w:val="single" w:sz="4" w:space="0" w:color="000000"/>
              <w:right w:val="single" w:sz="4" w:space="0" w:color="000000"/>
            </w:tcBorders>
            <w:vAlign w:val="center"/>
            <w:hideMark/>
          </w:tcPr>
          <w:p w14:paraId="3E8E091A" w14:textId="62805058" w:rsidR="00B97F84" w:rsidRPr="00875FBA" w:rsidRDefault="00B97F84" w:rsidP="00C8790E">
            <w:pPr>
              <w:jc w:val="center"/>
              <w:rPr>
                <w:color w:val="000000"/>
                <w:sz w:val="20"/>
                <w:szCs w:val="20"/>
              </w:rPr>
            </w:pPr>
            <w:r w:rsidRPr="00875FBA">
              <w:rPr>
                <w:color w:val="000000"/>
                <w:sz w:val="20"/>
                <w:szCs w:val="20"/>
              </w:rPr>
              <w:t>шт.</w:t>
            </w:r>
          </w:p>
        </w:tc>
        <w:tc>
          <w:tcPr>
            <w:tcW w:w="342" w:type="pct"/>
            <w:vMerge w:val="restart"/>
            <w:tcBorders>
              <w:top w:val="nil"/>
              <w:left w:val="single" w:sz="4" w:space="0" w:color="000000"/>
              <w:bottom w:val="single" w:sz="4" w:space="0" w:color="000000"/>
              <w:right w:val="single" w:sz="4" w:space="0" w:color="000000"/>
            </w:tcBorders>
            <w:vAlign w:val="center"/>
            <w:hideMark/>
          </w:tcPr>
          <w:p w14:paraId="69FFF66C" w14:textId="7A0A4D9B" w:rsidR="00B97F84" w:rsidRPr="00875FBA" w:rsidRDefault="00461810" w:rsidP="00C8790E">
            <w:pPr>
              <w:jc w:val="center"/>
              <w:rPr>
                <w:color w:val="000000"/>
                <w:sz w:val="20"/>
                <w:szCs w:val="20"/>
              </w:rPr>
            </w:pPr>
            <w:r>
              <w:rPr>
                <w:color w:val="000000"/>
                <w:sz w:val="20"/>
                <w:szCs w:val="20"/>
              </w:rPr>
              <w:t>24</w:t>
            </w:r>
          </w:p>
        </w:tc>
      </w:tr>
      <w:tr w:rsidR="007173F1" w:rsidRPr="00875FBA" w14:paraId="50D23D09" w14:textId="77777777" w:rsidTr="007173F1">
        <w:trPr>
          <w:trHeight w:val="288"/>
        </w:trPr>
        <w:tc>
          <w:tcPr>
            <w:tcW w:w="301" w:type="pct"/>
            <w:vMerge/>
            <w:tcBorders>
              <w:top w:val="nil"/>
              <w:left w:val="single" w:sz="4" w:space="0" w:color="000000"/>
              <w:bottom w:val="single" w:sz="4" w:space="0" w:color="000000"/>
              <w:right w:val="single" w:sz="4" w:space="0" w:color="000000"/>
            </w:tcBorders>
            <w:vAlign w:val="center"/>
            <w:hideMark/>
          </w:tcPr>
          <w:p w14:paraId="0196496C" w14:textId="77777777" w:rsidR="00B97F84" w:rsidRPr="00875FBA" w:rsidRDefault="00B97F84" w:rsidP="00C8790E">
            <w:pPr>
              <w:rPr>
                <w:color w:val="000000"/>
                <w:sz w:val="20"/>
                <w:szCs w:val="20"/>
              </w:rPr>
            </w:pPr>
          </w:p>
        </w:tc>
        <w:tc>
          <w:tcPr>
            <w:tcW w:w="1342" w:type="pct"/>
            <w:vMerge/>
            <w:tcBorders>
              <w:top w:val="nil"/>
              <w:left w:val="single" w:sz="4" w:space="0" w:color="000000"/>
              <w:bottom w:val="single" w:sz="4" w:space="0" w:color="000000"/>
              <w:right w:val="single" w:sz="4" w:space="0" w:color="000000"/>
            </w:tcBorders>
            <w:vAlign w:val="center"/>
            <w:hideMark/>
          </w:tcPr>
          <w:p w14:paraId="7D8B6383" w14:textId="77777777" w:rsidR="00B97F84" w:rsidRPr="00875FBA" w:rsidRDefault="00B97F84" w:rsidP="00C8790E">
            <w:pPr>
              <w:rPr>
                <w:color w:val="000000"/>
                <w:sz w:val="20"/>
                <w:szCs w:val="20"/>
              </w:rPr>
            </w:pPr>
          </w:p>
        </w:tc>
        <w:tc>
          <w:tcPr>
            <w:tcW w:w="1286" w:type="pct"/>
            <w:tcBorders>
              <w:top w:val="nil"/>
              <w:left w:val="nil"/>
              <w:bottom w:val="single" w:sz="4" w:space="0" w:color="000000"/>
              <w:right w:val="single" w:sz="4" w:space="0" w:color="000000"/>
            </w:tcBorders>
            <w:vAlign w:val="center"/>
            <w:hideMark/>
          </w:tcPr>
          <w:p w14:paraId="67758A08" w14:textId="69DAC1F8" w:rsidR="00B97F84" w:rsidRPr="007173F1" w:rsidRDefault="008A6B46" w:rsidP="00C8790E">
            <w:pPr>
              <w:rPr>
                <w:color w:val="000000"/>
                <w:sz w:val="20"/>
                <w:szCs w:val="20"/>
              </w:rPr>
            </w:pPr>
            <w:r w:rsidRPr="007173F1">
              <w:rPr>
                <w:color w:val="000000"/>
                <w:sz w:val="20"/>
                <w:szCs w:val="20"/>
              </w:rPr>
              <w:t>Тип</w:t>
            </w:r>
          </w:p>
        </w:tc>
        <w:tc>
          <w:tcPr>
            <w:tcW w:w="1382" w:type="pct"/>
            <w:tcBorders>
              <w:top w:val="nil"/>
              <w:left w:val="nil"/>
              <w:bottom w:val="single" w:sz="4" w:space="0" w:color="000000"/>
              <w:right w:val="single" w:sz="4" w:space="0" w:color="000000"/>
            </w:tcBorders>
            <w:vAlign w:val="center"/>
            <w:hideMark/>
          </w:tcPr>
          <w:p w14:paraId="233D3A70" w14:textId="1757DB6D" w:rsidR="00B97F84" w:rsidRPr="007173F1" w:rsidRDefault="008A6B46" w:rsidP="00C8790E">
            <w:pPr>
              <w:rPr>
                <w:color w:val="000000"/>
                <w:sz w:val="20"/>
                <w:szCs w:val="20"/>
              </w:rPr>
            </w:pPr>
            <w:r w:rsidRPr="007173F1">
              <w:rPr>
                <w:color w:val="000000"/>
                <w:sz w:val="20"/>
                <w:szCs w:val="20"/>
              </w:rPr>
              <w:t>стационарный</w:t>
            </w:r>
          </w:p>
        </w:tc>
        <w:tc>
          <w:tcPr>
            <w:tcW w:w="347" w:type="pct"/>
            <w:vMerge/>
            <w:tcBorders>
              <w:top w:val="nil"/>
              <w:left w:val="single" w:sz="4" w:space="0" w:color="000000"/>
              <w:bottom w:val="single" w:sz="4" w:space="0" w:color="000000"/>
              <w:right w:val="single" w:sz="4" w:space="0" w:color="000000"/>
            </w:tcBorders>
            <w:vAlign w:val="center"/>
            <w:hideMark/>
          </w:tcPr>
          <w:p w14:paraId="7EF792E1" w14:textId="77777777" w:rsidR="00B97F84" w:rsidRPr="00875FBA" w:rsidRDefault="00B97F84" w:rsidP="00C8790E">
            <w:pPr>
              <w:rPr>
                <w:color w:val="000000"/>
                <w:sz w:val="20"/>
                <w:szCs w:val="20"/>
              </w:rPr>
            </w:pPr>
          </w:p>
        </w:tc>
        <w:tc>
          <w:tcPr>
            <w:tcW w:w="342" w:type="pct"/>
            <w:vMerge/>
            <w:tcBorders>
              <w:top w:val="nil"/>
              <w:left w:val="single" w:sz="4" w:space="0" w:color="000000"/>
              <w:bottom w:val="single" w:sz="4" w:space="0" w:color="000000"/>
              <w:right w:val="single" w:sz="4" w:space="0" w:color="000000"/>
            </w:tcBorders>
            <w:vAlign w:val="center"/>
            <w:hideMark/>
          </w:tcPr>
          <w:p w14:paraId="7ACACAC7" w14:textId="77777777" w:rsidR="00B97F84" w:rsidRPr="00875FBA" w:rsidRDefault="00B97F84" w:rsidP="00C8790E">
            <w:pPr>
              <w:rPr>
                <w:color w:val="000000"/>
                <w:sz w:val="20"/>
                <w:szCs w:val="20"/>
              </w:rPr>
            </w:pPr>
          </w:p>
        </w:tc>
      </w:tr>
      <w:tr w:rsidR="007173F1" w:rsidRPr="00875FBA" w14:paraId="57F16E36" w14:textId="77777777" w:rsidTr="007173F1">
        <w:trPr>
          <w:trHeight w:val="288"/>
        </w:trPr>
        <w:tc>
          <w:tcPr>
            <w:tcW w:w="301" w:type="pct"/>
            <w:vMerge/>
            <w:tcBorders>
              <w:top w:val="nil"/>
              <w:left w:val="single" w:sz="4" w:space="0" w:color="000000"/>
              <w:bottom w:val="single" w:sz="4" w:space="0" w:color="000000"/>
              <w:right w:val="single" w:sz="4" w:space="0" w:color="000000"/>
            </w:tcBorders>
            <w:vAlign w:val="center"/>
            <w:hideMark/>
          </w:tcPr>
          <w:p w14:paraId="2C7C6F24" w14:textId="77777777" w:rsidR="00B97F84" w:rsidRPr="00875FBA" w:rsidRDefault="00B97F84" w:rsidP="00C8790E">
            <w:pPr>
              <w:rPr>
                <w:color w:val="000000"/>
                <w:sz w:val="20"/>
                <w:szCs w:val="20"/>
              </w:rPr>
            </w:pPr>
          </w:p>
        </w:tc>
        <w:tc>
          <w:tcPr>
            <w:tcW w:w="1342" w:type="pct"/>
            <w:vMerge/>
            <w:tcBorders>
              <w:top w:val="nil"/>
              <w:left w:val="single" w:sz="4" w:space="0" w:color="000000"/>
              <w:bottom w:val="single" w:sz="4" w:space="0" w:color="000000"/>
              <w:right w:val="single" w:sz="4" w:space="0" w:color="000000"/>
            </w:tcBorders>
            <w:vAlign w:val="center"/>
            <w:hideMark/>
          </w:tcPr>
          <w:p w14:paraId="3CC08EFF" w14:textId="77777777" w:rsidR="00B97F84" w:rsidRPr="00875FBA" w:rsidRDefault="00B97F84" w:rsidP="00C8790E">
            <w:pPr>
              <w:rPr>
                <w:color w:val="000000"/>
                <w:sz w:val="20"/>
                <w:szCs w:val="20"/>
              </w:rPr>
            </w:pPr>
          </w:p>
        </w:tc>
        <w:tc>
          <w:tcPr>
            <w:tcW w:w="1286" w:type="pct"/>
            <w:tcBorders>
              <w:top w:val="nil"/>
              <w:left w:val="nil"/>
              <w:bottom w:val="single" w:sz="4" w:space="0" w:color="000000"/>
              <w:right w:val="single" w:sz="4" w:space="0" w:color="000000"/>
            </w:tcBorders>
            <w:vAlign w:val="center"/>
            <w:hideMark/>
          </w:tcPr>
          <w:p w14:paraId="423A9B16" w14:textId="37419415" w:rsidR="00B97F84" w:rsidRPr="007173F1" w:rsidRDefault="008A6B46" w:rsidP="00C8790E">
            <w:pPr>
              <w:rPr>
                <w:color w:val="000000"/>
                <w:sz w:val="20"/>
                <w:szCs w:val="20"/>
              </w:rPr>
            </w:pPr>
            <w:r w:rsidRPr="007173F1">
              <w:rPr>
                <w:color w:val="000000"/>
                <w:sz w:val="20"/>
                <w:szCs w:val="20"/>
              </w:rPr>
              <w:t>Вид</w:t>
            </w:r>
          </w:p>
        </w:tc>
        <w:tc>
          <w:tcPr>
            <w:tcW w:w="1382" w:type="pct"/>
            <w:tcBorders>
              <w:top w:val="nil"/>
              <w:left w:val="nil"/>
              <w:bottom w:val="single" w:sz="4" w:space="0" w:color="000000"/>
              <w:right w:val="single" w:sz="4" w:space="0" w:color="000000"/>
            </w:tcBorders>
            <w:vAlign w:val="center"/>
            <w:hideMark/>
          </w:tcPr>
          <w:p w14:paraId="5D5C7BA6" w14:textId="0C1BBA0E" w:rsidR="00B97F84" w:rsidRPr="007173F1" w:rsidRDefault="008A6B46" w:rsidP="00C8790E">
            <w:pPr>
              <w:rPr>
                <w:color w:val="000000"/>
                <w:sz w:val="20"/>
                <w:szCs w:val="20"/>
              </w:rPr>
            </w:pPr>
            <w:r w:rsidRPr="007173F1">
              <w:rPr>
                <w:color w:val="000000"/>
                <w:sz w:val="20"/>
                <w:szCs w:val="20"/>
              </w:rPr>
              <w:t>оркестровый</w:t>
            </w:r>
          </w:p>
        </w:tc>
        <w:tc>
          <w:tcPr>
            <w:tcW w:w="347" w:type="pct"/>
            <w:vMerge/>
            <w:tcBorders>
              <w:top w:val="nil"/>
              <w:left w:val="single" w:sz="4" w:space="0" w:color="000000"/>
              <w:bottom w:val="single" w:sz="4" w:space="0" w:color="000000"/>
              <w:right w:val="single" w:sz="4" w:space="0" w:color="000000"/>
            </w:tcBorders>
            <w:vAlign w:val="center"/>
            <w:hideMark/>
          </w:tcPr>
          <w:p w14:paraId="40007548" w14:textId="77777777" w:rsidR="00B97F84" w:rsidRPr="00875FBA" w:rsidRDefault="00B97F84" w:rsidP="00C8790E">
            <w:pPr>
              <w:rPr>
                <w:color w:val="000000"/>
                <w:sz w:val="20"/>
                <w:szCs w:val="20"/>
              </w:rPr>
            </w:pPr>
          </w:p>
        </w:tc>
        <w:tc>
          <w:tcPr>
            <w:tcW w:w="342" w:type="pct"/>
            <w:vMerge/>
            <w:tcBorders>
              <w:top w:val="nil"/>
              <w:left w:val="single" w:sz="4" w:space="0" w:color="000000"/>
              <w:bottom w:val="single" w:sz="4" w:space="0" w:color="000000"/>
              <w:right w:val="single" w:sz="4" w:space="0" w:color="000000"/>
            </w:tcBorders>
            <w:vAlign w:val="center"/>
            <w:hideMark/>
          </w:tcPr>
          <w:p w14:paraId="6CA02D29" w14:textId="77777777" w:rsidR="00B97F84" w:rsidRPr="00875FBA" w:rsidRDefault="00B97F84" w:rsidP="00C8790E">
            <w:pPr>
              <w:rPr>
                <w:color w:val="000000"/>
                <w:sz w:val="20"/>
                <w:szCs w:val="20"/>
              </w:rPr>
            </w:pPr>
          </w:p>
        </w:tc>
      </w:tr>
      <w:tr w:rsidR="007173F1" w:rsidRPr="00875FBA" w14:paraId="798F191D" w14:textId="77777777" w:rsidTr="007173F1">
        <w:trPr>
          <w:trHeight w:val="288"/>
        </w:trPr>
        <w:tc>
          <w:tcPr>
            <w:tcW w:w="301" w:type="pct"/>
            <w:vMerge/>
            <w:tcBorders>
              <w:top w:val="nil"/>
              <w:left w:val="single" w:sz="4" w:space="0" w:color="000000"/>
              <w:bottom w:val="single" w:sz="4" w:space="0" w:color="000000"/>
              <w:right w:val="single" w:sz="4" w:space="0" w:color="000000"/>
            </w:tcBorders>
            <w:vAlign w:val="center"/>
            <w:hideMark/>
          </w:tcPr>
          <w:p w14:paraId="641DF23E" w14:textId="77777777" w:rsidR="00B97F84" w:rsidRPr="00875FBA" w:rsidRDefault="00B97F84" w:rsidP="00C8790E">
            <w:pPr>
              <w:rPr>
                <w:color w:val="000000"/>
                <w:sz w:val="20"/>
                <w:szCs w:val="20"/>
              </w:rPr>
            </w:pPr>
          </w:p>
        </w:tc>
        <w:tc>
          <w:tcPr>
            <w:tcW w:w="1342" w:type="pct"/>
            <w:vMerge/>
            <w:tcBorders>
              <w:top w:val="nil"/>
              <w:left w:val="single" w:sz="4" w:space="0" w:color="000000"/>
              <w:bottom w:val="single" w:sz="4" w:space="0" w:color="000000"/>
              <w:right w:val="single" w:sz="4" w:space="0" w:color="000000"/>
            </w:tcBorders>
            <w:vAlign w:val="center"/>
            <w:hideMark/>
          </w:tcPr>
          <w:p w14:paraId="6BE3328D" w14:textId="77777777" w:rsidR="00B97F84" w:rsidRPr="00875FBA" w:rsidRDefault="00B97F84" w:rsidP="00C8790E">
            <w:pPr>
              <w:rPr>
                <w:color w:val="000000"/>
                <w:sz w:val="20"/>
                <w:szCs w:val="20"/>
              </w:rPr>
            </w:pPr>
          </w:p>
        </w:tc>
        <w:tc>
          <w:tcPr>
            <w:tcW w:w="1286" w:type="pct"/>
            <w:tcBorders>
              <w:top w:val="nil"/>
              <w:left w:val="nil"/>
              <w:bottom w:val="single" w:sz="4" w:space="0" w:color="000000"/>
              <w:right w:val="single" w:sz="4" w:space="0" w:color="000000"/>
            </w:tcBorders>
            <w:vAlign w:val="center"/>
            <w:hideMark/>
          </w:tcPr>
          <w:p w14:paraId="061738FF" w14:textId="0F03272C" w:rsidR="00B97F84" w:rsidRPr="007173F1" w:rsidRDefault="008A6B46" w:rsidP="00C8790E">
            <w:pPr>
              <w:rPr>
                <w:color w:val="000000"/>
                <w:sz w:val="20"/>
                <w:szCs w:val="20"/>
              </w:rPr>
            </w:pPr>
            <w:r w:rsidRPr="007173F1">
              <w:rPr>
                <w:color w:val="000000"/>
                <w:sz w:val="20"/>
                <w:szCs w:val="20"/>
              </w:rPr>
              <w:t>Складная конструкция</w:t>
            </w:r>
          </w:p>
        </w:tc>
        <w:tc>
          <w:tcPr>
            <w:tcW w:w="1382" w:type="pct"/>
            <w:tcBorders>
              <w:top w:val="nil"/>
              <w:left w:val="nil"/>
              <w:bottom w:val="single" w:sz="4" w:space="0" w:color="000000"/>
              <w:right w:val="single" w:sz="4" w:space="0" w:color="000000"/>
            </w:tcBorders>
            <w:vAlign w:val="center"/>
            <w:hideMark/>
          </w:tcPr>
          <w:p w14:paraId="43F24629" w14:textId="56F4CE3D" w:rsidR="00B97F84" w:rsidRPr="007173F1" w:rsidRDefault="008A6B46" w:rsidP="00C8790E">
            <w:pPr>
              <w:rPr>
                <w:color w:val="000000"/>
                <w:sz w:val="20"/>
                <w:szCs w:val="20"/>
              </w:rPr>
            </w:pPr>
            <w:r w:rsidRPr="007173F1">
              <w:rPr>
                <w:color w:val="000000"/>
                <w:sz w:val="20"/>
                <w:szCs w:val="20"/>
              </w:rPr>
              <w:t>нет</w:t>
            </w:r>
          </w:p>
        </w:tc>
        <w:tc>
          <w:tcPr>
            <w:tcW w:w="347" w:type="pct"/>
            <w:vMerge/>
            <w:tcBorders>
              <w:top w:val="nil"/>
              <w:left w:val="single" w:sz="4" w:space="0" w:color="000000"/>
              <w:bottom w:val="single" w:sz="4" w:space="0" w:color="000000"/>
              <w:right w:val="single" w:sz="4" w:space="0" w:color="000000"/>
            </w:tcBorders>
            <w:vAlign w:val="center"/>
            <w:hideMark/>
          </w:tcPr>
          <w:p w14:paraId="407A5D39" w14:textId="77777777" w:rsidR="00B97F84" w:rsidRPr="00875FBA" w:rsidRDefault="00B97F84" w:rsidP="00C8790E">
            <w:pPr>
              <w:rPr>
                <w:color w:val="000000"/>
                <w:sz w:val="20"/>
                <w:szCs w:val="20"/>
              </w:rPr>
            </w:pPr>
          </w:p>
        </w:tc>
        <w:tc>
          <w:tcPr>
            <w:tcW w:w="342" w:type="pct"/>
            <w:vMerge/>
            <w:tcBorders>
              <w:top w:val="nil"/>
              <w:left w:val="single" w:sz="4" w:space="0" w:color="000000"/>
              <w:bottom w:val="single" w:sz="4" w:space="0" w:color="000000"/>
              <w:right w:val="single" w:sz="4" w:space="0" w:color="000000"/>
            </w:tcBorders>
            <w:vAlign w:val="center"/>
            <w:hideMark/>
          </w:tcPr>
          <w:p w14:paraId="315734BE" w14:textId="77777777" w:rsidR="00B97F84" w:rsidRPr="00875FBA" w:rsidRDefault="00B97F84" w:rsidP="00C8790E">
            <w:pPr>
              <w:rPr>
                <w:color w:val="000000"/>
                <w:sz w:val="20"/>
                <w:szCs w:val="20"/>
              </w:rPr>
            </w:pPr>
          </w:p>
        </w:tc>
      </w:tr>
      <w:tr w:rsidR="007173F1" w:rsidRPr="00875FBA" w14:paraId="2DB92738" w14:textId="77777777" w:rsidTr="007173F1">
        <w:trPr>
          <w:trHeight w:val="288"/>
        </w:trPr>
        <w:tc>
          <w:tcPr>
            <w:tcW w:w="301" w:type="pct"/>
            <w:vMerge/>
            <w:tcBorders>
              <w:top w:val="nil"/>
              <w:left w:val="single" w:sz="4" w:space="0" w:color="000000"/>
              <w:bottom w:val="single" w:sz="4" w:space="0" w:color="000000"/>
              <w:right w:val="single" w:sz="4" w:space="0" w:color="000000"/>
            </w:tcBorders>
            <w:vAlign w:val="center"/>
            <w:hideMark/>
          </w:tcPr>
          <w:p w14:paraId="01C3614E" w14:textId="77777777" w:rsidR="00B97F84" w:rsidRPr="00875FBA" w:rsidRDefault="00B97F84" w:rsidP="00C8790E">
            <w:pPr>
              <w:rPr>
                <w:color w:val="000000"/>
                <w:sz w:val="20"/>
                <w:szCs w:val="20"/>
              </w:rPr>
            </w:pPr>
          </w:p>
        </w:tc>
        <w:tc>
          <w:tcPr>
            <w:tcW w:w="1342" w:type="pct"/>
            <w:vMerge/>
            <w:tcBorders>
              <w:top w:val="nil"/>
              <w:left w:val="single" w:sz="4" w:space="0" w:color="000000"/>
              <w:bottom w:val="single" w:sz="4" w:space="0" w:color="000000"/>
              <w:right w:val="single" w:sz="4" w:space="0" w:color="000000"/>
            </w:tcBorders>
            <w:vAlign w:val="center"/>
            <w:hideMark/>
          </w:tcPr>
          <w:p w14:paraId="3F7892E0" w14:textId="77777777" w:rsidR="00B97F84" w:rsidRPr="00875FBA" w:rsidRDefault="00B97F84" w:rsidP="00C8790E">
            <w:pPr>
              <w:rPr>
                <w:color w:val="000000"/>
                <w:sz w:val="20"/>
                <w:szCs w:val="20"/>
              </w:rPr>
            </w:pPr>
          </w:p>
        </w:tc>
        <w:tc>
          <w:tcPr>
            <w:tcW w:w="1286" w:type="pct"/>
            <w:tcBorders>
              <w:top w:val="nil"/>
              <w:left w:val="nil"/>
              <w:bottom w:val="single" w:sz="4" w:space="0" w:color="000000"/>
              <w:right w:val="single" w:sz="4" w:space="0" w:color="000000"/>
            </w:tcBorders>
            <w:vAlign w:val="center"/>
            <w:hideMark/>
          </w:tcPr>
          <w:p w14:paraId="0FA7754B" w14:textId="051A8DC7" w:rsidR="00B97F84" w:rsidRPr="007173F1" w:rsidRDefault="008A6B46" w:rsidP="00C8790E">
            <w:pPr>
              <w:rPr>
                <w:color w:val="000000"/>
                <w:sz w:val="20"/>
                <w:szCs w:val="20"/>
              </w:rPr>
            </w:pPr>
            <w:r w:rsidRPr="007173F1">
              <w:rPr>
                <w:sz w:val="20"/>
                <w:szCs w:val="20"/>
              </w:rPr>
              <w:t>Размер планшета</w:t>
            </w:r>
          </w:p>
        </w:tc>
        <w:tc>
          <w:tcPr>
            <w:tcW w:w="1382" w:type="pct"/>
            <w:tcBorders>
              <w:top w:val="nil"/>
              <w:left w:val="nil"/>
              <w:bottom w:val="single" w:sz="4" w:space="0" w:color="000000"/>
              <w:right w:val="single" w:sz="4" w:space="0" w:color="000000"/>
            </w:tcBorders>
            <w:vAlign w:val="center"/>
            <w:hideMark/>
          </w:tcPr>
          <w:p w14:paraId="264B8787" w14:textId="37EB1897" w:rsidR="00B97F84" w:rsidRPr="007173F1" w:rsidRDefault="008A6B46" w:rsidP="00C8790E">
            <w:pPr>
              <w:rPr>
                <w:sz w:val="20"/>
                <w:szCs w:val="20"/>
              </w:rPr>
            </w:pPr>
            <w:r w:rsidRPr="007173F1">
              <w:rPr>
                <w:sz w:val="20"/>
                <w:szCs w:val="20"/>
              </w:rPr>
              <w:t>508х343 мм</w:t>
            </w:r>
          </w:p>
        </w:tc>
        <w:tc>
          <w:tcPr>
            <w:tcW w:w="347" w:type="pct"/>
            <w:vMerge/>
            <w:tcBorders>
              <w:top w:val="nil"/>
              <w:left w:val="single" w:sz="4" w:space="0" w:color="000000"/>
              <w:bottom w:val="single" w:sz="4" w:space="0" w:color="000000"/>
              <w:right w:val="single" w:sz="4" w:space="0" w:color="000000"/>
            </w:tcBorders>
            <w:vAlign w:val="center"/>
            <w:hideMark/>
          </w:tcPr>
          <w:p w14:paraId="3A9B123F" w14:textId="77777777" w:rsidR="00B97F84" w:rsidRPr="00875FBA" w:rsidRDefault="00B97F84" w:rsidP="00C8790E">
            <w:pPr>
              <w:rPr>
                <w:color w:val="000000"/>
                <w:sz w:val="20"/>
                <w:szCs w:val="20"/>
              </w:rPr>
            </w:pPr>
          </w:p>
        </w:tc>
        <w:tc>
          <w:tcPr>
            <w:tcW w:w="342" w:type="pct"/>
            <w:vMerge/>
            <w:tcBorders>
              <w:top w:val="nil"/>
              <w:left w:val="single" w:sz="4" w:space="0" w:color="000000"/>
              <w:bottom w:val="single" w:sz="4" w:space="0" w:color="000000"/>
              <w:right w:val="single" w:sz="4" w:space="0" w:color="000000"/>
            </w:tcBorders>
            <w:vAlign w:val="center"/>
            <w:hideMark/>
          </w:tcPr>
          <w:p w14:paraId="6A17CA4F" w14:textId="77777777" w:rsidR="00B97F84" w:rsidRPr="00875FBA" w:rsidRDefault="00B97F84" w:rsidP="00C8790E">
            <w:pPr>
              <w:rPr>
                <w:color w:val="000000"/>
                <w:sz w:val="20"/>
                <w:szCs w:val="20"/>
              </w:rPr>
            </w:pPr>
          </w:p>
        </w:tc>
      </w:tr>
      <w:tr w:rsidR="007173F1" w:rsidRPr="00875FBA" w14:paraId="0A0E07C7" w14:textId="77777777" w:rsidTr="007173F1">
        <w:trPr>
          <w:trHeight w:val="288"/>
        </w:trPr>
        <w:tc>
          <w:tcPr>
            <w:tcW w:w="301" w:type="pct"/>
            <w:vMerge/>
            <w:tcBorders>
              <w:top w:val="nil"/>
              <w:left w:val="single" w:sz="4" w:space="0" w:color="000000"/>
              <w:bottom w:val="single" w:sz="4" w:space="0" w:color="000000"/>
              <w:right w:val="single" w:sz="4" w:space="0" w:color="000000"/>
            </w:tcBorders>
            <w:vAlign w:val="center"/>
            <w:hideMark/>
          </w:tcPr>
          <w:p w14:paraId="43359D6A" w14:textId="77777777" w:rsidR="00B97F84" w:rsidRPr="00875FBA" w:rsidRDefault="00B97F84" w:rsidP="00C8790E">
            <w:pPr>
              <w:rPr>
                <w:color w:val="000000"/>
                <w:sz w:val="20"/>
                <w:szCs w:val="20"/>
              </w:rPr>
            </w:pPr>
          </w:p>
        </w:tc>
        <w:tc>
          <w:tcPr>
            <w:tcW w:w="1342" w:type="pct"/>
            <w:vMerge/>
            <w:tcBorders>
              <w:top w:val="nil"/>
              <w:left w:val="single" w:sz="4" w:space="0" w:color="000000"/>
              <w:bottom w:val="single" w:sz="4" w:space="0" w:color="000000"/>
              <w:right w:val="single" w:sz="4" w:space="0" w:color="000000"/>
            </w:tcBorders>
            <w:vAlign w:val="center"/>
            <w:hideMark/>
          </w:tcPr>
          <w:p w14:paraId="7AE4C545" w14:textId="77777777" w:rsidR="00B97F84" w:rsidRPr="00875FBA" w:rsidRDefault="00B97F84" w:rsidP="00C8790E">
            <w:pPr>
              <w:rPr>
                <w:color w:val="000000"/>
                <w:sz w:val="20"/>
                <w:szCs w:val="20"/>
              </w:rPr>
            </w:pPr>
          </w:p>
        </w:tc>
        <w:tc>
          <w:tcPr>
            <w:tcW w:w="1286" w:type="pct"/>
            <w:tcBorders>
              <w:top w:val="nil"/>
              <w:left w:val="nil"/>
              <w:bottom w:val="single" w:sz="4" w:space="0" w:color="000000"/>
              <w:right w:val="single" w:sz="4" w:space="0" w:color="000000"/>
            </w:tcBorders>
            <w:vAlign w:val="center"/>
            <w:hideMark/>
          </w:tcPr>
          <w:p w14:paraId="3570F023" w14:textId="68AEAD18" w:rsidR="00B97F84" w:rsidRPr="007173F1" w:rsidRDefault="00B97F84" w:rsidP="00C8790E">
            <w:pPr>
              <w:rPr>
                <w:color w:val="000000"/>
                <w:sz w:val="20"/>
                <w:szCs w:val="20"/>
              </w:rPr>
            </w:pPr>
            <w:r w:rsidRPr="007173F1">
              <w:rPr>
                <w:color w:val="000000"/>
                <w:sz w:val="20"/>
                <w:szCs w:val="20"/>
              </w:rPr>
              <w:t>Материал</w:t>
            </w:r>
          </w:p>
        </w:tc>
        <w:tc>
          <w:tcPr>
            <w:tcW w:w="1382" w:type="pct"/>
            <w:tcBorders>
              <w:top w:val="nil"/>
              <w:left w:val="nil"/>
              <w:bottom w:val="single" w:sz="4" w:space="0" w:color="000000"/>
              <w:right w:val="single" w:sz="4" w:space="0" w:color="000000"/>
            </w:tcBorders>
            <w:vAlign w:val="center"/>
            <w:hideMark/>
          </w:tcPr>
          <w:p w14:paraId="48B94329" w14:textId="284A3B4C" w:rsidR="00B97F84" w:rsidRPr="007173F1" w:rsidRDefault="00461810" w:rsidP="00C8790E">
            <w:pPr>
              <w:rPr>
                <w:color w:val="000000"/>
                <w:sz w:val="20"/>
                <w:szCs w:val="20"/>
              </w:rPr>
            </w:pPr>
            <w:r w:rsidRPr="007173F1">
              <w:rPr>
                <w:sz w:val="20"/>
                <w:szCs w:val="20"/>
              </w:rPr>
              <w:t>Сверхлегкий,</w:t>
            </w:r>
            <w:r w:rsidR="007173F1">
              <w:rPr>
                <w:sz w:val="20"/>
                <w:szCs w:val="20"/>
              </w:rPr>
              <w:t xml:space="preserve"> </w:t>
            </w:r>
            <w:r w:rsidR="008A6B46" w:rsidRPr="007173F1">
              <w:rPr>
                <w:sz w:val="20"/>
                <w:szCs w:val="20"/>
              </w:rPr>
              <w:t>суперпрочный инженерный поликарбонат</w:t>
            </w:r>
          </w:p>
        </w:tc>
        <w:tc>
          <w:tcPr>
            <w:tcW w:w="347" w:type="pct"/>
            <w:vMerge/>
            <w:tcBorders>
              <w:top w:val="nil"/>
              <w:left w:val="single" w:sz="4" w:space="0" w:color="000000"/>
              <w:bottom w:val="single" w:sz="4" w:space="0" w:color="000000"/>
              <w:right w:val="single" w:sz="4" w:space="0" w:color="000000"/>
            </w:tcBorders>
            <w:vAlign w:val="center"/>
            <w:hideMark/>
          </w:tcPr>
          <w:p w14:paraId="06524A93" w14:textId="77777777" w:rsidR="00B97F84" w:rsidRPr="00875FBA" w:rsidRDefault="00B97F84" w:rsidP="00C8790E">
            <w:pPr>
              <w:rPr>
                <w:color w:val="000000"/>
                <w:sz w:val="20"/>
                <w:szCs w:val="20"/>
              </w:rPr>
            </w:pPr>
          </w:p>
        </w:tc>
        <w:tc>
          <w:tcPr>
            <w:tcW w:w="342" w:type="pct"/>
            <w:vMerge/>
            <w:tcBorders>
              <w:top w:val="nil"/>
              <w:left w:val="single" w:sz="4" w:space="0" w:color="000000"/>
              <w:bottom w:val="single" w:sz="4" w:space="0" w:color="000000"/>
              <w:right w:val="single" w:sz="4" w:space="0" w:color="000000"/>
            </w:tcBorders>
            <w:vAlign w:val="center"/>
            <w:hideMark/>
          </w:tcPr>
          <w:p w14:paraId="1E03923E" w14:textId="77777777" w:rsidR="00B97F84" w:rsidRPr="00875FBA" w:rsidRDefault="00B97F84" w:rsidP="00C8790E">
            <w:pPr>
              <w:rPr>
                <w:color w:val="000000"/>
                <w:sz w:val="20"/>
                <w:szCs w:val="20"/>
              </w:rPr>
            </w:pPr>
          </w:p>
        </w:tc>
      </w:tr>
      <w:tr w:rsidR="007173F1" w:rsidRPr="00875FBA" w14:paraId="205FCEA4" w14:textId="77777777" w:rsidTr="007173F1">
        <w:trPr>
          <w:trHeight w:val="288"/>
        </w:trPr>
        <w:tc>
          <w:tcPr>
            <w:tcW w:w="301" w:type="pct"/>
            <w:vMerge/>
            <w:tcBorders>
              <w:top w:val="nil"/>
              <w:left w:val="single" w:sz="4" w:space="0" w:color="000000"/>
              <w:bottom w:val="single" w:sz="4" w:space="0" w:color="000000"/>
              <w:right w:val="single" w:sz="4" w:space="0" w:color="000000"/>
            </w:tcBorders>
            <w:vAlign w:val="center"/>
            <w:hideMark/>
          </w:tcPr>
          <w:p w14:paraId="574D1A0F" w14:textId="77777777" w:rsidR="00B97F84" w:rsidRPr="00875FBA" w:rsidRDefault="00B97F84" w:rsidP="00C8790E">
            <w:pPr>
              <w:rPr>
                <w:color w:val="000000"/>
                <w:sz w:val="20"/>
                <w:szCs w:val="20"/>
              </w:rPr>
            </w:pPr>
          </w:p>
        </w:tc>
        <w:tc>
          <w:tcPr>
            <w:tcW w:w="1342" w:type="pct"/>
            <w:vMerge/>
            <w:tcBorders>
              <w:top w:val="nil"/>
              <w:left w:val="single" w:sz="4" w:space="0" w:color="000000"/>
              <w:bottom w:val="single" w:sz="4" w:space="0" w:color="000000"/>
              <w:right w:val="single" w:sz="4" w:space="0" w:color="000000"/>
            </w:tcBorders>
            <w:vAlign w:val="center"/>
            <w:hideMark/>
          </w:tcPr>
          <w:p w14:paraId="43ED9734" w14:textId="77777777" w:rsidR="00B97F84" w:rsidRPr="00875FBA" w:rsidRDefault="00B97F84" w:rsidP="00C8790E">
            <w:pPr>
              <w:rPr>
                <w:color w:val="000000"/>
                <w:sz w:val="20"/>
                <w:szCs w:val="20"/>
              </w:rPr>
            </w:pPr>
          </w:p>
        </w:tc>
        <w:tc>
          <w:tcPr>
            <w:tcW w:w="1286" w:type="pct"/>
            <w:tcBorders>
              <w:top w:val="nil"/>
              <w:left w:val="nil"/>
              <w:bottom w:val="single" w:sz="4" w:space="0" w:color="000000"/>
              <w:right w:val="single" w:sz="4" w:space="0" w:color="000000"/>
            </w:tcBorders>
            <w:vAlign w:val="center"/>
            <w:hideMark/>
          </w:tcPr>
          <w:p w14:paraId="0CCE72FF" w14:textId="01CF24E6" w:rsidR="00B97F84" w:rsidRPr="007173F1" w:rsidRDefault="00461810" w:rsidP="00C8790E">
            <w:pPr>
              <w:rPr>
                <w:color w:val="000000"/>
                <w:sz w:val="20"/>
                <w:szCs w:val="20"/>
              </w:rPr>
            </w:pPr>
            <w:r w:rsidRPr="007173F1">
              <w:rPr>
                <w:color w:val="000000"/>
                <w:sz w:val="20"/>
                <w:szCs w:val="20"/>
              </w:rPr>
              <w:t>Основа</w:t>
            </w:r>
          </w:p>
        </w:tc>
        <w:tc>
          <w:tcPr>
            <w:tcW w:w="1382" w:type="pct"/>
            <w:tcBorders>
              <w:top w:val="nil"/>
              <w:left w:val="nil"/>
              <w:bottom w:val="single" w:sz="4" w:space="0" w:color="000000"/>
              <w:right w:val="single" w:sz="4" w:space="0" w:color="000000"/>
            </w:tcBorders>
            <w:vAlign w:val="center"/>
            <w:hideMark/>
          </w:tcPr>
          <w:p w14:paraId="671E5097" w14:textId="78503BC0" w:rsidR="00B97F84" w:rsidRPr="007173F1" w:rsidRDefault="00461810" w:rsidP="00C8790E">
            <w:pPr>
              <w:rPr>
                <w:sz w:val="20"/>
                <w:szCs w:val="20"/>
              </w:rPr>
            </w:pPr>
            <w:r w:rsidRPr="007173F1">
              <w:rPr>
                <w:sz w:val="20"/>
                <w:szCs w:val="20"/>
              </w:rPr>
              <w:t xml:space="preserve">Монолитная устойчивая основа на 3х </w:t>
            </w:r>
            <w:proofErr w:type="spellStart"/>
            <w:r w:rsidRPr="007173F1">
              <w:rPr>
                <w:sz w:val="20"/>
                <w:szCs w:val="20"/>
              </w:rPr>
              <w:t>ножкаж</w:t>
            </w:r>
            <w:proofErr w:type="spellEnd"/>
            <w:r w:rsidRPr="007173F1">
              <w:rPr>
                <w:sz w:val="20"/>
                <w:szCs w:val="20"/>
              </w:rPr>
              <w:t>.</w:t>
            </w:r>
          </w:p>
        </w:tc>
        <w:tc>
          <w:tcPr>
            <w:tcW w:w="347" w:type="pct"/>
            <w:vMerge/>
            <w:tcBorders>
              <w:top w:val="nil"/>
              <w:left w:val="single" w:sz="4" w:space="0" w:color="000000"/>
              <w:bottom w:val="single" w:sz="4" w:space="0" w:color="000000"/>
              <w:right w:val="single" w:sz="4" w:space="0" w:color="000000"/>
            </w:tcBorders>
            <w:vAlign w:val="center"/>
            <w:hideMark/>
          </w:tcPr>
          <w:p w14:paraId="1106944A" w14:textId="77777777" w:rsidR="00B97F84" w:rsidRPr="00875FBA" w:rsidRDefault="00B97F84" w:rsidP="00C8790E">
            <w:pPr>
              <w:rPr>
                <w:color w:val="000000"/>
                <w:sz w:val="20"/>
                <w:szCs w:val="20"/>
              </w:rPr>
            </w:pPr>
          </w:p>
        </w:tc>
        <w:tc>
          <w:tcPr>
            <w:tcW w:w="342" w:type="pct"/>
            <w:vMerge/>
            <w:tcBorders>
              <w:top w:val="nil"/>
              <w:left w:val="single" w:sz="4" w:space="0" w:color="000000"/>
              <w:bottom w:val="single" w:sz="4" w:space="0" w:color="000000"/>
              <w:right w:val="single" w:sz="4" w:space="0" w:color="000000"/>
            </w:tcBorders>
            <w:vAlign w:val="center"/>
            <w:hideMark/>
          </w:tcPr>
          <w:p w14:paraId="44738FC8" w14:textId="77777777" w:rsidR="00B97F84" w:rsidRPr="00875FBA" w:rsidRDefault="00B97F84" w:rsidP="00C8790E">
            <w:pPr>
              <w:rPr>
                <w:color w:val="000000"/>
                <w:sz w:val="20"/>
                <w:szCs w:val="20"/>
              </w:rPr>
            </w:pPr>
          </w:p>
        </w:tc>
      </w:tr>
      <w:tr w:rsidR="00A532D9" w:rsidRPr="00875FBA" w14:paraId="0C720465" w14:textId="77777777" w:rsidTr="007173F1">
        <w:trPr>
          <w:trHeight w:val="288"/>
        </w:trPr>
        <w:tc>
          <w:tcPr>
            <w:tcW w:w="301" w:type="pct"/>
            <w:vMerge/>
            <w:tcBorders>
              <w:top w:val="nil"/>
              <w:left w:val="single" w:sz="4" w:space="0" w:color="000000"/>
              <w:bottom w:val="single" w:sz="4" w:space="0" w:color="000000"/>
              <w:right w:val="single" w:sz="4" w:space="0" w:color="000000"/>
            </w:tcBorders>
            <w:vAlign w:val="center"/>
          </w:tcPr>
          <w:p w14:paraId="0D3A7E88" w14:textId="77777777" w:rsidR="00A532D9" w:rsidRPr="00875FBA" w:rsidRDefault="00A532D9" w:rsidP="00C8790E">
            <w:pPr>
              <w:rPr>
                <w:color w:val="000000"/>
                <w:sz w:val="20"/>
                <w:szCs w:val="20"/>
              </w:rPr>
            </w:pPr>
          </w:p>
        </w:tc>
        <w:tc>
          <w:tcPr>
            <w:tcW w:w="1342" w:type="pct"/>
            <w:vMerge/>
            <w:tcBorders>
              <w:top w:val="nil"/>
              <w:left w:val="single" w:sz="4" w:space="0" w:color="000000"/>
              <w:bottom w:val="single" w:sz="4" w:space="0" w:color="000000"/>
              <w:right w:val="single" w:sz="4" w:space="0" w:color="000000"/>
            </w:tcBorders>
            <w:vAlign w:val="center"/>
          </w:tcPr>
          <w:p w14:paraId="1814D02C" w14:textId="77777777" w:rsidR="00A532D9" w:rsidRPr="00875FBA" w:rsidRDefault="00A532D9" w:rsidP="00C8790E">
            <w:pPr>
              <w:rPr>
                <w:color w:val="000000"/>
                <w:sz w:val="20"/>
                <w:szCs w:val="20"/>
              </w:rPr>
            </w:pPr>
          </w:p>
        </w:tc>
        <w:tc>
          <w:tcPr>
            <w:tcW w:w="1286" w:type="pct"/>
            <w:tcBorders>
              <w:top w:val="nil"/>
              <w:left w:val="nil"/>
              <w:bottom w:val="single" w:sz="4" w:space="0" w:color="000000"/>
              <w:right w:val="single" w:sz="4" w:space="0" w:color="000000"/>
            </w:tcBorders>
            <w:vAlign w:val="center"/>
          </w:tcPr>
          <w:p w14:paraId="7182D444" w14:textId="6B60CE01" w:rsidR="00A532D9" w:rsidRPr="007173F1" w:rsidRDefault="00A532D9" w:rsidP="00C8790E">
            <w:pPr>
              <w:rPr>
                <w:color w:val="000000"/>
                <w:sz w:val="20"/>
                <w:szCs w:val="20"/>
              </w:rPr>
            </w:pPr>
            <w:r>
              <w:rPr>
                <w:color w:val="000000"/>
                <w:sz w:val="20"/>
                <w:szCs w:val="20"/>
              </w:rPr>
              <w:t>Страна происхождения</w:t>
            </w:r>
          </w:p>
        </w:tc>
        <w:tc>
          <w:tcPr>
            <w:tcW w:w="1382" w:type="pct"/>
            <w:tcBorders>
              <w:top w:val="nil"/>
              <w:left w:val="nil"/>
              <w:bottom w:val="single" w:sz="4" w:space="0" w:color="000000"/>
              <w:right w:val="single" w:sz="4" w:space="0" w:color="000000"/>
            </w:tcBorders>
            <w:vAlign w:val="center"/>
          </w:tcPr>
          <w:p w14:paraId="43161BF4" w14:textId="03D4FC67" w:rsidR="00A532D9" w:rsidRPr="007173F1" w:rsidRDefault="00A532D9" w:rsidP="00C8790E">
            <w:pPr>
              <w:rPr>
                <w:sz w:val="20"/>
                <w:szCs w:val="20"/>
              </w:rPr>
            </w:pPr>
            <w:r>
              <w:rPr>
                <w:sz w:val="20"/>
                <w:szCs w:val="20"/>
              </w:rPr>
              <w:t xml:space="preserve">Соединенные </w:t>
            </w:r>
            <w:r w:rsidR="007F6B15">
              <w:rPr>
                <w:sz w:val="20"/>
                <w:szCs w:val="20"/>
              </w:rPr>
              <w:t>Ш</w:t>
            </w:r>
            <w:r>
              <w:rPr>
                <w:sz w:val="20"/>
                <w:szCs w:val="20"/>
              </w:rPr>
              <w:t>таты Америк</w:t>
            </w:r>
            <w:r w:rsidR="007F6B15">
              <w:rPr>
                <w:sz w:val="20"/>
                <w:szCs w:val="20"/>
              </w:rPr>
              <w:t>и</w:t>
            </w:r>
          </w:p>
        </w:tc>
        <w:tc>
          <w:tcPr>
            <w:tcW w:w="347" w:type="pct"/>
            <w:vMerge/>
            <w:tcBorders>
              <w:top w:val="nil"/>
              <w:left w:val="single" w:sz="4" w:space="0" w:color="000000"/>
              <w:bottom w:val="single" w:sz="4" w:space="0" w:color="000000"/>
              <w:right w:val="single" w:sz="4" w:space="0" w:color="000000"/>
            </w:tcBorders>
            <w:vAlign w:val="center"/>
          </w:tcPr>
          <w:p w14:paraId="423B452B" w14:textId="77777777" w:rsidR="00A532D9" w:rsidRPr="00875FBA" w:rsidRDefault="00A532D9" w:rsidP="00C8790E">
            <w:pPr>
              <w:rPr>
                <w:color w:val="000000"/>
                <w:sz w:val="20"/>
                <w:szCs w:val="20"/>
              </w:rPr>
            </w:pPr>
          </w:p>
        </w:tc>
        <w:tc>
          <w:tcPr>
            <w:tcW w:w="342" w:type="pct"/>
            <w:vMerge/>
            <w:tcBorders>
              <w:top w:val="nil"/>
              <w:left w:val="single" w:sz="4" w:space="0" w:color="000000"/>
              <w:bottom w:val="single" w:sz="4" w:space="0" w:color="000000"/>
              <w:right w:val="single" w:sz="4" w:space="0" w:color="000000"/>
            </w:tcBorders>
            <w:vAlign w:val="center"/>
          </w:tcPr>
          <w:p w14:paraId="76D9612D" w14:textId="77777777" w:rsidR="00A532D9" w:rsidRPr="00875FBA" w:rsidRDefault="00A532D9" w:rsidP="00C8790E">
            <w:pPr>
              <w:rPr>
                <w:color w:val="000000"/>
                <w:sz w:val="20"/>
                <w:szCs w:val="20"/>
              </w:rPr>
            </w:pPr>
          </w:p>
        </w:tc>
      </w:tr>
      <w:tr w:rsidR="007173F1" w:rsidRPr="00875FBA" w14:paraId="44E1DBC0" w14:textId="77777777" w:rsidTr="007173F1">
        <w:trPr>
          <w:trHeight w:val="288"/>
        </w:trPr>
        <w:tc>
          <w:tcPr>
            <w:tcW w:w="301" w:type="pct"/>
            <w:vMerge/>
            <w:tcBorders>
              <w:top w:val="nil"/>
              <w:left w:val="single" w:sz="4" w:space="0" w:color="000000"/>
              <w:bottom w:val="single" w:sz="4" w:space="0" w:color="000000"/>
              <w:right w:val="single" w:sz="4" w:space="0" w:color="000000"/>
            </w:tcBorders>
            <w:vAlign w:val="center"/>
          </w:tcPr>
          <w:p w14:paraId="18CBE2E1" w14:textId="77777777" w:rsidR="007173F1" w:rsidRPr="00875FBA" w:rsidRDefault="007173F1" w:rsidP="00C8790E">
            <w:pPr>
              <w:rPr>
                <w:color w:val="000000"/>
                <w:sz w:val="20"/>
                <w:szCs w:val="20"/>
              </w:rPr>
            </w:pPr>
          </w:p>
        </w:tc>
        <w:tc>
          <w:tcPr>
            <w:tcW w:w="1342" w:type="pct"/>
            <w:vMerge/>
            <w:tcBorders>
              <w:top w:val="nil"/>
              <w:left w:val="single" w:sz="4" w:space="0" w:color="000000"/>
              <w:bottom w:val="single" w:sz="4" w:space="0" w:color="000000"/>
              <w:right w:val="single" w:sz="4" w:space="0" w:color="000000"/>
            </w:tcBorders>
            <w:vAlign w:val="center"/>
          </w:tcPr>
          <w:p w14:paraId="60CB9E17" w14:textId="77777777" w:rsidR="007173F1" w:rsidRPr="00875FBA" w:rsidRDefault="007173F1" w:rsidP="00C8790E">
            <w:pPr>
              <w:rPr>
                <w:color w:val="000000"/>
                <w:sz w:val="20"/>
                <w:szCs w:val="20"/>
              </w:rPr>
            </w:pPr>
          </w:p>
        </w:tc>
        <w:tc>
          <w:tcPr>
            <w:tcW w:w="1286" w:type="pct"/>
            <w:tcBorders>
              <w:top w:val="nil"/>
              <w:left w:val="nil"/>
              <w:bottom w:val="single" w:sz="4" w:space="0" w:color="000000"/>
              <w:right w:val="single" w:sz="4" w:space="0" w:color="000000"/>
            </w:tcBorders>
            <w:vAlign w:val="center"/>
          </w:tcPr>
          <w:p w14:paraId="7E7CB5B6" w14:textId="5FD0CF54" w:rsidR="007173F1" w:rsidRPr="007173F1" w:rsidRDefault="007173F1" w:rsidP="00C8790E">
            <w:pPr>
              <w:rPr>
                <w:color w:val="000000"/>
                <w:sz w:val="20"/>
                <w:szCs w:val="20"/>
              </w:rPr>
            </w:pPr>
            <w:r w:rsidRPr="007173F1">
              <w:rPr>
                <w:color w:val="000000"/>
                <w:sz w:val="20"/>
                <w:szCs w:val="20"/>
              </w:rPr>
              <w:t>Торговая марка</w:t>
            </w:r>
          </w:p>
        </w:tc>
        <w:tc>
          <w:tcPr>
            <w:tcW w:w="1382" w:type="pct"/>
            <w:tcBorders>
              <w:top w:val="nil"/>
              <w:left w:val="nil"/>
              <w:bottom w:val="single" w:sz="4" w:space="0" w:color="000000"/>
              <w:right w:val="single" w:sz="4" w:space="0" w:color="000000"/>
            </w:tcBorders>
            <w:vAlign w:val="center"/>
          </w:tcPr>
          <w:p w14:paraId="115413C3" w14:textId="6979C7E4" w:rsidR="007173F1" w:rsidRPr="007173F1" w:rsidRDefault="007173F1" w:rsidP="00C8790E">
            <w:pPr>
              <w:rPr>
                <w:color w:val="000000"/>
                <w:sz w:val="20"/>
                <w:szCs w:val="20"/>
              </w:rPr>
            </w:pPr>
            <w:proofErr w:type="spellStart"/>
            <w:r w:rsidRPr="007173F1">
              <w:rPr>
                <w:sz w:val="20"/>
                <w:szCs w:val="20"/>
              </w:rPr>
              <w:t>Wenger</w:t>
            </w:r>
            <w:proofErr w:type="spellEnd"/>
          </w:p>
        </w:tc>
        <w:tc>
          <w:tcPr>
            <w:tcW w:w="347" w:type="pct"/>
            <w:vMerge/>
            <w:tcBorders>
              <w:top w:val="nil"/>
              <w:left w:val="single" w:sz="4" w:space="0" w:color="000000"/>
              <w:bottom w:val="single" w:sz="4" w:space="0" w:color="000000"/>
              <w:right w:val="single" w:sz="4" w:space="0" w:color="000000"/>
            </w:tcBorders>
            <w:vAlign w:val="center"/>
          </w:tcPr>
          <w:p w14:paraId="6186D111" w14:textId="77777777" w:rsidR="007173F1" w:rsidRPr="00875FBA" w:rsidRDefault="007173F1" w:rsidP="00C8790E">
            <w:pPr>
              <w:rPr>
                <w:color w:val="000000"/>
                <w:sz w:val="20"/>
                <w:szCs w:val="20"/>
              </w:rPr>
            </w:pPr>
          </w:p>
        </w:tc>
        <w:tc>
          <w:tcPr>
            <w:tcW w:w="342" w:type="pct"/>
            <w:vMerge/>
            <w:tcBorders>
              <w:top w:val="nil"/>
              <w:left w:val="single" w:sz="4" w:space="0" w:color="000000"/>
              <w:bottom w:val="single" w:sz="4" w:space="0" w:color="000000"/>
              <w:right w:val="single" w:sz="4" w:space="0" w:color="000000"/>
            </w:tcBorders>
            <w:vAlign w:val="center"/>
          </w:tcPr>
          <w:p w14:paraId="0C0F5FFB" w14:textId="77777777" w:rsidR="007173F1" w:rsidRPr="00875FBA" w:rsidRDefault="007173F1" w:rsidP="00C8790E">
            <w:pPr>
              <w:rPr>
                <w:color w:val="000000"/>
                <w:sz w:val="20"/>
                <w:szCs w:val="20"/>
              </w:rPr>
            </w:pPr>
          </w:p>
        </w:tc>
      </w:tr>
      <w:tr w:rsidR="007173F1" w:rsidRPr="00875FBA" w14:paraId="45E5A3F9" w14:textId="77777777" w:rsidTr="007173F1">
        <w:trPr>
          <w:trHeight w:val="288"/>
        </w:trPr>
        <w:tc>
          <w:tcPr>
            <w:tcW w:w="301" w:type="pct"/>
            <w:vMerge/>
            <w:tcBorders>
              <w:top w:val="nil"/>
              <w:left w:val="single" w:sz="4" w:space="0" w:color="000000"/>
              <w:bottom w:val="single" w:sz="4" w:space="0" w:color="000000"/>
              <w:right w:val="single" w:sz="4" w:space="0" w:color="000000"/>
            </w:tcBorders>
            <w:vAlign w:val="center"/>
            <w:hideMark/>
          </w:tcPr>
          <w:p w14:paraId="53C7CD2B" w14:textId="77777777" w:rsidR="00B97F84" w:rsidRPr="00875FBA" w:rsidRDefault="00B97F84" w:rsidP="00C8790E">
            <w:pPr>
              <w:rPr>
                <w:color w:val="000000"/>
                <w:sz w:val="20"/>
                <w:szCs w:val="20"/>
              </w:rPr>
            </w:pPr>
          </w:p>
        </w:tc>
        <w:tc>
          <w:tcPr>
            <w:tcW w:w="1342" w:type="pct"/>
            <w:vMerge/>
            <w:tcBorders>
              <w:top w:val="nil"/>
              <w:left w:val="single" w:sz="4" w:space="0" w:color="000000"/>
              <w:bottom w:val="single" w:sz="4" w:space="0" w:color="000000"/>
              <w:right w:val="single" w:sz="4" w:space="0" w:color="000000"/>
            </w:tcBorders>
            <w:vAlign w:val="center"/>
            <w:hideMark/>
          </w:tcPr>
          <w:p w14:paraId="3316C715" w14:textId="77777777" w:rsidR="00B97F84" w:rsidRPr="00875FBA" w:rsidRDefault="00B97F84" w:rsidP="00C8790E">
            <w:pPr>
              <w:rPr>
                <w:color w:val="000000"/>
                <w:sz w:val="20"/>
                <w:szCs w:val="20"/>
              </w:rPr>
            </w:pPr>
          </w:p>
        </w:tc>
        <w:tc>
          <w:tcPr>
            <w:tcW w:w="1286" w:type="pct"/>
            <w:tcBorders>
              <w:top w:val="nil"/>
              <w:left w:val="nil"/>
              <w:bottom w:val="single" w:sz="4" w:space="0" w:color="000000"/>
              <w:right w:val="single" w:sz="4" w:space="0" w:color="000000"/>
            </w:tcBorders>
            <w:vAlign w:val="center"/>
            <w:hideMark/>
          </w:tcPr>
          <w:p w14:paraId="0BE05004" w14:textId="348CC8DE" w:rsidR="00B97F84" w:rsidRPr="007173F1" w:rsidRDefault="00B97F84" w:rsidP="00C8790E">
            <w:pPr>
              <w:rPr>
                <w:color w:val="000000"/>
                <w:sz w:val="20"/>
                <w:szCs w:val="20"/>
              </w:rPr>
            </w:pPr>
            <w:r w:rsidRPr="007173F1">
              <w:rPr>
                <w:color w:val="000000"/>
                <w:sz w:val="20"/>
                <w:szCs w:val="20"/>
              </w:rPr>
              <w:t>Цвет</w:t>
            </w:r>
          </w:p>
        </w:tc>
        <w:tc>
          <w:tcPr>
            <w:tcW w:w="1382" w:type="pct"/>
            <w:tcBorders>
              <w:top w:val="nil"/>
              <w:left w:val="nil"/>
              <w:bottom w:val="single" w:sz="4" w:space="0" w:color="000000"/>
              <w:right w:val="single" w:sz="4" w:space="0" w:color="000000"/>
            </w:tcBorders>
            <w:vAlign w:val="center"/>
            <w:hideMark/>
          </w:tcPr>
          <w:p w14:paraId="376A65B2" w14:textId="77777777" w:rsidR="00B97F84" w:rsidRPr="007173F1" w:rsidRDefault="00B97F84" w:rsidP="00C8790E">
            <w:pPr>
              <w:rPr>
                <w:color w:val="000000"/>
                <w:sz w:val="20"/>
                <w:szCs w:val="20"/>
              </w:rPr>
            </w:pPr>
            <w:r w:rsidRPr="007173F1">
              <w:rPr>
                <w:color w:val="000000"/>
                <w:sz w:val="20"/>
                <w:szCs w:val="20"/>
              </w:rPr>
              <w:t>чёрный</w:t>
            </w:r>
          </w:p>
        </w:tc>
        <w:tc>
          <w:tcPr>
            <w:tcW w:w="347" w:type="pct"/>
            <w:vMerge/>
            <w:tcBorders>
              <w:top w:val="nil"/>
              <w:left w:val="single" w:sz="4" w:space="0" w:color="000000"/>
              <w:bottom w:val="single" w:sz="4" w:space="0" w:color="000000"/>
              <w:right w:val="single" w:sz="4" w:space="0" w:color="000000"/>
            </w:tcBorders>
            <w:vAlign w:val="center"/>
            <w:hideMark/>
          </w:tcPr>
          <w:p w14:paraId="07CC3901" w14:textId="77777777" w:rsidR="00B97F84" w:rsidRPr="00875FBA" w:rsidRDefault="00B97F84" w:rsidP="00C8790E">
            <w:pPr>
              <w:rPr>
                <w:color w:val="000000"/>
                <w:sz w:val="20"/>
                <w:szCs w:val="20"/>
              </w:rPr>
            </w:pPr>
          </w:p>
        </w:tc>
        <w:tc>
          <w:tcPr>
            <w:tcW w:w="342" w:type="pct"/>
            <w:vMerge/>
            <w:tcBorders>
              <w:top w:val="nil"/>
              <w:left w:val="single" w:sz="4" w:space="0" w:color="000000"/>
              <w:bottom w:val="single" w:sz="4" w:space="0" w:color="000000"/>
              <w:right w:val="single" w:sz="4" w:space="0" w:color="000000"/>
            </w:tcBorders>
            <w:vAlign w:val="center"/>
            <w:hideMark/>
          </w:tcPr>
          <w:p w14:paraId="40B39EF3" w14:textId="77777777" w:rsidR="00B97F84" w:rsidRPr="00875FBA" w:rsidRDefault="00B97F84" w:rsidP="00C8790E">
            <w:pPr>
              <w:rPr>
                <w:color w:val="000000"/>
                <w:sz w:val="20"/>
                <w:szCs w:val="20"/>
              </w:rPr>
            </w:pPr>
          </w:p>
        </w:tc>
      </w:tr>
      <w:tr w:rsidR="007173F1" w:rsidRPr="00875FBA" w14:paraId="4DD9A094" w14:textId="77777777" w:rsidTr="007173F1">
        <w:trPr>
          <w:trHeight w:val="288"/>
        </w:trPr>
        <w:tc>
          <w:tcPr>
            <w:tcW w:w="301" w:type="pct"/>
            <w:vMerge/>
            <w:tcBorders>
              <w:top w:val="nil"/>
              <w:left w:val="single" w:sz="4" w:space="0" w:color="000000"/>
              <w:bottom w:val="single" w:sz="4" w:space="0" w:color="000000"/>
              <w:right w:val="single" w:sz="4" w:space="0" w:color="000000"/>
            </w:tcBorders>
            <w:vAlign w:val="center"/>
            <w:hideMark/>
          </w:tcPr>
          <w:p w14:paraId="15D05D2E" w14:textId="77777777" w:rsidR="00B97F84" w:rsidRPr="00875FBA" w:rsidRDefault="00B97F84" w:rsidP="00C8790E">
            <w:pPr>
              <w:rPr>
                <w:color w:val="000000"/>
                <w:sz w:val="20"/>
                <w:szCs w:val="20"/>
              </w:rPr>
            </w:pPr>
          </w:p>
        </w:tc>
        <w:tc>
          <w:tcPr>
            <w:tcW w:w="1342" w:type="pct"/>
            <w:vMerge/>
            <w:tcBorders>
              <w:top w:val="nil"/>
              <w:left w:val="single" w:sz="4" w:space="0" w:color="000000"/>
              <w:bottom w:val="single" w:sz="4" w:space="0" w:color="000000"/>
              <w:right w:val="single" w:sz="4" w:space="0" w:color="000000"/>
            </w:tcBorders>
            <w:vAlign w:val="center"/>
            <w:hideMark/>
          </w:tcPr>
          <w:p w14:paraId="75935964" w14:textId="77777777" w:rsidR="00B97F84" w:rsidRPr="00875FBA" w:rsidRDefault="00B97F84" w:rsidP="00C8790E">
            <w:pPr>
              <w:rPr>
                <w:color w:val="000000"/>
                <w:sz w:val="20"/>
                <w:szCs w:val="20"/>
              </w:rPr>
            </w:pPr>
          </w:p>
        </w:tc>
        <w:tc>
          <w:tcPr>
            <w:tcW w:w="1286" w:type="pct"/>
            <w:tcBorders>
              <w:top w:val="nil"/>
              <w:left w:val="nil"/>
              <w:bottom w:val="single" w:sz="4" w:space="0" w:color="000000"/>
              <w:right w:val="single" w:sz="4" w:space="0" w:color="000000"/>
            </w:tcBorders>
            <w:vAlign w:val="center"/>
            <w:hideMark/>
          </w:tcPr>
          <w:p w14:paraId="30D94D8F" w14:textId="1802CA50" w:rsidR="00B97F84" w:rsidRPr="007173F1" w:rsidRDefault="00461810" w:rsidP="00C8790E">
            <w:pPr>
              <w:rPr>
                <w:color w:val="000000"/>
                <w:sz w:val="20"/>
                <w:szCs w:val="20"/>
              </w:rPr>
            </w:pPr>
            <w:r w:rsidRPr="007173F1">
              <w:rPr>
                <w:color w:val="000000"/>
                <w:sz w:val="20"/>
                <w:szCs w:val="20"/>
              </w:rPr>
              <w:t>Вес</w:t>
            </w:r>
          </w:p>
        </w:tc>
        <w:tc>
          <w:tcPr>
            <w:tcW w:w="1382" w:type="pct"/>
            <w:tcBorders>
              <w:top w:val="nil"/>
              <w:left w:val="nil"/>
              <w:bottom w:val="single" w:sz="4" w:space="0" w:color="000000"/>
              <w:right w:val="single" w:sz="4" w:space="0" w:color="000000"/>
            </w:tcBorders>
            <w:vAlign w:val="center"/>
            <w:hideMark/>
          </w:tcPr>
          <w:p w14:paraId="1B814716" w14:textId="2BC9079A" w:rsidR="00B97F84" w:rsidRPr="007173F1" w:rsidRDefault="00461810" w:rsidP="00C8790E">
            <w:pPr>
              <w:rPr>
                <w:color w:val="000000"/>
                <w:sz w:val="20"/>
                <w:szCs w:val="20"/>
              </w:rPr>
            </w:pPr>
            <w:r w:rsidRPr="007173F1">
              <w:rPr>
                <w:color w:val="000000"/>
                <w:sz w:val="20"/>
                <w:szCs w:val="20"/>
              </w:rPr>
              <w:t>2,2 кг</w:t>
            </w:r>
          </w:p>
        </w:tc>
        <w:tc>
          <w:tcPr>
            <w:tcW w:w="347" w:type="pct"/>
            <w:vMerge/>
            <w:tcBorders>
              <w:top w:val="nil"/>
              <w:left w:val="single" w:sz="4" w:space="0" w:color="000000"/>
              <w:bottom w:val="single" w:sz="4" w:space="0" w:color="000000"/>
              <w:right w:val="single" w:sz="4" w:space="0" w:color="000000"/>
            </w:tcBorders>
            <w:vAlign w:val="center"/>
            <w:hideMark/>
          </w:tcPr>
          <w:p w14:paraId="4990CC31" w14:textId="77777777" w:rsidR="00B97F84" w:rsidRPr="00875FBA" w:rsidRDefault="00B97F84" w:rsidP="00C8790E">
            <w:pPr>
              <w:rPr>
                <w:color w:val="000000"/>
                <w:sz w:val="20"/>
                <w:szCs w:val="20"/>
              </w:rPr>
            </w:pPr>
          </w:p>
        </w:tc>
        <w:tc>
          <w:tcPr>
            <w:tcW w:w="342" w:type="pct"/>
            <w:vMerge/>
            <w:tcBorders>
              <w:top w:val="nil"/>
              <w:left w:val="single" w:sz="4" w:space="0" w:color="000000"/>
              <w:bottom w:val="single" w:sz="4" w:space="0" w:color="000000"/>
              <w:right w:val="single" w:sz="4" w:space="0" w:color="000000"/>
            </w:tcBorders>
            <w:vAlign w:val="center"/>
            <w:hideMark/>
          </w:tcPr>
          <w:p w14:paraId="52F64C4A" w14:textId="77777777" w:rsidR="00B97F84" w:rsidRPr="00875FBA" w:rsidRDefault="00B97F84" w:rsidP="00C8790E">
            <w:pPr>
              <w:rPr>
                <w:color w:val="000000"/>
                <w:sz w:val="20"/>
                <w:szCs w:val="20"/>
              </w:rPr>
            </w:pPr>
          </w:p>
        </w:tc>
      </w:tr>
    </w:tbl>
    <w:p w14:paraId="43E7F676" w14:textId="77777777" w:rsidR="00566353" w:rsidRPr="00875FBA" w:rsidRDefault="00566353" w:rsidP="009616B9">
      <w:pPr>
        <w:shd w:val="clear" w:color="auto" w:fill="FFFFFF"/>
        <w:jc w:val="center"/>
        <w:rPr>
          <w:b/>
          <w:bCs/>
          <w:sz w:val="20"/>
          <w:szCs w:val="20"/>
        </w:rPr>
      </w:pPr>
    </w:p>
    <w:p w14:paraId="1D482F94" w14:textId="77777777" w:rsidR="005B367E" w:rsidRPr="00875FBA" w:rsidRDefault="005B367E" w:rsidP="005B367E">
      <w:pPr>
        <w:widowControl w:val="0"/>
        <w:jc w:val="both"/>
        <w:rPr>
          <w:color w:val="000000"/>
          <w:sz w:val="20"/>
          <w:szCs w:val="20"/>
        </w:rPr>
      </w:pPr>
      <w:r w:rsidRPr="00875FBA">
        <w:rPr>
          <w:color w:val="000000"/>
          <w:sz w:val="20"/>
          <w:szCs w:val="20"/>
        </w:rPr>
        <w:t>Поставляемый Товар должен быть новым, пригодным к использованию в соответствии с целевым предназначением, в технически исправном состоянии без видимых признаков повреждения.</w:t>
      </w:r>
    </w:p>
    <w:p w14:paraId="75560E8A" w14:textId="77777777" w:rsidR="005B367E" w:rsidRPr="00875FBA" w:rsidRDefault="005B367E" w:rsidP="005B367E">
      <w:pPr>
        <w:widowControl w:val="0"/>
        <w:jc w:val="both"/>
        <w:rPr>
          <w:color w:val="000000"/>
          <w:sz w:val="20"/>
          <w:szCs w:val="20"/>
        </w:rPr>
      </w:pPr>
      <w:r w:rsidRPr="00875FBA">
        <w:rPr>
          <w:color w:val="000000"/>
          <w:sz w:val="20"/>
          <w:szCs w:val="20"/>
        </w:rPr>
        <w:t>Поставщик гарантирует качество и безопасность поставляемого Товара в соответствии с действующими стандартами, техническими условиями, утвержденными в отношении товаров данного вида, системами добровольной сертификации.</w:t>
      </w:r>
    </w:p>
    <w:p w14:paraId="0178B2CE" w14:textId="77777777" w:rsidR="005B367E" w:rsidRPr="00A532D9" w:rsidRDefault="005B367E" w:rsidP="005B367E">
      <w:pPr>
        <w:widowControl w:val="0"/>
        <w:jc w:val="both"/>
        <w:rPr>
          <w:color w:val="000000"/>
          <w:sz w:val="20"/>
          <w:szCs w:val="20"/>
        </w:rPr>
      </w:pPr>
      <w:r w:rsidRPr="00875FBA">
        <w:rPr>
          <w:color w:val="000000"/>
          <w:sz w:val="20"/>
          <w:szCs w:val="20"/>
        </w:rPr>
        <w:t xml:space="preserve">Поставляемый товар должен быть безопасным для жизни, здоровья людей, имущества Заказчика и окружающей среды при </w:t>
      </w:r>
      <w:r w:rsidRPr="00A532D9">
        <w:rPr>
          <w:color w:val="000000"/>
          <w:sz w:val="20"/>
          <w:szCs w:val="20"/>
        </w:rPr>
        <w:t>обычных условиях его использования, хранения и транспортировки.</w:t>
      </w:r>
    </w:p>
    <w:p w14:paraId="0E704741" w14:textId="77777777" w:rsidR="005B367E" w:rsidRPr="00A532D9" w:rsidRDefault="005B367E" w:rsidP="005B367E">
      <w:pPr>
        <w:widowControl w:val="0"/>
        <w:jc w:val="both"/>
        <w:rPr>
          <w:color w:val="000000"/>
          <w:sz w:val="20"/>
          <w:szCs w:val="20"/>
        </w:rPr>
      </w:pPr>
      <w:r w:rsidRPr="00A532D9">
        <w:rPr>
          <w:color w:val="000000"/>
          <w:sz w:val="20"/>
          <w:szCs w:val="20"/>
        </w:rPr>
        <w:t>Упаковка и маркировка Товара должны соответствовать требованиям ГОСТа (</w:t>
      </w:r>
      <w:r w:rsidRPr="00A532D9">
        <w:rPr>
          <w:sz w:val="20"/>
          <w:szCs w:val="20"/>
        </w:rPr>
        <w:t>Упаковка, Маркировка грузов),</w:t>
      </w:r>
      <w:r w:rsidRPr="00A532D9">
        <w:rPr>
          <w:color w:val="000000"/>
          <w:sz w:val="20"/>
          <w:szCs w:val="20"/>
        </w:rPr>
        <w:t xml:space="preserve"> законодательству РФ, импортный товар - международным стандартам упаковки.</w:t>
      </w:r>
    </w:p>
    <w:p w14:paraId="046A47DC" w14:textId="50D40808" w:rsidR="005B367E" w:rsidRPr="00A532D9" w:rsidRDefault="005B367E" w:rsidP="005B367E">
      <w:pPr>
        <w:widowControl w:val="0"/>
        <w:jc w:val="both"/>
        <w:rPr>
          <w:color w:val="000000"/>
          <w:sz w:val="20"/>
          <w:szCs w:val="20"/>
        </w:rPr>
      </w:pPr>
      <w:r w:rsidRPr="00A532D9">
        <w:rPr>
          <w:color w:val="000000"/>
          <w:sz w:val="20"/>
          <w:szCs w:val="20"/>
        </w:rPr>
        <w:t xml:space="preserve">Срок поставки товара </w:t>
      </w:r>
      <w:r w:rsidR="00A532D9" w:rsidRPr="00A532D9">
        <w:rPr>
          <w:sz w:val="20"/>
          <w:szCs w:val="20"/>
        </w:rPr>
        <w:t xml:space="preserve">до 30 ноября 2026 года включительно. </w:t>
      </w:r>
      <w:r w:rsidR="00A532D9" w:rsidRPr="00A532D9">
        <w:rPr>
          <w:color w:val="242425"/>
          <w:sz w:val="20"/>
          <w:szCs w:val="20"/>
        </w:rPr>
        <w:t>Поставщик вправе поставить товар досрочно</w:t>
      </w:r>
      <w:r w:rsidRPr="00A532D9">
        <w:rPr>
          <w:color w:val="000000"/>
          <w:sz w:val="20"/>
          <w:szCs w:val="20"/>
        </w:rPr>
        <w:t>.</w:t>
      </w:r>
    </w:p>
    <w:p w14:paraId="7C536739" w14:textId="77777777" w:rsidR="005B367E" w:rsidRPr="00A532D9" w:rsidRDefault="005B367E" w:rsidP="005B367E">
      <w:pPr>
        <w:widowControl w:val="0"/>
        <w:jc w:val="both"/>
        <w:rPr>
          <w:color w:val="000000"/>
          <w:sz w:val="20"/>
          <w:szCs w:val="20"/>
        </w:rPr>
      </w:pPr>
      <w:r w:rsidRPr="00A532D9">
        <w:rPr>
          <w:color w:val="000000"/>
          <w:sz w:val="20"/>
          <w:szCs w:val="20"/>
        </w:rPr>
        <w:t>Поставка Товара по адресу: город Москва, ул. Гарибальди, д. 19 (далее- место поставки товара).</w:t>
      </w:r>
    </w:p>
    <w:p w14:paraId="26ABE2EB" w14:textId="77777777" w:rsidR="005B367E" w:rsidRPr="00875FBA" w:rsidRDefault="005B367E" w:rsidP="005B367E">
      <w:pPr>
        <w:widowControl w:val="0"/>
        <w:jc w:val="both"/>
        <w:rPr>
          <w:color w:val="000000"/>
          <w:sz w:val="20"/>
          <w:szCs w:val="20"/>
        </w:rPr>
      </w:pPr>
      <w:r w:rsidRPr="00A532D9">
        <w:rPr>
          <w:color w:val="000000"/>
          <w:sz w:val="20"/>
          <w:szCs w:val="20"/>
        </w:rPr>
        <w:t>Транспортировка товара к месту доставки и погрузочно-разгрузочные работы в помещение Заказчика осуществляются силами и за счёт</w:t>
      </w:r>
      <w:r w:rsidRPr="00875FBA">
        <w:rPr>
          <w:color w:val="000000"/>
          <w:sz w:val="20"/>
          <w:szCs w:val="20"/>
        </w:rPr>
        <w:t xml:space="preserve"> Поставщика. </w:t>
      </w:r>
    </w:p>
    <w:p w14:paraId="2B2D0E24" w14:textId="77777777" w:rsidR="005B367E" w:rsidRPr="00875FBA" w:rsidRDefault="005B367E" w:rsidP="005B367E">
      <w:pPr>
        <w:widowControl w:val="0"/>
        <w:jc w:val="both"/>
        <w:rPr>
          <w:color w:val="000000"/>
          <w:sz w:val="20"/>
          <w:szCs w:val="20"/>
        </w:rPr>
      </w:pPr>
      <w:r w:rsidRPr="00875FBA">
        <w:rPr>
          <w:color w:val="000000"/>
          <w:sz w:val="20"/>
          <w:szCs w:val="20"/>
        </w:rPr>
        <w:t>Поставщик обязан письменно, посредством отправки на электронный адрес rno@rnor.ru, согласовать с Заказчиком поставку товара не позднее, чем за 1 (один) рабочий день до момента доставки товара Заказчику.</w:t>
      </w:r>
    </w:p>
    <w:p w14:paraId="7A843A77" w14:textId="254D9E5D" w:rsidR="005B367E" w:rsidRPr="00875FBA" w:rsidRDefault="005B367E" w:rsidP="005B367E">
      <w:pPr>
        <w:widowControl w:val="0"/>
        <w:jc w:val="both"/>
        <w:rPr>
          <w:color w:val="000000"/>
          <w:sz w:val="20"/>
          <w:szCs w:val="20"/>
        </w:rPr>
      </w:pPr>
      <w:r w:rsidRPr="00875FBA">
        <w:rPr>
          <w:color w:val="000000"/>
          <w:sz w:val="20"/>
          <w:szCs w:val="20"/>
        </w:rPr>
        <w:t xml:space="preserve">Приемка-передача товара осуществляется в месте поставки товара уполномоченными представителями Сторон, в согласованное Сторонами время, и оформляется товарной накладной по форме ТОРГ-12/универсальным </w:t>
      </w:r>
      <w:r w:rsidRPr="00875FBA">
        <w:rPr>
          <w:color w:val="000000"/>
          <w:sz w:val="20"/>
          <w:szCs w:val="20"/>
        </w:rPr>
        <w:lastRenderedPageBreak/>
        <w:t>передаточным документом Право собственности на Товар и риск случайной гибели или случайного повреждения Товара переходит к Заказчику с момента, подписания Сторонами товарной накладной по форме ТОРГ-12/универсального передаточного документа.</w:t>
      </w:r>
    </w:p>
    <w:p w14:paraId="29122AED" w14:textId="1B4456E9" w:rsidR="00595E8D" w:rsidRPr="00875FBA" w:rsidRDefault="005B367E" w:rsidP="005B367E">
      <w:pPr>
        <w:spacing w:after="160" w:line="259" w:lineRule="auto"/>
        <w:ind w:firstLine="709"/>
        <w:jc w:val="both"/>
        <w:rPr>
          <w:rFonts w:eastAsia="Calibri"/>
          <w:sz w:val="20"/>
          <w:szCs w:val="20"/>
        </w:rPr>
      </w:pPr>
      <w:r w:rsidRPr="00875FBA">
        <w:rPr>
          <w:color w:val="000000"/>
          <w:sz w:val="20"/>
          <w:szCs w:val="20"/>
        </w:rPr>
        <w:t>Товар доставляется в невозвратной таре и упаковке, обеспечивающей сохранность Товара при его транспортировке, погрузо-разгрузочных работах при необходимости, при последующем хранении</w:t>
      </w:r>
      <w:r w:rsidR="00B845E6" w:rsidRPr="00875FBA">
        <w:rPr>
          <w:color w:val="000000"/>
          <w:sz w:val="20"/>
          <w:szCs w:val="20"/>
        </w:rPr>
        <w:t>.</w:t>
      </w:r>
    </w:p>
    <w:p w14:paraId="745193FC" w14:textId="4E2BC8B4" w:rsidR="00595E8D" w:rsidRPr="00875FBA" w:rsidRDefault="00595E8D" w:rsidP="00AC7E47">
      <w:pPr>
        <w:jc w:val="both"/>
        <w:rPr>
          <w:sz w:val="20"/>
          <w:szCs w:val="20"/>
        </w:rPr>
      </w:pPr>
      <w:r w:rsidRPr="00875FBA">
        <w:rPr>
          <w:sz w:val="20"/>
          <w:szCs w:val="20"/>
        </w:rPr>
        <w:t xml:space="preserve">Ответственное лицо Заказчика   _________________________  </w:t>
      </w:r>
    </w:p>
    <w:p w14:paraId="78A72859" w14:textId="77777777" w:rsidR="00595E8D" w:rsidRDefault="00595E8D" w:rsidP="00595E8D">
      <w:pPr>
        <w:widowControl w:val="0"/>
        <w:tabs>
          <w:tab w:val="center" w:pos="4974"/>
        </w:tabs>
        <w:jc w:val="both"/>
        <w:rPr>
          <w:b/>
          <w:bCs/>
          <w:color w:val="000000"/>
          <w:sz w:val="22"/>
          <w:szCs w:val="22"/>
        </w:rPr>
      </w:pPr>
    </w:p>
    <w:p w14:paraId="14D3F435" w14:textId="77777777" w:rsidR="00B97F84" w:rsidRDefault="00B97F84" w:rsidP="00595E8D">
      <w:pPr>
        <w:widowControl w:val="0"/>
        <w:tabs>
          <w:tab w:val="center" w:pos="4974"/>
        </w:tabs>
        <w:jc w:val="both"/>
        <w:rPr>
          <w:b/>
          <w:bCs/>
          <w:color w:val="000000"/>
          <w:sz w:val="22"/>
          <w:szCs w:val="22"/>
        </w:rPr>
      </w:pPr>
    </w:p>
    <w:p w14:paraId="3CAAD28F" w14:textId="77777777" w:rsidR="00875FBA" w:rsidRDefault="00875FBA" w:rsidP="00595E8D">
      <w:pPr>
        <w:widowControl w:val="0"/>
        <w:tabs>
          <w:tab w:val="center" w:pos="4974"/>
        </w:tabs>
        <w:jc w:val="both"/>
        <w:rPr>
          <w:b/>
          <w:bCs/>
          <w:color w:val="000000"/>
          <w:sz w:val="22"/>
          <w:szCs w:val="22"/>
        </w:rPr>
      </w:pPr>
    </w:p>
    <w:p w14:paraId="6577A99E" w14:textId="77777777" w:rsidR="00B97F84" w:rsidRPr="00B56B20" w:rsidRDefault="00B97F84" w:rsidP="00595E8D">
      <w:pPr>
        <w:widowControl w:val="0"/>
        <w:tabs>
          <w:tab w:val="center" w:pos="4974"/>
        </w:tabs>
        <w:jc w:val="both"/>
        <w:rPr>
          <w:b/>
          <w:bCs/>
          <w:color w:val="000000"/>
          <w:sz w:val="22"/>
          <w:szCs w:val="22"/>
        </w:rPr>
      </w:pPr>
    </w:p>
    <w:p w14:paraId="3FC3DDA3" w14:textId="77777777" w:rsidR="00595E8D" w:rsidRPr="00B56B20" w:rsidRDefault="00595E8D" w:rsidP="00595E8D">
      <w:pPr>
        <w:widowControl w:val="0"/>
        <w:tabs>
          <w:tab w:val="center" w:pos="4974"/>
        </w:tabs>
        <w:jc w:val="both"/>
        <w:rPr>
          <w:b/>
          <w:bCs/>
          <w:color w:val="000000"/>
          <w:sz w:val="22"/>
          <w:szCs w:val="22"/>
        </w:rPr>
      </w:pPr>
      <w:r w:rsidRPr="00B56B20">
        <w:rPr>
          <w:b/>
          <w:bCs/>
          <w:color w:val="000000"/>
          <w:sz w:val="22"/>
          <w:szCs w:val="22"/>
        </w:rPr>
        <w:t>Заказчик</w:t>
      </w:r>
      <w:r w:rsidRPr="00B56B20">
        <w:rPr>
          <w:b/>
          <w:bCs/>
          <w:color w:val="000000"/>
          <w:sz w:val="22"/>
          <w:szCs w:val="22"/>
        </w:rPr>
        <w:tab/>
        <w:t xml:space="preserve">               Поставщик</w:t>
      </w:r>
    </w:p>
    <w:tbl>
      <w:tblPr>
        <w:tblW w:w="10373" w:type="dxa"/>
        <w:tblInd w:w="-653" w:type="dxa"/>
        <w:tblLayout w:type="fixed"/>
        <w:tblLook w:val="0000" w:firstRow="0" w:lastRow="0" w:firstColumn="0" w:lastColumn="0" w:noHBand="0" w:noVBand="0"/>
      </w:tblPr>
      <w:tblGrid>
        <w:gridCol w:w="5245"/>
        <w:gridCol w:w="5128"/>
      </w:tblGrid>
      <w:tr w:rsidR="00595E8D" w:rsidRPr="00B56B20" w14:paraId="69114A54" w14:textId="77777777" w:rsidTr="008B755A">
        <w:trPr>
          <w:trHeight w:val="525"/>
        </w:trPr>
        <w:tc>
          <w:tcPr>
            <w:tcW w:w="5245" w:type="dxa"/>
            <w:tcMar>
              <w:left w:w="70" w:type="dxa"/>
              <w:right w:w="70" w:type="dxa"/>
            </w:tcMar>
          </w:tcPr>
          <w:p w14:paraId="581A8111" w14:textId="77777777" w:rsidR="00595E8D" w:rsidRPr="00B56B20" w:rsidRDefault="00595E8D" w:rsidP="008B755A">
            <w:pPr>
              <w:ind w:right="884"/>
              <w:jc w:val="both"/>
              <w:rPr>
                <w:b/>
                <w:sz w:val="22"/>
                <w:szCs w:val="22"/>
              </w:rPr>
            </w:pPr>
            <w:r w:rsidRPr="00B56B20">
              <w:rPr>
                <w:b/>
                <w:sz w:val="22"/>
                <w:szCs w:val="22"/>
              </w:rPr>
              <w:t xml:space="preserve">           Директор</w:t>
            </w:r>
          </w:p>
          <w:p w14:paraId="0BD654A0" w14:textId="77777777" w:rsidR="00595E8D" w:rsidRPr="00B56B20" w:rsidRDefault="00595E8D" w:rsidP="008B755A">
            <w:pPr>
              <w:ind w:right="884"/>
              <w:jc w:val="both"/>
              <w:rPr>
                <w:b/>
                <w:sz w:val="22"/>
                <w:szCs w:val="22"/>
              </w:rPr>
            </w:pPr>
          </w:p>
          <w:p w14:paraId="387943BC" w14:textId="77777777" w:rsidR="00595E8D" w:rsidRPr="00B56B20" w:rsidRDefault="00595E8D" w:rsidP="008B755A">
            <w:pPr>
              <w:tabs>
                <w:tab w:val="left" w:pos="5220"/>
              </w:tabs>
              <w:ind w:left="691"/>
              <w:jc w:val="both"/>
              <w:rPr>
                <w:b/>
                <w:sz w:val="22"/>
                <w:szCs w:val="22"/>
              </w:rPr>
            </w:pPr>
          </w:p>
        </w:tc>
        <w:tc>
          <w:tcPr>
            <w:tcW w:w="5128" w:type="dxa"/>
            <w:tcMar>
              <w:left w:w="70" w:type="dxa"/>
              <w:right w:w="70" w:type="dxa"/>
            </w:tcMar>
          </w:tcPr>
          <w:p w14:paraId="1F285353" w14:textId="77777777" w:rsidR="00595E8D" w:rsidRPr="00B56B20" w:rsidRDefault="00595E8D" w:rsidP="008B755A">
            <w:pPr>
              <w:tabs>
                <w:tab w:val="left" w:pos="2702"/>
              </w:tabs>
              <w:snapToGrid w:val="0"/>
              <w:jc w:val="both"/>
              <w:rPr>
                <w:color w:val="000000"/>
                <w:sz w:val="22"/>
                <w:szCs w:val="22"/>
              </w:rPr>
            </w:pPr>
            <w:r w:rsidRPr="00B56B20">
              <w:rPr>
                <w:b/>
                <w:sz w:val="22"/>
                <w:szCs w:val="22"/>
              </w:rPr>
              <w:t xml:space="preserve">   </w:t>
            </w:r>
            <w:r>
              <w:rPr>
                <w:b/>
                <w:sz w:val="22"/>
                <w:szCs w:val="22"/>
              </w:rPr>
              <w:t>__________________</w:t>
            </w:r>
          </w:p>
        </w:tc>
      </w:tr>
    </w:tbl>
    <w:p w14:paraId="575D54AD" w14:textId="77777777" w:rsidR="00595E8D" w:rsidRPr="00B56B20" w:rsidRDefault="00595E8D" w:rsidP="00595E8D">
      <w:pPr>
        <w:tabs>
          <w:tab w:val="left" w:pos="5529"/>
        </w:tabs>
        <w:jc w:val="both"/>
        <w:rPr>
          <w:b/>
          <w:bCs/>
          <w:color w:val="000000"/>
          <w:sz w:val="22"/>
          <w:szCs w:val="22"/>
        </w:rPr>
      </w:pPr>
      <w:r w:rsidRPr="00B56B20">
        <w:rPr>
          <w:sz w:val="22"/>
          <w:szCs w:val="22"/>
        </w:rPr>
        <w:t>__________________________</w:t>
      </w:r>
      <w:r w:rsidRPr="00EA1184">
        <w:rPr>
          <w:b/>
          <w:bCs/>
          <w:sz w:val="22"/>
          <w:szCs w:val="22"/>
        </w:rPr>
        <w:t>Н.</w:t>
      </w:r>
      <w:r w:rsidRPr="00B56B20">
        <w:rPr>
          <w:b/>
          <w:sz w:val="22"/>
          <w:szCs w:val="22"/>
        </w:rPr>
        <w:t xml:space="preserve"> </w:t>
      </w:r>
      <w:r>
        <w:rPr>
          <w:b/>
          <w:sz w:val="22"/>
          <w:szCs w:val="22"/>
        </w:rPr>
        <w:t>К</w:t>
      </w:r>
      <w:r w:rsidRPr="00B56B20">
        <w:rPr>
          <w:b/>
          <w:sz w:val="22"/>
          <w:szCs w:val="22"/>
        </w:rPr>
        <w:t xml:space="preserve">. </w:t>
      </w:r>
      <w:r>
        <w:rPr>
          <w:b/>
          <w:sz w:val="22"/>
          <w:szCs w:val="22"/>
        </w:rPr>
        <w:t>Лебедев</w:t>
      </w:r>
      <w:r w:rsidRPr="00B56B20">
        <w:rPr>
          <w:sz w:val="22"/>
          <w:szCs w:val="22"/>
        </w:rPr>
        <w:t xml:space="preserve">            ________________________</w:t>
      </w:r>
      <w:r w:rsidRPr="00B56B20">
        <w:rPr>
          <w:b/>
          <w:sz w:val="22"/>
          <w:szCs w:val="22"/>
        </w:rPr>
        <w:t xml:space="preserve"> </w:t>
      </w:r>
      <w:r>
        <w:rPr>
          <w:b/>
          <w:sz w:val="22"/>
          <w:szCs w:val="22"/>
        </w:rPr>
        <w:t>_______________</w:t>
      </w:r>
    </w:p>
    <w:p w14:paraId="44546D0A" w14:textId="2D4A9DF7" w:rsidR="00595E8D" w:rsidRPr="00595E8D" w:rsidRDefault="00595E8D" w:rsidP="00760A73">
      <w:pPr>
        <w:tabs>
          <w:tab w:val="left" w:pos="5529"/>
        </w:tabs>
        <w:jc w:val="both"/>
        <w:rPr>
          <w:sz w:val="22"/>
          <w:szCs w:val="22"/>
        </w:rPr>
      </w:pPr>
      <w:proofErr w:type="spellStart"/>
      <w:r w:rsidRPr="00B56B20">
        <w:rPr>
          <w:sz w:val="22"/>
          <w:szCs w:val="22"/>
        </w:rPr>
        <w:t>м.п</w:t>
      </w:r>
      <w:proofErr w:type="spellEnd"/>
      <w:r w:rsidRPr="00B56B20">
        <w:rPr>
          <w:sz w:val="22"/>
          <w:szCs w:val="22"/>
        </w:rPr>
        <w:t xml:space="preserve">.                                                                                   </w:t>
      </w:r>
      <w:proofErr w:type="spellStart"/>
      <w:r w:rsidRPr="00B56B20">
        <w:rPr>
          <w:sz w:val="22"/>
          <w:szCs w:val="22"/>
        </w:rPr>
        <w:t>м.п</w:t>
      </w:r>
      <w:proofErr w:type="spellEnd"/>
      <w:r w:rsidRPr="00B56B20">
        <w:rPr>
          <w:sz w:val="22"/>
          <w:szCs w:val="22"/>
        </w:rPr>
        <w:t>.</w:t>
      </w:r>
      <w:r w:rsidRPr="00B56B20">
        <w:rPr>
          <w:b/>
          <w:sz w:val="22"/>
          <w:szCs w:val="22"/>
        </w:rPr>
        <w:t xml:space="preserve"> </w:t>
      </w:r>
    </w:p>
    <w:sectPr w:rsidR="00595E8D" w:rsidRPr="00595E8D" w:rsidSect="00D6269A">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w:panose1 w:val="020F0502020204030204"/>
    <w:charset w:val="CC"/>
    <w:family w:val="swiss"/>
    <w:pitch w:val="variable"/>
    <w:sig w:usb0="E4002EFF" w:usb1="C000247B" w:usb2="00000009" w:usb3="00000000" w:csb0="000001FF" w:csb1="00000000"/>
  </w:font>
  <w:font w:name="Times New Roman CYR">
    <w:altName w:val="Cambria"/>
    <w:panose1 w:val="02020603050405020304"/>
    <w:charset w:val="CC"/>
    <w:family w:val="roman"/>
    <w:pitch w:val="variable"/>
    <w:sig w:usb0="E0002EFF" w:usb1="C000785B" w:usb2="00000009" w:usb3="00000000" w:csb0="0000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301CD"/>
    <w:multiLevelType w:val="multilevel"/>
    <w:tmpl w:val="9EF49258"/>
    <w:lvl w:ilvl="0">
      <w:start w:val="1"/>
      <w:numFmt w:val="decimal"/>
      <w:lvlText w:val="%1."/>
      <w:lvlJc w:val="left"/>
      <w:pPr>
        <w:ind w:left="444" w:hanging="444"/>
      </w:pPr>
      <w:rPr>
        <w:rFonts w:hint="default"/>
        <w:b/>
      </w:rPr>
    </w:lvl>
    <w:lvl w:ilvl="1">
      <w:start w:val="1"/>
      <w:numFmt w:val="decimal"/>
      <w:lvlText w:val="%1.%2."/>
      <w:lvlJc w:val="left"/>
      <w:pPr>
        <w:ind w:left="444" w:hanging="444"/>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 w15:restartNumberingAfterBreak="0">
    <w:nsid w:val="08391CF5"/>
    <w:multiLevelType w:val="hybridMultilevel"/>
    <w:tmpl w:val="8DB019BE"/>
    <w:lvl w:ilvl="0" w:tplc="42E6E388">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21EE5575"/>
    <w:multiLevelType w:val="hybridMultilevel"/>
    <w:tmpl w:val="8796FB6E"/>
    <w:lvl w:ilvl="0" w:tplc="72D6EB96">
      <w:start w:val="7"/>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6E9E6A8E"/>
    <w:multiLevelType w:val="multilevel"/>
    <w:tmpl w:val="0F00DF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394040489">
    <w:abstractNumId w:val="3"/>
  </w:num>
  <w:num w:numId="2" w16cid:durableId="1397167963">
    <w:abstractNumId w:val="0"/>
  </w:num>
  <w:num w:numId="3" w16cid:durableId="426079954">
    <w:abstractNumId w:val="1"/>
  </w:num>
  <w:num w:numId="4" w16cid:durableId="7260277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4386"/>
    <w:rsid w:val="00001A15"/>
    <w:rsid w:val="00011BE6"/>
    <w:rsid w:val="0001674D"/>
    <w:rsid w:val="00017C88"/>
    <w:rsid w:val="00017F56"/>
    <w:rsid w:val="000372EB"/>
    <w:rsid w:val="00037CF0"/>
    <w:rsid w:val="000462D6"/>
    <w:rsid w:val="0004746A"/>
    <w:rsid w:val="000478F9"/>
    <w:rsid w:val="00050C72"/>
    <w:rsid w:val="00051689"/>
    <w:rsid w:val="00060C5E"/>
    <w:rsid w:val="000658DB"/>
    <w:rsid w:val="0007098A"/>
    <w:rsid w:val="00074D99"/>
    <w:rsid w:val="000750F1"/>
    <w:rsid w:val="00077CF6"/>
    <w:rsid w:val="00082418"/>
    <w:rsid w:val="00085D31"/>
    <w:rsid w:val="000864C7"/>
    <w:rsid w:val="00087A69"/>
    <w:rsid w:val="00091C00"/>
    <w:rsid w:val="0009418C"/>
    <w:rsid w:val="0009589C"/>
    <w:rsid w:val="00096475"/>
    <w:rsid w:val="00097FB9"/>
    <w:rsid w:val="000A15EE"/>
    <w:rsid w:val="000A290B"/>
    <w:rsid w:val="000A3876"/>
    <w:rsid w:val="000A7031"/>
    <w:rsid w:val="000A7822"/>
    <w:rsid w:val="000B1C7F"/>
    <w:rsid w:val="000B4797"/>
    <w:rsid w:val="000B7184"/>
    <w:rsid w:val="000B7954"/>
    <w:rsid w:val="000C21B4"/>
    <w:rsid w:val="000C627F"/>
    <w:rsid w:val="000C6662"/>
    <w:rsid w:val="000C702E"/>
    <w:rsid w:val="000C72CD"/>
    <w:rsid w:val="000C754B"/>
    <w:rsid w:val="000D27EA"/>
    <w:rsid w:val="000D6AB4"/>
    <w:rsid w:val="000D6BA4"/>
    <w:rsid w:val="000E606B"/>
    <w:rsid w:val="000E7C54"/>
    <w:rsid w:val="000F1674"/>
    <w:rsid w:val="000F1A8D"/>
    <w:rsid w:val="000F1C23"/>
    <w:rsid w:val="000F2EF9"/>
    <w:rsid w:val="0010203B"/>
    <w:rsid w:val="00103C16"/>
    <w:rsid w:val="00110EAA"/>
    <w:rsid w:val="00111A3A"/>
    <w:rsid w:val="00112574"/>
    <w:rsid w:val="00113A2D"/>
    <w:rsid w:val="0012137E"/>
    <w:rsid w:val="00125777"/>
    <w:rsid w:val="001259A8"/>
    <w:rsid w:val="00126C7D"/>
    <w:rsid w:val="0013072E"/>
    <w:rsid w:val="00130979"/>
    <w:rsid w:val="0013280D"/>
    <w:rsid w:val="00132BD7"/>
    <w:rsid w:val="001338DA"/>
    <w:rsid w:val="00136616"/>
    <w:rsid w:val="001400D6"/>
    <w:rsid w:val="00140D18"/>
    <w:rsid w:val="001477AD"/>
    <w:rsid w:val="00147D71"/>
    <w:rsid w:val="00154592"/>
    <w:rsid w:val="00157A8C"/>
    <w:rsid w:val="001601C9"/>
    <w:rsid w:val="00184724"/>
    <w:rsid w:val="00186B2A"/>
    <w:rsid w:val="001871B0"/>
    <w:rsid w:val="0019360A"/>
    <w:rsid w:val="00194214"/>
    <w:rsid w:val="001943E0"/>
    <w:rsid w:val="00196CC8"/>
    <w:rsid w:val="0019724C"/>
    <w:rsid w:val="001A2B7A"/>
    <w:rsid w:val="001B32A5"/>
    <w:rsid w:val="001B4597"/>
    <w:rsid w:val="001B50A7"/>
    <w:rsid w:val="001B69ED"/>
    <w:rsid w:val="001C2680"/>
    <w:rsid w:val="001C38B4"/>
    <w:rsid w:val="001C3E97"/>
    <w:rsid w:val="001D3F62"/>
    <w:rsid w:val="001D480A"/>
    <w:rsid w:val="001D673C"/>
    <w:rsid w:val="001E157B"/>
    <w:rsid w:val="001E220E"/>
    <w:rsid w:val="001E22E4"/>
    <w:rsid w:val="001E340A"/>
    <w:rsid w:val="001E44EA"/>
    <w:rsid w:val="001E717E"/>
    <w:rsid w:val="00204E33"/>
    <w:rsid w:val="0020576F"/>
    <w:rsid w:val="002079CF"/>
    <w:rsid w:val="00207D4F"/>
    <w:rsid w:val="00212D07"/>
    <w:rsid w:val="00221C3A"/>
    <w:rsid w:val="002221FA"/>
    <w:rsid w:val="002247B2"/>
    <w:rsid w:val="00224A0A"/>
    <w:rsid w:val="00224B44"/>
    <w:rsid w:val="00230B9C"/>
    <w:rsid w:val="0023642D"/>
    <w:rsid w:val="00237CDE"/>
    <w:rsid w:val="00241419"/>
    <w:rsid w:val="0024149E"/>
    <w:rsid w:val="00243DD7"/>
    <w:rsid w:val="00246944"/>
    <w:rsid w:val="00250313"/>
    <w:rsid w:val="00251392"/>
    <w:rsid w:val="002521A3"/>
    <w:rsid w:val="0025254F"/>
    <w:rsid w:val="00256244"/>
    <w:rsid w:val="002565A7"/>
    <w:rsid w:val="002622F5"/>
    <w:rsid w:val="00262A6A"/>
    <w:rsid w:val="002643C8"/>
    <w:rsid w:val="00266A27"/>
    <w:rsid w:val="00270112"/>
    <w:rsid w:val="0027065E"/>
    <w:rsid w:val="002717D0"/>
    <w:rsid w:val="002727B1"/>
    <w:rsid w:val="00272F7D"/>
    <w:rsid w:val="002749B9"/>
    <w:rsid w:val="002816EB"/>
    <w:rsid w:val="00284CB1"/>
    <w:rsid w:val="002927B5"/>
    <w:rsid w:val="002A0364"/>
    <w:rsid w:val="002A0416"/>
    <w:rsid w:val="002A085C"/>
    <w:rsid w:val="002A16C7"/>
    <w:rsid w:val="002A31B5"/>
    <w:rsid w:val="002A5066"/>
    <w:rsid w:val="002B3559"/>
    <w:rsid w:val="002B4B46"/>
    <w:rsid w:val="002B78FA"/>
    <w:rsid w:val="002B7CCA"/>
    <w:rsid w:val="002C15EA"/>
    <w:rsid w:val="002C4E2A"/>
    <w:rsid w:val="002C543B"/>
    <w:rsid w:val="002C693B"/>
    <w:rsid w:val="002D0E63"/>
    <w:rsid w:val="002D2822"/>
    <w:rsid w:val="002D3C6C"/>
    <w:rsid w:val="002D4DC2"/>
    <w:rsid w:val="002D610A"/>
    <w:rsid w:val="002D634A"/>
    <w:rsid w:val="002D6775"/>
    <w:rsid w:val="002E5229"/>
    <w:rsid w:val="002E6C6F"/>
    <w:rsid w:val="002E6F9C"/>
    <w:rsid w:val="002F14FA"/>
    <w:rsid w:val="002F2E38"/>
    <w:rsid w:val="002F5713"/>
    <w:rsid w:val="002F6B84"/>
    <w:rsid w:val="00300EC7"/>
    <w:rsid w:val="003026A6"/>
    <w:rsid w:val="00303244"/>
    <w:rsid w:val="00304C5A"/>
    <w:rsid w:val="0030524C"/>
    <w:rsid w:val="0030551C"/>
    <w:rsid w:val="003121FA"/>
    <w:rsid w:val="0031471E"/>
    <w:rsid w:val="0031589A"/>
    <w:rsid w:val="00315AA2"/>
    <w:rsid w:val="003272CF"/>
    <w:rsid w:val="00331309"/>
    <w:rsid w:val="00334A65"/>
    <w:rsid w:val="00341CDB"/>
    <w:rsid w:val="00341E83"/>
    <w:rsid w:val="003461BE"/>
    <w:rsid w:val="00347363"/>
    <w:rsid w:val="00347BC4"/>
    <w:rsid w:val="00352D16"/>
    <w:rsid w:val="00353500"/>
    <w:rsid w:val="00354623"/>
    <w:rsid w:val="00356FC0"/>
    <w:rsid w:val="00357831"/>
    <w:rsid w:val="00366BB8"/>
    <w:rsid w:val="00366BF2"/>
    <w:rsid w:val="00370E08"/>
    <w:rsid w:val="0037451A"/>
    <w:rsid w:val="00374816"/>
    <w:rsid w:val="00374E3D"/>
    <w:rsid w:val="00375F54"/>
    <w:rsid w:val="0038051B"/>
    <w:rsid w:val="003808A2"/>
    <w:rsid w:val="0038784B"/>
    <w:rsid w:val="00387D70"/>
    <w:rsid w:val="00391DA8"/>
    <w:rsid w:val="00393990"/>
    <w:rsid w:val="003946A9"/>
    <w:rsid w:val="00396A54"/>
    <w:rsid w:val="00396DBE"/>
    <w:rsid w:val="003A57D7"/>
    <w:rsid w:val="003B0E87"/>
    <w:rsid w:val="003B1F35"/>
    <w:rsid w:val="003B28DC"/>
    <w:rsid w:val="003B3955"/>
    <w:rsid w:val="003C002A"/>
    <w:rsid w:val="003C0EB0"/>
    <w:rsid w:val="003C25BD"/>
    <w:rsid w:val="003C2EE0"/>
    <w:rsid w:val="003C3FBA"/>
    <w:rsid w:val="003D1758"/>
    <w:rsid w:val="003D2936"/>
    <w:rsid w:val="003D31E2"/>
    <w:rsid w:val="003D3D7B"/>
    <w:rsid w:val="003D414F"/>
    <w:rsid w:val="003D41BE"/>
    <w:rsid w:val="003E0930"/>
    <w:rsid w:val="003E2319"/>
    <w:rsid w:val="003E2D9C"/>
    <w:rsid w:val="003E3BE5"/>
    <w:rsid w:val="003F0462"/>
    <w:rsid w:val="003F5800"/>
    <w:rsid w:val="003F5F0F"/>
    <w:rsid w:val="003F736E"/>
    <w:rsid w:val="00401AE1"/>
    <w:rsid w:val="00402811"/>
    <w:rsid w:val="00404CD8"/>
    <w:rsid w:val="00406C1E"/>
    <w:rsid w:val="0040796E"/>
    <w:rsid w:val="0041155B"/>
    <w:rsid w:val="004121F1"/>
    <w:rsid w:val="004173F7"/>
    <w:rsid w:val="004208A3"/>
    <w:rsid w:val="00422574"/>
    <w:rsid w:val="00423CC9"/>
    <w:rsid w:val="0042598A"/>
    <w:rsid w:val="004340F4"/>
    <w:rsid w:val="00436510"/>
    <w:rsid w:val="00444C76"/>
    <w:rsid w:val="00447BD5"/>
    <w:rsid w:val="00450270"/>
    <w:rsid w:val="00450695"/>
    <w:rsid w:val="004541A3"/>
    <w:rsid w:val="00457B1F"/>
    <w:rsid w:val="0046020D"/>
    <w:rsid w:val="00461810"/>
    <w:rsid w:val="00464711"/>
    <w:rsid w:val="00465986"/>
    <w:rsid w:val="00467528"/>
    <w:rsid w:val="004807D8"/>
    <w:rsid w:val="00481F5A"/>
    <w:rsid w:val="0048300C"/>
    <w:rsid w:val="00485D19"/>
    <w:rsid w:val="0049080D"/>
    <w:rsid w:val="00490885"/>
    <w:rsid w:val="00495EE7"/>
    <w:rsid w:val="004970FE"/>
    <w:rsid w:val="004A3CE6"/>
    <w:rsid w:val="004A483B"/>
    <w:rsid w:val="004A6D31"/>
    <w:rsid w:val="004B2CBA"/>
    <w:rsid w:val="004B446B"/>
    <w:rsid w:val="004B490D"/>
    <w:rsid w:val="004C1E27"/>
    <w:rsid w:val="004C6006"/>
    <w:rsid w:val="004D0E3F"/>
    <w:rsid w:val="004E054F"/>
    <w:rsid w:val="004E1273"/>
    <w:rsid w:val="004E428A"/>
    <w:rsid w:val="004E57A1"/>
    <w:rsid w:val="004E5817"/>
    <w:rsid w:val="004E5F4A"/>
    <w:rsid w:val="004E72D4"/>
    <w:rsid w:val="004F2F2C"/>
    <w:rsid w:val="004F6179"/>
    <w:rsid w:val="0050378E"/>
    <w:rsid w:val="00503CC8"/>
    <w:rsid w:val="00507633"/>
    <w:rsid w:val="00507688"/>
    <w:rsid w:val="00513792"/>
    <w:rsid w:val="00513915"/>
    <w:rsid w:val="00523164"/>
    <w:rsid w:val="00523397"/>
    <w:rsid w:val="0052532A"/>
    <w:rsid w:val="00525B07"/>
    <w:rsid w:val="00533124"/>
    <w:rsid w:val="005336B5"/>
    <w:rsid w:val="00533DE8"/>
    <w:rsid w:val="0053616A"/>
    <w:rsid w:val="00543052"/>
    <w:rsid w:val="005435D5"/>
    <w:rsid w:val="00545042"/>
    <w:rsid w:val="005511CF"/>
    <w:rsid w:val="00552FAA"/>
    <w:rsid w:val="005565FA"/>
    <w:rsid w:val="005577B7"/>
    <w:rsid w:val="005609A6"/>
    <w:rsid w:val="005613AB"/>
    <w:rsid w:val="005614E9"/>
    <w:rsid w:val="00564AF9"/>
    <w:rsid w:val="00566353"/>
    <w:rsid w:val="00577856"/>
    <w:rsid w:val="00583EFE"/>
    <w:rsid w:val="00587C26"/>
    <w:rsid w:val="00587D03"/>
    <w:rsid w:val="005931DE"/>
    <w:rsid w:val="00594F18"/>
    <w:rsid w:val="00595E8D"/>
    <w:rsid w:val="00596A32"/>
    <w:rsid w:val="00596A9E"/>
    <w:rsid w:val="005A31DC"/>
    <w:rsid w:val="005A555F"/>
    <w:rsid w:val="005A5914"/>
    <w:rsid w:val="005A662C"/>
    <w:rsid w:val="005A787F"/>
    <w:rsid w:val="005B367E"/>
    <w:rsid w:val="005B451F"/>
    <w:rsid w:val="005B4A46"/>
    <w:rsid w:val="005B72DB"/>
    <w:rsid w:val="005C084C"/>
    <w:rsid w:val="005C3937"/>
    <w:rsid w:val="005C693F"/>
    <w:rsid w:val="005C6A0E"/>
    <w:rsid w:val="005C6C55"/>
    <w:rsid w:val="005C6D49"/>
    <w:rsid w:val="005D2B20"/>
    <w:rsid w:val="005D4376"/>
    <w:rsid w:val="005D6D22"/>
    <w:rsid w:val="005D6D61"/>
    <w:rsid w:val="005E1FF2"/>
    <w:rsid w:val="005E535E"/>
    <w:rsid w:val="005E557B"/>
    <w:rsid w:val="005E66F3"/>
    <w:rsid w:val="005E6B6C"/>
    <w:rsid w:val="005E712F"/>
    <w:rsid w:val="005E7790"/>
    <w:rsid w:val="005F6845"/>
    <w:rsid w:val="00601919"/>
    <w:rsid w:val="006020D1"/>
    <w:rsid w:val="006030A2"/>
    <w:rsid w:val="00605705"/>
    <w:rsid w:val="00610662"/>
    <w:rsid w:val="0061121D"/>
    <w:rsid w:val="00611A43"/>
    <w:rsid w:val="0061230D"/>
    <w:rsid w:val="00613307"/>
    <w:rsid w:val="00615E50"/>
    <w:rsid w:val="0061631D"/>
    <w:rsid w:val="006210F4"/>
    <w:rsid w:val="00621371"/>
    <w:rsid w:val="0062216A"/>
    <w:rsid w:val="00623BC4"/>
    <w:rsid w:val="00624287"/>
    <w:rsid w:val="00626C9E"/>
    <w:rsid w:val="00630987"/>
    <w:rsid w:val="00634473"/>
    <w:rsid w:val="00634491"/>
    <w:rsid w:val="006356DA"/>
    <w:rsid w:val="00640990"/>
    <w:rsid w:val="006449D4"/>
    <w:rsid w:val="00646925"/>
    <w:rsid w:val="006517BB"/>
    <w:rsid w:val="0065512A"/>
    <w:rsid w:val="006574E7"/>
    <w:rsid w:val="00660650"/>
    <w:rsid w:val="006636B4"/>
    <w:rsid w:val="006659EA"/>
    <w:rsid w:val="00666B02"/>
    <w:rsid w:val="00667562"/>
    <w:rsid w:val="0067670C"/>
    <w:rsid w:val="00686F90"/>
    <w:rsid w:val="00690AF6"/>
    <w:rsid w:val="00690DFA"/>
    <w:rsid w:val="00692274"/>
    <w:rsid w:val="00692EB8"/>
    <w:rsid w:val="00693583"/>
    <w:rsid w:val="006943BF"/>
    <w:rsid w:val="00695A83"/>
    <w:rsid w:val="00696AB8"/>
    <w:rsid w:val="006A0162"/>
    <w:rsid w:val="006A04B2"/>
    <w:rsid w:val="006A0810"/>
    <w:rsid w:val="006C043A"/>
    <w:rsid w:val="006C3C38"/>
    <w:rsid w:val="006C749C"/>
    <w:rsid w:val="006D2DA4"/>
    <w:rsid w:val="006D30B4"/>
    <w:rsid w:val="006D4C3D"/>
    <w:rsid w:val="006D7C14"/>
    <w:rsid w:val="006E0781"/>
    <w:rsid w:val="006E4B44"/>
    <w:rsid w:val="006E620F"/>
    <w:rsid w:val="006E64D2"/>
    <w:rsid w:val="006F1390"/>
    <w:rsid w:val="006F1724"/>
    <w:rsid w:val="006F1F05"/>
    <w:rsid w:val="006F2CAB"/>
    <w:rsid w:val="00700874"/>
    <w:rsid w:val="00700ADA"/>
    <w:rsid w:val="00701945"/>
    <w:rsid w:val="00703CB3"/>
    <w:rsid w:val="0070463F"/>
    <w:rsid w:val="00704EFF"/>
    <w:rsid w:val="00705629"/>
    <w:rsid w:val="00710898"/>
    <w:rsid w:val="00710AE4"/>
    <w:rsid w:val="00710F5F"/>
    <w:rsid w:val="00712595"/>
    <w:rsid w:val="00716CDC"/>
    <w:rsid w:val="00717213"/>
    <w:rsid w:val="007173F1"/>
    <w:rsid w:val="00717859"/>
    <w:rsid w:val="00717B87"/>
    <w:rsid w:val="00720BF1"/>
    <w:rsid w:val="00721671"/>
    <w:rsid w:val="00722DA3"/>
    <w:rsid w:val="007235F9"/>
    <w:rsid w:val="00723B78"/>
    <w:rsid w:val="0072769E"/>
    <w:rsid w:val="007310B3"/>
    <w:rsid w:val="00731629"/>
    <w:rsid w:val="007364DC"/>
    <w:rsid w:val="0074219A"/>
    <w:rsid w:val="0074364F"/>
    <w:rsid w:val="00745415"/>
    <w:rsid w:val="007465D7"/>
    <w:rsid w:val="00750945"/>
    <w:rsid w:val="007546C2"/>
    <w:rsid w:val="00755475"/>
    <w:rsid w:val="00756880"/>
    <w:rsid w:val="007601C0"/>
    <w:rsid w:val="00760A73"/>
    <w:rsid w:val="00760D17"/>
    <w:rsid w:val="00763D24"/>
    <w:rsid w:val="00770B6A"/>
    <w:rsid w:val="007730E2"/>
    <w:rsid w:val="0077679B"/>
    <w:rsid w:val="00776BBF"/>
    <w:rsid w:val="00776BC8"/>
    <w:rsid w:val="007834A7"/>
    <w:rsid w:val="0078409B"/>
    <w:rsid w:val="007846E7"/>
    <w:rsid w:val="00784DDC"/>
    <w:rsid w:val="007905A5"/>
    <w:rsid w:val="0079396E"/>
    <w:rsid w:val="00794965"/>
    <w:rsid w:val="0079612C"/>
    <w:rsid w:val="0079773A"/>
    <w:rsid w:val="007A052F"/>
    <w:rsid w:val="007A24BC"/>
    <w:rsid w:val="007A4A3A"/>
    <w:rsid w:val="007A5AB0"/>
    <w:rsid w:val="007A6FD1"/>
    <w:rsid w:val="007B0AA5"/>
    <w:rsid w:val="007B192F"/>
    <w:rsid w:val="007B2355"/>
    <w:rsid w:val="007B669B"/>
    <w:rsid w:val="007B7A05"/>
    <w:rsid w:val="007C131E"/>
    <w:rsid w:val="007C3445"/>
    <w:rsid w:val="007D340D"/>
    <w:rsid w:val="007D3715"/>
    <w:rsid w:val="007D3DAE"/>
    <w:rsid w:val="007D5D2B"/>
    <w:rsid w:val="007E7435"/>
    <w:rsid w:val="007F308F"/>
    <w:rsid w:val="007F6B15"/>
    <w:rsid w:val="00801BC4"/>
    <w:rsid w:val="00801BE1"/>
    <w:rsid w:val="00803731"/>
    <w:rsid w:val="00803C28"/>
    <w:rsid w:val="00810E84"/>
    <w:rsid w:val="0081116E"/>
    <w:rsid w:val="008164B7"/>
    <w:rsid w:val="008167AE"/>
    <w:rsid w:val="008219AC"/>
    <w:rsid w:val="00822D69"/>
    <w:rsid w:val="00824C86"/>
    <w:rsid w:val="00827F44"/>
    <w:rsid w:val="00833CF8"/>
    <w:rsid w:val="0083619A"/>
    <w:rsid w:val="0084187D"/>
    <w:rsid w:val="00841EA3"/>
    <w:rsid w:val="00843291"/>
    <w:rsid w:val="008466AA"/>
    <w:rsid w:val="00846D05"/>
    <w:rsid w:val="00847B64"/>
    <w:rsid w:val="00850115"/>
    <w:rsid w:val="008512B8"/>
    <w:rsid w:val="00853BCE"/>
    <w:rsid w:val="00854CB7"/>
    <w:rsid w:val="008605CB"/>
    <w:rsid w:val="00861333"/>
    <w:rsid w:val="00863898"/>
    <w:rsid w:val="00863AEF"/>
    <w:rsid w:val="008649E6"/>
    <w:rsid w:val="0087209E"/>
    <w:rsid w:val="00875CB0"/>
    <w:rsid w:val="00875FBA"/>
    <w:rsid w:val="00883D04"/>
    <w:rsid w:val="008840CA"/>
    <w:rsid w:val="0088516B"/>
    <w:rsid w:val="0088570E"/>
    <w:rsid w:val="008874EC"/>
    <w:rsid w:val="00887CB0"/>
    <w:rsid w:val="00890564"/>
    <w:rsid w:val="00890745"/>
    <w:rsid w:val="00892A57"/>
    <w:rsid w:val="00893558"/>
    <w:rsid w:val="00897464"/>
    <w:rsid w:val="008974F8"/>
    <w:rsid w:val="008A042A"/>
    <w:rsid w:val="008A256B"/>
    <w:rsid w:val="008A58F4"/>
    <w:rsid w:val="008A670A"/>
    <w:rsid w:val="008A6B46"/>
    <w:rsid w:val="008B0F3F"/>
    <w:rsid w:val="008B15F2"/>
    <w:rsid w:val="008B44ED"/>
    <w:rsid w:val="008B6C7A"/>
    <w:rsid w:val="008C3EED"/>
    <w:rsid w:val="008C57D1"/>
    <w:rsid w:val="008C59A9"/>
    <w:rsid w:val="008C6B39"/>
    <w:rsid w:val="008D589B"/>
    <w:rsid w:val="008E1199"/>
    <w:rsid w:val="008E125A"/>
    <w:rsid w:val="008E196B"/>
    <w:rsid w:val="008E2AE9"/>
    <w:rsid w:val="008E54C2"/>
    <w:rsid w:val="008E5DB5"/>
    <w:rsid w:val="008E66CF"/>
    <w:rsid w:val="008F1CC2"/>
    <w:rsid w:val="008F3D07"/>
    <w:rsid w:val="008F7D04"/>
    <w:rsid w:val="00901605"/>
    <w:rsid w:val="00902127"/>
    <w:rsid w:val="00902CAF"/>
    <w:rsid w:val="00903369"/>
    <w:rsid w:val="0090397F"/>
    <w:rsid w:val="009052C4"/>
    <w:rsid w:val="00906E6F"/>
    <w:rsid w:val="00910B8F"/>
    <w:rsid w:val="00914902"/>
    <w:rsid w:val="00915039"/>
    <w:rsid w:val="00915DFA"/>
    <w:rsid w:val="0091605D"/>
    <w:rsid w:val="009170E4"/>
    <w:rsid w:val="00917317"/>
    <w:rsid w:val="00920F51"/>
    <w:rsid w:val="00924126"/>
    <w:rsid w:val="00930B85"/>
    <w:rsid w:val="00932C41"/>
    <w:rsid w:val="00935F09"/>
    <w:rsid w:val="00940E60"/>
    <w:rsid w:val="0094138C"/>
    <w:rsid w:val="00943E77"/>
    <w:rsid w:val="00944753"/>
    <w:rsid w:val="009471CA"/>
    <w:rsid w:val="009550E9"/>
    <w:rsid w:val="00955A58"/>
    <w:rsid w:val="009616B9"/>
    <w:rsid w:val="00964386"/>
    <w:rsid w:val="009653E6"/>
    <w:rsid w:val="00965BB7"/>
    <w:rsid w:val="009715D7"/>
    <w:rsid w:val="00972EE7"/>
    <w:rsid w:val="00974929"/>
    <w:rsid w:val="00974A43"/>
    <w:rsid w:val="00974BE3"/>
    <w:rsid w:val="0097515F"/>
    <w:rsid w:val="009841F3"/>
    <w:rsid w:val="00987A1F"/>
    <w:rsid w:val="00990C6A"/>
    <w:rsid w:val="00991384"/>
    <w:rsid w:val="00995AB4"/>
    <w:rsid w:val="009A18A3"/>
    <w:rsid w:val="009A21AB"/>
    <w:rsid w:val="009A3AC5"/>
    <w:rsid w:val="009A49AC"/>
    <w:rsid w:val="009A55C5"/>
    <w:rsid w:val="009A7976"/>
    <w:rsid w:val="009B012B"/>
    <w:rsid w:val="009B08AE"/>
    <w:rsid w:val="009B54B0"/>
    <w:rsid w:val="009B65E3"/>
    <w:rsid w:val="009B76AC"/>
    <w:rsid w:val="009C4DC7"/>
    <w:rsid w:val="009D0A69"/>
    <w:rsid w:val="009D0B11"/>
    <w:rsid w:val="009E2B45"/>
    <w:rsid w:val="009F3091"/>
    <w:rsid w:val="009F4DAE"/>
    <w:rsid w:val="00A00B09"/>
    <w:rsid w:val="00A00C46"/>
    <w:rsid w:val="00A03EBC"/>
    <w:rsid w:val="00A06E53"/>
    <w:rsid w:val="00A23431"/>
    <w:rsid w:val="00A24841"/>
    <w:rsid w:val="00A27144"/>
    <w:rsid w:val="00A31AE1"/>
    <w:rsid w:val="00A31B5C"/>
    <w:rsid w:val="00A32930"/>
    <w:rsid w:val="00A365E5"/>
    <w:rsid w:val="00A40E77"/>
    <w:rsid w:val="00A46C28"/>
    <w:rsid w:val="00A532D9"/>
    <w:rsid w:val="00A60331"/>
    <w:rsid w:val="00A62421"/>
    <w:rsid w:val="00A7167E"/>
    <w:rsid w:val="00A74ECF"/>
    <w:rsid w:val="00A76E07"/>
    <w:rsid w:val="00A826DA"/>
    <w:rsid w:val="00A83BD1"/>
    <w:rsid w:val="00A85703"/>
    <w:rsid w:val="00A85DE5"/>
    <w:rsid w:val="00A94121"/>
    <w:rsid w:val="00A9426A"/>
    <w:rsid w:val="00A948A3"/>
    <w:rsid w:val="00A97ED4"/>
    <w:rsid w:val="00AA1DD3"/>
    <w:rsid w:val="00AA4900"/>
    <w:rsid w:val="00AB5A39"/>
    <w:rsid w:val="00AB71C4"/>
    <w:rsid w:val="00AC2342"/>
    <w:rsid w:val="00AC503A"/>
    <w:rsid w:val="00AC7E47"/>
    <w:rsid w:val="00AD03D6"/>
    <w:rsid w:val="00AD2FD9"/>
    <w:rsid w:val="00AD66DE"/>
    <w:rsid w:val="00AD68E8"/>
    <w:rsid w:val="00AE1F1F"/>
    <w:rsid w:val="00AE3ABC"/>
    <w:rsid w:val="00AE6136"/>
    <w:rsid w:val="00AE616E"/>
    <w:rsid w:val="00AF129D"/>
    <w:rsid w:val="00AF22AB"/>
    <w:rsid w:val="00AF4ABE"/>
    <w:rsid w:val="00AF549B"/>
    <w:rsid w:val="00AF6DA1"/>
    <w:rsid w:val="00AF755F"/>
    <w:rsid w:val="00B04153"/>
    <w:rsid w:val="00B041C0"/>
    <w:rsid w:val="00B04860"/>
    <w:rsid w:val="00B127F2"/>
    <w:rsid w:val="00B1301A"/>
    <w:rsid w:val="00B20B0D"/>
    <w:rsid w:val="00B222DB"/>
    <w:rsid w:val="00B25910"/>
    <w:rsid w:val="00B30253"/>
    <w:rsid w:val="00B31699"/>
    <w:rsid w:val="00B33070"/>
    <w:rsid w:val="00B35C0D"/>
    <w:rsid w:val="00B35E2B"/>
    <w:rsid w:val="00B44E5A"/>
    <w:rsid w:val="00B46738"/>
    <w:rsid w:val="00B517DB"/>
    <w:rsid w:val="00B52A96"/>
    <w:rsid w:val="00B5401E"/>
    <w:rsid w:val="00B608A9"/>
    <w:rsid w:val="00B60920"/>
    <w:rsid w:val="00B64F39"/>
    <w:rsid w:val="00B65117"/>
    <w:rsid w:val="00B65647"/>
    <w:rsid w:val="00B66568"/>
    <w:rsid w:val="00B767EC"/>
    <w:rsid w:val="00B76B21"/>
    <w:rsid w:val="00B825BD"/>
    <w:rsid w:val="00B8280A"/>
    <w:rsid w:val="00B82FD5"/>
    <w:rsid w:val="00B838CF"/>
    <w:rsid w:val="00B845E6"/>
    <w:rsid w:val="00B873AF"/>
    <w:rsid w:val="00B97965"/>
    <w:rsid w:val="00B97F84"/>
    <w:rsid w:val="00BA15BB"/>
    <w:rsid w:val="00BA438E"/>
    <w:rsid w:val="00BB1C73"/>
    <w:rsid w:val="00BB214D"/>
    <w:rsid w:val="00BB308A"/>
    <w:rsid w:val="00BB4700"/>
    <w:rsid w:val="00BB6E81"/>
    <w:rsid w:val="00BB7B23"/>
    <w:rsid w:val="00BC2C93"/>
    <w:rsid w:val="00BC41AB"/>
    <w:rsid w:val="00BC46E1"/>
    <w:rsid w:val="00BC58CD"/>
    <w:rsid w:val="00BC6A04"/>
    <w:rsid w:val="00BC7900"/>
    <w:rsid w:val="00BC7A50"/>
    <w:rsid w:val="00BD1339"/>
    <w:rsid w:val="00BD3445"/>
    <w:rsid w:val="00BD455A"/>
    <w:rsid w:val="00BD48AF"/>
    <w:rsid w:val="00BD4C83"/>
    <w:rsid w:val="00BD53F8"/>
    <w:rsid w:val="00BD7F87"/>
    <w:rsid w:val="00BE054C"/>
    <w:rsid w:val="00BE3845"/>
    <w:rsid w:val="00BE4DA4"/>
    <w:rsid w:val="00BE583D"/>
    <w:rsid w:val="00BE7E3E"/>
    <w:rsid w:val="00BE7EB7"/>
    <w:rsid w:val="00BF4AEE"/>
    <w:rsid w:val="00BF4C1E"/>
    <w:rsid w:val="00C02641"/>
    <w:rsid w:val="00C03BA0"/>
    <w:rsid w:val="00C04941"/>
    <w:rsid w:val="00C14F36"/>
    <w:rsid w:val="00C15C8C"/>
    <w:rsid w:val="00C17208"/>
    <w:rsid w:val="00C20773"/>
    <w:rsid w:val="00C21F27"/>
    <w:rsid w:val="00C24E44"/>
    <w:rsid w:val="00C24FFF"/>
    <w:rsid w:val="00C26A52"/>
    <w:rsid w:val="00C4271D"/>
    <w:rsid w:val="00C436B1"/>
    <w:rsid w:val="00C44A2F"/>
    <w:rsid w:val="00C502FA"/>
    <w:rsid w:val="00C509FA"/>
    <w:rsid w:val="00C54051"/>
    <w:rsid w:val="00C618B8"/>
    <w:rsid w:val="00C62DC3"/>
    <w:rsid w:val="00C64137"/>
    <w:rsid w:val="00C6712A"/>
    <w:rsid w:val="00C6746B"/>
    <w:rsid w:val="00C7697E"/>
    <w:rsid w:val="00C8005D"/>
    <w:rsid w:val="00C83CB1"/>
    <w:rsid w:val="00C84D81"/>
    <w:rsid w:val="00C85571"/>
    <w:rsid w:val="00C85A67"/>
    <w:rsid w:val="00C8713C"/>
    <w:rsid w:val="00C87B9D"/>
    <w:rsid w:val="00C91C22"/>
    <w:rsid w:val="00C95231"/>
    <w:rsid w:val="00C96AF4"/>
    <w:rsid w:val="00CA3982"/>
    <w:rsid w:val="00CB1723"/>
    <w:rsid w:val="00CB35BF"/>
    <w:rsid w:val="00CB4E58"/>
    <w:rsid w:val="00CB6A4F"/>
    <w:rsid w:val="00CB7AC7"/>
    <w:rsid w:val="00CC28E5"/>
    <w:rsid w:val="00CC2B51"/>
    <w:rsid w:val="00CC2BA7"/>
    <w:rsid w:val="00CD042A"/>
    <w:rsid w:val="00CD09ED"/>
    <w:rsid w:val="00CD1F3E"/>
    <w:rsid w:val="00CD2BEA"/>
    <w:rsid w:val="00CD4CF4"/>
    <w:rsid w:val="00CE154E"/>
    <w:rsid w:val="00CE60EC"/>
    <w:rsid w:val="00CE7C1A"/>
    <w:rsid w:val="00CF0AE2"/>
    <w:rsid w:val="00CF2E98"/>
    <w:rsid w:val="00D02CAE"/>
    <w:rsid w:val="00D059A5"/>
    <w:rsid w:val="00D060D8"/>
    <w:rsid w:val="00D0691F"/>
    <w:rsid w:val="00D10206"/>
    <w:rsid w:val="00D14FDF"/>
    <w:rsid w:val="00D23833"/>
    <w:rsid w:val="00D24D6E"/>
    <w:rsid w:val="00D26F2F"/>
    <w:rsid w:val="00D366D8"/>
    <w:rsid w:val="00D42D83"/>
    <w:rsid w:val="00D44E41"/>
    <w:rsid w:val="00D47B00"/>
    <w:rsid w:val="00D504A9"/>
    <w:rsid w:val="00D51B88"/>
    <w:rsid w:val="00D520E7"/>
    <w:rsid w:val="00D54106"/>
    <w:rsid w:val="00D55F65"/>
    <w:rsid w:val="00D61AE9"/>
    <w:rsid w:val="00D6242E"/>
    <w:rsid w:val="00D6269A"/>
    <w:rsid w:val="00D6379F"/>
    <w:rsid w:val="00D64947"/>
    <w:rsid w:val="00D655B0"/>
    <w:rsid w:val="00D6731C"/>
    <w:rsid w:val="00D6798A"/>
    <w:rsid w:val="00D71A63"/>
    <w:rsid w:val="00D86C62"/>
    <w:rsid w:val="00D90C70"/>
    <w:rsid w:val="00D91736"/>
    <w:rsid w:val="00D9278C"/>
    <w:rsid w:val="00D92D7E"/>
    <w:rsid w:val="00D94411"/>
    <w:rsid w:val="00D953EA"/>
    <w:rsid w:val="00D963D1"/>
    <w:rsid w:val="00D972A5"/>
    <w:rsid w:val="00DA151D"/>
    <w:rsid w:val="00DA1799"/>
    <w:rsid w:val="00DA2F52"/>
    <w:rsid w:val="00DA5C9E"/>
    <w:rsid w:val="00DA6EFD"/>
    <w:rsid w:val="00DB1BDB"/>
    <w:rsid w:val="00DB4E1B"/>
    <w:rsid w:val="00DC2731"/>
    <w:rsid w:val="00DC35F8"/>
    <w:rsid w:val="00DC48F8"/>
    <w:rsid w:val="00DC59FD"/>
    <w:rsid w:val="00DC6BA9"/>
    <w:rsid w:val="00DC6F02"/>
    <w:rsid w:val="00DD0EA1"/>
    <w:rsid w:val="00DD11D7"/>
    <w:rsid w:val="00DD25C5"/>
    <w:rsid w:val="00DD59DB"/>
    <w:rsid w:val="00DE330E"/>
    <w:rsid w:val="00DF0901"/>
    <w:rsid w:val="00DF356B"/>
    <w:rsid w:val="00DF3A7B"/>
    <w:rsid w:val="00DF4963"/>
    <w:rsid w:val="00E00B7B"/>
    <w:rsid w:val="00E04000"/>
    <w:rsid w:val="00E0413E"/>
    <w:rsid w:val="00E0475E"/>
    <w:rsid w:val="00E0635B"/>
    <w:rsid w:val="00E0647D"/>
    <w:rsid w:val="00E10956"/>
    <w:rsid w:val="00E11C4D"/>
    <w:rsid w:val="00E12D99"/>
    <w:rsid w:val="00E14FA7"/>
    <w:rsid w:val="00E17886"/>
    <w:rsid w:val="00E17C49"/>
    <w:rsid w:val="00E223A2"/>
    <w:rsid w:val="00E23B15"/>
    <w:rsid w:val="00E253AA"/>
    <w:rsid w:val="00E25755"/>
    <w:rsid w:val="00E25C21"/>
    <w:rsid w:val="00E27839"/>
    <w:rsid w:val="00E27CCA"/>
    <w:rsid w:val="00E30189"/>
    <w:rsid w:val="00E3271A"/>
    <w:rsid w:val="00E32C8D"/>
    <w:rsid w:val="00E3711B"/>
    <w:rsid w:val="00E41973"/>
    <w:rsid w:val="00E46E5E"/>
    <w:rsid w:val="00E569AE"/>
    <w:rsid w:val="00E629C4"/>
    <w:rsid w:val="00E6347E"/>
    <w:rsid w:val="00E7077C"/>
    <w:rsid w:val="00E80082"/>
    <w:rsid w:val="00E810F8"/>
    <w:rsid w:val="00E83384"/>
    <w:rsid w:val="00E85A35"/>
    <w:rsid w:val="00E85B81"/>
    <w:rsid w:val="00E86073"/>
    <w:rsid w:val="00E87FDE"/>
    <w:rsid w:val="00E963A1"/>
    <w:rsid w:val="00EA0F23"/>
    <w:rsid w:val="00EA22B4"/>
    <w:rsid w:val="00EA2BB4"/>
    <w:rsid w:val="00EA2EE6"/>
    <w:rsid w:val="00EA485F"/>
    <w:rsid w:val="00EA4C44"/>
    <w:rsid w:val="00EA4FFE"/>
    <w:rsid w:val="00EA6417"/>
    <w:rsid w:val="00EA7F6C"/>
    <w:rsid w:val="00EB43EC"/>
    <w:rsid w:val="00EB44AA"/>
    <w:rsid w:val="00EB628D"/>
    <w:rsid w:val="00EC04EE"/>
    <w:rsid w:val="00EC72DA"/>
    <w:rsid w:val="00ED3E84"/>
    <w:rsid w:val="00ED4535"/>
    <w:rsid w:val="00ED5766"/>
    <w:rsid w:val="00EE05D6"/>
    <w:rsid w:val="00EE3289"/>
    <w:rsid w:val="00EE33A2"/>
    <w:rsid w:val="00EE54C8"/>
    <w:rsid w:val="00EF1364"/>
    <w:rsid w:val="00EF2422"/>
    <w:rsid w:val="00EF5DD5"/>
    <w:rsid w:val="00F01489"/>
    <w:rsid w:val="00F01EC7"/>
    <w:rsid w:val="00F03235"/>
    <w:rsid w:val="00F034C9"/>
    <w:rsid w:val="00F11779"/>
    <w:rsid w:val="00F17C45"/>
    <w:rsid w:val="00F205B7"/>
    <w:rsid w:val="00F22A58"/>
    <w:rsid w:val="00F25850"/>
    <w:rsid w:val="00F27A2D"/>
    <w:rsid w:val="00F316E4"/>
    <w:rsid w:val="00F373DA"/>
    <w:rsid w:val="00F401E7"/>
    <w:rsid w:val="00F424F7"/>
    <w:rsid w:val="00F431B5"/>
    <w:rsid w:val="00F43806"/>
    <w:rsid w:val="00F43DCA"/>
    <w:rsid w:val="00F44B79"/>
    <w:rsid w:val="00F44F9C"/>
    <w:rsid w:val="00F462EF"/>
    <w:rsid w:val="00F466E2"/>
    <w:rsid w:val="00F51E0C"/>
    <w:rsid w:val="00F5269A"/>
    <w:rsid w:val="00F55C2A"/>
    <w:rsid w:val="00F6088F"/>
    <w:rsid w:val="00F62AEC"/>
    <w:rsid w:val="00F63625"/>
    <w:rsid w:val="00F6423B"/>
    <w:rsid w:val="00F65B19"/>
    <w:rsid w:val="00F65F6A"/>
    <w:rsid w:val="00F673EC"/>
    <w:rsid w:val="00F67F6F"/>
    <w:rsid w:val="00F7327A"/>
    <w:rsid w:val="00F77FFB"/>
    <w:rsid w:val="00F80888"/>
    <w:rsid w:val="00F84BFE"/>
    <w:rsid w:val="00F85397"/>
    <w:rsid w:val="00F86003"/>
    <w:rsid w:val="00F8630D"/>
    <w:rsid w:val="00FA6A9D"/>
    <w:rsid w:val="00FA6F56"/>
    <w:rsid w:val="00FB1EF0"/>
    <w:rsid w:val="00FC0F84"/>
    <w:rsid w:val="00FC298B"/>
    <w:rsid w:val="00FC67C1"/>
    <w:rsid w:val="00FC6DF4"/>
    <w:rsid w:val="00FC7E54"/>
    <w:rsid w:val="00FD0107"/>
    <w:rsid w:val="00FD3645"/>
    <w:rsid w:val="00FD3ABB"/>
    <w:rsid w:val="00FD3DB0"/>
    <w:rsid w:val="00FD626D"/>
    <w:rsid w:val="00FD672F"/>
    <w:rsid w:val="00FE2CC7"/>
    <w:rsid w:val="00FE3392"/>
    <w:rsid w:val="00FE4ED2"/>
    <w:rsid w:val="00FF21EE"/>
    <w:rsid w:val="00FF36B5"/>
    <w:rsid w:val="00FF5944"/>
    <w:rsid w:val="00FF645C"/>
    <w:rsid w:val="00FF6D14"/>
    <w:rsid w:val="00FF79D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E85D9"/>
  <w15:chartTrackingRefBased/>
  <w15:docId w15:val="{642566B5-71B0-46E1-9898-E096617B6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color w:val="000000"/>
        <w:sz w:val="28"/>
        <w:lang w:val="ru-R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5E8D"/>
    <w:pPr>
      <w:spacing w:after="0" w:line="240" w:lineRule="auto"/>
    </w:pPr>
    <w:rPr>
      <w:rFonts w:eastAsia="Times New Roman"/>
      <w:color w:val="auto"/>
      <w:sz w:val="24"/>
      <w:szCs w:val="24"/>
      <w:lang w:eastAsia="ru-RU"/>
    </w:rPr>
  </w:style>
  <w:style w:type="paragraph" w:styleId="1">
    <w:name w:val="heading 1"/>
    <w:basedOn w:val="a"/>
    <w:next w:val="a"/>
    <w:link w:val="10"/>
    <w:uiPriority w:val="9"/>
    <w:qFormat/>
    <w:rsid w:val="0096438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96438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964386"/>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4">
    <w:name w:val="heading 4"/>
    <w:basedOn w:val="a"/>
    <w:next w:val="a"/>
    <w:link w:val="40"/>
    <w:uiPriority w:val="9"/>
    <w:semiHidden/>
    <w:unhideWhenUsed/>
    <w:qFormat/>
    <w:rsid w:val="00964386"/>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5">
    <w:name w:val="heading 5"/>
    <w:basedOn w:val="a"/>
    <w:next w:val="a"/>
    <w:link w:val="50"/>
    <w:uiPriority w:val="9"/>
    <w:semiHidden/>
    <w:unhideWhenUsed/>
    <w:qFormat/>
    <w:rsid w:val="00964386"/>
    <w:pPr>
      <w:keepNext/>
      <w:keepLines/>
      <w:spacing w:before="80" w:after="40"/>
      <w:outlineLvl w:val="4"/>
    </w:pPr>
    <w:rPr>
      <w:rFonts w:asciiTheme="minorHAnsi" w:eastAsiaTheme="majorEastAsia" w:hAnsiTheme="minorHAnsi" w:cstheme="majorBidi"/>
      <w:color w:val="2F5496" w:themeColor="accent1" w:themeShade="BF"/>
    </w:rPr>
  </w:style>
  <w:style w:type="paragraph" w:styleId="6">
    <w:name w:val="heading 6"/>
    <w:basedOn w:val="a"/>
    <w:next w:val="a"/>
    <w:link w:val="60"/>
    <w:uiPriority w:val="9"/>
    <w:semiHidden/>
    <w:unhideWhenUsed/>
    <w:qFormat/>
    <w:rsid w:val="00964386"/>
    <w:pPr>
      <w:keepNext/>
      <w:keepLines/>
      <w:spacing w:before="40"/>
      <w:outlineLvl w:val="5"/>
    </w:pPr>
    <w:rPr>
      <w:rFonts w:asciiTheme="minorHAnsi" w:eastAsiaTheme="majorEastAsia" w:hAnsiTheme="minorHAnsi" w:cstheme="majorBidi"/>
      <w:i/>
      <w:iCs/>
      <w:color w:val="595959" w:themeColor="text1" w:themeTint="A6"/>
    </w:rPr>
  </w:style>
  <w:style w:type="paragraph" w:styleId="7">
    <w:name w:val="heading 7"/>
    <w:basedOn w:val="a"/>
    <w:next w:val="a"/>
    <w:link w:val="70"/>
    <w:uiPriority w:val="9"/>
    <w:semiHidden/>
    <w:unhideWhenUsed/>
    <w:qFormat/>
    <w:rsid w:val="00964386"/>
    <w:pPr>
      <w:keepNext/>
      <w:keepLines/>
      <w:spacing w:before="40"/>
      <w:outlineLvl w:val="6"/>
    </w:pPr>
    <w:rPr>
      <w:rFonts w:asciiTheme="minorHAnsi" w:eastAsiaTheme="majorEastAsia" w:hAnsiTheme="minorHAnsi" w:cstheme="majorBidi"/>
      <w:color w:val="595959" w:themeColor="text1" w:themeTint="A6"/>
    </w:rPr>
  </w:style>
  <w:style w:type="paragraph" w:styleId="8">
    <w:name w:val="heading 8"/>
    <w:basedOn w:val="a"/>
    <w:next w:val="a"/>
    <w:link w:val="80"/>
    <w:uiPriority w:val="9"/>
    <w:semiHidden/>
    <w:unhideWhenUsed/>
    <w:qFormat/>
    <w:rsid w:val="00964386"/>
    <w:pPr>
      <w:keepNext/>
      <w:keepLines/>
      <w:outlineLvl w:val="7"/>
    </w:pPr>
    <w:rPr>
      <w:rFonts w:asciiTheme="minorHAnsi" w:eastAsiaTheme="majorEastAsia" w:hAnsiTheme="minorHAnsi" w:cstheme="majorBidi"/>
      <w:i/>
      <w:iCs/>
      <w:color w:val="272727" w:themeColor="text1" w:themeTint="D8"/>
    </w:rPr>
  </w:style>
  <w:style w:type="paragraph" w:styleId="9">
    <w:name w:val="heading 9"/>
    <w:basedOn w:val="a"/>
    <w:next w:val="a"/>
    <w:link w:val="90"/>
    <w:uiPriority w:val="9"/>
    <w:semiHidden/>
    <w:unhideWhenUsed/>
    <w:qFormat/>
    <w:rsid w:val="00964386"/>
    <w:pPr>
      <w:keepNext/>
      <w:keepLines/>
      <w:outlineLvl w:val="8"/>
    </w:pPr>
    <w:rPr>
      <w:rFonts w:asciiTheme="minorHAnsi" w:eastAsiaTheme="majorEastAsia" w:hAnsiTheme="minorHAnsi"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64386"/>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964386"/>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64386"/>
    <w:rPr>
      <w:rFonts w:asciiTheme="minorHAnsi" w:eastAsiaTheme="majorEastAsia" w:hAnsiTheme="minorHAnsi" w:cstheme="majorBidi"/>
      <w:color w:val="2F5496" w:themeColor="accent1" w:themeShade="BF"/>
      <w:szCs w:val="28"/>
    </w:rPr>
  </w:style>
  <w:style w:type="character" w:customStyle="1" w:styleId="40">
    <w:name w:val="Заголовок 4 Знак"/>
    <w:basedOn w:val="a0"/>
    <w:link w:val="4"/>
    <w:uiPriority w:val="9"/>
    <w:semiHidden/>
    <w:rsid w:val="00964386"/>
    <w:rPr>
      <w:rFonts w:asciiTheme="minorHAnsi" w:eastAsiaTheme="majorEastAsia" w:hAnsiTheme="minorHAnsi" w:cstheme="majorBidi"/>
      <w:i/>
      <w:iCs/>
      <w:color w:val="2F5496" w:themeColor="accent1" w:themeShade="BF"/>
    </w:rPr>
  </w:style>
  <w:style w:type="character" w:customStyle="1" w:styleId="50">
    <w:name w:val="Заголовок 5 Знак"/>
    <w:basedOn w:val="a0"/>
    <w:link w:val="5"/>
    <w:uiPriority w:val="9"/>
    <w:semiHidden/>
    <w:rsid w:val="00964386"/>
    <w:rPr>
      <w:rFonts w:asciiTheme="minorHAnsi" w:eastAsiaTheme="majorEastAsia" w:hAnsiTheme="minorHAnsi" w:cstheme="majorBidi"/>
      <w:color w:val="2F5496" w:themeColor="accent1" w:themeShade="BF"/>
    </w:rPr>
  </w:style>
  <w:style w:type="character" w:customStyle="1" w:styleId="60">
    <w:name w:val="Заголовок 6 Знак"/>
    <w:basedOn w:val="a0"/>
    <w:link w:val="6"/>
    <w:uiPriority w:val="9"/>
    <w:semiHidden/>
    <w:rsid w:val="00964386"/>
    <w:rPr>
      <w:rFonts w:asciiTheme="minorHAnsi" w:eastAsiaTheme="majorEastAsia" w:hAnsiTheme="minorHAnsi" w:cstheme="majorBidi"/>
      <w:i/>
      <w:iCs/>
      <w:color w:val="595959" w:themeColor="text1" w:themeTint="A6"/>
    </w:rPr>
  </w:style>
  <w:style w:type="character" w:customStyle="1" w:styleId="70">
    <w:name w:val="Заголовок 7 Знак"/>
    <w:basedOn w:val="a0"/>
    <w:link w:val="7"/>
    <w:uiPriority w:val="9"/>
    <w:semiHidden/>
    <w:rsid w:val="00964386"/>
    <w:rPr>
      <w:rFonts w:asciiTheme="minorHAnsi" w:eastAsiaTheme="majorEastAsia" w:hAnsiTheme="minorHAnsi" w:cstheme="majorBidi"/>
      <w:color w:val="595959" w:themeColor="text1" w:themeTint="A6"/>
    </w:rPr>
  </w:style>
  <w:style w:type="character" w:customStyle="1" w:styleId="80">
    <w:name w:val="Заголовок 8 Знак"/>
    <w:basedOn w:val="a0"/>
    <w:link w:val="8"/>
    <w:uiPriority w:val="9"/>
    <w:semiHidden/>
    <w:rsid w:val="00964386"/>
    <w:rPr>
      <w:rFonts w:asciiTheme="minorHAnsi" w:eastAsiaTheme="majorEastAsia" w:hAnsiTheme="minorHAnsi" w:cstheme="majorBidi"/>
      <w:i/>
      <w:iCs/>
      <w:color w:val="272727" w:themeColor="text1" w:themeTint="D8"/>
    </w:rPr>
  </w:style>
  <w:style w:type="character" w:customStyle="1" w:styleId="90">
    <w:name w:val="Заголовок 9 Знак"/>
    <w:basedOn w:val="a0"/>
    <w:link w:val="9"/>
    <w:uiPriority w:val="9"/>
    <w:semiHidden/>
    <w:rsid w:val="00964386"/>
    <w:rPr>
      <w:rFonts w:asciiTheme="minorHAnsi" w:eastAsiaTheme="majorEastAsia" w:hAnsiTheme="minorHAnsi" w:cstheme="majorBidi"/>
      <w:color w:val="272727" w:themeColor="text1" w:themeTint="D8"/>
    </w:rPr>
  </w:style>
  <w:style w:type="paragraph" w:styleId="a3">
    <w:name w:val="Title"/>
    <w:basedOn w:val="a"/>
    <w:next w:val="a"/>
    <w:link w:val="a4"/>
    <w:uiPriority w:val="10"/>
    <w:qFormat/>
    <w:rsid w:val="00964386"/>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64386"/>
    <w:rPr>
      <w:rFonts w:asciiTheme="majorHAnsi" w:eastAsiaTheme="majorEastAsia" w:hAnsiTheme="majorHAnsi" w:cstheme="majorBidi"/>
      <w:color w:val="auto"/>
      <w:spacing w:val="-10"/>
      <w:kern w:val="28"/>
      <w:sz w:val="56"/>
      <w:szCs w:val="56"/>
    </w:rPr>
  </w:style>
  <w:style w:type="paragraph" w:styleId="a5">
    <w:name w:val="Subtitle"/>
    <w:basedOn w:val="a"/>
    <w:next w:val="a"/>
    <w:link w:val="a6"/>
    <w:uiPriority w:val="11"/>
    <w:qFormat/>
    <w:rsid w:val="00964386"/>
    <w:pPr>
      <w:numPr>
        <w:ilvl w:val="1"/>
      </w:numPr>
    </w:pPr>
    <w:rPr>
      <w:rFonts w:asciiTheme="minorHAnsi" w:eastAsiaTheme="majorEastAsia" w:hAnsiTheme="minorHAnsi" w:cstheme="majorBidi"/>
      <w:color w:val="595959" w:themeColor="text1" w:themeTint="A6"/>
      <w:spacing w:val="15"/>
      <w:szCs w:val="28"/>
    </w:rPr>
  </w:style>
  <w:style w:type="character" w:customStyle="1" w:styleId="a6">
    <w:name w:val="Подзаголовок Знак"/>
    <w:basedOn w:val="a0"/>
    <w:link w:val="a5"/>
    <w:uiPriority w:val="11"/>
    <w:rsid w:val="00964386"/>
    <w:rPr>
      <w:rFonts w:asciiTheme="minorHAnsi" w:eastAsiaTheme="majorEastAsia" w:hAnsiTheme="minorHAnsi" w:cstheme="majorBidi"/>
      <w:color w:val="595959" w:themeColor="text1" w:themeTint="A6"/>
      <w:spacing w:val="15"/>
      <w:szCs w:val="28"/>
    </w:rPr>
  </w:style>
  <w:style w:type="paragraph" w:styleId="21">
    <w:name w:val="Quote"/>
    <w:basedOn w:val="a"/>
    <w:next w:val="a"/>
    <w:link w:val="22"/>
    <w:uiPriority w:val="29"/>
    <w:qFormat/>
    <w:rsid w:val="00964386"/>
    <w:pPr>
      <w:spacing w:before="160"/>
      <w:jc w:val="center"/>
    </w:pPr>
    <w:rPr>
      <w:i/>
      <w:iCs/>
      <w:color w:val="404040" w:themeColor="text1" w:themeTint="BF"/>
    </w:rPr>
  </w:style>
  <w:style w:type="character" w:customStyle="1" w:styleId="22">
    <w:name w:val="Цитата 2 Знак"/>
    <w:basedOn w:val="a0"/>
    <w:link w:val="21"/>
    <w:uiPriority w:val="29"/>
    <w:rsid w:val="00964386"/>
    <w:rPr>
      <w:i/>
      <w:iCs/>
      <w:color w:val="404040" w:themeColor="text1" w:themeTint="BF"/>
    </w:rPr>
  </w:style>
  <w:style w:type="paragraph" w:styleId="a7">
    <w:name w:val="List Paragraph"/>
    <w:aliases w:val="Table-Normal,RSHB_Table-Normal,Bullet List,FooterText,numbered,Абзац основного текста,Рисунок,Bullet Number,Индексы,Num Bullet 1,Предусловия,List Paragraph,Абзац маркированнный"/>
    <w:basedOn w:val="a"/>
    <w:link w:val="a8"/>
    <w:uiPriority w:val="34"/>
    <w:qFormat/>
    <w:rsid w:val="00964386"/>
    <w:pPr>
      <w:ind w:left="720"/>
      <w:contextualSpacing/>
    </w:pPr>
  </w:style>
  <w:style w:type="character" w:styleId="a9">
    <w:name w:val="Intense Emphasis"/>
    <w:basedOn w:val="a0"/>
    <w:uiPriority w:val="21"/>
    <w:qFormat/>
    <w:rsid w:val="00964386"/>
    <w:rPr>
      <w:i/>
      <w:iCs/>
      <w:color w:val="2F5496" w:themeColor="accent1" w:themeShade="BF"/>
    </w:rPr>
  </w:style>
  <w:style w:type="paragraph" w:styleId="aa">
    <w:name w:val="Intense Quote"/>
    <w:basedOn w:val="a"/>
    <w:next w:val="a"/>
    <w:link w:val="ab"/>
    <w:uiPriority w:val="30"/>
    <w:qFormat/>
    <w:rsid w:val="0096438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b">
    <w:name w:val="Выделенная цитата Знак"/>
    <w:basedOn w:val="a0"/>
    <w:link w:val="aa"/>
    <w:uiPriority w:val="30"/>
    <w:rsid w:val="00964386"/>
    <w:rPr>
      <w:i/>
      <w:iCs/>
      <w:color w:val="2F5496" w:themeColor="accent1" w:themeShade="BF"/>
    </w:rPr>
  </w:style>
  <w:style w:type="character" w:styleId="ac">
    <w:name w:val="Intense Reference"/>
    <w:basedOn w:val="a0"/>
    <w:uiPriority w:val="32"/>
    <w:qFormat/>
    <w:rsid w:val="00964386"/>
    <w:rPr>
      <w:b/>
      <w:bCs/>
      <w:smallCaps/>
      <w:color w:val="2F5496" w:themeColor="accent1" w:themeShade="BF"/>
      <w:spacing w:val="5"/>
    </w:rPr>
  </w:style>
  <w:style w:type="character" w:customStyle="1" w:styleId="a8">
    <w:name w:val="Абзац списка Знак"/>
    <w:aliases w:val="Table-Normal Знак,RSHB_Table-Normal Знак,Bullet List Знак,FooterText Знак,numbered Знак,Абзац основного текста Знак,Рисунок Знак,Bullet Number Знак,Индексы Знак,Num Bullet 1 Знак,Предусловия Знак,List Paragraph Знак"/>
    <w:link w:val="a7"/>
    <w:uiPriority w:val="34"/>
    <w:locked/>
    <w:rsid w:val="00595E8D"/>
  </w:style>
  <w:style w:type="character" w:customStyle="1" w:styleId="ad">
    <w:name w:val="Без интервала Знак"/>
    <w:link w:val="ae"/>
    <w:uiPriority w:val="99"/>
    <w:locked/>
    <w:rsid w:val="00595E8D"/>
    <w:rPr>
      <w:rFonts w:eastAsia="Times New Roman"/>
    </w:rPr>
  </w:style>
  <w:style w:type="paragraph" w:styleId="ae">
    <w:name w:val="No Spacing"/>
    <w:link w:val="ad"/>
    <w:uiPriority w:val="99"/>
    <w:qFormat/>
    <w:rsid w:val="00595E8D"/>
    <w:pPr>
      <w:spacing w:after="0" w:line="240" w:lineRule="auto"/>
    </w:pPr>
    <w:rPr>
      <w:rFonts w:eastAsia="Times New Roman"/>
    </w:rPr>
  </w:style>
  <w:style w:type="table" w:customStyle="1" w:styleId="11">
    <w:name w:val="Сетка таблицы1"/>
    <w:basedOn w:val="a1"/>
    <w:uiPriority w:val="59"/>
    <w:rsid w:val="009616B9"/>
    <w:pPr>
      <w:spacing w:after="0" w:line="240" w:lineRule="auto"/>
    </w:pPr>
    <w:rPr>
      <w:rFonts w:asciiTheme="minorHAnsi" w:eastAsiaTheme="minorHAnsi" w:hAnsiTheme="minorHAnsi" w:cstheme="minorBidi"/>
      <w:color w:val="auto"/>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agregatoreat.ru/lk/customer/eat/announcement/59a1c202-3adf-487c-975c-ff4645efc17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349</TotalTime>
  <Pages>8</Pages>
  <Words>3981</Words>
  <Characters>22698</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rno9u</dc:creator>
  <cp:keywords/>
  <dc:description/>
  <cp:lastModifiedBy>rno9u</cp:lastModifiedBy>
  <cp:revision>49</cp:revision>
  <dcterms:created xsi:type="dcterms:W3CDTF">2026-03-05T13:13:00Z</dcterms:created>
  <dcterms:modified xsi:type="dcterms:W3CDTF">2026-08-20T14:37:00Z</dcterms:modified>
</cp:coreProperties>
</file>