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2C7" w:rsidRPr="0038506B" w:rsidRDefault="00DA72C7" w:rsidP="00DA72C7">
      <w:pPr>
        <w:pStyle w:val="a4"/>
        <w:rPr>
          <w:rFonts w:eastAsia="Calibri"/>
          <w:b/>
        </w:rPr>
      </w:pPr>
      <w:r w:rsidRPr="0038506B">
        <w:rPr>
          <w:rFonts w:eastAsia="Calibri"/>
          <w:b/>
        </w:rPr>
        <w:t>Проект контракта</w:t>
      </w:r>
      <w:r w:rsidRPr="0038506B">
        <w:rPr>
          <w:rFonts w:eastAsia="Calibri"/>
          <w:b/>
        </w:rPr>
        <w:br/>
        <w:t>на оказание услуг № _________</w:t>
      </w:r>
    </w:p>
    <w:p w:rsidR="00DA72C7" w:rsidRPr="002751B9" w:rsidRDefault="00DA72C7" w:rsidP="00DA72C7">
      <w:pPr>
        <w:rPr>
          <w:b/>
        </w:rPr>
      </w:pPr>
    </w:p>
    <w:p w:rsidR="00DA72C7" w:rsidRPr="002751B9" w:rsidRDefault="00DA72C7" w:rsidP="00DA72C7">
      <w:pPr>
        <w:spacing w:after="120"/>
        <w:jc w:val="both"/>
      </w:pPr>
      <w:r>
        <w:t>пос. Местечко Раифа</w:t>
      </w:r>
      <w:r w:rsidRPr="002751B9">
        <w:tab/>
      </w:r>
      <w:r w:rsidRPr="002751B9">
        <w:tab/>
      </w:r>
      <w:r w:rsidRPr="002751B9">
        <w:tab/>
      </w:r>
      <w:r w:rsidRPr="002751B9">
        <w:tab/>
      </w:r>
      <w:r>
        <w:t xml:space="preserve">                       </w:t>
      </w:r>
      <w:r w:rsidRPr="002751B9">
        <w:tab/>
        <w:t xml:space="preserve">     </w:t>
      </w:r>
      <w:r>
        <w:t xml:space="preserve">         </w:t>
      </w:r>
      <w:r w:rsidRPr="002751B9">
        <w:t xml:space="preserve">   «___»_____________ 20</w:t>
      </w:r>
      <w:r>
        <w:t>26</w:t>
      </w:r>
      <w:r w:rsidRPr="002751B9">
        <w:t xml:space="preserve"> г.</w:t>
      </w:r>
    </w:p>
    <w:p w:rsidR="00DA72C7" w:rsidRPr="001823B0" w:rsidRDefault="00DA72C7" w:rsidP="00DA72C7">
      <w:pPr>
        <w:pStyle w:val="a8"/>
        <w:ind w:firstLine="708"/>
        <w:jc w:val="both"/>
      </w:pPr>
    </w:p>
    <w:p w:rsidR="00DA72C7" w:rsidRDefault="00DA72C7" w:rsidP="00DA72C7">
      <w:pPr>
        <w:pStyle w:val="a8"/>
        <w:ind w:firstLine="709"/>
        <w:jc w:val="both"/>
        <w:rPr>
          <w:sz w:val="22"/>
          <w:szCs w:val="22"/>
        </w:rPr>
      </w:pPr>
      <w:r w:rsidRPr="001823B0">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дальнейшим «Заказчик», в лице директора Кисиль Н.П, действующего на основании Устава, с одной стороны и ______________ в лице _______________, действующего на основании _, именуемое в дальнейшем «Исполнитель», с другой стороны, вместе именуемые «Стороны», в соответствии с п. </w:t>
      </w:r>
      <w:r>
        <w:t>4</w:t>
      </w:r>
      <w:r w:rsidRPr="001823B0">
        <w:t xml:space="preserve"> ч. 1 ст.93 Федерального закона от 05.04.2013г. </w:t>
      </w:r>
      <w:r w:rsidRPr="004F231F">
        <w:rPr>
          <w:sz w:val="22"/>
          <w:szCs w:val="22"/>
        </w:rPr>
        <w:t>№ 44-ФЗ «О контрактной системе в сфере закупок товаров, работ, услуг для обеспечения государственных и муниципальных нужд</w:t>
      </w:r>
      <w:r w:rsidRPr="004F231F">
        <w:rPr>
          <w:rStyle w:val="aa"/>
          <w:sz w:val="22"/>
          <w:szCs w:val="22"/>
          <w:lang w:eastAsia="zh-CN"/>
        </w:rPr>
        <w:t xml:space="preserve">», </w:t>
      </w:r>
      <w:r w:rsidRPr="004F231F">
        <w:rPr>
          <w:sz w:val="22"/>
          <w:szCs w:val="22"/>
          <w:lang w:eastAsia="zh-CN"/>
        </w:rPr>
        <w:t>заключили настоящий Договор о нижеследующем</w:t>
      </w:r>
      <w:r w:rsidRPr="004F231F">
        <w:rPr>
          <w:sz w:val="22"/>
          <w:szCs w:val="22"/>
        </w:rPr>
        <w:t>:</w:t>
      </w:r>
    </w:p>
    <w:p w:rsidR="00DA72C7" w:rsidRPr="001823B0" w:rsidRDefault="00DA72C7" w:rsidP="00DA72C7">
      <w:pPr>
        <w:pStyle w:val="a8"/>
        <w:ind w:firstLine="709"/>
        <w:jc w:val="both"/>
        <w:rPr>
          <w:sz w:val="22"/>
          <w:szCs w:val="22"/>
        </w:rPr>
      </w:pPr>
    </w:p>
    <w:p w:rsidR="00DA72C7" w:rsidRPr="002751B9" w:rsidRDefault="00DA72C7" w:rsidP="00DA72C7">
      <w:pPr>
        <w:jc w:val="center"/>
        <w:rPr>
          <w:b/>
        </w:rPr>
      </w:pPr>
      <w:r w:rsidRPr="001823B0">
        <w:t>1.</w:t>
      </w:r>
      <w:r w:rsidRPr="002751B9">
        <w:rPr>
          <w:b/>
        </w:rPr>
        <w:t xml:space="preserve"> Предмет Контракта</w:t>
      </w:r>
    </w:p>
    <w:p w:rsidR="00DA72C7" w:rsidRPr="002751B9" w:rsidRDefault="00DA72C7" w:rsidP="00DA72C7">
      <w:pPr>
        <w:ind w:firstLine="709"/>
        <w:jc w:val="both"/>
      </w:pPr>
      <w:r w:rsidRPr="002751B9">
        <w:t>1.</w:t>
      </w:r>
      <w:r>
        <w:t>1.</w:t>
      </w:r>
      <w:r w:rsidRPr="002751B9">
        <w:t xml:space="preserve"> Предметом настоящего Контракта является оказание Услуг по ремонту </w:t>
      </w:r>
      <w:r>
        <w:t>автотранспортных</w:t>
      </w:r>
      <w:r w:rsidRPr="00FB50C3">
        <w:t xml:space="preserve"> средств</w:t>
      </w:r>
      <w:r>
        <w:t xml:space="preserve"> заказчика </w:t>
      </w:r>
      <w:r w:rsidRPr="00C96718">
        <w:t>: марки Mitsubishi Outlander 2016 </w:t>
      </w:r>
      <w:r>
        <w:t xml:space="preserve">года выпуска </w:t>
      </w:r>
      <w:r w:rsidRPr="00C96718">
        <w:t xml:space="preserve">(Z8TXTGF3WHM011533), пробег </w:t>
      </w:r>
      <w:r>
        <w:rPr>
          <w:rFonts w:ascii="Roboto" w:hAnsi="Roboto"/>
          <w:color w:val="334059"/>
          <w:sz w:val="27"/>
          <w:szCs w:val="27"/>
          <w:shd w:val="clear" w:color="auto" w:fill="FFFFFF"/>
        </w:rPr>
        <w:t>4</w:t>
      </w:r>
      <w:r w:rsidR="0053225B">
        <w:rPr>
          <w:rFonts w:ascii="Roboto" w:hAnsi="Roboto"/>
          <w:color w:val="334059"/>
          <w:sz w:val="27"/>
          <w:szCs w:val="27"/>
          <w:shd w:val="clear" w:color="auto" w:fill="FFFFFF"/>
        </w:rPr>
        <w:t>22 224</w:t>
      </w:r>
      <w:r>
        <w:rPr>
          <w:rFonts w:ascii="Roboto" w:hAnsi="Roboto"/>
          <w:color w:val="334059"/>
          <w:sz w:val="27"/>
          <w:szCs w:val="27"/>
          <w:shd w:val="clear" w:color="auto" w:fill="FFFFFF"/>
        </w:rPr>
        <w:t xml:space="preserve"> </w:t>
      </w:r>
      <w:r w:rsidRPr="00C96718">
        <w:t>км</w:t>
      </w:r>
      <w:r>
        <w:t>,</w:t>
      </w:r>
      <w:r w:rsidRPr="002751B9">
        <w:t xml:space="preserve"> именуемые в дальнейшем - «Услуги». Исполнитель принимает на себя обязанности оказывать Услуги,</w:t>
      </w:r>
      <w:r>
        <w:t xml:space="preserve"> а </w:t>
      </w:r>
      <w:r w:rsidRPr="002751B9">
        <w:t>заказчик обязуется обеспечить оплату оказанных Услуг.</w:t>
      </w:r>
    </w:p>
    <w:p w:rsidR="00DA72C7" w:rsidRPr="002751B9" w:rsidRDefault="00DA72C7" w:rsidP="00DA72C7">
      <w:pPr>
        <w:pStyle w:val="HTML"/>
        <w:shd w:val="clear" w:color="auto" w:fill="FFFFFF"/>
        <w:ind w:firstLine="709"/>
        <w:jc w:val="both"/>
        <w:rPr>
          <w:rFonts w:ascii="Times New Roman" w:hAnsi="Times New Roman" w:cs="Times New Roman"/>
          <w:sz w:val="24"/>
          <w:szCs w:val="24"/>
        </w:rPr>
      </w:pPr>
      <w:r w:rsidRPr="002751B9">
        <w:rPr>
          <w:rFonts w:ascii="Times New Roman" w:hAnsi="Times New Roman" w:cs="Times New Roman"/>
          <w:sz w:val="24"/>
          <w:szCs w:val="24"/>
        </w:rPr>
        <w:t xml:space="preserve">1.2. Услуги </w:t>
      </w:r>
      <w:r w:rsidRPr="00911774">
        <w:rPr>
          <w:rFonts w:ascii="Times New Roman" w:hAnsi="Times New Roman" w:cs="Times New Roman"/>
          <w:sz w:val="24"/>
          <w:szCs w:val="24"/>
        </w:rPr>
        <w:t>оказываются Исполнителем в соответствии с требованиями технического задания (</w:t>
      </w:r>
      <w:hyperlink r:id="rId7" w:anchor="block_21000" w:history="1">
        <w:r w:rsidRPr="00911774">
          <w:t>Приложение №  1</w:t>
        </w:r>
      </w:hyperlink>
      <w:r w:rsidRPr="00911774">
        <w:rPr>
          <w:rFonts w:ascii="Times New Roman" w:hAnsi="Times New Roman" w:cs="Times New Roman"/>
          <w:sz w:val="24"/>
          <w:szCs w:val="24"/>
        </w:rPr>
        <w:t xml:space="preserve"> к</w:t>
      </w:r>
      <w:r w:rsidRPr="002751B9">
        <w:rPr>
          <w:rFonts w:ascii="Times New Roman" w:hAnsi="Times New Roman" w:cs="Times New Roman"/>
          <w:sz w:val="24"/>
          <w:szCs w:val="24"/>
        </w:rPr>
        <w:t xml:space="preserve"> Контракту), являющегося неотъемлемой частью настоящего Контракта, а также техническими нормами, требованиями общепринятых стан</w:t>
      </w:r>
      <w:r>
        <w:rPr>
          <w:rFonts w:ascii="Times New Roman" w:hAnsi="Times New Roman" w:cs="Times New Roman"/>
          <w:sz w:val="24"/>
          <w:szCs w:val="24"/>
        </w:rPr>
        <w:t>дартов качества ,</w:t>
      </w:r>
      <w:r w:rsidRPr="002751B9">
        <w:rPr>
          <w:rFonts w:ascii="Times New Roman" w:hAnsi="Times New Roman" w:cs="Times New Roman"/>
          <w:sz w:val="24"/>
          <w:szCs w:val="24"/>
        </w:rPr>
        <w:t>эксплуатационно-техническимии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DA72C7" w:rsidRPr="002751B9" w:rsidRDefault="00DA72C7" w:rsidP="00DA72C7">
      <w:pPr>
        <w:ind w:firstLine="709"/>
        <w:jc w:val="both"/>
      </w:pPr>
      <w:r w:rsidRPr="002751B9">
        <w:t xml:space="preserve">1.3. Услуги Исполнитель оказывает из своих материалов, запасных частей, </w:t>
      </w:r>
      <w:r w:rsidRPr="002751B9">
        <w:br/>
        <w:t xml:space="preserve">на своем оборудовании и своими инструментами. По согласованию Сторон материалы, запасные части необходимые для оказания Услуг могут быть предоставлены заказчиком. </w:t>
      </w:r>
    </w:p>
    <w:p w:rsidR="00DA72C7" w:rsidRPr="002751B9" w:rsidRDefault="00DA72C7" w:rsidP="00DA72C7">
      <w:pPr>
        <w:ind w:firstLine="709"/>
        <w:jc w:val="both"/>
      </w:pPr>
      <w:r w:rsidRPr="002751B9">
        <w:t>1</w:t>
      </w:r>
      <w:r>
        <w:t>.4</w:t>
      </w:r>
      <w:r w:rsidRPr="002751B9">
        <w:t>. Место оказания Услуг: станция технического обслуживания транспортных средств (далее – СТО), расположенная</w:t>
      </w:r>
      <w:r>
        <w:t xml:space="preserve"> в г. Казани</w:t>
      </w:r>
      <w:r w:rsidRPr="002751B9">
        <w:t>). Адрес:_______________________________</w:t>
      </w:r>
      <w:r>
        <w:t>___________</w:t>
      </w:r>
      <w:r w:rsidRPr="002751B9">
        <w:t>_.</w:t>
      </w:r>
    </w:p>
    <w:p w:rsidR="00DA72C7" w:rsidRDefault="00DA72C7" w:rsidP="00DA72C7">
      <w:pPr>
        <w:ind w:firstLine="709"/>
        <w:jc w:val="both"/>
      </w:pPr>
      <w:r w:rsidRPr="002751B9">
        <w:t>1</w:t>
      </w:r>
      <w:r>
        <w:t>.5</w:t>
      </w:r>
      <w:r w:rsidRPr="002751B9">
        <w:t>. Срок оказания Услуг</w:t>
      </w:r>
      <w:r>
        <w:t>: с момента подписания контракта</w:t>
      </w:r>
      <w:r>
        <w:br/>
        <w:t>в течении 1 рабочего  дня.</w:t>
      </w:r>
    </w:p>
    <w:p w:rsidR="00DA72C7" w:rsidRPr="00E91340" w:rsidRDefault="00DA72C7" w:rsidP="00DA72C7">
      <w:pPr>
        <w:ind w:firstLine="709"/>
        <w:jc w:val="both"/>
      </w:pPr>
    </w:p>
    <w:p w:rsidR="00DA72C7" w:rsidRDefault="00DA72C7" w:rsidP="00DA72C7">
      <w:pPr>
        <w:pStyle w:val="a8"/>
        <w:ind w:left="720" w:firstLine="0"/>
        <w:jc w:val="center"/>
        <w:rPr>
          <w:b/>
          <w:sz w:val="22"/>
          <w:szCs w:val="22"/>
        </w:rPr>
      </w:pPr>
      <w:r>
        <w:rPr>
          <w:b/>
          <w:sz w:val="22"/>
          <w:szCs w:val="22"/>
        </w:rPr>
        <w:t xml:space="preserve">2. </w:t>
      </w:r>
      <w:r w:rsidRPr="004F231F">
        <w:rPr>
          <w:b/>
          <w:sz w:val="22"/>
          <w:szCs w:val="22"/>
        </w:rPr>
        <w:t>СТОИМОСТЬ УСЛУГ И  ПОРЯДОК РАСЧЕТОВ</w:t>
      </w:r>
    </w:p>
    <w:p w:rsidR="00DA72C7" w:rsidRPr="00123573" w:rsidRDefault="00DA72C7" w:rsidP="00DA72C7">
      <w:pPr>
        <w:pStyle w:val="1"/>
        <w:tabs>
          <w:tab w:val="left" w:pos="284"/>
          <w:tab w:val="left" w:pos="709"/>
          <w:tab w:val="left" w:pos="851"/>
          <w:tab w:val="left" w:pos="1123"/>
        </w:tabs>
        <w:ind w:left="284" w:firstLine="0"/>
        <w:jc w:val="both"/>
        <w:rPr>
          <w:sz w:val="24"/>
          <w:szCs w:val="24"/>
        </w:rPr>
      </w:pPr>
      <w:r>
        <w:t>2.</w:t>
      </w:r>
      <w:r w:rsidRPr="00123573">
        <w:rPr>
          <w:sz w:val="24"/>
          <w:szCs w:val="24"/>
        </w:rPr>
        <w:t xml:space="preserve">1.Цена </w:t>
      </w:r>
      <w:r>
        <w:rPr>
          <w:sz w:val="24"/>
          <w:szCs w:val="24"/>
        </w:rPr>
        <w:t>контракт</w:t>
      </w:r>
      <w:r w:rsidRPr="00123573">
        <w:rPr>
          <w:sz w:val="24"/>
          <w:szCs w:val="24"/>
        </w:rPr>
        <w:t>а составляет: __________ (________) рублей, в т. ч. НДС/НДС не облагается.</w:t>
      </w:r>
    </w:p>
    <w:p w:rsidR="00DA72C7" w:rsidRPr="00123573" w:rsidRDefault="00DA72C7" w:rsidP="00DA72C7">
      <w:pPr>
        <w:pStyle w:val="1"/>
        <w:tabs>
          <w:tab w:val="left" w:pos="284"/>
          <w:tab w:val="left" w:pos="709"/>
          <w:tab w:val="left" w:pos="851"/>
          <w:tab w:val="left" w:pos="1123"/>
        </w:tabs>
        <w:ind w:left="284" w:firstLine="0"/>
        <w:jc w:val="both"/>
        <w:rPr>
          <w:sz w:val="24"/>
          <w:szCs w:val="24"/>
        </w:rPr>
      </w:pPr>
      <w:r w:rsidRPr="00123573">
        <w:rPr>
          <w:sz w:val="24"/>
          <w:szCs w:val="24"/>
        </w:rPr>
        <w:t>2.2.</w:t>
      </w:r>
      <w:r>
        <w:rPr>
          <w:sz w:val="24"/>
          <w:szCs w:val="24"/>
        </w:rPr>
        <w:t xml:space="preserve"> </w:t>
      </w:r>
      <w:r w:rsidRPr="00123573">
        <w:rPr>
          <w:sz w:val="24"/>
          <w:szCs w:val="24"/>
        </w:rPr>
        <w:t xml:space="preserve">Цена </w:t>
      </w:r>
      <w:r>
        <w:rPr>
          <w:sz w:val="24"/>
          <w:szCs w:val="24"/>
        </w:rPr>
        <w:t>контракта</w:t>
      </w:r>
      <w:r w:rsidRPr="00123573">
        <w:rPr>
          <w:sz w:val="24"/>
          <w:szCs w:val="24"/>
        </w:rPr>
        <w:t xml:space="preserve"> является твердой и определяется на весь срок его исполнения, за исключением случаев,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Договором.</w:t>
      </w:r>
    </w:p>
    <w:p w:rsidR="00DA72C7" w:rsidRPr="00123573" w:rsidRDefault="00DA72C7" w:rsidP="00DA72C7">
      <w:pPr>
        <w:pStyle w:val="1"/>
        <w:tabs>
          <w:tab w:val="left" w:pos="284"/>
          <w:tab w:val="left" w:pos="709"/>
          <w:tab w:val="left" w:pos="851"/>
          <w:tab w:val="left" w:pos="1123"/>
        </w:tabs>
        <w:ind w:firstLine="0"/>
        <w:jc w:val="both"/>
        <w:rPr>
          <w:sz w:val="24"/>
          <w:szCs w:val="24"/>
        </w:rPr>
      </w:pPr>
      <w:r w:rsidRPr="00123573">
        <w:rPr>
          <w:sz w:val="24"/>
          <w:szCs w:val="24"/>
        </w:rPr>
        <w:t xml:space="preserve">     2.3. Цена </w:t>
      </w:r>
      <w:r>
        <w:rPr>
          <w:sz w:val="24"/>
          <w:szCs w:val="24"/>
        </w:rPr>
        <w:t>контракта</w:t>
      </w:r>
      <w:r w:rsidRPr="00123573">
        <w:rPr>
          <w:sz w:val="24"/>
          <w:szCs w:val="24"/>
        </w:rPr>
        <w:t xml:space="preserve"> включает в себя вознаграждение, причитающееся Исполнителю за оказываемые услуги, а также все издержки Исполнителя, включая любые расходы и затраты Исполнителя, связанные с исполнением Договора, в том числе связанные с уплатой налогов и других обязательных платежей.</w:t>
      </w:r>
    </w:p>
    <w:p w:rsidR="00DA72C7" w:rsidRPr="00123573" w:rsidRDefault="00DA72C7" w:rsidP="00DA72C7">
      <w:pPr>
        <w:pStyle w:val="1"/>
        <w:tabs>
          <w:tab w:val="left" w:pos="284"/>
          <w:tab w:val="left" w:pos="709"/>
          <w:tab w:val="left" w:pos="851"/>
          <w:tab w:val="left" w:pos="1123"/>
        </w:tabs>
        <w:ind w:firstLine="0"/>
        <w:jc w:val="both"/>
        <w:rPr>
          <w:sz w:val="24"/>
          <w:szCs w:val="24"/>
        </w:rPr>
      </w:pPr>
      <w:r>
        <w:rPr>
          <w:sz w:val="24"/>
          <w:szCs w:val="24"/>
        </w:rPr>
        <w:t xml:space="preserve">      2.4.</w:t>
      </w:r>
      <w:r w:rsidRPr="00123573">
        <w:rPr>
          <w:sz w:val="24"/>
          <w:szCs w:val="24"/>
        </w:rPr>
        <w:t>Оплата осуществляется за счет средств федерального бюджета.</w:t>
      </w:r>
    </w:p>
    <w:p w:rsidR="00DA72C7" w:rsidRPr="00123573" w:rsidRDefault="00DA72C7" w:rsidP="00DA72C7">
      <w:pPr>
        <w:pStyle w:val="1"/>
        <w:tabs>
          <w:tab w:val="left" w:pos="284"/>
          <w:tab w:val="left" w:pos="709"/>
          <w:tab w:val="left" w:pos="851"/>
          <w:tab w:val="left" w:pos="1123"/>
        </w:tabs>
        <w:jc w:val="both"/>
        <w:rPr>
          <w:sz w:val="24"/>
          <w:szCs w:val="24"/>
        </w:rPr>
      </w:pPr>
      <w:r>
        <w:rPr>
          <w:sz w:val="24"/>
          <w:szCs w:val="24"/>
        </w:rPr>
        <w:t>2.5.</w:t>
      </w:r>
      <w:r w:rsidRPr="00123573">
        <w:rPr>
          <w:sz w:val="24"/>
          <w:szCs w:val="24"/>
        </w:rPr>
        <w:t xml:space="preserve">Оплата по </w:t>
      </w:r>
      <w:r>
        <w:rPr>
          <w:sz w:val="24"/>
          <w:szCs w:val="24"/>
        </w:rPr>
        <w:t xml:space="preserve">контракту </w:t>
      </w:r>
      <w:r w:rsidRPr="00123573">
        <w:rPr>
          <w:sz w:val="24"/>
          <w:szCs w:val="24"/>
        </w:rPr>
        <w:t xml:space="preserve">осуществляется по безналичному расчету путем перечисления денежных средств в российских рублях на счет Исполнителя, указанный в </w:t>
      </w:r>
      <w:r>
        <w:rPr>
          <w:sz w:val="24"/>
          <w:szCs w:val="24"/>
        </w:rPr>
        <w:t>контракте</w:t>
      </w:r>
      <w:r w:rsidRPr="00123573">
        <w:rPr>
          <w:sz w:val="24"/>
          <w:szCs w:val="24"/>
        </w:rPr>
        <w:t>, по в</w:t>
      </w:r>
      <w:r>
        <w:rPr>
          <w:sz w:val="24"/>
          <w:szCs w:val="24"/>
        </w:rPr>
        <w:t>ыставленному Исполнителем счету в течении 7 (семи) рабочих дней со дня подписания документа о приемке.</w:t>
      </w:r>
    </w:p>
    <w:p w:rsidR="00DA72C7" w:rsidRPr="00C96718" w:rsidRDefault="00DA72C7" w:rsidP="00DA72C7">
      <w:pPr>
        <w:jc w:val="both"/>
      </w:pPr>
      <w:r>
        <w:t xml:space="preserve">      </w:t>
      </w:r>
      <w:r w:rsidRPr="00123573">
        <w:t>2.6. Датой оплаты считается дата спи</w:t>
      </w:r>
      <w:r>
        <w:t xml:space="preserve">сания денежных средств со счета </w:t>
      </w:r>
      <w:r w:rsidRPr="00123573">
        <w:t>заказчика, указанного в настоящем Контракте.</w:t>
      </w:r>
    </w:p>
    <w:p w:rsidR="00DA72C7" w:rsidRDefault="00DA72C7" w:rsidP="00DA72C7">
      <w:pPr>
        <w:ind w:firstLine="709"/>
        <w:jc w:val="center"/>
        <w:rPr>
          <w:b/>
        </w:rPr>
      </w:pPr>
    </w:p>
    <w:p w:rsidR="00DA72C7" w:rsidRPr="002751B9" w:rsidRDefault="00DA72C7" w:rsidP="00DA72C7">
      <w:pPr>
        <w:ind w:firstLine="709"/>
        <w:jc w:val="center"/>
        <w:rPr>
          <w:b/>
        </w:rPr>
      </w:pPr>
      <w:r w:rsidRPr="002751B9">
        <w:rPr>
          <w:b/>
        </w:rPr>
        <w:t>3. Порядок сдачи-приемки Услуг</w:t>
      </w:r>
    </w:p>
    <w:p w:rsidR="00DA72C7" w:rsidRPr="00627ADE" w:rsidRDefault="00DA72C7" w:rsidP="00DA72C7">
      <w:pPr>
        <w:tabs>
          <w:tab w:val="left" w:pos="3600"/>
        </w:tabs>
        <w:ind w:firstLine="720"/>
        <w:jc w:val="both"/>
      </w:pPr>
      <w:r w:rsidRPr="002751B9">
        <w:lastRenderedPageBreak/>
        <w:t>3.1. Исполнитель проводит комплекс услуг по диагностике и ремонту автотранспорт</w:t>
      </w:r>
      <w:r>
        <w:t xml:space="preserve">ного </w:t>
      </w:r>
      <w:r w:rsidRPr="002751B9">
        <w:t>средств</w:t>
      </w:r>
      <w:r>
        <w:t xml:space="preserve">а </w:t>
      </w:r>
      <w:r w:rsidRPr="002751B9">
        <w:t>на основании предоставленного  заказчиком</w:t>
      </w:r>
      <w:r>
        <w:t xml:space="preserve"> </w:t>
      </w:r>
      <w:r w:rsidRPr="002751B9">
        <w:t>за</w:t>
      </w:r>
      <w:r>
        <w:t>явки</w:t>
      </w:r>
      <w:r w:rsidRPr="002751B9">
        <w:t>. Заявка может быть подана в любом виде (посредством телефонной, факсимильной связи, электронной почты).</w:t>
      </w:r>
    </w:p>
    <w:p w:rsidR="00DA72C7" w:rsidRDefault="00DA72C7" w:rsidP="00DA72C7">
      <w:pPr>
        <w:tabs>
          <w:tab w:val="left" w:pos="3600"/>
        </w:tabs>
        <w:ind w:firstLine="720"/>
        <w:jc w:val="both"/>
      </w:pPr>
      <w:r w:rsidRPr="002751B9">
        <w:t>3.2.</w:t>
      </w:r>
      <w:r>
        <w:t>Начало</w:t>
      </w:r>
      <w:r w:rsidRPr="002751B9">
        <w:t xml:space="preserve"> </w:t>
      </w:r>
      <w:r>
        <w:t xml:space="preserve">оказания Услуг по диагностике </w:t>
      </w:r>
      <w:r w:rsidRPr="002751B9">
        <w:t>и ремонту автотранспортн</w:t>
      </w:r>
      <w:r>
        <w:t>ого</w:t>
      </w:r>
      <w:r w:rsidRPr="002751B9">
        <w:t xml:space="preserve"> средств</w:t>
      </w:r>
      <w:r>
        <w:t>а</w:t>
      </w:r>
      <w:r w:rsidRPr="002751B9">
        <w:t xml:space="preserve"> </w:t>
      </w:r>
      <w:r>
        <w:t xml:space="preserve"> </w:t>
      </w:r>
      <w:r w:rsidRPr="002751B9">
        <w:t xml:space="preserve">Заказчика осуществляется в срок не позднее </w:t>
      </w:r>
      <w:r>
        <w:t xml:space="preserve">2 </w:t>
      </w:r>
      <w:r w:rsidRPr="002751B9">
        <w:t>часов с момента поступления такой заявки</w:t>
      </w:r>
    </w:p>
    <w:p w:rsidR="00DA72C7" w:rsidRPr="002751B9" w:rsidRDefault="00DA72C7" w:rsidP="00DA72C7">
      <w:pPr>
        <w:tabs>
          <w:tab w:val="left" w:pos="3600"/>
        </w:tabs>
        <w:ind w:firstLine="720"/>
        <w:jc w:val="both"/>
      </w:pPr>
      <w:r w:rsidRPr="002751B9">
        <w:t xml:space="preserve">3.3. </w:t>
      </w:r>
      <w:r>
        <w:t>В</w:t>
      </w:r>
      <w:r w:rsidRPr="002751B9">
        <w:t xml:space="preserve"> день окончания срока выпол</w:t>
      </w:r>
      <w:r>
        <w:t>нения работы Исполнитель обязан</w:t>
      </w:r>
      <w:r>
        <w:br/>
      </w:r>
      <w:r w:rsidRPr="002751B9">
        <w:t>в письменной форме уведомить заказчика о готовности оказанной Услуги к сдаче.</w:t>
      </w:r>
    </w:p>
    <w:p w:rsidR="00DA72C7" w:rsidRPr="002751B9" w:rsidRDefault="00DA72C7" w:rsidP="00DA72C7">
      <w:pPr>
        <w:tabs>
          <w:tab w:val="left" w:pos="3600"/>
        </w:tabs>
        <w:ind w:firstLine="720"/>
        <w:jc w:val="both"/>
      </w:pPr>
      <w:r w:rsidRPr="002751B9">
        <w:t>Вместе с уведомлением Исполнитель представляет Заказчику акт сдачи-приемки оказанных услуг (этапа услуг) в 2 (двух) экземплярах.</w:t>
      </w:r>
    </w:p>
    <w:p w:rsidR="00DA72C7" w:rsidRPr="002751B9" w:rsidRDefault="00DA72C7" w:rsidP="00DA72C7">
      <w:pPr>
        <w:tabs>
          <w:tab w:val="left" w:pos="3600"/>
        </w:tabs>
        <w:ind w:firstLine="720"/>
        <w:jc w:val="both"/>
      </w:pPr>
      <w:r w:rsidRPr="002751B9">
        <w:t xml:space="preserve">3.4. При приеме и передаче транспортного средства заказчика, </w:t>
      </w:r>
      <w:r w:rsidRPr="002751B9">
        <w:rPr>
          <w:bCs/>
        </w:rPr>
        <w:t>Исполнитель</w:t>
      </w:r>
      <w:r w:rsidRPr="002751B9">
        <w:t xml:space="preserve"> проводит проверку технического состояния транспортного средства: проверка комплектности транспортного средства с подписанием акта приема-передачи. </w:t>
      </w:r>
    </w:p>
    <w:p w:rsidR="00DA72C7" w:rsidRPr="002751B9" w:rsidRDefault="00DA72C7" w:rsidP="00DA72C7">
      <w:pPr>
        <w:tabs>
          <w:tab w:val="left" w:pos="3600"/>
        </w:tabs>
        <w:ind w:firstLine="720"/>
        <w:jc w:val="both"/>
      </w:pPr>
      <w:r w:rsidRPr="002751B9">
        <w:t>3.5. Основанием для расчета за оказанные Услуги служит акт прием</w:t>
      </w:r>
      <w:r>
        <w:t>ки</w:t>
      </w:r>
      <w:r>
        <w:br/>
        <w:t xml:space="preserve">товаров, работ, услуг </w:t>
      </w:r>
      <w:r w:rsidRPr="002751B9">
        <w:t>оказанных Услуг, под</w:t>
      </w:r>
      <w:r>
        <w:t>писываемый Сторонами в течение 3</w:t>
      </w:r>
      <w:r w:rsidRPr="002751B9">
        <w:t xml:space="preserve"> (</w:t>
      </w:r>
      <w:r>
        <w:t>трех</w:t>
      </w:r>
      <w:r w:rsidRPr="002751B9">
        <w:t>) календарных дней после ока</w:t>
      </w:r>
      <w:r>
        <w:t>зания</w:t>
      </w:r>
      <w:r w:rsidRPr="002751B9">
        <w:t xml:space="preserve"> всех указанных в заказ-наряде Услуг.</w:t>
      </w:r>
    </w:p>
    <w:p w:rsidR="00DA72C7" w:rsidRPr="002751B9" w:rsidRDefault="00DA72C7" w:rsidP="00DA72C7">
      <w:pPr>
        <w:tabs>
          <w:tab w:val="left" w:pos="3600"/>
        </w:tabs>
        <w:ind w:firstLine="720"/>
        <w:jc w:val="both"/>
      </w:pPr>
      <w:r w:rsidRPr="002751B9">
        <w:t>3.</w:t>
      </w:r>
      <w:r>
        <w:t>6</w:t>
      </w:r>
      <w:r w:rsidRPr="002751B9">
        <w:t xml:space="preserve">. Исполнитель в соответствии с требованиями Контракта передает заказчику результат оказанных Услуг. </w:t>
      </w:r>
    </w:p>
    <w:p w:rsidR="00DA72C7" w:rsidRPr="002751B9" w:rsidRDefault="00DA72C7" w:rsidP="00DA72C7">
      <w:pPr>
        <w:ind w:firstLine="709"/>
        <w:jc w:val="both"/>
        <w:rPr>
          <w:rFonts w:eastAsia="Calibri"/>
        </w:rPr>
      </w:pPr>
      <w:r w:rsidRPr="002751B9">
        <w:t>3.</w:t>
      </w:r>
      <w:r>
        <w:t>7</w:t>
      </w:r>
      <w:r w:rsidRPr="002751B9">
        <w:t xml:space="preserve">. </w:t>
      </w:r>
      <w:r w:rsidRPr="00C60763">
        <w:rPr>
          <w:rFonts w:eastAsia="Calibri"/>
        </w:rPr>
        <w:t>Для проверки результатов оказанных услуг в части их соответствия условиям Контракта Государственный заказчик проводит экспертизу. Экспертиза результатов оказанных Услуг может проводиться силами Государственного заказчика или путем проведения привлечения независимых экспертов (экспертных организаций) на основании контракт</w:t>
      </w:r>
      <w:r>
        <w:rPr>
          <w:rFonts w:eastAsia="Calibri"/>
        </w:rPr>
        <w:t>ов, заключенных в соответствии</w:t>
      </w:r>
      <w:r w:rsidRPr="00C60763">
        <w:rPr>
          <w:rFonts w:eastAsia="Calibri"/>
        </w:rPr>
        <w:t xml:space="preserve"> с Федераль</w:t>
      </w:r>
      <w:r>
        <w:rPr>
          <w:rFonts w:eastAsia="Calibri"/>
        </w:rPr>
        <w:t>ным законом от 5 апреля 2013 г.</w:t>
      </w:r>
      <w:r>
        <w:rPr>
          <w:rFonts w:eastAsia="Calibri"/>
        </w:rPr>
        <w:br/>
      </w:r>
      <w:r w:rsidRPr="00C60763">
        <w:rPr>
          <w:rFonts w:eastAsia="Calibri"/>
        </w:rPr>
        <w:t>N 44-ФЗ "О контрактной системе в сфере закупок товаров, работ, услуг для обеспечения государственных и муниципальных нужд".</w:t>
      </w:r>
    </w:p>
    <w:p w:rsidR="00DA72C7" w:rsidRPr="002751B9" w:rsidRDefault="00DA72C7" w:rsidP="00DA72C7">
      <w:pPr>
        <w:ind w:firstLine="709"/>
        <w:jc w:val="both"/>
      </w:pPr>
      <w:r w:rsidRPr="002751B9">
        <w:t>3.</w:t>
      </w:r>
      <w:r>
        <w:t>8</w:t>
      </w:r>
      <w:r w:rsidRPr="002751B9">
        <w:t>. В случае выявления несоответствия результатов оказанных Услуг требованиям заказчика и (или) условиям настоящего Контракта Исполнитель обязан произвести необходимые исправл</w:t>
      </w:r>
      <w:r>
        <w:t xml:space="preserve">ения без дополнительной оплаты </w:t>
      </w:r>
      <w:r w:rsidRPr="002751B9">
        <w:t xml:space="preserve"> течение срока, установленного заказчиком.</w:t>
      </w:r>
    </w:p>
    <w:p w:rsidR="00DA72C7" w:rsidRPr="002751B9" w:rsidRDefault="00DA72C7" w:rsidP="00DA72C7">
      <w:pPr>
        <w:numPr>
          <w:ilvl w:val="1"/>
          <w:numId w:val="0"/>
        </w:numPr>
        <w:ind w:firstLine="709"/>
        <w:jc w:val="both"/>
        <w:outlineLvl w:val="1"/>
        <w:rPr>
          <w:rFonts w:eastAsia="Calibri"/>
          <w:bCs/>
        </w:rPr>
      </w:pPr>
      <w:r w:rsidRPr="002751B9">
        <w:rPr>
          <w:rFonts w:eastAsia="Calibri"/>
          <w:bCs/>
        </w:rPr>
        <w:t>3.</w:t>
      </w:r>
      <w:r>
        <w:rPr>
          <w:rFonts w:eastAsia="Calibri"/>
          <w:bCs/>
        </w:rPr>
        <w:t>9</w:t>
      </w:r>
      <w:r w:rsidRPr="002751B9">
        <w:rPr>
          <w:rFonts w:eastAsia="Calibri"/>
          <w:bCs/>
        </w:rPr>
        <w:t xml:space="preserve">. Исполнитель обязан передать заказчику вместе </w:t>
      </w:r>
      <w:r w:rsidRPr="002751B9">
        <w:rPr>
          <w:rFonts w:eastAsia="Calibri"/>
          <w:bCs/>
        </w:rPr>
        <w:br/>
        <w:t>с результатом Услуги информацию, касающуюся эксплуатации или иного использования результата Услуги.</w:t>
      </w:r>
    </w:p>
    <w:p w:rsidR="00DA72C7" w:rsidRPr="002751B9" w:rsidRDefault="00DA72C7" w:rsidP="00DA72C7">
      <w:pPr>
        <w:numPr>
          <w:ilvl w:val="1"/>
          <w:numId w:val="0"/>
        </w:numPr>
        <w:ind w:firstLine="709"/>
        <w:jc w:val="both"/>
        <w:outlineLvl w:val="1"/>
        <w:rPr>
          <w:rFonts w:eastAsia="Calibri"/>
          <w:bCs/>
        </w:rPr>
      </w:pPr>
      <w:r w:rsidRPr="002751B9">
        <w:rPr>
          <w:rFonts w:eastAsia="Calibri"/>
          <w:bCs/>
        </w:rPr>
        <w:t>3.1</w:t>
      </w:r>
      <w:r>
        <w:rPr>
          <w:rFonts w:eastAsia="Calibri"/>
          <w:bCs/>
        </w:rPr>
        <w:t>0</w:t>
      </w:r>
      <w:r w:rsidRPr="002751B9">
        <w:rPr>
          <w:rFonts w:eastAsia="Calibri"/>
          <w:bCs/>
        </w:rPr>
        <w:t>. При обнаружении в ходе приёмки недостатков результата Услуги составляется акт о недостатках, подписываемый обеими Сторонами. В акте должны быть указаны перечень выявленных недостатков и сро</w:t>
      </w:r>
      <w:r>
        <w:rPr>
          <w:rFonts w:eastAsia="Calibri"/>
          <w:bCs/>
        </w:rPr>
        <w:t>ки их устранения</w:t>
      </w:r>
      <w:r w:rsidRPr="002751B9">
        <w:rPr>
          <w:rFonts w:eastAsia="Calibri"/>
          <w:bCs/>
        </w:rPr>
        <w:t>.</w:t>
      </w:r>
    </w:p>
    <w:p w:rsidR="00DA72C7" w:rsidRPr="002751B9" w:rsidRDefault="00DA72C7" w:rsidP="00DA72C7">
      <w:pPr>
        <w:ind w:firstLine="720"/>
        <w:jc w:val="both"/>
      </w:pPr>
      <w:r w:rsidRPr="002751B9">
        <w:t>3.1</w:t>
      </w:r>
      <w:r>
        <w:t>1</w:t>
      </w:r>
      <w:r w:rsidRPr="002751B9">
        <w:t xml:space="preserve">. При наличии замечаний и претензий к выполненным Услугам заказчик направляет мотивированный отказ от приемки Услуг. </w:t>
      </w:r>
      <w:r w:rsidRPr="002751B9">
        <w:br/>
      </w:r>
      <w:r w:rsidRPr="002751B9">
        <w:tab/>
        <w:t>В мотивированном отказе от приемки Услуг заказчиком указывается перечень замечаний и претен</w:t>
      </w:r>
      <w:r>
        <w:t>зий к оказанным Услугам и сроки</w:t>
      </w:r>
      <w:r>
        <w:br/>
      </w:r>
      <w:r w:rsidRPr="002751B9">
        <w:t xml:space="preserve">их устранения. </w:t>
      </w:r>
    </w:p>
    <w:p w:rsidR="00DA72C7" w:rsidRPr="002751B9" w:rsidRDefault="00DA72C7" w:rsidP="00DA72C7">
      <w:pPr>
        <w:ind w:firstLine="720"/>
        <w:jc w:val="both"/>
      </w:pPr>
      <w:r w:rsidRPr="002751B9">
        <w:t xml:space="preserve">Замечания и претензии устраняются Исполнителем за свой счет, если они </w:t>
      </w:r>
      <w:r w:rsidRPr="002751B9">
        <w:br/>
        <w:t>не выходят за пределы условий настоящего Контракта.</w:t>
      </w:r>
    </w:p>
    <w:p w:rsidR="00DA72C7" w:rsidRPr="00B30861" w:rsidRDefault="00DA72C7" w:rsidP="00DA72C7">
      <w:pPr>
        <w:ind w:firstLine="720"/>
        <w:jc w:val="both"/>
        <w:rPr>
          <w:rFonts w:eastAsia="Calibri"/>
          <w:bCs/>
        </w:rPr>
      </w:pPr>
      <w:r w:rsidRPr="002751B9">
        <w:rPr>
          <w:rFonts w:eastAsia="Calibri"/>
          <w:bCs/>
        </w:rPr>
        <w:t>3.1</w:t>
      </w:r>
      <w:r>
        <w:rPr>
          <w:rFonts w:eastAsia="Calibri"/>
          <w:bCs/>
        </w:rPr>
        <w:t>2</w:t>
      </w:r>
      <w:r w:rsidRPr="002751B9">
        <w:rPr>
          <w:rFonts w:eastAsia="Calibri"/>
          <w:bCs/>
        </w:rPr>
        <w:t>. Извещение об обнаружении заказчиком скрытых недостатков в результате выполнения Услуг дол</w:t>
      </w:r>
      <w:r>
        <w:rPr>
          <w:rFonts w:eastAsia="Calibri"/>
          <w:bCs/>
        </w:rPr>
        <w:t>жно быть направлено Исполнителю</w:t>
      </w:r>
      <w:r>
        <w:rPr>
          <w:rFonts w:eastAsia="Calibri"/>
          <w:bCs/>
        </w:rPr>
        <w:br/>
      </w:r>
      <w:r w:rsidRPr="002751B9">
        <w:rPr>
          <w:rFonts w:eastAsia="Calibri"/>
          <w:bCs/>
        </w:rPr>
        <w:t xml:space="preserve">не </w:t>
      </w:r>
      <w:r w:rsidRPr="00B30861">
        <w:rPr>
          <w:rFonts w:eastAsia="Calibri"/>
          <w:bCs/>
        </w:rPr>
        <w:t>позднее 5-х рабочих дней с момента их обнаружения.</w:t>
      </w:r>
    </w:p>
    <w:p w:rsidR="00DA72C7" w:rsidRPr="002751B9" w:rsidRDefault="00DA72C7" w:rsidP="00DA72C7">
      <w:pPr>
        <w:numPr>
          <w:ilvl w:val="1"/>
          <w:numId w:val="0"/>
        </w:numPr>
        <w:ind w:firstLine="709"/>
        <w:jc w:val="both"/>
        <w:outlineLvl w:val="1"/>
        <w:rPr>
          <w:rFonts w:eastAsia="Calibri"/>
          <w:bCs/>
        </w:rPr>
      </w:pPr>
      <w:r>
        <w:rPr>
          <w:rFonts w:eastAsia="Calibri"/>
          <w:bCs/>
        </w:rPr>
        <w:t>3.13</w:t>
      </w:r>
      <w:r w:rsidRPr="002751B9">
        <w:rPr>
          <w:rFonts w:eastAsia="Calibri"/>
          <w:bCs/>
        </w:rPr>
        <w:t>. Риск случайной гибели или случайного повреждения результата оказанной Услуги до ее приемки заказчиком несет Исполнитель.</w:t>
      </w:r>
    </w:p>
    <w:p w:rsidR="00DA72C7" w:rsidRPr="002751B9" w:rsidRDefault="00DA72C7" w:rsidP="00DA72C7">
      <w:pPr>
        <w:jc w:val="center"/>
        <w:rPr>
          <w:b/>
        </w:rPr>
      </w:pPr>
      <w:r w:rsidRPr="002751B9">
        <w:rPr>
          <w:b/>
        </w:rPr>
        <w:t>4. Права и обязанности Сторон</w:t>
      </w:r>
    </w:p>
    <w:p w:rsidR="00DA72C7" w:rsidRPr="002751B9" w:rsidRDefault="00DA72C7" w:rsidP="00DA72C7">
      <w:pPr>
        <w:spacing w:line="276" w:lineRule="auto"/>
        <w:ind w:firstLine="709"/>
        <w:jc w:val="both"/>
      </w:pPr>
      <w:r w:rsidRPr="002751B9">
        <w:t xml:space="preserve">4.1. </w:t>
      </w:r>
      <w:r>
        <w:t>З</w:t>
      </w:r>
      <w:r w:rsidRPr="002751B9">
        <w:t>аказчик обязан:</w:t>
      </w:r>
    </w:p>
    <w:p w:rsidR="00DA72C7" w:rsidRPr="002751B9" w:rsidRDefault="00DA72C7" w:rsidP="00DA72C7">
      <w:pPr>
        <w:spacing w:line="276" w:lineRule="auto"/>
        <w:ind w:firstLine="709"/>
        <w:jc w:val="both"/>
      </w:pPr>
      <w:r w:rsidRPr="002751B9">
        <w:t>4.1.1. обеспечить предоставление необходи</w:t>
      </w:r>
      <w:r>
        <w:t>мых для оказания Услуг сведений</w:t>
      </w:r>
      <w:r>
        <w:br/>
      </w:r>
      <w:r w:rsidRPr="002751B9">
        <w:t>и консультаций по вопросам оказания Услуг;</w:t>
      </w:r>
    </w:p>
    <w:p w:rsidR="00DA72C7" w:rsidRPr="002751B9" w:rsidRDefault="00DA72C7" w:rsidP="00DA72C7">
      <w:pPr>
        <w:spacing w:line="276" w:lineRule="auto"/>
        <w:ind w:firstLine="709"/>
        <w:jc w:val="both"/>
      </w:pPr>
      <w:r w:rsidRPr="002751B9">
        <w:t>4.1.2. Обеспечить контроль за исполнением Контракта.</w:t>
      </w:r>
    </w:p>
    <w:p w:rsidR="00DA72C7" w:rsidRPr="002751B9" w:rsidRDefault="00DA72C7" w:rsidP="00DA72C7">
      <w:pPr>
        <w:spacing w:line="276" w:lineRule="auto"/>
        <w:ind w:firstLine="709"/>
        <w:jc w:val="both"/>
      </w:pPr>
      <w:r w:rsidRPr="002751B9">
        <w:t>4.1.3. Требовать уплаты неустоек (штрафов, пеней) в соответствии</w:t>
      </w:r>
      <w:r>
        <w:t xml:space="preserve"> с разделом</w:t>
      </w:r>
      <w:r>
        <w:br/>
      </w:r>
      <w:r w:rsidRPr="002751B9">
        <w:t>6 настоящего Контракта</w:t>
      </w:r>
    </w:p>
    <w:p w:rsidR="00DA72C7" w:rsidRPr="002751B9" w:rsidRDefault="00DA72C7" w:rsidP="00DA72C7">
      <w:pPr>
        <w:spacing w:line="276" w:lineRule="auto"/>
        <w:ind w:firstLine="709"/>
        <w:jc w:val="both"/>
      </w:pPr>
      <w:r w:rsidRPr="002751B9">
        <w:lastRenderedPageBreak/>
        <w:t>4.1.4. провести экспертизу оказанных Услуг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DA72C7" w:rsidRPr="002751B9" w:rsidRDefault="00DA72C7" w:rsidP="00DA72C7">
      <w:pPr>
        <w:spacing w:line="276" w:lineRule="auto"/>
        <w:ind w:firstLine="709"/>
        <w:jc w:val="both"/>
      </w:pPr>
      <w:r w:rsidRPr="002751B9">
        <w:t>4.1.5. принять и оплатить оказанные Исполнителем Услуги, в размерах и в сроки, установленные настоящим Контрактом. Моментом оплаты оказанных Услуг считается дата перечисления заказчиком денежных средств на расчётный счёт Исполнителя, указанный в настоящем Контракте;</w:t>
      </w:r>
    </w:p>
    <w:p w:rsidR="00DA72C7" w:rsidRPr="002751B9" w:rsidRDefault="00DA72C7" w:rsidP="00DA72C7">
      <w:pPr>
        <w:autoSpaceDE w:val="0"/>
        <w:autoSpaceDN w:val="0"/>
        <w:adjustRightInd w:val="0"/>
        <w:spacing w:line="276" w:lineRule="auto"/>
        <w:ind w:right="-40" w:firstLine="709"/>
        <w:jc w:val="both"/>
        <w:rPr>
          <w:rFonts w:eastAsia="Calibri"/>
          <w:lang w:eastAsia="en-US"/>
        </w:rPr>
      </w:pPr>
      <w:r w:rsidRPr="002751B9">
        <w:rPr>
          <w:rFonts w:eastAsia="Calibri"/>
          <w:lang w:eastAsia="en-US"/>
        </w:rPr>
        <w:t xml:space="preserve">4.1.6. в случае принятия заказчиком </w:t>
      </w:r>
      <w:r>
        <w:rPr>
          <w:rFonts w:eastAsia="Calibri"/>
          <w:lang w:eastAsia="en-US"/>
        </w:rPr>
        <w:t>решения об одностороннем отказе</w:t>
      </w:r>
      <w:r>
        <w:rPr>
          <w:rFonts w:eastAsia="Calibri"/>
          <w:lang w:eastAsia="en-US"/>
        </w:rPr>
        <w:br/>
      </w:r>
      <w:r w:rsidRPr="002751B9">
        <w:rPr>
          <w:rFonts w:eastAsia="Calibri"/>
          <w:lang w:eastAsia="en-US"/>
        </w:rPr>
        <w:t>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DA72C7" w:rsidRPr="002751B9" w:rsidRDefault="00DA72C7" w:rsidP="00DA72C7">
      <w:pPr>
        <w:autoSpaceDE w:val="0"/>
        <w:autoSpaceDN w:val="0"/>
        <w:adjustRightInd w:val="0"/>
        <w:spacing w:line="276" w:lineRule="auto"/>
        <w:ind w:right="-40" w:firstLine="709"/>
        <w:jc w:val="both"/>
        <w:rPr>
          <w:rFonts w:eastAsia="Calibri"/>
          <w:lang w:eastAsia="en-US"/>
        </w:rPr>
      </w:pPr>
      <w:r w:rsidRPr="002751B9">
        <w:rPr>
          <w:rFonts w:eastAsia="Calibri"/>
          <w:lang w:eastAsia="en-US"/>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w:t>
      </w:r>
      <w:r>
        <w:rPr>
          <w:rFonts w:eastAsia="Calibri"/>
          <w:lang w:eastAsia="en-US"/>
        </w:rPr>
        <w:br/>
      </w:r>
      <w:r w:rsidRPr="002751B9">
        <w:rPr>
          <w:rFonts w:eastAsia="Calibri"/>
          <w:lang w:eastAsia="en-US"/>
        </w:rPr>
        <w:t>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DA72C7" w:rsidRPr="002751B9" w:rsidRDefault="00DA72C7" w:rsidP="00DA72C7">
      <w:pPr>
        <w:autoSpaceDE w:val="0"/>
        <w:autoSpaceDN w:val="0"/>
        <w:adjustRightInd w:val="0"/>
        <w:spacing w:line="276" w:lineRule="auto"/>
        <w:ind w:right="-40" w:firstLine="709"/>
        <w:jc w:val="both"/>
        <w:rPr>
          <w:rFonts w:eastAsia="Calibri"/>
          <w:lang w:eastAsia="en-US"/>
        </w:rPr>
      </w:pPr>
      <w:r w:rsidRPr="002751B9">
        <w:rPr>
          <w:rFonts w:eastAsia="Calibri"/>
          <w:lang w:eastAsia="en-US"/>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и получение заказчиком подтверждения о его вручении Исполнителю.</w:t>
      </w:r>
    </w:p>
    <w:p w:rsidR="00DA72C7" w:rsidRPr="002751B9" w:rsidRDefault="00DA72C7" w:rsidP="00DA72C7">
      <w:pPr>
        <w:autoSpaceDE w:val="0"/>
        <w:autoSpaceDN w:val="0"/>
        <w:adjustRightInd w:val="0"/>
        <w:spacing w:line="276" w:lineRule="auto"/>
        <w:ind w:right="-40" w:firstLine="709"/>
        <w:jc w:val="both"/>
      </w:pPr>
      <w:r w:rsidRPr="002751B9">
        <w:t xml:space="preserve">4.2. </w:t>
      </w:r>
      <w:r>
        <w:t>З</w:t>
      </w:r>
      <w:r w:rsidRPr="002751B9">
        <w:t>аказчик имеет право:</w:t>
      </w:r>
    </w:p>
    <w:p w:rsidR="00DA72C7" w:rsidRPr="002751B9" w:rsidRDefault="00DA72C7" w:rsidP="00DA72C7">
      <w:pPr>
        <w:spacing w:line="276" w:lineRule="auto"/>
        <w:ind w:firstLine="708"/>
        <w:jc w:val="both"/>
      </w:pPr>
      <w:r w:rsidRPr="002751B9">
        <w:t>4.2.1. Требовать от Исполнителя надлежащего исполнения обязательств, установленных Контрактом.</w:t>
      </w:r>
    </w:p>
    <w:p w:rsidR="00DA72C7" w:rsidRPr="002751B9" w:rsidRDefault="00DA72C7" w:rsidP="00DA72C7">
      <w:pPr>
        <w:spacing w:line="276" w:lineRule="auto"/>
        <w:ind w:firstLine="708"/>
        <w:jc w:val="both"/>
      </w:pPr>
      <w:r w:rsidRPr="002751B9">
        <w:t>4.2.2. Требовать от Исполнителя своевременного устранения недостатков, выявленных как в ходе приемки, так и в течение гарантийного периода.</w:t>
      </w:r>
    </w:p>
    <w:p w:rsidR="00DA72C7" w:rsidRPr="002751B9" w:rsidRDefault="00DA72C7" w:rsidP="00DA72C7">
      <w:pPr>
        <w:spacing w:line="276" w:lineRule="auto"/>
        <w:ind w:firstLine="708"/>
        <w:jc w:val="both"/>
      </w:pPr>
      <w:r w:rsidRPr="002751B9">
        <w:t>4.2.3. Требовать возмещения убытков</w:t>
      </w:r>
      <w:r>
        <w:t>, уплату неустоек (штрафов, пени)</w:t>
      </w:r>
      <w:r>
        <w:br/>
        <w:t>в соответствии с разделом 6</w:t>
      </w:r>
      <w:r w:rsidRPr="002751B9">
        <w:t xml:space="preserve"> настоящего Контракта, причиненных по вине Исполнителя.</w:t>
      </w:r>
    </w:p>
    <w:p w:rsidR="00DA72C7" w:rsidRPr="002751B9" w:rsidRDefault="00DA72C7" w:rsidP="00DA72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22272F"/>
        </w:rPr>
      </w:pPr>
      <w:r w:rsidRPr="002751B9">
        <w:t>4.2.4.</w:t>
      </w:r>
      <w:r w:rsidRPr="002751B9">
        <w:rPr>
          <w:color w:val="22272F"/>
        </w:rPr>
        <w:t xml:space="preserve"> Проверять ход и качество выполнения Исполнителем условий настоящего Контракта без вмешательства в хозяйственную деятельность Исполнителя;</w:t>
      </w:r>
    </w:p>
    <w:p w:rsidR="00DA72C7" w:rsidRPr="002751B9" w:rsidRDefault="00DA72C7" w:rsidP="00DA72C7">
      <w:pPr>
        <w:tabs>
          <w:tab w:val="left" w:pos="720"/>
        </w:tabs>
        <w:spacing w:line="276" w:lineRule="auto"/>
        <w:ind w:firstLine="709"/>
        <w:jc w:val="both"/>
      </w:pPr>
      <w:r w:rsidRPr="002751B9">
        <w:t xml:space="preserve">4.2.5. Принять решение об одностороннем отказе от исполнения Контракта </w:t>
      </w:r>
      <w:r w:rsidRPr="002751B9">
        <w:br/>
        <w:t>по основаниям, предусмотренным</w:t>
      </w:r>
      <w:r>
        <w:t xml:space="preserve"> гражданским законодательством и</w:t>
      </w:r>
      <w:r w:rsidRPr="002751B9">
        <w:t xml:space="preserve"> Федеральным законом от 5 апреля 2</w:t>
      </w:r>
      <w:r>
        <w:t xml:space="preserve">013 г. </w:t>
      </w:r>
      <w:r w:rsidRPr="002751B9">
        <w:t>№ 44-ФЗ «О контрактной системе в сфере закупок товаров, работ, услуг для обеспечения государственных и муниципальных нужд», а име</w:t>
      </w:r>
      <w:r>
        <w:t xml:space="preserve">нно при отступлении Исполнителя </w:t>
      </w:r>
      <w:r w:rsidRPr="002751B9">
        <w:t>в работе от условий Контракта или иных недостатков результатов Услуг, которые не были устранены в установленные заказчиком разумный срок, либо являются существенными и неустранимыми.</w:t>
      </w:r>
    </w:p>
    <w:p w:rsidR="00DA72C7" w:rsidRPr="002751B9" w:rsidRDefault="00DA72C7" w:rsidP="00DA72C7">
      <w:pPr>
        <w:spacing w:line="276" w:lineRule="auto"/>
        <w:ind w:firstLine="709"/>
        <w:jc w:val="both"/>
        <w:rPr>
          <w:rFonts w:eastAsia="Calibri"/>
        </w:rPr>
      </w:pPr>
      <w:r w:rsidRPr="002751B9">
        <w:rPr>
          <w:rFonts w:eastAsia="Calibri"/>
        </w:rPr>
        <w:t>4.2.6.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DA72C7" w:rsidRPr="002751B9" w:rsidRDefault="00DA72C7" w:rsidP="00DA72C7">
      <w:pPr>
        <w:tabs>
          <w:tab w:val="left" w:pos="720"/>
        </w:tabs>
        <w:spacing w:line="276" w:lineRule="auto"/>
        <w:ind w:firstLine="709"/>
        <w:jc w:val="both"/>
      </w:pPr>
      <w:r w:rsidRPr="002751B9">
        <w:lastRenderedPageBreak/>
        <w:t>4.3. Исполнитель обязан:</w:t>
      </w:r>
    </w:p>
    <w:p w:rsidR="00DA72C7" w:rsidRPr="002751B9" w:rsidRDefault="00DA72C7" w:rsidP="00DA72C7">
      <w:pPr>
        <w:tabs>
          <w:tab w:val="left" w:pos="720"/>
        </w:tabs>
        <w:spacing w:line="276" w:lineRule="auto"/>
        <w:jc w:val="both"/>
      </w:pPr>
      <w:r w:rsidRPr="002751B9">
        <w:tab/>
        <w:t xml:space="preserve">4.3.1. оказать Услуги в объеме и сроки, предусмотренные настоящим Контрактом. </w:t>
      </w:r>
    </w:p>
    <w:p w:rsidR="00DA72C7" w:rsidRPr="002751B9" w:rsidRDefault="00DA72C7" w:rsidP="00DA72C7">
      <w:pPr>
        <w:spacing w:line="276" w:lineRule="auto"/>
        <w:ind w:firstLine="720"/>
        <w:jc w:val="both"/>
      </w:pPr>
      <w:r w:rsidRPr="002751B9">
        <w:t xml:space="preserve">4.3.2. оказать Услуги в соответствии с условиями настоящего Контракта, в срок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w:t>
      </w:r>
      <w:r>
        <w:t>своих обязательств, в том числе</w:t>
      </w:r>
      <w:r>
        <w:br/>
      </w:r>
      <w:r w:rsidRPr="002751B9">
        <w:t>о сложностях, возникающих при исполнении Контракта</w:t>
      </w:r>
    </w:p>
    <w:p w:rsidR="00DA72C7" w:rsidRPr="002751B9" w:rsidRDefault="00DA72C7" w:rsidP="00DA72C7">
      <w:pPr>
        <w:spacing w:line="276" w:lineRule="auto"/>
        <w:ind w:firstLine="720"/>
        <w:jc w:val="both"/>
      </w:pPr>
      <w:r w:rsidRPr="002751B9">
        <w:t xml:space="preserve">4.3.3. представить заказчику акт </w:t>
      </w:r>
      <w:r>
        <w:t xml:space="preserve">сдачи – приемки </w:t>
      </w:r>
      <w:r w:rsidRPr="002751B9">
        <w:t>ока</w:t>
      </w:r>
      <w:r>
        <w:t>занных Услуг</w:t>
      </w:r>
      <w:r w:rsidRPr="002751B9">
        <w:t>.</w:t>
      </w:r>
    </w:p>
    <w:p w:rsidR="00DA72C7" w:rsidRPr="002751B9" w:rsidRDefault="00DA72C7" w:rsidP="00DA72C7">
      <w:pPr>
        <w:spacing w:line="276" w:lineRule="auto"/>
        <w:ind w:firstLine="720"/>
        <w:jc w:val="both"/>
      </w:pPr>
      <w:r w:rsidRPr="002751B9">
        <w:t>4.3.4.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A72C7" w:rsidRPr="002751B9" w:rsidRDefault="00DA72C7" w:rsidP="00DA72C7">
      <w:pPr>
        <w:spacing w:line="276" w:lineRule="auto"/>
        <w:ind w:firstLine="720"/>
        <w:jc w:val="both"/>
      </w:pPr>
      <w:r w:rsidRPr="002751B9">
        <w:t>4.3.5. Обеспечить за свой счет устранение недостатков, выявленных при приемке заказчиком оказанных Услуг.</w:t>
      </w:r>
    </w:p>
    <w:p w:rsidR="00DA72C7" w:rsidRPr="002751B9" w:rsidRDefault="00DA72C7" w:rsidP="00DA72C7">
      <w:pPr>
        <w:spacing w:line="276" w:lineRule="auto"/>
        <w:ind w:firstLine="720"/>
        <w:jc w:val="both"/>
      </w:pPr>
      <w:r w:rsidRPr="002751B9">
        <w:t>4.3.6. обеспечивать выполнение необходимых мероприятий по технике безопасности во время оказания Услуг.</w:t>
      </w:r>
    </w:p>
    <w:p w:rsidR="00DA72C7" w:rsidRPr="002751B9" w:rsidRDefault="00DA72C7" w:rsidP="00DA72C7">
      <w:pPr>
        <w:spacing w:line="276" w:lineRule="auto"/>
        <w:ind w:firstLine="709"/>
        <w:jc w:val="both"/>
        <w:rPr>
          <w:color w:val="000000"/>
        </w:rPr>
      </w:pPr>
      <w:r w:rsidRPr="002751B9">
        <w:rPr>
          <w:color w:val="000000"/>
        </w:rPr>
        <w:t>4.3.</w:t>
      </w:r>
      <w:r>
        <w:rPr>
          <w:color w:val="000000"/>
        </w:rPr>
        <w:t>7</w:t>
      </w:r>
      <w:r w:rsidRPr="002751B9">
        <w:rPr>
          <w:color w:val="000000"/>
        </w:rPr>
        <w:t>. В случае принятия поставщиком (под</w:t>
      </w:r>
      <w:r>
        <w:rPr>
          <w:color w:val="000000"/>
        </w:rPr>
        <w:t>рядчиком, исполнителем) решения</w:t>
      </w:r>
      <w:r>
        <w:rPr>
          <w:color w:val="000000"/>
        </w:rPr>
        <w:br/>
      </w:r>
      <w:r w:rsidRPr="002751B9">
        <w:rPr>
          <w:color w:val="000000"/>
        </w:rPr>
        <w:t>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w:t>
      </w:r>
      <w:r>
        <w:rPr>
          <w:color w:val="000000"/>
        </w:rPr>
        <w:t>длежащим уведомлением заказчика</w:t>
      </w:r>
      <w:r>
        <w:rPr>
          <w:color w:val="000000"/>
        </w:rPr>
        <w:br/>
      </w:r>
      <w:r w:rsidRPr="002751B9">
        <w:rPr>
          <w:color w:val="000000"/>
        </w:rPr>
        <w:t>об одностороннем отказе от исполнения контракта. Датой такого надлежащего уведомления считается:</w:t>
      </w:r>
    </w:p>
    <w:p w:rsidR="00DA72C7" w:rsidRPr="002751B9" w:rsidRDefault="00DA72C7" w:rsidP="00DA72C7">
      <w:pPr>
        <w:spacing w:line="276" w:lineRule="auto"/>
        <w:ind w:firstLine="709"/>
        <w:jc w:val="both"/>
        <w:rPr>
          <w:color w:val="000000"/>
        </w:rPr>
      </w:pPr>
      <w:r w:rsidRPr="002751B9">
        <w:rPr>
          <w:color w:val="000000"/>
        </w:rPr>
        <w:t xml:space="preserve">1) дата, указанная лицом, имеющим право </w:t>
      </w:r>
      <w:r>
        <w:rPr>
          <w:color w:val="000000"/>
        </w:rPr>
        <w:t>действовать от имени заказчика,</w:t>
      </w:r>
      <w:r>
        <w:rPr>
          <w:color w:val="000000"/>
        </w:rPr>
        <w:br/>
      </w:r>
      <w:r w:rsidRPr="002751B9">
        <w:rPr>
          <w:color w:val="000000"/>
        </w:rPr>
        <w:t>в расписке о получении решения об одностороннем</w:t>
      </w:r>
      <w:r>
        <w:rPr>
          <w:color w:val="000000"/>
        </w:rPr>
        <w:t xml:space="preserve"> отказе от исполнения контракта</w:t>
      </w:r>
      <w:r>
        <w:rPr>
          <w:color w:val="000000"/>
        </w:rPr>
        <w:br/>
      </w:r>
      <w:r w:rsidRPr="002751B9">
        <w:rPr>
          <w:color w:val="000000"/>
        </w:rPr>
        <w:t>(в случае передачи такого решения лицу, имеющему право действовать от имени заказчика, лично под расписку);</w:t>
      </w:r>
    </w:p>
    <w:p w:rsidR="00DA72C7" w:rsidRPr="002751B9" w:rsidRDefault="00DA72C7" w:rsidP="00DA72C7">
      <w:pPr>
        <w:spacing w:line="276" w:lineRule="auto"/>
        <w:ind w:firstLine="709"/>
        <w:jc w:val="both"/>
        <w:rPr>
          <w:color w:val="000000"/>
        </w:rPr>
      </w:pPr>
      <w:r w:rsidRPr="002751B9">
        <w:rPr>
          <w:color w:val="000000"/>
        </w:rPr>
        <w:t>2) дата получения поставщиком (подрядчик</w:t>
      </w:r>
      <w:r>
        <w:rPr>
          <w:color w:val="000000"/>
        </w:rPr>
        <w:t>ом, исполнителем) подтверждения</w:t>
      </w:r>
      <w:r>
        <w:rPr>
          <w:color w:val="000000"/>
        </w:rPr>
        <w:br/>
      </w:r>
      <w:r w:rsidRPr="002751B9">
        <w:rPr>
          <w:color w:val="000000"/>
        </w:rPr>
        <w:t>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w:t>
      </w:r>
      <w:r>
        <w:rPr>
          <w:color w:val="000000"/>
        </w:rPr>
        <w:t>ации о возврате такого письма</w:t>
      </w:r>
      <w:r>
        <w:rPr>
          <w:color w:val="000000"/>
        </w:rPr>
        <w:br/>
      </w:r>
      <w:r w:rsidRPr="002751B9">
        <w:rPr>
          <w:color w:val="000000"/>
        </w:rPr>
        <w:t>по истечении срока хранения (в случае направления решения об одностороннем отказе</w:t>
      </w:r>
      <w:r>
        <w:rPr>
          <w:color w:val="000000"/>
        </w:rPr>
        <w:br/>
      </w:r>
      <w:r w:rsidRPr="002751B9">
        <w:rPr>
          <w:color w:val="000000"/>
        </w:rPr>
        <w:t>от исполнения контракта заказным письмом).</w:t>
      </w:r>
    </w:p>
    <w:p w:rsidR="00DA72C7" w:rsidRDefault="00DA72C7" w:rsidP="00DA72C7">
      <w:pPr>
        <w:spacing w:line="276" w:lineRule="auto"/>
        <w:ind w:firstLine="709"/>
        <w:jc w:val="both"/>
        <w:rPr>
          <w:color w:val="000000"/>
        </w:rPr>
      </w:pPr>
      <w:r w:rsidRPr="002751B9">
        <w:rPr>
          <w:color w:val="000000"/>
        </w:rPr>
        <w:t>4.3.</w:t>
      </w:r>
      <w:r>
        <w:rPr>
          <w:color w:val="000000"/>
        </w:rPr>
        <w:t>8</w:t>
      </w:r>
      <w:r w:rsidRPr="002751B9">
        <w:rPr>
          <w:color w:val="000000"/>
        </w:rPr>
        <w:t>. утилизировать все виды отходов, образующиеся при выполнении всех видов услуг.</w:t>
      </w:r>
    </w:p>
    <w:p w:rsidR="00DA72C7" w:rsidRPr="002751B9" w:rsidRDefault="00DA72C7" w:rsidP="00DA72C7">
      <w:pPr>
        <w:spacing w:line="276" w:lineRule="auto"/>
        <w:ind w:firstLine="708"/>
        <w:jc w:val="both"/>
      </w:pPr>
      <w:r w:rsidRPr="002751B9">
        <w:t>4.4. Исполнитель имеет право:</w:t>
      </w:r>
    </w:p>
    <w:p w:rsidR="00DA72C7" w:rsidRPr="002751B9" w:rsidRDefault="00DA72C7" w:rsidP="00DA72C7">
      <w:pPr>
        <w:spacing w:line="276" w:lineRule="auto"/>
        <w:ind w:firstLine="708"/>
        <w:jc w:val="both"/>
      </w:pPr>
      <w:r w:rsidRPr="002751B9">
        <w:t>4.4.1. требовать своевременной оплаты на условиях, установленных Контрактом, надлежащим образом оказанных и принятых заказчиком услуг;</w:t>
      </w:r>
    </w:p>
    <w:p w:rsidR="00DA72C7" w:rsidRPr="002751B9" w:rsidRDefault="00DA72C7" w:rsidP="00DA72C7">
      <w:pPr>
        <w:spacing w:line="276" w:lineRule="auto"/>
        <w:ind w:firstLine="708"/>
        <w:jc w:val="both"/>
      </w:pPr>
      <w:r w:rsidRPr="002751B9">
        <w:t>4.4.2. по согласованию с заказчиком оказать услугу, качество, технические и функциональные характеристи</w:t>
      </w:r>
      <w:r>
        <w:t>ки которой являются улучшенными</w:t>
      </w:r>
      <w:r>
        <w:br/>
      </w:r>
      <w:r w:rsidRPr="002751B9">
        <w:t>по сравнению с качеством и соответствующими техническими и функциональными характеристиками, указанными в Контракте;</w:t>
      </w:r>
    </w:p>
    <w:p w:rsidR="00DA72C7" w:rsidRPr="002751B9" w:rsidRDefault="00DA72C7" w:rsidP="00DA72C7">
      <w:pPr>
        <w:spacing w:line="276" w:lineRule="auto"/>
        <w:ind w:firstLine="708"/>
        <w:jc w:val="both"/>
      </w:pPr>
      <w:r w:rsidRPr="002751B9">
        <w:t>4.4.3. при необходимости получать консультац</w:t>
      </w:r>
      <w:r>
        <w:t>ии у заказчика</w:t>
      </w:r>
      <w:r>
        <w:br/>
      </w:r>
      <w:r w:rsidRPr="002751B9">
        <w:t>по вопросам оказания Услуг.</w:t>
      </w:r>
    </w:p>
    <w:p w:rsidR="00DA72C7" w:rsidRPr="002751B9" w:rsidRDefault="00DA72C7" w:rsidP="00DA72C7">
      <w:pPr>
        <w:tabs>
          <w:tab w:val="left" w:pos="720"/>
        </w:tabs>
        <w:spacing w:line="276" w:lineRule="auto"/>
        <w:jc w:val="both"/>
      </w:pPr>
      <w:r w:rsidRPr="002751B9">
        <w:tab/>
        <w:t xml:space="preserve">4.4.4. Исполнитель вправе требовать от заказчика полную </w:t>
      </w:r>
      <w:r w:rsidRPr="002751B9">
        <w:br/>
        <w:t>и свое</w:t>
      </w:r>
      <w:r>
        <w:t>временную оплату оказания Услуг</w:t>
      </w:r>
      <w:r w:rsidRPr="002751B9">
        <w:t>.</w:t>
      </w:r>
    </w:p>
    <w:p w:rsidR="00DA72C7" w:rsidRPr="002751B9" w:rsidRDefault="00DA72C7" w:rsidP="00DA72C7">
      <w:pPr>
        <w:tabs>
          <w:tab w:val="left" w:pos="720"/>
        </w:tabs>
        <w:spacing w:line="276" w:lineRule="auto"/>
        <w:ind w:firstLine="720"/>
        <w:jc w:val="both"/>
      </w:pPr>
      <w:r w:rsidRPr="002751B9">
        <w:lastRenderedPageBreak/>
        <w:t>4.4.5. требовать возмещения убытков, уплаты неустоек (штрафов,</w:t>
      </w:r>
      <w:r>
        <w:t xml:space="preserve"> пеней)</w:t>
      </w:r>
      <w:r>
        <w:br/>
        <w:t>в соответствии с разделом 6</w:t>
      </w:r>
      <w:r w:rsidRPr="002751B9">
        <w:t xml:space="preserve"> настоящего Контракта</w:t>
      </w:r>
    </w:p>
    <w:p w:rsidR="00DA72C7" w:rsidRDefault="00DA72C7" w:rsidP="00DA72C7">
      <w:pPr>
        <w:tabs>
          <w:tab w:val="left" w:pos="720"/>
        </w:tabs>
        <w:spacing w:line="276" w:lineRule="auto"/>
        <w:ind w:firstLine="720"/>
        <w:jc w:val="both"/>
      </w:pPr>
      <w:r w:rsidRPr="002751B9">
        <w:t xml:space="preserve">4.4.6. принять решение об одностороннем отказе от исполнения Контракта </w:t>
      </w:r>
      <w:r w:rsidRPr="002751B9">
        <w:br/>
        <w:t>по основаниям, предусмотренным</w:t>
      </w:r>
      <w:r>
        <w:t xml:space="preserve"> гражданским законодательством и</w:t>
      </w:r>
      <w:r w:rsidRPr="002751B9">
        <w:t xml:space="preserve"> Федеральным зако</w:t>
      </w:r>
      <w:r>
        <w:t xml:space="preserve">ном от 5 апреля 2013 г. № 44-ФЗ </w:t>
      </w:r>
      <w:r w:rsidRPr="002751B9">
        <w:t>«О контрактной системе в сфере закупок товаров, работ, услуг для обеспечения государственных и муниципальных нужд».</w:t>
      </w:r>
    </w:p>
    <w:p w:rsidR="00DA72C7" w:rsidRDefault="00DA72C7" w:rsidP="00DA72C7">
      <w:pPr>
        <w:tabs>
          <w:tab w:val="left" w:pos="720"/>
        </w:tabs>
        <w:spacing w:line="276" w:lineRule="auto"/>
        <w:ind w:firstLine="720"/>
        <w:jc w:val="both"/>
      </w:pPr>
    </w:p>
    <w:p w:rsidR="00DA72C7" w:rsidRDefault="00DA72C7" w:rsidP="00DA72C7">
      <w:pPr>
        <w:widowControl w:val="0"/>
        <w:suppressAutoHyphens/>
        <w:snapToGrid w:val="0"/>
        <w:ind w:firstLine="720"/>
        <w:jc w:val="center"/>
        <w:rPr>
          <w:b/>
          <w:bCs/>
          <w:lang w:eastAsia="ar-SA"/>
        </w:rPr>
      </w:pPr>
      <w:r w:rsidRPr="009126D7">
        <w:rPr>
          <w:b/>
          <w:bCs/>
          <w:lang w:eastAsia="ar-SA"/>
        </w:rPr>
        <w:t>5. Качество оказанных Услуг</w:t>
      </w:r>
    </w:p>
    <w:p w:rsidR="00DA72C7" w:rsidRPr="009126D7" w:rsidRDefault="00DA72C7" w:rsidP="00DA72C7">
      <w:pPr>
        <w:widowControl w:val="0"/>
        <w:suppressAutoHyphens/>
        <w:snapToGrid w:val="0"/>
        <w:ind w:firstLine="708"/>
        <w:jc w:val="both"/>
        <w:rPr>
          <w:lang w:eastAsia="ar-SA"/>
        </w:rPr>
      </w:pPr>
      <w:r>
        <w:rPr>
          <w:lang w:eastAsia="ar-SA"/>
        </w:rPr>
        <w:t>5</w:t>
      </w:r>
      <w:r w:rsidRPr="009126D7">
        <w:rPr>
          <w:lang w:eastAsia="ar-SA"/>
        </w:rPr>
        <w:t xml:space="preserve">.1. Качество всех оказанных Услуг должно соответствовать действующему законодательству и условиям настоящего Контракта. </w:t>
      </w:r>
    </w:p>
    <w:p w:rsidR="00DA72C7" w:rsidRPr="009126D7" w:rsidRDefault="00DA72C7" w:rsidP="00DA72C7">
      <w:pPr>
        <w:pStyle w:val="a3"/>
        <w:rPr>
          <w:rFonts w:ascii="Times New Roman" w:hAnsi="Times New Roman" w:cs="Times New Roman"/>
          <w:sz w:val="24"/>
          <w:szCs w:val="24"/>
        </w:rPr>
      </w:pPr>
      <w:r w:rsidRPr="009126D7">
        <w:rPr>
          <w:sz w:val="24"/>
          <w:szCs w:val="24"/>
          <w:lang w:eastAsia="ar-SA"/>
        </w:rPr>
        <w:tab/>
      </w:r>
      <w:r>
        <w:rPr>
          <w:rFonts w:ascii="Times New Roman" w:hAnsi="Times New Roman" w:cs="Times New Roman"/>
          <w:sz w:val="24"/>
          <w:szCs w:val="24"/>
          <w:lang w:eastAsia="ar-SA"/>
        </w:rPr>
        <w:t>5</w:t>
      </w:r>
      <w:r w:rsidRPr="009126D7">
        <w:rPr>
          <w:rFonts w:ascii="Times New Roman" w:hAnsi="Times New Roman" w:cs="Times New Roman"/>
          <w:sz w:val="24"/>
          <w:szCs w:val="24"/>
          <w:lang w:eastAsia="ar-SA"/>
        </w:rPr>
        <w:t>.2.</w:t>
      </w:r>
      <w:r w:rsidRPr="009126D7">
        <w:rPr>
          <w:sz w:val="24"/>
          <w:szCs w:val="24"/>
          <w:lang w:eastAsia="ar-SA"/>
        </w:rPr>
        <w:t xml:space="preserve"> </w:t>
      </w:r>
      <w:r w:rsidRPr="009126D7">
        <w:rPr>
          <w:rFonts w:ascii="Times New Roman" w:hAnsi="Times New Roman" w:cs="Times New Roman"/>
          <w:sz w:val="24"/>
          <w:szCs w:val="24"/>
        </w:rPr>
        <w:t>Гарантия на выполненное техническое обслуживание и ремонт транспортных средств, на установленные запасные части составляет:</w:t>
      </w:r>
    </w:p>
    <w:p w:rsidR="00DA72C7" w:rsidRPr="009126D7" w:rsidRDefault="00DA72C7" w:rsidP="00DA72C7">
      <w:pPr>
        <w:pStyle w:val="a3"/>
        <w:ind w:firstLine="543"/>
        <w:rPr>
          <w:rFonts w:ascii="Times New Roman" w:hAnsi="Times New Roman" w:cs="Times New Roman"/>
          <w:sz w:val="24"/>
          <w:szCs w:val="24"/>
        </w:rPr>
      </w:pPr>
      <w:r w:rsidRPr="009126D7">
        <w:rPr>
          <w:rFonts w:ascii="Times New Roman" w:hAnsi="Times New Roman" w:cs="Times New Roman"/>
          <w:sz w:val="24"/>
          <w:szCs w:val="24"/>
        </w:rPr>
        <w:t>- не менее 90 дней на ремонтные работы;</w:t>
      </w:r>
    </w:p>
    <w:p w:rsidR="00DA72C7" w:rsidRPr="009126D7" w:rsidRDefault="00DA72C7" w:rsidP="00DA72C7">
      <w:pPr>
        <w:pStyle w:val="a3"/>
        <w:widowControl/>
        <w:ind w:firstLine="543"/>
        <w:rPr>
          <w:rFonts w:ascii="Times New Roman" w:hAnsi="Times New Roman" w:cs="Times New Roman"/>
          <w:sz w:val="24"/>
          <w:szCs w:val="24"/>
        </w:rPr>
      </w:pPr>
      <w:r w:rsidRPr="009126D7">
        <w:rPr>
          <w:rFonts w:ascii="Times New Roman" w:hAnsi="Times New Roman" w:cs="Times New Roman"/>
          <w:sz w:val="24"/>
          <w:szCs w:val="24"/>
        </w:rPr>
        <w:t>- не менее 6 месяцев на оригинальны</w:t>
      </w:r>
      <w:r>
        <w:rPr>
          <w:rFonts w:ascii="Times New Roman" w:hAnsi="Times New Roman" w:cs="Times New Roman"/>
          <w:sz w:val="24"/>
          <w:szCs w:val="24"/>
        </w:rPr>
        <w:t xml:space="preserve">е запасные части, установленные </w:t>
      </w:r>
      <w:r w:rsidRPr="009126D7">
        <w:rPr>
          <w:rFonts w:ascii="Times New Roman" w:hAnsi="Times New Roman" w:cs="Times New Roman"/>
          <w:sz w:val="24"/>
          <w:szCs w:val="24"/>
        </w:rPr>
        <w:t xml:space="preserve">Исполнителем. </w:t>
      </w:r>
    </w:p>
    <w:p w:rsidR="00DA72C7" w:rsidRPr="009126D7" w:rsidRDefault="00DA72C7" w:rsidP="00DA72C7">
      <w:pPr>
        <w:widowControl w:val="0"/>
        <w:suppressAutoHyphens/>
        <w:snapToGrid w:val="0"/>
        <w:ind w:firstLine="543"/>
        <w:jc w:val="both"/>
        <w:rPr>
          <w:lang w:eastAsia="ar-SA"/>
        </w:rPr>
      </w:pPr>
      <w:r w:rsidRPr="009126D7">
        <w:rPr>
          <w:lang w:eastAsia="ar-SA"/>
        </w:rPr>
        <w:t xml:space="preserve">Исполнитель несет полную ответственность за сохранность автотранспорта заказчика с момента приема автотранспорта на ремонт (оформления заказчиком заказ-наряда) до передачи автотранспорта заказчику (подписания заказчиком акта оказанных Услуг). </w:t>
      </w:r>
    </w:p>
    <w:p w:rsidR="00DA72C7" w:rsidRPr="009126D7" w:rsidRDefault="00DA72C7" w:rsidP="00DA72C7">
      <w:pPr>
        <w:widowControl w:val="0"/>
        <w:suppressAutoHyphens/>
        <w:snapToGrid w:val="0"/>
        <w:ind w:firstLine="543"/>
        <w:jc w:val="both"/>
        <w:rPr>
          <w:lang w:eastAsia="ar-SA"/>
        </w:rPr>
      </w:pPr>
      <w:r w:rsidRPr="009126D7">
        <w:rPr>
          <w:lang w:eastAsia="ar-SA"/>
        </w:rPr>
        <w:t>После устранения выявленных недостатков гарантийный срок на результат соответственно продлевается на срок устранения недостатков.</w:t>
      </w:r>
    </w:p>
    <w:p w:rsidR="00DA72C7" w:rsidRPr="009126D7" w:rsidRDefault="00DA72C7" w:rsidP="00DA72C7">
      <w:pPr>
        <w:widowControl w:val="0"/>
        <w:suppressAutoHyphens/>
        <w:snapToGrid w:val="0"/>
        <w:ind w:firstLine="543"/>
        <w:jc w:val="both"/>
        <w:rPr>
          <w:lang w:eastAsia="ar-SA"/>
        </w:rPr>
      </w:pPr>
      <w:r w:rsidRPr="009126D7">
        <w:rPr>
          <w:lang w:eastAsia="ar-SA"/>
        </w:rPr>
        <w:t>Гарантия качества распространяется на все оказанные Услуги. Указанные гарантии не распространяются на случаи преднамеренного повреждения со Стороны третьих лиц.</w:t>
      </w:r>
    </w:p>
    <w:p w:rsidR="00DA72C7" w:rsidRPr="009126D7" w:rsidRDefault="00DA72C7" w:rsidP="00DA72C7">
      <w:pPr>
        <w:widowControl w:val="0"/>
        <w:suppressAutoHyphens/>
        <w:snapToGrid w:val="0"/>
        <w:ind w:firstLine="543"/>
        <w:jc w:val="both"/>
        <w:rPr>
          <w:lang w:eastAsia="ar-SA"/>
        </w:rPr>
      </w:pPr>
      <w:r>
        <w:rPr>
          <w:lang w:eastAsia="ar-SA"/>
        </w:rPr>
        <w:t>5</w:t>
      </w:r>
      <w:r w:rsidRPr="009126D7">
        <w:rPr>
          <w:lang w:eastAsia="ar-SA"/>
        </w:rPr>
        <w:t xml:space="preserve">.3. При возникновении у заказчика претензии по качеству оказанных Исполнителем Услуг в течение гарантийного срока, Исполнитель обязуется устранить дефекты безвозмездно, в течение 10 (десяти) </w:t>
      </w:r>
      <w:r>
        <w:rPr>
          <w:lang w:eastAsia="ar-SA"/>
        </w:rPr>
        <w:t xml:space="preserve">рабочих </w:t>
      </w:r>
      <w:r w:rsidRPr="009126D7">
        <w:rPr>
          <w:lang w:eastAsia="ar-SA"/>
        </w:rPr>
        <w:t>дней со дня предъявления претензии.</w:t>
      </w:r>
    </w:p>
    <w:p w:rsidR="00DA72C7" w:rsidRPr="009126D7" w:rsidRDefault="00DA72C7" w:rsidP="00DA72C7">
      <w:pPr>
        <w:ind w:firstLine="567"/>
        <w:jc w:val="both"/>
      </w:pPr>
      <w:r>
        <w:t>5</w:t>
      </w:r>
      <w:r w:rsidRPr="009126D7">
        <w:t>.4. Исполнитель должен использовать при ремонте и техническом обслуживании автотранспорта Заказчика запасные части и рас</w:t>
      </w:r>
      <w:r>
        <w:t>ходные материалы в соответствии</w:t>
      </w:r>
      <w:r>
        <w:br/>
      </w:r>
      <w:r w:rsidRPr="009126D7">
        <w:t xml:space="preserve">с требованиями инструкций заводов – изготовителей автотранспорта. Запасные части, используемые Исполнителем, должны быть сертифицированы. Сертификаты предъявляются Исполнителем по требованию Заказчика при исполнении Контракта. Запасные части должны быть новыми (не были </w:t>
      </w:r>
      <w:r w:rsidRPr="009126D7">
        <w:br/>
        <w:t>в употреблении, не прошли ремонт, в том числе восстановление, замену составных частей, восстановление потребительских свойств).</w:t>
      </w:r>
      <w:r w:rsidRPr="0089678E">
        <w:t xml:space="preserve"> </w:t>
      </w:r>
      <w:r>
        <w:t>Стоимость запасных частей проверяется Заказчиком на соответствие среднерыночной стоимости методом проведения анализа рынка.</w:t>
      </w:r>
    </w:p>
    <w:p w:rsidR="00DA72C7" w:rsidRDefault="00DA72C7" w:rsidP="00DA72C7">
      <w:pPr>
        <w:tabs>
          <w:tab w:val="left" w:pos="567"/>
        </w:tabs>
        <w:ind w:firstLine="567"/>
        <w:jc w:val="both"/>
      </w:pPr>
      <w:r>
        <w:t>5</w:t>
      </w:r>
      <w:r w:rsidRPr="009126D7">
        <w:t>.</w:t>
      </w:r>
      <w:r>
        <w:t>6</w:t>
      </w:r>
      <w:r w:rsidRPr="009126D7">
        <w:t xml:space="preserve">. Все Услуги по ремонту автотранспорта должны осуществляется в соответствии с требованиями инструкции заводов-изготовителей по эксплуатации и ремонту транспортных средств.. </w:t>
      </w:r>
    </w:p>
    <w:p w:rsidR="00DA72C7" w:rsidRPr="002751B9" w:rsidRDefault="00DA72C7" w:rsidP="00DA72C7">
      <w:pPr>
        <w:ind w:firstLine="567"/>
        <w:jc w:val="both"/>
      </w:pPr>
      <w:r>
        <w:t>5</w:t>
      </w:r>
      <w:r w:rsidRPr="009126D7">
        <w:t>.</w:t>
      </w:r>
      <w:r>
        <w:t>7</w:t>
      </w:r>
      <w:r w:rsidRPr="009126D7">
        <w:t>. Все оказанные Услуги не должны наносить вред имуществу заказчика. При выполнении всех видов работ должны соблюдаться нормы пожарной безопасности, техники безопасности. После ремонта и обслуживания все транспортные средства должны быть безопасными при соблюдении норм и правил, установленных производителем таких транспортных средств и определяющих порядок ее эксплуатации.</w:t>
      </w:r>
    </w:p>
    <w:p w:rsidR="00DA72C7" w:rsidRPr="002751B9" w:rsidRDefault="00DA72C7" w:rsidP="00DA72C7">
      <w:pPr>
        <w:spacing w:before="240" w:after="240"/>
        <w:jc w:val="center"/>
        <w:rPr>
          <w:rFonts w:eastAsia="Calibri"/>
          <w:b/>
        </w:rPr>
      </w:pPr>
      <w:r>
        <w:rPr>
          <w:rFonts w:eastAsia="Calibri"/>
          <w:b/>
        </w:rPr>
        <w:t>6</w:t>
      </w:r>
      <w:r w:rsidRPr="002751B9">
        <w:rPr>
          <w:rFonts w:eastAsia="Calibri"/>
          <w:b/>
        </w:rPr>
        <w:t>. Ответственность Сторон</w:t>
      </w:r>
    </w:p>
    <w:p w:rsidR="00DA72C7" w:rsidRPr="002751B9" w:rsidRDefault="00DA72C7" w:rsidP="00DA72C7">
      <w:pPr>
        <w:autoSpaceDE w:val="0"/>
        <w:autoSpaceDN w:val="0"/>
        <w:adjustRightInd w:val="0"/>
        <w:spacing w:line="276" w:lineRule="auto"/>
        <w:ind w:firstLine="709"/>
        <w:jc w:val="both"/>
        <w:rPr>
          <w:rFonts w:eastAsia="Calibri"/>
          <w:lang w:eastAsia="en-US"/>
        </w:rPr>
      </w:pPr>
      <w:r>
        <w:rPr>
          <w:rFonts w:eastAsia="Calibri"/>
          <w:lang w:eastAsia="en-US"/>
        </w:rPr>
        <w:t>6</w:t>
      </w:r>
      <w:r w:rsidRPr="002751B9">
        <w:rPr>
          <w:rFonts w:eastAsia="Calibri"/>
          <w:lang w:eastAsia="en-US"/>
        </w:rPr>
        <w:t xml:space="preserve">.1.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w:t>
      </w:r>
    </w:p>
    <w:p w:rsidR="00DA72C7" w:rsidRPr="002751B9" w:rsidRDefault="00DA72C7" w:rsidP="00DA72C7">
      <w:pPr>
        <w:autoSpaceDE w:val="0"/>
        <w:autoSpaceDN w:val="0"/>
        <w:adjustRightInd w:val="0"/>
        <w:spacing w:line="276" w:lineRule="auto"/>
        <w:ind w:firstLine="709"/>
        <w:jc w:val="both"/>
        <w:rPr>
          <w:rFonts w:eastAsia="Calibri"/>
          <w:lang w:eastAsia="en-US"/>
        </w:rPr>
      </w:pPr>
      <w:r>
        <w:rPr>
          <w:rFonts w:eastAsia="Calibri"/>
          <w:lang w:eastAsia="en-US"/>
        </w:rPr>
        <w:t>6</w:t>
      </w:r>
      <w:r w:rsidRPr="002751B9">
        <w:rPr>
          <w:rFonts w:eastAsia="Calibri"/>
          <w:lang w:eastAsia="en-US"/>
        </w:rPr>
        <w:t>.</w:t>
      </w:r>
      <w:r>
        <w:rPr>
          <w:rFonts w:eastAsia="Calibri"/>
          <w:lang w:eastAsia="en-US"/>
        </w:rPr>
        <w:t>2</w:t>
      </w:r>
      <w:r w:rsidRPr="002751B9">
        <w:rPr>
          <w:rFonts w:eastAsia="Calibri"/>
          <w:lang w:eastAsia="en-US"/>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DA72C7" w:rsidRPr="002751B9" w:rsidRDefault="00DA72C7" w:rsidP="00DA72C7">
      <w:pPr>
        <w:autoSpaceDE w:val="0"/>
        <w:autoSpaceDN w:val="0"/>
        <w:adjustRightInd w:val="0"/>
        <w:spacing w:line="276" w:lineRule="auto"/>
        <w:ind w:firstLine="709"/>
        <w:jc w:val="both"/>
        <w:rPr>
          <w:rFonts w:eastAsia="Calibri"/>
          <w:lang w:eastAsia="en-US"/>
        </w:rPr>
      </w:pPr>
      <w:r>
        <w:rPr>
          <w:rFonts w:eastAsia="Calibri"/>
          <w:lang w:eastAsia="en-US"/>
        </w:rPr>
        <w:t>6</w:t>
      </w:r>
      <w:r w:rsidRPr="002751B9">
        <w:rPr>
          <w:rFonts w:eastAsia="Calibri"/>
          <w:lang w:eastAsia="en-US"/>
        </w:rPr>
        <w:t>.</w:t>
      </w:r>
      <w:r>
        <w:rPr>
          <w:rFonts w:eastAsia="Calibri"/>
          <w:lang w:eastAsia="en-US"/>
        </w:rPr>
        <w:t>3</w:t>
      </w:r>
      <w:r w:rsidRPr="002751B9">
        <w:rPr>
          <w:rFonts w:eastAsia="Calibri"/>
          <w:lang w:eastAsia="en-US"/>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w:t>
      </w:r>
      <w:r>
        <w:rPr>
          <w:rFonts w:eastAsia="Calibri"/>
          <w:lang w:eastAsia="en-US"/>
        </w:rPr>
        <w:br/>
      </w:r>
      <w:r w:rsidRPr="002751B9">
        <w:rPr>
          <w:rFonts w:eastAsia="Calibri"/>
          <w:lang w:eastAsia="en-US"/>
        </w:rPr>
        <w:lastRenderedPageBreak/>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A72C7" w:rsidRPr="002751B9" w:rsidRDefault="00DA72C7" w:rsidP="00DA72C7">
      <w:pPr>
        <w:autoSpaceDE w:val="0"/>
        <w:autoSpaceDN w:val="0"/>
        <w:adjustRightInd w:val="0"/>
        <w:spacing w:line="276" w:lineRule="auto"/>
        <w:ind w:firstLine="709"/>
        <w:jc w:val="both"/>
        <w:rPr>
          <w:rFonts w:eastAsia="Calibri"/>
          <w:lang w:eastAsia="en-US"/>
        </w:rPr>
      </w:pPr>
      <w:r w:rsidRPr="002751B9">
        <w:rPr>
          <w:rFonts w:eastAsia="Calibri"/>
          <w:lang w:eastAsia="en-US"/>
        </w:rPr>
        <w:t>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и составляет 1000 (одна тысяча) рублей.</w:t>
      </w:r>
    </w:p>
    <w:p w:rsidR="00DA72C7" w:rsidRPr="002751B9" w:rsidRDefault="00DA72C7" w:rsidP="00DA72C7">
      <w:pPr>
        <w:autoSpaceDE w:val="0"/>
        <w:autoSpaceDN w:val="0"/>
        <w:adjustRightInd w:val="0"/>
        <w:spacing w:line="276" w:lineRule="auto"/>
        <w:ind w:firstLine="709"/>
        <w:jc w:val="both"/>
        <w:rPr>
          <w:rFonts w:eastAsia="Calibri"/>
          <w:lang w:eastAsia="en-US"/>
        </w:rPr>
      </w:pPr>
      <w:r>
        <w:rPr>
          <w:rFonts w:eastAsia="Calibri"/>
          <w:lang w:eastAsia="en-US"/>
        </w:rPr>
        <w:t>6</w:t>
      </w:r>
      <w:r w:rsidRPr="002751B9">
        <w:rPr>
          <w:rFonts w:eastAsia="Calibri"/>
          <w:lang w:eastAsia="en-US"/>
        </w:rPr>
        <w:t>.</w:t>
      </w:r>
      <w:r>
        <w:rPr>
          <w:rFonts w:eastAsia="Calibri"/>
          <w:lang w:eastAsia="en-US"/>
        </w:rPr>
        <w:t>4</w:t>
      </w:r>
      <w:r w:rsidRPr="002751B9">
        <w:rPr>
          <w:rFonts w:eastAsia="Calibri"/>
          <w:lang w:eastAsia="en-US"/>
        </w:rPr>
        <w:t>. В случае просрочки исполнения Исполни</w:t>
      </w:r>
      <w:r>
        <w:rPr>
          <w:rFonts w:eastAsia="Calibri"/>
          <w:lang w:eastAsia="en-US"/>
        </w:rPr>
        <w:t>телем обязательств (в том числе</w:t>
      </w:r>
      <w:r>
        <w:rPr>
          <w:rFonts w:eastAsia="Calibri"/>
          <w:lang w:eastAsia="en-US"/>
        </w:rPr>
        <w:br/>
      </w:r>
      <w:r w:rsidRPr="002751B9">
        <w:rPr>
          <w:rFonts w:eastAsia="Calibri"/>
          <w:lang w:eastAsia="en-US"/>
        </w:rPr>
        <w:t>и гарантийного обязательства), предусмотренного Контрактом, а также в иных случаях неисполнения или ненадлежащего исполнения Исполнителем своих обязанностей заказчик направляет исполнителю требование об уплате неустоек (штрафов, пеней).</w:t>
      </w:r>
      <w:r>
        <w:rPr>
          <w:rFonts w:eastAsia="Calibri"/>
          <w:lang w:eastAsia="en-US"/>
        </w:rPr>
        <w:t xml:space="preserve"> Неустойка несет штрафной характер.</w:t>
      </w:r>
    </w:p>
    <w:p w:rsidR="00DA72C7" w:rsidRPr="002751B9" w:rsidRDefault="00DA72C7" w:rsidP="00DA72C7">
      <w:pPr>
        <w:autoSpaceDE w:val="0"/>
        <w:autoSpaceDN w:val="0"/>
        <w:adjustRightInd w:val="0"/>
        <w:spacing w:line="276" w:lineRule="auto"/>
        <w:ind w:firstLine="709"/>
        <w:jc w:val="both"/>
        <w:rPr>
          <w:rFonts w:eastAsia="Calibri"/>
          <w:lang w:eastAsia="en-US"/>
        </w:rPr>
      </w:pPr>
      <w:r w:rsidRPr="002751B9">
        <w:rPr>
          <w:rFonts w:eastAsia="Calibri"/>
          <w:lang w:eastAsia="en-US"/>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w:t>
      </w:r>
      <w:r>
        <w:rPr>
          <w:rFonts w:eastAsia="Calibri"/>
          <w:lang w:eastAsia="en-US"/>
        </w:rPr>
        <w:t>срока исполнения обязательства,</w:t>
      </w:r>
      <w:r>
        <w:rPr>
          <w:rFonts w:eastAsia="Calibri"/>
          <w:lang w:eastAsia="en-US"/>
        </w:rPr>
        <w:br/>
      </w:r>
      <w:r w:rsidRPr="002751B9">
        <w:rPr>
          <w:rFonts w:eastAsia="Calibri"/>
          <w:lang w:eastAsia="en-US"/>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A72C7" w:rsidRDefault="00DA72C7" w:rsidP="00DA72C7">
      <w:pPr>
        <w:autoSpaceDE w:val="0"/>
        <w:autoSpaceDN w:val="0"/>
        <w:adjustRightInd w:val="0"/>
        <w:spacing w:line="276" w:lineRule="auto"/>
        <w:ind w:firstLine="709"/>
        <w:jc w:val="both"/>
        <w:rPr>
          <w:rFonts w:eastAsia="Calibri"/>
          <w:lang w:eastAsia="en-US"/>
        </w:rPr>
      </w:pPr>
      <w:r w:rsidRPr="002751B9">
        <w:rPr>
          <w:rFonts w:eastAsia="Calibri"/>
          <w:lang w:eastAsia="en-US"/>
        </w:rPr>
        <w:t>Штрафы начисляются за каждый факт неисполнения или ненадлежащего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размере 10 процентов цены Контракта.</w:t>
      </w:r>
    </w:p>
    <w:p w:rsidR="00DA72C7" w:rsidRPr="00FA4286" w:rsidRDefault="00DA72C7" w:rsidP="00DA72C7">
      <w:pPr>
        <w:ind w:firstLine="540"/>
        <w:jc w:val="both"/>
        <w:rPr>
          <w:rFonts w:eastAsia="Calibri"/>
          <w:lang w:eastAsia="en-US"/>
        </w:rPr>
      </w:pPr>
      <w:r w:rsidRPr="00FA4286">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w:t>
      </w:r>
      <w:r>
        <w:t>фа устанавливается (при наличии в контракте таких обязательств)</w:t>
      </w:r>
      <w:r>
        <w:br/>
      </w:r>
      <w:r w:rsidRPr="00FA4286">
        <w:t>в размере: 1000 рублей.</w:t>
      </w:r>
    </w:p>
    <w:p w:rsidR="00DA72C7" w:rsidRPr="002751B9" w:rsidRDefault="00DA72C7" w:rsidP="00DA72C7">
      <w:pPr>
        <w:autoSpaceDE w:val="0"/>
        <w:autoSpaceDN w:val="0"/>
        <w:adjustRightInd w:val="0"/>
        <w:spacing w:line="276" w:lineRule="auto"/>
        <w:ind w:firstLine="709"/>
        <w:jc w:val="both"/>
        <w:rPr>
          <w:rFonts w:eastAsia="Calibri"/>
          <w:lang w:eastAsia="en-US"/>
        </w:rPr>
      </w:pPr>
      <w:r>
        <w:rPr>
          <w:rFonts w:eastAsia="Calibri"/>
          <w:lang w:eastAsia="en-US"/>
        </w:rPr>
        <w:t>6</w:t>
      </w:r>
      <w:r w:rsidRPr="002751B9">
        <w:rPr>
          <w:rFonts w:eastAsia="Calibri"/>
          <w:lang w:eastAsia="en-US"/>
        </w:rPr>
        <w:t>.</w:t>
      </w:r>
      <w:r>
        <w:rPr>
          <w:rFonts w:eastAsia="Calibri"/>
          <w:lang w:eastAsia="en-US"/>
        </w:rPr>
        <w:t>5</w:t>
      </w:r>
      <w:r w:rsidRPr="002751B9">
        <w:rPr>
          <w:rFonts w:eastAsia="Calibri"/>
          <w:lang w:eastAsia="en-US"/>
        </w:rPr>
        <w:t>. Применение штрафных санкций не освобождает Стороны от исполнения обязательств по настоящему Контракту.</w:t>
      </w:r>
    </w:p>
    <w:p w:rsidR="00DA72C7" w:rsidRPr="002751B9" w:rsidRDefault="00DA72C7" w:rsidP="00DA72C7">
      <w:pPr>
        <w:autoSpaceDE w:val="0"/>
        <w:autoSpaceDN w:val="0"/>
        <w:adjustRightInd w:val="0"/>
        <w:spacing w:line="276" w:lineRule="auto"/>
        <w:ind w:firstLine="709"/>
        <w:jc w:val="both"/>
        <w:rPr>
          <w:rFonts w:eastAsia="Calibri"/>
          <w:lang w:eastAsia="en-US"/>
        </w:rPr>
      </w:pPr>
      <w:r>
        <w:rPr>
          <w:rFonts w:eastAsia="Calibri"/>
          <w:lang w:eastAsia="en-US"/>
        </w:rPr>
        <w:t>6</w:t>
      </w:r>
      <w:r w:rsidRPr="002751B9">
        <w:rPr>
          <w:rFonts w:eastAsia="Calibri"/>
          <w:lang w:eastAsia="en-US"/>
        </w:rPr>
        <w:t>.</w:t>
      </w:r>
      <w:r>
        <w:rPr>
          <w:rFonts w:eastAsia="Calibri"/>
          <w:lang w:eastAsia="en-US"/>
        </w:rPr>
        <w:t>6</w:t>
      </w:r>
      <w:r w:rsidRPr="002751B9">
        <w:rPr>
          <w:rFonts w:eastAsia="Calibri"/>
          <w:lang w:eastAsia="en-US"/>
        </w:rPr>
        <w:t xml:space="preserve">. В случае расторжения Контракта в связи </w:t>
      </w:r>
      <w:r>
        <w:rPr>
          <w:rFonts w:eastAsia="Calibri"/>
          <w:lang w:eastAsia="en-US"/>
        </w:rPr>
        <w:t>с односторонним отказом Стороны</w:t>
      </w:r>
      <w:r>
        <w:rPr>
          <w:rFonts w:eastAsia="Calibri"/>
          <w:lang w:eastAsia="en-US"/>
        </w:rPr>
        <w:br/>
      </w:r>
      <w:r w:rsidRPr="002751B9">
        <w:rPr>
          <w:rFonts w:eastAsia="Calibri"/>
          <w:lang w:eastAsia="en-US"/>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A72C7" w:rsidRPr="002751B9" w:rsidRDefault="00DA72C7" w:rsidP="00DA72C7">
      <w:pPr>
        <w:autoSpaceDE w:val="0"/>
        <w:autoSpaceDN w:val="0"/>
        <w:adjustRightInd w:val="0"/>
        <w:spacing w:line="276" w:lineRule="auto"/>
        <w:ind w:firstLine="709"/>
        <w:jc w:val="both"/>
        <w:rPr>
          <w:rFonts w:eastAsia="Calibri"/>
          <w:lang w:eastAsia="en-US"/>
        </w:rPr>
      </w:pPr>
      <w:r>
        <w:rPr>
          <w:rFonts w:eastAsia="Calibri"/>
          <w:lang w:eastAsia="en-US"/>
        </w:rPr>
        <w:t>6</w:t>
      </w:r>
      <w:r w:rsidRPr="002751B9">
        <w:rPr>
          <w:rFonts w:eastAsia="Calibri"/>
          <w:lang w:eastAsia="en-US"/>
        </w:rPr>
        <w:t>.</w:t>
      </w:r>
      <w:r>
        <w:rPr>
          <w:rFonts w:eastAsia="Calibri"/>
          <w:lang w:eastAsia="en-US"/>
        </w:rPr>
        <w:t>7</w:t>
      </w:r>
      <w:r w:rsidRPr="002751B9">
        <w:rPr>
          <w:rFonts w:eastAsia="Calibri"/>
          <w:lang w:eastAsia="en-US"/>
        </w:rPr>
        <w:t xml:space="preserve"> Общая сумма начисленного штрафа за неисполнение или ненадлежащее исполнение Исполнителем (подрядчиком, исполнителем) обязательств, предусмотренных контрактом, не может превышать цену контракта.</w:t>
      </w:r>
    </w:p>
    <w:p w:rsidR="00DA72C7" w:rsidRPr="002751B9" w:rsidRDefault="00DA72C7" w:rsidP="00DA72C7">
      <w:pPr>
        <w:autoSpaceDE w:val="0"/>
        <w:autoSpaceDN w:val="0"/>
        <w:adjustRightInd w:val="0"/>
        <w:spacing w:line="276" w:lineRule="auto"/>
        <w:ind w:firstLine="709"/>
        <w:jc w:val="both"/>
        <w:rPr>
          <w:rFonts w:eastAsia="Calibri"/>
          <w:lang w:eastAsia="en-US"/>
        </w:rPr>
      </w:pPr>
      <w:r>
        <w:rPr>
          <w:rFonts w:eastAsia="Calibri"/>
          <w:lang w:eastAsia="en-US"/>
        </w:rPr>
        <w:t>6</w:t>
      </w:r>
      <w:r w:rsidRPr="002751B9">
        <w:rPr>
          <w:rFonts w:eastAsia="Calibri"/>
          <w:lang w:eastAsia="en-US"/>
        </w:rPr>
        <w:t>.9. Общая сумма начисленного штрафа за ненадлежащее исполнение заказчиком обязательств, предусмотренных контрактом, не может превышать цену контракта.</w:t>
      </w:r>
    </w:p>
    <w:p w:rsidR="00DA72C7" w:rsidRPr="002751B9" w:rsidRDefault="00DA72C7" w:rsidP="00DA72C7">
      <w:pPr>
        <w:autoSpaceDE w:val="0"/>
        <w:autoSpaceDN w:val="0"/>
        <w:adjustRightInd w:val="0"/>
        <w:spacing w:before="240" w:after="240" w:line="276" w:lineRule="auto"/>
        <w:ind w:firstLine="709"/>
        <w:jc w:val="center"/>
        <w:rPr>
          <w:b/>
          <w:bCs/>
        </w:rPr>
      </w:pPr>
      <w:r>
        <w:rPr>
          <w:b/>
          <w:bCs/>
        </w:rPr>
        <w:t>7</w:t>
      </w:r>
      <w:r w:rsidRPr="002751B9">
        <w:rPr>
          <w:b/>
          <w:bCs/>
        </w:rPr>
        <w:t>. Обстоятельства непреодолимой силы</w:t>
      </w:r>
    </w:p>
    <w:p w:rsidR="00DA72C7" w:rsidRPr="002751B9" w:rsidRDefault="00DA72C7" w:rsidP="00DA72C7">
      <w:pPr>
        <w:spacing w:line="276" w:lineRule="auto"/>
        <w:ind w:firstLine="709"/>
        <w:jc w:val="both"/>
      </w:pPr>
      <w:r>
        <w:t>7</w:t>
      </w:r>
      <w:r w:rsidRPr="002751B9">
        <w:t>.1.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DA72C7" w:rsidRPr="002751B9" w:rsidRDefault="00DA72C7" w:rsidP="00DA72C7">
      <w:pPr>
        <w:ind w:firstLine="709"/>
        <w:jc w:val="both"/>
      </w:pPr>
      <w:r>
        <w:t>7</w:t>
      </w:r>
      <w:r w:rsidRPr="002751B9">
        <w:t>.2. Сторона, для которой создалась невозм</w:t>
      </w:r>
      <w:r>
        <w:t>ожность исполнения обязательств</w:t>
      </w:r>
      <w:r>
        <w:br/>
      </w:r>
      <w:r w:rsidRPr="002751B9">
        <w:t>по настоящему Контракту вследствие обстоятельств</w:t>
      </w:r>
      <w:r>
        <w:t xml:space="preserve"> непреодолимой силы, не позднее</w:t>
      </w:r>
      <w:r>
        <w:br/>
      </w:r>
      <w:r w:rsidRPr="002751B9">
        <w:t>30 дней с момента их наступления в письменной форме извещает другу</w:t>
      </w:r>
      <w:r>
        <w:t>ю Сторону</w:t>
      </w:r>
      <w:r>
        <w:br/>
      </w:r>
      <w:r w:rsidRPr="002751B9">
        <w:t>с приложением документов, удостоверяющих факт наступления указанных обстоятельств.</w:t>
      </w:r>
    </w:p>
    <w:p w:rsidR="00DA72C7" w:rsidRPr="002751B9" w:rsidRDefault="00DA72C7" w:rsidP="00DA72C7">
      <w:pPr>
        <w:ind w:firstLine="709"/>
        <w:jc w:val="both"/>
      </w:pPr>
      <w:r>
        <w:lastRenderedPageBreak/>
        <w:t>7</w:t>
      </w:r>
      <w:r w:rsidRPr="002751B9">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DA72C7" w:rsidRDefault="00DA72C7" w:rsidP="00DA72C7">
      <w:pPr>
        <w:ind w:firstLine="709"/>
        <w:jc w:val="both"/>
      </w:pPr>
      <w:r>
        <w:t>7</w:t>
      </w:r>
      <w:r w:rsidRPr="002751B9">
        <w:t xml:space="preserve">.4. Доказательством наличия обстоятельств непреодолимой силы </w:t>
      </w:r>
      <w:r w:rsidRPr="002751B9">
        <w:br/>
        <w:t>и их продолжительности является соответствующее письменное свидетельство уполномоченных органов и организаций.</w:t>
      </w:r>
    </w:p>
    <w:p w:rsidR="00DA72C7" w:rsidRDefault="00DA72C7" w:rsidP="00DA72C7">
      <w:pPr>
        <w:ind w:firstLine="709"/>
        <w:jc w:val="both"/>
      </w:pPr>
    </w:p>
    <w:p w:rsidR="00DA72C7" w:rsidRPr="009126D7" w:rsidRDefault="00DA72C7" w:rsidP="00DA72C7">
      <w:pPr>
        <w:ind w:firstLine="709"/>
        <w:jc w:val="center"/>
        <w:rPr>
          <w:b/>
        </w:rPr>
      </w:pPr>
      <w:r w:rsidRPr="009126D7">
        <w:rPr>
          <w:b/>
        </w:rPr>
        <w:t xml:space="preserve">8. </w:t>
      </w:r>
      <w:r w:rsidRPr="009126D7">
        <w:rPr>
          <w:b/>
          <w:bCs/>
        </w:rPr>
        <w:t>Антикоррупционная оговорка</w:t>
      </w:r>
    </w:p>
    <w:p w:rsidR="00DA72C7" w:rsidRPr="002751B9" w:rsidRDefault="00DA72C7" w:rsidP="00DA72C7">
      <w:pPr>
        <w:autoSpaceDE w:val="0"/>
        <w:autoSpaceDN w:val="0"/>
        <w:adjustRightInd w:val="0"/>
        <w:ind w:firstLine="708"/>
        <w:jc w:val="both"/>
      </w:pPr>
      <w:r>
        <w:t>8</w:t>
      </w:r>
      <w:r w:rsidRPr="002751B9">
        <w:t>.1. При исполнении своих обязательств п</w:t>
      </w:r>
      <w:r>
        <w:t>о настоящему Контракту Стороны,</w:t>
      </w:r>
      <w:r>
        <w:br/>
      </w:r>
      <w:r w:rsidRPr="002751B9">
        <w:t xml:space="preserve">их аффилированные лица, работники, сотрудники или посредники не выплачивают, </w:t>
      </w:r>
      <w:r w:rsidRPr="002751B9">
        <w:br/>
        <w:t xml:space="preserve">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DA72C7" w:rsidRPr="002751B9" w:rsidRDefault="00DA72C7" w:rsidP="00DA72C7">
      <w:pPr>
        <w:autoSpaceDE w:val="0"/>
        <w:autoSpaceDN w:val="0"/>
        <w:adjustRightInd w:val="0"/>
        <w:ind w:firstLine="708"/>
        <w:jc w:val="both"/>
      </w:pPr>
      <w:r w:rsidRPr="002751B9">
        <w:t>При исполнении своих обязательств п</w:t>
      </w:r>
      <w:r>
        <w:t>о настоящему Контракту Стороны,</w:t>
      </w:r>
      <w:r>
        <w:br/>
      </w:r>
      <w:r w:rsidRPr="002751B9">
        <w:t>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DA72C7" w:rsidRPr="002751B9" w:rsidRDefault="00DA72C7" w:rsidP="00DA72C7">
      <w:pPr>
        <w:autoSpaceDE w:val="0"/>
        <w:autoSpaceDN w:val="0"/>
        <w:adjustRightInd w:val="0"/>
        <w:ind w:firstLine="708"/>
        <w:jc w:val="both"/>
      </w:pPr>
      <w:r>
        <w:t>8</w:t>
      </w:r>
      <w:r w:rsidRPr="002751B9">
        <w:t>.2. В случае возникновения у Стороны подозрений, что произошло или может произойти нарушен</w:t>
      </w:r>
      <w:r>
        <w:t>ие каких-либо положений пункта 8</w:t>
      </w:r>
      <w:r w:rsidRPr="002751B9">
        <w:t>.1,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w:t>
      </w:r>
      <w:r>
        <w:t>ие каких-либо положений пункта 8</w:t>
      </w:r>
      <w:r w:rsidRPr="002751B9">
        <w:t>.1 настоящего Контракта другой Стороной, ее аффилированными лицами, работниками, сотрудниками или посредниками. Сторона, получившая уведомление о нарушен</w:t>
      </w:r>
      <w:r>
        <w:t>ии каких-либо положений пункта 8</w:t>
      </w:r>
      <w:r w:rsidRPr="002751B9">
        <w:t>.1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DA72C7" w:rsidRPr="002751B9" w:rsidRDefault="00DA72C7" w:rsidP="00DA72C7">
      <w:pPr>
        <w:autoSpaceDE w:val="0"/>
        <w:autoSpaceDN w:val="0"/>
        <w:adjustRightInd w:val="0"/>
        <w:ind w:firstLine="708"/>
        <w:jc w:val="both"/>
      </w:pPr>
      <w:r>
        <w:t>8</w:t>
      </w:r>
      <w:r w:rsidRPr="002751B9">
        <w:t>.3. Стороны гарантируют осуществление надлежащего разбирательства по фак</w:t>
      </w:r>
      <w:r>
        <w:t>там нарушения положений пункта 8</w:t>
      </w:r>
      <w:r w:rsidRPr="002751B9">
        <w:t>.1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DA72C7" w:rsidRPr="002751B9" w:rsidRDefault="00DA72C7" w:rsidP="00DA72C7">
      <w:pPr>
        <w:autoSpaceDE w:val="0"/>
        <w:autoSpaceDN w:val="0"/>
        <w:adjustRightInd w:val="0"/>
        <w:ind w:firstLine="708"/>
        <w:jc w:val="both"/>
      </w:pPr>
    </w:p>
    <w:p w:rsidR="00DA72C7" w:rsidRPr="002751B9" w:rsidRDefault="00DA72C7" w:rsidP="00DA72C7">
      <w:pPr>
        <w:numPr>
          <w:ilvl w:val="0"/>
          <w:numId w:val="1"/>
        </w:numPr>
        <w:spacing w:before="240"/>
        <w:contextualSpacing/>
        <w:jc w:val="center"/>
        <w:rPr>
          <w:b/>
        </w:rPr>
      </w:pPr>
      <w:r w:rsidRPr="002751B9">
        <w:rPr>
          <w:b/>
        </w:rPr>
        <w:t>Рассмотрение и разрешение споров</w:t>
      </w:r>
    </w:p>
    <w:p w:rsidR="00DA72C7" w:rsidRPr="002751B9" w:rsidRDefault="00DA72C7" w:rsidP="00DA72C7">
      <w:pPr>
        <w:ind w:firstLine="709"/>
        <w:jc w:val="both"/>
      </w:pPr>
      <w:r>
        <w:t>9</w:t>
      </w:r>
      <w:r w:rsidRPr="002751B9">
        <w:t>.1. 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30 (тридцати) дней путем переговоров с оформлением соответствующих документов.</w:t>
      </w:r>
    </w:p>
    <w:p w:rsidR="00DA72C7" w:rsidRPr="002751B9" w:rsidRDefault="00DA72C7" w:rsidP="00DA72C7">
      <w:pPr>
        <w:ind w:firstLine="709"/>
        <w:jc w:val="both"/>
      </w:pPr>
      <w:r>
        <w:t>9</w:t>
      </w:r>
      <w:r w:rsidRPr="002751B9">
        <w:t xml:space="preserve">.2 Неурегулированные споры передаются на разрешение </w:t>
      </w:r>
      <w:r w:rsidRPr="002751B9">
        <w:br/>
        <w:t xml:space="preserve">в Арбитражный суд </w:t>
      </w:r>
      <w:r>
        <w:t>Республики Татарстан</w:t>
      </w:r>
      <w:r w:rsidRPr="002751B9">
        <w:t xml:space="preserve">, только после принятия мер </w:t>
      </w:r>
      <w:r w:rsidRPr="002751B9">
        <w:br/>
        <w:t>по их досудебному урегулированию.</w:t>
      </w:r>
    </w:p>
    <w:p w:rsidR="00DA72C7" w:rsidRDefault="00DA72C7" w:rsidP="00DA72C7"/>
    <w:p w:rsidR="00DA72C7" w:rsidRPr="002751B9" w:rsidRDefault="00DA72C7" w:rsidP="00DA72C7">
      <w:pPr>
        <w:numPr>
          <w:ilvl w:val="0"/>
          <w:numId w:val="1"/>
        </w:numPr>
        <w:jc w:val="center"/>
        <w:rPr>
          <w:b/>
        </w:rPr>
      </w:pPr>
      <w:r>
        <w:rPr>
          <w:b/>
        </w:rPr>
        <w:t xml:space="preserve"> </w:t>
      </w:r>
      <w:r w:rsidRPr="009126D7">
        <w:rPr>
          <w:b/>
        </w:rPr>
        <w:t>Срок действия и</w:t>
      </w:r>
      <w:r w:rsidRPr="002751B9">
        <w:rPr>
          <w:b/>
        </w:rPr>
        <w:t xml:space="preserve"> порядок изменения и расторжения Контракта</w:t>
      </w:r>
    </w:p>
    <w:p w:rsidR="00DA72C7" w:rsidRPr="002751B9" w:rsidRDefault="00DA72C7" w:rsidP="00DA72C7">
      <w:pPr>
        <w:ind w:firstLine="709"/>
        <w:jc w:val="both"/>
      </w:pPr>
      <w:r>
        <w:t>10</w:t>
      </w:r>
      <w:r w:rsidRPr="002751B9">
        <w:t xml:space="preserve">.1. Настоящий Контракт вступает в силу </w:t>
      </w:r>
      <w:r w:rsidRPr="00E91340">
        <w:t xml:space="preserve">с </w:t>
      </w:r>
      <w:r>
        <w:t>момента подписания и действует</w:t>
      </w:r>
      <w:r>
        <w:br/>
      </w:r>
      <w:r w:rsidRPr="002751B9">
        <w:t xml:space="preserve">по </w:t>
      </w:r>
      <w:r>
        <w:t>30</w:t>
      </w:r>
      <w:r w:rsidRPr="002751B9">
        <w:t xml:space="preserve"> декабря 202</w:t>
      </w:r>
      <w:r>
        <w:t>6 года, а в части взаиморасчетов – до полного исполнения Сторонами своих обязательств по Контракту.</w:t>
      </w:r>
    </w:p>
    <w:p w:rsidR="00DA72C7" w:rsidRPr="002751B9" w:rsidRDefault="00DA72C7" w:rsidP="00DA72C7">
      <w:pPr>
        <w:ind w:firstLine="709"/>
        <w:jc w:val="both"/>
      </w:pPr>
      <w:r w:rsidRPr="002751B9">
        <w:t xml:space="preserve">Окончание срока действия Контракта не освобождает Стороны от ответственности за его нарушение. </w:t>
      </w:r>
    </w:p>
    <w:p w:rsidR="00DA72C7" w:rsidRPr="002751B9" w:rsidRDefault="00DA72C7" w:rsidP="00DA72C7">
      <w:pPr>
        <w:ind w:firstLine="709"/>
        <w:jc w:val="both"/>
      </w:pPr>
      <w:r>
        <w:t>10</w:t>
      </w:r>
      <w:r w:rsidRPr="002751B9">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Pr="002751B9">
        <w:br/>
        <w:t>с гражданским законодательством Российской Федерации.</w:t>
      </w:r>
    </w:p>
    <w:p w:rsidR="00DA72C7" w:rsidRDefault="00DA72C7" w:rsidP="00DA72C7">
      <w:pPr>
        <w:widowControl w:val="0"/>
        <w:autoSpaceDE w:val="0"/>
        <w:autoSpaceDN w:val="0"/>
        <w:adjustRightInd w:val="0"/>
        <w:ind w:firstLine="709"/>
        <w:jc w:val="both"/>
        <w:rPr>
          <w:rFonts w:eastAsia="Calibri"/>
          <w:lang w:eastAsia="en-US"/>
        </w:rPr>
      </w:pPr>
      <w:r>
        <w:rPr>
          <w:rFonts w:eastAsia="Calibri"/>
          <w:lang w:eastAsia="en-US"/>
        </w:rPr>
        <w:t>10</w:t>
      </w:r>
      <w:r w:rsidRPr="002751B9">
        <w:rPr>
          <w:rFonts w:eastAsia="Calibri"/>
          <w:lang w:eastAsia="en-US"/>
        </w:rPr>
        <w:t xml:space="preserve">.3.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w:t>
      </w:r>
      <w:r w:rsidRPr="002751B9">
        <w:rPr>
          <w:rFonts w:eastAsia="Calibri"/>
          <w:lang w:eastAsia="en-US"/>
        </w:rPr>
        <w:lastRenderedPageBreak/>
        <w:t>законодательством Российской Федерации.</w:t>
      </w:r>
    </w:p>
    <w:p w:rsidR="00DA72C7" w:rsidRDefault="00DA72C7" w:rsidP="00DA72C7">
      <w:pPr>
        <w:widowControl w:val="0"/>
        <w:autoSpaceDE w:val="0"/>
        <w:autoSpaceDN w:val="0"/>
        <w:adjustRightInd w:val="0"/>
        <w:ind w:firstLine="709"/>
        <w:jc w:val="both"/>
        <w:rPr>
          <w:rFonts w:eastAsia="Calibri"/>
          <w:lang w:eastAsia="en-US"/>
        </w:rPr>
      </w:pPr>
    </w:p>
    <w:p w:rsidR="00DA72C7" w:rsidRPr="009126D7" w:rsidRDefault="00DA72C7" w:rsidP="00DA72C7">
      <w:pPr>
        <w:widowControl w:val="0"/>
        <w:autoSpaceDE w:val="0"/>
        <w:autoSpaceDN w:val="0"/>
        <w:adjustRightInd w:val="0"/>
        <w:ind w:firstLine="709"/>
        <w:jc w:val="center"/>
        <w:rPr>
          <w:rFonts w:eastAsia="Calibri"/>
          <w:b/>
          <w:lang w:eastAsia="en-US"/>
        </w:rPr>
      </w:pPr>
      <w:r w:rsidRPr="009126D7">
        <w:rPr>
          <w:rFonts w:eastAsia="Calibri"/>
          <w:b/>
          <w:lang w:eastAsia="en-US"/>
        </w:rPr>
        <w:t xml:space="preserve">11. </w:t>
      </w:r>
      <w:r w:rsidRPr="009126D7">
        <w:rPr>
          <w:b/>
        </w:rPr>
        <w:t>Заключительные положения</w:t>
      </w:r>
    </w:p>
    <w:p w:rsidR="00DA72C7" w:rsidRPr="002751B9" w:rsidRDefault="00DA72C7" w:rsidP="00DA72C7">
      <w:pPr>
        <w:ind w:firstLine="709"/>
        <w:jc w:val="both"/>
      </w:pPr>
      <w:r w:rsidRPr="002751B9">
        <w:t>1</w:t>
      </w:r>
      <w:r>
        <w:t>1</w:t>
      </w:r>
      <w:r w:rsidRPr="002751B9">
        <w:t>.1. Во всем, что не предусмотрено Контрактом, Стороны руководствуются законодательством Российской Федерации.</w:t>
      </w:r>
    </w:p>
    <w:p w:rsidR="00DA72C7" w:rsidRPr="002751B9" w:rsidRDefault="00DA72C7" w:rsidP="00DA72C7">
      <w:pPr>
        <w:ind w:firstLine="709"/>
        <w:jc w:val="both"/>
      </w:pPr>
      <w:r>
        <w:t>11</w:t>
      </w:r>
      <w:r w:rsidRPr="002751B9">
        <w:t xml:space="preserve">.2. В случае изменения у одной из Сторон адреса места нахождения, почтового адреса, банковских реквизитов, такая Сторона обязана </w:t>
      </w:r>
      <w:r>
        <w:t>в течение 5 (пяти) рабочих дней</w:t>
      </w:r>
      <w:r>
        <w:br/>
      </w:r>
      <w:r w:rsidRPr="002751B9">
        <w:t xml:space="preserve">с момента внесения вышеуказанных изменений письменно известить об этом другую Сторону. </w:t>
      </w:r>
    </w:p>
    <w:p w:rsidR="00DA72C7" w:rsidRPr="002751B9" w:rsidRDefault="00DA72C7" w:rsidP="00DA72C7">
      <w:pPr>
        <w:ind w:firstLine="709"/>
        <w:jc w:val="both"/>
      </w:pPr>
      <w:r>
        <w:t>11</w:t>
      </w:r>
      <w:r w:rsidRPr="002751B9">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A72C7" w:rsidRPr="002751B9" w:rsidRDefault="00DA72C7" w:rsidP="00DA72C7">
      <w:pPr>
        <w:ind w:firstLine="709"/>
        <w:jc w:val="both"/>
      </w:pPr>
      <w:r>
        <w:t>11</w:t>
      </w:r>
      <w:r w:rsidRPr="002751B9">
        <w:t xml:space="preserve">.4. Изменение условий Контракта при его исполнении не допускается, </w:t>
      </w:r>
      <w:r w:rsidRPr="002751B9">
        <w:br/>
        <w:t xml:space="preserve">за исключением случаев, предусмотренных Федеральным законом от 5 апреля 2013 г. </w:t>
      </w:r>
      <w:r w:rsidRPr="002751B9">
        <w:br/>
        <w:t>№ 44-ФЗ «О контрактной системе в сфере закупок товаров, работ, услуг для обеспечения государственных и муниципальных нужд».</w:t>
      </w:r>
    </w:p>
    <w:p w:rsidR="00DA72C7" w:rsidRPr="002751B9" w:rsidRDefault="00DA72C7" w:rsidP="00DA72C7">
      <w:pPr>
        <w:ind w:firstLine="709"/>
        <w:jc w:val="both"/>
      </w:pPr>
      <w:r>
        <w:t>11</w:t>
      </w:r>
      <w:r w:rsidRPr="002751B9">
        <w:t xml:space="preserve">.5. При исполнении Контракта не допускается перемена Исполнителя, </w:t>
      </w:r>
      <w:r w:rsidRPr="002751B9">
        <w:br/>
        <w:t>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присоединения.</w:t>
      </w:r>
    </w:p>
    <w:p w:rsidR="00DA72C7" w:rsidRPr="002751B9" w:rsidRDefault="00DA72C7" w:rsidP="00DA72C7">
      <w:pPr>
        <w:ind w:firstLine="709"/>
        <w:jc w:val="both"/>
      </w:pPr>
      <w:r>
        <w:t>11</w:t>
      </w:r>
      <w:r w:rsidRPr="002751B9">
        <w:t>.6. Любые изменения, дополнения и прил</w:t>
      </w:r>
      <w:r>
        <w:t>ожения к Контракту, выполненные</w:t>
      </w:r>
      <w:r>
        <w:br/>
      </w:r>
      <w:r w:rsidRPr="002751B9">
        <w:t>в письменной форме и подписанные каждой из сторон, являются его неотъемлемой частью.</w:t>
      </w:r>
    </w:p>
    <w:p w:rsidR="00DA72C7" w:rsidRDefault="00DA72C7" w:rsidP="00DA72C7">
      <w:pPr>
        <w:ind w:firstLine="709"/>
        <w:jc w:val="both"/>
      </w:pPr>
      <w:r>
        <w:t>11</w:t>
      </w:r>
      <w:r w:rsidRPr="002751B9">
        <w:t>.7.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r>
        <w:t>.</w:t>
      </w:r>
    </w:p>
    <w:p w:rsidR="00DA72C7" w:rsidRDefault="00DA72C7" w:rsidP="00DA72C7">
      <w:pPr>
        <w:ind w:firstLine="709"/>
        <w:jc w:val="both"/>
      </w:pPr>
    </w:p>
    <w:p w:rsidR="00DA72C7" w:rsidRDefault="00DA72C7" w:rsidP="00DA72C7">
      <w:pPr>
        <w:ind w:firstLine="709"/>
        <w:jc w:val="center"/>
        <w:rPr>
          <w:rFonts w:eastAsia="Calibri"/>
          <w:b/>
          <w:lang w:eastAsia="en-US"/>
        </w:rPr>
      </w:pPr>
      <w:r w:rsidRPr="009126D7">
        <w:rPr>
          <w:b/>
        </w:rPr>
        <w:t xml:space="preserve">12. </w:t>
      </w:r>
      <w:r w:rsidRPr="009126D7">
        <w:rPr>
          <w:rFonts w:eastAsia="Calibri"/>
          <w:b/>
          <w:lang w:eastAsia="en-US"/>
        </w:rPr>
        <w:t>Перечень</w:t>
      </w:r>
      <w:r w:rsidRPr="002751B9">
        <w:rPr>
          <w:rFonts w:eastAsia="Calibri"/>
          <w:b/>
          <w:lang w:eastAsia="en-US"/>
        </w:rPr>
        <w:t xml:space="preserve"> приложений</w:t>
      </w:r>
    </w:p>
    <w:p w:rsidR="00DA72C7" w:rsidRPr="002751B9" w:rsidRDefault="00DA72C7" w:rsidP="00DA72C7">
      <w:pPr>
        <w:ind w:firstLine="709"/>
        <w:rPr>
          <w:rFonts w:eastAsia="Calibri"/>
          <w:lang w:eastAsia="en-US"/>
        </w:rPr>
      </w:pPr>
      <w:r w:rsidRPr="002751B9">
        <w:rPr>
          <w:rFonts w:eastAsia="Calibri"/>
          <w:lang w:eastAsia="en-US"/>
        </w:rPr>
        <w:t>Неотъемлемой частью настоящего Контракта являются следующие приложение:</w:t>
      </w:r>
    </w:p>
    <w:p w:rsidR="00DA72C7" w:rsidRDefault="00DA72C7" w:rsidP="00DA72C7">
      <w:pPr>
        <w:ind w:firstLine="709"/>
        <w:jc w:val="both"/>
        <w:rPr>
          <w:rFonts w:eastAsia="Calibri"/>
          <w:lang w:eastAsia="en-US"/>
        </w:rPr>
      </w:pPr>
      <w:r w:rsidRPr="002751B9">
        <w:rPr>
          <w:rFonts w:eastAsia="Calibri"/>
          <w:lang w:eastAsia="en-US"/>
        </w:rPr>
        <w:t xml:space="preserve">– </w:t>
      </w:r>
      <w:r w:rsidRPr="002751B9">
        <w:t xml:space="preserve">Техническое задание на оказание услуг по  ремонту </w:t>
      </w:r>
      <w:r w:rsidRPr="002751B9">
        <w:rPr>
          <w:color w:val="000000"/>
        </w:rPr>
        <w:br/>
      </w:r>
      <w:r w:rsidRPr="002751B9">
        <w:rPr>
          <w:rFonts w:eastAsia="Calibri"/>
          <w:lang w:eastAsia="en-US"/>
        </w:rPr>
        <w:t xml:space="preserve"> (Приложение № 1 </w:t>
      </w:r>
      <w:r>
        <w:rPr>
          <w:rFonts w:eastAsia="Calibri"/>
          <w:lang w:eastAsia="en-US"/>
        </w:rPr>
        <w:t>к Контракту).</w:t>
      </w:r>
    </w:p>
    <w:p w:rsidR="00DA72C7" w:rsidRPr="002751B9" w:rsidRDefault="00DA72C7" w:rsidP="00DA72C7">
      <w:pPr>
        <w:ind w:firstLine="709"/>
        <w:jc w:val="both"/>
        <w:rPr>
          <w:rFonts w:eastAsia="Calibri"/>
          <w:lang w:eastAsia="en-US"/>
        </w:rPr>
      </w:pPr>
    </w:p>
    <w:p w:rsidR="00DA72C7" w:rsidRPr="002E1ECE" w:rsidRDefault="00DA72C7" w:rsidP="00DA72C7">
      <w:pPr>
        <w:ind w:left="540"/>
        <w:jc w:val="center"/>
        <w:rPr>
          <w:b/>
          <w:sz w:val="22"/>
          <w:szCs w:val="22"/>
        </w:rPr>
      </w:pPr>
      <w:r>
        <w:rPr>
          <w:b/>
          <w:sz w:val="22"/>
          <w:szCs w:val="22"/>
        </w:rPr>
        <w:t>12</w:t>
      </w:r>
      <w:r w:rsidRPr="002E1ECE">
        <w:rPr>
          <w:b/>
          <w:sz w:val="22"/>
          <w:szCs w:val="22"/>
        </w:rPr>
        <w:t>. АДРЕСА, БАНКОВСКИЕ РЕКВИЗИТЫ И ПОДПИСИ СТОРОН</w:t>
      </w:r>
    </w:p>
    <w:tbl>
      <w:tblPr>
        <w:tblW w:w="10274" w:type="dxa"/>
        <w:tblInd w:w="534" w:type="dxa"/>
        <w:tblLayout w:type="fixed"/>
        <w:tblLook w:val="01E0" w:firstRow="1" w:lastRow="1" w:firstColumn="1" w:lastColumn="1" w:noHBand="0" w:noVBand="0"/>
      </w:tblPr>
      <w:tblGrid>
        <w:gridCol w:w="5388"/>
        <w:gridCol w:w="4886"/>
      </w:tblGrid>
      <w:tr w:rsidR="00DA72C7" w:rsidRPr="002E1ECE" w:rsidTr="006929B2">
        <w:tc>
          <w:tcPr>
            <w:tcW w:w="5388" w:type="dxa"/>
          </w:tcPr>
          <w:p w:rsidR="00DA72C7" w:rsidRPr="001C0E4B" w:rsidRDefault="00DA72C7" w:rsidP="006929B2">
            <w:pPr>
              <w:rPr>
                <w:sz w:val="22"/>
                <w:szCs w:val="22"/>
              </w:rPr>
            </w:pPr>
            <w:r w:rsidRPr="001C0E4B">
              <w:rPr>
                <w:sz w:val="22"/>
                <w:szCs w:val="22"/>
              </w:rPr>
              <w:t>Заказчик</w:t>
            </w:r>
          </w:p>
          <w:p w:rsidR="00DA72C7" w:rsidRPr="001C0E4B" w:rsidRDefault="00DA72C7" w:rsidP="006929B2">
            <w:pPr>
              <w:tabs>
                <w:tab w:val="center" w:pos="5743"/>
              </w:tabs>
              <w:spacing w:after="5" w:line="253" w:lineRule="auto"/>
              <w:rPr>
                <w:sz w:val="22"/>
                <w:szCs w:val="22"/>
              </w:rPr>
            </w:pPr>
            <w:r w:rsidRPr="001C0E4B">
              <w:rPr>
                <w:sz w:val="22"/>
                <w:szCs w:val="22"/>
              </w:rPr>
              <w:t>Раифское СУВУ</w:t>
            </w:r>
          </w:p>
          <w:p w:rsidR="00DA72C7" w:rsidRPr="001C0E4B" w:rsidRDefault="00DA72C7" w:rsidP="006929B2">
            <w:pPr>
              <w:tabs>
                <w:tab w:val="left" w:pos="851"/>
              </w:tabs>
              <w:ind w:hanging="108"/>
              <w:rPr>
                <w:sz w:val="22"/>
                <w:szCs w:val="22"/>
              </w:rPr>
            </w:pPr>
            <w:r w:rsidRPr="001C0E4B">
              <w:rPr>
                <w:sz w:val="22"/>
                <w:szCs w:val="22"/>
              </w:rPr>
              <w:t>Юридический адрес: 422537, РТ,</w:t>
            </w:r>
          </w:p>
          <w:p w:rsidR="00DA72C7" w:rsidRPr="001C0E4B" w:rsidRDefault="00DA72C7" w:rsidP="006929B2">
            <w:pPr>
              <w:tabs>
                <w:tab w:val="left" w:pos="851"/>
              </w:tabs>
              <w:ind w:hanging="108"/>
              <w:rPr>
                <w:sz w:val="22"/>
                <w:szCs w:val="22"/>
              </w:rPr>
            </w:pPr>
            <w:r w:rsidRPr="001C0E4B">
              <w:rPr>
                <w:sz w:val="22"/>
                <w:szCs w:val="22"/>
              </w:rPr>
              <w:t>Зеленодольский район,</w:t>
            </w:r>
          </w:p>
          <w:p w:rsidR="00DA72C7" w:rsidRPr="001C0E4B" w:rsidRDefault="00DA72C7" w:rsidP="006929B2">
            <w:pPr>
              <w:tabs>
                <w:tab w:val="left" w:pos="851"/>
              </w:tabs>
              <w:ind w:hanging="108"/>
              <w:rPr>
                <w:sz w:val="22"/>
                <w:szCs w:val="22"/>
              </w:rPr>
            </w:pPr>
            <w:r w:rsidRPr="001C0E4B">
              <w:rPr>
                <w:sz w:val="22"/>
                <w:szCs w:val="22"/>
              </w:rPr>
              <w:t>пос. Местечко Раифа.</w:t>
            </w:r>
          </w:p>
          <w:p w:rsidR="00DA72C7" w:rsidRPr="001C0E4B" w:rsidRDefault="00DA72C7" w:rsidP="006929B2">
            <w:pPr>
              <w:ind w:left="-360"/>
              <w:rPr>
                <w:sz w:val="22"/>
                <w:szCs w:val="22"/>
              </w:rPr>
            </w:pPr>
            <w:r w:rsidRPr="001C0E4B">
              <w:rPr>
                <w:sz w:val="22"/>
                <w:szCs w:val="22"/>
              </w:rPr>
              <w:t xml:space="preserve">УФК по Нижегородской области </w:t>
            </w:r>
          </w:p>
          <w:p w:rsidR="00DA72C7" w:rsidRPr="001C0E4B" w:rsidRDefault="00DA72C7" w:rsidP="006929B2">
            <w:pPr>
              <w:ind w:left="317" w:hanging="316"/>
              <w:rPr>
                <w:sz w:val="22"/>
                <w:szCs w:val="22"/>
              </w:rPr>
            </w:pPr>
            <w:r w:rsidRPr="001C0E4B">
              <w:rPr>
                <w:sz w:val="22"/>
                <w:szCs w:val="22"/>
              </w:rPr>
              <w:t>(РАИФСКОЕ СУВУ)</w:t>
            </w:r>
          </w:p>
          <w:p w:rsidR="00DA72C7" w:rsidRPr="001C0E4B" w:rsidRDefault="00DA72C7" w:rsidP="006929B2">
            <w:pPr>
              <w:ind w:left="-360"/>
              <w:rPr>
                <w:sz w:val="22"/>
                <w:szCs w:val="22"/>
              </w:rPr>
            </w:pPr>
            <w:r w:rsidRPr="001C0E4B">
              <w:rPr>
                <w:sz w:val="22"/>
                <w:szCs w:val="22"/>
              </w:rPr>
              <w:t>ИНН: 1620001863</w:t>
            </w:r>
          </w:p>
          <w:p w:rsidR="00DA72C7" w:rsidRPr="001C0E4B" w:rsidRDefault="00DA72C7" w:rsidP="006929B2">
            <w:pPr>
              <w:tabs>
                <w:tab w:val="left" w:pos="2685"/>
              </w:tabs>
              <w:ind w:left="-360"/>
              <w:rPr>
                <w:sz w:val="22"/>
                <w:szCs w:val="22"/>
              </w:rPr>
            </w:pPr>
            <w:r w:rsidRPr="001C0E4B">
              <w:rPr>
                <w:sz w:val="22"/>
                <w:szCs w:val="22"/>
              </w:rPr>
              <w:t>КПП: 164801001</w:t>
            </w:r>
            <w:r w:rsidRPr="001C0E4B">
              <w:rPr>
                <w:sz w:val="22"/>
                <w:szCs w:val="22"/>
              </w:rPr>
              <w:tab/>
              <w:t xml:space="preserve">  </w:t>
            </w:r>
          </w:p>
          <w:p w:rsidR="00DA72C7" w:rsidRPr="001C0E4B" w:rsidRDefault="00DA72C7" w:rsidP="006929B2">
            <w:pPr>
              <w:ind w:left="-360"/>
              <w:rPr>
                <w:sz w:val="22"/>
                <w:szCs w:val="22"/>
              </w:rPr>
            </w:pPr>
            <w:r w:rsidRPr="001C0E4B">
              <w:rPr>
                <w:sz w:val="22"/>
                <w:szCs w:val="22"/>
              </w:rPr>
              <w:t>Расчетный счет: 03214643000000013233</w:t>
            </w:r>
          </w:p>
          <w:p w:rsidR="00DA72C7" w:rsidRPr="001C0E4B" w:rsidRDefault="00DA72C7" w:rsidP="006929B2">
            <w:pPr>
              <w:ind w:left="-360"/>
              <w:rPr>
                <w:sz w:val="22"/>
                <w:szCs w:val="22"/>
              </w:rPr>
            </w:pPr>
            <w:r w:rsidRPr="001C0E4B">
              <w:rPr>
                <w:sz w:val="22"/>
                <w:szCs w:val="22"/>
              </w:rPr>
              <w:t>Банк: ОКЦ №1 ВВГУ Банка России//УФК по Нижегородской области, г Нижний Новгород</w:t>
            </w:r>
          </w:p>
          <w:p w:rsidR="00DA72C7" w:rsidRPr="001C0E4B" w:rsidRDefault="00DA72C7" w:rsidP="006929B2">
            <w:pPr>
              <w:ind w:left="-360"/>
              <w:rPr>
                <w:sz w:val="22"/>
                <w:szCs w:val="22"/>
              </w:rPr>
            </w:pPr>
            <w:r w:rsidRPr="001C0E4B">
              <w:rPr>
                <w:sz w:val="22"/>
                <w:szCs w:val="22"/>
              </w:rPr>
              <w:t>БИК: 012202102</w:t>
            </w:r>
          </w:p>
          <w:p w:rsidR="00DA72C7" w:rsidRPr="001C0E4B" w:rsidRDefault="00DA72C7" w:rsidP="006929B2">
            <w:pPr>
              <w:ind w:left="-360"/>
              <w:rPr>
                <w:sz w:val="22"/>
                <w:szCs w:val="22"/>
              </w:rPr>
            </w:pPr>
            <w:r w:rsidRPr="001C0E4B">
              <w:rPr>
                <w:sz w:val="22"/>
                <w:szCs w:val="22"/>
              </w:rPr>
              <w:t>Корр. счет: 40102810745370000024</w:t>
            </w:r>
          </w:p>
          <w:p w:rsidR="00DA72C7" w:rsidRPr="001C0E4B" w:rsidRDefault="00DA72C7" w:rsidP="006929B2">
            <w:pPr>
              <w:tabs>
                <w:tab w:val="left" w:pos="851"/>
              </w:tabs>
              <w:ind w:hanging="108"/>
              <w:rPr>
                <w:sz w:val="22"/>
                <w:szCs w:val="22"/>
              </w:rPr>
            </w:pPr>
            <w:r w:rsidRPr="001C0E4B">
              <w:rPr>
                <w:sz w:val="22"/>
                <w:szCs w:val="22"/>
              </w:rPr>
              <w:t xml:space="preserve">л/сч 20116Х93340 </w:t>
            </w:r>
          </w:p>
          <w:p w:rsidR="00DA72C7" w:rsidRPr="001C0E4B" w:rsidRDefault="00DA72C7" w:rsidP="006929B2">
            <w:pPr>
              <w:ind w:left="-360"/>
              <w:rPr>
                <w:sz w:val="22"/>
                <w:szCs w:val="22"/>
              </w:rPr>
            </w:pPr>
            <w:r w:rsidRPr="001C0E4B">
              <w:rPr>
                <w:sz w:val="22"/>
                <w:szCs w:val="22"/>
              </w:rPr>
              <w:t>buhrspu1@mail.ru</w:t>
            </w:r>
          </w:p>
          <w:p w:rsidR="00DA72C7" w:rsidRPr="001C0E4B" w:rsidRDefault="00DA72C7" w:rsidP="006929B2">
            <w:pPr>
              <w:spacing w:line="259" w:lineRule="auto"/>
              <w:ind w:right="1524"/>
              <w:rPr>
                <w:sz w:val="22"/>
                <w:szCs w:val="22"/>
              </w:rPr>
            </w:pPr>
            <w:r w:rsidRPr="001C0E4B">
              <w:rPr>
                <w:sz w:val="22"/>
                <w:szCs w:val="22"/>
              </w:rPr>
              <w:t>Тел. (84371) 3-47-47</w:t>
            </w:r>
          </w:p>
          <w:p w:rsidR="00DA72C7" w:rsidRPr="00BD6854" w:rsidRDefault="00DA72C7" w:rsidP="006929B2">
            <w:pPr>
              <w:spacing w:line="259" w:lineRule="auto"/>
              <w:ind w:right="1524"/>
              <w:rPr>
                <w:sz w:val="22"/>
                <w:szCs w:val="22"/>
              </w:rPr>
            </w:pPr>
          </w:p>
          <w:p w:rsidR="00DA72C7" w:rsidRPr="002E1ECE" w:rsidRDefault="00DA72C7" w:rsidP="006929B2">
            <w:pPr>
              <w:spacing w:line="259" w:lineRule="auto"/>
              <w:ind w:right="1524"/>
              <w:rPr>
                <w:b/>
                <w:sz w:val="22"/>
                <w:szCs w:val="22"/>
              </w:rPr>
            </w:pPr>
            <w:r w:rsidRPr="002E1ECE">
              <w:rPr>
                <w:sz w:val="22"/>
                <w:szCs w:val="22"/>
              </w:rPr>
              <w:t>Директор ____________/ Н.П. Кисиль</w:t>
            </w:r>
          </w:p>
        </w:tc>
        <w:tc>
          <w:tcPr>
            <w:tcW w:w="4886" w:type="dxa"/>
          </w:tcPr>
          <w:p w:rsidR="00DA72C7" w:rsidRPr="002E1ECE" w:rsidRDefault="00DA72C7" w:rsidP="006929B2">
            <w:pPr>
              <w:jc w:val="center"/>
              <w:rPr>
                <w:b/>
                <w:sz w:val="22"/>
                <w:szCs w:val="22"/>
              </w:rPr>
            </w:pPr>
            <w:r w:rsidRPr="002E1ECE">
              <w:rPr>
                <w:b/>
                <w:sz w:val="22"/>
                <w:szCs w:val="22"/>
              </w:rPr>
              <w:t>Исполнитель</w:t>
            </w:r>
          </w:p>
        </w:tc>
      </w:tr>
    </w:tbl>
    <w:p w:rsidR="00DA72C7" w:rsidRDefault="00DA72C7" w:rsidP="00DA72C7">
      <w:pPr>
        <w:widowControl w:val="0"/>
        <w:autoSpaceDE w:val="0"/>
        <w:autoSpaceDN w:val="0"/>
        <w:adjustRightInd w:val="0"/>
        <w:spacing w:line="276" w:lineRule="auto"/>
        <w:ind w:right="849"/>
        <w:jc w:val="center"/>
      </w:pPr>
    </w:p>
    <w:p w:rsidR="00DA72C7" w:rsidRDefault="00DA72C7" w:rsidP="00DA72C7">
      <w:pPr>
        <w:widowControl w:val="0"/>
        <w:autoSpaceDE w:val="0"/>
        <w:autoSpaceDN w:val="0"/>
        <w:adjustRightInd w:val="0"/>
        <w:spacing w:line="276" w:lineRule="auto"/>
        <w:ind w:right="849"/>
        <w:jc w:val="center"/>
      </w:pPr>
    </w:p>
    <w:p w:rsidR="00DA72C7" w:rsidRDefault="00DA72C7" w:rsidP="00DA72C7">
      <w:pPr>
        <w:widowControl w:val="0"/>
        <w:autoSpaceDE w:val="0"/>
        <w:autoSpaceDN w:val="0"/>
        <w:adjustRightInd w:val="0"/>
        <w:spacing w:line="276" w:lineRule="auto"/>
        <w:ind w:right="849"/>
        <w:jc w:val="center"/>
      </w:pPr>
    </w:p>
    <w:p w:rsidR="00DA72C7" w:rsidRDefault="00DA72C7" w:rsidP="00DA72C7">
      <w:pPr>
        <w:widowControl w:val="0"/>
        <w:autoSpaceDE w:val="0"/>
        <w:autoSpaceDN w:val="0"/>
        <w:adjustRightInd w:val="0"/>
        <w:spacing w:line="276" w:lineRule="auto"/>
        <w:ind w:right="849"/>
        <w:jc w:val="center"/>
      </w:pPr>
    </w:p>
    <w:p w:rsidR="00DA72C7" w:rsidRDefault="00DA72C7" w:rsidP="00DA72C7">
      <w:pPr>
        <w:widowControl w:val="0"/>
        <w:autoSpaceDE w:val="0"/>
        <w:autoSpaceDN w:val="0"/>
        <w:adjustRightInd w:val="0"/>
        <w:spacing w:line="276" w:lineRule="auto"/>
        <w:ind w:right="849"/>
        <w:jc w:val="center"/>
      </w:pPr>
    </w:p>
    <w:p w:rsidR="00DA72C7" w:rsidRPr="002751B9" w:rsidRDefault="00DA72C7" w:rsidP="00DA72C7">
      <w:pPr>
        <w:widowControl w:val="0"/>
        <w:autoSpaceDE w:val="0"/>
        <w:autoSpaceDN w:val="0"/>
        <w:adjustRightInd w:val="0"/>
        <w:spacing w:line="276" w:lineRule="auto"/>
        <w:ind w:right="849"/>
        <w:jc w:val="right"/>
      </w:pPr>
      <w:r>
        <w:t xml:space="preserve">   </w:t>
      </w:r>
      <w:r w:rsidRPr="002751B9">
        <w:t>Приложение № 1</w:t>
      </w:r>
    </w:p>
    <w:p w:rsidR="00DA72C7" w:rsidRPr="002751B9" w:rsidRDefault="00DA72C7" w:rsidP="00DA72C7">
      <w:pPr>
        <w:widowControl w:val="0"/>
        <w:tabs>
          <w:tab w:val="left" w:pos="9355"/>
        </w:tabs>
        <w:autoSpaceDE w:val="0"/>
        <w:autoSpaceDN w:val="0"/>
        <w:adjustRightInd w:val="0"/>
        <w:spacing w:line="276" w:lineRule="auto"/>
        <w:ind w:right="-1"/>
        <w:jc w:val="right"/>
      </w:pPr>
      <w:r w:rsidRPr="002751B9">
        <w:t xml:space="preserve">  к   Контракту</w:t>
      </w:r>
    </w:p>
    <w:p w:rsidR="00DA72C7" w:rsidRPr="002751B9" w:rsidRDefault="00DA72C7" w:rsidP="00DA72C7">
      <w:pPr>
        <w:widowControl w:val="0"/>
        <w:autoSpaceDE w:val="0"/>
        <w:autoSpaceDN w:val="0"/>
        <w:adjustRightInd w:val="0"/>
        <w:spacing w:line="276" w:lineRule="auto"/>
        <w:jc w:val="right"/>
      </w:pPr>
      <w:r w:rsidRPr="002751B9">
        <w:t>от «____» ___________ 20</w:t>
      </w:r>
      <w:r>
        <w:t>26</w:t>
      </w:r>
      <w:r w:rsidRPr="002751B9">
        <w:t xml:space="preserve"> г. № ____</w:t>
      </w:r>
    </w:p>
    <w:p w:rsidR="00DA72C7" w:rsidRPr="002751B9" w:rsidRDefault="00DA72C7" w:rsidP="00DA72C7">
      <w:pPr>
        <w:widowControl w:val="0"/>
        <w:autoSpaceDE w:val="0"/>
        <w:autoSpaceDN w:val="0"/>
        <w:adjustRightInd w:val="0"/>
        <w:jc w:val="center"/>
        <w:rPr>
          <w:b/>
        </w:rPr>
      </w:pPr>
    </w:p>
    <w:p w:rsidR="00DA72C7" w:rsidRPr="002751B9" w:rsidRDefault="00DA72C7" w:rsidP="00DA72C7">
      <w:pPr>
        <w:widowControl w:val="0"/>
        <w:autoSpaceDE w:val="0"/>
        <w:autoSpaceDN w:val="0"/>
        <w:adjustRightInd w:val="0"/>
        <w:jc w:val="center"/>
        <w:rPr>
          <w:b/>
        </w:rPr>
      </w:pPr>
    </w:p>
    <w:p w:rsidR="00DA72C7" w:rsidRDefault="00DA72C7" w:rsidP="00DA72C7">
      <w:pPr>
        <w:widowControl w:val="0"/>
        <w:autoSpaceDE w:val="0"/>
        <w:autoSpaceDN w:val="0"/>
        <w:adjustRightInd w:val="0"/>
        <w:jc w:val="center"/>
        <w:rPr>
          <w:b/>
        </w:rPr>
      </w:pPr>
      <w:r w:rsidRPr="002751B9">
        <w:rPr>
          <w:b/>
        </w:rPr>
        <w:t>Техническое задание</w:t>
      </w:r>
    </w:p>
    <w:p w:rsidR="00DA72C7" w:rsidRPr="002751B9" w:rsidRDefault="00DA72C7" w:rsidP="00DA72C7">
      <w:pPr>
        <w:widowControl w:val="0"/>
        <w:autoSpaceDE w:val="0"/>
        <w:autoSpaceDN w:val="0"/>
        <w:adjustRightInd w:val="0"/>
        <w:jc w:val="center"/>
        <w:rPr>
          <w:b/>
          <w:bCs/>
        </w:rPr>
      </w:pPr>
    </w:p>
    <w:p w:rsidR="00DA72C7" w:rsidRPr="00416C0C" w:rsidRDefault="00DA72C7" w:rsidP="00DA72C7">
      <w:pPr>
        <w:jc w:val="both"/>
      </w:pPr>
      <w:r w:rsidRPr="00773498">
        <w:t xml:space="preserve">Оказание услуг по  ремонту </w:t>
      </w:r>
      <w:r w:rsidRPr="00C96718">
        <w:t>транспортного средства</w:t>
      </w:r>
      <w:r w:rsidRPr="00416C0C">
        <w:t>:</w:t>
      </w:r>
    </w:p>
    <w:p w:rsidR="00DA72C7" w:rsidRDefault="00DA72C7" w:rsidP="00DA72C7">
      <w:pPr>
        <w:jc w:val="both"/>
      </w:pPr>
      <w:r>
        <w:t>М</w:t>
      </w:r>
      <w:r w:rsidRPr="00C96718">
        <w:t xml:space="preserve">арки Mitsubishi Outlander </w:t>
      </w:r>
      <w:r>
        <w:t xml:space="preserve">год выпуска </w:t>
      </w:r>
      <w:r w:rsidRPr="00C96718">
        <w:t xml:space="preserve">2016 (Z8TXTGF3WHM011533), пробег </w:t>
      </w:r>
      <w:r>
        <w:rPr>
          <w:rFonts w:ascii="Roboto" w:hAnsi="Roboto"/>
          <w:color w:val="334059"/>
          <w:sz w:val="27"/>
          <w:szCs w:val="27"/>
          <w:shd w:val="clear" w:color="auto" w:fill="FFFFFF"/>
        </w:rPr>
        <w:t>4</w:t>
      </w:r>
      <w:r w:rsidR="0053225B">
        <w:rPr>
          <w:rFonts w:ascii="Roboto" w:hAnsi="Roboto"/>
          <w:color w:val="334059"/>
          <w:sz w:val="27"/>
          <w:szCs w:val="27"/>
          <w:shd w:val="clear" w:color="auto" w:fill="FFFFFF"/>
        </w:rPr>
        <w:t xml:space="preserve">22 </w:t>
      </w:r>
      <w:bookmarkStart w:id="0" w:name="_GoBack"/>
      <w:bookmarkEnd w:id="0"/>
      <w:r w:rsidR="0053225B">
        <w:rPr>
          <w:rFonts w:ascii="Roboto" w:hAnsi="Roboto"/>
          <w:color w:val="334059"/>
          <w:sz w:val="27"/>
          <w:szCs w:val="27"/>
          <w:shd w:val="clear" w:color="auto" w:fill="FFFFFF"/>
        </w:rPr>
        <w:t xml:space="preserve">224 </w:t>
      </w:r>
      <w:r w:rsidRPr="00C96718">
        <w:t>км</w:t>
      </w:r>
    </w:p>
    <w:p w:rsidR="0053225B" w:rsidRDefault="0053225B" w:rsidP="00DA72C7">
      <w:pPr>
        <w:jc w:val="both"/>
      </w:pPr>
    </w:p>
    <w:tbl>
      <w:tblPr>
        <w:tblW w:w="10485" w:type="dxa"/>
        <w:tblInd w:w="113" w:type="dxa"/>
        <w:tblLook w:val="04A0" w:firstRow="1" w:lastRow="0" w:firstColumn="1" w:lastColumn="0" w:noHBand="0" w:noVBand="1"/>
      </w:tblPr>
      <w:tblGrid>
        <w:gridCol w:w="939"/>
        <w:gridCol w:w="940"/>
        <w:gridCol w:w="520"/>
        <w:gridCol w:w="1200"/>
        <w:gridCol w:w="2119"/>
        <w:gridCol w:w="400"/>
        <w:gridCol w:w="360"/>
        <w:gridCol w:w="222"/>
        <w:gridCol w:w="1942"/>
        <w:gridCol w:w="1843"/>
      </w:tblGrid>
      <w:tr w:rsidR="00DA72C7" w:rsidTr="006929B2">
        <w:trPr>
          <w:trHeight w:val="405"/>
        </w:trPr>
        <w:tc>
          <w:tcPr>
            <w:tcW w:w="939"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b/>
                <w:bCs/>
                <w:color w:val="000000"/>
                <w:sz w:val="18"/>
                <w:szCs w:val="18"/>
              </w:rPr>
            </w:pPr>
            <w:r>
              <w:rPr>
                <w:rFonts w:ascii="Arial" w:hAnsi="Arial" w:cs="Arial"/>
                <w:b/>
                <w:bCs/>
                <w:color w:val="000000"/>
                <w:sz w:val="18"/>
                <w:szCs w:val="18"/>
              </w:rPr>
              <w:t> </w:t>
            </w:r>
          </w:p>
        </w:tc>
        <w:tc>
          <w:tcPr>
            <w:tcW w:w="4779" w:type="dxa"/>
            <w:gridSpan w:val="4"/>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b/>
                <w:bCs/>
                <w:color w:val="000000"/>
                <w:sz w:val="18"/>
                <w:szCs w:val="18"/>
              </w:rPr>
            </w:pPr>
            <w:r>
              <w:rPr>
                <w:rFonts w:ascii="Arial" w:hAnsi="Arial" w:cs="Arial"/>
                <w:b/>
                <w:bCs/>
                <w:color w:val="000000"/>
                <w:sz w:val="18"/>
                <w:szCs w:val="18"/>
              </w:rPr>
              <w:t>Наименование работ</w:t>
            </w:r>
          </w:p>
        </w:tc>
        <w:tc>
          <w:tcPr>
            <w:tcW w:w="982" w:type="dxa"/>
            <w:gridSpan w:val="3"/>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b/>
                <w:bCs/>
                <w:color w:val="000000"/>
                <w:sz w:val="18"/>
                <w:szCs w:val="18"/>
              </w:rPr>
            </w:pPr>
            <w:r>
              <w:rPr>
                <w:rFonts w:ascii="Arial" w:hAnsi="Arial" w:cs="Arial"/>
                <w:b/>
                <w:bCs/>
                <w:color w:val="000000"/>
                <w:sz w:val="18"/>
                <w:szCs w:val="18"/>
              </w:rPr>
              <w:t>Норм.ч.</w:t>
            </w:r>
          </w:p>
        </w:tc>
        <w:tc>
          <w:tcPr>
            <w:tcW w:w="1942"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b/>
                <w:bCs/>
                <w:color w:val="000000"/>
                <w:sz w:val="18"/>
                <w:szCs w:val="18"/>
              </w:rPr>
            </w:pPr>
            <w:r w:rsidRPr="00BD6854">
              <w:rPr>
                <w:rFonts w:ascii="Arial" w:hAnsi="Arial" w:cs="Arial"/>
                <w:b/>
                <w:bCs/>
                <w:color w:val="000000"/>
                <w:sz w:val="18"/>
                <w:szCs w:val="18"/>
              </w:rPr>
              <w:t>Цена за нормо-час</w:t>
            </w:r>
          </w:p>
        </w:tc>
        <w:tc>
          <w:tcPr>
            <w:tcW w:w="1843"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b/>
                <w:bCs/>
                <w:color w:val="000000"/>
                <w:sz w:val="18"/>
                <w:szCs w:val="18"/>
              </w:rPr>
            </w:pPr>
            <w:r w:rsidRPr="00BD6854">
              <w:rPr>
                <w:rFonts w:ascii="Arial" w:hAnsi="Arial" w:cs="Arial"/>
                <w:b/>
                <w:bCs/>
                <w:color w:val="000000"/>
                <w:sz w:val="18"/>
                <w:szCs w:val="18"/>
              </w:rPr>
              <w:t>Сумма</w:t>
            </w:r>
          </w:p>
        </w:tc>
      </w:tr>
      <w:tr w:rsidR="00DA72C7" w:rsidTr="006929B2">
        <w:trPr>
          <w:trHeight w:val="390"/>
        </w:trPr>
        <w:tc>
          <w:tcPr>
            <w:tcW w:w="939" w:type="dxa"/>
            <w:tcBorders>
              <w:top w:val="nil"/>
              <w:left w:val="single" w:sz="4" w:space="0" w:color="000000"/>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color w:val="000000"/>
                <w:sz w:val="18"/>
                <w:szCs w:val="18"/>
              </w:rPr>
            </w:pPr>
            <w:r>
              <w:rPr>
                <w:rFonts w:ascii="Arial" w:hAnsi="Arial" w:cs="Arial"/>
                <w:color w:val="000000"/>
                <w:sz w:val="18"/>
                <w:szCs w:val="18"/>
              </w:rPr>
              <w:t>1</w:t>
            </w:r>
          </w:p>
        </w:tc>
        <w:tc>
          <w:tcPr>
            <w:tcW w:w="4779" w:type="dxa"/>
            <w:gridSpan w:val="4"/>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6929B2">
            <w:pPr>
              <w:rPr>
                <w:rFonts w:ascii="Arial" w:hAnsi="Arial" w:cs="Arial"/>
                <w:color w:val="000000"/>
                <w:sz w:val="18"/>
                <w:szCs w:val="18"/>
              </w:rPr>
            </w:pPr>
            <w:r>
              <w:rPr>
                <w:rFonts w:ascii="Arial" w:hAnsi="Arial" w:cs="Arial"/>
                <w:color w:val="000000"/>
                <w:sz w:val="18"/>
                <w:szCs w:val="18"/>
              </w:rPr>
              <w:t xml:space="preserve">  Масло ДВС  - замена</w:t>
            </w:r>
          </w:p>
        </w:tc>
        <w:tc>
          <w:tcPr>
            <w:tcW w:w="982" w:type="dxa"/>
            <w:gridSpan w:val="3"/>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color w:val="000000"/>
                <w:sz w:val="18"/>
                <w:szCs w:val="18"/>
              </w:rPr>
            </w:pPr>
            <w:r>
              <w:rPr>
                <w:rFonts w:ascii="Arial" w:hAnsi="Arial" w:cs="Arial"/>
                <w:color w:val="000000"/>
                <w:sz w:val="18"/>
                <w:szCs w:val="18"/>
              </w:rPr>
              <w:t>1,00</w:t>
            </w:r>
          </w:p>
        </w:tc>
        <w:tc>
          <w:tcPr>
            <w:tcW w:w="1942"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c>
          <w:tcPr>
            <w:tcW w:w="1843"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r>
      <w:tr w:rsidR="00DA72C7" w:rsidTr="006929B2">
        <w:trPr>
          <w:trHeight w:val="390"/>
        </w:trPr>
        <w:tc>
          <w:tcPr>
            <w:tcW w:w="939" w:type="dxa"/>
            <w:tcBorders>
              <w:top w:val="nil"/>
              <w:left w:val="single" w:sz="4" w:space="0" w:color="000000"/>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color w:val="000000"/>
                <w:sz w:val="18"/>
                <w:szCs w:val="18"/>
              </w:rPr>
            </w:pPr>
            <w:r>
              <w:rPr>
                <w:rFonts w:ascii="Arial" w:hAnsi="Arial" w:cs="Arial"/>
                <w:color w:val="000000"/>
                <w:sz w:val="18"/>
                <w:szCs w:val="18"/>
              </w:rPr>
              <w:t>2</w:t>
            </w:r>
          </w:p>
        </w:tc>
        <w:tc>
          <w:tcPr>
            <w:tcW w:w="4779" w:type="dxa"/>
            <w:gridSpan w:val="4"/>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6929B2">
            <w:pPr>
              <w:rPr>
                <w:rFonts w:ascii="Arial" w:hAnsi="Arial" w:cs="Arial"/>
                <w:color w:val="000000"/>
                <w:sz w:val="18"/>
                <w:szCs w:val="18"/>
              </w:rPr>
            </w:pPr>
            <w:r>
              <w:rPr>
                <w:rFonts w:ascii="Arial" w:hAnsi="Arial" w:cs="Arial"/>
                <w:color w:val="000000"/>
                <w:sz w:val="18"/>
                <w:szCs w:val="18"/>
              </w:rPr>
              <w:t xml:space="preserve">  Замена воздушного фильтра</w:t>
            </w:r>
          </w:p>
        </w:tc>
        <w:tc>
          <w:tcPr>
            <w:tcW w:w="982" w:type="dxa"/>
            <w:gridSpan w:val="3"/>
            <w:tcBorders>
              <w:top w:val="single" w:sz="4" w:space="0" w:color="000000"/>
              <w:left w:val="nil"/>
              <w:bottom w:val="single" w:sz="4" w:space="0" w:color="000000"/>
              <w:right w:val="single" w:sz="4" w:space="0" w:color="000000"/>
            </w:tcBorders>
            <w:shd w:val="clear" w:color="FFFFFF" w:fill="FFFFFF"/>
            <w:vAlign w:val="center"/>
            <w:hideMark/>
          </w:tcPr>
          <w:p w:rsidR="00DA72C7" w:rsidRDefault="0053225B" w:rsidP="006929B2">
            <w:pPr>
              <w:jc w:val="center"/>
              <w:rPr>
                <w:rFonts w:ascii="Arial" w:hAnsi="Arial" w:cs="Arial"/>
                <w:color w:val="000000"/>
                <w:sz w:val="18"/>
                <w:szCs w:val="18"/>
              </w:rPr>
            </w:pPr>
            <w:r>
              <w:rPr>
                <w:rFonts w:ascii="Arial" w:hAnsi="Arial" w:cs="Arial"/>
                <w:color w:val="000000"/>
                <w:sz w:val="18"/>
                <w:szCs w:val="18"/>
              </w:rPr>
              <w:t>0,33</w:t>
            </w:r>
          </w:p>
        </w:tc>
        <w:tc>
          <w:tcPr>
            <w:tcW w:w="1942"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c>
          <w:tcPr>
            <w:tcW w:w="1843"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r>
      <w:tr w:rsidR="00DA72C7" w:rsidTr="006929B2">
        <w:trPr>
          <w:trHeight w:val="390"/>
        </w:trPr>
        <w:tc>
          <w:tcPr>
            <w:tcW w:w="939" w:type="dxa"/>
            <w:tcBorders>
              <w:top w:val="nil"/>
              <w:left w:val="single" w:sz="4" w:space="0" w:color="000000"/>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color w:val="000000"/>
                <w:sz w:val="18"/>
                <w:szCs w:val="18"/>
              </w:rPr>
            </w:pPr>
            <w:r>
              <w:rPr>
                <w:rFonts w:ascii="Arial" w:hAnsi="Arial" w:cs="Arial"/>
                <w:color w:val="000000"/>
                <w:sz w:val="18"/>
                <w:szCs w:val="18"/>
              </w:rPr>
              <w:t>3</w:t>
            </w:r>
          </w:p>
        </w:tc>
        <w:tc>
          <w:tcPr>
            <w:tcW w:w="4779" w:type="dxa"/>
            <w:gridSpan w:val="4"/>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6929B2">
            <w:pPr>
              <w:rPr>
                <w:rFonts w:ascii="Arial" w:hAnsi="Arial" w:cs="Arial"/>
                <w:color w:val="000000"/>
                <w:sz w:val="18"/>
                <w:szCs w:val="18"/>
              </w:rPr>
            </w:pPr>
            <w:r>
              <w:rPr>
                <w:rFonts w:ascii="Arial" w:hAnsi="Arial" w:cs="Arial"/>
                <w:color w:val="000000"/>
                <w:sz w:val="18"/>
                <w:szCs w:val="18"/>
              </w:rPr>
              <w:t xml:space="preserve">  Замена салонного фильтра</w:t>
            </w:r>
          </w:p>
        </w:tc>
        <w:tc>
          <w:tcPr>
            <w:tcW w:w="982" w:type="dxa"/>
            <w:gridSpan w:val="3"/>
            <w:tcBorders>
              <w:top w:val="single" w:sz="4" w:space="0" w:color="000000"/>
              <w:left w:val="nil"/>
              <w:bottom w:val="single" w:sz="4" w:space="0" w:color="000000"/>
              <w:right w:val="single" w:sz="4" w:space="0" w:color="000000"/>
            </w:tcBorders>
            <w:shd w:val="clear" w:color="FFFFFF" w:fill="FFFFFF"/>
            <w:vAlign w:val="center"/>
            <w:hideMark/>
          </w:tcPr>
          <w:p w:rsidR="00DA72C7" w:rsidRDefault="0053225B" w:rsidP="006929B2">
            <w:pPr>
              <w:jc w:val="center"/>
              <w:rPr>
                <w:rFonts w:ascii="Arial" w:hAnsi="Arial" w:cs="Arial"/>
                <w:color w:val="000000"/>
                <w:sz w:val="18"/>
                <w:szCs w:val="18"/>
              </w:rPr>
            </w:pPr>
            <w:r>
              <w:rPr>
                <w:rFonts w:ascii="Arial" w:hAnsi="Arial" w:cs="Arial"/>
                <w:color w:val="000000"/>
                <w:sz w:val="18"/>
                <w:szCs w:val="18"/>
              </w:rPr>
              <w:t>0,35</w:t>
            </w:r>
          </w:p>
        </w:tc>
        <w:tc>
          <w:tcPr>
            <w:tcW w:w="1942"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c>
          <w:tcPr>
            <w:tcW w:w="1843"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r>
      <w:tr w:rsidR="00DA72C7" w:rsidTr="006929B2">
        <w:trPr>
          <w:trHeight w:val="390"/>
        </w:trPr>
        <w:tc>
          <w:tcPr>
            <w:tcW w:w="939" w:type="dxa"/>
            <w:tcBorders>
              <w:top w:val="nil"/>
              <w:left w:val="single" w:sz="4" w:space="0" w:color="000000"/>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color w:val="000000"/>
                <w:sz w:val="18"/>
                <w:szCs w:val="18"/>
              </w:rPr>
            </w:pPr>
            <w:r>
              <w:rPr>
                <w:rFonts w:ascii="Arial" w:hAnsi="Arial" w:cs="Arial"/>
                <w:color w:val="000000"/>
                <w:sz w:val="18"/>
                <w:szCs w:val="18"/>
              </w:rPr>
              <w:t>4</w:t>
            </w:r>
          </w:p>
        </w:tc>
        <w:tc>
          <w:tcPr>
            <w:tcW w:w="4779" w:type="dxa"/>
            <w:gridSpan w:val="4"/>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6929B2">
            <w:pPr>
              <w:rPr>
                <w:rFonts w:ascii="Arial" w:hAnsi="Arial" w:cs="Arial"/>
                <w:color w:val="000000"/>
                <w:sz w:val="18"/>
                <w:szCs w:val="18"/>
              </w:rPr>
            </w:pPr>
            <w:r>
              <w:rPr>
                <w:rFonts w:ascii="Arial" w:hAnsi="Arial" w:cs="Arial"/>
                <w:color w:val="000000"/>
                <w:sz w:val="18"/>
                <w:szCs w:val="18"/>
              </w:rPr>
              <w:t xml:space="preserve">  Диагностика подвески</w:t>
            </w:r>
          </w:p>
        </w:tc>
        <w:tc>
          <w:tcPr>
            <w:tcW w:w="982" w:type="dxa"/>
            <w:gridSpan w:val="3"/>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color w:val="000000"/>
                <w:sz w:val="18"/>
                <w:szCs w:val="18"/>
              </w:rPr>
            </w:pPr>
            <w:r>
              <w:rPr>
                <w:rFonts w:ascii="Arial" w:hAnsi="Arial" w:cs="Arial"/>
                <w:color w:val="000000"/>
                <w:sz w:val="18"/>
                <w:szCs w:val="18"/>
              </w:rPr>
              <w:t>0,50</w:t>
            </w:r>
          </w:p>
        </w:tc>
        <w:tc>
          <w:tcPr>
            <w:tcW w:w="1942"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c>
          <w:tcPr>
            <w:tcW w:w="1843"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r>
      <w:tr w:rsidR="00DA72C7" w:rsidTr="006929B2">
        <w:trPr>
          <w:trHeight w:val="390"/>
        </w:trPr>
        <w:tc>
          <w:tcPr>
            <w:tcW w:w="939" w:type="dxa"/>
            <w:tcBorders>
              <w:top w:val="nil"/>
              <w:left w:val="single" w:sz="4" w:space="0" w:color="000000"/>
              <w:bottom w:val="single" w:sz="4" w:space="0" w:color="000000"/>
              <w:right w:val="single" w:sz="4" w:space="0" w:color="000000"/>
            </w:tcBorders>
            <w:shd w:val="clear" w:color="FFFFFF" w:fill="FFFFFF"/>
            <w:vAlign w:val="center"/>
            <w:hideMark/>
          </w:tcPr>
          <w:p w:rsidR="00DA72C7" w:rsidRDefault="0053225B" w:rsidP="006929B2">
            <w:pPr>
              <w:jc w:val="center"/>
              <w:rPr>
                <w:rFonts w:ascii="Arial" w:hAnsi="Arial" w:cs="Arial"/>
                <w:color w:val="000000"/>
                <w:sz w:val="18"/>
                <w:szCs w:val="18"/>
              </w:rPr>
            </w:pPr>
            <w:r>
              <w:rPr>
                <w:rFonts w:ascii="Arial" w:hAnsi="Arial" w:cs="Arial"/>
                <w:color w:val="000000"/>
                <w:sz w:val="18"/>
                <w:szCs w:val="18"/>
              </w:rPr>
              <w:t>5</w:t>
            </w:r>
          </w:p>
        </w:tc>
        <w:tc>
          <w:tcPr>
            <w:tcW w:w="4779" w:type="dxa"/>
            <w:gridSpan w:val="4"/>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6929B2">
            <w:pPr>
              <w:rPr>
                <w:rFonts w:ascii="Arial" w:hAnsi="Arial" w:cs="Arial"/>
                <w:color w:val="000000"/>
                <w:sz w:val="18"/>
                <w:szCs w:val="18"/>
              </w:rPr>
            </w:pPr>
            <w:r>
              <w:rPr>
                <w:rFonts w:ascii="Arial" w:hAnsi="Arial" w:cs="Arial"/>
                <w:color w:val="000000"/>
                <w:sz w:val="18"/>
                <w:szCs w:val="18"/>
              </w:rPr>
              <w:t xml:space="preserve">  Снятие и установка железной защиты двигателя</w:t>
            </w:r>
          </w:p>
        </w:tc>
        <w:tc>
          <w:tcPr>
            <w:tcW w:w="982" w:type="dxa"/>
            <w:gridSpan w:val="3"/>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color w:val="000000"/>
                <w:sz w:val="18"/>
                <w:szCs w:val="18"/>
              </w:rPr>
            </w:pPr>
            <w:r>
              <w:rPr>
                <w:rFonts w:ascii="Arial" w:hAnsi="Arial" w:cs="Arial"/>
                <w:color w:val="000000"/>
                <w:sz w:val="18"/>
                <w:szCs w:val="18"/>
              </w:rPr>
              <w:t>1,00</w:t>
            </w:r>
          </w:p>
        </w:tc>
        <w:tc>
          <w:tcPr>
            <w:tcW w:w="1942"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c>
          <w:tcPr>
            <w:tcW w:w="1843"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r>
      <w:tr w:rsidR="00DA72C7" w:rsidTr="0053225B">
        <w:trPr>
          <w:trHeight w:val="448"/>
        </w:trPr>
        <w:tc>
          <w:tcPr>
            <w:tcW w:w="939" w:type="dxa"/>
            <w:tcBorders>
              <w:top w:val="nil"/>
              <w:left w:val="single" w:sz="4" w:space="0" w:color="000000"/>
              <w:bottom w:val="single" w:sz="4" w:space="0" w:color="000000"/>
              <w:right w:val="single" w:sz="4" w:space="0" w:color="000000"/>
            </w:tcBorders>
            <w:shd w:val="clear" w:color="FFFFFF" w:fill="FFFFFF"/>
            <w:vAlign w:val="center"/>
            <w:hideMark/>
          </w:tcPr>
          <w:p w:rsidR="00DA72C7" w:rsidRDefault="0053225B" w:rsidP="006929B2">
            <w:pPr>
              <w:jc w:val="center"/>
              <w:rPr>
                <w:rFonts w:ascii="Arial" w:hAnsi="Arial" w:cs="Arial"/>
                <w:color w:val="000000"/>
                <w:sz w:val="18"/>
                <w:szCs w:val="18"/>
              </w:rPr>
            </w:pPr>
            <w:r>
              <w:rPr>
                <w:rFonts w:ascii="Arial" w:hAnsi="Arial" w:cs="Arial"/>
                <w:color w:val="000000"/>
                <w:sz w:val="18"/>
                <w:szCs w:val="18"/>
              </w:rPr>
              <w:t>6</w:t>
            </w:r>
          </w:p>
        </w:tc>
        <w:tc>
          <w:tcPr>
            <w:tcW w:w="4779" w:type="dxa"/>
            <w:gridSpan w:val="4"/>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53225B">
            <w:pPr>
              <w:rPr>
                <w:rFonts w:ascii="Arial" w:hAnsi="Arial" w:cs="Arial"/>
                <w:color w:val="000000"/>
                <w:sz w:val="18"/>
                <w:szCs w:val="18"/>
              </w:rPr>
            </w:pPr>
            <w:r>
              <w:rPr>
                <w:rFonts w:ascii="Arial" w:hAnsi="Arial" w:cs="Arial"/>
                <w:color w:val="000000"/>
                <w:sz w:val="18"/>
                <w:szCs w:val="18"/>
              </w:rPr>
              <w:t xml:space="preserve">  Замена </w:t>
            </w:r>
            <w:r w:rsidR="0053225B">
              <w:rPr>
                <w:rFonts w:ascii="Arial" w:hAnsi="Arial" w:cs="Arial"/>
                <w:color w:val="000000"/>
                <w:sz w:val="18"/>
                <w:szCs w:val="18"/>
              </w:rPr>
              <w:t>подшипника ступицы (зад)</w:t>
            </w:r>
          </w:p>
        </w:tc>
        <w:tc>
          <w:tcPr>
            <w:tcW w:w="982" w:type="dxa"/>
            <w:gridSpan w:val="3"/>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53225B">
            <w:pPr>
              <w:jc w:val="center"/>
              <w:rPr>
                <w:rFonts w:ascii="Arial" w:hAnsi="Arial" w:cs="Arial"/>
                <w:color w:val="000000"/>
                <w:sz w:val="18"/>
                <w:szCs w:val="18"/>
              </w:rPr>
            </w:pPr>
            <w:r>
              <w:rPr>
                <w:rFonts w:ascii="Arial" w:hAnsi="Arial" w:cs="Arial"/>
                <w:color w:val="000000"/>
                <w:sz w:val="18"/>
                <w:szCs w:val="18"/>
              </w:rPr>
              <w:t>1,</w:t>
            </w:r>
            <w:r w:rsidR="0053225B">
              <w:rPr>
                <w:rFonts w:ascii="Arial" w:hAnsi="Arial" w:cs="Arial"/>
                <w:color w:val="000000"/>
                <w:sz w:val="18"/>
                <w:szCs w:val="18"/>
              </w:rPr>
              <w:t>93</w:t>
            </w:r>
          </w:p>
        </w:tc>
        <w:tc>
          <w:tcPr>
            <w:tcW w:w="1942"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c>
          <w:tcPr>
            <w:tcW w:w="1843"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r>
      <w:tr w:rsidR="00DA72C7" w:rsidTr="006929B2">
        <w:trPr>
          <w:trHeight w:val="180"/>
        </w:trPr>
        <w:tc>
          <w:tcPr>
            <w:tcW w:w="939" w:type="dxa"/>
            <w:tcBorders>
              <w:top w:val="nil"/>
              <w:left w:val="nil"/>
              <w:bottom w:val="nil"/>
              <w:right w:val="nil"/>
            </w:tcBorders>
            <w:shd w:val="clear" w:color="auto" w:fill="auto"/>
            <w:vAlign w:val="center"/>
            <w:hideMark/>
          </w:tcPr>
          <w:p w:rsidR="00DA72C7" w:rsidRDefault="00DA72C7" w:rsidP="006929B2">
            <w:pPr>
              <w:jc w:val="center"/>
              <w:rPr>
                <w:rFonts w:ascii="Arial" w:hAnsi="Arial" w:cs="Arial"/>
                <w:color w:val="000000"/>
                <w:sz w:val="18"/>
                <w:szCs w:val="18"/>
              </w:rPr>
            </w:pPr>
          </w:p>
        </w:tc>
        <w:tc>
          <w:tcPr>
            <w:tcW w:w="940" w:type="dxa"/>
            <w:tcBorders>
              <w:top w:val="nil"/>
              <w:left w:val="nil"/>
              <w:bottom w:val="nil"/>
              <w:right w:val="nil"/>
            </w:tcBorders>
            <w:shd w:val="clear" w:color="auto" w:fill="auto"/>
            <w:vAlign w:val="center"/>
            <w:hideMark/>
          </w:tcPr>
          <w:p w:rsidR="00DA72C7" w:rsidRDefault="00DA72C7" w:rsidP="006929B2">
            <w:pPr>
              <w:jc w:val="center"/>
              <w:rPr>
                <w:sz w:val="20"/>
                <w:szCs w:val="20"/>
              </w:rPr>
            </w:pPr>
          </w:p>
        </w:tc>
        <w:tc>
          <w:tcPr>
            <w:tcW w:w="520" w:type="dxa"/>
            <w:tcBorders>
              <w:top w:val="nil"/>
              <w:left w:val="nil"/>
              <w:bottom w:val="nil"/>
              <w:right w:val="nil"/>
            </w:tcBorders>
            <w:shd w:val="clear" w:color="auto" w:fill="auto"/>
            <w:vAlign w:val="center"/>
            <w:hideMark/>
          </w:tcPr>
          <w:p w:rsidR="00DA72C7" w:rsidRDefault="00DA72C7" w:rsidP="006929B2">
            <w:pPr>
              <w:jc w:val="center"/>
              <w:rPr>
                <w:sz w:val="20"/>
                <w:szCs w:val="20"/>
              </w:rPr>
            </w:pPr>
          </w:p>
        </w:tc>
        <w:tc>
          <w:tcPr>
            <w:tcW w:w="1200" w:type="dxa"/>
            <w:tcBorders>
              <w:top w:val="nil"/>
              <w:left w:val="nil"/>
              <w:bottom w:val="nil"/>
              <w:right w:val="nil"/>
            </w:tcBorders>
            <w:shd w:val="clear" w:color="auto" w:fill="auto"/>
            <w:vAlign w:val="center"/>
            <w:hideMark/>
          </w:tcPr>
          <w:p w:rsidR="00DA72C7" w:rsidRDefault="00DA72C7" w:rsidP="006929B2">
            <w:pPr>
              <w:jc w:val="center"/>
              <w:rPr>
                <w:sz w:val="20"/>
                <w:szCs w:val="20"/>
              </w:rPr>
            </w:pPr>
          </w:p>
        </w:tc>
        <w:tc>
          <w:tcPr>
            <w:tcW w:w="2119" w:type="dxa"/>
            <w:tcBorders>
              <w:top w:val="nil"/>
              <w:left w:val="nil"/>
              <w:bottom w:val="nil"/>
              <w:right w:val="nil"/>
            </w:tcBorders>
            <w:shd w:val="clear" w:color="auto" w:fill="auto"/>
            <w:vAlign w:val="center"/>
            <w:hideMark/>
          </w:tcPr>
          <w:p w:rsidR="00DA72C7" w:rsidRDefault="00DA72C7" w:rsidP="006929B2">
            <w:pPr>
              <w:jc w:val="center"/>
              <w:rPr>
                <w:sz w:val="20"/>
                <w:szCs w:val="20"/>
              </w:rPr>
            </w:pPr>
          </w:p>
        </w:tc>
        <w:tc>
          <w:tcPr>
            <w:tcW w:w="400" w:type="dxa"/>
            <w:tcBorders>
              <w:top w:val="nil"/>
              <w:left w:val="nil"/>
              <w:bottom w:val="nil"/>
              <w:right w:val="nil"/>
            </w:tcBorders>
            <w:shd w:val="clear" w:color="auto" w:fill="auto"/>
            <w:vAlign w:val="center"/>
            <w:hideMark/>
          </w:tcPr>
          <w:p w:rsidR="00DA72C7" w:rsidRDefault="00DA72C7" w:rsidP="006929B2">
            <w:pPr>
              <w:jc w:val="center"/>
              <w:rPr>
                <w:sz w:val="20"/>
                <w:szCs w:val="20"/>
              </w:rPr>
            </w:pPr>
          </w:p>
        </w:tc>
        <w:tc>
          <w:tcPr>
            <w:tcW w:w="360" w:type="dxa"/>
            <w:tcBorders>
              <w:top w:val="nil"/>
              <w:left w:val="nil"/>
              <w:bottom w:val="nil"/>
              <w:right w:val="nil"/>
            </w:tcBorders>
            <w:shd w:val="clear" w:color="auto" w:fill="auto"/>
            <w:vAlign w:val="center"/>
            <w:hideMark/>
          </w:tcPr>
          <w:p w:rsidR="00DA72C7" w:rsidRDefault="00DA72C7" w:rsidP="006929B2">
            <w:pPr>
              <w:jc w:val="center"/>
              <w:rPr>
                <w:sz w:val="20"/>
                <w:szCs w:val="20"/>
              </w:rPr>
            </w:pPr>
          </w:p>
        </w:tc>
        <w:tc>
          <w:tcPr>
            <w:tcW w:w="222" w:type="dxa"/>
            <w:tcBorders>
              <w:top w:val="nil"/>
              <w:left w:val="nil"/>
              <w:bottom w:val="nil"/>
              <w:right w:val="nil"/>
            </w:tcBorders>
            <w:shd w:val="clear" w:color="auto" w:fill="auto"/>
            <w:vAlign w:val="center"/>
            <w:hideMark/>
          </w:tcPr>
          <w:p w:rsidR="00DA72C7" w:rsidRDefault="00DA72C7" w:rsidP="006929B2">
            <w:pPr>
              <w:jc w:val="center"/>
              <w:rPr>
                <w:sz w:val="20"/>
                <w:szCs w:val="20"/>
              </w:rPr>
            </w:pPr>
          </w:p>
        </w:tc>
        <w:tc>
          <w:tcPr>
            <w:tcW w:w="1942" w:type="dxa"/>
            <w:tcBorders>
              <w:top w:val="nil"/>
              <w:left w:val="nil"/>
              <w:bottom w:val="nil"/>
              <w:right w:val="nil"/>
            </w:tcBorders>
          </w:tcPr>
          <w:p w:rsidR="00DA72C7" w:rsidRDefault="00DA72C7" w:rsidP="006929B2">
            <w:pPr>
              <w:jc w:val="center"/>
              <w:rPr>
                <w:sz w:val="20"/>
                <w:szCs w:val="20"/>
              </w:rPr>
            </w:pPr>
          </w:p>
        </w:tc>
        <w:tc>
          <w:tcPr>
            <w:tcW w:w="1843" w:type="dxa"/>
            <w:tcBorders>
              <w:top w:val="nil"/>
              <w:left w:val="nil"/>
              <w:bottom w:val="nil"/>
              <w:right w:val="nil"/>
            </w:tcBorders>
          </w:tcPr>
          <w:p w:rsidR="00DA72C7" w:rsidRDefault="00DA72C7" w:rsidP="006929B2">
            <w:pPr>
              <w:jc w:val="center"/>
              <w:rPr>
                <w:sz w:val="20"/>
                <w:szCs w:val="20"/>
              </w:rPr>
            </w:pPr>
          </w:p>
        </w:tc>
      </w:tr>
      <w:tr w:rsidR="00DA72C7" w:rsidTr="006929B2">
        <w:trPr>
          <w:trHeight w:val="405"/>
        </w:trPr>
        <w:tc>
          <w:tcPr>
            <w:tcW w:w="939"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b/>
                <w:bCs/>
                <w:color w:val="000000"/>
                <w:sz w:val="18"/>
                <w:szCs w:val="18"/>
              </w:rPr>
            </w:pPr>
            <w:r>
              <w:rPr>
                <w:rFonts w:ascii="Arial" w:hAnsi="Arial" w:cs="Arial"/>
                <w:b/>
                <w:bCs/>
                <w:color w:val="000000"/>
                <w:sz w:val="18"/>
                <w:szCs w:val="18"/>
              </w:rPr>
              <w:t> </w:t>
            </w:r>
          </w:p>
        </w:tc>
        <w:tc>
          <w:tcPr>
            <w:tcW w:w="4779" w:type="dxa"/>
            <w:gridSpan w:val="4"/>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b/>
                <w:bCs/>
                <w:color w:val="000000"/>
                <w:sz w:val="18"/>
                <w:szCs w:val="18"/>
              </w:rPr>
            </w:pPr>
            <w:r>
              <w:rPr>
                <w:rFonts w:ascii="Arial" w:hAnsi="Arial" w:cs="Arial"/>
                <w:b/>
                <w:bCs/>
                <w:color w:val="000000"/>
                <w:sz w:val="18"/>
                <w:szCs w:val="18"/>
              </w:rPr>
              <w:t>Запчасти и материалы</w:t>
            </w:r>
          </w:p>
        </w:tc>
        <w:tc>
          <w:tcPr>
            <w:tcW w:w="982" w:type="dxa"/>
            <w:gridSpan w:val="3"/>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b/>
                <w:bCs/>
                <w:color w:val="000000"/>
                <w:sz w:val="18"/>
                <w:szCs w:val="18"/>
              </w:rPr>
            </w:pPr>
            <w:r>
              <w:rPr>
                <w:rFonts w:ascii="Arial" w:hAnsi="Arial" w:cs="Arial"/>
                <w:b/>
                <w:bCs/>
                <w:color w:val="000000"/>
                <w:sz w:val="18"/>
                <w:szCs w:val="18"/>
              </w:rPr>
              <w:t>Кол.во</w:t>
            </w:r>
          </w:p>
        </w:tc>
        <w:tc>
          <w:tcPr>
            <w:tcW w:w="1942"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b/>
                <w:bCs/>
                <w:color w:val="000000"/>
                <w:sz w:val="18"/>
                <w:szCs w:val="18"/>
              </w:rPr>
            </w:pPr>
            <w:r>
              <w:rPr>
                <w:rFonts w:ascii="Arial" w:hAnsi="Arial" w:cs="Arial"/>
                <w:b/>
                <w:bCs/>
                <w:color w:val="000000"/>
                <w:sz w:val="18"/>
                <w:szCs w:val="18"/>
              </w:rPr>
              <w:t>Цена за единицу</w:t>
            </w:r>
          </w:p>
        </w:tc>
        <w:tc>
          <w:tcPr>
            <w:tcW w:w="1843"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b/>
                <w:bCs/>
                <w:color w:val="000000"/>
                <w:sz w:val="18"/>
                <w:szCs w:val="18"/>
              </w:rPr>
            </w:pPr>
            <w:r w:rsidRPr="00BD6854">
              <w:rPr>
                <w:rFonts w:ascii="Arial" w:hAnsi="Arial" w:cs="Arial"/>
                <w:b/>
                <w:bCs/>
                <w:color w:val="000000"/>
                <w:sz w:val="18"/>
                <w:szCs w:val="18"/>
              </w:rPr>
              <w:t>Сумма</w:t>
            </w:r>
          </w:p>
        </w:tc>
      </w:tr>
      <w:tr w:rsidR="00DA72C7" w:rsidTr="006929B2">
        <w:trPr>
          <w:trHeight w:val="435"/>
        </w:trPr>
        <w:tc>
          <w:tcPr>
            <w:tcW w:w="939" w:type="dxa"/>
            <w:tcBorders>
              <w:top w:val="nil"/>
              <w:left w:val="single" w:sz="4" w:space="0" w:color="000000"/>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color w:val="000000"/>
                <w:sz w:val="18"/>
                <w:szCs w:val="18"/>
              </w:rPr>
            </w:pPr>
            <w:r>
              <w:rPr>
                <w:rFonts w:ascii="Arial" w:hAnsi="Arial" w:cs="Arial"/>
                <w:color w:val="000000"/>
                <w:sz w:val="18"/>
                <w:szCs w:val="18"/>
              </w:rPr>
              <w:t>1</w:t>
            </w:r>
          </w:p>
        </w:tc>
        <w:tc>
          <w:tcPr>
            <w:tcW w:w="4779" w:type="dxa"/>
            <w:gridSpan w:val="4"/>
            <w:tcBorders>
              <w:top w:val="single" w:sz="4" w:space="0" w:color="000000"/>
              <w:left w:val="nil"/>
              <w:bottom w:val="single" w:sz="4" w:space="0" w:color="000000"/>
              <w:right w:val="single" w:sz="4" w:space="0" w:color="000000"/>
            </w:tcBorders>
            <w:shd w:val="clear" w:color="FFFFFF" w:fill="FFFFFF"/>
            <w:vAlign w:val="center"/>
            <w:hideMark/>
          </w:tcPr>
          <w:p w:rsidR="00DA72C7" w:rsidRPr="00BD6854" w:rsidRDefault="00DA72C7" w:rsidP="006929B2">
            <w:pPr>
              <w:rPr>
                <w:rFonts w:ascii="Arial" w:hAnsi="Arial" w:cs="Arial"/>
                <w:color w:val="000000"/>
                <w:sz w:val="18"/>
                <w:szCs w:val="18"/>
                <w:lang w:val="en-US"/>
              </w:rPr>
            </w:pPr>
            <w:r w:rsidRPr="00BD6854">
              <w:rPr>
                <w:rFonts w:ascii="Arial" w:hAnsi="Arial" w:cs="Arial"/>
                <w:color w:val="000000"/>
                <w:sz w:val="18"/>
                <w:szCs w:val="18"/>
                <w:lang w:val="en-US"/>
              </w:rPr>
              <w:t xml:space="preserve">  </w:t>
            </w:r>
            <w:r>
              <w:rPr>
                <w:rFonts w:ascii="Arial" w:hAnsi="Arial" w:cs="Arial"/>
                <w:color w:val="000000"/>
                <w:sz w:val="18"/>
                <w:szCs w:val="18"/>
              </w:rPr>
              <w:t>Фильтр</w:t>
            </w:r>
            <w:r w:rsidRPr="00BD6854">
              <w:rPr>
                <w:rFonts w:ascii="Arial" w:hAnsi="Arial" w:cs="Arial"/>
                <w:color w:val="000000"/>
                <w:sz w:val="18"/>
                <w:szCs w:val="18"/>
                <w:lang w:val="en-US"/>
              </w:rPr>
              <w:t xml:space="preserve"> </w:t>
            </w:r>
            <w:r>
              <w:rPr>
                <w:rFonts w:ascii="Arial" w:hAnsi="Arial" w:cs="Arial"/>
                <w:color w:val="000000"/>
                <w:sz w:val="18"/>
                <w:szCs w:val="18"/>
              </w:rPr>
              <w:t>салонный</w:t>
            </w:r>
            <w:r w:rsidRPr="00BD6854">
              <w:rPr>
                <w:rFonts w:ascii="Arial" w:hAnsi="Arial" w:cs="Arial"/>
                <w:color w:val="000000"/>
                <w:sz w:val="18"/>
                <w:szCs w:val="18"/>
                <w:lang w:val="en-US"/>
              </w:rPr>
              <w:t xml:space="preserve"> Nissan X-Trail T30</w:t>
            </w:r>
          </w:p>
        </w:tc>
        <w:tc>
          <w:tcPr>
            <w:tcW w:w="982" w:type="dxa"/>
            <w:gridSpan w:val="3"/>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color w:val="000000"/>
                <w:sz w:val="18"/>
                <w:szCs w:val="18"/>
              </w:rPr>
            </w:pPr>
            <w:r>
              <w:rPr>
                <w:rFonts w:ascii="Arial" w:hAnsi="Arial" w:cs="Arial"/>
                <w:color w:val="000000"/>
                <w:sz w:val="18"/>
                <w:szCs w:val="18"/>
              </w:rPr>
              <w:t>1,00</w:t>
            </w:r>
            <w:r w:rsidR="0053225B">
              <w:rPr>
                <w:rFonts w:ascii="Arial" w:hAnsi="Arial" w:cs="Arial"/>
                <w:color w:val="000000"/>
                <w:sz w:val="18"/>
                <w:szCs w:val="18"/>
              </w:rPr>
              <w:t xml:space="preserve"> шт</w:t>
            </w:r>
          </w:p>
        </w:tc>
        <w:tc>
          <w:tcPr>
            <w:tcW w:w="1942"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c>
          <w:tcPr>
            <w:tcW w:w="1843"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r>
      <w:tr w:rsidR="00DA72C7" w:rsidTr="006929B2">
        <w:trPr>
          <w:trHeight w:val="435"/>
        </w:trPr>
        <w:tc>
          <w:tcPr>
            <w:tcW w:w="939" w:type="dxa"/>
            <w:tcBorders>
              <w:top w:val="nil"/>
              <w:left w:val="single" w:sz="4" w:space="0" w:color="000000"/>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color w:val="000000"/>
                <w:sz w:val="18"/>
                <w:szCs w:val="18"/>
              </w:rPr>
            </w:pPr>
            <w:r>
              <w:rPr>
                <w:rFonts w:ascii="Arial" w:hAnsi="Arial" w:cs="Arial"/>
                <w:color w:val="000000"/>
                <w:sz w:val="18"/>
                <w:szCs w:val="18"/>
              </w:rPr>
              <w:t>2</w:t>
            </w:r>
          </w:p>
        </w:tc>
        <w:tc>
          <w:tcPr>
            <w:tcW w:w="4779" w:type="dxa"/>
            <w:gridSpan w:val="4"/>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6929B2">
            <w:pPr>
              <w:rPr>
                <w:rFonts w:ascii="Arial" w:hAnsi="Arial" w:cs="Arial"/>
                <w:color w:val="000000"/>
                <w:sz w:val="18"/>
                <w:szCs w:val="18"/>
              </w:rPr>
            </w:pPr>
            <w:r>
              <w:rPr>
                <w:rFonts w:ascii="Arial" w:hAnsi="Arial" w:cs="Arial"/>
                <w:color w:val="000000"/>
                <w:sz w:val="18"/>
                <w:szCs w:val="18"/>
              </w:rPr>
              <w:t xml:space="preserve">  Фильтр воздушный Mitsubishi Outlander</w:t>
            </w:r>
          </w:p>
        </w:tc>
        <w:tc>
          <w:tcPr>
            <w:tcW w:w="982" w:type="dxa"/>
            <w:gridSpan w:val="3"/>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color w:val="000000"/>
                <w:sz w:val="18"/>
                <w:szCs w:val="18"/>
              </w:rPr>
            </w:pPr>
            <w:r>
              <w:rPr>
                <w:rFonts w:ascii="Arial" w:hAnsi="Arial" w:cs="Arial"/>
                <w:color w:val="000000"/>
                <w:sz w:val="18"/>
                <w:szCs w:val="18"/>
              </w:rPr>
              <w:t>1,00</w:t>
            </w:r>
            <w:r w:rsidR="0053225B">
              <w:rPr>
                <w:rFonts w:ascii="Arial" w:hAnsi="Arial" w:cs="Arial"/>
                <w:color w:val="000000"/>
                <w:sz w:val="18"/>
                <w:szCs w:val="18"/>
              </w:rPr>
              <w:t xml:space="preserve"> шт</w:t>
            </w:r>
          </w:p>
        </w:tc>
        <w:tc>
          <w:tcPr>
            <w:tcW w:w="1942"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c>
          <w:tcPr>
            <w:tcW w:w="1843"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r>
      <w:tr w:rsidR="00DA72C7" w:rsidTr="006929B2">
        <w:trPr>
          <w:trHeight w:val="563"/>
        </w:trPr>
        <w:tc>
          <w:tcPr>
            <w:tcW w:w="939" w:type="dxa"/>
            <w:tcBorders>
              <w:top w:val="nil"/>
              <w:left w:val="single" w:sz="4" w:space="0" w:color="000000"/>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color w:val="000000"/>
                <w:sz w:val="18"/>
                <w:szCs w:val="18"/>
              </w:rPr>
            </w:pPr>
            <w:r>
              <w:rPr>
                <w:rFonts w:ascii="Arial" w:hAnsi="Arial" w:cs="Arial"/>
                <w:color w:val="000000"/>
                <w:sz w:val="18"/>
                <w:szCs w:val="18"/>
              </w:rPr>
              <w:t>3</w:t>
            </w:r>
          </w:p>
        </w:tc>
        <w:tc>
          <w:tcPr>
            <w:tcW w:w="4779" w:type="dxa"/>
            <w:gridSpan w:val="4"/>
            <w:tcBorders>
              <w:top w:val="single" w:sz="4" w:space="0" w:color="000000"/>
              <w:left w:val="nil"/>
              <w:bottom w:val="single" w:sz="4" w:space="0" w:color="000000"/>
              <w:right w:val="single" w:sz="4" w:space="0" w:color="000000"/>
            </w:tcBorders>
            <w:shd w:val="clear" w:color="FFFFFF" w:fill="FFFFFF"/>
            <w:vAlign w:val="center"/>
            <w:hideMark/>
          </w:tcPr>
          <w:p w:rsidR="00DA72C7" w:rsidRPr="00BD6854" w:rsidRDefault="00DA72C7" w:rsidP="006929B2">
            <w:pPr>
              <w:rPr>
                <w:rFonts w:ascii="Arial" w:hAnsi="Arial" w:cs="Arial"/>
                <w:color w:val="000000"/>
                <w:sz w:val="18"/>
                <w:szCs w:val="18"/>
                <w:lang w:val="en-US"/>
              </w:rPr>
            </w:pPr>
            <w:r w:rsidRPr="00BD6854">
              <w:rPr>
                <w:rFonts w:ascii="Arial" w:hAnsi="Arial" w:cs="Arial"/>
                <w:color w:val="000000"/>
                <w:sz w:val="18"/>
                <w:szCs w:val="18"/>
                <w:lang w:val="en-US"/>
              </w:rPr>
              <w:t xml:space="preserve">  </w:t>
            </w:r>
            <w:r>
              <w:rPr>
                <w:rFonts w:ascii="Arial" w:hAnsi="Arial" w:cs="Arial"/>
                <w:color w:val="000000"/>
                <w:sz w:val="18"/>
                <w:szCs w:val="18"/>
              </w:rPr>
              <w:t>Масляный</w:t>
            </w:r>
            <w:r w:rsidRPr="00BD6854">
              <w:rPr>
                <w:rFonts w:ascii="Arial" w:hAnsi="Arial" w:cs="Arial"/>
                <w:color w:val="000000"/>
                <w:sz w:val="18"/>
                <w:szCs w:val="18"/>
                <w:lang w:val="en-US"/>
              </w:rPr>
              <w:t xml:space="preserve"> </w:t>
            </w:r>
            <w:r>
              <w:rPr>
                <w:rFonts w:ascii="Arial" w:hAnsi="Arial" w:cs="Arial"/>
                <w:color w:val="000000"/>
                <w:sz w:val="18"/>
                <w:szCs w:val="18"/>
              </w:rPr>
              <w:t>фильтр</w:t>
            </w:r>
            <w:r w:rsidRPr="00BD6854">
              <w:rPr>
                <w:rFonts w:ascii="Arial" w:hAnsi="Arial" w:cs="Arial"/>
                <w:color w:val="000000"/>
                <w:sz w:val="18"/>
                <w:szCs w:val="18"/>
                <w:lang w:val="en-US"/>
              </w:rPr>
              <w:t xml:space="preserve"> Mitsubishi Outlander XL, ASX, Lancer IX, Lancer X 1.8, Honda Accord VII</w:t>
            </w:r>
          </w:p>
        </w:tc>
        <w:tc>
          <w:tcPr>
            <w:tcW w:w="982" w:type="dxa"/>
            <w:gridSpan w:val="3"/>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color w:val="000000"/>
                <w:sz w:val="18"/>
                <w:szCs w:val="18"/>
              </w:rPr>
            </w:pPr>
            <w:r>
              <w:rPr>
                <w:rFonts w:ascii="Arial" w:hAnsi="Arial" w:cs="Arial"/>
                <w:color w:val="000000"/>
                <w:sz w:val="18"/>
                <w:szCs w:val="18"/>
              </w:rPr>
              <w:t>1,00</w:t>
            </w:r>
            <w:r w:rsidR="0053225B">
              <w:rPr>
                <w:rFonts w:ascii="Arial" w:hAnsi="Arial" w:cs="Arial"/>
                <w:color w:val="000000"/>
                <w:sz w:val="18"/>
                <w:szCs w:val="18"/>
              </w:rPr>
              <w:t xml:space="preserve"> шт</w:t>
            </w:r>
          </w:p>
        </w:tc>
        <w:tc>
          <w:tcPr>
            <w:tcW w:w="1942"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c>
          <w:tcPr>
            <w:tcW w:w="1843"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r>
      <w:tr w:rsidR="00DA72C7" w:rsidTr="006929B2">
        <w:trPr>
          <w:trHeight w:val="563"/>
        </w:trPr>
        <w:tc>
          <w:tcPr>
            <w:tcW w:w="939" w:type="dxa"/>
            <w:tcBorders>
              <w:top w:val="nil"/>
              <w:left w:val="single" w:sz="4" w:space="0" w:color="000000"/>
              <w:bottom w:val="single" w:sz="4" w:space="0" w:color="000000"/>
              <w:right w:val="single" w:sz="4" w:space="0" w:color="000000"/>
            </w:tcBorders>
            <w:shd w:val="clear" w:color="FFFFFF" w:fill="FFFFFF"/>
            <w:vAlign w:val="center"/>
            <w:hideMark/>
          </w:tcPr>
          <w:p w:rsidR="00DA72C7" w:rsidRDefault="00DA72C7" w:rsidP="006929B2">
            <w:pPr>
              <w:jc w:val="center"/>
              <w:rPr>
                <w:rFonts w:ascii="Arial" w:hAnsi="Arial" w:cs="Arial"/>
                <w:color w:val="000000"/>
                <w:sz w:val="18"/>
                <w:szCs w:val="18"/>
              </w:rPr>
            </w:pPr>
            <w:r>
              <w:rPr>
                <w:rFonts w:ascii="Arial" w:hAnsi="Arial" w:cs="Arial"/>
                <w:color w:val="000000"/>
                <w:sz w:val="18"/>
                <w:szCs w:val="18"/>
              </w:rPr>
              <w:t>4</w:t>
            </w:r>
          </w:p>
        </w:tc>
        <w:tc>
          <w:tcPr>
            <w:tcW w:w="4779" w:type="dxa"/>
            <w:gridSpan w:val="4"/>
            <w:tcBorders>
              <w:top w:val="single" w:sz="4" w:space="0" w:color="000000"/>
              <w:left w:val="nil"/>
              <w:bottom w:val="single" w:sz="4" w:space="0" w:color="000000"/>
              <w:right w:val="single" w:sz="4" w:space="0" w:color="000000"/>
            </w:tcBorders>
            <w:shd w:val="clear" w:color="FFFFFF" w:fill="FFFFFF"/>
            <w:vAlign w:val="center"/>
            <w:hideMark/>
          </w:tcPr>
          <w:p w:rsidR="00DA72C7" w:rsidRDefault="00DA72C7" w:rsidP="006929B2">
            <w:pPr>
              <w:rPr>
                <w:rFonts w:ascii="Arial" w:hAnsi="Arial" w:cs="Arial"/>
                <w:color w:val="000000"/>
                <w:sz w:val="18"/>
                <w:szCs w:val="18"/>
              </w:rPr>
            </w:pPr>
            <w:r w:rsidRPr="00BD6854">
              <w:rPr>
                <w:rFonts w:ascii="Arial" w:hAnsi="Arial" w:cs="Arial"/>
                <w:color w:val="000000"/>
                <w:sz w:val="18"/>
                <w:szCs w:val="18"/>
                <w:lang w:val="en-US"/>
              </w:rPr>
              <w:t xml:space="preserve">  MOTUL 8100 ECO-lite 5W-30 200</w:t>
            </w:r>
            <w:r>
              <w:rPr>
                <w:rFonts w:ascii="Arial" w:hAnsi="Arial" w:cs="Arial"/>
                <w:color w:val="000000"/>
                <w:sz w:val="18"/>
                <w:szCs w:val="18"/>
              </w:rPr>
              <w:t>л</w:t>
            </w:r>
            <w:r w:rsidRPr="00BD6854">
              <w:rPr>
                <w:rFonts w:ascii="Arial" w:hAnsi="Arial" w:cs="Arial"/>
                <w:color w:val="000000"/>
                <w:sz w:val="18"/>
                <w:szCs w:val="18"/>
                <w:lang w:val="en-US"/>
              </w:rPr>
              <w:t xml:space="preserve">. </w:t>
            </w:r>
            <w:r>
              <w:rPr>
                <w:rFonts w:ascii="Arial" w:hAnsi="Arial" w:cs="Arial"/>
                <w:color w:val="000000"/>
                <w:sz w:val="18"/>
                <w:szCs w:val="18"/>
              </w:rPr>
              <w:t>API SERVICE SP-RC</w:t>
            </w:r>
          </w:p>
        </w:tc>
        <w:tc>
          <w:tcPr>
            <w:tcW w:w="982" w:type="dxa"/>
            <w:gridSpan w:val="3"/>
            <w:tcBorders>
              <w:top w:val="single" w:sz="4" w:space="0" w:color="000000"/>
              <w:left w:val="nil"/>
              <w:bottom w:val="single" w:sz="4" w:space="0" w:color="000000"/>
              <w:right w:val="single" w:sz="4" w:space="0" w:color="000000"/>
            </w:tcBorders>
            <w:shd w:val="clear" w:color="FFFFFF" w:fill="FFFFFF"/>
            <w:vAlign w:val="center"/>
            <w:hideMark/>
          </w:tcPr>
          <w:p w:rsidR="00DA72C7" w:rsidRDefault="0053225B" w:rsidP="006929B2">
            <w:pPr>
              <w:jc w:val="center"/>
              <w:rPr>
                <w:rFonts w:ascii="Arial" w:hAnsi="Arial" w:cs="Arial"/>
                <w:color w:val="000000"/>
                <w:sz w:val="18"/>
                <w:szCs w:val="18"/>
              </w:rPr>
            </w:pPr>
            <w:r>
              <w:rPr>
                <w:rFonts w:ascii="Arial" w:hAnsi="Arial" w:cs="Arial"/>
                <w:color w:val="000000"/>
                <w:sz w:val="18"/>
                <w:szCs w:val="18"/>
              </w:rPr>
              <w:t>8</w:t>
            </w:r>
            <w:r w:rsidR="00DA72C7">
              <w:rPr>
                <w:rFonts w:ascii="Arial" w:hAnsi="Arial" w:cs="Arial"/>
                <w:color w:val="000000"/>
                <w:sz w:val="18"/>
                <w:szCs w:val="18"/>
              </w:rPr>
              <w:t>,00</w:t>
            </w:r>
            <w:r>
              <w:rPr>
                <w:rFonts w:ascii="Arial" w:hAnsi="Arial" w:cs="Arial"/>
                <w:color w:val="000000"/>
                <w:sz w:val="18"/>
                <w:szCs w:val="18"/>
              </w:rPr>
              <w:t xml:space="preserve"> л</w:t>
            </w:r>
          </w:p>
        </w:tc>
        <w:tc>
          <w:tcPr>
            <w:tcW w:w="1942"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c>
          <w:tcPr>
            <w:tcW w:w="1843" w:type="dxa"/>
            <w:tcBorders>
              <w:top w:val="single" w:sz="4" w:space="0" w:color="000000"/>
              <w:left w:val="nil"/>
              <w:bottom w:val="single" w:sz="4" w:space="0" w:color="000000"/>
              <w:right w:val="single" w:sz="4" w:space="0" w:color="000000"/>
            </w:tcBorders>
            <w:shd w:val="clear" w:color="FFFFFF" w:fill="FFFFFF"/>
          </w:tcPr>
          <w:p w:rsidR="00DA72C7" w:rsidRDefault="00DA72C7" w:rsidP="006929B2">
            <w:pPr>
              <w:jc w:val="center"/>
              <w:rPr>
                <w:rFonts w:ascii="Arial" w:hAnsi="Arial" w:cs="Arial"/>
                <w:color w:val="000000"/>
                <w:sz w:val="18"/>
                <w:szCs w:val="18"/>
              </w:rPr>
            </w:pPr>
          </w:p>
        </w:tc>
      </w:tr>
    </w:tbl>
    <w:p w:rsidR="00DA72C7" w:rsidRDefault="00DA72C7" w:rsidP="00DA72C7">
      <w:pPr>
        <w:jc w:val="both"/>
      </w:pPr>
      <w:r>
        <w:t>Итого</w:t>
      </w:r>
    </w:p>
    <w:p w:rsidR="00DA72C7" w:rsidRDefault="00DA72C7" w:rsidP="00DA72C7">
      <w:pPr>
        <w:jc w:val="both"/>
      </w:pPr>
    </w:p>
    <w:p w:rsidR="00DA72C7" w:rsidRDefault="00DA72C7" w:rsidP="00DA72C7">
      <w:pPr>
        <w:jc w:val="both"/>
      </w:pPr>
      <w:r w:rsidRPr="002751B9">
        <w:t>Услуги Исполнитель оказывает из своих материалов, запасных частей, на своем оборудовании и своими инструментами. Стоимость запасных частей в обяза</w:t>
      </w:r>
      <w:r>
        <w:t>тельном порядке согласовывается</w:t>
      </w:r>
      <w:r>
        <w:br/>
      </w:r>
      <w:r w:rsidRPr="002751B9">
        <w:t>с заказчиком</w:t>
      </w:r>
      <w:r>
        <w:t>.</w:t>
      </w:r>
    </w:p>
    <w:p w:rsidR="00DA72C7" w:rsidRDefault="00DA72C7" w:rsidP="00DA72C7">
      <w:pPr>
        <w:jc w:val="both"/>
      </w:pPr>
      <w:r w:rsidRPr="002751B9">
        <w:t>Место оказания Услуг: станция технического обслуживания транспортных средств, расположенная в г</w:t>
      </w:r>
      <w:r>
        <w:t>.Казань, по а</w:t>
      </w:r>
      <w:r w:rsidRPr="002751B9">
        <w:t>дрес</w:t>
      </w:r>
      <w:r>
        <w:t>у</w:t>
      </w:r>
      <w:r w:rsidRPr="002751B9">
        <w:t>: ________________</w:t>
      </w:r>
      <w:r>
        <w:t>____________________________</w:t>
      </w:r>
      <w:r w:rsidRPr="002751B9">
        <w:t>_____.</w:t>
      </w:r>
    </w:p>
    <w:p w:rsidR="00DA72C7" w:rsidRDefault="00DA72C7" w:rsidP="00DA72C7">
      <w:pPr>
        <w:jc w:val="both"/>
      </w:pPr>
      <w:r w:rsidRPr="002751B9">
        <w:t xml:space="preserve">Срок оказания Услуг: </w:t>
      </w:r>
      <w:r w:rsidRPr="00EA40DE">
        <w:rPr>
          <w:rFonts w:eastAsia="Calibri"/>
        </w:rPr>
        <w:t>с момента подписа</w:t>
      </w:r>
      <w:r>
        <w:rPr>
          <w:rFonts w:eastAsia="Calibri"/>
        </w:rPr>
        <w:t>ния государственного контракта</w:t>
      </w:r>
      <w:r>
        <w:rPr>
          <w:rFonts w:eastAsia="Calibri"/>
        </w:rPr>
        <w:br/>
        <w:t>в течении 1 рабочего дня.</w:t>
      </w:r>
    </w:p>
    <w:p w:rsidR="00DA72C7" w:rsidRPr="002751B9" w:rsidRDefault="00DA72C7" w:rsidP="00DA72C7">
      <w:pPr>
        <w:ind w:firstLine="709"/>
        <w:jc w:val="both"/>
      </w:pPr>
    </w:p>
    <w:tbl>
      <w:tblPr>
        <w:tblW w:w="9322" w:type="dxa"/>
        <w:tblLook w:val="00A0" w:firstRow="1" w:lastRow="0" w:firstColumn="1" w:lastColumn="0" w:noHBand="0" w:noVBand="0"/>
      </w:tblPr>
      <w:tblGrid>
        <w:gridCol w:w="4928"/>
        <w:gridCol w:w="4394"/>
      </w:tblGrid>
      <w:tr w:rsidR="00DA72C7" w:rsidRPr="002751B9" w:rsidTr="006929B2">
        <w:trPr>
          <w:trHeight w:val="658"/>
        </w:trPr>
        <w:tc>
          <w:tcPr>
            <w:tcW w:w="4928" w:type="dxa"/>
            <w:vAlign w:val="center"/>
          </w:tcPr>
          <w:p w:rsidR="00DA72C7" w:rsidRPr="002751B9" w:rsidRDefault="00DA72C7" w:rsidP="006929B2">
            <w:pPr>
              <w:rPr>
                <w:color w:val="000000"/>
              </w:rPr>
            </w:pPr>
            <w:r>
              <w:rPr>
                <w:b/>
                <w:bCs/>
                <w:color w:val="000000"/>
              </w:rPr>
              <w:t>«З</w:t>
            </w:r>
            <w:r w:rsidRPr="002751B9">
              <w:rPr>
                <w:b/>
                <w:bCs/>
                <w:color w:val="000000"/>
              </w:rPr>
              <w:t>аказчик»:</w:t>
            </w:r>
          </w:p>
        </w:tc>
        <w:tc>
          <w:tcPr>
            <w:tcW w:w="4394" w:type="dxa"/>
            <w:vAlign w:val="center"/>
          </w:tcPr>
          <w:p w:rsidR="00DA72C7" w:rsidRDefault="00DA72C7" w:rsidP="006929B2">
            <w:pPr>
              <w:jc w:val="center"/>
              <w:rPr>
                <w:b/>
                <w:bCs/>
              </w:rPr>
            </w:pPr>
          </w:p>
          <w:p w:rsidR="00DA72C7" w:rsidRPr="002751B9" w:rsidRDefault="00DA72C7" w:rsidP="006929B2">
            <w:pPr>
              <w:rPr>
                <w:b/>
                <w:bCs/>
              </w:rPr>
            </w:pPr>
            <w:r w:rsidRPr="002751B9">
              <w:rPr>
                <w:b/>
                <w:bCs/>
              </w:rPr>
              <w:t>«Исполнитель»:</w:t>
            </w:r>
          </w:p>
          <w:p w:rsidR="00DA72C7" w:rsidRPr="002751B9" w:rsidRDefault="00DA72C7" w:rsidP="006929B2">
            <w:pPr>
              <w:jc w:val="center"/>
            </w:pPr>
          </w:p>
        </w:tc>
      </w:tr>
    </w:tbl>
    <w:p w:rsidR="00DA72C7" w:rsidRDefault="00DA72C7" w:rsidP="00DA72C7">
      <w:pPr>
        <w:widowControl w:val="0"/>
        <w:autoSpaceDE w:val="0"/>
        <w:autoSpaceDN w:val="0"/>
        <w:adjustRightInd w:val="0"/>
        <w:spacing w:line="276" w:lineRule="auto"/>
        <w:ind w:right="849"/>
      </w:pPr>
    </w:p>
    <w:p w:rsidR="00DA72C7" w:rsidRDefault="00DA72C7" w:rsidP="00DA72C7">
      <w:pPr>
        <w:widowControl w:val="0"/>
        <w:autoSpaceDE w:val="0"/>
        <w:autoSpaceDN w:val="0"/>
        <w:adjustRightInd w:val="0"/>
        <w:spacing w:line="276" w:lineRule="auto"/>
        <w:ind w:right="849"/>
      </w:pPr>
    </w:p>
    <w:p w:rsidR="00DA72C7" w:rsidRDefault="00DA72C7" w:rsidP="00DA72C7">
      <w:pPr>
        <w:widowControl w:val="0"/>
        <w:autoSpaceDE w:val="0"/>
        <w:autoSpaceDN w:val="0"/>
        <w:adjustRightInd w:val="0"/>
        <w:spacing w:line="276" w:lineRule="auto"/>
        <w:ind w:right="849"/>
      </w:pPr>
    </w:p>
    <w:p w:rsidR="00DA72C7" w:rsidRDefault="00DA72C7" w:rsidP="00DA72C7">
      <w:pPr>
        <w:widowControl w:val="0"/>
        <w:autoSpaceDE w:val="0"/>
        <w:autoSpaceDN w:val="0"/>
        <w:adjustRightInd w:val="0"/>
        <w:spacing w:line="276" w:lineRule="auto"/>
        <w:ind w:right="849"/>
      </w:pPr>
    </w:p>
    <w:p w:rsidR="00DA72C7" w:rsidRDefault="00DA72C7" w:rsidP="00DA72C7">
      <w:pPr>
        <w:widowControl w:val="0"/>
        <w:autoSpaceDE w:val="0"/>
        <w:autoSpaceDN w:val="0"/>
        <w:adjustRightInd w:val="0"/>
        <w:spacing w:line="276" w:lineRule="auto"/>
        <w:ind w:right="849"/>
      </w:pPr>
    </w:p>
    <w:p w:rsidR="00DA72C7" w:rsidRDefault="00DA72C7" w:rsidP="00DA72C7">
      <w:pPr>
        <w:widowControl w:val="0"/>
        <w:autoSpaceDE w:val="0"/>
        <w:autoSpaceDN w:val="0"/>
        <w:adjustRightInd w:val="0"/>
        <w:spacing w:line="276" w:lineRule="auto"/>
        <w:ind w:right="849"/>
      </w:pPr>
    </w:p>
    <w:p w:rsidR="00DA72C7" w:rsidRPr="002751B9" w:rsidRDefault="00DA72C7" w:rsidP="00DA72C7"/>
    <w:p w:rsidR="00032082" w:rsidRDefault="00032082"/>
    <w:sectPr w:rsidR="00032082" w:rsidSect="001823B0">
      <w:headerReference w:type="default" r:id="rId8"/>
      <w:pgSz w:w="11906" w:h="16838" w:code="9"/>
      <w:pgMar w:top="1135" w:right="850" w:bottom="709"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3A7" w:rsidRDefault="00F663A7">
      <w:r>
        <w:separator/>
      </w:r>
    </w:p>
  </w:endnote>
  <w:endnote w:type="continuationSeparator" w:id="0">
    <w:p w:rsidR="00F663A7" w:rsidRDefault="00F66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3A7" w:rsidRDefault="00F663A7">
      <w:r>
        <w:separator/>
      </w:r>
    </w:p>
  </w:footnote>
  <w:footnote w:type="continuationSeparator" w:id="0">
    <w:p w:rsidR="00F663A7" w:rsidRDefault="00F663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377" w:rsidRDefault="00DA72C7">
    <w:pPr>
      <w:pStyle w:val="a6"/>
      <w:jc w:val="center"/>
    </w:pPr>
    <w:r>
      <w:fldChar w:fldCharType="begin"/>
    </w:r>
    <w:r>
      <w:instrText>PAGE   \* MERGEFORMAT</w:instrText>
    </w:r>
    <w:r>
      <w:fldChar w:fldCharType="separate"/>
    </w:r>
    <w:r w:rsidR="0053225B">
      <w:rPr>
        <w:noProof/>
      </w:rPr>
      <w:t>9</w:t>
    </w:r>
    <w:r>
      <w:fldChar w:fldCharType="end"/>
    </w:r>
  </w:p>
  <w:p w:rsidR="00FD4377" w:rsidRDefault="00F663A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336571"/>
    <w:multiLevelType w:val="hybridMultilevel"/>
    <w:tmpl w:val="5F2A344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3D5"/>
    <w:rsid w:val="00032082"/>
    <w:rsid w:val="0053225B"/>
    <w:rsid w:val="009B43D5"/>
    <w:rsid w:val="00DA72C7"/>
    <w:rsid w:val="00F66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B86835-9ECC-4503-9893-3B0E943F6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72C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rsid w:val="00DA72C7"/>
    <w:pPr>
      <w:widowControl w:val="0"/>
      <w:autoSpaceDE w:val="0"/>
      <w:autoSpaceDN w:val="0"/>
      <w:adjustRightInd w:val="0"/>
      <w:jc w:val="both"/>
    </w:pPr>
    <w:rPr>
      <w:rFonts w:ascii="Courier New" w:hAnsi="Courier New" w:cs="Courier New"/>
      <w:sz w:val="20"/>
      <w:szCs w:val="20"/>
    </w:rPr>
  </w:style>
  <w:style w:type="paragraph" w:styleId="a4">
    <w:name w:val="Title"/>
    <w:aliases w:val="Знак Знак Знак Знак Знак Знак Знак Знак,Знак Знак Знак Знак Знак Знак,Знак Знак Знак1,Знак Знак Знак Знак Знак1,Знак2 Знак,Знак Знак Знак Знак Знак Знак Знак1"/>
    <w:basedOn w:val="a"/>
    <w:link w:val="a5"/>
    <w:qFormat/>
    <w:rsid w:val="00DA72C7"/>
    <w:pPr>
      <w:jc w:val="center"/>
    </w:pPr>
    <w:rPr>
      <w:szCs w:val="20"/>
    </w:rPr>
  </w:style>
  <w:style w:type="character" w:customStyle="1" w:styleId="a5">
    <w:name w:val="Название Знак"/>
    <w:aliases w:val="Знак Знак Знак Знак Знак Знак Знак Знак Знак,Знак Знак Знак Знак Знак Знак Знак,Знак Знак Знак1 Знак,Знак Знак Знак Знак Знак1 Знак,Знак2 Знак Знак,Знак Знак Знак Знак Знак Знак Знак1 Знак"/>
    <w:basedOn w:val="a0"/>
    <w:link w:val="a4"/>
    <w:rsid w:val="00DA72C7"/>
    <w:rPr>
      <w:rFonts w:ascii="Times New Roman" w:eastAsia="Times New Roman" w:hAnsi="Times New Roman" w:cs="Times New Roman"/>
      <w:sz w:val="24"/>
      <w:szCs w:val="20"/>
      <w:lang w:eastAsia="ru-RU"/>
    </w:rPr>
  </w:style>
  <w:style w:type="paragraph" w:styleId="a6">
    <w:name w:val="header"/>
    <w:basedOn w:val="a"/>
    <w:link w:val="a7"/>
    <w:uiPriority w:val="99"/>
    <w:rsid w:val="00DA72C7"/>
    <w:pPr>
      <w:tabs>
        <w:tab w:val="center" w:pos="4677"/>
        <w:tab w:val="right" w:pos="9355"/>
      </w:tabs>
    </w:pPr>
  </w:style>
  <w:style w:type="character" w:customStyle="1" w:styleId="a7">
    <w:name w:val="Верхний колонтитул Знак"/>
    <w:basedOn w:val="a0"/>
    <w:link w:val="a6"/>
    <w:uiPriority w:val="99"/>
    <w:rsid w:val="00DA72C7"/>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DA72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A72C7"/>
    <w:rPr>
      <w:rFonts w:ascii="Courier New" w:eastAsia="Times New Roman" w:hAnsi="Courier New" w:cs="Courier New"/>
      <w:sz w:val="20"/>
      <w:szCs w:val="20"/>
      <w:lang w:eastAsia="ru-RU"/>
    </w:rPr>
  </w:style>
  <w:style w:type="paragraph" w:styleId="a8">
    <w:name w:val="Body Text Indent"/>
    <w:basedOn w:val="a"/>
    <w:link w:val="a9"/>
    <w:rsid w:val="00DA72C7"/>
    <w:pPr>
      <w:ind w:firstLine="540"/>
    </w:pPr>
  </w:style>
  <w:style w:type="character" w:customStyle="1" w:styleId="a9">
    <w:name w:val="Основной текст с отступом Знак"/>
    <w:basedOn w:val="a0"/>
    <w:link w:val="a8"/>
    <w:rsid w:val="00DA72C7"/>
    <w:rPr>
      <w:rFonts w:ascii="Times New Roman" w:eastAsia="Times New Roman" w:hAnsi="Times New Roman" w:cs="Times New Roman"/>
      <w:sz w:val="24"/>
      <w:szCs w:val="24"/>
      <w:lang w:eastAsia="ru-RU"/>
    </w:rPr>
  </w:style>
  <w:style w:type="character" w:customStyle="1" w:styleId="aa">
    <w:name w:val="Основной шрифт"/>
    <w:rsid w:val="00DA72C7"/>
  </w:style>
  <w:style w:type="character" w:customStyle="1" w:styleId="ab">
    <w:name w:val="Основной текст_"/>
    <w:link w:val="1"/>
    <w:rsid w:val="00DA72C7"/>
  </w:style>
  <w:style w:type="paragraph" w:customStyle="1" w:styleId="1">
    <w:name w:val="Основной текст1"/>
    <w:basedOn w:val="a"/>
    <w:link w:val="ab"/>
    <w:rsid w:val="00DA72C7"/>
    <w:pPr>
      <w:widowControl w:val="0"/>
      <w:ind w:firstLine="40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ase.garant.ru/71943592/6f7e05a819ffc1f355e245db282207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4084</Words>
  <Characters>23282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Raniya</dc:creator>
  <cp:keywords/>
  <dc:description/>
  <cp:lastModifiedBy>Raniya</cp:lastModifiedBy>
  <cp:revision>2</cp:revision>
  <dcterms:created xsi:type="dcterms:W3CDTF">2026-08-12T13:32:00Z</dcterms:created>
  <dcterms:modified xsi:type="dcterms:W3CDTF">2026-08-12T13:32:00Z</dcterms:modified>
</cp:coreProperties>
</file>