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D46D0" w14:textId="77777777" w:rsidR="002757DF" w:rsidRDefault="002757DF" w:rsidP="00CD3428">
      <w:pPr>
        <w:pStyle w:val="ConsPlusNormal"/>
        <w:ind w:firstLine="0"/>
        <w:jc w:val="center"/>
        <w:rPr>
          <w:rFonts w:ascii="PT Astra Serif" w:hAnsi="PT Astra Serif"/>
          <w:sz w:val="22"/>
          <w:szCs w:val="22"/>
        </w:rPr>
      </w:pPr>
      <w:r>
        <w:rPr>
          <w:rFonts w:ascii="PT Astra Serif" w:hAnsi="PT Astra Serif"/>
          <w:sz w:val="22"/>
          <w:szCs w:val="22"/>
        </w:rPr>
        <w:t>Государственный контракт № ___________</w:t>
      </w:r>
    </w:p>
    <w:p w14:paraId="71E0B8F9" w14:textId="085D4135" w:rsidR="001010B1" w:rsidRDefault="00EE436F" w:rsidP="00CD3428">
      <w:pPr>
        <w:pStyle w:val="ConsPlusNormal"/>
        <w:ind w:firstLine="0"/>
        <w:jc w:val="center"/>
        <w:rPr>
          <w:rFonts w:ascii="PT Astra Serif" w:hAnsi="PT Astra Serif"/>
          <w:sz w:val="22"/>
          <w:szCs w:val="22"/>
        </w:rPr>
      </w:pPr>
      <w:r>
        <w:rPr>
          <w:rFonts w:ascii="PT Astra Serif" w:hAnsi="PT Astra Serif"/>
          <w:sz w:val="22"/>
          <w:szCs w:val="22"/>
        </w:rPr>
        <w:t xml:space="preserve">на поставку </w:t>
      </w:r>
      <w:r w:rsidR="002757DF">
        <w:rPr>
          <w:rFonts w:ascii="PT Astra Serif" w:hAnsi="PT Astra Serif"/>
          <w:sz w:val="22"/>
          <w:szCs w:val="22"/>
        </w:rPr>
        <w:t>бумаги для офисной техники</w:t>
      </w:r>
    </w:p>
    <w:p w14:paraId="0B4587C9" w14:textId="749E4B42" w:rsidR="001010B1" w:rsidRPr="00894154" w:rsidRDefault="001010B1" w:rsidP="002757DF">
      <w:pPr>
        <w:pStyle w:val="ConsPlusNormal"/>
        <w:ind w:firstLine="0"/>
        <w:rPr>
          <w:rFonts w:ascii="PT Astra Serif" w:hAnsi="PT Astra Serif"/>
          <w:sz w:val="22"/>
          <w:szCs w:val="22"/>
        </w:rPr>
      </w:pPr>
    </w:p>
    <w:p w14:paraId="0576E8F7" w14:textId="7CA8D91E" w:rsidR="001010B1" w:rsidRPr="00894154" w:rsidRDefault="001010B1" w:rsidP="001010B1">
      <w:pPr>
        <w:suppressAutoHyphens/>
        <w:rPr>
          <w:rFonts w:ascii="PT Astra Serif" w:eastAsia="Arial" w:hAnsi="PT Astra Serif"/>
          <w:sz w:val="22"/>
          <w:szCs w:val="22"/>
          <w:lang w:eastAsia="ar-SA"/>
        </w:rPr>
      </w:pPr>
      <w:r w:rsidRPr="00894154">
        <w:rPr>
          <w:rFonts w:ascii="PT Astra Serif" w:eastAsia="Arial" w:hAnsi="PT Astra Serif"/>
          <w:sz w:val="22"/>
          <w:szCs w:val="22"/>
          <w:lang w:eastAsia="ar-SA"/>
        </w:rPr>
        <w:t xml:space="preserve">г. Кострома                           </w:t>
      </w:r>
      <w:r w:rsidR="00D86476">
        <w:rPr>
          <w:rFonts w:ascii="PT Astra Serif" w:eastAsia="Arial" w:hAnsi="PT Astra Serif"/>
          <w:sz w:val="22"/>
          <w:szCs w:val="22"/>
          <w:lang w:eastAsia="ar-SA"/>
        </w:rPr>
        <w:t xml:space="preserve">                       </w:t>
      </w:r>
      <w:r w:rsidR="00C52E9A" w:rsidRPr="00894154">
        <w:rPr>
          <w:rFonts w:ascii="PT Astra Serif" w:eastAsia="Arial" w:hAnsi="PT Astra Serif"/>
          <w:sz w:val="22"/>
          <w:szCs w:val="22"/>
          <w:lang w:eastAsia="ar-SA"/>
        </w:rPr>
        <w:t xml:space="preserve">       </w:t>
      </w:r>
      <w:r w:rsidR="00894154">
        <w:rPr>
          <w:rFonts w:ascii="PT Astra Serif" w:eastAsia="Arial" w:hAnsi="PT Astra Serif"/>
          <w:sz w:val="22"/>
          <w:szCs w:val="22"/>
          <w:lang w:eastAsia="ar-SA"/>
        </w:rPr>
        <w:t xml:space="preserve">                       </w:t>
      </w:r>
      <w:r w:rsidR="00C52E9A" w:rsidRPr="00894154">
        <w:rPr>
          <w:rFonts w:ascii="PT Astra Serif" w:eastAsia="Arial" w:hAnsi="PT Astra Serif"/>
          <w:sz w:val="22"/>
          <w:szCs w:val="22"/>
          <w:lang w:eastAsia="ar-SA"/>
        </w:rPr>
        <w:t xml:space="preserve">              </w:t>
      </w:r>
      <w:r w:rsidRPr="00894154">
        <w:rPr>
          <w:rFonts w:ascii="PT Astra Serif" w:eastAsia="Arial" w:hAnsi="PT Astra Serif"/>
          <w:sz w:val="22"/>
          <w:szCs w:val="22"/>
          <w:lang w:eastAsia="ar-SA"/>
        </w:rPr>
        <w:t xml:space="preserve">  «____»_______________202</w:t>
      </w:r>
      <w:r w:rsidR="002757DF">
        <w:rPr>
          <w:rFonts w:ascii="PT Astra Serif" w:eastAsia="Arial" w:hAnsi="PT Astra Serif"/>
          <w:sz w:val="22"/>
          <w:szCs w:val="22"/>
          <w:lang w:eastAsia="ar-SA"/>
        </w:rPr>
        <w:t>6</w:t>
      </w:r>
      <w:r w:rsidRPr="00894154">
        <w:rPr>
          <w:rFonts w:ascii="PT Astra Serif" w:eastAsia="Arial" w:hAnsi="PT Astra Serif"/>
          <w:sz w:val="22"/>
          <w:szCs w:val="22"/>
          <w:lang w:eastAsia="ar-SA"/>
        </w:rPr>
        <w:t xml:space="preserve"> г.</w:t>
      </w:r>
    </w:p>
    <w:p w14:paraId="3DD3EF06" w14:textId="77777777" w:rsidR="001010B1" w:rsidRPr="00894154" w:rsidRDefault="001010B1" w:rsidP="001010B1">
      <w:pPr>
        <w:suppressAutoHyphens/>
        <w:rPr>
          <w:rFonts w:ascii="PT Astra Serif" w:eastAsia="Arial" w:hAnsi="PT Astra Serif"/>
          <w:sz w:val="22"/>
          <w:szCs w:val="22"/>
          <w:lang w:eastAsia="ar-SA"/>
        </w:rPr>
      </w:pPr>
    </w:p>
    <w:p w14:paraId="068581DD" w14:textId="1DEB3CA2" w:rsidR="00CD3428" w:rsidRPr="00894154" w:rsidRDefault="00894154" w:rsidP="00CD3428">
      <w:pPr>
        <w:autoSpaceDE w:val="0"/>
        <w:ind w:firstLine="567"/>
        <w:jc w:val="both"/>
        <w:rPr>
          <w:rFonts w:ascii="PT Astra Serif" w:hAnsi="PT Astra Serif"/>
          <w:sz w:val="22"/>
          <w:szCs w:val="22"/>
          <w:lang w:eastAsia="ar-SA"/>
        </w:rPr>
      </w:pPr>
      <w:r w:rsidRPr="00894154">
        <w:rPr>
          <w:rFonts w:ascii="PT Astra Serif" w:hAnsi="PT Astra Serif"/>
          <w:b/>
          <w:color w:val="000000"/>
          <w:sz w:val="22"/>
          <w:szCs w:val="22"/>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894154">
        <w:rPr>
          <w:rFonts w:ascii="PT Astra Serif" w:hAnsi="PT Astra Serif"/>
          <w:color w:val="000000"/>
          <w:sz w:val="22"/>
          <w:szCs w:val="22"/>
        </w:rPr>
        <w:t xml:space="preserve"> (далее – ФКУ УИИ УФСИН России по Костромской области)</w:t>
      </w:r>
      <w:r w:rsidR="00CD3428" w:rsidRPr="00894154">
        <w:rPr>
          <w:rFonts w:ascii="PT Astra Serif" w:hAnsi="PT Astra Serif"/>
          <w:sz w:val="22"/>
          <w:szCs w:val="22"/>
        </w:rPr>
        <w:t xml:space="preserve">, </w:t>
      </w:r>
      <w:r w:rsidR="00CD3428" w:rsidRPr="00894154">
        <w:rPr>
          <w:rFonts w:ascii="PT Astra Serif" w:hAnsi="PT Astra Serif"/>
          <w:bCs/>
          <w:sz w:val="22"/>
          <w:szCs w:val="22"/>
        </w:rPr>
        <w:t>выступающее от имени Российской Федерации, в целях обеспечения государственных нужд,</w:t>
      </w:r>
      <w:r w:rsidR="00BC19B5" w:rsidRPr="00894154">
        <w:rPr>
          <w:rFonts w:ascii="PT Astra Serif" w:hAnsi="PT Astra Serif"/>
          <w:bCs/>
          <w:sz w:val="22"/>
          <w:szCs w:val="22"/>
        </w:rPr>
        <w:t xml:space="preserve"> </w:t>
      </w:r>
      <w:r w:rsidR="00CD3428" w:rsidRPr="00894154">
        <w:rPr>
          <w:rFonts w:ascii="PT Astra Serif" w:hAnsi="PT Astra Serif"/>
          <w:sz w:val="22"/>
          <w:szCs w:val="22"/>
        </w:rPr>
        <w:t xml:space="preserve">именуемое в дальнейшем «Заказчик», </w:t>
      </w:r>
      <w:r w:rsidR="00CD3428" w:rsidRPr="00894154">
        <w:rPr>
          <w:rFonts w:ascii="PT Astra Serif" w:hAnsi="PT Astra Serif"/>
          <w:color w:val="000000"/>
          <w:sz w:val="22"/>
          <w:szCs w:val="22"/>
        </w:rPr>
        <w:t xml:space="preserve">в лице </w:t>
      </w:r>
      <w:r w:rsidR="00EE436F">
        <w:rPr>
          <w:rFonts w:ascii="PT Astra Serif" w:hAnsi="PT Astra Serif"/>
          <w:color w:val="000000"/>
          <w:sz w:val="22"/>
          <w:szCs w:val="22"/>
        </w:rPr>
        <w:t xml:space="preserve">начальника </w:t>
      </w:r>
      <w:r w:rsidR="00C01620">
        <w:rPr>
          <w:rFonts w:ascii="PT Astra Serif" w:hAnsi="PT Astra Serif"/>
          <w:color w:val="000000"/>
          <w:sz w:val="22"/>
          <w:szCs w:val="22"/>
        </w:rPr>
        <w:t>Медведевой Натальи Юрьевны</w:t>
      </w:r>
      <w:r w:rsidR="00845C31" w:rsidRPr="00894154">
        <w:rPr>
          <w:rFonts w:ascii="PT Astra Serif" w:hAnsi="PT Astra Serif"/>
          <w:color w:val="000000"/>
          <w:sz w:val="22"/>
          <w:szCs w:val="22"/>
        </w:rPr>
        <w:t>,</w:t>
      </w:r>
      <w:r w:rsidRPr="00894154">
        <w:rPr>
          <w:rFonts w:ascii="PT Astra Serif" w:hAnsi="PT Astra Serif"/>
          <w:color w:val="000000"/>
          <w:sz w:val="22"/>
          <w:szCs w:val="22"/>
        </w:rPr>
        <w:t xml:space="preserve"> </w:t>
      </w:r>
      <w:r w:rsidR="00CD3428" w:rsidRPr="00894154">
        <w:rPr>
          <w:rFonts w:ascii="PT Astra Serif" w:hAnsi="PT Astra Serif"/>
          <w:color w:val="000000"/>
          <w:sz w:val="22"/>
          <w:szCs w:val="22"/>
        </w:rPr>
        <w:t xml:space="preserve">действующего на основании </w:t>
      </w:r>
      <w:r w:rsidRPr="00894154">
        <w:rPr>
          <w:rFonts w:ascii="PT Astra Serif" w:hAnsi="PT Astra Serif"/>
          <w:color w:val="000000"/>
          <w:sz w:val="22"/>
          <w:szCs w:val="22"/>
        </w:rPr>
        <w:t>Устава</w:t>
      </w:r>
      <w:r w:rsidR="00CD3428" w:rsidRPr="00894154">
        <w:rPr>
          <w:rFonts w:ascii="PT Astra Serif" w:hAnsi="PT Astra Serif"/>
          <w:sz w:val="22"/>
          <w:szCs w:val="22"/>
        </w:rPr>
        <w:t xml:space="preserve">, </w:t>
      </w:r>
      <w:r w:rsidR="00CD3428" w:rsidRPr="00894154">
        <w:rPr>
          <w:rFonts w:ascii="PT Astra Serif" w:hAnsi="PT Astra Serif"/>
          <w:sz w:val="22"/>
          <w:szCs w:val="22"/>
          <w:lang w:eastAsia="ar-SA"/>
        </w:rPr>
        <w:t xml:space="preserve">с </w:t>
      </w:r>
      <w:r w:rsidR="00845C31" w:rsidRPr="00894154">
        <w:rPr>
          <w:rFonts w:ascii="PT Astra Serif" w:hAnsi="PT Astra Serif"/>
          <w:sz w:val="22"/>
          <w:szCs w:val="22"/>
          <w:lang w:eastAsia="ar-SA"/>
        </w:rPr>
        <w:t>одной</w:t>
      </w:r>
      <w:r w:rsidR="00CD3428" w:rsidRPr="00894154">
        <w:rPr>
          <w:rFonts w:ascii="PT Astra Serif" w:hAnsi="PT Astra Serif"/>
          <w:sz w:val="22"/>
          <w:szCs w:val="22"/>
          <w:lang w:eastAsia="ar-SA"/>
        </w:rPr>
        <w:t xml:space="preserve"> стороны</w:t>
      </w:r>
      <w:r w:rsidR="00845C31" w:rsidRPr="00894154">
        <w:rPr>
          <w:rFonts w:ascii="PT Astra Serif" w:hAnsi="PT Astra Serif"/>
          <w:sz w:val="22"/>
          <w:szCs w:val="22"/>
          <w:lang w:eastAsia="ar-SA"/>
        </w:rPr>
        <w:t xml:space="preserve"> и ____________________</w:t>
      </w:r>
      <w:r w:rsidR="00CD3428" w:rsidRPr="00894154">
        <w:rPr>
          <w:rFonts w:ascii="PT Astra Serif" w:hAnsi="PT Astra Serif"/>
          <w:sz w:val="22"/>
          <w:szCs w:val="22"/>
          <w:lang w:eastAsia="ar-SA"/>
        </w:rPr>
        <w:t>,</w:t>
      </w:r>
      <w:r w:rsidR="002970B4" w:rsidRPr="00894154">
        <w:rPr>
          <w:rFonts w:ascii="PT Astra Serif" w:hAnsi="PT Astra Serif"/>
          <w:sz w:val="22"/>
          <w:szCs w:val="22"/>
          <w:lang w:eastAsia="ar-SA"/>
        </w:rPr>
        <w:t xml:space="preserve"> именуемый в дальнейшем «Поставщик», действующий на основании_________, с другой стороны,</w:t>
      </w:r>
      <w:r w:rsidR="00CD3428" w:rsidRPr="00894154">
        <w:rPr>
          <w:rFonts w:ascii="PT Astra Serif" w:hAnsi="PT Astra Serif"/>
          <w:sz w:val="22"/>
          <w:szCs w:val="22"/>
          <w:lang w:eastAsia="ar-SA"/>
        </w:rPr>
        <w:t xml:space="preserve"> вместе именуемые в дальнейшем Стороны, </w:t>
      </w:r>
      <w:r w:rsidR="00CD3428" w:rsidRPr="00894154">
        <w:rPr>
          <w:rFonts w:ascii="PT Astra Serif" w:hAnsi="PT Astra Serif"/>
          <w:sz w:val="22"/>
          <w:szCs w:val="22"/>
        </w:rPr>
        <w:t>в соответствии с п.4 ч.1 ст. 93 Федерального закона от 05.04.2013 № 44-ФЗ</w:t>
      </w:r>
      <w:r w:rsidR="00CD3428" w:rsidRPr="00894154">
        <w:rPr>
          <w:rFonts w:ascii="PT Astra Serif" w:hAnsi="PT Astra Serif"/>
          <w:sz w:val="22"/>
          <w:szCs w:val="22"/>
          <w:lang w:eastAsia="ar-SA"/>
        </w:rPr>
        <w:t xml:space="preserve">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A1428E3" w14:textId="77777777" w:rsidR="003F2911" w:rsidRPr="00894154" w:rsidRDefault="003F2911" w:rsidP="00CD3428">
      <w:pPr>
        <w:autoSpaceDE w:val="0"/>
        <w:ind w:firstLine="567"/>
        <w:jc w:val="both"/>
        <w:rPr>
          <w:rFonts w:ascii="PT Astra Serif" w:hAnsi="PT Astra Serif"/>
          <w:sz w:val="22"/>
          <w:szCs w:val="22"/>
          <w:lang w:eastAsia="ar-SA"/>
        </w:rPr>
      </w:pPr>
    </w:p>
    <w:p w14:paraId="4AD3B61B" w14:textId="208FD212" w:rsidR="001010B1" w:rsidRPr="00894154" w:rsidRDefault="001010B1" w:rsidP="003F2911">
      <w:pPr>
        <w:pStyle w:val="a8"/>
        <w:numPr>
          <w:ilvl w:val="0"/>
          <w:numId w:val="4"/>
        </w:numPr>
        <w:autoSpaceDE w:val="0"/>
        <w:jc w:val="center"/>
        <w:rPr>
          <w:rFonts w:ascii="PT Astra Serif" w:hAnsi="PT Astra Serif"/>
          <w:b/>
          <w:bCs/>
        </w:rPr>
      </w:pPr>
      <w:r w:rsidRPr="00894154">
        <w:rPr>
          <w:rFonts w:ascii="PT Astra Serif" w:hAnsi="PT Astra Serif"/>
          <w:b/>
          <w:bCs/>
        </w:rPr>
        <w:t>Предмет Контракта</w:t>
      </w:r>
    </w:p>
    <w:p w14:paraId="5268FBC7" w14:textId="77777777" w:rsidR="003F2911" w:rsidRPr="00894154" w:rsidRDefault="003F2911" w:rsidP="003F2911">
      <w:pPr>
        <w:pStyle w:val="a8"/>
        <w:autoSpaceDE w:val="0"/>
        <w:ind w:left="927" w:firstLine="0"/>
        <w:rPr>
          <w:rFonts w:ascii="PT Astra Serif" w:hAnsi="PT Astra Serif"/>
          <w:b/>
          <w:bCs/>
        </w:rPr>
      </w:pPr>
    </w:p>
    <w:p w14:paraId="36FDF3D7" w14:textId="6872A0E4" w:rsidR="00F970A2" w:rsidRPr="00894154" w:rsidRDefault="00F970A2" w:rsidP="00F970A2">
      <w:pPr>
        <w:pStyle w:val="ConsPlusNormal"/>
        <w:ind w:firstLine="539"/>
        <w:jc w:val="both"/>
        <w:rPr>
          <w:rFonts w:ascii="PT Astra Serif" w:hAnsi="PT Astra Serif"/>
          <w:sz w:val="22"/>
          <w:szCs w:val="22"/>
        </w:rPr>
      </w:pPr>
      <w:r w:rsidRPr="00894154">
        <w:rPr>
          <w:rFonts w:ascii="PT Astra Serif" w:hAnsi="PT Astra Serif"/>
          <w:sz w:val="22"/>
          <w:szCs w:val="22"/>
        </w:rPr>
        <w:t xml:space="preserve">1.1. Поставщик обязуется поставить </w:t>
      </w:r>
      <w:r w:rsidR="003E6EEC">
        <w:rPr>
          <w:rStyle w:val="cardmaininfocontent"/>
          <w:rFonts w:ascii="PT Astra Serif" w:hAnsi="PT Astra Serif"/>
          <w:sz w:val="22"/>
          <w:szCs w:val="22"/>
        </w:rPr>
        <w:t>конверты почтовые бумажные</w:t>
      </w:r>
      <w:r w:rsidR="00894154">
        <w:rPr>
          <w:rStyle w:val="cardmaininfocontent"/>
          <w:rFonts w:ascii="PT Astra Serif" w:hAnsi="PT Astra Serif"/>
          <w:sz w:val="22"/>
          <w:szCs w:val="22"/>
        </w:rPr>
        <w:t xml:space="preserve"> </w:t>
      </w:r>
      <w:r w:rsidRPr="00894154">
        <w:rPr>
          <w:rFonts w:ascii="PT Astra Serif" w:hAnsi="PT Astra Serif"/>
          <w:sz w:val="22"/>
          <w:szCs w:val="22"/>
        </w:rPr>
        <w:t>(далее - Товар), а Заказчик обязуется принять и оплатить Товар в порядке и на условиях, предусмотренных Контрактом.</w:t>
      </w:r>
    </w:p>
    <w:p w14:paraId="47804444" w14:textId="109344F7" w:rsidR="00F970A2" w:rsidRPr="00894154" w:rsidRDefault="00F970A2" w:rsidP="00F970A2">
      <w:pPr>
        <w:pStyle w:val="ConsPlusNormal"/>
        <w:ind w:firstLine="540"/>
        <w:jc w:val="both"/>
        <w:rPr>
          <w:rFonts w:ascii="PT Astra Serif" w:hAnsi="PT Astra Serif"/>
          <w:sz w:val="22"/>
          <w:szCs w:val="22"/>
        </w:rPr>
      </w:pPr>
      <w:bookmarkStart w:id="0" w:name="P42"/>
      <w:bookmarkEnd w:id="0"/>
      <w:r w:rsidRPr="00894154">
        <w:rPr>
          <w:rFonts w:ascii="PT Astra Serif" w:hAnsi="PT Astra Serif"/>
          <w:sz w:val="22"/>
          <w:szCs w:val="22"/>
        </w:rPr>
        <w:t>1.2. Наименование, количество и иные характеристики поставляемого Товара указаны в спецификации (</w:t>
      </w:r>
      <w:r w:rsidRPr="00894154">
        <w:rPr>
          <w:rStyle w:val="ac"/>
          <w:rFonts w:ascii="PT Astra Serif" w:hAnsi="PT Astra Serif"/>
          <w:color w:val="auto"/>
          <w:sz w:val="22"/>
          <w:szCs w:val="22"/>
          <w:u w:val="none"/>
        </w:rPr>
        <w:t>приложение</w:t>
      </w:r>
      <w:r w:rsidRPr="00894154">
        <w:rPr>
          <w:rFonts w:ascii="PT Astra Serif" w:hAnsi="PT Astra Serif"/>
          <w:sz w:val="22"/>
          <w:szCs w:val="22"/>
        </w:rPr>
        <w:t xml:space="preserve"> №</w:t>
      </w:r>
      <w:r w:rsidR="003E6EEC">
        <w:rPr>
          <w:rFonts w:ascii="PT Astra Serif" w:hAnsi="PT Astra Serif"/>
          <w:sz w:val="22"/>
          <w:szCs w:val="22"/>
        </w:rPr>
        <w:t xml:space="preserve"> </w:t>
      </w:r>
      <w:r w:rsidRPr="00894154">
        <w:rPr>
          <w:rFonts w:ascii="PT Astra Serif" w:hAnsi="PT Astra Serif"/>
          <w:sz w:val="22"/>
          <w:szCs w:val="22"/>
        </w:rPr>
        <w:t>1 к настоящему Контракту), являющейся неотъемлемой частью настоящего Контракта.</w:t>
      </w:r>
    </w:p>
    <w:p w14:paraId="1EC7B148" w14:textId="7260426C" w:rsidR="00BA5F74" w:rsidRPr="00894154" w:rsidRDefault="00BA5F74" w:rsidP="00F970A2">
      <w:pPr>
        <w:pStyle w:val="ConsPlusNormal"/>
        <w:ind w:firstLine="540"/>
        <w:jc w:val="both"/>
        <w:rPr>
          <w:rFonts w:ascii="PT Astra Serif" w:hAnsi="PT Astra Serif"/>
          <w:sz w:val="22"/>
          <w:szCs w:val="22"/>
        </w:rPr>
      </w:pPr>
      <w:r w:rsidRPr="00894154">
        <w:rPr>
          <w:rFonts w:ascii="PT Astra Serif" w:hAnsi="PT Astra Serif"/>
          <w:sz w:val="22"/>
          <w:szCs w:val="22"/>
        </w:rPr>
        <w:t>1.3. ИКЗ</w:t>
      </w:r>
      <w:r w:rsidR="00C52E9A" w:rsidRPr="00894154">
        <w:rPr>
          <w:rFonts w:ascii="PT Astra Serif" w:hAnsi="PT Astra Serif"/>
          <w:sz w:val="22"/>
          <w:szCs w:val="22"/>
        </w:rPr>
        <w:t xml:space="preserve"> </w:t>
      </w:r>
      <w:r w:rsidR="007C5C4A">
        <w:rPr>
          <w:rFonts w:ascii="PT Astra Serif" w:hAnsi="PT Astra Serif"/>
          <w:sz w:val="22"/>
          <w:szCs w:val="22"/>
        </w:rPr>
        <w:t>261440112923144010100100030000000000.</w:t>
      </w:r>
    </w:p>
    <w:p w14:paraId="729BE30C" w14:textId="77777777" w:rsidR="003F2911" w:rsidRPr="00894154" w:rsidRDefault="003F2911" w:rsidP="00F970A2">
      <w:pPr>
        <w:pStyle w:val="ConsPlusNormal"/>
        <w:ind w:firstLine="540"/>
        <w:jc w:val="both"/>
        <w:rPr>
          <w:rFonts w:ascii="PT Astra Serif" w:hAnsi="PT Astra Serif"/>
          <w:sz w:val="22"/>
          <w:szCs w:val="22"/>
        </w:rPr>
      </w:pPr>
    </w:p>
    <w:p w14:paraId="6DE8E30E" w14:textId="47A48949"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t>Цена Контракта и порядок расчетов</w:t>
      </w:r>
    </w:p>
    <w:p w14:paraId="10AFE9AF"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1A5B905E" w14:textId="6224FEC9" w:rsidR="001F273D" w:rsidRPr="00894154" w:rsidRDefault="001F273D" w:rsidP="001F273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2.1. Цена Контракта составляет __________(_____</w:t>
      </w:r>
      <w:r w:rsidR="00D14997">
        <w:rPr>
          <w:rFonts w:ascii="PT Astra Serif" w:hAnsi="PT Astra Serif"/>
          <w:sz w:val="22"/>
          <w:szCs w:val="22"/>
        </w:rPr>
        <w:t>___________) рублей</w:t>
      </w:r>
      <w:r w:rsidR="00492AF4" w:rsidRPr="00894154">
        <w:rPr>
          <w:rFonts w:ascii="PT Astra Serif" w:hAnsi="PT Astra Serif"/>
          <w:sz w:val="22"/>
          <w:szCs w:val="22"/>
        </w:rPr>
        <w:t xml:space="preserve"> ____копеек (с НДС</w:t>
      </w:r>
      <w:r w:rsidR="002757DF">
        <w:rPr>
          <w:rFonts w:ascii="PT Astra Serif" w:hAnsi="PT Astra Serif"/>
          <w:sz w:val="22"/>
          <w:szCs w:val="22"/>
        </w:rPr>
        <w:t xml:space="preserve"> 22</w:t>
      </w:r>
      <w:r w:rsidR="00771686">
        <w:rPr>
          <w:rFonts w:ascii="PT Astra Serif" w:hAnsi="PT Astra Serif"/>
          <w:sz w:val="22"/>
          <w:szCs w:val="22"/>
        </w:rPr>
        <w:t>%</w:t>
      </w:r>
      <w:r w:rsidR="00492AF4" w:rsidRPr="00894154">
        <w:rPr>
          <w:rFonts w:ascii="PT Astra Serif" w:hAnsi="PT Astra Serif"/>
          <w:sz w:val="22"/>
          <w:szCs w:val="22"/>
        </w:rPr>
        <w:t>/</w:t>
      </w:r>
      <w:r w:rsidRPr="00894154">
        <w:rPr>
          <w:rFonts w:ascii="PT Astra Serif" w:hAnsi="PT Astra Serif"/>
          <w:sz w:val="22"/>
          <w:szCs w:val="22"/>
        </w:rPr>
        <w:t>НДС</w:t>
      </w:r>
      <w:r w:rsidR="00C52E9A" w:rsidRPr="00894154">
        <w:rPr>
          <w:rFonts w:ascii="PT Astra Serif" w:hAnsi="PT Astra Serif"/>
          <w:sz w:val="22"/>
          <w:szCs w:val="22"/>
        </w:rPr>
        <w:t xml:space="preserve"> не </w:t>
      </w:r>
      <w:r w:rsidRPr="00894154">
        <w:rPr>
          <w:rFonts w:ascii="PT Astra Serif" w:hAnsi="PT Astra Serif"/>
          <w:sz w:val="22"/>
          <w:szCs w:val="22"/>
        </w:rPr>
        <w:t xml:space="preserve"> облагается).</w:t>
      </w:r>
    </w:p>
    <w:p w14:paraId="45BE186D" w14:textId="77777777" w:rsidR="001C39ED" w:rsidRPr="00894154" w:rsidRDefault="001C39ED" w:rsidP="001F273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28BBE2DE" w14:textId="77777777" w:rsidR="00205852" w:rsidRPr="00894154" w:rsidRDefault="00205852" w:rsidP="00205852">
      <w:pPr>
        <w:widowControl w:val="0"/>
        <w:tabs>
          <w:tab w:val="left" w:pos="567"/>
        </w:tabs>
        <w:suppressAutoHyphens/>
        <w:ind w:right="-71" w:firstLine="567"/>
        <w:jc w:val="both"/>
        <w:rPr>
          <w:rFonts w:ascii="PT Astra Serif" w:eastAsia="Arial" w:hAnsi="PT Astra Serif"/>
          <w:sz w:val="22"/>
          <w:szCs w:val="22"/>
          <w:lang w:eastAsia="ar-SA"/>
        </w:rPr>
      </w:pPr>
      <w:r w:rsidRPr="00894154">
        <w:rPr>
          <w:rFonts w:ascii="PT Astra Serif" w:eastAsia="Arial" w:hAnsi="PT Astra Serif"/>
          <w:sz w:val="22"/>
          <w:szCs w:val="22"/>
          <w:lang w:eastAsia="ar-SA"/>
        </w:rPr>
        <w:t xml:space="preserve">2.3. </w:t>
      </w:r>
      <w:r w:rsidRPr="00894154">
        <w:rPr>
          <w:rFonts w:ascii="PT Astra Serif" w:hAnsi="PT Astra Serif"/>
          <w:sz w:val="22"/>
          <w:szCs w:val="22"/>
        </w:rPr>
        <w:t>Цена Контракта была определена методом сопоставления рыночных цен (анализ рынка) на основании чч.2-6 ст.22 Федерального закона от 05.04.2013 №44-ФЗ</w:t>
      </w:r>
      <w:r w:rsidRPr="00894154">
        <w:rPr>
          <w:rFonts w:ascii="PT Astra Serif" w:hAnsi="PT Astra Serif"/>
          <w:b/>
          <w:sz w:val="22"/>
          <w:szCs w:val="22"/>
        </w:rPr>
        <w:t>.</w:t>
      </w:r>
    </w:p>
    <w:p w14:paraId="4AFB2D3F" w14:textId="77777777" w:rsidR="001C39ED" w:rsidRPr="00894154" w:rsidRDefault="00205852"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2.4. </w:t>
      </w:r>
      <w:r w:rsidR="001C39ED" w:rsidRPr="00894154">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r w:rsidR="001C39ED" w:rsidRPr="00894154">
        <w:rPr>
          <w:rStyle w:val="ac"/>
          <w:rFonts w:ascii="PT Astra Serif" w:hAnsi="PT Astra Serif"/>
          <w:color w:val="auto"/>
          <w:sz w:val="22"/>
          <w:szCs w:val="22"/>
          <w:u w:val="none"/>
        </w:rPr>
        <w:t>законом</w:t>
      </w:r>
      <w:r w:rsidR="001C39ED" w:rsidRPr="00894154">
        <w:rPr>
          <w:rFonts w:ascii="PT Astra Serif" w:hAnsi="PT Astra Serif"/>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w:t>
      </w:r>
    </w:p>
    <w:p w14:paraId="2103B87C" w14:textId="77777777" w:rsidR="001C39ED" w:rsidRPr="00894154" w:rsidRDefault="00205852"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2.5. </w:t>
      </w:r>
      <w:r w:rsidR="001C39ED" w:rsidRPr="00894154">
        <w:rPr>
          <w:rFonts w:ascii="PT Astra Serif" w:hAnsi="PT Astra Serif"/>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6C9246C"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2.</w:t>
      </w:r>
      <w:r w:rsidR="00205852" w:rsidRPr="00894154">
        <w:rPr>
          <w:rFonts w:ascii="PT Astra Serif" w:hAnsi="PT Astra Serif"/>
          <w:sz w:val="22"/>
          <w:szCs w:val="22"/>
        </w:rPr>
        <w:t>6</w:t>
      </w:r>
      <w:r w:rsidRPr="00894154">
        <w:rPr>
          <w:rFonts w:ascii="PT Astra Serif" w:hAnsi="PT Astra Serif"/>
          <w:sz w:val="22"/>
          <w:szCs w:val="22"/>
        </w:rPr>
        <w:t xml:space="preserve">. Источник финансирования Контракта – средства федерального бюджета. </w:t>
      </w:r>
    </w:p>
    <w:p w14:paraId="0D86FFA1"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1" w:name="P78"/>
      <w:bookmarkEnd w:id="1"/>
      <w:r w:rsidRPr="00894154">
        <w:rPr>
          <w:rFonts w:ascii="PT Astra Serif" w:hAnsi="PT Astra Serif"/>
          <w:sz w:val="22"/>
          <w:szCs w:val="22"/>
        </w:rPr>
        <w:t>2.</w:t>
      </w:r>
      <w:r w:rsidR="00205852" w:rsidRPr="00894154">
        <w:rPr>
          <w:rFonts w:ascii="PT Astra Serif" w:hAnsi="PT Astra Serif"/>
          <w:sz w:val="22"/>
          <w:szCs w:val="22"/>
        </w:rPr>
        <w:t>7</w:t>
      </w:r>
      <w:r w:rsidRPr="00894154">
        <w:rPr>
          <w:rFonts w:ascii="PT Astra Serif" w:hAnsi="PT Astra Serif"/>
          <w:sz w:val="22"/>
          <w:szCs w:val="22"/>
        </w:rPr>
        <w:t xml:space="preserve">. Расчеты между Заказчиком и Поставщиком производятся не позднее </w:t>
      </w:r>
      <w:r w:rsidR="008B6977" w:rsidRPr="00894154">
        <w:rPr>
          <w:rFonts w:ascii="PT Astra Serif" w:hAnsi="PT Astra Serif"/>
          <w:sz w:val="22"/>
          <w:szCs w:val="22"/>
        </w:rPr>
        <w:t>7</w:t>
      </w:r>
      <w:r w:rsidRPr="00894154">
        <w:rPr>
          <w:rFonts w:ascii="PT Astra Serif" w:hAnsi="PT Astra Serif"/>
          <w:sz w:val="22"/>
          <w:szCs w:val="22"/>
        </w:rPr>
        <w:t xml:space="preserve">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w:t>
      </w:r>
    </w:p>
    <w:p w14:paraId="0F098667"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2.</w:t>
      </w:r>
      <w:r w:rsidR="00205852" w:rsidRPr="00894154">
        <w:rPr>
          <w:rFonts w:ascii="PT Astra Serif" w:hAnsi="PT Astra Serif"/>
          <w:sz w:val="22"/>
          <w:szCs w:val="22"/>
        </w:rPr>
        <w:t>8</w:t>
      </w:r>
      <w:r w:rsidRPr="00894154">
        <w:rPr>
          <w:rFonts w:ascii="PT Astra Serif" w:hAnsi="PT Astra Serif"/>
          <w:sz w:val="22"/>
          <w:szCs w:val="22"/>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73098548" w14:textId="11C0AC1D" w:rsidR="009A22A3" w:rsidRPr="00894154" w:rsidRDefault="009A22A3" w:rsidP="00C52E9A">
      <w:pPr>
        <w:autoSpaceDE w:val="0"/>
        <w:autoSpaceDN w:val="0"/>
        <w:adjustRightInd w:val="0"/>
        <w:ind w:firstLine="540"/>
        <w:jc w:val="both"/>
        <w:rPr>
          <w:rFonts w:ascii="PT Astra Serif" w:eastAsiaTheme="minorHAnsi" w:hAnsi="PT Astra Serif"/>
          <w:sz w:val="22"/>
          <w:szCs w:val="22"/>
          <w:lang w:eastAsia="en-US"/>
        </w:rPr>
      </w:pPr>
      <w:bookmarkStart w:id="2" w:name="_Hlk105679830"/>
      <w:r w:rsidRPr="00894154">
        <w:rPr>
          <w:rFonts w:ascii="PT Astra Serif" w:eastAsiaTheme="minorHAnsi" w:hAnsi="PT Astra Serif"/>
          <w:sz w:val="22"/>
          <w:szCs w:val="22"/>
          <w:lang w:eastAsia="en-US"/>
        </w:rPr>
        <w:t xml:space="preserve">2.9.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894154">
        <w:rPr>
          <w:rFonts w:ascii="PT Astra Serif" w:eastAsiaTheme="minorHAnsi" w:hAnsi="PT Astra Serif"/>
          <w:sz w:val="22"/>
          <w:szCs w:val="22"/>
          <w:lang w:eastAsia="en-US"/>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2"/>
    </w:p>
    <w:p w14:paraId="27978624" w14:textId="77777777" w:rsidR="003F2911" w:rsidRPr="00894154" w:rsidRDefault="003F2911" w:rsidP="00C52E9A">
      <w:pPr>
        <w:autoSpaceDE w:val="0"/>
        <w:autoSpaceDN w:val="0"/>
        <w:adjustRightInd w:val="0"/>
        <w:ind w:firstLine="540"/>
        <w:jc w:val="both"/>
        <w:rPr>
          <w:rFonts w:ascii="PT Astra Serif" w:eastAsiaTheme="minorHAnsi" w:hAnsi="PT Astra Serif"/>
          <w:sz w:val="22"/>
          <w:szCs w:val="22"/>
          <w:lang w:eastAsia="en-US"/>
        </w:rPr>
      </w:pPr>
    </w:p>
    <w:p w14:paraId="4F4B1045" w14:textId="6A6A6696"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t xml:space="preserve">Порядок, сроки и условия поставки и приемки Товара </w:t>
      </w:r>
    </w:p>
    <w:p w14:paraId="0F9536F7"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0DBBFD50" w14:textId="2464A094" w:rsidR="0049715B" w:rsidRPr="00894154" w:rsidRDefault="001C39ED" w:rsidP="0049715B">
      <w:pPr>
        <w:tabs>
          <w:tab w:val="left" w:pos="851"/>
          <w:tab w:val="left" w:pos="993"/>
        </w:tabs>
        <w:ind w:firstLine="709"/>
        <w:jc w:val="both"/>
        <w:rPr>
          <w:rFonts w:ascii="PT Astra Serif" w:eastAsia="Calibri" w:hAnsi="PT Astra Serif"/>
          <w:sz w:val="22"/>
          <w:szCs w:val="22"/>
        </w:rPr>
      </w:pPr>
      <w:bookmarkStart w:id="3" w:name="_Hlk105679736"/>
      <w:r w:rsidRPr="00894154">
        <w:rPr>
          <w:rFonts w:ascii="PT Astra Serif" w:hAnsi="PT Astra Serif"/>
          <w:sz w:val="22"/>
          <w:szCs w:val="22"/>
        </w:rPr>
        <w:t xml:space="preserve">3.1. </w:t>
      </w:r>
      <w:r w:rsidR="0049715B" w:rsidRPr="00894154">
        <w:rPr>
          <w:rFonts w:ascii="PT Astra Serif" w:hAnsi="PT Astra Serif"/>
          <w:sz w:val="22"/>
          <w:szCs w:val="22"/>
        </w:rPr>
        <w:t xml:space="preserve">Поставщик </w:t>
      </w:r>
      <w:r w:rsidR="009A22A3" w:rsidRPr="00894154">
        <w:rPr>
          <w:rFonts w:ascii="PT Astra Serif" w:hAnsi="PT Astra Serif"/>
          <w:sz w:val="22"/>
          <w:szCs w:val="22"/>
        </w:rPr>
        <w:t>самостоятельно</w:t>
      </w:r>
      <w:r w:rsidR="0049715B" w:rsidRPr="00894154">
        <w:rPr>
          <w:rFonts w:ascii="PT Astra Serif" w:hAnsi="PT Astra Serif"/>
          <w:sz w:val="22"/>
          <w:szCs w:val="22"/>
        </w:rPr>
        <w:t xml:space="preserve"> осуществляет поставку товара </w:t>
      </w:r>
      <w:r w:rsidR="009A22A3" w:rsidRPr="00894154">
        <w:rPr>
          <w:rFonts w:ascii="PT Astra Serif" w:hAnsi="PT Astra Serif"/>
          <w:sz w:val="22"/>
          <w:szCs w:val="22"/>
        </w:rPr>
        <w:t>Заказчику</w:t>
      </w:r>
      <w:r w:rsidR="002757DF">
        <w:rPr>
          <w:rFonts w:ascii="PT Astra Serif" w:hAnsi="PT Astra Serif"/>
          <w:sz w:val="22"/>
          <w:szCs w:val="22"/>
        </w:rPr>
        <w:t xml:space="preserve"> в течение 10 рабочих дней</w:t>
      </w:r>
      <w:r w:rsidR="0094454B" w:rsidRPr="00894154">
        <w:rPr>
          <w:rFonts w:ascii="PT Astra Serif" w:hAnsi="PT Astra Serif"/>
          <w:sz w:val="22"/>
          <w:szCs w:val="22"/>
        </w:rPr>
        <w:t xml:space="preserve"> с момента заключения контракта</w:t>
      </w:r>
      <w:r w:rsidR="00725379" w:rsidRPr="00894154">
        <w:rPr>
          <w:rFonts w:ascii="PT Astra Serif" w:hAnsi="PT Astra Serif"/>
          <w:sz w:val="22"/>
          <w:szCs w:val="22"/>
        </w:rPr>
        <w:t xml:space="preserve"> </w:t>
      </w:r>
      <w:r w:rsidR="00503527" w:rsidRPr="00771686">
        <w:rPr>
          <w:rFonts w:ascii="PT Astra Serif" w:hAnsi="PT Astra Serif"/>
          <w:sz w:val="22"/>
          <w:szCs w:val="22"/>
        </w:rPr>
        <w:t>по адресу:</w:t>
      </w:r>
      <w:r w:rsidR="0049715B" w:rsidRPr="00771686">
        <w:rPr>
          <w:rFonts w:ascii="PT Astra Serif" w:hAnsi="PT Astra Serif"/>
          <w:sz w:val="22"/>
          <w:szCs w:val="22"/>
        </w:rPr>
        <w:t xml:space="preserve"> г. Кострома ул. </w:t>
      </w:r>
      <w:r w:rsidR="00771686" w:rsidRPr="00771686">
        <w:rPr>
          <w:rFonts w:ascii="PT Astra Serif" w:hAnsi="PT Astra Serif"/>
          <w:sz w:val="22"/>
          <w:szCs w:val="22"/>
        </w:rPr>
        <w:t>Комсомольская, д.1</w:t>
      </w:r>
      <w:r w:rsidR="0049715B" w:rsidRPr="00771686">
        <w:rPr>
          <w:rFonts w:ascii="PT Astra Serif" w:hAnsi="PT Astra Serif"/>
          <w:sz w:val="22"/>
          <w:szCs w:val="22"/>
        </w:rPr>
        <w:t xml:space="preserve">5, режим работы понедельник – </w:t>
      </w:r>
      <w:r w:rsidR="00771686" w:rsidRPr="00771686">
        <w:rPr>
          <w:rFonts w:ascii="PT Astra Serif" w:hAnsi="PT Astra Serif"/>
          <w:sz w:val="22"/>
          <w:szCs w:val="22"/>
        </w:rPr>
        <w:t>пятница с 8:00 до 17:00, обед с 12:</w:t>
      </w:r>
      <w:r w:rsidR="0049715B" w:rsidRPr="00771686">
        <w:rPr>
          <w:rFonts w:ascii="PT Astra Serif" w:hAnsi="PT Astra Serif"/>
          <w:sz w:val="22"/>
          <w:szCs w:val="22"/>
        </w:rPr>
        <w:t xml:space="preserve">00 до </w:t>
      </w:r>
      <w:r w:rsidR="00771686" w:rsidRPr="00771686">
        <w:rPr>
          <w:rFonts w:ascii="PT Astra Serif" w:hAnsi="PT Astra Serif"/>
          <w:sz w:val="22"/>
          <w:szCs w:val="22"/>
        </w:rPr>
        <w:t>13:00</w:t>
      </w:r>
      <w:r w:rsidR="0049715B" w:rsidRPr="00771686">
        <w:rPr>
          <w:rFonts w:ascii="PT Astra Serif" w:hAnsi="PT Astra Serif"/>
          <w:sz w:val="22"/>
          <w:szCs w:val="22"/>
        </w:rPr>
        <w:t>.</w:t>
      </w:r>
    </w:p>
    <w:p w14:paraId="7FF19C28" w14:textId="77777777" w:rsidR="001C39ED" w:rsidRPr="00894154" w:rsidRDefault="001C39ED" w:rsidP="0049715B">
      <w:pPr>
        <w:tabs>
          <w:tab w:val="left" w:pos="851"/>
          <w:tab w:val="left" w:pos="993"/>
        </w:tabs>
        <w:ind w:firstLine="709"/>
        <w:jc w:val="both"/>
        <w:rPr>
          <w:rFonts w:ascii="PT Astra Serif" w:eastAsia="Calibri" w:hAnsi="PT Astra Serif"/>
          <w:sz w:val="22"/>
          <w:szCs w:val="22"/>
        </w:rPr>
      </w:pPr>
      <w:r w:rsidRPr="00894154">
        <w:rPr>
          <w:rFonts w:ascii="PT Astra Serif" w:eastAsia="Calibri" w:hAnsi="PT Astra Serif"/>
          <w:sz w:val="22"/>
          <w:szCs w:val="22"/>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bookmarkEnd w:id="3"/>
    <w:p w14:paraId="7300B047"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C77767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E08E257"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r w:rsidRPr="00894154">
        <w:rPr>
          <w:rStyle w:val="ac"/>
          <w:rFonts w:ascii="PT Astra Serif" w:hAnsi="PT Astra Serif"/>
          <w:color w:val="auto"/>
          <w:sz w:val="22"/>
          <w:szCs w:val="22"/>
          <w:u w:val="none"/>
        </w:rPr>
        <w:t>законом</w:t>
      </w:r>
      <w:r w:rsidRPr="00894154">
        <w:rPr>
          <w:rFonts w:ascii="PT Astra Serif" w:hAnsi="PT Astra Serif"/>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5DFEA1E"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4" w:name="P101"/>
      <w:bookmarkStart w:id="5" w:name="P105"/>
      <w:bookmarkEnd w:id="4"/>
      <w:bookmarkEnd w:id="5"/>
      <w:r w:rsidRPr="00894154">
        <w:rPr>
          <w:rFonts w:ascii="PT Astra Serif" w:hAnsi="PT Astra Serif"/>
          <w:sz w:val="22"/>
          <w:szCs w:val="22"/>
        </w:rPr>
        <w:t>3.5. При отсутствии у Заказчика претензий по количеству и качеству поставленного Товара Заказчик в течение 1 (одного)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7A253173"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FE6FD96"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B9B6A96"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788F2B71" w14:textId="47E551E8" w:rsidR="001C39ED" w:rsidRPr="00894154" w:rsidRDefault="001C39ED" w:rsidP="00C52E9A">
      <w:pPr>
        <w:autoSpaceDE w:val="0"/>
        <w:autoSpaceDN w:val="0"/>
        <w:adjustRightInd w:val="0"/>
        <w:ind w:firstLine="540"/>
        <w:jc w:val="both"/>
        <w:rPr>
          <w:rFonts w:ascii="PT Astra Serif" w:eastAsiaTheme="minorHAnsi" w:hAnsi="PT Astra Serif"/>
          <w:sz w:val="22"/>
          <w:szCs w:val="22"/>
          <w:lang w:eastAsia="en-US"/>
        </w:rPr>
      </w:pPr>
      <w:r w:rsidRPr="00894154">
        <w:rPr>
          <w:rFonts w:ascii="PT Astra Serif" w:hAnsi="PT Astra Serif"/>
          <w:sz w:val="22"/>
          <w:szCs w:val="22"/>
        </w:rPr>
        <w:t xml:space="preserve">3.9. </w:t>
      </w:r>
      <w:r w:rsidR="00503527" w:rsidRPr="00894154">
        <w:rPr>
          <w:rFonts w:ascii="PT Astra Serif" w:eastAsiaTheme="minorHAnsi" w:hAnsi="PT Astra Serif"/>
          <w:sz w:val="22"/>
          <w:szCs w:val="22"/>
          <w:lang w:eastAsia="en-US"/>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38407F9" w14:textId="77777777" w:rsidR="003F2911" w:rsidRPr="00894154" w:rsidRDefault="003F2911" w:rsidP="00C52E9A">
      <w:pPr>
        <w:autoSpaceDE w:val="0"/>
        <w:autoSpaceDN w:val="0"/>
        <w:adjustRightInd w:val="0"/>
        <w:ind w:firstLine="540"/>
        <w:jc w:val="both"/>
        <w:rPr>
          <w:rFonts w:ascii="PT Astra Serif" w:eastAsiaTheme="minorHAnsi" w:hAnsi="PT Astra Serif"/>
          <w:sz w:val="22"/>
          <w:szCs w:val="22"/>
          <w:lang w:eastAsia="en-US"/>
        </w:rPr>
      </w:pPr>
    </w:p>
    <w:p w14:paraId="27827AC6" w14:textId="647982B0"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t>Взаимодействие Сторон</w:t>
      </w:r>
    </w:p>
    <w:p w14:paraId="244ACBCF"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53ACC6FC"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4.1. Поставщик обязан: </w:t>
      </w:r>
    </w:p>
    <w:p w14:paraId="265A8F36"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4.1.1. поставить Товар в порядке, количестве, в срок и на условиях, предусмотренных Контрактом и Спецификацией;</w:t>
      </w:r>
    </w:p>
    <w:p w14:paraId="7B34C00A"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1B82D0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01A446E1"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lastRenderedPageBreak/>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63FD758"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6" w:name="P128"/>
      <w:bookmarkEnd w:id="6"/>
      <w:r w:rsidRPr="00894154">
        <w:rPr>
          <w:rFonts w:ascii="PT Astra Serif" w:hAnsi="PT Astra Serif"/>
          <w:sz w:val="22"/>
          <w:szCs w:val="22"/>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момента заключения Поставщиком таких договоров; </w:t>
      </w:r>
    </w:p>
    <w:p w14:paraId="2A3507E3"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7" w:name="P132"/>
      <w:bookmarkEnd w:id="7"/>
      <w:r w:rsidRPr="00894154">
        <w:rPr>
          <w:rFonts w:ascii="PT Astra Serif" w:hAnsi="PT Astra Serif"/>
          <w:sz w:val="22"/>
          <w:szCs w:val="22"/>
        </w:rPr>
        <w:t>4.1.6.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8" w:name="P133"/>
      <w:bookmarkStart w:id="9" w:name="P138"/>
      <w:bookmarkStart w:id="10" w:name="P148"/>
      <w:bookmarkEnd w:id="8"/>
      <w:bookmarkEnd w:id="9"/>
      <w:bookmarkEnd w:id="10"/>
    </w:p>
    <w:p w14:paraId="4F7C684B"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4.2. Поставщик вправе:</w:t>
      </w:r>
    </w:p>
    <w:p w14:paraId="72B9D8C0"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4.2.1. требовать от Заказчика произвести приемку Товара в порядке и в сроки, предусмотренные Контрактом;</w:t>
      </w:r>
    </w:p>
    <w:p w14:paraId="5EBD3BA1"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CA56F53"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11" w:name="P161"/>
      <w:bookmarkEnd w:id="11"/>
      <w:r w:rsidRPr="00894154">
        <w:rPr>
          <w:rFonts w:ascii="PT Astra Serif" w:hAnsi="PT Astra Serif"/>
          <w:sz w:val="22"/>
          <w:szCs w:val="22"/>
        </w:rPr>
        <w:t>4.2.3. принять решение об одностороннем отказе от исполнения Контракта в соответствии с гражданским законодательством;</w:t>
      </w:r>
    </w:p>
    <w:p w14:paraId="11AC82D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4.2.4. требовать возмещения убытков, уплаты неустоек (штрафов, пеней) в соответствии с </w:t>
      </w:r>
      <w:r w:rsidRPr="00894154">
        <w:rPr>
          <w:rStyle w:val="ac"/>
          <w:rFonts w:ascii="PT Astra Serif" w:hAnsi="PT Astra Serif"/>
          <w:color w:val="auto"/>
          <w:sz w:val="22"/>
          <w:szCs w:val="22"/>
          <w:u w:val="none"/>
        </w:rPr>
        <w:t>разделом VI</w:t>
      </w:r>
      <w:r w:rsidRPr="00894154">
        <w:rPr>
          <w:rFonts w:ascii="PT Astra Serif" w:hAnsi="PT Astra Serif"/>
          <w:sz w:val="22"/>
          <w:szCs w:val="22"/>
        </w:rPr>
        <w:t xml:space="preserve"> Контракта;</w:t>
      </w:r>
    </w:p>
    <w:p w14:paraId="22245B15" w14:textId="77777777" w:rsidR="001C39ED" w:rsidRPr="00894154" w:rsidRDefault="001C39ED" w:rsidP="001C39ED">
      <w:pPr>
        <w:ind w:firstLine="540"/>
        <w:jc w:val="both"/>
        <w:rPr>
          <w:rFonts w:ascii="PT Astra Serif" w:hAnsi="PT Astra Serif"/>
          <w:sz w:val="22"/>
          <w:szCs w:val="22"/>
        </w:rPr>
      </w:pPr>
      <w:r w:rsidRPr="00894154">
        <w:rPr>
          <w:rFonts w:ascii="PT Astra Serif" w:hAnsi="PT Astra Serif"/>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r w:rsidRPr="00894154">
        <w:rPr>
          <w:rStyle w:val="ac"/>
          <w:rFonts w:ascii="PT Astra Serif" w:hAnsi="PT Astra Serif"/>
          <w:color w:val="auto"/>
          <w:sz w:val="22"/>
          <w:szCs w:val="22"/>
          <w:u w:val="none"/>
        </w:rPr>
        <w:t>частью 6 статьи 14</w:t>
      </w:r>
      <w:r w:rsidRPr="00894154">
        <w:rPr>
          <w:rFonts w:ascii="PT Astra Serif" w:hAnsi="PT Astra Serif"/>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7C6FA76"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4.3. Заказчик обязуется:</w:t>
      </w:r>
    </w:p>
    <w:p w14:paraId="578365CB"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66E51049"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CAE9DCD"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1E8C725"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4.3.4. требовать уплаты неустоек (штрафов, пеней) в соответствии с </w:t>
      </w:r>
      <w:r w:rsidRPr="00894154">
        <w:rPr>
          <w:rStyle w:val="ac"/>
          <w:rFonts w:ascii="PT Astra Serif" w:hAnsi="PT Astra Serif"/>
          <w:color w:val="auto"/>
          <w:sz w:val="22"/>
          <w:szCs w:val="22"/>
          <w:u w:val="none"/>
        </w:rPr>
        <w:t>разделом VI</w:t>
      </w:r>
      <w:r w:rsidRPr="00894154">
        <w:rPr>
          <w:rFonts w:ascii="PT Astra Serif" w:hAnsi="PT Astra Serif"/>
          <w:sz w:val="22"/>
          <w:szCs w:val="22"/>
        </w:rPr>
        <w:t xml:space="preserve"> Контракта;</w:t>
      </w:r>
    </w:p>
    <w:p w14:paraId="6A2CB214"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r w:rsidRPr="00894154">
        <w:rPr>
          <w:rStyle w:val="ac"/>
          <w:rFonts w:ascii="PT Astra Serif" w:hAnsi="PT Astra Serif"/>
          <w:color w:val="auto"/>
          <w:sz w:val="22"/>
          <w:szCs w:val="22"/>
          <w:u w:val="none"/>
        </w:rPr>
        <w:t>законом</w:t>
      </w:r>
      <w:r w:rsidRPr="00894154">
        <w:rPr>
          <w:rFonts w:ascii="PT Astra Serif" w:hAnsi="PT Astra Serif"/>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FB888B9"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4.4. Заказчик вправе:</w:t>
      </w:r>
    </w:p>
    <w:p w14:paraId="75620AC7"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4.4.1. требовать от Поставщика надлежащего исполнения обязательств по Контракту;</w:t>
      </w:r>
    </w:p>
    <w:p w14:paraId="4D4471DF"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4.4.2. требовать от Поставщика своевременного устранения недостатков, выявленных как в ходе приемки, </w:t>
      </w:r>
      <w:r w:rsidR="00671797" w:rsidRPr="00894154">
        <w:rPr>
          <w:rFonts w:ascii="PT Astra Serif" w:hAnsi="PT Astra Serif"/>
          <w:sz w:val="22"/>
          <w:szCs w:val="22"/>
        </w:rPr>
        <w:t>так и в течение гарантийного периода</w:t>
      </w:r>
      <w:r w:rsidRPr="00894154">
        <w:rPr>
          <w:rFonts w:ascii="PT Astra Serif" w:hAnsi="PT Astra Serif"/>
          <w:sz w:val="22"/>
          <w:szCs w:val="22"/>
        </w:rPr>
        <w:t>;</w:t>
      </w:r>
    </w:p>
    <w:p w14:paraId="55D16255"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lastRenderedPageBreak/>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5CB64D6A"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4.4.4. требовать возмещения убытков в соответствии с </w:t>
      </w:r>
      <w:r w:rsidRPr="00894154">
        <w:rPr>
          <w:rStyle w:val="ac"/>
          <w:rFonts w:ascii="PT Astra Serif" w:hAnsi="PT Astra Serif"/>
          <w:color w:val="auto"/>
          <w:sz w:val="22"/>
          <w:szCs w:val="22"/>
          <w:u w:val="none"/>
        </w:rPr>
        <w:t>разделом VI</w:t>
      </w:r>
      <w:r w:rsidRPr="00894154">
        <w:rPr>
          <w:rFonts w:ascii="PT Astra Serif" w:hAnsi="PT Astra Serif"/>
          <w:sz w:val="22"/>
          <w:szCs w:val="22"/>
        </w:rPr>
        <w:t xml:space="preserve"> Контракта, причиненных по вине Поставщика;</w:t>
      </w:r>
    </w:p>
    <w:p w14:paraId="58C4C2FC"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r w:rsidRPr="00894154">
        <w:rPr>
          <w:rStyle w:val="ac"/>
          <w:rFonts w:ascii="PT Astra Serif" w:hAnsi="PT Astra Serif"/>
          <w:color w:val="auto"/>
          <w:sz w:val="22"/>
          <w:szCs w:val="22"/>
          <w:u w:val="none"/>
        </w:rPr>
        <w:t>законом</w:t>
      </w:r>
      <w:r w:rsidRPr="00894154">
        <w:rPr>
          <w:rFonts w:ascii="PT Astra Serif" w:hAnsi="PT Astra Serif"/>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F79117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4.4.6. отказаться от приемки и оплаты Товара, не соответствующего условиям Контракта;</w:t>
      </w:r>
    </w:p>
    <w:p w14:paraId="329FECDB"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12" w:name="P192"/>
      <w:bookmarkEnd w:id="12"/>
      <w:r w:rsidRPr="00894154">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C4E533E" w14:textId="68F497FE"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r w:rsidRPr="00894154">
        <w:rPr>
          <w:rStyle w:val="ac"/>
          <w:rFonts w:ascii="PT Astra Serif" w:hAnsi="PT Astra Serif"/>
          <w:color w:val="auto"/>
          <w:sz w:val="22"/>
          <w:szCs w:val="22"/>
          <w:u w:val="none"/>
        </w:rPr>
        <w:t>законом</w:t>
      </w:r>
      <w:r w:rsidRPr="00894154">
        <w:rPr>
          <w:rFonts w:ascii="PT Astra Serif" w:hAnsi="PT Astra Serif"/>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A77CD6F" w14:textId="77777777" w:rsidR="003F2911" w:rsidRPr="00894154" w:rsidRDefault="003F2911" w:rsidP="001C39ED">
      <w:pPr>
        <w:autoSpaceDE w:val="0"/>
        <w:autoSpaceDN w:val="0"/>
        <w:adjustRightInd w:val="0"/>
        <w:ind w:firstLine="540"/>
        <w:jc w:val="both"/>
        <w:rPr>
          <w:rFonts w:ascii="PT Astra Serif" w:hAnsi="PT Astra Serif"/>
          <w:sz w:val="22"/>
          <w:szCs w:val="22"/>
        </w:rPr>
      </w:pPr>
    </w:p>
    <w:p w14:paraId="23DC4884" w14:textId="5D8083AC"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t>Качество Товара и гарантийные обязательства</w:t>
      </w:r>
    </w:p>
    <w:p w14:paraId="6C8FA381"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54D6C55F"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4E5EAA0C"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AE74B7"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FC0489A"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5.3. Товар должен быть упакован и замаркирован в соответствии с действующими стандартами.</w:t>
      </w:r>
    </w:p>
    <w:p w14:paraId="6EAE17A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7CE6E76" w14:textId="77777777" w:rsidR="001C39ED" w:rsidRPr="00894154" w:rsidRDefault="001C39ED" w:rsidP="001C39ED">
      <w:pPr>
        <w:autoSpaceDE w:val="0"/>
        <w:autoSpaceDN w:val="0"/>
        <w:adjustRightInd w:val="0"/>
        <w:ind w:firstLine="540"/>
        <w:jc w:val="both"/>
        <w:rPr>
          <w:rFonts w:ascii="PT Astra Serif" w:hAnsi="PT Astra Serif"/>
          <w:sz w:val="22"/>
          <w:szCs w:val="22"/>
        </w:rPr>
      </w:pPr>
      <w:bookmarkStart w:id="13" w:name="P218"/>
      <w:bookmarkEnd w:id="13"/>
      <w:r w:rsidRPr="00894154">
        <w:rPr>
          <w:rFonts w:ascii="PT Astra Serif" w:hAnsi="PT Astra Serif"/>
          <w:sz w:val="22"/>
          <w:szCs w:val="22"/>
        </w:rPr>
        <w:t xml:space="preserve">5.4. </w:t>
      </w:r>
      <w:bookmarkStart w:id="14" w:name="P222"/>
      <w:bookmarkEnd w:id="14"/>
      <w:r w:rsidRPr="00894154">
        <w:rPr>
          <w:rFonts w:ascii="PT Astra Serif" w:hAnsi="PT Astra Serif"/>
          <w:sz w:val="22"/>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35706408" w14:textId="03C7EDAC"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27F58686" w14:textId="77777777" w:rsidR="003F2911" w:rsidRPr="00894154" w:rsidRDefault="003F2911" w:rsidP="001C39ED">
      <w:pPr>
        <w:autoSpaceDE w:val="0"/>
        <w:autoSpaceDN w:val="0"/>
        <w:adjustRightInd w:val="0"/>
        <w:ind w:firstLine="540"/>
        <w:jc w:val="both"/>
        <w:rPr>
          <w:rFonts w:ascii="PT Astra Serif" w:hAnsi="PT Astra Serif"/>
          <w:sz w:val="22"/>
          <w:szCs w:val="22"/>
        </w:rPr>
      </w:pPr>
    </w:p>
    <w:p w14:paraId="33BA6578" w14:textId="7E0F48BE"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bookmarkStart w:id="15" w:name="P226"/>
      <w:bookmarkEnd w:id="15"/>
      <w:r w:rsidRPr="00894154">
        <w:rPr>
          <w:rFonts w:ascii="PT Astra Serif" w:hAnsi="PT Astra Serif"/>
          <w:b/>
        </w:rPr>
        <w:t>Ответственность Сторон</w:t>
      </w:r>
    </w:p>
    <w:p w14:paraId="7505E42B"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10D368EA" w14:textId="77777777" w:rsidR="00A80CCD" w:rsidRPr="00894154" w:rsidRDefault="00BC7709" w:rsidP="00A80CCD">
      <w:pPr>
        <w:autoSpaceDE w:val="0"/>
        <w:autoSpaceDN w:val="0"/>
        <w:adjustRightInd w:val="0"/>
        <w:ind w:firstLine="540"/>
        <w:jc w:val="both"/>
        <w:rPr>
          <w:rFonts w:ascii="PT Astra Serif" w:eastAsiaTheme="minorHAnsi" w:hAnsi="PT Astra Serif"/>
          <w:sz w:val="22"/>
          <w:szCs w:val="22"/>
          <w:lang w:eastAsia="en-US"/>
        </w:rPr>
      </w:pPr>
      <w:r w:rsidRPr="00894154">
        <w:rPr>
          <w:rFonts w:ascii="PT Astra Serif" w:hAnsi="PT Astra Serif"/>
          <w:sz w:val="22"/>
          <w:szCs w:val="22"/>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bookmarkStart w:id="16" w:name="_Hlk105680074"/>
      <w:r w:rsidR="0030411C" w:rsidRPr="00894154">
        <w:rPr>
          <w:rFonts w:ascii="PT Astra Serif" w:hAnsi="PT Astra Serif"/>
          <w:sz w:val="22"/>
          <w:szCs w:val="22"/>
        </w:rPr>
        <w:t xml:space="preserve"> </w:t>
      </w:r>
      <w:r w:rsidR="00A80CCD" w:rsidRPr="00894154">
        <w:rPr>
          <w:rFonts w:ascii="PT Astra Serif" w:eastAsiaTheme="minorHAnsi" w:hAnsi="PT Astra Serif"/>
          <w:sz w:val="22"/>
          <w:szCs w:val="22"/>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End w:id="16"/>
    </w:p>
    <w:p w14:paraId="196C94F4"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04643" w:rsidRPr="00894154">
        <w:rPr>
          <w:rFonts w:ascii="PT Astra Serif" w:hAnsi="PT Astra Serif"/>
          <w:sz w:val="22"/>
          <w:szCs w:val="22"/>
        </w:rPr>
        <w:t>Поставщик</w:t>
      </w:r>
      <w:r w:rsidRPr="00894154">
        <w:rPr>
          <w:rFonts w:ascii="PT Astra Serif" w:hAnsi="PT Astra Serif"/>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9B141A"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 xml:space="preserve">6.2.1. </w:t>
      </w:r>
      <w:r w:rsidRPr="00894154">
        <w:rPr>
          <w:rStyle w:val="blk"/>
          <w:rFonts w:ascii="PT Astra Serif" w:hAnsi="PT Astra Serif"/>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894154">
          <w:rPr>
            <w:rStyle w:val="ac"/>
            <w:rFonts w:ascii="PT Astra Serif" w:hAnsi="PT Astra Serif"/>
            <w:color w:val="auto"/>
            <w:sz w:val="22"/>
            <w:szCs w:val="22"/>
            <w:u w:val="none"/>
          </w:rPr>
          <w:t>порядке</w:t>
        </w:r>
      </w:hyperlink>
      <w:r w:rsidRPr="00894154">
        <w:rPr>
          <w:rStyle w:val="blk"/>
          <w:rFonts w:ascii="PT Astra Serif" w:hAnsi="PT Astra Serif"/>
          <w:sz w:val="22"/>
          <w:szCs w:val="22"/>
        </w:rPr>
        <w:t xml:space="preserve">, установленном </w:t>
      </w:r>
      <w:r w:rsidRPr="00894154">
        <w:rPr>
          <w:rFonts w:ascii="PT Astra Serif" w:hAnsi="PT Astra Serif"/>
          <w:sz w:val="22"/>
          <w:szCs w:val="22"/>
        </w:rPr>
        <w:t>Постановлением Правительства Российской Федерации от 30.08.2017 № 1042:</w:t>
      </w:r>
    </w:p>
    <w:p w14:paraId="595F23E0"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lastRenderedPageBreak/>
        <w:t>а) 1000 рублей, если цена контракта не превышает 3 млн. рублей (включительно);</w:t>
      </w:r>
    </w:p>
    <w:p w14:paraId="31F04116"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14:paraId="68FDB45E"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14:paraId="67FD7002"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0BEF238"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 xml:space="preserve">6.3.1. Пеня начисляется за каждый день просрочки исполнения </w:t>
      </w:r>
      <w:r w:rsidR="00304643" w:rsidRPr="00894154">
        <w:rPr>
          <w:rFonts w:ascii="PT Astra Serif" w:hAnsi="PT Astra Serif"/>
          <w:sz w:val="22"/>
          <w:szCs w:val="22"/>
        </w:rPr>
        <w:t>Поставщик</w:t>
      </w:r>
      <w:r w:rsidRPr="00894154">
        <w:rPr>
          <w:rFonts w:ascii="PT Astra Serif" w:hAnsi="PT Astra Serif"/>
          <w:sz w:val="22"/>
          <w:szCs w:val="22"/>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85EFAA1"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 xml:space="preserve">6.3.2. Штрафы начисляются за неисполнение или ненадлежащее исполнение </w:t>
      </w:r>
      <w:r w:rsidR="00304643" w:rsidRPr="00894154">
        <w:rPr>
          <w:rFonts w:ascii="PT Astra Serif" w:hAnsi="PT Astra Serif"/>
          <w:sz w:val="22"/>
          <w:szCs w:val="22"/>
        </w:rPr>
        <w:t>Поставщик</w:t>
      </w:r>
      <w:r w:rsidRPr="00894154">
        <w:rPr>
          <w:rFonts w:ascii="PT Astra Serif" w:hAnsi="PT Astra Serif"/>
          <w:sz w:val="22"/>
          <w:szCs w:val="22"/>
        </w:rPr>
        <w:t xml:space="preserve">ом, обязательств, предусмотренных контрактом, за исключением просрочки исполнения </w:t>
      </w:r>
      <w:r w:rsidR="00304643" w:rsidRPr="00894154">
        <w:rPr>
          <w:rFonts w:ascii="PT Astra Serif" w:hAnsi="PT Astra Serif"/>
          <w:sz w:val="22"/>
          <w:szCs w:val="22"/>
        </w:rPr>
        <w:t>Поставщик</w:t>
      </w:r>
      <w:r w:rsidRPr="00894154">
        <w:rPr>
          <w:rFonts w:ascii="PT Astra Serif" w:hAnsi="PT Astra Serif"/>
          <w:sz w:val="22"/>
          <w:szCs w:val="22"/>
        </w:rPr>
        <w:t>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EC1B361"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а) 10 процентов цены контракта (этапа) в случае, если цена контракта (этапа) не превышает 3 млн. рублей;</w:t>
      </w:r>
    </w:p>
    <w:p w14:paraId="580B5AB7"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6A40D73"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14:paraId="1EA4CEFE"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 xml:space="preserve">6.3.3. За каждый факт неисполнения или ненадлежащего исполнения </w:t>
      </w:r>
      <w:r w:rsidR="00304643" w:rsidRPr="00894154">
        <w:rPr>
          <w:rFonts w:ascii="PT Astra Serif" w:hAnsi="PT Astra Serif"/>
          <w:sz w:val="22"/>
          <w:szCs w:val="22"/>
        </w:rPr>
        <w:t>Поставщик</w:t>
      </w:r>
      <w:r w:rsidRPr="00894154">
        <w:rPr>
          <w:rFonts w:ascii="PT Astra Serif" w:hAnsi="PT Astra Serif"/>
          <w:sz w:val="22"/>
          <w:szCs w:val="22"/>
        </w:rPr>
        <w:t>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33A5B46D"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w:t>
      </w:r>
    </w:p>
    <w:p w14:paraId="77077E61"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14:paraId="758845B2"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14:paraId="07E6C49D"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6.4.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3B1173C2"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2792A036" w14:textId="77777777" w:rsidR="00BC7709" w:rsidRPr="00894154" w:rsidRDefault="00BC7709" w:rsidP="00BC7709">
      <w:pPr>
        <w:ind w:right="-143" w:firstLine="709"/>
        <w:jc w:val="both"/>
        <w:rPr>
          <w:rFonts w:ascii="PT Astra Serif" w:hAnsi="PT Astra Serif"/>
          <w:sz w:val="22"/>
          <w:szCs w:val="22"/>
        </w:rPr>
      </w:pPr>
      <w:r w:rsidRPr="00894154">
        <w:rPr>
          <w:rFonts w:ascii="PT Astra Serif" w:hAnsi="PT Astra Serif"/>
          <w:sz w:val="22"/>
          <w:szCs w:val="22"/>
        </w:rPr>
        <w:t>6.6. Уплата неустойки (штрафа, пеней) не освобождает Стороны от исполнения обязательств по Контракту.</w:t>
      </w:r>
    </w:p>
    <w:p w14:paraId="3CB1AA5A" w14:textId="38C6A751" w:rsidR="00BC7709" w:rsidRPr="00894154" w:rsidRDefault="00BC7709" w:rsidP="00C52E9A">
      <w:pPr>
        <w:ind w:right="-143" w:firstLine="709"/>
        <w:jc w:val="both"/>
        <w:rPr>
          <w:rFonts w:ascii="PT Astra Serif" w:hAnsi="PT Astra Serif"/>
          <w:sz w:val="22"/>
          <w:szCs w:val="22"/>
        </w:rPr>
      </w:pPr>
      <w:r w:rsidRPr="00894154">
        <w:rPr>
          <w:rFonts w:ascii="PT Astra Serif" w:hAnsi="PT Astra Serif"/>
          <w:sz w:val="22"/>
          <w:szCs w:val="22"/>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80DA259" w14:textId="6ACFC74A" w:rsidR="00505A10" w:rsidRDefault="00866285" w:rsidP="007313DA">
      <w:pPr>
        <w:ind w:right="-143" w:firstLine="567"/>
        <w:jc w:val="both"/>
        <w:rPr>
          <w:rFonts w:ascii="PT Astra Serif" w:hAnsi="PT Astra Serif"/>
          <w:sz w:val="22"/>
          <w:szCs w:val="22"/>
        </w:rPr>
      </w:pPr>
      <w:r w:rsidRPr="00894154">
        <w:rPr>
          <w:rFonts w:ascii="PT Astra Serif" w:hAnsi="PT Astra Serif"/>
          <w:sz w:val="22"/>
          <w:szCs w:val="22"/>
        </w:rPr>
        <w:t xml:space="preserve">   </w:t>
      </w:r>
      <w:r w:rsidR="00505A10" w:rsidRPr="00894154">
        <w:rPr>
          <w:rFonts w:ascii="PT Astra Serif" w:hAnsi="PT Astra Serif"/>
          <w:sz w:val="22"/>
          <w:szCs w:val="22"/>
        </w:rPr>
        <w:t xml:space="preserve">6.8. </w:t>
      </w:r>
      <w:r w:rsidRPr="00894154">
        <w:rPr>
          <w:rFonts w:ascii="PT Astra Serif" w:hAnsi="PT Astra Serif"/>
          <w:sz w:val="22"/>
          <w:szCs w:val="22"/>
        </w:rPr>
        <w:t>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3683CAB5" w14:textId="77777777" w:rsidR="00D86476" w:rsidRPr="00894154" w:rsidRDefault="00D86476" w:rsidP="00C52E9A">
      <w:pPr>
        <w:ind w:right="-143" w:firstLine="709"/>
        <w:jc w:val="both"/>
        <w:rPr>
          <w:rFonts w:ascii="PT Astra Serif" w:hAnsi="PT Astra Serif"/>
          <w:sz w:val="22"/>
          <w:szCs w:val="22"/>
        </w:rPr>
      </w:pPr>
    </w:p>
    <w:p w14:paraId="1F56D370" w14:textId="73FE8431" w:rsidR="003F2911" w:rsidRDefault="00E67347" w:rsidP="007313DA">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t>Обеспечение исполнения Контракта</w:t>
      </w:r>
    </w:p>
    <w:p w14:paraId="06223ED2" w14:textId="77777777" w:rsidR="007313DA" w:rsidRPr="007313DA" w:rsidRDefault="007313DA" w:rsidP="007313DA">
      <w:pPr>
        <w:pStyle w:val="a8"/>
        <w:autoSpaceDE w:val="0"/>
        <w:autoSpaceDN w:val="0"/>
        <w:adjustRightInd w:val="0"/>
        <w:ind w:left="927" w:firstLine="0"/>
        <w:outlineLvl w:val="1"/>
        <w:rPr>
          <w:rFonts w:ascii="PT Astra Serif" w:hAnsi="PT Astra Serif"/>
          <w:b/>
        </w:rPr>
      </w:pPr>
    </w:p>
    <w:p w14:paraId="10EC8BC8" w14:textId="0028FA3C" w:rsidR="003F2911" w:rsidRPr="00DD1313" w:rsidRDefault="00E67347" w:rsidP="00DD1313">
      <w:pPr>
        <w:pStyle w:val="a8"/>
        <w:numPr>
          <w:ilvl w:val="1"/>
          <w:numId w:val="4"/>
        </w:numPr>
        <w:autoSpaceDE w:val="0"/>
        <w:autoSpaceDN w:val="0"/>
        <w:adjustRightInd w:val="0"/>
        <w:outlineLvl w:val="1"/>
        <w:rPr>
          <w:rFonts w:ascii="PT Astra Serif" w:hAnsi="PT Astra Serif"/>
        </w:rPr>
      </w:pPr>
      <w:r w:rsidRPr="00894154">
        <w:rPr>
          <w:rFonts w:ascii="PT Astra Serif" w:hAnsi="PT Astra Serif"/>
        </w:rPr>
        <w:t>Обеспечение исполнения Контракта не устанавливается.</w:t>
      </w:r>
    </w:p>
    <w:p w14:paraId="100CCDDB" w14:textId="104647DE" w:rsidR="001C39ED" w:rsidRPr="00894154" w:rsidRDefault="001C39ED" w:rsidP="003F2911">
      <w:pPr>
        <w:pStyle w:val="a8"/>
        <w:numPr>
          <w:ilvl w:val="0"/>
          <w:numId w:val="4"/>
        </w:numPr>
        <w:autoSpaceDE w:val="0"/>
        <w:autoSpaceDN w:val="0"/>
        <w:adjustRightInd w:val="0"/>
        <w:jc w:val="center"/>
        <w:outlineLvl w:val="1"/>
        <w:rPr>
          <w:rFonts w:ascii="PT Astra Serif" w:hAnsi="PT Astra Serif"/>
          <w:b/>
        </w:rPr>
      </w:pPr>
      <w:r w:rsidRPr="00894154">
        <w:rPr>
          <w:rFonts w:ascii="PT Astra Serif" w:hAnsi="PT Astra Serif"/>
          <w:b/>
        </w:rPr>
        <w:lastRenderedPageBreak/>
        <w:t>Обстоятельства непреодолимой силы</w:t>
      </w:r>
    </w:p>
    <w:p w14:paraId="1BA7D294" w14:textId="77777777" w:rsidR="003F2911" w:rsidRPr="00894154" w:rsidRDefault="003F2911" w:rsidP="003F2911">
      <w:pPr>
        <w:pStyle w:val="a8"/>
        <w:autoSpaceDE w:val="0"/>
        <w:autoSpaceDN w:val="0"/>
        <w:adjustRightInd w:val="0"/>
        <w:ind w:left="927" w:firstLine="0"/>
        <w:outlineLvl w:val="1"/>
        <w:rPr>
          <w:rFonts w:ascii="PT Astra Serif" w:hAnsi="PT Astra Serif"/>
          <w:b/>
        </w:rPr>
      </w:pPr>
    </w:p>
    <w:p w14:paraId="5641F3C5"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8</w:t>
      </w:r>
      <w:r w:rsidR="001C39ED" w:rsidRPr="00894154">
        <w:rPr>
          <w:rFonts w:ascii="PT Astra Serif" w:hAnsi="PT Astra Serif"/>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B31A2A9"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8</w:t>
      </w:r>
      <w:r w:rsidR="001C39ED" w:rsidRPr="00894154">
        <w:rPr>
          <w:rFonts w:ascii="PT Astra Serif" w:hAnsi="PT Astra Serif"/>
          <w:sz w:val="22"/>
          <w:szCs w:val="22"/>
        </w:rPr>
        <w:t>.2.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A39FBEB"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8</w:t>
      </w:r>
      <w:r w:rsidR="001C39ED" w:rsidRPr="00894154">
        <w:rPr>
          <w:rFonts w:ascii="PT Astra Serif" w:hAnsi="PT Astra Serif"/>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D824E00" w14:textId="5B3E42D3" w:rsidR="001C39ED"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8</w:t>
      </w:r>
      <w:r w:rsidR="001C39ED" w:rsidRPr="00894154">
        <w:rPr>
          <w:rFonts w:ascii="PT Astra Serif" w:hAnsi="PT Astra Serif"/>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96830C" w14:textId="77777777" w:rsidR="00D86476" w:rsidRPr="00894154" w:rsidRDefault="00D86476" w:rsidP="001C39ED">
      <w:pPr>
        <w:autoSpaceDE w:val="0"/>
        <w:autoSpaceDN w:val="0"/>
        <w:adjustRightInd w:val="0"/>
        <w:ind w:firstLine="540"/>
        <w:jc w:val="both"/>
        <w:rPr>
          <w:rFonts w:ascii="PT Astra Serif" w:hAnsi="PT Astra Serif"/>
          <w:sz w:val="22"/>
          <w:szCs w:val="22"/>
        </w:rPr>
      </w:pPr>
    </w:p>
    <w:p w14:paraId="2AF71192" w14:textId="625CF762" w:rsidR="001C39ED" w:rsidRPr="00894154" w:rsidRDefault="00E67347" w:rsidP="001C39ED">
      <w:pPr>
        <w:autoSpaceDE w:val="0"/>
        <w:autoSpaceDN w:val="0"/>
        <w:adjustRightInd w:val="0"/>
        <w:ind w:firstLine="720"/>
        <w:jc w:val="center"/>
        <w:outlineLvl w:val="1"/>
        <w:rPr>
          <w:rFonts w:ascii="PT Astra Serif" w:hAnsi="PT Astra Serif"/>
          <w:b/>
          <w:sz w:val="22"/>
          <w:szCs w:val="22"/>
        </w:rPr>
      </w:pPr>
      <w:r w:rsidRPr="00894154">
        <w:rPr>
          <w:rFonts w:ascii="PT Astra Serif" w:hAnsi="PT Astra Serif"/>
          <w:b/>
          <w:sz w:val="22"/>
          <w:szCs w:val="22"/>
        </w:rPr>
        <w:t>9</w:t>
      </w:r>
      <w:r w:rsidR="001C39ED" w:rsidRPr="00894154">
        <w:rPr>
          <w:rFonts w:ascii="PT Astra Serif" w:hAnsi="PT Astra Serif"/>
          <w:b/>
          <w:sz w:val="22"/>
          <w:szCs w:val="22"/>
        </w:rPr>
        <w:t>. Рассмотрение и разрешение споров</w:t>
      </w:r>
    </w:p>
    <w:p w14:paraId="238B4B69" w14:textId="77777777" w:rsidR="003F2911" w:rsidRPr="00894154" w:rsidRDefault="003F2911" w:rsidP="001C39ED">
      <w:pPr>
        <w:autoSpaceDE w:val="0"/>
        <w:autoSpaceDN w:val="0"/>
        <w:adjustRightInd w:val="0"/>
        <w:ind w:firstLine="720"/>
        <w:jc w:val="center"/>
        <w:outlineLvl w:val="1"/>
        <w:rPr>
          <w:rFonts w:ascii="PT Astra Serif" w:hAnsi="PT Astra Serif"/>
          <w:b/>
          <w:sz w:val="22"/>
          <w:szCs w:val="22"/>
        </w:rPr>
      </w:pPr>
    </w:p>
    <w:p w14:paraId="6369D106"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9</w:t>
      </w:r>
      <w:r w:rsidR="001C39ED" w:rsidRPr="00894154">
        <w:rPr>
          <w:rFonts w:ascii="PT Astra Serif" w:hAnsi="PT Astra Serif"/>
          <w:sz w:val="22"/>
          <w:szCs w:val="22"/>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6D84BBDA"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9</w:t>
      </w:r>
      <w:r w:rsidR="001C39ED" w:rsidRPr="00894154">
        <w:rPr>
          <w:rFonts w:ascii="PT Astra Serif" w:hAnsi="PT Astra Serif"/>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2790E2" w14:textId="77777777"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9</w:t>
      </w:r>
      <w:r w:rsidR="001C39ED" w:rsidRPr="00894154">
        <w:rPr>
          <w:rFonts w:ascii="PT Astra Serif" w:hAnsi="PT Astra Serif"/>
          <w:sz w:val="22"/>
          <w:szCs w:val="22"/>
        </w:rPr>
        <w:t>.3. Срок рассмотрения претензии не может превышать 15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4982E6D" w14:textId="3F147CD4" w:rsidR="003F2911" w:rsidRDefault="00E67347" w:rsidP="00D86476">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9</w:t>
      </w:r>
      <w:r w:rsidR="001C39ED" w:rsidRPr="00894154">
        <w:rPr>
          <w:rFonts w:ascii="PT Astra Serif" w:hAnsi="PT Astra Serif"/>
          <w:sz w:val="22"/>
          <w:szCs w:val="22"/>
        </w:rPr>
        <w:t>.4. При неурегулировании Сторонами спора в досудебном порядке, спор разрешается в судебном порядке в Арбитражном суде Костромской области.</w:t>
      </w:r>
    </w:p>
    <w:p w14:paraId="1005B13A" w14:textId="77777777" w:rsidR="00DD1313" w:rsidRPr="00894154" w:rsidRDefault="00DD1313" w:rsidP="00D86476">
      <w:pPr>
        <w:autoSpaceDE w:val="0"/>
        <w:autoSpaceDN w:val="0"/>
        <w:adjustRightInd w:val="0"/>
        <w:ind w:firstLine="540"/>
        <w:jc w:val="both"/>
        <w:rPr>
          <w:rFonts w:ascii="PT Astra Serif" w:hAnsi="PT Astra Serif"/>
          <w:sz w:val="22"/>
          <w:szCs w:val="22"/>
        </w:rPr>
      </w:pPr>
    </w:p>
    <w:p w14:paraId="05158CD9" w14:textId="3D39FCAA" w:rsidR="001C39ED" w:rsidRPr="00894154" w:rsidRDefault="00E67347" w:rsidP="001C39ED">
      <w:pPr>
        <w:autoSpaceDE w:val="0"/>
        <w:autoSpaceDN w:val="0"/>
        <w:adjustRightInd w:val="0"/>
        <w:ind w:firstLine="720"/>
        <w:jc w:val="center"/>
        <w:outlineLvl w:val="1"/>
        <w:rPr>
          <w:rFonts w:ascii="PT Astra Serif" w:hAnsi="PT Astra Serif"/>
          <w:b/>
          <w:sz w:val="22"/>
          <w:szCs w:val="22"/>
        </w:rPr>
      </w:pPr>
      <w:r w:rsidRPr="00894154">
        <w:rPr>
          <w:rFonts w:ascii="PT Astra Serif" w:hAnsi="PT Astra Serif"/>
          <w:b/>
          <w:sz w:val="22"/>
          <w:szCs w:val="22"/>
        </w:rPr>
        <w:t>10</w:t>
      </w:r>
      <w:r w:rsidR="001C39ED" w:rsidRPr="00894154">
        <w:rPr>
          <w:rFonts w:ascii="PT Astra Serif" w:hAnsi="PT Astra Serif"/>
          <w:b/>
          <w:sz w:val="22"/>
          <w:szCs w:val="22"/>
        </w:rPr>
        <w:t>. Срок действия и порядок расторжения Контракта</w:t>
      </w:r>
    </w:p>
    <w:p w14:paraId="749EE344" w14:textId="77777777" w:rsidR="003F2911" w:rsidRPr="00894154" w:rsidRDefault="003F2911" w:rsidP="001C39ED">
      <w:pPr>
        <w:autoSpaceDE w:val="0"/>
        <w:autoSpaceDN w:val="0"/>
        <w:adjustRightInd w:val="0"/>
        <w:ind w:firstLine="720"/>
        <w:jc w:val="center"/>
        <w:outlineLvl w:val="1"/>
        <w:rPr>
          <w:rFonts w:ascii="PT Astra Serif" w:hAnsi="PT Astra Serif"/>
          <w:b/>
          <w:sz w:val="22"/>
          <w:szCs w:val="22"/>
        </w:rPr>
      </w:pPr>
    </w:p>
    <w:p w14:paraId="26C925D8" w14:textId="0A5B82F4"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10</w:t>
      </w:r>
      <w:r w:rsidR="001C39ED" w:rsidRPr="00894154">
        <w:rPr>
          <w:rFonts w:ascii="PT Astra Serif" w:hAnsi="PT Astra Serif"/>
          <w:sz w:val="22"/>
          <w:szCs w:val="22"/>
        </w:rPr>
        <w:t>.1. Настоящий Контракт вступает в силу с момента его подписания обеими Сторонами и действует по 31.12.</w:t>
      </w:r>
      <w:r w:rsidR="00A34F00" w:rsidRPr="00894154">
        <w:rPr>
          <w:rFonts w:ascii="PT Astra Serif" w:hAnsi="PT Astra Serif"/>
          <w:sz w:val="22"/>
          <w:szCs w:val="22"/>
        </w:rPr>
        <w:t>202</w:t>
      </w:r>
      <w:r w:rsidR="002757DF">
        <w:rPr>
          <w:rFonts w:ascii="PT Astra Serif" w:hAnsi="PT Astra Serif"/>
          <w:sz w:val="22"/>
          <w:szCs w:val="22"/>
        </w:rPr>
        <w:t>6</w:t>
      </w:r>
      <w:r w:rsidR="001C39ED" w:rsidRPr="00894154">
        <w:rPr>
          <w:rFonts w:ascii="PT Astra Serif" w:hAnsi="PT Astra Serif"/>
          <w:sz w:val="22"/>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DBD8E1D" w14:textId="5298768B" w:rsidR="001C39ED" w:rsidRPr="00894154" w:rsidRDefault="00E67347"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10</w:t>
      </w:r>
      <w:r w:rsidR="001C39ED" w:rsidRPr="00894154">
        <w:rPr>
          <w:rFonts w:ascii="PT Astra Serif" w:hAnsi="PT Astra Serif"/>
          <w:sz w:val="22"/>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1C39ED" w:rsidRPr="00894154">
        <w:rPr>
          <w:rStyle w:val="ac"/>
          <w:rFonts w:ascii="PT Astra Serif" w:hAnsi="PT Astra Serif"/>
          <w:color w:val="auto"/>
          <w:sz w:val="22"/>
          <w:szCs w:val="22"/>
          <w:u w:val="none"/>
        </w:rPr>
        <w:t>частями 9</w:t>
      </w:r>
      <w:r w:rsidR="001C39ED" w:rsidRPr="00894154">
        <w:rPr>
          <w:rFonts w:ascii="PT Astra Serif" w:hAnsi="PT Astra Serif"/>
          <w:sz w:val="22"/>
          <w:szCs w:val="22"/>
        </w:rPr>
        <w:t xml:space="preserve"> - </w:t>
      </w:r>
      <w:r w:rsidR="001C39ED" w:rsidRPr="00894154">
        <w:rPr>
          <w:rStyle w:val="ac"/>
          <w:rFonts w:ascii="PT Astra Serif" w:hAnsi="PT Astra Serif"/>
          <w:color w:val="auto"/>
          <w:sz w:val="22"/>
          <w:szCs w:val="22"/>
          <w:u w:val="none"/>
        </w:rPr>
        <w:t>23 статьи 95</w:t>
      </w:r>
      <w:r w:rsidR="001C39ED" w:rsidRPr="00894154">
        <w:rPr>
          <w:rFonts w:ascii="PT Astra Serif" w:hAnsi="PT Astra Serif"/>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E08A73C" w14:textId="77777777" w:rsidR="003F2911" w:rsidRPr="00894154" w:rsidRDefault="003F2911" w:rsidP="001C39ED">
      <w:pPr>
        <w:autoSpaceDE w:val="0"/>
        <w:autoSpaceDN w:val="0"/>
        <w:adjustRightInd w:val="0"/>
        <w:ind w:firstLine="540"/>
        <w:jc w:val="both"/>
        <w:rPr>
          <w:rFonts w:ascii="PT Astra Serif" w:hAnsi="PT Astra Serif"/>
          <w:b/>
          <w:sz w:val="22"/>
          <w:szCs w:val="22"/>
        </w:rPr>
      </w:pPr>
    </w:p>
    <w:p w14:paraId="3C019C51" w14:textId="6D04827C" w:rsidR="001C39ED" w:rsidRPr="00894154" w:rsidRDefault="001C39ED" w:rsidP="001C39ED">
      <w:pPr>
        <w:autoSpaceDE w:val="0"/>
        <w:autoSpaceDN w:val="0"/>
        <w:adjustRightInd w:val="0"/>
        <w:ind w:firstLine="720"/>
        <w:jc w:val="center"/>
        <w:outlineLvl w:val="1"/>
        <w:rPr>
          <w:rFonts w:ascii="PT Astra Serif" w:hAnsi="PT Astra Serif"/>
          <w:b/>
          <w:sz w:val="22"/>
          <w:szCs w:val="22"/>
        </w:rPr>
      </w:pPr>
      <w:r w:rsidRPr="00894154">
        <w:rPr>
          <w:rFonts w:ascii="PT Astra Serif" w:hAnsi="PT Astra Serif"/>
          <w:b/>
          <w:sz w:val="22"/>
          <w:szCs w:val="22"/>
        </w:rPr>
        <w:t>1</w:t>
      </w:r>
      <w:r w:rsidR="00E67347" w:rsidRPr="00894154">
        <w:rPr>
          <w:rFonts w:ascii="PT Astra Serif" w:hAnsi="PT Astra Serif"/>
          <w:b/>
          <w:sz w:val="22"/>
          <w:szCs w:val="22"/>
        </w:rPr>
        <w:t>1</w:t>
      </w:r>
      <w:r w:rsidRPr="00894154">
        <w:rPr>
          <w:rFonts w:ascii="PT Astra Serif" w:hAnsi="PT Astra Serif"/>
          <w:b/>
          <w:sz w:val="22"/>
          <w:szCs w:val="22"/>
        </w:rPr>
        <w:t xml:space="preserve">. Прочие положения </w:t>
      </w:r>
    </w:p>
    <w:p w14:paraId="610EB925" w14:textId="77777777" w:rsidR="003F2911" w:rsidRPr="00894154" w:rsidRDefault="003F2911" w:rsidP="001C39ED">
      <w:pPr>
        <w:autoSpaceDE w:val="0"/>
        <w:autoSpaceDN w:val="0"/>
        <w:adjustRightInd w:val="0"/>
        <w:ind w:firstLine="720"/>
        <w:jc w:val="center"/>
        <w:outlineLvl w:val="1"/>
        <w:rPr>
          <w:rFonts w:ascii="PT Astra Serif" w:hAnsi="PT Astra Serif"/>
          <w:b/>
          <w:sz w:val="22"/>
          <w:szCs w:val="22"/>
        </w:rPr>
      </w:pPr>
    </w:p>
    <w:p w14:paraId="24D6A898"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.1. Во всем, что не предусмотрено Контрактом, Стороны руководствуются законодательством Российской Федерации.</w:t>
      </w:r>
    </w:p>
    <w:p w14:paraId="5A0E888A"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A98EE3F"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7F8D81A"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 xml:space="preserve">.4. Изменение условий Контракта при его исполнении не допускается, за исключением случаев предусмотренных </w:t>
      </w:r>
      <w:r w:rsidRPr="00894154">
        <w:rPr>
          <w:rStyle w:val="ac"/>
          <w:rFonts w:ascii="PT Astra Serif" w:hAnsi="PT Astra Serif"/>
          <w:color w:val="auto"/>
          <w:sz w:val="22"/>
          <w:szCs w:val="22"/>
          <w:u w:val="none"/>
        </w:rPr>
        <w:t>статьей 95</w:t>
      </w:r>
      <w:r w:rsidRPr="00894154">
        <w:rPr>
          <w:rFonts w:ascii="PT Astra Serif" w:hAnsi="PT Astra Serif"/>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08748F9"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1071EAB"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lastRenderedPageBreak/>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69307863" w14:textId="77777777"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3875359" w14:textId="0CE1A214" w:rsidR="001C39ED" w:rsidRPr="00894154" w:rsidRDefault="001C39ED" w:rsidP="001C39ED">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1</w:t>
      </w:r>
      <w:r w:rsidR="00E67347" w:rsidRPr="00894154">
        <w:rPr>
          <w:rFonts w:ascii="PT Astra Serif" w:hAnsi="PT Astra Serif"/>
          <w:sz w:val="22"/>
          <w:szCs w:val="22"/>
        </w:rPr>
        <w:t>1</w:t>
      </w:r>
      <w:r w:rsidRPr="00894154">
        <w:rPr>
          <w:rFonts w:ascii="PT Astra Serif" w:hAnsi="PT Astra Serif"/>
          <w:sz w:val="22"/>
          <w:szCs w:val="22"/>
        </w:rPr>
        <w:t>.7. Контракт составлен в 2 (двух) экземплярах, идентичных по содержанию и имеющих одинаковую юридическую силу, один из которых передан Поставщику, один - находится у Заказчика.</w:t>
      </w:r>
    </w:p>
    <w:p w14:paraId="47138061" w14:textId="77777777" w:rsidR="003F2911" w:rsidRPr="00894154" w:rsidRDefault="003F2911" w:rsidP="001C39ED">
      <w:pPr>
        <w:autoSpaceDE w:val="0"/>
        <w:autoSpaceDN w:val="0"/>
        <w:adjustRightInd w:val="0"/>
        <w:ind w:firstLine="540"/>
        <w:jc w:val="both"/>
        <w:rPr>
          <w:rFonts w:ascii="PT Astra Serif" w:hAnsi="PT Astra Serif"/>
          <w:sz w:val="22"/>
          <w:szCs w:val="22"/>
        </w:rPr>
      </w:pPr>
    </w:p>
    <w:p w14:paraId="79952797" w14:textId="5230DC09" w:rsidR="001010B1" w:rsidRPr="00894154" w:rsidRDefault="001010B1" w:rsidP="001010B1">
      <w:pPr>
        <w:autoSpaceDE w:val="0"/>
        <w:autoSpaceDN w:val="0"/>
        <w:adjustRightInd w:val="0"/>
        <w:ind w:firstLine="720"/>
        <w:jc w:val="center"/>
        <w:outlineLvl w:val="1"/>
        <w:rPr>
          <w:rFonts w:ascii="PT Astra Serif" w:hAnsi="PT Astra Serif"/>
          <w:b/>
          <w:sz w:val="22"/>
          <w:szCs w:val="22"/>
        </w:rPr>
      </w:pPr>
      <w:r w:rsidRPr="00894154">
        <w:rPr>
          <w:rFonts w:ascii="PT Astra Serif" w:hAnsi="PT Astra Serif"/>
          <w:b/>
          <w:sz w:val="22"/>
          <w:szCs w:val="22"/>
        </w:rPr>
        <w:t>12. Перечень приложений</w:t>
      </w:r>
    </w:p>
    <w:p w14:paraId="37761418" w14:textId="77777777" w:rsidR="003F2911" w:rsidRPr="00894154" w:rsidRDefault="003F2911" w:rsidP="001010B1">
      <w:pPr>
        <w:autoSpaceDE w:val="0"/>
        <w:autoSpaceDN w:val="0"/>
        <w:adjustRightInd w:val="0"/>
        <w:ind w:firstLine="720"/>
        <w:jc w:val="center"/>
        <w:outlineLvl w:val="1"/>
        <w:rPr>
          <w:rFonts w:ascii="PT Astra Serif" w:hAnsi="PT Astra Serif"/>
          <w:b/>
          <w:sz w:val="22"/>
          <w:szCs w:val="22"/>
        </w:rPr>
      </w:pPr>
    </w:p>
    <w:p w14:paraId="6A1CB6C7" w14:textId="77777777" w:rsidR="001010B1" w:rsidRPr="00894154" w:rsidRDefault="001010B1" w:rsidP="001010B1">
      <w:pPr>
        <w:autoSpaceDE w:val="0"/>
        <w:autoSpaceDN w:val="0"/>
        <w:adjustRightInd w:val="0"/>
        <w:ind w:firstLine="540"/>
        <w:jc w:val="both"/>
        <w:rPr>
          <w:rFonts w:ascii="PT Astra Serif" w:hAnsi="PT Astra Serif"/>
          <w:sz w:val="22"/>
          <w:szCs w:val="22"/>
        </w:rPr>
      </w:pPr>
      <w:r w:rsidRPr="00894154">
        <w:rPr>
          <w:rFonts w:ascii="PT Astra Serif" w:hAnsi="PT Astra Serif"/>
          <w:sz w:val="22"/>
          <w:szCs w:val="22"/>
        </w:rPr>
        <w:t xml:space="preserve">12.1. Неотъемлемой частью настоящего Контракта является следующее </w:t>
      </w:r>
      <w:r w:rsidRPr="00894154">
        <w:rPr>
          <w:rStyle w:val="ac"/>
          <w:rFonts w:ascii="PT Astra Serif" w:hAnsi="PT Astra Serif"/>
          <w:color w:val="auto"/>
          <w:sz w:val="22"/>
          <w:szCs w:val="22"/>
          <w:u w:val="none"/>
        </w:rPr>
        <w:t>приложение</w:t>
      </w:r>
      <w:r w:rsidRPr="00894154">
        <w:rPr>
          <w:rFonts w:ascii="PT Astra Serif" w:hAnsi="PT Astra Serif"/>
          <w:sz w:val="22"/>
          <w:szCs w:val="22"/>
        </w:rPr>
        <w:t>:</w:t>
      </w:r>
    </w:p>
    <w:p w14:paraId="6A9CD1EC" w14:textId="47EDB9DB" w:rsidR="001010B1" w:rsidRPr="00894154" w:rsidRDefault="001010B1" w:rsidP="001010B1">
      <w:pPr>
        <w:autoSpaceDE w:val="0"/>
        <w:autoSpaceDN w:val="0"/>
        <w:adjustRightInd w:val="0"/>
        <w:ind w:firstLine="993"/>
        <w:jc w:val="both"/>
        <w:rPr>
          <w:rFonts w:ascii="PT Astra Serif" w:hAnsi="PT Astra Serif"/>
          <w:sz w:val="22"/>
          <w:szCs w:val="22"/>
        </w:rPr>
      </w:pPr>
      <w:r w:rsidRPr="00894154">
        <w:rPr>
          <w:rFonts w:ascii="PT Astra Serif" w:hAnsi="PT Astra Serif"/>
          <w:sz w:val="22"/>
          <w:szCs w:val="22"/>
        </w:rPr>
        <w:t>приложение №1 – спецификация;</w:t>
      </w:r>
    </w:p>
    <w:p w14:paraId="05FFD7EF" w14:textId="77777777" w:rsidR="003F2911" w:rsidRPr="00894154" w:rsidRDefault="003F2911" w:rsidP="001010B1">
      <w:pPr>
        <w:autoSpaceDE w:val="0"/>
        <w:autoSpaceDN w:val="0"/>
        <w:adjustRightInd w:val="0"/>
        <w:ind w:firstLine="993"/>
        <w:jc w:val="both"/>
        <w:rPr>
          <w:rFonts w:ascii="PT Astra Serif" w:hAnsi="PT Astra Serif"/>
          <w:sz w:val="22"/>
          <w:szCs w:val="22"/>
        </w:rPr>
      </w:pPr>
    </w:p>
    <w:p w14:paraId="1D2E3E93" w14:textId="77777777" w:rsidR="001010B1" w:rsidRPr="00894154" w:rsidRDefault="001010B1" w:rsidP="001010B1">
      <w:pPr>
        <w:autoSpaceDE w:val="0"/>
        <w:autoSpaceDN w:val="0"/>
        <w:adjustRightInd w:val="0"/>
        <w:ind w:firstLine="720"/>
        <w:jc w:val="center"/>
        <w:outlineLvl w:val="1"/>
        <w:rPr>
          <w:rFonts w:ascii="PT Astra Serif" w:hAnsi="PT Astra Serif"/>
          <w:b/>
          <w:sz w:val="22"/>
          <w:szCs w:val="22"/>
        </w:rPr>
      </w:pPr>
      <w:r w:rsidRPr="00894154">
        <w:rPr>
          <w:rFonts w:ascii="PT Astra Serif" w:hAnsi="PT Astra Serif"/>
          <w:b/>
          <w:sz w:val="22"/>
          <w:szCs w:val="22"/>
        </w:rPr>
        <w:t>13. Адреса и банковские реквизиты Сторон</w:t>
      </w:r>
    </w:p>
    <w:p w14:paraId="12236034"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tbl>
      <w:tblPr>
        <w:tblW w:w="0" w:type="auto"/>
        <w:tblLook w:val="04A0" w:firstRow="1" w:lastRow="0" w:firstColumn="1" w:lastColumn="0" w:noHBand="0" w:noVBand="1"/>
      </w:tblPr>
      <w:tblGrid>
        <w:gridCol w:w="4439"/>
        <w:gridCol w:w="4916"/>
      </w:tblGrid>
      <w:tr w:rsidR="00467754" w:rsidRPr="00894154" w14:paraId="6B9AEADA" w14:textId="77777777" w:rsidTr="00D16DAE">
        <w:tc>
          <w:tcPr>
            <w:tcW w:w="4998" w:type="dxa"/>
            <w:shd w:val="clear" w:color="auto" w:fill="auto"/>
          </w:tcPr>
          <w:p w14:paraId="78545DBB" w14:textId="77777777" w:rsidR="00467754" w:rsidRPr="00894154" w:rsidRDefault="00467754" w:rsidP="00D16DAE">
            <w:pPr>
              <w:widowControl w:val="0"/>
              <w:contextualSpacing/>
              <w:rPr>
                <w:rFonts w:ascii="PT Astra Serif" w:hAnsi="PT Astra Serif"/>
                <w:b/>
                <w:sz w:val="22"/>
                <w:szCs w:val="22"/>
                <w:lang w:eastAsia="ar-SA"/>
              </w:rPr>
            </w:pPr>
            <w:r w:rsidRPr="00894154">
              <w:rPr>
                <w:rFonts w:ascii="PT Astra Serif" w:hAnsi="PT Astra Serif"/>
                <w:b/>
                <w:sz w:val="22"/>
                <w:szCs w:val="22"/>
                <w:lang w:eastAsia="ar-SA"/>
              </w:rPr>
              <w:t>Государственный заказчик</w:t>
            </w:r>
          </w:p>
        </w:tc>
        <w:tc>
          <w:tcPr>
            <w:tcW w:w="4999" w:type="dxa"/>
            <w:shd w:val="clear" w:color="auto" w:fill="auto"/>
          </w:tcPr>
          <w:p w14:paraId="579CD6ED" w14:textId="77777777" w:rsidR="00467754" w:rsidRPr="00894154" w:rsidRDefault="00467754" w:rsidP="00D16DAE">
            <w:pPr>
              <w:widowControl w:val="0"/>
              <w:contextualSpacing/>
              <w:jc w:val="center"/>
              <w:rPr>
                <w:rFonts w:ascii="PT Astra Serif" w:hAnsi="PT Astra Serif"/>
                <w:b/>
                <w:sz w:val="22"/>
                <w:szCs w:val="22"/>
                <w:lang w:eastAsia="ar-SA"/>
              </w:rPr>
            </w:pPr>
            <w:r w:rsidRPr="00894154">
              <w:rPr>
                <w:rFonts w:ascii="PT Astra Serif" w:hAnsi="PT Astra Serif"/>
                <w:b/>
                <w:sz w:val="22"/>
                <w:szCs w:val="22"/>
                <w:lang w:eastAsia="ar-SA"/>
              </w:rPr>
              <w:t>Исполнитель</w:t>
            </w:r>
          </w:p>
          <w:p w14:paraId="36EE3603" w14:textId="77777777" w:rsidR="00467754" w:rsidRPr="00894154" w:rsidRDefault="00467754" w:rsidP="00D16DAE">
            <w:pPr>
              <w:widowControl w:val="0"/>
              <w:contextualSpacing/>
              <w:jc w:val="center"/>
              <w:rPr>
                <w:rFonts w:ascii="PT Astra Serif" w:hAnsi="PT Astra Serif"/>
                <w:b/>
                <w:bCs/>
                <w:sz w:val="22"/>
                <w:szCs w:val="22"/>
              </w:rPr>
            </w:pPr>
          </w:p>
        </w:tc>
      </w:tr>
      <w:tr w:rsidR="00467754" w:rsidRPr="00894154" w14:paraId="654276AA" w14:textId="77777777" w:rsidTr="00D16DAE">
        <w:tc>
          <w:tcPr>
            <w:tcW w:w="4998" w:type="dxa"/>
            <w:shd w:val="clear" w:color="auto" w:fill="auto"/>
          </w:tcPr>
          <w:p w14:paraId="795971B2" w14:textId="77777777" w:rsidR="00DD1313" w:rsidRDefault="008C45DE" w:rsidP="008C45DE">
            <w:pPr>
              <w:rPr>
                <w:rFonts w:ascii="PT Astra Serif" w:hAnsi="PT Astra Serif"/>
                <w:b/>
                <w:sz w:val="22"/>
                <w:szCs w:val="22"/>
              </w:rPr>
            </w:pPr>
            <w:r w:rsidRPr="006D0784">
              <w:rPr>
                <w:rFonts w:ascii="PT Astra Serif" w:hAnsi="PT Astra Serif"/>
                <w:b/>
                <w:sz w:val="22"/>
                <w:szCs w:val="22"/>
              </w:rPr>
              <w:t xml:space="preserve">ФКУ УИИ УФСИН России </w:t>
            </w:r>
          </w:p>
          <w:p w14:paraId="2ACCEA31" w14:textId="776BB61E" w:rsidR="008C45DE" w:rsidRDefault="008C45DE" w:rsidP="008C45DE">
            <w:pPr>
              <w:rPr>
                <w:rFonts w:ascii="PT Astra Serif" w:hAnsi="PT Astra Serif"/>
                <w:b/>
                <w:sz w:val="22"/>
                <w:szCs w:val="22"/>
              </w:rPr>
            </w:pPr>
            <w:r w:rsidRPr="006D0784">
              <w:rPr>
                <w:rFonts w:ascii="PT Astra Serif" w:hAnsi="PT Astra Serif"/>
                <w:b/>
                <w:sz w:val="22"/>
                <w:szCs w:val="22"/>
              </w:rPr>
              <w:t>по Костромской  области</w:t>
            </w:r>
          </w:p>
          <w:p w14:paraId="7A3691DC" w14:textId="77777777" w:rsidR="00DD1313" w:rsidRPr="006D0784" w:rsidRDefault="00DD1313" w:rsidP="008C45DE">
            <w:pPr>
              <w:rPr>
                <w:rFonts w:ascii="PT Astra Serif" w:hAnsi="PT Astra Serif"/>
                <w:b/>
                <w:sz w:val="22"/>
                <w:szCs w:val="22"/>
              </w:rPr>
            </w:pPr>
          </w:p>
          <w:p w14:paraId="7F921012"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Юридический адрес: 156019, г. Кострома, </w:t>
            </w:r>
          </w:p>
          <w:p w14:paraId="217F7029"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ул. Индустриальная, д. 65</w:t>
            </w:r>
          </w:p>
          <w:p w14:paraId="30FEA4D8"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Фактический адрес: 156000, г. Кострома, </w:t>
            </w:r>
          </w:p>
          <w:p w14:paraId="3406C50A"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ул. Комсомольская, д. 15</w:t>
            </w:r>
          </w:p>
          <w:p w14:paraId="02C1F0EB"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ИНН 4401129231     КПП 440101001 </w:t>
            </w:r>
          </w:p>
          <w:p w14:paraId="65442A81"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ОКПО 08945846      ОГРН 1114401006389</w:t>
            </w:r>
          </w:p>
          <w:p w14:paraId="031F8D7B"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Р.сч. 03211643000000013202  </w:t>
            </w:r>
          </w:p>
          <w:p w14:paraId="6C836067"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Кор.сч. 40102810745370000024</w:t>
            </w:r>
          </w:p>
          <w:p w14:paraId="07163C85"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Наименование банка: ОКЦ № 1 ВОЛГО-ВЯТСКОГО ГУ БАНКА России // УФК по Нижегородской области, г. Нижний Новгород </w:t>
            </w:r>
          </w:p>
          <w:p w14:paraId="7B1C707C"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БИК: 012202102</w:t>
            </w:r>
          </w:p>
          <w:p w14:paraId="0D1451C4"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л.с. 03411А66010 </w:t>
            </w:r>
          </w:p>
          <w:p w14:paraId="5F918479" w14:textId="77777777" w:rsidR="002757DF" w:rsidRPr="002757DF" w:rsidRDefault="002757DF" w:rsidP="002757DF">
            <w:pPr>
              <w:rPr>
                <w:rFonts w:ascii="PT Astra Serif" w:hAnsi="PT Astra Serif"/>
                <w:sz w:val="22"/>
                <w:szCs w:val="22"/>
              </w:rPr>
            </w:pPr>
            <w:r w:rsidRPr="002757DF">
              <w:rPr>
                <w:rFonts w:ascii="PT Astra Serif" w:hAnsi="PT Astra Serif"/>
                <w:sz w:val="22"/>
                <w:szCs w:val="22"/>
              </w:rPr>
              <w:t xml:space="preserve">т. 8 (4942) 37-24-23  </w:t>
            </w:r>
          </w:p>
          <w:p w14:paraId="109C4178" w14:textId="04C1BB7F" w:rsidR="008C45DE" w:rsidRDefault="002757DF" w:rsidP="002757DF">
            <w:pPr>
              <w:rPr>
                <w:rFonts w:ascii="PT Astra Serif" w:hAnsi="PT Astra Serif"/>
                <w:sz w:val="22"/>
                <w:szCs w:val="22"/>
              </w:rPr>
            </w:pPr>
            <w:r w:rsidRPr="002757DF">
              <w:rPr>
                <w:rFonts w:ascii="PT Astra Serif" w:hAnsi="PT Astra Serif"/>
                <w:sz w:val="22"/>
                <w:szCs w:val="22"/>
              </w:rPr>
              <w:t>uiibuh@44.fsin.gov.ru</w:t>
            </w:r>
          </w:p>
          <w:p w14:paraId="1742B70E" w14:textId="77777777" w:rsidR="002757DF" w:rsidRDefault="002757DF" w:rsidP="002757DF">
            <w:pPr>
              <w:rPr>
                <w:rFonts w:ascii="PT Astra Serif" w:hAnsi="PT Astra Serif"/>
                <w:sz w:val="22"/>
                <w:szCs w:val="22"/>
              </w:rPr>
            </w:pPr>
          </w:p>
          <w:p w14:paraId="1014D494" w14:textId="0A2BE7B8" w:rsidR="00BA6887" w:rsidRDefault="00BA6887" w:rsidP="008C45DE">
            <w:pPr>
              <w:rPr>
                <w:rFonts w:ascii="PT Astra Serif" w:hAnsi="PT Astra Serif"/>
                <w:sz w:val="22"/>
                <w:szCs w:val="22"/>
              </w:rPr>
            </w:pPr>
          </w:p>
          <w:p w14:paraId="379A3B5B" w14:textId="32E3D98B" w:rsidR="00863AAB" w:rsidRPr="006D0784" w:rsidRDefault="00863AAB" w:rsidP="008C45DE">
            <w:pPr>
              <w:rPr>
                <w:rFonts w:ascii="PT Astra Serif" w:hAnsi="PT Astra Serif"/>
                <w:sz w:val="22"/>
                <w:szCs w:val="22"/>
              </w:rPr>
            </w:pPr>
          </w:p>
          <w:p w14:paraId="094D2438" w14:textId="77777777" w:rsidR="00863AAB" w:rsidRPr="00863AAB" w:rsidRDefault="008C45DE" w:rsidP="00863AAB">
            <w:pPr>
              <w:autoSpaceDE w:val="0"/>
              <w:rPr>
                <w:rFonts w:ascii="PT Astra Serif" w:eastAsia="Times New Roman CYR" w:hAnsi="PT Astra Serif"/>
                <w:b/>
                <w:bCs/>
                <w:sz w:val="22"/>
                <w:szCs w:val="22"/>
              </w:rPr>
            </w:pPr>
            <w:r>
              <w:rPr>
                <w:rFonts w:ascii="PT Astra Serif" w:hAnsi="PT Astra Serif"/>
                <w:sz w:val="22"/>
                <w:szCs w:val="22"/>
              </w:rPr>
              <w:t xml:space="preserve">___________________ </w:t>
            </w:r>
            <w:r w:rsidR="00863AAB" w:rsidRPr="00863AAB">
              <w:rPr>
                <w:rFonts w:ascii="PT Astra Serif" w:eastAsia="Times New Roman CYR" w:hAnsi="PT Astra Serif"/>
                <w:b/>
                <w:bCs/>
                <w:sz w:val="22"/>
                <w:szCs w:val="22"/>
              </w:rPr>
              <w:t>Н.Ю. Медведева</w:t>
            </w:r>
          </w:p>
          <w:p w14:paraId="3CD3C7B7" w14:textId="1840CEE0" w:rsidR="00467754" w:rsidRPr="00894154" w:rsidRDefault="00467754" w:rsidP="00EE436F">
            <w:pPr>
              <w:rPr>
                <w:rFonts w:ascii="PT Astra Serif" w:hAnsi="PT Astra Serif"/>
                <w:sz w:val="22"/>
                <w:szCs w:val="22"/>
              </w:rPr>
            </w:pPr>
          </w:p>
        </w:tc>
        <w:tc>
          <w:tcPr>
            <w:tcW w:w="4999" w:type="dxa"/>
            <w:shd w:val="clear" w:color="auto" w:fill="auto"/>
          </w:tcPr>
          <w:p w14:paraId="06D55989" w14:textId="206BCE5C" w:rsidR="00467754" w:rsidRPr="00894154" w:rsidRDefault="00467754" w:rsidP="00D16DAE">
            <w:pPr>
              <w:shd w:val="clear" w:color="auto" w:fill="FFFFFF"/>
              <w:rPr>
                <w:rFonts w:ascii="PT Astra Serif" w:hAnsi="PT Astra Serif"/>
                <w:sz w:val="22"/>
                <w:szCs w:val="22"/>
              </w:rPr>
            </w:pPr>
            <w:r w:rsidRPr="00894154">
              <w:rPr>
                <w:rFonts w:ascii="PT Astra Serif" w:hAnsi="PT Astra Serif"/>
                <w:b/>
                <w:sz w:val="22"/>
                <w:szCs w:val="22"/>
              </w:rPr>
              <w:t>________________________________________</w:t>
            </w:r>
          </w:p>
          <w:p w14:paraId="37D8ECA3" w14:textId="77777777" w:rsidR="00DD1313" w:rsidRDefault="00DD1313" w:rsidP="00D16DAE">
            <w:pPr>
              <w:shd w:val="clear" w:color="auto" w:fill="FFFFFF"/>
              <w:rPr>
                <w:rFonts w:ascii="PT Astra Serif" w:hAnsi="PT Astra Serif"/>
                <w:sz w:val="22"/>
                <w:szCs w:val="22"/>
              </w:rPr>
            </w:pPr>
          </w:p>
          <w:p w14:paraId="0FB48FAC" w14:textId="77777777" w:rsidR="00DD1313" w:rsidRDefault="00DD1313" w:rsidP="00D16DAE">
            <w:pPr>
              <w:shd w:val="clear" w:color="auto" w:fill="FFFFFF"/>
              <w:rPr>
                <w:rFonts w:ascii="PT Astra Serif" w:hAnsi="PT Astra Serif"/>
                <w:sz w:val="22"/>
                <w:szCs w:val="22"/>
              </w:rPr>
            </w:pPr>
          </w:p>
          <w:p w14:paraId="41D896B0" w14:textId="17FAE875" w:rsidR="00467754" w:rsidRPr="00894154" w:rsidRDefault="00467754" w:rsidP="00D16DAE">
            <w:pPr>
              <w:shd w:val="clear" w:color="auto" w:fill="FFFFFF"/>
              <w:rPr>
                <w:rFonts w:ascii="PT Astra Serif" w:hAnsi="PT Astra Serif"/>
                <w:sz w:val="22"/>
                <w:szCs w:val="22"/>
              </w:rPr>
            </w:pPr>
            <w:r w:rsidRPr="00894154">
              <w:rPr>
                <w:rFonts w:ascii="PT Astra Serif" w:hAnsi="PT Astra Serif"/>
                <w:sz w:val="22"/>
                <w:szCs w:val="22"/>
              </w:rPr>
              <w:t xml:space="preserve">ИНН/КПП </w:t>
            </w:r>
          </w:p>
          <w:p w14:paraId="2D19C770" w14:textId="24DEFA74" w:rsidR="00467754" w:rsidRPr="00894154" w:rsidRDefault="00467754" w:rsidP="00D16DAE">
            <w:pPr>
              <w:shd w:val="clear" w:color="auto" w:fill="FFFFFF"/>
              <w:rPr>
                <w:rFonts w:ascii="PT Astra Serif" w:hAnsi="PT Astra Serif"/>
                <w:sz w:val="22"/>
                <w:szCs w:val="22"/>
              </w:rPr>
            </w:pPr>
            <w:r w:rsidRPr="00894154">
              <w:rPr>
                <w:rFonts w:ascii="PT Astra Serif" w:hAnsi="PT Astra Serif"/>
                <w:sz w:val="22"/>
                <w:szCs w:val="22"/>
              </w:rPr>
              <w:t xml:space="preserve">ОГРН </w:t>
            </w:r>
          </w:p>
          <w:p w14:paraId="5104E3EF" w14:textId="193B0777" w:rsidR="00467754" w:rsidRPr="00894154" w:rsidRDefault="00467754" w:rsidP="00D16DAE">
            <w:pPr>
              <w:shd w:val="clear" w:color="auto" w:fill="FFFFFF"/>
              <w:rPr>
                <w:rFonts w:ascii="PT Astra Serif" w:hAnsi="PT Astra Serif"/>
                <w:sz w:val="22"/>
                <w:szCs w:val="22"/>
              </w:rPr>
            </w:pPr>
            <w:r w:rsidRPr="00894154">
              <w:rPr>
                <w:rFonts w:ascii="PT Astra Serif" w:hAnsi="PT Astra Serif"/>
                <w:sz w:val="22"/>
                <w:szCs w:val="22"/>
              </w:rPr>
              <w:t xml:space="preserve">Р/с </w:t>
            </w:r>
          </w:p>
          <w:p w14:paraId="38F43D49" w14:textId="089A131C" w:rsidR="00467754" w:rsidRPr="00894154" w:rsidRDefault="00467754" w:rsidP="00D16DAE">
            <w:pPr>
              <w:shd w:val="clear" w:color="auto" w:fill="FFFFFF"/>
              <w:rPr>
                <w:rFonts w:ascii="PT Astra Serif" w:hAnsi="PT Astra Serif"/>
                <w:sz w:val="22"/>
                <w:szCs w:val="22"/>
              </w:rPr>
            </w:pPr>
            <w:r w:rsidRPr="00894154">
              <w:rPr>
                <w:rFonts w:ascii="PT Astra Serif" w:hAnsi="PT Astra Serif"/>
                <w:sz w:val="22"/>
                <w:szCs w:val="22"/>
              </w:rPr>
              <w:t xml:space="preserve">К/с </w:t>
            </w:r>
          </w:p>
          <w:p w14:paraId="0CDFDBAF" w14:textId="19DBD977" w:rsidR="00467754" w:rsidRPr="00894154" w:rsidRDefault="00467754" w:rsidP="00D16DAE">
            <w:pPr>
              <w:shd w:val="clear" w:color="auto" w:fill="FFFFFF"/>
              <w:rPr>
                <w:rFonts w:ascii="PT Astra Serif" w:hAnsi="PT Astra Serif"/>
                <w:sz w:val="22"/>
                <w:szCs w:val="22"/>
                <w:lang w:eastAsia="ar-SA"/>
              </w:rPr>
            </w:pPr>
            <w:r w:rsidRPr="00894154">
              <w:rPr>
                <w:rFonts w:ascii="PT Astra Serif" w:hAnsi="PT Astra Serif"/>
                <w:sz w:val="22"/>
                <w:szCs w:val="22"/>
                <w:lang w:eastAsia="ar-SA"/>
              </w:rPr>
              <w:t xml:space="preserve">БИК </w:t>
            </w:r>
          </w:p>
          <w:p w14:paraId="02FB8AF7" w14:textId="223257DD" w:rsidR="00467754" w:rsidRPr="00894154" w:rsidRDefault="00467754" w:rsidP="00D16DAE">
            <w:pPr>
              <w:shd w:val="clear" w:color="auto" w:fill="FFFFFF"/>
              <w:rPr>
                <w:rFonts w:ascii="PT Astra Serif" w:hAnsi="PT Astra Serif"/>
                <w:sz w:val="22"/>
                <w:szCs w:val="22"/>
                <w:lang w:eastAsia="ar-SA"/>
              </w:rPr>
            </w:pPr>
            <w:r w:rsidRPr="00894154">
              <w:rPr>
                <w:rFonts w:ascii="PT Astra Serif" w:hAnsi="PT Astra Serif"/>
                <w:sz w:val="22"/>
                <w:szCs w:val="22"/>
                <w:lang w:eastAsia="ar-SA"/>
              </w:rPr>
              <w:t xml:space="preserve">Адрес: </w:t>
            </w:r>
          </w:p>
          <w:p w14:paraId="070ED6AA" w14:textId="00618484" w:rsidR="00467754" w:rsidRPr="00894154" w:rsidRDefault="00467754" w:rsidP="00D16DAE">
            <w:pPr>
              <w:shd w:val="clear" w:color="auto" w:fill="FFFFFF"/>
              <w:rPr>
                <w:rFonts w:ascii="PT Astra Serif" w:hAnsi="PT Astra Serif"/>
                <w:sz w:val="22"/>
                <w:szCs w:val="22"/>
                <w:lang w:eastAsia="ar-SA"/>
              </w:rPr>
            </w:pPr>
            <w:r w:rsidRPr="00894154">
              <w:rPr>
                <w:rFonts w:ascii="PT Astra Serif" w:hAnsi="PT Astra Serif"/>
                <w:sz w:val="22"/>
                <w:szCs w:val="22"/>
                <w:lang w:eastAsia="ar-SA"/>
              </w:rPr>
              <w:t>Тел</w:t>
            </w:r>
          </w:p>
          <w:p w14:paraId="5F4DDC53" w14:textId="38257D84" w:rsidR="00467754" w:rsidRPr="00894154" w:rsidRDefault="00467754" w:rsidP="00D16DAE">
            <w:pPr>
              <w:shd w:val="clear" w:color="auto" w:fill="FFFFFF"/>
              <w:rPr>
                <w:rFonts w:ascii="PT Astra Serif" w:hAnsi="PT Astra Serif"/>
                <w:sz w:val="22"/>
                <w:szCs w:val="22"/>
                <w:lang w:eastAsia="ar-SA"/>
              </w:rPr>
            </w:pPr>
            <w:r w:rsidRPr="00894154">
              <w:rPr>
                <w:rFonts w:ascii="PT Astra Serif" w:hAnsi="PT Astra Serif"/>
                <w:sz w:val="22"/>
                <w:szCs w:val="22"/>
                <w:lang w:val="en-US" w:eastAsia="ar-SA"/>
              </w:rPr>
              <w:t>E</w:t>
            </w:r>
            <w:r w:rsidRPr="00894154">
              <w:rPr>
                <w:rFonts w:ascii="PT Astra Serif" w:hAnsi="PT Astra Serif"/>
                <w:sz w:val="22"/>
                <w:szCs w:val="22"/>
                <w:lang w:eastAsia="ar-SA"/>
              </w:rPr>
              <w:t>-</w:t>
            </w:r>
            <w:r w:rsidRPr="00894154">
              <w:rPr>
                <w:rFonts w:ascii="PT Astra Serif" w:hAnsi="PT Astra Serif"/>
                <w:sz w:val="22"/>
                <w:szCs w:val="22"/>
                <w:lang w:val="en-US" w:eastAsia="ar-SA"/>
              </w:rPr>
              <w:t>mail</w:t>
            </w:r>
            <w:r w:rsidRPr="00894154">
              <w:rPr>
                <w:rFonts w:ascii="PT Astra Serif" w:hAnsi="PT Astra Serif"/>
                <w:sz w:val="22"/>
                <w:szCs w:val="22"/>
                <w:lang w:eastAsia="ar-SA"/>
              </w:rPr>
              <w:t xml:space="preserve">: </w:t>
            </w:r>
          </w:p>
          <w:p w14:paraId="29275707" w14:textId="6F733EB3" w:rsidR="00467754" w:rsidRPr="00894154" w:rsidRDefault="00467754" w:rsidP="00D16DAE">
            <w:pPr>
              <w:rPr>
                <w:rFonts w:ascii="PT Astra Serif" w:hAnsi="PT Astra Serif"/>
                <w:sz w:val="22"/>
                <w:szCs w:val="22"/>
                <w:lang w:eastAsia="ar-SA"/>
              </w:rPr>
            </w:pPr>
          </w:p>
        </w:tc>
      </w:tr>
      <w:tr w:rsidR="00467754" w:rsidRPr="00894154" w14:paraId="546E551C" w14:textId="77777777" w:rsidTr="00D16DAE">
        <w:tc>
          <w:tcPr>
            <w:tcW w:w="4998" w:type="dxa"/>
            <w:shd w:val="clear" w:color="auto" w:fill="auto"/>
          </w:tcPr>
          <w:p w14:paraId="437EF1AB" w14:textId="77777777" w:rsidR="00467754" w:rsidRDefault="00467754" w:rsidP="00D16DAE">
            <w:pPr>
              <w:widowControl w:val="0"/>
              <w:contextualSpacing/>
              <w:rPr>
                <w:rFonts w:ascii="PT Astra Serif" w:hAnsi="PT Astra Serif"/>
                <w:sz w:val="22"/>
                <w:szCs w:val="22"/>
                <w:lang w:eastAsia="ar-SA"/>
              </w:rPr>
            </w:pPr>
            <w:r w:rsidRPr="00894154">
              <w:rPr>
                <w:rFonts w:ascii="PT Astra Serif" w:hAnsi="PT Astra Serif"/>
                <w:sz w:val="22"/>
                <w:szCs w:val="22"/>
                <w:lang w:eastAsia="ar-SA"/>
              </w:rPr>
              <w:t>М.П</w:t>
            </w:r>
          </w:p>
          <w:p w14:paraId="495A5674" w14:textId="30C2FF2F" w:rsidR="008C45DE" w:rsidRPr="00894154" w:rsidRDefault="008C45DE" w:rsidP="008C45DE">
            <w:pPr>
              <w:widowControl w:val="0"/>
              <w:contextualSpacing/>
              <w:rPr>
                <w:rFonts w:ascii="PT Astra Serif" w:hAnsi="PT Astra Serif"/>
                <w:sz w:val="22"/>
                <w:szCs w:val="22"/>
                <w:lang w:eastAsia="ar-SA"/>
              </w:rPr>
            </w:pPr>
            <w:r w:rsidRPr="006D0784">
              <w:rPr>
                <w:rFonts w:ascii="PT Astra Serif" w:hAnsi="PT Astra Serif"/>
                <w:sz w:val="22"/>
                <w:szCs w:val="22"/>
              </w:rPr>
              <w:t xml:space="preserve">                                      «____»____ _____</w:t>
            </w:r>
          </w:p>
        </w:tc>
        <w:tc>
          <w:tcPr>
            <w:tcW w:w="4999" w:type="dxa"/>
            <w:shd w:val="clear" w:color="auto" w:fill="auto"/>
          </w:tcPr>
          <w:p w14:paraId="29B38585" w14:textId="2E6538DB" w:rsidR="00467754" w:rsidRPr="00894154" w:rsidRDefault="00467754" w:rsidP="00D16DAE">
            <w:pPr>
              <w:widowControl w:val="0"/>
              <w:contextualSpacing/>
              <w:rPr>
                <w:rFonts w:ascii="PT Astra Serif" w:hAnsi="PT Astra Serif"/>
                <w:b/>
                <w:sz w:val="22"/>
                <w:szCs w:val="22"/>
                <w:lang w:eastAsia="ar-SA"/>
              </w:rPr>
            </w:pPr>
            <w:r w:rsidRPr="00894154">
              <w:rPr>
                <w:rFonts w:ascii="PT Astra Serif" w:hAnsi="PT Astra Serif"/>
                <w:b/>
                <w:sz w:val="22"/>
                <w:szCs w:val="22"/>
                <w:lang w:eastAsia="ar-SA"/>
              </w:rPr>
              <w:t>____________________________</w:t>
            </w:r>
          </w:p>
          <w:p w14:paraId="67160FF0" w14:textId="77777777" w:rsidR="00467754" w:rsidRPr="00894154" w:rsidRDefault="00467754" w:rsidP="00D16DAE">
            <w:pPr>
              <w:widowControl w:val="0"/>
              <w:contextualSpacing/>
              <w:rPr>
                <w:rFonts w:ascii="PT Astra Serif" w:hAnsi="PT Astra Serif"/>
                <w:b/>
                <w:sz w:val="22"/>
                <w:szCs w:val="22"/>
                <w:lang w:eastAsia="ar-SA"/>
              </w:rPr>
            </w:pPr>
            <w:r w:rsidRPr="00894154">
              <w:rPr>
                <w:rFonts w:ascii="PT Astra Serif" w:hAnsi="PT Astra Serif"/>
                <w:sz w:val="22"/>
                <w:szCs w:val="22"/>
                <w:lang w:eastAsia="ar-SA"/>
              </w:rPr>
              <w:t>М.П</w:t>
            </w:r>
          </w:p>
        </w:tc>
      </w:tr>
    </w:tbl>
    <w:p w14:paraId="4AF27ADD"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536043D4"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2F170A29"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21EDA12F"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344D5D32"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16FD07D4" w14:textId="77777777" w:rsidR="00D06D22" w:rsidRPr="00894154" w:rsidRDefault="00D06D22" w:rsidP="001010B1">
      <w:pPr>
        <w:autoSpaceDE w:val="0"/>
        <w:autoSpaceDN w:val="0"/>
        <w:adjustRightInd w:val="0"/>
        <w:ind w:firstLine="720"/>
        <w:jc w:val="center"/>
        <w:outlineLvl w:val="1"/>
        <w:rPr>
          <w:rFonts w:ascii="PT Astra Serif" w:hAnsi="PT Astra Serif"/>
          <w:b/>
          <w:sz w:val="22"/>
          <w:szCs w:val="22"/>
        </w:rPr>
      </w:pPr>
    </w:p>
    <w:p w14:paraId="0422207E" w14:textId="77777777" w:rsidR="001010B1" w:rsidRPr="00894154" w:rsidRDefault="001010B1" w:rsidP="001010B1">
      <w:pPr>
        <w:widowControl w:val="0"/>
        <w:shd w:val="clear" w:color="auto" w:fill="FFFFFF"/>
        <w:ind w:left="720" w:firstLine="709"/>
        <w:contextualSpacing/>
        <w:jc w:val="center"/>
        <w:rPr>
          <w:rFonts w:ascii="PT Astra Serif" w:hAnsi="PT Astra Serif"/>
          <w:bCs/>
          <w:sz w:val="22"/>
          <w:szCs w:val="22"/>
        </w:rPr>
      </w:pPr>
    </w:p>
    <w:p w14:paraId="2C453866" w14:textId="77777777" w:rsidR="009F5904" w:rsidRPr="00894154" w:rsidRDefault="009F5904" w:rsidP="00C83C18">
      <w:pPr>
        <w:spacing w:after="160" w:line="259" w:lineRule="auto"/>
        <w:rPr>
          <w:rFonts w:ascii="PT Astra Serif" w:hAnsi="PT Astra Serif"/>
          <w:sz w:val="22"/>
          <w:szCs w:val="22"/>
        </w:rPr>
      </w:pPr>
    </w:p>
    <w:p w14:paraId="7691647D" w14:textId="77777777" w:rsidR="009F5904" w:rsidRPr="00894154" w:rsidRDefault="009F5904">
      <w:pPr>
        <w:spacing w:after="160" w:line="259" w:lineRule="auto"/>
        <w:rPr>
          <w:rFonts w:ascii="PT Astra Serif" w:hAnsi="PT Astra Serif"/>
          <w:sz w:val="22"/>
          <w:szCs w:val="22"/>
        </w:rPr>
      </w:pPr>
      <w:r w:rsidRPr="00894154">
        <w:rPr>
          <w:rFonts w:ascii="PT Astra Serif" w:hAnsi="PT Astra Serif"/>
          <w:sz w:val="22"/>
          <w:szCs w:val="22"/>
        </w:rPr>
        <w:br w:type="page"/>
      </w:r>
    </w:p>
    <w:p w14:paraId="42C8FB88" w14:textId="77777777" w:rsidR="00F970A2" w:rsidRPr="00894154" w:rsidRDefault="00F970A2" w:rsidP="00F970A2">
      <w:pPr>
        <w:jc w:val="right"/>
        <w:rPr>
          <w:rFonts w:ascii="PT Astra Serif" w:hAnsi="PT Astra Serif"/>
          <w:sz w:val="22"/>
          <w:szCs w:val="22"/>
        </w:rPr>
      </w:pPr>
      <w:r w:rsidRPr="00894154">
        <w:rPr>
          <w:rFonts w:ascii="PT Astra Serif" w:hAnsi="PT Astra Serif"/>
          <w:sz w:val="22"/>
          <w:szCs w:val="22"/>
        </w:rPr>
        <w:lastRenderedPageBreak/>
        <w:t xml:space="preserve">Приложение № 1 к </w:t>
      </w:r>
    </w:p>
    <w:p w14:paraId="33666E71" w14:textId="579AB9C6" w:rsidR="00F970A2" w:rsidRPr="00894154" w:rsidRDefault="008C45DE" w:rsidP="00F970A2">
      <w:pPr>
        <w:jc w:val="right"/>
        <w:rPr>
          <w:rFonts w:ascii="PT Astra Serif" w:hAnsi="PT Astra Serif"/>
          <w:sz w:val="22"/>
          <w:szCs w:val="22"/>
        </w:rPr>
      </w:pPr>
      <w:r>
        <w:rPr>
          <w:rFonts w:ascii="PT Astra Serif" w:hAnsi="PT Astra Serif"/>
          <w:sz w:val="22"/>
          <w:szCs w:val="22"/>
        </w:rPr>
        <w:t>государственному контракту</w:t>
      </w:r>
    </w:p>
    <w:p w14:paraId="7BA7BD50" w14:textId="5E2E3826" w:rsidR="00F970A2" w:rsidRPr="00894154" w:rsidRDefault="008C45DE" w:rsidP="00F970A2">
      <w:pPr>
        <w:jc w:val="right"/>
        <w:rPr>
          <w:rFonts w:ascii="PT Astra Serif" w:hAnsi="PT Astra Serif"/>
          <w:sz w:val="22"/>
          <w:szCs w:val="22"/>
        </w:rPr>
      </w:pPr>
      <w:r>
        <w:rPr>
          <w:rFonts w:ascii="PT Astra Serif" w:hAnsi="PT Astra Serif"/>
          <w:sz w:val="22"/>
          <w:szCs w:val="22"/>
        </w:rPr>
        <w:t xml:space="preserve"> № _</w:t>
      </w:r>
      <w:r w:rsidR="00F970A2" w:rsidRPr="00894154">
        <w:rPr>
          <w:rFonts w:ascii="PT Astra Serif" w:hAnsi="PT Astra Serif"/>
          <w:sz w:val="22"/>
          <w:szCs w:val="22"/>
        </w:rPr>
        <w:t>__</w:t>
      </w:r>
      <w:r w:rsidR="002757DF">
        <w:rPr>
          <w:rFonts w:ascii="PT Astra Serif" w:hAnsi="PT Astra Serif"/>
          <w:sz w:val="22"/>
          <w:szCs w:val="22"/>
        </w:rPr>
        <w:t>__ от « ____»  ___________ 2026</w:t>
      </w:r>
      <w:r w:rsidR="00F970A2" w:rsidRPr="00894154">
        <w:rPr>
          <w:rFonts w:ascii="PT Astra Serif" w:hAnsi="PT Astra Serif"/>
          <w:sz w:val="22"/>
          <w:szCs w:val="22"/>
        </w:rPr>
        <w:t xml:space="preserve"> г.</w:t>
      </w:r>
    </w:p>
    <w:p w14:paraId="6D16A537" w14:textId="6621F7B4" w:rsidR="00F970A2" w:rsidRDefault="00F970A2" w:rsidP="00F970A2">
      <w:pPr>
        <w:widowControl w:val="0"/>
        <w:suppressAutoHyphens/>
        <w:autoSpaceDE w:val="0"/>
        <w:autoSpaceDN w:val="0"/>
        <w:adjustRightInd w:val="0"/>
        <w:jc w:val="center"/>
        <w:rPr>
          <w:rFonts w:ascii="PT Astra Serif" w:hAnsi="PT Astra Serif"/>
          <w:sz w:val="22"/>
          <w:szCs w:val="22"/>
        </w:rPr>
      </w:pPr>
    </w:p>
    <w:p w14:paraId="4028A083" w14:textId="77777777" w:rsidR="008C45DE" w:rsidRPr="00894154" w:rsidRDefault="008C45DE" w:rsidP="00F970A2">
      <w:pPr>
        <w:widowControl w:val="0"/>
        <w:suppressAutoHyphens/>
        <w:autoSpaceDE w:val="0"/>
        <w:autoSpaceDN w:val="0"/>
        <w:adjustRightInd w:val="0"/>
        <w:jc w:val="center"/>
        <w:rPr>
          <w:rFonts w:ascii="PT Astra Serif" w:hAnsi="PT Astra Serif"/>
          <w:sz w:val="22"/>
          <w:szCs w:val="22"/>
        </w:rPr>
      </w:pPr>
    </w:p>
    <w:p w14:paraId="18CD1243" w14:textId="77777777" w:rsidR="00F970A2" w:rsidRPr="003E6EEC" w:rsidRDefault="00F970A2" w:rsidP="00F970A2">
      <w:pPr>
        <w:widowControl w:val="0"/>
        <w:suppressAutoHyphens/>
        <w:autoSpaceDE w:val="0"/>
        <w:autoSpaceDN w:val="0"/>
        <w:adjustRightInd w:val="0"/>
        <w:jc w:val="center"/>
        <w:rPr>
          <w:rFonts w:ascii="PT Astra Serif" w:hAnsi="PT Astra Serif"/>
          <w:b/>
          <w:sz w:val="22"/>
          <w:szCs w:val="22"/>
        </w:rPr>
      </w:pPr>
      <w:r w:rsidRPr="003E6EEC">
        <w:rPr>
          <w:rFonts w:ascii="PT Astra Serif" w:hAnsi="PT Astra Serif"/>
          <w:b/>
          <w:sz w:val="22"/>
          <w:szCs w:val="22"/>
        </w:rPr>
        <w:t>СПЕЦИФИКАЦИЯ</w:t>
      </w:r>
    </w:p>
    <w:p w14:paraId="0E4261BE" w14:textId="77777777" w:rsidR="00F970A2" w:rsidRPr="00894154" w:rsidRDefault="00F970A2" w:rsidP="00F970A2">
      <w:pPr>
        <w:widowControl w:val="0"/>
        <w:suppressAutoHyphens/>
        <w:autoSpaceDE w:val="0"/>
        <w:autoSpaceDN w:val="0"/>
        <w:adjustRightInd w:val="0"/>
        <w:jc w:val="center"/>
        <w:rPr>
          <w:rFonts w:ascii="PT Astra Serif" w:hAnsi="PT Astra Serif"/>
          <w:sz w:val="22"/>
          <w:szCs w:val="22"/>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2"/>
        <w:gridCol w:w="3364"/>
        <w:gridCol w:w="1001"/>
        <w:gridCol w:w="933"/>
        <w:gridCol w:w="933"/>
        <w:gridCol w:w="933"/>
      </w:tblGrid>
      <w:tr w:rsidR="00E06139" w:rsidRPr="00894154" w14:paraId="4E394805" w14:textId="77777777" w:rsidTr="003E6EEC">
        <w:trPr>
          <w:trHeight w:val="300"/>
          <w:jc w:val="center"/>
        </w:trPr>
        <w:tc>
          <w:tcPr>
            <w:tcW w:w="568" w:type="dxa"/>
            <w:shd w:val="clear" w:color="auto" w:fill="auto"/>
            <w:noWrap/>
            <w:vAlign w:val="bottom"/>
            <w:hideMark/>
          </w:tcPr>
          <w:p w14:paraId="23AC81DA" w14:textId="77777777" w:rsidR="00E06139" w:rsidRPr="00894154" w:rsidRDefault="00E06139" w:rsidP="0030411C">
            <w:pPr>
              <w:jc w:val="center"/>
              <w:rPr>
                <w:rFonts w:ascii="PT Astra Serif" w:hAnsi="PT Astra Serif"/>
                <w:sz w:val="22"/>
                <w:szCs w:val="22"/>
              </w:rPr>
            </w:pPr>
            <w:r w:rsidRPr="00894154">
              <w:rPr>
                <w:rFonts w:ascii="PT Astra Serif" w:hAnsi="PT Astra Serif"/>
                <w:sz w:val="22"/>
                <w:szCs w:val="22"/>
              </w:rPr>
              <w:t>№</w:t>
            </w:r>
          </w:p>
        </w:tc>
        <w:tc>
          <w:tcPr>
            <w:tcW w:w="5916" w:type="dxa"/>
            <w:gridSpan w:val="2"/>
            <w:shd w:val="clear" w:color="auto" w:fill="auto"/>
            <w:noWrap/>
            <w:vAlign w:val="bottom"/>
            <w:hideMark/>
          </w:tcPr>
          <w:p w14:paraId="2BFE5B24" w14:textId="77777777" w:rsidR="00E06139" w:rsidRPr="00894154" w:rsidRDefault="00E06139" w:rsidP="0030411C">
            <w:pPr>
              <w:jc w:val="center"/>
              <w:rPr>
                <w:rFonts w:ascii="PT Astra Serif" w:hAnsi="PT Astra Serif"/>
                <w:sz w:val="22"/>
                <w:szCs w:val="22"/>
              </w:rPr>
            </w:pPr>
            <w:r w:rsidRPr="00894154">
              <w:rPr>
                <w:rFonts w:ascii="PT Astra Serif" w:hAnsi="PT Astra Serif"/>
                <w:sz w:val="22"/>
                <w:szCs w:val="22"/>
              </w:rPr>
              <w:t>Наименование товара</w:t>
            </w:r>
          </w:p>
        </w:tc>
        <w:tc>
          <w:tcPr>
            <w:tcW w:w="1001" w:type="dxa"/>
            <w:shd w:val="clear" w:color="auto" w:fill="auto"/>
            <w:noWrap/>
            <w:vAlign w:val="bottom"/>
            <w:hideMark/>
          </w:tcPr>
          <w:p w14:paraId="57FB50D7" w14:textId="77777777" w:rsidR="00E06139" w:rsidRPr="00894154" w:rsidRDefault="00E06139" w:rsidP="0030411C">
            <w:pPr>
              <w:jc w:val="center"/>
              <w:rPr>
                <w:rFonts w:ascii="PT Astra Serif" w:hAnsi="PT Astra Serif"/>
                <w:sz w:val="22"/>
                <w:szCs w:val="22"/>
              </w:rPr>
            </w:pPr>
            <w:r w:rsidRPr="00894154">
              <w:rPr>
                <w:rFonts w:ascii="PT Astra Serif" w:hAnsi="PT Astra Serif"/>
                <w:sz w:val="22"/>
                <w:szCs w:val="22"/>
              </w:rPr>
              <w:t>Ед.изм.</w:t>
            </w:r>
          </w:p>
        </w:tc>
        <w:tc>
          <w:tcPr>
            <w:tcW w:w="933" w:type="dxa"/>
            <w:shd w:val="clear" w:color="auto" w:fill="auto"/>
            <w:noWrap/>
            <w:vAlign w:val="bottom"/>
            <w:hideMark/>
          </w:tcPr>
          <w:p w14:paraId="5F591CFF" w14:textId="77777777" w:rsidR="00E06139" w:rsidRPr="00894154" w:rsidRDefault="00E06139" w:rsidP="0030411C">
            <w:pPr>
              <w:rPr>
                <w:rFonts w:ascii="PT Astra Serif" w:hAnsi="PT Astra Serif"/>
                <w:sz w:val="22"/>
                <w:szCs w:val="22"/>
              </w:rPr>
            </w:pPr>
            <w:r w:rsidRPr="00894154">
              <w:rPr>
                <w:rFonts w:ascii="PT Astra Serif" w:hAnsi="PT Astra Serif"/>
                <w:sz w:val="22"/>
                <w:szCs w:val="22"/>
              </w:rPr>
              <w:t>Кол-во</w:t>
            </w:r>
          </w:p>
        </w:tc>
        <w:tc>
          <w:tcPr>
            <w:tcW w:w="933" w:type="dxa"/>
            <w:shd w:val="clear" w:color="auto" w:fill="auto"/>
            <w:noWrap/>
            <w:vAlign w:val="bottom"/>
            <w:hideMark/>
          </w:tcPr>
          <w:p w14:paraId="78BA5B1E" w14:textId="77777777" w:rsidR="00E06139" w:rsidRPr="00894154" w:rsidRDefault="00E06139" w:rsidP="0030411C">
            <w:pPr>
              <w:rPr>
                <w:rFonts w:ascii="PT Astra Serif" w:hAnsi="PT Astra Serif"/>
                <w:color w:val="000000"/>
                <w:sz w:val="22"/>
                <w:szCs w:val="22"/>
              </w:rPr>
            </w:pPr>
            <w:r w:rsidRPr="00894154">
              <w:rPr>
                <w:rFonts w:ascii="PT Astra Serif" w:hAnsi="PT Astra Serif"/>
                <w:color w:val="000000"/>
                <w:sz w:val="22"/>
                <w:szCs w:val="22"/>
              </w:rPr>
              <w:t>Цена</w:t>
            </w:r>
          </w:p>
        </w:tc>
        <w:tc>
          <w:tcPr>
            <w:tcW w:w="933" w:type="dxa"/>
            <w:shd w:val="clear" w:color="auto" w:fill="auto"/>
            <w:noWrap/>
            <w:vAlign w:val="bottom"/>
            <w:hideMark/>
          </w:tcPr>
          <w:p w14:paraId="2046911A" w14:textId="77777777" w:rsidR="00E06139" w:rsidRPr="00894154" w:rsidRDefault="00E06139" w:rsidP="0030411C">
            <w:pPr>
              <w:rPr>
                <w:rFonts w:ascii="PT Astra Serif" w:hAnsi="PT Astra Serif"/>
                <w:color w:val="000000"/>
                <w:sz w:val="22"/>
                <w:szCs w:val="22"/>
              </w:rPr>
            </w:pPr>
            <w:r w:rsidRPr="00894154">
              <w:rPr>
                <w:rFonts w:ascii="PT Astra Serif" w:hAnsi="PT Astra Serif"/>
                <w:color w:val="000000"/>
                <w:sz w:val="22"/>
                <w:szCs w:val="22"/>
              </w:rPr>
              <w:t>Сумма</w:t>
            </w:r>
          </w:p>
        </w:tc>
      </w:tr>
      <w:tr w:rsidR="00FC0467" w:rsidRPr="00894154" w14:paraId="1CCDCA2E" w14:textId="77777777" w:rsidTr="003E6EEC">
        <w:trPr>
          <w:trHeight w:hRule="exact" w:val="1571"/>
          <w:jc w:val="center"/>
        </w:trPr>
        <w:tc>
          <w:tcPr>
            <w:tcW w:w="568" w:type="dxa"/>
            <w:shd w:val="clear" w:color="auto" w:fill="auto"/>
            <w:noWrap/>
            <w:vAlign w:val="center"/>
          </w:tcPr>
          <w:p w14:paraId="068CBCCA" w14:textId="1072578B" w:rsidR="00FC0467" w:rsidRPr="00894154" w:rsidRDefault="00FC0467" w:rsidP="00FC0467">
            <w:pPr>
              <w:jc w:val="center"/>
              <w:rPr>
                <w:rFonts w:ascii="PT Astra Serif" w:hAnsi="PT Astra Serif"/>
                <w:sz w:val="22"/>
                <w:szCs w:val="22"/>
              </w:rPr>
            </w:pPr>
            <w:r w:rsidRPr="00894154">
              <w:rPr>
                <w:rFonts w:ascii="PT Astra Serif" w:hAnsi="PT Astra Serif"/>
                <w:sz w:val="22"/>
                <w:szCs w:val="22"/>
              </w:rPr>
              <w:t>1</w:t>
            </w:r>
          </w:p>
        </w:tc>
        <w:tc>
          <w:tcPr>
            <w:tcW w:w="2552" w:type="dxa"/>
            <w:shd w:val="clear" w:color="auto" w:fill="auto"/>
            <w:vAlign w:val="center"/>
          </w:tcPr>
          <w:p w14:paraId="1D0196FA" w14:textId="77777777" w:rsidR="00FC0467" w:rsidRDefault="00FC0467" w:rsidP="00FC0467">
            <w:pPr>
              <w:jc w:val="center"/>
              <w:rPr>
                <w:rFonts w:ascii="PT Astra Serif" w:hAnsi="PT Astra Serif"/>
                <w:sz w:val="22"/>
                <w:szCs w:val="22"/>
              </w:rPr>
            </w:pPr>
            <w:r w:rsidRPr="006D0784">
              <w:rPr>
                <w:rFonts w:ascii="PT Astra Serif" w:hAnsi="PT Astra Serif"/>
                <w:sz w:val="22"/>
                <w:szCs w:val="22"/>
              </w:rPr>
              <w:t xml:space="preserve">Бумага для офисной техники </w:t>
            </w:r>
          </w:p>
          <w:p w14:paraId="6033441C" w14:textId="0B5DB366" w:rsidR="00942730" w:rsidRPr="00894154" w:rsidRDefault="00942730" w:rsidP="00FC0467">
            <w:pPr>
              <w:jc w:val="center"/>
              <w:rPr>
                <w:rFonts w:ascii="PT Astra Serif" w:hAnsi="PT Astra Serif"/>
                <w:color w:val="000000"/>
                <w:sz w:val="22"/>
                <w:szCs w:val="22"/>
              </w:rPr>
            </w:pPr>
            <w:r>
              <w:rPr>
                <w:rFonts w:ascii="PT Astra Serif" w:hAnsi="PT Astra Serif"/>
                <w:sz w:val="22"/>
                <w:szCs w:val="22"/>
              </w:rPr>
              <w:t xml:space="preserve">(КТРУ: </w:t>
            </w:r>
            <w:r w:rsidRPr="00942730">
              <w:rPr>
                <w:rFonts w:ascii="PT Astra Serif" w:hAnsi="PT Astra Serif"/>
                <w:sz w:val="22"/>
                <w:szCs w:val="22"/>
              </w:rPr>
              <w:t>17.12.14.110-00000005</w:t>
            </w:r>
            <w:r>
              <w:rPr>
                <w:rFonts w:ascii="PT Astra Serif" w:hAnsi="PT Astra Serif"/>
                <w:sz w:val="22"/>
                <w:szCs w:val="22"/>
              </w:rPr>
              <w:t>)</w:t>
            </w:r>
          </w:p>
        </w:tc>
        <w:tc>
          <w:tcPr>
            <w:tcW w:w="3364" w:type="dxa"/>
            <w:shd w:val="clear" w:color="auto" w:fill="auto"/>
            <w:vAlign w:val="center"/>
          </w:tcPr>
          <w:p w14:paraId="5DC37A2D" w14:textId="77777777" w:rsidR="00FC0467" w:rsidRDefault="00FC0467" w:rsidP="00FC0467">
            <w:pPr>
              <w:pStyle w:val="210"/>
              <w:tabs>
                <w:tab w:val="left" w:pos="426"/>
              </w:tabs>
              <w:rPr>
                <w:rFonts w:ascii="PT Astra Serif" w:hAnsi="PT Astra Serif"/>
                <w:sz w:val="22"/>
                <w:szCs w:val="22"/>
              </w:rPr>
            </w:pPr>
            <w:r w:rsidRPr="00CF6AA6">
              <w:rPr>
                <w:rFonts w:ascii="PT Astra Serif" w:hAnsi="PT Astra Serif"/>
                <w:sz w:val="22"/>
                <w:szCs w:val="22"/>
              </w:rPr>
              <w:t xml:space="preserve">Количество листов в пачке: </w:t>
            </w:r>
          </w:p>
          <w:p w14:paraId="2F32F547" w14:textId="77777777" w:rsidR="00FC0467" w:rsidRPr="00CF6AA6" w:rsidRDefault="00FC0467" w:rsidP="00FC0467">
            <w:pPr>
              <w:pStyle w:val="210"/>
              <w:tabs>
                <w:tab w:val="left" w:pos="426"/>
              </w:tabs>
              <w:rPr>
                <w:rFonts w:ascii="PT Astra Serif" w:hAnsi="PT Astra Serif"/>
                <w:sz w:val="22"/>
                <w:szCs w:val="22"/>
              </w:rPr>
            </w:pPr>
            <w:r w:rsidRPr="00CF6AA6">
              <w:rPr>
                <w:rFonts w:ascii="PT Astra Serif" w:hAnsi="PT Astra Serif"/>
                <w:sz w:val="22"/>
                <w:szCs w:val="22"/>
              </w:rPr>
              <w:t>≥ 500 шт.</w:t>
            </w:r>
          </w:p>
          <w:p w14:paraId="50F871F8" w14:textId="77777777" w:rsidR="00FC0467" w:rsidRPr="00CF6AA6" w:rsidRDefault="00FC0467" w:rsidP="00FC0467">
            <w:pPr>
              <w:pStyle w:val="210"/>
              <w:tabs>
                <w:tab w:val="left" w:pos="426"/>
              </w:tabs>
              <w:rPr>
                <w:rFonts w:ascii="PT Astra Serif" w:hAnsi="PT Astra Serif"/>
                <w:sz w:val="22"/>
                <w:szCs w:val="22"/>
              </w:rPr>
            </w:pPr>
            <w:r w:rsidRPr="00CF6AA6">
              <w:rPr>
                <w:rFonts w:ascii="PT Astra Serif" w:hAnsi="PT Astra Serif"/>
                <w:sz w:val="22"/>
                <w:szCs w:val="22"/>
              </w:rPr>
              <w:t>Масса бумаги площадью 1м2 , г: ≥ 80  и  &lt; 90 грамм</w:t>
            </w:r>
          </w:p>
          <w:p w14:paraId="66391461" w14:textId="77777777" w:rsidR="00FC0467" w:rsidRPr="00CF6AA6" w:rsidRDefault="00FC0467" w:rsidP="00FC0467">
            <w:pPr>
              <w:pStyle w:val="210"/>
              <w:tabs>
                <w:tab w:val="left" w:pos="426"/>
              </w:tabs>
              <w:rPr>
                <w:rFonts w:ascii="PT Astra Serif" w:hAnsi="PT Astra Serif"/>
                <w:sz w:val="22"/>
                <w:szCs w:val="22"/>
              </w:rPr>
            </w:pPr>
            <w:r w:rsidRPr="00CF6AA6">
              <w:rPr>
                <w:rFonts w:ascii="PT Astra Serif" w:hAnsi="PT Astra Serif"/>
                <w:sz w:val="22"/>
                <w:szCs w:val="22"/>
              </w:rPr>
              <w:t>Формат: А4</w:t>
            </w:r>
          </w:p>
          <w:p w14:paraId="68EDA79C" w14:textId="36CFAC8C" w:rsidR="00FC0467" w:rsidRPr="00894154" w:rsidRDefault="00FC0467" w:rsidP="00FC0467">
            <w:pPr>
              <w:rPr>
                <w:rFonts w:ascii="PT Astra Serif" w:hAnsi="PT Astra Serif"/>
                <w:color w:val="7030A0"/>
                <w:sz w:val="22"/>
                <w:szCs w:val="22"/>
              </w:rPr>
            </w:pPr>
            <w:r w:rsidRPr="00CF6AA6">
              <w:rPr>
                <w:rFonts w:ascii="PT Astra Serif" w:hAnsi="PT Astra Serif"/>
                <w:sz w:val="22"/>
                <w:szCs w:val="22"/>
              </w:rPr>
              <w:t>Цветность: белая</w:t>
            </w:r>
          </w:p>
        </w:tc>
        <w:tc>
          <w:tcPr>
            <w:tcW w:w="1001" w:type="dxa"/>
            <w:shd w:val="clear" w:color="auto" w:fill="auto"/>
            <w:vAlign w:val="center"/>
          </w:tcPr>
          <w:p w14:paraId="00440031" w14:textId="3169E538" w:rsidR="00FC0467" w:rsidRPr="00894154" w:rsidRDefault="002757DF" w:rsidP="00FC0467">
            <w:pPr>
              <w:jc w:val="center"/>
              <w:rPr>
                <w:rFonts w:ascii="PT Astra Serif" w:hAnsi="PT Astra Serif"/>
                <w:sz w:val="22"/>
                <w:szCs w:val="22"/>
              </w:rPr>
            </w:pPr>
            <w:r w:rsidRPr="00894154">
              <w:rPr>
                <w:rFonts w:ascii="PT Astra Serif" w:hAnsi="PT Astra Serif"/>
                <w:sz w:val="22"/>
                <w:szCs w:val="22"/>
              </w:rPr>
              <w:t>Ш</w:t>
            </w:r>
            <w:r w:rsidR="00FC0467" w:rsidRPr="00894154">
              <w:rPr>
                <w:rFonts w:ascii="PT Astra Serif" w:hAnsi="PT Astra Serif"/>
                <w:sz w:val="22"/>
                <w:szCs w:val="22"/>
              </w:rPr>
              <w:t>т</w:t>
            </w:r>
            <w:r>
              <w:rPr>
                <w:rFonts w:ascii="PT Astra Serif" w:hAnsi="PT Astra Serif"/>
                <w:sz w:val="22"/>
                <w:szCs w:val="22"/>
              </w:rPr>
              <w:t>.</w:t>
            </w:r>
          </w:p>
        </w:tc>
        <w:tc>
          <w:tcPr>
            <w:tcW w:w="933" w:type="dxa"/>
            <w:shd w:val="clear" w:color="auto" w:fill="auto"/>
            <w:noWrap/>
            <w:vAlign w:val="center"/>
          </w:tcPr>
          <w:p w14:paraId="4BC7F639" w14:textId="0B012A01" w:rsidR="00FC0467" w:rsidRPr="00894154" w:rsidRDefault="00D14997" w:rsidP="00FC0467">
            <w:pPr>
              <w:jc w:val="center"/>
              <w:rPr>
                <w:rFonts w:ascii="PT Astra Serif" w:hAnsi="PT Astra Serif"/>
                <w:sz w:val="22"/>
                <w:szCs w:val="22"/>
              </w:rPr>
            </w:pPr>
            <w:r>
              <w:rPr>
                <w:rFonts w:ascii="PT Astra Serif" w:hAnsi="PT Astra Serif"/>
                <w:sz w:val="22"/>
                <w:szCs w:val="22"/>
              </w:rPr>
              <w:t>18</w:t>
            </w:r>
          </w:p>
        </w:tc>
        <w:tc>
          <w:tcPr>
            <w:tcW w:w="933" w:type="dxa"/>
            <w:shd w:val="clear" w:color="auto" w:fill="auto"/>
            <w:noWrap/>
            <w:vAlign w:val="center"/>
            <w:hideMark/>
          </w:tcPr>
          <w:p w14:paraId="513DB8CE" w14:textId="77777777" w:rsidR="00FC0467" w:rsidRPr="00894154" w:rsidRDefault="00FC0467" w:rsidP="00FC0467">
            <w:pPr>
              <w:jc w:val="center"/>
              <w:rPr>
                <w:rFonts w:ascii="PT Astra Serif" w:hAnsi="PT Astra Serif"/>
                <w:sz w:val="22"/>
                <w:szCs w:val="22"/>
              </w:rPr>
            </w:pPr>
          </w:p>
        </w:tc>
        <w:tc>
          <w:tcPr>
            <w:tcW w:w="933" w:type="dxa"/>
            <w:shd w:val="clear" w:color="auto" w:fill="auto"/>
            <w:noWrap/>
            <w:vAlign w:val="center"/>
            <w:hideMark/>
          </w:tcPr>
          <w:p w14:paraId="47E7A5BB" w14:textId="77777777" w:rsidR="00FC0467" w:rsidRPr="00894154" w:rsidRDefault="00FC0467" w:rsidP="00FC0467">
            <w:pPr>
              <w:jc w:val="center"/>
              <w:rPr>
                <w:rFonts w:ascii="PT Astra Serif" w:hAnsi="PT Astra Serif"/>
                <w:sz w:val="22"/>
                <w:szCs w:val="22"/>
              </w:rPr>
            </w:pPr>
          </w:p>
        </w:tc>
      </w:tr>
    </w:tbl>
    <w:p w14:paraId="5CAED278" w14:textId="77777777" w:rsidR="00E06139" w:rsidRPr="00894154" w:rsidRDefault="00E06139" w:rsidP="00E06139">
      <w:pPr>
        <w:pStyle w:val="af1"/>
        <w:ind w:right="4"/>
        <w:rPr>
          <w:rFonts w:ascii="PT Astra Serif" w:hAnsi="PT Astra Serif"/>
          <w:sz w:val="22"/>
          <w:szCs w:val="22"/>
        </w:rPr>
      </w:pPr>
    </w:p>
    <w:p w14:paraId="39CD34DD" w14:textId="77777777" w:rsidR="00E06139" w:rsidRPr="00894154" w:rsidRDefault="00E06139" w:rsidP="00E06139">
      <w:pPr>
        <w:pStyle w:val="af1"/>
        <w:ind w:right="4" w:firstLine="567"/>
        <w:jc w:val="right"/>
        <w:rPr>
          <w:rFonts w:ascii="PT Astra Serif" w:hAnsi="PT Astra Serif"/>
          <w:sz w:val="22"/>
          <w:szCs w:val="22"/>
        </w:rPr>
      </w:pPr>
    </w:p>
    <w:tbl>
      <w:tblPr>
        <w:tblW w:w="0" w:type="auto"/>
        <w:tblLook w:val="04A0" w:firstRow="1" w:lastRow="0" w:firstColumn="1" w:lastColumn="0" w:noHBand="0" w:noVBand="1"/>
      </w:tblPr>
      <w:tblGrid>
        <w:gridCol w:w="4791"/>
        <w:gridCol w:w="4564"/>
      </w:tblGrid>
      <w:tr w:rsidR="00E06139" w:rsidRPr="00894154" w14:paraId="166F6437" w14:textId="77777777" w:rsidTr="008C45DE">
        <w:tc>
          <w:tcPr>
            <w:tcW w:w="4928" w:type="dxa"/>
          </w:tcPr>
          <w:p w14:paraId="1071D203" w14:textId="77777777" w:rsidR="00E06139" w:rsidRPr="00894154" w:rsidRDefault="00E06139" w:rsidP="008C45DE">
            <w:pPr>
              <w:autoSpaceDE w:val="0"/>
              <w:rPr>
                <w:rFonts w:ascii="PT Astra Serif" w:eastAsia="Times New Roman CYR" w:hAnsi="PT Astra Serif"/>
                <w:bCs/>
                <w:sz w:val="22"/>
                <w:szCs w:val="22"/>
              </w:rPr>
            </w:pPr>
            <w:r w:rsidRPr="00894154">
              <w:rPr>
                <w:rFonts w:ascii="PT Astra Serif" w:hAnsi="PT Astra Serif"/>
                <w:b/>
                <w:sz w:val="22"/>
                <w:szCs w:val="22"/>
                <w:lang w:eastAsia="ar-SA"/>
              </w:rPr>
              <w:t>Заказчик</w:t>
            </w:r>
            <w:r w:rsidRPr="00894154">
              <w:rPr>
                <w:rFonts w:ascii="PT Astra Serif" w:hAnsi="PT Astra Serif"/>
                <w:b/>
                <w:sz w:val="22"/>
                <w:szCs w:val="22"/>
              </w:rPr>
              <w:t xml:space="preserve">: </w:t>
            </w:r>
          </w:p>
          <w:p w14:paraId="79927AC1" w14:textId="77777777" w:rsidR="00E06139" w:rsidRPr="00894154" w:rsidRDefault="00E06139" w:rsidP="008C45DE">
            <w:pPr>
              <w:autoSpaceDE w:val="0"/>
              <w:rPr>
                <w:rFonts w:ascii="PT Astra Serif" w:eastAsia="Times New Roman CYR" w:hAnsi="PT Astra Serif"/>
                <w:bCs/>
                <w:sz w:val="22"/>
                <w:szCs w:val="22"/>
              </w:rPr>
            </w:pPr>
          </w:p>
          <w:p w14:paraId="037C2AC3" w14:textId="58F37694" w:rsidR="00E06139" w:rsidRPr="00863AAB" w:rsidRDefault="008C45DE" w:rsidP="008C45DE">
            <w:pPr>
              <w:autoSpaceDE w:val="0"/>
              <w:rPr>
                <w:rFonts w:ascii="PT Astra Serif" w:eastAsia="Times New Roman CYR" w:hAnsi="PT Astra Serif"/>
                <w:b/>
                <w:bCs/>
                <w:sz w:val="22"/>
                <w:szCs w:val="22"/>
              </w:rPr>
            </w:pPr>
            <w:r>
              <w:rPr>
                <w:rFonts w:ascii="PT Astra Serif" w:eastAsia="Times New Roman CYR" w:hAnsi="PT Astra Serif"/>
                <w:bCs/>
                <w:sz w:val="22"/>
                <w:szCs w:val="22"/>
              </w:rPr>
              <w:t>________________</w:t>
            </w:r>
            <w:r w:rsidR="00E06139" w:rsidRPr="00894154">
              <w:rPr>
                <w:rFonts w:ascii="PT Astra Serif" w:eastAsia="Times New Roman CYR" w:hAnsi="PT Astra Serif"/>
                <w:bCs/>
                <w:sz w:val="22"/>
                <w:szCs w:val="22"/>
              </w:rPr>
              <w:t xml:space="preserve">__ </w:t>
            </w:r>
            <w:r w:rsidR="00863AAB" w:rsidRPr="00863AAB">
              <w:rPr>
                <w:rFonts w:ascii="PT Astra Serif" w:eastAsia="Times New Roman CYR" w:hAnsi="PT Astra Serif"/>
                <w:b/>
                <w:bCs/>
                <w:sz w:val="22"/>
                <w:szCs w:val="22"/>
              </w:rPr>
              <w:t>Н.Ю. Медведева</w:t>
            </w:r>
          </w:p>
          <w:p w14:paraId="6496F58B" w14:textId="4CB5CDA3" w:rsidR="00E06139" w:rsidRPr="008C45DE" w:rsidRDefault="008C45DE" w:rsidP="008C45DE">
            <w:pPr>
              <w:pStyle w:val="22"/>
              <w:tabs>
                <w:tab w:val="left" w:pos="1260"/>
              </w:tabs>
              <w:spacing w:after="0" w:line="240" w:lineRule="auto"/>
              <w:ind w:left="0"/>
              <w:rPr>
                <w:rFonts w:ascii="PT Astra Serif" w:hAnsi="PT Astra Serif"/>
                <w:bCs/>
                <w:sz w:val="22"/>
                <w:szCs w:val="22"/>
              </w:rPr>
            </w:pPr>
            <w:r w:rsidRPr="00863AAB">
              <w:rPr>
                <w:rFonts w:ascii="PT Astra Serif" w:eastAsia="Times New Roman CYR" w:hAnsi="PT Astra Serif"/>
                <w:b/>
                <w:bCs/>
                <w:sz w:val="22"/>
                <w:szCs w:val="22"/>
              </w:rPr>
              <w:t>М.П.</w:t>
            </w:r>
          </w:p>
        </w:tc>
        <w:tc>
          <w:tcPr>
            <w:tcW w:w="4643" w:type="dxa"/>
          </w:tcPr>
          <w:p w14:paraId="0E56CCB6" w14:textId="77777777" w:rsidR="00E06139" w:rsidRPr="00894154" w:rsidRDefault="00E06139" w:rsidP="008C45DE">
            <w:pPr>
              <w:pStyle w:val="af1"/>
              <w:spacing w:after="0"/>
              <w:rPr>
                <w:rFonts w:ascii="PT Astra Serif" w:hAnsi="PT Astra Serif"/>
                <w:b/>
                <w:sz w:val="22"/>
                <w:szCs w:val="22"/>
              </w:rPr>
            </w:pPr>
            <w:r w:rsidRPr="00894154">
              <w:rPr>
                <w:rFonts w:ascii="PT Astra Serif" w:hAnsi="PT Astra Serif"/>
                <w:b/>
                <w:sz w:val="22"/>
                <w:szCs w:val="22"/>
              </w:rPr>
              <w:t xml:space="preserve">Поставщик: </w:t>
            </w:r>
          </w:p>
          <w:p w14:paraId="32F81538" w14:textId="77777777" w:rsidR="00E06139" w:rsidRPr="00894154" w:rsidRDefault="00E06139" w:rsidP="008C45DE">
            <w:pPr>
              <w:rPr>
                <w:rFonts w:ascii="PT Astra Serif" w:hAnsi="PT Astra Serif"/>
                <w:sz w:val="22"/>
                <w:szCs w:val="22"/>
              </w:rPr>
            </w:pPr>
          </w:p>
          <w:p w14:paraId="7252DA89" w14:textId="75D2180C" w:rsidR="00E06139" w:rsidRPr="00894154" w:rsidRDefault="00E06139" w:rsidP="008C45DE">
            <w:pPr>
              <w:rPr>
                <w:rFonts w:ascii="PT Astra Serif" w:hAnsi="PT Astra Serif"/>
                <w:sz w:val="22"/>
                <w:szCs w:val="22"/>
              </w:rPr>
            </w:pPr>
            <w:r w:rsidRPr="00894154">
              <w:rPr>
                <w:rFonts w:ascii="PT Astra Serif" w:hAnsi="PT Astra Serif"/>
                <w:sz w:val="22"/>
                <w:szCs w:val="22"/>
              </w:rPr>
              <w:t>____________</w:t>
            </w:r>
            <w:r w:rsidR="008C45DE">
              <w:rPr>
                <w:rFonts w:ascii="PT Astra Serif" w:hAnsi="PT Astra Serif"/>
                <w:sz w:val="22"/>
                <w:szCs w:val="22"/>
              </w:rPr>
              <w:t>____________</w:t>
            </w:r>
            <w:r w:rsidRPr="00894154">
              <w:rPr>
                <w:rFonts w:ascii="PT Astra Serif" w:hAnsi="PT Astra Serif"/>
                <w:sz w:val="22"/>
                <w:szCs w:val="22"/>
              </w:rPr>
              <w:t xml:space="preserve">__ </w:t>
            </w:r>
          </w:p>
          <w:p w14:paraId="18372411" w14:textId="2E58E240" w:rsidR="00E06139" w:rsidRPr="00894154" w:rsidRDefault="008C45DE" w:rsidP="008C45DE">
            <w:pPr>
              <w:rPr>
                <w:rFonts w:ascii="PT Astra Serif" w:hAnsi="PT Astra Serif"/>
                <w:sz w:val="22"/>
                <w:szCs w:val="22"/>
              </w:rPr>
            </w:pPr>
            <w:r>
              <w:rPr>
                <w:rFonts w:ascii="PT Astra Serif" w:eastAsia="Times New Roman CYR" w:hAnsi="PT Astra Serif"/>
                <w:bCs/>
                <w:sz w:val="22"/>
                <w:szCs w:val="22"/>
              </w:rPr>
              <w:t>М.П</w:t>
            </w:r>
            <w:r w:rsidRPr="00894154">
              <w:rPr>
                <w:rFonts w:ascii="PT Astra Serif" w:eastAsia="Times New Roman CYR" w:hAnsi="PT Astra Serif"/>
                <w:bCs/>
                <w:sz w:val="22"/>
                <w:szCs w:val="22"/>
              </w:rPr>
              <w:t>.</w:t>
            </w:r>
          </w:p>
        </w:tc>
      </w:tr>
    </w:tbl>
    <w:p w14:paraId="33BEFF49" w14:textId="77777777" w:rsidR="000668DD" w:rsidRPr="00894154" w:rsidRDefault="000668DD" w:rsidP="000668DD">
      <w:pPr>
        <w:rPr>
          <w:rFonts w:ascii="PT Astra Serif" w:hAnsi="PT Astra Serif"/>
          <w:sz w:val="22"/>
          <w:szCs w:val="22"/>
        </w:rPr>
      </w:pPr>
      <w:bookmarkStart w:id="17" w:name="_GoBack"/>
      <w:bookmarkEnd w:id="17"/>
    </w:p>
    <w:sectPr w:rsidR="000668DD" w:rsidRPr="00894154" w:rsidSect="00D86476">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C820A" w14:textId="77777777" w:rsidR="000F48E9" w:rsidRDefault="000F48E9" w:rsidP="00006E0F">
      <w:r>
        <w:separator/>
      </w:r>
    </w:p>
  </w:endnote>
  <w:endnote w:type="continuationSeparator" w:id="0">
    <w:p w14:paraId="0171D0CE" w14:textId="77777777" w:rsidR="000F48E9" w:rsidRDefault="000F48E9" w:rsidP="0000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33">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909E1" w14:textId="77777777" w:rsidR="000F48E9" w:rsidRDefault="000F48E9" w:rsidP="00006E0F">
      <w:r>
        <w:separator/>
      </w:r>
    </w:p>
  </w:footnote>
  <w:footnote w:type="continuationSeparator" w:id="0">
    <w:p w14:paraId="386AB114" w14:textId="77777777" w:rsidR="000F48E9" w:rsidRDefault="000F48E9" w:rsidP="00006E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A2817"/>
    <w:multiLevelType w:val="multilevel"/>
    <w:tmpl w:val="DF5C549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489F4315"/>
    <w:multiLevelType w:val="hybridMultilevel"/>
    <w:tmpl w:val="8578F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7CA17DBD"/>
    <w:multiLevelType w:val="hybridMultilevel"/>
    <w:tmpl w:val="1F569E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18"/>
    <w:rsid w:val="0000042D"/>
    <w:rsid w:val="00006E0F"/>
    <w:rsid w:val="0002160E"/>
    <w:rsid w:val="000311F1"/>
    <w:rsid w:val="00047EB1"/>
    <w:rsid w:val="000668DD"/>
    <w:rsid w:val="00082FD1"/>
    <w:rsid w:val="000A5319"/>
    <w:rsid w:val="000A7B75"/>
    <w:rsid w:val="000C441B"/>
    <w:rsid w:val="000E4AB3"/>
    <w:rsid w:val="000F48E9"/>
    <w:rsid w:val="000F5F67"/>
    <w:rsid w:val="001010B1"/>
    <w:rsid w:val="00115E59"/>
    <w:rsid w:val="00182B49"/>
    <w:rsid w:val="0019283D"/>
    <w:rsid w:val="001B2D4C"/>
    <w:rsid w:val="001C39ED"/>
    <w:rsid w:val="001D0FFF"/>
    <w:rsid w:val="001E225A"/>
    <w:rsid w:val="001F273D"/>
    <w:rsid w:val="001F6707"/>
    <w:rsid w:val="00205852"/>
    <w:rsid w:val="00205FFA"/>
    <w:rsid w:val="002408D7"/>
    <w:rsid w:val="0024309D"/>
    <w:rsid w:val="002757DF"/>
    <w:rsid w:val="002868DA"/>
    <w:rsid w:val="00293D04"/>
    <w:rsid w:val="002970B4"/>
    <w:rsid w:val="002D20AE"/>
    <w:rsid w:val="002F3E1B"/>
    <w:rsid w:val="002F6A7C"/>
    <w:rsid w:val="0030411C"/>
    <w:rsid w:val="00304643"/>
    <w:rsid w:val="00337822"/>
    <w:rsid w:val="003531CA"/>
    <w:rsid w:val="00354B85"/>
    <w:rsid w:val="003563C2"/>
    <w:rsid w:val="003608AC"/>
    <w:rsid w:val="003647D3"/>
    <w:rsid w:val="00374EED"/>
    <w:rsid w:val="003854C0"/>
    <w:rsid w:val="003930F7"/>
    <w:rsid w:val="003E6EEC"/>
    <w:rsid w:val="003F2911"/>
    <w:rsid w:val="00402CC6"/>
    <w:rsid w:val="0042665D"/>
    <w:rsid w:val="00450100"/>
    <w:rsid w:val="00463349"/>
    <w:rsid w:val="00467754"/>
    <w:rsid w:val="00477102"/>
    <w:rsid w:val="00492AF4"/>
    <w:rsid w:val="0049715B"/>
    <w:rsid w:val="004C429E"/>
    <w:rsid w:val="004D20DA"/>
    <w:rsid w:val="004D50DA"/>
    <w:rsid w:val="00503527"/>
    <w:rsid w:val="00505A10"/>
    <w:rsid w:val="00531B0C"/>
    <w:rsid w:val="0059743A"/>
    <w:rsid w:val="005C432C"/>
    <w:rsid w:val="005C6BEF"/>
    <w:rsid w:val="005E0971"/>
    <w:rsid w:val="00603035"/>
    <w:rsid w:val="0062305E"/>
    <w:rsid w:val="00652B2E"/>
    <w:rsid w:val="00662AB4"/>
    <w:rsid w:val="00671797"/>
    <w:rsid w:val="00673653"/>
    <w:rsid w:val="006736C2"/>
    <w:rsid w:val="006877D0"/>
    <w:rsid w:val="00690033"/>
    <w:rsid w:val="006C340B"/>
    <w:rsid w:val="006F21D1"/>
    <w:rsid w:val="007152C6"/>
    <w:rsid w:val="00725379"/>
    <w:rsid w:val="007313DA"/>
    <w:rsid w:val="007453DE"/>
    <w:rsid w:val="00771686"/>
    <w:rsid w:val="007B523E"/>
    <w:rsid w:val="007C5C4A"/>
    <w:rsid w:val="00845C31"/>
    <w:rsid w:val="00863AAB"/>
    <w:rsid w:val="008660DD"/>
    <w:rsid w:val="00866285"/>
    <w:rsid w:val="0088708F"/>
    <w:rsid w:val="008904E5"/>
    <w:rsid w:val="00894154"/>
    <w:rsid w:val="008B6977"/>
    <w:rsid w:val="008B76CE"/>
    <w:rsid w:val="008C45DE"/>
    <w:rsid w:val="008D37C0"/>
    <w:rsid w:val="008D7AD3"/>
    <w:rsid w:val="008E304E"/>
    <w:rsid w:val="00942730"/>
    <w:rsid w:val="0094454B"/>
    <w:rsid w:val="009605C7"/>
    <w:rsid w:val="00965C80"/>
    <w:rsid w:val="009A22A3"/>
    <w:rsid w:val="009B218B"/>
    <w:rsid w:val="009F5904"/>
    <w:rsid w:val="00A34F00"/>
    <w:rsid w:val="00A55467"/>
    <w:rsid w:val="00A80CCD"/>
    <w:rsid w:val="00A948EB"/>
    <w:rsid w:val="00AA2A6E"/>
    <w:rsid w:val="00AB4D2B"/>
    <w:rsid w:val="00AC52A4"/>
    <w:rsid w:val="00AD0BF4"/>
    <w:rsid w:val="00AD1D8B"/>
    <w:rsid w:val="00AE54A4"/>
    <w:rsid w:val="00B17BB3"/>
    <w:rsid w:val="00B4348F"/>
    <w:rsid w:val="00B80434"/>
    <w:rsid w:val="00B858AF"/>
    <w:rsid w:val="00BA5F74"/>
    <w:rsid w:val="00BA6887"/>
    <w:rsid w:val="00BA7E33"/>
    <w:rsid w:val="00BC19B5"/>
    <w:rsid w:val="00BC2EB1"/>
    <w:rsid w:val="00BC7709"/>
    <w:rsid w:val="00BD55CF"/>
    <w:rsid w:val="00C01620"/>
    <w:rsid w:val="00C05852"/>
    <w:rsid w:val="00C105BC"/>
    <w:rsid w:val="00C1693D"/>
    <w:rsid w:val="00C52E9A"/>
    <w:rsid w:val="00C57802"/>
    <w:rsid w:val="00C83C18"/>
    <w:rsid w:val="00C844AE"/>
    <w:rsid w:val="00C94181"/>
    <w:rsid w:val="00CA1208"/>
    <w:rsid w:val="00CC7922"/>
    <w:rsid w:val="00CD3428"/>
    <w:rsid w:val="00D06D22"/>
    <w:rsid w:val="00D1280C"/>
    <w:rsid w:val="00D14997"/>
    <w:rsid w:val="00D165EF"/>
    <w:rsid w:val="00D24F6D"/>
    <w:rsid w:val="00D50818"/>
    <w:rsid w:val="00D86476"/>
    <w:rsid w:val="00D923FE"/>
    <w:rsid w:val="00DD1313"/>
    <w:rsid w:val="00DD18B5"/>
    <w:rsid w:val="00DD7A16"/>
    <w:rsid w:val="00DE4F4B"/>
    <w:rsid w:val="00E06139"/>
    <w:rsid w:val="00E0711A"/>
    <w:rsid w:val="00E23EDE"/>
    <w:rsid w:val="00E340D5"/>
    <w:rsid w:val="00E64D5A"/>
    <w:rsid w:val="00E67347"/>
    <w:rsid w:val="00E758B3"/>
    <w:rsid w:val="00E876C7"/>
    <w:rsid w:val="00EB3FC2"/>
    <w:rsid w:val="00EC6127"/>
    <w:rsid w:val="00EE04EE"/>
    <w:rsid w:val="00EE436F"/>
    <w:rsid w:val="00F10568"/>
    <w:rsid w:val="00F31C32"/>
    <w:rsid w:val="00F4011B"/>
    <w:rsid w:val="00F44146"/>
    <w:rsid w:val="00F8232F"/>
    <w:rsid w:val="00F8661C"/>
    <w:rsid w:val="00F970A2"/>
    <w:rsid w:val="00FC0467"/>
    <w:rsid w:val="00FC10FE"/>
    <w:rsid w:val="00FE5C43"/>
    <w:rsid w:val="00FF7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275A"/>
  <w15:docId w15:val="{280BC48A-2C7B-4C96-9985-86F3025E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6C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06E0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83C1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styleId="3">
    <w:name w:val="Body Text 3"/>
    <w:basedOn w:val="a"/>
    <w:link w:val="30"/>
    <w:rsid w:val="00C83C18"/>
    <w:pPr>
      <w:spacing w:after="120"/>
    </w:pPr>
    <w:rPr>
      <w:sz w:val="16"/>
      <w:szCs w:val="16"/>
    </w:rPr>
  </w:style>
  <w:style w:type="character" w:customStyle="1" w:styleId="30">
    <w:name w:val="Основной текст 3 Знак"/>
    <w:basedOn w:val="a0"/>
    <w:link w:val="3"/>
    <w:rsid w:val="00C83C18"/>
    <w:rPr>
      <w:rFonts w:ascii="Times New Roman" w:eastAsia="Times New Roman" w:hAnsi="Times New Roman" w:cs="Times New Roman"/>
      <w:sz w:val="16"/>
      <w:szCs w:val="16"/>
      <w:lang w:eastAsia="ru-RU"/>
    </w:rPr>
  </w:style>
  <w:style w:type="paragraph" w:styleId="a3">
    <w:name w:val="header"/>
    <w:basedOn w:val="a"/>
    <w:link w:val="a4"/>
    <w:uiPriority w:val="99"/>
    <w:rsid w:val="00C83C18"/>
    <w:pPr>
      <w:tabs>
        <w:tab w:val="center" w:pos="4677"/>
        <w:tab w:val="right" w:pos="9355"/>
      </w:tabs>
    </w:pPr>
  </w:style>
  <w:style w:type="character" w:customStyle="1" w:styleId="a4">
    <w:name w:val="Верхний колонтитул Знак"/>
    <w:basedOn w:val="a0"/>
    <w:link w:val="a3"/>
    <w:uiPriority w:val="99"/>
    <w:rsid w:val="00C83C18"/>
    <w:rPr>
      <w:rFonts w:ascii="Times New Roman" w:eastAsia="Times New Roman" w:hAnsi="Times New Roman" w:cs="Times New Roman"/>
      <w:sz w:val="24"/>
      <w:szCs w:val="24"/>
      <w:lang w:eastAsia="ru-RU"/>
    </w:rPr>
  </w:style>
  <w:style w:type="character" w:styleId="a5">
    <w:name w:val="page number"/>
    <w:basedOn w:val="a0"/>
    <w:uiPriority w:val="99"/>
    <w:rsid w:val="00C83C18"/>
  </w:style>
  <w:style w:type="character" w:customStyle="1" w:styleId="ConsPlusNormal0">
    <w:name w:val="ConsPlusNormal Знак"/>
    <w:link w:val="ConsPlusNormal"/>
    <w:locked/>
    <w:rsid w:val="00C83C18"/>
    <w:rPr>
      <w:rFonts w:ascii="Arial" w:eastAsia="Times New Roman" w:hAnsi="Arial" w:cs="Times New Roman"/>
      <w:sz w:val="24"/>
      <w:szCs w:val="24"/>
      <w:lang w:eastAsia="ru-RU"/>
    </w:rPr>
  </w:style>
  <w:style w:type="paragraph" w:customStyle="1" w:styleId="2">
    <w:name w:val="Обычный2"/>
    <w:rsid w:val="00C83C18"/>
    <w:pPr>
      <w:widowControl w:val="0"/>
      <w:snapToGrid w:val="0"/>
      <w:spacing w:after="0" w:line="300" w:lineRule="auto"/>
      <w:ind w:firstLine="720"/>
    </w:pPr>
    <w:rPr>
      <w:rFonts w:ascii="Times New Roman" w:eastAsia="Times New Roman" w:hAnsi="Times New Roman" w:cs="Times New Roman"/>
      <w:szCs w:val="20"/>
      <w:lang w:eastAsia="ru-RU"/>
    </w:rPr>
  </w:style>
  <w:style w:type="paragraph" w:styleId="a6">
    <w:name w:val="No Spacing"/>
    <w:link w:val="a7"/>
    <w:uiPriority w:val="1"/>
    <w:qFormat/>
    <w:rsid w:val="00C83C18"/>
    <w:pPr>
      <w:suppressAutoHyphens/>
      <w:spacing w:after="0" w:line="240" w:lineRule="auto"/>
    </w:pPr>
    <w:rPr>
      <w:rFonts w:ascii="Calibri" w:eastAsia="Times New Roman" w:hAnsi="Calibri" w:cs="Times New Roman"/>
      <w:lang w:eastAsia="ar-SA"/>
    </w:rPr>
  </w:style>
  <w:style w:type="paragraph" w:styleId="a8">
    <w:name w:val="List Paragraph"/>
    <w:basedOn w:val="a"/>
    <w:link w:val="a9"/>
    <w:uiPriority w:val="34"/>
    <w:qFormat/>
    <w:rsid w:val="00C83C18"/>
    <w:pPr>
      <w:widowControl w:val="0"/>
      <w:shd w:val="clear" w:color="auto" w:fill="FFFFFF"/>
      <w:ind w:left="720" w:firstLine="709"/>
      <w:contextualSpacing/>
      <w:jc w:val="both"/>
    </w:pPr>
    <w:rPr>
      <w:sz w:val="22"/>
      <w:szCs w:val="22"/>
    </w:rPr>
  </w:style>
  <w:style w:type="character" w:customStyle="1" w:styleId="a7">
    <w:name w:val="Без интервала Знак"/>
    <w:link w:val="a6"/>
    <w:uiPriority w:val="1"/>
    <w:locked/>
    <w:rsid w:val="00C83C18"/>
    <w:rPr>
      <w:rFonts w:ascii="Calibri" w:eastAsia="Times New Roman" w:hAnsi="Calibri" w:cs="Times New Roman"/>
      <w:lang w:eastAsia="ar-SA"/>
    </w:rPr>
  </w:style>
  <w:style w:type="character" w:customStyle="1" w:styleId="a9">
    <w:name w:val="Абзац списка Знак"/>
    <w:link w:val="a8"/>
    <w:uiPriority w:val="34"/>
    <w:locked/>
    <w:rsid w:val="00C83C18"/>
    <w:rPr>
      <w:rFonts w:ascii="Times New Roman" w:eastAsia="Times New Roman" w:hAnsi="Times New Roman" w:cs="Times New Roman"/>
      <w:shd w:val="clear" w:color="auto" w:fill="FFFFFF"/>
      <w:lang w:eastAsia="ru-RU"/>
    </w:rPr>
  </w:style>
  <w:style w:type="paragraph" w:styleId="aa">
    <w:name w:val="Body Text Indent"/>
    <w:basedOn w:val="a"/>
    <w:link w:val="ab"/>
    <w:uiPriority w:val="99"/>
    <w:semiHidden/>
    <w:unhideWhenUsed/>
    <w:rsid w:val="002F6A7C"/>
    <w:pPr>
      <w:spacing w:after="120"/>
      <w:ind w:left="283"/>
    </w:pPr>
  </w:style>
  <w:style w:type="character" w:customStyle="1" w:styleId="ab">
    <w:name w:val="Основной текст с отступом Знак"/>
    <w:basedOn w:val="a0"/>
    <w:link w:val="aa"/>
    <w:uiPriority w:val="99"/>
    <w:semiHidden/>
    <w:rsid w:val="002F6A7C"/>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2F6A7C"/>
    <w:pPr>
      <w:spacing w:after="120" w:line="480" w:lineRule="auto"/>
    </w:pPr>
  </w:style>
  <w:style w:type="character" w:customStyle="1" w:styleId="21">
    <w:name w:val="Основной текст 2 Знак"/>
    <w:basedOn w:val="a0"/>
    <w:link w:val="20"/>
    <w:uiPriority w:val="99"/>
    <w:semiHidden/>
    <w:rsid w:val="002F6A7C"/>
    <w:rPr>
      <w:rFonts w:ascii="Times New Roman" w:eastAsia="Times New Roman" w:hAnsi="Times New Roman" w:cs="Times New Roman"/>
      <w:sz w:val="24"/>
      <w:szCs w:val="24"/>
      <w:lang w:eastAsia="ru-RU"/>
    </w:rPr>
  </w:style>
  <w:style w:type="character" w:styleId="ac">
    <w:name w:val="Hyperlink"/>
    <w:uiPriority w:val="99"/>
    <w:unhideWhenUsed/>
    <w:rsid w:val="002F6A7C"/>
    <w:rPr>
      <w:color w:val="0000FF"/>
      <w:u w:val="single"/>
    </w:rPr>
  </w:style>
  <w:style w:type="paragraph" w:customStyle="1" w:styleId="11">
    <w:name w:val="Основной текст1"/>
    <w:aliases w:val="Знак7,Знак7 Знак,Основной текст Знак1 Знак,Знак7 Знак Знак1 Знак,Основной текст Знак Знак Знак Знак,Знак7 Знак Знак Знак Знак,Знак7 Знак1 Знак,Основной текст Знак Знак1 Знак,Основной текст Знак2,Знак7 Знак Знак,Знак7 Знак Знак1"/>
    <w:basedOn w:val="a"/>
    <w:rsid w:val="002F6A7C"/>
    <w:pPr>
      <w:ind w:right="-766"/>
      <w:jc w:val="both"/>
    </w:pPr>
    <w:rPr>
      <w:sz w:val="28"/>
      <w:szCs w:val="20"/>
    </w:rPr>
  </w:style>
  <w:style w:type="paragraph" w:customStyle="1" w:styleId="12">
    <w:name w:val="Обычный1"/>
    <w:rsid w:val="002F6A7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3">
    <w:name w:val="Без интервала1"/>
    <w:rsid w:val="002F6A7C"/>
    <w:pPr>
      <w:widowControl w:val="0"/>
      <w:suppressAutoHyphens/>
      <w:spacing w:after="0" w:line="240" w:lineRule="auto"/>
    </w:pPr>
    <w:rPr>
      <w:rFonts w:ascii="Calibri" w:eastAsia="Arial Unicode MS" w:hAnsi="Calibri" w:cs="font233"/>
      <w:color w:val="00000A"/>
      <w:kern w:val="2"/>
      <w:lang w:eastAsia="zh-CN"/>
    </w:rPr>
  </w:style>
  <w:style w:type="character" w:customStyle="1" w:styleId="blk">
    <w:name w:val="blk"/>
    <w:basedOn w:val="a0"/>
    <w:rsid w:val="00BC7709"/>
  </w:style>
  <w:style w:type="paragraph" w:styleId="ad">
    <w:name w:val="footer"/>
    <w:basedOn w:val="a"/>
    <w:link w:val="ae"/>
    <w:uiPriority w:val="99"/>
    <w:unhideWhenUsed/>
    <w:rsid w:val="00006E0F"/>
    <w:pPr>
      <w:tabs>
        <w:tab w:val="center" w:pos="4677"/>
        <w:tab w:val="right" w:pos="9355"/>
      </w:tabs>
    </w:pPr>
  </w:style>
  <w:style w:type="character" w:customStyle="1" w:styleId="ae">
    <w:name w:val="Нижний колонтитул Знак"/>
    <w:basedOn w:val="a0"/>
    <w:link w:val="ad"/>
    <w:uiPriority w:val="99"/>
    <w:rsid w:val="00006E0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06E0F"/>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1D0FFF"/>
    <w:rPr>
      <w:rFonts w:ascii="Segoe UI" w:hAnsi="Segoe UI" w:cs="Segoe UI"/>
      <w:sz w:val="18"/>
      <w:szCs w:val="18"/>
    </w:rPr>
  </w:style>
  <w:style w:type="character" w:customStyle="1" w:styleId="af0">
    <w:name w:val="Текст выноски Знак"/>
    <w:basedOn w:val="a0"/>
    <w:link w:val="af"/>
    <w:uiPriority w:val="99"/>
    <w:semiHidden/>
    <w:rsid w:val="001D0FFF"/>
    <w:rPr>
      <w:rFonts w:ascii="Segoe UI" w:eastAsia="Times New Roman" w:hAnsi="Segoe UI" w:cs="Segoe UI"/>
      <w:sz w:val="18"/>
      <w:szCs w:val="18"/>
      <w:lang w:eastAsia="ru-RU"/>
    </w:rPr>
  </w:style>
  <w:style w:type="character" w:customStyle="1" w:styleId="cardmaininfocontent">
    <w:name w:val="cardmaininfo__content"/>
    <w:basedOn w:val="a0"/>
    <w:rsid w:val="00CD3428"/>
  </w:style>
  <w:style w:type="character" w:customStyle="1" w:styleId="cardmaininfotitle">
    <w:name w:val="cardmaininfo__title"/>
    <w:basedOn w:val="a0"/>
    <w:rsid w:val="006736C2"/>
  </w:style>
  <w:style w:type="paragraph" w:styleId="af1">
    <w:name w:val="Body Text"/>
    <w:basedOn w:val="a"/>
    <w:link w:val="af2"/>
    <w:uiPriority w:val="99"/>
    <w:semiHidden/>
    <w:unhideWhenUsed/>
    <w:rsid w:val="00E06139"/>
    <w:pPr>
      <w:spacing w:after="120"/>
    </w:pPr>
  </w:style>
  <w:style w:type="character" w:customStyle="1" w:styleId="af2">
    <w:name w:val="Основной текст Знак"/>
    <w:basedOn w:val="a0"/>
    <w:link w:val="af1"/>
    <w:uiPriority w:val="99"/>
    <w:semiHidden/>
    <w:rsid w:val="00E06139"/>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E0613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E06139"/>
    <w:rPr>
      <w:rFonts w:ascii="Times New Roman" w:eastAsia="Times New Roman" w:hAnsi="Times New Roman" w:cs="Times New Roman"/>
      <w:sz w:val="20"/>
      <w:szCs w:val="20"/>
      <w:lang w:eastAsia="ru-RU"/>
    </w:rPr>
  </w:style>
  <w:style w:type="paragraph" w:customStyle="1" w:styleId="210">
    <w:name w:val="Основной текст 21"/>
    <w:basedOn w:val="a"/>
    <w:rsid w:val="003E6EEC"/>
    <w:pPr>
      <w:widowControl w:val="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127">
      <w:bodyDiv w:val="1"/>
      <w:marLeft w:val="0"/>
      <w:marRight w:val="0"/>
      <w:marTop w:val="0"/>
      <w:marBottom w:val="0"/>
      <w:divBdr>
        <w:top w:val="none" w:sz="0" w:space="0" w:color="auto"/>
        <w:left w:val="none" w:sz="0" w:space="0" w:color="auto"/>
        <w:bottom w:val="none" w:sz="0" w:space="0" w:color="auto"/>
        <w:right w:val="none" w:sz="0" w:space="0" w:color="auto"/>
      </w:divBdr>
    </w:div>
    <w:div w:id="444736860">
      <w:bodyDiv w:val="1"/>
      <w:marLeft w:val="0"/>
      <w:marRight w:val="0"/>
      <w:marTop w:val="0"/>
      <w:marBottom w:val="0"/>
      <w:divBdr>
        <w:top w:val="none" w:sz="0" w:space="0" w:color="auto"/>
        <w:left w:val="none" w:sz="0" w:space="0" w:color="auto"/>
        <w:bottom w:val="none" w:sz="0" w:space="0" w:color="auto"/>
        <w:right w:val="none" w:sz="0" w:space="0" w:color="auto"/>
      </w:divBdr>
    </w:div>
    <w:div w:id="472064796">
      <w:bodyDiv w:val="1"/>
      <w:marLeft w:val="0"/>
      <w:marRight w:val="0"/>
      <w:marTop w:val="0"/>
      <w:marBottom w:val="0"/>
      <w:divBdr>
        <w:top w:val="none" w:sz="0" w:space="0" w:color="auto"/>
        <w:left w:val="none" w:sz="0" w:space="0" w:color="auto"/>
        <w:bottom w:val="none" w:sz="0" w:space="0" w:color="auto"/>
        <w:right w:val="none" w:sz="0" w:space="0" w:color="auto"/>
      </w:divBdr>
    </w:div>
    <w:div w:id="473986221">
      <w:bodyDiv w:val="1"/>
      <w:marLeft w:val="0"/>
      <w:marRight w:val="0"/>
      <w:marTop w:val="0"/>
      <w:marBottom w:val="0"/>
      <w:divBdr>
        <w:top w:val="none" w:sz="0" w:space="0" w:color="auto"/>
        <w:left w:val="none" w:sz="0" w:space="0" w:color="auto"/>
        <w:bottom w:val="none" w:sz="0" w:space="0" w:color="auto"/>
        <w:right w:val="none" w:sz="0" w:space="0" w:color="auto"/>
      </w:divBdr>
    </w:div>
    <w:div w:id="557395487">
      <w:bodyDiv w:val="1"/>
      <w:marLeft w:val="0"/>
      <w:marRight w:val="0"/>
      <w:marTop w:val="0"/>
      <w:marBottom w:val="0"/>
      <w:divBdr>
        <w:top w:val="none" w:sz="0" w:space="0" w:color="auto"/>
        <w:left w:val="none" w:sz="0" w:space="0" w:color="auto"/>
        <w:bottom w:val="none" w:sz="0" w:space="0" w:color="auto"/>
        <w:right w:val="none" w:sz="0" w:space="0" w:color="auto"/>
      </w:divBdr>
    </w:div>
    <w:div w:id="577206472">
      <w:bodyDiv w:val="1"/>
      <w:marLeft w:val="0"/>
      <w:marRight w:val="0"/>
      <w:marTop w:val="0"/>
      <w:marBottom w:val="0"/>
      <w:divBdr>
        <w:top w:val="none" w:sz="0" w:space="0" w:color="auto"/>
        <w:left w:val="none" w:sz="0" w:space="0" w:color="auto"/>
        <w:bottom w:val="none" w:sz="0" w:space="0" w:color="auto"/>
        <w:right w:val="none" w:sz="0" w:space="0" w:color="auto"/>
      </w:divBdr>
    </w:div>
    <w:div w:id="812674374">
      <w:bodyDiv w:val="1"/>
      <w:marLeft w:val="0"/>
      <w:marRight w:val="0"/>
      <w:marTop w:val="0"/>
      <w:marBottom w:val="0"/>
      <w:divBdr>
        <w:top w:val="none" w:sz="0" w:space="0" w:color="auto"/>
        <w:left w:val="none" w:sz="0" w:space="0" w:color="auto"/>
        <w:bottom w:val="none" w:sz="0" w:space="0" w:color="auto"/>
        <w:right w:val="none" w:sz="0" w:space="0" w:color="auto"/>
      </w:divBdr>
    </w:div>
    <w:div w:id="935476847">
      <w:bodyDiv w:val="1"/>
      <w:marLeft w:val="0"/>
      <w:marRight w:val="0"/>
      <w:marTop w:val="0"/>
      <w:marBottom w:val="0"/>
      <w:divBdr>
        <w:top w:val="none" w:sz="0" w:space="0" w:color="auto"/>
        <w:left w:val="none" w:sz="0" w:space="0" w:color="auto"/>
        <w:bottom w:val="none" w:sz="0" w:space="0" w:color="auto"/>
        <w:right w:val="none" w:sz="0" w:space="0" w:color="auto"/>
      </w:divBdr>
    </w:div>
    <w:div w:id="1520311927">
      <w:bodyDiv w:val="1"/>
      <w:marLeft w:val="0"/>
      <w:marRight w:val="0"/>
      <w:marTop w:val="0"/>
      <w:marBottom w:val="0"/>
      <w:divBdr>
        <w:top w:val="none" w:sz="0" w:space="0" w:color="auto"/>
        <w:left w:val="none" w:sz="0" w:space="0" w:color="auto"/>
        <w:bottom w:val="none" w:sz="0" w:space="0" w:color="auto"/>
        <w:right w:val="none" w:sz="0" w:space="0" w:color="auto"/>
      </w:divBdr>
    </w:div>
    <w:div w:id="17422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31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itosiv@kostroma.fsin.uis</dc:creator>
  <cp:lastModifiedBy>User</cp:lastModifiedBy>
  <cp:revision>30</cp:revision>
  <cp:lastPrinted>2023-11-02T11:14:00Z</cp:lastPrinted>
  <dcterms:created xsi:type="dcterms:W3CDTF">2023-11-02T11:17:00Z</dcterms:created>
  <dcterms:modified xsi:type="dcterms:W3CDTF">2026-06-16T06:23:00Z</dcterms:modified>
</cp:coreProperties>
</file>