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EA4" w:rsidRPr="002724FA" w:rsidRDefault="00245DD3" w:rsidP="00981EA4">
      <w:pPr>
        <w:jc w:val="center"/>
        <w:rPr>
          <w:b/>
          <w:bCs/>
        </w:rPr>
      </w:pPr>
      <w:bookmarkStart w:id="0" w:name="_GoBack"/>
      <w:bookmarkEnd w:id="0"/>
      <w:r w:rsidRPr="002724FA">
        <w:rPr>
          <w:b/>
          <w:bCs/>
        </w:rPr>
        <w:t>Техническое задание</w:t>
      </w:r>
    </w:p>
    <w:p w:rsidR="00245DD3" w:rsidRPr="002724FA" w:rsidRDefault="00350D53" w:rsidP="00981EA4">
      <w:pPr>
        <w:jc w:val="center"/>
        <w:rPr>
          <w:b/>
          <w:bCs/>
        </w:rPr>
      </w:pPr>
      <w:r w:rsidRPr="002724FA">
        <w:rPr>
          <w:b/>
          <w:bCs/>
        </w:rPr>
        <w:t>на поставку шовного материала и прочих изделий медицинского назначения</w:t>
      </w:r>
    </w:p>
    <w:p w:rsidR="004579CB" w:rsidRPr="00245DD3" w:rsidRDefault="004579CB" w:rsidP="00981EA4">
      <w:pPr>
        <w:jc w:val="center"/>
        <w:rPr>
          <w:b/>
          <w:bCs/>
          <w:sz w:val="28"/>
          <w:szCs w:val="28"/>
        </w:rPr>
      </w:pPr>
    </w:p>
    <w:tbl>
      <w:tblPr>
        <w:tblW w:w="15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45"/>
        <w:gridCol w:w="2584"/>
        <w:gridCol w:w="2128"/>
        <w:gridCol w:w="8"/>
        <w:gridCol w:w="1317"/>
        <w:gridCol w:w="2405"/>
        <w:gridCol w:w="818"/>
        <w:gridCol w:w="1310"/>
        <w:gridCol w:w="1813"/>
      </w:tblGrid>
      <w:tr w:rsidR="000F2899" w:rsidRPr="00F12AC4" w:rsidTr="000F2899">
        <w:trPr>
          <w:trHeight w:val="1297"/>
          <w:jc w:val="center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0F2899" w:rsidRPr="00551AEA" w:rsidRDefault="000F2899" w:rsidP="006F7501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551AEA">
              <w:rPr>
                <w:b/>
                <w:sz w:val="22"/>
                <w:szCs w:val="22"/>
              </w:rPr>
              <w:t>п</w:t>
            </w:r>
            <w:proofErr w:type="gramEnd"/>
            <w:r w:rsidRPr="00551AEA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auto"/>
          </w:tcPr>
          <w:p w:rsidR="000F2899" w:rsidRPr="00551AEA" w:rsidRDefault="000F2899" w:rsidP="006F7501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Наименование</w:t>
            </w:r>
          </w:p>
          <w:p w:rsidR="000F2899" w:rsidRPr="00551AEA" w:rsidRDefault="000F2899" w:rsidP="006F7501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объекта</w:t>
            </w:r>
          </w:p>
          <w:p w:rsidR="000F2899" w:rsidRPr="00551AEA" w:rsidRDefault="000F2899" w:rsidP="008F1C7B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закупки согласно коду по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51AEA">
              <w:rPr>
                <w:b/>
                <w:sz w:val="22"/>
                <w:szCs w:val="22"/>
              </w:rPr>
              <w:t>ОКПД 2/ позиции КТРУ</w:t>
            </w:r>
          </w:p>
        </w:tc>
        <w:tc>
          <w:tcPr>
            <w:tcW w:w="2584" w:type="dxa"/>
            <w:tcBorders>
              <w:right w:val="single" w:sz="4" w:space="0" w:color="auto"/>
            </w:tcBorders>
            <w:shd w:val="clear" w:color="auto" w:fill="auto"/>
          </w:tcPr>
          <w:p w:rsidR="000F2899" w:rsidRPr="00551AEA" w:rsidRDefault="000F2899" w:rsidP="006F7501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 xml:space="preserve">Показатели </w:t>
            </w:r>
          </w:p>
          <w:p w:rsidR="000F2899" w:rsidRPr="00551AEA" w:rsidRDefault="000F2899" w:rsidP="006F7501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 xml:space="preserve">характеристики </w:t>
            </w:r>
          </w:p>
        </w:tc>
        <w:tc>
          <w:tcPr>
            <w:tcW w:w="21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2899" w:rsidRPr="00551AEA" w:rsidRDefault="000F2899" w:rsidP="006F7501">
            <w:pPr>
              <w:ind w:left="31" w:hanging="31"/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3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2899" w:rsidRPr="00551AEA" w:rsidRDefault="000F2899" w:rsidP="008F1C7B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Ед</w:t>
            </w:r>
            <w:r>
              <w:rPr>
                <w:b/>
                <w:sz w:val="22"/>
                <w:szCs w:val="22"/>
              </w:rPr>
              <w:t>иница</w:t>
            </w:r>
            <w:r w:rsidRPr="00551AEA">
              <w:rPr>
                <w:b/>
                <w:sz w:val="22"/>
                <w:szCs w:val="22"/>
              </w:rPr>
              <w:t xml:space="preserve"> измерения характеристики</w:t>
            </w:r>
          </w:p>
        </w:tc>
        <w:tc>
          <w:tcPr>
            <w:tcW w:w="2405" w:type="dxa"/>
          </w:tcPr>
          <w:p w:rsidR="000F2899" w:rsidRPr="00551AEA" w:rsidRDefault="000F2899" w:rsidP="006F7501">
            <w:pPr>
              <w:jc w:val="center"/>
              <w:rPr>
                <w:b/>
                <w:sz w:val="22"/>
                <w:szCs w:val="22"/>
              </w:rPr>
            </w:pPr>
            <w:r w:rsidRPr="009C0144">
              <w:rPr>
                <w:b/>
                <w:sz w:val="20"/>
                <w:szCs w:val="20"/>
              </w:rPr>
              <w:t>Обоснование применения дополнительной информации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</w:tcPr>
          <w:p w:rsidR="000F2899" w:rsidRPr="00551AEA" w:rsidRDefault="000F2899" w:rsidP="006F7501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</w:tcPr>
          <w:p w:rsidR="000F2899" w:rsidRPr="00551AEA" w:rsidRDefault="000F2899" w:rsidP="006F7501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Ед</w:t>
            </w:r>
            <w:r>
              <w:rPr>
                <w:b/>
                <w:sz w:val="22"/>
                <w:szCs w:val="22"/>
              </w:rPr>
              <w:t>иница</w:t>
            </w:r>
          </w:p>
          <w:p w:rsidR="000F2899" w:rsidRPr="00551AEA" w:rsidRDefault="000F2899" w:rsidP="008F1C7B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изм</w:t>
            </w:r>
            <w:r>
              <w:rPr>
                <w:b/>
                <w:sz w:val="22"/>
                <w:szCs w:val="22"/>
              </w:rPr>
              <w:t>ерения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auto"/>
          </w:tcPr>
          <w:p w:rsidR="000F2899" w:rsidRDefault="000F2899" w:rsidP="00F731F0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 xml:space="preserve">Код </w:t>
            </w:r>
            <w:proofErr w:type="gramStart"/>
            <w:r w:rsidRPr="00551AEA">
              <w:rPr>
                <w:b/>
                <w:sz w:val="22"/>
                <w:szCs w:val="22"/>
              </w:rPr>
              <w:t>по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</w:p>
          <w:p w:rsidR="000F2899" w:rsidRDefault="000F2899" w:rsidP="00F731F0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 xml:space="preserve">ОКПД 2/ </w:t>
            </w:r>
          </w:p>
          <w:p w:rsidR="000F2899" w:rsidRPr="00551AEA" w:rsidRDefault="000F2899" w:rsidP="00F731F0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код позиции КТРУ</w:t>
            </w:r>
          </w:p>
          <w:p w:rsidR="000F2899" w:rsidRPr="00551AEA" w:rsidRDefault="000F2899" w:rsidP="006F750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F2899" w:rsidRPr="00F12AC4" w:rsidTr="000F2899">
        <w:trPr>
          <w:trHeight w:val="270"/>
          <w:jc w:val="center"/>
        </w:trPr>
        <w:tc>
          <w:tcPr>
            <w:tcW w:w="534" w:type="dxa"/>
            <w:vMerge w:val="restart"/>
            <w:shd w:val="clear" w:color="auto" w:fill="auto"/>
          </w:tcPr>
          <w:p w:rsidR="000F2899" w:rsidRDefault="000F2899" w:rsidP="006F7501">
            <w:pPr>
              <w:ind w:right="-119"/>
            </w:pPr>
            <w:r>
              <w:t>1.</w:t>
            </w:r>
          </w:p>
        </w:tc>
        <w:tc>
          <w:tcPr>
            <w:tcW w:w="2445" w:type="dxa"/>
            <w:vMerge w:val="restart"/>
            <w:shd w:val="clear" w:color="auto" w:fill="auto"/>
          </w:tcPr>
          <w:p w:rsidR="000F2899" w:rsidRPr="00D21E13" w:rsidRDefault="000F2899" w:rsidP="006F7501">
            <w:pPr>
              <w:rPr>
                <w:color w:val="000000"/>
              </w:rPr>
            </w:pPr>
            <w:r w:rsidRPr="00BD4810">
              <w:rPr>
                <w:rStyle w:val="cardmaininfocontent"/>
              </w:rPr>
              <w:t>Рулон марлевый тканый</w:t>
            </w:r>
          </w:p>
        </w:tc>
        <w:tc>
          <w:tcPr>
            <w:tcW w:w="2584" w:type="dxa"/>
            <w:tcBorders>
              <w:top w:val="single" w:sz="4" w:space="0" w:color="auto"/>
            </w:tcBorders>
            <w:shd w:val="clear" w:color="auto" w:fill="auto"/>
          </w:tcPr>
          <w:p w:rsidR="000F2899" w:rsidRDefault="000F2899" w:rsidP="00C37EEF">
            <w:r>
              <w:t>Длина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F2899" w:rsidRPr="00226C36" w:rsidRDefault="000F2899" w:rsidP="007E612A">
            <w:pPr>
              <w:rPr>
                <w:rFonts w:eastAsia="Calibri"/>
              </w:rPr>
            </w:pPr>
            <w:r w:rsidRPr="00BD4810">
              <w:rPr>
                <w:rFonts w:eastAsia="Calibri"/>
              </w:rPr>
              <w:t xml:space="preserve">≥ </w:t>
            </w:r>
            <w:r w:rsidR="007E612A">
              <w:rPr>
                <w:rFonts w:eastAsia="Calibri"/>
              </w:rPr>
              <w:t>10</w:t>
            </w:r>
            <w:r w:rsidRPr="00BD4810">
              <w:rPr>
                <w:rFonts w:eastAsia="Calibri"/>
              </w:rPr>
              <w:t xml:space="preserve">  и  &lt; 1</w:t>
            </w:r>
            <w:r w:rsidR="007E612A">
              <w:rPr>
                <w:rFonts w:eastAsia="Calibri"/>
              </w:rPr>
              <w:t>5</w:t>
            </w:r>
          </w:p>
        </w:tc>
        <w:tc>
          <w:tcPr>
            <w:tcW w:w="1317" w:type="dxa"/>
            <w:shd w:val="clear" w:color="auto" w:fill="auto"/>
          </w:tcPr>
          <w:p w:rsidR="000F2899" w:rsidRPr="003B7786" w:rsidRDefault="000F2899" w:rsidP="002724FA">
            <w:r>
              <w:t>м</w:t>
            </w:r>
          </w:p>
        </w:tc>
        <w:tc>
          <w:tcPr>
            <w:tcW w:w="2405" w:type="dxa"/>
            <w:vMerge w:val="restart"/>
          </w:tcPr>
          <w:p w:rsidR="000F2899" w:rsidRDefault="000F2899" w:rsidP="006F7501">
            <w:pPr>
              <w:jc w:val="center"/>
            </w:pPr>
          </w:p>
        </w:tc>
        <w:tc>
          <w:tcPr>
            <w:tcW w:w="818" w:type="dxa"/>
            <w:vMerge w:val="restart"/>
            <w:shd w:val="clear" w:color="auto" w:fill="auto"/>
          </w:tcPr>
          <w:p w:rsidR="000F2899" w:rsidRDefault="000F2899" w:rsidP="006F7501">
            <w:pPr>
              <w:jc w:val="center"/>
            </w:pPr>
            <w:r>
              <w:t>30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0F2899" w:rsidRDefault="000F2899" w:rsidP="006F7501">
            <w:pPr>
              <w:jc w:val="center"/>
            </w:pPr>
            <w:r>
              <w:t>шт</w:t>
            </w:r>
          </w:p>
        </w:tc>
        <w:tc>
          <w:tcPr>
            <w:tcW w:w="1813" w:type="dxa"/>
            <w:vMerge w:val="restart"/>
            <w:shd w:val="clear" w:color="auto" w:fill="auto"/>
          </w:tcPr>
          <w:p w:rsidR="000F2899" w:rsidRDefault="000F2899" w:rsidP="006F7501">
            <w:pPr>
              <w:jc w:val="center"/>
            </w:pPr>
            <w:r>
              <w:t>21.20.24.131/</w:t>
            </w:r>
          </w:p>
          <w:p w:rsidR="000F2899" w:rsidRPr="00D21E13" w:rsidRDefault="000F2899" w:rsidP="007E612A">
            <w:pPr>
              <w:jc w:val="center"/>
              <w:rPr>
                <w:color w:val="000000"/>
              </w:rPr>
            </w:pPr>
            <w:r w:rsidRPr="00BD4810">
              <w:t>21.20.24.131-000000</w:t>
            </w:r>
            <w:r w:rsidR="007E612A">
              <w:t>21</w:t>
            </w:r>
          </w:p>
        </w:tc>
      </w:tr>
      <w:tr w:rsidR="000F2899" w:rsidRPr="00F12AC4" w:rsidTr="000F2899">
        <w:trPr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0F2899" w:rsidRDefault="000F2899" w:rsidP="006F7501">
            <w:pPr>
              <w:ind w:right="-119"/>
            </w:pPr>
          </w:p>
        </w:tc>
        <w:tc>
          <w:tcPr>
            <w:tcW w:w="2445" w:type="dxa"/>
            <w:vMerge/>
            <w:shd w:val="clear" w:color="auto" w:fill="auto"/>
          </w:tcPr>
          <w:p w:rsidR="000F2899" w:rsidRPr="004141E1" w:rsidRDefault="000F2899" w:rsidP="006F7501">
            <w:pPr>
              <w:rPr>
                <w:rStyle w:val="cardmaininfocontent"/>
              </w:rPr>
            </w:pPr>
          </w:p>
        </w:tc>
        <w:tc>
          <w:tcPr>
            <w:tcW w:w="2584" w:type="dxa"/>
            <w:tcBorders>
              <w:top w:val="single" w:sz="4" w:space="0" w:color="auto"/>
            </w:tcBorders>
            <w:shd w:val="clear" w:color="auto" w:fill="auto"/>
          </w:tcPr>
          <w:p w:rsidR="000F2899" w:rsidRDefault="000F2899" w:rsidP="00C37EEF">
            <w:r w:rsidRPr="00BD4810">
              <w:t>Стерильность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F2899" w:rsidRPr="00226C36" w:rsidRDefault="000F2899" w:rsidP="002724FA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1317" w:type="dxa"/>
            <w:shd w:val="clear" w:color="auto" w:fill="auto"/>
          </w:tcPr>
          <w:p w:rsidR="000F2899" w:rsidRPr="003B7786" w:rsidRDefault="000F2899" w:rsidP="002724FA"/>
        </w:tc>
        <w:tc>
          <w:tcPr>
            <w:tcW w:w="2405" w:type="dxa"/>
            <w:vMerge/>
          </w:tcPr>
          <w:p w:rsidR="000F2899" w:rsidRDefault="000F2899" w:rsidP="006F7501">
            <w:pPr>
              <w:jc w:val="center"/>
            </w:pPr>
          </w:p>
        </w:tc>
        <w:tc>
          <w:tcPr>
            <w:tcW w:w="818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310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813" w:type="dxa"/>
            <w:vMerge/>
            <w:shd w:val="clear" w:color="auto" w:fill="auto"/>
          </w:tcPr>
          <w:p w:rsidR="000F2899" w:rsidRPr="00DB3213" w:rsidRDefault="000F2899" w:rsidP="006F7501">
            <w:pPr>
              <w:jc w:val="center"/>
            </w:pPr>
          </w:p>
        </w:tc>
      </w:tr>
      <w:tr w:rsidR="000F2899" w:rsidRPr="00F12AC4" w:rsidTr="000F2899">
        <w:trPr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0F2899" w:rsidRDefault="000F2899" w:rsidP="006F7501">
            <w:pPr>
              <w:ind w:right="-119"/>
            </w:pPr>
          </w:p>
        </w:tc>
        <w:tc>
          <w:tcPr>
            <w:tcW w:w="2445" w:type="dxa"/>
            <w:vMerge/>
            <w:shd w:val="clear" w:color="auto" w:fill="auto"/>
          </w:tcPr>
          <w:p w:rsidR="000F2899" w:rsidRPr="004141E1" w:rsidRDefault="000F2899" w:rsidP="006F7501">
            <w:pPr>
              <w:rPr>
                <w:rStyle w:val="cardmaininfocontent"/>
              </w:rPr>
            </w:pPr>
          </w:p>
        </w:tc>
        <w:tc>
          <w:tcPr>
            <w:tcW w:w="2584" w:type="dxa"/>
            <w:tcBorders>
              <w:top w:val="single" w:sz="4" w:space="0" w:color="auto"/>
            </w:tcBorders>
            <w:shd w:val="clear" w:color="auto" w:fill="auto"/>
          </w:tcPr>
          <w:p w:rsidR="000F2899" w:rsidRPr="004141E1" w:rsidRDefault="000F2899" w:rsidP="00C37EEF">
            <w:r>
              <w:t>Ширина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F2899" w:rsidRPr="004141E1" w:rsidRDefault="000F2899" w:rsidP="002724FA">
            <w:pPr>
              <w:rPr>
                <w:rFonts w:eastAsia="Calibri"/>
              </w:rPr>
            </w:pPr>
            <w:r w:rsidRPr="00BD4810">
              <w:rPr>
                <w:rFonts w:eastAsia="Calibri"/>
              </w:rPr>
              <w:t>≥ 3  и  &lt; 7</w:t>
            </w:r>
          </w:p>
        </w:tc>
        <w:tc>
          <w:tcPr>
            <w:tcW w:w="1317" w:type="dxa"/>
            <w:shd w:val="clear" w:color="auto" w:fill="auto"/>
          </w:tcPr>
          <w:p w:rsidR="000F2899" w:rsidRPr="004141E1" w:rsidRDefault="000F2899" w:rsidP="002724FA">
            <w:r>
              <w:t>см</w:t>
            </w:r>
          </w:p>
        </w:tc>
        <w:tc>
          <w:tcPr>
            <w:tcW w:w="2405" w:type="dxa"/>
            <w:vMerge/>
          </w:tcPr>
          <w:p w:rsidR="000F2899" w:rsidRDefault="000F2899" w:rsidP="006F7501">
            <w:pPr>
              <w:jc w:val="center"/>
            </w:pPr>
          </w:p>
        </w:tc>
        <w:tc>
          <w:tcPr>
            <w:tcW w:w="818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310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813" w:type="dxa"/>
            <w:vMerge/>
            <w:shd w:val="clear" w:color="auto" w:fill="auto"/>
          </w:tcPr>
          <w:p w:rsidR="000F2899" w:rsidRPr="00DB3213" w:rsidRDefault="000F2899" w:rsidP="006F7501">
            <w:pPr>
              <w:jc w:val="center"/>
            </w:pPr>
          </w:p>
        </w:tc>
      </w:tr>
      <w:tr w:rsidR="000F2899" w:rsidRPr="00F12AC4" w:rsidTr="000F2899">
        <w:trPr>
          <w:trHeight w:val="249"/>
          <w:jc w:val="center"/>
        </w:trPr>
        <w:tc>
          <w:tcPr>
            <w:tcW w:w="534" w:type="dxa"/>
            <w:vMerge w:val="restart"/>
            <w:shd w:val="clear" w:color="auto" w:fill="auto"/>
          </w:tcPr>
          <w:p w:rsidR="000F2899" w:rsidRDefault="000F2899" w:rsidP="006F7501">
            <w:pPr>
              <w:ind w:right="-119"/>
            </w:pPr>
            <w:r>
              <w:t>2.</w:t>
            </w:r>
          </w:p>
        </w:tc>
        <w:tc>
          <w:tcPr>
            <w:tcW w:w="2445" w:type="dxa"/>
            <w:vMerge w:val="restart"/>
            <w:shd w:val="clear" w:color="auto" w:fill="auto"/>
          </w:tcPr>
          <w:p w:rsidR="000F2899" w:rsidRPr="00DB3213" w:rsidRDefault="000F2899" w:rsidP="00D942D7">
            <w:pPr>
              <w:rPr>
                <w:color w:val="000000"/>
              </w:rPr>
            </w:pPr>
            <w:r w:rsidRPr="00BD4810">
              <w:rPr>
                <w:color w:val="000000"/>
              </w:rPr>
              <w:t>Глюкоза ИВД, реагент</w:t>
            </w:r>
          </w:p>
        </w:tc>
        <w:tc>
          <w:tcPr>
            <w:tcW w:w="2584" w:type="dxa"/>
            <w:tcBorders>
              <w:top w:val="single" w:sz="4" w:space="0" w:color="auto"/>
            </w:tcBorders>
            <w:shd w:val="clear" w:color="auto" w:fill="auto"/>
          </w:tcPr>
          <w:p w:rsidR="000F2899" w:rsidRPr="004D767B" w:rsidRDefault="000F2899" w:rsidP="000D0A26">
            <w:pPr>
              <w:rPr>
                <w:spacing w:val="-2"/>
                <w:szCs w:val="22"/>
                <w:lang w:eastAsia="en-US"/>
              </w:rPr>
            </w:pPr>
            <w:r w:rsidRPr="00BD4810">
              <w:rPr>
                <w:spacing w:val="-2"/>
                <w:szCs w:val="22"/>
                <w:lang w:eastAsia="en-US"/>
              </w:rPr>
              <w:t>Вариант исполнения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</w:tcPr>
          <w:p w:rsidR="000F2899" w:rsidRPr="004D767B" w:rsidRDefault="000F2899" w:rsidP="002724FA">
            <w:pPr>
              <w:rPr>
                <w:spacing w:val="-2"/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т</w:t>
            </w:r>
            <w:r w:rsidRPr="00BD4810">
              <w:rPr>
                <w:spacing w:val="-2"/>
                <w:szCs w:val="22"/>
                <w:lang w:eastAsia="en-US"/>
              </w:rPr>
              <w:t>ест-полоска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F2899" w:rsidRDefault="000F2899" w:rsidP="002724FA"/>
        </w:tc>
        <w:tc>
          <w:tcPr>
            <w:tcW w:w="2405" w:type="dxa"/>
            <w:vMerge w:val="restart"/>
          </w:tcPr>
          <w:p w:rsidR="000F2899" w:rsidRDefault="000F2899" w:rsidP="006F7501">
            <w:pPr>
              <w:jc w:val="center"/>
            </w:pPr>
          </w:p>
        </w:tc>
        <w:tc>
          <w:tcPr>
            <w:tcW w:w="818" w:type="dxa"/>
            <w:vMerge w:val="restart"/>
            <w:shd w:val="clear" w:color="auto" w:fill="auto"/>
          </w:tcPr>
          <w:p w:rsidR="000F2899" w:rsidRDefault="000F2899" w:rsidP="006F7501">
            <w:pPr>
              <w:jc w:val="center"/>
            </w:pPr>
            <w:r>
              <w:t>4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0F2899" w:rsidRDefault="000F2899" w:rsidP="006F7501">
            <w:pPr>
              <w:jc w:val="center"/>
            </w:pPr>
            <w:r>
              <w:t>шт</w:t>
            </w:r>
          </w:p>
        </w:tc>
        <w:tc>
          <w:tcPr>
            <w:tcW w:w="1813" w:type="dxa"/>
            <w:vMerge w:val="restart"/>
            <w:shd w:val="clear" w:color="auto" w:fill="auto"/>
          </w:tcPr>
          <w:p w:rsidR="000F2899" w:rsidRDefault="000F2899" w:rsidP="009F593D">
            <w:pPr>
              <w:jc w:val="center"/>
            </w:pPr>
            <w:r>
              <w:t>21.20.23.110/</w:t>
            </w:r>
          </w:p>
          <w:p w:rsidR="000F2899" w:rsidRDefault="000F2899" w:rsidP="009F593D">
            <w:pPr>
              <w:jc w:val="center"/>
            </w:pPr>
            <w:r>
              <w:t>21.20.23.110-00010580</w:t>
            </w:r>
          </w:p>
        </w:tc>
      </w:tr>
      <w:tr w:rsidR="000F2899" w:rsidRPr="00F12AC4" w:rsidTr="000F2899">
        <w:trPr>
          <w:trHeight w:val="249"/>
          <w:jc w:val="center"/>
        </w:trPr>
        <w:tc>
          <w:tcPr>
            <w:tcW w:w="534" w:type="dxa"/>
            <w:vMerge/>
            <w:shd w:val="clear" w:color="auto" w:fill="auto"/>
          </w:tcPr>
          <w:p w:rsidR="000F2899" w:rsidRDefault="000F2899" w:rsidP="006F7501">
            <w:pPr>
              <w:ind w:right="-119"/>
            </w:pPr>
          </w:p>
        </w:tc>
        <w:tc>
          <w:tcPr>
            <w:tcW w:w="2445" w:type="dxa"/>
            <w:vMerge/>
            <w:shd w:val="clear" w:color="auto" w:fill="auto"/>
          </w:tcPr>
          <w:p w:rsidR="000F2899" w:rsidRPr="00DB3213" w:rsidRDefault="000F2899" w:rsidP="00D942D7">
            <w:pPr>
              <w:rPr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</w:tcBorders>
            <w:shd w:val="clear" w:color="auto" w:fill="auto"/>
          </w:tcPr>
          <w:p w:rsidR="000F2899" w:rsidRPr="00440DC0" w:rsidRDefault="000F2899" w:rsidP="000D0A26">
            <w:pPr>
              <w:rPr>
                <w:spacing w:val="-2"/>
                <w:szCs w:val="22"/>
                <w:lang w:eastAsia="en-US"/>
              </w:rPr>
            </w:pPr>
            <w:r w:rsidRPr="00BD4810">
              <w:rPr>
                <w:spacing w:val="-2"/>
                <w:szCs w:val="22"/>
                <w:lang w:eastAsia="en-US"/>
              </w:rPr>
              <w:t>Исследуемый материал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</w:tcPr>
          <w:p w:rsidR="000F2899" w:rsidRPr="00440DC0" w:rsidRDefault="000F2899" w:rsidP="002724FA">
            <w:pPr>
              <w:rPr>
                <w:spacing w:val="-2"/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ц</w:t>
            </w:r>
            <w:r w:rsidRPr="00BD4810">
              <w:rPr>
                <w:spacing w:val="-2"/>
                <w:szCs w:val="22"/>
                <w:lang w:eastAsia="en-US"/>
              </w:rPr>
              <w:t>ельная кровь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F2899" w:rsidRDefault="000F2899" w:rsidP="002724FA"/>
        </w:tc>
        <w:tc>
          <w:tcPr>
            <w:tcW w:w="2405" w:type="dxa"/>
            <w:vMerge/>
          </w:tcPr>
          <w:p w:rsidR="000F2899" w:rsidRDefault="000F2899" w:rsidP="006F7501">
            <w:pPr>
              <w:jc w:val="center"/>
            </w:pPr>
          </w:p>
        </w:tc>
        <w:tc>
          <w:tcPr>
            <w:tcW w:w="818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310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813" w:type="dxa"/>
            <w:vMerge/>
            <w:shd w:val="clear" w:color="auto" w:fill="auto"/>
          </w:tcPr>
          <w:p w:rsidR="000F2899" w:rsidRDefault="000F2899" w:rsidP="009F593D">
            <w:pPr>
              <w:jc w:val="center"/>
            </w:pPr>
          </w:p>
        </w:tc>
      </w:tr>
      <w:tr w:rsidR="000F2899" w:rsidRPr="00F12AC4" w:rsidTr="000F2899">
        <w:trPr>
          <w:trHeight w:val="249"/>
          <w:jc w:val="center"/>
        </w:trPr>
        <w:tc>
          <w:tcPr>
            <w:tcW w:w="534" w:type="dxa"/>
            <w:vMerge/>
            <w:shd w:val="clear" w:color="auto" w:fill="auto"/>
          </w:tcPr>
          <w:p w:rsidR="000F2899" w:rsidRDefault="000F2899" w:rsidP="006F7501">
            <w:pPr>
              <w:ind w:right="-119"/>
            </w:pPr>
          </w:p>
        </w:tc>
        <w:tc>
          <w:tcPr>
            <w:tcW w:w="2445" w:type="dxa"/>
            <w:vMerge/>
            <w:shd w:val="clear" w:color="auto" w:fill="auto"/>
          </w:tcPr>
          <w:p w:rsidR="000F2899" w:rsidRPr="00DB3213" w:rsidRDefault="000F2899" w:rsidP="00D942D7">
            <w:pPr>
              <w:rPr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</w:tcBorders>
            <w:shd w:val="clear" w:color="auto" w:fill="auto"/>
          </w:tcPr>
          <w:p w:rsidR="000F2899" w:rsidRPr="00BD4810" w:rsidRDefault="000F2899" w:rsidP="000D0A26">
            <w:pPr>
              <w:rPr>
                <w:spacing w:val="-2"/>
                <w:szCs w:val="22"/>
                <w:lang w:eastAsia="en-US"/>
              </w:rPr>
            </w:pPr>
            <w:r w:rsidRPr="00BD4810">
              <w:rPr>
                <w:spacing w:val="-2"/>
                <w:szCs w:val="22"/>
                <w:lang w:eastAsia="en-US"/>
              </w:rPr>
              <w:t>Количество выполняемых исследований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</w:tcPr>
          <w:p w:rsidR="000F2899" w:rsidRPr="00BD4810" w:rsidRDefault="000F2899" w:rsidP="002724FA">
            <w:pPr>
              <w:rPr>
                <w:spacing w:val="-2"/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100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F2899" w:rsidRPr="00AF7CA5" w:rsidRDefault="000F2899" w:rsidP="002724FA">
            <w:r>
              <w:t>шт</w:t>
            </w:r>
          </w:p>
        </w:tc>
        <w:tc>
          <w:tcPr>
            <w:tcW w:w="2405" w:type="dxa"/>
            <w:vMerge/>
          </w:tcPr>
          <w:p w:rsidR="000F2899" w:rsidRDefault="000F2899" w:rsidP="006F7501">
            <w:pPr>
              <w:jc w:val="center"/>
            </w:pPr>
          </w:p>
        </w:tc>
        <w:tc>
          <w:tcPr>
            <w:tcW w:w="818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310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813" w:type="dxa"/>
            <w:vMerge/>
            <w:shd w:val="clear" w:color="auto" w:fill="auto"/>
          </w:tcPr>
          <w:p w:rsidR="000F2899" w:rsidRDefault="000F2899" w:rsidP="009F593D">
            <w:pPr>
              <w:jc w:val="center"/>
            </w:pPr>
          </w:p>
        </w:tc>
      </w:tr>
      <w:tr w:rsidR="000F2899" w:rsidRPr="00F12AC4" w:rsidTr="000F2899">
        <w:trPr>
          <w:trHeight w:val="249"/>
          <w:jc w:val="center"/>
        </w:trPr>
        <w:tc>
          <w:tcPr>
            <w:tcW w:w="534" w:type="dxa"/>
            <w:vMerge/>
            <w:shd w:val="clear" w:color="auto" w:fill="auto"/>
          </w:tcPr>
          <w:p w:rsidR="000F2899" w:rsidRDefault="000F2899" w:rsidP="006F7501">
            <w:pPr>
              <w:ind w:right="-119"/>
            </w:pPr>
          </w:p>
        </w:tc>
        <w:tc>
          <w:tcPr>
            <w:tcW w:w="2445" w:type="dxa"/>
            <w:vMerge/>
            <w:shd w:val="clear" w:color="auto" w:fill="auto"/>
          </w:tcPr>
          <w:p w:rsidR="000F2899" w:rsidRPr="00DB3213" w:rsidRDefault="000F2899" w:rsidP="00D942D7">
            <w:pPr>
              <w:rPr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</w:tcBorders>
            <w:shd w:val="clear" w:color="auto" w:fill="auto"/>
          </w:tcPr>
          <w:p w:rsidR="000F2899" w:rsidRPr="00BD4810" w:rsidRDefault="000F2899" w:rsidP="000D0A26">
            <w:pPr>
              <w:rPr>
                <w:spacing w:val="-2"/>
                <w:szCs w:val="22"/>
                <w:lang w:eastAsia="en-US"/>
              </w:rPr>
            </w:pPr>
            <w:r w:rsidRPr="00BD4810">
              <w:rPr>
                <w:spacing w:val="-2"/>
                <w:szCs w:val="22"/>
                <w:lang w:eastAsia="en-US"/>
              </w:rPr>
              <w:t>Назначение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</w:tcPr>
          <w:p w:rsidR="000F2899" w:rsidRDefault="000F2899" w:rsidP="002724FA">
            <w:pPr>
              <w:rPr>
                <w:spacing w:val="-2"/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д</w:t>
            </w:r>
            <w:r w:rsidRPr="00BD4810">
              <w:rPr>
                <w:spacing w:val="-2"/>
                <w:szCs w:val="22"/>
                <w:lang w:eastAsia="en-US"/>
              </w:rPr>
              <w:t>ля глюкометров АйЧек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F2899" w:rsidRDefault="000F2899" w:rsidP="002724FA"/>
        </w:tc>
        <w:tc>
          <w:tcPr>
            <w:tcW w:w="2405" w:type="dxa"/>
            <w:vMerge/>
          </w:tcPr>
          <w:p w:rsidR="000F2899" w:rsidRDefault="000F2899" w:rsidP="006F7501">
            <w:pPr>
              <w:jc w:val="center"/>
            </w:pPr>
          </w:p>
        </w:tc>
        <w:tc>
          <w:tcPr>
            <w:tcW w:w="818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310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813" w:type="dxa"/>
            <w:vMerge/>
            <w:shd w:val="clear" w:color="auto" w:fill="auto"/>
          </w:tcPr>
          <w:p w:rsidR="000F2899" w:rsidRDefault="000F2899" w:rsidP="009F593D">
            <w:pPr>
              <w:jc w:val="center"/>
            </w:pPr>
          </w:p>
        </w:tc>
      </w:tr>
      <w:tr w:rsidR="000F2899" w:rsidRPr="00F12AC4" w:rsidTr="000F2899">
        <w:trPr>
          <w:trHeight w:val="270"/>
          <w:jc w:val="center"/>
        </w:trPr>
        <w:tc>
          <w:tcPr>
            <w:tcW w:w="534" w:type="dxa"/>
            <w:vMerge w:val="restart"/>
            <w:shd w:val="clear" w:color="auto" w:fill="auto"/>
          </w:tcPr>
          <w:p w:rsidR="000F2899" w:rsidRDefault="000F2899" w:rsidP="006F7501">
            <w:pPr>
              <w:ind w:right="-119"/>
            </w:pPr>
            <w:r>
              <w:t>3.</w:t>
            </w:r>
          </w:p>
        </w:tc>
        <w:tc>
          <w:tcPr>
            <w:tcW w:w="2445" w:type="dxa"/>
            <w:vMerge w:val="restart"/>
            <w:shd w:val="clear" w:color="auto" w:fill="auto"/>
          </w:tcPr>
          <w:p w:rsidR="000F2899" w:rsidRPr="009F593D" w:rsidRDefault="000F2899" w:rsidP="00D942D7">
            <w:pPr>
              <w:rPr>
                <w:color w:val="000000"/>
              </w:rPr>
            </w:pPr>
            <w:r w:rsidRPr="00BD4810">
              <w:rPr>
                <w:color w:val="000000"/>
              </w:rPr>
              <w:t>Материал шовный хирургический из нержавеющей стали, полинить</w:t>
            </w:r>
          </w:p>
        </w:tc>
        <w:tc>
          <w:tcPr>
            <w:tcW w:w="60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0F2899" w:rsidRDefault="000F2899" w:rsidP="004637CA">
            <w:pPr>
              <w:rPr>
                <w:rFonts w:eastAsia="Calibri"/>
                <w:b/>
                <w:sz w:val="22"/>
                <w:szCs w:val="22"/>
              </w:rPr>
            </w:pPr>
            <w:r w:rsidRPr="009C0144">
              <w:rPr>
                <w:rFonts w:eastAsia="Calibri"/>
                <w:b/>
                <w:sz w:val="22"/>
                <w:szCs w:val="22"/>
              </w:rPr>
              <w:t>Дополнительная информация (характеристики):</w:t>
            </w:r>
          </w:p>
          <w:p w:rsidR="000F2899" w:rsidRPr="000472FA" w:rsidRDefault="000F2899" w:rsidP="000F2899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  <w:vMerge w:val="restart"/>
          </w:tcPr>
          <w:p w:rsidR="000F2899" w:rsidRDefault="000F2899" w:rsidP="000F2899">
            <w:pPr>
              <w:jc w:val="center"/>
            </w:pPr>
            <w:r w:rsidRPr="000F2899">
              <w:rPr>
                <w:rFonts w:eastAsia="Calibri"/>
                <w:sz w:val="20"/>
                <w:szCs w:val="20"/>
              </w:rPr>
              <w:t>Дополнительная информация о товаре включена в соответствии с п. 5, п. 6 "Правил использования каталога товаров, работ, услуг для обеспечения государственных и муниципальных нужд", утвержденных постановлением Правительства РФ от 08.02.2017г. № 145 в случае отсутствия описания товара в позиции каталога с целью конкретизации его характеристик.</w:t>
            </w:r>
          </w:p>
        </w:tc>
        <w:tc>
          <w:tcPr>
            <w:tcW w:w="818" w:type="dxa"/>
            <w:vMerge w:val="restart"/>
            <w:shd w:val="clear" w:color="auto" w:fill="auto"/>
          </w:tcPr>
          <w:p w:rsidR="000F2899" w:rsidRDefault="000F2899" w:rsidP="006F7501">
            <w:pPr>
              <w:jc w:val="center"/>
            </w:pPr>
            <w:r>
              <w:t>20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0F2899" w:rsidRDefault="000F2899" w:rsidP="006F7501">
            <w:pPr>
              <w:jc w:val="center"/>
            </w:pPr>
            <w:r>
              <w:t>шт</w:t>
            </w:r>
          </w:p>
        </w:tc>
        <w:tc>
          <w:tcPr>
            <w:tcW w:w="1813" w:type="dxa"/>
            <w:vMerge w:val="restart"/>
            <w:shd w:val="clear" w:color="auto" w:fill="auto"/>
          </w:tcPr>
          <w:p w:rsidR="000F2899" w:rsidRDefault="000F2899" w:rsidP="009F593D">
            <w:pPr>
              <w:jc w:val="center"/>
            </w:pPr>
            <w:r>
              <w:t>21.20.24.120/</w:t>
            </w:r>
          </w:p>
          <w:p w:rsidR="000F2899" w:rsidRDefault="000F2899" w:rsidP="009F593D">
            <w:pPr>
              <w:jc w:val="center"/>
            </w:pPr>
            <w:r w:rsidRPr="00BD4810">
              <w:t>21.20.24.120-00000013</w:t>
            </w:r>
          </w:p>
        </w:tc>
      </w:tr>
      <w:tr w:rsidR="000F2899" w:rsidRPr="00F12AC4" w:rsidTr="000F2899">
        <w:trPr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0F2899" w:rsidRDefault="000F2899" w:rsidP="006F7501">
            <w:pPr>
              <w:ind w:right="-119"/>
            </w:pPr>
          </w:p>
        </w:tc>
        <w:tc>
          <w:tcPr>
            <w:tcW w:w="2445" w:type="dxa"/>
            <w:vMerge/>
            <w:shd w:val="clear" w:color="auto" w:fill="auto"/>
          </w:tcPr>
          <w:p w:rsidR="000F2899" w:rsidRPr="00B271A9" w:rsidRDefault="000F2899" w:rsidP="00D942D7">
            <w:pPr>
              <w:rPr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</w:tcBorders>
            <w:shd w:val="clear" w:color="auto" w:fill="auto"/>
          </w:tcPr>
          <w:p w:rsidR="000F2899" w:rsidRPr="001D5EA5" w:rsidRDefault="000F2899" w:rsidP="0007617A">
            <w:r>
              <w:t>Метрический размер, МР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F2899" w:rsidRPr="001D5EA5" w:rsidRDefault="000F2899" w:rsidP="002724FA">
            <w:r>
              <w:t>3,5</w:t>
            </w:r>
          </w:p>
        </w:tc>
        <w:tc>
          <w:tcPr>
            <w:tcW w:w="1317" w:type="dxa"/>
            <w:shd w:val="clear" w:color="auto" w:fill="auto"/>
          </w:tcPr>
          <w:p w:rsidR="000F2899" w:rsidRDefault="000F2899" w:rsidP="002724FA"/>
        </w:tc>
        <w:tc>
          <w:tcPr>
            <w:tcW w:w="2405" w:type="dxa"/>
            <w:vMerge/>
          </w:tcPr>
          <w:p w:rsidR="000F2899" w:rsidRDefault="000F2899" w:rsidP="006F7501">
            <w:pPr>
              <w:jc w:val="center"/>
            </w:pPr>
          </w:p>
        </w:tc>
        <w:tc>
          <w:tcPr>
            <w:tcW w:w="818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310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813" w:type="dxa"/>
            <w:vMerge/>
            <w:shd w:val="clear" w:color="auto" w:fill="auto"/>
          </w:tcPr>
          <w:p w:rsidR="000F2899" w:rsidRDefault="000F2899" w:rsidP="009F593D">
            <w:pPr>
              <w:jc w:val="center"/>
            </w:pPr>
          </w:p>
        </w:tc>
      </w:tr>
      <w:tr w:rsidR="000F2899" w:rsidRPr="00F12AC4" w:rsidTr="000F2899">
        <w:trPr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0F2899" w:rsidRDefault="000F2899" w:rsidP="006F7501">
            <w:pPr>
              <w:ind w:right="-119"/>
            </w:pPr>
          </w:p>
        </w:tc>
        <w:tc>
          <w:tcPr>
            <w:tcW w:w="2445" w:type="dxa"/>
            <w:vMerge/>
            <w:shd w:val="clear" w:color="auto" w:fill="auto"/>
          </w:tcPr>
          <w:p w:rsidR="000F2899" w:rsidRPr="00F51674" w:rsidRDefault="000F2899" w:rsidP="00D942D7">
            <w:pPr>
              <w:rPr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</w:tcBorders>
            <w:shd w:val="clear" w:color="auto" w:fill="auto"/>
          </w:tcPr>
          <w:p w:rsidR="000F2899" w:rsidRPr="00BD4810" w:rsidRDefault="000F2899" w:rsidP="006F7501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Условный номер, </w:t>
            </w:r>
            <w:r>
              <w:rPr>
                <w:color w:val="000000"/>
                <w:lang w:val="en-US"/>
              </w:rPr>
              <w:t>USP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F2899" w:rsidRPr="00F51674" w:rsidRDefault="000F2899" w:rsidP="002724FA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17" w:type="dxa"/>
            <w:shd w:val="clear" w:color="auto" w:fill="auto"/>
          </w:tcPr>
          <w:p w:rsidR="000F2899" w:rsidRPr="00F51674" w:rsidRDefault="000F2899" w:rsidP="002724FA"/>
        </w:tc>
        <w:tc>
          <w:tcPr>
            <w:tcW w:w="2405" w:type="dxa"/>
            <w:vMerge/>
          </w:tcPr>
          <w:p w:rsidR="000F2899" w:rsidRDefault="000F2899" w:rsidP="006F7501">
            <w:pPr>
              <w:jc w:val="center"/>
            </w:pPr>
          </w:p>
        </w:tc>
        <w:tc>
          <w:tcPr>
            <w:tcW w:w="818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310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813" w:type="dxa"/>
            <w:vMerge/>
            <w:shd w:val="clear" w:color="auto" w:fill="auto"/>
          </w:tcPr>
          <w:p w:rsidR="000F2899" w:rsidRPr="00F51674" w:rsidRDefault="000F2899" w:rsidP="009F593D">
            <w:pPr>
              <w:jc w:val="center"/>
            </w:pPr>
          </w:p>
        </w:tc>
      </w:tr>
      <w:tr w:rsidR="000F2899" w:rsidRPr="00F12AC4" w:rsidTr="000F2899">
        <w:trPr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0F2899" w:rsidRDefault="000F2899" w:rsidP="006F7501">
            <w:pPr>
              <w:ind w:right="-119"/>
            </w:pPr>
          </w:p>
        </w:tc>
        <w:tc>
          <w:tcPr>
            <w:tcW w:w="2445" w:type="dxa"/>
            <w:vMerge/>
            <w:shd w:val="clear" w:color="auto" w:fill="auto"/>
          </w:tcPr>
          <w:p w:rsidR="000F2899" w:rsidRPr="00F51674" w:rsidRDefault="000F2899" w:rsidP="00D942D7">
            <w:pPr>
              <w:rPr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</w:tcBorders>
            <w:shd w:val="clear" w:color="auto" w:fill="auto"/>
          </w:tcPr>
          <w:p w:rsidR="000F2899" w:rsidRPr="00F51674" w:rsidRDefault="000F2899" w:rsidP="006F7501">
            <w:pPr>
              <w:rPr>
                <w:color w:val="000000"/>
              </w:rPr>
            </w:pPr>
            <w:r>
              <w:rPr>
                <w:color w:val="000000"/>
              </w:rPr>
              <w:t>Длина нити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F2899" w:rsidRPr="00F51674" w:rsidRDefault="000F2899" w:rsidP="002724FA">
            <w:pPr>
              <w:rPr>
                <w:rFonts w:eastAsia="Calibri"/>
              </w:rPr>
            </w:pPr>
            <w:r>
              <w:rPr>
                <w:rFonts w:eastAsia="Calibri"/>
              </w:rPr>
              <w:t>≥ 75</w:t>
            </w:r>
          </w:p>
        </w:tc>
        <w:tc>
          <w:tcPr>
            <w:tcW w:w="1317" w:type="dxa"/>
            <w:shd w:val="clear" w:color="auto" w:fill="auto"/>
          </w:tcPr>
          <w:p w:rsidR="000F2899" w:rsidRPr="00F51674" w:rsidRDefault="000F2899" w:rsidP="002724FA">
            <w:r>
              <w:t>см</w:t>
            </w:r>
          </w:p>
        </w:tc>
        <w:tc>
          <w:tcPr>
            <w:tcW w:w="2405" w:type="dxa"/>
            <w:vMerge/>
          </w:tcPr>
          <w:p w:rsidR="000F2899" w:rsidRDefault="000F2899" w:rsidP="006F7501">
            <w:pPr>
              <w:jc w:val="center"/>
            </w:pPr>
          </w:p>
        </w:tc>
        <w:tc>
          <w:tcPr>
            <w:tcW w:w="818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310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813" w:type="dxa"/>
            <w:vMerge/>
            <w:shd w:val="clear" w:color="auto" w:fill="auto"/>
          </w:tcPr>
          <w:p w:rsidR="000F2899" w:rsidRPr="00F51674" w:rsidRDefault="000F2899" w:rsidP="009F593D">
            <w:pPr>
              <w:jc w:val="center"/>
            </w:pPr>
          </w:p>
        </w:tc>
      </w:tr>
      <w:tr w:rsidR="000F2899" w:rsidRPr="00F12AC4" w:rsidTr="000F2899">
        <w:trPr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0F2899" w:rsidRDefault="000F2899" w:rsidP="006F7501">
            <w:pPr>
              <w:ind w:right="-119"/>
            </w:pPr>
          </w:p>
        </w:tc>
        <w:tc>
          <w:tcPr>
            <w:tcW w:w="2445" w:type="dxa"/>
            <w:vMerge/>
            <w:shd w:val="clear" w:color="auto" w:fill="auto"/>
          </w:tcPr>
          <w:p w:rsidR="000F2899" w:rsidRPr="00F51674" w:rsidRDefault="000F2899" w:rsidP="00D942D7">
            <w:pPr>
              <w:rPr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</w:tcBorders>
            <w:shd w:val="clear" w:color="auto" w:fill="auto"/>
          </w:tcPr>
          <w:p w:rsidR="000F2899" w:rsidRPr="009611CB" w:rsidRDefault="000F2899" w:rsidP="006F7501">
            <w:pPr>
              <w:rPr>
                <w:color w:val="000000"/>
              </w:rPr>
            </w:pPr>
            <w:r>
              <w:rPr>
                <w:color w:val="000000"/>
              </w:rPr>
              <w:t>Нить хирургическая нерассасывающаяся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F2899" w:rsidRPr="009611CB" w:rsidRDefault="000F2899" w:rsidP="002724FA">
            <w:pPr>
              <w:rPr>
                <w:rFonts w:eastAsia="Calibri"/>
              </w:rPr>
            </w:pPr>
            <w:r>
              <w:rPr>
                <w:rFonts w:eastAsia="Calibri"/>
              </w:rPr>
              <w:t>соответствие</w:t>
            </w:r>
          </w:p>
        </w:tc>
        <w:tc>
          <w:tcPr>
            <w:tcW w:w="1317" w:type="dxa"/>
            <w:shd w:val="clear" w:color="auto" w:fill="auto"/>
          </w:tcPr>
          <w:p w:rsidR="000F2899" w:rsidRPr="009611CB" w:rsidRDefault="000F2899" w:rsidP="002724FA"/>
        </w:tc>
        <w:tc>
          <w:tcPr>
            <w:tcW w:w="2405" w:type="dxa"/>
            <w:vMerge/>
          </w:tcPr>
          <w:p w:rsidR="000F2899" w:rsidRDefault="000F2899" w:rsidP="006F7501">
            <w:pPr>
              <w:jc w:val="center"/>
            </w:pPr>
          </w:p>
        </w:tc>
        <w:tc>
          <w:tcPr>
            <w:tcW w:w="818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310" w:type="dxa"/>
            <w:vMerge/>
            <w:shd w:val="clear" w:color="auto" w:fill="auto"/>
          </w:tcPr>
          <w:p w:rsidR="000F2899" w:rsidRDefault="000F2899" w:rsidP="006F7501">
            <w:pPr>
              <w:jc w:val="center"/>
            </w:pPr>
          </w:p>
        </w:tc>
        <w:tc>
          <w:tcPr>
            <w:tcW w:w="1813" w:type="dxa"/>
            <w:vMerge/>
            <w:shd w:val="clear" w:color="auto" w:fill="auto"/>
          </w:tcPr>
          <w:p w:rsidR="000F2899" w:rsidRPr="00F51674" w:rsidRDefault="000F2899" w:rsidP="009F593D">
            <w:pPr>
              <w:jc w:val="center"/>
            </w:pPr>
          </w:p>
        </w:tc>
      </w:tr>
    </w:tbl>
    <w:p w:rsidR="00E32891" w:rsidRDefault="00245DD3">
      <w:r>
        <w:t xml:space="preserve">   </w:t>
      </w:r>
      <w:r w:rsidR="0002543E">
        <w:t xml:space="preserve">1. </w:t>
      </w:r>
      <w:r>
        <w:t>Срок поставки:</w:t>
      </w:r>
      <w:r w:rsidR="00E6444F">
        <w:t xml:space="preserve"> в течение 1</w:t>
      </w:r>
      <w:r w:rsidR="00E32891">
        <w:t xml:space="preserve">0 </w:t>
      </w:r>
      <w:r w:rsidR="00E6444F">
        <w:t>рабочих дней</w:t>
      </w:r>
      <w:r w:rsidR="0002543E">
        <w:t xml:space="preserve"> </w:t>
      </w:r>
      <w:proofErr w:type="gramStart"/>
      <w:r w:rsidR="0002543E">
        <w:t>с даты заключения</w:t>
      </w:r>
      <w:proofErr w:type="gramEnd"/>
      <w:r w:rsidR="0002543E">
        <w:t xml:space="preserve"> государственного контракта.</w:t>
      </w:r>
    </w:p>
    <w:p w:rsidR="00044ED6" w:rsidRPr="00044ED6" w:rsidRDefault="0002543E" w:rsidP="00044ED6">
      <w:pPr>
        <w:ind w:left="426" w:hanging="426"/>
        <w:rPr>
          <w:rFonts w:eastAsiaTheme="minorHAnsi" w:cstheme="minorBidi"/>
          <w:lang w:eastAsia="en-US"/>
        </w:rPr>
      </w:pPr>
      <w:r>
        <w:t xml:space="preserve">   2. </w:t>
      </w:r>
      <w:r w:rsidR="00044ED6" w:rsidRPr="00044ED6">
        <w:rPr>
          <w:rFonts w:eastAsiaTheme="minorHAnsi" w:cstheme="minorBidi"/>
          <w:lang w:eastAsia="en-US"/>
        </w:rPr>
        <w:t xml:space="preserve">Товар поставляется Заказчику транспортом Поставщика по рабочим дням с 8.00 ч. до 13.00 ч. по адресу: Волгоградская область, Камышинский район, с. </w:t>
      </w:r>
      <w:proofErr w:type="gramStart"/>
      <w:r w:rsidR="00044ED6" w:rsidRPr="00044ED6">
        <w:rPr>
          <w:rFonts w:eastAsiaTheme="minorHAnsi" w:cstheme="minorBidi"/>
          <w:lang w:eastAsia="en-US"/>
        </w:rPr>
        <w:t>Дворянское</w:t>
      </w:r>
      <w:proofErr w:type="gramEnd"/>
      <w:r w:rsidR="00044ED6" w:rsidRPr="00044ED6">
        <w:rPr>
          <w:rFonts w:eastAsiaTheme="minorHAnsi" w:cstheme="minorBidi"/>
          <w:lang w:eastAsia="en-US"/>
        </w:rPr>
        <w:t>.</w:t>
      </w:r>
    </w:p>
    <w:p w:rsidR="0002543E" w:rsidRDefault="00044ED6" w:rsidP="0016680A">
      <w:pPr>
        <w:spacing w:line="276" w:lineRule="auto"/>
      </w:pPr>
      <w:r>
        <w:rPr>
          <w:rFonts w:eastAsiaTheme="minorHAnsi" w:cstheme="minorBidi"/>
          <w:lang w:eastAsia="en-US"/>
        </w:rPr>
        <w:t xml:space="preserve">   </w:t>
      </w:r>
      <w:r w:rsidRPr="00044ED6">
        <w:rPr>
          <w:rFonts w:eastAsiaTheme="minorHAnsi" w:cstheme="minorBidi"/>
          <w:lang w:eastAsia="en-US"/>
        </w:rPr>
        <w:t>3. Работы по разгрузке товара осуществляются силами Поставщика.</w:t>
      </w:r>
    </w:p>
    <w:sectPr w:rsidR="0002543E" w:rsidSect="0016680A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1D"/>
    <w:rsid w:val="00006E42"/>
    <w:rsid w:val="00020BB7"/>
    <w:rsid w:val="0002543E"/>
    <w:rsid w:val="00040DB0"/>
    <w:rsid w:val="00044ED6"/>
    <w:rsid w:val="0006309A"/>
    <w:rsid w:val="000638CD"/>
    <w:rsid w:val="00064AD1"/>
    <w:rsid w:val="000773F3"/>
    <w:rsid w:val="000A02A9"/>
    <w:rsid w:val="000D199C"/>
    <w:rsid w:val="000E17EE"/>
    <w:rsid w:val="000E3FDC"/>
    <w:rsid w:val="000E7348"/>
    <w:rsid w:val="000F2899"/>
    <w:rsid w:val="000F348E"/>
    <w:rsid w:val="0011566C"/>
    <w:rsid w:val="0016680A"/>
    <w:rsid w:val="00197A53"/>
    <w:rsid w:val="001D6500"/>
    <w:rsid w:val="001F1D8F"/>
    <w:rsid w:val="00236208"/>
    <w:rsid w:val="00236A10"/>
    <w:rsid w:val="00245DD3"/>
    <w:rsid w:val="002724FA"/>
    <w:rsid w:val="0028367A"/>
    <w:rsid w:val="002C0404"/>
    <w:rsid w:val="002F6DAC"/>
    <w:rsid w:val="0031260F"/>
    <w:rsid w:val="00320345"/>
    <w:rsid w:val="00331D4D"/>
    <w:rsid w:val="00350D53"/>
    <w:rsid w:val="00383BB2"/>
    <w:rsid w:val="00385C77"/>
    <w:rsid w:val="00386868"/>
    <w:rsid w:val="003A5F54"/>
    <w:rsid w:val="003B7786"/>
    <w:rsid w:val="003F3D34"/>
    <w:rsid w:val="00412DF6"/>
    <w:rsid w:val="004141E1"/>
    <w:rsid w:val="004179C0"/>
    <w:rsid w:val="00430496"/>
    <w:rsid w:val="00440DC0"/>
    <w:rsid w:val="004579CB"/>
    <w:rsid w:val="004710D7"/>
    <w:rsid w:val="004725E1"/>
    <w:rsid w:val="00493730"/>
    <w:rsid w:val="004A2827"/>
    <w:rsid w:val="004D515F"/>
    <w:rsid w:val="004D767B"/>
    <w:rsid w:val="00517D14"/>
    <w:rsid w:val="0054741D"/>
    <w:rsid w:val="00551AEA"/>
    <w:rsid w:val="00591933"/>
    <w:rsid w:val="005D4B6C"/>
    <w:rsid w:val="005E3EC8"/>
    <w:rsid w:val="00630137"/>
    <w:rsid w:val="00641C1D"/>
    <w:rsid w:val="006801E5"/>
    <w:rsid w:val="00680402"/>
    <w:rsid w:val="00685C5B"/>
    <w:rsid w:val="00693D56"/>
    <w:rsid w:val="006E0505"/>
    <w:rsid w:val="006F1EA1"/>
    <w:rsid w:val="006F7501"/>
    <w:rsid w:val="00723D01"/>
    <w:rsid w:val="007C79F7"/>
    <w:rsid w:val="007D18DE"/>
    <w:rsid w:val="007D56E4"/>
    <w:rsid w:val="007E2174"/>
    <w:rsid w:val="007E612A"/>
    <w:rsid w:val="00801BCF"/>
    <w:rsid w:val="008F1C7B"/>
    <w:rsid w:val="008F63CF"/>
    <w:rsid w:val="008F730D"/>
    <w:rsid w:val="00906794"/>
    <w:rsid w:val="009377E7"/>
    <w:rsid w:val="009611CB"/>
    <w:rsid w:val="00966DCF"/>
    <w:rsid w:val="00981EA4"/>
    <w:rsid w:val="009B3CB5"/>
    <w:rsid w:val="009F593D"/>
    <w:rsid w:val="009F790B"/>
    <w:rsid w:val="00AA5C7D"/>
    <w:rsid w:val="00AD3957"/>
    <w:rsid w:val="00AF6E77"/>
    <w:rsid w:val="00B1513D"/>
    <w:rsid w:val="00B239FE"/>
    <w:rsid w:val="00B271A9"/>
    <w:rsid w:val="00B31788"/>
    <w:rsid w:val="00B3392C"/>
    <w:rsid w:val="00B721AD"/>
    <w:rsid w:val="00B805E5"/>
    <w:rsid w:val="00BB0FF5"/>
    <w:rsid w:val="00BD4810"/>
    <w:rsid w:val="00C0406D"/>
    <w:rsid w:val="00C14B42"/>
    <w:rsid w:val="00C355EC"/>
    <w:rsid w:val="00CB49D4"/>
    <w:rsid w:val="00CF73BA"/>
    <w:rsid w:val="00D21E13"/>
    <w:rsid w:val="00D63F3B"/>
    <w:rsid w:val="00D8729B"/>
    <w:rsid w:val="00DA4F0A"/>
    <w:rsid w:val="00DB3213"/>
    <w:rsid w:val="00E32891"/>
    <w:rsid w:val="00E6444F"/>
    <w:rsid w:val="00EE4BB8"/>
    <w:rsid w:val="00EF51BA"/>
    <w:rsid w:val="00F02E6E"/>
    <w:rsid w:val="00F166BD"/>
    <w:rsid w:val="00F51674"/>
    <w:rsid w:val="00F731F0"/>
    <w:rsid w:val="00F87B19"/>
    <w:rsid w:val="00F92FEE"/>
    <w:rsid w:val="00FB74BB"/>
    <w:rsid w:val="00FE10E1"/>
    <w:rsid w:val="00FE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maininfocontent">
    <w:name w:val="cardmaininfo__content"/>
    <w:basedOn w:val="a0"/>
    <w:rsid w:val="009F59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maininfocontent">
    <w:name w:val="cardmaininfo__content"/>
    <w:basedOn w:val="a0"/>
    <w:rsid w:val="009F5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впбстин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Дергачева</dc:creator>
  <cp:keywords/>
  <dc:description/>
  <cp:lastModifiedBy>Пригарин</cp:lastModifiedBy>
  <cp:revision>70</cp:revision>
  <cp:lastPrinted>2026-07-28T10:34:00Z</cp:lastPrinted>
  <dcterms:created xsi:type="dcterms:W3CDTF">2025-01-20T07:59:00Z</dcterms:created>
  <dcterms:modified xsi:type="dcterms:W3CDTF">2026-07-28T10:35:00Z</dcterms:modified>
</cp:coreProperties>
</file>