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28" w:rsidRPr="00CB5628" w:rsidRDefault="00CB5628" w:rsidP="00CB562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B5628" w:rsidRPr="00CB5628" w:rsidRDefault="00CB5628" w:rsidP="00CB562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B562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Описание объекта закупки </w:t>
      </w:r>
    </w:p>
    <w:p w:rsidR="00CB5628" w:rsidRPr="00CB5628" w:rsidRDefault="00CB5628" w:rsidP="00CB562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B5628" w:rsidRPr="00CB5628" w:rsidRDefault="00CB5628" w:rsidP="00CB562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B562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Техническое задание на приобретение бензина и дизельного топлива</w:t>
      </w:r>
    </w:p>
    <w:p w:rsidR="00CB5628" w:rsidRPr="00CB5628" w:rsidRDefault="00CB5628" w:rsidP="00CB562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B5628" w:rsidRPr="00CB5628" w:rsidRDefault="00CB5628" w:rsidP="00CB5628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CB5628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1. Наименование поставляемых товаров:</w:t>
      </w:r>
      <w:r w:rsidRPr="00CB562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CB5628">
        <w:rPr>
          <w:rFonts w:ascii="Times New Roman" w:eastAsia="Times New Roman" w:hAnsi="Times New Roman" w:cs="Times New Roman"/>
          <w:iCs/>
          <w:spacing w:val="-6"/>
          <w:sz w:val="24"/>
          <w:szCs w:val="24"/>
          <w:lang w:eastAsia="ru-RU"/>
        </w:rPr>
        <w:t>бензин и дизельное топливо</w:t>
      </w:r>
      <w:r w:rsidRPr="00CB562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. </w:t>
      </w:r>
    </w:p>
    <w:p w:rsidR="00CB5628" w:rsidRPr="00CB5628" w:rsidRDefault="00CB5628" w:rsidP="00CB5628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Место поставки товаров:</w:t>
      </w:r>
      <w:r w:rsidRPr="00CB5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заправки автотранспорта Заказчика преимущественно на территории г. Воронежа и Воронежской области по требованию Заказчика в круглосуточном режиме по топливным картам, в количестве необходимом Заказчику до полного использования всего объема товара, на весь период исполнения контракта. Каждая топливная карта может выбрать топливо в любом объеме, ограниченном общим литровым кошельком (общее кол-во литров по контракту) в любой момент действия контракта.  </w:t>
      </w:r>
    </w:p>
    <w:p w:rsidR="00CB5628" w:rsidRPr="00CB5628" w:rsidRDefault="00CB5628" w:rsidP="00CB5628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Сроки (периоды) поставки товаров Поставщиком:</w:t>
      </w:r>
      <w:r w:rsidRPr="00CB5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B562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 w:rsidRPr="00CB5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 по </w:t>
      </w:r>
      <w:r w:rsidRPr="00CB562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31.08.2026</w:t>
      </w:r>
      <w:r w:rsidRPr="00CB5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включительно.  </w:t>
      </w:r>
    </w:p>
    <w:p w:rsidR="00CB5628" w:rsidRPr="00CB5628" w:rsidRDefault="00CB5628" w:rsidP="00CB5628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5628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4. Требования к товарам: </w:t>
      </w:r>
    </w:p>
    <w:tbl>
      <w:tblPr>
        <w:tblW w:w="501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20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CB5628" w:rsidRPr="00CB5628" w:rsidTr="00CB5628">
        <w:trPr>
          <w:gridAfter w:val="60"/>
          <w:wAfter w:w="401" w:type="pct"/>
        </w:trPr>
        <w:tc>
          <w:tcPr>
            <w:tcW w:w="4599" w:type="pct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501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57"/>
              <w:gridCol w:w="2247"/>
              <w:gridCol w:w="1454"/>
              <w:gridCol w:w="2745"/>
              <w:gridCol w:w="4415"/>
            </w:tblGrid>
            <w:tr w:rsidR="00CB5628" w:rsidRPr="00CB5628" w:rsidTr="00CB5628">
              <w:tc>
                <w:tcPr>
                  <w:tcW w:w="138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74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Код позиции</w:t>
                  </w:r>
                </w:p>
              </w:tc>
              <w:tc>
                <w:tcPr>
                  <w:tcW w:w="48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Тип позиции</w:t>
                  </w:r>
                </w:p>
              </w:tc>
              <w:tc>
                <w:tcPr>
                  <w:tcW w:w="91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47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Количество (объем работы, услуги)</w:t>
                  </w:r>
                </w:p>
              </w:tc>
            </w:tr>
            <w:tr w:rsidR="00CB5628" w:rsidRPr="00CB5628" w:rsidTr="00CB5628">
              <w:tc>
                <w:tcPr>
                  <w:tcW w:w="138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Топливо дизельное (розничная реализация)</w:t>
                  </w: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</w:p>
              </w:tc>
              <w:tc>
                <w:tcPr>
                  <w:tcW w:w="74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19.20.21.300-00000009</w:t>
                  </w:r>
                </w:p>
              </w:tc>
              <w:tc>
                <w:tcPr>
                  <w:tcW w:w="48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Товар</w:t>
                  </w:r>
                </w:p>
              </w:tc>
              <w:tc>
                <w:tcPr>
                  <w:tcW w:w="91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Литр; кубический дециметр</w:t>
                  </w:r>
                </w:p>
              </w:tc>
              <w:tc>
                <w:tcPr>
                  <w:tcW w:w="147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2000.00000000000</w:t>
                  </w:r>
                </w:p>
              </w:tc>
            </w:tr>
            <w:tr w:rsidR="00CB5628" w:rsidRPr="00CB5628" w:rsidTr="00CB5628">
              <w:tc>
                <w:tcPr>
                  <w:tcW w:w="5000" w:type="pct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Характеристики товара, работы, услуги </w:t>
                  </w:r>
                  <w:proofErr w:type="gramStart"/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( </w:t>
                  </w:r>
                  <w:proofErr w:type="gramEnd"/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Топливо дизельное (розничная реализация) )</w:t>
                  </w:r>
                </w:p>
              </w:tc>
            </w:tr>
          </w:tbl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628" w:rsidRPr="00CB5628" w:rsidTr="00CB5628">
        <w:trPr>
          <w:gridAfter w:val="60"/>
          <w:wAfter w:w="401" w:type="pct"/>
        </w:trPr>
        <w:tc>
          <w:tcPr>
            <w:tcW w:w="4599" w:type="pct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4571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25"/>
              <w:gridCol w:w="6894"/>
            </w:tblGrid>
            <w:tr w:rsidR="00CB5628" w:rsidRPr="00CB5628" w:rsidTr="00CB5628">
              <w:tc>
                <w:tcPr>
                  <w:tcW w:w="270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229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Значение характеристики</w:t>
                  </w:r>
                </w:p>
              </w:tc>
            </w:tr>
            <w:tr w:rsidR="00CB5628" w:rsidRPr="00CB5628" w:rsidTr="00CB5628">
              <w:tc>
                <w:tcPr>
                  <w:tcW w:w="2705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Сорт/класс топлива</w:t>
                  </w:r>
                </w:p>
              </w:tc>
              <w:tc>
                <w:tcPr>
                  <w:tcW w:w="2295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Не ниже C</w:t>
                  </w:r>
                  <w:bookmarkStart w:id="0" w:name="_GoBack"/>
                  <w:bookmarkEnd w:id="0"/>
                </w:p>
              </w:tc>
            </w:tr>
            <w:tr w:rsidR="00CB5628" w:rsidRPr="00CB5628" w:rsidTr="00CB5628">
              <w:tc>
                <w:tcPr>
                  <w:tcW w:w="2705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Тип топлива дизельного</w:t>
                  </w:r>
                </w:p>
              </w:tc>
              <w:tc>
                <w:tcPr>
                  <w:tcW w:w="2295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Летнее</w:t>
                  </w:r>
                </w:p>
              </w:tc>
            </w:tr>
            <w:tr w:rsidR="00CB5628" w:rsidRPr="00CB5628" w:rsidTr="00CB5628">
              <w:tc>
                <w:tcPr>
                  <w:tcW w:w="2705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Экологический класс</w:t>
                  </w:r>
                </w:p>
              </w:tc>
              <w:tc>
                <w:tcPr>
                  <w:tcW w:w="2295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Не ниже К5</w:t>
                  </w:r>
                </w:p>
              </w:tc>
            </w:tr>
          </w:tbl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628" w:rsidRPr="00CB5628" w:rsidTr="00CB5628">
        <w:trPr>
          <w:gridAfter w:val="6"/>
          <w:wAfter w:w="41" w:type="pct"/>
        </w:trPr>
        <w:tc>
          <w:tcPr>
            <w:tcW w:w="4959" w:type="pct"/>
            <w:gridSpan w:val="55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4482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17"/>
            </w:tblGrid>
            <w:tr w:rsidR="00CB5628" w:rsidRPr="00CB5628" w:rsidTr="00CB5628">
              <w:tc>
                <w:tcPr>
                  <w:tcW w:w="5000" w:type="pct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D3D3D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628" w:rsidRPr="00CB5628" w:rsidTr="00CB5628">
        <w:trPr>
          <w:gridAfter w:val="60"/>
          <w:wAfter w:w="401" w:type="pct"/>
        </w:trPr>
        <w:tc>
          <w:tcPr>
            <w:tcW w:w="4599" w:type="pct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4571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8"/>
              <w:gridCol w:w="2529"/>
              <w:gridCol w:w="1637"/>
              <w:gridCol w:w="3088"/>
              <w:gridCol w:w="2667"/>
            </w:tblGrid>
            <w:tr w:rsidR="00CB5628" w:rsidRPr="00CB5628" w:rsidTr="00CB5628">
              <w:tc>
                <w:tcPr>
                  <w:tcW w:w="169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8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Код позиции</w:t>
                  </w:r>
                </w:p>
              </w:tc>
              <w:tc>
                <w:tcPr>
                  <w:tcW w:w="54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Тип позиции</w:t>
                  </w:r>
                </w:p>
              </w:tc>
              <w:tc>
                <w:tcPr>
                  <w:tcW w:w="102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8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Количество (объем работы, услуги)</w:t>
                  </w:r>
                </w:p>
              </w:tc>
            </w:tr>
            <w:tr w:rsidR="00CB5628" w:rsidRPr="00CB5628" w:rsidTr="00CB5628">
              <w:tc>
                <w:tcPr>
                  <w:tcW w:w="169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Бензин автомобильный (розничная реализация)</w:t>
                  </w:r>
                </w:p>
              </w:tc>
              <w:tc>
                <w:tcPr>
                  <w:tcW w:w="8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19.20.21.100-00000005</w:t>
                  </w:r>
                </w:p>
              </w:tc>
              <w:tc>
                <w:tcPr>
                  <w:tcW w:w="54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Товар</w:t>
                  </w:r>
                </w:p>
              </w:tc>
              <w:tc>
                <w:tcPr>
                  <w:tcW w:w="102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Литр; кубический дециметр</w:t>
                  </w:r>
                </w:p>
              </w:tc>
              <w:tc>
                <w:tcPr>
                  <w:tcW w:w="8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1000.00000000000</w:t>
                  </w:r>
                </w:p>
              </w:tc>
            </w:tr>
            <w:tr w:rsidR="00CB5628" w:rsidRPr="00CB5628" w:rsidTr="00CB5628">
              <w:tc>
                <w:tcPr>
                  <w:tcW w:w="5000" w:type="pct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Характеристики товара, работы, услуги </w:t>
                  </w:r>
                  <w:proofErr w:type="gramStart"/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( </w:t>
                  </w:r>
                  <w:proofErr w:type="gramEnd"/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Бензин автомобильный (розничная реализация) )</w:t>
                  </w:r>
                </w:p>
              </w:tc>
            </w:tr>
          </w:tbl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628" w:rsidRPr="00CB5628" w:rsidTr="00CB5628">
        <w:trPr>
          <w:gridAfter w:val="55"/>
          <w:wAfter w:w="368" w:type="pct"/>
        </w:trPr>
        <w:tc>
          <w:tcPr>
            <w:tcW w:w="4599" w:type="pct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642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2"/>
              <w:gridCol w:w="5432"/>
              <w:gridCol w:w="21"/>
              <w:gridCol w:w="24"/>
              <w:gridCol w:w="24"/>
              <w:gridCol w:w="24"/>
              <w:gridCol w:w="24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3"/>
              <w:gridCol w:w="26"/>
              <w:gridCol w:w="26"/>
              <w:gridCol w:w="26"/>
              <w:gridCol w:w="26"/>
              <w:gridCol w:w="26"/>
              <w:gridCol w:w="26"/>
              <w:gridCol w:w="26"/>
              <w:gridCol w:w="26"/>
              <w:gridCol w:w="26"/>
              <w:gridCol w:w="26"/>
              <w:gridCol w:w="26"/>
              <w:gridCol w:w="26"/>
              <w:gridCol w:w="26"/>
              <w:gridCol w:w="26"/>
              <w:gridCol w:w="26"/>
              <w:gridCol w:w="26"/>
              <w:gridCol w:w="26"/>
              <w:gridCol w:w="26"/>
              <w:gridCol w:w="26"/>
              <w:gridCol w:w="26"/>
              <w:gridCol w:w="26"/>
              <w:gridCol w:w="26"/>
              <w:gridCol w:w="26"/>
              <w:gridCol w:w="7"/>
              <w:gridCol w:w="16"/>
            </w:tblGrid>
            <w:tr w:rsidR="00CB5628" w:rsidRPr="00CB5628" w:rsidTr="00CB5628">
              <w:trPr>
                <w:gridAfter w:val="59"/>
                <w:wAfter w:w="428" w:type="pct"/>
              </w:trPr>
              <w:tc>
                <w:tcPr>
                  <w:tcW w:w="2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165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Значение характеристики</w:t>
                  </w:r>
                </w:p>
              </w:tc>
            </w:tr>
            <w:tr w:rsidR="00CB5628" w:rsidRPr="00CB5628" w:rsidTr="00CB5628">
              <w:tc>
                <w:tcPr>
                  <w:tcW w:w="2919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Октановое число бензина автомобильного по исследовательскому методу</w:t>
                  </w:r>
                </w:p>
              </w:tc>
              <w:tc>
                <w:tcPr>
                  <w:tcW w:w="1653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≥ 95.00000000000 и &lt; 98.00000000000</w:t>
                  </w:r>
                </w:p>
              </w:tc>
              <w:tc>
                <w:tcPr>
                  <w:tcW w:w="6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B5628" w:rsidRPr="00CB5628" w:rsidTr="00CB5628">
              <w:tc>
                <w:tcPr>
                  <w:tcW w:w="2919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Экологический класс</w:t>
                  </w:r>
                </w:p>
              </w:tc>
              <w:tc>
                <w:tcPr>
                  <w:tcW w:w="1653" w:type="pct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Не ниже К5</w:t>
                  </w:r>
                </w:p>
              </w:tc>
              <w:tc>
                <w:tcPr>
                  <w:tcW w:w="6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" w:type="pct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628" w:rsidRPr="00CB5628" w:rsidTr="00CB5628">
        <w:trPr>
          <w:gridAfter w:val="6"/>
          <w:wAfter w:w="41" w:type="pct"/>
        </w:trPr>
        <w:tc>
          <w:tcPr>
            <w:tcW w:w="4959" w:type="pct"/>
            <w:gridSpan w:val="55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501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18"/>
            </w:tblGrid>
            <w:tr w:rsidR="00CB5628" w:rsidRPr="00CB5628" w:rsidTr="00CB5628">
              <w:tc>
                <w:tcPr>
                  <w:tcW w:w="15018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shd w:val="clear" w:color="auto" w:fill="D3D3D3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628" w:rsidRPr="00CB5628" w:rsidTr="00CB5628">
        <w:tc>
          <w:tcPr>
            <w:tcW w:w="4599" w:type="pct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4571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98"/>
              <w:gridCol w:w="2529"/>
              <w:gridCol w:w="1640"/>
              <w:gridCol w:w="3088"/>
              <w:gridCol w:w="2664"/>
            </w:tblGrid>
            <w:tr w:rsidR="00CB5628" w:rsidRPr="00CB5628" w:rsidTr="00CB5628">
              <w:tc>
                <w:tcPr>
                  <w:tcW w:w="169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8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Код позиции</w:t>
                  </w:r>
                </w:p>
              </w:tc>
              <w:tc>
                <w:tcPr>
                  <w:tcW w:w="54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Тип позиции</w:t>
                  </w:r>
                </w:p>
              </w:tc>
              <w:tc>
                <w:tcPr>
                  <w:tcW w:w="102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8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Количество (объем работы, услуги)</w:t>
                  </w:r>
                </w:p>
              </w:tc>
            </w:tr>
            <w:tr w:rsidR="00CB5628" w:rsidRPr="00CB5628" w:rsidTr="00CB5628">
              <w:tc>
                <w:tcPr>
                  <w:tcW w:w="169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Бензин автомобильный (розничная реализация)</w:t>
                  </w: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Идентификатор: 217034486</w:t>
                  </w:r>
                </w:p>
              </w:tc>
              <w:tc>
                <w:tcPr>
                  <w:tcW w:w="8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19.20.21.100-00000006</w:t>
                  </w:r>
                </w:p>
              </w:tc>
              <w:tc>
                <w:tcPr>
                  <w:tcW w:w="54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Товар</w:t>
                  </w:r>
                </w:p>
              </w:tc>
              <w:tc>
                <w:tcPr>
                  <w:tcW w:w="102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Литр; кубический дециметр</w:t>
                  </w:r>
                </w:p>
              </w:tc>
              <w:tc>
                <w:tcPr>
                  <w:tcW w:w="8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500.00000000000</w:t>
                  </w:r>
                </w:p>
              </w:tc>
            </w:tr>
          </w:tbl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628" w:rsidRPr="00CB5628" w:rsidTr="00CB5628">
        <w:tc>
          <w:tcPr>
            <w:tcW w:w="4599" w:type="pct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588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75"/>
              <w:gridCol w:w="3643"/>
              <w:gridCol w:w="501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20"/>
              <w:gridCol w:w="6"/>
              <w:gridCol w:w="6"/>
              <w:gridCol w:w="6"/>
            </w:tblGrid>
            <w:tr w:rsidR="00CB5628" w:rsidRPr="00CB5628" w:rsidTr="00CB5628">
              <w:trPr>
                <w:gridAfter w:val="59"/>
                <w:wAfter w:w="863" w:type="dxa"/>
              </w:trPr>
              <w:tc>
                <w:tcPr>
                  <w:tcW w:w="15018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Характеристики товара, работы, услуги </w:t>
                  </w:r>
                  <w:proofErr w:type="gramStart"/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( </w:t>
                  </w:r>
                  <w:proofErr w:type="gramEnd"/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Бензин автомобильный (розничная реализация) )</w:t>
                  </w:r>
                </w:p>
              </w:tc>
            </w:tr>
            <w:tr w:rsidR="00CB5628" w:rsidRPr="00CB5628" w:rsidTr="00CB5628">
              <w:tc>
                <w:tcPr>
                  <w:tcW w:w="113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36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Значение характеристики</w:t>
                  </w:r>
                </w:p>
              </w:tc>
              <w:tc>
                <w:tcPr>
                  <w:tcW w:w="501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B5628" w:rsidRPr="00CB5628" w:rsidTr="00CB5628">
              <w:tc>
                <w:tcPr>
                  <w:tcW w:w="1137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Октановое число бензина автомобильного по исследовательскому методу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≥ 92.00000000000 и &lt; 95.00000000000</w:t>
                  </w:r>
                </w:p>
              </w:tc>
              <w:tc>
                <w:tcPr>
                  <w:tcW w:w="501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B5628" w:rsidRPr="00CB5628" w:rsidTr="00CB5628">
              <w:tc>
                <w:tcPr>
                  <w:tcW w:w="1137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Экологический класс</w:t>
                  </w:r>
                </w:p>
              </w:tc>
              <w:tc>
                <w:tcPr>
                  <w:tcW w:w="3643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B5628">
                    <w:rPr>
                      <w:rFonts w:ascii="Times New Roman" w:eastAsia="Times New Roman" w:hAnsi="Times New Roman" w:cs="Times New Roman"/>
                      <w:lang w:eastAsia="ru-RU"/>
                    </w:rPr>
                    <w:t>Не ниже К5</w:t>
                  </w:r>
                </w:p>
              </w:tc>
              <w:tc>
                <w:tcPr>
                  <w:tcW w:w="501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CB5628" w:rsidRPr="00CB5628" w:rsidRDefault="00CB5628" w:rsidP="00CB5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" w:type="pct"/>
            <w:vAlign w:val="center"/>
            <w:hideMark/>
          </w:tcPr>
          <w:p w:rsidR="00CB5628" w:rsidRPr="00CB5628" w:rsidRDefault="00CB5628" w:rsidP="00CB5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B5628" w:rsidRPr="00CB5628" w:rsidRDefault="00CB5628" w:rsidP="00CB5628">
      <w:pPr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628" w:rsidRPr="00CB5628" w:rsidRDefault="00CB5628" w:rsidP="00CB5628">
      <w:pPr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6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качеству товаров, качественным (потребительским) свойствам товаров</w:t>
      </w:r>
      <w:r w:rsidRPr="00CB5628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Нефтепродукты должны соответствовать действующему Законодательству РФ.</w:t>
      </w:r>
    </w:p>
    <w:p w:rsidR="00BF1D56" w:rsidRDefault="00BF1D56"/>
    <w:sectPr w:rsidR="00BF1D56" w:rsidSect="00CB56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0F"/>
    <w:rsid w:val="0065540F"/>
    <w:rsid w:val="00BF1D56"/>
    <w:rsid w:val="00CB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JUL_0001</dc:creator>
  <cp:keywords/>
  <dc:description/>
  <cp:lastModifiedBy>JUL_0001</cp:lastModifiedBy>
  <cp:revision>2</cp:revision>
  <dcterms:created xsi:type="dcterms:W3CDTF">2026-07-31T11:45:00Z</dcterms:created>
  <dcterms:modified xsi:type="dcterms:W3CDTF">2026-07-31T11:50:00Z</dcterms:modified>
</cp:coreProperties>
</file>