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0CDFC46C"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начальника</w:t>
      </w:r>
      <w:r w:rsidR="000A2274">
        <w:rPr>
          <w:sz w:val="28"/>
          <w:szCs w:val="28"/>
        </w:rPr>
        <w:t xml:space="preserve"> Лапина Владислава Анатольевича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5E1F95CB"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3D1D8B">
        <w:rPr>
          <w:b/>
          <w:bCs/>
          <w:spacing w:val="-5"/>
          <w:sz w:val="28"/>
          <w:szCs w:val="28"/>
        </w:rPr>
        <w:t>1</w:t>
      </w:r>
      <w:r w:rsidR="00626A5F">
        <w:rPr>
          <w:b/>
          <w:bCs/>
          <w:spacing w:val="-5"/>
          <w:sz w:val="28"/>
          <w:szCs w:val="28"/>
        </w:rPr>
        <w:t>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.6. При отгрузке Товар должен сопровождаться следующими 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lastRenderedPageBreak/>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lastRenderedPageBreak/>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w:t>
      </w:r>
      <w:r w:rsidRPr="0058664E">
        <w:rPr>
          <w:sz w:val="28"/>
          <w:szCs w:val="28"/>
        </w:rPr>
        <w:lastRenderedPageBreak/>
        <w:t>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w:t>
      </w:r>
      <w:r w:rsidRPr="0058664E">
        <w:rPr>
          <w:sz w:val="28"/>
          <w:szCs w:val="28"/>
        </w:rPr>
        <w:lastRenderedPageBreak/>
        <w:t xml:space="preserve">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t xml:space="preserve">7.3. При заключении и исполнении Контракта, условия настоящего </w:t>
      </w:r>
      <w:r w:rsidRPr="0058664E">
        <w:rPr>
          <w:noProof/>
          <w:sz w:val="28"/>
          <w:szCs w:val="28"/>
        </w:rPr>
        <w:lastRenderedPageBreak/>
        <w:t>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9.6. Указанные в Контракте приложения являются его неотъемлемой частью.</w:t>
      </w:r>
    </w:p>
    <w:p w14:paraId="48B3F0D4" w14:textId="77777777" w:rsidR="005021B4" w:rsidRPr="0058664E" w:rsidRDefault="005021B4" w:rsidP="003D59FB">
      <w:pPr>
        <w:pStyle w:val="ad"/>
        <w:ind w:firstLine="567"/>
        <w:jc w:val="both"/>
        <w:rPr>
          <w:sz w:val="28"/>
          <w:szCs w:val="28"/>
        </w:rPr>
      </w:pPr>
      <w:r w:rsidRPr="0058664E">
        <w:rPr>
          <w:sz w:val="28"/>
          <w:szCs w:val="28"/>
        </w:rPr>
        <w:lastRenderedPageBreak/>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3AE730A5" w:rsidR="00C426D0" w:rsidRPr="0058664E" w:rsidRDefault="000A2274" w:rsidP="00DD713A">
            <w:pPr>
              <w:autoSpaceDN w:val="0"/>
              <w:adjustRightInd w:val="0"/>
              <w:rPr>
                <w:sz w:val="28"/>
                <w:szCs w:val="28"/>
                <w:lang w:eastAsia="ru-RU"/>
              </w:rPr>
            </w:pPr>
            <w:r>
              <w:rPr>
                <w:sz w:val="28"/>
                <w:szCs w:val="28"/>
                <w:lang w:eastAsia="ru-RU"/>
              </w:rPr>
              <w:t>Н</w:t>
            </w:r>
            <w:r w:rsidR="00C426D0" w:rsidRPr="0058664E">
              <w:rPr>
                <w:sz w:val="28"/>
                <w:szCs w:val="28"/>
                <w:lang w:eastAsia="ru-RU"/>
              </w:rPr>
              <w:t>ачальник</w:t>
            </w:r>
          </w:p>
          <w:p w14:paraId="37885C3E" w14:textId="77777777" w:rsidR="00C426D0" w:rsidRPr="0058664E" w:rsidRDefault="00C426D0" w:rsidP="00DD713A">
            <w:pPr>
              <w:rPr>
                <w:sz w:val="28"/>
                <w:szCs w:val="28"/>
              </w:rPr>
            </w:pPr>
          </w:p>
          <w:p w14:paraId="0547777D" w14:textId="0CAB9DB9" w:rsidR="00C426D0" w:rsidRPr="0058664E" w:rsidRDefault="00C426D0" w:rsidP="00DD713A">
            <w:pPr>
              <w:rPr>
                <w:sz w:val="28"/>
                <w:szCs w:val="28"/>
              </w:rPr>
            </w:pPr>
            <w:r w:rsidRPr="0058664E">
              <w:rPr>
                <w:sz w:val="28"/>
                <w:szCs w:val="28"/>
              </w:rPr>
              <w:t>__________________ /</w:t>
            </w:r>
            <w:proofErr w:type="spellStart"/>
            <w:r w:rsidRPr="0058664E">
              <w:rPr>
                <w:sz w:val="28"/>
                <w:szCs w:val="28"/>
              </w:rPr>
              <w:t>В.</w:t>
            </w:r>
            <w:r w:rsidR="000A2274">
              <w:rPr>
                <w:sz w:val="28"/>
                <w:szCs w:val="28"/>
              </w:rPr>
              <w:t>А</w:t>
            </w:r>
            <w:r w:rsidR="0060054D" w:rsidRPr="0058664E">
              <w:rPr>
                <w:sz w:val="28"/>
                <w:szCs w:val="28"/>
              </w:rPr>
              <w:t>.</w:t>
            </w:r>
            <w:r w:rsidR="000A2274">
              <w:rPr>
                <w:sz w:val="28"/>
                <w:szCs w:val="28"/>
              </w:rPr>
              <w:t>Лапин</w:t>
            </w:r>
            <w:proofErr w:type="spellEnd"/>
            <w:r w:rsidR="0060054D" w:rsidRPr="0058664E">
              <w:rPr>
                <w:sz w:val="28"/>
                <w:szCs w:val="28"/>
              </w:rPr>
              <w:t xml:space="preserve">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480"/>
        <w:gridCol w:w="3969"/>
        <w:gridCol w:w="880"/>
        <w:gridCol w:w="821"/>
        <w:gridCol w:w="1163"/>
        <w:gridCol w:w="1560"/>
      </w:tblGrid>
      <w:tr w:rsidR="00684D61" w:rsidRPr="0058664E" w14:paraId="29739821"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880"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821"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163"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922C92" w14:paraId="14639C2F"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0E1786" w:rsidRDefault="0060054D" w:rsidP="000E1786">
            <w:pPr>
              <w:ind w:left="-142" w:right="-210"/>
              <w:jc w:val="center"/>
              <w:rPr>
                <w:sz w:val="24"/>
                <w:szCs w:val="24"/>
                <w:lang w:val="en-US"/>
              </w:rPr>
            </w:pPr>
            <w:r w:rsidRPr="000E1786">
              <w:rPr>
                <w:sz w:val="24"/>
                <w:szCs w:val="24"/>
                <w:lang w:val="en-US"/>
              </w:rPr>
              <w:t>1</w:t>
            </w:r>
          </w:p>
        </w:tc>
        <w:tc>
          <w:tcPr>
            <w:tcW w:w="2480" w:type="dxa"/>
            <w:tcBorders>
              <w:top w:val="single" w:sz="4" w:space="0" w:color="auto"/>
              <w:left w:val="single" w:sz="4" w:space="0" w:color="auto"/>
              <w:bottom w:val="single" w:sz="4" w:space="0" w:color="auto"/>
              <w:right w:val="single" w:sz="4" w:space="0" w:color="auto"/>
            </w:tcBorders>
            <w:vAlign w:val="center"/>
          </w:tcPr>
          <w:p w14:paraId="6C8C94BB" w14:textId="2653AF5B" w:rsidR="0060054D" w:rsidRPr="00922C92" w:rsidRDefault="00922C92" w:rsidP="000E1786">
            <w:pPr>
              <w:spacing w:before="100" w:beforeAutospacing="1" w:after="100" w:afterAutospacing="1"/>
              <w:outlineLvl w:val="0"/>
              <w:rPr>
                <w:sz w:val="24"/>
                <w:szCs w:val="24"/>
              </w:rPr>
            </w:pPr>
            <w:r w:rsidRPr="00922C92">
              <w:rPr>
                <w:sz w:val="24"/>
                <w:szCs w:val="24"/>
              </w:rPr>
              <w:t xml:space="preserve">Профессиональная видеокамера </w:t>
            </w:r>
            <w:r w:rsidRPr="00922C92">
              <w:rPr>
                <w:sz w:val="24"/>
                <w:szCs w:val="24"/>
                <w:lang w:val="en-US"/>
              </w:rPr>
              <w:t>IP</w:t>
            </w:r>
            <w:r w:rsidRPr="00922C92">
              <w:rPr>
                <w:sz w:val="24"/>
                <w:szCs w:val="24"/>
              </w:rPr>
              <w:t xml:space="preserve"> 4 </w:t>
            </w:r>
            <w:r w:rsidRPr="00922C92">
              <w:rPr>
                <w:sz w:val="24"/>
                <w:szCs w:val="24"/>
                <w:lang w:val="en-US"/>
              </w:rPr>
              <w:t>M</w:t>
            </w:r>
            <w:r w:rsidRPr="00922C92">
              <w:rPr>
                <w:sz w:val="24"/>
                <w:szCs w:val="24"/>
              </w:rPr>
              <w:t>п уличная цилиндрическая с ИК подсветкой</w:t>
            </w:r>
          </w:p>
        </w:tc>
        <w:tc>
          <w:tcPr>
            <w:tcW w:w="3969" w:type="dxa"/>
            <w:tcBorders>
              <w:top w:val="single" w:sz="4" w:space="0" w:color="auto"/>
              <w:left w:val="single" w:sz="4" w:space="0" w:color="auto"/>
              <w:bottom w:val="single" w:sz="4" w:space="0" w:color="auto"/>
              <w:right w:val="single" w:sz="4" w:space="0" w:color="auto"/>
            </w:tcBorders>
            <w:vAlign w:val="center"/>
          </w:tcPr>
          <w:p w14:paraId="32F5463E" w14:textId="77777777" w:rsidR="000E1786" w:rsidRDefault="00922C92" w:rsidP="00250BCF">
            <w:pPr>
              <w:spacing w:before="100" w:beforeAutospacing="1" w:after="100" w:afterAutospacing="1"/>
              <w:outlineLvl w:val="0"/>
              <w:rPr>
                <w:sz w:val="24"/>
                <w:szCs w:val="24"/>
                <w:lang w:val="en-US"/>
              </w:rPr>
            </w:pPr>
            <w:r w:rsidRPr="00922C92">
              <w:rPr>
                <w:sz w:val="24"/>
                <w:szCs w:val="24"/>
                <w:lang w:val="en-US"/>
              </w:rPr>
              <w:t xml:space="preserve">BOLD VCI-130 </w:t>
            </w:r>
            <w:proofErr w:type="spellStart"/>
            <w:r w:rsidRPr="00922C92">
              <w:rPr>
                <w:sz w:val="24"/>
                <w:szCs w:val="24"/>
                <w:lang w:val="en-US"/>
              </w:rPr>
              <w:t>версия</w:t>
            </w:r>
            <w:proofErr w:type="spellEnd"/>
            <w:r w:rsidRPr="00922C92">
              <w:rPr>
                <w:sz w:val="24"/>
                <w:szCs w:val="24"/>
                <w:lang w:val="en-US"/>
              </w:rPr>
              <w:t xml:space="preserve"> 6(2.7-13.5 </w:t>
            </w:r>
            <w:proofErr w:type="spellStart"/>
            <w:r w:rsidRPr="00922C92">
              <w:rPr>
                <w:sz w:val="24"/>
                <w:szCs w:val="24"/>
                <w:lang w:val="en-US"/>
              </w:rPr>
              <w:t>мм</w:t>
            </w:r>
            <w:proofErr w:type="spellEnd"/>
            <w:r w:rsidRPr="00922C92">
              <w:rPr>
                <w:sz w:val="24"/>
                <w:szCs w:val="24"/>
                <w:lang w:val="en-US"/>
              </w:rPr>
              <w:t>)</w:t>
            </w:r>
            <w:r w:rsidRPr="00922C92">
              <w:rPr>
                <w:sz w:val="24"/>
                <w:szCs w:val="24"/>
                <w:lang w:val="en-US"/>
              </w:rPr>
              <w:t xml:space="preserve">  </w:t>
            </w:r>
            <w:r w:rsidRPr="00922C92">
              <w:rPr>
                <w:sz w:val="24"/>
                <w:szCs w:val="24"/>
                <w:lang w:val="en-US"/>
              </w:rPr>
              <w:t xml:space="preserve"> </w:t>
            </w:r>
            <w:proofErr w:type="spellStart"/>
            <w:r w:rsidRPr="00922C92">
              <w:rPr>
                <w:sz w:val="24"/>
                <w:szCs w:val="24"/>
                <w:lang w:val="en-US"/>
              </w:rPr>
              <w:t>Профессиональная</w:t>
            </w:r>
            <w:proofErr w:type="spellEnd"/>
            <w:r w:rsidRPr="00922C92">
              <w:rPr>
                <w:sz w:val="24"/>
                <w:szCs w:val="24"/>
                <w:lang w:val="en-US"/>
              </w:rPr>
              <w:t xml:space="preserve"> </w:t>
            </w:r>
            <w:proofErr w:type="spellStart"/>
            <w:r w:rsidRPr="00922C92">
              <w:rPr>
                <w:sz w:val="24"/>
                <w:szCs w:val="24"/>
                <w:lang w:val="en-US"/>
              </w:rPr>
              <w:t>видеокамера</w:t>
            </w:r>
            <w:proofErr w:type="spellEnd"/>
            <w:r w:rsidRPr="00922C92">
              <w:rPr>
                <w:sz w:val="24"/>
                <w:szCs w:val="24"/>
                <w:lang w:val="en-US"/>
              </w:rPr>
              <w:t xml:space="preserve"> IP 4 </w:t>
            </w:r>
            <w:proofErr w:type="spellStart"/>
            <w:r w:rsidRPr="00922C92">
              <w:rPr>
                <w:sz w:val="24"/>
                <w:szCs w:val="24"/>
                <w:lang w:val="en-US"/>
              </w:rPr>
              <w:t>Mп</w:t>
            </w:r>
            <w:proofErr w:type="spellEnd"/>
            <w:r w:rsidRPr="00922C92">
              <w:rPr>
                <w:sz w:val="24"/>
                <w:szCs w:val="24"/>
                <w:lang w:val="en-US"/>
              </w:rPr>
              <w:t xml:space="preserve"> </w:t>
            </w:r>
            <w:proofErr w:type="spellStart"/>
            <w:r w:rsidRPr="00922C92">
              <w:rPr>
                <w:sz w:val="24"/>
                <w:szCs w:val="24"/>
                <w:lang w:val="en-US"/>
              </w:rPr>
              <w:t>уличная</w:t>
            </w:r>
            <w:proofErr w:type="spellEnd"/>
            <w:r w:rsidRPr="00922C92">
              <w:rPr>
                <w:sz w:val="24"/>
                <w:szCs w:val="24"/>
                <w:lang w:val="en-US"/>
              </w:rPr>
              <w:t xml:space="preserve"> </w:t>
            </w:r>
            <w:proofErr w:type="spellStart"/>
            <w:r w:rsidRPr="00922C92">
              <w:rPr>
                <w:sz w:val="24"/>
                <w:szCs w:val="24"/>
                <w:lang w:val="en-US"/>
              </w:rPr>
              <w:t>цилиндрическая</w:t>
            </w:r>
            <w:proofErr w:type="spellEnd"/>
            <w:r w:rsidRPr="00922C92">
              <w:rPr>
                <w:sz w:val="24"/>
                <w:szCs w:val="24"/>
                <w:lang w:val="en-US"/>
              </w:rPr>
              <w:t xml:space="preserve"> с ИК </w:t>
            </w:r>
            <w:proofErr w:type="spellStart"/>
            <w:r w:rsidRPr="00922C92">
              <w:rPr>
                <w:sz w:val="24"/>
                <w:szCs w:val="24"/>
                <w:lang w:val="en-US"/>
              </w:rPr>
              <w:t>подсветкой</w:t>
            </w:r>
            <w:proofErr w:type="spellEnd"/>
            <w:r w:rsidRPr="00922C92">
              <w:rPr>
                <w:sz w:val="24"/>
                <w:szCs w:val="24"/>
                <w:lang w:val="en-US"/>
              </w:rPr>
              <w:t xml:space="preserve"> </w:t>
            </w:r>
            <w:proofErr w:type="spellStart"/>
            <w:r w:rsidRPr="00922C92">
              <w:rPr>
                <w:sz w:val="24"/>
                <w:szCs w:val="24"/>
                <w:lang w:val="en-US"/>
              </w:rPr>
              <w:t>до</w:t>
            </w:r>
            <w:proofErr w:type="spellEnd"/>
            <w:r w:rsidRPr="00922C92">
              <w:rPr>
                <w:sz w:val="24"/>
                <w:szCs w:val="24"/>
                <w:lang w:val="en-US"/>
              </w:rPr>
              <w:t xml:space="preserve"> 60м;1/3» CMOS; 2688х1520-25к/с :</w:t>
            </w:r>
            <w:proofErr w:type="spellStart"/>
            <w:r w:rsidRPr="00922C92">
              <w:rPr>
                <w:sz w:val="24"/>
                <w:szCs w:val="24"/>
                <w:lang w:val="en-US"/>
              </w:rPr>
              <w:t>объектив</w:t>
            </w:r>
            <w:proofErr w:type="spellEnd"/>
            <w:r w:rsidRPr="00922C92">
              <w:rPr>
                <w:sz w:val="24"/>
                <w:szCs w:val="24"/>
                <w:lang w:val="en-US"/>
              </w:rPr>
              <w:t xml:space="preserve"> zoom 2.7-13.5 </w:t>
            </w:r>
            <w:proofErr w:type="spellStart"/>
            <w:r w:rsidRPr="00922C92">
              <w:rPr>
                <w:sz w:val="24"/>
                <w:szCs w:val="24"/>
                <w:lang w:val="en-US"/>
              </w:rPr>
              <w:t>мм</w:t>
            </w:r>
            <w:proofErr w:type="spellEnd"/>
            <w:r w:rsidRPr="00922C92">
              <w:rPr>
                <w:sz w:val="24"/>
                <w:szCs w:val="24"/>
                <w:lang w:val="en-US"/>
              </w:rPr>
              <w:t xml:space="preserve">; </w:t>
            </w:r>
            <w:proofErr w:type="spellStart"/>
            <w:r w:rsidRPr="00922C92">
              <w:rPr>
                <w:sz w:val="24"/>
                <w:szCs w:val="24"/>
                <w:lang w:val="en-US"/>
              </w:rPr>
              <w:t>механический</w:t>
            </w:r>
            <w:proofErr w:type="spellEnd"/>
            <w:r w:rsidRPr="00922C92">
              <w:rPr>
                <w:sz w:val="24"/>
                <w:szCs w:val="24"/>
                <w:lang w:val="en-US"/>
              </w:rPr>
              <w:t xml:space="preserve"> ИК-</w:t>
            </w:r>
            <w:proofErr w:type="spellStart"/>
            <w:r w:rsidRPr="00922C92">
              <w:rPr>
                <w:sz w:val="24"/>
                <w:szCs w:val="24"/>
                <w:lang w:val="en-US"/>
              </w:rPr>
              <w:t>фильтр</w:t>
            </w:r>
            <w:proofErr w:type="spellEnd"/>
            <w:r w:rsidRPr="00922C92">
              <w:rPr>
                <w:sz w:val="24"/>
                <w:szCs w:val="24"/>
                <w:lang w:val="en-US"/>
              </w:rPr>
              <w:t xml:space="preserve"> :0.006 </w:t>
            </w:r>
            <w:proofErr w:type="spellStart"/>
            <w:r w:rsidRPr="00922C92">
              <w:rPr>
                <w:sz w:val="24"/>
                <w:szCs w:val="24"/>
                <w:lang w:val="en-US"/>
              </w:rPr>
              <w:t>лк</w:t>
            </w:r>
            <w:proofErr w:type="spellEnd"/>
            <w:r w:rsidRPr="00922C92">
              <w:rPr>
                <w:sz w:val="24"/>
                <w:szCs w:val="24"/>
                <w:lang w:val="en-US"/>
              </w:rPr>
              <w:t xml:space="preserve">; Н.265;Н.264; МJPEG ; WDR 120дБ, HLC, BLC, ONVIF; </w:t>
            </w:r>
            <w:proofErr w:type="spellStart"/>
            <w:r w:rsidRPr="00922C92">
              <w:rPr>
                <w:sz w:val="24"/>
                <w:szCs w:val="24"/>
                <w:lang w:val="en-US"/>
              </w:rPr>
              <w:t>видеоаналитические</w:t>
            </w:r>
            <w:proofErr w:type="spellEnd"/>
            <w:r w:rsidRPr="00922C92">
              <w:rPr>
                <w:sz w:val="24"/>
                <w:szCs w:val="24"/>
                <w:lang w:val="en-US"/>
              </w:rPr>
              <w:t xml:space="preserve"> </w:t>
            </w:r>
            <w:proofErr w:type="spellStart"/>
            <w:r w:rsidRPr="00922C92">
              <w:rPr>
                <w:sz w:val="24"/>
                <w:szCs w:val="24"/>
                <w:lang w:val="en-US"/>
              </w:rPr>
              <w:t>функции</w:t>
            </w:r>
            <w:proofErr w:type="spellEnd"/>
            <w:r w:rsidRPr="00922C92">
              <w:rPr>
                <w:sz w:val="24"/>
                <w:szCs w:val="24"/>
                <w:lang w:val="en-US"/>
              </w:rPr>
              <w:t xml:space="preserve">: </w:t>
            </w:r>
            <w:proofErr w:type="spellStart"/>
            <w:r w:rsidRPr="00922C92">
              <w:rPr>
                <w:sz w:val="24"/>
                <w:szCs w:val="24"/>
                <w:lang w:val="en-US"/>
              </w:rPr>
              <w:t>пересечение</w:t>
            </w:r>
            <w:proofErr w:type="spellEnd"/>
            <w:r w:rsidRPr="00922C92">
              <w:rPr>
                <w:sz w:val="24"/>
                <w:szCs w:val="24"/>
                <w:lang w:val="en-US"/>
              </w:rPr>
              <w:t xml:space="preserve"> </w:t>
            </w:r>
            <w:proofErr w:type="spellStart"/>
            <w:r w:rsidRPr="00922C92">
              <w:rPr>
                <w:sz w:val="24"/>
                <w:szCs w:val="24"/>
                <w:lang w:val="en-US"/>
              </w:rPr>
              <w:t>линии</w:t>
            </w:r>
            <w:proofErr w:type="spellEnd"/>
            <w:r w:rsidRPr="00922C92">
              <w:rPr>
                <w:sz w:val="24"/>
                <w:szCs w:val="24"/>
                <w:lang w:val="en-US"/>
              </w:rPr>
              <w:t xml:space="preserve">, </w:t>
            </w:r>
            <w:proofErr w:type="spellStart"/>
            <w:r w:rsidRPr="00922C92">
              <w:rPr>
                <w:sz w:val="24"/>
                <w:szCs w:val="24"/>
                <w:lang w:val="en-US"/>
              </w:rPr>
              <w:t>контроль</w:t>
            </w:r>
            <w:proofErr w:type="spellEnd"/>
            <w:r w:rsidRPr="00922C92">
              <w:rPr>
                <w:sz w:val="24"/>
                <w:szCs w:val="24"/>
                <w:lang w:val="en-US"/>
              </w:rPr>
              <w:t xml:space="preserve"> </w:t>
            </w:r>
            <w:proofErr w:type="spellStart"/>
            <w:r w:rsidRPr="00922C92">
              <w:rPr>
                <w:sz w:val="24"/>
                <w:szCs w:val="24"/>
                <w:lang w:val="en-US"/>
              </w:rPr>
              <w:t>области</w:t>
            </w:r>
            <w:proofErr w:type="spellEnd"/>
            <w:r w:rsidRPr="00922C92">
              <w:rPr>
                <w:sz w:val="24"/>
                <w:szCs w:val="24"/>
                <w:lang w:val="en-US"/>
              </w:rPr>
              <w:t xml:space="preserve">; </w:t>
            </w:r>
            <w:proofErr w:type="spellStart"/>
            <w:r w:rsidRPr="00922C92">
              <w:rPr>
                <w:sz w:val="24"/>
                <w:szCs w:val="24"/>
                <w:lang w:val="en-US"/>
              </w:rPr>
              <w:t>Микрофон</w:t>
            </w:r>
            <w:proofErr w:type="spellEnd"/>
            <w:r w:rsidRPr="00922C92">
              <w:rPr>
                <w:sz w:val="24"/>
                <w:szCs w:val="24"/>
                <w:lang w:val="en-US"/>
              </w:rPr>
              <w:t xml:space="preserve">; Micro SD </w:t>
            </w:r>
            <w:proofErr w:type="spellStart"/>
            <w:r w:rsidRPr="00922C92">
              <w:rPr>
                <w:sz w:val="24"/>
                <w:szCs w:val="24"/>
                <w:lang w:val="en-US"/>
              </w:rPr>
              <w:t>до</w:t>
            </w:r>
            <w:proofErr w:type="spellEnd"/>
            <w:r w:rsidRPr="00922C92">
              <w:rPr>
                <w:sz w:val="24"/>
                <w:szCs w:val="24"/>
                <w:lang w:val="en-US"/>
              </w:rPr>
              <w:t xml:space="preserve"> 256Гб; 1 RJ45 10M/100M Ethernet; DS12B/PoE(802.3af);10 </w:t>
            </w:r>
            <w:proofErr w:type="spellStart"/>
            <w:r w:rsidRPr="00922C92">
              <w:rPr>
                <w:sz w:val="24"/>
                <w:szCs w:val="24"/>
                <w:lang w:val="en-US"/>
              </w:rPr>
              <w:t>Вт</w:t>
            </w:r>
            <w:proofErr w:type="spellEnd"/>
            <w:r w:rsidRPr="00922C92">
              <w:rPr>
                <w:sz w:val="24"/>
                <w:szCs w:val="24"/>
                <w:lang w:val="en-US"/>
              </w:rPr>
              <w:t>; IP67: IK10:-500С…+600С; 91х91х238мм.</w:t>
            </w:r>
          </w:p>
          <w:p w14:paraId="6832CBEF" w14:textId="21A430EA" w:rsidR="006046C4" w:rsidRPr="00922C92" w:rsidRDefault="006046C4" w:rsidP="00250BCF">
            <w:pPr>
              <w:spacing w:before="100" w:beforeAutospacing="1" w:after="100" w:afterAutospacing="1"/>
              <w:outlineLvl w:val="0"/>
              <w:rPr>
                <w:sz w:val="24"/>
                <w:szCs w:val="24"/>
                <w:lang w:val="en-US"/>
              </w:rPr>
            </w:pPr>
          </w:p>
        </w:tc>
        <w:tc>
          <w:tcPr>
            <w:tcW w:w="880" w:type="dxa"/>
            <w:tcBorders>
              <w:top w:val="single" w:sz="4" w:space="0" w:color="auto"/>
              <w:left w:val="single" w:sz="4" w:space="0" w:color="auto"/>
              <w:bottom w:val="single" w:sz="4" w:space="0" w:color="auto"/>
              <w:right w:val="single" w:sz="4" w:space="0" w:color="auto"/>
            </w:tcBorders>
          </w:tcPr>
          <w:p w14:paraId="780D970C" w14:textId="77777777" w:rsidR="00AB3814" w:rsidRPr="00922C92" w:rsidRDefault="00AB3814" w:rsidP="00AB3814">
            <w:pPr>
              <w:ind w:right="-108"/>
              <w:jc w:val="center"/>
              <w:rPr>
                <w:sz w:val="24"/>
                <w:szCs w:val="24"/>
                <w:lang w:val="en-US"/>
              </w:rPr>
            </w:pPr>
          </w:p>
          <w:p w14:paraId="1465D2CF" w14:textId="505B9D29" w:rsidR="00AB3814" w:rsidRDefault="00AB3814" w:rsidP="00AB3814">
            <w:pPr>
              <w:ind w:right="-108"/>
              <w:jc w:val="center"/>
              <w:rPr>
                <w:sz w:val="24"/>
                <w:szCs w:val="24"/>
                <w:lang w:val="en-US"/>
              </w:rPr>
            </w:pPr>
          </w:p>
          <w:p w14:paraId="65A8FBE5" w14:textId="1ED45D68" w:rsidR="005428A3" w:rsidRDefault="005428A3" w:rsidP="00AB3814">
            <w:pPr>
              <w:ind w:right="-108"/>
              <w:jc w:val="center"/>
              <w:rPr>
                <w:sz w:val="24"/>
                <w:szCs w:val="24"/>
                <w:lang w:val="en-US"/>
              </w:rPr>
            </w:pPr>
          </w:p>
          <w:p w14:paraId="541010C2" w14:textId="075FC23D" w:rsidR="005428A3" w:rsidRDefault="005428A3" w:rsidP="00AB3814">
            <w:pPr>
              <w:ind w:right="-108"/>
              <w:jc w:val="center"/>
              <w:rPr>
                <w:sz w:val="24"/>
                <w:szCs w:val="24"/>
                <w:lang w:val="en-US"/>
              </w:rPr>
            </w:pPr>
          </w:p>
          <w:p w14:paraId="7FAB56E1" w14:textId="6B30E2D5" w:rsidR="005428A3" w:rsidRDefault="005428A3" w:rsidP="00AB3814">
            <w:pPr>
              <w:ind w:right="-108"/>
              <w:jc w:val="center"/>
              <w:rPr>
                <w:sz w:val="24"/>
                <w:szCs w:val="24"/>
                <w:lang w:val="en-US"/>
              </w:rPr>
            </w:pPr>
          </w:p>
          <w:p w14:paraId="4D7AF133" w14:textId="77777777" w:rsidR="005428A3" w:rsidRPr="00922C92" w:rsidRDefault="005428A3" w:rsidP="00AB3814">
            <w:pPr>
              <w:ind w:right="-108"/>
              <w:jc w:val="center"/>
              <w:rPr>
                <w:sz w:val="24"/>
                <w:szCs w:val="24"/>
                <w:lang w:val="en-US"/>
              </w:rPr>
            </w:pPr>
          </w:p>
          <w:p w14:paraId="7FC66F5B" w14:textId="737AEDE1" w:rsidR="0060054D" w:rsidRPr="00922C92" w:rsidRDefault="00922C92" w:rsidP="00AB3814">
            <w:pPr>
              <w:ind w:right="-108"/>
              <w:jc w:val="center"/>
              <w:rPr>
                <w:sz w:val="24"/>
                <w:szCs w:val="24"/>
              </w:rPr>
            </w:pPr>
            <w:r>
              <w:rPr>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7AAAE699" w14:textId="295D8479" w:rsidR="0060054D" w:rsidRPr="00922C92" w:rsidRDefault="00922C92"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95D7532" w14:textId="5713812D" w:rsidR="00D27023" w:rsidRPr="00922C92" w:rsidRDefault="00D27023" w:rsidP="00AB3814">
            <w:pPr>
              <w:ind w:right="-108"/>
              <w:jc w:val="center"/>
              <w:rPr>
                <w:sz w:val="24"/>
                <w:szCs w:val="24"/>
                <w:lang w:val="en-US"/>
              </w:rPr>
            </w:pPr>
          </w:p>
          <w:p w14:paraId="224F78DC" w14:textId="5DDC5DC5" w:rsidR="00D27023" w:rsidRPr="00922C92" w:rsidRDefault="00D27023" w:rsidP="00AB3814">
            <w:pPr>
              <w:jc w:val="center"/>
              <w:rPr>
                <w:sz w:val="24"/>
                <w:szCs w:val="24"/>
                <w:lang w:val="en-US"/>
              </w:rPr>
            </w:pPr>
          </w:p>
          <w:p w14:paraId="6A064434" w14:textId="2088D0F5" w:rsidR="0060054D" w:rsidRPr="00922C92" w:rsidRDefault="0060054D" w:rsidP="00AB3814">
            <w:pPr>
              <w:jc w:val="center"/>
              <w:rPr>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922C92" w:rsidRDefault="00D27023" w:rsidP="000E1786">
            <w:pPr>
              <w:ind w:right="-108"/>
              <w:rPr>
                <w:sz w:val="24"/>
                <w:szCs w:val="24"/>
                <w:lang w:val="en-US"/>
              </w:rPr>
            </w:pPr>
          </w:p>
          <w:p w14:paraId="2E828640" w14:textId="60650743" w:rsidR="00D27023" w:rsidRPr="00922C92" w:rsidRDefault="00D27023" w:rsidP="000E1786">
            <w:pPr>
              <w:rPr>
                <w:sz w:val="24"/>
                <w:szCs w:val="24"/>
                <w:lang w:val="en-US"/>
              </w:rPr>
            </w:pPr>
          </w:p>
          <w:p w14:paraId="1ED47028" w14:textId="3BC51860" w:rsidR="0060054D" w:rsidRPr="00922C92" w:rsidRDefault="0060054D" w:rsidP="000E1786">
            <w:pPr>
              <w:rPr>
                <w:sz w:val="24"/>
                <w:szCs w:val="24"/>
                <w:lang w:val="en-US"/>
              </w:rPr>
            </w:pPr>
          </w:p>
        </w:tc>
      </w:tr>
      <w:tr w:rsidR="00250BCF" w:rsidRPr="007E3AE2" w14:paraId="5F616E05"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2EB5841" w14:textId="37C69161" w:rsidR="00250BCF" w:rsidRPr="000E1786" w:rsidRDefault="00250BCF" w:rsidP="000E1786">
            <w:pPr>
              <w:ind w:left="-142" w:right="-210"/>
              <w:jc w:val="center"/>
              <w:rPr>
                <w:sz w:val="24"/>
                <w:szCs w:val="24"/>
                <w:lang w:val="en-US"/>
              </w:rPr>
            </w:pPr>
            <w:r>
              <w:rPr>
                <w:sz w:val="24"/>
                <w:szCs w:val="24"/>
                <w:lang w:val="en-US"/>
              </w:rPr>
              <w:t>2</w:t>
            </w:r>
          </w:p>
        </w:tc>
        <w:tc>
          <w:tcPr>
            <w:tcW w:w="2480" w:type="dxa"/>
            <w:tcBorders>
              <w:top w:val="single" w:sz="4" w:space="0" w:color="auto"/>
              <w:left w:val="single" w:sz="4" w:space="0" w:color="auto"/>
              <w:bottom w:val="single" w:sz="4" w:space="0" w:color="auto"/>
              <w:right w:val="single" w:sz="4" w:space="0" w:color="auto"/>
            </w:tcBorders>
            <w:vAlign w:val="center"/>
          </w:tcPr>
          <w:p w14:paraId="19A578FA" w14:textId="0E7E8974" w:rsidR="00250BCF" w:rsidRPr="005428A3" w:rsidRDefault="005428A3" w:rsidP="000E1786">
            <w:pPr>
              <w:spacing w:before="100" w:beforeAutospacing="1" w:after="100" w:afterAutospacing="1"/>
              <w:outlineLvl w:val="0"/>
              <w:rPr>
                <w:sz w:val="24"/>
                <w:szCs w:val="24"/>
              </w:rPr>
            </w:pPr>
            <w:r w:rsidRPr="005428A3">
              <w:rPr>
                <w:sz w:val="24"/>
                <w:szCs w:val="24"/>
                <w:lang w:val="en-US"/>
              </w:rPr>
              <w:t>BOLID</w:t>
            </w:r>
            <w:r w:rsidRPr="005428A3">
              <w:rPr>
                <w:sz w:val="24"/>
                <w:szCs w:val="24"/>
              </w:rPr>
              <w:t xml:space="preserve"> </w:t>
            </w:r>
            <w:r w:rsidRPr="005428A3">
              <w:rPr>
                <w:sz w:val="24"/>
                <w:szCs w:val="24"/>
                <w:lang w:val="en-US"/>
              </w:rPr>
              <w:t>RGI</w:t>
            </w:r>
            <w:r w:rsidRPr="005428A3">
              <w:rPr>
                <w:sz w:val="24"/>
                <w:szCs w:val="24"/>
              </w:rPr>
              <w:t>-0812</w:t>
            </w:r>
            <w:r w:rsidRPr="005428A3">
              <w:rPr>
                <w:sz w:val="24"/>
                <w:szCs w:val="24"/>
                <w:lang w:val="en-US"/>
              </w:rPr>
              <w:t>P</w:t>
            </w:r>
            <w:r w:rsidRPr="005428A3">
              <w:rPr>
                <w:sz w:val="24"/>
                <w:szCs w:val="24"/>
              </w:rPr>
              <w:t xml:space="preserve">08 версия </w:t>
            </w:r>
            <w:proofErr w:type="gramStart"/>
            <w:r w:rsidRPr="005428A3">
              <w:rPr>
                <w:sz w:val="24"/>
                <w:szCs w:val="24"/>
              </w:rPr>
              <w:t xml:space="preserve">3  </w:t>
            </w:r>
            <w:r w:rsidRPr="005428A3">
              <w:rPr>
                <w:sz w:val="24"/>
                <w:szCs w:val="24"/>
                <w:lang w:val="en-US"/>
              </w:rPr>
              <w:t>IP</w:t>
            </w:r>
            <w:proofErr w:type="gramEnd"/>
            <w:r w:rsidRPr="005428A3">
              <w:rPr>
                <w:sz w:val="24"/>
                <w:szCs w:val="24"/>
              </w:rPr>
              <w:t xml:space="preserve"> Видеорегистратор до 8х каналов с </w:t>
            </w:r>
            <w:r w:rsidRPr="005428A3">
              <w:rPr>
                <w:sz w:val="24"/>
                <w:szCs w:val="24"/>
                <w:lang w:val="en-US"/>
              </w:rPr>
              <w:t>PoE</w:t>
            </w:r>
            <w:r w:rsidRPr="005428A3">
              <w:rPr>
                <w:sz w:val="24"/>
                <w:szCs w:val="24"/>
              </w:rPr>
              <w:t xml:space="preserve"> (</w:t>
            </w:r>
            <w:r w:rsidRPr="005428A3">
              <w:rPr>
                <w:sz w:val="24"/>
                <w:szCs w:val="24"/>
                <w:lang w:val="en-US"/>
              </w:rPr>
              <w:t>IEEE</w:t>
            </w:r>
            <w:r w:rsidRPr="005428A3">
              <w:rPr>
                <w:sz w:val="24"/>
                <w:szCs w:val="24"/>
              </w:rPr>
              <w:t>802.3</w:t>
            </w:r>
            <w:r w:rsidRPr="005428A3">
              <w:rPr>
                <w:sz w:val="24"/>
                <w:szCs w:val="24"/>
                <w:lang w:val="en-US"/>
              </w:rPr>
              <w:t>at</w:t>
            </w:r>
            <w:r w:rsidRPr="005428A3">
              <w:rPr>
                <w:sz w:val="24"/>
                <w:szCs w:val="24"/>
              </w:rPr>
              <w:t>/</w:t>
            </w:r>
            <w:proofErr w:type="spellStart"/>
            <w:r w:rsidRPr="005428A3">
              <w:rPr>
                <w:sz w:val="24"/>
                <w:szCs w:val="24"/>
                <w:lang w:val="en-US"/>
              </w:rPr>
              <w:t>af</w:t>
            </w:r>
            <w:proofErr w:type="spellEnd"/>
            <w:r w:rsidRPr="005428A3">
              <w:rPr>
                <w:sz w:val="24"/>
                <w:szCs w:val="24"/>
              </w:rPr>
              <w:t>)</w:t>
            </w:r>
          </w:p>
        </w:tc>
        <w:tc>
          <w:tcPr>
            <w:tcW w:w="3969" w:type="dxa"/>
            <w:tcBorders>
              <w:top w:val="single" w:sz="4" w:space="0" w:color="auto"/>
              <w:left w:val="single" w:sz="4" w:space="0" w:color="auto"/>
              <w:bottom w:val="single" w:sz="4" w:space="0" w:color="auto"/>
              <w:right w:val="single" w:sz="4" w:space="0" w:color="auto"/>
            </w:tcBorders>
            <w:vAlign w:val="center"/>
          </w:tcPr>
          <w:p w14:paraId="7C1ECD9C" w14:textId="2AB5336D" w:rsidR="00250BCF" w:rsidRPr="007E3AE2" w:rsidRDefault="007E3AE2" w:rsidP="00250BCF">
            <w:pPr>
              <w:spacing w:before="100" w:beforeAutospacing="1" w:after="100" w:afterAutospacing="1"/>
              <w:outlineLvl w:val="0"/>
              <w:rPr>
                <w:sz w:val="24"/>
                <w:szCs w:val="24"/>
                <w:lang w:val="en-US"/>
              </w:rPr>
            </w:pPr>
            <w:r w:rsidRPr="007E3AE2">
              <w:rPr>
                <w:sz w:val="24"/>
                <w:szCs w:val="24"/>
                <w:lang w:val="en-US"/>
              </w:rPr>
              <w:t xml:space="preserve">BOLID RGI-0812P08 </w:t>
            </w:r>
            <w:r w:rsidRPr="007E3AE2">
              <w:rPr>
                <w:sz w:val="24"/>
                <w:szCs w:val="24"/>
              </w:rPr>
              <w:t>версия</w:t>
            </w:r>
            <w:r w:rsidRPr="007E3AE2">
              <w:rPr>
                <w:sz w:val="24"/>
                <w:szCs w:val="24"/>
                <w:lang w:val="en-US"/>
              </w:rPr>
              <w:t xml:space="preserve"> </w:t>
            </w:r>
            <w:proofErr w:type="gramStart"/>
            <w:r w:rsidRPr="007E3AE2">
              <w:rPr>
                <w:sz w:val="24"/>
                <w:szCs w:val="24"/>
                <w:lang w:val="en-US"/>
              </w:rPr>
              <w:t>3  IP</w:t>
            </w:r>
            <w:proofErr w:type="gramEnd"/>
            <w:r w:rsidRPr="007E3AE2">
              <w:rPr>
                <w:sz w:val="24"/>
                <w:szCs w:val="24"/>
                <w:lang w:val="en-US"/>
              </w:rPr>
              <w:t xml:space="preserve"> </w:t>
            </w:r>
            <w:r w:rsidRPr="007E3AE2">
              <w:rPr>
                <w:sz w:val="24"/>
                <w:szCs w:val="24"/>
              </w:rPr>
              <w:t>Видеорегистратор</w:t>
            </w:r>
            <w:r w:rsidRPr="007E3AE2">
              <w:rPr>
                <w:sz w:val="24"/>
                <w:szCs w:val="24"/>
                <w:lang w:val="en-US"/>
              </w:rPr>
              <w:t xml:space="preserve"> </w:t>
            </w:r>
            <w:r w:rsidRPr="007E3AE2">
              <w:rPr>
                <w:sz w:val="24"/>
                <w:szCs w:val="24"/>
              </w:rPr>
              <w:t>до</w:t>
            </w:r>
            <w:r w:rsidRPr="007E3AE2">
              <w:rPr>
                <w:sz w:val="24"/>
                <w:szCs w:val="24"/>
                <w:lang w:val="en-US"/>
              </w:rPr>
              <w:t xml:space="preserve"> 8</w:t>
            </w:r>
            <w:r w:rsidRPr="007E3AE2">
              <w:rPr>
                <w:sz w:val="24"/>
                <w:szCs w:val="24"/>
              </w:rPr>
              <w:t>х</w:t>
            </w:r>
            <w:r w:rsidRPr="007E3AE2">
              <w:rPr>
                <w:sz w:val="24"/>
                <w:szCs w:val="24"/>
                <w:lang w:val="en-US"/>
              </w:rPr>
              <w:t xml:space="preserve"> </w:t>
            </w:r>
            <w:r w:rsidRPr="007E3AE2">
              <w:rPr>
                <w:sz w:val="24"/>
                <w:szCs w:val="24"/>
              </w:rPr>
              <w:t>каналов</w:t>
            </w:r>
            <w:r w:rsidRPr="007E3AE2">
              <w:rPr>
                <w:sz w:val="24"/>
                <w:szCs w:val="24"/>
                <w:lang w:val="en-US"/>
              </w:rPr>
              <w:t xml:space="preserve"> </w:t>
            </w:r>
            <w:r w:rsidRPr="007E3AE2">
              <w:rPr>
                <w:sz w:val="24"/>
                <w:szCs w:val="24"/>
              </w:rPr>
              <w:t>с</w:t>
            </w:r>
            <w:r w:rsidRPr="007E3AE2">
              <w:rPr>
                <w:sz w:val="24"/>
                <w:szCs w:val="24"/>
                <w:lang w:val="en-US"/>
              </w:rPr>
              <w:t xml:space="preserve"> PoE (IEEE802.3at/</w:t>
            </w:r>
            <w:proofErr w:type="spellStart"/>
            <w:r w:rsidRPr="007E3AE2">
              <w:rPr>
                <w:sz w:val="24"/>
                <w:szCs w:val="24"/>
                <w:lang w:val="en-US"/>
              </w:rPr>
              <w:t>af</w:t>
            </w:r>
            <w:proofErr w:type="spellEnd"/>
            <w:r w:rsidRPr="007E3AE2">
              <w:rPr>
                <w:sz w:val="24"/>
                <w:szCs w:val="24"/>
                <w:lang w:val="en-US"/>
              </w:rPr>
              <w:t xml:space="preserve">); 80 </w:t>
            </w:r>
            <w:r w:rsidRPr="007E3AE2">
              <w:rPr>
                <w:sz w:val="24"/>
                <w:szCs w:val="24"/>
              </w:rPr>
              <w:t>Мбит</w:t>
            </w:r>
            <w:r w:rsidRPr="007E3AE2">
              <w:rPr>
                <w:sz w:val="24"/>
                <w:szCs w:val="24"/>
                <w:lang w:val="en-US"/>
              </w:rPr>
              <w:t>/</w:t>
            </w:r>
            <w:r w:rsidRPr="007E3AE2">
              <w:rPr>
                <w:sz w:val="24"/>
                <w:szCs w:val="24"/>
              </w:rPr>
              <w:t>с</w:t>
            </w:r>
            <w:r w:rsidRPr="007E3AE2">
              <w:rPr>
                <w:sz w:val="24"/>
                <w:szCs w:val="24"/>
                <w:lang w:val="en-US"/>
              </w:rPr>
              <w:t xml:space="preserve">; </w:t>
            </w:r>
            <w:r w:rsidRPr="007E3AE2">
              <w:rPr>
                <w:sz w:val="24"/>
                <w:szCs w:val="24"/>
              </w:rPr>
              <w:t>разрешение</w:t>
            </w:r>
            <w:r w:rsidRPr="007E3AE2">
              <w:rPr>
                <w:sz w:val="24"/>
                <w:szCs w:val="24"/>
                <w:lang w:val="en-US"/>
              </w:rPr>
              <w:t xml:space="preserve"> </w:t>
            </w:r>
            <w:r w:rsidRPr="007E3AE2">
              <w:rPr>
                <w:sz w:val="24"/>
                <w:szCs w:val="24"/>
              </w:rPr>
              <w:t>записи</w:t>
            </w:r>
            <w:r w:rsidRPr="007E3AE2">
              <w:rPr>
                <w:sz w:val="24"/>
                <w:szCs w:val="24"/>
                <w:lang w:val="en-US"/>
              </w:rPr>
              <w:t xml:space="preserve"> </w:t>
            </w:r>
            <w:r w:rsidRPr="007E3AE2">
              <w:rPr>
                <w:sz w:val="24"/>
                <w:szCs w:val="24"/>
              </w:rPr>
              <w:t>до</w:t>
            </w:r>
            <w:r w:rsidRPr="007E3AE2">
              <w:rPr>
                <w:sz w:val="24"/>
                <w:szCs w:val="24"/>
                <w:lang w:val="en-US"/>
              </w:rPr>
              <w:t xml:space="preserve"> 6</w:t>
            </w:r>
            <w:proofErr w:type="spellStart"/>
            <w:r w:rsidRPr="007E3AE2">
              <w:rPr>
                <w:sz w:val="24"/>
                <w:szCs w:val="24"/>
              </w:rPr>
              <w:t>Мп</w:t>
            </w:r>
            <w:proofErr w:type="spellEnd"/>
            <w:r w:rsidRPr="007E3AE2">
              <w:rPr>
                <w:sz w:val="24"/>
                <w:szCs w:val="24"/>
                <w:lang w:val="en-US"/>
              </w:rPr>
              <w:t xml:space="preserve">; Smart H.264+/H.264/MJPEG; 1 SATA </w:t>
            </w:r>
            <w:r w:rsidRPr="007E3AE2">
              <w:rPr>
                <w:sz w:val="24"/>
                <w:szCs w:val="24"/>
              </w:rPr>
              <w:t>х</w:t>
            </w:r>
            <w:r w:rsidRPr="007E3AE2">
              <w:rPr>
                <w:sz w:val="24"/>
                <w:szCs w:val="24"/>
                <w:lang w:val="en-US"/>
              </w:rPr>
              <w:t xml:space="preserve"> 6</w:t>
            </w:r>
            <w:r w:rsidRPr="007E3AE2">
              <w:rPr>
                <w:sz w:val="24"/>
                <w:szCs w:val="24"/>
              </w:rPr>
              <w:t>Тб</w:t>
            </w:r>
            <w:r w:rsidRPr="007E3AE2">
              <w:rPr>
                <w:sz w:val="24"/>
                <w:szCs w:val="24"/>
                <w:lang w:val="en-US"/>
              </w:rPr>
              <w:t>; 2 USB2.0; Compact 1U; DC48</w:t>
            </w:r>
            <w:r w:rsidRPr="007E3AE2">
              <w:rPr>
                <w:sz w:val="24"/>
                <w:szCs w:val="24"/>
              </w:rPr>
              <w:t>В</w:t>
            </w:r>
            <w:r w:rsidRPr="007E3AE2">
              <w:rPr>
                <w:sz w:val="24"/>
                <w:szCs w:val="24"/>
                <w:lang w:val="en-US"/>
              </w:rPr>
              <w:t>/2A; -10°C…+55°C.</w:t>
            </w:r>
          </w:p>
        </w:tc>
        <w:tc>
          <w:tcPr>
            <w:tcW w:w="880" w:type="dxa"/>
            <w:tcBorders>
              <w:top w:val="single" w:sz="4" w:space="0" w:color="auto"/>
              <w:left w:val="single" w:sz="4" w:space="0" w:color="auto"/>
              <w:bottom w:val="single" w:sz="4" w:space="0" w:color="auto"/>
              <w:right w:val="single" w:sz="4" w:space="0" w:color="auto"/>
            </w:tcBorders>
          </w:tcPr>
          <w:p w14:paraId="5477227A" w14:textId="78F0F23F" w:rsidR="00AB3814" w:rsidRDefault="00AB3814" w:rsidP="00AB3814">
            <w:pPr>
              <w:ind w:right="-108"/>
              <w:jc w:val="center"/>
              <w:rPr>
                <w:sz w:val="24"/>
                <w:szCs w:val="24"/>
                <w:lang w:val="en-US"/>
              </w:rPr>
            </w:pPr>
          </w:p>
          <w:p w14:paraId="4E8A57A4" w14:textId="2C51190E" w:rsidR="005428A3" w:rsidRDefault="005428A3" w:rsidP="00AB3814">
            <w:pPr>
              <w:ind w:right="-108"/>
              <w:jc w:val="center"/>
              <w:rPr>
                <w:sz w:val="24"/>
                <w:szCs w:val="24"/>
                <w:lang w:val="en-US"/>
              </w:rPr>
            </w:pPr>
          </w:p>
          <w:p w14:paraId="3E3AE5D5" w14:textId="77777777" w:rsidR="005428A3" w:rsidRDefault="005428A3" w:rsidP="00AB3814">
            <w:pPr>
              <w:ind w:right="-108"/>
              <w:jc w:val="center"/>
              <w:rPr>
                <w:sz w:val="24"/>
                <w:szCs w:val="24"/>
                <w:lang w:val="en-US"/>
              </w:rPr>
            </w:pPr>
          </w:p>
          <w:p w14:paraId="44C2D2C2" w14:textId="276BE662" w:rsidR="00250BCF" w:rsidRPr="005428A3" w:rsidRDefault="005428A3"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011C2456" w14:textId="66E84D78" w:rsidR="00250BCF" w:rsidRPr="005428A3" w:rsidRDefault="005428A3"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FAAB223" w14:textId="77777777" w:rsidR="00250BCF" w:rsidRPr="007E3AE2" w:rsidRDefault="00250BCF" w:rsidP="00AB3814">
            <w:pPr>
              <w:ind w:right="-108"/>
              <w:jc w:val="center"/>
              <w:rPr>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4280B9B7" w14:textId="77777777" w:rsidR="00250BCF" w:rsidRPr="007E3AE2" w:rsidRDefault="00250BCF" w:rsidP="000E1786">
            <w:pPr>
              <w:ind w:right="-108"/>
              <w:rPr>
                <w:sz w:val="24"/>
                <w:szCs w:val="24"/>
                <w:lang w:val="en-US"/>
              </w:rPr>
            </w:pPr>
          </w:p>
        </w:tc>
      </w:tr>
      <w:tr w:rsidR="00250BCF" w:rsidRPr="000E1786" w14:paraId="14A63DBC"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FAA2DF" w14:textId="489B0447" w:rsidR="00250BCF" w:rsidRDefault="00250BCF" w:rsidP="000E1786">
            <w:pPr>
              <w:ind w:left="-142" w:right="-210"/>
              <w:jc w:val="center"/>
              <w:rPr>
                <w:sz w:val="24"/>
                <w:szCs w:val="24"/>
                <w:lang w:val="en-US"/>
              </w:rPr>
            </w:pPr>
            <w:r>
              <w:rPr>
                <w:sz w:val="24"/>
                <w:szCs w:val="24"/>
                <w:lang w:val="en-US"/>
              </w:rPr>
              <w:t>3</w:t>
            </w:r>
          </w:p>
        </w:tc>
        <w:tc>
          <w:tcPr>
            <w:tcW w:w="2480" w:type="dxa"/>
            <w:tcBorders>
              <w:top w:val="single" w:sz="4" w:space="0" w:color="auto"/>
              <w:left w:val="single" w:sz="4" w:space="0" w:color="auto"/>
              <w:bottom w:val="single" w:sz="4" w:space="0" w:color="auto"/>
              <w:right w:val="single" w:sz="4" w:space="0" w:color="auto"/>
            </w:tcBorders>
            <w:vAlign w:val="center"/>
          </w:tcPr>
          <w:p w14:paraId="4047114A" w14:textId="599D6543" w:rsidR="00250BCF" w:rsidRPr="00250BCF" w:rsidRDefault="005428A3" w:rsidP="000E1786">
            <w:pPr>
              <w:spacing w:before="100" w:beforeAutospacing="1" w:after="100" w:afterAutospacing="1"/>
              <w:outlineLvl w:val="0"/>
              <w:rPr>
                <w:sz w:val="24"/>
                <w:szCs w:val="24"/>
              </w:rPr>
            </w:pPr>
            <w:r w:rsidRPr="005428A3">
              <w:rPr>
                <w:sz w:val="24"/>
                <w:szCs w:val="24"/>
              </w:rPr>
              <w:t>BOLID MO-</w:t>
            </w:r>
            <w:proofErr w:type="gramStart"/>
            <w:r w:rsidRPr="005428A3">
              <w:rPr>
                <w:sz w:val="24"/>
                <w:szCs w:val="24"/>
              </w:rPr>
              <w:t>132  Монитор</w:t>
            </w:r>
            <w:proofErr w:type="gramEnd"/>
            <w:r w:rsidRPr="005428A3">
              <w:rPr>
                <w:sz w:val="24"/>
                <w:szCs w:val="24"/>
              </w:rPr>
              <w:t xml:space="preserve"> видеонаблюдения; 31,5"</w:t>
            </w:r>
          </w:p>
        </w:tc>
        <w:tc>
          <w:tcPr>
            <w:tcW w:w="3969" w:type="dxa"/>
            <w:tcBorders>
              <w:top w:val="single" w:sz="4" w:space="0" w:color="auto"/>
              <w:left w:val="single" w:sz="4" w:space="0" w:color="auto"/>
              <w:bottom w:val="single" w:sz="4" w:space="0" w:color="auto"/>
              <w:right w:val="single" w:sz="4" w:space="0" w:color="auto"/>
            </w:tcBorders>
            <w:vAlign w:val="center"/>
          </w:tcPr>
          <w:p w14:paraId="016F1A47" w14:textId="182B23E0" w:rsidR="00250BCF" w:rsidRPr="000E1786" w:rsidRDefault="007E3AE2" w:rsidP="00250BCF">
            <w:pPr>
              <w:spacing w:before="100" w:beforeAutospacing="1" w:after="100" w:afterAutospacing="1"/>
              <w:outlineLvl w:val="0"/>
              <w:rPr>
                <w:sz w:val="24"/>
                <w:szCs w:val="24"/>
              </w:rPr>
            </w:pPr>
            <w:r w:rsidRPr="007E3AE2">
              <w:rPr>
                <w:sz w:val="24"/>
                <w:szCs w:val="24"/>
              </w:rPr>
              <w:t xml:space="preserve">BOLID MO-132  Монитор видеонаблюдения; 31,5"; Разрешение: 1920х1080; Соотношение сторон: 16:9; Углы обзора: 178° /178°; Время отклика: 5 </w:t>
            </w:r>
            <w:proofErr w:type="spellStart"/>
            <w:r w:rsidRPr="007E3AE2">
              <w:rPr>
                <w:sz w:val="24"/>
                <w:szCs w:val="24"/>
              </w:rPr>
              <w:t>мс</w:t>
            </w:r>
            <w:proofErr w:type="spellEnd"/>
            <w:r w:rsidRPr="007E3AE2">
              <w:rPr>
                <w:sz w:val="24"/>
                <w:szCs w:val="24"/>
              </w:rPr>
              <w:t>; Яркость: 300 кд/м2; Контраст: 1200:1; Видеовходы:  1xVGA, 1HDMI; Аудио вход; AC 100-240В/52 Вт; 731,2x468,9x186,3</w:t>
            </w:r>
          </w:p>
        </w:tc>
        <w:tc>
          <w:tcPr>
            <w:tcW w:w="880" w:type="dxa"/>
            <w:tcBorders>
              <w:top w:val="single" w:sz="4" w:space="0" w:color="auto"/>
              <w:left w:val="single" w:sz="4" w:space="0" w:color="auto"/>
              <w:bottom w:val="single" w:sz="4" w:space="0" w:color="auto"/>
              <w:right w:val="single" w:sz="4" w:space="0" w:color="auto"/>
            </w:tcBorders>
          </w:tcPr>
          <w:p w14:paraId="3990515E" w14:textId="77777777" w:rsidR="00AB3814" w:rsidRPr="000A2274" w:rsidRDefault="00AB3814" w:rsidP="00AB3814">
            <w:pPr>
              <w:ind w:right="-108"/>
              <w:jc w:val="center"/>
              <w:rPr>
                <w:sz w:val="24"/>
                <w:szCs w:val="24"/>
              </w:rPr>
            </w:pPr>
          </w:p>
          <w:p w14:paraId="52B48AB4" w14:textId="77777777" w:rsidR="00250BCF" w:rsidRDefault="00250BCF" w:rsidP="00AB3814">
            <w:pPr>
              <w:ind w:right="-108"/>
              <w:jc w:val="center"/>
              <w:rPr>
                <w:sz w:val="24"/>
                <w:szCs w:val="24"/>
              </w:rPr>
            </w:pPr>
          </w:p>
          <w:p w14:paraId="12FD190A" w14:textId="1E8870C2" w:rsidR="005428A3" w:rsidRDefault="005428A3" w:rsidP="00AB3814">
            <w:pPr>
              <w:ind w:right="-108"/>
              <w:jc w:val="center"/>
              <w:rPr>
                <w:sz w:val="24"/>
                <w:szCs w:val="24"/>
              </w:rPr>
            </w:pPr>
          </w:p>
          <w:p w14:paraId="735A8E00" w14:textId="77777777" w:rsidR="005428A3" w:rsidRDefault="005428A3" w:rsidP="00AB3814">
            <w:pPr>
              <w:ind w:right="-108"/>
              <w:jc w:val="center"/>
              <w:rPr>
                <w:sz w:val="24"/>
                <w:szCs w:val="24"/>
              </w:rPr>
            </w:pPr>
          </w:p>
          <w:p w14:paraId="1E4FD9D5" w14:textId="12B640EB" w:rsidR="005428A3" w:rsidRPr="007E3AE2" w:rsidRDefault="005428A3"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78647128" w14:textId="18AC215B" w:rsidR="00250BCF" w:rsidRPr="000E1786" w:rsidRDefault="005428A3"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4055FA63"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D738AF2" w14:textId="77777777" w:rsidR="00250BCF" w:rsidRPr="000E1786" w:rsidRDefault="00250BCF" w:rsidP="000E1786">
            <w:pPr>
              <w:ind w:right="-108"/>
              <w:rPr>
                <w:sz w:val="24"/>
                <w:szCs w:val="24"/>
              </w:rPr>
            </w:pPr>
          </w:p>
        </w:tc>
      </w:tr>
      <w:tr w:rsidR="00250BCF" w:rsidRPr="000E1786" w14:paraId="45073EAA"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8AC51A2" w14:textId="5E637133" w:rsidR="00250BCF" w:rsidRPr="00250BCF" w:rsidRDefault="00250BCF" w:rsidP="000E1786">
            <w:pPr>
              <w:ind w:left="-142" w:right="-210"/>
              <w:jc w:val="center"/>
              <w:rPr>
                <w:sz w:val="24"/>
                <w:szCs w:val="24"/>
                <w:lang w:val="en-US"/>
              </w:rPr>
            </w:pPr>
            <w:r>
              <w:rPr>
                <w:sz w:val="24"/>
                <w:szCs w:val="24"/>
                <w:lang w:val="en-US"/>
              </w:rPr>
              <w:lastRenderedPageBreak/>
              <w:t>4</w:t>
            </w:r>
          </w:p>
        </w:tc>
        <w:tc>
          <w:tcPr>
            <w:tcW w:w="2480" w:type="dxa"/>
            <w:tcBorders>
              <w:top w:val="single" w:sz="4" w:space="0" w:color="auto"/>
              <w:left w:val="single" w:sz="4" w:space="0" w:color="auto"/>
              <w:bottom w:val="single" w:sz="4" w:space="0" w:color="auto"/>
              <w:right w:val="single" w:sz="4" w:space="0" w:color="auto"/>
            </w:tcBorders>
            <w:vAlign w:val="center"/>
          </w:tcPr>
          <w:p w14:paraId="05C4B329" w14:textId="1C11862C" w:rsidR="00250BCF" w:rsidRPr="00250BCF" w:rsidRDefault="005428A3" w:rsidP="000E1786">
            <w:pPr>
              <w:spacing w:before="100" w:beforeAutospacing="1" w:after="100" w:afterAutospacing="1"/>
              <w:outlineLvl w:val="0"/>
              <w:rPr>
                <w:sz w:val="24"/>
                <w:szCs w:val="24"/>
              </w:rPr>
            </w:pPr>
            <w:r w:rsidRPr="005428A3">
              <w:rPr>
                <w:sz w:val="24"/>
                <w:szCs w:val="24"/>
              </w:rPr>
              <w:t>ITK EOR-0002KVA-1-004 Источник бесперебойного питания ELECTRA OR 2кВ.А/2кВт LCD 48В DC с АКБ 4х9А.ч</w:t>
            </w:r>
          </w:p>
        </w:tc>
        <w:tc>
          <w:tcPr>
            <w:tcW w:w="3969" w:type="dxa"/>
            <w:tcBorders>
              <w:top w:val="single" w:sz="4" w:space="0" w:color="auto"/>
              <w:left w:val="single" w:sz="4" w:space="0" w:color="auto"/>
              <w:bottom w:val="single" w:sz="4" w:space="0" w:color="auto"/>
              <w:right w:val="single" w:sz="4" w:space="0" w:color="auto"/>
            </w:tcBorders>
            <w:vAlign w:val="center"/>
          </w:tcPr>
          <w:p w14:paraId="6619D062" w14:textId="504AF443" w:rsidR="00250BCF" w:rsidRPr="000E1786" w:rsidRDefault="007E3AE2" w:rsidP="00250BCF">
            <w:pPr>
              <w:spacing w:before="100" w:beforeAutospacing="1" w:after="100" w:afterAutospacing="1"/>
              <w:outlineLvl w:val="0"/>
              <w:rPr>
                <w:sz w:val="24"/>
                <w:szCs w:val="24"/>
              </w:rPr>
            </w:pPr>
            <w:r w:rsidRPr="007E3AE2">
              <w:rPr>
                <w:sz w:val="24"/>
                <w:szCs w:val="24"/>
              </w:rPr>
              <w:t>ITK EOR-0002KVA-1-004 Источник бесперебойного питания ELECTRA OR 2кВ.А/2кВт LCD 48В DC с АКБ 4х9А.ч</w:t>
            </w:r>
          </w:p>
        </w:tc>
        <w:tc>
          <w:tcPr>
            <w:tcW w:w="880" w:type="dxa"/>
            <w:tcBorders>
              <w:top w:val="single" w:sz="4" w:space="0" w:color="auto"/>
              <w:left w:val="single" w:sz="4" w:space="0" w:color="auto"/>
              <w:bottom w:val="single" w:sz="4" w:space="0" w:color="auto"/>
              <w:right w:val="single" w:sz="4" w:space="0" w:color="auto"/>
            </w:tcBorders>
          </w:tcPr>
          <w:p w14:paraId="1EDD3B3E" w14:textId="77777777" w:rsidR="00AB3814" w:rsidRPr="000A2274" w:rsidRDefault="00AB3814" w:rsidP="00AB3814">
            <w:pPr>
              <w:ind w:right="-108"/>
              <w:jc w:val="center"/>
              <w:rPr>
                <w:sz w:val="24"/>
                <w:szCs w:val="24"/>
              </w:rPr>
            </w:pPr>
          </w:p>
          <w:p w14:paraId="075C2B0D" w14:textId="740699CC" w:rsidR="00250BCF" w:rsidRPr="007E3AE2" w:rsidRDefault="005428A3"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75EC5754" w14:textId="0DE79A67" w:rsidR="00250BCF" w:rsidRPr="000E1786" w:rsidRDefault="005428A3"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6DF27E8"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0AA275" w14:textId="77777777" w:rsidR="00250BCF" w:rsidRPr="000E1786" w:rsidRDefault="00250BCF" w:rsidP="000E1786">
            <w:pPr>
              <w:ind w:right="-108"/>
              <w:rPr>
                <w:sz w:val="24"/>
                <w:szCs w:val="24"/>
              </w:rPr>
            </w:pPr>
          </w:p>
        </w:tc>
      </w:tr>
      <w:tr w:rsidR="00250BCF" w:rsidRPr="000E1786" w14:paraId="11A4651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1879B17" w14:textId="35716B57" w:rsidR="00250BCF" w:rsidRPr="00250BCF" w:rsidRDefault="00250BCF" w:rsidP="000E1786">
            <w:pPr>
              <w:ind w:left="-142" w:right="-210"/>
              <w:jc w:val="center"/>
              <w:rPr>
                <w:sz w:val="24"/>
                <w:szCs w:val="24"/>
              </w:rPr>
            </w:pPr>
            <w:r>
              <w:rPr>
                <w:sz w:val="24"/>
                <w:szCs w:val="24"/>
              </w:rPr>
              <w:t>5</w:t>
            </w:r>
          </w:p>
        </w:tc>
        <w:tc>
          <w:tcPr>
            <w:tcW w:w="2480" w:type="dxa"/>
            <w:tcBorders>
              <w:top w:val="single" w:sz="4" w:space="0" w:color="auto"/>
              <w:left w:val="single" w:sz="4" w:space="0" w:color="auto"/>
              <w:bottom w:val="single" w:sz="4" w:space="0" w:color="auto"/>
              <w:right w:val="single" w:sz="4" w:space="0" w:color="auto"/>
            </w:tcBorders>
            <w:vAlign w:val="center"/>
          </w:tcPr>
          <w:p w14:paraId="0A55864B" w14:textId="530AED14" w:rsidR="00250BCF" w:rsidRPr="00250BCF" w:rsidRDefault="005428A3" w:rsidP="000E1786">
            <w:pPr>
              <w:spacing w:before="100" w:beforeAutospacing="1" w:after="100" w:afterAutospacing="1"/>
              <w:outlineLvl w:val="0"/>
              <w:rPr>
                <w:sz w:val="24"/>
                <w:szCs w:val="24"/>
              </w:rPr>
            </w:pPr>
            <w:proofErr w:type="spellStart"/>
            <w:r w:rsidRPr="005428A3">
              <w:rPr>
                <w:sz w:val="24"/>
                <w:szCs w:val="24"/>
              </w:rPr>
              <w:t>Germikom</w:t>
            </w:r>
            <w:proofErr w:type="spellEnd"/>
            <w:r w:rsidRPr="005428A3">
              <w:rPr>
                <w:sz w:val="24"/>
                <w:szCs w:val="24"/>
              </w:rPr>
              <w:t xml:space="preserve"> M-</w:t>
            </w:r>
            <w:proofErr w:type="gramStart"/>
            <w:r w:rsidRPr="005428A3">
              <w:rPr>
                <w:sz w:val="24"/>
                <w:szCs w:val="24"/>
              </w:rPr>
              <w:t>1000  Источник</w:t>
            </w:r>
            <w:proofErr w:type="gramEnd"/>
            <w:r w:rsidRPr="005428A3">
              <w:rPr>
                <w:sz w:val="24"/>
                <w:szCs w:val="24"/>
              </w:rPr>
              <w:t xml:space="preserve"> электропитания стабилизированный уличный</w:t>
            </w:r>
          </w:p>
        </w:tc>
        <w:tc>
          <w:tcPr>
            <w:tcW w:w="3969" w:type="dxa"/>
            <w:tcBorders>
              <w:top w:val="single" w:sz="4" w:space="0" w:color="auto"/>
              <w:left w:val="single" w:sz="4" w:space="0" w:color="auto"/>
              <w:bottom w:val="single" w:sz="4" w:space="0" w:color="auto"/>
              <w:right w:val="single" w:sz="4" w:space="0" w:color="auto"/>
            </w:tcBorders>
            <w:vAlign w:val="center"/>
          </w:tcPr>
          <w:p w14:paraId="0E0DA2EC" w14:textId="37C5BBBE" w:rsidR="00250BCF" w:rsidRPr="000E1786" w:rsidRDefault="005428A3" w:rsidP="00250BCF">
            <w:pPr>
              <w:spacing w:before="100" w:beforeAutospacing="1" w:after="100" w:afterAutospacing="1"/>
              <w:outlineLvl w:val="0"/>
              <w:rPr>
                <w:sz w:val="24"/>
                <w:szCs w:val="24"/>
              </w:rPr>
            </w:pPr>
            <w:proofErr w:type="spellStart"/>
            <w:r w:rsidRPr="005428A3">
              <w:rPr>
                <w:sz w:val="24"/>
                <w:szCs w:val="24"/>
              </w:rPr>
              <w:t>Germikom</w:t>
            </w:r>
            <w:proofErr w:type="spellEnd"/>
            <w:r w:rsidRPr="005428A3">
              <w:rPr>
                <w:sz w:val="24"/>
                <w:szCs w:val="24"/>
              </w:rPr>
              <w:t xml:space="preserve"> M-</w:t>
            </w:r>
            <w:proofErr w:type="gramStart"/>
            <w:r w:rsidRPr="005428A3">
              <w:rPr>
                <w:sz w:val="24"/>
                <w:szCs w:val="24"/>
              </w:rPr>
              <w:t>1000  Источник</w:t>
            </w:r>
            <w:proofErr w:type="gramEnd"/>
            <w:r w:rsidRPr="005428A3">
              <w:rPr>
                <w:sz w:val="24"/>
                <w:szCs w:val="24"/>
              </w:rPr>
              <w:t xml:space="preserve"> электропитания стабилизированный уличный; 4 </w:t>
            </w:r>
            <w:proofErr w:type="spellStart"/>
            <w:r w:rsidRPr="005428A3">
              <w:rPr>
                <w:sz w:val="24"/>
                <w:szCs w:val="24"/>
              </w:rPr>
              <w:t>каб.ввода</w:t>
            </w:r>
            <w:proofErr w:type="spellEnd"/>
            <w:r w:rsidRPr="005428A3">
              <w:rPr>
                <w:sz w:val="24"/>
                <w:szCs w:val="24"/>
              </w:rPr>
              <w:t>, U-</w:t>
            </w:r>
            <w:proofErr w:type="spellStart"/>
            <w:r w:rsidRPr="005428A3">
              <w:rPr>
                <w:sz w:val="24"/>
                <w:szCs w:val="24"/>
              </w:rPr>
              <w:t>вх</w:t>
            </w:r>
            <w:proofErr w:type="spellEnd"/>
            <w:r w:rsidRPr="005428A3">
              <w:rPr>
                <w:sz w:val="24"/>
                <w:szCs w:val="24"/>
              </w:rPr>
              <w:t>. 100...240 В, U-</w:t>
            </w:r>
            <w:proofErr w:type="spellStart"/>
            <w:r w:rsidRPr="005428A3">
              <w:rPr>
                <w:sz w:val="24"/>
                <w:szCs w:val="24"/>
              </w:rPr>
              <w:t>вых</w:t>
            </w:r>
            <w:proofErr w:type="spellEnd"/>
            <w:r w:rsidRPr="005428A3">
              <w:rPr>
                <w:sz w:val="24"/>
                <w:szCs w:val="24"/>
              </w:rPr>
              <w:t>. 12 В, I-</w:t>
            </w:r>
            <w:proofErr w:type="spellStart"/>
            <w:proofErr w:type="gramStart"/>
            <w:r w:rsidRPr="005428A3">
              <w:rPr>
                <w:sz w:val="24"/>
                <w:szCs w:val="24"/>
              </w:rPr>
              <w:t>ном.вых</w:t>
            </w:r>
            <w:proofErr w:type="spellEnd"/>
            <w:proofErr w:type="gramEnd"/>
            <w:r w:rsidRPr="005428A3">
              <w:rPr>
                <w:sz w:val="24"/>
                <w:szCs w:val="24"/>
              </w:rPr>
              <w:t xml:space="preserve">. 1,25 А; IP66, t-раб. -45…+50°С, </w:t>
            </w:r>
            <w:proofErr w:type="spellStart"/>
            <w:proofErr w:type="gramStart"/>
            <w:r w:rsidRPr="005428A3">
              <w:rPr>
                <w:sz w:val="24"/>
                <w:szCs w:val="24"/>
              </w:rPr>
              <w:t>габ.размеры</w:t>
            </w:r>
            <w:proofErr w:type="spellEnd"/>
            <w:proofErr w:type="gramEnd"/>
            <w:r w:rsidRPr="005428A3">
              <w:rPr>
                <w:sz w:val="24"/>
                <w:szCs w:val="24"/>
              </w:rPr>
              <w:t xml:space="preserve"> 153х157х61 мм</w:t>
            </w:r>
          </w:p>
        </w:tc>
        <w:tc>
          <w:tcPr>
            <w:tcW w:w="880" w:type="dxa"/>
            <w:tcBorders>
              <w:top w:val="single" w:sz="4" w:space="0" w:color="auto"/>
              <w:left w:val="single" w:sz="4" w:space="0" w:color="auto"/>
              <w:bottom w:val="single" w:sz="4" w:space="0" w:color="auto"/>
              <w:right w:val="single" w:sz="4" w:space="0" w:color="auto"/>
            </w:tcBorders>
          </w:tcPr>
          <w:p w14:paraId="4CD7D576" w14:textId="77777777" w:rsidR="00AB3814" w:rsidRPr="000A2274" w:rsidRDefault="00AB3814" w:rsidP="00AB3814">
            <w:pPr>
              <w:ind w:right="-108"/>
              <w:jc w:val="center"/>
              <w:rPr>
                <w:sz w:val="24"/>
                <w:szCs w:val="24"/>
              </w:rPr>
            </w:pPr>
          </w:p>
          <w:p w14:paraId="2B3FFB0B" w14:textId="77777777" w:rsidR="005428A3" w:rsidRDefault="005428A3" w:rsidP="00AB3814">
            <w:pPr>
              <w:ind w:right="-108"/>
              <w:jc w:val="center"/>
              <w:rPr>
                <w:sz w:val="24"/>
                <w:szCs w:val="24"/>
              </w:rPr>
            </w:pPr>
          </w:p>
          <w:p w14:paraId="3C2FE9A3" w14:textId="36711504" w:rsidR="00250BCF" w:rsidRPr="005428A3" w:rsidRDefault="005428A3" w:rsidP="00AB3814">
            <w:pPr>
              <w:ind w:right="-108"/>
              <w:jc w:val="center"/>
              <w:rPr>
                <w:sz w:val="24"/>
                <w:szCs w:val="24"/>
              </w:rPr>
            </w:pPr>
            <w:r>
              <w:rPr>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1522EB02" w14:textId="0634E63B" w:rsidR="00250BCF" w:rsidRPr="000E1786" w:rsidRDefault="005428A3"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79E6891"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31E6F66" w14:textId="77777777" w:rsidR="00250BCF" w:rsidRPr="000E1786" w:rsidRDefault="00250BCF" w:rsidP="000E1786">
            <w:pPr>
              <w:ind w:right="-108"/>
              <w:rPr>
                <w:sz w:val="24"/>
                <w:szCs w:val="24"/>
              </w:rPr>
            </w:pPr>
          </w:p>
        </w:tc>
      </w:tr>
      <w:tr w:rsidR="005428A3" w:rsidRPr="000E1786" w14:paraId="18FDC849"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B8651CB" w14:textId="5AF951FD" w:rsidR="005428A3" w:rsidRDefault="005428A3" w:rsidP="000E1786">
            <w:pPr>
              <w:ind w:left="-142" w:right="-210"/>
              <w:jc w:val="center"/>
              <w:rPr>
                <w:sz w:val="24"/>
                <w:szCs w:val="24"/>
              </w:rPr>
            </w:pPr>
            <w:r>
              <w:rPr>
                <w:sz w:val="24"/>
                <w:szCs w:val="24"/>
              </w:rPr>
              <w:t>6</w:t>
            </w:r>
          </w:p>
        </w:tc>
        <w:tc>
          <w:tcPr>
            <w:tcW w:w="2480" w:type="dxa"/>
            <w:tcBorders>
              <w:top w:val="single" w:sz="4" w:space="0" w:color="auto"/>
              <w:left w:val="single" w:sz="4" w:space="0" w:color="auto"/>
              <w:bottom w:val="single" w:sz="4" w:space="0" w:color="auto"/>
              <w:right w:val="single" w:sz="4" w:space="0" w:color="auto"/>
            </w:tcBorders>
            <w:vAlign w:val="center"/>
          </w:tcPr>
          <w:p w14:paraId="1AFCB9DB" w14:textId="70187137" w:rsidR="005428A3" w:rsidRPr="00250BCF" w:rsidRDefault="005428A3" w:rsidP="000E1786">
            <w:pPr>
              <w:spacing w:before="100" w:beforeAutospacing="1" w:after="100" w:afterAutospacing="1"/>
              <w:outlineLvl w:val="0"/>
              <w:rPr>
                <w:sz w:val="24"/>
                <w:szCs w:val="24"/>
              </w:rPr>
            </w:pPr>
            <w:proofErr w:type="spellStart"/>
            <w:r w:rsidRPr="005428A3">
              <w:rPr>
                <w:sz w:val="24"/>
                <w:szCs w:val="24"/>
              </w:rPr>
              <w:t>Tantos</w:t>
            </w:r>
            <w:proofErr w:type="spellEnd"/>
            <w:r w:rsidRPr="005428A3">
              <w:rPr>
                <w:sz w:val="24"/>
                <w:szCs w:val="24"/>
              </w:rPr>
              <w:t xml:space="preserve"> Amelie-4 (</w:t>
            </w:r>
            <w:proofErr w:type="spellStart"/>
            <w:r w:rsidRPr="005428A3">
              <w:rPr>
                <w:sz w:val="24"/>
                <w:szCs w:val="24"/>
              </w:rPr>
              <w:t>White</w:t>
            </w:r>
            <w:proofErr w:type="spellEnd"/>
            <w:r w:rsidRPr="005428A3">
              <w:rPr>
                <w:sz w:val="24"/>
                <w:szCs w:val="24"/>
              </w:rPr>
              <w:t xml:space="preserve">) Монитор видеодомофона цветной с 7" дисплеем (управление сенсорными кнопками, </w:t>
            </w:r>
            <w:proofErr w:type="spellStart"/>
            <w:r w:rsidRPr="005428A3">
              <w:rPr>
                <w:sz w:val="24"/>
                <w:szCs w:val="24"/>
              </w:rPr>
              <w:t>Hands-Free</w:t>
            </w:r>
            <w:proofErr w:type="spellEnd"/>
            <w:r w:rsidRPr="005428A3">
              <w:rPr>
                <w:sz w:val="24"/>
                <w:szCs w:val="24"/>
              </w:rPr>
              <w:t>)</w:t>
            </w:r>
          </w:p>
        </w:tc>
        <w:tc>
          <w:tcPr>
            <w:tcW w:w="3969" w:type="dxa"/>
            <w:tcBorders>
              <w:top w:val="single" w:sz="4" w:space="0" w:color="auto"/>
              <w:left w:val="single" w:sz="4" w:space="0" w:color="auto"/>
              <w:bottom w:val="single" w:sz="4" w:space="0" w:color="auto"/>
              <w:right w:val="single" w:sz="4" w:space="0" w:color="auto"/>
            </w:tcBorders>
            <w:vAlign w:val="center"/>
          </w:tcPr>
          <w:p w14:paraId="6C72C99E" w14:textId="3E2991D1" w:rsidR="005428A3" w:rsidRPr="005428A3" w:rsidRDefault="005428A3" w:rsidP="00250BCF">
            <w:pPr>
              <w:spacing w:before="100" w:beforeAutospacing="1" w:after="100" w:afterAutospacing="1"/>
              <w:outlineLvl w:val="0"/>
              <w:rPr>
                <w:sz w:val="24"/>
                <w:szCs w:val="24"/>
              </w:rPr>
            </w:pPr>
            <w:proofErr w:type="spellStart"/>
            <w:r w:rsidRPr="005428A3">
              <w:rPr>
                <w:sz w:val="24"/>
                <w:szCs w:val="24"/>
              </w:rPr>
              <w:t>Tantos</w:t>
            </w:r>
            <w:proofErr w:type="spellEnd"/>
            <w:r w:rsidRPr="005428A3">
              <w:rPr>
                <w:sz w:val="24"/>
                <w:szCs w:val="24"/>
              </w:rPr>
              <w:t xml:space="preserve"> Amelie-4 (</w:t>
            </w:r>
            <w:proofErr w:type="spellStart"/>
            <w:r w:rsidRPr="005428A3">
              <w:rPr>
                <w:sz w:val="24"/>
                <w:szCs w:val="24"/>
              </w:rPr>
              <w:t>White</w:t>
            </w:r>
            <w:proofErr w:type="spellEnd"/>
            <w:r w:rsidRPr="005428A3">
              <w:rPr>
                <w:sz w:val="24"/>
                <w:szCs w:val="24"/>
              </w:rPr>
              <w:t xml:space="preserve">) Монитор видеодомофона цветной с 7" дисплеем (управление сенсорными кнопками, </w:t>
            </w:r>
            <w:proofErr w:type="spellStart"/>
            <w:r w:rsidRPr="005428A3">
              <w:rPr>
                <w:sz w:val="24"/>
                <w:szCs w:val="24"/>
              </w:rPr>
              <w:t>Hands-Free</w:t>
            </w:r>
            <w:proofErr w:type="spellEnd"/>
            <w:r w:rsidRPr="005428A3">
              <w:rPr>
                <w:sz w:val="24"/>
                <w:szCs w:val="24"/>
              </w:rPr>
              <w:t xml:space="preserve">). Русифицированное экранное меню, простое управление функциями. Адресный интерком. Возможности подключения: Подключение 4-х вызывных панелей на порт "Панель 1", 1-ой вызывной панели на порт "Панель 2" и 2-х видеокамер, возможность подключения до 4-х мониторов в одной системе серии </w:t>
            </w:r>
            <w:proofErr w:type="spellStart"/>
            <w:r w:rsidRPr="005428A3">
              <w:rPr>
                <w:sz w:val="24"/>
                <w:szCs w:val="24"/>
              </w:rPr>
              <w:t>Classic</w:t>
            </w:r>
            <w:proofErr w:type="spellEnd"/>
            <w:r w:rsidRPr="005428A3">
              <w:rPr>
                <w:sz w:val="24"/>
                <w:szCs w:val="24"/>
              </w:rPr>
              <w:t xml:space="preserve"> (LILU, </w:t>
            </w:r>
            <w:proofErr w:type="spellStart"/>
            <w:r w:rsidRPr="005428A3">
              <w:rPr>
                <w:sz w:val="24"/>
                <w:szCs w:val="24"/>
              </w:rPr>
              <w:t>Elly</w:t>
            </w:r>
            <w:proofErr w:type="spellEnd"/>
            <w:r w:rsidRPr="005428A3">
              <w:rPr>
                <w:sz w:val="24"/>
                <w:szCs w:val="24"/>
              </w:rPr>
              <w:t xml:space="preserve">, </w:t>
            </w:r>
            <w:proofErr w:type="spellStart"/>
            <w:r w:rsidRPr="005428A3">
              <w:rPr>
                <w:sz w:val="24"/>
                <w:szCs w:val="24"/>
              </w:rPr>
              <w:t>Amelie</w:t>
            </w:r>
            <w:proofErr w:type="spellEnd"/>
            <w:r w:rsidRPr="005428A3">
              <w:rPr>
                <w:sz w:val="24"/>
                <w:szCs w:val="24"/>
              </w:rPr>
              <w:t xml:space="preserve">, </w:t>
            </w:r>
            <w:proofErr w:type="spellStart"/>
            <w:r w:rsidRPr="005428A3">
              <w:rPr>
                <w:sz w:val="24"/>
                <w:szCs w:val="24"/>
              </w:rPr>
              <w:t>Prime</w:t>
            </w:r>
            <w:proofErr w:type="spellEnd"/>
            <w:r w:rsidRPr="005428A3">
              <w:rPr>
                <w:sz w:val="24"/>
                <w:szCs w:val="24"/>
              </w:rPr>
              <w:t xml:space="preserve">, NEO, LOKI, </w:t>
            </w:r>
            <w:proofErr w:type="spellStart"/>
            <w:r w:rsidRPr="005428A3">
              <w:rPr>
                <w:sz w:val="24"/>
                <w:szCs w:val="24"/>
              </w:rPr>
              <w:t>Tango</w:t>
            </w:r>
            <w:proofErr w:type="spellEnd"/>
            <w:r w:rsidRPr="005428A3">
              <w:rPr>
                <w:sz w:val="24"/>
                <w:szCs w:val="24"/>
              </w:rPr>
              <w:t xml:space="preserve">, </w:t>
            </w:r>
            <w:proofErr w:type="spellStart"/>
            <w:r w:rsidRPr="005428A3">
              <w:rPr>
                <w:sz w:val="24"/>
                <w:szCs w:val="24"/>
              </w:rPr>
              <w:t>Sherlock</w:t>
            </w:r>
            <w:proofErr w:type="spellEnd"/>
            <w:r w:rsidRPr="005428A3">
              <w:rPr>
                <w:sz w:val="24"/>
                <w:szCs w:val="24"/>
              </w:rPr>
              <w:t xml:space="preserve">, </w:t>
            </w:r>
            <w:proofErr w:type="spellStart"/>
            <w:r w:rsidRPr="005428A3">
              <w:rPr>
                <w:sz w:val="24"/>
                <w:szCs w:val="24"/>
              </w:rPr>
              <w:t>Stark</w:t>
            </w:r>
            <w:proofErr w:type="spellEnd"/>
            <w:r w:rsidRPr="005428A3">
              <w:rPr>
                <w:sz w:val="24"/>
                <w:szCs w:val="24"/>
              </w:rPr>
              <w:t>) с широкими возможностями адресного интеркома</w:t>
            </w:r>
          </w:p>
        </w:tc>
        <w:tc>
          <w:tcPr>
            <w:tcW w:w="880" w:type="dxa"/>
            <w:tcBorders>
              <w:top w:val="single" w:sz="4" w:space="0" w:color="auto"/>
              <w:left w:val="single" w:sz="4" w:space="0" w:color="auto"/>
              <w:bottom w:val="single" w:sz="4" w:space="0" w:color="auto"/>
              <w:right w:val="single" w:sz="4" w:space="0" w:color="auto"/>
            </w:tcBorders>
          </w:tcPr>
          <w:p w14:paraId="0A63759C" w14:textId="77777777" w:rsidR="005428A3" w:rsidRDefault="005428A3" w:rsidP="00AB3814">
            <w:pPr>
              <w:ind w:right="-108"/>
              <w:jc w:val="center"/>
              <w:rPr>
                <w:sz w:val="24"/>
                <w:szCs w:val="24"/>
              </w:rPr>
            </w:pPr>
          </w:p>
          <w:p w14:paraId="34F38994" w14:textId="77777777" w:rsidR="005428A3" w:rsidRDefault="005428A3" w:rsidP="00AB3814">
            <w:pPr>
              <w:ind w:right="-108"/>
              <w:jc w:val="center"/>
              <w:rPr>
                <w:sz w:val="24"/>
                <w:szCs w:val="24"/>
              </w:rPr>
            </w:pPr>
          </w:p>
          <w:p w14:paraId="3E37FF85" w14:textId="70974FB9" w:rsidR="005428A3" w:rsidRDefault="005428A3" w:rsidP="00AB3814">
            <w:pPr>
              <w:ind w:right="-108"/>
              <w:jc w:val="center"/>
              <w:rPr>
                <w:sz w:val="24"/>
                <w:szCs w:val="24"/>
              </w:rPr>
            </w:pPr>
          </w:p>
          <w:p w14:paraId="77DA607E" w14:textId="0FB4BE62" w:rsidR="005428A3" w:rsidRDefault="005428A3" w:rsidP="00AB3814">
            <w:pPr>
              <w:ind w:right="-108"/>
              <w:jc w:val="center"/>
              <w:rPr>
                <w:sz w:val="24"/>
                <w:szCs w:val="24"/>
              </w:rPr>
            </w:pPr>
          </w:p>
          <w:p w14:paraId="23F86BC7" w14:textId="0C4B7149" w:rsidR="005428A3" w:rsidRDefault="005428A3" w:rsidP="00AB3814">
            <w:pPr>
              <w:ind w:right="-108"/>
              <w:jc w:val="center"/>
              <w:rPr>
                <w:sz w:val="24"/>
                <w:szCs w:val="24"/>
              </w:rPr>
            </w:pPr>
          </w:p>
          <w:p w14:paraId="4545B5A4" w14:textId="77777777" w:rsidR="005428A3" w:rsidRDefault="005428A3" w:rsidP="00AB3814">
            <w:pPr>
              <w:ind w:right="-108"/>
              <w:jc w:val="center"/>
              <w:rPr>
                <w:sz w:val="24"/>
                <w:szCs w:val="24"/>
              </w:rPr>
            </w:pPr>
          </w:p>
          <w:p w14:paraId="433F4DB9" w14:textId="77777777" w:rsidR="005428A3" w:rsidRDefault="005428A3" w:rsidP="00AB3814">
            <w:pPr>
              <w:ind w:right="-108"/>
              <w:jc w:val="center"/>
              <w:rPr>
                <w:sz w:val="24"/>
                <w:szCs w:val="24"/>
              </w:rPr>
            </w:pPr>
          </w:p>
          <w:p w14:paraId="7C1EA386" w14:textId="77777777" w:rsidR="005428A3" w:rsidRDefault="005428A3" w:rsidP="00AB3814">
            <w:pPr>
              <w:ind w:right="-108"/>
              <w:jc w:val="center"/>
              <w:rPr>
                <w:sz w:val="24"/>
                <w:szCs w:val="24"/>
              </w:rPr>
            </w:pPr>
          </w:p>
          <w:p w14:paraId="0AADA20C" w14:textId="3E745746" w:rsidR="005428A3" w:rsidRPr="000A2274" w:rsidRDefault="005428A3"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422E4C59" w14:textId="3C99BA92" w:rsidR="005428A3" w:rsidRPr="000E1786" w:rsidRDefault="005428A3"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533CFB2"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FB39F94" w14:textId="77777777" w:rsidR="005428A3" w:rsidRPr="000E1786" w:rsidRDefault="005428A3" w:rsidP="000E1786">
            <w:pPr>
              <w:ind w:right="-108"/>
              <w:rPr>
                <w:sz w:val="24"/>
                <w:szCs w:val="24"/>
              </w:rPr>
            </w:pPr>
          </w:p>
        </w:tc>
      </w:tr>
      <w:tr w:rsidR="005428A3" w:rsidRPr="000E1786" w14:paraId="3F21B327"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ECEF06F" w14:textId="29CB3CF7" w:rsidR="005428A3" w:rsidRDefault="005428A3" w:rsidP="000E1786">
            <w:pPr>
              <w:ind w:left="-142" w:right="-210"/>
              <w:jc w:val="center"/>
              <w:rPr>
                <w:sz w:val="24"/>
                <w:szCs w:val="24"/>
              </w:rPr>
            </w:pPr>
            <w:r>
              <w:rPr>
                <w:sz w:val="24"/>
                <w:szCs w:val="24"/>
              </w:rPr>
              <w:t>7</w:t>
            </w:r>
          </w:p>
        </w:tc>
        <w:tc>
          <w:tcPr>
            <w:tcW w:w="2480" w:type="dxa"/>
            <w:tcBorders>
              <w:top w:val="single" w:sz="4" w:space="0" w:color="auto"/>
              <w:left w:val="single" w:sz="4" w:space="0" w:color="auto"/>
              <w:bottom w:val="single" w:sz="4" w:space="0" w:color="auto"/>
              <w:right w:val="single" w:sz="4" w:space="0" w:color="auto"/>
            </w:tcBorders>
            <w:vAlign w:val="center"/>
          </w:tcPr>
          <w:p w14:paraId="03EA8A99" w14:textId="49DA5053" w:rsidR="005428A3" w:rsidRPr="00250BCF" w:rsidRDefault="005428A3" w:rsidP="000E1786">
            <w:pPr>
              <w:spacing w:before="100" w:beforeAutospacing="1" w:after="100" w:afterAutospacing="1"/>
              <w:outlineLvl w:val="0"/>
              <w:rPr>
                <w:sz w:val="24"/>
                <w:szCs w:val="24"/>
              </w:rPr>
            </w:pPr>
            <w:r w:rsidRPr="005428A3">
              <w:rPr>
                <w:sz w:val="24"/>
                <w:szCs w:val="24"/>
              </w:rPr>
              <w:t xml:space="preserve">FE-305HD (графит) </w:t>
            </w:r>
            <w:proofErr w:type="spellStart"/>
            <w:r w:rsidRPr="005428A3">
              <w:rPr>
                <w:sz w:val="24"/>
                <w:szCs w:val="24"/>
              </w:rPr>
              <w:t>Falcon</w:t>
            </w:r>
            <w:proofErr w:type="spellEnd"/>
            <w:r w:rsidRPr="005428A3">
              <w:rPr>
                <w:sz w:val="24"/>
                <w:szCs w:val="24"/>
              </w:rPr>
              <w:t xml:space="preserve"> </w:t>
            </w:r>
            <w:proofErr w:type="spellStart"/>
            <w:r w:rsidRPr="005428A3">
              <w:rPr>
                <w:sz w:val="24"/>
                <w:szCs w:val="24"/>
              </w:rPr>
              <w:t>Eye</w:t>
            </w:r>
            <w:proofErr w:type="spellEnd"/>
            <w:r w:rsidRPr="005428A3">
              <w:rPr>
                <w:sz w:val="24"/>
                <w:szCs w:val="24"/>
              </w:rPr>
              <w:t xml:space="preserve"> Вызывная панель, </w:t>
            </w:r>
            <w:proofErr w:type="spellStart"/>
            <w:r w:rsidRPr="005428A3">
              <w:rPr>
                <w:sz w:val="24"/>
                <w:szCs w:val="24"/>
              </w:rPr>
              <w:t>вандалозащищенная</w:t>
            </w:r>
            <w:proofErr w:type="spellEnd"/>
            <w:r w:rsidRPr="005428A3">
              <w:rPr>
                <w:sz w:val="24"/>
                <w:szCs w:val="24"/>
              </w:rPr>
              <w:t xml:space="preserve">, накладная, 4-х проводная, ИК подсветка 940 </w:t>
            </w:r>
            <w:proofErr w:type="spellStart"/>
            <w:r w:rsidRPr="005428A3">
              <w:rPr>
                <w:sz w:val="24"/>
                <w:szCs w:val="24"/>
              </w:rPr>
              <w:t>нМ</w:t>
            </w:r>
            <w:proofErr w:type="spellEnd"/>
            <w:r w:rsidRPr="005428A3">
              <w:rPr>
                <w:sz w:val="24"/>
                <w:szCs w:val="24"/>
              </w:rPr>
              <w:t>, до 1,5 м</w:t>
            </w:r>
          </w:p>
        </w:tc>
        <w:tc>
          <w:tcPr>
            <w:tcW w:w="3969" w:type="dxa"/>
            <w:tcBorders>
              <w:top w:val="single" w:sz="4" w:space="0" w:color="auto"/>
              <w:left w:val="single" w:sz="4" w:space="0" w:color="auto"/>
              <w:bottom w:val="single" w:sz="4" w:space="0" w:color="auto"/>
              <w:right w:val="single" w:sz="4" w:space="0" w:color="auto"/>
            </w:tcBorders>
            <w:vAlign w:val="center"/>
          </w:tcPr>
          <w:p w14:paraId="57D3D2DE" w14:textId="6D802C41" w:rsidR="005428A3" w:rsidRPr="005428A3" w:rsidRDefault="005428A3" w:rsidP="00250BCF">
            <w:pPr>
              <w:spacing w:before="100" w:beforeAutospacing="1" w:after="100" w:afterAutospacing="1"/>
              <w:outlineLvl w:val="0"/>
              <w:rPr>
                <w:sz w:val="24"/>
                <w:szCs w:val="24"/>
              </w:rPr>
            </w:pPr>
            <w:r w:rsidRPr="005428A3">
              <w:rPr>
                <w:sz w:val="24"/>
                <w:szCs w:val="24"/>
              </w:rPr>
              <w:t xml:space="preserve">FE-305HD (графит) </w:t>
            </w:r>
            <w:proofErr w:type="spellStart"/>
            <w:r w:rsidRPr="005428A3">
              <w:rPr>
                <w:sz w:val="24"/>
                <w:szCs w:val="24"/>
              </w:rPr>
              <w:t>Falcon</w:t>
            </w:r>
            <w:proofErr w:type="spellEnd"/>
            <w:r w:rsidRPr="005428A3">
              <w:rPr>
                <w:sz w:val="24"/>
                <w:szCs w:val="24"/>
              </w:rPr>
              <w:t xml:space="preserve"> </w:t>
            </w:r>
            <w:proofErr w:type="spellStart"/>
            <w:r w:rsidRPr="005428A3">
              <w:rPr>
                <w:sz w:val="24"/>
                <w:szCs w:val="24"/>
              </w:rPr>
              <w:t>Eye</w:t>
            </w:r>
            <w:proofErr w:type="spellEnd"/>
            <w:r w:rsidRPr="005428A3">
              <w:rPr>
                <w:sz w:val="24"/>
                <w:szCs w:val="24"/>
              </w:rPr>
              <w:t xml:space="preserve"> Вызывная панель, </w:t>
            </w:r>
            <w:proofErr w:type="spellStart"/>
            <w:r w:rsidRPr="005428A3">
              <w:rPr>
                <w:sz w:val="24"/>
                <w:szCs w:val="24"/>
              </w:rPr>
              <w:t>вандалозащищенная</w:t>
            </w:r>
            <w:proofErr w:type="spellEnd"/>
            <w:r w:rsidRPr="005428A3">
              <w:rPr>
                <w:sz w:val="24"/>
                <w:szCs w:val="24"/>
              </w:rPr>
              <w:t xml:space="preserve">, накладная, 4-х проводная, ИК подсветка 940 </w:t>
            </w:r>
            <w:proofErr w:type="spellStart"/>
            <w:r w:rsidRPr="005428A3">
              <w:rPr>
                <w:sz w:val="24"/>
                <w:szCs w:val="24"/>
              </w:rPr>
              <w:t>нМ</w:t>
            </w:r>
            <w:proofErr w:type="spellEnd"/>
            <w:r w:rsidRPr="005428A3">
              <w:rPr>
                <w:sz w:val="24"/>
                <w:szCs w:val="24"/>
              </w:rPr>
              <w:t xml:space="preserve">, до 1,5 м. Разрешение AHD 1928х1080p, 2 </w:t>
            </w:r>
            <w:proofErr w:type="spellStart"/>
            <w:r w:rsidRPr="005428A3">
              <w:rPr>
                <w:sz w:val="24"/>
                <w:szCs w:val="24"/>
              </w:rPr>
              <w:t>Мп</w:t>
            </w:r>
            <w:proofErr w:type="spellEnd"/>
            <w:r w:rsidRPr="005428A3">
              <w:rPr>
                <w:sz w:val="24"/>
                <w:szCs w:val="24"/>
              </w:rPr>
              <w:t>, раздельная регулировка усиления микрофона и динамика, угол обзора 70 градусов. Комплектуется козырьком и уголком. Цвет- графит. -40...+55°C, 122х45х50.5 мм.</w:t>
            </w:r>
          </w:p>
        </w:tc>
        <w:tc>
          <w:tcPr>
            <w:tcW w:w="880" w:type="dxa"/>
            <w:tcBorders>
              <w:top w:val="single" w:sz="4" w:space="0" w:color="auto"/>
              <w:left w:val="single" w:sz="4" w:space="0" w:color="auto"/>
              <w:bottom w:val="single" w:sz="4" w:space="0" w:color="auto"/>
              <w:right w:val="single" w:sz="4" w:space="0" w:color="auto"/>
            </w:tcBorders>
          </w:tcPr>
          <w:p w14:paraId="6481D6FF" w14:textId="77777777" w:rsidR="005428A3" w:rsidRDefault="005428A3" w:rsidP="00AB3814">
            <w:pPr>
              <w:ind w:right="-108"/>
              <w:jc w:val="center"/>
              <w:rPr>
                <w:sz w:val="24"/>
                <w:szCs w:val="24"/>
              </w:rPr>
            </w:pPr>
          </w:p>
          <w:p w14:paraId="01E39A03" w14:textId="77777777" w:rsidR="006046C4" w:rsidRDefault="006046C4" w:rsidP="00AB3814">
            <w:pPr>
              <w:ind w:right="-108"/>
              <w:jc w:val="center"/>
              <w:rPr>
                <w:sz w:val="24"/>
                <w:szCs w:val="24"/>
              </w:rPr>
            </w:pPr>
          </w:p>
          <w:p w14:paraId="4B60D675" w14:textId="77777777" w:rsidR="006046C4" w:rsidRDefault="006046C4" w:rsidP="00AB3814">
            <w:pPr>
              <w:ind w:right="-108"/>
              <w:jc w:val="center"/>
              <w:rPr>
                <w:sz w:val="24"/>
                <w:szCs w:val="24"/>
              </w:rPr>
            </w:pPr>
          </w:p>
          <w:p w14:paraId="4C909A57" w14:textId="77777777" w:rsidR="006046C4" w:rsidRDefault="006046C4" w:rsidP="00AB3814">
            <w:pPr>
              <w:ind w:right="-108"/>
              <w:jc w:val="center"/>
              <w:rPr>
                <w:sz w:val="24"/>
                <w:szCs w:val="24"/>
              </w:rPr>
            </w:pPr>
          </w:p>
          <w:p w14:paraId="744D6CD5" w14:textId="1C816F11" w:rsidR="006046C4" w:rsidRPr="000A2274" w:rsidRDefault="006046C4" w:rsidP="00AB3814">
            <w:pPr>
              <w:ind w:right="-108"/>
              <w:jc w:val="center"/>
              <w:rPr>
                <w:sz w:val="24"/>
                <w:szCs w:val="24"/>
              </w:rPr>
            </w:pPr>
            <w:r>
              <w:rPr>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59550D94" w14:textId="75EA5356" w:rsidR="005428A3" w:rsidRPr="000E1786" w:rsidRDefault="006046C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EF6DDAE"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FA319CD" w14:textId="77777777" w:rsidR="005428A3" w:rsidRPr="000E1786" w:rsidRDefault="005428A3" w:rsidP="000E1786">
            <w:pPr>
              <w:ind w:right="-108"/>
              <w:rPr>
                <w:sz w:val="24"/>
                <w:szCs w:val="24"/>
              </w:rPr>
            </w:pPr>
          </w:p>
        </w:tc>
      </w:tr>
      <w:tr w:rsidR="005428A3" w:rsidRPr="000E1786" w14:paraId="6308FC2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8A4785C" w14:textId="74EE9257" w:rsidR="005428A3" w:rsidRDefault="005428A3" w:rsidP="000E1786">
            <w:pPr>
              <w:ind w:left="-142" w:right="-210"/>
              <w:jc w:val="center"/>
              <w:rPr>
                <w:sz w:val="24"/>
                <w:szCs w:val="24"/>
              </w:rPr>
            </w:pPr>
            <w:r>
              <w:rPr>
                <w:sz w:val="24"/>
                <w:szCs w:val="24"/>
              </w:rPr>
              <w:t>8</w:t>
            </w:r>
          </w:p>
        </w:tc>
        <w:tc>
          <w:tcPr>
            <w:tcW w:w="2480" w:type="dxa"/>
            <w:tcBorders>
              <w:top w:val="single" w:sz="4" w:space="0" w:color="auto"/>
              <w:left w:val="single" w:sz="4" w:space="0" w:color="auto"/>
              <w:bottom w:val="single" w:sz="4" w:space="0" w:color="auto"/>
              <w:right w:val="single" w:sz="4" w:space="0" w:color="auto"/>
            </w:tcBorders>
            <w:vAlign w:val="center"/>
          </w:tcPr>
          <w:p w14:paraId="48AA199E" w14:textId="4700CDF9" w:rsidR="005428A3" w:rsidRPr="00250BCF" w:rsidRDefault="005428A3" w:rsidP="000E1786">
            <w:pPr>
              <w:spacing w:before="100" w:beforeAutospacing="1" w:after="100" w:afterAutospacing="1"/>
              <w:outlineLvl w:val="0"/>
              <w:rPr>
                <w:sz w:val="24"/>
                <w:szCs w:val="24"/>
              </w:rPr>
            </w:pPr>
            <w:r w:rsidRPr="005428A3">
              <w:rPr>
                <w:sz w:val="24"/>
                <w:szCs w:val="24"/>
              </w:rPr>
              <w:t xml:space="preserve">Считыватель-2 исп. 00 Монтажная площадка под ключ </w:t>
            </w:r>
            <w:proofErr w:type="spellStart"/>
            <w:r w:rsidRPr="005428A3">
              <w:rPr>
                <w:sz w:val="24"/>
                <w:szCs w:val="24"/>
              </w:rPr>
              <w:t>touch</w:t>
            </w:r>
            <w:proofErr w:type="spellEnd"/>
            <w:r w:rsidRPr="005428A3">
              <w:rPr>
                <w:sz w:val="24"/>
                <w:szCs w:val="24"/>
              </w:rPr>
              <w:t xml:space="preserve"> </w:t>
            </w:r>
            <w:proofErr w:type="spellStart"/>
            <w:r w:rsidRPr="005428A3">
              <w:rPr>
                <w:sz w:val="24"/>
                <w:szCs w:val="24"/>
              </w:rPr>
              <w:t>memory</w:t>
            </w:r>
            <w:proofErr w:type="spellEnd"/>
            <w:r w:rsidRPr="005428A3">
              <w:rPr>
                <w:sz w:val="24"/>
                <w:szCs w:val="24"/>
              </w:rPr>
              <w:t>, хромированная, светодиод</w:t>
            </w:r>
          </w:p>
        </w:tc>
        <w:tc>
          <w:tcPr>
            <w:tcW w:w="3969" w:type="dxa"/>
            <w:tcBorders>
              <w:top w:val="single" w:sz="4" w:space="0" w:color="auto"/>
              <w:left w:val="single" w:sz="4" w:space="0" w:color="auto"/>
              <w:bottom w:val="single" w:sz="4" w:space="0" w:color="auto"/>
              <w:right w:val="single" w:sz="4" w:space="0" w:color="auto"/>
            </w:tcBorders>
            <w:vAlign w:val="center"/>
          </w:tcPr>
          <w:p w14:paraId="40A5A514" w14:textId="126D044B" w:rsidR="005428A3" w:rsidRPr="005428A3" w:rsidRDefault="005428A3" w:rsidP="00250BCF">
            <w:pPr>
              <w:spacing w:before="100" w:beforeAutospacing="1" w:after="100" w:afterAutospacing="1"/>
              <w:outlineLvl w:val="0"/>
              <w:rPr>
                <w:sz w:val="24"/>
                <w:szCs w:val="24"/>
              </w:rPr>
            </w:pPr>
            <w:r w:rsidRPr="005428A3">
              <w:rPr>
                <w:sz w:val="24"/>
                <w:szCs w:val="24"/>
              </w:rPr>
              <w:t xml:space="preserve">Считыватель-2 исп. 00 Монтажная площадка под ключ </w:t>
            </w:r>
            <w:proofErr w:type="spellStart"/>
            <w:r w:rsidRPr="005428A3">
              <w:rPr>
                <w:sz w:val="24"/>
                <w:szCs w:val="24"/>
              </w:rPr>
              <w:t>touch</w:t>
            </w:r>
            <w:proofErr w:type="spellEnd"/>
            <w:r w:rsidRPr="005428A3">
              <w:rPr>
                <w:sz w:val="24"/>
                <w:szCs w:val="24"/>
              </w:rPr>
              <w:t xml:space="preserve"> </w:t>
            </w:r>
            <w:proofErr w:type="spellStart"/>
            <w:r w:rsidRPr="005428A3">
              <w:rPr>
                <w:sz w:val="24"/>
                <w:szCs w:val="24"/>
              </w:rPr>
              <w:t>memory</w:t>
            </w:r>
            <w:proofErr w:type="spellEnd"/>
            <w:r w:rsidRPr="005428A3">
              <w:rPr>
                <w:sz w:val="24"/>
                <w:szCs w:val="24"/>
              </w:rPr>
              <w:t>, хромированная, светодиод</w:t>
            </w:r>
          </w:p>
        </w:tc>
        <w:tc>
          <w:tcPr>
            <w:tcW w:w="880" w:type="dxa"/>
            <w:tcBorders>
              <w:top w:val="single" w:sz="4" w:space="0" w:color="auto"/>
              <w:left w:val="single" w:sz="4" w:space="0" w:color="auto"/>
              <w:bottom w:val="single" w:sz="4" w:space="0" w:color="auto"/>
              <w:right w:val="single" w:sz="4" w:space="0" w:color="auto"/>
            </w:tcBorders>
          </w:tcPr>
          <w:p w14:paraId="49C1E875" w14:textId="77777777" w:rsidR="005428A3" w:rsidRDefault="005428A3" w:rsidP="00AB3814">
            <w:pPr>
              <w:ind w:right="-108"/>
              <w:jc w:val="center"/>
              <w:rPr>
                <w:sz w:val="24"/>
                <w:szCs w:val="24"/>
              </w:rPr>
            </w:pPr>
          </w:p>
          <w:p w14:paraId="222B18A6" w14:textId="77777777" w:rsidR="006046C4" w:rsidRDefault="006046C4" w:rsidP="00AB3814">
            <w:pPr>
              <w:ind w:right="-108"/>
              <w:jc w:val="center"/>
              <w:rPr>
                <w:sz w:val="24"/>
                <w:szCs w:val="24"/>
              </w:rPr>
            </w:pPr>
          </w:p>
          <w:p w14:paraId="2DBAD293" w14:textId="6A5D6CAC" w:rsidR="006046C4" w:rsidRPr="000A2274" w:rsidRDefault="006046C4" w:rsidP="00AB3814">
            <w:pPr>
              <w:ind w:right="-108"/>
              <w:jc w:val="center"/>
              <w:rPr>
                <w:sz w:val="24"/>
                <w:szCs w:val="24"/>
              </w:rPr>
            </w:pPr>
            <w:r>
              <w:rPr>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732D10DD" w14:textId="46FF4AE8" w:rsidR="005428A3" w:rsidRPr="000E1786" w:rsidRDefault="006046C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2ECE8B8"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5A8AD30" w14:textId="77777777" w:rsidR="005428A3" w:rsidRPr="000E1786" w:rsidRDefault="005428A3" w:rsidP="000E1786">
            <w:pPr>
              <w:ind w:right="-108"/>
              <w:rPr>
                <w:sz w:val="24"/>
                <w:szCs w:val="24"/>
              </w:rPr>
            </w:pPr>
          </w:p>
        </w:tc>
      </w:tr>
      <w:tr w:rsidR="005428A3" w:rsidRPr="000E1786" w14:paraId="45171813"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6496338" w14:textId="7F70FFCC" w:rsidR="005428A3" w:rsidRDefault="005428A3" w:rsidP="000E1786">
            <w:pPr>
              <w:ind w:left="-142" w:right="-210"/>
              <w:jc w:val="center"/>
              <w:rPr>
                <w:sz w:val="24"/>
                <w:szCs w:val="24"/>
              </w:rPr>
            </w:pPr>
            <w:r>
              <w:rPr>
                <w:sz w:val="24"/>
                <w:szCs w:val="24"/>
              </w:rPr>
              <w:t>9</w:t>
            </w:r>
          </w:p>
        </w:tc>
        <w:tc>
          <w:tcPr>
            <w:tcW w:w="2480" w:type="dxa"/>
            <w:tcBorders>
              <w:top w:val="single" w:sz="4" w:space="0" w:color="auto"/>
              <w:left w:val="single" w:sz="4" w:space="0" w:color="auto"/>
              <w:bottom w:val="single" w:sz="4" w:space="0" w:color="auto"/>
              <w:right w:val="single" w:sz="4" w:space="0" w:color="auto"/>
            </w:tcBorders>
            <w:vAlign w:val="center"/>
          </w:tcPr>
          <w:p w14:paraId="58702C91" w14:textId="10B8513E" w:rsidR="005428A3" w:rsidRPr="00250BCF" w:rsidRDefault="005428A3" w:rsidP="000E1786">
            <w:pPr>
              <w:spacing w:before="100" w:beforeAutospacing="1" w:after="100" w:afterAutospacing="1"/>
              <w:outlineLvl w:val="0"/>
              <w:rPr>
                <w:sz w:val="24"/>
                <w:szCs w:val="24"/>
              </w:rPr>
            </w:pPr>
            <w:r w:rsidRPr="005428A3">
              <w:rPr>
                <w:sz w:val="24"/>
                <w:szCs w:val="24"/>
              </w:rPr>
              <w:t xml:space="preserve">Жесткий диск HDD SATA-III 6000Gb </w:t>
            </w:r>
            <w:proofErr w:type="spellStart"/>
            <w:r w:rsidRPr="005428A3">
              <w:rPr>
                <w:sz w:val="24"/>
                <w:szCs w:val="24"/>
              </w:rPr>
              <w:t>Seagate</w:t>
            </w:r>
            <w:proofErr w:type="spellEnd"/>
            <w:r w:rsidRPr="005428A3">
              <w:rPr>
                <w:sz w:val="24"/>
                <w:szCs w:val="24"/>
              </w:rPr>
              <w:t xml:space="preserve"> ST6000VX009, 3.5", 5640об/мин, 256МБ, SATA 6 Гбит/с</w:t>
            </w:r>
          </w:p>
        </w:tc>
        <w:tc>
          <w:tcPr>
            <w:tcW w:w="3969" w:type="dxa"/>
            <w:tcBorders>
              <w:top w:val="single" w:sz="4" w:space="0" w:color="auto"/>
              <w:left w:val="single" w:sz="4" w:space="0" w:color="auto"/>
              <w:bottom w:val="single" w:sz="4" w:space="0" w:color="auto"/>
              <w:right w:val="single" w:sz="4" w:space="0" w:color="auto"/>
            </w:tcBorders>
            <w:vAlign w:val="center"/>
          </w:tcPr>
          <w:p w14:paraId="626A8C9E" w14:textId="36130141" w:rsidR="005428A3" w:rsidRPr="005428A3" w:rsidRDefault="005428A3" w:rsidP="00250BCF">
            <w:pPr>
              <w:spacing w:before="100" w:beforeAutospacing="1" w:after="100" w:afterAutospacing="1"/>
              <w:outlineLvl w:val="0"/>
              <w:rPr>
                <w:sz w:val="24"/>
                <w:szCs w:val="24"/>
              </w:rPr>
            </w:pPr>
            <w:r w:rsidRPr="005428A3">
              <w:rPr>
                <w:sz w:val="24"/>
                <w:szCs w:val="24"/>
              </w:rPr>
              <w:t xml:space="preserve">Жесткий диск HDD SATA-III 6000Gb </w:t>
            </w:r>
            <w:proofErr w:type="spellStart"/>
            <w:r w:rsidRPr="005428A3">
              <w:rPr>
                <w:sz w:val="24"/>
                <w:szCs w:val="24"/>
              </w:rPr>
              <w:t>Seagate</w:t>
            </w:r>
            <w:proofErr w:type="spellEnd"/>
            <w:r w:rsidRPr="005428A3">
              <w:rPr>
                <w:sz w:val="24"/>
                <w:szCs w:val="24"/>
              </w:rPr>
              <w:t xml:space="preserve"> ST6000VX009, 3.5", 5640об/мин, 256МБ, SATA 6 Гбит/с</w:t>
            </w:r>
          </w:p>
        </w:tc>
        <w:tc>
          <w:tcPr>
            <w:tcW w:w="880" w:type="dxa"/>
            <w:tcBorders>
              <w:top w:val="single" w:sz="4" w:space="0" w:color="auto"/>
              <w:left w:val="single" w:sz="4" w:space="0" w:color="auto"/>
              <w:bottom w:val="single" w:sz="4" w:space="0" w:color="auto"/>
              <w:right w:val="single" w:sz="4" w:space="0" w:color="auto"/>
            </w:tcBorders>
          </w:tcPr>
          <w:p w14:paraId="4AAEB917" w14:textId="77777777" w:rsidR="006046C4" w:rsidRDefault="006046C4" w:rsidP="00AB3814">
            <w:pPr>
              <w:ind w:right="-108"/>
              <w:jc w:val="center"/>
              <w:rPr>
                <w:sz w:val="24"/>
                <w:szCs w:val="24"/>
              </w:rPr>
            </w:pPr>
          </w:p>
          <w:p w14:paraId="01DE85EE" w14:textId="77777777" w:rsidR="006046C4" w:rsidRDefault="006046C4" w:rsidP="00AB3814">
            <w:pPr>
              <w:ind w:right="-108"/>
              <w:jc w:val="center"/>
              <w:rPr>
                <w:sz w:val="24"/>
                <w:szCs w:val="24"/>
              </w:rPr>
            </w:pPr>
          </w:p>
          <w:p w14:paraId="2CA1705A" w14:textId="2BFF72A9" w:rsidR="005428A3" w:rsidRPr="000A2274" w:rsidRDefault="006046C4"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485FF633" w14:textId="237B0A3F" w:rsidR="005428A3" w:rsidRPr="000E1786" w:rsidRDefault="006046C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474E3A3"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34DA747" w14:textId="77777777" w:rsidR="005428A3" w:rsidRPr="000E1786" w:rsidRDefault="005428A3" w:rsidP="000E1786">
            <w:pPr>
              <w:ind w:right="-108"/>
              <w:rPr>
                <w:sz w:val="24"/>
                <w:szCs w:val="24"/>
              </w:rPr>
            </w:pPr>
          </w:p>
        </w:tc>
      </w:tr>
      <w:tr w:rsidR="005428A3" w:rsidRPr="000E1786" w14:paraId="30D8CCCB"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306F5BF" w14:textId="32BBD453" w:rsidR="005428A3" w:rsidRDefault="005428A3" w:rsidP="000E1786">
            <w:pPr>
              <w:ind w:left="-142" w:right="-210"/>
              <w:jc w:val="center"/>
              <w:rPr>
                <w:sz w:val="24"/>
                <w:szCs w:val="24"/>
              </w:rPr>
            </w:pPr>
            <w:r>
              <w:rPr>
                <w:sz w:val="24"/>
                <w:szCs w:val="24"/>
              </w:rPr>
              <w:lastRenderedPageBreak/>
              <w:t>10</w:t>
            </w:r>
          </w:p>
        </w:tc>
        <w:tc>
          <w:tcPr>
            <w:tcW w:w="2480" w:type="dxa"/>
            <w:tcBorders>
              <w:top w:val="single" w:sz="4" w:space="0" w:color="auto"/>
              <w:left w:val="single" w:sz="4" w:space="0" w:color="auto"/>
              <w:bottom w:val="single" w:sz="4" w:space="0" w:color="auto"/>
              <w:right w:val="single" w:sz="4" w:space="0" w:color="auto"/>
            </w:tcBorders>
            <w:vAlign w:val="center"/>
          </w:tcPr>
          <w:p w14:paraId="3D0E52BD" w14:textId="248C6B9D" w:rsidR="005428A3" w:rsidRPr="00250BCF" w:rsidRDefault="005428A3" w:rsidP="000E1786">
            <w:pPr>
              <w:spacing w:before="100" w:beforeAutospacing="1" w:after="100" w:afterAutospacing="1"/>
              <w:outlineLvl w:val="0"/>
              <w:rPr>
                <w:sz w:val="24"/>
                <w:szCs w:val="24"/>
              </w:rPr>
            </w:pPr>
            <w:proofErr w:type="spellStart"/>
            <w:r w:rsidRPr="005428A3">
              <w:rPr>
                <w:sz w:val="24"/>
                <w:szCs w:val="24"/>
              </w:rPr>
              <w:t>Tfortis</w:t>
            </w:r>
            <w:proofErr w:type="spellEnd"/>
            <w:r w:rsidRPr="005428A3">
              <w:rPr>
                <w:sz w:val="24"/>
                <w:szCs w:val="24"/>
              </w:rPr>
              <w:t xml:space="preserve"> PSW-2G8F+UPS-Box Уличный гигабитный бесперебойный коммутатор, 2 SFP порта 1000Base-X</w:t>
            </w:r>
          </w:p>
        </w:tc>
        <w:tc>
          <w:tcPr>
            <w:tcW w:w="3969" w:type="dxa"/>
            <w:tcBorders>
              <w:top w:val="single" w:sz="4" w:space="0" w:color="auto"/>
              <w:left w:val="single" w:sz="4" w:space="0" w:color="auto"/>
              <w:bottom w:val="single" w:sz="4" w:space="0" w:color="auto"/>
              <w:right w:val="single" w:sz="4" w:space="0" w:color="auto"/>
            </w:tcBorders>
            <w:vAlign w:val="center"/>
          </w:tcPr>
          <w:p w14:paraId="6988F8E6" w14:textId="03A079D9" w:rsidR="005428A3" w:rsidRPr="005428A3" w:rsidRDefault="005428A3" w:rsidP="00250BCF">
            <w:pPr>
              <w:spacing w:before="100" w:beforeAutospacing="1" w:after="100" w:afterAutospacing="1"/>
              <w:outlineLvl w:val="0"/>
              <w:rPr>
                <w:sz w:val="24"/>
                <w:szCs w:val="24"/>
              </w:rPr>
            </w:pPr>
            <w:proofErr w:type="spellStart"/>
            <w:r w:rsidRPr="005428A3">
              <w:rPr>
                <w:sz w:val="24"/>
                <w:szCs w:val="24"/>
              </w:rPr>
              <w:t>Tfortis</w:t>
            </w:r>
            <w:proofErr w:type="spellEnd"/>
            <w:r w:rsidRPr="005428A3">
              <w:rPr>
                <w:sz w:val="24"/>
                <w:szCs w:val="24"/>
              </w:rPr>
              <w:t xml:space="preserve"> PSW-2G8F+UPS-Box Уличный гигабитный бесперебойный коммутатор, 2 SFP порта 1000Base-X; 8 портов 10/100Base-Tx с разъемом RJ-45; суммарная мощность </w:t>
            </w:r>
            <w:proofErr w:type="spellStart"/>
            <w:r w:rsidRPr="005428A3">
              <w:rPr>
                <w:sz w:val="24"/>
                <w:szCs w:val="24"/>
              </w:rPr>
              <w:t>PoE</w:t>
            </w:r>
            <w:proofErr w:type="spellEnd"/>
            <w:r w:rsidRPr="005428A3">
              <w:rPr>
                <w:sz w:val="24"/>
                <w:szCs w:val="24"/>
              </w:rPr>
              <w:t xml:space="preserve"> 160 Вт; Датчик вскрытия. Встроенный оптический кросс. Два замка. Автомат в комплекте; AC 187-253 В; 320 Вт; -60...+50 С; 500х400х210 мм. АКБ 12В 12Ач в комплекте 2 шт.</w:t>
            </w:r>
          </w:p>
        </w:tc>
        <w:tc>
          <w:tcPr>
            <w:tcW w:w="880" w:type="dxa"/>
            <w:tcBorders>
              <w:top w:val="single" w:sz="4" w:space="0" w:color="auto"/>
              <w:left w:val="single" w:sz="4" w:space="0" w:color="auto"/>
              <w:bottom w:val="single" w:sz="4" w:space="0" w:color="auto"/>
              <w:right w:val="single" w:sz="4" w:space="0" w:color="auto"/>
            </w:tcBorders>
          </w:tcPr>
          <w:p w14:paraId="63B70CBD" w14:textId="77777777" w:rsidR="005428A3" w:rsidRDefault="005428A3" w:rsidP="00AB3814">
            <w:pPr>
              <w:ind w:right="-108"/>
              <w:jc w:val="center"/>
              <w:rPr>
                <w:sz w:val="24"/>
                <w:szCs w:val="24"/>
              </w:rPr>
            </w:pPr>
          </w:p>
          <w:p w14:paraId="7C6757AC" w14:textId="77777777" w:rsidR="006046C4" w:rsidRDefault="006046C4" w:rsidP="00AB3814">
            <w:pPr>
              <w:ind w:right="-108"/>
              <w:jc w:val="center"/>
              <w:rPr>
                <w:sz w:val="24"/>
                <w:szCs w:val="24"/>
              </w:rPr>
            </w:pPr>
          </w:p>
          <w:p w14:paraId="46C17109" w14:textId="239B5660" w:rsidR="006046C4" w:rsidRPr="000A2274" w:rsidRDefault="006046C4" w:rsidP="00AB3814">
            <w:pPr>
              <w:ind w:right="-108"/>
              <w:jc w:val="center"/>
              <w:rPr>
                <w:sz w:val="24"/>
                <w:szCs w:val="24"/>
              </w:rPr>
            </w:pPr>
            <w:r>
              <w:rPr>
                <w:sz w:val="24"/>
                <w:szCs w:val="24"/>
              </w:rPr>
              <w:t>1</w:t>
            </w:r>
          </w:p>
        </w:tc>
        <w:tc>
          <w:tcPr>
            <w:tcW w:w="821" w:type="dxa"/>
            <w:tcBorders>
              <w:top w:val="single" w:sz="4" w:space="0" w:color="auto"/>
              <w:left w:val="single" w:sz="4" w:space="0" w:color="auto"/>
              <w:bottom w:val="single" w:sz="4" w:space="0" w:color="auto"/>
              <w:right w:val="single" w:sz="4" w:space="0" w:color="auto"/>
            </w:tcBorders>
            <w:vAlign w:val="center"/>
          </w:tcPr>
          <w:p w14:paraId="061A4C2D" w14:textId="4A7566A8" w:rsidR="005428A3" w:rsidRPr="000E1786" w:rsidRDefault="006046C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39E90F06"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CF22741" w14:textId="77777777" w:rsidR="005428A3" w:rsidRPr="000E1786" w:rsidRDefault="005428A3" w:rsidP="000E1786">
            <w:pPr>
              <w:ind w:right="-108"/>
              <w:rPr>
                <w:sz w:val="24"/>
                <w:szCs w:val="24"/>
              </w:rPr>
            </w:pPr>
          </w:p>
        </w:tc>
      </w:tr>
      <w:tr w:rsidR="005428A3" w:rsidRPr="000E1786" w14:paraId="3FA3F480"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D520271" w14:textId="45529CB6" w:rsidR="005428A3" w:rsidRDefault="005428A3" w:rsidP="000E1786">
            <w:pPr>
              <w:ind w:left="-142" w:right="-210"/>
              <w:jc w:val="center"/>
              <w:rPr>
                <w:sz w:val="24"/>
                <w:szCs w:val="24"/>
              </w:rPr>
            </w:pPr>
            <w:r>
              <w:rPr>
                <w:sz w:val="24"/>
                <w:szCs w:val="24"/>
              </w:rPr>
              <w:t>11</w:t>
            </w:r>
          </w:p>
        </w:tc>
        <w:tc>
          <w:tcPr>
            <w:tcW w:w="2480" w:type="dxa"/>
            <w:tcBorders>
              <w:top w:val="single" w:sz="4" w:space="0" w:color="auto"/>
              <w:left w:val="single" w:sz="4" w:space="0" w:color="auto"/>
              <w:bottom w:val="single" w:sz="4" w:space="0" w:color="auto"/>
              <w:right w:val="single" w:sz="4" w:space="0" w:color="auto"/>
            </w:tcBorders>
            <w:vAlign w:val="center"/>
          </w:tcPr>
          <w:p w14:paraId="5E349459" w14:textId="090999BD" w:rsidR="005428A3" w:rsidRPr="00250BCF" w:rsidRDefault="005428A3" w:rsidP="000E1786">
            <w:pPr>
              <w:spacing w:before="100" w:beforeAutospacing="1" w:after="100" w:afterAutospacing="1"/>
              <w:outlineLvl w:val="0"/>
              <w:rPr>
                <w:sz w:val="24"/>
                <w:szCs w:val="24"/>
              </w:rPr>
            </w:pPr>
            <w:bookmarkStart w:id="1" w:name="_GoBack"/>
            <w:proofErr w:type="spellStart"/>
            <w:r w:rsidRPr="005428A3">
              <w:rPr>
                <w:sz w:val="24"/>
                <w:szCs w:val="24"/>
              </w:rPr>
              <w:t>IronLogic</w:t>
            </w:r>
            <w:proofErr w:type="spellEnd"/>
            <w:r w:rsidRPr="005428A3">
              <w:rPr>
                <w:sz w:val="24"/>
                <w:szCs w:val="24"/>
              </w:rPr>
              <w:t xml:space="preserve"> Z5R Контроллер в корпусе, 1364 </w:t>
            </w:r>
            <w:proofErr w:type="gramStart"/>
            <w:r w:rsidRPr="005428A3">
              <w:rPr>
                <w:sz w:val="24"/>
                <w:szCs w:val="24"/>
              </w:rPr>
              <w:t>польз.+</w:t>
            </w:r>
            <w:proofErr w:type="gramEnd"/>
            <w:r w:rsidRPr="005428A3">
              <w:rPr>
                <w:sz w:val="24"/>
                <w:szCs w:val="24"/>
              </w:rPr>
              <w:t xml:space="preserve"> ключи блокировки, ОК, свет. и звуковая индикация</w:t>
            </w:r>
            <w:bookmarkEnd w:id="1"/>
          </w:p>
        </w:tc>
        <w:tc>
          <w:tcPr>
            <w:tcW w:w="3969" w:type="dxa"/>
            <w:tcBorders>
              <w:top w:val="single" w:sz="4" w:space="0" w:color="auto"/>
              <w:left w:val="single" w:sz="4" w:space="0" w:color="auto"/>
              <w:bottom w:val="single" w:sz="4" w:space="0" w:color="auto"/>
              <w:right w:val="single" w:sz="4" w:space="0" w:color="auto"/>
            </w:tcBorders>
            <w:vAlign w:val="center"/>
          </w:tcPr>
          <w:p w14:paraId="222BF85F" w14:textId="60CC1BEE" w:rsidR="005428A3" w:rsidRPr="005428A3" w:rsidRDefault="005428A3" w:rsidP="00250BCF">
            <w:pPr>
              <w:spacing w:before="100" w:beforeAutospacing="1" w:after="100" w:afterAutospacing="1"/>
              <w:outlineLvl w:val="0"/>
              <w:rPr>
                <w:sz w:val="24"/>
                <w:szCs w:val="24"/>
              </w:rPr>
            </w:pPr>
            <w:proofErr w:type="spellStart"/>
            <w:r w:rsidRPr="005428A3">
              <w:rPr>
                <w:sz w:val="24"/>
                <w:szCs w:val="24"/>
              </w:rPr>
              <w:t>IronLogic</w:t>
            </w:r>
            <w:proofErr w:type="spellEnd"/>
            <w:r w:rsidRPr="005428A3">
              <w:rPr>
                <w:sz w:val="24"/>
                <w:szCs w:val="24"/>
              </w:rPr>
              <w:t xml:space="preserve"> Z5R Контроллер в корпусе, 1364 </w:t>
            </w:r>
            <w:proofErr w:type="gramStart"/>
            <w:r w:rsidRPr="005428A3">
              <w:rPr>
                <w:sz w:val="24"/>
                <w:szCs w:val="24"/>
              </w:rPr>
              <w:t>польз.+</w:t>
            </w:r>
            <w:proofErr w:type="gramEnd"/>
            <w:r w:rsidRPr="005428A3">
              <w:rPr>
                <w:sz w:val="24"/>
                <w:szCs w:val="24"/>
              </w:rPr>
              <w:t xml:space="preserve"> ключи блокировки, ОК, свет. и звуковая индикация</w:t>
            </w:r>
          </w:p>
        </w:tc>
        <w:tc>
          <w:tcPr>
            <w:tcW w:w="880" w:type="dxa"/>
            <w:tcBorders>
              <w:top w:val="single" w:sz="4" w:space="0" w:color="auto"/>
              <w:left w:val="single" w:sz="4" w:space="0" w:color="auto"/>
              <w:bottom w:val="single" w:sz="4" w:space="0" w:color="auto"/>
              <w:right w:val="single" w:sz="4" w:space="0" w:color="auto"/>
            </w:tcBorders>
          </w:tcPr>
          <w:p w14:paraId="4E02BCE5" w14:textId="77777777" w:rsidR="006046C4" w:rsidRDefault="006046C4" w:rsidP="00AB3814">
            <w:pPr>
              <w:ind w:right="-108"/>
              <w:jc w:val="center"/>
              <w:rPr>
                <w:sz w:val="24"/>
                <w:szCs w:val="24"/>
              </w:rPr>
            </w:pPr>
          </w:p>
          <w:p w14:paraId="0511193F" w14:textId="77777777" w:rsidR="006046C4" w:rsidRDefault="006046C4" w:rsidP="00AB3814">
            <w:pPr>
              <w:ind w:right="-108"/>
              <w:jc w:val="center"/>
              <w:rPr>
                <w:sz w:val="24"/>
                <w:szCs w:val="24"/>
              </w:rPr>
            </w:pPr>
          </w:p>
          <w:p w14:paraId="7ACA28B0" w14:textId="77777777" w:rsidR="006046C4" w:rsidRDefault="006046C4" w:rsidP="00AB3814">
            <w:pPr>
              <w:ind w:right="-108"/>
              <w:jc w:val="center"/>
              <w:rPr>
                <w:sz w:val="24"/>
                <w:szCs w:val="24"/>
              </w:rPr>
            </w:pPr>
          </w:p>
          <w:p w14:paraId="0BE4066B" w14:textId="7C022ECB" w:rsidR="005428A3" w:rsidRPr="000A2274" w:rsidRDefault="006046C4" w:rsidP="00AB3814">
            <w:pPr>
              <w:ind w:right="-108"/>
              <w:jc w:val="center"/>
              <w:rPr>
                <w:sz w:val="24"/>
                <w:szCs w:val="24"/>
              </w:rPr>
            </w:pPr>
            <w:r>
              <w:rPr>
                <w:sz w:val="24"/>
                <w:szCs w:val="24"/>
              </w:rPr>
              <w:t>3</w:t>
            </w:r>
          </w:p>
        </w:tc>
        <w:tc>
          <w:tcPr>
            <w:tcW w:w="821" w:type="dxa"/>
            <w:tcBorders>
              <w:top w:val="single" w:sz="4" w:space="0" w:color="auto"/>
              <w:left w:val="single" w:sz="4" w:space="0" w:color="auto"/>
              <w:bottom w:val="single" w:sz="4" w:space="0" w:color="auto"/>
              <w:right w:val="single" w:sz="4" w:space="0" w:color="auto"/>
            </w:tcBorders>
            <w:vAlign w:val="center"/>
          </w:tcPr>
          <w:p w14:paraId="45D6E94C" w14:textId="58828138" w:rsidR="005428A3" w:rsidRPr="000E1786" w:rsidRDefault="006046C4" w:rsidP="00AB3814">
            <w:pPr>
              <w:ind w:right="-108"/>
              <w:jc w:val="center"/>
              <w:rPr>
                <w:sz w:val="24"/>
                <w:szCs w:val="24"/>
              </w:rPr>
            </w:pPr>
            <w:proofErr w:type="spellStart"/>
            <w:r>
              <w:rPr>
                <w:sz w:val="24"/>
                <w:szCs w:val="24"/>
              </w:rPr>
              <w:t>шт</w:t>
            </w:r>
            <w:proofErr w:type="spellEnd"/>
            <w:r>
              <w:rPr>
                <w:sz w:val="24"/>
                <w:szCs w:val="24"/>
              </w:rPr>
              <w:t xml:space="preserve"> </w:t>
            </w:r>
          </w:p>
        </w:tc>
        <w:tc>
          <w:tcPr>
            <w:tcW w:w="1163" w:type="dxa"/>
            <w:tcBorders>
              <w:top w:val="single" w:sz="4" w:space="0" w:color="auto"/>
              <w:left w:val="single" w:sz="4" w:space="0" w:color="auto"/>
              <w:bottom w:val="single" w:sz="4" w:space="0" w:color="auto"/>
              <w:right w:val="single" w:sz="4" w:space="0" w:color="auto"/>
            </w:tcBorders>
          </w:tcPr>
          <w:p w14:paraId="60C0EBD0" w14:textId="77777777" w:rsidR="005428A3" w:rsidRPr="000E1786" w:rsidRDefault="005428A3"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4237748" w14:textId="77777777" w:rsidR="005428A3" w:rsidRPr="000E1786" w:rsidRDefault="005428A3" w:rsidP="000E1786">
            <w:pPr>
              <w:ind w:right="-108"/>
              <w:rPr>
                <w:sz w:val="24"/>
                <w:szCs w:val="24"/>
              </w:rPr>
            </w:pPr>
          </w:p>
        </w:tc>
      </w:tr>
      <w:tr w:rsidR="00C03CC9" w:rsidRPr="000E1786"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0E1786" w:rsidRDefault="004836AC" w:rsidP="000E1786">
            <w:pPr>
              <w:ind w:left="-108"/>
              <w:rPr>
                <w:sz w:val="24"/>
                <w:szCs w:val="24"/>
              </w:rPr>
            </w:pPr>
            <w:r w:rsidRPr="000E1786">
              <w:rPr>
                <w:sz w:val="24"/>
                <w:szCs w:val="24"/>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1DEC8E63" w:rsidR="00676243" w:rsidRPr="0058664E" w:rsidRDefault="006046C4" w:rsidP="00676243">
            <w:pPr>
              <w:pStyle w:val="ad"/>
              <w:rPr>
                <w:sz w:val="28"/>
                <w:szCs w:val="28"/>
              </w:rPr>
            </w:pPr>
            <w:r>
              <w:rPr>
                <w:sz w:val="28"/>
                <w:szCs w:val="28"/>
              </w:rPr>
              <w:t>Н</w:t>
            </w:r>
            <w:r w:rsidR="0060054D" w:rsidRPr="0058664E">
              <w:rPr>
                <w:sz w:val="28"/>
                <w:szCs w:val="28"/>
              </w:rPr>
              <w:t>а</w:t>
            </w:r>
            <w:r w:rsidR="00B06B8A" w:rsidRPr="0058664E">
              <w:rPr>
                <w:sz w:val="28"/>
                <w:szCs w:val="28"/>
              </w:rPr>
              <w:t>чальник</w:t>
            </w:r>
          </w:p>
          <w:p w14:paraId="3A2F82B8" w14:textId="77777777" w:rsidR="005D518D" w:rsidRPr="0058664E" w:rsidRDefault="005D518D" w:rsidP="005D518D">
            <w:pPr>
              <w:rPr>
                <w:sz w:val="28"/>
                <w:szCs w:val="28"/>
              </w:rPr>
            </w:pPr>
          </w:p>
          <w:p w14:paraId="4BB68D35" w14:textId="0540F82C" w:rsidR="005D518D" w:rsidRPr="0058664E" w:rsidRDefault="003C3008" w:rsidP="005D518D">
            <w:pPr>
              <w:rPr>
                <w:sz w:val="28"/>
                <w:szCs w:val="28"/>
              </w:rPr>
            </w:pPr>
            <w:r w:rsidRPr="0058664E">
              <w:rPr>
                <w:sz w:val="28"/>
                <w:szCs w:val="28"/>
              </w:rPr>
              <w:t>_____________</w:t>
            </w:r>
            <w:r w:rsidR="005D518D" w:rsidRPr="0058664E">
              <w:rPr>
                <w:sz w:val="28"/>
                <w:szCs w:val="28"/>
              </w:rPr>
              <w:t>___ /</w:t>
            </w:r>
            <w:proofErr w:type="spellStart"/>
            <w:r w:rsidR="008207EE" w:rsidRPr="0058664E">
              <w:rPr>
                <w:sz w:val="28"/>
                <w:szCs w:val="28"/>
              </w:rPr>
              <w:t>В.</w:t>
            </w:r>
            <w:r w:rsidR="006046C4">
              <w:rPr>
                <w:sz w:val="28"/>
                <w:szCs w:val="28"/>
              </w:rPr>
              <w:t>А</w:t>
            </w:r>
            <w:r w:rsidR="008207EE" w:rsidRPr="0058664E">
              <w:rPr>
                <w:sz w:val="28"/>
                <w:szCs w:val="28"/>
              </w:rPr>
              <w:t>.</w:t>
            </w:r>
            <w:r w:rsidR="006046C4">
              <w:rPr>
                <w:sz w:val="28"/>
                <w:szCs w:val="28"/>
              </w:rPr>
              <w:t>Лапин</w:t>
            </w:r>
            <w:proofErr w:type="spellEnd"/>
            <w:r w:rsidR="0060054D" w:rsidRPr="0058664E">
              <w:rPr>
                <w:sz w:val="28"/>
                <w:szCs w:val="28"/>
              </w:rPr>
              <w:t xml:space="preserve">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BA641" w14:textId="77777777" w:rsidR="009D09BB" w:rsidRDefault="009D09BB" w:rsidP="00BF3537">
      <w:r>
        <w:separator/>
      </w:r>
    </w:p>
  </w:endnote>
  <w:endnote w:type="continuationSeparator" w:id="0">
    <w:p w14:paraId="7F8F151B" w14:textId="77777777" w:rsidR="009D09BB" w:rsidRDefault="009D09BB"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0ABB5" w14:textId="77777777" w:rsidR="009D09BB" w:rsidRDefault="009D09BB" w:rsidP="00BF3537">
      <w:r>
        <w:separator/>
      </w:r>
    </w:p>
  </w:footnote>
  <w:footnote w:type="continuationSeparator" w:id="0">
    <w:p w14:paraId="5E5EEE52" w14:textId="77777777" w:rsidR="009D09BB" w:rsidRDefault="009D09BB"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C01611A"/>
    <w:multiLevelType w:val="multilevel"/>
    <w:tmpl w:val="D16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3F82"/>
    <w:rsid w:val="00085605"/>
    <w:rsid w:val="00090945"/>
    <w:rsid w:val="00092DDE"/>
    <w:rsid w:val="000935E2"/>
    <w:rsid w:val="00093E82"/>
    <w:rsid w:val="00094200"/>
    <w:rsid w:val="0009676C"/>
    <w:rsid w:val="000A2274"/>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1786"/>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0BCF"/>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1E1"/>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28A3"/>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46C4"/>
    <w:rsid w:val="00605D3E"/>
    <w:rsid w:val="00610A15"/>
    <w:rsid w:val="00615085"/>
    <w:rsid w:val="00617D7E"/>
    <w:rsid w:val="00620F69"/>
    <w:rsid w:val="006239B9"/>
    <w:rsid w:val="00625E3C"/>
    <w:rsid w:val="00626A5F"/>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3AE2"/>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3B5D"/>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2C92"/>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09B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07"/>
    <w:rsid w:val="00A97236"/>
    <w:rsid w:val="00A9783C"/>
    <w:rsid w:val="00AA43A6"/>
    <w:rsid w:val="00AA53F7"/>
    <w:rsid w:val="00AA573E"/>
    <w:rsid w:val="00AA5E21"/>
    <w:rsid w:val="00AB1B91"/>
    <w:rsid w:val="00AB2A7E"/>
    <w:rsid w:val="00AB3668"/>
    <w:rsid w:val="00AB3814"/>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1C1D"/>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D6413"/>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0E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8BEAB-44E3-49C4-8FA8-F4DA6DA8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3190</Words>
  <Characters>18188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14</cp:revision>
  <cp:lastPrinted>2020-06-08T12:10:00Z</cp:lastPrinted>
  <dcterms:created xsi:type="dcterms:W3CDTF">2026-07-15T11:18:00Z</dcterms:created>
  <dcterms:modified xsi:type="dcterms:W3CDTF">2026-08-11T11:57:00Z</dcterms:modified>
</cp:coreProperties>
</file>