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78" w:rsidRPr="004D5229" w:rsidRDefault="00216778">
      <w:pPr>
        <w:keepNext/>
        <w:suppressAutoHyphens/>
        <w:spacing w:after="0" w:line="240" w:lineRule="auto"/>
        <w:jc w:val="right"/>
        <w:outlineLvl w:val="0"/>
        <w:rPr>
          <w:rFonts w:ascii="Times New Roman" w:eastAsia="Arial" w:hAnsi="Times New Roman"/>
          <w:bCs/>
          <w:i/>
          <w:sz w:val="24"/>
          <w:szCs w:val="24"/>
          <w:lang w:eastAsia="zh-CN"/>
        </w:rPr>
      </w:pPr>
      <w:bookmarkStart w:id="0" w:name="_Toc508189800"/>
      <w:bookmarkStart w:id="1" w:name="_GoBack"/>
      <w:bookmarkEnd w:id="1"/>
      <w:r w:rsidRPr="004D5229">
        <w:rPr>
          <w:rFonts w:ascii="Times New Roman" w:eastAsia="Arial" w:hAnsi="Times New Roman"/>
          <w:bCs/>
          <w:i/>
          <w:sz w:val="24"/>
          <w:szCs w:val="24"/>
          <w:lang w:eastAsia="zh-CN"/>
        </w:rPr>
        <w:t xml:space="preserve">Проект                                </w:t>
      </w:r>
    </w:p>
    <w:p w:rsidR="00216778" w:rsidRPr="004D5229" w:rsidRDefault="00216778">
      <w:pPr>
        <w:keepNext/>
        <w:suppressAutoHyphens/>
        <w:spacing w:after="0" w:line="240" w:lineRule="auto"/>
        <w:jc w:val="center"/>
        <w:outlineLvl w:val="0"/>
        <w:rPr>
          <w:rFonts w:ascii="Times New Roman" w:eastAsia="Arial" w:hAnsi="Times New Roman"/>
          <w:b/>
          <w:bCs/>
          <w:sz w:val="24"/>
          <w:szCs w:val="24"/>
          <w:lang w:eastAsia="zh-CN"/>
        </w:rPr>
      </w:pPr>
    </w:p>
    <w:p w:rsidR="00216778" w:rsidRPr="004D5229" w:rsidRDefault="00216778">
      <w:pPr>
        <w:keepNext/>
        <w:suppressAutoHyphens/>
        <w:spacing w:after="0" w:line="240" w:lineRule="auto"/>
        <w:jc w:val="center"/>
        <w:outlineLvl w:val="0"/>
        <w:rPr>
          <w:rFonts w:ascii="Times New Roman" w:eastAsia="SimSun" w:hAnsi="Times New Roman"/>
          <w:b/>
          <w:sz w:val="24"/>
          <w:szCs w:val="24"/>
          <w:lang w:eastAsia="zh-CN"/>
        </w:rPr>
      </w:pPr>
      <w:r w:rsidRPr="004D5229">
        <w:rPr>
          <w:rFonts w:ascii="Times New Roman" w:eastAsia="Arial" w:hAnsi="Times New Roman"/>
          <w:b/>
          <w:bCs/>
          <w:sz w:val="24"/>
          <w:szCs w:val="24"/>
          <w:lang w:eastAsia="zh-CN"/>
        </w:rPr>
        <w:t>ГОСУДАРСТВЕННЫЙ КОНТРАКТ №_____________</w:t>
      </w:r>
    </w:p>
    <w:p w:rsidR="00216778" w:rsidRPr="004D5229" w:rsidRDefault="00216778">
      <w:pPr>
        <w:keepNext/>
        <w:suppressAutoHyphens/>
        <w:spacing w:after="0" w:line="240" w:lineRule="auto"/>
        <w:jc w:val="center"/>
        <w:outlineLvl w:val="0"/>
        <w:rPr>
          <w:rFonts w:ascii="Times New Roman" w:eastAsia="SimSun" w:hAnsi="Times New Roman"/>
          <w:b/>
          <w:sz w:val="24"/>
          <w:szCs w:val="24"/>
          <w:lang w:eastAsia="zh-CN"/>
        </w:rPr>
      </w:pPr>
      <w:r w:rsidRPr="004D5229">
        <w:rPr>
          <w:rFonts w:ascii="Times New Roman" w:eastAsia="SimSun" w:hAnsi="Times New Roman"/>
          <w:b/>
          <w:sz w:val="24"/>
          <w:szCs w:val="24"/>
          <w:lang w:eastAsia="zh-CN"/>
        </w:rPr>
        <w:t xml:space="preserve">на оказание услуг </w:t>
      </w:r>
    </w:p>
    <w:p w:rsidR="00216778" w:rsidRPr="004D5229" w:rsidRDefault="00216778">
      <w:pPr>
        <w:keepNext/>
        <w:suppressAutoHyphens/>
        <w:spacing w:after="0" w:line="240" w:lineRule="auto"/>
        <w:jc w:val="center"/>
        <w:outlineLvl w:val="0"/>
        <w:rPr>
          <w:rFonts w:ascii="Times New Roman" w:eastAsia="SimSun" w:hAnsi="Times New Roman"/>
          <w:b/>
          <w:sz w:val="24"/>
          <w:szCs w:val="24"/>
          <w:lang w:eastAsia="zh-CN"/>
        </w:rPr>
      </w:pPr>
    </w:p>
    <w:p w:rsidR="00216778" w:rsidRPr="004D5229" w:rsidRDefault="00216778">
      <w:pPr>
        <w:suppressAutoHyphens/>
        <w:spacing w:after="120" w:line="240" w:lineRule="auto"/>
        <w:rPr>
          <w:rFonts w:ascii="Times New Roman" w:hAnsi="Times New Roman"/>
          <w:sz w:val="24"/>
          <w:szCs w:val="24"/>
        </w:rPr>
      </w:pPr>
      <w:r w:rsidRPr="004D5229">
        <w:rPr>
          <w:rFonts w:ascii="Times New Roman" w:eastAsia="Times New Roman" w:hAnsi="Times New Roman"/>
          <w:sz w:val="24"/>
          <w:szCs w:val="24"/>
          <w:lang w:eastAsia="zh-CN"/>
        </w:rPr>
        <w:t xml:space="preserve">               </w:t>
      </w:r>
      <w:r w:rsidRPr="004D5229">
        <w:rPr>
          <w:rFonts w:ascii="Times New Roman" w:eastAsia="Times New Roman" w:hAnsi="Times New Roman"/>
          <w:sz w:val="24"/>
          <w:szCs w:val="24"/>
          <w:lang w:val="x-none" w:eastAsia="zh-CN"/>
        </w:rPr>
        <w:t xml:space="preserve">Идентификационный код закупки: </w:t>
      </w:r>
      <w:r w:rsidRPr="004D5229">
        <w:rPr>
          <w:rFonts w:ascii="Times New Roman" w:eastAsia="Times New Roman" w:hAnsi="Times New Roman"/>
          <w:sz w:val="24"/>
          <w:szCs w:val="24"/>
          <w:lang w:eastAsia="zh-CN"/>
        </w:rPr>
        <w:t>261100104089710010100100150000000244</w:t>
      </w:r>
    </w:p>
    <w:p w:rsidR="00216778" w:rsidRPr="004D5229" w:rsidRDefault="00216778">
      <w:pPr>
        <w:suppressAutoHyphens/>
        <w:spacing w:after="120" w:line="240" w:lineRule="auto"/>
        <w:jc w:val="center"/>
        <w:rPr>
          <w:rFonts w:ascii="Times New Roman" w:eastAsia="Times New Roman" w:hAnsi="Times New Roman"/>
          <w:sz w:val="24"/>
          <w:szCs w:val="24"/>
          <w:lang w:eastAsia="zh-CN"/>
        </w:rPr>
      </w:pPr>
      <w:proofErr w:type="gramStart"/>
      <w:r w:rsidRPr="004D5229">
        <w:rPr>
          <w:rFonts w:ascii="Times New Roman" w:hAnsi="Times New Roman"/>
        </w:rPr>
        <w:t>(информационная карта по закупочной сессии №</w:t>
      </w:r>
      <w:r w:rsidRPr="004D5229">
        <w:rPr>
          <w:rFonts w:ascii="Times New Roman" w:hAnsi="Times New Roman"/>
        </w:rPr>
        <w:tab/>
      </w:r>
      <w:r w:rsidRPr="004D5229">
        <w:rPr>
          <w:rFonts w:ascii="Times New Roman" w:hAnsi="Times New Roman"/>
          <w:u w:val="single"/>
        </w:rPr>
        <w:tab/>
      </w:r>
      <w:r w:rsidRPr="004D5229">
        <w:rPr>
          <w:rFonts w:ascii="Times New Roman" w:hAnsi="Times New Roman"/>
          <w:u w:val="single"/>
        </w:rPr>
        <w:tab/>
        <w:t xml:space="preserve"> (</w:t>
      </w:r>
      <w:r w:rsidRPr="004D5229">
        <w:rPr>
          <w:rFonts w:ascii="Times New Roman" w:hAnsi="Times New Roman"/>
          <w:i/>
          <w:u w:val="single"/>
        </w:rPr>
        <w:t>если закупка состоится</w:t>
      </w:r>
      <w:r w:rsidRPr="004D5229">
        <w:rPr>
          <w:rFonts w:ascii="Times New Roman" w:hAnsi="Times New Roman"/>
          <w:color w:val="000000"/>
          <w:lang w:eastAsia="ru-RU"/>
        </w:rPr>
        <w:t>)</w:t>
      </w:r>
      <w:proofErr w:type="gramEnd"/>
    </w:p>
    <w:p w:rsidR="00216778" w:rsidRPr="004D5229" w:rsidRDefault="00216778">
      <w:pPr>
        <w:shd w:val="clear" w:color="auto" w:fill="FFFFFF"/>
        <w:tabs>
          <w:tab w:val="left" w:pos="5033"/>
          <w:tab w:val="left" w:leader="underscore" w:pos="5947"/>
          <w:tab w:val="left" w:leader="underscore" w:pos="7790"/>
        </w:tabs>
        <w:spacing w:after="0" w:line="360" w:lineRule="auto"/>
        <w:rPr>
          <w:rFonts w:ascii="Times New Roman" w:hAnsi="Times New Roman"/>
          <w:color w:val="000000"/>
          <w:sz w:val="24"/>
          <w:szCs w:val="24"/>
        </w:rPr>
      </w:pPr>
    </w:p>
    <w:p w:rsidR="00216778" w:rsidRPr="004D5229" w:rsidRDefault="00216778">
      <w:pPr>
        <w:shd w:val="clear" w:color="auto" w:fill="FFFFFF"/>
        <w:tabs>
          <w:tab w:val="left" w:pos="5033"/>
          <w:tab w:val="left" w:leader="underscore" w:pos="5947"/>
          <w:tab w:val="left" w:leader="underscore" w:pos="7790"/>
        </w:tabs>
        <w:spacing w:after="0" w:line="360" w:lineRule="auto"/>
        <w:rPr>
          <w:rFonts w:ascii="Times New Roman" w:hAnsi="Times New Roman"/>
          <w:color w:val="000000"/>
          <w:sz w:val="24"/>
          <w:szCs w:val="24"/>
        </w:rPr>
      </w:pPr>
      <w:r w:rsidRPr="004D5229">
        <w:rPr>
          <w:rFonts w:ascii="Times New Roman" w:hAnsi="Times New Roman"/>
          <w:color w:val="000000"/>
          <w:sz w:val="24"/>
          <w:szCs w:val="24"/>
        </w:rPr>
        <w:t xml:space="preserve"> «___» __________ 202</w:t>
      </w:r>
      <w:r w:rsidRPr="004D5229">
        <w:rPr>
          <w:rFonts w:ascii="Times New Roman" w:hAnsi="Times New Roman"/>
          <w:color w:val="000000"/>
          <w:sz w:val="24"/>
          <w:szCs w:val="24"/>
          <w:lang w:val="en-US"/>
        </w:rPr>
        <w:t>6</w:t>
      </w:r>
      <w:r w:rsidRPr="004D5229">
        <w:rPr>
          <w:rFonts w:ascii="Times New Roman" w:hAnsi="Times New Roman"/>
          <w:color w:val="000000"/>
          <w:sz w:val="24"/>
          <w:szCs w:val="24"/>
        </w:rPr>
        <w:t xml:space="preserve"> г. </w:t>
      </w:r>
      <w:r w:rsidRPr="004D5229">
        <w:rPr>
          <w:rFonts w:ascii="Times New Roman" w:hAnsi="Times New Roman"/>
          <w:color w:val="000000"/>
          <w:sz w:val="24"/>
          <w:szCs w:val="24"/>
        </w:rPr>
        <w:tab/>
        <w:t xml:space="preserve">                                              г. Петрозаводск</w:t>
      </w:r>
    </w:p>
    <w:p w:rsidR="00216778" w:rsidRPr="004D5229" w:rsidRDefault="00216778">
      <w:pPr>
        <w:spacing w:after="0" w:line="240" w:lineRule="auto"/>
        <w:ind w:firstLine="708"/>
        <w:jc w:val="both"/>
        <w:rPr>
          <w:rFonts w:ascii="Times New Roman" w:eastAsia="SimSun" w:hAnsi="Times New Roman"/>
          <w:bCs/>
          <w:color w:val="000000"/>
          <w:kern w:val="2"/>
          <w:sz w:val="24"/>
          <w:szCs w:val="24"/>
          <w:lang w:eastAsia="hi-IN" w:bidi="hi-IN"/>
        </w:rPr>
      </w:pPr>
      <w:proofErr w:type="gramStart"/>
      <w:r w:rsidRPr="004D5229">
        <w:rPr>
          <w:rFonts w:ascii="Times New Roman" w:hAnsi="Times New Roman"/>
          <w:b/>
          <w:sz w:val="24"/>
          <w:szCs w:val="24"/>
        </w:rPr>
        <w:t>Управление Федеральной службы исполнения наказаний по Республике Карелия (УФСИН России по Республике Карелия),</w:t>
      </w:r>
      <w:r w:rsidRPr="004D5229">
        <w:rPr>
          <w:rFonts w:ascii="Times New Roman" w:hAnsi="Times New Roman"/>
          <w:sz w:val="24"/>
          <w:szCs w:val="24"/>
        </w:rPr>
        <w:t xml:space="preserve"> </w:t>
      </w:r>
      <w:r w:rsidRPr="004D5229">
        <w:rPr>
          <w:rFonts w:ascii="Times New Roman" w:hAnsi="Times New Roman"/>
          <w:sz w:val="24"/>
          <w:szCs w:val="26"/>
        </w:rPr>
        <w:t>выступающее от имени Российской Федерации, в целях обеспечения государственных нужд, именуемое в дальнейшем «Государственный заказчик»</w:t>
      </w:r>
      <w:r w:rsidR="00B11894" w:rsidRPr="004D5229">
        <w:rPr>
          <w:rFonts w:ascii="Times New Roman" w:hAnsi="Times New Roman"/>
          <w:sz w:val="24"/>
          <w:szCs w:val="26"/>
        </w:rPr>
        <w:t xml:space="preserve"> или «заказчик»</w:t>
      </w:r>
      <w:r w:rsidRPr="004D5229">
        <w:rPr>
          <w:rFonts w:ascii="Times New Roman" w:hAnsi="Times New Roman"/>
          <w:sz w:val="24"/>
          <w:szCs w:val="26"/>
        </w:rPr>
        <w:t xml:space="preserve">, </w:t>
      </w:r>
      <w:r w:rsidR="00BE5030" w:rsidRPr="004D5229">
        <w:rPr>
          <w:rFonts w:ascii="Times New Roman" w:hAnsi="Times New Roman"/>
          <w:sz w:val="24"/>
          <w:szCs w:val="26"/>
        </w:rPr>
        <w:t xml:space="preserve">в лице  заместителя начальника УФСИН России по Республике Карелия </w:t>
      </w:r>
      <w:r w:rsidR="004D5229" w:rsidRPr="004D5229">
        <w:rPr>
          <w:rFonts w:ascii="Times New Roman" w:hAnsi="Times New Roman"/>
          <w:sz w:val="24"/>
          <w:szCs w:val="26"/>
        </w:rPr>
        <w:t>___________________________________________</w:t>
      </w:r>
      <w:r w:rsidR="00BE5030" w:rsidRPr="004D5229">
        <w:rPr>
          <w:rFonts w:ascii="Times New Roman" w:hAnsi="Times New Roman"/>
          <w:sz w:val="24"/>
          <w:szCs w:val="26"/>
        </w:rPr>
        <w:t xml:space="preserve">, </w:t>
      </w:r>
      <w:r w:rsidRPr="004D5229">
        <w:rPr>
          <w:rFonts w:ascii="Times New Roman" w:hAnsi="Times New Roman"/>
          <w:sz w:val="24"/>
          <w:szCs w:val="26"/>
        </w:rPr>
        <w:t>с одной стороны, и __________________________________</w:t>
      </w:r>
      <w:r w:rsidR="00D33547" w:rsidRPr="004D5229">
        <w:rPr>
          <w:rFonts w:ascii="Times New Roman" w:hAnsi="Times New Roman"/>
          <w:sz w:val="24"/>
          <w:szCs w:val="26"/>
        </w:rPr>
        <w:t xml:space="preserve">_____________________________, </w:t>
      </w:r>
      <w:r w:rsidRPr="004D5229">
        <w:rPr>
          <w:rFonts w:ascii="Times New Roman" w:hAnsi="Times New Roman"/>
          <w:sz w:val="24"/>
          <w:szCs w:val="26"/>
        </w:rPr>
        <w:t>именуемое в дальнейшем «Исполнитель», с другой стороны, при совместном упоминании по тексту настоящего Контракта именуемые «Стороны», в</w:t>
      </w:r>
      <w:proofErr w:type="gramEnd"/>
      <w:r w:rsidRPr="004D5229">
        <w:rPr>
          <w:rFonts w:ascii="Times New Roman" w:hAnsi="Times New Roman"/>
          <w:sz w:val="24"/>
          <w:szCs w:val="26"/>
        </w:rPr>
        <w:t xml:space="preserve"> </w:t>
      </w:r>
      <w:proofErr w:type="gramStart"/>
      <w:r w:rsidRPr="004D5229">
        <w:rPr>
          <w:rFonts w:ascii="Times New Roman" w:hAnsi="Times New Roman"/>
          <w:sz w:val="24"/>
          <w:szCs w:val="26"/>
        </w:rPr>
        <w:t>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D5229">
        <w:rPr>
          <w:rFonts w:ascii="Times New Roman" w:eastAsia="SimSun" w:hAnsi="Times New Roman"/>
          <w:bCs/>
          <w:color w:val="000000"/>
          <w:kern w:val="2"/>
          <w:sz w:val="24"/>
          <w:szCs w:val="24"/>
          <w:lang w:eastAsia="hi-IN" w:bidi="hi-IN"/>
        </w:rPr>
        <w:t xml:space="preserve"> (далее – Закон от 05.04.2013 №44-ФЗ)</w:t>
      </w:r>
      <w:r w:rsidRPr="004D5229">
        <w:rPr>
          <w:rFonts w:ascii="Times New Roman" w:hAnsi="Times New Roman"/>
          <w:sz w:val="24"/>
          <w:szCs w:val="26"/>
        </w:rPr>
        <w:t>, руководствуясь протоколом</w:t>
      </w:r>
      <w:r w:rsidRPr="004D5229">
        <w:rPr>
          <w:rFonts w:ascii="Times New Roman" w:hAnsi="Times New Roman"/>
          <w:color w:val="FF0000"/>
          <w:sz w:val="24"/>
          <w:szCs w:val="26"/>
        </w:rPr>
        <w:t xml:space="preserve"> </w:t>
      </w:r>
      <w:r w:rsidRPr="004D5229">
        <w:rPr>
          <w:rFonts w:ascii="Times New Roman" w:hAnsi="Times New Roman"/>
          <w:sz w:val="24"/>
          <w:szCs w:val="26"/>
        </w:rPr>
        <w:t xml:space="preserve">закупочной сессии, проведенной на едином агрегаторе торговли от «____»  </w:t>
      </w:r>
      <w:r w:rsidRPr="004D5229">
        <w:rPr>
          <w:rFonts w:ascii="Times New Roman" w:hAnsi="Times New Roman"/>
          <w:sz w:val="24"/>
          <w:szCs w:val="26"/>
          <w:u w:val="single"/>
        </w:rPr>
        <w:t xml:space="preserve">             </w:t>
      </w:r>
      <w:r w:rsidRPr="004D5229">
        <w:rPr>
          <w:rFonts w:ascii="Times New Roman" w:hAnsi="Times New Roman"/>
          <w:sz w:val="24"/>
          <w:szCs w:val="26"/>
        </w:rPr>
        <w:t xml:space="preserve"> 2026 г. №</w:t>
      </w:r>
      <w:r w:rsidRPr="004D5229">
        <w:t xml:space="preserve"> </w:t>
      </w:r>
      <w:r w:rsidRPr="004D5229">
        <w:rPr>
          <w:rFonts w:ascii="Times New Roman" w:hAnsi="Times New Roman"/>
          <w:sz w:val="24"/>
          <w:szCs w:val="26"/>
        </w:rPr>
        <w:t>______________,</w:t>
      </w:r>
      <w:r w:rsidRPr="004D5229">
        <w:rPr>
          <w:rFonts w:ascii="Times New Roman" w:eastAsia="SimSun" w:hAnsi="Times New Roman"/>
          <w:bCs/>
          <w:color w:val="000000"/>
          <w:kern w:val="2"/>
          <w:sz w:val="24"/>
          <w:szCs w:val="24"/>
          <w:lang w:eastAsia="hi-IN" w:bidi="hi-IN"/>
        </w:rPr>
        <w:t xml:space="preserve"> заключили настоящий Государственный контракт (далее - Контракт) о нижеследующем:</w:t>
      </w:r>
      <w:proofErr w:type="gramEnd"/>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216778" w:rsidRPr="004D5229" w:rsidRDefault="00216778">
      <w:pPr>
        <w:widowControl w:val="0"/>
        <w:numPr>
          <w:ilvl w:val="0"/>
          <w:numId w:val="27"/>
        </w:numPr>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Предмет Контракта.</w:t>
      </w:r>
    </w:p>
    <w:p w:rsidR="00216778" w:rsidRPr="004D5229" w:rsidRDefault="00216778">
      <w:pPr>
        <w:widowControl w:val="0"/>
        <w:autoSpaceDE w:val="0"/>
        <w:autoSpaceDN w:val="0"/>
        <w:spacing w:after="0" w:line="240" w:lineRule="auto"/>
        <w:ind w:left="1080"/>
        <w:outlineLvl w:val="1"/>
        <w:rPr>
          <w:rFonts w:ascii="Times New Roman" w:eastAsia="Times New Roman" w:hAnsi="Times New Roman"/>
          <w:sz w:val="24"/>
          <w:szCs w:val="24"/>
          <w:lang w:eastAsia="ru-RU"/>
        </w:rPr>
      </w:pPr>
    </w:p>
    <w:p w:rsidR="00216778" w:rsidRPr="004D5229" w:rsidRDefault="00216778">
      <w:pPr>
        <w:keepNext/>
        <w:tabs>
          <w:tab w:val="left" w:pos="1440"/>
          <w:tab w:val="left" w:pos="1800"/>
          <w:tab w:val="left" w:pos="1980"/>
        </w:tabs>
        <w:suppressAutoHyphens/>
        <w:spacing w:after="0" w:line="240" w:lineRule="auto"/>
        <w:ind w:firstLine="567"/>
        <w:jc w:val="both"/>
        <w:outlineLvl w:val="0"/>
        <w:rPr>
          <w:rFonts w:ascii="Times New Roman" w:eastAsia="SimSun" w:hAnsi="Times New Roman"/>
          <w:sz w:val="24"/>
          <w:szCs w:val="24"/>
          <w:lang w:eastAsia="zh-CN"/>
        </w:rPr>
      </w:pPr>
      <w:r w:rsidRPr="004D5229">
        <w:rPr>
          <w:rFonts w:ascii="Times New Roman" w:eastAsia="SimSun" w:hAnsi="Times New Roman"/>
          <w:sz w:val="24"/>
          <w:szCs w:val="24"/>
          <w:lang w:eastAsia="zh-CN"/>
        </w:rPr>
        <w:t xml:space="preserve">1.1. Исполнитель по заданию Государственного заказчика обязуется в установленный Контрактом срок оказать </w:t>
      </w:r>
      <w:r w:rsidRPr="004D5229">
        <w:rPr>
          <w:rFonts w:ascii="Times New Roman" w:eastAsia="SimSun" w:hAnsi="Times New Roman"/>
          <w:b/>
          <w:sz w:val="24"/>
          <w:szCs w:val="24"/>
          <w:lang w:eastAsia="zh-CN"/>
        </w:rPr>
        <w:t>услуги по техническому обслуживанию и ремонту транспортного средства</w:t>
      </w:r>
      <w:r w:rsidR="0042313D">
        <w:rPr>
          <w:rFonts w:ascii="Times New Roman" w:eastAsia="SimSun" w:hAnsi="Times New Roman"/>
          <w:b/>
          <w:sz w:val="24"/>
          <w:szCs w:val="24"/>
          <w:lang w:eastAsia="zh-CN"/>
        </w:rPr>
        <w:t xml:space="preserve"> (БРОНЕТРАНСПОРТЕР</w:t>
      </w:r>
      <w:r w:rsidR="007109A6" w:rsidRPr="004D5229">
        <w:t xml:space="preserve"> </w:t>
      </w:r>
      <w:r w:rsidR="004D5229" w:rsidRPr="004D5229">
        <w:rPr>
          <w:rFonts w:ascii="Times New Roman" w:eastAsia="SimSun" w:hAnsi="Times New Roman"/>
          <w:b/>
          <w:sz w:val="24"/>
          <w:szCs w:val="24"/>
          <w:lang w:eastAsia="zh-CN"/>
        </w:rPr>
        <w:t>БТР</w:t>
      </w:r>
      <w:r w:rsidR="0042313D">
        <w:rPr>
          <w:rFonts w:ascii="Times New Roman" w:eastAsia="SimSun" w:hAnsi="Times New Roman"/>
          <w:b/>
          <w:sz w:val="24"/>
          <w:szCs w:val="24"/>
          <w:lang w:eastAsia="zh-CN"/>
        </w:rPr>
        <w:t>-70 (</w:t>
      </w:r>
      <w:r w:rsidR="0042313D" w:rsidRPr="0042313D">
        <w:rPr>
          <w:rFonts w:ascii="Times New Roman" w:eastAsia="SimSun" w:hAnsi="Times New Roman"/>
          <w:sz w:val="24"/>
          <w:szCs w:val="24"/>
          <w:lang w:eastAsia="zh-CN"/>
        </w:rPr>
        <w:t>далее БТР</w:t>
      </w:r>
      <w:r w:rsidR="0042313D">
        <w:rPr>
          <w:rFonts w:ascii="Times New Roman" w:eastAsia="SimSun" w:hAnsi="Times New Roman"/>
          <w:b/>
          <w:sz w:val="24"/>
          <w:szCs w:val="24"/>
          <w:lang w:eastAsia="zh-CN"/>
        </w:rPr>
        <w:t xml:space="preserve">)) </w:t>
      </w:r>
      <w:r w:rsidR="007109A6" w:rsidRPr="004D5229">
        <w:rPr>
          <w:rFonts w:ascii="Times New Roman" w:eastAsia="SimSun" w:hAnsi="Times New Roman"/>
          <w:b/>
          <w:sz w:val="24"/>
          <w:szCs w:val="24"/>
          <w:lang w:eastAsia="zh-CN"/>
        </w:rPr>
        <w:t xml:space="preserve">(гос. № </w:t>
      </w:r>
      <w:r w:rsidR="004D5229" w:rsidRPr="004D5229">
        <w:rPr>
          <w:rFonts w:ascii="Times New Roman" w:eastAsia="SimSun" w:hAnsi="Times New Roman"/>
          <w:b/>
          <w:sz w:val="24"/>
          <w:szCs w:val="24"/>
          <w:lang w:eastAsia="zh-CN"/>
        </w:rPr>
        <w:t>6892КВ</w:t>
      </w:r>
      <w:r w:rsidR="007109A6" w:rsidRPr="004D5229">
        <w:rPr>
          <w:rFonts w:ascii="Times New Roman" w:eastAsia="SimSun" w:hAnsi="Times New Roman"/>
          <w:b/>
          <w:sz w:val="24"/>
          <w:szCs w:val="24"/>
          <w:lang w:eastAsia="zh-CN"/>
        </w:rPr>
        <w:t>10)</w:t>
      </w:r>
      <w:r w:rsidRPr="004D5229">
        <w:rPr>
          <w:rFonts w:ascii="Times New Roman" w:eastAsia="SimSun" w:hAnsi="Times New Roman"/>
          <w:sz w:val="24"/>
          <w:szCs w:val="24"/>
          <w:lang w:eastAsia="zh-CN"/>
        </w:rPr>
        <w:t xml:space="preserve"> (далее – услуга), а Государственный заказчик обязуется принять оказанные услуги и оплатить их.</w:t>
      </w:r>
    </w:p>
    <w:p w:rsidR="00216778" w:rsidRPr="004D5229" w:rsidRDefault="00216778">
      <w:pPr>
        <w:keepNext/>
        <w:tabs>
          <w:tab w:val="left" w:pos="1440"/>
          <w:tab w:val="left" w:pos="1800"/>
          <w:tab w:val="left" w:pos="1980"/>
        </w:tabs>
        <w:suppressAutoHyphens/>
        <w:spacing w:after="0" w:line="240" w:lineRule="auto"/>
        <w:ind w:firstLine="567"/>
        <w:jc w:val="both"/>
        <w:outlineLvl w:val="0"/>
        <w:rPr>
          <w:rFonts w:ascii="Times New Roman" w:eastAsia="SimSun" w:hAnsi="Times New Roman"/>
          <w:sz w:val="24"/>
          <w:szCs w:val="24"/>
          <w:lang w:eastAsia="zh-CN"/>
        </w:rPr>
      </w:pPr>
      <w:r w:rsidRPr="004D5229">
        <w:rPr>
          <w:rFonts w:ascii="Times New Roman" w:hAnsi="Times New Roman"/>
          <w:bCs/>
          <w:sz w:val="24"/>
          <w:szCs w:val="24"/>
        </w:rPr>
        <w:t>1.2</w:t>
      </w:r>
      <w:r w:rsidR="00D33547" w:rsidRPr="004D5229">
        <w:rPr>
          <w:rFonts w:ascii="Times New Roman" w:hAnsi="Times New Roman"/>
          <w:bCs/>
          <w:sz w:val="24"/>
          <w:szCs w:val="24"/>
        </w:rPr>
        <w:t>.</w:t>
      </w:r>
      <w:r w:rsidRPr="004D5229">
        <w:rPr>
          <w:rFonts w:ascii="Times New Roman" w:hAnsi="Times New Roman"/>
          <w:bCs/>
          <w:sz w:val="24"/>
          <w:szCs w:val="24"/>
        </w:rPr>
        <w:t xml:space="preserve"> </w:t>
      </w:r>
      <w:proofErr w:type="gramStart"/>
      <w:r w:rsidRPr="004D5229">
        <w:rPr>
          <w:rFonts w:ascii="Times New Roman" w:hAnsi="Times New Roman"/>
          <w:bCs/>
          <w:sz w:val="24"/>
          <w:szCs w:val="24"/>
        </w:rPr>
        <w:t>Исполнитель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216778" w:rsidRPr="004D5229" w:rsidRDefault="00216778">
      <w:pPr>
        <w:keepNext/>
        <w:tabs>
          <w:tab w:val="left" w:pos="1440"/>
          <w:tab w:val="left" w:pos="1800"/>
          <w:tab w:val="left" w:pos="1980"/>
        </w:tabs>
        <w:suppressAutoHyphens/>
        <w:spacing w:after="0" w:line="240" w:lineRule="auto"/>
        <w:ind w:firstLine="567"/>
        <w:jc w:val="both"/>
        <w:outlineLvl w:val="0"/>
        <w:rPr>
          <w:rFonts w:ascii="Times New Roman" w:eastAsia="SimSun" w:hAnsi="Times New Roman"/>
          <w:sz w:val="24"/>
          <w:szCs w:val="24"/>
          <w:lang w:eastAsia="zh-CN"/>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II. Цена Контракта и порядок расчетов.</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2" w:name="P868"/>
      <w:bookmarkEnd w:id="2"/>
      <w:r w:rsidRPr="004D5229">
        <w:rPr>
          <w:rFonts w:ascii="Times New Roman" w:eastAsia="Times New Roman" w:hAnsi="Times New Roman"/>
          <w:sz w:val="24"/>
          <w:szCs w:val="24"/>
          <w:lang w:eastAsia="ru-RU"/>
        </w:rPr>
        <w:t xml:space="preserve">2.1. </w:t>
      </w:r>
      <w:r w:rsidRPr="004D5229">
        <w:rPr>
          <w:rFonts w:ascii="Times New Roman" w:eastAsia="Times New Roman" w:hAnsi="Times New Roman"/>
          <w:noProof/>
          <w:sz w:val="24"/>
          <w:szCs w:val="24"/>
          <w:lang w:eastAsia="ru-RU"/>
        </w:rPr>
        <w:t>Цена Контракта составляет _______ (___________________) рублей __ копеек, (НДС не облагается в соответствии с налоговым законодательством Российской Федерации, если поставщик не является плательщиком НДС).</w:t>
      </w:r>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3" w:name="P886"/>
      <w:bookmarkEnd w:id="3"/>
      <w:r w:rsidRPr="004D5229">
        <w:rPr>
          <w:rFonts w:ascii="Times New Roman" w:eastAsia="Times New Roman" w:hAnsi="Times New Roman"/>
          <w:sz w:val="24"/>
          <w:szCs w:val="24"/>
          <w:lang w:eastAsia="ru-RU"/>
        </w:rPr>
        <w:t xml:space="preserve">2.2. </w:t>
      </w:r>
      <w:proofErr w:type="gramStart"/>
      <w:r w:rsidRPr="004D5229">
        <w:rPr>
          <w:rFonts w:ascii="Times New Roman" w:eastAsia="Times New Roman" w:hAnsi="Times New Roman"/>
          <w:sz w:val="24"/>
          <w:szCs w:val="24"/>
          <w:lang w:eastAsia="ru-RU"/>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bookmarkStart w:id="4" w:name="P887"/>
      <w:bookmarkEnd w:id="4"/>
      <w:proofErr w:type="gramEnd"/>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2.3. Цена Контракта включает в себя все расходы, связанные с выполнением Исполнителем обязательств по Контракту, в том числе налоги, сборы и другие </w:t>
      </w:r>
      <w:r w:rsidRPr="004D5229">
        <w:rPr>
          <w:rFonts w:ascii="Times New Roman" w:eastAsia="Times New Roman" w:hAnsi="Times New Roman"/>
          <w:sz w:val="24"/>
          <w:szCs w:val="24"/>
          <w:lang w:eastAsia="ru-RU"/>
        </w:rPr>
        <w:lastRenderedPageBreak/>
        <w:t xml:space="preserve">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bookmarkStart w:id="5" w:name="P888"/>
      <w:bookmarkEnd w:id="5"/>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Законом от 05.04.2013 № 44-ФЗ и Контрактом.</w:t>
      </w:r>
      <w:bookmarkStart w:id="6" w:name="P889"/>
      <w:bookmarkEnd w:id="6"/>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2.5. Источник финансирования Контракта: за счет средств Федерального бюджета Российской Федерации. </w:t>
      </w:r>
    </w:p>
    <w:p w:rsidR="00216778" w:rsidRPr="004D5229" w:rsidRDefault="00216778">
      <w:pPr>
        <w:pStyle w:val="ListParagraph"/>
        <w:tabs>
          <w:tab w:val="left" w:pos="284"/>
          <w:tab w:val="left" w:pos="1418"/>
          <w:tab w:val="left" w:pos="1701"/>
        </w:tabs>
        <w:spacing w:after="0" w:line="264" w:lineRule="auto"/>
        <w:ind w:left="0" w:firstLine="567"/>
        <w:jc w:val="both"/>
        <w:rPr>
          <w:rFonts w:ascii="Times New Roman" w:hAnsi="Times New Roman" w:cs="Times New Roman"/>
          <w:sz w:val="24"/>
          <w:szCs w:val="24"/>
        </w:rPr>
      </w:pPr>
      <w:r w:rsidRPr="004D5229">
        <w:rPr>
          <w:rFonts w:ascii="Times New Roman" w:hAnsi="Times New Roman" w:cs="Times New Roman"/>
          <w:sz w:val="24"/>
          <w:szCs w:val="24"/>
        </w:rPr>
        <w:t xml:space="preserve">2.6. </w:t>
      </w:r>
      <w:proofErr w:type="gramStart"/>
      <w:r w:rsidRPr="004D5229">
        <w:rPr>
          <w:rFonts w:ascii="Times New Roman" w:hAnsi="Times New Roman" w:cs="Times New Roman"/>
          <w:sz w:val="24"/>
          <w:szCs w:val="24"/>
        </w:rPr>
        <w:t xml:space="preserve">Расчеты за оказанные услуги надлежащего качества производятся в форме безналичного денежного расчета за счет средств, выделенных из Федерального бюджета, в течение 7 рабочих дней с момента подписания Государственным заказчиком документа о приемке оказанных услуг (Акта сдачи-приемки оказанных услуг), оформленного надлежащим образом, путем перечисления Государственным заказчиком денежных средств на расчетный счет Исполнителя, указанный в настоящем Контракте. </w:t>
      </w:r>
      <w:proofErr w:type="gramEnd"/>
    </w:p>
    <w:p w:rsidR="00216778" w:rsidRPr="004D5229" w:rsidRDefault="00216778">
      <w:pPr>
        <w:pStyle w:val="ListParagraph"/>
        <w:tabs>
          <w:tab w:val="left" w:pos="284"/>
          <w:tab w:val="left" w:pos="1418"/>
          <w:tab w:val="left" w:pos="1701"/>
        </w:tabs>
        <w:spacing w:after="0" w:line="264" w:lineRule="auto"/>
        <w:ind w:left="0" w:firstLine="567"/>
        <w:jc w:val="both"/>
        <w:rPr>
          <w:rFonts w:ascii="Times New Roman" w:hAnsi="Times New Roman" w:cs="Times New Roman"/>
          <w:sz w:val="24"/>
          <w:szCs w:val="24"/>
        </w:rPr>
      </w:pPr>
      <w:r w:rsidRPr="004D5229">
        <w:rPr>
          <w:rFonts w:ascii="Times New Roman" w:hAnsi="Times New Roman" w:cs="Times New Roman"/>
          <w:sz w:val="24"/>
          <w:szCs w:val="24"/>
        </w:rPr>
        <w:t>2.7. 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216778" w:rsidRPr="004D5229" w:rsidRDefault="00216778">
      <w:pPr>
        <w:widowControl w:val="0"/>
        <w:autoSpaceDE w:val="0"/>
        <w:autoSpaceDN w:val="0"/>
        <w:spacing w:after="0" w:line="240" w:lineRule="auto"/>
        <w:ind w:firstLine="567"/>
        <w:jc w:val="center"/>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III. Условия оказания услуг</w:t>
      </w:r>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3.1. Услуги оказываются Исполнителем в соответствии с требованиями технического задания (</w:t>
      </w:r>
      <w:hyperlink w:anchor="P1294" w:history="1">
        <w:r w:rsidRPr="004D5229">
          <w:rPr>
            <w:rFonts w:ascii="Times New Roman" w:eastAsia="Times New Roman" w:hAnsi="Times New Roman"/>
            <w:sz w:val="24"/>
            <w:szCs w:val="24"/>
            <w:lang w:eastAsia="ru-RU"/>
          </w:rPr>
          <w:t>приложение</w:t>
        </w:r>
      </w:hyperlink>
      <w:r w:rsidRPr="004D5229">
        <w:rPr>
          <w:rFonts w:ascii="Times New Roman" w:eastAsia="Times New Roman" w:hAnsi="Times New Roman"/>
          <w:sz w:val="24"/>
          <w:szCs w:val="24"/>
          <w:lang w:eastAsia="ru-RU"/>
        </w:rPr>
        <w:t xml:space="preserve">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216778" w:rsidRPr="004D5229" w:rsidRDefault="0021677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3.2. Ремонт транспортных средств, происходит на территории </w:t>
      </w:r>
      <w:r w:rsidR="004D5229">
        <w:rPr>
          <w:rFonts w:ascii="Times New Roman" w:eastAsia="Times New Roman" w:hAnsi="Times New Roman"/>
          <w:sz w:val="24"/>
          <w:szCs w:val="24"/>
          <w:lang w:eastAsia="ru-RU"/>
        </w:rPr>
        <w:t>Заказчика</w:t>
      </w:r>
      <w:r w:rsidRPr="004D5229">
        <w:rPr>
          <w:rFonts w:ascii="Times New Roman" w:eastAsia="Times New Roman" w:hAnsi="Times New Roman"/>
          <w:sz w:val="24"/>
          <w:szCs w:val="24"/>
          <w:lang w:eastAsia="ru-RU"/>
        </w:rPr>
        <w:t xml:space="preserve"> в соответствии с Техническим заданием (Приложение №1).</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IV. Взаимодействие Сторон</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4.1. </w:t>
      </w:r>
      <w:r w:rsidRPr="004D5229">
        <w:rPr>
          <w:rFonts w:ascii="Times New Roman" w:eastAsia="Times New Roman" w:hAnsi="Times New Roman"/>
          <w:b/>
          <w:bCs/>
          <w:sz w:val="24"/>
          <w:szCs w:val="24"/>
          <w:lang w:eastAsia="ru-RU"/>
        </w:rPr>
        <w:t>Исполнитель вправе:</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7" w:name="P805"/>
      <w:bookmarkEnd w:id="7"/>
      <w:r w:rsidRPr="004D5229">
        <w:rPr>
          <w:rFonts w:ascii="Times New Roman" w:eastAsia="Times New Roman" w:hAnsi="Times New Roman"/>
          <w:sz w:val="24"/>
          <w:szCs w:val="24"/>
          <w:lang w:eastAsia="ru-RU"/>
        </w:rPr>
        <w:t>а) привлекать к выполнению Контракта соисполнителей.</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В отношении соисполнителей Исполнитель выполняет функции Государственного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w:t>
      </w:r>
      <w:proofErr w:type="gramStart"/>
      <w:r w:rsidRPr="004D5229">
        <w:rPr>
          <w:rFonts w:ascii="Times New Roman" w:eastAsia="Times New Roman" w:hAnsi="Times New Roman"/>
          <w:sz w:val="24"/>
          <w:szCs w:val="24"/>
          <w:lang w:eastAsia="ru-RU"/>
        </w:rPr>
        <w:t>в</w:t>
      </w:r>
      <w:proofErr w:type="gramEnd"/>
      <w:r w:rsidRPr="004D5229">
        <w:rPr>
          <w:rFonts w:ascii="Times New Roman" w:eastAsia="Times New Roman" w:hAnsi="Times New Roman"/>
          <w:sz w:val="24"/>
          <w:szCs w:val="24"/>
          <w:lang w:eastAsia="ru-RU"/>
        </w:rPr>
        <w:t xml:space="preserve"> </w:t>
      </w:r>
      <w:proofErr w:type="gramStart"/>
      <w:r w:rsidRPr="004D5229">
        <w:rPr>
          <w:rFonts w:ascii="Times New Roman" w:eastAsia="Times New Roman" w:hAnsi="Times New Roman"/>
          <w:sz w:val="24"/>
          <w:szCs w:val="24"/>
          <w:lang w:eastAsia="ru-RU"/>
        </w:rPr>
        <w:t>соответствии</w:t>
      </w:r>
      <w:proofErr w:type="gramEnd"/>
      <w:r w:rsidRPr="004D5229">
        <w:rPr>
          <w:rFonts w:ascii="Times New Roman" w:eastAsia="Times New Roman" w:hAnsi="Times New Roman"/>
          <w:sz w:val="24"/>
          <w:szCs w:val="24"/>
          <w:lang w:eastAsia="ru-RU"/>
        </w:rPr>
        <w:t xml:space="preserve"> с гражданским законодательством.</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Невыполнение соисполнителем обязательств перед Исполнителем не освобождает Исполнителя от выполнения условий Контракта; </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8" w:name="P808"/>
      <w:bookmarkEnd w:id="8"/>
      <w:r w:rsidRPr="004D5229">
        <w:rPr>
          <w:rFonts w:ascii="Times New Roman" w:eastAsia="Times New Roman" w:hAnsi="Times New Roman"/>
          <w:sz w:val="24"/>
          <w:szCs w:val="24"/>
          <w:lang w:eastAsia="ru-RU"/>
        </w:rPr>
        <w:t>б) требовать своевременной оплаты на условиях, установленных Контрактом, надлежащим образом оказанных и принятых Государственным заказчиком услуг;</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9" w:name="P809"/>
      <w:bookmarkEnd w:id="9"/>
      <w:r w:rsidRPr="004D5229">
        <w:rPr>
          <w:rFonts w:ascii="Times New Roman" w:eastAsia="Times New Roman" w:hAnsi="Times New Roman"/>
          <w:sz w:val="24"/>
          <w:szCs w:val="24"/>
          <w:lang w:eastAsia="ru-RU"/>
        </w:rPr>
        <w:t>в) принять решение об одностороннем отказе от исполнения Контракта в соответствии                  с гражданским законодательством;</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4D5229">
        <w:rPr>
          <w:rFonts w:ascii="Times New Roman" w:eastAsia="Times New Roman" w:hAnsi="Times New Roman"/>
          <w:sz w:val="24"/>
          <w:szCs w:val="24"/>
          <w:lang w:eastAsia="ru-RU"/>
        </w:rPr>
        <w:t>г)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w:t>
      </w:r>
      <w:r w:rsidR="007109A6" w:rsidRPr="004D5229">
        <w:rPr>
          <w:rFonts w:ascii="Times New Roman" w:eastAsia="Times New Roman" w:hAnsi="Times New Roman"/>
          <w:sz w:val="24"/>
          <w:szCs w:val="24"/>
          <w:lang w:eastAsia="ru-RU"/>
        </w:rPr>
        <w:t xml:space="preserve">ами, принятыми в соответствии </w:t>
      </w:r>
      <w:r w:rsidRPr="004D5229">
        <w:rPr>
          <w:rFonts w:ascii="Times New Roman" w:eastAsia="Times New Roman" w:hAnsi="Times New Roman"/>
          <w:sz w:val="24"/>
          <w:szCs w:val="24"/>
          <w:lang w:eastAsia="ru-RU"/>
        </w:rPr>
        <w:t xml:space="preserve">с </w:t>
      </w:r>
      <w:hyperlink r:id="rId9" w:history="1">
        <w:r w:rsidR="007109A6" w:rsidRPr="004D5229">
          <w:rPr>
            <w:rFonts w:ascii="Times New Roman" w:eastAsia="Times New Roman" w:hAnsi="Times New Roman"/>
            <w:sz w:val="24"/>
            <w:szCs w:val="24"/>
            <w:lang w:eastAsia="ru-RU"/>
          </w:rPr>
          <w:t xml:space="preserve">положениями </w:t>
        </w:r>
        <w:r w:rsidRPr="004D5229">
          <w:rPr>
            <w:rFonts w:ascii="Times New Roman" w:eastAsia="Times New Roman" w:hAnsi="Times New Roman"/>
            <w:sz w:val="24"/>
            <w:szCs w:val="24"/>
            <w:lang w:eastAsia="ru-RU"/>
          </w:rPr>
          <w:t>статьи 14</w:t>
        </w:r>
      </w:hyperlink>
      <w:r w:rsidRPr="004D5229">
        <w:rPr>
          <w:rFonts w:ascii="Times New Roman" w:eastAsia="Times New Roman" w:hAnsi="Times New Roman"/>
          <w:sz w:val="24"/>
          <w:szCs w:val="24"/>
          <w:lang w:eastAsia="ru-RU"/>
        </w:rPr>
        <w:t xml:space="preserve"> Закона от 05.04.2013 № 44-ФЗ;</w:t>
      </w:r>
      <w:proofErr w:type="gramEnd"/>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lastRenderedPageBreak/>
        <w:t xml:space="preserve">д) требовать возмещения убытков, уплаты неустоек (штрафов, пеней) в соответствии                    с </w:t>
      </w:r>
      <w:hyperlink w:anchor="P964" w:history="1">
        <w:r w:rsidRPr="004D5229">
          <w:rPr>
            <w:rFonts w:ascii="Times New Roman" w:eastAsia="Times New Roman" w:hAnsi="Times New Roman"/>
            <w:sz w:val="24"/>
            <w:szCs w:val="24"/>
            <w:lang w:eastAsia="ru-RU"/>
          </w:rPr>
          <w:t xml:space="preserve">разделом IX </w:t>
        </w:r>
      </w:hyperlink>
      <w:r w:rsidRPr="004D5229">
        <w:rPr>
          <w:rFonts w:ascii="Times New Roman" w:eastAsia="Times New Roman" w:hAnsi="Times New Roman"/>
          <w:sz w:val="24"/>
          <w:szCs w:val="24"/>
          <w:lang w:eastAsia="ru-RU"/>
        </w:rPr>
        <w:t xml:space="preserve"> Контракта.</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0" w:name="P812"/>
      <w:bookmarkStart w:id="11" w:name="P813"/>
      <w:bookmarkEnd w:id="10"/>
      <w:bookmarkEnd w:id="11"/>
      <w:r w:rsidRPr="004D5229">
        <w:rPr>
          <w:rFonts w:ascii="Times New Roman" w:eastAsia="Times New Roman" w:hAnsi="Times New Roman"/>
          <w:sz w:val="24"/>
          <w:szCs w:val="24"/>
          <w:lang w:eastAsia="ru-RU"/>
        </w:rPr>
        <w:t xml:space="preserve">4.2. </w:t>
      </w:r>
      <w:r w:rsidRPr="004D5229">
        <w:rPr>
          <w:rFonts w:ascii="Times New Roman" w:eastAsia="Times New Roman" w:hAnsi="Times New Roman"/>
          <w:b/>
          <w:bCs/>
          <w:sz w:val="24"/>
          <w:szCs w:val="24"/>
          <w:lang w:eastAsia="ru-RU"/>
        </w:rPr>
        <w:t>Исполнитель обязан:</w:t>
      </w:r>
      <w:r w:rsidRPr="004D5229">
        <w:rPr>
          <w:rFonts w:ascii="Times New Roman" w:eastAsia="Times New Roman" w:hAnsi="Times New Roman"/>
          <w:sz w:val="24"/>
          <w:szCs w:val="24"/>
          <w:lang w:eastAsia="ru-RU"/>
        </w:rPr>
        <w:t xml:space="preserve"> </w:t>
      </w:r>
    </w:p>
    <w:p w:rsidR="007109A6"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а) </w:t>
      </w:r>
      <w:r w:rsidR="007109A6" w:rsidRPr="004D5229">
        <w:rPr>
          <w:rFonts w:ascii="Times New Roman" w:eastAsia="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услуги, предусмотренные Контрактом.</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б)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2" w:name="P816"/>
      <w:bookmarkEnd w:id="12"/>
      <w:proofErr w:type="gramStart"/>
      <w:r w:rsidRPr="004D5229">
        <w:rPr>
          <w:rFonts w:ascii="Times New Roman" w:eastAsia="Times New Roman" w:hAnsi="Times New Roman"/>
          <w:sz w:val="24"/>
          <w:szCs w:val="24"/>
          <w:lang w:eastAsia="ru-RU"/>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D5229">
        <w:rPr>
          <w:rFonts w:ascii="Times New Roman" w:eastAsia="Times New Roman" w:hAnsi="Times New Roman"/>
          <w:sz w:val="24"/>
          <w:szCs w:val="24"/>
          <w:lang w:eastAsia="ru-RU"/>
        </w:rPr>
        <w:t xml:space="preserve"> связи и доставки, </w:t>
      </w:r>
      <w:proofErr w:type="gramStart"/>
      <w:r w:rsidRPr="004D5229">
        <w:rPr>
          <w:rFonts w:ascii="Times New Roman" w:eastAsia="Times New Roman" w:hAnsi="Times New Roman"/>
          <w:sz w:val="24"/>
          <w:szCs w:val="24"/>
          <w:lang w:eastAsia="ru-RU"/>
        </w:rPr>
        <w:t>обеспечивающих</w:t>
      </w:r>
      <w:proofErr w:type="gramEnd"/>
      <w:r w:rsidRPr="004D5229">
        <w:rPr>
          <w:rFonts w:ascii="Times New Roman" w:eastAsia="Times New Roman" w:hAnsi="Times New Roman"/>
          <w:sz w:val="24"/>
          <w:szCs w:val="24"/>
          <w:lang w:eastAsia="ru-RU"/>
        </w:rPr>
        <w:t xml:space="preserve"> фиксирование данного уведомления и получение Исполнителем подтверждения о его вручении Государственному заказчику; </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д) обеспечить за свой счет устранение недостатков, выявленных при приемке Заказчиком оказанных услуг (этапов оказания услуг);</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3" w:name="P819"/>
      <w:bookmarkStart w:id="14" w:name="P820"/>
      <w:bookmarkStart w:id="15" w:name="P821"/>
      <w:bookmarkStart w:id="16" w:name="P824"/>
      <w:bookmarkStart w:id="17" w:name="P825"/>
      <w:bookmarkStart w:id="18" w:name="P828"/>
      <w:bookmarkEnd w:id="13"/>
      <w:bookmarkEnd w:id="14"/>
      <w:bookmarkEnd w:id="15"/>
      <w:bookmarkEnd w:id="16"/>
      <w:bookmarkEnd w:id="17"/>
      <w:bookmarkEnd w:id="18"/>
      <w:r w:rsidRPr="004D5229">
        <w:rPr>
          <w:rFonts w:ascii="Times New Roman" w:eastAsia="Times New Roman" w:hAnsi="Times New Roman"/>
          <w:sz w:val="24"/>
          <w:szCs w:val="24"/>
          <w:lang w:eastAsia="ru-RU"/>
        </w:rPr>
        <w:t xml:space="preserve">4.3. </w:t>
      </w:r>
      <w:r w:rsidRPr="004D5229">
        <w:rPr>
          <w:rFonts w:ascii="Times New Roman" w:eastAsia="Times New Roman" w:hAnsi="Times New Roman"/>
          <w:b/>
          <w:bCs/>
          <w:sz w:val="24"/>
          <w:szCs w:val="24"/>
          <w:lang w:eastAsia="ru-RU"/>
        </w:rPr>
        <w:t>Государственный заказчик вправе:</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а) требовать от Исполнителя надлежащего исполнения обязательств, установленных Контрактом;</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г) требовать возмещения убытков в соответствии с </w:t>
      </w:r>
      <w:hyperlink w:anchor="P964" w:history="1">
        <w:r w:rsidRPr="004D5229">
          <w:rPr>
            <w:rFonts w:ascii="Times New Roman" w:eastAsia="Times New Roman" w:hAnsi="Times New Roman"/>
            <w:sz w:val="24"/>
            <w:szCs w:val="24"/>
            <w:lang w:eastAsia="ru-RU"/>
          </w:rPr>
          <w:t>разделом IX</w:t>
        </w:r>
      </w:hyperlink>
      <w:r w:rsidRPr="004D5229">
        <w:rPr>
          <w:rFonts w:ascii="Times New Roman" w:eastAsia="Times New Roman" w:hAnsi="Times New Roman"/>
          <w:sz w:val="24"/>
          <w:szCs w:val="24"/>
          <w:lang w:eastAsia="ru-RU"/>
        </w:rPr>
        <w:t xml:space="preserve"> Контракта, причиненных по вине Исполнителя;</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9" w:name="P834"/>
      <w:bookmarkEnd w:id="19"/>
      <w:r w:rsidRPr="004D5229">
        <w:rPr>
          <w:rFonts w:ascii="Times New Roman" w:eastAsia="Times New Roman" w:hAnsi="Times New Roman"/>
          <w:sz w:val="24"/>
          <w:szCs w:val="24"/>
          <w:lang w:eastAsia="ru-RU"/>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Законом от 05.04.2013 № 44-ФЗ; </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0" w:name="P835"/>
      <w:bookmarkEnd w:id="20"/>
      <w:r w:rsidRPr="004D5229">
        <w:rPr>
          <w:rFonts w:ascii="Times New Roman" w:eastAsia="Times New Roman" w:hAnsi="Times New Roman"/>
          <w:sz w:val="24"/>
          <w:szCs w:val="24"/>
          <w:lang w:eastAsia="ru-RU"/>
        </w:rPr>
        <w:t xml:space="preserve">е) принять решение об одностороннем отказе от исполнения Контракта в соответствии                   с гражданским законодательством; </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1" w:name="P836"/>
      <w:bookmarkEnd w:id="21"/>
      <w:r w:rsidRPr="004D5229">
        <w:rPr>
          <w:rFonts w:ascii="Times New Roman" w:eastAsia="Times New Roman" w:hAnsi="Times New Roman"/>
          <w:sz w:val="24"/>
          <w:szCs w:val="24"/>
          <w:lang w:eastAsia="ru-RU"/>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4.4. </w:t>
      </w:r>
      <w:r w:rsidRPr="004D5229">
        <w:rPr>
          <w:rFonts w:ascii="Times New Roman" w:eastAsia="Times New Roman" w:hAnsi="Times New Roman"/>
          <w:b/>
          <w:bCs/>
          <w:sz w:val="24"/>
          <w:szCs w:val="24"/>
          <w:lang w:eastAsia="ru-RU"/>
        </w:rPr>
        <w:t>Государственный заказчик обязан:</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а) принять и оплатить оказанные услуги в соответствии с Контрактом; </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б) обеспечить </w:t>
      </w:r>
      <w:proofErr w:type="gramStart"/>
      <w:r w:rsidRPr="004D5229">
        <w:rPr>
          <w:rFonts w:ascii="Times New Roman" w:eastAsia="Times New Roman" w:hAnsi="Times New Roman"/>
          <w:sz w:val="24"/>
          <w:szCs w:val="24"/>
          <w:lang w:eastAsia="ru-RU"/>
        </w:rPr>
        <w:t>контроль за</w:t>
      </w:r>
      <w:proofErr w:type="gramEnd"/>
      <w:r w:rsidRPr="004D5229">
        <w:rPr>
          <w:rFonts w:ascii="Times New Roman" w:eastAsia="Times New Roman" w:hAnsi="Times New Roman"/>
          <w:sz w:val="24"/>
          <w:szCs w:val="24"/>
          <w:lang w:eastAsia="ru-RU"/>
        </w:rPr>
        <w:t xml:space="preserve"> исполнением Контракта, в том числе на отдельных этапах его исполнения;</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2" w:name="P840"/>
      <w:bookmarkStart w:id="23" w:name="P841"/>
      <w:bookmarkEnd w:id="22"/>
      <w:bookmarkEnd w:id="23"/>
      <w:r w:rsidRPr="004D5229">
        <w:rPr>
          <w:rFonts w:ascii="Times New Roman" w:eastAsia="Times New Roman" w:hAnsi="Times New Roman"/>
          <w:sz w:val="24"/>
          <w:szCs w:val="24"/>
          <w:lang w:eastAsia="ru-RU"/>
        </w:rPr>
        <w:t>в) провести экспертизу оказанных услуг для проверки их соответствия условиям Контракта в соответствии с Законом от 05.04.2013 № 44-ФЗ;</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г) требовать уплаты неустоек (штрафов, пеней) в соответствии с </w:t>
      </w:r>
      <w:hyperlink w:anchor="P964" w:history="1">
        <w:r w:rsidRPr="004D5229">
          <w:rPr>
            <w:rFonts w:ascii="Times New Roman" w:eastAsia="Times New Roman" w:hAnsi="Times New Roman"/>
            <w:sz w:val="24"/>
            <w:szCs w:val="24"/>
            <w:lang w:eastAsia="ru-RU"/>
          </w:rPr>
          <w:t>разделом IX</w:t>
        </w:r>
      </w:hyperlink>
      <w:r w:rsidRPr="004D5229">
        <w:rPr>
          <w:rFonts w:ascii="Times New Roman" w:eastAsia="Times New Roman" w:hAnsi="Times New Roman"/>
          <w:sz w:val="24"/>
          <w:szCs w:val="24"/>
          <w:lang w:eastAsia="ru-RU"/>
        </w:rPr>
        <w:t xml:space="preserve"> Контракта.</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V. Место и сроки оказания услуг</w:t>
      </w:r>
    </w:p>
    <w:p w:rsidR="00216778" w:rsidRPr="004D5229" w:rsidRDefault="00216778">
      <w:pPr>
        <w:spacing w:after="0" w:line="240" w:lineRule="auto"/>
        <w:ind w:left="360"/>
        <w:rPr>
          <w:rFonts w:ascii="Times New Roman" w:hAnsi="Times New Roman"/>
          <w:b/>
          <w:sz w:val="24"/>
          <w:szCs w:val="24"/>
        </w:rPr>
      </w:pPr>
    </w:p>
    <w:p w:rsidR="00216778" w:rsidRPr="004D5229" w:rsidRDefault="00216778">
      <w:pPr>
        <w:spacing w:line="240" w:lineRule="auto"/>
        <w:ind w:firstLine="540"/>
        <w:contextualSpacing/>
        <w:rPr>
          <w:rFonts w:ascii="Times New Roman" w:hAnsi="Times New Roman"/>
          <w:sz w:val="24"/>
          <w:szCs w:val="24"/>
        </w:rPr>
      </w:pPr>
      <w:r w:rsidRPr="004D5229">
        <w:rPr>
          <w:rFonts w:ascii="Times New Roman" w:hAnsi="Times New Roman"/>
          <w:sz w:val="24"/>
          <w:szCs w:val="24"/>
        </w:rPr>
        <w:t>5.1. Услуги оказываются в сроки, указанные в Контракте.</w:t>
      </w:r>
    </w:p>
    <w:p w:rsidR="00216778" w:rsidRPr="004D5229" w:rsidRDefault="00216778">
      <w:pPr>
        <w:spacing w:line="240" w:lineRule="auto"/>
        <w:contextualSpacing/>
        <w:rPr>
          <w:rFonts w:ascii="Times New Roman" w:hAnsi="Times New Roman"/>
          <w:sz w:val="24"/>
          <w:szCs w:val="24"/>
        </w:rPr>
      </w:pPr>
      <w:r w:rsidRPr="004D5229">
        <w:rPr>
          <w:rFonts w:ascii="Times New Roman" w:hAnsi="Times New Roman"/>
          <w:sz w:val="24"/>
          <w:szCs w:val="24"/>
        </w:rPr>
        <w:t xml:space="preserve">Начало оказания услуг - </w:t>
      </w:r>
      <w:proofErr w:type="gramStart"/>
      <w:r w:rsidRPr="004D5229">
        <w:rPr>
          <w:rFonts w:ascii="Times New Roman" w:hAnsi="Times New Roman"/>
          <w:sz w:val="24"/>
          <w:szCs w:val="24"/>
        </w:rPr>
        <w:t>с даты заключения</w:t>
      </w:r>
      <w:proofErr w:type="gramEnd"/>
      <w:r w:rsidRPr="004D5229">
        <w:rPr>
          <w:rFonts w:ascii="Times New Roman" w:hAnsi="Times New Roman"/>
          <w:sz w:val="24"/>
          <w:szCs w:val="24"/>
        </w:rPr>
        <w:t xml:space="preserve"> настоящего Контракта.</w:t>
      </w:r>
    </w:p>
    <w:p w:rsidR="00216778" w:rsidRPr="004D5229" w:rsidRDefault="00216778">
      <w:pPr>
        <w:spacing w:line="240" w:lineRule="auto"/>
        <w:contextualSpacing/>
        <w:jc w:val="both"/>
        <w:rPr>
          <w:rFonts w:ascii="Times New Roman" w:hAnsi="Times New Roman"/>
          <w:sz w:val="24"/>
          <w:szCs w:val="24"/>
        </w:rPr>
      </w:pPr>
      <w:r w:rsidRPr="004D5229">
        <w:rPr>
          <w:rFonts w:ascii="Times New Roman" w:hAnsi="Times New Roman"/>
          <w:sz w:val="24"/>
          <w:szCs w:val="24"/>
        </w:rPr>
        <w:lastRenderedPageBreak/>
        <w:t xml:space="preserve">Окончание оказания услуг – в течение </w:t>
      </w:r>
      <w:r w:rsidR="00BE5030" w:rsidRPr="004D5229">
        <w:rPr>
          <w:rFonts w:ascii="Times New Roman" w:hAnsi="Times New Roman"/>
          <w:sz w:val="24"/>
          <w:szCs w:val="24"/>
        </w:rPr>
        <w:t>1</w:t>
      </w:r>
      <w:r w:rsidRPr="004D5229">
        <w:rPr>
          <w:rFonts w:ascii="Times New Roman" w:hAnsi="Times New Roman"/>
          <w:sz w:val="24"/>
          <w:szCs w:val="24"/>
        </w:rPr>
        <w:t xml:space="preserve"> (</w:t>
      </w:r>
      <w:r w:rsidR="00BE5030" w:rsidRPr="004D5229">
        <w:rPr>
          <w:rFonts w:ascii="Times New Roman" w:hAnsi="Times New Roman"/>
          <w:sz w:val="24"/>
          <w:szCs w:val="24"/>
        </w:rPr>
        <w:t>одного</w:t>
      </w:r>
      <w:r w:rsidRPr="004D5229">
        <w:rPr>
          <w:rFonts w:ascii="Times New Roman" w:hAnsi="Times New Roman"/>
          <w:sz w:val="24"/>
          <w:szCs w:val="24"/>
        </w:rPr>
        <w:t>) рабоч</w:t>
      </w:r>
      <w:r w:rsidR="00BE5030" w:rsidRPr="004D5229">
        <w:rPr>
          <w:rFonts w:ascii="Times New Roman" w:hAnsi="Times New Roman"/>
          <w:sz w:val="24"/>
          <w:szCs w:val="24"/>
        </w:rPr>
        <w:t>его</w:t>
      </w:r>
      <w:r w:rsidR="00B11894" w:rsidRPr="004D5229">
        <w:rPr>
          <w:rFonts w:ascii="Times New Roman" w:hAnsi="Times New Roman"/>
          <w:sz w:val="24"/>
          <w:szCs w:val="24"/>
        </w:rPr>
        <w:t xml:space="preserve"> дн</w:t>
      </w:r>
      <w:r w:rsidR="00BE5030" w:rsidRPr="004D5229">
        <w:rPr>
          <w:rFonts w:ascii="Times New Roman" w:hAnsi="Times New Roman"/>
          <w:sz w:val="24"/>
          <w:szCs w:val="24"/>
        </w:rPr>
        <w:t>я</w:t>
      </w:r>
      <w:r w:rsidRPr="004D5229">
        <w:rPr>
          <w:rFonts w:ascii="Times New Roman" w:hAnsi="Times New Roman"/>
          <w:sz w:val="24"/>
          <w:szCs w:val="24"/>
        </w:rPr>
        <w:t xml:space="preserve"> </w:t>
      </w:r>
      <w:proofErr w:type="gramStart"/>
      <w:r w:rsidRPr="004D5229">
        <w:rPr>
          <w:rFonts w:ascii="Times New Roman" w:hAnsi="Times New Roman"/>
          <w:sz w:val="24"/>
          <w:szCs w:val="24"/>
        </w:rPr>
        <w:t>с даты заключения</w:t>
      </w:r>
      <w:proofErr w:type="gramEnd"/>
      <w:r w:rsidRPr="004D5229">
        <w:rPr>
          <w:rFonts w:ascii="Times New Roman" w:hAnsi="Times New Roman"/>
          <w:sz w:val="24"/>
          <w:szCs w:val="24"/>
        </w:rPr>
        <w:t xml:space="preserve"> настоящего Контракта. </w:t>
      </w:r>
    </w:p>
    <w:p w:rsidR="00216778" w:rsidRPr="004D5229" w:rsidRDefault="00216778" w:rsidP="00C06085">
      <w:pPr>
        <w:spacing w:line="240" w:lineRule="auto"/>
        <w:ind w:firstLine="567"/>
        <w:contextualSpacing/>
        <w:jc w:val="both"/>
        <w:rPr>
          <w:rFonts w:ascii="Times New Roman" w:hAnsi="Times New Roman"/>
          <w:sz w:val="24"/>
          <w:szCs w:val="24"/>
        </w:rPr>
      </w:pPr>
      <w:r w:rsidRPr="004D5229">
        <w:rPr>
          <w:rFonts w:ascii="Times New Roman" w:hAnsi="Times New Roman"/>
          <w:sz w:val="24"/>
          <w:szCs w:val="24"/>
        </w:rPr>
        <w:t>5.2. Датой исполнения Исполнителем обязательств по Контракту считается дата подписания Сторонами Акта сдачи-приемки оказанных услуг.</w:t>
      </w:r>
    </w:p>
    <w:p w:rsidR="00216778" w:rsidRPr="004D5229" w:rsidRDefault="00216778">
      <w:pPr>
        <w:spacing w:after="0" w:line="240" w:lineRule="auto"/>
        <w:ind w:firstLine="540"/>
        <w:contextualSpacing/>
        <w:jc w:val="both"/>
        <w:rPr>
          <w:rFonts w:ascii="Times New Roman" w:eastAsia="Times New Roman" w:hAnsi="Times New Roman"/>
          <w:bCs/>
          <w:sz w:val="24"/>
          <w:szCs w:val="24"/>
          <w:lang w:eastAsia="ru-RU"/>
        </w:rPr>
      </w:pPr>
      <w:r w:rsidRPr="004D5229">
        <w:rPr>
          <w:rFonts w:ascii="Times New Roman" w:hAnsi="Times New Roman"/>
          <w:sz w:val="24"/>
          <w:szCs w:val="24"/>
        </w:rPr>
        <w:t xml:space="preserve">5.3. </w:t>
      </w:r>
      <w:r w:rsidRPr="004D5229">
        <w:rPr>
          <w:rFonts w:ascii="Times New Roman" w:eastAsia="Times New Roman" w:hAnsi="Times New Roman"/>
          <w:b/>
          <w:sz w:val="24"/>
          <w:szCs w:val="24"/>
          <w:lang w:eastAsia="ru-RU"/>
        </w:rPr>
        <w:t>Место оказания услуг</w:t>
      </w:r>
      <w:r w:rsidRPr="004D5229">
        <w:rPr>
          <w:rFonts w:ascii="Times New Roman" w:eastAsia="Times New Roman" w:hAnsi="Times New Roman"/>
          <w:sz w:val="24"/>
          <w:szCs w:val="24"/>
          <w:lang w:eastAsia="ru-RU"/>
        </w:rPr>
        <w:t xml:space="preserve">: </w:t>
      </w:r>
      <w:r w:rsidRPr="004D5229">
        <w:rPr>
          <w:rFonts w:ascii="Times New Roman" w:eastAsia="Times New Roman" w:hAnsi="Times New Roman"/>
          <w:b/>
          <w:bCs/>
          <w:sz w:val="24"/>
          <w:szCs w:val="24"/>
          <w:lang w:eastAsia="ru-RU"/>
        </w:rPr>
        <w:t xml:space="preserve">Республика Карелия, город </w:t>
      </w:r>
      <w:r w:rsidR="00BE5030" w:rsidRPr="004D5229">
        <w:rPr>
          <w:rFonts w:ascii="Times New Roman" w:eastAsia="Times New Roman" w:hAnsi="Times New Roman"/>
          <w:b/>
          <w:bCs/>
          <w:sz w:val="24"/>
          <w:szCs w:val="24"/>
          <w:lang w:eastAsia="ru-RU"/>
        </w:rPr>
        <w:t>Петрозаводск</w:t>
      </w:r>
      <w:r w:rsidR="008A4960">
        <w:rPr>
          <w:rFonts w:ascii="Times New Roman" w:eastAsia="Times New Roman" w:hAnsi="Times New Roman"/>
          <w:b/>
          <w:bCs/>
          <w:sz w:val="24"/>
          <w:szCs w:val="24"/>
          <w:lang w:eastAsia="ru-RU"/>
        </w:rPr>
        <w:t>, П</w:t>
      </w:r>
      <w:r w:rsidR="004D5229">
        <w:rPr>
          <w:rFonts w:ascii="Times New Roman" w:eastAsia="Times New Roman" w:hAnsi="Times New Roman"/>
          <w:b/>
          <w:bCs/>
          <w:sz w:val="24"/>
          <w:szCs w:val="24"/>
          <w:lang w:eastAsia="ru-RU"/>
        </w:rPr>
        <w:t>ервомайский проспект 74 ст.2</w:t>
      </w:r>
      <w:r w:rsidRPr="004D5229">
        <w:rPr>
          <w:rFonts w:ascii="Times New Roman" w:eastAsia="Times New Roman" w:hAnsi="Times New Roman"/>
          <w:b/>
          <w:bCs/>
          <w:sz w:val="24"/>
          <w:szCs w:val="24"/>
          <w:lang w:eastAsia="ru-RU"/>
        </w:rPr>
        <w:t>.</w:t>
      </w:r>
    </w:p>
    <w:p w:rsidR="00216778" w:rsidRPr="004D5229" w:rsidRDefault="00216778">
      <w:pPr>
        <w:spacing w:after="0" w:line="240" w:lineRule="auto"/>
        <w:ind w:firstLine="540"/>
        <w:contextualSpacing/>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bookmarkStart w:id="24" w:name="P854"/>
      <w:bookmarkEnd w:id="24"/>
      <w:r w:rsidRPr="004D5229">
        <w:rPr>
          <w:rFonts w:ascii="Times New Roman" w:eastAsia="Times New Roman" w:hAnsi="Times New Roman"/>
          <w:sz w:val="24"/>
          <w:szCs w:val="24"/>
          <w:lang w:eastAsia="ru-RU"/>
        </w:rPr>
        <w:t>VI. Порядок сдачи и приемки оказанных услуг</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5" w:name="P856"/>
      <w:bookmarkEnd w:id="25"/>
      <w:r w:rsidRPr="004D5229">
        <w:rPr>
          <w:rFonts w:ascii="Times New Roman" w:eastAsia="Times New Roman" w:hAnsi="Times New Roman"/>
          <w:sz w:val="24"/>
          <w:szCs w:val="24"/>
          <w:lang w:eastAsia="ru-RU"/>
        </w:rPr>
        <w:t>6.1. Исполнитель обязан уведомить Государственного заказчика о готовности оказываемых услуг в течение 1 (одного) дня.</w:t>
      </w:r>
    </w:p>
    <w:p w:rsidR="004D5229" w:rsidRPr="004D5229" w:rsidRDefault="00216778" w:rsidP="004D5229">
      <w:pPr>
        <w:spacing w:line="240" w:lineRule="auto"/>
        <w:ind w:firstLine="567"/>
        <w:contextualSpacing/>
        <w:jc w:val="both"/>
        <w:rPr>
          <w:rFonts w:ascii="Times New Roman" w:hAnsi="Times New Roman"/>
          <w:sz w:val="24"/>
          <w:szCs w:val="24"/>
        </w:rPr>
      </w:pPr>
      <w:r w:rsidRPr="004D5229">
        <w:rPr>
          <w:rFonts w:ascii="Times New Roman" w:eastAsia="Times New Roman" w:hAnsi="Times New Roman"/>
          <w:sz w:val="24"/>
          <w:szCs w:val="24"/>
          <w:lang w:eastAsia="ru-RU"/>
        </w:rPr>
        <w:t xml:space="preserve">Вместе с уведомлением Исполнитель представляет Государственному Заказчику </w:t>
      </w:r>
      <w:r w:rsidR="004D5229" w:rsidRPr="004D5229">
        <w:rPr>
          <w:rFonts w:ascii="Times New Roman" w:hAnsi="Times New Roman"/>
          <w:sz w:val="24"/>
          <w:szCs w:val="24"/>
        </w:rPr>
        <w:t>Акт сдачи-приемки оказанных услуг.</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(этапа оказания услуг) в двух экземплярах.</w:t>
      </w:r>
    </w:p>
    <w:p w:rsidR="00216778" w:rsidRPr="004D5229" w:rsidRDefault="00216778">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К Акту приемки-передачи оказанных услуг (этапа оказания услуг) прилагаются также документы, предусмотренные Техническим заданием (Приложение № 1). Фактом приемки </w:t>
      </w:r>
      <w:r w:rsidR="00C06085" w:rsidRPr="004D5229">
        <w:rPr>
          <w:rFonts w:ascii="Times New Roman" w:eastAsia="Times New Roman" w:hAnsi="Times New Roman"/>
          <w:sz w:val="24"/>
          <w:szCs w:val="24"/>
          <w:lang w:eastAsia="ru-RU"/>
        </w:rPr>
        <w:t>оказанных услуг</w:t>
      </w:r>
      <w:r w:rsidRPr="004D5229">
        <w:rPr>
          <w:rFonts w:ascii="Times New Roman" w:eastAsia="Times New Roman" w:hAnsi="Times New Roman"/>
          <w:sz w:val="24"/>
          <w:szCs w:val="24"/>
          <w:lang w:eastAsia="ru-RU"/>
        </w:rPr>
        <w:t xml:space="preserve"> является момент подписания документов, указанных в п. 6.1.</w:t>
      </w:r>
    </w:p>
    <w:p w:rsidR="00216778" w:rsidRPr="004D5229" w:rsidRDefault="00216778">
      <w:pPr>
        <w:pStyle w:val="a6"/>
        <w:spacing w:after="0" w:line="240" w:lineRule="auto"/>
        <w:ind w:left="0" w:firstLine="539"/>
        <w:jc w:val="both"/>
        <w:rPr>
          <w:rFonts w:ascii="Times New Roman" w:hAnsi="Times New Roman" w:cs="Times New Roman"/>
          <w:sz w:val="24"/>
          <w:szCs w:val="24"/>
        </w:rPr>
      </w:pPr>
      <w:r w:rsidRPr="004D5229">
        <w:rPr>
          <w:rFonts w:ascii="Times New Roman" w:hAnsi="Times New Roman" w:cs="Times New Roman"/>
          <w:sz w:val="24"/>
          <w:szCs w:val="24"/>
          <w:lang w:eastAsia="ru-RU"/>
        </w:rPr>
        <w:t xml:space="preserve">6.2.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bookmarkStart w:id="26" w:name="P863"/>
      <w:bookmarkEnd w:id="26"/>
      <w:r w:rsidRPr="004D5229">
        <w:rPr>
          <w:rFonts w:ascii="Times New Roman" w:hAnsi="Times New Roman" w:cs="Times New Roman"/>
          <w:sz w:val="24"/>
          <w:szCs w:val="24"/>
          <w:lang w:eastAsia="ru-RU"/>
        </w:rPr>
        <w:t>Законом от 05.04.2013 № 44-ФЗ.</w:t>
      </w:r>
    </w:p>
    <w:p w:rsidR="004D5229" w:rsidRPr="004D5229" w:rsidRDefault="00216778" w:rsidP="004D5229">
      <w:pPr>
        <w:spacing w:line="240" w:lineRule="auto"/>
        <w:ind w:firstLine="567"/>
        <w:contextualSpacing/>
        <w:jc w:val="both"/>
        <w:rPr>
          <w:rFonts w:ascii="Times New Roman" w:hAnsi="Times New Roman"/>
          <w:sz w:val="24"/>
          <w:szCs w:val="24"/>
        </w:rPr>
      </w:pPr>
      <w:r w:rsidRPr="004D5229">
        <w:rPr>
          <w:rFonts w:ascii="Times New Roman" w:eastAsia="Times New Roman" w:hAnsi="Times New Roman"/>
          <w:sz w:val="24"/>
          <w:szCs w:val="24"/>
          <w:lang w:eastAsia="ru-RU"/>
        </w:rPr>
        <w:t xml:space="preserve">6.3. Государственный заказчик в течение 7 дней </w:t>
      </w:r>
      <w:proofErr w:type="gramStart"/>
      <w:r w:rsidRPr="004D5229">
        <w:rPr>
          <w:rFonts w:ascii="Times New Roman" w:eastAsia="Times New Roman" w:hAnsi="Times New Roman"/>
          <w:sz w:val="24"/>
          <w:szCs w:val="24"/>
          <w:lang w:eastAsia="ru-RU"/>
        </w:rPr>
        <w:t>с даты получения</w:t>
      </w:r>
      <w:proofErr w:type="gramEnd"/>
      <w:r w:rsidRPr="004D5229">
        <w:rPr>
          <w:rFonts w:ascii="Times New Roman" w:eastAsia="Times New Roman" w:hAnsi="Times New Roman"/>
          <w:sz w:val="24"/>
          <w:szCs w:val="24"/>
          <w:lang w:eastAsia="ru-RU"/>
        </w:rPr>
        <w:t xml:space="preserve"> </w:t>
      </w:r>
      <w:r w:rsidR="004D5229" w:rsidRPr="004D5229">
        <w:rPr>
          <w:rFonts w:ascii="Times New Roman" w:hAnsi="Times New Roman"/>
          <w:sz w:val="24"/>
          <w:szCs w:val="24"/>
        </w:rPr>
        <w:t>Акта сдачи-приемки оказанных услуг.</w:t>
      </w:r>
    </w:p>
    <w:p w:rsidR="004D5229" w:rsidRPr="004D5229" w:rsidRDefault="00216778" w:rsidP="004D5229">
      <w:pPr>
        <w:spacing w:line="240" w:lineRule="auto"/>
        <w:ind w:firstLine="567"/>
        <w:contextualSpacing/>
        <w:jc w:val="both"/>
        <w:rPr>
          <w:rFonts w:ascii="Times New Roman" w:hAnsi="Times New Roman"/>
          <w:sz w:val="24"/>
          <w:szCs w:val="24"/>
        </w:rPr>
      </w:pPr>
      <w:r w:rsidRPr="004D5229">
        <w:rPr>
          <w:rFonts w:ascii="Times New Roman" w:eastAsia="Times New Roman" w:hAnsi="Times New Roman"/>
          <w:sz w:val="24"/>
          <w:szCs w:val="24"/>
          <w:lang w:eastAsia="ru-RU"/>
        </w:rPr>
        <w:t>(</w:t>
      </w:r>
      <w:proofErr w:type="gramStart"/>
      <w:r w:rsidRPr="004D5229">
        <w:rPr>
          <w:rFonts w:ascii="Times New Roman" w:eastAsia="Times New Roman" w:hAnsi="Times New Roman"/>
          <w:sz w:val="24"/>
          <w:szCs w:val="24"/>
          <w:lang w:eastAsia="ru-RU"/>
        </w:rPr>
        <w:t>э</w:t>
      </w:r>
      <w:proofErr w:type="gramEnd"/>
      <w:r w:rsidRPr="004D5229">
        <w:rPr>
          <w:rFonts w:ascii="Times New Roman" w:eastAsia="Times New Roman" w:hAnsi="Times New Roman"/>
          <w:sz w:val="24"/>
          <w:szCs w:val="24"/>
          <w:lang w:eastAsia="ru-RU"/>
        </w:rPr>
        <w:t xml:space="preserve">тапа оказания услуг) и документов, указанных в </w:t>
      </w:r>
      <w:hyperlink w:anchor="P856" w:history="1">
        <w:r w:rsidRPr="004D5229">
          <w:rPr>
            <w:rFonts w:ascii="Times New Roman" w:eastAsia="Times New Roman" w:hAnsi="Times New Roman"/>
            <w:sz w:val="24"/>
            <w:szCs w:val="24"/>
            <w:lang w:eastAsia="ru-RU"/>
          </w:rPr>
          <w:t>пунктах 6.1</w:t>
        </w:r>
      </w:hyperlink>
      <w:r w:rsidRPr="004D5229">
        <w:rPr>
          <w:rFonts w:ascii="Times New Roman" w:eastAsia="Times New Roman" w:hAnsi="Times New Roman"/>
          <w:sz w:val="24"/>
          <w:szCs w:val="24"/>
          <w:lang w:eastAsia="ru-RU"/>
        </w:rPr>
        <w:t xml:space="preserve">,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w:t>
      </w:r>
      <w:r w:rsidR="004D5229" w:rsidRPr="004D5229">
        <w:rPr>
          <w:rFonts w:ascii="Times New Roman" w:hAnsi="Times New Roman"/>
          <w:sz w:val="24"/>
          <w:szCs w:val="24"/>
        </w:rPr>
        <w:t>Акт сдачи-приемки оказанных услуг.</w:t>
      </w:r>
    </w:p>
    <w:p w:rsidR="00216778" w:rsidRPr="004D5229" w:rsidRDefault="00216778">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(этапа оказания услуг) по Контракту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216778" w:rsidRPr="004D5229" w:rsidRDefault="00216778">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6.4. Государственный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bookmarkStart w:id="27" w:name="P925"/>
      <w:bookmarkEnd w:id="27"/>
      <w:r w:rsidRPr="004D5229">
        <w:rPr>
          <w:rFonts w:ascii="Times New Roman" w:eastAsia="Times New Roman" w:hAnsi="Times New Roman"/>
          <w:sz w:val="24"/>
          <w:szCs w:val="24"/>
          <w:lang w:eastAsia="ru-RU"/>
        </w:rPr>
        <w:t>VII. Гарантийные обязательства</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7.1. Исполнитель гарантирует Государственному заказчику качество оказания услуг в соответствии с требованиями, предусмотренными Контрактом.</w:t>
      </w:r>
    </w:p>
    <w:p w:rsidR="00216778" w:rsidRPr="004D5229" w:rsidRDefault="00216778">
      <w:pPr>
        <w:spacing w:after="0" w:line="240" w:lineRule="auto"/>
        <w:ind w:firstLine="540"/>
        <w:jc w:val="both"/>
        <w:rPr>
          <w:rFonts w:ascii="Times New Roman" w:hAnsi="Times New Roman"/>
          <w:sz w:val="24"/>
          <w:szCs w:val="24"/>
        </w:rPr>
      </w:pPr>
      <w:bookmarkStart w:id="28" w:name="P928"/>
      <w:bookmarkEnd w:id="28"/>
      <w:r w:rsidRPr="004D5229">
        <w:rPr>
          <w:rFonts w:ascii="Times New Roman" w:hAnsi="Times New Roman"/>
          <w:sz w:val="24"/>
          <w:szCs w:val="24"/>
        </w:rPr>
        <w:t xml:space="preserve">7.2. Гарантийный срок на оказанные услуги со дня подписания акта сдачи-приемки оказанных услуг составляет 12 (Двенадцать) месяцев или 20000 км пробега (в зависимости от того, что наступит раньше). </w:t>
      </w:r>
      <w:bookmarkStart w:id="29" w:name="P929"/>
      <w:bookmarkEnd w:id="29"/>
    </w:p>
    <w:p w:rsidR="00216778" w:rsidRPr="004D5229" w:rsidRDefault="00216778">
      <w:pPr>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bookmarkStart w:id="30" w:name="P931"/>
      <w:bookmarkStart w:id="31" w:name="P944"/>
      <w:bookmarkEnd w:id="30"/>
      <w:bookmarkEnd w:id="31"/>
      <w:r w:rsidRPr="004D5229">
        <w:rPr>
          <w:rFonts w:ascii="Times New Roman" w:eastAsia="Times New Roman" w:hAnsi="Times New Roman"/>
          <w:sz w:val="24"/>
          <w:szCs w:val="24"/>
          <w:lang w:eastAsia="ru-RU"/>
        </w:rPr>
        <w:t>VIII. Условия соблюдения государственной тайны</w:t>
      </w:r>
    </w:p>
    <w:p w:rsidR="00216778" w:rsidRPr="004D5229" w:rsidRDefault="00216778">
      <w:pPr>
        <w:widowControl w:val="0"/>
        <w:autoSpaceDE w:val="0"/>
        <w:autoSpaceDN w:val="0"/>
        <w:spacing w:after="0" w:line="240"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и конфиденциальности </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8.1. Стороны обязуются обеспечить конфиденциальность сведений, относящихся                         к предмету Контракта, ходу его исполнения и полученным результатам.</w:t>
      </w:r>
    </w:p>
    <w:p w:rsidR="00216778" w:rsidRPr="004D5229" w:rsidRDefault="0021677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bookmarkStart w:id="32" w:name="P964"/>
      <w:bookmarkEnd w:id="32"/>
      <w:r w:rsidRPr="004D5229">
        <w:rPr>
          <w:rFonts w:ascii="Times New Roman" w:eastAsia="Times New Roman" w:hAnsi="Times New Roman"/>
          <w:sz w:val="24"/>
          <w:szCs w:val="24"/>
          <w:lang w:eastAsia="ru-RU"/>
        </w:rPr>
        <w:t xml:space="preserve">IX. Ответственность Сторон </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rsidP="00A2245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16778" w:rsidRPr="004D5229" w:rsidRDefault="00216778" w:rsidP="00A2245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16778" w:rsidRPr="004D5229" w:rsidRDefault="00216778" w:rsidP="00A22456">
      <w:pPr>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216778" w:rsidRPr="004D5229" w:rsidRDefault="00216778" w:rsidP="00A22456">
      <w:pPr>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9.4.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16778" w:rsidRPr="004D5229" w:rsidRDefault="00216778" w:rsidP="00A2245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9.5.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33" w:name="P216"/>
      <w:bookmarkEnd w:id="33"/>
      <w:r w:rsidRPr="004D5229">
        <w:rPr>
          <w:rFonts w:ascii="Times New Roman" w:eastAsia="Times New Roman" w:hAnsi="Times New Roman"/>
          <w:sz w:val="24"/>
          <w:szCs w:val="24"/>
          <w:lang w:eastAsia="ru-RU"/>
        </w:rPr>
        <w:t xml:space="preserve">9.6. </w:t>
      </w:r>
      <w:proofErr w:type="gramStart"/>
      <w:r w:rsidRPr="004D5229">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roofErr w:type="gramEnd"/>
      <w:r w:rsidRPr="004D5229">
        <w:rPr>
          <w:rFonts w:ascii="Times New Roman" w:eastAsia="Times New Roman" w:hAnsi="Times New Roman"/>
          <w:sz w:val="24"/>
          <w:szCs w:val="24"/>
          <w:lang w:eastAsia="ru-RU"/>
        </w:rPr>
        <w:t>.</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9.7.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Государственному заказчику штраф. </w:t>
      </w:r>
      <w:proofErr w:type="gramStart"/>
      <w:r w:rsidRPr="004D5229">
        <w:rPr>
          <w:rFonts w:ascii="Times New Roman" w:eastAsia="Times New Roman" w:hAnsi="Times New Roman"/>
          <w:sz w:val="24"/>
          <w:szCs w:val="24"/>
          <w:lang w:eastAsia="ru-RU"/>
        </w:rPr>
        <w:t xml:space="preserve">Размер штрафа определяется в соответствии с </w:t>
      </w:r>
      <w:hyperlink r:id="rId10" w:history="1">
        <w:r w:rsidRPr="004D5229">
          <w:rPr>
            <w:rFonts w:ascii="Times New Roman" w:eastAsia="Times New Roman" w:hAnsi="Times New Roman"/>
            <w:sz w:val="24"/>
            <w:szCs w:val="24"/>
            <w:lang w:eastAsia="ru-RU"/>
          </w:rPr>
          <w:t>Правилами</w:t>
        </w:r>
      </w:hyperlink>
      <w:r w:rsidRPr="004D5229">
        <w:rPr>
          <w:rFonts w:ascii="Times New Roman" w:eastAsia="Times New Roman" w:hAnsi="Times New Roman"/>
          <w:sz w:val="24"/>
          <w:szCs w:val="24"/>
          <w:lang w:eastAsia="ru-RU"/>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34" w:name="P218"/>
      <w:bookmarkEnd w:id="34"/>
      <w:proofErr w:type="gramEnd"/>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(одна тысяча) рублей 00 копеек.</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9.9.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lastRenderedPageBreak/>
        <w:t>9.10.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9.11.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1 000 (одна тысяча) рублей 00 копеек.</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9.12. Применение неустойки (штрафа, пени) не освобождает Стороны от исполнения обязательств по настоящему Контракту.</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9.13.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216778" w:rsidRPr="004D5229" w:rsidRDefault="00216778">
      <w:pPr>
        <w:autoSpaceDE w:val="0"/>
        <w:autoSpaceDN w:val="0"/>
        <w:adjustRightInd w:val="0"/>
        <w:spacing w:after="0" w:line="240" w:lineRule="auto"/>
        <w:ind w:firstLine="709"/>
        <w:jc w:val="both"/>
        <w:rPr>
          <w:rFonts w:ascii="Times New Roman" w:hAnsi="Times New Roman"/>
          <w:sz w:val="24"/>
          <w:szCs w:val="24"/>
          <w:lang w:eastAsia="ru-RU"/>
        </w:rPr>
      </w:pPr>
      <w:r w:rsidRPr="004D5229">
        <w:rPr>
          <w:rFonts w:ascii="Times New Roman" w:eastAsia="Times New Roman" w:hAnsi="Times New Roman"/>
          <w:sz w:val="24"/>
          <w:szCs w:val="24"/>
          <w:lang w:eastAsia="ru-RU"/>
        </w:rPr>
        <w:t xml:space="preserve">9.14. </w:t>
      </w:r>
      <w:r w:rsidRPr="004D5229">
        <w:rPr>
          <w:rFonts w:ascii="Times New Roman" w:hAnsi="Times New Roman"/>
          <w:sz w:val="24"/>
          <w:szCs w:val="24"/>
          <w:lang w:eastAsia="ru-RU"/>
        </w:rPr>
        <w:t xml:space="preserve">Общая сумма начисленных штрафов за ненадлежащее исполнение </w:t>
      </w:r>
      <w:r w:rsidRPr="004D5229">
        <w:rPr>
          <w:rFonts w:ascii="Times New Roman" w:eastAsia="Times New Roman" w:hAnsi="Times New Roman"/>
          <w:sz w:val="24"/>
          <w:szCs w:val="24"/>
          <w:lang w:eastAsia="ru-RU"/>
        </w:rPr>
        <w:t>Государственным</w:t>
      </w:r>
      <w:r w:rsidRPr="004D5229">
        <w:rPr>
          <w:rFonts w:ascii="Times New Roman" w:hAnsi="Times New Roman"/>
          <w:sz w:val="24"/>
          <w:szCs w:val="24"/>
          <w:lang w:eastAsia="ru-RU"/>
        </w:rPr>
        <w:t xml:space="preserve"> заказчиком обязательств, предусмотренных Контрактом, не может превышать цену контракта.</w:t>
      </w:r>
    </w:p>
    <w:p w:rsidR="00216778" w:rsidRPr="004D5229" w:rsidRDefault="00216778">
      <w:pPr>
        <w:tabs>
          <w:tab w:val="left" w:pos="426"/>
          <w:tab w:val="left" w:pos="1080"/>
        </w:tabs>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9.15. </w:t>
      </w:r>
      <w:proofErr w:type="gramStart"/>
      <w:r w:rsidRPr="004D5229">
        <w:rPr>
          <w:rFonts w:ascii="Times New Roman" w:eastAsia="Times New Roman" w:hAnsi="Times New Roman"/>
          <w:sz w:val="24"/>
          <w:szCs w:val="24"/>
          <w:lang w:eastAsia="ru-RU"/>
        </w:rPr>
        <w:t>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Исполнителем) Государственный  заказчик вправе потребовать возмещения понесенных убытков, обусловленных обстоятельствами, являющимися основанием для принятия Государственным заказчиком решения об одностороннем отказе от исполнения настоящего Контракта (статья 393 Гражданского кодекса РФ).</w:t>
      </w:r>
      <w:proofErr w:type="gramEnd"/>
      <w:r w:rsidRPr="004D5229">
        <w:rPr>
          <w:rFonts w:ascii="Times New Roman" w:eastAsia="Times New Roman" w:hAnsi="Times New Roman"/>
          <w:sz w:val="24"/>
          <w:szCs w:val="24"/>
          <w:lang w:eastAsia="ru-RU"/>
        </w:rPr>
        <w:t xml:space="preserve"> Убытки определяются в соответствии с правилами, предусмотренными статьей 15 Гражданского кодекса РФ.</w:t>
      </w:r>
    </w:p>
    <w:p w:rsidR="00216778" w:rsidRPr="004D5229" w:rsidRDefault="002167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9.16.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X. Обстоятельства непреодолимой силы</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 xml:space="preserve">10.1. </w:t>
      </w:r>
      <w:r w:rsidRPr="004D5229">
        <w:rPr>
          <w:rFonts w:ascii="Times New Roman" w:eastAsia="Times New Roman" w:hAnsi="Times New Roman"/>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w:t>
      </w:r>
      <w:r w:rsidRPr="004D5229">
        <w:rPr>
          <w:rFonts w:ascii="Times New Roman" w:eastAsia="Times New Roman" w:hAnsi="Times New Roman"/>
          <w:sz w:val="24"/>
          <w:szCs w:val="24"/>
        </w:rPr>
        <w:t xml:space="preserve"> возникших после заключения Контракта в результате событий чрезвычайного характера. </w:t>
      </w: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 xml:space="preserve">10.2.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4D5229">
        <w:rPr>
          <w:rFonts w:ascii="Times New Roman" w:eastAsia="Times New Roman" w:hAnsi="Times New Roman"/>
          <w:sz w:val="24"/>
          <w:szCs w:val="24"/>
        </w:rPr>
        <w:t>предоставить надлежащие доказательства</w:t>
      </w:r>
      <w:proofErr w:type="gramEnd"/>
      <w:r w:rsidRPr="004D5229">
        <w:rPr>
          <w:rFonts w:ascii="Times New Roman" w:eastAsia="Times New Roman" w:hAnsi="Times New Roman"/>
          <w:sz w:val="24"/>
          <w:szCs w:val="24"/>
        </w:rPr>
        <w:t xml:space="preserve"> наступления форс-мажорных обстоятельств.</w:t>
      </w: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10.3.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 xml:space="preserve">Если Сторона не направит или несвоевременно направит необходимое извещение, то </w:t>
      </w:r>
      <w:r w:rsidRPr="004D5229">
        <w:rPr>
          <w:rFonts w:ascii="Times New Roman" w:eastAsia="Times New Roman" w:hAnsi="Times New Roman"/>
          <w:sz w:val="24"/>
          <w:szCs w:val="24"/>
        </w:rPr>
        <w:lastRenderedPageBreak/>
        <w:t>она обязана возместить другой Стороне убытки, причиненные не извещением или несвоевременным извещением.</w:t>
      </w:r>
    </w:p>
    <w:p w:rsidR="00216778" w:rsidRPr="004D5229" w:rsidRDefault="00216778">
      <w:pPr>
        <w:widowControl w:val="0"/>
        <w:spacing w:after="0" w:line="240" w:lineRule="auto"/>
        <w:ind w:firstLine="709"/>
        <w:jc w:val="both"/>
        <w:rPr>
          <w:rFonts w:ascii="Times New Roman" w:eastAsia="Times New Roman" w:hAnsi="Times New Roman"/>
          <w:sz w:val="24"/>
          <w:szCs w:val="24"/>
        </w:rPr>
      </w:pPr>
      <w:r w:rsidRPr="004D5229">
        <w:rPr>
          <w:rFonts w:ascii="Times New Roman" w:eastAsia="Times New Roman" w:hAnsi="Times New Roman"/>
          <w:sz w:val="24"/>
          <w:szCs w:val="24"/>
        </w:rPr>
        <w:t>10.4. Стороны могут отказаться от дальнейшего исполнения обязательств 30 (тридцати) календарных дней. При этом Сторона, не исполнившая обязательств по настоящему Контракту, обязана возвратить другой Стороне все полученное ею по настоящему Контракту от другой Стороны.</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XI. Рассмотрение и разрешение споров</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spacing w:after="0" w:line="240" w:lineRule="auto"/>
        <w:ind w:firstLine="708"/>
        <w:jc w:val="both"/>
        <w:rPr>
          <w:rFonts w:ascii="Times New Roman" w:eastAsia="Times New Roman" w:hAnsi="Times New Roman"/>
          <w:sz w:val="24"/>
          <w:szCs w:val="24"/>
        </w:rPr>
      </w:pPr>
      <w:r w:rsidRPr="004D5229">
        <w:rPr>
          <w:rFonts w:ascii="Times New Roman" w:eastAsia="Times New Roman" w:hAnsi="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Карелия.</w:t>
      </w:r>
    </w:p>
    <w:p w:rsidR="00216778" w:rsidRPr="004D5229" w:rsidRDefault="00216778">
      <w:pPr>
        <w:spacing w:after="0" w:line="240" w:lineRule="auto"/>
        <w:ind w:firstLine="708"/>
        <w:jc w:val="both"/>
        <w:rPr>
          <w:rFonts w:ascii="Times New Roman" w:eastAsia="Times New Roman" w:hAnsi="Times New Roman"/>
          <w:sz w:val="24"/>
          <w:szCs w:val="24"/>
        </w:rPr>
      </w:pPr>
      <w:r w:rsidRPr="004D5229">
        <w:rPr>
          <w:rFonts w:ascii="Times New Roman" w:eastAsia="Times New Roman" w:hAnsi="Times New Roman"/>
          <w:sz w:val="24"/>
          <w:szCs w:val="24"/>
        </w:rPr>
        <w:t>11.2. Досудебный порядок урегулирования споров, предусматривающий направление претензии контрагенту, является обязательным.</w:t>
      </w:r>
    </w:p>
    <w:p w:rsidR="00216778" w:rsidRPr="004D5229" w:rsidRDefault="00216778">
      <w:pPr>
        <w:spacing w:after="0" w:line="240" w:lineRule="auto"/>
        <w:ind w:firstLine="708"/>
        <w:jc w:val="both"/>
        <w:rPr>
          <w:rFonts w:ascii="Times New Roman" w:eastAsia="Times New Roman" w:hAnsi="Times New Roman"/>
          <w:sz w:val="24"/>
          <w:szCs w:val="24"/>
        </w:rPr>
      </w:pPr>
      <w:r w:rsidRPr="004D5229">
        <w:rPr>
          <w:rFonts w:ascii="Times New Roman" w:eastAsia="Times New Roman" w:hAnsi="Times New Roman"/>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 Сторона, которой предъявлена претензия, обязана рассмотреть такую претензию в течение 5 (пяти) календарных дней с момента ее получения и сообщить о своем решении другой Стороне путем направления ответа в письменной форме.</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XII. Срок действия Контракта</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spacing w:after="0" w:line="240" w:lineRule="auto"/>
        <w:ind w:firstLine="708"/>
        <w:jc w:val="both"/>
        <w:rPr>
          <w:rFonts w:ascii="Times New Roman" w:eastAsia="Times New Roman" w:hAnsi="Times New Roman"/>
          <w:sz w:val="24"/>
          <w:szCs w:val="24"/>
        </w:rPr>
      </w:pPr>
      <w:r w:rsidRPr="004D5229">
        <w:rPr>
          <w:rFonts w:ascii="Times New Roman" w:eastAsia="Times New Roman" w:hAnsi="Times New Roman"/>
          <w:sz w:val="24"/>
          <w:szCs w:val="24"/>
        </w:rPr>
        <w:t xml:space="preserve">12.1. </w:t>
      </w:r>
      <w:proofErr w:type="gramStart"/>
      <w:r w:rsidRPr="004D5229">
        <w:rPr>
          <w:rFonts w:ascii="Times New Roman" w:eastAsia="Times New Roman" w:hAnsi="Times New Roman"/>
          <w:sz w:val="24"/>
          <w:szCs w:val="24"/>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roofErr w:type="gramEnd"/>
    </w:p>
    <w:p w:rsidR="00216778" w:rsidRPr="004D5229" w:rsidRDefault="00216778">
      <w:pPr>
        <w:spacing w:after="0" w:line="240" w:lineRule="auto"/>
        <w:ind w:firstLine="708"/>
        <w:jc w:val="both"/>
        <w:rPr>
          <w:rFonts w:ascii="Times New Roman" w:eastAsia="Times New Roman" w:hAnsi="Times New Roman"/>
          <w:sz w:val="24"/>
          <w:szCs w:val="24"/>
        </w:rPr>
      </w:pPr>
      <w:r w:rsidRPr="004D5229">
        <w:rPr>
          <w:rFonts w:ascii="Times New Roman" w:eastAsia="Times New Roman" w:hAnsi="Times New Roman"/>
          <w:sz w:val="24"/>
          <w:szCs w:val="24"/>
        </w:rPr>
        <w:t>В случае</w:t>
      </w:r>
      <w:proofErr w:type="gramStart"/>
      <w:r w:rsidRPr="004D5229">
        <w:rPr>
          <w:rFonts w:ascii="Times New Roman" w:eastAsia="Times New Roman" w:hAnsi="Times New Roman"/>
          <w:sz w:val="24"/>
          <w:szCs w:val="24"/>
        </w:rPr>
        <w:t>,</w:t>
      </w:r>
      <w:proofErr w:type="gramEnd"/>
      <w:r w:rsidRPr="004D5229">
        <w:rPr>
          <w:rFonts w:ascii="Times New Roman" w:eastAsia="Times New Roman" w:hAnsi="Times New Roman"/>
          <w:sz w:val="24"/>
          <w:szCs w:val="24"/>
        </w:rPr>
        <w:t xml:space="preserve">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один из которых передан Исполнителю, второй - находится у Государственного заказчика.</w:t>
      </w:r>
    </w:p>
    <w:p w:rsidR="00216778" w:rsidRPr="004D5229" w:rsidRDefault="002167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12.2. Контра</w:t>
      </w:r>
      <w:proofErr w:type="gramStart"/>
      <w:r w:rsidRPr="004D5229">
        <w:rPr>
          <w:rFonts w:ascii="Times New Roman" w:eastAsia="Times New Roman" w:hAnsi="Times New Roman"/>
          <w:sz w:val="24"/>
          <w:szCs w:val="24"/>
          <w:lang w:eastAsia="ru-RU"/>
        </w:rPr>
        <w:t>кт вст</w:t>
      </w:r>
      <w:proofErr w:type="gramEnd"/>
      <w:r w:rsidRPr="004D5229">
        <w:rPr>
          <w:rFonts w:ascii="Times New Roman" w:eastAsia="Times New Roman" w:hAnsi="Times New Roman"/>
          <w:sz w:val="24"/>
          <w:szCs w:val="24"/>
          <w:lang w:eastAsia="ru-RU"/>
        </w:rPr>
        <w:t>упает в силу с даты его подписания обеими Сторонами                                и действует по 31 декабря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22456" w:rsidRPr="004D5229" w:rsidRDefault="00A22456">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A22456" w:rsidRPr="004D5229" w:rsidRDefault="00A22456" w:rsidP="00A22456">
      <w:pPr>
        <w:widowControl w:val="0"/>
        <w:autoSpaceDE w:val="0"/>
        <w:autoSpaceDN w:val="0"/>
        <w:spacing w:after="0" w:line="240" w:lineRule="auto"/>
        <w:ind w:firstLine="708"/>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XIII. Антикоррупционная оговорка</w:t>
      </w:r>
    </w:p>
    <w:p w:rsidR="00A22456" w:rsidRPr="004D5229" w:rsidRDefault="00A22456" w:rsidP="00A2245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13.1. </w:t>
      </w:r>
      <w:proofErr w:type="gramStart"/>
      <w:r w:rsidRPr="004D5229">
        <w:rPr>
          <w:rFonts w:ascii="Times New Roman" w:eastAsia="Times New Roman" w:hAnsi="Times New Roman"/>
          <w:sz w:val="24"/>
          <w:szCs w:val="24"/>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w:t>
      </w:r>
      <w:r w:rsidR="001A7AA0" w:rsidRPr="004D5229">
        <w:rPr>
          <w:rFonts w:ascii="Times New Roman" w:eastAsia="Times New Roman" w:hAnsi="Times New Roman"/>
          <w:sz w:val="24"/>
          <w:szCs w:val="24"/>
          <w:lang w:eastAsia="ru-RU"/>
        </w:rPr>
        <w:t xml:space="preserve">м лицам, для оказания влияния </w:t>
      </w:r>
      <w:r w:rsidRPr="004D5229">
        <w:rPr>
          <w:rFonts w:ascii="Times New Roman" w:eastAsia="Times New Roman" w:hAnsi="Times New Roman"/>
          <w:sz w:val="24"/>
          <w:szCs w:val="24"/>
          <w:lang w:eastAsia="ru-RU"/>
        </w:rPr>
        <w:t>на действия или решения этих лиц с целью получить какие-либо неправомерные преимущества или иные неправомерные цели.</w:t>
      </w:r>
      <w:proofErr w:type="gramEnd"/>
    </w:p>
    <w:p w:rsidR="00A22456" w:rsidRPr="004D5229" w:rsidRDefault="00A22456" w:rsidP="00A2245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w:t>
      </w:r>
      <w:r w:rsidR="001A7AA0" w:rsidRPr="004D5229">
        <w:rPr>
          <w:rFonts w:ascii="Times New Roman" w:eastAsia="Times New Roman" w:hAnsi="Times New Roman"/>
          <w:sz w:val="24"/>
          <w:szCs w:val="24"/>
          <w:lang w:eastAsia="ru-RU"/>
        </w:rPr>
        <w:t xml:space="preserve">тельства и международных актов </w:t>
      </w:r>
      <w:r w:rsidRPr="004D5229">
        <w:rPr>
          <w:rFonts w:ascii="Times New Roman" w:eastAsia="Times New Roman" w:hAnsi="Times New Roman"/>
          <w:sz w:val="24"/>
          <w:szCs w:val="24"/>
          <w:lang w:eastAsia="ru-RU"/>
        </w:rPr>
        <w:t>о противодействии легализации (отмыванию) доходов, полученных преступным путем.</w:t>
      </w:r>
    </w:p>
    <w:p w:rsidR="00A22456" w:rsidRPr="004D5229" w:rsidRDefault="00A22456" w:rsidP="00A2245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13.3. В случае возникновения у стороны обоснованных подозрений, что произошло </w:t>
      </w:r>
      <w:r w:rsidRPr="004D5229">
        <w:rPr>
          <w:rFonts w:ascii="Times New Roman" w:eastAsia="Times New Roman" w:hAnsi="Times New Roman"/>
          <w:sz w:val="24"/>
          <w:szCs w:val="24"/>
          <w:lang w:eastAsia="ru-RU"/>
        </w:rPr>
        <w:lastRenderedPageBreak/>
        <w:t xml:space="preserve">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4D5229">
        <w:rPr>
          <w:rFonts w:ascii="Times New Roman" w:eastAsia="Times New Roman" w:hAnsi="Times New Roman"/>
          <w:sz w:val="24"/>
          <w:szCs w:val="24"/>
          <w:lang w:eastAsia="ru-RU"/>
        </w:rPr>
        <w:t>с даты направления</w:t>
      </w:r>
      <w:proofErr w:type="gramEnd"/>
      <w:r w:rsidRPr="004D5229">
        <w:rPr>
          <w:rFonts w:ascii="Times New Roman" w:eastAsia="Times New Roman" w:hAnsi="Times New Roman"/>
          <w:sz w:val="24"/>
          <w:szCs w:val="24"/>
          <w:lang w:eastAsia="ru-RU"/>
        </w:rPr>
        <w:t xml:space="preserve"> письменного уведомления.</w:t>
      </w:r>
    </w:p>
    <w:p w:rsidR="00A22456" w:rsidRPr="004D5229" w:rsidRDefault="00A22456" w:rsidP="00A22456">
      <w:pPr>
        <w:widowControl w:val="0"/>
        <w:autoSpaceDE w:val="0"/>
        <w:autoSpaceDN w:val="0"/>
        <w:spacing w:after="0" w:line="240" w:lineRule="auto"/>
        <w:ind w:firstLine="708"/>
        <w:jc w:val="both"/>
        <w:rPr>
          <w:rFonts w:ascii="Times New Roman" w:eastAsia="Times New Roman" w:hAnsi="Times New Roman"/>
          <w:sz w:val="24"/>
          <w:szCs w:val="24"/>
          <w:lang w:eastAsia="ru-RU"/>
        </w:rPr>
      </w:pPr>
      <w:proofErr w:type="gramStart"/>
      <w:r w:rsidRPr="004D5229">
        <w:rPr>
          <w:rFonts w:ascii="Times New Roman" w:eastAsia="Times New Roman" w:hAnsi="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4D5229">
        <w:rPr>
          <w:rFonts w:ascii="Times New Roman" w:eastAsia="Times New Roman" w:hAnsi="Times New Roman"/>
          <w:sz w:val="24"/>
          <w:szCs w:val="24"/>
          <w:lang w:eastAsia="ru-RU"/>
        </w:rPr>
        <w:t xml:space="preserve"> легализации доходов, полученных преступным путем. </w:t>
      </w:r>
    </w:p>
    <w:p w:rsidR="00A22456" w:rsidRPr="004D5229" w:rsidRDefault="00A22456" w:rsidP="00A2245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13.4.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w:t>
      </w:r>
      <w:r w:rsidR="002D4FC3" w:rsidRPr="004D5229">
        <w:rPr>
          <w:rFonts w:ascii="Times New Roman" w:eastAsia="Times New Roman" w:hAnsi="Times New Roman"/>
          <w:sz w:val="24"/>
          <w:szCs w:val="24"/>
          <w:lang w:eastAsia="ru-RU"/>
        </w:rPr>
        <w:t xml:space="preserve">ентные органы, в соответствии </w:t>
      </w:r>
      <w:r w:rsidRPr="004D5229">
        <w:rPr>
          <w:rFonts w:ascii="Times New Roman" w:eastAsia="Times New Roman" w:hAnsi="Times New Roman"/>
          <w:sz w:val="24"/>
          <w:szCs w:val="24"/>
          <w:lang w:eastAsia="ru-RU"/>
        </w:rPr>
        <w:t>с применимым законодательством.</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A22456">
      <w:pPr>
        <w:widowControl w:val="0"/>
        <w:autoSpaceDE w:val="0"/>
        <w:autoSpaceDN w:val="0"/>
        <w:spacing w:after="0" w:line="240" w:lineRule="auto"/>
        <w:jc w:val="center"/>
        <w:outlineLvl w:val="1"/>
        <w:rPr>
          <w:rFonts w:ascii="Times New Roman" w:eastAsia="Times New Roman" w:hAnsi="Times New Roman"/>
          <w:sz w:val="24"/>
          <w:szCs w:val="24"/>
          <w:lang w:eastAsia="ru-RU"/>
        </w:rPr>
      </w:pPr>
      <w:bookmarkStart w:id="35" w:name="P1000"/>
      <w:bookmarkEnd w:id="35"/>
      <w:r w:rsidRPr="004D5229">
        <w:rPr>
          <w:rFonts w:ascii="Times New Roman" w:eastAsia="Times New Roman" w:hAnsi="Times New Roman"/>
          <w:sz w:val="24"/>
          <w:szCs w:val="24"/>
          <w:lang w:eastAsia="ru-RU"/>
        </w:rPr>
        <w:t>XIV</w:t>
      </w:r>
      <w:r w:rsidR="00216778" w:rsidRPr="004D5229">
        <w:rPr>
          <w:rFonts w:ascii="Times New Roman" w:eastAsia="Times New Roman" w:hAnsi="Times New Roman"/>
          <w:sz w:val="24"/>
          <w:szCs w:val="24"/>
          <w:lang w:eastAsia="ru-RU"/>
        </w:rPr>
        <w:t>. Иные положения</w:t>
      </w:r>
    </w:p>
    <w:p w:rsidR="00216778" w:rsidRPr="004D5229" w:rsidRDefault="00216778">
      <w:pPr>
        <w:widowControl w:val="0"/>
        <w:autoSpaceDE w:val="0"/>
        <w:autoSpaceDN w:val="0"/>
        <w:spacing w:after="0" w:line="240" w:lineRule="auto"/>
        <w:jc w:val="both"/>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 xml:space="preserve">.1. </w:t>
      </w:r>
      <w:bookmarkStart w:id="36" w:name="P1003"/>
      <w:bookmarkEnd w:id="36"/>
      <w:r w:rsidRPr="004D5229">
        <w:rPr>
          <w:rFonts w:ascii="Times New Roman" w:eastAsia="Times New Roman" w:hAnsi="Times New Roman"/>
          <w:sz w:val="24"/>
          <w:szCs w:val="24"/>
          <w:lang w:eastAsia="ru-RU"/>
        </w:rPr>
        <w:t>Контракт может быть изменен по соглашению Сторон в случаях, предусмотренных Гражданским кодексом Российской Федерации и Законом</w:t>
      </w:r>
      <w:r w:rsidRPr="004D5229">
        <w:rPr>
          <w:rFonts w:ascii="Times New Roman" w:eastAsia="Times New Roman" w:hAnsi="Times New Roman"/>
          <w:sz w:val="24"/>
          <w:szCs w:val="24"/>
          <w:lang w:eastAsia="ru-RU"/>
        </w:rPr>
        <w:br/>
        <w:t>от 05.04.2013 № 44-ФЗ.</w:t>
      </w:r>
    </w:p>
    <w:p w:rsidR="00216778" w:rsidRPr="004D5229" w:rsidRDefault="0021677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4D5229">
        <w:rPr>
          <w:rFonts w:ascii="Times New Roman" w:eastAsia="Times New Roman" w:hAnsi="Times New Roman"/>
          <w:sz w:val="24"/>
          <w:szCs w:val="24"/>
          <w:lang w:eastAsia="ru-RU"/>
        </w:rPr>
        <w:t>с даты внесения</w:t>
      </w:r>
      <w:proofErr w:type="gramEnd"/>
      <w:r w:rsidRPr="004D5229">
        <w:rPr>
          <w:rFonts w:ascii="Times New Roman" w:eastAsia="Times New Roman" w:hAnsi="Times New Roman"/>
          <w:sz w:val="24"/>
          <w:szCs w:val="24"/>
          <w:lang w:eastAsia="ru-RU"/>
        </w:rPr>
        <w:t xml:space="preserve"> в единый государственный реестр юридических лиц указанных изменений письменно известить об этом другую Сторону.</w:t>
      </w:r>
    </w:p>
    <w:p w:rsidR="00216778" w:rsidRPr="004D5229" w:rsidRDefault="0021677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16778" w:rsidRPr="004D5229" w:rsidRDefault="0021677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 xml:space="preserve">.4. Изменение существенных условий Контракта при его исполнении не допускается за исключением случаев, предусмотренных </w:t>
      </w:r>
      <w:hyperlink r:id="rId11" w:history="1">
        <w:r w:rsidRPr="004D5229">
          <w:rPr>
            <w:rFonts w:ascii="Times New Roman" w:eastAsia="Times New Roman" w:hAnsi="Times New Roman"/>
            <w:sz w:val="24"/>
            <w:szCs w:val="24"/>
            <w:lang w:eastAsia="ru-RU"/>
          </w:rPr>
          <w:t>статьей 95</w:t>
        </w:r>
      </w:hyperlink>
      <w:r w:rsidRPr="004D5229">
        <w:rPr>
          <w:rFonts w:ascii="Times New Roman" w:eastAsia="Times New Roman" w:hAnsi="Times New Roman"/>
          <w:sz w:val="24"/>
          <w:szCs w:val="24"/>
          <w:lang w:eastAsia="ru-RU"/>
        </w:rPr>
        <w:t xml:space="preserve"> Закона от 05.04.2013 № 44-ФЗ.</w:t>
      </w:r>
    </w:p>
    <w:p w:rsidR="00216778" w:rsidRPr="004D5229" w:rsidRDefault="00A22456">
      <w:pPr>
        <w:widowControl w:val="0"/>
        <w:tabs>
          <w:tab w:val="left" w:pos="567"/>
        </w:tabs>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14</w:t>
      </w:r>
      <w:r w:rsidR="00216778" w:rsidRPr="004D5229">
        <w:rPr>
          <w:rFonts w:ascii="Times New Roman" w:eastAsia="Times New Roman" w:hAnsi="Times New Roman"/>
          <w:sz w:val="24"/>
          <w:szCs w:val="24"/>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216778" w:rsidRPr="004D5229" w:rsidRDefault="00216778">
      <w:pPr>
        <w:widowControl w:val="0"/>
        <w:tabs>
          <w:tab w:val="left" w:pos="567"/>
        </w:tabs>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 xml:space="preserve">.6. </w:t>
      </w:r>
      <w:proofErr w:type="gramStart"/>
      <w:r w:rsidRPr="004D5229">
        <w:rPr>
          <w:rFonts w:ascii="Times New Roman" w:eastAsia="Times New Roman" w:hAnsi="Times New Roman"/>
          <w:sz w:val="24"/>
          <w:szCs w:val="24"/>
          <w:lang w:eastAsia="ru-RU"/>
        </w:rPr>
        <w:t>Контракт</w:t>
      </w:r>
      <w:proofErr w:type="gramEnd"/>
      <w:r w:rsidRPr="004D5229">
        <w:rPr>
          <w:rFonts w:ascii="Times New Roman" w:eastAsia="Times New Roman" w:hAnsi="Times New Roman"/>
          <w:sz w:val="24"/>
          <w:szCs w:val="24"/>
          <w:lang w:eastAsia="ru-RU"/>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2" w:history="1">
        <w:r w:rsidRPr="004D5229">
          <w:rPr>
            <w:rFonts w:ascii="Times New Roman" w:eastAsia="Times New Roman" w:hAnsi="Times New Roman"/>
            <w:sz w:val="24"/>
            <w:szCs w:val="24"/>
            <w:lang w:eastAsia="ru-RU"/>
          </w:rPr>
          <w:t>статьей 95</w:t>
        </w:r>
      </w:hyperlink>
      <w:r w:rsidRPr="004D5229">
        <w:rPr>
          <w:rFonts w:ascii="Times New Roman" w:eastAsia="Times New Roman" w:hAnsi="Times New Roman"/>
          <w:sz w:val="24"/>
          <w:szCs w:val="24"/>
          <w:lang w:eastAsia="ru-RU"/>
        </w:rPr>
        <w:t xml:space="preserve"> Закона от 05.04.2013 № 44-ФЗ.</w:t>
      </w:r>
    </w:p>
    <w:p w:rsidR="00216778" w:rsidRPr="004D5229" w:rsidRDefault="00216778">
      <w:pPr>
        <w:tabs>
          <w:tab w:val="left" w:pos="567"/>
        </w:tabs>
        <w:spacing w:after="0" w:line="240" w:lineRule="auto"/>
        <w:ind w:right="20"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16778" w:rsidRPr="004D5229" w:rsidRDefault="00216778">
      <w:pPr>
        <w:tabs>
          <w:tab w:val="left" w:pos="567"/>
        </w:tabs>
        <w:spacing w:after="0" w:line="240" w:lineRule="auto"/>
        <w:ind w:right="20"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.8. Решение заказчика об одностороннем отказе от исполнения контракта вступает</w:t>
      </w:r>
      <w:r w:rsidRPr="004D5229">
        <w:rPr>
          <w:rFonts w:ascii="Times New Roman" w:eastAsia="Times New Roman" w:hAnsi="Times New Roman"/>
          <w:sz w:val="24"/>
          <w:szCs w:val="24"/>
          <w:lang w:eastAsia="ru-RU"/>
        </w:rPr>
        <w:br/>
        <w:t xml:space="preserve">в </w:t>
      </w:r>
      <w:proofErr w:type="gramStart"/>
      <w:r w:rsidRPr="004D5229">
        <w:rPr>
          <w:rFonts w:ascii="Times New Roman" w:eastAsia="Times New Roman" w:hAnsi="Times New Roman"/>
          <w:sz w:val="24"/>
          <w:szCs w:val="24"/>
          <w:lang w:eastAsia="ru-RU"/>
        </w:rPr>
        <w:t>силу</w:t>
      </w:r>
      <w:proofErr w:type="gramEnd"/>
      <w:r w:rsidRPr="004D5229">
        <w:rPr>
          <w:rFonts w:ascii="Times New Roman" w:eastAsia="Times New Roman" w:hAnsi="Times New Roman"/>
          <w:sz w:val="24"/>
          <w:szCs w:val="24"/>
          <w:lang w:eastAsia="ru-RU"/>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216778" w:rsidRPr="004D5229" w:rsidRDefault="00216778">
      <w:pPr>
        <w:widowControl w:val="0"/>
        <w:tabs>
          <w:tab w:val="left" w:pos="567"/>
        </w:tabs>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4</w:t>
      </w:r>
      <w:r w:rsidRPr="004D5229">
        <w:rPr>
          <w:rFonts w:ascii="Times New Roman" w:eastAsia="Times New Roman" w:hAnsi="Times New Roman"/>
          <w:sz w:val="24"/>
          <w:szCs w:val="24"/>
          <w:lang w:eastAsia="ru-RU"/>
        </w:rPr>
        <w:t>.9. Во всем, что не оговорено в Контракте, Стороны руководствуются действующим законодательством Российской Федерации.</w:t>
      </w: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XV. Перечень приложений</w:t>
      </w:r>
    </w:p>
    <w:p w:rsidR="00216778" w:rsidRPr="004D5229" w:rsidRDefault="00216778" w:rsidP="00A2245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37" w:name="P1017"/>
      <w:bookmarkEnd w:id="37"/>
      <w:r w:rsidRPr="004D5229">
        <w:rPr>
          <w:rFonts w:ascii="Times New Roman" w:eastAsia="Times New Roman" w:hAnsi="Times New Roman"/>
          <w:sz w:val="24"/>
          <w:szCs w:val="24"/>
          <w:lang w:eastAsia="ru-RU"/>
        </w:rPr>
        <w:t>1</w:t>
      </w:r>
      <w:r w:rsidR="00A22456" w:rsidRPr="004D5229">
        <w:rPr>
          <w:rFonts w:ascii="Times New Roman" w:eastAsia="Times New Roman" w:hAnsi="Times New Roman"/>
          <w:sz w:val="24"/>
          <w:szCs w:val="24"/>
          <w:lang w:eastAsia="ru-RU"/>
        </w:rPr>
        <w:t>5</w:t>
      </w:r>
      <w:r w:rsidRPr="004D5229">
        <w:rPr>
          <w:rFonts w:ascii="Times New Roman" w:eastAsia="Times New Roman" w:hAnsi="Times New Roman"/>
          <w:sz w:val="24"/>
          <w:szCs w:val="24"/>
          <w:lang w:eastAsia="ru-RU"/>
        </w:rPr>
        <w:t xml:space="preserve">.1. Неотъемлемой частью Контракта является следующее приложение: </w:t>
      </w:r>
    </w:p>
    <w:p w:rsidR="00216778" w:rsidRPr="004D5229" w:rsidRDefault="00216778" w:rsidP="00A2245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Техническое задание.</w:t>
      </w: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A22456" w:rsidRPr="004D5229" w:rsidRDefault="00A2245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XV</w:t>
      </w:r>
      <w:r w:rsidR="00A22456" w:rsidRPr="004D5229">
        <w:rPr>
          <w:rFonts w:ascii="Times New Roman" w:eastAsia="Times New Roman" w:hAnsi="Times New Roman"/>
          <w:sz w:val="24"/>
          <w:szCs w:val="24"/>
          <w:lang w:eastAsia="ru-RU"/>
        </w:rPr>
        <w:t>I</w:t>
      </w:r>
      <w:r w:rsidRPr="004D5229">
        <w:rPr>
          <w:rFonts w:ascii="Times New Roman" w:eastAsia="Times New Roman" w:hAnsi="Times New Roman"/>
          <w:sz w:val="24"/>
          <w:szCs w:val="24"/>
          <w:lang w:eastAsia="ru-RU"/>
        </w:rPr>
        <w:t>. Адреса и банковские реквизиты Сторон</w:t>
      </w:r>
      <w:bookmarkEnd w:id="0"/>
    </w:p>
    <w:p w:rsidR="00216778" w:rsidRPr="004D5229" w:rsidRDefault="00216778">
      <w:pPr>
        <w:spacing w:after="0" w:line="240" w:lineRule="auto"/>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56"/>
        <w:gridCol w:w="4856"/>
      </w:tblGrid>
      <w:tr w:rsidR="00216778" w:rsidRPr="004D5229">
        <w:tc>
          <w:tcPr>
            <w:tcW w:w="4856" w:type="dxa"/>
          </w:tcPr>
          <w:p w:rsidR="00216778" w:rsidRPr="004D5229" w:rsidRDefault="00216778">
            <w:pPr>
              <w:autoSpaceDE w:val="0"/>
              <w:autoSpaceDN w:val="0"/>
              <w:adjustRightInd w:val="0"/>
              <w:spacing w:after="0" w:line="240" w:lineRule="auto"/>
              <w:ind w:firstLine="539"/>
              <w:rPr>
                <w:rFonts w:ascii="Times New Roman" w:eastAsia="Times New Roman" w:hAnsi="Times New Roman"/>
                <w:b/>
                <w:bCs/>
                <w:snapToGrid w:val="0"/>
                <w:color w:val="000000"/>
                <w:lang w:eastAsia="ru-RU"/>
              </w:rPr>
            </w:pPr>
            <w:r w:rsidRPr="004D5229">
              <w:rPr>
                <w:rFonts w:ascii="Times New Roman" w:eastAsia="Times New Roman" w:hAnsi="Times New Roman"/>
                <w:b/>
                <w:bCs/>
                <w:snapToGrid w:val="0"/>
                <w:color w:val="000000"/>
                <w:lang w:eastAsia="ru-RU"/>
              </w:rPr>
              <w:t>Государственный заказчик</w:t>
            </w:r>
          </w:p>
          <w:p w:rsidR="00216778" w:rsidRPr="004D5229" w:rsidRDefault="00216778">
            <w:pPr>
              <w:autoSpaceDE w:val="0"/>
              <w:autoSpaceDN w:val="0"/>
              <w:adjustRightInd w:val="0"/>
              <w:spacing w:after="0" w:line="240" w:lineRule="auto"/>
              <w:ind w:firstLine="34"/>
              <w:rPr>
                <w:rFonts w:ascii="Times New Roman" w:eastAsia="Times New Roman" w:hAnsi="Times New Roman"/>
                <w:b/>
                <w:bCs/>
              </w:rPr>
            </w:pPr>
            <w:r w:rsidRPr="004D5229">
              <w:rPr>
                <w:rFonts w:ascii="Times New Roman" w:eastAsia="Times New Roman" w:hAnsi="Times New Roman"/>
                <w:b/>
                <w:bCs/>
              </w:rPr>
              <w:t>УФСИН России по Республике Карелия</w:t>
            </w:r>
          </w:p>
          <w:p w:rsidR="00216778" w:rsidRPr="004D5229" w:rsidRDefault="00216778">
            <w:pPr>
              <w:spacing w:line="240" w:lineRule="auto"/>
              <w:rPr>
                <w:rFonts w:ascii="Times New Roman" w:eastAsia="Times New Roman" w:hAnsi="Times New Roman"/>
              </w:rPr>
            </w:pPr>
            <w:proofErr w:type="gramStart"/>
            <w:r w:rsidRPr="004D5229">
              <w:rPr>
                <w:rFonts w:ascii="Times New Roman" w:eastAsia="Times New Roman" w:hAnsi="Times New Roman"/>
              </w:rPr>
              <w:t xml:space="preserve">Юридический/Почтовый адрес: 185013, </w:t>
            </w:r>
            <w:r w:rsidR="00DF7225" w:rsidRPr="004D5229">
              <w:rPr>
                <w:rFonts w:ascii="Times New Roman" w:eastAsia="Times New Roman" w:hAnsi="Times New Roman"/>
              </w:rPr>
              <w:t xml:space="preserve">Республика Карелия, </w:t>
            </w:r>
            <w:r w:rsidRPr="004D5229">
              <w:rPr>
                <w:rFonts w:ascii="Times New Roman" w:eastAsia="Times New Roman" w:hAnsi="Times New Roman"/>
              </w:rPr>
              <w:t>г. Петрозаводск, ул. Жуковского, д. 32 а</w:t>
            </w:r>
            <w:proofErr w:type="gramEnd"/>
          </w:p>
          <w:p w:rsidR="00216778" w:rsidRPr="004D5229" w:rsidRDefault="00216778" w:rsidP="00DF7225">
            <w:pPr>
              <w:autoSpaceDE w:val="0"/>
              <w:autoSpaceDN w:val="0"/>
              <w:adjustRightInd w:val="0"/>
              <w:spacing w:after="0" w:line="240" w:lineRule="auto"/>
              <w:rPr>
                <w:rFonts w:ascii="Times New Roman" w:eastAsia="Times New Roman" w:hAnsi="Times New Roman"/>
              </w:rPr>
            </w:pPr>
            <w:r w:rsidRPr="004D5229">
              <w:rPr>
                <w:rFonts w:ascii="Times New Roman" w:eastAsia="Times New Roman" w:hAnsi="Times New Roman"/>
              </w:rPr>
              <w:t>ИНН 1001040897</w:t>
            </w:r>
          </w:p>
          <w:p w:rsidR="00216778" w:rsidRPr="004D5229" w:rsidRDefault="00216778" w:rsidP="00DF7225">
            <w:pPr>
              <w:autoSpaceDE w:val="0"/>
              <w:autoSpaceDN w:val="0"/>
              <w:adjustRightInd w:val="0"/>
              <w:spacing w:after="0" w:line="240" w:lineRule="auto"/>
              <w:rPr>
                <w:rFonts w:ascii="Times New Roman" w:eastAsia="Times New Roman" w:hAnsi="Times New Roman"/>
              </w:rPr>
            </w:pPr>
            <w:r w:rsidRPr="004D5229">
              <w:rPr>
                <w:rFonts w:ascii="Times New Roman" w:eastAsia="Times New Roman" w:hAnsi="Times New Roman"/>
              </w:rPr>
              <w:t>КПП 100101001</w:t>
            </w:r>
          </w:p>
          <w:p w:rsidR="00216778" w:rsidRPr="004D5229" w:rsidRDefault="00216778" w:rsidP="00DF7225">
            <w:pPr>
              <w:autoSpaceDE w:val="0"/>
              <w:autoSpaceDN w:val="0"/>
              <w:adjustRightInd w:val="0"/>
              <w:spacing w:after="0" w:line="240" w:lineRule="auto"/>
              <w:rPr>
                <w:rFonts w:ascii="Times New Roman" w:eastAsia="Times New Roman" w:hAnsi="Times New Roman"/>
              </w:rPr>
            </w:pPr>
            <w:r w:rsidRPr="004D5229">
              <w:rPr>
                <w:rFonts w:ascii="Times New Roman" w:eastAsia="Times New Roman" w:hAnsi="Times New Roman"/>
              </w:rPr>
              <w:t>Код ОКОНХ (УФСИН России по Республике Карелия) – 97920</w:t>
            </w:r>
          </w:p>
          <w:p w:rsidR="00216778" w:rsidRPr="004D5229" w:rsidRDefault="00216778" w:rsidP="00DF7225">
            <w:pPr>
              <w:autoSpaceDE w:val="0"/>
              <w:autoSpaceDN w:val="0"/>
              <w:adjustRightInd w:val="0"/>
              <w:spacing w:after="0" w:line="240" w:lineRule="auto"/>
              <w:rPr>
                <w:rFonts w:ascii="Times New Roman" w:eastAsia="Times New Roman" w:hAnsi="Times New Roman"/>
              </w:rPr>
            </w:pPr>
            <w:r w:rsidRPr="004D5229">
              <w:rPr>
                <w:rFonts w:ascii="Times New Roman" w:eastAsia="Times New Roman" w:hAnsi="Times New Roman"/>
              </w:rPr>
              <w:t>Код по ОКПО (УФСИН России по Республике Карелия) – 08560846</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lang w:eastAsia="ru-RU"/>
              </w:rPr>
              <w:t>ОКТМО 86701000001</w:t>
            </w:r>
          </w:p>
          <w:p w:rsidR="00216778" w:rsidRPr="004D5229" w:rsidRDefault="00216778" w:rsidP="00DF7225">
            <w:pPr>
              <w:spacing w:after="0" w:line="240" w:lineRule="auto"/>
              <w:jc w:val="both"/>
              <w:rPr>
                <w:rFonts w:ascii="Times New Roman" w:eastAsia="Times New Roman" w:hAnsi="Times New Roman"/>
                <w:b/>
                <w:bCs/>
                <w:lang w:eastAsia="ru-RU"/>
              </w:rPr>
            </w:pPr>
            <w:r w:rsidRPr="004D5229">
              <w:rPr>
                <w:rFonts w:ascii="Times New Roman" w:eastAsia="Times New Roman" w:hAnsi="Times New Roman"/>
                <w:b/>
                <w:bCs/>
                <w:lang w:eastAsia="ru-RU"/>
              </w:rPr>
              <w:t>Банковские реквизиты:</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lang w:eastAsia="ru-RU"/>
              </w:rPr>
              <w:t>ОКЦ № 1 ВВГУ Банка России //УФК по Нижегородской области, г. Нижний Новгород</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lang w:eastAsia="ru-RU"/>
              </w:rPr>
              <w:t>БИК 012202102</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lang w:eastAsia="ru-RU"/>
              </w:rPr>
              <w:t>Л/с 03061414310 в УФК по Нижегородской области (УФСИ</w:t>
            </w:r>
            <w:r w:rsidR="00D33547" w:rsidRPr="004D5229">
              <w:rPr>
                <w:rFonts w:ascii="Times New Roman" w:eastAsia="Times New Roman" w:hAnsi="Times New Roman"/>
                <w:lang w:eastAsia="ru-RU"/>
              </w:rPr>
              <w:t>Н России по Республике Карелия)</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lang w:eastAsia="ru-RU"/>
              </w:rPr>
              <w:t>Номер счета банка получателя средств (ЕКС): 40102810745370000024</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lang w:eastAsia="ru-RU"/>
              </w:rPr>
              <w:t>Номер счета получателя средств (КС):  03211643000000013206</w:t>
            </w:r>
          </w:p>
          <w:p w:rsidR="00216778" w:rsidRPr="004D5229" w:rsidRDefault="00216778" w:rsidP="00DF7225">
            <w:pPr>
              <w:spacing w:after="0" w:line="240" w:lineRule="auto"/>
              <w:rPr>
                <w:rFonts w:ascii="Times New Roman" w:eastAsia="Times New Roman" w:hAnsi="Times New Roman"/>
                <w:lang w:eastAsia="ru-RU"/>
              </w:rPr>
            </w:pPr>
            <w:r w:rsidRPr="004D5229">
              <w:rPr>
                <w:rFonts w:ascii="Times New Roman" w:eastAsia="Times New Roman" w:hAnsi="Times New Roman"/>
              </w:rPr>
              <w:t xml:space="preserve">Тел. 8(8142) 791249 </w:t>
            </w:r>
            <w:r w:rsidRPr="004D5229">
              <w:rPr>
                <w:rFonts w:ascii="Times New Roman" w:eastAsia="Times New Roman" w:hAnsi="Times New Roman"/>
              </w:rPr>
              <w:br/>
              <w:t xml:space="preserve">эл. почта </w:t>
            </w:r>
            <w:proofErr w:type="spellStart"/>
            <w:r w:rsidRPr="004D5229">
              <w:rPr>
                <w:rFonts w:ascii="Times New Roman" w:eastAsia="Times New Roman" w:hAnsi="Times New Roman"/>
                <w:lang w:val="en-US" w:eastAsia="ru-RU"/>
              </w:rPr>
              <w:t>ufsin</w:t>
            </w:r>
            <w:proofErr w:type="spellEnd"/>
            <w:r w:rsidRPr="004D5229">
              <w:rPr>
                <w:rFonts w:ascii="Times New Roman" w:eastAsia="Times New Roman" w:hAnsi="Times New Roman"/>
                <w:lang w:eastAsia="ru-RU"/>
              </w:rPr>
              <w:t>@10.</w:t>
            </w:r>
            <w:proofErr w:type="spellStart"/>
            <w:r w:rsidRPr="004D5229">
              <w:rPr>
                <w:rFonts w:ascii="Times New Roman" w:eastAsia="Times New Roman" w:hAnsi="Times New Roman"/>
                <w:lang w:val="en-US" w:eastAsia="ru-RU"/>
              </w:rPr>
              <w:t>fsin</w:t>
            </w:r>
            <w:proofErr w:type="spellEnd"/>
            <w:r w:rsidRPr="004D5229">
              <w:rPr>
                <w:rFonts w:ascii="Times New Roman" w:eastAsia="Times New Roman" w:hAnsi="Times New Roman"/>
                <w:lang w:eastAsia="ru-RU"/>
              </w:rPr>
              <w:t>.</w:t>
            </w:r>
            <w:r w:rsidRPr="004D5229">
              <w:rPr>
                <w:rFonts w:ascii="Times New Roman" w:eastAsia="Times New Roman" w:hAnsi="Times New Roman"/>
                <w:lang w:val="en-US" w:eastAsia="ru-RU"/>
              </w:rPr>
              <w:t>gov</w:t>
            </w:r>
            <w:r w:rsidRPr="004D5229">
              <w:rPr>
                <w:rFonts w:ascii="Times New Roman" w:eastAsia="Times New Roman" w:hAnsi="Times New Roman"/>
                <w:lang w:eastAsia="ru-RU"/>
              </w:rPr>
              <w:t>.</w:t>
            </w:r>
            <w:proofErr w:type="spellStart"/>
            <w:r w:rsidRPr="004D5229">
              <w:rPr>
                <w:rFonts w:ascii="Times New Roman" w:eastAsia="Times New Roman" w:hAnsi="Times New Roman"/>
                <w:lang w:val="en-US" w:eastAsia="ru-RU"/>
              </w:rPr>
              <w:t>ru</w:t>
            </w:r>
            <w:proofErr w:type="spellEnd"/>
          </w:p>
        </w:tc>
        <w:tc>
          <w:tcPr>
            <w:tcW w:w="4856" w:type="dxa"/>
          </w:tcPr>
          <w:p w:rsidR="00216778" w:rsidRPr="004D5229" w:rsidRDefault="00216778">
            <w:pPr>
              <w:widowControl w:val="0"/>
              <w:autoSpaceDE w:val="0"/>
              <w:autoSpaceDN w:val="0"/>
              <w:spacing w:after="0" w:line="240" w:lineRule="auto"/>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       </w:t>
            </w:r>
          </w:p>
        </w:tc>
      </w:tr>
      <w:tr w:rsidR="00216778" w:rsidRPr="004D5229">
        <w:tc>
          <w:tcPr>
            <w:tcW w:w="4856" w:type="dxa"/>
          </w:tcPr>
          <w:p w:rsidR="00216778" w:rsidRPr="004D5229" w:rsidRDefault="00216778">
            <w:pPr>
              <w:pStyle w:val="ac"/>
              <w:spacing w:after="0"/>
              <w:rPr>
                <w:snapToGrid w:val="0"/>
                <w:lang w:val="ru-RU"/>
              </w:rPr>
            </w:pPr>
          </w:p>
          <w:p w:rsidR="00216778" w:rsidRPr="004D5229" w:rsidRDefault="00216778">
            <w:pPr>
              <w:pStyle w:val="ac"/>
              <w:spacing w:after="0"/>
              <w:rPr>
                <w:snapToGrid w:val="0"/>
                <w:u w:val="single"/>
                <w:lang w:val="ru-RU"/>
              </w:rPr>
            </w:pPr>
            <w:r w:rsidRPr="004D5229">
              <w:rPr>
                <w:snapToGrid w:val="0"/>
              </w:rPr>
              <w:t xml:space="preserve">____________________ </w:t>
            </w:r>
            <w:r w:rsidRPr="004D5229">
              <w:rPr>
                <w:snapToGrid w:val="0"/>
                <w:lang w:val="ru-RU"/>
              </w:rPr>
              <w:t>/</w:t>
            </w:r>
            <w:r w:rsidRPr="004D5229">
              <w:t xml:space="preserve"> </w:t>
            </w:r>
            <w:r w:rsidR="00B11894" w:rsidRPr="004D5229">
              <w:rPr>
                <w:snapToGrid w:val="0"/>
                <w:lang w:val="ru-RU"/>
              </w:rPr>
              <w:t xml:space="preserve">                   </w:t>
            </w:r>
            <w:r w:rsidRPr="004D5229">
              <w:rPr>
                <w:snapToGrid w:val="0"/>
                <w:lang w:val="ru-RU"/>
              </w:rPr>
              <w:t>/</w:t>
            </w: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hAnsi="Times New Roman"/>
                <w:snapToGrid w:val="0"/>
                <w:sz w:val="24"/>
                <w:szCs w:val="24"/>
              </w:rPr>
              <w:t>«____» ____________2026 г.</w:t>
            </w: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М.П.</w:t>
            </w:r>
          </w:p>
        </w:tc>
        <w:tc>
          <w:tcPr>
            <w:tcW w:w="4856" w:type="dxa"/>
          </w:tcPr>
          <w:p w:rsidR="00216778" w:rsidRPr="004D5229" w:rsidRDefault="00216778">
            <w:pPr>
              <w:suppressAutoHyphens/>
              <w:spacing w:after="0" w:line="240" w:lineRule="auto"/>
              <w:ind w:left="283"/>
              <w:rPr>
                <w:rFonts w:ascii="Times New Roman" w:eastAsia="Times New Roman" w:hAnsi="Times New Roman"/>
                <w:snapToGrid w:val="0"/>
                <w:sz w:val="24"/>
                <w:szCs w:val="24"/>
                <w:lang w:eastAsia="zh-CN"/>
              </w:rPr>
            </w:pPr>
          </w:p>
          <w:p w:rsidR="00216778" w:rsidRPr="004D5229" w:rsidRDefault="00216778">
            <w:pPr>
              <w:suppressAutoHyphens/>
              <w:spacing w:after="0" w:line="240" w:lineRule="auto"/>
              <w:ind w:left="283"/>
              <w:rPr>
                <w:rFonts w:ascii="Times New Roman" w:eastAsia="Times New Roman" w:hAnsi="Times New Roman"/>
                <w:snapToGrid w:val="0"/>
                <w:sz w:val="24"/>
                <w:szCs w:val="24"/>
                <w:u w:val="single"/>
                <w:lang w:eastAsia="zh-CN"/>
              </w:rPr>
            </w:pPr>
            <w:r w:rsidRPr="004D5229">
              <w:rPr>
                <w:rFonts w:ascii="Times New Roman" w:eastAsia="Times New Roman" w:hAnsi="Times New Roman"/>
                <w:snapToGrid w:val="0"/>
                <w:sz w:val="24"/>
                <w:szCs w:val="24"/>
                <w:lang w:val="x-none" w:eastAsia="zh-CN"/>
              </w:rPr>
              <w:t xml:space="preserve">____________________ </w:t>
            </w:r>
            <w:r w:rsidRPr="004D5229">
              <w:rPr>
                <w:rFonts w:ascii="Times New Roman" w:eastAsia="Times New Roman" w:hAnsi="Times New Roman"/>
                <w:snapToGrid w:val="0"/>
                <w:sz w:val="24"/>
                <w:szCs w:val="24"/>
                <w:lang w:eastAsia="zh-CN"/>
              </w:rPr>
              <w:t>/                    /</w:t>
            </w: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hAnsi="Times New Roman"/>
                <w:snapToGrid w:val="0"/>
                <w:sz w:val="24"/>
                <w:szCs w:val="24"/>
              </w:rPr>
              <w:t>«____» ____________2026 г.</w:t>
            </w: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rsidR="00216778" w:rsidRPr="004D5229" w:rsidRDefault="00216778">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М.П.</w:t>
            </w:r>
          </w:p>
        </w:tc>
      </w:tr>
    </w:tbl>
    <w:p w:rsidR="00216778" w:rsidRPr="004D5229" w:rsidRDefault="00216778">
      <w:pPr>
        <w:spacing w:after="0" w:line="240" w:lineRule="auto"/>
        <w:rPr>
          <w:rFonts w:ascii="Times New Roman" w:eastAsia="Times New Roman" w:hAnsi="Times New Roman"/>
          <w:sz w:val="24"/>
          <w:szCs w:val="24"/>
          <w:lang w:eastAsia="ru-RU"/>
        </w:rPr>
      </w:pPr>
    </w:p>
    <w:p w:rsidR="00216778" w:rsidRPr="004D5229" w:rsidRDefault="00216778">
      <w:pPr>
        <w:pageBreakBefore/>
        <w:spacing w:after="0" w:line="240" w:lineRule="auto"/>
        <w:ind w:left="5664" w:firstLine="709"/>
        <w:rPr>
          <w:rFonts w:ascii="Times New Roman" w:hAnsi="Times New Roman"/>
          <w:sz w:val="26"/>
          <w:szCs w:val="26"/>
        </w:rPr>
      </w:pPr>
      <w:r w:rsidRPr="004D5229">
        <w:rPr>
          <w:rFonts w:ascii="Times New Roman" w:eastAsia="Times New Roman" w:hAnsi="Times New Roman"/>
          <w:sz w:val="24"/>
          <w:szCs w:val="24"/>
          <w:lang w:eastAsia="ru-RU"/>
        </w:rPr>
        <w:lastRenderedPageBreak/>
        <w:t xml:space="preserve">Приложение №1 </w:t>
      </w:r>
    </w:p>
    <w:p w:rsidR="00216778" w:rsidRPr="004D5229" w:rsidRDefault="00216778">
      <w:pPr>
        <w:spacing w:after="0" w:line="240" w:lineRule="auto"/>
        <w:jc w:val="right"/>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к Государственному контракту  № _____ </w:t>
      </w:r>
    </w:p>
    <w:p w:rsidR="00216778" w:rsidRPr="004D5229" w:rsidRDefault="00216778">
      <w:pPr>
        <w:spacing w:after="0" w:line="240"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                                                                                           от «____»___________2026 г.</w:t>
      </w:r>
    </w:p>
    <w:p w:rsidR="00216778" w:rsidRPr="004D5229" w:rsidRDefault="00216778">
      <w:pPr>
        <w:spacing w:after="0" w:line="240" w:lineRule="auto"/>
        <w:rPr>
          <w:rFonts w:ascii="Times New Roman" w:eastAsia="Times New Roman" w:hAnsi="Times New Roman"/>
          <w:sz w:val="24"/>
          <w:szCs w:val="24"/>
          <w:lang w:eastAsia="ru-RU"/>
        </w:rPr>
      </w:pPr>
    </w:p>
    <w:p w:rsidR="00216778" w:rsidRPr="004D5229" w:rsidRDefault="00216778">
      <w:pPr>
        <w:spacing w:after="0"/>
        <w:jc w:val="center"/>
        <w:rPr>
          <w:rFonts w:ascii="Times New Roman" w:eastAsia="Times New Roman" w:hAnsi="Times New Roman"/>
          <w:b/>
          <w:sz w:val="26"/>
          <w:szCs w:val="26"/>
          <w:lang w:eastAsia="ru-RU"/>
        </w:rPr>
      </w:pPr>
      <w:r w:rsidRPr="004D5229">
        <w:rPr>
          <w:rFonts w:ascii="Times New Roman" w:eastAsia="Times New Roman" w:hAnsi="Times New Roman"/>
          <w:b/>
          <w:sz w:val="26"/>
          <w:szCs w:val="26"/>
          <w:lang w:eastAsia="ru-RU"/>
        </w:rPr>
        <w:t>Техническое задание</w:t>
      </w:r>
    </w:p>
    <w:p w:rsidR="00216778" w:rsidRPr="004D5229" w:rsidRDefault="00216778">
      <w:pPr>
        <w:keepNext/>
        <w:suppressAutoHyphens/>
        <w:spacing w:after="0" w:line="240" w:lineRule="auto"/>
        <w:jc w:val="center"/>
        <w:outlineLvl w:val="0"/>
        <w:rPr>
          <w:rFonts w:ascii="Times New Roman" w:eastAsia="Times New Roman" w:hAnsi="Times New Roman"/>
          <w:b/>
          <w:sz w:val="24"/>
          <w:szCs w:val="24"/>
          <w:lang w:eastAsia="ru-RU"/>
        </w:rPr>
      </w:pPr>
      <w:r w:rsidRPr="004D5229">
        <w:rPr>
          <w:rFonts w:ascii="Times New Roman" w:eastAsia="Times New Roman" w:hAnsi="Times New Roman"/>
          <w:b/>
          <w:sz w:val="24"/>
          <w:szCs w:val="24"/>
          <w:lang w:eastAsia="ru-RU"/>
        </w:rPr>
        <w:t xml:space="preserve">на оказание услуг </w:t>
      </w:r>
    </w:p>
    <w:p w:rsidR="00216778" w:rsidRPr="004D5229" w:rsidRDefault="00216778">
      <w:pPr>
        <w:keepNext/>
        <w:suppressAutoHyphens/>
        <w:spacing w:after="0" w:line="240" w:lineRule="auto"/>
        <w:jc w:val="center"/>
        <w:outlineLvl w:val="0"/>
        <w:rPr>
          <w:rFonts w:ascii="Times New Roman" w:eastAsia="Times New Roman" w:hAnsi="Times New Roman"/>
          <w:sz w:val="24"/>
          <w:szCs w:val="24"/>
          <w:lang w:eastAsia="ru-RU"/>
        </w:rPr>
      </w:pPr>
    </w:p>
    <w:p w:rsidR="00216778" w:rsidRPr="004D5229" w:rsidRDefault="00216778">
      <w:pPr>
        <w:keepNext/>
        <w:suppressAutoHyphens/>
        <w:spacing w:after="0" w:line="240" w:lineRule="auto"/>
        <w:jc w:val="center"/>
        <w:outlineLvl w:val="0"/>
        <w:rPr>
          <w:rFonts w:ascii="Times New Roman" w:eastAsia="Times New Roman" w:hAnsi="Times New Roman"/>
          <w:sz w:val="24"/>
          <w:szCs w:val="24"/>
          <w:lang w:eastAsia="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992"/>
        <w:gridCol w:w="1560"/>
        <w:gridCol w:w="1417"/>
        <w:gridCol w:w="1843"/>
      </w:tblGrid>
      <w:tr w:rsidR="00216778" w:rsidRPr="004D5229" w:rsidTr="001A7AA0">
        <w:trPr>
          <w:trHeight w:val="874"/>
        </w:trPr>
        <w:tc>
          <w:tcPr>
            <w:tcW w:w="851"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before="120" w:after="120" w:line="216" w:lineRule="auto"/>
              <w:ind w:left="-180" w:right="-108"/>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 </w:t>
            </w:r>
            <w:r w:rsidRPr="004D5229">
              <w:rPr>
                <w:rFonts w:ascii="Times New Roman" w:eastAsia="Times New Roman" w:hAnsi="Times New Roman"/>
                <w:sz w:val="24"/>
                <w:szCs w:val="24"/>
                <w:lang w:eastAsia="ru-RU"/>
              </w:rPr>
              <w:br/>
            </w:r>
            <w:proofErr w:type="spellStart"/>
            <w:r w:rsidRPr="004D5229">
              <w:rPr>
                <w:rFonts w:ascii="Times New Roman" w:eastAsia="Times New Roman" w:hAnsi="Times New Roman"/>
                <w:sz w:val="24"/>
                <w:szCs w:val="24"/>
                <w:lang w:eastAsia="ru-RU"/>
              </w:rPr>
              <w:t>п</w:t>
            </w:r>
            <w:proofErr w:type="gramStart"/>
            <w:r w:rsidRPr="004D5229">
              <w:rPr>
                <w:rFonts w:ascii="Times New Roman" w:eastAsia="Times New Roman" w:hAnsi="Times New Roman"/>
                <w:sz w:val="24"/>
                <w:szCs w:val="24"/>
                <w:lang w:eastAsia="ru-RU"/>
              </w:rPr>
              <w:t>.п</w:t>
            </w:r>
            <w:proofErr w:type="spellEnd"/>
            <w:proofErr w:type="gramEnd"/>
          </w:p>
        </w:tc>
        <w:tc>
          <w:tcPr>
            <w:tcW w:w="3119"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before="120" w:after="120" w:line="216" w:lineRule="auto"/>
              <w:ind w:left="-108" w:right="-108"/>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Наименование услуги, ОКПД</w:t>
            </w:r>
            <w:proofErr w:type="gramStart"/>
            <w:r w:rsidRPr="004D5229">
              <w:rPr>
                <w:rFonts w:ascii="Times New Roman" w:eastAsia="Times New Roman" w:hAnsi="Times New Roman"/>
                <w:sz w:val="24"/>
                <w:szCs w:val="24"/>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before="120" w:after="120" w:line="216"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Объем услуг</w:t>
            </w:r>
          </w:p>
        </w:tc>
        <w:tc>
          <w:tcPr>
            <w:tcW w:w="1560"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after="0" w:line="240"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after="0" w:line="240" w:lineRule="auto"/>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Цена (с НДС/без НДС) за </w:t>
            </w:r>
            <w:proofErr w:type="spellStart"/>
            <w:r w:rsidRPr="004D5229">
              <w:rPr>
                <w:rFonts w:ascii="Times New Roman" w:eastAsia="Times New Roman" w:hAnsi="Times New Roman"/>
                <w:sz w:val="24"/>
                <w:szCs w:val="24"/>
                <w:lang w:eastAsia="ru-RU"/>
              </w:rPr>
              <w:t>усл</w:t>
            </w:r>
            <w:proofErr w:type="spellEnd"/>
            <w:r w:rsidRPr="004D5229">
              <w:rPr>
                <w:rFonts w:ascii="Times New Roman" w:eastAsia="Times New Roman" w:hAnsi="Times New Roman"/>
                <w:sz w:val="24"/>
                <w:szCs w:val="24"/>
                <w:lang w:eastAsia="ru-RU"/>
              </w:rPr>
              <w:t xml:space="preserve">. ед., </w:t>
            </w:r>
            <w:proofErr w:type="spellStart"/>
            <w:r w:rsidRPr="004D5229">
              <w:rPr>
                <w:rFonts w:ascii="Times New Roman" w:eastAsia="Times New Roman" w:hAnsi="Times New Roman"/>
                <w:sz w:val="24"/>
                <w:szCs w:val="24"/>
                <w:lang w:eastAsia="ru-RU"/>
              </w:rPr>
              <w:t>руб</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after="0" w:line="240" w:lineRule="auto"/>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Сумма (с НДС/без НДС), </w:t>
            </w:r>
            <w:proofErr w:type="spellStart"/>
            <w:r w:rsidRPr="004D5229">
              <w:rPr>
                <w:rFonts w:ascii="Times New Roman" w:eastAsia="Times New Roman" w:hAnsi="Times New Roman"/>
                <w:sz w:val="24"/>
                <w:szCs w:val="24"/>
                <w:lang w:eastAsia="ru-RU"/>
              </w:rPr>
              <w:t>руб</w:t>
            </w:r>
            <w:proofErr w:type="spellEnd"/>
          </w:p>
        </w:tc>
      </w:tr>
      <w:tr w:rsidR="00216778" w:rsidRPr="004D5229" w:rsidTr="001A7AA0">
        <w:trPr>
          <w:trHeight w:val="2564"/>
        </w:trPr>
        <w:tc>
          <w:tcPr>
            <w:tcW w:w="851" w:type="dxa"/>
            <w:tcBorders>
              <w:top w:val="single" w:sz="4" w:space="0" w:color="auto"/>
              <w:left w:val="single" w:sz="4" w:space="0" w:color="auto"/>
              <w:bottom w:val="single" w:sz="4" w:space="0" w:color="auto"/>
              <w:right w:val="single" w:sz="4" w:space="0" w:color="auto"/>
            </w:tcBorders>
          </w:tcPr>
          <w:p w:rsidR="00216778" w:rsidRPr="004D5229" w:rsidRDefault="00216778">
            <w:pPr>
              <w:tabs>
                <w:tab w:val="left" w:pos="0"/>
              </w:tabs>
              <w:spacing w:after="0" w:line="240" w:lineRule="auto"/>
              <w:contextualSpacing/>
              <w:textAlignment w:val="top"/>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8E22C0" w:rsidRPr="004D5229" w:rsidRDefault="008E22C0" w:rsidP="008E22C0">
            <w:pPr>
              <w:tabs>
                <w:tab w:val="left" w:pos="1773"/>
                <w:tab w:val="left" w:pos="3546"/>
                <w:tab w:val="left" w:pos="5320"/>
                <w:tab w:val="left" w:pos="7094"/>
              </w:tabs>
              <w:rPr>
                <w:rFonts w:ascii="PT Astra Serif" w:hAnsi="PT Astra Serif"/>
                <w:sz w:val="24"/>
                <w:szCs w:val="24"/>
              </w:rPr>
            </w:pPr>
            <w:r w:rsidRPr="004D5229">
              <w:rPr>
                <w:rFonts w:ascii="PT Astra Serif" w:hAnsi="PT Astra Serif"/>
                <w:b/>
                <w:sz w:val="24"/>
                <w:szCs w:val="24"/>
              </w:rPr>
              <w:t xml:space="preserve">Услуги по техническому обслуживанию и ремонту транспортного средства </w:t>
            </w:r>
            <w:r w:rsidR="004D5229" w:rsidRPr="004D5229">
              <w:rPr>
                <w:rFonts w:ascii="PT Astra Serif" w:hAnsi="PT Astra Serif"/>
                <w:b/>
                <w:sz w:val="24"/>
                <w:szCs w:val="24"/>
              </w:rPr>
              <w:t>БТР</w:t>
            </w:r>
            <w:r w:rsidRPr="004D5229">
              <w:rPr>
                <w:rFonts w:ascii="PT Astra Serif" w:hAnsi="PT Astra Serif"/>
                <w:b/>
                <w:sz w:val="24"/>
                <w:szCs w:val="24"/>
              </w:rPr>
              <w:t xml:space="preserve"> (гос. № </w:t>
            </w:r>
            <w:r w:rsidR="004D5229" w:rsidRPr="004D5229">
              <w:rPr>
                <w:rFonts w:ascii="PT Astra Serif" w:hAnsi="PT Astra Serif"/>
                <w:b/>
                <w:sz w:val="24"/>
                <w:szCs w:val="24"/>
              </w:rPr>
              <w:t>6892КВ</w:t>
            </w:r>
            <w:r w:rsidRPr="004D5229">
              <w:rPr>
                <w:rFonts w:ascii="PT Astra Serif" w:hAnsi="PT Astra Serif"/>
                <w:b/>
                <w:sz w:val="24"/>
                <w:szCs w:val="24"/>
              </w:rPr>
              <w:t>10)</w:t>
            </w:r>
          </w:p>
          <w:p w:rsidR="008E22C0" w:rsidRPr="004D5229" w:rsidRDefault="008E22C0" w:rsidP="008E22C0">
            <w:pPr>
              <w:tabs>
                <w:tab w:val="left" w:pos="1773"/>
                <w:tab w:val="left" w:pos="3546"/>
                <w:tab w:val="left" w:pos="5320"/>
                <w:tab w:val="left" w:pos="7094"/>
              </w:tabs>
              <w:rPr>
                <w:rFonts w:ascii="PT Astra Serif" w:hAnsi="PT Astra Serif"/>
                <w:sz w:val="24"/>
                <w:szCs w:val="24"/>
              </w:rPr>
            </w:pPr>
          </w:p>
          <w:p w:rsidR="00216778" w:rsidRPr="004D5229" w:rsidRDefault="001A7AA0" w:rsidP="001A7AA0">
            <w:pPr>
              <w:tabs>
                <w:tab w:val="left" w:pos="1773"/>
                <w:tab w:val="left" w:pos="3546"/>
                <w:tab w:val="left" w:pos="5320"/>
                <w:tab w:val="left" w:pos="7094"/>
              </w:tabs>
              <w:rPr>
                <w:rFonts w:ascii="PT Astra Serif" w:hAnsi="PT Astra Serif"/>
                <w:sz w:val="24"/>
                <w:szCs w:val="24"/>
              </w:rPr>
            </w:pPr>
            <w:r w:rsidRPr="004D5229">
              <w:rPr>
                <w:rFonts w:ascii="PT Astra Serif" w:hAnsi="PT Astra Serif"/>
                <w:sz w:val="24"/>
                <w:szCs w:val="24"/>
              </w:rPr>
              <w:t>ОКПД 2: 45.20</w:t>
            </w:r>
          </w:p>
        </w:tc>
        <w:tc>
          <w:tcPr>
            <w:tcW w:w="992"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after="0"/>
              <w:jc w:val="center"/>
              <w:rPr>
                <w:rFonts w:ascii="Times New Roman" w:eastAsia="Times New Roman" w:hAnsi="Times New Roman"/>
                <w:sz w:val="24"/>
                <w:szCs w:val="24"/>
              </w:rPr>
            </w:pPr>
            <w:r w:rsidRPr="004D5229">
              <w:rPr>
                <w:rFonts w:ascii="Times New Roman" w:eastAsia="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16778" w:rsidRPr="004D5229" w:rsidRDefault="00216778">
            <w:pPr>
              <w:spacing w:after="0" w:line="240"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216778" w:rsidRPr="004D5229" w:rsidRDefault="00216778">
            <w:pPr>
              <w:spacing w:after="0" w:line="240" w:lineRule="auto"/>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16778" w:rsidRPr="004D5229" w:rsidRDefault="00216778">
            <w:pPr>
              <w:spacing w:after="0"/>
              <w:jc w:val="center"/>
              <w:rPr>
                <w:rFonts w:ascii="Times New Roman" w:eastAsia="Times New Roman" w:hAnsi="Times New Roman"/>
                <w:sz w:val="24"/>
                <w:szCs w:val="24"/>
                <w:lang w:eastAsia="ru-RU"/>
              </w:rPr>
            </w:pPr>
          </w:p>
        </w:tc>
      </w:tr>
    </w:tbl>
    <w:p w:rsidR="00216778" w:rsidRPr="004D5229" w:rsidRDefault="00216778">
      <w:pPr>
        <w:keepNext/>
        <w:suppressAutoHyphens/>
        <w:spacing w:after="0" w:line="240" w:lineRule="auto"/>
        <w:outlineLvl w:val="0"/>
        <w:rPr>
          <w:rFonts w:ascii="Times New Roman" w:eastAsia="Times New Roman" w:hAnsi="Times New Roman"/>
          <w:sz w:val="24"/>
          <w:szCs w:val="24"/>
          <w:lang w:eastAsia="ru-RU"/>
        </w:rPr>
      </w:pPr>
    </w:p>
    <w:p w:rsidR="00216778" w:rsidRPr="004D5229" w:rsidRDefault="00216778">
      <w:pPr>
        <w:keepNext/>
        <w:suppressAutoHyphens/>
        <w:spacing w:after="0" w:line="240" w:lineRule="auto"/>
        <w:outlineLvl w:val="0"/>
        <w:rPr>
          <w:rFonts w:ascii="Times New Roman" w:eastAsia="SimSun" w:hAnsi="Times New Roman"/>
          <w:sz w:val="24"/>
          <w:szCs w:val="24"/>
          <w:lang w:eastAsia="zh-CN"/>
        </w:rPr>
      </w:pPr>
      <w:r w:rsidRPr="004D5229">
        <w:rPr>
          <w:rFonts w:ascii="Times New Roman" w:eastAsia="Times New Roman" w:hAnsi="Times New Roman"/>
          <w:sz w:val="24"/>
          <w:szCs w:val="20"/>
          <w:lang w:eastAsia="ru-RU"/>
        </w:rPr>
        <w:t xml:space="preserve">Место оказания услуг/место приемки оказанных услуг: г. </w:t>
      </w:r>
      <w:r w:rsidR="00BE5030" w:rsidRPr="004D5229">
        <w:rPr>
          <w:rFonts w:ascii="Times New Roman" w:eastAsia="Times New Roman" w:hAnsi="Times New Roman"/>
          <w:sz w:val="24"/>
          <w:szCs w:val="20"/>
          <w:lang w:eastAsia="ru-RU"/>
        </w:rPr>
        <w:t>Петрозаводск</w:t>
      </w:r>
      <w:r w:rsidR="004D5229">
        <w:rPr>
          <w:rFonts w:ascii="Times New Roman" w:eastAsia="Times New Roman" w:hAnsi="Times New Roman"/>
          <w:sz w:val="24"/>
          <w:szCs w:val="20"/>
          <w:lang w:eastAsia="ru-RU"/>
        </w:rPr>
        <w:t xml:space="preserve">, </w:t>
      </w:r>
      <w:r w:rsidR="00740D55">
        <w:rPr>
          <w:rFonts w:ascii="Times New Roman" w:eastAsia="Times New Roman" w:hAnsi="Times New Roman"/>
          <w:sz w:val="24"/>
          <w:szCs w:val="20"/>
          <w:lang w:eastAsia="ru-RU"/>
        </w:rPr>
        <w:t>П</w:t>
      </w:r>
      <w:r w:rsidR="004D5229" w:rsidRPr="004D5229">
        <w:rPr>
          <w:rFonts w:ascii="Times New Roman" w:eastAsia="Times New Roman" w:hAnsi="Times New Roman"/>
          <w:sz w:val="24"/>
          <w:szCs w:val="20"/>
          <w:lang w:eastAsia="ru-RU"/>
        </w:rPr>
        <w:t>ервомайский проспект 74 ст.2.</w:t>
      </w:r>
    </w:p>
    <w:p w:rsidR="00216778" w:rsidRPr="004D5229" w:rsidRDefault="00216778">
      <w:pPr>
        <w:autoSpaceDE w:val="0"/>
        <w:autoSpaceDN w:val="0"/>
        <w:adjustRightInd w:val="0"/>
        <w:spacing w:after="0" w:line="240" w:lineRule="auto"/>
        <w:jc w:val="center"/>
        <w:rPr>
          <w:rFonts w:ascii="Times New Roman" w:eastAsia="Times New Roman" w:hAnsi="Times New Roman"/>
          <w:b/>
          <w:sz w:val="24"/>
          <w:szCs w:val="24"/>
          <w:lang w:eastAsia="ru-RU"/>
        </w:rPr>
      </w:pPr>
    </w:p>
    <w:p w:rsidR="00216778" w:rsidRPr="004D5229" w:rsidRDefault="00216778">
      <w:pPr>
        <w:autoSpaceDE w:val="0"/>
        <w:autoSpaceDN w:val="0"/>
        <w:adjustRightInd w:val="0"/>
        <w:spacing w:after="0" w:line="240" w:lineRule="auto"/>
        <w:jc w:val="center"/>
        <w:rPr>
          <w:rFonts w:ascii="Times New Roman" w:eastAsia="Times New Roman" w:hAnsi="Times New Roman"/>
          <w:b/>
          <w:sz w:val="24"/>
          <w:szCs w:val="24"/>
          <w:lang w:eastAsia="ru-RU"/>
        </w:rPr>
      </w:pPr>
      <w:r w:rsidRPr="004D5229">
        <w:rPr>
          <w:rFonts w:ascii="Times New Roman" w:eastAsia="Times New Roman" w:hAnsi="Times New Roman"/>
          <w:b/>
          <w:sz w:val="24"/>
          <w:szCs w:val="24"/>
          <w:lang w:eastAsia="ru-RU"/>
        </w:rPr>
        <w:t>Расчет стоимости</w:t>
      </w:r>
      <w:r w:rsidR="00A828C7" w:rsidRPr="004D5229">
        <w:rPr>
          <w:rFonts w:ascii="Times New Roman" w:eastAsia="Times New Roman" w:hAnsi="Times New Roman"/>
          <w:b/>
          <w:sz w:val="24"/>
          <w:szCs w:val="24"/>
          <w:lang w:eastAsia="ru-RU"/>
        </w:rPr>
        <w:t>:</w:t>
      </w:r>
    </w:p>
    <w:tbl>
      <w:tblPr>
        <w:tblW w:w="0" w:type="auto"/>
        <w:jc w:val="center"/>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5811"/>
        <w:gridCol w:w="1276"/>
        <w:gridCol w:w="2270"/>
      </w:tblGrid>
      <w:tr w:rsidR="008E22C0" w:rsidRPr="004D5229" w:rsidTr="001A7AA0">
        <w:trPr>
          <w:jc w:val="center"/>
        </w:trPr>
        <w:tc>
          <w:tcPr>
            <w:tcW w:w="713" w:type="dxa"/>
            <w:tcBorders>
              <w:top w:val="single" w:sz="4" w:space="0" w:color="auto"/>
              <w:left w:val="single" w:sz="4" w:space="0" w:color="auto"/>
              <w:bottom w:val="single" w:sz="4" w:space="0" w:color="auto"/>
              <w:right w:val="single" w:sz="4" w:space="0" w:color="auto"/>
            </w:tcBorders>
            <w:hideMark/>
          </w:tcPr>
          <w:p w:rsidR="008E22C0" w:rsidRPr="004D5229" w:rsidRDefault="008E22C0" w:rsidP="00216778">
            <w:pPr>
              <w:tabs>
                <w:tab w:val="left" w:pos="1773"/>
                <w:tab w:val="left" w:pos="3546"/>
                <w:tab w:val="left" w:pos="5320"/>
                <w:tab w:val="left" w:pos="7094"/>
              </w:tabs>
              <w:rPr>
                <w:rFonts w:ascii="Times New Roman" w:hAnsi="Times New Roman"/>
                <w:b/>
                <w:sz w:val="24"/>
                <w:szCs w:val="24"/>
              </w:rPr>
            </w:pPr>
            <w:r w:rsidRPr="004D5229">
              <w:rPr>
                <w:rFonts w:ascii="Times New Roman" w:hAnsi="Times New Roman"/>
                <w:b/>
                <w:sz w:val="24"/>
                <w:szCs w:val="24"/>
              </w:rPr>
              <w:t>№</w:t>
            </w:r>
          </w:p>
          <w:p w:rsidR="008E22C0" w:rsidRPr="004D5229" w:rsidRDefault="008E22C0" w:rsidP="00216778">
            <w:pPr>
              <w:tabs>
                <w:tab w:val="left" w:pos="1773"/>
                <w:tab w:val="left" w:pos="3546"/>
                <w:tab w:val="left" w:pos="5320"/>
                <w:tab w:val="left" w:pos="7094"/>
              </w:tabs>
              <w:rPr>
                <w:rFonts w:ascii="Times New Roman" w:hAnsi="Times New Roman"/>
                <w:b/>
                <w:sz w:val="24"/>
                <w:szCs w:val="24"/>
              </w:rPr>
            </w:pPr>
            <w:proofErr w:type="gramStart"/>
            <w:r w:rsidRPr="004D5229">
              <w:rPr>
                <w:rFonts w:ascii="Times New Roman" w:hAnsi="Times New Roman"/>
                <w:b/>
                <w:sz w:val="24"/>
                <w:szCs w:val="24"/>
              </w:rPr>
              <w:t>п</w:t>
            </w:r>
            <w:proofErr w:type="gramEnd"/>
            <w:r w:rsidRPr="004D5229">
              <w:rPr>
                <w:rFonts w:ascii="Times New Roman" w:hAnsi="Times New Roman"/>
                <w:b/>
                <w:sz w:val="24"/>
                <w:szCs w:val="24"/>
              </w:rPr>
              <w:t>/п</w:t>
            </w:r>
          </w:p>
        </w:tc>
        <w:tc>
          <w:tcPr>
            <w:tcW w:w="5811" w:type="dxa"/>
            <w:tcBorders>
              <w:top w:val="single" w:sz="4" w:space="0" w:color="auto"/>
              <w:left w:val="single" w:sz="4" w:space="0" w:color="auto"/>
              <w:bottom w:val="single" w:sz="4" w:space="0" w:color="auto"/>
              <w:right w:val="single" w:sz="4" w:space="0" w:color="auto"/>
            </w:tcBorders>
            <w:hideMark/>
          </w:tcPr>
          <w:p w:rsidR="008E22C0" w:rsidRPr="004D5229" w:rsidRDefault="008E22C0" w:rsidP="00216778">
            <w:pPr>
              <w:tabs>
                <w:tab w:val="left" w:pos="1773"/>
                <w:tab w:val="left" w:pos="3546"/>
                <w:tab w:val="left" w:pos="5320"/>
                <w:tab w:val="left" w:pos="7094"/>
              </w:tabs>
              <w:rPr>
                <w:rFonts w:ascii="Times New Roman" w:hAnsi="Times New Roman"/>
                <w:b/>
                <w:sz w:val="24"/>
                <w:szCs w:val="24"/>
              </w:rPr>
            </w:pPr>
            <w:r w:rsidRPr="004D5229">
              <w:rPr>
                <w:rFonts w:ascii="Times New Roman" w:hAnsi="Times New Roman"/>
                <w:b/>
                <w:sz w:val="24"/>
                <w:szCs w:val="24"/>
              </w:rPr>
              <w:t xml:space="preserve">Наименование услуг </w:t>
            </w:r>
          </w:p>
        </w:tc>
        <w:tc>
          <w:tcPr>
            <w:tcW w:w="1276" w:type="dxa"/>
            <w:tcBorders>
              <w:top w:val="single" w:sz="4" w:space="0" w:color="auto"/>
              <w:left w:val="single" w:sz="4" w:space="0" w:color="auto"/>
              <w:bottom w:val="single" w:sz="4" w:space="0" w:color="auto"/>
              <w:right w:val="single" w:sz="4" w:space="0" w:color="auto"/>
            </w:tcBorders>
            <w:hideMark/>
          </w:tcPr>
          <w:p w:rsidR="008E22C0" w:rsidRPr="004D5229" w:rsidRDefault="008E22C0" w:rsidP="00216778">
            <w:pPr>
              <w:tabs>
                <w:tab w:val="left" w:pos="1773"/>
                <w:tab w:val="left" w:pos="3546"/>
                <w:tab w:val="left" w:pos="5320"/>
                <w:tab w:val="left" w:pos="7094"/>
              </w:tabs>
              <w:rPr>
                <w:rFonts w:ascii="Times New Roman" w:hAnsi="Times New Roman"/>
                <w:b/>
                <w:sz w:val="24"/>
                <w:szCs w:val="24"/>
              </w:rPr>
            </w:pPr>
            <w:r w:rsidRPr="004D5229">
              <w:rPr>
                <w:rFonts w:ascii="Times New Roman" w:hAnsi="Times New Roman"/>
                <w:b/>
                <w:sz w:val="24"/>
                <w:szCs w:val="24"/>
              </w:rPr>
              <w:t>Кол-во</w:t>
            </w:r>
          </w:p>
        </w:tc>
        <w:tc>
          <w:tcPr>
            <w:tcW w:w="2270" w:type="dxa"/>
            <w:tcBorders>
              <w:top w:val="single" w:sz="4" w:space="0" w:color="auto"/>
              <w:left w:val="single" w:sz="4" w:space="0" w:color="auto"/>
              <w:bottom w:val="single" w:sz="4" w:space="0" w:color="auto"/>
              <w:right w:val="single" w:sz="4" w:space="0" w:color="auto"/>
            </w:tcBorders>
            <w:hideMark/>
          </w:tcPr>
          <w:p w:rsidR="008E22C0" w:rsidRPr="004D5229" w:rsidRDefault="008E22C0" w:rsidP="00216778">
            <w:pPr>
              <w:tabs>
                <w:tab w:val="left" w:pos="1773"/>
                <w:tab w:val="left" w:pos="3546"/>
                <w:tab w:val="left" w:pos="5320"/>
                <w:tab w:val="left" w:pos="7094"/>
              </w:tabs>
              <w:rPr>
                <w:rFonts w:ascii="Times New Roman" w:hAnsi="Times New Roman"/>
                <w:b/>
                <w:sz w:val="24"/>
                <w:szCs w:val="24"/>
              </w:rPr>
            </w:pPr>
            <w:r w:rsidRPr="004D5229">
              <w:rPr>
                <w:rFonts w:ascii="Times New Roman" w:hAnsi="Times New Roman"/>
                <w:b/>
                <w:sz w:val="24"/>
                <w:szCs w:val="24"/>
              </w:rPr>
              <w:t xml:space="preserve">Стоимость, </w:t>
            </w:r>
            <w:proofErr w:type="spellStart"/>
            <w:r w:rsidRPr="004D5229">
              <w:rPr>
                <w:rFonts w:ascii="Times New Roman" w:hAnsi="Times New Roman"/>
                <w:b/>
                <w:sz w:val="24"/>
                <w:szCs w:val="24"/>
              </w:rPr>
              <w:t>руб</w:t>
            </w:r>
            <w:proofErr w:type="spellEnd"/>
          </w:p>
        </w:tc>
      </w:tr>
      <w:tr w:rsidR="00EF09D1" w:rsidRPr="004D5229" w:rsidTr="001A7AA0">
        <w:trPr>
          <w:jc w:val="center"/>
        </w:trPr>
        <w:tc>
          <w:tcPr>
            <w:tcW w:w="713" w:type="dxa"/>
            <w:tcBorders>
              <w:top w:val="single" w:sz="4" w:space="0" w:color="auto"/>
              <w:left w:val="single" w:sz="4" w:space="0" w:color="auto"/>
              <w:bottom w:val="single" w:sz="4" w:space="0" w:color="auto"/>
              <w:right w:val="single" w:sz="4" w:space="0" w:color="auto"/>
            </w:tcBorders>
            <w:hideMark/>
          </w:tcPr>
          <w:p w:rsidR="00EF09D1" w:rsidRPr="004D5229" w:rsidRDefault="00EF09D1"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rsidR="00EF09D1"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 xml:space="preserve">Ремонт сцепления </w:t>
            </w:r>
          </w:p>
        </w:tc>
        <w:tc>
          <w:tcPr>
            <w:tcW w:w="1276" w:type="dxa"/>
            <w:tcBorders>
              <w:top w:val="single" w:sz="4" w:space="0" w:color="auto"/>
              <w:left w:val="single" w:sz="4" w:space="0" w:color="auto"/>
              <w:bottom w:val="single" w:sz="4" w:space="0" w:color="auto"/>
              <w:right w:val="single" w:sz="4" w:space="0" w:color="auto"/>
            </w:tcBorders>
          </w:tcPr>
          <w:p w:rsidR="00EF09D1" w:rsidRPr="004D5229" w:rsidRDefault="00EF09D1"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1</w:t>
            </w:r>
          </w:p>
        </w:tc>
        <w:tc>
          <w:tcPr>
            <w:tcW w:w="2270" w:type="dxa"/>
            <w:tcBorders>
              <w:top w:val="single" w:sz="4" w:space="0" w:color="auto"/>
              <w:left w:val="single" w:sz="4" w:space="0" w:color="auto"/>
              <w:bottom w:val="single" w:sz="4" w:space="0" w:color="auto"/>
              <w:right w:val="single" w:sz="4" w:space="0" w:color="auto"/>
            </w:tcBorders>
          </w:tcPr>
          <w:p w:rsidR="00EF09D1" w:rsidRPr="004D5229" w:rsidRDefault="00EF09D1" w:rsidP="00216778">
            <w:pPr>
              <w:tabs>
                <w:tab w:val="left" w:pos="1773"/>
                <w:tab w:val="left" w:pos="3546"/>
                <w:tab w:val="left" w:pos="5320"/>
                <w:tab w:val="left" w:pos="7094"/>
              </w:tabs>
              <w:rPr>
                <w:rFonts w:ascii="Times New Roman" w:hAnsi="Times New Roman"/>
                <w:sz w:val="24"/>
                <w:szCs w:val="24"/>
              </w:rPr>
            </w:pPr>
          </w:p>
        </w:tc>
      </w:tr>
      <w:tr w:rsidR="004D5229" w:rsidRPr="004D5229" w:rsidTr="001A7AA0">
        <w:trPr>
          <w:jc w:val="center"/>
        </w:trPr>
        <w:tc>
          <w:tcPr>
            <w:tcW w:w="713"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2</w:t>
            </w:r>
          </w:p>
        </w:tc>
        <w:tc>
          <w:tcPr>
            <w:tcW w:w="5811"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Ремонт рулевого управления</w:t>
            </w:r>
          </w:p>
        </w:tc>
        <w:tc>
          <w:tcPr>
            <w:tcW w:w="1276"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1</w:t>
            </w:r>
          </w:p>
        </w:tc>
        <w:tc>
          <w:tcPr>
            <w:tcW w:w="2270" w:type="dxa"/>
            <w:tcBorders>
              <w:top w:val="single" w:sz="4" w:space="0" w:color="auto"/>
              <w:left w:val="single" w:sz="4" w:space="0" w:color="auto"/>
              <w:bottom w:val="single" w:sz="4" w:space="0" w:color="auto"/>
              <w:right w:val="single" w:sz="4" w:space="0" w:color="auto"/>
            </w:tcBorders>
          </w:tcPr>
          <w:p w:rsidR="004D5229" w:rsidRPr="004D5229" w:rsidRDefault="004D5229" w:rsidP="00216778">
            <w:pPr>
              <w:tabs>
                <w:tab w:val="left" w:pos="1773"/>
                <w:tab w:val="left" w:pos="3546"/>
                <w:tab w:val="left" w:pos="5320"/>
                <w:tab w:val="left" w:pos="7094"/>
              </w:tabs>
              <w:rPr>
                <w:rFonts w:ascii="Times New Roman" w:hAnsi="Times New Roman"/>
                <w:sz w:val="24"/>
                <w:szCs w:val="24"/>
              </w:rPr>
            </w:pPr>
          </w:p>
        </w:tc>
      </w:tr>
      <w:tr w:rsidR="004D5229" w:rsidRPr="004D5229" w:rsidTr="001A7AA0">
        <w:trPr>
          <w:jc w:val="center"/>
        </w:trPr>
        <w:tc>
          <w:tcPr>
            <w:tcW w:w="713"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3</w:t>
            </w:r>
          </w:p>
        </w:tc>
        <w:tc>
          <w:tcPr>
            <w:tcW w:w="5811"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Переборка цилиндра рулевого управления</w:t>
            </w:r>
          </w:p>
        </w:tc>
        <w:tc>
          <w:tcPr>
            <w:tcW w:w="1276"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1</w:t>
            </w:r>
          </w:p>
        </w:tc>
        <w:tc>
          <w:tcPr>
            <w:tcW w:w="2270" w:type="dxa"/>
            <w:tcBorders>
              <w:top w:val="single" w:sz="4" w:space="0" w:color="auto"/>
              <w:left w:val="single" w:sz="4" w:space="0" w:color="auto"/>
              <w:bottom w:val="single" w:sz="4" w:space="0" w:color="auto"/>
              <w:right w:val="single" w:sz="4" w:space="0" w:color="auto"/>
            </w:tcBorders>
          </w:tcPr>
          <w:p w:rsidR="004D5229" w:rsidRPr="004D5229" w:rsidRDefault="004D5229" w:rsidP="00216778">
            <w:pPr>
              <w:tabs>
                <w:tab w:val="left" w:pos="1773"/>
                <w:tab w:val="left" w:pos="3546"/>
                <w:tab w:val="left" w:pos="5320"/>
                <w:tab w:val="left" w:pos="7094"/>
              </w:tabs>
              <w:rPr>
                <w:rFonts w:ascii="Times New Roman" w:hAnsi="Times New Roman"/>
                <w:sz w:val="24"/>
                <w:szCs w:val="24"/>
              </w:rPr>
            </w:pPr>
          </w:p>
        </w:tc>
      </w:tr>
      <w:tr w:rsidR="004D5229" w:rsidRPr="004D5229" w:rsidTr="001A7AA0">
        <w:trPr>
          <w:jc w:val="center"/>
        </w:trPr>
        <w:tc>
          <w:tcPr>
            <w:tcW w:w="713"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4</w:t>
            </w:r>
          </w:p>
        </w:tc>
        <w:tc>
          <w:tcPr>
            <w:tcW w:w="5811"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Ремонт гидравлической системы</w:t>
            </w:r>
          </w:p>
        </w:tc>
        <w:tc>
          <w:tcPr>
            <w:tcW w:w="1276" w:type="dxa"/>
            <w:tcBorders>
              <w:top w:val="single" w:sz="4" w:space="0" w:color="auto"/>
              <w:left w:val="single" w:sz="4" w:space="0" w:color="auto"/>
              <w:bottom w:val="single" w:sz="4" w:space="0" w:color="auto"/>
              <w:right w:val="single" w:sz="4" w:space="0" w:color="auto"/>
            </w:tcBorders>
          </w:tcPr>
          <w:p w:rsidR="004D5229" w:rsidRPr="004D5229" w:rsidRDefault="004D5229" w:rsidP="00A502F3">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1</w:t>
            </w:r>
          </w:p>
        </w:tc>
        <w:tc>
          <w:tcPr>
            <w:tcW w:w="2270" w:type="dxa"/>
            <w:tcBorders>
              <w:top w:val="single" w:sz="4" w:space="0" w:color="auto"/>
              <w:left w:val="single" w:sz="4" w:space="0" w:color="auto"/>
              <w:bottom w:val="single" w:sz="4" w:space="0" w:color="auto"/>
              <w:right w:val="single" w:sz="4" w:space="0" w:color="auto"/>
            </w:tcBorders>
          </w:tcPr>
          <w:p w:rsidR="004D5229" w:rsidRPr="004D5229" w:rsidRDefault="004D5229" w:rsidP="00216778">
            <w:pPr>
              <w:tabs>
                <w:tab w:val="left" w:pos="1773"/>
                <w:tab w:val="left" w:pos="3546"/>
                <w:tab w:val="left" w:pos="5320"/>
                <w:tab w:val="left" w:pos="7094"/>
              </w:tabs>
              <w:rPr>
                <w:rFonts w:ascii="Times New Roman" w:hAnsi="Times New Roman"/>
                <w:sz w:val="24"/>
                <w:szCs w:val="24"/>
              </w:rPr>
            </w:pPr>
          </w:p>
        </w:tc>
      </w:tr>
      <w:tr w:rsidR="008E22C0" w:rsidRPr="004D5229" w:rsidTr="001A7AA0">
        <w:trPr>
          <w:jc w:val="center"/>
        </w:trPr>
        <w:tc>
          <w:tcPr>
            <w:tcW w:w="7800" w:type="dxa"/>
            <w:gridSpan w:val="3"/>
            <w:tcBorders>
              <w:top w:val="single" w:sz="4" w:space="0" w:color="auto"/>
              <w:left w:val="single" w:sz="4" w:space="0" w:color="auto"/>
              <w:bottom w:val="single" w:sz="4" w:space="0" w:color="auto"/>
              <w:right w:val="single" w:sz="4" w:space="0" w:color="auto"/>
            </w:tcBorders>
            <w:hideMark/>
          </w:tcPr>
          <w:p w:rsidR="008E22C0" w:rsidRPr="004D5229" w:rsidRDefault="008E22C0" w:rsidP="00216778">
            <w:pPr>
              <w:tabs>
                <w:tab w:val="left" w:pos="1773"/>
                <w:tab w:val="left" w:pos="3546"/>
                <w:tab w:val="left" w:pos="5320"/>
                <w:tab w:val="left" w:pos="7094"/>
              </w:tabs>
              <w:rPr>
                <w:rFonts w:ascii="Times New Roman" w:hAnsi="Times New Roman"/>
                <w:sz w:val="24"/>
                <w:szCs w:val="24"/>
              </w:rPr>
            </w:pPr>
            <w:r w:rsidRPr="004D5229">
              <w:rPr>
                <w:rFonts w:ascii="Times New Roman" w:hAnsi="Times New Roman"/>
                <w:sz w:val="24"/>
                <w:szCs w:val="24"/>
              </w:rPr>
              <w:t>ИТОГО:</w:t>
            </w:r>
          </w:p>
        </w:tc>
        <w:tc>
          <w:tcPr>
            <w:tcW w:w="2270" w:type="dxa"/>
            <w:tcBorders>
              <w:top w:val="single" w:sz="4" w:space="0" w:color="auto"/>
              <w:left w:val="single" w:sz="4" w:space="0" w:color="auto"/>
              <w:bottom w:val="single" w:sz="4" w:space="0" w:color="auto"/>
              <w:right w:val="single" w:sz="4" w:space="0" w:color="auto"/>
            </w:tcBorders>
          </w:tcPr>
          <w:p w:rsidR="008E22C0" w:rsidRPr="004D5229" w:rsidRDefault="008E22C0" w:rsidP="00216778">
            <w:pPr>
              <w:tabs>
                <w:tab w:val="left" w:pos="1773"/>
                <w:tab w:val="left" w:pos="3546"/>
                <w:tab w:val="left" w:pos="5320"/>
                <w:tab w:val="left" w:pos="7094"/>
              </w:tabs>
              <w:rPr>
                <w:rFonts w:ascii="Times New Roman" w:hAnsi="Times New Roman"/>
                <w:sz w:val="24"/>
                <w:szCs w:val="24"/>
              </w:rPr>
            </w:pPr>
          </w:p>
        </w:tc>
      </w:tr>
    </w:tbl>
    <w:p w:rsidR="00216778" w:rsidRPr="004D5229" w:rsidRDefault="00216778">
      <w:pPr>
        <w:autoSpaceDE w:val="0"/>
        <w:autoSpaceDN w:val="0"/>
        <w:adjustRightInd w:val="0"/>
        <w:spacing w:after="0" w:line="240" w:lineRule="auto"/>
        <w:rPr>
          <w:rFonts w:ascii="Times New Roman" w:eastAsia="Times New Roman" w:hAnsi="Times New Roman"/>
          <w:sz w:val="24"/>
          <w:szCs w:val="24"/>
          <w:lang w:eastAsia="ru-RU"/>
        </w:rPr>
      </w:pPr>
    </w:p>
    <w:p w:rsidR="00216778" w:rsidRPr="004D5229" w:rsidRDefault="00216778">
      <w:pPr>
        <w:spacing w:after="0" w:line="240" w:lineRule="auto"/>
        <w:jc w:val="center"/>
        <w:rPr>
          <w:rFonts w:ascii="Times New Roman" w:eastAsia="Times New Roman" w:hAnsi="Times New Roman"/>
          <w:b/>
          <w:sz w:val="24"/>
          <w:szCs w:val="24"/>
          <w:lang w:eastAsia="ru-RU"/>
        </w:rPr>
      </w:pPr>
    </w:p>
    <w:p w:rsidR="00216778" w:rsidRPr="004D5229" w:rsidRDefault="00216778">
      <w:pPr>
        <w:tabs>
          <w:tab w:val="left" w:pos="1773"/>
          <w:tab w:val="left" w:pos="3546"/>
          <w:tab w:val="left" w:pos="5320"/>
          <w:tab w:val="left" w:pos="7094"/>
        </w:tabs>
        <w:spacing w:after="0" w:line="240" w:lineRule="auto"/>
        <w:rPr>
          <w:rFonts w:ascii="Times New Roman" w:eastAsia="Times New Roman" w:hAnsi="Times New Roman"/>
          <w:b/>
          <w:sz w:val="24"/>
          <w:szCs w:val="24"/>
          <w:lang w:eastAsia="ru-RU"/>
        </w:rPr>
      </w:pPr>
      <w:r w:rsidRPr="004D5229">
        <w:rPr>
          <w:rFonts w:ascii="Times New Roman" w:eastAsia="Times New Roman" w:hAnsi="Times New Roman"/>
          <w:b/>
          <w:sz w:val="24"/>
          <w:szCs w:val="24"/>
          <w:lang w:eastAsia="ru-RU"/>
        </w:rPr>
        <w:t>Общая стоимость услуг по</w:t>
      </w:r>
      <w:r w:rsidR="00A828C7" w:rsidRPr="004D5229">
        <w:rPr>
          <w:rFonts w:ascii="Times New Roman" w:eastAsia="Times New Roman" w:hAnsi="Times New Roman"/>
          <w:b/>
          <w:sz w:val="24"/>
          <w:szCs w:val="24"/>
          <w:lang w:eastAsia="ru-RU"/>
        </w:rPr>
        <w:t xml:space="preserve"> техническому обслуживанию и </w:t>
      </w:r>
      <w:r w:rsidRPr="004D5229">
        <w:rPr>
          <w:rFonts w:ascii="Times New Roman" w:eastAsia="Times New Roman" w:hAnsi="Times New Roman"/>
          <w:b/>
          <w:sz w:val="24"/>
          <w:szCs w:val="24"/>
          <w:lang w:eastAsia="ru-RU"/>
        </w:rPr>
        <w:t xml:space="preserve"> ремонту </w:t>
      </w:r>
      <w:r w:rsidRPr="004D5229">
        <w:rPr>
          <w:rFonts w:ascii="Times New Roman" w:eastAsia="Times New Roman" w:hAnsi="Times New Roman"/>
          <w:b/>
          <w:bCs/>
          <w:sz w:val="24"/>
          <w:szCs w:val="24"/>
          <w:lang w:eastAsia="ru-RU"/>
        </w:rPr>
        <w:t>транспортного средст</w:t>
      </w:r>
      <w:r w:rsidR="00A828C7" w:rsidRPr="004D5229">
        <w:rPr>
          <w:rFonts w:ascii="Times New Roman" w:eastAsia="Times New Roman" w:hAnsi="Times New Roman"/>
          <w:b/>
          <w:bCs/>
          <w:sz w:val="24"/>
          <w:szCs w:val="24"/>
          <w:lang w:eastAsia="ru-RU"/>
        </w:rPr>
        <w:t>ва (с учетом запчастей) составляет</w:t>
      </w:r>
      <w:r w:rsidRPr="004D5229">
        <w:rPr>
          <w:rFonts w:ascii="Times New Roman" w:eastAsia="Times New Roman" w:hAnsi="Times New Roman"/>
          <w:b/>
          <w:sz w:val="24"/>
          <w:szCs w:val="24"/>
          <w:lang w:eastAsia="ru-RU"/>
        </w:rPr>
        <w:t>: _____________________   руб. _______  копеек.</w:t>
      </w:r>
    </w:p>
    <w:p w:rsidR="00216778" w:rsidRPr="004D5229" w:rsidRDefault="00216778">
      <w:pPr>
        <w:spacing w:after="0" w:line="240"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br w:type="page"/>
      </w:r>
      <w:r w:rsidRPr="004D5229">
        <w:rPr>
          <w:rFonts w:ascii="Times New Roman" w:eastAsia="Times New Roman" w:hAnsi="Times New Roman"/>
          <w:b/>
          <w:sz w:val="24"/>
          <w:szCs w:val="24"/>
          <w:lang w:eastAsia="ru-RU"/>
        </w:rPr>
        <w:lastRenderedPageBreak/>
        <w:t>Требования к результатам выполненных услуг:</w:t>
      </w:r>
    </w:p>
    <w:p w:rsidR="00216778" w:rsidRPr="004D5229" w:rsidRDefault="00216778">
      <w:pPr>
        <w:autoSpaceDE w:val="0"/>
        <w:autoSpaceDN w:val="0"/>
        <w:adjustRightInd w:val="0"/>
        <w:spacing w:before="120" w:after="0" w:line="240" w:lineRule="auto"/>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1. Исполнитель устраняет неисправности в соответствии с требованиями, предъявляемыми законодательством Российской Федерации к оказанию указанного вида услуг. Исполнитель составляет Акт приемки-передачи оказанных услуг, в котором указывает подробный перечень услуг с указанием стоимости оказанных услуг в разбивке по видам услуг, общую стоимость.</w:t>
      </w:r>
    </w:p>
    <w:p w:rsidR="00216778" w:rsidRPr="004D5229" w:rsidRDefault="00216778">
      <w:pPr>
        <w:autoSpaceDE w:val="0"/>
        <w:autoSpaceDN w:val="0"/>
        <w:adjustRightInd w:val="0"/>
        <w:spacing w:before="120" w:after="0" w:line="240" w:lineRule="auto"/>
        <w:jc w:val="both"/>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2. Автотранспортное средство после технического обслуживания и технического ремонта должно соответствовать требованиям Федерального закона от 10.12.1995 № 196-ФЗ </w:t>
      </w:r>
      <w:r w:rsidRPr="004D5229">
        <w:rPr>
          <w:rFonts w:ascii="Times New Roman" w:eastAsia="Times New Roman" w:hAnsi="Times New Roman"/>
          <w:sz w:val="24"/>
          <w:szCs w:val="24"/>
          <w:lang w:eastAsia="ru-RU"/>
        </w:rPr>
        <w:br/>
        <w:t>«О безопасности дорожного движения».</w:t>
      </w:r>
    </w:p>
    <w:p w:rsidR="00216778" w:rsidRPr="004D5229" w:rsidRDefault="00216778">
      <w:pPr>
        <w:tabs>
          <w:tab w:val="left" w:pos="420"/>
        </w:tabs>
        <w:spacing w:after="0" w:line="240" w:lineRule="auto"/>
        <w:rPr>
          <w:rFonts w:ascii="Times New Roman" w:eastAsia="Times New Roman" w:hAnsi="Times New Roman"/>
          <w:sz w:val="24"/>
          <w:szCs w:val="24"/>
          <w:lang w:eastAsia="ru-RU"/>
        </w:rPr>
      </w:pPr>
    </w:p>
    <w:p w:rsidR="00216778" w:rsidRPr="004D5229" w:rsidRDefault="00216778">
      <w:pPr>
        <w:tabs>
          <w:tab w:val="left" w:pos="420"/>
        </w:tabs>
        <w:spacing w:after="0" w:line="240" w:lineRule="auto"/>
        <w:rPr>
          <w:rFonts w:ascii="Times New Roman" w:eastAsia="Times New Roman" w:hAnsi="Times New Roman"/>
          <w:sz w:val="24"/>
          <w:szCs w:val="24"/>
          <w:lang w:eastAsia="ru-RU"/>
        </w:rPr>
      </w:pPr>
    </w:p>
    <w:p w:rsidR="00216778" w:rsidRPr="004D5229" w:rsidRDefault="00216778">
      <w:pPr>
        <w:tabs>
          <w:tab w:val="left" w:pos="420"/>
        </w:tabs>
        <w:spacing w:after="0" w:line="240" w:lineRule="auto"/>
        <w:rPr>
          <w:rFonts w:ascii="Times New Roman" w:eastAsia="Times New Roman" w:hAnsi="Times New Roman"/>
          <w:sz w:val="24"/>
          <w:szCs w:val="24"/>
          <w:lang w:eastAsia="ru-RU"/>
        </w:rPr>
      </w:pPr>
    </w:p>
    <w:tbl>
      <w:tblPr>
        <w:tblW w:w="0" w:type="auto"/>
        <w:tblLook w:val="01E0" w:firstRow="1" w:lastRow="1" w:firstColumn="1" w:lastColumn="1" w:noHBand="0" w:noVBand="0"/>
      </w:tblPr>
      <w:tblGrid>
        <w:gridCol w:w="4785"/>
        <w:gridCol w:w="4786"/>
      </w:tblGrid>
      <w:tr w:rsidR="00216778" w:rsidRPr="004D5229">
        <w:tc>
          <w:tcPr>
            <w:tcW w:w="4785" w:type="dxa"/>
          </w:tcPr>
          <w:p w:rsidR="00216778" w:rsidRPr="004D5229" w:rsidRDefault="00216778">
            <w:pPr>
              <w:spacing w:after="0" w:line="240" w:lineRule="auto"/>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Государственный заказчик</w:t>
            </w:r>
          </w:p>
        </w:tc>
        <w:tc>
          <w:tcPr>
            <w:tcW w:w="4786" w:type="dxa"/>
          </w:tcPr>
          <w:p w:rsidR="00216778" w:rsidRPr="004D5229" w:rsidRDefault="00216778">
            <w:pPr>
              <w:spacing w:after="0" w:line="240" w:lineRule="auto"/>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Исполнитель</w:t>
            </w:r>
          </w:p>
        </w:tc>
      </w:tr>
      <w:tr w:rsidR="00216778" w:rsidRPr="004D5229">
        <w:trPr>
          <w:trHeight w:val="1207"/>
        </w:trPr>
        <w:tc>
          <w:tcPr>
            <w:tcW w:w="4785" w:type="dxa"/>
          </w:tcPr>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spacing w:after="0" w:line="240" w:lineRule="auto"/>
              <w:ind w:left="-360" w:hanging="360"/>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_________________/ </w:t>
            </w:r>
            <w:r w:rsidR="00B11894" w:rsidRPr="004D5229">
              <w:rPr>
                <w:rFonts w:ascii="Times New Roman" w:eastAsia="Times New Roman" w:hAnsi="Times New Roman"/>
                <w:sz w:val="24"/>
                <w:szCs w:val="24"/>
                <w:lang w:eastAsia="ru-RU"/>
              </w:rPr>
              <w:t xml:space="preserve">                      </w:t>
            </w:r>
            <w:r w:rsidRPr="004D5229">
              <w:rPr>
                <w:rFonts w:ascii="Times New Roman" w:eastAsia="Times New Roman" w:hAnsi="Times New Roman"/>
                <w:sz w:val="24"/>
                <w:szCs w:val="24"/>
                <w:lang w:eastAsia="ru-RU"/>
              </w:rPr>
              <w:t xml:space="preserve"> /</w:t>
            </w:r>
          </w:p>
          <w:p w:rsidR="00216778" w:rsidRPr="004D5229" w:rsidRDefault="00216778">
            <w:pPr>
              <w:spacing w:after="0" w:line="240" w:lineRule="auto"/>
              <w:ind w:left="-360" w:hanging="360"/>
              <w:jc w:val="center"/>
              <w:rPr>
                <w:rFonts w:ascii="Times New Roman" w:eastAsia="Times New Roman" w:hAnsi="Times New Roman"/>
                <w:sz w:val="24"/>
                <w:szCs w:val="24"/>
                <w:lang w:eastAsia="ru-RU"/>
              </w:rPr>
            </w:pPr>
          </w:p>
        </w:tc>
        <w:tc>
          <w:tcPr>
            <w:tcW w:w="4786" w:type="dxa"/>
          </w:tcPr>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spacing w:after="0" w:line="240" w:lineRule="auto"/>
              <w:ind w:left="-360" w:hanging="360"/>
              <w:jc w:val="center"/>
              <w:rPr>
                <w:rFonts w:ascii="Times New Roman" w:eastAsia="Times New Roman" w:hAnsi="Times New Roman"/>
                <w:sz w:val="24"/>
                <w:szCs w:val="24"/>
                <w:lang w:eastAsia="ru-RU"/>
              </w:rPr>
            </w:pPr>
            <w:r w:rsidRPr="004D5229">
              <w:rPr>
                <w:rFonts w:ascii="Times New Roman" w:eastAsia="Times New Roman" w:hAnsi="Times New Roman"/>
                <w:sz w:val="24"/>
                <w:szCs w:val="24"/>
                <w:lang w:eastAsia="ru-RU"/>
              </w:rPr>
              <w:t xml:space="preserve">                      _________________/                         /</w:t>
            </w:r>
          </w:p>
          <w:p w:rsidR="00216778" w:rsidRPr="004D5229" w:rsidRDefault="00216778">
            <w:pPr>
              <w:spacing w:after="0" w:line="240" w:lineRule="auto"/>
              <w:jc w:val="center"/>
              <w:rPr>
                <w:rFonts w:ascii="Times New Roman" w:eastAsia="Times New Roman" w:hAnsi="Times New Roman"/>
                <w:sz w:val="24"/>
                <w:szCs w:val="24"/>
                <w:lang w:eastAsia="ru-RU"/>
              </w:rPr>
            </w:pPr>
          </w:p>
        </w:tc>
      </w:tr>
    </w:tbl>
    <w:p w:rsidR="00216778" w:rsidRPr="004D5229" w:rsidRDefault="00216778">
      <w:pPr>
        <w:spacing w:after="0" w:line="240" w:lineRule="auto"/>
        <w:jc w:val="center"/>
        <w:rPr>
          <w:rFonts w:ascii="Times New Roman" w:eastAsia="Times New Roman" w:hAnsi="Times New Roman"/>
          <w:sz w:val="24"/>
          <w:szCs w:val="24"/>
          <w:lang w:eastAsia="ru-RU"/>
        </w:rPr>
      </w:pPr>
    </w:p>
    <w:p w:rsidR="00216778" w:rsidRPr="004D5229" w:rsidRDefault="00216778">
      <w:pPr>
        <w:widowControl w:val="0"/>
        <w:spacing w:after="0" w:line="240" w:lineRule="auto"/>
        <w:ind w:right="-285"/>
        <w:rPr>
          <w:rFonts w:ascii="Times New Roman" w:eastAsia="Times New Roman" w:hAnsi="Times New Roman"/>
          <w:snapToGrid w:val="0"/>
          <w:sz w:val="24"/>
          <w:szCs w:val="24"/>
          <w:lang w:eastAsia="ru-RU"/>
        </w:rPr>
      </w:pPr>
      <w:r w:rsidRPr="004D5229">
        <w:rPr>
          <w:rFonts w:ascii="Times New Roman" w:eastAsia="Times New Roman" w:hAnsi="Times New Roman"/>
          <w:snapToGrid w:val="0"/>
          <w:sz w:val="24"/>
          <w:szCs w:val="24"/>
          <w:lang w:eastAsia="ru-RU"/>
        </w:rPr>
        <w:t xml:space="preserve">  «____» _____________ 2026 г.              </w:t>
      </w:r>
      <w:r w:rsidRPr="004D5229">
        <w:rPr>
          <w:rFonts w:ascii="Times New Roman" w:eastAsia="Times New Roman" w:hAnsi="Times New Roman"/>
          <w:snapToGrid w:val="0"/>
          <w:sz w:val="24"/>
          <w:szCs w:val="24"/>
          <w:lang w:eastAsia="ru-RU"/>
        </w:rPr>
        <w:tab/>
        <w:t xml:space="preserve">                     «____» _____________ 2026 г.</w:t>
      </w:r>
    </w:p>
    <w:p w:rsidR="00216778" w:rsidRDefault="00216778">
      <w:pPr>
        <w:widowControl w:val="0"/>
        <w:tabs>
          <w:tab w:val="left" w:pos="7020"/>
        </w:tabs>
        <w:spacing w:after="0" w:line="240" w:lineRule="auto"/>
        <w:ind w:left="426" w:right="-285"/>
        <w:rPr>
          <w:rFonts w:ascii="Times New Roman" w:hAnsi="Times New Roman"/>
          <w:sz w:val="26"/>
          <w:szCs w:val="26"/>
        </w:rPr>
      </w:pPr>
      <w:r w:rsidRPr="004D5229">
        <w:rPr>
          <w:rFonts w:ascii="Times New Roman" w:eastAsia="Times New Roman" w:hAnsi="Times New Roman"/>
          <w:snapToGrid w:val="0"/>
          <w:sz w:val="24"/>
          <w:szCs w:val="24"/>
          <w:lang w:eastAsia="ru-RU"/>
        </w:rPr>
        <w:t xml:space="preserve">                М.П.                                                                                  М.П.</w:t>
      </w:r>
    </w:p>
    <w:sectPr w:rsidR="00216778">
      <w:pgSz w:w="11906" w:h="16838"/>
      <w:pgMar w:top="1134" w:right="709"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B7" w:rsidRDefault="00B144B7">
      <w:pPr>
        <w:spacing w:after="0" w:line="240" w:lineRule="auto"/>
      </w:pPr>
      <w:r>
        <w:separator/>
      </w:r>
    </w:p>
  </w:endnote>
  <w:endnote w:type="continuationSeparator" w:id="0">
    <w:p w:rsidR="00B144B7" w:rsidRDefault="00B1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B7" w:rsidRDefault="00B144B7">
      <w:pPr>
        <w:spacing w:after="0" w:line="240" w:lineRule="auto"/>
      </w:pPr>
      <w:r>
        <w:separator/>
      </w:r>
    </w:p>
  </w:footnote>
  <w:footnote w:type="continuationSeparator" w:id="0">
    <w:p w:rsidR="00B144B7" w:rsidRDefault="00B14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781EE2"/>
    <w:lvl w:ilvl="0">
      <w:start w:val="1"/>
      <w:numFmt w:val="decimal"/>
      <w:lvlText w:val="%1."/>
      <w:lvlJc w:val="left"/>
      <w:pPr>
        <w:tabs>
          <w:tab w:val="num" w:pos="1492"/>
        </w:tabs>
        <w:ind w:left="1492" w:hanging="360"/>
      </w:pPr>
    </w:lvl>
  </w:abstractNum>
  <w:abstractNum w:abstractNumId="1">
    <w:nsid w:val="FFFFFF7D"/>
    <w:multiLevelType w:val="singleLevel"/>
    <w:tmpl w:val="80A85592"/>
    <w:lvl w:ilvl="0">
      <w:start w:val="1"/>
      <w:numFmt w:val="decimal"/>
      <w:lvlText w:val="%1."/>
      <w:lvlJc w:val="left"/>
      <w:pPr>
        <w:tabs>
          <w:tab w:val="num" w:pos="1209"/>
        </w:tabs>
        <w:ind w:left="1209" w:hanging="360"/>
      </w:pPr>
    </w:lvl>
  </w:abstractNum>
  <w:abstractNum w:abstractNumId="2">
    <w:nsid w:val="FFFFFF7E"/>
    <w:multiLevelType w:val="singleLevel"/>
    <w:tmpl w:val="21B0D456"/>
    <w:lvl w:ilvl="0">
      <w:start w:val="1"/>
      <w:numFmt w:val="decimal"/>
      <w:lvlText w:val="%1."/>
      <w:lvlJc w:val="left"/>
      <w:pPr>
        <w:tabs>
          <w:tab w:val="num" w:pos="926"/>
        </w:tabs>
        <w:ind w:left="926" w:hanging="360"/>
      </w:pPr>
    </w:lvl>
  </w:abstractNum>
  <w:abstractNum w:abstractNumId="3">
    <w:nsid w:val="FFFFFF7F"/>
    <w:multiLevelType w:val="singleLevel"/>
    <w:tmpl w:val="51E2A92C"/>
    <w:lvl w:ilvl="0">
      <w:start w:val="1"/>
      <w:numFmt w:val="decimal"/>
      <w:lvlText w:val="%1."/>
      <w:lvlJc w:val="left"/>
      <w:pPr>
        <w:tabs>
          <w:tab w:val="num" w:pos="643"/>
        </w:tabs>
        <w:ind w:left="643" w:hanging="360"/>
      </w:pPr>
    </w:lvl>
  </w:abstractNum>
  <w:abstractNum w:abstractNumId="4">
    <w:nsid w:val="FFFFFF80"/>
    <w:multiLevelType w:val="singleLevel"/>
    <w:tmpl w:val="6CD825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08F2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7604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888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2A0926"/>
    <w:lvl w:ilvl="0">
      <w:start w:val="1"/>
      <w:numFmt w:val="decimal"/>
      <w:lvlText w:val="%1."/>
      <w:lvlJc w:val="left"/>
      <w:pPr>
        <w:tabs>
          <w:tab w:val="num" w:pos="360"/>
        </w:tabs>
        <w:ind w:left="360" w:hanging="360"/>
      </w:pPr>
    </w:lvl>
  </w:abstractNum>
  <w:abstractNum w:abstractNumId="9">
    <w:nsid w:val="FFFFFF89"/>
    <w:multiLevelType w:val="singleLevel"/>
    <w:tmpl w:val="5D54C7E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A9936D1"/>
    <w:multiLevelType w:val="multilevel"/>
    <w:tmpl w:val="36DAB5A0"/>
    <w:lvl w:ilvl="0">
      <w:start w:val="1"/>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1830" w:hanging="720"/>
      </w:pPr>
      <w:rPr>
        <w:color w:val="000000"/>
      </w:rPr>
    </w:lvl>
    <w:lvl w:ilvl="3">
      <w:start w:val="1"/>
      <w:numFmt w:val="decimal"/>
      <w:lvlText w:val="%1.%2.%3.%4."/>
      <w:lvlJc w:val="left"/>
      <w:pPr>
        <w:ind w:left="2385" w:hanging="720"/>
      </w:pPr>
      <w:rPr>
        <w:color w:val="000000"/>
      </w:rPr>
    </w:lvl>
    <w:lvl w:ilvl="4">
      <w:start w:val="1"/>
      <w:numFmt w:val="decimal"/>
      <w:lvlText w:val="%1.%2.%3.%4.%5."/>
      <w:lvlJc w:val="left"/>
      <w:pPr>
        <w:ind w:left="3300" w:hanging="1080"/>
      </w:pPr>
      <w:rPr>
        <w:color w:val="000000"/>
      </w:rPr>
    </w:lvl>
    <w:lvl w:ilvl="5">
      <w:start w:val="1"/>
      <w:numFmt w:val="decimal"/>
      <w:lvlText w:val="%1.%2.%3.%4.%5.%6."/>
      <w:lvlJc w:val="left"/>
      <w:pPr>
        <w:ind w:left="3855" w:hanging="1080"/>
      </w:pPr>
      <w:rPr>
        <w:color w:val="000000"/>
      </w:rPr>
    </w:lvl>
    <w:lvl w:ilvl="6">
      <w:start w:val="1"/>
      <w:numFmt w:val="decimal"/>
      <w:lvlText w:val="%1.%2.%3.%4.%5.%6.%7."/>
      <w:lvlJc w:val="left"/>
      <w:pPr>
        <w:ind w:left="4770" w:hanging="1440"/>
      </w:pPr>
      <w:rPr>
        <w:color w:val="000000"/>
      </w:rPr>
    </w:lvl>
    <w:lvl w:ilvl="7">
      <w:start w:val="1"/>
      <w:numFmt w:val="decimal"/>
      <w:lvlText w:val="%1.%2.%3.%4.%5.%6.%7.%8."/>
      <w:lvlJc w:val="left"/>
      <w:pPr>
        <w:ind w:left="5325" w:hanging="1440"/>
      </w:pPr>
      <w:rPr>
        <w:color w:val="000000"/>
      </w:rPr>
    </w:lvl>
    <w:lvl w:ilvl="8">
      <w:start w:val="1"/>
      <w:numFmt w:val="decimal"/>
      <w:lvlText w:val="%1.%2.%3.%4.%5.%6.%7.%8.%9."/>
      <w:lvlJc w:val="left"/>
      <w:pPr>
        <w:ind w:left="6240" w:hanging="1800"/>
      </w:pPr>
      <w:rPr>
        <w:color w:val="000000"/>
      </w:rPr>
    </w:lvl>
  </w:abstractNum>
  <w:abstractNum w:abstractNumId="13">
    <w:nsid w:val="0CB22DAE"/>
    <w:multiLevelType w:val="hybridMultilevel"/>
    <w:tmpl w:val="645481E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18C5D97"/>
    <w:multiLevelType w:val="multilevel"/>
    <w:tmpl w:val="3FD8C4B0"/>
    <w:lvl w:ilvl="0">
      <w:start w:val="1"/>
      <w:numFmt w:val="decimal"/>
      <w:lvlText w:val="%1."/>
      <w:lvlJc w:val="left"/>
      <w:pPr>
        <w:ind w:left="4140" w:hanging="360"/>
      </w:pPr>
      <w:rPr>
        <w:rFonts w:hint="default"/>
        <w:i w:val="0"/>
      </w:rPr>
    </w:lvl>
    <w:lvl w:ilvl="1">
      <w:start w:val="1"/>
      <w:numFmt w:val="decimal"/>
      <w:isLgl/>
      <w:lvlText w:val="%1.%2."/>
      <w:lvlJc w:val="left"/>
      <w:pPr>
        <w:ind w:left="5100" w:hanging="42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8460" w:hanging="1080"/>
      </w:pPr>
      <w:rPr>
        <w:rFonts w:hint="default"/>
      </w:rPr>
    </w:lvl>
    <w:lvl w:ilvl="5">
      <w:start w:val="1"/>
      <w:numFmt w:val="decimal"/>
      <w:isLgl/>
      <w:lvlText w:val="%1.%2.%3.%4.%5.%6."/>
      <w:lvlJc w:val="left"/>
      <w:pPr>
        <w:ind w:left="936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2780" w:hanging="1800"/>
      </w:pPr>
      <w:rPr>
        <w:rFonts w:hint="default"/>
      </w:rPr>
    </w:lvl>
  </w:abstractNum>
  <w:abstractNum w:abstractNumId="15">
    <w:nsid w:val="14344B6C"/>
    <w:multiLevelType w:val="hybridMultilevel"/>
    <w:tmpl w:val="645481E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9945767"/>
    <w:multiLevelType w:val="multilevel"/>
    <w:tmpl w:val="C86C9132"/>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7">
    <w:nsid w:val="2C1E399B"/>
    <w:multiLevelType w:val="hybridMultilevel"/>
    <w:tmpl w:val="09B0F5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F091E6C"/>
    <w:multiLevelType w:val="multilevel"/>
    <w:tmpl w:val="ACC8266E"/>
    <w:lvl w:ilvl="0">
      <w:start w:val="1"/>
      <w:numFmt w:val="decimal"/>
      <w:lvlText w:val="%1."/>
      <w:lvlJc w:val="left"/>
      <w:pPr>
        <w:ind w:left="1200" w:hanging="1200"/>
      </w:pPr>
      <w:rPr>
        <w:rFonts w:cs="Times New Roman"/>
      </w:rPr>
    </w:lvl>
    <w:lvl w:ilvl="1">
      <w:start w:val="1"/>
      <w:numFmt w:val="decimal"/>
      <w:lvlText w:val="%1.%2."/>
      <w:lvlJc w:val="left"/>
      <w:pPr>
        <w:ind w:left="1909" w:hanging="1200"/>
      </w:pPr>
      <w:rPr>
        <w:rFonts w:cs="Times New Roman"/>
      </w:rPr>
    </w:lvl>
    <w:lvl w:ilvl="2">
      <w:start w:val="1"/>
      <w:numFmt w:val="decimal"/>
      <w:lvlText w:val="%1.%2.%3."/>
      <w:lvlJc w:val="left"/>
      <w:pPr>
        <w:ind w:left="2618" w:hanging="1200"/>
      </w:pPr>
      <w:rPr>
        <w:rFonts w:cs="Times New Roman"/>
      </w:rPr>
    </w:lvl>
    <w:lvl w:ilvl="3">
      <w:start w:val="1"/>
      <w:numFmt w:val="decimal"/>
      <w:lvlText w:val="%1.%2.%3.%4."/>
      <w:lvlJc w:val="left"/>
      <w:pPr>
        <w:ind w:left="3327" w:hanging="1200"/>
      </w:pPr>
      <w:rPr>
        <w:rFonts w:cs="Times New Roman"/>
      </w:rPr>
    </w:lvl>
    <w:lvl w:ilvl="4">
      <w:start w:val="1"/>
      <w:numFmt w:val="decimal"/>
      <w:lvlText w:val="%1.%2.%3.%4.%5."/>
      <w:lvlJc w:val="left"/>
      <w:pPr>
        <w:ind w:left="4036" w:hanging="120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9">
    <w:nsid w:val="3CD739AD"/>
    <w:multiLevelType w:val="hybridMultilevel"/>
    <w:tmpl w:val="645481E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D732166"/>
    <w:multiLevelType w:val="multilevel"/>
    <w:tmpl w:val="0590B9A2"/>
    <w:lvl w:ilvl="0">
      <w:start w:val="1"/>
      <w:numFmt w:val="decimal"/>
      <w:lvlText w:val="%1."/>
      <w:lvlJc w:val="left"/>
      <w:pPr>
        <w:tabs>
          <w:tab w:val="num" w:pos="420"/>
        </w:tabs>
        <w:ind w:left="420" w:hanging="420"/>
      </w:pPr>
    </w:lvl>
    <w:lvl w:ilvl="1">
      <w:start w:val="1"/>
      <w:numFmt w:val="decimal"/>
      <w:lvlText w:val="%1.%2."/>
      <w:lvlJc w:val="left"/>
      <w:pPr>
        <w:tabs>
          <w:tab w:val="num" w:pos="1271"/>
        </w:tabs>
        <w:ind w:left="1271" w:hanging="42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4587170C"/>
    <w:multiLevelType w:val="multilevel"/>
    <w:tmpl w:val="A9CC63D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EF01C50"/>
    <w:multiLevelType w:val="hybridMultilevel"/>
    <w:tmpl w:val="2142517E"/>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FE71B95"/>
    <w:multiLevelType w:val="hybridMultilevel"/>
    <w:tmpl w:val="DC901F8C"/>
    <w:lvl w:ilvl="0" w:tplc="755CCD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88122D"/>
    <w:multiLevelType w:val="multilevel"/>
    <w:tmpl w:val="595A3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FB564D"/>
    <w:multiLevelType w:val="hybridMultilevel"/>
    <w:tmpl w:val="34C01C06"/>
    <w:lvl w:ilvl="0" w:tplc="2E7C97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6B72CB"/>
    <w:multiLevelType w:val="hybridMultilevel"/>
    <w:tmpl w:val="557AB70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D187FBC"/>
    <w:multiLevelType w:val="hybridMultilevel"/>
    <w:tmpl w:val="645481E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C103E71"/>
    <w:multiLevelType w:val="hybridMultilevel"/>
    <w:tmpl w:val="3FEE1EA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E794E21"/>
    <w:multiLevelType w:val="multilevel"/>
    <w:tmpl w:val="4E56A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FCA467A"/>
    <w:multiLevelType w:val="hybridMultilevel"/>
    <w:tmpl w:val="D4AA2C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7"/>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0"/>
  </w:num>
  <w:num w:numId="22">
    <w:abstractNumId w:val="24"/>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3"/>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7"/>
  </w:num>
  <w:num w:numId="31">
    <w:abstractNumId w:val="1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7B"/>
    <w:rsid w:val="00032E58"/>
    <w:rsid w:val="001A7AA0"/>
    <w:rsid w:val="00204FEB"/>
    <w:rsid w:val="00215DB3"/>
    <w:rsid w:val="00216778"/>
    <w:rsid w:val="002D4FC3"/>
    <w:rsid w:val="00346361"/>
    <w:rsid w:val="0042313D"/>
    <w:rsid w:val="00431658"/>
    <w:rsid w:val="004D5229"/>
    <w:rsid w:val="00572A6E"/>
    <w:rsid w:val="007109A6"/>
    <w:rsid w:val="00740D55"/>
    <w:rsid w:val="008A4960"/>
    <w:rsid w:val="008A6D7D"/>
    <w:rsid w:val="008E22C0"/>
    <w:rsid w:val="00A22456"/>
    <w:rsid w:val="00A502F3"/>
    <w:rsid w:val="00A828C7"/>
    <w:rsid w:val="00AB6C20"/>
    <w:rsid w:val="00B11894"/>
    <w:rsid w:val="00B144B7"/>
    <w:rsid w:val="00B54A9D"/>
    <w:rsid w:val="00BE5030"/>
    <w:rsid w:val="00C06085"/>
    <w:rsid w:val="00D33547"/>
    <w:rsid w:val="00DF7225"/>
    <w:rsid w:val="00EF09D1"/>
    <w:rsid w:val="00F11F28"/>
    <w:rsid w:val="00F54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numPr>
        <w:numId w:val="2"/>
      </w:numPr>
      <w:tabs>
        <w:tab w:val="left" w:pos="0"/>
      </w:tabs>
      <w:suppressAutoHyphens/>
      <w:spacing w:after="0" w:line="240" w:lineRule="auto"/>
      <w:jc w:val="center"/>
      <w:outlineLvl w:val="0"/>
    </w:pPr>
    <w:rPr>
      <w:rFonts w:ascii="Times New Roman" w:eastAsia="Times New Roman" w:hAnsi="Times New Roman"/>
      <w:sz w:val="44"/>
      <w:szCs w:val="20"/>
      <w:lang w:val="x-none" w:eastAsia="zh-CN"/>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qFormat/>
    <w:pPr>
      <w:spacing w:before="120" w:after="120"/>
      <w:jc w:val="both"/>
      <w:outlineLvl w:val="2"/>
    </w:pPr>
    <w:rPr>
      <w:rFonts w:eastAsia="Times New Roman" w:cs="Calibri"/>
      <w:lang w:eastAsia="ru-RU"/>
    </w:rPr>
  </w:style>
  <w:style w:type="paragraph" w:styleId="4">
    <w:name w:val="heading 4"/>
    <w:basedOn w:val="a"/>
    <w:next w:val="a"/>
    <w:qFormat/>
    <w:pPr>
      <w:spacing w:before="120" w:after="120"/>
      <w:jc w:val="both"/>
      <w:outlineLvl w:val="3"/>
    </w:pPr>
    <w:rPr>
      <w:rFonts w:eastAsia="Times New Roman" w:cs="Calibri"/>
      <w:lang w:eastAsia="ru-RU"/>
    </w:rPr>
  </w:style>
  <w:style w:type="paragraph" w:styleId="5">
    <w:name w:val="heading 5"/>
    <w:basedOn w:val="a"/>
    <w:next w:val="a"/>
    <w:qFormat/>
    <w:pPr>
      <w:keepNext/>
      <w:keepLines/>
      <w:spacing w:before="200" w:after="0"/>
      <w:jc w:val="both"/>
      <w:outlineLvl w:val="4"/>
    </w:pPr>
    <w:rPr>
      <w:rFonts w:eastAsia="Times New Roman" w:cs="Calibri"/>
      <w:lang w:eastAsia="ru-RU"/>
    </w:rPr>
  </w:style>
  <w:style w:type="paragraph" w:styleId="6">
    <w:name w:val="heading 6"/>
    <w:basedOn w:val="a"/>
    <w:next w:val="a"/>
    <w:qFormat/>
    <w:pPr>
      <w:keepNext/>
      <w:keepLines/>
      <w:spacing w:before="200" w:after="0"/>
      <w:jc w:val="both"/>
      <w:outlineLvl w:val="5"/>
    </w:pPr>
    <w:rPr>
      <w:rFonts w:eastAsia="Times New Roman" w:cs="Calibri"/>
      <w:i/>
      <w:iCs/>
      <w:color w:val="243F60"/>
      <w:lang w:eastAsia="ru-RU"/>
    </w:rPr>
  </w:style>
  <w:style w:type="paragraph" w:styleId="7">
    <w:name w:val="heading 7"/>
    <w:basedOn w:val="a"/>
    <w:next w:val="a"/>
    <w:qFormat/>
    <w:pPr>
      <w:keepNext/>
      <w:keepLines/>
      <w:spacing w:before="200" w:after="0"/>
      <w:jc w:val="both"/>
      <w:outlineLvl w:val="6"/>
    </w:pPr>
    <w:rPr>
      <w:rFonts w:eastAsia="Times New Roman" w:cs="Calibri"/>
      <w:i/>
      <w:iCs/>
      <w:color w:val="404040"/>
      <w:lang w:eastAsia="ru-RU"/>
    </w:rPr>
  </w:style>
  <w:style w:type="paragraph" w:styleId="8">
    <w:name w:val="heading 8"/>
    <w:basedOn w:val="a"/>
    <w:next w:val="a"/>
    <w:qFormat/>
    <w:pPr>
      <w:keepNext/>
      <w:keepLines/>
      <w:spacing w:before="200" w:after="0"/>
      <w:jc w:val="both"/>
      <w:outlineLvl w:val="7"/>
    </w:pPr>
    <w:rPr>
      <w:rFonts w:eastAsia="Times New Roman" w:cs="Calibri"/>
      <w:color w:val="4F81BD"/>
      <w:lang w:eastAsia="ru-RU"/>
    </w:rPr>
  </w:style>
  <w:style w:type="paragraph" w:styleId="9">
    <w:name w:val="heading 9"/>
    <w:basedOn w:val="a"/>
    <w:next w:val="a"/>
    <w:qFormat/>
    <w:pPr>
      <w:keepNext/>
      <w:keepLines/>
      <w:spacing w:before="200" w:after="0"/>
      <w:jc w:val="both"/>
      <w:outlineLvl w:val="8"/>
    </w:pPr>
    <w:rPr>
      <w:rFonts w:eastAsia="Times New Roman" w:cs="Calibri"/>
      <w:i/>
      <w:iCs/>
      <w:color w:val="404040"/>
      <w:lang w:eastAsia="ru-RU"/>
    </w:rPr>
  </w:style>
  <w:style w:type="character" w:default="1" w:styleId="a0">
    <w:name w:val="Default Paragraph Font"/>
    <w:aliases w:val=" Знак Знак8 Знак Знак"/>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sz w:val="44"/>
      <w:szCs w:val="20"/>
      <w:lang w:val="x-none" w:eastAsia="zh-CN"/>
    </w:rPr>
  </w:style>
  <w:style w:type="character" w:styleId="a3">
    <w:name w:val="Hyperlink"/>
    <w:unhideWhenUsed/>
    <w:rPr>
      <w:color w:val="0000FF"/>
      <w:u w:val="single"/>
    </w:rPr>
  </w:style>
  <w:style w:type="paragraph" w:customStyle="1" w:styleId="ConsNormal">
    <w:name w:val="ConsNormal"/>
    <w:pPr>
      <w:widowControl w:val="0"/>
      <w:autoSpaceDE w:val="0"/>
      <w:autoSpaceDN w:val="0"/>
      <w:adjustRightInd w:val="0"/>
      <w:ind w:firstLine="720"/>
    </w:pPr>
    <w:rPr>
      <w:rFonts w:ascii="Arial" w:eastAsia="Times New Roman" w:hAnsi="Arial"/>
      <w:sz w:val="32"/>
    </w:rPr>
  </w:style>
  <w:style w:type="paragraph" w:styleId="a4">
    <w:name w:val="footnote text"/>
    <w:basedOn w:val="a"/>
    <w:link w:val="a5"/>
    <w:semiHidden/>
    <w:unhideWhenUsed/>
    <w:pPr>
      <w:suppressAutoHyphens/>
      <w:spacing w:after="0" w:line="240" w:lineRule="auto"/>
    </w:pPr>
    <w:rPr>
      <w:rFonts w:ascii="Times New Roman" w:eastAsia="Times New Roman" w:hAnsi="Times New Roman"/>
      <w:sz w:val="20"/>
      <w:szCs w:val="20"/>
      <w:lang w:val="x-none" w:eastAsia="zh-CN"/>
    </w:rPr>
  </w:style>
  <w:style w:type="character" w:customStyle="1" w:styleId="a5">
    <w:name w:val="Текст сноски Знак"/>
    <w:link w:val="a4"/>
    <w:semiHidden/>
    <w:rPr>
      <w:rFonts w:ascii="Times New Roman" w:eastAsia="Times New Roman" w:hAnsi="Times New Roman" w:cs="Times New Roman"/>
      <w:sz w:val="20"/>
      <w:szCs w:val="20"/>
      <w:lang w:val="x-none" w:eastAsia="zh-CN"/>
    </w:rPr>
  </w:style>
  <w:style w:type="paragraph" w:styleId="a6">
    <w:name w:val="List Paragraph"/>
    <w:basedOn w:val="a"/>
    <w:qFormat/>
    <w:pPr>
      <w:suppressAutoHyphens/>
      <w:ind w:left="720"/>
    </w:pPr>
    <w:rPr>
      <w:rFonts w:eastAsia="Times New Roman" w:cs="Calibri"/>
      <w:lang w:eastAsia="zh-CN"/>
    </w:rPr>
  </w:style>
  <w:style w:type="paragraph" w:styleId="a7">
    <w:name w:val="Заголовок"/>
    <w:basedOn w:val="a"/>
    <w:next w:val="a8"/>
    <w:pPr>
      <w:keepNext/>
      <w:suppressAutoHyphens/>
      <w:spacing w:before="240" w:after="120" w:line="240" w:lineRule="auto"/>
    </w:pPr>
    <w:rPr>
      <w:rFonts w:ascii="Times New Roman" w:eastAsia="SimSun" w:hAnsi="Times New Roman" w:cs="Mangal"/>
      <w:sz w:val="24"/>
      <w:szCs w:val="28"/>
      <w:lang w:eastAsia="zh-CN"/>
    </w:rPr>
  </w:style>
  <w:style w:type="paragraph" w:customStyle="1" w:styleId="21">
    <w:name w:val="Основной текст 21"/>
    <w:basedOn w:val="a"/>
    <w:pPr>
      <w:suppressAutoHyphens/>
      <w:spacing w:after="0" w:line="240" w:lineRule="auto"/>
      <w:ind w:left="567"/>
    </w:pPr>
    <w:rPr>
      <w:rFonts w:ascii="Times New Roman" w:eastAsia="Arial" w:hAnsi="Times New Roman"/>
      <w:szCs w:val="20"/>
      <w:lang w:eastAsia="zh-CN"/>
    </w:rPr>
  </w:style>
  <w:style w:type="paragraph" w:customStyle="1" w:styleId="FR1">
    <w:name w:val="FR1"/>
    <w:pPr>
      <w:widowControl w:val="0"/>
      <w:suppressAutoHyphens/>
      <w:autoSpaceDE w:val="0"/>
      <w:spacing w:before="40"/>
      <w:ind w:left="2520"/>
    </w:pPr>
    <w:rPr>
      <w:rFonts w:ascii="Arial" w:eastAsia="Arial" w:hAnsi="Arial" w:cs="Arial"/>
      <w:sz w:val="18"/>
      <w:lang w:eastAsia="zh-CN"/>
    </w:rPr>
  </w:style>
  <w:style w:type="character" w:styleId="a9">
    <w:name w:val="footnote reference"/>
    <w:semiHidden/>
    <w:unhideWhenUsed/>
    <w:rPr>
      <w:vertAlign w:val="superscript"/>
    </w:rPr>
  </w:style>
  <w:style w:type="character" w:customStyle="1" w:styleId="aa">
    <w:name w:val="Символ сноски"/>
    <w:rPr>
      <w:vertAlign w:val="superscript"/>
    </w:rPr>
  </w:style>
  <w:style w:type="character" w:customStyle="1" w:styleId="databind">
    <w:name w:val="databind"/>
  </w:style>
  <w:style w:type="paragraph" w:styleId="a8">
    <w:name w:val="Body Text"/>
    <w:basedOn w:val="a"/>
    <w:link w:val="ab"/>
    <w:uiPriority w:val="99"/>
    <w:semiHidden/>
    <w:unhideWhenUsed/>
    <w:pPr>
      <w:suppressAutoHyphens/>
      <w:spacing w:after="120" w:line="240" w:lineRule="auto"/>
    </w:pPr>
    <w:rPr>
      <w:rFonts w:ascii="Times New Roman" w:eastAsia="Times New Roman" w:hAnsi="Times New Roman"/>
      <w:sz w:val="24"/>
      <w:szCs w:val="24"/>
      <w:lang w:val="x-none" w:eastAsia="zh-CN"/>
    </w:rPr>
  </w:style>
  <w:style w:type="character" w:customStyle="1" w:styleId="ab">
    <w:name w:val="Основной текст Знак"/>
    <w:link w:val="a8"/>
    <w:uiPriority w:val="99"/>
    <w:rPr>
      <w:rFonts w:ascii="Times New Roman" w:eastAsia="Times New Roman" w:hAnsi="Times New Roman" w:cs="Times New Roman"/>
      <w:sz w:val="24"/>
      <w:szCs w:val="24"/>
      <w:lang w:val="x-none" w:eastAsia="zh-CN"/>
    </w:rPr>
  </w:style>
  <w:style w:type="paragraph" w:styleId="ac">
    <w:name w:val="Body Text Indent"/>
    <w:basedOn w:val="a"/>
    <w:link w:val="ad"/>
    <w:unhideWhenUsed/>
    <w:pPr>
      <w:suppressAutoHyphens/>
      <w:spacing w:after="120" w:line="240" w:lineRule="auto"/>
      <w:ind w:left="283"/>
    </w:pPr>
    <w:rPr>
      <w:rFonts w:ascii="Times New Roman" w:eastAsia="Times New Roman" w:hAnsi="Times New Roman"/>
      <w:sz w:val="24"/>
      <w:szCs w:val="24"/>
      <w:lang w:val="x-none" w:eastAsia="zh-CN"/>
    </w:rPr>
  </w:style>
  <w:style w:type="character" w:customStyle="1" w:styleId="ad">
    <w:name w:val="Основной текст с отступом Знак"/>
    <w:link w:val="ac"/>
    <w:rPr>
      <w:rFonts w:ascii="Times New Roman" w:eastAsia="Times New Roman" w:hAnsi="Times New Roman" w:cs="Times New Roman"/>
      <w:sz w:val="24"/>
      <w:szCs w:val="24"/>
      <w:lang w:val="x-none" w:eastAsia="zh-CN"/>
    </w:rPr>
  </w:style>
  <w:style w:type="paragraph" w:customStyle="1" w:styleId="31">
    <w:name w:val="Основной текст с отступом 31"/>
    <w:basedOn w:val="a"/>
    <w:pPr>
      <w:suppressAutoHyphens/>
      <w:spacing w:after="0" w:line="240" w:lineRule="auto"/>
      <w:ind w:right="-186" w:firstLine="708"/>
      <w:jc w:val="both"/>
    </w:pPr>
    <w:rPr>
      <w:rFonts w:ascii="Times New Roman" w:eastAsia="Times New Roman" w:hAnsi="Times New Roman"/>
      <w:sz w:val="28"/>
      <w:szCs w:val="24"/>
      <w:lang w:eastAsia="zh-CN"/>
    </w:rPr>
  </w:style>
  <w:style w:type="paragraph" w:customStyle="1" w:styleId="32">
    <w:name w:val="Основной текст с отступом 32"/>
    <w:basedOn w:val="a"/>
    <w:pPr>
      <w:suppressAutoHyphens/>
      <w:autoSpaceDE w:val="0"/>
      <w:spacing w:after="0" w:line="240" w:lineRule="auto"/>
      <w:ind w:firstLine="540"/>
      <w:jc w:val="center"/>
    </w:pPr>
    <w:rPr>
      <w:rFonts w:ascii="Times New Roman" w:eastAsia="Times New Roman" w:hAnsi="Times New Roman"/>
      <w:b/>
      <w:sz w:val="28"/>
      <w:szCs w:val="28"/>
      <w:lang w:eastAsia="zh-CN"/>
    </w:rPr>
  </w:style>
  <w:style w:type="paragraph" w:customStyle="1" w:styleId="ae">
    <w:name w:val="Базовый"/>
    <w:pPr>
      <w:tabs>
        <w:tab w:val="left" w:pos="708"/>
      </w:tabs>
      <w:suppressAutoHyphens/>
      <w:spacing w:line="100" w:lineRule="atLeast"/>
    </w:pPr>
    <w:rPr>
      <w:rFonts w:ascii="Times New Roman" w:hAnsi="Times New Roman" w:cs="Calibri"/>
      <w:sz w:val="24"/>
      <w:szCs w:val="24"/>
      <w:lang w:eastAsia="ar-SA"/>
    </w:rPr>
  </w:style>
  <w:style w:type="paragraph" w:customStyle="1" w:styleId="Normal1">
    <w:name w:val="Normal1"/>
    <w:rPr>
      <w:rFonts w:ascii="Times New Roman" w:eastAsia="Times New Roman" w:hAnsi="Times New Roman"/>
    </w:rPr>
  </w:style>
  <w:style w:type="paragraph" w:styleId="30">
    <w:name w:val="Body Text Indent 3"/>
    <w:basedOn w:val="a"/>
    <w:link w:val="33"/>
    <w:uiPriority w:val="99"/>
    <w:semiHidden/>
    <w:unhideWhenUsed/>
    <w:pPr>
      <w:spacing w:after="120" w:line="240" w:lineRule="auto"/>
      <w:ind w:left="283"/>
    </w:pPr>
    <w:rPr>
      <w:rFonts w:ascii="Times New Roman" w:eastAsia="Times New Roman" w:hAnsi="Times New Roman"/>
      <w:sz w:val="16"/>
      <w:szCs w:val="16"/>
      <w:lang w:val="x-none" w:eastAsia="ru-RU"/>
    </w:rPr>
  </w:style>
  <w:style w:type="character" w:customStyle="1" w:styleId="33">
    <w:name w:val="Основной текст с отступом 3 Знак"/>
    <w:link w:val="30"/>
    <w:uiPriority w:val="99"/>
    <w:semiHidden/>
    <w:rPr>
      <w:rFonts w:ascii="Times New Roman" w:eastAsia="Times New Roman" w:hAnsi="Times New Roman" w:cs="Times New Roman"/>
      <w:sz w:val="16"/>
      <w:szCs w:val="16"/>
      <w:lang w:val="x-none" w:eastAsia="ru-RU"/>
    </w:rPr>
  </w:style>
  <w:style w:type="paragraph" w:styleId="af">
    <w:name w:val="Balloon Text"/>
    <w:basedOn w:val="a"/>
    <w:link w:val="af0"/>
    <w:uiPriority w:val="99"/>
    <w:semiHidden/>
    <w:unhideWhenUsed/>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Pr>
      <w:rFonts w:ascii="Tahoma" w:hAnsi="Tahoma" w:cs="Tahoma"/>
      <w:sz w:val="16"/>
      <w:szCs w:val="16"/>
    </w:rPr>
  </w:style>
  <w:style w:type="character" w:customStyle="1" w:styleId="af1">
    <w:name w:val="Основной текст + Полужирный"/>
    <w:rPr>
      <w:rFonts w:ascii="Times New Roman" w:hAnsi="Times New Roman" w:cs="Times New Roman"/>
      <w:b/>
      <w:bCs/>
      <w:sz w:val="22"/>
      <w:szCs w:val="22"/>
    </w:rPr>
  </w:style>
  <w:style w:type="paragraph" w:customStyle="1" w:styleId="ListParagraph">
    <w:name w:val="List Paragraph"/>
    <w:basedOn w:val="a"/>
    <w:pPr>
      <w:ind w:left="720"/>
    </w:pPr>
    <w:rPr>
      <w:rFonts w:eastAsia="Times New Roman" w:cs="Calibri"/>
      <w:lang w:eastAsia="ru-RU"/>
    </w:rPr>
  </w:style>
  <w:style w:type="character" w:customStyle="1" w:styleId="FontStyle24">
    <w:name w:val="Font Style24"/>
    <w:rPr>
      <w:rFonts w:ascii="Times New Roman" w:hAnsi="Times New Roman" w:cs="Times New Roman"/>
      <w:sz w:val="22"/>
      <w:szCs w:val="22"/>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paragraph" w:styleId="af2">
    <w:name w:val="footer"/>
    <w:basedOn w:val="a"/>
    <w:link w:val="af3"/>
    <w:uiPriority w:val="99"/>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3">
    <w:name w:val="Нижний колонтитул Знак"/>
    <w:link w:val="af2"/>
    <w:uiPriority w:val="99"/>
    <w:rPr>
      <w:rFonts w:ascii="Times New Roman" w:eastAsia="Times New Roman" w:hAnsi="Times New Roman"/>
      <w:sz w:val="24"/>
      <w:szCs w:val="24"/>
    </w:rPr>
  </w:style>
  <w:style w:type="paragraph" w:customStyle="1" w:styleId="ConsNonformat">
    <w:name w:val="ConsNonformat"/>
    <w:link w:val="ConsNonformat0"/>
    <w:uiPriority w:val="99"/>
    <w:pPr>
      <w:widowControl w:val="0"/>
      <w:autoSpaceDE w:val="0"/>
      <w:autoSpaceDN w:val="0"/>
      <w:adjustRightInd w:val="0"/>
      <w:ind w:right="19772"/>
    </w:pPr>
    <w:rPr>
      <w:rFonts w:ascii="Courier New" w:eastAsia="Times New Roman" w:hAnsi="Courier New"/>
      <w:sz w:val="22"/>
      <w:szCs w:val="22"/>
    </w:rPr>
  </w:style>
  <w:style w:type="character" w:customStyle="1" w:styleId="ConsNonformat0">
    <w:name w:val="ConsNonformat Знак"/>
    <w:link w:val="ConsNonformat"/>
    <w:uiPriority w:val="99"/>
    <w:locked/>
    <w:rPr>
      <w:rFonts w:ascii="Courier New" w:eastAsia="Times New Roman" w:hAnsi="Courier New"/>
      <w:sz w:val="22"/>
      <w:szCs w:val="22"/>
      <w:lang w:bidi="ar-SA"/>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Pr>
      <w:rFonts w:ascii="Arial" w:eastAsia="Times New Roman" w:hAnsi="Arial"/>
      <w:sz w:val="24"/>
      <w:szCs w:val="24"/>
      <w:lang w:bidi="ar-SA"/>
    </w:rPr>
  </w:style>
  <w:style w:type="character" w:customStyle="1" w:styleId="b-serp-urlb-serp-urlinlineyes">
    <w:name w:val="b-serp-url b-serp-url_inline_yes"/>
  </w:style>
  <w:style w:type="character" w:customStyle="1" w:styleId="blk">
    <w:name w:val="blk"/>
    <w:rPr>
      <w:rFonts w:cs="Times New Roman"/>
    </w:rPr>
  </w:style>
  <w:style w:type="character" w:customStyle="1" w:styleId="12">
    <w:name w:val="Заголовок №1 (2)"/>
    <w:link w:val="121"/>
    <w:rPr>
      <w:b/>
      <w:bCs/>
      <w:sz w:val="22"/>
      <w:szCs w:val="22"/>
      <w:shd w:val="clear" w:color="auto" w:fill="FFFFFF"/>
    </w:rPr>
  </w:style>
  <w:style w:type="paragraph" w:customStyle="1" w:styleId="121">
    <w:name w:val="Заголовок №1 (2)1"/>
    <w:basedOn w:val="a"/>
    <w:link w:val="12"/>
    <w:pPr>
      <w:shd w:val="clear" w:color="auto" w:fill="FFFFFF"/>
      <w:spacing w:after="0" w:line="269" w:lineRule="exact"/>
      <w:ind w:firstLine="720"/>
      <w:jc w:val="both"/>
      <w:outlineLvl w:val="0"/>
    </w:pPr>
    <w:rPr>
      <w:b/>
      <w:bCs/>
      <w:lang w:val="x-none" w:eastAsia="x-none"/>
    </w:rPr>
  </w:style>
  <w:style w:type="paragraph" w:styleId="af4">
    <w:name w:val="No Spacing"/>
    <w:qFormat/>
    <w:pPr>
      <w:suppressAutoHyphens/>
    </w:pPr>
    <w:rPr>
      <w:rFonts w:eastAsia="Times New Roman"/>
      <w:sz w:val="22"/>
      <w:szCs w:val="22"/>
      <w:lang w:eastAsia="ar-SA"/>
    </w:rPr>
  </w:style>
  <w:style w:type="paragraph" w:customStyle="1" w:styleId="40">
    <w:name w:val="Обычный4"/>
    <w:pPr>
      <w:widowControl w:val="0"/>
      <w:suppressAutoHyphens/>
      <w:spacing w:line="300" w:lineRule="auto"/>
      <w:ind w:firstLine="720"/>
      <w:jc w:val="both"/>
    </w:pPr>
    <w:rPr>
      <w:rFonts w:ascii="Times New Roman" w:eastAsia="Times New Roman" w:hAnsi="Times New Roman"/>
      <w:sz w:val="24"/>
      <w:lang w:eastAsia="ar-SA"/>
    </w:rPr>
  </w:style>
  <w:style w:type="table" w:styleId="a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header"/>
    <w:basedOn w:val="a"/>
    <w:link w:val="af7"/>
    <w:uiPriority w:val="99"/>
    <w:unhideWhenUsed/>
    <w:pPr>
      <w:tabs>
        <w:tab w:val="center" w:pos="4677"/>
        <w:tab w:val="right" w:pos="9355"/>
      </w:tabs>
    </w:pPr>
    <w:rPr>
      <w:lang w:val="x-none"/>
    </w:rPr>
  </w:style>
  <w:style w:type="character" w:customStyle="1" w:styleId="af7">
    <w:name w:val="Верхний колонтитул Знак"/>
    <w:link w:val="af6"/>
    <w:uiPriority w:val="99"/>
    <w:rPr>
      <w:sz w:val="22"/>
      <w:szCs w:val="22"/>
      <w:lang w:eastAsia="en-US"/>
    </w:rPr>
  </w:style>
  <w:style w:type="paragraph" w:customStyle="1" w:styleId="11">
    <w:name w:val=" Знак Знак1 Знак Знак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af8">
    <w:name w:val="Знак"/>
    <w:basedOn w:val="a"/>
    <w:pPr>
      <w:spacing w:before="100" w:beforeAutospacing="1" w:after="100" w:afterAutospacing="1" w:line="240" w:lineRule="auto"/>
    </w:pPr>
    <w:rPr>
      <w:rFonts w:ascii="Tahoma" w:eastAsia="Times New Roman" w:hAnsi="Tahoma"/>
      <w:sz w:val="20"/>
      <w:szCs w:val="20"/>
      <w:lang w:val="en-US"/>
    </w:rPr>
  </w:style>
  <w:style w:type="character" w:customStyle="1" w:styleId="Heading2Char">
    <w:name w:val="Heading 2 Char"/>
    <w:locked/>
    <w:rPr>
      <w:rFonts w:ascii="Calibri" w:hAnsi="Calibri" w:cs="Calibri"/>
      <w:sz w:val="22"/>
      <w:szCs w:val="22"/>
      <w:lang w:val="ru-RU" w:eastAsia="ru-RU" w:bidi="ar-SA"/>
    </w:rPr>
  </w:style>
  <w:style w:type="character" w:customStyle="1" w:styleId="BodyTextIndentChar">
    <w:name w:val="Body Text Indent Char"/>
    <w:locked/>
    <w:rPr>
      <w:rFonts w:ascii="Calibri" w:hAnsi="Calibri" w:cs="Calibri"/>
      <w:sz w:val="24"/>
      <w:szCs w:val="24"/>
      <w:lang w:val="ru-RU" w:eastAsia="ru-RU" w:bidi="ar-SA"/>
    </w:rPr>
  </w:style>
  <w:style w:type="character" w:customStyle="1" w:styleId="s2">
    <w:name w:val="s2"/>
    <w:basedOn w:val="a0"/>
  </w:style>
  <w:style w:type="paragraph" w:styleId="af9">
    <w:name w:val="Document Map"/>
    <w:basedOn w:val="a"/>
    <w:semiHidden/>
    <w:pPr>
      <w:shd w:val="clear" w:color="auto" w:fill="000080"/>
    </w:pPr>
    <w:rPr>
      <w:rFonts w:ascii="Tahoma" w:hAnsi="Tahoma" w:cs="Tahoma"/>
      <w:sz w:val="20"/>
      <w:szCs w:val="20"/>
    </w:rPr>
  </w:style>
  <w:style w:type="paragraph" w:customStyle="1" w:styleId="34">
    <w:name w:val=" Знак Знак3"/>
    <w:basedOn w:val="a"/>
    <w:link w:val="a0"/>
    <w:pPr>
      <w:spacing w:after="160" w:line="240" w:lineRule="exact"/>
    </w:pPr>
    <w:rPr>
      <w:rFonts w:ascii="Verdana" w:eastAsia="Times New Roman" w:hAnsi="Verdana"/>
      <w:sz w:val="20"/>
      <w:szCs w:val="20"/>
      <w:lang w:val="en-US"/>
    </w:rPr>
  </w:style>
  <w:style w:type="paragraph" w:customStyle="1" w:styleId="Style2">
    <w:name w:val="Style2"/>
    <w:basedOn w:val="a"/>
    <w:pPr>
      <w:widowControl w:val="0"/>
      <w:autoSpaceDE w:val="0"/>
      <w:autoSpaceDN w:val="0"/>
      <w:adjustRightInd w:val="0"/>
      <w:spacing w:after="0" w:line="240" w:lineRule="auto"/>
      <w:jc w:val="both"/>
    </w:pPr>
    <w:rPr>
      <w:rFonts w:eastAsia="Times New Roman" w:cs="Calibri"/>
      <w:sz w:val="24"/>
      <w:szCs w:val="24"/>
      <w:lang w:eastAsia="ru-RU"/>
    </w:rPr>
  </w:style>
  <w:style w:type="paragraph" w:customStyle="1" w:styleId="80">
    <w:name w:val=" Знак Знак8"/>
    <w:basedOn w:val="a"/>
    <w:pPr>
      <w:spacing w:before="100" w:beforeAutospacing="1" w:after="100" w:afterAutospacing="1" w:line="240" w:lineRule="auto"/>
    </w:pPr>
    <w:rPr>
      <w:rFonts w:ascii="Tahoma" w:eastAsia="Times New Roman" w:hAnsi="Tahoma"/>
      <w:sz w:val="20"/>
      <w:szCs w:val="20"/>
      <w:lang w:val="en-US"/>
    </w:rPr>
  </w:style>
  <w:style w:type="paragraph" w:customStyle="1" w:styleId="13">
    <w:name w:val="Знак Знак1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71">
    <w:name w:val=" Знак Знак7 Знак Знак Знак Знак Знак Знак1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70">
    <w:name w:val="Знак Знак7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710">
    <w:name w:val="Знак Знак7 Знак Знак Знак Знак Знак Знак1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character" w:customStyle="1" w:styleId="50">
    <w:name w:val="Основной текст (5)_"/>
    <w:link w:val="51"/>
    <w:locked/>
    <w:rPr>
      <w:rFonts w:ascii="Sylfaen" w:hAnsi="Sylfaen" w:cs="Sylfaen"/>
      <w:sz w:val="22"/>
      <w:szCs w:val="22"/>
      <w:shd w:val="clear" w:color="auto" w:fill="FFFFFF"/>
    </w:rPr>
  </w:style>
  <w:style w:type="paragraph" w:customStyle="1" w:styleId="51">
    <w:name w:val="Основной текст (5)"/>
    <w:basedOn w:val="a"/>
    <w:link w:val="50"/>
    <w:pPr>
      <w:shd w:val="clear" w:color="auto" w:fill="FFFFFF"/>
      <w:spacing w:after="0" w:line="278" w:lineRule="exact"/>
      <w:jc w:val="right"/>
    </w:pPr>
    <w:rPr>
      <w:rFonts w:ascii="Sylfaen" w:hAnsi="Sylfaen" w:cs="Sylfae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numPr>
        <w:numId w:val="2"/>
      </w:numPr>
      <w:tabs>
        <w:tab w:val="left" w:pos="0"/>
      </w:tabs>
      <w:suppressAutoHyphens/>
      <w:spacing w:after="0" w:line="240" w:lineRule="auto"/>
      <w:jc w:val="center"/>
      <w:outlineLvl w:val="0"/>
    </w:pPr>
    <w:rPr>
      <w:rFonts w:ascii="Times New Roman" w:eastAsia="Times New Roman" w:hAnsi="Times New Roman"/>
      <w:sz w:val="44"/>
      <w:szCs w:val="20"/>
      <w:lang w:val="x-none" w:eastAsia="zh-CN"/>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qFormat/>
    <w:pPr>
      <w:spacing w:before="120" w:after="120"/>
      <w:jc w:val="both"/>
      <w:outlineLvl w:val="2"/>
    </w:pPr>
    <w:rPr>
      <w:rFonts w:eastAsia="Times New Roman" w:cs="Calibri"/>
      <w:lang w:eastAsia="ru-RU"/>
    </w:rPr>
  </w:style>
  <w:style w:type="paragraph" w:styleId="4">
    <w:name w:val="heading 4"/>
    <w:basedOn w:val="a"/>
    <w:next w:val="a"/>
    <w:qFormat/>
    <w:pPr>
      <w:spacing w:before="120" w:after="120"/>
      <w:jc w:val="both"/>
      <w:outlineLvl w:val="3"/>
    </w:pPr>
    <w:rPr>
      <w:rFonts w:eastAsia="Times New Roman" w:cs="Calibri"/>
      <w:lang w:eastAsia="ru-RU"/>
    </w:rPr>
  </w:style>
  <w:style w:type="paragraph" w:styleId="5">
    <w:name w:val="heading 5"/>
    <w:basedOn w:val="a"/>
    <w:next w:val="a"/>
    <w:qFormat/>
    <w:pPr>
      <w:keepNext/>
      <w:keepLines/>
      <w:spacing w:before="200" w:after="0"/>
      <w:jc w:val="both"/>
      <w:outlineLvl w:val="4"/>
    </w:pPr>
    <w:rPr>
      <w:rFonts w:eastAsia="Times New Roman" w:cs="Calibri"/>
      <w:lang w:eastAsia="ru-RU"/>
    </w:rPr>
  </w:style>
  <w:style w:type="paragraph" w:styleId="6">
    <w:name w:val="heading 6"/>
    <w:basedOn w:val="a"/>
    <w:next w:val="a"/>
    <w:qFormat/>
    <w:pPr>
      <w:keepNext/>
      <w:keepLines/>
      <w:spacing w:before="200" w:after="0"/>
      <w:jc w:val="both"/>
      <w:outlineLvl w:val="5"/>
    </w:pPr>
    <w:rPr>
      <w:rFonts w:eastAsia="Times New Roman" w:cs="Calibri"/>
      <w:i/>
      <w:iCs/>
      <w:color w:val="243F60"/>
      <w:lang w:eastAsia="ru-RU"/>
    </w:rPr>
  </w:style>
  <w:style w:type="paragraph" w:styleId="7">
    <w:name w:val="heading 7"/>
    <w:basedOn w:val="a"/>
    <w:next w:val="a"/>
    <w:qFormat/>
    <w:pPr>
      <w:keepNext/>
      <w:keepLines/>
      <w:spacing w:before="200" w:after="0"/>
      <w:jc w:val="both"/>
      <w:outlineLvl w:val="6"/>
    </w:pPr>
    <w:rPr>
      <w:rFonts w:eastAsia="Times New Roman" w:cs="Calibri"/>
      <w:i/>
      <w:iCs/>
      <w:color w:val="404040"/>
      <w:lang w:eastAsia="ru-RU"/>
    </w:rPr>
  </w:style>
  <w:style w:type="paragraph" w:styleId="8">
    <w:name w:val="heading 8"/>
    <w:basedOn w:val="a"/>
    <w:next w:val="a"/>
    <w:qFormat/>
    <w:pPr>
      <w:keepNext/>
      <w:keepLines/>
      <w:spacing w:before="200" w:after="0"/>
      <w:jc w:val="both"/>
      <w:outlineLvl w:val="7"/>
    </w:pPr>
    <w:rPr>
      <w:rFonts w:eastAsia="Times New Roman" w:cs="Calibri"/>
      <w:color w:val="4F81BD"/>
      <w:lang w:eastAsia="ru-RU"/>
    </w:rPr>
  </w:style>
  <w:style w:type="paragraph" w:styleId="9">
    <w:name w:val="heading 9"/>
    <w:basedOn w:val="a"/>
    <w:next w:val="a"/>
    <w:qFormat/>
    <w:pPr>
      <w:keepNext/>
      <w:keepLines/>
      <w:spacing w:before="200" w:after="0"/>
      <w:jc w:val="both"/>
      <w:outlineLvl w:val="8"/>
    </w:pPr>
    <w:rPr>
      <w:rFonts w:eastAsia="Times New Roman" w:cs="Calibri"/>
      <w:i/>
      <w:iCs/>
      <w:color w:val="404040"/>
      <w:lang w:eastAsia="ru-RU"/>
    </w:rPr>
  </w:style>
  <w:style w:type="character" w:default="1" w:styleId="a0">
    <w:name w:val="Default Paragraph Font"/>
    <w:aliases w:val=" Знак Знак8 Знак Знак"/>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sz w:val="44"/>
      <w:szCs w:val="20"/>
      <w:lang w:val="x-none" w:eastAsia="zh-CN"/>
    </w:rPr>
  </w:style>
  <w:style w:type="character" w:styleId="a3">
    <w:name w:val="Hyperlink"/>
    <w:unhideWhenUsed/>
    <w:rPr>
      <w:color w:val="0000FF"/>
      <w:u w:val="single"/>
    </w:rPr>
  </w:style>
  <w:style w:type="paragraph" w:customStyle="1" w:styleId="ConsNormal">
    <w:name w:val="ConsNormal"/>
    <w:pPr>
      <w:widowControl w:val="0"/>
      <w:autoSpaceDE w:val="0"/>
      <w:autoSpaceDN w:val="0"/>
      <w:adjustRightInd w:val="0"/>
      <w:ind w:firstLine="720"/>
    </w:pPr>
    <w:rPr>
      <w:rFonts w:ascii="Arial" w:eastAsia="Times New Roman" w:hAnsi="Arial"/>
      <w:sz w:val="32"/>
    </w:rPr>
  </w:style>
  <w:style w:type="paragraph" w:styleId="a4">
    <w:name w:val="footnote text"/>
    <w:basedOn w:val="a"/>
    <w:link w:val="a5"/>
    <w:semiHidden/>
    <w:unhideWhenUsed/>
    <w:pPr>
      <w:suppressAutoHyphens/>
      <w:spacing w:after="0" w:line="240" w:lineRule="auto"/>
    </w:pPr>
    <w:rPr>
      <w:rFonts w:ascii="Times New Roman" w:eastAsia="Times New Roman" w:hAnsi="Times New Roman"/>
      <w:sz w:val="20"/>
      <w:szCs w:val="20"/>
      <w:lang w:val="x-none" w:eastAsia="zh-CN"/>
    </w:rPr>
  </w:style>
  <w:style w:type="character" w:customStyle="1" w:styleId="a5">
    <w:name w:val="Текст сноски Знак"/>
    <w:link w:val="a4"/>
    <w:semiHidden/>
    <w:rPr>
      <w:rFonts w:ascii="Times New Roman" w:eastAsia="Times New Roman" w:hAnsi="Times New Roman" w:cs="Times New Roman"/>
      <w:sz w:val="20"/>
      <w:szCs w:val="20"/>
      <w:lang w:val="x-none" w:eastAsia="zh-CN"/>
    </w:rPr>
  </w:style>
  <w:style w:type="paragraph" w:styleId="a6">
    <w:name w:val="List Paragraph"/>
    <w:basedOn w:val="a"/>
    <w:qFormat/>
    <w:pPr>
      <w:suppressAutoHyphens/>
      <w:ind w:left="720"/>
    </w:pPr>
    <w:rPr>
      <w:rFonts w:eastAsia="Times New Roman" w:cs="Calibri"/>
      <w:lang w:eastAsia="zh-CN"/>
    </w:rPr>
  </w:style>
  <w:style w:type="paragraph" w:styleId="a7">
    <w:name w:val="Заголовок"/>
    <w:basedOn w:val="a"/>
    <w:next w:val="a8"/>
    <w:pPr>
      <w:keepNext/>
      <w:suppressAutoHyphens/>
      <w:spacing w:before="240" w:after="120" w:line="240" w:lineRule="auto"/>
    </w:pPr>
    <w:rPr>
      <w:rFonts w:ascii="Times New Roman" w:eastAsia="SimSun" w:hAnsi="Times New Roman" w:cs="Mangal"/>
      <w:sz w:val="24"/>
      <w:szCs w:val="28"/>
      <w:lang w:eastAsia="zh-CN"/>
    </w:rPr>
  </w:style>
  <w:style w:type="paragraph" w:customStyle="1" w:styleId="21">
    <w:name w:val="Основной текст 21"/>
    <w:basedOn w:val="a"/>
    <w:pPr>
      <w:suppressAutoHyphens/>
      <w:spacing w:after="0" w:line="240" w:lineRule="auto"/>
      <w:ind w:left="567"/>
    </w:pPr>
    <w:rPr>
      <w:rFonts w:ascii="Times New Roman" w:eastAsia="Arial" w:hAnsi="Times New Roman"/>
      <w:szCs w:val="20"/>
      <w:lang w:eastAsia="zh-CN"/>
    </w:rPr>
  </w:style>
  <w:style w:type="paragraph" w:customStyle="1" w:styleId="FR1">
    <w:name w:val="FR1"/>
    <w:pPr>
      <w:widowControl w:val="0"/>
      <w:suppressAutoHyphens/>
      <w:autoSpaceDE w:val="0"/>
      <w:spacing w:before="40"/>
      <w:ind w:left="2520"/>
    </w:pPr>
    <w:rPr>
      <w:rFonts w:ascii="Arial" w:eastAsia="Arial" w:hAnsi="Arial" w:cs="Arial"/>
      <w:sz w:val="18"/>
      <w:lang w:eastAsia="zh-CN"/>
    </w:rPr>
  </w:style>
  <w:style w:type="character" w:styleId="a9">
    <w:name w:val="footnote reference"/>
    <w:semiHidden/>
    <w:unhideWhenUsed/>
    <w:rPr>
      <w:vertAlign w:val="superscript"/>
    </w:rPr>
  </w:style>
  <w:style w:type="character" w:customStyle="1" w:styleId="aa">
    <w:name w:val="Символ сноски"/>
    <w:rPr>
      <w:vertAlign w:val="superscript"/>
    </w:rPr>
  </w:style>
  <w:style w:type="character" w:customStyle="1" w:styleId="databind">
    <w:name w:val="databind"/>
  </w:style>
  <w:style w:type="paragraph" w:styleId="a8">
    <w:name w:val="Body Text"/>
    <w:basedOn w:val="a"/>
    <w:link w:val="ab"/>
    <w:uiPriority w:val="99"/>
    <w:semiHidden/>
    <w:unhideWhenUsed/>
    <w:pPr>
      <w:suppressAutoHyphens/>
      <w:spacing w:after="120" w:line="240" w:lineRule="auto"/>
    </w:pPr>
    <w:rPr>
      <w:rFonts w:ascii="Times New Roman" w:eastAsia="Times New Roman" w:hAnsi="Times New Roman"/>
      <w:sz w:val="24"/>
      <w:szCs w:val="24"/>
      <w:lang w:val="x-none" w:eastAsia="zh-CN"/>
    </w:rPr>
  </w:style>
  <w:style w:type="character" w:customStyle="1" w:styleId="ab">
    <w:name w:val="Основной текст Знак"/>
    <w:link w:val="a8"/>
    <w:uiPriority w:val="99"/>
    <w:rPr>
      <w:rFonts w:ascii="Times New Roman" w:eastAsia="Times New Roman" w:hAnsi="Times New Roman" w:cs="Times New Roman"/>
      <w:sz w:val="24"/>
      <w:szCs w:val="24"/>
      <w:lang w:val="x-none" w:eastAsia="zh-CN"/>
    </w:rPr>
  </w:style>
  <w:style w:type="paragraph" w:styleId="ac">
    <w:name w:val="Body Text Indent"/>
    <w:basedOn w:val="a"/>
    <w:link w:val="ad"/>
    <w:unhideWhenUsed/>
    <w:pPr>
      <w:suppressAutoHyphens/>
      <w:spacing w:after="120" w:line="240" w:lineRule="auto"/>
      <w:ind w:left="283"/>
    </w:pPr>
    <w:rPr>
      <w:rFonts w:ascii="Times New Roman" w:eastAsia="Times New Roman" w:hAnsi="Times New Roman"/>
      <w:sz w:val="24"/>
      <w:szCs w:val="24"/>
      <w:lang w:val="x-none" w:eastAsia="zh-CN"/>
    </w:rPr>
  </w:style>
  <w:style w:type="character" w:customStyle="1" w:styleId="ad">
    <w:name w:val="Основной текст с отступом Знак"/>
    <w:link w:val="ac"/>
    <w:rPr>
      <w:rFonts w:ascii="Times New Roman" w:eastAsia="Times New Roman" w:hAnsi="Times New Roman" w:cs="Times New Roman"/>
      <w:sz w:val="24"/>
      <w:szCs w:val="24"/>
      <w:lang w:val="x-none" w:eastAsia="zh-CN"/>
    </w:rPr>
  </w:style>
  <w:style w:type="paragraph" w:customStyle="1" w:styleId="31">
    <w:name w:val="Основной текст с отступом 31"/>
    <w:basedOn w:val="a"/>
    <w:pPr>
      <w:suppressAutoHyphens/>
      <w:spacing w:after="0" w:line="240" w:lineRule="auto"/>
      <w:ind w:right="-186" w:firstLine="708"/>
      <w:jc w:val="both"/>
    </w:pPr>
    <w:rPr>
      <w:rFonts w:ascii="Times New Roman" w:eastAsia="Times New Roman" w:hAnsi="Times New Roman"/>
      <w:sz w:val="28"/>
      <w:szCs w:val="24"/>
      <w:lang w:eastAsia="zh-CN"/>
    </w:rPr>
  </w:style>
  <w:style w:type="paragraph" w:customStyle="1" w:styleId="32">
    <w:name w:val="Основной текст с отступом 32"/>
    <w:basedOn w:val="a"/>
    <w:pPr>
      <w:suppressAutoHyphens/>
      <w:autoSpaceDE w:val="0"/>
      <w:spacing w:after="0" w:line="240" w:lineRule="auto"/>
      <w:ind w:firstLine="540"/>
      <w:jc w:val="center"/>
    </w:pPr>
    <w:rPr>
      <w:rFonts w:ascii="Times New Roman" w:eastAsia="Times New Roman" w:hAnsi="Times New Roman"/>
      <w:b/>
      <w:sz w:val="28"/>
      <w:szCs w:val="28"/>
      <w:lang w:eastAsia="zh-CN"/>
    </w:rPr>
  </w:style>
  <w:style w:type="paragraph" w:customStyle="1" w:styleId="ae">
    <w:name w:val="Базовый"/>
    <w:pPr>
      <w:tabs>
        <w:tab w:val="left" w:pos="708"/>
      </w:tabs>
      <w:suppressAutoHyphens/>
      <w:spacing w:line="100" w:lineRule="atLeast"/>
    </w:pPr>
    <w:rPr>
      <w:rFonts w:ascii="Times New Roman" w:hAnsi="Times New Roman" w:cs="Calibri"/>
      <w:sz w:val="24"/>
      <w:szCs w:val="24"/>
      <w:lang w:eastAsia="ar-SA"/>
    </w:rPr>
  </w:style>
  <w:style w:type="paragraph" w:customStyle="1" w:styleId="Normal1">
    <w:name w:val="Normal1"/>
    <w:rPr>
      <w:rFonts w:ascii="Times New Roman" w:eastAsia="Times New Roman" w:hAnsi="Times New Roman"/>
    </w:rPr>
  </w:style>
  <w:style w:type="paragraph" w:styleId="30">
    <w:name w:val="Body Text Indent 3"/>
    <w:basedOn w:val="a"/>
    <w:link w:val="33"/>
    <w:uiPriority w:val="99"/>
    <w:semiHidden/>
    <w:unhideWhenUsed/>
    <w:pPr>
      <w:spacing w:after="120" w:line="240" w:lineRule="auto"/>
      <w:ind w:left="283"/>
    </w:pPr>
    <w:rPr>
      <w:rFonts w:ascii="Times New Roman" w:eastAsia="Times New Roman" w:hAnsi="Times New Roman"/>
      <w:sz w:val="16"/>
      <w:szCs w:val="16"/>
      <w:lang w:val="x-none" w:eastAsia="ru-RU"/>
    </w:rPr>
  </w:style>
  <w:style w:type="character" w:customStyle="1" w:styleId="33">
    <w:name w:val="Основной текст с отступом 3 Знак"/>
    <w:link w:val="30"/>
    <w:uiPriority w:val="99"/>
    <w:semiHidden/>
    <w:rPr>
      <w:rFonts w:ascii="Times New Roman" w:eastAsia="Times New Roman" w:hAnsi="Times New Roman" w:cs="Times New Roman"/>
      <w:sz w:val="16"/>
      <w:szCs w:val="16"/>
      <w:lang w:val="x-none" w:eastAsia="ru-RU"/>
    </w:rPr>
  </w:style>
  <w:style w:type="paragraph" w:styleId="af">
    <w:name w:val="Balloon Text"/>
    <w:basedOn w:val="a"/>
    <w:link w:val="af0"/>
    <w:uiPriority w:val="99"/>
    <w:semiHidden/>
    <w:unhideWhenUsed/>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Pr>
      <w:rFonts w:ascii="Tahoma" w:hAnsi="Tahoma" w:cs="Tahoma"/>
      <w:sz w:val="16"/>
      <w:szCs w:val="16"/>
    </w:rPr>
  </w:style>
  <w:style w:type="character" w:customStyle="1" w:styleId="af1">
    <w:name w:val="Основной текст + Полужирный"/>
    <w:rPr>
      <w:rFonts w:ascii="Times New Roman" w:hAnsi="Times New Roman" w:cs="Times New Roman"/>
      <w:b/>
      <w:bCs/>
      <w:sz w:val="22"/>
      <w:szCs w:val="22"/>
    </w:rPr>
  </w:style>
  <w:style w:type="paragraph" w:customStyle="1" w:styleId="ListParagraph">
    <w:name w:val="List Paragraph"/>
    <w:basedOn w:val="a"/>
    <w:pPr>
      <w:ind w:left="720"/>
    </w:pPr>
    <w:rPr>
      <w:rFonts w:eastAsia="Times New Roman" w:cs="Calibri"/>
      <w:lang w:eastAsia="ru-RU"/>
    </w:rPr>
  </w:style>
  <w:style w:type="character" w:customStyle="1" w:styleId="FontStyle24">
    <w:name w:val="Font Style24"/>
    <w:rPr>
      <w:rFonts w:ascii="Times New Roman" w:hAnsi="Times New Roman" w:cs="Times New Roman"/>
      <w:sz w:val="22"/>
      <w:szCs w:val="22"/>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paragraph" w:styleId="af2">
    <w:name w:val="footer"/>
    <w:basedOn w:val="a"/>
    <w:link w:val="af3"/>
    <w:uiPriority w:val="99"/>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3">
    <w:name w:val="Нижний колонтитул Знак"/>
    <w:link w:val="af2"/>
    <w:uiPriority w:val="99"/>
    <w:rPr>
      <w:rFonts w:ascii="Times New Roman" w:eastAsia="Times New Roman" w:hAnsi="Times New Roman"/>
      <w:sz w:val="24"/>
      <w:szCs w:val="24"/>
    </w:rPr>
  </w:style>
  <w:style w:type="paragraph" w:customStyle="1" w:styleId="ConsNonformat">
    <w:name w:val="ConsNonformat"/>
    <w:link w:val="ConsNonformat0"/>
    <w:uiPriority w:val="99"/>
    <w:pPr>
      <w:widowControl w:val="0"/>
      <w:autoSpaceDE w:val="0"/>
      <w:autoSpaceDN w:val="0"/>
      <w:adjustRightInd w:val="0"/>
      <w:ind w:right="19772"/>
    </w:pPr>
    <w:rPr>
      <w:rFonts w:ascii="Courier New" w:eastAsia="Times New Roman" w:hAnsi="Courier New"/>
      <w:sz w:val="22"/>
      <w:szCs w:val="22"/>
    </w:rPr>
  </w:style>
  <w:style w:type="character" w:customStyle="1" w:styleId="ConsNonformat0">
    <w:name w:val="ConsNonformat Знак"/>
    <w:link w:val="ConsNonformat"/>
    <w:uiPriority w:val="99"/>
    <w:locked/>
    <w:rPr>
      <w:rFonts w:ascii="Courier New" w:eastAsia="Times New Roman" w:hAnsi="Courier New"/>
      <w:sz w:val="22"/>
      <w:szCs w:val="22"/>
      <w:lang w:bidi="ar-SA"/>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Pr>
      <w:rFonts w:ascii="Arial" w:eastAsia="Times New Roman" w:hAnsi="Arial"/>
      <w:sz w:val="24"/>
      <w:szCs w:val="24"/>
      <w:lang w:bidi="ar-SA"/>
    </w:rPr>
  </w:style>
  <w:style w:type="character" w:customStyle="1" w:styleId="b-serp-urlb-serp-urlinlineyes">
    <w:name w:val="b-serp-url b-serp-url_inline_yes"/>
  </w:style>
  <w:style w:type="character" w:customStyle="1" w:styleId="blk">
    <w:name w:val="blk"/>
    <w:rPr>
      <w:rFonts w:cs="Times New Roman"/>
    </w:rPr>
  </w:style>
  <w:style w:type="character" w:customStyle="1" w:styleId="12">
    <w:name w:val="Заголовок №1 (2)"/>
    <w:link w:val="121"/>
    <w:rPr>
      <w:b/>
      <w:bCs/>
      <w:sz w:val="22"/>
      <w:szCs w:val="22"/>
      <w:shd w:val="clear" w:color="auto" w:fill="FFFFFF"/>
    </w:rPr>
  </w:style>
  <w:style w:type="paragraph" w:customStyle="1" w:styleId="121">
    <w:name w:val="Заголовок №1 (2)1"/>
    <w:basedOn w:val="a"/>
    <w:link w:val="12"/>
    <w:pPr>
      <w:shd w:val="clear" w:color="auto" w:fill="FFFFFF"/>
      <w:spacing w:after="0" w:line="269" w:lineRule="exact"/>
      <w:ind w:firstLine="720"/>
      <w:jc w:val="both"/>
      <w:outlineLvl w:val="0"/>
    </w:pPr>
    <w:rPr>
      <w:b/>
      <w:bCs/>
      <w:lang w:val="x-none" w:eastAsia="x-none"/>
    </w:rPr>
  </w:style>
  <w:style w:type="paragraph" w:styleId="af4">
    <w:name w:val="No Spacing"/>
    <w:qFormat/>
    <w:pPr>
      <w:suppressAutoHyphens/>
    </w:pPr>
    <w:rPr>
      <w:rFonts w:eastAsia="Times New Roman"/>
      <w:sz w:val="22"/>
      <w:szCs w:val="22"/>
      <w:lang w:eastAsia="ar-SA"/>
    </w:rPr>
  </w:style>
  <w:style w:type="paragraph" w:customStyle="1" w:styleId="40">
    <w:name w:val="Обычный4"/>
    <w:pPr>
      <w:widowControl w:val="0"/>
      <w:suppressAutoHyphens/>
      <w:spacing w:line="300" w:lineRule="auto"/>
      <w:ind w:firstLine="720"/>
      <w:jc w:val="both"/>
    </w:pPr>
    <w:rPr>
      <w:rFonts w:ascii="Times New Roman" w:eastAsia="Times New Roman" w:hAnsi="Times New Roman"/>
      <w:sz w:val="24"/>
      <w:lang w:eastAsia="ar-SA"/>
    </w:rPr>
  </w:style>
  <w:style w:type="table" w:styleId="a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header"/>
    <w:basedOn w:val="a"/>
    <w:link w:val="af7"/>
    <w:uiPriority w:val="99"/>
    <w:unhideWhenUsed/>
    <w:pPr>
      <w:tabs>
        <w:tab w:val="center" w:pos="4677"/>
        <w:tab w:val="right" w:pos="9355"/>
      </w:tabs>
    </w:pPr>
    <w:rPr>
      <w:lang w:val="x-none"/>
    </w:rPr>
  </w:style>
  <w:style w:type="character" w:customStyle="1" w:styleId="af7">
    <w:name w:val="Верхний колонтитул Знак"/>
    <w:link w:val="af6"/>
    <w:uiPriority w:val="99"/>
    <w:rPr>
      <w:sz w:val="22"/>
      <w:szCs w:val="22"/>
      <w:lang w:eastAsia="en-US"/>
    </w:rPr>
  </w:style>
  <w:style w:type="paragraph" w:customStyle="1" w:styleId="11">
    <w:name w:val=" Знак Знак1 Знак Знак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af8">
    <w:name w:val="Знак"/>
    <w:basedOn w:val="a"/>
    <w:pPr>
      <w:spacing w:before="100" w:beforeAutospacing="1" w:after="100" w:afterAutospacing="1" w:line="240" w:lineRule="auto"/>
    </w:pPr>
    <w:rPr>
      <w:rFonts w:ascii="Tahoma" w:eastAsia="Times New Roman" w:hAnsi="Tahoma"/>
      <w:sz w:val="20"/>
      <w:szCs w:val="20"/>
      <w:lang w:val="en-US"/>
    </w:rPr>
  </w:style>
  <w:style w:type="character" w:customStyle="1" w:styleId="Heading2Char">
    <w:name w:val="Heading 2 Char"/>
    <w:locked/>
    <w:rPr>
      <w:rFonts w:ascii="Calibri" w:hAnsi="Calibri" w:cs="Calibri"/>
      <w:sz w:val="22"/>
      <w:szCs w:val="22"/>
      <w:lang w:val="ru-RU" w:eastAsia="ru-RU" w:bidi="ar-SA"/>
    </w:rPr>
  </w:style>
  <w:style w:type="character" w:customStyle="1" w:styleId="BodyTextIndentChar">
    <w:name w:val="Body Text Indent Char"/>
    <w:locked/>
    <w:rPr>
      <w:rFonts w:ascii="Calibri" w:hAnsi="Calibri" w:cs="Calibri"/>
      <w:sz w:val="24"/>
      <w:szCs w:val="24"/>
      <w:lang w:val="ru-RU" w:eastAsia="ru-RU" w:bidi="ar-SA"/>
    </w:rPr>
  </w:style>
  <w:style w:type="character" w:customStyle="1" w:styleId="s2">
    <w:name w:val="s2"/>
    <w:basedOn w:val="a0"/>
  </w:style>
  <w:style w:type="paragraph" w:styleId="af9">
    <w:name w:val="Document Map"/>
    <w:basedOn w:val="a"/>
    <w:semiHidden/>
    <w:pPr>
      <w:shd w:val="clear" w:color="auto" w:fill="000080"/>
    </w:pPr>
    <w:rPr>
      <w:rFonts w:ascii="Tahoma" w:hAnsi="Tahoma" w:cs="Tahoma"/>
      <w:sz w:val="20"/>
      <w:szCs w:val="20"/>
    </w:rPr>
  </w:style>
  <w:style w:type="paragraph" w:customStyle="1" w:styleId="34">
    <w:name w:val=" Знак Знак3"/>
    <w:basedOn w:val="a"/>
    <w:link w:val="a0"/>
    <w:pPr>
      <w:spacing w:after="160" w:line="240" w:lineRule="exact"/>
    </w:pPr>
    <w:rPr>
      <w:rFonts w:ascii="Verdana" w:eastAsia="Times New Roman" w:hAnsi="Verdana"/>
      <w:sz w:val="20"/>
      <w:szCs w:val="20"/>
      <w:lang w:val="en-US"/>
    </w:rPr>
  </w:style>
  <w:style w:type="paragraph" w:customStyle="1" w:styleId="Style2">
    <w:name w:val="Style2"/>
    <w:basedOn w:val="a"/>
    <w:pPr>
      <w:widowControl w:val="0"/>
      <w:autoSpaceDE w:val="0"/>
      <w:autoSpaceDN w:val="0"/>
      <w:adjustRightInd w:val="0"/>
      <w:spacing w:after="0" w:line="240" w:lineRule="auto"/>
      <w:jc w:val="both"/>
    </w:pPr>
    <w:rPr>
      <w:rFonts w:eastAsia="Times New Roman" w:cs="Calibri"/>
      <w:sz w:val="24"/>
      <w:szCs w:val="24"/>
      <w:lang w:eastAsia="ru-RU"/>
    </w:rPr>
  </w:style>
  <w:style w:type="paragraph" w:customStyle="1" w:styleId="80">
    <w:name w:val=" Знак Знак8"/>
    <w:basedOn w:val="a"/>
    <w:pPr>
      <w:spacing w:before="100" w:beforeAutospacing="1" w:after="100" w:afterAutospacing="1" w:line="240" w:lineRule="auto"/>
    </w:pPr>
    <w:rPr>
      <w:rFonts w:ascii="Tahoma" w:eastAsia="Times New Roman" w:hAnsi="Tahoma"/>
      <w:sz w:val="20"/>
      <w:szCs w:val="20"/>
      <w:lang w:val="en-US"/>
    </w:rPr>
  </w:style>
  <w:style w:type="paragraph" w:customStyle="1" w:styleId="13">
    <w:name w:val="Знак Знак1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71">
    <w:name w:val=" Знак Знак7 Знак Знак Знак Знак Знак Знак1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70">
    <w:name w:val="Знак Знак7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710">
    <w:name w:val="Знак Знак7 Знак Знак Знак Знак Знак Знак1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character" w:customStyle="1" w:styleId="50">
    <w:name w:val="Основной текст (5)_"/>
    <w:link w:val="51"/>
    <w:locked/>
    <w:rPr>
      <w:rFonts w:ascii="Sylfaen" w:hAnsi="Sylfaen" w:cs="Sylfaen"/>
      <w:sz w:val="22"/>
      <w:szCs w:val="22"/>
      <w:shd w:val="clear" w:color="auto" w:fill="FFFFFF"/>
    </w:rPr>
  </w:style>
  <w:style w:type="paragraph" w:customStyle="1" w:styleId="51">
    <w:name w:val="Основной текст (5)"/>
    <w:basedOn w:val="a"/>
    <w:link w:val="50"/>
    <w:pPr>
      <w:shd w:val="clear" w:color="auto" w:fill="FFFFFF"/>
      <w:spacing w:after="0" w:line="278" w:lineRule="exact"/>
      <w:jc w:val="right"/>
    </w:pPr>
    <w:rPr>
      <w:rFonts w:ascii="Sylfaen" w:hAnsi="Sylfaen" w:cs="Sylfae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3350">
      <w:bodyDiv w:val="1"/>
      <w:marLeft w:val="0"/>
      <w:marRight w:val="0"/>
      <w:marTop w:val="0"/>
      <w:marBottom w:val="0"/>
      <w:divBdr>
        <w:top w:val="none" w:sz="0" w:space="0" w:color="auto"/>
        <w:left w:val="none" w:sz="0" w:space="0" w:color="auto"/>
        <w:bottom w:val="none" w:sz="0" w:space="0" w:color="auto"/>
        <w:right w:val="none" w:sz="0" w:space="0" w:color="auto"/>
      </w:divBdr>
    </w:div>
    <w:div w:id="234315732">
      <w:bodyDiv w:val="1"/>
      <w:marLeft w:val="0"/>
      <w:marRight w:val="0"/>
      <w:marTop w:val="0"/>
      <w:marBottom w:val="0"/>
      <w:divBdr>
        <w:top w:val="none" w:sz="0" w:space="0" w:color="auto"/>
        <w:left w:val="none" w:sz="0" w:space="0" w:color="auto"/>
        <w:bottom w:val="none" w:sz="0" w:space="0" w:color="auto"/>
        <w:right w:val="none" w:sz="0" w:space="0" w:color="auto"/>
      </w:divBdr>
    </w:div>
    <w:div w:id="343438157">
      <w:bodyDiv w:val="1"/>
      <w:marLeft w:val="0"/>
      <w:marRight w:val="0"/>
      <w:marTop w:val="0"/>
      <w:marBottom w:val="0"/>
      <w:divBdr>
        <w:top w:val="none" w:sz="0" w:space="0" w:color="auto"/>
        <w:left w:val="none" w:sz="0" w:space="0" w:color="auto"/>
        <w:bottom w:val="none" w:sz="0" w:space="0" w:color="auto"/>
        <w:right w:val="none" w:sz="0" w:space="0" w:color="auto"/>
      </w:divBdr>
    </w:div>
    <w:div w:id="494758475">
      <w:bodyDiv w:val="1"/>
      <w:marLeft w:val="0"/>
      <w:marRight w:val="0"/>
      <w:marTop w:val="0"/>
      <w:marBottom w:val="0"/>
      <w:divBdr>
        <w:top w:val="none" w:sz="0" w:space="0" w:color="auto"/>
        <w:left w:val="none" w:sz="0" w:space="0" w:color="auto"/>
        <w:bottom w:val="none" w:sz="0" w:space="0" w:color="auto"/>
        <w:right w:val="none" w:sz="0" w:space="0" w:color="auto"/>
      </w:divBdr>
    </w:div>
    <w:div w:id="509104679">
      <w:bodyDiv w:val="1"/>
      <w:marLeft w:val="0"/>
      <w:marRight w:val="0"/>
      <w:marTop w:val="0"/>
      <w:marBottom w:val="0"/>
      <w:divBdr>
        <w:top w:val="none" w:sz="0" w:space="0" w:color="auto"/>
        <w:left w:val="none" w:sz="0" w:space="0" w:color="auto"/>
        <w:bottom w:val="none" w:sz="0" w:space="0" w:color="auto"/>
        <w:right w:val="none" w:sz="0" w:space="0" w:color="auto"/>
      </w:divBdr>
    </w:div>
    <w:div w:id="536086025">
      <w:bodyDiv w:val="1"/>
      <w:marLeft w:val="0"/>
      <w:marRight w:val="0"/>
      <w:marTop w:val="0"/>
      <w:marBottom w:val="0"/>
      <w:divBdr>
        <w:top w:val="none" w:sz="0" w:space="0" w:color="auto"/>
        <w:left w:val="none" w:sz="0" w:space="0" w:color="auto"/>
        <w:bottom w:val="none" w:sz="0" w:space="0" w:color="auto"/>
        <w:right w:val="none" w:sz="0" w:space="0" w:color="auto"/>
      </w:divBdr>
    </w:div>
    <w:div w:id="694575179">
      <w:bodyDiv w:val="1"/>
      <w:marLeft w:val="0"/>
      <w:marRight w:val="0"/>
      <w:marTop w:val="0"/>
      <w:marBottom w:val="0"/>
      <w:divBdr>
        <w:top w:val="none" w:sz="0" w:space="0" w:color="auto"/>
        <w:left w:val="none" w:sz="0" w:space="0" w:color="auto"/>
        <w:bottom w:val="none" w:sz="0" w:space="0" w:color="auto"/>
        <w:right w:val="none" w:sz="0" w:space="0" w:color="auto"/>
      </w:divBdr>
    </w:div>
    <w:div w:id="872036879">
      <w:bodyDiv w:val="1"/>
      <w:marLeft w:val="0"/>
      <w:marRight w:val="0"/>
      <w:marTop w:val="0"/>
      <w:marBottom w:val="0"/>
      <w:divBdr>
        <w:top w:val="none" w:sz="0" w:space="0" w:color="auto"/>
        <w:left w:val="none" w:sz="0" w:space="0" w:color="auto"/>
        <w:bottom w:val="none" w:sz="0" w:space="0" w:color="auto"/>
        <w:right w:val="none" w:sz="0" w:space="0" w:color="auto"/>
      </w:divBdr>
    </w:div>
    <w:div w:id="1085958337">
      <w:bodyDiv w:val="1"/>
      <w:marLeft w:val="0"/>
      <w:marRight w:val="0"/>
      <w:marTop w:val="0"/>
      <w:marBottom w:val="0"/>
      <w:divBdr>
        <w:top w:val="none" w:sz="0" w:space="0" w:color="auto"/>
        <w:left w:val="none" w:sz="0" w:space="0" w:color="auto"/>
        <w:bottom w:val="none" w:sz="0" w:space="0" w:color="auto"/>
        <w:right w:val="none" w:sz="0" w:space="0" w:color="auto"/>
      </w:divBdr>
    </w:div>
    <w:div w:id="1540321073">
      <w:bodyDiv w:val="1"/>
      <w:marLeft w:val="0"/>
      <w:marRight w:val="0"/>
      <w:marTop w:val="0"/>
      <w:marBottom w:val="0"/>
      <w:divBdr>
        <w:top w:val="none" w:sz="0" w:space="0" w:color="auto"/>
        <w:left w:val="none" w:sz="0" w:space="0" w:color="auto"/>
        <w:bottom w:val="none" w:sz="0" w:space="0" w:color="auto"/>
        <w:right w:val="none" w:sz="0" w:space="0" w:color="auto"/>
      </w:divBdr>
    </w:div>
    <w:div w:id="1573808029">
      <w:bodyDiv w:val="1"/>
      <w:marLeft w:val="0"/>
      <w:marRight w:val="0"/>
      <w:marTop w:val="0"/>
      <w:marBottom w:val="0"/>
      <w:divBdr>
        <w:top w:val="none" w:sz="0" w:space="0" w:color="auto"/>
        <w:left w:val="none" w:sz="0" w:space="0" w:color="auto"/>
        <w:bottom w:val="none" w:sz="0" w:space="0" w:color="auto"/>
        <w:right w:val="none" w:sz="0" w:space="0" w:color="auto"/>
      </w:divBdr>
    </w:div>
    <w:div w:id="1590117468">
      <w:bodyDiv w:val="1"/>
      <w:marLeft w:val="0"/>
      <w:marRight w:val="0"/>
      <w:marTop w:val="0"/>
      <w:marBottom w:val="0"/>
      <w:divBdr>
        <w:top w:val="none" w:sz="0" w:space="0" w:color="auto"/>
        <w:left w:val="none" w:sz="0" w:space="0" w:color="auto"/>
        <w:bottom w:val="none" w:sz="0" w:space="0" w:color="auto"/>
        <w:right w:val="none" w:sz="0" w:space="0" w:color="auto"/>
      </w:divBdr>
    </w:div>
    <w:div w:id="1784154174">
      <w:bodyDiv w:val="1"/>
      <w:marLeft w:val="0"/>
      <w:marRight w:val="0"/>
      <w:marTop w:val="0"/>
      <w:marBottom w:val="0"/>
      <w:divBdr>
        <w:top w:val="none" w:sz="0" w:space="0" w:color="auto"/>
        <w:left w:val="none" w:sz="0" w:space="0" w:color="auto"/>
        <w:bottom w:val="none" w:sz="0" w:space="0" w:color="auto"/>
        <w:right w:val="none" w:sz="0" w:space="0" w:color="auto"/>
      </w:divBdr>
    </w:div>
    <w:div w:id="1804927717">
      <w:bodyDiv w:val="1"/>
      <w:marLeft w:val="0"/>
      <w:marRight w:val="0"/>
      <w:marTop w:val="0"/>
      <w:marBottom w:val="0"/>
      <w:divBdr>
        <w:top w:val="none" w:sz="0" w:space="0" w:color="auto"/>
        <w:left w:val="none" w:sz="0" w:space="0" w:color="auto"/>
        <w:bottom w:val="none" w:sz="0" w:space="0" w:color="auto"/>
        <w:right w:val="none" w:sz="0" w:space="0" w:color="auto"/>
      </w:divBdr>
    </w:div>
    <w:div w:id="2000888372">
      <w:bodyDiv w:val="1"/>
      <w:marLeft w:val="0"/>
      <w:marRight w:val="0"/>
      <w:marTop w:val="0"/>
      <w:marBottom w:val="0"/>
      <w:divBdr>
        <w:top w:val="none" w:sz="0" w:space="0" w:color="auto"/>
        <w:left w:val="none" w:sz="0" w:space="0" w:color="auto"/>
        <w:bottom w:val="none" w:sz="0" w:space="0" w:color="auto"/>
        <w:right w:val="none" w:sz="0" w:space="0" w:color="auto"/>
      </w:divBdr>
    </w:div>
    <w:div w:id="2006082196">
      <w:bodyDiv w:val="1"/>
      <w:marLeft w:val="0"/>
      <w:marRight w:val="0"/>
      <w:marTop w:val="0"/>
      <w:marBottom w:val="0"/>
      <w:divBdr>
        <w:top w:val="none" w:sz="0" w:space="0" w:color="auto"/>
        <w:left w:val="none" w:sz="0" w:space="0" w:color="auto"/>
        <w:bottom w:val="none" w:sz="0" w:space="0" w:color="auto"/>
        <w:right w:val="none" w:sz="0" w:space="0" w:color="auto"/>
      </w:divBdr>
    </w:div>
    <w:div w:id="2059937652">
      <w:bodyDiv w:val="1"/>
      <w:marLeft w:val="0"/>
      <w:marRight w:val="0"/>
      <w:marTop w:val="0"/>
      <w:marBottom w:val="0"/>
      <w:divBdr>
        <w:top w:val="none" w:sz="0" w:space="0" w:color="auto"/>
        <w:left w:val="none" w:sz="0" w:space="0" w:color="auto"/>
        <w:bottom w:val="none" w:sz="0" w:space="0" w:color="auto"/>
        <w:right w:val="none" w:sz="0" w:space="0" w:color="auto"/>
      </w:divBdr>
    </w:div>
    <w:div w:id="20767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settings" Target="settings.xml"/><Relationship Id="rId10" Type="http://schemas.openxmlformats.org/officeDocument/2006/relationships/hyperlink" Target="consultantplus://offline/ref=75BFC60C18B21EDB1BEFA89F93EC90169B6318829B90016B670D667DC20A7C1886446AD2439D2430B28F099F7F839B9DAD65ACu638G"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2319-484F-4564-95DA-34E852CD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4611</Words>
  <Characters>26288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30838</CharactersWithSpaces>
  <SharedDoc>false</SharedDoc>
  <HLinks>
    <vt:vector size="54" baseType="variant">
      <vt:variant>
        <vt:i4>8192063</vt:i4>
      </vt:variant>
      <vt:variant>
        <vt:i4>24</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8192050</vt:i4>
      </vt:variant>
      <vt:variant>
        <vt:i4>21</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5701715</vt:i4>
      </vt:variant>
      <vt:variant>
        <vt:i4>18</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917573</vt:i4>
      </vt:variant>
      <vt:variant>
        <vt:i4>15</vt:i4>
      </vt:variant>
      <vt:variant>
        <vt:i4>0</vt:i4>
      </vt:variant>
      <vt:variant>
        <vt:i4>5</vt:i4>
      </vt:variant>
      <vt:variant>
        <vt:lpwstr/>
      </vt:variant>
      <vt:variant>
        <vt:lpwstr>P856</vt:lpwstr>
      </vt:variant>
      <vt:variant>
        <vt:i4>852038</vt:i4>
      </vt:variant>
      <vt:variant>
        <vt:i4>12</vt:i4>
      </vt:variant>
      <vt:variant>
        <vt:i4>0</vt:i4>
      </vt:variant>
      <vt:variant>
        <vt:i4>5</vt:i4>
      </vt:variant>
      <vt:variant>
        <vt:lpwstr/>
      </vt:variant>
      <vt:variant>
        <vt:lpwstr>P964</vt:lpwstr>
      </vt:variant>
      <vt:variant>
        <vt:i4>852038</vt:i4>
      </vt:variant>
      <vt:variant>
        <vt:i4>9</vt:i4>
      </vt:variant>
      <vt:variant>
        <vt:i4>0</vt:i4>
      </vt:variant>
      <vt:variant>
        <vt:i4>5</vt:i4>
      </vt:variant>
      <vt:variant>
        <vt:lpwstr/>
      </vt:variant>
      <vt:variant>
        <vt:lpwstr>P964</vt:lpwstr>
      </vt:variant>
      <vt:variant>
        <vt:i4>852038</vt:i4>
      </vt:variant>
      <vt:variant>
        <vt:i4>6</vt:i4>
      </vt:variant>
      <vt:variant>
        <vt:i4>0</vt:i4>
      </vt:variant>
      <vt:variant>
        <vt:i4>5</vt:i4>
      </vt:variant>
      <vt:variant>
        <vt:lpwstr/>
      </vt:variant>
      <vt:variant>
        <vt:lpwstr>P964</vt:lpwstr>
      </vt:variant>
      <vt:variant>
        <vt:i4>4194385</vt:i4>
      </vt:variant>
      <vt:variant>
        <vt:i4>3</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524354</vt:i4>
      </vt:variant>
      <vt:variant>
        <vt:i4>0</vt:i4>
      </vt:variant>
      <vt:variant>
        <vt:i4>0</vt:i4>
      </vt:variant>
      <vt:variant>
        <vt:i4>5</vt:i4>
      </vt:variant>
      <vt:variant>
        <vt:lpwstr/>
      </vt:variant>
      <vt:variant>
        <vt:lpwstr>P1294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tpetrenko</dc:creator>
  <cp:lastModifiedBy>ira.a</cp:lastModifiedBy>
  <cp:revision>2</cp:revision>
  <cp:lastPrinted>2026-04-17T10:14:00Z</cp:lastPrinted>
  <dcterms:created xsi:type="dcterms:W3CDTF">2026-06-03T06:32:00Z</dcterms:created>
  <dcterms:modified xsi:type="dcterms:W3CDTF">2026-06-03T06:32:00Z</dcterms:modified>
</cp:coreProperties>
</file>