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3649" w:rsidRPr="006B3EF8" w:rsidRDefault="007703E8" w:rsidP="000C6FE8">
      <w:pPr>
        <w:pStyle w:val="af8"/>
        <w:jc w:val="center"/>
        <w:rPr>
          <w:rFonts w:ascii="Times New Roman" w:hAnsi="Times New Roman" w:cs="Times New Roman"/>
          <w:sz w:val="24"/>
          <w:szCs w:val="24"/>
        </w:rPr>
      </w:pPr>
      <w:r w:rsidRPr="000C6FE8">
        <w:rPr>
          <w:rFonts w:ascii="Times New Roman" w:hAnsi="Times New Roman" w:cs="Times New Roman"/>
          <w:sz w:val="24"/>
          <w:szCs w:val="24"/>
        </w:rPr>
        <w:t>К</w:t>
      </w:r>
      <w:r w:rsidR="00813649" w:rsidRPr="000C6FE8">
        <w:rPr>
          <w:rFonts w:ascii="Times New Roman" w:hAnsi="Times New Roman" w:cs="Times New Roman"/>
          <w:sz w:val="24"/>
          <w:szCs w:val="24"/>
        </w:rPr>
        <w:t xml:space="preserve">онтракт </w:t>
      </w:r>
      <w:r w:rsidRPr="000C6FE8">
        <w:rPr>
          <w:rFonts w:ascii="Times New Roman" w:hAnsi="Times New Roman" w:cs="Times New Roman"/>
          <w:sz w:val="24"/>
          <w:szCs w:val="24"/>
        </w:rPr>
        <w:t>№</w:t>
      </w:r>
      <w:r w:rsidR="00813649" w:rsidRPr="000C6FE8">
        <w:rPr>
          <w:rFonts w:ascii="Times New Roman" w:hAnsi="Times New Roman" w:cs="Times New Roman"/>
          <w:sz w:val="24"/>
          <w:szCs w:val="24"/>
        </w:rPr>
        <w:t xml:space="preserve"> </w:t>
      </w:r>
      <w:r w:rsidR="006B3EF8">
        <w:rPr>
          <w:rFonts w:ascii="Times New Roman" w:hAnsi="Times New Roman" w:cs="Times New Roman"/>
          <w:sz w:val="24"/>
          <w:szCs w:val="24"/>
        </w:rPr>
        <w:t>______</w:t>
      </w:r>
    </w:p>
    <w:p w:rsidR="0042328B" w:rsidRDefault="00813649" w:rsidP="00624064">
      <w:pPr>
        <w:pStyle w:val="af8"/>
        <w:jc w:val="center"/>
        <w:rPr>
          <w:rFonts w:ascii="Times New Roman" w:hAnsi="Times New Roman" w:cs="Times New Roman"/>
          <w:sz w:val="24"/>
          <w:szCs w:val="24"/>
        </w:rPr>
      </w:pPr>
      <w:r w:rsidRPr="006B3EF8">
        <w:rPr>
          <w:rFonts w:ascii="Times New Roman" w:hAnsi="Times New Roman" w:cs="Times New Roman"/>
          <w:sz w:val="24"/>
          <w:szCs w:val="24"/>
        </w:rPr>
        <w:t>на поставку лекарственного(-ых) препарата(-ов)</w:t>
      </w:r>
      <w:r w:rsidR="008239C0" w:rsidRPr="006B3EF8">
        <w:rPr>
          <w:rFonts w:ascii="Times New Roman" w:hAnsi="Times New Roman" w:cs="Times New Roman"/>
          <w:sz w:val="24"/>
          <w:szCs w:val="24"/>
        </w:rPr>
        <w:t xml:space="preserve"> </w:t>
      </w:r>
      <w:r w:rsidRPr="006B3EF8">
        <w:rPr>
          <w:rFonts w:ascii="Times New Roman" w:hAnsi="Times New Roman" w:cs="Times New Roman"/>
          <w:sz w:val="24"/>
          <w:szCs w:val="24"/>
        </w:rPr>
        <w:t xml:space="preserve">для медицинского применения </w:t>
      </w:r>
    </w:p>
    <w:p w:rsidR="00624064" w:rsidRPr="00B36A14" w:rsidRDefault="0042328B" w:rsidP="00624064">
      <w:pPr>
        <w:pStyle w:val="af8"/>
        <w:jc w:val="center"/>
        <w:rPr>
          <w:rFonts w:ascii="Times New Roman" w:hAnsi="Times New Roman" w:cs="Times New Roman"/>
          <w:bCs/>
          <w:color w:val="212529"/>
          <w:sz w:val="24"/>
          <w:szCs w:val="24"/>
          <w:shd w:val="clear" w:color="auto" w:fill="FFFFFF"/>
        </w:rPr>
      </w:pPr>
      <w:r w:rsidRPr="0042328B">
        <w:rPr>
          <w:rFonts w:ascii="Times New Roman" w:hAnsi="Times New Roman" w:cs="Times New Roman"/>
          <w:sz w:val="24"/>
          <w:szCs w:val="24"/>
        </w:rPr>
        <w:t>КЕТОПРОФЕН, КЕТОРОЛАК, ДИМЕТИЛСУЛЬФОКСИД</w:t>
      </w:r>
    </w:p>
    <w:p w:rsidR="00570092" w:rsidRPr="00B36A14" w:rsidRDefault="00570092" w:rsidP="009B57C9">
      <w:pPr>
        <w:pStyle w:val="af8"/>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25"/>
        <w:gridCol w:w="4525"/>
      </w:tblGrid>
      <w:tr w:rsidR="00813649" w:rsidRPr="000C6FE8">
        <w:tc>
          <w:tcPr>
            <w:tcW w:w="4525" w:type="dxa"/>
          </w:tcPr>
          <w:p w:rsidR="00813649" w:rsidRPr="000C6FE8" w:rsidRDefault="007703E8"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 xml:space="preserve">             г. Москва</w:t>
            </w:r>
            <w:r w:rsidR="000C6FE8">
              <w:rPr>
                <w:rFonts w:ascii="Times New Roman" w:hAnsi="Times New Roman" w:cs="Times New Roman"/>
                <w:sz w:val="24"/>
                <w:szCs w:val="24"/>
              </w:rPr>
              <w:t xml:space="preserve">                                </w:t>
            </w:r>
          </w:p>
        </w:tc>
        <w:tc>
          <w:tcPr>
            <w:tcW w:w="4525" w:type="dxa"/>
          </w:tcPr>
          <w:p w:rsidR="00813649" w:rsidRPr="000C6FE8" w:rsidRDefault="00EE0590" w:rsidP="00142855">
            <w:pPr>
              <w:pStyle w:val="af8"/>
              <w:jc w:val="both"/>
              <w:rPr>
                <w:rFonts w:ascii="Times New Roman" w:hAnsi="Times New Roman" w:cs="Times New Roman"/>
                <w:sz w:val="24"/>
                <w:szCs w:val="24"/>
              </w:rPr>
            </w:pPr>
            <w:r>
              <w:rPr>
                <w:rFonts w:ascii="Times New Roman" w:hAnsi="Times New Roman" w:cs="Times New Roman"/>
                <w:sz w:val="24"/>
                <w:szCs w:val="24"/>
              </w:rPr>
              <w:t xml:space="preserve">                         </w:t>
            </w:r>
            <w:r w:rsidR="00142855">
              <w:rPr>
                <w:rFonts w:ascii="Times New Roman" w:hAnsi="Times New Roman" w:cs="Times New Roman"/>
                <w:sz w:val="24"/>
                <w:szCs w:val="24"/>
              </w:rPr>
              <w:t xml:space="preserve">                 </w:t>
            </w:r>
            <w:r w:rsidR="007703E8" w:rsidRPr="000C6FE8">
              <w:rPr>
                <w:rFonts w:ascii="Times New Roman" w:hAnsi="Times New Roman" w:cs="Times New Roman"/>
                <w:sz w:val="24"/>
                <w:szCs w:val="24"/>
              </w:rPr>
              <w:t>«__»</w:t>
            </w:r>
            <w:r w:rsidR="006B3EF8">
              <w:rPr>
                <w:rFonts w:ascii="Times New Roman" w:hAnsi="Times New Roman" w:cs="Times New Roman"/>
                <w:sz w:val="24"/>
                <w:szCs w:val="24"/>
              </w:rPr>
              <w:t xml:space="preserve"> </w:t>
            </w:r>
            <w:r w:rsidR="00142855">
              <w:rPr>
                <w:rFonts w:ascii="Times New Roman" w:hAnsi="Times New Roman" w:cs="Times New Roman"/>
                <w:sz w:val="24"/>
                <w:szCs w:val="24"/>
              </w:rPr>
              <w:t>_____</w:t>
            </w:r>
            <w:r w:rsidR="00813649" w:rsidRPr="000C6FE8">
              <w:rPr>
                <w:rFonts w:ascii="Times New Roman" w:hAnsi="Times New Roman" w:cs="Times New Roman"/>
                <w:sz w:val="24"/>
                <w:szCs w:val="24"/>
              </w:rPr>
              <w:t xml:space="preserve"> </w:t>
            </w:r>
            <w:r w:rsidR="007703E8" w:rsidRPr="000C6FE8">
              <w:rPr>
                <w:rFonts w:ascii="Times New Roman" w:hAnsi="Times New Roman" w:cs="Times New Roman"/>
                <w:sz w:val="24"/>
                <w:szCs w:val="24"/>
              </w:rPr>
              <w:t>202</w:t>
            </w:r>
            <w:r w:rsidR="00251B74">
              <w:rPr>
                <w:rFonts w:ascii="Times New Roman" w:hAnsi="Times New Roman" w:cs="Times New Roman"/>
                <w:sz w:val="24"/>
                <w:szCs w:val="24"/>
              </w:rPr>
              <w:t>6</w:t>
            </w:r>
            <w:r w:rsidR="00813649" w:rsidRPr="000C6FE8">
              <w:rPr>
                <w:rFonts w:ascii="Times New Roman" w:hAnsi="Times New Roman" w:cs="Times New Roman"/>
                <w:sz w:val="24"/>
                <w:szCs w:val="24"/>
              </w:rPr>
              <w:t xml:space="preserve"> г. </w:t>
            </w:r>
          </w:p>
        </w:tc>
      </w:tr>
    </w:tbl>
    <w:p w:rsidR="00813649" w:rsidRPr="000C6FE8" w:rsidRDefault="00303B05" w:rsidP="000C6FE8">
      <w:pPr>
        <w:pStyle w:val="af8"/>
        <w:jc w:val="both"/>
        <w:rPr>
          <w:rFonts w:ascii="Times New Roman" w:hAnsi="Times New Roman" w:cs="Times New Roman"/>
          <w:sz w:val="24"/>
          <w:szCs w:val="24"/>
        </w:rPr>
      </w:pPr>
      <w:r w:rsidRPr="00303B05">
        <w:rPr>
          <w:rFonts w:ascii="Times New Roman" w:hAnsi="Times New Roman" w:cs="Times New Roman"/>
          <w:sz w:val="24"/>
          <w:szCs w:val="24"/>
        </w:rPr>
        <w:t>Федеральное государственное бюджетное учреждение «Национальный центр спортивной медицины Федерального медико-биологического агентства» (ФГБУ НЦСМ ФМБА России)</w:t>
      </w:r>
      <w:r w:rsidR="00813649" w:rsidRPr="000C6FE8">
        <w:rPr>
          <w:rFonts w:ascii="Times New Roman" w:hAnsi="Times New Roman" w:cs="Times New Roman"/>
          <w:sz w:val="24"/>
          <w:szCs w:val="24"/>
        </w:rPr>
        <w:t>, именуем</w:t>
      </w:r>
      <w:r w:rsidR="007703E8" w:rsidRPr="000C6FE8">
        <w:rPr>
          <w:rFonts w:ascii="Times New Roman" w:hAnsi="Times New Roman" w:cs="Times New Roman"/>
          <w:sz w:val="24"/>
          <w:szCs w:val="24"/>
        </w:rPr>
        <w:t>ое</w:t>
      </w:r>
      <w:r w:rsidR="00813649" w:rsidRPr="000C6FE8">
        <w:rPr>
          <w:rFonts w:ascii="Times New Roman" w:hAnsi="Times New Roman" w:cs="Times New Roman"/>
          <w:sz w:val="24"/>
          <w:szCs w:val="24"/>
        </w:rPr>
        <w:t xml:space="preserve"> в дальнейшем "Заказчик", </w:t>
      </w:r>
      <w:r w:rsidR="00251B74" w:rsidRPr="00251B74">
        <w:rPr>
          <w:rFonts w:ascii="Times New Roman" w:hAnsi="Times New Roman" w:cs="Times New Roman"/>
          <w:sz w:val="24"/>
          <w:szCs w:val="24"/>
        </w:rPr>
        <w:t>в лице заместителя генерального директора по экономическим и правовым вопросам Зверовича С.П., действующего на основании доверенности от 25.12.2025 № 55</w:t>
      </w:r>
      <w:r w:rsidR="00813649" w:rsidRPr="000C6FE8">
        <w:rPr>
          <w:rFonts w:ascii="Times New Roman" w:hAnsi="Times New Roman" w:cs="Times New Roman"/>
          <w:sz w:val="24"/>
          <w:szCs w:val="24"/>
        </w:rPr>
        <w:t xml:space="preserve">, именуемое в дальнейшем "Поставщик", в лице ___________, действующего на основании _________, с другой стороны, здесь и далее именуемые "Стороны", в порядке </w:t>
      </w:r>
      <w:r w:rsidR="008D75B2">
        <w:rPr>
          <w:rFonts w:ascii="Times New Roman" w:hAnsi="Times New Roman" w:cs="Times New Roman"/>
          <w:sz w:val="24"/>
          <w:szCs w:val="24"/>
        </w:rPr>
        <w:t>п. 4 ч. 1 ст. 93</w:t>
      </w:r>
      <w:r w:rsidR="00813649" w:rsidRPr="000C6FE8">
        <w:rPr>
          <w:rFonts w:ascii="Times New Roman" w:hAnsi="Times New Roman" w:cs="Times New Roman"/>
          <w:sz w:val="24"/>
          <w:szCs w:val="24"/>
        </w:rPr>
        <w:t xml:space="preserve"> Федерального </w:t>
      </w:r>
      <w:hyperlink r:id="rId8" w:history="1">
        <w:r w:rsidR="00813649" w:rsidRPr="00CA0A66">
          <w:rPr>
            <w:rFonts w:ascii="Times New Roman" w:hAnsi="Times New Roman" w:cs="Times New Roman"/>
            <w:sz w:val="24"/>
            <w:szCs w:val="24"/>
          </w:rPr>
          <w:t>закона</w:t>
        </w:r>
      </w:hyperlink>
      <w:r w:rsidR="00813649" w:rsidRPr="000C6FE8">
        <w:rPr>
          <w:rFonts w:ascii="Times New Roman" w:hAnsi="Times New Roman" w:cs="Times New Roman"/>
          <w:sz w:val="24"/>
          <w:szCs w:val="24"/>
        </w:rPr>
        <w:t xml:space="preserve"> от 5 апреля 2013 г. </w:t>
      </w:r>
      <w:r w:rsidR="00CA0A66">
        <w:rPr>
          <w:rFonts w:ascii="Times New Roman" w:hAnsi="Times New Roman" w:cs="Times New Roman"/>
          <w:sz w:val="24"/>
          <w:szCs w:val="24"/>
        </w:rPr>
        <w:t>№</w:t>
      </w:r>
      <w:r w:rsidR="00813649" w:rsidRPr="000C6FE8">
        <w:rPr>
          <w:rFonts w:ascii="Times New Roman" w:hAnsi="Times New Roman" w:cs="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(далее - Федеральны</w:t>
      </w:r>
      <w:r w:rsidR="009703B9">
        <w:rPr>
          <w:rFonts w:ascii="Times New Roman" w:hAnsi="Times New Roman" w:cs="Times New Roman"/>
          <w:sz w:val="24"/>
          <w:szCs w:val="24"/>
        </w:rPr>
        <w:t>й закон о контрактной системе)</w:t>
      </w:r>
      <w:r w:rsidR="00813649" w:rsidRPr="000C6FE8">
        <w:rPr>
          <w:rFonts w:ascii="Times New Roman" w:hAnsi="Times New Roman" w:cs="Times New Roman"/>
          <w:sz w:val="24"/>
          <w:szCs w:val="24"/>
        </w:rPr>
        <w:t xml:space="preserve">, заключили настоящий </w:t>
      </w:r>
      <w:r w:rsidR="00CA0A66">
        <w:rPr>
          <w:rFonts w:ascii="Times New Roman" w:hAnsi="Times New Roman" w:cs="Times New Roman"/>
          <w:sz w:val="24"/>
          <w:szCs w:val="24"/>
        </w:rPr>
        <w:t>контракт</w:t>
      </w:r>
      <w:r w:rsidR="00813649" w:rsidRPr="000C6FE8">
        <w:rPr>
          <w:rFonts w:ascii="Times New Roman" w:hAnsi="Times New Roman" w:cs="Times New Roman"/>
          <w:sz w:val="24"/>
          <w:szCs w:val="24"/>
        </w:rPr>
        <w:t xml:space="preserve"> (далее - Контракт) о нижеследующем:</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222AFA">
      <w:pPr>
        <w:pStyle w:val="af8"/>
        <w:jc w:val="center"/>
        <w:rPr>
          <w:rFonts w:ascii="Times New Roman" w:hAnsi="Times New Roman" w:cs="Times New Roman"/>
          <w:sz w:val="24"/>
          <w:szCs w:val="24"/>
        </w:rPr>
      </w:pPr>
      <w:r w:rsidRPr="000C6FE8">
        <w:rPr>
          <w:rFonts w:ascii="Times New Roman" w:hAnsi="Times New Roman" w:cs="Times New Roman"/>
          <w:sz w:val="24"/>
          <w:szCs w:val="24"/>
        </w:rPr>
        <w:t>1. Предмет Контракта</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6B3EF8">
      <w:pPr>
        <w:pStyle w:val="af8"/>
        <w:jc w:val="both"/>
        <w:rPr>
          <w:rFonts w:ascii="Times New Roman" w:hAnsi="Times New Roman" w:cs="Times New Roman"/>
          <w:sz w:val="24"/>
          <w:szCs w:val="24"/>
        </w:rPr>
      </w:pPr>
      <w:r w:rsidRPr="000C6FE8">
        <w:rPr>
          <w:rFonts w:ascii="Times New Roman" w:hAnsi="Times New Roman" w:cs="Times New Roman"/>
          <w:sz w:val="24"/>
          <w:szCs w:val="24"/>
        </w:rPr>
        <w:t>1.1. В соответствии с Контрактом Поставщик обязуется в порядке и сроки, предусмотренные Контрактом, осуществить поставку лекарственного(-ых) препарата(-ов) для медицинского применения</w:t>
      </w:r>
      <w:r w:rsidR="006B3EF8">
        <w:rPr>
          <w:rFonts w:ascii="Times New Roman" w:hAnsi="Times New Roman" w:cs="Times New Roman"/>
          <w:sz w:val="24"/>
          <w:szCs w:val="24"/>
        </w:rPr>
        <w:t xml:space="preserve"> </w:t>
      </w:r>
      <w:r w:rsidR="00B72256" w:rsidRPr="003054DD">
        <w:rPr>
          <w:rFonts w:ascii="Times New Roman" w:hAnsi="Times New Roman" w:cs="Times New Roman"/>
          <w:bCs/>
          <w:color w:val="212529"/>
          <w:sz w:val="24"/>
          <w:szCs w:val="24"/>
          <w:shd w:val="clear" w:color="auto" w:fill="FFFFFF"/>
        </w:rPr>
        <w:t xml:space="preserve">КЕТОПРОФЕН, </w:t>
      </w:r>
      <w:r w:rsidR="003054DD" w:rsidRPr="003054DD">
        <w:rPr>
          <w:rFonts w:ascii="Times New Roman" w:hAnsi="Times New Roman" w:cs="Times New Roman"/>
          <w:bCs/>
          <w:color w:val="212529"/>
          <w:sz w:val="24"/>
          <w:szCs w:val="24"/>
          <w:shd w:val="clear" w:color="auto" w:fill="FFFFFF"/>
        </w:rPr>
        <w:t xml:space="preserve">КЕТОРОЛАК, ДИМЕТИЛСУЛЬФОКСИД </w:t>
      </w:r>
      <w:r w:rsidR="006B3EF8" w:rsidRPr="006B3EF8">
        <w:rPr>
          <w:rFonts w:ascii="Times New Roman" w:hAnsi="Times New Roman" w:cs="Times New Roman"/>
          <w:bCs/>
          <w:color w:val="212529"/>
          <w:sz w:val="24"/>
          <w:szCs w:val="24"/>
          <w:shd w:val="clear" w:color="auto" w:fill="FFFFFF"/>
        </w:rPr>
        <w:t>(</w:t>
      </w:r>
      <w:r w:rsidR="006B3EF8" w:rsidRPr="006B3EF8">
        <w:rPr>
          <w:rFonts w:ascii="Times New Roman" w:hAnsi="Times New Roman" w:cs="Times New Roman"/>
          <w:sz w:val="24"/>
          <w:szCs w:val="24"/>
        </w:rPr>
        <w:t xml:space="preserve">код </w:t>
      </w:r>
      <w:hyperlink r:id="rId9" w:history="1">
        <w:r w:rsidR="006B3EF8" w:rsidRPr="006B3EF8">
          <w:rPr>
            <w:rFonts w:ascii="Times New Roman" w:hAnsi="Times New Roman" w:cs="Times New Roman"/>
            <w:sz w:val="24"/>
            <w:szCs w:val="24"/>
          </w:rPr>
          <w:t>ОКПД2</w:t>
        </w:r>
      </w:hyperlink>
      <w:r w:rsidR="006B3EF8" w:rsidRPr="006B3EF8">
        <w:rPr>
          <w:rFonts w:ascii="Times New Roman" w:hAnsi="Times New Roman" w:cs="Times New Roman"/>
          <w:sz w:val="24"/>
          <w:szCs w:val="24"/>
        </w:rPr>
        <w:t xml:space="preserve"> - </w:t>
      </w:r>
      <w:r w:rsidR="003054DD" w:rsidRPr="003054DD">
        <w:rPr>
          <w:rFonts w:ascii="Times New Roman" w:hAnsi="Times New Roman" w:cs="Times New Roman"/>
          <w:color w:val="212529"/>
          <w:sz w:val="24"/>
          <w:szCs w:val="24"/>
          <w:shd w:val="clear" w:color="auto" w:fill="FFFFFF"/>
        </w:rPr>
        <w:t>21.20.10.224</w:t>
      </w:r>
      <w:r w:rsidR="003054DD">
        <w:rPr>
          <w:rFonts w:ascii="Times New Roman" w:hAnsi="Times New Roman" w:cs="Times New Roman"/>
          <w:color w:val="212529"/>
          <w:sz w:val="24"/>
          <w:szCs w:val="24"/>
          <w:shd w:val="clear" w:color="auto" w:fill="FFFFFF"/>
        </w:rPr>
        <w:t>,</w:t>
      </w:r>
      <w:r w:rsidR="003054DD" w:rsidRPr="003054DD">
        <w:rPr>
          <w:rFonts w:ascii="Arial" w:hAnsi="Arial" w:cs="Arial"/>
          <w:color w:val="212529"/>
          <w:shd w:val="clear" w:color="auto" w:fill="FFFFFF"/>
        </w:rPr>
        <w:t xml:space="preserve"> </w:t>
      </w:r>
      <w:r w:rsidR="003054DD">
        <w:rPr>
          <w:rFonts w:ascii="Arial" w:hAnsi="Arial" w:cs="Arial"/>
          <w:color w:val="212529"/>
          <w:shd w:val="clear" w:color="auto" w:fill="FFFFFF"/>
        </w:rPr>
        <w:t>21.20.10.221</w:t>
      </w:r>
      <w:r w:rsidR="006B3EF8" w:rsidRPr="00B72256">
        <w:rPr>
          <w:rFonts w:ascii="Times New Roman" w:hAnsi="Times New Roman" w:cs="Times New Roman"/>
          <w:color w:val="212529"/>
          <w:sz w:val="24"/>
          <w:szCs w:val="24"/>
          <w:shd w:val="clear" w:color="auto" w:fill="FFFFFF"/>
        </w:rPr>
        <w:t>)</w:t>
      </w:r>
      <w:r w:rsidR="006B3EF8" w:rsidRPr="00B72256">
        <w:rPr>
          <w:rFonts w:ascii="Times New Roman" w:hAnsi="Times New Roman" w:cs="Times New Roman"/>
          <w:sz w:val="24"/>
          <w:szCs w:val="24"/>
        </w:rPr>
        <w:t xml:space="preserve"> </w:t>
      </w:r>
      <w:r w:rsidR="00280C87" w:rsidRPr="00B72256">
        <w:rPr>
          <w:rFonts w:ascii="Times New Roman" w:hAnsi="Times New Roman" w:cs="Times New Roman"/>
          <w:sz w:val="24"/>
          <w:szCs w:val="24"/>
        </w:rPr>
        <w:t xml:space="preserve"> </w:t>
      </w:r>
      <w:r w:rsidRPr="00B72256">
        <w:rPr>
          <w:rFonts w:ascii="Times New Roman" w:hAnsi="Times New Roman" w:cs="Times New Roman"/>
          <w:sz w:val="24"/>
          <w:szCs w:val="24"/>
        </w:rPr>
        <w:t>(</w:t>
      </w:r>
      <w:r w:rsidRPr="006B3EF8">
        <w:rPr>
          <w:rFonts w:ascii="Times New Roman" w:hAnsi="Times New Roman" w:cs="Times New Roman"/>
          <w:sz w:val="24"/>
          <w:szCs w:val="24"/>
        </w:rPr>
        <w:t>далее</w:t>
      </w:r>
      <w:r w:rsidRPr="000C6FE8">
        <w:rPr>
          <w:rFonts w:ascii="Times New Roman" w:hAnsi="Times New Roman" w:cs="Times New Roman"/>
          <w:sz w:val="24"/>
          <w:szCs w:val="24"/>
        </w:rPr>
        <w:t xml:space="preserve"> - Товар) в соответствии со Спецификацией (</w:t>
      </w:r>
      <w:hyperlink w:anchor="Par449" w:history="1">
        <w:r w:rsidR="00222AFA" w:rsidRPr="00222AFA">
          <w:rPr>
            <w:rFonts w:ascii="Times New Roman" w:hAnsi="Times New Roman" w:cs="Times New Roman"/>
            <w:sz w:val="24"/>
            <w:szCs w:val="24"/>
          </w:rPr>
          <w:t>приложение №</w:t>
        </w:r>
        <w:r w:rsidRPr="00222AFA">
          <w:rPr>
            <w:rFonts w:ascii="Times New Roman" w:hAnsi="Times New Roman" w:cs="Times New Roman"/>
            <w:sz w:val="24"/>
            <w:szCs w:val="24"/>
          </w:rPr>
          <w:t xml:space="preserve"> 1</w:t>
        </w:r>
      </w:hyperlink>
      <w:r w:rsidRPr="000C6FE8">
        <w:rPr>
          <w:rFonts w:ascii="Times New Roman" w:hAnsi="Times New Roman" w:cs="Times New Roman"/>
          <w:sz w:val="24"/>
          <w:szCs w:val="24"/>
        </w:rPr>
        <w:t xml:space="preserve"> к Контракту), а Заказчик обязуется в порядке и сроки, предусмотренные Контрактом, принять и оплатить поставленный Товар.</w:t>
      </w:r>
    </w:p>
    <w:p w:rsidR="00813649" w:rsidRPr="00222AFA" w:rsidRDefault="00813649" w:rsidP="006B3EF8">
      <w:pPr>
        <w:pStyle w:val="af8"/>
        <w:ind w:firstLine="284"/>
        <w:jc w:val="both"/>
        <w:rPr>
          <w:rFonts w:ascii="Times New Roman" w:hAnsi="Times New Roman" w:cs="Times New Roman"/>
          <w:sz w:val="24"/>
          <w:szCs w:val="24"/>
        </w:rPr>
      </w:pPr>
      <w:r w:rsidRPr="00222AFA">
        <w:rPr>
          <w:rFonts w:ascii="Times New Roman" w:hAnsi="Times New Roman" w:cs="Times New Roman"/>
          <w:sz w:val="24"/>
          <w:szCs w:val="24"/>
        </w:rPr>
        <w:t>1.2. Номенклатура Товара и его количество определяются Спецификацией (</w:t>
      </w:r>
      <w:hyperlink w:anchor="Par449" w:history="1">
        <w:r w:rsidR="00222AFA" w:rsidRPr="00222AFA">
          <w:rPr>
            <w:rFonts w:ascii="Times New Roman" w:hAnsi="Times New Roman" w:cs="Times New Roman"/>
            <w:sz w:val="24"/>
            <w:szCs w:val="24"/>
          </w:rPr>
          <w:t>приложение №</w:t>
        </w:r>
        <w:r w:rsidRPr="00222AFA">
          <w:rPr>
            <w:rFonts w:ascii="Times New Roman" w:hAnsi="Times New Roman" w:cs="Times New Roman"/>
            <w:sz w:val="24"/>
            <w:szCs w:val="24"/>
          </w:rPr>
          <w:t xml:space="preserve"> 1</w:t>
        </w:r>
      </w:hyperlink>
      <w:r w:rsidRPr="00222AFA">
        <w:rPr>
          <w:rFonts w:ascii="Times New Roman" w:hAnsi="Times New Roman" w:cs="Times New Roman"/>
          <w:sz w:val="24"/>
          <w:szCs w:val="24"/>
        </w:rPr>
        <w:t xml:space="preserve"> к Контракту), технические показатели - Техническими характеристиками (</w:t>
      </w:r>
      <w:hyperlink w:anchor="Par554" w:history="1">
        <w:r w:rsidR="00222AFA" w:rsidRPr="00222AFA">
          <w:rPr>
            <w:rFonts w:ascii="Times New Roman" w:hAnsi="Times New Roman" w:cs="Times New Roman"/>
            <w:sz w:val="24"/>
            <w:szCs w:val="24"/>
          </w:rPr>
          <w:t>приложение №</w:t>
        </w:r>
        <w:r w:rsidRPr="00222AFA">
          <w:rPr>
            <w:rFonts w:ascii="Times New Roman" w:hAnsi="Times New Roman" w:cs="Times New Roman"/>
            <w:sz w:val="24"/>
            <w:szCs w:val="24"/>
          </w:rPr>
          <w:t xml:space="preserve"> 2</w:t>
        </w:r>
      </w:hyperlink>
      <w:r w:rsidRPr="00222AFA">
        <w:rPr>
          <w:rFonts w:ascii="Times New Roman" w:hAnsi="Times New Roman" w:cs="Times New Roman"/>
          <w:sz w:val="24"/>
          <w:szCs w:val="24"/>
        </w:rPr>
        <w:t xml:space="preserve"> к Контракту).</w:t>
      </w:r>
    </w:p>
    <w:p w:rsidR="00813649" w:rsidRPr="00120C5D" w:rsidRDefault="00813649" w:rsidP="007C67C3">
      <w:pPr>
        <w:pStyle w:val="af8"/>
        <w:ind w:firstLine="284"/>
        <w:jc w:val="both"/>
        <w:rPr>
          <w:rFonts w:ascii="Times New Roman" w:hAnsi="Times New Roman" w:cs="Times New Roman"/>
          <w:sz w:val="24"/>
          <w:szCs w:val="24"/>
        </w:rPr>
      </w:pPr>
      <w:bookmarkStart w:id="0" w:name="Par17"/>
      <w:bookmarkEnd w:id="0"/>
      <w:r w:rsidRPr="00120C5D">
        <w:rPr>
          <w:rFonts w:ascii="Times New Roman" w:hAnsi="Times New Roman" w:cs="Times New Roman"/>
          <w:sz w:val="24"/>
          <w:szCs w:val="24"/>
        </w:rPr>
        <w:t>1.3. Поставка Товара осуществляется с разгрузкой транспортного средства в сроки, определенные Календарным планом (</w:t>
      </w:r>
      <w:hyperlink w:anchor="Par693" w:history="1">
        <w:r w:rsidR="00222AFA" w:rsidRPr="00120C5D">
          <w:rPr>
            <w:rFonts w:ascii="Times New Roman" w:hAnsi="Times New Roman" w:cs="Times New Roman"/>
            <w:sz w:val="24"/>
            <w:szCs w:val="24"/>
          </w:rPr>
          <w:t>приложение №</w:t>
        </w:r>
        <w:r w:rsidRPr="00120C5D">
          <w:rPr>
            <w:rFonts w:ascii="Times New Roman" w:hAnsi="Times New Roman" w:cs="Times New Roman"/>
            <w:sz w:val="24"/>
            <w:szCs w:val="24"/>
          </w:rPr>
          <w:t xml:space="preserve"> </w:t>
        </w:r>
      </w:hyperlink>
      <w:r w:rsidR="000E06B7" w:rsidRPr="00120C5D">
        <w:rPr>
          <w:rFonts w:ascii="Times New Roman" w:hAnsi="Times New Roman" w:cs="Times New Roman"/>
          <w:sz w:val="24"/>
          <w:szCs w:val="24"/>
        </w:rPr>
        <w:t>3</w:t>
      </w:r>
      <w:r w:rsidRPr="00120C5D">
        <w:rPr>
          <w:rFonts w:ascii="Times New Roman" w:hAnsi="Times New Roman" w:cs="Times New Roman"/>
          <w:sz w:val="24"/>
          <w:szCs w:val="24"/>
        </w:rPr>
        <w:t xml:space="preserve"> к Контракту), в следующем порядке:</w:t>
      </w:r>
    </w:p>
    <w:p w:rsidR="00813649" w:rsidRPr="000C6FE8" w:rsidRDefault="00813649" w:rsidP="007C67C3">
      <w:pPr>
        <w:pStyle w:val="af8"/>
        <w:ind w:firstLine="284"/>
        <w:jc w:val="both"/>
        <w:rPr>
          <w:rFonts w:ascii="Times New Roman" w:hAnsi="Times New Roman" w:cs="Times New Roman"/>
          <w:sz w:val="24"/>
          <w:szCs w:val="24"/>
        </w:rPr>
      </w:pPr>
      <w:r w:rsidRPr="00120C5D">
        <w:rPr>
          <w:rFonts w:ascii="Times New Roman" w:hAnsi="Times New Roman" w:cs="Times New Roman"/>
          <w:sz w:val="24"/>
          <w:szCs w:val="24"/>
        </w:rPr>
        <w:t>Поставщик доставляет Товар Заказчику</w:t>
      </w:r>
      <w:r w:rsidR="0020778D" w:rsidRPr="00120C5D">
        <w:rPr>
          <w:rFonts w:ascii="Times New Roman" w:hAnsi="Times New Roman" w:cs="Times New Roman"/>
          <w:sz w:val="24"/>
          <w:szCs w:val="24"/>
        </w:rPr>
        <w:t xml:space="preserve"> </w:t>
      </w:r>
      <w:r w:rsidRPr="00120C5D">
        <w:rPr>
          <w:rFonts w:ascii="Times New Roman" w:hAnsi="Times New Roman" w:cs="Times New Roman"/>
          <w:sz w:val="24"/>
          <w:szCs w:val="24"/>
        </w:rPr>
        <w:t>по адресу</w:t>
      </w:r>
      <w:r w:rsidR="00C90A41">
        <w:rPr>
          <w:rFonts w:ascii="Times New Roman" w:hAnsi="Times New Roman" w:cs="Times New Roman"/>
          <w:sz w:val="24"/>
          <w:szCs w:val="24"/>
        </w:rPr>
        <w:t>:</w:t>
      </w:r>
      <w:r w:rsidRPr="00120C5D">
        <w:rPr>
          <w:rFonts w:ascii="Times New Roman" w:hAnsi="Times New Roman" w:cs="Times New Roman"/>
          <w:sz w:val="24"/>
          <w:szCs w:val="24"/>
        </w:rPr>
        <w:t xml:space="preserve"> </w:t>
      </w:r>
      <w:r w:rsidR="00D564E3" w:rsidRPr="00D564E3">
        <w:rPr>
          <w:rFonts w:ascii="Times New Roman" w:hAnsi="Times New Roman" w:cs="Times New Roman"/>
          <w:sz w:val="24"/>
          <w:szCs w:val="24"/>
        </w:rPr>
        <w:t xml:space="preserve">г. </w:t>
      </w:r>
      <w:r w:rsidR="00C90A41">
        <w:rPr>
          <w:rFonts w:ascii="Times New Roman" w:hAnsi="Times New Roman" w:cs="Times New Roman"/>
          <w:sz w:val="24"/>
          <w:szCs w:val="24"/>
        </w:rPr>
        <w:t>Москва</w:t>
      </w:r>
      <w:r w:rsidR="00D564E3" w:rsidRPr="00D564E3">
        <w:rPr>
          <w:rFonts w:ascii="Times New Roman" w:hAnsi="Times New Roman" w:cs="Times New Roman"/>
          <w:sz w:val="24"/>
          <w:szCs w:val="24"/>
        </w:rPr>
        <w:t xml:space="preserve">, </w:t>
      </w:r>
      <w:r w:rsidR="00C90A41">
        <w:rPr>
          <w:rFonts w:ascii="Times New Roman" w:hAnsi="Times New Roman" w:cs="Times New Roman"/>
          <w:sz w:val="24"/>
          <w:szCs w:val="24"/>
        </w:rPr>
        <w:t>ул. Большая Дорогомиловская</w:t>
      </w:r>
      <w:r w:rsidR="00D564E3" w:rsidRPr="00D564E3">
        <w:rPr>
          <w:rFonts w:ascii="Times New Roman" w:hAnsi="Times New Roman" w:cs="Times New Roman"/>
          <w:sz w:val="24"/>
          <w:szCs w:val="24"/>
        </w:rPr>
        <w:t xml:space="preserve">, д. </w:t>
      </w:r>
      <w:r w:rsidR="00C90A41">
        <w:rPr>
          <w:rFonts w:ascii="Times New Roman" w:hAnsi="Times New Roman" w:cs="Times New Roman"/>
          <w:sz w:val="24"/>
          <w:szCs w:val="24"/>
        </w:rPr>
        <w:t>5</w:t>
      </w:r>
      <w:r w:rsidRPr="00120C5D">
        <w:rPr>
          <w:rFonts w:ascii="Times New Roman" w:hAnsi="Times New Roman" w:cs="Times New Roman"/>
          <w:sz w:val="24"/>
          <w:szCs w:val="24"/>
        </w:rPr>
        <w:t xml:space="preserve"> (далее - Место доставки).</w:t>
      </w:r>
    </w:p>
    <w:p w:rsidR="00813649" w:rsidRPr="000C6FE8" w:rsidRDefault="00813649" w:rsidP="000C6FE8">
      <w:pPr>
        <w:pStyle w:val="af8"/>
        <w:jc w:val="both"/>
        <w:rPr>
          <w:rFonts w:ascii="Times New Roman" w:hAnsi="Times New Roman" w:cs="Times New Roman"/>
          <w:sz w:val="24"/>
          <w:szCs w:val="24"/>
        </w:rPr>
      </w:pPr>
    </w:p>
    <w:p w:rsidR="007C67C3" w:rsidRPr="000C6FE8" w:rsidRDefault="00813649" w:rsidP="007C67C3">
      <w:pPr>
        <w:pStyle w:val="af8"/>
        <w:jc w:val="center"/>
        <w:rPr>
          <w:rFonts w:ascii="Times New Roman" w:hAnsi="Times New Roman" w:cs="Times New Roman"/>
          <w:sz w:val="24"/>
          <w:szCs w:val="24"/>
        </w:rPr>
      </w:pPr>
      <w:r w:rsidRPr="000C6FE8">
        <w:rPr>
          <w:rFonts w:ascii="Times New Roman" w:hAnsi="Times New Roman" w:cs="Times New Roman"/>
          <w:sz w:val="24"/>
          <w:szCs w:val="24"/>
        </w:rPr>
        <w:t xml:space="preserve">2. Цена Контракта </w:t>
      </w:r>
    </w:p>
    <w:p w:rsidR="00813649" w:rsidRPr="000C6FE8" w:rsidRDefault="00813649" w:rsidP="007C67C3">
      <w:pPr>
        <w:pStyle w:val="af8"/>
        <w:jc w:val="center"/>
        <w:rPr>
          <w:rFonts w:ascii="Times New Roman" w:hAnsi="Times New Roman" w:cs="Times New Roman"/>
          <w:sz w:val="24"/>
          <w:szCs w:val="24"/>
        </w:rPr>
      </w:pPr>
    </w:p>
    <w:p w:rsidR="00813649" w:rsidRPr="000C6FE8" w:rsidRDefault="00813649" w:rsidP="007C67C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2.1. Цена Контракта и валюта платежа устанавливаются в российских рублях.</w:t>
      </w:r>
    </w:p>
    <w:p w:rsidR="00813649" w:rsidRPr="000C6FE8" w:rsidRDefault="00813649" w:rsidP="007C67C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2.2. Цена Контракта составляет ____ руб. (_____) ______ коп. (в том числе НДС ______ (_______) рублей ______ копеек, НДС не облагается в соответствии с _________)</w:t>
      </w:r>
      <w:r w:rsidR="007C67C3">
        <w:rPr>
          <w:rFonts w:ascii="Times New Roman" w:hAnsi="Times New Roman" w:cs="Times New Roman"/>
          <w:sz w:val="24"/>
          <w:szCs w:val="24"/>
        </w:rPr>
        <w:t>.</w:t>
      </w:r>
      <w:r w:rsidRPr="000C6FE8">
        <w:rPr>
          <w:rFonts w:ascii="Times New Roman" w:hAnsi="Times New Roman" w:cs="Times New Roman"/>
          <w:sz w:val="24"/>
          <w:szCs w:val="24"/>
        </w:rPr>
        <w:t xml:space="preserve"> </w:t>
      </w:r>
      <w:r w:rsidR="00FD3CEA">
        <w:rPr>
          <w:rFonts w:ascii="Times New Roman" w:hAnsi="Times New Roman" w:cs="Times New Roman"/>
          <w:sz w:val="24"/>
          <w:szCs w:val="24"/>
        </w:rPr>
        <w:t>КВР 244.</w:t>
      </w:r>
    </w:p>
    <w:p w:rsidR="00813649" w:rsidRPr="000C6FE8" w:rsidRDefault="00813649" w:rsidP="007C67C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2.3.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813649" w:rsidRPr="000C6FE8" w:rsidRDefault="00813649" w:rsidP="007C67C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2.4. Цена Контракта включает в себя стоимость Товара, а также все расходы на перевозку, погрузо-разгрузочные работы (в случае поставки Товара с разгрузкой транспортного средства), страхование, уплату налогов, пошлин, сборов и других обязательных платежей, которые Поставщик должен выплатить в связи с выполнением обязательств по Контракту в соответствии с законодательством Российской Федерации.</w:t>
      </w:r>
    </w:p>
    <w:p w:rsidR="00813649" w:rsidRPr="000C6FE8" w:rsidRDefault="00813649" w:rsidP="007C67C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2.5. Цена Контракта является твердой и определяется на весь срок исполнения К</w:t>
      </w:r>
      <w:r w:rsidR="00FF6EA0">
        <w:rPr>
          <w:rFonts w:ascii="Times New Roman" w:hAnsi="Times New Roman" w:cs="Times New Roman"/>
          <w:sz w:val="24"/>
          <w:szCs w:val="24"/>
        </w:rPr>
        <w:t>онтракта, за исключением случая</w:t>
      </w:r>
      <w:r w:rsidRPr="000C6FE8">
        <w:rPr>
          <w:rFonts w:ascii="Times New Roman" w:hAnsi="Times New Roman" w:cs="Times New Roman"/>
          <w:sz w:val="24"/>
          <w:szCs w:val="24"/>
        </w:rPr>
        <w:t>, предусмотренн</w:t>
      </w:r>
      <w:r w:rsidR="00FF6EA0">
        <w:rPr>
          <w:rFonts w:ascii="Times New Roman" w:hAnsi="Times New Roman" w:cs="Times New Roman"/>
          <w:sz w:val="24"/>
          <w:szCs w:val="24"/>
        </w:rPr>
        <w:t>ого</w:t>
      </w:r>
      <w:r w:rsidRPr="000C6FE8">
        <w:rPr>
          <w:rFonts w:ascii="Times New Roman" w:hAnsi="Times New Roman" w:cs="Times New Roman"/>
          <w:sz w:val="24"/>
          <w:szCs w:val="24"/>
        </w:rPr>
        <w:t xml:space="preserve"> </w:t>
      </w:r>
      <w:hyperlink w:anchor="Par51" w:history="1">
        <w:r w:rsidRPr="007C67C3">
          <w:rPr>
            <w:rFonts w:ascii="Times New Roman" w:hAnsi="Times New Roman" w:cs="Times New Roman"/>
            <w:sz w:val="24"/>
            <w:szCs w:val="24"/>
          </w:rPr>
          <w:t>пункт</w:t>
        </w:r>
      </w:hyperlink>
      <w:r w:rsidR="00FF6EA0">
        <w:rPr>
          <w:rFonts w:ascii="Times New Roman" w:hAnsi="Times New Roman" w:cs="Times New Roman"/>
          <w:sz w:val="24"/>
          <w:szCs w:val="24"/>
        </w:rPr>
        <w:t>ом</w:t>
      </w:r>
      <w:r w:rsidRPr="007C67C3">
        <w:rPr>
          <w:rFonts w:ascii="Times New Roman" w:hAnsi="Times New Roman" w:cs="Times New Roman"/>
          <w:sz w:val="24"/>
          <w:szCs w:val="24"/>
        </w:rPr>
        <w:t xml:space="preserve"> </w:t>
      </w:r>
      <w:hyperlink w:anchor="Par52" w:history="1">
        <w:r w:rsidRPr="007C67C3">
          <w:rPr>
            <w:rFonts w:ascii="Times New Roman" w:hAnsi="Times New Roman" w:cs="Times New Roman"/>
            <w:sz w:val="24"/>
            <w:szCs w:val="24"/>
          </w:rPr>
          <w:t>2.</w:t>
        </w:r>
      </w:hyperlink>
      <w:r w:rsidR="00FF6EA0">
        <w:rPr>
          <w:rFonts w:ascii="Times New Roman" w:hAnsi="Times New Roman" w:cs="Times New Roman"/>
          <w:sz w:val="24"/>
          <w:szCs w:val="24"/>
        </w:rPr>
        <w:t>6</w:t>
      </w:r>
      <w:r w:rsidRPr="000C6FE8">
        <w:rPr>
          <w:rFonts w:ascii="Times New Roman" w:hAnsi="Times New Roman" w:cs="Times New Roman"/>
          <w:sz w:val="24"/>
          <w:szCs w:val="24"/>
        </w:rPr>
        <w:t xml:space="preserve"> Контракта.</w:t>
      </w:r>
    </w:p>
    <w:p w:rsidR="00813649" w:rsidRPr="000C6FE8" w:rsidRDefault="00813649" w:rsidP="007C67C3">
      <w:pPr>
        <w:pStyle w:val="af8"/>
        <w:ind w:firstLine="284"/>
        <w:jc w:val="both"/>
        <w:rPr>
          <w:rFonts w:ascii="Times New Roman" w:hAnsi="Times New Roman" w:cs="Times New Roman"/>
          <w:sz w:val="24"/>
          <w:szCs w:val="24"/>
        </w:rPr>
      </w:pPr>
      <w:bookmarkStart w:id="1" w:name="Par51"/>
      <w:bookmarkEnd w:id="1"/>
      <w:r w:rsidRPr="000C6FE8">
        <w:rPr>
          <w:rFonts w:ascii="Times New Roman" w:hAnsi="Times New Roman" w:cs="Times New Roman"/>
          <w:sz w:val="24"/>
          <w:szCs w:val="24"/>
        </w:rPr>
        <w:lastRenderedPageBreak/>
        <w:t>2.6. По соглашению Сторон цена Контракта может быть снижена без изменения предусмотренного Контрактом количества Товара и иных условий Контракта.</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7C67C3">
      <w:pPr>
        <w:pStyle w:val="af8"/>
        <w:jc w:val="center"/>
        <w:rPr>
          <w:rFonts w:ascii="Times New Roman" w:hAnsi="Times New Roman" w:cs="Times New Roman"/>
          <w:sz w:val="24"/>
          <w:szCs w:val="24"/>
        </w:rPr>
      </w:pPr>
      <w:r w:rsidRPr="000C6FE8">
        <w:rPr>
          <w:rFonts w:ascii="Times New Roman" w:hAnsi="Times New Roman" w:cs="Times New Roman"/>
          <w:sz w:val="24"/>
          <w:szCs w:val="24"/>
        </w:rPr>
        <w:t>3. Взаимодействие Сторон</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3.1. Поставщик обязан:</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3.1.1. поставить Товар, соответствующий требованиям законодательства Российской Федерации, в соответствии с условиями Контракта, в полном объеме, надлежащего качества и в установленные сроки;</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3.1.2. предоставлять по требованию Заказчика информацию и документы, относящиеся к предмету Контракта;</w:t>
      </w:r>
    </w:p>
    <w:p w:rsidR="00813649" w:rsidRPr="000C6FE8" w:rsidRDefault="00813649" w:rsidP="00197D47">
      <w:pPr>
        <w:pStyle w:val="af8"/>
        <w:ind w:firstLine="284"/>
        <w:jc w:val="both"/>
        <w:rPr>
          <w:rFonts w:ascii="Times New Roman" w:hAnsi="Times New Roman" w:cs="Times New Roman"/>
          <w:sz w:val="24"/>
          <w:szCs w:val="24"/>
        </w:rPr>
      </w:pPr>
      <w:bookmarkStart w:id="2" w:name="Par59"/>
      <w:bookmarkEnd w:id="2"/>
      <w:r w:rsidRPr="000C6FE8">
        <w:rPr>
          <w:rFonts w:ascii="Times New Roman" w:hAnsi="Times New Roman" w:cs="Times New Roman"/>
          <w:sz w:val="24"/>
          <w:szCs w:val="24"/>
        </w:rPr>
        <w:t>3.1.3. незамедлительно информировать Заказчика о сложностях, возникающих при исполнении Контракта, а также обо всех обстоятельствах, препятствующих исполнению Контракта;</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3.1.</w:t>
      </w:r>
      <w:r w:rsidR="00120C5D">
        <w:rPr>
          <w:rFonts w:ascii="Times New Roman" w:hAnsi="Times New Roman" w:cs="Times New Roman"/>
          <w:sz w:val="24"/>
          <w:szCs w:val="24"/>
        </w:rPr>
        <w:t>4</w:t>
      </w:r>
      <w:r w:rsidRPr="000C6FE8">
        <w:rPr>
          <w:rFonts w:ascii="Times New Roman" w:hAnsi="Times New Roman" w:cs="Times New Roman"/>
          <w:sz w:val="24"/>
          <w:szCs w:val="24"/>
        </w:rPr>
        <w:t>. в случае окончания срока действия регистрационного удостоверения лекарственного препарата в период исполнения обязательств по Контракту, - представлять Заказчику копию заявления, подтверждающего обращение в соответствующий уполномоченный федеральный орган исполнительной власти о подтверждении государственной регистрации лекарственного препарата, в течение 5 рабочих дней со дня направления такого заявления;</w:t>
      </w:r>
    </w:p>
    <w:p w:rsidR="00813649" w:rsidRPr="000C6FE8" w:rsidRDefault="00120C5D" w:rsidP="00197D47">
      <w:pPr>
        <w:pStyle w:val="af8"/>
        <w:ind w:firstLine="284"/>
        <w:jc w:val="both"/>
        <w:rPr>
          <w:rFonts w:ascii="Times New Roman" w:hAnsi="Times New Roman" w:cs="Times New Roman"/>
          <w:sz w:val="24"/>
          <w:szCs w:val="24"/>
        </w:rPr>
      </w:pPr>
      <w:r>
        <w:rPr>
          <w:rFonts w:ascii="Times New Roman" w:hAnsi="Times New Roman" w:cs="Times New Roman"/>
          <w:sz w:val="24"/>
          <w:szCs w:val="24"/>
        </w:rPr>
        <w:t>3.1.5</w:t>
      </w:r>
      <w:r w:rsidR="00813649" w:rsidRPr="000C6FE8">
        <w:rPr>
          <w:rFonts w:ascii="Times New Roman" w:hAnsi="Times New Roman" w:cs="Times New Roman"/>
          <w:sz w:val="24"/>
          <w:szCs w:val="24"/>
        </w:rPr>
        <w:t xml:space="preserve">. устранять своими силами и за свой счет допущенные недостатки при поставке Товара, выявленные, </w:t>
      </w:r>
      <w:r w:rsidR="007C67C3">
        <w:rPr>
          <w:rFonts w:ascii="Times New Roman" w:hAnsi="Times New Roman" w:cs="Times New Roman"/>
          <w:sz w:val="24"/>
          <w:szCs w:val="24"/>
        </w:rPr>
        <w:t>в том числе, при приемке Товара.</w:t>
      </w:r>
    </w:p>
    <w:p w:rsidR="00813649" w:rsidRPr="000C6FE8" w:rsidRDefault="00813649" w:rsidP="00197D47">
      <w:pPr>
        <w:pStyle w:val="af8"/>
        <w:ind w:firstLine="284"/>
        <w:jc w:val="both"/>
        <w:rPr>
          <w:rFonts w:ascii="Times New Roman" w:hAnsi="Times New Roman" w:cs="Times New Roman"/>
          <w:sz w:val="24"/>
          <w:szCs w:val="24"/>
        </w:rPr>
      </w:pPr>
      <w:bookmarkStart w:id="3" w:name="Par63"/>
      <w:bookmarkEnd w:id="3"/>
      <w:r w:rsidRPr="000C6FE8">
        <w:rPr>
          <w:rFonts w:ascii="Times New Roman" w:hAnsi="Times New Roman" w:cs="Times New Roman"/>
          <w:sz w:val="24"/>
          <w:szCs w:val="24"/>
        </w:rPr>
        <w:t>3.2. Поставщик вправе:</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3.2.1. требовать от Заказчика приемки поставленного Товара в соответствии с условиями, предусмотренными Контрактом;</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3.2.2. требовать от Заказчика предоставления имеющейся у него информации, необходимой для исполнения обязательств по Контракту;</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3.2.3. требовать от Заказчика своевременной оплаты поставленного и принятого Заказчиком Товара в порядке и на условиях, предусмотренных Контрактом;</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3.2.4. принять решение об одностороннем отказе от исполнения Контракта в соответствии с гражданским законодательством Российской Федерации;</w:t>
      </w:r>
    </w:p>
    <w:p w:rsidR="00813649" w:rsidRPr="000C6FE8" w:rsidRDefault="007C67C3" w:rsidP="00197D47">
      <w:pPr>
        <w:pStyle w:val="af8"/>
        <w:ind w:firstLine="284"/>
        <w:jc w:val="both"/>
        <w:rPr>
          <w:rFonts w:ascii="Times New Roman" w:hAnsi="Times New Roman" w:cs="Times New Roman"/>
          <w:sz w:val="24"/>
          <w:szCs w:val="24"/>
        </w:rPr>
      </w:pPr>
      <w:r>
        <w:rPr>
          <w:rFonts w:ascii="Times New Roman" w:hAnsi="Times New Roman" w:cs="Times New Roman"/>
          <w:sz w:val="24"/>
          <w:szCs w:val="24"/>
        </w:rPr>
        <w:t>3.2.5</w:t>
      </w:r>
      <w:r w:rsidR="00813649" w:rsidRPr="000C6FE8">
        <w:rPr>
          <w:rFonts w:ascii="Times New Roman" w:hAnsi="Times New Roman" w:cs="Times New Roman"/>
          <w:sz w:val="24"/>
          <w:szCs w:val="24"/>
        </w:rPr>
        <w:t xml:space="preserve">. требовать возмещения убытков, уплаты неустоек (штрафов, пеней) в соответствии с </w:t>
      </w:r>
      <w:hyperlink w:anchor="Par287" w:history="1">
        <w:r w:rsidR="00813649" w:rsidRPr="00120C5D">
          <w:rPr>
            <w:rFonts w:ascii="Times New Roman" w:hAnsi="Times New Roman" w:cs="Times New Roman"/>
            <w:sz w:val="24"/>
            <w:szCs w:val="24"/>
          </w:rPr>
          <w:t>разделом 1</w:t>
        </w:r>
      </w:hyperlink>
      <w:r w:rsidR="008D75B2">
        <w:rPr>
          <w:rFonts w:ascii="Times New Roman" w:hAnsi="Times New Roman" w:cs="Times New Roman"/>
          <w:sz w:val="24"/>
          <w:szCs w:val="24"/>
        </w:rPr>
        <w:t>0</w:t>
      </w:r>
      <w:r w:rsidR="00813649" w:rsidRPr="00120C5D">
        <w:rPr>
          <w:rFonts w:ascii="Times New Roman" w:hAnsi="Times New Roman" w:cs="Times New Roman"/>
          <w:sz w:val="24"/>
          <w:szCs w:val="24"/>
        </w:rPr>
        <w:t xml:space="preserve"> </w:t>
      </w:r>
      <w:r w:rsidR="00813649" w:rsidRPr="000C6FE8">
        <w:rPr>
          <w:rFonts w:ascii="Times New Roman" w:hAnsi="Times New Roman" w:cs="Times New Roman"/>
          <w:sz w:val="24"/>
          <w:szCs w:val="24"/>
        </w:rPr>
        <w:t>Контракта;</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3.3. Заказчик обязан:</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3.3.1. обеспечить контроль за исполнением Поставщиком условий Контракта в соответствии с законодательством Российской Федерации;</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3.3.2.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rsidR="00813649" w:rsidRPr="000C6FE8" w:rsidRDefault="008D75B2" w:rsidP="00197D47">
      <w:pPr>
        <w:pStyle w:val="af8"/>
        <w:ind w:firstLine="284"/>
        <w:jc w:val="both"/>
        <w:rPr>
          <w:rFonts w:ascii="Times New Roman" w:hAnsi="Times New Roman" w:cs="Times New Roman"/>
          <w:sz w:val="24"/>
          <w:szCs w:val="24"/>
        </w:rPr>
      </w:pPr>
      <w:r>
        <w:rPr>
          <w:rFonts w:ascii="Times New Roman" w:hAnsi="Times New Roman" w:cs="Times New Roman"/>
          <w:sz w:val="24"/>
          <w:szCs w:val="24"/>
        </w:rPr>
        <w:t>3.3.3. д</w:t>
      </w:r>
      <w:r w:rsidR="00813649" w:rsidRPr="000C6FE8">
        <w:rPr>
          <w:rFonts w:ascii="Times New Roman" w:hAnsi="Times New Roman" w:cs="Times New Roman"/>
          <w:sz w:val="24"/>
          <w:szCs w:val="24"/>
        </w:rPr>
        <w:t>ля проверки предоставленных Поставщиком результатов, предусмотренных контрактом, в части их соответствия условиям Контракта, провести экспертизу.</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 xml:space="preserve">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197D47">
          <w:rPr>
            <w:rFonts w:ascii="Times New Roman" w:hAnsi="Times New Roman" w:cs="Times New Roman"/>
            <w:sz w:val="24"/>
            <w:szCs w:val="24"/>
          </w:rPr>
          <w:t>законом</w:t>
        </w:r>
      </w:hyperlink>
      <w:r w:rsidRPr="000C6FE8">
        <w:rPr>
          <w:rFonts w:ascii="Times New Roman" w:hAnsi="Times New Roman" w:cs="Times New Roman"/>
          <w:sz w:val="24"/>
          <w:szCs w:val="24"/>
        </w:rPr>
        <w:t xml:space="preserve"> о контрактной системе.</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3.3.4. своевременно принять и оплатить поставленный и принятый Товар;</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 xml:space="preserve">3.3.5. требовать уплаты неустойки (штрафа, пени) в соответствии с </w:t>
      </w:r>
      <w:hyperlink w:anchor="Par287" w:history="1">
        <w:r w:rsidRPr="00120C5D">
          <w:rPr>
            <w:rFonts w:ascii="Times New Roman" w:hAnsi="Times New Roman" w:cs="Times New Roman"/>
            <w:sz w:val="24"/>
            <w:szCs w:val="24"/>
          </w:rPr>
          <w:t>разделом 1</w:t>
        </w:r>
      </w:hyperlink>
      <w:r w:rsidR="008D75B2">
        <w:rPr>
          <w:rFonts w:ascii="Times New Roman" w:hAnsi="Times New Roman" w:cs="Times New Roman"/>
          <w:sz w:val="24"/>
          <w:szCs w:val="24"/>
        </w:rPr>
        <w:t>0</w:t>
      </w:r>
      <w:r w:rsidRPr="000C6FE8">
        <w:rPr>
          <w:rFonts w:ascii="Times New Roman" w:hAnsi="Times New Roman" w:cs="Times New Roman"/>
          <w:sz w:val="24"/>
          <w:szCs w:val="24"/>
        </w:rPr>
        <w:t xml:space="preserve"> Контракта.</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3.4. Заказчик вправе:</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3.4.1. требовать от Поставщика надлежащего исполнения обязательств, предусмотренных Контрактом;</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3.4.2. запрашивать у Поставщика информацию об исполнении им обязательств по Контракту;</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lastRenderedPageBreak/>
        <w:t>3.4.3. проверять в любое время ход исполнения Поставщиком обязательств по Контракту без вмешательства в оперативно-хозяйственную деятельность Поставщика, в том числе осуществлять контроль сроков поставки Товара в соответствии с условиями Контракта;</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3.4.4. осуществлять выборочную проверку качества поставляемого Товара;</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3.4.5. требовать от Поставщика устранения недостатков, допущенных при исполнении Контракта, за его счет;</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3.4.6. отказаться от приемки Товара, не соответствующего условиям Контракта, и потребовать безвозмездного устранения недостатков;</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3.4.7. привлекать экспертов, экспертные организации к проведению экспертизы результатов, предусмотренных Контрактом, и для проверки соответствия исполнения Поставщиком обязательств по Контракту требованиям, установленным Контрактом.</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3.4.8. требовать возмещения убытков, причиненных по вине Поставщика, в соответствии с действующим законодательством Российской Федерации;</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 xml:space="preserve">3.4.9. предложить увеличить или уменьшить в процессе исполнения Контракта количество поставляемого Товара, предусмотренного Контрактом, не более чем на десять процентов в порядке и на условиях, установленных Федеральным </w:t>
      </w:r>
      <w:hyperlink r:id="rId11" w:history="1">
        <w:r w:rsidRPr="00197D47">
          <w:rPr>
            <w:rFonts w:ascii="Times New Roman" w:hAnsi="Times New Roman" w:cs="Times New Roman"/>
            <w:sz w:val="24"/>
            <w:szCs w:val="24"/>
          </w:rPr>
          <w:t>законом</w:t>
        </w:r>
      </w:hyperlink>
      <w:r w:rsidRPr="00197D47">
        <w:rPr>
          <w:rFonts w:ascii="Times New Roman" w:hAnsi="Times New Roman" w:cs="Times New Roman"/>
          <w:sz w:val="24"/>
          <w:szCs w:val="24"/>
        </w:rPr>
        <w:t xml:space="preserve"> </w:t>
      </w:r>
      <w:r w:rsidRPr="000C6FE8">
        <w:rPr>
          <w:rFonts w:ascii="Times New Roman" w:hAnsi="Times New Roman" w:cs="Times New Roman"/>
          <w:sz w:val="24"/>
          <w:szCs w:val="24"/>
        </w:rPr>
        <w:t>о контрактной системе;</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3.4.10. принять решение об одностороннем отказе от исполнения Контракта в соответствии с гражданским законодательством Российской Федерации;</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3.4.11.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197D47">
      <w:pPr>
        <w:pStyle w:val="af8"/>
        <w:jc w:val="center"/>
        <w:rPr>
          <w:rFonts w:ascii="Times New Roman" w:hAnsi="Times New Roman" w:cs="Times New Roman"/>
          <w:sz w:val="24"/>
          <w:szCs w:val="24"/>
        </w:rPr>
      </w:pPr>
      <w:r w:rsidRPr="000C6FE8">
        <w:rPr>
          <w:rFonts w:ascii="Times New Roman" w:hAnsi="Times New Roman" w:cs="Times New Roman"/>
          <w:sz w:val="24"/>
          <w:szCs w:val="24"/>
        </w:rPr>
        <w:t>4. Упаковка и маркировка. Условия перевозки</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4.1. Первичная и вторичная (потребительская) упаковка и маркировка Товара должны соответствовать требованиям законодательства Российской Федерации, международных договоров и актов, составляющих право Евразийского экономического союза.</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4.2. Поставщик должен обеспечить транспортную упаковку (тару) Товара, способную предотвратить его повреждение или порчу во время перевозки к Месту доставки. Транспортная упаковка (тара) Товара должна полностью обеспечивать условия перевозки Товара.</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При определении габаритов упаковки (тары) Товара и его веса с упаковкой (тарой) необходимо учитывать удаленность Мест доставки и отсутствие грузоподъемных средств в пунктах по пути следования Товара.</w:t>
      </w:r>
    </w:p>
    <w:p w:rsidR="00813649" w:rsidRPr="000C6FE8" w:rsidRDefault="00813649" w:rsidP="00197D47">
      <w:pPr>
        <w:pStyle w:val="af8"/>
        <w:ind w:firstLine="284"/>
        <w:jc w:val="both"/>
        <w:rPr>
          <w:rFonts w:ascii="Times New Roman" w:hAnsi="Times New Roman" w:cs="Times New Roman"/>
          <w:sz w:val="24"/>
          <w:szCs w:val="24"/>
        </w:rPr>
      </w:pPr>
      <w:bookmarkStart w:id="4" w:name="Par111"/>
      <w:bookmarkEnd w:id="4"/>
      <w:r w:rsidRPr="000C6FE8">
        <w:rPr>
          <w:rFonts w:ascii="Times New Roman" w:hAnsi="Times New Roman" w:cs="Times New Roman"/>
          <w:sz w:val="24"/>
          <w:szCs w:val="24"/>
        </w:rPr>
        <w:t xml:space="preserve">4.3. Транспортная упаковка (тара) Товара должна соответствовать требованиям </w:t>
      </w:r>
      <w:hyperlink r:id="rId12" w:history="1">
        <w:r w:rsidRPr="00197D47">
          <w:rPr>
            <w:rFonts w:ascii="Times New Roman" w:hAnsi="Times New Roman" w:cs="Times New Roman"/>
            <w:sz w:val="24"/>
            <w:szCs w:val="24"/>
          </w:rPr>
          <w:t>статьи 46</w:t>
        </w:r>
      </w:hyperlink>
      <w:r w:rsidRPr="000C6FE8">
        <w:rPr>
          <w:rFonts w:ascii="Times New Roman" w:hAnsi="Times New Roman" w:cs="Times New Roman"/>
          <w:sz w:val="24"/>
          <w:szCs w:val="24"/>
        </w:rPr>
        <w:t xml:space="preserve"> Фед</w:t>
      </w:r>
      <w:r w:rsidR="00197D47">
        <w:rPr>
          <w:rFonts w:ascii="Times New Roman" w:hAnsi="Times New Roman" w:cs="Times New Roman"/>
          <w:sz w:val="24"/>
          <w:szCs w:val="24"/>
        </w:rPr>
        <w:t>ерального закона от 12.04.2010 №</w:t>
      </w:r>
      <w:r w:rsidRPr="000C6FE8">
        <w:rPr>
          <w:rFonts w:ascii="Times New Roman" w:hAnsi="Times New Roman" w:cs="Times New Roman"/>
          <w:sz w:val="24"/>
          <w:szCs w:val="24"/>
        </w:rPr>
        <w:t xml:space="preserve"> 61-ФЗ "Об обращении лекарственных средств" и иметь следующую маркировку:</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Наименование Товара: _________</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Реквизиты Контракта: (наименование, дата и номер) ____________</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Заказчик: ___________________</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Поставщик: ___________________</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Получатель: ___________________</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Пункт назначения: ______________________</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Грузоотправитель: ______________________</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 xml:space="preserve">Ящик/контейнер </w:t>
      </w:r>
      <w:r w:rsidR="00197D47">
        <w:rPr>
          <w:rFonts w:ascii="Times New Roman" w:hAnsi="Times New Roman" w:cs="Times New Roman"/>
          <w:sz w:val="24"/>
          <w:szCs w:val="24"/>
        </w:rPr>
        <w:t>№</w:t>
      </w:r>
      <w:r w:rsidRPr="000C6FE8">
        <w:rPr>
          <w:rFonts w:ascii="Times New Roman" w:hAnsi="Times New Roman" w:cs="Times New Roman"/>
          <w:sz w:val="24"/>
          <w:szCs w:val="24"/>
        </w:rPr>
        <w:t xml:space="preserve"> _______, всего ящиков/контейнеров __________</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Размеры ящика/контейнера ____________</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Вес брутто _____ кг</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Вес нетто _____ кг.</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 xml:space="preserve">4.4. Каждую единицу транспортной упаковки (тары) Товара должны сопровождать два экземпляра упаковочного листа с указанием информации, предусмотренной </w:t>
      </w:r>
      <w:hyperlink w:anchor="Par111" w:history="1">
        <w:r w:rsidRPr="00197D47">
          <w:rPr>
            <w:rFonts w:ascii="Times New Roman" w:hAnsi="Times New Roman" w:cs="Times New Roman"/>
            <w:sz w:val="24"/>
            <w:szCs w:val="24"/>
          </w:rPr>
          <w:t>пунктом 4.3</w:t>
        </w:r>
      </w:hyperlink>
      <w:r w:rsidRPr="000C6FE8">
        <w:rPr>
          <w:rFonts w:ascii="Times New Roman" w:hAnsi="Times New Roman" w:cs="Times New Roman"/>
          <w:sz w:val="24"/>
          <w:szCs w:val="24"/>
        </w:rPr>
        <w:t xml:space="preserve"> Контракта (далее - Упаковочный лист).</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lastRenderedPageBreak/>
        <w:t xml:space="preserve">Один Упаковочный лист с приложением документов, предусмотренных </w:t>
      </w:r>
      <w:hyperlink w:anchor="Par136" w:history="1">
        <w:r w:rsidRPr="00197D47">
          <w:rPr>
            <w:rFonts w:ascii="Times New Roman" w:hAnsi="Times New Roman" w:cs="Times New Roman"/>
            <w:sz w:val="24"/>
            <w:szCs w:val="24"/>
          </w:rPr>
          <w:t>пунктом 5.3</w:t>
        </w:r>
      </w:hyperlink>
      <w:r w:rsidRPr="000C6FE8">
        <w:rPr>
          <w:rFonts w:ascii="Times New Roman" w:hAnsi="Times New Roman" w:cs="Times New Roman"/>
          <w:sz w:val="24"/>
          <w:szCs w:val="24"/>
        </w:rPr>
        <w:t xml:space="preserve"> Контракта, должен находиться внутри транспортной упаковки (тары) Товара, другой - крепиться с внешней стороны транспортной упаковки (тары) Товара в водонепроницаемом конверте.</w:t>
      </w:r>
    </w:p>
    <w:p w:rsidR="00813649" w:rsidRPr="000C6FE8" w:rsidRDefault="00813649" w:rsidP="00197D47">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4.5. Поставщик обязан обеспечить в соответствии с требованиями законодательства Российской Федерации надлежащие условия хранения и температурный режим, необходимые для соблюдения условий перевозки Товара, определенные нормативной документацией на Товар и инструкцией по медицинскому применению Товара.</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197D47">
      <w:pPr>
        <w:pStyle w:val="af8"/>
        <w:jc w:val="center"/>
        <w:rPr>
          <w:rFonts w:ascii="Times New Roman" w:hAnsi="Times New Roman" w:cs="Times New Roman"/>
          <w:sz w:val="24"/>
          <w:szCs w:val="24"/>
        </w:rPr>
      </w:pPr>
      <w:r w:rsidRPr="000C6FE8">
        <w:rPr>
          <w:rFonts w:ascii="Times New Roman" w:hAnsi="Times New Roman" w:cs="Times New Roman"/>
          <w:sz w:val="24"/>
          <w:szCs w:val="24"/>
        </w:rPr>
        <w:t>5. Поставка Товара</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E37D85">
      <w:pPr>
        <w:pStyle w:val="af8"/>
        <w:ind w:firstLine="284"/>
        <w:jc w:val="both"/>
        <w:rPr>
          <w:rFonts w:ascii="Times New Roman" w:hAnsi="Times New Roman" w:cs="Times New Roman"/>
          <w:sz w:val="24"/>
          <w:szCs w:val="24"/>
        </w:rPr>
      </w:pPr>
      <w:r w:rsidRPr="00120C5D">
        <w:rPr>
          <w:rFonts w:ascii="Times New Roman" w:hAnsi="Times New Roman" w:cs="Times New Roman"/>
          <w:sz w:val="24"/>
          <w:szCs w:val="24"/>
        </w:rPr>
        <w:t xml:space="preserve">5.1. Поставка Товара осуществляется Поставщиком в Место доставки на условиях, предусмотренных </w:t>
      </w:r>
      <w:hyperlink w:anchor="Par17" w:history="1">
        <w:r w:rsidRPr="00120C5D">
          <w:rPr>
            <w:rFonts w:ascii="Times New Roman" w:hAnsi="Times New Roman" w:cs="Times New Roman"/>
            <w:sz w:val="24"/>
            <w:szCs w:val="24"/>
          </w:rPr>
          <w:t>пунктом 1.3</w:t>
        </w:r>
      </w:hyperlink>
      <w:r w:rsidRPr="00120C5D">
        <w:rPr>
          <w:rFonts w:ascii="Times New Roman" w:hAnsi="Times New Roman" w:cs="Times New Roman"/>
          <w:sz w:val="24"/>
          <w:szCs w:val="24"/>
        </w:rPr>
        <w:t xml:space="preserve"> Контракта, в сроки, определенные Календарным планом (</w:t>
      </w:r>
      <w:hyperlink w:anchor="Par693" w:history="1">
        <w:r w:rsidR="00197D47" w:rsidRPr="00120C5D">
          <w:rPr>
            <w:rFonts w:ascii="Times New Roman" w:hAnsi="Times New Roman" w:cs="Times New Roman"/>
            <w:sz w:val="24"/>
            <w:szCs w:val="24"/>
          </w:rPr>
          <w:t>приложение №</w:t>
        </w:r>
        <w:r w:rsidRPr="00120C5D">
          <w:rPr>
            <w:rFonts w:ascii="Times New Roman" w:hAnsi="Times New Roman" w:cs="Times New Roman"/>
            <w:sz w:val="24"/>
            <w:szCs w:val="24"/>
          </w:rPr>
          <w:t xml:space="preserve"> </w:t>
        </w:r>
      </w:hyperlink>
      <w:r w:rsidR="000E06B7" w:rsidRPr="00120C5D">
        <w:rPr>
          <w:rFonts w:ascii="Times New Roman" w:hAnsi="Times New Roman" w:cs="Times New Roman"/>
          <w:sz w:val="24"/>
          <w:szCs w:val="24"/>
        </w:rPr>
        <w:t>3</w:t>
      </w:r>
      <w:r w:rsidRPr="00120C5D">
        <w:rPr>
          <w:rFonts w:ascii="Times New Roman" w:hAnsi="Times New Roman" w:cs="Times New Roman"/>
          <w:sz w:val="24"/>
          <w:szCs w:val="24"/>
        </w:rPr>
        <w:t xml:space="preserve"> к Контракту).</w:t>
      </w:r>
    </w:p>
    <w:p w:rsidR="00813649" w:rsidRPr="000C6FE8" w:rsidRDefault="00813649" w:rsidP="00E37D85">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 xml:space="preserve">5.2. Поставщик за </w:t>
      </w:r>
      <w:r w:rsidR="00197D47">
        <w:rPr>
          <w:rFonts w:ascii="Times New Roman" w:hAnsi="Times New Roman" w:cs="Times New Roman"/>
          <w:sz w:val="24"/>
          <w:szCs w:val="24"/>
        </w:rPr>
        <w:t>3</w:t>
      </w:r>
      <w:r w:rsidRPr="000C6FE8">
        <w:rPr>
          <w:rFonts w:ascii="Times New Roman" w:hAnsi="Times New Roman" w:cs="Times New Roman"/>
          <w:sz w:val="24"/>
          <w:szCs w:val="24"/>
        </w:rPr>
        <w:t xml:space="preserve"> дн</w:t>
      </w:r>
      <w:r w:rsidR="00197D47">
        <w:rPr>
          <w:rFonts w:ascii="Times New Roman" w:hAnsi="Times New Roman" w:cs="Times New Roman"/>
          <w:sz w:val="24"/>
          <w:szCs w:val="24"/>
        </w:rPr>
        <w:t>я</w:t>
      </w:r>
      <w:r w:rsidRPr="000C6FE8">
        <w:rPr>
          <w:rFonts w:ascii="Times New Roman" w:hAnsi="Times New Roman" w:cs="Times New Roman"/>
          <w:sz w:val="24"/>
          <w:szCs w:val="24"/>
        </w:rPr>
        <w:t xml:space="preserve"> до осуществления поставки Товара в Место доставки направляет Заказчику уведомление о времени доставки Товара в Место доставки.</w:t>
      </w:r>
    </w:p>
    <w:p w:rsidR="002467F3" w:rsidRPr="002467F3" w:rsidRDefault="00813649" w:rsidP="002467F3">
      <w:pPr>
        <w:pStyle w:val="af8"/>
        <w:ind w:firstLine="284"/>
        <w:jc w:val="both"/>
        <w:rPr>
          <w:rFonts w:ascii="Times New Roman" w:hAnsi="Times New Roman" w:cs="Times New Roman"/>
          <w:sz w:val="24"/>
          <w:szCs w:val="24"/>
        </w:rPr>
      </w:pPr>
      <w:bookmarkStart w:id="5" w:name="Par136"/>
      <w:bookmarkEnd w:id="5"/>
      <w:r w:rsidRPr="0037579E">
        <w:rPr>
          <w:rFonts w:ascii="Times New Roman" w:hAnsi="Times New Roman" w:cs="Times New Roman"/>
          <w:sz w:val="24"/>
          <w:szCs w:val="24"/>
        </w:rPr>
        <w:t xml:space="preserve">5.3. </w:t>
      </w:r>
      <w:bookmarkStart w:id="6" w:name="Par141"/>
      <w:bookmarkEnd w:id="6"/>
      <w:r w:rsidR="002467F3" w:rsidRPr="002467F3">
        <w:rPr>
          <w:rFonts w:ascii="Times New Roman" w:hAnsi="Times New Roman" w:cs="Times New Roman"/>
          <w:sz w:val="24"/>
          <w:szCs w:val="24"/>
        </w:rPr>
        <w:t>При поставке Товара Поставщик представляет следующие документы:</w:t>
      </w:r>
    </w:p>
    <w:p w:rsidR="002467F3" w:rsidRPr="002467F3" w:rsidRDefault="002467F3" w:rsidP="002467F3">
      <w:pPr>
        <w:pStyle w:val="af8"/>
        <w:ind w:firstLine="284"/>
        <w:jc w:val="both"/>
        <w:rPr>
          <w:rFonts w:ascii="Times New Roman" w:hAnsi="Times New Roman" w:cs="Times New Roman"/>
          <w:sz w:val="24"/>
          <w:szCs w:val="24"/>
        </w:rPr>
      </w:pPr>
      <w:r w:rsidRPr="002467F3">
        <w:rPr>
          <w:rFonts w:ascii="Times New Roman" w:hAnsi="Times New Roman" w:cs="Times New Roman"/>
          <w:sz w:val="24"/>
          <w:szCs w:val="24"/>
        </w:rPr>
        <w:t>а) товарную накладную/УПД, составленную по форме в соответствии с законодательством Российской Федерации;</w:t>
      </w:r>
    </w:p>
    <w:p w:rsidR="00813649" w:rsidRDefault="002467F3" w:rsidP="002467F3">
      <w:pPr>
        <w:pStyle w:val="af8"/>
        <w:ind w:firstLine="284"/>
        <w:jc w:val="both"/>
        <w:rPr>
          <w:rFonts w:ascii="Times New Roman" w:hAnsi="Times New Roman" w:cs="Times New Roman"/>
          <w:sz w:val="24"/>
          <w:szCs w:val="24"/>
        </w:rPr>
      </w:pPr>
      <w:r w:rsidRPr="002467F3">
        <w:rPr>
          <w:rFonts w:ascii="Times New Roman" w:hAnsi="Times New Roman" w:cs="Times New Roman"/>
          <w:sz w:val="24"/>
          <w:szCs w:val="24"/>
        </w:rPr>
        <w:t>б) Акт приема-передачи Товара в двух экземплярах (один экземпляр для Заказчика и один экземпляр для Поставщика);</w:t>
      </w:r>
    </w:p>
    <w:p w:rsidR="00A33C2D" w:rsidRPr="00A33C2D" w:rsidRDefault="002467F3" w:rsidP="00A33C2D">
      <w:pPr>
        <w:pStyle w:val="af8"/>
        <w:ind w:firstLine="284"/>
        <w:jc w:val="both"/>
        <w:rPr>
          <w:rFonts w:ascii="Times New Roman" w:hAnsi="Times New Roman" w:cs="Times New Roman"/>
          <w:sz w:val="24"/>
          <w:szCs w:val="24"/>
        </w:rPr>
      </w:pPr>
      <w:r>
        <w:rPr>
          <w:rFonts w:ascii="Times New Roman" w:hAnsi="Times New Roman" w:cs="Times New Roman"/>
          <w:sz w:val="24"/>
          <w:szCs w:val="24"/>
        </w:rPr>
        <w:t>в</w:t>
      </w:r>
      <w:r w:rsidR="00A33C2D" w:rsidRPr="00A33C2D">
        <w:rPr>
          <w:rFonts w:ascii="Times New Roman" w:hAnsi="Times New Roman" w:cs="Times New Roman"/>
          <w:sz w:val="24"/>
          <w:szCs w:val="24"/>
        </w:rPr>
        <w:t>) копию(ии) регистрационного(ых) удостоверения(ий) лекарственного(ых) препарата(ов)</w:t>
      </w:r>
      <w:r w:rsidR="007879F5">
        <w:rPr>
          <w:rFonts w:ascii="Times New Roman" w:hAnsi="Times New Roman" w:cs="Times New Roman"/>
          <w:sz w:val="24"/>
          <w:szCs w:val="24"/>
        </w:rPr>
        <w:t>/</w:t>
      </w:r>
      <w:r w:rsidR="007879F5" w:rsidRPr="007879F5">
        <w:t xml:space="preserve"> </w:t>
      </w:r>
      <w:r w:rsidR="007879F5" w:rsidRPr="007879F5">
        <w:rPr>
          <w:rFonts w:ascii="Times New Roman" w:hAnsi="Times New Roman" w:cs="Times New Roman"/>
          <w:sz w:val="24"/>
          <w:szCs w:val="24"/>
        </w:rPr>
        <w:t>выписк</w:t>
      </w:r>
      <w:r w:rsidR="007879F5">
        <w:rPr>
          <w:rFonts w:ascii="Times New Roman" w:hAnsi="Times New Roman" w:cs="Times New Roman"/>
          <w:sz w:val="24"/>
          <w:szCs w:val="24"/>
        </w:rPr>
        <w:t>у (и)</w:t>
      </w:r>
      <w:r w:rsidR="007879F5" w:rsidRPr="007879F5">
        <w:rPr>
          <w:rFonts w:ascii="Times New Roman" w:hAnsi="Times New Roman" w:cs="Times New Roman"/>
          <w:sz w:val="24"/>
          <w:szCs w:val="24"/>
        </w:rPr>
        <w:t xml:space="preserve"> из государственного реестра лекарственных средств для медицинского применения</w:t>
      </w:r>
      <w:r w:rsidR="00A33C2D" w:rsidRPr="00A33C2D">
        <w:rPr>
          <w:rFonts w:ascii="Times New Roman" w:hAnsi="Times New Roman" w:cs="Times New Roman"/>
          <w:sz w:val="24"/>
          <w:szCs w:val="24"/>
        </w:rPr>
        <w:t>, выданного(ых) уполномоченным органом;</w:t>
      </w:r>
    </w:p>
    <w:p w:rsidR="00A33C2D" w:rsidRPr="00A33C2D" w:rsidRDefault="002467F3" w:rsidP="00A33C2D">
      <w:pPr>
        <w:pStyle w:val="af8"/>
        <w:ind w:firstLine="284"/>
        <w:jc w:val="both"/>
        <w:rPr>
          <w:rFonts w:ascii="Times New Roman" w:hAnsi="Times New Roman" w:cs="Times New Roman"/>
          <w:sz w:val="24"/>
          <w:szCs w:val="24"/>
        </w:rPr>
      </w:pPr>
      <w:r>
        <w:rPr>
          <w:rFonts w:ascii="Times New Roman" w:hAnsi="Times New Roman" w:cs="Times New Roman"/>
          <w:sz w:val="24"/>
          <w:szCs w:val="24"/>
        </w:rPr>
        <w:t>г</w:t>
      </w:r>
      <w:r w:rsidR="00A33C2D" w:rsidRPr="00A33C2D">
        <w:rPr>
          <w:rFonts w:ascii="Times New Roman" w:hAnsi="Times New Roman" w:cs="Times New Roman"/>
          <w:sz w:val="24"/>
          <w:szCs w:val="24"/>
        </w:rPr>
        <w:t>) протокол согласования цен поставки Товара, включенного в перечень жизненно необходимых и важнейших лекарственных препаратов, составленный по форме в соответствии с законодательством Российской Федерации;</w:t>
      </w:r>
    </w:p>
    <w:p w:rsidR="00A33C2D" w:rsidRPr="00E37D85" w:rsidRDefault="002467F3" w:rsidP="00A33C2D">
      <w:pPr>
        <w:pStyle w:val="af8"/>
        <w:ind w:firstLine="284"/>
        <w:jc w:val="both"/>
        <w:rPr>
          <w:rFonts w:ascii="Times New Roman" w:hAnsi="Times New Roman" w:cs="Times New Roman"/>
          <w:sz w:val="24"/>
          <w:szCs w:val="24"/>
          <w:highlight w:val="green"/>
        </w:rPr>
      </w:pPr>
      <w:r>
        <w:rPr>
          <w:rFonts w:ascii="Times New Roman" w:hAnsi="Times New Roman" w:cs="Times New Roman"/>
          <w:sz w:val="24"/>
          <w:szCs w:val="24"/>
        </w:rPr>
        <w:t>д</w:t>
      </w:r>
      <w:r w:rsidR="00A33C2D" w:rsidRPr="00A33C2D">
        <w:rPr>
          <w:rFonts w:ascii="Times New Roman" w:hAnsi="Times New Roman" w:cs="Times New Roman"/>
          <w:sz w:val="24"/>
          <w:szCs w:val="24"/>
        </w:rPr>
        <w:t xml:space="preserve">) </w:t>
      </w:r>
      <w:r>
        <w:rPr>
          <w:rFonts w:ascii="Times New Roman" w:hAnsi="Times New Roman" w:cs="Times New Roman"/>
          <w:sz w:val="24"/>
          <w:szCs w:val="24"/>
        </w:rPr>
        <w:t>счет.</w:t>
      </w:r>
    </w:p>
    <w:p w:rsidR="00813649" w:rsidRPr="00E37D85" w:rsidRDefault="00813649" w:rsidP="00E37D85">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 xml:space="preserve">5.4. Поставка Товара осуществляется в целых упаковках в соответствии с требованиями Федерального </w:t>
      </w:r>
      <w:hyperlink r:id="rId13" w:history="1">
        <w:r w:rsidRPr="00E37D85">
          <w:rPr>
            <w:rFonts w:ascii="Times New Roman" w:hAnsi="Times New Roman" w:cs="Times New Roman"/>
            <w:sz w:val="24"/>
            <w:szCs w:val="24"/>
          </w:rPr>
          <w:t>закона</w:t>
        </w:r>
      </w:hyperlink>
      <w:r w:rsidR="00E37D85">
        <w:rPr>
          <w:rFonts w:ascii="Times New Roman" w:hAnsi="Times New Roman" w:cs="Times New Roman"/>
          <w:sz w:val="24"/>
          <w:szCs w:val="24"/>
        </w:rPr>
        <w:t xml:space="preserve"> от 12.04.2010 №</w:t>
      </w:r>
      <w:r w:rsidRPr="000C6FE8">
        <w:rPr>
          <w:rFonts w:ascii="Times New Roman" w:hAnsi="Times New Roman" w:cs="Times New Roman"/>
          <w:sz w:val="24"/>
          <w:szCs w:val="24"/>
        </w:rPr>
        <w:t xml:space="preserve"> 61-ФЗ "Об обращении лекарственных средств". При этом, если количество Товара, поставляемого Заказчику во вторичной (потребительской) упаковке, превышает количество Товара, указанного в Спецификации (</w:t>
      </w:r>
      <w:hyperlink w:anchor="Par449" w:history="1">
        <w:r w:rsidRPr="00E37D85">
          <w:rPr>
            <w:rFonts w:ascii="Times New Roman" w:hAnsi="Times New Roman" w:cs="Times New Roman"/>
            <w:sz w:val="24"/>
            <w:szCs w:val="24"/>
          </w:rPr>
          <w:t xml:space="preserve">приложение </w:t>
        </w:r>
        <w:r w:rsidR="00E37D85" w:rsidRPr="00E37D85">
          <w:rPr>
            <w:rFonts w:ascii="Times New Roman" w:hAnsi="Times New Roman" w:cs="Times New Roman"/>
            <w:sz w:val="24"/>
            <w:szCs w:val="24"/>
          </w:rPr>
          <w:t>№</w:t>
        </w:r>
        <w:r w:rsidRPr="00E37D85">
          <w:rPr>
            <w:rFonts w:ascii="Times New Roman" w:hAnsi="Times New Roman" w:cs="Times New Roman"/>
            <w:sz w:val="24"/>
            <w:szCs w:val="24"/>
          </w:rPr>
          <w:t xml:space="preserve"> 1</w:t>
        </w:r>
      </w:hyperlink>
      <w:r w:rsidRPr="00E37D85">
        <w:rPr>
          <w:rFonts w:ascii="Times New Roman" w:hAnsi="Times New Roman" w:cs="Times New Roman"/>
          <w:sz w:val="24"/>
          <w:szCs w:val="24"/>
        </w:rPr>
        <w:t xml:space="preserve"> к Контракту), поставка Товара сверх количества, указанного в Спецификации (</w:t>
      </w:r>
      <w:hyperlink w:anchor="Par449" w:history="1">
        <w:r w:rsidRPr="00E37D85">
          <w:rPr>
            <w:rFonts w:ascii="Times New Roman" w:hAnsi="Times New Roman" w:cs="Times New Roman"/>
            <w:sz w:val="24"/>
            <w:szCs w:val="24"/>
          </w:rPr>
          <w:t xml:space="preserve">приложение </w:t>
        </w:r>
        <w:r w:rsidR="00E37D85" w:rsidRPr="00E37D85">
          <w:rPr>
            <w:rFonts w:ascii="Times New Roman" w:hAnsi="Times New Roman" w:cs="Times New Roman"/>
            <w:sz w:val="24"/>
            <w:szCs w:val="24"/>
          </w:rPr>
          <w:t>№</w:t>
        </w:r>
        <w:r w:rsidRPr="00E37D85">
          <w:rPr>
            <w:rFonts w:ascii="Times New Roman" w:hAnsi="Times New Roman" w:cs="Times New Roman"/>
            <w:sz w:val="24"/>
            <w:szCs w:val="24"/>
          </w:rPr>
          <w:t xml:space="preserve"> 1</w:t>
        </w:r>
      </w:hyperlink>
      <w:r w:rsidRPr="00E37D85">
        <w:rPr>
          <w:rFonts w:ascii="Times New Roman" w:hAnsi="Times New Roman" w:cs="Times New Roman"/>
          <w:sz w:val="24"/>
          <w:szCs w:val="24"/>
        </w:rPr>
        <w:t xml:space="preserve"> к Контракту), осуществляется за счет Поставщика.</w:t>
      </w:r>
    </w:p>
    <w:p w:rsidR="00813649" w:rsidRPr="000C6FE8" w:rsidRDefault="00813649" w:rsidP="00E37D85">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 xml:space="preserve">5.5. Фактической датой поставки Товара считается дата, указанная в </w:t>
      </w:r>
      <w:r w:rsidR="002467F3" w:rsidRPr="002467F3">
        <w:rPr>
          <w:rFonts w:ascii="Times New Roman" w:hAnsi="Times New Roman" w:cs="Times New Roman"/>
          <w:sz w:val="24"/>
          <w:szCs w:val="24"/>
        </w:rPr>
        <w:t>Акт</w:t>
      </w:r>
      <w:r w:rsidR="002467F3">
        <w:rPr>
          <w:rFonts w:ascii="Times New Roman" w:hAnsi="Times New Roman" w:cs="Times New Roman"/>
          <w:sz w:val="24"/>
          <w:szCs w:val="24"/>
        </w:rPr>
        <w:t>е</w:t>
      </w:r>
      <w:r w:rsidR="002467F3" w:rsidRPr="002467F3">
        <w:rPr>
          <w:rFonts w:ascii="Times New Roman" w:hAnsi="Times New Roman" w:cs="Times New Roman"/>
          <w:sz w:val="24"/>
          <w:szCs w:val="24"/>
        </w:rPr>
        <w:t xml:space="preserve"> приема-передачи Товара</w:t>
      </w:r>
      <w:r w:rsidRPr="000C6FE8">
        <w:rPr>
          <w:rFonts w:ascii="Times New Roman" w:hAnsi="Times New Roman" w:cs="Times New Roman"/>
          <w:sz w:val="24"/>
          <w:szCs w:val="24"/>
        </w:rPr>
        <w:t>.</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E37D85">
      <w:pPr>
        <w:pStyle w:val="af8"/>
        <w:jc w:val="center"/>
        <w:rPr>
          <w:rFonts w:ascii="Times New Roman" w:hAnsi="Times New Roman" w:cs="Times New Roman"/>
          <w:sz w:val="24"/>
          <w:szCs w:val="24"/>
        </w:rPr>
      </w:pPr>
      <w:r w:rsidRPr="000C6FE8">
        <w:rPr>
          <w:rFonts w:ascii="Times New Roman" w:hAnsi="Times New Roman" w:cs="Times New Roman"/>
          <w:sz w:val="24"/>
          <w:szCs w:val="24"/>
        </w:rPr>
        <w:t>6. Приемка Товара</w:t>
      </w:r>
    </w:p>
    <w:p w:rsidR="00813649" w:rsidRPr="000C6FE8" w:rsidRDefault="00813649" w:rsidP="000C6FE8">
      <w:pPr>
        <w:pStyle w:val="af8"/>
        <w:jc w:val="both"/>
        <w:rPr>
          <w:rFonts w:ascii="Times New Roman" w:hAnsi="Times New Roman" w:cs="Times New Roman"/>
          <w:sz w:val="24"/>
          <w:szCs w:val="24"/>
        </w:rPr>
      </w:pPr>
    </w:p>
    <w:p w:rsidR="00813649" w:rsidRPr="00177379" w:rsidRDefault="00813649" w:rsidP="00177379">
      <w:pPr>
        <w:pStyle w:val="af8"/>
        <w:ind w:firstLine="284"/>
        <w:jc w:val="both"/>
        <w:rPr>
          <w:rFonts w:ascii="Times New Roman" w:hAnsi="Times New Roman" w:cs="Times New Roman"/>
          <w:sz w:val="24"/>
          <w:szCs w:val="24"/>
        </w:rPr>
      </w:pPr>
      <w:r w:rsidRPr="00177379">
        <w:rPr>
          <w:rFonts w:ascii="Times New Roman" w:hAnsi="Times New Roman" w:cs="Times New Roman"/>
          <w:sz w:val="24"/>
          <w:szCs w:val="24"/>
        </w:rPr>
        <w:t>6.1. Приемка поставленного Товара осуществляется в соответствии с требованиями законодательства Российской Федерации в ходе передачи Товара Заказчику в Месте доставки и включает в себя:</w:t>
      </w:r>
    </w:p>
    <w:p w:rsidR="00813649" w:rsidRPr="00177379" w:rsidRDefault="00813649" w:rsidP="00177379">
      <w:pPr>
        <w:pStyle w:val="af8"/>
        <w:ind w:firstLine="284"/>
        <w:jc w:val="both"/>
        <w:rPr>
          <w:rFonts w:ascii="Times New Roman" w:hAnsi="Times New Roman" w:cs="Times New Roman"/>
          <w:sz w:val="24"/>
          <w:szCs w:val="24"/>
        </w:rPr>
      </w:pPr>
      <w:r w:rsidRPr="00177379">
        <w:rPr>
          <w:rFonts w:ascii="Times New Roman" w:hAnsi="Times New Roman" w:cs="Times New Roman"/>
          <w:sz w:val="24"/>
          <w:szCs w:val="24"/>
        </w:rPr>
        <w:t>а) проверку по Упаковочным листам номенклатуры поставленного Товара на соответствие Спецификации (</w:t>
      </w:r>
      <w:hyperlink w:anchor="Par449" w:history="1">
        <w:r w:rsidR="000E537C" w:rsidRPr="00177379">
          <w:rPr>
            <w:rFonts w:ascii="Times New Roman" w:hAnsi="Times New Roman" w:cs="Times New Roman"/>
            <w:sz w:val="24"/>
            <w:szCs w:val="24"/>
          </w:rPr>
          <w:t>приложение №</w:t>
        </w:r>
        <w:r w:rsidRPr="00177379">
          <w:rPr>
            <w:rFonts w:ascii="Times New Roman" w:hAnsi="Times New Roman" w:cs="Times New Roman"/>
            <w:sz w:val="24"/>
            <w:szCs w:val="24"/>
          </w:rPr>
          <w:t xml:space="preserve"> 1</w:t>
        </w:r>
      </w:hyperlink>
      <w:r w:rsidRPr="00177379">
        <w:rPr>
          <w:rFonts w:ascii="Times New Roman" w:hAnsi="Times New Roman" w:cs="Times New Roman"/>
          <w:sz w:val="24"/>
          <w:szCs w:val="24"/>
        </w:rPr>
        <w:t xml:space="preserve"> к Контракту) и Техническим характеристикам (</w:t>
      </w:r>
      <w:hyperlink w:anchor="Par554" w:history="1">
        <w:r w:rsidR="000E537C" w:rsidRPr="00177379">
          <w:rPr>
            <w:rFonts w:ascii="Times New Roman" w:hAnsi="Times New Roman" w:cs="Times New Roman"/>
            <w:sz w:val="24"/>
            <w:szCs w:val="24"/>
          </w:rPr>
          <w:t>приложение №</w:t>
        </w:r>
        <w:r w:rsidRPr="00177379">
          <w:rPr>
            <w:rFonts w:ascii="Times New Roman" w:hAnsi="Times New Roman" w:cs="Times New Roman"/>
            <w:sz w:val="24"/>
            <w:szCs w:val="24"/>
          </w:rPr>
          <w:t xml:space="preserve"> 2</w:t>
        </w:r>
      </w:hyperlink>
      <w:r w:rsidRPr="00177379">
        <w:rPr>
          <w:rFonts w:ascii="Times New Roman" w:hAnsi="Times New Roman" w:cs="Times New Roman"/>
          <w:sz w:val="24"/>
          <w:szCs w:val="24"/>
        </w:rPr>
        <w:t xml:space="preserve"> к Контракту);</w:t>
      </w:r>
    </w:p>
    <w:p w:rsidR="00813649" w:rsidRPr="00177379" w:rsidRDefault="00813649" w:rsidP="00177379">
      <w:pPr>
        <w:pStyle w:val="af8"/>
        <w:ind w:firstLine="284"/>
        <w:jc w:val="both"/>
        <w:rPr>
          <w:rFonts w:ascii="Times New Roman" w:hAnsi="Times New Roman" w:cs="Times New Roman"/>
          <w:sz w:val="24"/>
          <w:szCs w:val="24"/>
        </w:rPr>
      </w:pPr>
      <w:r w:rsidRPr="00177379">
        <w:rPr>
          <w:rFonts w:ascii="Times New Roman" w:hAnsi="Times New Roman" w:cs="Times New Roman"/>
          <w:sz w:val="24"/>
          <w:szCs w:val="24"/>
        </w:rPr>
        <w:t xml:space="preserve">б) проверку полноты и правильности оформления комплекта документов, предусмотренных </w:t>
      </w:r>
      <w:hyperlink w:anchor="Par144" w:history="1">
        <w:r w:rsidRPr="00177379">
          <w:rPr>
            <w:rFonts w:ascii="Times New Roman" w:hAnsi="Times New Roman" w:cs="Times New Roman"/>
            <w:sz w:val="24"/>
            <w:szCs w:val="24"/>
          </w:rPr>
          <w:t>пунктом 5.3</w:t>
        </w:r>
      </w:hyperlink>
      <w:r w:rsidRPr="00177379">
        <w:rPr>
          <w:rFonts w:ascii="Times New Roman" w:hAnsi="Times New Roman" w:cs="Times New Roman"/>
          <w:sz w:val="24"/>
          <w:szCs w:val="24"/>
        </w:rPr>
        <w:t xml:space="preserve"> Контракта;</w:t>
      </w:r>
    </w:p>
    <w:p w:rsidR="00813649" w:rsidRPr="00177379" w:rsidRDefault="00813649" w:rsidP="00177379">
      <w:pPr>
        <w:pStyle w:val="af8"/>
        <w:ind w:firstLine="284"/>
        <w:jc w:val="both"/>
        <w:rPr>
          <w:rFonts w:ascii="Times New Roman" w:hAnsi="Times New Roman" w:cs="Times New Roman"/>
          <w:sz w:val="24"/>
          <w:szCs w:val="24"/>
        </w:rPr>
      </w:pPr>
      <w:r w:rsidRPr="00177379">
        <w:rPr>
          <w:rFonts w:ascii="Times New Roman" w:hAnsi="Times New Roman" w:cs="Times New Roman"/>
          <w:sz w:val="24"/>
          <w:szCs w:val="24"/>
        </w:rPr>
        <w:t>в) контроль наличия/отсутствия внешних повреждений упаковки Товара;</w:t>
      </w:r>
    </w:p>
    <w:p w:rsidR="00813649" w:rsidRPr="000E537C" w:rsidRDefault="00813649" w:rsidP="00177379">
      <w:pPr>
        <w:pStyle w:val="af8"/>
        <w:ind w:firstLine="284"/>
        <w:jc w:val="both"/>
        <w:rPr>
          <w:rFonts w:ascii="Times New Roman" w:hAnsi="Times New Roman" w:cs="Times New Roman"/>
          <w:sz w:val="24"/>
          <w:szCs w:val="24"/>
          <w:highlight w:val="green"/>
        </w:rPr>
      </w:pPr>
      <w:r w:rsidRPr="00177379">
        <w:rPr>
          <w:rFonts w:ascii="Times New Roman" w:hAnsi="Times New Roman" w:cs="Times New Roman"/>
          <w:sz w:val="24"/>
          <w:szCs w:val="24"/>
        </w:rPr>
        <w:t>г) проверку соблюдения температурного режима при хранении и перевозке Товара.</w:t>
      </w:r>
    </w:p>
    <w:p w:rsidR="006914A4" w:rsidRPr="00D658F8" w:rsidRDefault="006914A4" w:rsidP="006914A4">
      <w:pPr>
        <w:pStyle w:val="af8"/>
        <w:ind w:firstLine="284"/>
        <w:jc w:val="both"/>
        <w:rPr>
          <w:rFonts w:ascii="Times New Roman" w:hAnsi="Times New Roman" w:cs="Times New Roman"/>
          <w:sz w:val="24"/>
          <w:szCs w:val="24"/>
        </w:rPr>
      </w:pPr>
      <w:bookmarkStart w:id="7" w:name="Par187"/>
      <w:bookmarkEnd w:id="7"/>
      <w:r w:rsidRPr="00D658F8">
        <w:rPr>
          <w:rFonts w:ascii="Times New Roman" w:hAnsi="Times New Roman" w:cs="Times New Roman"/>
          <w:sz w:val="24"/>
          <w:szCs w:val="24"/>
        </w:rPr>
        <w:t xml:space="preserve">По факту приемки Товара Поставщик и Заказчик подписывают </w:t>
      </w:r>
      <w:r w:rsidR="002467F3" w:rsidRPr="002467F3">
        <w:rPr>
          <w:rFonts w:ascii="Times New Roman" w:hAnsi="Times New Roman" w:cs="Times New Roman"/>
          <w:sz w:val="24"/>
          <w:szCs w:val="24"/>
        </w:rPr>
        <w:t>Акт приема-передачи Товара</w:t>
      </w:r>
      <w:r w:rsidRPr="00D658F8">
        <w:rPr>
          <w:rFonts w:ascii="Times New Roman" w:hAnsi="Times New Roman" w:cs="Times New Roman"/>
          <w:sz w:val="24"/>
          <w:szCs w:val="24"/>
        </w:rPr>
        <w:t>.</w:t>
      </w:r>
    </w:p>
    <w:p w:rsidR="00813649" w:rsidRPr="000C6FE8" w:rsidRDefault="00813649" w:rsidP="00423999">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lastRenderedPageBreak/>
        <w:t xml:space="preserve">6.2. Для проверки предоставленных Поставщиком результатов поставки Товара, предусмотренных Контрактом, в части их соответствия условиям Контракта, Заказчиком проводится экспертиза Товара в порядке, предусмотренном </w:t>
      </w:r>
      <w:hyperlink r:id="rId14" w:history="1">
        <w:r w:rsidRPr="000E537C">
          <w:rPr>
            <w:rFonts w:ascii="Times New Roman" w:hAnsi="Times New Roman" w:cs="Times New Roman"/>
            <w:sz w:val="24"/>
            <w:szCs w:val="24"/>
          </w:rPr>
          <w:t>статьей 94</w:t>
        </w:r>
      </w:hyperlink>
      <w:r w:rsidRPr="000E537C">
        <w:rPr>
          <w:rFonts w:ascii="Times New Roman" w:hAnsi="Times New Roman" w:cs="Times New Roman"/>
          <w:sz w:val="24"/>
          <w:szCs w:val="24"/>
        </w:rPr>
        <w:t xml:space="preserve"> </w:t>
      </w:r>
      <w:r w:rsidRPr="000C6FE8">
        <w:rPr>
          <w:rFonts w:ascii="Times New Roman" w:hAnsi="Times New Roman" w:cs="Times New Roman"/>
          <w:sz w:val="24"/>
          <w:szCs w:val="24"/>
        </w:rPr>
        <w:t>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813649" w:rsidRPr="00D658F8" w:rsidRDefault="00813649" w:rsidP="00177379">
      <w:pPr>
        <w:pStyle w:val="af8"/>
        <w:ind w:firstLine="284"/>
        <w:jc w:val="both"/>
        <w:rPr>
          <w:rFonts w:ascii="Times New Roman" w:hAnsi="Times New Roman" w:cs="Times New Roman"/>
          <w:sz w:val="24"/>
          <w:szCs w:val="24"/>
        </w:rPr>
      </w:pPr>
      <w:bookmarkStart w:id="8" w:name="Par191"/>
      <w:bookmarkEnd w:id="8"/>
      <w:r w:rsidRPr="00D658F8">
        <w:rPr>
          <w:rFonts w:ascii="Times New Roman" w:hAnsi="Times New Roman" w:cs="Times New Roman"/>
          <w:sz w:val="24"/>
          <w:szCs w:val="24"/>
        </w:rPr>
        <w:t xml:space="preserve">6.3. Заказчик в срок не более 15 рабочих дней со дня получения от Поставщика документов, предусмотренных </w:t>
      </w:r>
      <w:hyperlink w:anchor="Par144" w:history="1">
        <w:r w:rsidRPr="00D658F8">
          <w:rPr>
            <w:rFonts w:ascii="Times New Roman" w:hAnsi="Times New Roman" w:cs="Times New Roman"/>
            <w:sz w:val="24"/>
            <w:szCs w:val="24"/>
          </w:rPr>
          <w:t>пунктом 5.3</w:t>
        </w:r>
      </w:hyperlink>
      <w:r w:rsidRPr="00D658F8">
        <w:rPr>
          <w:rFonts w:ascii="Times New Roman" w:hAnsi="Times New Roman" w:cs="Times New Roman"/>
          <w:sz w:val="24"/>
          <w:szCs w:val="24"/>
        </w:rPr>
        <w:t xml:space="preserve"> Контракта, и на основании результатов экспертизы, проведенной в соответствии с </w:t>
      </w:r>
      <w:hyperlink w:anchor="Par187" w:history="1">
        <w:r w:rsidRPr="00D658F8">
          <w:rPr>
            <w:rFonts w:ascii="Times New Roman" w:hAnsi="Times New Roman" w:cs="Times New Roman"/>
            <w:sz w:val="24"/>
            <w:szCs w:val="24"/>
          </w:rPr>
          <w:t>пунктом 6.2</w:t>
        </w:r>
      </w:hyperlink>
      <w:r w:rsidRPr="00D658F8">
        <w:rPr>
          <w:rFonts w:ascii="Times New Roman" w:hAnsi="Times New Roman" w:cs="Times New Roman"/>
          <w:sz w:val="24"/>
          <w:szCs w:val="24"/>
        </w:rPr>
        <w:t xml:space="preserve"> Контракта, подписывает </w:t>
      </w:r>
      <w:r w:rsidR="002467F3" w:rsidRPr="002467F3">
        <w:rPr>
          <w:rFonts w:ascii="Times New Roman" w:hAnsi="Times New Roman" w:cs="Times New Roman"/>
          <w:sz w:val="24"/>
          <w:szCs w:val="24"/>
        </w:rPr>
        <w:t>Акт приема-передачи Товара</w:t>
      </w:r>
      <w:r w:rsidRPr="00D658F8">
        <w:rPr>
          <w:rFonts w:ascii="Times New Roman" w:hAnsi="Times New Roman" w:cs="Times New Roman"/>
          <w:sz w:val="24"/>
          <w:szCs w:val="24"/>
        </w:rPr>
        <w:t xml:space="preserve"> или мотивированный отказ от приемки, в котором указываются недостатки и сроки их устранения.</w:t>
      </w:r>
    </w:p>
    <w:p w:rsidR="00813649" w:rsidRPr="000C6FE8" w:rsidRDefault="00813649" w:rsidP="00177379">
      <w:pPr>
        <w:pStyle w:val="af8"/>
        <w:ind w:firstLine="284"/>
        <w:jc w:val="both"/>
        <w:rPr>
          <w:rFonts w:ascii="Times New Roman" w:hAnsi="Times New Roman" w:cs="Times New Roman"/>
          <w:sz w:val="24"/>
          <w:szCs w:val="24"/>
        </w:rPr>
      </w:pPr>
      <w:r w:rsidRPr="00D658F8">
        <w:rPr>
          <w:rFonts w:ascii="Times New Roman" w:hAnsi="Times New Roman" w:cs="Times New Roman"/>
          <w:sz w:val="24"/>
          <w:szCs w:val="24"/>
        </w:rPr>
        <w:t>Заказчик имеет право частично принять поставленный Товар</w:t>
      </w:r>
      <w:r w:rsidR="002467F3">
        <w:rPr>
          <w:rFonts w:ascii="Times New Roman" w:hAnsi="Times New Roman" w:cs="Times New Roman"/>
          <w:sz w:val="24"/>
          <w:szCs w:val="24"/>
        </w:rPr>
        <w:t>.</w:t>
      </w:r>
      <w:r w:rsidRPr="00D658F8">
        <w:rPr>
          <w:rFonts w:ascii="Times New Roman" w:hAnsi="Times New Roman" w:cs="Times New Roman"/>
          <w:sz w:val="24"/>
          <w:szCs w:val="24"/>
        </w:rPr>
        <w:t xml:space="preserve"> </w:t>
      </w:r>
    </w:p>
    <w:p w:rsidR="00813649" w:rsidRPr="00177379" w:rsidRDefault="00813649" w:rsidP="00177379">
      <w:pPr>
        <w:pStyle w:val="af8"/>
        <w:ind w:firstLine="284"/>
        <w:jc w:val="both"/>
        <w:rPr>
          <w:rFonts w:ascii="Times New Roman" w:hAnsi="Times New Roman" w:cs="Times New Roman"/>
          <w:sz w:val="24"/>
          <w:szCs w:val="24"/>
        </w:rPr>
      </w:pPr>
      <w:r w:rsidRPr="00177379">
        <w:rPr>
          <w:rFonts w:ascii="Times New Roman" w:hAnsi="Times New Roman" w:cs="Times New Roman"/>
          <w:sz w:val="24"/>
          <w:szCs w:val="24"/>
        </w:rPr>
        <w:t xml:space="preserve">6.4. </w:t>
      </w:r>
      <w:r w:rsidR="00D658F8">
        <w:rPr>
          <w:rFonts w:ascii="Times New Roman" w:hAnsi="Times New Roman" w:cs="Times New Roman"/>
          <w:sz w:val="24"/>
          <w:szCs w:val="24"/>
        </w:rPr>
        <w:t>Пос</w:t>
      </w:r>
      <w:r w:rsidRPr="00177379">
        <w:rPr>
          <w:rFonts w:ascii="Times New Roman" w:hAnsi="Times New Roman" w:cs="Times New Roman"/>
          <w:sz w:val="24"/>
          <w:szCs w:val="24"/>
        </w:rPr>
        <w:t xml:space="preserve">ле устранения недостатков, послуживших основанием для неподписания </w:t>
      </w:r>
      <w:r w:rsidR="00EE0590" w:rsidRPr="00EE0590">
        <w:rPr>
          <w:rFonts w:ascii="Times New Roman" w:hAnsi="Times New Roman" w:cs="Times New Roman"/>
          <w:sz w:val="24"/>
          <w:szCs w:val="24"/>
        </w:rPr>
        <w:t>Акт</w:t>
      </w:r>
      <w:r w:rsidR="00EE0590">
        <w:rPr>
          <w:rFonts w:ascii="Times New Roman" w:hAnsi="Times New Roman" w:cs="Times New Roman"/>
          <w:sz w:val="24"/>
          <w:szCs w:val="24"/>
        </w:rPr>
        <w:t>а</w:t>
      </w:r>
      <w:r w:rsidR="00EE0590" w:rsidRPr="00EE0590">
        <w:rPr>
          <w:rFonts w:ascii="Times New Roman" w:hAnsi="Times New Roman" w:cs="Times New Roman"/>
          <w:sz w:val="24"/>
          <w:szCs w:val="24"/>
        </w:rPr>
        <w:t xml:space="preserve"> приема-передачи Товара</w:t>
      </w:r>
      <w:r w:rsidRPr="00177379">
        <w:rPr>
          <w:rFonts w:ascii="Times New Roman" w:hAnsi="Times New Roman" w:cs="Times New Roman"/>
          <w:sz w:val="24"/>
          <w:szCs w:val="24"/>
        </w:rPr>
        <w:t xml:space="preserve">, Поставщик и Заказчик подписывают </w:t>
      </w:r>
      <w:r w:rsidR="002467F3" w:rsidRPr="002467F3">
        <w:rPr>
          <w:rFonts w:ascii="Times New Roman" w:hAnsi="Times New Roman" w:cs="Times New Roman"/>
          <w:sz w:val="24"/>
          <w:szCs w:val="24"/>
        </w:rPr>
        <w:t>Акт приема-передачи Товара</w:t>
      </w:r>
      <w:r w:rsidRPr="00177379">
        <w:rPr>
          <w:rFonts w:ascii="Times New Roman" w:hAnsi="Times New Roman" w:cs="Times New Roman"/>
          <w:sz w:val="24"/>
          <w:szCs w:val="24"/>
        </w:rPr>
        <w:t xml:space="preserve"> в порядке и сроки, предусмотренные </w:t>
      </w:r>
      <w:hyperlink w:anchor="Par191" w:history="1">
        <w:r w:rsidRPr="00177379">
          <w:rPr>
            <w:rFonts w:ascii="Times New Roman" w:hAnsi="Times New Roman" w:cs="Times New Roman"/>
            <w:sz w:val="24"/>
            <w:szCs w:val="24"/>
          </w:rPr>
          <w:t>пунктом 6.3</w:t>
        </w:r>
      </w:hyperlink>
      <w:r w:rsidRPr="00177379">
        <w:rPr>
          <w:rFonts w:ascii="Times New Roman" w:hAnsi="Times New Roman" w:cs="Times New Roman"/>
          <w:sz w:val="24"/>
          <w:szCs w:val="24"/>
        </w:rPr>
        <w:t xml:space="preserve"> Контракта.</w:t>
      </w:r>
    </w:p>
    <w:p w:rsidR="00813649" w:rsidRPr="00177379" w:rsidRDefault="00813649" w:rsidP="00177379">
      <w:pPr>
        <w:pStyle w:val="af8"/>
        <w:ind w:firstLine="284"/>
        <w:jc w:val="both"/>
        <w:rPr>
          <w:rFonts w:ascii="Times New Roman" w:hAnsi="Times New Roman" w:cs="Times New Roman"/>
          <w:sz w:val="24"/>
          <w:szCs w:val="24"/>
        </w:rPr>
      </w:pPr>
      <w:r w:rsidRPr="00177379">
        <w:rPr>
          <w:rFonts w:ascii="Times New Roman" w:hAnsi="Times New Roman" w:cs="Times New Roman"/>
          <w:sz w:val="24"/>
          <w:szCs w:val="24"/>
        </w:rPr>
        <w:t xml:space="preserve">6.5. </w:t>
      </w:r>
      <w:r w:rsidR="00D658F8">
        <w:rPr>
          <w:rFonts w:ascii="Times New Roman" w:hAnsi="Times New Roman" w:cs="Times New Roman"/>
          <w:sz w:val="24"/>
          <w:szCs w:val="24"/>
        </w:rPr>
        <w:t>С</w:t>
      </w:r>
      <w:r w:rsidRPr="00177379">
        <w:rPr>
          <w:rFonts w:ascii="Times New Roman" w:hAnsi="Times New Roman" w:cs="Times New Roman"/>
          <w:sz w:val="24"/>
          <w:szCs w:val="24"/>
        </w:rPr>
        <w:t xml:space="preserve">о дня подписания </w:t>
      </w:r>
      <w:r w:rsidR="002467F3" w:rsidRPr="002467F3">
        <w:rPr>
          <w:rFonts w:ascii="Times New Roman" w:hAnsi="Times New Roman" w:cs="Times New Roman"/>
          <w:sz w:val="24"/>
          <w:szCs w:val="24"/>
        </w:rPr>
        <w:t>Акт</w:t>
      </w:r>
      <w:r w:rsidR="002467F3">
        <w:rPr>
          <w:rFonts w:ascii="Times New Roman" w:hAnsi="Times New Roman" w:cs="Times New Roman"/>
          <w:sz w:val="24"/>
          <w:szCs w:val="24"/>
        </w:rPr>
        <w:t>а</w:t>
      </w:r>
      <w:r w:rsidR="002467F3" w:rsidRPr="002467F3">
        <w:rPr>
          <w:rFonts w:ascii="Times New Roman" w:hAnsi="Times New Roman" w:cs="Times New Roman"/>
          <w:sz w:val="24"/>
          <w:szCs w:val="24"/>
        </w:rPr>
        <w:t xml:space="preserve"> приема-передачи Товара</w:t>
      </w:r>
      <w:r w:rsidRPr="00177379">
        <w:rPr>
          <w:rFonts w:ascii="Times New Roman" w:hAnsi="Times New Roman" w:cs="Times New Roman"/>
          <w:sz w:val="24"/>
          <w:szCs w:val="24"/>
        </w:rPr>
        <w:t xml:space="preserve"> Заказчиком риск случайной гибели, утраты или повреждения Товара переходит к Заказчику.</w:t>
      </w:r>
    </w:p>
    <w:p w:rsidR="00813649" w:rsidRPr="00177379" w:rsidRDefault="00813649" w:rsidP="00177379">
      <w:pPr>
        <w:pStyle w:val="af8"/>
        <w:ind w:firstLine="284"/>
        <w:jc w:val="both"/>
        <w:rPr>
          <w:rFonts w:ascii="Times New Roman" w:hAnsi="Times New Roman" w:cs="Times New Roman"/>
          <w:sz w:val="24"/>
          <w:szCs w:val="24"/>
        </w:rPr>
      </w:pPr>
      <w:bookmarkStart w:id="9" w:name="Par198"/>
      <w:bookmarkEnd w:id="9"/>
      <w:r w:rsidRPr="000E128B">
        <w:rPr>
          <w:rFonts w:ascii="Times New Roman" w:hAnsi="Times New Roman" w:cs="Times New Roman"/>
          <w:sz w:val="24"/>
          <w:szCs w:val="24"/>
        </w:rPr>
        <w:t xml:space="preserve">6.6. </w:t>
      </w:r>
      <w:bookmarkStart w:id="10" w:name="Par203"/>
      <w:bookmarkEnd w:id="10"/>
      <w:r w:rsidRPr="00177379">
        <w:rPr>
          <w:rFonts w:ascii="Times New Roman" w:hAnsi="Times New Roman" w:cs="Times New Roman"/>
          <w:sz w:val="24"/>
          <w:szCs w:val="24"/>
        </w:rPr>
        <w:t>Обязательства Поставщика по поставке Товара по Контракту (этапу) считаются выполненными Поставщиком после подписания Сторонами</w:t>
      </w:r>
      <w:r w:rsidR="00D658F8">
        <w:rPr>
          <w:rFonts w:ascii="Times New Roman" w:hAnsi="Times New Roman" w:cs="Times New Roman"/>
          <w:sz w:val="24"/>
          <w:szCs w:val="24"/>
        </w:rPr>
        <w:t xml:space="preserve"> </w:t>
      </w:r>
      <w:r w:rsidR="002467F3" w:rsidRPr="002467F3">
        <w:rPr>
          <w:rFonts w:ascii="Times New Roman" w:hAnsi="Times New Roman" w:cs="Times New Roman"/>
          <w:sz w:val="24"/>
          <w:szCs w:val="24"/>
        </w:rPr>
        <w:t>Акт</w:t>
      </w:r>
      <w:r w:rsidR="002467F3">
        <w:rPr>
          <w:rFonts w:ascii="Times New Roman" w:hAnsi="Times New Roman" w:cs="Times New Roman"/>
          <w:sz w:val="24"/>
          <w:szCs w:val="24"/>
        </w:rPr>
        <w:t>а</w:t>
      </w:r>
      <w:r w:rsidR="002467F3" w:rsidRPr="002467F3">
        <w:rPr>
          <w:rFonts w:ascii="Times New Roman" w:hAnsi="Times New Roman" w:cs="Times New Roman"/>
          <w:sz w:val="24"/>
          <w:szCs w:val="24"/>
        </w:rPr>
        <w:t xml:space="preserve"> приема-передачи Товара</w:t>
      </w:r>
      <w:r w:rsidRPr="00177379">
        <w:rPr>
          <w:rFonts w:ascii="Times New Roman" w:hAnsi="Times New Roman" w:cs="Times New Roman"/>
          <w:sz w:val="24"/>
          <w:szCs w:val="24"/>
        </w:rPr>
        <w:t>.</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177379">
      <w:pPr>
        <w:pStyle w:val="af8"/>
        <w:jc w:val="center"/>
        <w:rPr>
          <w:rFonts w:ascii="Times New Roman" w:hAnsi="Times New Roman" w:cs="Times New Roman"/>
          <w:sz w:val="24"/>
          <w:szCs w:val="24"/>
        </w:rPr>
      </w:pPr>
      <w:r w:rsidRPr="000C6FE8">
        <w:rPr>
          <w:rFonts w:ascii="Times New Roman" w:hAnsi="Times New Roman" w:cs="Times New Roman"/>
          <w:sz w:val="24"/>
          <w:szCs w:val="24"/>
        </w:rPr>
        <w:t>7. Выборочная проверка Товара</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177379">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7.1. Заказчик имеет право осуществлять выборочную проверку поставляемого Товара.</w:t>
      </w:r>
    </w:p>
    <w:p w:rsidR="00813649" w:rsidRPr="000C6FE8" w:rsidRDefault="00813649" w:rsidP="00177379">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7.2. Для проведения проверки Товара Заказчик направляет Поставщику запрос о предоставлении образцов каждой серии Товара для проведения анализа независимыми профильными экспертными организациями по контролю качества лекарственных средств. Забор образцов производится в 3-х кратном количестве упаковок Товара, необходимых для проведения одного анализа. Расходы, связанные с предоставлением образцов, несет Поставщик.</w:t>
      </w:r>
    </w:p>
    <w:p w:rsidR="00813649" w:rsidRPr="000C6FE8" w:rsidRDefault="00813649" w:rsidP="00177379">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7.3. Выбор независимых профильных экспертных организаций по контролю качества лекарственных средств осуществляется Заказчиком.</w:t>
      </w:r>
    </w:p>
    <w:p w:rsidR="00813649" w:rsidRPr="000C6FE8" w:rsidRDefault="00813649" w:rsidP="00177379">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7.4. Проверка Товара проводится за счет средств Заказчика.</w:t>
      </w:r>
    </w:p>
    <w:p w:rsidR="00813649" w:rsidRPr="000C6FE8" w:rsidRDefault="00813649" w:rsidP="00177379">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7.5. Если по результатам выборочной проверки Товара определяется, что Товар не соответствует условиям Контракта, не соответствующий условиям Контракта Товар забраковывается в объеме всей серии. При этом объем поставки Товара и цена Контракта остаются неизменными, а Поставщик обязан заменить забракованную серию Товара.</w:t>
      </w:r>
    </w:p>
    <w:p w:rsidR="00813649" w:rsidRPr="000C6FE8" w:rsidRDefault="00813649" w:rsidP="00177379">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Расходы по проведению проверки Товара в случае, если по результатам выборочной проверки Товара определяется, что Товар не соответствует требованиям Контракта, несет Поставщик.</w:t>
      </w:r>
    </w:p>
    <w:p w:rsidR="00813649" w:rsidRPr="000C6FE8" w:rsidRDefault="00813649" w:rsidP="00177379">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При этом Заказчик имеет право потребовать замены всего поставленного Товара или проведения проверки каждой поставляемой единицы Товара за счет Поставщика.</w:t>
      </w:r>
    </w:p>
    <w:p w:rsidR="00813649" w:rsidRPr="000C6FE8" w:rsidRDefault="00813649" w:rsidP="00177379">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 xml:space="preserve">7.6. Заказчик в соответствии с </w:t>
      </w:r>
      <w:hyperlink r:id="rId15" w:history="1">
        <w:r w:rsidRPr="00177379">
          <w:rPr>
            <w:rFonts w:ascii="Times New Roman" w:hAnsi="Times New Roman" w:cs="Times New Roman"/>
            <w:sz w:val="24"/>
            <w:szCs w:val="24"/>
          </w:rPr>
          <w:t>пунктом 4 статьи 477</w:t>
        </w:r>
      </w:hyperlink>
      <w:r w:rsidRPr="000C6FE8">
        <w:rPr>
          <w:rFonts w:ascii="Times New Roman" w:hAnsi="Times New Roman" w:cs="Times New Roman"/>
          <w:sz w:val="24"/>
          <w:szCs w:val="24"/>
        </w:rPr>
        <w:t xml:space="preserve"> Гражданского кодекса Российской Федерации вправе предъявить в отношении Товара требования, связанные с недостатками Товара, если они обнаружены в течение срока годности Товара.</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177379">
      <w:pPr>
        <w:pStyle w:val="af8"/>
        <w:jc w:val="center"/>
        <w:rPr>
          <w:rFonts w:ascii="Times New Roman" w:hAnsi="Times New Roman" w:cs="Times New Roman"/>
          <w:sz w:val="24"/>
          <w:szCs w:val="24"/>
        </w:rPr>
      </w:pPr>
      <w:r w:rsidRPr="000C6FE8">
        <w:rPr>
          <w:rFonts w:ascii="Times New Roman" w:hAnsi="Times New Roman" w:cs="Times New Roman"/>
          <w:sz w:val="24"/>
          <w:szCs w:val="24"/>
        </w:rPr>
        <w:t>8. Качество Товара</w:t>
      </w:r>
    </w:p>
    <w:p w:rsidR="00813649" w:rsidRPr="000C6FE8" w:rsidRDefault="00813649" w:rsidP="000C6FE8">
      <w:pPr>
        <w:pStyle w:val="af8"/>
        <w:jc w:val="both"/>
        <w:rPr>
          <w:rFonts w:ascii="Times New Roman" w:hAnsi="Times New Roman" w:cs="Times New Roman"/>
          <w:sz w:val="24"/>
          <w:szCs w:val="24"/>
        </w:rPr>
      </w:pPr>
    </w:p>
    <w:p w:rsidR="00813649" w:rsidRPr="00177379" w:rsidRDefault="00813649" w:rsidP="00177379">
      <w:pPr>
        <w:pStyle w:val="af8"/>
        <w:ind w:firstLine="284"/>
        <w:jc w:val="both"/>
        <w:rPr>
          <w:rFonts w:ascii="Times New Roman" w:hAnsi="Times New Roman" w:cs="Times New Roman"/>
          <w:sz w:val="24"/>
          <w:szCs w:val="24"/>
        </w:rPr>
      </w:pPr>
      <w:r w:rsidRPr="00177379">
        <w:rPr>
          <w:rFonts w:ascii="Times New Roman" w:hAnsi="Times New Roman" w:cs="Times New Roman"/>
          <w:sz w:val="24"/>
          <w:szCs w:val="24"/>
        </w:rPr>
        <w:t>8.1. Качество Товара должно соответствовать требованиям законодательства Российской Федерации, Технических характеристик (</w:t>
      </w:r>
      <w:hyperlink w:anchor="Par554" w:history="1">
        <w:r w:rsidR="00177379" w:rsidRPr="00177379">
          <w:rPr>
            <w:rFonts w:ascii="Times New Roman" w:hAnsi="Times New Roman" w:cs="Times New Roman"/>
            <w:sz w:val="24"/>
            <w:szCs w:val="24"/>
          </w:rPr>
          <w:t>Приложение №</w:t>
        </w:r>
        <w:r w:rsidRPr="00177379">
          <w:rPr>
            <w:rFonts w:ascii="Times New Roman" w:hAnsi="Times New Roman" w:cs="Times New Roman"/>
            <w:sz w:val="24"/>
            <w:szCs w:val="24"/>
          </w:rPr>
          <w:t xml:space="preserve"> 2</w:t>
        </w:r>
      </w:hyperlink>
      <w:r w:rsidRPr="00177379">
        <w:rPr>
          <w:rFonts w:ascii="Times New Roman" w:hAnsi="Times New Roman" w:cs="Times New Roman"/>
          <w:sz w:val="24"/>
          <w:szCs w:val="24"/>
        </w:rPr>
        <w:t xml:space="preserve"> к Контракту), что подтверждается регистрационным(ыми) удостоверением(ями) лекарственного(ых) препарата(ов)</w:t>
      </w:r>
      <w:r w:rsidR="007879F5">
        <w:rPr>
          <w:rFonts w:ascii="Times New Roman" w:hAnsi="Times New Roman" w:cs="Times New Roman"/>
          <w:sz w:val="24"/>
          <w:szCs w:val="24"/>
        </w:rPr>
        <w:t>/</w:t>
      </w:r>
      <w:r w:rsidR="007879F5" w:rsidRPr="007879F5">
        <w:t xml:space="preserve"> </w:t>
      </w:r>
      <w:r w:rsidR="007879F5" w:rsidRPr="007879F5">
        <w:rPr>
          <w:rFonts w:ascii="Times New Roman" w:hAnsi="Times New Roman" w:cs="Times New Roman"/>
          <w:sz w:val="24"/>
          <w:szCs w:val="24"/>
        </w:rPr>
        <w:t>выписк</w:t>
      </w:r>
      <w:r w:rsidR="007879F5">
        <w:rPr>
          <w:rFonts w:ascii="Times New Roman" w:hAnsi="Times New Roman" w:cs="Times New Roman"/>
          <w:sz w:val="24"/>
          <w:szCs w:val="24"/>
        </w:rPr>
        <w:t>ой</w:t>
      </w:r>
      <w:r w:rsidR="007879F5" w:rsidRPr="007879F5">
        <w:rPr>
          <w:rFonts w:ascii="Times New Roman" w:hAnsi="Times New Roman" w:cs="Times New Roman"/>
          <w:sz w:val="24"/>
          <w:szCs w:val="24"/>
        </w:rPr>
        <w:t xml:space="preserve"> из государственного реестра лекарственных средств для медицинского применения</w:t>
      </w:r>
      <w:r w:rsidRPr="00177379">
        <w:rPr>
          <w:rFonts w:ascii="Times New Roman" w:hAnsi="Times New Roman" w:cs="Times New Roman"/>
          <w:sz w:val="24"/>
          <w:szCs w:val="24"/>
        </w:rPr>
        <w:t>, выданным(ыми) уполномоченным органом.</w:t>
      </w:r>
    </w:p>
    <w:p w:rsidR="00813649" w:rsidRPr="00177379" w:rsidRDefault="00813649" w:rsidP="00177379">
      <w:pPr>
        <w:pStyle w:val="af8"/>
        <w:ind w:firstLine="284"/>
        <w:jc w:val="both"/>
        <w:rPr>
          <w:rFonts w:ascii="Times New Roman" w:hAnsi="Times New Roman" w:cs="Times New Roman"/>
          <w:sz w:val="24"/>
          <w:szCs w:val="24"/>
        </w:rPr>
      </w:pPr>
      <w:r w:rsidRPr="00177379">
        <w:rPr>
          <w:rFonts w:ascii="Times New Roman" w:hAnsi="Times New Roman" w:cs="Times New Roman"/>
          <w:sz w:val="24"/>
          <w:szCs w:val="24"/>
        </w:rPr>
        <w:t>8.2. Остаточный срок годности Товара на дату поставки Заказчику должен соответствовать значению, указанному в Технических характеристиках (</w:t>
      </w:r>
      <w:hyperlink w:anchor="Par554" w:history="1">
        <w:r w:rsidR="00177379" w:rsidRPr="00177379">
          <w:rPr>
            <w:rFonts w:ascii="Times New Roman" w:hAnsi="Times New Roman" w:cs="Times New Roman"/>
            <w:sz w:val="24"/>
            <w:szCs w:val="24"/>
          </w:rPr>
          <w:t>Приложение №</w:t>
        </w:r>
        <w:r w:rsidRPr="00177379">
          <w:rPr>
            <w:rFonts w:ascii="Times New Roman" w:hAnsi="Times New Roman" w:cs="Times New Roman"/>
            <w:sz w:val="24"/>
            <w:szCs w:val="24"/>
          </w:rPr>
          <w:t xml:space="preserve"> 2</w:t>
        </w:r>
      </w:hyperlink>
      <w:r w:rsidRPr="00177379">
        <w:rPr>
          <w:rFonts w:ascii="Times New Roman" w:hAnsi="Times New Roman" w:cs="Times New Roman"/>
          <w:sz w:val="24"/>
          <w:szCs w:val="24"/>
        </w:rPr>
        <w:t xml:space="preserve"> к Контракту). Срок </w:t>
      </w:r>
      <w:r w:rsidRPr="00177379">
        <w:rPr>
          <w:rFonts w:ascii="Times New Roman" w:hAnsi="Times New Roman" w:cs="Times New Roman"/>
          <w:sz w:val="24"/>
          <w:szCs w:val="24"/>
        </w:rPr>
        <w:lastRenderedPageBreak/>
        <w:t>годности Товара подтверждается инструкцией по медицинскому применению Товара на русском языке, а также информацией, указанной на русском языке на первичной упаковке Товара (за исключением первичной упаковки лекарственных растительных препаратов) и на вторичной (потребительской) упаковке.</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177379">
      <w:pPr>
        <w:pStyle w:val="af8"/>
        <w:jc w:val="center"/>
        <w:rPr>
          <w:rFonts w:ascii="Times New Roman" w:hAnsi="Times New Roman" w:cs="Times New Roman"/>
          <w:sz w:val="24"/>
          <w:szCs w:val="24"/>
        </w:rPr>
      </w:pPr>
      <w:r w:rsidRPr="000C6FE8">
        <w:rPr>
          <w:rFonts w:ascii="Times New Roman" w:hAnsi="Times New Roman" w:cs="Times New Roman"/>
          <w:sz w:val="24"/>
          <w:szCs w:val="24"/>
        </w:rPr>
        <w:t>9. Порядок расчетов</w:t>
      </w:r>
    </w:p>
    <w:p w:rsidR="00813649" w:rsidRPr="000C6FE8" w:rsidRDefault="00813649" w:rsidP="000C6FE8">
      <w:pPr>
        <w:pStyle w:val="af8"/>
        <w:jc w:val="both"/>
        <w:rPr>
          <w:rFonts w:ascii="Times New Roman" w:hAnsi="Times New Roman" w:cs="Times New Roman"/>
          <w:sz w:val="24"/>
          <w:szCs w:val="24"/>
        </w:rPr>
      </w:pPr>
    </w:p>
    <w:p w:rsidR="00813649" w:rsidRPr="00E04B27" w:rsidRDefault="00813649" w:rsidP="00E04B27">
      <w:pPr>
        <w:pStyle w:val="af8"/>
        <w:ind w:firstLine="284"/>
        <w:jc w:val="both"/>
        <w:rPr>
          <w:rFonts w:ascii="Times New Roman" w:hAnsi="Times New Roman" w:cs="Times New Roman"/>
          <w:sz w:val="24"/>
          <w:szCs w:val="24"/>
        </w:rPr>
      </w:pPr>
      <w:r w:rsidRPr="00E04B27">
        <w:rPr>
          <w:rFonts w:ascii="Times New Roman" w:hAnsi="Times New Roman" w:cs="Times New Roman"/>
          <w:sz w:val="24"/>
          <w:szCs w:val="24"/>
        </w:rPr>
        <w:t xml:space="preserve">9.1. </w:t>
      </w:r>
      <w:r w:rsidR="006129F9" w:rsidRPr="006129F9">
        <w:rPr>
          <w:rFonts w:ascii="Times New Roman" w:hAnsi="Times New Roman" w:cs="Times New Roman"/>
          <w:sz w:val="24"/>
          <w:szCs w:val="24"/>
        </w:rPr>
        <w:t>Оплата по контракту осуществляется за счет средств на выполнение государственного задания, средств ОМС и средств от приносящей доход деятельности.</w:t>
      </w:r>
    </w:p>
    <w:p w:rsidR="00813649" w:rsidRPr="00E04B27" w:rsidRDefault="00813649" w:rsidP="00E04B27">
      <w:pPr>
        <w:pStyle w:val="af8"/>
        <w:ind w:firstLine="284"/>
        <w:jc w:val="both"/>
        <w:rPr>
          <w:rFonts w:ascii="Times New Roman" w:hAnsi="Times New Roman" w:cs="Times New Roman"/>
          <w:sz w:val="24"/>
          <w:szCs w:val="24"/>
        </w:rPr>
      </w:pPr>
      <w:r w:rsidRPr="00E04B27">
        <w:rPr>
          <w:rFonts w:ascii="Times New Roman" w:hAnsi="Times New Roman" w:cs="Times New Roman"/>
          <w:sz w:val="24"/>
          <w:szCs w:val="24"/>
        </w:rPr>
        <w:t>9.2.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813649" w:rsidRPr="00E04B27" w:rsidRDefault="00813649" w:rsidP="00E04B27">
      <w:pPr>
        <w:pStyle w:val="af8"/>
        <w:ind w:firstLine="284"/>
        <w:jc w:val="both"/>
        <w:rPr>
          <w:rFonts w:ascii="Times New Roman" w:hAnsi="Times New Roman" w:cs="Times New Roman"/>
          <w:sz w:val="24"/>
          <w:szCs w:val="24"/>
        </w:rPr>
      </w:pPr>
      <w:r w:rsidRPr="00E04B27">
        <w:rPr>
          <w:rFonts w:ascii="Times New Roman" w:hAnsi="Times New Roman" w:cs="Times New Roman"/>
          <w:sz w:val="24"/>
          <w:szCs w:val="24"/>
        </w:rPr>
        <w:t>9.3. Оплата по Контракту осуществляется</w:t>
      </w:r>
      <w:r w:rsidR="00177379" w:rsidRPr="00E04B27">
        <w:rPr>
          <w:rFonts w:ascii="Times New Roman" w:hAnsi="Times New Roman" w:cs="Times New Roman"/>
          <w:sz w:val="24"/>
          <w:szCs w:val="24"/>
        </w:rPr>
        <w:t xml:space="preserve"> </w:t>
      </w:r>
      <w:r w:rsidRPr="00E04B27">
        <w:rPr>
          <w:rFonts w:ascii="Times New Roman" w:hAnsi="Times New Roman" w:cs="Times New Roman"/>
          <w:sz w:val="24"/>
          <w:szCs w:val="24"/>
        </w:rPr>
        <w:t>после исполнения Поставщиком обязательств по поставке Товара по Контракту.</w:t>
      </w:r>
    </w:p>
    <w:p w:rsidR="00813649" w:rsidRPr="00E04B27" w:rsidRDefault="00813649" w:rsidP="00E04B27">
      <w:pPr>
        <w:pStyle w:val="af8"/>
        <w:ind w:firstLine="284"/>
        <w:jc w:val="both"/>
        <w:rPr>
          <w:rFonts w:ascii="Times New Roman" w:hAnsi="Times New Roman" w:cs="Times New Roman"/>
          <w:sz w:val="24"/>
          <w:szCs w:val="24"/>
        </w:rPr>
      </w:pPr>
      <w:r w:rsidRPr="00E04B27">
        <w:rPr>
          <w:rFonts w:ascii="Times New Roman" w:hAnsi="Times New Roman" w:cs="Times New Roman"/>
          <w:sz w:val="24"/>
          <w:szCs w:val="24"/>
        </w:rPr>
        <w:t>Окончательный расчет осуществляется после исполнения Поставщиком обязательств по поставке Товара по Контракту с учетом перечисленного авансового платежа.</w:t>
      </w:r>
    </w:p>
    <w:p w:rsidR="00813649" w:rsidRPr="00E04B27" w:rsidRDefault="00813649" w:rsidP="00E04B27">
      <w:pPr>
        <w:pStyle w:val="af8"/>
        <w:ind w:firstLine="284"/>
        <w:jc w:val="both"/>
        <w:rPr>
          <w:rFonts w:ascii="Times New Roman" w:hAnsi="Times New Roman" w:cs="Times New Roman"/>
          <w:sz w:val="24"/>
          <w:szCs w:val="24"/>
        </w:rPr>
      </w:pPr>
      <w:r w:rsidRPr="00E04B27">
        <w:rPr>
          <w:rFonts w:ascii="Times New Roman" w:hAnsi="Times New Roman" w:cs="Times New Roman"/>
          <w:sz w:val="24"/>
          <w:szCs w:val="24"/>
        </w:rPr>
        <w:t xml:space="preserve">9.4. На всех документах, указанных в </w:t>
      </w:r>
      <w:hyperlink w:anchor="Par246" w:history="1">
        <w:r w:rsidRPr="00E04B27">
          <w:rPr>
            <w:rFonts w:ascii="Times New Roman" w:hAnsi="Times New Roman" w:cs="Times New Roman"/>
            <w:sz w:val="24"/>
            <w:szCs w:val="24"/>
          </w:rPr>
          <w:t xml:space="preserve">пункте </w:t>
        </w:r>
        <w:r w:rsidR="00A33C2D">
          <w:rPr>
            <w:rFonts w:ascii="Times New Roman" w:hAnsi="Times New Roman" w:cs="Times New Roman"/>
            <w:sz w:val="24"/>
            <w:szCs w:val="24"/>
          </w:rPr>
          <w:t>5</w:t>
        </w:r>
        <w:r w:rsidRPr="00E04B27">
          <w:rPr>
            <w:rFonts w:ascii="Times New Roman" w:hAnsi="Times New Roman" w:cs="Times New Roman"/>
            <w:sz w:val="24"/>
            <w:szCs w:val="24"/>
          </w:rPr>
          <w:t>.</w:t>
        </w:r>
      </w:hyperlink>
      <w:r w:rsidR="00A33C2D">
        <w:rPr>
          <w:rFonts w:ascii="Times New Roman" w:hAnsi="Times New Roman" w:cs="Times New Roman"/>
          <w:sz w:val="24"/>
          <w:szCs w:val="24"/>
        </w:rPr>
        <w:t>3</w:t>
      </w:r>
      <w:r w:rsidRPr="00E04B27">
        <w:rPr>
          <w:rFonts w:ascii="Times New Roman" w:hAnsi="Times New Roman" w:cs="Times New Roman"/>
          <w:sz w:val="24"/>
          <w:szCs w:val="24"/>
        </w:rPr>
        <w:t xml:space="preserve"> Контракта, должны быть указаны наименование Заказчика, Поставщика, номер и дата Контракта, даты оформления и подписания документов.</w:t>
      </w:r>
    </w:p>
    <w:p w:rsidR="00813649" w:rsidRPr="00E04B27" w:rsidRDefault="00C7018E" w:rsidP="00E04B27">
      <w:pPr>
        <w:pStyle w:val="af8"/>
        <w:ind w:firstLine="284"/>
        <w:jc w:val="both"/>
        <w:rPr>
          <w:rFonts w:ascii="Times New Roman" w:hAnsi="Times New Roman" w:cs="Times New Roman"/>
          <w:sz w:val="24"/>
          <w:szCs w:val="24"/>
        </w:rPr>
      </w:pPr>
      <w:r>
        <w:rPr>
          <w:rFonts w:ascii="Times New Roman" w:hAnsi="Times New Roman" w:cs="Times New Roman"/>
          <w:sz w:val="24"/>
          <w:szCs w:val="24"/>
        </w:rPr>
        <w:t>9.5</w:t>
      </w:r>
      <w:r w:rsidR="00813649" w:rsidRPr="00E04B27">
        <w:rPr>
          <w:rFonts w:ascii="Times New Roman" w:hAnsi="Times New Roman" w:cs="Times New Roman"/>
          <w:sz w:val="24"/>
          <w:szCs w:val="24"/>
        </w:rPr>
        <w:t>. Оплата по Контракту осуществляется по факту поставки всего Товара, предусмотренного Спецификацией (</w:t>
      </w:r>
      <w:hyperlink w:anchor="Par449" w:history="1">
        <w:r w:rsidR="00813649" w:rsidRPr="00E04B27">
          <w:rPr>
            <w:rFonts w:ascii="Times New Roman" w:hAnsi="Times New Roman" w:cs="Times New Roman"/>
            <w:sz w:val="24"/>
            <w:szCs w:val="24"/>
          </w:rPr>
          <w:t xml:space="preserve">приложение </w:t>
        </w:r>
        <w:r w:rsidR="00E04B27" w:rsidRPr="00E04B27">
          <w:rPr>
            <w:rFonts w:ascii="Times New Roman" w:hAnsi="Times New Roman" w:cs="Times New Roman"/>
            <w:sz w:val="24"/>
            <w:szCs w:val="24"/>
          </w:rPr>
          <w:t>№</w:t>
        </w:r>
        <w:r w:rsidR="00813649" w:rsidRPr="00E04B27">
          <w:rPr>
            <w:rFonts w:ascii="Times New Roman" w:hAnsi="Times New Roman" w:cs="Times New Roman"/>
            <w:sz w:val="24"/>
            <w:szCs w:val="24"/>
          </w:rPr>
          <w:t xml:space="preserve"> 1</w:t>
        </w:r>
      </w:hyperlink>
      <w:r w:rsidR="00813649" w:rsidRPr="00E04B27">
        <w:rPr>
          <w:rFonts w:ascii="Times New Roman" w:hAnsi="Times New Roman" w:cs="Times New Roman"/>
          <w:sz w:val="24"/>
          <w:szCs w:val="24"/>
        </w:rPr>
        <w:t xml:space="preserve"> к Контракту</w:t>
      </w:r>
      <w:r w:rsidR="00E04B27" w:rsidRPr="00E04B27">
        <w:rPr>
          <w:rFonts w:ascii="Times New Roman" w:hAnsi="Times New Roman" w:cs="Times New Roman"/>
          <w:sz w:val="24"/>
          <w:szCs w:val="24"/>
        </w:rPr>
        <w:t>)</w:t>
      </w:r>
      <w:r w:rsidR="00813649" w:rsidRPr="00E04B27">
        <w:rPr>
          <w:rFonts w:ascii="Times New Roman" w:hAnsi="Times New Roman" w:cs="Times New Roman"/>
          <w:sz w:val="24"/>
          <w:szCs w:val="24"/>
        </w:rPr>
        <w:t xml:space="preserve"> в течение </w:t>
      </w:r>
      <w:r w:rsidR="00267315">
        <w:rPr>
          <w:rFonts w:ascii="Times New Roman" w:hAnsi="Times New Roman" w:cs="Times New Roman"/>
          <w:sz w:val="24"/>
          <w:szCs w:val="24"/>
        </w:rPr>
        <w:t>7</w:t>
      </w:r>
      <w:r w:rsidR="002241DF">
        <w:rPr>
          <w:rFonts w:ascii="Times New Roman" w:hAnsi="Times New Roman" w:cs="Times New Roman"/>
          <w:sz w:val="24"/>
          <w:szCs w:val="24"/>
        </w:rPr>
        <w:t xml:space="preserve"> рабочих</w:t>
      </w:r>
      <w:r w:rsidR="00813649" w:rsidRPr="00E04B27">
        <w:rPr>
          <w:rFonts w:ascii="Times New Roman" w:hAnsi="Times New Roman" w:cs="Times New Roman"/>
          <w:sz w:val="24"/>
          <w:szCs w:val="24"/>
        </w:rPr>
        <w:t xml:space="preserve"> дней с даты подписания Заказчиком</w:t>
      </w:r>
      <w:r w:rsidR="00E04B27" w:rsidRPr="00E04B27">
        <w:rPr>
          <w:rFonts w:ascii="Times New Roman" w:hAnsi="Times New Roman" w:cs="Times New Roman"/>
          <w:sz w:val="24"/>
          <w:szCs w:val="24"/>
        </w:rPr>
        <w:t xml:space="preserve"> </w:t>
      </w:r>
      <w:r w:rsidR="002467F3" w:rsidRPr="002467F3">
        <w:rPr>
          <w:rFonts w:ascii="Times New Roman" w:hAnsi="Times New Roman" w:cs="Times New Roman"/>
          <w:sz w:val="24"/>
          <w:szCs w:val="24"/>
        </w:rPr>
        <w:t>Акт</w:t>
      </w:r>
      <w:r w:rsidR="002467F3">
        <w:rPr>
          <w:rFonts w:ascii="Times New Roman" w:hAnsi="Times New Roman" w:cs="Times New Roman"/>
          <w:sz w:val="24"/>
          <w:szCs w:val="24"/>
        </w:rPr>
        <w:t>а</w:t>
      </w:r>
      <w:r w:rsidR="002467F3" w:rsidRPr="002467F3">
        <w:rPr>
          <w:rFonts w:ascii="Times New Roman" w:hAnsi="Times New Roman" w:cs="Times New Roman"/>
          <w:sz w:val="24"/>
          <w:szCs w:val="24"/>
        </w:rPr>
        <w:t xml:space="preserve"> приема-передачи Товара</w:t>
      </w:r>
      <w:r w:rsidR="00813649" w:rsidRPr="00E04B27">
        <w:rPr>
          <w:rFonts w:ascii="Times New Roman" w:hAnsi="Times New Roman" w:cs="Times New Roman"/>
          <w:sz w:val="24"/>
          <w:szCs w:val="24"/>
        </w:rPr>
        <w:t xml:space="preserve">, и на основании документов, предусмотренных </w:t>
      </w:r>
      <w:hyperlink w:anchor="Par246" w:history="1">
        <w:r w:rsidR="00813649" w:rsidRPr="00E04B27">
          <w:rPr>
            <w:rFonts w:ascii="Times New Roman" w:hAnsi="Times New Roman" w:cs="Times New Roman"/>
            <w:sz w:val="24"/>
            <w:szCs w:val="24"/>
          </w:rPr>
          <w:t xml:space="preserve">пунктом </w:t>
        </w:r>
        <w:r w:rsidR="00A33C2D">
          <w:rPr>
            <w:rFonts w:ascii="Times New Roman" w:hAnsi="Times New Roman" w:cs="Times New Roman"/>
            <w:sz w:val="24"/>
            <w:szCs w:val="24"/>
          </w:rPr>
          <w:t>5</w:t>
        </w:r>
        <w:r w:rsidR="00813649" w:rsidRPr="00E04B27">
          <w:rPr>
            <w:rFonts w:ascii="Times New Roman" w:hAnsi="Times New Roman" w:cs="Times New Roman"/>
            <w:sz w:val="24"/>
            <w:szCs w:val="24"/>
          </w:rPr>
          <w:t>.</w:t>
        </w:r>
      </w:hyperlink>
      <w:r w:rsidR="00A33C2D">
        <w:rPr>
          <w:rFonts w:ascii="Times New Roman" w:hAnsi="Times New Roman" w:cs="Times New Roman"/>
          <w:sz w:val="24"/>
          <w:szCs w:val="24"/>
        </w:rPr>
        <w:t>3</w:t>
      </w:r>
      <w:r w:rsidR="00813649" w:rsidRPr="00E04B27">
        <w:rPr>
          <w:rFonts w:ascii="Times New Roman" w:hAnsi="Times New Roman" w:cs="Times New Roman"/>
          <w:sz w:val="24"/>
          <w:szCs w:val="24"/>
        </w:rPr>
        <w:t xml:space="preserve"> Контракта.</w:t>
      </w:r>
    </w:p>
    <w:p w:rsidR="00813649" w:rsidRPr="00E04B27" w:rsidRDefault="00C7018E" w:rsidP="00E04B27">
      <w:pPr>
        <w:pStyle w:val="af8"/>
        <w:ind w:firstLine="284"/>
        <w:jc w:val="both"/>
        <w:rPr>
          <w:rFonts w:ascii="Times New Roman" w:hAnsi="Times New Roman" w:cs="Times New Roman"/>
          <w:sz w:val="24"/>
          <w:szCs w:val="24"/>
        </w:rPr>
      </w:pPr>
      <w:r>
        <w:rPr>
          <w:rFonts w:ascii="Times New Roman" w:hAnsi="Times New Roman" w:cs="Times New Roman"/>
          <w:sz w:val="24"/>
          <w:szCs w:val="24"/>
        </w:rPr>
        <w:t>9.6</w:t>
      </w:r>
      <w:r w:rsidR="00813649" w:rsidRPr="00E04B27">
        <w:rPr>
          <w:rFonts w:ascii="Times New Roman" w:hAnsi="Times New Roman" w:cs="Times New Roman"/>
          <w:sz w:val="24"/>
          <w:szCs w:val="24"/>
        </w:rPr>
        <w:t>. В случае ненадлежащего исполнения Поставщиком обязательств, предусмотренных Контрактом, в том числе нарушения срока поставки Товара по Контракту (этапу), Заказчик вправе произвести оплату поставленного по Контракту (этапу) Товара с учетом вычета рассчитанного в установленном законодательством Российской Федерации порядке размера неустойки (пени).</w:t>
      </w:r>
    </w:p>
    <w:p w:rsidR="00813649" w:rsidRPr="00E04B27" w:rsidRDefault="00C7018E" w:rsidP="00E04B27">
      <w:pPr>
        <w:pStyle w:val="af8"/>
        <w:ind w:firstLine="284"/>
        <w:jc w:val="both"/>
        <w:rPr>
          <w:rFonts w:ascii="Times New Roman" w:hAnsi="Times New Roman" w:cs="Times New Roman"/>
          <w:sz w:val="24"/>
          <w:szCs w:val="24"/>
        </w:rPr>
      </w:pPr>
      <w:r>
        <w:rPr>
          <w:rFonts w:ascii="Times New Roman" w:hAnsi="Times New Roman" w:cs="Times New Roman"/>
          <w:sz w:val="24"/>
          <w:szCs w:val="24"/>
        </w:rPr>
        <w:t>9.7</w:t>
      </w:r>
      <w:r w:rsidR="00813649" w:rsidRPr="00E04B27">
        <w:rPr>
          <w:rFonts w:ascii="Times New Roman" w:hAnsi="Times New Roman" w:cs="Times New Roman"/>
          <w:sz w:val="24"/>
          <w:szCs w:val="24"/>
        </w:rPr>
        <w:t xml:space="preserve">. После оплаты Заказчиком всего поставленного Товара по Контракту Поставщик в течение </w:t>
      </w:r>
      <w:r w:rsidR="00E04B27" w:rsidRPr="00E04B27">
        <w:rPr>
          <w:rFonts w:ascii="Times New Roman" w:hAnsi="Times New Roman" w:cs="Times New Roman"/>
          <w:sz w:val="24"/>
          <w:szCs w:val="24"/>
        </w:rPr>
        <w:t>5 рабочих</w:t>
      </w:r>
      <w:r w:rsidR="00813649" w:rsidRPr="00E04B27">
        <w:rPr>
          <w:rFonts w:ascii="Times New Roman" w:hAnsi="Times New Roman" w:cs="Times New Roman"/>
          <w:sz w:val="24"/>
          <w:szCs w:val="24"/>
        </w:rPr>
        <w:t xml:space="preserve"> дней представляет Заказчику Акт сверки расчетов (</w:t>
      </w:r>
      <w:hyperlink w:anchor="Par885" w:history="1">
        <w:r w:rsidR="00E04B27" w:rsidRPr="00E04B27">
          <w:rPr>
            <w:rFonts w:ascii="Times New Roman" w:hAnsi="Times New Roman" w:cs="Times New Roman"/>
            <w:sz w:val="24"/>
            <w:szCs w:val="24"/>
          </w:rPr>
          <w:t>приложение №</w:t>
        </w:r>
        <w:r w:rsidR="00813649" w:rsidRPr="00E04B27">
          <w:rPr>
            <w:rFonts w:ascii="Times New Roman" w:hAnsi="Times New Roman" w:cs="Times New Roman"/>
            <w:sz w:val="24"/>
            <w:szCs w:val="24"/>
          </w:rPr>
          <w:t xml:space="preserve"> </w:t>
        </w:r>
      </w:hyperlink>
      <w:r w:rsidR="002241DF">
        <w:rPr>
          <w:rFonts w:ascii="Times New Roman" w:hAnsi="Times New Roman" w:cs="Times New Roman"/>
          <w:sz w:val="24"/>
          <w:szCs w:val="24"/>
        </w:rPr>
        <w:t>4</w:t>
      </w:r>
      <w:r w:rsidR="00813649" w:rsidRPr="00E04B27">
        <w:rPr>
          <w:rFonts w:ascii="Times New Roman" w:hAnsi="Times New Roman" w:cs="Times New Roman"/>
          <w:sz w:val="24"/>
          <w:szCs w:val="24"/>
        </w:rPr>
        <w:t xml:space="preserve"> к Контракту).</w:t>
      </w:r>
    </w:p>
    <w:p w:rsidR="00813649" w:rsidRPr="000C6FE8" w:rsidRDefault="00813649" w:rsidP="000C6FE8">
      <w:pPr>
        <w:pStyle w:val="af8"/>
        <w:jc w:val="both"/>
        <w:rPr>
          <w:rFonts w:ascii="Times New Roman" w:hAnsi="Times New Roman" w:cs="Times New Roman"/>
          <w:sz w:val="24"/>
          <w:szCs w:val="24"/>
        </w:rPr>
      </w:pPr>
    </w:p>
    <w:p w:rsidR="00D92C40" w:rsidRPr="000C6FE8" w:rsidRDefault="00D92C40" w:rsidP="00D92C40">
      <w:pPr>
        <w:pStyle w:val="af8"/>
        <w:jc w:val="center"/>
        <w:rPr>
          <w:rFonts w:ascii="Times New Roman" w:hAnsi="Times New Roman" w:cs="Times New Roman"/>
          <w:sz w:val="24"/>
          <w:szCs w:val="24"/>
        </w:rPr>
      </w:pPr>
      <w:r>
        <w:rPr>
          <w:rFonts w:ascii="Times New Roman" w:hAnsi="Times New Roman" w:cs="Times New Roman"/>
          <w:sz w:val="24"/>
          <w:szCs w:val="24"/>
        </w:rPr>
        <w:t>10.</w:t>
      </w:r>
      <w:r w:rsidRPr="000C6FE8">
        <w:rPr>
          <w:rFonts w:ascii="Times New Roman" w:hAnsi="Times New Roman" w:cs="Times New Roman"/>
          <w:sz w:val="24"/>
          <w:szCs w:val="24"/>
        </w:rPr>
        <w:t xml:space="preserve"> Ответственность Сторон</w:t>
      </w:r>
    </w:p>
    <w:p w:rsidR="00813649" w:rsidRPr="000C6FE8" w:rsidRDefault="00813649" w:rsidP="000C6FE8">
      <w:pPr>
        <w:pStyle w:val="af8"/>
        <w:jc w:val="both"/>
        <w:rPr>
          <w:rFonts w:ascii="Times New Roman" w:hAnsi="Times New Roman" w:cs="Times New Roman"/>
          <w:sz w:val="24"/>
          <w:szCs w:val="24"/>
        </w:rPr>
      </w:pPr>
    </w:p>
    <w:p w:rsidR="00D92C40" w:rsidRPr="005C20E3" w:rsidRDefault="00D92C40" w:rsidP="00D92C40">
      <w:pPr>
        <w:pStyle w:val="af8"/>
        <w:ind w:firstLine="284"/>
        <w:jc w:val="both"/>
        <w:rPr>
          <w:rFonts w:ascii="Times New Roman" w:hAnsi="Times New Roman" w:cs="Times New Roman"/>
          <w:sz w:val="24"/>
          <w:szCs w:val="24"/>
        </w:rPr>
      </w:pPr>
      <w:bookmarkStart w:id="11" w:name="Par287"/>
      <w:bookmarkEnd w:id="11"/>
      <w:r>
        <w:rPr>
          <w:rFonts w:ascii="Times New Roman" w:hAnsi="Times New Roman" w:cs="Times New Roman"/>
          <w:sz w:val="24"/>
          <w:szCs w:val="24"/>
        </w:rPr>
        <w:t>10.</w:t>
      </w:r>
      <w:r w:rsidRPr="005C20E3">
        <w:rPr>
          <w:rFonts w:ascii="Times New Roman" w:hAnsi="Times New Roman" w:cs="Times New Roman"/>
          <w:sz w:val="24"/>
          <w:szCs w:val="24"/>
        </w:rPr>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w:t>
      </w:r>
    </w:p>
    <w:p w:rsidR="00D92C40" w:rsidRPr="005C20E3" w:rsidRDefault="00D92C40" w:rsidP="00D92C40">
      <w:pPr>
        <w:pStyle w:val="af8"/>
        <w:ind w:firstLine="284"/>
        <w:jc w:val="both"/>
        <w:rPr>
          <w:rFonts w:ascii="Times New Roman" w:hAnsi="Times New Roman" w:cs="Times New Roman"/>
          <w:sz w:val="24"/>
          <w:szCs w:val="24"/>
        </w:rPr>
      </w:pPr>
      <w:r>
        <w:rPr>
          <w:rFonts w:ascii="Times New Roman" w:hAnsi="Times New Roman" w:cs="Times New Roman"/>
          <w:sz w:val="24"/>
          <w:szCs w:val="24"/>
        </w:rPr>
        <w:t>10.</w:t>
      </w:r>
      <w:r w:rsidRPr="005C20E3">
        <w:rPr>
          <w:rFonts w:ascii="Times New Roman" w:hAnsi="Times New Roman" w:cs="Times New Roman"/>
          <w:sz w:val="24"/>
          <w:szCs w:val="24"/>
        </w:rPr>
        <w:t>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D92C40" w:rsidRPr="005C20E3" w:rsidRDefault="00D92C40" w:rsidP="00D92C40">
      <w:pPr>
        <w:pStyle w:val="af8"/>
        <w:ind w:firstLine="284"/>
        <w:jc w:val="both"/>
        <w:rPr>
          <w:rFonts w:ascii="Times New Roman" w:hAnsi="Times New Roman" w:cs="Times New Roman"/>
          <w:sz w:val="24"/>
          <w:szCs w:val="24"/>
        </w:rPr>
      </w:pPr>
      <w:r>
        <w:rPr>
          <w:rFonts w:ascii="Times New Roman" w:hAnsi="Times New Roman" w:cs="Times New Roman"/>
          <w:sz w:val="24"/>
          <w:szCs w:val="24"/>
        </w:rPr>
        <w:t>10.</w:t>
      </w:r>
      <w:r w:rsidRPr="005C20E3">
        <w:rPr>
          <w:rFonts w:ascii="Times New Roman" w:hAnsi="Times New Roman" w:cs="Times New Roman"/>
          <w:sz w:val="24"/>
          <w:szCs w:val="24"/>
        </w:rPr>
        <w:t xml:space="preserve">3. Размер штрафа устанавливается в порядке, установленном </w:t>
      </w:r>
      <w:hyperlink r:id="rId16" w:history="1">
        <w:r w:rsidRPr="005C20E3">
          <w:rPr>
            <w:rFonts w:ascii="Times New Roman" w:hAnsi="Times New Roman" w:cs="Times New Roman"/>
            <w:sz w:val="24"/>
            <w:szCs w:val="24"/>
          </w:rPr>
          <w:t>Правилами</w:t>
        </w:r>
      </w:hyperlink>
      <w:r w:rsidRPr="005C20E3">
        <w:rPr>
          <w:rFonts w:ascii="Times New Roman" w:hAnsi="Times New Roman" w:cs="Times New Roman"/>
          <w:sz w:val="24"/>
          <w:szCs w:val="24"/>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определения размера штрафа).</w:t>
      </w:r>
    </w:p>
    <w:p w:rsidR="00D92C40" w:rsidRPr="005C20E3" w:rsidRDefault="00D92C40" w:rsidP="00D92C40">
      <w:pPr>
        <w:pStyle w:val="af8"/>
        <w:ind w:firstLine="284"/>
        <w:jc w:val="both"/>
        <w:rPr>
          <w:rFonts w:ascii="Times New Roman" w:hAnsi="Times New Roman" w:cs="Times New Roman"/>
          <w:sz w:val="24"/>
          <w:szCs w:val="24"/>
        </w:rPr>
      </w:pPr>
      <w:bookmarkStart w:id="12" w:name="Par292"/>
      <w:bookmarkEnd w:id="12"/>
      <w:r>
        <w:rPr>
          <w:rFonts w:ascii="Times New Roman" w:hAnsi="Times New Roman" w:cs="Times New Roman"/>
          <w:sz w:val="24"/>
          <w:szCs w:val="24"/>
        </w:rPr>
        <w:t>10.</w:t>
      </w:r>
      <w:r w:rsidRPr="005C20E3">
        <w:rPr>
          <w:rFonts w:ascii="Times New Roman" w:hAnsi="Times New Roman" w:cs="Times New Roman"/>
          <w:sz w:val="24"/>
          <w:szCs w:val="24"/>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D92C40" w:rsidRPr="005C20E3" w:rsidRDefault="00D92C40" w:rsidP="00D92C40">
      <w:pPr>
        <w:pStyle w:val="af8"/>
        <w:ind w:firstLine="284"/>
        <w:jc w:val="both"/>
        <w:rPr>
          <w:rFonts w:ascii="Times New Roman" w:hAnsi="Times New Roman" w:cs="Times New Roman"/>
          <w:sz w:val="24"/>
          <w:szCs w:val="24"/>
        </w:rPr>
      </w:pPr>
      <w:bookmarkStart w:id="13" w:name="Par293"/>
      <w:bookmarkEnd w:id="13"/>
      <w:r>
        <w:rPr>
          <w:rFonts w:ascii="Times New Roman" w:hAnsi="Times New Roman" w:cs="Times New Roman"/>
          <w:sz w:val="24"/>
          <w:szCs w:val="24"/>
        </w:rPr>
        <w:lastRenderedPageBreak/>
        <w:t>10.</w:t>
      </w:r>
      <w:r w:rsidRPr="005C20E3">
        <w:rPr>
          <w:rFonts w:ascii="Times New Roman" w:hAnsi="Times New Roman" w:cs="Times New Roman"/>
          <w:sz w:val="24"/>
          <w:szCs w:val="24"/>
        </w:rPr>
        <w:t>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1 000 рублей</w:t>
      </w:r>
      <w:r>
        <w:rPr>
          <w:rFonts w:ascii="Times New Roman" w:hAnsi="Times New Roman" w:cs="Times New Roman"/>
          <w:sz w:val="24"/>
          <w:szCs w:val="24"/>
        </w:rPr>
        <w:t>.</w:t>
      </w:r>
      <w:r w:rsidRPr="005C20E3">
        <w:rPr>
          <w:rFonts w:ascii="Times New Roman" w:hAnsi="Times New Roman" w:cs="Times New Roman"/>
          <w:sz w:val="24"/>
          <w:szCs w:val="24"/>
        </w:rPr>
        <w:t xml:space="preserve"> </w:t>
      </w:r>
    </w:p>
    <w:p w:rsidR="00D92C40" w:rsidRPr="005C20E3" w:rsidRDefault="00D92C40" w:rsidP="00D92C40">
      <w:pPr>
        <w:pStyle w:val="af8"/>
        <w:ind w:firstLine="284"/>
        <w:jc w:val="both"/>
        <w:rPr>
          <w:rFonts w:ascii="Times New Roman" w:hAnsi="Times New Roman" w:cs="Times New Roman"/>
          <w:sz w:val="24"/>
          <w:szCs w:val="24"/>
        </w:rPr>
      </w:pPr>
      <w:r>
        <w:rPr>
          <w:rFonts w:ascii="Times New Roman" w:hAnsi="Times New Roman" w:cs="Times New Roman"/>
          <w:sz w:val="24"/>
          <w:szCs w:val="24"/>
        </w:rPr>
        <w:t>10.6</w:t>
      </w:r>
      <w:r w:rsidRPr="005C20E3">
        <w:rPr>
          <w:rFonts w:ascii="Times New Roman" w:hAnsi="Times New Roman" w:cs="Times New Roman"/>
          <w:sz w:val="24"/>
          <w:szCs w:val="24"/>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92C40" w:rsidRPr="005C20E3" w:rsidRDefault="00D92C40" w:rsidP="00D92C40">
      <w:pPr>
        <w:pStyle w:val="af8"/>
        <w:ind w:firstLine="284"/>
        <w:jc w:val="both"/>
        <w:rPr>
          <w:rFonts w:ascii="Times New Roman" w:hAnsi="Times New Roman" w:cs="Times New Roman"/>
          <w:sz w:val="24"/>
          <w:szCs w:val="24"/>
        </w:rPr>
      </w:pPr>
      <w:r>
        <w:rPr>
          <w:rFonts w:ascii="Times New Roman" w:hAnsi="Times New Roman" w:cs="Times New Roman"/>
          <w:sz w:val="24"/>
          <w:szCs w:val="24"/>
        </w:rPr>
        <w:t>10.7</w:t>
      </w:r>
      <w:r w:rsidRPr="005C20E3">
        <w:rPr>
          <w:rFonts w:ascii="Times New Roman" w:hAnsi="Times New Roman" w:cs="Times New Roman"/>
          <w:sz w:val="24"/>
          <w:szCs w:val="24"/>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D92C40" w:rsidRDefault="00D92C40" w:rsidP="00D92C40">
      <w:pPr>
        <w:pStyle w:val="af8"/>
        <w:ind w:firstLine="284"/>
        <w:jc w:val="both"/>
        <w:rPr>
          <w:rFonts w:ascii="Times New Roman" w:hAnsi="Times New Roman" w:cs="Times New Roman"/>
          <w:sz w:val="24"/>
          <w:szCs w:val="24"/>
        </w:rPr>
      </w:pPr>
      <w:r>
        <w:rPr>
          <w:rFonts w:ascii="Times New Roman" w:hAnsi="Times New Roman" w:cs="Times New Roman"/>
          <w:sz w:val="24"/>
          <w:szCs w:val="24"/>
        </w:rPr>
        <w:t>10.8</w:t>
      </w:r>
      <w:r w:rsidRPr="005C20E3">
        <w:rPr>
          <w:rFonts w:ascii="Times New Roman" w:hAnsi="Times New Roman" w:cs="Times New Roman"/>
          <w:sz w:val="24"/>
          <w:szCs w:val="24"/>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D92C40" w:rsidRPr="005C20E3" w:rsidRDefault="00D92C40" w:rsidP="00D92C40">
      <w:pPr>
        <w:pStyle w:val="af8"/>
        <w:ind w:firstLine="284"/>
        <w:jc w:val="both"/>
        <w:rPr>
          <w:rFonts w:ascii="Times New Roman" w:hAnsi="Times New Roman" w:cs="Times New Roman"/>
          <w:sz w:val="24"/>
          <w:szCs w:val="24"/>
        </w:rPr>
      </w:pPr>
      <w:r w:rsidRPr="005C20E3">
        <w:rPr>
          <w:rFonts w:ascii="Times New Roman" w:hAnsi="Times New Roman" w:cs="Times New Roman"/>
          <w:sz w:val="24"/>
          <w:szCs w:val="24"/>
        </w:rPr>
        <w:t>1</w:t>
      </w:r>
      <w:r>
        <w:rPr>
          <w:rFonts w:ascii="Times New Roman" w:hAnsi="Times New Roman" w:cs="Times New Roman"/>
          <w:sz w:val="24"/>
          <w:szCs w:val="24"/>
        </w:rPr>
        <w:t>0</w:t>
      </w:r>
      <w:r w:rsidRPr="005C20E3">
        <w:rPr>
          <w:rFonts w:ascii="Times New Roman" w:hAnsi="Times New Roman" w:cs="Times New Roman"/>
          <w:sz w:val="24"/>
          <w:szCs w:val="24"/>
        </w:rPr>
        <w:t>.</w:t>
      </w:r>
      <w:r>
        <w:rPr>
          <w:rFonts w:ascii="Times New Roman" w:hAnsi="Times New Roman" w:cs="Times New Roman"/>
          <w:sz w:val="24"/>
          <w:szCs w:val="24"/>
        </w:rPr>
        <w:t>9</w:t>
      </w:r>
      <w:r w:rsidRPr="005C20E3">
        <w:rPr>
          <w:rFonts w:ascii="Times New Roman" w:hAnsi="Times New Roman" w:cs="Times New Roman"/>
          <w:sz w:val="24"/>
          <w:szCs w:val="24"/>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в размере 1</w:t>
      </w:r>
      <w:r w:rsidR="00142855">
        <w:rPr>
          <w:rFonts w:ascii="Times New Roman" w:hAnsi="Times New Roman" w:cs="Times New Roman"/>
          <w:sz w:val="24"/>
          <w:szCs w:val="24"/>
        </w:rPr>
        <w:t xml:space="preserve"> 00</w:t>
      </w:r>
      <w:r w:rsidRPr="005C20E3">
        <w:rPr>
          <w:rFonts w:ascii="Times New Roman" w:hAnsi="Times New Roman" w:cs="Times New Roman"/>
          <w:sz w:val="24"/>
          <w:szCs w:val="24"/>
        </w:rPr>
        <w:t xml:space="preserve">0 </w:t>
      </w:r>
      <w:r w:rsidR="00142855">
        <w:rPr>
          <w:rFonts w:ascii="Times New Roman" w:hAnsi="Times New Roman" w:cs="Times New Roman"/>
          <w:sz w:val="24"/>
          <w:szCs w:val="24"/>
        </w:rPr>
        <w:t>рублей</w:t>
      </w:r>
      <w:r w:rsidR="008D75B2">
        <w:rPr>
          <w:rFonts w:ascii="Times New Roman" w:hAnsi="Times New Roman" w:cs="Times New Roman"/>
          <w:sz w:val="24"/>
          <w:szCs w:val="24"/>
        </w:rPr>
        <w:t>.</w:t>
      </w:r>
    </w:p>
    <w:p w:rsidR="00D92C40" w:rsidRPr="005C20E3" w:rsidRDefault="00D92C40" w:rsidP="00D92C40">
      <w:pPr>
        <w:pStyle w:val="af8"/>
        <w:ind w:firstLine="284"/>
        <w:jc w:val="both"/>
        <w:rPr>
          <w:rFonts w:ascii="Times New Roman" w:hAnsi="Times New Roman" w:cs="Times New Roman"/>
          <w:sz w:val="24"/>
          <w:szCs w:val="24"/>
        </w:rPr>
      </w:pPr>
      <w:r>
        <w:rPr>
          <w:rFonts w:ascii="Times New Roman" w:hAnsi="Times New Roman" w:cs="Times New Roman"/>
          <w:sz w:val="24"/>
          <w:szCs w:val="24"/>
        </w:rPr>
        <w:t>10.10</w:t>
      </w:r>
      <w:r w:rsidRPr="005C20E3">
        <w:rPr>
          <w:rFonts w:ascii="Times New Roman" w:hAnsi="Times New Roman" w:cs="Times New Roman"/>
          <w:sz w:val="24"/>
          <w:szCs w:val="24"/>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D92C40" w:rsidRPr="005C20E3" w:rsidRDefault="00D92C40" w:rsidP="00D92C40">
      <w:pPr>
        <w:pStyle w:val="af8"/>
        <w:ind w:firstLine="284"/>
        <w:jc w:val="both"/>
        <w:rPr>
          <w:rFonts w:ascii="Times New Roman" w:hAnsi="Times New Roman" w:cs="Times New Roman"/>
          <w:sz w:val="24"/>
          <w:szCs w:val="24"/>
        </w:rPr>
      </w:pPr>
      <w:r>
        <w:rPr>
          <w:rFonts w:ascii="Times New Roman" w:hAnsi="Times New Roman" w:cs="Times New Roman"/>
          <w:sz w:val="24"/>
          <w:szCs w:val="24"/>
        </w:rPr>
        <w:t>10.11.</w:t>
      </w:r>
      <w:r w:rsidRPr="005C20E3">
        <w:rPr>
          <w:rFonts w:ascii="Times New Roman" w:hAnsi="Times New Roman" w:cs="Times New Roman"/>
          <w:sz w:val="24"/>
          <w:szCs w:val="24"/>
        </w:rPr>
        <w:t xml:space="preserve"> Уплата неустойки (штрафа, пени) не освобождает Стороны от исполнения обязательств по Контракту.</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73229A">
      <w:pPr>
        <w:pStyle w:val="af8"/>
        <w:jc w:val="center"/>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1</w:t>
      </w:r>
      <w:r w:rsidRPr="000C6FE8">
        <w:rPr>
          <w:rFonts w:ascii="Times New Roman" w:hAnsi="Times New Roman" w:cs="Times New Roman"/>
          <w:sz w:val="24"/>
          <w:szCs w:val="24"/>
        </w:rPr>
        <w:t>. Срок действия Контракта, изменение и расторжение</w:t>
      </w:r>
      <w:r w:rsidR="008239C0">
        <w:rPr>
          <w:rFonts w:ascii="Times New Roman" w:hAnsi="Times New Roman" w:cs="Times New Roman"/>
          <w:sz w:val="24"/>
          <w:szCs w:val="24"/>
        </w:rPr>
        <w:t xml:space="preserve"> </w:t>
      </w:r>
      <w:r w:rsidRPr="000C6FE8">
        <w:rPr>
          <w:rFonts w:ascii="Times New Roman" w:hAnsi="Times New Roman" w:cs="Times New Roman"/>
          <w:sz w:val="24"/>
          <w:szCs w:val="24"/>
        </w:rPr>
        <w:t>Контракта</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5C20E3">
      <w:pPr>
        <w:pStyle w:val="af8"/>
        <w:ind w:firstLine="284"/>
        <w:jc w:val="both"/>
        <w:rPr>
          <w:rFonts w:ascii="Times New Roman" w:hAnsi="Times New Roman" w:cs="Times New Roman"/>
          <w:sz w:val="24"/>
          <w:szCs w:val="24"/>
        </w:rPr>
      </w:pPr>
      <w:r w:rsidRPr="00AD40BA">
        <w:rPr>
          <w:rFonts w:ascii="Times New Roman" w:hAnsi="Times New Roman" w:cs="Times New Roman"/>
          <w:sz w:val="24"/>
          <w:szCs w:val="24"/>
        </w:rPr>
        <w:t>1</w:t>
      </w:r>
      <w:r w:rsidR="00D92C40">
        <w:rPr>
          <w:rFonts w:ascii="Times New Roman" w:hAnsi="Times New Roman" w:cs="Times New Roman"/>
          <w:sz w:val="24"/>
          <w:szCs w:val="24"/>
        </w:rPr>
        <w:t>1</w:t>
      </w:r>
      <w:r w:rsidRPr="00AD40BA">
        <w:rPr>
          <w:rFonts w:ascii="Times New Roman" w:hAnsi="Times New Roman" w:cs="Times New Roman"/>
          <w:sz w:val="24"/>
          <w:szCs w:val="24"/>
        </w:rPr>
        <w:t xml:space="preserve">.1. Контракт вступает в силу с </w:t>
      </w:r>
      <w:r w:rsidR="00BE65E4">
        <w:rPr>
          <w:rFonts w:ascii="Times New Roman" w:hAnsi="Times New Roman" w:cs="Times New Roman"/>
          <w:sz w:val="24"/>
          <w:szCs w:val="24"/>
        </w:rPr>
        <w:t>момента его подписания С</w:t>
      </w:r>
      <w:r w:rsidR="00BE65E4" w:rsidRPr="00BE65E4">
        <w:rPr>
          <w:rFonts w:ascii="Times New Roman" w:hAnsi="Times New Roman" w:cs="Times New Roman"/>
          <w:sz w:val="24"/>
          <w:szCs w:val="24"/>
        </w:rPr>
        <w:t>торонами</w:t>
      </w:r>
      <w:r w:rsidRPr="00AD40BA">
        <w:rPr>
          <w:rFonts w:ascii="Times New Roman" w:hAnsi="Times New Roman" w:cs="Times New Roman"/>
          <w:sz w:val="24"/>
          <w:szCs w:val="24"/>
        </w:rPr>
        <w:t xml:space="preserve"> и действует до </w:t>
      </w:r>
      <w:r w:rsidR="00270F1D">
        <w:rPr>
          <w:rFonts w:ascii="Times New Roman" w:hAnsi="Times New Roman" w:cs="Times New Roman"/>
          <w:sz w:val="24"/>
          <w:szCs w:val="24"/>
        </w:rPr>
        <w:t>31.12</w:t>
      </w:r>
      <w:r w:rsidR="003A26F4">
        <w:rPr>
          <w:rFonts w:ascii="Times New Roman" w:hAnsi="Times New Roman" w:cs="Times New Roman"/>
          <w:sz w:val="24"/>
          <w:szCs w:val="24"/>
        </w:rPr>
        <w:t>.202</w:t>
      </w:r>
      <w:r w:rsidR="00251B74">
        <w:rPr>
          <w:rFonts w:ascii="Times New Roman" w:hAnsi="Times New Roman" w:cs="Times New Roman"/>
          <w:sz w:val="24"/>
          <w:szCs w:val="24"/>
        </w:rPr>
        <w:t>6</w:t>
      </w:r>
      <w:r w:rsidRPr="00AD40BA">
        <w:rPr>
          <w:rFonts w:ascii="Times New Roman" w:hAnsi="Times New Roman" w:cs="Times New Roman"/>
          <w:sz w:val="24"/>
          <w:szCs w:val="24"/>
        </w:rPr>
        <w:t>.</w:t>
      </w:r>
    </w:p>
    <w:p w:rsidR="00813649" w:rsidRPr="000C6FE8" w:rsidRDefault="00813649" w:rsidP="005C20E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1</w:t>
      </w:r>
      <w:r w:rsidRPr="000C6FE8">
        <w:rPr>
          <w:rFonts w:ascii="Times New Roman" w:hAnsi="Times New Roman" w:cs="Times New Roman"/>
          <w:sz w:val="24"/>
          <w:szCs w:val="24"/>
        </w:rPr>
        <w:t>.2. Все изменения Контракта должны быть оформлены дополнительными соглашениями к Контракту.</w:t>
      </w:r>
    </w:p>
    <w:p w:rsidR="00813649" w:rsidRPr="000C6FE8" w:rsidRDefault="00813649" w:rsidP="005C20E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1</w:t>
      </w:r>
      <w:r w:rsidRPr="000C6FE8">
        <w:rPr>
          <w:rFonts w:ascii="Times New Roman" w:hAnsi="Times New Roman" w:cs="Times New Roman"/>
          <w:sz w:val="24"/>
          <w:szCs w:val="24"/>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5C20E3">
      <w:pPr>
        <w:pStyle w:val="af8"/>
        <w:jc w:val="center"/>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2</w:t>
      </w:r>
      <w:r w:rsidRPr="000C6FE8">
        <w:rPr>
          <w:rFonts w:ascii="Times New Roman" w:hAnsi="Times New Roman" w:cs="Times New Roman"/>
          <w:sz w:val="24"/>
          <w:szCs w:val="24"/>
        </w:rPr>
        <w:t>. Исключительные права</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5C20E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2</w:t>
      </w:r>
      <w:r w:rsidRPr="000C6FE8">
        <w:rPr>
          <w:rFonts w:ascii="Times New Roman" w:hAnsi="Times New Roman" w:cs="Times New Roman"/>
          <w:sz w:val="24"/>
          <w:szCs w:val="24"/>
        </w:rPr>
        <w:t>.1. Поставщик настоящим гарантирует в период срока годности Товара отсутствие нарушения исключительных прав третьих лиц на результаты интеллектуальной деятельности, связанных с поставкой и использованием Товара.</w:t>
      </w:r>
    </w:p>
    <w:p w:rsidR="00813649" w:rsidRPr="000C6FE8" w:rsidRDefault="00813649" w:rsidP="005C20E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2</w:t>
      </w:r>
      <w:r w:rsidRPr="000C6FE8">
        <w:rPr>
          <w:rFonts w:ascii="Times New Roman" w:hAnsi="Times New Roman" w:cs="Times New Roman"/>
          <w:sz w:val="24"/>
          <w:szCs w:val="24"/>
        </w:rPr>
        <w:t>.2.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5C20E3">
      <w:pPr>
        <w:pStyle w:val="af8"/>
        <w:jc w:val="center"/>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3</w:t>
      </w:r>
      <w:r w:rsidRPr="000C6FE8">
        <w:rPr>
          <w:rFonts w:ascii="Times New Roman" w:hAnsi="Times New Roman" w:cs="Times New Roman"/>
          <w:sz w:val="24"/>
          <w:szCs w:val="24"/>
        </w:rPr>
        <w:t>. Обстоятельства непреодолимой силы</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5C20E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3</w:t>
      </w:r>
      <w:r w:rsidRPr="000C6FE8">
        <w:rPr>
          <w:rFonts w:ascii="Times New Roman" w:hAnsi="Times New Roman" w:cs="Times New Roman"/>
          <w:sz w:val="24"/>
          <w:szCs w:val="24"/>
        </w:rPr>
        <w:t xml:space="preserve">.1.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w:t>
      </w:r>
      <w:r w:rsidRPr="000C6FE8">
        <w:rPr>
          <w:rFonts w:ascii="Times New Roman" w:hAnsi="Times New Roman" w:cs="Times New Roman"/>
          <w:sz w:val="24"/>
          <w:szCs w:val="24"/>
        </w:rPr>
        <w:lastRenderedPageBreak/>
        <w:t>непреодолимой силы, то есть чрезвычайных и непредотвратимых при данных условиях обстоятельств.</w:t>
      </w:r>
    </w:p>
    <w:p w:rsidR="00813649" w:rsidRPr="000C6FE8" w:rsidRDefault="00813649" w:rsidP="005C20E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3</w:t>
      </w:r>
      <w:r w:rsidRPr="000C6FE8">
        <w:rPr>
          <w:rFonts w:ascii="Times New Roman" w:hAnsi="Times New Roman" w:cs="Times New Roman"/>
          <w:sz w:val="24"/>
          <w:szCs w:val="24"/>
        </w:rPr>
        <w:t xml:space="preserve">.2. Сторона, у которой возникли обстоятельства непреодолимой силы, обязана в течение </w:t>
      </w:r>
      <w:r w:rsidR="005C20E3">
        <w:rPr>
          <w:rFonts w:ascii="Times New Roman" w:hAnsi="Times New Roman" w:cs="Times New Roman"/>
          <w:sz w:val="24"/>
          <w:szCs w:val="24"/>
        </w:rPr>
        <w:t>10</w:t>
      </w:r>
      <w:r w:rsidRPr="000C6FE8">
        <w:rPr>
          <w:rFonts w:ascii="Times New Roman" w:hAnsi="Times New Roman" w:cs="Times New Roman"/>
          <w:sz w:val="24"/>
          <w:szCs w:val="24"/>
        </w:rPr>
        <w:t xml:space="preserve"> дней письменно информировать другую Сторону о случившемся и его причинах с приложением документов, удостоверяющих факт наступления обстоятельств непреодолимой силы, а также предпринять все возможные меры для надлежащего выполнения своих обязательств по Контракту.</w:t>
      </w:r>
    </w:p>
    <w:p w:rsidR="00813649" w:rsidRPr="000C6FE8" w:rsidRDefault="00813649" w:rsidP="005C20E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3</w:t>
      </w:r>
      <w:r w:rsidRPr="000C6FE8">
        <w:rPr>
          <w:rFonts w:ascii="Times New Roman" w:hAnsi="Times New Roman" w:cs="Times New Roman"/>
          <w:sz w:val="24"/>
          <w:szCs w:val="24"/>
        </w:rPr>
        <w:t>.3.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rsidR="00813649" w:rsidRPr="000C6FE8" w:rsidRDefault="00813649" w:rsidP="005C20E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5C20E3">
      <w:pPr>
        <w:pStyle w:val="af8"/>
        <w:jc w:val="center"/>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4</w:t>
      </w:r>
      <w:r w:rsidRPr="000C6FE8">
        <w:rPr>
          <w:rFonts w:ascii="Times New Roman" w:hAnsi="Times New Roman" w:cs="Times New Roman"/>
          <w:sz w:val="24"/>
          <w:szCs w:val="24"/>
        </w:rPr>
        <w:t>. Уведомления</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EA6E2B">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4</w:t>
      </w:r>
      <w:r w:rsidRPr="000C6FE8">
        <w:rPr>
          <w:rFonts w:ascii="Times New Roman" w:hAnsi="Times New Roman" w:cs="Times New Roman"/>
          <w:sz w:val="24"/>
          <w:szCs w:val="24"/>
        </w:rPr>
        <w:t xml:space="preserve">.1. Любое уведомление, которое одна Сторона направляет другой Стороне в соответствии с Контрактом, высылается в виде </w:t>
      </w:r>
      <w:r w:rsidR="00423999">
        <w:rPr>
          <w:rFonts w:ascii="Times New Roman" w:hAnsi="Times New Roman" w:cs="Times New Roman"/>
          <w:sz w:val="24"/>
          <w:szCs w:val="24"/>
        </w:rPr>
        <w:t>письма</w:t>
      </w:r>
      <w:r w:rsidRPr="000C6FE8">
        <w:rPr>
          <w:rFonts w:ascii="Times New Roman" w:hAnsi="Times New Roman" w:cs="Times New Roman"/>
          <w:sz w:val="24"/>
          <w:szCs w:val="24"/>
        </w:rPr>
        <w:t xml:space="preserve"> по адресу другой Стороны с подтверждением о получении.</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EA6E2B">
      <w:pPr>
        <w:pStyle w:val="af8"/>
        <w:jc w:val="center"/>
        <w:rPr>
          <w:rFonts w:ascii="Times New Roman" w:hAnsi="Times New Roman" w:cs="Times New Roman"/>
          <w:sz w:val="24"/>
          <w:szCs w:val="24"/>
        </w:rPr>
      </w:pPr>
      <w:r w:rsidRPr="000C6FE8">
        <w:rPr>
          <w:rFonts w:ascii="Times New Roman" w:hAnsi="Times New Roman" w:cs="Times New Roman"/>
          <w:sz w:val="24"/>
          <w:szCs w:val="24"/>
        </w:rPr>
        <w:t>1</w:t>
      </w:r>
      <w:r w:rsidR="00D92C40">
        <w:rPr>
          <w:rFonts w:ascii="Times New Roman" w:hAnsi="Times New Roman" w:cs="Times New Roman"/>
          <w:sz w:val="24"/>
          <w:szCs w:val="24"/>
        </w:rPr>
        <w:t>5</w:t>
      </w:r>
      <w:r w:rsidRPr="000C6FE8">
        <w:rPr>
          <w:rFonts w:ascii="Times New Roman" w:hAnsi="Times New Roman" w:cs="Times New Roman"/>
          <w:sz w:val="24"/>
          <w:szCs w:val="24"/>
        </w:rPr>
        <w:t>. Заключительные положения</w:t>
      </w:r>
    </w:p>
    <w:p w:rsidR="00813649" w:rsidRPr="000C6FE8" w:rsidRDefault="00813649" w:rsidP="000C6FE8">
      <w:pPr>
        <w:pStyle w:val="af8"/>
        <w:jc w:val="both"/>
        <w:rPr>
          <w:rFonts w:ascii="Times New Roman" w:hAnsi="Times New Roman" w:cs="Times New Roman"/>
          <w:sz w:val="24"/>
          <w:szCs w:val="24"/>
        </w:rPr>
      </w:pPr>
    </w:p>
    <w:p w:rsidR="00813649" w:rsidRPr="00457C41" w:rsidRDefault="00813649" w:rsidP="00757573">
      <w:pPr>
        <w:pStyle w:val="af8"/>
        <w:ind w:firstLine="284"/>
        <w:jc w:val="both"/>
        <w:rPr>
          <w:rFonts w:ascii="Times New Roman" w:hAnsi="Times New Roman" w:cs="Times New Roman"/>
          <w:sz w:val="24"/>
          <w:szCs w:val="24"/>
        </w:rPr>
      </w:pPr>
      <w:r w:rsidRPr="00457C41">
        <w:rPr>
          <w:rFonts w:ascii="Times New Roman" w:hAnsi="Times New Roman" w:cs="Times New Roman"/>
          <w:sz w:val="24"/>
          <w:szCs w:val="24"/>
        </w:rPr>
        <w:t>1</w:t>
      </w:r>
      <w:r w:rsidR="00D92C40">
        <w:rPr>
          <w:rFonts w:ascii="Times New Roman" w:hAnsi="Times New Roman" w:cs="Times New Roman"/>
          <w:sz w:val="24"/>
          <w:szCs w:val="24"/>
        </w:rPr>
        <w:t>5</w:t>
      </w:r>
      <w:r w:rsidRPr="00457C41">
        <w:rPr>
          <w:rFonts w:ascii="Times New Roman" w:hAnsi="Times New Roman" w:cs="Times New Roman"/>
          <w:sz w:val="24"/>
          <w:szCs w:val="24"/>
        </w:rPr>
        <w:t>.1. Во всем, что не предусмотрено Контрактом, Стороны руководствуются законодательством Российской Федерации.</w:t>
      </w:r>
    </w:p>
    <w:p w:rsidR="00813649" w:rsidRPr="000C6FE8" w:rsidRDefault="008E7F0B" w:rsidP="00757573">
      <w:pPr>
        <w:pStyle w:val="af8"/>
        <w:ind w:firstLine="284"/>
        <w:jc w:val="both"/>
        <w:rPr>
          <w:rFonts w:ascii="Times New Roman" w:hAnsi="Times New Roman" w:cs="Times New Roman"/>
          <w:sz w:val="24"/>
          <w:szCs w:val="24"/>
        </w:rPr>
      </w:pPr>
      <w:r>
        <w:rPr>
          <w:rFonts w:ascii="Times New Roman" w:hAnsi="Times New Roman" w:cs="Times New Roman"/>
          <w:sz w:val="24"/>
          <w:szCs w:val="24"/>
        </w:rPr>
        <w:t>1</w:t>
      </w:r>
      <w:r w:rsidR="00D92C40">
        <w:rPr>
          <w:rFonts w:ascii="Times New Roman" w:hAnsi="Times New Roman" w:cs="Times New Roman"/>
          <w:sz w:val="24"/>
          <w:szCs w:val="24"/>
        </w:rPr>
        <w:t>5</w:t>
      </w:r>
      <w:r w:rsidR="00813649" w:rsidRPr="00457C41">
        <w:rPr>
          <w:rFonts w:ascii="Times New Roman" w:hAnsi="Times New Roman" w:cs="Times New Roman"/>
          <w:sz w:val="24"/>
          <w:szCs w:val="24"/>
        </w:rPr>
        <w:t xml:space="preserve">.2. </w:t>
      </w:r>
      <w:r w:rsidR="00813649" w:rsidRPr="000C6FE8">
        <w:rPr>
          <w:rFonts w:ascii="Times New Roman" w:hAnsi="Times New Roman" w:cs="Times New Roman"/>
          <w:sz w:val="24"/>
          <w:szCs w:val="24"/>
        </w:rPr>
        <w:t>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w:t>
      </w:r>
      <w:r w:rsidR="00EA6E2B">
        <w:rPr>
          <w:rFonts w:ascii="Times New Roman" w:hAnsi="Times New Roman" w:cs="Times New Roman"/>
          <w:sz w:val="24"/>
          <w:szCs w:val="24"/>
        </w:rPr>
        <w:t xml:space="preserve"> Арбитражном суде г. Москвы</w:t>
      </w:r>
      <w:r w:rsidR="00813649" w:rsidRPr="000C6FE8">
        <w:rPr>
          <w:rFonts w:ascii="Times New Roman" w:hAnsi="Times New Roman" w:cs="Times New Roman"/>
          <w:sz w:val="24"/>
          <w:szCs w:val="24"/>
        </w:rPr>
        <w:t>.</w:t>
      </w:r>
    </w:p>
    <w:p w:rsidR="00E85B85" w:rsidRPr="00E85B85" w:rsidRDefault="008E7F0B" w:rsidP="00E85B85">
      <w:pPr>
        <w:pStyle w:val="af8"/>
        <w:ind w:firstLine="284"/>
        <w:jc w:val="both"/>
        <w:rPr>
          <w:rFonts w:ascii="Times New Roman" w:hAnsi="Times New Roman" w:cs="Times New Roman"/>
          <w:sz w:val="24"/>
          <w:szCs w:val="24"/>
        </w:rPr>
      </w:pPr>
      <w:r>
        <w:rPr>
          <w:rFonts w:ascii="Times New Roman" w:hAnsi="Times New Roman" w:cs="Times New Roman"/>
          <w:sz w:val="24"/>
          <w:szCs w:val="24"/>
        </w:rPr>
        <w:t>1</w:t>
      </w:r>
      <w:r w:rsidR="00D92C40">
        <w:rPr>
          <w:rFonts w:ascii="Times New Roman" w:hAnsi="Times New Roman" w:cs="Times New Roman"/>
          <w:sz w:val="24"/>
          <w:szCs w:val="24"/>
        </w:rPr>
        <w:t>5</w:t>
      </w:r>
      <w:r w:rsidR="007879F5">
        <w:rPr>
          <w:rFonts w:ascii="Times New Roman" w:hAnsi="Times New Roman" w:cs="Times New Roman"/>
          <w:sz w:val="24"/>
          <w:szCs w:val="24"/>
        </w:rPr>
        <w:t>.3</w:t>
      </w:r>
      <w:r w:rsidR="00813649" w:rsidRPr="000C6FE8">
        <w:rPr>
          <w:rFonts w:ascii="Times New Roman" w:hAnsi="Times New Roman" w:cs="Times New Roman"/>
          <w:sz w:val="24"/>
          <w:szCs w:val="24"/>
        </w:rPr>
        <w:t xml:space="preserve">. </w:t>
      </w:r>
      <w:r w:rsidR="00E85B85" w:rsidRPr="00E85B85">
        <w:rPr>
          <w:rFonts w:ascii="Times New Roman" w:hAnsi="Times New Roman" w:cs="Times New Roman"/>
          <w:sz w:val="24"/>
          <w:szCs w:val="24"/>
        </w:rPr>
        <w:t xml:space="preserve">Настоящий </w:t>
      </w:r>
      <w:r w:rsidR="00BA0F03">
        <w:rPr>
          <w:rFonts w:ascii="Times New Roman" w:hAnsi="Times New Roman" w:cs="Times New Roman"/>
          <w:sz w:val="24"/>
          <w:szCs w:val="24"/>
        </w:rPr>
        <w:t>Контракт</w:t>
      </w:r>
      <w:r w:rsidR="00E85B85" w:rsidRPr="00E85B85">
        <w:rPr>
          <w:rFonts w:ascii="Times New Roman" w:hAnsi="Times New Roman" w:cs="Times New Roman"/>
          <w:sz w:val="24"/>
          <w:szCs w:val="24"/>
        </w:rPr>
        <w:t xml:space="preserve"> составлен в двух экземплярах, идентичных по содержанию и имеющих одинаковую юридическую силу, один – для Поставщика, один – для Заказчика.</w:t>
      </w:r>
    </w:p>
    <w:p w:rsidR="00BA0F03" w:rsidRDefault="00BA0F03" w:rsidP="00E85B85">
      <w:pPr>
        <w:pStyle w:val="af8"/>
        <w:ind w:firstLine="284"/>
        <w:jc w:val="both"/>
        <w:rPr>
          <w:rFonts w:ascii="Times New Roman" w:hAnsi="Times New Roman" w:cs="Times New Roman"/>
          <w:sz w:val="24"/>
          <w:szCs w:val="24"/>
        </w:rPr>
      </w:pPr>
      <w:r>
        <w:rPr>
          <w:rFonts w:ascii="Times New Roman" w:hAnsi="Times New Roman" w:cs="Times New Roman"/>
          <w:sz w:val="24"/>
          <w:szCs w:val="24"/>
        </w:rPr>
        <w:t>15.4</w:t>
      </w:r>
      <w:r w:rsidR="00E85B85" w:rsidRPr="00E85B85">
        <w:rPr>
          <w:rFonts w:ascii="Times New Roman" w:hAnsi="Times New Roman" w:cs="Times New Roman"/>
          <w:sz w:val="24"/>
          <w:szCs w:val="24"/>
        </w:rPr>
        <w:t xml:space="preserve">. Стороны </w:t>
      </w:r>
      <w:r>
        <w:rPr>
          <w:rFonts w:ascii="Times New Roman" w:hAnsi="Times New Roman" w:cs="Times New Roman"/>
          <w:sz w:val="24"/>
          <w:szCs w:val="24"/>
        </w:rPr>
        <w:t>могут обменива</w:t>
      </w:r>
      <w:r w:rsidR="00E85B85" w:rsidRPr="00E85B85">
        <w:rPr>
          <w:rFonts w:ascii="Times New Roman" w:hAnsi="Times New Roman" w:cs="Times New Roman"/>
          <w:sz w:val="24"/>
          <w:szCs w:val="24"/>
        </w:rPr>
        <w:t>т</w:t>
      </w:r>
      <w:r>
        <w:rPr>
          <w:rFonts w:ascii="Times New Roman" w:hAnsi="Times New Roman" w:cs="Times New Roman"/>
          <w:sz w:val="24"/>
          <w:szCs w:val="24"/>
        </w:rPr>
        <w:t>ь</w:t>
      </w:r>
      <w:r w:rsidR="00E85B85" w:rsidRPr="00E85B85">
        <w:rPr>
          <w:rFonts w:ascii="Times New Roman" w:hAnsi="Times New Roman" w:cs="Times New Roman"/>
          <w:sz w:val="24"/>
          <w:szCs w:val="24"/>
        </w:rPr>
        <w:t>ся электронными документами с использованием электронной подписи посредством оператора электронного документооборота АО "ПФ "СКБ КОНТУР" через веб-решение Диадок.</w:t>
      </w:r>
    </w:p>
    <w:p w:rsidR="00813649" w:rsidRPr="000C6FE8" w:rsidRDefault="008E7F0B" w:rsidP="00E85B85">
      <w:pPr>
        <w:pStyle w:val="af8"/>
        <w:ind w:firstLine="284"/>
        <w:jc w:val="both"/>
        <w:rPr>
          <w:rFonts w:ascii="Times New Roman" w:hAnsi="Times New Roman" w:cs="Times New Roman"/>
          <w:sz w:val="24"/>
          <w:szCs w:val="24"/>
        </w:rPr>
      </w:pPr>
      <w:r>
        <w:rPr>
          <w:rFonts w:ascii="Times New Roman" w:hAnsi="Times New Roman" w:cs="Times New Roman"/>
          <w:sz w:val="24"/>
          <w:szCs w:val="24"/>
        </w:rPr>
        <w:t>1</w:t>
      </w:r>
      <w:r w:rsidR="00D92C40">
        <w:rPr>
          <w:rFonts w:ascii="Times New Roman" w:hAnsi="Times New Roman" w:cs="Times New Roman"/>
          <w:sz w:val="24"/>
          <w:szCs w:val="24"/>
        </w:rPr>
        <w:t>5</w:t>
      </w:r>
      <w:r w:rsidR="007879F5">
        <w:rPr>
          <w:rFonts w:ascii="Times New Roman" w:hAnsi="Times New Roman" w:cs="Times New Roman"/>
          <w:sz w:val="24"/>
          <w:szCs w:val="24"/>
        </w:rPr>
        <w:t>.</w:t>
      </w:r>
      <w:r w:rsidR="00BA0F03">
        <w:rPr>
          <w:rFonts w:ascii="Times New Roman" w:hAnsi="Times New Roman" w:cs="Times New Roman"/>
          <w:sz w:val="24"/>
          <w:szCs w:val="24"/>
        </w:rPr>
        <w:t>5</w:t>
      </w:r>
      <w:r w:rsidR="00813649" w:rsidRPr="000C6FE8">
        <w:rPr>
          <w:rFonts w:ascii="Times New Roman" w:hAnsi="Times New Roman" w:cs="Times New Roman"/>
          <w:sz w:val="24"/>
          <w:szCs w:val="24"/>
        </w:rPr>
        <w:t>. Приложения к Контракту являются его неотъемлемой частью.</w:t>
      </w:r>
    </w:p>
    <w:p w:rsidR="00813649" w:rsidRPr="000C6FE8" w:rsidRDefault="00813649" w:rsidP="00757573">
      <w:pPr>
        <w:pStyle w:val="af8"/>
        <w:ind w:firstLine="284"/>
        <w:jc w:val="both"/>
        <w:rPr>
          <w:rFonts w:ascii="Times New Roman" w:hAnsi="Times New Roman" w:cs="Times New Roman"/>
          <w:sz w:val="24"/>
          <w:szCs w:val="24"/>
        </w:rPr>
      </w:pPr>
      <w:r w:rsidRPr="000C6FE8">
        <w:rPr>
          <w:rFonts w:ascii="Times New Roman" w:hAnsi="Times New Roman" w:cs="Times New Roman"/>
          <w:sz w:val="24"/>
          <w:szCs w:val="24"/>
        </w:rPr>
        <w:t>Приложения к Контракту:</w:t>
      </w:r>
    </w:p>
    <w:p w:rsidR="009641EF" w:rsidRPr="009641EF" w:rsidRDefault="009641EF" w:rsidP="00757573">
      <w:pPr>
        <w:pStyle w:val="af8"/>
        <w:ind w:firstLine="284"/>
        <w:jc w:val="both"/>
        <w:rPr>
          <w:rFonts w:ascii="Times New Roman" w:hAnsi="Times New Roman" w:cs="Times New Roman"/>
          <w:sz w:val="24"/>
          <w:szCs w:val="24"/>
        </w:rPr>
      </w:pPr>
      <w:r w:rsidRPr="009641EF">
        <w:rPr>
          <w:rFonts w:ascii="Times New Roman" w:hAnsi="Times New Roman" w:cs="Times New Roman"/>
          <w:sz w:val="24"/>
          <w:szCs w:val="24"/>
        </w:rPr>
        <w:t>Приложение № 1</w:t>
      </w:r>
      <w:r>
        <w:rPr>
          <w:rFonts w:ascii="Times New Roman" w:hAnsi="Times New Roman" w:cs="Times New Roman"/>
          <w:sz w:val="24"/>
          <w:szCs w:val="24"/>
        </w:rPr>
        <w:t xml:space="preserve"> </w:t>
      </w:r>
      <w:r w:rsidRPr="009641EF">
        <w:rPr>
          <w:rFonts w:ascii="Times New Roman" w:hAnsi="Times New Roman" w:cs="Times New Roman"/>
          <w:sz w:val="24"/>
          <w:szCs w:val="24"/>
        </w:rPr>
        <w:t>- Спецификация;</w:t>
      </w:r>
    </w:p>
    <w:p w:rsidR="009641EF" w:rsidRPr="009641EF" w:rsidRDefault="009641EF" w:rsidP="00757573">
      <w:pPr>
        <w:pStyle w:val="af8"/>
        <w:ind w:firstLine="284"/>
        <w:jc w:val="both"/>
        <w:rPr>
          <w:rFonts w:ascii="Times New Roman" w:hAnsi="Times New Roman" w:cs="Times New Roman"/>
          <w:sz w:val="24"/>
          <w:szCs w:val="24"/>
        </w:rPr>
      </w:pPr>
      <w:r w:rsidRPr="009641EF">
        <w:rPr>
          <w:rFonts w:ascii="Times New Roman" w:hAnsi="Times New Roman" w:cs="Times New Roman"/>
          <w:sz w:val="24"/>
          <w:szCs w:val="24"/>
        </w:rPr>
        <w:t>Приложение № 2</w:t>
      </w:r>
      <w:r>
        <w:rPr>
          <w:rFonts w:ascii="Times New Roman" w:hAnsi="Times New Roman" w:cs="Times New Roman"/>
          <w:sz w:val="24"/>
          <w:szCs w:val="24"/>
        </w:rPr>
        <w:t xml:space="preserve"> </w:t>
      </w:r>
      <w:r w:rsidRPr="009641EF">
        <w:rPr>
          <w:rFonts w:ascii="Times New Roman" w:hAnsi="Times New Roman" w:cs="Times New Roman"/>
          <w:sz w:val="24"/>
          <w:szCs w:val="24"/>
        </w:rPr>
        <w:t>- Технические характеристики;</w:t>
      </w:r>
    </w:p>
    <w:p w:rsidR="009641EF" w:rsidRPr="009641EF" w:rsidRDefault="009641EF" w:rsidP="00757573">
      <w:pPr>
        <w:pStyle w:val="af8"/>
        <w:ind w:firstLine="284"/>
        <w:jc w:val="both"/>
        <w:rPr>
          <w:rFonts w:ascii="Times New Roman" w:hAnsi="Times New Roman" w:cs="Times New Roman"/>
          <w:sz w:val="24"/>
          <w:szCs w:val="24"/>
        </w:rPr>
      </w:pPr>
      <w:r w:rsidRPr="009641EF">
        <w:rPr>
          <w:rFonts w:ascii="Times New Roman" w:hAnsi="Times New Roman" w:cs="Times New Roman"/>
          <w:sz w:val="24"/>
          <w:szCs w:val="24"/>
        </w:rPr>
        <w:t>Приложение № 3</w:t>
      </w:r>
      <w:r>
        <w:rPr>
          <w:rFonts w:ascii="Times New Roman" w:hAnsi="Times New Roman" w:cs="Times New Roman"/>
          <w:sz w:val="24"/>
          <w:szCs w:val="24"/>
        </w:rPr>
        <w:t xml:space="preserve"> </w:t>
      </w:r>
      <w:r w:rsidRPr="009641EF">
        <w:rPr>
          <w:rFonts w:ascii="Times New Roman" w:hAnsi="Times New Roman" w:cs="Times New Roman"/>
          <w:sz w:val="24"/>
          <w:szCs w:val="24"/>
        </w:rPr>
        <w:t>- Календарный план;</w:t>
      </w:r>
    </w:p>
    <w:p w:rsidR="009641EF" w:rsidRPr="009641EF" w:rsidRDefault="009641EF" w:rsidP="00757573">
      <w:pPr>
        <w:pStyle w:val="af8"/>
        <w:ind w:firstLine="284"/>
        <w:jc w:val="both"/>
        <w:rPr>
          <w:rFonts w:ascii="Times New Roman" w:hAnsi="Times New Roman" w:cs="Times New Roman"/>
          <w:sz w:val="24"/>
          <w:szCs w:val="24"/>
        </w:rPr>
      </w:pPr>
      <w:r w:rsidRPr="009641EF">
        <w:rPr>
          <w:rFonts w:ascii="Times New Roman" w:hAnsi="Times New Roman" w:cs="Times New Roman"/>
          <w:sz w:val="24"/>
          <w:szCs w:val="24"/>
        </w:rPr>
        <w:t>Приложение № 4</w:t>
      </w:r>
      <w:r>
        <w:rPr>
          <w:rFonts w:ascii="Times New Roman" w:hAnsi="Times New Roman" w:cs="Times New Roman"/>
          <w:sz w:val="24"/>
          <w:szCs w:val="24"/>
        </w:rPr>
        <w:t xml:space="preserve"> </w:t>
      </w:r>
      <w:r w:rsidRPr="009641EF">
        <w:rPr>
          <w:rFonts w:ascii="Times New Roman" w:hAnsi="Times New Roman" w:cs="Times New Roman"/>
          <w:sz w:val="24"/>
          <w:szCs w:val="24"/>
        </w:rPr>
        <w:t xml:space="preserve">- </w:t>
      </w:r>
      <w:r w:rsidR="00757573">
        <w:rPr>
          <w:rFonts w:ascii="Times New Roman" w:hAnsi="Times New Roman" w:cs="Times New Roman"/>
          <w:sz w:val="24"/>
          <w:szCs w:val="24"/>
        </w:rPr>
        <w:t>Акт сверки расчетов.</w:t>
      </w:r>
      <w:r w:rsidRPr="009641EF">
        <w:rPr>
          <w:rFonts w:ascii="Times New Roman" w:hAnsi="Times New Roman" w:cs="Times New Roman"/>
          <w:sz w:val="24"/>
          <w:szCs w:val="24"/>
        </w:rPr>
        <w:tab/>
      </w:r>
    </w:p>
    <w:p w:rsidR="00813649" w:rsidRPr="000C6FE8" w:rsidRDefault="00813649" w:rsidP="000C6FE8">
      <w:pPr>
        <w:pStyle w:val="af8"/>
        <w:jc w:val="both"/>
        <w:rPr>
          <w:rFonts w:ascii="Times New Roman" w:hAnsi="Times New Roman" w:cs="Times New Roman"/>
          <w:sz w:val="24"/>
          <w:szCs w:val="24"/>
        </w:rPr>
      </w:pPr>
    </w:p>
    <w:p w:rsidR="00813649" w:rsidRPr="000C6FE8" w:rsidRDefault="008E7F0B" w:rsidP="00EA6E2B">
      <w:pPr>
        <w:pStyle w:val="af8"/>
        <w:jc w:val="center"/>
        <w:rPr>
          <w:rFonts w:ascii="Times New Roman" w:hAnsi="Times New Roman" w:cs="Times New Roman"/>
          <w:sz w:val="24"/>
          <w:szCs w:val="24"/>
        </w:rPr>
      </w:pPr>
      <w:r>
        <w:rPr>
          <w:rFonts w:ascii="Times New Roman" w:hAnsi="Times New Roman" w:cs="Times New Roman"/>
          <w:sz w:val="24"/>
          <w:szCs w:val="24"/>
        </w:rPr>
        <w:t>1</w:t>
      </w:r>
      <w:r w:rsidR="00D92C40">
        <w:rPr>
          <w:rFonts w:ascii="Times New Roman" w:hAnsi="Times New Roman" w:cs="Times New Roman"/>
          <w:sz w:val="24"/>
          <w:szCs w:val="24"/>
        </w:rPr>
        <w:t>6</w:t>
      </w:r>
      <w:r w:rsidR="00813649" w:rsidRPr="000C6FE8">
        <w:rPr>
          <w:rFonts w:ascii="Times New Roman" w:hAnsi="Times New Roman" w:cs="Times New Roman"/>
          <w:sz w:val="24"/>
          <w:szCs w:val="24"/>
        </w:rPr>
        <w:t>. Реквизиты и подписи Сторон</w:t>
      </w:r>
    </w:p>
    <w:p w:rsidR="00813649" w:rsidRPr="000C6FE8" w:rsidRDefault="00813649" w:rsidP="000C6FE8">
      <w:pPr>
        <w:pStyle w:val="af8"/>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813649" w:rsidRPr="000C6FE8">
        <w:tc>
          <w:tcPr>
            <w:tcW w:w="4332" w:type="dxa"/>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Заказчик:</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367" w:type="dxa"/>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Поставщик:</w:t>
            </w:r>
          </w:p>
        </w:tc>
      </w:tr>
      <w:tr w:rsidR="00813649" w:rsidRPr="000C6FE8">
        <w:tc>
          <w:tcPr>
            <w:tcW w:w="4332" w:type="dxa"/>
            <w:vAlign w:val="bottom"/>
          </w:tcPr>
          <w:p w:rsidR="00BE65E4" w:rsidRPr="00BE65E4" w:rsidRDefault="00BE65E4" w:rsidP="005903FD">
            <w:pPr>
              <w:pStyle w:val="af8"/>
              <w:rPr>
                <w:rFonts w:ascii="Times New Roman" w:hAnsi="Times New Roman" w:cs="Times New Roman"/>
                <w:b/>
                <w:sz w:val="24"/>
                <w:szCs w:val="24"/>
              </w:rPr>
            </w:pPr>
            <w:r w:rsidRPr="00BE65E4">
              <w:rPr>
                <w:rFonts w:ascii="Times New Roman" w:hAnsi="Times New Roman" w:cs="Times New Roman"/>
                <w:b/>
                <w:sz w:val="24"/>
                <w:szCs w:val="24"/>
              </w:rPr>
              <w:t>ФГБУ НЦСМ ФМБА России</w:t>
            </w:r>
          </w:p>
          <w:p w:rsidR="00BE65E4" w:rsidRPr="00BE65E4" w:rsidRDefault="00BE65E4" w:rsidP="005903FD">
            <w:pPr>
              <w:pStyle w:val="af8"/>
              <w:rPr>
                <w:rFonts w:ascii="Times New Roman" w:hAnsi="Times New Roman" w:cs="Times New Roman"/>
                <w:sz w:val="24"/>
                <w:szCs w:val="24"/>
              </w:rPr>
            </w:pPr>
            <w:r w:rsidRPr="00BE65E4">
              <w:rPr>
                <w:rFonts w:ascii="Times New Roman" w:hAnsi="Times New Roman" w:cs="Times New Roman"/>
                <w:sz w:val="24"/>
                <w:szCs w:val="24"/>
              </w:rPr>
              <w:t>121059 г. Москва, ул. Большая Дорогомиловская, д.5</w:t>
            </w:r>
          </w:p>
          <w:p w:rsidR="00BE65E4" w:rsidRPr="00BE65E4" w:rsidRDefault="00BE65E4" w:rsidP="005903FD">
            <w:pPr>
              <w:pStyle w:val="af8"/>
              <w:rPr>
                <w:rFonts w:ascii="Times New Roman" w:hAnsi="Times New Roman" w:cs="Times New Roman"/>
                <w:sz w:val="24"/>
                <w:szCs w:val="24"/>
              </w:rPr>
            </w:pPr>
            <w:r w:rsidRPr="00BE65E4">
              <w:rPr>
                <w:rFonts w:ascii="Times New Roman" w:hAnsi="Times New Roman" w:cs="Times New Roman"/>
                <w:sz w:val="24"/>
                <w:szCs w:val="24"/>
              </w:rPr>
              <w:t>тел.: (499) 795-68-04, 795-68-87</w:t>
            </w:r>
          </w:p>
          <w:p w:rsidR="00BE65E4" w:rsidRPr="00BE65E4" w:rsidRDefault="008F4207" w:rsidP="005903FD">
            <w:pPr>
              <w:pStyle w:val="af8"/>
              <w:rPr>
                <w:rFonts w:ascii="Times New Roman" w:hAnsi="Times New Roman" w:cs="Times New Roman"/>
                <w:sz w:val="24"/>
                <w:szCs w:val="24"/>
              </w:rPr>
            </w:pPr>
            <w:hyperlink r:id="rId17" w:history="1">
              <w:r w:rsidR="00BE65E4" w:rsidRPr="00BE65E4">
                <w:rPr>
                  <w:rStyle w:val="a9"/>
                  <w:rFonts w:ascii="Times New Roman" w:hAnsi="Times New Roman" w:cs="Times New Roman"/>
                  <w:sz w:val="24"/>
                  <w:szCs w:val="24"/>
                  <w:lang w:val="en-US"/>
                </w:rPr>
                <w:t>odo</w:t>
              </w:r>
              <w:r w:rsidR="00BE65E4" w:rsidRPr="00BE65E4">
                <w:rPr>
                  <w:rStyle w:val="a9"/>
                  <w:rFonts w:ascii="Times New Roman" w:hAnsi="Times New Roman" w:cs="Times New Roman"/>
                  <w:sz w:val="24"/>
                  <w:szCs w:val="24"/>
                </w:rPr>
                <w:t>_</w:t>
              </w:r>
              <w:r w:rsidR="00BE65E4" w:rsidRPr="00BE65E4">
                <w:rPr>
                  <w:rStyle w:val="a9"/>
                  <w:rFonts w:ascii="Times New Roman" w:hAnsi="Times New Roman" w:cs="Times New Roman"/>
                  <w:sz w:val="24"/>
                  <w:szCs w:val="24"/>
                  <w:lang w:val="en-US"/>
                </w:rPr>
                <w:t>csm</w:t>
              </w:r>
              <w:r w:rsidR="00BE65E4" w:rsidRPr="00BE65E4">
                <w:rPr>
                  <w:rStyle w:val="a9"/>
                  <w:rFonts w:ascii="Times New Roman" w:hAnsi="Times New Roman" w:cs="Times New Roman"/>
                  <w:sz w:val="24"/>
                  <w:szCs w:val="24"/>
                </w:rPr>
                <w:t>@</w:t>
              </w:r>
              <w:r w:rsidR="00BE65E4" w:rsidRPr="00BE65E4">
                <w:rPr>
                  <w:rStyle w:val="a9"/>
                  <w:rFonts w:ascii="Times New Roman" w:hAnsi="Times New Roman" w:cs="Times New Roman"/>
                  <w:sz w:val="24"/>
                  <w:szCs w:val="24"/>
                  <w:lang w:val="en-US"/>
                </w:rPr>
                <w:t>sportfmba</w:t>
              </w:r>
              <w:r w:rsidR="00BE65E4" w:rsidRPr="00BE65E4">
                <w:rPr>
                  <w:rStyle w:val="a9"/>
                  <w:rFonts w:ascii="Times New Roman" w:hAnsi="Times New Roman" w:cs="Times New Roman"/>
                  <w:sz w:val="24"/>
                  <w:szCs w:val="24"/>
                </w:rPr>
                <w:t>.</w:t>
              </w:r>
              <w:r w:rsidR="00BE65E4" w:rsidRPr="00BE65E4">
                <w:rPr>
                  <w:rStyle w:val="a9"/>
                  <w:rFonts w:ascii="Times New Roman" w:hAnsi="Times New Roman" w:cs="Times New Roman"/>
                  <w:sz w:val="24"/>
                  <w:szCs w:val="24"/>
                  <w:lang w:val="en-US"/>
                </w:rPr>
                <w:t>ru</w:t>
              </w:r>
            </w:hyperlink>
            <w:r w:rsidR="00BE65E4" w:rsidRPr="00BE65E4">
              <w:rPr>
                <w:rFonts w:ascii="Times New Roman" w:hAnsi="Times New Roman" w:cs="Times New Roman"/>
                <w:sz w:val="24"/>
                <w:szCs w:val="24"/>
              </w:rPr>
              <w:t xml:space="preserve"> </w:t>
            </w:r>
          </w:p>
          <w:p w:rsidR="00BE65E4" w:rsidRPr="00BE65E4" w:rsidRDefault="00BE65E4" w:rsidP="005903FD">
            <w:pPr>
              <w:pStyle w:val="af8"/>
              <w:rPr>
                <w:rFonts w:ascii="Times New Roman" w:hAnsi="Times New Roman" w:cs="Times New Roman"/>
                <w:sz w:val="24"/>
                <w:szCs w:val="24"/>
              </w:rPr>
            </w:pPr>
            <w:r w:rsidRPr="00BE65E4">
              <w:rPr>
                <w:rFonts w:ascii="Times New Roman" w:hAnsi="Times New Roman" w:cs="Times New Roman"/>
                <w:sz w:val="24"/>
                <w:szCs w:val="24"/>
              </w:rPr>
              <w:t>ИНН/КПП 7730102110/773001001</w:t>
            </w:r>
          </w:p>
          <w:p w:rsidR="00BE65E4" w:rsidRPr="00BE65E4" w:rsidRDefault="00BE65E4" w:rsidP="005903FD">
            <w:pPr>
              <w:pStyle w:val="af8"/>
              <w:rPr>
                <w:rFonts w:ascii="Times New Roman" w:hAnsi="Times New Roman" w:cs="Times New Roman"/>
                <w:sz w:val="24"/>
                <w:szCs w:val="24"/>
              </w:rPr>
            </w:pPr>
            <w:r w:rsidRPr="00BE65E4">
              <w:rPr>
                <w:rFonts w:ascii="Times New Roman" w:hAnsi="Times New Roman" w:cs="Times New Roman"/>
                <w:sz w:val="24"/>
                <w:szCs w:val="24"/>
              </w:rPr>
              <w:t>ОКПО 01909913</w:t>
            </w:r>
          </w:p>
          <w:p w:rsidR="00BE65E4" w:rsidRDefault="00BE65E4" w:rsidP="005903FD">
            <w:pPr>
              <w:pStyle w:val="af8"/>
              <w:rPr>
                <w:rFonts w:ascii="Times New Roman" w:hAnsi="Times New Roman" w:cs="Times New Roman"/>
                <w:sz w:val="24"/>
                <w:szCs w:val="24"/>
              </w:rPr>
            </w:pPr>
            <w:r w:rsidRPr="00BE65E4">
              <w:rPr>
                <w:rFonts w:ascii="Times New Roman" w:hAnsi="Times New Roman" w:cs="Times New Roman"/>
                <w:sz w:val="24"/>
                <w:szCs w:val="24"/>
              </w:rPr>
              <w:t>ОКТМО 45318000</w:t>
            </w:r>
          </w:p>
          <w:p w:rsidR="00D658F8" w:rsidRPr="00BE65E4" w:rsidRDefault="00D658F8" w:rsidP="005903FD">
            <w:pPr>
              <w:pStyle w:val="af8"/>
              <w:rPr>
                <w:rFonts w:ascii="Times New Roman" w:hAnsi="Times New Roman" w:cs="Times New Roman"/>
                <w:sz w:val="24"/>
                <w:szCs w:val="24"/>
              </w:rPr>
            </w:pPr>
            <w:r>
              <w:rPr>
                <w:rFonts w:ascii="Times New Roman" w:hAnsi="Times New Roman" w:cs="Times New Roman"/>
                <w:sz w:val="24"/>
                <w:szCs w:val="24"/>
              </w:rPr>
              <w:t>ОКОПФ 75103</w:t>
            </w:r>
          </w:p>
          <w:p w:rsidR="00BE65E4" w:rsidRPr="00BE65E4" w:rsidRDefault="00BE65E4" w:rsidP="005903FD">
            <w:pPr>
              <w:pStyle w:val="af8"/>
              <w:rPr>
                <w:rFonts w:ascii="Times New Roman" w:hAnsi="Times New Roman" w:cs="Times New Roman"/>
                <w:sz w:val="24"/>
                <w:szCs w:val="24"/>
              </w:rPr>
            </w:pPr>
            <w:r w:rsidRPr="00BE65E4">
              <w:rPr>
                <w:rFonts w:ascii="Times New Roman" w:hAnsi="Times New Roman" w:cs="Times New Roman"/>
                <w:sz w:val="24"/>
                <w:szCs w:val="24"/>
              </w:rPr>
              <w:t>Банковские реквизиты:</w:t>
            </w:r>
          </w:p>
          <w:p w:rsidR="00251B74" w:rsidRDefault="00251B74" w:rsidP="005903FD">
            <w:pPr>
              <w:pStyle w:val="af8"/>
              <w:rPr>
                <w:rFonts w:ascii="Times New Roman" w:hAnsi="Times New Roman" w:cs="Times New Roman"/>
                <w:bCs/>
                <w:sz w:val="24"/>
                <w:szCs w:val="24"/>
              </w:rPr>
            </w:pPr>
            <w:r w:rsidRPr="00251B74">
              <w:rPr>
                <w:rFonts w:ascii="Times New Roman" w:hAnsi="Times New Roman" w:cs="Times New Roman"/>
                <w:bCs/>
                <w:sz w:val="24"/>
                <w:szCs w:val="24"/>
              </w:rPr>
              <w:lastRenderedPageBreak/>
              <w:t>ОКЦ № 1 ГУ Банка России по ЦФО//УФК по г. Москве г. Москва</w:t>
            </w:r>
          </w:p>
          <w:p w:rsidR="00BE65E4" w:rsidRPr="00251B74" w:rsidRDefault="00BE65E4" w:rsidP="005903FD">
            <w:pPr>
              <w:pStyle w:val="af8"/>
              <w:rPr>
                <w:rFonts w:ascii="Times New Roman" w:hAnsi="Times New Roman" w:cs="Times New Roman"/>
                <w:bCs/>
                <w:sz w:val="24"/>
                <w:szCs w:val="24"/>
              </w:rPr>
            </w:pPr>
            <w:r w:rsidRPr="00251B74">
              <w:rPr>
                <w:rFonts w:ascii="Times New Roman" w:hAnsi="Times New Roman" w:cs="Times New Roman"/>
                <w:bCs/>
                <w:sz w:val="24"/>
                <w:szCs w:val="24"/>
              </w:rPr>
              <w:t>УФК по г. Москве (ФГБУ Н</w:t>
            </w:r>
            <w:r w:rsidR="005318E8" w:rsidRPr="00251B74">
              <w:rPr>
                <w:rFonts w:ascii="Times New Roman" w:hAnsi="Times New Roman" w:cs="Times New Roman"/>
                <w:bCs/>
                <w:sz w:val="24"/>
                <w:szCs w:val="24"/>
              </w:rPr>
              <w:t>ЦСМ ФМБА России л/с 20736Ч07610</w:t>
            </w:r>
            <w:r w:rsidR="00251B74" w:rsidRPr="00251B74">
              <w:rPr>
                <w:rFonts w:ascii="Times New Roman" w:hAnsi="Times New Roman" w:cs="Times New Roman"/>
                <w:bCs/>
                <w:sz w:val="24"/>
                <w:szCs w:val="24"/>
              </w:rPr>
              <w:t xml:space="preserve">, </w:t>
            </w:r>
            <w:r w:rsidR="00251B74" w:rsidRPr="00251B74">
              <w:rPr>
                <w:rFonts w:ascii="Times New Roman" w:hAnsi="Times New Roman" w:cs="Times New Roman"/>
                <w:sz w:val="24"/>
                <w:szCs w:val="24"/>
                <w:lang w:eastAsia="ar-SA"/>
              </w:rPr>
              <w:t>22736Ч07610</w:t>
            </w:r>
            <w:r w:rsidR="00270F1D">
              <w:rPr>
                <w:rFonts w:ascii="Times New Roman" w:hAnsi="Times New Roman" w:cs="Times New Roman"/>
                <w:sz w:val="24"/>
                <w:szCs w:val="24"/>
                <w:lang w:eastAsia="ar-SA"/>
              </w:rPr>
              <w:t>,</w:t>
            </w:r>
            <w:r w:rsidR="00270F1D" w:rsidRPr="00251B74">
              <w:rPr>
                <w:rFonts w:ascii="Times New Roman" w:hAnsi="Times New Roman" w:cs="Times New Roman"/>
                <w:sz w:val="24"/>
                <w:szCs w:val="24"/>
                <w:lang w:eastAsia="ar-SA"/>
              </w:rPr>
              <w:t xml:space="preserve"> </w:t>
            </w:r>
            <w:r w:rsidR="00270F1D">
              <w:rPr>
                <w:rFonts w:ascii="Times New Roman" w:hAnsi="Times New Roman" w:cs="Times New Roman"/>
                <w:sz w:val="24"/>
                <w:szCs w:val="24"/>
                <w:lang w:eastAsia="ar-SA"/>
              </w:rPr>
              <w:t>21</w:t>
            </w:r>
            <w:r w:rsidR="00270F1D" w:rsidRPr="00251B74">
              <w:rPr>
                <w:rFonts w:ascii="Times New Roman" w:hAnsi="Times New Roman" w:cs="Times New Roman"/>
                <w:sz w:val="24"/>
                <w:szCs w:val="24"/>
                <w:lang w:eastAsia="ar-SA"/>
              </w:rPr>
              <w:t>736Ч07610</w:t>
            </w:r>
            <w:r w:rsidR="00270F1D">
              <w:rPr>
                <w:rFonts w:ascii="Times New Roman" w:hAnsi="Times New Roman" w:cs="Times New Roman"/>
                <w:sz w:val="24"/>
                <w:szCs w:val="24"/>
                <w:lang w:eastAsia="ar-SA"/>
              </w:rPr>
              <w:t xml:space="preserve"> </w:t>
            </w:r>
            <w:r w:rsidRPr="00251B74">
              <w:rPr>
                <w:rFonts w:ascii="Times New Roman" w:hAnsi="Times New Roman" w:cs="Times New Roman"/>
                <w:bCs/>
                <w:sz w:val="24"/>
                <w:szCs w:val="24"/>
              </w:rPr>
              <w:t>)</w:t>
            </w:r>
          </w:p>
          <w:p w:rsidR="00DC7D42" w:rsidRPr="00251B74" w:rsidRDefault="00DC7D42" w:rsidP="005903FD">
            <w:pPr>
              <w:pStyle w:val="af8"/>
              <w:rPr>
                <w:rFonts w:ascii="Times New Roman" w:hAnsi="Times New Roman" w:cs="Times New Roman"/>
                <w:bCs/>
                <w:sz w:val="24"/>
                <w:szCs w:val="24"/>
              </w:rPr>
            </w:pPr>
            <w:r w:rsidRPr="00251B74">
              <w:rPr>
                <w:rFonts w:ascii="Times New Roman" w:hAnsi="Times New Roman" w:cs="Times New Roman"/>
                <w:bCs/>
                <w:sz w:val="24"/>
                <w:szCs w:val="24"/>
              </w:rPr>
              <w:t>Единый казначейский счет (ЕКС) 40102810545370000003</w:t>
            </w:r>
          </w:p>
          <w:p w:rsidR="00DC7D42" w:rsidRDefault="00DC7D42" w:rsidP="005903FD">
            <w:pPr>
              <w:pStyle w:val="af8"/>
              <w:rPr>
                <w:rFonts w:ascii="Times New Roman" w:hAnsi="Times New Roman" w:cs="Times New Roman"/>
                <w:bCs/>
                <w:sz w:val="24"/>
                <w:szCs w:val="24"/>
              </w:rPr>
            </w:pPr>
            <w:r w:rsidRPr="00251B74">
              <w:rPr>
                <w:rFonts w:ascii="Times New Roman" w:hAnsi="Times New Roman" w:cs="Times New Roman"/>
                <w:bCs/>
                <w:sz w:val="24"/>
                <w:szCs w:val="24"/>
              </w:rPr>
              <w:t>Казначейский</w:t>
            </w:r>
            <w:r w:rsidRPr="00DC7D42">
              <w:rPr>
                <w:rFonts w:ascii="Times New Roman" w:hAnsi="Times New Roman" w:cs="Times New Roman"/>
                <w:bCs/>
                <w:sz w:val="24"/>
                <w:szCs w:val="24"/>
              </w:rPr>
              <w:t xml:space="preserve"> (расчетный) счет 03214643000000017300</w:t>
            </w:r>
          </w:p>
          <w:p w:rsidR="00BE65E4" w:rsidRDefault="00BE65E4" w:rsidP="005903FD">
            <w:pPr>
              <w:pStyle w:val="af8"/>
              <w:rPr>
                <w:rFonts w:ascii="Times New Roman" w:hAnsi="Times New Roman" w:cs="Times New Roman"/>
                <w:sz w:val="24"/>
                <w:szCs w:val="24"/>
              </w:rPr>
            </w:pPr>
            <w:r w:rsidRPr="00BE65E4">
              <w:rPr>
                <w:rFonts w:ascii="Times New Roman" w:hAnsi="Times New Roman" w:cs="Times New Roman"/>
                <w:sz w:val="24"/>
                <w:szCs w:val="24"/>
              </w:rPr>
              <w:t>БИК 004525988</w:t>
            </w:r>
          </w:p>
          <w:p w:rsidR="00BE65E4" w:rsidRDefault="00BE65E4" w:rsidP="00BE65E4">
            <w:pPr>
              <w:suppressLineNumbers/>
              <w:suppressAutoHyphens/>
              <w:spacing w:after="0" w:line="240" w:lineRule="auto"/>
              <w:rPr>
                <w:rFonts w:ascii="Times New Roman" w:eastAsia="Times New Roman" w:hAnsi="Times New Roman" w:cs="Times New Roman"/>
                <w:b/>
                <w:sz w:val="24"/>
                <w:szCs w:val="24"/>
                <w:lang w:eastAsia="ar-SA"/>
              </w:rPr>
            </w:pPr>
          </w:p>
          <w:p w:rsidR="001B38E3" w:rsidRDefault="00256EB4" w:rsidP="005318E8">
            <w:pPr>
              <w:suppressLineNumbers/>
              <w:suppressAutoHyphens/>
              <w:spacing w:after="0" w:line="240" w:lineRule="auto"/>
              <w:rPr>
                <w:rFonts w:ascii="Times New Roman" w:eastAsia="Times New Roman" w:hAnsi="Times New Roman" w:cs="Times New Roman"/>
                <w:b/>
                <w:sz w:val="24"/>
                <w:szCs w:val="24"/>
                <w:lang w:eastAsia="ar-SA"/>
              </w:rPr>
            </w:pPr>
            <w:r>
              <w:rPr>
                <w:rFonts w:ascii="Times New Roman" w:eastAsia="Times New Roman" w:hAnsi="Times New Roman" w:cs="Times New Roman"/>
                <w:b/>
                <w:sz w:val="24"/>
                <w:szCs w:val="24"/>
                <w:lang w:eastAsia="ar-SA"/>
              </w:rPr>
              <w:t>Т</w:t>
            </w:r>
            <w:r w:rsidRPr="00256EB4">
              <w:rPr>
                <w:rFonts w:ascii="Times New Roman" w:eastAsia="Times New Roman" w:hAnsi="Times New Roman" w:cs="Times New Roman"/>
                <w:b/>
                <w:sz w:val="24"/>
                <w:szCs w:val="24"/>
                <w:lang w:eastAsia="ar-SA"/>
              </w:rPr>
              <w:t>ел</w:t>
            </w:r>
            <w:r>
              <w:rPr>
                <w:rFonts w:ascii="Times New Roman" w:eastAsia="Times New Roman" w:hAnsi="Times New Roman" w:cs="Times New Roman"/>
                <w:b/>
                <w:sz w:val="24"/>
                <w:szCs w:val="24"/>
                <w:lang w:eastAsia="ar-SA"/>
              </w:rPr>
              <w:t>ефоны для связи:</w:t>
            </w:r>
            <w:r w:rsidR="002376F8" w:rsidRPr="002376F8">
              <w:rPr>
                <w:rFonts w:ascii="Times New Roman" w:eastAsia="Times New Roman" w:hAnsi="Times New Roman" w:cs="Times New Roman"/>
                <w:b/>
                <w:sz w:val="24"/>
                <w:szCs w:val="24"/>
                <w:lang w:eastAsia="ar-SA"/>
              </w:rPr>
              <w:t xml:space="preserve"> +7(499)795-68-27</w:t>
            </w:r>
          </w:p>
          <w:p w:rsidR="005318E8" w:rsidRPr="00BE65E4" w:rsidRDefault="005318E8" w:rsidP="005318E8">
            <w:pPr>
              <w:suppressLineNumbers/>
              <w:suppressAutoHyphens/>
              <w:spacing w:after="0" w:line="240" w:lineRule="auto"/>
              <w:rPr>
                <w:rFonts w:ascii="Times New Roman" w:eastAsia="Times New Roman" w:hAnsi="Times New Roman" w:cs="Times New Roman"/>
                <w:b/>
                <w:sz w:val="24"/>
                <w:szCs w:val="24"/>
                <w:lang w:eastAsia="ar-SA"/>
              </w:rPr>
            </w:pPr>
            <w:r w:rsidRPr="00BE65E4">
              <w:rPr>
                <w:rFonts w:ascii="Times New Roman" w:eastAsia="Times New Roman" w:hAnsi="Times New Roman" w:cs="Times New Roman"/>
                <w:b/>
                <w:sz w:val="24"/>
                <w:szCs w:val="24"/>
                <w:lang w:eastAsia="ar-SA"/>
              </w:rPr>
              <w:t>МДЛП</w:t>
            </w:r>
          </w:p>
          <w:p w:rsidR="005318E8" w:rsidRPr="00BE65E4" w:rsidRDefault="005318E8" w:rsidP="005318E8">
            <w:pPr>
              <w:suppressLineNumbers/>
              <w:suppressAutoHyphens/>
              <w:spacing w:after="0" w:line="240" w:lineRule="auto"/>
              <w:rPr>
                <w:rFonts w:ascii="Times New Roman" w:eastAsia="Times New Roman" w:hAnsi="Times New Roman" w:cs="Times New Roman"/>
                <w:sz w:val="24"/>
                <w:szCs w:val="24"/>
                <w:lang w:eastAsia="ar-SA"/>
              </w:rPr>
            </w:pPr>
            <w:r w:rsidRPr="00BE65E4">
              <w:rPr>
                <w:rFonts w:ascii="Times New Roman" w:eastAsia="Times New Roman" w:hAnsi="Times New Roman" w:cs="Times New Roman"/>
                <w:b/>
                <w:sz w:val="24"/>
                <w:szCs w:val="24"/>
                <w:lang w:eastAsia="ar-SA"/>
              </w:rPr>
              <w:t>Регистрационный номер участника:</w:t>
            </w:r>
            <w:r w:rsidRPr="00BE65E4">
              <w:rPr>
                <w:rFonts w:ascii="Times New Roman" w:eastAsia="Times New Roman" w:hAnsi="Times New Roman" w:cs="Times New Roman"/>
                <w:sz w:val="24"/>
                <w:szCs w:val="24"/>
                <w:lang w:eastAsia="ar-SA"/>
              </w:rPr>
              <w:t> 072e7bdf-3168-442d-b30c-5c9163e9053e</w:t>
            </w:r>
          </w:p>
          <w:p w:rsidR="005318E8" w:rsidRDefault="005318E8" w:rsidP="005318E8">
            <w:pPr>
              <w:suppressLineNumbers/>
              <w:suppressAutoHyphens/>
              <w:spacing w:after="0" w:line="240" w:lineRule="auto"/>
              <w:rPr>
                <w:rFonts w:ascii="Times New Roman" w:eastAsia="Times New Roman" w:hAnsi="Times New Roman" w:cs="Times New Roman"/>
                <w:sz w:val="24"/>
                <w:szCs w:val="24"/>
                <w:lang w:eastAsia="ar-SA"/>
              </w:rPr>
            </w:pPr>
            <w:r w:rsidRPr="00BE65E4">
              <w:rPr>
                <w:rFonts w:ascii="Times New Roman" w:eastAsia="Times New Roman" w:hAnsi="Times New Roman" w:cs="Times New Roman"/>
                <w:b/>
                <w:sz w:val="24"/>
                <w:szCs w:val="24"/>
                <w:lang w:eastAsia="ar-SA"/>
              </w:rPr>
              <w:t>Код места деятельности:</w:t>
            </w:r>
            <w:r w:rsidR="00CD79C5">
              <w:rPr>
                <w:rFonts w:ascii="Times New Roman" w:eastAsia="Times New Roman" w:hAnsi="Times New Roman" w:cs="Times New Roman"/>
                <w:sz w:val="24"/>
                <w:szCs w:val="24"/>
                <w:lang w:eastAsia="ar-SA"/>
              </w:rPr>
              <w:t> 00000000213762</w:t>
            </w:r>
          </w:p>
          <w:p w:rsidR="00CD79C5" w:rsidRDefault="005318E8" w:rsidP="005318E8">
            <w:pPr>
              <w:suppressLineNumbers/>
              <w:suppressAutoHyphens/>
              <w:spacing w:after="0" w:line="240" w:lineRule="auto"/>
              <w:rPr>
                <w:rFonts w:ascii="Times New Roman" w:eastAsia="Times New Roman" w:hAnsi="Times New Roman" w:cs="Times New Roman"/>
                <w:sz w:val="24"/>
                <w:szCs w:val="24"/>
                <w:lang w:eastAsia="ar-SA"/>
              </w:rPr>
            </w:pPr>
            <w:r w:rsidRPr="00CD79C5">
              <w:rPr>
                <w:rFonts w:ascii="Times New Roman" w:eastAsia="Times New Roman" w:hAnsi="Times New Roman" w:cs="Times New Roman"/>
                <w:b/>
                <w:sz w:val="24"/>
                <w:szCs w:val="24"/>
                <w:lang w:eastAsia="ar-SA"/>
              </w:rPr>
              <w:t>Адрес места деятельности:</w:t>
            </w:r>
            <w:r w:rsidRPr="00CD79C5">
              <w:rPr>
                <w:rFonts w:ascii="Times New Roman" w:eastAsia="Times New Roman" w:hAnsi="Times New Roman" w:cs="Times New Roman"/>
                <w:sz w:val="24"/>
                <w:szCs w:val="24"/>
                <w:lang w:eastAsia="ar-SA"/>
              </w:rPr>
              <w:t xml:space="preserve">  </w:t>
            </w:r>
          </w:p>
          <w:p w:rsidR="002376F8" w:rsidRDefault="002376F8" w:rsidP="005318E8">
            <w:pPr>
              <w:suppressLineNumbers/>
              <w:suppressAutoHyphens/>
              <w:spacing w:after="0" w:line="240" w:lineRule="auto"/>
              <w:rPr>
                <w:rFonts w:ascii="Times New Roman" w:eastAsia="Times New Roman" w:hAnsi="Times New Roman" w:cs="Times New Roman"/>
                <w:sz w:val="24"/>
                <w:szCs w:val="24"/>
                <w:lang w:eastAsia="ar-SA"/>
              </w:rPr>
            </w:pPr>
            <w:r w:rsidRPr="002376F8">
              <w:rPr>
                <w:rFonts w:ascii="Times New Roman" w:eastAsia="Times New Roman" w:hAnsi="Times New Roman" w:cs="Times New Roman"/>
                <w:sz w:val="24"/>
                <w:szCs w:val="24"/>
                <w:lang w:eastAsia="ar-SA"/>
              </w:rPr>
              <w:t>г. Москва, ул. Большая Дорогомиловская, д.5</w:t>
            </w:r>
          </w:p>
          <w:p w:rsidR="00CD79C5" w:rsidRDefault="005318E8" w:rsidP="005318E8">
            <w:pPr>
              <w:suppressLineNumbers/>
              <w:suppressAutoHyphens/>
              <w:spacing w:after="0" w:line="240" w:lineRule="auto"/>
              <w:rPr>
                <w:rFonts w:ascii="Times New Roman" w:eastAsia="Times New Roman" w:hAnsi="Times New Roman" w:cs="Times New Roman"/>
                <w:sz w:val="24"/>
                <w:szCs w:val="24"/>
                <w:lang w:eastAsia="ar-SA"/>
              </w:rPr>
            </w:pPr>
            <w:r w:rsidRPr="00BE65E4">
              <w:rPr>
                <w:rFonts w:ascii="Times New Roman" w:eastAsia="Times New Roman" w:hAnsi="Times New Roman" w:cs="Times New Roman"/>
                <w:b/>
                <w:sz w:val="24"/>
                <w:szCs w:val="24"/>
                <w:lang w:eastAsia="ar-SA"/>
              </w:rPr>
              <w:t>Тип места деятельности:</w:t>
            </w:r>
            <w:r w:rsidRPr="00BE65E4">
              <w:rPr>
                <w:rFonts w:ascii="Times New Roman" w:eastAsia="Times New Roman" w:hAnsi="Times New Roman" w:cs="Times New Roman"/>
                <w:sz w:val="24"/>
                <w:szCs w:val="24"/>
                <w:lang w:eastAsia="ar-SA"/>
              </w:rPr>
              <w:t> </w:t>
            </w:r>
          </w:p>
          <w:p w:rsidR="005318E8" w:rsidRPr="00BE65E4" w:rsidRDefault="00CD79C5" w:rsidP="005318E8">
            <w:pPr>
              <w:suppressLineNumbers/>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Место осуществления деятельности</w:t>
            </w:r>
          </w:p>
          <w:p w:rsidR="005318E8" w:rsidRPr="00BE65E4" w:rsidRDefault="005318E8" w:rsidP="005318E8">
            <w:pPr>
              <w:suppressLineNumbers/>
              <w:suppressAutoHyphens/>
              <w:spacing w:after="0" w:line="240" w:lineRule="auto"/>
              <w:rPr>
                <w:rFonts w:ascii="Times New Roman" w:eastAsia="Times New Roman" w:hAnsi="Times New Roman" w:cs="Times New Roman"/>
                <w:sz w:val="24"/>
                <w:szCs w:val="24"/>
                <w:lang w:eastAsia="ar-SA"/>
              </w:rPr>
            </w:pPr>
            <w:r w:rsidRPr="00BE65E4">
              <w:rPr>
                <w:rFonts w:ascii="Times New Roman" w:eastAsia="Times New Roman" w:hAnsi="Times New Roman" w:cs="Times New Roman"/>
                <w:b/>
                <w:sz w:val="24"/>
                <w:szCs w:val="24"/>
                <w:lang w:eastAsia="ar-SA"/>
              </w:rPr>
              <w:t>Схема акцептования:</w:t>
            </w:r>
            <w:r w:rsidRPr="00BE65E4">
              <w:rPr>
                <w:rFonts w:ascii="Times New Roman" w:eastAsia="Times New Roman" w:hAnsi="Times New Roman" w:cs="Times New Roman"/>
                <w:sz w:val="24"/>
                <w:szCs w:val="24"/>
                <w:lang w:eastAsia="ar-SA"/>
              </w:rPr>
              <w:t> Прямой порядок</w:t>
            </w:r>
          </w:p>
          <w:p w:rsidR="005318E8" w:rsidRPr="00BE65E4" w:rsidRDefault="005318E8" w:rsidP="005318E8">
            <w:pPr>
              <w:suppressLineNumbers/>
              <w:suppressAutoHyphens/>
              <w:spacing w:after="0" w:line="240" w:lineRule="auto"/>
              <w:rPr>
                <w:rFonts w:ascii="Times New Roman" w:eastAsia="Times New Roman" w:hAnsi="Times New Roman" w:cs="Times New Roman"/>
                <w:sz w:val="24"/>
                <w:szCs w:val="24"/>
                <w:lang w:eastAsia="ar-SA"/>
              </w:rPr>
            </w:pPr>
            <w:r w:rsidRPr="00BE65E4">
              <w:rPr>
                <w:rFonts w:ascii="Times New Roman" w:eastAsia="Times New Roman" w:hAnsi="Times New Roman" w:cs="Times New Roman"/>
                <w:b/>
                <w:sz w:val="24"/>
                <w:szCs w:val="24"/>
                <w:lang w:eastAsia="ar-SA"/>
              </w:rPr>
              <w:t>Источник финансирования:</w:t>
            </w:r>
            <w:r w:rsidRPr="00BE65E4">
              <w:rPr>
                <w:rFonts w:ascii="Times New Roman" w:eastAsia="Times New Roman" w:hAnsi="Times New Roman" w:cs="Times New Roman"/>
                <w:sz w:val="24"/>
                <w:szCs w:val="24"/>
                <w:lang w:eastAsia="ar-SA"/>
              </w:rPr>
              <w:t xml:space="preserve"> Средства федерального бюджета</w:t>
            </w:r>
          </w:p>
          <w:p w:rsidR="005318E8" w:rsidRPr="00BE65E4" w:rsidRDefault="005318E8" w:rsidP="005318E8">
            <w:pPr>
              <w:suppressLineNumbers/>
              <w:suppressAutoHyphens/>
              <w:spacing w:after="0" w:line="240" w:lineRule="auto"/>
              <w:rPr>
                <w:rFonts w:ascii="Times New Roman" w:eastAsia="Times New Roman" w:hAnsi="Times New Roman" w:cs="Times New Roman"/>
                <w:sz w:val="24"/>
                <w:szCs w:val="24"/>
                <w:lang w:eastAsia="ar-SA"/>
              </w:rPr>
            </w:pPr>
            <w:r w:rsidRPr="00BE65E4">
              <w:rPr>
                <w:rFonts w:ascii="Times New Roman" w:eastAsia="Times New Roman" w:hAnsi="Times New Roman" w:cs="Times New Roman"/>
                <w:b/>
                <w:sz w:val="24"/>
                <w:szCs w:val="24"/>
                <w:lang w:eastAsia="ar-SA"/>
              </w:rPr>
              <w:t>Тип договора:</w:t>
            </w:r>
            <w:r w:rsidRPr="00BE65E4">
              <w:rPr>
                <w:rFonts w:ascii="Times New Roman" w:eastAsia="Times New Roman" w:hAnsi="Times New Roman" w:cs="Times New Roman"/>
                <w:sz w:val="24"/>
                <w:szCs w:val="24"/>
                <w:lang w:eastAsia="ar-SA"/>
              </w:rPr>
              <w:t> Государственное лекарственное обеспечение</w:t>
            </w:r>
          </w:p>
          <w:p w:rsidR="00BE65E4" w:rsidRPr="000C6FE8" w:rsidRDefault="005318E8" w:rsidP="005318E8">
            <w:pPr>
              <w:pStyle w:val="af8"/>
              <w:rPr>
                <w:rFonts w:ascii="Times New Roman" w:hAnsi="Times New Roman" w:cs="Times New Roman"/>
                <w:sz w:val="24"/>
                <w:szCs w:val="24"/>
              </w:rPr>
            </w:pPr>
            <w:r w:rsidRPr="00BE65E4">
              <w:rPr>
                <w:rFonts w:ascii="Times New Roman" w:eastAsia="Times New Roman" w:hAnsi="Times New Roman" w:cs="Times New Roman"/>
                <w:b/>
                <w:sz w:val="24"/>
                <w:szCs w:val="24"/>
                <w:lang w:eastAsia="ar-SA"/>
              </w:rPr>
              <w:t>Номер контракта должен быть обязательно заполнен  </w:t>
            </w:r>
            <w:r w:rsidRPr="000C6FE8">
              <w:rPr>
                <w:rFonts w:ascii="Times New Roman" w:hAnsi="Times New Roman" w:cs="Times New Roman"/>
                <w:sz w:val="24"/>
                <w:szCs w:val="24"/>
              </w:rPr>
              <w:t xml:space="preserve"> </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367"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Наименование, место нахождения, банковские реквизиты</w:t>
            </w:r>
          </w:p>
        </w:tc>
      </w:tr>
      <w:tr w:rsidR="00813649" w:rsidRPr="000C6FE8">
        <w:tc>
          <w:tcPr>
            <w:tcW w:w="4332"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От Заказчика: ______________</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367"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От Поставщика: ____________</w:t>
            </w:r>
          </w:p>
        </w:tc>
      </w:tr>
      <w:tr w:rsidR="00813649" w:rsidRPr="000C6FE8">
        <w:tc>
          <w:tcPr>
            <w:tcW w:w="4332"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М.П.</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367"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М.П. (при наличии)</w:t>
            </w:r>
          </w:p>
        </w:tc>
      </w:tr>
    </w:tbl>
    <w:p w:rsidR="00813649" w:rsidRPr="000C6FE8" w:rsidRDefault="00813649" w:rsidP="000C6FE8">
      <w:pPr>
        <w:pStyle w:val="af8"/>
        <w:jc w:val="both"/>
        <w:rPr>
          <w:rFonts w:ascii="Times New Roman" w:hAnsi="Times New Roman" w:cs="Times New Roman"/>
          <w:sz w:val="24"/>
          <w:szCs w:val="24"/>
        </w:rPr>
      </w:pPr>
    </w:p>
    <w:p w:rsidR="00813649" w:rsidRDefault="00813649" w:rsidP="000C6FE8">
      <w:pPr>
        <w:pStyle w:val="af8"/>
        <w:jc w:val="both"/>
        <w:rPr>
          <w:rFonts w:ascii="Times New Roman" w:hAnsi="Times New Roman" w:cs="Times New Roman"/>
          <w:sz w:val="24"/>
          <w:szCs w:val="24"/>
        </w:rPr>
      </w:pPr>
    </w:p>
    <w:p w:rsidR="005318E8" w:rsidRDefault="005318E8" w:rsidP="000C6FE8">
      <w:pPr>
        <w:pStyle w:val="af8"/>
        <w:jc w:val="both"/>
        <w:rPr>
          <w:rFonts w:ascii="Times New Roman" w:hAnsi="Times New Roman" w:cs="Times New Roman"/>
          <w:sz w:val="24"/>
          <w:szCs w:val="24"/>
        </w:rPr>
      </w:pPr>
    </w:p>
    <w:p w:rsidR="005318E8" w:rsidRDefault="005318E8" w:rsidP="000C6FE8">
      <w:pPr>
        <w:pStyle w:val="af8"/>
        <w:jc w:val="both"/>
        <w:rPr>
          <w:rFonts w:ascii="Times New Roman" w:hAnsi="Times New Roman" w:cs="Times New Roman"/>
          <w:sz w:val="24"/>
          <w:szCs w:val="24"/>
        </w:rPr>
      </w:pPr>
    </w:p>
    <w:p w:rsidR="005318E8" w:rsidRDefault="005318E8" w:rsidP="000C6FE8">
      <w:pPr>
        <w:pStyle w:val="af8"/>
        <w:jc w:val="both"/>
        <w:rPr>
          <w:rFonts w:ascii="Times New Roman" w:hAnsi="Times New Roman" w:cs="Times New Roman"/>
          <w:sz w:val="24"/>
          <w:szCs w:val="24"/>
        </w:rPr>
      </w:pPr>
    </w:p>
    <w:p w:rsidR="005318E8" w:rsidRPr="000C6FE8" w:rsidRDefault="005318E8" w:rsidP="000C6FE8">
      <w:pPr>
        <w:pStyle w:val="af8"/>
        <w:jc w:val="both"/>
        <w:rPr>
          <w:rFonts w:ascii="Times New Roman" w:hAnsi="Times New Roman" w:cs="Times New Roman"/>
          <w:sz w:val="24"/>
          <w:szCs w:val="24"/>
        </w:rPr>
      </w:pPr>
    </w:p>
    <w:p w:rsidR="00813649" w:rsidRPr="000C6FE8" w:rsidRDefault="00813649" w:rsidP="00EA6E2B">
      <w:pPr>
        <w:pStyle w:val="af8"/>
        <w:jc w:val="right"/>
        <w:rPr>
          <w:rFonts w:ascii="Times New Roman" w:hAnsi="Times New Roman" w:cs="Times New Roman"/>
          <w:sz w:val="24"/>
          <w:szCs w:val="24"/>
        </w:rPr>
      </w:pPr>
      <w:r w:rsidRPr="000C6FE8">
        <w:rPr>
          <w:rFonts w:ascii="Times New Roman" w:hAnsi="Times New Roman" w:cs="Times New Roman"/>
          <w:sz w:val="24"/>
          <w:szCs w:val="24"/>
        </w:rPr>
        <w:t xml:space="preserve">Приложение </w:t>
      </w:r>
      <w:r w:rsidR="009641EF">
        <w:rPr>
          <w:rFonts w:ascii="Times New Roman" w:hAnsi="Times New Roman" w:cs="Times New Roman"/>
          <w:sz w:val="24"/>
          <w:szCs w:val="24"/>
        </w:rPr>
        <w:t>№</w:t>
      </w:r>
      <w:r w:rsidRPr="000C6FE8">
        <w:rPr>
          <w:rFonts w:ascii="Times New Roman" w:hAnsi="Times New Roman" w:cs="Times New Roman"/>
          <w:sz w:val="24"/>
          <w:szCs w:val="24"/>
        </w:rPr>
        <w:t xml:space="preserve"> 1</w:t>
      </w:r>
    </w:p>
    <w:p w:rsidR="00813649" w:rsidRPr="000C6FE8" w:rsidRDefault="00813649" w:rsidP="00EA6E2B">
      <w:pPr>
        <w:pStyle w:val="af8"/>
        <w:jc w:val="right"/>
        <w:rPr>
          <w:rFonts w:ascii="Times New Roman" w:hAnsi="Times New Roman" w:cs="Times New Roman"/>
          <w:sz w:val="24"/>
          <w:szCs w:val="24"/>
        </w:rPr>
      </w:pPr>
      <w:r w:rsidRPr="000C6FE8">
        <w:rPr>
          <w:rFonts w:ascii="Times New Roman" w:hAnsi="Times New Roman" w:cs="Times New Roman"/>
          <w:sz w:val="24"/>
          <w:szCs w:val="24"/>
        </w:rPr>
        <w:t>к Контракту</w:t>
      </w:r>
    </w:p>
    <w:p w:rsidR="00813649" w:rsidRPr="000C6FE8" w:rsidRDefault="00EA6E2B" w:rsidP="00EA6E2B">
      <w:pPr>
        <w:pStyle w:val="af8"/>
        <w:jc w:val="right"/>
        <w:rPr>
          <w:rFonts w:ascii="Times New Roman" w:hAnsi="Times New Roman" w:cs="Times New Roman"/>
          <w:sz w:val="24"/>
          <w:szCs w:val="24"/>
        </w:rPr>
      </w:pPr>
      <w:r>
        <w:rPr>
          <w:rFonts w:ascii="Times New Roman" w:hAnsi="Times New Roman" w:cs="Times New Roman"/>
          <w:sz w:val="24"/>
          <w:szCs w:val="24"/>
        </w:rPr>
        <w:t xml:space="preserve">от "__" </w:t>
      </w:r>
      <w:r w:rsidR="00142855">
        <w:rPr>
          <w:rFonts w:ascii="Times New Roman" w:hAnsi="Times New Roman" w:cs="Times New Roman"/>
          <w:sz w:val="24"/>
          <w:szCs w:val="24"/>
        </w:rPr>
        <w:t>_______</w:t>
      </w:r>
      <w:r>
        <w:rPr>
          <w:rFonts w:ascii="Times New Roman" w:hAnsi="Times New Roman" w:cs="Times New Roman"/>
          <w:sz w:val="24"/>
          <w:szCs w:val="24"/>
        </w:rPr>
        <w:t xml:space="preserve"> 20</w:t>
      </w:r>
      <w:r w:rsidR="00515063">
        <w:rPr>
          <w:rFonts w:ascii="Times New Roman" w:hAnsi="Times New Roman" w:cs="Times New Roman"/>
          <w:sz w:val="24"/>
          <w:szCs w:val="24"/>
        </w:rPr>
        <w:t>2</w:t>
      </w:r>
      <w:r w:rsidR="00251B74">
        <w:rPr>
          <w:rFonts w:ascii="Times New Roman" w:hAnsi="Times New Roman" w:cs="Times New Roman"/>
          <w:sz w:val="24"/>
          <w:szCs w:val="24"/>
          <w:lang w:val="en-US"/>
        </w:rPr>
        <w:t>6</w:t>
      </w:r>
      <w:r>
        <w:rPr>
          <w:rFonts w:ascii="Times New Roman" w:hAnsi="Times New Roman" w:cs="Times New Roman"/>
          <w:sz w:val="24"/>
          <w:szCs w:val="24"/>
        </w:rPr>
        <w:t xml:space="preserve"> г. №</w:t>
      </w:r>
      <w:r w:rsidR="00813649" w:rsidRPr="000C6FE8">
        <w:rPr>
          <w:rFonts w:ascii="Times New Roman" w:hAnsi="Times New Roman" w:cs="Times New Roman"/>
          <w:sz w:val="24"/>
          <w:szCs w:val="24"/>
        </w:rPr>
        <w:t xml:space="preserve"> ___</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813649">
      <w:pPr>
        <w:autoSpaceDE w:val="0"/>
        <w:autoSpaceDN w:val="0"/>
        <w:adjustRightInd w:val="0"/>
        <w:spacing w:after="0" w:line="240" w:lineRule="auto"/>
        <w:jc w:val="center"/>
        <w:rPr>
          <w:rFonts w:ascii="Times New Roman" w:hAnsi="Times New Roman" w:cs="Times New Roman"/>
          <w:sz w:val="20"/>
          <w:szCs w:val="20"/>
        </w:rPr>
      </w:pPr>
      <w:bookmarkStart w:id="14" w:name="Par449"/>
      <w:bookmarkEnd w:id="14"/>
      <w:r w:rsidRPr="000C6FE8">
        <w:rPr>
          <w:rFonts w:ascii="Times New Roman" w:hAnsi="Times New Roman" w:cs="Times New Roman"/>
          <w:sz w:val="20"/>
          <w:szCs w:val="20"/>
        </w:rPr>
        <w:t xml:space="preserve">СПЕЦИФИКАЦИЯ </w:t>
      </w:r>
    </w:p>
    <w:p w:rsidR="00813649" w:rsidRPr="000C6FE8" w:rsidRDefault="00813649" w:rsidP="00813649">
      <w:pPr>
        <w:autoSpaceDE w:val="0"/>
        <w:autoSpaceDN w:val="0"/>
        <w:adjustRightInd w:val="0"/>
        <w:spacing w:after="0" w:line="240" w:lineRule="auto"/>
        <w:jc w:val="both"/>
        <w:rPr>
          <w:rFonts w:ascii="Times New Roman" w:hAnsi="Times New Roman" w:cs="Times New Roman"/>
          <w:sz w:val="20"/>
          <w:szCs w:val="20"/>
        </w:rPr>
      </w:pPr>
    </w:p>
    <w:p w:rsidR="00813649" w:rsidRPr="000C6FE8" w:rsidRDefault="00813649" w:rsidP="00813649">
      <w:pPr>
        <w:autoSpaceDE w:val="0"/>
        <w:autoSpaceDN w:val="0"/>
        <w:adjustRightInd w:val="0"/>
        <w:spacing w:after="0" w:line="240" w:lineRule="auto"/>
        <w:jc w:val="both"/>
        <w:rPr>
          <w:rFonts w:ascii="Times New Roman" w:hAnsi="Times New Roman" w:cs="Times New Roman"/>
          <w:sz w:val="20"/>
          <w:szCs w:val="20"/>
        </w:rPr>
        <w:sectPr w:rsidR="00813649" w:rsidRPr="000C6FE8">
          <w:pgSz w:w="11906" w:h="16838"/>
          <w:pgMar w:top="1440" w:right="566" w:bottom="1440" w:left="1133" w:header="0" w:footer="0" w:gutter="0"/>
          <w:cols w:space="720"/>
          <w:noEndnote/>
        </w:sect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
        <w:gridCol w:w="1814"/>
        <w:gridCol w:w="1134"/>
        <w:gridCol w:w="1361"/>
        <w:gridCol w:w="850"/>
        <w:gridCol w:w="850"/>
        <w:gridCol w:w="1020"/>
        <w:gridCol w:w="737"/>
        <w:gridCol w:w="850"/>
        <w:gridCol w:w="624"/>
        <w:gridCol w:w="737"/>
        <w:gridCol w:w="680"/>
        <w:gridCol w:w="907"/>
        <w:gridCol w:w="680"/>
        <w:gridCol w:w="850"/>
      </w:tblGrid>
      <w:tr w:rsidR="00813649" w:rsidRPr="000C6FE8">
        <w:tc>
          <w:tcPr>
            <w:tcW w:w="680" w:type="dxa"/>
            <w:vMerge w:val="restart"/>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lastRenderedPageBreak/>
              <w:t>N п/п</w:t>
            </w:r>
          </w:p>
        </w:tc>
        <w:tc>
          <w:tcPr>
            <w:tcW w:w="2948" w:type="dxa"/>
            <w:gridSpan w:val="2"/>
            <w:tcBorders>
              <w:top w:val="single" w:sz="4" w:space="0" w:color="auto"/>
              <w:left w:val="single" w:sz="4" w:space="0" w:color="auto"/>
              <w:bottom w:val="single" w:sz="4" w:space="0" w:color="auto"/>
              <w:right w:val="single" w:sz="4" w:space="0" w:color="auto"/>
            </w:tcBorders>
          </w:tcPr>
          <w:p w:rsidR="00813649" w:rsidRPr="000C6FE8" w:rsidRDefault="00813649" w:rsidP="00EA6E2B">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Наименование Товара в соответствии с единым справочником-каталогом лекарственных препаратов (далее - ЕСКЛП)</w:t>
            </w:r>
            <w:r w:rsidR="00EA6E2B" w:rsidRPr="000C6FE8">
              <w:rPr>
                <w:rFonts w:ascii="Times New Roman" w:hAnsi="Times New Roman" w:cs="Times New Roman"/>
                <w:sz w:val="20"/>
                <w:szCs w:val="20"/>
              </w:rPr>
              <w:t xml:space="preserve"> </w:t>
            </w:r>
          </w:p>
        </w:tc>
        <w:tc>
          <w:tcPr>
            <w:tcW w:w="1361" w:type="dxa"/>
            <w:vMerge w:val="restart"/>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Торговое наименование, форма выпуска в соответствии с регистрационным удостоверением лекарственного препарата</w:t>
            </w:r>
          </w:p>
        </w:tc>
        <w:tc>
          <w:tcPr>
            <w:tcW w:w="850" w:type="dxa"/>
            <w:vMerge w:val="restart"/>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Лекарственная форма в соответствии с ЕСКЛП</w:t>
            </w:r>
          </w:p>
        </w:tc>
        <w:tc>
          <w:tcPr>
            <w:tcW w:w="850" w:type="dxa"/>
            <w:vMerge w:val="restart"/>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Дозировка в соответствии с ЕСКЛП</w:t>
            </w:r>
          </w:p>
        </w:tc>
        <w:tc>
          <w:tcPr>
            <w:tcW w:w="1020" w:type="dxa"/>
            <w:vMerge w:val="restart"/>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Единица измерения Товара в соответствии с ЕСКЛП (ПЕ)</w:t>
            </w:r>
          </w:p>
        </w:tc>
        <w:tc>
          <w:tcPr>
            <w:tcW w:w="2211" w:type="dxa"/>
            <w:gridSpan w:val="3"/>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Цена за единицу измерения Товара, в том числе</w:t>
            </w:r>
          </w:p>
        </w:tc>
        <w:tc>
          <w:tcPr>
            <w:tcW w:w="737" w:type="dxa"/>
            <w:vMerge w:val="restart"/>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Количество в единицах измерения Товара</w:t>
            </w:r>
          </w:p>
        </w:tc>
        <w:tc>
          <w:tcPr>
            <w:tcW w:w="2267" w:type="dxa"/>
            <w:gridSpan w:val="3"/>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Стоимость, в том числе</w:t>
            </w:r>
          </w:p>
        </w:tc>
        <w:tc>
          <w:tcPr>
            <w:tcW w:w="850" w:type="dxa"/>
            <w:vMerge w:val="restart"/>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Количество вторичных (потребительских) упаковок</w:t>
            </w:r>
          </w:p>
        </w:tc>
      </w:tr>
      <w:tr w:rsidR="00813649" w:rsidRPr="000C6FE8">
        <w:tc>
          <w:tcPr>
            <w:tcW w:w="680" w:type="dxa"/>
            <w:vMerge/>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both"/>
              <w:rPr>
                <w:rFonts w:ascii="Times New Roman" w:hAnsi="Times New Roman" w:cs="Times New Roman"/>
                <w:sz w:val="20"/>
                <w:szCs w:val="20"/>
              </w:rPr>
            </w:pPr>
          </w:p>
        </w:tc>
        <w:tc>
          <w:tcPr>
            <w:tcW w:w="1814"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международное непатентованное или химическое, или группировочное наименование</w:t>
            </w:r>
          </w:p>
        </w:tc>
        <w:tc>
          <w:tcPr>
            <w:tcW w:w="1134"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торговое наименование</w:t>
            </w:r>
          </w:p>
        </w:tc>
        <w:tc>
          <w:tcPr>
            <w:tcW w:w="1361" w:type="dxa"/>
            <w:vMerge/>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p>
        </w:tc>
        <w:tc>
          <w:tcPr>
            <w:tcW w:w="850" w:type="dxa"/>
            <w:vMerge/>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без НДС</w:t>
            </w:r>
          </w:p>
        </w:tc>
        <w:tc>
          <w:tcPr>
            <w:tcW w:w="85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размер НДС (если облагается НДС)</w:t>
            </w:r>
          </w:p>
        </w:tc>
        <w:tc>
          <w:tcPr>
            <w:tcW w:w="624"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итого</w:t>
            </w:r>
          </w:p>
        </w:tc>
        <w:tc>
          <w:tcPr>
            <w:tcW w:w="737" w:type="dxa"/>
            <w:vMerge/>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без НДС</w:t>
            </w:r>
          </w:p>
        </w:tc>
        <w:tc>
          <w:tcPr>
            <w:tcW w:w="907"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размер НДС (если облагается НДС)</w:t>
            </w:r>
          </w:p>
        </w:tc>
        <w:tc>
          <w:tcPr>
            <w:tcW w:w="68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итого</w:t>
            </w:r>
          </w:p>
        </w:tc>
        <w:tc>
          <w:tcPr>
            <w:tcW w:w="850" w:type="dxa"/>
            <w:vMerge/>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p>
        </w:tc>
      </w:tr>
      <w:tr w:rsidR="00813649" w:rsidRPr="000C6FE8">
        <w:tc>
          <w:tcPr>
            <w:tcW w:w="68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1</w:t>
            </w:r>
          </w:p>
        </w:tc>
        <w:tc>
          <w:tcPr>
            <w:tcW w:w="1814"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2</w:t>
            </w:r>
          </w:p>
        </w:tc>
        <w:tc>
          <w:tcPr>
            <w:tcW w:w="1134"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3</w:t>
            </w:r>
          </w:p>
        </w:tc>
        <w:tc>
          <w:tcPr>
            <w:tcW w:w="1361"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4</w:t>
            </w:r>
          </w:p>
        </w:tc>
        <w:tc>
          <w:tcPr>
            <w:tcW w:w="85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5</w:t>
            </w:r>
          </w:p>
        </w:tc>
        <w:tc>
          <w:tcPr>
            <w:tcW w:w="85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6</w:t>
            </w:r>
          </w:p>
        </w:tc>
        <w:tc>
          <w:tcPr>
            <w:tcW w:w="102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7</w:t>
            </w:r>
          </w:p>
        </w:tc>
        <w:tc>
          <w:tcPr>
            <w:tcW w:w="737"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8</w:t>
            </w:r>
          </w:p>
        </w:tc>
        <w:tc>
          <w:tcPr>
            <w:tcW w:w="85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9</w:t>
            </w:r>
          </w:p>
        </w:tc>
        <w:tc>
          <w:tcPr>
            <w:tcW w:w="624"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10</w:t>
            </w:r>
          </w:p>
        </w:tc>
        <w:tc>
          <w:tcPr>
            <w:tcW w:w="737"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11</w:t>
            </w:r>
          </w:p>
        </w:tc>
        <w:tc>
          <w:tcPr>
            <w:tcW w:w="68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12</w:t>
            </w:r>
          </w:p>
        </w:tc>
        <w:tc>
          <w:tcPr>
            <w:tcW w:w="907"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13</w:t>
            </w:r>
          </w:p>
        </w:tc>
        <w:tc>
          <w:tcPr>
            <w:tcW w:w="68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14</w:t>
            </w:r>
          </w:p>
        </w:tc>
        <w:tc>
          <w:tcPr>
            <w:tcW w:w="85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15</w:t>
            </w:r>
          </w:p>
        </w:tc>
      </w:tr>
      <w:tr w:rsidR="00813649" w:rsidRPr="000C6FE8">
        <w:tc>
          <w:tcPr>
            <w:tcW w:w="68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center"/>
              <w:rPr>
                <w:rFonts w:ascii="Times New Roman" w:hAnsi="Times New Roman" w:cs="Times New Roman"/>
                <w:sz w:val="20"/>
                <w:szCs w:val="20"/>
              </w:rPr>
            </w:pPr>
            <w:r w:rsidRPr="000C6FE8">
              <w:rPr>
                <w:rFonts w:ascii="Times New Roman" w:hAnsi="Times New Roman" w:cs="Times New Roman"/>
                <w:sz w:val="20"/>
                <w:szCs w:val="20"/>
              </w:rPr>
              <w:t>1.</w:t>
            </w:r>
          </w:p>
        </w:tc>
        <w:tc>
          <w:tcPr>
            <w:tcW w:w="1814"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1361"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102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624"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737"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r>
      <w:tr w:rsidR="00813649" w:rsidRPr="000C6FE8">
        <w:tc>
          <w:tcPr>
            <w:tcW w:w="9920" w:type="dxa"/>
            <w:gridSpan w:val="10"/>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jc w:val="right"/>
              <w:rPr>
                <w:rFonts w:ascii="Times New Roman" w:hAnsi="Times New Roman" w:cs="Times New Roman"/>
                <w:sz w:val="20"/>
                <w:szCs w:val="20"/>
              </w:rPr>
            </w:pPr>
            <w:r w:rsidRPr="000C6FE8">
              <w:rPr>
                <w:rFonts w:ascii="Times New Roman" w:hAnsi="Times New Roman" w:cs="Times New Roman"/>
                <w:sz w:val="20"/>
                <w:szCs w:val="20"/>
              </w:rPr>
              <w:t>ИТОГО:</w:t>
            </w:r>
          </w:p>
        </w:tc>
        <w:tc>
          <w:tcPr>
            <w:tcW w:w="737"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907"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68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c>
          <w:tcPr>
            <w:tcW w:w="850" w:type="dxa"/>
            <w:tcBorders>
              <w:top w:val="single" w:sz="4" w:space="0" w:color="auto"/>
              <w:left w:val="single" w:sz="4" w:space="0" w:color="auto"/>
              <w:bottom w:val="single" w:sz="4" w:space="0" w:color="auto"/>
              <w:right w:val="single" w:sz="4" w:space="0" w:color="auto"/>
            </w:tcBorders>
          </w:tcPr>
          <w:p w:rsidR="00813649" w:rsidRPr="000C6FE8" w:rsidRDefault="00813649">
            <w:pPr>
              <w:autoSpaceDE w:val="0"/>
              <w:autoSpaceDN w:val="0"/>
              <w:adjustRightInd w:val="0"/>
              <w:spacing w:after="0" w:line="240" w:lineRule="auto"/>
              <w:rPr>
                <w:rFonts w:ascii="Times New Roman" w:hAnsi="Times New Roman" w:cs="Times New Roman"/>
                <w:sz w:val="20"/>
                <w:szCs w:val="20"/>
              </w:rPr>
            </w:pPr>
          </w:p>
        </w:tc>
      </w:tr>
    </w:tbl>
    <w:p w:rsidR="00813649" w:rsidRDefault="00813649" w:rsidP="00813649">
      <w:pPr>
        <w:autoSpaceDE w:val="0"/>
        <w:autoSpaceDN w:val="0"/>
        <w:adjustRightInd w:val="0"/>
        <w:spacing w:after="0" w:line="240" w:lineRule="auto"/>
        <w:jc w:val="both"/>
        <w:rPr>
          <w:rFonts w:ascii="Arial" w:hAnsi="Arial" w:cs="Arial"/>
          <w:sz w:val="20"/>
          <w:szCs w:val="20"/>
        </w:rPr>
        <w:sectPr w:rsidR="00813649">
          <w:pgSz w:w="16838" w:h="11906" w:orient="landscape"/>
          <w:pgMar w:top="1133" w:right="1440" w:bottom="566" w:left="1440" w:header="0" w:footer="0" w:gutter="0"/>
          <w:cols w:space="720"/>
          <w:noEndnote/>
        </w:sectPr>
      </w:pPr>
    </w:p>
    <w:p w:rsidR="00813649" w:rsidRDefault="00813649" w:rsidP="00813649">
      <w:pPr>
        <w:autoSpaceDE w:val="0"/>
        <w:autoSpaceDN w:val="0"/>
        <w:adjustRightInd w:val="0"/>
        <w:spacing w:after="0" w:line="240" w:lineRule="auto"/>
        <w:jc w:val="both"/>
        <w:rPr>
          <w:rFonts w:ascii="Arial" w:hAnsi="Arial" w:cs="Arial"/>
          <w:sz w:val="20"/>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813649" w:rsidRPr="000C6FE8">
        <w:tc>
          <w:tcPr>
            <w:tcW w:w="4332"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От Заказчика:</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367"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От Поставщика:</w:t>
            </w:r>
          </w:p>
        </w:tc>
      </w:tr>
      <w:tr w:rsidR="00813649" w:rsidRPr="000C6FE8">
        <w:tc>
          <w:tcPr>
            <w:tcW w:w="4332" w:type="dxa"/>
            <w:tcBorders>
              <w:bottom w:val="single" w:sz="4" w:space="0" w:color="auto"/>
            </w:tcBorders>
          </w:tcPr>
          <w:p w:rsidR="00813649" w:rsidRPr="000C6FE8" w:rsidRDefault="00813649" w:rsidP="000C6FE8">
            <w:pPr>
              <w:pStyle w:val="af8"/>
              <w:jc w:val="both"/>
              <w:rPr>
                <w:rFonts w:ascii="Times New Roman" w:hAnsi="Times New Roman" w:cs="Times New Roman"/>
                <w:sz w:val="24"/>
                <w:szCs w:val="24"/>
              </w:rPr>
            </w:pP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367" w:type="dxa"/>
            <w:tcBorders>
              <w:bottom w:val="single" w:sz="4" w:space="0" w:color="auto"/>
            </w:tcBorders>
          </w:tcPr>
          <w:p w:rsidR="00813649" w:rsidRPr="000C6FE8" w:rsidRDefault="00813649" w:rsidP="000C6FE8">
            <w:pPr>
              <w:pStyle w:val="af8"/>
              <w:jc w:val="both"/>
              <w:rPr>
                <w:rFonts w:ascii="Times New Roman" w:hAnsi="Times New Roman" w:cs="Times New Roman"/>
                <w:sz w:val="24"/>
                <w:szCs w:val="24"/>
              </w:rPr>
            </w:pPr>
          </w:p>
        </w:tc>
      </w:tr>
      <w:tr w:rsidR="00813649" w:rsidRPr="000C6FE8">
        <w:tc>
          <w:tcPr>
            <w:tcW w:w="4332" w:type="dxa"/>
            <w:tcBorders>
              <w:top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М.П.</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367" w:type="dxa"/>
            <w:tcBorders>
              <w:top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М.П. (при наличии)</w:t>
            </w:r>
          </w:p>
        </w:tc>
      </w:tr>
    </w:tbl>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EA6E2B" w:rsidP="00EA6E2B">
      <w:pPr>
        <w:pStyle w:val="af8"/>
        <w:jc w:val="right"/>
        <w:rPr>
          <w:rFonts w:ascii="Times New Roman" w:hAnsi="Times New Roman" w:cs="Times New Roman"/>
          <w:sz w:val="24"/>
          <w:szCs w:val="24"/>
        </w:rPr>
      </w:pPr>
      <w:r>
        <w:rPr>
          <w:rFonts w:ascii="Times New Roman" w:hAnsi="Times New Roman" w:cs="Times New Roman"/>
          <w:sz w:val="24"/>
          <w:szCs w:val="24"/>
        </w:rPr>
        <w:t>Приложение №</w:t>
      </w:r>
      <w:r w:rsidR="00813649" w:rsidRPr="000C6FE8">
        <w:rPr>
          <w:rFonts w:ascii="Times New Roman" w:hAnsi="Times New Roman" w:cs="Times New Roman"/>
          <w:sz w:val="24"/>
          <w:szCs w:val="24"/>
        </w:rPr>
        <w:t xml:space="preserve"> 2</w:t>
      </w:r>
    </w:p>
    <w:p w:rsidR="00813649" w:rsidRPr="000C6FE8" w:rsidRDefault="00813649" w:rsidP="00EA6E2B">
      <w:pPr>
        <w:pStyle w:val="af8"/>
        <w:jc w:val="right"/>
        <w:rPr>
          <w:rFonts w:ascii="Times New Roman" w:hAnsi="Times New Roman" w:cs="Times New Roman"/>
          <w:sz w:val="24"/>
          <w:szCs w:val="24"/>
        </w:rPr>
      </w:pPr>
      <w:r w:rsidRPr="000C6FE8">
        <w:rPr>
          <w:rFonts w:ascii="Times New Roman" w:hAnsi="Times New Roman" w:cs="Times New Roman"/>
          <w:sz w:val="24"/>
          <w:szCs w:val="24"/>
        </w:rPr>
        <w:t>к Контракту</w:t>
      </w:r>
    </w:p>
    <w:p w:rsidR="00813649" w:rsidRPr="000C6FE8" w:rsidRDefault="006B3EF8" w:rsidP="00EA6E2B">
      <w:pPr>
        <w:pStyle w:val="af8"/>
        <w:jc w:val="right"/>
        <w:rPr>
          <w:rFonts w:ascii="Times New Roman" w:hAnsi="Times New Roman" w:cs="Times New Roman"/>
          <w:sz w:val="24"/>
          <w:szCs w:val="24"/>
        </w:rPr>
      </w:pPr>
      <w:r>
        <w:rPr>
          <w:rFonts w:ascii="Times New Roman" w:hAnsi="Times New Roman" w:cs="Times New Roman"/>
          <w:sz w:val="24"/>
          <w:szCs w:val="24"/>
        </w:rPr>
        <w:t xml:space="preserve">от "__" </w:t>
      </w:r>
      <w:r w:rsidR="00142855">
        <w:rPr>
          <w:rFonts w:ascii="Times New Roman" w:hAnsi="Times New Roman" w:cs="Times New Roman"/>
          <w:sz w:val="24"/>
          <w:szCs w:val="24"/>
        </w:rPr>
        <w:t>__________</w:t>
      </w:r>
      <w:r w:rsidR="00EA6E2B">
        <w:rPr>
          <w:rFonts w:ascii="Times New Roman" w:hAnsi="Times New Roman" w:cs="Times New Roman"/>
          <w:sz w:val="24"/>
          <w:szCs w:val="24"/>
        </w:rPr>
        <w:t>20</w:t>
      </w:r>
      <w:r w:rsidR="00515063">
        <w:rPr>
          <w:rFonts w:ascii="Times New Roman" w:hAnsi="Times New Roman" w:cs="Times New Roman"/>
          <w:sz w:val="24"/>
          <w:szCs w:val="24"/>
        </w:rPr>
        <w:t>2</w:t>
      </w:r>
      <w:r w:rsidR="00251B74">
        <w:rPr>
          <w:rFonts w:ascii="Times New Roman" w:hAnsi="Times New Roman" w:cs="Times New Roman"/>
          <w:sz w:val="24"/>
          <w:szCs w:val="24"/>
          <w:lang w:val="en-US"/>
        </w:rPr>
        <w:t>6</w:t>
      </w:r>
      <w:r w:rsidR="00EA6E2B">
        <w:rPr>
          <w:rFonts w:ascii="Times New Roman" w:hAnsi="Times New Roman" w:cs="Times New Roman"/>
          <w:sz w:val="24"/>
          <w:szCs w:val="24"/>
        </w:rPr>
        <w:t xml:space="preserve"> г. №</w:t>
      </w:r>
      <w:r w:rsidR="00813649" w:rsidRPr="000C6FE8">
        <w:rPr>
          <w:rFonts w:ascii="Times New Roman" w:hAnsi="Times New Roman" w:cs="Times New Roman"/>
          <w:sz w:val="24"/>
          <w:szCs w:val="24"/>
        </w:rPr>
        <w:t xml:space="preserve"> ___</w:t>
      </w:r>
    </w:p>
    <w:p w:rsidR="00813649" w:rsidRPr="000C6FE8" w:rsidRDefault="00813649" w:rsidP="000C6FE8">
      <w:pPr>
        <w:pStyle w:val="af8"/>
        <w:jc w:val="both"/>
        <w:rPr>
          <w:rFonts w:ascii="Times New Roman" w:hAnsi="Times New Roman" w:cs="Times New Roman"/>
          <w:sz w:val="24"/>
          <w:szCs w:val="24"/>
        </w:rPr>
      </w:pPr>
    </w:p>
    <w:p w:rsidR="00813649" w:rsidRDefault="00813649" w:rsidP="00EA6E2B">
      <w:pPr>
        <w:pStyle w:val="af8"/>
        <w:jc w:val="center"/>
        <w:rPr>
          <w:rFonts w:ascii="Times New Roman" w:hAnsi="Times New Roman" w:cs="Times New Roman"/>
          <w:sz w:val="24"/>
          <w:szCs w:val="24"/>
        </w:rPr>
      </w:pPr>
      <w:bookmarkStart w:id="15" w:name="Par554"/>
      <w:bookmarkEnd w:id="15"/>
      <w:r w:rsidRPr="000C6FE8">
        <w:rPr>
          <w:rFonts w:ascii="Times New Roman" w:hAnsi="Times New Roman" w:cs="Times New Roman"/>
          <w:sz w:val="24"/>
          <w:szCs w:val="24"/>
        </w:rPr>
        <w:t>ТЕХНИЧЕСКИЕ ХАРАКТЕРИСТИКИ</w:t>
      </w:r>
      <w:r w:rsidR="00B36A14">
        <w:rPr>
          <w:rFonts w:ascii="Times New Roman" w:hAnsi="Times New Roman" w:cs="Times New Roman"/>
          <w:sz w:val="24"/>
          <w:szCs w:val="24"/>
        </w:rPr>
        <w:t xml:space="preserve"> № 1</w:t>
      </w:r>
    </w:p>
    <w:p w:rsidR="00DF40E9" w:rsidRPr="000C6FE8" w:rsidRDefault="00DF40E9" w:rsidP="00EA6E2B">
      <w:pPr>
        <w:pStyle w:val="af8"/>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4245"/>
        <w:gridCol w:w="5407"/>
      </w:tblGrid>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bottom"/>
          </w:tcPr>
          <w:p w:rsidR="00813649" w:rsidRPr="00EA6E2B" w:rsidRDefault="00EA6E2B" w:rsidP="000C6FE8">
            <w:pPr>
              <w:pStyle w:val="af8"/>
              <w:jc w:val="both"/>
              <w:rPr>
                <w:rFonts w:ascii="Times New Roman" w:hAnsi="Times New Roman" w:cs="Times New Roman"/>
              </w:rPr>
            </w:pPr>
            <w:r w:rsidRPr="00EA6E2B">
              <w:rPr>
                <w:rFonts w:ascii="Times New Roman" w:hAnsi="Times New Roman" w:cs="Times New Roman"/>
              </w:rPr>
              <w:t>№</w:t>
            </w:r>
          </w:p>
        </w:tc>
        <w:tc>
          <w:tcPr>
            <w:tcW w:w="4245" w:type="dxa"/>
            <w:tcBorders>
              <w:top w:val="single" w:sz="4" w:space="0" w:color="auto"/>
              <w:left w:val="single" w:sz="4" w:space="0" w:color="auto"/>
              <w:bottom w:val="single" w:sz="4" w:space="0" w:color="auto"/>
              <w:right w:val="single" w:sz="4" w:space="0" w:color="auto"/>
            </w:tcBorders>
            <w:vAlign w:val="bottom"/>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Параметр</w:t>
            </w:r>
          </w:p>
        </w:tc>
        <w:tc>
          <w:tcPr>
            <w:tcW w:w="5407" w:type="dxa"/>
            <w:tcBorders>
              <w:top w:val="single" w:sz="4" w:space="0" w:color="auto"/>
              <w:left w:val="single" w:sz="4" w:space="0" w:color="auto"/>
              <w:bottom w:val="single" w:sz="4" w:space="0" w:color="auto"/>
              <w:right w:val="single" w:sz="4" w:space="0" w:color="auto"/>
            </w:tcBorders>
            <w:vAlign w:val="bottom"/>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Требуемое значение</w:t>
            </w:r>
          </w:p>
        </w:tc>
      </w:tr>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center"/>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1.</w:t>
            </w:r>
          </w:p>
        </w:tc>
        <w:tc>
          <w:tcPr>
            <w:tcW w:w="4245" w:type="dxa"/>
            <w:tcBorders>
              <w:top w:val="single" w:sz="4" w:space="0" w:color="auto"/>
              <w:left w:val="single" w:sz="4" w:space="0" w:color="auto"/>
              <w:bottom w:val="single" w:sz="4" w:space="0" w:color="auto"/>
              <w:right w:val="single" w:sz="4" w:space="0" w:color="auto"/>
            </w:tcBorders>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Международное непатентованное наименование</w:t>
            </w:r>
          </w:p>
        </w:tc>
        <w:tc>
          <w:tcPr>
            <w:tcW w:w="5407" w:type="dxa"/>
            <w:tcBorders>
              <w:top w:val="single" w:sz="4" w:space="0" w:color="auto"/>
              <w:left w:val="single" w:sz="4" w:space="0" w:color="auto"/>
              <w:bottom w:val="single" w:sz="4" w:space="0" w:color="auto"/>
              <w:right w:val="single" w:sz="4" w:space="0" w:color="auto"/>
            </w:tcBorders>
          </w:tcPr>
          <w:p w:rsidR="00813649" w:rsidRPr="00EA6E2B" w:rsidRDefault="003054DD" w:rsidP="006B3EF8">
            <w:pPr>
              <w:pStyle w:val="af8"/>
              <w:jc w:val="center"/>
              <w:rPr>
                <w:rFonts w:ascii="Times New Roman" w:hAnsi="Times New Roman" w:cs="Times New Roman"/>
              </w:rPr>
            </w:pPr>
            <w:r>
              <w:rPr>
                <w:rFonts w:ascii="Times New Roman" w:hAnsi="Times New Roman" w:cs="Times New Roman"/>
              </w:rPr>
              <w:t>КЕТОПРОФЕН</w:t>
            </w:r>
          </w:p>
        </w:tc>
      </w:tr>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bottom"/>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2.</w:t>
            </w:r>
          </w:p>
        </w:tc>
        <w:tc>
          <w:tcPr>
            <w:tcW w:w="4245" w:type="dxa"/>
            <w:tcBorders>
              <w:top w:val="single" w:sz="4" w:space="0" w:color="auto"/>
              <w:left w:val="single" w:sz="4" w:space="0" w:color="auto"/>
              <w:bottom w:val="single" w:sz="4" w:space="0" w:color="auto"/>
              <w:right w:val="single" w:sz="4" w:space="0" w:color="auto"/>
            </w:tcBorders>
            <w:vAlign w:val="bottom"/>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Торговое наименование</w:t>
            </w:r>
          </w:p>
        </w:tc>
        <w:tc>
          <w:tcPr>
            <w:tcW w:w="5407" w:type="dxa"/>
            <w:tcBorders>
              <w:top w:val="single" w:sz="4" w:space="0" w:color="auto"/>
              <w:left w:val="single" w:sz="4" w:space="0" w:color="auto"/>
              <w:bottom w:val="single" w:sz="4" w:space="0" w:color="auto"/>
              <w:right w:val="single" w:sz="4" w:space="0" w:color="auto"/>
            </w:tcBorders>
          </w:tcPr>
          <w:p w:rsidR="00813649" w:rsidRPr="00EA6E2B" w:rsidRDefault="00813649" w:rsidP="000C6FE8">
            <w:pPr>
              <w:pStyle w:val="af8"/>
              <w:jc w:val="both"/>
              <w:rPr>
                <w:rFonts w:ascii="Times New Roman" w:hAnsi="Times New Roman" w:cs="Times New Roman"/>
              </w:rPr>
            </w:pPr>
          </w:p>
        </w:tc>
      </w:tr>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center"/>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3.</w:t>
            </w:r>
          </w:p>
        </w:tc>
        <w:tc>
          <w:tcPr>
            <w:tcW w:w="4245" w:type="dxa"/>
            <w:tcBorders>
              <w:top w:val="single" w:sz="4" w:space="0" w:color="auto"/>
              <w:left w:val="single" w:sz="4" w:space="0" w:color="auto"/>
              <w:bottom w:val="single" w:sz="4" w:space="0" w:color="auto"/>
              <w:right w:val="single" w:sz="4" w:space="0" w:color="auto"/>
            </w:tcBorders>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407" w:type="dxa"/>
            <w:tcBorders>
              <w:top w:val="single" w:sz="4" w:space="0" w:color="auto"/>
              <w:left w:val="single" w:sz="4" w:space="0" w:color="auto"/>
              <w:bottom w:val="single" w:sz="4" w:space="0" w:color="auto"/>
              <w:right w:val="single" w:sz="4" w:space="0" w:color="auto"/>
            </w:tcBorders>
          </w:tcPr>
          <w:p w:rsidR="00813649" w:rsidRPr="00EA6E2B" w:rsidRDefault="00813649" w:rsidP="000C6FE8">
            <w:pPr>
              <w:pStyle w:val="af8"/>
              <w:jc w:val="both"/>
              <w:rPr>
                <w:rFonts w:ascii="Times New Roman" w:hAnsi="Times New Roman" w:cs="Times New Roman"/>
              </w:rPr>
            </w:pPr>
          </w:p>
        </w:tc>
      </w:tr>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center"/>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4.</w:t>
            </w:r>
          </w:p>
        </w:tc>
        <w:tc>
          <w:tcPr>
            <w:tcW w:w="4245" w:type="dxa"/>
            <w:tcBorders>
              <w:top w:val="single" w:sz="4" w:space="0" w:color="auto"/>
              <w:left w:val="single" w:sz="4" w:space="0" w:color="auto"/>
              <w:bottom w:val="single" w:sz="4" w:space="0" w:color="auto"/>
              <w:right w:val="single" w:sz="4" w:space="0" w:color="auto"/>
            </w:tcBorders>
            <w:vAlign w:val="bottom"/>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Номер регистрационного удостоверения лекарственного препарата</w:t>
            </w:r>
          </w:p>
        </w:tc>
        <w:tc>
          <w:tcPr>
            <w:tcW w:w="5407" w:type="dxa"/>
            <w:tcBorders>
              <w:top w:val="single" w:sz="4" w:space="0" w:color="auto"/>
              <w:left w:val="single" w:sz="4" w:space="0" w:color="auto"/>
              <w:bottom w:val="single" w:sz="4" w:space="0" w:color="auto"/>
              <w:right w:val="single" w:sz="4" w:space="0" w:color="auto"/>
            </w:tcBorders>
          </w:tcPr>
          <w:p w:rsidR="00813649" w:rsidRPr="00EA6E2B" w:rsidRDefault="00813649" w:rsidP="000C6FE8">
            <w:pPr>
              <w:pStyle w:val="af8"/>
              <w:jc w:val="both"/>
              <w:rPr>
                <w:rFonts w:ascii="Times New Roman" w:hAnsi="Times New Roman" w:cs="Times New Roman"/>
              </w:rPr>
            </w:pPr>
          </w:p>
        </w:tc>
      </w:tr>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center"/>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5.</w:t>
            </w:r>
          </w:p>
        </w:tc>
        <w:tc>
          <w:tcPr>
            <w:tcW w:w="4245" w:type="dxa"/>
            <w:tcBorders>
              <w:top w:val="single" w:sz="4" w:space="0" w:color="auto"/>
              <w:left w:val="single" w:sz="4" w:space="0" w:color="auto"/>
              <w:bottom w:val="single" w:sz="4" w:space="0" w:color="auto"/>
              <w:right w:val="single" w:sz="4" w:space="0" w:color="auto"/>
            </w:tcBorders>
            <w:vAlign w:val="bottom"/>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 xml:space="preserve">Код в соответствии с Общероссийским </w:t>
            </w:r>
            <w:hyperlink r:id="rId18" w:history="1">
              <w:r w:rsidRPr="00EA6E2B">
                <w:rPr>
                  <w:rFonts w:ascii="Times New Roman" w:hAnsi="Times New Roman" w:cs="Times New Roman"/>
                </w:rPr>
                <w:t>классификатором</w:t>
              </w:r>
            </w:hyperlink>
            <w:r w:rsidRPr="00EA6E2B">
              <w:rPr>
                <w:rFonts w:ascii="Times New Roman" w:hAnsi="Times New Roman" w:cs="Times New Roman"/>
              </w:rPr>
              <w:t xml:space="preserve"> продукции по видам экономической деятельности</w:t>
            </w:r>
          </w:p>
        </w:tc>
        <w:tc>
          <w:tcPr>
            <w:tcW w:w="5407" w:type="dxa"/>
            <w:tcBorders>
              <w:top w:val="single" w:sz="4" w:space="0" w:color="auto"/>
              <w:left w:val="single" w:sz="4" w:space="0" w:color="auto"/>
              <w:bottom w:val="single" w:sz="4" w:space="0" w:color="auto"/>
              <w:right w:val="single" w:sz="4" w:space="0" w:color="auto"/>
            </w:tcBorders>
          </w:tcPr>
          <w:p w:rsidR="00813649" w:rsidRPr="00EA6E2B" w:rsidRDefault="003054DD" w:rsidP="006B3EF8">
            <w:pPr>
              <w:pStyle w:val="af8"/>
              <w:jc w:val="center"/>
              <w:rPr>
                <w:rFonts w:ascii="Times New Roman" w:hAnsi="Times New Roman" w:cs="Times New Roman"/>
              </w:rPr>
            </w:pPr>
            <w:r w:rsidRPr="003054DD">
              <w:rPr>
                <w:rFonts w:ascii="Times New Roman" w:hAnsi="Times New Roman" w:cs="Times New Roman"/>
              </w:rPr>
              <w:t>21.20.10.224</w:t>
            </w:r>
          </w:p>
        </w:tc>
      </w:tr>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bottom"/>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6.</w:t>
            </w:r>
          </w:p>
        </w:tc>
        <w:tc>
          <w:tcPr>
            <w:tcW w:w="4245" w:type="dxa"/>
            <w:tcBorders>
              <w:top w:val="single" w:sz="4" w:space="0" w:color="auto"/>
              <w:left w:val="single" w:sz="4" w:space="0" w:color="auto"/>
              <w:bottom w:val="single" w:sz="4" w:space="0" w:color="auto"/>
              <w:right w:val="single" w:sz="4" w:space="0" w:color="auto"/>
            </w:tcBorders>
            <w:vAlign w:val="bottom"/>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Единица измерения Товара</w:t>
            </w:r>
          </w:p>
        </w:tc>
        <w:tc>
          <w:tcPr>
            <w:tcW w:w="5407" w:type="dxa"/>
            <w:tcBorders>
              <w:top w:val="single" w:sz="4" w:space="0" w:color="auto"/>
              <w:left w:val="single" w:sz="4" w:space="0" w:color="auto"/>
              <w:bottom w:val="single" w:sz="4" w:space="0" w:color="auto"/>
              <w:right w:val="single" w:sz="4" w:space="0" w:color="auto"/>
            </w:tcBorders>
          </w:tcPr>
          <w:p w:rsidR="00813649" w:rsidRPr="00EA6E2B" w:rsidRDefault="00813649" w:rsidP="006B3EF8">
            <w:pPr>
              <w:pStyle w:val="af8"/>
              <w:jc w:val="center"/>
              <w:rPr>
                <w:rFonts w:ascii="Times New Roman" w:hAnsi="Times New Roman" w:cs="Times New Roman"/>
              </w:rPr>
            </w:pPr>
          </w:p>
        </w:tc>
      </w:tr>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center"/>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7.</w:t>
            </w:r>
          </w:p>
        </w:tc>
        <w:tc>
          <w:tcPr>
            <w:tcW w:w="4245" w:type="dxa"/>
            <w:tcBorders>
              <w:top w:val="single" w:sz="4" w:space="0" w:color="auto"/>
              <w:left w:val="single" w:sz="4" w:space="0" w:color="auto"/>
              <w:bottom w:val="single" w:sz="4" w:space="0" w:color="auto"/>
              <w:right w:val="single" w:sz="4" w:space="0" w:color="auto"/>
            </w:tcBorders>
            <w:vAlign w:val="bottom"/>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Количество Товара в единицах измерения</w:t>
            </w:r>
          </w:p>
        </w:tc>
        <w:tc>
          <w:tcPr>
            <w:tcW w:w="5407" w:type="dxa"/>
            <w:tcBorders>
              <w:top w:val="single" w:sz="4" w:space="0" w:color="auto"/>
              <w:left w:val="single" w:sz="4" w:space="0" w:color="auto"/>
              <w:bottom w:val="single" w:sz="4" w:space="0" w:color="auto"/>
              <w:right w:val="single" w:sz="4" w:space="0" w:color="auto"/>
            </w:tcBorders>
          </w:tcPr>
          <w:p w:rsidR="00813649" w:rsidRPr="00EA6E2B" w:rsidRDefault="00813649" w:rsidP="006B3EF8">
            <w:pPr>
              <w:pStyle w:val="af8"/>
              <w:jc w:val="center"/>
              <w:rPr>
                <w:rFonts w:ascii="Times New Roman" w:hAnsi="Times New Roman" w:cs="Times New Roman"/>
              </w:rPr>
            </w:pPr>
          </w:p>
        </w:tc>
      </w:tr>
      <w:tr w:rsidR="00813649" w:rsidRPr="000C6FE8" w:rsidTr="00EA6E2B">
        <w:tc>
          <w:tcPr>
            <w:tcW w:w="10343" w:type="dxa"/>
            <w:gridSpan w:val="3"/>
            <w:tcBorders>
              <w:top w:val="single" w:sz="4" w:space="0" w:color="auto"/>
              <w:left w:val="single" w:sz="4" w:space="0" w:color="auto"/>
              <w:bottom w:val="single" w:sz="4" w:space="0" w:color="auto"/>
              <w:right w:val="single" w:sz="4" w:space="0" w:color="auto"/>
            </w:tcBorders>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В случае заключения Контракта без проведения конкурентных процедур закупок:</w:t>
            </w:r>
          </w:p>
        </w:tc>
      </w:tr>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center"/>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8.</w:t>
            </w:r>
          </w:p>
        </w:tc>
        <w:tc>
          <w:tcPr>
            <w:tcW w:w="4245" w:type="dxa"/>
            <w:tcBorders>
              <w:top w:val="single" w:sz="4" w:space="0" w:color="auto"/>
              <w:left w:val="single" w:sz="4" w:space="0" w:color="auto"/>
              <w:bottom w:val="single" w:sz="4" w:space="0" w:color="auto"/>
              <w:right w:val="single" w:sz="4" w:space="0" w:color="auto"/>
            </w:tcBorders>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Лекарственная форма, дозировка лекарственного средства и количество лекарственных форм во вторичной (потребительской) упаковке</w:t>
            </w:r>
          </w:p>
        </w:tc>
        <w:tc>
          <w:tcPr>
            <w:tcW w:w="5407" w:type="dxa"/>
            <w:tcBorders>
              <w:top w:val="single" w:sz="4" w:space="0" w:color="auto"/>
              <w:left w:val="single" w:sz="4" w:space="0" w:color="auto"/>
              <w:bottom w:val="single" w:sz="4" w:space="0" w:color="auto"/>
              <w:right w:val="single" w:sz="4" w:space="0" w:color="auto"/>
            </w:tcBorders>
          </w:tcPr>
          <w:p w:rsidR="00813649" w:rsidRPr="00EA6E2B" w:rsidRDefault="00813649" w:rsidP="000C6FE8">
            <w:pPr>
              <w:pStyle w:val="af8"/>
              <w:jc w:val="both"/>
              <w:rPr>
                <w:rFonts w:ascii="Times New Roman" w:hAnsi="Times New Roman" w:cs="Times New Roman"/>
              </w:rPr>
            </w:pPr>
          </w:p>
        </w:tc>
      </w:tr>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center"/>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9.</w:t>
            </w:r>
          </w:p>
        </w:tc>
        <w:tc>
          <w:tcPr>
            <w:tcW w:w="4245" w:type="dxa"/>
            <w:tcBorders>
              <w:top w:val="single" w:sz="4" w:space="0" w:color="auto"/>
              <w:left w:val="single" w:sz="4" w:space="0" w:color="auto"/>
              <w:bottom w:val="single" w:sz="4" w:space="0" w:color="auto"/>
              <w:right w:val="single" w:sz="4" w:space="0" w:color="auto"/>
            </w:tcBorders>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Наименование страны происхождения Товара</w:t>
            </w:r>
          </w:p>
        </w:tc>
        <w:tc>
          <w:tcPr>
            <w:tcW w:w="5407" w:type="dxa"/>
            <w:tcBorders>
              <w:top w:val="single" w:sz="4" w:space="0" w:color="auto"/>
              <w:left w:val="single" w:sz="4" w:space="0" w:color="auto"/>
              <w:bottom w:val="single" w:sz="4" w:space="0" w:color="auto"/>
              <w:right w:val="single" w:sz="4" w:space="0" w:color="auto"/>
            </w:tcBorders>
          </w:tcPr>
          <w:p w:rsidR="00813649" w:rsidRPr="00EA6E2B" w:rsidRDefault="00813649" w:rsidP="000C6FE8">
            <w:pPr>
              <w:pStyle w:val="af8"/>
              <w:jc w:val="both"/>
              <w:rPr>
                <w:rFonts w:ascii="Times New Roman" w:hAnsi="Times New Roman" w:cs="Times New Roman"/>
              </w:rPr>
            </w:pPr>
          </w:p>
        </w:tc>
      </w:tr>
      <w:tr w:rsidR="00813649" w:rsidRPr="000C6FE8" w:rsidTr="00EA6E2B">
        <w:tc>
          <w:tcPr>
            <w:tcW w:w="691" w:type="dxa"/>
            <w:tcBorders>
              <w:top w:val="single" w:sz="4" w:space="0" w:color="auto"/>
              <w:left w:val="single" w:sz="4" w:space="0" w:color="auto"/>
              <w:bottom w:val="single" w:sz="4" w:space="0" w:color="auto"/>
              <w:right w:val="single" w:sz="4" w:space="0" w:color="auto"/>
            </w:tcBorders>
            <w:vAlign w:val="center"/>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10.</w:t>
            </w:r>
          </w:p>
        </w:tc>
        <w:tc>
          <w:tcPr>
            <w:tcW w:w="4245" w:type="dxa"/>
            <w:tcBorders>
              <w:top w:val="single" w:sz="4" w:space="0" w:color="auto"/>
              <w:left w:val="single" w:sz="4" w:space="0" w:color="auto"/>
              <w:bottom w:val="single" w:sz="4" w:space="0" w:color="auto"/>
              <w:right w:val="single" w:sz="4" w:space="0" w:color="auto"/>
            </w:tcBorders>
            <w:vAlign w:val="center"/>
          </w:tcPr>
          <w:p w:rsidR="00813649" w:rsidRPr="00EA6E2B" w:rsidRDefault="00813649" w:rsidP="000C6FE8">
            <w:pPr>
              <w:pStyle w:val="af8"/>
              <w:jc w:val="both"/>
              <w:rPr>
                <w:rFonts w:ascii="Times New Roman" w:hAnsi="Times New Roman" w:cs="Times New Roman"/>
              </w:rPr>
            </w:pPr>
            <w:r w:rsidRPr="00EA6E2B">
              <w:rPr>
                <w:rFonts w:ascii="Times New Roman" w:hAnsi="Times New Roman" w:cs="Times New Roman"/>
              </w:rPr>
              <w:t>Остаточный срок годности</w:t>
            </w:r>
          </w:p>
        </w:tc>
        <w:tc>
          <w:tcPr>
            <w:tcW w:w="5407" w:type="dxa"/>
            <w:tcBorders>
              <w:top w:val="single" w:sz="4" w:space="0" w:color="auto"/>
              <w:left w:val="single" w:sz="4" w:space="0" w:color="auto"/>
              <w:bottom w:val="single" w:sz="4" w:space="0" w:color="auto"/>
              <w:right w:val="single" w:sz="4" w:space="0" w:color="auto"/>
            </w:tcBorders>
          </w:tcPr>
          <w:p w:rsidR="00813649" w:rsidRPr="00EA6E2B" w:rsidRDefault="00270F1D" w:rsidP="00142855">
            <w:pPr>
              <w:pStyle w:val="af8"/>
              <w:jc w:val="both"/>
              <w:rPr>
                <w:rFonts w:ascii="Times New Roman" w:hAnsi="Times New Roman" w:cs="Times New Roman"/>
              </w:rPr>
            </w:pPr>
            <w:r w:rsidRPr="00270F1D">
              <w:rPr>
                <w:rFonts w:ascii="Times New Roman" w:hAnsi="Times New Roman" w:cs="Times New Roman"/>
              </w:rPr>
              <w:t>Не менее 18 месяцев</w:t>
            </w:r>
          </w:p>
        </w:tc>
      </w:tr>
    </w:tbl>
    <w:p w:rsidR="00813649" w:rsidRDefault="00813649" w:rsidP="000C6FE8">
      <w:pPr>
        <w:pStyle w:val="af8"/>
        <w:jc w:val="both"/>
        <w:rPr>
          <w:rFonts w:ascii="Times New Roman" w:hAnsi="Times New Roman" w:cs="Times New Roman"/>
          <w:sz w:val="24"/>
          <w:szCs w:val="24"/>
        </w:rPr>
      </w:pPr>
    </w:p>
    <w:p w:rsidR="00B36A14" w:rsidRDefault="00B36A14" w:rsidP="00B36A14">
      <w:pPr>
        <w:pStyle w:val="af8"/>
        <w:jc w:val="center"/>
        <w:rPr>
          <w:rFonts w:ascii="Times New Roman" w:hAnsi="Times New Roman" w:cs="Times New Roman"/>
          <w:sz w:val="24"/>
          <w:szCs w:val="24"/>
        </w:rPr>
      </w:pPr>
      <w:r w:rsidRPr="000C6FE8">
        <w:rPr>
          <w:rFonts w:ascii="Times New Roman" w:hAnsi="Times New Roman" w:cs="Times New Roman"/>
          <w:sz w:val="24"/>
          <w:szCs w:val="24"/>
        </w:rPr>
        <w:t>ТЕХНИЧЕСКИЕ ХАРАКТЕРИСТИКИ</w:t>
      </w:r>
      <w:r>
        <w:rPr>
          <w:rFonts w:ascii="Times New Roman" w:hAnsi="Times New Roman" w:cs="Times New Roman"/>
          <w:sz w:val="24"/>
          <w:szCs w:val="24"/>
        </w:rPr>
        <w:t xml:space="preserve"> № 2</w:t>
      </w:r>
    </w:p>
    <w:p w:rsidR="00B36A14" w:rsidRPr="000C6FE8" w:rsidRDefault="00B36A14" w:rsidP="00B36A14">
      <w:pPr>
        <w:pStyle w:val="af8"/>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4245"/>
        <w:gridCol w:w="5407"/>
      </w:tblGrid>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Параметр</w:t>
            </w:r>
          </w:p>
        </w:tc>
        <w:tc>
          <w:tcPr>
            <w:tcW w:w="5407"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Требуемое значение</w:t>
            </w: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1.</w:t>
            </w:r>
          </w:p>
        </w:tc>
        <w:tc>
          <w:tcPr>
            <w:tcW w:w="4245"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Международное непатентованное наименование</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3054DD" w:rsidP="00270F1D">
            <w:pPr>
              <w:pStyle w:val="af8"/>
              <w:jc w:val="center"/>
              <w:rPr>
                <w:rFonts w:ascii="Times New Roman" w:hAnsi="Times New Roman" w:cs="Times New Roman"/>
              </w:rPr>
            </w:pPr>
            <w:r w:rsidRPr="003054DD">
              <w:rPr>
                <w:rFonts w:ascii="Times New Roman" w:hAnsi="Times New Roman" w:cs="Times New Roman"/>
              </w:rPr>
              <w:t xml:space="preserve"> КЕТОРОЛАК</w:t>
            </w: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lastRenderedPageBreak/>
              <w:t>2.</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Торговое наименование</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3.</w:t>
            </w:r>
          </w:p>
        </w:tc>
        <w:tc>
          <w:tcPr>
            <w:tcW w:w="4245"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4.</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Номер регистрационного удостоверения лекарственного препарата</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5.</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 xml:space="preserve">Код в соответствии с Общероссийским </w:t>
            </w:r>
            <w:hyperlink r:id="rId19" w:history="1">
              <w:r w:rsidRPr="00EA6E2B">
                <w:rPr>
                  <w:rFonts w:ascii="Times New Roman" w:hAnsi="Times New Roman" w:cs="Times New Roman"/>
                </w:rPr>
                <w:t>классификатором</w:t>
              </w:r>
            </w:hyperlink>
            <w:r w:rsidRPr="00EA6E2B">
              <w:rPr>
                <w:rFonts w:ascii="Times New Roman" w:hAnsi="Times New Roman" w:cs="Times New Roman"/>
              </w:rPr>
              <w:t xml:space="preserve"> продукции по видам экономической деятельности</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3054DD" w:rsidP="00270F1D">
            <w:pPr>
              <w:pStyle w:val="af8"/>
              <w:jc w:val="center"/>
              <w:rPr>
                <w:rFonts w:ascii="Times New Roman" w:hAnsi="Times New Roman" w:cs="Times New Roman"/>
              </w:rPr>
            </w:pPr>
            <w:r w:rsidRPr="003054DD">
              <w:rPr>
                <w:rFonts w:ascii="Times New Roman" w:hAnsi="Times New Roman" w:cs="Times New Roman"/>
              </w:rPr>
              <w:t>21.20.10.221</w:t>
            </w: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6.</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Единица измерения Товара</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center"/>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7.</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Количество Товара в единицах измерения</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center"/>
              <w:rPr>
                <w:rFonts w:ascii="Times New Roman" w:hAnsi="Times New Roman" w:cs="Times New Roman"/>
              </w:rPr>
            </w:pPr>
          </w:p>
        </w:tc>
      </w:tr>
      <w:tr w:rsidR="00B36A14" w:rsidRPr="000C6FE8" w:rsidTr="00270F1D">
        <w:tc>
          <w:tcPr>
            <w:tcW w:w="10343" w:type="dxa"/>
            <w:gridSpan w:val="3"/>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В случае заключения Контракта без проведения конкурентных процедур закупок:</w:t>
            </w: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8.</w:t>
            </w:r>
          </w:p>
        </w:tc>
        <w:tc>
          <w:tcPr>
            <w:tcW w:w="4245"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Лекарственная форма, дозировка лекарственного средства и количество лекарственных форм во вторичной (потребительской) упаковке</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9.</w:t>
            </w:r>
          </w:p>
        </w:tc>
        <w:tc>
          <w:tcPr>
            <w:tcW w:w="4245"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Наименование страны происхождения Товара</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10.</w:t>
            </w:r>
          </w:p>
        </w:tc>
        <w:tc>
          <w:tcPr>
            <w:tcW w:w="4245"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Остаточный срок годности</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8F4207">
            <w:pPr>
              <w:pStyle w:val="af8"/>
              <w:jc w:val="both"/>
              <w:rPr>
                <w:rFonts w:ascii="Times New Roman" w:hAnsi="Times New Roman" w:cs="Times New Roman"/>
              </w:rPr>
            </w:pPr>
            <w:r w:rsidRPr="003054DD">
              <w:rPr>
                <w:rFonts w:ascii="Times New Roman" w:hAnsi="Times New Roman" w:cs="Times New Roman"/>
                <w:color w:val="000000" w:themeColor="text1"/>
              </w:rPr>
              <w:t xml:space="preserve">Не </w:t>
            </w:r>
            <w:r w:rsidR="008F4207">
              <w:rPr>
                <w:rFonts w:ascii="Times New Roman" w:hAnsi="Times New Roman" w:cs="Times New Roman"/>
                <w:color w:val="000000" w:themeColor="text1"/>
              </w:rPr>
              <w:t>ранее 20.10.2027г.</w:t>
            </w:r>
          </w:p>
        </w:tc>
      </w:tr>
    </w:tbl>
    <w:p w:rsidR="00B36A14" w:rsidRDefault="00B36A14" w:rsidP="000C6FE8">
      <w:pPr>
        <w:pStyle w:val="af8"/>
        <w:jc w:val="both"/>
        <w:rPr>
          <w:rFonts w:ascii="Times New Roman" w:hAnsi="Times New Roman" w:cs="Times New Roman"/>
          <w:sz w:val="24"/>
          <w:szCs w:val="24"/>
        </w:rPr>
      </w:pPr>
    </w:p>
    <w:p w:rsidR="00B36A14" w:rsidRDefault="00B36A14" w:rsidP="00B36A14">
      <w:pPr>
        <w:pStyle w:val="af8"/>
        <w:jc w:val="center"/>
        <w:rPr>
          <w:rFonts w:ascii="Times New Roman" w:hAnsi="Times New Roman" w:cs="Times New Roman"/>
          <w:sz w:val="24"/>
          <w:szCs w:val="24"/>
        </w:rPr>
      </w:pPr>
      <w:r w:rsidRPr="000C6FE8">
        <w:rPr>
          <w:rFonts w:ascii="Times New Roman" w:hAnsi="Times New Roman" w:cs="Times New Roman"/>
          <w:sz w:val="24"/>
          <w:szCs w:val="24"/>
        </w:rPr>
        <w:t>ТЕХНИЧЕСКИЕ ХАРАКТЕРИСТИКИ</w:t>
      </w:r>
      <w:r>
        <w:rPr>
          <w:rFonts w:ascii="Times New Roman" w:hAnsi="Times New Roman" w:cs="Times New Roman"/>
          <w:sz w:val="24"/>
          <w:szCs w:val="24"/>
        </w:rPr>
        <w:t xml:space="preserve"> № 3</w:t>
      </w:r>
    </w:p>
    <w:p w:rsidR="00B36A14" w:rsidRPr="000C6FE8" w:rsidRDefault="00B36A14" w:rsidP="00B36A14">
      <w:pPr>
        <w:pStyle w:val="af8"/>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91"/>
        <w:gridCol w:w="4245"/>
        <w:gridCol w:w="5407"/>
      </w:tblGrid>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Параметр</w:t>
            </w:r>
          </w:p>
        </w:tc>
        <w:tc>
          <w:tcPr>
            <w:tcW w:w="5407"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Требуемое значение</w:t>
            </w: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1.</w:t>
            </w:r>
          </w:p>
        </w:tc>
        <w:tc>
          <w:tcPr>
            <w:tcW w:w="4245"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Международное непатентованное наименование</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3054DD" w:rsidP="00270F1D">
            <w:pPr>
              <w:pStyle w:val="af8"/>
              <w:jc w:val="center"/>
              <w:rPr>
                <w:rFonts w:ascii="Times New Roman" w:hAnsi="Times New Roman" w:cs="Times New Roman"/>
              </w:rPr>
            </w:pPr>
            <w:r w:rsidRPr="003054DD">
              <w:rPr>
                <w:rFonts w:ascii="Times New Roman" w:hAnsi="Times New Roman" w:cs="Times New Roman"/>
              </w:rPr>
              <w:t>ДИМЕТИЛСУЛЬФОКСИД</w:t>
            </w: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2.</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Торговое наименование</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bookmarkStart w:id="16" w:name="_GoBack"/>
            <w:bookmarkEnd w:id="16"/>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3.</w:t>
            </w:r>
          </w:p>
        </w:tc>
        <w:tc>
          <w:tcPr>
            <w:tcW w:w="4245"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Наименование держателя или владельца регистрационного удостоверения лекарственного препарата, наименование производителя лекарственного препарата, производственные площадки, участвующие в процессе производства лекарственного препарата, с указанием стадий производства, названий</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4.</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Номер регистрационного удостоверения лекарственного препарата</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5.</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 xml:space="preserve">Код в соответствии с Общероссийским </w:t>
            </w:r>
            <w:hyperlink r:id="rId20" w:history="1">
              <w:r w:rsidRPr="00EA6E2B">
                <w:rPr>
                  <w:rFonts w:ascii="Times New Roman" w:hAnsi="Times New Roman" w:cs="Times New Roman"/>
                </w:rPr>
                <w:t>классификатором</w:t>
              </w:r>
            </w:hyperlink>
            <w:r w:rsidRPr="00EA6E2B">
              <w:rPr>
                <w:rFonts w:ascii="Times New Roman" w:hAnsi="Times New Roman" w:cs="Times New Roman"/>
              </w:rPr>
              <w:t xml:space="preserve"> продукции по видам экономической деятельности</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3054DD" w:rsidP="00270F1D">
            <w:pPr>
              <w:pStyle w:val="af8"/>
              <w:jc w:val="center"/>
              <w:rPr>
                <w:rFonts w:ascii="Times New Roman" w:hAnsi="Times New Roman" w:cs="Times New Roman"/>
              </w:rPr>
            </w:pPr>
            <w:r w:rsidRPr="003054DD">
              <w:rPr>
                <w:rFonts w:ascii="Times New Roman" w:hAnsi="Times New Roman" w:cs="Times New Roman"/>
              </w:rPr>
              <w:t>21.20.10.224</w:t>
            </w: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6.</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Единица измерения Товара</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center"/>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7.</w:t>
            </w:r>
          </w:p>
        </w:tc>
        <w:tc>
          <w:tcPr>
            <w:tcW w:w="4245" w:type="dxa"/>
            <w:tcBorders>
              <w:top w:val="single" w:sz="4" w:space="0" w:color="auto"/>
              <w:left w:val="single" w:sz="4" w:space="0" w:color="auto"/>
              <w:bottom w:val="single" w:sz="4" w:space="0" w:color="auto"/>
              <w:right w:val="single" w:sz="4" w:space="0" w:color="auto"/>
            </w:tcBorders>
            <w:vAlign w:val="bottom"/>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Количество Товара в единицах измерения</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center"/>
              <w:rPr>
                <w:rFonts w:ascii="Times New Roman" w:hAnsi="Times New Roman" w:cs="Times New Roman"/>
              </w:rPr>
            </w:pPr>
          </w:p>
        </w:tc>
      </w:tr>
      <w:tr w:rsidR="00B36A14" w:rsidRPr="000C6FE8" w:rsidTr="00270F1D">
        <w:tc>
          <w:tcPr>
            <w:tcW w:w="10343" w:type="dxa"/>
            <w:gridSpan w:val="3"/>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lastRenderedPageBreak/>
              <w:t>В случае заключения Контракта без проведения конкурентных процедур закупок:</w:t>
            </w: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8.</w:t>
            </w:r>
          </w:p>
        </w:tc>
        <w:tc>
          <w:tcPr>
            <w:tcW w:w="4245"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Лекарственная форма, дозировка лекарственного средства и количество лекарственных форм во вторичной (потребительской) упаковке</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9.</w:t>
            </w:r>
          </w:p>
        </w:tc>
        <w:tc>
          <w:tcPr>
            <w:tcW w:w="4245"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Наименование страны происхождения Товара</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p>
        </w:tc>
      </w:tr>
      <w:tr w:rsidR="00B36A14" w:rsidRPr="000C6FE8" w:rsidTr="00270F1D">
        <w:tc>
          <w:tcPr>
            <w:tcW w:w="691"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10.</w:t>
            </w:r>
          </w:p>
        </w:tc>
        <w:tc>
          <w:tcPr>
            <w:tcW w:w="4245" w:type="dxa"/>
            <w:tcBorders>
              <w:top w:val="single" w:sz="4" w:space="0" w:color="auto"/>
              <w:left w:val="single" w:sz="4" w:space="0" w:color="auto"/>
              <w:bottom w:val="single" w:sz="4" w:space="0" w:color="auto"/>
              <w:right w:val="single" w:sz="4" w:space="0" w:color="auto"/>
            </w:tcBorders>
            <w:vAlign w:val="center"/>
          </w:tcPr>
          <w:p w:rsidR="00B36A14" w:rsidRPr="00EA6E2B" w:rsidRDefault="00B36A14" w:rsidP="00270F1D">
            <w:pPr>
              <w:pStyle w:val="af8"/>
              <w:jc w:val="both"/>
              <w:rPr>
                <w:rFonts w:ascii="Times New Roman" w:hAnsi="Times New Roman" w:cs="Times New Roman"/>
              </w:rPr>
            </w:pPr>
            <w:r w:rsidRPr="00EA6E2B">
              <w:rPr>
                <w:rFonts w:ascii="Times New Roman" w:hAnsi="Times New Roman" w:cs="Times New Roman"/>
              </w:rPr>
              <w:t>Остаточный срок годности</w:t>
            </w:r>
          </w:p>
        </w:tc>
        <w:tc>
          <w:tcPr>
            <w:tcW w:w="5407" w:type="dxa"/>
            <w:tcBorders>
              <w:top w:val="single" w:sz="4" w:space="0" w:color="auto"/>
              <w:left w:val="single" w:sz="4" w:space="0" w:color="auto"/>
              <w:bottom w:val="single" w:sz="4" w:space="0" w:color="auto"/>
              <w:right w:val="single" w:sz="4" w:space="0" w:color="auto"/>
            </w:tcBorders>
          </w:tcPr>
          <w:p w:rsidR="00B36A14" w:rsidRPr="00EA6E2B" w:rsidRDefault="00B36A14" w:rsidP="00270F1D">
            <w:pPr>
              <w:pStyle w:val="af8"/>
              <w:jc w:val="both"/>
              <w:rPr>
                <w:rFonts w:ascii="Times New Roman" w:hAnsi="Times New Roman" w:cs="Times New Roman"/>
              </w:rPr>
            </w:pPr>
            <w:r>
              <w:rPr>
                <w:rFonts w:ascii="Times New Roman" w:hAnsi="Times New Roman" w:cs="Times New Roman"/>
              </w:rPr>
              <w:t>Не менее 18</w:t>
            </w:r>
            <w:r w:rsidRPr="00570092">
              <w:rPr>
                <w:rFonts w:ascii="Times New Roman" w:hAnsi="Times New Roman" w:cs="Times New Roman"/>
              </w:rPr>
              <w:t xml:space="preserve"> месяцев</w:t>
            </w:r>
          </w:p>
        </w:tc>
      </w:tr>
    </w:tbl>
    <w:p w:rsidR="00624064" w:rsidRDefault="00624064" w:rsidP="00624064">
      <w:pPr>
        <w:spacing w:after="0" w:line="240" w:lineRule="auto"/>
        <w:jc w:val="center"/>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332"/>
        <w:gridCol w:w="340"/>
        <w:gridCol w:w="4367"/>
      </w:tblGrid>
      <w:tr w:rsidR="00813649" w:rsidRPr="000C6FE8">
        <w:tc>
          <w:tcPr>
            <w:tcW w:w="4332"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От Заказчика:</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367"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От Поставщика:</w:t>
            </w:r>
          </w:p>
        </w:tc>
      </w:tr>
      <w:tr w:rsidR="00813649" w:rsidRPr="000C6FE8">
        <w:tc>
          <w:tcPr>
            <w:tcW w:w="4332" w:type="dxa"/>
            <w:tcBorders>
              <w:bottom w:val="single" w:sz="4" w:space="0" w:color="auto"/>
            </w:tcBorders>
          </w:tcPr>
          <w:p w:rsidR="00813649" w:rsidRPr="000C6FE8" w:rsidRDefault="00813649" w:rsidP="000C6FE8">
            <w:pPr>
              <w:pStyle w:val="af8"/>
              <w:jc w:val="both"/>
              <w:rPr>
                <w:rFonts w:ascii="Times New Roman" w:hAnsi="Times New Roman" w:cs="Times New Roman"/>
                <w:sz w:val="24"/>
                <w:szCs w:val="24"/>
              </w:rPr>
            </w:pP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367" w:type="dxa"/>
            <w:tcBorders>
              <w:bottom w:val="single" w:sz="4" w:space="0" w:color="auto"/>
            </w:tcBorders>
          </w:tcPr>
          <w:p w:rsidR="00813649" w:rsidRPr="000C6FE8" w:rsidRDefault="00813649" w:rsidP="000C6FE8">
            <w:pPr>
              <w:pStyle w:val="af8"/>
              <w:jc w:val="both"/>
              <w:rPr>
                <w:rFonts w:ascii="Times New Roman" w:hAnsi="Times New Roman" w:cs="Times New Roman"/>
                <w:sz w:val="24"/>
                <w:szCs w:val="24"/>
              </w:rPr>
            </w:pPr>
          </w:p>
        </w:tc>
      </w:tr>
      <w:tr w:rsidR="00813649" w:rsidRPr="000C6FE8">
        <w:tc>
          <w:tcPr>
            <w:tcW w:w="4332" w:type="dxa"/>
            <w:tcBorders>
              <w:top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М.П.</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367" w:type="dxa"/>
            <w:tcBorders>
              <w:top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М.П. (при наличии)</w:t>
            </w:r>
          </w:p>
        </w:tc>
      </w:tr>
    </w:tbl>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EA6E2B" w:rsidP="00EA6E2B">
      <w:pPr>
        <w:pStyle w:val="af8"/>
        <w:jc w:val="right"/>
        <w:rPr>
          <w:rFonts w:ascii="Times New Roman" w:hAnsi="Times New Roman" w:cs="Times New Roman"/>
          <w:sz w:val="24"/>
          <w:szCs w:val="24"/>
        </w:rPr>
      </w:pPr>
      <w:r>
        <w:rPr>
          <w:rFonts w:ascii="Times New Roman" w:hAnsi="Times New Roman" w:cs="Times New Roman"/>
          <w:sz w:val="24"/>
          <w:szCs w:val="24"/>
        </w:rPr>
        <w:t>Приложение № 3</w:t>
      </w:r>
    </w:p>
    <w:p w:rsidR="00813649" w:rsidRPr="000C6FE8" w:rsidRDefault="00813649" w:rsidP="00EA6E2B">
      <w:pPr>
        <w:pStyle w:val="af8"/>
        <w:jc w:val="right"/>
        <w:rPr>
          <w:rFonts w:ascii="Times New Roman" w:hAnsi="Times New Roman" w:cs="Times New Roman"/>
          <w:sz w:val="24"/>
          <w:szCs w:val="24"/>
        </w:rPr>
      </w:pPr>
      <w:r w:rsidRPr="000C6FE8">
        <w:rPr>
          <w:rFonts w:ascii="Times New Roman" w:hAnsi="Times New Roman" w:cs="Times New Roman"/>
          <w:sz w:val="24"/>
          <w:szCs w:val="24"/>
        </w:rPr>
        <w:t>к Контракту</w:t>
      </w:r>
    </w:p>
    <w:p w:rsidR="00813649" w:rsidRPr="000C6FE8" w:rsidRDefault="00EA6E2B" w:rsidP="00EA6E2B">
      <w:pPr>
        <w:pStyle w:val="af8"/>
        <w:jc w:val="right"/>
        <w:rPr>
          <w:rFonts w:ascii="Times New Roman" w:hAnsi="Times New Roman" w:cs="Times New Roman"/>
          <w:sz w:val="24"/>
          <w:szCs w:val="24"/>
        </w:rPr>
      </w:pPr>
      <w:r>
        <w:rPr>
          <w:rFonts w:ascii="Times New Roman" w:hAnsi="Times New Roman" w:cs="Times New Roman"/>
          <w:sz w:val="24"/>
          <w:szCs w:val="24"/>
        </w:rPr>
        <w:t xml:space="preserve">от "__" </w:t>
      </w:r>
      <w:r w:rsidR="00A43025">
        <w:rPr>
          <w:rFonts w:ascii="Times New Roman" w:hAnsi="Times New Roman" w:cs="Times New Roman"/>
          <w:sz w:val="24"/>
          <w:szCs w:val="24"/>
        </w:rPr>
        <w:t>___</w:t>
      </w:r>
      <w:r>
        <w:rPr>
          <w:rFonts w:ascii="Times New Roman" w:hAnsi="Times New Roman" w:cs="Times New Roman"/>
          <w:sz w:val="24"/>
          <w:szCs w:val="24"/>
        </w:rPr>
        <w:t xml:space="preserve"> 20</w:t>
      </w:r>
      <w:r w:rsidR="00515063">
        <w:rPr>
          <w:rFonts w:ascii="Times New Roman" w:hAnsi="Times New Roman" w:cs="Times New Roman"/>
          <w:sz w:val="24"/>
          <w:szCs w:val="24"/>
        </w:rPr>
        <w:t>2</w:t>
      </w:r>
      <w:r w:rsidR="00251B74">
        <w:rPr>
          <w:rFonts w:ascii="Times New Roman" w:hAnsi="Times New Roman" w:cs="Times New Roman"/>
          <w:sz w:val="24"/>
          <w:szCs w:val="24"/>
          <w:lang w:val="en-US"/>
        </w:rPr>
        <w:t>6</w:t>
      </w:r>
      <w:r>
        <w:rPr>
          <w:rFonts w:ascii="Times New Roman" w:hAnsi="Times New Roman" w:cs="Times New Roman"/>
          <w:sz w:val="24"/>
          <w:szCs w:val="24"/>
        </w:rPr>
        <w:t xml:space="preserve"> г. №</w:t>
      </w:r>
      <w:r w:rsidR="00813649" w:rsidRPr="000C6FE8">
        <w:rPr>
          <w:rFonts w:ascii="Times New Roman" w:hAnsi="Times New Roman" w:cs="Times New Roman"/>
          <w:sz w:val="24"/>
          <w:szCs w:val="24"/>
        </w:rPr>
        <w:t xml:space="preserve"> ___</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bookmarkStart w:id="17" w:name="Par663"/>
      <w:bookmarkEnd w:id="17"/>
    </w:p>
    <w:p w:rsidR="00813649" w:rsidRPr="000C6FE8" w:rsidRDefault="00813649" w:rsidP="000C6FE8">
      <w:pPr>
        <w:pStyle w:val="af8"/>
        <w:jc w:val="both"/>
        <w:rPr>
          <w:rFonts w:ascii="Times New Roman" w:hAnsi="Times New Roman" w:cs="Times New Roman"/>
          <w:sz w:val="24"/>
          <w:szCs w:val="24"/>
        </w:rPr>
      </w:pPr>
    </w:p>
    <w:p w:rsidR="00813649" w:rsidRDefault="00813649" w:rsidP="00EA6E2B">
      <w:pPr>
        <w:pStyle w:val="af8"/>
        <w:jc w:val="center"/>
        <w:rPr>
          <w:rFonts w:ascii="Times New Roman" w:hAnsi="Times New Roman" w:cs="Times New Roman"/>
          <w:sz w:val="24"/>
          <w:szCs w:val="24"/>
        </w:rPr>
      </w:pPr>
      <w:bookmarkStart w:id="18" w:name="Par693"/>
      <w:bookmarkEnd w:id="18"/>
      <w:r w:rsidRPr="000C6FE8">
        <w:rPr>
          <w:rFonts w:ascii="Times New Roman" w:hAnsi="Times New Roman" w:cs="Times New Roman"/>
          <w:sz w:val="24"/>
          <w:szCs w:val="24"/>
        </w:rPr>
        <w:t>КАЛЕНДАРНЫЙ ПЛАН</w:t>
      </w:r>
    </w:p>
    <w:p w:rsidR="00EA6E2B" w:rsidRPr="000C6FE8" w:rsidRDefault="00EA6E2B" w:rsidP="000C6FE8">
      <w:pPr>
        <w:pStyle w:val="af8"/>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06"/>
        <w:gridCol w:w="3119"/>
        <w:gridCol w:w="3118"/>
      </w:tblGrid>
      <w:tr w:rsidR="00813649" w:rsidRPr="000C6FE8" w:rsidTr="00EA6E2B">
        <w:tc>
          <w:tcPr>
            <w:tcW w:w="4106"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Этап поставки Товара</w:t>
            </w:r>
          </w:p>
        </w:tc>
        <w:tc>
          <w:tcPr>
            <w:tcW w:w="3119"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Срок поставки Товара</w:t>
            </w:r>
          </w:p>
        </w:tc>
        <w:tc>
          <w:tcPr>
            <w:tcW w:w="3118"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Количество Товара</w:t>
            </w:r>
          </w:p>
        </w:tc>
      </w:tr>
      <w:tr w:rsidR="00813649" w:rsidRPr="000C6FE8" w:rsidTr="00EA6E2B">
        <w:tc>
          <w:tcPr>
            <w:tcW w:w="4106" w:type="dxa"/>
            <w:tcBorders>
              <w:top w:val="single" w:sz="4" w:space="0" w:color="auto"/>
              <w:left w:val="single" w:sz="4" w:space="0" w:color="auto"/>
              <w:bottom w:val="single" w:sz="4" w:space="0" w:color="auto"/>
              <w:right w:val="single" w:sz="4" w:space="0" w:color="auto"/>
            </w:tcBorders>
          </w:tcPr>
          <w:p w:rsidR="00813649" w:rsidRPr="000C6FE8" w:rsidRDefault="00F16BC6" w:rsidP="000C6FE8">
            <w:pPr>
              <w:pStyle w:val="af8"/>
              <w:jc w:val="both"/>
              <w:rPr>
                <w:rFonts w:ascii="Times New Roman" w:hAnsi="Times New Roman" w:cs="Times New Roman"/>
                <w:sz w:val="24"/>
                <w:szCs w:val="24"/>
              </w:rPr>
            </w:pPr>
            <w:r>
              <w:rPr>
                <w:rFonts w:ascii="Times New Roman" w:hAnsi="Times New Roman" w:cs="Times New Roman"/>
                <w:sz w:val="24"/>
                <w:szCs w:val="24"/>
              </w:rPr>
              <w:t>-</w:t>
            </w:r>
          </w:p>
        </w:tc>
        <w:tc>
          <w:tcPr>
            <w:tcW w:w="3119" w:type="dxa"/>
            <w:tcBorders>
              <w:top w:val="single" w:sz="4" w:space="0" w:color="auto"/>
              <w:left w:val="single" w:sz="4" w:space="0" w:color="auto"/>
              <w:bottom w:val="single" w:sz="4" w:space="0" w:color="auto"/>
              <w:right w:val="single" w:sz="4" w:space="0" w:color="auto"/>
            </w:tcBorders>
          </w:tcPr>
          <w:p w:rsidR="00813649" w:rsidRPr="000C6FE8" w:rsidRDefault="00270F1D" w:rsidP="00251B74">
            <w:pPr>
              <w:pStyle w:val="af8"/>
              <w:jc w:val="both"/>
              <w:rPr>
                <w:rFonts w:ascii="Times New Roman" w:hAnsi="Times New Roman" w:cs="Times New Roman"/>
                <w:sz w:val="24"/>
                <w:szCs w:val="24"/>
              </w:rPr>
            </w:pPr>
            <w:r>
              <w:rPr>
                <w:rFonts w:ascii="Times New Roman" w:hAnsi="Times New Roman" w:cs="Times New Roman"/>
                <w:sz w:val="24"/>
                <w:szCs w:val="24"/>
              </w:rPr>
              <w:t>в течение 30</w:t>
            </w:r>
            <w:r w:rsidR="00625039">
              <w:rPr>
                <w:rFonts w:ascii="Times New Roman" w:hAnsi="Times New Roman" w:cs="Times New Roman"/>
                <w:sz w:val="24"/>
                <w:szCs w:val="24"/>
              </w:rPr>
              <w:t xml:space="preserve"> </w:t>
            </w:r>
            <w:r w:rsidR="00251B74">
              <w:rPr>
                <w:rFonts w:ascii="Times New Roman" w:hAnsi="Times New Roman" w:cs="Times New Roman"/>
                <w:sz w:val="24"/>
                <w:szCs w:val="24"/>
              </w:rPr>
              <w:t>календарных</w:t>
            </w:r>
            <w:r w:rsidR="009271A8">
              <w:rPr>
                <w:rFonts w:ascii="Times New Roman" w:hAnsi="Times New Roman" w:cs="Times New Roman"/>
                <w:sz w:val="24"/>
                <w:szCs w:val="24"/>
              </w:rPr>
              <w:t xml:space="preserve"> </w:t>
            </w:r>
            <w:r w:rsidR="00625039">
              <w:rPr>
                <w:rFonts w:ascii="Times New Roman" w:hAnsi="Times New Roman" w:cs="Times New Roman"/>
                <w:sz w:val="24"/>
                <w:szCs w:val="24"/>
              </w:rPr>
              <w:t>дней с даты заключения контракта</w:t>
            </w:r>
          </w:p>
        </w:tc>
        <w:tc>
          <w:tcPr>
            <w:tcW w:w="3118" w:type="dxa"/>
            <w:tcBorders>
              <w:top w:val="single" w:sz="4" w:space="0" w:color="auto"/>
              <w:left w:val="single" w:sz="4" w:space="0" w:color="auto"/>
              <w:bottom w:val="single" w:sz="4" w:space="0" w:color="auto"/>
              <w:right w:val="single" w:sz="4" w:space="0" w:color="auto"/>
            </w:tcBorders>
          </w:tcPr>
          <w:p w:rsidR="00813649" w:rsidRPr="000C6FE8" w:rsidRDefault="00280861" w:rsidP="000C6FE8">
            <w:pPr>
              <w:pStyle w:val="af8"/>
              <w:jc w:val="both"/>
              <w:rPr>
                <w:rFonts w:ascii="Times New Roman" w:hAnsi="Times New Roman" w:cs="Times New Roman"/>
                <w:sz w:val="24"/>
                <w:szCs w:val="24"/>
              </w:rPr>
            </w:pPr>
            <w:r>
              <w:rPr>
                <w:rFonts w:ascii="Times New Roman" w:hAnsi="Times New Roman" w:cs="Times New Roman"/>
                <w:sz w:val="24"/>
                <w:szCs w:val="24"/>
              </w:rPr>
              <w:t>в соответствии со спецификацией</w:t>
            </w:r>
          </w:p>
        </w:tc>
      </w:tr>
    </w:tbl>
    <w:p w:rsidR="00813649" w:rsidRPr="000C6FE8" w:rsidRDefault="00813649" w:rsidP="000C6FE8">
      <w:pPr>
        <w:pStyle w:val="af8"/>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0"/>
        <w:gridCol w:w="4139"/>
        <w:gridCol w:w="340"/>
        <w:gridCol w:w="4241"/>
      </w:tblGrid>
      <w:tr w:rsidR="00813649" w:rsidRPr="000C6FE8">
        <w:tc>
          <w:tcPr>
            <w:tcW w:w="340" w:type="dxa"/>
          </w:tcPr>
          <w:p w:rsidR="00813649" w:rsidRPr="000C6FE8" w:rsidRDefault="00813649" w:rsidP="000C6FE8">
            <w:pPr>
              <w:pStyle w:val="af8"/>
              <w:jc w:val="both"/>
              <w:rPr>
                <w:rFonts w:ascii="Times New Roman" w:hAnsi="Times New Roman" w:cs="Times New Roman"/>
                <w:sz w:val="24"/>
                <w:szCs w:val="24"/>
              </w:rPr>
            </w:pPr>
          </w:p>
        </w:tc>
        <w:tc>
          <w:tcPr>
            <w:tcW w:w="4139"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От Заказчика:</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241" w:type="dxa"/>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От Поставщика:</w:t>
            </w:r>
          </w:p>
        </w:tc>
      </w:tr>
      <w:tr w:rsidR="00813649" w:rsidRPr="000C6FE8">
        <w:tc>
          <w:tcPr>
            <w:tcW w:w="340" w:type="dxa"/>
          </w:tcPr>
          <w:p w:rsidR="00813649" w:rsidRPr="000C6FE8" w:rsidRDefault="00813649" w:rsidP="000C6FE8">
            <w:pPr>
              <w:pStyle w:val="af8"/>
              <w:jc w:val="both"/>
              <w:rPr>
                <w:rFonts w:ascii="Times New Roman" w:hAnsi="Times New Roman" w:cs="Times New Roman"/>
                <w:sz w:val="24"/>
                <w:szCs w:val="24"/>
              </w:rPr>
            </w:pPr>
          </w:p>
        </w:tc>
        <w:tc>
          <w:tcPr>
            <w:tcW w:w="4139" w:type="dxa"/>
            <w:tcBorders>
              <w:bottom w:val="single" w:sz="4" w:space="0" w:color="auto"/>
            </w:tcBorders>
          </w:tcPr>
          <w:p w:rsidR="00813649" w:rsidRPr="000C6FE8" w:rsidRDefault="00813649" w:rsidP="000C6FE8">
            <w:pPr>
              <w:pStyle w:val="af8"/>
              <w:jc w:val="both"/>
              <w:rPr>
                <w:rFonts w:ascii="Times New Roman" w:hAnsi="Times New Roman" w:cs="Times New Roman"/>
                <w:sz w:val="24"/>
                <w:szCs w:val="24"/>
              </w:rPr>
            </w:pP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241" w:type="dxa"/>
            <w:tcBorders>
              <w:bottom w:val="single" w:sz="4" w:space="0" w:color="auto"/>
            </w:tcBorders>
          </w:tcPr>
          <w:p w:rsidR="00813649" w:rsidRPr="000C6FE8" w:rsidRDefault="00813649" w:rsidP="000C6FE8">
            <w:pPr>
              <w:pStyle w:val="af8"/>
              <w:jc w:val="both"/>
              <w:rPr>
                <w:rFonts w:ascii="Times New Roman" w:hAnsi="Times New Roman" w:cs="Times New Roman"/>
                <w:sz w:val="24"/>
                <w:szCs w:val="24"/>
              </w:rPr>
            </w:pPr>
          </w:p>
        </w:tc>
      </w:tr>
      <w:tr w:rsidR="00813649" w:rsidRPr="000C6FE8">
        <w:tc>
          <w:tcPr>
            <w:tcW w:w="340" w:type="dxa"/>
          </w:tcPr>
          <w:p w:rsidR="00813649" w:rsidRPr="000C6FE8" w:rsidRDefault="00813649" w:rsidP="000C6FE8">
            <w:pPr>
              <w:pStyle w:val="af8"/>
              <w:jc w:val="both"/>
              <w:rPr>
                <w:rFonts w:ascii="Times New Roman" w:hAnsi="Times New Roman" w:cs="Times New Roman"/>
                <w:sz w:val="24"/>
                <w:szCs w:val="24"/>
              </w:rPr>
            </w:pPr>
          </w:p>
        </w:tc>
        <w:tc>
          <w:tcPr>
            <w:tcW w:w="4139" w:type="dxa"/>
            <w:tcBorders>
              <w:top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М.П.</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241" w:type="dxa"/>
            <w:tcBorders>
              <w:top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М.П. (при наличии)</w:t>
            </w:r>
          </w:p>
        </w:tc>
      </w:tr>
    </w:tbl>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EA6E2B" w:rsidP="00EA6E2B">
      <w:pPr>
        <w:pStyle w:val="af8"/>
        <w:jc w:val="right"/>
        <w:rPr>
          <w:rFonts w:ascii="Times New Roman" w:hAnsi="Times New Roman" w:cs="Times New Roman"/>
          <w:sz w:val="24"/>
          <w:szCs w:val="24"/>
        </w:rPr>
      </w:pPr>
      <w:r>
        <w:rPr>
          <w:rFonts w:ascii="Times New Roman" w:hAnsi="Times New Roman" w:cs="Times New Roman"/>
          <w:sz w:val="24"/>
          <w:szCs w:val="24"/>
        </w:rPr>
        <w:t>Приложение №</w:t>
      </w:r>
      <w:r w:rsidR="00813649" w:rsidRPr="000C6FE8">
        <w:rPr>
          <w:rFonts w:ascii="Times New Roman" w:hAnsi="Times New Roman" w:cs="Times New Roman"/>
          <w:sz w:val="24"/>
          <w:szCs w:val="24"/>
        </w:rPr>
        <w:t xml:space="preserve"> </w:t>
      </w:r>
      <w:r>
        <w:rPr>
          <w:rFonts w:ascii="Times New Roman" w:hAnsi="Times New Roman" w:cs="Times New Roman"/>
          <w:sz w:val="24"/>
          <w:szCs w:val="24"/>
        </w:rPr>
        <w:t>4</w:t>
      </w:r>
    </w:p>
    <w:p w:rsidR="00813649" w:rsidRPr="000C6FE8" w:rsidRDefault="00813649" w:rsidP="00EA6E2B">
      <w:pPr>
        <w:pStyle w:val="af8"/>
        <w:jc w:val="right"/>
        <w:rPr>
          <w:rFonts w:ascii="Times New Roman" w:hAnsi="Times New Roman" w:cs="Times New Roman"/>
          <w:sz w:val="24"/>
          <w:szCs w:val="24"/>
        </w:rPr>
      </w:pPr>
      <w:r w:rsidRPr="000C6FE8">
        <w:rPr>
          <w:rFonts w:ascii="Times New Roman" w:hAnsi="Times New Roman" w:cs="Times New Roman"/>
          <w:sz w:val="24"/>
          <w:szCs w:val="24"/>
        </w:rPr>
        <w:t>к Контракту</w:t>
      </w:r>
    </w:p>
    <w:p w:rsidR="00813649" w:rsidRPr="000C6FE8" w:rsidRDefault="00813649" w:rsidP="00EA6E2B">
      <w:pPr>
        <w:pStyle w:val="af8"/>
        <w:jc w:val="right"/>
        <w:rPr>
          <w:rFonts w:ascii="Times New Roman" w:hAnsi="Times New Roman" w:cs="Times New Roman"/>
          <w:sz w:val="24"/>
          <w:szCs w:val="24"/>
        </w:rPr>
      </w:pPr>
      <w:r w:rsidRPr="000C6FE8">
        <w:rPr>
          <w:rFonts w:ascii="Times New Roman" w:hAnsi="Times New Roman" w:cs="Times New Roman"/>
          <w:sz w:val="24"/>
          <w:szCs w:val="24"/>
        </w:rPr>
        <w:t xml:space="preserve">от "__" </w:t>
      </w:r>
      <w:r w:rsidR="00142855">
        <w:rPr>
          <w:rFonts w:ascii="Times New Roman" w:hAnsi="Times New Roman" w:cs="Times New Roman"/>
          <w:sz w:val="24"/>
          <w:szCs w:val="24"/>
        </w:rPr>
        <w:t>___________</w:t>
      </w:r>
      <w:r w:rsidRPr="000C6FE8">
        <w:rPr>
          <w:rFonts w:ascii="Times New Roman" w:hAnsi="Times New Roman" w:cs="Times New Roman"/>
          <w:sz w:val="24"/>
          <w:szCs w:val="24"/>
        </w:rPr>
        <w:t xml:space="preserve"> 20</w:t>
      </w:r>
      <w:r w:rsidR="00515063">
        <w:rPr>
          <w:rFonts w:ascii="Times New Roman" w:hAnsi="Times New Roman" w:cs="Times New Roman"/>
          <w:sz w:val="24"/>
          <w:szCs w:val="24"/>
        </w:rPr>
        <w:t>2</w:t>
      </w:r>
      <w:r w:rsidR="00251B74">
        <w:rPr>
          <w:rFonts w:ascii="Times New Roman" w:hAnsi="Times New Roman" w:cs="Times New Roman"/>
          <w:sz w:val="24"/>
          <w:szCs w:val="24"/>
          <w:lang w:val="en-US"/>
        </w:rPr>
        <w:t>6</w:t>
      </w:r>
      <w:r w:rsidRPr="000C6FE8">
        <w:rPr>
          <w:rFonts w:ascii="Times New Roman" w:hAnsi="Times New Roman" w:cs="Times New Roman"/>
          <w:sz w:val="24"/>
          <w:szCs w:val="24"/>
        </w:rPr>
        <w:t xml:space="preserve"> г. </w:t>
      </w:r>
      <w:r w:rsidR="00EA6E2B">
        <w:rPr>
          <w:rFonts w:ascii="Times New Roman" w:hAnsi="Times New Roman" w:cs="Times New Roman"/>
          <w:sz w:val="24"/>
          <w:szCs w:val="24"/>
        </w:rPr>
        <w:t>№</w:t>
      </w:r>
      <w:r w:rsidRPr="000C6FE8">
        <w:rPr>
          <w:rFonts w:ascii="Times New Roman" w:hAnsi="Times New Roman" w:cs="Times New Roman"/>
          <w:sz w:val="24"/>
          <w:szCs w:val="24"/>
        </w:rPr>
        <w:t xml:space="preserve"> ___</w:t>
      </w:r>
    </w:p>
    <w:p w:rsidR="00813649" w:rsidRPr="006F531B"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bookmarkStart w:id="19" w:name="Par729"/>
      <w:bookmarkEnd w:id="19"/>
    </w:p>
    <w:p w:rsidR="00813649" w:rsidRPr="000C6FE8" w:rsidRDefault="00813649" w:rsidP="009641EF">
      <w:pPr>
        <w:pStyle w:val="af8"/>
        <w:jc w:val="center"/>
        <w:rPr>
          <w:rFonts w:ascii="Times New Roman" w:hAnsi="Times New Roman" w:cs="Times New Roman"/>
          <w:sz w:val="24"/>
          <w:szCs w:val="24"/>
        </w:rPr>
      </w:pPr>
      <w:bookmarkStart w:id="20" w:name="Par885"/>
      <w:bookmarkEnd w:id="20"/>
      <w:r w:rsidRPr="000C6FE8">
        <w:rPr>
          <w:rFonts w:ascii="Times New Roman" w:hAnsi="Times New Roman" w:cs="Times New Roman"/>
          <w:sz w:val="24"/>
          <w:szCs w:val="24"/>
        </w:rPr>
        <w:t>АКТ СВЕРКИ РАСЧЕТОВ</w:t>
      </w:r>
    </w:p>
    <w:p w:rsidR="00813649" w:rsidRPr="000C6FE8" w:rsidRDefault="00813649" w:rsidP="009641EF">
      <w:pPr>
        <w:pStyle w:val="af8"/>
        <w:jc w:val="center"/>
        <w:rPr>
          <w:rFonts w:ascii="Times New Roman" w:hAnsi="Times New Roman" w:cs="Times New Roman"/>
          <w:sz w:val="24"/>
          <w:szCs w:val="24"/>
        </w:rPr>
      </w:pPr>
      <w:r w:rsidRPr="000C6FE8">
        <w:rPr>
          <w:rFonts w:ascii="Times New Roman" w:hAnsi="Times New Roman" w:cs="Times New Roman"/>
          <w:sz w:val="24"/>
          <w:szCs w:val="24"/>
        </w:rPr>
        <w:t>_______________________________________________________</w:t>
      </w:r>
    </w:p>
    <w:p w:rsidR="00813649" w:rsidRPr="000C6FE8" w:rsidRDefault="00813649" w:rsidP="009641EF">
      <w:pPr>
        <w:pStyle w:val="af8"/>
        <w:jc w:val="center"/>
        <w:rPr>
          <w:rFonts w:ascii="Times New Roman" w:hAnsi="Times New Roman" w:cs="Times New Roman"/>
          <w:sz w:val="24"/>
          <w:szCs w:val="24"/>
        </w:rPr>
      </w:pPr>
      <w:r w:rsidRPr="000C6FE8">
        <w:rPr>
          <w:rFonts w:ascii="Times New Roman" w:hAnsi="Times New Roman" w:cs="Times New Roman"/>
          <w:sz w:val="24"/>
          <w:szCs w:val="24"/>
        </w:rPr>
        <w:t>и _________________________________</w:t>
      </w:r>
    </w:p>
    <w:p w:rsidR="00813649" w:rsidRPr="000C6FE8" w:rsidRDefault="00813649" w:rsidP="000C6FE8">
      <w:pPr>
        <w:pStyle w:val="af8"/>
        <w:jc w:val="both"/>
        <w:rPr>
          <w:rFonts w:ascii="Times New Roman" w:hAnsi="Times New Roman" w:cs="Times New Roman"/>
          <w:sz w:val="24"/>
          <w:szCs w:val="24"/>
        </w:rPr>
      </w:pPr>
    </w:p>
    <w:p w:rsidR="00813649" w:rsidRPr="000C6FE8" w:rsidRDefault="009641EF" w:rsidP="009641EF">
      <w:pPr>
        <w:pStyle w:val="af8"/>
        <w:jc w:val="center"/>
        <w:rPr>
          <w:rFonts w:ascii="Times New Roman" w:hAnsi="Times New Roman" w:cs="Times New Roman"/>
          <w:sz w:val="24"/>
          <w:szCs w:val="24"/>
        </w:rPr>
      </w:pPr>
      <w:r>
        <w:rPr>
          <w:rFonts w:ascii="Times New Roman" w:hAnsi="Times New Roman" w:cs="Times New Roman"/>
          <w:sz w:val="24"/>
          <w:szCs w:val="24"/>
        </w:rPr>
        <w:t>(К</w:t>
      </w:r>
      <w:r w:rsidR="00813649" w:rsidRPr="000C6FE8">
        <w:rPr>
          <w:rFonts w:ascii="Times New Roman" w:hAnsi="Times New Roman" w:cs="Times New Roman"/>
          <w:sz w:val="24"/>
          <w:szCs w:val="24"/>
        </w:rPr>
        <w:t>онтракт от "__" _________________ 20__ г.</w:t>
      </w:r>
      <w:r>
        <w:rPr>
          <w:rFonts w:ascii="Times New Roman" w:hAnsi="Times New Roman" w:cs="Times New Roman"/>
          <w:sz w:val="24"/>
          <w:szCs w:val="24"/>
        </w:rPr>
        <w:t xml:space="preserve"> №</w:t>
      </w:r>
      <w:r w:rsidR="00813649" w:rsidRPr="000C6FE8">
        <w:rPr>
          <w:rFonts w:ascii="Times New Roman" w:hAnsi="Times New Roman" w:cs="Times New Roman"/>
          <w:sz w:val="24"/>
          <w:szCs w:val="24"/>
        </w:rPr>
        <w:t xml:space="preserve"> ______)</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Сальдо на __________ _______________        Раздел _________________</w:t>
      </w:r>
    </w:p>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 xml:space="preserve">            (дата)       (сумма)</w:t>
      </w:r>
    </w:p>
    <w:p w:rsidR="00813649" w:rsidRPr="000C6FE8" w:rsidRDefault="00813649" w:rsidP="000C6FE8">
      <w:pPr>
        <w:pStyle w:val="af8"/>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258"/>
        <w:gridCol w:w="2258"/>
        <w:gridCol w:w="2258"/>
        <w:gridCol w:w="3427"/>
      </w:tblGrid>
      <w:tr w:rsidR="00813649" w:rsidRPr="000C6FE8" w:rsidTr="009641EF">
        <w:tc>
          <w:tcPr>
            <w:tcW w:w="4516" w:type="dxa"/>
            <w:gridSpan w:val="2"/>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Наименование Заказчика</w:t>
            </w:r>
          </w:p>
        </w:tc>
        <w:tc>
          <w:tcPr>
            <w:tcW w:w="5685" w:type="dxa"/>
            <w:gridSpan w:val="2"/>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Наименование Поставщика</w:t>
            </w:r>
          </w:p>
        </w:tc>
      </w:tr>
      <w:tr w:rsidR="00813649" w:rsidRPr="000C6FE8" w:rsidTr="009641EF">
        <w:tc>
          <w:tcPr>
            <w:tcW w:w="2258" w:type="dxa"/>
            <w:tcBorders>
              <w:top w:val="single" w:sz="4" w:space="0" w:color="auto"/>
              <w:left w:val="single" w:sz="4" w:space="0" w:color="auto"/>
              <w:bottom w:val="single" w:sz="4" w:space="0" w:color="auto"/>
              <w:right w:val="single" w:sz="4" w:space="0" w:color="auto"/>
            </w:tcBorders>
          </w:tcPr>
          <w:p w:rsidR="00813649" w:rsidRPr="000C6FE8" w:rsidRDefault="009641EF" w:rsidP="000C6FE8">
            <w:pPr>
              <w:pStyle w:val="af8"/>
              <w:jc w:val="both"/>
              <w:rPr>
                <w:rFonts w:ascii="Times New Roman" w:hAnsi="Times New Roman" w:cs="Times New Roman"/>
                <w:sz w:val="24"/>
                <w:szCs w:val="24"/>
              </w:rPr>
            </w:pPr>
            <w:r>
              <w:rPr>
                <w:rFonts w:ascii="Times New Roman" w:hAnsi="Times New Roman" w:cs="Times New Roman"/>
                <w:sz w:val="24"/>
                <w:szCs w:val="24"/>
              </w:rPr>
              <w:t>№</w:t>
            </w:r>
            <w:r w:rsidR="00813649" w:rsidRPr="000C6FE8">
              <w:rPr>
                <w:rFonts w:ascii="Times New Roman" w:hAnsi="Times New Roman" w:cs="Times New Roman"/>
                <w:sz w:val="24"/>
                <w:szCs w:val="24"/>
              </w:rPr>
              <w:t xml:space="preserve"> платежных поручений</w:t>
            </w:r>
          </w:p>
        </w:tc>
        <w:tc>
          <w:tcPr>
            <w:tcW w:w="2258"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Сумма, руб.</w:t>
            </w:r>
          </w:p>
        </w:tc>
        <w:tc>
          <w:tcPr>
            <w:tcW w:w="2258" w:type="dxa"/>
            <w:tcBorders>
              <w:top w:val="single" w:sz="4" w:space="0" w:color="auto"/>
              <w:left w:val="single" w:sz="4" w:space="0" w:color="auto"/>
              <w:bottom w:val="single" w:sz="4" w:space="0" w:color="auto"/>
              <w:right w:val="single" w:sz="4" w:space="0" w:color="auto"/>
            </w:tcBorders>
          </w:tcPr>
          <w:p w:rsidR="00813649" w:rsidRPr="000C6FE8" w:rsidRDefault="009641EF" w:rsidP="000C6FE8">
            <w:pPr>
              <w:pStyle w:val="af8"/>
              <w:jc w:val="both"/>
              <w:rPr>
                <w:rFonts w:ascii="Times New Roman" w:hAnsi="Times New Roman" w:cs="Times New Roman"/>
                <w:sz w:val="24"/>
                <w:szCs w:val="24"/>
              </w:rPr>
            </w:pPr>
            <w:r>
              <w:rPr>
                <w:rFonts w:ascii="Times New Roman" w:hAnsi="Times New Roman" w:cs="Times New Roman"/>
                <w:sz w:val="24"/>
                <w:szCs w:val="24"/>
              </w:rPr>
              <w:t>№</w:t>
            </w:r>
            <w:r w:rsidR="00813649" w:rsidRPr="000C6FE8">
              <w:rPr>
                <w:rFonts w:ascii="Times New Roman" w:hAnsi="Times New Roman" w:cs="Times New Roman"/>
                <w:sz w:val="24"/>
                <w:szCs w:val="24"/>
              </w:rPr>
              <w:t xml:space="preserve"> акта, дата</w:t>
            </w:r>
          </w:p>
        </w:tc>
        <w:tc>
          <w:tcPr>
            <w:tcW w:w="3427"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Сумма, руб.</w:t>
            </w:r>
          </w:p>
        </w:tc>
      </w:tr>
      <w:tr w:rsidR="00813649" w:rsidRPr="000C6FE8" w:rsidTr="009641EF">
        <w:tc>
          <w:tcPr>
            <w:tcW w:w="2258"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p>
        </w:tc>
        <w:tc>
          <w:tcPr>
            <w:tcW w:w="2258"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p>
        </w:tc>
        <w:tc>
          <w:tcPr>
            <w:tcW w:w="2258"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p>
        </w:tc>
        <w:tc>
          <w:tcPr>
            <w:tcW w:w="3427"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p>
        </w:tc>
      </w:tr>
      <w:tr w:rsidR="00813649" w:rsidRPr="000C6FE8" w:rsidTr="009641EF">
        <w:tc>
          <w:tcPr>
            <w:tcW w:w="2258"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Итого:</w:t>
            </w:r>
          </w:p>
        </w:tc>
        <w:tc>
          <w:tcPr>
            <w:tcW w:w="2258"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p>
        </w:tc>
        <w:tc>
          <w:tcPr>
            <w:tcW w:w="2258"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p>
        </w:tc>
        <w:tc>
          <w:tcPr>
            <w:tcW w:w="3427" w:type="dxa"/>
            <w:tcBorders>
              <w:top w:val="single" w:sz="4" w:space="0" w:color="auto"/>
              <w:left w:val="single" w:sz="4" w:space="0" w:color="auto"/>
              <w:bottom w:val="single" w:sz="4" w:space="0" w:color="auto"/>
              <w:right w:val="single" w:sz="4" w:space="0" w:color="auto"/>
            </w:tcBorders>
          </w:tcPr>
          <w:p w:rsidR="00813649" w:rsidRPr="000C6FE8" w:rsidRDefault="00813649" w:rsidP="000C6FE8">
            <w:pPr>
              <w:pStyle w:val="af8"/>
              <w:jc w:val="both"/>
              <w:rPr>
                <w:rFonts w:ascii="Times New Roman" w:hAnsi="Times New Roman" w:cs="Times New Roman"/>
                <w:sz w:val="24"/>
                <w:szCs w:val="24"/>
              </w:rPr>
            </w:pPr>
          </w:p>
        </w:tc>
      </w:tr>
    </w:tbl>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Сальдо на __________ _______________</w:t>
      </w:r>
    </w:p>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 xml:space="preserve">            (дата)       (сумма)</w:t>
      </w: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В пользу ____________</w:t>
      </w:r>
    </w:p>
    <w:p w:rsidR="00813649" w:rsidRPr="000C6FE8" w:rsidRDefault="00813649" w:rsidP="000C6FE8">
      <w:pPr>
        <w:pStyle w:val="af8"/>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117"/>
        <w:gridCol w:w="340"/>
        <w:gridCol w:w="1965"/>
        <w:gridCol w:w="340"/>
        <w:gridCol w:w="1781"/>
        <w:gridCol w:w="340"/>
        <w:gridCol w:w="2165"/>
      </w:tblGrid>
      <w:tr w:rsidR="00813649" w:rsidRPr="000C6FE8">
        <w:tc>
          <w:tcPr>
            <w:tcW w:w="4422" w:type="dxa"/>
            <w:gridSpan w:val="3"/>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Заказчик</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286" w:type="dxa"/>
            <w:gridSpan w:val="3"/>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Поставщик</w:t>
            </w:r>
          </w:p>
        </w:tc>
      </w:tr>
      <w:tr w:rsidR="00813649" w:rsidRPr="000C6FE8">
        <w:tc>
          <w:tcPr>
            <w:tcW w:w="2117" w:type="dxa"/>
            <w:tcBorders>
              <w:bottom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1965" w:type="dxa"/>
            <w:tcBorders>
              <w:bottom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1781" w:type="dxa"/>
            <w:tcBorders>
              <w:bottom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2165" w:type="dxa"/>
            <w:tcBorders>
              <w:bottom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p>
        </w:tc>
      </w:tr>
      <w:tr w:rsidR="00813649" w:rsidRPr="000C6FE8">
        <w:tc>
          <w:tcPr>
            <w:tcW w:w="2117" w:type="dxa"/>
            <w:tcBorders>
              <w:top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(подпись)</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1965" w:type="dxa"/>
            <w:tcBorders>
              <w:top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(расшифровка подписи)</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1781" w:type="dxa"/>
            <w:tcBorders>
              <w:top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(подпись)</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2165" w:type="dxa"/>
            <w:tcBorders>
              <w:top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(расшифровка подписи)</w:t>
            </w:r>
          </w:p>
        </w:tc>
      </w:tr>
      <w:tr w:rsidR="00813649" w:rsidRPr="000C6FE8">
        <w:tc>
          <w:tcPr>
            <w:tcW w:w="4422" w:type="dxa"/>
            <w:gridSpan w:val="3"/>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Главный бухгалтер</w:t>
            </w:r>
          </w:p>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(иное уполномоченное лицо)</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4286" w:type="dxa"/>
            <w:gridSpan w:val="3"/>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Главный бухгалтер</w:t>
            </w:r>
          </w:p>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(иное уполномоченное лицо)</w:t>
            </w:r>
          </w:p>
        </w:tc>
      </w:tr>
      <w:tr w:rsidR="00813649" w:rsidRPr="000C6FE8">
        <w:tc>
          <w:tcPr>
            <w:tcW w:w="2117" w:type="dxa"/>
            <w:tcBorders>
              <w:bottom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1965" w:type="dxa"/>
            <w:tcBorders>
              <w:bottom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1781" w:type="dxa"/>
            <w:tcBorders>
              <w:bottom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2165" w:type="dxa"/>
            <w:tcBorders>
              <w:bottom w:val="single" w:sz="4" w:space="0" w:color="auto"/>
            </w:tcBorders>
            <w:vAlign w:val="bottom"/>
          </w:tcPr>
          <w:p w:rsidR="00813649" w:rsidRPr="000C6FE8" w:rsidRDefault="00813649" w:rsidP="000C6FE8">
            <w:pPr>
              <w:pStyle w:val="af8"/>
              <w:jc w:val="both"/>
              <w:rPr>
                <w:rFonts w:ascii="Times New Roman" w:hAnsi="Times New Roman" w:cs="Times New Roman"/>
                <w:sz w:val="24"/>
                <w:szCs w:val="24"/>
              </w:rPr>
            </w:pPr>
          </w:p>
        </w:tc>
      </w:tr>
      <w:tr w:rsidR="00813649" w:rsidRPr="000C6FE8">
        <w:tc>
          <w:tcPr>
            <w:tcW w:w="2117" w:type="dxa"/>
            <w:tcBorders>
              <w:top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(подпись)</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1965" w:type="dxa"/>
            <w:tcBorders>
              <w:top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(расшифровка подписи)</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1781" w:type="dxa"/>
            <w:tcBorders>
              <w:top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(подпись)</w:t>
            </w:r>
          </w:p>
        </w:tc>
        <w:tc>
          <w:tcPr>
            <w:tcW w:w="340" w:type="dxa"/>
          </w:tcPr>
          <w:p w:rsidR="00813649" w:rsidRPr="000C6FE8" w:rsidRDefault="00813649" w:rsidP="000C6FE8">
            <w:pPr>
              <w:pStyle w:val="af8"/>
              <w:jc w:val="both"/>
              <w:rPr>
                <w:rFonts w:ascii="Times New Roman" w:hAnsi="Times New Roman" w:cs="Times New Roman"/>
                <w:sz w:val="24"/>
                <w:szCs w:val="24"/>
              </w:rPr>
            </w:pPr>
          </w:p>
        </w:tc>
        <w:tc>
          <w:tcPr>
            <w:tcW w:w="2165" w:type="dxa"/>
            <w:tcBorders>
              <w:top w:val="single" w:sz="4" w:space="0" w:color="auto"/>
            </w:tcBorders>
          </w:tcPr>
          <w:p w:rsidR="00813649" w:rsidRPr="000C6FE8" w:rsidRDefault="00813649" w:rsidP="000C6FE8">
            <w:pPr>
              <w:pStyle w:val="af8"/>
              <w:jc w:val="both"/>
              <w:rPr>
                <w:rFonts w:ascii="Times New Roman" w:hAnsi="Times New Roman" w:cs="Times New Roman"/>
                <w:sz w:val="24"/>
                <w:szCs w:val="24"/>
              </w:rPr>
            </w:pPr>
            <w:r w:rsidRPr="000C6FE8">
              <w:rPr>
                <w:rFonts w:ascii="Times New Roman" w:hAnsi="Times New Roman" w:cs="Times New Roman"/>
                <w:sz w:val="24"/>
                <w:szCs w:val="24"/>
              </w:rPr>
              <w:t>(расшифровка подписи)</w:t>
            </w:r>
          </w:p>
        </w:tc>
      </w:tr>
    </w:tbl>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p w:rsidR="00813649" w:rsidRPr="000C6FE8" w:rsidRDefault="00813649" w:rsidP="000C6FE8">
      <w:pPr>
        <w:pStyle w:val="af8"/>
        <w:jc w:val="both"/>
        <w:rPr>
          <w:rFonts w:ascii="Times New Roman" w:hAnsi="Times New Roman" w:cs="Times New Roman"/>
          <w:sz w:val="24"/>
          <w:szCs w:val="24"/>
        </w:rPr>
      </w:pPr>
    </w:p>
    <w:sectPr w:rsidR="00813649" w:rsidRPr="000C6FE8" w:rsidSect="007A2702">
      <w:pgSz w:w="11906" w:h="16838"/>
      <w:pgMar w:top="567" w:right="567" w:bottom="567" w:left="851" w:header="720" w:footer="720"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54DD" w:rsidRDefault="003054DD" w:rsidP="0065642D">
      <w:pPr>
        <w:spacing w:after="0" w:line="240" w:lineRule="auto"/>
      </w:pPr>
      <w:r>
        <w:separator/>
      </w:r>
    </w:p>
  </w:endnote>
  <w:endnote w:type="continuationSeparator" w:id="0">
    <w:p w:rsidR="003054DD" w:rsidRDefault="003054DD" w:rsidP="00656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54DD" w:rsidRDefault="003054DD" w:rsidP="0065642D">
      <w:pPr>
        <w:spacing w:after="0" w:line="240" w:lineRule="auto"/>
      </w:pPr>
      <w:r>
        <w:separator/>
      </w:r>
    </w:p>
  </w:footnote>
  <w:footnote w:type="continuationSeparator" w:id="0">
    <w:p w:rsidR="003054DD" w:rsidRDefault="003054DD" w:rsidP="0065642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decimal"/>
      <w:lvlText w:val="%1."/>
      <w:lvlJc w:val="left"/>
      <w:pPr>
        <w:tabs>
          <w:tab w:val="num" w:pos="0"/>
        </w:tabs>
        <w:ind w:left="720" w:hanging="360"/>
      </w:pPr>
    </w:lvl>
  </w:abstractNum>
  <w:abstractNum w:abstractNumId="1" w15:restartNumberingAfterBreak="0">
    <w:nsid w:val="042660B1"/>
    <w:multiLevelType w:val="hybridMultilevel"/>
    <w:tmpl w:val="B6C41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0B0ABD"/>
    <w:multiLevelType w:val="hybridMultilevel"/>
    <w:tmpl w:val="316459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63E30BC"/>
    <w:multiLevelType w:val="multilevel"/>
    <w:tmpl w:val="CC14978C"/>
    <w:lvl w:ilvl="0">
      <w:start w:val="1"/>
      <w:numFmt w:val="decimal"/>
      <w:pStyle w:val="-"/>
      <w:lvlText w:val="%1."/>
      <w:lvlJc w:val="center"/>
      <w:pPr>
        <w:tabs>
          <w:tab w:val="num" w:pos="0"/>
        </w:tabs>
      </w:pPr>
      <w:rPr>
        <w:rFonts w:hint="default"/>
      </w:rPr>
    </w:lvl>
    <w:lvl w:ilvl="1">
      <w:start w:val="1"/>
      <w:numFmt w:val="decimal"/>
      <w:pStyle w:val="-0"/>
      <w:lvlText w:val="%1.%2."/>
      <w:lvlJc w:val="left"/>
      <w:pPr>
        <w:tabs>
          <w:tab w:val="num" w:pos="1418"/>
        </w:tabs>
        <w:ind w:firstLine="567"/>
      </w:pPr>
      <w:rPr>
        <w:rFonts w:hint="default"/>
      </w:rPr>
    </w:lvl>
    <w:lvl w:ilvl="2">
      <w:start w:val="1"/>
      <w:numFmt w:val="decimal"/>
      <w:pStyle w:val="-1"/>
      <w:lvlText w:val="%1.%2.%3."/>
      <w:lvlJc w:val="left"/>
      <w:pPr>
        <w:tabs>
          <w:tab w:val="num" w:pos="1418"/>
        </w:tabs>
        <w:ind w:firstLine="567"/>
      </w:pPr>
      <w:rPr>
        <w:rFonts w:hint="default"/>
      </w:rPr>
    </w:lvl>
    <w:lvl w:ilvl="3">
      <w:start w:val="1"/>
      <w:numFmt w:val="russianLower"/>
      <w:pStyle w:val="a"/>
      <w:lvlText w:val="%4)"/>
      <w:lvlJc w:val="left"/>
      <w:pPr>
        <w:tabs>
          <w:tab w:val="num" w:pos="1418"/>
        </w:tabs>
        <w:ind w:firstLine="567"/>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040"/>
        </w:tabs>
        <w:ind w:left="2736" w:hanging="936"/>
      </w:pPr>
      <w:rPr>
        <w:rFonts w:hint="default"/>
      </w:rPr>
    </w:lvl>
    <w:lvl w:ilvl="6">
      <w:start w:val="1"/>
      <w:numFmt w:val="decimal"/>
      <w:lvlText w:val="%1.%2.%3.%4.%5.%6.%7."/>
      <w:lvlJc w:val="left"/>
      <w:pPr>
        <w:tabs>
          <w:tab w:val="num" w:pos="5760"/>
        </w:tabs>
        <w:ind w:left="3240" w:hanging="1080"/>
      </w:pPr>
      <w:rPr>
        <w:rFonts w:hint="default"/>
      </w:rPr>
    </w:lvl>
    <w:lvl w:ilvl="7">
      <w:start w:val="1"/>
      <w:numFmt w:val="decimal"/>
      <w:lvlText w:val="%1.%2.%3.%4.%5.%6.%7.%8."/>
      <w:lvlJc w:val="left"/>
      <w:pPr>
        <w:tabs>
          <w:tab w:val="num" w:pos="6840"/>
        </w:tabs>
        <w:ind w:left="3744" w:hanging="1224"/>
      </w:pPr>
      <w:rPr>
        <w:rFonts w:hint="default"/>
      </w:rPr>
    </w:lvl>
    <w:lvl w:ilvl="8">
      <w:start w:val="1"/>
      <w:numFmt w:val="decimal"/>
      <w:lvlText w:val="%1.%2.%3.%4.%5.%6.%7.%8.%9."/>
      <w:lvlJc w:val="left"/>
      <w:pPr>
        <w:tabs>
          <w:tab w:val="num" w:pos="7560"/>
        </w:tabs>
        <w:ind w:left="4320" w:hanging="1440"/>
      </w:pPr>
      <w:rPr>
        <w:rFonts w:hint="default"/>
      </w:rPr>
    </w:lvl>
  </w:abstractNum>
  <w:abstractNum w:abstractNumId="4" w15:restartNumberingAfterBreak="0">
    <w:nsid w:val="09DF744F"/>
    <w:multiLevelType w:val="hybridMultilevel"/>
    <w:tmpl w:val="A77EFF66"/>
    <w:lvl w:ilvl="0" w:tplc="95F0A9C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6073B2"/>
    <w:multiLevelType w:val="multilevel"/>
    <w:tmpl w:val="EBCA5582"/>
    <w:lvl w:ilvl="0">
      <w:start w:val="1"/>
      <w:numFmt w:val="decimal"/>
      <w:lvlText w:val="%1."/>
      <w:lvlJc w:val="left"/>
      <w:pPr>
        <w:ind w:left="720" w:hanging="360"/>
      </w:pPr>
      <w:rPr>
        <w:rFonts w:hint="default"/>
        <w:b/>
      </w:rPr>
    </w:lvl>
    <w:lvl w:ilvl="1">
      <w:start w:val="1"/>
      <w:numFmt w:val="decimal"/>
      <w:isLgl/>
      <w:lvlText w:val="%1.%2."/>
      <w:lvlJc w:val="left"/>
      <w:pPr>
        <w:ind w:left="928" w:hanging="360"/>
      </w:pPr>
      <w:rPr>
        <w:rFonts w:hint="default"/>
      </w:rPr>
    </w:lvl>
    <w:lvl w:ilvl="2">
      <w:start w:val="1"/>
      <w:numFmt w:val="decimal"/>
      <w:isLgl/>
      <w:lvlText w:val="%1.%2.%3."/>
      <w:lvlJc w:val="left"/>
      <w:pPr>
        <w:ind w:left="1035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32C3230"/>
    <w:multiLevelType w:val="hybridMultilevel"/>
    <w:tmpl w:val="B5EA737E"/>
    <w:lvl w:ilvl="0" w:tplc="45FADDA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4472DFF"/>
    <w:multiLevelType w:val="hybridMultilevel"/>
    <w:tmpl w:val="A37681F2"/>
    <w:lvl w:ilvl="0" w:tplc="16787D9E">
      <w:start w:val="500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1E3643BB"/>
    <w:multiLevelType w:val="hybridMultilevel"/>
    <w:tmpl w:val="5936ECF6"/>
    <w:lvl w:ilvl="0" w:tplc="1EEC952C">
      <w:start w:val="13"/>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08E309F"/>
    <w:multiLevelType w:val="hybridMultilevel"/>
    <w:tmpl w:val="FD1CB288"/>
    <w:lvl w:ilvl="0" w:tplc="95F0A9C0">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5A27B53"/>
    <w:multiLevelType w:val="hybridMultilevel"/>
    <w:tmpl w:val="9E6E8D16"/>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25E464D7"/>
    <w:multiLevelType w:val="hybridMultilevel"/>
    <w:tmpl w:val="1CD6B874"/>
    <w:lvl w:ilvl="0" w:tplc="FDC286A0">
      <w:start w:val="1"/>
      <w:numFmt w:val="decimal"/>
      <w:lvlText w:val="%1."/>
      <w:lvlJc w:val="left"/>
      <w:pPr>
        <w:ind w:left="-180" w:hanging="360"/>
      </w:pPr>
      <w:rPr>
        <w:rFonts w:hint="default"/>
      </w:rPr>
    </w:lvl>
    <w:lvl w:ilvl="1" w:tplc="04190019">
      <w:start w:val="1"/>
      <w:numFmt w:val="lowerLetter"/>
      <w:lvlText w:val="%2."/>
      <w:lvlJc w:val="left"/>
      <w:pPr>
        <w:ind w:left="540" w:hanging="360"/>
      </w:pPr>
    </w:lvl>
    <w:lvl w:ilvl="2" w:tplc="0419001B">
      <w:start w:val="1"/>
      <w:numFmt w:val="lowerRoman"/>
      <w:lvlText w:val="%3."/>
      <w:lvlJc w:val="right"/>
      <w:pPr>
        <w:ind w:left="1260" w:hanging="180"/>
      </w:pPr>
    </w:lvl>
    <w:lvl w:ilvl="3" w:tplc="0419000F">
      <w:start w:val="1"/>
      <w:numFmt w:val="decimal"/>
      <w:lvlText w:val="%4."/>
      <w:lvlJc w:val="left"/>
      <w:pPr>
        <w:ind w:left="1980" w:hanging="360"/>
      </w:pPr>
    </w:lvl>
    <w:lvl w:ilvl="4" w:tplc="04190019">
      <w:start w:val="1"/>
      <w:numFmt w:val="lowerLetter"/>
      <w:lvlText w:val="%5."/>
      <w:lvlJc w:val="left"/>
      <w:pPr>
        <w:ind w:left="2700" w:hanging="360"/>
      </w:pPr>
    </w:lvl>
    <w:lvl w:ilvl="5" w:tplc="0419001B">
      <w:start w:val="1"/>
      <w:numFmt w:val="lowerRoman"/>
      <w:lvlText w:val="%6."/>
      <w:lvlJc w:val="right"/>
      <w:pPr>
        <w:ind w:left="3420" w:hanging="180"/>
      </w:pPr>
    </w:lvl>
    <w:lvl w:ilvl="6" w:tplc="0419000F">
      <w:start w:val="1"/>
      <w:numFmt w:val="decimal"/>
      <w:lvlText w:val="%7."/>
      <w:lvlJc w:val="left"/>
      <w:pPr>
        <w:ind w:left="4140" w:hanging="360"/>
      </w:pPr>
    </w:lvl>
    <w:lvl w:ilvl="7" w:tplc="04190019">
      <w:start w:val="1"/>
      <w:numFmt w:val="lowerLetter"/>
      <w:lvlText w:val="%8."/>
      <w:lvlJc w:val="left"/>
      <w:pPr>
        <w:ind w:left="4860" w:hanging="360"/>
      </w:pPr>
    </w:lvl>
    <w:lvl w:ilvl="8" w:tplc="0419001B">
      <w:start w:val="1"/>
      <w:numFmt w:val="lowerRoman"/>
      <w:lvlText w:val="%9."/>
      <w:lvlJc w:val="right"/>
      <w:pPr>
        <w:ind w:left="5580" w:hanging="180"/>
      </w:pPr>
    </w:lvl>
  </w:abstractNum>
  <w:abstractNum w:abstractNumId="12" w15:restartNumberingAfterBreak="0">
    <w:nsid w:val="27A359DB"/>
    <w:multiLevelType w:val="hybridMultilevel"/>
    <w:tmpl w:val="B806683A"/>
    <w:lvl w:ilvl="0" w:tplc="6F56CA12">
      <w:start w:val="1"/>
      <w:numFmt w:val="decimal"/>
      <w:lvlText w:val="%1)"/>
      <w:lvlJc w:val="left"/>
      <w:pPr>
        <w:ind w:left="1365" w:hanging="82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6A5286B"/>
    <w:multiLevelType w:val="multilevel"/>
    <w:tmpl w:val="8A22C082"/>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2C77CDF"/>
    <w:multiLevelType w:val="hybridMultilevel"/>
    <w:tmpl w:val="73644C94"/>
    <w:lvl w:ilvl="0" w:tplc="AF026434">
      <w:start w:val="50"/>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2DE7CF8"/>
    <w:multiLevelType w:val="hybridMultilevel"/>
    <w:tmpl w:val="0396FAD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B002AC"/>
    <w:multiLevelType w:val="hybridMultilevel"/>
    <w:tmpl w:val="0C6E5666"/>
    <w:lvl w:ilvl="0" w:tplc="E154D13A">
      <w:start w:val="1"/>
      <w:numFmt w:val="decimal"/>
      <w:lvlText w:val="%1."/>
      <w:lvlJc w:val="left"/>
      <w:pPr>
        <w:ind w:left="927" w:hanging="360"/>
      </w:pPr>
      <w:rPr>
        <w:rFonts w:ascii="Times New Roman" w:eastAsia="Times New Roman" w:hAnsi="Times New Roman" w:cs="Times New Roman"/>
        <w:i w:val="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77E7A3A"/>
    <w:multiLevelType w:val="hybridMultilevel"/>
    <w:tmpl w:val="BF8AC822"/>
    <w:lvl w:ilvl="0" w:tplc="51A235E6">
      <w:start w:val="1"/>
      <w:numFmt w:val="decimal"/>
      <w:lvlText w:val="%1."/>
      <w:lvlJc w:val="left"/>
      <w:pPr>
        <w:ind w:left="5747"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BBF1C27"/>
    <w:multiLevelType w:val="hybridMultilevel"/>
    <w:tmpl w:val="8C726184"/>
    <w:lvl w:ilvl="0" w:tplc="097C2102">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E6E15E5"/>
    <w:multiLevelType w:val="multilevel"/>
    <w:tmpl w:val="EBCA558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359"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EFA2565"/>
    <w:multiLevelType w:val="hybridMultilevel"/>
    <w:tmpl w:val="BECABAD6"/>
    <w:lvl w:ilvl="0" w:tplc="FFFFFFFF">
      <w:start w:val="4"/>
      <w:numFmt w:val="bullet"/>
      <w:lvlText w:val="-"/>
      <w:lvlJc w:val="left"/>
      <w:pPr>
        <w:ind w:left="1429" w:hanging="360"/>
      </w:pPr>
      <w:rPr>
        <w:rFonts w:ascii="Times New Roman" w:eastAsia="Times New Roman" w:hAnsi="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08E141D"/>
    <w:multiLevelType w:val="hybridMultilevel"/>
    <w:tmpl w:val="3962E7B6"/>
    <w:lvl w:ilvl="0" w:tplc="03AE9F14">
      <w:start w:val="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4EA5CD1"/>
    <w:multiLevelType w:val="hybridMultilevel"/>
    <w:tmpl w:val="1CD8D40C"/>
    <w:lvl w:ilvl="0" w:tplc="40A2F858">
      <w:start w:val="1"/>
      <w:numFmt w:val="decimal"/>
      <w:lvlText w:val="11.%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23" w15:restartNumberingAfterBreak="0">
    <w:nsid w:val="551B2F7A"/>
    <w:multiLevelType w:val="multilevel"/>
    <w:tmpl w:val="4B30E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91D6A2E"/>
    <w:multiLevelType w:val="hybridMultilevel"/>
    <w:tmpl w:val="51C2F8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95393B"/>
    <w:multiLevelType w:val="hybridMultilevel"/>
    <w:tmpl w:val="3AA2E0B8"/>
    <w:lvl w:ilvl="0" w:tplc="17A220E4">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26" w15:restartNumberingAfterBreak="0">
    <w:nsid w:val="5BE34F99"/>
    <w:multiLevelType w:val="multilevel"/>
    <w:tmpl w:val="DA64A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F451F88"/>
    <w:multiLevelType w:val="hybridMultilevel"/>
    <w:tmpl w:val="3FAC36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1DC0263"/>
    <w:multiLevelType w:val="hybridMultilevel"/>
    <w:tmpl w:val="3E4EA530"/>
    <w:lvl w:ilvl="0" w:tplc="C4E41120">
      <w:start w:val="1"/>
      <w:numFmt w:val="decimal"/>
      <w:lvlText w:val="%1."/>
      <w:lvlJc w:val="left"/>
      <w:pPr>
        <w:ind w:left="720" w:hanging="360"/>
      </w:pPr>
      <w:rPr>
        <w:rFonts w:ascii="Calibr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7D3612D"/>
    <w:multiLevelType w:val="hybridMultilevel"/>
    <w:tmpl w:val="4F9211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80B452E"/>
    <w:multiLevelType w:val="hybridMultilevel"/>
    <w:tmpl w:val="6122E846"/>
    <w:lvl w:ilvl="0" w:tplc="FFFFFFFF">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68A12D82"/>
    <w:multiLevelType w:val="hybridMultilevel"/>
    <w:tmpl w:val="3F389682"/>
    <w:lvl w:ilvl="0" w:tplc="40B82B1C">
      <w:start w:val="50"/>
      <w:numFmt w:val="bullet"/>
      <w:lvlText w:val=""/>
      <w:lvlJc w:val="left"/>
      <w:pPr>
        <w:ind w:left="720" w:hanging="360"/>
      </w:pPr>
      <w:rPr>
        <w:rFonts w:ascii="Symbol" w:eastAsiaTheme="minorEastAsia"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9C31D59"/>
    <w:multiLevelType w:val="hybridMultilevel"/>
    <w:tmpl w:val="35F41D9C"/>
    <w:lvl w:ilvl="0" w:tplc="6FC0B9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6D6A5969"/>
    <w:multiLevelType w:val="hybridMultilevel"/>
    <w:tmpl w:val="E9087344"/>
    <w:lvl w:ilvl="0" w:tplc="3CC6FDCA">
      <w:numFmt w:val="bullet"/>
      <w:lvlText w:val=""/>
      <w:lvlJc w:val="left"/>
      <w:pPr>
        <w:ind w:left="720" w:hanging="360"/>
      </w:pPr>
      <w:rPr>
        <w:rFonts w:ascii="Symbol" w:eastAsiaTheme="minorEastAsia"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EEA625A"/>
    <w:multiLevelType w:val="hybridMultilevel"/>
    <w:tmpl w:val="918C50A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1464D12"/>
    <w:multiLevelType w:val="hybridMultilevel"/>
    <w:tmpl w:val="C47A1F96"/>
    <w:lvl w:ilvl="0" w:tplc="FFFFFFFF">
      <w:start w:val="4"/>
      <w:numFmt w:val="bullet"/>
      <w:lvlText w:val="-"/>
      <w:lvlJc w:val="left"/>
      <w:pPr>
        <w:tabs>
          <w:tab w:val="num" w:pos="270"/>
        </w:tabs>
        <w:ind w:left="270" w:hanging="360"/>
      </w:pPr>
      <w:rPr>
        <w:rFonts w:ascii="Times New Roman" w:eastAsia="Times New Roman" w:hAnsi="Times New Roman" w:hint="default"/>
      </w:rPr>
    </w:lvl>
    <w:lvl w:ilvl="1" w:tplc="FFFFFFFF">
      <w:start w:val="1"/>
      <w:numFmt w:val="bullet"/>
      <w:lvlText w:val="o"/>
      <w:lvlJc w:val="left"/>
      <w:pPr>
        <w:tabs>
          <w:tab w:val="num" w:pos="990"/>
        </w:tabs>
        <w:ind w:left="990" w:hanging="360"/>
      </w:pPr>
      <w:rPr>
        <w:rFonts w:ascii="Courier New" w:hAnsi="Courier New" w:cs="Courier New" w:hint="default"/>
      </w:rPr>
    </w:lvl>
    <w:lvl w:ilvl="2" w:tplc="FFFFFFFF">
      <w:start w:val="1"/>
      <w:numFmt w:val="bullet"/>
      <w:lvlText w:val=""/>
      <w:lvlJc w:val="left"/>
      <w:pPr>
        <w:tabs>
          <w:tab w:val="num" w:pos="1710"/>
        </w:tabs>
        <w:ind w:left="1710" w:hanging="360"/>
      </w:pPr>
      <w:rPr>
        <w:rFonts w:ascii="Wingdings" w:hAnsi="Wingdings" w:cs="Wingdings" w:hint="default"/>
      </w:rPr>
    </w:lvl>
    <w:lvl w:ilvl="3" w:tplc="FFFFFFFF">
      <w:start w:val="1"/>
      <w:numFmt w:val="bullet"/>
      <w:lvlText w:val=""/>
      <w:lvlJc w:val="left"/>
      <w:pPr>
        <w:tabs>
          <w:tab w:val="num" w:pos="2430"/>
        </w:tabs>
        <w:ind w:left="2430" w:hanging="360"/>
      </w:pPr>
      <w:rPr>
        <w:rFonts w:ascii="Symbol" w:hAnsi="Symbol" w:cs="Symbol" w:hint="default"/>
      </w:rPr>
    </w:lvl>
    <w:lvl w:ilvl="4" w:tplc="FFFFFFFF">
      <w:start w:val="1"/>
      <w:numFmt w:val="bullet"/>
      <w:lvlText w:val="o"/>
      <w:lvlJc w:val="left"/>
      <w:pPr>
        <w:tabs>
          <w:tab w:val="num" w:pos="3150"/>
        </w:tabs>
        <w:ind w:left="3150" w:hanging="360"/>
      </w:pPr>
      <w:rPr>
        <w:rFonts w:ascii="Courier New" w:hAnsi="Courier New" w:cs="Courier New" w:hint="default"/>
      </w:rPr>
    </w:lvl>
    <w:lvl w:ilvl="5" w:tplc="FFFFFFFF">
      <w:start w:val="1"/>
      <w:numFmt w:val="bullet"/>
      <w:lvlText w:val=""/>
      <w:lvlJc w:val="left"/>
      <w:pPr>
        <w:tabs>
          <w:tab w:val="num" w:pos="3870"/>
        </w:tabs>
        <w:ind w:left="3870" w:hanging="360"/>
      </w:pPr>
      <w:rPr>
        <w:rFonts w:ascii="Wingdings" w:hAnsi="Wingdings" w:cs="Wingdings" w:hint="default"/>
      </w:rPr>
    </w:lvl>
    <w:lvl w:ilvl="6" w:tplc="FFFFFFFF">
      <w:start w:val="1"/>
      <w:numFmt w:val="bullet"/>
      <w:lvlText w:val=""/>
      <w:lvlJc w:val="left"/>
      <w:pPr>
        <w:tabs>
          <w:tab w:val="num" w:pos="4590"/>
        </w:tabs>
        <w:ind w:left="4590" w:hanging="360"/>
      </w:pPr>
      <w:rPr>
        <w:rFonts w:ascii="Symbol" w:hAnsi="Symbol" w:cs="Symbol" w:hint="default"/>
      </w:rPr>
    </w:lvl>
    <w:lvl w:ilvl="7" w:tplc="FFFFFFFF">
      <w:start w:val="1"/>
      <w:numFmt w:val="bullet"/>
      <w:lvlText w:val="o"/>
      <w:lvlJc w:val="left"/>
      <w:pPr>
        <w:tabs>
          <w:tab w:val="num" w:pos="5310"/>
        </w:tabs>
        <w:ind w:left="5310" w:hanging="360"/>
      </w:pPr>
      <w:rPr>
        <w:rFonts w:ascii="Courier New" w:hAnsi="Courier New" w:cs="Courier New" w:hint="default"/>
      </w:rPr>
    </w:lvl>
    <w:lvl w:ilvl="8" w:tplc="FFFFFFFF">
      <w:start w:val="1"/>
      <w:numFmt w:val="bullet"/>
      <w:lvlText w:val=""/>
      <w:lvlJc w:val="left"/>
      <w:pPr>
        <w:tabs>
          <w:tab w:val="num" w:pos="6030"/>
        </w:tabs>
        <w:ind w:left="6030" w:hanging="360"/>
      </w:pPr>
      <w:rPr>
        <w:rFonts w:ascii="Wingdings" w:hAnsi="Wingdings" w:cs="Wingdings" w:hint="default"/>
      </w:rPr>
    </w:lvl>
  </w:abstractNum>
  <w:abstractNum w:abstractNumId="36" w15:restartNumberingAfterBreak="0">
    <w:nsid w:val="7C813D82"/>
    <w:multiLevelType w:val="hybridMultilevel"/>
    <w:tmpl w:val="88BC369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8"/>
  </w:num>
  <w:num w:numId="2">
    <w:abstractNumId w:val="6"/>
  </w:num>
  <w:num w:numId="3">
    <w:abstractNumId w:val="1"/>
  </w:num>
  <w:num w:numId="4">
    <w:abstractNumId w:val="27"/>
  </w:num>
  <w:num w:numId="5">
    <w:abstractNumId w:val="34"/>
  </w:num>
  <w:num w:numId="6">
    <w:abstractNumId w:val="32"/>
  </w:num>
  <w:num w:numId="7">
    <w:abstractNumId w:val="35"/>
  </w:num>
  <w:num w:numId="8">
    <w:abstractNumId w:val="3"/>
  </w:num>
  <w:num w:numId="9">
    <w:abstractNumId w:val="11"/>
  </w:num>
  <w:num w:numId="10">
    <w:abstractNumId w:val="12"/>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 w:numId="13">
    <w:abstractNumId w:val="2"/>
  </w:num>
  <w:num w:numId="14">
    <w:abstractNumId w:val="15"/>
  </w:num>
  <w:num w:numId="15">
    <w:abstractNumId w:val="17"/>
  </w:num>
  <w:num w:numId="16">
    <w:abstractNumId w:val="19"/>
  </w:num>
  <w:num w:numId="17">
    <w:abstractNumId w:val="20"/>
  </w:num>
  <w:num w:numId="18">
    <w:abstractNumId w:val="30"/>
  </w:num>
  <w:num w:numId="19">
    <w:abstractNumId w:val="26"/>
  </w:num>
  <w:num w:numId="20">
    <w:abstractNumId w:val="23"/>
  </w:num>
  <w:num w:numId="21">
    <w:abstractNumId w:val="5"/>
  </w:num>
  <w:num w:numId="22">
    <w:abstractNumId w:val="22"/>
  </w:num>
  <w:num w:numId="23">
    <w:abstractNumId w:val="9"/>
  </w:num>
  <w:num w:numId="24">
    <w:abstractNumId w:val="4"/>
  </w:num>
  <w:num w:numId="25">
    <w:abstractNumId w:val="13"/>
  </w:num>
  <w:num w:numId="26">
    <w:abstractNumId w:val="24"/>
  </w:num>
  <w:num w:numId="2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5"/>
  </w:num>
  <w:num w:numId="29">
    <w:abstractNumId w:val="16"/>
  </w:num>
  <w:num w:numId="30">
    <w:abstractNumId w:val="29"/>
  </w:num>
  <w:num w:numId="31">
    <w:abstractNumId w:val="7"/>
  </w:num>
  <w:num w:numId="32">
    <w:abstractNumId w:val="8"/>
  </w:num>
  <w:num w:numId="33">
    <w:abstractNumId w:val="33"/>
  </w:num>
  <w:num w:numId="34">
    <w:abstractNumId w:val="14"/>
  </w:num>
  <w:num w:numId="35">
    <w:abstractNumId w:val="18"/>
  </w:num>
  <w:num w:numId="36">
    <w:abstractNumId w:val="31"/>
  </w:num>
  <w:num w:numId="3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64D"/>
    <w:rsid w:val="00000A3A"/>
    <w:rsid w:val="0000293D"/>
    <w:rsid w:val="000061E4"/>
    <w:rsid w:val="00010934"/>
    <w:rsid w:val="00010BC5"/>
    <w:rsid w:val="000118EB"/>
    <w:rsid w:val="00011C8B"/>
    <w:rsid w:val="00012810"/>
    <w:rsid w:val="00013C10"/>
    <w:rsid w:val="00014742"/>
    <w:rsid w:val="000154FF"/>
    <w:rsid w:val="00015A47"/>
    <w:rsid w:val="00016D66"/>
    <w:rsid w:val="00017082"/>
    <w:rsid w:val="00017218"/>
    <w:rsid w:val="00020841"/>
    <w:rsid w:val="000211A7"/>
    <w:rsid w:val="00021749"/>
    <w:rsid w:val="00022DB6"/>
    <w:rsid w:val="00022FDF"/>
    <w:rsid w:val="00023180"/>
    <w:rsid w:val="000236C3"/>
    <w:rsid w:val="00024B55"/>
    <w:rsid w:val="00025647"/>
    <w:rsid w:val="00025EFC"/>
    <w:rsid w:val="00026010"/>
    <w:rsid w:val="0002745D"/>
    <w:rsid w:val="000324C5"/>
    <w:rsid w:val="00034BD7"/>
    <w:rsid w:val="00035837"/>
    <w:rsid w:val="00035AE2"/>
    <w:rsid w:val="00035BAB"/>
    <w:rsid w:val="000372C9"/>
    <w:rsid w:val="00042F2D"/>
    <w:rsid w:val="00043BF2"/>
    <w:rsid w:val="0004666F"/>
    <w:rsid w:val="00050118"/>
    <w:rsid w:val="00050258"/>
    <w:rsid w:val="00052473"/>
    <w:rsid w:val="00052A89"/>
    <w:rsid w:val="00052DDA"/>
    <w:rsid w:val="0005350D"/>
    <w:rsid w:val="00053D2B"/>
    <w:rsid w:val="00053FE0"/>
    <w:rsid w:val="000541D6"/>
    <w:rsid w:val="00055529"/>
    <w:rsid w:val="000579BF"/>
    <w:rsid w:val="00062FD8"/>
    <w:rsid w:val="0006321E"/>
    <w:rsid w:val="00063C66"/>
    <w:rsid w:val="00065A9F"/>
    <w:rsid w:val="00066E92"/>
    <w:rsid w:val="000702AD"/>
    <w:rsid w:val="0007205E"/>
    <w:rsid w:val="000720EE"/>
    <w:rsid w:val="0007289B"/>
    <w:rsid w:val="0007372B"/>
    <w:rsid w:val="00073915"/>
    <w:rsid w:val="00073D6E"/>
    <w:rsid w:val="00073EF7"/>
    <w:rsid w:val="00074CA4"/>
    <w:rsid w:val="00075208"/>
    <w:rsid w:val="0007624D"/>
    <w:rsid w:val="0007739B"/>
    <w:rsid w:val="00077984"/>
    <w:rsid w:val="000810F0"/>
    <w:rsid w:val="00081A60"/>
    <w:rsid w:val="0008215A"/>
    <w:rsid w:val="00093581"/>
    <w:rsid w:val="000939A4"/>
    <w:rsid w:val="000940D3"/>
    <w:rsid w:val="00094220"/>
    <w:rsid w:val="0009644E"/>
    <w:rsid w:val="00096F42"/>
    <w:rsid w:val="000A03D5"/>
    <w:rsid w:val="000A0CFF"/>
    <w:rsid w:val="000A0FED"/>
    <w:rsid w:val="000A13F4"/>
    <w:rsid w:val="000A2C88"/>
    <w:rsid w:val="000A44F0"/>
    <w:rsid w:val="000A59AE"/>
    <w:rsid w:val="000B039A"/>
    <w:rsid w:val="000B10B8"/>
    <w:rsid w:val="000B2157"/>
    <w:rsid w:val="000B2627"/>
    <w:rsid w:val="000B2BE2"/>
    <w:rsid w:val="000B375F"/>
    <w:rsid w:val="000B3F79"/>
    <w:rsid w:val="000B5504"/>
    <w:rsid w:val="000B57FF"/>
    <w:rsid w:val="000B5EFC"/>
    <w:rsid w:val="000B6C21"/>
    <w:rsid w:val="000C1D0C"/>
    <w:rsid w:val="000C1D6E"/>
    <w:rsid w:val="000C3C09"/>
    <w:rsid w:val="000C5C37"/>
    <w:rsid w:val="000C6D38"/>
    <w:rsid w:val="000C6FE8"/>
    <w:rsid w:val="000C756D"/>
    <w:rsid w:val="000D04BC"/>
    <w:rsid w:val="000D0D85"/>
    <w:rsid w:val="000D5093"/>
    <w:rsid w:val="000D53B3"/>
    <w:rsid w:val="000D573C"/>
    <w:rsid w:val="000D5A02"/>
    <w:rsid w:val="000E005C"/>
    <w:rsid w:val="000E00F9"/>
    <w:rsid w:val="000E0351"/>
    <w:rsid w:val="000E06B7"/>
    <w:rsid w:val="000E07F0"/>
    <w:rsid w:val="000E084B"/>
    <w:rsid w:val="000E0B05"/>
    <w:rsid w:val="000E128B"/>
    <w:rsid w:val="000E4B21"/>
    <w:rsid w:val="000E4E00"/>
    <w:rsid w:val="000E537C"/>
    <w:rsid w:val="000E5D85"/>
    <w:rsid w:val="000E602A"/>
    <w:rsid w:val="000E6275"/>
    <w:rsid w:val="000E63E2"/>
    <w:rsid w:val="000E6445"/>
    <w:rsid w:val="000F00B1"/>
    <w:rsid w:val="000F17FF"/>
    <w:rsid w:val="000F24EC"/>
    <w:rsid w:val="000F40FE"/>
    <w:rsid w:val="000F4793"/>
    <w:rsid w:val="000F632F"/>
    <w:rsid w:val="000F6A77"/>
    <w:rsid w:val="00100B39"/>
    <w:rsid w:val="0010168C"/>
    <w:rsid w:val="001037CE"/>
    <w:rsid w:val="00105798"/>
    <w:rsid w:val="001057E2"/>
    <w:rsid w:val="001065E4"/>
    <w:rsid w:val="001068B1"/>
    <w:rsid w:val="00110490"/>
    <w:rsid w:val="001104FD"/>
    <w:rsid w:val="00110E70"/>
    <w:rsid w:val="00110FF0"/>
    <w:rsid w:val="001123A9"/>
    <w:rsid w:val="00112859"/>
    <w:rsid w:val="001138A8"/>
    <w:rsid w:val="00114F9F"/>
    <w:rsid w:val="0011634E"/>
    <w:rsid w:val="00116BA4"/>
    <w:rsid w:val="001175DE"/>
    <w:rsid w:val="001179B2"/>
    <w:rsid w:val="001179D3"/>
    <w:rsid w:val="0012014E"/>
    <w:rsid w:val="00120C5D"/>
    <w:rsid w:val="001234D1"/>
    <w:rsid w:val="00123581"/>
    <w:rsid w:val="00124C7E"/>
    <w:rsid w:val="00124DCF"/>
    <w:rsid w:val="00125691"/>
    <w:rsid w:val="00125CF0"/>
    <w:rsid w:val="00125D82"/>
    <w:rsid w:val="001263AC"/>
    <w:rsid w:val="0012646B"/>
    <w:rsid w:val="001302D3"/>
    <w:rsid w:val="00131921"/>
    <w:rsid w:val="00131C96"/>
    <w:rsid w:val="00131E9F"/>
    <w:rsid w:val="0013210D"/>
    <w:rsid w:val="0013333B"/>
    <w:rsid w:val="00133B8A"/>
    <w:rsid w:val="00135181"/>
    <w:rsid w:val="00135583"/>
    <w:rsid w:val="00136850"/>
    <w:rsid w:val="00136DC6"/>
    <w:rsid w:val="00137D27"/>
    <w:rsid w:val="00137F9D"/>
    <w:rsid w:val="0014124D"/>
    <w:rsid w:val="00141886"/>
    <w:rsid w:val="00142056"/>
    <w:rsid w:val="00142855"/>
    <w:rsid w:val="00142EEF"/>
    <w:rsid w:val="00145772"/>
    <w:rsid w:val="0014601E"/>
    <w:rsid w:val="00147496"/>
    <w:rsid w:val="00151F40"/>
    <w:rsid w:val="001540C2"/>
    <w:rsid w:val="0015619E"/>
    <w:rsid w:val="00157BEF"/>
    <w:rsid w:val="0016021A"/>
    <w:rsid w:val="0016110C"/>
    <w:rsid w:val="00161EF2"/>
    <w:rsid w:val="00163CCB"/>
    <w:rsid w:val="00164441"/>
    <w:rsid w:val="00164E81"/>
    <w:rsid w:val="00165CDD"/>
    <w:rsid w:val="00165DDF"/>
    <w:rsid w:val="001664DD"/>
    <w:rsid w:val="001664E1"/>
    <w:rsid w:val="0016698A"/>
    <w:rsid w:val="001674B3"/>
    <w:rsid w:val="00167F96"/>
    <w:rsid w:val="001701B2"/>
    <w:rsid w:val="0017153B"/>
    <w:rsid w:val="00171A47"/>
    <w:rsid w:val="00171B60"/>
    <w:rsid w:val="00171CBE"/>
    <w:rsid w:val="00172A28"/>
    <w:rsid w:val="00172E04"/>
    <w:rsid w:val="00173113"/>
    <w:rsid w:val="0017448D"/>
    <w:rsid w:val="00175F78"/>
    <w:rsid w:val="00176D1A"/>
    <w:rsid w:val="001772E3"/>
    <w:rsid w:val="00177379"/>
    <w:rsid w:val="001777E7"/>
    <w:rsid w:val="00177E09"/>
    <w:rsid w:val="00180A65"/>
    <w:rsid w:val="0018188D"/>
    <w:rsid w:val="00181D8B"/>
    <w:rsid w:val="00183929"/>
    <w:rsid w:val="00191D48"/>
    <w:rsid w:val="00192AB8"/>
    <w:rsid w:val="00192C03"/>
    <w:rsid w:val="00194E6A"/>
    <w:rsid w:val="00194ED1"/>
    <w:rsid w:val="00197D47"/>
    <w:rsid w:val="001A0494"/>
    <w:rsid w:val="001A0AEB"/>
    <w:rsid w:val="001A20A6"/>
    <w:rsid w:val="001A2C0E"/>
    <w:rsid w:val="001A38B5"/>
    <w:rsid w:val="001A3EB8"/>
    <w:rsid w:val="001A53FB"/>
    <w:rsid w:val="001A58A4"/>
    <w:rsid w:val="001A5A4F"/>
    <w:rsid w:val="001A5A54"/>
    <w:rsid w:val="001A5E3B"/>
    <w:rsid w:val="001A608F"/>
    <w:rsid w:val="001A6817"/>
    <w:rsid w:val="001A69B8"/>
    <w:rsid w:val="001A76C8"/>
    <w:rsid w:val="001B015B"/>
    <w:rsid w:val="001B045D"/>
    <w:rsid w:val="001B0496"/>
    <w:rsid w:val="001B09F5"/>
    <w:rsid w:val="001B1880"/>
    <w:rsid w:val="001B367B"/>
    <w:rsid w:val="001B38E3"/>
    <w:rsid w:val="001B3B39"/>
    <w:rsid w:val="001B432F"/>
    <w:rsid w:val="001B60E8"/>
    <w:rsid w:val="001B69D2"/>
    <w:rsid w:val="001B75DE"/>
    <w:rsid w:val="001B7E5D"/>
    <w:rsid w:val="001B7E83"/>
    <w:rsid w:val="001C002D"/>
    <w:rsid w:val="001C07F2"/>
    <w:rsid w:val="001C11DD"/>
    <w:rsid w:val="001C1C84"/>
    <w:rsid w:val="001C21E4"/>
    <w:rsid w:val="001C2CD5"/>
    <w:rsid w:val="001C3984"/>
    <w:rsid w:val="001C43DF"/>
    <w:rsid w:val="001C4499"/>
    <w:rsid w:val="001C5888"/>
    <w:rsid w:val="001C5E3D"/>
    <w:rsid w:val="001C66CD"/>
    <w:rsid w:val="001D05AB"/>
    <w:rsid w:val="001D085A"/>
    <w:rsid w:val="001D0D35"/>
    <w:rsid w:val="001D1683"/>
    <w:rsid w:val="001D1F59"/>
    <w:rsid w:val="001D2D51"/>
    <w:rsid w:val="001D2D7D"/>
    <w:rsid w:val="001D4F85"/>
    <w:rsid w:val="001D6662"/>
    <w:rsid w:val="001D7460"/>
    <w:rsid w:val="001E05A7"/>
    <w:rsid w:val="001E1A00"/>
    <w:rsid w:val="001E316C"/>
    <w:rsid w:val="001E4BA4"/>
    <w:rsid w:val="001E5E2A"/>
    <w:rsid w:val="001E679C"/>
    <w:rsid w:val="001E6A30"/>
    <w:rsid w:val="001E7860"/>
    <w:rsid w:val="001F03CA"/>
    <w:rsid w:val="001F0961"/>
    <w:rsid w:val="001F21C5"/>
    <w:rsid w:val="001F3A7D"/>
    <w:rsid w:val="001F4B90"/>
    <w:rsid w:val="001F5574"/>
    <w:rsid w:val="001F6625"/>
    <w:rsid w:val="001F7BE5"/>
    <w:rsid w:val="0020012B"/>
    <w:rsid w:val="0020624A"/>
    <w:rsid w:val="002066D3"/>
    <w:rsid w:val="0020778D"/>
    <w:rsid w:val="0021034B"/>
    <w:rsid w:val="00210843"/>
    <w:rsid w:val="00210A1B"/>
    <w:rsid w:val="002110B4"/>
    <w:rsid w:val="00213587"/>
    <w:rsid w:val="0021360B"/>
    <w:rsid w:val="00213B9D"/>
    <w:rsid w:val="00213BE4"/>
    <w:rsid w:val="00214150"/>
    <w:rsid w:val="002163C1"/>
    <w:rsid w:val="00216691"/>
    <w:rsid w:val="00217376"/>
    <w:rsid w:val="002178C7"/>
    <w:rsid w:val="00221FA0"/>
    <w:rsid w:val="00222AFA"/>
    <w:rsid w:val="002241DF"/>
    <w:rsid w:val="002243FA"/>
    <w:rsid w:val="002246E5"/>
    <w:rsid w:val="002263E9"/>
    <w:rsid w:val="00227437"/>
    <w:rsid w:val="00230457"/>
    <w:rsid w:val="002313D6"/>
    <w:rsid w:val="00233537"/>
    <w:rsid w:val="002338CC"/>
    <w:rsid w:val="002339C0"/>
    <w:rsid w:val="00234780"/>
    <w:rsid w:val="002354DA"/>
    <w:rsid w:val="00236FFF"/>
    <w:rsid w:val="0023744A"/>
    <w:rsid w:val="002376F8"/>
    <w:rsid w:val="002377CC"/>
    <w:rsid w:val="00237E8F"/>
    <w:rsid w:val="00237FB1"/>
    <w:rsid w:val="0024219B"/>
    <w:rsid w:val="002441CF"/>
    <w:rsid w:val="002449D7"/>
    <w:rsid w:val="00245182"/>
    <w:rsid w:val="002452F0"/>
    <w:rsid w:val="002459CE"/>
    <w:rsid w:val="00245D8C"/>
    <w:rsid w:val="002467F3"/>
    <w:rsid w:val="00246A5D"/>
    <w:rsid w:val="00247DE5"/>
    <w:rsid w:val="0025125F"/>
    <w:rsid w:val="0025158B"/>
    <w:rsid w:val="002516C0"/>
    <w:rsid w:val="00251B74"/>
    <w:rsid w:val="00252446"/>
    <w:rsid w:val="00252B46"/>
    <w:rsid w:val="00252DE0"/>
    <w:rsid w:val="00253B14"/>
    <w:rsid w:val="002566D3"/>
    <w:rsid w:val="002569DC"/>
    <w:rsid w:val="00256EB4"/>
    <w:rsid w:val="002570B6"/>
    <w:rsid w:val="0025780E"/>
    <w:rsid w:val="0025790A"/>
    <w:rsid w:val="00262277"/>
    <w:rsid w:val="00263057"/>
    <w:rsid w:val="00263672"/>
    <w:rsid w:val="00263F14"/>
    <w:rsid w:val="00267315"/>
    <w:rsid w:val="002700D8"/>
    <w:rsid w:val="0027011A"/>
    <w:rsid w:val="00270F1D"/>
    <w:rsid w:val="00271BD3"/>
    <w:rsid w:val="0027248F"/>
    <w:rsid w:val="0027408F"/>
    <w:rsid w:val="002756C6"/>
    <w:rsid w:val="002761DA"/>
    <w:rsid w:val="00276957"/>
    <w:rsid w:val="00276C78"/>
    <w:rsid w:val="002770B3"/>
    <w:rsid w:val="00280495"/>
    <w:rsid w:val="002804BA"/>
    <w:rsid w:val="00280861"/>
    <w:rsid w:val="002809B2"/>
    <w:rsid w:val="00280C87"/>
    <w:rsid w:val="00281C67"/>
    <w:rsid w:val="00283026"/>
    <w:rsid w:val="0028417E"/>
    <w:rsid w:val="00284765"/>
    <w:rsid w:val="00285455"/>
    <w:rsid w:val="002872EA"/>
    <w:rsid w:val="00291DD2"/>
    <w:rsid w:val="00294F72"/>
    <w:rsid w:val="002964A1"/>
    <w:rsid w:val="0029662B"/>
    <w:rsid w:val="00297C01"/>
    <w:rsid w:val="002A1C58"/>
    <w:rsid w:val="002A639E"/>
    <w:rsid w:val="002A6A65"/>
    <w:rsid w:val="002A6BD2"/>
    <w:rsid w:val="002A6C98"/>
    <w:rsid w:val="002B22F3"/>
    <w:rsid w:val="002B4D25"/>
    <w:rsid w:val="002B515E"/>
    <w:rsid w:val="002B51BD"/>
    <w:rsid w:val="002B648E"/>
    <w:rsid w:val="002B7133"/>
    <w:rsid w:val="002B7307"/>
    <w:rsid w:val="002B7332"/>
    <w:rsid w:val="002B7DE6"/>
    <w:rsid w:val="002B7E60"/>
    <w:rsid w:val="002C0B69"/>
    <w:rsid w:val="002C14F5"/>
    <w:rsid w:val="002C22E6"/>
    <w:rsid w:val="002C3380"/>
    <w:rsid w:val="002C5FE8"/>
    <w:rsid w:val="002C7BCE"/>
    <w:rsid w:val="002D0720"/>
    <w:rsid w:val="002D0B9F"/>
    <w:rsid w:val="002D3321"/>
    <w:rsid w:val="002D4622"/>
    <w:rsid w:val="002D4ADE"/>
    <w:rsid w:val="002D4C21"/>
    <w:rsid w:val="002D547A"/>
    <w:rsid w:val="002D642A"/>
    <w:rsid w:val="002D7B05"/>
    <w:rsid w:val="002D7CC3"/>
    <w:rsid w:val="002D7DE0"/>
    <w:rsid w:val="002E30F2"/>
    <w:rsid w:val="002E4A1E"/>
    <w:rsid w:val="002E4B41"/>
    <w:rsid w:val="002E54E7"/>
    <w:rsid w:val="002E6556"/>
    <w:rsid w:val="002E7145"/>
    <w:rsid w:val="002E75A4"/>
    <w:rsid w:val="002E79DD"/>
    <w:rsid w:val="002F1694"/>
    <w:rsid w:val="002F1A52"/>
    <w:rsid w:val="002F25AF"/>
    <w:rsid w:val="002F42FA"/>
    <w:rsid w:val="002F53DF"/>
    <w:rsid w:val="002F56E0"/>
    <w:rsid w:val="002F6BF3"/>
    <w:rsid w:val="002F712B"/>
    <w:rsid w:val="002F79A9"/>
    <w:rsid w:val="002F7D4C"/>
    <w:rsid w:val="00301053"/>
    <w:rsid w:val="0030174C"/>
    <w:rsid w:val="003018BD"/>
    <w:rsid w:val="003029D0"/>
    <w:rsid w:val="00303B05"/>
    <w:rsid w:val="00303BBD"/>
    <w:rsid w:val="003046DE"/>
    <w:rsid w:val="00304890"/>
    <w:rsid w:val="0030496B"/>
    <w:rsid w:val="003054DD"/>
    <w:rsid w:val="0030601A"/>
    <w:rsid w:val="003063C9"/>
    <w:rsid w:val="0030691E"/>
    <w:rsid w:val="00310E40"/>
    <w:rsid w:val="00311EC7"/>
    <w:rsid w:val="00311F32"/>
    <w:rsid w:val="0031294D"/>
    <w:rsid w:val="003132B9"/>
    <w:rsid w:val="00313C33"/>
    <w:rsid w:val="003141F0"/>
    <w:rsid w:val="00314765"/>
    <w:rsid w:val="00315C81"/>
    <w:rsid w:val="00315C9A"/>
    <w:rsid w:val="00317EE5"/>
    <w:rsid w:val="0032187C"/>
    <w:rsid w:val="0032247F"/>
    <w:rsid w:val="003228F3"/>
    <w:rsid w:val="00326788"/>
    <w:rsid w:val="00326FFC"/>
    <w:rsid w:val="0032716B"/>
    <w:rsid w:val="0032743F"/>
    <w:rsid w:val="00330525"/>
    <w:rsid w:val="003305F4"/>
    <w:rsid w:val="00331132"/>
    <w:rsid w:val="0033122B"/>
    <w:rsid w:val="00334169"/>
    <w:rsid w:val="0033568A"/>
    <w:rsid w:val="0034039A"/>
    <w:rsid w:val="0034060B"/>
    <w:rsid w:val="00342BC3"/>
    <w:rsid w:val="00343204"/>
    <w:rsid w:val="00343DC6"/>
    <w:rsid w:val="00346017"/>
    <w:rsid w:val="003466C7"/>
    <w:rsid w:val="00347004"/>
    <w:rsid w:val="0035011C"/>
    <w:rsid w:val="003504B9"/>
    <w:rsid w:val="003508F2"/>
    <w:rsid w:val="00352456"/>
    <w:rsid w:val="00352F43"/>
    <w:rsid w:val="003610CF"/>
    <w:rsid w:val="00362716"/>
    <w:rsid w:val="0036361A"/>
    <w:rsid w:val="00363866"/>
    <w:rsid w:val="003648C8"/>
    <w:rsid w:val="0036572A"/>
    <w:rsid w:val="00366601"/>
    <w:rsid w:val="00366CF1"/>
    <w:rsid w:val="00371016"/>
    <w:rsid w:val="00372152"/>
    <w:rsid w:val="00372B70"/>
    <w:rsid w:val="00373F8B"/>
    <w:rsid w:val="00374AE0"/>
    <w:rsid w:val="00375188"/>
    <w:rsid w:val="0037576E"/>
    <w:rsid w:val="0037579E"/>
    <w:rsid w:val="00376A8A"/>
    <w:rsid w:val="00376E0F"/>
    <w:rsid w:val="0038001B"/>
    <w:rsid w:val="00380251"/>
    <w:rsid w:val="00381A61"/>
    <w:rsid w:val="00383C1F"/>
    <w:rsid w:val="0038642C"/>
    <w:rsid w:val="00386513"/>
    <w:rsid w:val="0038659B"/>
    <w:rsid w:val="003866E8"/>
    <w:rsid w:val="003873C8"/>
    <w:rsid w:val="0038742F"/>
    <w:rsid w:val="003879D4"/>
    <w:rsid w:val="00387CB6"/>
    <w:rsid w:val="003905F3"/>
    <w:rsid w:val="0039084D"/>
    <w:rsid w:val="00390932"/>
    <w:rsid w:val="00390B6D"/>
    <w:rsid w:val="003940F2"/>
    <w:rsid w:val="00395A8A"/>
    <w:rsid w:val="00395E75"/>
    <w:rsid w:val="003962A8"/>
    <w:rsid w:val="0039703F"/>
    <w:rsid w:val="003A0A62"/>
    <w:rsid w:val="003A126A"/>
    <w:rsid w:val="003A1324"/>
    <w:rsid w:val="003A26F4"/>
    <w:rsid w:val="003A4615"/>
    <w:rsid w:val="003A5513"/>
    <w:rsid w:val="003A6754"/>
    <w:rsid w:val="003A7FAA"/>
    <w:rsid w:val="003B0C95"/>
    <w:rsid w:val="003B0DE5"/>
    <w:rsid w:val="003B13D2"/>
    <w:rsid w:val="003B1C2A"/>
    <w:rsid w:val="003B1DC6"/>
    <w:rsid w:val="003B1E9D"/>
    <w:rsid w:val="003B213C"/>
    <w:rsid w:val="003B2352"/>
    <w:rsid w:val="003B2B1C"/>
    <w:rsid w:val="003B3D32"/>
    <w:rsid w:val="003B4F2D"/>
    <w:rsid w:val="003B5D66"/>
    <w:rsid w:val="003B73B8"/>
    <w:rsid w:val="003B7668"/>
    <w:rsid w:val="003C0605"/>
    <w:rsid w:val="003C0B2F"/>
    <w:rsid w:val="003C100B"/>
    <w:rsid w:val="003C3830"/>
    <w:rsid w:val="003C484B"/>
    <w:rsid w:val="003C5264"/>
    <w:rsid w:val="003C5B8E"/>
    <w:rsid w:val="003C668D"/>
    <w:rsid w:val="003C7956"/>
    <w:rsid w:val="003D154A"/>
    <w:rsid w:val="003D1E00"/>
    <w:rsid w:val="003D1F6A"/>
    <w:rsid w:val="003D3B0B"/>
    <w:rsid w:val="003D5376"/>
    <w:rsid w:val="003E1F68"/>
    <w:rsid w:val="003E22D7"/>
    <w:rsid w:val="003E3A95"/>
    <w:rsid w:val="003E4D1B"/>
    <w:rsid w:val="003E515D"/>
    <w:rsid w:val="003E521E"/>
    <w:rsid w:val="003E5F51"/>
    <w:rsid w:val="003F1F55"/>
    <w:rsid w:val="003F3365"/>
    <w:rsid w:val="003F3798"/>
    <w:rsid w:val="003F3AC0"/>
    <w:rsid w:val="003F3C5D"/>
    <w:rsid w:val="003F4E0E"/>
    <w:rsid w:val="004002AF"/>
    <w:rsid w:val="0040049D"/>
    <w:rsid w:val="004006CC"/>
    <w:rsid w:val="00401092"/>
    <w:rsid w:val="00402DD6"/>
    <w:rsid w:val="00402F77"/>
    <w:rsid w:val="00403532"/>
    <w:rsid w:val="004037D1"/>
    <w:rsid w:val="00405CDE"/>
    <w:rsid w:val="00407F17"/>
    <w:rsid w:val="00410808"/>
    <w:rsid w:val="00414DB9"/>
    <w:rsid w:val="004160F4"/>
    <w:rsid w:val="004167F5"/>
    <w:rsid w:val="0042001F"/>
    <w:rsid w:val="00420600"/>
    <w:rsid w:val="0042077E"/>
    <w:rsid w:val="00420915"/>
    <w:rsid w:val="00422322"/>
    <w:rsid w:val="00422BEC"/>
    <w:rsid w:val="0042328B"/>
    <w:rsid w:val="004236B2"/>
    <w:rsid w:val="00423999"/>
    <w:rsid w:val="00426DCE"/>
    <w:rsid w:val="00427259"/>
    <w:rsid w:val="004278EE"/>
    <w:rsid w:val="004304CD"/>
    <w:rsid w:val="00431E26"/>
    <w:rsid w:val="00432581"/>
    <w:rsid w:val="004331AA"/>
    <w:rsid w:val="00436AEC"/>
    <w:rsid w:val="00440D20"/>
    <w:rsid w:val="00441B78"/>
    <w:rsid w:val="00442919"/>
    <w:rsid w:val="0044339A"/>
    <w:rsid w:val="00444269"/>
    <w:rsid w:val="00444B7E"/>
    <w:rsid w:val="004454CE"/>
    <w:rsid w:val="00445B8B"/>
    <w:rsid w:val="004463A8"/>
    <w:rsid w:val="00446981"/>
    <w:rsid w:val="0045187D"/>
    <w:rsid w:val="00452FA1"/>
    <w:rsid w:val="00453331"/>
    <w:rsid w:val="0045573E"/>
    <w:rsid w:val="0045708A"/>
    <w:rsid w:val="00457C41"/>
    <w:rsid w:val="00460427"/>
    <w:rsid w:val="00460F83"/>
    <w:rsid w:val="0046142E"/>
    <w:rsid w:val="004621EC"/>
    <w:rsid w:val="00462E1D"/>
    <w:rsid w:val="0046586A"/>
    <w:rsid w:val="00467103"/>
    <w:rsid w:val="00472DDD"/>
    <w:rsid w:val="004736AC"/>
    <w:rsid w:val="004743CA"/>
    <w:rsid w:val="00474951"/>
    <w:rsid w:val="00475A00"/>
    <w:rsid w:val="0047755C"/>
    <w:rsid w:val="00477737"/>
    <w:rsid w:val="00480903"/>
    <w:rsid w:val="00480F10"/>
    <w:rsid w:val="0048156D"/>
    <w:rsid w:val="00482C37"/>
    <w:rsid w:val="00484C06"/>
    <w:rsid w:val="00487972"/>
    <w:rsid w:val="00487999"/>
    <w:rsid w:val="00491E22"/>
    <w:rsid w:val="00493ECF"/>
    <w:rsid w:val="004941A9"/>
    <w:rsid w:val="004952A3"/>
    <w:rsid w:val="00496493"/>
    <w:rsid w:val="00497416"/>
    <w:rsid w:val="00497868"/>
    <w:rsid w:val="00497ED4"/>
    <w:rsid w:val="004A13E3"/>
    <w:rsid w:val="004A16EE"/>
    <w:rsid w:val="004A339E"/>
    <w:rsid w:val="004A390A"/>
    <w:rsid w:val="004A3A10"/>
    <w:rsid w:val="004A4F13"/>
    <w:rsid w:val="004A539E"/>
    <w:rsid w:val="004A77CB"/>
    <w:rsid w:val="004B0332"/>
    <w:rsid w:val="004B29BC"/>
    <w:rsid w:val="004B367E"/>
    <w:rsid w:val="004B378A"/>
    <w:rsid w:val="004B3C29"/>
    <w:rsid w:val="004B40C6"/>
    <w:rsid w:val="004B42BD"/>
    <w:rsid w:val="004B7A50"/>
    <w:rsid w:val="004B7E3A"/>
    <w:rsid w:val="004C0CCB"/>
    <w:rsid w:val="004C3340"/>
    <w:rsid w:val="004C33E1"/>
    <w:rsid w:val="004C40D9"/>
    <w:rsid w:val="004C40F1"/>
    <w:rsid w:val="004C41B0"/>
    <w:rsid w:val="004C6976"/>
    <w:rsid w:val="004C765E"/>
    <w:rsid w:val="004D046E"/>
    <w:rsid w:val="004D062C"/>
    <w:rsid w:val="004D1076"/>
    <w:rsid w:val="004D2472"/>
    <w:rsid w:val="004D2A41"/>
    <w:rsid w:val="004D2E59"/>
    <w:rsid w:val="004D38EB"/>
    <w:rsid w:val="004D3ADC"/>
    <w:rsid w:val="004D3C11"/>
    <w:rsid w:val="004D4881"/>
    <w:rsid w:val="004D5410"/>
    <w:rsid w:val="004D761F"/>
    <w:rsid w:val="004D7A24"/>
    <w:rsid w:val="004D7EE9"/>
    <w:rsid w:val="004E06B3"/>
    <w:rsid w:val="004E19C1"/>
    <w:rsid w:val="004E24B5"/>
    <w:rsid w:val="004E37DB"/>
    <w:rsid w:val="004E4FE9"/>
    <w:rsid w:val="004E5326"/>
    <w:rsid w:val="004E6F86"/>
    <w:rsid w:val="004F11B1"/>
    <w:rsid w:val="004F324E"/>
    <w:rsid w:val="004F4874"/>
    <w:rsid w:val="004F5560"/>
    <w:rsid w:val="004F5FD7"/>
    <w:rsid w:val="004F6AA9"/>
    <w:rsid w:val="004F71FC"/>
    <w:rsid w:val="0050008C"/>
    <w:rsid w:val="00500270"/>
    <w:rsid w:val="00501840"/>
    <w:rsid w:val="0050204C"/>
    <w:rsid w:val="00502FAC"/>
    <w:rsid w:val="00503D18"/>
    <w:rsid w:val="005059BB"/>
    <w:rsid w:val="00506B69"/>
    <w:rsid w:val="005071FC"/>
    <w:rsid w:val="0050765C"/>
    <w:rsid w:val="00507D65"/>
    <w:rsid w:val="0051186F"/>
    <w:rsid w:val="00513624"/>
    <w:rsid w:val="00513C32"/>
    <w:rsid w:val="00513F92"/>
    <w:rsid w:val="00514C90"/>
    <w:rsid w:val="00515063"/>
    <w:rsid w:val="00521BE1"/>
    <w:rsid w:val="00522390"/>
    <w:rsid w:val="005223DA"/>
    <w:rsid w:val="0052259B"/>
    <w:rsid w:val="0052272E"/>
    <w:rsid w:val="0052343B"/>
    <w:rsid w:val="00526A6C"/>
    <w:rsid w:val="005318E8"/>
    <w:rsid w:val="00532D95"/>
    <w:rsid w:val="005331D3"/>
    <w:rsid w:val="00534127"/>
    <w:rsid w:val="00534D68"/>
    <w:rsid w:val="005354E4"/>
    <w:rsid w:val="00535D55"/>
    <w:rsid w:val="0053724F"/>
    <w:rsid w:val="005377E1"/>
    <w:rsid w:val="00542829"/>
    <w:rsid w:val="00543DC2"/>
    <w:rsid w:val="00543DE4"/>
    <w:rsid w:val="00544465"/>
    <w:rsid w:val="00544800"/>
    <w:rsid w:val="00544A4C"/>
    <w:rsid w:val="00544B4C"/>
    <w:rsid w:val="00544EEE"/>
    <w:rsid w:val="00546967"/>
    <w:rsid w:val="005476CD"/>
    <w:rsid w:val="00547BBB"/>
    <w:rsid w:val="00550FFE"/>
    <w:rsid w:val="00551408"/>
    <w:rsid w:val="0055259B"/>
    <w:rsid w:val="00552A1F"/>
    <w:rsid w:val="00552E5B"/>
    <w:rsid w:val="0055369D"/>
    <w:rsid w:val="005553AD"/>
    <w:rsid w:val="00555925"/>
    <w:rsid w:val="00555B68"/>
    <w:rsid w:val="005600A6"/>
    <w:rsid w:val="00560A7B"/>
    <w:rsid w:val="00560C5C"/>
    <w:rsid w:val="005610D4"/>
    <w:rsid w:val="00561571"/>
    <w:rsid w:val="00563422"/>
    <w:rsid w:val="00563C87"/>
    <w:rsid w:val="00563C88"/>
    <w:rsid w:val="00565C38"/>
    <w:rsid w:val="00565E5D"/>
    <w:rsid w:val="0056688F"/>
    <w:rsid w:val="00566DDD"/>
    <w:rsid w:val="00566E2C"/>
    <w:rsid w:val="005671C7"/>
    <w:rsid w:val="00570092"/>
    <w:rsid w:val="005709BB"/>
    <w:rsid w:val="005712C5"/>
    <w:rsid w:val="005720B5"/>
    <w:rsid w:val="005726F5"/>
    <w:rsid w:val="00572718"/>
    <w:rsid w:val="0057284E"/>
    <w:rsid w:val="005736AF"/>
    <w:rsid w:val="0057373C"/>
    <w:rsid w:val="00573BD2"/>
    <w:rsid w:val="00575EA3"/>
    <w:rsid w:val="00577BA2"/>
    <w:rsid w:val="00577FBB"/>
    <w:rsid w:val="00580551"/>
    <w:rsid w:val="00581981"/>
    <w:rsid w:val="00582235"/>
    <w:rsid w:val="00582CA8"/>
    <w:rsid w:val="005859A5"/>
    <w:rsid w:val="00585AF1"/>
    <w:rsid w:val="00585B01"/>
    <w:rsid w:val="00586ADD"/>
    <w:rsid w:val="00587019"/>
    <w:rsid w:val="00587EAA"/>
    <w:rsid w:val="005903DE"/>
    <w:rsid w:val="005903FD"/>
    <w:rsid w:val="00590E82"/>
    <w:rsid w:val="00591842"/>
    <w:rsid w:val="00593412"/>
    <w:rsid w:val="00593846"/>
    <w:rsid w:val="00593FF8"/>
    <w:rsid w:val="0059420B"/>
    <w:rsid w:val="00595787"/>
    <w:rsid w:val="00595A53"/>
    <w:rsid w:val="00597337"/>
    <w:rsid w:val="005A1739"/>
    <w:rsid w:val="005A2460"/>
    <w:rsid w:val="005A31CD"/>
    <w:rsid w:val="005A32DF"/>
    <w:rsid w:val="005A3E72"/>
    <w:rsid w:val="005A4472"/>
    <w:rsid w:val="005A4D4E"/>
    <w:rsid w:val="005A5C09"/>
    <w:rsid w:val="005B26A4"/>
    <w:rsid w:val="005B52F1"/>
    <w:rsid w:val="005B5C33"/>
    <w:rsid w:val="005B5F88"/>
    <w:rsid w:val="005B6709"/>
    <w:rsid w:val="005B69B5"/>
    <w:rsid w:val="005B737C"/>
    <w:rsid w:val="005C0400"/>
    <w:rsid w:val="005C0B4A"/>
    <w:rsid w:val="005C144D"/>
    <w:rsid w:val="005C20E3"/>
    <w:rsid w:val="005C2AB1"/>
    <w:rsid w:val="005C52FA"/>
    <w:rsid w:val="005C6C86"/>
    <w:rsid w:val="005C7473"/>
    <w:rsid w:val="005D09D7"/>
    <w:rsid w:val="005D1918"/>
    <w:rsid w:val="005D1E74"/>
    <w:rsid w:val="005D3047"/>
    <w:rsid w:val="005D32BD"/>
    <w:rsid w:val="005D3AE9"/>
    <w:rsid w:val="005D53E1"/>
    <w:rsid w:val="005D7157"/>
    <w:rsid w:val="005D77EC"/>
    <w:rsid w:val="005D7912"/>
    <w:rsid w:val="005E07C6"/>
    <w:rsid w:val="005E0A4F"/>
    <w:rsid w:val="005E29AC"/>
    <w:rsid w:val="005E2F6A"/>
    <w:rsid w:val="005E3CCB"/>
    <w:rsid w:val="005E45F5"/>
    <w:rsid w:val="005E4A2D"/>
    <w:rsid w:val="005E50ED"/>
    <w:rsid w:val="005E53DD"/>
    <w:rsid w:val="005E56FB"/>
    <w:rsid w:val="005E5AAB"/>
    <w:rsid w:val="005E5CB8"/>
    <w:rsid w:val="005E6219"/>
    <w:rsid w:val="005E6886"/>
    <w:rsid w:val="005E74A7"/>
    <w:rsid w:val="005E774B"/>
    <w:rsid w:val="005F00FE"/>
    <w:rsid w:val="005F02BF"/>
    <w:rsid w:val="005F1137"/>
    <w:rsid w:val="005F23C8"/>
    <w:rsid w:val="005F4A1B"/>
    <w:rsid w:val="005F4E7A"/>
    <w:rsid w:val="005F5D84"/>
    <w:rsid w:val="005F5DC0"/>
    <w:rsid w:val="005F5FCF"/>
    <w:rsid w:val="005F6CB2"/>
    <w:rsid w:val="005F7D2E"/>
    <w:rsid w:val="006000A1"/>
    <w:rsid w:val="00600EE5"/>
    <w:rsid w:val="006013D2"/>
    <w:rsid w:val="0060230F"/>
    <w:rsid w:val="00603F57"/>
    <w:rsid w:val="006041C3"/>
    <w:rsid w:val="006046D0"/>
    <w:rsid w:val="00604804"/>
    <w:rsid w:val="00611959"/>
    <w:rsid w:val="006129F9"/>
    <w:rsid w:val="00613585"/>
    <w:rsid w:val="00614117"/>
    <w:rsid w:val="00615817"/>
    <w:rsid w:val="00617B51"/>
    <w:rsid w:val="00617BCE"/>
    <w:rsid w:val="00621C68"/>
    <w:rsid w:val="0062237B"/>
    <w:rsid w:val="00622E02"/>
    <w:rsid w:val="00623AE6"/>
    <w:rsid w:val="00623FF3"/>
    <w:rsid w:val="00624064"/>
    <w:rsid w:val="00625039"/>
    <w:rsid w:val="006257B1"/>
    <w:rsid w:val="00626805"/>
    <w:rsid w:val="006274C6"/>
    <w:rsid w:val="00630333"/>
    <w:rsid w:val="0063115B"/>
    <w:rsid w:val="006328D8"/>
    <w:rsid w:val="00633FBB"/>
    <w:rsid w:val="00634BBD"/>
    <w:rsid w:val="00634C01"/>
    <w:rsid w:val="006350B1"/>
    <w:rsid w:val="00636488"/>
    <w:rsid w:val="0064265F"/>
    <w:rsid w:val="00644AAE"/>
    <w:rsid w:val="006473DE"/>
    <w:rsid w:val="006520CA"/>
    <w:rsid w:val="00654818"/>
    <w:rsid w:val="006548BF"/>
    <w:rsid w:val="0065642D"/>
    <w:rsid w:val="00656751"/>
    <w:rsid w:val="00656895"/>
    <w:rsid w:val="00657608"/>
    <w:rsid w:val="00660822"/>
    <w:rsid w:val="006609D4"/>
    <w:rsid w:val="00661492"/>
    <w:rsid w:val="00662DEC"/>
    <w:rsid w:val="00663FD4"/>
    <w:rsid w:val="006642B9"/>
    <w:rsid w:val="00664B25"/>
    <w:rsid w:val="00665350"/>
    <w:rsid w:val="00666654"/>
    <w:rsid w:val="00667B3B"/>
    <w:rsid w:val="00670646"/>
    <w:rsid w:val="00670F63"/>
    <w:rsid w:val="0067147F"/>
    <w:rsid w:val="006724A6"/>
    <w:rsid w:val="00672ED0"/>
    <w:rsid w:val="00673511"/>
    <w:rsid w:val="0067426E"/>
    <w:rsid w:val="006742BF"/>
    <w:rsid w:val="006755E4"/>
    <w:rsid w:val="00675EF0"/>
    <w:rsid w:val="00676DF4"/>
    <w:rsid w:val="00677EF9"/>
    <w:rsid w:val="006803E3"/>
    <w:rsid w:val="00681F7C"/>
    <w:rsid w:val="00683CB3"/>
    <w:rsid w:val="006841A3"/>
    <w:rsid w:val="00686701"/>
    <w:rsid w:val="00686D3D"/>
    <w:rsid w:val="00687497"/>
    <w:rsid w:val="006910F5"/>
    <w:rsid w:val="006914A4"/>
    <w:rsid w:val="00692E3B"/>
    <w:rsid w:val="006935F5"/>
    <w:rsid w:val="0069371B"/>
    <w:rsid w:val="0069434B"/>
    <w:rsid w:val="00694A84"/>
    <w:rsid w:val="006958A3"/>
    <w:rsid w:val="00695C07"/>
    <w:rsid w:val="00696A39"/>
    <w:rsid w:val="006A139B"/>
    <w:rsid w:val="006A29BF"/>
    <w:rsid w:val="006A36AE"/>
    <w:rsid w:val="006A3B32"/>
    <w:rsid w:val="006A4D36"/>
    <w:rsid w:val="006A5A3D"/>
    <w:rsid w:val="006A75EC"/>
    <w:rsid w:val="006A7F6E"/>
    <w:rsid w:val="006B0298"/>
    <w:rsid w:val="006B2006"/>
    <w:rsid w:val="006B2240"/>
    <w:rsid w:val="006B22F2"/>
    <w:rsid w:val="006B31FD"/>
    <w:rsid w:val="006B3EF8"/>
    <w:rsid w:val="006B4A82"/>
    <w:rsid w:val="006B5A5E"/>
    <w:rsid w:val="006C0668"/>
    <w:rsid w:val="006C1396"/>
    <w:rsid w:val="006C28A2"/>
    <w:rsid w:val="006C294D"/>
    <w:rsid w:val="006C2966"/>
    <w:rsid w:val="006C3015"/>
    <w:rsid w:val="006C407E"/>
    <w:rsid w:val="006C54A3"/>
    <w:rsid w:val="006C6610"/>
    <w:rsid w:val="006C6911"/>
    <w:rsid w:val="006C737D"/>
    <w:rsid w:val="006C7C16"/>
    <w:rsid w:val="006D125E"/>
    <w:rsid w:val="006D1FAB"/>
    <w:rsid w:val="006D2C2C"/>
    <w:rsid w:val="006D2FA0"/>
    <w:rsid w:val="006D3208"/>
    <w:rsid w:val="006D33FE"/>
    <w:rsid w:val="006D39A5"/>
    <w:rsid w:val="006D3DD9"/>
    <w:rsid w:val="006D4C8A"/>
    <w:rsid w:val="006D4FFF"/>
    <w:rsid w:val="006D5FFA"/>
    <w:rsid w:val="006D62DD"/>
    <w:rsid w:val="006D6DF3"/>
    <w:rsid w:val="006E06C5"/>
    <w:rsid w:val="006E4AA8"/>
    <w:rsid w:val="006E4C7F"/>
    <w:rsid w:val="006E4CC3"/>
    <w:rsid w:val="006E4D4C"/>
    <w:rsid w:val="006E5261"/>
    <w:rsid w:val="006E6D1E"/>
    <w:rsid w:val="006F2633"/>
    <w:rsid w:val="006F2BAB"/>
    <w:rsid w:val="006F3188"/>
    <w:rsid w:val="006F3C53"/>
    <w:rsid w:val="006F3F06"/>
    <w:rsid w:val="006F4EFF"/>
    <w:rsid w:val="006F531B"/>
    <w:rsid w:val="006F595D"/>
    <w:rsid w:val="006F683F"/>
    <w:rsid w:val="006F759E"/>
    <w:rsid w:val="00700CA0"/>
    <w:rsid w:val="00701A59"/>
    <w:rsid w:val="00702465"/>
    <w:rsid w:val="007024F4"/>
    <w:rsid w:val="00702B97"/>
    <w:rsid w:val="00703DFE"/>
    <w:rsid w:val="00704C1E"/>
    <w:rsid w:val="0070500F"/>
    <w:rsid w:val="007055D5"/>
    <w:rsid w:val="00705B8D"/>
    <w:rsid w:val="00707DEF"/>
    <w:rsid w:val="007130CC"/>
    <w:rsid w:val="0071387E"/>
    <w:rsid w:val="007151B8"/>
    <w:rsid w:val="00715B8C"/>
    <w:rsid w:val="007169A3"/>
    <w:rsid w:val="007179DA"/>
    <w:rsid w:val="007220FF"/>
    <w:rsid w:val="007253AB"/>
    <w:rsid w:val="00725C1B"/>
    <w:rsid w:val="0072716E"/>
    <w:rsid w:val="0072722A"/>
    <w:rsid w:val="007275D8"/>
    <w:rsid w:val="00727719"/>
    <w:rsid w:val="007315FB"/>
    <w:rsid w:val="0073229A"/>
    <w:rsid w:val="00733ED8"/>
    <w:rsid w:val="007341A9"/>
    <w:rsid w:val="00734302"/>
    <w:rsid w:val="007347D8"/>
    <w:rsid w:val="00734EFE"/>
    <w:rsid w:val="007367E7"/>
    <w:rsid w:val="00737504"/>
    <w:rsid w:val="00737E61"/>
    <w:rsid w:val="00740392"/>
    <w:rsid w:val="00741ABE"/>
    <w:rsid w:val="00741B79"/>
    <w:rsid w:val="0074315D"/>
    <w:rsid w:val="00743DF6"/>
    <w:rsid w:val="0074425F"/>
    <w:rsid w:val="00744736"/>
    <w:rsid w:val="007449EA"/>
    <w:rsid w:val="00745CAE"/>
    <w:rsid w:val="0074606A"/>
    <w:rsid w:val="007504DE"/>
    <w:rsid w:val="00750D62"/>
    <w:rsid w:val="007519A1"/>
    <w:rsid w:val="007522BA"/>
    <w:rsid w:val="0075252E"/>
    <w:rsid w:val="0075295C"/>
    <w:rsid w:val="007536F9"/>
    <w:rsid w:val="00754119"/>
    <w:rsid w:val="0075451D"/>
    <w:rsid w:val="00754F31"/>
    <w:rsid w:val="00757573"/>
    <w:rsid w:val="00760945"/>
    <w:rsid w:val="00761172"/>
    <w:rsid w:val="00761320"/>
    <w:rsid w:val="007614F9"/>
    <w:rsid w:val="00761A85"/>
    <w:rsid w:val="007654B1"/>
    <w:rsid w:val="00765C1E"/>
    <w:rsid w:val="00766763"/>
    <w:rsid w:val="00766AA0"/>
    <w:rsid w:val="00766C4A"/>
    <w:rsid w:val="007703E8"/>
    <w:rsid w:val="00772C58"/>
    <w:rsid w:val="00774158"/>
    <w:rsid w:val="00774809"/>
    <w:rsid w:val="00775907"/>
    <w:rsid w:val="00776666"/>
    <w:rsid w:val="007775C2"/>
    <w:rsid w:val="007813C3"/>
    <w:rsid w:val="00781C29"/>
    <w:rsid w:val="007822E0"/>
    <w:rsid w:val="007831A6"/>
    <w:rsid w:val="00783787"/>
    <w:rsid w:val="00784CCE"/>
    <w:rsid w:val="00786183"/>
    <w:rsid w:val="007867D6"/>
    <w:rsid w:val="00786D65"/>
    <w:rsid w:val="007879F5"/>
    <w:rsid w:val="00790CDF"/>
    <w:rsid w:val="007914F2"/>
    <w:rsid w:val="007927D6"/>
    <w:rsid w:val="00792E30"/>
    <w:rsid w:val="0079435F"/>
    <w:rsid w:val="007943E0"/>
    <w:rsid w:val="007954F2"/>
    <w:rsid w:val="007956EE"/>
    <w:rsid w:val="00796CFF"/>
    <w:rsid w:val="007A14ED"/>
    <w:rsid w:val="007A2702"/>
    <w:rsid w:val="007A3391"/>
    <w:rsid w:val="007A36D0"/>
    <w:rsid w:val="007A4C71"/>
    <w:rsid w:val="007A7309"/>
    <w:rsid w:val="007A77D1"/>
    <w:rsid w:val="007B15EB"/>
    <w:rsid w:val="007B21EB"/>
    <w:rsid w:val="007B2607"/>
    <w:rsid w:val="007B3978"/>
    <w:rsid w:val="007B3CAC"/>
    <w:rsid w:val="007B3DB8"/>
    <w:rsid w:val="007B5D60"/>
    <w:rsid w:val="007C0E7E"/>
    <w:rsid w:val="007C2B04"/>
    <w:rsid w:val="007C3633"/>
    <w:rsid w:val="007C3732"/>
    <w:rsid w:val="007C4846"/>
    <w:rsid w:val="007C5D28"/>
    <w:rsid w:val="007C6549"/>
    <w:rsid w:val="007C67C3"/>
    <w:rsid w:val="007C7220"/>
    <w:rsid w:val="007D0BF3"/>
    <w:rsid w:val="007D1E1C"/>
    <w:rsid w:val="007D2BD3"/>
    <w:rsid w:val="007D2E12"/>
    <w:rsid w:val="007D5571"/>
    <w:rsid w:val="007D5A09"/>
    <w:rsid w:val="007D5F12"/>
    <w:rsid w:val="007E1E25"/>
    <w:rsid w:val="007E2972"/>
    <w:rsid w:val="007E4038"/>
    <w:rsid w:val="007E4A67"/>
    <w:rsid w:val="007E5BD1"/>
    <w:rsid w:val="007E6520"/>
    <w:rsid w:val="007E65C2"/>
    <w:rsid w:val="007E7395"/>
    <w:rsid w:val="007E7DB9"/>
    <w:rsid w:val="007F0030"/>
    <w:rsid w:val="007F3109"/>
    <w:rsid w:val="007F38E4"/>
    <w:rsid w:val="007F4024"/>
    <w:rsid w:val="007F489A"/>
    <w:rsid w:val="007F4A52"/>
    <w:rsid w:val="007F53F6"/>
    <w:rsid w:val="007F5721"/>
    <w:rsid w:val="007F6875"/>
    <w:rsid w:val="00800CE3"/>
    <w:rsid w:val="00801AAE"/>
    <w:rsid w:val="00801BBE"/>
    <w:rsid w:val="0080345E"/>
    <w:rsid w:val="00804716"/>
    <w:rsid w:val="008055EA"/>
    <w:rsid w:val="00806C5A"/>
    <w:rsid w:val="00810173"/>
    <w:rsid w:val="00810BFB"/>
    <w:rsid w:val="0081119A"/>
    <w:rsid w:val="00811C56"/>
    <w:rsid w:val="00812484"/>
    <w:rsid w:val="00813649"/>
    <w:rsid w:val="00813DFF"/>
    <w:rsid w:val="008150D2"/>
    <w:rsid w:val="008167CB"/>
    <w:rsid w:val="00816F18"/>
    <w:rsid w:val="0081782D"/>
    <w:rsid w:val="008202AE"/>
    <w:rsid w:val="00821834"/>
    <w:rsid w:val="008239C0"/>
    <w:rsid w:val="008239EF"/>
    <w:rsid w:val="00830560"/>
    <w:rsid w:val="008307E7"/>
    <w:rsid w:val="00832282"/>
    <w:rsid w:val="0083269B"/>
    <w:rsid w:val="00832EAA"/>
    <w:rsid w:val="008353D3"/>
    <w:rsid w:val="0083641E"/>
    <w:rsid w:val="00836E6D"/>
    <w:rsid w:val="00837E79"/>
    <w:rsid w:val="00840BF5"/>
    <w:rsid w:val="00840F45"/>
    <w:rsid w:val="0084220D"/>
    <w:rsid w:val="00842B30"/>
    <w:rsid w:val="00844E74"/>
    <w:rsid w:val="00844FA7"/>
    <w:rsid w:val="008452F0"/>
    <w:rsid w:val="008460DE"/>
    <w:rsid w:val="00846B28"/>
    <w:rsid w:val="0084735B"/>
    <w:rsid w:val="00851733"/>
    <w:rsid w:val="00851FE5"/>
    <w:rsid w:val="008551AF"/>
    <w:rsid w:val="00860565"/>
    <w:rsid w:val="00861F83"/>
    <w:rsid w:val="00862AFD"/>
    <w:rsid w:val="00863978"/>
    <w:rsid w:val="00863B31"/>
    <w:rsid w:val="00863E28"/>
    <w:rsid w:val="0086614B"/>
    <w:rsid w:val="00866660"/>
    <w:rsid w:val="00866E48"/>
    <w:rsid w:val="00867A8B"/>
    <w:rsid w:val="00867AF7"/>
    <w:rsid w:val="008723C5"/>
    <w:rsid w:val="008724E3"/>
    <w:rsid w:val="008728CF"/>
    <w:rsid w:val="00875079"/>
    <w:rsid w:val="00875145"/>
    <w:rsid w:val="00876965"/>
    <w:rsid w:val="008801DF"/>
    <w:rsid w:val="008810A2"/>
    <w:rsid w:val="00881172"/>
    <w:rsid w:val="00881460"/>
    <w:rsid w:val="00882E03"/>
    <w:rsid w:val="00882E1B"/>
    <w:rsid w:val="00885790"/>
    <w:rsid w:val="00887F83"/>
    <w:rsid w:val="008900AA"/>
    <w:rsid w:val="0089036B"/>
    <w:rsid w:val="00890F69"/>
    <w:rsid w:val="00891421"/>
    <w:rsid w:val="00891D12"/>
    <w:rsid w:val="00892B4C"/>
    <w:rsid w:val="00893CD2"/>
    <w:rsid w:val="008948C1"/>
    <w:rsid w:val="008A1B82"/>
    <w:rsid w:val="008A2872"/>
    <w:rsid w:val="008A2A23"/>
    <w:rsid w:val="008A2D18"/>
    <w:rsid w:val="008A679F"/>
    <w:rsid w:val="008A7158"/>
    <w:rsid w:val="008A75F4"/>
    <w:rsid w:val="008B14A4"/>
    <w:rsid w:val="008B236F"/>
    <w:rsid w:val="008B2642"/>
    <w:rsid w:val="008B4A7E"/>
    <w:rsid w:val="008B5E43"/>
    <w:rsid w:val="008B5E55"/>
    <w:rsid w:val="008B7062"/>
    <w:rsid w:val="008C07EF"/>
    <w:rsid w:val="008C0A57"/>
    <w:rsid w:val="008C5361"/>
    <w:rsid w:val="008C65D7"/>
    <w:rsid w:val="008C7610"/>
    <w:rsid w:val="008C7F71"/>
    <w:rsid w:val="008D0097"/>
    <w:rsid w:val="008D15B6"/>
    <w:rsid w:val="008D1D8F"/>
    <w:rsid w:val="008D2BBA"/>
    <w:rsid w:val="008D32B1"/>
    <w:rsid w:val="008D3543"/>
    <w:rsid w:val="008D483C"/>
    <w:rsid w:val="008D6EF8"/>
    <w:rsid w:val="008D75B2"/>
    <w:rsid w:val="008D7906"/>
    <w:rsid w:val="008E0C1D"/>
    <w:rsid w:val="008E3D54"/>
    <w:rsid w:val="008E43AF"/>
    <w:rsid w:val="008E4464"/>
    <w:rsid w:val="008E4CBF"/>
    <w:rsid w:val="008E5276"/>
    <w:rsid w:val="008E7F0B"/>
    <w:rsid w:val="008F002D"/>
    <w:rsid w:val="008F064D"/>
    <w:rsid w:val="008F07F1"/>
    <w:rsid w:val="008F15C3"/>
    <w:rsid w:val="008F2181"/>
    <w:rsid w:val="008F3065"/>
    <w:rsid w:val="008F3207"/>
    <w:rsid w:val="008F366B"/>
    <w:rsid w:val="008F36F0"/>
    <w:rsid w:val="008F4207"/>
    <w:rsid w:val="008F50BD"/>
    <w:rsid w:val="008F6DF9"/>
    <w:rsid w:val="008F72EA"/>
    <w:rsid w:val="0090289B"/>
    <w:rsid w:val="00902F41"/>
    <w:rsid w:val="009036D3"/>
    <w:rsid w:val="00903CFF"/>
    <w:rsid w:val="00906A0E"/>
    <w:rsid w:val="0090730B"/>
    <w:rsid w:val="009103D1"/>
    <w:rsid w:val="00910A4C"/>
    <w:rsid w:val="00912727"/>
    <w:rsid w:val="00912858"/>
    <w:rsid w:val="0091306D"/>
    <w:rsid w:val="00913B66"/>
    <w:rsid w:val="00913DC4"/>
    <w:rsid w:val="00913E1D"/>
    <w:rsid w:val="00915DA8"/>
    <w:rsid w:val="00915E6B"/>
    <w:rsid w:val="009167CA"/>
    <w:rsid w:val="00916C14"/>
    <w:rsid w:val="00916FDF"/>
    <w:rsid w:val="00920C61"/>
    <w:rsid w:val="00921C49"/>
    <w:rsid w:val="0092396B"/>
    <w:rsid w:val="00923C69"/>
    <w:rsid w:val="009259E4"/>
    <w:rsid w:val="00926447"/>
    <w:rsid w:val="009271A8"/>
    <w:rsid w:val="00930300"/>
    <w:rsid w:val="009306EB"/>
    <w:rsid w:val="009307BA"/>
    <w:rsid w:val="00930813"/>
    <w:rsid w:val="00932014"/>
    <w:rsid w:val="00935FB3"/>
    <w:rsid w:val="00936C40"/>
    <w:rsid w:val="00940DFD"/>
    <w:rsid w:val="0094148A"/>
    <w:rsid w:val="00941E78"/>
    <w:rsid w:val="009423CE"/>
    <w:rsid w:val="0094246F"/>
    <w:rsid w:val="00942D2E"/>
    <w:rsid w:val="009430E4"/>
    <w:rsid w:val="00943366"/>
    <w:rsid w:val="00943983"/>
    <w:rsid w:val="00943D22"/>
    <w:rsid w:val="00944285"/>
    <w:rsid w:val="009457DD"/>
    <w:rsid w:val="0094662C"/>
    <w:rsid w:val="00946FA7"/>
    <w:rsid w:val="0094741B"/>
    <w:rsid w:val="00947F53"/>
    <w:rsid w:val="00947FF5"/>
    <w:rsid w:val="009505DF"/>
    <w:rsid w:val="0095145D"/>
    <w:rsid w:val="00952BA6"/>
    <w:rsid w:val="009555A4"/>
    <w:rsid w:val="00955EFC"/>
    <w:rsid w:val="00956149"/>
    <w:rsid w:val="009572E4"/>
    <w:rsid w:val="009575F4"/>
    <w:rsid w:val="009601FB"/>
    <w:rsid w:val="00960930"/>
    <w:rsid w:val="009617F2"/>
    <w:rsid w:val="00961B39"/>
    <w:rsid w:val="00962296"/>
    <w:rsid w:val="00962757"/>
    <w:rsid w:val="009635E3"/>
    <w:rsid w:val="00964045"/>
    <w:rsid w:val="009641EF"/>
    <w:rsid w:val="009644EA"/>
    <w:rsid w:val="00965456"/>
    <w:rsid w:val="00967692"/>
    <w:rsid w:val="009703B9"/>
    <w:rsid w:val="00971335"/>
    <w:rsid w:val="00971F1B"/>
    <w:rsid w:val="00972310"/>
    <w:rsid w:val="00972C02"/>
    <w:rsid w:val="009731F0"/>
    <w:rsid w:val="00973623"/>
    <w:rsid w:val="00973D85"/>
    <w:rsid w:val="0097461D"/>
    <w:rsid w:val="00974788"/>
    <w:rsid w:val="009805AC"/>
    <w:rsid w:val="00980639"/>
    <w:rsid w:val="009818D7"/>
    <w:rsid w:val="00981C28"/>
    <w:rsid w:val="0098224C"/>
    <w:rsid w:val="00984ACC"/>
    <w:rsid w:val="00985775"/>
    <w:rsid w:val="009859A5"/>
    <w:rsid w:val="00985E49"/>
    <w:rsid w:val="00985EE5"/>
    <w:rsid w:val="00986447"/>
    <w:rsid w:val="00987B64"/>
    <w:rsid w:val="00990272"/>
    <w:rsid w:val="00991CF7"/>
    <w:rsid w:val="009934FF"/>
    <w:rsid w:val="00995163"/>
    <w:rsid w:val="009A0509"/>
    <w:rsid w:val="009A0D59"/>
    <w:rsid w:val="009A16C7"/>
    <w:rsid w:val="009A2139"/>
    <w:rsid w:val="009A2C75"/>
    <w:rsid w:val="009A321C"/>
    <w:rsid w:val="009A4F59"/>
    <w:rsid w:val="009A5BE9"/>
    <w:rsid w:val="009A5DC5"/>
    <w:rsid w:val="009A5EB6"/>
    <w:rsid w:val="009A73A3"/>
    <w:rsid w:val="009B030E"/>
    <w:rsid w:val="009B058E"/>
    <w:rsid w:val="009B0642"/>
    <w:rsid w:val="009B1664"/>
    <w:rsid w:val="009B20AC"/>
    <w:rsid w:val="009B2763"/>
    <w:rsid w:val="009B3366"/>
    <w:rsid w:val="009B53B3"/>
    <w:rsid w:val="009B57C9"/>
    <w:rsid w:val="009B5FA1"/>
    <w:rsid w:val="009B75DA"/>
    <w:rsid w:val="009C050A"/>
    <w:rsid w:val="009C08A3"/>
    <w:rsid w:val="009C1163"/>
    <w:rsid w:val="009C156D"/>
    <w:rsid w:val="009C2081"/>
    <w:rsid w:val="009C3352"/>
    <w:rsid w:val="009C4CBD"/>
    <w:rsid w:val="009D1825"/>
    <w:rsid w:val="009D1B9D"/>
    <w:rsid w:val="009D5336"/>
    <w:rsid w:val="009D61E7"/>
    <w:rsid w:val="009D6C25"/>
    <w:rsid w:val="009D7560"/>
    <w:rsid w:val="009D7AAF"/>
    <w:rsid w:val="009E494A"/>
    <w:rsid w:val="009E50EC"/>
    <w:rsid w:val="009E6A30"/>
    <w:rsid w:val="009F087D"/>
    <w:rsid w:val="009F0C2C"/>
    <w:rsid w:val="009F15B1"/>
    <w:rsid w:val="009F1653"/>
    <w:rsid w:val="009F1BA4"/>
    <w:rsid w:val="009F2510"/>
    <w:rsid w:val="009F3468"/>
    <w:rsid w:val="009F3685"/>
    <w:rsid w:val="009F4818"/>
    <w:rsid w:val="009F664D"/>
    <w:rsid w:val="009F725E"/>
    <w:rsid w:val="009F73A6"/>
    <w:rsid w:val="009F7416"/>
    <w:rsid w:val="009F7664"/>
    <w:rsid w:val="00A02445"/>
    <w:rsid w:val="00A040FE"/>
    <w:rsid w:val="00A04323"/>
    <w:rsid w:val="00A05E82"/>
    <w:rsid w:val="00A1006A"/>
    <w:rsid w:val="00A1026B"/>
    <w:rsid w:val="00A10BA8"/>
    <w:rsid w:val="00A10D25"/>
    <w:rsid w:val="00A112F9"/>
    <w:rsid w:val="00A11D6D"/>
    <w:rsid w:val="00A11FBF"/>
    <w:rsid w:val="00A12CDC"/>
    <w:rsid w:val="00A1329C"/>
    <w:rsid w:val="00A1340E"/>
    <w:rsid w:val="00A13FAB"/>
    <w:rsid w:val="00A14CB0"/>
    <w:rsid w:val="00A15D4D"/>
    <w:rsid w:val="00A15FCA"/>
    <w:rsid w:val="00A16322"/>
    <w:rsid w:val="00A17514"/>
    <w:rsid w:val="00A17A29"/>
    <w:rsid w:val="00A225A6"/>
    <w:rsid w:val="00A24099"/>
    <w:rsid w:val="00A242F8"/>
    <w:rsid w:val="00A24E5F"/>
    <w:rsid w:val="00A2591E"/>
    <w:rsid w:val="00A3081E"/>
    <w:rsid w:val="00A32391"/>
    <w:rsid w:val="00A327E2"/>
    <w:rsid w:val="00A33C2D"/>
    <w:rsid w:val="00A34860"/>
    <w:rsid w:val="00A34D9D"/>
    <w:rsid w:val="00A34E3A"/>
    <w:rsid w:val="00A351E9"/>
    <w:rsid w:val="00A369F2"/>
    <w:rsid w:val="00A37209"/>
    <w:rsid w:val="00A37B1F"/>
    <w:rsid w:val="00A4165C"/>
    <w:rsid w:val="00A42B9F"/>
    <w:rsid w:val="00A43025"/>
    <w:rsid w:val="00A4425A"/>
    <w:rsid w:val="00A46223"/>
    <w:rsid w:val="00A4670A"/>
    <w:rsid w:val="00A46E2C"/>
    <w:rsid w:val="00A50BB8"/>
    <w:rsid w:val="00A513C7"/>
    <w:rsid w:val="00A5220E"/>
    <w:rsid w:val="00A526D5"/>
    <w:rsid w:val="00A534CA"/>
    <w:rsid w:val="00A53DA6"/>
    <w:rsid w:val="00A5401F"/>
    <w:rsid w:val="00A549BA"/>
    <w:rsid w:val="00A5592D"/>
    <w:rsid w:val="00A5682C"/>
    <w:rsid w:val="00A568FD"/>
    <w:rsid w:val="00A57AFF"/>
    <w:rsid w:val="00A624AF"/>
    <w:rsid w:val="00A64EC8"/>
    <w:rsid w:val="00A66593"/>
    <w:rsid w:val="00A666D3"/>
    <w:rsid w:val="00A66E58"/>
    <w:rsid w:val="00A72751"/>
    <w:rsid w:val="00A74F63"/>
    <w:rsid w:val="00A7519C"/>
    <w:rsid w:val="00A7588E"/>
    <w:rsid w:val="00A7641C"/>
    <w:rsid w:val="00A76AEF"/>
    <w:rsid w:val="00A80768"/>
    <w:rsid w:val="00A80DCA"/>
    <w:rsid w:val="00A81495"/>
    <w:rsid w:val="00A81DE9"/>
    <w:rsid w:val="00A82ADB"/>
    <w:rsid w:val="00A83281"/>
    <w:rsid w:val="00A835F4"/>
    <w:rsid w:val="00A83BEF"/>
    <w:rsid w:val="00A83CC7"/>
    <w:rsid w:val="00A858C2"/>
    <w:rsid w:val="00A85FC1"/>
    <w:rsid w:val="00A85FD8"/>
    <w:rsid w:val="00A864FA"/>
    <w:rsid w:val="00A919AB"/>
    <w:rsid w:val="00A92B0A"/>
    <w:rsid w:val="00A92BC4"/>
    <w:rsid w:val="00A92D12"/>
    <w:rsid w:val="00A92EB9"/>
    <w:rsid w:val="00A93179"/>
    <w:rsid w:val="00A93338"/>
    <w:rsid w:val="00A94107"/>
    <w:rsid w:val="00A9721A"/>
    <w:rsid w:val="00AA06DD"/>
    <w:rsid w:val="00AA1C46"/>
    <w:rsid w:val="00AA2F78"/>
    <w:rsid w:val="00AA4209"/>
    <w:rsid w:val="00AA5F6E"/>
    <w:rsid w:val="00AA7165"/>
    <w:rsid w:val="00AB1CEC"/>
    <w:rsid w:val="00AB1EF4"/>
    <w:rsid w:val="00AB444A"/>
    <w:rsid w:val="00AB4566"/>
    <w:rsid w:val="00AB4CC0"/>
    <w:rsid w:val="00AB575D"/>
    <w:rsid w:val="00AB5B62"/>
    <w:rsid w:val="00AB6E70"/>
    <w:rsid w:val="00AC1CB5"/>
    <w:rsid w:val="00AC2974"/>
    <w:rsid w:val="00AC2978"/>
    <w:rsid w:val="00AC372D"/>
    <w:rsid w:val="00AC3E6E"/>
    <w:rsid w:val="00AC7026"/>
    <w:rsid w:val="00AC720D"/>
    <w:rsid w:val="00AC77D6"/>
    <w:rsid w:val="00AC7D21"/>
    <w:rsid w:val="00AD2576"/>
    <w:rsid w:val="00AD3987"/>
    <w:rsid w:val="00AD40BA"/>
    <w:rsid w:val="00AD450D"/>
    <w:rsid w:val="00AD4EEA"/>
    <w:rsid w:val="00AD53BF"/>
    <w:rsid w:val="00AD5BC6"/>
    <w:rsid w:val="00AD6BEA"/>
    <w:rsid w:val="00AD6C89"/>
    <w:rsid w:val="00AD7041"/>
    <w:rsid w:val="00AD73E2"/>
    <w:rsid w:val="00AD7EC9"/>
    <w:rsid w:val="00AE1813"/>
    <w:rsid w:val="00AE1F38"/>
    <w:rsid w:val="00AE3148"/>
    <w:rsid w:val="00AE6984"/>
    <w:rsid w:val="00AE73E6"/>
    <w:rsid w:val="00AE7E3B"/>
    <w:rsid w:val="00AF157E"/>
    <w:rsid w:val="00AF2792"/>
    <w:rsid w:val="00AF4B44"/>
    <w:rsid w:val="00B013FC"/>
    <w:rsid w:val="00B0244B"/>
    <w:rsid w:val="00B106FF"/>
    <w:rsid w:val="00B1275B"/>
    <w:rsid w:val="00B12CE5"/>
    <w:rsid w:val="00B13ACB"/>
    <w:rsid w:val="00B1476F"/>
    <w:rsid w:val="00B14F4C"/>
    <w:rsid w:val="00B155D7"/>
    <w:rsid w:val="00B15F56"/>
    <w:rsid w:val="00B17F5A"/>
    <w:rsid w:val="00B2046B"/>
    <w:rsid w:val="00B20E33"/>
    <w:rsid w:val="00B21506"/>
    <w:rsid w:val="00B2182C"/>
    <w:rsid w:val="00B22A36"/>
    <w:rsid w:val="00B234EB"/>
    <w:rsid w:val="00B24C3D"/>
    <w:rsid w:val="00B24F0F"/>
    <w:rsid w:val="00B252B3"/>
    <w:rsid w:val="00B25E04"/>
    <w:rsid w:val="00B26812"/>
    <w:rsid w:val="00B26BE5"/>
    <w:rsid w:val="00B31335"/>
    <w:rsid w:val="00B32FD3"/>
    <w:rsid w:val="00B35005"/>
    <w:rsid w:val="00B36A14"/>
    <w:rsid w:val="00B37AA1"/>
    <w:rsid w:val="00B40301"/>
    <w:rsid w:val="00B40354"/>
    <w:rsid w:val="00B4123E"/>
    <w:rsid w:val="00B42A0D"/>
    <w:rsid w:val="00B42B13"/>
    <w:rsid w:val="00B43EC1"/>
    <w:rsid w:val="00B44DB3"/>
    <w:rsid w:val="00B45C6F"/>
    <w:rsid w:val="00B5091C"/>
    <w:rsid w:val="00B50976"/>
    <w:rsid w:val="00B515E1"/>
    <w:rsid w:val="00B51C18"/>
    <w:rsid w:val="00B54C2B"/>
    <w:rsid w:val="00B5568C"/>
    <w:rsid w:val="00B55CA7"/>
    <w:rsid w:val="00B577D2"/>
    <w:rsid w:val="00B6008D"/>
    <w:rsid w:val="00B61EB7"/>
    <w:rsid w:val="00B6284E"/>
    <w:rsid w:val="00B62879"/>
    <w:rsid w:val="00B628C9"/>
    <w:rsid w:val="00B63489"/>
    <w:rsid w:val="00B6407D"/>
    <w:rsid w:val="00B64D40"/>
    <w:rsid w:val="00B6519A"/>
    <w:rsid w:val="00B653FE"/>
    <w:rsid w:val="00B662B2"/>
    <w:rsid w:val="00B676E3"/>
    <w:rsid w:val="00B70235"/>
    <w:rsid w:val="00B718D6"/>
    <w:rsid w:val="00B72256"/>
    <w:rsid w:val="00B72652"/>
    <w:rsid w:val="00B72DD7"/>
    <w:rsid w:val="00B72DE4"/>
    <w:rsid w:val="00B74108"/>
    <w:rsid w:val="00B74154"/>
    <w:rsid w:val="00B7421F"/>
    <w:rsid w:val="00B76321"/>
    <w:rsid w:val="00B77519"/>
    <w:rsid w:val="00B814CD"/>
    <w:rsid w:val="00B81974"/>
    <w:rsid w:val="00B82EAE"/>
    <w:rsid w:val="00B83AF7"/>
    <w:rsid w:val="00B8498C"/>
    <w:rsid w:val="00B854B4"/>
    <w:rsid w:val="00B87106"/>
    <w:rsid w:val="00B87D67"/>
    <w:rsid w:val="00B92D15"/>
    <w:rsid w:val="00B94618"/>
    <w:rsid w:val="00B94CE6"/>
    <w:rsid w:val="00B9559E"/>
    <w:rsid w:val="00B95810"/>
    <w:rsid w:val="00B97433"/>
    <w:rsid w:val="00BA027B"/>
    <w:rsid w:val="00BA07D5"/>
    <w:rsid w:val="00BA0F03"/>
    <w:rsid w:val="00BA150B"/>
    <w:rsid w:val="00BA1BDB"/>
    <w:rsid w:val="00BA286D"/>
    <w:rsid w:val="00BA2918"/>
    <w:rsid w:val="00BA7E91"/>
    <w:rsid w:val="00BB3FD4"/>
    <w:rsid w:val="00BB4263"/>
    <w:rsid w:val="00BB4691"/>
    <w:rsid w:val="00BB5AFB"/>
    <w:rsid w:val="00BB71A3"/>
    <w:rsid w:val="00BB783D"/>
    <w:rsid w:val="00BB7FC8"/>
    <w:rsid w:val="00BC1A56"/>
    <w:rsid w:val="00BC4AE6"/>
    <w:rsid w:val="00BC5B93"/>
    <w:rsid w:val="00BC5BEA"/>
    <w:rsid w:val="00BC69FF"/>
    <w:rsid w:val="00BD2FC8"/>
    <w:rsid w:val="00BD3316"/>
    <w:rsid w:val="00BD79A1"/>
    <w:rsid w:val="00BE0834"/>
    <w:rsid w:val="00BE0CE4"/>
    <w:rsid w:val="00BE0EAB"/>
    <w:rsid w:val="00BE2515"/>
    <w:rsid w:val="00BE276C"/>
    <w:rsid w:val="00BE2E41"/>
    <w:rsid w:val="00BE3331"/>
    <w:rsid w:val="00BE3724"/>
    <w:rsid w:val="00BE4179"/>
    <w:rsid w:val="00BE5696"/>
    <w:rsid w:val="00BE65E4"/>
    <w:rsid w:val="00BE6AAD"/>
    <w:rsid w:val="00BE7427"/>
    <w:rsid w:val="00BF0365"/>
    <w:rsid w:val="00BF3FDF"/>
    <w:rsid w:val="00BF755E"/>
    <w:rsid w:val="00C0061F"/>
    <w:rsid w:val="00C0099E"/>
    <w:rsid w:val="00C01561"/>
    <w:rsid w:val="00C0240B"/>
    <w:rsid w:val="00C02E8A"/>
    <w:rsid w:val="00C02FC0"/>
    <w:rsid w:val="00C03CD7"/>
    <w:rsid w:val="00C050C6"/>
    <w:rsid w:val="00C05B31"/>
    <w:rsid w:val="00C05FA0"/>
    <w:rsid w:val="00C0617C"/>
    <w:rsid w:val="00C079A0"/>
    <w:rsid w:val="00C108DF"/>
    <w:rsid w:val="00C112A7"/>
    <w:rsid w:val="00C12397"/>
    <w:rsid w:val="00C129CB"/>
    <w:rsid w:val="00C129F9"/>
    <w:rsid w:val="00C132F9"/>
    <w:rsid w:val="00C13558"/>
    <w:rsid w:val="00C135FC"/>
    <w:rsid w:val="00C13B53"/>
    <w:rsid w:val="00C13BDF"/>
    <w:rsid w:val="00C13C7F"/>
    <w:rsid w:val="00C14B34"/>
    <w:rsid w:val="00C15D04"/>
    <w:rsid w:val="00C179A7"/>
    <w:rsid w:val="00C222BA"/>
    <w:rsid w:val="00C22A49"/>
    <w:rsid w:val="00C232E5"/>
    <w:rsid w:val="00C23BEE"/>
    <w:rsid w:val="00C258A3"/>
    <w:rsid w:val="00C25A2F"/>
    <w:rsid w:val="00C25FE1"/>
    <w:rsid w:val="00C30FE5"/>
    <w:rsid w:val="00C34C66"/>
    <w:rsid w:val="00C34F9F"/>
    <w:rsid w:val="00C367D5"/>
    <w:rsid w:val="00C37F92"/>
    <w:rsid w:val="00C40B3D"/>
    <w:rsid w:val="00C40CB8"/>
    <w:rsid w:val="00C43116"/>
    <w:rsid w:val="00C442CC"/>
    <w:rsid w:val="00C44C9B"/>
    <w:rsid w:val="00C45229"/>
    <w:rsid w:val="00C452A2"/>
    <w:rsid w:val="00C452AA"/>
    <w:rsid w:val="00C45493"/>
    <w:rsid w:val="00C46CA5"/>
    <w:rsid w:val="00C5125D"/>
    <w:rsid w:val="00C524C4"/>
    <w:rsid w:val="00C53836"/>
    <w:rsid w:val="00C55376"/>
    <w:rsid w:val="00C5596E"/>
    <w:rsid w:val="00C567DD"/>
    <w:rsid w:val="00C57455"/>
    <w:rsid w:val="00C60043"/>
    <w:rsid w:val="00C603DB"/>
    <w:rsid w:val="00C6343E"/>
    <w:rsid w:val="00C63C8E"/>
    <w:rsid w:val="00C63EA6"/>
    <w:rsid w:val="00C641E7"/>
    <w:rsid w:val="00C65883"/>
    <w:rsid w:val="00C6725D"/>
    <w:rsid w:val="00C67782"/>
    <w:rsid w:val="00C67FC4"/>
    <w:rsid w:val="00C7018E"/>
    <w:rsid w:val="00C70376"/>
    <w:rsid w:val="00C71C93"/>
    <w:rsid w:val="00C71FC7"/>
    <w:rsid w:val="00C73315"/>
    <w:rsid w:val="00C74A5B"/>
    <w:rsid w:val="00C74E75"/>
    <w:rsid w:val="00C77259"/>
    <w:rsid w:val="00C772B0"/>
    <w:rsid w:val="00C7746C"/>
    <w:rsid w:val="00C77609"/>
    <w:rsid w:val="00C77E8D"/>
    <w:rsid w:val="00C80B0A"/>
    <w:rsid w:val="00C80C14"/>
    <w:rsid w:val="00C80F98"/>
    <w:rsid w:val="00C82A95"/>
    <w:rsid w:val="00C83995"/>
    <w:rsid w:val="00C84A60"/>
    <w:rsid w:val="00C86411"/>
    <w:rsid w:val="00C8644F"/>
    <w:rsid w:val="00C8794E"/>
    <w:rsid w:val="00C87D73"/>
    <w:rsid w:val="00C9064E"/>
    <w:rsid w:val="00C907F2"/>
    <w:rsid w:val="00C90A41"/>
    <w:rsid w:val="00C91061"/>
    <w:rsid w:val="00C912FF"/>
    <w:rsid w:val="00C925AD"/>
    <w:rsid w:val="00C927C2"/>
    <w:rsid w:val="00C950B3"/>
    <w:rsid w:val="00C959DE"/>
    <w:rsid w:val="00C967C7"/>
    <w:rsid w:val="00C96F62"/>
    <w:rsid w:val="00C97331"/>
    <w:rsid w:val="00CA0A66"/>
    <w:rsid w:val="00CA0A75"/>
    <w:rsid w:val="00CA213E"/>
    <w:rsid w:val="00CA35F4"/>
    <w:rsid w:val="00CA5747"/>
    <w:rsid w:val="00CA5F71"/>
    <w:rsid w:val="00CA61C6"/>
    <w:rsid w:val="00CA678D"/>
    <w:rsid w:val="00CA6BB2"/>
    <w:rsid w:val="00CA77B2"/>
    <w:rsid w:val="00CB0743"/>
    <w:rsid w:val="00CB1A16"/>
    <w:rsid w:val="00CB3967"/>
    <w:rsid w:val="00CB4AE0"/>
    <w:rsid w:val="00CB6507"/>
    <w:rsid w:val="00CC1C16"/>
    <w:rsid w:val="00CC1F00"/>
    <w:rsid w:val="00CC25A1"/>
    <w:rsid w:val="00CC262D"/>
    <w:rsid w:val="00CC34DB"/>
    <w:rsid w:val="00CC54AA"/>
    <w:rsid w:val="00CC61D8"/>
    <w:rsid w:val="00CC6ED9"/>
    <w:rsid w:val="00CC6F36"/>
    <w:rsid w:val="00CC728E"/>
    <w:rsid w:val="00CC7BFE"/>
    <w:rsid w:val="00CD021C"/>
    <w:rsid w:val="00CD3399"/>
    <w:rsid w:val="00CD3A35"/>
    <w:rsid w:val="00CD3B6C"/>
    <w:rsid w:val="00CD3BD9"/>
    <w:rsid w:val="00CD4939"/>
    <w:rsid w:val="00CD4C7F"/>
    <w:rsid w:val="00CD50A1"/>
    <w:rsid w:val="00CD53CD"/>
    <w:rsid w:val="00CD5658"/>
    <w:rsid w:val="00CD59EF"/>
    <w:rsid w:val="00CD772B"/>
    <w:rsid w:val="00CD79C5"/>
    <w:rsid w:val="00CE004A"/>
    <w:rsid w:val="00CE0F19"/>
    <w:rsid w:val="00CE1B64"/>
    <w:rsid w:val="00CE23B2"/>
    <w:rsid w:val="00CE30E3"/>
    <w:rsid w:val="00CE43E9"/>
    <w:rsid w:val="00CE45B5"/>
    <w:rsid w:val="00CE4924"/>
    <w:rsid w:val="00CE5468"/>
    <w:rsid w:val="00CE5CE5"/>
    <w:rsid w:val="00CE656E"/>
    <w:rsid w:val="00CE7509"/>
    <w:rsid w:val="00CE7656"/>
    <w:rsid w:val="00CF0AFB"/>
    <w:rsid w:val="00CF0CB0"/>
    <w:rsid w:val="00CF111A"/>
    <w:rsid w:val="00CF20C5"/>
    <w:rsid w:val="00CF2D9E"/>
    <w:rsid w:val="00CF3EAF"/>
    <w:rsid w:val="00CF40EE"/>
    <w:rsid w:val="00CF6186"/>
    <w:rsid w:val="00D02C98"/>
    <w:rsid w:val="00D0373F"/>
    <w:rsid w:val="00D118D2"/>
    <w:rsid w:val="00D11A73"/>
    <w:rsid w:val="00D138B5"/>
    <w:rsid w:val="00D14A18"/>
    <w:rsid w:val="00D14F8E"/>
    <w:rsid w:val="00D16247"/>
    <w:rsid w:val="00D16EB1"/>
    <w:rsid w:val="00D17C28"/>
    <w:rsid w:val="00D21025"/>
    <w:rsid w:val="00D21919"/>
    <w:rsid w:val="00D2202D"/>
    <w:rsid w:val="00D22046"/>
    <w:rsid w:val="00D23B88"/>
    <w:rsid w:val="00D261DC"/>
    <w:rsid w:val="00D26699"/>
    <w:rsid w:val="00D273F5"/>
    <w:rsid w:val="00D300FB"/>
    <w:rsid w:val="00D32EED"/>
    <w:rsid w:val="00D338E1"/>
    <w:rsid w:val="00D33BDD"/>
    <w:rsid w:val="00D3437E"/>
    <w:rsid w:val="00D3545E"/>
    <w:rsid w:val="00D35BEA"/>
    <w:rsid w:val="00D36488"/>
    <w:rsid w:val="00D37C83"/>
    <w:rsid w:val="00D41253"/>
    <w:rsid w:val="00D42141"/>
    <w:rsid w:val="00D4360D"/>
    <w:rsid w:val="00D43B23"/>
    <w:rsid w:val="00D446E1"/>
    <w:rsid w:val="00D47394"/>
    <w:rsid w:val="00D507FD"/>
    <w:rsid w:val="00D51247"/>
    <w:rsid w:val="00D5213A"/>
    <w:rsid w:val="00D54124"/>
    <w:rsid w:val="00D5493B"/>
    <w:rsid w:val="00D54BDC"/>
    <w:rsid w:val="00D55C2B"/>
    <w:rsid w:val="00D55CA1"/>
    <w:rsid w:val="00D564E3"/>
    <w:rsid w:val="00D61163"/>
    <w:rsid w:val="00D64286"/>
    <w:rsid w:val="00D64845"/>
    <w:rsid w:val="00D658F8"/>
    <w:rsid w:val="00D65DEB"/>
    <w:rsid w:val="00D67F3A"/>
    <w:rsid w:val="00D70FFD"/>
    <w:rsid w:val="00D711F1"/>
    <w:rsid w:val="00D726D1"/>
    <w:rsid w:val="00D73657"/>
    <w:rsid w:val="00D738CC"/>
    <w:rsid w:val="00D74898"/>
    <w:rsid w:val="00D74A34"/>
    <w:rsid w:val="00D74A3B"/>
    <w:rsid w:val="00D756ED"/>
    <w:rsid w:val="00D76282"/>
    <w:rsid w:val="00D807EF"/>
    <w:rsid w:val="00D80CCF"/>
    <w:rsid w:val="00D81D90"/>
    <w:rsid w:val="00D82E2A"/>
    <w:rsid w:val="00D84815"/>
    <w:rsid w:val="00D84DB8"/>
    <w:rsid w:val="00D84DD9"/>
    <w:rsid w:val="00D85C1F"/>
    <w:rsid w:val="00D87112"/>
    <w:rsid w:val="00D87509"/>
    <w:rsid w:val="00D902A1"/>
    <w:rsid w:val="00D91A68"/>
    <w:rsid w:val="00D92339"/>
    <w:rsid w:val="00D92C40"/>
    <w:rsid w:val="00D93B7E"/>
    <w:rsid w:val="00D94485"/>
    <w:rsid w:val="00D947AB"/>
    <w:rsid w:val="00D96465"/>
    <w:rsid w:val="00D97099"/>
    <w:rsid w:val="00DA0E1A"/>
    <w:rsid w:val="00DA13BB"/>
    <w:rsid w:val="00DA1C68"/>
    <w:rsid w:val="00DA2590"/>
    <w:rsid w:val="00DA28F0"/>
    <w:rsid w:val="00DA55D9"/>
    <w:rsid w:val="00DA5C6B"/>
    <w:rsid w:val="00DA60C1"/>
    <w:rsid w:val="00DA60C9"/>
    <w:rsid w:val="00DA673E"/>
    <w:rsid w:val="00DA7F91"/>
    <w:rsid w:val="00DB0D5E"/>
    <w:rsid w:val="00DB0E28"/>
    <w:rsid w:val="00DB1646"/>
    <w:rsid w:val="00DB359C"/>
    <w:rsid w:val="00DB3C26"/>
    <w:rsid w:val="00DB3CA3"/>
    <w:rsid w:val="00DB477F"/>
    <w:rsid w:val="00DB5D36"/>
    <w:rsid w:val="00DB5FF9"/>
    <w:rsid w:val="00DB7920"/>
    <w:rsid w:val="00DC00FB"/>
    <w:rsid w:val="00DC093A"/>
    <w:rsid w:val="00DC0AA0"/>
    <w:rsid w:val="00DC0B6B"/>
    <w:rsid w:val="00DC2D4D"/>
    <w:rsid w:val="00DC2EA8"/>
    <w:rsid w:val="00DC4F2E"/>
    <w:rsid w:val="00DC5B81"/>
    <w:rsid w:val="00DC63A4"/>
    <w:rsid w:val="00DC6BD3"/>
    <w:rsid w:val="00DC6E0A"/>
    <w:rsid w:val="00DC6F66"/>
    <w:rsid w:val="00DC6FB6"/>
    <w:rsid w:val="00DC7B53"/>
    <w:rsid w:val="00DC7D42"/>
    <w:rsid w:val="00DD246D"/>
    <w:rsid w:val="00DD26B5"/>
    <w:rsid w:val="00DD3D16"/>
    <w:rsid w:val="00DD5189"/>
    <w:rsid w:val="00DD7091"/>
    <w:rsid w:val="00DE0269"/>
    <w:rsid w:val="00DE0B7F"/>
    <w:rsid w:val="00DE319E"/>
    <w:rsid w:val="00DE3DFD"/>
    <w:rsid w:val="00DE41FF"/>
    <w:rsid w:val="00DE4874"/>
    <w:rsid w:val="00DE5845"/>
    <w:rsid w:val="00DE7B94"/>
    <w:rsid w:val="00DF0403"/>
    <w:rsid w:val="00DF161A"/>
    <w:rsid w:val="00DF2848"/>
    <w:rsid w:val="00DF3C19"/>
    <w:rsid w:val="00DF40E9"/>
    <w:rsid w:val="00DF4F32"/>
    <w:rsid w:val="00DF7D96"/>
    <w:rsid w:val="00E01546"/>
    <w:rsid w:val="00E01FA6"/>
    <w:rsid w:val="00E02863"/>
    <w:rsid w:val="00E02D90"/>
    <w:rsid w:val="00E0308F"/>
    <w:rsid w:val="00E03C3E"/>
    <w:rsid w:val="00E0493F"/>
    <w:rsid w:val="00E04A43"/>
    <w:rsid w:val="00E04B27"/>
    <w:rsid w:val="00E064D6"/>
    <w:rsid w:val="00E07A83"/>
    <w:rsid w:val="00E1052C"/>
    <w:rsid w:val="00E125CE"/>
    <w:rsid w:val="00E13690"/>
    <w:rsid w:val="00E1390A"/>
    <w:rsid w:val="00E13939"/>
    <w:rsid w:val="00E13AA9"/>
    <w:rsid w:val="00E201AE"/>
    <w:rsid w:val="00E203C2"/>
    <w:rsid w:val="00E2040A"/>
    <w:rsid w:val="00E208F2"/>
    <w:rsid w:val="00E20CF6"/>
    <w:rsid w:val="00E212FE"/>
    <w:rsid w:val="00E21D98"/>
    <w:rsid w:val="00E230DB"/>
    <w:rsid w:val="00E24992"/>
    <w:rsid w:val="00E26716"/>
    <w:rsid w:val="00E270E6"/>
    <w:rsid w:val="00E27CB0"/>
    <w:rsid w:val="00E27D0C"/>
    <w:rsid w:val="00E301A4"/>
    <w:rsid w:val="00E313A8"/>
    <w:rsid w:val="00E32902"/>
    <w:rsid w:val="00E34FDD"/>
    <w:rsid w:val="00E35D11"/>
    <w:rsid w:val="00E360F8"/>
    <w:rsid w:val="00E368E9"/>
    <w:rsid w:val="00E37D85"/>
    <w:rsid w:val="00E413DC"/>
    <w:rsid w:val="00E41A12"/>
    <w:rsid w:val="00E41BCA"/>
    <w:rsid w:val="00E41E6F"/>
    <w:rsid w:val="00E42741"/>
    <w:rsid w:val="00E42A3F"/>
    <w:rsid w:val="00E43A0B"/>
    <w:rsid w:val="00E4460A"/>
    <w:rsid w:val="00E44FD5"/>
    <w:rsid w:val="00E46A8F"/>
    <w:rsid w:val="00E47957"/>
    <w:rsid w:val="00E5092A"/>
    <w:rsid w:val="00E510F3"/>
    <w:rsid w:val="00E53B0E"/>
    <w:rsid w:val="00E5405B"/>
    <w:rsid w:val="00E5509D"/>
    <w:rsid w:val="00E611D6"/>
    <w:rsid w:val="00E62144"/>
    <w:rsid w:val="00E6220B"/>
    <w:rsid w:val="00E62A7B"/>
    <w:rsid w:val="00E650BA"/>
    <w:rsid w:val="00E6755E"/>
    <w:rsid w:val="00E71598"/>
    <w:rsid w:val="00E717C8"/>
    <w:rsid w:val="00E71A1B"/>
    <w:rsid w:val="00E728E8"/>
    <w:rsid w:val="00E73C81"/>
    <w:rsid w:val="00E73FAF"/>
    <w:rsid w:val="00E7649C"/>
    <w:rsid w:val="00E77D21"/>
    <w:rsid w:val="00E80740"/>
    <w:rsid w:val="00E81A55"/>
    <w:rsid w:val="00E81C2E"/>
    <w:rsid w:val="00E82440"/>
    <w:rsid w:val="00E82F08"/>
    <w:rsid w:val="00E83576"/>
    <w:rsid w:val="00E83FB6"/>
    <w:rsid w:val="00E85129"/>
    <w:rsid w:val="00E8584D"/>
    <w:rsid w:val="00E85B85"/>
    <w:rsid w:val="00E866BB"/>
    <w:rsid w:val="00E900F7"/>
    <w:rsid w:val="00E9149E"/>
    <w:rsid w:val="00E9224B"/>
    <w:rsid w:val="00E95173"/>
    <w:rsid w:val="00E95E27"/>
    <w:rsid w:val="00E97BA5"/>
    <w:rsid w:val="00E97E68"/>
    <w:rsid w:val="00E97F5B"/>
    <w:rsid w:val="00EA0889"/>
    <w:rsid w:val="00EA3BDC"/>
    <w:rsid w:val="00EA5549"/>
    <w:rsid w:val="00EA56E3"/>
    <w:rsid w:val="00EA5E05"/>
    <w:rsid w:val="00EA6A78"/>
    <w:rsid w:val="00EA6E2B"/>
    <w:rsid w:val="00EB2550"/>
    <w:rsid w:val="00EB2BBE"/>
    <w:rsid w:val="00EB46F3"/>
    <w:rsid w:val="00EB4BAC"/>
    <w:rsid w:val="00EB51B1"/>
    <w:rsid w:val="00EB627A"/>
    <w:rsid w:val="00EB62C0"/>
    <w:rsid w:val="00EB666E"/>
    <w:rsid w:val="00EC0752"/>
    <w:rsid w:val="00EC084E"/>
    <w:rsid w:val="00EC2B57"/>
    <w:rsid w:val="00EC36A8"/>
    <w:rsid w:val="00EC4FB2"/>
    <w:rsid w:val="00EC6558"/>
    <w:rsid w:val="00ED00CB"/>
    <w:rsid w:val="00ED0488"/>
    <w:rsid w:val="00ED0DBA"/>
    <w:rsid w:val="00ED12C3"/>
    <w:rsid w:val="00ED3586"/>
    <w:rsid w:val="00ED4E9C"/>
    <w:rsid w:val="00ED74C3"/>
    <w:rsid w:val="00ED7A6C"/>
    <w:rsid w:val="00EE02E0"/>
    <w:rsid w:val="00EE0590"/>
    <w:rsid w:val="00EE0BE6"/>
    <w:rsid w:val="00EE0D1F"/>
    <w:rsid w:val="00EE10C1"/>
    <w:rsid w:val="00EE2916"/>
    <w:rsid w:val="00EE33ED"/>
    <w:rsid w:val="00EE3B4C"/>
    <w:rsid w:val="00EE3B80"/>
    <w:rsid w:val="00EE538A"/>
    <w:rsid w:val="00EE5835"/>
    <w:rsid w:val="00EE5B06"/>
    <w:rsid w:val="00EE685B"/>
    <w:rsid w:val="00EE783A"/>
    <w:rsid w:val="00EF0306"/>
    <w:rsid w:val="00EF05CE"/>
    <w:rsid w:val="00EF066F"/>
    <w:rsid w:val="00EF119D"/>
    <w:rsid w:val="00EF429E"/>
    <w:rsid w:val="00EF4C56"/>
    <w:rsid w:val="00EF52E0"/>
    <w:rsid w:val="00EF5E18"/>
    <w:rsid w:val="00EF661B"/>
    <w:rsid w:val="00F02B9C"/>
    <w:rsid w:val="00F04A3C"/>
    <w:rsid w:val="00F0568D"/>
    <w:rsid w:val="00F07838"/>
    <w:rsid w:val="00F11011"/>
    <w:rsid w:val="00F11952"/>
    <w:rsid w:val="00F124DB"/>
    <w:rsid w:val="00F12FF9"/>
    <w:rsid w:val="00F140B3"/>
    <w:rsid w:val="00F1496F"/>
    <w:rsid w:val="00F159C1"/>
    <w:rsid w:val="00F16BC6"/>
    <w:rsid w:val="00F1722C"/>
    <w:rsid w:val="00F20E6D"/>
    <w:rsid w:val="00F21929"/>
    <w:rsid w:val="00F2566F"/>
    <w:rsid w:val="00F25919"/>
    <w:rsid w:val="00F27AD1"/>
    <w:rsid w:val="00F309BC"/>
    <w:rsid w:val="00F32368"/>
    <w:rsid w:val="00F335F1"/>
    <w:rsid w:val="00F346BD"/>
    <w:rsid w:val="00F40B91"/>
    <w:rsid w:val="00F4122E"/>
    <w:rsid w:val="00F4253A"/>
    <w:rsid w:val="00F470D7"/>
    <w:rsid w:val="00F50027"/>
    <w:rsid w:val="00F518AB"/>
    <w:rsid w:val="00F52F5E"/>
    <w:rsid w:val="00F545FC"/>
    <w:rsid w:val="00F54A88"/>
    <w:rsid w:val="00F54FDB"/>
    <w:rsid w:val="00F5605C"/>
    <w:rsid w:val="00F56780"/>
    <w:rsid w:val="00F60A37"/>
    <w:rsid w:val="00F6164A"/>
    <w:rsid w:val="00F6278A"/>
    <w:rsid w:val="00F62EAB"/>
    <w:rsid w:val="00F656A4"/>
    <w:rsid w:val="00F6651A"/>
    <w:rsid w:val="00F703BE"/>
    <w:rsid w:val="00F70655"/>
    <w:rsid w:val="00F7070C"/>
    <w:rsid w:val="00F70C5B"/>
    <w:rsid w:val="00F726AD"/>
    <w:rsid w:val="00F74540"/>
    <w:rsid w:val="00F75895"/>
    <w:rsid w:val="00F77329"/>
    <w:rsid w:val="00F77455"/>
    <w:rsid w:val="00F77591"/>
    <w:rsid w:val="00F82211"/>
    <w:rsid w:val="00F8221E"/>
    <w:rsid w:val="00F8240B"/>
    <w:rsid w:val="00F83587"/>
    <w:rsid w:val="00F83F8A"/>
    <w:rsid w:val="00F85590"/>
    <w:rsid w:val="00F8569B"/>
    <w:rsid w:val="00F85892"/>
    <w:rsid w:val="00F85C30"/>
    <w:rsid w:val="00F900E6"/>
    <w:rsid w:val="00F901F0"/>
    <w:rsid w:val="00F90339"/>
    <w:rsid w:val="00F92376"/>
    <w:rsid w:val="00F93135"/>
    <w:rsid w:val="00F942A2"/>
    <w:rsid w:val="00F94B21"/>
    <w:rsid w:val="00F95F0A"/>
    <w:rsid w:val="00F965FF"/>
    <w:rsid w:val="00F97C48"/>
    <w:rsid w:val="00FA0444"/>
    <w:rsid w:val="00FA0D19"/>
    <w:rsid w:val="00FA165E"/>
    <w:rsid w:val="00FA21F2"/>
    <w:rsid w:val="00FA2286"/>
    <w:rsid w:val="00FA2697"/>
    <w:rsid w:val="00FA2E55"/>
    <w:rsid w:val="00FA4F2B"/>
    <w:rsid w:val="00FA5768"/>
    <w:rsid w:val="00FA5F53"/>
    <w:rsid w:val="00FA6F56"/>
    <w:rsid w:val="00FA7CD5"/>
    <w:rsid w:val="00FB0744"/>
    <w:rsid w:val="00FB2184"/>
    <w:rsid w:val="00FB26A8"/>
    <w:rsid w:val="00FB365C"/>
    <w:rsid w:val="00FB36B2"/>
    <w:rsid w:val="00FB51F2"/>
    <w:rsid w:val="00FB697A"/>
    <w:rsid w:val="00FB7025"/>
    <w:rsid w:val="00FB71C0"/>
    <w:rsid w:val="00FC0056"/>
    <w:rsid w:val="00FC3D6D"/>
    <w:rsid w:val="00FC3F30"/>
    <w:rsid w:val="00FC40F9"/>
    <w:rsid w:val="00FC4F9D"/>
    <w:rsid w:val="00FC63F8"/>
    <w:rsid w:val="00FD16B3"/>
    <w:rsid w:val="00FD1F67"/>
    <w:rsid w:val="00FD3A98"/>
    <w:rsid w:val="00FD3CEA"/>
    <w:rsid w:val="00FD55EB"/>
    <w:rsid w:val="00FD7288"/>
    <w:rsid w:val="00FE10AC"/>
    <w:rsid w:val="00FE127C"/>
    <w:rsid w:val="00FE12C6"/>
    <w:rsid w:val="00FE1C9A"/>
    <w:rsid w:val="00FE37DD"/>
    <w:rsid w:val="00FE3D40"/>
    <w:rsid w:val="00FE5006"/>
    <w:rsid w:val="00FE50DE"/>
    <w:rsid w:val="00FE61DA"/>
    <w:rsid w:val="00FF2DE2"/>
    <w:rsid w:val="00FF6459"/>
    <w:rsid w:val="00FF6EA0"/>
    <w:rsid w:val="00FF77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1BC4E6-8506-4B62-B293-5E2100668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9559E"/>
  </w:style>
  <w:style w:type="paragraph" w:styleId="1">
    <w:name w:val="heading 1"/>
    <w:basedOn w:val="a0"/>
    <w:next w:val="a0"/>
    <w:link w:val="10"/>
    <w:qFormat/>
    <w:rsid w:val="002761DA"/>
    <w:pPr>
      <w:keepNext/>
      <w:spacing w:after="0" w:line="240" w:lineRule="auto"/>
      <w:jc w:val="center"/>
      <w:outlineLvl w:val="0"/>
    </w:pPr>
    <w:rPr>
      <w:rFonts w:ascii="Times New Roman" w:eastAsia="Batang" w:hAnsi="Times New Roman" w:cs="Times New Roman"/>
      <w:sz w:val="24"/>
      <w:szCs w:val="20"/>
      <w:u w:val="single"/>
      <w:lang w:val="en-US"/>
    </w:rPr>
  </w:style>
  <w:style w:type="paragraph" w:styleId="6">
    <w:name w:val="heading 6"/>
    <w:basedOn w:val="a0"/>
    <w:next w:val="a0"/>
    <w:link w:val="60"/>
    <w:qFormat/>
    <w:rsid w:val="002761DA"/>
    <w:pPr>
      <w:keepNext/>
      <w:spacing w:after="0" w:line="240" w:lineRule="auto"/>
      <w:outlineLvl w:val="5"/>
    </w:pPr>
    <w:rPr>
      <w:rFonts w:ascii="Times New Roman" w:eastAsia="Times New Roman" w:hAnsi="Times New Roman" w:cs="Times New Roman"/>
      <w:b/>
      <w:bCs/>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9F664D"/>
    <w:pPr>
      <w:autoSpaceDE w:val="0"/>
      <w:autoSpaceDN w:val="0"/>
      <w:adjustRightInd w:val="0"/>
      <w:spacing w:after="0" w:line="240" w:lineRule="auto"/>
    </w:pPr>
    <w:rPr>
      <w:rFonts w:ascii="Arial" w:hAnsi="Arial" w:cs="Arial"/>
      <w:sz w:val="20"/>
      <w:szCs w:val="20"/>
    </w:rPr>
  </w:style>
  <w:style w:type="paragraph" w:customStyle="1" w:styleId="a4">
    <w:name w:val="Таблица текст"/>
    <w:basedOn w:val="a0"/>
    <w:uiPriority w:val="99"/>
    <w:rsid w:val="009F664D"/>
    <w:pPr>
      <w:spacing w:before="40" w:after="40" w:line="240" w:lineRule="auto"/>
      <w:ind w:left="57" w:right="57"/>
    </w:pPr>
    <w:rPr>
      <w:rFonts w:ascii="Times New Roman" w:eastAsia="Times New Roman" w:hAnsi="Times New Roman" w:cs="Times New Roman"/>
    </w:rPr>
  </w:style>
  <w:style w:type="paragraph" w:styleId="a5">
    <w:name w:val="Body Text"/>
    <w:basedOn w:val="a0"/>
    <w:link w:val="a6"/>
    <w:uiPriority w:val="99"/>
    <w:rsid w:val="009F664D"/>
    <w:pPr>
      <w:spacing w:after="120" w:line="240" w:lineRule="auto"/>
    </w:pPr>
    <w:rPr>
      <w:rFonts w:ascii="Times New Roman" w:eastAsia="Times New Roman" w:hAnsi="Times New Roman" w:cs="Times New Roman"/>
      <w:sz w:val="24"/>
      <w:szCs w:val="24"/>
    </w:rPr>
  </w:style>
  <w:style w:type="character" w:customStyle="1" w:styleId="a6">
    <w:name w:val="Основной текст Знак"/>
    <w:basedOn w:val="a1"/>
    <w:link w:val="a5"/>
    <w:uiPriority w:val="99"/>
    <w:rsid w:val="009F664D"/>
    <w:rPr>
      <w:rFonts w:ascii="Times New Roman" w:eastAsia="Times New Roman" w:hAnsi="Times New Roman" w:cs="Times New Roman"/>
      <w:sz w:val="24"/>
      <w:szCs w:val="24"/>
      <w:lang w:eastAsia="ru-RU"/>
    </w:rPr>
  </w:style>
  <w:style w:type="paragraph" w:customStyle="1" w:styleId="3">
    <w:name w:val="Îñíîâíîé òåêñò ñ îòñòóïîì 3"/>
    <w:basedOn w:val="a0"/>
    <w:uiPriority w:val="99"/>
    <w:rsid w:val="009F664D"/>
    <w:pPr>
      <w:spacing w:after="0" w:line="360" w:lineRule="auto"/>
      <w:ind w:firstLine="567"/>
      <w:jc w:val="both"/>
    </w:pPr>
    <w:rPr>
      <w:rFonts w:ascii="Times New Roman" w:eastAsia="Times New Roman" w:hAnsi="Times New Roman" w:cs="Times New Roman"/>
      <w:sz w:val="24"/>
      <w:szCs w:val="24"/>
    </w:rPr>
  </w:style>
  <w:style w:type="paragraph" w:customStyle="1" w:styleId="a7">
    <w:name w:val="Íàçâàíèå"/>
    <w:basedOn w:val="a0"/>
    <w:uiPriority w:val="99"/>
    <w:rsid w:val="009F664D"/>
    <w:pPr>
      <w:tabs>
        <w:tab w:val="left" w:pos="426"/>
      </w:tabs>
      <w:spacing w:before="120" w:after="0" w:line="360" w:lineRule="auto"/>
      <w:jc w:val="center"/>
    </w:pPr>
    <w:rPr>
      <w:rFonts w:ascii="Times New Roman" w:eastAsia="Calibri" w:hAnsi="Times New Roman" w:cs="Times New Roman"/>
      <w:b/>
      <w:bCs/>
    </w:rPr>
  </w:style>
  <w:style w:type="paragraph" w:styleId="a8">
    <w:name w:val="List Paragraph"/>
    <w:basedOn w:val="a0"/>
    <w:uiPriority w:val="34"/>
    <w:qFormat/>
    <w:rsid w:val="0002745D"/>
    <w:pPr>
      <w:ind w:left="720"/>
      <w:contextualSpacing/>
    </w:pPr>
  </w:style>
  <w:style w:type="paragraph" w:customStyle="1" w:styleId="Default">
    <w:name w:val="Default"/>
    <w:rsid w:val="003C100B"/>
    <w:pPr>
      <w:autoSpaceDE w:val="0"/>
      <w:autoSpaceDN w:val="0"/>
      <w:adjustRightInd w:val="0"/>
      <w:spacing w:after="0" w:line="240" w:lineRule="auto"/>
    </w:pPr>
    <w:rPr>
      <w:rFonts w:ascii="Arial" w:hAnsi="Arial" w:cs="Arial"/>
      <w:color w:val="000000"/>
      <w:sz w:val="24"/>
      <w:szCs w:val="24"/>
    </w:rPr>
  </w:style>
  <w:style w:type="character" w:customStyle="1" w:styleId="f">
    <w:name w:val="f"/>
    <w:rsid w:val="007C7220"/>
  </w:style>
  <w:style w:type="character" w:styleId="a9">
    <w:name w:val="Hyperlink"/>
    <w:uiPriority w:val="99"/>
    <w:rsid w:val="00587019"/>
    <w:rPr>
      <w:color w:val="0000FF"/>
      <w:u w:val="single"/>
    </w:rPr>
  </w:style>
  <w:style w:type="paragraph" w:customStyle="1" w:styleId="aa">
    <w:name w:val="Содержимое таблицы"/>
    <w:basedOn w:val="a0"/>
    <w:rsid w:val="00A80768"/>
    <w:pPr>
      <w:suppressLineNumbers/>
      <w:suppressAutoHyphens/>
      <w:spacing w:after="0" w:line="240" w:lineRule="auto"/>
    </w:pPr>
    <w:rPr>
      <w:rFonts w:ascii="Times New Roman" w:eastAsia="Times New Roman" w:hAnsi="Times New Roman" w:cs="Times New Roman"/>
      <w:sz w:val="24"/>
      <w:szCs w:val="24"/>
      <w:lang w:eastAsia="ar-SA"/>
    </w:rPr>
  </w:style>
  <w:style w:type="paragraph" w:styleId="2">
    <w:name w:val="Body Text Indent 2"/>
    <w:basedOn w:val="a0"/>
    <w:link w:val="20"/>
    <w:uiPriority w:val="99"/>
    <w:semiHidden/>
    <w:unhideWhenUsed/>
    <w:rsid w:val="00DA28F0"/>
    <w:pPr>
      <w:spacing w:after="120" w:line="480" w:lineRule="auto"/>
      <w:ind w:left="283"/>
    </w:pPr>
  </w:style>
  <w:style w:type="character" w:customStyle="1" w:styleId="20">
    <w:name w:val="Основной текст с отступом 2 Знак"/>
    <w:basedOn w:val="a1"/>
    <w:link w:val="2"/>
    <w:uiPriority w:val="99"/>
    <w:semiHidden/>
    <w:rsid w:val="00DA28F0"/>
  </w:style>
  <w:style w:type="paragraph" w:styleId="ab">
    <w:name w:val="Body Text Indent"/>
    <w:basedOn w:val="a0"/>
    <w:link w:val="ac"/>
    <w:uiPriority w:val="99"/>
    <w:semiHidden/>
    <w:unhideWhenUsed/>
    <w:rsid w:val="00DA28F0"/>
    <w:pPr>
      <w:spacing w:after="120"/>
      <w:ind w:left="283"/>
    </w:pPr>
  </w:style>
  <w:style w:type="character" w:customStyle="1" w:styleId="ac">
    <w:name w:val="Основной текст с отступом Знак"/>
    <w:basedOn w:val="a1"/>
    <w:link w:val="ab"/>
    <w:uiPriority w:val="99"/>
    <w:semiHidden/>
    <w:rsid w:val="00DA28F0"/>
  </w:style>
  <w:style w:type="paragraph" w:styleId="30">
    <w:name w:val="Body Text Indent 3"/>
    <w:basedOn w:val="a0"/>
    <w:link w:val="31"/>
    <w:uiPriority w:val="99"/>
    <w:semiHidden/>
    <w:unhideWhenUsed/>
    <w:rsid w:val="00DA28F0"/>
    <w:pPr>
      <w:spacing w:after="120"/>
      <w:ind w:left="283"/>
    </w:pPr>
    <w:rPr>
      <w:sz w:val="16"/>
      <w:szCs w:val="16"/>
    </w:rPr>
  </w:style>
  <w:style w:type="character" w:customStyle="1" w:styleId="31">
    <w:name w:val="Основной текст с отступом 3 Знак"/>
    <w:basedOn w:val="a1"/>
    <w:link w:val="30"/>
    <w:uiPriority w:val="99"/>
    <w:semiHidden/>
    <w:rsid w:val="00DA28F0"/>
    <w:rPr>
      <w:sz w:val="16"/>
      <w:szCs w:val="16"/>
    </w:rPr>
  </w:style>
  <w:style w:type="paragraph" w:customStyle="1" w:styleId="32">
    <w:name w:val="Стиль3"/>
    <w:basedOn w:val="2"/>
    <w:uiPriority w:val="99"/>
    <w:rsid w:val="00DA28F0"/>
    <w:pPr>
      <w:widowControl w:val="0"/>
      <w:tabs>
        <w:tab w:val="num" w:pos="227"/>
        <w:tab w:val="num" w:pos="643"/>
      </w:tabs>
      <w:adjustRightInd w:val="0"/>
      <w:spacing w:after="0" w:line="240" w:lineRule="auto"/>
      <w:ind w:left="0" w:hanging="360"/>
      <w:jc w:val="both"/>
      <w:textAlignment w:val="baseline"/>
    </w:pPr>
    <w:rPr>
      <w:rFonts w:ascii="Times New Roman" w:eastAsia="Times New Roman" w:hAnsi="Times New Roman" w:cs="Times New Roman"/>
      <w:sz w:val="24"/>
      <w:szCs w:val="24"/>
    </w:rPr>
  </w:style>
  <w:style w:type="paragraph" w:styleId="ad">
    <w:name w:val="Title"/>
    <w:aliases w:val="Знак Знак"/>
    <w:basedOn w:val="a0"/>
    <w:next w:val="a0"/>
    <w:link w:val="ae"/>
    <w:uiPriority w:val="99"/>
    <w:qFormat/>
    <w:rsid w:val="00DA28F0"/>
    <w:pPr>
      <w:suppressAutoHyphens/>
      <w:spacing w:before="240" w:after="60" w:line="240" w:lineRule="auto"/>
      <w:jc w:val="center"/>
    </w:pPr>
    <w:rPr>
      <w:rFonts w:ascii="Arial" w:eastAsia="Times New Roman" w:hAnsi="Arial" w:cs="Arial"/>
      <w:b/>
      <w:bCs/>
      <w:kern w:val="1"/>
      <w:sz w:val="32"/>
      <w:szCs w:val="32"/>
      <w:lang w:eastAsia="ar-SA"/>
    </w:rPr>
  </w:style>
  <w:style w:type="character" w:customStyle="1" w:styleId="ae">
    <w:name w:val="Название Знак"/>
    <w:aliases w:val="Знак Знак Знак"/>
    <w:basedOn w:val="a1"/>
    <w:link w:val="ad"/>
    <w:uiPriority w:val="99"/>
    <w:rsid w:val="00DA28F0"/>
    <w:rPr>
      <w:rFonts w:ascii="Arial" w:eastAsia="Times New Roman" w:hAnsi="Arial" w:cs="Arial"/>
      <w:b/>
      <w:bCs/>
      <w:kern w:val="1"/>
      <w:sz w:val="32"/>
      <w:szCs w:val="32"/>
      <w:lang w:eastAsia="ar-SA"/>
    </w:rPr>
  </w:style>
  <w:style w:type="paragraph" w:styleId="af">
    <w:name w:val="Normal (Web)"/>
    <w:basedOn w:val="a0"/>
    <w:uiPriority w:val="99"/>
    <w:rsid w:val="00DA28F0"/>
    <w:pPr>
      <w:spacing w:before="100" w:beforeAutospacing="1" w:after="100" w:afterAutospacing="1" w:line="240" w:lineRule="auto"/>
    </w:pPr>
    <w:rPr>
      <w:rFonts w:ascii="Verdana" w:eastAsia="Times New Roman" w:hAnsi="Verdana" w:cs="Verdana"/>
      <w:color w:val="000000"/>
      <w:sz w:val="20"/>
      <w:szCs w:val="20"/>
    </w:rPr>
  </w:style>
  <w:style w:type="paragraph" w:customStyle="1" w:styleId="-2">
    <w:name w:val="Контракт-раздел"/>
    <w:basedOn w:val="a0"/>
    <w:next w:val="-"/>
    <w:uiPriority w:val="99"/>
    <w:rsid w:val="00DA28F0"/>
    <w:pPr>
      <w:keepNext/>
      <w:tabs>
        <w:tab w:val="num" w:pos="0"/>
        <w:tab w:val="left" w:pos="540"/>
      </w:tabs>
      <w:suppressAutoHyphens/>
      <w:spacing w:before="360" w:after="120" w:line="240" w:lineRule="auto"/>
      <w:jc w:val="center"/>
      <w:outlineLvl w:val="1"/>
    </w:pPr>
    <w:rPr>
      <w:rFonts w:ascii="Times New Roman" w:eastAsia="Calibri" w:hAnsi="Times New Roman" w:cs="Times New Roman"/>
      <w:b/>
      <w:bCs/>
      <w:caps/>
      <w:smallCaps/>
      <w:sz w:val="24"/>
      <w:szCs w:val="24"/>
    </w:rPr>
  </w:style>
  <w:style w:type="paragraph" w:customStyle="1" w:styleId="-">
    <w:name w:val="Контракт-пункт"/>
    <w:basedOn w:val="a0"/>
    <w:uiPriority w:val="99"/>
    <w:rsid w:val="00DA28F0"/>
    <w:pPr>
      <w:numPr>
        <w:numId w:val="8"/>
      </w:numPr>
      <w:tabs>
        <w:tab w:val="clear" w:pos="0"/>
        <w:tab w:val="num" w:pos="1418"/>
      </w:tabs>
      <w:spacing w:after="0" w:line="240" w:lineRule="auto"/>
      <w:ind w:firstLine="567"/>
      <w:jc w:val="both"/>
    </w:pPr>
    <w:rPr>
      <w:rFonts w:ascii="Times New Roman" w:eastAsia="Calibri" w:hAnsi="Times New Roman" w:cs="Times New Roman"/>
      <w:sz w:val="24"/>
      <w:szCs w:val="24"/>
    </w:rPr>
  </w:style>
  <w:style w:type="paragraph" w:customStyle="1" w:styleId="-0">
    <w:name w:val="Контракт-подпункт"/>
    <w:basedOn w:val="a0"/>
    <w:uiPriority w:val="99"/>
    <w:rsid w:val="00DA28F0"/>
    <w:pPr>
      <w:numPr>
        <w:ilvl w:val="1"/>
        <w:numId w:val="8"/>
      </w:numPr>
      <w:spacing w:after="0" w:line="240" w:lineRule="auto"/>
      <w:jc w:val="both"/>
    </w:pPr>
    <w:rPr>
      <w:rFonts w:ascii="Times New Roman" w:eastAsia="Calibri" w:hAnsi="Times New Roman" w:cs="Times New Roman"/>
      <w:sz w:val="24"/>
      <w:szCs w:val="24"/>
    </w:rPr>
  </w:style>
  <w:style w:type="paragraph" w:customStyle="1" w:styleId="-1">
    <w:name w:val="Контракт-подподпункт"/>
    <w:basedOn w:val="a0"/>
    <w:uiPriority w:val="99"/>
    <w:rsid w:val="00DA28F0"/>
    <w:pPr>
      <w:numPr>
        <w:ilvl w:val="2"/>
        <w:numId w:val="8"/>
      </w:numPr>
      <w:spacing w:after="0" w:line="240" w:lineRule="auto"/>
      <w:jc w:val="both"/>
    </w:pPr>
    <w:rPr>
      <w:rFonts w:ascii="Times New Roman" w:eastAsia="Calibri" w:hAnsi="Times New Roman" w:cs="Times New Roman"/>
      <w:sz w:val="24"/>
      <w:szCs w:val="24"/>
    </w:rPr>
  </w:style>
  <w:style w:type="paragraph" w:customStyle="1" w:styleId="a">
    <w:name w:val="Подподпункт"/>
    <w:basedOn w:val="a0"/>
    <w:uiPriority w:val="99"/>
    <w:rsid w:val="00DA28F0"/>
    <w:pPr>
      <w:numPr>
        <w:ilvl w:val="3"/>
        <w:numId w:val="8"/>
      </w:numPr>
      <w:tabs>
        <w:tab w:val="clear" w:pos="1418"/>
        <w:tab w:val="num" w:pos="1701"/>
      </w:tabs>
      <w:spacing w:after="0" w:line="240" w:lineRule="auto"/>
      <w:ind w:left="1701" w:hanging="567"/>
      <w:jc w:val="both"/>
    </w:pPr>
    <w:rPr>
      <w:rFonts w:ascii="Times New Roman" w:eastAsia="Calibri" w:hAnsi="Times New Roman" w:cs="Times New Roman"/>
      <w:sz w:val="24"/>
      <w:szCs w:val="24"/>
    </w:rPr>
  </w:style>
  <w:style w:type="paragraph" w:styleId="af0">
    <w:name w:val="Subtitle"/>
    <w:basedOn w:val="a0"/>
    <w:next w:val="a0"/>
    <w:link w:val="af1"/>
    <w:uiPriority w:val="11"/>
    <w:qFormat/>
    <w:rsid w:val="00DA28F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f1">
    <w:name w:val="Подзаголовок Знак"/>
    <w:basedOn w:val="a1"/>
    <w:link w:val="af0"/>
    <w:uiPriority w:val="11"/>
    <w:rsid w:val="00DA28F0"/>
    <w:rPr>
      <w:rFonts w:asciiTheme="majorHAnsi" w:eastAsiaTheme="majorEastAsia" w:hAnsiTheme="majorHAnsi" w:cstheme="majorBidi"/>
      <w:i/>
      <w:iCs/>
      <w:color w:val="4F81BD" w:themeColor="accent1"/>
      <w:spacing w:val="15"/>
      <w:sz w:val="24"/>
      <w:szCs w:val="24"/>
    </w:rPr>
  </w:style>
  <w:style w:type="paragraph" w:styleId="21">
    <w:name w:val="Body Text 2"/>
    <w:basedOn w:val="a0"/>
    <w:link w:val="22"/>
    <w:uiPriority w:val="99"/>
    <w:unhideWhenUsed/>
    <w:rsid w:val="00D22046"/>
    <w:pPr>
      <w:spacing w:after="120" w:line="480" w:lineRule="auto"/>
    </w:pPr>
  </w:style>
  <w:style w:type="character" w:customStyle="1" w:styleId="22">
    <w:name w:val="Основной текст 2 Знак"/>
    <w:basedOn w:val="a1"/>
    <w:link w:val="21"/>
    <w:uiPriority w:val="99"/>
    <w:rsid w:val="00D22046"/>
  </w:style>
  <w:style w:type="paragraph" w:customStyle="1" w:styleId="23">
    <w:name w:val="Знак 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4B29BC"/>
    <w:pPr>
      <w:widowControl w:val="0"/>
      <w:adjustRightInd w:val="0"/>
      <w:spacing w:after="160" w:line="240" w:lineRule="exact"/>
      <w:jc w:val="right"/>
    </w:pPr>
    <w:rPr>
      <w:rFonts w:ascii="Times New Roman" w:eastAsia="Times New Roman" w:hAnsi="Times New Roman" w:cs="Times New Roman"/>
      <w:sz w:val="20"/>
      <w:szCs w:val="20"/>
      <w:lang w:val="en-GB"/>
    </w:rPr>
  </w:style>
  <w:style w:type="character" w:customStyle="1" w:styleId="ConsPlusNormal0">
    <w:name w:val="ConsPlusNormal Знак"/>
    <w:link w:val="ConsPlusNormal"/>
    <w:locked/>
    <w:rsid w:val="0065642D"/>
    <w:rPr>
      <w:rFonts w:ascii="Arial" w:hAnsi="Arial" w:cs="Arial"/>
      <w:sz w:val="20"/>
      <w:szCs w:val="20"/>
    </w:rPr>
  </w:style>
  <w:style w:type="paragraph" w:styleId="af2">
    <w:name w:val="header"/>
    <w:basedOn w:val="a0"/>
    <w:link w:val="af3"/>
    <w:unhideWhenUsed/>
    <w:rsid w:val="0065642D"/>
    <w:pPr>
      <w:tabs>
        <w:tab w:val="center" w:pos="4677"/>
        <w:tab w:val="right" w:pos="9355"/>
      </w:tabs>
      <w:spacing w:after="0" w:line="240" w:lineRule="auto"/>
    </w:pPr>
  </w:style>
  <w:style w:type="character" w:customStyle="1" w:styleId="af3">
    <w:name w:val="Верхний колонтитул Знак"/>
    <w:basedOn w:val="a1"/>
    <w:link w:val="af2"/>
    <w:rsid w:val="0065642D"/>
  </w:style>
  <w:style w:type="paragraph" w:styleId="af4">
    <w:name w:val="footer"/>
    <w:basedOn w:val="a0"/>
    <w:link w:val="af5"/>
    <w:uiPriority w:val="99"/>
    <w:semiHidden/>
    <w:unhideWhenUsed/>
    <w:rsid w:val="0065642D"/>
    <w:pPr>
      <w:tabs>
        <w:tab w:val="center" w:pos="4677"/>
        <w:tab w:val="right" w:pos="9355"/>
      </w:tabs>
      <w:spacing w:after="0" w:line="240" w:lineRule="auto"/>
    </w:pPr>
  </w:style>
  <w:style w:type="character" w:customStyle="1" w:styleId="af5">
    <w:name w:val="Нижний колонтитул Знак"/>
    <w:basedOn w:val="a1"/>
    <w:link w:val="af4"/>
    <w:uiPriority w:val="99"/>
    <w:semiHidden/>
    <w:rsid w:val="0065642D"/>
  </w:style>
  <w:style w:type="character" w:customStyle="1" w:styleId="33">
    <w:name w:val="Стиль3 Знак Знак Знак"/>
    <w:link w:val="34"/>
    <w:locked/>
    <w:rsid w:val="0016021A"/>
    <w:rPr>
      <w:sz w:val="24"/>
      <w:szCs w:val="24"/>
    </w:rPr>
  </w:style>
  <w:style w:type="paragraph" w:customStyle="1" w:styleId="34">
    <w:name w:val="Стиль3 Знак Знак"/>
    <w:link w:val="33"/>
    <w:rsid w:val="0016021A"/>
    <w:pPr>
      <w:widowControl w:val="0"/>
      <w:tabs>
        <w:tab w:val="num" w:pos="227"/>
      </w:tabs>
      <w:adjustRightInd w:val="0"/>
      <w:spacing w:after="0" w:line="240" w:lineRule="auto"/>
      <w:jc w:val="both"/>
      <w:textAlignment w:val="baseline"/>
    </w:pPr>
    <w:rPr>
      <w:sz w:val="24"/>
      <w:szCs w:val="24"/>
    </w:rPr>
  </w:style>
  <w:style w:type="character" w:customStyle="1" w:styleId="10">
    <w:name w:val="Заголовок 1 Знак"/>
    <w:basedOn w:val="a1"/>
    <w:link w:val="1"/>
    <w:rsid w:val="002761DA"/>
    <w:rPr>
      <w:rFonts w:ascii="Times New Roman" w:eastAsia="Batang" w:hAnsi="Times New Roman" w:cs="Times New Roman"/>
      <w:sz w:val="24"/>
      <w:szCs w:val="20"/>
      <w:u w:val="single"/>
      <w:lang w:val="en-US" w:eastAsia="ru-RU"/>
    </w:rPr>
  </w:style>
  <w:style w:type="character" w:customStyle="1" w:styleId="60">
    <w:name w:val="Заголовок 6 Знак"/>
    <w:basedOn w:val="a1"/>
    <w:link w:val="6"/>
    <w:rsid w:val="002761DA"/>
    <w:rPr>
      <w:rFonts w:ascii="Times New Roman" w:eastAsia="Times New Roman" w:hAnsi="Times New Roman" w:cs="Times New Roman"/>
      <w:b/>
      <w:bCs/>
      <w:szCs w:val="24"/>
    </w:rPr>
  </w:style>
  <w:style w:type="paragraph" w:styleId="35">
    <w:name w:val="Body Text 3"/>
    <w:basedOn w:val="a0"/>
    <w:link w:val="36"/>
    <w:rsid w:val="002761DA"/>
    <w:pPr>
      <w:spacing w:after="120" w:line="240" w:lineRule="auto"/>
    </w:pPr>
    <w:rPr>
      <w:rFonts w:ascii="Times New Roman" w:eastAsia="Times New Roman" w:hAnsi="Times New Roman" w:cs="Times New Roman"/>
      <w:sz w:val="16"/>
      <w:szCs w:val="16"/>
      <w:lang w:val="en-US"/>
    </w:rPr>
  </w:style>
  <w:style w:type="character" w:customStyle="1" w:styleId="36">
    <w:name w:val="Основной текст 3 Знак"/>
    <w:basedOn w:val="a1"/>
    <w:link w:val="35"/>
    <w:rsid w:val="002761DA"/>
    <w:rPr>
      <w:rFonts w:ascii="Times New Roman" w:eastAsia="Times New Roman" w:hAnsi="Times New Roman" w:cs="Times New Roman"/>
      <w:sz w:val="16"/>
      <w:szCs w:val="16"/>
      <w:lang w:val="en-US"/>
    </w:rPr>
  </w:style>
  <w:style w:type="paragraph" w:customStyle="1" w:styleId="ConsNormal">
    <w:name w:val="ConsNormal"/>
    <w:rsid w:val="002761DA"/>
    <w:pPr>
      <w:widowControl w:val="0"/>
      <w:suppressAutoHyphens/>
      <w:autoSpaceDE w:val="0"/>
      <w:spacing w:after="0" w:line="240" w:lineRule="auto"/>
      <w:ind w:firstLine="720"/>
    </w:pPr>
    <w:rPr>
      <w:rFonts w:ascii="Arial" w:eastAsia="Arial" w:hAnsi="Arial" w:cs="Arial"/>
      <w:sz w:val="24"/>
      <w:szCs w:val="24"/>
      <w:lang w:eastAsia="ar-SA"/>
    </w:rPr>
  </w:style>
  <w:style w:type="paragraph" w:styleId="af6">
    <w:name w:val="List"/>
    <w:basedOn w:val="a0"/>
    <w:rsid w:val="001A76C8"/>
    <w:pPr>
      <w:spacing w:after="60" w:line="240" w:lineRule="auto"/>
      <w:ind w:left="283" w:hanging="283"/>
      <w:jc w:val="both"/>
    </w:pPr>
    <w:rPr>
      <w:rFonts w:ascii="Times New Roman" w:eastAsia="Times New Roman" w:hAnsi="Times New Roman" w:cs="Times New Roman"/>
      <w:sz w:val="24"/>
      <w:szCs w:val="24"/>
    </w:rPr>
  </w:style>
  <w:style w:type="paragraph" w:customStyle="1" w:styleId="caaieiaie2">
    <w:name w:val="caaieiaie 2"/>
    <w:basedOn w:val="a0"/>
    <w:next w:val="a0"/>
    <w:uiPriority w:val="99"/>
    <w:rsid w:val="00882E03"/>
    <w:pPr>
      <w:keepNext/>
      <w:spacing w:after="0" w:line="360" w:lineRule="atLeast"/>
      <w:jc w:val="center"/>
    </w:pPr>
    <w:rPr>
      <w:rFonts w:ascii="Times New Roman" w:eastAsia="Times New Roman" w:hAnsi="Times New Roman" w:cs="Times New Roman"/>
      <w:b/>
      <w:sz w:val="20"/>
      <w:szCs w:val="20"/>
    </w:rPr>
  </w:style>
  <w:style w:type="character" w:customStyle="1" w:styleId="Anrede1IhrZeichen">
    <w:name w:val="Anrede1IhrZeichen"/>
    <w:rsid w:val="00882E03"/>
    <w:rPr>
      <w:rFonts w:ascii="Arial" w:hAnsi="Arial"/>
      <w:sz w:val="22"/>
    </w:rPr>
  </w:style>
  <w:style w:type="table" w:styleId="af7">
    <w:name w:val="Table Grid"/>
    <w:basedOn w:val="a2"/>
    <w:uiPriority w:val="59"/>
    <w:rsid w:val="00666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1D05AB"/>
    <w:pPr>
      <w:spacing w:after="0" w:line="240" w:lineRule="auto"/>
    </w:pPr>
  </w:style>
  <w:style w:type="paragraph" w:styleId="af9">
    <w:name w:val="Balloon Text"/>
    <w:basedOn w:val="a0"/>
    <w:link w:val="afa"/>
    <w:uiPriority w:val="99"/>
    <w:semiHidden/>
    <w:unhideWhenUsed/>
    <w:rsid w:val="001D05AB"/>
    <w:pPr>
      <w:spacing w:after="0" w:line="240" w:lineRule="auto"/>
    </w:pPr>
    <w:rPr>
      <w:rFonts w:ascii="Tahoma" w:hAnsi="Tahoma" w:cs="Tahoma"/>
      <w:sz w:val="16"/>
      <w:szCs w:val="16"/>
    </w:rPr>
  </w:style>
  <w:style w:type="character" w:customStyle="1" w:styleId="afa">
    <w:name w:val="Текст выноски Знак"/>
    <w:basedOn w:val="a1"/>
    <w:link w:val="af9"/>
    <w:uiPriority w:val="99"/>
    <w:semiHidden/>
    <w:rsid w:val="001D05AB"/>
    <w:rPr>
      <w:rFonts w:ascii="Tahoma" w:hAnsi="Tahoma" w:cs="Tahoma"/>
      <w:sz w:val="16"/>
      <w:szCs w:val="16"/>
    </w:rPr>
  </w:style>
  <w:style w:type="character" w:customStyle="1" w:styleId="blk">
    <w:name w:val="blk"/>
    <w:basedOn w:val="a1"/>
    <w:rsid w:val="00F545FC"/>
  </w:style>
  <w:style w:type="character" w:customStyle="1" w:styleId="apple-converted-space">
    <w:name w:val="apple-converted-space"/>
    <w:basedOn w:val="a1"/>
    <w:rsid w:val="00875145"/>
  </w:style>
  <w:style w:type="table" w:customStyle="1" w:styleId="11">
    <w:name w:val="Сетка таблицы1"/>
    <w:basedOn w:val="a2"/>
    <w:uiPriority w:val="59"/>
    <w:rsid w:val="00B6519A"/>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product-specvalue-inner3">
    <w:name w:val="n-product-spec__value-inner3"/>
    <w:rsid w:val="00D02C98"/>
    <w:rPr>
      <w:vanish/>
      <w:webHidden w:val="0"/>
      <w:specVanish/>
    </w:rPr>
  </w:style>
  <w:style w:type="character" w:customStyle="1" w:styleId="n-product-specname-inner2">
    <w:name w:val="n-product-spec__name-inner2"/>
    <w:rsid w:val="00D02C98"/>
  </w:style>
  <w:style w:type="table" w:customStyle="1" w:styleId="24">
    <w:name w:val="Сетка таблицы2"/>
    <w:basedOn w:val="a2"/>
    <w:next w:val="af7"/>
    <w:uiPriority w:val="59"/>
    <w:rsid w:val="001674B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Абзац списка1"/>
    <w:basedOn w:val="a0"/>
    <w:rsid w:val="00D2202D"/>
    <w:pPr>
      <w:ind w:left="720"/>
    </w:pPr>
    <w:rPr>
      <w:rFonts w:ascii="Calibri" w:eastAsia="Times New Roman" w:hAnsi="Calibri" w:cs="Times New Roman"/>
    </w:rPr>
  </w:style>
  <w:style w:type="paragraph" w:customStyle="1" w:styleId="indent1">
    <w:name w:val="indent_1"/>
    <w:basedOn w:val="a0"/>
    <w:rsid w:val="00F77455"/>
    <w:pPr>
      <w:spacing w:before="100" w:beforeAutospacing="1" w:after="100" w:afterAutospacing="1" w:line="240" w:lineRule="auto"/>
    </w:pPr>
    <w:rPr>
      <w:rFonts w:ascii="Times New Roman" w:eastAsia="Times New Roman" w:hAnsi="Times New Roman" w:cs="Times New Roman"/>
      <w:sz w:val="24"/>
      <w:szCs w:val="24"/>
    </w:rPr>
  </w:style>
  <w:style w:type="paragraph" w:styleId="afb">
    <w:name w:val="footnote text"/>
    <w:basedOn w:val="a0"/>
    <w:link w:val="afc"/>
    <w:uiPriority w:val="99"/>
    <w:semiHidden/>
    <w:unhideWhenUsed/>
    <w:rsid w:val="00251B74"/>
    <w:pPr>
      <w:spacing w:after="0" w:line="240" w:lineRule="auto"/>
    </w:pPr>
    <w:rPr>
      <w:sz w:val="20"/>
      <w:szCs w:val="20"/>
    </w:rPr>
  </w:style>
  <w:style w:type="character" w:customStyle="1" w:styleId="afc">
    <w:name w:val="Текст сноски Знак"/>
    <w:basedOn w:val="a1"/>
    <w:link w:val="afb"/>
    <w:uiPriority w:val="99"/>
    <w:semiHidden/>
    <w:rsid w:val="00251B74"/>
    <w:rPr>
      <w:sz w:val="20"/>
      <w:szCs w:val="20"/>
    </w:rPr>
  </w:style>
  <w:style w:type="character" w:styleId="afd">
    <w:name w:val="footnote reference"/>
    <w:basedOn w:val="a1"/>
    <w:uiPriority w:val="99"/>
    <w:semiHidden/>
    <w:unhideWhenUsed/>
    <w:rsid w:val="00251B7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0508">
      <w:bodyDiv w:val="1"/>
      <w:marLeft w:val="0"/>
      <w:marRight w:val="0"/>
      <w:marTop w:val="0"/>
      <w:marBottom w:val="0"/>
      <w:divBdr>
        <w:top w:val="none" w:sz="0" w:space="0" w:color="auto"/>
        <w:left w:val="none" w:sz="0" w:space="0" w:color="auto"/>
        <w:bottom w:val="none" w:sz="0" w:space="0" w:color="auto"/>
        <w:right w:val="none" w:sz="0" w:space="0" w:color="auto"/>
      </w:divBdr>
    </w:div>
    <w:div w:id="10911229">
      <w:bodyDiv w:val="1"/>
      <w:marLeft w:val="0"/>
      <w:marRight w:val="0"/>
      <w:marTop w:val="0"/>
      <w:marBottom w:val="0"/>
      <w:divBdr>
        <w:top w:val="none" w:sz="0" w:space="0" w:color="auto"/>
        <w:left w:val="none" w:sz="0" w:space="0" w:color="auto"/>
        <w:bottom w:val="none" w:sz="0" w:space="0" w:color="auto"/>
        <w:right w:val="none" w:sz="0" w:space="0" w:color="auto"/>
      </w:divBdr>
    </w:div>
    <w:div w:id="30882649">
      <w:bodyDiv w:val="1"/>
      <w:marLeft w:val="0"/>
      <w:marRight w:val="0"/>
      <w:marTop w:val="0"/>
      <w:marBottom w:val="0"/>
      <w:divBdr>
        <w:top w:val="none" w:sz="0" w:space="0" w:color="auto"/>
        <w:left w:val="none" w:sz="0" w:space="0" w:color="auto"/>
        <w:bottom w:val="none" w:sz="0" w:space="0" w:color="auto"/>
        <w:right w:val="none" w:sz="0" w:space="0" w:color="auto"/>
      </w:divBdr>
      <w:divsChild>
        <w:div w:id="155848878">
          <w:marLeft w:val="0"/>
          <w:marRight w:val="0"/>
          <w:marTop w:val="0"/>
          <w:marBottom w:val="225"/>
          <w:divBdr>
            <w:top w:val="none" w:sz="0" w:space="0" w:color="auto"/>
            <w:left w:val="none" w:sz="0" w:space="0" w:color="auto"/>
            <w:bottom w:val="none" w:sz="0" w:space="0" w:color="auto"/>
            <w:right w:val="none" w:sz="0" w:space="0" w:color="auto"/>
          </w:divBdr>
        </w:div>
      </w:divsChild>
    </w:div>
    <w:div w:id="34081515">
      <w:bodyDiv w:val="1"/>
      <w:marLeft w:val="0"/>
      <w:marRight w:val="0"/>
      <w:marTop w:val="0"/>
      <w:marBottom w:val="0"/>
      <w:divBdr>
        <w:top w:val="none" w:sz="0" w:space="0" w:color="auto"/>
        <w:left w:val="none" w:sz="0" w:space="0" w:color="auto"/>
        <w:bottom w:val="none" w:sz="0" w:space="0" w:color="auto"/>
        <w:right w:val="none" w:sz="0" w:space="0" w:color="auto"/>
      </w:divBdr>
    </w:div>
    <w:div w:id="45767132">
      <w:bodyDiv w:val="1"/>
      <w:marLeft w:val="0"/>
      <w:marRight w:val="0"/>
      <w:marTop w:val="0"/>
      <w:marBottom w:val="0"/>
      <w:divBdr>
        <w:top w:val="none" w:sz="0" w:space="0" w:color="auto"/>
        <w:left w:val="none" w:sz="0" w:space="0" w:color="auto"/>
        <w:bottom w:val="none" w:sz="0" w:space="0" w:color="auto"/>
        <w:right w:val="none" w:sz="0" w:space="0" w:color="auto"/>
      </w:divBdr>
    </w:div>
    <w:div w:id="94640501">
      <w:bodyDiv w:val="1"/>
      <w:marLeft w:val="0"/>
      <w:marRight w:val="0"/>
      <w:marTop w:val="0"/>
      <w:marBottom w:val="0"/>
      <w:divBdr>
        <w:top w:val="none" w:sz="0" w:space="0" w:color="auto"/>
        <w:left w:val="none" w:sz="0" w:space="0" w:color="auto"/>
        <w:bottom w:val="none" w:sz="0" w:space="0" w:color="auto"/>
        <w:right w:val="none" w:sz="0" w:space="0" w:color="auto"/>
      </w:divBdr>
    </w:div>
    <w:div w:id="105740584">
      <w:bodyDiv w:val="1"/>
      <w:marLeft w:val="0"/>
      <w:marRight w:val="0"/>
      <w:marTop w:val="0"/>
      <w:marBottom w:val="0"/>
      <w:divBdr>
        <w:top w:val="none" w:sz="0" w:space="0" w:color="auto"/>
        <w:left w:val="none" w:sz="0" w:space="0" w:color="auto"/>
        <w:bottom w:val="none" w:sz="0" w:space="0" w:color="auto"/>
        <w:right w:val="none" w:sz="0" w:space="0" w:color="auto"/>
      </w:divBdr>
    </w:div>
    <w:div w:id="134302023">
      <w:bodyDiv w:val="1"/>
      <w:marLeft w:val="0"/>
      <w:marRight w:val="0"/>
      <w:marTop w:val="0"/>
      <w:marBottom w:val="0"/>
      <w:divBdr>
        <w:top w:val="none" w:sz="0" w:space="0" w:color="auto"/>
        <w:left w:val="none" w:sz="0" w:space="0" w:color="auto"/>
        <w:bottom w:val="none" w:sz="0" w:space="0" w:color="auto"/>
        <w:right w:val="none" w:sz="0" w:space="0" w:color="auto"/>
      </w:divBdr>
    </w:div>
    <w:div w:id="142284433">
      <w:bodyDiv w:val="1"/>
      <w:marLeft w:val="0"/>
      <w:marRight w:val="0"/>
      <w:marTop w:val="0"/>
      <w:marBottom w:val="0"/>
      <w:divBdr>
        <w:top w:val="none" w:sz="0" w:space="0" w:color="auto"/>
        <w:left w:val="none" w:sz="0" w:space="0" w:color="auto"/>
        <w:bottom w:val="none" w:sz="0" w:space="0" w:color="auto"/>
        <w:right w:val="none" w:sz="0" w:space="0" w:color="auto"/>
      </w:divBdr>
    </w:div>
    <w:div w:id="149640342">
      <w:bodyDiv w:val="1"/>
      <w:marLeft w:val="0"/>
      <w:marRight w:val="0"/>
      <w:marTop w:val="0"/>
      <w:marBottom w:val="0"/>
      <w:divBdr>
        <w:top w:val="none" w:sz="0" w:space="0" w:color="auto"/>
        <w:left w:val="none" w:sz="0" w:space="0" w:color="auto"/>
        <w:bottom w:val="none" w:sz="0" w:space="0" w:color="auto"/>
        <w:right w:val="none" w:sz="0" w:space="0" w:color="auto"/>
      </w:divBdr>
    </w:div>
    <w:div w:id="151146334">
      <w:bodyDiv w:val="1"/>
      <w:marLeft w:val="0"/>
      <w:marRight w:val="0"/>
      <w:marTop w:val="0"/>
      <w:marBottom w:val="0"/>
      <w:divBdr>
        <w:top w:val="none" w:sz="0" w:space="0" w:color="auto"/>
        <w:left w:val="none" w:sz="0" w:space="0" w:color="auto"/>
        <w:bottom w:val="none" w:sz="0" w:space="0" w:color="auto"/>
        <w:right w:val="none" w:sz="0" w:space="0" w:color="auto"/>
      </w:divBdr>
    </w:div>
    <w:div w:id="151989869">
      <w:bodyDiv w:val="1"/>
      <w:marLeft w:val="0"/>
      <w:marRight w:val="0"/>
      <w:marTop w:val="0"/>
      <w:marBottom w:val="0"/>
      <w:divBdr>
        <w:top w:val="none" w:sz="0" w:space="0" w:color="auto"/>
        <w:left w:val="none" w:sz="0" w:space="0" w:color="auto"/>
        <w:bottom w:val="none" w:sz="0" w:space="0" w:color="auto"/>
        <w:right w:val="none" w:sz="0" w:space="0" w:color="auto"/>
      </w:divBdr>
    </w:div>
    <w:div w:id="166677031">
      <w:bodyDiv w:val="1"/>
      <w:marLeft w:val="0"/>
      <w:marRight w:val="0"/>
      <w:marTop w:val="0"/>
      <w:marBottom w:val="0"/>
      <w:divBdr>
        <w:top w:val="none" w:sz="0" w:space="0" w:color="auto"/>
        <w:left w:val="none" w:sz="0" w:space="0" w:color="auto"/>
        <w:bottom w:val="none" w:sz="0" w:space="0" w:color="auto"/>
        <w:right w:val="none" w:sz="0" w:space="0" w:color="auto"/>
      </w:divBdr>
    </w:div>
    <w:div w:id="173571284">
      <w:bodyDiv w:val="1"/>
      <w:marLeft w:val="0"/>
      <w:marRight w:val="0"/>
      <w:marTop w:val="0"/>
      <w:marBottom w:val="0"/>
      <w:divBdr>
        <w:top w:val="none" w:sz="0" w:space="0" w:color="auto"/>
        <w:left w:val="none" w:sz="0" w:space="0" w:color="auto"/>
        <w:bottom w:val="none" w:sz="0" w:space="0" w:color="auto"/>
        <w:right w:val="none" w:sz="0" w:space="0" w:color="auto"/>
      </w:divBdr>
      <w:divsChild>
        <w:div w:id="1912083391">
          <w:marLeft w:val="0"/>
          <w:marRight w:val="0"/>
          <w:marTop w:val="0"/>
          <w:marBottom w:val="0"/>
          <w:divBdr>
            <w:top w:val="none" w:sz="0" w:space="0" w:color="auto"/>
            <w:left w:val="none" w:sz="0" w:space="0" w:color="auto"/>
            <w:bottom w:val="none" w:sz="0" w:space="0" w:color="auto"/>
            <w:right w:val="none" w:sz="0" w:space="0" w:color="auto"/>
          </w:divBdr>
          <w:divsChild>
            <w:div w:id="1574975181">
              <w:marLeft w:val="0"/>
              <w:marRight w:val="0"/>
              <w:marTop w:val="0"/>
              <w:marBottom w:val="0"/>
              <w:divBdr>
                <w:top w:val="none" w:sz="0" w:space="0" w:color="auto"/>
                <w:left w:val="none" w:sz="0" w:space="0" w:color="auto"/>
                <w:bottom w:val="none" w:sz="0" w:space="0" w:color="auto"/>
                <w:right w:val="none" w:sz="0" w:space="0" w:color="auto"/>
              </w:divBdr>
              <w:divsChild>
                <w:div w:id="955016148">
                  <w:marLeft w:val="0"/>
                  <w:marRight w:val="0"/>
                  <w:marTop w:val="0"/>
                  <w:marBottom w:val="960"/>
                  <w:divBdr>
                    <w:top w:val="none" w:sz="0" w:space="0" w:color="auto"/>
                    <w:left w:val="none" w:sz="0" w:space="0" w:color="auto"/>
                    <w:bottom w:val="none" w:sz="0" w:space="0" w:color="auto"/>
                    <w:right w:val="none" w:sz="0" w:space="0" w:color="auto"/>
                  </w:divBdr>
                  <w:divsChild>
                    <w:div w:id="2070685727">
                      <w:marLeft w:val="0"/>
                      <w:marRight w:val="0"/>
                      <w:marTop w:val="0"/>
                      <w:marBottom w:val="0"/>
                      <w:divBdr>
                        <w:top w:val="none" w:sz="0" w:space="0" w:color="auto"/>
                        <w:left w:val="none" w:sz="0" w:space="0" w:color="auto"/>
                        <w:bottom w:val="none" w:sz="0" w:space="0" w:color="auto"/>
                        <w:right w:val="none" w:sz="0" w:space="0" w:color="auto"/>
                      </w:divBdr>
                      <w:divsChild>
                        <w:div w:id="104735659">
                          <w:marLeft w:val="0"/>
                          <w:marRight w:val="0"/>
                          <w:marTop w:val="0"/>
                          <w:marBottom w:val="0"/>
                          <w:divBdr>
                            <w:top w:val="single" w:sz="6" w:space="0" w:color="FFFFFF"/>
                            <w:left w:val="single" w:sz="6" w:space="0" w:color="FFFFFF"/>
                            <w:bottom w:val="single" w:sz="6" w:space="0" w:color="FFFFFF"/>
                            <w:right w:val="single" w:sz="6" w:space="0" w:color="FFFFFF"/>
                          </w:divBdr>
                          <w:divsChild>
                            <w:div w:id="5666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500603">
      <w:bodyDiv w:val="1"/>
      <w:marLeft w:val="0"/>
      <w:marRight w:val="0"/>
      <w:marTop w:val="0"/>
      <w:marBottom w:val="0"/>
      <w:divBdr>
        <w:top w:val="none" w:sz="0" w:space="0" w:color="auto"/>
        <w:left w:val="none" w:sz="0" w:space="0" w:color="auto"/>
        <w:bottom w:val="none" w:sz="0" w:space="0" w:color="auto"/>
        <w:right w:val="none" w:sz="0" w:space="0" w:color="auto"/>
      </w:divBdr>
    </w:div>
    <w:div w:id="177081989">
      <w:bodyDiv w:val="1"/>
      <w:marLeft w:val="0"/>
      <w:marRight w:val="0"/>
      <w:marTop w:val="0"/>
      <w:marBottom w:val="0"/>
      <w:divBdr>
        <w:top w:val="none" w:sz="0" w:space="0" w:color="auto"/>
        <w:left w:val="none" w:sz="0" w:space="0" w:color="auto"/>
        <w:bottom w:val="none" w:sz="0" w:space="0" w:color="auto"/>
        <w:right w:val="none" w:sz="0" w:space="0" w:color="auto"/>
      </w:divBdr>
    </w:div>
    <w:div w:id="181288723">
      <w:bodyDiv w:val="1"/>
      <w:marLeft w:val="0"/>
      <w:marRight w:val="0"/>
      <w:marTop w:val="0"/>
      <w:marBottom w:val="0"/>
      <w:divBdr>
        <w:top w:val="none" w:sz="0" w:space="0" w:color="auto"/>
        <w:left w:val="none" w:sz="0" w:space="0" w:color="auto"/>
        <w:bottom w:val="none" w:sz="0" w:space="0" w:color="auto"/>
        <w:right w:val="none" w:sz="0" w:space="0" w:color="auto"/>
      </w:divBdr>
    </w:div>
    <w:div w:id="186145216">
      <w:bodyDiv w:val="1"/>
      <w:marLeft w:val="0"/>
      <w:marRight w:val="0"/>
      <w:marTop w:val="0"/>
      <w:marBottom w:val="0"/>
      <w:divBdr>
        <w:top w:val="none" w:sz="0" w:space="0" w:color="auto"/>
        <w:left w:val="none" w:sz="0" w:space="0" w:color="auto"/>
        <w:bottom w:val="none" w:sz="0" w:space="0" w:color="auto"/>
        <w:right w:val="none" w:sz="0" w:space="0" w:color="auto"/>
      </w:divBdr>
    </w:div>
    <w:div w:id="199711059">
      <w:bodyDiv w:val="1"/>
      <w:marLeft w:val="0"/>
      <w:marRight w:val="0"/>
      <w:marTop w:val="0"/>
      <w:marBottom w:val="0"/>
      <w:divBdr>
        <w:top w:val="none" w:sz="0" w:space="0" w:color="auto"/>
        <w:left w:val="none" w:sz="0" w:space="0" w:color="auto"/>
        <w:bottom w:val="none" w:sz="0" w:space="0" w:color="auto"/>
        <w:right w:val="none" w:sz="0" w:space="0" w:color="auto"/>
      </w:divBdr>
      <w:divsChild>
        <w:div w:id="1159076246">
          <w:marLeft w:val="0"/>
          <w:marRight w:val="0"/>
          <w:marTop w:val="0"/>
          <w:marBottom w:val="0"/>
          <w:divBdr>
            <w:top w:val="none" w:sz="0" w:space="0" w:color="auto"/>
            <w:left w:val="none" w:sz="0" w:space="0" w:color="auto"/>
            <w:bottom w:val="none" w:sz="0" w:space="0" w:color="auto"/>
            <w:right w:val="none" w:sz="0" w:space="0" w:color="auto"/>
          </w:divBdr>
          <w:divsChild>
            <w:div w:id="1534227666">
              <w:marLeft w:val="0"/>
              <w:marRight w:val="0"/>
              <w:marTop w:val="0"/>
              <w:marBottom w:val="0"/>
              <w:divBdr>
                <w:top w:val="none" w:sz="0" w:space="0" w:color="auto"/>
                <w:left w:val="none" w:sz="0" w:space="0" w:color="auto"/>
                <w:bottom w:val="none" w:sz="0" w:space="0" w:color="auto"/>
                <w:right w:val="none" w:sz="0" w:space="0" w:color="auto"/>
              </w:divBdr>
              <w:divsChild>
                <w:div w:id="1528593416">
                  <w:marLeft w:val="0"/>
                  <w:marRight w:val="0"/>
                  <w:marTop w:val="0"/>
                  <w:marBottom w:val="960"/>
                  <w:divBdr>
                    <w:top w:val="none" w:sz="0" w:space="0" w:color="auto"/>
                    <w:left w:val="none" w:sz="0" w:space="0" w:color="auto"/>
                    <w:bottom w:val="none" w:sz="0" w:space="0" w:color="auto"/>
                    <w:right w:val="none" w:sz="0" w:space="0" w:color="auto"/>
                  </w:divBdr>
                  <w:divsChild>
                    <w:div w:id="1854219045">
                      <w:marLeft w:val="0"/>
                      <w:marRight w:val="0"/>
                      <w:marTop w:val="0"/>
                      <w:marBottom w:val="0"/>
                      <w:divBdr>
                        <w:top w:val="none" w:sz="0" w:space="0" w:color="auto"/>
                        <w:left w:val="none" w:sz="0" w:space="0" w:color="auto"/>
                        <w:bottom w:val="none" w:sz="0" w:space="0" w:color="auto"/>
                        <w:right w:val="none" w:sz="0" w:space="0" w:color="auto"/>
                      </w:divBdr>
                      <w:divsChild>
                        <w:div w:id="1279491454">
                          <w:marLeft w:val="0"/>
                          <w:marRight w:val="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sChild>
    </w:div>
    <w:div w:id="203715052">
      <w:bodyDiv w:val="1"/>
      <w:marLeft w:val="0"/>
      <w:marRight w:val="0"/>
      <w:marTop w:val="0"/>
      <w:marBottom w:val="0"/>
      <w:divBdr>
        <w:top w:val="none" w:sz="0" w:space="0" w:color="auto"/>
        <w:left w:val="none" w:sz="0" w:space="0" w:color="auto"/>
        <w:bottom w:val="none" w:sz="0" w:space="0" w:color="auto"/>
        <w:right w:val="none" w:sz="0" w:space="0" w:color="auto"/>
      </w:divBdr>
    </w:div>
    <w:div w:id="208231590">
      <w:bodyDiv w:val="1"/>
      <w:marLeft w:val="0"/>
      <w:marRight w:val="0"/>
      <w:marTop w:val="0"/>
      <w:marBottom w:val="0"/>
      <w:divBdr>
        <w:top w:val="none" w:sz="0" w:space="0" w:color="auto"/>
        <w:left w:val="none" w:sz="0" w:space="0" w:color="auto"/>
        <w:bottom w:val="none" w:sz="0" w:space="0" w:color="auto"/>
        <w:right w:val="none" w:sz="0" w:space="0" w:color="auto"/>
      </w:divBdr>
    </w:div>
    <w:div w:id="210121211">
      <w:bodyDiv w:val="1"/>
      <w:marLeft w:val="0"/>
      <w:marRight w:val="0"/>
      <w:marTop w:val="0"/>
      <w:marBottom w:val="0"/>
      <w:divBdr>
        <w:top w:val="none" w:sz="0" w:space="0" w:color="auto"/>
        <w:left w:val="none" w:sz="0" w:space="0" w:color="auto"/>
        <w:bottom w:val="none" w:sz="0" w:space="0" w:color="auto"/>
        <w:right w:val="none" w:sz="0" w:space="0" w:color="auto"/>
      </w:divBdr>
    </w:div>
    <w:div w:id="215165629">
      <w:bodyDiv w:val="1"/>
      <w:marLeft w:val="0"/>
      <w:marRight w:val="0"/>
      <w:marTop w:val="0"/>
      <w:marBottom w:val="0"/>
      <w:divBdr>
        <w:top w:val="none" w:sz="0" w:space="0" w:color="auto"/>
        <w:left w:val="none" w:sz="0" w:space="0" w:color="auto"/>
        <w:bottom w:val="none" w:sz="0" w:space="0" w:color="auto"/>
        <w:right w:val="none" w:sz="0" w:space="0" w:color="auto"/>
      </w:divBdr>
    </w:div>
    <w:div w:id="219099463">
      <w:bodyDiv w:val="1"/>
      <w:marLeft w:val="0"/>
      <w:marRight w:val="0"/>
      <w:marTop w:val="0"/>
      <w:marBottom w:val="0"/>
      <w:divBdr>
        <w:top w:val="none" w:sz="0" w:space="0" w:color="auto"/>
        <w:left w:val="none" w:sz="0" w:space="0" w:color="auto"/>
        <w:bottom w:val="none" w:sz="0" w:space="0" w:color="auto"/>
        <w:right w:val="none" w:sz="0" w:space="0" w:color="auto"/>
      </w:divBdr>
    </w:div>
    <w:div w:id="223226742">
      <w:bodyDiv w:val="1"/>
      <w:marLeft w:val="0"/>
      <w:marRight w:val="0"/>
      <w:marTop w:val="0"/>
      <w:marBottom w:val="0"/>
      <w:divBdr>
        <w:top w:val="none" w:sz="0" w:space="0" w:color="auto"/>
        <w:left w:val="none" w:sz="0" w:space="0" w:color="auto"/>
        <w:bottom w:val="none" w:sz="0" w:space="0" w:color="auto"/>
        <w:right w:val="none" w:sz="0" w:space="0" w:color="auto"/>
      </w:divBdr>
    </w:div>
    <w:div w:id="232661593">
      <w:bodyDiv w:val="1"/>
      <w:marLeft w:val="0"/>
      <w:marRight w:val="0"/>
      <w:marTop w:val="0"/>
      <w:marBottom w:val="0"/>
      <w:divBdr>
        <w:top w:val="none" w:sz="0" w:space="0" w:color="auto"/>
        <w:left w:val="none" w:sz="0" w:space="0" w:color="auto"/>
        <w:bottom w:val="none" w:sz="0" w:space="0" w:color="auto"/>
        <w:right w:val="none" w:sz="0" w:space="0" w:color="auto"/>
      </w:divBdr>
    </w:div>
    <w:div w:id="234316078">
      <w:bodyDiv w:val="1"/>
      <w:marLeft w:val="0"/>
      <w:marRight w:val="0"/>
      <w:marTop w:val="0"/>
      <w:marBottom w:val="0"/>
      <w:divBdr>
        <w:top w:val="none" w:sz="0" w:space="0" w:color="auto"/>
        <w:left w:val="none" w:sz="0" w:space="0" w:color="auto"/>
        <w:bottom w:val="none" w:sz="0" w:space="0" w:color="auto"/>
        <w:right w:val="none" w:sz="0" w:space="0" w:color="auto"/>
      </w:divBdr>
    </w:div>
    <w:div w:id="245505374">
      <w:bodyDiv w:val="1"/>
      <w:marLeft w:val="0"/>
      <w:marRight w:val="0"/>
      <w:marTop w:val="0"/>
      <w:marBottom w:val="0"/>
      <w:divBdr>
        <w:top w:val="none" w:sz="0" w:space="0" w:color="auto"/>
        <w:left w:val="none" w:sz="0" w:space="0" w:color="auto"/>
        <w:bottom w:val="none" w:sz="0" w:space="0" w:color="auto"/>
        <w:right w:val="none" w:sz="0" w:space="0" w:color="auto"/>
      </w:divBdr>
    </w:div>
    <w:div w:id="247351463">
      <w:bodyDiv w:val="1"/>
      <w:marLeft w:val="0"/>
      <w:marRight w:val="0"/>
      <w:marTop w:val="0"/>
      <w:marBottom w:val="0"/>
      <w:divBdr>
        <w:top w:val="none" w:sz="0" w:space="0" w:color="auto"/>
        <w:left w:val="none" w:sz="0" w:space="0" w:color="auto"/>
        <w:bottom w:val="none" w:sz="0" w:space="0" w:color="auto"/>
        <w:right w:val="none" w:sz="0" w:space="0" w:color="auto"/>
      </w:divBdr>
    </w:div>
    <w:div w:id="258562128">
      <w:bodyDiv w:val="1"/>
      <w:marLeft w:val="0"/>
      <w:marRight w:val="0"/>
      <w:marTop w:val="0"/>
      <w:marBottom w:val="0"/>
      <w:divBdr>
        <w:top w:val="none" w:sz="0" w:space="0" w:color="auto"/>
        <w:left w:val="none" w:sz="0" w:space="0" w:color="auto"/>
        <w:bottom w:val="none" w:sz="0" w:space="0" w:color="auto"/>
        <w:right w:val="none" w:sz="0" w:space="0" w:color="auto"/>
      </w:divBdr>
    </w:div>
    <w:div w:id="270864924">
      <w:bodyDiv w:val="1"/>
      <w:marLeft w:val="0"/>
      <w:marRight w:val="0"/>
      <w:marTop w:val="0"/>
      <w:marBottom w:val="0"/>
      <w:divBdr>
        <w:top w:val="none" w:sz="0" w:space="0" w:color="auto"/>
        <w:left w:val="none" w:sz="0" w:space="0" w:color="auto"/>
        <w:bottom w:val="none" w:sz="0" w:space="0" w:color="auto"/>
        <w:right w:val="none" w:sz="0" w:space="0" w:color="auto"/>
      </w:divBdr>
    </w:div>
    <w:div w:id="294681744">
      <w:bodyDiv w:val="1"/>
      <w:marLeft w:val="0"/>
      <w:marRight w:val="0"/>
      <w:marTop w:val="0"/>
      <w:marBottom w:val="0"/>
      <w:divBdr>
        <w:top w:val="none" w:sz="0" w:space="0" w:color="auto"/>
        <w:left w:val="none" w:sz="0" w:space="0" w:color="auto"/>
        <w:bottom w:val="none" w:sz="0" w:space="0" w:color="auto"/>
        <w:right w:val="none" w:sz="0" w:space="0" w:color="auto"/>
      </w:divBdr>
    </w:div>
    <w:div w:id="300774156">
      <w:bodyDiv w:val="1"/>
      <w:marLeft w:val="0"/>
      <w:marRight w:val="0"/>
      <w:marTop w:val="0"/>
      <w:marBottom w:val="0"/>
      <w:divBdr>
        <w:top w:val="none" w:sz="0" w:space="0" w:color="auto"/>
        <w:left w:val="none" w:sz="0" w:space="0" w:color="auto"/>
        <w:bottom w:val="none" w:sz="0" w:space="0" w:color="auto"/>
        <w:right w:val="none" w:sz="0" w:space="0" w:color="auto"/>
      </w:divBdr>
    </w:div>
    <w:div w:id="303127510">
      <w:bodyDiv w:val="1"/>
      <w:marLeft w:val="0"/>
      <w:marRight w:val="0"/>
      <w:marTop w:val="0"/>
      <w:marBottom w:val="0"/>
      <w:divBdr>
        <w:top w:val="none" w:sz="0" w:space="0" w:color="auto"/>
        <w:left w:val="none" w:sz="0" w:space="0" w:color="auto"/>
        <w:bottom w:val="none" w:sz="0" w:space="0" w:color="auto"/>
        <w:right w:val="none" w:sz="0" w:space="0" w:color="auto"/>
      </w:divBdr>
    </w:div>
    <w:div w:id="319506262">
      <w:bodyDiv w:val="1"/>
      <w:marLeft w:val="0"/>
      <w:marRight w:val="0"/>
      <w:marTop w:val="0"/>
      <w:marBottom w:val="0"/>
      <w:divBdr>
        <w:top w:val="none" w:sz="0" w:space="0" w:color="auto"/>
        <w:left w:val="none" w:sz="0" w:space="0" w:color="auto"/>
        <w:bottom w:val="none" w:sz="0" w:space="0" w:color="auto"/>
        <w:right w:val="none" w:sz="0" w:space="0" w:color="auto"/>
      </w:divBdr>
    </w:div>
    <w:div w:id="320282636">
      <w:bodyDiv w:val="1"/>
      <w:marLeft w:val="0"/>
      <w:marRight w:val="0"/>
      <w:marTop w:val="0"/>
      <w:marBottom w:val="0"/>
      <w:divBdr>
        <w:top w:val="none" w:sz="0" w:space="0" w:color="auto"/>
        <w:left w:val="none" w:sz="0" w:space="0" w:color="auto"/>
        <w:bottom w:val="none" w:sz="0" w:space="0" w:color="auto"/>
        <w:right w:val="none" w:sz="0" w:space="0" w:color="auto"/>
      </w:divBdr>
    </w:div>
    <w:div w:id="324482503">
      <w:bodyDiv w:val="1"/>
      <w:marLeft w:val="0"/>
      <w:marRight w:val="0"/>
      <w:marTop w:val="0"/>
      <w:marBottom w:val="0"/>
      <w:divBdr>
        <w:top w:val="none" w:sz="0" w:space="0" w:color="auto"/>
        <w:left w:val="none" w:sz="0" w:space="0" w:color="auto"/>
        <w:bottom w:val="none" w:sz="0" w:space="0" w:color="auto"/>
        <w:right w:val="none" w:sz="0" w:space="0" w:color="auto"/>
      </w:divBdr>
    </w:div>
    <w:div w:id="328794732">
      <w:bodyDiv w:val="1"/>
      <w:marLeft w:val="0"/>
      <w:marRight w:val="0"/>
      <w:marTop w:val="0"/>
      <w:marBottom w:val="0"/>
      <w:divBdr>
        <w:top w:val="none" w:sz="0" w:space="0" w:color="auto"/>
        <w:left w:val="none" w:sz="0" w:space="0" w:color="auto"/>
        <w:bottom w:val="none" w:sz="0" w:space="0" w:color="auto"/>
        <w:right w:val="none" w:sz="0" w:space="0" w:color="auto"/>
      </w:divBdr>
    </w:div>
    <w:div w:id="331377713">
      <w:bodyDiv w:val="1"/>
      <w:marLeft w:val="0"/>
      <w:marRight w:val="0"/>
      <w:marTop w:val="0"/>
      <w:marBottom w:val="0"/>
      <w:divBdr>
        <w:top w:val="none" w:sz="0" w:space="0" w:color="auto"/>
        <w:left w:val="none" w:sz="0" w:space="0" w:color="auto"/>
        <w:bottom w:val="none" w:sz="0" w:space="0" w:color="auto"/>
        <w:right w:val="none" w:sz="0" w:space="0" w:color="auto"/>
      </w:divBdr>
    </w:div>
    <w:div w:id="332607342">
      <w:bodyDiv w:val="1"/>
      <w:marLeft w:val="0"/>
      <w:marRight w:val="0"/>
      <w:marTop w:val="0"/>
      <w:marBottom w:val="0"/>
      <w:divBdr>
        <w:top w:val="none" w:sz="0" w:space="0" w:color="auto"/>
        <w:left w:val="none" w:sz="0" w:space="0" w:color="auto"/>
        <w:bottom w:val="none" w:sz="0" w:space="0" w:color="auto"/>
        <w:right w:val="none" w:sz="0" w:space="0" w:color="auto"/>
      </w:divBdr>
    </w:div>
    <w:div w:id="339040859">
      <w:bodyDiv w:val="1"/>
      <w:marLeft w:val="0"/>
      <w:marRight w:val="0"/>
      <w:marTop w:val="0"/>
      <w:marBottom w:val="0"/>
      <w:divBdr>
        <w:top w:val="none" w:sz="0" w:space="0" w:color="auto"/>
        <w:left w:val="none" w:sz="0" w:space="0" w:color="auto"/>
        <w:bottom w:val="none" w:sz="0" w:space="0" w:color="auto"/>
        <w:right w:val="none" w:sz="0" w:space="0" w:color="auto"/>
      </w:divBdr>
    </w:div>
    <w:div w:id="345792082">
      <w:bodyDiv w:val="1"/>
      <w:marLeft w:val="0"/>
      <w:marRight w:val="0"/>
      <w:marTop w:val="0"/>
      <w:marBottom w:val="0"/>
      <w:divBdr>
        <w:top w:val="none" w:sz="0" w:space="0" w:color="auto"/>
        <w:left w:val="none" w:sz="0" w:space="0" w:color="auto"/>
        <w:bottom w:val="none" w:sz="0" w:space="0" w:color="auto"/>
        <w:right w:val="none" w:sz="0" w:space="0" w:color="auto"/>
      </w:divBdr>
    </w:div>
    <w:div w:id="364406791">
      <w:bodyDiv w:val="1"/>
      <w:marLeft w:val="0"/>
      <w:marRight w:val="0"/>
      <w:marTop w:val="0"/>
      <w:marBottom w:val="0"/>
      <w:divBdr>
        <w:top w:val="none" w:sz="0" w:space="0" w:color="auto"/>
        <w:left w:val="none" w:sz="0" w:space="0" w:color="auto"/>
        <w:bottom w:val="none" w:sz="0" w:space="0" w:color="auto"/>
        <w:right w:val="none" w:sz="0" w:space="0" w:color="auto"/>
      </w:divBdr>
    </w:div>
    <w:div w:id="366032628">
      <w:bodyDiv w:val="1"/>
      <w:marLeft w:val="0"/>
      <w:marRight w:val="0"/>
      <w:marTop w:val="0"/>
      <w:marBottom w:val="0"/>
      <w:divBdr>
        <w:top w:val="none" w:sz="0" w:space="0" w:color="auto"/>
        <w:left w:val="none" w:sz="0" w:space="0" w:color="auto"/>
        <w:bottom w:val="none" w:sz="0" w:space="0" w:color="auto"/>
        <w:right w:val="none" w:sz="0" w:space="0" w:color="auto"/>
      </w:divBdr>
    </w:div>
    <w:div w:id="366495370">
      <w:bodyDiv w:val="1"/>
      <w:marLeft w:val="0"/>
      <w:marRight w:val="0"/>
      <w:marTop w:val="0"/>
      <w:marBottom w:val="0"/>
      <w:divBdr>
        <w:top w:val="none" w:sz="0" w:space="0" w:color="auto"/>
        <w:left w:val="none" w:sz="0" w:space="0" w:color="auto"/>
        <w:bottom w:val="none" w:sz="0" w:space="0" w:color="auto"/>
        <w:right w:val="none" w:sz="0" w:space="0" w:color="auto"/>
      </w:divBdr>
    </w:div>
    <w:div w:id="370153144">
      <w:bodyDiv w:val="1"/>
      <w:marLeft w:val="0"/>
      <w:marRight w:val="0"/>
      <w:marTop w:val="0"/>
      <w:marBottom w:val="0"/>
      <w:divBdr>
        <w:top w:val="none" w:sz="0" w:space="0" w:color="auto"/>
        <w:left w:val="none" w:sz="0" w:space="0" w:color="auto"/>
        <w:bottom w:val="none" w:sz="0" w:space="0" w:color="auto"/>
        <w:right w:val="none" w:sz="0" w:space="0" w:color="auto"/>
      </w:divBdr>
    </w:div>
    <w:div w:id="377246765">
      <w:bodyDiv w:val="1"/>
      <w:marLeft w:val="0"/>
      <w:marRight w:val="0"/>
      <w:marTop w:val="0"/>
      <w:marBottom w:val="0"/>
      <w:divBdr>
        <w:top w:val="none" w:sz="0" w:space="0" w:color="auto"/>
        <w:left w:val="none" w:sz="0" w:space="0" w:color="auto"/>
        <w:bottom w:val="none" w:sz="0" w:space="0" w:color="auto"/>
        <w:right w:val="none" w:sz="0" w:space="0" w:color="auto"/>
      </w:divBdr>
    </w:div>
    <w:div w:id="378632667">
      <w:bodyDiv w:val="1"/>
      <w:marLeft w:val="0"/>
      <w:marRight w:val="0"/>
      <w:marTop w:val="0"/>
      <w:marBottom w:val="0"/>
      <w:divBdr>
        <w:top w:val="none" w:sz="0" w:space="0" w:color="auto"/>
        <w:left w:val="none" w:sz="0" w:space="0" w:color="auto"/>
        <w:bottom w:val="none" w:sz="0" w:space="0" w:color="auto"/>
        <w:right w:val="none" w:sz="0" w:space="0" w:color="auto"/>
      </w:divBdr>
    </w:div>
    <w:div w:id="379135583">
      <w:bodyDiv w:val="1"/>
      <w:marLeft w:val="0"/>
      <w:marRight w:val="0"/>
      <w:marTop w:val="0"/>
      <w:marBottom w:val="0"/>
      <w:divBdr>
        <w:top w:val="none" w:sz="0" w:space="0" w:color="auto"/>
        <w:left w:val="none" w:sz="0" w:space="0" w:color="auto"/>
        <w:bottom w:val="none" w:sz="0" w:space="0" w:color="auto"/>
        <w:right w:val="none" w:sz="0" w:space="0" w:color="auto"/>
      </w:divBdr>
    </w:div>
    <w:div w:id="418333823">
      <w:bodyDiv w:val="1"/>
      <w:marLeft w:val="0"/>
      <w:marRight w:val="0"/>
      <w:marTop w:val="0"/>
      <w:marBottom w:val="0"/>
      <w:divBdr>
        <w:top w:val="none" w:sz="0" w:space="0" w:color="auto"/>
        <w:left w:val="none" w:sz="0" w:space="0" w:color="auto"/>
        <w:bottom w:val="none" w:sz="0" w:space="0" w:color="auto"/>
        <w:right w:val="none" w:sz="0" w:space="0" w:color="auto"/>
      </w:divBdr>
    </w:div>
    <w:div w:id="422722073">
      <w:bodyDiv w:val="1"/>
      <w:marLeft w:val="0"/>
      <w:marRight w:val="0"/>
      <w:marTop w:val="0"/>
      <w:marBottom w:val="0"/>
      <w:divBdr>
        <w:top w:val="none" w:sz="0" w:space="0" w:color="auto"/>
        <w:left w:val="none" w:sz="0" w:space="0" w:color="auto"/>
        <w:bottom w:val="none" w:sz="0" w:space="0" w:color="auto"/>
        <w:right w:val="none" w:sz="0" w:space="0" w:color="auto"/>
      </w:divBdr>
    </w:div>
    <w:div w:id="425417725">
      <w:bodyDiv w:val="1"/>
      <w:marLeft w:val="0"/>
      <w:marRight w:val="0"/>
      <w:marTop w:val="0"/>
      <w:marBottom w:val="0"/>
      <w:divBdr>
        <w:top w:val="none" w:sz="0" w:space="0" w:color="auto"/>
        <w:left w:val="none" w:sz="0" w:space="0" w:color="auto"/>
        <w:bottom w:val="none" w:sz="0" w:space="0" w:color="auto"/>
        <w:right w:val="none" w:sz="0" w:space="0" w:color="auto"/>
      </w:divBdr>
    </w:div>
    <w:div w:id="462430481">
      <w:bodyDiv w:val="1"/>
      <w:marLeft w:val="0"/>
      <w:marRight w:val="0"/>
      <w:marTop w:val="0"/>
      <w:marBottom w:val="0"/>
      <w:divBdr>
        <w:top w:val="none" w:sz="0" w:space="0" w:color="auto"/>
        <w:left w:val="none" w:sz="0" w:space="0" w:color="auto"/>
        <w:bottom w:val="none" w:sz="0" w:space="0" w:color="auto"/>
        <w:right w:val="none" w:sz="0" w:space="0" w:color="auto"/>
      </w:divBdr>
    </w:div>
    <w:div w:id="464126208">
      <w:bodyDiv w:val="1"/>
      <w:marLeft w:val="0"/>
      <w:marRight w:val="0"/>
      <w:marTop w:val="0"/>
      <w:marBottom w:val="0"/>
      <w:divBdr>
        <w:top w:val="none" w:sz="0" w:space="0" w:color="auto"/>
        <w:left w:val="none" w:sz="0" w:space="0" w:color="auto"/>
        <w:bottom w:val="none" w:sz="0" w:space="0" w:color="auto"/>
        <w:right w:val="none" w:sz="0" w:space="0" w:color="auto"/>
      </w:divBdr>
    </w:div>
    <w:div w:id="464928695">
      <w:bodyDiv w:val="1"/>
      <w:marLeft w:val="0"/>
      <w:marRight w:val="0"/>
      <w:marTop w:val="0"/>
      <w:marBottom w:val="0"/>
      <w:divBdr>
        <w:top w:val="none" w:sz="0" w:space="0" w:color="auto"/>
        <w:left w:val="none" w:sz="0" w:space="0" w:color="auto"/>
        <w:bottom w:val="none" w:sz="0" w:space="0" w:color="auto"/>
        <w:right w:val="none" w:sz="0" w:space="0" w:color="auto"/>
      </w:divBdr>
    </w:div>
    <w:div w:id="469326573">
      <w:bodyDiv w:val="1"/>
      <w:marLeft w:val="0"/>
      <w:marRight w:val="0"/>
      <w:marTop w:val="0"/>
      <w:marBottom w:val="0"/>
      <w:divBdr>
        <w:top w:val="none" w:sz="0" w:space="0" w:color="auto"/>
        <w:left w:val="none" w:sz="0" w:space="0" w:color="auto"/>
        <w:bottom w:val="none" w:sz="0" w:space="0" w:color="auto"/>
        <w:right w:val="none" w:sz="0" w:space="0" w:color="auto"/>
      </w:divBdr>
    </w:div>
    <w:div w:id="471607217">
      <w:bodyDiv w:val="1"/>
      <w:marLeft w:val="0"/>
      <w:marRight w:val="0"/>
      <w:marTop w:val="0"/>
      <w:marBottom w:val="0"/>
      <w:divBdr>
        <w:top w:val="none" w:sz="0" w:space="0" w:color="auto"/>
        <w:left w:val="none" w:sz="0" w:space="0" w:color="auto"/>
        <w:bottom w:val="none" w:sz="0" w:space="0" w:color="auto"/>
        <w:right w:val="none" w:sz="0" w:space="0" w:color="auto"/>
      </w:divBdr>
    </w:div>
    <w:div w:id="476460798">
      <w:bodyDiv w:val="1"/>
      <w:marLeft w:val="0"/>
      <w:marRight w:val="0"/>
      <w:marTop w:val="0"/>
      <w:marBottom w:val="0"/>
      <w:divBdr>
        <w:top w:val="none" w:sz="0" w:space="0" w:color="auto"/>
        <w:left w:val="none" w:sz="0" w:space="0" w:color="auto"/>
        <w:bottom w:val="none" w:sz="0" w:space="0" w:color="auto"/>
        <w:right w:val="none" w:sz="0" w:space="0" w:color="auto"/>
      </w:divBdr>
    </w:div>
    <w:div w:id="478768953">
      <w:bodyDiv w:val="1"/>
      <w:marLeft w:val="0"/>
      <w:marRight w:val="0"/>
      <w:marTop w:val="0"/>
      <w:marBottom w:val="0"/>
      <w:divBdr>
        <w:top w:val="none" w:sz="0" w:space="0" w:color="auto"/>
        <w:left w:val="none" w:sz="0" w:space="0" w:color="auto"/>
        <w:bottom w:val="none" w:sz="0" w:space="0" w:color="auto"/>
        <w:right w:val="none" w:sz="0" w:space="0" w:color="auto"/>
      </w:divBdr>
    </w:div>
    <w:div w:id="511918576">
      <w:bodyDiv w:val="1"/>
      <w:marLeft w:val="0"/>
      <w:marRight w:val="0"/>
      <w:marTop w:val="0"/>
      <w:marBottom w:val="0"/>
      <w:divBdr>
        <w:top w:val="none" w:sz="0" w:space="0" w:color="auto"/>
        <w:left w:val="none" w:sz="0" w:space="0" w:color="auto"/>
        <w:bottom w:val="none" w:sz="0" w:space="0" w:color="auto"/>
        <w:right w:val="none" w:sz="0" w:space="0" w:color="auto"/>
      </w:divBdr>
      <w:divsChild>
        <w:div w:id="916138074">
          <w:marLeft w:val="0"/>
          <w:marRight w:val="0"/>
          <w:marTop w:val="0"/>
          <w:marBottom w:val="0"/>
          <w:divBdr>
            <w:top w:val="none" w:sz="0" w:space="0" w:color="auto"/>
            <w:left w:val="none" w:sz="0" w:space="0" w:color="auto"/>
            <w:bottom w:val="none" w:sz="0" w:space="0" w:color="auto"/>
            <w:right w:val="none" w:sz="0" w:space="0" w:color="auto"/>
          </w:divBdr>
          <w:divsChild>
            <w:div w:id="3303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167421">
      <w:bodyDiv w:val="1"/>
      <w:marLeft w:val="0"/>
      <w:marRight w:val="0"/>
      <w:marTop w:val="0"/>
      <w:marBottom w:val="0"/>
      <w:divBdr>
        <w:top w:val="none" w:sz="0" w:space="0" w:color="auto"/>
        <w:left w:val="none" w:sz="0" w:space="0" w:color="auto"/>
        <w:bottom w:val="none" w:sz="0" w:space="0" w:color="auto"/>
        <w:right w:val="none" w:sz="0" w:space="0" w:color="auto"/>
      </w:divBdr>
    </w:div>
    <w:div w:id="538512890">
      <w:bodyDiv w:val="1"/>
      <w:marLeft w:val="0"/>
      <w:marRight w:val="0"/>
      <w:marTop w:val="0"/>
      <w:marBottom w:val="0"/>
      <w:divBdr>
        <w:top w:val="none" w:sz="0" w:space="0" w:color="auto"/>
        <w:left w:val="none" w:sz="0" w:space="0" w:color="auto"/>
        <w:bottom w:val="none" w:sz="0" w:space="0" w:color="auto"/>
        <w:right w:val="none" w:sz="0" w:space="0" w:color="auto"/>
      </w:divBdr>
    </w:div>
    <w:div w:id="545527362">
      <w:bodyDiv w:val="1"/>
      <w:marLeft w:val="0"/>
      <w:marRight w:val="0"/>
      <w:marTop w:val="0"/>
      <w:marBottom w:val="0"/>
      <w:divBdr>
        <w:top w:val="none" w:sz="0" w:space="0" w:color="auto"/>
        <w:left w:val="none" w:sz="0" w:space="0" w:color="auto"/>
        <w:bottom w:val="none" w:sz="0" w:space="0" w:color="auto"/>
        <w:right w:val="none" w:sz="0" w:space="0" w:color="auto"/>
      </w:divBdr>
    </w:div>
    <w:div w:id="547572266">
      <w:bodyDiv w:val="1"/>
      <w:marLeft w:val="0"/>
      <w:marRight w:val="0"/>
      <w:marTop w:val="0"/>
      <w:marBottom w:val="0"/>
      <w:divBdr>
        <w:top w:val="none" w:sz="0" w:space="0" w:color="auto"/>
        <w:left w:val="none" w:sz="0" w:space="0" w:color="auto"/>
        <w:bottom w:val="none" w:sz="0" w:space="0" w:color="auto"/>
        <w:right w:val="none" w:sz="0" w:space="0" w:color="auto"/>
      </w:divBdr>
    </w:div>
    <w:div w:id="553931799">
      <w:bodyDiv w:val="1"/>
      <w:marLeft w:val="0"/>
      <w:marRight w:val="0"/>
      <w:marTop w:val="0"/>
      <w:marBottom w:val="0"/>
      <w:divBdr>
        <w:top w:val="none" w:sz="0" w:space="0" w:color="auto"/>
        <w:left w:val="none" w:sz="0" w:space="0" w:color="auto"/>
        <w:bottom w:val="none" w:sz="0" w:space="0" w:color="auto"/>
        <w:right w:val="none" w:sz="0" w:space="0" w:color="auto"/>
      </w:divBdr>
    </w:div>
    <w:div w:id="562060412">
      <w:bodyDiv w:val="1"/>
      <w:marLeft w:val="0"/>
      <w:marRight w:val="0"/>
      <w:marTop w:val="0"/>
      <w:marBottom w:val="0"/>
      <w:divBdr>
        <w:top w:val="none" w:sz="0" w:space="0" w:color="auto"/>
        <w:left w:val="none" w:sz="0" w:space="0" w:color="auto"/>
        <w:bottom w:val="none" w:sz="0" w:space="0" w:color="auto"/>
        <w:right w:val="none" w:sz="0" w:space="0" w:color="auto"/>
      </w:divBdr>
    </w:div>
    <w:div w:id="564532926">
      <w:bodyDiv w:val="1"/>
      <w:marLeft w:val="0"/>
      <w:marRight w:val="0"/>
      <w:marTop w:val="0"/>
      <w:marBottom w:val="0"/>
      <w:divBdr>
        <w:top w:val="none" w:sz="0" w:space="0" w:color="auto"/>
        <w:left w:val="none" w:sz="0" w:space="0" w:color="auto"/>
        <w:bottom w:val="none" w:sz="0" w:space="0" w:color="auto"/>
        <w:right w:val="none" w:sz="0" w:space="0" w:color="auto"/>
      </w:divBdr>
    </w:div>
    <w:div w:id="565066825">
      <w:bodyDiv w:val="1"/>
      <w:marLeft w:val="0"/>
      <w:marRight w:val="0"/>
      <w:marTop w:val="0"/>
      <w:marBottom w:val="0"/>
      <w:divBdr>
        <w:top w:val="none" w:sz="0" w:space="0" w:color="auto"/>
        <w:left w:val="none" w:sz="0" w:space="0" w:color="auto"/>
        <w:bottom w:val="none" w:sz="0" w:space="0" w:color="auto"/>
        <w:right w:val="none" w:sz="0" w:space="0" w:color="auto"/>
      </w:divBdr>
    </w:div>
    <w:div w:id="566963889">
      <w:bodyDiv w:val="1"/>
      <w:marLeft w:val="0"/>
      <w:marRight w:val="0"/>
      <w:marTop w:val="0"/>
      <w:marBottom w:val="0"/>
      <w:divBdr>
        <w:top w:val="none" w:sz="0" w:space="0" w:color="auto"/>
        <w:left w:val="none" w:sz="0" w:space="0" w:color="auto"/>
        <w:bottom w:val="none" w:sz="0" w:space="0" w:color="auto"/>
        <w:right w:val="none" w:sz="0" w:space="0" w:color="auto"/>
      </w:divBdr>
    </w:div>
    <w:div w:id="571426708">
      <w:bodyDiv w:val="1"/>
      <w:marLeft w:val="0"/>
      <w:marRight w:val="0"/>
      <w:marTop w:val="0"/>
      <w:marBottom w:val="0"/>
      <w:divBdr>
        <w:top w:val="none" w:sz="0" w:space="0" w:color="auto"/>
        <w:left w:val="none" w:sz="0" w:space="0" w:color="auto"/>
        <w:bottom w:val="none" w:sz="0" w:space="0" w:color="auto"/>
        <w:right w:val="none" w:sz="0" w:space="0" w:color="auto"/>
      </w:divBdr>
    </w:div>
    <w:div w:id="574166978">
      <w:bodyDiv w:val="1"/>
      <w:marLeft w:val="0"/>
      <w:marRight w:val="0"/>
      <w:marTop w:val="0"/>
      <w:marBottom w:val="0"/>
      <w:divBdr>
        <w:top w:val="none" w:sz="0" w:space="0" w:color="auto"/>
        <w:left w:val="none" w:sz="0" w:space="0" w:color="auto"/>
        <w:bottom w:val="none" w:sz="0" w:space="0" w:color="auto"/>
        <w:right w:val="none" w:sz="0" w:space="0" w:color="auto"/>
      </w:divBdr>
    </w:div>
    <w:div w:id="578252571">
      <w:bodyDiv w:val="1"/>
      <w:marLeft w:val="0"/>
      <w:marRight w:val="0"/>
      <w:marTop w:val="0"/>
      <w:marBottom w:val="0"/>
      <w:divBdr>
        <w:top w:val="none" w:sz="0" w:space="0" w:color="auto"/>
        <w:left w:val="none" w:sz="0" w:space="0" w:color="auto"/>
        <w:bottom w:val="none" w:sz="0" w:space="0" w:color="auto"/>
        <w:right w:val="none" w:sz="0" w:space="0" w:color="auto"/>
      </w:divBdr>
    </w:div>
    <w:div w:id="591940341">
      <w:bodyDiv w:val="1"/>
      <w:marLeft w:val="0"/>
      <w:marRight w:val="0"/>
      <w:marTop w:val="0"/>
      <w:marBottom w:val="0"/>
      <w:divBdr>
        <w:top w:val="none" w:sz="0" w:space="0" w:color="auto"/>
        <w:left w:val="none" w:sz="0" w:space="0" w:color="auto"/>
        <w:bottom w:val="none" w:sz="0" w:space="0" w:color="auto"/>
        <w:right w:val="none" w:sz="0" w:space="0" w:color="auto"/>
      </w:divBdr>
    </w:div>
    <w:div w:id="592251896">
      <w:bodyDiv w:val="1"/>
      <w:marLeft w:val="0"/>
      <w:marRight w:val="0"/>
      <w:marTop w:val="0"/>
      <w:marBottom w:val="0"/>
      <w:divBdr>
        <w:top w:val="none" w:sz="0" w:space="0" w:color="auto"/>
        <w:left w:val="none" w:sz="0" w:space="0" w:color="auto"/>
        <w:bottom w:val="none" w:sz="0" w:space="0" w:color="auto"/>
        <w:right w:val="none" w:sz="0" w:space="0" w:color="auto"/>
      </w:divBdr>
    </w:div>
    <w:div w:id="625816923">
      <w:bodyDiv w:val="1"/>
      <w:marLeft w:val="0"/>
      <w:marRight w:val="0"/>
      <w:marTop w:val="0"/>
      <w:marBottom w:val="0"/>
      <w:divBdr>
        <w:top w:val="none" w:sz="0" w:space="0" w:color="auto"/>
        <w:left w:val="none" w:sz="0" w:space="0" w:color="auto"/>
        <w:bottom w:val="none" w:sz="0" w:space="0" w:color="auto"/>
        <w:right w:val="none" w:sz="0" w:space="0" w:color="auto"/>
      </w:divBdr>
    </w:div>
    <w:div w:id="626009828">
      <w:bodyDiv w:val="1"/>
      <w:marLeft w:val="0"/>
      <w:marRight w:val="0"/>
      <w:marTop w:val="0"/>
      <w:marBottom w:val="0"/>
      <w:divBdr>
        <w:top w:val="none" w:sz="0" w:space="0" w:color="auto"/>
        <w:left w:val="none" w:sz="0" w:space="0" w:color="auto"/>
        <w:bottom w:val="none" w:sz="0" w:space="0" w:color="auto"/>
        <w:right w:val="none" w:sz="0" w:space="0" w:color="auto"/>
      </w:divBdr>
    </w:div>
    <w:div w:id="630131971">
      <w:bodyDiv w:val="1"/>
      <w:marLeft w:val="0"/>
      <w:marRight w:val="0"/>
      <w:marTop w:val="0"/>
      <w:marBottom w:val="0"/>
      <w:divBdr>
        <w:top w:val="none" w:sz="0" w:space="0" w:color="auto"/>
        <w:left w:val="none" w:sz="0" w:space="0" w:color="auto"/>
        <w:bottom w:val="none" w:sz="0" w:space="0" w:color="auto"/>
        <w:right w:val="none" w:sz="0" w:space="0" w:color="auto"/>
      </w:divBdr>
    </w:div>
    <w:div w:id="635917593">
      <w:bodyDiv w:val="1"/>
      <w:marLeft w:val="0"/>
      <w:marRight w:val="0"/>
      <w:marTop w:val="0"/>
      <w:marBottom w:val="0"/>
      <w:divBdr>
        <w:top w:val="none" w:sz="0" w:space="0" w:color="auto"/>
        <w:left w:val="none" w:sz="0" w:space="0" w:color="auto"/>
        <w:bottom w:val="none" w:sz="0" w:space="0" w:color="auto"/>
        <w:right w:val="none" w:sz="0" w:space="0" w:color="auto"/>
      </w:divBdr>
    </w:div>
    <w:div w:id="637732919">
      <w:bodyDiv w:val="1"/>
      <w:marLeft w:val="0"/>
      <w:marRight w:val="0"/>
      <w:marTop w:val="0"/>
      <w:marBottom w:val="0"/>
      <w:divBdr>
        <w:top w:val="none" w:sz="0" w:space="0" w:color="auto"/>
        <w:left w:val="none" w:sz="0" w:space="0" w:color="auto"/>
        <w:bottom w:val="none" w:sz="0" w:space="0" w:color="auto"/>
        <w:right w:val="none" w:sz="0" w:space="0" w:color="auto"/>
      </w:divBdr>
    </w:div>
    <w:div w:id="642664391">
      <w:bodyDiv w:val="1"/>
      <w:marLeft w:val="0"/>
      <w:marRight w:val="0"/>
      <w:marTop w:val="0"/>
      <w:marBottom w:val="0"/>
      <w:divBdr>
        <w:top w:val="none" w:sz="0" w:space="0" w:color="auto"/>
        <w:left w:val="none" w:sz="0" w:space="0" w:color="auto"/>
        <w:bottom w:val="none" w:sz="0" w:space="0" w:color="auto"/>
        <w:right w:val="none" w:sz="0" w:space="0" w:color="auto"/>
      </w:divBdr>
    </w:div>
    <w:div w:id="645626572">
      <w:bodyDiv w:val="1"/>
      <w:marLeft w:val="0"/>
      <w:marRight w:val="0"/>
      <w:marTop w:val="0"/>
      <w:marBottom w:val="0"/>
      <w:divBdr>
        <w:top w:val="none" w:sz="0" w:space="0" w:color="auto"/>
        <w:left w:val="none" w:sz="0" w:space="0" w:color="auto"/>
        <w:bottom w:val="none" w:sz="0" w:space="0" w:color="auto"/>
        <w:right w:val="none" w:sz="0" w:space="0" w:color="auto"/>
      </w:divBdr>
    </w:div>
    <w:div w:id="656497177">
      <w:bodyDiv w:val="1"/>
      <w:marLeft w:val="0"/>
      <w:marRight w:val="0"/>
      <w:marTop w:val="0"/>
      <w:marBottom w:val="0"/>
      <w:divBdr>
        <w:top w:val="none" w:sz="0" w:space="0" w:color="auto"/>
        <w:left w:val="none" w:sz="0" w:space="0" w:color="auto"/>
        <w:bottom w:val="none" w:sz="0" w:space="0" w:color="auto"/>
        <w:right w:val="none" w:sz="0" w:space="0" w:color="auto"/>
      </w:divBdr>
    </w:div>
    <w:div w:id="662272545">
      <w:bodyDiv w:val="1"/>
      <w:marLeft w:val="0"/>
      <w:marRight w:val="0"/>
      <w:marTop w:val="0"/>
      <w:marBottom w:val="0"/>
      <w:divBdr>
        <w:top w:val="none" w:sz="0" w:space="0" w:color="auto"/>
        <w:left w:val="none" w:sz="0" w:space="0" w:color="auto"/>
        <w:bottom w:val="none" w:sz="0" w:space="0" w:color="auto"/>
        <w:right w:val="none" w:sz="0" w:space="0" w:color="auto"/>
      </w:divBdr>
    </w:div>
    <w:div w:id="664549971">
      <w:bodyDiv w:val="1"/>
      <w:marLeft w:val="0"/>
      <w:marRight w:val="0"/>
      <w:marTop w:val="0"/>
      <w:marBottom w:val="0"/>
      <w:divBdr>
        <w:top w:val="none" w:sz="0" w:space="0" w:color="auto"/>
        <w:left w:val="none" w:sz="0" w:space="0" w:color="auto"/>
        <w:bottom w:val="none" w:sz="0" w:space="0" w:color="auto"/>
        <w:right w:val="none" w:sz="0" w:space="0" w:color="auto"/>
      </w:divBdr>
    </w:div>
    <w:div w:id="695741490">
      <w:bodyDiv w:val="1"/>
      <w:marLeft w:val="0"/>
      <w:marRight w:val="0"/>
      <w:marTop w:val="0"/>
      <w:marBottom w:val="0"/>
      <w:divBdr>
        <w:top w:val="none" w:sz="0" w:space="0" w:color="auto"/>
        <w:left w:val="none" w:sz="0" w:space="0" w:color="auto"/>
        <w:bottom w:val="none" w:sz="0" w:space="0" w:color="auto"/>
        <w:right w:val="none" w:sz="0" w:space="0" w:color="auto"/>
      </w:divBdr>
    </w:div>
    <w:div w:id="696202664">
      <w:bodyDiv w:val="1"/>
      <w:marLeft w:val="0"/>
      <w:marRight w:val="0"/>
      <w:marTop w:val="0"/>
      <w:marBottom w:val="0"/>
      <w:divBdr>
        <w:top w:val="none" w:sz="0" w:space="0" w:color="auto"/>
        <w:left w:val="none" w:sz="0" w:space="0" w:color="auto"/>
        <w:bottom w:val="none" w:sz="0" w:space="0" w:color="auto"/>
        <w:right w:val="none" w:sz="0" w:space="0" w:color="auto"/>
      </w:divBdr>
    </w:div>
    <w:div w:id="726957933">
      <w:bodyDiv w:val="1"/>
      <w:marLeft w:val="0"/>
      <w:marRight w:val="0"/>
      <w:marTop w:val="0"/>
      <w:marBottom w:val="0"/>
      <w:divBdr>
        <w:top w:val="none" w:sz="0" w:space="0" w:color="auto"/>
        <w:left w:val="none" w:sz="0" w:space="0" w:color="auto"/>
        <w:bottom w:val="none" w:sz="0" w:space="0" w:color="auto"/>
        <w:right w:val="none" w:sz="0" w:space="0" w:color="auto"/>
      </w:divBdr>
    </w:div>
    <w:div w:id="736823995">
      <w:bodyDiv w:val="1"/>
      <w:marLeft w:val="0"/>
      <w:marRight w:val="0"/>
      <w:marTop w:val="0"/>
      <w:marBottom w:val="0"/>
      <w:divBdr>
        <w:top w:val="none" w:sz="0" w:space="0" w:color="auto"/>
        <w:left w:val="none" w:sz="0" w:space="0" w:color="auto"/>
        <w:bottom w:val="none" w:sz="0" w:space="0" w:color="auto"/>
        <w:right w:val="none" w:sz="0" w:space="0" w:color="auto"/>
      </w:divBdr>
    </w:div>
    <w:div w:id="738403878">
      <w:bodyDiv w:val="1"/>
      <w:marLeft w:val="0"/>
      <w:marRight w:val="0"/>
      <w:marTop w:val="0"/>
      <w:marBottom w:val="0"/>
      <w:divBdr>
        <w:top w:val="none" w:sz="0" w:space="0" w:color="auto"/>
        <w:left w:val="none" w:sz="0" w:space="0" w:color="auto"/>
        <w:bottom w:val="none" w:sz="0" w:space="0" w:color="auto"/>
        <w:right w:val="none" w:sz="0" w:space="0" w:color="auto"/>
      </w:divBdr>
    </w:div>
    <w:div w:id="761797092">
      <w:bodyDiv w:val="1"/>
      <w:marLeft w:val="0"/>
      <w:marRight w:val="0"/>
      <w:marTop w:val="0"/>
      <w:marBottom w:val="0"/>
      <w:divBdr>
        <w:top w:val="none" w:sz="0" w:space="0" w:color="auto"/>
        <w:left w:val="none" w:sz="0" w:space="0" w:color="auto"/>
        <w:bottom w:val="none" w:sz="0" w:space="0" w:color="auto"/>
        <w:right w:val="none" w:sz="0" w:space="0" w:color="auto"/>
      </w:divBdr>
    </w:div>
    <w:div w:id="787704586">
      <w:bodyDiv w:val="1"/>
      <w:marLeft w:val="0"/>
      <w:marRight w:val="0"/>
      <w:marTop w:val="0"/>
      <w:marBottom w:val="0"/>
      <w:divBdr>
        <w:top w:val="none" w:sz="0" w:space="0" w:color="auto"/>
        <w:left w:val="none" w:sz="0" w:space="0" w:color="auto"/>
        <w:bottom w:val="none" w:sz="0" w:space="0" w:color="auto"/>
        <w:right w:val="none" w:sz="0" w:space="0" w:color="auto"/>
      </w:divBdr>
    </w:div>
    <w:div w:id="788745066">
      <w:bodyDiv w:val="1"/>
      <w:marLeft w:val="0"/>
      <w:marRight w:val="0"/>
      <w:marTop w:val="0"/>
      <w:marBottom w:val="0"/>
      <w:divBdr>
        <w:top w:val="none" w:sz="0" w:space="0" w:color="auto"/>
        <w:left w:val="none" w:sz="0" w:space="0" w:color="auto"/>
        <w:bottom w:val="none" w:sz="0" w:space="0" w:color="auto"/>
        <w:right w:val="none" w:sz="0" w:space="0" w:color="auto"/>
      </w:divBdr>
    </w:div>
    <w:div w:id="791938841">
      <w:bodyDiv w:val="1"/>
      <w:marLeft w:val="0"/>
      <w:marRight w:val="0"/>
      <w:marTop w:val="0"/>
      <w:marBottom w:val="0"/>
      <w:divBdr>
        <w:top w:val="none" w:sz="0" w:space="0" w:color="auto"/>
        <w:left w:val="none" w:sz="0" w:space="0" w:color="auto"/>
        <w:bottom w:val="none" w:sz="0" w:space="0" w:color="auto"/>
        <w:right w:val="none" w:sz="0" w:space="0" w:color="auto"/>
      </w:divBdr>
    </w:div>
    <w:div w:id="811561424">
      <w:bodyDiv w:val="1"/>
      <w:marLeft w:val="0"/>
      <w:marRight w:val="0"/>
      <w:marTop w:val="0"/>
      <w:marBottom w:val="0"/>
      <w:divBdr>
        <w:top w:val="none" w:sz="0" w:space="0" w:color="auto"/>
        <w:left w:val="none" w:sz="0" w:space="0" w:color="auto"/>
        <w:bottom w:val="none" w:sz="0" w:space="0" w:color="auto"/>
        <w:right w:val="none" w:sz="0" w:space="0" w:color="auto"/>
      </w:divBdr>
    </w:div>
    <w:div w:id="816142544">
      <w:bodyDiv w:val="1"/>
      <w:marLeft w:val="0"/>
      <w:marRight w:val="0"/>
      <w:marTop w:val="0"/>
      <w:marBottom w:val="0"/>
      <w:divBdr>
        <w:top w:val="none" w:sz="0" w:space="0" w:color="auto"/>
        <w:left w:val="none" w:sz="0" w:space="0" w:color="auto"/>
        <w:bottom w:val="none" w:sz="0" w:space="0" w:color="auto"/>
        <w:right w:val="none" w:sz="0" w:space="0" w:color="auto"/>
      </w:divBdr>
    </w:div>
    <w:div w:id="829294143">
      <w:bodyDiv w:val="1"/>
      <w:marLeft w:val="0"/>
      <w:marRight w:val="0"/>
      <w:marTop w:val="0"/>
      <w:marBottom w:val="0"/>
      <w:divBdr>
        <w:top w:val="none" w:sz="0" w:space="0" w:color="auto"/>
        <w:left w:val="none" w:sz="0" w:space="0" w:color="auto"/>
        <w:bottom w:val="none" w:sz="0" w:space="0" w:color="auto"/>
        <w:right w:val="none" w:sz="0" w:space="0" w:color="auto"/>
      </w:divBdr>
    </w:div>
    <w:div w:id="838934147">
      <w:bodyDiv w:val="1"/>
      <w:marLeft w:val="0"/>
      <w:marRight w:val="0"/>
      <w:marTop w:val="0"/>
      <w:marBottom w:val="0"/>
      <w:divBdr>
        <w:top w:val="none" w:sz="0" w:space="0" w:color="auto"/>
        <w:left w:val="none" w:sz="0" w:space="0" w:color="auto"/>
        <w:bottom w:val="none" w:sz="0" w:space="0" w:color="auto"/>
        <w:right w:val="none" w:sz="0" w:space="0" w:color="auto"/>
      </w:divBdr>
    </w:div>
    <w:div w:id="841045504">
      <w:bodyDiv w:val="1"/>
      <w:marLeft w:val="0"/>
      <w:marRight w:val="0"/>
      <w:marTop w:val="0"/>
      <w:marBottom w:val="0"/>
      <w:divBdr>
        <w:top w:val="none" w:sz="0" w:space="0" w:color="auto"/>
        <w:left w:val="none" w:sz="0" w:space="0" w:color="auto"/>
        <w:bottom w:val="none" w:sz="0" w:space="0" w:color="auto"/>
        <w:right w:val="none" w:sz="0" w:space="0" w:color="auto"/>
      </w:divBdr>
    </w:div>
    <w:div w:id="843125436">
      <w:bodyDiv w:val="1"/>
      <w:marLeft w:val="0"/>
      <w:marRight w:val="0"/>
      <w:marTop w:val="0"/>
      <w:marBottom w:val="0"/>
      <w:divBdr>
        <w:top w:val="none" w:sz="0" w:space="0" w:color="auto"/>
        <w:left w:val="none" w:sz="0" w:space="0" w:color="auto"/>
        <w:bottom w:val="none" w:sz="0" w:space="0" w:color="auto"/>
        <w:right w:val="none" w:sz="0" w:space="0" w:color="auto"/>
      </w:divBdr>
    </w:div>
    <w:div w:id="845369277">
      <w:bodyDiv w:val="1"/>
      <w:marLeft w:val="0"/>
      <w:marRight w:val="0"/>
      <w:marTop w:val="0"/>
      <w:marBottom w:val="0"/>
      <w:divBdr>
        <w:top w:val="none" w:sz="0" w:space="0" w:color="auto"/>
        <w:left w:val="none" w:sz="0" w:space="0" w:color="auto"/>
        <w:bottom w:val="none" w:sz="0" w:space="0" w:color="auto"/>
        <w:right w:val="none" w:sz="0" w:space="0" w:color="auto"/>
      </w:divBdr>
    </w:div>
    <w:div w:id="853306969">
      <w:bodyDiv w:val="1"/>
      <w:marLeft w:val="0"/>
      <w:marRight w:val="0"/>
      <w:marTop w:val="0"/>
      <w:marBottom w:val="0"/>
      <w:divBdr>
        <w:top w:val="none" w:sz="0" w:space="0" w:color="auto"/>
        <w:left w:val="none" w:sz="0" w:space="0" w:color="auto"/>
        <w:bottom w:val="none" w:sz="0" w:space="0" w:color="auto"/>
        <w:right w:val="none" w:sz="0" w:space="0" w:color="auto"/>
      </w:divBdr>
    </w:div>
    <w:div w:id="860977602">
      <w:bodyDiv w:val="1"/>
      <w:marLeft w:val="0"/>
      <w:marRight w:val="0"/>
      <w:marTop w:val="0"/>
      <w:marBottom w:val="0"/>
      <w:divBdr>
        <w:top w:val="none" w:sz="0" w:space="0" w:color="auto"/>
        <w:left w:val="none" w:sz="0" w:space="0" w:color="auto"/>
        <w:bottom w:val="none" w:sz="0" w:space="0" w:color="auto"/>
        <w:right w:val="none" w:sz="0" w:space="0" w:color="auto"/>
      </w:divBdr>
    </w:div>
    <w:div w:id="862209555">
      <w:bodyDiv w:val="1"/>
      <w:marLeft w:val="0"/>
      <w:marRight w:val="0"/>
      <w:marTop w:val="0"/>
      <w:marBottom w:val="0"/>
      <w:divBdr>
        <w:top w:val="none" w:sz="0" w:space="0" w:color="auto"/>
        <w:left w:val="none" w:sz="0" w:space="0" w:color="auto"/>
        <w:bottom w:val="none" w:sz="0" w:space="0" w:color="auto"/>
        <w:right w:val="none" w:sz="0" w:space="0" w:color="auto"/>
      </w:divBdr>
    </w:div>
    <w:div w:id="896471680">
      <w:bodyDiv w:val="1"/>
      <w:marLeft w:val="0"/>
      <w:marRight w:val="0"/>
      <w:marTop w:val="0"/>
      <w:marBottom w:val="0"/>
      <w:divBdr>
        <w:top w:val="none" w:sz="0" w:space="0" w:color="auto"/>
        <w:left w:val="none" w:sz="0" w:space="0" w:color="auto"/>
        <w:bottom w:val="none" w:sz="0" w:space="0" w:color="auto"/>
        <w:right w:val="none" w:sz="0" w:space="0" w:color="auto"/>
      </w:divBdr>
    </w:div>
    <w:div w:id="901865718">
      <w:bodyDiv w:val="1"/>
      <w:marLeft w:val="0"/>
      <w:marRight w:val="0"/>
      <w:marTop w:val="0"/>
      <w:marBottom w:val="0"/>
      <w:divBdr>
        <w:top w:val="none" w:sz="0" w:space="0" w:color="auto"/>
        <w:left w:val="none" w:sz="0" w:space="0" w:color="auto"/>
        <w:bottom w:val="none" w:sz="0" w:space="0" w:color="auto"/>
        <w:right w:val="none" w:sz="0" w:space="0" w:color="auto"/>
      </w:divBdr>
    </w:div>
    <w:div w:id="906109948">
      <w:bodyDiv w:val="1"/>
      <w:marLeft w:val="0"/>
      <w:marRight w:val="0"/>
      <w:marTop w:val="0"/>
      <w:marBottom w:val="0"/>
      <w:divBdr>
        <w:top w:val="none" w:sz="0" w:space="0" w:color="auto"/>
        <w:left w:val="none" w:sz="0" w:space="0" w:color="auto"/>
        <w:bottom w:val="none" w:sz="0" w:space="0" w:color="auto"/>
        <w:right w:val="none" w:sz="0" w:space="0" w:color="auto"/>
      </w:divBdr>
    </w:div>
    <w:div w:id="914976761">
      <w:bodyDiv w:val="1"/>
      <w:marLeft w:val="0"/>
      <w:marRight w:val="0"/>
      <w:marTop w:val="0"/>
      <w:marBottom w:val="0"/>
      <w:divBdr>
        <w:top w:val="none" w:sz="0" w:space="0" w:color="auto"/>
        <w:left w:val="none" w:sz="0" w:space="0" w:color="auto"/>
        <w:bottom w:val="none" w:sz="0" w:space="0" w:color="auto"/>
        <w:right w:val="none" w:sz="0" w:space="0" w:color="auto"/>
      </w:divBdr>
    </w:div>
    <w:div w:id="995691826">
      <w:bodyDiv w:val="1"/>
      <w:marLeft w:val="0"/>
      <w:marRight w:val="0"/>
      <w:marTop w:val="0"/>
      <w:marBottom w:val="0"/>
      <w:divBdr>
        <w:top w:val="none" w:sz="0" w:space="0" w:color="auto"/>
        <w:left w:val="none" w:sz="0" w:space="0" w:color="auto"/>
        <w:bottom w:val="none" w:sz="0" w:space="0" w:color="auto"/>
        <w:right w:val="none" w:sz="0" w:space="0" w:color="auto"/>
      </w:divBdr>
    </w:div>
    <w:div w:id="1006247834">
      <w:bodyDiv w:val="1"/>
      <w:marLeft w:val="0"/>
      <w:marRight w:val="0"/>
      <w:marTop w:val="0"/>
      <w:marBottom w:val="0"/>
      <w:divBdr>
        <w:top w:val="none" w:sz="0" w:space="0" w:color="auto"/>
        <w:left w:val="none" w:sz="0" w:space="0" w:color="auto"/>
        <w:bottom w:val="none" w:sz="0" w:space="0" w:color="auto"/>
        <w:right w:val="none" w:sz="0" w:space="0" w:color="auto"/>
      </w:divBdr>
    </w:div>
    <w:div w:id="1020858823">
      <w:bodyDiv w:val="1"/>
      <w:marLeft w:val="0"/>
      <w:marRight w:val="0"/>
      <w:marTop w:val="0"/>
      <w:marBottom w:val="0"/>
      <w:divBdr>
        <w:top w:val="none" w:sz="0" w:space="0" w:color="auto"/>
        <w:left w:val="none" w:sz="0" w:space="0" w:color="auto"/>
        <w:bottom w:val="none" w:sz="0" w:space="0" w:color="auto"/>
        <w:right w:val="none" w:sz="0" w:space="0" w:color="auto"/>
      </w:divBdr>
    </w:div>
    <w:div w:id="1023483460">
      <w:bodyDiv w:val="1"/>
      <w:marLeft w:val="0"/>
      <w:marRight w:val="0"/>
      <w:marTop w:val="0"/>
      <w:marBottom w:val="0"/>
      <w:divBdr>
        <w:top w:val="none" w:sz="0" w:space="0" w:color="auto"/>
        <w:left w:val="none" w:sz="0" w:space="0" w:color="auto"/>
        <w:bottom w:val="none" w:sz="0" w:space="0" w:color="auto"/>
        <w:right w:val="none" w:sz="0" w:space="0" w:color="auto"/>
      </w:divBdr>
    </w:div>
    <w:div w:id="1047685215">
      <w:bodyDiv w:val="1"/>
      <w:marLeft w:val="0"/>
      <w:marRight w:val="0"/>
      <w:marTop w:val="0"/>
      <w:marBottom w:val="0"/>
      <w:divBdr>
        <w:top w:val="none" w:sz="0" w:space="0" w:color="auto"/>
        <w:left w:val="none" w:sz="0" w:space="0" w:color="auto"/>
        <w:bottom w:val="none" w:sz="0" w:space="0" w:color="auto"/>
        <w:right w:val="none" w:sz="0" w:space="0" w:color="auto"/>
      </w:divBdr>
    </w:div>
    <w:div w:id="1058473095">
      <w:bodyDiv w:val="1"/>
      <w:marLeft w:val="0"/>
      <w:marRight w:val="0"/>
      <w:marTop w:val="0"/>
      <w:marBottom w:val="0"/>
      <w:divBdr>
        <w:top w:val="none" w:sz="0" w:space="0" w:color="auto"/>
        <w:left w:val="none" w:sz="0" w:space="0" w:color="auto"/>
        <w:bottom w:val="none" w:sz="0" w:space="0" w:color="auto"/>
        <w:right w:val="none" w:sz="0" w:space="0" w:color="auto"/>
      </w:divBdr>
    </w:div>
    <w:div w:id="1059599268">
      <w:bodyDiv w:val="1"/>
      <w:marLeft w:val="0"/>
      <w:marRight w:val="0"/>
      <w:marTop w:val="0"/>
      <w:marBottom w:val="0"/>
      <w:divBdr>
        <w:top w:val="none" w:sz="0" w:space="0" w:color="auto"/>
        <w:left w:val="none" w:sz="0" w:space="0" w:color="auto"/>
        <w:bottom w:val="none" w:sz="0" w:space="0" w:color="auto"/>
        <w:right w:val="none" w:sz="0" w:space="0" w:color="auto"/>
      </w:divBdr>
    </w:div>
    <w:div w:id="1066415466">
      <w:bodyDiv w:val="1"/>
      <w:marLeft w:val="0"/>
      <w:marRight w:val="0"/>
      <w:marTop w:val="0"/>
      <w:marBottom w:val="0"/>
      <w:divBdr>
        <w:top w:val="none" w:sz="0" w:space="0" w:color="auto"/>
        <w:left w:val="none" w:sz="0" w:space="0" w:color="auto"/>
        <w:bottom w:val="none" w:sz="0" w:space="0" w:color="auto"/>
        <w:right w:val="none" w:sz="0" w:space="0" w:color="auto"/>
      </w:divBdr>
    </w:div>
    <w:div w:id="1067191222">
      <w:bodyDiv w:val="1"/>
      <w:marLeft w:val="0"/>
      <w:marRight w:val="0"/>
      <w:marTop w:val="0"/>
      <w:marBottom w:val="0"/>
      <w:divBdr>
        <w:top w:val="none" w:sz="0" w:space="0" w:color="auto"/>
        <w:left w:val="none" w:sz="0" w:space="0" w:color="auto"/>
        <w:bottom w:val="none" w:sz="0" w:space="0" w:color="auto"/>
        <w:right w:val="none" w:sz="0" w:space="0" w:color="auto"/>
      </w:divBdr>
    </w:div>
    <w:div w:id="1072044315">
      <w:bodyDiv w:val="1"/>
      <w:marLeft w:val="0"/>
      <w:marRight w:val="0"/>
      <w:marTop w:val="0"/>
      <w:marBottom w:val="0"/>
      <w:divBdr>
        <w:top w:val="none" w:sz="0" w:space="0" w:color="auto"/>
        <w:left w:val="none" w:sz="0" w:space="0" w:color="auto"/>
        <w:bottom w:val="none" w:sz="0" w:space="0" w:color="auto"/>
        <w:right w:val="none" w:sz="0" w:space="0" w:color="auto"/>
      </w:divBdr>
    </w:div>
    <w:div w:id="1076053554">
      <w:bodyDiv w:val="1"/>
      <w:marLeft w:val="0"/>
      <w:marRight w:val="0"/>
      <w:marTop w:val="0"/>
      <w:marBottom w:val="0"/>
      <w:divBdr>
        <w:top w:val="none" w:sz="0" w:space="0" w:color="auto"/>
        <w:left w:val="none" w:sz="0" w:space="0" w:color="auto"/>
        <w:bottom w:val="none" w:sz="0" w:space="0" w:color="auto"/>
        <w:right w:val="none" w:sz="0" w:space="0" w:color="auto"/>
      </w:divBdr>
    </w:div>
    <w:div w:id="1076896934">
      <w:bodyDiv w:val="1"/>
      <w:marLeft w:val="0"/>
      <w:marRight w:val="0"/>
      <w:marTop w:val="0"/>
      <w:marBottom w:val="0"/>
      <w:divBdr>
        <w:top w:val="none" w:sz="0" w:space="0" w:color="auto"/>
        <w:left w:val="none" w:sz="0" w:space="0" w:color="auto"/>
        <w:bottom w:val="none" w:sz="0" w:space="0" w:color="auto"/>
        <w:right w:val="none" w:sz="0" w:space="0" w:color="auto"/>
      </w:divBdr>
    </w:div>
    <w:div w:id="1100490201">
      <w:bodyDiv w:val="1"/>
      <w:marLeft w:val="0"/>
      <w:marRight w:val="0"/>
      <w:marTop w:val="0"/>
      <w:marBottom w:val="0"/>
      <w:divBdr>
        <w:top w:val="none" w:sz="0" w:space="0" w:color="auto"/>
        <w:left w:val="none" w:sz="0" w:space="0" w:color="auto"/>
        <w:bottom w:val="none" w:sz="0" w:space="0" w:color="auto"/>
        <w:right w:val="none" w:sz="0" w:space="0" w:color="auto"/>
      </w:divBdr>
    </w:div>
    <w:div w:id="1103720487">
      <w:bodyDiv w:val="1"/>
      <w:marLeft w:val="0"/>
      <w:marRight w:val="0"/>
      <w:marTop w:val="0"/>
      <w:marBottom w:val="0"/>
      <w:divBdr>
        <w:top w:val="none" w:sz="0" w:space="0" w:color="auto"/>
        <w:left w:val="none" w:sz="0" w:space="0" w:color="auto"/>
        <w:bottom w:val="none" w:sz="0" w:space="0" w:color="auto"/>
        <w:right w:val="none" w:sz="0" w:space="0" w:color="auto"/>
      </w:divBdr>
    </w:div>
    <w:div w:id="1107385161">
      <w:bodyDiv w:val="1"/>
      <w:marLeft w:val="0"/>
      <w:marRight w:val="0"/>
      <w:marTop w:val="0"/>
      <w:marBottom w:val="0"/>
      <w:divBdr>
        <w:top w:val="none" w:sz="0" w:space="0" w:color="auto"/>
        <w:left w:val="none" w:sz="0" w:space="0" w:color="auto"/>
        <w:bottom w:val="none" w:sz="0" w:space="0" w:color="auto"/>
        <w:right w:val="none" w:sz="0" w:space="0" w:color="auto"/>
      </w:divBdr>
    </w:div>
    <w:div w:id="1110779117">
      <w:bodyDiv w:val="1"/>
      <w:marLeft w:val="0"/>
      <w:marRight w:val="0"/>
      <w:marTop w:val="0"/>
      <w:marBottom w:val="0"/>
      <w:divBdr>
        <w:top w:val="none" w:sz="0" w:space="0" w:color="auto"/>
        <w:left w:val="none" w:sz="0" w:space="0" w:color="auto"/>
        <w:bottom w:val="none" w:sz="0" w:space="0" w:color="auto"/>
        <w:right w:val="none" w:sz="0" w:space="0" w:color="auto"/>
      </w:divBdr>
    </w:div>
    <w:div w:id="1117989325">
      <w:bodyDiv w:val="1"/>
      <w:marLeft w:val="0"/>
      <w:marRight w:val="0"/>
      <w:marTop w:val="0"/>
      <w:marBottom w:val="0"/>
      <w:divBdr>
        <w:top w:val="none" w:sz="0" w:space="0" w:color="auto"/>
        <w:left w:val="none" w:sz="0" w:space="0" w:color="auto"/>
        <w:bottom w:val="none" w:sz="0" w:space="0" w:color="auto"/>
        <w:right w:val="none" w:sz="0" w:space="0" w:color="auto"/>
      </w:divBdr>
    </w:div>
    <w:div w:id="1120610245">
      <w:bodyDiv w:val="1"/>
      <w:marLeft w:val="0"/>
      <w:marRight w:val="0"/>
      <w:marTop w:val="0"/>
      <w:marBottom w:val="0"/>
      <w:divBdr>
        <w:top w:val="none" w:sz="0" w:space="0" w:color="auto"/>
        <w:left w:val="none" w:sz="0" w:space="0" w:color="auto"/>
        <w:bottom w:val="none" w:sz="0" w:space="0" w:color="auto"/>
        <w:right w:val="none" w:sz="0" w:space="0" w:color="auto"/>
      </w:divBdr>
    </w:div>
    <w:div w:id="1124888529">
      <w:bodyDiv w:val="1"/>
      <w:marLeft w:val="0"/>
      <w:marRight w:val="0"/>
      <w:marTop w:val="0"/>
      <w:marBottom w:val="0"/>
      <w:divBdr>
        <w:top w:val="none" w:sz="0" w:space="0" w:color="auto"/>
        <w:left w:val="none" w:sz="0" w:space="0" w:color="auto"/>
        <w:bottom w:val="none" w:sz="0" w:space="0" w:color="auto"/>
        <w:right w:val="none" w:sz="0" w:space="0" w:color="auto"/>
      </w:divBdr>
    </w:div>
    <w:div w:id="1135442606">
      <w:bodyDiv w:val="1"/>
      <w:marLeft w:val="0"/>
      <w:marRight w:val="0"/>
      <w:marTop w:val="0"/>
      <w:marBottom w:val="0"/>
      <w:divBdr>
        <w:top w:val="none" w:sz="0" w:space="0" w:color="auto"/>
        <w:left w:val="none" w:sz="0" w:space="0" w:color="auto"/>
        <w:bottom w:val="none" w:sz="0" w:space="0" w:color="auto"/>
        <w:right w:val="none" w:sz="0" w:space="0" w:color="auto"/>
      </w:divBdr>
    </w:div>
    <w:div w:id="1145854781">
      <w:bodyDiv w:val="1"/>
      <w:marLeft w:val="0"/>
      <w:marRight w:val="0"/>
      <w:marTop w:val="0"/>
      <w:marBottom w:val="0"/>
      <w:divBdr>
        <w:top w:val="none" w:sz="0" w:space="0" w:color="auto"/>
        <w:left w:val="none" w:sz="0" w:space="0" w:color="auto"/>
        <w:bottom w:val="none" w:sz="0" w:space="0" w:color="auto"/>
        <w:right w:val="none" w:sz="0" w:space="0" w:color="auto"/>
      </w:divBdr>
    </w:div>
    <w:div w:id="1164930277">
      <w:bodyDiv w:val="1"/>
      <w:marLeft w:val="0"/>
      <w:marRight w:val="0"/>
      <w:marTop w:val="0"/>
      <w:marBottom w:val="0"/>
      <w:divBdr>
        <w:top w:val="none" w:sz="0" w:space="0" w:color="auto"/>
        <w:left w:val="none" w:sz="0" w:space="0" w:color="auto"/>
        <w:bottom w:val="none" w:sz="0" w:space="0" w:color="auto"/>
        <w:right w:val="none" w:sz="0" w:space="0" w:color="auto"/>
      </w:divBdr>
    </w:div>
    <w:div w:id="1175338435">
      <w:bodyDiv w:val="1"/>
      <w:marLeft w:val="0"/>
      <w:marRight w:val="0"/>
      <w:marTop w:val="0"/>
      <w:marBottom w:val="0"/>
      <w:divBdr>
        <w:top w:val="none" w:sz="0" w:space="0" w:color="auto"/>
        <w:left w:val="none" w:sz="0" w:space="0" w:color="auto"/>
        <w:bottom w:val="none" w:sz="0" w:space="0" w:color="auto"/>
        <w:right w:val="none" w:sz="0" w:space="0" w:color="auto"/>
      </w:divBdr>
    </w:div>
    <w:div w:id="1177429783">
      <w:bodyDiv w:val="1"/>
      <w:marLeft w:val="0"/>
      <w:marRight w:val="0"/>
      <w:marTop w:val="0"/>
      <w:marBottom w:val="0"/>
      <w:divBdr>
        <w:top w:val="none" w:sz="0" w:space="0" w:color="auto"/>
        <w:left w:val="none" w:sz="0" w:space="0" w:color="auto"/>
        <w:bottom w:val="none" w:sz="0" w:space="0" w:color="auto"/>
        <w:right w:val="none" w:sz="0" w:space="0" w:color="auto"/>
      </w:divBdr>
    </w:div>
    <w:div w:id="1179810408">
      <w:bodyDiv w:val="1"/>
      <w:marLeft w:val="0"/>
      <w:marRight w:val="0"/>
      <w:marTop w:val="0"/>
      <w:marBottom w:val="0"/>
      <w:divBdr>
        <w:top w:val="none" w:sz="0" w:space="0" w:color="auto"/>
        <w:left w:val="none" w:sz="0" w:space="0" w:color="auto"/>
        <w:bottom w:val="none" w:sz="0" w:space="0" w:color="auto"/>
        <w:right w:val="none" w:sz="0" w:space="0" w:color="auto"/>
      </w:divBdr>
    </w:div>
    <w:div w:id="1184511671">
      <w:bodyDiv w:val="1"/>
      <w:marLeft w:val="0"/>
      <w:marRight w:val="0"/>
      <w:marTop w:val="0"/>
      <w:marBottom w:val="0"/>
      <w:divBdr>
        <w:top w:val="none" w:sz="0" w:space="0" w:color="auto"/>
        <w:left w:val="none" w:sz="0" w:space="0" w:color="auto"/>
        <w:bottom w:val="none" w:sz="0" w:space="0" w:color="auto"/>
        <w:right w:val="none" w:sz="0" w:space="0" w:color="auto"/>
      </w:divBdr>
    </w:div>
    <w:div w:id="1212419501">
      <w:bodyDiv w:val="1"/>
      <w:marLeft w:val="0"/>
      <w:marRight w:val="0"/>
      <w:marTop w:val="0"/>
      <w:marBottom w:val="0"/>
      <w:divBdr>
        <w:top w:val="none" w:sz="0" w:space="0" w:color="auto"/>
        <w:left w:val="none" w:sz="0" w:space="0" w:color="auto"/>
        <w:bottom w:val="none" w:sz="0" w:space="0" w:color="auto"/>
        <w:right w:val="none" w:sz="0" w:space="0" w:color="auto"/>
      </w:divBdr>
    </w:div>
    <w:div w:id="1215197209">
      <w:bodyDiv w:val="1"/>
      <w:marLeft w:val="0"/>
      <w:marRight w:val="0"/>
      <w:marTop w:val="0"/>
      <w:marBottom w:val="0"/>
      <w:divBdr>
        <w:top w:val="none" w:sz="0" w:space="0" w:color="auto"/>
        <w:left w:val="none" w:sz="0" w:space="0" w:color="auto"/>
        <w:bottom w:val="none" w:sz="0" w:space="0" w:color="auto"/>
        <w:right w:val="none" w:sz="0" w:space="0" w:color="auto"/>
      </w:divBdr>
    </w:div>
    <w:div w:id="1219391311">
      <w:bodyDiv w:val="1"/>
      <w:marLeft w:val="0"/>
      <w:marRight w:val="0"/>
      <w:marTop w:val="0"/>
      <w:marBottom w:val="0"/>
      <w:divBdr>
        <w:top w:val="none" w:sz="0" w:space="0" w:color="auto"/>
        <w:left w:val="none" w:sz="0" w:space="0" w:color="auto"/>
        <w:bottom w:val="none" w:sz="0" w:space="0" w:color="auto"/>
        <w:right w:val="none" w:sz="0" w:space="0" w:color="auto"/>
      </w:divBdr>
    </w:div>
    <w:div w:id="1226600229">
      <w:bodyDiv w:val="1"/>
      <w:marLeft w:val="0"/>
      <w:marRight w:val="0"/>
      <w:marTop w:val="0"/>
      <w:marBottom w:val="0"/>
      <w:divBdr>
        <w:top w:val="none" w:sz="0" w:space="0" w:color="auto"/>
        <w:left w:val="none" w:sz="0" w:space="0" w:color="auto"/>
        <w:bottom w:val="none" w:sz="0" w:space="0" w:color="auto"/>
        <w:right w:val="none" w:sz="0" w:space="0" w:color="auto"/>
      </w:divBdr>
    </w:div>
    <w:div w:id="1232623025">
      <w:bodyDiv w:val="1"/>
      <w:marLeft w:val="0"/>
      <w:marRight w:val="0"/>
      <w:marTop w:val="0"/>
      <w:marBottom w:val="0"/>
      <w:divBdr>
        <w:top w:val="none" w:sz="0" w:space="0" w:color="auto"/>
        <w:left w:val="none" w:sz="0" w:space="0" w:color="auto"/>
        <w:bottom w:val="none" w:sz="0" w:space="0" w:color="auto"/>
        <w:right w:val="none" w:sz="0" w:space="0" w:color="auto"/>
      </w:divBdr>
    </w:div>
    <w:div w:id="1245141158">
      <w:bodyDiv w:val="1"/>
      <w:marLeft w:val="0"/>
      <w:marRight w:val="0"/>
      <w:marTop w:val="0"/>
      <w:marBottom w:val="0"/>
      <w:divBdr>
        <w:top w:val="none" w:sz="0" w:space="0" w:color="auto"/>
        <w:left w:val="none" w:sz="0" w:space="0" w:color="auto"/>
        <w:bottom w:val="none" w:sz="0" w:space="0" w:color="auto"/>
        <w:right w:val="none" w:sz="0" w:space="0" w:color="auto"/>
      </w:divBdr>
    </w:div>
    <w:div w:id="1247417571">
      <w:bodyDiv w:val="1"/>
      <w:marLeft w:val="0"/>
      <w:marRight w:val="0"/>
      <w:marTop w:val="0"/>
      <w:marBottom w:val="0"/>
      <w:divBdr>
        <w:top w:val="none" w:sz="0" w:space="0" w:color="auto"/>
        <w:left w:val="none" w:sz="0" w:space="0" w:color="auto"/>
        <w:bottom w:val="none" w:sz="0" w:space="0" w:color="auto"/>
        <w:right w:val="none" w:sz="0" w:space="0" w:color="auto"/>
      </w:divBdr>
    </w:div>
    <w:div w:id="1256206569">
      <w:bodyDiv w:val="1"/>
      <w:marLeft w:val="0"/>
      <w:marRight w:val="0"/>
      <w:marTop w:val="0"/>
      <w:marBottom w:val="0"/>
      <w:divBdr>
        <w:top w:val="none" w:sz="0" w:space="0" w:color="auto"/>
        <w:left w:val="none" w:sz="0" w:space="0" w:color="auto"/>
        <w:bottom w:val="none" w:sz="0" w:space="0" w:color="auto"/>
        <w:right w:val="none" w:sz="0" w:space="0" w:color="auto"/>
      </w:divBdr>
    </w:div>
    <w:div w:id="1277520025">
      <w:bodyDiv w:val="1"/>
      <w:marLeft w:val="0"/>
      <w:marRight w:val="0"/>
      <w:marTop w:val="0"/>
      <w:marBottom w:val="0"/>
      <w:divBdr>
        <w:top w:val="none" w:sz="0" w:space="0" w:color="auto"/>
        <w:left w:val="none" w:sz="0" w:space="0" w:color="auto"/>
        <w:bottom w:val="none" w:sz="0" w:space="0" w:color="auto"/>
        <w:right w:val="none" w:sz="0" w:space="0" w:color="auto"/>
      </w:divBdr>
    </w:div>
    <w:div w:id="1288782608">
      <w:bodyDiv w:val="1"/>
      <w:marLeft w:val="0"/>
      <w:marRight w:val="0"/>
      <w:marTop w:val="0"/>
      <w:marBottom w:val="0"/>
      <w:divBdr>
        <w:top w:val="none" w:sz="0" w:space="0" w:color="auto"/>
        <w:left w:val="none" w:sz="0" w:space="0" w:color="auto"/>
        <w:bottom w:val="none" w:sz="0" w:space="0" w:color="auto"/>
        <w:right w:val="none" w:sz="0" w:space="0" w:color="auto"/>
      </w:divBdr>
    </w:div>
    <w:div w:id="1296989462">
      <w:bodyDiv w:val="1"/>
      <w:marLeft w:val="0"/>
      <w:marRight w:val="0"/>
      <w:marTop w:val="0"/>
      <w:marBottom w:val="0"/>
      <w:divBdr>
        <w:top w:val="none" w:sz="0" w:space="0" w:color="auto"/>
        <w:left w:val="none" w:sz="0" w:space="0" w:color="auto"/>
        <w:bottom w:val="none" w:sz="0" w:space="0" w:color="auto"/>
        <w:right w:val="none" w:sz="0" w:space="0" w:color="auto"/>
      </w:divBdr>
    </w:div>
    <w:div w:id="1297368848">
      <w:bodyDiv w:val="1"/>
      <w:marLeft w:val="0"/>
      <w:marRight w:val="0"/>
      <w:marTop w:val="0"/>
      <w:marBottom w:val="0"/>
      <w:divBdr>
        <w:top w:val="none" w:sz="0" w:space="0" w:color="auto"/>
        <w:left w:val="none" w:sz="0" w:space="0" w:color="auto"/>
        <w:bottom w:val="none" w:sz="0" w:space="0" w:color="auto"/>
        <w:right w:val="none" w:sz="0" w:space="0" w:color="auto"/>
      </w:divBdr>
    </w:div>
    <w:div w:id="1302492290">
      <w:bodyDiv w:val="1"/>
      <w:marLeft w:val="0"/>
      <w:marRight w:val="0"/>
      <w:marTop w:val="0"/>
      <w:marBottom w:val="0"/>
      <w:divBdr>
        <w:top w:val="none" w:sz="0" w:space="0" w:color="auto"/>
        <w:left w:val="none" w:sz="0" w:space="0" w:color="auto"/>
        <w:bottom w:val="none" w:sz="0" w:space="0" w:color="auto"/>
        <w:right w:val="none" w:sz="0" w:space="0" w:color="auto"/>
      </w:divBdr>
    </w:div>
    <w:div w:id="1314065876">
      <w:bodyDiv w:val="1"/>
      <w:marLeft w:val="0"/>
      <w:marRight w:val="0"/>
      <w:marTop w:val="0"/>
      <w:marBottom w:val="0"/>
      <w:divBdr>
        <w:top w:val="none" w:sz="0" w:space="0" w:color="auto"/>
        <w:left w:val="none" w:sz="0" w:space="0" w:color="auto"/>
        <w:bottom w:val="none" w:sz="0" w:space="0" w:color="auto"/>
        <w:right w:val="none" w:sz="0" w:space="0" w:color="auto"/>
      </w:divBdr>
    </w:div>
    <w:div w:id="1318723932">
      <w:bodyDiv w:val="1"/>
      <w:marLeft w:val="0"/>
      <w:marRight w:val="0"/>
      <w:marTop w:val="0"/>
      <w:marBottom w:val="0"/>
      <w:divBdr>
        <w:top w:val="none" w:sz="0" w:space="0" w:color="auto"/>
        <w:left w:val="none" w:sz="0" w:space="0" w:color="auto"/>
        <w:bottom w:val="none" w:sz="0" w:space="0" w:color="auto"/>
        <w:right w:val="none" w:sz="0" w:space="0" w:color="auto"/>
      </w:divBdr>
    </w:div>
    <w:div w:id="1329752907">
      <w:bodyDiv w:val="1"/>
      <w:marLeft w:val="0"/>
      <w:marRight w:val="0"/>
      <w:marTop w:val="0"/>
      <w:marBottom w:val="0"/>
      <w:divBdr>
        <w:top w:val="none" w:sz="0" w:space="0" w:color="auto"/>
        <w:left w:val="none" w:sz="0" w:space="0" w:color="auto"/>
        <w:bottom w:val="none" w:sz="0" w:space="0" w:color="auto"/>
        <w:right w:val="none" w:sz="0" w:space="0" w:color="auto"/>
      </w:divBdr>
    </w:div>
    <w:div w:id="1352105630">
      <w:bodyDiv w:val="1"/>
      <w:marLeft w:val="0"/>
      <w:marRight w:val="0"/>
      <w:marTop w:val="0"/>
      <w:marBottom w:val="0"/>
      <w:divBdr>
        <w:top w:val="none" w:sz="0" w:space="0" w:color="auto"/>
        <w:left w:val="none" w:sz="0" w:space="0" w:color="auto"/>
        <w:bottom w:val="none" w:sz="0" w:space="0" w:color="auto"/>
        <w:right w:val="none" w:sz="0" w:space="0" w:color="auto"/>
      </w:divBdr>
    </w:div>
    <w:div w:id="1360349609">
      <w:bodyDiv w:val="1"/>
      <w:marLeft w:val="0"/>
      <w:marRight w:val="0"/>
      <w:marTop w:val="0"/>
      <w:marBottom w:val="0"/>
      <w:divBdr>
        <w:top w:val="none" w:sz="0" w:space="0" w:color="auto"/>
        <w:left w:val="none" w:sz="0" w:space="0" w:color="auto"/>
        <w:bottom w:val="none" w:sz="0" w:space="0" w:color="auto"/>
        <w:right w:val="none" w:sz="0" w:space="0" w:color="auto"/>
      </w:divBdr>
    </w:div>
    <w:div w:id="1393382683">
      <w:bodyDiv w:val="1"/>
      <w:marLeft w:val="0"/>
      <w:marRight w:val="0"/>
      <w:marTop w:val="0"/>
      <w:marBottom w:val="0"/>
      <w:divBdr>
        <w:top w:val="none" w:sz="0" w:space="0" w:color="auto"/>
        <w:left w:val="none" w:sz="0" w:space="0" w:color="auto"/>
        <w:bottom w:val="none" w:sz="0" w:space="0" w:color="auto"/>
        <w:right w:val="none" w:sz="0" w:space="0" w:color="auto"/>
      </w:divBdr>
    </w:div>
    <w:div w:id="1402482510">
      <w:bodyDiv w:val="1"/>
      <w:marLeft w:val="0"/>
      <w:marRight w:val="0"/>
      <w:marTop w:val="0"/>
      <w:marBottom w:val="0"/>
      <w:divBdr>
        <w:top w:val="none" w:sz="0" w:space="0" w:color="auto"/>
        <w:left w:val="none" w:sz="0" w:space="0" w:color="auto"/>
        <w:bottom w:val="none" w:sz="0" w:space="0" w:color="auto"/>
        <w:right w:val="none" w:sz="0" w:space="0" w:color="auto"/>
      </w:divBdr>
    </w:div>
    <w:div w:id="1409691368">
      <w:bodyDiv w:val="1"/>
      <w:marLeft w:val="0"/>
      <w:marRight w:val="0"/>
      <w:marTop w:val="0"/>
      <w:marBottom w:val="0"/>
      <w:divBdr>
        <w:top w:val="none" w:sz="0" w:space="0" w:color="auto"/>
        <w:left w:val="none" w:sz="0" w:space="0" w:color="auto"/>
        <w:bottom w:val="none" w:sz="0" w:space="0" w:color="auto"/>
        <w:right w:val="none" w:sz="0" w:space="0" w:color="auto"/>
      </w:divBdr>
    </w:div>
    <w:div w:id="1412238448">
      <w:bodyDiv w:val="1"/>
      <w:marLeft w:val="0"/>
      <w:marRight w:val="0"/>
      <w:marTop w:val="0"/>
      <w:marBottom w:val="0"/>
      <w:divBdr>
        <w:top w:val="none" w:sz="0" w:space="0" w:color="auto"/>
        <w:left w:val="none" w:sz="0" w:space="0" w:color="auto"/>
        <w:bottom w:val="none" w:sz="0" w:space="0" w:color="auto"/>
        <w:right w:val="none" w:sz="0" w:space="0" w:color="auto"/>
      </w:divBdr>
    </w:div>
    <w:div w:id="1417752311">
      <w:bodyDiv w:val="1"/>
      <w:marLeft w:val="0"/>
      <w:marRight w:val="0"/>
      <w:marTop w:val="0"/>
      <w:marBottom w:val="0"/>
      <w:divBdr>
        <w:top w:val="none" w:sz="0" w:space="0" w:color="auto"/>
        <w:left w:val="none" w:sz="0" w:space="0" w:color="auto"/>
        <w:bottom w:val="none" w:sz="0" w:space="0" w:color="auto"/>
        <w:right w:val="none" w:sz="0" w:space="0" w:color="auto"/>
      </w:divBdr>
    </w:div>
    <w:div w:id="1426684047">
      <w:bodyDiv w:val="1"/>
      <w:marLeft w:val="0"/>
      <w:marRight w:val="0"/>
      <w:marTop w:val="0"/>
      <w:marBottom w:val="0"/>
      <w:divBdr>
        <w:top w:val="none" w:sz="0" w:space="0" w:color="auto"/>
        <w:left w:val="none" w:sz="0" w:space="0" w:color="auto"/>
        <w:bottom w:val="none" w:sz="0" w:space="0" w:color="auto"/>
        <w:right w:val="none" w:sz="0" w:space="0" w:color="auto"/>
      </w:divBdr>
    </w:div>
    <w:div w:id="1439985437">
      <w:bodyDiv w:val="1"/>
      <w:marLeft w:val="0"/>
      <w:marRight w:val="0"/>
      <w:marTop w:val="0"/>
      <w:marBottom w:val="0"/>
      <w:divBdr>
        <w:top w:val="none" w:sz="0" w:space="0" w:color="auto"/>
        <w:left w:val="none" w:sz="0" w:space="0" w:color="auto"/>
        <w:bottom w:val="none" w:sz="0" w:space="0" w:color="auto"/>
        <w:right w:val="none" w:sz="0" w:space="0" w:color="auto"/>
      </w:divBdr>
    </w:div>
    <w:div w:id="1451585262">
      <w:bodyDiv w:val="1"/>
      <w:marLeft w:val="0"/>
      <w:marRight w:val="0"/>
      <w:marTop w:val="0"/>
      <w:marBottom w:val="0"/>
      <w:divBdr>
        <w:top w:val="none" w:sz="0" w:space="0" w:color="auto"/>
        <w:left w:val="none" w:sz="0" w:space="0" w:color="auto"/>
        <w:bottom w:val="none" w:sz="0" w:space="0" w:color="auto"/>
        <w:right w:val="none" w:sz="0" w:space="0" w:color="auto"/>
      </w:divBdr>
    </w:div>
    <w:div w:id="1489907664">
      <w:bodyDiv w:val="1"/>
      <w:marLeft w:val="0"/>
      <w:marRight w:val="0"/>
      <w:marTop w:val="0"/>
      <w:marBottom w:val="0"/>
      <w:divBdr>
        <w:top w:val="none" w:sz="0" w:space="0" w:color="auto"/>
        <w:left w:val="none" w:sz="0" w:space="0" w:color="auto"/>
        <w:bottom w:val="none" w:sz="0" w:space="0" w:color="auto"/>
        <w:right w:val="none" w:sz="0" w:space="0" w:color="auto"/>
      </w:divBdr>
    </w:div>
    <w:div w:id="1493256303">
      <w:bodyDiv w:val="1"/>
      <w:marLeft w:val="0"/>
      <w:marRight w:val="0"/>
      <w:marTop w:val="0"/>
      <w:marBottom w:val="0"/>
      <w:divBdr>
        <w:top w:val="none" w:sz="0" w:space="0" w:color="auto"/>
        <w:left w:val="none" w:sz="0" w:space="0" w:color="auto"/>
        <w:bottom w:val="none" w:sz="0" w:space="0" w:color="auto"/>
        <w:right w:val="none" w:sz="0" w:space="0" w:color="auto"/>
      </w:divBdr>
    </w:div>
    <w:div w:id="1511869754">
      <w:bodyDiv w:val="1"/>
      <w:marLeft w:val="0"/>
      <w:marRight w:val="0"/>
      <w:marTop w:val="0"/>
      <w:marBottom w:val="0"/>
      <w:divBdr>
        <w:top w:val="none" w:sz="0" w:space="0" w:color="auto"/>
        <w:left w:val="none" w:sz="0" w:space="0" w:color="auto"/>
        <w:bottom w:val="none" w:sz="0" w:space="0" w:color="auto"/>
        <w:right w:val="none" w:sz="0" w:space="0" w:color="auto"/>
      </w:divBdr>
    </w:div>
    <w:div w:id="1521814408">
      <w:bodyDiv w:val="1"/>
      <w:marLeft w:val="0"/>
      <w:marRight w:val="0"/>
      <w:marTop w:val="0"/>
      <w:marBottom w:val="0"/>
      <w:divBdr>
        <w:top w:val="none" w:sz="0" w:space="0" w:color="auto"/>
        <w:left w:val="none" w:sz="0" w:space="0" w:color="auto"/>
        <w:bottom w:val="none" w:sz="0" w:space="0" w:color="auto"/>
        <w:right w:val="none" w:sz="0" w:space="0" w:color="auto"/>
      </w:divBdr>
    </w:div>
    <w:div w:id="1526358122">
      <w:bodyDiv w:val="1"/>
      <w:marLeft w:val="0"/>
      <w:marRight w:val="0"/>
      <w:marTop w:val="0"/>
      <w:marBottom w:val="0"/>
      <w:divBdr>
        <w:top w:val="none" w:sz="0" w:space="0" w:color="auto"/>
        <w:left w:val="none" w:sz="0" w:space="0" w:color="auto"/>
        <w:bottom w:val="none" w:sz="0" w:space="0" w:color="auto"/>
        <w:right w:val="none" w:sz="0" w:space="0" w:color="auto"/>
      </w:divBdr>
    </w:div>
    <w:div w:id="1531453981">
      <w:bodyDiv w:val="1"/>
      <w:marLeft w:val="0"/>
      <w:marRight w:val="0"/>
      <w:marTop w:val="0"/>
      <w:marBottom w:val="0"/>
      <w:divBdr>
        <w:top w:val="none" w:sz="0" w:space="0" w:color="auto"/>
        <w:left w:val="none" w:sz="0" w:space="0" w:color="auto"/>
        <w:bottom w:val="none" w:sz="0" w:space="0" w:color="auto"/>
        <w:right w:val="none" w:sz="0" w:space="0" w:color="auto"/>
      </w:divBdr>
    </w:div>
    <w:div w:id="1546915893">
      <w:bodyDiv w:val="1"/>
      <w:marLeft w:val="0"/>
      <w:marRight w:val="0"/>
      <w:marTop w:val="0"/>
      <w:marBottom w:val="0"/>
      <w:divBdr>
        <w:top w:val="none" w:sz="0" w:space="0" w:color="auto"/>
        <w:left w:val="none" w:sz="0" w:space="0" w:color="auto"/>
        <w:bottom w:val="none" w:sz="0" w:space="0" w:color="auto"/>
        <w:right w:val="none" w:sz="0" w:space="0" w:color="auto"/>
      </w:divBdr>
    </w:div>
    <w:div w:id="1551384827">
      <w:bodyDiv w:val="1"/>
      <w:marLeft w:val="0"/>
      <w:marRight w:val="0"/>
      <w:marTop w:val="0"/>
      <w:marBottom w:val="0"/>
      <w:divBdr>
        <w:top w:val="none" w:sz="0" w:space="0" w:color="auto"/>
        <w:left w:val="none" w:sz="0" w:space="0" w:color="auto"/>
        <w:bottom w:val="none" w:sz="0" w:space="0" w:color="auto"/>
        <w:right w:val="none" w:sz="0" w:space="0" w:color="auto"/>
      </w:divBdr>
    </w:div>
    <w:div w:id="1554655225">
      <w:bodyDiv w:val="1"/>
      <w:marLeft w:val="0"/>
      <w:marRight w:val="0"/>
      <w:marTop w:val="0"/>
      <w:marBottom w:val="0"/>
      <w:divBdr>
        <w:top w:val="none" w:sz="0" w:space="0" w:color="auto"/>
        <w:left w:val="none" w:sz="0" w:space="0" w:color="auto"/>
        <w:bottom w:val="none" w:sz="0" w:space="0" w:color="auto"/>
        <w:right w:val="none" w:sz="0" w:space="0" w:color="auto"/>
      </w:divBdr>
    </w:div>
    <w:div w:id="1584560038">
      <w:bodyDiv w:val="1"/>
      <w:marLeft w:val="0"/>
      <w:marRight w:val="0"/>
      <w:marTop w:val="0"/>
      <w:marBottom w:val="0"/>
      <w:divBdr>
        <w:top w:val="none" w:sz="0" w:space="0" w:color="auto"/>
        <w:left w:val="none" w:sz="0" w:space="0" w:color="auto"/>
        <w:bottom w:val="none" w:sz="0" w:space="0" w:color="auto"/>
        <w:right w:val="none" w:sz="0" w:space="0" w:color="auto"/>
      </w:divBdr>
    </w:div>
    <w:div w:id="1593927097">
      <w:bodyDiv w:val="1"/>
      <w:marLeft w:val="0"/>
      <w:marRight w:val="0"/>
      <w:marTop w:val="0"/>
      <w:marBottom w:val="0"/>
      <w:divBdr>
        <w:top w:val="none" w:sz="0" w:space="0" w:color="auto"/>
        <w:left w:val="none" w:sz="0" w:space="0" w:color="auto"/>
        <w:bottom w:val="none" w:sz="0" w:space="0" w:color="auto"/>
        <w:right w:val="none" w:sz="0" w:space="0" w:color="auto"/>
      </w:divBdr>
    </w:div>
    <w:div w:id="1596523851">
      <w:bodyDiv w:val="1"/>
      <w:marLeft w:val="0"/>
      <w:marRight w:val="0"/>
      <w:marTop w:val="0"/>
      <w:marBottom w:val="0"/>
      <w:divBdr>
        <w:top w:val="none" w:sz="0" w:space="0" w:color="auto"/>
        <w:left w:val="none" w:sz="0" w:space="0" w:color="auto"/>
        <w:bottom w:val="none" w:sz="0" w:space="0" w:color="auto"/>
        <w:right w:val="none" w:sz="0" w:space="0" w:color="auto"/>
      </w:divBdr>
    </w:div>
    <w:div w:id="1634410232">
      <w:bodyDiv w:val="1"/>
      <w:marLeft w:val="0"/>
      <w:marRight w:val="0"/>
      <w:marTop w:val="0"/>
      <w:marBottom w:val="0"/>
      <w:divBdr>
        <w:top w:val="none" w:sz="0" w:space="0" w:color="auto"/>
        <w:left w:val="none" w:sz="0" w:space="0" w:color="auto"/>
        <w:bottom w:val="none" w:sz="0" w:space="0" w:color="auto"/>
        <w:right w:val="none" w:sz="0" w:space="0" w:color="auto"/>
      </w:divBdr>
    </w:div>
    <w:div w:id="1648971741">
      <w:bodyDiv w:val="1"/>
      <w:marLeft w:val="0"/>
      <w:marRight w:val="0"/>
      <w:marTop w:val="0"/>
      <w:marBottom w:val="0"/>
      <w:divBdr>
        <w:top w:val="none" w:sz="0" w:space="0" w:color="auto"/>
        <w:left w:val="none" w:sz="0" w:space="0" w:color="auto"/>
        <w:bottom w:val="none" w:sz="0" w:space="0" w:color="auto"/>
        <w:right w:val="none" w:sz="0" w:space="0" w:color="auto"/>
      </w:divBdr>
    </w:div>
    <w:div w:id="1651792349">
      <w:bodyDiv w:val="1"/>
      <w:marLeft w:val="0"/>
      <w:marRight w:val="0"/>
      <w:marTop w:val="0"/>
      <w:marBottom w:val="0"/>
      <w:divBdr>
        <w:top w:val="none" w:sz="0" w:space="0" w:color="auto"/>
        <w:left w:val="none" w:sz="0" w:space="0" w:color="auto"/>
        <w:bottom w:val="none" w:sz="0" w:space="0" w:color="auto"/>
        <w:right w:val="none" w:sz="0" w:space="0" w:color="auto"/>
      </w:divBdr>
    </w:div>
    <w:div w:id="1657802320">
      <w:bodyDiv w:val="1"/>
      <w:marLeft w:val="0"/>
      <w:marRight w:val="0"/>
      <w:marTop w:val="0"/>
      <w:marBottom w:val="0"/>
      <w:divBdr>
        <w:top w:val="none" w:sz="0" w:space="0" w:color="auto"/>
        <w:left w:val="none" w:sz="0" w:space="0" w:color="auto"/>
        <w:bottom w:val="none" w:sz="0" w:space="0" w:color="auto"/>
        <w:right w:val="none" w:sz="0" w:space="0" w:color="auto"/>
      </w:divBdr>
    </w:div>
    <w:div w:id="1660226512">
      <w:bodyDiv w:val="1"/>
      <w:marLeft w:val="0"/>
      <w:marRight w:val="0"/>
      <w:marTop w:val="0"/>
      <w:marBottom w:val="0"/>
      <w:divBdr>
        <w:top w:val="none" w:sz="0" w:space="0" w:color="auto"/>
        <w:left w:val="none" w:sz="0" w:space="0" w:color="auto"/>
        <w:bottom w:val="none" w:sz="0" w:space="0" w:color="auto"/>
        <w:right w:val="none" w:sz="0" w:space="0" w:color="auto"/>
      </w:divBdr>
    </w:div>
    <w:div w:id="1661233517">
      <w:bodyDiv w:val="1"/>
      <w:marLeft w:val="0"/>
      <w:marRight w:val="0"/>
      <w:marTop w:val="0"/>
      <w:marBottom w:val="0"/>
      <w:divBdr>
        <w:top w:val="none" w:sz="0" w:space="0" w:color="auto"/>
        <w:left w:val="none" w:sz="0" w:space="0" w:color="auto"/>
        <w:bottom w:val="none" w:sz="0" w:space="0" w:color="auto"/>
        <w:right w:val="none" w:sz="0" w:space="0" w:color="auto"/>
      </w:divBdr>
    </w:div>
    <w:div w:id="1662654640">
      <w:bodyDiv w:val="1"/>
      <w:marLeft w:val="0"/>
      <w:marRight w:val="0"/>
      <w:marTop w:val="0"/>
      <w:marBottom w:val="0"/>
      <w:divBdr>
        <w:top w:val="none" w:sz="0" w:space="0" w:color="auto"/>
        <w:left w:val="none" w:sz="0" w:space="0" w:color="auto"/>
        <w:bottom w:val="none" w:sz="0" w:space="0" w:color="auto"/>
        <w:right w:val="none" w:sz="0" w:space="0" w:color="auto"/>
      </w:divBdr>
    </w:div>
    <w:div w:id="1693535331">
      <w:bodyDiv w:val="1"/>
      <w:marLeft w:val="0"/>
      <w:marRight w:val="0"/>
      <w:marTop w:val="0"/>
      <w:marBottom w:val="0"/>
      <w:divBdr>
        <w:top w:val="none" w:sz="0" w:space="0" w:color="auto"/>
        <w:left w:val="none" w:sz="0" w:space="0" w:color="auto"/>
        <w:bottom w:val="none" w:sz="0" w:space="0" w:color="auto"/>
        <w:right w:val="none" w:sz="0" w:space="0" w:color="auto"/>
      </w:divBdr>
    </w:div>
    <w:div w:id="1694191411">
      <w:bodyDiv w:val="1"/>
      <w:marLeft w:val="0"/>
      <w:marRight w:val="0"/>
      <w:marTop w:val="0"/>
      <w:marBottom w:val="0"/>
      <w:divBdr>
        <w:top w:val="none" w:sz="0" w:space="0" w:color="auto"/>
        <w:left w:val="none" w:sz="0" w:space="0" w:color="auto"/>
        <w:bottom w:val="none" w:sz="0" w:space="0" w:color="auto"/>
        <w:right w:val="none" w:sz="0" w:space="0" w:color="auto"/>
      </w:divBdr>
    </w:div>
    <w:div w:id="1722241469">
      <w:bodyDiv w:val="1"/>
      <w:marLeft w:val="0"/>
      <w:marRight w:val="0"/>
      <w:marTop w:val="0"/>
      <w:marBottom w:val="0"/>
      <w:divBdr>
        <w:top w:val="none" w:sz="0" w:space="0" w:color="auto"/>
        <w:left w:val="none" w:sz="0" w:space="0" w:color="auto"/>
        <w:bottom w:val="none" w:sz="0" w:space="0" w:color="auto"/>
        <w:right w:val="none" w:sz="0" w:space="0" w:color="auto"/>
      </w:divBdr>
    </w:div>
    <w:div w:id="1724864744">
      <w:bodyDiv w:val="1"/>
      <w:marLeft w:val="0"/>
      <w:marRight w:val="0"/>
      <w:marTop w:val="0"/>
      <w:marBottom w:val="0"/>
      <w:divBdr>
        <w:top w:val="none" w:sz="0" w:space="0" w:color="auto"/>
        <w:left w:val="none" w:sz="0" w:space="0" w:color="auto"/>
        <w:bottom w:val="none" w:sz="0" w:space="0" w:color="auto"/>
        <w:right w:val="none" w:sz="0" w:space="0" w:color="auto"/>
      </w:divBdr>
    </w:div>
    <w:div w:id="1734162055">
      <w:bodyDiv w:val="1"/>
      <w:marLeft w:val="0"/>
      <w:marRight w:val="0"/>
      <w:marTop w:val="0"/>
      <w:marBottom w:val="0"/>
      <w:divBdr>
        <w:top w:val="none" w:sz="0" w:space="0" w:color="auto"/>
        <w:left w:val="none" w:sz="0" w:space="0" w:color="auto"/>
        <w:bottom w:val="none" w:sz="0" w:space="0" w:color="auto"/>
        <w:right w:val="none" w:sz="0" w:space="0" w:color="auto"/>
      </w:divBdr>
    </w:div>
    <w:div w:id="1736508971">
      <w:bodyDiv w:val="1"/>
      <w:marLeft w:val="0"/>
      <w:marRight w:val="0"/>
      <w:marTop w:val="0"/>
      <w:marBottom w:val="0"/>
      <w:divBdr>
        <w:top w:val="none" w:sz="0" w:space="0" w:color="auto"/>
        <w:left w:val="none" w:sz="0" w:space="0" w:color="auto"/>
        <w:bottom w:val="none" w:sz="0" w:space="0" w:color="auto"/>
        <w:right w:val="none" w:sz="0" w:space="0" w:color="auto"/>
      </w:divBdr>
    </w:div>
    <w:div w:id="1743216663">
      <w:bodyDiv w:val="1"/>
      <w:marLeft w:val="0"/>
      <w:marRight w:val="0"/>
      <w:marTop w:val="0"/>
      <w:marBottom w:val="0"/>
      <w:divBdr>
        <w:top w:val="none" w:sz="0" w:space="0" w:color="auto"/>
        <w:left w:val="none" w:sz="0" w:space="0" w:color="auto"/>
        <w:bottom w:val="none" w:sz="0" w:space="0" w:color="auto"/>
        <w:right w:val="none" w:sz="0" w:space="0" w:color="auto"/>
      </w:divBdr>
    </w:div>
    <w:div w:id="1755081464">
      <w:bodyDiv w:val="1"/>
      <w:marLeft w:val="0"/>
      <w:marRight w:val="0"/>
      <w:marTop w:val="0"/>
      <w:marBottom w:val="0"/>
      <w:divBdr>
        <w:top w:val="none" w:sz="0" w:space="0" w:color="auto"/>
        <w:left w:val="none" w:sz="0" w:space="0" w:color="auto"/>
        <w:bottom w:val="none" w:sz="0" w:space="0" w:color="auto"/>
        <w:right w:val="none" w:sz="0" w:space="0" w:color="auto"/>
      </w:divBdr>
    </w:div>
    <w:div w:id="1759982547">
      <w:bodyDiv w:val="1"/>
      <w:marLeft w:val="0"/>
      <w:marRight w:val="0"/>
      <w:marTop w:val="0"/>
      <w:marBottom w:val="0"/>
      <w:divBdr>
        <w:top w:val="none" w:sz="0" w:space="0" w:color="auto"/>
        <w:left w:val="none" w:sz="0" w:space="0" w:color="auto"/>
        <w:bottom w:val="none" w:sz="0" w:space="0" w:color="auto"/>
        <w:right w:val="none" w:sz="0" w:space="0" w:color="auto"/>
      </w:divBdr>
    </w:div>
    <w:div w:id="1772553210">
      <w:bodyDiv w:val="1"/>
      <w:marLeft w:val="0"/>
      <w:marRight w:val="0"/>
      <w:marTop w:val="0"/>
      <w:marBottom w:val="0"/>
      <w:divBdr>
        <w:top w:val="none" w:sz="0" w:space="0" w:color="auto"/>
        <w:left w:val="none" w:sz="0" w:space="0" w:color="auto"/>
        <w:bottom w:val="none" w:sz="0" w:space="0" w:color="auto"/>
        <w:right w:val="none" w:sz="0" w:space="0" w:color="auto"/>
      </w:divBdr>
    </w:div>
    <w:div w:id="1794129109">
      <w:bodyDiv w:val="1"/>
      <w:marLeft w:val="0"/>
      <w:marRight w:val="0"/>
      <w:marTop w:val="0"/>
      <w:marBottom w:val="0"/>
      <w:divBdr>
        <w:top w:val="none" w:sz="0" w:space="0" w:color="auto"/>
        <w:left w:val="none" w:sz="0" w:space="0" w:color="auto"/>
        <w:bottom w:val="none" w:sz="0" w:space="0" w:color="auto"/>
        <w:right w:val="none" w:sz="0" w:space="0" w:color="auto"/>
      </w:divBdr>
    </w:div>
    <w:div w:id="1801876930">
      <w:bodyDiv w:val="1"/>
      <w:marLeft w:val="0"/>
      <w:marRight w:val="0"/>
      <w:marTop w:val="0"/>
      <w:marBottom w:val="0"/>
      <w:divBdr>
        <w:top w:val="none" w:sz="0" w:space="0" w:color="auto"/>
        <w:left w:val="none" w:sz="0" w:space="0" w:color="auto"/>
        <w:bottom w:val="none" w:sz="0" w:space="0" w:color="auto"/>
        <w:right w:val="none" w:sz="0" w:space="0" w:color="auto"/>
      </w:divBdr>
    </w:div>
    <w:div w:id="1807552203">
      <w:bodyDiv w:val="1"/>
      <w:marLeft w:val="0"/>
      <w:marRight w:val="0"/>
      <w:marTop w:val="0"/>
      <w:marBottom w:val="0"/>
      <w:divBdr>
        <w:top w:val="none" w:sz="0" w:space="0" w:color="auto"/>
        <w:left w:val="none" w:sz="0" w:space="0" w:color="auto"/>
        <w:bottom w:val="none" w:sz="0" w:space="0" w:color="auto"/>
        <w:right w:val="none" w:sz="0" w:space="0" w:color="auto"/>
      </w:divBdr>
    </w:div>
    <w:div w:id="1817337178">
      <w:bodyDiv w:val="1"/>
      <w:marLeft w:val="0"/>
      <w:marRight w:val="0"/>
      <w:marTop w:val="0"/>
      <w:marBottom w:val="0"/>
      <w:divBdr>
        <w:top w:val="none" w:sz="0" w:space="0" w:color="auto"/>
        <w:left w:val="none" w:sz="0" w:space="0" w:color="auto"/>
        <w:bottom w:val="none" w:sz="0" w:space="0" w:color="auto"/>
        <w:right w:val="none" w:sz="0" w:space="0" w:color="auto"/>
      </w:divBdr>
    </w:div>
    <w:div w:id="1831142261">
      <w:bodyDiv w:val="1"/>
      <w:marLeft w:val="0"/>
      <w:marRight w:val="0"/>
      <w:marTop w:val="0"/>
      <w:marBottom w:val="0"/>
      <w:divBdr>
        <w:top w:val="none" w:sz="0" w:space="0" w:color="auto"/>
        <w:left w:val="none" w:sz="0" w:space="0" w:color="auto"/>
        <w:bottom w:val="none" w:sz="0" w:space="0" w:color="auto"/>
        <w:right w:val="none" w:sz="0" w:space="0" w:color="auto"/>
      </w:divBdr>
    </w:div>
    <w:div w:id="1834952375">
      <w:bodyDiv w:val="1"/>
      <w:marLeft w:val="0"/>
      <w:marRight w:val="0"/>
      <w:marTop w:val="0"/>
      <w:marBottom w:val="0"/>
      <w:divBdr>
        <w:top w:val="none" w:sz="0" w:space="0" w:color="auto"/>
        <w:left w:val="none" w:sz="0" w:space="0" w:color="auto"/>
        <w:bottom w:val="none" w:sz="0" w:space="0" w:color="auto"/>
        <w:right w:val="none" w:sz="0" w:space="0" w:color="auto"/>
      </w:divBdr>
    </w:div>
    <w:div w:id="1835022812">
      <w:bodyDiv w:val="1"/>
      <w:marLeft w:val="0"/>
      <w:marRight w:val="0"/>
      <w:marTop w:val="0"/>
      <w:marBottom w:val="0"/>
      <w:divBdr>
        <w:top w:val="none" w:sz="0" w:space="0" w:color="auto"/>
        <w:left w:val="none" w:sz="0" w:space="0" w:color="auto"/>
        <w:bottom w:val="none" w:sz="0" w:space="0" w:color="auto"/>
        <w:right w:val="none" w:sz="0" w:space="0" w:color="auto"/>
      </w:divBdr>
    </w:div>
    <w:div w:id="1848590242">
      <w:bodyDiv w:val="1"/>
      <w:marLeft w:val="0"/>
      <w:marRight w:val="0"/>
      <w:marTop w:val="0"/>
      <w:marBottom w:val="0"/>
      <w:divBdr>
        <w:top w:val="none" w:sz="0" w:space="0" w:color="auto"/>
        <w:left w:val="none" w:sz="0" w:space="0" w:color="auto"/>
        <w:bottom w:val="none" w:sz="0" w:space="0" w:color="auto"/>
        <w:right w:val="none" w:sz="0" w:space="0" w:color="auto"/>
      </w:divBdr>
    </w:div>
    <w:div w:id="1848787637">
      <w:bodyDiv w:val="1"/>
      <w:marLeft w:val="0"/>
      <w:marRight w:val="0"/>
      <w:marTop w:val="0"/>
      <w:marBottom w:val="0"/>
      <w:divBdr>
        <w:top w:val="none" w:sz="0" w:space="0" w:color="auto"/>
        <w:left w:val="none" w:sz="0" w:space="0" w:color="auto"/>
        <w:bottom w:val="none" w:sz="0" w:space="0" w:color="auto"/>
        <w:right w:val="none" w:sz="0" w:space="0" w:color="auto"/>
      </w:divBdr>
    </w:div>
    <w:div w:id="1862746537">
      <w:bodyDiv w:val="1"/>
      <w:marLeft w:val="0"/>
      <w:marRight w:val="0"/>
      <w:marTop w:val="0"/>
      <w:marBottom w:val="0"/>
      <w:divBdr>
        <w:top w:val="none" w:sz="0" w:space="0" w:color="auto"/>
        <w:left w:val="none" w:sz="0" w:space="0" w:color="auto"/>
        <w:bottom w:val="none" w:sz="0" w:space="0" w:color="auto"/>
        <w:right w:val="none" w:sz="0" w:space="0" w:color="auto"/>
      </w:divBdr>
    </w:div>
    <w:div w:id="1869414750">
      <w:bodyDiv w:val="1"/>
      <w:marLeft w:val="0"/>
      <w:marRight w:val="0"/>
      <w:marTop w:val="0"/>
      <w:marBottom w:val="0"/>
      <w:divBdr>
        <w:top w:val="none" w:sz="0" w:space="0" w:color="auto"/>
        <w:left w:val="none" w:sz="0" w:space="0" w:color="auto"/>
        <w:bottom w:val="none" w:sz="0" w:space="0" w:color="auto"/>
        <w:right w:val="none" w:sz="0" w:space="0" w:color="auto"/>
      </w:divBdr>
    </w:div>
    <w:div w:id="1869947828">
      <w:bodyDiv w:val="1"/>
      <w:marLeft w:val="0"/>
      <w:marRight w:val="0"/>
      <w:marTop w:val="0"/>
      <w:marBottom w:val="0"/>
      <w:divBdr>
        <w:top w:val="none" w:sz="0" w:space="0" w:color="auto"/>
        <w:left w:val="none" w:sz="0" w:space="0" w:color="auto"/>
        <w:bottom w:val="none" w:sz="0" w:space="0" w:color="auto"/>
        <w:right w:val="none" w:sz="0" w:space="0" w:color="auto"/>
      </w:divBdr>
    </w:div>
    <w:div w:id="1886136587">
      <w:bodyDiv w:val="1"/>
      <w:marLeft w:val="0"/>
      <w:marRight w:val="0"/>
      <w:marTop w:val="0"/>
      <w:marBottom w:val="0"/>
      <w:divBdr>
        <w:top w:val="none" w:sz="0" w:space="0" w:color="auto"/>
        <w:left w:val="none" w:sz="0" w:space="0" w:color="auto"/>
        <w:bottom w:val="none" w:sz="0" w:space="0" w:color="auto"/>
        <w:right w:val="none" w:sz="0" w:space="0" w:color="auto"/>
      </w:divBdr>
    </w:div>
    <w:div w:id="1890724004">
      <w:bodyDiv w:val="1"/>
      <w:marLeft w:val="0"/>
      <w:marRight w:val="0"/>
      <w:marTop w:val="0"/>
      <w:marBottom w:val="0"/>
      <w:divBdr>
        <w:top w:val="none" w:sz="0" w:space="0" w:color="auto"/>
        <w:left w:val="none" w:sz="0" w:space="0" w:color="auto"/>
        <w:bottom w:val="none" w:sz="0" w:space="0" w:color="auto"/>
        <w:right w:val="none" w:sz="0" w:space="0" w:color="auto"/>
      </w:divBdr>
    </w:div>
    <w:div w:id="1898199625">
      <w:bodyDiv w:val="1"/>
      <w:marLeft w:val="0"/>
      <w:marRight w:val="0"/>
      <w:marTop w:val="0"/>
      <w:marBottom w:val="0"/>
      <w:divBdr>
        <w:top w:val="none" w:sz="0" w:space="0" w:color="auto"/>
        <w:left w:val="none" w:sz="0" w:space="0" w:color="auto"/>
        <w:bottom w:val="none" w:sz="0" w:space="0" w:color="auto"/>
        <w:right w:val="none" w:sz="0" w:space="0" w:color="auto"/>
      </w:divBdr>
    </w:div>
    <w:div w:id="1902014956">
      <w:bodyDiv w:val="1"/>
      <w:marLeft w:val="0"/>
      <w:marRight w:val="0"/>
      <w:marTop w:val="0"/>
      <w:marBottom w:val="0"/>
      <w:divBdr>
        <w:top w:val="none" w:sz="0" w:space="0" w:color="auto"/>
        <w:left w:val="none" w:sz="0" w:space="0" w:color="auto"/>
        <w:bottom w:val="none" w:sz="0" w:space="0" w:color="auto"/>
        <w:right w:val="none" w:sz="0" w:space="0" w:color="auto"/>
      </w:divBdr>
    </w:div>
    <w:div w:id="1902400150">
      <w:bodyDiv w:val="1"/>
      <w:marLeft w:val="0"/>
      <w:marRight w:val="0"/>
      <w:marTop w:val="0"/>
      <w:marBottom w:val="0"/>
      <w:divBdr>
        <w:top w:val="none" w:sz="0" w:space="0" w:color="auto"/>
        <w:left w:val="none" w:sz="0" w:space="0" w:color="auto"/>
        <w:bottom w:val="none" w:sz="0" w:space="0" w:color="auto"/>
        <w:right w:val="none" w:sz="0" w:space="0" w:color="auto"/>
      </w:divBdr>
    </w:div>
    <w:div w:id="1904368367">
      <w:bodyDiv w:val="1"/>
      <w:marLeft w:val="0"/>
      <w:marRight w:val="0"/>
      <w:marTop w:val="0"/>
      <w:marBottom w:val="0"/>
      <w:divBdr>
        <w:top w:val="none" w:sz="0" w:space="0" w:color="auto"/>
        <w:left w:val="none" w:sz="0" w:space="0" w:color="auto"/>
        <w:bottom w:val="none" w:sz="0" w:space="0" w:color="auto"/>
        <w:right w:val="none" w:sz="0" w:space="0" w:color="auto"/>
      </w:divBdr>
    </w:div>
    <w:div w:id="1907833856">
      <w:bodyDiv w:val="1"/>
      <w:marLeft w:val="0"/>
      <w:marRight w:val="0"/>
      <w:marTop w:val="0"/>
      <w:marBottom w:val="0"/>
      <w:divBdr>
        <w:top w:val="none" w:sz="0" w:space="0" w:color="auto"/>
        <w:left w:val="none" w:sz="0" w:space="0" w:color="auto"/>
        <w:bottom w:val="none" w:sz="0" w:space="0" w:color="auto"/>
        <w:right w:val="none" w:sz="0" w:space="0" w:color="auto"/>
      </w:divBdr>
    </w:div>
    <w:div w:id="1908950727">
      <w:bodyDiv w:val="1"/>
      <w:marLeft w:val="0"/>
      <w:marRight w:val="0"/>
      <w:marTop w:val="0"/>
      <w:marBottom w:val="0"/>
      <w:divBdr>
        <w:top w:val="none" w:sz="0" w:space="0" w:color="auto"/>
        <w:left w:val="none" w:sz="0" w:space="0" w:color="auto"/>
        <w:bottom w:val="none" w:sz="0" w:space="0" w:color="auto"/>
        <w:right w:val="none" w:sz="0" w:space="0" w:color="auto"/>
      </w:divBdr>
    </w:div>
    <w:div w:id="1938753503">
      <w:bodyDiv w:val="1"/>
      <w:marLeft w:val="0"/>
      <w:marRight w:val="0"/>
      <w:marTop w:val="0"/>
      <w:marBottom w:val="0"/>
      <w:divBdr>
        <w:top w:val="none" w:sz="0" w:space="0" w:color="auto"/>
        <w:left w:val="none" w:sz="0" w:space="0" w:color="auto"/>
        <w:bottom w:val="none" w:sz="0" w:space="0" w:color="auto"/>
        <w:right w:val="none" w:sz="0" w:space="0" w:color="auto"/>
      </w:divBdr>
    </w:div>
    <w:div w:id="1946419996">
      <w:bodyDiv w:val="1"/>
      <w:marLeft w:val="0"/>
      <w:marRight w:val="0"/>
      <w:marTop w:val="0"/>
      <w:marBottom w:val="0"/>
      <w:divBdr>
        <w:top w:val="none" w:sz="0" w:space="0" w:color="auto"/>
        <w:left w:val="none" w:sz="0" w:space="0" w:color="auto"/>
        <w:bottom w:val="none" w:sz="0" w:space="0" w:color="auto"/>
        <w:right w:val="none" w:sz="0" w:space="0" w:color="auto"/>
      </w:divBdr>
    </w:div>
    <w:div w:id="1948850416">
      <w:bodyDiv w:val="1"/>
      <w:marLeft w:val="0"/>
      <w:marRight w:val="0"/>
      <w:marTop w:val="0"/>
      <w:marBottom w:val="0"/>
      <w:divBdr>
        <w:top w:val="none" w:sz="0" w:space="0" w:color="auto"/>
        <w:left w:val="none" w:sz="0" w:space="0" w:color="auto"/>
        <w:bottom w:val="none" w:sz="0" w:space="0" w:color="auto"/>
        <w:right w:val="none" w:sz="0" w:space="0" w:color="auto"/>
      </w:divBdr>
    </w:div>
    <w:div w:id="1959094327">
      <w:bodyDiv w:val="1"/>
      <w:marLeft w:val="0"/>
      <w:marRight w:val="0"/>
      <w:marTop w:val="0"/>
      <w:marBottom w:val="0"/>
      <w:divBdr>
        <w:top w:val="none" w:sz="0" w:space="0" w:color="auto"/>
        <w:left w:val="none" w:sz="0" w:space="0" w:color="auto"/>
        <w:bottom w:val="none" w:sz="0" w:space="0" w:color="auto"/>
        <w:right w:val="none" w:sz="0" w:space="0" w:color="auto"/>
      </w:divBdr>
    </w:div>
    <w:div w:id="1975325913">
      <w:bodyDiv w:val="1"/>
      <w:marLeft w:val="0"/>
      <w:marRight w:val="0"/>
      <w:marTop w:val="0"/>
      <w:marBottom w:val="0"/>
      <w:divBdr>
        <w:top w:val="none" w:sz="0" w:space="0" w:color="auto"/>
        <w:left w:val="none" w:sz="0" w:space="0" w:color="auto"/>
        <w:bottom w:val="none" w:sz="0" w:space="0" w:color="auto"/>
        <w:right w:val="none" w:sz="0" w:space="0" w:color="auto"/>
      </w:divBdr>
    </w:div>
    <w:div w:id="1980302825">
      <w:bodyDiv w:val="1"/>
      <w:marLeft w:val="0"/>
      <w:marRight w:val="0"/>
      <w:marTop w:val="0"/>
      <w:marBottom w:val="0"/>
      <w:divBdr>
        <w:top w:val="none" w:sz="0" w:space="0" w:color="auto"/>
        <w:left w:val="none" w:sz="0" w:space="0" w:color="auto"/>
        <w:bottom w:val="none" w:sz="0" w:space="0" w:color="auto"/>
        <w:right w:val="none" w:sz="0" w:space="0" w:color="auto"/>
      </w:divBdr>
    </w:div>
    <w:div w:id="1988783097">
      <w:bodyDiv w:val="1"/>
      <w:marLeft w:val="0"/>
      <w:marRight w:val="0"/>
      <w:marTop w:val="0"/>
      <w:marBottom w:val="0"/>
      <w:divBdr>
        <w:top w:val="none" w:sz="0" w:space="0" w:color="auto"/>
        <w:left w:val="none" w:sz="0" w:space="0" w:color="auto"/>
        <w:bottom w:val="none" w:sz="0" w:space="0" w:color="auto"/>
        <w:right w:val="none" w:sz="0" w:space="0" w:color="auto"/>
      </w:divBdr>
    </w:div>
    <w:div w:id="1992981385">
      <w:bodyDiv w:val="1"/>
      <w:marLeft w:val="0"/>
      <w:marRight w:val="0"/>
      <w:marTop w:val="0"/>
      <w:marBottom w:val="0"/>
      <w:divBdr>
        <w:top w:val="none" w:sz="0" w:space="0" w:color="auto"/>
        <w:left w:val="none" w:sz="0" w:space="0" w:color="auto"/>
        <w:bottom w:val="none" w:sz="0" w:space="0" w:color="auto"/>
        <w:right w:val="none" w:sz="0" w:space="0" w:color="auto"/>
      </w:divBdr>
    </w:div>
    <w:div w:id="1996882173">
      <w:bodyDiv w:val="1"/>
      <w:marLeft w:val="0"/>
      <w:marRight w:val="0"/>
      <w:marTop w:val="0"/>
      <w:marBottom w:val="0"/>
      <w:divBdr>
        <w:top w:val="none" w:sz="0" w:space="0" w:color="auto"/>
        <w:left w:val="none" w:sz="0" w:space="0" w:color="auto"/>
        <w:bottom w:val="none" w:sz="0" w:space="0" w:color="auto"/>
        <w:right w:val="none" w:sz="0" w:space="0" w:color="auto"/>
      </w:divBdr>
    </w:div>
    <w:div w:id="1999115734">
      <w:bodyDiv w:val="1"/>
      <w:marLeft w:val="0"/>
      <w:marRight w:val="0"/>
      <w:marTop w:val="0"/>
      <w:marBottom w:val="0"/>
      <w:divBdr>
        <w:top w:val="none" w:sz="0" w:space="0" w:color="auto"/>
        <w:left w:val="none" w:sz="0" w:space="0" w:color="auto"/>
        <w:bottom w:val="none" w:sz="0" w:space="0" w:color="auto"/>
        <w:right w:val="none" w:sz="0" w:space="0" w:color="auto"/>
      </w:divBdr>
    </w:div>
    <w:div w:id="2004239217">
      <w:bodyDiv w:val="1"/>
      <w:marLeft w:val="0"/>
      <w:marRight w:val="0"/>
      <w:marTop w:val="0"/>
      <w:marBottom w:val="0"/>
      <w:divBdr>
        <w:top w:val="none" w:sz="0" w:space="0" w:color="auto"/>
        <w:left w:val="none" w:sz="0" w:space="0" w:color="auto"/>
        <w:bottom w:val="none" w:sz="0" w:space="0" w:color="auto"/>
        <w:right w:val="none" w:sz="0" w:space="0" w:color="auto"/>
      </w:divBdr>
    </w:div>
    <w:div w:id="2008315824">
      <w:bodyDiv w:val="1"/>
      <w:marLeft w:val="0"/>
      <w:marRight w:val="0"/>
      <w:marTop w:val="0"/>
      <w:marBottom w:val="0"/>
      <w:divBdr>
        <w:top w:val="none" w:sz="0" w:space="0" w:color="auto"/>
        <w:left w:val="none" w:sz="0" w:space="0" w:color="auto"/>
        <w:bottom w:val="none" w:sz="0" w:space="0" w:color="auto"/>
        <w:right w:val="none" w:sz="0" w:space="0" w:color="auto"/>
      </w:divBdr>
    </w:div>
    <w:div w:id="2018728284">
      <w:bodyDiv w:val="1"/>
      <w:marLeft w:val="0"/>
      <w:marRight w:val="0"/>
      <w:marTop w:val="0"/>
      <w:marBottom w:val="0"/>
      <w:divBdr>
        <w:top w:val="none" w:sz="0" w:space="0" w:color="auto"/>
        <w:left w:val="none" w:sz="0" w:space="0" w:color="auto"/>
        <w:bottom w:val="none" w:sz="0" w:space="0" w:color="auto"/>
        <w:right w:val="none" w:sz="0" w:space="0" w:color="auto"/>
      </w:divBdr>
    </w:div>
    <w:div w:id="2019385327">
      <w:bodyDiv w:val="1"/>
      <w:marLeft w:val="0"/>
      <w:marRight w:val="0"/>
      <w:marTop w:val="0"/>
      <w:marBottom w:val="0"/>
      <w:divBdr>
        <w:top w:val="none" w:sz="0" w:space="0" w:color="auto"/>
        <w:left w:val="none" w:sz="0" w:space="0" w:color="auto"/>
        <w:bottom w:val="none" w:sz="0" w:space="0" w:color="auto"/>
        <w:right w:val="none" w:sz="0" w:space="0" w:color="auto"/>
      </w:divBdr>
    </w:div>
    <w:div w:id="2047636330">
      <w:bodyDiv w:val="1"/>
      <w:marLeft w:val="0"/>
      <w:marRight w:val="0"/>
      <w:marTop w:val="0"/>
      <w:marBottom w:val="0"/>
      <w:divBdr>
        <w:top w:val="none" w:sz="0" w:space="0" w:color="auto"/>
        <w:left w:val="none" w:sz="0" w:space="0" w:color="auto"/>
        <w:bottom w:val="none" w:sz="0" w:space="0" w:color="auto"/>
        <w:right w:val="none" w:sz="0" w:space="0" w:color="auto"/>
      </w:divBdr>
    </w:div>
    <w:div w:id="2052338459">
      <w:bodyDiv w:val="1"/>
      <w:marLeft w:val="0"/>
      <w:marRight w:val="0"/>
      <w:marTop w:val="0"/>
      <w:marBottom w:val="0"/>
      <w:divBdr>
        <w:top w:val="none" w:sz="0" w:space="0" w:color="auto"/>
        <w:left w:val="none" w:sz="0" w:space="0" w:color="auto"/>
        <w:bottom w:val="none" w:sz="0" w:space="0" w:color="auto"/>
        <w:right w:val="none" w:sz="0" w:space="0" w:color="auto"/>
      </w:divBdr>
    </w:div>
    <w:div w:id="2053189457">
      <w:bodyDiv w:val="1"/>
      <w:marLeft w:val="0"/>
      <w:marRight w:val="0"/>
      <w:marTop w:val="0"/>
      <w:marBottom w:val="0"/>
      <w:divBdr>
        <w:top w:val="none" w:sz="0" w:space="0" w:color="auto"/>
        <w:left w:val="none" w:sz="0" w:space="0" w:color="auto"/>
        <w:bottom w:val="none" w:sz="0" w:space="0" w:color="auto"/>
        <w:right w:val="none" w:sz="0" w:space="0" w:color="auto"/>
      </w:divBdr>
    </w:div>
    <w:div w:id="2053730537">
      <w:bodyDiv w:val="1"/>
      <w:marLeft w:val="0"/>
      <w:marRight w:val="0"/>
      <w:marTop w:val="0"/>
      <w:marBottom w:val="0"/>
      <w:divBdr>
        <w:top w:val="none" w:sz="0" w:space="0" w:color="auto"/>
        <w:left w:val="none" w:sz="0" w:space="0" w:color="auto"/>
        <w:bottom w:val="none" w:sz="0" w:space="0" w:color="auto"/>
        <w:right w:val="none" w:sz="0" w:space="0" w:color="auto"/>
      </w:divBdr>
    </w:div>
    <w:div w:id="2058772906">
      <w:bodyDiv w:val="1"/>
      <w:marLeft w:val="0"/>
      <w:marRight w:val="0"/>
      <w:marTop w:val="0"/>
      <w:marBottom w:val="0"/>
      <w:divBdr>
        <w:top w:val="none" w:sz="0" w:space="0" w:color="auto"/>
        <w:left w:val="none" w:sz="0" w:space="0" w:color="auto"/>
        <w:bottom w:val="none" w:sz="0" w:space="0" w:color="auto"/>
        <w:right w:val="none" w:sz="0" w:space="0" w:color="auto"/>
      </w:divBdr>
    </w:div>
    <w:div w:id="2077623256">
      <w:bodyDiv w:val="1"/>
      <w:marLeft w:val="0"/>
      <w:marRight w:val="0"/>
      <w:marTop w:val="0"/>
      <w:marBottom w:val="0"/>
      <w:divBdr>
        <w:top w:val="none" w:sz="0" w:space="0" w:color="auto"/>
        <w:left w:val="none" w:sz="0" w:space="0" w:color="auto"/>
        <w:bottom w:val="none" w:sz="0" w:space="0" w:color="auto"/>
        <w:right w:val="none" w:sz="0" w:space="0" w:color="auto"/>
      </w:divBdr>
    </w:div>
    <w:div w:id="2083332569">
      <w:bodyDiv w:val="1"/>
      <w:marLeft w:val="0"/>
      <w:marRight w:val="0"/>
      <w:marTop w:val="0"/>
      <w:marBottom w:val="0"/>
      <w:divBdr>
        <w:top w:val="none" w:sz="0" w:space="0" w:color="auto"/>
        <w:left w:val="none" w:sz="0" w:space="0" w:color="auto"/>
        <w:bottom w:val="none" w:sz="0" w:space="0" w:color="auto"/>
        <w:right w:val="none" w:sz="0" w:space="0" w:color="auto"/>
      </w:divBdr>
    </w:div>
    <w:div w:id="2090075640">
      <w:bodyDiv w:val="1"/>
      <w:marLeft w:val="0"/>
      <w:marRight w:val="0"/>
      <w:marTop w:val="0"/>
      <w:marBottom w:val="0"/>
      <w:divBdr>
        <w:top w:val="none" w:sz="0" w:space="0" w:color="auto"/>
        <w:left w:val="none" w:sz="0" w:space="0" w:color="auto"/>
        <w:bottom w:val="none" w:sz="0" w:space="0" w:color="auto"/>
        <w:right w:val="none" w:sz="0" w:space="0" w:color="auto"/>
      </w:divBdr>
    </w:div>
    <w:div w:id="2096124659">
      <w:bodyDiv w:val="1"/>
      <w:marLeft w:val="0"/>
      <w:marRight w:val="0"/>
      <w:marTop w:val="0"/>
      <w:marBottom w:val="0"/>
      <w:divBdr>
        <w:top w:val="none" w:sz="0" w:space="0" w:color="auto"/>
        <w:left w:val="none" w:sz="0" w:space="0" w:color="auto"/>
        <w:bottom w:val="none" w:sz="0" w:space="0" w:color="auto"/>
        <w:right w:val="none" w:sz="0" w:space="0" w:color="auto"/>
      </w:divBdr>
    </w:div>
    <w:div w:id="2129348914">
      <w:bodyDiv w:val="1"/>
      <w:marLeft w:val="0"/>
      <w:marRight w:val="0"/>
      <w:marTop w:val="0"/>
      <w:marBottom w:val="0"/>
      <w:divBdr>
        <w:top w:val="none" w:sz="0" w:space="0" w:color="auto"/>
        <w:left w:val="none" w:sz="0" w:space="0" w:color="auto"/>
        <w:bottom w:val="none" w:sz="0" w:space="0" w:color="auto"/>
        <w:right w:val="none" w:sz="0" w:space="0" w:color="auto"/>
      </w:divBdr>
    </w:div>
    <w:div w:id="2131589607">
      <w:bodyDiv w:val="1"/>
      <w:marLeft w:val="0"/>
      <w:marRight w:val="0"/>
      <w:marTop w:val="0"/>
      <w:marBottom w:val="0"/>
      <w:divBdr>
        <w:top w:val="none" w:sz="0" w:space="0" w:color="auto"/>
        <w:left w:val="none" w:sz="0" w:space="0" w:color="auto"/>
        <w:bottom w:val="none" w:sz="0" w:space="0" w:color="auto"/>
        <w:right w:val="none" w:sz="0" w:space="0" w:color="auto"/>
      </w:divBdr>
    </w:div>
    <w:div w:id="2132895676">
      <w:bodyDiv w:val="1"/>
      <w:marLeft w:val="0"/>
      <w:marRight w:val="0"/>
      <w:marTop w:val="0"/>
      <w:marBottom w:val="0"/>
      <w:divBdr>
        <w:top w:val="none" w:sz="0" w:space="0" w:color="auto"/>
        <w:left w:val="none" w:sz="0" w:space="0" w:color="auto"/>
        <w:bottom w:val="none" w:sz="0" w:space="0" w:color="auto"/>
        <w:right w:val="none" w:sz="0" w:space="0" w:color="auto"/>
      </w:divBdr>
    </w:div>
    <w:div w:id="2134250796">
      <w:bodyDiv w:val="1"/>
      <w:marLeft w:val="0"/>
      <w:marRight w:val="0"/>
      <w:marTop w:val="0"/>
      <w:marBottom w:val="0"/>
      <w:divBdr>
        <w:top w:val="none" w:sz="0" w:space="0" w:color="auto"/>
        <w:left w:val="none" w:sz="0" w:space="0" w:color="auto"/>
        <w:bottom w:val="none" w:sz="0" w:space="0" w:color="auto"/>
        <w:right w:val="none" w:sz="0" w:space="0" w:color="auto"/>
      </w:divBdr>
    </w:div>
    <w:div w:id="2142921030">
      <w:bodyDiv w:val="1"/>
      <w:marLeft w:val="0"/>
      <w:marRight w:val="0"/>
      <w:marTop w:val="0"/>
      <w:marBottom w:val="0"/>
      <w:divBdr>
        <w:top w:val="none" w:sz="0" w:space="0" w:color="auto"/>
        <w:left w:val="none" w:sz="0" w:space="0" w:color="auto"/>
        <w:bottom w:val="none" w:sz="0" w:space="0" w:color="auto"/>
        <w:right w:val="none" w:sz="0" w:space="0" w:color="auto"/>
      </w:divBdr>
    </w:div>
    <w:div w:id="2146267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3147D48D7E26AF5B13E3B7CC6935D52BA62EEA1796D7B40849099011C19ACB048B4FF9D2752AED2190523E218W6eCO" TargetMode="External"/><Relationship Id="rId13" Type="http://schemas.openxmlformats.org/officeDocument/2006/relationships/hyperlink" Target="consultantplus://offline/ref=E3147D48D7E26AF5B13E3B7CC6935D52BA61E8AC796A7B40849099011C19ACB048B4FF9D2752AED2190523E218W6eCO" TargetMode="External"/><Relationship Id="rId18" Type="http://schemas.openxmlformats.org/officeDocument/2006/relationships/hyperlink" Target="consultantplus://offline/ref=E3147D48D7E26AF5B13E3B7CC6935D52BA63E5A5736F7B40849099011C19ACB048B4FF9D2752AED2190523E218W6eCO"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consultantplus://offline/ref=E3147D48D7E26AF5B13E3B7CC6935D52BA61E8AC796A7B40849099011C19ACB05AB4A7912754B5D71B1075B35E380240D3EEF636AE8963BEW0eEO" TargetMode="External"/><Relationship Id="rId17" Type="http://schemas.openxmlformats.org/officeDocument/2006/relationships/hyperlink" Target="mailto:odo_csm@sportfmba.ru" TargetMode="External"/><Relationship Id="rId2" Type="http://schemas.openxmlformats.org/officeDocument/2006/relationships/numbering" Target="numbering.xml"/><Relationship Id="rId16" Type="http://schemas.openxmlformats.org/officeDocument/2006/relationships/hyperlink" Target="consultantplus://offline/ref=E3147D48D7E26AF5B13E3B7CC6935D52BA67ECA47C697B40849099011C19ACB05AB4A7932C00E196481621E4046D0B5ED7F0F4W3e3O" TargetMode="External"/><Relationship Id="rId20" Type="http://schemas.openxmlformats.org/officeDocument/2006/relationships/hyperlink" Target="consultantplus://offline/ref=E3147D48D7E26AF5B13E3B7CC6935D52BA63E5A5736F7B40849099011C19ACB048B4FF9D2752AED2190523E218W6eC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E3147D48D7E26AF5B13E3B7CC6935D52BA62EEA1796D7B40849099011C19ACB048B4FF9D2752AED2190523E218W6eCO" TargetMode="External"/><Relationship Id="rId5" Type="http://schemas.openxmlformats.org/officeDocument/2006/relationships/webSettings" Target="webSettings.xml"/><Relationship Id="rId15" Type="http://schemas.openxmlformats.org/officeDocument/2006/relationships/hyperlink" Target="consultantplus://offline/ref=E3147D48D7E26AF5B13E3B7CC6935D52BA63E5AC786F7B40849099011C19ACB05AB4A7912754B1D01F1075B35E380240D3EEF636AE8963BEW0eEO" TargetMode="External"/><Relationship Id="rId10" Type="http://schemas.openxmlformats.org/officeDocument/2006/relationships/hyperlink" Target="consultantplus://offline/ref=E3147D48D7E26AF5B13E3B7CC6935D52BA62EEA1796D7B40849099011C19ACB048B4FF9D2752AED2190523E218W6eCO" TargetMode="External"/><Relationship Id="rId19" Type="http://schemas.openxmlformats.org/officeDocument/2006/relationships/hyperlink" Target="consultantplus://offline/ref=E3147D48D7E26AF5B13E3B7CC6935D52BA63E5A5736F7B40849099011C19ACB048B4FF9D2752AED2190523E218W6eCO" TargetMode="External"/><Relationship Id="rId4" Type="http://schemas.openxmlformats.org/officeDocument/2006/relationships/settings" Target="settings.xml"/><Relationship Id="rId9" Type="http://schemas.openxmlformats.org/officeDocument/2006/relationships/hyperlink" Target="consultantplus://offline/ref=E3147D48D7E26AF5B13E3B7CC6935D52BA63E5A5736F7B40849099011C19ACB048B4FF9D2752AED2190523E218W6eCO" TargetMode="External"/><Relationship Id="rId14" Type="http://schemas.openxmlformats.org/officeDocument/2006/relationships/hyperlink" Target="consultantplus://offline/ref=E3147D48D7E26AF5B13E3B7CC6935D52BA62EEA1796D7B40849099011C19ACB05AB4A7912755B2DB1D1075B35E380240D3EEF636AE8963BEW0eEO"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95D48-1ADC-4149-A23B-6A7F5EE66C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14</Pages>
  <Words>4914</Words>
  <Characters>28011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Пацурина Елена Михайловна</dc:creator>
  <cp:lastModifiedBy>Губина Светлана Валерьевна</cp:lastModifiedBy>
  <cp:revision>8</cp:revision>
  <cp:lastPrinted>2017-11-20T06:59:00Z</cp:lastPrinted>
  <dcterms:created xsi:type="dcterms:W3CDTF">2025-10-13T14:37:00Z</dcterms:created>
  <dcterms:modified xsi:type="dcterms:W3CDTF">2026-06-22T11:02:00Z</dcterms:modified>
</cp:coreProperties>
</file>