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21358" w:rsidRPr="00F079FD" w:rsidRDefault="00E21358" w:rsidP="00E21358">
      <w:pPr>
        <w:widowControl w:val="0"/>
        <w:autoSpaceDE w:val="0"/>
        <w:autoSpaceDN w:val="0"/>
        <w:adjustRightInd w:val="0"/>
        <w:jc w:val="center"/>
        <w:rPr>
          <w:b/>
          <w:bCs/>
          <w:sz w:val="22"/>
          <w:szCs w:val="22"/>
        </w:rPr>
      </w:pPr>
      <w:r w:rsidRPr="00F079FD">
        <w:rPr>
          <w:b/>
          <w:bCs/>
          <w:sz w:val="22"/>
          <w:szCs w:val="22"/>
        </w:rPr>
        <w:t>ИКЗ:</w:t>
      </w:r>
      <w:r w:rsidRPr="00F079FD">
        <w:rPr>
          <w:b/>
          <w:sz w:val="22"/>
          <w:szCs w:val="22"/>
        </w:rPr>
        <w:t xml:space="preserve"> </w:t>
      </w:r>
      <w:r w:rsidR="00F079FD" w:rsidRPr="00F079FD">
        <w:rPr>
          <w:b/>
          <w:bCs/>
          <w:sz w:val="22"/>
          <w:szCs w:val="22"/>
        </w:rPr>
        <w:t>26 1 7809016254 783801001 0004 101 0000 244</w:t>
      </w:r>
    </w:p>
    <w:p w:rsidR="00F079FD" w:rsidRDefault="00F079FD" w:rsidP="00E21358">
      <w:pPr>
        <w:widowControl w:val="0"/>
        <w:autoSpaceDE w:val="0"/>
        <w:autoSpaceDN w:val="0"/>
        <w:adjustRightInd w:val="0"/>
        <w:jc w:val="center"/>
        <w:rPr>
          <w:bCs/>
          <w:sz w:val="22"/>
          <w:szCs w:val="22"/>
        </w:rPr>
      </w:pPr>
    </w:p>
    <w:p w:rsidR="00F079FD" w:rsidRDefault="00E21358" w:rsidP="00E21358">
      <w:pPr>
        <w:jc w:val="center"/>
        <w:rPr>
          <w:b/>
        </w:rPr>
      </w:pPr>
      <w:r w:rsidRPr="00660B4A">
        <w:rPr>
          <w:b/>
        </w:rPr>
        <w:t>Документ, сформ</w:t>
      </w:r>
      <w:r w:rsidR="00913834">
        <w:rPr>
          <w:b/>
        </w:rPr>
        <w:t>ированный без использования ЕАТ</w:t>
      </w:r>
      <w:r w:rsidRPr="0059016F">
        <w:rPr>
          <w:b/>
        </w:rPr>
        <w:t xml:space="preserve"> (далее также – Контракт), </w:t>
      </w:r>
    </w:p>
    <w:p w:rsidR="00F079FD" w:rsidRDefault="00E21358" w:rsidP="00F079FD">
      <w:pPr>
        <w:jc w:val="center"/>
        <w:rPr>
          <w:b/>
        </w:rPr>
      </w:pPr>
      <w:r w:rsidRPr="0059016F">
        <w:rPr>
          <w:b/>
        </w:rPr>
        <w:t>является</w:t>
      </w:r>
      <w:r w:rsidR="00F079FD">
        <w:rPr>
          <w:b/>
        </w:rPr>
        <w:t xml:space="preserve"> </w:t>
      </w:r>
      <w:r w:rsidRPr="0059016F">
        <w:rPr>
          <w:b/>
        </w:rPr>
        <w:t>ДОПОЛНИТЕЛЬНЫМ ФАЙЛОМ к электронному Контракту</w:t>
      </w:r>
      <w:r w:rsidRPr="00660B4A">
        <w:rPr>
          <w:b/>
        </w:rPr>
        <w:t xml:space="preserve">, </w:t>
      </w:r>
    </w:p>
    <w:p w:rsidR="00E21358" w:rsidRPr="00660B4A" w:rsidRDefault="00E21358" w:rsidP="00F079FD">
      <w:pPr>
        <w:jc w:val="center"/>
        <w:rPr>
          <w:b/>
        </w:rPr>
      </w:pPr>
      <w:r w:rsidRPr="00660B4A">
        <w:rPr>
          <w:b/>
        </w:rPr>
        <w:t>сформ</w:t>
      </w:r>
      <w:r w:rsidR="00913834">
        <w:rPr>
          <w:b/>
        </w:rPr>
        <w:t>ированному с использованием ЕАТ</w:t>
      </w:r>
      <w:r w:rsidRPr="00660B4A">
        <w:rPr>
          <w:b/>
        </w:rPr>
        <w:t xml:space="preserve"> (далее – Электронный контракт). </w:t>
      </w:r>
    </w:p>
    <w:p w:rsidR="00E21358" w:rsidRPr="00660B4A" w:rsidRDefault="00E21358" w:rsidP="00E21358">
      <w:pPr>
        <w:jc w:val="center"/>
      </w:pPr>
      <w:r w:rsidRPr="00660B4A">
        <w:t>Содержит информацию, предусмотренную гражданским законодательством и законодательством Российской Федерации о контрактной системе в сфере закупок.</w:t>
      </w:r>
    </w:p>
    <w:p w:rsidR="00E21358" w:rsidRPr="00660B4A" w:rsidRDefault="00E21358" w:rsidP="00E21358">
      <w:pPr>
        <w:jc w:val="center"/>
      </w:pPr>
      <w:r w:rsidRPr="00660B4A">
        <w:t>Электронный контракт, сформированный с использованием ЕАТ, содержит информацию, предусмотренную Федеральным законом № 44-ФЗ.</w:t>
      </w:r>
    </w:p>
    <w:p w:rsidR="00E21358" w:rsidRPr="00660B4A" w:rsidRDefault="00E21358" w:rsidP="00E21358">
      <w:pPr>
        <w:pStyle w:val="1"/>
        <w:spacing w:before="0"/>
        <w:rPr>
          <w:rFonts w:ascii="Times New Roman" w:hAnsi="Times New Roman"/>
          <w:sz w:val="20"/>
          <w:szCs w:val="20"/>
        </w:rPr>
      </w:pPr>
    </w:p>
    <w:p w:rsidR="00E21358" w:rsidRPr="00660B4A" w:rsidRDefault="00E21358" w:rsidP="00E21358">
      <w:pPr>
        <w:pStyle w:val="1"/>
        <w:spacing w:before="0"/>
        <w:rPr>
          <w:rFonts w:ascii="Times New Roman" w:hAnsi="Times New Roman"/>
          <w:sz w:val="20"/>
          <w:szCs w:val="20"/>
        </w:rPr>
      </w:pPr>
      <w:r w:rsidRPr="00660B4A">
        <w:rPr>
          <w:rFonts w:ascii="Times New Roman" w:hAnsi="Times New Roman"/>
          <w:sz w:val="20"/>
          <w:szCs w:val="20"/>
        </w:rPr>
        <w:t>В случае наличия противоречия между данными, указанными в Электронном контракте и данными, содержащимися в приложенных документах, приоритет имеет информация, содержащаяся в Электронном контракте</w:t>
      </w:r>
    </w:p>
    <w:p w:rsidR="00E21358" w:rsidRPr="005F44E7" w:rsidRDefault="00E21358" w:rsidP="00E21358">
      <w:pPr>
        <w:widowControl w:val="0"/>
        <w:autoSpaceDE w:val="0"/>
        <w:autoSpaceDN w:val="0"/>
        <w:adjustRightInd w:val="0"/>
        <w:jc w:val="center"/>
        <w:rPr>
          <w:sz w:val="22"/>
          <w:szCs w:val="22"/>
          <w:shd w:val="clear" w:color="auto" w:fill="FFFFFF"/>
          <w:lang w:val="x-none"/>
        </w:rPr>
      </w:pPr>
    </w:p>
    <w:p w:rsidR="00E21358" w:rsidRPr="00C25CD5" w:rsidRDefault="00E21358" w:rsidP="00E21358">
      <w:pPr>
        <w:widowControl w:val="0"/>
        <w:autoSpaceDE w:val="0"/>
        <w:autoSpaceDN w:val="0"/>
        <w:adjustRightInd w:val="0"/>
        <w:jc w:val="center"/>
        <w:rPr>
          <w:bCs/>
          <w:sz w:val="22"/>
          <w:szCs w:val="22"/>
        </w:rPr>
      </w:pPr>
    </w:p>
    <w:p w:rsidR="00E21358" w:rsidRPr="00C25CD5" w:rsidRDefault="00E21358" w:rsidP="00E21358">
      <w:pPr>
        <w:shd w:val="clear" w:color="auto" w:fill="FFFFFF"/>
        <w:autoSpaceDE w:val="0"/>
        <w:autoSpaceDN w:val="0"/>
        <w:adjustRightInd w:val="0"/>
        <w:rPr>
          <w:sz w:val="22"/>
          <w:szCs w:val="22"/>
        </w:rPr>
      </w:pPr>
      <w:r>
        <w:rPr>
          <w:sz w:val="22"/>
          <w:szCs w:val="22"/>
        </w:rPr>
        <w:t>г. Санкт-Петербург</w:t>
      </w:r>
    </w:p>
    <w:p w:rsidR="00E21358" w:rsidRPr="005F44E7" w:rsidRDefault="00E21358" w:rsidP="00E21358">
      <w:pPr>
        <w:shd w:val="clear" w:color="auto" w:fill="FFFFFF"/>
        <w:autoSpaceDE w:val="0"/>
        <w:autoSpaceDN w:val="0"/>
        <w:adjustRightInd w:val="0"/>
        <w:ind w:firstLine="567"/>
        <w:jc w:val="both"/>
        <w:rPr>
          <w:sz w:val="22"/>
          <w:szCs w:val="22"/>
          <w:lang w:val="x-none"/>
        </w:rPr>
      </w:pPr>
    </w:p>
    <w:p w:rsidR="00FE6414" w:rsidRPr="00E21358" w:rsidRDefault="00FE6414" w:rsidP="00C11B69">
      <w:pPr>
        <w:pStyle w:val="ConsPlusNormal"/>
        <w:jc w:val="both"/>
        <w:rPr>
          <w:rFonts w:ascii="Times New Roman" w:hAnsi="Times New Roman" w:cs="Times New Roman"/>
          <w:sz w:val="20"/>
          <w:lang w:val="x-none"/>
        </w:rPr>
      </w:pPr>
    </w:p>
    <w:p w:rsidR="00FE6414" w:rsidRPr="00C64B10" w:rsidRDefault="00FE6414" w:rsidP="00C11B69">
      <w:pPr>
        <w:pStyle w:val="ConsPlusNormal"/>
        <w:jc w:val="center"/>
        <w:outlineLvl w:val="1"/>
        <w:rPr>
          <w:rFonts w:ascii="Times New Roman" w:hAnsi="Times New Roman" w:cs="Times New Roman"/>
          <w:b/>
          <w:sz w:val="20"/>
        </w:rPr>
      </w:pPr>
      <w:r w:rsidRPr="00C64B10">
        <w:rPr>
          <w:rFonts w:ascii="Times New Roman" w:hAnsi="Times New Roman" w:cs="Times New Roman"/>
          <w:b/>
          <w:sz w:val="20"/>
        </w:rPr>
        <w:t>1. Предмет Контракта</w:t>
      </w:r>
    </w:p>
    <w:p w:rsidR="00FE6414" w:rsidRPr="00C64B10" w:rsidRDefault="00FE6414" w:rsidP="00C11B69">
      <w:pPr>
        <w:pStyle w:val="ConsPlusNormal"/>
        <w:ind w:firstLine="540"/>
        <w:jc w:val="both"/>
        <w:rPr>
          <w:rFonts w:ascii="Times New Roman" w:hAnsi="Times New Roman" w:cs="Times New Roman"/>
          <w:sz w:val="20"/>
        </w:rPr>
      </w:pPr>
      <w:r w:rsidRPr="00C64B10">
        <w:rPr>
          <w:rFonts w:ascii="Times New Roman" w:hAnsi="Times New Roman" w:cs="Times New Roman"/>
          <w:sz w:val="20"/>
        </w:rPr>
        <w:t>1.1. В соответствии с Контрактом Поставщик обязуется согласно Спецификации (</w:t>
      </w:r>
      <w:hyperlink w:anchor="P483" w:history="1">
        <w:r w:rsidRPr="00C64B10">
          <w:rPr>
            <w:rFonts w:ascii="Times New Roman" w:hAnsi="Times New Roman" w:cs="Times New Roman"/>
            <w:color w:val="0000FF"/>
            <w:sz w:val="20"/>
          </w:rPr>
          <w:t>приложение N 1</w:t>
        </w:r>
      </w:hyperlink>
      <w:r w:rsidRPr="00C64B10">
        <w:rPr>
          <w:rFonts w:ascii="Times New Roman" w:hAnsi="Times New Roman" w:cs="Times New Roman"/>
          <w:sz w:val="20"/>
        </w:rPr>
        <w:t xml:space="preserve"> к Контракту) на основании Заявки о получении (выборке) Товара (</w:t>
      </w:r>
      <w:hyperlink w:anchor="P1038" w:history="1">
        <w:r w:rsidRPr="00C64B10">
          <w:rPr>
            <w:rFonts w:ascii="Times New Roman" w:hAnsi="Times New Roman" w:cs="Times New Roman"/>
            <w:color w:val="0000FF"/>
            <w:sz w:val="20"/>
          </w:rPr>
          <w:t xml:space="preserve">приложение N </w:t>
        </w:r>
      </w:hyperlink>
      <w:r w:rsidR="00FF23A8">
        <w:rPr>
          <w:rFonts w:ascii="Times New Roman" w:hAnsi="Times New Roman" w:cs="Times New Roman"/>
          <w:color w:val="0000FF"/>
          <w:sz w:val="20"/>
        </w:rPr>
        <w:t>6</w:t>
      </w:r>
      <w:r w:rsidRPr="00C64B10">
        <w:rPr>
          <w:rFonts w:ascii="Times New Roman" w:hAnsi="Times New Roman" w:cs="Times New Roman"/>
          <w:sz w:val="20"/>
        </w:rPr>
        <w:t xml:space="preserve"> к Контракту) в порядке, предусмотренном Контрактом, осуществлять для медицинского применения (далее - Товар), а Заказчик обязуется в порядке и сроки, предусмотренные Контрактом, принять и оплатить поставленный Товар.</w:t>
      </w:r>
    </w:p>
    <w:p w:rsidR="00FE6414" w:rsidRPr="00C64B10" w:rsidRDefault="00FE6414" w:rsidP="00C11B69">
      <w:pPr>
        <w:pStyle w:val="ConsPlusNormal"/>
        <w:ind w:firstLine="540"/>
        <w:jc w:val="both"/>
        <w:rPr>
          <w:rFonts w:ascii="Times New Roman" w:hAnsi="Times New Roman" w:cs="Times New Roman"/>
          <w:sz w:val="20"/>
        </w:rPr>
      </w:pPr>
      <w:r w:rsidRPr="00C64B10">
        <w:rPr>
          <w:rFonts w:ascii="Times New Roman" w:hAnsi="Times New Roman" w:cs="Times New Roman"/>
          <w:sz w:val="20"/>
        </w:rPr>
        <w:t>1.2. Номенклатура Товара определяется Спецификацией (</w:t>
      </w:r>
      <w:hyperlink w:anchor="P483" w:history="1">
        <w:r w:rsidRPr="00C64B10">
          <w:rPr>
            <w:rFonts w:ascii="Times New Roman" w:hAnsi="Times New Roman" w:cs="Times New Roman"/>
            <w:color w:val="0000FF"/>
            <w:sz w:val="20"/>
          </w:rPr>
          <w:t>приложение N 1</w:t>
        </w:r>
      </w:hyperlink>
      <w:r w:rsidRPr="00C64B10">
        <w:rPr>
          <w:rFonts w:ascii="Times New Roman" w:hAnsi="Times New Roman" w:cs="Times New Roman"/>
          <w:sz w:val="20"/>
        </w:rPr>
        <w:t xml:space="preserve"> к Контракту), количество Товара и срок получения (выборки) Товара определяются Заявкой о получении (выборке) Товара (</w:t>
      </w:r>
      <w:hyperlink w:anchor="P1038" w:history="1">
        <w:r w:rsidRPr="00C64B10">
          <w:rPr>
            <w:rFonts w:ascii="Times New Roman" w:hAnsi="Times New Roman" w:cs="Times New Roman"/>
            <w:color w:val="0000FF"/>
            <w:sz w:val="20"/>
          </w:rPr>
          <w:t xml:space="preserve">приложение N </w:t>
        </w:r>
      </w:hyperlink>
      <w:r w:rsidR="00FF23A8">
        <w:rPr>
          <w:rFonts w:ascii="Times New Roman" w:hAnsi="Times New Roman" w:cs="Times New Roman"/>
          <w:color w:val="0000FF"/>
          <w:sz w:val="20"/>
        </w:rPr>
        <w:t>6</w:t>
      </w:r>
      <w:r w:rsidRPr="00C64B10">
        <w:rPr>
          <w:rFonts w:ascii="Times New Roman" w:hAnsi="Times New Roman" w:cs="Times New Roman"/>
          <w:sz w:val="20"/>
        </w:rPr>
        <w:t xml:space="preserve"> к Контракту), технические показатели - Техническими характеристиками (</w:t>
      </w:r>
      <w:hyperlink w:anchor="P588" w:history="1">
        <w:r w:rsidRPr="00C64B10">
          <w:rPr>
            <w:rFonts w:ascii="Times New Roman" w:hAnsi="Times New Roman" w:cs="Times New Roman"/>
            <w:color w:val="0000FF"/>
            <w:sz w:val="20"/>
          </w:rPr>
          <w:t>приложение N 2</w:t>
        </w:r>
      </w:hyperlink>
      <w:r w:rsidRPr="00C64B10">
        <w:rPr>
          <w:rFonts w:ascii="Times New Roman" w:hAnsi="Times New Roman" w:cs="Times New Roman"/>
          <w:sz w:val="20"/>
        </w:rPr>
        <w:t xml:space="preserve"> к Контракту).</w:t>
      </w:r>
    </w:p>
    <w:p w:rsidR="00FE6414" w:rsidRPr="00C64B10" w:rsidRDefault="00FE6414" w:rsidP="00C11B69">
      <w:pPr>
        <w:pStyle w:val="ConsPlusNormal"/>
        <w:ind w:firstLine="540"/>
        <w:jc w:val="both"/>
        <w:rPr>
          <w:rFonts w:ascii="Times New Roman" w:hAnsi="Times New Roman" w:cs="Times New Roman"/>
          <w:sz w:val="20"/>
        </w:rPr>
      </w:pPr>
      <w:r w:rsidRPr="00C64B10">
        <w:rPr>
          <w:rFonts w:ascii="Times New Roman" w:hAnsi="Times New Roman" w:cs="Times New Roman"/>
          <w:sz w:val="20"/>
        </w:rPr>
        <w:t xml:space="preserve">1.3. Поставка Товара осуществляется с разгрузкой </w:t>
      </w:r>
      <w:r w:rsidR="00D12CC4" w:rsidRPr="00C64B10">
        <w:rPr>
          <w:rFonts w:ascii="Times New Roman" w:hAnsi="Times New Roman" w:cs="Times New Roman"/>
          <w:sz w:val="20"/>
        </w:rPr>
        <w:t xml:space="preserve">с </w:t>
      </w:r>
      <w:r w:rsidRPr="00C64B10">
        <w:rPr>
          <w:rFonts w:ascii="Times New Roman" w:hAnsi="Times New Roman" w:cs="Times New Roman"/>
          <w:sz w:val="20"/>
        </w:rPr>
        <w:t>транспортного средства в соответствии с Заявкой о получении (выборке) Товара (</w:t>
      </w:r>
      <w:hyperlink w:anchor="P1038" w:history="1">
        <w:r w:rsidRPr="00C64B10">
          <w:rPr>
            <w:rFonts w:ascii="Times New Roman" w:hAnsi="Times New Roman" w:cs="Times New Roman"/>
            <w:color w:val="0000FF"/>
            <w:sz w:val="20"/>
          </w:rPr>
          <w:t xml:space="preserve">приложение N </w:t>
        </w:r>
      </w:hyperlink>
      <w:r w:rsidR="00FF23A8">
        <w:rPr>
          <w:rFonts w:ascii="Times New Roman" w:hAnsi="Times New Roman" w:cs="Times New Roman"/>
          <w:color w:val="0000FF"/>
          <w:sz w:val="20"/>
        </w:rPr>
        <w:t>6</w:t>
      </w:r>
      <w:r w:rsidRPr="00C64B10">
        <w:rPr>
          <w:rFonts w:ascii="Times New Roman" w:hAnsi="Times New Roman" w:cs="Times New Roman"/>
          <w:sz w:val="20"/>
        </w:rPr>
        <w:t xml:space="preserve"> к Контракту) в сроки, определенные в Заявке о получении (выборке) Товара (</w:t>
      </w:r>
      <w:hyperlink w:anchor="P1038" w:history="1">
        <w:r w:rsidRPr="00C64B10">
          <w:rPr>
            <w:rFonts w:ascii="Times New Roman" w:hAnsi="Times New Roman" w:cs="Times New Roman"/>
            <w:color w:val="0000FF"/>
            <w:sz w:val="20"/>
          </w:rPr>
          <w:t xml:space="preserve">приложение N </w:t>
        </w:r>
      </w:hyperlink>
      <w:r w:rsidR="00FF23A8">
        <w:rPr>
          <w:rFonts w:ascii="Times New Roman" w:hAnsi="Times New Roman" w:cs="Times New Roman"/>
          <w:color w:val="0000FF"/>
          <w:sz w:val="20"/>
        </w:rPr>
        <w:t>6</w:t>
      </w:r>
      <w:r w:rsidRPr="00C64B10">
        <w:rPr>
          <w:rFonts w:ascii="Times New Roman" w:hAnsi="Times New Roman" w:cs="Times New Roman"/>
          <w:sz w:val="20"/>
        </w:rPr>
        <w:t xml:space="preserve"> к Контракту), в следующем порядке:</w:t>
      </w:r>
    </w:p>
    <w:p w:rsidR="00FE6414" w:rsidRDefault="00FE6414" w:rsidP="00C11B69">
      <w:pPr>
        <w:pStyle w:val="ConsPlusNormal"/>
        <w:ind w:firstLine="540"/>
        <w:jc w:val="both"/>
        <w:rPr>
          <w:rFonts w:ascii="Times New Roman" w:hAnsi="Times New Roman" w:cs="Times New Roman"/>
          <w:sz w:val="20"/>
        </w:rPr>
      </w:pPr>
      <w:r w:rsidRPr="00C64B10">
        <w:rPr>
          <w:rFonts w:ascii="Times New Roman" w:hAnsi="Times New Roman" w:cs="Times New Roman"/>
          <w:sz w:val="20"/>
        </w:rPr>
        <w:t xml:space="preserve">Поставщик доставляет Товар Заказчику по адресу </w:t>
      </w:r>
      <w:r w:rsidR="00057D1B" w:rsidRPr="00C64B10">
        <w:rPr>
          <w:rFonts w:ascii="Times New Roman" w:hAnsi="Times New Roman" w:cs="Times New Roman"/>
          <w:sz w:val="20"/>
        </w:rPr>
        <w:t xml:space="preserve">г. Санкт-Петербург, ул. </w:t>
      </w:r>
      <w:proofErr w:type="spellStart"/>
      <w:r w:rsidR="00057D1B" w:rsidRPr="00C64B10">
        <w:rPr>
          <w:rFonts w:ascii="Times New Roman" w:hAnsi="Times New Roman" w:cs="Times New Roman"/>
          <w:sz w:val="20"/>
        </w:rPr>
        <w:t>Бронницкая</w:t>
      </w:r>
      <w:proofErr w:type="spellEnd"/>
      <w:r w:rsidR="00057D1B" w:rsidRPr="00C64B10">
        <w:rPr>
          <w:rFonts w:ascii="Times New Roman" w:hAnsi="Times New Roman" w:cs="Times New Roman"/>
          <w:sz w:val="20"/>
        </w:rPr>
        <w:t>, 9</w:t>
      </w:r>
      <w:r w:rsidRPr="00C64B10">
        <w:rPr>
          <w:rFonts w:ascii="Times New Roman" w:hAnsi="Times New Roman" w:cs="Times New Roman"/>
          <w:sz w:val="20"/>
        </w:rPr>
        <w:t>, (далее - Место доставки).</w:t>
      </w:r>
    </w:p>
    <w:p w:rsidR="000E444E" w:rsidRPr="000E444E" w:rsidRDefault="000E444E" w:rsidP="000E444E">
      <w:pPr>
        <w:pStyle w:val="ConsPlusNormal"/>
        <w:ind w:firstLine="540"/>
        <w:jc w:val="both"/>
        <w:rPr>
          <w:rFonts w:ascii="Times New Roman" w:hAnsi="Times New Roman" w:cs="Times New Roman"/>
          <w:sz w:val="20"/>
        </w:rPr>
      </w:pPr>
      <w:r>
        <w:rPr>
          <w:rFonts w:ascii="Times New Roman" w:hAnsi="Times New Roman" w:cs="Times New Roman"/>
          <w:sz w:val="20"/>
        </w:rPr>
        <w:t xml:space="preserve">1.4. </w:t>
      </w:r>
      <w:r w:rsidRPr="000E444E">
        <w:rPr>
          <w:rFonts w:ascii="Times New Roman" w:hAnsi="Times New Roman" w:cs="Times New Roman"/>
          <w:sz w:val="20"/>
        </w:rPr>
        <w:t xml:space="preserve">Срок исполнения контракта до </w:t>
      </w:r>
      <w:r w:rsidR="00C118DE" w:rsidRPr="00F079FD">
        <w:rPr>
          <w:rFonts w:ascii="Times New Roman" w:hAnsi="Times New Roman" w:cs="Times New Roman"/>
          <w:b/>
          <w:sz w:val="20"/>
        </w:rPr>
        <w:t>18.05.2027</w:t>
      </w:r>
      <w:r w:rsidR="00F079FD" w:rsidRPr="00F079FD">
        <w:rPr>
          <w:rFonts w:ascii="Times New Roman" w:hAnsi="Times New Roman" w:cs="Times New Roman"/>
          <w:b/>
          <w:sz w:val="20"/>
        </w:rPr>
        <w:t xml:space="preserve"> </w:t>
      </w:r>
      <w:r w:rsidR="00C118DE" w:rsidRPr="00F079FD">
        <w:rPr>
          <w:rFonts w:ascii="Times New Roman" w:hAnsi="Times New Roman" w:cs="Times New Roman"/>
          <w:b/>
          <w:sz w:val="20"/>
        </w:rPr>
        <w:t>г.</w:t>
      </w:r>
      <w:r w:rsidRPr="000E444E">
        <w:rPr>
          <w:rFonts w:ascii="Times New Roman" w:hAnsi="Times New Roman" w:cs="Times New Roman"/>
          <w:sz w:val="20"/>
        </w:rPr>
        <w:t>, в том числе:</w:t>
      </w:r>
    </w:p>
    <w:p w:rsidR="000E444E" w:rsidRPr="000E444E" w:rsidRDefault="000E444E" w:rsidP="000E444E">
      <w:pPr>
        <w:pStyle w:val="ConsPlusNormal"/>
        <w:ind w:firstLine="540"/>
        <w:jc w:val="both"/>
        <w:rPr>
          <w:rFonts w:ascii="Times New Roman" w:hAnsi="Times New Roman" w:cs="Times New Roman"/>
          <w:sz w:val="20"/>
        </w:rPr>
      </w:pPr>
      <w:r w:rsidRPr="000E444E">
        <w:rPr>
          <w:rFonts w:ascii="Times New Roman" w:hAnsi="Times New Roman" w:cs="Times New Roman"/>
          <w:sz w:val="20"/>
        </w:rPr>
        <w:t xml:space="preserve">а) Срок поставки товара: с даты заключения контракта по </w:t>
      </w:r>
      <w:r w:rsidR="00C118DE" w:rsidRPr="00F079FD">
        <w:rPr>
          <w:rFonts w:ascii="Times New Roman" w:hAnsi="Times New Roman" w:cs="Times New Roman"/>
          <w:b/>
          <w:sz w:val="20"/>
        </w:rPr>
        <w:t>30.04.2027</w:t>
      </w:r>
      <w:r w:rsidR="00F079FD" w:rsidRPr="00F079FD">
        <w:rPr>
          <w:rFonts w:ascii="Times New Roman" w:hAnsi="Times New Roman" w:cs="Times New Roman"/>
          <w:b/>
          <w:sz w:val="20"/>
        </w:rPr>
        <w:t xml:space="preserve"> </w:t>
      </w:r>
      <w:r w:rsidR="00C118DE" w:rsidRPr="00F079FD">
        <w:rPr>
          <w:rFonts w:ascii="Times New Roman" w:hAnsi="Times New Roman" w:cs="Times New Roman"/>
          <w:b/>
          <w:sz w:val="20"/>
        </w:rPr>
        <w:t>г.</w:t>
      </w:r>
      <w:r w:rsidR="00295788" w:rsidRPr="00295788">
        <w:rPr>
          <w:rFonts w:ascii="Times New Roman" w:hAnsi="Times New Roman" w:cs="Times New Roman"/>
          <w:sz w:val="20"/>
        </w:rPr>
        <w:t>;</w:t>
      </w:r>
    </w:p>
    <w:p w:rsidR="000E444E" w:rsidRPr="000E444E" w:rsidRDefault="000E444E" w:rsidP="000E444E">
      <w:pPr>
        <w:pStyle w:val="ConsPlusNormal"/>
        <w:ind w:firstLine="540"/>
        <w:jc w:val="both"/>
        <w:rPr>
          <w:rFonts w:ascii="Times New Roman" w:hAnsi="Times New Roman" w:cs="Times New Roman"/>
          <w:sz w:val="20"/>
        </w:rPr>
      </w:pPr>
      <w:r w:rsidRPr="000E444E">
        <w:rPr>
          <w:rFonts w:ascii="Times New Roman" w:hAnsi="Times New Roman" w:cs="Times New Roman"/>
          <w:sz w:val="20"/>
        </w:rPr>
        <w:t>б) Срок приемки товара в течение в течение 5 (пяти) рабочих дней со дня получения от Поставщика документов, предусмотренных пунктом 5.2 Контракта</w:t>
      </w:r>
      <w:r w:rsidR="00295788">
        <w:rPr>
          <w:rFonts w:ascii="Times New Roman" w:hAnsi="Times New Roman" w:cs="Times New Roman"/>
          <w:sz w:val="20"/>
        </w:rPr>
        <w:t>;</w:t>
      </w:r>
    </w:p>
    <w:p w:rsidR="000E444E" w:rsidRDefault="000E444E" w:rsidP="000E444E">
      <w:pPr>
        <w:pStyle w:val="ConsPlusNormal"/>
        <w:ind w:firstLine="540"/>
        <w:jc w:val="both"/>
        <w:rPr>
          <w:rFonts w:ascii="Times New Roman" w:hAnsi="Times New Roman" w:cs="Times New Roman"/>
          <w:sz w:val="20"/>
        </w:rPr>
      </w:pPr>
      <w:r w:rsidRPr="000E444E">
        <w:rPr>
          <w:rFonts w:ascii="Times New Roman" w:hAnsi="Times New Roman" w:cs="Times New Roman"/>
          <w:sz w:val="20"/>
        </w:rPr>
        <w:t>в) Срок оплаты товара в течение 7 (семи) рабочих дней с даты подписания Заказчиком товарной накладной на основании счета, счета-фактуры (при наличии) или УПД</w:t>
      </w:r>
      <w:r w:rsidR="00295788">
        <w:rPr>
          <w:rFonts w:ascii="Times New Roman" w:hAnsi="Times New Roman" w:cs="Times New Roman"/>
          <w:sz w:val="20"/>
        </w:rPr>
        <w:t>;</w:t>
      </w:r>
    </w:p>
    <w:p w:rsidR="00997F05" w:rsidRPr="004602E6" w:rsidRDefault="00997F05" w:rsidP="00997F05">
      <w:pPr>
        <w:tabs>
          <w:tab w:val="left" w:pos="426"/>
          <w:tab w:val="left" w:pos="851"/>
          <w:tab w:val="left" w:pos="993"/>
        </w:tabs>
        <w:ind w:right="85"/>
        <w:jc w:val="both"/>
        <w:rPr>
          <w:kern w:val="28"/>
          <w:sz w:val="18"/>
          <w:szCs w:val="18"/>
        </w:rPr>
      </w:pPr>
      <w:r>
        <w:tab/>
      </w:r>
      <w:r w:rsidR="00295788">
        <w:t xml:space="preserve">  </w:t>
      </w:r>
      <w:r w:rsidR="00C118DE">
        <w:t>г)</w:t>
      </w:r>
      <w:r w:rsidR="00C118DE" w:rsidRPr="00C118DE">
        <w:t xml:space="preserve"> Условия поставки: </w:t>
      </w:r>
      <w:r w:rsidRPr="004602E6">
        <w:rPr>
          <w:kern w:val="28"/>
          <w:sz w:val="18"/>
          <w:szCs w:val="18"/>
        </w:rPr>
        <w:t xml:space="preserve">Поставка товара осуществляется партиями, в соответствии с заявками Заказчика. Срок исполнения заявки – в течение </w:t>
      </w:r>
      <w:r>
        <w:rPr>
          <w:kern w:val="28"/>
          <w:sz w:val="18"/>
          <w:szCs w:val="18"/>
        </w:rPr>
        <w:t>5</w:t>
      </w:r>
      <w:r w:rsidRPr="004602E6">
        <w:rPr>
          <w:kern w:val="28"/>
          <w:sz w:val="18"/>
          <w:szCs w:val="18"/>
        </w:rPr>
        <w:t xml:space="preserve"> (</w:t>
      </w:r>
      <w:r>
        <w:rPr>
          <w:kern w:val="28"/>
          <w:sz w:val="18"/>
          <w:szCs w:val="18"/>
        </w:rPr>
        <w:t>пя</w:t>
      </w:r>
      <w:r w:rsidRPr="004602E6">
        <w:rPr>
          <w:kern w:val="28"/>
          <w:sz w:val="18"/>
          <w:szCs w:val="18"/>
        </w:rPr>
        <w:t>ти) рабочих дней с даты ее получения Поставщиком по электронному адресу, указанному в Контракте</w:t>
      </w:r>
      <w:r>
        <w:rPr>
          <w:kern w:val="28"/>
          <w:sz w:val="18"/>
          <w:szCs w:val="18"/>
        </w:rPr>
        <w:t>.</w:t>
      </w:r>
    </w:p>
    <w:p w:rsidR="00C118DE" w:rsidRPr="00C118DE" w:rsidRDefault="00C118DE" w:rsidP="00C118DE">
      <w:pPr>
        <w:pStyle w:val="ConsPlusNormal"/>
        <w:ind w:firstLine="540"/>
        <w:jc w:val="both"/>
        <w:rPr>
          <w:rFonts w:ascii="Times New Roman" w:hAnsi="Times New Roman" w:cs="Times New Roman"/>
          <w:sz w:val="20"/>
        </w:rPr>
      </w:pPr>
    </w:p>
    <w:p w:rsidR="00FE6414" w:rsidRPr="00C64B10" w:rsidRDefault="00FE6414" w:rsidP="00C11B69">
      <w:pPr>
        <w:pStyle w:val="ConsPlusNormal"/>
        <w:jc w:val="both"/>
        <w:rPr>
          <w:rFonts w:ascii="Times New Roman" w:hAnsi="Times New Roman" w:cs="Times New Roman"/>
          <w:sz w:val="20"/>
        </w:rPr>
      </w:pPr>
    </w:p>
    <w:p w:rsidR="00FE6414" w:rsidRPr="00C64B10" w:rsidRDefault="00D12CC4" w:rsidP="00D12CC4">
      <w:pPr>
        <w:pStyle w:val="ConsPlusNormal"/>
        <w:jc w:val="center"/>
        <w:outlineLvl w:val="1"/>
        <w:rPr>
          <w:rFonts w:ascii="Times New Roman" w:hAnsi="Times New Roman" w:cs="Times New Roman"/>
          <w:b/>
          <w:sz w:val="20"/>
        </w:rPr>
      </w:pPr>
      <w:r w:rsidRPr="00C64B10">
        <w:rPr>
          <w:rFonts w:ascii="Times New Roman" w:hAnsi="Times New Roman" w:cs="Times New Roman"/>
          <w:b/>
          <w:sz w:val="20"/>
        </w:rPr>
        <w:t>2. Цена Контракта</w:t>
      </w:r>
    </w:p>
    <w:p w:rsidR="00FE6414" w:rsidRPr="00C64B10" w:rsidRDefault="00FE6414" w:rsidP="00C11B69">
      <w:pPr>
        <w:pStyle w:val="ConsPlusNormal"/>
        <w:ind w:firstLine="540"/>
        <w:jc w:val="both"/>
        <w:rPr>
          <w:rFonts w:ascii="Times New Roman" w:hAnsi="Times New Roman" w:cs="Times New Roman"/>
          <w:sz w:val="20"/>
        </w:rPr>
      </w:pPr>
      <w:r w:rsidRPr="00C64B10">
        <w:rPr>
          <w:rFonts w:ascii="Times New Roman" w:hAnsi="Times New Roman" w:cs="Times New Roman"/>
          <w:sz w:val="20"/>
        </w:rPr>
        <w:t>2.1. Цена Контракта и валюта платежа устанавливаются в российских рублях.</w:t>
      </w:r>
    </w:p>
    <w:p w:rsidR="00FE6414" w:rsidRPr="00C64B10" w:rsidRDefault="00D12CC4" w:rsidP="00C11B69">
      <w:pPr>
        <w:pStyle w:val="ConsPlusNormal"/>
        <w:ind w:firstLine="540"/>
        <w:jc w:val="both"/>
        <w:rPr>
          <w:rFonts w:ascii="Times New Roman" w:hAnsi="Times New Roman" w:cs="Times New Roman"/>
          <w:sz w:val="20"/>
        </w:rPr>
      </w:pPr>
      <w:r w:rsidRPr="00C64B10">
        <w:rPr>
          <w:rFonts w:ascii="Times New Roman" w:hAnsi="Times New Roman" w:cs="Times New Roman"/>
          <w:sz w:val="20"/>
        </w:rPr>
        <w:t xml:space="preserve">2.2. Цена Контракта </w:t>
      </w:r>
      <w:r w:rsidR="00FE6414" w:rsidRPr="00C64B10">
        <w:rPr>
          <w:rFonts w:ascii="Times New Roman" w:hAnsi="Times New Roman" w:cs="Times New Roman"/>
          <w:sz w:val="20"/>
        </w:rPr>
        <w:t xml:space="preserve">составляет </w:t>
      </w:r>
      <w:r w:rsidR="00E21358">
        <w:rPr>
          <w:rFonts w:ascii="Times New Roman" w:hAnsi="Times New Roman" w:cs="Times New Roman"/>
          <w:b/>
          <w:sz w:val="20"/>
        </w:rPr>
        <w:t>______________</w:t>
      </w:r>
      <w:r w:rsidR="0090706C" w:rsidRPr="0090706C">
        <w:rPr>
          <w:rFonts w:ascii="Times New Roman" w:hAnsi="Times New Roman" w:cs="Times New Roman"/>
          <w:b/>
          <w:sz w:val="20"/>
        </w:rPr>
        <w:t>.</w:t>
      </w:r>
      <w:r w:rsidR="00FE6414" w:rsidRPr="00C64B10">
        <w:rPr>
          <w:rFonts w:ascii="Times New Roman" w:hAnsi="Times New Roman" w:cs="Times New Roman"/>
          <w:sz w:val="20"/>
        </w:rPr>
        <w:t xml:space="preserve"> </w:t>
      </w:r>
    </w:p>
    <w:p w:rsidR="00FE6414" w:rsidRPr="00C64B10" w:rsidRDefault="00FE6414" w:rsidP="00C11B69">
      <w:pPr>
        <w:pStyle w:val="ConsPlusNormal"/>
        <w:ind w:firstLine="540"/>
        <w:jc w:val="both"/>
        <w:rPr>
          <w:rFonts w:ascii="Times New Roman" w:hAnsi="Times New Roman" w:cs="Times New Roman"/>
          <w:sz w:val="20"/>
        </w:rPr>
      </w:pPr>
      <w:r w:rsidRPr="00C64B10">
        <w:rPr>
          <w:rFonts w:ascii="Times New Roman" w:hAnsi="Times New Roman" w:cs="Times New Roman"/>
          <w:sz w:val="20"/>
        </w:rPr>
        <w:t>2.3. Сумма, подлежащая уплате Заказчиком Поставщику,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rsidR="00FE6414" w:rsidRPr="00C64B10" w:rsidRDefault="00FE6414" w:rsidP="00C11B69">
      <w:pPr>
        <w:pStyle w:val="ConsPlusNormal"/>
        <w:ind w:firstLine="540"/>
        <w:jc w:val="both"/>
        <w:rPr>
          <w:rFonts w:ascii="Times New Roman" w:hAnsi="Times New Roman" w:cs="Times New Roman"/>
          <w:sz w:val="20"/>
        </w:rPr>
      </w:pPr>
      <w:r w:rsidRPr="00C64B10">
        <w:rPr>
          <w:rFonts w:ascii="Times New Roman" w:hAnsi="Times New Roman" w:cs="Times New Roman"/>
          <w:sz w:val="20"/>
        </w:rPr>
        <w:t>2.4. Цена Контракта включает в себя стоимость Товара, а также все расходы на перевозку, погрузо-разгрузочные работы, страхование, уплату налогов, пошлин, сборов и других обязательных платежей, которые Поставщик должен выплатить в связи с выполнением обязательств по Контракту в соответствии с законодательством Российской Федерации.</w:t>
      </w:r>
    </w:p>
    <w:p w:rsidR="00FE6414" w:rsidRPr="00C64B10" w:rsidRDefault="00FE6414" w:rsidP="00C11B69">
      <w:pPr>
        <w:pStyle w:val="ConsPlusNormal"/>
        <w:ind w:firstLine="540"/>
        <w:jc w:val="both"/>
        <w:rPr>
          <w:rFonts w:ascii="Times New Roman" w:hAnsi="Times New Roman" w:cs="Times New Roman"/>
          <w:sz w:val="20"/>
        </w:rPr>
      </w:pPr>
      <w:bookmarkStart w:id="0" w:name="P87"/>
      <w:bookmarkEnd w:id="0"/>
      <w:r w:rsidRPr="00C64B10">
        <w:rPr>
          <w:rFonts w:ascii="Times New Roman" w:hAnsi="Times New Roman" w:cs="Times New Roman"/>
          <w:sz w:val="20"/>
        </w:rPr>
        <w:t xml:space="preserve">2.6. Цена Контракта может быть изменена, если по предложению Заказчика увеличивается предусмотренное Контрактом количество Товара не более чем на </w:t>
      </w:r>
      <w:r w:rsidR="00E76E5C">
        <w:rPr>
          <w:rFonts w:ascii="Times New Roman" w:hAnsi="Times New Roman" w:cs="Times New Roman"/>
          <w:sz w:val="20"/>
        </w:rPr>
        <w:t>тридцать</w:t>
      </w:r>
      <w:r w:rsidRPr="00C64B10">
        <w:rPr>
          <w:rFonts w:ascii="Times New Roman" w:hAnsi="Times New Roman" w:cs="Times New Roman"/>
          <w:sz w:val="20"/>
        </w:rPr>
        <w:t xml:space="preserve"> процентов или уменьшается предусмотренное Контрактом количество поставляемого Товара не более чем на </w:t>
      </w:r>
      <w:r w:rsidR="00E76E5C">
        <w:rPr>
          <w:rFonts w:ascii="Times New Roman" w:hAnsi="Times New Roman" w:cs="Times New Roman"/>
          <w:sz w:val="20"/>
        </w:rPr>
        <w:t>тридцать</w:t>
      </w:r>
      <w:r w:rsidRPr="00C64B10">
        <w:rPr>
          <w:rFonts w:ascii="Times New Roman" w:hAnsi="Times New Roman" w:cs="Times New Roman"/>
          <w:sz w:val="20"/>
        </w:rPr>
        <w:t xml:space="preserve"> процентов. При этом по соглашению Сторон допускается изменение, с учетом положений бюджетного законодательства Российской Федерации, цены Контракта пропорционально дополнительному количеству Товара, исходя из установленной в Контракте цены единицы Товара, но не более чем на десять процентов цены Контракта. При уменьшении предусмотренного Контрактом количества Товара Стороны Контракта обязаны уменьшить цену Контракта исходя из цены единицы Товара. Цена единицы дополнительно поставляемого Товара или цена единицы Товара при уменьшении предусмотренного Контрактом количества поставляемого Товара должна определяться как частное от деления первоначальной цены Контракта на предусмотренное в Контракте </w:t>
      </w:r>
      <w:r w:rsidRPr="00C64B10">
        <w:rPr>
          <w:rFonts w:ascii="Times New Roman" w:hAnsi="Times New Roman" w:cs="Times New Roman"/>
          <w:sz w:val="20"/>
        </w:rPr>
        <w:lastRenderedPageBreak/>
        <w:t>количество Товара.</w:t>
      </w:r>
    </w:p>
    <w:p w:rsidR="00FE6414" w:rsidRDefault="00FE6414" w:rsidP="00C11B69">
      <w:pPr>
        <w:pStyle w:val="ConsPlusNormal"/>
        <w:ind w:firstLine="540"/>
        <w:jc w:val="both"/>
        <w:rPr>
          <w:rFonts w:ascii="Times New Roman" w:hAnsi="Times New Roman" w:cs="Times New Roman"/>
          <w:sz w:val="20"/>
        </w:rPr>
      </w:pPr>
      <w:bookmarkStart w:id="1" w:name="P88"/>
      <w:bookmarkEnd w:id="1"/>
      <w:r w:rsidRPr="00C64B10">
        <w:rPr>
          <w:rFonts w:ascii="Times New Roman" w:hAnsi="Times New Roman" w:cs="Times New Roman"/>
          <w:sz w:val="20"/>
        </w:rPr>
        <w:t>2.7. По соглашению Сторон цена Контракта может быть снижена без изменения</w:t>
      </w:r>
      <w:r w:rsidR="00F079FD">
        <w:rPr>
          <w:rFonts w:ascii="Times New Roman" w:hAnsi="Times New Roman" w:cs="Times New Roman"/>
          <w:sz w:val="20"/>
        </w:rPr>
        <w:t>,</w:t>
      </w:r>
      <w:r w:rsidRPr="00C64B10">
        <w:rPr>
          <w:rFonts w:ascii="Times New Roman" w:hAnsi="Times New Roman" w:cs="Times New Roman"/>
          <w:sz w:val="20"/>
        </w:rPr>
        <w:t xml:space="preserve"> предусмотренного Контрактом количества Товара и иных условий Контракта.</w:t>
      </w:r>
    </w:p>
    <w:p w:rsidR="000E55FA" w:rsidRPr="00C64B10" w:rsidRDefault="000E55FA" w:rsidP="00C11B69">
      <w:pPr>
        <w:pStyle w:val="ConsPlusNormal"/>
        <w:ind w:firstLine="540"/>
        <w:jc w:val="both"/>
        <w:rPr>
          <w:rFonts w:ascii="Times New Roman" w:hAnsi="Times New Roman" w:cs="Times New Roman"/>
          <w:sz w:val="20"/>
        </w:rPr>
      </w:pPr>
    </w:p>
    <w:p w:rsidR="00FE6414" w:rsidRPr="00C64B10" w:rsidRDefault="00FA26C5" w:rsidP="00C11B69">
      <w:pPr>
        <w:pStyle w:val="ConsPlusNormal"/>
        <w:jc w:val="center"/>
        <w:outlineLvl w:val="1"/>
        <w:rPr>
          <w:rFonts w:ascii="Times New Roman" w:hAnsi="Times New Roman" w:cs="Times New Roman"/>
          <w:b/>
          <w:sz w:val="20"/>
        </w:rPr>
      </w:pPr>
      <w:r w:rsidRPr="00C64B10">
        <w:rPr>
          <w:rFonts w:ascii="Times New Roman" w:hAnsi="Times New Roman" w:cs="Times New Roman"/>
          <w:b/>
          <w:sz w:val="20"/>
        </w:rPr>
        <w:t>3. Взаимодействие Сторон</w:t>
      </w:r>
    </w:p>
    <w:p w:rsidR="00FE6414" w:rsidRPr="00C64B10" w:rsidRDefault="00FE6414" w:rsidP="00C11B69">
      <w:pPr>
        <w:pStyle w:val="ConsPlusNormal"/>
        <w:ind w:firstLine="540"/>
        <w:jc w:val="both"/>
        <w:rPr>
          <w:rFonts w:ascii="Times New Roman" w:hAnsi="Times New Roman" w:cs="Times New Roman"/>
          <w:b/>
          <w:sz w:val="20"/>
        </w:rPr>
      </w:pPr>
      <w:r w:rsidRPr="00C64B10">
        <w:rPr>
          <w:rFonts w:ascii="Times New Roman" w:hAnsi="Times New Roman" w:cs="Times New Roman"/>
          <w:b/>
          <w:sz w:val="20"/>
        </w:rPr>
        <w:t>3.1. Поставщик обязан:</w:t>
      </w:r>
    </w:p>
    <w:p w:rsidR="00FE6414" w:rsidRPr="00C64B10" w:rsidRDefault="00FE6414" w:rsidP="00C11B69">
      <w:pPr>
        <w:pStyle w:val="ConsPlusNormal"/>
        <w:ind w:firstLine="540"/>
        <w:jc w:val="both"/>
        <w:rPr>
          <w:rFonts w:ascii="Times New Roman" w:hAnsi="Times New Roman" w:cs="Times New Roman"/>
          <w:sz w:val="20"/>
        </w:rPr>
      </w:pPr>
      <w:r w:rsidRPr="00C64B10">
        <w:rPr>
          <w:rFonts w:ascii="Times New Roman" w:hAnsi="Times New Roman" w:cs="Times New Roman"/>
          <w:sz w:val="20"/>
        </w:rPr>
        <w:t>3.1.1. поставить Товар, соответствующий требованиям законодательства Российской Федерации, в соответствии с условиями Контракта, в полном объеме, надлежащего качества и в установленные сроки;</w:t>
      </w:r>
    </w:p>
    <w:p w:rsidR="00FE6414" w:rsidRPr="00C64B10" w:rsidRDefault="00FE6414" w:rsidP="00C11B69">
      <w:pPr>
        <w:pStyle w:val="ConsPlusNormal"/>
        <w:ind w:firstLine="540"/>
        <w:jc w:val="both"/>
        <w:rPr>
          <w:rFonts w:ascii="Times New Roman" w:hAnsi="Times New Roman" w:cs="Times New Roman"/>
          <w:sz w:val="20"/>
        </w:rPr>
      </w:pPr>
      <w:r w:rsidRPr="00C64B10">
        <w:rPr>
          <w:rFonts w:ascii="Times New Roman" w:hAnsi="Times New Roman" w:cs="Times New Roman"/>
          <w:sz w:val="20"/>
        </w:rPr>
        <w:t>3.1.2. предоставлять по требованию Заказчика информацию и документы, относящиеся к предмету Контракта;</w:t>
      </w:r>
    </w:p>
    <w:p w:rsidR="00FE6414" w:rsidRPr="00C64B10" w:rsidRDefault="00FE6414" w:rsidP="00C11B69">
      <w:pPr>
        <w:pStyle w:val="ConsPlusNormal"/>
        <w:ind w:firstLine="540"/>
        <w:jc w:val="both"/>
        <w:rPr>
          <w:rFonts w:ascii="Times New Roman" w:hAnsi="Times New Roman" w:cs="Times New Roman"/>
          <w:sz w:val="20"/>
        </w:rPr>
      </w:pPr>
      <w:bookmarkStart w:id="2" w:name="P95"/>
      <w:bookmarkEnd w:id="2"/>
      <w:r w:rsidRPr="00C64B10">
        <w:rPr>
          <w:rFonts w:ascii="Times New Roman" w:hAnsi="Times New Roman" w:cs="Times New Roman"/>
          <w:sz w:val="20"/>
        </w:rPr>
        <w:t>3.1.</w:t>
      </w:r>
      <w:r w:rsidR="00FA26C5" w:rsidRPr="00C64B10">
        <w:rPr>
          <w:rFonts w:ascii="Times New Roman" w:hAnsi="Times New Roman" w:cs="Times New Roman"/>
          <w:sz w:val="20"/>
        </w:rPr>
        <w:t>3</w:t>
      </w:r>
      <w:r w:rsidRPr="00C64B10">
        <w:rPr>
          <w:rFonts w:ascii="Times New Roman" w:hAnsi="Times New Roman" w:cs="Times New Roman"/>
          <w:sz w:val="20"/>
        </w:rPr>
        <w:t>. незамедлительно информировать Заказчика о сложностях, возникающих при исполнении Контракта, а также обо всех обстоятельствах, препятствующих исполнению Контракта;</w:t>
      </w:r>
    </w:p>
    <w:p w:rsidR="00FE6414" w:rsidRPr="00C64B10" w:rsidRDefault="00FE6414" w:rsidP="00C11B69">
      <w:pPr>
        <w:pStyle w:val="ConsPlusNormal"/>
        <w:ind w:firstLine="540"/>
        <w:jc w:val="both"/>
        <w:rPr>
          <w:rFonts w:ascii="Times New Roman" w:hAnsi="Times New Roman" w:cs="Times New Roman"/>
          <w:sz w:val="20"/>
        </w:rPr>
      </w:pPr>
      <w:r w:rsidRPr="00C64B10">
        <w:rPr>
          <w:rFonts w:ascii="Times New Roman" w:hAnsi="Times New Roman" w:cs="Times New Roman"/>
          <w:sz w:val="20"/>
        </w:rPr>
        <w:t>3.1.</w:t>
      </w:r>
      <w:r w:rsidR="002A200F">
        <w:rPr>
          <w:rFonts w:ascii="Times New Roman" w:hAnsi="Times New Roman" w:cs="Times New Roman"/>
          <w:sz w:val="20"/>
        </w:rPr>
        <w:t>4</w:t>
      </w:r>
      <w:r w:rsidRPr="00C64B10">
        <w:rPr>
          <w:rFonts w:ascii="Times New Roman" w:hAnsi="Times New Roman" w:cs="Times New Roman"/>
          <w:sz w:val="20"/>
        </w:rPr>
        <w:t>. устранять своими силами и за свой счет допущенные недостатки при поставке Товара, выявленные, в том числе, при приемке Товара;</w:t>
      </w:r>
    </w:p>
    <w:p w:rsidR="00FE6414" w:rsidRPr="00C64B10" w:rsidRDefault="00FE6414" w:rsidP="00C11B69">
      <w:pPr>
        <w:pStyle w:val="ConsPlusNormal"/>
        <w:ind w:firstLine="540"/>
        <w:jc w:val="both"/>
        <w:rPr>
          <w:rFonts w:ascii="Times New Roman" w:hAnsi="Times New Roman" w:cs="Times New Roman"/>
          <w:b/>
          <w:sz w:val="20"/>
        </w:rPr>
      </w:pPr>
      <w:bookmarkStart w:id="3" w:name="P99"/>
      <w:bookmarkEnd w:id="3"/>
      <w:r w:rsidRPr="00C64B10">
        <w:rPr>
          <w:rFonts w:ascii="Times New Roman" w:hAnsi="Times New Roman" w:cs="Times New Roman"/>
          <w:b/>
          <w:sz w:val="20"/>
        </w:rPr>
        <w:t>3.2. Поставщик вправе:</w:t>
      </w:r>
    </w:p>
    <w:p w:rsidR="00FE6414" w:rsidRPr="00C64B10" w:rsidRDefault="00FE6414" w:rsidP="00C11B69">
      <w:pPr>
        <w:pStyle w:val="ConsPlusNormal"/>
        <w:ind w:firstLine="540"/>
        <w:jc w:val="both"/>
        <w:rPr>
          <w:rFonts w:ascii="Times New Roman" w:hAnsi="Times New Roman" w:cs="Times New Roman"/>
          <w:sz w:val="20"/>
        </w:rPr>
      </w:pPr>
      <w:r w:rsidRPr="00C64B10">
        <w:rPr>
          <w:rFonts w:ascii="Times New Roman" w:hAnsi="Times New Roman" w:cs="Times New Roman"/>
          <w:sz w:val="20"/>
        </w:rPr>
        <w:t>3.2.1. требовать от Заказчика приемки поставленного Товара в соответствии с условиями, предусмотренными Контрактом;</w:t>
      </w:r>
    </w:p>
    <w:p w:rsidR="00FE6414" w:rsidRPr="00C64B10" w:rsidRDefault="00FE6414" w:rsidP="00C11B69">
      <w:pPr>
        <w:pStyle w:val="ConsPlusNormal"/>
        <w:ind w:firstLine="540"/>
        <w:jc w:val="both"/>
        <w:rPr>
          <w:rFonts w:ascii="Times New Roman" w:hAnsi="Times New Roman" w:cs="Times New Roman"/>
          <w:sz w:val="20"/>
        </w:rPr>
      </w:pPr>
      <w:r w:rsidRPr="00C64B10">
        <w:rPr>
          <w:rFonts w:ascii="Times New Roman" w:hAnsi="Times New Roman" w:cs="Times New Roman"/>
          <w:sz w:val="20"/>
        </w:rPr>
        <w:t>3.2.2. требовать от Заказчика предоставления имеющейся у него информации, необходимой для исполнения обязательств по Контракту;</w:t>
      </w:r>
    </w:p>
    <w:p w:rsidR="00FE6414" w:rsidRPr="00C64B10" w:rsidRDefault="00FE6414" w:rsidP="00C11B69">
      <w:pPr>
        <w:pStyle w:val="ConsPlusNormal"/>
        <w:ind w:firstLine="540"/>
        <w:jc w:val="both"/>
        <w:rPr>
          <w:rFonts w:ascii="Times New Roman" w:hAnsi="Times New Roman" w:cs="Times New Roman"/>
          <w:sz w:val="20"/>
        </w:rPr>
      </w:pPr>
      <w:r w:rsidRPr="00C64B10">
        <w:rPr>
          <w:rFonts w:ascii="Times New Roman" w:hAnsi="Times New Roman" w:cs="Times New Roman"/>
          <w:sz w:val="20"/>
        </w:rPr>
        <w:t>3.2.3. требовать от Заказчика своевременной оплаты поставленного и принятого Заказчиком Товара в порядке и на условиях, предусмотренных Контрактом;</w:t>
      </w:r>
    </w:p>
    <w:p w:rsidR="00FE6414" w:rsidRPr="00C64B10" w:rsidRDefault="00FE6414" w:rsidP="00C11B69">
      <w:pPr>
        <w:pStyle w:val="ConsPlusNormal"/>
        <w:ind w:firstLine="540"/>
        <w:jc w:val="both"/>
        <w:rPr>
          <w:rFonts w:ascii="Times New Roman" w:hAnsi="Times New Roman" w:cs="Times New Roman"/>
          <w:sz w:val="20"/>
        </w:rPr>
      </w:pPr>
      <w:r w:rsidRPr="00C64B10">
        <w:rPr>
          <w:rFonts w:ascii="Times New Roman" w:hAnsi="Times New Roman" w:cs="Times New Roman"/>
          <w:sz w:val="20"/>
        </w:rPr>
        <w:t>3.2.</w:t>
      </w:r>
      <w:r w:rsidR="009612CC">
        <w:rPr>
          <w:rFonts w:ascii="Times New Roman" w:hAnsi="Times New Roman" w:cs="Times New Roman"/>
          <w:sz w:val="20"/>
        </w:rPr>
        <w:t>4</w:t>
      </w:r>
      <w:r w:rsidRPr="00C64B10">
        <w:rPr>
          <w:rFonts w:ascii="Times New Roman" w:hAnsi="Times New Roman" w:cs="Times New Roman"/>
          <w:sz w:val="20"/>
        </w:rPr>
        <w:t>. принять решение об одностороннем отказе от исполнения Контракта в соответствии с гражданским законодательством Российской Федерации;</w:t>
      </w:r>
    </w:p>
    <w:p w:rsidR="00FE6414" w:rsidRPr="00C64B10" w:rsidRDefault="00FE6414" w:rsidP="00C11B69">
      <w:pPr>
        <w:pStyle w:val="ConsPlusNormal"/>
        <w:ind w:firstLine="540"/>
        <w:jc w:val="both"/>
        <w:rPr>
          <w:rFonts w:ascii="Times New Roman" w:hAnsi="Times New Roman" w:cs="Times New Roman"/>
          <w:sz w:val="20"/>
        </w:rPr>
      </w:pPr>
      <w:r w:rsidRPr="00C64B10">
        <w:rPr>
          <w:rFonts w:ascii="Times New Roman" w:hAnsi="Times New Roman" w:cs="Times New Roman"/>
          <w:sz w:val="20"/>
        </w:rPr>
        <w:t>3.2.</w:t>
      </w:r>
      <w:r w:rsidR="009612CC">
        <w:rPr>
          <w:rFonts w:ascii="Times New Roman" w:hAnsi="Times New Roman" w:cs="Times New Roman"/>
          <w:sz w:val="20"/>
        </w:rPr>
        <w:t>5</w:t>
      </w:r>
      <w:r w:rsidRPr="00C64B10">
        <w:rPr>
          <w:rFonts w:ascii="Times New Roman" w:hAnsi="Times New Roman" w:cs="Times New Roman"/>
          <w:sz w:val="20"/>
        </w:rPr>
        <w:t xml:space="preserve">. по согласованию с Заказчиком (путем заключения дополнительного соглашения) поставить Товар, качество, технические и функциональные характеристики которого являются улучшенными по сравнению с качеством и соответствующими техническими и функциональными характеристиками, указанными в Контракте (за исключением случаев, которые предусмотрены нормативными правовыми актами, принятыми в соответствии с </w:t>
      </w:r>
      <w:hyperlink r:id="rId6" w:history="1">
        <w:r w:rsidRPr="00C64B10">
          <w:rPr>
            <w:rFonts w:ascii="Times New Roman" w:hAnsi="Times New Roman" w:cs="Times New Roman"/>
            <w:color w:val="0000FF"/>
            <w:sz w:val="20"/>
          </w:rPr>
          <w:t>частью 6 статьи 14</w:t>
        </w:r>
      </w:hyperlink>
      <w:r w:rsidRPr="00C64B10">
        <w:rPr>
          <w:rFonts w:ascii="Times New Roman" w:hAnsi="Times New Roman" w:cs="Times New Roman"/>
          <w:sz w:val="20"/>
        </w:rPr>
        <w:t xml:space="preserve"> Федерального закона о контрактной системе</w:t>
      </w:r>
      <w:r w:rsidR="00D928AB" w:rsidRPr="00C64B10">
        <w:rPr>
          <w:rFonts w:ascii="Times New Roman" w:hAnsi="Times New Roman" w:cs="Times New Roman"/>
          <w:sz w:val="20"/>
        </w:rPr>
        <w:t>)</w:t>
      </w:r>
      <w:r w:rsidRPr="00C64B10">
        <w:rPr>
          <w:rFonts w:ascii="Times New Roman" w:hAnsi="Times New Roman" w:cs="Times New Roman"/>
          <w:sz w:val="20"/>
        </w:rPr>
        <w:t>;</w:t>
      </w:r>
    </w:p>
    <w:p w:rsidR="00FE6414" w:rsidRPr="00C64B10" w:rsidRDefault="00FE6414" w:rsidP="00C11B69">
      <w:pPr>
        <w:pStyle w:val="ConsPlusNormal"/>
        <w:ind w:firstLine="540"/>
        <w:jc w:val="both"/>
        <w:rPr>
          <w:rFonts w:ascii="Times New Roman" w:hAnsi="Times New Roman" w:cs="Times New Roman"/>
          <w:sz w:val="20"/>
        </w:rPr>
      </w:pPr>
      <w:r w:rsidRPr="00C64B10">
        <w:rPr>
          <w:rFonts w:ascii="Times New Roman" w:hAnsi="Times New Roman" w:cs="Times New Roman"/>
          <w:sz w:val="20"/>
        </w:rPr>
        <w:t>3.2.</w:t>
      </w:r>
      <w:r w:rsidR="009612CC">
        <w:rPr>
          <w:rFonts w:ascii="Times New Roman" w:hAnsi="Times New Roman" w:cs="Times New Roman"/>
          <w:sz w:val="20"/>
        </w:rPr>
        <w:t>6</w:t>
      </w:r>
      <w:r w:rsidRPr="00C64B10">
        <w:rPr>
          <w:rFonts w:ascii="Times New Roman" w:hAnsi="Times New Roman" w:cs="Times New Roman"/>
          <w:sz w:val="20"/>
        </w:rPr>
        <w:t xml:space="preserve">. требовать возмещения убытков, уплаты неустоек (штрафов, пеней) в соответствии с </w:t>
      </w:r>
      <w:hyperlink w:anchor="P323" w:history="1">
        <w:r w:rsidRPr="00C64B10">
          <w:rPr>
            <w:rFonts w:ascii="Times New Roman" w:hAnsi="Times New Roman" w:cs="Times New Roman"/>
            <w:color w:val="0000FF"/>
            <w:sz w:val="20"/>
          </w:rPr>
          <w:t>разделом 1</w:t>
        </w:r>
      </w:hyperlink>
      <w:r w:rsidR="001C6358" w:rsidRPr="00C64B10">
        <w:rPr>
          <w:rFonts w:ascii="Times New Roman" w:hAnsi="Times New Roman" w:cs="Times New Roman"/>
          <w:color w:val="0000FF"/>
          <w:sz w:val="20"/>
        </w:rPr>
        <w:t>0</w:t>
      </w:r>
      <w:r w:rsidRPr="00C64B10">
        <w:rPr>
          <w:rFonts w:ascii="Times New Roman" w:hAnsi="Times New Roman" w:cs="Times New Roman"/>
          <w:sz w:val="20"/>
        </w:rPr>
        <w:t xml:space="preserve"> Контракта;</w:t>
      </w:r>
    </w:p>
    <w:p w:rsidR="00FE6414" w:rsidRPr="00C64B10" w:rsidRDefault="00FE6414" w:rsidP="00C11B69">
      <w:pPr>
        <w:pStyle w:val="ConsPlusNormal"/>
        <w:ind w:firstLine="540"/>
        <w:jc w:val="both"/>
        <w:rPr>
          <w:rFonts w:ascii="Times New Roman" w:hAnsi="Times New Roman" w:cs="Times New Roman"/>
          <w:b/>
          <w:sz w:val="20"/>
        </w:rPr>
      </w:pPr>
      <w:r w:rsidRPr="00C64B10">
        <w:rPr>
          <w:rFonts w:ascii="Times New Roman" w:hAnsi="Times New Roman" w:cs="Times New Roman"/>
          <w:b/>
          <w:sz w:val="20"/>
        </w:rPr>
        <w:t>3.3. Заказчик обязан:</w:t>
      </w:r>
    </w:p>
    <w:p w:rsidR="00FE6414" w:rsidRPr="00C64B10" w:rsidRDefault="00FE6414" w:rsidP="00C11B69">
      <w:pPr>
        <w:pStyle w:val="ConsPlusNormal"/>
        <w:ind w:firstLine="540"/>
        <w:jc w:val="both"/>
        <w:rPr>
          <w:rFonts w:ascii="Times New Roman" w:hAnsi="Times New Roman" w:cs="Times New Roman"/>
          <w:sz w:val="20"/>
        </w:rPr>
      </w:pPr>
      <w:r w:rsidRPr="00C64B10">
        <w:rPr>
          <w:rFonts w:ascii="Times New Roman" w:hAnsi="Times New Roman" w:cs="Times New Roman"/>
          <w:sz w:val="20"/>
        </w:rPr>
        <w:t>3.3.1. обеспечить контроль за исполнением Поставщиком условий Контракта в соответствии с законодательством Российской Федерации;</w:t>
      </w:r>
    </w:p>
    <w:p w:rsidR="00FE6414" w:rsidRPr="00C64B10" w:rsidRDefault="00FE6414" w:rsidP="00C11B69">
      <w:pPr>
        <w:pStyle w:val="ConsPlusNormal"/>
        <w:ind w:firstLine="540"/>
        <w:jc w:val="both"/>
        <w:rPr>
          <w:rFonts w:ascii="Times New Roman" w:hAnsi="Times New Roman" w:cs="Times New Roman"/>
          <w:sz w:val="20"/>
        </w:rPr>
      </w:pPr>
      <w:r w:rsidRPr="00C64B10">
        <w:rPr>
          <w:rFonts w:ascii="Times New Roman" w:hAnsi="Times New Roman" w:cs="Times New Roman"/>
          <w:sz w:val="20"/>
        </w:rPr>
        <w:t>3.3.2. предоставлять Поставщику всю имеющуюся у него информацию и документы, относящиеся к предмету Контракта и необходимые для исполнения Поставщиком обязательств по Контракту;</w:t>
      </w:r>
    </w:p>
    <w:p w:rsidR="00FE6414" w:rsidRPr="00C64B10" w:rsidRDefault="00FE6414" w:rsidP="00C11B69">
      <w:pPr>
        <w:pStyle w:val="ConsPlusNormal"/>
        <w:ind w:firstLine="540"/>
        <w:jc w:val="both"/>
        <w:rPr>
          <w:rFonts w:ascii="Times New Roman" w:hAnsi="Times New Roman" w:cs="Times New Roman"/>
          <w:sz w:val="20"/>
        </w:rPr>
      </w:pPr>
      <w:r w:rsidRPr="00C64B10">
        <w:rPr>
          <w:rFonts w:ascii="Times New Roman" w:hAnsi="Times New Roman" w:cs="Times New Roman"/>
          <w:sz w:val="20"/>
        </w:rPr>
        <w:t>3.3.3. Для проверки предоставленных Поставщиком результатов, предусмотренных контрактом, в части их соответствия условиям Контракта, провести экспертизу.</w:t>
      </w:r>
    </w:p>
    <w:p w:rsidR="00FE6414" w:rsidRPr="00C64B10" w:rsidRDefault="00FE6414" w:rsidP="00C11B69">
      <w:pPr>
        <w:pStyle w:val="ConsPlusNormal"/>
        <w:ind w:firstLine="540"/>
        <w:jc w:val="both"/>
        <w:rPr>
          <w:rFonts w:ascii="Times New Roman" w:hAnsi="Times New Roman" w:cs="Times New Roman"/>
          <w:sz w:val="20"/>
        </w:rPr>
      </w:pPr>
      <w:r w:rsidRPr="00C64B10">
        <w:rPr>
          <w:rFonts w:ascii="Times New Roman" w:hAnsi="Times New Roman" w:cs="Times New Roman"/>
          <w:sz w:val="20"/>
        </w:rPr>
        <w:t xml:space="preserve">Экспертиза результатов, предусмотренных Контрактом, может проводиться Заказчиком своими силами или к ее проведению могут привлекаться эксперты, экспертные организации на основании контрактов, заключенных в соответствии с Федеральным </w:t>
      </w:r>
      <w:hyperlink r:id="rId7" w:history="1">
        <w:r w:rsidRPr="00C64B10">
          <w:rPr>
            <w:rFonts w:ascii="Times New Roman" w:hAnsi="Times New Roman" w:cs="Times New Roman"/>
            <w:color w:val="0000FF"/>
            <w:sz w:val="20"/>
          </w:rPr>
          <w:t>законом</w:t>
        </w:r>
      </w:hyperlink>
      <w:r w:rsidRPr="00C64B10">
        <w:rPr>
          <w:rFonts w:ascii="Times New Roman" w:hAnsi="Times New Roman" w:cs="Times New Roman"/>
          <w:sz w:val="20"/>
        </w:rPr>
        <w:t xml:space="preserve"> о контрактной системе.</w:t>
      </w:r>
    </w:p>
    <w:p w:rsidR="00FE6414" w:rsidRPr="00C64B10" w:rsidRDefault="00FE6414" w:rsidP="00C11B69">
      <w:pPr>
        <w:pStyle w:val="ConsPlusNormal"/>
        <w:ind w:firstLine="540"/>
        <w:jc w:val="both"/>
        <w:rPr>
          <w:rFonts w:ascii="Times New Roman" w:hAnsi="Times New Roman" w:cs="Times New Roman"/>
          <w:sz w:val="20"/>
        </w:rPr>
      </w:pPr>
      <w:r w:rsidRPr="00C64B10">
        <w:rPr>
          <w:rFonts w:ascii="Times New Roman" w:hAnsi="Times New Roman" w:cs="Times New Roman"/>
          <w:sz w:val="20"/>
        </w:rPr>
        <w:t>3.3.4. своевременно принять и оплатить поставленный и принятый Товар;</w:t>
      </w:r>
    </w:p>
    <w:p w:rsidR="00FE6414" w:rsidRPr="00C64B10" w:rsidRDefault="00FE6414" w:rsidP="00C11B69">
      <w:pPr>
        <w:pStyle w:val="ConsPlusNormal"/>
        <w:ind w:firstLine="540"/>
        <w:jc w:val="both"/>
        <w:rPr>
          <w:rFonts w:ascii="Times New Roman" w:hAnsi="Times New Roman" w:cs="Times New Roman"/>
          <w:sz w:val="20"/>
        </w:rPr>
      </w:pPr>
      <w:bookmarkStart w:id="4" w:name="P126"/>
      <w:bookmarkEnd w:id="4"/>
      <w:r w:rsidRPr="00C64B10">
        <w:rPr>
          <w:rFonts w:ascii="Times New Roman" w:hAnsi="Times New Roman" w:cs="Times New Roman"/>
          <w:sz w:val="20"/>
        </w:rPr>
        <w:t>3.3.</w:t>
      </w:r>
      <w:r w:rsidR="00D85FFE" w:rsidRPr="00C64B10">
        <w:rPr>
          <w:rFonts w:ascii="Times New Roman" w:hAnsi="Times New Roman" w:cs="Times New Roman"/>
          <w:sz w:val="20"/>
        </w:rPr>
        <w:t>5</w:t>
      </w:r>
      <w:r w:rsidRPr="00C64B10">
        <w:rPr>
          <w:rFonts w:ascii="Times New Roman" w:hAnsi="Times New Roman" w:cs="Times New Roman"/>
          <w:sz w:val="20"/>
        </w:rPr>
        <w:t xml:space="preserve">. требовать уплаты неустойки (штрафа, пени) в соответствии с </w:t>
      </w:r>
      <w:hyperlink w:anchor="P323" w:history="1">
        <w:r w:rsidRPr="00C64B10">
          <w:rPr>
            <w:rFonts w:ascii="Times New Roman" w:hAnsi="Times New Roman" w:cs="Times New Roman"/>
            <w:color w:val="0000FF"/>
            <w:sz w:val="20"/>
          </w:rPr>
          <w:t>разделом 1</w:t>
        </w:r>
      </w:hyperlink>
      <w:r w:rsidR="001C6358" w:rsidRPr="00C64B10">
        <w:rPr>
          <w:rFonts w:ascii="Times New Roman" w:hAnsi="Times New Roman" w:cs="Times New Roman"/>
          <w:color w:val="0000FF"/>
          <w:sz w:val="20"/>
        </w:rPr>
        <w:t>0</w:t>
      </w:r>
      <w:r w:rsidRPr="00C64B10">
        <w:rPr>
          <w:rFonts w:ascii="Times New Roman" w:hAnsi="Times New Roman" w:cs="Times New Roman"/>
          <w:sz w:val="20"/>
        </w:rPr>
        <w:t xml:space="preserve"> Контракта.</w:t>
      </w:r>
    </w:p>
    <w:p w:rsidR="00FE6414" w:rsidRPr="00C64B10" w:rsidRDefault="00FE6414" w:rsidP="00C11B69">
      <w:pPr>
        <w:pStyle w:val="ConsPlusNormal"/>
        <w:ind w:firstLine="540"/>
        <w:jc w:val="both"/>
        <w:rPr>
          <w:rFonts w:ascii="Times New Roman" w:hAnsi="Times New Roman" w:cs="Times New Roman"/>
          <w:b/>
          <w:sz w:val="20"/>
        </w:rPr>
      </w:pPr>
      <w:bookmarkStart w:id="5" w:name="P129"/>
      <w:bookmarkEnd w:id="5"/>
      <w:r w:rsidRPr="00C64B10">
        <w:rPr>
          <w:rFonts w:ascii="Times New Roman" w:hAnsi="Times New Roman" w:cs="Times New Roman"/>
          <w:b/>
          <w:sz w:val="20"/>
        </w:rPr>
        <w:t>3.4. Заказчик вправе:</w:t>
      </w:r>
    </w:p>
    <w:p w:rsidR="00FE6414" w:rsidRPr="00C64B10" w:rsidRDefault="00FE6414" w:rsidP="00C11B69">
      <w:pPr>
        <w:pStyle w:val="ConsPlusNormal"/>
        <w:ind w:firstLine="540"/>
        <w:jc w:val="both"/>
        <w:rPr>
          <w:rFonts w:ascii="Times New Roman" w:hAnsi="Times New Roman" w:cs="Times New Roman"/>
          <w:sz w:val="20"/>
        </w:rPr>
      </w:pPr>
      <w:r w:rsidRPr="00C64B10">
        <w:rPr>
          <w:rFonts w:ascii="Times New Roman" w:hAnsi="Times New Roman" w:cs="Times New Roman"/>
          <w:sz w:val="20"/>
        </w:rPr>
        <w:t>3.4.1. требовать от Поставщика надлежащего исполнения обязательств, предусмотренных Контрактом;</w:t>
      </w:r>
    </w:p>
    <w:p w:rsidR="00FE6414" w:rsidRPr="00C64B10" w:rsidRDefault="00FE6414" w:rsidP="00C11B69">
      <w:pPr>
        <w:pStyle w:val="ConsPlusNormal"/>
        <w:ind w:firstLine="540"/>
        <w:jc w:val="both"/>
        <w:rPr>
          <w:rFonts w:ascii="Times New Roman" w:hAnsi="Times New Roman" w:cs="Times New Roman"/>
          <w:sz w:val="20"/>
        </w:rPr>
      </w:pPr>
      <w:r w:rsidRPr="00C64B10">
        <w:rPr>
          <w:rFonts w:ascii="Times New Roman" w:hAnsi="Times New Roman" w:cs="Times New Roman"/>
          <w:sz w:val="20"/>
        </w:rPr>
        <w:t>3.4.2. запрашивать у Поставщика информацию об исполнении им обязательств по Контракту;</w:t>
      </w:r>
    </w:p>
    <w:p w:rsidR="00FE6414" w:rsidRPr="00C64B10" w:rsidRDefault="00FE6414" w:rsidP="00C11B69">
      <w:pPr>
        <w:pStyle w:val="ConsPlusNormal"/>
        <w:ind w:firstLine="540"/>
        <w:jc w:val="both"/>
        <w:rPr>
          <w:rFonts w:ascii="Times New Roman" w:hAnsi="Times New Roman" w:cs="Times New Roman"/>
          <w:sz w:val="20"/>
        </w:rPr>
      </w:pPr>
      <w:r w:rsidRPr="00C64B10">
        <w:rPr>
          <w:rFonts w:ascii="Times New Roman" w:hAnsi="Times New Roman" w:cs="Times New Roman"/>
          <w:sz w:val="20"/>
        </w:rPr>
        <w:t>3.4.3. проверять в любое время ход исполнения Поставщиком обязательств по Контракту без вмешательства в оперативно-хозяйственную деятельность Поставщика, в том числе осуществлять контроль сроков поставки Товара в соответствии с условиями Контракта;</w:t>
      </w:r>
    </w:p>
    <w:p w:rsidR="00FE6414" w:rsidRPr="00C64B10" w:rsidRDefault="00FE6414" w:rsidP="00C11B69">
      <w:pPr>
        <w:pStyle w:val="ConsPlusNormal"/>
        <w:ind w:firstLine="540"/>
        <w:jc w:val="both"/>
        <w:rPr>
          <w:rFonts w:ascii="Times New Roman" w:hAnsi="Times New Roman" w:cs="Times New Roman"/>
          <w:sz w:val="20"/>
        </w:rPr>
      </w:pPr>
      <w:r w:rsidRPr="00C64B10">
        <w:rPr>
          <w:rFonts w:ascii="Times New Roman" w:hAnsi="Times New Roman" w:cs="Times New Roman"/>
          <w:sz w:val="20"/>
        </w:rPr>
        <w:t>3.4.4. осуществлять выборочную проверку качества поставляемого Товара;</w:t>
      </w:r>
    </w:p>
    <w:p w:rsidR="00FE6414" w:rsidRPr="00C64B10" w:rsidRDefault="00FE6414" w:rsidP="00C11B69">
      <w:pPr>
        <w:pStyle w:val="ConsPlusNormal"/>
        <w:ind w:firstLine="540"/>
        <w:jc w:val="both"/>
        <w:rPr>
          <w:rFonts w:ascii="Times New Roman" w:hAnsi="Times New Roman" w:cs="Times New Roman"/>
          <w:sz w:val="20"/>
        </w:rPr>
      </w:pPr>
      <w:r w:rsidRPr="00C64B10">
        <w:rPr>
          <w:rFonts w:ascii="Times New Roman" w:hAnsi="Times New Roman" w:cs="Times New Roman"/>
          <w:sz w:val="20"/>
        </w:rPr>
        <w:t>3.4.5. требовать от Поставщика устранения недостатков, допущенных при исполнении Контракта, за его счет;</w:t>
      </w:r>
    </w:p>
    <w:p w:rsidR="00FE6414" w:rsidRPr="00C64B10" w:rsidRDefault="00FE6414" w:rsidP="00C11B69">
      <w:pPr>
        <w:pStyle w:val="ConsPlusNormal"/>
        <w:ind w:firstLine="540"/>
        <w:jc w:val="both"/>
        <w:rPr>
          <w:rFonts w:ascii="Times New Roman" w:hAnsi="Times New Roman" w:cs="Times New Roman"/>
          <w:sz w:val="20"/>
        </w:rPr>
      </w:pPr>
      <w:r w:rsidRPr="00C64B10">
        <w:rPr>
          <w:rFonts w:ascii="Times New Roman" w:hAnsi="Times New Roman" w:cs="Times New Roman"/>
          <w:sz w:val="20"/>
        </w:rPr>
        <w:t>3.4.6. отказаться от приемки Товара, не соответствующего условиям Контракта, и потребовать безвозмездного устранения недостатков;</w:t>
      </w:r>
    </w:p>
    <w:p w:rsidR="00FE6414" w:rsidRPr="00C64B10" w:rsidRDefault="00FE6414" w:rsidP="00C11B69">
      <w:pPr>
        <w:pStyle w:val="ConsPlusNormal"/>
        <w:ind w:firstLine="540"/>
        <w:jc w:val="both"/>
        <w:rPr>
          <w:rFonts w:ascii="Times New Roman" w:hAnsi="Times New Roman" w:cs="Times New Roman"/>
          <w:sz w:val="20"/>
        </w:rPr>
      </w:pPr>
      <w:r w:rsidRPr="00C64B10">
        <w:rPr>
          <w:rFonts w:ascii="Times New Roman" w:hAnsi="Times New Roman" w:cs="Times New Roman"/>
          <w:sz w:val="20"/>
        </w:rPr>
        <w:t>3.4.7. привлекать экспертов, экспертные организации к проведению экспертизы результатов, предусмотренных Контрактом, и для проверки соответствия исполнения Поставщиком обязательств по Контракту требованиям, установленным Контрактом.</w:t>
      </w:r>
    </w:p>
    <w:p w:rsidR="00FE6414" w:rsidRPr="00C64B10" w:rsidRDefault="00FE6414" w:rsidP="00C11B69">
      <w:pPr>
        <w:pStyle w:val="ConsPlusNormal"/>
        <w:ind w:firstLine="540"/>
        <w:jc w:val="both"/>
        <w:rPr>
          <w:rFonts w:ascii="Times New Roman" w:hAnsi="Times New Roman" w:cs="Times New Roman"/>
          <w:sz w:val="20"/>
        </w:rPr>
      </w:pPr>
      <w:r w:rsidRPr="00C64B10">
        <w:rPr>
          <w:rFonts w:ascii="Times New Roman" w:hAnsi="Times New Roman" w:cs="Times New Roman"/>
          <w:sz w:val="20"/>
        </w:rPr>
        <w:t>3.4.8. требовать возмещения убытков, причиненных по вине Поставщика, в соответствии с действующим законодательством Российской Федерации;</w:t>
      </w:r>
    </w:p>
    <w:p w:rsidR="00FE6414" w:rsidRPr="00C64B10" w:rsidRDefault="00FE6414" w:rsidP="00C11B69">
      <w:pPr>
        <w:pStyle w:val="ConsPlusNormal"/>
        <w:ind w:firstLine="540"/>
        <w:jc w:val="both"/>
        <w:rPr>
          <w:rFonts w:ascii="Times New Roman" w:hAnsi="Times New Roman" w:cs="Times New Roman"/>
          <w:sz w:val="20"/>
        </w:rPr>
      </w:pPr>
      <w:r w:rsidRPr="00C64B10">
        <w:rPr>
          <w:rFonts w:ascii="Times New Roman" w:hAnsi="Times New Roman" w:cs="Times New Roman"/>
          <w:sz w:val="20"/>
        </w:rPr>
        <w:t xml:space="preserve">3.4.9. предложить увеличить или уменьшить в процессе исполнения Контракта количество поставляемого Товара, предусмотренного Контрактом, не более чем на десять процентов в порядке и на условиях, установленных Федеральным </w:t>
      </w:r>
      <w:hyperlink r:id="rId8" w:history="1">
        <w:r w:rsidRPr="00C64B10">
          <w:rPr>
            <w:rFonts w:ascii="Times New Roman" w:hAnsi="Times New Roman" w:cs="Times New Roman"/>
            <w:color w:val="0000FF"/>
            <w:sz w:val="20"/>
          </w:rPr>
          <w:t>законом</w:t>
        </w:r>
      </w:hyperlink>
      <w:r w:rsidRPr="00C64B10">
        <w:rPr>
          <w:rFonts w:ascii="Times New Roman" w:hAnsi="Times New Roman" w:cs="Times New Roman"/>
          <w:sz w:val="20"/>
        </w:rPr>
        <w:t xml:space="preserve"> о контрактной системе;</w:t>
      </w:r>
    </w:p>
    <w:p w:rsidR="00FE6414" w:rsidRPr="00C64B10" w:rsidRDefault="00FE6414" w:rsidP="00C11B69">
      <w:pPr>
        <w:pStyle w:val="ConsPlusNormal"/>
        <w:ind w:firstLine="540"/>
        <w:jc w:val="both"/>
        <w:rPr>
          <w:rFonts w:ascii="Times New Roman" w:hAnsi="Times New Roman" w:cs="Times New Roman"/>
          <w:sz w:val="20"/>
        </w:rPr>
      </w:pPr>
      <w:bookmarkStart w:id="6" w:name="P139"/>
      <w:bookmarkEnd w:id="6"/>
      <w:r w:rsidRPr="00C64B10">
        <w:rPr>
          <w:rFonts w:ascii="Times New Roman" w:hAnsi="Times New Roman" w:cs="Times New Roman"/>
          <w:sz w:val="20"/>
        </w:rPr>
        <w:t>3.4.10. принять решение об одностороннем отказе от исполнения Контракта в соответствии с гражданским законодательством Российской Федерации;</w:t>
      </w:r>
    </w:p>
    <w:p w:rsidR="00FE6414" w:rsidRPr="00C64B10" w:rsidRDefault="00FE6414" w:rsidP="00C11B69">
      <w:pPr>
        <w:pStyle w:val="ConsPlusNormal"/>
        <w:ind w:firstLine="540"/>
        <w:jc w:val="both"/>
        <w:rPr>
          <w:rFonts w:ascii="Times New Roman" w:hAnsi="Times New Roman" w:cs="Times New Roman"/>
          <w:sz w:val="20"/>
        </w:rPr>
      </w:pPr>
      <w:r w:rsidRPr="00C64B10">
        <w:rPr>
          <w:rFonts w:ascii="Times New Roman" w:hAnsi="Times New Roman" w:cs="Times New Roman"/>
          <w:sz w:val="20"/>
        </w:rPr>
        <w:t>3.4.11. до принятия решения об одностороннем отказе от исполнения Контракта провести экспертизу поставленного Товара с привлечением экспертов, экспертных организаций.</w:t>
      </w:r>
    </w:p>
    <w:p w:rsidR="00FE6414" w:rsidRDefault="00FE6414" w:rsidP="00C11B69">
      <w:pPr>
        <w:pStyle w:val="ConsPlusNormal"/>
        <w:jc w:val="both"/>
        <w:rPr>
          <w:rFonts w:ascii="Times New Roman" w:hAnsi="Times New Roman" w:cs="Times New Roman"/>
          <w:sz w:val="20"/>
        </w:rPr>
      </w:pPr>
    </w:p>
    <w:p w:rsidR="00FE6414" w:rsidRPr="00C64B10" w:rsidRDefault="00FE6414" w:rsidP="00D85FFE">
      <w:pPr>
        <w:pStyle w:val="ConsPlusNormal"/>
        <w:jc w:val="center"/>
        <w:outlineLvl w:val="1"/>
        <w:rPr>
          <w:rFonts w:ascii="Times New Roman" w:hAnsi="Times New Roman" w:cs="Times New Roman"/>
          <w:b/>
          <w:sz w:val="20"/>
        </w:rPr>
      </w:pPr>
      <w:r w:rsidRPr="00C64B10">
        <w:rPr>
          <w:rFonts w:ascii="Times New Roman" w:hAnsi="Times New Roman" w:cs="Times New Roman"/>
          <w:b/>
          <w:sz w:val="20"/>
        </w:rPr>
        <w:t xml:space="preserve">4. Упаковка </w:t>
      </w:r>
      <w:r w:rsidR="00D85FFE" w:rsidRPr="00C64B10">
        <w:rPr>
          <w:rFonts w:ascii="Times New Roman" w:hAnsi="Times New Roman" w:cs="Times New Roman"/>
          <w:b/>
          <w:sz w:val="20"/>
        </w:rPr>
        <w:t>и маркировка. Условия перевозки</w:t>
      </w:r>
    </w:p>
    <w:p w:rsidR="00FE6414" w:rsidRPr="00C64B10" w:rsidRDefault="00FE6414" w:rsidP="00C11B69">
      <w:pPr>
        <w:pStyle w:val="ConsPlusNormal"/>
        <w:ind w:firstLine="540"/>
        <w:jc w:val="both"/>
        <w:rPr>
          <w:rFonts w:ascii="Times New Roman" w:hAnsi="Times New Roman" w:cs="Times New Roman"/>
          <w:sz w:val="20"/>
        </w:rPr>
      </w:pPr>
      <w:r w:rsidRPr="00C64B10">
        <w:rPr>
          <w:rFonts w:ascii="Times New Roman" w:hAnsi="Times New Roman" w:cs="Times New Roman"/>
          <w:sz w:val="20"/>
        </w:rPr>
        <w:t>4.1. Первичная и вторичная (потребительская) упаковка и маркировка Товара должны соответствовать требованиям законодательства Российской Федерации, международных договоров и актов, составляющих право Евразийского экономического союза.</w:t>
      </w:r>
    </w:p>
    <w:p w:rsidR="00FE6414" w:rsidRPr="00C64B10" w:rsidRDefault="00FE6414" w:rsidP="00C11B69">
      <w:pPr>
        <w:pStyle w:val="ConsPlusNormal"/>
        <w:ind w:firstLine="540"/>
        <w:jc w:val="both"/>
        <w:rPr>
          <w:rFonts w:ascii="Times New Roman" w:hAnsi="Times New Roman" w:cs="Times New Roman"/>
          <w:sz w:val="20"/>
        </w:rPr>
      </w:pPr>
      <w:r w:rsidRPr="00C64B10">
        <w:rPr>
          <w:rFonts w:ascii="Times New Roman" w:hAnsi="Times New Roman" w:cs="Times New Roman"/>
          <w:sz w:val="20"/>
        </w:rPr>
        <w:t>4.2. Поставщик должен обеспечить транспортную упаковку (тару) Товара, способную предотвратить его повреждение или порчу во в</w:t>
      </w:r>
      <w:r w:rsidR="005E5FF5" w:rsidRPr="00C64B10">
        <w:rPr>
          <w:rFonts w:ascii="Times New Roman" w:hAnsi="Times New Roman" w:cs="Times New Roman"/>
          <w:sz w:val="20"/>
        </w:rPr>
        <w:t>ремя перевозки к Месту доставки</w:t>
      </w:r>
      <w:r w:rsidRPr="00C64B10">
        <w:rPr>
          <w:rFonts w:ascii="Times New Roman" w:hAnsi="Times New Roman" w:cs="Times New Roman"/>
          <w:sz w:val="20"/>
        </w:rPr>
        <w:t>. Транспортная упаковка (тара) Товара должна полностью обеспечивать условия перевозки Товара.</w:t>
      </w:r>
    </w:p>
    <w:p w:rsidR="00FE6414" w:rsidRPr="00C64B10" w:rsidRDefault="00FE6414" w:rsidP="00C11B69">
      <w:pPr>
        <w:pStyle w:val="ConsPlusNormal"/>
        <w:ind w:firstLine="540"/>
        <w:jc w:val="both"/>
        <w:rPr>
          <w:rFonts w:ascii="Times New Roman" w:hAnsi="Times New Roman" w:cs="Times New Roman"/>
          <w:sz w:val="20"/>
        </w:rPr>
      </w:pPr>
      <w:r w:rsidRPr="00C64B10">
        <w:rPr>
          <w:rFonts w:ascii="Times New Roman" w:hAnsi="Times New Roman" w:cs="Times New Roman"/>
          <w:sz w:val="20"/>
        </w:rPr>
        <w:t>При определении габаритов упаковки (тары) Товара и его веса с упаковкой (тарой) необходимо учитывать удаленность Мест доставки и отсутствие грузоподъемных средств в пунктах по пути следования Товара.</w:t>
      </w:r>
    </w:p>
    <w:p w:rsidR="00FE6414" w:rsidRPr="00C64B10" w:rsidRDefault="00FE6414" w:rsidP="00C11B69">
      <w:pPr>
        <w:pStyle w:val="ConsPlusNormal"/>
        <w:ind w:firstLine="540"/>
        <w:jc w:val="both"/>
        <w:rPr>
          <w:rFonts w:ascii="Times New Roman" w:hAnsi="Times New Roman" w:cs="Times New Roman"/>
          <w:sz w:val="20"/>
        </w:rPr>
      </w:pPr>
      <w:bookmarkStart w:id="7" w:name="P147"/>
      <w:bookmarkEnd w:id="7"/>
      <w:r w:rsidRPr="00C64B10">
        <w:rPr>
          <w:rFonts w:ascii="Times New Roman" w:hAnsi="Times New Roman" w:cs="Times New Roman"/>
          <w:sz w:val="20"/>
        </w:rPr>
        <w:t xml:space="preserve">4.3. Транспортная упаковка (тара) Товара должна соответствовать требованиям </w:t>
      </w:r>
      <w:hyperlink r:id="rId9" w:history="1">
        <w:r w:rsidRPr="00C64B10">
          <w:rPr>
            <w:rFonts w:ascii="Times New Roman" w:hAnsi="Times New Roman" w:cs="Times New Roman"/>
            <w:color w:val="0000FF"/>
            <w:sz w:val="20"/>
          </w:rPr>
          <w:t>статьи 46</w:t>
        </w:r>
      </w:hyperlink>
      <w:r w:rsidRPr="00C64B10">
        <w:rPr>
          <w:rFonts w:ascii="Times New Roman" w:hAnsi="Times New Roman" w:cs="Times New Roman"/>
          <w:sz w:val="20"/>
        </w:rPr>
        <w:t xml:space="preserve"> Федерального закона от 12.04.2010 N 61-ФЗ "Об обращении лекарственных средств" и иметь следующую маркировку:</w:t>
      </w:r>
    </w:p>
    <w:p w:rsidR="00FE6414" w:rsidRPr="00C64B10" w:rsidRDefault="00FE6414" w:rsidP="00C11B69">
      <w:pPr>
        <w:pStyle w:val="ConsPlusNormal"/>
        <w:ind w:firstLine="540"/>
        <w:jc w:val="both"/>
        <w:rPr>
          <w:rFonts w:ascii="Times New Roman" w:hAnsi="Times New Roman" w:cs="Times New Roman"/>
          <w:sz w:val="20"/>
        </w:rPr>
      </w:pPr>
      <w:r w:rsidRPr="00C64B10">
        <w:rPr>
          <w:rFonts w:ascii="Times New Roman" w:hAnsi="Times New Roman" w:cs="Times New Roman"/>
          <w:sz w:val="20"/>
        </w:rPr>
        <w:t>Наименование Товара: _________</w:t>
      </w:r>
    </w:p>
    <w:p w:rsidR="00FE6414" w:rsidRPr="00C64B10" w:rsidRDefault="00FE6414" w:rsidP="00C11B69">
      <w:pPr>
        <w:pStyle w:val="ConsPlusNormal"/>
        <w:ind w:firstLine="540"/>
        <w:jc w:val="both"/>
        <w:rPr>
          <w:rFonts w:ascii="Times New Roman" w:hAnsi="Times New Roman" w:cs="Times New Roman"/>
          <w:sz w:val="20"/>
        </w:rPr>
      </w:pPr>
      <w:r w:rsidRPr="00C64B10">
        <w:rPr>
          <w:rFonts w:ascii="Times New Roman" w:hAnsi="Times New Roman" w:cs="Times New Roman"/>
          <w:sz w:val="20"/>
        </w:rPr>
        <w:t>Реквизиты Контракта: (наименование, дата и номер) ____________</w:t>
      </w:r>
    </w:p>
    <w:p w:rsidR="00FE6414" w:rsidRPr="00C64B10" w:rsidRDefault="00FE6414" w:rsidP="00C11B69">
      <w:pPr>
        <w:pStyle w:val="ConsPlusNormal"/>
        <w:ind w:firstLine="540"/>
        <w:jc w:val="both"/>
        <w:rPr>
          <w:rFonts w:ascii="Times New Roman" w:hAnsi="Times New Roman" w:cs="Times New Roman"/>
          <w:sz w:val="20"/>
        </w:rPr>
      </w:pPr>
      <w:r w:rsidRPr="00C64B10">
        <w:rPr>
          <w:rFonts w:ascii="Times New Roman" w:hAnsi="Times New Roman" w:cs="Times New Roman"/>
          <w:sz w:val="20"/>
        </w:rPr>
        <w:t>Заказчик: ___________________</w:t>
      </w:r>
    </w:p>
    <w:p w:rsidR="00FE6414" w:rsidRPr="00C64B10" w:rsidRDefault="00FE6414" w:rsidP="00C11B69">
      <w:pPr>
        <w:pStyle w:val="ConsPlusNormal"/>
        <w:ind w:firstLine="540"/>
        <w:jc w:val="both"/>
        <w:rPr>
          <w:rFonts w:ascii="Times New Roman" w:hAnsi="Times New Roman" w:cs="Times New Roman"/>
          <w:sz w:val="20"/>
        </w:rPr>
      </w:pPr>
      <w:r w:rsidRPr="00C64B10">
        <w:rPr>
          <w:rFonts w:ascii="Times New Roman" w:hAnsi="Times New Roman" w:cs="Times New Roman"/>
          <w:sz w:val="20"/>
        </w:rPr>
        <w:t>Поставщик: ___________________</w:t>
      </w:r>
    </w:p>
    <w:p w:rsidR="00FE6414" w:rsidRPr="00C64B10" w:rsidRDefault="00FE6414" w:rsidP="00C11B69">
      <w:pPr>
        <w:pStyle w:val="ConsPlusNormal"/>
        <w:ind w:firstLine="540"/>
        <w:jc w:val="both"/>
        <w:rPr>
          <w:rFonts w:ascii="Times New Roman" w:hAnsi="Times New Roman" w:cs="Times New Roman"/>
          <w:sz w:val="20"/>
        </w:rPr>
      </w:pPr>
      <w:r w:rsidRPr="00C64B10">
        <w:rPr>
          <w:rFonts w:ascii="Times New Roman" w:hAnsi="Times New Roman" w:cs="Times New Roman"/>
          <w:sz w:val="20"/>
        </w:rPr>
        <w:t>Получатель: ___________________</w:t>
      </w:r>
    </w:p>
    <w:p w:rsidR="00FE6414" w:rsidRPr="00C64B10" w:rsidRDefault="00FE6414" w:rsidP="00C11B69">
      <w:pPr>
        <w:pStyle w:val="ConsPlusNormal"/>
        <w:ind w:firstLine="540"/>
        <w:jc w:val="both"/>
        <w:rPr>
          <w:rFonts w:ascii="Times New Roman" w:hAnsi="Times New Roman" w:cs="Times New Roman"/>
          <w:sz w:val="20"/>
        </w:rPr>
      </w:pPr>
      <w:r w:rsidRPr="00C64B10">
        <w:rPr>
          <w:rFonts w:ascii="Times New Roman" w:hAnsi="Times New Roman" w:cs="Times New Roman"/>
          <w:sz w:val="20"/>
        </w:rPr>
        <w:t>Пункт назначения: ______________________</w:t>
      </w:r>
    </w:p>
    <w:p w:rsidR="00FE6414" w:rsidRPr="00C64B10" w:rsidRDefault="00FE6414" w:rsidP="00C11B69">
      <w:pPr>
        <w:pStyle w:val="ConsPlusNormal"/>
        <w:ind w:firstLine="540"/>
        <w:jc w:val="both"/>
        <w:rPr>
          <w:rFonts w:ascii="Times New Roman" w:hAnsi="Times New Roman" w:cs="Times New Roman"/>
          <w:sz w:val="20"/>
        </w:rPr>
      </w:pPr>
      <w:r w:rsidRPr="00C64B10">
        <w:rPr>
          <w:rFonts w:ascii="Times New Roman" w:hAnsi="Times New Roman" w:cs="Times New Roman"/>
          <w:sz w:val="20"/>
        </w:rPr>
        <w:t>Грузоотправитель: ______________________</w:t>
      </w:r>
    </w:p>
    <w:p w:rsidR="00FE6414" w:rsidRPr="00C64B10" w:rsidRDefault="00FE6414" w:rsidP="00C11B69">
      <w:pPr>
        <w:pStyle w:val="ConsPlusNormal"/>
        <w:ind w:firstLine="540"/>
        <w:jc w:val="both"/>
        <w:rPr>
          <w:rFonts w:ascii="Times New Roman" w:hAnsi="Times New Roman" w:cs="Times New Roman"/>
          <w:sz w:val="20"/>
        </w:rPr>
      </w:pPr>
      <w:r w:rsidRPr="00C64B10">
        <w:rPr>
          <w:rFonts w:ascii="Times New Roman" w:hAnsi="Times New Roman" w:cs="Times New Roman"/>
          <w:sz w:val="20"/>
        </w:rPr>
        <w:t>Ящик/контейнер N _______, всего ящиков/</w:t>
      </w:r>
      <w:proofErr w:type="gramStart"/>
      <w:r w:rsidRPr="00C64B10">
        <w:rPr>
          <w:rFonts w:ascii="Times New Roman" w:hAnsi="Times New Roman" w:cs="Times New Roman"/>
          <w:sz w:val="20"/>
        </w:rPr>
        <w:t>контейнеров  _</w:t>
      </w:r>
      <w:proofErr w:type="gramEnd"/>
      <w:r w:rsidRPr="00C64B10">
        <w:rPr>
          <w:rFonts w:ascii="Times New Roman" w:hAnsi="Times New Roman" w:cs="Times New Roman"/>
          <w:sz w:val="20"/>
        </w:rPr>
        <w:t>_________</w:t>
      </w:r>
    </w:p>
    <w:p w:rsidR="00FE6414" w:rsidRPr="00C64B10" w:rsidRDefault="00FE6414" w:rsidP="00C11B69">
      <w:pPr>
        <w:pStyle w:val="ConsPlusNormal"/>
        <w:ind w:firstLine="540"/>
        <w:jc w:val="both"/>
        <w:rPr>
          <w:rFonts w:ascii="Times New Roman" w:hAnsi="Times New Roman" w:cs="Times New Roman"/>
          <w:sz w:val="20"/>
        </w:rPr>
      </w:pPr>
      <w:r w:rsidRPr="00C64B10">
        <w:rPr>
          <w:rFonts w:ascii="Times New Roman" w:hAnsi="Times New Roman" w:cs="Times New Roman"/>
          <w:sz w:val="20"/>
        </w:rPr>
        <w:t>Размеры ящика/контейнера ____________</w:t>
      </w:r>
    </w:p>
    <w:p w:rsidR="00FE6414" w:rsidRPr="00C64B10" w:rsidRDefault="00FE6414" w:rsidP="00C11B69">
      <w:pPr>
        <w:pStyle w:val="ConsPlusNormal"/>
        <w:ind w:firstLine="540"/>
        <w:jc w:val="both"/>
        <w:rPr>
          <w:rFonts w:ascii="Times New Roman" w:hAnsi="Times New Roman" w:cs="Times New Roman"/>
          <w:sz w:val="20"/>
        </w:rPr>
      </w:pPr>
      <w:r w:rsidRPr="00C64B10">
        <w:rPr>
          <w:rFonts w:ascii="Times New Roman" w:hAnsi="Times New Roman" w:cs="Times New Roman"/>
          <w:sz w:val="20"/>
        </w:rPr>
        <w:t>Вес брутто _____ кг</w:t>
      </w:r>
    </w:p>
    <w:p w:rsidR="00FE6414" w:rsidRPr="00C64B10" w:rsidRDefault="00FE6414" w:rsidP="00C11B69">
      <w:pPr>
        <w:pStyle w:val="ConsPlusNormal"/>
        <w:ind w:firstLine="540"/>
        <w:jc w:val="both"/>
        <w:rPr>
          <w:rFonts w:ascii="Times New Roman" w:hAnsi="Times New Roman" w:cs="Times New Roman"/>
          <w:sz w:val="20"/>
        </w:rPr>
      </w:pPr>
      <w:r w:rsidRPr="00C64B10">
        <w:rPr>
          <w:rFonts w:ascii="Times New Roman" w:hAnsi="Times New Roman" w:cs="Times New Roman"/>
          <w:sz w:val="20"/>
        </w:rPr>
        <w:t>Вес нетто _____ кг.</w:t>
      </w:r>
    </w:p>
    <w:p w:rsidR="00FE6414" w:rsidRPr="00C64B10" w:rsidRDefault="00FE6414" w:rsidP="00C11B69">
      <w:pPr>
        <w:pStyle w:val="ConsPlusNormal"/>
        <w:ind w:firstLine="540"/>
        <w:jc w:val="both"/>
        <w:rPr>
          <w:rFonts w:ascii="Times New Roman" w:hAnsi="Times New Roman" w:cs="Times New Roman"/>
          <w:sz w:val="20"/>
        </w:rPr>
      </w:pPr>
      <w:r w:rsidRPr="00C64B10">
        <w:rPr>
          <w:rFonts w:ascii="Times New Roman" w:hAnsi="Times New Roman" w:cs="Times New Roman"/>
          <w:sz w:val="20"/>
        </w:rPr>
        <w:t xml:space="preserve">4.4. Каждую единицу транспортной упаковки (тары) Товара должны сопровождать два экземпляра упаковочного листа с указанием информации, предусмотренной </w:t>
      </w:r>
      <w:hyperlink w:anchor="P147" w:history="1">
        <w:r w:rsidRPr="00C64B10">
          <w:rPr>
            <w:rFonts w:ascii="Times New Roman" w:hAnsi="Times New Roman" w:cs="Times New Roman"/>
            <w:color w:val="0000FF"/>
            <w:sz w:val="20"/>
          </w:rPr>
          <w:t>пунктом 4.3</w:t>
        </w:r>
      </w:hyperlink>
      <w:r w:rsidRPr="00C64B10">
        <w:rPr>
          <w:rFonts w:ascii="Times New Roman" w:hAnsi="Times New Roman" w:cs="Times New Roman"/>
          <w:sz w:val="20"/>
        </w:rPr>
        <w:t xml:space="preserve"> Контракта (далее - Упаковочный лист).</w:t>
      </w:r>
    </w:p>
    <w:p w:rsidR="00FE6414" w:rsidRPr="00C64B10" w:rsidRDefault="00FE6414" w:rsidP="00C11B69">
      <w:pPr>
        <w:pStyle w:val="ConsPlusNormal"/>
        <w:ind w:firstLine="540"/>
        <w:jc w:val="both"/>
        <w:rPr>
          <w:rFonts w:ascii="Times New Roman" w:hAnsi="Times New Roman" w:cs="Times New Roman"/>
          <w:sz w:val="20"/>
        </w:rPr>
      </w:pPr>
      <w:r w:rsidRPr="00C64B10">
        <w:rPr>
          <w:rFonts w:ascii="Times New Roman" w:hAnsi="Times New Roman" w:cs="Times New Roman"/>
          <w:sz w:val="20"/>
        </w:rPr>
        <w:t xml:space="preserve">Один Упаковочный лист с приложением документов, предусмотренных </w:t>
      </w:r>
      <w:hyperlink w:anchor="P172" w:history="1">
        <w:r w:rsidRPr="00C64B10">
          <w:rPr>
            <w:rFonts w:ascii="Times New Roman" w:hAnsi="Times New Roman" w:cs="Times New Roman"/>
            <w:color w:val="0000FF"/>
            <w:sz w:val="20"/>
          </w:rPr>
          <w:t>пунктом 5.3</w:t>
        </w:r>
      </w:hyperlink>
      <w:r w:rsidRPr="00C64B10">
        <w:rPr>
          <w:rFonts w:ascii="Times New Roman" w:hAnsi="Times New Roman" w:cs="Times New Roman"/>
          <w:sz w:val="20"/>
        </w:rPr>
        <w:t xml:space="preserve"> Контракта, должен находиться внутри транспортной упаковки (тары) Товара, другой - крепиться с внешней стороны транспортной упаковки (тары) Товара в водонепроницаемом конверте.</w:t>
      </w:r>
    </w:p>
    <w:p w:rsidR="00FE6414" w:rsidRPr="00C64B10" w:rsidRDefault="00FE6414" w:rsidP="00C11B69">
      <w:pPr>
        <w:pStyle w:val="ConsPlusNormal"/>
        <w:ind w:firstLine="540"/>
        <w:jc w:val="both"/>
        <w:rPr>
          <w:rFonts w:ascii="Times New Roman" w:hAnsi="Times New Roman" w:cs="Times New Roman"/>
          <w:sz w:val="20"/>
        </w:rPr>
      </w:pPr>
      <w:r w:rsidRPr="00C64B10">
        <w:rPr>
          <w:rFonts w:ascii="Times New Roman" w:hAnsi="Times New Roman" w:cs="Times New Roman"/>
          <w:sz w:val="20"/>
        </w:rPr>
        <w:t>4.5. Поставщик обязан обеспечить в соответствии с требованиями законодательства Российской Федерации надлежащие условия хранения и температурный режим, необходимые для соблюдения условий перевозки Товара, определенные нормативной документацией на Товар и инструкцией по медицинскому применению Товара.</w:t>
      </w:r>
    </w:p>
    <w:p w:rsidR="00FE6414" w:rsidRPr="00C64B10" w:rsidRDefault="00FE6414" w:rsidP="00C11B69">
      <w:pPr>
        <w:pStyle w:val="ConsPlusNormal"/>
        <w:jc w:val="both"/>
        <w:rPr>
          <w:rFonts w:ascii="Times New Roman" w:hAnsi="Times New Roman" w:cs="Times New Roman"/>
          <w:sz w:val="20"/>
        </w:rPr>
      </w:pPr>
    </w:p>
    <w:p w:rsidR="00FE6414" w:rsidRPr="00C64B10" w:rsidRDefault="00FB24AD" w:rsidP="00FB24AD">
      <w:pPr>
        <w:pStyle w:val="ConsPlusNormal"/>
        <w:jc w:val="center"/>
        <w:outlineLvl w:val="1"/>
        <w:rPr>
          <w:rFonts w:ascii="Times New Roman" w:hAnsi="Times New Roman" w:cs="Times New Roman"/>
          <w:b/>
          <w:sz w:val="20"/>
        </w:rPr>
      </w:pPr>
      <w:r w:rsidRPr="00C64B10">
        <w:rPr>
          <w:rFonts w:ascii="Times New Roman" w:hAnsi="Times New Roman" w:cs="Times New Roman"/>
          <w:b/>
          <w:sz w:val="20"/>
        </w:rPr>
        <w:t>5. Поставка Товара</w:t>
      </w:r>
    </w:p>
    <w:p w:rsidR="00FE6414" w:rsidRPr="00C64B10" w:rsidRDefault="00FE6414" w:rsidP="00C11B69">
      <w:pPr>
        <w:pStyle w:val="ConsPlusNormal"/>
        <w:ind w:firstLine="540"/>
        <w:jc w:val="both"/>
        <w:rPr>
          <w:rFonts w:ascii="Times New Roman" w:hAnsi="Times New Roman" w:cs="Times New Roman"/>
          <w:sz w:val="20"/>
        </w:rPr>
      </w:pPr>
      <w:r w:rsidRPr="00C64B10">
        <w:rPr>
          <w:rFonts w:ascii="Times New Roman" w:hAnsi="Times New Roman" w:cs="Times New Roman"/>
          <w:sz w:val="20"/>
        </w:rPr>
        <w:t xml:space="preserve">5.1. Поставка Товара осуществляется Поставщиком в Место доставки на условиях, предусмотренных </w:t>
      </w:r>
      <w:hyperlink w:anchor="P53" w:history="1">
        <w:r w:rsidRPr="00C64B10">
          <w:rPr>
            <w:rFonts w:ascii="Times New Roman" w:hAnsi="Times New Roman" w:cs="Times New Roman"/>
            <w:color w:val="0000FF"/>
            <w:sz w:val="20"/>
          </w:rPr>
          <w:t>пунктом 1.3</w:t>
        </w:r>
      </w:hyperlink>
      <w:r w:rsidRPr="00C64B10">
        <w:rPr>
          <w:rFonts w:ascii="Times New Roman" w:hAnsi="Times New Roman" w:cs="Times New Roman"/>
          <w:sz w:val="20"/>
        </w:rPr>
        <w:t xml:space="preserve"> Контракта, в сроки, определенные Календарным планом (</w:t>
      </w:r>
      <w:hyperlink w:anchor="P727" w:history="1">
        <w:r w:rsidRPr="00C64B10">
          <w:rPr>
            <w:rFonts w:ascii="Times New Roman" w:hAnsi="Times New Roman" w:cs="Times New Roman"/>
            <w:color w:val="0000FF"/>
            <w:sz w:val="20"/>
          </w:rPr>
          <w:t xml:space="preserve">приложение N </w:t>
        </w:r>
      </w:hyperlink>
      <w:r w:rsidR="00FF23A8">
        <w:rPr>
          <w:rFonts w:ascii="Times New Roman" w:hAnsi="Times New Roman" w:cs="Times New Roman"/>
          <w:color w:val="0000FF"/>
          <w:sz w:val="20"/>
        </w:rPr>
        <w:t>3</w:t>
      </w:r>
      <w:r w:rsidRPr="00C64B10">
        <w:rPr>
          <w:rFonts w:ascii="Times New Roman" w:hAnsi="Times New Roman" w:cs="Times New Roman"/>
          <w:sz w:val="20"/>
        </w:rPr>
        <w:t xml:space="preserve"> к Контракту</w:t>
      </w:r>
      <w:r w:rsidR="00421D72" w:rsidRPr="00C64B10">
        <w:rPr>
          <w:rFonts w:ascii="Times New Roman" w:hAnsi="Times New Roman" w:cs="Times New Roman"/>
          <w:sz w:val="20"/>
        </w:rPr>
        <w:t>).</w:t>
      </w:r>
    </w:p>
    <w:p w:rsidR="00FE6414" w:rsidRPr="00C64B10" w:rsidRDefault="00FE6414" w:rsidP="00C11B69">
      <w:pPr>
        <w:pStyle w:val="ConsPlusNormal"/>
        <w:ind w:firstLine="540"/>
        <w:jc w:val="both"/>
        <w:rPr>
          <w:rFonts w:ascii="Times New Roman" w:hAnsi="Times New Roman" w:cs="Times New Roman"/>
          <w:sz w:val="20"/>
        </w:rPr>
      </w:pPr>
      <w:r w:rsidRPr="00C64B10">
        <w:rPr>
          <w:rFonts w:ascii="Times New Roman" w:hAnsi="Times New Roman" w:cs="Times New Roman"/>
          <w:sz w:val="20"/>
        </w:rPr>
        <w:t xml:space="preserve">5.2. Поставщик за </w:t>
      </w:r>
      <w:r w:rsidR="00B35BAD" w:rsidRPr="00C64B10">
        <w:rPr>
          <w:rFonts w:ascii="Times New Roman" w:hAnsi="Times New Roman" w:cs="Times New Roman"/>
          <w:sz w:val="20"/>
        </w:rPr>
        <w:t>2</w:t>
      </w:r>
      <w:r w:rsidRPr="00C64B10">
        <w:rPr>
          <w:rFonts w:ascii="Times New Roman" w:hAnsi="Times New Roman" w:cs="Times New Roman"/>
          <w:sz w:val="20"/>
        </w:rPr>
        <w:t xml:space="preserve"> дн</w:t>
      </w:r>
      <w:r w:rsidR="00B35BAD" w:rsidRPr="00C64B10">
        <w:rPr>
          <w:rFonts w:ascii="Times New Roman" w:hAnsi="Times New Roman" w:cs="Times New Roman"/>
          <w:sz w:val="20"/>
        </w:rPr>
        <w:t>я</w:t>
      </w:r>
      <w:r w:rsidRPr="00C64B10">
        <w:rPr>
          <w:rFonts w:ascii="Times New Roman" w:hAnsi="Times New Roman" w:cs="Times New Roman"/>
          <w:sz w:val="20"/>
        </w:rPr>
        <w:t xml:space="preserve"> до осуществления поставки Товара в Место доставки направляет Заказчику уведомление о времени доставки Товара в Место доставки.</w:t>
      </w:r>
    </w:p>
    <w:p w:rsidR="00FE6414" w:rsidRPr="00C64B10" w:rsidRDefault="00FE6414" w:rsidP="00C11B69">
      <w:pPr>
        <w:pStyle w:val="ConsPlusNormal"/>
        <w:ind w:firstLine="540"/>
        <w:jc w:val="both"/>
        <w:rPr>
          <w:rFonts w:ascii="Times New Roman" w:hAnsi="Times New Roman" w:cs="Times New Roman"/>
          <w:sz w:val="20"/>
        </w:rPr>
      </w:pPr>
      <w:bookmarkStart w:id="8" w:name="P172"/>
      <w:bookmarkEnd w:id="8"/>
      <w:r w:rsidRPr="00C64B10">
        <w:rPr>
          <w:rFonts w:ascii="Times New Roman" w:hAnsi="Times New Roman" w:cs="Times New Roman"/>
          <w:sz w:val="20"/>
        </w:rPr>
        <w:t>5.3. При поставке Товара Поставщик представляет Заказчику следующие документы:</w:t>
      </w:r>
    </w:p>
    <w:p w:rsidR="00FE6414" w:rsidRPr="00C64B10" w:rsidRDefault="002A200F" w:rsidP="00C11B69">
      <w:pPr>
        <w:pStyle w:val="ConsPlusNormal"/>
        <w:ind w:firstLine="540"/>
        <w:jc w:val="both"/>
        <w:rPr>
          <w:rFonts w:ascii="Times New Roman" w:hAnsi="Times New Roman" w:cs="Times New Roman"/>
          <w:sz w:val="20"/>
        </w:rPr>
      </w:pPr>
      <w:bookmarkStart w:id="9" w:name="P173"/>
      <w:bookmarkStart w:id="10" w:name="P174"/>
      <w:bookmarkEnd w:id="9"/>
      <w:bookmarkEnd w:id="10"/>
      <w:r>
        <w:rPr>
          <w:rFonts w:ascii="Times New Roman" w:hAnsi="Times New Roman" w:cs="Times New Roman"/>
          <w:sz w:val="20"/>
        </w:rPr>
        <w:t>а</w:t>
      </w:r>
      <w:r w:rsidR="00FE6414" w:rsidRPr="00C64B10">
        <w:rPr>
          <w:rFonts w:ascii="Times New Roman" w:hAnsi="Times New Roman" w:cs="Times New Roman"/>
          <w:sz w:val="20"/>
        </w:rPr>
        <w:t>) протокол согласования цен поставки Товара, включенного в перечень жизненно необходимых и важнейших лекарственных препаратов, составленный по форме в соответствии с законодательством Российской Федерации;</w:t>
      </w:r>
    </w:p>
    <w:p w:rsidR="00FE6414" w:rsidRPr="00C64B10" w:rsidRDefault="002A200F" w:rsidP="00C11B69">
      <w:pPr>
        <w:pStyle w:val="ConsPlusNormal"/>
        <w:ind w:firstLine="540"/>
        <w:jc w:val="both"/>
        <w:rPr>
          <w:rFonts w:ascii="Times New Roman" w:hAnsi="Times New Roman" w:cs="Times New Roman"/>
          <w:sz w:val="20"/>
        </w:rPr>
      </w:pPr>
      <w:r>
        <w:rPr>
          <w:rFonts w:ascii="Times New Roman" w:hAnsi="Times New Roman" w:cs="Times New Roman"/>
          <w:sz w:val="20"/>
        </w:rPr>
        <w:t>б</w:t>
      </w:r>
      <w:r w:rsidR="00FE6414" w:rsidRPr="00C64B10">
        <w:rPr>
          <w:rFonts w:ascii="Times New Roman" w:hAnsi="Times New Roman" w:cs="Times New Roman"/>
          <w:sz w:val="20"/>
        </w:rPr>
        <w:t>) товарную накладную, составленную по форме в соответствии с законодательством Российской Федерации;</w:t>
      </w:r>
    </w:p>
    <w:p w:rsidR="00FE6414" w:rsidRPr="00C64B10" w:rsidRDefault="002A200F" w:rsidP="00C11B69">
      <w:pPr>
        <w:pStyle w:val="ConsPlusNormal"/>
        <w:ind w:firstLine="540"/>
        <w:jc w:val="both"/>
        <w:rPr>
          <w:rFonts w:ascii="Times New Roman" w:hAnsi="Times New Roman" w:cs="Times New Roman"/>
          <w:sz w:val="20"/>
        </w:rPr>
      </w:pPr>
      <w:r>
        <w:rPr>
          <w:rFonts w:ascii="Times New Roman" w:hAnsi="Times New Roman" w:cs="Times New Roman"/>
          <w:sz w:val="20"/>
        </w:rPr>
        <w:t>в</w:t>
      </w:r>
      <w:r w:rsidR="00FE6414" w:rsidRPr="00C64B10">
        <w:rPr>
          <w:rFonts w:ascii="Times New Roman" w:hAnsi="Times New Roman" w:cs="Times New Roman"/>
          <w:sz w:val="20"/>
        </w:rPr>
        <w:t>) Акт приема-передачи Товара по Контракту (этапу) (</w:t>
      </w:r>
      <w:hyperlink w:anchor="P763" w:history="1">
        <w:r w:rsidR="00FE6414" w:rsidRPr="00C64B10">
          <w:rPr>
            <w:rFonts w:ascii="Times New Roman" w:hAnsi="Times New Roman" w:cs="Times New Roman"/>
            <w:color w:val="0000FF"/>
            <w:sz w:val="20"/>
          </w:rPr>
          <w:t xml:space="preserve">приложение N </w:t>
        </w:r>
      </w:hyperlink>
      <w:r w:rsidR="00FF23A8">
        <w:rPr>
          <w:rFonts w:ascii="Times New Roman" w:hAnsi="Times New Roman" w:cs="Times New Roman"/>
          <w:color w:val="0000FF"/>
          <w:sz w:val="20"/>
        </w:rPr>
        <w:t>4</w:t>
      </w:r>
      <w:r w:rsidR="00FE6414" w:rsidRPr="00C64B10">
        <w:rPr>
          <w:rFonts w:ascii="Times New Roman" w:hAnsi="Times New Roman" w:cs="Times New Roman"/>
          <w:sz w:val="20"/>
        </w:rPr>
        <w:t xml:space="preserve"> к Контракту) в двух экземплярах (один экземпляр для Заказчика и один экземпляр для Поставщика).</w:t>
      </w:r>
    </w:p>
    <w:p w:rsidR="00FE6414" w:rsidRPr="00C64B10" w:rsidRDefault="00FE6414" w:rsidP="00C11B69">
      <w:pPr>
        <w:pStyle w:val="ConsPlusNormal"/>
        <w:ind w:firstLine="540"/>
        <w:jc w:val="both"/>
        <w:rPr>
          <w:rFonts w:ascii="Times New Roman" w:hAnsi="Times New Roman" w:cs="Times New Roman"/>
          <w:sz w:val="20"/>
        </w:rPr>
      </w:pPr>
      <w:r w:rsidRPr="00C64B10">
        <w:rPr>
          <w:rFonts w:ascii="Times New Roman" w:hAnsi="Times New Roman" w:cs="Times New Roman"/>
          <w:sz w:val="20"/>
        </w:rPr>
        <w:t xml:space="preserve">5.4. Поставка Товара осуществляется в целых упаковках в соответствии с требованиями Федерального </w:t>
      </w:r>
      <w:hyperlink r:id="rId10" w:history="1">
        <w:r w:rsidRPr="00C64B10">
          <w:rPr>
            <w:rFonts w:ascii="Times New Roman" w:hAnsi="Times New Roman" w:cs="Times New Roman"/>
            <w:color w:val="0000FF"/>
            <w:sz w:val="20"/>
          </w:rPr>
          <w:t>закона</w:t>
        </w:r>
      </w:hyperlink>
      <w:r w:rsidRPr="00C64B10">
        <w:rPr>
          <w:rFonts w:ascii="Times New Roman" w:hAnsi="Times New Roman" w:cs="Times New Roman"/>
          <w:sz w:val="20"/>
        </w:rPr>
        <w:t xml:space="preserve"> от 12.04.2010 N 61-ФЗ "Об обращении лекарственных средств". При этом, если количество Товара, поставляемого Заказчику во вторичной (потребительской) упаковке, превышает количество Товара, указанного в Заявке о получении (выборке) Товара (</w:t>
      </w:r>
      <w:hyperlink w:anchor="P1038" w:history="1">
        <w:r w:rsidRPr="00C64B10">
          <w:rPr>
            <w:rFonts w:ascii="Times New Roman" w:hAnsi="Times New Roman" w:cs="Times New Roman"/>
            <w:color w:val="0000FF"/>
            <w:sz w:val="20"/>
          </w:rPr>
          <w:t xml:space="preserve">Приложение N </w:t>
        </w:r>
      </w:hyperlink>
      <w:r w:rsidR="00FF23A8">
        <w:rPr>
          <w:rFonts w:ascii="Times New Roman" w:hAnsi="Times New Roman" w:cs="Times New Roman"/>
          <w:color w:val="0000FF"/>
          <w:sz w:val="20"/>
        </w:rPr>
        <w:t>6</w:t>
      </w:r>
      <w:r w:rsidRPr="00C64B10">
        <w:rPr>
          <w:rFonts w:ascii="Times New Roman" w:hAnsi="Times New Roman" w:cs="Times New Roman"/>
          <w:sz w:val="20"/>
        </w:rPr>
        <w:t xml:space="preserve"> к Контракту</w:t>
      </w:r>
      <w:r w:rsidR="00446826" w:rsidRPr="00C64B10">
        <w:rPr>
          <w:rFonts w:ascii="Times New Roman" w:hAnsi="Times New Roman" w:cs="Times New Roman"/>
          <w:sz w:val="20"/>
        </w:rPr>
        <w:t>)</w:t>
      </w:r>
      <w:r w:rsidRPr="00C64B10">
        <w:rPr>
          <w:rFonts w:ascii="Times New Roman" w:hAnsi="Times New Roman" w:cs="Times New Roman"/>
          <w:sz w:val="20"/>
        </w:rPr>
        <w:t>, поставка Товара сверх количества, указанного в Заявке о получении (выборке) Товара (</w:t>
      </w:r>
      <w:hyperlink w:anchor="P1038" w:history="1">
        <w:r w:rsidRPr="00C64B10">
          <w:rPr>
            <w:rFonts w:ascii="Times New Roman" w:hAnsi="Times New Roman" w:cs="Times New Roman"/>
            <w:color w:val="0000FF"/>
            <w:sz w:val="20"/>
          </w:rPr>
          <w:t xml:space="preserve">Приложение N </w:t>
        </w:r>
      </w:hyperlink>
      <w:r w:rsidR="00FF23A8">
        <w:rPr>
          <w:rFonts w:ascii="Times New Roman" w:hAnsi="Times New Roman" w:cs="Times New Roman"/>
          <w:color w:val="0000FF"/>
          <w:sz w:val="20"/>
        </w:rPr>
        <w:t>6</w:t>
      </w:r>
      <w:r w:rsidRPr="00C64B10">
        <w:rPr>
          <w:rFonts w:ascii="Times New Roman" w:hAnsi="Times New Roman" w:cs="Times New Roman"/>
          <w:sz w:val="20"/>
        </w:rPr>
        <w:t xml:space="preserve"> к Контракту</w:t>
      </w:r>
      <w:r w:rsidR="00446826" w:rsidRPr="00C64B10">
        <w:rPr>
          <w:rFonts w:ascii="Times New Roman" w:hAnsi="Times New Roman" w:cs="Times New Roman"/>
          <w:sz w:val="20"/>
        </w:rPr>
        <w:t>)</w:t>
      </w:r>
      <w:r w:rsidRPr="00C64B10">
        <w:rPr>
          <w:rFonts w:ascii="Times New Roman" w:hAnsi="Times New Roman" w:cs="Times New Roman"/>
          <w:sz w:val="20"/>
        </w:rPr>
        <w:t>, осуществляется за счет Поставщика.</w:t>
      </w:r>
    </w:p>
    <w:p w:rsidR="00FE6414" w:rsidRPr="00C64B10" w:rsidRDefault="00FE6414" w:rsidP="00D74D02">
      <w:pPr>
        <w:pStyle w:val="ConsPlusNormal"/>
        <w:ind w:firstLine="540"/>
        <w:jc w:val="both"/>
        <w:rPr>
          <w:rFonts w:ascii="Times New Roman" w:hAnsi="Times New Roman" w:cs="Times New Roman"/>
          <w:sz w:val="20"/>
        </w:rPr>
      </w:pPr>
      <w:r w:rsidRPr="00C64B10">
        <w:rPr>
          <w:rFonts w:ascii="Times New Roman" w:hAnsi="Times New Roman" w:cs="Times New Roman"/>
          <w:sz w:val="20"/>
        </w:rPr>
        <w:t>5.5. Фактической датой поставки Товара считается дата, указанная в Акте приема-передачи Товара по Контракту (этапу) (</w:t>
      </w:r>
      <w:hyperlink w:anchor="P763" w:history="1">
        <w:r w:rsidRPr="00C64B10">
          <w:rPr>
            <w:rFonts w:ascii="Times New Roman" w:hAnsi="Times New Roman" w:cs="Times New Roman"/>
            <w:color w:val="0000FF"/>
            <w:sz w:val="20"/>
          </w:rPr>
          <w:t xml:space="preserve">приложение N </w:t>
        </w:r>
      </w:hyperlink>
      <w:r w:rsidR="00FF23A8">
        <w:rPr>
          <w:rFonts w:ascii="Times New Roman" w:hAnsi="Times New Roman" w:cs="Times New Roman"/>
          <w:color w:val="0000FF"/>
          <w:sz w:val="20"/>
        </w:rPr>
        <w:t>4</w:t>
      </w:r>
      <w:r w:rsidR="00D74D02" w:rsidRPr="00C64B10">
        <w:rPr>
          <w:rFonts w:ascii="Times New Roman" w:hAnsi="Times New Roman" w:cs="Times New Roman"/>
          <w:sz w:val="20"/>
        </w:rPr>
        <w:t xml:space="preserve"> к Контракту).</w:t>
      </w:r>
    </w:p>
    <w:p w:rsidR="00FE6414" w:rsidRPr="00C64B10" w:rsidRDefault="00FE6414" w:rsidP="00C11B69">
      <w:pPr>
        <w:pStyle w:val="ConsPlusNormal"/>
        <w:jc w:val="both"/>
        <w:rPr>
          <w:rFonts w:ascii="Times New Roman" w:hAnsi="Times New Roman" w:cs="Times New Roman"/>
          <w:sz w:val="20"/>
        </w:rPr>
      </w:pPr>
    </w:p>
    <w:p w:rsidR="00FE6414" w:rsidRPr="00C64B10" w:rsidRDefault="00D74D02" w:rsidP="00C11B69">
      <w:pPr>
        <w:pStyle w:val="ConsPlusNormal"/>
        <w:jc w:val="center"/>
        <w:outlineLvl w:val="1"/>
        <w:rPr>
          <w:rFonts w:ascii="Times New Roman" w:hAnsi="Times New Roman" w:cs="Times New Roman"/>
          <w:b/>
          <w:sz w:val="20"/>
        </w:rPr>
      </w:pPr>
      <w:r w:rsidRPr="00C64B10">
        <w:rPr>
          <w:rFonts w:ascii="Times New Roman" w:hAnsi="Times New Roman" w:cs="Times New Roman"/>
          <w:b/>
          <w:sz w:val="20"/>
        </w:rPr>
        <w:t>6. Приемка Товара</w:t>
      </w:r>
    </w:p>
    <w:p w:rsidR="00FE6414" w:rsidRPr="00C64B10" w:rsidRDefault="00FE6414" w:rsidP="00C11B69">
      <w:pPr>
        <w:pStyle w:val="ConsPlusNormal"/>
        <w:ind w:firstLine="540"/>
        <w:jc w:val="both"/>
        <w:rPr>
          <w:rFonts w:ascii="Times New Roman" w:hAnsi="Times New Roman" w:cs="Times New Roman"/>
          <w:sz w:val="20"/>
        </w:rPr>
      </w:pPr>
      <w:r w:rsidRPr="00C64B10">
        <w:rPr>
          <w:rFonts w:ascii="Times New Roman" w:hAnsi="Times New Roman" w:cs="Times New Roman"/>
          <w:sz w:val="20"/>
        </w:rPr>
        <w:t>6.1. Приемка поставленного Товара осуществляется в соответствии с требованиями законодательства Российской Федерации в ходе передачи Товара Заказчику в Месте доставки и включает в себя:</w:t>
      </w:r>
    </w:p>
    <w:p w:rsidR="00FE6414" w:rsidRPr="00C64B10" w:rsidRDefault="00FE6414" w:rsidP="00C11B69">
      <w:pPr>
        <w:pStyle w:val="ConsPlusNormal"/>
        <w:ind w:firstLine="540"/>
        <w:jc w:val="both"/>
        <w:rPr>
          <w:rFonts w:ascii="Times New Roman" w:hAnsi="Times New Roman" w:cs="Times New Roman"/>
          <w:sz w:val="20"/>
        </w:rPr>
      </w:pPr>
      <w:r w:rsidRPr="00C64B10">
        <w:rPr>
          <w:rFonts w:ascii="Times New Roman" w:hAnsi="Times New Roman" w:cs="Times New Roman"/>
          <w:sz w:val="20"/>
        </w:rPr>
        <w:t>а) проверку по Упаковочным листам номенклатуры поставленного Товара на соответствие Спецификации (</w:t>
      </w:r>
      <w:hyperlink w:anchor="P483" w:history="1">
        <w:r w:rsidRPr="00C64B10">
          <w:rPr>
            <w:rFonts w:ascii="Times New Roman" w:hAnsi="Times New Roman" w:cs="Times New Roman"/>
            <w:color w:val="0000FF"/>
            <w:sz w:val="20"/>
          </w:rPr>
          <w:t>приложение N 1</w:t>
        </w:r>
      </w:hyperlink>
      <w:r w:rsidRPr="00C64B10">
        <w:rPr>
          <w:rFonts w:ascii="Times New Roman" w:hAnsi="Times New Roman" w:cs="Times New Roman"/>
          <w:sz w:val="20"/>
        </w:rPr>
        <w:t xml:space="preserve"> к Контракту) и Техническим характеристикам (</w:t>
      </w:r>
      <w:hyperlink w:anchor="P588" w:history="1">
        <w:r w:rsidRPr="00C64B10">
          <w:rPr>
            <w:rFonts w:ascii="Times New Roman" w:hAnsi="Times New Roman" w:cs="Times New Roman"/>
            <w:color w:val="0000FF"/>
            <w:sz w:val="20"/>
          </w:rPr>
          <w:t>приложение N 2</w:t>
        </w:r>
      </w:hyperlink>
      <w:r w:rsidRPr="00C64B10">
        <w:rPr>
          <w:rFonts w:ascii="Times New Roman" w:hAnsi="Times New Roman" w:cs="Times New Roman"/>
          <w:sz w:val="20"/>
        </w:rPr>
        <w:t xml:space="preserve"> к Контракту);</w:t>
      </w:r>
    </w:p>
    <w:p w:rsidR="00FE6414" w:rsidRPr="00C64B10" w:rsidRDefault="00FE6414" w:rsidP="00C11B69">
      <w:pPr>
        <w:pStyle w:val="ConsPlusNormal"/>
        <w:ind w:firstLine="540"/>
        <w:jc w:val="both"/>
        <w:rPr>
          <w:rFonts w:ascii="Times New Roman" w:hAnsi="Times New Roman" w:cs="Times New Roman"/>
          <w:sz w:val="20"/>
        </w:rPr>
      </w:pPr>
      <w:r w:rsidRPr="00C64B10">
        <w:rPr>
          <w:rFonts w:ascii="Times New Roman" w:hAnsi="Times New Roman" w:cs="Times New Roman"/>
          <w:sz w:val="20"/>
        </w:rPr>
        <w:t xml:space="preserve">б) проверку полноты и правильности оформления комплекта документов, предусмотренных </w:t>
      </w:r>
      <w:hyperlink w:anchor="P180" w:history="1">
        <w:r w:rsidRPr="00C64B10">
          <w:rPr>
            <w:rFonts w:ascii="Times New Roman" w:hAnsi="Times New Roman" w:cs="Times New Roman"/>
            <w:color w:val="0000FF"/>
            <w:sz w:val="20"/>
          </w:rPr>
          <w:t>пунктом 5.3</w:t>
        </w:r>
      </w:hyperlink>
      <w:r w:rsidRPr="00C64B10">
        <w:rPr>
          <w:rFonts w:ascii="Times New Roman" w:hAnsi="Times New Roman" w:cs="Times New Roman"/>
          <w:sz w:val="20"/>
        </w:rPr>
        <w:t xml:space="preserve"> Контракта;</w:t>
      </w:r>
    </w:p>
    <w:p w:rsidR="00FE6414" w:rsidRPr="00C64B10" w:rsidRDefault="00FE6414" w:rsidP="00C11B69">
      <w:pPr>
        <w:pStyle w:val="ConsPlusNormal"/>
        <w:ind w:firstLine="540"/>
        <w:jc w:val="both"/>
        <w:rPr>
          <w:rFonts w:ascii="Times New Roman" w:hAnsi="Times New Roman" w:cs="Times New Roman"/>
          <w:sz w:val="20"/>
        </w:rPr>
      </w:pPr>
      <w:r w:rsidRPr="00C64B10">
        <w:rPr>
          <w:rFonts w:ascii="Times New Roman" w:hAnsi="Times New Roman" w:cs="Times New Roman"/>
          <w:sz w:val="20"/>
        </w:rPr>
        <w:lastRenderedPageBreak/>
        <w:t>в) контроль наличия/отсутствия внешних повреждений упаковки Товара;</w:t>
      </w:r>
    </w:p>
    <w:p w:rsidR="00FE6414" w:rsidRPr="00C64B10" w:rsidRDefault="00FE6414" w:rsidP="00C11B69">
      <w:pPr>
        <w:pStyle w:val="ConsPlusNormal"/>
        <w:ind w:firstLine="540"/>
        <w:jc w:val="both"/>
        <w:rPr>
          <w:rFonts w:ascii="Times New Roman" w:hAnsi="Times New Roman" w:cs="Times New Roman"/>
          <w:sz w:val="20"/>
        </w:rPr>
      </w:pPr>
      <w:r w:rsidRPr="00C64B10">
        <w:rPr>
          <w:rFonts w:ascii="Times New Roman" w:hAnsi="Times New Roman" w:cs="Times New Roman"/>
          <w:sz w:val="20"/>
        </w:rPr>
        <w:t xml:space="preserve">г) проверку соблюдения температурного режима </w:t>
      </w:r>
      <w:r w:rsidR="00E253A8" w:rsidRPr="00C64B10">
        <w:rPr>
          <w:rFonts w:ascii="Times New Roman" w:hAnsi="Times New Roman" w:cs="Times New Roman"/>
          <w:sz w:val="20"/>
        </w:rPr>
        <w:t>при хранении и перевозке Товара</w:t>
      </w:r>
      <w:hyperlink w:anchor="P1238" w:history="1">
        <w:r w:rsidR="00E253A8" w:rsidRPr="00C64B10">
          <w:rPr>
            <w:rFonts w:ascii="Times New Roman" w:hAnsi="Times New Roman" w:cs="Times New Roman"/>
            <w:color w:val="0000FF"/>
            <w:sz w:val="20"/>
          </w:rPr>
          <w:t>.</w:t>
        </w:r>
      </w:hyperlink>
    </w:p>
    <w:p w:rsidR="00FE6414" w:rsidRPr="00C64B10" w:rsidRDefault="00FE6414" w:rsidP="00C11B69">
      <w:pPr>
        <w:pStyle w:val="ConsPlusNormal"/>
        <w:ind w:firstLine="540"/>
        <w:jc w:val="both"/>
        <w:rPr>
          <w:rFonts w:ascii="Times New Roman" w:hAnsi="Times New Roman" w:cs="Times New Roman"/>
          <w:sz w:val="20"/>
        </w:rPr>
      </w:pPr>
      <w:r w:rsidRPr="00C64B10">
        <w:rPr>
          <w:rFonts w:ascii="Times New Roman" w:hAnsi="Times New Roman" w:cs="Times New Roman"/>
          <w:sz w:val="20"/>
        </w:rPr>
        <w:t>По факту приемки Товара Поставщик и Получатель подписывают Акт приема-передачи Товара по Контракту (этапу) (</w:t>
      </w:r>
      <w:hyperlink w:anchor="P763" w:history="1">
        <w:r w:rsidRPr="00C64B10">
          <w:rPr>
            <w:rFonts w:ascii="Times New Roman" w:hAnsi="Times New Roman" w:cs="Times New Roman"/>
            <w:color w:val="0000FF"/>
            <w:sz w:val="20"/>
          </w:rPr>
          <w:t xml:space="preserve">приложение N </w:t>
        </w:r>
      </w:hyperlink>
      <w:r w:rsidR="00FF23A8">
        <w:rPr>
          <w:rFonts w:ascii="Times New Roman" w:hAnsi="Times New Roman" w:cs="Times New Roman"/>
          <w:color w:val="0000FF"/>
          <w:sz w:val="20"/>
        </w:rPr>
        <w:t>4</w:t>
      </w:r>
      <w:r w:rsidRPr="00C64B10">
        <w:rPr>
          <w:rFonts w:ascii="Times New Roman" w:hAnsi="Times New Roman" w:cs="Times New Roman"/>
          <w:sz w:val="20"/>
        </w:rPr>
        <w:t xml:space="preserve"> к Контракту).</w:t>
      </w:r>
    </w:p>
    <w:p w:rsidR="00FE6414" w:rsidRPr="00C64B10" w:rsidRDefault="00FE6414" w:rsidP="00C11B69">
      <w:pPr>
        <w:pStyle w:val="ConsPlusNormal"/>
        <w:ind w:firstLine="540"/>
        <w:jc w:val="both"/>
        <w:rPr>
          <w:rFonts w:ascii="Times New Roman" w:hAnsi="Times New Roman" w:cs="Times New Roman"/>
          <w:sz w:val="20"/>
        </w:rPr>
      </w:pPr>
      <w:bookmarkStart w:id="11" w:name="P210"/>
      <w:bookmarkStart w:id="12" w:name="P223"/>
      <w:bookmarkEnd w:id="11"/>
      <w:bookmarkEnd w:id="12"/>
      <w:r w:rsidRPr="00C64B10">
        <w:rPr>
          <w:rFonts w:ascii="Times New Roman" w:hAnsi="Times New Roman" w:cs="Times New Roman"/>
          <w:sz w:val="20"/>
        </w:rPr>
        <w:t xml:space="preserve">6.2. Для проверки предоставленных Поставщиком результатов поставки Товара, предусмотренных Контрактом, в части их соответствия условиям Контракта, Заказчиком проводится экспертиза Товара в порядке, предусмотренном </w:t>
      </w:r>
      <w:hyperlink r:id="rId11" w:history="1">
        <w:r w:rsidRPr="00C64B10">
          <w:rPr>
            <w:rFonts w:ascii="Times New Roman" w:hAnsi="Times New Roman" w:cs="Times New Roman"/>
            <w:color w:val="0000FF"/>
            <w:sz w:val="20"/>
          </w:rPr>
          <w:t>статьей 94</w:t>
        </w:r>
      </w:hyperlink>
      <w:r w:rsidRPr="00C64B10">
        <w:rPr>
          <w:rFonts w:ascii="Times New Roman" w:hAnsi="Times New Roman" w:cs="Times New Roman"/>
          <w:sz w:val="20"/>
        </w:rPr>
        <w:t xml:space="preserve"> Федерального закона о контрактной системе. Экспертиза может проводиться силами Заказчика, или к ее проведению могут привлекаться эксперты, экспертные организации.</w:t>
      </w:r>
    </w:p>
    <w:p w:rsidR="00FE6414" w:rsidRPr="00C64B10" w:rsidRDefault="00FE6414" w:rsidP="00C11B69">
      <w:pPr>
        <w:pStyle w:val="ConsPlusNormal"/>
        <w:ind w:firstLine="540"/>
        <w:jc w:val="both"/>
        <w:rPr>
          <w:rFonts w:ascii="Times New Roman" w:hAnsi="Times New Roman" w:cs="Times New Roman"/>
          <w:sz w:val="20"/>
        </w:rPr>
      </w:pPr>
      <w:r w:rsidRPr="00C64B10">
        <w:rPr>
          <w:rFonts w:ascii="Times New Roman" w:hAnsi="Times New Roman" w:cs="Times New Roman"/>
          <w:sz w:val="20"/>
        </w:rPr>
        <w:t xml:space="preserve">6.3. Заказчик в срок не более </w:t>
      </w:r>
      <w:r w:rsidR="000E444E">
        <w:rPr>
          <w:rFonts w:ascii="Times New Roman" w:hAnsi="Times New Roman" w:cs="Times New Roman"/>
          <w:sz w:val="20"/>
        </w:rPr>
        <w:t>5</w:t>
      </w:r>
      <w:r w:rsidRPr="00C64B10">
        <w:rPr>
          <w:rFonts w:ascii="Times New Roman" w:hAnsi="Times New Roman" w:cs="Times New Roman"/>
          <w:sz w:val="20"/>
        </w:rPr>
        <w:t xml:space="preserve"> рабочих дней со дня получения от Поставщика документов, предусмотренных </w:t>
      </w:r>
      <w:hyperlink w:anchor="P180" w:history="1">
        <w:r w:rsidRPr="00C64B10">
          <w:rPr>
            <w:rFonts w:ascii="Times New Roman" w:hAnsi="Times New Roman" w:cs="Times New Roman"/>
            <w:color w:val="0000FF"/>
            <w:sz w:val="20"/>
          </w:rPr>
          <w:t>пунктом 5.3</w:t>
        </w:r>
      </w:hyperlink>
      <w:r w:rsidRPr="00C64B10">
        <w:rPr>
          <w:rFonts w:ascii="Times New Roman" w:hAnsi="Times New Roman" w:cs="Times New Roman"/>
          <w:sz w:val="20"/>
        </w:rPr>
        <w:t xml:space="preserve"> Контракта, и на основании результатов экспертизы, проведенной в соответствии с </w:t>
      </w:r>
      <w:hyperlink w:anchor="P223" w:history="1">
        <w:r w:rsidRPr="00C64B10">
          <w:rPr>
            <w:rFonts w:ascii="Times New Roman" w:hAnsi="Times New Roman" w:cs="Times New Roman"/>
            <w:color w:val="0000FF"/>
            <w:sz w:val="20"/>
          </w:rPr>
          <w:t>пунктом 6.2</w:t>
        </w:r>
      </w:hyperlink>
      <w:r w:rsidRPr="00C64B10">
        <w:rPr>
          <w:rFonts w:ascii="Times New Roman" w:hAnsi="Times New Roman" w:cs="Times New Roman"/>
          <w:sz w:val="20"/>
        </w:rPr>
        <w:t xml:space="preserve"> Контракта, направляет Поставщику подписанный Акт приема-передачи Товара по Контракту (этапу) (</w:t>
      </w:r>
      <w:hyperlink w:anchor="P763" w:history="1">
        <w:r w:rsidRPr="00C64B10">
          <w:rPr>
            <w:rFonts w:ascii="Times New Roman" w:hAnsi="Times New Roman" w:cs="Times New Roman"/>
            <w:color w:val="0000FF"/>
            <w:sz w:val="20"/>
          </w:rPr>
          <w:t xml:space="preserve">приложение N </w:t>
        </w:r>
      </w:hyperlink>
      <w:r w:rsidR="00FF23A8">
        <w:rPr>
          <w:rFonts w:ascii="Times New Roman" w:hAnsi="Times New Roman" w:cs="Times New Roman"/>
          <w:color w:val="0000FF"/>
          <w:sz w:val="20"/>
        </w:rPr>
        <w:t>4</w:t>
      </w:r>
      <w:r w:rsidRPr="00C64B10">
        <w:rPr>
          <w:rFonts w:ascii="Times New Roman" w:hAnsi="Times New Roman" w:cs="Times New Roman"/>
          <w:sz w:val="20"/>
        </w:rPr>
        <w:t xml:space="preserve"> к Контракту) или мотивированный отказ от приемки, в котором указываются недостатки и сроки их устранения.</w:t>
      </w:r>
    </w:p>
    <w:p w:rsidR="00FE6414" w:rsidRPr="00C64B10" w:rsidRDefault="00FE6414" w:rsidP="00C11B69">
      <w:pPr>
        <w:pStyle w:val="ConsPlusNormal"/>
        <w:ind w:firstLine="540"/>
        <w:jc w:val="both"/>
        <w:rPr>
          <w:rFonts w:ascii="Times New Roman" w:hAnsi="Times New Roman" w:cs="Times New Roman"/>
          <w:sz w:val="20"/>
        </w:rPr>
      </w:pPr>
      <w:r w:rsidRPr="00C64B10">
        <w:rPr>
          <w:rFonts w:ascii="Times New Roman" w:hAnsi="Times New Roman" w:cs="Times New Roman"/>
          <w:sz w:val="20"/>
        </w:rPr>
        <w:t xml:space="preserve">6.4. После устранения недостатков, послуживших основанием для </w:t>
      </w:r>
      <w:proofErr w:type="spellStart"/>
      <w:r w:rsidRPr="00C64B10">
        <w:rPr>
          <w:rFonts w:ascii="Times New Roman" w:hAnsi="Times New Roman" w:cs="Times New Roman"/>
          <w:sz w:val="20"/>
        </w:rPr>
        <w:t>неподписания</w:t>
      </w:r>
      <w:proofErr w:type="spellEnd"/>
      <w:r w:rsidRPr="00C64B10">
        <w:rPr>
          <w:rFonts w:ascii="Times New Roman" w:hAnsi="Times New Roman" w:cs="Times New Roman"/>
          <w:sz w:val="20"/>
        </w:rPr>
        <w:t xml:space="preserve"> Акта приема-передачи Товара по Контракту (этапу) (</w:t>
      </w:r>
      <w:hyperlink w:anchor="P763" w:history="1">
        <w:r w:rsidRPr="00C64B10">
          <w:rPr>
            <w:rFonts w:ascii="Times New Roman" w:hAnsi="Times New Roman" w:cs="Times New Roman"/>
            <w:color w:val="0000FF"/>
            <w:sz w:val="20"/>
          </w:rPr>
          <w:t xml:space="preserve">приложение N </w:t>
        </w:r>
      </w:hyperlink>
      <w:r w:rsidR="00FF23A8">
        <w:rPr>
          <w:rFonts w:ascii="Times New Roman" w:hAnsi="Times New Roman" w:cs="Times New Roman"/>
          <w:color w:val="0000FF"/>
          <w:sz w:val="20"/>
        </w:rPr>
        <w:t>4</w:t>
      </w:r>
      <w:r w:rsidRPr="00C64B10">
        <w:rPr>
          <w:rFonts w:ascii="Times New Roman" w:hAnsi="Times New Roman" w:cs="Times New Roman"/>
          <w:sz w:val="20"/>
        </w:rPr>
        <w:t xml:space="preserve"> к Контракту), Поставщик и Заказчик подписывают Акт приема-передачи Товара по Контракту (этапу) (</w:t>
      </w:r>
      <w:hyperlink w:anchor="P763" w:history="1">
        <w:r w:rsidRPr="00C64B10">
          <w:rPr>
            <w:rFonts w:ascii="Times New Roman" w:hAnsi="Times New Roman" w:cs="Times New Roman"/>
            <w:color w:val="0000FF"/>
            <w:sz w:val="20"/>
          </w:rPr>
          <w:t xml:space="preserve">приложение N </w:t>
        </w:r>
      </w:hyperlink>
      <w:r w:rsidR="00FF23A8">
        <w:rPr>
          <w:rFonts w:ascii="Times New Roman" w:hAnsi="Times New Roman" w:cs="Times New Roman"/>
          <w:color w:val="0000FF"/>
          <w:sz w:val="20"/>
        </w:rPr>
        <w:t>4</w:t>
      </w:r>
      <w:r w:rsidRPr="00C64B10">
        <w:rPr>
          <w:rFonts w:ascii="Times New Roman" w:hAnsi="Times New Roman" w:cs="Times New Roman"/>
          <w:sz w:val="20"/>
        </w:rPr>
        <w:t xml:space="preserve"> к Контракту) в порядке и сроки, предусмотренные </w:t>
      </w:r>
      <w:hyperlink w:anchor="P227" w:history="1">
        <w:r w:rsidRPr="00C64B10">
          <w:rPr>
            <w:rFonts w:ascii="Times New Roman" w:hAnsi="Times New Roman" w:cs="Times New Roman"/>
            <w:color w:val="0000FF"/>
            <w:sz w:val="20"/>
          </w:rPr>
          <w:t>пунктом 6.3</w:t>
        </w:r>
      </w:hyperlink>
      <w:r w:rsidRPr="00C64B10">
        <w:rPr>
          <w:rFonts w:ascii="Times New Roman" w:hAnsi="Times New Roman" w:cs="Times New Roman"/>
          <w:sz w:val="20"/>
        </w:rPr>
        <w:t xml:space="preserve"> Контракта.</w:t>
      </w:r>
    </w:p>
    <w:p w:rsidR="00FE6414" w:rsidRPr="00C64B10" w:rsidRDefault="00FE6414" w:rsidP="00C11B69">
      <w:pPr>
        <w:pStyle w:val="ConsPlusNormal"/>
        <w:ind w:firstLine="540"/>
        <w:jc w:val="both"/>
        <w:rPr>
          <w:rFonts w:ascii="Times New Roman" w:hAnsi="Times New Roman" w:cs="Times New Roman"/>
          <w:sz w:val="20"/>
        </w:rPr>
      </w:pPr>
      <w:r w:rsidRPr="00C64B10">
        <w:rPr>
          <w:rFonts w:ascii="Times New Roman" w:hAnsi="Times New Roman" w:cs="Times New Roman"/>
          <w:sz w:val="20"/>
        </w:rPr>
        <w:t>6.5. Со дня подписания Акта приема-передачи Товара по Контракту (этапу) (</w:t>
      </w:r>
      <w:hyperlink w:anchor="P763" w:history="1">
        <w:r w:rsidRPr="00C64B10">
          <w:rPr>
            <w:rFonts w:ascii="Times New Roman" w:hAnsi="Times New Roman" w:cs="Times New Roman"/>
            <w:color w:val="0000FF"/>
            <w:sz w:val="20"/>
          </w:rPr>
          <w:t xml:space="preserve">приложение N </w:t>
        </w:r>
      </w:hyperlink>
      <w:r w:rsidR="00FF23A8">
        <w:rPr>
          <w:rFonts w:ascii="Times New Roman" w:hAnsi="Times New Roman" w:cs="Times New Roman"/>
          <w:color w:val="0000FF"/>
          <w:sz w:val="20"/>
        </w:rPr>
        <w:t>4</w:t>
      </w:r>
      <w:r w:rsidRPr="00C64B10">
        <w:rPr>
          <w:rFonts w:ascii="Times New Roman" w:hAnsi="Times New Roman" w:cs="Times New Roman"/>
          <w:sz w:val="20"/>
        </w:rPr>
        <w:t xml:space="preserve"> к Контракту) Заказчиком риск случайной гибели, утраты или повреждени</w:t>
      </w:r>
      <w:r w:rsidR="00E253A8" w:rsidRPr="00C64B10">
        <w:rPr>
          <w:rFonts w:ascii="Times New Roman" w:hAnsi="Times New Roman" w:cs="Times New Roman"/>
          <w:sz w:val="20"/>
        </w:rPr>
        <w:t>я Товара переходит к Заказчику</w:t>
      </w:r>
      <w:r w:rsidRPr="00C64B10">
        <w:rPr>
          <w:rFonts w:ascii="Times New Roman" w:hAnsi="Times New Roman" w:cs="Times New Roman"/>
          <w:sz w:val="20"/>
        </w:rPr>
        <w:t>.</w:t>
      </w:r>
    </w:p>
    <w:p w:rsidR="00FE6414" w:rsidRDefault="00FE6414" w:rsidP="000B38F0">
      <w:pPr>
        <w:pStyle w:val="ConsPlusNormal"/>
        <w:ind w:firstLine="540"/>
        <w:jc w:val="both"/>
        <w:rPr>
          <w:rFonts w:ascii="Times New Roman" w:hAnsi="Times New Roman" w:cs="Times New Roman"/>
          <w:sz w:val="20"/>
        </w:rPr>
      </w:pPr>
      <w:bookmarkStart w:id="13" w:name="P234"/>
      <w:bookmarkStart w:id="14" w:name="P239"/>
      <w:bookmarkEnd w:id="13"/>
      <w:bookmarkEnd w:id="14"/>
      <w:r w:rsidRPr="00C64B10">
        <w:rPr>
          <w:rFonts w:ascii="Times New Roman" w:hAnsi="Times New Roman" w:cs="Times New Roman"/>
          <w:sz w:val="20"/>
        </w:rPr>
        <w:t>6.</w:t>
      </w:r>
      <w:r w:rsidR="000B38F0" w:rsidRPr="00C64B10">
        <w:rPr>
          <w:rFonts w:ascii="Times New Roman" w:hAnsi="Times New Roman" w:cs="Times New Roman"/>
          <w:sz w:val="20"/>
        </w:rPr>
        <w:t>6</w:t>
      </w:r>
      <w:r w:rsidRPr="00C64B10">
        <w:rPr>
          <w:rFonts w:ascii="Times New Roman" w:hAnsi="Times New Roman" w:cs="Times New Roman"/>
          <w:sz w:val="20"/>
        </w:rPr>
        <w:t>. Обязательства Поставщика по поставке Товара по Контракту (этапу) считаются выполненными Поставщ</w:t>
      </w:r>
      <w:r w:rsidR="000B38F0" w:rsidRPr="00C64B10">
        <w:rPr>
          <w:rFonts w:ascii="Times New Roman" w:hAnsi="Times New Roman" w:cs="Times New Roman"/>
          <w:sz w:val="20"/>
        </w:rPr>
        <w:t xml:space="preserve">иком после подписания Сторонами </w:t>
      </w:r>
      <w:r w:rsidRPr="00C64B10">
        <w:rPr>
          <w:rFonts w:ascii="Times New Roman" w:hAnsi="Times New Roman" w:cs="Times New Roman"/>
          <w:sz w:val="20"/>
        </w:rPr>
        <w:t>Акта приема-передачи Товара по Контракту (этапу) (</w:t>
      </w:r>
      <w:hyperlink w:anchor="P763" w:history="1">
        <w:r w:rsidRPr="00C64B10">
          <w:rPr>
            <w:rFonts w:ascii="Times New Roman" w:hAnsi="Times New Roman" w:cs="Times New Roman"/>
            <w:color w:val="0000FF"/>
            <w:sz w:val="20"/>
          </w:rPr>
          <w:t xml:space="preserve">приложение N </w:t>
        </w:r>
      </w:hyperlink>
      <w:r w:rsidR="00FF23A8">
        <w:rPr>
          <w:rFonts w:ascii="Times New Roman" w:hAnsi="Times New Roman" w:cs="Times New Roman"/>
          <w:color w:val="0000FF"/>
          <w:sz w:val="20"/>
        </w:rPr>
        <w:t>4</w:t>
      </w:r>
      <w:r w:rsidR="000B38F0" w:rsidRPr="00C64B10">
        <w:rPr>
          <w:rFonts w:ascii="Times New Roman" w:hAnsi="Times New Roman" w:cs="Times New Roman"/>
          <w:sz w:val="20"/>
        </w:rPr>
        <w:t xml:space="preserve"> к Контракту).</w:t>
      </w:r>
    </w:p>
    <w:p w:rsidR="00800D52" w:rsidRDefault="00800D52" w:rsidP="000B38F0">
      <w:pPr>
        <w:pStyle w:val="ConsPlusNormal"/>
        <w:ind w:firstLine="540"/>
        <w:jc w:val="both"/>
        <w:rPr>
          <w:rFonts w:ascii="Times New Roman" w:hAnsi="Times New Roman" w:cs="Times New Roman"/>
          <w:sz w:val="20"/>
        </w:rPr>
      </w:pPr>
      <w:r>
        <w:rPr>
          <w:rFonts w:ascii="Times New Roman" w:hAnsi="Times New Roman" w:cs="Times New Roman"/>
          <w:sz w:val="20"/>
        </w:rPr>
        <w:t xml:space="preserve">6.7. </w:t>
      </w:r>
      <w:r w:rsidRPr="00800D52">
        <w:rPr>
          <w:rFonts w:ascii="Times New Roman" w:hAnsi="Times New Roman" w:cs="Times New Roman"/>
          <w:sz w:val="20"/>
        </w:rPr>
        <w:t>Все документы, связанные с исполнением настоящего контракта, в том числе документы о приемке, стороны обменивают в электронной форме через систему электронного документооборота (ЭДО) с использованием электронной подписи. Электронные документы, подписанные электронной подписью, признаются равнозначными документам на бумажном носителе с собственноручной подписью.</w:t>
      </w:r>
    </w:p>
    <w:p w:rsidR="00F079FD" w:rsidRDefault="00F079FD" w:rsidP="00F079FD">
      <w:pPr>
        <w:contextualSpacing/>
      </w:pPr>
      <w:r>
        <w:t xml:space="preserve">          6.8. По итогам приемки поставленных Товаров Заказчик оформляет Акт приемки товаров, работ, услуг (ф.0510452). Акт формируется на основании данных документов, предоставленных Поставщиком и подтверждающих поставку Товаров. Поставщик не обязан принимать участие в процессе приемки товаров и лично подписывать акт приемки (форма 0510452). В этом случае о результатах приемки Заказчик уведомляет Поставщика, отправив на электронный адрес скан-копию акта.</w:t>
      </w:r>
    </w:p>
    <w:p w:rsidR="00F079FD" w:rsidRDefault="00F079FD" w:rsidP="00F079FD">
      <w:pPr>
        <w:contextualSpacing/>
      </w:pPr>
      <w:r>
        <w:t>Добавить в порядок расчетов:</w:t>
      </w:r>
    </w:p>
    <w:p w:rsidR="00F079FD" w:rsidRPr="00652AE4" w:rsidRDefault="00F079FD" w:rsidP="00F079FD">
      <w:pPr>
        <w:widowControl w:val="0"/>
        <w:autoSpaceDE w:val="0"/>
        <w:autoSpaceDN w:val="0"/>
        <w:adjustRightInd w:val="0"/>
        <w:ind w:firstLine="567"/>
      </w:pPr>
      <w:r w:rsidRPr="00652AE4">
        <w:t>Условие об оплате поставленного товара, если исполнение настоящего Контракта осуществляется в декабре текущего финансового года:</w:t>
      </w:r>
    </w:p>
    <w:p w:rsidR="00F079FD" w:rsidRPr="00652AE4" w:rsidRDefault="00F079FD" w:rsidP="00F079FD">
      <w:pPr>
        <w:widowControl w:val="0"/>
        <w:autoSpaceDE w:val="0"/>
        <w:autoSpaceDN w:val="0"/>
        <w:adjustRightInd w:val="0"/>
        <w:ind w:firstLine="567"/>
      </w:pPr>
      <w:r w:rsidRPr="00652AE4">
        <w:t>- в случае если окончание поставки товара</w:t>
      </w:r>
      <w:r>
        <w:t>,</w:t>
      </w:r>
      <w:r w:rsidRPr="00652AE4">
        <w:t xml:space="preserve"> согласно условиям настоящего Контракта</w:t>
      </w:r>
      <w:r>
        <w:t>,</w:t>
      </w:r>
      <w:r w:rsidRPr="00652AE4">
        <w:t xml:space="preserve"> приходится на дату с 1 по 20 декабря финансового года включительно, - в соответствующем финансовом году в пределах лимитов бюджетных обязательств, доведенных до получателя средств федерального бюджета на указанный финансовый год, и не позднее чем за один рабочий день до окончания этого финансового года либо в очередном финансовом году в пределах лимитов бюджетных обязательств на соответствующий финансовый год;</w:t>
      </w:r>
    </w:p>
    <w:p w:rsidR="00F079FD" w:rsidRDefault="00F079FD" w:rsidP="00F079FD">
      <w:pPr>
        <w:widowControl w:val="0"/>
        <w:autoSpaceDE w:val="0"/>
        <w:autoSpaceDN w:val="0"/>
        <w:adjustRightInd w:val="0"/>
        <w:ind w:firstLine="567"/>
      </w:pPr>
      <w:r w:rsidRPr="00652AE4">
        <w:t>- в случае если окончание поставки товара</w:t>
      </w:r>
      <w:r>
        <w:t>,</w:t>
      </w:r>
      <w:r w:rsidRPr="00652AE4">
        <w:t xml:space="preserve"> согласн</w:t>
      </w:r>
      <w:r>
        <w:t xml:space="preserve">о условиям настоящего Контракта, </w:t>
      </w:r>
      <w:r w:rsidRPr="00652AE4">
        <w:t>приходится на дату с 21 по 31 декабря финансового года включительно, - в очередном финансовом году в пределах лимитов бюджетных обязательств на соответствующий финансовый год.</w:t>
      </w:r>
    </w:p>
    <w:p w:rsidR="00FE6414" w:rsidRPr="00C64B10" w:rsidRDefault="00FE6414" w:rsidP="00C11B69">
      <w:pPr>
        <w:pStyle w:val="ConsPlusNormal"/>
        <w:jc w:val="both"/>
        <w:rPr>
          <w:rFonts w:ascii="Times New Roman" w:hAnsi="Times New Roman" w:cs="Times New Roman"/>
          <w:b/>
          <w:sz w:val="20"/>
        </w:rPr>
      </w:pPr>
    </w:p>
    <w:p w:rsidR="00FE6414" w:rsidRPr="00C64B10" w:rsidRDefault="00FE6414" w:rsidP="00C11B69">
      <w:pPr>
        <w:pStyle w:val="ConsPlusNormal"/>
        <w:jc w:val="center"/>
        <w:outlineLvl w:val="1"/>
        <w:rPr>
          <w:rFonts w:ascii="Times New Roman" w:hAnsi="Times New Roman" w:cs="Times New Roman"/>
          <w:b/>
          <w:sz w:val="20"/>
        </w:rPr>
      </w:pPr>
      <w:r w:rsidRPr="00C64B10">
        <w:rPr>
          <w:rFonts w:ascii="Times New Roman" w:hAnsi="Times New Roman" w:cs="Times New Roman"/>
          <w:b/>
          <w:sz w:val="20"/>
        </w:rPr>
        <w:t>7. Выборочная проверка Товара</w:t>
      </w:r>
    </w:p>
    <w:p w:rsidR="00FE6414" w:rsidRPr="00C64B10" w:rsidRDefault="00FE6414" w:rsidP="00C11B69">
      <w:pPr>
        <w:pStyle w:val="ConsPlusNormal"/>
        <w:ind w:firstLine="540"/>
        <w:jc w:val="both"/>
        <w:rPr>
          <w:rFonts w:ascii="Times New Roman" w:hAnsi="Times New Roman" w:cs="Times New Roman"/>
          <w:sz w:val="20"/>
        </w:rPr>
      </w:pPr>
      <w:r w:rsidRPr="00C64B10">
        <w:rPr>
          <w:rFonts w:ascii="Times New Roman" w:hAnsi="Times New Roman" w:cs="Times New Roman"/>
          <w:sz w:val="20"/>
        </w:rPr>
        <w:t>7.1. Заказчик имеет право осуществлять выборочную проверку поставляемого Товара.</w:t>
      </w:r>
    </w:p>
    <w:p w:rsidR="00FE6414" w:rsidRPr="00C64B10" w:rsidRDefault="00FE6414" w:rsidP="00C11B69">
      <w:pPr>
        <w:pStyle w:val="ConsPlusNormal"/>
        <w:ind w:firstLine="540"/>
        <w:jc w:val="both"/>
        <w:rPr>
          <w:rFonts w:ascii="Times New Roman" w:hAnsi="Times New Roman" w:cs="Times New Roman"/>
          <w:sz w:val="20"/>
        </w:rPr>
      </w:pPr>
      <w:r w:rsidRPr="00C64B10">
        <w:rPr>
          <w:rFonts w:ascii="Times New Roman" w:hAnsi="Times New Roman" w:cs="Times New Roman"/>
          <w:sz w:val="20"/>
        </w:rPr>
        <w:t>7.2. Для проведения проверки Товара Заказчик направляет Поставщику запрос о предоставлении образцов каждой серии Товара для проведения анализа независимыми профильными экспертными организациями по контролю качества лекарственных средств. Забор образцов производится в 3-х кратном количестве упаковок Товара, необходимых для проведения одного анализа. Расходы, связанные с предоставлением образцов, несет Поставщик.</w:t>
      </w:r>
    </w:p>
    <w:p w:rsidR="00FE6414" w:rsidRPr="00C64B10" w:rsidRDefault="00FE6414" w:rsidP="00C11B69">
      <w:pPr>
        <w:pStyle w:val="ConsPlusNormal"/>
        <w:ind w:firstLine="540"/>
        <w:jc w:val="both"/>
        <w:rPr>
          <w:rFonts w:ascii="Times New Roman" w:hAnsi="Times New Roman" w:cs="Times New Roman"/>
          <w:sz w:val="20"/>
        </w:rPr>
      </w:pPr>
      <w:r w:rsidRPr="00C64B10">
        <w:rPr>
          <w:rFonts w:ascii="Times New Roman" w:hAnsi="Times New Roman" w:cs="Times New Roman"/>
          <w:sz w:val="20"/>
        </w:rPr>
        <w:t>7.3. Выбор независимых профильных экспертных организаций по контролю качества лекарственных средств осуществляется Заказчиком.</w:t>
      </w:r>
    </w:p>
    <w:p w:rsidR="00FE6414" w:rsidRPr="00C64B10" w:rsidRDefault="00FE6414" w:rsidP="00C11B69">
      <w:pPr>
        <w:pStyle w:val="ConsPlusNormal"/>
        <w:ind w:firstLine="540"/>
        <w:jc w:val="both"/>
        <w:rPr>
          <w:rFonts w:ascii="Times New Roman" w:hAnsi="Times New Roman" w:cs="Times New Roman"/>
          <w:sz w:val="20"/>
        </w:rPr>
      </w:pPr>
      <w:r w:rsidRPr="00C64B10">
        <w:rPr>
          <w:rFonts w:ascii="Times New Roman" w:hAnsi="Times New Roman" w:cs="Times New Roman"/>
          <w:sz w:val="20"/>
        </w:rPr>
        <w:t>7.4. Проверка Товара проводится за счет средств Заказчика.</w:t>
      </w:r>
    </w:p>
    <w:p w:rsidR="00FE6414" w:rsidRPr="00C64B10" w:rsidRDefault="00FE6414" w:rsidP="00C11B69">
      <w:pPr>
        <w:pStyle w:val="ConsPlusNormal"/>
        <w:ind w:firstLine="540"/>
        <w:jc w:val="both"/>
        <w:rPr>
          <w:rFonts w:ascii="Times New Roman" w:hAnsi="Times New Roman" w:cs="Times New Roman"/>
          <w:sz w:val="20"/>
        </w:rPr>
      </w:pPr>
      <w:r w:rsidRPr="00C64B10">
        <w:rPr>
          <w:rFonts w:ascii="Times New Roman" w:hAnsi="Times New Roman" w:cs="Times New Roman"/>
          <w:sz w:val="20"/>
        </w:rPr>
        <w:t xml:space="preserve">7.5. Если по результатам выборочной проверки Товара определяется, что Товар не соответствует условиям Контракта, не соответствующий условиям Контракта Товар забраковывается в объеме всей серии. При этом объем </w:t>
      </w:r>
      <w:proofErr w:type="gramStart"/>
      <w:r w:rsidRPr="00C64B10">
        <w:rPr>
          <w:rFonts w:ascii="Times New Roman" w:hAnsi="Times New Roman" w:cs="Times New Roman"/>
          <w:sz w:val="20"/>
        </w:rPr>
        <w:t>поставки Товара</w:t>
      </w:r>
      <w:proofErr w:type="gramEnd"/>
      <w:r w:rsidRPr="00C64B10">
        <w:rPr>
          <w:rFonts w:ascii="Times New Roman" w:hAnsi="Times New Roman" w:cs="Times New Roman"/>
          <w:sz w:val="20"/>
        </w:rPr>
        <w:t xml:space="preserve"> и цена Контракта остаются неизменными, а Поставщик обязан заменить забракованную серию Товара.</w:t>
      </w:r>
    </w:p>
    <w:p w:rsidR="00FE6414" w:rsidRPr="00C64B10" w:rsidRDefault="00FE6414" w:rsidP="00C11B69">
      <w:pPr>
        <w:pStyle w:val="ConsPlusNormal"/>
        <w:ind w:firstLine="540"/>
        <w:jc w:val="both"/>
        <w:rPr>
          <w:rFonts w:ascii="Times New Roman" w:hAnsi="Times New Roman" w:cs="Times New Roman"/>
          <w:sz w:val="20"/>
        </w:rPr>
      </w:pPr>
      <w:r w:rsidRPr="00C64B10">
        <w:rPr>
          <w:rFonts w:ascii="Times New Roman" w:hAnsi="Times New Roman" w:cs="Times New Roman"/>
          <w:sz w:val="20"/>
        </w:rPr>
        <w:t>Расходы по проведению проверки Товара в случае, если по результатам выборочной проверки Товара определяется, что Товар не соответствует требованиям Контракта, несет Поставщик.</w:t>
      </w:r>
    </w:p>
    <w:p w:rsidR="00FE6414" w:rsidRPr="00C64B10" w:rsidRDefault="00E253A8" w:rsidP="00C11B69">
      <w:pPr>
        <w:pStyle w:val="ConsPlusNormal"/>
        <w:ind w:firstLine="540"/>
        <w:jc w:val="both"/>
        <w:rPr>
          <w:rFonts w:ascii="Times New Roman" w:hAnsi="Times New Roman" w:cs="Times New Roman"/>
          <w:sz w:val="20"/>
        </w:rPr>
      </w:pPr>
      <w:r w:rsidRPr="00C64B10">
        <w:rPr>
          <w:rFonts w:ascii="Times New Roman" w:hAnsi="Times New Roman" w:cs="Times New Roman"/>
          <w:sz w:val="20"/>
        </w:rPr>
        <w:t xml:space="preserve">7.6. Заказчик </w:t>
      </w:r>
      <w:r w:rsidR="00FE6414" w:rsidRPr="00C64B10">
        <w:rPr>
          <w:rFonts w:ascii="Times New Roman" w:hAnsi="Times New Roman" w:cs="Times New Roman"/>
          <w:sz w:val="20"/>
        </w:rPr>
        <w:t xml:space="preserve">в соответствии с </w:t>
      </w:r>
      <w:hyperlink r:id="rId12" w:history="1">
        <w:r w:rsidR="00FE6414" w:rsidRPr="00C64B10">
          <w:rPr>
            <w:rFonts w:ascii="Times New Roman" w:hAnsi="Times New Roman" w:cs="Times New Roman"/>
            <w:color w:val="0000FF"/>
            <w:sz w:val="20"/>
          </w:rPr>
          <w:t>пунктом 4 статьи 477</w:t>
        </w:r>
      </w:hyperlink>
      <w:r w:rsidR="00FE6414" w:rsidRPr="00C64B10">
        <w:rPr>
          <w:rFonts w:ascii="Times New Roman" w:hAnsi="Times New Roman" w:cs="Times New Roman"/>
          <w:sz w:val="20"/>
        </w:rPr>
        <w:t xml:space="preserve"> Гражданского кодекса Российской Федерации вправе предъявить в отношении Товара требования, связанные с недостатками Товара, если они обнаружены в течение срока годности Товара.</w:t>
      </w:r>
    </w:p>
    <w:p w:rsidR="00FE6414" w:rsidRDefault="00FE6414" w:rsidP="00C11B69">
      <w:pPr>
        <w:pStyle w:val="ConsPlusNormal"/>
        <w:jc w:val="both"/>
        <w:rPr>
          <w:rFonts w:ascii="Times New Roman" w:hAnsi="Times New Roman" w:cs="Times New Roman"/>
          <w:sz w:val="20"/>
        </w:rPr>
      </w:pPr>
    </w:p>
    <w:p w:rsidR="00295788" w:rsidRPr="00C64B10" w:rsidRDefault="00295788" w:rsidP="00C11B69">
      <w:pPr>
        <w:pStyle w:val="ConsPlusNormal"/>
        <w:jc w:val="both"/>
        <w:rPr>
          <w:rFonts w:ascii="Times New Roman" w:hAnsi="Times New Roman" w:cs="Times New Roman"/>
          <w:sz w:val="20"/>
        </w:rPr>
      </w:pPr>
    </w:p>
    <w:p w:rsidR="00FE6414" w:rsidRPr="00C64B10" w:rsidRDefault="00FE6414" w:rsidP="00C11B69">
      <w:pPr>
        <w:pStyle w:val="ConsPlusNormal"/>
        <w:jc w:val="center"/>
        <w:outlineLvl w:val="1"/>
        <w:rPr>
          <w:rFonts w:ascii="Times New Roman" w:hAnsi="Times New Roman" w:cs="Times New Roman"/>
          <w:b/>
          <w:sz w:val="20"/>
        </w:rPr>
      </w:pPr>
      <w:r w:rsidRPr="00C64B10">
        <w:rPr>
          <w:rFonts w:ascii="Times New Roman" w:hAnsi="Times New Roman" w:cs="Times New Roman"/>
          <w:b/>
          <w:sz w:val="20"/>
        </w:rPr>
        <w:lastRenderedPageBreak/>
        <w:t>8. Качество Товара</w:t>
      </w:r>
    </w:p>
    <w:p w:rsidR="00FE6414" w:rsidRPr="00C64B10" w:rsidRDefault="00FE6414" w:rsidP="00C11B69">
      <w:pPr>
        <w:pStyle w:val="ConsPlusNormal"/>
        <w:ind w:firstLine="540"/>
        <w:jc w:val="both"/>
        <w:rPr>
          <w:rFonts w:ascii="Times New Roman" w:hAnsi="Times New Roman" w:cs="Times New Roman"/>
          <w:sz w:val="20"/>
        </w:rPr>
      </w:pPr>
      <w:r w:rsidRPr="00C64B10">
        <w:rPr>
          <w:rFonts w:ascii="Times New Roman" w:hAnsi="Times New Roman" w:cs="Times New Roman"/>
          <w:sz w:val="20"/>
        </w:rPr>
        <w:t>8.1. Качество Товара должно соответствовать требованиям законодательства Российской Федерации</w:t>
      </w:r>
      <w:r w:rsidR="002A200F">
        <w:rPr>
          <w:rFonts w:ascii="Times New Roman" w:hAnsi="Times New Roman" w:cs="Times New Roman"/>
          <w:sz w:val="20"/>
        </w:rPr>
        <w:t xml:space="preserve"> и</w:t>
      </w:r>
      <w:r w:rsidRPr="00C64B10">
        <w:rPr>
          <w:rFonts w:ascii="Times New Roman" w:hAnsi="Times New Roman" w:cs="Times New Roman"/>
          <w:sz w:val="20"/>
        </w:rPr>
        <w:t xml:space="preserve"> Технически</w:t>
      </w:r>
      <w:r w:rsidR="002A200F">
        <w:rPr>
          <w:rFonts w:ascii="Times New Roman" w:hAnsi="Times New Roman" w:cs="Times New Roman"/>
          <w:sz w:val="20"/>
        </w:rPr>
        <w:t>м</w:t>
      </w:r>
      <w:r w:rsidRPr="00C64B10">
        <w:rPr>
          <w:rFonts w:ascii="Times New Roman" w:hAnsi="Times New Roman" w:cs="Times New Roman"/>
          <w:sz w:val="20"/>
        </w:rPr>
        <w:t xml:space="preserve"> характеристик</w:t>
      </w:r>
      <w:r w:rsidR="002A200F">
        <w:rPr>
          <w:rFonts w:ascii="Times New Roman" w:hAnsi="Times New Roman" w:cs="Times New Roman"/>
          <w:sz w:val="20"/>
        </w:rPr>
        <w:t>ам</w:t>
      </w:r>
      <w:r w:rsidRPr="00C64B10">
        <w:rPr>
          <w:rFonts w:ascii="Times New Roman" w:hAnsi="Times New Roman" w:cs="Times New Roman"/>
          <w:sz w:val="20"/>
        </w:rPr>
        <w:t xml:space="preserve"> (</w:t>
      </w:r>
      <w:hyperlink w:anchor="P588" w:history="1">
        <w:r w:rsidRPr="00C64B10">
          <w:rPr>
            <w:rFonts w:ascii="Times New Roman" w:hAnsi="Times New Roman" w:cs="Times New Roman"/>
            <w:color w:val="0000FF"/>
            <w:sz w:val="20"/>
          </w:rPr>
          <w:t>Приложение N 2</w:t>
        </w:r>
      </w:hyperlink>
      <w:r w:rsidR="002A200F">
        <w:rPr>
          <w:rFonts w:ascii="Times New Roman" w:hAnsi="Times New Roman" w:cs="Times New Roman"/>
          <w:sz w:val="20"/>
        </w:rPr>
        <w:t xml:space="preserve"> к Контракту)</w:t>
      </w:r>
      <w:r w:rsidRPr="00C64B10">
        <w:rPr>
          <w:rFonts w:ascii="Times New Roman" w:hAnsi="Times New Roman" w:cs="Times New Roman"/>
          <w:sz w:val="20"/>
        </w:rPr>
        <w:t>.</w:t>
      </w:r>
    </w:p>
    <w:p w:rsidR="00FE6414" w:rsidRPr="00C64B10" w:rsidRDefault="00FE6414" w:rsidP="00C11B69">
      <w:pPr>
        <w:pStyle w:val="ConsPlusNormal"/>
        <w:ind w:firstLine="540"/>
        <w:jc w:val="both"/>
        <w:rPr>
          <w:rFonts w:ascii="Times New Roman" w:hAnsi="Times New Roman" w:cs="Times New Roman"/>
          <w:sz w:val="20"/>
        </w:rPr>
      </w:pPr>
      <w:r w:rsidRPr="00C64B10">
        <w:rPr>
          <w:rFonts w:ascii="Times New Roman" w:hAnsi="Times New Roman" w:cs="Times New Roman"/>
          <w:sz w:val="20"/>
        </w:rPr>
        <w:t>8.2. Остаточный срок годности Товара на дату поставки Заказчику должен соответствовать значению, указанному в Технических характеристиках (</w:t>
      </w:r>
      <w:hyperlink w:anchor="P588" w:history="1">
        <w:r w:rsidRPr="00C64B10">
          <w:rPr>
            <w:rFonts w:ascii="Times New Roman" w:hAnsi="Times New Roman" w:cs="Times New Roman"/>
            <w:color w:val="0000FF"/>
            <w:sz w:val="20"/>
          </w:rPr>
          <w:t>Приложение N 2</w:t>
        </w:r>
      </w:hyperlink>
      <w:r w:rsidRPr="00C64B10">
        <w:rPr>
          <w:rFonts w:ascii="Times New Roman" w:hAnsi="Times New Roman" w:cs="Times New Roman"/>
          <w:sz w:val="20"/>
        </w:rPr>
        <w:t xml:space="preserve"> к Контракту). Срок годности Товара подтверждается инструкцией по медицинскому применению Товара на русском языке, а также информацией, указанной на русском языке на первичной упаковке Товара (за исключением первичной упаковки лекарственных растительных препаратов) и на вторичной (потребительской) упаковке.</w:t>
      </w:r>
    </w:p>
    <w:p w:rsidR="00FE6414" w:rsidRPr="00C64B10" w:rsidRDefault="00FE6414" w:rsidP="00C11B69">
      <w:pPr>
        <w:pStyle w:val="ConsPlusNormal"/>
        <w:jc w:val="both"/>
        <w:rPr>
          <w:rFonts w:ascii="Times New Roman" w:hAnsi="Times New Roman" w:cs="Times New Roman"/>
          <w:sz w:val="20"/>
        </w:rPr>
      </w:pPr>
    </w:p>
    <w:p w:rsidR="00FE6414" w:rsidRPr="00C64B10" w:rsidRDefault="00D37A90" w:rsidP="00C11B69">
      <w:pPr>
        <w:pStyle w:val="ConsPlusNormal"/>
        <w:jc w:val="center"/>
        <w:outlineLvl w:val="1"/>
        <w:rPr>
          <w:rFonts w:ascii="Times New Roman" w:hAnsi="Times New Roman" w:cs="Times New Roman"/>
          <w:b/>
          <w:sz w:val="20"/>
        </w:rPr>
      </w:pPr>
      <w:r w:rsidRPr="00C64B10">
        <w:rPr>
          <w:rFonts w:ascii="Times New Roman" w:hAnsi="Times New Roman" w:cs="Times New Roman"/>
          <w:b/>
          <w:sz w:val="20"/>
        </w:rPr>
        <w:t>9. Порядок расчетов</w:t>
      </w:r>
    </w:p>
    <w:p w:rsidR="000E55FA" w:rsidRPr="000E55FA" w:rsidRDefault="000E55FA" w:rsidP="000E55FA">
      <w:pPr>
        <w:pStyle w:val="ConsPlusNormal"/>
        <w:ind w:firstLine="540"/>
        <w:jc w:val="both"/>
        <w:rPr>
          <w:rFonts w:ascii="Times New Roman" w:hAnsi="Times New Roman" w:cs="Times New Roman"/>
          <w:sz w:val="20"/>
        </w:rPr>
      </w:pPr>
      <w:r w:rsidRPr="000E55FA">
        <w:rPr>
          <w:rFonts w:ascii="Times New Roman" w:hAnsi="Times New Roman" w:cs="Times New Roman"/>
          <w:sz w:val="20"/>
        </w:rPr>
        <w:t>9.1. Оплата по Контракту осуществляется за счет средства бюджетного учреждения.</w:t>
      </w:r>
    </w:p>
    <w:p w:rsidR="000E55FA" w:rsidRPr="000E55FA" w:rsidRDefault="000E55FA" w:rsidP="000E55FA">
      <w:pPr>
        <w:pStyle w:val="ConsPlusNormal"/>
        <w:ind w:firstLine="540"/>
        <w:jc w:val="both"/>
        <w:rPr>
          <w:rFonts w:ascii="Times New Roman" w:hAnsi="Times New Roman" w:cs="Times New Roman"/>
          <w:sz w:val="20"/>
        </w:rPr>
      </w:pPr>
      <w:r w:rsidRPr="000E55FA">
        <w:rPr>
          <w:rFonts w:ascii="Times New Roman" w:hAnsi="Times New Roman" w:cs="Times New Roman"/>
          <w:sz w:val="20"/>
        </w:rPr>
        <w:t>9.2. Оплата по Контракту осуществляется в безналичном порядке путем перечисления денежных средств со счета Заказчика на счет Поставщика. Датой оплаты считается дата списания денежных средств со счета Заказчика.</w:t>
      </w:r>
    </w:p>
    <w:p w:rsidR="000E55FA" w:rsidRPr="000E55FA" w:rsidRDefault="000E55FA" w:rsidP="000E55FA">
      <w:pPr>
        <w:pStyle w:val="ConsPlusNormal"/>
        <w:ind w:firstLine="540"/>
        <w:jc w:val="both"/>
        <w:rPr>
          <w:rFonts w:ascii="Times New Roman" w:hAnsi="Times New Roman" w:cs="Times New Roman"/>
          <w:sz w:val="20"/>
        </w:rPr>
      </w:pPr>
      <w:r w:rsidRPr="000E55FA">
        <w:rPr>
          <w:rFonts w:ascii="Times New Roman" w:hAnsi="Times New Roman" w:cs="Times New Roman"/>
          <w:sz w:val="20"/>
        </w:rPr>
        <w:t>9.3. Оплата по Контракту осуществляется после исполнения Поставщиком обязательств по поставке Товара по Контракту/по каждому этапу поставки Товара.</w:t>
      </w:r>
    </w:p>
    <w:p w:rsidR="000E55FA" w:rsidRPr="000E55FA" w:rsidRDefault="000E55FA" w:rsidP="000E55FA">
      <w:pPr>
        <w:pStyle w:val="ConsPlusNormal"/>
        <w:ind w:firstLine="540"/>
        <w:jc w:val="both"/>
        <w:rPr>
          <w:rFonts w:ascii="Times New Roman" w:hAnsi="Times New Roman" w:cs="Times New Roman"/>
          <w:sz w:val="20"/>
        </w:rPr>
      </w:pPr>
      <w:r w:rsidRPr="000E55FA">
        <w:rPr>
          <w:rFonts w:ascii="Times New Roman" w:hAnsi="Times New Roman" w:cs="Times New Roman"/>
          <w:sz w:val="20"/>
        </w:rPr>
        <w:t>Окончательный расчет осуществляется после исполнения Поставщиком обязательств по поставке Товара по Контракту/по каждому этапу поставки Товара.</w:t>
      </w:r>
    </w:p>
    <w:p w:rsidR="000E55FA" w:rsidRPr="000E55FA" w:rsidRDefault="000E55FA" w:rsidP="000E55FA">
      <w:pPr>
        <w:pStyle w:val="ConsPlusNormal"/>
        <w:ind w:firstLine="540"/>
        <w:jc w:val="both"/>
        <w:rPr>
          <w:rFonts w:ascii="Times New Roman" w:hAnsi="Times New Roman" w:cs="Times New Roman"/>
          <w:sz w:val="20"/>
        </w:rPr>
      </w:pPr>
      <w:r w:rsidRPr="000E55FA">
        <w:rPr>
          <w:rFonts w:ascii="Times New Roman" w:hAnsi="Times New Roman" w:cs="Times New Roman"/>
          <w:sz w:val="20"/>
        </w:rPr>
        <w:t>9.4. Оплата по Контракту за поставленный Товар осуществляется Заказчиком после подписания Поставщиком и Заказчиком Акта приема-передачи Товара по Контракту (этапу) (</w:t>
      </w:r>
      <w:hyperlink w:anchor="P763" w:history="1">
        <w:r w:rsidRPr="000E55FA">
          <w:rPr>
            <w:rFonts w:ascii="Times New Roman" w:hAnsi="Times New Roman" w:cs="Times New Roman"/>
            <w:color w:val="0000FF"/>
            <w:sz w:val="20"/>
          </w:rPr>
          <w:t xml:space="preserve">приложение N </w:t>
        </w:r>
      </w:hyperlink>
      <w:r w:rsidRPr="000E55FA">
        <w:rPr>
          <w:rFonts w:ascii="Times New Roman" w:hAnsi="Times New Roman" w:cs="Times New Roman"/>
          <w:color w:val="0000FF"/>
          <w:sz w:val="20"/>
        </w:rPr>
        <w:t>4</w:t>
      </w:r>
      <w:r w:rsidRPr="000E55FA">
        <w:rPr>
          <w:rFonts w:ascii="Times New Roman" w:hAnsi="Times New Roman" w:cs="Times New Roman"/>
          <w:sz w:val="20"/>
        </w:rPr>
        <w:t xml:space="preserve"> к Контракту), а также представления Поставщиком в срок 1 (один) день документов, предусмотренных </w:t>
      </w:r>
      <w:hyperlink w:anchor="P180" w:history="1">
        <w:r w:rsidRPr="000E55FA">
          <w:rPr>
            <w:rFonts w:ascii="Times New Roman" w:hAnsi="Times New Roman" w:cs="Times New Roman"/>
            <w:color w:val="0000FF"/>
            <w:sz w:val="20"/>
          </w:rPr>
          <w:t>пунктом 5.3</w:t>
        </w:r>
      </w:hyperlink>
      <w:r w:rsidRPr="000E55FA">
        <w:rPr>
          <w:rFonts w:ascii="Times New Roman" w:hAnsi="Times New Roman" w:cs="Times New Roman"/>
          <w:sz w:val="20"/>
        </w:rPr>
        <w:t xml:space="preserve"> Контракта, а также документов на оплату:</w:t>
      </w:r>
    </w:p>
    <w:p w:rsidR="000E55FA" w:rsidRPr="000E55FA" w:rsidRDefault="000E55FA" w:rsidP="000E55FA">
      <w:pPr>
        <w:pStyle w:val="ConsPlusNormal"/>
        <w:ind w:firstLine="540"/>
        <w:jc w:val="both"/>
        <w:rPr>
          <w:rFonts w:ascii="Times New Roman" w:hAnsi="Times New Roman" w:cs="Times New Roman"/>
          <w:sz w:val="20"/>
        </w:rPr>
      </w:pPr>
      <w:r w:rsidRPr="000E55FA">
        <w:rPr>
          <w:rFonts w:ascii="Times New Roman" w:hAnsi="Times New Roman" w:cs="Times New Roman"/>
          <w:sz w:val="20"/>
        </w:rPr>
        <w:t>а) счета;</w:t>
      </w:r>
    </w:p>
    <w:p w:rsidR="000E55FA" w:rsidRPr="000E55FA" w:rsidRDefault="000E55FA" w:rsidP="000E55FA">
      <w:pPr>
        <w:pStyle w:val="ConsPlusNormal"/>
        <w:ind w:firstLine="540"/>
        <w:jc w:val="both"/>
        <w:rPr>
          <w:rFonts w:ascii="Times New Roman" w:hAnsi="Times New Roman" w:cs="Times New Roman"/>
          <w:sz w:val="20"/>
        </w:rPr>
      </w:pPr>
      <w:r w:rsidRPr="000E55FA">
        <w:rPr>
          <w:rFonts w:ascii="Times New Roman" w:hAnsi="Times New Roman" w:cs="Times New Roman"/>
          <w:sz w:val="20"/>
        </w:rPr>
        <w:t>б) счета-фактуры;</w:t>
      </w:r>
    </w:p>
    <w:p w:rsidR="000E55FA" w:rsidRPr="000E55FA" w:rsidRDefault="000E55FA" w:rsidP="000E55FA">
      <w:pPr>
        <w:pStyle w:val="ConsPlusNormal"/>
        <w:ind w:firstLine="540"/>
        <w:jc w:val="both"/>
        <w:rPr>
          <w:rFonts w:ascii="Times New Roman" w:hAnsi="Times New Roman" w:cs="Times New Roman"/>
          <w:sz w:val="20"/>
        </w:rPr>
      </w:pPr>
      <w:r w:rsidRPr="000E55FA">
        <w:rPr>
          <w:rFonts w:ascii="Times New Roman" w:hAnsi="Times New Roman" w:cs="Times New Roman"/>
          <w:sz w:val="20"/>
        </w:rPr>
        <w:t>в) товарной накладной или универсального передаточного документа (УПД).</w:t>
      </w:r>
    </w:p>
    <w:p w:rsidR="000E55FA" w:rsidRPr="000E55FA" w:rsidRDefault="000E55FA" w:rsidP="000E55FA">
      <w:pPr>
        <w:pStyle w:val="ConsPlusNormal"/>
        <w:ind w:firstLine="540"/>
        <w:jc w:val="both"/>
        <w:rPr>
          <w:rFonts w:ascii="Times New Roman" w:hAnsi="Times New Roman" w:cs="Times New Roman"/>
          <w:sz w:val="20"/>
        </w:rPr>
      </w:pPr>
      <w:r w:rsidRPr="000E55FA">
        <w:rPr>
          <w:rFonts w:ascii="Times New Roman" w:hAnsi="Times New Roman" w:cs="Times New Roman"/>
          <w:sz w:val="20"/>
        </w:rPr>
        <w:t xml:space="preserve">9.5. На всех документах, указанных в </w:t>
      </w:r>
      <w:hyperlink w:anchor="P282" w:history="1">
        <w:r w:rsidRPr="000E55FA">
          <w:rPr>
            <w:rFonts w:ascii="Times New Roman" w:hAnsi="Times New Roman" w:cs="Times New Roman"/>
            <w:color w:val="0000FF"/>
            <w:sz w:val="20"/>
          </w:rPr>
          <w:t>пункте 9.4</w:t>
        </w:r>
      </w:hyperlink>
      <w:r w:rsidRPr="000E55FA">
        <w:rPr>
          <w:rFonts w:ascii="Times New Roman" w:hAnsi="Times New Roman" w:cs="Times New Roman"/>
          <w:sz w:val="20"/>
        </w:rPr>
        <w:t xml:space="preserve"> Контракта, должны быть указаны наименование Заказчика, Поставщика, номер и дата Контракта, даты оформления и подписания документов.</w:t>
      </w:r>
    </w:p>
    <w:p w:rsidR="000E55FA" w:rsidRPr="000E55FA" w:rsidRDefault="000E55FA" w:rsidP="000E55FA">
      <w:pPr>
        <w:pStyle w:val="ConsPlusNormal"/>
        <w:ind w:firstLine="539"/>
        <w:jc w:val="both"/>
        <w:rPr>
          <w:rFonts w:ascii="Times New Roman" w:hAnsi="Times New Roman" w:cs="Times New Roman"/>
          <w:sz w:val="20"/>
        </w:rPr>
      </w:pPr>
      <w:r w:rsidRPr="000E55FA">
        <w:rPr>
          <w:rFonts w:ascii="Times New Roman" w:hAnsi="Times New Roman" w:cs="Times New Roman"/>
          <w:sz w:val="20"/>
        </w:rPr>
        <w:t>9.6. Оплата по Контракту осуществляется по факту поставки Товара на основании Заявки о получении (выборке) Товара (</w:t>
      </w:r>
      <w:hyperlink w:anchor="P1038" w:history="1">
        <w:r w:rsidRPr="000E55FA">
          <w:rPr>
            <w:rFonts w:ascii="Times New Roman" w:hAnsi="Times New Roman" w:cs="Times New Roman"/>
            <w:color w:val="0000FF"/>
            <w:sz w:val="20"/>
          </w:rPr>
          <w:t xml:space="preserve">приложение N </w:t>
        </w:r>
      </w:hyperlink>
      <w:r w:rsidRPr="000E55FA">
        <w:rPr>
          <w:rFonts w:ascii="Times New Roman" w:hAnsi="Times New Roman" w:cs="Times New Roman"/>
          <w:color w:val="0000FF"/>
          <w:sz w:val="20"/>
        </w:rPr>
        <w:t>6</w:t>
      </w:r>
      <w:r w:rsidRPr="000E55FA">
        <w:rPr>
          <w:rFonts w:ascii="Times New Roman" w:hAnsi="Times New Roman" w:cs="Times New Roman"/>
          <w:sz w:val="20"/>
        </w:rPr>
        <w:t xml:space="preserve"> к Контракту) в течение 7 (семи) рабочих дней  с даты подписания Заказчиком Акта приема-передачи Товара по Контракту (этапу) (</w:t>
      </w:r>
      <w:hyperlink w:anchor="P763" w:history="1">
        <w:r w:rsidRPr="000E55FA">
          <w:rPr>
            <w:rFonts w:ascii="Times New Roman" w:hAnsi="Times New Roman" w:cs="Times New Roman"/>
            <w:color w:val="0000FF"/>
            <w:sz w:val="20"/>
          </w:rPr>
          <w:t xml:space="preserve">приложение N </w:t>
        </w:r>
      </w:hyperlink>
      <w:r w:rsidRPr="000E55FA">
        <w:rPr>
          <w:rFonts w:ascii="Times New Roman" w:hAnsi="Times New Roman" w:cs="Times New Roman"/>
          <w:color w:val="0000FF"/>
          <w:sz w:val="20"/>
        </w:rPr>
        <w:t>4</w:t>
      </w:r>
      <w:r w:rsidRPr="000E55FA">
        <w:rPr>
          <w:rFonts w:ascii="Times New Roman" w:hAnsi="Times New Roman" w:cs="Times New Roman"/>
          <w:sz w:val="20"/>
        </w:rPr>
        <w:t xml:space="preserve"> к Контракту), </w:t>
      </w:r>
      <w:r w:rsidRPr="000E55FA">
        <w:rPr>
          <w:rFonts w:ascii="Times New Roman" w:hAnsi="Times New Roman" w:cs="Times New Roman"/>
          <w:spacing w:val="-3"/>
          <w:sz w:val="20"/>
        </w:rPr>
        <w:t>но не позднее чем за 1 (один) рабочий день до окончания финансового года</w:t>
      </w:r>
      <w:r w:rsidRPr="000E55FA">
        <w:rPr>
          <w:rFonts w:ascii="Times New Roman" w:hAnsi="Times New Roman" w:cs="Times New Roman"/>
          <w:sz w:val="20"/>
        </w:rPr>
        <w:t>.</w:t>
      </w:r>
    </w:p>
    <w:p w:rsidR="000E55FA" w:rsidRPr="000E55FA" w:rsidRDefault="000E55FA" w:rsidP="000E55FA">
      <w:pPr>
        <w:pStyle w:val="ConsPlusNormal"/>
        <w:ind w:firstLine="539"/>
        <w:jc w:val="both"/>
        <w:rPr>
          <w:rFonts w:ascii="Times New Roman" w:hAnsi="Times New Roman" w:cs="Times New Roman"/>
          <w:sz w:val="20"/>
        </w:rPr>
      </w:pPr>
      <w:r w:rsidRPr="000E55FA">
        <w:rPr>
          <w:rFonts w:ascii="Times New Roman" w:hAnsi="Times New Roman" w:cs="Times New Roman"/>
          <w:sz w:val="20"/>
        </w:rPr>
        <w:t>9.7. В случае ненадлежащего исполнения Поставщиком обязательств, предусмотренных Контрактом, в том числе нарушения срока поставки Товара по Контракту (этапу), Заказчик вправе произвести оплату поставленного по Контракту (этапу) Товара с учетом вычета рассчитанного в установленном законодательством Российской Федерации порядке размера неустойки (пени).</w:t>
      </w:r>
    </w:p>
    <w:p w:rsidR="008909A3" w:rsidRPr="000E55FA" w:rsidRDefault="008909A3" w:rsidP="008909A3">
      <w:pPr>
        <w:pStyle w:val="ConsPlusNormal"/>
        <w:ind w:firstLine="540"/>
        <w:jc w:val="both"/>
        <w:rPr>
          <w:rFonts w:ascii="Times New Roman" w:hAnsi="Times New Roman" w:cs="Times New Roman"/>
          <w:sz w:val="20"/>
        </w:rPr>
      </w:pPr>
      <w:r>
        <w:rPr>
          <w:rFonts w:ascii="Times New Roman" w:hAnsi="Times New Roman" w:cs="Times New Roman"/>
          <w:sz w:val="20"/>
        </w:rPr>
        <w:t xml:space="preserve">9.8. </w:t>
      </w:r>
      <w:r w:rsidRPr="00C86639">
        <w:rPr>
          <w:rFonts w:ascii="Times New Roman" w:hAnsi="Times New Roman" w:cs="Times New Roman"/>
          <w:sz w:val="20"/>
        </w:rPr>
        <w:t>Стороны обязуются по окончании каждого этапа контракта, по око</w:t>
      </w:r>
      <w:r>
        <w:rPr>
          <w:rFonts w:ascii="Times New Roman" w:hAnsi="Times New Roman" w:cs="Times New Roman"/>
          <w:sz w:val="20"/>
        </w:rPr>
        <w:t>нчании срока действия контракта</w:t>
      </w:r>
      <w:r w:rsidRPr="00C86639">
        <w:rPr>
          <w:rFonts w:ascii="Times New Roman" w:hAnsi="Times New Roman" w:cs="Times New Roman"/>
          <w:sz w:val="20"/>
        </w:rPr>
        <w:t xml:space="preserve"> проводить сверку взаиморасчетов по настоящему контракту и подписывать соответствующий акт</w:t>
      </w:r>
      <w:r>
        <w:rPr>
          <w:rFonts w:ascii="Times New Roman" w:hAnsi="Times New Roman" w:cs="Times New Roman"/>
          <w:sz w:val="20"/>
        </w:rPr>
        <w:t xml:space="preserve"> </w:t>
      </w:r>
      <w:r w:rsidRPr="000E55FA">
        <w:rPr>
          <w:rFonts w:ascii="Times New Roman" w:hAnsi="Times New Roman" w:cs="Times New Roman"/>
          <w:sz w:val="20"/>
        </w:rPr>
        <w:t>(</w:t>
      </w:r>
      <w:hyperlink w:anchor="P919" w:history="1">
        <w:r w:rsidRPr="000E55FA">
          <w:rPr>
            <w:rFonts w:ascii="Times New Roman" w:hAnsi="Times New Roman" w:cs="Times New Roman"/>
            <w:color w:val="0000FF"/>
            <w:sz w:val="20"/>
          </w:rPr>
          <w:t xml:space="preserve">приложение N </w:t>
        </w:r>
      </w:hyperlink>
      <w:r w:rsidRPr="000E55FA">
        <w:rPr>
          <w:rFonts w:ascii="Times New Roman" w:hAnsi="Times New Roman" w:cs="Times New Roman"/>
          <w:color w:val="0000FF"/>
          <w:sz w:val="20"/>
        </w:rPr>
        <w:t>5</w:t>
      </w:r>
      <w:r w:rsidRPr="000E55FA">
        <w:rPr>
          <w:rFonts w:ascii="Times New Roman" w:hAnsi="Times New Roman" w:cs="Times New Roman"/>
          <w:sz w:val="20"/>
        </w:rPr>
        <w:t xml:space="preserve"> к Контракту)</w:t>
      </w:r>
      <w:r>
        <w:rPr>
          <w:rFonts w:ascii="Times New Roman" w:hAnsi="Times New Roman" w:cs="Times New Roman"/>
          <w:sz w:val="20"/>
        </w:rPr>
        <w:t>.</w:t>
      </w:r>
    </w:p>
    <w:p w:rsidR="00FE6414" w:rsidRPr="00C64B10" w:rsidRDefault="00C86639" w:rsidP="00295788">
      <w:pPr>
        <w:pStyle w:val="ConsPlusNormal"/>
        <w:ind w:firstLine="540"/>
        <w:jc w:val="both"/>
        <w:rPr>
          <w:rFonts w:ascii="Times New Roman" w:hAnsi="Times New Roman" w:cs="Times New Roman"/>
          <w:sz w:val="20"/>
        </w:rPr>
      </w:pPr>
      <w:r>
        <w:rPr>
          <w:rFonts w:ascii="Times New Roman" w:hAnsi="Times New Roman" w:cs="Times New Roman"/>
          <w:sz w:val="20"/>
        </w:rPr>
        <w:t>.</w:t>
      </w:r>
    </w:p>
    <w:p w:rsidR="00FE6414" w:rsidRPr="00C64B10" w:rsidRDefault="000632E6" w:rsidP="00C11B69">
      <w:pPr>
        <w:pStyle w:val="ConsPlusNormal"/>
        <w:jc w:val="center"/>
        <w:outlineLvl w:val="1"/>
        <w:rPr>
          <w:rFonts w:ascii="Times New Roman" w:hAnsi="Times New Roman" w:cs="Times New Roman"/>
          <w:b/>
          <w:sz w:val="20"/>
        </w:rPr>
      </w:pPr>
      <w:bookmarkStart w:id="15" w:name="P323"/>
      <w:bookmarkEnd w:id="15"/>
      <w:r w:rsidRPr="00C64B10">
        <w:rPr>
          <w:rFonts w:ascii="Times New Roman" w:hAnsi="Times New Roman" w:cs="Times New Roman"/>
          <w:b/>
          <w:sz w:val="20"/>
        </w:rPr>
        <w:t>10</w:t>
      </w:r>
      <w:r w:rsidR="00FE6414" w:rsidRPr="00C64B10">
        <w:rPr>
          <w:rFonts w:ascii="Times New Roman" w:hAnsi="Times New Roman" w:cs="Times New Roman"/>
          <w:b/>
          <w:sz w:val="20"/>
        </w:rPr>
        <w:t>. Ответственность Сторон</w:t>
      </w:r>
    </w:p>
    <w:p w:rsidR="00FE6414" w:rsidRPr="00C64B10" w:rsidRDefault="00FE6414" w:rsidP="00C11B69">
      <w:pPr>
        <w:pStyle w:val="ConsPlusNormal"/>
        <w:ind w:firstLine="540"/>
        <w:jc w:val="both"/>
        <w:rPr>
          <w:rFonts w:ascii="Times New Roman" w:hAnsi="Times New Roman" w:cs="Times New Roman"/>
          <w:sz w:val="20"/>
        </w:rPr>
      </w:pPr>
      <w:r w:rsidRPr="00C64B10">
        <w:rPr>
          <w:rFonts w:ascii="Times New Roman" w:hAnsi="Times New Roman" w:cs="Times New Roman"/>
          <w:sz w:val="20"/>
        </w:rPr>
        <w:t>1</w:t>
      </w:r>
      <w:r w:rsidR="00291AAE" w:rsidRPr="00C64B10">
        <w:rPr>
          <w:rFonts w:ascii="Times New Roman" w:hAnsi="Times New Roman" w:cs="Times New Roman"/>
          <w:sz w:val="20"/>
        </w:rPr>
        <w:t>0</w:t>
      </w:r>
      <w:r w:rsidRPr="00C64B10">
        <w:rPr>
          <w:rFonts w:ascii="Times New Roman" w:hAnsi="Times New Roman" w:cs="Times New Roman"/>
          <w:sz w:val="20"/>
        </w:rPr>
        <w:t>.1. За неисполнение или ненадлежащее исполнение обязательств, предусмотренных Контрактом, Стороны несут ответственность в соответствии с законодательством Российской Федерации.</w:t>
      </w:r>
    </w:p>
    <w:p w:rsidR="00FE6414" w:rsidRPr="00C64B10" w:rsidRDefault="00FE6414" w:rsidP="00C11B69">
      <w:pPr>
        <w:pStyle w:val="ConsPlusNormal"/>
        <w:ind w:firstLine="540"/>
        <w:jc w:val="both"/>
        <w:rPr>
          <w:rFonts w:ascii="Times New Roman" w:hAnsi="Times New Roman" w:cs="Times New Roman"/>
          <w:sz w:val="20"/>
        </w:rPr>
      </w:pPr>
      <w:r w:rsidRPr="00C64B10">
        <w:rPr>
          <w:rFonts w:ascii="Times New Roman" w:hAnsi="Times New Roman" w:cs="Times New Roman"/>
          <w:sz w:val="20"/>
        </w:rPr>
        <w:t>1</w:t>
      </w:r>
      <w:r w:rsidR="00291AAE" w:rsidRPr="00C64B10">
        <w:rPr>
          <w:rFonts w:ascii="Times New Roman" w:hAnsi="Times New Roman" w:cs="Times New Roman"/>
          <w:sz w:val="20"/>
        </w:rPr>
        <w:t>0</w:t>
      </w:r>
      <w:r w:rsidRPr="00C64B10">
        <w:rPr>
          <w:rFonts w:ascii="Times New Roman" w:hAnsi="Times New Roman" w:cs="Times New Roman"/>
          <w:sz w:val="20"/>
        </w:rPr>
        <w:t>.2. В случае просрочки исполнения Заказчиком обязательств, предусмотренных Контрактом, а также в иных случаях неисполнения или ненадлежащего исполнения Заказчиком обязательств, предусмотренных Контрактом, Поставщик вправе потребовать уплаты неустоек (штрафов, пеней).</w:t>
      </w:r>
    </w:p>
    <w:p w:rsidR="00FE6414" w:rsidRPr="00C64B10" w:rsidRDefault="00FE6414" w:rsidP="00C11B69">
      <w:pPr>
        <w:pStyle w:val="ConsPlusNormal"/>
        <w:ind w:firstLine="540"/>
        <w:jc w:val="both"/>
        <w:rPr>
          <w:rFonts w:ascii="Times New Roman" w:hAnsi="Times New Roman" w:cs="Times New Roman"/>
          <w:sz w:val="20"/>
        </w:rPr>
      </w:pPr>
      <w:r w:rsidRPr="00C64B10">
        <w:rPr>
          <w:rFonts w:ascii="Times New Roman" w:hAnsi="Times New Roman" w:cs="Times New Roman"/>
          <w:sz w:val="20"/>
        </w:rPr>
        <w:t>1</w:t>
      </w:r>
      <w:r w:rsidR="00291AAE" w:rsidRPr="00C64B10">
        <w:rPr>
          <w:rFonts w:ascii="Times New Roman" w:hAnsi="Times New Roman" w:cs="Times New Roman"/>
          <w:sz w:val="20"/>
        </w:rPr>
        <w:t>0</w:t>
      </w:r>
      <w:r w:rsidRPr="00C64B10">
        <w:rPr>
          <w:rFonts w:ascii="Times New Roman" w:hAnsi="Times New Roman" w:cs="Times New Roman"/>
          <w:sz w:val="20"/>
        </w:rPr>
        <w:t xml:space="preserve">.3. Размер штрафа устанавливается в порядке, установленном </w:t>
      </w:r>
      <w:hyperlink r:id="rId13" w:history="1">
        <w:r w:rsidRPr="00C64B10">
          <w:rPr>
            <w:rFonts w:ascii="Times New Roman" w:hAnsi="Times New Roman" w:cs="Times New Roman"/>
            <w:color w:val="0000FF"/>
            <w:sz w:val="20"/>
          </w:rPr>
          <w:t>Правилами</w:t>
        </w:r>
      </w:hyperlink>
      <w:r w:rsidRPr="00C64B10">
        <w:rPr>
          <w:rFonts w:ascii="Times New Roman" w:hAnsi="Times New Roman" w:cs="Times New Roman"/>
          <w:sz w:val="20"/>
        </w:rPr>
        <w:t xml:space="preserve"> определения размера штрафа, начисляемого в случае ненадлежащего исполнения </w:t>
      </w:r>
      <w:r w:rsidR="00291AAE" w:rsidRPr="00C64B10">
        <w:rPr>
          <w:rFonts w:ascii="Times New Roman" w:hAnsi="Times New Roman" w:cs="Times New Roman"/>
          <w:sz w:val="20"/>
        </w:rPr>
        <w:t>З</w:t>
      </w:r>
      <w:r w:rsidRPr="00C64B10">
        <w:rPr>
          <w:rFonts w:ascii="Times New Roman" w:hAnsi="Times New Roman" w:cs="Times New Roman"/>
          <w:sz w:val="20"/>
        </w:rPr>
        <w:t xml:space="preserve">аказчиком, неисполнения или ненадлежащего исполнения </w:t>
      </w:r>
      <w:r w:rsidR="00291AAE" w:rsidRPr="00C64B10">
        <w:rPr>
          <w:rFonts w:ascii="Times New Roman" w:hAnsi="Times New Roman" w:cs="Times New Roman"/>
          <w:sz w:val="20"/>
        </w:rPr>
        <w:t>П</w:t>
      </w:r>
      <w:r w:rsidRPr="00C64B10">
        <w:rPr>
          <w:rFonts w:ascii="Times New Roman" w:hAnsi="Times New Roman" w:cs="Times New Roman"/>
          <w:sz w:val="20"/>
        </w:rPr>
        <w:t xml:space="preserve">оставщиком обязательств, предусмотренных </w:t>
      </w:r>
      <w:r w:rsidR="00291AAE" w:rsidRPr="00C64B10">
        <w:rPr>
          <w:rFonts w:ascii="Times New Roman" w:hAnsi="Times New Roman" w:cs="Times New Roman"/>
          <w:sz w:val="20"/>
        </w:rPr>
        <w:t>К</w:t>
      </w:r>
      <w:r w:rsidRPr="00C64B10">
        <w:rPr>
          <w:rFonts w:ascii="Times New Roman" w:hAnsi="Times New Roman" w:cs="Times New Roman"/>
          <w:sz w:val="20"/>
        </w:rPr>
        <w:t xml:space="preserve">онтрактом (за исключением просрочки исполнения обязательств </w:t>
      </w:r>
      <w:r w:rsidR="00291AAE" w:rsidRPr="00C64B10">
        <w:rPr>
          <w:rFonts w:ascii="Times New Roman" w:hAnsi="Times New Roman" w:cs="Times New Roman"/>
          <w:sz w:val="20"/>
        </w:rPr>
        <w:t>З</w:t>
      </w:r>
      <w:r w:rsidRPr="00C64B10">
        <w:rPr>
          <w:rFonts w:ascii="Times New Roman" w:hAnsi="Times New Roman" w:cs="Times New Roman"/>
          <w:sz w:val="20"/>
        </w:rPr>
        <w:t xml:space="preserve">аказчиком, </w:t>
      </w:r>
      <w:r w:rsidR="00291AAE" w:rsidRPr="00C64B10">
        <w:rPr>
          <w:rFonts w:ascii="Times New Roman" w:hAnsi="Times New Roman" w:cs="Times New Roman"/>
          <w:sz w:val="20"/>
        </w:rPr>
        <w:t>Поставщиком</w:t>
      </w:r>
      <w:r w:rsidRPr="00C64B10">
        <w:rPr>
          <w:rFonts w:ascii="Times New Roman" w:hAnsi="Times New Roman" w:cs="Times New Roman"/>
          <w:sz w:val="20"/>
        </w:rPr>
        <w:t>, утвержденными постановлением Правительства Российской Федерации от 30.08.2017 N 1042 (далее - Правила определения размера штрафа).</w:t>
      </w:r>
    </w:p>
    <w:p w:rsidR="00FE6414" w:rsidRPr="00C64B10" w:rsidRDefault="00FE6414" w:rsidP="00C11B69">
      <w:pPr>
        <w:pStyle w:val="ConsPlusNormal"/>
        <w:ind w:firstLine="540"/>
        <w:jc w:val="both"/>
        <w:rPr>
          <w:rFonts w:ascii="Times New Roman" w:hAnsi="Times New Roman" w:cs="Times New Roman"/>
          <w:sz w:val="20"/>
        </w:rPr>
      </w:pPr>
      <w:bookmarkStart w:id="16" w:name="P328"/>
      <w:bookmarkEnd w:id="16"/>
      <w:r w:rsidRPr="00C64B10">
        <w:rPr>
          <w:rFonts w:ascii="Times New Roman" w:hAnsi="Times New Roman" w:cs="Times New Roman"/>
          <w:sz w:val="20"/>
        </w:rPr>
        <w:t>1</w:t>
      </w:r>
      <w:r w:rsidR="00610F31" w:rsidRPr="00C64B10">
        <w:rPr>
          <w:rFonts w:ascii="Times New Roman" w:hAnsi="Times New Roman" w:cs="Times New Roman"/>
          <w:sz w:val="20"/>
        </w:rPr>
        <w:t>0</w:t>
      </w:r>
      <w:r w:rsidRPr="00C64B10">
        <w:rPr>
          <w:rFonts w:ascii="Times New Roman" w:hAnsi="Times New Roman" w:cs="Times New Roman"/>
          <w:sz w:val="20"/>
        </w:rPr>
        <w:t>.4. Пеня начисляется за каждый день просрочки исполнения Заказчиком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в размере одной трехсотой действующей на дату уплаты пеней ключевой ставки Центрального банка Российской Федерации от неуплаченной в срок суммы.</w:t>
      </w:r>
    </w:p>
    <w:p w:rsidR="00FE6414" w:rsidRPr="00C64B10" w:rsidRDefault="00FE6414" w:rsidP="00610F31">
      <w:pPr>
        <w:pStyle w:val="ConsPlusNormal"/>
        <w:ind w:firstLine="540"/>
        <w:jc w:val="both"/>
        <w:rPr>
          <w:rFonts w:ascii="Times New Roman" w:hAnsi="Times New Roman" w:cs="Times New Roman"/>
          <w:sz w:val="20"/>
        </w:rPr>
      </w:pPr>
      <w:bookmarkStart w:id="17" w:name="P329"/>
      <w:bookmarkEnd w:id="17"/>
      <w:r w:rsidRPr="00C64B10">
        <w:rPr>
          <w:rFonts w:ascii="Times New Roman" w:hAnsi="Times New Roman" w:cs="Times New Roman"/>
          <w:sz w:val="20"/>
        </w:rPr>
        <w:t>1</w:t>
      </w:r>
      <w:r w:rsidR="00610F31" w:rsidRPr="00C64B10">
        <w:rPr>
          <w:rFonts w:ascii="Times New Roman" w:hAnsi="Times New Roman" w:cs="Times New Roman"/>
          <w:sz w:val="20"/>
        </w:rPr>
        <w:t>0</w:t>
      </w:r>
      <w:r w:rsidRPr="00C64B10">
        <w:rPr>
          <w:rFonts w:ascii="Times New Roman" w:hAnsi="Times New Roman" w:cs="Times New Roman"/>
          <w:sz w:val="20"/>
        </w:rPr>
        <w:t>.5. 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Поставщик вправе взыскать с Заказчика штраф в размере 1</w:t>
      </w:r>
      <w:r w:rsidR="00610F31" w:rsidRPr="00C64B10">
        <w:rPr>
          <w:rFonts w:ascii="Times New Roman" w:hAnsi="Times New Roman" w:cs="Times New Roman"/>
          <w:sz w:val="20"/>
        </w:rPr>
        <w:t> </w:t>
      </w:r>
      <w:r w:rsidRPr="00C64B10">
        <w:rPr>
          <w:rFonts w:ascii="Times New Roman" w:hAnsi="Times New Roman" w:cs="Times New Roman"/>
          <w:sz w:val="20"/>
        </w:rPr>
        <w:t>000</w:t>
      </w:r>
      <w:r w:rsidR="00610F31" w:rsidRPr="00C64B10">
        <w:rPr>
          <w:rFonts w:ascii="Times New Roman" w:hAnsi="Times New Roman" w:cs="Times New Roman"/>
          <w:sz w:val="20"/>
        </w:rPr>
        <w:t>,00 рублей.</w:t>
      </w:r>
    </w:p>
    <w:p w:rsidR="00FE6414" w:rsidRPr="00C64B10" w:rsidRDefault="00FE6414" w:rsidP="00C11B69">
      <w:pPr>
        <w:pStyle w:val="ConsPlusNormal"/>
        <w:ind w:firstLine="540"/>
        <w:jc w:val="both"/>
        <w:rPr>
          <w:rFonts w:ascii="Times New Roman" w:hAnsi="Times New Roman" w:cs="Times New Roman"/>
          <w:sz w:val="20"/>
        </w:rPr>
      </w:pPr>
      <w:r w:rsidRPr="00C64B10">
        <w:rPr>
          <w:rFonts w:ascii="Times New Roman" w:hAnsi="Times New Roman" w:cs="Times New Roman"/>
          <w:sz w:val="20"/>
        </w:rPr>
        <w:t>1</w:t>
      </w:r>
      <w:r w:rsidR="00610F31" w:rsidRPr="00C64B10">
        <w:rPr>
          <w:rFonts w:ascii="Times New Roman" w:hAnsi="Times New Roman" w:cs="Times New Roman"/>
          <w:sz w:val="20"/>
        </w:rPr>
        <w:t>0</w:t>
      </w:r>
      <w:r w:rsidRPr="00C64B10">
        <w:rPr>
          <w:rFonts w:ascii="Times New Roman" w:hAnsi="Times New Roman" w:cs="Times New Roman"/>
          <w:sz w:val="20"/>
        </w:rPr>
        <w:t xml:space="preserve">.6. В случае нарушения Поставщиком срока представления документов, предусмотренного </w:t>
      </w:r>
      <w:hyperlink w:anchor="P282" w:history="1">
        <w:r w:rsidRPr="00C64B10">
          <w:rPr>
            <w:rFonts w:ascii="Times New Roman" w:hAnsi="Times New Roman" w:cs="Times New Roman"/>
            <w:color w:val="0000FF"/>
            <w:sz w:val="20"/>
          </w:rPr>
          <w:t>пунктом 9.4</w:t>
        </w:r>
      </w:hyperlink>
      <w:r w:rsidRPr="00C64B10">
        <w:rPr>
          <w:rFonts w:ascii="Times New Roman" w:hAnsi="Times New Roman" w:cs="Times New Roman"/>
          <w:sz w:val="20"/>
        </w:rPr>
        <w:t xml:space="preserve"> Контракта, Заказчик не несет ответственность, установленную </w:t>
      </w:r>
      <w:hyperlink w:anchor="P328" w:history="1">
        <w:r w:rsidRPr="00C64B10">
          <w:rPr>
            <w:rFonts w:ascii="Times New Roman" w:hAnsi="Times New Roman" w:cs="Times New Roman"/>
            <w:color w:val="0000FF"/>
            <w:sz w:val="20"/>
          </w:rPr>
          <w:t>пунктами 1</w:t>
        </w:r>
        <w:r w:rsidR="00610F31" w:rsidRPr="00C64B10">
          <w:rPr>
            <w:rFonts w:ascii="Times New Roman" w:hAnsi="Times New Roman" w:cs="Times New Roman"/>
            <w:color w:val="0000FF"/>
            <w:sz w:val="20"/>
          </w:rPr>
          <w:t>0</w:t>
        </w:r>
        <w:r w:rsidRPr="00C64B10">
          <w:rPr>
            <w:rFonts w:ascii="Times New Roman" w:hAnsi="Times New Roman" w:cs="Times New Roman"/>
            <w:color w:val="0000FF"/>
            <w:sz w:val="20"/>
          </w:rPr>
          <w:t>.4</w:t>
        </w:r>
      </w:hyperlink>
      <w:r w:rsidRPr="00C64B10">
        <w:rPr>
          <w:rFonts w:ascii="Times New Roman" w:hAnsi="Times New Roman" w:cs="Times New Roman"/>
          <w:sz w:val="20"/>
        </w:rPr>
        <w:t xml:space="preserve"> - </w:t>
      </w:r>
      <w:hyperlink w:anchor="P329" w:history="1">
        <w:r w:rsidRPr="00C64B10">
          <w:rPr>
            <w:rFonts w:ascii="Times New Roman" w:hAnsi="Times New Roman" w:cs="Times New Roman"/>
            <w:color w:val="0000FF"/>
            <w:sz w:val="20"/>
          </w:rPr>
          <w:t>1</w:t>
        </w:r>
        <w:r w:rsidR="00610F31" w:rsidRPr="00C64B10">
          <w:rPr>
            <w:rFonts w:ascii="Times New Roman" w:hAnsi="Times New Roman" w:cs="Times New Roman"/>
            <w:color w:val="0000FF"/>
            <w:sz w:val="20"/>
          </w:rPr>
          <w:t>0</w:t>
        </w:r>
        <w:r w:rsidRPr="00C64B10">
          <w:rPr>
            <w:rFonts w:ascii="Times New Roman" w:hAnsi="Times New Roman" w:cs="Times New Roman"/>
            <w:color w:val="0000FF"/>
            <w:sz w:val="20"/>
          </w:rPr>
          <w:t>.5</w:t>
        </w:r>
      </w:hyperlink>
      <w:r w:rsidRPr="00C64B10">
        <w:rPr>
          <w:rFonts w:ascii="Times New Roman" w:hAnsi="Times New Roman" w:cs="Times New Roman"/>
          <w:sz w:val="20"/>
        </w:rPr>
        <w:t xml:space="preserve"> Контракта.</w:t>
      </w:r>
    </w:p>
    <w:p w:rsidR="00FE6414" w:rsidRPr="00C64B10" w:rsidRDefault="00FE6414" w:rsidP="00C11B69">
      <w:pPr>
        <w:pStyle w:val="ConsPlusNormal"/>
        <w:ind w:firstLine="540"/>
        <w:jc w:val="both"/>
        <w:rPr>
          <w:rFonts w:ascii="Times New Roman" w:hAnsi="Times New Roman" w:cs="Times New Roman"/>
          <w:sz w:val="20"/>
        </w:rPr>
      </w:pPr>
      <w:r w:rsidRPr="00C64B10">
        <w:rPr>
          <w:rFonts w:ascii="Times New Roman" w:hAnsi="Times New Roman" w:cs="Times New Roman"/>
          <w:sz w:val="20"/>
        </w:rPr>
        <w:t>1</w:t>
      </w:r>
      <w:r w:rsidR="00610F31" w:rsidRPr="00C64B10">
        <w:rPr>
          <w:rFonts w:ascii="Times New Roman" w:hAnsi="Times New Roman" w:cs="Times New Roman"/>
          <w:sz w:val="20"/>
        </w:rPr>
        <w:t>0</w:t>
      </w:r>
      <w:r w:rsidRPr="00C64B10">
        <w:rPr>
          <w:rFonts w:ascii="Times New Roman" w:hAnsi="Times New Roman" w:cs="Times New Roman"/>
          <w:sz w:val="20"/>
        </w:rPr>
        <w:t>.7. Общая сумма начисленных штрафов за ненадлежащее исполнение Заказчиком обязательств, предусмотренных Контрактом, не может превышать цену Контракта.</w:t>
      </w:r>
    </w:p>
    <w:p w:rsidR="00FE6414" w:rsidRPr="00C64B10" w:rsidRDefault="00FE6414" w:rsidP="00C11B69">
      <w:pPr>
        <w:pStyle w:val="ConsPlusNormal"/>
        <w:ind w:firstLine="540"/>
        <w:jc w:val="both"/>
        <w:rPr>
          <w:rFonts w:ascii="Times New Roman" w:hAnsi="Times New Roman" w:cs="Times New Roman"/>
          <w:sz w:val="20"/>
        </w:rPr>
      </w:pPr>
      <w:r w:rsidRPr="00C64B10">
        <w:rPr>
          <w:rFonts w:ascii="Times New Roman" w:hAnsi="Times New Roman" w:cs="Times New Roman"/>
          <w:sz w:val="20"/>
        </w:rPr>
        <w:t>1</w:t>
      </w:r>
      <w:r w:rsidR="00610F31" w:rsidRPr="00C64B10">
        <w:rPr>
          <w:rFonts w:ascii="Times New Roman" w:hAnsi="Times New Roman" w:cs="Times New Roman"/>
          <w:sz w:val="20"/>
        </w:rPr>
        <w:t>0</w:t>
      </w:r>
      <w:r w:rsidRPr="00C64B10">
        <w:rPr>
          <w:rFonts w:ascii="Times New Roman" w:hAnsi="Times New Roman" w:cs="Times New Roman"/>
          <w:sz w:val="20"/>
        </w:rPr>
        <w:t>.8. В случае просрочки исполнения Поставщиком обязательств, предусмотренных Контрактом, а также в иных случаях неисполнения или ненадлежащего исполнения Поставщиком обязательств, предусмотренных Контрактом, Заказчик направляет Поставщику требование об уплате неустоек (штрафов, пеней).</w:t>
      </w:r>
    </w:p>
    <w:p w:rsidR="00FE6414" w:rsidRPr="00C64B10" w:rsidRDefault="00FE6414" w:rsidP="00C11B69">
      <w:pPr>
        <w:pStyle w:val="ConsPlusNormal"/>
        <w:ind w:firstLine="540"/>
        <w:jc w:val="both"/>
        <w:rPr>
          <w:rFonts w:ascii="Times New Roman" w:hAnsi="Times New Roman" w:cs="Times New Roman"/>
          <w:sz w:val="20"/>
        </w:rPr>
      </w:pPr>
      <w:r w:rsidRPr="00C64B10">
        <w:rPr>
          <w:rFonts w:ascii="Times New Roman" w:hAnsi="Times New Roman" w:cs="Times New Roman"/>
          <w:sz w:val="20"/>
        </w:rPr>
        <w:lastRenderedPageBreak/>
        <w:t>1</w:t>
      </w:r>
      <w:r w:rsidR="00610F31" w:rsidRPr="00C64B10">
        <w:rPr>
          <w:rFonts w:ascii="Times New Roman" w:hAnsi="Times New Roman" w:cs="Times New Roman"/>
          <w:sz w:val="20"/>
        </w:rPr>
        <w:t>0</w:t>
      </w:r>
      <w:r w:rsidRPr="00C64B10">
        <w:rPr>
          <w:rFonts w:ascii="Times New Roman" w:hAnsi="Times New Roman" w:cs="Times New Roman"/>
          <w:sz w:val="20"/>
        </w:rPr>
        <w:t xml:space="preserve">.9. Пеня начисляется за каждый день просрочки исполнения Поставщиком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в размере одной трехсотой действующей на дату уплаты пени ключевой ставки Центрального банка Российской Федерации от цены Контракта (отдельного этапа исполнения </w:t>
      </w:r>
      <w:r w:rsidR="00610F31" w:rsidRPr="00C64B10">
        <w:rPr>
          <w:rFonts w:ascii="Times New Roman" w:hAnsi="Times New Roman" w:cs="Times New Roman"/>
          <w:sz w:val="20"/>
        </w:rPr>
        <w:t>К</w:t>
      </w:r>
      <w:r w:rsidRPr="00C64B10">
        <w:rPr>
          <w:rFonts w:ascii="Times New Roman" w:hAnsi="Times New Roman" w:cs="Times New Roman"/>
          <w:sz w:val="20"/>
        </w:rPr>
        <w:t>онтракта), уменьшенной на сумму, пропорциональную объему обязательств, предусмотренных Контрактом (соответствующим отдельным этапом исполнения Контракта) и фактически исполненных Поставщиком, за исключением случаев, если законодательством Российской Федерации установлен иной порядок начисления пени.</w:t>
      </w:r>
    </w:p>
    <w:p w:rsidR="00FE6414" w:rsidRPr="00C64B10" w:rsidRDefault="00FE6414" w:rsidP="00610F31">
      <w:pPr>
        <w:pStyle w:val="ConsPlusNormal"/>
        <w:ind w:firstLine="540"/>
        <w:jc w:val="both"/>
        <w:rPr>
          <w:rFonts w:ascii="Times New Roman" w:hAnsi="Times New Roman" w:cs="Times New Roman"/>
          <w:sz w:val="20"/>
        </w:rPr>
      </w:pPr>
      <w:bookmarkStart w:id="18" w:name="P341"/>
      <w:bookmarkEnd w:id="18"/>
      <w:r w:rsidRPr="00C64B10">
        <w:rPr>
          <w:rFonts w:ascii="Times New Roman" w:hAnsi="Times New Roman" w:cs="Times New Roman"/>
          <w:sz w:val="20"/>
        </w:rPr>
        <w:t>1</w:t>
      </w:r>
      <w:r w:rsidR="00610F31" w:rsidRPr="00C64B10">
        <w:rPr>
          <w:rFonts w:ascii="Times New Roman" w:hAnsi="Times New Roman" w:cs="Times New Roman"/>
          <w:sz w:val="20"/>
        </w:rPr>
        <w:t>0</w:t>
      </w:r>
      <w:r w:rsidRPr="00C64B10">
        <w:rPr>
          <w:rFonts w:ascii="Times New Roman" w:hAnsi="Times New Roman" w:cs="Times New Roman"/>
          <w:sz w:val="20"/>
        </w:rPr>
        <w:t>.10. За каждый факт неисполнения или ненадлежащего исполнения Поставщиком обязательств, предусмотренных Контрактом, за исключением просрочки исполнения обязательств, предусмотренных Контрактом, Поставщик выплачивает Заказчику штраф в размере 10 п</w:t>
      </w:r>
      <w:r w:rsidR="00610F31" w:rsidRPr="00C64B10">
        <w:rPr>
          <w:rFonts w:ascii="Times New Roman" w:hAnsi="Times New Roman" w:cs="Times New Roman"/>
          <w:sz w:val="20"/>
        </w:rPr>
        <w:t>роцентов цены Контракта (этапа).</w:t>
      </w:r>
    </w:p>
    <w:p w:rsidR="00FE6414" w:rsidRPr="00C64B10" w:rsidRDefault="00FE6414" w:rsidP="00C11B69">
      <w:pPr>
        <w:pStyle w:val="ConsPlusNormal"/>
        <w:ind w:firstLine="540"/>
        <w:jc w:val="both"/>
        <w:rPr>
          <w:rFonts w:ascii="Times New Roman" w:hAnsi="Times New Roman" w:cs="Times New Roman"/>
          <w:sz w:val="20"/>
        </w:rPr>
      </w:pPr>
      <w:bookmarkStart w:id="19" w:name="P354"/>
      <w:bookmarkStart w:id="20" w:name="P355"/>
      <w:bookmarkEnd w:id="19"/>
      <w:bookmarkEnd w:id="20"/>
      <w:r w:rsidRPr="00C64B10">
        <w:rPr>
          <w:rFonts w:ascii="Times New Roman" w:hAnsi="Times New Roman" w:cs="Times New Roman"/>
          <w:sz w:val="20"/>
        </w:rPr>
        <w:t>1</w:t>
      </w:r>
      <w:r w:rsidR="0022601B" w:rsidRPr="00C64B10">
        <w:rPr>
          <w:rFonts w:ascii="Times New Roman" w:hAnsi="Times New Roman" w:cs="Times New Roman"/>
          <w:sz w:val="20"/>
        </w:rPr>
        <w:t>0</w:t>
      </w:r>
      <w:r w:rsidRPr="00C64B10">
        <w:rPr>
          <w:rFonts w:ascii="Times New Roman" w:hAnsi="Times New Roman" w:cs="Times New Roman"/>
          <w:sz w:val="20"/>
        </w:rPr>
        <w:t>.1</w:t>
      </w:r>
      <w:r w:rsidR="004D1458">
        <w:rPr>
          <w:rFonts w:ascii="Times New Roman" w:hAnsi="Times New Roman" w:cs="Times New Roman"/>
          <w:sz w:val="20"/>
        </w:rPr>
        <w:t>1</w:t>
      </w:r>
      <w:r w:rsidRPr="00C64B10">
        <w:rPr>
          <w:rFonts w:ascii="Times New Roman" w:hAnsi="Times New Roman" w:cs="Times New Roman"/>
          <w:sz w:val="20"/>
        </w:rPr>
        <w:t>. Общая сумма начисленных штрафов за неисполнение или ненадлежащее исполнение Поставщиком обязательств, предусмотренных Контрактом, не может превышать цену Контракта.</w:t>
      </w:r>
    </w:p>
    <w:p w:rsidR="00FE6414" w:rsidRPr="00C64B10" w:rsidRDefault="00FE6414" w:rsidP="00C11B69">
      <w:pPr>
        <w:pStyle w:val="ConsPlusNormal"/>
        <w:ind w:firstLine="540"/>
        <w:jc w:val="both"/>
        <w:rPr>
          <w:rFonts w:ascii="Times New Roman" w:hAnsi="Times New Roman" w:cs="Times New Roman"/>
          <w:sz w:val="20"/>
        </w:rPr>
      </w:pPr>
      <w:r w:rsidRPr="00C64B10">
        <w:rPr>
          <w:rFonts w:ascii="Times New Roman" w:hAnsi="Times New Roman" w:cs="Times New Roman"/>
          <w:sz w:val="20"/>
        </w:rPr>
        <w:t>1</w:t>
      </w:r>
      <w:r w:rsidR="0022601B" w:rsidRPr="00C64B10">
        <w:rPr>
          <w:rFonts w:ascii="Times New Roman" w:hAnsi="Times New Roman" w:cs="Times New Roman"/>
          <w:sz w:val="20"/>
        </w:rPr>
        <w:t>0</w:t>
      </w:r>
      <w:r w:rsidRPr="00C64B10">
        <w:rPr>
          <w:rFonts w:ascii="Times New Roman" w:hAnsi="Times New Roman" w:cs="Times New Roman"/>
          <w:sz w:val="20"/>
        </w:rPr>
        <w:t>.1</w:t>
      </w:r>
      <w:r w:rsidR="004D1458">
        <w:rPr>
          <w:rFonts w:ascii="Times New Roman" w:hAnsi="Times New Roman" w:cs="Times New Roman"/>
          <w:sz w:val="20"/>
        </w:rPr>
        <w:t>2</w:t>
      </w:r>
      <w:r w:rsidRPr="00C64B10">
        <w:rPr>
          <w:rFonts w:ascii="Times New Roman" w:hAnsi="Times New Roman" w:cs="Times New Roman"/>
          <w:sz w:val="20"/>
        </w:rPr>
        <w:t>. 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rsidR="00FE6414" w:rsidRDefault="00FE6414" w:rsidP="00C11B69">
      <w:pPr>
        <w:pStyle w:val="ConsPlusNormal"/>
        <w:ind w:firstLine="540"/>
        <w:jc w:val="both"/>
        <w:rPr>
          <w:rFonts w:ascii="Times New Roman" w:hAnsi="Times New Roman" w:cs="Times New Roman"/>
          <w:sz w:val="20"/>
        </w:rPr>
      </w:pPr>
      <w:r w:rsidRPr="00C64B10">
        <w:rPr>
          <w:rFonts w:ascii="Times New Roman" w:hAnsi="Times New Roman" w:cs="Times New Roman"/>
          <w:sz w:val="20"/>
        </w:rPr>
        <w:t>1</w:t>
      </w:r>
      <w:r w:rsidR="0022601B" w:rsidRPr="00C64B10">
        <w:rPr>
          <w:rFonts w:ascii="Times New Roman" w:hAnsi="Times New Roman" w:cs="Times New Roman"/>
          <w:sz w:val="20"/>
        </w:rPr>
        <w:t>0</w:t>
      </w:r>
      <w:r w:rsidRPr="00C64B10">
        <w:rPr>
          <w:rFonts w:ascii="Times New Roman" w:hAnsi="Times New Roman" w:cs="Times New Roman"/>
          <w:sz w:val="20"/>
        </w:rPr>
        <w:t>.</w:t>
      </w:r>
      <w:r w:rsidR="004D1458">
        <w:rPr>
          <w:rFonts w:ascii="Times New Roman" w:hAnsi="Times New Roman" w:cs="Times New Roman"/>
          <w:sz w:val="20"/>
        </w:rPr>
        <w:t>13</w:t>
      </w:r>
      <w:r w:rsidRPr="00C64B10">
        <w:rPr>
          <w:rFonts w:ascii="Times New Roman" w:hAnsi="Times New Roman" w:cs="Times New Roman"/>
          <w:sz w:val="20"/>
        </w:rPr>
        <w:t>. Уплата неустойки (штрафа, пени) не освобождает Стороны от исполнения обязательств по Контракту.</w:t>
      </w:r>
    </w:p>
    <w:p w:rsidR="000E55FA" w:rsidRPr="00C64B10" w:rsidRDefault="000E55FA" w:rsidP="00C11B69">
      <w:pPr>
        <w:pStyle w:val="ConsPlusNormal"/>
        <w:ind w:firstLine="540"/>
        <w:jc w:val="both"/>
        <w:rPr>
          <w:rFonts w:ascii="Times New Roman" w:hAnsi="Times New Roman" w:cs="Times New Roman"/>
          <w:sz w:val="20"/>
        </w:rPr>
      </w:pPr>
    </w:p>
    <w:p w:rsidR="00FE6414" w:rsidRPr="00C64B10" w:rsidRDefault="00FE6414" w:rsidP="0022601B">
      <w:pPr>
        <w:pStyle w:val="ConsPlusNormal"/>
        <w:jc w:val="center"/>
        <w:outlineLvl w:val="1"/>
        <w:rPr>
          <w:rFonts w:ascii="Times New Roman" w:hAnsi="Times New Roman" w:cs="Times New Roman"/>
          <w:b/>
          <w:sz w:val="20"/>
        </w:rPr>
      </w:pPr>
      <w:r w:rsidRPr="00C64B10">
        <w:rPr>
          <w:rFonts w:ascii="Times New Roman" w:hAnsi="Times New Roman" w:cs="Times New Roman"/>
          <w:b/>
          <w:sz w:val="20"/>
        </w:rPr>
        <w:t>1</w:t>
      </w:r>
      <w:r w:rsidR="0022601B" w:rsidRPr="00C64B10">
        <w:rPr>
          <w:rFonts w:ascii="Times New Roman" w:hAnsi="Times New Roman" w:cs="Times New Roman"/>
          <w:b/>
          <w:sz w:val="20"/>
        </w:rPr>
        <w:t>1</w:t>
      </w:r>
      <w:r w:rsidRPr="00C64B10">
        <w:rPr>
          <w:rFonts w:ascii="Times New Roman" w:hAnsi="Times New Roman" w:cs="Times New Roman"/>
          <w:b/>
          <w:sz w:val="20"/>
        </w:rPr>
        <w:t>. Срок действия Контракта, изменение и расторжение</w:t>
      </w:r>
      <w:r w:rsidR="0022601B" w:rsidRPr="00C64B10">
        <w:rPr>
          <w:rFonts w:ascii="Times New Roman" w:hAnsi="Times New Roman" w:cs="Times New Roman"/>
          <w:b/>
          <w:sz w:val="20"/>
        </w:rPr>
        <w:t xml:space="preserve"> Контракта</w:t>
      </w:r>
    </w:p>
    <w:p w:rsidR="000E55FA" w:rsidRPr="000E55FA" w:rsidRDefault="00807E80" w:rsidP="000E55FA">
      <w:pPr>
        <w:pStyle w:val="ConsPlusNormal"/>
        <w:ind w:firstLine="540"/>
        <w:jc w:val="both"/>
        <w:rPr>
          <w:rFonts w:ascii="Times New Roman" w:hAnsi="Times New Roman" w:cs="Times New Roman"/>
          <w:sz w:val="20"/>
        </w:rPr>
      </w:pPr>
      <w:r w:rsidRPr="000E55FA">
        <w:rPr>
          <w:rFonts w:ascii="Times New Roman" w:hAnsi="Times New Roman" w:cs="Times New Roman"/>
          <w:sz w:val="20"/>
        </w:rPr>
        <w:t>11</w:t>
      </w:r>
      <w:r w:rsidR="00FE6414" w:rsidRPr="000E55FA">
        <w:rPr>
          <w:rFonts w:ascii="Times New Roman" w:hAnsi="Times New Roman" w:cs="Times New Roman"/>
          <w:sz w:val="20"/>
        </w:rPr>
        <w:t xml:space="preserve">.1. Контракт вступает в силу с </w:t>
      </w:r>
      <w:r w:rsidRPr="000E55FA">
        <w:rPr>
          <w:rFonts w:ascii="Times New Roman" w:hAnsi="Times New Roman" w:cs="Times New Roman"/>
          <w:sz w:val="20"/>
        </w:rPr>
        <w:t>момента подписания Контракта</w:t>
      </w:r>
      <w:r w:rsidR="00FE6414" w:rsidRPr="000E55FA">
        <w:rPr>
          <w:rFonts w:ascii="Times New Roman" w:hAnsi="Times New Roman" w:cs="Times New Roman"/>
          <w:sz w:val="20"/>
        </w:rPr>
        <w:t xml:space="preserve"> и действует до </w:t>
      </w:r>
      <w:r w:rsidR="00EE5EEF">
        <w:rPr>
          <w:rFonts w:ascii="Times New Roman" w:hAnsi="Times New Roman" w:cs="Times New Roman"/>
          <w:sz w:val="20"/>
        </w:rPr>
        <w:t>______</w:t>
      </w:r>
      <w:r w:rsidR="00FE6414" w:rsidRPr="000E55FA">
        <w:rPr>
          <w:rFonts w:ascii="Times New Roman" w:hAnsi="Times New Roman" w:cs="Times New Roman"/>
          <w:sz w:val="20"/>
        </w:rPr>
        <w:t xml:space="preserve">, </w:t>
      </w:r>
      <w:r w:rsidR="000E55FA" w:rsidRPr="000E55FA">
        <w:rPr>
          <w:rFonts w:ascii="Times New Roman" w:hAnsi="Times New Roman" w:cs="Times New Roman"/>
          <w:sz w:val="20"/>
        </w:rPr>
        <w:t>а в части неисполненных обязательств - до их полного надлежащего исполнения Сторонами. Окончание срока действия Контракта не влечет прекращения неисполненных обязательств Сторон по заключенному Контракту.</w:t>
      </w:r>
    </w:p>
    <w:p w:rsidR="00FE6414" w:rsidRPr="00C64B10" w:rsidRDefault="00FE6414" w:rsidP="00C11B69">
      <w:pPr>
        <w:pStyle w:val="ConsPlusNormal"/>
        <w:ind w:firstLine="540"/>
        <w:jc w:val="both"/>
        <w:rPr>
          <w:rFonts w:ascii="Times New Roman" w:hAnsi="Times New Roman" w:cs="Times New Roman"/>
          <w:sz w:val="20"/>
        </w:rPr>
      </w:pPr>
      <w:r w:rsidRPr="000E55FA">
        <w:rPr>
          <w:rFonts w:ascii="Times New Roman" w:hAnsi="Times New Roman" w:cs="Times New Roman"/>
          <w:sz w:val="20"/>
        </w:rPr>
        <w:t>1</w:t>
      </w:r>
      <w:r w:rsidR="00807E80" w:rsidRPr="000E55FA">
        <w:rPr>
          <w:rFonts w:ascii="Times New Roman" w:hAnsi="Times New Roman" w:cs="Times New Roman"/>
          <w:sz w:val="20"/>
        </w:rPr>
        <w:t>1</w:t>
      </w:r>
      <w:r w:rsidRPr="000E55FA">
        <w:rPr>
          <w:rFonts w:ascii="Times New Roman" w:hAnsi="Times New Roman" w:cs="Times New Roman"/>
          <w:sz w:val="20"/>
        </w:rPr>
        <w:t>.2. Все изменения Контракта должны быть совершены в письменном виде и оформлены дополнительными соглашениями</w:t>
      </w:r>
      <w:r w:rsidRPr="00C64B10">
        <w:rPr>
          <w:rFonts w:ascii="Times New Roman" w:hAnsi="Times New Roman" w:cs="Times New Roman"/>
          <w:sz w:val="20"/>
        </w:rPr>
        <w:t xml:space="preserve"> к Контракту.</w:t>
      </w:r>
    </w:p>
    <w:p w:rsidR="00FE6414" w:rsidRPr="00C64B10" w:rsidRDefault="00FE6414" w:rsidP="00C11B69">
      <w:pPr>
        <w:pStyle w:val="ConsPlusNormal"/>
        <w:ind w:firstLine="540"/>
        <w:jc w:val="both"/>
        <w:rPr>
          <w:rFonts w:ascii="Times New Roman" w:hAnsi="Times New Roman" w:cs="Times New Roman"/>
          <w:sz w:val="20"/>
        </w:rPr>
      </w:pPr>
      <w:r w:rsidRPr="00C64B10">
        <w:rPr>
          <w:rFonts w:ascii="Times New Roman" w:hAnsi="Times New Roman" w:cs="Times New Roman"/>
          <w:sz w:val="20"/>
        </w:rPr>
        <w:t>1</w:t>
      </w:r>
      <w:r w:rsidR="00807E80" w:rsidRPr="00C64B10">
        <w:rPr>
          <w:rFonts w:ascii="Times New Roman" w:hAnsi="Times New Roman" w:cs="Times New Roman"/>
          <w:sz w:val="20"/>
        </w:rPr>
        <w:t>1</w:t>
      </w:r>
      <w:r w:rsidRPr="00C64B10">
        <w:rPr>
          <w:rFonts w:ascii="Times New Roman" w:hAnsi="Times New Roman" w:cs="Times New Roman"/>
          <w:sz w:val="20"/>
        </w:rPr>
        <w:t>.3. Контракт может быть расторгнут по соглашению Сторон, по решению суда, в случае одностороннего отказа Стороны Контракта от исполнения Контракта в соответствии с гражданским законодательством Российской Федерации.</w:t>
      </w:r>
    </w:p>
    <w:p w:rsidR="00FE6414" w:rsidRPr="00C64B10" w:rsidRDefault="00FE6414" w:rsidP="00C11B69">
      <w:pPr>
        <w:pStyle w:val="ConsPlusNormal"/>
        <w:ind w:firstLine="540"/>
        <w:jc w:val="both"/>
        <w:rPr>
          <w:rFonts w:ascii="Times New Roman" w:hAnsi="Times New Roman" w:cs="Times New Roman"/>
          <w:sz w:val="20"/>
        </w:rPr>
      </w:pPr>
      <w:r w:rsidRPr="00C64B10">
        <w:rPr>
          <w:rFonts w:ascii="Times New Roman" w:hAnsi="Times New Roman" w:cs="Times New Roman"/>
          <w:sz w:val="20"/>
        </w:rPr>
        <w:t>1</w:t>
      </w:r>
      <w:r w:rsidR="00807E80" w:rsidRPr="00C64B10">
        <w:rPr>
          <w:rFonts w:ascii="Times New Roman" w:hAnsi="Times New Roman" w:cs="Times New Roman"/>
          <w:sz w:val="20"/>
        </w:rPr>
        <w:t>1</w:t>
      </w:r>
      <w:r w:rsidRPr="00C64B10">
        <w:rPr>
          <w:rFonts w:ascii="Times New Roman" w:hAnsi="Times New Roman" w:cs="Times New Roman"/>
          <w:sz w:val="20"/>
        </w:rPr>
        <w:t>.4. В случае если Заказчиком проведена экспертиза поставленного Товара с привлечением экспертов, экспертных организаций, решение об одностороннем отказе от исполнения Контракта может быть принято Заказчиком только при условии, что по результатам экспертизы поставленного Товара в заключении эксперта, экспертной организации будут подтверждены нарушения условий Контракта, послужившие основанием для одностороннего отказа Заказчика от исполнения Контракта.</w:t>
      </w:r>
    </w:p>
    <w:p w:rsidR="00807E80" w:rsidRPr="00C64B10" w:rsidRDefault="00807E80" w:rsidP="00C11B69">
      <w:pPr>
        <w:pStyle w:val="ConsPlusNormal"/>
        <w:jc w:val="center"/>
        <w:outlineLvl w:val="1"/>
        <w:rPr>
          <w:rFonts w:ascii="Times New Roman" w:hAnsi="Times New Roman" w:cs="Times New Roman"/>
          <w:sz w:val="20"/>
        </w:rPr>
      </w:pPr>
    </w:p>
    <w:p w:rsidR="00FE6414" w:rsidRPr="00C64B10" w:rsidRDefault="00FE6414" w:rsidP="00C11B69">
      <w:pPr>
        <w:pStyle w:val="ConsPlusNormal"/>
        <w:jc w:val="center"/>
        <w:outlineLvl w:val="1"/>
        <w:rPr>
          <w:rFonts w:ascii="Times New Roman" w:hAnsi="Times New Roman" w:cs="Times New Roman"/>
          <w:b/>
          <w:sz w:val="20"/>
        </w:rPr>
      </w:pPr>
      <w:r w:rsidRPr="00C64B10">
        <w:rPr>
          <w:rFonts w:ascii="Times New Roman" w:hAnsi="Times New Roman" w:cs="Times New Roman"/>
          <w:b/>
          <w:sz w:val="20"/>
        </w:rPr>
        <w:t>1</w:t>
      </w:r>
      <w:r w:rsidR="00807E80" w:rsidRPr="00C64B10">
        <w:rPr>
          <w:rFonts w:ascii="Times New Roman" w:hAnsi="Times New Roman" w:cs="Times New Roman"/>
          <w:b/>
          <w:sz w:val="20"/>
        </w:rPr>
        <w:t>2</w:t>
      </w:r>
      <w:r w:rsidRPr="00C64B10">
        <w:rPr>
          <w:rFonts w:ascii="Times New Roman" w:hAnsi="Times New Roman" w:cs="Times New Roman"/>
          <w:b/>
          <w:sz w:val="20"/>
        </w:rPr>
        <w:t>. Исключительные права</w:t>
      </w:r>
    </w:p>
    <w:p w:rsidR="00FE6414" w:rsidRPr="00C64B10" w:rsidRDefault="00FE6414" w:rsidP="00C11B69">
      <w:pPr>
        <w:pStyle w:val="ConsPlusNormal"/>
        <w:ind w:firstLine="540"/>
        <w:jc w:val="both"/>
        <w:rPr>
          <w:rFonts w:ascii="Times New Roman" w:hAnsi="Times New Roman" w:cs="Times New Roman"/>
          <w:sz w:val="20"/>
        </w:rPr>
      </w:pPr>
      <w:r w:rsidRPr="00C64B10">
        <w:rPr>
          <w:rFonts w:ascii="Times New Roman" w:hAnsi="Times New Roman" w:cs="Times New Roman"/>
          <w:sz w:val="20"/>
        </w:rPr>
        <w:t>1</w:t>
      </w:r>
      <w:r w:rsidR="00807E80" w:rsidRPr="00C64B10">
        <w:rPr>
          <w:rFonts w:ascii="Times New Roman" w:hAnsi="Times New Roman" w:cs="Times New Roman"/>
          <w:sz w:val="20"/>
        </w:rPr>
        <w:t>2</w:t>
      </w:r>
      <w:r w:rsidRPr="00C64B10">
        <w:rPr>
          <w:rFonts w:ascii="Times New Roman" w:hAnsi="Times New Roman" w:cs="Times New Roman"/>
          <w:sz w:val="20"/>
        </w:rPr>
        <w:t>.1. Поставщик настоящим гарантирует в период срока годности Товара отсутствие нарушения исключительных прав третьих лиц на результаты интеллектуальной деятельности, связанных с поставкой и использованием Товара.</w:t>
      </w:r>
    </w:p>
    <w:p w:rsidR="00FE6414" w:rsidRPr="00C64B10" w:rsidRDefault="00FE6414" w:rsidP="00C11B69">
      <w:pPr>
        <w:pStyle w:val="ConsPlusNormal"/>
        <w:ind w:firstLine="540"/>
        <w:jc w:val="both"/>
        <w:rPr>
          <w:rFonts w:ascii="Times New Roman" w:hAnsi="Times New Roman" w:cs="Times New Roman"/>
          <w:sz w:val="20"/>
        </w:rPr>
      </w:pPr>
      <w:r w:rsidRPr="00C64B10">
        <w:rPr>
          <w:rFonts w:ascii="Times New Roman" w:hAnsi="Times New Roman" w:cs="Times New Roman"/>
          <w:sz w:val="20"/>
        </w:rPr>
        <w:t>1</w:t>
      </w:r>
      <w:r w:rsidR="00807E80" w:rsidRPr="00C64B10">
        <w:rPr>
          <w:rFonts w:ascii="Times New Roman" w:hAnsi="Times New Roman" w:cs="Times New Roman"/>
          <w:sz w:val="20"/>
        </w:rPr>
        <w:t>2</w:t>
      </w:r>
      <w:r w:rsidRPr="00C64B10">
        <w:rPr>
          <w:rFonts w:ascii="Times New Roman" w:hAnsi="Times New Roman" w:cs="Times New Roman"/>
          <w:sz w:val="20"/>
        </w:rPr>
        <w:t>.2. Все убытки, понесенные Заказчиком в случае нарушения исключительных прав третьих лиц на результаты интеллектуальной деятельности при поставке и использовании Товара, в том числе вследствие отмены государственной регистрации Товара и невозможности его использования, включая судебные расходы и возмещение материального ущерба, возмещаются Поставщиком в полном объеме.</w:t>
      </w:r>
    </w:p>
    <w:p w:rsidR="00FE6414" w:rsidRPr="00C64B10" w:rsidRDefault="00FE6414" w:rsidP="00C11B69">
      <w:pPr>
        <w:pStyle w:val="ConsPlusNormal"/>
        <w:jc w:val="both"/>
        <w:rPr>
          <w:rFonts w:ascii="Times New Roman" w:hAnsi="Times New Roman" w:cs="Times New Roman"/>
          <w:b/>
          <w:sz w:val="20"/>
        </w:rPr>
      </w:pPr>
    </w:p>
    <w:p w:rsidR="00FE6414" w:rsidRPr="00C64B10" w:rsidRDefault="00FE6414" w:rsidP="00C11B69">
      <w:pPr>
        <w:pStyle w:val="ConsPlusNormal"/>
        <w:jc w:val="center"/>
        <w:outlineLvl w:val="1"/>
        <w:rPr>
          <w:rFonts w:ascii="Times New Roman" w:hAnsi="Times New Roman" w:cs="Times New Roman"/>
          <w:b/>
          <w:sz w:val="20"/>
        </w:rPr>
      </w:pPr>
      <w:r w:rsidRPr="00C64B10">
        <w:rPr>
          <w:rFonts w:ascii="Times New Roman" w:hAnsi="Times New Roman" w:cs="Times New Roman"/>
          <w:b/>
          <w:sz w:val="20"/>
        </w:rPr>
        <w:t>1</w:t>
      </w:r>
      <w:r w:rsidR="00807E80" w:rsidRPr="00C64B10">
        <w:rPr>
          <w:rFonts w:ascii="Times New Roman" w:hAnsi="Times New Roman" w:cs="Times New Roman"/>
          <w:b/>
          <w:sz w:val="20"/>
        </w:rPr>
        <w:t>3</w:t>
      </w:r>
      <w:r w:rsidRPr="00C64B10">
        <w:rPr>
          <w:rFonts w:ascii="Times New Roman" w:hAnsi="Times New Roman" w:cs="Times New Roman"/>
          <w:b/>
          <w:sz w:val="20"/>
        </w:rPr>
        <w:t>. Обстоятельства непреодолимой силы</w:t>
      </w:r>
    </w:p>
    <w:p w:rsidR="00FE6414" w:rsidRPr="00C64B10" w:rsidRDefault="00FE6414" w:rsidP="00C11B69">
      <w:pPr>
        <w:pStyle w:val="ConsPlusNormal"/>
        <w:ind w:firstLine="540"/>
        <w:jc w:val="both"/>
        <w:rPr>
          <w:rFonts w:ascii="Times New Roman" w:hAnsi="Times New Roman" w:cs="Times New Roman"/>
          <w:sz w:val="20"/>
        </w:rPr>
      </w:pPr>
      <w:r w:rsidRPr="00C64B10">
        <w:rPr>
          <w:rFonts w:ascii="Times New Roman" w:hAnsi="Times New Roman" w:cs="Times New Roman"/>
          <w:sz w:val="20"/>
        </w:rPr>
        <w:t>1</w:t>
      </w:r>
      <w:r w:rsidR="005945D1" w:rsidRPr="00C64B10">
        <w:rPr>
          <w:rFonts w:ascii="Times New Roman" w:hAnsi="Times New Roman" w:cs="Times New Roman"/>
          <w:sz w:val="20"/>
        </w:rPr>
        <w:t>3</w:t>
      </w:r>
      <w:r w:rsidRPr="00C64B10">
        <w:rPr>
          <w:rFonts w:ascii="Times New Roman" w:hAnsi="Times New Roman" w:cs="Times New Roman"/>
          <w:sz w:val="20"/>
        </w:rPr>
        <w:t>.1. Стороны освобождаются от ответственности за полное или частичное неисполнение своих обязательств по Контракту, если их неисполнение явилось следствием обстоятельств непреодолимой силы, то есть чрезвычайных и непредотвратимых при данных условиях обстоятельств.</w:t>
      </w:r>
    </w:p>
    <w:p w:rsidR="00FE6414" w:rsidRPr="00C64B10" w:rsidRDefault="00FE6414" w:rsidP="00C11B69">
      <w:pPr>
        <w:pStyle w:val="ConsPlusNormal"/>
        <w:ind w:firstLine="540"/>
        <w:jc w:val="both"/>
        <w:rPr>
          <w:rFonts w:ascii="Times New Roman" w:hAnsi="Times New Roman" w:cs="Times New Roman"/>
          <w:sz w:val="20"/>
        </w:rPr>
      </w:pPr>
      <w:r w:rsidRPr="00C64B10">
        <w:rPr>
          <w:rFonts w:ascii="Times New Roman" w:hAnsi="Times New Roman" w:cs="Times New Roman"/>
          <w:sz w:val="20"/>
        </w:rPr>
        <w:t>1</w:t>
      </w:r>
      <w:r w:rsidR="005945D1" w:rsidRPr="00C64B10">
        <w:rPr>
          <w:rFonts w:ascii="Times New Roman" w:hAnsi="Times New Roman" w:cs="Times New Roman"/>
          <w:sz w:val="20"/>
        </w:rPr>
        <w:t>3</w:t>
      </w:r>
      <w:r w:rsidRPr="00C64B10">
        <w:rPr>
          <w:rFonts w:ascii="Times New Roman" w:hAnsi="Times New Roman" w:cs="Times New Roman"/>
          <w:sz w:val="20"/>
        </w:rPr>
        <w:t xml:space="preserve">.2. Сторона, у которой возникли обстоятельства непреодолимой силы, обязана в течение </w:t>
      </w:r>
      <w:r w:rsidR="005945D1" w:rsidRPr="00C64B10">
        <w:rPr>
          <w:rFonts w:ascii="Times New Roman" w:hAnsi="Times New Roman" w:cs="Times New Roman"/>
          <w:sz w:val="20"/>
        </w:rPr>
        <w:t>14 календарных дней</w:t>
      </w:r>
      <w:r w:rsidRPr="00C64B10">
        <w:rPr>
          <w:rFonts w:ascii="Times New Roman" w:hAnsi="Times New Roman" w:cs="Times New Roman"/>
          <w:sz w:val="20"/>
        </w:rPr>
        <w:t xml:space="preserve"> письменно информировать другую Сторону о случившемся и его причинах с приложением документов, удостоверяющих факт наступления обстоятельств непреодолимой силы, а также предпринять все возможные меры для надлежащего выполнения своих обязательств по Контракту.</w:t>
      </w:r>
    </w:p>
    <w:p w:rsidR="00FE6414" w:rsidRPr="00C64B10" w:rsidRDefault="00FE6414" w:rsidP="00C11B69">
      <w:pPr>
        <w:pStyle w:val="ConsPlusNormal"/>
        <w:ind w:firstLine="540"/>
        <w:jc w:val="both"/>
        <w:rPr>
          <w:rFonts w:ascii="Times New Roman" w:hAnsi="Times New Roman" w:cs="Times New Roman"/>
          <w:sz w:val="20"/>
        </w:rPr>
      </w:pPr>
      <w:r w:rsidRPr="00C64B10">
        <w:rPr>
          <w:rFonts w:ascii="Times New Roman" w:hAnsi="Times New Roman" w:cs="Times New Roman"/>
          <w:sz w:val="20"/>
        </w:rPr>
        <w:t>1</w:t>
      </w:r>
      <w:r w:rsidR="005945D1" w:rsidRPr="00C64B10">
        <w:rPr>
          <w:rFonts w:ascii="Times New Roman" w:hAnsi="Times New Roman" w:cs="Times New Roman"/>
          <w:sz w:val="20"/>
        </w:rPr>
        <w:t>3</w:t>
      </w:r>
      <w:r w:rsidRPr="00C64B10">
        <w:rPr>
          <w:rFonts w:ascii="Times New Roman" w:hAnsi="Times New Roman" w:cs="Times New Roman"/>
          <w:sz w:val="20"/>
        </w:rPr>
        <w:t>.3. В случае возникновения обстоятельств непреодолимой силы Стороны вправе расторгнуть Контракт, и в этом случае ни одна из Сторон не вправе требовать возмещения убытков.</w:t>
      </w:r>
    </w:p>
    <w:p w:rsidR="00FE6414" w:rsidRPr="00C64B10" w:rsidRDefault="00FE6414" w:rsidP="00C11B69">
      <w:pPr>
        <w:pStyle w:val="ConsPlusNormal"/>
        <w:ind w:firstLine="540"/>
        <w:jc w:val="both"/>
        <w:rPr>
          <w:rFonts w:ascii="Times New Roman" w:hAnsi="Times New Roman" w:cs="Times New Roman"/>
          <w:sz w:val="20"/>
        </w:rPr>
      </w:pPr>
      <w:r w:rsidRPr="00C64B10">
        <w:rPr>
          <w:rFonts w:ascii="Times New Roman" w:hAnsi="Times New Roman" w:cs="Times New Roman"/>
          <w:sz w:val="20"/>
        </w:rPr>
        <w:t>1</w:t>
      </w:r>
      <w:r w:rsidR="005945D1" w:rsidRPr="00C64B10">
        <w:rPr>
          <w:rFonts w:ascii="Times New Roman" w:hAnsi="Times New Roman" w:cs="Times New Roman"/>
          <w:sz w:val="20"/>
        </w:rPr>
        <w:t>3</w:t>
      </w:r>
      <w:r w:rsidRPr="00C64B10">
        <w:rPr>
          <w:rFonts w:ascii="Times New Roman" w:hAnsi="Times New Roman" w:cs="Times New Roman"/>
          <w:sz w:val="20"/>
        </w:rPr>
        <w:t>.</w:t>
      </w:r>
      <w:r w:rsidR="004D1458">
        <w:rPr>
          <w:rFonts w:ascii="Times New Roman" w:hAnsi="Times New Roman" w:cs="Times New Roman"/>
          <w:sz w:val="20"/>
        </w:rPr>
        <w:t>4</w:t>
      </w:r>
      <w:r w:rsidRPr="00C64B10">
        <w:rPr>
          <w:rFonts w:ascii="Times New Roman" w:hAnsi="Times New Roman" w:cs="Times New Roman"/>
          <w:sz w:val="20"/>
        </w:rPr>
        <w:t>. Подтверждением наличия обстоятельств непреодолимой силы и их продолжительности является письменное свидетельство уполномоченных органов или уполномоченных организаций.</w:t>
      </w:r>
    </w:p>
    <w:p w:rsidR="00C64B10" w:rsidRPr="00C64B10" w:rsidRDefault="00C64B10" w:rsidP="00C11B69">
      <w:pPr>
        <w:pStyle w:val="ConsPlusNormal"/>
        <w:ind w:firstLine="540"/>
        <w:jc w:val="both"/>
        <w:rPr>
          <w:rFonts w:ascii="Times New Roman" w:hAnsi="Times New Roman" w:cs="Times New Roman"/>
          <w:sz w:val="20"/>
        </w:rPr>
      </w:pPr>
    </w:p>
    <w:p w:rsidR="00FE6414" w:rsidRPr="00C64B10" w:rsidRDefault="00FE6414" w:rsidP="00C11B69">
      <w:pPr>
        <w:pStyle w:val="ConsPlusNormal"/>
        <w:jc w:val="center"/>
        <w:outlineLvl w:val="1"/>
        <w:rPr>
          <w:rFonts w:ascii="Times New Roman" w:hAnsi="Times New Roman" w:cs="Times New Roman"/>
          <w:b/>
          <w:sz w:val="20"/>
        </w:rPr>
      </w:pPr>
      <w:r w:rsidRPr="00C64B10">
        <w:rPr>
          <w:rFonts w:ascii="Times New Roman" w:hAnsi="Times New Roman" w:cs="Times New Roman"/>
          <w:b/>
          <w:sz w:val="20"/>
        </w:rPr>
        <w:t>1</w:t>
      </w:r>
      <w:r w:rsidR="005945D1" w:rsidRPr="00C64B10">
        <w:rPr>
          <w:rFonts w:ascii="Times New Roman" w:hAnsi="Times New Roman" w:cs="Times New Roman"/>
          <w:b/>
          <w:sz w:val="20"/>
        </w:rPr>
        <w:t>4. Уведомления</w:t>
      </w:r>
    </w:p>
    <w:p w:rsidR="00AC7AFF" w:rsidRPr="00C64B10" w:rsidRDefault="00FE6414" w:rsidP="00295788">
      <w:pPr>
        <w:pStyle w:val="ConsPlusNormal"/>
        <w:ind w:firstLine="540"/>
        <w:jc w:val="both"/>
        <w:rPr>
          <w:rFonts w:ascii="Times New Roman" w:hAnsi="Times New Roman" w:cs="Times New Roman"/>
          <w:sz w:val="20"/>
        </w:rPr>
      </w:pPr>
      <w:r w:rsidRPr="00C64B10">
        <w:rPr>
          <w:rFonts w:ascii="Times New Roman" w:hAnsi="Times New Roman" w:cs="Times New Roman"/>
          <w:sz w:val="20"/>
        </w:rPr>
        <w:t>1</w:t>
      </w:r>
      <w:r w:rsidR="005945D1" w:rsidRPr="00C64B10">
        <w:rPr>
          <w:rFonts w:ascii="Times New Roman" w:hAnsi="Times New Roman" w:cs="Times New Roman"/>
          <w:sz w:val="20"/>
        </w:rPr>
        <w:t>4</w:t>
      </w:r>
      <w:r w:rsidRPr="00C64B10">
        <w:rPr>
          <w:rFonts w:ascii="Times New Roman" w:hAnsi="Times New Roman" w:cs="Times New Roman"/>
          <w:sz w:val="20"/>
        </w:rPr>
        <w:t xml:space="preserve">.1. Любое уведомление, которое одна Сторона направляет другой Стороне в соответствии с Контрактом, высылается в </w:t>
      </w:r>
      <w:r w:rsidR="005945D1" w:rsidRPr="00C64B10">
        <w:rPr>
          <w:rFonts w:ascii="Times New Roman" w:hAnsi="Times New Roman" w:cs="Times New Roman"/>
          <w:sz w:val="20"/>
        </w:rPr>
        <w:t xml:space="preserve">письменном </w:t>
      </w:r>
      <w:r w:rsidRPr="00C64B10">
        <w:rPr>
          <w:rFonts w:ascii="Times New Roman" w:hAnsi="Times New Roman" w:cs="Times New Roman"/>
          <w:sz w:val="20"/>
        </w:rPr>
        <w:t>виде по адресу другой Сторо</w:t>
      </w:r>
      <w:r w:rsidR="00295788">
        <w:rPr>
          <w:rFonts w:ascii="Times New Roman" w:hAnsi="Times New Roman" w:cs="Times New Roman"/>
          <w:sz w:val="20"/>
        </w:rPr>
        <w:t>ны с подтверждением о получении</w:t>
      </w:r>
    </w:p>
    <w:p w:rsidR="00FE6414" w:rsidRPr="00C64B10" w:rsidRDefault="00FE6414" w:rsidP="00C11B69">
      <w:pPr>
        <w:pStyle w:val="ConsPlusNormal"/>
        <w:jc w:val="center"/>
        <w:outlineLvl w:val="1"/>
        <w:rPr>
          <w:rFonts w:ascii="Times New Roman" w:hAnsi="Times New Roman" w:cs="Times New Roman"/>
          <w:b/>
          <w:sz w:val="20"/>
        </w:rPr>
      </w:pPr>
      <w:r w:rsidRPr="00C64B10">
        <w:rPr>
          <w:rFonts w:ascii="Times New Roman" w:hAnsi="Times New Roman" w:cs="Times New Roman"/>
          <w:b/>
          <w:sz w:val="20"/>
        </w:rPr>
        <w:t>1</w:t>
      </w:r>
      <w:r w:rsidR="005945D1" w:rsidRPr="00C64B10">
        <w:rPr>
          <w:rFonts w:ascii="Times New Roman" w:hAnsi="Times New Roman" w:cs="Times New Roman"/>
          <w:b/>
          <w:sz w:val="20"/>
        </w:rPr>
        <w:t>5. Заключительные положения</w:t>
      </w:r>
    </w:p>
    <w:p w:rsidR="00FE6414" w:rsidRPr="00C64B10" w:rsidRDefault="005945D1" w:rsidP="00C11B69">
      <w:pPr>
        <w:pStyle w:val="ConsPlusNormal"/>
        <w:ind w:firstLine="540"/>
        <w:jc w:val="both"/>
        <w:rPr>
          <w:rFonts w:ascii="Times New Roman" w:hAnsi="Times New Roman" w:cs="Times New Roman"/>
          <w:sz w:val="20"/>
        </w:rPr>
      </w:pPr>
      <w:r w:rsidRPr="00C64B10">
        <w:rPr>
          <w:rFonts w:ascii="Times New Roman" w:hAnsi="Times New Roman" w:cs="Times New Roman"/>
          <w:sz w:val="20"/>
        </w:rPr>
        <w:t>15</w:t>
      </w:r>
      <w:r w:rsidR="00FE6414" w:rsidRPr="00C64B10">
        <w:rPr>
          <w:rFonts w:ascii="Times New Roman" w:hAnsi="Times New Roman" w:cs="Times New Roman"/>
          <w:sz w:val="20"/>
        </w:rPr>
        <w:t>.1. Во всем, что не предусмотрено Контрактом, Стороны руководствуются законодательством Российской Федерации.</w:t>
      </w:r>
    </w:p>
    <w:p w:rsidR="00FE6414" w:rsidRPr="00C64B10" w:rsidRDefault="00FE6414" w:rsidP="00C11B69">
      <w:pPr>
        <w:pStyle w:val="ConsPlusNormal"/>
        <w:ind w:firstLine="540"/>
        <w:jc w:val="both"/>
        <w:rPr>
          <w:rFonts w:ascii="Times New Roman" w:hAnsi="Times New Roman" w:cs="Times New Roman"/>
          <w:sz w:val="20"/>
        </w:rPr>
      </w:pPr>
      <w:r w:rsidRPr="00C64B10">
        <w:rPr>
          <w:rFonts w:ascii="Times New Roman" w:hAnsi="Times New Roman" w:cs="Times New Roman"/>
          <w:sz w:val="20"/>
        </w:rPr>
        <w:t>1</w:t>
      </w:r>
      <w:r w:rsidR="005945D1" w:rsidRPr="00C64B10">
        <w:rPr>
          <w:rFonts w:ascii="Times New Roman" w:hAnsi="Times New Roman" w:cs="Times New Roman"/>
          <w:sz w:val="20"/>
        </w:rPr>
        <w:t>5</w:t>
      </w:r>
      <w:r w:rsidRPr="00C64B10">
        <w:rPr>
          <w:rFonts w:ascii="Times New Roman" w:hAnsi="Times New Roman" w:cs="Times New Roman"/>
          <w:sz w:val="20"/>
        </w:rPr>
        <w:t>.2. При исполнении Контракта не допускается:</w:t>
      </w:r>
    </w:p>
    <w:p w:rsidR="00FE6414" w:rsidRPr="00C64B10" w:rsidRDefault="00FE6414" w:rsidP="00C11B69">
      <w:pPr>
        <w:pStyle w:val="ConsPlusNormal"/>
        <w:ind w:firstLine="540"/>
        <w:jc w:val="both"/>
        <w:rPr>
          <w:rFonts w:ascii="Times New Roman" w:hAnsi="Times New Roman" w:cs="Times New Roman"/>
          <w:sz w:val="20"/>
        </w:rPr>
      </w:pPr>
      <w:r w:rsidRPr="00C64B10">
        <w:rPr>
          <w:rFonts w:ascii="Times New Roman" w:hAnsi="Times New Roman" w:cs="Times New Roman"/>
          <w:sz w:val="20"/>
        </w:rPr>
        <w:t>1</w:t>
      </w:r>
      <w:r w:rsidR="005945D1" w:rsidRPr="00C64B10">
        <w:rPr>
          <w:rFonts w:ascii="Times New Roman" w:hAnsi="Times New Roman" w:cs="Times New Roman"/>
          <w:sz w:val="20"/>
        </w:rPr>
        <w:t>5</w:t>
      </w:r>
      <w:r w:rsidRPr="00C64B10">
        <w:rPr>
          <w:rFonts w:ascii="Times New Roman" w:hAnsi="Times New Roman" w:cs="Times New Roman"/>
          <w:sz w:val="20"/>
        </w:rPr>
        <w:t>.2.1. замена лекарственного препарата конкретного производителя или страны его происхождения, указанного в Технических характеристиках (</w:t>
      </w:r>
      <w:hyperlink w:anchor="P588" w:history="1">
        <w:r w:rsidRPr="00C64B10">
          <w:rPr>
            <w:rFonts w:ascii="Times New Roman" w:hAnsi="Times New Roman" w:cs="Times New Roman"/>
            <w:color w:val="0000FF"/>
            <w:sz w:val="20"/>
          </w:rPr>
          <w:t>Приложение N 2</w:t>
        </w:r>
      </w:hyperlink>
      <w:r w:rsidRPr="00C64B10">
        <w:rPr>
          <w:rFonts w:ascii="Times New Roman" w:hAnsi="Times New Roman" w:cs="Times New Roman"/>
          <w:sz w:val="20"/>
        </w:rPr>
        <w:t xml:space="preserve"> к Контракту), в случае применения ограничений </w:t>
      </w:r>
      <w:r w:rsidRPr="00C64B10">
        <w:rPr>
          <w:rFonts w:ascii="Times New Roman" w:hAnsi="Times New Roman" w:cs="Times New Roman"/>
          <w:sz w:val="20"/>
        </w:rPr>
        <w:lastRenderedPageBreak/>
        <w:t xml:space="preserve">и условий допуска в соответствии с </w:t>
      </w:r>
      <w:hyperlink r:id="rId14" w:history="1">
        <w:r w:rsidRPr="00C64B10">
          <w:rPr>
            <w:rFonts w:ascii="Times New Roman" w:hAnsi="Times New Roman" w:cs="Times New Roman"/>
            <w:color w:val="0000FF"/>
            <w:sz w:val="20"/>
          </w:rPr>
          <w:t>постановлением</w:t>
        </w:r>
      </w:hyperlink>
      <w:r w:rsidRPr="00C64B10">
        <w:rPr>
          <w:rFonts w:ascii="Times New Roman" w:hAnsi="Times New Roman" w:cs="Times New Roman"/>
          <w:sz w:val="20"/>
        </w:rPr>
        <w:t xml:space="preserve"> Правительства Российской Федерации от 30 ноября 2015 г. N 1289 "Об ограничениях и условиях допуска происходящих из иностранных государств лекарственных препаратов, включенных в перечень жизненно необходимых и важнейших лекарственных препаратов, для целей осуществления закупок для обеспечения государственных и муниципальных нужд";</w:t>
      </w:r>
    </w:p>
    <w:p w:rsidR="00FE6414" w:rsidRPr="00C64B10" w:rsidRDefault="00FE6414" w:rsidP="00C11B69">
      <w:pPr>
        <w:pStyle w:val="ConsPlusNormal"/>
        <w:ind w:firstLine="540"/>
        <w:jc w:val="both"/>
        <w:rPr>
          <w:rFonts w:ascii="Times New Roman" w:hAnsi="Times New Roman" w:cs="Times New Roman"/>
          <w:sz w:val="20"/>
        </w:rPr>
      </w:pPr>
      <w:r w:rsidRPr="00C64B10">
        <w:rPr>
          <w:rFonts w:ascii="Times New Roman" w:hAnsi="Times New Roman" w:cs="Times New Roman"/>
          <w:sz w:val="20"/>
        </w:rPr>
        <w:t>1</w:t>
      </w:r>
      <w:r w:rsidR="005945D1" w:rsidRPr="00C64B10">
        <w:rPr>
          <w:rFonts w:ascii="Times New Roman" w:hAnsi="Times New Roman" w:cs="Times New Roman"/>
          <w:sz w:val="20"/>
        </w:rPr>
        <w:t>5</w:t>
      </w:r>
      <w:r w:rsidRPr="00C64B10">
        <w:rPr>
          <w:rFonts w:ascii="Times New Roman" w:hAnsi="Times New Roman" w:cs="Times New Roman"/>
          <w:sz w:val="20"/>
        </w:rPr>
        <w:t>.2.2. замена страны происхождения Товара, указанного в Технических характеристиках (</w:t>
      </w:r>
      <w:hyperlink w:anchor="P588" w:history="1">
        <w:r w:rsidRPr="00C64B10">
          <w:rPr>
            <w:rFonts w:ascii="Times New Roman" w:hAnsi="Times New Roman" w:cs="Times New Roman"/>
            <w:color w:val="0000FF"/>
            <w:sz w:val="20"/>
          </w:rPr>
          <w:t>Приложение N 2</w:t>
        </w:r>
      </w:hyperlink>
      <w:r w:rsidRPr="00C64B10">
        <w:rPr>
          <w:rFonts w:ascii="Times New Roman" w:hAnsi="Times New Roman" w:cs="Times New Roman"/>
          <w:sz w:val="20"/>
        </w:rPr>
        <w:t xml:space="preserve"> к Контракту), за исключением случая, когда в результате такой замены страной происхождения товаров будет являться государство - член Евразийского экономического союза, в случае применения условий, предусмотренных </w:t>
      </w:r>
      <w:hyperlink r:id="rId15" w:history="1">
        <w:r w:rsidRPr="00C64B10">
          <w:rPr>
            <w:rFonts w:ascii="Times New Roman" w:hAnsi="Times New Roman" w:cs="Times New Roman"/>
            <w:color w:val="0000FF"/>
            <w:sz w:val="20"/>
          </w:rPr>
          <w:t>подпунктом 1.7 пункта 1</w:t>
        </w:r>
      </w:hyperlink>
      <w:r w:rsidRPr="00C64B10">
        <w:rPr>
          <w:rFonts w:ascii="Times New Roman" w:hAnsi="Times New Roman" w:cs="Times New Roman"/>
          <w:sz w:val="20"/>
        </w:rPr>
        <w:t xml:space="preserve"> приказа Министерства финансов Российской Федерации от 4 июня 2018 г. N 126н "Об условиях допуска товаров, происходящих из иностранного государства или группы иностранных государств, для целей осуществления закупок товаров для обеспечения государственных и муниципальных нужд".</w:t>
      </w:r>
    </w:p>
    <w:p w:rsidR="00FE6414" w:rsidRPr="00C64B10" w:rsidRDefault="00FE6414" w:rsidP="00C11B69">
      <w:pPr>
        <w:pStyle w:val="ConsPlusNormal"/>
        <w:ind w:firstLine="540"/>
        <w:jc w:val="both"/>
        <w:rPr>
          <w:rFonts w:ascii="Times New Roman" w:hAnsi="Times New Roman" w:cs="Times New Roman"/>
          <w:sz w:val="20"/>
        </w:rPr>
      </w:pPr>
      <w:r w:rsidRPr="00C64B10">
        <w:rPr>
          <w:rFonts w:ascii="Times New Roman" w:hAnsi="Times New Roman" w:cs="Times New Roman"/>
          <w:sz w:val="20"/>
        </w:rPr>
        <w:t>1</w:t>
      </w:r>
      <w:r w:rsidR="005945D1" w:rsidRPr="00C64B10">
        <w:rPr>
          <w:rFonts w:ascii="Times New Roman" w:hAnsi="Times New Roman" w:cs="Times New Roman"/>
          <w:sz w:val="20"/>
        </w:rPr>
        <w:t>5</w:t>
      </w:r>
      <w:r w:rsidRPr="00C64B10">
        <w:rPr>
          <w:rFonts w:ascii="Times New Roman" w:hAnsi="Times New Roman" w:cs="Times New Roman"/>
          <w:sz w:val="20"/>
        </w:rPr>
        <w:t xml:space="preserve">.3. Все споры и разногласия в связи с исполнением Контракта разрешаются путем переговоров. Если по результатам переговоров Стороны не приходят к согласию, дело передается на рассмотрение в </w:t>
      </w:r>
      <w:r w:rsidR="005945D1" w:rsidRPr="00C64B10">
        <w:rPr>
          <w:rFonts w:ascii="Times New Roman" w:hAnsi="Times New Roman" w:cs="Times New Roman"/>
          <w:sz w:val="20"/>
        </w:rPr>
        <w:t>Арбитражный суд г. Санкт-Петербурга и Ленинградской области</w:t>
      </w:r>
      <w:r w:rsidRPr="00C64B10">
        <w:rPr>
          <w:rFonts w:ascii="Times New Roman" w:hAnsi="Times New Roman" w:cs="Times New Roman"/>
          <w:sz w:val="20"/>
        </w:rPr>
        <w:t>.</w:t>
      </w:r>
    </w:p>
    <w:p w:rsidR="00FE6414" w:rsidRPr="00C64B10" w:rsidRDefault="00FE6414" w:rsidP="00C11B69">
      <w:pPr>
        <w:pStyle w:val="ConsPlusNormal"/>
        <w:ind w:firstLine="540"/>
        <w:jc w:val="both"/>
        <w:rPr>
          <w:rFonts w:ascii="Times New Roman" w:hAnsi="Times New Roman" w:cs="Times New Roman"/>
          <w:sz w:val="20"/>
        </w:rPr>
      </w:pPr>
      <w:r w:rsidRPr="00C64B10">
        <w:rPr>
          <w:rFonts w:ascii="Times New Roman" w:hAnsi="Times New Roman" w:cs="Times New Roman"/>
          <w:sz w:val="20"/>
        </w:rPr>
        <w:t>1</w:t>
      </w:r>
      <w:r w:rsidR="005945D1" w:rsidRPr="00C64B10">
        <w:rPr>
          <w:rFonts w:ascii="Times New Roman" w:hAnsi="Times New Roman" w:cs="Times New Roman"/>
          <w:sz w:val="20"/>
        </w:rPr>
        <w:t>5</w:t>
      </w:r>
      <w:r w:rsidRPr="00C64B10">
        <w:rPr>
          <w:rFonts w:ascii="Times New Roman" w:hAnsi="Times New Roman" w:cs="Times New Roman"/>
          <w:sz w:val="20"/>
        </w:rPr>
        <w:t xml:space="preserve">.4. Контракт составлен в </w:t>
      </w:r>
      <w:r w:rsidR="005945D1" w:rsidRPr="00C64B10">
        <w:rPr>
          <w:rFonts w:ascii="Times New Roman" w:hAnsi="Times New Roman" w:cs="Times New Roman"/>
          <w:sz w:val="20"/>
        </w:rPr>
        <w:t>2 (двух)</w:t>
      </w:r>
      <w:r w:rsidRPr="00C64B10">
        <w:rPr>
          <w:rFonts w:ascii="Times New Roman" w:hAnsi="Times New Roman" w:cs="Times New Roman"/>
          <w:sz w:val="20"/>
        </w:rPr>
        <w:t xml:space="preserve"> экземплярах, идентичных по содержанию и имеющих одинаковую юридическую силу, один из которых передан Поставщику, </w:t>
      </w:r>
      <w:r w:rsidR="005945D1" w:rsidRPr="00C64B10">
        <w:rPr>
          <w:rFonts w:ascii="Times New Roman" w:hAnsi="Times New Roman" w:cs="Times New Roman"/>
          <w:sz w:val="20"/>
        </w:rPr>
        <w:t>второй</w:t>
      </w:r>
      <w:r w:rsidRPr="00C64B10">
        <w:rPr>
          <w:rFonts w:ascii="Times New Roman" w:hAnsi="Times New Roman" w:cs="Times New Roman"/>
          <w:sz w:val="20"/>
        </w:rPr>
        <w:t xml:space="preserve"> - находится у Заказчика.</w:t>
      </w:r>
    </w:p>
    <w:p w:rsidR="00FE6414" w:rsidRPr="000E55FA" w:rsidRDefault="00FE6414" w:rsidP="00C11B69">
      <w:pPr>
        <w:pStyle w:val="ConsPlusNormal"/>
        <w:ind w:firstLine="540"/>
        <w:jc w:val="both"/>
        <w:rPr>
          <w:rFonts w:ascii="Times New Roman" w:hAnsi="Times New Roman" w:cs="Times New Roman"/>
          <w:sz w:val="20"/>
        </w:rPr>
      </w:pPr>
      <w:bookmarkStart w:id="21" w:name="P435"/>
      <w:bookmarkEnd w:id="21"/>
      <w:r w:rsidRPr="000E55FA">
        <w:rPr>
          <w:rFonts w:ascii="Times New Roman" w:hAnsi="Times New Roman" w:cs="Times New Roman"/>
          <w:sz w:val="20"/>
        </w:rPr>
        <w:t>1</w:t>
      </w:r>
      <w:r w:rsidR="00E307BF" w:rsidRPr="000E55FA">
        <w:rPr>
          <w:rFonts w:ascii="Times New Roman" w:hAnsi="Times New Roman" w:cs="Times New Roman"/>
          <w:sz w:val="20"/>
        </w:rPr>
        <w:t>5</w:t>
      </w:r>
      <w:r w:rsidRPr="000E55FA">
        <w:rPr>
          <w:rFonts w:ascii="Times New Roman" w:hAnsi="Times New Roman" w:cs="Times New Roman"/>
          <w:sz w:val="20"/>
        </w:rPr>
        <w:t>.5. Приложения к Контракту являются его неотъемлемой частью.</w:t>
      </w:r>
    </w:p>
    <w:p w:rsidR="00FE6414" w:rsidRPr="000E55FA" w:rsidRDefault="00FE6414" w:rsidP="00C11B69">
      <w:pPr>
        <w:pStyle w:val="ConsPlusNormal"/>
        <w:ind w:firstLine="540"/>
        <w:jc w:val="both"/>
        <w:rPr>
          <w:rFonts w:ascii="Times New Roman" w:hAnsi="Times New Roman" w:cs="Times New Roman"/>
          <w:sz w:val="20"/>
        </w:rPr>
      </w:pPr>
      <w:r w:rsidRPr="000E55FA">
        <w:rPr>
          <w:rFonts w:ascii="Times New Roman" w:hAnsi="Times New Roman" w:cs="Times New Roman"/>
          <w:sz w:val="20"/>
        </w:rPr>
        <w:t>Приложения к Контракту:</w:t>
      </w:r>
    </w:p>
    <w:p w:rsidR="000E55FA" w:rsidRPr="000E55FA" w:rsidRDefault="000E55FA" w:rsidP="000E55FA">
      <w:pPr>
        <w:pStyle w:val="ConsPlusNormal"/>
        <w:ind w:firstLine="540"/>
        <w:jc w:val="both"/>
        <w:rPr>
          <w:rFonts w:ascii="Times New Roman" w:hAnsi="Times New Roman" w:cs="Times New Roman"/>
          <w:sz w:val="20"/>
        </w:rPr>
      </w:pPr>
      <w:r w:rsidRPr="000E55FA">
        <w:rPr>
          <w:rFonts w:ascii="Times New Roman" w:hAnsi="Times New Roman" w:cs="Times New Roman"/>
          <w:sz w:val="20"/>
        </w:rPr>
        <w:t>Приложение № 1 – Спецификация;</w:t>
      </w:r>
    </w:p>
    <w:p w:rsidR="000E55FA" w:rsidRPr="000E55FA" w:rsidRDefault="000E55FA" w:rsidP="000E55FA">
      <w:pPr>
        <w:pStyle w:val="ConsPlusNormal"/>
        <w:ind w:firstLine="540"/>
        <w:jc w:val="both"/>
        <w:rPr>
          <w:rFonts w:ascii="Times New Roman" w:hAnsi="Times New Roman" w:cs="Times New Roman"/>
          <w:sz w:val="20"/>
        </w:rPr>
      </w:pPr>
      <w:r w:rsidRPr="000E55FA">
        <w:rPr>
          <w:rFonts w:ascii="Times New Roman" w:hAnsi="Times New Roman" w:cs="Times New Roman"/>
          <w:sz w:val="20"/>
        </w:rPr>
        <w:t>Приложение № 2 – Технические характеристики;</w:t>
      </w:r>
    </w:p>
    <w:p w:rsidR="000E55FA" w:rsidRPr="000E55FA" w:rsidRDefault="000E55FA" w:rsidP="000E55FA">
      <w:pPr>
        <w:pStyle w:val="ConsPlusNormal"/>
        <w:ind w:firstLine="540"/>
        <w:jc w:val="both"/>
        <w:rPr>
          <w:rFonts w:ascii="Times New Roman" w:hAnsi="Times New Roman" w:cs="Times New Roman"/>
          <w:sz w:val="20"/>
        </w:rPr>
      </w:pPr>
      <w:r w:rsidRPr="000E55FA">
        <w:rPr>
          <w:rFonts w:ascii="Times New Roman" w:hAnsi="Times New Roman" w:cs="Times New Roman"/>
          <w:sz w:val="20"/>
        </w:rPr>
        <w:t>Приложение № 3 – Календарный план;</w:t>
      </w:r>
    </w:p>
    <w:p w:rsidR="000E55FA" w:rsidRPr="000E55FA" w:rsidRDefault="000E55FA" w:rsidP="000E55FA">
      <w:pPr>
        <w:pStyle w:val="ConsPlusNormal"/>
        <w:ind w:firstLine="540"/>
        <w:jc w:val="both"/>
        <w:rPr>
          <w:rFonts w:ascii="Times New Roman" w:hAnsi="Times New Roman" w:cs="Times New Roman"/>
          <w:sz w:val="20"/>
        </w:rPr>
      </w:pPr>
      <w:r w:rsidRPr="000E55FA">
        <w:rPr>
          <w:rFonts w:ascii="Times New Roman" w:hAnsi="Times New Roman" w:cs="Times New Roman"/>
          <w:sz w:val="20"/>
        </w:rPr>
        <w:t>Приложение № 4 – Акт приема-передачи Товара по Контракту (этапу);</w:t>
      </w:r>
    </w:p>
    <w:p w:rsidR="000E55FA" w:rsidRDefault="000E55FA" w:rsidP="000E55FA">
      <w:pPr>
        <w:pStyle w:val="ConsPlusNormal"/>
        <w:ind w:firstLine="540"/>
        <w:jc w:val="both"/>
        <w:rPr>
          <w:rFonts w:ascii="Times New Roman" w:hAnsi="Times New Roman" w:cs="Times New Roman"/>
          <w:sz w:val="20"/>
        </w:rPr>
      </w:pPr>
      <w:r w:rsidRPr="000E55FA">
        <w:rPr>
          <w:rFonts w:ascii="Times New Roman" w:hAnsi="Times New Roman" w:cs="Times New Roman"/>
          <w:sz w:val="20"/>
        </w:rPr>
        <w:t>Приложение № 5 – Акт сверки расчетов;</w:t>
      </w:r>
    </w:p>
    <w:p w:rsidR="000E55FA" w:rsidRPr="000E55FA" w:rsidRDefault="00084DCF" w:rsidP="000E55FA">
      <w:pPr>
        <w:pStyle w:val="ConsPlusNormal"/>
        <w:ind w:firstLine="540"/>
        <w:jc w:val="both"/>
        <w:rPr>
          <w:rFonts w:ascii="Times New Roman" w:hAnsi="Times New Roman" w:cs="Times New Roman"/>
          <w:sz w:val="20"/>
        </w:rPr>
      </w:pPr>
      <w:r>
        <w:rPr>
          <w:rFonts w:ascii="Times New Roman" w:hAnsi="Times New Roman" w:cs="Times New Roman"/>
          <w:sz w:val="20"/>
        </w:rPr>
        <w:t xml:space="preserve">Приложение № 6 – </w:t>
      </w:r>
      <w:r w:rsidR="000E55FA" w:rsidRPr="00C64B10">
        <w:rPr>
          <w:rFonts w:ascii="Times New Roman" w:hAnsi="Times New Roman" w:cs="Times New Roman"/>
          <w:sz w:val="20"/>
        </w:rPr>
        <w:t>Заявка о получении (выборке) Товара;</w:t>
      </w:r>
    </w:p>
    <w:p w:rsidR="000E55FA" w:rsidRDefault="000E55FA" w:rsidP="000E55FA">
      <w:pPr>
        <w:pStyle w:val="ConsPlusNormal"/>
        <w:ind w:firstLine="540"/>
        <w:jc w:val="both"/>
        <w:rPr>
          <w:rFonts w:ascii="Times New Roman" w:hAnsi="Times New Roman" w:cs="Times New Roman"/>
          <w:sz w:val="20"/>
        </w:rPr>
      </w:pPr>
      <w:r>
        <w:rPr>
          <w:rFonts w:ascii="Times New Roman" w:hAnsi="Times New Roman" w:cs="Times New Roman"/>
          <w:sz w:val="20"/>
        </w:rPr>
        <w:t>Приложение № 7</w:t>
      </w:r>
      <w:r w:rsidR="00084DCF">
        <w:rPr>
          <w:rFonts w:ascii="Times New Roman" w:hAnsi="Times New Roman" w:cs="Times New Roman"/>
          <w:sz w:val="20"/>
        </w:rPr>
        <w:t xml:space="preserve"> – Декларация;</w:t>
      </w:r>
    </w:p>
    <w:p w:rsidR="00084DCF" w:rsidRPr="000E55FA" w:rsidRDefault="00084DCF" w:rsidP="00084DCF">
      <w:pPr>
        <w:pStyle w:val="ConsPlusNormal"/>
        <w:ind w:firstLine="540"/>
        <w:jc w:val="both"/>
        <w:rPr>
          <w:rFonts w:ascii="Times New Roman" w:hAnsi="Times New Roman" w:cs="Times New Roman"/>
          <w:sz w:val="20"/>
        </w:rPr>
      </w:pPr>
      <w:r>
        <w:rPr>
          <w:rFonts w:ascii="Times New Roman" w:hAnsi="Times New Roman" w:cs="Times New Roman"/>
          <w:sz w:val="20"/>
        </w:rPr>
        <w:t xml:space="preserve">Приложение № </w:t>
      </w:r>
      <w:r>
        <w:rPr>
          <w:rFonts w:ascii="Times New Roman" w:hAnsi="Times New Roman" w:cs="Times New Roman"/>
          <w:sz w:val="20"/>
        </w:rPr>
        <w:t>8</w:t>
      </w:r>
      <w:r>
        <w:rPr>
          <w:rFonts w:ascii="Times New Roman" w:hAnsi="Times New Roman" w:cs="Times New Roman"/>
          <w:sz w:val="20"/>
        </w:rPr>
        <w:t xml:space="preserve"> – </w:t>
      </w:r>
      <w:r>
        <w:rPr>
          <w:rFonts w:ascii="Times New Roman" w:hAnsi="Times New Roman" w:cs="Times New Roman"/>
          <w:sz w:val="20"/>
        </w:rPr>
        <w:t>Техническое задание.</w:t>
      </w:r>
    </w:p>
    <w:p w:rsidR="00084DCF" w:rsidRPr="000E55FA" w:rsidRDefault="00084DCF" w:rsidP="000E55FA">
      <w:pPr>
        <w:pStyle w:val="ConsPlusNormal"/>
        <w:ind w:firstLine="540"/>
        <w:jc w:val="both"/>
        <w:rPr>
          <w:rFonts w:ascii="Times New Roman" w:hAnsi="Times New Roman" w:cs="Times New Roman"/>
          <w:sz w:val="20"/>
        </w:rPr>
      </w:pPr>
    </w:p>
    <w:p w:rsidR="000E55FA" w:rsidRPr="000E55FA" w:rsidRDefault="000E55FA" w:rsidP="00C11B69">
      <w:pPr>
        <w:pStyle w:val="ConsPlusNormal"/>
        <w:ind w:firstLine="540"/>
        <w:jc w:val="both"/>
        <w:rPr>
          <w:rFonts w:ascii="Times New Roman" w:hAnsi="Times New Roman" w:cs="Times New Roman"/>
          <w:sz w:val="20"/>
        </w:rPr>
      </w:pPr>
    </w:p>
    <w:p w:rsidR="00FE6414" w:rsidRDefault="00FE6414" w:rsidP="00555A3D">
      <w:pPr>
        <w:pStyle w:val="ConsPlusNormal"/>
        <w:jc w:val="center"/>
        <w:outlineLvl w:val="1"/>
        <w:rPr>
          <w:rFonts w:ascii="Times New Roman" w:hAnsi="Times New Roman" w:cs="Times New Roman"/>
          <w:b/>
          <w:sz w:val="20"/>
        </w:rPr>
      </w:pPr>
      <w:r w:rsidRPr="00C64B10">
        <w:rPr>
          <w:rFonts w:ascii="Times New Roman" w:hAnsi="Times New Roman" w:cs="Times New Roman"/>
          <w:b/>
          <w:sz w:val="20"/>
        </w:rPr>
        <w:t>1</w:t>
      </w:r>
      <w:r w:rsidR="00C64B10" w:rsidRPr="00C64B10">
        <w:rPr>
          <w:rFonts w:ascii="Times New Roman" w:hAnsi="Times New Roman" w:cs="Times New Roman"/>
          <w:b/>
          <w:sz w:val="20"/>
        </w:rPr>
        <w:t>6</w:t>
      </w:r>
      <w:r w:rsidRPr="00C64B10">
        <w:rPr>
          <w:rFonts w:ascii="Times New Roman" w:hAnsi="Times New Roman" w:cs="Times New Roman"/>
          <w:b/>
          <w:sz w:val="20"/>
        </w:rPr>
        <w:t>.</w:t>
      </w:r>
      <w:r w:rsidRPr="00C64B10">
        <w:rPr>
          <w:rFonts w:ascii="Times New Roman" w:hAnsi="Times New Roman" w:cs="Times New Roman"/>
          <w:sz w:val="20"/>
        </w:rPr>
        <w:t xml:space="preserve"> </w:t>
      </w:r>
      <w:r w:rsidRPr="00C64B10">
        <w:rPr>
          <w:rFonts w:ascii="Times New Roman" w:hAnsi="Times New Roman" w:cs="Times New Roman"/>
          <w:b/>
          <w:sz w:val="20"/>
        </w:rPr>
        <w:t>Реквизиты и подписи Сторон</w:t>
      </w:r>
    </w:p>
    <w:p w:rsidR="00A041A9" w:rsidRPr="00C64B10" w:rsidRDefault="00A041A9" w:rsidP="00555A3D">
      <w:pPr>
        <w:pStyle w:val="ConsPlusNormal"/>
        <w:jc w:val="center"/>
        <w:outlineLvl w:val="1"/>
        <w:rPr>
          <w:rFonts w:ascii="Times New Roman" w:hAnsi="Times New Roman" w:cs="Times New Roman"/>
          <w:sz w:val="20"/>
        </w:rPr>
      </w:pPr>
    </w:p>
    <w:tbl>
      <w:tblPr>
        <w:tblStyle w:val="a3"/>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80"/>
        <w:gridCol w:w="4675"/>
      </w:tblGrid>
      <w:tr w:rsidR="00C64B10" w:rsidRPr="00555A3D" w:rsidTr="00347071">
        <w:tc>
          <w:tcPr>
            <w:tcW w:w="5070" w:type="dxa"/>
          </w:tcPr>
          <w:p w:rsidR="00C64B10" w:rsidRDefault="00C64B10" w:rsidP="00555A3D">
            <w:pPr>
              <w:pStyle w:val="ConsPlusCell"/>
              <w:jc w:val="both"/>
              <w:rPr>
                <w:rFonts w:ascii="Times New Roman" w:hAnsi="Times New Roman" w:cs="Times New Roman"/>
                <w:b/>
              </w:rPr>
            </w:pPr>
            <w:r w:rsidRPr="00555A3D">
              <w:rPr>
                <w:rFonts w:ascii="Times New Roman" w:hAnsi="Times New Roman" w:cs="Times New Roman"/>
                <w:b/>
              </w:rPr>
              <w:t xml:space="preserve">Заказчик: </w:t>
            </w:r>
          </w:p>
          <w:p w:rsidR="00A041A9" w:rsidRPr="00555A3D" w:rsidRDefault="00A041A9" w:rsidP="00555A3D">
            <w:pPr>
              <w:pStyle w:val="ConsPlusCell"/>
              <w:jc w:val="both"/>
              <w:rPr>
                <w:rFonts w:ascii="Times New Roman" w:hAnsi="Times New Roman" w:cs="Times New Roman"/>
                <w:b/>
              </w:rPr>
            </w:pPr>
          </w:p>
          <w:p w:rsidR="00EE5EEF" w:rsidRPr="00EE5EEF" w:rsidRDefault="00EE5EEF" w:rsidP="00EE5EEF">
            <w:pPr>
              <w:rPr>
                <w:b/>
                <w:sz w:val="22"/>
                <w:szCs w:val="22"/>
              </w:rPr>
            </w:pPr>
            <w:r w:rsidRPr="00EE5EEF">
              <w:rPr>
                <w:b/>
                <w:sz w:val="22"/>
                <w:szCs w:val="22"/>
              </w:rPr>
              <w:t>ФГБУ «СПб НИИ ЛОР» Минздрава России</w:t>
            </w:r>
          </w:p>
          <w:p w:rsidR="00A041A9" w:rsidRDefault="00EE5EEF" w:rsidP="00EE5EEF">
            <w:pPr>
              <w:rPr>
                <w:sz w:val="22"/>
                <w:szCs w:val="22"/>
              </w:rPr>
            </w:pPr>
            <w:r w:rsidRPr="00EE5EEF">
              <w:rPr>
                <w:sz w:val="22"/>
                <w:szCs w:val="22"/>
              </w:rPr>
              <w:t xml:space="preserve">Адрес местонахождения: 190013, </w:t>
            </w:r>
          </w:p>
          <w:p w:rsidR="00EE5EEF" w:rsidRPr="00EE5EEF" w:rsidRDefault="00EE5EEF" w:rsidP="00EE5EEF">
            <w:pPr>
              <w:rPr>
                <w:sz w:val="22"/>
                <w:szCs w:val="22"/>
              </w:rPr>
            </w:pPr>
            <w:r w:rsidRPr="00EE5EEF">
              <w:rPr>
                <w:sz w:val="22"/>
                <w:szCs w:val="22"/>
              </w:rPr>
              <w:t xml:space="preserve">г. Санкт-Петербург, ул. </w:t>
            </w:r>
            <w:proofErr w:type="spellStart"/>
            <w:r w:rsidRPr="00EE5EEF">
              <w:rPr>
                <w:sz w:val="22"/>
                <w:szCs w:val="22"/>
              </w:rPr>
              <w:t>Бронницкая</w:t>
            </w:r>
            <w:proofErr w:type="spellEnd"/>
            <w:r w:rsidRPr="00EE5EEF">
              <w:rPr>
                <w:sz w:val="22"/>
                <w:szCs w:val="22"/>
              </w:rPr>
              <w:t>, д. 9</w:t>
            </w:r>
          </w:p>
          <w:p w:rsidR="00EE5EEF" w:rsidRPr="00EE5EEF" w:rsidRDefault="00EE5EEF" w:rsidP="00EE5EEF">
            <w:pPr>
              <w:rPr>
                <w:sz w:val="22"/>
                <w:szCs w:val="22"/>
              </w:rPr>
            </w:pPr>
            <w:r w:rsidRPr="00EE5EEF">
              <w:rPr>
                <w:sz w:val="22"/>
                <w:szCs w:val="22"/>
                <w:lang w:val="x-none"/>
              </w:rPr>
              <w:t xml:space="preserve">Почтовый адрес: </w:t>
            </w:r>
            <w:r w:rsidRPr="00EE5EEF">
              <w:rPr>
                <w:sz w:val="22"/>
                <w:szCs w:val="22"/>
              </w:rPr>
              <w:t xml:space="preserve">190013, г. Санкт-Петербург, ул. </w:t>
            </w:r>
            <w:proofErr w:type="spellStart"/>
            <w:r w:rsidRPr="00EE5EEF">
              <w:rPr>
                <w:sz w:val="22"/>
                <w:szCs w:val="22"/>
              </w:rPr>
              <w:t>Бронницкая</w:t>
            </w:r>
            <w:proofErr w:type="spellEnd"/>
            <w:r w:rsidRPr="00EE5EEF">
              <w:rPr>
                <w:sz w:val="22"/>
                <w:szCs w:val="22"/>
              </w:rPr>
              <w:t>, д. 9</w:t>
            </w:r>
          </w:p>
          <w:p w:rsidR="00EE5EEF" w:rsidRPr="00EE5EEF" w:rsidRDefault="00EE5EEF" w:rsidP="00EE5EEF">
            <w:pPr>
              <w:widowControl w:val="0"/>
              <w:tabs>
                <w:tab w:val="left" w:pos="1134"/>
              </w:tabs>
              <w:snapToGrid w:val="0"/>
              <w:rPr>
                <w:sz w:val="22"/>
                <w:szCs w:val="22"/>
              </w:rPr>
            </w:pPr>
            <w:r w:rsidRPr="00EE5EEF">
              <w:rPr>
                <w:sz w:val="22"/>
                <w:szCs w:val="22"/>
              </w:rPr>
              <w:t xml:space="preserve">ИНН </w:t>
            </w:r>
            <w:r w:rsidRPr="00EE5EEF">
              <w:rPr>
                <w:bCs/>
                <w:sz w:val="22"/>
                <w:szCs w:val="22"/>
              </w:rPr>
              <w:t xml:space="preserve">7809016254 </w:t>
            </w:r>
            <w:r w:rsidRPr="00EE5EEF">
              <w:rPr>
                <w:sz w:val="22"/>
                <w:szCs w:val="22"/>
              </w:rPr>
              <w:t xml:space="preserve">КПП </w:t>
            </w:r>
            <w:r w:rsidRPr="00EE5EEF">
              <w:rPr>
                <w:bCs/>
                <w:sz w:val="22"/>
                <w:szCs w:val="22"/>
              </w:rPr>
              <w:t>783801001</w:t>
            </w:r>
          </w:p>
          <w:p w:rsidR="00EE5EEF" w:rsidRPr="00EE5EEF" w:rsidRDefault="00EE5EEF" w:rsidP="00EE5EEF">
            <w:pPr>
              <w:rPr>
                <w:sz w:val="22"/>
                <w:szCs w:val="22"/>
              </w:rPr>
            </w:pPr>
            <w:r w:rsidRPr="00EE5EEF">
              <w:rPr>
                <w:sz w:val="22"/>
                <w:szCs w:val="22"/>
              </w:rPr>
              <w:t xml:space="preserve">ОГРН </w:t>
            </w:r>
            <w:r w:rsidRPr="00EE5EEF">
              <w:rPr>
                <w:bCs/>
                <w:sz w:val="22"/>
                <w:szCs w:val="22"/>
              </w:rPr>
              <w:t xml:space="preserve">1027810338490 </w:t>
            </w:r>
            <w:r w:rsidRPr="00EE5EEF">
              <w:rPr>
                <w:sz w:val="22"/>
                <w:szCs w:val="22"/>
              </w:rPr>
              <w:t xml:space="preserve">ОКПО </w:t>
            </w:r>
            <w:r w:rsidRPr="00EE5EEF">
              <w:rPr>
                <w:bCs/>
                <w:sz w:val="22"/>
                <w:szCs w:val="22"/>
              </w:rPr>
              <w:t>01966526</w:t>
            </w:r>
          </w:p>
          <w:p w:rsidR="00EE5EEF" w:rsidRPr="00EE5EEF" w:rsidRDefault="00EE5EEF" w:rsidP="00EE5EEF">
            <w:pPr>
              <w:rPr>
                <w:sz w:val="22"/>
                <w:szCs w:val="22"/>
              </w:rPr>
            </w:pPr>
            <w:r w:rsidRPr="00EE5EEF">
              <w:rPr>
                <w:sz w:val="22"/>
                <w:szCs w:val="22"/>
              </w:rPr>
              <w:t xml:space="preserve">ОКТМО </w:t>
            </w:r>
            <w:r w:rsidRPr="00EE5EEF">
              <w:rPr>
                <w:bCs/>
                <w:sz w:val="22"/>
                <w:szCs w:val="22"/>
              </w:rPr>
              <w:t xml:space="preserve">40304000 </w:t>
            </w:r>
            <w:r w:rsidRPr="00EE5EEF">
              <w:rPr>
                <w:sz w:val="22"/>
                <w:szCs w:val="22"/>
              </w:rPr>
              <w:t xml:space="preserve">ОКОПФ </w:t>
            </w:r>
            <w:r w:rsidRPr="00EE5EEF">
              <w:rPr>
                <w:bCs/>
                <w:sz w:val="22"/>
                <w:szCs w:val="22"/>
              </w:rPr>
              <w:t>20903</w:t>
            </w:r>
          </w:p>
          <w:p w:rsidR="00EE5EEF" w:rsidRPr="00EE5EEF" w:rsidRDefault="00EE5EEF" w:rsidP="00EE5EEF">
            <w:pPr>
              <w:ind w:right="21"/>
              <w:rPr>
                <w:sz w:val="22"/>
                <w:szCs w:val="22"/>
              </w:rPr>
            </w:pPr>
            <w:r w:rsidRPr="00EE5EEF">
              <w:rPr>
                <w:sz w:val="22"/>
                <w:szCs w:val="22"/>
              </w:rPr>
              <w:t>Телефон +7 (812) 292 75 10</w:t>
            </w:r>
          </w:p>
          <w:p w:rsidR="00EE5EEF" w:rsidRPr="00EE5EEF" w:rsidRDefault="00EE5EEF" w:rsidP="00EE5EEF">
            <w:pPr>
              <w:ind w:right="21"/>
              <w:rPr>
                <w:sz w:val="22"/>
                <w:szCs w:val="22"/>
              </w:rPr>
            </w:pPr>
            <w:r w:rsidRPr="00EE5EEF">
              <w:rPr>
                <w:sz w:val="22"/>
                <w:szCs w:val="22"/>
              </w:rPr>
              <w:t xml:space="preserve">Электронная почта </w:t>
            </w:r>
            <w:proofErr w:type="spellStart"/>
            <w:r w:rsidRPr="00EE5EEF">
              <w:rPr>
                <w:bCs/>
                <w:sz w:val="22"/>
                <w:szCs w:val="22"/>
                <w:lang w:val="en-US"/>
              </w:rPr>
              <w:t>ks</w:t>
            </w:r>
            <w:proofErr w:type="spellEnd"/>
            <w:r w:rsidRPr="00EE5EEF">
              <w:rPr>
                <w:bCs/>
                <w:sz w:val="22"/>
                <w:szCs w:val="22"/>
              </w:rPr>
              <w:t>@</w:t>
            </w:r>
            <w:proofErr w:type="spellStart"/>
            <w:r w:rsidRPr="00EE5EEF">
              <w:rPr>
                <w:bCs/>
                <w:sz w:val="22"/>
                <w:szCs w:val="22"/>
                <w:lang w:val="en-US"/>
              </w:rPr>
              <w:t>niilor</w:t>
            </w:r>
            <w:proofErr w:type="spellEnd"/>
            <w:r w:rsidRPr="00EE5EEF">
              <w:rPr>
                <w:bCs/>
                <w:sz w:val="22"/>
                <w:szCs w:val="22"/>
              </w:rPr>
              <w:t>.</w:t>
            </w:r>
            <w:proofErr w:type="spellStart"/>
            <w:r w:rsidRPr="00EE5EEF">
              <w:rPr>
                <w:bCs/>
                <w:sz w:val="22"/>
                <w:szCs w:val="22"/>
                <w:lang w:val="en-US"/>
              </w:rPr>
              <w:t>ru</w:t>
            </w:r>
            <w:proofErr w:type="spellEnd"/>
          </w:p>
          <w:p w:rsidR="00F308CC" w:rsidRPr="00F308CC" w:rsidRDefault="00F308CC" w:rsidP="00F308CC">
            <w:pPr>
              <w:widowControl w:val="0"/>
              <w:tabs>
                <w:tab w:val="left" w:pos="1134"/>
              </w:tabs>
              <w:snapToGrid w:val="0"/>
              <w:rPr>
                <w:sz w:val="22"/>
                <w:szCs w:val="22"/>
              </w:rPr>
            </w:pPr>
            <w:r w:rsidRPr="00F308CC">
              <w:rPr>
                <w:sz w:val="22"/>
                <w:szCs w:val="22"/>
              </w:rPr>
              <w:t>Банковские реквизиты:</w:t>
            </w:r>
          </w:p>
          <w:p w:rsidR="00A041A9" w:rsidRDefault="00F308CC" w:rsidP="00F308CC">
            <w:pPr>
              <w:widowControl w:val="0"/>
              <w:tabs>
                <w:tab w:val="left" w:pos="1134"/>
              </w:tabs>
              <w:snapToGrid w:val="0"/>
              <w:rPr>
                <w:sz w:val="22"/>
                <w:szCs w:val="22"/>
              </w:rPr>
            </w:pPr>
            <w:r w:rsidRPr="00F308CC">
              <w:rPr>
                <w:sz w:val="22"/>
                <w:szCs w:val="22"/>
              </w:rPr>
              <w:t xml:space="preserve">ОКЦ №1 ВВГУ Банка России//УФК </w:t>
            </w:r>
          </w:p>
          <w:p w:rsidR="00A041A9" w:rsidRDefault="00F308CC" w:rsidP="00F308CC">
            <w:pPr>
              <w:widowControl w:val="0"/>
              <w:tabs>
                <w:tab w:val="left" w:pos="1134"/>
              </w:tabs>
              <w:snapToGrid w:val="0"/>
              <w:rPr>
                <w:sz w:val="22"/>
                <w:szCs w:val="22"/>
              </w:rPr>
            </w:pPr>
            <w:r w:rsidRPr="00F308CC">
              <w:rPr>
                <w:sz w:val="22"/>
                <w:szCs w:val="22"/>
              </w:rPr>
              <w:t>по Н</w:t>
            </w:r>
            <w:r w:rsidR="00A041A9">
              <w:rPr>
                <w:sz w:val="22"/>
                <w:szCs w:val="22"/>
              </w:rPr>
              <w:t xml:space="preserve">ижегородской области, </w:t>
            </w:r>
          </w:p>
          <w:p w:rsidR="00F308CC" w:rsidRPr="00F308CC" w:rsidRDefault="00A041A9" w:rsidP="00F308CC">
            <w:pPr>
              <w:widowControl w:val="0"/>
              <w:tabs>
                <w:tab w:val="left" w:pos="1134"/>
              </w:tabs>
              <w:snapToGrid w:val="0"/>
              <w:rPr>
                <w:sz w:val="22"/>
                <w:szCs w:val="22"/>
              </w:rPr>
            </w:pPr>
            <w:r>
              <w:rPr>
                <w:sz w:val="22"/>
                <w:szCs w:val="22"/>
              </w:rPr>
              <w:t xml:space="preserve">г. Нижний </w:t>
            </w:r>
            <w:r w:rsidR="00F308CC" w:rsidRPr="00F308CC">
              <w:rPr>
                <w:sz w:val="22"/>
                <w:szCs w:val="22"/>
              </w:rPr>
              <w:t>Новгород</w:t>
            </w:r>
          </w:p>
          <w:p w:rsidR="00F308CC" w:rsidRPr="00F308CC" w:rsidRDefault="00F308CC" w:rsidP="00F308CC">
            <w:pPr>
              <w:widowControl w:val="0"/>
              <w:tabs>
                <w:tab w:val="left" w:pos="1134"/>
              </w:tabs>
              <w:snapToGrid w:val="0"/>
              <w:rPr>
                <w:sz w:val="22"/>
                <w:szCs w:val="22"/>
              </w:rPr>
            </w:pPr>
            <w:r w:rsidRPr="00F308CC">
              <w:rPr>
                <w:sz w:val="22"/>
                <w:szCs w:val="22"/>
              </w:rPr>
              <w:t>Единый казначейский счет: 40102810745370000024</w:t>
            </w:r>
          </w:p>
          <w:p w:rsidR="00F308CC" w:rsidRPr="00F308CC" w:rsidRDefault="00F308CC" w:rsidP="00F308CC">
            <w:pPr>
              <w:widowControl w:val="0"/>
              <w:tabs>
                <w:tab w:val="left" w:pos="1134"/>
              </w:tabs>
              <w:snapToGrid w:val="0"/>
              <w:rPr>
                <w:sz w:val="22"/>
                <w:szCs w:val="22"/>
              </w:rPr>
            </w:pPr>
            <w:r w:rsidRPr="00F308CC">
              <w:rPr>
                <w:sz w:val="22"/>
                <w:szCs w:val="22"/>
              </w:rPr>
              <w:t>Казначейский счет: 03214643000000013225</w:t>
            </w:r>
          </w:p>
          <w:p w:rsidR="00F308CC" w:rsidRPr="00F308CC" w:rsidRDefault="00F308CC" w:rsidP="00F308CC">
            <w:pPr>
              <w:widowControl w:val="0"/>
              <w:tabs>
                <w:tab w:val="left" w:pos="1134"/>
              </w:tabs>
              <w:snapToGrid w:val="0"/>
              <w:rPr>
                <w:sz w:val="22"/>
                <w:szCs w:val="22"/>
              </w:rPr>
            </w:pPr>
            <w:r w:rsidRPr="00F308CC">
              <w:rPr>
                <w:sz w:val="22"/>
                <w:szCs w:val="22"/>
              </w:rPr>
              <w:t>БИК ТОФК: 012202102</w:t>
            </w:r>
          </w:p>
          <w:p w:rsidR="00F308CC" w:rsidRPr="00F308CC" w:rsidRDefault="00F308CC" w:rsidP="00F308CC">
            <w:pPr>
              <w:widowControl w:val="0"/>
              <w:tabs>
                <w:tab w:val="left" w:pos="1134"/>
              </w:tabs>
              <w:snapToGrid w:val="0"/>
              <w:rPr>
                <w:sz w:val="22"/>
                <w:szCs w:val="22"/>
              </w:rPr>
            </w:pPr>
            <w:r w:rsidRPr="00F308CC">
              <w:rPr>
                <w:sz w:val="22"/>
                <w:szCs w:val="22"/>
              </w:rPr>
              <w:t xml:space="preserve">Управление федерального казначейства </w:t>
            </w:r>
          </w:p>
          <w:p w:rsidR="00F308CC" w:rsidRPr="00F308CC" w:rsidRDefault="00F308CC" w:rsidP="00F308CC">
            <w:pPr>
              <w:widowControl w:val="0"/>
              <w:tabs>
                <w:tab w:val="left" w:pos="1134"/>
              </w:tabs>
              <w:snapToGrid w:val="0"/>
              <w:rPr>
                <w:sz w:val="22"/>
                <w:szCs w:val="22"/>
              </w:rPr>
            </w:pPr>
            <w:r w:rsidRPr="00F308CC">
              <w:rPr>
                <w:sz w:val="22"/>
                <w:szCs w:val="22"/>
              </w:rPr>
              <w:t>по г. Санкт-Петербургу</w:t>
            </w:r>
          </w:p>
          <w:p w:rsidR="00F308CC" w:rsidRPr="00F308CC" w:rsidRDefault="00F308CC" w:rsidP="00F308CC">
            <w:pPr>
              <w:widowControl w:val="0"/>
              <w:tabs>
                <w:tab w:val="left" w:pos="1134"/>
              </w:tabs>
              <w:snapToGrid w:val="0"/>
              <w:rPr>
                <w:sz w:val="22"/>
                <w:szCs w:val="22"/>
              </w:rPr>
            </w:pPr>
            <w:r w:rsidRPr="00F308CC">
              <w:rPr>
                <w:sz w:val="22"/>
                <w:szCs w:val="22"/>
              </w:rPr>
              <w:t xml:space="preserve">л/с 20726Х13520, л/с 21726Х13520, </w:t>
            </w:r>
          </w:p>
          <w:p w:rsidR="00EE5EEF" w:rsidRPr="00EE5EEF" w:rsidRDefault="00F308CC" w:rsidP="00F308CC">
            <w:pPr>
              <w:tabs>
                <w:tab w:val="left" w:pos="4762"/>
              </w:tabs>
              <w:rPr>
                <w:bCs/>
                <w:sz w:val="22"/>
                <w:szCs w:val="22"/>
              </w:rPr>
            </w:pPr>
            <w:r w:rsidRPr="00F308CC">
              <w:rPr>
                <w:sz w:val="22"/>
                <w:szCs w:val="22"/>
              </w:rPr>
              <w:t>л/с 22726Х13520</w:t>
            </w:r>
          </w:p>
          <w:p w:rsidR="00555A3D" w:rsidRPr="00555A3D" w:rsidRDefault="00555A3D" w:rsidP="00555A3D">
            <w:pPr>
              <w:pStyle w:val="a4"/>
              <w:spacing w:after="0"/>
              <w:rPr>
                <w:bCs/>
              </w:rPr>
            </w:pPr>
          </w:p>
          <w:p w:rsidR="00C64B10" w:rsidRPr="00555A3D" w:rsidRDefault="00C64B10" w:rsidP="00EE5EEF">
            <w:pPr>
              <w:pStyle w:val="a4"/>
              <w:spacing w:after="0"/>
              <w:ind w:left="0"/>
            </w:pPr>
          </w:p>
        </w:tc>
        <w:tc>
          <w:tcPr>
            <w:tcW w:w="5103" w:type="dxa"/>
          </w:tcPr>
          <w:p w:rsidR="00C64B10" w:rsidRDefault="00C64B10" w:rsidP="00555A3D">
            <w:pPr>
              <w:pStyle w:val="ConsPlusCell"/>
              <w:jc w:val="both"/>
              <w:rPr>
                <w:rFonts w:ascii="Times New Roman" w:hAnsi="Times New Roman" w:cs="Times New Roman"/>
                <w:b/>
              </w:rPr>
            </w:pPr>
            <w:r w:rsidRPr="00555A3D">
              <w:rPr>
                <w:rFonts w:ascii="Times New Roman" w:hAnsi="Times New Roman" w:cs="Times New Roman"/>
                <w:b/>
              </w:rPr>
              <w:t>Поставщик:</w:t>
            </w:r>
          </w:p>
          <w:p w:rsidR="00A041A9" w:rsidRPr="00555A3D" w:rsidRDefault="00A041A9" w:rsidP="00555A3D">
            <w:pPr>
              <w:pStyle w:val="ConsPlusCell"/>
              <w:jc w:val="both"/>
              <w:rPr>
                <w:rFonts w:ascii="Times New Roman" w:hAnsi="Times New Roman" w:cs="Times New Roman"/>
                <w:b/>
              </w:rPr>
            </w:pPr>
          </w:p>
          <w:p w:rsidR="00C64B10" w:rsidRPr="00555A3D" w:rsidRDefault="00EE5EEF" w:rsidP="00555A3D">
            <w:pPr>
              <w:pStyle w:val="ConsPlusCell"/>
              <w:jc w:val="both"/>
              <w:rPr>
                <w:rFonts w:ascii="Times New Roman" w:hAnsi="Times New Roman" w:cs="Times New Roman"/>
              </w:rPr>
            </w:pPr>
            <w:r w:rsidRPr="005F44E7">
              <w:rPr>
                <w:i/>
                <w:sz w:val="22"/>
                <w:szCs w:val="22"/>
                <w:u w:val="single"/>
              </w:rPr>
              <w:t>(СОГЛАСНО Электронному контракту, сформированному с использованием ЕАТ)</w:t>
            </w:r>
          </w:p>
          <w:p w:rsidR="00C64B10" w:rsidRPr="00555A3D" w:rsidRDefault="00C64B10" w:rsidP="00555A3D">
            <w:pPr>
              <w:pStyle w:val="ConsPlusCell"/>
              <w:jc w:val="both"/>
              <w:rPr>
                <w:rFonts w:ascii="Times New Roman" w:hAnsi="Times New Roman" w:cs="Times New Roman"/>
              </w:rPr>
            </w:pPr>
          </w:p>
          <w:p w:rsidR="00C64B10" w:rsidRDefault="00C64B10" w:rsidP="00555A3D">
            <w:pPr>
              <w:pStyle w:val="ConsPlusCell"/>
              <w:jc w:val="both"/>
              <w:rPr>
                <w:rFonts w:ascii="Times New Roman" w:hAnsi="Times New Roman" w:cs="Times New Roman"/>
              </w:rPr>
            </w:pPr>
          </w:p>
          <w:p w:rsidR="00C64B10" w:rsidRPr="00555A3D" w:rsidRDefault="00C64B10" w:rsidP="00555A3D">
            <w:pPr>
              <w:pStyle w:val="ConsPlusCell"/>
              <w:jc w:val="both"/>
              <w:rPr>
                <w:rFonts w:ascii="Times New Roman" w:hAnsi="Times New Roman" w:cs="Times New Roman"/>
              </w:rPr>
            </w:pPr>
          </w:p>
        </w:tc>
      </w:tr>
    </w:tbl>
    <w:p w:rsidR="00347071" w:rsidRDefault="00347071" w:rsidP="00C11B69">
      <w:pPr>
        <w:pStyle w:val="ConsPlusNormal"/>
        <w:jc w:val="right"/>
        <w:outlineLvl w:val="1"/>
        <w:rPr>
          <w:rFonts w:ascii="Times New Roman" w:hAnsi="Times New Roman" w:cs="Times New Roman"/>
          <w:sz w:val="20"/>
        </w:rPr>
        <w:sectPr w:rsidR="00347071" w:rsidSect="00295788">
          <w:pgSz w:w="11906" w:h="16838"/>
          <w:pgMar w:top="709" w:right="850" w:bottom="1134" w:left="1701" w:header="708" w:footer="708" w:gutter="0"/>
          <w:cols w:space="708"/>
          <w:docGrid w:linePitch="360"/>
        </w:sectPr>
      </w:pPr>
    </w:p>
    <w:p w:rsidR="00FE6414" w:rsidRPr="00C64B10" w:rsidRDefault="00FE6414" w:rsidP="00C11B69">
      <w:pPr>
        <w:pStyle w:val="ConsPlusNormal"/>
        <w:jc w:val="right"/>
        <w:outlineLvl w:val="1"/>
        <w:rPr>
          <w:rFonts w:ascii="Times New Roman" w:hAnsi="Times New Roman" w:cs="Times New Roman"/>
          <w:sz w:val="20"/>
        </w:rPr>
      </w:pPr>
      <w:r w:rsidRPr="00C64B10">
        <w:rPr>
          <w:rFonts w:ascii="Times New Roman" w:hAnsi="Times New Roman" w:cs="Times New Roman"/>
          <w:sz w:val="20"/>
        </w:rPr>
        <w:lastRenderedPageBreak/>
        <w:t>Приложение N 1</w:t>
      </w:r>
    </w:p>
    <w:p w:rsidR="00FE6414" w:rsidRPr="00C64B10" w:rsidRDefault="00FE6414" w:rsidP="000E444E">
      <w:pPr>
        <w:pStyle w:val="ConsPlusNormal"/>
        <w:jc w:val="right"/>
        <w:rPr>
          <w:rFonts w:ascii="Times New Roman" w:hAnsi="Times New Roman" w:cs="Times New Roman"/>
          <w:sz w:val="20"/>
        </w:rPr>
      </w:pPr>
      <w:r w:rsidRPr="00C64B10">
        <w:rPr>
          <w:rFonts w:ascii="Times New Roman" w:hAnsi="Times New Roman" w:cs="Times New Roman"/>
          <w:sz w:val="20"/>
        </w:rPr>
        <w:t>к Контракту</w:t>
      </w:r>
      <w:r w:rsidR="00347071" w:rsidRPr="00347071">
        <w:rPr>
          <w:rFonts w:ascii="Times New Roman" w:hAnsi="Times New Roman" w:cs="Times New Roman"/>
          <w:sz w:val="20"/>
        </w:rPr>
        <w:t xml:space="preserve"> </w:t>
      </w:r>
    </w:p>
    <w:p w:rsidR="00723820" w:rsidRDefault="00723820" w:rsidP="00555A3D">
      <w:pPr>
        <w:pStyle w:val="ConsPlusNormal"/>
        <w:jc w:val="center"/>
        <w:rPr>
          <w:rFonts w:ascii="Times New Roman" w:hAnsi="Times New Roman" w:cs="Times New Roman"/>
          <w:sz w:val="20"/>
        </w:rPr>
      </w:pPr>
      <w:bookmarkStart w:id="22" w:name="P483"/>
      <w:bookmarkEnd w:id="22"/>
    </w:p>
    <w:p w:rsidR="00555A3D" w:rsidRPr="00D55EBD" w:rsidRDefault="00347071" w:rsidP="00555A3D">
      <w:pPr>
        <w:pStyle w:val="ConsPlusNormal"/>
        <w:jc w:val="center"/>
        <w:rPr>
          <w:rFonts w:ascii="Times New Roman" w:hAnsi="Times New Roman" w:cs="Times New Roman"/>
          <w:b/>
          <w:sz w:val="20"/>
        </w:rPr>
      </w:pPr>
      <w:r w:rsidRPr="00D55EBD">
        <w:rPr>
          <w:rFonts w:ascii="Times New Roman" w:hAnsi="Times New Roman" w:cs="Times New Roman"/>
          <w:b/>
          <w:sz w:val="20"/>
        </w:rPr>
        <w:t>СПЕЦИФИКАЦИЯ</w:t>
      </w:r>
    </w:p>
    <w:p w:rsidR="00723820" w:rsidRDefault="00723820" w:rsidP="00555A3D">
      <w:pPr>
        <w:pStyle w:val="ConsPlusNormal"/>
        <w:jc w:val="center"/>
      </w:pPr>
    </w:p>
    <w:tbl>
      <w:tblPr>
        <w:tblW w:w="16452" w:type="dxa"/>
        <w:jc w:val="center"/>
        <w:tblLayout w:type="fixed"/>
        <w:tblCellMar>
          <w:top w:w="102" w:type="dxa"/>
          <w:left w:w="62" w:type="dxa"/>
          <w:bottom w:w="102" w:type="dxa"/>
          <w:right w:w="62" w:type="dxa"/>
        </w:tblCellMar>
        <w:tblLook w:val="0000" w:firstRow="0" w:lastRow="0" w:firstColumn="0" w:lastColumn="0" w:noHBand="0" w:noVBand="0"/>
      </w:tblPr>
      <w:tblGrid>
        <w:gridCol w:w="704"/>
        <w:gridCol w:w="1564"/>
        <w:gridCol w:w="1418"/>
        <w:gridCol w:w="2971"/>
        <w:gridCol w:w="992"/>
        <w:gridCol w:w="709"/>
        <w:gridCol w:w="851"/>
        <w:gridCol w:w="708"/>
        <w:gridCol w:w="1135"/>
        <w:gridCol w:w="850"/>
        <w:gridCol w:w="709"/>
        <w:gridCol w:w="851"/>
        <w:gridCol w:w="992"/>
        <w:gridCol w:w="850"/>
        <w:gridCol w:w="1134"/>
        <w:gridCol w:w="14"/>
      </w:tblGrid>
      <w:tr w:rsidR="00723820" w:rsidRPr="00D55EBD" w:rsidTr="0088720C">
        <w:trPr>
          <w:gridAfter w:val="1"/>
          <w:wAfter w:w="14" w:type="dxa"/>
          <w:trHeight w:val="808"/>
          <w:tblHeader/>
          <w:jc w:val="center"/>
        </w:trPr>
        <w:tc>
          <w:tcPr>
            <w:tcW w:w="704" w:type="dxa"/>
            <w:vMerge w:val="restart"/>
            <w:tcBorders>
              <w:top w:val="single" w:sz="4" w:space="0" w:color="auto"/>
              <w:left w:val="single" w:sz="4" w:space="0" w:color="auto"/>
              <w:right w:val="single" w:sz="4" w:space="0" w:color="auto"/>
            </w:tcBorders>
          </w:tcPr>
          <w:p w:rsidR="00347071" w:rsidRPr="00D55EBD" w:rsidRDefault="00347071" w:rsidP="00347071">
            <w:pPr>
              <w:pStyle w:val="ConsPlusNormal"/>
              <w:jc w:val="center"/>
              <w:rPr>
                <w:rFonts w:ascii="Times New Roman" w:hAnsi="Times New Roman" w:cs="Times New Roman"/>
                <w:b/>
                <w:sz w:val="20"/>
              </w:rPr>
            </w:pPr>
            <w:r w:rsidRPr="00D55EBD">
              <w:rPr>
                <w:rFonts w:ascii="Times New Roman" w:hAnsi="Times New Roman" w:cs="Times New Roman"/>
                <w:b/>
                <w:sz w:val="20"/>
              </w:rPr>
              <w:t>N п/п</w:t>
            </w:r>
          </w:p>
        </w:tc>
        <w:tc>
          <w:tcPr>
            <w:tcW w:w="2982" w:type="dxa"/>
            <w:gridSpan w:val="2"/>
            <w:tcBorders>
              <w:top w:val="single" w:sz="4" w:space="0" w:color="auto"/>
              <w:left w:val="single" w:sz="4" w:space="0" w:color="auto"/>
              <w:bottom w:val="single" w:sz="4" w:space="0" w:color="auto"/>
              <w:right w:val="single" w:sz="4" w:space="0" w:color="auto"/>
            </w:tcBorders>
          </w:tcPr>
          <w:p w:rsidR="00347071" w:rsidRPr="00D55EBD" w:rsidRDefault="00347071" w:rsidP="00347071">
            <w:pPr>
              <w:pStyle w:val="ConsPlusNormal"/>
              <w:jc w:val="center"/>
              <w:rPr>
                <w:rFonts w:ascii="Times New Roman" w:hAnsi="Times New Roman" w:cs="Times New Roman"/>
                <w:b/>
                <w:sz w:val="20"/>
              </w:rPr>
            </w:pPr>
            <w:r w:rsidRPr="00D55EBD">
              <w:rPr>
                <w:rFonts w:ascii="Times New Roman" w:hAnsi="Times New Roman" w:cs="Times New Roman"/>
                <w:b/>
                <w:sz w:val="20"/>
              </w:rPr>
              <w:t>Наименование Товара в соответствии с единым справочником-каталогом лекарственных препаратов (далее - ЕСКЛП)</w:t>
            </w:r>
          </w:p>
        </w:tc>
        <w:tc>
          <w:tcPr>
            <w:tcW w:w="2971" w:type="dxa"/>
            <w:vMerge w:val="restart"/>
            <w:tcBorders>
              <w:top w:val="single" w:sz="4" w:space="0" w:color="auto"/>
              <w:left w:val="single" w:sz="4" w:space="0" w:color="auto"/>
              <w:right w:val="single" w:sz="4" w:space="0" w:color="auto"/>
            </w:tcBorders>
          </w:tcPr>
          <w:p w:rsidR="00347071" w:rsidRPr="00D55EBD" w:rsidRDefault="00347071" w:rsidP="00347071">
            <w:pPr>
              <w:pStyle w:val="ConsPlusNormal"/>
              <w:jc w:val="center"/>
              <w:rPr>
                <w:rFonts w:ascii="Times New Roman" w:hAnsi="Times New Roman" w:cs="Times New Roman"/>
                <w:b/>
                <w:sz w:val="20"/>
              </w:rPr>
            </w:pPr>
            <w:r w:rsidRPr="00D55EBD">
              <w:rPr>
                <w:rFonts w:ascii="Times New Roman" w:hAnsi="Times New Roman" w:cs="Times New Roman"/>
                <w:b/>
                <w:sz w:val="20"/>
              </w:rPr>
              <w:t>Торговое наименование, форма выпуска в соответствии с регистрационным удостоверением лекарственного препарата</w:t>
            </w:r>
          </w:p>
        </w:tc>
        <w:tc>
          <w:tcPr>
            <w:tcW w:w="992" w:type="dxa"/>
            <w:vMerge w:val="restart"/>
            <w:tcBorders>
              <w:top w:val="single" w:sz="4" w:space="0" w:color="auto"/>
              <w:left w:val="single" w:sz="4" w:space="0" w:color="auto"/>
              <w:right w:val="single" w:sz="4" w:space="0" w:color="auto"/>
            </w:tcBorders>
          </w:tcPr>
          <w:p w:rsidR="00347071" w:rsidRPr="00D55EBD" w:rsidRDefault="00347071" w:rsidP="00347071">
            <w:pPr>
              <w:jc w:val="center"/>
              <w:rPr>
                <w:b/>
              </w:rPr>
            </w:pPr>
            <w:r w:rsidRPr="00D55EBD">
              <w:rPr>
                <w:b/>
              </w:rPr>
              <w:t>Лекарственная форма в соответствии с ЕСКЛП</w:t>
            </w:r>
          </w:p>
        </w:tc>
        <w:tc>
          <w:tcPr>
            <w:tcW w:w="709" w:type="dxa"/>
            <w:vMerge w:val="restart"/>
            <w:tcBorders>
              <w:top w:val="single" w:sz="4" w:space="0" w:color="auto"/>
              <w:left w:val="single" w:sz="4" w:space="0" w:color="auto"/>
              <w:right w:val="single" w:sz="4" w:space="0" w:color="auto"/>
            </w:tcBorders>
          </w:tcPr>
          <w:p w:rsidR="00347071" w:rsidRPr="00D55EBD" w:rsidRDefault="00347071" w:rsidP="00347071">
            <w:pPr>
              <w:jc w:val="center"/>
              <w:rPr>
                <w:b/>
              </w:rPr>
            </w:pPr>
            <w:r w:rsidRPr="00D55EBD">
              <w:rPr>
                <w:b/>
              </w:rPr>
              <w:t>Дозировка в соответствии с ЕСКЛП</w:t>
            </w:r>
          </w:p>
        </w:tc>
        <w:tc>
          <w:tcPr>
            <w:tcW w:w="851" w:type="dxa"/>
            <w:vMerge w:val="restart"/>
            <w:tcBorders>
              <w:top w:val="single" w:sz="4" w:space="0" w:color="auto"/>
              <w:left w:val="single" w:sz="4" w:space="0" w:color="auto"/>
              <w:right w:val="single" w:sz="4" w:space="0" w:color="auto"/>
            </w:tcBorders>
          </w:tcPr>
          <w:p w:rsidR="00347071" w:rsidRPr="00D55EBD" w:rsidRDefault="00347071" w:rsidP="00723820">
            <w:pPr>
              <w:jc w:val="center"/>
              <w:rPr>
                <w:b/>
              </w:rPr>
            </w:pPr>
            <w:r w:rsidRPr="00D55EBD">
              <w:rPr>
                <w:b/>
              </w:rPr>
              <w:t>Ед</w:t>
            </w:r>
            <w:r w:rsidR="00723820" w:rsidRPr="00D55EBD">
              <w:rPr>
                <w:b/>
              </w:rPr>
              <w:t>.</w:t>
            </w:r>
            <w:r w:rsidRPr="00D55EBD">
              <w:rPr>
                <w:b/>
              </w:rPr>
              <w:t xml:space="preserve"> изм</w:t>
            </w:r>
            <w:r w:rsidR="00723820" w:rsidRPr="00D55EBD">
              <w:rPr>
                <w:b/>
              </w:rPr>
              <w:t>.</w:t>
            </w:r>
            <w:r w:rsidRPr="00D55EBD">
              <w:rPr>
                <w:b/>
              </w:rPr>
              <w:t xml:space="preserve"> Товара в соответствии с ЕСКЛП</w:t>
            </w:r>
          </w:p>
        </w:tc>
        <w:tc>
          <w:tcPr>
            <w:tcW w:w="708" w:type="dxa"/>
            <w:vMerge w:val="restart"/>
            <w:tcBorders>
              <w:top w:val="single" w:sz="4" w:space="0" w:color="auto"/>
              <w:left w:val="single" w:sz="4" w:space="0" w:color="auto"/>
              <w:right w:val="single" w:sz="4" w:space="0" w:color="auto"/>
            </w:tcBorders>
          </w:tcPr>
          <w:p w:rsidR="00347071" w:rsidRPr="00D55EBD" w:rsidRDefault="00347071" w:rsidP="00723820">
            <w:pPr>
              <w:pStyle w:val="ConsPlusNormal"/>
              <w:jc w:val="center"/>
              <w:rPr>
                <w:rFonts w:ascii="Times New Roman" w:hAnsi="Times New Roman" w:cs="Times New Roman"/>
                <w:b/>
                <w:sz w:val="20"/>
              </w:rPr>
            </w:pPr>
            <w:r w:rsidRPr="00D55EBD">
              <w:rPr>
                <w:rFonts w:ascii="Times New Roman" w:hAnsi="Times New Roman" w:cs="Times New Roman"/>
                <w:b/>
                <w:sz w:val="20"/>
              </w:rPr>
              <w:t>Кол</w:t>
            </w:r>
            <w:r w:rsidR="00723820" w:rsidRPr="00D55EBD">
              <w:rPr>
                <w:rFonts w:ascii="Times New Roman" w:hAnsi="Times New Roman" w:cs="Times New Roman"/>
                <w:b/>
                <w:sz w:val="20"/>
              </w:rPr>
              <w:t>-</w:t>
            </w:r>
            <w:r w:rsidRPr="00D55EBD">
              <w:rPr>
                <w:rFonts w:ascii="Times New Roman" w:hAnsi="Times New Roman" w:cs="Times New Roman"/>
                <w:b/>
                <w:sz w:val="20"/>
              </w:rPr>
              <w:t>во в ед</w:t>
            </w:r>
            <w:r w:rsidR="00723820" w:rsidRPr="00D55EBD">
              <w:rPr>
                <w:rFonts w:ascii="Times New Roman" w:hAnsi="Times New Roman" w:cs="Times New Roman"/>
                <w:b/>
                <w:sz w:val="20"/>
              </w:rPr>
              <w:t>.</w:t>
            </w:r>
            <w:r w:rsidRPr="00D55EBD">
              <w:rPr>
                <w:rFonts w:ascii="Times New Roman" w:hAnsi="Times New Roman" w:cs="Times New Roman"/>
                <w:b/>
                <w:sz w:val="20"/>
              </w:rPr>
              <w:t xml:space="preserve"> изм</w:t>
            </w:r>
            <w:r w:rsidR="00723820" w:rsidRPr="00D55EBD">
              <w:rPr>
                <w:rFonts w:ascii="Times New Roman" w:hAnsi="Times New Roman" w:cs="Times New Roman"/>
                <w:b/>
                <w:sz w:val="20"/>
              </w:rPr>
              <w:t>.</w:t>
            </w:r>
            <w:r w:rsidRPr="00D55EBD">
              <w:rPr>
                <w:rFonts w:ascii="Times New Roman" w:hAnsi="Times New Roman" w:cs="Times New Roman"/>
                <w:b/>
                <w:sz w:val="20"/>
              </w:rPr>
              <w:t xml:space="preserve"> Товара</w:t>
            </w:r>
          </w:p>
        </w:tc>
        <w:tc>
          <w:tcPr>
            <w:tcW w:w="1135" w:type="dxa"/>
            <w:vMerge w:val="restart"/>
            <w:tcBorders>
              <w:top w:val="single" w:sz="4" w:space="0" w:color="auto"/>
              <w:left w:val="single" w:sz="4" w:space="0" w:color="auto"/>
              <w:right w:val="single" w:sz="4" w:space="0" w:color="auto"/>
            </w:tcBorders>
          </w:tcPr>
          <w:p w:rsidR="00347071" w:rsidRPr="00D55EBD" w:rsidRDefault="00347071" w:rsidP="00347071">
            <w:pPr>
              <w:pStyle w:val="ConsPlusNormal"/>
              <w:jc w:val="center"/>
              <w:rPr>
                <w:rFonts w:ascii="Times New Roman" w:hAnsi="Times New Roman" w:cs="Times New Roman"/>
                <w:b/>
                <w:sz w:val="20"/>
              </w:rPr>
            </w:pPr>
            <w:r w:rsidRPr="00D55EBD">
              <w:rPr>
                <w:rFonts w:ascii="Times New Roman" w:hAnsi="Times New Roman" w:cs="Times New Roman"/>
                <w:b/>
                <w:sz w:val="20"/>
              </w:rPr>
              <w:t>ОКПД 2</w:t>
            </w:r>
          </w:p>
        </w:tc>
        <w:tc>
          <w:tcPr>
            <w:tcW w:w="2410" w:type="dxa"/>
            <w:gridSpan w:val="3"/>
            <w:tcBorders>
              <w:top w:val="single" w:sz="4" w:space="0" w:color="auto"/>
              <w:left w:val="single" w:sz="4" w:space="0" w:color="auto"/>
              <w:bottom w:val="single" w:sz="4" w:space="0" w:color="auto"/>
              <w:right w:val="single" w:sz="4" w:space="0" w:color="auto"/>
            </w:tcBorders>
          </w:tcPr>
          <w:p w:rsidR="00347071" w:rsidRPr="00D55EBD" w:rsidRDefault="00347071" w:rsidP="00347071">
            <w:pPr>
              <w:pStyle w:val="ConsPlusNormal"/>
              <w:jc w:val="center"/>
              <w:rPr>
                <w:rFonts w:ascii="Times New Roman" w:hAnsi="Times New Roman" w:cs="Times New Roman"/>
                <w:b/>
                <w:sz w:val="20"/>
              </w:rPr>
            </w:pPr>
            <w:r w:rsidRPr="00D55EBD">
              <w:rPr>
                <w:rFonts w:ascii="Times New Roman" w:hAnsi="Times New Roman" w:cs="Times New Roman"/>
                <w:b/>
                <w:sz w:val="20"/>
              </w:rPr>
              <w:t>Цена за единицу измерения Товара, в том числе (руб.)</w:t>
            </w:r>
          </w:p>
        </w:tc>
        <w:tc>
          <w:tcPr>
            <w:tcW w:w="2976" w:type="dxa"/>
            <w:gridSpan w:val="3"/>
            <w:tcBorders>
              <w:top w:val="single" w:sz="4" w:space="0" w:color="auto"/>
              <w:left w:val="single" w:sz="4" w:space="0" w:color="auto"/>
              <w:bottom w:val="single" w:sz="4" w:space="0" w:color="auto"/>
              <w:right w:val="single" w:sz="4" w:space="0" w:color="auto"/>
            </w:tcBorders>
          </w:tcPr>
          <w:p w:rsidR="00347071" w:rsidRPr="00D55EBD" w:rsidRDefault="00347071" w:rsidP="00347071">
            <w:pPr>
              <w:pStyle w:val="ConsPlusNormal"/>
              <w:jc w:val="center"/>
              <w:rPr>
                <w:rFonts w:ascii="Times New Roman" w:hAnsi="Times New Roman" w:cs="Times New Roman"/>
                <w:b/>
                <w:sz w:val="20"/>
              </w:rPr>
            </w:pPr>
            <w:r w:rsidRPr="00D55EBD">
              <w:rPr>
                <w:rFonts w:ascii="Times New Roman" w:eastAsiaTheme="minorHAnsi" w:hAnsi="Times New Roman" w:cs="Times New Roman"/>
                <w:b/>
                <w:sz w:val="20"/>
                <w:lang w:eastAsia="en-US"/>
              </w:rPr>
              <w:t>Стоимость, в том числе (</w:t>
            </w:r>
            <w:r w:rsidRPr="00D55EBD">
              <w:rPr>
                <w:rFonts w:ascii="Times New Roman" w:hAnsi="Times New Roman" w:cs="Times New Roman"/>
                <w:b/>
                <w:sz w:val="20"/>
              </w:rPr>
              <w:t>руб.)</w:t>
            </w:r>
          </w:p>
        </w:tc>
      </w:tr>
      <w:tr w:rsidR="00723820" w:rsidRPr="00D55EBD" w:rsidTr="0088720C">
        <w:trPr>
          <w:gridAfter w:val="1"/>
          <w:wAfter w:w="14" w:type="dxa"/>
          <w:tblHeader/>
          <w:jc w:val="center"/>
        </w:trPr>
        <w:tc>
          <w:tcPr>
            <w:tcW w:w="704" w:type="dxa"/>
            <w:vMerge/>
            <w:tcBorders>
              <w:left w:val="single" w:sz="4" w:space="0" w:color="auto"/>
              <w:bottom w:val="single" w:sz="4" w:space="0" w:color="auto"/>
              <w:right w:val="single" w:sz="4" w:space="0" w:color="auto"/>
            </w:tcBorders>
          </w:tcPr>
          <w:p w:rsidR="00347071" w:rsidRPr="00D55EBD" w:rsidRDefault="00347071" w:rsidP="00347071">
            <w:pPr>
              <w:pStyle w:val="ConsPlusNormal"/>
              <w:jc w:val="center"/>
              <w:rPr>
                <w:rFonts w:ascii="Times New Roman" w:hAnsi="Times New Roman" w:cs="Times New Roman"/>
                <w:b/>
                <w:sz w:val="20"/>
              </w:rPr>
            </w:pPr>
          </w:p>
        </w:tc>
        <w:tc>
          <w:tcPr>
            <w:tcW w:w="1564" w:type="dxa"/>
            <w:tcBorders>
              <w:top w:val="single" w:sz="4" w:space="0" w:color="auto"/>
              <w:left w:val="single" w:sz="4" w:space="0" w:color="auto"/>
              <w:bottom w:val="single" w:sz="4" w:space="0" w:color="auto"/>
              <w:right w:val="single" w:sz="4" w:space="0" w:color="auto"/>
            </w:tcBorders>
          </w:tcPr>
          <w:p w:rsidR="00347071" w:rsidRPr="00D55EBD" w:rsidRDefault="00347071" w:rsidP="00347071">
            <w:pPr>
              <w:jc w:val="center"/>
              <w:rPr>
                <w:b/>
              </w:rPr>
            </w:pPr>
            <w:r w:rsidRPr="00D55EBD">
              <w:rPr>
                <w:b/>
              </w:rPr>
              <w:t xml:space="preserve">международное непатентованное или химическое или </w:t>
            </w:r>
            <w:proofErr w:type="spellStart"/>
            <w:r w:rsidRPr="00D55EBD">
              <w:rPr>
                <w:b/>
              </w:rPr>
              <w:t>группировочное</w:t>
            </w:r>
            <w:proofErr w:type="spellEnd"/>
            <w:r w:rsidRPr="00D55EBD">
              <w:rPr>
                <w:b/>
              </w:rPr>
              <w:t xml:space="preserve"> наименование</w:t>
            </w:r>
          </w:p>
        </w:tc>
        <w:tc>
          <w:tcPr>
            <w:tcW w:w="1418" w:type="dxa"/>
            <w:tcBorders>
              <w:top w:val="single" w:sz="4" w:space="0" w:color="auto"/>
              <w:left w:val="single" w:sz="4" w:space="0" w:color="auto"/>
              <w:bottom w:val="single" w:sz="4" w:space="0" w:color="auto"/>
              <w:right w:val="single" w:sz="4" w:space="0" w:color="auto"/>
            </w:tcBorders>
          </w:tcPr>
          <w:p w:rsidR="00347071" w:rsidRPr="00D55EBD" w:rsidRDefault="00347071" w:rsidP="00347071">
            <w:pPr>
              <w:jc w:val="center"/>
              <w:rPr>
                <w:b/>
              </w:rPr>
            </w:pPr>
            <w:r w:rsidRPr="00D55EBD">
              <w:rPr>
                <w:b/>
              </w:rPr>
              <w:t>торговое наименование</w:t>
            </w:r>
          </w:p>
        </w:tc>
        <w:tc>
          <w:tcPr>
            <w:tcW w:w="2971" w:type="dxa"/>
            <w:vMerge/>
            <w:tcBorders>
              <w:left w:val="single" w:sz="4" w:space="0" w:color="auto"/>
              <w:bottom w:val="single" w:sz="4" w:space="0" w:color="auto"/>
              <w:right w:val="single" w:sz="4" w:space="0" w:color="auto"/>
            </w:tcBorders>
          </w:tcPr>
          <w:p w:rsidR="00347071" w:rsidRPr="00D55EBD" w:rsidRDefault="00347071" w:rsidP="00347071">
            <w:pPr>
              <w:pStyle w:val="ConsPlusNormal"/>
              <w:jc w:val="center"/>
              <w:rPr>
                <w:rFonts w:ascii="Times New Roman" w:hAnsi="Times New Roman" w:cs="Times New Roman"/>
                <w:b/>
                <w:sz w:val="20"/>
              </w:rPr>
            </w:pPr>
          </w:p>
        </w:tc>
        <w:tc>
          <w:tcPr>
            <w:tcW w:w="992" w:type="dxa"/>
            <w:vMerge/>
            <w:tcBorders>
              <w:left w:val="single" w:sz="4" w:space="0" w:color="auto"/>
              <w:bottom w:val="single" w:sz="4" w:space="0" w:color="auto"/>
              <w:right w:val="single" w:sz="4" w:space="0" w:color="auto"/>
            </w:tcBorders>
          </w:tcPr>
          <w:p w:rsidR="00347071" w:rsidRPr="00D55EBD" w:rsidRDefault="00347071" w:rsidP="00347071">
            <w:pPr>
              <w:pStyle w:val="ConsPlusNormal"/>
              <w:jc w:val="center"/>
              <w:rPr>
                <w:rFonts w:ascii="Times New Roman" w:hAnsi="Times New Roman" w:cs="Times New Roman"/>
                <w:b/>
                <w:sz w:val="20"/>
              </w:rPr>
            </w:pPr>
          </w:p>
        </w:tc>
        <w:tc>
          <w:tcPr>
            <w:tcW w:w="709" w:type="dxa"/>
            <w:vMerge/>
            <w:tcBorders>
              <w:left w:val="single" w:sz="4" w:space="0" w:color="auto"/>
              <w:bottom w:val="single" w:sz="4" w:space="0" w:color="auto"/>
              <w:right w:val="single" w:sz="4" w:space="0" w:color="auto"/>
            </w:tcBorders>
          </w:tcPr>
          <w:p w:rsidR="00347071" w:rsidRPr="00D55EBD" w:rsidRDefault="00347071" w:rsidP="00347071">
            <w:pPr>
              <w:pStyle w:val="ConsPlusNormal"/>
              <w:jc w:val="center"/>
              <w:rPr>
                <w:rFonts w:ascii="Times New Roman" w:hAnsi="Times New Roman" w:cs="Times New Roman"/>
                <w:b/>
                <w:sz w:val="20"/>
              </w:rPr>
            </w:pPr>
          </w:p>
        </w:tc>
        <w:tc>
          <w:tcPr>
            <w:tcW w:w="851" w:type="dxa"/>
            <w:vMerge/>
            <w:tcBorders>
              <w:left w:val="single" w:sz="4" w:space="0" w:color="auto"/>
              <w:bottom w:val="single" w:sz="4" w:space="0" w:color="auto"/>
              <w:right w:val="single" w:sz="4" w:space="0" w:color="auto"/>
            </w:tcBorders>
          </w:tcPr>
          <w:p w:rsidR="00347071" w:rsidRPr="00D55EBD" w:rsidRDefault="00347071" w:rsidP="00347071">
            <w:pPr>
              <w:pStyle w:val="ConsPlusNormal"/>
              <w:jc w:val="center"/>
              <w:rPr>
                <w:rFonts w:ascii="Times New Roman" w:hAnsi="Times New Roman" w:cs="Times New Roman"/>
                <w:b/>
                <w:sz w:val="20"/>
              </w:rPr>
            </w:pPr>
          </w:p>
        </w:tc>
        <w:tc>
          <w:tcPr>
            <w:tcW w:w="708" w:type="dxa"/>
            <w:vMerge/>
            <w:tcBorders>
              <w:left w:val="single" w:sz="4" w:space="0" w:color="auto"/>
              <w:bottom w:val="single" w:sz="4" w:space="0" w:color="auto"/>
              <w:right w:val="single" w:sz="4" w:space="0" w:color="auto"/>
            </w:tcBorders>
          </w:tcPr>
          <w:p w:rsidR="00347071" w:rsidRPr="00D55EBD" w:rsidRDefault="00347071" w:rsidP="00347071">
            <w:pPr>
              <w:pStyle w:val="ConsPlusNormal"/>
              <w:jc w:val="center"/>
              <w:rPr>
                <w:rFonts w:ascii="Times New Roman" w:hAnsi="Times New Roman" w:cs="Times New Roman"/>
                <w:b/>
                <w:sz w:val="20"/>
              </w:rPr>
            </w:pPr>
          </w:p>
        </w:tc>
        <w:tc>
          <w:tcPr>
            <w:tcW w:w="1135" w:type="dxa"/>
            <w:vMerge/>
            <w:tcBorders>
              <w:left w:val="single" w:sz="4" w:space="0" w:color="auto"/>
              <w:bottom w:val="single" w:sz="4" w:space="0" w:color="auto"/>
              <w:right w:val="single" w:sz="4" w:space="0" w:color="auto"/>
            </w:tcBorders>
          </w:tcPr>
          <w:p w:rsidR="00347071" w:rsidRPr="00D55EBD" w:rsidRDefault="00347071" w:rsidP="00347071">
            <w:pPr>
              <w:pStyle w:val="ConsPlusNormal"/>
              <w:jc w:val="center"/>
              <w:rPr>
                <w:rFonts w:ascii="Times New Roman" w:hAnsi="Times New Roman" w:cs="Times New Roman"/>
                <w:b/>
                <w:sz w:val="20"/>
              </w:rPr>
            </w:pPr>
          </w:p>
        </w:tc>
        <w:tc>
          <w:tcPr>
            <w:tcW w:w="850" w:type="dxa"/>
            <w:tcBorders>
              <w:top w:val="single" w:sz="4" w:space="0" w:color="auto"/>
              <w:left w:val="single" w:sz="4" w:space="0" w:color="auto"/>
              <w:bottom w:val="single" w:sz="4" w:space="0" w:color="auto"/>
              <w:right w:val="single" w:sz="4" w:space="0" w:color="auto"/>
            </w:tcBorders>
          </w:tcPr>
          <w:p w:rsidR="00347071" w:rsidRPr="00D55EBD" w:rsidRDefault="00347071" w:rsidP="00347071">
            <w:pPr>
              <w:jc w:val="center"/>
              <w:rPr>
                <w:b/>
                <w:highlight w:val="yellow"/>
              </w:rPr>
            </w:pPr>
            <w:r w:rsidRPr="00D55EBD">
              <w:rPr>
                <w:b/>
              </w:rPr>
              <w:t>без НДС</w:t>
            </w:r>
          </w:p>
        </w:tc>
        <w:tc>
          <w:tcPr>
            <w:tcW w:w="709" w:type="dxa"/>
            <w:tcBorders>
              <w:top w:val="single" w:sz="4" w:space="0" w:color="auto"/>
              <w:left w:val="single" w:sz="4" w:space="0" w:color="auto"/>
              <w:bottom w:val="single" w:sz="4" w:space="0" w:color="auto"/>
              <w:right w:val="single" w:sz="4" w:space="0" w:color="auto"/>
            </w:tcBorders>
          </w:tcPr>
          <w:p w:rsidR="00347071" w:rsidRPr="00D55EBD" w:rsidRDefault="00347071" w:rsidP="00347071">
            <w:pPr>
              <w:jc w:val="center"/>
              <w:rPr>
                <w:b/>
                <w:highlight w:val="yellow"/>
              </w:rPr>
            </w:pPr>
            <w:r w:rsidRPr="00D55EBD">
              <w:rPr>
                <w:rFonts w:eastAsiaTheme="minorHAnsi"/>
                <w:b/>
                <w:lang w:eastAsia="en-US"/>
              </w:rPr>
              <w:t>размер НДС (если облагается НДС)</w:t>
            </w:r>
          </w:p>
        </w:tc>
        <w:tc>
          <w:tcPr>
            <w:tcW w:w="851" w:type="dxa"/>
            <w:tcBorders>
              <w:top w:val="single" w:sz="4" w:space="0" w:color="auto"/>
              <w:left w:val="single" w:sz="4" w:space="0" w:color="auto"/>
              <w:bottom w:val="single" w:sz="4" w:space="0" w:color="auto"/>
              <w:right w:val="single" w:sz="4" w:space="0" w:color="auto"/>
            </w:tcBorders>
          </w:tcPr>
          <w:p w:rsidR="00347071" w:rsidRPr="00D55EBD" w:rsidRDefault="00347071" w:rsidP="00347071">
            <w:pPr>
              <w:jc w:val="center"/>
              <w:rPr>
                <w:b/>
              </w:rPr>
            </w:pPr>
            <w:r w:rsidRPr="00D55EBD">
              <w:rPr>
                <w:rFonts w:eastAsiaTheme="minorHAnsi"/>
                <w:b/>
                <w:lang w:eastAsia="en-US"/>
              </w:rPr>
              <w:t>итого</w:t>
            </w:r>
          </w:p>
        </w:tc>
        <w:tc>
          <w:tcPr>
            <w:tcW w:w="992" w:type="dxa"/>
            <w:tcBorders>
              <w:top w:val="single" w:sz="4" w:space="0" w:color="auto"/>
              <w:left w:val="single" w:sz="4" w:space="0" w:color="auto"/>
              <w:bottom w:val="single" w:sz="4" w:space="0" w:color="auto"/>
              <w:right w:val="single" w:sz="4" w:space="0" w:color="auto"/>
            </w:tcBorders>
          </w:tcPr>
          <w:p w:rsidR="00347071" w:rsidRPr="00D55EBD" w:rsidRDefault="00347071" w:rsidP="00347071">
            <w:pPr>
              <w:jc w:val="center"/>
              <w:rPr>
                <w:b/>
                <w:highlight w:val="yellow"/>
              </w:rPr>
            </w:pPr>
            <w:r w:rsidRPr="00D55EBD">
              <w:rPr>
                <w:b/>
              </w:rPr>
              <w:t>без НДС</w:t>
            </w:r>
          </w:p>
        </w:tc>
        <w:tc>
          <w:tcPr>
            <w:tcW w:w="850" w:type="dxa"/>
            <w:tcBorders>
              <w:top w:val="single" w:sz="4" w:space="0" w:color="auto"/>
              <w:left w:val="single" w:sz="4" w:space="0" w:color="auto"/>
              <w:bottom w:val="single" w:sz="4" w:space="0" w:color="auto"/>
              <w:right w:val="single" w:sz="4" w:space="0" w:color="auto"/>
            </w:tcBorders>
          </w:tcPr>
          <w:p w:rsidR="00347071" w:rsidRPr="00D55EBD" w:rsidRDefault="00347071" w:rsidP="00347071">
            <w:pPr>
              <w:jc w:val="center"/>
              <w:rPr>
                <w:b/>
                <w:highlight w:val="yellow"/>
              </w:rPr>
            </w:pPr>
            <w:r w:rsidRPr="00D55EBD">
              <w:rPr>
                <w:rFonts w:eastAsiaTheme="minorHAnsi"/>
                <w:b/>
                <w:lang w:eastAsia="en-US"/>
              </w:rPr>
              <w:t>размер НДС (если облагается НДС)</w:t>
            </w:r>
          </w:p>
        </w:tc>
        <w:tc>
          <w:tcPr>
            <w:tcW w:w="1134" w:type="dxa"/>
            <w:tcBorders>
              <w:top w:val="single" w:sz="4" w:space="0" w:color="auto"/>
              <w:left w:val="single" w:sz="4" w:space="0" w:color="auto"/>
              <w:bottom w:val="single" w:sz="4" w:space="0" w:color="auto"/>
              <w:right w:val="single" w:sz="4" w:space="0" w:color="auto"/>
            </w:tcBorders>
          </w:tcPr>
          <w:p w:rsidR="00347071" w:rsidRPr="00D55EBD" w:rsidRDefault="00347071" w:rsidP="00347071">
            <w:pPr>
              <w:jc w:val="center"/>
              <w:rPr>
                <w:b/>
              </w:rPr>
            </w:pPr>
            <w:r w:rsidRPr="00D55EBD">
              <w:rPr>
                <w:rFonts w:eastAsiaTheme="minorHAnsi"/>
                <w:b/>
                <w:lang w:eastAsia="en-US"/>
              </w:rPr>
              <w:t>итого</w:t>
            </w:r>
          </w:p>
        </w:tc>
      </w:tr>
      <w:tr w:rsidR="00701768" w:rsidRPr="00D55EBD" w:rsidTr="0088720C">
        <w:trPr>
          <w:gridAfter w:val="1"/>
          <w:wAfter w:w="14" w:type="dxa"/>
          <w:trHeight w:val="520"/>
          <w:jc w:val="center"/>
        </w:trPr>
        <w:tc>
          <w:tcPr>
            <w:tcW w:w="704" w:type="dxa"/>
            <w:tcBorders>
              <w:top w:val="single" w:sz="4" w:space="0" w:color="auto"/>
              <w:left w:val="single" w:sz="4" w:space="0" w:color="auto"/>
              <w:bottom w:val="single" w:sz="4" w:space="0" w:color="auto"/>
              <w:right w:val="single" w:sz="4" w:space="0" w:color="auto"/>
            </w:tcBorders>
          </w:tcPr>
          <w:p w:rsidR="00701768" w:rsidRPr="00D55EBD" w:rsidRDefault="00701768" w:rsidP="00701768">
            <w:pPr>
              <w:pStyle w:val="ConsPlusNormal"/>
              <w:numPr>
                <w:ilvl w:val="0"/>
                <w:numId w:val="1"/>
              </w:numPr>
              <w:adjustRightInd w:val="0"/>
              <w:ind w:left="527" w:hanging="357"/>
              <w:jc w:val="center"/>
              <w:rPr>
                <w:rFonts w:ascii="Times New Roman" w:hAnsi="Times New Roman" w:cs="Times New Roman"/>
                <w:sz w:val="20"/>
              </w:rPr>
            </w:pPr>
          </w:p>
        </w:tc>
        <w:tc>
          <w:tcPr>
            <w:tcW w:w="1564" w:type="dxa"/>
            <w:tcBorders>
              <w:top w:val="single" w:sz="4" w:space="0" w:color="auto"/>
              <w:left w:val="single" w:sz="4" w:space="0" w:color="auto"/>
              <w:bottom w:val="single" w:sz="4" w:space="0" w:color="auto"/>
              <w:right w:val="single" w:sz="4" w:space="0" w:color="auto"/>
            </w:tcBorders>
          </w:tcPr>
          <w:p w:rsidR="00701768" w:rsidRPr="00793E65" w:rsidRDefault="00701768" w:rsidP="00701768">
            <w:pPr>
              <w:jc w:val="center"/>
              <w:rPr>
                <w:bCs/>
                <w:sz w:val="18"/>
                <w:szCs w:val="18"/>
                <w:lang w:eastAsia="en-US"/>
              </w:rPr>
            </w:pPr>
          </w:p>
        </w:tc>
        <w:tc>
          <w:tcPr>
            <w:tcW w:w="1418" w:type="dxa"/>
            <w:tcBorders>
              <w:top w:val="single" w:sz="4" w:space="0" w:color="auto"/>
              <w:left w:val="single" w:sz="4" w:space="0" w:color="auto"/>
              <w:bottom w:val="single" w:sz="4" w:space="0" w:color="auto"/>
              <w:right w:val="single" w:sz="4" w:space="0" w:color="auto"/>
            </w:tcBorders>
          </w:tcPr>
          <w:p w:rsidR="00701768" w:rsidRPr="00D55EBD" w:rsidRDefault="00701768" w:rsidP="00701768">
            <w:pPr>
              <w:rPr>
                <w:bCs/>
                <w:lang w:eastAsia="en-US"/>
              </w:rPr>
            </w:pPr>
          </w:p>
        </w:tc>
        <w:tc>
          <w:tcPr>
            <w:tcW w:w="2971" w:type="dxa"/>
            <w:tcBorders>
              <w:top w:val="single" w:sz="4" w:space="0" w:color="auto"/>
              <w:left w:val="single" w:sz="4" w:space="0" w:color="auto"/>
              <w:bottom w:val="single" w:sz="4" w:space="0" w:color="auto"/>
              <w:right w:val="single" w:sz="4" w:space="0" w:color="auto"/>
            </w:tcBorders>
          </w:tcPr>
          <w:p w:rsidR="00701768" w:rsidRPr="00D55EBD" w:rsidRDefault="00701768" w:rsidP="00701768">
            <w:pPr>
              <w:jc w:val="center"/>
              <w:rPr>
                <w:bCs/>
                <w:lang w:eastAsia="en-US"/>
              </w:rPr>
            </w:pPr>
          </w:p>
        </w:tc>
        <w:tc>
          <w:tcPr>
            <w:tcW w:w="992" w:type="dxa"/>
            <w:tcBorders>
              <w:top w:val="single" w:sz="4" w:space="0" w:color="auto"/>
              <w:left w:val="single" w:sz="4" w:space="0" w:color="auto"/>
              <w:bottom w:val="single" w:sz="4" w:space="0" w:color="auto"/>
              <w:right w:val="single" w:sz="4" w:space="0" w:color="auto"/>
            </w:tcBorders>
          </w:tcPr>
          <w:p w:rsidR="00701768" w:rsidRPr="00D55EBD" w:rsidRDefault="00701768" w:rsidP="00701768">
            <w:pPr>
              <w:rPr>
                <w:bCs/>
                <w:lang w:eastAsia="en-US"/>
              </w:rPr>
            </w:pPr>
          </w:p>
        </w:tc>
        <w:tc>
          <w:tcPr>
            <w:tcW w:w="709" w:type="dxa"/>
            <w:tcBorders>
              <w:top w:val="single" w:sz="4" w:space="0" w:color="auto"/>
              <w:left w:val="single" w:sz="4" w:space="0" w:color="auto"/>
              <w:bottom w:val="single" w:sz="4" w:space="0" w:color="auto"/>
              <w:right w:val="single" w:sz="4" w:space="0" w:color="auto"/>
            </w:tcBorders>
          </w:tcPr>
          <w:p w:rsidR="00701768" w:rsidRPr="00D55EBD" w:rsidRDefault="00701768" w:rsidP="00701768">
            <w:pPr>
              <w:rPr>
                <w:bCs/>
                <w:lang w:eastAsia="en-US"/>
              </w:rPr>
            </w:pPr>
          </w:p>
        </w:tc>
        <w:tc>
          <w:tcPr>
            <w:tcW w:w="851" w:type="dxa"/>
            <w:tcBorders>
              <w:top w:val="single" w:sz="4" w:space="0" w:color="auto"/>
              <w:left w:val="single" w:sz="4" w:space="0" w:color="auto"/>
              <w:bottom w:val="single" w:sz="4" w:space="0" w:color="auto"/>
              <w:right w:val="single" w:sz="4" w:space="0" w:color="auto"/>
            </w:tcBorders>
          </w:tcPr>
          <w:p w:rsidR="00701768" w:rsidRPr="00D55EBD" w:rsidRDefault="00701768" w:rsidP="00701768">
            <w:pPr>
              <w:jc w:val="center"/>
              <w:rPr>
                <w:bCs/>
                <w:lang w:eastAsia="en-US"/>
              </w:rPr>
            </w:pPr>
          </w:p>
        </w:tc>
        <w:tc>
          <w:tcPr>
            <w:tcW w:w="708" w:type="dxa"/>
            <w:tcBorders>
              <w:top w:val="single" w:sz="4" w:space="0" w:color="auto"/>
              <w:left w:val="single" w:sz="4" w:space="0" w:color="auto"/>
              <w:bottom w:val="single" w:sz="4" w:space="0" w:color="auto"/>
              <w:right w:val="single" w:sz="4" w:space="0" w:color="auto"/>
            </w:tcBorders>
            <w:shd w:val="clear" w:color="auto" w:fill="auto"/>
          </w:tcPr>
          <w:p w:rsidR="00701768" w:rsidRPr="000108F0" w:rsidRDefault="00701768" w:rsidP="00701768">
            <w:pPr>
              <w:jc w:val="center"/>
              <w:rPr>
                <w:bCs/>
                <w:sz w:val="18"/>
                <w:szCs w:val="18"/>
                <w:lang w:val="en-US" w:eastAsia="en-US"/>
              </w:rPr>
            </w:pPr>
          </w:p>
        </w:tc>
        <w:tc>
          <w:tcPr>
            <w:tcW w:w="1135" w:type="dxa"/>
            <w:tcBorders>
              <w:top w:val="single" w:sz="4" w:space="0" w:color="auto"/>
              <w:left w:val="single" w:sz="4" w:space="0" w:color="auto"/>
              <w:bottom w:val="single" w:sz="4" w:space="0" w:color="auto"/>
              <w:right w:val="single" w:sz="4" w:space="0" w:color="auto"/>
            </w:tcBorders>
          </w:tcPr>
          <w:p w:rsidR="00701768" w:rsidRPr="00793E65" w:rsidRDefault="00701768" w:rsidP="00701768">
            <w:pPr>
              <w:spacing w:after="160" w:line="259" w:lineRule="auto"/>
              <w:rPr>
                <w:rFonts w:eastAsia="Calibri"/>
                <w:sz w:val="18"/>
                <w:szCs w:val="18"/>
                <w:lang w:eastAsia="en-US"/>
              </w:rPr>
            </w:pPr>
          </w:p>
        </w:tc>
        <w:tc>
          <w:tcPr>
            <w:tcW w:w="850" w:type="dxa"/>
            <w:tcBorders>
              <w:top w:val="single" w:sz="4" w:space="0" w:color="auto"/>
              <w:left w:val="single" w:sz="4" w:space="0" w:color="auto"/>
              <w:bottom w:val="single" w:sz="4" w:space="0" w:color="auto"/>
              <w:right w:val="single" w:sz="4" w:space="0" w:color="auto"/>
            </w:tcBorders>
            <w:shd w:val="clear" w:color="000000" w:fill="FFFFFF"/>
            <w:vAlign w:val="center"/>
          </w:tcPr>
          <w:p w:rsidR="00701768" w:rsidRPr="00D55EBD" w:rsidRDefault="00701768" w:rsidP="00701768">
            <w:pPr>
              <w:jc w:val="center"/>
            </w:pPr>
          </w:p>
        </w:tc>
        <w:tc>
          <w:tcPr>
            <w:tcW w:w="709" w:type="dxa"/>
            <w:tcBorders>
              <w:top w:val="single" w:sz="4" w:space="0" w:color="auto"/>
              <w:left w:val="single" w:sz="4" w:space="0" w:color="auto"/>
              <w:bottom w:val="single" w:sz="4" w:space="0" w:color="auto"/>
              <w:right w:val="single" w:sz="4" w:space="0" w:color="auto"/>
            </w:tcBorders>
          </w:tcPr>
          <w:p w:rsidR="00701768" w:rsidRPr="00D55EBD" w:rsidRDefault="00701768" w:rsidP="00701768">
            <w:pPr>
              <w:jc w:val="center"/>
            </w:pPr>
          </w:p>
        </w:tc>
        <w:tc>
          <w:tcPr>
            <w:tcW w:w="851" w:type="dxa"/>
            <w:tcBorders>
              <w:top w:val="single" w:sz="4" w:space="0" w:color="auto"/>
              <w:left w:val="single" w:sz="4" w:space="0" w:color="auto"/>
              <w:bottom w:val="single" w:sz="4" w:space="0" w:color="auto"/>
              <w:right w:val="single" w:sz="4" w:space="0" w:color="auto"/>
            </w:tcBorders>
            <w:shd w:val="clear" w:color="000000" w:fill="FFFFFF"/>
            <w:vAlign w:val="center"/>
          </w:tcPr>
          <w:p w:rsidR="00701768" w:rsidRPr="00D55EBD" w:rsidRDefault="00701768" w:rsidP="00701768">
            <w:pPr>
              <w:jc w:val="center"/>
            </w:pPr>
          </w:p>
        </w:tc>
        <w:tc>
          <w:tcPr>
            <w:tcW w:w="992" w:type="dxa"/>
            <w:tcBorders>
              <w:top w:val="single" w:sz="4" w:space="0" w:color="auto"/>
              <w:left w:val="single" w:sz="4" w:space="0" w:color="auto"/>
              <w:bottom w:val="single" w:sz="4" w:space="0" w:color="auto"/>
              <w:right w:val="single" w:sz="4" w:space="0" w:color="auto"/>
            </w:tcBorders>
            <w:shd w:val="clear" w:color="000000" w:fill="FFFFFF"/>
            <w:vAlign w:val="center"/>
          </w:tcPr>
          <w:p w:rsidR="00701768" w:rsidRPr="00D55EBD" w:rsidRDefault="00701768" w:rsidP="00701768">
            <w:pPr>
              <w:jc w:val="center"/>
            </w:pPr>
          </w:p>
        </w:tc>
        <w:tc>
          <w:tcPr>
            <w:tcW w:w="850" w:type="dxa"/>
            <w:tcBorders>
              <w:top w:val="single" w:sz="4" w:space="0" w:color="auto"/>
              <w:left w:val="single" w:sz="4" w:space="0" w:color="auto"/>
              <w:bottom w:val="single" w:sz="4" w:space="0" w:color="auto"/>
              <w:right w:val="single" w:sz="4" w:space="0" w:color="auto"/>
            </w:tcBorders>
          </w:tcPr>
          <w:p w:rsidR="00701768" w:rsidRPr="00D55EBD" w:rsidRDefault="00701768" w:rsidP="00701768">
            <w:pPr>
              <w:jc w:val="right"/>
            </w:pP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rsidR="00701768" w:rsidRPr="00D55EBD" w:rsidRDefault="00701768" w:rsidP="00701768">
            <w:pPr>
              <w:jc w:val="center"/>
            </w:pPr>
          </w:p>
        </w:tc>
      </w:tr>
      <w:tr w:rsidR="00701768" w:rsidRPr="00D55EBD" w:rsidTr="0088720C">
        <w:trPr>
          <w:gridAfter w:val="1"/>
          <w:wAfter w:w="14" w:type="dxa"/>
          <w:trHeight w:val="323"/>
          <w:jc w:val="center"/>
        </w:trPr>
        <w:tc>
          <w:tcPr>
            <w:tcW w:w="704" w:type="dxa"/>
            <w:tcBorders>
              <w:top w:val="single" w:sz="4" w:space="0" w:color="auto"/>
              <w:left w:val="single" w:sz="4" w:space="0" w:color="auto"/>
              <w:bottom w:val="single" w:sz="4" w:space="0" w:color="auto"/>
              <w:right w:val="single" w:sz="4" w:space="0" w:color="auto"/>
            </w:tcBorders>
          </w:tcPr>
          <w:p w:rsidR="00701768" w:rsidRPr="00D55EBD" w:rsidRDefault="00701768" w:rsidP="00701768">
            <w:pPr>
              <w:pStyle w:val="ConsPlusNormal"/>
              <w:numPr>
                <w:ilvl w:val="0"/>
                <w:numId w:val="1"/>
              </w:numPr>
              <w:adjustRightInd w:val="0"/>
              <w:ind w:left="527" w:hanging="357"/>
              <w:jc w:val="center"/>
              <w:rPr>
                <w:rFonts w:ascii="Times New Roman" w:hAnsi="Times New Roman" w:cs="Times New Roman"/>
                <w:sz w:val="20"/>
              </w:rPr>
            </w:pPr>
          </w:p>
        </w:tc>
        <w:tc>
          <w:tcPr>
            <w:tcW w:w="1564" w:type="dxa"/>
            <w:tcBorders>
              <w:top w:val="single" w:sz="4" w:space="0" w:color="auto"/>
              <w:left w:val="single" w:sz="4" w:space="0" w:color="auto"/>
              <w:bottom w:val="single" w:sz="4" w:space="0" w:color="auto"/>
              <w:right w:val="single" w:sz="4" w:space="0" w:color="auto"/>
            </w:tcBorders>
          </w:tcPr>
          <w:p w:rsidR="00701768" w:rsidRPr="00793E65" w:rsidRDefault="00701768" w:rsidP="00701768">
            <w:pPr>
              <w:jc w:val="center"/>
              <w:rPr>
                <w:bCs/>
                <w:sz w:val="18"/>
                <w:szCs w:val="18"/>
                <w:lang w:eastAsia="en-US"/>
              </w:rPr>
            </w:pPr>
          </w:p>
        </w:tc>
        <w:tc>
          <w:tcPr>
            <w:tcW w:w="1418" w:type="dxa"/>
            <w:tcBorders>
              <w:top w:val="single" w:sz="4" w:space="0" w:color="auto"/>
              <w:left w:val="single" w:sz="4" w:space="0" w:color="auto"/>
              <w:bottom w:val="single" w:sz="4" w:space="0" w:color="auto"/>
              <w:right w:val="single" w:sz="4" w:space="0" w:color="auto"/>
            </w:tcBorders>
          </w:tcPr>
          <w:p w:rsidR="00701768" w:rsidRPr="00D55EBD" w:rsidRDefault="00701768" w:rsidP="00701768">
            <w:pPr>
              <w:rPr>
                <w:bCs/>
                <w:lang w:eastAsia="en-US"/>
              </w:rPr>
            </w:pPr>
          </w:p>
        </w:tc>
        <w:tc>
          <w:tcPr>
            <w:tcW w:w="2971" w:type="dxa"/>
            <w:tcBorders>
              <w:top w:val="single" w:sz="4" w:space="0" w:color="auto"/>
              <w:left w:val="single" w:sz="4" w:space="0" w:color="auto"/>
              <w:bottom w:val="single" w:sz="4" w:space="0" w:color="auto"/>
              <w:right w:val="single" w:sz="4" w:space="0" w:color="auto"/>
            </w:tcBorders>
          </w:tcPr>
          <w:p w:rsidR="00701768" w:rsidRPr="00D55EBD" w:rsidRDefault="00701768" w:rsidP="00701768">
            <w:pPr>
              <w:jc w:val="center"/>
              <w:rPr>
                <w:bCs/>
                <w:lang w:eastAsia="en-US"/>
              </w:rPr>
            </w:pPr>
          </w:p>
        </w:tc>
        <w:tc>
          <w:tcPr>
            <w:tcW w:w="992" w:type="dxa"/>
            <w:tcBorders>
              <w:top w:val="single" w:sz="4" w:space="0" w:color="auto"/>
              <w:left w:val="single" w:sz="4" w:space="0" w:color="auto"/>
              <w:bottom w:val="single" w:sz="4" w:space="0" w:color="auto"/>
              <w:right w:val="single" w:sz="4" w:space="0" w:color="auto"/>
            </w:tcBorders>
          </w:tcPr>
          <w:p w:rsidR="00701768" w:rsidRPr="00D55EBD" w:rsidRDefault="00701768" w:rsidP="00701768">
            <w:pPr>
              <w:rPr>
                <w:bCs/>
                <w:lang w:eastAsia="en-US"/>
              </w:rPr>
            </w:pPr>
          </w:p>
        </w:tc>
        <w:tc>
          <w:tcPr>
            <w:tcW w:w="709" w:type="dxa"/>
            <w:tcBorders>
              <w:top w:val="single" w:sz="4" w:space="0" w:color="auto"/>
              <w:left w:val="single" w:sz="4" w:space="0" w:color="auto"/>
              <w:bottom w:val="single" w:sz="4" w:space="0" w:color="auto"/>
              <w:right w:val="single" w:sz="4" w:space="0" w:color="auto"/>
            </w:tcBorders>
          </w:tcPr>
          <w:p w:rsidR="00701768" w:rsidRPr="00D55EBD" w:rsidRDefault="00701768" w:rsidP="00701768">
            <w:pPr>
              <w:rPr>
                <w:bCs/>
                <w:lang w:eastAsia="en-US"/>
              </w:rPr>
            </w:pPr>
          </w:p>
        </w:tc>
        <w:tc>
          <w:tcPr>
            <w:tcW w:w="851" w:type="dxa"/>
            <w:tcBorders>
              <w:top w:val="single" w:sz="4" w:space="0" w:color="auto"/>
              <w:left w:val="single" w:sz="4" w:space="0" w:color="auto"/>
              <w:bottom w:val="single" w:sz="4" w:space="0" w:color="auto"/>
              <w:right w:val="single" w:sz="4" w:space="0" w:color="auto"/>
            </w:tcBorders>
          </w:tcPr>
          <w:p w:rsidR="00701768" w:rsidRPr="00D55EBD" w:rsidRDefault="00701768" w:rsidP="00701768">
            <w:pPr>
              <w:jc w:val="center"/>
              <w:rPr>
                <w:bCs/>
                <w:lang w:eastAsia="en-US"/>
              </w:rPr>
            </w:pPr>
          </w:p>
        </w:tc>
        <w:tc>
          <w:tcPr>
            <w:tcW w:w="708" w:type="dxa"/>
            <w:tcBorders>
              <w:top w:val="nil"/>
              <w:left w:val="single" w:sz="4" w:space="0" w:color="auto"/>
              <w:bottom w:val="single" w:sz="4" w:space="0" w:color="auto"/>
              <w:right w:val="single" w:sz="4" w:space="0" w:color="auto"/>
            </w:tcBorders>
            <w:shd w:val="clear" w:color="auto" w:fill="auto"/>
          </w:tcPr>
          <w:p w:rsidR="00701768" w:rsidRPr="000108F0" w:rsidRDefault="00701768" w:rsidP="00701768">
            <w:pPr>
              <w:jc w:val="center"/>
              <w:rPr>
                <w:bCs/>
                <w:sz w:val="18"/>
                <w:szCs w:val="18"/>
                <w:lang w:val="en-US" w:eastAsia="en-US"/>
              </w:rPr>
            </w:pPr>
          </w:p>
        </w:tc>
        <w:tc>
          <w:tcPr>
            <w:tcW w:w="1135" w:type="dxa"/>
            <w:tcBorders>
              <w:top w:val="single" w:sz="4" w:space="0" w:color="auto"/>
              <w:left w:val="single" w:sz="4" w:space="0" w:color="auto"/>
              <w:bottom w:val="single" w:sz="4" w:space="0" w:color="auto"/>
              <w:right w:val="single" w:sz="4" w:space="0" w:color="auto"/>
            </w:tcBorders>
          </w:tcPr>
          <w:p w:rsidR="00701768" w:rsidRPr="00793E65" w:rsidRDefault="00701768" w:rsidP="00701768">
            <w:pPr>
              <w:spacing w:after="160" w:line="259" w:lineRule="auto"/>
              <w:rPr>
                <w:rFonts w:eastAsia="Calibri"/>
                <w:sz w:val="18"/>
                <w:szCs w:val="18"/>
                <w:lang w:eastAsia="en-US"/>
              </w:rPr>
            </w:pPr>
          </w:p>
        </w:tc>
        <w:tc>
          <w:tcPr>
            <w:tcW w:w="850" w:type="dxa"/>
            <w:tcBorders>
              <w:top w:val="nil"/>
              <w:left w:val="single" w:sz="4" w:space="0" w:color="auto"/>
              <w:bottom w:val="single" w:sz="4" w:space="0" w:color="auto"/>
              <w:right w:val="single" w:sz="4" w:space="0" w:color="auto"/>
            </w:tcBorders>
            <w:shd w:val="clear" w:color="000000" w:fill="FFFFFF"/>
            <w:vAlign w:val="center"/>
          </w:tcPr>
          <w:p w:rsidR="00701768" w:rsidRPr="00D55EBD" w:rsidRDefault="00701768" w:rsidP="00701768">
            <w:pPr>
              <w:jc w:val="center"/>
            </w:pPr>
          </w:p>
        </w:tc>
        <w:tc>
          <w:tcPr>
            <w:tcW w:w="709" w:type="dxa"/>
            <w:tcBorders>
              <w:top w:val="single" w:sz="4" w:space="0" w:color="auto"/>
              <w:left w:val="single" w:sz="4" w:space="0" w:color="auto"/>
              <w:bottom w:val="single" w:sz="4" w:space="0" w:color="auto"/>
              <w:right w:val="single" w:sz="4" w:space="0" w:color="auto"/>
            </w:tcBorders>
          </w:tcPr>
          <w:p w:rsidR="00701768" w:rsidRPr="00D55EBD" w:rsidRDefault="00701768" w:rsidP="00701768">
            <w:pPr>
              <w:jc w:val="center"/>
            </w:pPr>
          </w:p>
        </w:tc>
        <w:tc>
          <w:tcPr>
            <w:tcW w:w="851" w:type="dxa"/>
            <w:tcBorders>
              <w:top w:val="nil"/>
              <w:left w:val="single" w:sz="4" w:space="0" w:color="auto"/>
              <w:bottom w:val="single" w:sz="4" w:space="0" w:color="auto"/>
              <w:right w:val="single" w:sz="4" w:space="0" w:color="auto"/>
            </w:tcBorders>
            <w:shd w:val="clear" w:color="000000" w:fill="FFFFFF"/>
            <w:vAlign w:val="center"/>
          </w:tcPr>
          <w:p w:rsidR="00701768" w:rsidRPr="00D55EBD" w:rsidRDefault="00701768" w:rsidP="00701768">
            <w:pPr>
              <w:jc w:val="center"/>
            </w:pPr>
          </w:p>
        </w:tc>
        <w:tc>
          <w:tcPr>
            <w:tcW w:w="992" w:type="dxa"/>
            <w:tcBorders>
              <w:top w:val="nil"/>
              <w:left w:val="single" w:sz="4" w:space="0" w:color="auto"/>
              <w:bottom w:val="single" w:sz="4" w:space="0" w:color="auto"/>
              <w:right w:val="single" w:sz="4" w:space="0" w:color="auto"/>
            </w:tcBorders>
            <w:shd w:val="clear" w:color="000000" w:fill="FFFFFF"/>
            <w:vAlign w:val="center"/>
          </w:tcPr>
          <w:p w:rsidR="00701768" w:rsidRPr="00D55EBD" w:rsidRDefault="00701768" w:rsidP="00701768">
            <w:pPr>
              <w:jc w:val="center"/>
            </w:pPr>
          </w:p>
        </w:tc>
        <w:tc>
          <w:tcPr>
            <w:tcW w:w="850" w:type="dxa"/>
            <w:tcBorders>
              <w:top w:val="single" w:sz="4" w:space="0" w:color="auto"/>
              <w:left w:val="single" w:sz="4" w:space="0" w:color="auto"/>
              <w:bottom w:val="single" w:sz="4" w:space="0" w:color="auto"/>
              <w:right w:val="single" w:sz="4" w:space="0" w:color="auto"/>
            </w:tcBorders>
          </w:tcPr>
          <w:p w:rsidR="004869B3" w:rsidRPr="00D55EBD" w:rsidRDefault="004869B3" w:rsidP="00701768">
            <w:pPr>
              <w:jc w:val="right"/>
            </w:pPr>
          </w:p>
        </w:tc>
        <w:tc>
          <w:tcPr>
            <w:tcW w:w="1134" w:type="dxa"/>
            <w:tcBorders>
              <w:top w:val="nil"/>
              <w:left w:val="single" w:sz="4" w:space="0" w:color="auto"/>
              <w:bottom w:val="single" w:sz="4" w:space="0" w:color="auto"/>
              <w:right w:val="single" w:sz="4" w:space="0" w:color="auto"/>
            </w:tcBorders>
            <w:shd w:val="clear" w:color="000000" w:fill="FFFFFF"/>
            <w:vAlign w:val="center"/>
          </w:tcPr>
          <w:p w:rsidR="00701768" w:rsidRPr="00D55EBD" w:rsidRDefault="00701768" w:rsidP="00701768">
            <w:pPr>
              <w:jc w:val="center"/>
            </w:pPr>
          </w:p>
        </w:tc>
      </w:tr>
      <w:tr w:rsidR="00701768" w:rsidRPr="00D55EBD" w:rsidTr="0088720C">
        <w:trPr>
          <w:gridAfter w:val="1"/>
          <w:wAfter w:w="14" w:type="dxa"/>
          <w:jc w:val="center"/>
        </w:trPr>
        <w:tc>
          <w:tcPr>
            <w:tcW w:w="704" w:type="dxa"/>
            <w:tcBorders>
              <w:top w:val="single" w:sz="4" w:space="0" w:color="auto"/>
              <w:left w:val="single" w:sz="4" w:space="0" w:color="auto"/>
              <w:bottom w:val="single" w:sz="4" w:space="0" w:color="auto"/>
              <w:right w:val="single" w:sz="4" w:space="0" w:color="auto"/>
            </w:tcBorders>
          </w:tcPr>
          <w:p w:rsidR="00701768" w:rsidRPr="00D55EBD" w:rsidRDefault="00701768" w:rsidP="00701768">
            <w:pPr>
              <w:pStyle w:val="ConsPlusNormal"/>
              <w:numPr>
                <w:ilvl w:val="0"/>
                <w:numId w:val="1"/>
              </w:numPr>
              <w:adjustRightInd w:val="0"/>
              <w:ind w:left="527" w:hanging="357"/>
              <w:jc w:val="center"/>
              <w:rPr>
                <w:rFonts w:ascii="Times New Roman" w:hAnsi="Times New Roman" w:cs="Times New Roman"/>
                <w:sz w:val="20"/>
              </w:rPr>
            </w:pPr>
          </w:p>
        </w:tc>
        <w:tc>
          <w:tcPr>
            <w:tcW w:w="1564" w:type="dxa"/>
            <w:tcBorders>
              <w:top w:val="single" w:sz="4" w:space="0" w:color="auto"/>
              <w:left w:val="single" w:sz="4" w:space="0" w:color="auto"/>
              <w:bottom w:val="single" w:sz="4" w:space="0" w:color="auto"/>
              <w:right w:val="single" w:sz="4" w:space="0" w:color="auto"/>
            </w:tcBorders>
          </w:tcPr>
          <w:p w:rsidR="00701768" w:rsidRPr="00793E65" w:rsidRDefault="00701768" w:rsidP="00701768">
            <w:pPr>
              <w:jc w:val="center"/>
              <w:rPr>
                <w:bCs/>
                <w:sz w:val="18"/>
                <w:szCs w:val="18"/>
                <w:lang w:eastAsia="en-US"/>
              </w:rPr>
            </w:pPr>
          </w:p>
        </w:tc>
        <w:tc>
          <w:tcPr>
            <w:tcW w:w="1418" w:type="dxa"/>
            <w:tcBorders>
              <w:top w:val="single" w:sz="4" w:space="0" w:color="auto"/>
              <w:left w:val="single" w:sz="4" w:space="0" w:color="auto"/>
              <w:bottom w:val="single" w:sz="4" w:space="0" w:color="auto"/>
              <w:right w:val="single" w:sz="4" w:space="0" w:color="auto"/>
            </w:tcBorders>
          </w:tcPr>
          <w:p w:rsidR="00701768" w:rsidRPr="00D55EBD" w:rsidRDefault="00701768" w:rsidP="00701768">
            <w:pPr>
              <w:rPr>
                <w:bCs/>
                <w:lang w:eastAsia="en-US"/>
              </w:rPr>
            </w:pPr>
          </w:p>
        </w:tc>
        <w:tc>
          <w:tcPr>
            <w:tcW w:w="2971" w:type="dxa"/>
            <w:tcBorders>
              <w:top w:val="single" w:sz="4" w:space="0" w:color="auto"/>
              <w:left w:val="single" w:sz="4" w:space="0" w:color="auto"/>
              <w:bottom w:val="single" w:sz="4" w:space="0" w:color="auto"/>
              <w:right w:val="single" w:sz="4" w:space="0" w:color="auto"/>
            </w:tcBorders>
          </w:tcPr>
          <w:p w:rsidR="00701768" w:rsidRPr="00D55EBD" w:rsidRDefault="00701768" w:rsidP="00701768">
            <w:pPr>
              <w:jc w:val="center"/>
              <w:rPr>
                <w:bCs/>
                <w:lang w:eastAsia="en-US"/>
              </w:rPr>
            </w:pPr>
          </w:p>
        </w:tc>
        <w:tc>
          <w:tcPr>
            <w:tcW w:w="992" w:type="dxa"/>
            <w:tcBorders>
              <w:top w:val="single" w:sz="4" w:space="0" w:color="auto"/>
              <w:left w:val="single" w:sz="4" w:space="0" w:color="auto"/>
              <w:bottom w:val="single" w:sz="4" w:space="0" w:color="auto"/>
              <w:right w:val="single" w:sz="4" w:space="0" w:color="auto"/>
            </w:tcBorders>
          </w:tcPr>
          <w:p w:rsidR="00701768" w:rsidRPr="00D55EBD" w:rsidRDefault="00701768" w:rsidP="00701768">
            <w:pPr>
              <w:rPr>
                <w:bCs/>
                <w:lang w:eastAsia="en-US"/>
              </w:rPr>
            </w:pPr>
          </w:p>
        </w:tc>
        <w:tc>
          <w:tcPr>
            <w:tcW w:w="709" w:type="dxa"/>
            <w:tcBorders>
              <w:top w:val="single" w:sz="4" w:space="0" w:color="auto"/>
              <w:left w:val="single" w:sz="4" w:space="0" w:color="auto"/>
              <w:bottom w:val="single" w:sz="4" w:space="0" w:color="auto"/>
              <w:right w:val="single" w:sz="4" w:space="0" w:color="auto"/>
            </w:tcBorders>
          </w:tcPr>
          <w:p w:rsidR="00701768" w:rsidRPr="00D55EBD" w:rsidRDefault="00701768" w:rsidP="00701768">
            <w:pPr>
              <w:rPr>
                <w:bCs/>
                <w:lang w:eastAsia="en-US"/>
              </w:rPr>
            </w:pPr>
          </w:p>
        </w:tc>
        <w:tc>
          <w:tcPr>
            <w:tcW w:w="851" w:type="dxa"/>
            <w:tcBorders>
              <w:top w:val="single" w:sz="4" w:space="0" w:color="auto"/>
              <w:left w:val="single" w:sz="4" w:space="0" w:color="auto"/>
              <w:bottom w:val="single" w:sz="4" w:space="0" w:color="auto"/>
              <w:right w:val="single" w:sz="4" w:space="0" w:color="auto"/>
            </w:tcBorders>
          </w:tcPr>
          <w:p w:rsidR="00701768" w:rsidRPr="00D55EBD" w:rsidRDefault="00701768" w:rsidP="00701768">
            <w:pPr>
              <w:jc w:val="center"/>
              <w:rPr>
                <w:bCs/>
                <w:lang w:eastAsia="en-US"/>
              </w:rPr>
            </w:pPr>
          </w:p>
        </w:tc>
        <w:tc>
          <w:tcPr>
            <w:tcW w:w="708" w:type="dxa"/>
            <w:tcBorders>
              <w:top w:val="nil"/>
              <w:left w:val="single" w:sz="4" w:space="0" w:color="auto"/>
              <w:bottom w:val="single" w:sz="4" w:space="0" w:color="auto"/>
              <w:right w:val="single" w:sz="4" w:space="0" w:color="auto"/>
            </w:tcBorders>
            <w:shd w:val="clear" w:color="auto" w:fill="auto"/>
          </w:tcPr>
          <w:p w:rsidR="00701768" w:rsidRPr="000108F0" w:rsidRDefault="00701768" w:rsidP="00701768">
            <w:pPr>
              <w:jc w:val="center"/>
              <w:rPr>
                <w:bCs/>
                <w:sz w:val="18"/>
                <w:szCs w:val="18"/>
                <w:lang w:val="en-US" w:eastAsia="en-US"/>
              </w:rPr>
            </w:pPr>
          </w:p>
        </w:tc>
        <w:tc>
          <w:tcPr>
            <w:tcW w:w="1135" w:type="dxa"/>
            <w:tcBorders>
              <w:top w:val="single" w:sz="4" w:space="0" w:color="auto"/>
              <w:left w:val="single" w:sz="4" w:space="0" w:color="auto"/>
              <w:bottom w:val="single" w:sz="4" w:space="0" w:color="auto"/>
              <w:right w:val="single" w:sz="4" w:space="0" w:color="auto"/>
            </w:tcBorders>
          </w:tcPr>
          <w:p w:rsidR="00701768" w:rsidRPr="00793E65" w:rsidRDefault="00701768" w:rsidP="00701768">
            <w:pPr>
              <w:spacing w:after="160" w:line="259" w:lineRule="auto"/>
              <w:rPr>
                <w:rFonts w:eastAsia="Calibri"/>
                <w:sz w:val="18"/>
                <w:szCs w:val="18"/>
                <w:lang w:eastAsia="en-US"/>
              </w:rPr>
            </w:pPr>
          </w:p>
        </w:tc>
        <w:tc>
          <w:tcPr>
            <w:tcW w:w="850" w:type="dxa"/>
            <w:tcBorders>
              <w:top w:val="nil"/>
              <w:left w:val="single" w:sz="4" w:space="0" w:color="auto"/>
              <w:bottom w:val="single" w:sz="4" w:space="0" w:color="auto"/>
              <w:right w:val="single" w:sz="4" w:space="0" w:color="auto"/>
            </w:tcBorders>
            <w:shd w:val="clear" w:color="000000" w:fill="FFFFFF"/>
            <w:vAlign w:val="center"/>
          </w:tcPr>
          <w:p w:rsidR="00701768" w:rsidRPr="00D55EBD" w:rsidRDefault="00701768" w:rsidP="00701768">
            <w:pPr>
              <w:jc w:val="center"/>
            </w:pPr>
          </w:p>
        </w:tc>
        <w:tc>
          <w:tcPr>
            <w:tcW w:w="709" w:type="dxa"/>
            <w:tcBorders>
              <w:top w:val="single" w:sz="4" w:space="0" w:color="auto"/>
              <w:left w:val="single" w:sz="4" w:space="0" w:color="auto"/>
              <w:bottom w:val="single" w:sz="4" w:space="0" w:color="auto"/>
              <w:right w:val="single" w:sz="4" w:space="0" w:color="auto"/>
            </w:tcBorders>
          </w:tcPr>
          <w:p w:rsidR="00701768" w:rsidRPr="00D55EBD" w:rsidRDefault="00701768" w:rsidP="00701768">
            <w:pPr>
              <w:jc w:val="center"/>
            </w:pPr>
          </w:p>
        </w:tc>
        <w:tc>
          <w:tcPr>
            <w:tcW w:w="851" w:type="dxa"/>
            <w:tcBorders>
              <w:top w:val="nil"/>
              <w:left w:val="single" w:sz="4" w:space="0" w:color="auto"/>
              <w:bottom w:val="single" w:sz="4" w:space="0" w:color="auto"/>
              <w:right w:val="single" w:sz="4" w:space="0" w:color="auto"/>
            </w:tcBorders>
            <w:shd w:val="clear" w:color="000000" w:fill="FFFFFF"/>
            <w:vAlign w:val="center"/>
          </w:tcPr>
          <w:p w:rsidR="00701768" w:rsidRPr="00D55EBD" w:rsidRDefault="00701768" w:rsidP="00701768">
            <w:pPr>
              <w:jc w:val="center"/>
            </w:pPr>
          </w:p>
        </w:tc>
        <w:tc>
          <w:tcPr>
            <w:tcW w:w="992" w:type="dxa"/>
            <w:tcBorders>
              <w:top w:val="nil"/>
              <w:left w:val="single" w:sz="4" w:space="0" w:color="auto"/>
              <w:bottom w:val="single" w:sz="4" w:space="0" w:color="auto"/>
              <w:right w:val="single" w:sz="4" w:space="0" w:color="auto"/>
            </w:tcBorders>
            <w:shd w:val="clear" w:color="000000" w:fill="FFFFFF"/>
            <w:vAlign w:val="center"/>
          </w:tcPr>
          <w:p w:rsidR="00701768" w:rsidRPr="00D55EBD" w:rsidRDefault="00701768" w:rsidP="00701768">
            <w:pPr>
              <w:jc w:val="center"/>
            </w:pPr>
          </w:p>
        </w:tc>
        <w:tc>
          <w:tcPr>
            <w:tcW w:w="850" w:type="dxa"/>
            <w:tcBorders>
              <w:top w:val="single" w:sz="4" w:space="0" w:color="auto"/>
              <w:left w:val="single" w:sz="4" w:space="0" w:color="auto"/>
              <w:bottom w:val="single" w:sz="4" w:space="0" w:color="auto"/>
              <w:right w:val="single" w:sz="4" w:space="0" w:color="auto"/>
            </w:tcBorders>
          </w:tcPr>
          <w:p w:rsidR="004869B3" w:rsidRPr="00D55EBD" w:rsidRDefault="004869B3" w:rsidP="00701768">
            <w:pPr>
              <w:jc w:val="right"/>
            </w:pPr>
          </w:p>
        </w:tc>
        <w:tc>
          <w:tcPr>
            <w:tcW w:w="1134" w:type="dxa"/>
            <w:tcBorders>
              <w:top w:val="nil"/>
              <w:left w:val="single" w:sz="4" w:space="0" w:color="auto"/>
              <w:bottom w:val="single" w:sz="4" w:space="0" w:color="auto"/>
              <w:right w:val="single" w:sz="4" w:space="0" w:color="auto"/>
            </w:tcBorders>
            <w:shd w:val="clear" w:color="000000" w:fill="FFFFFF"/>
            <w:vAlign w:val="center"/>
          </w:tcPr>
          <w:p w:rsidR="00701768" w:rsidRPr="00D55EBD" w:rsidRDefault="00701768" w:rsidP="00701768">
            <w:pPr>
              <w:jc w:val="center"/>
            </w:pPr>
          </w:p>
        </w:tc>
      </w:tr>
      <w:tr w:rsidR="00701768" w:rsidRPr="00D55EBD" w:rsidTr="0088720C">
        <w:trPr>
          <w:gridAfter w:val="1"/>
          <w:wAfter w:w="14" w:type="dxa"/>
          <w:jc w:val="center"/>
        </w:trPr>
        <w:tc>
          <w:tcPr>
            <w:tcW w:w="704" w:type="dxa"/>
            <w:tcBorders>
              <w:top w:val="single" w:sz="4" w:space="0" w:color="auto"/>
              <w:left w:val="single" w:sz="4" w:space="0" w:color="auto"/>
              <w:bottom w:val="single" w:sz="4" w:space="0" w:color="auto"/>
              <w:right w:val="single" w:sz="4" w:space="0" w:color="auto"/>
            </w:tcBorders>
          </w:tcPr>
          <w:p w:rsidR="00701768" w:rsidRPr="00D55EBD" w:rsidRDefault="00701768" w:rsidP="00701768">
            <w:pPr>
              <w:pStyle w:val="ConsPlusNormal"/>
              <w:numPr>
                <w:ilvl w:val="0"/>
                <w:numId w:val="1"/>
              </w:numPr>
              <w:adjustRightInd w:val="0"/>
              <w:ind w:left="527" w:hanging="357"/>
              <w:jc w:val="center"/>
              <w:rPr>
                <w:rFonts w:ascii="Times New Roman" w:hAnsi="Times New Roman" w:cs="Times New Roman"/>
                <w:sz w:val="20"/>
              </w:rPr>
            </w:pPr>
          </w:p>
        </w:tc>
        <w:tc>
          <w:tcPr>
            <w:tcW w:w="1564" w:type="dxa"/>
            <w:tcBorders>
              <w:top w:val="single" w:sz="4" w:space="0" w:color="auto"/>
              <w:left w:val="single" w:sz="4" w:space="0" w:color="auto"/>
              <w:bottom w:val="single" w:sz="4" w:space="0" w:color="auto"/>
              <w:right w:val="single" w:sz="4" w:space="0" w:color="auto"/>
            </w:tcBorders>
          </w:tcPr>
          <w:p w:rsidR="00701768" w:rsidRPr="00793E65" w:rsidRDefault="00701768" w:rsidP="00701768">
            <w:pPr>
              <w:jc w:val="center"/>
              <w:rPr>
                <w:bCs/>
                <w:sz w:val="18"/>
                <w:szCs w:val="18"/>
                <w:lang w:eastAsia="en-US"/>
              </w:rPr>
            </w:pPr>
          </w:p>
        </w:tc>
        <w:tc>
          <w:tcPr>
            <w:tcW w:w="1418" w:type="dxa"/>
            <w:tcBorders>
              <w:top w:val="single" w:sz="4" w:space="0" w:color="auto"/>
              <w:left w:val="single" w:sz="4" w:space="0" w:color="auto"/>
              <w:bottom w:val="single" w:sz="4" w:space="0" w:color="auto"/>
              <w:right w:val="single" w:sz="4" w:space="0" w:color="auto"/>
            </w:tcBorders>
          </w:tcPr>
          <w:p w:rsidR="00701768" w:rsidRPr="00D55EBD" w:rsidRDefault="00701768" w:rsidP="00701768">
            <w:pPr>
              <w:rPr>
                <w:bCs/>
                <w:lang w:eastAsia="en-US"/>
              </w:rPr>
            </w:pPr>
          </w:p>
        </w:tc>
        <w:tc>
          <w:tcPr>
            <w:tcW w:w="2971" w:type="dxa"/>
            <w:tcBorders>
              <w:top w:val="single" w:sz="4" w:space="0" w:color="auto"/>
              <w:left w:val="single" w:sz="4" w:space="0" w:color="auto"/>
              <w:bottom w:val="single" w:sz="4" w:space="0" w:color="auto"/>
              <w:right w:val="single" w:sz="4" w:space="0" w:color="auto"/>
            </w:tcBorders>
          </w:tcPr>
          <w:p w:rsidR="00701768" w:rsidRPr="00D55EBD" w:rsidRDefault="00701768" w:rsidP="00701768">
            <w:pPr>
              <w:jc w:val="center"/>
              <w:rPr>
                <w:bCs/>
                <w:lang w:eastAsia="en-US"/>
              </w:rPr>
            </w:pPr>
          </w:p>
        </w:tc>
        <w:tc>
          <w:tcPr>
            <w:tcW w:w="992" w:type="dxa"/>
            <w:tcBorders>
              <w:top w:val="single" w:sz="4" w:space="0" w:color="auto"/>
              <w:left w:val="single" w:sz="4" w:space="0" w:color="auto"/>
              <w:bottom w:val="single" w:sz="4" w:space="0" w:color="auto"/>
              <w:right w:val="single" w:sz="4" w:space="0" w:color="auto"/>
            </w:tcBorders>
          </w:tcPr>
          <w:p w:rsidR="00701768" w:rsidRPr="00D55EBD" w:rsidRDefault="00701768" w:rsidP="00701768">
            <w:pPr>
              <w:rPr>
                <w:bCs/>
                <w:lang w:eastAsia="en-US"/>
              </w:rPr>
            </w:pPr>
          </w:p>
        </w:tc>
        <w:tc>
          <w:tcPr>
            <w:tcW w:w="709" w:type="dxa"/>
            <w:tcBorders>
              <w:top w:val="single" w:sz="4" w:space="0" w:color="auto"/>
              <w:left w:val="single" w:sz="4" w:space="0" w:color="auto"/>
              <w:bottom w:val="single" w:sz="4" w:space="0" w:color="auto"/>
              <w:right w:val="single" w:sz="4" w:space="0" w:color="auto"/>
            </w:tcBorders>
          </w:tcPr>
          <w:p w:rsidR="00701768" w:rsidRPr="00D55EBD" w:rsidRDefault="00701768" w:rsidP="00701768">
            <w:pPr>
              <w:rPr>
                <w:bCs/>
                <w:lang w:eastAsia="en-US"/>
              </w:rPr>
            </w:pPr>
          </w:p>
        </w:tc>
        <w:tc>
          <w:tcPr>
            <w:tcW w:w="851" w:type="dxa"/>
            <w:tcBorders>
              <w:top w:val="single" w:sz="4" w:space="0" w:color="auto"/>
              <w:left w:val="single" w:sz="4" w:space="0" w:color="auto"/>
              <w:bottom w:val="single" w:sz="4" w:space="0" w:color="auto"/>
              <w:right w:val="single" w:sz="4" w:space="0" w:color="auto"/>
            </w:tcBorders>
          </w:tcPr>
          <w:p w:rsidR="00701768" w:rsidRPr="00D55EBD" w:rsidRDefault="00701768" w:rsidP="00701768">
            <w:pPr>
              <w:jc w:val="center"/>
              <w:rPr>
                <w:bCs/>
                <w:lang w:eastAsia="en-US"/>
              </w:rPr>
            </w:pPr>
          </w:p>
        </w:tc>
        <w:tc>
          <w:tcPr>
            <w:tcW w:w="708" w:type="dxa"/>
            <w:tcBorders>
              <w:top w:val="nil"/>
              <w:left w:val="single" w:sz="4" w:space="0" w:color="auto"/>
              <w:bottom w:val="single" w:sz="4" w:space="0" w:color="auto"/>
              <w:right w:val="single" w:sz="4" w:space="0" w:color="auto"/>
            </w:tcBorders>
            <w:shd w:val="clear" w:color="auto" w:fill="auto"/>
          </w:tcPr>
          <w:p w:rsidR="00701768" w:rsidRPr="00793E65" w:rsidRDefault="00701768" w:rsidP="00701768">
            <w:pPr>
              <w:jc w:val="center"/>
              <w:rPr>
                <w:bCs/>
                <w:sz w:val="18"/>
                <w:szCs w:val="18"/>
                <w:lang w:eastAsia="en-US"/>
              </w:rPr>
            </w:pPr>
          </w:p>
        </w:tc>
        <w:tc>
          <w:tcPr>
            <w:tcW w:w="1135" w:type="dxa"/>
            <w:tcBorders>
              <w:top w:val="single" w:sz="4" w:space="0" w:color="auto"/>
              <w:left w:val="single" w:sz="4" w:space="0" w:color="auto"/>
              <w:bottom w:val="single" w:sz="4" w:space="0" w:color="auto"/>
              <w:right w:val="single" w:sz="4" w:space="0" w:color="auto"/>
            </w:tcBorders>
          </w:tcPr>
          <w:p w:rsidR="00701768" w:rsidRPr="00793E65" w:rsidRDefault="00701768" w:rsidP="00701768">
            <w:pPr>
              <w:spacing w:after="160" w:line="259" w:lineRule="auto"/>
              <w:rPr>
                <w:rFonts w:eastAsia="Calibri"/>
                <w:sz w:val="18"/>
                <w:szCs w:val="18"/>
                <w:lang w:eastAsia="en-US"/>
              </w:rPr>
            </w:pPr>
          </w:p>
        </w:tc>
        <w:tc>
          <w:tcPr>
            <w:tcW w:w="850" w:type="dxa"/>
            <w:tcBorders>
              <w:top w:val="nil"/>
              <w:left w:val="single" w:sz="4" w:space="0" w:color="auto"/>
              <w:bottom w:val="single" w:sz="4" w:space="0" w:color="auto"/>
              <w:right w:val="single" w:sz="4" w:space="0" w:color="auto"/>
            </w:tcBorders>
            <w:shd w:val="clear" w:color="000000" w:fill="FFFFFF"/>
            <w:vAlign w:val="center"/>
          </w:tcPr>
          <w:p w:rsidR="00701768" w:rsidRPr="00D55EBD" w:rsidRDefault="00701768" w:rsidP="00701768">
            <w:pPr>
              <w:jc w:val="center"/>
            </w:pPr>
          </w:p>
        </w:tc>
        <w:tc>
          <w:tcPr>
            <w:tcW w:w="709" w:type="dxa"/>
            <w:tcBorders>
              <w:top w:val="single" w:sz="4" w:space="0" w:color="auto"/>
              <w:left w:val="single" w:sz="4" w:space="0" w:color="auto"/>
              <w:bottom w:val="single" w:sz="4" w:space="0" w:color="auto"/>
              <w:right w:val="single" w:sz="4" w:space="0" w:color="auto"/>
            </w:tcBorders>
          </w:tcPr>
          <w:p w:rsidR="00701768" w:rsidRPr="00D55EBD" w:rsidRDefault="00701768" w:rsidP="00701768">
            <w:pPr>
              <w:jc w:val="center"/>
            </w:pPr>
          </w:p>
        </w:tc>
        <w:tc>
          <w:tcPr>
            <w:tcW w:w="851" w:type="dxa"/>
            <w:tcBorders>
              <w:top w:val="nil"/>
              <w:left w:val="single" w:sz="4" w:space="0" w:color="auto"/>
              <w:bottom w:val="single" w:sz="4" w:space="0" w:color="auto"/>
              <w:right w:val="single" w:sz="4" w:space="0" w:color="auto"/>
            </w:tcBorders>
            <w:shd w:val="clear" w:color="000000" w:fill="FFFFFF"/>
            <w:vAlign w:val="center"/>
          </w:tcPr>
          <w:p w:rsidR="00701768" w:rsidRPr="00D55EBD" w:rsidRDefault="00701768" w:rsidP="00701768">
            <w:pPr>
              <w:jc w:val="center"/>
            </w:pPr>
          </w:p>
        </w:tc>
        <w:tc>
          <w:tcPr>
            <w:tcW w:w="992" w:type="dxa"/>
            <w:tcBorders>
              <w:top w:val="nil"/>
              <w:left w:val="single" w:sz="4" w:space="0" w:color="auto"/>
              <w:bottom w:val="single" w:sz="4" w:space="0" w:color="auto"/>
              <w:right w:val="single" w:sz="4" w:space="0" w:color="auto"/>
            </w:tcBorders>
            <w:shd w:val="clear" w:color="000000" w:fill="FFFFFF"/>
            <w:vAlign w:val="center"/>
          </w:tcPr>
          <w:p w:rsidR="00701768" w:rsidRPr="00D55EBD" w:rsidRDefault="00701768" w:rsidP="00701768">
            <w:pPr>
              <w:jc w:val="center"/>
            </w:pPr>
          </w:p>
        </w:tc>
        <w:tc>
          <w:tcPr>
            <w:tcW w:w="850" w:type="dxa"/>
            <w:tcBorders>
              <w:top w:val="single" w:sz="4" w:space="0" w:color="auto"/>
              <w:left w:val="single" w:sz="4" w:space="0" w:color="auto"/>
              <w:bottom w:val="single" w:sz="4" w:space="0" w:color="auto"/>
              <w:right w:val="single" w:sz="4" w:space="0" w:color="auto"/>
            </w:tcBorders>
          </w:tcPr>
          <w:p w:rsidR="004869B3" w:rsidRPr="00D55EBD" w:rsidRDefault="004869B3" w:rsidP="004869B3">
            <w:pPr>
              <w:jc w:val="center"/>
            </w:pPr>
          </w:p>
        </w:tc>
        <w:tc>
          <w:tcPr>
            <w:tcW w:w="1134" w:type="dxa"/>
            <w:tcBorders>
              <w:top w:val="nil"/>
              <w:left w:val="single" w:sz="4" w:space="0" w:color="auto"/>
              <w:bottom w:val="single" w:sz="4" w:space="0" w:color="auto"/>
              <w:right w:val="single" w:sz="4" w:space="0" w:color="auto"/>
            </w:tcBorders>
            <w:shd w:val="clear" w:color="000000" w:fill="FFFFFF"/>
            <w:vAlign w:val="center"/>
          </w:tcPr>
          <w:p w:rsidR="00701768" w:rsidRPr="00D55EBD" w:rsidRDefault="00701768" w:rsidP="00701768">
            <w:pPr>
              <w:jc w:val="center"/>
            </w:pPr>
          </w:p>
        </w:tc>
      </w:tr>
      <w:tr w:rsidR="00701768" w:rsidRPr="00D55EBD" w:rsidTr="0088720C">
        <w:trPr>
          <w:gridAfter w:val="1"/>
          <w:wAfter w:w="14" w:type="dxa"/>
          <w:jc w:val="center"/>
        </w:trPr>
        <w:tc>
          <w:tcPr>
            <w:tcW w:w="704" w:type="dxa"/>
            <w:tcBorders>
              <w:top w:val="single" w:sz="4" w:space="0" w:color="auto"/>
              <w:left w:val="single" w:sz="4" w:space="0" w:color="auto"/>
              <w:bottom w:val="single" w:sz="4" w:space="0" w:color="auto"/>
              <w:right w:val="single" w:sz="4" w:space="0" w:color="auto"/>
            </w:tcBorders>
          </w:tcPr>
          <w:p w:rsidR="00701768" w:rsidRPr="00D55EBD" w:rsidRDefault="00701768" w:rsidP="00701768">
            <w:pPr>
              <w:pStyle w:val="ConsPlusNormal"/>
              <w:numPr>
                <w:ilvl w:val="0"/>
                <w:numId w:val="1"/>
              </w:numPr>
              <w:adjustRightInd w:val="0"/>
              <w:ind w:left="527" w:hanging="357"/>
              <w:jc w:val="center"/>
              <w:rPr>
                <w:rFonts w:ascii="Times New Roman" w:hAnsi="Times New Roman" w:cs="Times New Roman"/>
                <w:sz w:val="20"/>
              </w:rPr>
            </w:pPr>
          </w:p>
        </w:tc>
        <w:tc>
          <w:tcPr>
            <w:tcW w:w="1564" w:type="dxa"/>
            <w:tcBorders>
              <w:top w:val="single" w:sz="4" w:space="0" w:color="auto"/>
              <w:left w:val="single" w:sz="4" w:space="0" w:color="auto"/>
              <w:bottom w:val="single" w:sz="4" w:space="0" w:color="auto"/>
              <w:right w:val="single" w:sz="4" w:space="0" w:color="auto"/>
            </w:tcBorders>
          </w:tcPr>
          <w:p w:rsidR="00701768" w:rsidRPr="00793E65" w:rsidRDefault="00701768" w:rsidP="00701768">
            <w:pPr>
              <w:jc w:val="center"/>
              <w:rPr>
                <w:bCs/>
                <w:sz w:val="18"/>
                <w:szCs w:val="18"/>
                <w:lang w:eastAsia="en-US"/>
              </w:rPr>
            </w:pPr>
          </w:p>
        </w:tc>
        <w:tc>
          <w:tcPr>
            <w:tcW w:w="1418" w:type="dxa"/>
            <w:tcBorders>
              <w:top w:val="single" w:sz="4" w:space="0" w:color="auto"/>
              <w:left w:val="single" w:sz="4" w:space="0" w:color="auto"/>
              <w:bottom w:val="single" w:sz="4" w:space="0" w:color="auto"/>
              <w:right w:val="single" w:sz="4" w:space="0" w:color="auto"/>
            </w:tcBorders>
          </w:tcPr>
          <w:p w:rsidR="00701768" w:rsidRPr="00D55EBD" w:rsidRDefault="00701768" w:rsidP="00701768">
            <w:pPr>
              <w:rPr>
                <w:bCs/>
                <w:lang w:eastAsia="en-US"/>
              </w:rPr>
            </w:pPr>
          </w:p>
        </w:tc>
        <w:tc>
          <w:tcPr>
            <w:tcW w:w="2971" w:type="dxa"/>
            <w:tcBorders>
              <w:top w:val="single" w:sz="4" w:space="0" w:color="auto"/>
              <w:left w:val="single" w:sz="4" w:space="0" w:color="auto"/>
              <w:bottom w:val="single" w:sz="4" w:space="0" w:color="auto"/>
              <w:right w:val="single" w:sz="4" w:space="0" w:color="auto"/>
            </w:tcBorders>
          </w:tcPr>
          <w:p w:rsidR="00701768" w:rsidRPr="00D55EBD" w:rsidRDefault="00701768" w:rsidP="00701768">
            <w:pPr>
              <w:jc w:val="center"/>
              <w:rPr>
                <w:bCs/>
                <w:lang w:eastAsia="en-US"/>
              </w:rPr>
            </w:pPr>
          </w:p>
        </w:tc>
        <w:tc>
          <w:tcPr>
            <w:tcW w:w="992" w:type="dxa"/>
            <w:tcBorders>
              <w:top w:val="single" w:sz="4" w:space="0" w:color="auto"/>
              <w:left w:val="single" w:sz="4" w:space="0" w:color="auto"/>
              <w:bottom w:val="single" w:sz="4" w:space="0" w:color="auto"/>
              <w:right w:val="single" w:sz="4" w:space="0" w:color="auto"/>
            </w:tcBorders>
          </w:tcPr>
          <w:p w:rsidR="00701768" w:rsidRPr="00D55EBD" w:rsidRDefault="00701768" w:rsidP="00701768">
            <w:pPr>
              <w:rPr>
                <w:bCs/>
                <w:lang w:eastAsia="en-US"/>
              </w:rPr>
            </w:pPr>
          </w:p>
        </w:tc>
        <w:tc>
          <w:tcPr>
            <w:tcW w:w="709" w:type="dxa"/>
            <w:tcBorders>
              <w:top w:val="single" w:sz="4" w:space="0" w:color="auto"/>
              <w:left w:val="single" w:sz="4" w:space="0" w:color="auto"/>
              <w:bottom w:val="single" w:sz="4" w:space="0" w:color="auto"/>
              <w:right w:val="single" w:sz="4" w:space="0" w:color="auto"/>
            </w:tcBorders>
          </w:tcPr>
          <w:p w:rsidR="00701768" w:rsidRPr="00D55EBD" w:rsidRDefault="00701768" w:rsidP="00701768">
            <w:pPr>
              <w:rPr>
                <w:bCs/>
                <w:lang w:eastAsia="en-US"/>
              </w:rPr>
            </w:pPr>
          </w:p>
        </w:tc>
        <w:tc>
          <w:tcPr>
            <w:tcW w:w="851" w:type="dxa"/>
            <w:tcBorders>
              <w:top w:val="single" w:sz="4" w:space="0" w:color="auto"/>
              <w:left w:val="single" w:sz="4" w:space="0" w:color="auto"/>
              <w:bottom w:val="single" w:sz="4" w:space="0" w:color="auto"/>
              <w:right w:val="single" w:sz="4" w:space="0" w:color="auto"/>
            </w:tcBorders>
          </w:tcPr>
          <w:p w:rsidR="00701768" w:rsidRPr="00D55EBD" w:rsidRDefault="00701768" w:rsidP="00701768">
            <w:pPr>
              <w:jc w:val="center"/>
              <w:rPr>
                <w:bCs/>
                <w:lang w:eastAsia="en-US"/>
              </w:rPr>
            </w:pPr>
          </w:p>
        </w:tc>
        <w:tc>
          <w:tcPr>
            <w:tcW w:w="708" w:type="dxa"/>
            <w:tcBorders>
              <w:top w:val="nil"/>
              <w:left w:val="single" w:sz="4" w:space="0" w:color="auto"/>
              <w:bottom w:val="single" w:sz="4" w:space="0" w:color="auto"/>
              <w:right w:val="single" w:sz="4" w:space="0" w:color="auto"/>
            </w:tcBorders>
            <w:shd w:val="clear" w:color="auto" w:fill="auto"/>
          </w:tcPr>
          <w:p w:rsidR="00701768" w:rsidRPr="00793E65" w:rsidRDefault="00701768" w:rsidP="00701768">
            <w:pPr>
              <w:jc w:val="center"/>
              <w:rPr>
                <w:bCs/>
                <w:sz w:val="18"/>
                <w:szCs w:val="18"/>
                <w:lang w:eastAsia="en-US"/>
              </w:rPr>
            </w:pPr>
          </w:p>
        </w:tc>
        <w:tc>
          <w:tcPr>
            <w:tcW w:w="1135" w:type="dxa"/>
            <w:tcBorders>
              <w:top w:val="single" w:sz="4" w:space="0" w:color="auto"/>
              <w:left w:val="single" w:sz="4" w:space="0" w:color="auto"/>
              <w:bottom w:val="single" w:sz="4" w:space="0" w:color="auto"/>
              <w:right w:val="single" w:sz="4" w:space="0" w:color="auto"/>
            </w:tcBorders>
          </w:tcPr>
          <w:p w:rsidR="00701768" w:rsidRPr="00793E65" w:rsidRDefault="00701768" w:rsidP="00701768">
            <w:pPr>
              <w:spacing w:after="160" w:line="259" w:lineRule="auto"/>
              <w:rPr>
                <w:rFonts w:eastAsia="Calibri"/>
                <w:sz w:val="18"/>
                <w:szCs w:val="18"/>
                <w:lang w:eastAsia="en-US"/>
              </w:rPr>
            </w:pPr>
          </w:p>
        </w:tc>
        <w:tc>
          <w:tcPr>
            <w:tcW w:w="850" w:type="dxa"/>
            <w:tcBorders>
              <w:top w:val="nil"/>
              <w:left w:val="single" w:sz="4" w:space="0" w:color="auto"/>
              <w:bottom w:val="single" w:sz="4" w:space="0" w:color="auto"/>
              <w:right w:val="single" w:sz="4" w:space="0" w:color="auto"/>
            </w:tcBorders>
            <w:shd w:val="clear" w:color="000000" w:fill="FFFFFF"/>
            <w:vAlign w:val="center"/>
          </w:tcPr>
          <w:p w:rsidR="00701768" w:rsidRPr="00D55EBD" w:rsidRDefault="00701768" w:rsidP="00701768">
            <w:pPr>
              <w:jc w:val="center"/>
            </w:pPr>
          </w:p>
        </w:tc>
        <w:tc>
          <w:tcPr>
            <w:tcW w:w="709" w:type="dxa"/>
            <w:tcBorders>
              <w:top w:val="single" w:sz="4" w:space="0" w:color="auto"/>
              <w:left w:val="single" w:sz="4" w:space="0" w:color="auto"/>
              <w:bottom w:val="single" w:sz="4" w:space="0" w:color="auto"/>
              <w:right w:val="single" w:sz="4" w:space="0" w:color="auto"/>
            </w:tcBorders>
          </w:tcPr>
          <w:p w:rsidR="00701768" w:rsidRPr="00D55EBD" w:rsidRDefault="00701768" w:rsidP="00701768">
            <w:pPr>
              <w:jc w:val="center"/>
            </w:pPr>
          </w:p>
        </w:tc>
        <w:tc>
          <w:tcPr>
            <w:tcW w:w="851" w:type="dxa"/>
            <w:tcBorders>
              <w:top w:val="nil"/>
              <w:left w:val="single" w:sz="4" w:space="0" w:color="auto"/>
              <w:bottom w:val="single" w:sz="4" w:space="0" w:color="auto"/>
              <w:right w:val="single" w:sz="4" w:space="0" w:color="auto"/>
            </w:tcBorders>
            <w:shd w:val="clear" w:color="000000" w:fill="FFFFFF"/>
            <w:vAlign w:val="center"/>
          </w:tcPr>
          <w:p w:rsidR="00701768" w:rsidRPr="00D55EBD" w:rsidRDefault="00701768" w:rsidP="00701768">
            <w:pPr>
              <w:jc w:val="center"/>
            </w:pPr>
          </w:p>
        </w:tc>
        <w:tc>
          <w:tcPr>
            <w:tcW w:w="992" w:type="dxa"/>
            <w:tcBorders>
              <w:top w:val="nil"/>
              <w:left w:val="single" w:sz="4" w:space="0" w:color="auto"/>
              <w:bottom w:val="single" w:sz="4" w:space="0" w:color="auto"/>
              <w:right w:val="single" w:sz="4" w:space="0" w:color="auto"/>
            </w:tcBorders>
            <w:shd w:val="clear" w:color="000000" w:fill="FFFFFF"/>
            <w:vAlign w:val="center"/>
          </w:tcPr>
          <w:p w:rsidR="00701768" w:rsidRPr="00D55EBD" w:rsidRDefault="00701768" w:rsidP="00701768">
            <w:pPr>
              <w:jc w:val="center"/>
            </w:pPr>
          </w:p>
        </w:tc>
        <w:tc>
          <w:tcPr>
            <w:tcW w:w="850" w:type="dxa"/>
            <w:tcBorders>
              <w:top w:val="single" w:sz="4" w:space="0" w:color="auto"/>
              <w:left w:val="single" w:sz="4" w:space="0" w:color="auto"/>
              <w:bottom w:val="single" w:sz="4" w:space="0" w:color="auto"/>
              <w:right w:val="single" w:sz="4" w:space="0" w:color="auto"/>
            </w:tcBorders>
          </w:tcPr>
          <w:p w:rsidR="00701768" w:rsidRPr="00D55EBD" w:rsidRDefault="00701768" w:rsidP="00701768">
            <w:pPr>
              <w:jc w:val="right"/>
            </w:pPr>
          </w:p>
        </w:tc>
        <w:tc>
          <w:tcPr>
            <w:tcW w:w="1134" w:type="dxa"/>
            <w:tcBorders>
              <w:top w:val="nil"/>
              <w:left w:val="single" w:sz="4" w:space="0" w:color="auto"/>
              <w:bottom w:val="single" w:sz="4" w:space="0" w:color="auto"/>
              <w:right w:val="single" w:sz="4" w:space="0" w:color="auto"/>
            </w:tcBorders>
            <w:shd w:val="clear" w:color="000000" w:fill="FFFFFF"/>
            <w:vAlign w:val="center"/>
          </w:tcPr>
          <w:p w:rsidR="00701768" w:rsidRPr="00D55EBD" w:rsidRDefault="00701768" w:rsidP="00701768">
            <w:pPr>
              <w:jc w:val="center"/>
            </w:pPr>
          </w:p>
        </w:tc>
      </w:tr>
      <w:tr w:rsidR="00701768" w:rsidRPr="00D55EBD" w:rsidTr="0088720C">
        <w:trPr>
          <w:gridAfter w:val="1"/>
          <w:wAfter w:w="14" w:type="dxa"/>
          <w:jc w:val="center"/>
        </w:trPr>
        <w:tc>
          <w:tcPr>
            <w:tcW w:w="704" w:type="dxa"/>
            <w:tcBorders>
              <w:top w:val="single" w:sz="4" w:space="0" w:color="auto"/>
              <w:left w:val="single" w:sz="4" w:space="0" w:color="auto"/>
              <w:bottom w:val="single" w:sz="4" w:space="0" w:color="auto"/>
              <w:right w:val="single" w:sz="4" w:space="0" w:color="auto"/>
            </w:tcBorders>
          </w:tcPr>
          <w:p w:rsidR="00701768" w:rsidRPr="00D55EBD" w:rsidRDefault="00701768" w:rsidP="00701768">
            <w:pPr>
              <w:pStyle w:val="ConsPlusNormal"/>
              <w:numPr>
                <w:ilvl w:val="0"/>
                <w:numId w:val="1"/>
              </w:numPr>
              <w:adjustRightInd w:val="0"/>
              <w:ind w:left="527" w:hanging="357"/>
              <w:jc w:val="center"/>
              <w:rPr>
                <w:rFonts w:ascii="Times New Roman" w:hAnsi="Times New Roman" w:cs="Times New Roman"/>
                <w:sz w:val="20"/>
              </w:rPr>
            </w:pPr>
          </w:p>
        </w:tc>
        <w:tc>
          <w:tcPr>
            <w:tcW w:w="1564" w:type="dxa"/>
            <w:tcBorders>
              <w:top w:val="single" w:sz="4" w:space="0" w:color="auto"/>
              <w:left w:val="single" w:sz="4" w:space="0" w:color="auto"/>
              <w:bottom w:val="single" w:sz="4" w:space="0" w:color="auto"/>
              <w:right w:val="single" w:sz="4" w:space="0" w:color="auto"/>
            </w:tcBorders>
          </w:tcPr>
          <w:p w:rsidR="00701768" w:rsidRPr="00793E65" w:rsidRDefault="00701768" w:rsidP="00701768">
            <w:pPr>
              <w:jc w:val="center"/>
              <w:rPr>
                <w:bCs/>
                <w:sz w:val="18"/>
                <w:szCs w:val="18"/>
                <w:lang w:eastAsia="en-US"/>
              </w:rPr>
            </w:pPr>
          </w:p>
        </w:tc>
        <w:tc>
          <w:tcPr>
            <w:tcW w:w="1418" w:type="dxa"/>
            <w:tcBorders>
              <w:top w:val="single" w:sz="4" w:space="0" w:color="auto"/>
              <w:left w:val="single" w:sz="4" w:space="0" w:color="auto"/>
              <w:bottom w:val="single" w:sz="4" w:space="0" w:color="auto"/>
              <w:right w:val="single" w:sz="4" w:space="0" w:color="auto"/>
            </w:tcBorders>
          </w:tcPr>
          <w:p w:rsidR="00701768" w:rsidRPr="00D55EBD" w:rsidRDefault="00701768" w:rsidP="00701768">
            <w:pPr>
              <w:rPr>
                <w:bCs/>
                <w:lang w:eastAsia="en-US"/>
              </w:rPr>
            </w:pPr>
          </w:p>
        </w:tc>
        <w:tc>
          <w:tcPr>
            <w:tcW w:w="2971" w:type="dxa"/>
            <w:tcBorders>
              <w:top w:val="single" w:sz="4" w:space="0" w:color="auto"/>
              <w:left w:val="single" w:sz="4" w:space="0" w:color="auto"/>
              <w:bottom w:val="single" w:sz="4" w:space="0" w:color="auto"/>
              <w:right w:val="single" w:sz="4" w:space="0" w:color="auto"/>
            </w:tcBorders>
          </w:tcPr>
          <w:p w:rsidR="00701768" w:rsidRPr="00D55EBD" w:rsidRDefault="00701768" w:rsidP="00701768">
            <w:pPr>
              <w:jc w:val="center"/>
              <w:rPr>
                <w:bCs/>
                <w:lang w:eastAsia="en-US"/>
              </w:rPr>
            </w:pPr>
          </w:p>
        </w:tc>
        <w:tc>
          <w:tcPr>
            <w:tcW w:w="992" w:type="dxa"/>
            <w:tcBorders>
              <w:top w:val="single" w:sz="4" w:space="0" w:color="auto"/>
              <w:left w:val="single" w:sz="4" w:space="0" w:color="auto"/>
              <w:bottom w:val="single" w:sz="4" w:space="0" w:color="auto"/>
              <w:right w:val="single" w:sz="4" w:space="0" w:color="auto"/>
            </w:tcBorders>
          </w:tcPr>
          <w:p w:rsidR="00701768" w:rsidRPr="00D55EBD" w:rsidRDefault="00701768" w:rsidP="00701768">
            <w:pPr>
              <w:rPr>
                <w:bCs/>
                <w:lang w:eastAsia="en-US"/>
              </w:rPr>
            </w:pPr>
          </w:p>
        </w:tc>
        <w:tc>
          <w:tcPr>
            <w:tcW w:w="709" w:type="dxa"/>
            <w:tcBorders>
              <w:top w:val="single" w:sz="4" w:space="0" w:color="auto"/>
              <w:left w:val="single" w:sz="4" w:space="0" w:color="auto"/>
              <w:bottom w:val="single" w:sz="4" w:space="0" w:color="auto"/>
              <w:right w:val="single" w:sz="4" w:space="0" w:color="auto"/>
            </w:tcBorders>
          </w:tcPr>
          <w:p w:rsidR="00701768" w:rsidRPr="00D55EBD" w:rsidRDefault="00701768" w:rsidP="00701768">
            <w:pPr>
              <w:rPr>
                <w:bCs/>
                <w:lang w:eastAsia="en-US"/>
              </w:rPr>
            </w:pPr>
          </w:p>
        </w:tc>
        <w:tc>
          <w:tcPr>
            <w:tcW w:w="851" w:type="dxa"/>
            <w:tcBorders>
              <w:top w:val="single" w:sz="4" w:space="0" w:color="auto"/>
              <w:left w:val="single" w:sz="4" w:space="0" w:color="auto"/>
              <w:bottom w:val="single" w:sz="4" w:space="0" w:color="auto"/>
              <w:right w:val="single" w:sz="4" w:space="0" w:color="auto"/>
            </w:tcBorders>
          </w:tcPr>
          <w:p w:rsidR="00701768" w:rsidRPr="00D55EBD" w:rsidRDefault="00701768" w:rsidP="00701768">
            <w:pPr>
              <w:jc w:val="center"/>
              <w:rPr>
                <w:bCs/>
                <w:lang w:eastAsia="en-US"/>
              </w:rPr>
            </w:pPr>
          </w:p>
        </w:tc>
        <w:tc>
          <w:tcPr>
            <w:tcW w:w="708" w:type="dxa"/>
            <w:tcBorders>
              <w:top w:val="nil"/>
              <w:left w:val="single" w:sz="4" w:space="0" w:color="auto"/>
              <w:bottom w:val="single" w:sz="4" w:space="0" w:color="auto"/>
              <w:right w:val="single" w:sz="4" w:space="0" w:color="auto"/>
            </w:tcBorders>
            <w:shd w:val="clear" w:color="auto" w:fill="auto"/>
          </w:tcPr>
          <w:p w:rsidR="00701768" w:rsidRPr="000108F0" w:rsidRDefault="00701768" w:rsidP="00701768">
            <w:pPr>
              <w:jc w:val="center"/>
              <w:rPr>
                <w:bCs/>
                <w:sz w:val="18"/>
                <w:szCs w:val="18"/>
                <w:lang w:val="en-US" w:eastAsia="en-US"/>
              </w:rPr>
            </w:pPr>
          </w:p>
        </w:tc>
        <w:tc>
          <w:tcPr>
            <w:tcW w:w="1135" w:type="dxa"/>
            <w:tcBorders>
              <w:top w:val="single" w:sz="4" w:space="0" w:color="auto"/>
              <w:left w:val="single" w:sz="4" w:space="0" w:color="auto"/>
              <w:bottom w:val="single" w:sz="4" w:space="0" w:color="auto"/>
              <w:right w:val="single" w:sz="4" w:space="0" w:color="auto"/>
            </w:tcBorders>
          </w:tcPr>
          <w:p w:rsidR="00701768" w:rsidRPr="00793E65" w:rsidRDefault="00701768" w:rsidP="00701768">
            <w:pPr>
              <w:spacing w:after="160" w:line="259" w:lineRule="auto"/>
              <w:rPr>
                <w:rFonts w:eastAsia="Calibri"/>
                <w:sz w:val="18"/>
                <w:szCs w:val="18"/>
                <w:lang w:eastAsia="en-US"/>
              </w:rPr>
            </w:pPr>
          </w:p>
        </w:tc>
        <w:tc>
          <w:tcPr>
            <w:tcW w:w="850" w:type="dxa"/>
            <w:tcBorders>
              <w:top w:val="nil"/>
              <w:left w:val="single" w:sz="4" w:space="0" w:color="auto"/>
              <w:bottom w:val="single" w:sz="4" w:space="0" w:color="auto"/>
              <w:right w:val="single" w:sz="4" w:space="0" w:color="auto"/>
            </w:tcBorders>
            <w:shd w:val="clear" w:color="000000" w:fill="FFFFFF"/>
            <w:vAlign w:val="center"/>
          </w:tcPr>
          <w:p w:rsidR="00701768" w:rsidRPr="00D55EBD" w:rsidRDefault="00701768" w:rsidP="00701768">
            <w:pPr>
              <w:jc w:val="center"/>
            </w:pPr>
          </w:p>
        </w:tc>
        <w:tc>
          <w:tcPr>
            <w:tcW w:w="709" w:type="dxa"/>
            <w:tcBorders>
              <w:top w:val="single" w:sz="4" w:space="0" w:color="auto"/>
              <w:left w:val="single" w:sz="4" w:space="0" w:color="auto"/>
              <w:bottom w:val="single" w:sz="4" w:space="0" w:color="auto"/>
              <w:right w:val="single" w:sz="4" w:space="0" w:color="auto"/>
            </w:tcBorders>
          </w:tcPr>
          <w:p w:rsidR="00701768" w:rsidRPr="00D55EBD" w:rsidRDefault="00701768" w:rsidP="00701768">
            <w:pPr>
              <w:jc w:val="center"/>
            </w:pPr>
          </w:p>
        </w:tc>
        <w:tc>
          <w:tcPr>
            <w:tcW w:w="851" w:type="dxa"/>
            <w:tcBorders>
              <w:top w:val="nil"/>
              <w:left w:val="single" w:sz="4" w:space="0" w:color="auto"/>
              <w:bottom w:val="single" w:sz="4" w:space="0" w:color="auto"/>
              <w:right w:val="single" w:sz="4" w:space="0" w:color="auto"/>
            </w:tcBorders>
            <w:shd w:val="clear" w:color="000000" w:fill="FFFFFF"/>
            <w:vAlign w:val="center"/>
          </w:tcPr>
          <w:p w:rsidR="00701768" w:rsidRPr="00D55EBD" w:rsidRDefault="00701768" w:rsidP="00701768">
            <w:pPr>
              <w:jc w:val="center"/>
            </w:pPr>
          </w:p>
        </w:tc>
        <w:tc>
          <w:tcPr>
            <w:tcW w:w="992" w:type="dxa"/>
            <w:tcBorders>
              <w:top w:val="nil"/>
              <w:left w:val="single" w:sz="4" w:space="0" w:color="auto"/>
              <w:bottom w:val="single" w:sz="4" w:space="0" w:color="auto"/>
              <w:right w:val="single" w:sz="4" w:space="0" w:color="auto"/>
            </w:tcBorders>
            <w:shd w:val="clear" w:color="000000" w:fill="FFFFFF"/>
            <w:vAlign w:val="center"/>
          </w:tcPr>
          <w:p w:rsidR="00701768" w:rsidRPr="00D55EBD" w:rsidRDefault="00701768" w:rsidP="00701768">
            <w:pPr>
              <w:jc w:val="center"/>
            </w:pPr>
          </w:p>
        </w:tc>
        <w:tc>
          <w:tcPr>
            <w:tcW w:w="850" w:type="dxa"/>
            <w:tcBorders>
              <w:top w:val="single" w:sz="4" w:space="0" w:color="auto"/>
              <w:left w:val="single" w:sz="4" w:space="0" w:color="auto"/>
              <w:bottom w:val="single" w:sz="4" w:space="0" w:color="auto"/>
              <w:right w:val="single" w:sz="4" w:space="0" w:color="auto"/>
            </w:tcBorders>
          </w:tcPr>
          <w:p w:rsidR="00701768" w:rsidRPr="00D55EBD" w:rsidRDefault="00701768" w:rsidP="00701768">
            <w:pPr>
              <w:jc w:val="right"/>
            </w:pPr>
          </w:p>
        </w:tc>
        <w:tc>
          <w:tcPr>
            <w:tcW w:w="1134" w:type="dxa"/>
            <w:tcBorders>
              <w:top w:val="nil"/>
              <w:left w:val="single" w:sz="4" w:space="0" w:color="auto"/>
              <w:bottom w:val="single" w:sz="4" w:space="0" w:color="auto"/>
              <w:right w:val="single" w:sz="4" w:space="0" w:color="auto"/>
            </w:tcBorders>
            <w:shd w:val="clear" w:color="000000" w:fill="FFFFFF"/>
            <w:vAlign w:val="center"/>
          </w:tcPr>
          <w:p w:rsidR="00701768" w:rsidRPr="00D55EBD" w:rsidRDefault="00701768" w:rsidP="00701768">
            <w:pPr>
              <w:jc w:val="center"/>
            </w:pPr>
          </w:p>
        </w:tc>
      </w:tr>
      <w:tr w:rsidR="004869B3" w:rsidRPr="00D55EBD" w:rsidTr="0088720C">
        <w:trPr>
          <w:gridAfter w:val="1"/>
          <w:wAfter w:w="14" w:type="dxa"/>
          <w:jc w:val="center"/>
        </w:trPr>
        <w:tc>
          <w:tcPr>
            <w:tcW w:w="704" w:type="dxa"/>
            <w:tcBorders>
              <w:top w:val="single" w:sz="4" w:space="0" w:color="auto"/>
              <w:left w:val="single" w:sz="4" w:space="0" w:color="auto"/>
              <w:bottom w:val="single" w:sz="4" w:space="0" w:color="auto"/>
              <w:right w:val="single" w:sz="4" w:space="0" w:color="auto"/>
            </w:tcBorders>
          </w:tcPr>
          <w:p w:rsidR="004869B3" w:rsidRPr="00D55EBD" w:rsidRDefault="004869B3" w:rsidP="004869B3">
            <w:pPr>
              <w:pStyle w:val="ConsPlusNormal"/>
              <w:numPr>
                <w:ilvl w:val="0"/>
                <w:numId w:val="1"/>
              </w:numPr>
              <w:adjustRightInd w:val="0"/>
              <w:ind w:left="527" w:hanging="357"/>
              <w:jc w:val="center"/>
              <w:rPr>
                <w:rFonts w:ascii="Times New Roman" w:hAnsi="Times New Roman" w:cs="Times New Roman"/>
                <w:sz w:val="20"/>
              </w:rPr>
            </w:pPr>
          </w:p>
        </w:tc>
        <w:tc>
          <w:tcPr>
            <w:tcW w:w="1564" w:type="dxa"/>
            <w:tcBorders>
              <w:top w:val="single" w:sz="4" w:space="0" w:color="auto"/>
              <w:left w:val="single" w:sz="4" w:space="0" w:color="auto"/>
              <w:bottom w:val="single" w:sz="4" w:space="0" w:color="auto"/>
              <w:right w:val="single" w:sz="4" w:space="0" w:color="auto"/>
            </w:tcBorders>
          </w:tcPr>
          <w:p w:rsidR="004869B3" w:rsidRPr="00793E65" w:rsidRDefault="004869B3" w:rsidP="004869B3">
            <w:pPr>
              <w:jc w:val="center"/>
              <w:rPr>
                <w:bCs/>
                <w:sz w:val="18"/>
                <w:szCs w:val="18"/>
                <w:lang w:eastAsia="en-US"/>
              </w:rPr>
            </w:pPr>
          </w:p>
        </w:tc>
        <w:tc>
          <w:tcPr>
            <w:tcW w:w="1418" w:type="dxa"/>
            <w:tcBorders>
              <w:top w:val="single" w:sz="4" w:space="0" w:color="auto"/>
              <w:left w:val="single" w:sz="4" w:space="0" w:color="auto"/>
              <w:bottom w:val="single" w:sz="4" w:space="0" w:color="auto"/>
              <w:right w:val="single" w:sz="4" w:space="0" w:color="auto"/>
            </w:tcBorders>
          </w:tcPr>
          <w:p w:rsidR="004869B3" w:rsidRPr="00D55EBD" w:rsidRDefault="004869B3" w:rsidP="004869B3">
            <w:pPr>
              <w:rPr>
                <w:bCs/>
                <w:lang w:eastAsia="en-US"/>
              </w:rPr>
            </w:pPr>
          </w:p>
        </w:tc>
        <w:tc>
          <w:tcPr>
            <w:tcW w:w="2971" w:type="dxa"/>
            <w:tcBorders>
              <w:top w:val="single" w:sz="4" w:space="0" w:color="auto"/>
              <w:left w:val="single" w:sz="4" w:space="0" w:color="auto"/>
              <w:bottom w:val="single" w:sz="4" w:space="0" w:color="auto"/>
              <w:right w:val="single" w:sz="4" w:space="0" w:color="auto"/>
            </w:tcBorders>
          </w:tcPr>
          <w:p w:rsidR="004869B3" w:rsidRPr="00D55EBD" w:rsidRDefault="004869B3" w:rsidP="004869B3">
            <w:pPr>
              <w:jc w:val="center"/>
              <w:rPr>
                <w:bCs/>
                <w:lang w:eastAsia="en-US"/>
              </w:rPr>
            </w:pPr>
          </w:p>
        </w:tc>
        <w:tc>
          <w:tcPr>
            <w:tcW w:w="992" w:type="dxa"/>
            <w:tcBorders>
              <w:top w:val="single" w:sz="4" w:space="0" w:color="auto"/>
              <w:left w:val="single" w:sz="4" w:space="0" w:color="auto"/>
              <w:bottom w:val="single" w:sz="4" w:space="0" w:color="auto"/>
              <w:right w:val="single" w:sz="4" w:space="0" w:color="auto"/>
            </w:tcBorders>
          </w:tcPr>
          <w:p w:rsidR="004869B3" w:rsidRPr="00D55EBD" w:rsidRDefault="004869B3" w:rsidP="004869B3">
            <w:pPr>
              <w:rPr>
                <w:bCs/>
                <w:lang w:eastAsia="en-US"/>
              </w:rPr>
            </w:pPr>
          </w:p>
        </w:tc>
        <w:tc>
          <w:tcPr>
            <w:tcW w:w="709" w:type="dxa"/>
            <w:tcBorders>
              <w:top w:val="single" w:sz="4" w:space="0" w:color="auto"/>
              <w:left w:val="single" w:sz="4" w:space="0" w:color="auto"/>
              <w:bottom w:val="single" w:sz="4" w:space="0" w:color="auto"/>
              <w:right w:val="single" w:sz="4" w:space="0" w:color="auto"/>
            </w:tcBorders>
          </w:tcPr>
          <w:p w:rsidR="004869B3" w:rsidRPr="00D55EBD" w:rsidRDefault="004869B3" w:rsidP="004869B3">
            <w:pPr>
              <w:rPr>
                <w:bCs/>
                <w:lang w:eastAsia="en-US"/>
              </w:rPr>
            </w:pPr>
          </w:p>
        </w:tc>
        <w:tc>
          <w:tcPr>
            <w:tcW w:w="851" w:type="dxa"/>
            <w:tcBorders>
              <w:top w:val="single" w:sz="4" w:space="0" w:color="auto"/>
              <w:left w:val="single" w:sz="4" w:space="0" w:color="auto"/>
              <w:bottom w:val="single" w:sz="4" w:space="0" w:color="auto"/>
              <w:right w:val="single" w:sz="4" w:space="0" w:color="auto"/>
            </w:tcBorders>
          </w:tcPr>
          <w:p w:rsidR="004869B3" w:rsidRPr="00D55EBD" w:rsidRDefault="004869B3" w:rsidP="004869B3">
            <w:pPr>
              <w:jc w:val="center"/>
              <w:rPr>
                <w:bCs/>
                <w:lang w:eastAsia="en-US"/>
              </w:rPr>
            </w:pPr>
          </w:p>
        </w:tc>
        <w:tc>
          <w:tcPr>
            <w:tcW w:w="708" w:type="dxa"/>
            <w:tcBorders>
              <w:top w:val="nil"/>
              <w:left w:val="single" w:sz="4" w:space="0" w:color="auto"/>
              <w:bottom w:val="single" w:sz="4" w:space="0" w:color="auto"/>
              <w:right w:val="single" w:sz="4" w:space="0" w:color="auto"/>
            </w:tcBorders>
            <w:shd w:val="clear" w:color="auto" w:fill="auto"/>
          </w:tcPr>
          <w:p w:rsidR="004869B3" w:rsidRPr="00793E65" w:rsidRDefault="004869B3" w:rsidP="004869B3">
            <w:pPr>
              <w:jc w:val="center"/>
              <w:rPr>
                <w:bCs/>
                <w:sz w:val="18"/>
                <w:szCs w:val="18"/>
                <w:lang w:eastAsia="en-US"/>
              </w:rPr>
            </w:pPr>
          </w:p>
        </w:tc>
        <w:tc>
          <w:tcPr>
            <w:tcW w:w="1135" w:type="dxa"/>
            <w:tcBorders>
              <w:top w:val="single" w:sz="4" w:space="0" w:color="auto"/>
              <w:left w:val="single" w:sz="4" w:space="0" w:color="auto"/>
              <w:bottom w:val="single" w:sz="4" w:space="0" w:color="auto"/>
              <w:right w:val="single" w:sz="4" w:space="0" w:color="auto"/>
            </w:tcBorders>
          </w:tcPr>
          <w:p w:rsidR="004869B3" w:rsidRPr="00793E65" w:rsidRDefault="004869B3" w:rsidP="004869B3">
            <w:pPr>
              <w:spacing w:after="160" w:line="259" w:lineRule="auto"/>
              <w:rPr>
                <w:rFonts w:eastAsia="Calibri"/>
                <w:sz w:val="18"/>
                <w:szCs w:val="18"/>
                <w:lang w:eastAsia="en-US"/>
              </w:rPr>
            </w:pPr>
          </w:p>
        </w:tc>
        <w:tc>
          <w:tcPr>
            <w:tcW w:w="850" w:type="dxa"/>
            <w:tcBorders>
              <w:top w:val="nil"/>
              <w:left w:val="single" w:sz="4" w:space="0" w:color="auto"/>
              <w:bottom w:val="single" w:sz="4" w:space="0" w:color="auto"/>
              <w:right w:val="single" w:sz="4" w:space="0" w:color="auto"/>
            </w:tcBorders>
            <w:shd w:val="clear" w:color="000000" w:fill="FFFFFF"/>
            <w:vAlign w:val="center"/>
          </w:tcPr>
          <w:p w:rsidR="004869B3" w:rsidRPr="00D55EBD" w:rsidRDefault="004869B3" w:rsidP="004869B3">
            <w:pPr>
              <w:jc w:val="center"/>
            </w:pPr>
          </w:p>
        </w:tc>
        <w:tc>
          <w:tcPr>
            <w:tcW w:w="709" w:type="dxa"/>
            <w:tcBorders>
              <w:top w:val="single" w:sz="4" w:space="0" w:color="auto"/>
              <w:left w:val="single" w:sz="4" w:space="0" w:color="auto"/>
              <w:bottom w:val="single" w:sz="4" w:space="0" w:color="auto"/>
              <w:right w:val="single" w:sz="4" w:space="0" w:color="auto"/>
            </w:tcBorders>
          </w:tcPr>
          <w:p w:rsidR="004869B3" w:rsidRPr="00D55EBD" w:rsidRDefault="004869B3" w:rsidP="004869B3">
            <w:pPr>
              <w:jc w:val="right"/>
            </w:pPr>
          </w:p>
        </w:tc>
        <w:tc>
          <w:tcPr>
            <w:tcW w:w="851" w:type="dxa"/>
            <w:tcBorders>
              <w:top w:val="nil"/>
              <w:left w:val="single" w:sz="4" w:space="0" w:color="auto"/>
              <w:bottom w:val="single" w:sz="4" w:space="0" w:color="auto"/>
              <w:right w:val="single" w:sz="4" w:space="0" w:color="auto"/>
            </w:tcBorders>
            <w:shd w:val="clear" w:color="000000" w:fill="FFFFFF"/>
            <w:vAlign w:val="center"/>
          </w:tcPr>
          <w:p w:rsidR="004869B3" w:rsidRPr="00D55EBD" w:rsidRDefault="004869B3" w:rsidP="004869B3">
            <w:pPr>
              <w:jc w:val="center"/>
            </w:pPr>
          </w:p>
        </w:tc>
        <w:tc>
          <w:tcPr>
            <w:tcW w:w="992" w:type="dxa"/>
            <w:tcBorders>
              <w:top w:val="nil"/>
              <w:left w:val="single" w:sz="4" w:space="0" w:color="auto"/>
              <w:bottom w:val="single" w:sz="4" w:space="0" w:color="auto"/>
              <w:right w:val="single" w:sz="4" w:space="0" w:color="auto"/>
            </w:tcBorders>
            <w:shd w:val="clear" w:color="000000" w:fill="FFFFFF"/>
            <w:vAlign w:val="center"/>
          </w:tcPr>
          <w:p w:rsidR="004869B3" w:rsidRPr="00D55EBD" w:rsidRDefault="004869B3" w:rsidP="0088720C">
            <w:pPr>
              <w:jc w:val="center"/>
            </w:pPr>
          </w:p>
        </w:tc>
        <w:tc>
          <w:tcPr>
            <w:tcW w:w="850" w:type="dxa"/>
            <w:tcBorders>
              <w:top w:val="single" w:sz="4" w:space="0" w:color="auto"/>
              <w:left w:val="single" w:sz="4" w:space="0" w:color="auto"/>
              <w:bottom w:val="single" w:sz="4" w:space="0" w:color="auto"/>
              <w:right w:val="single" w:sz="4" w:space="0" w:color="auto"/>
            </w:tcBorders>
          </w:tcPr>
          <w:p w:rsidR="004869B3" w:rsidRPr="00D55EBD" w:rsidRDefault="004869B3" w:rsidP="004869B3">
            <w:pPr>
              <w:jc w:val="right"/>
            </w:pPr>
          </w:p>
        </w:tc>
        <w:tc>
          <w:tcPr>
            <w:tcW w:w="1134" w:type="dxa"/>
            <w:tcBorders>
              <w:top w:val="nil"/>
              <w:left w:val="single" w:sz="4" w:space="0" w:color="auto"/>
              <w:bottom w:val="single" w:sz="4" w:space="0" w:color="auto"/>
              <w:right w:val="single" w:sz="4" w:space="0" w:color="auto"/>
            </w:tcBorders>
            <w:shd w:val="clear" w:color="000000" w:fill="FFFFFF"/>
            <w:vAlign w:val="center"/>
          </w:tcPr>
          <w:p w:rsidR="004869B3" w:rsidRPr="00D55EBD" w:rsidRDefault="004869B3" w:rsidP="004869B3">
            <w:pPr>
              <w:jc w:val="center"/>
            </w:pPr>
          </w:p>
        </w:tc>
      </w:tr>
      <w:tr w:rsidR="004869B3" w:rsidRPr="00D55EBD" w:rsidTr="0088720C">
        <w:trPr>
          <w:gridAfter w:val="1"/>
          <w:wAfter w:w="14" w:type="dxa"/>
          <w:jc w:val="center"/>
        </w:trPr>
        <w:tc>
          <w:tcPr>
            <w:tcW w:w="704" w:type="dxa"/>
            <w:tcBorders>
              <w:top w:val="single" w:sz="4" w:space="0" w:color="auto"/>
              <w:left w:val="single" w:sz="4" w:space="0" w:color="auto"/>
              <w:bottom w:val="single" w:sz="4" w:space="0" w:color="auto"/>
              <w:right w:val="single" w:sz="4" w:space="0" w:color="auto"/>
            </w:tcBorders>
          </w:tcPr>
          <w:p w:rsidR="004869B3" w:rsidRPr="00D55EBD" w:rsidRDefault="004869B3" w:rsidP="004869B3">
            <w:pPr>
              <w:pStyle w:val="ConsPlusNormal"/>
              <w:numPr>
                <w:ilvl w:val="0"/>
                <w:numId w:val="1"/>
              </w:numPr>
              <w:adjustRightInd w:val="0"/>
              <w:ind w:left="527" w:hanging="357"/>
              <w:jc w:val="center"/>
              <w:rPr>
                <w:rFonts w:ascii="Times New Roman" w:hAnsi="Times New Roman" w:cs="Times New Roman"/>
                <w:sz w:val="20"/>
              </w:rPr>
            </w:pPr>
          </w:p>
        </w:tc>
        <w:tc>
          <w:tcPr>
            <w:tcW w:w="1564" w:type="dxa"/>
            <w:tcBorders>
              <w:top w:val="single" w:sz="4" w:space="0" w:color="auto"/>
              <w:left w:val="single" w:sz="4" w:space="0" w:color="auto"/>
              <w:bottom w:val="single" w:sz="4" w:space="0" w:color="auto"/>
              <w:right w:val="single" w:sz="4" w:space="0" w:color="auto"/>
            </w:tcBorders>
          </w:tcPr>
          <w:p w:rsidR="004869B3" w:rsidRPr="00793E65" w:rsidRDefault="004869B3" w:rsidP="004869B3">
            <w:pPr>
              <w:jc w:val="center"/>
              <w:rPr>
                <w:bCs/>
                <w:sz w:val="18"/>
                <w:szCs w:val="18"/>
                <w:lang w:eastAsia="en-US"/>
              </w:rPr>
            </w:pPr>
          </w:p>
        </w:tc>
        <w:tc>
          <w:tcPr>
            <w:tcW w:w="1418" w:type="dxa"/>
            <w:tcBorders>
              <w:top w:val="single" w:sz="4" w:space="0" w:color="auto"/>
              <w:left w:val="single" w:sz="4" w:space="0" w:color="auto"/>
              <w:bottom w:val="single" w:sz="4" w:space="0" w:color="auto"/>
              <w:right w:val="single" w:sz="4" w:space="0" w:color="auto"/>
            </w:tcBorders>
          </w:tcPr>
          <w:p w:rsidR="004869B3" w:rsidRPr="00D55EBD" w:rsidRDefault="004869B3" w:rsidP="004869B3">
            <w:pPr>
              <w:rPr>
                <w:bCs/>
                <w:lang w:eastAsia="en-US"/>
              </w:rPr>
            </w:pPr>
          </w:p>
        </w:tc>
        <w:tc>
          <w:tcPr>
            <w:tcW w:w="2971" w:type="dxa"/>
            <w:tcBorders>
              <w:top w:val="single" w:sz="4" w:space="0" w:color="auto"/>
              <w:left w:val="single" w:sz="4" w:space="0" w:color="auto"/>
              <w:bottom w:val="single" w:sz="4" w:space="0" w:color="auto"/>
              <w:right w:val="single" w:sz="4" w:space="0" w:color="auto"/>
            </w:tcBorders>
          </w:tcPr>
          <w:p w:rsidR="004869B3" w:rsidRPr="00D55EBD" w:rsidRDefault="004869B3" w:rsidP="004869B3">
            <w:pPr>
              <w:jc w:val="center"/>
              <w:rPr>
                <w:bCs/>
                <w:lang w:eastAsia="en-US"/>
              </w:rPr>
            </w:pPr>
          </w:p>
        </w:tc>
        <w:tc>
          <w:tcPr>
            <w:tcW w:w="992" w:type="dxa"/>
            <w:tcBorders>
              <w:top w:val="single" w:sz="4" w:space="0" w:color="auto"/>
              <w:left w:val="single" w:sz="4" w:space="0" w:color="auto"/>
              <w:bottom w:val="single" w:sz="4" w:space="0" w:color="auto"/>
              <w:right w:val="single" w:sz="4" w:space="0" w:color="auto"/>
            </w:tcBorders>
          </w:tcPr>
          <w:p w:rsidR="004869B3" w:rsidRPr="00D55EBD" w:rsidRDefault="004869B3" w:rsidP="004869B3">
            <w:pPr>
              <w:rPr>
                <w:bCs/>
                <w:lang w:eastAsia="en-US"/>
              </w:rPr>
            </w:pPr>
          </w:p>
        </w:tc>
        <w:tc>
          <w:tcPr>
            <w:tcW w:w="709" w:type="dxa"/>
            <w:tcBorders>
              <w:top w:val="single" w:sz="4" w:space="0" w:color="auto"/>
              <w:left w:val="single" w:sz="4" w:space="0" w:color="auto"/>
              <w:bottom w:val="single" w:sz="4" w:space="0" w:color="auto"/>
              <w:right w:val="single" w:sz="4" w:space="0" w:color="auto"/>
            </w:tcBorders>
          </w:tcPr>
          <w:p w:rsidR="004869B3" w:rsidRPr="00D55EBD" w:rsidRDefault="004869B3" w:rsidP="004869B3">
            <w:pPr>
              <w:rPr>
                <w:bCs/>
                <w:lang w:eastAsia="en-US"/>
              </w:rPr>
            </w:pPr>
          </w:p>
        </w:tc>
        <w:tc>
          <w:tcPr>
            <w:tcW w:w="851" w:type="dxa"/>
            <w:tcBorders>
              <w:top w:val="single" w:sz="4" w:space="0" w:color="auto"/>
              <w:left w:val="single" w:sz="4" w:space="0" w:color="auto"/>
              <w:bottom w:val="single" w:sz="4" w:space="0" w:color="auto"/>
              <w:right w:val="single" w:sz="4" w:space="0" w:color="auto"/>
            </w:tcBorders>
          </w:tcPr>
          <w:p w:rsidR="004869B3" w:rsidRPr="00D55EBD" w:rsidRDefault="004869B3" w:rsidP="004869B3">
            <w:pPr>
              <w:jc w:val="center"/>
              <w:rPr>
                <w:bCs/>
                <w:lang w:eastAsia="en-US"/>
              </w:rPr>
            </w:pPr>
          </w:p>
        </w:tc>
        <w:tc>
          <w:tcPr>
            <w:tcW w:w="708" w:type="dxa"/>
            <w:tcBorders>
              <w:top w:val="nil"/>
              <w:left w:val="single" w:sz="4" w:space="0" w:color="auto"/>
              <w:bottom w:val="single" w:sz="4" w:space="0" w:color="auto"/>
              <w:right w:val="single" w:sz="4" w:space="0" w:color="auto"/>
            </w:tcBorders>
            <w:shd w:val="clear" w:color="auto" w:fill="auto"/>
          </w:tcPr>
          <w:p w:rsidR="004869B3" w:rsidRPr="00793E65" w:rsidRDefault="004869B3" w:rsidP="004869B3">
            <w:pPr>
              <w:jc w:val="center"/>
              <w:rPr>
                <w:bCs/>
                <w:sz w:val="18"/>
                <w:szCs w:val="18"/>
                <w:lang w:eastAsia="en-US"/>
              </w:rPr>
            </w:pPr>
          </w:p>
        </w:tc>
        <w:tc>
          <w:tcPr>
            <w:tcW w:w="1135" w:type="dxa"/>
            <w:tcBorders>
              <w:top w:val="single" w:sz="4" w:space="0" w:color="auto"/>
              <w:left w:val="single" w:sz="4" w:space="0" w:color="auto"/>
              <w:bottom w:val="single" w:sz="4" w:space="0" w:color="auto"/>
              <w:right w:val="single" w:sz="4" w:space="0" w:color="auto"/>
            </w:tcBorders>
          </w:tcPr>
          <w:p w:rsidR="004869B3" w:rsidRPr="00793E65" w:rsidRDefault="004869B3" w:rsidP="004869B3">
            <w:pPr>
              <w:spacing w:after="160" w:line="259" w:lineRule="auto"/>
              <w:rPr>
                <w:rFonts w:eastAsia="Calibri"/>
                <w:sz w:val="18"/>
                <w:szCs w:val="18"/>
                <w:lang w:eastAsia="en-US"/>
              </w:rPr>
            </w:pPr>
          </w:p>
        </w:tc>
        <w:tc>
          <w:tcPr>
            <w:tcW w:w="850" w:type="dxa"/>
            <w:tcBorders>
              <w:top w:val="nil"/>
              <w:left w:val="single" w:sz="4" w:space="0" w:color="auto"/>
              <w:bottom w:val="single" w:sz="4" w:space="0" w:color="auto"/>
              <w:right w:val="single" w:sz="4" w:space="0" w:color="auto"/>
            </w:tcBorders>
            <w:shd w:val="clear" w:color="000000" w:fill="FFFFFF"/>
            <w:vAlign w:val="center"/>
          </w:tcPr>
          <w:p w:rsidR="004869B3" w:rsidRPr="00D55EBD" w:rsidRDefault="004869B3" w:rsidP="004869B3">
            <w:pPr>
              <w:jc w:val="center"/>
            </w:pPr>
          </w:p>
        </w:tc>
        <w:tc>
          <w:tcPr>
            <w:tcW w:w="709" w:type="dxa"/>
            <w:tcBorders>
              <w:top w:val="single" w:sz="4" w:space="0" w:color="auto"/>
              <w:left w:val="single" w:sz="4" w:space="0" w:color="auto"/>
              <w:bottom w:val="single" w:sz="4" w:space="0" w:color="auto"/>
              <w:right w:val="single" w:sz="4" w:space="0" w:color="auto"/>
            </w:tcBorders>
          </w:tcPr>
          <w:p w:rsidR="004869B3" w:rsidRPr="00D55EBD" w:rsidRDefault="004869B3" w:rsidP="004869B3">
            <w:pPr>
              <w:jc w:val="center"/>
            </w:pPr>
          </w:p>
        </w:tc>
        <w:tc>
          <w:tcPr>
            <w:tcW w:w="851" w:type="dxa"/>
            <w:tcBorders>
              <w:top w:val="nil"/>
              <w:left w:val="single" w:sz="4" w:space="0" w:color="auto"/>
              <w:bottom w:val="single" w:sz="4" w:space="0" w:color="auto"/>
              <w:right w:val="single" w:sz="4" w:space="0" w:color="auto"/>
            </w:tcBorders>
            <w:shd w:val="clear" w:color="000000" w:fill="FFFFFF"/>
            <w:vAlign w:val="center"/>
          </w:tcPr>
          <w:p w:rsidR="004869B3" w:rsidRPr="00D55EBD" w:rsidRDefault="004869B3" w:rsidP="004869B3">
            <w:pPr>
              <w:jc w:val="center"/>
            </w:pPr>
          </w:p>
        </w:tc>
        <w:tc>
          <w:tcPr>
            <w:tcW w:w="992" w:type="dxa"/>
            <w:tcBorders>
              <w:top w:val="nil"/>
              <w:left w:val="single" w:sz="4" w:space="0" w:color="auto"/>
              <w:bottom w:val="single" w:sz="4" w:space="0" w:color="auto"/>
              <w:right w:val="single" w:sz="4" w:space="0" w:color="auto"/>
            </w:tcBorders>
            <w:shd w:val="clear" w:color="000000" w:fill="FFFFFF"/>
            <w:vAlign w:val="center"/>
          </w:tcPr>
          <w:p w:rsidR="004869B3" w:rsidRPr="00D55EBD" w:rsidRDefault="004869B3" w:rsidP="0088720C">
            <w:pPr>
              <w:jc w:val="center"/>
            </w:pPr>
          </w:p>
        </w:tc>
        <w:tc>
          <w:tcPr>
            <w:tcW w:w="850" w:type="dxa"/>
            <w:tcBorders>
              <w:top w:val="single" w:sz="4" w:space="0" w:color="auto"/>
              <w:left w:val="single" w:sz="4" w:space="0" w:color="auto"/>
              <w:bottom w:val="single" w:sz="4" w:space="0" w:color="auto"/>
              <w:right w:val="single" w:sz="4" w:space="0" w:color="auto"/>
            </w:tcBorders>
          </w:tcPr>
          <w:p w:rsidR="004869B3" w:rsidRPr="00D55EBD" w:rsidRDefault="004869B3" w:rsidP="004869B3">
            <w:pPr>
              <w:jc w:val="right"/>
            </w:pPr>
          </w:p>
        </w:tc>
        <w:tc>
          <w:tcPr>
            <w:tcW w:w="1134" w:type="dxa"/>
            <w:tcBorders>
              <w:top w:val="nil"/>
              <w:left w:val="single" w:sz="4" w:space="0" w:color="auto"/>
              <w:bottom w:val="single" w:sz="4" w:space="0" w:color="auto"/>
              <w:right w:val="single" w:sz="4" w:space="0" w:color="auto"/>
            </w:tcBorders>
            <w:shd w:val="clear" w:color="000000" w:fill="FFFFFF"/>
            <w:vAlign w:val="center"/>
          </w:tcPr>
          <w:p w:rsidR="004869B3" w:rsidRPr="00D55EBD" w:rsidRDefault="004869B3" w:rsidP="004869B3">
            <w:pPr>
              <w:jc w:val="center"/>
            </w:pPr>
          </w:p>
        </w:tc>
      </w:tr>
      <w:tr w:rsidR="004869B3" w:rsidRPr="00D55EBD" w:rsidTr="0088720C">
        <w:trPr>
          <w:gridAfter w:val="1"/>
          <w:wAfter w:w="14" w:type="dxa"/>
          <w:jc w:val="center"/>
        </w:trPr>
        <w:tc>
          <w:tcPr>
            <w:tcW w:w="704" w:type="dxa"/>
            <w:tcBorders>
              <w:top w:val="single" w:sz="4" w:space="0" w:color="auto"/>
              <w:left w:val="single" w:sz="4" w:space="0" w:color="auto"/>
              <w:bottom w:val="single" w:sz="4" w:space="0" w:color="auto"/>
              <w:right w:val="single" w:sz="4" w:space="0" w:color="auto"/>
            </w:tcBorders>
          </w:tcPr>
          <w:p w:rsidR="004869B3" w:rsidRPr="00D55EBD" w:rsidRDefault="004869B3" w:rsidP="004869B3">
            <w:pPr>
              <w:pStyle w:val="ConsPlusNormal"/>
              <w:numPr>
                <w:ilvl w:val="0"/>
                <w:numId w:val="1"/>
              </w:numPr>
              <w:adjustRightInd w:val="0"/>
              <w:ind w:left="527" w:hanging="357"/>
              <w:jc w:val="center"/>
              <w:rPr>
                <w:rFonts w:ascii="Times New Roman" w:hAnsi="Times New Roman" w:cs="Times New Roman"/>
                <w:sz w:val="20"/>
              </w:rPr>
            </w:pPr>
          </w:p>
        </w:tc>
        <w:tc>
          <w:tcPr>
            <w:tcW w:w="1564" w:type="dxa"/>
            <w:tcBorders>
              <w:top w:val="single" w:sz="4" w:space="0" w:color="auto"/>
              <w:left w:val="single" w:sz="4" w:space="0" w:color="auto"/>
              <w:bottom w:val="single" w:sz="4" w:space="0" w:color="auto"/>
              <w:right w:val="single" w:sz="4" w:space="0" w:color="auto"/>
            </w:tcBorders>
          </w:tcPr>
          <w:p w:rsidR="004869B3" w:rsidRPr="00793E65" w:rsidRDefault="004869B3" w:rsidP="004869B3">
            <w:pPr>
              <w:jc w:val="center"/>
              <w:rPr>
                <w:bCs/>
                <w:sz w:val="18"/>
                <w:szCs w:val="18"/>
                <w:lang w:eastAsia="en-US"/>
              </w:rPr>
            </w:pPr>
          </w:p>
        </w:tc>
        <w:tc>
          <w:tcPr>
            <w:tcW w:w="1418" w:type="dxa"/>
            <w:tcBorders>
              <w:top w:val="single" w:sz="4" w:space="0" w:color="auto"/>
              <w:left w:val="single" w:sz="4" w:space="0" w:color="auto"/>
              <w:bottom w:val="single" w:sz="4" w:space="0" w:color="auto"/>
              <w:right w:val="single" w:sz="4" w:space="0" w:color="auto"/>
            </w:tcBorders>
          </w:tcPr>
          <w:p w:rsidR="004869B3" w:rsidRPr="00D55EBD" w:rsidRDefault="004869B3" w:rsidP="004869B3">
            <w:pPr>
              <w:rPr>
                <w:bCs/>
                <w:lang w:eastAsia="en-US"/>
              </w:rPr>
            </w:pPr>
          </w:p>
        </w:tc>
        <w:tc>
          <w:tcPr>
            <w:tcW w:w="2971" w:type="dxa"/>
            <w:tcBorders>
              <w:top w:val="single" w:sz="4" w:space="0" w:color="auto"/>
              <w:left w:val="single" w:sz="4" w:space="0" w:color="auto"/>
              <w:bottom w:val="single" w:sz="4" w:space="0" w:color="auto"/>
              <w:right w:val="single" w:sz="4" w:space="0" w:color="auto"/>
            </w:tcBorders>
          </w:tcPr>
          <w:p w:rsidR="004869B3" w:rsidRPr="00D55EBD" w:rsidRDefault="004869B3" w:rsidP="004869B3">
            <w:pPr>
              <w:jc w:val="center"/>
              <w:rPr>
                <w:bCs/>
                <w:lang w:eastAsia="en-US"/>
              </w:rPr>
            </w:pPr>
          </w:p>
        </w:tc>
        <w:tc>
          <w:tcPr>
            <w:tcW w:w="992" w:type="dxa"/>
            <w:tcBorders>
              <w:top w:val="single" w:sz="4" w:space="0" w:color="auto"/>
              <w:left w:val="single" w:sz="4" w:space="0" w:color="auto"/>
              <w:bottom w:val="single" w:sz="4" w:space="0" w:color="auto"/>
              <w:right w:val="single" w:sz="4" w:space="0" w:color="auto"/>
            </w:tcBorders>
          </w:tcPr>
          <w:p w:rsidR="004869B3" w:rsidRPr="00D55EBD" w:rsidRDefault="004869B3" w:rsidP="004869B3">
            <w:pPr>
              <w:rPr>
                <w:bCs/>
                <w:lang w:eastAsia="en-US"/>
              </w:rPr>
            </w:pPr>
          </w:p>
        </w:tc>
        <w:tc>
          <w:tcPr>
            <w:tcW w:w="709" w:type="dxa"/>
            <w:tcBorders>
              <w:top w:val="single" w:sz="4" w:space="0" w:color="auto"/>
              <w:left w:val="single" w:sz="4" w:space="0" w:color="auto"/>
              <w:bottom w:val="single" w:sz="4" w:space="0" w:color="auto"/>
              <w:right w:val="single" w:sz="4" w:space="0" w:color="auto"/>
            </w:tcBorders>
          </w:tcPr>
          <w:p w:rsidR="004869B3" w:rsidRPr="00D55EBD" w:rsidRDefault="004869B3" w:rsidP="004869B3">
            <w:pPr>
              <w:rPr>
                <w:bCs/>
                <w:lang w:eastAsia="en-US"/>
              </w:rPr>
            </w:pPr>
          </w:p>
        </w:tc>
        <w:tc>
          <w:tcPr>
            <w:tcW w:w="851" w:type="dxa"/>
            <w:tcBorders>
              <w:top w:val="single" w:sz="4" w:space="0" w:color="auto"/>
              <w:left w:val="single" w:sz="4" w:space="0" w:color="auto"/>
              <w:bottom w:val="single" w:sz="4" w:space="0" w:color="auto"/>
              <w:right w:val="single" w:sz="4" w:space="0" w:color="auto"/>
            </w:tcBorders>
          </w:tcPr>
          <w:p w:rsidR="004869B3" w:rsidRPr="00D55EBD" w:rsidRDefault="004869B3" w:rsidP="004869B3">
            <w:pPr>
              <w:jc w:val="center"/>
              <w:rPr>
                <w:bCs/>
                <w:lang w:eastAsia="en-US"/>
              </w:rPr>
            </w:pPr>
          </w:p>
        </w:tc>
        <w:tc>
          <w:tcPr>
            <w:tcW w:w="708" w:type="dxa"/>
            <w:tcBorders>
              <w:top w:val="nil"/>
              <w:left w:val="single" w:sz="4" w:space="0" w:color="auto"/>
              <w:bottom w:val="single" w:sz="4" w:space="0" w:color="auto"/>
              <w:right w:val="single" w:sz="4" w:space="0" w:color="auto"/>
            </w:tcBorders>
            <w:shd w:val="clear" w:color="auto" w:fill="auto"/>
          </w:tcPr>
          <w:p w:rsidR="004869B3" w:rsidRPr="000108F0" w:rsidRDefault="004869B3" w:rsidP="004869B3">
            <w:pPr>
              <w:jc w:val="center"/>
              <w:rPr>
                <w:bCs/>
                <w:sz w:val="18"/>
                <w:szCs w:val="18"/>
                <w:lang w:val="en-US" w:eastAsia="en-US"/>
              </w:rPr>
            </w:pPr>
          </w:p>
        </w:tc>
        <w:tc>
          <w:tcPr>
            <w:tcW w:w="1135" w:type="dxa"/>
            <w:tcBorders>
              <w:top w:val="single" w:sz="4" w:space="0" w:color="auto"/>
              <w:left w:val="single" w:sz="4" w:space="0" w:color="auto"/>
              <w:bottom w:val="single" w:sz="4" w:space="0" w:color="auto"/>
              <w:right w:val="single" w:sz="4" w:space="0" w:color="auto"/>
            </w:tcBorders>
          </w:tcPr>
          <w:p w:rsidR="004869B3" w:rsidRPr="00793E65" w:rsidRDefault="004869B3" w:rsidP="004869B3">
            <w:pPr>
              <w:spacing w:after="160" w:line="259" w:lineRule="auto"/>
              <w:rPr>
                <w:rFonts w:eastAsia="Calibri"/>
                <w:sz w:val="18"/>
                <w:szCs w:val="18"/>
                <w:lang w:eastAsia="en-US"/>
              </w:rPr>
            </w:pPr>
          </w:p>
        </w:tc>
        <w:tc>
          <w:tcPr>
            <w:tcW w:w="850" w:type="dxa"/>
            <w:tcBorders>
              <w:top w:val="nil"/>
              <w:left w:val="single" w:sz="4" w:space="0" w:color="auto"/>
              <w:bottom w:val="single" w:sz="4" w:space="0" w:color="auto"/>
              <w:right w:val="single" w:sz="4" w:space="0" w:color="auto"/>
            </w:tcBorders>
            <w:shd w:val="clear" w:color="000000" w:fill="FFFFFF"/>
            <w:vAlign w:val="center"/>
          </w:tcPr>
          <w:p w:rsidR="004869B3" w:rsidRPr="00D55EBD" w:rsidRDefault="004869B3" w:rsidP="004869B3">
            <w:pPr>
              <w:jc w:val="center"/>
            </w:pPr>
          </w:p>
        </w:tc>
        <w:tc>
          <w:tcPr>
            <w:tcW w:w="709" w:type="dxa"/>
            <w:tcBorders>
              <w:top w:val="single" w:sz="4" w:space="0" w:color="auto"/>
              <w:left w:val="single" w:sz="4" w:space="0" w:color="auto"/>
              <w:bottom w:val="single" w:sz="4" w:space="0" w:color="auto"/>
              <w:right w:val="single" w:sz="4" w:space="0" w:color="auto"/>
            </w:tcBorders>
          </w:tcPr>
          <w:p w:rsidR="004869B3" w:rsidRPr="00D55EBD" w:rsidRDefault="004869B3" w:rsidP="004869B3">
            <w:pPr>
              <w:jc w:val="right"/>
            </w:pPr>
          </w:p>
        </w:tc>
        <w:tc>
          <w:tcPr>
            <w:tcW w:w="851" w:type="dxa"/>
            <w:tcBorders>
              <w:top w:val="nil"/>
              <w:left w:val="single" w:sz="4" w:space="0" w:color="auto"/>
              <w:bottom w:val="single" w:sz="4" w:space="0" w:color="auto"/>
              <w:right w:val="single" w:sz="4" w:space="0" w:color="auto"/>
            </w:tcBorders>
            <w:shd w:val="clear" w:color="000000" w:fill="FFFFFF"/>
            <w:vAlign w:val="center"/>
          </w:tcPr>
          <w:p w:rsidR="004869B3" w:rsidRPr="00D55EBD" w:rsidRDefault="004869B3" w:rsidP="004869B3">
            <w:pPr>
              <w:jc w:val="center"/>
            </w:pPr>
          </w:p>
        </w:tc>
        <w:tc>
          <w:tcPr>
            <w:tcW w:w="992" w:type="dxa"/>
            <w:tcBorders>
              <w:top w:val="nil"/>
              <w:left w:val="single" w:sz="4" w:space="0" w:color="auto"/>
              <w:bottom w:val="single" w:sz="4" w:space="0" w:color="auto"/>
              <w:right w:val="single" w:sz="4" w:space="0" w:color="auto"/>
            </w:tcBorders>
            <w:shd w:val="clear" w:color="000000" w:fill="FFFFFF"/>
            <w:vAlign w:val="center"/>
          </w:tcPr>
          <w:p w:rsidR="004869B3" w:rsidRPr="00D55EBD" w:rsidRDefault="004869B3" w:rsidP="004869B3">
            <w:pPr>
              <w:jc w:val="center"/>
            </w:pPr>
          </w:p>
        </w:tc>
        <w:tc>
          <w:tcPr>
            <w:tcW w:w="850" w:type="dxa"/>
            <w:tcBorders>
              <w:top w:val="single" w:sz="4" w:space="0" w:color="auto"/>
              <w:left w:val="single" w:sz="4" w:space="0" w:color="auto"/>
              <w:bottom w:val="single" w:sz="4" w:space="0" w:color="auto"/>
              <w:right w:val="single" w:sz="4" w:space="0" w:color="auto"/>
            </w:tcBorders>
          </w:tcPr>
          <w:p w:rsidR="004869B3" w:rsidRPr="00D55EBD" w:rsidRDefault="004869B3" w:rsidP="004869B3">
            <w:pPr>
              <w:jc w:val="right"/>
            </w:pPr>
          </w:p>
        </w:tc>
        <w:tc>
          <w:tcPr>
            <w:tcW w:w="1134" w:type="dxa"/>
            <w:tcBorders>
              <w:top w:val="nil"/>
              <w:left w:val="single" w:sz="4" w:space="0" w:color="auto"/>
              <w:bottom w:val="single" w:sz="4" w:space="0" w:color="auto"/>
              <w:right w:val="single" w:sz="4" w:space="0" w:color="auto"/>
            </w:tcBorders>
            <w:shd w:val="clear" w:color="000000" w:fill="FFFFFF"/>
            <w:vAlign w:val="center"/>
          </w:tcPr>
          <w:p w:rsidR="004869B3" w:rsidRPr="00D55EBD" w:rsidRDefault="004869B3" w:rsidP="004869B3">
            <w:pPr>
              <w:jc w:val="center"/>
            </w:pPr>
          </w:p>
        </w:tc>
      </w:tr>
      <w:tr w:rsidR="004869B3" w:rsidRPr="00D55EBD" w:rsidTr="0088720C">
        <w:trPr>
          <w:gridAfter w:val="1"/>
          <w:wAfter w:w="14" w:type="dxa"/>
          <w:jc w:val="center"/>
        </w:trPr>
        <w:tc>
          <w:tcPr>
            <w:tcW w:w="704" w:type="dxa"/>
            <w:tcBorders>
              <w:top w:val="single" w:sz="4" w:space="0" w:color="auto"/>
              <w:left w:val="single" w:sz="4" w:space="0" w:color="auto"/>
              <w:bottom w:val="single" w:sz="4" w:space="0" w:color="auto"/>
              <w:right w:val="single" w:sz="4" w:space="0" w:color="auto"/>
            </w:tcBorders>
          </w:tcPr>
          <w:p w:rsidR="004869B3" w:rsidRPr="00D55EBD" w:rsidRDefault="004869B3" w:rsidP="004869B3">
            <w:pPr>
              <w:pStyle w:val="ConsPlusNormal"/>
              <w:numPr>
                <w:ilvl w:val="0"/>
                <w:numId w:val="1"/>
              </w:numPr>
              <w:adjustRightInd w:val="0"/>
              <w:ind w:left="527" w:hanging="357"/>
              <w:jc w:val="center"/>
              <w:rPr>
                <w:rFonts w:ascii="Times New Roman" w:hAnsi="Times New Roman" w:cs="Times New Roman"/>
                <w:sz w:val="20"/>
              </w:rPr>
            </w:pPr>
          </w:p>
        </w:tc>
        <w:tc>
          <w:tcPr>
            <w:tcW w:w="1564" w:type="dxa"/>
            <w:tcBorders>
              <w:top w:val="single" w:sz="4" w:space="0" w:color="auto"/>
              <w:left w:val="single" w:sz="4" w:space="0" w:color="auto"/>
              <w:bottom w:val="single" w:sz="4" w:space="0" w:color="auto"/>
              <w:right w:val="single" w:sz="4" w:space="0" w:color="auto"/>
            </w:tcBorders>
          </w:tcPr>
          <w:p w:rsidR="004869B3" w:rsidRPr="00793E65" w:rsidRDefault="004869B3" w:rsidP="004869B3">
            <w:pPr>
              <w:jc w:val="center"/>
              <w:rPr>
                <w:bCs/>
                <w:sz w:val="18"/>
                <w:szCs w:val="18"/>
                <w:lang w:eastAsia="en-US"/>
              </w:rPr>
            </w:pPr>
          </w:p>
        </w:tc>
        <w:tc>
          <w:tcPr>
            <w:tcW w:w="1418" w:type="dxa"/>
            <w:tcBorders>
              <w:top w:val="single" w:sz="4" w:space="0" w:color="auto"/>
              <w:left w:val="single" w:sz="4" w:space="0" w:color="auto"/>
              <w:bottom w:val="single" w:sz="4" w:space="0" w:color="auto"/>
              <w:right w:val="single" w:sz="4" w:space="0" w:color="auto"/>
            </w:tcBorders>
          </w:tcPr>
          <w:p w:rsidR="004869B3" w:rsidRPr="00D55EBD" w:rsidRDefault="004869B3" w:rsidP="004869B3">
            <w:pPr>
              <w:rPr>
                <w:bCs/>
                <w:lang w:eastAsia="en-US"/>
              </w:rPr>
            </w:pPr>
          </w:p>
        </w:tc>
        <w:tc>
          <w:tcPr>
            <w:tcW w:w="2971" w:type="dxa"/>
            <w:tcBorders>
              <w:top w:val="single" w:sz="4" w:space="0" w:color="auto"/>
              <w:left w:val="single" w:sz="4" w:space="0" w:color="auto"/>
              <w:bottom w:val="single" w:sz="4" w:space="0" w:color="auto"/>
              <w:right w:val="single" w:sz="4" w:space="0" w:color="auto"/>
            </w:tcBorders>
          </w:tcPr>
          <w:p w:rsidR="004869B3" w:rsidRPr="00D55EBD" w:rsidRDefault="004869B3" w:rsidP="004869B3">
            <w:pPr>
              <w:rPr>
                <w:bCs/>
                <w:lang w:eastAsia="en-US"/>
              </w:rPr>
            </w:pPr>
          </w:p>
        </w:tc>
        <w:tc>
          <w:tcPr>
            <w:tcW w:w="992" w:type="dxa"/>
            <w:tcBorders>
              <w:top w:val="single" w:sz="4" w:space="0" w:color="auto"/>
              <w:left w:val="single" w:sz="4" w:space="0" w:color="auto"/>
              <w:bottom w:val="single" w:sz="4" w:space="0" w:color="auto"/>
              <w:right w:val="single" w:sz="4" w:space="0" w:color="auto"/>
            </w:tcBorders>
          </w:tcPr>
          <w:p w:rsidR="004869B3" w:rsidRPr="00D55EBD" w:rsidRDefault="004869B3" w:rsidP="004869B3">
            <w:pPr>
              <w:rPr>
                <w:bCs/>
                <w:lang w:eastAsia="en-US"/>
              </w:rPr>
            </w:pPr>
          </w:p>
        </w:tc>
        <w:tc>
          <w:tcPr>
            <w:tcW w:w="709" w:type="dxa"/>
            <w:tcBorders>
              <w:top w:val="single" w:sz="4" w:space="0" w:color="auto"/>
              <w:left w:val="single" w:sz="4" w:space="0" w:color="auto"/>
              <w:bottom w:val="single" w:sz="4" w:space="0" w:color="auto"/>
              <w:right w:val="single" w:sz="4" w:space="0" w:color="auto"/>
            </w:tcBorders>
          </w:tcPr>
          <w:p w:rsidR="004869B3" w:rsidRPr="00D55EBD" w:rsidRDefault="004869B3" w:rsidP="004869B3">
            <w:pPr>
              <w:rPr>
                <w:bCs/>
                <w:lang w:eastAsia="en-US"/>
              </w:rPr>
            </w:pPr>
          </w:p>
        </w:tc>
        <w:tc>
          <w:tcPr>
            <w:tcW w:w="851" w:type="dxa"/>
            <w:tcBorders>
              <w:top w:val="single" w:sz="4" w:space="0" w:color="auto"/>
              <w:left w:val="single" w:sz="4" w:space="0" w:color="auto"/>
              <w:bottom w:val="single" w:sz="4" w:space="0" w:color="auto"/>
              <w:right w:val="single" w:sz="4" w:space="0" w:color="auto"/>
            </w:tcBorders>
          </w:tcPr>
          <w:p w:rsidR="004869B3" w:rsidRPr="00D55EBD" w:rsidRDefault="004869B3" w:rsidP="004869B3">
            <w:pPr>
              <w:jc w:val="center"/>
              <w:rPr>
                <w:bCs/>
                <w:lang w:eastAsia="en-US"/>
              </w:rPr>
            </w:pPr>
          </w:p>
        </w:tc>
        <w:tc>
          <w:tcPr>
            <w:tcW w:w="708" w:type="dxa"/>
            <w:tcBorders>
              <w:top w:val="nil"/>
              <w:left w:val="single" w:sz="4" w:space="0" w:color="auto"/>
              <w:bottom w:val="single" w:sz="4" w:space="0" w:color="auto"/>
              <w:right w:val="single" w:sz="4" w:space="0" w:color="auto"/>
            </w:tcBorders>
            <w:shd w:val="clear" w:color="auto" w:fill="auto"/>
          </w:tcPr>
          <w:p w:rsidR="004869B3" w:rsidRPr="000108F0" w:rsidRDefault="004869B3" w:rsidP="004869B3">
            <w:pPr>
              <w:jc w:val="center"/>
              <w:rPr>
                <w:bCs/>
                <w:sz w:val="18"/>
                <w:szCs w:val="18"/>
                <w:lang w:val="en-US" w:eastAsia="en-US"/>
              </w:rPr>
            </w:pPr>
          </w:p>
        </w:tc>
        <w:tc>
          <w:tcPr>
            <w:tcW w:w="1135" w:type="dxa"/>
            <w:tcBorders>
              <w:top w:val="single" w:sz="4" w:space="0" w:color="auto"/>
              <w:left w:val="single" w:sz="4" w:space="0" w:color="auto"/>
              <w:bottom w:val="single" w:sz="4" w:space="0" w:color="auto"/>
              <w:right w:val="single" w:sz="4" w:space="0" w:color="auto"/>
            </w:tcBorders>
          </w:tcPr>
          <w:p w:rsidR="004869B3" w:rsidRPr="00793E65" w:rsidRDefault="004869B3" w:rsidP="004869B3">
            <w:pPr>
              <w:spacing w:after="160" w:line="259" w:lineRule="auto"/>
              <w:rPr>
                <w:rFonts w:eastAsia="Calibri"/>
                <w:sz w:val="18"/>
                <w:szCs w:val="18"/>
                <w:lang w:eastAsia="en-US"/>
              </w:rPr>
            </w:pPr>
          </w:p>
        </w:tc>
        <w:tc>
          <w:tcPr>
            <w:tcW w:w="850" w:type="dxa"/>
            <w:tcBorders>
              <w:top w:val="nil"/>
              <w:left w:val="single" w:sz="4" w:space="0" w:color="auto"/>
              <w:bottom w:val="single" w:sz="4" w:space="0" w:color="auto"/>
              <w:right w:val="single" w:sz="4" w:space="0" w:color="auto"/>
            </w:tcBorders>
            <w:shd w:val="clear" w:color="000000" w:fill="FFFFFF"/>
            <w:vAlign w:val="center"/>
          </w:tcPr>
          <w:p w:rsidR="004869B3" w:rsidRPr="00D55EBD" w:rsidRDefault="004869B3" w:rsidP="004869B3">
            <w:pPr>
              <w:jc w:val="center"/>
            </w:pPr>
          </w:p>
        </w:tc>
        <w:tc>
          <w:tcPr>
            <w:tcW w:w="709" w:type="dxa"/>
            <w:tcBorders>
              <w:top w:val="single" w:sz="4" w:space="0" w:color="auto"/>
              <w:left w:val="single" w:sz="4" w:space="0" w:color="auto"/>
              <w:bottom w:val="single" w:sz="4" w:space="0" w:color="auto"/>
              <w:right w:val="single" w:sz="4" w:space="0" w:color="auto"/>
            </w:tcBorders>
          </w:tcPr>
          <w:p w:rsidR="004869B3" w:rsidRPr="00D55EBD" w:rsidRDefault="004869B3" w:rsidP="004869B3">
            <w:pPr>
              <w:jc w:val="right"/>
            </w:pPr>
          </w:p>
        </w:tc>
        <w:tc>
          <w:tcPr>
            <w:tcW w:w="851" w:type="dxa"/>
            <w:tcBorders>
              <w:top w:val="nil"/>
              <w:left w:val="single" w:sz="4" w:space="0" w:color="auto"/>
              <w:bottom w:val="single" w:sz="4" w:space="0" w:color="auto"/>
              <w:right w:val="single" w:sz="4" w:space="0" w:color="auto"/>
            </w:tcBorders>
            <w:shd w:val="clear" w:color="000000" w:fill="FFFFFF"/>
            <w:vAlign w:val="center"/>
          </w:tcPr>
          <w:p w:rsidR="004869B3" w:rsidRPr="00D55EBD" w:rsidRDefault="004869B3" w:rsidP="004869B3">
            <w:pPr>
              <w:jc w:val="center"/>
            </w:pPr>
          </w:p>
        </w:tc>
        <w:tc>
          <w:tcPr>
            <w:tcW w:w="992" w:type="dxa"/>
            <w:tcBorders>
              <w:top w:val="nil"/>
              <w:left w:val="single" w:sz="4" w:space="0" w:color="auto"/>
              <w:bottom w:val="single" w:sz="4" w:space="0" w:color="auto"/>
              <w:right w:val="single" w:sz="4" w:space="0" w:color="auto"/>
            </w:tcBorders>
            <w:shd w:val="clear" w:color="000000" w:fill="FFFFFF"/>
            <w:vAlign w:val="center"/>
          </w:tcPr>
          <w:p w:rsidR="004869B3" w:rsidRPr="00D55EBD" w:rsidRDefault="004869B3" w:rsidP="004869B3">
            <w:pPr>
              <w:jc w:val="center"/>
            </w:pPr>
          </w:p>
        </w:tc>
        <w:tc>
          <w:tcPr>
            <w:tcW w:w="850" w:type="dxa"/>
            <w:tcBorders>
              <w:top w:val="single" w:sz="4" w:space="0" w:color="auto"/>
              <w:left w:val="single" w:sz="4" w:space="0" w:color="auto"/>
              <w:bottom w:val="single" w:sz="4" w:space="0" w:color="auto"/>
              <w:right w:val="single" w:sz="4" w:space="0" w:color="auto"/>
            </w:tcBorders>
          </w:tcPr>
          <w:p w:rsidR="004869B3" w:rsidRPr="00D55EBD" w:rsidRDefault="004869B3" w:rsidP="004869B3">
            <w:pPr>
              <w:jc w:val="right"/>
            </w:pPr>
          </w:p>
        </w:tc>
        <w:tc>
          <w:tcPr>
            <w:tcW w:w="1134" w:type="dxa"/>
            <w:tcBorders>
              <w:top w:val="nil"/>
              <w:left w:val="single" w:sz="4" w:space="0" w:color="auto"/>
              <w:bottom w:val="single" w:sz="4" w:space="0" w:color="auto"/>
              <w:right w:val="single" w:sz="4" w:space="0" w:color="auto"/>
            </w:tcBorders>
            <w:shd w:val="clear" w:color="000000" w:fill="FFFFFF"/>
            <w:vAlign w:val="center"/>
          </w:tcPr>
          <w:p w:rsidR="004869B3" w:rsidRPr="00D55EBD" w:rsidRDefault="004869B3" w:rsidP="004869B3">
            <w:pPr>
              <w:jc w:val="center"/>
            </w:pPr>
          </w:p>
        </w:tc>
      </w:tr>
      <w:tr w:rsidR="004869B3" w:rsidRPr="00D55EBD" w:rsidTr="0088720C">
        <w:trPr>
          <w:gridAfter w:val="1"/>
          <w:wAfter w:w="14" w:type="dxa"/>
          <w:trHeight w:val="386"/>
          <w:jc w:val="center"/>
        </w:trPr>
        <w:tc>
          <w:tcPr>
            <w:tcW w:w="704" w:type="dxa"/>
            <w:tcBorders>
              <w:top w:val="single" w:sz="4" w:space="0" w:color="auto"/>
              <w:left w:val="single" w:sz="4" w:space="0" w:color="auto"/>
              <w:bottom w:val="single" w:sz="4" w:space="0" w:color="auto"/>
              <w:right w:val="single" w:sz="4" w:space="0" w:color="auto"/>
            </w:tcBorders>
          </w:tcPr>
          <w:p w:rsidR="004869B3" w:rsidRPr="00D55EBD" w:rsidRDefault="004869B3" w:rsidP="004869B3">
            <w:pPr>
              <w:pStyle w:val="ConsPlusNormal"/>
              <w:numPr>
                <w:ilvl w:val="0"/>
                <w:numId w:val="1"/>
              </w:numPr>
              <w:adjustRightInd w:val="0"/>
              <w:ind w:left="527" w:hanging="357"/>
              <w:jc w:val="center"/>
              <w:rPr>
                <w:rFonts w:ascii="Times New Roman" w:hAnsi="Times New Roman" w:cs="Times New Roman"/>
                <w:sz w:val="20"/>
              </w:rPr>
            </w:pPr>
          </w:p>
        </w:tc>
        <w:tc>
          <w:tcPr>
            <w:tcW w:w="1564" w:type="dxa"/>
            <w:tcBorders>
              <w:top w:val="single" w:sz="4" w:space="0" w:color="auto"/>
              <w:left w:val="single" w:sz="4" w:space="0" w:color="auto"/>
              <w:bottom w:val="single" w:sz="4" w:space="0" w:color="auto"/>
              <w:right w:val="single" w:sz="4" w:space="0" w:color="auto"/>
            </w:tcBorders>
          </w:tcPr>
          <w:p w:rsidR="004869B3" w:rsidRPr="00793E65" w:rsidRDefault="004869B3" w:rsidP="004869B3">
            <w:pPr>
              <w:jc w:val="center"/>
              <w:rPr>
                <w:bCs/>
                <w:sz w:val="18"/>
                <w:szCs w:val="18"/>
                <w:lang w:eastAsia="en-US"/>
              </w:rPr>
            </w:pPr>
          </w:p>
        </w:tc>
        <w:tc>
          <w:tcPr>
            <w:tcW w:w="1418" w:type="dxa"/>
            <w:tcBorders>
              <w:top w:val="single" w:sz="4" w:space="0" w:color="auto"/>
              <w:left w:val="single" w:sz="4" w:space="0" w:color="auto"/>
              <w:bottom w:val="single" w:sz="4" w:space="0" w:color="auto"/>
              <w:right w:val="single" w:sz="4" w:space="0" w:color="auto"/>
            </w:tcBorders>
          </w:tcPr>
          <w:p w:rsidR="004869B3" w:rsidRPr="00D55EBD" w:rsidRDefault="004869B3" w:rsidP="004869B3">
            <w:pPr>
              <w:jc w:val="center"/>
              <w:rPr>
                <w:bCs/>
                <w:lang w:eastAsia="en-US"/>
              </w:rPr>
            </w:pPr>
          </w:p>
        </w:tc>
        <w:tc>
          <w:tcPr>
            <w:tcW w:w="2971" w:type="dxa"/>
            <w:tcBorders>
              <w:top w:val="single" w:sz="4" w:space="0" w:color="auto"/>
              <w:left w:val="single" w:sz="4" w:space="0" w:color="auto"/>
              <w:bottom w:val="single" w:sz="4" w:space="0" w:color="auto"/>
              <w:right w:val="single" w:sz="4" w:space="0" w:color="auto"/>
            </w:tcBorders>
          </w:tcPr>
          <w:p w:rsidR="004869B3" w:rsidRPr="00D55EBD" w:rsidRDefault="004869B3" w:rsidP="004869B3">
            <w:pPr>
              <w:rPr>
                <w:bCs/>
                <w:lang w:eastAsia="en-US"/>
              </w:rPr>
            </w:pPr>
          </w:p>
        </w:tc>
        <w:tc>
          <w:tcPr>
            <w:tcW w:w="992" w:type="dxa"/>
            <w:tcBorders>
              <w:top w:val="single" w:sz="4" w:space="0" w:color="auto"/>
              <w:left w:val="single" w:sz="4" w:space="0" w:color="auto"/>
              <w:bottom w:val="single" w:sz="4" w:space="0" w:color="auto"/>
              <w:right w:val="single" w:sz="4" w:space="0" w:color="auto"/>
            </w:tcBorders>
          </w:tcPr>
          <w:p w:rsidR="004869B3" w:rsidRPr="00D55EBD" w:rsidRDefault="004869B3" w:rsidP="004869B3">
            <w:pPr>
              <w:rPr>
                <w:bCs/>
                <w:lang w:eastAsia="en-US"/>
              </w:rPr>
            </w:pPr>
          </w:p>
        </w:tc>
        <w:tc>
          <w:tcPr>
            <w:tcW w:w="709" w:type="dxa"/>
            <w:tcBorders>
              <w:top w:val="single" w:sz="4" w:space="0" w:color="auto"/>
              <w:left w:val="single" w:sz="4" w:space="0" w:color="auto"/>
              <w:bottom w:val="single" w:sz="4" w:space="0" w:color="auto"/>
              <w:right w:val="single" w:sz="4" w:space="0" w:color="auto"/>
            </w:tcBorders>
          </w:tcPr>
          <w:p w:rsidR="004869B3" w:rsidRPr="00D55EBD" w:rsidRDefault="004869B3" w:rsidP="004869B3">
            <w:pPr>
              <w:rPr>
                <w:bCs/>
                <w:lang w:eastAsia="en-US"/>
              </w:rPr>
            </w:pPr>
          </w:p>
        </w:tc>
        <w:tc>
          <w:tcPr>
            <w:tcW w:w="851" w:type="dxa"/>
            <w:tcBorders>
              <w:top w:val="single" w:sz="4" w:space="0" w:color="auto"/>
              <w:left w:val="single" w:sz="4" w:space="0" w:color="auto"/>
              <w:bottom w:val="single" w:sz="4" w:space="0" w:color="auto"/>
              <w:right w:val="single" w:sz="4" w:space="0" w:color="auto"/>
            </w:tcBorders>
          </w:tcPr>
          <w:p w:rsidR="004869B3" w:rsidRPr="00D55EBD" w:rsidRDefault="004869B3" w:rsidP="004869B3">
            <w:pPr>
              <w:jc w:val="center"/>
              <w:rPr>
                <w:bCs/>
                <w:lang w:eastAsia="en-US"/>
              </w:rPr>
            </w:pPr>
          </w:p>
        </w:tc>
        <w:tc>
          <w:tcPr>
            <w:tcW w:w="708" w:type="dxa"/>
            <w:tcBorders>
              <w:top w:val="nil"/>
              <w:left w:val="single" w:sz="4" w:space="0" w:color="auto"/>
              <w:bottom w:val="single" w:sz="4" w:space="0" w:color="auto"/>
              <w:right w:val="single" w:sz="4" w:space="0" w:color="auto"/>
            </w:tcBorders>
            <w:shd w:val="clear" w:color="auto" w:fill="auto"/>
          </w:tcPr>
          <w:p w:rsidR="004869B3" w:rsidRPr="00793E65" w:rsidRDefault="004869B3" w:rsidP="004869B3">
            <w:pPr>
              <w:jc w:val="center"/>
              <w:rPr>
                <w:bCs/>
                <w:sz w:val="18"/>
                <w:szCs w:val="18"/>
                <w:lang w:eastAsia="en-US"/>
              </w:rPr>
            </w:pPr>
          </w:p>
        </w:tc>
        <w:tc>
          <w:tcPr>
            <w:tcW w:w="1135" w:type="dxa"/>
            <w:tcBorders>
              <w:top w:val="single" w:sz="4" w:space="0" w:color="auto"/>
              <w:left w:val="single" w:sz="4" w:space="0" w:color="auto"/>
              <w:bottom w:val="single" w:sz="4" w:space="0" w:color="auto"/>
              <w:right w:val="single" w:sz="4" w:space="0" w:color="auto"/>
            </w:tcBorders>
          </w:tcPr>
          <w:p w:rsidR="004869B3" w:rsidRPr="00793E65" w:rsidRDefault="004869B3" w:rsidP="004869B3">
            <w:pPr>
              <w:spacing w:after="160" w:line="259" w:lineRule="auto"/>
              <w:rPr>
                <w:rFonts w:eastAsia="Calibri"/>
                <w:sz w:val="18"/>
                <w:szCs w:val="18"/>
                <w:lang w:eastAsia="en-US"/>
              </w:rPr>
            </w:pPr>
          </w:p>
        </w:tc>
        <w:tc>
          <w:tcPr>
            <w:tcW w:w="850" w:type="dxa"/>
            <w:tcBorders>
              <w:top w:val="nil"/>
              <w:left w:val="single" w:sz="4" w:space="0" w:color="auto"/>
              <w:bottom w:val="single" w:sz="4" w:space="0" w:color="auto"/>
              <w:right w:val="single" w:sz="4" w:space="0" w:color="auto"/>
            </w:tcBorders>
            <w:shd w:val="clear" w:color="000000" w:fill="FFFFFF"/>
            <w:vAlign w:val="center"/>
          </w:tcPr>
          <w:p w:rsidR="004869B3" w:rsidRPr="00D55EBD" w:rsidRDefault="004869B3" w:rsidP="004869B3">
            <w:pPr>
              <w:jc w:val="center"/>
            </w:pPr>
          </w:p>
        </w:tc>
        <w:tc>
          <w:tcPr>
            <w:tcW w:w="709" w:type="dxa"/>
            <w:tcBorders>
              <w:top w:val="single" w:sz="4" w:space="0" w:color="auto"/>
              <w:left w:val="single" w:sz="4" w:space="0" w:color="auto"/>
              <w:bottom w:val="single" w:sz="4" w:space="0" w:color="auto"/>
              <w:right w:val="single" w:sz="4" w:space="0" w:color="auto"/>
            </w:tcBorders>
          </w:tcPr>
          <w:p w:rsidR="004869B3" w:rsidRPr="00D55EBD" w:rsidRDefault="004869B3" w:rsidP="004869B3">
            <w:pPr>
              <w:jc w:val="right"/>
            </w:pPr>
          </w:p>
        </w:tc>
        <w:tc>
          <w:tcPr>
            <w:tcW w:w="851" w:type="dxa"/>
            <w:tcBorders>
              <w:top w:val="nil"/>
              <w:left w:val="single" w:sz="4" w:space="0" w:color="auto"/>
              <w:bottom w:val="single" w:sz="4" w:space="0" w:color="auto"/>
              <w:right w:val="single" w:sz="4" w:space="0" w:color="auto"/>
            </w:tcBorders>
            <w:shd w:val="clear" w:color="000000" w:fill="FFFFFF"/>
            <w:vAlign w:val="center"/>
          </w:tcPr>
          <w:p w:rsidR="004869B3" w:rsidRPr="00D55EBD" w:rsidRDefault="004869B3" w:rsidP="004869B3">
            <w:pPr>
              <w:jc w:val="center"/>
            </w:pPr>
          </w:p>
        </w:tc>
        <w:tc>
          <w:tcPr>
            <w:tcW w:w="992" w:type="dxa"/>
            <w:tcBorders>
              <w:top w:val="nil"/>
              <w:left w:val="single" w:sz="4" w:space="0" w:color="auto"/>
              <w:bottom w:val="single" w:sz="4" w:space="0" w:color="auto"/>
              <w:right w:val="single" w:sz="4" w:space="0" w:color="auto"/>
            </w:tcBorders>
            <w:shd w:val="clear" w:color="000000" w:fill="FFFFFF"/>
            <w:vAlign w:val="center"/>
          </w:tcPr>
          <w:p w:rsidR="004869B3" w:rsidRPr="00D55EBD" w:rsidRDefault="004869B3" w:rsidP="004869B3">
            <w:pPr>
              <w:jc w:val="center"/>
            </w:pPr>
          </w:p>
        </w:tc>
        <w:tc>
          <w:tcPr>
            <w:tcW w:w="850" w:type="dxa"/>
            <w:tcBorders>
              <w:top w:val="single" w:sz="4" w:space="0" w:color="auto"/>
              <w:left w:val="single" w:sz="4" w:space="0" w:color="auto"/>
              <w:bottom w:val="single" w:sz="4" w:space="0" w:color="auto"/>
              <w:right w:val="single" w:sz="4" w:space="0" w:color="auto"/>
            </w:tcBorders>
          </w:tcPr>
          <w:p w:rsidR="004869B3" w:rsidRPr="00D55EBD" w:rsidRDefault="004869B3" w:rsidP="004869B3">
            <w:pPr>
              <w:jc w:val="right"/>
            </w:pPr>
          </w:p>
        </w:tc>
        <w:tc>
          <w:tcPr>
            <w:tcW w:w="1134" w:type="dxa"/>
            <w:tcBorders>
              <w:top w:val="nil"/>
              <w:left w:val="single" w:sz="4" w:space="0" w:color="auto"/>
              <w:bottom w:val="single" w:sz="4" w:space="0" w:color="auto"/>
              <w:right w:val="single" w:sz="4" w:space="0" w:color="auto"/>
            </w:tcBorders>
            <w:shd w:val="clear" w:color="000000" w:fill="FFFFFF"/>
            <w:vAlign w:val="center"/>
          </w:tcPr>
          <w:p w:rsidR="004869B3" w:rsidRPr="00D55EBD" w:rsidRDefault="004869B3" w:rsidP="004869B3">
            <w:pPr>
              <w:jc w:val="center"/>
            </w:pPr>
          </w:p>
        </w:tc>
      </w:tr>
      <w:tr w:rsidR="004869B3" w:rsidRPr="00D55EBD" w:rsidTr="0088720C">
        <w:trPr>
          <w:gridAfter w:val="1"/>
          <w:wAfter w:w="14" w:type="dxa"/>
          <w:jc w:val="center"/>
        </w:trPr>
        <w:tc>
          <w:tcPr>
            <w:tcW w:w="704" w:type="dxa"/>
            <w:tcBorders>
              <w:top w:val="single" w:sz="4" w:space="0" w:color="auto"/>
              <w:left w:val="single" w:sz="4" w:space="0" w:color="auto"/>
              <w:bottom w:val="single" w:sz="4" w:space="0" w:color="auto"/>
              <w:right w:val="single" w:sz="4" w:space="0" w:color="auto"/>
            </w:tcBorders>
          </w:tcPr>
          <w:p w:rsidR="004869B3" w:rsidRPr="00D55EBD" w:rsidRDefault="004869B3" w:rsidP="004869B3">
            <w:pPr>
              <w:pStyle w:val="ConsPlusNormal"/>
              <w:numPr>
                <w:ilvl w:val="0"/>
                <w:numId w:val="1"/>
              </w:numPr>
              <w:adjustRightInd w:val="0"/>
              <w:ind w:left="527" w:hanging="357"/>
              <w:jc w:val="center"/>
              <w:rPr>
                <w:rFonts w:ascii="Times New Roman" w:hAnsi="Times New Roman" w:cs="Times New Roman"/>
                <w:sz w:val="20"/>
              </w:rPr>
            </w:pPr>
          </w:p>
        </w:tc>
        <w:tc>
          <w:tcPr>
            <w:tcW w:w="1564" w:type="dxa"/>
            <w:tcBorders>
              <w:top w:val="single" w:sz="4" w:space="0" w:color="auto"/>
              <w:left w:val="single" w:sz="4" w:space="0" w:color="auto"/>
              <w:bottom w:val="single" w:sz="4" w:space="0" w:color="auto"/>
              <w:right w:val="single" w:sz="4" w:space="0" w:color="auto"/>
            </w:tcBorders>
          </w:tcPr>
          <w:p w:rsidR="004869B3" w:rsidRPr="00793E65" w:rsidRDefault="004869B3" w:rsidP="004869B3">
            <w:pPr>
              <w:jc w:val="center"/>
              <w:rPr>
                <w:bCs/>
                <w:sz w:val="18"/>
                <w:szCs w:val="18"/>
                <w:lang w:eastAsia="en-US"/>
              </w:rPr>
            </w:pPr>
          </w:p>
        </w:tc>
        <w:tc>
          <w:tcPr>
            <w:tcW w:w="1418" w:type="dxa"/>
            <w:tcBorders>
              <w:top w:val="single" w:sz="4" w:space="0" w:color="auto"/>
              <w:left w:val="single" w:sz="4" w:space="0" w:color="auto"/>
              <w:bottom w:val="single" w:sz="4" w:space="0" w:color="auto"/>
              <w:right w:val="single" w:sz="4" w:space="0" w:color="auto"/>
            </w:tcBorders>
          </w:tcPr>
          <w:p w:rsidR="004869B3" w:rsidRPr="00D55EBD" w:rsidRDefault="004869B3" w:rsidP="004869B3">
            <w:pPr>
              <w:rPr>
                <w:bCs/>
                <w:lang w:eastAsia="en-US"/>
              </w:rPr>
            </w:pPr>
          </w:p>
        </w:tc>
        <w:tc>
          <w:tcPr>
            <w:tcW w:w="2971" w:type="dxa"/>
            <w:tcBorders>
              <w:top w:val="single" w:sz="4" w:space="0" w:color="auto"/>
              <w:left w:val="single" w:sz="4" w:space="0" w:color="auto"/>
              <w:bottom w:val="single" w:sz="4" w:space="0" w:color="auto"/>
              <w:right w:val="single" w:sz="4" w:space="0" w:color="auto"/>
            </w:tcBorders>
          </w:tcPr>
          <w:p w:rsidR="004869B3" w:rsidRPr="00D55EBD" w:rsidRDefault="004869B3" w:rsidP="004869B3">
            <w:pPr>
              <w:rPr>
                <w:bCs/>
                <w:lang w:eastAsia="en-US"/>
              </w:rPr>
            </w:pPr>
          </w:p>
        </w:tc>
        <w:tc>
          <w:tcPr>
            <w:tcW w:w="992" w:type="dxa"/>
            <w:tcBorders>
              <w:top w:val="single" w:sz="4" w:space="0" w:color="auto"/>
              <w:left w:val="single" w:sz="4" w:space="0" w:color="auto"/>
              <w:bottom w:val="single" w:sz="4" w:space="0" w:color="auto"/>
              <w:right w:val="single" w:sz="4" w:space="0" w:color="auto"/>
            </w:tcBorders>
          </w:tcPr>
          <w:p w:rsidR="004869B3" w:rsidRPr="00D55EBD" w:rsidRDefault="004869B3" w:rsidP="004869B3">
            <w:pPr>
              <w:rPr>
                <w:bCs/>
                <w:lang w:eastAsia="en-US"/>
              </w:rPr>
            </w:pPr>
          </w:p>
        </w:tc>
        <w:tc>
          <w:tcPr>
            <w:tcW w:w="709" w:type="dxa"/>
            <w:tcBorders>
              <w:top w:val="single" w:sz="4" w:space="0" w:color="auto"/>
              <w:left w:val="single" w:sz="4" w:space="0" w:color="auto"/>
              <w:bottom w:val="single" w:sz="4" w:space="0" w:color="auto"/>
              <w:right w:val="single" w:sz="4" w:space="0" w:color="auto"/>
            </w:tcBorders>
          </w:tcPr>
          <w:p w:rsidR="004869B3" w:rsidRPr="00D55EBD" w:rsidRDefault="004869B3" w:rsidP="004869B3">
            <w:pPr>
              <w:rPr>
                <w:bCs/>
                <w:lang w:eastAsia="en-US"/>
              </w:rPr>
            </w:pPr>
          </w:p>
        </w:tc>
        <w:tc>
          <w:tcPr>
            <w:tcW w:w="851" w:type="dxa"/>
            <w:tcBorders>
              <w:top w:val="single" w:sz="4" w:space="0" w:color="auto"/>
              <w:left w:val="single" w:sz="4" w:space="0" w:color="auto"/>
              <w:bottom w:val="single" w:sz="4" w:space="0" w:color="auto"/>
              <w:right w:val="single" w:sz="4" w:space="0" w:color="auto"/>
            </w:tcBorders>
          </w:tcPr>
          <w:p w:rsidR="004869B3" w:rsidRPr="00D55EBD" w:rsidRDefault="004869B3" w:rsidP="004869B3">
            <w:pPr>
              <w:jc w:val="center"/>
              <w:rPr>
                <w:bCs/>
                <w:lang w:eastAsia="en-US"/>
              </w:rPr>
            </w:pPr>
          </w:p>
        </w:tc>
        <w:tc>
          <w:tcPr>
            <w:tcW w:w="708" w:type="dxa"/>
            <w:tcBorders>
              <w:top w:val="nil"/>
              <w:left w:val="single" w:sz="4" w:space="0" w:color="auto"/>
              <w:bottom w:val="single" w:sz="4" w:space="0" w:color="auto"/>
              <w:right w:val="single" w:sz="4" w:space="0" w:color="auto"/>
            </w:tcBorders>
            <w:shd w:val="clear" w:color="auto" w:fill="auto"/>
          </w:tcPr>
          <w:p w:rsidR="004869B3" w:rsidRPr="000108F0" w:rsidRDefault="004869B3" w:rsidP="004869B3">
            <w:pPr>
              <w:jc w:val="center"/>
              <w:rPr>
                <w:bCs/>
                <w:sz w:val="18"/>
                <w:szCs w:val="18"/>
                <w:lang w:val="en-US" w:eastAsia="en-US"/>
              </w:rPr>
            </w:pPr>
          </w:p>
        </w:tc>
        <w:tc>
          <w:tcPr>
            <w:tcW w:w="1135" w:type="dxa"/>
            <w:tcBorders>
              <w:top w:val="single" w:sz="4" w:space="0" w:color="auto"/>
              <w:left w:val="single" w:sz="4" w:space="0" w:color="auto"/>
              <w:bottom w:val="single" w:sz="4" w:space="0" w:color="auto"/>
              <w:right w:val="single" w:sz="4" w:space="0" w:color="auto"/>
            </w:tcBorders>
          </w:tcPr>
          <w:p w:rsidR="004869B3" w:rsidRPr="00793E65" w:rsidRDefault="004869B3" w:rsidP="004869B3">
            <w:pPr>
              <w:spacing w:after="160" w:line="259" w:lineRule="auto"/>
              <w:rPr>
                <w:rFonts w:eastAsia="Calibri"/>
                <w:sz w:val="18"/>
                <w:szCs w:val="18"/>
                <w:lang w:eastAsia="en-US"/>
              </w:rPr>
            </w:pPr>
          </w:p>
        </w:tc>
        <w:tc>
          <w:tcPr>
            <w:tcW w:w="850" w:type="dxa"/>
            <w:tcBorders>
              <w:top w:val="nil"/>
              <w:left w:val="single" w:sz="4" w:space="0" w:color="auto"/>
              <w:bottom w:val="single" w:sz="4" w:space="0" w:color="auto"/>
              <w:right w:val="single" w:sz="4" w:space="0" w:color="auto"/>
            </w:tcBorders>
            <w:shd w:val="clear" w:color="000000" w:fill="FFFFFF"/>
            <w:vAlign w:val="center"/>
          </w:tcPr>
          <w:p w:rsidR="004869B3" w:rsidRPr="00D55EBD" w:rsidRDefault="004869B3" w:rsidP="004869B3">
            <w:pPr>
              <w:jc w:val="center"/>
            </w:pPr>
          </w:p>
        </w:tc>
        <w:tc>
          <w:tcPr>
            <w:tcW w:w="709" w:type="dxa"/>
            <w:tcBorders>
              <w:top w:val="single" w:sz="4" w:space="0" w:color="auto"/>
              <w:left w:val="single" w:sz="4" w:space="0" w:color="auto"/>
              <w:bottom w:val="single" w:sz="4" w:space="0" w:color="auto"/>
              <w:right w:val="single" w:sz="4" w:space="0" w:color="auto"/>
            </w:tcBorders>
          </w:tcPr>
          <w:p w:rsidR="004869B3" w:rsidRPr="00D55EBD" w:rsidRDefault="004869B3" w:rsidP="004869B3">
            <w:pPr>
              <w:jc w:val="right"/>
            </w:pPr>
          </w:p>
        </w:tc>
        <w:tc>
          <w:tcPr>
            <w:tcW w:w="851" w:type="dxa"/>
            <w:tcBorders>
              <w:top w:val="nil"/>
              <w:left w:val="single" w:sz="4" w:space="0" w:color="auto"/>
              <w:bottom w:val="single" w:sz="4" w:space="0" w:color="auto"/>
              <w:right w:val="single" w:sz="4" w:space="0" w:color="auto"/>
            </w:tcBorders>
            <w:shd w:val="clear" w:color="000000" w:fill="FFFFFF"/>
            <w:vAlign w:val="center"/>
          </w:tcPr>
          <w:p w:rsidR="004869B3" w:rsidRPr="00D55EBD" w:rsidRDefault="004869B3" w:rsidP="004869B3">
            <w:pPr>
              <w:jc w:val="center"/>
            </w:pPr>
          </w:p>
        </w:tc>
        <w:tc>
          <w:tcPr>
            <w:tcW w:w="992" w:type="dxa"/>
            <w:tcBorders>
              <w:top w:val="nil"/>
              <w:left w:val="single" w:sz="4" w:space="0" w:color="auto"/>
              <w:bottom w:val="single" w:sz="4" w:space="0" w:color="auto"/>
              <w:right w:val="single" w:sz="4" w:space="0" w:color="auto"/>
            </w:tcBorders>
            <w:shd w:val="clear" w:color="000000" w:fill="FFFFFF"/>
            <w:vAlign w:val="center"/>
          </w:tcPr>
          <w:p w:rsidR="004869B3" w:rsidRPr="00D55EBD" w:rsidRDefault="004869B3" w:rsidP="004869B3">
            <w:pPr>
              <w:jc w:val="center"/>
            </w:pPr>
          </w:p>
        </w:tc>
        <w:tc>
          <w:tcPr>
            <w:tcW w:w="850" w:type="dxa"/>
            <w:tcBorders>
              <w:top w:val="single" w:sz="4" w:space="0" w:color="auto"/>
              <w:left w:val="single" w:sz="4" w:space="0" w:color="auto"/>
              <w:bottom w:val="single" w:sz="4" w:space="0" w:color="auto"/>
              <w:right w:val="single" w:sz="4" w:space="0" w:color="auto"/>
            </w:tcBorders>
          </w:tcPr>
          <w:p w:rsidR="00D2340D" w:rsidRPr="00D55EBD" w:rsidRDefault="00D2340D" w:rsidP="00D2340D">
            <w:pPr>
              <w:jc w:val="center"/>
            </w:pPr>
          </w:p>
        </w:tc>
        <w:tc>
          <w:tcPr>
            <w:tcW w:w="1134" w:type="dxa"/>
            <w:tcBorders>
              <w:top w:val="nil"/>
              <w:left w:val="single" w:sz="4" w:space="0" w:color="auto"/>
              <w:bottom w:val="single" w:sz="4" w:space="0" w:color="auto"/>
              <w:right w:val="single" w:sz="4" w:space="0" w:color="auto"/>
            </w:tcBorders>
            <w:shd w:val="clear" w:color="000000" w:fill="FFFFFF"/>
            <w:vAlign w:val="center"/>
          </w:tcPr>
          <w:p w:rsidR="004869B3" w:rsidRPr="00D55EBD" w:rsidRDefault="004869B3" w:rsidP="004869B3">
            <w:pPr>
              <w:jc w:val="center"/>
            </w:pPr>
          </w:p>
        </w:tc>
      </w:tr>
      <w:tr w:rsidR="004869B3" w:rsidRPr="00D55EBD" w:rsidTr="0088720C">
        <w:trPr>
          <w:gridAfter w:val="1"/>
          <w:wAfter w:w="14" w:type="dxa"/>
          <w:jc w:val="center"/>
        </w:trPr>
        <w:tc>
          <w:tcPr>
            <w:tcW w:w="704" w:type="dxa"/>
            <w:tcBorders>
              <w:top w:val="single" w:sz="4" w:space="0" w:color="auto"/>
              <w:left w:val="single" w:sz="4" w:space="0" w:color="auto"/>
              <w:bottom w:val="single" w:sz="4" w:space="0" w:color="auto"/>
              <w:right w:val="single" w:sz="4" w:space="0" w:color="auto"/>
            </w:tcBorders>
          </w:tcPr>
          <w:p w:rsidR="004869B3" w:rsidRPr="00D55EBD" w:rsidRDefault="004869B3" w:rsidP="004869B3">
            <w:pPr>
              <w:pStyle w:val="ConsPlusNormal"/>
              <w:numPr>
                <w:ilvl w:val="0"/>
                <w:numId w:val="1"/>
              </w:numPr>
              <w:adjustRightInd w:val="0"/>
              <w:ind w:left="527" w:hanging="357"/>
              <w:jc w:val="center"/>
              <w:rPr>
                <w:rFonts w:ascii="Times New Roman" w:hAnsi="Times New Roman" w:cs="Times New Roman"/>
                <w:sz w:val="20"/>
              </w:rPr>
            </w:pPr>
          </w:p>
        </w:tc>
        <w:tc>
          <w:tcPr>
            <w:tcW w:w="1564" w:type="dxa"/>
            <w:tcBorders>
              <w:top w:val="single" w:sz="4" w:space="0" w:color="auto"/>
              <w:left w:val="single" w:sz="4" w:space="0" w:color="auto"/>
              <w:bottom w:val="single" w:sz="4" w:space="0" w:color="auto"/>
              <w:right w:val="single" w:sz="4" w:space="0" w:color="auto"/>
            </w:tcBorders>
          </w:tcPr>
          <w:p w:rsidR="004869B3" w:rsidRPr="00793E65" w:rsidRDefault="004869B3" w:rsidP="004869B3">
            <w:pPr>
              <w:jc w:val="center"/>
              <w:rPr>
                <w:bCs/>
                <w:sz w:val="18"/>
                <w:szCs w:val="18"/>
                <w:lang w:eastAsia="en-US"/>
              </w:rPr>
            </w:pPr>
          </w:p>
        </w:tc>
        <w:tc>
          <w:tcPr>
            <w:tcW w:w="1418" w:type="dxa"/>
            <w:tcBorders>
              <w:top w:val="single" w:sz="4" w:space="0" w:color="auto"/>
              <w:left w:val="single" w:sz="4" w:space="0" w:color="auto"/>
              <w:bottom w:val="single" w:sz="4" w:space="0" w:color="auto"/>
              <w:right w:val="single" w:sz="4" w:space="0" w:color="auto"/>
            </w:tcBorders>
          </w:tcPr>
          <w:p w:rsidR="004869B3" w:rsidRPr="00D55EBD" w:rsidRDefault="004869B3" w:rsidP="004869B3">
            <w:pPr>
              <w:rPr>
                <w:bCs/>
                <w:lang w:eastAsia="en-US"/>
              </w:rPr>
            </w:pPr>
          </w:p>
        </w:tc>
        <w:tc>
          <w:tcPr>
            <w:tcW w:w="2971" w:type="dxa"/>
            <w:tcBorders>
              <w:top w:val="single" w:sz="4" w:space="0" w:color="auto"/>
              <w:left w:val="single" w:sz="4" w:space="0" w:color="auto"/>
              <w:bottom w:val="single" w:sz="4" w:space="0" w:color="auto"/>
              <w:right w:val="single" w:sz="4" w:space="0" w:color="auto"/>
            </w:tcBorders>
          </w:tcPr>
          <w:p w:rsidR="004869B3" w:rsidRPr="00D55EBD" w:rsidRDefault="004869B3" w:rsidP="004869B3">
            <w:pPr>
              <w:rPr>
                <w:bCs/>
                <w:lang w:eastAsia="en-US"/>
              </w:rPr>
            </w:pPr>
          </w:p>
        </w:tc>
        <w:tc>
          <w:tcPr>
            <w:tcW w:w="992" w:type="dxa"/>
            <w:tcBorders>
              <w:top w:val="single" w:sz="4" w:space="0" w:color="auto"/>
              <w:left w:val="single" w:sz="4" w:space="0" w:color="auto"/>
              <w:bottom w:val="single" w:sz="4" w:space="0" w:color="auto"/>
              <w:right w:val="single" w:sz="4" w:space="0" w:color="auto"/>
            </w:tcBorders>
          </w:tcPr>
          <w:p w:rsidR="004869B3" w:rsidRPr="00D55EBD" w:rsidRDefault="004869B3" w:rsidP="004869B3">
            <w:pPr>
              <w:rPr>
                <w:bCs/>
                <w:lang w:eastAsia="en-US"/>
              </w:rPr>
            </w:pPr>
          </w:p>
        </w:tc>
        <w:tc>
          <w:tcPr>
            <w:tcW w:w="709" w:type="dxa"/>
            <w:tcBorders>
              <w:top w:val="single" w:sz="4" w:space="0" w:color="auto"/>
              <w:left w:val="single" w:sz="4" w:space="0" w:color="auto"/>
              <w:bottom w:val="single" w:sz="4" w:space="0" w:color="auto"/>
              <w:right w:val="single" w:sz="4" w:space="0" w:color="auto"/>
            </w:tcBorders>
          </w:tcPr>
          <w:p w:rsidR="004869B3" w:rsidRPr="00D55EBD" w:rsidRDefault="004869B3" w:rsidP="004869B3">
            <w:pPr>
              <w:rPr>
                <w:bCs/>
                <w:lang w:eastAsia="en-US"/>
              </w:rPr>
            </w:pPr>
          </w:p>
        </w:tc>
        <w:tc>
          <w:tcPr>
            <w:tcW w:w="851" w:type="dxa"/>
            <w:tcBorders>
              <w:top w:val="single" w:sz="4" w:space="0" w:color="auto"/>
              <w:left w:val="single" w:sz="4" w:space="0" w:color="auto"/>
              <w:bottom w:val="single" w:sz="4" w:space="0" w:color="auto"/>
              <w:right w:val="single" w:sz="4" w:space="0" w:color="auto"/>
            </w:tcBorders>
          </w:tcPr>
          <w:p w:rsidR="004869B3" w:rsidRPr="00D55EBD" w:rsidRDefault="004869B3" w:rsidP="004869B3">
            <w:pPr>
              <w:jc w:val="center"/>
              <w:rPr>
                <w:bCs/>
                <w:lang w:eastAsia="en-US"/>
              </w:rPr>
            </w:pPr>
          </w:p>
        </w:tc>
        <w:tc>
          <w:tcPr>
            <w:tcW w:w="708" w:type="dxa"/>
            <w:tcBorders>
              <w:top w:val="nil"/>
              <w:left w:val="single" w:sz="4" w:space="0" w:color="auto"/>
              <w:bottom w:val="single" w:sz="4" w:space="0" w:color="auto"/>
              <w:right w:val="single" w:sz="4" w:space="0" w:color="auto"/>
            </w:tcBorders>
            <w:shd w:val="clear" w:color="auto" w:fill="auto"/>
          </w:tcPr>
          <w:p w:rsidR="004869B3" w:rsidRPr="000108F0" w:rsidRDefault="004869B3" w:rsidP="004869B3">
            <w:pPr>
              <w:jc w:val="center"/>
              <w:rPr>
                <w:bCs/>
                <w:sz w:val="18"/>
                <w:szCs w:val="18"/>
                <w:lang w:val="en-US" w:eastAsia="en-US"/>
              </w:rPr>
            </w:pPr>
          </w:p>
        </w:tc>
        <w:tc>
          <w:tcPr>
            <w:tcW w:w="1135" w:type="dxa"/>
            <w:tcBorders>
              <w:top w:val="single" w:sz="4" w:space="0" w:color="auto"/>
              <w:left w:val="single" w:sz="4" w:space="0" w:color="auto"/>
              <w:bottom w:val="single" w:sz="4" w:space="0" w:color="auto"/>
              <w:right w:val="single" w:sz="4" w:space="0" w:color="auto"/>
            </w:tcBorders>
          </w:tcPr>
          <w:p w:rsidR="004869B3" w:rsidRPr="00793E65" w:rsidRDefault="004869B3" w:rsidP="004869B3">
            <w:pPr>
              <w:spacing w:after="160" w:line="259" w:lineRule="auto"/>
              <w:rPr>
                <w:rFonts w:eastAsia="Calibri"/>
                <w:sz w:val="18"/>
                <w:szCs w:val="18"/>
                <w:lang w:eastAsia="en-US"/>
              </w:rPr>
            </w:pPr>
          </w:p>
        </w:tc>
        <w:tc>
          <w:tcPr>
            <w:tcW w:w="850" w:type="dxa"/>
            <w:tcBorders>
              <w:top w:val="nil"/>
              <w:left w:val="single" w:sz="4" w:space="0" w:color="auto"/>
              <w:bottom w:val="single" w:sz="4" w:space="0" w:color="auto"/>
              <w:right w:val="single" w:sz="4" w:space="0" w:color="auto"/>
            </w:tcBorders>
            <w:shd w:val="clear" w:color="000000" w:fill="FFFFFF"/>
            <w:vAlign w:val="center"/>
          </w:tcPr>
          <w:p w:rsidR="004869B3" w:rsidRPr="00D55EBD" w:rsidRDefault="004869B3" w:rsidP="004869B3">
            <w:pPr>
              <w:jc w:val="center"/>
            </w:pPr>
          </w:p>
        </w:tc>
        <w:tc>
          <w:tcPr>
            <w:tcW w:w="709" w:type="dxa"/>
            <w:tcBorders>
              <w:top w:val="single" w:sz="4" w:space="0" w:color="auto"/>
              <w:left w:val="single" w:sz="4" w:space="0" w:color="auto"/>
              <w:bottom w:val="single" w:sz="4" w:space="0" w:color="auto"/>
              <w:right w:val="single" w:sz="4" w:space="0" w:color="auto"/>
            </w:tcBorders>
          </w:tcPr>
          <w:p w:rsidR="004869B3" w:rsidRPr="00D55EBD" w:rsidRDefault="004869B3" w:rsidP="004869B3">
            <w:pPr>
              <w:jc w:val="right"/>
            </w:pPr>
          </w:p>
        </w:tc>
        <w:tc>
          <w:tcPr>
            <w:tcW w:w="851" w:type="dxa"/>
            <w:tcBorders>
              <w:top w:val="nil"/>
              <w:left w:val="single" w:sz="4" w:space="0" w:color="auto"/>
              <w:bottom w:val="single" w:sz="4" w:space="0" w:color="auto"/>
              <w:right w:val="single" w:sz="4" w:space="0" w:color="auto"/>
            </w:tcBorders>
            <w:shd w:val="clear" w:color="000000" w:fill="FFFFFF"/>
            <w:vAlign w:val="center"/>
          </w:tcPr>
          <w:p w:rsidR="004869B3" w:rsidRPr="00D55EBD" w:rsidRDefault="004869B3" w:rsidP="004869B3">
            <w:pPr>
              <w:jc w:val="center"/>
            </w:pPr>
          </w:p>
        </w:tc>
        <w:tc>
          <w:tcPr>
            <w:tcW w:w="992" w:type="dxa"/>
            <w:tcBorders>
              <w:top w:val="nil"/>
              <w:left w:val="single" w:sz="4" w:space="0" w:color="auto"/>
              <w:bottom w:val="single" w:sz="4" w:space="0" w:color="auto"/>
              <w:right w:val="single" w:sz="4" w:space="0" w:color="auto"/>
            </w:tcBorders>
            <w:shd w:val="clear" w:color="000000" w:fill="FFFFFF"/>
            <w:vAlign w:val="center"/>
          </w:tcPr>
          <w:p w:rsidR="004869B3" w:rsidRPr="00D55EBD" w:rsidRDefault="004869B3" w:rsidP="004869B3">
            <w:pPr>
              <w:jc w:val="center"/>
            </w:pPr>
          </w:p>
        </w:tc>
        <w:tc>
          <w:tcPr>
            <w:tcW w:w="850" w:type="dxa"/>
            <w:tcBorders>
              <w:top w:val="single" w:sz="4" w:space="0" w:color="auto"/>
              <w:left w:val="single" w:sz="4" w:space="0" w:color="auto"/>
              <w:bottom w:val="single" w:sz="4" w:space="0" w:color="auto"/>
              <w:right w:val="single" w:sz="4" w:space="0" w:color="auto"/>
            </w:tcBorders>
          </w:tcPr>
          <w:p w:rsidR="00D2340D" w:rsidRPr="00D55EBD" w:rsidRDefault="00D2340D" w:rsidP="004869B3">
            <w:pPr>
              <w:jc w:val="right"/>
            </w:pPr>
          </w:p>
        </w:tc>
        <w:tc>
          <w:tcPr>
            <w:tcW w:w="1134" w:type="dxa"/>
            <w:tcBorders>
              <w:top w:val="nil"/>
              <w:left w:val="single" w:sz="4" w:space="0" w:color="auto"/>
              <w:bottom w:val="single" w:sz="4" w:space="0" w:color="auto"/>
              <w:right w:val="single" w:sz="4" w:space="0" w:color="auto"/>
            </w:tcBorders>
            <w:shd w:val="clear" w:color="000000" w:fill="FFFFFF"/>
            <w:vAlign w:val="center"/>
          </w:tcPr>
          <w:p w:rsidR="004869B3" w:rsidRPr="00D55EBD" w:rsidRDefault="004869B3" w:rsidP="004869B3">
            <w:pPr>
              <w:jc w:val="center"/>
            </w:pPr>
          </w:p>
        </w:tc>
      </w:tr>
      <w:tr w:rsidR="004869B3" w:rsidRPr="00D55EBD" w:rsidTr="0088720C">
        <w:trPr>
          <w:gridAfter w:val="1"/>
          <w:wAfter w:w="14" w:type="dxa"/>
          <w:trHeight w:val="674"/>
          <w:jc w:val="center"/>
        </w:trPr>
        <w:tc>
          <w:tcPr>
            <w:tcW w:w="704" w:type="dxa"/>
            <w:tcBorders>
              <w:top w:val="single" w:sz="4" w:space="0" w:color="auto"/>
              <w:left w:val="single" w:sz="4" w:space="0" w:color="auto"/>
              <w:bottom w:val="single" w:sz="4" w:space="0" w:color="auto"/>
              <w:right w:val="single" w:sz="4" w:space="0" w:color="auto"/>
            </w:tcBorders>
          </w:tcPr>
          <w:p w:rsidR="004869B3" w:rsidRPr="00D55EBD" w:rsidRDefault="004869B3" w:rsidP="004869B3">
            <w:pPr>
              <w:pStyle w:val="ConsPlusNormal"/>
              <w:numPr>
                <w:ilvl w:val="0"/>
                <w:numId w:val="1"/>
              </w:numPr>
              <w:adjustRightInd w:val="0"/>
              <w:ind w:left="527" w:hanging="357"/>
              <w:jc w:val="center"/>
              <w:rPr>
                <w:rFonts w:ascii="Times New Roman" w:hAnsi="Times New Roman" w:cs="Times New Roman"/>
                <w:sz w:val="20"/>
              </w:rPr>
            </w:pPr>
          </w:p>
        </w:tc>
        <w:tc>
          <w:tcPr>
            <w:tcW w:w="1564" w:type="dxa"/>
            <w:tcBorders>
              <w:top w:val="single" w:sz="4" w:space="0" w:color="auto"/>
              <w:left w:val="single" w:sz="4" w:space="0" w:color="auto"/>
              <w:bottom w:val="single" w:sz="4" w:space="0" w:color="auto"/>
              <w:right w:val="single" w:sz="4" w:space="0" w:color="auto"/>
            </w:tcBorders>
          </w:tcPr>
          <w:p w:rsidR="004869B3" w:rsidRPr="00793E65" w:rsidRDefault="004869B3" w:rsidP="004869B3">
            <w:pPr>
              <w:jc w:val="center"/>
              <w:rPr>
                <w:bCs/>
                <w:sz w:val="18"/>
                <w:szCs w:val="18"/>
                <w:lang w:eastAsia="en-US"/>
              </w:rPr>
            </w:pPr>
          </w:p>
        </w:tc>
        <w:tc>
          <w:tcPr>
            <w:tcW w:w="1418" w:type="dxa"/>
            <w:tcBorders>
              <w:top w:val="single" w:sz="4" w:space="0" w:color="auto"/>
              <w:left w:val="single" w:sz="4" w:space="0" w:color="auto"/>
              <w:bottom w:val="single" w:sz="4" w:space="0" w:color="auto"/>
              <w:right w:val="single" w:sz="4" w:space="0" w:color="auto"/>
            </w:tcBorders>
          </w:tcPr>
          <w:p w:rsidR="004869B3" w:rsidRPr="00D55EBD" w:rsidRDefault="004869B3" w:rsidP="004869B3">
            <w:pPr>
              <w:rPr>
                <w:bCs/>
                <w:lang w:eastAsia="en-US"/>
              </w:rPr>
            </w:pPr>
          </w:p>
        </w:tc>
        <w:tc>
          <w:tcPr>
            <w:tcW w:w="2971" w:type="dxa"/>
            <w:tcBorders>
              <w:top w:val="single" w:sz="4" w:space="0" w:color="auto"/>
              <w:left w:val="single" w:sz="4" w:space="0" w:color="auto"/>
              <w:bottom w:val="single" w:sz="4" w:space="0" w:color="auto"/>
              <w:right w:val="single" w:sz="4" w:space="0" w:color="auto"/>
            </w:tcBorders>
          </w:tcPr>
          <w:p w:rsidR="004869B3" w:rsidRPr="00D55EBD" w:rsidRDefault="004869B3" w:rsidP="004869B3">
            <w:pPr>
              <w:jc w:val="center"/>
              <w:rPr>
                <w:bCs/>
                <w:lang w:eastAsia="en-US"/>
              </w:rPr>
            </w:pPr>
          </w:p>
        </w:tc>
        <w:tc>
          <w:tcPr>
            <w:tcW w:w="992" w:type="dxa"/>
            <w:tcBorders>
              <w:top w:val="single" w:sz="4" w:space="0" w:color="auto"/>
              <w:left w:val="single" w:sz="4" w:space="0" w:color="auto"/>
              <w:bottom w:val="single" w:sz="4" w:space="0" w:color="auto"/>
              <w:right w:val="single" w:sz="4" w:space="0" w:color="auto"/>
            </w:tcBorders>
          </w:tcPr>
          <w:p w:rsidR="004869B3" w:rsidRPr="00D55EBD" w:rsidRDefault="004869B3" w:rsidP="004869B3">
            <w:pPr>
              <w:rPr>
                <w:bCs/>
                <w:lang w:eastAsia="en-US"/>
              </w:rPr>
            </w:pPr>
          </w:p>
        </w:tc>
        <w:tc>
          <w:tcPr>
            <w:tcW w:w="709" w:type="dxa"/>
            <w:tcBorders>
              <w:top w:val="single" w:sz="4" w:space="0" w:color="auto"/>
              <w:left w:val="single" w:sz="4" w:space="0" w:color="auto"/>
              <w:bottom w:val="single" w:sz="4" w:space="0" w:color="auto"/>
              <w:right w:val="single" w:sz="4" w:space="0" w:color="auto"/>
            </w:tcBorders>
          </w:tcPr>
          <w:p w:rsidR="004869B3" w:rsidRPr="00D55EBD" w:rsidRDefault="004869B3" w:rsidP="004869B3">
            <w:pPr>
              <w:rPr>
                <w:bCs/>
                <w:lang w:eastAsia="en-US"/>
              </w:rPr>
            </w:pPr>
          </w:p>
        </w:tc>
        <w:tc>
          <w:tcPr>
            <w:tcW w:w="851" w:type="dxa"/>
            <w:tcBorders>
              <w:top w:val="single" w:sz="4" w:space="0" w:color="auto"/>
              <w:left w:val="single" w:sz="4" w:space="0" w:color="auto"/>
              <w:bottom w:val="single" w:sz="4" w:space="0" w:color="auto"/>
              <w:right w:val="single" w:sz="4" w:space="0" w:color="auto"/>
            </w:tcBorders>
          </w:tcPr>
          <w:p w:rsidR="004869B3" w:rsidRPr="00D55EBD" w:rsidRDefault="004869B3" w:rsidP="004869B3">
            <w:pPr>
              <w:jc w:val="center"/>
              <w:rPr>
                <w:bCs/>
                <w:lang w:eastAsia="en-US"/>
              </w:rPr>
            </w:pPr>
          </w:p>
        </w:tc>
        <w:tc>
          <w:tcPr>
            <w:tcW w:w="708" w:type="dxa"/>
            <w:tcBorders>
              <w:top w:val="nil"/>
              <w:left w:val="single" w:sz="4" w:space="0" w:color="auto"/>
              <w:bottom w:val="single" w:sz="4" w:space="0" w:color="auto"/>
              <w:right w:val="single" w:sz="4" w:space="0" w:color="auto"/>
            </w:tcBorders>
            <w:shd w:val="clear" w:color="auto" w:fill="auto"/>
          </w:tcPr>
          <w:p w:rsidR="004869B3" w:rsidRPr="000108F0" w:rsidRDefault="004869B3" w:rsidP="004869B3">
            <w:pPr>
              <w:jc w:val="center"/>
              <w:rPr>
                <w:bCs/>
                <w:sz w:val="18"/>
                <w:szCs w:val="18"/>
                <w:lang w:val="en-US" w:eastAsia="en-US"/>
              </w:rPr>
            </w:pPr>
          </w:p>
        </w:tc>
        <w:tc>
          <w:tcPr>
            <w:tcW w:w="1135" w:type="dxa"/>
            <w:tcBorders>
              <w:top w:val="single" w:sz="4" w:space="0" w:color="auto"/>
              <w:left w:val="single" w:sz="4" w:space="0" w:color="auto"/>
              <w:bottom w:val="single" w:sz="4" w:space="0" w:color="auto"/>
              <w:right w:val="single" w:sz="4" w:space="0" w:color="auto"/>
            </w:tcBorders>
          </w:tcPr>
          <w:p w:rsidR="004869B3" w:rsidRPr="00793E65" w:rsidRDefault="004869B3" w:rsidP="004869B3">
            <w:pPr>
              <w:spacing w:after="160" w:line="259" w:lineRule="auto"/>
              <w:rPr>
                <w:rFonts w:eastAsia="Calibri"/>
                <w:sz w:val="18"/>
                <w:szCs w:val="18"/>
                <w:lang w:eastAsia="en-US"/>
              </w:rPr>
            </w:pPr>
          </w:p>
        </w:tc>
        <w:tc>
          <w:tcPr>
            <w:tcW w:w="850" w:type="dxa"/>
            <w:tcBorders>
              <w:top w:val="nil"/>
              <w:left w:val="single" w:sz="4" w:space="0" w:color="auto"/>
              <w:bottom w:val="single" w:sz="4" w:space="0" w:color="auto"/>
              <w:right w:val="single" w:sz="4" w:space="0" w:color="auto"/>
            </w:tcBorders>
            <w:shd w:val="clear" w:color="000000" w:fill="FFFFFF"/>
            <w:vAlign w:val="center"/>
          </w:tcPr>
          <w:p w:rsidR="004869B3" w:rsidRPr="00D55EBD" w:rsidRDefault="004869B3" w:rsidP="004869B3">
            <w:pPr>
              <w:jc w:val="center"/>
            </w:pPr>
          </w:p>
        </w:tc>
        <w:tc>
          <w:tcPr>
            <w:tcW w:w="709" w:type="dxa"/>
            <w:tcBorders>
              <w:top w:val="single" w:sz="4" w:space="0" w:color="auto"/>
              <w:left w:val="single" w:sz="4" w:space="0" w:color="auto"/>
              <w:bottom w:val="single" w:sz="4" w:space="0" w:color="auto"/>
              <w:right w:val="single" w:sz="4" w:space="0" w:color="auto"/>
            </w:tcBorders>
          </w:tcPr>
          <w:p w:rsidR="004869B3" w:rsidRPr="00D55EBD" w:rsidRDefault="004869B3" w:rsidP="004869B3">
            <w:pPr>
              <w:jc w:val="right"/>
            </w:pPr>
          </w:p>
        </w:tc>
        <w:tc>
          <w:tcPr>
            <w:tcW w:w="851" w:type="dxa"/>
            <w:tcBorders>
              <w:top w:val="nil"/>
              <w:left w:val="single" w:sz="4" w:space="0" w:color="auto"/>
              <w:bottom w:val="single" w:sz="4" w:space="0" w:color="auto"/>
              <w:right w:val="single" w:sz="4" w:space="0" w:color="auto"/>
            </w:tcBorders>
            <w:shd w:val="clear" w:color="000000" w:fill="FFFFFF"/>
            <w:vAlign w:val="center"/>
          </w:tcPr>
          <w:p w:rsidR="004869B3" w:rsidRPr="00D55EBD" w:rsidRDefault="004869B3" w:rsidP="004869B3">
            <w:pPr>
              <w:jc w:val="center"/>
            </w:pPr>
          </w:p>
        </w:tc>
        <w:tc>
          <w:tcPr>
            <w:tcW w:w="992" w:type="dxa"/>
            <w:tcBorders>
              <w:top w:val="nil"/>
              <w:left w:val="single" w:sz="4" w:space="0" w:color="auto"/>
              <w:bottom w:val="single" w:sz="4" w:space="0" w:color="auto"/>
              <w:right w:val="single" w:sz="4" w:space="0" w:color="auto"/>
            </w:tcBorders>
            <w:shd w:val="clear" w:color="000000" w:fill="FFFFFF"/>
            <w:vAlign w:val="center"/>
          </w:tcPr>
          <w:p w:rsidR="004869B3" w:rsidRPr="00D55EBD" w:rsidRDefault="004869B3" w:rsidP="0088720C">
            <w:pPr>
              <w:jc w:val="center"/>
            </w:pPr>
          </w:p>
        </w:tc>
        <w:tc>
          <w:tcPr>
            <w:tcW w:w="850" w:type="dxa"/>
            <w:tcBorders>
              <w:top w:val="single" w:sz="4" w:space="0" w:color="auto"/>
              <w:left w:val="single" w:sz="4" w:space="0" w:color="auto"/>
              <w:bottom w:val="single" w:sz="4" w:space="0" w:color="auto"/>
              <w:right w:val="single" w:sz="4" w:space="0" w:color="auto"/>
            </w:tcBorders>
          </w:tcPr>
          <w:p w:rsidR="004869B3" w:rsidRPr="00D55EBD" w:rsidRDefault="004869B3" w:rsidP="004869B3">
            <w:pPr>
              <w:jc w:val="right"/>
            </w:pPr>
          </w:p>
        </w:tc>
        <w:tc>
          <w:tcPr>
            <w:tcW w:w="1134" w:type="dxa"/>
            <w:tcBorders>
              <w:top w:val="nil"/>
              <w:left w:val="single" w:sz="4" w:space="0" w:color="auto"/>
              <w:bottom w:val="single" w:sz="4" w:space="0" w:color="auto"/>
              <w:right w:val="single" w:sz="4" w:space="0" w:color="auto"/>
            </w:tcBorders>
            <w:shd w:val="clear" w:color="000000" w:fill="FFFFFF"/>
            <w:vAlign w:val="center"/>
          </w:tcPr>
          <w:p w:rsidR="004869B3" w:rsidRPr="00D55EBD" w:rsidRDefault="004869B3" w:rsidP="004869B3">
            <w:pPr>
              <w:jc w:val="center"/>
            </w:pPr>
          </w:p>
        </w:tc>
      </w:tr>
      <w:tr w:rsidR="004869B3" w:rsidRPr="00D55EBD" w:rsidTr="0088720C">
        <w:trPr>
          <w:gridAfter w:val="1"/>
          <w:wAfter w:w="14" w:type="dxa"/>
          <w:jc w:val="center"/>
        </w:trPr>
        <w:tc>
          <w:tcPr>
            <w:tcW w:w="704" w:type="dxa"/>
            <w:tcBorders>
              <w:top w:val="single" w:sz="4" w:space="0" w:color="auto"/>
              <w:left w:val="single" w:sz="4" w:space="0" w:color="auto"/>
              <w:bottom w:val="single" w:sz="4" w:space="0" w:color="auto"/>
              <w:right w:val="single" w:sz="4" w:space="0" w:color="auto"/>
            </w:tcBorders>
          </w:tcPr>
          <w:p w:rsidR="004869B3" w:rsidRPr="00D55EBD" w:rsidRDefault="004869B3" w:rsidP="004869B3">
            <w:pPr>
              <w:pStyle w:val="ConsPlusNormal"/>
              <w:numPr>
                <w:ilvl w:val="0"/>
                <w:numId w:val="1"/>
              </w:numPr>
              <w:adjustRightInd w:val="0"/>
              <w:ind w:left="527" w:hanging="357"/>
              <w:jc w:val="center"/>
              <w:rPr>
                <w:rFonts w:ascii="Times New Roman" w:hAnsi="Times New Roman" w:cs="Times New Roman"/>
                <w:sz w:val="20"/>
              </w:rPr>
            </w:pPr>
          </w:p>
        </w:tc>
        <w:tc>
          <w:tcPr>
            <w:tcW w:w="1564" w:type="dxa"/>
            <w:tcBorders>
              <w:top w:val="single" w:sz="4" w:space="0" w:color="auto"/>
              <w:left w:val="single" w:sz="4" w:space="0" w:color="auto"/>
              <w:bottom w:val="single" w:sz="4" w:space="0" w:color="auto"/>
              <w:right w:val="single" w:sz="4" w:space="0" w:color="auto"/>
            </w:tcBorders>
          </w:tcPr>
          <w:p w:rsidR="004869B3" w:rsidRPr="00793E65" w:rsidRDefault="004869B3" w:rsidP="004869B3">
            <w:pPr>
              <w:jc w:val="center"/>
              <w:rPr>
                <w:bCs/>
                <w:sz w:val="18"/>
                <w:szCs w:val="18"/>
                <w:lang w:eastAsia="en-US"/>
              </w:rPr>
            </w:pPr>
          </w:p>
        </w:tc>
        <w:tc>
          <w:tcPr>
            <w:tcW w:w="1418" w:type="dxa"/>
            <w:tcBorders>
              <w:top w:val="single" w:sz="4" w:space="0" w:color="auto"/>
              <w:left w:val="single" w:sz="4" w:space="0" w:color="auto"/>
              <w:bottom w:val="single" w:sz="4" w:space="0" w:color="auto"/>
              <w:right w:val="single" w:sz="4" w:space="0" w:color="auto"/>
            </w:tcBorders>
          </w:tcPr>
          <w:p w:rsidR="004869B3" w:rsidRPr="00D55EBD" w:rsidRDefault="004869B3" w:rsidP="004869B3">
            <w:pPr>
              <w:rPr>
                <w:bCs/>
                <w:lang w:eastAsia="en-US"/>
              </w:rPr>
            </w:pPr>
          </w:p>
        </w:tc>
        <w:tc>
          <w:tcPr>
            <w:tcW w:w="2971" w:type="dxa"/>
            <w:tcBorders>
              <w:top w:val="single" w:sz="4" w:space="0" w:color="auto"/>
              <w:left w:val="single" w:sz="4" w:space="0" w:color="auto"/>
              <w:bottom w:val="single" w:sz="4" w:space="0" w:color="auto"/>
              <w:right w:val="single" w:sz="4" w:space="0" w:color="auto"/>
            </w:tcBorders>
          </w:tcPr>
          <w:p w:rsidR="004869B3" w:rsidRPr="00D55EBD" w:rsidRDefault="004869B3" w:rsidP="004869B3">
            <w:pPr>
              <w:jc w:val="center"/>
              <w:rPr>
                <w:bCs/>
                <w:lang w:eastAsia="en-US"/>
              </w:rPr>
            </w:pPr>
          </w:p>
        </w:tc>
        <w:tc>
          <w:tcPr>
            <w:tcW w:w="992" w:type="dxa"/>
            <w:tcBorders>
              <w:top w:val="single" w:sz="4" w:space="0" w:color="auto"/>
              <w:left w:val="single" w:sz="4" w:space="0" w:color="auto"/>
              <w:bottom w:val="single" w:sz="4" w:space="0" w:color="auto"/>
              <w:right w:val="single" w:sz="4" w:space="0" w:color="auto"/>
            </w:tcBorders>
          </w:tcPr>
          <w:p w:rsidR="004869B3" w:rsidRPr="00D55EBD" w:rsidRDefault="004869B3" w:rsidP="004869B3">
            <w:pPr>
              <w:rPr>
                <w:bCs/>
                <w:lang w:eastAsia="en-US"/>
              </w:rPr>
            </w:pPr>
          </w:p>
        </w:tc>
        <w:tc>
          <w:tcPr>
            <w:tcW w:w="709" w:type="dxa"/>
            <w:tcBorders>
              <w:top w:val="single" w:sz="4" w:space="0" w:color="auto"/>
              <w:left w:val="single" w:sz="4" w:space="0" w:color="auto"/>
              <w:bottom w:val="single" w:sz="4" w:space="0" w:color="auto"/>
              <w:right w:val="single" w:sz="4" w:space="0" w:color="auto"/>
            </w:tcBorders>
          </w:tcPr>
          <w:p w:rsidR="004869B3" w:rsidRPr="00D55EBD" w:rsidRDefault="004869B3" w:rsidP="004869B3">
            <w:pPr>
              <w:rPr>
                <w:bCs/>
                <w:lang w:eastAsia="en-US"/>
              </w:rPr>
            </w:pPr>
          </w:p>
        </w:tc>
        <w:tc>
          <w:tcPr>
            <w:tcW w:w="851" w:type="dxa"/>
            <w:tcBorders>
              <w:top w:val="single" w:sz="4" w:space="0" w:color="auto"/>
              <w:left w:val="single" w:sz="4" w:space="0" w:color="auto"/>
              <w:bottom w:val="single" w:sz="4" w:space="0" w:color="auto"/>
              <w:right w:val="single" w:sz="4" w:space="0" w:color="auto"/>
            </w:tcBorders>
          </w:tcPr>
          <w:p w:rsidR="004869B3" w:rsidRPr="00D55EBD" w:rsidRDefault="004869B3" w:rsidP="004869B3">
            <w:pPr>
              <w:jc w:val="center"/>
              <w:rPr>
                <w:bCs/>
                <w:lang w:eastAsia="en-US"/>
              </w:rPr>
            </w:pPr>
          </w:p>
        </w:tc>
        <w:tc>
          <w:tcPr>
            <w:tcW w:w="708" w:type="dxa"/>
            <w:tcBorders>
              <w:top w:val="nil"/>
              <w:left w:val="single" w:sz="4" w:space="0" w:color="auto"/>
              <w:bottom w:val="single" w:sz="4" w:space="0" w:color="auto"/>
              <w:right w:val="single" w:sz="4" w:space="0" w:color="auto"/>
            </w:tcBorders>
            <w:shd w:val="clear" w:color="auto" w:fill="auto"/>
          </w:tcPr>
          <w:p w:rsidR="004869B3" w:rsidRPr="000108F0" w:rsidRDefault="004869B3" w:rsidP="004869B3">
            <w:pPr>
              <w:jc w:val="center"/>
              <w:rPr>
                <w:bCs/>
                <w:sz w:val="18"/>
                <w:szCs w:val="18"/>
                <w:lang w:val="en-US" w:eastAsia="en-US"/>
              </w:rPr>
            </w:pPr>
          </w:p>
        </w:tc>
        <w:tc>
          <w:tcPr>
            <w:tcW w:w="1135" w:type="dxa"/>
            <w:tcBorders>
              <w:top w:val="single" w:sz="4" w:space="0" w:color="auto"/>
              <w:left w:val="single" w:sz="4" w:space="0" w:color="auto"/>
              <w:bottom w:val="single" w:sz="4" w:space="0" w:color="auto"/>
              <w:right w:val="single" w:sz="4" w:space="0" w:color="auto"/>
            </w:tcBorders>
          </w:tcPr>
          <w:p w:rsidR="004869B3" w:rsidRPr="00793E65" w:rsidRDefault="004869B3" w:rsidP="004869B3">
            <w:pPr>
              <w:spacing w:after="160" w:line="259" w:lineRule="auto"/>
              <w:rPr>
                <w:rFonts w:eastAsia="Calibri"/>
                <w:sz w:val="18"/>
                <w:szCs w:val="18"/>
                <w:lang w:eastAsia="en-US"/>
              </w:rPr>
            </w:pPr>
          </w:p>
        </w:tc>
        <w:tc>
          <w:tcPr>
            <w:tcW w:w="850" w:type="dxa"/>
            <w:tcBorders>
              <w:top w:val="nil"/>
              <w:left w:val="single" w:sz="4" w:space="0" w:color="auto"/>
              <w:bottom w:val="single" w:sz="4" w:space="0" w:color="auto"/>
              <w:right w:val="single" w:sz="4" w:space="0" w:color="auto"/>
            </w:tcBorders>
            <w:shd w:val="clear" w:color="000000" w:fill="FFFFFF"/>
            <w:vAlign w:val="center"/>
          </w:tcPr>
          <w:p w:rsidR="004869B3" w:rsidRPr="00D55EBD" w:rsidRDefault="004869B3" w:rsidP="004869B3">
            <w:pPr>
              <w:jc w:val="center"/>
            </w:pPr>
          </w:p>
        </w:tc>
        <w:tc>
          <w:tcPr>
            <w:tcW w:w="709" w:type="dxa"/>
            <w:tcBorders>
              <w:top w:val="single" w:sz="4" w:space="0" w:color="auto"/>
              <w:left w:val="single" w:sz="4" w:space="0" w:color="auto"/>
              <w:bottom w:val="single" w:sz="4" w:space="0" w:color="auto"/>
              <w:right w:val="single" w:sz="4" w:space="0" w:color="auto"/>
            </w:tcBorders>
          </w:tcPr>
          <w:p w:rsidR="004869B3" w:rsidRPr="00D55EBD" w:rsidRDefault="004869B3" w:rsidP="004869B3">
            <w:pPr>
              <w:jc w:val="right"/>
            </w:pPr>
          </w:p>
        </w:tc>
        <w:tc>
          <w:tcPr>
            <w:tcW w:w="851" w:type="dxa"/>
            <w:tcBorders>
              <w:top w:val="nil"/>
              <w:left w:val="single" w:sz="4" w:space="0" w:color="auto"/>
              <w:bottom w:val="single" w:sz="4" w:space="0" w:color="auto"/>
              <w:right w:val="single" w:sz="4" w:space="0" w:color="auto"/>
            </w:tcBorders>
            <w:shd w:val="clear" w:color="000000" w:fill="FFFFFF"/>
            <w:vAlign w:val="center"/>
          </w:tcPr>
          <w:p w:rsidR="004869B3" w:rsidRPr="00D55EBD" w:rsidRDefault="004869B3" w:rsidP="004869B3">
            <w:pPr>
              <w:jc w:val="center"/>
            </w:pPr>
          </w:p>
        </w:tc>
        <w:tc>
          <w:tcPr>
            <w:tcW w:w="992" w:type="dxa"/>
            <w:tcBorders>
              <w:top w:val="nil"/>
              <w:left w:val="single" w:sz="4" w:space="0" w:color="auto"/>
              <w:bottom w:val="single" w:sz="4" w:space="0" w:color="auto"/>
              <w:right w:val="single" w:sz="4" w:space="0" w:color="auto"/>
            </w:tcBorders>
            <w:shd w:val="clear" w:color="000000" w:fill="FFFFFF"/>
            <w:vAlign w:val="center"/>
          </w:tcPr>
          <w:p w:rsidR="004869B3" w:rsidRPr="00D55EBD" w:rsidRDefault="004869B3" w:rsidP="004869B3">
            <w:pPr>
              <w:jc w:val="center"/>
            </w:pPr>
          </w:p>
        </w:tc>
        <w:tc>
          <w:tcPr>
            <w:tcW w:w="850" w:type="dxa"/>
            <w:tcBorders>
              <w:top w:val="single" w:sz="4" w:space="0" w:color="auto"/>
              <w:left w:val="single" w:sz="4" w:space="0" w:color="auto"/>
              <w:bottom w:val="single" w:sz="4" w:space="0" w:color="auto"/>
              <w:right w:val="single" w:sz="4" w:space="0" w:color="auto"/>
            </w:tcBorders>
          </w:tcPr>
          <w:p w:rsidR="004869B3" w:rsidRPr="00D55EBD" w:rsidRDefault="004869B3" w:rsidP="0088720C">
            <w:pPr>
              <w:jc w:val="center"/>
            </w:pPr>
          </w:p>
        </w:tc>
        <w:tc>
          <w:tcPr>
            <w:tcW w:w="1134" w:type="dxa"/>
            <w:tcBorders>
              <w:top w:val="nil"/>
              <w:left w:val="single" w:sz="4" w:space="0" w:color="auto"/>
              <w:bottom w:val="single" w:sz="4" w:space="0" w:color="auto"/>
              <w:right w:val="single" w:sz="4" w:space="0" w:color="auto"/>
            </w:tcBorders>
            <w:shd w:val="clear" w:color="000000" w:fill="FFFFFF"/>
            <w:vAlign w:val="center"/>
          </w:tcPr>
          <w:p w:rsidR="004869B3" w:rsidRPr="00D55EBD" w:rsidRDefault="004869B3" w:rsidP="004869B3">
            <w:pPr>
              <w:jc w:val="center"/>
            </w:pPr>
          </w:p>
        </w:tc>
      </w:tr>
      <w:tr w:rsidR="004869B3" w:rsidRPr="00D55EBD" w:rsidTr="0088720C">
        <w:trPr>
          <w:gridAfter w:val="1"/>
          <w:wAfter w:w="14" w:type="dxa"/>
          <w:jc w:val="center"/>
        </w:trPr>
        <w:tc>
          <w:tcPr>
            <w:tcW w:w="704" w:type="dxa"/>
            <w:tcBorders>
              <w:top w:val="single" w:sz="4" w:space="0" w:color="auto"/>
              <w:left w:val="single" w:sz="4" w:space="0" w:color="auto"/>
              <w:bottom w:val="single" w:sz="4" w:space="0" w:color="auto"/>
              <w:right w:val="single" w:sz="4" w:space="0" w:color="auto"/>
            </w:tcBorders>
          </w:tcPr>
          <w:p w:rsidR="004869B3" w:rsidRPr="00D55EBD" w:rsidRDefault="004869B3" w:rsidP="004869B3">
            <w:pPr>
              <w:pStyle w:val="ConsPlusNormal"/>
              <w:numPr>
                <w:ilvl w:val="0"/>
                <w:numId w:val="1"/>
              </w:numPr>
              <w:adjustRightInd w:val="0"/>
              <w:ind w:left="527" w:hanging="357"/>
              <w:jc w:val="center"/>
              <w:rPr>
                <w:rFonts w:ascii="Times New Roman" w:hAnsi="Times New Roman" w:cs="Times New Roman"/>
                <w:sz w:val="20"/>
              </w:rPr>
            </w:pPr>
          </w:p>
        </w:tc>
        <w:tc>
          <w:tcPr>
            <w:tcW w:w="1564" w:type="dxa"/>
            <w:tcBorders>
              <w:top w:val="single" w:sz="4" w:space="0" w:color="auto"/>
              <w:left w:val="single" w:sz="4" w:space="0" w:color="auto"/>
              <w:bottom w:val="single" w:sz="4" w:space="0" w:color="auto"/>
              <w:right w:val="single" w:sz="4" w:space="0" w:color="auto"/>
            </w:tcBorders>
          </w:tcPr>
          <w:p w:rsidR="004869B3" w:rsidRPr="00793E65" w:rsidRDefault="004869B3" w:rsidP="004869B3">
            <w:pPr>
              <w:jc w:val="center"/>
              <w:rPr>
                <w:bCs/>
                <w:sz w:val="18"/>
                <w:szCs w:val="18"/>
                <w:lang w:eastAsia="en-US"/>
              </w:rPr>
            </w:pPr>
          </w:p>
        </w:tc>
        <w:tc>
          <w:tcPr>
            <w:tcW w:w="1418" w:type="dxa"/>
            <w:tcBorders>
              <w:top w:val="single" w:sz="4" w:space="0" w:color="auto"/>
              <w:left w:val="single" w:sz="4" w:space="0" w:color="auto"/>
              <w:bottom w:val="single" w:sz="4" w:space="0" w:color="auto"/>
              <w:right w:val="single" w:sz="4" w:space="0" w:color="auto"/>
            </w:tcBorders>
          </w:tcPr>
          <w:p w:rsidR="004869B3" w:rsidRPr="00D55EBD" w:rsidRDefault="004869B3" w:rsidP="004869B3">
            <w:pPr>
              <w:rPr>
                <w:bCs/>
                <w:lang w:eastAsia="en-US"/>
              </w:rPr>
            </w:pPr>
          </w:p>
        </w:tc>
        <w:tc>
          <w:tcPr>
            <w:tcW w:w="2971" w:type="dxa"/>
            <w:tcBorders>
              <w:top w:val="single" w:sz="4" w:space="0" w:color="auto"/>
              <w:left w:val="single" w:sz="4" w:space="0" w:color="auto"/>
              <w:bottom w:val="single" w:sz="4" w:space="0" w:color="auto"/>
              <w:right w:val="single" w:sz="4" w:space="0" w:color="auto"/>
            </w:tcBorders>
          </w:tcPr>
          <w:p w:rsidR="004869B3" w:rsidRPr="00D55EBD" w:rsidRDefault="004869B3" w:rsidP="004869B3">
            <w:pPr>
              <w:jc w:val="center"/>
              <w:rPr>
                <w:bCs/>
                <w:lang w:eastAsia="en-US"/>
              </w:rPr>
            </w:pPr>
          </w:p>
        </w:tc>
        <w:tc>
          <w:tcPr>
            <w:tcW w:w="992" w:type="dxa"/>
            <w:tcBorders>
              <w:top w:val="single" w:sz="4" w:space="0" w:color="auto"/>
              <w:left w:val="single" w:sz="4" w:space="0" w:color="auto"/>
              <w:bottom w:val="single" w:sz="4" w:space="0" w:color="auto"/>
              <w:right w:val="single" w:sz="4" w:space="0" w:color="auto"/>
            </w:tcBorders>
          </w:tcPr>
          <w:p w:rsidR="004869B3" w:rsidRPr="00D55EBD" w:rsidRDefault="004869B3" w:rsidP="004869B3">
            <w:pPr>
              <w:rPr>
                <w:bCs/>
                <w:lang w:eastAsia="en-US"/>
              </w:rPr>
            </w:pPr>
          </w:p>
        </w:tc>
        <w:tc>
          <w:tcPr>
            <w:tcW w:w="709" w:type="dxa"/>
            <w:tcBorders>
              <w:top w:val="single" w:sz="4" w:space="0" w:color="auto"/>
              <w:left w:val="single" w:sz="4" w:space="0" w:color="auto"/>
              <w:bottom w:val="single" w:sz="4" w:space="0" w:color="auto"/>
              <w:right w:val="single" w:sz="4" w:space="0" w:color="auto"/>
            </w:tcBorders>
          </w:tcPr>
          <w:p w:rsidR="004869B3" w:rsidRPr="00D55EBD" w:rsidRDefault="004869B3" w:rsidP="004869B3">
            <w:pPr>
              <w:rPr>
                <w:bCs/>
                <w:lang w:eastAsia="en-US"/>
              </w:rPr>
            </w:pPr>
          </w:p>
        </w:tc>
        <w:tc>
          <w:tcPr>
            <w:tcW w:w="851" w:type="dxa"/>
            <w:tcBorders>
              <w:top w:val="single" w:sz="4" w:space="0" w:color="auto"/>
              <w:left w:val="single" w:sz="4" w:space="0" w:color="auto"/>
              <w:bottom w:val="single" w:sz="4" w:space="0" w:color="auto"/>
              <w:right w:val="single" w:sz="4" w:space="0" w:color="auto"/>
            </w:tcBorders>
          </w:tcPr>
          <w:p w:rsidR="004869B3" w:rsidRPr="00D55EBD" w:rsidRDefault="004869B3" w:rsidP="004869B3">
            <w:pPr>
              <w:jc w:val="center"/>
              <w:rPr>
                <w:bCs/>
                <w:lang w:eastAsia="en-US"/>
              </w:rPr>
            </w:pPr>
          </w:p>
        </w:tc>
        <w:tc>
          <w:tcPr>
            <w:tcW w:w="708" w:type="dxa"/>
            <w:tcBorders>
              <w:top w:val="nil"/>
              <w:left w:val="single" w:sz="4" w:space="0" w:color="auto"/>
              <w:bottom w:val="single" w:sz="4" w:space="0" w:color="auto"/>
              <w:right w:val="single" w:sz="4" w:space="0" w:color="auto"/>
            </w:tcBorders>
            <w:shd w:val="clear" w:color="auto" w:fill="auto"/>
          </w:tcPr>
          <w:p w:rsidR="004869B3" w:rsidRPr="00793E65" w:rsidRDefault="004869B3" w:rsidP="004869B3">
            <w:pPr>
              <w:jc w:val="center"/>
              <w:rPr>
                <w:bCs/>
                <w:sz w:val="18"/>
                <w:szCs w:val="18"/>
                <w:lang w:eastAsia="en-US"/>
              </w:rPr>
            </w:pPr>
          </w:p>
        </w:tc>
        <w:tc>
          <w:tcPr>
            <w:tcW w:w="1135" w:type="dxa"/>
            <w:tcBorders>
              <w:top w:val="single" w:sz="4" w:space="0" w:color="auto"/>
              <w:left w:val="single" w:sz="4" w:space="0" w:color="auto"/>
              <w:bottom w:val="single" w:sz="4" w:space="0" w:color="auto"/>
              <w:right w:val="single" w:sz="4" w:space="0" w:color="auto"/>
            </w:tcBorders>
          </w:tcPr>
          <w:p w:rsidR="004869B3" w:rsidRPr="00793E65" w:rsidRDefault="004869B3" w:rsidP="004869B3">
            <w:pPr>
              <w:spacing w:after="160" w:line="259" w:lineRule="auto"/>
              <w:rPr>
                <w:rFonts w:eastAsia="Calibri"/>
                <w:sz w:val="18"/>
                <w:szCs w:val="18"/>
                <w:lang w:eastAsia="en-US"/>
              </w:rPr>
            </w:pPr>
          </w:p>
        </w:tc>
        <w:tc>
          <w:tcPr>
            <w:tcW w:w="850" w:type="dxa"/>
            <w:tcBorders>
              <w:top w:val="nil"/>
              <w:left w:val="single" w:sz="4" w:space="0" w:color="auto"/>
              <w:bottom w:val="single" w:sz="4" w:space="0" w:color="auto"/>
              <w:right w:val="single" w:sz="4" w:space="0" w:color="auto"/>
            </w:tcBorders>
            <w:shd w:val="clear" w:color="000000" w:fill="FFFFFF"/>
            <w:vAlign w:val="center"/>
          </w:tcPr>
          <w:p w:rsidR="004869B3" w:rsidRPr="00D55EBD" w:rsidRDefault="004869B3" w:rsidP="004869B3">
            <w:pPr>
              <w:jc w:val="center"/>
            </w:pPr>
          </w:p>
        </w:tc>
        <w:tc>
          <w:tcPr>
            <w:tcW w:w="709" w:type="dxa"/>
            <w:tcBorders>
              <w:top w:val="single" w:sz="4" w:space="0" w:color="auto"/>
              <w:left w:val="single" w:sz="4" w:space="0" w:color="auto"/>
              <w:bottom w:val="single" w:sz="4" w:space="0" w:color="auto"/>
              <w:right w:val="single" w:sz="4" w:space="0" w:color="auto"/>
            </w:tcBorders>
          </w:tcPr>
          <w:p w:rsidR="004869B3" w:rsidRPr="00D55EBD" w:rsidRDefault="004869B3" w:rsidP="004869B3">
            <w:pPr>
              <w:jc w:val="right"/>
            </w:pPr>
          </w:p>
        </w:tc>
        <w:tc>
          <w:tcPr>
            <w:tcW w:w="851" w:type="dxa"/>
            <w:tcBorders>
              <w:top w:val="nil"/>
              <w:left w:val="single" w:sz="4" w:space="0" w:color="auto"/>
              <w:bottom w:val="single" w:sz="4" w:space="0" w:color="auto"/>
              <w:right w:val="single" w:sz="4" w:space="0" w:color="auto"/>
            </w:tcBorders>
            <w:shd w:val="clear" w:color="000000" w:fill="FFFFFF"/>
            <w:vAlign w:val="center"/>
          </w:tcPr>
          <w:p w:rsidR="004869B3" w:rsidRPr="00D55EBD" w:rsidRDefault="004869B3" w:rsidP="004869B3">
            <w:pPr>
              <w:jc w:val="center"/>
            </w:pPr>
          </w:p>
        </w:tc>
        <w:tc>
          <w:tcPr>
            <w:tcW w:w="992" w:type="dxa"/>
            <w:tcBorders>
              <w:top w:val="nil"/>
              <w:left w:val="single" w:sz="4" w:space="0" w:color="auto"/>
              <w:bottom w:val="single" w:sz="4" w:space="0" w:color="auto"/>
              <w:right w:val="single" w:sz="4" w:space="0" w:color="auto"/>
            </w:tcBorders>
            <w:shd w:val="clear" w:color="000000" w:fill="FFFFFF"/>
            <w:vAlign w:val="center"/>
          </w:tcPr>
          <w:p w:rsidR="004869B3" w:rsidRPr="00D55EBD" w:rsidRDefault="004869B3" w:rsidP="004869B3">
            <w:pPr>
              <w:jc w:val="center"/>
            </w:pPr>
          </w:p>
        </w:tc>
        <w:tc>
          <w:tcPr>
            <w:tcW w:w="850" w:type="dxa"/>
            <w:tcBorders>
              <w:top w:val="single" w:sz="4" w:space="0" w:color="auto"/>
              <w:left w:val="single" w:sz="4" w:space="0" w:color="auto"/>
              <w:bottom w:val="single" w:sz="4" w:space="0" w:color="auto"/>
              <w:right w:val="single" w:sz="4" w:space="0" w:color="auto"/>
            </w:tcBorders>
          </w:tcPr>
          <w:p w:rsidR="004869B3" w:rsidRPr="00D55EBD" w:rsidRDefault="004869B3" w:rsidP="004869B3">
            <w:pPr>
              <w:jc w:val="right"/>
            </w:pPr>
          </w:p>
        </w:tc>
        <w:tc>
          <w:tcPr>
            <w:tcW w:w="1134" w:type="dxa"/>
            <w:tcBorders>
              <w:top w:val="nil"/>
              <w:left w:val="single" w:sz="4" w:space="0" w:color="auto"/>
              <w:bottom w:val="single" w:sz="4" w:space="0" w:color="auto"/>
              <w:right w:val="single" w:sz="4" w:space="0" w:color="auto"/>
            </w:tcBorders>
            <w:shd w:val="clear" w:color="000000" w:fill="FFFFFF"/>
            <w:vAlign w:val="center"/>
          </w:tcPr>
          <w:p w:rsidR="004869B3" w:rsidRPr="00D55EBD" w:rsidRDefault="004869B3" w:rsidP="004869B3">
            <w:pPr>
              <w:jc w:val="center"/>
            </w:pPr>
          </w:p>
        </w:tc>
      </w:tr>
      <w:tr w:rsidR="004869B3" w:rsidRPr="00D55EBD" w:rsidTr="0088720C">
        <w:trPr>
          <w:gridAfter w:val="1"/>
          <w:wAfter w:w="14" w:type="dxa"/>
          <w:trHeight w:val="1215"/>
          <w:jc w:val="center"/>
        </w:trPr>
        <w:tc>
          <w:tcPr>
            <w:tcW w:w="704" w:type="dxa"/>
            <w:tcBorders>
              <w:top w:val="single" w:sz="4" w:space="0" w:color="auto"/>
              <w:left w:val="single" w:sz="4" w:space="0" w:color="auto"/>
              <w:bottom w:val="single" w:sz="4" w:space="0" w:color="auto"/>
              <w:right w:val="single" w:sz="4" w:space="0" w:color="auto"/>
            </w:tcBorders>
          </w:tcPr>
          <w:p w:rsidR="004869B3" w:rsidRPr="00D55EBD" w:rsidRDefault="004869B3" w:rsidP="004869B3">
            <w:pPr>
              <w:pStyle w:val="ConsPlusNormal"/>
              <w:numPr>
                <w:ilvl w:val="0"/>
                <w:numId w:val="1"/>
              </w:numPr>
              <w:adjustRightInd w:val="0"/>
              <w:ind w:left="527" w:hanging="357"/>
              <w:jc w:val="center"/>
              <w:rPr>
                <w:rFonts w:ascii="Times New Roman" w:hAnsi="Times New Roman" w:cs="Times New Roman"/>
                <w:sz w:val="20"/>
              </w:rPr>
            </w:pPr>
          </w:p>
        </w:tc>
        <w:tc>
          <w:tcPr>
            <w:tcW w:w="1564" w:type="dxa"/>
            <w:tcBorders>
              <w:top w:val="single" w:sz="4" w:space="0" w:color="auto"/>
              <w:left w:val="single" w:sz="4" w:space="0" w:color="auto"/>
              <w:bottom w:val="single" w:sz="4" w:space="0" w:color="auto"/>
              <w:right w:val="single" w:sz="4" w:space="0" w:color="auto"/>
            </w:tcBorders>
          </w:tcPr>
          <w:p w:rsidR="004869B3" w:rsidRPr="00793E65" w:rsidRDefault="004869B3" w:rsidP="004869B3">
            <w:pPr>
              <w:jc w:val="center"/>
              <w:rPr>
                <w:bCs/>
                <w:sz w:val="18"/>
                <w:szCs w:val="18"/>
                <w:lang w:eastAsia="en-US"/>
              </w:rPr>
            </w:pPr>
          </w:p>
        </w:tc>
        <w:tc>
          <w:tcPr>
            <w:tcW w:w="1418" w:type="dxa"/>
            <w:tcBorders>
              <w:top w:val="single" w:sz="4" w:space="0" w:color="auto"/>
              <w:left w:val="single" w:sz="4" w:space="0" w:color="auto"/>
              <w:bottom w:val="single" w:sz="4" w:space="0" w:color="auto"/>
              <w:right w:val="single" w:sz="4" w:space="0" w:color="auto"/>
            </w:tcBorders>
          </w:tcPr>
          <w:p w:rsidR="004869B3" w:rsidRPr="00D55EBD" w:rsidRDefault="004869B3" w:rsidP="004869B3">
            <w:pPr>
              <w:rPr>
                <w:bCs/>
                <w:lang w:eastAsia="en-US"/>
              </w:rPr>
            </w:pPr>
          </w:p>
        </w:tc>
        <w:tc>
          <w:tcPr>
            <w:tcW w:w="2971" w:type="dxa"/>
            <w:tcBorders>
              <w:top w:val="single" w:sz="4" w:space="0" w:color="auto"/>
              <w:left w:val="single" w:sz="4" w:space="0" w:color="auto"/>
              <w:bottom w:val="single" w:sz="4" w:space="0" w:color="auto"/>
              <w:right w:val="single" w:sz="4" w:space="0" w:color="auto"/>
            </w:tcBorders>
          </w:tcPr>
          <w:p w:rsidR="004869B3" w:rsidRPr="00D55EBD" w:rsidRDefault="004869B3" w:rsidP="004869B3">
            <w:pPr>
              <w:jc w:val="center"/>
              <w:rPr>
                <w:bCs/>
                <w:lang w:eastAsia="en-US"/>
              </w:rPr>
            </w:pPr>
          </w:p>
        </w:tc>
        <w:tc>
          <w:tcPr>
            <w:tcW w:w="992" w:type="dxa"/>
            <w:tcBorders>
              <w:top w:val="single" w:sz="4" w:space="0" w:color="auto"/>
              <w:left w:val="single" w:sz="4" w:space="0" w:color="auto"/>
              <w:bottom w:val="single" w:sz="4" w:space="0" w:color="auto"/>
              <w:right w:val="single" w:sz="4" w:space="0" w:color="auto"/>
            </w:tcBorders>
          </w:tcPr>
          <w:p w:rsidR="004869B3" w:rsidRPr="00D55EBD" w:rsidRDefault="004869B3" w:rsidP="004869B3">
            <w:pPr>
              <w:rPr>
                <w:bCs/>
                <w:lang w:eastAsia="en-US"/>
              </w:rPr>
            </w:pPr>
          </w:p>
        </w:tc>
        <w:tc>
          <w:tcPr>
            <w:tcW w:w="709" w:type="dxa"/>
            <w:tcBorders>
              <w:top w:val="single" w:sz="4" w:space="0" w:color="auto"/>
              <w:left w:val="single" w:sz="4" w:space="0" w:color="auto"/>
              <w:bottom w:val="single" w:sz="4" w:space="0" w:color="auto"/>
              <w:right w:val="single" w:sz="4" w:space="0" w:color="auto"/>
            </w:tcBorders>
          </w:tcPr>
          <w:p w:rsidR="004869B3" w:rsidRPr="00D55EBD" w:rsidRDefault="004869B3" w:rsidP="004869B3">
            <w:pPr>
              <w:rPr>
                <w:bCs/>
                <w:lang w:eastAsia="en-US"/>
              </w:rPr>
            </w:pPr>
          </w:p>
        </w:tc>
        <w:tc>
          <w:tcPr>
            <w:tcW w:w="851" w:type="dxa"/>
            <w:tcBorders>
              <w:top w:val="single" w:sz="4" w:space="0" w:color="auto"/>
              <w:left w:val="single" w:sz="4" w:space="0" w:color="auto"/>
              <w:bottom w:val="single" w:sz="4" w:space="0" w:color="auto"/>
              <w:right w:val="single" w:sz="4" w:space="0" w:color="auto"/>
            </w:tcBorders>
          </w:tcPr>
          <w:p w:rsidR="004869B3" w:rsidRPr="00D55EBD" w:rsidRDefault="004869B3" w:rsidP="004869B3">
            <w:pPr>
              <w:jc w:val="center"/>
              <w:rPr>
                <w:bCs/>
                <w:lang w:eastAsia="en-US"/>
              </w:rPr>
            </w:pPr>
          </w:p>
        </w:tc>
        <w:tc>
          <w:tcPr>
            <w:tcW w:w="708" w:type="dxa"/>
            <w:tcBorders>
              <w:top w:val="nil"/>
              <w:left w:val="single" w:sz="4" w:space="0" w:color="auto"/>
              <w:bottom w:val="single" w:sz="4" w:space="0" w:color="auto"/>
              <w:right w:val="single" w:sz="4" w:space="0" w:color="auto"/>
            </w:tcBorders>
            <w:shd w:val="clear" w:color="auto" w:fill="auto"/>
          </w:tcPr>
          <w:p w:rsidR="004869B3" w:rsidRPr="000108F0" w:rsidRDefault="004869B3" w:rsidP="004869B3">
            <w:pPr>
              <w:jc w:val="center"/>
              <w:rPr>
                <w:bCs/>
                <w:sz w:val="18"/>
                <w:szCs w:val="18"/>
                <w:lang w:val="en-US" w:eastAsia="en-US"/>
              </w:rPr>
            </w:pPr>
          </w:p>
        </w:tc>
        <w:tc>
          <w:tcPr>
            <w:tcW w:w="1135" w:type="dxa"/>
            <w:tcBorders>
              <w:top w:val="single" w:sz="4" w:space="0" w:color="auto"/>
              <w:left w:val="single" w:sz="4" w:space="0" w:color="auto"/>
              <w:bottom w:val="single" w:sz="4" w:space="0" w:color="auto"/>
              <w:right w:val="single" w:sz="4" w:space="0" w:color="auto"/>
            </w:tcBorders>
          </w:tcPr>
          <w:p w:rsidR="004869B3" w:rsidRPr="00793E65" w:rsidRDefault="004869B3" w:rsidP="004869B3">
            <w:pPr>
              <w:spacing w:after="160" w:line="259" w:lineRule="auto"/>
              <w:rPr>
                <w:rFonts w:eastAsia="Calibri"/>
                <w:sz w:val="18"/>
                <w:szCs w:val="18"/>
                <w:lang w:eastAsia="en-US"/>
              </w:rPr>
            </w:pPr>
          </w:p>
        </w:tc>
        <w:tc>
          <w:tcPr>
            <w:tcW w:w="850" w:type="dxa"/>
            <w:tcBorders>
              <w:top w:val="nil"/>
              <w:left w:val="single" w:sz="4" w:space="0" w:color="auto"/>
              <w:bottom w:val="single" w:sz="4" w:space="0" w:color="auto"/>
              <w:right w:val="single" w:sz="4" w:space="0" w:color="auto"/>
            </w:tcBorders>
            <w:shd w:val="clear" w:color="000000" w:fill="FFFFFF"/>
            <w:vAlign w:val="center"/>
          </w:tcPr>
          <w:p w:rsidR="004869B3" w:rsidRPr="00D55EBD" w:rsidRDefault="004869B3" w:rsidP="004869B3">
            <w:pPr>
              <w:jc w:val="center"/>
            </w:pPr>
          </w:p>
        </w:tc>
        <w:tc>
          <w:tcPr>
            <w:tcW w:w="709" w:type="dxa"/>
            <w:tcBorders>
              <w:top w:val="single" w:sz="4" w:space="0" w:color="auto"/>
              <w:left w:val="single" w:sz="4" w:space="0" w:color="auto"/>
              <w:bottom w:val="single" w:sz="4" w:space="0" w:color="auto"/>
              <w:right w:val="single" w:sz="4" w:space="0" w:color="auto"/>
            </w:tcBorders>
          </w:tcPr>
          <w:p w:rsidR="004869B3" w:rsidRPr="00D55EBD" w:rsidRDefault="004869B3" w:rsidP="004869B3">
            <w:pPr>
              <w:jc w:val="right"/>
            </w:pPr>
          </w:p>
        </w:tc>
        <w:tc>
          <w:tcPr>
            <w:tcW w:w="851" w:type="dxa"/>
            <w:tcBorders>
              <w:top w:val="nil"/>
              <w:left w:val="single" w:sz="4" w:space="0" w:color="auto"/>
              <w:bottom w:val="single" w:sz="4" w:space="0" w:color="auto"/>
              <w:right w:val="single" w:sz="4" w:space="0" w:color="auto"/>
            </w:tcBorders>
            <w:shd w:val="clear" w:color="000000" w:fill="FFFFFF"/>
            <w:vAlign w:val="center"/>
          </w:tcPr>
          <w:p w:rsidR="004869B3" w:rsidRPr="00D55EBD" w:rsidRDefault="004869B3" w:rsidP="004869B3"/>
        </w:tc>
        <w:tc>
          <w:tcPr>
            <w:tcW w:w="992" w:type="dxa"/>
            <w:tcBorders>
              <w:top w:val="nil"/>
              <w:left w:val="single" w:sz="4" w:space="0" w:color="auto"/>
              <w:bottom w:val="single" w:sz="4" w:space="0" w:color="auto"/>
              <w:right w:val="single" w:sz="4" w:space="0" w:color="auto"/>
            </w:tcBorders>
            <w:shd w:val="clear" w:color="000000" w:fill="FFFFFF"/>
            <w:vAlign w:val="center"/>
          </w:tcPr>
          <w:p w:rsidR="004869B3" w:rsidRPr="00D55EBD" w:rsidRDefault="004869B3" w:rsidP="004869B3">
            <w:pPr>
              <w:jc w:val="center"/>
            </w:pPr>
          </w:p>
        </w:tc>
        <w:tc>
          <w:tcPr>
            <w:tcW w:w="850" w:type="dxa"/>
            <w:tcBorders>
              <w:top w:val="single" w:sz="4" w:space="0" w:color="auto"/>
              <w:left w:val="single" w:sz="4" w:space="0" w:color="auto"/>
              <w:bottom w:val="single" w:sz="4" w:space="0" w:color="auto"/>
              <w:right w:val="single" w:sz="4" w:space="0" w:color="auto"/>
            </w:tcBorders>
          </w:tcPr>
          <w:p w:rsidR="004869B3" w:rsidRPr="00D55EBD" w:rsidRDefault="004869B3" w:rsidP="004869B3">
            <w:pPr>
              <w:jc w:val="right"/>
            </w:pPr>
          </w:p>
        </w:tc>
        <w:tc>
          <w:tcPr>
            <w:tcW w:w="1134" w:type="dxa"/>
            <w:tcBorders>
              <w:top w:val="nil"/>
              <w:left w:val="single" w:sz="4" w:space="0" w:color="auto"/>
              <w:bottom w:val="single" w:sz="4" w:space="0" w:color="auto"/>
              <w:right w:val="single" w:sz="4" w:space="0" w:color="auto"/>
            </w:tcBorders>
            <w:shd w:val="clear" w:color="000000" w:fill="FFFFFF"/>
            <w:vAlign w:val="center"/>
          </w:tcPr>
          <w:p w:rsidR="004869B3" w:rsidRPr="00D55EBD" w:rsidRDefault="004869B3" w:rsidP="004869B3">
            <w:pPr>
              <w:jc w:val="center"/>
            </w:pPr>
          </w:p>
        </w:tc>
      </w:tr>
      <w:tr w:rsidR="004869B3" w:rsidRPr="00D55EBD" w:rsidTr="0088720C">
        <w:trPr>
          <w:gridAfter w:val="1"/>
          <w:wAfter w:w="14" w:type="dxa"/>
          <w:trHeight w:val="953"/>
          <w:jc w:val="center"/>
        </w:trPr>
        <w:tc>
          <w:tcPr>
            <w:tcW w:w="704" w:type="dxa"/>
            <w:tcBorders>
              <w:top w:val="single" w:sz="4" w:space="0" w:color="auto"/>
              <w:left w:val="single" w:sz="4" w:space="0" w:color="auto"/>
              <w:bottom w:val="single" w:sz="4" w:space="0" w:color="auto"/>
              <w:right w:val="single" w:sz="4" w:space="0" w:color="auto"/>
            </w:tcBorders>
          </w:tcPr>
          <w:p w:rsidR="004869B3" w:rsidRPr="00D55EBD" w:rsidRDefault="004869B3" w:rsidP="004869B3">
            <w:pPr>
              <w:pStyle w:val="ConsPlusNormal"/>
              <w:numPr>
                <w:ilvl w:val="0"/>
                <w:numId w:val="1"/>
              </w:numPr>
              <w:adjustRightInd w:val="0"/>
              <w:ind w:left="527" w:hanging="357"/>
              <w:jc w:val="center"/>
              <w:rPr>
                <w:rFonts w:ascii="Times New Roman" w:hAnsi="Times New Roman" w:cs="Times New Roman"/>
                <w:sz w:val="20"/>
              </w:rPr>
            </w:pPr>
          </w:p>
        </w:tc>
        <w:tc>
          <w:tcPr>
            <w:tcW w:w="1564" w:type="dxa"/>
            <w:tcBorders>
              <w:top w:val="single" w:sz="4" w:space="0" w:color="auto"/>
              <w:left w:val="single" w:sz="4" w:space="0" w:color="auto"/>
              <w:bottom w:val="single" w:sz="4" w:space="0" w:color="auto"/>
              <w:right w:val="single" w:sz="4" w:space="0" w:color="auto"/>
            </w:tcBorders>
          </w:tcPr>
          <w:p w:rsidR="004869B3" w:rsidRPr="00D55EBD" w:rsidRDefault="004869B3" w:rsidP="004869B3">
            <w:pPr>
              <w:rPr>
                <w:bCs/>
                <w:lang w:eastAsia="en-US"/>
              </w:rPr>
            </w:pPr>
          </w:p>
        </w:tc>
        <w:tc>
          <w:tcPr>
            <w:tcW w:w="1418" w:type="dxa"/>
            <w:tcBorders>
              <w:top w:val="single" w:sz="4" w:space="0" w:color="auto"/>
              <w:left w:val="single" w:sz="4" w:space="0" w:color="auto"/>
              <w:bottom w:val="single" w:sz="4" w:space="0" w:color="auto"/>
              <w:right w:val="single" w:sz="4" w:space="0" w:color="auto"/>
            </w:tcBorders>
          </w:tcPr>
          <w:p w:rsidR="004869B3" w:rsidRPr="00D55EBD" w:rsidRDefault="004869B3" w:rsidP="004869B3">
            <w:pPr>
              <w:rPr>
                <w:bCs/>
                <w:lang w:eastAsia="en-US"/>
              </w:rPr>
            </w:pPr>
          </w:p>
        </w:tc>
        <w:tc>
          <w:tcPr>
            <w:tcW w:w="2971" w:type="dxa"/>
            <w:tcBorders>
              <w:top w:val="single" w:sz="4" w:space="0" w:color="auto"/>
              <w:left w:val="single" w:sz="4" w:space="0" w:color="auto"/>
              <w:bottom w:val="single" w:sz="4" w:space="0" w:color="auto"/>
              <w:right w:val="single" w:sz="4" w:space="0" w:color="auto"/>
            </w:tcBorders>
          </w:tcPr>
          <w:p w:rsidR="004869B3" w:rsidRPr="00D55EBD" w:rsidRDefault="004869B3" w:rsidP="004869B3">
            <w:pPr>
              <w:jc w:val="center"/>
              <w:rPr>
                <w:bCs/>
                <w:lang w:eastAsia="en-US"/>
              </w:rPr>
            </w:pPr>
          </w:p>
        </w:tc>
        <w:tc>
          <w:tcPr>
            <w:tcW w:w="992" w:type="dxa"/>
            <w:tcBorders>
              <w:top w:val="single" w:sz="4" w:space="0" w:color="auto"/>
              <w:left w:val="single" w:sz="4" w:space="0" w:color="auto"/>
              <w:bottom w:val="single" w:sz="4" w:space="0" w:color="auto"/>
              <w:right w:val="single" w:sz="4" w:space="0" w:color="auto"/>
            </w:tcBorders>
          </w:tcPr>
          <w:p w:rsidR="004869B3" w:rsidRPr="00D55EBD" w:rsidRDefault="004869B3" w:rsidP="004869B3">
            <w:pPr>
              <w:rPr>
                <w:bCs/>
                <w:lang w:eastAsia="en-US"/>
              </w:rPr>
            </w:pPr>
          </w:p>
        </w:tc>
        <w:tc>
          <w:tcPr>
            <w:tcW w:w="709" w:type="dxa"/>
            <w:tcBorders>
              <w:top w:val="single" w:sz="4" w:space="0" w:color="auto"/>
              <w:left w:val="single" w:sz="4" w:space="0" w:color="auto"/>
              <w:bottom w:val="single" w:sz="4" w:space="0" w:color="auto"/>
              <w:right w:val="single" w:sz="4" w:space="0" w:color="auto"/>
            </w:tcBorders>
          </w:tcPr>
          <w:p w:rsidR="004869B3" w:rsidRPr="00D55EBD" w:rsidRDefault="004869B3" w:rsidP="004869B3">
            <w:pPr>
              <w:rPr>
                <w:bCs/>
                <w:lang w:eastAsia="en-US"/>
              </w:rPr>
            </w:pPr>
          </w:p>
        </w:tc>
        <w:tc>
          <w:tcPr>
            <w:tcW w:w="851" w:type="dxa"/>
            <w:tcBorders>
              <w:top w:val="single" w:sz="4" w:space="0" w:color="auto"/>
              <w:left w:val="single" w:sz="4" w:space="0" w:color="auto"/>
              <w:bottom w:val="single" w:sz="4" w:space="0" w:color="auto"/>
              <w:right w:val="single" w:sz="4" w:space="0" w:color="auto"/>
            </w:tcBorders>
          </w:tcPr>
          <w:p w:rsidR="004869B3" w:rsidRPr="00D55EBD" w:rsidRDefault="004869B3" w:rsidP="004869B3">
            <w:pPr>
              <w:jc w:val="center"/>
              <w:rPr>
                <w:bCs/>
                <w:lang w:eastAsia="en-US"/>
              </w:rPr>
            </w:pPr>
          </w:p>
        </w:tc>
        <w:tc>
          <w:tcPr>
            <w:tcW w:w="708" w:type="dxa"/>
            <w:tcBorders>
              <w:top w:val="nil"/>
              <w:left w:val="single" w:sz="4" w:space="0" w:color="auto"/>
              <w:bottom w:val="single" w:sz="4" w:space="0" w:color="auto"/>
              <w:right w:val="single" w:sz="4" w:space="0" w:color="auto"/>
            </w:tcBorders>
            <w:shd w:val="clear" w:color="auto" w:fill="auto"/>
          </w:tcPr>
          <w:p w:rsidR="004869B3" w:rsidRPr="00793E65" w:rsidRDefault="004869B3" w:rsidP="004869B3">
            <w:pPr>
              <w:jc w:val="center"/>
              <w:rPr>
                <w:bCs/>
                <w:sz w:val="18"/>
                <w:szCs w:val="18"/>
                <w:lang w:eastAsia="en-US"/>
              </w:rPr>
            </w:pPr>
          </w:p>
        </w:tc>
        <w:tc>
          <w:tcPr>
            <w:tcW w:w="1135" w:type="dxa"/>
            <w:tcBorders>
              <w:top w:val="single" w:sz="4" w:space="0" w:color="auto"/>
              <w:left w:val="single" w:sz="4" w:space="0" w:color="auto"/>
              <w:bottom w:val="single" w:sz="4" w:space="0" w:color="auto"/>
              <w:right w:val="single" w:sz="4" w:space="0" w:color="auto"/>
            </w:tcBorders>
          </w:tcPr>
          <w:p w:rsidR="004869B3" w:rsidRPr="00793E65" w:rsidRDefault="004869B3" w:rsidP="004869B3">
            <w:pPr>
              <w:spacing w:after="160" w:line="259" w:lineRule="auto"/>
              <w:rPr>
                <w:rFonts w:eastAsia="Calibri"/>
                <w:sz w:val="18"/>
                <w:szCs w:val="18"/>
                <w:lang w:eastAsia="en-US"/>
              </w:rPr>
            </w:pPr>
          </w:p>
        </w:tc>
        <w:tc>
          <w:tcPr>
            <w:tcW w:w="850" w:type="dxa"/>
            <w:tcBorders>
              <w:top w:val="nil"/>
              <w:left w:val="single" w:sz="4" w:space="0" w:color="auto"/>
              <w:bottom w:val="single" w:sz="4" w:space="0" w:color="auto"/>
              <w:right w:val="single" w:sz="4" w:space="0" w:color="auto"/>
            </w:tcBorders>
            <w:shd w:val="clear" w:color="000000" w:fill="FFFFFF"/>
            <w:vAlign w:val="center"/>
          </w:tcPr>
          <w:p w:rsidR="004869B3" w:rsidRPr="00D55EBD" w:rsidRDefault="004869B3" w:rsidP="0088720C"/>
        </w:tc>
        <w:tc>
          <w:tcPr>
            <w:tcW w:w="709" w:type="dxa"/>
            <w:tcBorders>
              <w:top w:val="single" w:sz="4" w:space="0" w:color="auto"/>
              <w:left w:val="single" w:sz="4" w:space="0" w:color="auto"/>
              <w:bottom w:val="single" w:sz="4" w:space="0" w:color="auto"/>
              <w:right w:val="single" w:sz="4" w:space="0" w:color="auto"/>
            </w:tcBorders>
          </w:tcPr>
          <w:p w:rsidR="004869B3" w:rsidRPr="00D55EBD" w:rsidRDefault="004869B3" w:rsidP="004869B3">
            <w:pPr>
              <w:jc w:val="right"/>
            </w:pPr>
          </w:p>
        </w:tc>
        <w:tc>
          <w:tcPr>
            <w:tcW w:w="851" w:type="dxa"/>
            <w:tcBorders>
              <w:top w:val="nil"/>
              <w:left w:val="single" w:sz="4" w:space="0" w:color="auto"/>
              <w:bottom w:val="single" w:sz="4" w:space="0" w:color="auto"/>
              <w:right w:val="single" w:sz="4" w:space="0" w:color="auto"/>
            </w:tcBorders>
            <w:shd w:val="clear" w:color="000000" w:fill="FFFFFF"/>
            <w:vAlign w:val="center"/>
          </w:tcPr>
          <w:p w:rsidR="004869B3" w:rsidRPr="00D55EBD" w:rsidRDefault="004869B3" w:rsidP="0088720C"/>
        </w:tc>
        <w:tc>
          <w:tcPr>
            <w:tcW w:w="992" w:type="dxa"/>
            <w:tcBorders>
              <w:top w:val="nil"/>
              <w:left w:val="single" w:sz="4" w:space="0" w:color="auto"/>
              <w:bottom w:val="single" w:sz="4" w:space="0" w:color="auto"/>
              <w:right w:val="single" w:sz="4" w:space="0" w:color="auto"/>
            </w:tcBorders>
            <w:shd w:val="clear" w:color="000000" w:fill="FFFFFF"/>
            <w:vAlign w:val="center"/>
          </w:tcPr>
          <w:p w:rsidR="004869B3" w:rsidRPr="00D55EBD" w:rsidRDefault="004869B3" w:rsidP="0088720C"/>
        </w:tc>
        <w:tc>
          <w:tcPr>
            <w:tcW w:w="850" w:type="dxa"/>
            <w:tcBorders>
              <w:top w:val="single" w:sz="4" w:space="0" w:color="auto"/>
              <w:left w:val="single" w:sz="4" w:space="0" w:color="auto"/>
              <w:bottom w:val="single" w:sz="4" w:space="0" w:color="auto"/>
              <w:right w:val="single" w:sz="4" w:space="0" w:color="auto"/>
            </w:tcBorders>
          </w:tcPr>
          <w:p w:rsidR="00D2340D" w:rsidRPr="00D55EBD" w:rsidRDefault="00D2340D" w:rsidP="004869B3">
            <w:pPr>
              <w:jc w:val="right"/>
            </w:pPr>
          </w:p>
        </w:tc>
        <w:tc>
          <w:tcPr>
            <w:tcW w:w="1134" w:type="dxa"/>
            <w:tcBorders>
              <w:top w:val="nil"/>
              <w:left w:val="single" w:sz="4" w:space="0" w:color="auto"/>
              <w:bottom w:val="single" w:sz="4" w:space="0" w:color="auto"/>
              <w:right w:val="single" w:sz="4" w:space="0" w:color="auto"/>
            </w:tcBorders>
            <w:shd w:val="clear" w:color="000000" w:fill="FFFFFF"/>
            <w:vAlign w:val="center"/>
          </w:tcPr>
          <w:p w:rsidR="004869B3" w:rsidRPr="00D55EBD" w:rsidRDefault="004869B3" w:rsidP="0088720C"/>
        </w:tc>
      </w:tr>
      <w:tr w:rsidR="004869B3" w:rsidRPr="00D55EBD" w:rsidTr="0088720C">
        <w:trPr>
          <w:gridAfter w:val="1"/>
          <w:wAfter w:w="14" w:type="dxa"/>
          <w:jc w:val="center"/>
        </w:trPr>
        <w:tc>
          <w:tcPr>
            <w:tcW w:w="704" w:type="dxa"/>
            <w:tcBorders>
              <w:top w:val="single" w:sz="4" w:space="0" w:color="auto"/>
              <w:left w:val="single" w:sz="4" w:space="0" w:color="auto"/>
              <w:bottom w:val="single" w:sz="4" w:space="0" w:color="auto"/>
              <w:right w:val="single" w:sz="4" w:space="0" w:color="auto"/>
            </w:tcBorders>
          </w:tcPr>
          <w:p w:rsidR="004869B3" w:rsidRPr="00D55EBD" w:rsidRDefault="004869B3" w:rsidP="004869B3">
            <w:pPr>
              <w:pStyle w:val="ConsPlusNormal"/>
              <w:numPr>
                <w:ilvl w:val="0"/>
                <w:numId w:val="1"/>
              </w:numPr>
              <w:adjustRightInd w:val="0"/>
              <w:ind w:left="527" w:hanging="357"/>
              <w:jc w:val="center"/>
              <w:rPr>
                <w:rFonts w:ascii="Times New Roman" w:hAnsi="Times New Roman" w:cs="Times New Roman"/>
                <w:sz w:val="20"/>
              </w:rPr>
            </w:pPr>
          </w:p>
        </w:tc>
        <w:tc>
          <w:tcPr>
            <w:tcW w:w="1564" w:type="dxa"/>
            <w:tcBorders>
              <w:top w:val="single" w:sz="4" w:space="0" w:color="auto"/>
              <w:left w:val="single" w:sz="4" w:space="0" w:color="auto"/>
              <w:bottom w:val="single" w:sz="4" w:space="0" w:color="auto"/>
              <w:right w:val="single" w:sz="4" w:space="0" w:color="auto"/>
            </w:tcBorders>
          </w:tcPr>
          <w:p w:rsidR="004869B3" w:rsidRPr="00793E65" w:rsidRDefault="004869B3" w:rsidP="004869B3">
            <w:pPr>
              <w:jc w:val="center"/>
              <w:rPr>
                <w:bCs/>
                <w:sz w:val="18"/>
                <w:szCs w:val="18"/>
                <w:lang w:eastAsia="en-US"/>
              </w:rPr>
            </w:pPr>
          </w:p>
        </w:tc>
        <w:tc>
          <w:tcPr>
            <w:tcW w:w="1418" w:type="dxa"/>
            <w:tcBorders>
              <w:top w:val="single" w:sz="4" w:space="0" w:color="auto"/>
              <w:left w:val="single" w:sz="4" w:space="0" w:color="auto"/>
              <w:bottom w:val="single" w:sz="4" w:space="0" w:color="auto"/>
              <w:right w:val="single" w:sz="4" w:space="0" w:color="auto"/>
            </w:tcBorders>
          </w:tcPr>
          <w:p w:rsidR="004869B3" w:rsidRPr="00D55EBD" w:rsidRDefault="004869B3" w:rsidP="004869B3">
            <w:pPr>
              <w:rPr>
                <w:bCs/>
                <w:lang w:eastAsia="en-US"/>
              </w:rPr>
            </w:pPr>
          </w:p>
        </w:tc>
        <w:tc>
          <w:tcPr>
            <w:tcW w:w="2971" w:type="dxa"/>
            <w:tcBorders>
              <w:top w:val="single" w:sz="4" w:space="0" w:color="auto"/>
              <w:left w:val="single" w:sz="4" w:space="0" w:color="auto"/>
              <w:bottom w:val="single" w:sz="4" w:space="0" w:color="auto"/>
              <w:right w:val="single" w:sz="4" w:space="0" w:color="auto"/>
            </w:tcBorders>
          </w:tcPr>
          <w:p w:rsidR="004869B3" w:rsidRPr="00D55EBD" w:rsidRDefault="004869B3" w:rsidP="004869B3">
            <w:pPr>
              <w:jc w:val="center"/>
              <w:rPr>
                <w:bCs/>
                <w:lang w:eastAsia="en-US"/>
              </w:rPr>
            </w:pPr>
          </w:p>
        </w:tc>
        <w:tc>
          <w:tcPr>
            <w:tcW w:w="992" w:type="dxa"/>
            <w:tcBorders>
              <w:top w:val="single" w:sz="4" w:space="0" w:color="auto"/>
              <w:left w:val="single" w:sz="4" w:space="0" w:color="auto"/>
              <w:bottom w:val="single" w:sz="4" w:space="0" w:color="auto"/>
              <w:right w:val="single" w:sz="4" w:space="0" w:color="auto"/>
            </w:tcBorders>
          </w:tcPr>
          <w:p w:rsidR="004869B3" w:rsidRPr="00D55EBD" w:rsidRDefault="004869B3" w:rsidP="004869B3">
            <w:pPr>
              <w:rPr>
                <w:bCs/>
                <w:lang w:eastAsia="en-US"/>
              </w:rPr>
            </w:pPr>
          </w:p>
        </w:tc>
        <w:tc>
          <w:tcPr>
            <w:tcW w:w="709" w:type="dxa"/>
            <w:tcBorders>
              <w:top w:val="single" w:sz="4" w:space="0" w:color="auto"/>
              <w:left w:val="single" w:sz="4" w:space="0" w:color="auto"/>
              <w:bottom w:val="single" w:sz="4" w:space="0" w:color="auto"/>
              <w:right w:val="single" w:sz="4" w:space="0" w:color="auto"/>
            </w:tcBorders>
          </w:tcPr>
          <w:p w:rsidR="004869B3" w:rsidRPr="00D55EBD" w:rsidRDefault="004869B3" w:rsidP="004869B3">
            <w:pPr>
              <w:rPr>
                <w:bCs/>
                <w:lang w:eastAsia="en-US"/>
              </w:rPr>
            </w:pPr>
          </w:p>
        </w:tc>
        <w:tc>
          <w:tcPr>
            <w:tcW w:w="851" w:type="dxa"/>
            <w:tcBorders>
              <w:top w:val="single" w:sz="4" w:space="0" w:color="auto"/>
              <w:left w:val="single" w:sz="4" w:space="0" w:color="auto"/>
              <w:bottom w:val="single" w:sz="4" w:space="0" w:color="auto"/>
              <w:right w:val="single" w:sz="4" w:space="0" w:color="auto"/>
            </w:tcBorders>
          </w:tcPr>
          <w:p w:rsidR="004869B3" w:rsidRPr="00D55EBD" w:rsidRDefault="004869B3" w:rsidP="004869B3">
            <w:pPr>
              <w:jc w:val="center"/>
              <w:rPr>
                <w:bCs/>
                <w:lang w:eastAsia="en-US"/>
              </w:rPr>
            </w:pPr>
          </w:p>
        </w:tc>
        <w:tc>
          <w:tcPr>
            <w:tcW w:w="708" w:type="dxa"/>
            <w:tcBorders>
              <w:top w:val="nil"/>
              <w:left w:val="single" w:sz="4" w:space="0" w:color="auto"/>
              <w:bottom w:val="single" w:sz="4" w:space="0" w:color="auto"/>
              <w:right w:val="single" w:sz="4" w:space="0" w:color="auto"/>
            </w:tcBorders>
            <w:shd w:val="clear" w:color="auto" w:fill="auto"/>
          </w:tcPr>
          <w:p w:rsidR="004869B3" w:rsidRPr="00793E65" w:rsidRDefault="004869B3" w:rsidP="004869B3">
            <w:pPr>
              <w:jc w:val="center"/>
              <w:rPr>
                <w:bCs/>
                <w:sz w:val="18"/>
                <w:szCs w:val="18"/>
                <w:lang w:eastAsia="en-US"/>
              </w:rPr>
            </w:pPr>
          </w:p>
        </w:tc>
        <w:tc>
          <w:tcPr>
            <w:tcW w:w="1135" w:type="dxa"/>
            <w:tcBorders>
              <w:top w:val="single" w:sz="4" w:space="0" w:color="auto"/>
              <w:left w:val="single" w:sz="4" w:space="0" w:color="auto"/>
              <w:bottom w:val="single" w:sz="4" w:space="0" w:color="auto"/>
              <w:right w:val="single" w:sz="4" w:space="0" w:color="auto"/>
            </w:tcBorders>
          </w:tcPr>
          <w:p w:rsidR="004869B3" w:rsidRPr="00793E65" w:rsidRDefault="004869B3" w:rsidP="004869B3">
            <w:pPr>
              <w:spacing w:after="160" w:line="259" w:lineRule="auto"/>
              <w:rPr>
                <w:rFonts w:eastAsia="Calibri"/>
                <w:sz w:val="18"/>
                <w:szCs w:val="18"/>
                <w:lang w:eastAsia="en-US"/>
              </w:rPr>
            </w:pPr>
          </w:p>
        </w:tc>
        <w:tc>
          <w:tcPr>
            <w:tcW w:w="850" w:type="dxa"/>
            <w:tcBorders>
              <w:top w:val="nil"/>
              <w:left w:val="single" w:sz="4" w:space="0" w:color="auto"/>
              <w:bottom w:val="single" w:sz="4" w:space="0" w:color="auto"/>
              <w:right w:val="single" w:sz="4" w:space="0" w:color="auto"/>
            </w:tcBorders>
            <w:shd w:val="clear" w:color="000000" w:fill="FFFFFF"/>
            <w:vAlign w:val="center"/>
          </w:tcPr>
          <w:p w:rsidR="004869B3" w:rsidRPr="00D55EBD" w:rsidRDefault="004869B3" w:rsidP="004869B3">
            <w:pPr>
              <w:jc w:val="center"/>
            </w:pPr>
          </w:p>
        </w:tc>
        <w:tc>
          <w:tcPr>
            <w:tcW w:w="709" w:type="dxa"/>
            <w:tcBorders>
              <w:top w:val="single" w:sz="4" w:space="0" w:color="auto"/>
              <w:left w:val="single" w:sz="4" w:space="0" w:color="auto"/>
              <w:bottom w:val="single" w:sz="4" w:space="0" w:color="auto"/>
              <w:right w:val="single" w:sz="4" w:space="0" w:color="auto"/>
            </w:tcBorders>
          </w:tcPr>
          <w:p w:rsidR="004869B3" w:rsidRPr="00D55EBD" w:rsidRDefault="004869B3" w:rsidP="004869B3">
            <w:pPr>
              <w:jc w:val="right"/>
            </w:pPr>
          </w:p>
        </w:tc>
        <w:tc>
          <w:tcPr>
            <w:tcW w:w="851" w:type="dxa"/>
            <w:tcBorders>
              <w:top w:val="nil"/>
              <w:left w:val="single" w:sz="4" w:space="0" w:color="auto"/>
              <w:bottom w:val="single" w:sz="4" w:space="0" w:color="auto"/>
              <w:right w:val="single" w:sz="4" w:space="0" w:color="auto"/>
            </w:tcBorders>
            <w:shd w:val="clear" w:color="000000" w:fill="FFFFFF"/>
            <w:vAlign w:val="center"/>
          </w:tcPr>
          <w:p w:rsidR="004869B3" w:rsidRPr="00D55EBD" w:rsidRDefault="004869B3" w:rsidP="004869B3">
            <w:pPr>
              <w:jc w:val="center"/>
            </w:pPr>
          </w:p>
        </w:tc>
        <w:tc>
          <w:tcPr>
            <w:tcW w:w="992" w:type="dxa"/>
            <w:tcBorders>
              <w:top w:val="nil"/>
              <w:left w:val="single" w:sz="4" w:space="0" w:color="auto"/>
              <w:bottom w:val="single" w:sz="4" w:space="0" w:color="auto"/>
              <w:right w:val="single" w:sz="4" w:space="0" w:color="auto"/>
            </w:tcBorders>
            <w:shd w:val="clear" w:color="000000" w:fill="FFFFFF"/>
            <w:vAlign w:val="center"/>
          </w:tcPr>
          <w:p w:rsidR="004869B3" w:rsidRPr="00D55EBD" w:rsidRDefault="004869B3" w:rsidP="004869B3">
            <w:pPr>
              <w:jc w:val="center"/>
            </w:pPr>
          </w:p>
        </w:tc>
        <w:tc>
          <w:tcPr>
            <w:tcW w:w="850" w:type="dxa"/>
            <w:tcBorders>
              <w:top w:val="single" w:sz="4" w:space="0" w:color="auto"/>
              <w:left w:val="single" w:sz="4" w:space="0" w:color="auto"/>
              <w:bottom w:val="single" w:sz="4" w:space="0" w:color="auto"/>
              <w:right w:val="single" w:sz="4" w:space="0" w:color="auto"/>
            </w:tcBorders>
          </w:tcPr>
          <w:p w:rsidR="00D2340D" w:rsidRPr="00D55EBD" w:rsidRDefault="00D2340D" w:rsidP="004869B3">
            <w:pPr>
              <w:jc w:val="right"/>
            </w:pPr>
          </w:p>
        </w:tc>
        <w:tc>
          <w:tcPr>
            <w:tcW w:w="1134" w:type="dxa"/>
            <w:tcBorders>
              <w:top w:val="nil"/>
              <w:left w:val="single" w:sz="4" w:space="0" w:color="auto"/>
              <w:bottom w:val="single" w:sz="4" w:space="0" w:color="auto"/>
              <w:right w:val="single" w:sz="4" w:space="0" w:color="auto"/>
            </w:tcBorders>
            <w:shd w:val="clear" w:color="000000" w:fill="FFFFFF"/>
            <w:vAlign w:val="center"/>
          </w:tcPr>
          <w:p w:rsidR="004869B3" w:rsidRPr="00D55EBD" w:rsidRDefault="004869B3" w:rsidP="004869B3">
            <w:pPr>
              <w:jc w:val="center"/>
            </w:pPr>
          </w:p>
        </w:tc>
      </w:tr>
      <w:tr w:rsidR="00347071" w:rsidRPr="00D55EBD" w:rsidTr="0088720C">
        <w:trPr>
          <w:jc w:val="center"/>
        </w:trPr>
        <w:tc>
          <w:tcPr>
            <w:tcW w:w="14454" w:type="dxa"/>
            <w:gridSpan w:val="13"/>
            <w:tcBorders>
              <w:top w:val="single" w:sz="4" w:space="0" w:color="auto"/>
              <w:left w:val="single" w:sz="4" w:space="0" w:color="auto"/>
              <w:bottom w:val="single" w:sz="4" w:space="0" w:color="auto"/>
              <w:right w:val="single" w:sz="4" w:space="0" w:color="auto"/>
            </w:tcBorders>
          </w:tcPr>
          <w:p w:rsidR="00347071" w:rsidRPr="00D55EBD" w:rsidRDefault="00347071" w:rsidP="00347071">
            <w:pPr>
              <w:pStyle w:val="ConsPlusNormal"/>
              <w:jc w:val="right"/>
              <w:rPr>
                <w:rFonts w:ascii="Times New Roman" w:hAnsi="Times New Roman" w:cs="Times New Roman"/>
                <w:b/>
                <w:sz w:val="20"/>
              </w:rPr>
            </w:pPr>
            <w:r w:rsidRPr="00D55EBD">
              <w:rPr>
                <w:rFonts w:ascii="Times New Roman" w:hAnsi="Times New Roman" w:cs="Times New Roman"/>
                <w:b/>
                <w:sz w:val="20"/>
              </w:rPr>
              <w:t>Итого:</w:t>
            </w:r>
          </w:p>
        </w:tc>
        <w:tc>
          <w:tcPr>
            <w:tcW w:w="850" w:type="dxa"/>
            <w:tcBorders>
              <w:top w:val="single" w:sz="4" w:space="0" w:color="auto"/>
              <w:left w:val="single" w:sz="4" w:space="0" w:color="auto"/>
              <w:bottom w:val="single" w:sz="4" w:space="0" w:color="auto"/>
              <w:right w:val="single" w:sz="4" w:space="0" w:color="auto"/>
            </w:tcBorders>
          </w:tcPr>
          <w:p w:rsidR="00347071" w:rsidRPr="00D55EBD" w:rsidRDefault="00347071" w:rsidP="00347071">
            <w:pPr>
              <w:pStyle w:val="ConsPlusNormal"/>
              <w:jc w:val="right"/>
              <w:rPr>
                <w:rFonts w:ascii="Times New Roman" w:hAnsi="Times New Roman" w:cs="Times New Roman"/>
                <w:b/>
                <w:sz w:val="20"/>
              </w:rPr>
            </w:pPr>
            <w:r w:rsidRPr="00D55EBD">
              <w:rPr>
                <w:rFonts w:ascii="Times New Roman" w:hAnsi="Times New Roman" w:cs="Times New Roman"/>
                <w:b/>
                <w:sz w:val="20"/>
              </w:rPr>
              <w:t>-</w:t>
            </w:r>
          </w:p>
        </w:tc>
        <w:tc>
          <w:tcPr>
            <w:tcW w:w="1148" w:type="dxa"/>
            <w:gridSpan w:val="2"/>
            <w:tcBorders>
              <w:top w:val="single" w:sz="4" w:space="0" w:color="auto"/>
              <w:left w:val="single" w:sz="4" w:space="0" w:color="auto"/>
              <w:bottom w:val="single" w:sz="4" w:space="0" w:color="auto"/>
              <w:right w:val="single" w:sz="4" w:space="0" w:color="auto"/>
            </w:tcBorders>
          </w:tcPr>
          <w:p w:rsidR="00347071" w:rsidRPr="00D55EBD" w:rsidRDefault="00347071" w:rsidP="00347071">
            <w:pPr>
              <w:pStyle w:val="ConsPlusNormal"/>
              <w:jc w:val="center"/>
              <w:rPr>
                <w:rFonts w:ascii="Times New Roman" w:hAnsi="Times New Roman" w:cs="Times New Roman"/>
                <w:b/>
                <w:sz w:val="20"/>
              </w:rPr>
            </w:pPr>
          </w:p>
        </w:tc>
      </w:tr>
    </w:tbl>
    <w:p w:rsidR="000E444E" w:rsidRDefault="000E444E" w:rsidP="00723820">
      <w:pPr>
        <w:sectPr w:rsidR="000E444E" w:rsidSect="00BA1D2D">
          <w:pgSz w:w="16838" w:h="11905" w:orient="landscape"/>
          <w:pgMar w:top="993" w:right="1134" w:bottom="851" w:left="1134" w:header="0" w:footer="0" w:gutter="0"/>
          <w:cols w:space="720"/>
        </w:sectPr>
      </w:pPr>
    </w:p>
    <w:p w:rsidR="00FE6414" w:rsidRPr="00C64B10" w:rsidRDefault="00FE6414" w:rsidP="00A041A9">
      <w:pPr>
        <w:pStyle w:val="ConsPlusNormal"/>
        <w:jc w:val="right"/>
        <w:outlineLvl w:val="1"/>
        <w:rPr>
          <w:rFonts w:ascii="Times New Roman" w:hAnsi="Times New Roman" w:cs="Times New Roman"/>
          <w:sz w:val="20"/>
        </w:rPr>
      </w:pPr>
      <w:r w:rsidRPr="00C64B10">
        <w:rPr>
          <w:rFonts w:ascii="Times New Roman" w:hAnsi="Times New Roman" w:cs="Times New Roman"/>
          <w:sz w:val="20"/>
        </w:rPr>
        <w:lastRenderedPageBreak/>
        <w:t>Приложение N 2</w:t>
      </w:r>
    </w:p>
    <w:p w:rsidR="00FE6414" w:rsidRPr="00C64B10" w:rsidRDefault="009612CC" w:rsidP="000E444E">
      <w:pPr>
        <w:pStyle w:val="ConsPlusNormal"/>
        <w:jc w:val="right"/>
        <w:rPr>
          <w:rFonts w:ascii="Times New Roman" w:hAnsi="Times New Roman" w:cs="Times New Roman"/>
          <w:sz w:val="20"/>
        </w:rPr>
      </w:pPr>
      <w:r w:rsidRPr="00C64B10">
        <w:rPr>
          <w:rFonts w:ascii="Times New Roman" w:hAnsi="Times New Roman" w:cs="Times New Roman"/>
          <w:sz w:val="20"/>
        </w:rPr>
        <w:t>к Контракту</w:t>
      </w:r>
      <w:r w:rsidRPr="00347071">
        <w:rPr>
          <w:rFonts w:ascii="Times New Roman" w:hAnsi="Times New Roman" w:cs="Times New Roman"/>
          <w:sz w:val="20"/>
        </w:rPr>
        <w:t xml:space="preserve"> </w:t>
      </w:r>
    </w:p>
    <w:p w:rsidR="00FE6414" w:rsidRPr="00C64B10" w:rsidRDefault="00FE6414" w:rsidP="00C11B69">
      <w:pPr>
        <w:pStyle w:val="ConsPlusNormal"/>
        <w:jc w:val="both"/>
        <w:rPr>
          <w:rFonts w:ascii="Times New Roman" w:hAnsi="Times New Roman" w:cs="Times New Roman"/>
          <w:sz w:val="20"/>
        </w:rPr>
      </w:pPr>
    </w:p>
    <w:p w:rsidR="00BA1D2D" w:rsidRPr="00D55EBD" w:rsidRDefault="00BA1D2D" w:rsidP="00C11B69">
      <w:pPr>
        <w:pStyle w:val="ConsPlusNormal"/>
        <w:jc w:val="center"/>
        <w:rPr>
          <w:rFonts w:ascii="Times New Roman" w:hAnsi="Times New Roman" w:cs="Times New Roman"/>
          <w:b/>
          <w:sz w:val="20"/>
        </w:rPr>
      </w:pPr>
      <w:bookmarkStart w:id="23" w:name="P588"/>
      <w:bookmarkEnd w:id="23"/>
      <w:r w:rsidRPr="00D55EBD">
        <w:rPr>
          <w:rFonts w:ascii="Times New Roman" w:hAnsi="Times New Roman" w:cs="Times New Roman"/>
          <w:b/>
          <w:sz w:val="20"/>
        </w:rPr>
        <w:t>ТЕХНИЧЕСКИЕ ХАРАКТЕРИСТИКИ</w:t>
      </w:r>
    </w:p>
    <w:p w:rsidR="00BB5751" w:rsidRDefault="00BB5751" w:rsidP="00C11B69">
      <w:pPr>
        <w:pStyle w:val="ConsPlusNormal"/>
        <w:jc w:val="center"/>
        <w:rPr>
          <w:rFonts w:ascii="Times New Roman" w:hAnsi="Times New Roman" w:cs="Times New Roman"/>
          <w:sz w:val="20"/>
        </w:rPr>
      </w:pPr>
    </w:p>
    <w:tbl>
      <w:tblPr>
        <w:tblW w:w="5022"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19"/>
        <w:gridCol w:w="2069"/>
        <w:gridCol w:w="1109"/>
        <w:gridCol w:w="1397"/>
        <w:gridCol w:w="1547"/>
        <w:gridCol w:w="1547"/>
        <w:gridCol w:w="1377"/>
        <w:gridCol w:w="1034"/>
        <w:gridCol w:w="1458"/>
        <w:gridCol w:w="1108"/>
        <w:gridCol w:w="910"/>
        <w:gridCol w:w="649"/>
      </w:tblGrid>
      <w:tr w:rsidR="00BA1D2D" w:rsidRPr="00D55EBD" w:rsidTr="00BA1D2D">
        <w:trPr>
          <w:tblHeader/>
          <w:jc w:val="center"/>
        </w:trPr>
        <w:tc>
          <w:tcPr>
            <w:tcW w:w="419" w:type="dxa"/>
            <w:vAlign w:val="center"/>
          </w:tcPr>
          <w:p w:rsidR="00BA1D2D" w:rsidRPr="00D55EBD" w:rsidRDefault="00BA1D2D" w:rsidP="00BA1D2D">
            <w:pPr>
              <w:pStyle w:val="a6"/>
              <w:ind w:left="-28" w:right="-28"/>
              <w:jc w:val="center"/>
              <w:rPr>
                <w:rFonts w:ascii="Times New Roman" w:hAnsi="Times New Roman" w:cs="Times New Roman"/>
                <w:b/>
              </w:rPr>
            </w:pPr>
            <w:r w:rsidRPr="00D55EBD">
              <w:rPr>
                <w:rFonts w:ascii="Times New Roman" w:hAnsi="Times New Roman" w:cs="Times New Roman"/>
                <w:b/>
              </w:rPr>
              <w:t>№ п/п</w:t>
            </w:r>
          </w:p>
        </w:tc>
        <w:tc>
          <w:tcPr>
            <w:tcW w:w="2069" w:type="dxa"/>
            <w:vAlign w:val="center"/>
          </w:tcPr>
          <w:p w:rsidR="00BA1D2D" w:rsidRPr="00D55EBD" w:rsidRDefault="00BA1D2D" w:rsidP="00BA1D2D">
            <w:pPr>
              <w:pStyle w:val="a6"/>
              <w:ind w:left="-28" w:right="-28"/>
              <w:jc w:val="center"/>
              <w:rPr>
                <w:rFonts w:ascii="Times New Roman" w:hAnsi="Times New Roman" w:cs="Times New Roman"/>
                <w:b/>
              </w:rPr>
            </w:pPr>
            <w:r w:rsidRPr="00D55EBD">
              <w:rPr>
                <w:rFonts w:ascii="Times New Roman" w:hAnsi="Times New Roman" w:cs="Times New Roman"/>
                <w:b/>
              </w:rPr>
              <w:t>Наименование товара</w:t>
            </w:r>
          </w:p>
          <w:p w:rsidR="00BA1D2D" w:rsidRPr="00D55EBD" w:rsidRDefault="00BA1D2D" w:rsidP="00BA1D2D">
            <w:pPr>
              <w:autoSpaceDE w:val="0"/>
              <w:autoSpaceDN w:val="0"/>
              <w:adjustRightInd w:val="0"/>
              <w:ind w:left="-28" w:right="-28"/>
              <w:jc w:val="center"/>
              <w:rPr>
                <w:rFonts w:eastAsiaTheme="minorHAnsi"/>
                <w:bCs/>
                <w:lang w:eastAsia="en-US"/>
              </w:rPr>
            </w:pPr>
            <w:r w:rsidRPr="00D55EBD">
              <w:rPr>
                <w:rFonts w:eastAsiaTheme="minorHAnsi"/>
                <w:bCs/>
                <w:lang w:eastAsia="en-US"/>
              </w:rPr>
              <w:t>(международное непатентованное,</w:t>
            </w:r>
          </w:p>
          <w:p w:rsidR="00BA1D2D" w:rsidRPr="00D55EBD" w:rsidRDefault="00BA1D2D" w:rsidP="00BA1D2D">
            <w:pPr>
              <w:autoSpaceDE w:val="0"/>
              <w:autoSpaceDN w:val="0"/>
              <w:adjustRightInd w:val="0"/>
              <w:ind w:left="-28" w:right="-28"/>
              <w:jc w:val="center"/>
              <w:rPr>
                <w:rFonts w:eastAsiaTheme="minorHAnsi"/>
                <w:bCs/>
                <w:lang w:eastAsia="en-US"/>
              </w:rPr>
            </w:pPr>
            <w:r w:rsidRPr="00D55EBD">
              <w:rPr>
                <w:rFonts w:eastAsiaTheme="minorHAnsi"/>
                <w:bCs/>
                <w:lang w:eastAsia="en-US"/>
              </w:rPr>
              <w:t>или</w:t>
            </w:r>
          </w:p>
          <w:p w:rsidR="00BA1D2D" w:rsidRPr="00D55EBD" w:rsidRDefault="00BA1D2D" w:rsidP="00BA1D2D">
            <w:pPr>
              <w:autoSpaceDE w:val="0"/>
              <w:autoSpaceDN w:val="0"/>
              <w:adjustRightInd w:val="0"/>
              <w:ind w:left="-28" w:right="-28"/>
              <w:jc w:val="center"/>
              <w:rPr>
                <w:rFonts w:eastAsiaTheme="minorHAnsi"/>
                <w:bCs/>
                <w:lang w:eastAsia="en-US"/>
              </w:rPr>
            </w:pPr>
            <w:proofErr w:type="spellStart"/>
            <w:r w:rsidRPr="00D55EBD">
              <w:rPr>
                <w:rFonts w:eastAsiaTheme="minorHAnsi"/>
                <w:bCs/>
                <w:lang w:eastAsia="en-US"/>
              </w:rPr>
              <w:t>группировочное</w:t>
            </w:r>
            <w:proofErr w:type="spellEnd"/>
            <w:r w:rsidRPr="00D55EBD">
              <w:rPr>
                <w:rFonts w:eastAsiaTheme="minorHAnsi"/>
                <w:bCs/>
                <w:lang w:eastAsia="en-US"/>
              </w:rPr>
              <w:t>, или</w:t>
            </w:r>
          </w:p>
          <w:p w:rsidR="00BA1D2D" w:rsidRPr="00D55EBD" w:rsidRDefault="00BA1D2D" w:rsidP="00BA1D2D">
            <w:pPr>
              <w:autoSpaceDE w:val="0"/>
              <w:autoSpaceDN w:val="0"/>
              <w:adjustRightInd w:val="0"/>
              <w:ind w:left="-28" w:right="-28"/>
              <w:jc w:val="center"/>
              <w:rPr>
                <w:rFonts w:eastAsiaTheme="minorHAnsi"/>
                <w:bCs/>
                <w:lang w:eastAsia="en-US"/>
              </w:rPr>
            </w:pPr>
            <w:r w:rsidRPr="00D55EBD">
              <w:rPr>
                <w:rFonts w:eastAsiaTheme="minorHAnsi"/>
                <w:bCs/>
                <w:lang w:eastAsia="en-US"/>
              </w:rPr>
              <w:t>химическое</w:t>
            </w:r>
          </w:p>
          <w:p w:rsidR="00BA1D2D" w:rsidRPr="00D55EBD" w:rsidRDefault="00BA1D2D" w:rsidP="00BA1D2D">
            <w:pPr>
              <w:autoSpaceDE w:val="0"/>
              <w:autoSpaceDN w:val="0"/>
              <w:adjustRightInd w:val="0"/>
              <w:ind w:left="-28" w:right="-28"/>
              <w:jc w:val="center"/>
              <w:rPr>
                <w:b/>
              </w:rPr>
            </w:pPr>
            <w:r w:rsidRPr="00D55EBD">
              <w:rPr>
                <w:rFonts w:eastAsiaTheme="minorHAnsi"/>
                <w:bCs/>
                <w:lang w:eastAsia="en-US"/>
              </w:rPr>
              <w:t>и торговое наименования).</w:t>
            </w:r>
          </w:p>
        </w:tc>
        <w:tc>
          <w:tcPr>
            <w:tcW w:w="1109" w:type="dxa"/>
            <w:vAlign w:val="center"/>
          </w:tcPr>
          <w:p w:rsidR="00BA1D2D" w:rsidRPr="00D55EBD" w:rsidRDefault="00BA1D2D" w:rsidP="00BA1D2D">
            <w:pPr>
              <w:pStyle w:val="a6"/>
              <w:ind w:left="-28" w:right="-28"/>
              <w:jc w:val="center"/>
              <w:rPr>
                <w:rFonts w:ascii="Times New Roman" w:hAnsi="Times New Roman" w:cs="Times New Roman"/>
                <w:b/>
              </w:rPr>
            </w:pPr>
            <w:r w:rsidRPr="00D55EBD">
              <w:rPr>
                <w:rFonts w:ascii="Times New Roman" w:hAnsi="Times New Roman" w:cs="Times New Roman"/>
                <w:b/>
              </w:rPr>
              <w:t>ОКПД 2</w:t>
            </w:r>
          </w:p>
        </w:tc>
        <w:tc>
          <w:tcPr>
            <w:tcW w:w="1397" w:type="dxa"/>
            <w:vAlign w:val="center"/>
          </w:tcPr>
          <w:p w:rsidR="00BA1D2D" w:rsidRPr="00D55EBD" w:rsidRDefault="00BA1D2D" w:rsidP="00BA1D2D">
            <w:pPr>
              <w:pStyle w:val="a6"/>
              <w:ind w:left="-28" w:right="-28"/>
              <w:jc w:val="center"/>
              <w:rPr>
                <w:rFonts w:ascii="Times New Roman" w:hAnsi="Times New Roman" w:cs="Times New Roman"/>
                <w:b/>
              </w:rPr>
            </w:pPr>
            <w:r w:rsidRPr="00D55EBD">
              <w:rPr>
                <w:rFonts w:ascii="Times New Roman" w:hAnsi="Times New Roman" w:cs="Times New Roman"/>
                <w:b/>
              </w:rPr>
              <w:t>Наименование производителя</w:t>
            </w:r>
          </w:p>
          <w:p w:rsidR="00BA1D2D" w:rsidRPr="00D55EBD" w:rsidRDefault="00BA1D2D" w:rsidP="00BA1D2D">
            <w:pPr>
              <w:pStyle w:val="a6"/>
              <w:ind w:left="-28" w:right="-28"/>
              <w:jc w:val="center"/>
              <w:rPr>
                <w:rFonts w:ascii="Times New Roman" w:hAnsi="Times New Roman" w:cs="Times New Roman"/>
                <w:b/>
              </w:rPr>
            </w:pPr>
            <w:r w:rsidRPr="00D55EBD">
              <w:rPr>
                <w:rFonts w:ascii="Times New Roman" w:hAnsi="Times New Roman" w:cs="Times New Roman"/>
                <w:b/>
              </w:rPr>
              <w:t>товара</w:t>
            </w:r>
          </w:p>
        </w:tc>
        <w:tc>
          <w:tcPr>
            <w:tcW w:w="1547" w:type="dxa"/>
            <w:vAlign w:val="center"/>
          </w:tcPr>
          <w:p w:rsidR="00BA1D2D" w:rsidRPr="00D55EBD" w:rsidRDefault="00BA1D2D" w:rsidP="00BA1D2D">
            <w:pPr>
              <w:ind w:left="-28" w:right="-28"/>
              <w:jc w:val="center"/>
              <w:rPr>
                <w:b/>
                <w:bCs/>
              </w:rPr>
            </w:pPr>
            <w:r w:rsidRPr="00D55EBD">
              <w:rPr>
                <w:b/>
                <w:bCs/>
              </w:rPr>
              <w:t>Страна происхождения товара (с указанием данных документа, подтверждающего страну происхождения товара - при наличии) / Место</w:t>
            </w:r>
          </w:p>
          <w:p w:rsidR="00BA1D2D" w:rsidRPr="00D55EBD" w:rsidRDefault="00BA1D2D" w:rsidP="00BA1D2D">
            <w:pPr>
              <w:pStyle w:val="a6"/>
              <w:ind w:left="-28" w:right="-28"/>
              <w:jc w:val="center"/>
              <w:rPr>
                <w:rFonts w:ascii="Times New Roman" w:hAnsi="Times New Roman" w:cs="Times New Roman"/>
                <w:b/>
              </w:rPr>
            </w:pPr>
            <w:r w:rsidRPr="00D55EBD">
              <w:rPr>
                <w:rFonts w:ascii="Times New Roman" w:hAnsi="Times New Roman" w:cs="Times New Roman"/>
                <w:b/>
                <w:bCs/>
              </w:rPr>
              <w:t>нахождение завода-изготовителя</w:t>
            </w:r>
          </w:p>
        </w:tc>
        <w:tc>
          <w:tcPr>
            <w:tcW w:w="1547" w:type="dxa"/>
            <w:vAlign w:val="center"/>
          </w:tcPr>
          <w:p w:rsidR="00BA1D2D" w:rsidRPr="00D55EBD" w:rsidRDefault="00BA1D2D" w:rsidP="00BA1D2D">
            <w:pPr>
              <w:autoSpaceDE w:val="0"/>
              <w:autoSpaceDN w:val="0"/>
              <w:adjustRightInd w:val="0"/>
              <w:ind w:left="-28" w:right="-28"/>
              <w:jc w:val="center"/>
              <w:rPr>
                <w:b/>
              </w:rPr>
            </w:pPr>
            <w:r w:rsidRPr="00D55EBD">
              <w:rPr>
                <w:rFonts w:eastAsiaTheme="minorHAnsi"/>
                <w:b/>
                <w:bCs/>
                <w:lang w:eastAsia="en-US"/>
              </w:rPr>
              <w:t>Номер регистрационного удостоверения лекарственного препарата, наименование держателя или владельца регистрационного удостоверения лекарственного препарата</w:t>
            </w:r>
          </w:p>
        </w:tc>
        <w:tc>
          <w:tcPr>
            <w:tcW w:w="1377" w:type="dxa"/>
            <w:vAlign w:val="center"/>
          </w:tcPr>
          <w:p w:rsidR="00BA1D2D" w:rsidRPr="00D55EBD" w:rsidRDefault="00BA1D2D" w:rsidP="00BA1D2D">
            <w:pPr>
              <w:autoSpaceDE w:val="0"/>
              <w:autoSpaceDN w:val="0"/>
              <w:adjustRightInd w:val="0"/>
              <w:ind w:left="-28" w:right="-28"/>
              <w:jc w:val="center"/>
              <w:rPr>
                <w:b/>
                <w:highlight w:val="yellow"/>
              </w:rPr>
            </w:pPr>
            <w:r w:rsidRPr="00D55EBD">
              <w:rPr>
                <w:rFonts w:eastAsiaTheme="minorHAnsi"/>
                <w:b/>
                <w:bCs/>
                <w:lang w:eastAsia="en-US"/>
              </w:rPr>
              <w:t>Лекарственная форма товара</w:t>
            </w:r>
          </w:p>
        </w:tc>
        <w:tc>
          <w:tcPr>
            <w:tcW w:w="1034" w:type="dxa"/>
            <w:vAlign w:val="center"/>
          </w:tcPr>
          <w:p w:rsidR="00BA1D2D" w:rsidRPr="00D55EBD" w:rsidRDefault="00BA1D2D" w:rsidP="00BA1D2D">
            <w:pPr>
              <w:autoSpaceDE w:val="0"/>
              <w:autoSpaceDN w:val="0"/>
              <w:adjustRightInd w:val="0"/>
              <w:ind w:left="-28" w:right="-28"/>
              <w:jc w:val="center"/>
              <w:rPr>
                <w:b/>
                <w:highlight w:val="yellow"/>
              </w:rPr>
            </w:pPr>
            <w:r w:rsidRPr="00D55EBD">
              <w:rPr>
                <w:rFonts w:eastAsiaTheme="minorHAnsi"/>
                <w:b/>
                <w:bCs/>
                <w:lang w:eastAsia="en-US"/>
              </w:rPr>
              <w:t>Дозировка</w:t>
            </w:r>
          </w:p>
        </w:tc>
        <w:tc>
          <w:tcPr>
            <w:tcW w:w="1458" w:type="dxa"/>
            <w:vAlign w:val="center"/>
          </w:tcPr>
          <w:p w:rsidR="00BA1D2D" w:rsidRPr="00D55EBD" w:rsidRDefault="00BA1D2D" w:rsidP="00BA1D2D">
            <w:pPr>
              <w:autoSpaceDE w:val="0"/>
              <w:autoSpaceDN w:val="0"/>
              <w:adjustRightInd w:val="0"/>
              <w:ind w:left="-28" w:right="-28"/>
              <w:jc w:val="center"/>
              <w:rPr>
                <w:b/>
                <w:highlight w:val="yellow"/>
              </w:rPr>
            </w:pPr>
            <w:r w:rsidRPr="00D55EBD">
              <w:rPr>
                <w:rFonts w:eastAsiaTheme="minorHAnsi"/>
                <w:b/>
                <w:bCs/>
                <w:lang w:eastAsia="en-US"/>
              </w:rPr>
              <w:t>Кол-во лекарственных форм во вторичной (потребительской) упаковке</w:t>
            </w:r>
          </w:p>
        </w:tc>
        <w:tc>
          <w:tcPr>
            <w:tcW w:w="1108" w:type="dxa"/>
            <w:vAlign w:val="center"/>
          </w:tcPr>
          <w:p w:rsidR="00BA1D2D" w:rsidRPr="00D55EBD" w:rsidRDefault="00BA1D2D" w:rsidP="00BA1D2D">
            <w:pPr>
              <w:pStyle w:val="a6"/>
              <w:ind w:left="-57" w:right="-57"/>
              <w:jc w:val="center"/>
              <w:rPr>
                <w:rFonts w:ascii="Times New Roman" w:hAnsi="Times New Roman" w:cs="Times New Roman"/>
                <w:b/>
              </w:rPr>
            </w:pPr>
            <w:r w:rsidRPr="002A7152">
              <w:rPr>
                <w:rFonts w:ascii="Times New Roman" w:hAnsi="Times New Roman" w:cs="Times New Roman"/>
                <w:b/>
              </w:rPr>
              <w:t>Остаточный срок годности товара</w:t>
            </w:r>
          </w:p>
        </w:tc>
        <w:tc>
          <w:tcPr>
            <w:tcW w:w="910" w:type="dxa"/>
            <w:vAlign w:val="center"/>
          </w:tcPr>
          <w:p w:rsidR="00BA1D2D" w:rsidRPr="00D55EBD" w:rsidRDefault="00BA1D2D" w:rsidP="00BA1D2D">
            <w:pPr>
              <w:pStyle w:val="a6"/>
              <w:ind w:left="-57" w:right="-57"/>
              <w:jc w:val="center"/>
              <w:rPr>
                <w:rFonts w:ascii="Times New Roman" w:hAnsi="Times New Roman" w:cs="Times New Roman"/>
                <w:b/>
              </w:rPr>
            </w:pPr>
            <w:r w:rsidRPr="00D55EBD">
              <w:rPr>
                <w:rFonts w:ascii="Times New Roman" w:hAnsi="Times New Roman" w:cs="Times New Roman"/>
                <w:b/>
              </w:rPr>
              <w:t>Единица измерения Товара в соответствии с ЕСКЛП</w:t>
            </w:r>
          </w:p>
        </w:tc>
        <w:tc>
          <w:tcPr>
            <w:tcW w:w="649" w:type="dxa"/>
            <w:vAlign w:val="center"/>
          </w:tcPr>
          <w:p w:rsidR="00BA1D2D" w:rsidRPr="00D55EBD" w:rsidRDefault="00BA1D2D" w:rsidP="00BA1D2D">
            <w:pPr>
              <w:pStyle w:val="a6"/>
              <w:ind w:left="-57" w:right="-57"/>
              <w:jc w:val="center"/>
              <w:rPr>
                <w:rFonts w:ascii="Times New Roman" w:hAnsi="Times New Roman" w:cs="Times New Roman"/>
                <w:b/>
              </w:rPr>
            </w:pPr>
            <w:r w:rsidRPr="00D55EBD">
              <w:rPr>
                <w:rFonts w:ascii="Times New Roman" w:hAnsi="Times New Roman" w:cs="Times New Roman"/>
                <w:b/>
              </w:rPr>
              <w:t>Количество в единицах измерения Товара</w:t>
            </w:r>
          </w:p>
        </w:tc>
      </w:tr>
      <w:tr w:rsidR="00705781" w:rsidRPr="00D55EBD" w:rsidTr="000A2FFE">
        <w:trPr>
          <w:trHeight w:val="682"/>
          <w:jc w:val="center"/>
        </w:trPr>
        <w:tc>
          <w:tcPr>
            <w:tcW w:w="419" w:type="dxa"/>
          </w:tcPr>
          <w:p w:rsidR="00705781" w:rsidRPr="00D55EBD" w:rsidRDefault="00705781" w:rsidP="00705781">
            <w:pPr>
              <w:pStyle w:val="a6"/>
              <w:numPr>
                <w:ilvl w:val="0"/>
                <w:numId w:val="2"/>
              </w:numPr>
              <w:ind w:left="170" w:firstLine="0"/>
              <w:jc w:val="center"/>
              <w:rPr>
                <w:rFonts w:ascii="Times New Roman" w:hAnsi="Times New Roman" w:cs="Times New Roman"/>
              </w:rPr>
            </w:pPr>
          </w:p>
        </w:tc>
        <w:tc>
          <w:tcPr>
            <w:tcW w:w="2069" w:type="dxa"/>
          </w:tcPr>
          <w:p w:rsidR="00705781" w:rsidRPr="00D55EBD" w:rsidRDefault="00705781" w:rsidP="00705781">
            <w:pPr>
              <w:rPr>
                <w:bCs/>
                <w:lang w:eastAsia="en-US"/>
              </w:rPr>
            </w:pPr>
          </w:p>
        </w:tc>
        <w:tc>
          <w:tcPr>
            <w:tcW w:w="1109" w:type="dxa"/>
          </w:tcPr>
          <w:p w:rsidR="00705781" w:rsidRPr="00D55EBD" w:rsidRDefault="00705781" w:rsidP="00705781">
            <w:pPr>
              <w:jc w:val="center"/>
            </w:pPr>
          </w:p>
        </w:tc>
        <w:tc>
          <w:tcPr>
            <w:tcW w:w="1397" w:type="dxa"/>
          </w:tcPr>
          <w:p w:rsidR="00705781" w:rsidRPr="00D55EBD" w:rsidRDefault="00705781" w:rsidP="00705781">
            <w:pPr>
              <w:jc w:val="center"/>
            </w:pPr>
          </w:p>
        </w:tc>
        <w:tc>
          <w:tcPr>
            <w:tcW w:w="1547" w:type="dxa"/>
          </w:tcPr>
          <w:p w:rsidR="00705781" w:rsidRPr="00D55EBD" w:rsidRDefault="00705781" w:rsidP="00705781">
            <w:pPr>
              <w:jc w:val="center"/>
            </w:pPr>
          </w:p>
        </w:tc>
        <w:tc>
          <w:tcPr>
            <w:tcW w:w="1547" w:type="dxa"/>
          </w:tcPr>
          <w:p w:rsidR="00705781" w:rsidRPr="00D55EBD" w:rsidRDefault="00705781" w:rsidP="00705781">
            <w:pPr>
              <w:jc w:val="center"/>
            </w:pPr>
          </w:p>
        </w:tc>
        <w:tc>
          <w:tcPr>
            <w:tcW w:w="1377" w:type="dxa"/>
          </w:tcPr>
          <w:p w:rsidR="00705781" w:rsidRPr="00D55EBD" w:rsidRDefault="00705781" w:rsidP="00705781">
            <w:pPr>
              <w:jc w:val="center"/>
            </w:pPr>
          </w:p>
        </w:tc>
        <w:tc>
          <w:tcPr>
            <w:tcW w:w="1034" w:type="dxa"/>
          </w:tcPr>
          <w:p w:rsidR="00705781" w:rsidRPr="00D55EBD" w:rsidRDefault="00705781" w:rsidP="00705781">
            <w:pPr>
              <w:jc w:val="center"/>
            </w:pPr>
          </w:p>
        </w:tc>
        <w:tc>
          <w:tcPr>
            <w:tcW w:w="1458" w:type="dxa"/>
          </w:tcPr>
          <w:p w:rsidR="00705781" w:rsidRPr="00D55EBD" w:rsidRDefault="00705781" w:rsidP="00705781">
            <w:pPr>
              <w:jc w:val="center"/>
            </w:pPr>
          </w:p>
        </w:tc>
        <w:tc>
          <w:tcPr>
            <w:tcW w:w="1108" w:type="dxa"/>
          </w:tcPr>
          <w:p w:rsidR="00705781" w:rsidRPr="00D55EBD" w:rsidRDefault="00705781" w:rsidP="00705781">
            <w:pPr>
              <w:pStyle w:val="a6"/>
              <w:jc w:val="center"/>
              <w:rPr>
                <w:rFonts w:ascii="Times New Roman" w:hAnsi="Times New Roman" w:cs="Times New Roman"/>
              </w:rPr>
            </w:pPr>
          </w:p>
        </w:tc>
        <w:tc>
          <w:tcPr>
            <w:tcW w:w="910" w:type="dxa"/>
          </w:tcPr>
          <w:p w:rsidR="00705781" w:rsidRPr="00D55EBD" w:rsidRDefault="00705781" w:rsidP="00705781">
            <w:pPr>
              <w:jc w:val="center"/>
              <w:rPr>
                <w:color w:val="000000"/>
                <w:lang w:eastAsia="ja-JP"/>
              </w:rPr>
            </w:pPr>
          </w:p>
        </w:tc>
        <w:tc>
          <w:tcPr>
            <w:tcW w:w="649" w:type="dxa"/>
            <w:tcBorders>
              <w:top w:val="single" w:sz="4" w:space="0" w:color="auto"/>
              <w:left w:val="single" w:sz="4" w:space="0" w:color="auto"/>
              <w:bottom w:val="single" w:sz="4" w:space="0" w:color="auto"/>
              <w:right w:val="single" w:sz="4" w:space="0" w:color="auto"/>
            </w:tcBorders>
            <w:shd w:val="clear" w:color="auto" w:fill="auto"/>
            <w:vAlign w:val="center"/>
          </w:tcPr>
          <w:p w:rsidR="00705781" w:rsidRPr="00D55EBD" w:rsidRDefault="00705781" w:rsidP="00705781">
            <w:pPr>
              <w:jc w:val="center"/>
              <w:rPr>
                <w:bCs/>
              </w:rPr>
            </w:pPr>
          </w:p>
        </w:tc>
      </w:tr>
      <w:tr w:rsidR="00705781" w:rsidRPr="00D55EBD" w:rsidTr="000A2FFE">
        <w:trPr>
          <w:trHeight w:val="724"/>
          <w:jc w:val="center"/>
        </w:trPr>
        <w:tc>
          <w:tcPr>
            <w:tcW w:w="419" w:type="dxa"/>
          </w:tcPr>
          <w:p w:rsidR="00705781" w:rsidRPr="00D55EBD" w:rsidRDefault="00705781" w:rsidP="00705781">
            <w:pPr>
              <w:pStyle w:val="a6"/>
              <w:numPr>
                <w:ilvl w:val="0"/>
                <w:numId w:val="2"/>
              </w:numPr>
              <w:ind w:left="170" w:firstLine="0"/>
              <w:jc w:val="center"/>
              <w:rPr>
                <w:rFonts w:ascii="Times New Roman" w:hAnsi="Times New Roman" w:cs="Times New Roman"/>
              </w:rPr>
            </w:pPr>
          </w:p>
        </w:tc>
        <w:tc>
          <w:tcPr>
            <w:tcW w:w="2069" w:type="dxa"/>
          </w:tcPr>
          <w:p w:rsidR="00705781" w:rsidRPr="00D55EBD" w:rsidRDefault="00705781" w:rsidP="00705781">
            <w:pPr>
              <w:rPr>
                <w:bCs/>
                <w:lang w:eastAsia="en-US"/>
              </w:rPr>
            </w:pPr>
          </w:p>
        </w:tc>
        <w:tc>
          <w:tcPr>
            <w:tcW w:w="1109" w:type="dxa"/>
          </w:tcPr>
          <w:p w:rsidR="00705781" w:rsidRPr="00D55EBD" w:rsidRDefault="00705781" w:rsidP="00705781">
            <w:pPr>
              <w:jc w:val="center"/>
            </w:pPr>
          </w:p>
        </w:tc>
        <w:tc>
          <w:tcPr>
            <w:tcW w:w="1397" w:type="dxa"/>
          </w:tcPr>
          <w:p w:rsidR="00705781" w:rsidRPr="00D55EBD" w:rsidRDefault="00705781" w:rsidP="00705781">
            <w:pPr>
              <w:jc w:val="center"/>
            </w:pPr>
          </w:p>
        </w:tc>
        <w:tc>
          <w:tcPr>
            <w:tcW w:w="1547" w:type="dxa"/>
          </w:tcPr>
          <w:p w:rsidR="00705781" w:rsidRPr="00D55EBD" w:rsidRDefault="00705781" w:rsidP="00705781">
            <w:pPr>
              <w:jc w:val="center"/>
            </w:pPr>
          </w:p>
        </w:tc>
        <w:tc>
          <w:tcPr>
            <w:tcW w:w="1547" w:type="dxa"/>
          </w:tcPr>
          <w:p w:rsidR="00705781" w:rsidRPr="00D55EBD" w:rsidRDefault="00705781" w:rsidP="00705781">
            <w:pPr>
              <w:jc w:val="center"/>
            </w:pPr>
          </w:p>
        </w:tc>
        <w:tc>
          <w:tcPr>
            <w:tcW w:w="1377" w:type="dxa"/>
          </w:tcPr>
          <w:p w:rsidR="00705781" w:rsidRPr="00D55EBD" w:rsidRDefault="00705781" w:rsidP="00705781">
            <w:pPr>
              <w:jc w:val="center"/>
            </w:pPr>
          </w:p>
        </w:tc>
        <w:tc>
          <w:tcPr>
            <w:tcW w:w="1034" w:type="dxa"/>
          </w:tcPr>
          <w:p w:rsidR="00705781" w:rsidRPr="00D55EBD" w:rsidRDefault="00705781" w:rsidP="00705781">
            <w:pPr>
              <w:jc w:val="center"/>
            </w:pPr>
          </w:p>
        </w:tc>
        <w:tc>
          <w:tcPr>
            <w:tcW w:w="1458" w:type="dxa"/>
          </w:tcPr>
          <w:p w:rsidR="00705781" w:rsidRPr="00D55EBD" w:rsidRDefault="00705781" w:rsidP="00705781">
            <w:pPr>
              <w:jc w:val="center"/>
            </w:pPr>
          </w:p>
        </w:tc>
        <w:tc>
          <w:tcPr>
            <w:tcW w:w="1108" w:type="dxa"/>
          </w:tcPr>
          <w:p w:rsidR="00705781" w:rsidRPr="00D55EBD" w:rsidRDefault="00705781" w:rsidP="00705781">
            <w:pPr>
              <w:pStyle w:val="a6"/>
              <w:jc w:val="center"/>
              <w:rPr>
                <w:rFonts w:ascii="Times New Roman" w:hAnsi="Times New Roman" w:cs="Times New Roman"/>
              </w:rPr>
            </w:pPr>
          </w:p>
        </w:tc>
        <w:tc>
          <w:tcPr>
            <w:tcW w:w="910" w:type="dxa"/>
          </w:tcPr>
          <w:p w:rsidR="00705781" w:rsidRPr="00D55EBD" w:rsidRDefault="00705781" w:rsidP="00705781">
            <w:pPr>
              <w:jc w:val="center"/>
              <w:rPr>
                <w:color w:val="000000"/>
                <w:lang w:eastAsia="ja-JP"/>
              </w:rPr>
            </w:pPr>
          </w:p>
        </w:tc>
        <w:tc>
          <w:tcPr>
            <w:tcW w:w="649" w:type="dxa"/>
            <w:tcBorders>
              <w:top w:val="nil"/>
              <w:left w:val="single" w:sz="4" w:space="0" w:color="auto"/>
              <w:bottom w:val="single" w:sz="4" w:space="0" w:color="auto"/>
              <w:right w:val="single" w:sz="4" w:space="0" w:color="auto"/>
            </w:tcBorders>
            <w:shd w:val="clear" w:color="auto" w:fill="auto"/>
            <w:vAlign w:val="center"/>
          </w:tcPr>
          <w:p w:rsidR="00705781" w:rsidRPr="00D55EBD" w:rsidRDefault="00705781" w:rsidP="00705781">
            <w:pPr>
              <w:jc w:val="center"/>
              <w:rPr>
                <w:bCs/>
              </w:rPr>
            </w:pPr>
          </w:p>
        </w:tc>
      </w:tr>
      <w:tr w:rsidR="00705781" w:rsidRPr="00D55EBD" w:rsidTr="000A2FFE">
        <w:trPr>
          <w:trHeight w:val="794"/>
          <w:jc w:val="center"/>
        </w:trPr>
        <w:tc>
          <w:tcPr>
            <w:tcW w:w="419" w:type="dxa"/>
          </w:tcPr>
          <w:p w:rsidR="00705781" w:rsidRPr="00D55EBD" w:rsidRDefault="00705781" w:rsidP="00705781">
            <w:pPr>
              <w:pStyle w:val="a6"/>
              <w:numPr>
                <w:ilvl w:val="0"/>
                <w:numId w:val="2"/>
              </w:numPr>
              <w:ind w:left="170" w:firstLine="0"/>
              <w:jc w:val="center"/>
              <w:rPr>
                <w:rFonts w:ascii="Times New Roman" w:hAnsi="Times New Roman" w:cs="Times New Roman"/>
              </w:rPr>
            </w:pPr>
          </w:p>
        </w:tc>
        <w:tc>
          <w:tcPr>
            <w:tcW w:w="2069" w:type="dxa"/>
          </w:tcPr>
          <w:p w:rsidR="00705781" w:rsidRPr="00D55EBD" w:rsidRDefault="00705781" w:rsidP="00705781">
            <w:pPr>
              <w:rPr>
                <w:bCs/>
                <w:lang w:eastAsia="en-US"/>
              </w:rPr>
            </w:pPr>
          </w:p>
        </w:tc>
        <w:tc>
          <w:tcPr>
            <w:tcW w:w="1109" w:type="dxa"/>
          </w:tcPr>
          <w:p w:rsidR="00705781" w:rsidRPr="00D55EBD" w:rsidRDefault="00705781" w:rsidP="00705781">
            <w:pPr>
              <w:jc w:val="center"/>
            </w:pPr>
          </w:p>
        </w:tc>
        <w:tc>
          <w:tcPr>
            <w:tcW w:w="1397" w:type="dxa"/>
          </w:tcPr>
          <w:p w:rsidR="00705781" w:rsidRPr="000E444E" w:rsidRDefault="00705781" w:rsidP="00705781">
            <w:pPr>
              <w:jc w:val="center"/>
            </w:pPr>
          </w:p>
        </w:tc>
        <w:tc>
          <w:tcPr>
            <w:tcW w:w="1547" w:type="dxa"/>
          </w:tcPr>
          <w:p w:rsidR="00705781" w:rsidRPr="00D55EBD" w:rsidRDefault="00705781" w:rsidP="00705781">
            <w:pPr>
              <w:jc w:val="center"/>
            </w:pPr>
          </w:p>
        </w:tc>
        <w:tc>
          <w:tcPr>
            <w:tcW w:w="1547" w:type="dxa"/>
          </w:tcPr>
          <w:p w:rsidR="00705781" w:rsidRPr="00D55EBD" w:rsidRDefault="00705781" w:rsidP="00705781">
            <w:pPr>
              <w:jc w:val="center"/>
            </w:pPr>
          </w:p>
        </w:tc>
        <w:tc>
          <w:tcPr>
            <w:tcW w:w="1377" w:type="dxa"/>
          </w:tcPr>
          <w:p w:rsidR="00705781" w:rsidRPr="00D55EBD" w:rsidRDefault="00705781" w:rsidP="00705781">
            <w:pPr>
              <w:jc w:val="center"/>
            </w:pPr>
          </w:p>
        </w:tc>
        <w:tc>
          <w:tcPr>
            <w:tcW w:w="1034" w:type="dxa"/>
          </w:tcPr>
          <w:p w:rsidR="00705781" w:rsidRPr="00D55EBD" w:rsidRDefault="00705781" w:rsidP="00705781">
            <w:pPr>
              <w:jc w:val="center"/>
            </w:pPr>
          </w:p>
        </w:tc>
        <w:tc>
          <w:tcPr>
            <w:tcW w:w="1458" w:type="dxa"/>
          </w:tcPr>
          <w:p w:rsidR="00705781" w:rsidRPr="00D55EBD" w:rsidRDefault="00705781" w:rsidP="00705781">
            <w:pPr>
              <w:jc w:val="center"/>
            </w:pPr>
          </w:p>
        </w:tc>
        <w:tc>
          <w:tcPr>
            <w:tcW w:w="1108" w:type="dxa"/>
          </w:tcPr>
          <w:p w:rsidR="00705781" w:rsidRPr="00D55EBD" w:rsidRDefault="00705781" w:rsidP="00705781">
            <w:pPr>
              <w:pStyle w:val="a6"/>
              <w:jc w:val="center"/>
              <w:rPr>
                <w:rFonts w:ascii="Times New Roman" w:hAnsi="Times New Roman" w:cs="Times New Roman"/>
              </w:rPr>
            </w:pPr>
          </w:p>
        </w:tc>
        <w:tc>
          <w:tcPr>
            <w:tcW w:w="910" w:type="dxa"/>
          </w:tcPr>
          <w:p w:rsidR="00705781" w:rsidRPr="00D55EBD" w:rsidRDefault="00705781" w:rsidP="00705781">
            <w:pPr>
              <w:jc w:val="center"/>
              <w:rPr>
                <w:color w:val="000000"/>
                <w:lang w:eastAsia="ja-JP"/>
              </w:rPr>
            </w:pPr>
          </w:p>
        </w:tc>
        <w:tc>
          <w:tcPr>
            <w:tcW w:w="649" w:type="dxa"/>
            <w:tcBorders>
              <w:top w:val="nil"/>
              <w:left w:val="single" w:sz="4" w:space="0" w:color="auto"/>
              <w:bottom w:val="single" w:sz="4" w:space="0" w:color="auto"/>
              <w:right w:val="single" w:sz="4" w:space="0" w:color="auto"/>
            </w:tcBorders>
            <w:shd w:val="clear" w:color="auto" w:fill="auto"/>
            <w:vAlign w:val="center"/>
          </w:tcPr>
          <w:p w:rsidR="00705781" w:rsidRPr="00D55EBD" w:rsidRDefault="00705781" w:rsidP="00705781">
            <w:pPr>
              <w:jc w:val="center"/>
              <w:rPr>
                <w:bCs/>
              </w:rPr>
            </w:pPr>
          </w:p>
        </w:tc>
      </w:tr>
      <w:tr w:rsidR="00705781" w:rsidRPr="00D55EBD" w:rsidTr="000A2FFE">
        <w:trPr>
          <w:trHeight w:val="818"/>
          <w:jc w:val="center"/>
        </w:trPr>
        <w:tc>
          <w:tcPr>
            <w:tcW w:w="419" w:type="dxa"/>
          </w:tcPr>
          <w:p w:rsidR="00705781" w:rsidRPr="00D55EBD" w:rsidRDefault="00705781" w:rsidP="00705781">
            <w:pPr>
              <w:pStyle w:val="a6"/>
              <w:numPr>
                <w:ilvl w:val="0"/>
                <w:numId w:val="2"/>
              </w:numPr>
              <w:ind w:left="170" w:firstLine="0"/>
              <w:jc w:val="center"/>
              <w:rPr>
                <w:rFonts w:ascii="Times New Roman" w:hAnsi="Times New Roman" w:cs="Times New Roman"/>
              </w:rPr>
            </w:pPr>
          </w:p>
        </w:tc>
        <w:tc>
          <w:tcPr>
            <w:tcW w:w="2069" w:type="dxa"/>
          </w:tcPr>
          <w:p w:rsidR="00705781" w:rsidRPr="00D55EBD" w:rsidRDefault="00705781" w:rsidP="00705781">
            <w:pPr>
              <w:rPr>
                <w:bCs/>
                <w:lang w:eastAsia="en-US"/>
              </w:rPr>
            </w:pPr>
          </w:p>
        </w:tc>
        <w:tc>
          <w:tcPr>
            <w:tcW w:w="1109" w:type="dxa"/>
          </w:tcPr>
          <w:p w:rsidR="00705781" w:rsidRPr="00D55EBD" w:rsidRDefault="00705781" w:rsidP="00705781">
            <w:pPr>
              <w:jc w:val="center"/>
            </w:pPr>
          </w:p>
        </w:tc>
        <w:tc>
          <w:tcPr>
            <w:tcW w:w="1397" w:type="dxa"/>
          </w:tcPr>
          <w:p w:rsidR="00705781" w:rsidRPr="000E444E" w:rsidRDefault="00705781" w:rsidP="00705781">
            <w:pPr>
              <w:jc w:val="center"/>
            </w:pPr>
          </w:p>
        </w:tc>
        <w:tc>
          <w:tcPr>
            <w:tcW w:w="1547" w:type="dxa"/>
          </w:tcPr>
          <w:p w:rsidR="00705781" w:rsidRPr="00D55EBD" w:rsidRDefault="00705781" w:rsidP="00705781">
            <w:pPr>
              <w:jc w:val="center"/>
            </w:pPr>
          </w:p>
        </w:tc>
        <w:tc>
          <w:tcPr>
            <w:tcW w:w="1547" w:type="dxa"/>
          </w:tcPr>
          <w:p w:rsidR="00705781" w:rsidRPr="00D55EBD" w:rsidRDefault="00705781" w:rsidP="00705781">
            <w:pPr>
              <w:jc w:val="center"/>
            </w:pPr>
          </w:p>
        </w:tc>
        <w:tc>
          <w:tcPr>
            <w:tcW w:w="1377" w:type="dxa"/>
          </w:tcPr>
          <w:p w:rsidR="00705781" w:rsidRPr="00D55EBD" w:rsidRDefault="00705781" w:rsidP="00705781">
            <w:pPr>
              <w:jc w:val="center"/>
            </w:pPr>
          </w:p>
        </w:tc>
        <w:tc>
          <w:tcPr>
            <w:tcW w:w="1034" w:type="dxa"/>
          </w:tcPr>
          <w:p w:rsidR="00705781" w:rsidRPr="00D55EBD" w:rsidRDefault="00705781" w:rsidP="00705781">
            <w:pPr>
              <w:jc w:val="center"/>
            </w:pPr>
          </w:p>
        </w:tc>
        <w:tc>
          <w:tcPr>
            <w:tcW w:w="1458" w:type="dxa"/>
          </w:tcPr>
          <w:p w:rsidR="00705781" w:rsidRPr="00D55EBD" w:rsidRDefault="00705781" w:rsidP="00705781">
            <w:pPr>
              <w:jc w:val="center"/>
            </w:pPr>
          </w:p>
        </w:tc>
        <w:tc>
          <w:tcPr>
            <w:tcW w:w="1108" w:type="dxa"/>
          </w:tcPr>
          <w:p w:rsidR="00705781" w:rsidRPr="00D55EBD" w:rsidRDefault="00705781" w:rsidP="00705781">
            <w:pPr>
              <w:pStyle w:val="a6"/>
              <w:jc w:val="center"/>
              <w:rPr>
                <w:rFonts w:ascii="Times New Roman" w:hAnsi="Times New Roman" w:cs="Times New Roman"/>
              </w:rPr>
            </w:pPr>
          </w:p>
        </w:tc>
        <w:tc>
          <w:tcPr>
            <w:tcW w:w="910" w:type="dxa"/>
          </w:tcPr>
          <w:p w:rsidR="00705781" w:rsidRPr="00D55EBD" w:rsidRDefault="00705781" w:rsidP="00705781">
            <w:pPr>
              <w:jc w:val="center"/>
              <w:rPr>
                <w:color w:val="000000"/>
                <w:lang w:eastAsia="ja-JP"/>
              </w:rPr>
            </w:pPr>
          </w:p>
        </w:tc>
        <w:tc>
          <w:tcPr>
            <w:tcW w:w="649" w:type="dxa"/>
            <w:tcBorders>
              <w:top w:val="nil"/>
              <w:left w:val="single" w:sz="4" w:space="0" w:color="auto"/>
              <w:bottom w:val="single" w:sz="4" w:space="0" w:color="auto"/>
              <w:right w:val="single" w:sz="4" w:space="0" w:color="auto"/>
            </w:tcBorders>
            <w:shd w:val="clear" w:color="auto" w:fill="auto"/>
            <w:vAlign w:val="center"/>
          </w:tcPr>
          <w:p w:rsidR="00705781" w:rsidRPr="00D55EBD" w:rsidRDefault="00705781" w:rsidP="00705781">
            <w:pPr>
              <w:jc w:val="center"/>
              <w:rPr>
                <w:bCs/>
              </w:rPr>
            </w:pPr>
          </w:p>
        </w:tc>
      </w:tr>
      <w:tr w:rsidR="00705781" w:rsidRPr="00D55EBD" w:rsidTr="000A2FFE">
        <w:trPr>
          <w:trHeight w:val="918"/>
          <w:jc w:val="center"/>
        </w:trPr>
        <w:tc>
          <w:tcPr>
            <w:tcW w:w="419" w:type="dxa"/>
          </w:tcPr>
          <w:p w:rsidR="00705781" w:rsidRPr="00D55EBD" w:rsidRDefault="00705781" w:rsidP="00705781">
            <w:pPr>
              <w:pStyle w:val="a6"/>
              <w:numPr>
                <w:ilvl w:val="0"/>
                <w:numId w:val="2"/>
              </w:numPr>
              <w:ind w:left="170" w:firstLine="0"/>
              <w:jc w:val="center"/>
              <w:rPr>
                <w:rFonts w:ascii="Times New Roman" w:hAnsi="Times New Roman" w:cs="Times New Roman"/>
              </w:rPr>
            </w:pPr>
          </w:p>
        </w:tc>
        <w:tc>
          <w:tcPr>
            <w:tcW w:w="2069" w:type="dxa"/>
          </w:tcPr>
          <w:p w:rsidR="00705781" w:rsidRPr="00D55EBD" w:rsidRDefault="00705781" w:rsidP="00705781">
            <w:pPr>
              <w:rPr>
                <w:bCs/>
                <w:lang w:eastAsia="en-US"/>
              </w:rPr>
            </w:pPr>
          </w:p>
        </w:tc>
        <w:tc>
          <w:tcPr>
            <w:tcW w:w="1109" w:type="dxa"/>
          </w:tcPr>
          <w:p w:rsidR="00705781" w:rsidRPr="00D55EBD" w:rsidRDefault="00705781" w:rsidP="00705781">
            <w:pPr>
              <w:jc w:val="center"/>
            </w:pPr>
          </w:p>
        </w:tc>
        <w:tc>
          <w:tcPr>
            <w:tcW w:w="1397" w:type="dxa"/>
          </w:tcPr>
          <w:p w:rsidR="00705781" w:rsidRPr="000E444E" w:rsidRDefault="00705781" w:rsidP="00705781">
            <w:pPr>
              <w:jc w:val="center"/>
            </w:pPr>
          </w:p>
        </w:tc>
        <w:tc>
          <w:tcPr>
            <w:tcW w:w="1547" w:type="dxa"/>
          </w:tcPr>
          <w:p w:rsidR="00705781" w:rsidRPr="00D55EBD" w:rsidRDefault="00705781" w:rsidP="00705781">
            <w:pPr>
              <w:jc w:val="center"/>
            </w:pPr>
          </w:p>
        </w:tc>
        <w:tc>
          <w:tcPr>
            <w:tcW w:w="1547" w:type="dxa"/>
          </w:tcPr>
          <w:p w:rsidR="00705781" w:rsidRPr="00D55EBD" w:rsidRDefault="00705781" w:rsidP="00705781">
            <w:pPr>
              <w:jc w:val="center"/>
            </w:pPr>
          </w:p>
        </w:tc>
        <w:tc>
          <w:tcPr>
            <w:tcW w:w="1377" w:type="dxa"/>
          </w:tcPr>
          <w:p w:rsidR="00705781" w:rsidRPr="00D55EBD" w:rsidRDefault="00705781" w:rsidP="00705781">
            <w:pPr>
              <w:jc w:val="center"/>
            </w:pPr>
          </w:p>
        </w:tc>
        <w:tc>
          <w:tcPr>
            <w:tcW w:w="1034" w:type="dxa"/>
          </w:tcPr>
          <w:p w:rsidR="00705781" w:rsidRPr="00D55EBD" w:rsidRDefault="00705781" w:rsidP="00705781">
            <w:pPr>
              <w:jc w:val="center"/>
            </w:pPr>
          </w:p>
        </w:tc>
        <w:tc>
          <w:tcPr>
            <w:tcW w:w="1458" w:type="dxa"/>
          </w:tcPr>
          <w:p w:rsidR="00705781" w:rsidRPr="00D55EBD" w:rsidRDefault="00705781" w:rsidP="00705781">
            <w:pPr>
              <w:jc w:val="center"/>
            </w:pPr>
          </w:p>
        </w:tc>
        <w:tc>
          <w:tcPr>
            <w:tcW w:w="1108" w:type="dxa"/>
          </w:tcPr>
          <w:p w:rsidR="00705781" w:rsidRPr="00D55EBD" w:rsidRDefault="00705781" w:rsidP="00705781">
            <w:pPr>
              <w:pStyle w:val="a6"/>
              <w:jc w:val="center"/>
              <w:rPr>
                <w:rFonts w:ascii="Times New Roman" w:hAnsi="Times New Roman" w:cs="Times New Roman"/>
              </w:rPr>
            </w:pPr>
          </w:p>
        </w:tc>
        <w:tc>
          <w:tcPr>
            <w:tcW w:w="910" w:type="dxa"/>
          </w:tcPr>
          <w:p w:rsidR="00705781" w:rsidRPr="00D55EBD" w:rsidRDefault="00705781" w:rsidP="00705781">
            <w:pPr>
              <w:jc w:val="center"/>
              <w:rPr>
                <w:color w:val="000000"/>
                <w:lang w:eastAsia="ja-JP"/>
              </w:rPr>
            </w:pPr>
          </w:p>
        </w:tc>
        <w:tc>
          <w:tcPr>
            <w:tcW w:w="649" w:type="dxa"/>
            <w:tcBorders>
              <w:top w:val="nil"/>
              <w:left w:val="single" w:sz="4" w:space="0" w:color="auto"/>
              <w:bottom w:val="single" w:sz="4" w:space="0" w:color="auto"/>
              <w:right w:val="single" w:sz="4" w:space="0" w:color="auto"/>
            </w:tcBorders>
            <w:shd w:val="clear" w:color="auto" w:fill="auto"/>
            <w:vAlign w:val="center"/>
          </w:tcPr>
          <w:p w:rsidR="00705781" w:rsidRPr="00D55EBD" w:rsidRDefault="00705781" w:rsidP="00705781">
            <w:pPr>
              <w:jc w:val="center"/>
              <w:rPr>
                <w:bCs/>
              </w:rPr>
            </w:pPr>
          </w:p>
        </w:tc>
      </w:tr>
      <w:tr w:rsidR="00705781" w:rsidRPr="00D55EBD" w:rsidTr="000A2FFE">
        <w:trPr>
          <w:trHeight w:val="918"/>
          <w:jc w:val="center"/>
        </w:trPr>
        <w:tc>
          <w:tcPr>
            <w:tcW w:w="419" w:type="dxa"/>
          </w:tcPr>
          <w:p w:rsidR="00705781" w:rsidRPr="00D55EBD" w:rsidRDefault="00705781" w:rsidP="00705781">
            <w:pPr>
              <w:pStyle w:val="a6"/>
              <w:numPr>
                <w:ilvl w:val="0"/>
                <w:numId w:val="2"/>
              </w:numPr>
              <w:ind w:left="170" w:firstLine="0"/>
              <w:jc w:val="center"/>
              <w:rPr>
                <w:rFonts w:ascii="Times New Roman" w:hAnsi="Times New Roman" w:cs="Times New Roman"/>
              </w:rPr>
            </w:pPr>
          </w:p>
        </w:tc>
        <w:tc>
          <w:tcPr>
            <w:tcW w:w="2069" w:type="dxa"/>
          </w:tcPr>
          <w:p w:rsidR="00705781" w:rsidRPr="00D55EBD" w:rsidRDefault="00705781" w:rsidP="00705781">
            <w:pPr>
              <w:rPr>
                <w:bCs/>
                <w:lang w:eastAsia="en-US"/>
              </w:rPr>
            </w:pPr>
          </w:p>
        </w:tc>
        <w:tc>
          <w:tcPr>
            <w:tcW w:w="1109" w:type="dxa"/>
          </w:tcPr>
          <w:p w:rsidR="00705781" w:rsidRPr="00D55EBD" w:rsidRDefault="00705781" w:rsidP="00705781">
            <w:pPr>
              <w:jc w:val="center"/>
            </w:pPr>
          </w:p>
        </w:tc>
        <w:tc>
          <w:tcPr>
            <w:tcW w:w="1397" w:type="dxa"/>
          </w:tcPr>
          <w:p w:rsidR="00705781" w:rsidRPr="000E444E" w:rsidRDefault="00705781" w:rsidP="00705781">
            <w:pPr>
              <w:jc w:val="center"/>
            </w:pPr>
          </w:p>
        </w:tc>
        <w:tc>
          <w:tcPr>
            <w:tcW w:w="1547" w:type="dxa"/>
          </w:tcPr>
          <w:p w:rsidR="00705781" w:rsidRPr="00D55EBD" w:rsidRDefault="00705781" w:rsidP="00705781">
            <w:pPr>
              <w:jc w:val="center"/>
            </w:pPr>
          </w:p>
        </w:tc>
        <w:tc>
          <w:tcPr>
            <w:tcW w:w="1547" w:type="dxa"/>
          </w:tcPr>
          <w:p w:rsidR="00705781" w:rsidRPr="00D55EBD" w:rsidRDefault="00705781" w:rsidP="00705781">
            <w:pPr>
              <w:jc w:val="center"/>
            </w:pPr>
          </w:p>
        </w:tc>
        <w:tc>
          <w:tcPr>
            <w:tcW w:w="1377" w:type="dxa"/>
          </w:tcPr>
          <w:p w:rsidR="00705781" w:rsidRPr="00D55EBD" w:rsidRDefault="00705781" w:rsidP="00705781">
            <w:pPr>
              <w:jc w:val="center"/>
            </w:pPr>
          </w:p>
        </w:tc>
        <w:tc>
          <w:tcPr>
            <w:tcW w:w="1034" w:type="dxa"/>
          </w:tcPr>
          <w:p w:rsidR="00705781" w:rsidRPr="00D55EBD" w:rsidRDefault="00705781" w:rsidP="00705781">
            <w:pPr>
              <w:jc w:val="center"/>
            </w:pPr>
          </w:p>
        </w:tc>
        <w:tc>
          <w:tcPr>
            <w:tcW w:w="1458" w:type="dxa"/>
          </w:tcPr>
          <w:p w:rsidR="00705781" w:rsidRPr="00D55EBD" w:rsidRDefault="00705781" w:rsidP="00705781">
            <w:pPr>
              <w:jc w:val="center"/>
            </w:pPr>
          </w:p>
        </w:tc>
        <w:tc>
          <w:tcPr>
            <w:tcW w:w="1108" w:type="dxa"/>
          </w:tcPr>
          <w:p w:rsidR="00705781" w:rsidRPr="00D55EBD" w:rsidRDefault="00705781" w:rsidP="00705781">
            <w:pPr>
              <w:pStyle w:val="a6"/>
              <w:jc w:val="center"/>
              <w:rPr>
                <w:rFonts w:ascii="Times New Roman" w:hAnsi="Times New Roman" w:cs="Times New Roman"/>
              </w:rPr>
            </w:pPr>
          </w:p>
        </w:tc>
        <w:tc>
          <w:tcPr>
            <w:tcW w:w="910" w:type="dxa"/>
          </w:tcPr>
          <w:p w:rsidR="00705781" w:rsidRPr="00D55EBD" w:rsidRDefault="00705781" w:rsidP="00705781">
            <w:pPr>
              <w:jc w:val="center"/>
              <w:rPr>
                <w:color w:val="000000"/>
                <w:lang w:eastAsia="ja-JP"/>
              </w:rPr>
            </w:pPr>
          </w:p>
        </w:tc>
        <w:tc>
          <w:tcPr>
            <w:tcW w:w="649" w:type="dxa"/>
            <w:tcBorders>
              <w:top w:val="nil"/>
              <w:left w:val="single" w:sz="4" w:space="0" w:color="auto"/>
              <w:bottom w:val="single" w:sz="4" w:space="0" w:color="auto"/>
              <w:right w:val="single" w:sz="4" w:space="0" w:color="auto"/>
            </w:tcBorders>
            <w:shd w:val="clear" w:color="auto" w:fill="auto"/>
            <w:vAlign w:val="center"/>
          </w:tcPr>
          <w:p w:rsidR="00705781" w:rsidRPr="00D55EBD" w:rsidRDefault="00705781" w:rsidP="00705781">
            <w:pPr>
              <w:jc w:val="center"/>
              <w:rPr>
                <w:bCs/>
              </w:rPr>
            </w:pPr>
          </w:p>
        </w:tc>
      </w:tr>
      <w:tr w:rsidR="00705781" w:rsidRPr="00D55EBD" w:rsidTr="000A2FFE">
        <w:trPr>
          <w:trHeight w:val="987"/>
          <w:jc w:val="center"/>
        </w:trPr>
        <w:tc>
          <w:tcPr>
            <w:tcW w:w="419" w:type="dxa"/>
          </w:tcPr>
          <w:p w:rsidR="00705781" w:rsidRPr="00D55EBD" w:rsidRDefault="00705781" w:rsidP="00705781">
            <w:pPr>
              <w:pStyle w:val="a6"/>
              <w:numPr>
                <w:ilvl w:val="0"/>
                <w:numId w:val="2"/>
              </w:numPr>
              <w:ind w:left="170" w:firstLine="0"/>
              <w:jc w:val="center"/>
              <w:rPr>
                <w:rFonts w:ascii="Times New Roman" w:hAnsi="Times New Roman" w:cs="Times New Roman"/>
              </w:rPr>
            </w:pPr>
          </w:p>
        </w:tc>
        <w:tc>
          <w:tcPr>
            <w:tcW w:w="2069" w:type="dxa"/>
          </w:tcPr>
          <w:p w:rsidR="00705781" w:rsidRPr="00D55EBD" w:rsidRDefault="00705781" w:rsidP="00705781">
            <w:pPr>
              <w:rPr>
                <w:bCs/>
                <w:lang w:eastAsia="en-US"/>
              </w:rPr>
            </w:pPr>
          </w:p>
        </w:tc>
        <w:tc>
          <w:tcPr>
            <w:tcW w:w="1109" w:type="dxa"/>
          </w:tcPr>
          <w:p w:rsidR="00705781" w:rsidRPr="00D55EBD" w:rsidRDefault="00705781" w:rsidP="00705781">
            <w:pPr>
              <w:jc w:val="center"/>
            </w:pPr>
          </w:p>
        </w:tc>
        <w:tc>
          <w:tcPr>
            <w:tcW w:w="1397" w:type="dxa"/>
          </w:tcPr>
          <w:p w:rsidR="00705781" w:rsidRPr="000E444E" w:rsidRDefault="00705781" w:rsidP="00705781">
            <w:pPr>
              <w:jc w:val="center"/>
            </w:pPr>
          </w:p>
        </w:tc>
        <w:tc>
          <w:tcPr>
            <w:tcW w:w="1547" w:type="dxa"/>
          </w:tcPr>
          <w:p w:rsidR="00705781" w:rsidRPr="00D55EBD" w:rsidRDefault="00705781" w:rsidP="00705781">
            <w:pPr>
              <w:jc w:val="center"/>
            </w:pPr>
          </w:p>
        </w:tc>
        <w:tc>
          <w:tcPr>
            <w:tcW w:w="1547" w:type="dxa"/>
          </w:tcPr>
          <w:p w:rsidR="00705781" w:rsidRPr="00D55EBD" w:rsidRDefault="00705781" w:rsidP="00705781">
            <w:pPr>
              <w:jc w:val="center"/>
            </w:pPr>
          </w:p>
        </w:tc>
        <w:tc>
          <w:tcPr>
            <w:tcW w:w="1377" w:type="dxa"/>
          </w:tcPr>
          <w:p w:rsidR="00705781" w:rsidRPr="00D55EBD" w:rsidRDefault="00705781" w:rsidP="00705781">
            <w:pPr>
              <w:jc w:val="center"/>
            </w:pPr>
          </w:p>
        </w:tc>
        <w:tc>
          <w:tcPr>
            <w:tcW w:w="1034" w:type="dxa"/>
          </w:tcPr>
          <w:p w:rsidR="00705781" w:rsidRPr="00D55EBD" w:rsidRDefault="00705781" w:rsidP="00705781">
            <w:pPr>
              <w:jc w:val="center"/>
            </w:pPr>
          </w:p>
        </w:tc>
        <w:tc>
          <w:tcPr>
            <w:tcW w:w="1458" w:type="dxa"/>
          </w:tcPr>
          <w:p w:rsidR="00705781" w:rsidRPr="00D55EBD" w:rsidRDefault="00705781" w:rsidP="00705781">
            <w:pPr>
              <w:jc w:val="center"/>
            </w:pPr>
          </w:p>
        </w:tc>
        <w:tc>
          <w:tcPr>
            <w:tcW w:w="1108" w:type="dxa"/>
          </w:tcPr>
          <w:p w:rsidR="00705781" w:rsidRPr="00D55EBD" w:rsidRDefault="00705781" w:rsidP="00705781">
            <w:pPr>
              <w:pStyle w:val="a6"/>
              <w:jc w:val="center"/>
              <w:rPr>
                <w:rFonts w:ascii="Times New Roman" w:hAnsi="Times New Roman" w:cs="Times New Roman"/>
              </w:rPr>
            </w:pPr>
          </w:p>
        </w:tc>
        <w:tc>
          <w:tcPr>
            <w:tcW w:w="910" w:type="dxa"/>
          </w:tcPr>
          <w:p w:rsidR="00705781" w:rsidRPr="00D55EBD" w:rsidRDefault="00705781" w:rsidP="00705781">
            <w:pPr>
              <w:jc w:val="center"/>
              <w:rPr>
                <w:color w:val="000000"/>
                <w:lang w:eastAsia="ja-JP"/>
              </w:rPr>
            </w:pPr>
          </w:p>
        </w:tc>
        <w:tc>
          <w:tcPr>
            <w:tcW w:w="649" w:type="dxa"/>
            <w:tcBorders>
              <w:top w:val="nil"/>
              <w:left w:val="single" w:sz="4" w:space="0" w:color="auto"/>
              <w:bottom w:val="single" w:sz="4" w:space="0" w:color="auto"/>
              <w:right w:val="single" w:sz="4" w:space="0" w:color="auto"/>
            </w:tcBorders>
            <w:shd w:val="clear" w:color="auto" w:fill="auto"/>
            <w:vAlign w:val="center"/>
          </w:tcPr>
          <w:p w:rsidR="00705781" w:rsidRPr="00D55EBD" w:rsidRDefault="00705781" w:rsidP="00705781">
            <w:pPr>
              <w:jc w:val="center"/>
              <w:rPr>
                <w:bCs/>
              </w:rPr>
            </w:pPr>
          </w:p>
        </w:tc>
      </w:tr>
      <w:tr w:rsidR="00705781" w:rsidRPr="00D55EBD" w:rsidTr="000A2FFE">
        <w:trPr>
          <w:trHeight w:val="973"/>
          <w:jc w:val="center"/>
        </w:trPr>
        <w:tc>
          <w:tcPr>
            <w:tcW w:w="419" w:type="dxa"/>
          </w:tcPr>
          <w:p w:rsidR="00705781" w:rsidRPr="00D55EBD" w:rsidRDefault="00705781" w:rsidP="00705781">
            <w:pPr>
              <w:pStyle w:val="a6"/>
              <w:numPr>
                <w:ilvl w:val="0"/>
                <w:numId w:val="2"/>
              </w:numPr>
              <w:ind w:left="170" w:firstLine="0"/>
              <w:jc w:val="center"/>
              <w:rPr>
                <w:rFonts w:ascii="Times New Roman" w:hAnsi="Times New Roman" w:cs="Times New Roman"/>
              </w:rPr>
            </w:pPr>
          </w:p>
        </w:tc>
        <w:tc>
          <w:tcPr>
            <w:tcW w:w="2069" w:type="dxa"/>
          </w:tcPr>
          <w:p w:rsidR="00705781" w:rsidRPr="00D55EBD" w:rsidRDefault="00705781" w:rsidP="00705781">
            <w:pPr>
              <w:rPr>
                <w:bCs/>
                <w:lang w:eastAsia="en-US"/>
              </w:rPr>
            </w:pPr>
          </w:p>
        </w:tc>
        <w:tc>
          <w:tcPr>
            <w:tcW w:w="1109" w:type="dxa"/>
          </w:tcPr>
          <w:p w:rsidR="00705781" w:rsidRPr="00D55EBD" w:rsidRDefault="00705781" w:rsidP="00705781">
            <w:pPr>
              <w:jc w:val="center"/>
            </w:pPr>
          </w:p>
        </w:tc>
        <w:tc>
          <w:tcPr>
            <w:tcW w:w="1397" w:type="dxa"/>
          </w:tcPr>
          <w:p w:rsidR="00705781" w:rsidRPr="000E444E" w:rsidRDefault="00705781" w:rsidP="00705781">
            <w:pPr>
              <w:jc w:val="center"/>
            </w:pPr>
          </w:p>
        </w:tc>
        <w:tc>
          <w:tcPr>
            <w:tcW w:w="1547" w:type="dxa"/>
          </w:tcPr>
          <w:p w:rsidR="00705781" w:rsidRPr="00D55EBD" w:rsidRDefault="00705781" w:rsidP="00705781">
            <w:pPr>
              <w:jc w:val="center"/>
            </w:pPr>
          </w:p>
        </w:tc>
        <w:tc>
          <w:tcPr>
            <w:tcW w:w="1547" w:type="dxa"/>
          </w:tcPr>
          <w:p w:rsidR="00705781" w:rsidRPr="00D55EBD" w:rsidRDefault="00705781" w:rsidP="00705781">
            <w:pPr>
              <w:jc w:val="center"/>
            </w:pPr>
          </w:p>
        </w:tc>
        <w:tc>
          <w:tcPr>
            <w:tcW w:w="1377" w:type="dxa"/>
          </w:tcPr>
          <w:p w:rsidR="00705781" w:rsidRPr="00D55EBD" w:rsidRDefault="00705781" w:rsidP="00705781">
            <w:pPr>
              <w:jc w:val="center"/>
            </w:pPr>
          </w:p>
        </w:tc>
        <w:tc>
          <w:tcPr>
            <w:tcW w:w="1034" w:type="dxa"/>
          </w:tcPr>
          <w:p w:rsidR="00705781" w:rsidRPr="00D55EBD" w:rsidRDefault="00705781" w:rsidP="00705781">
            <w:pPr>
              <w:jc w:val="center"/>
            </w:pPr>
          </w:p>
        </w:tc>
        <w:tc>
          <w:tcPr>
            <w:tcW w:w="1458" w:type="dxa"/>
          </w:tcPr>
          <w:p w:rsidR="00705781" w:rsidRPr="00D55EBD" w:rsidRDefault="00705781" w:rsidP="00705781">
            <w:pPr>
              <w:jc w:val="center"/>
            </w:pPr>
          </w:p>
        </w:tc>
        <w:tc>
          <w:tcPr>
            <w:tcW w:w="1108" w:type="dxa"/>
          </w:tcPr>
          <w:p w:rsidR="00705781" w:rsidRPr="00D55EBD" w:rsidRDefault="00705781" w:rsidP="00705781">
            <w:pPr>
              <w:pStyle w:val="a6"/>
              <w:jc w:val="center"/>
              <w:rPr>
                <w:rFonts w:ascii="Times New Roman" w:hAnsi="Times New Roman" w:cs="Times New Roman"/>
              </w:rPr>
            </w:pPr>
          </w:p>
        </w:tc>
        <w:tc>
          <w:tcPr>
            <w:tcW w:w="910" w:type="dxa"/>
          </w:tcPr>
          <w:p w:rsidR="00705781" w:rsidRPr="00D55EBD" w:rsidRDefault="00705781" w:rsidP="00705781">
            <w:pPr>
              <w:jc w:val="center"/>
              <w:rPr>
                <w:color w:val="000000"/>
                <w:lang w:eastAsia="ja-JP"/>
              </w:rPr>
            </w:pPr>
          </w:p>
        </w:tc>
        <w:tc>
          <w:tcPr>
            <w:tcW w:w="649" w:type="dxa"/>
            <w:tcBorders>
              <w:top w:val="nil"/>
              <w:left w:val="single" w:sz="4" w:space="0" w:color="auto"/>
              <w:bottom w:val="single" w:sz="4" w:space="0" w:color="auto"/>
              <w:right w:val="single" w:sz="4" w:space="0" w:color="auto"/>
            </w:tcBorders>
            <w:shd w:val="clear" w:color="auto" w:fill="auto"/>
            <w:vAlign w:val="center"/>
          </w:tcPr>
          <w:p w:rsidR="00705781" w:rsidRPr="00D55EBD" w:rsidRDefault="00705781" w:rsidP="00705781">
            <w:pPr>
              <w:jc w:val="center"/>
              <w:rPr>
                <w:bCs/>
              </w:rPr>
            </w:pPr>
          </w:p>
        </w:tc>
      </w:tr>
      <w:tr w:rsidR="00705781" w:rsidRPr="00D55EBD" w:rsidTr="000A2FFE">
        <w:trPr>
          <w:trHeight w:val="1595"/>
          <w:jc w:val="center"/>
        </w:trPr>
        <w:tc>
          <w:tcPr>
            <w:tcW w:w="419" w:type="dxa"/>
          </w:tcPr>
          <w:p w:rsidR="00705781" w:rsidRPr="00D55EBD" w:rsidRDefault="00705781" w:rsidP="00705781">
            <w:pPr>
              <w:pStyle w:val="a6"/>
              <w:numPr>
                <w:ilvl w:val="0"/>
                <w:numId w:val="2"/>
              </w:numPr>
              <w:ind w:left="170" w:firstLine="0"/>
              <w:jc w:val="center"/>
              <w:rPr>
                <w:rFonts w:ascii="Times New Roman" w:hAnsi="Times New Roman" w:cs="Times New Roman"/>
              </w:rPr>
            </w:pPr>
          </w:p>
        </w:tc>
        <w:tc>
          <w:tcPr>
            <w:tcW w:w="2069" w:type="dxa"/>
          </w:tcPr>
          <w:p w:rsidR="00705781" w:rsidRPr="00D55EBD" w:rsidRDefault="00705781" w:rsidP="00705781">
            <w:pPr>
              <w:rPr>
                <w:bCs/>
                <w:lang w:eastAsia="en-US"/>
              </w:rPr>
            </w:pPr>
          </w:p>
        </w:tc>
        <w:tc>
          <w:tcPr>
            <w:tcW w:w="1109" w:type="dxa"/>
          </w:tcPr>
          <w:p w:rsidR="00705781" w:rsidRPr="00D55EBD" w:rsidRDefault="00705781" w:rsidP="00705781">
            <w:pPr>
              <w:jc w:val="center"/>
            </w:pPr>
          </w:p>
        </w:tc>
        <w:tc>
          <w:tcPr>
            <w:tcW w:w="1397" w:type="dxa"/>
          </w:tcPr>
          <w:p w:rsidR="00705781" w:rsidRPr="000E444E" w:rsidRDefault="00705781" w:rsidP="00705781">
            <w:pPr>
              <w:jc w:val="center"/>
            </w:pPr>
          </w:p>
        </w:tc>
        <w:tc>
          <w:tcPr>
            <w:tcW w:w="1547" w:type="dxa"/>
          </w:tcPr>
          <w:p w:rsidR="00705781" w:rsidRPr="00D55EBD" w:rsidRDefault="00705781" w:rsidP="00705781">
            <w:pPr>
              <w:jc w:val="center"/>
            </w:pPr>
          </w:p>
        </w:tc>
        <w:tc>
          <w:tcPr>
            <w:tcW w:w="1547" w:type="dxa"/>
          </w:tcPr>
          <w:p w:rsidR="00705781" w:rsidRPr="00D55EBD" w:rsidRDefault="00705781" w:rsidP="00705781">
            <w:pPr>
              <w:jc w:val="center"/>
            </w:pPr>
          </w:p>
        </w:tc>
        <w:tc>
          <w:tcPr>
            <w:tcW w:w="1377" w:type="dxa"/>
          </w:tcPr>
          <w:p w:rsidR="00705781" w:rsidRPr="00D55EBD" w:rsidRDefault="00705781" w:rsidP="00705781">
            <w:pPr>
              <w:jc w:val="center"/>
            </w:pPr>
          </w:p>
        </w:tc>
        <w:tc>
          <w:tcPr>
            <w:tcW w:w="1034" w:type="dxa"/>
          </w:tcPr>
          <w:p w:rsidR="00705781" w:rsidRPr="00D55EBD" w:rsidRDefault="00705781" w:rsidP="00705781">
            <w:pPr>
              <w:jc w:val="center"/>
            </w:pPr>
          </w:p>
        </w:tc>
        <w:tc>
          <w:tcPr>
            <w:tcW w:w="1458" w:type="dxa"/>
          </w:tcPr>
          <w:p w:rsidR="00705781" w:rsidRPr="00D55EBD" w:rsidRDefault="00705781" w:rsidP="00705781">
            <w:pPr>
              <w:jc w:val="center"/>
            </w:pPr>
          </w:p>
        </w:tc>
        <w:tc>
          <w:tcPr>
            <w:tcW w:w="1108" w:type="dxa"/>
          </w:tcPr>
          <w:p w:rsidR="00705781" w:rsidRPr="00D55EBD" w:rsidRDefault="00705781" w:rsidP="00705781">
            <w:pPr>
              <w:pStyle w:val="a6"/>
              <w:jc w:val="center"/>
              <w:rPr>
                <w:rFonts w:ascii="Times New Roman" w:hAnsi="Times New Roman" w:cs="Times New Roman"/>
              </w:rPr>
            </w:pPr>
          </w:p>
        </w:tc>
        <w:tc>
          <w:tcPr>
            <w:tcW w:w="910" w:type="dxa"/>
          </w:tcPr>
          <w:p w:rsidR="00705781" w:rsidRPr="00D55EBD" w:rsidRDefault="00705781" w:rsidP="00705781">
            <w:pPr>
              <w:jc w:val="center"/>
              <w:rPr>
                <w:color w:val="000000"/>
                <w:lang w:eastAsia="ja-JP"/>
              </w:rPr>
            </w:pPr>
          </w:p>
        </w:tc>
        <w:tc>
          <w:tcPr>
            <w:tcW w:w="649" w:type="dxa"/>
            <w:tcBorders>
              <w:top w:val="nil"/>
              <w:left w:val="single" w:sz="4" w:space="0" w:color="auto"/>
              <w:bottom w:val="single" w:sz="4" w:space="0" w:color="auto"/>
              <w:right w:val="single" w:sz="4" w:space="0" w:color="auto"/>
            </w:tcBorders>
            <w:shd w:val="clear" w:color="auto" w:fill="auto"/>
            <w:vAlign w:val="center"/>
          </w:tcPr>
          <w:p w:rsidR="00705781" w:rsidRPr="00D55EBD" w:rsidRDefault="00705781" w:rsidP="00705781">
            <w:pPr>
              <w:jc w:val="center"/>
              <w:rPr>
                <w:bCs/>
              </w:rPr>
            </w:pPr>
          </w:p>
        </w:tc>
      </w:tr>
      <w:tr w:rsidR="00705781" w:rsidRPr="00D55EBD" w:rsidTr="000A2FFE">
        <w:trPr>
          <w:trHeight w:val="1595"/>
          <w:jc w:val="center"/>
        </w:trPr>
        <w:tc>
          <w:tcPr>
            <w:tcW w:w="419" w:type="dxa"/>
          </w:tcPr>
          <w:p w:rsidR="00705781" w:rsidRPr="00D55EBD" w:rsidRDefault="00705781" w:rsidP="00705781">
            <w:pPr>
              <w:pStyle w:val="a6"/>
              <w:numPr>
                <w:ilvl w:val="0"/>
                <w:numId w:val="2"/>
              </w:numPr>
              <w:ind w:left="170" w:firstLine="0"/>
              <w:jc w:val="center"/>
              <w:rPr>
                <w:rFonts w:ascii="Times New Roman" w:hAnsi="Times New Roman" w:cs="Times New Roman"/>
              </w:rPr>
            </w:pPr>
          </w:p>
        </w:tc>
        <w:tc>
          <w:tcPr>
            <w:tcW w:w="2069" w:type="dxa"/>
          </w:tcPr>
          <w:p w:rsidR="00705781" w:rsidRPr="00D55EBD" w:rsidRDefault="00705781" w:rsidP="00705781">
            <w:pPr>
              <w:rPr>
                <w:bCs/>
                <w:lang w:eastAsia="en-US"/>
              </w:rPr>
            </w:pPr>
          </w:p>
        </w:tc>
        <w:tc>
          <w:tcPr>
            <w:tcW w:w="1109" w:type="dxa"/>
          </w:tcPr>
          <w:p w:rsidR="00705781" w:rsidRPr="00D55EBD" w:rsidRDefault="00705781" w:rsidP="00705781">
            <w:pPr>
              <w:jc w:val="center"/>
            </w:pPr>
          </w:p>
        </w:tc>
        <w:tc>
          <w:tcPr>
            <w:tcW w:w="1397" w:type="dxa"/>
          </w:tcPr>
          <w:p w:rsidR="00705781" w:rsidRPr="000E444E" w:rsidRDefault="00705781" w:rsidP="00705781">
            <w:pPr>
              <w:jc w:val="center"/>
            </w:pPr>
          </w:p>
        </w:tc>
        <w:tc>
          <w:tcPr>
            <w:tcW w:w="1547" w:type="dxa"/>
          </w:tcPr>
          <w:p w:rsidR="00705781" w:rsidRPr="00D55EBD" w:rsidRDefault="00705781" w:rsidP="00705781">
            <w:pPr>
              <w:jc w:val="center"/>
            </w:pPr>
          </w:p>
        </w:tc>
        <w:tc>
          <w:tcPr>
            <w:tcW w:w="1547" w:type="dxa"/>
          </w:tcPr>
          <w:p w:rsidR="00705781" w:rsidRPr="00D55EBD" w:rsidRDefault="00705781" w:rsidP="00705781">
            <w:pPr>
              <w:jc w:val="center"/>
            </w:pPr>
          </w:p>
        </w:tc>
        <w:tc>
          <w:tcPr>
            <w:tcW w:w="1377" w:type="dxa"/>
          </w:tcPr>
          <w:p w:rsidR="00705781" w:rsidRPr="00D55EBD" w:rsidRDefault="00705781" w:rsidP="00705781">
            <w:pPr>
              <w:jc w:val="center"/>
            </w:pPr>
          </w:p>
        </w:tc>
        <w:tc>
          <w:tcPr>
            <w:tcW w:w="1034" w:type="dxa"/>
          </w:tcPr>
          <w:p w:rsidR="00705781" w:rsidRPr="00D55EBD" w:rsidRDefault="00705781" w:rsidP="00705781">
            <w:pPr>
              <w:jc w:val="center"/>
            </w:pPr>
          </w:p>
        </w:tc>
        <w:tc>
          <w:tcPr>
            <w:tcW w:w="1458" w:type="dxa"/>
          </w:tcPr>
          <w:p w:rsidR="00705781" w:rsidRPr="00D55EBD" w:rsidRDefault="00705781" w:rsidP="00705781">
            <w:pPr>
              <w:jc w:val="center"/>
            </w:pPr>
          </w:p>
        </w:tc>
        <w:tc>
          <w:tcPr>
            <w:tcW w:w="1108" w:type="dxa"/>
          </w:tcPr>
          <w:p w:rsidR="00705781" w:rsidRPr="00D55EBD" w:rsidRDefault="00705781" w:rsidP="00705781">
            <w:pPr>
              <w:pStyle w:val="a6"/>
              <w:jc w:val="center"/>
              <w:rPr>
                <w:rFonts w:ascii="Times New Roman" w:hAnsi="Times New Roman" w:cs="Times New Roman"/>
              </w:rPr>
            </w:pPr>
          </w:p>
        </w:tc>
        <w:tc>
          <w:tcPr>
            <w:tcW w:w="910" w:type="dxa"/>
          </w:tcPr>
          <w:p w:rsidR="00705781" w:rsidRPr="00D55EBD" w:rsidRDefault="00705781" w:rsidP="00705781">
            <w:pPr>
              <w:jc w:val="center"/>
              <w:rPr>
                <w:color w:val="000000"/>
                <w:lang w:eastAsia="ja-JP"/>
              </w:rPr>
            </w:pPr>
          </w:p>
        </w:tc>
        <w:tc>
          <w:tcPr>
            <w:tcW w:w="649" w:type="dxa"/>
            <w:tcBorders>
              <w:top w:val="nil"/>
              <w:left w:val="single" w:sz="4" w:space="0" w:color="auto"/>
              <w:bottom w:val="single" w:sz="4" w:space="0" w:color="auto"/>
              <w:right w:val="single" w:sz="4" w:space="0" w:color="auto"/>
            </w:tcBorders>
            <w:shd w:val="clear" w:color="auto" w:fill="auto"/>
            <w:vAlign w:val="center"/>
          </w:tcPr>
          <w:p w:rsidR="00705781" w:rsidRPr="00D55EBD" w:rsidRDefault="00705781" w:rsidP="00705781">
            <w:pPr>
              <w:jc w:val="center"/>
              <w:rPr>
                <w:bCs/>
              </w:rPr>
            </w:pPr>
          </w:p>
        </w:tc>
      </w:tr>
      <w:tr w:rsidR="00705781" w:rsidRPr="00D55EBD" w:rsidTr="000A2FFE">
        <w:trPr>
          <w:trHeight w:val="1768"/>
          <w:jc w:val="center"/>
        </w:trPr>
        <w:tc>
          <w:tcPr>
            <w:tcW w:w="419" w:type="dxa"/>
          </w:tcPr>
          <w:p w:rsidR="00705781" w:rsidRPr="00D55EBD" w:rsidRDefault="00705781" w:rsidP="00705781">
            <w:pPr>
              <w:pStyle w:val="a6"/>
              <w:numPr>
                <w:ilvl w:val="0"/>
                <w:numId w:val="2"/>
              </w:numPr>
              <w:ind w:left="170" w:firstLine="0"/>
              <w:jc w:val="center"/>
              <w:rPr>
                <w:rFonts w:ascii="Times New Roman" w:hAnsi="Times New Roman" w:cs="Times New Roman"/>
              </w:rPr>
            </w:pPr>
          </w:p>
        </w:tc>
        <w:tc>
          <w:tcPr>
            <w:tcW w:w="2069" w:type="dxa"/>
          </w:tcPr>
          <w:p w:rsidR="00705781" w:rsidRPr="00D55EBD" w:rsidRDefault="00705781" w:rsidP="00705781">
            <w:pPr>
              <w:pStyle w:val="a6"/>
              <w:spacing w:line="256" w:lineRule="auto"/>
              <w:rPr>
                <w:rFonts w:ascii="Times New Roman" w:hAnsi="Times New Roman" w:cs="Times New Roman"/>
                <w:bCs/>
                <w:lang w:eastAsia="en-US"/>
              </w:rPr>
            </w:pPr>
          </w:p>
        </w:tc>
        <w:tc>
          <w:tcPr>
            <w:tcW w:w="1109" w:type="dxa"/>
          </w:tcPr>
          <w:p w:rsidR="00705781" w:rsidRPr="00D55EBD" w:rsidRDefault="00705781" w:rsidP="00705781">
            <w:pPr>
              <w:jc w:val="center"/>
            </w:pPr>
          </w:p>
        </w:tc>
        <w:tc>
          <w:tcPr>
            <w:tcW w:w="1397" w:type="dxa"/>
          </w:tcPr>
          <w:p w:rsidR="00705781" w:rsidRPr="000E444E" w:rsidRDefault="00705781" w:rsidP="00705781">
            <w:pPr>
              <w:jc w:val="center"/>
            </w:pPr>
          </w:p>
        </w:tc>
        <w:tc>
          <w:tcPr>
            <w:tcW w:w="1547" w:type="dxa"/>
          </w:tcPr>
          <w:p w:rsidR="00705781" w:rsidRPr="00D55EBD" w:rsidRDefault="00705781" w:rsidP="00705781">
            <w:pPr>
              <w:jc w:val="center"/>
            </w:pPr>
          </w:p>
        </w:tc>
        <w:tc>
          <w:tcPr>
            <w:tcW w:w="1547" w:type="dxa"/>
          </w:tcPr>
          <w:p w:rsidR="00705781" w:rsidRPr="00D55EBD" w:rsidRDefault="00705781" w:rsidP="00705781">
            <w:pPr>
              <w:jc w:val="center"/>
            </w:pPr>
          </w:p>
        </w:tc>
        <w:tc>
          <w:tcPr>
            <w:tcW w:w="1377" w:type="dxa"/>
          </w:tcPr>
          <w:p w:rsidR="00705781" w:rsidRPr="00D55EBD" w:rsidRDefault="00705781" w:rsidP="00705781">
            <w:pPr>
              <w:jc w:val="center"/>
            </w:pPr>
          </w:p>
        </w:tc>
        <w:tc>
          <w:tcPr>
            <w:tcW w:w="1034" w:type="dxa"/>
          </w:tcPr>
          <w:p w:rsidR="00705781" w:rsidRPr="00D55EBD" w:rsidRDefault="00705781" w:rsidP="00705781">
            <w:pPr>
              <w:jc w:val="center"/>
            </w:pPr>
          </w:p>
        </w:tc>
        <w:tc>
          <w:tcPr>
            <w:tcW w:w="1458" w:type="dxa"/>
          </w:tcPr>
          <w:p w:rsidR="00705781" w:rsidRPr="00D55EBD" w:rsidRDefault="00705781" w:rsidP="00705781">
            <w:pPr>
              <w:jc w:val="center"/>
            </w:pPr>
          </w:p>
        </w:tc>
        <w:tc>
          <w:tcPr>
            <w:tcW w:w="1108" w:type="dxa"/>
          </w:tcPr>
          <w:p w:rsidR="00705781" w:rsidRPr="00D55EBD" w:rsidRDefault="00705781" w:rsidP="00705781">
            <w:pPr>
              <w:pStyle w:val="a6"/>
              <w:jc w:val="center"/>
              <w:rPr>
                <w:rFonts w:ascii="Times New Roman" w:hAnsi="Times New Roman" w:cs="Times New Roman"/>
              </w:rPr>
            </w:pPr>
          </w:p>
        </w:tc>
        <w:tc>
          <w:tcPr>
            <w:tcW w:w="910" w:type="dxa"/>
          </w:tcPr>
          <w:p w:rsidR="00705781" w:rsidRPr="00D55EBD" w:rsidRDefault="00705781" w:rsidP="00705781">
            <w:pPr>
              <w:jc w:val="center"/>
              <w:rPr>
                <w:color w:val="000000"/>
                <w:lang w:eastAsia="ja-JP"/>
              </w:rPr>
            </w:pPr>
          </w:p>
        </w:tc>
        <w:tc>
          <w:tcPr>
            <w:tcW w:w="649" w:type="dxa"/>
            <w:tcBorders>
              <w:top w:val="nil"/>
              <w:left w:val="single" w:sz="4" w:space="0" w:color="auto"/>
              <w:bottom w:val="single" w:sz="4" w:space="0" w:color="auto"/>
              <w:right w:val="single" w:sz="4" w:space="0" w:color="auto"/>
            </w:tcBorders>
            <w:shd w:val="clear" w:color="auto" w:fill="auto"/>
            <w:vAlign w:val="center"/>
          </w:tcPr>
          <w:p w:rsidR="00705781" w:rsidRPr="00D55EBD" w:rsidRDefault="00705781" w:rsidP="00705781">
            <w:pPr>
              <w:jc w:val="center"/>
              <w:rPr>
                <w:bCs/>
              </w:rPr>
            </w:pPr>
          </w:p>
        </w:tc>
      </w:tr>
      <w:tr w:rsidR="00705781" w:rsidRPr="00D55EBD" w:rsidTr="000A2FFE">
        <w:trPr>
          <w:trHeight w:val="1127"/>
          <w:jc w:val="center"/>
        </w:trPr>
        <w:tc>
          <w:tcPr>
            <w:tcW w:w="419" w:type="dxa"/>
          </w:tcPr>
          <w:p w:rsidR="00705781" w:rsidRPr="00D55EBD" w:rsidRDefault="00705781" w:rsidP="00705781">
            <w:pPr>
              <w:pStyle w:val="a6"/>
              <w:numPr>
                <w:ilvl w:val="0"/>
                <w:numId w:val="2"/>
              </w:numPr>
              <w:ind w:left="170" w:firstLine="0"/>
              <w:jc w:val="center"/>
              <w:rPr>
                <w:rFonts w:ascii="Times New Roman" w:hAnsi="Times New Roman" w:cs="Times New Roman"/>
              </w:rPr>
            </w:pPr>
          </w:p>
        </w:tc>
        <w:tc>
          <w:tcPr>
            <w:tcW w:w="2069" w:type="dxa"/>
          </w:tcPr>
          <w:p w:rsidR="00705781" w:rsidRPr="00D55EBD" w:rsidRDefault="00705781" w:rsidP="00705781">
            <w:pPr>
              <w:rPr>
                <w:bCs/>
                <w:lang w:eastAsia="en-US"/>
              </w:rPr>
            </w:pPr>
          </w:p>
        </w:tc>
        <w:tc>
          <w:tcPr>
            <w:tcW w:w="1109" w:type="dxa"/>
          </w:tcPr>
          <w:p w:rsidR="00705781" w:rsidRPr="00D55EBD" w:rsidRDefault="00705781" w:rsidP="00705781">
            <w:pPr>
              <w:jc w:val="center"/>
            </w:pPr>
          </w:p>
        </w:tc>
        <w:tc>
          <w:tcPr>
            <w:tcW w:w="1397" w:type="dxa"/>
          </w:tcPr>
          <w:p w:rsidR="00705781" w:rsidRPr="000E444E" w:rsidRDefault="00705781" w:rsidP="00705781">
            <w:pPr>
              <w:jc w:val="center"/>
            </w:pPr>
          </w:p>
        </w:tc>
        <w:tc>
          <w:tcPr>
            <w:tcW w:w="1547" w:type="dxa"/>
          </w:tcPr>
          <w:p w:rsidR="00705781" w:rsidRPr="00D55EBD" w:rsidRDefault="00705781" w:rsidP="00705781">
            <w:pPr>
              <w:jc w:val="center"/>
            </w:pPr>
          </w:p>
        </w:tc>
        <w:tc>
          <w:tcPr>
            <w:tcW w:w="1547" w:type="dxa"/>
          </w:tcPr>
          <w:p w:rsidR="00705781" w:rsidRPr="00D55EBD" w:rsidRDefault="00705781" w:rsidP="00705781">
            <w:pPr>
              <w:jc w:val="center"/>
            </w:pPr>
          </w:p>
        </w:tc>
        <w:tc>
          <w:tcPr>
            <w:tcW w:w="1377" w:type="dxa"/>
          </w:tcPr>
          <w:p w:rsidR="00705781" w:rsidRPr="00D55EBD" w:rsidRDefault="00705781" w:rsidP="00705781">
            <w:pPr>
              <w:jc w:val="center"/>
            </w:pPr>
          </w:p>
        </w:tc>
        <w:tc>
          <w:tcPr>
            <w:tcW w:w="1034" w:type="dxa"/>
          </w:tcPr>
          <w:p w:rsidR="00705781" w:rsidRPr="00D55EBD" w:rsidRDefault="00705781" w:rsidP="00705781">
            <w:pPr>
              <w:jc w:val="center"/>
            </w:pPr>
          </w:p>
        </w:tc>
        <w:tc>
          <w:tcPr>
            <w:tcW w:w="1458" w:type="dxa"/>
          </w:tcPr>
          <w:p w:rsidR="00705781" w:rsidRPr="00D55EBD" w:rsidRDefault="00705781" w:rsidP="00705781">
            <w:pPr>
              <w:jc w:val="center"/>
            </w:pPr>
          </w:p>
        </w:tc>
        <w:tc>
          <w:tcPr>
            <w:tcW w:w="1108" w:type="dxa"/>
          </w:tcPr>
          <w:p w:rsidR="00705781" w:rsidRPr="00D55EBD" w:rsidRDefault="00705781" w:rsidP="00705781">
            <w:pPr>
              <w:pStyle w:val="a6"/>
              <w:jc w:val="center"/>
              <w:rPr>
                <w:rFonts w:ascii="Times New Roman" w:hAnsi="Times New Roman" w:cs="Times New Roman"/>
              </w:rPr>
            </w:pPr>
          </w:p>
        </w:tc>
        <w:tc>
          <w:tcPr>
            <w:tcW w:w="910" w:type="dxa"/>
          </w:tcPr>
          <w:p w:rsidR="00705781" w:rsidRPr="00D55EBD" w:rsidRDefault="00705781" w:rsidP="00705781">
            <w:pPr>
              <w:jc w:val="center"/>
              <w:rPr>
                <w:color w:val="000000"/>
                <w:lang w:eastAsia="ja-JP"/>
              </w:rPr>
            </w:pPr>
          </w:p>
        </w:tc>
        <w:tc>
          <w:tcPr>
            <w:tcW w:w="649" w:type="dxa"/>
            <w:tcBorders>
              <w:top w:val="nil"/>
              <w:left w:val="single" w:sz="4" w:space="0" w:color="auto"/>
              <w:bottom w:val="single" w:sz="4" w:space="0" w:color="auto"/>
              <w:right w:val="single" w:sz="4" w:space="0" w:color="auto"/>
            </w:tcBorders>
            <w:shd w:val="clear" w:color="auto" w:fill="auto"/>
            <w:vAlign w:val="center"/>
          </w:tcPr>
          <w:p w:rsidR="00705781" w:rsidRPr="00D55EBD" w:rsidRDefault="00705781" w:rsidP="00705781">
            <w:pPr>
              <w:jc w:val="center"/>
              <w:rPr>
                <w:bCs/>
              </w:rPr>
            </w:pPr>
          </w:p>
        </w:tc>
      </w:tr>
      <w:tr w:rsidR="00705781" w:rsidRPr="00D55EBD" w:rsidTr="000A2FFE">
        <w:trPr>
          <w:trHeight w:val="959"/>
          <w:jc w:val="center"/>
        </w:trPr>
        <w:tc>
          <w:tcPr>
            <w:tcW w:w="419" w:type="dxa"/>
          </w:tcPr>
          <w:p w:rsidR="00705781" w:rsidRPr="00D55EBD" w:rsidRDefault="00705781" w:rsidP="00705781">
            <w:pPr>
              <w:pStyle w:val="a6"/>
              <w:numPr>
                <w:ilvl w:val="0"/>
                <w:numId w:val="2"/>
              </w:numPr>
              <w:ind w:left="170" w:firstLine="0"/>
              <w:jc w:val="center"/>
              <w:rPr>
                <w:rFonts w:ascii="Times New Roman" w:hAnsi="Times New Roman" w:cs="Times New Roman"/>
              </w:rPr>
            </w:pPr>
          </w:p>
        </w:tc>
        <w:tc>
          <w:tcPr>
            <w:tcW w:w="2069" w:type="dxa"/>
          </w:tcPr>
          <w:p w:rsidR="00705781" w:rsidRPr="00D55EBD" w:rsidRDefault="00705781" w:rsidP="00705781">
            <w:pPr>
              <w:rPr>
                <w:bCs/>
                <w:lang w:eastAsia="en-US"/>
              </w:rPr>
            </w:pPr>
          </w:p>
        </w:tc>
        <w:tc>
          <w:tcPr>
            <w:tcW w:w="1109" w:type="dxa"/>
          </w:tcPr>
          <w:p w:rsidR="00705781" w:rsidRPr="00D55EBD" w:rsidRDefault="00705781" w:rsidP="00705781">
            <w:pPr>
              <w:jc w:val="center"/>
            </w:pPr>
          </w:p>
        </w:tc>
        <w:tc>
          <w:tcPr>
            <w:tcW w:w="1397" w:type="dxa"/>
          </w:tcPr>
          <w:p w:rsidR="00705781" w:rsidRPr="000E444E" w:rsidRDefault="00705781" w:rsidP="00705781">
            <w:pPr>
              <w:jc w:val="center"/>
            </w:pPr>
          </w:p>
        </w:tc>
        <w:tc>
          <w:tcPr>
            <w:tcW w:w="1547" w:type="dxa"/>
          </w:tcPr>
          <w:p w:rsidR="00705781" w:rsidRPr="00D55EBD" w:rsidRDefault="00705781" w:rsidP="00705781">
            <w:pPr>
              <w:jc w:val="center"/>
            </w:pPr>
          </w:p>
        </w:tc>
        <w:tc>
          <w:tcPr>
            <w:tcW w:w="1547" w:type="dxa"/>
          </w:tcPr>
          <w:p w:rsidR="00705781" w:rsidRPr="00D55EBD" w:rsidRDefault="00705781" w:rsidP="00705781">
            <w:pPr>
              <w:jc w:val="center"/>
            </w:pPr>
          </w:p>
        </w:tc>
        <w:tc>
          <w:tcPr>
            <w:tcW w:w="1377" w:type="dxa"/>
          </w:tcPr>
          <w:p w:rsidR="00705781" w:rsidRPr="00D55EBD" w:rsidRDefault="00705781" w:rsidP="00705781">
            <w:pPr>
              <w:jc w:val="center"/>
            </w:pPr>
          </w:p>
        </w:tc>
        <w:tc>
          <w:tcPr>
            <w:tcW w:w="1034" w:type="dxa"/>
          </w:tcPr>
          <w:p w:rsidR="00705781" w:rsidRPr="00D55EBD" w:rsidRDefault="00705781" w:rsidP="00705781">
            <w:pPr>
              <w:jc w:val="center"/>
            </w:pPr>
          </w:p>
        </w:tc>
        <w:tc>
          <w:tcPr>
            <w:tcW w:w="1458" w:type="dxa"/>
          </w:tcPr>
          <w:p w:rsidR="00705781" w:rsidRPr="00D55EBD" w:rsidRDefault="00705781" w:rsidP="00705781">
            <w:pPr>
              <w:jc w:val="center"/>
            </w:pPr>
          </w:p>
        </w:tc>
        <w:tc>
          <w:tcPr>
            <w:tcW w:w="1108" w:type="dxa"/>
          </w:tcPr>
          <w:p w:rsidR="00705781" w:rsidRPr="00D55EBD" w:rsidRDefault="00705781" w:rsidP="00705781">
            <w:pPr>
              <w:pStyle w:val="a6"/>
              <w:jc w:val="center"/>
              <w:rPr>
                <w:rFonts w:ascii="Times New Roman" w:hAnsi="Times New Roman" w:cs="Times New Roman"/>
              </w:rPr>
            </w:pPr>
          </w:p>
        </w:tc>
        <w:tc>
          <w:tcPr>
            <w:tcW w:w="910" w:type="dxa"/>
          </w:tcPr>
          <w:p w:rsidR="00705781" w:rsidRPr="00D55EBD" w:rsidRDefault="00705781" w:rsidP="00705781">
            <w:pPr>
              <w:jc w:val="center"/>
              <w:rPr>
                <w:color w:val="000000"/>
                <w:lang w:eastAsia="ja-JP"/>
              </w:rPr>
            </w:pPr>
          </w:p>
        </w:tc>
        <w:tc>
          <w:tcPr>
            <w:tcW w:w="649" w:type="dxa"/>
            <w:tcBorders>
              <w:top w:val="nil"/>
              <w:left w:val="single" w:sz="4" w:space="0" w:color="auto"/>
              <w:bottom w:val="single" w:sz="4" w:space="0" w:color="auto"/>
              <w:right w:val="single" w:sz="4" w:space="0" w:color="auto"/>
            </w:tcBorders>
            <w:shd w:val="clear" w:color="auto" w:fill="auto"/>
            <w:vAlign w:val="center"/>
          </w:tcPr>
          <w:p w:rsidR="00705781" w:rsidRPr="00D55EBD" w:rsidRDefault="00705781" w:rsidP="00705781">
            <w:pPr>
              <w:jc w:val="center"/>
              <w:rPr>
                <w:bCs/>
              </w:rPr>
            </w:pPr>
          </w:p>
        </w:tc>
      </w:tr>
      <w:tr w:rsidR="00705781" w:rsidRPr="00D55EBD" w:rsidTr="000A2FFE">
        <w:trPr>
          <w:trHeight w:val="846"/>
          <w:jc w:val="center"/>
        </w:trPr>
        <w:tc>
          <w:tcPr>
            <w:tcW w:w="419" w:type="dxa"/>
          </w:tcPr>
          <w:p w:rsidR="00705781" w:rsidRPr="00D55EBD" w:rsidRDefault="00705781" w:rsidP="00705781">
            <w:pPr>
              <w:pStyle w:val="a6"/>
              <w:numPr>
                <w:ilvl w:val="0"/>
                <w:numId w:val="2"/>
              </w:numPr>
              <w:ind w:left="170" w:firstLine="0"/>
              <w:jc w:val="center"/>
              <w:rPr>
                <w:rFonts w:ascii="Times New Roman" w:hAnsi="Times New Roman" w:cs="Times New Roman"/>
              </w:rPr>
            </w:pPr>
          </w:p>
        </w:tc>
        <w:tc>
          <w:tcPr>
            <w:tcW w:w="2069" w:type="dxa"/>
          </w:tcPr>
          <w:p w:rsidR="00705781" w:rsidRPr="00D55EBD" w:rsidRDefault="00705781" w:rsidP="00705781">
            <w:pPr>
              <w:rPr>
                <w:bCs/>
                <w:lang w:eastAsia="en-US"/>
              </w:rPr>
            </w:pPr>
          </w:p>
        </w:tc>
        <w:tc>
          <w:tcPr>
            <w:tcW w:w="1109" w:type="dxa"/>
          </w:tcPr>
          <w:p w:rsidR="00705781" w:rsidRPr="00D55EBD" w:rsidRDefault="00705781" w:rsidP="00705781">
            <w:pPr>
              <w:jc w:val="center"/>
            </w:pPr>
          </w:p>
        </w:tc>
        <w:tc>
          <w:tcPr>
            <w:tcW w:w="1397" w:type="dxa"/>
          </w:tcPr>
          <w:p w:rsidR="00705781" w:rsidRPr="000E444E" w:rsidRDefault="00705781" w:rsidP="00705781">
            <w:pPr>
              <w:jc w:val="center"/>
            </w:pPr>
          </w:p>
        </w:tc>
        <w:tc>
          <w:tcPr>
            <w:tcW w:w="1547" w:type="dxa"/>
          </w:tcPr>
          <w:p w:rsidR="00705781" w:rsidRPr="00D55EBD" w:rsidRDefault="00705781" w:rsidP="00705781">
            <w:pPr>
              <w:jc w:val="center"/>
            </w:pPr>
          </w:p>
        </w:tc>
        <w:tc>
          <w:tcPr>
            <w:tcW w:w="1547" w:type="dxa"/>
          </w:tcPr>
          <w:p w:rsidR="00705781" w:rsidRPr="00D55EBD" w:rsidRDefault="00705781" w:rsidP="00705781">
            <w:pPr>
              <w:jc w:val="center"/>
            </w:pPr>
          </w:p>
        </w:tc>
        <w:tc>
          <w:tcPr>
            <w:tcW w:w="1377" w:type="dxa"/>
          </w:tcPr>
          <w:p w:rsidR="00705781" w:rsidRPr="00D55EBD" w:rsidRDefault="00705781" w:rsidP="00705781">
            <w:pPr>
              <w:jc w:val="center"/>
            </w:pPr>
          </w:p>
        </w:tc>
        <w:tc>
          <w:tcPr>
            <w:tcW w:w="1034" w:type="dxa"/>
          </w:tcPr>
          <w:p w:rsidR="00705781" w:rsidRPr="00D55EBD" w:rsidRDefault="00705781" w:rsidP="00705781">
            <w:pPr>
              <w:jc w:val="center"/>
            </w:pPr>
          </w:p>
        </w:tc>
        <w:tc>
          <w:tcPr>
            <w:tcW w:w="1458" w:type="dxa"/>
          </w:tcPr>
          <w:p w:rsidR="00705781" w:rsidRPr="00D55EBD" w:rsidRDefault="00705781" w:rsidP="00705781">
            <w:pPr>
              <w:jc w:val="center"/>
            </w:pPr>
          </w:p>
        </w:tc>
        <w:tc>
          <w:tcPr>
            <w:tcW w:w="1108" w:type="dxa"/>
          </w:tcPr>
          <w:p w:rsidR="00705781" w:rsidRPr="00D55EBD" w:rsidRDefault="00705781" w:rsidP="00705781">
            <w:pPr>
              <w:pStyle w:val="a6"/>
              <w:jc w:val="center"/>
              <w:rPr>
                <w:rFonts w:ascii="Times New Roman" w:hAnsi="Times New Roman" w:cs="Times New Roman"/>
              </w:rPr>
            </w:pPr>
          </w:p>
        </w:tc>
        <w:tc>
          <w:tcPr>
            <w:tcW w:w="910" w:type="dxa"/>
          </w:tcPr>
          <w:p w:rsidR="00705781" w:rsidRPr="00D55EBD" w:rsidRDefault="00705781" w:rsidP="00705781">
            <w:pPr>
              <w:jc w:val="center"/>
              <w:rPr>
                <w:color w:val="000000"/>
                <w:lang w:eastAsia="ja-JP"/>
              </w:rPr>
            </w:pPr>
          </w:p>
        </w:tc>
        <w:tc>
          <w:tcPr>
            <w:tcW w:w="649" w:type="dxa"/>
            <w:tcBorders>
              <w:top w:val="nil"/>
              <w:left w:val="single" w:sz="4" w:space="0" w:color="auto"/>
              <w:bottom w:val="single" w:sz="4" w:space="0" w:color="auto"/>
              <w:right w:val="single" w:sz="4" w:space="0" w:color="auto"/>
            </w:tcBorders>
            <w:shd w:val="clear" w:color="auto" w:fill="auto"/>
            <w:vAlign w:val="center"/>
          </w:tcPr>
          <w:p w:rsidR="00705781" w:rsidRPr="00D55EBD" w:rsidRDefault="00705781" w:rsidP="00705781">
            <w:pPr>
              <w:jc w:val="center"/>
              <w:rPr>
                <w:bCs/>
              </w:rPr>
            </w:pPr>
          </w:p>
        </w:tc>
      </w:tr>
      <w:tr w:rsidR="00705781" w:rsidRPr="00D55EBD" w:rsidTr="000A2FFE">
        <w:trPr>
          <w:trHeight w:val="918"/>
          <w:jc w:val="center"/>
        </w:trPr>
        <w:tc>
          <w:tcPr>
            <w:tcW w:w="419" w:type="dxa"/>
          </w:tcPr>
          <w:p w:rsidR="00705781" w:rsidRPr="00D55EBD" w:rsidRDefault="00705781" w:rsidP="00705781">
            <w:pPr>
              <w:pStyle w:val="a6"/>
              <w:numPr>
                <w:ilvl w:val="0"/>
                <w:numId w:val="2"/>
              </w:numPr>
              <w:ind w:left="170" w:firstLine="0"/>
              <w:jc w:val="center"/>
              <w:rPr>
                <w:rFonts w:ascii="Times New Roman" w:hAnsi="Times New Roman" w:cs="Times New Roman"/>
              </w:rPr>
            </w:pPr>
          </w:p>
        </w:tc>
        <w:tc>
          <w:tcPr>
            <w:tcW w:w="2069" w:type="dxa"/>
          </w:tcPr>
          <w:p w:rsidR="00705781" w:rsidRPr="00D55EBD" w:rsidRDefault="00705781" w:rsidP="00705781">
            <w:pPr>
              <w:rPr>
                <w:bCs/>
                <w:lang w:eastAsia="en-US"/>
              </w:rPr>
            </w:pPr>
          </w:p>
        </w:tc>
        <w:tc>
          <w:tcPr>
            <w:tcW w:w="1109" w:type="dxa"/>
          </w:tcPr>
          <w:p w:rsidR="00705781" w:rsidRPr="00D55EBD" w:rsidRDefault="00705781" w:rsidP="00705781">
            <w:pPr>
              <w:jc w:val="center"/>
            </w:pPr>
          </w:p>
        </w:tc>
        <w:tc>
          <w:tcPr>
            <w:tcW w:w="1397" w:type="dxa"/>
          </w:tcPr>
          <w:p w:rsidR="00705781" w:rsidRPr="000E444E" w:rsidRDefault="00705781" w:rsidP="00705781">
            <w:pPr>
              <w:jc w:val="center"/>
            </w:pPr>
          </w:p>
        </w:tc>
        <w:tc>
          <w:tcPr>
            <w:tcW w:w="1547" w:type="dxa"/>
          </w:tcPr>
          <w:p w:rsidR="00705781" w:rsidRPr="00D55EBD" w:rsidRDefault="00705781" w:rsidP="00705781">
            <w:pPr>
              <w:jc w:val="center"/>
            </w:pPr>
          </w:p>
        </w:tc>
        <w:tc>
          <w:tcPr>
            <w:tcW w:w="1547" w:type="dxa"/>
          </w:tcPr>
          <w:p w:rsidR="00705781" w:rsidRPr="00D55EBD" w:rsidRDefault="00705781" w:rsidP="00705781">
            <w:pPr>
              <w:jc w:val="center"/>
            </w:pPr>
          </w:p>
        </w:tc>
        <w:tc>
          <w:tcPr>
            <w:tcW w:w="1377" w:type="dxa"/>
          </w:tcPr>
          <w:p w:rsidR="00705781" w:rsidRPr="00D55EBD" w:rsidRDefault="00705781" w:rsidP="00705781">
            <w:pPr>
              <w:jc w:val="center"/>
            </w:pPr>
          </w:p>
        </w:tc>
        <w:tc>
          <w:tcPr>
            <w:tcW w:w="1034" w:type="dxa"/>
          </w:tcPr>
          <w:p w:rsidR="00705781" w:rsidRPr="00D55EBD" w:rsidRDefault="00705781" w:rsidP="00705781">
            <w:pPr>
              <w:jc w:val="center"/>
            </w:pPr>
          </w:p>
        </w:tc>
        <w:tc>
          <w:tcPr>
            <w:tcW w:w="1458" w:type="dxa"/>
          </w:tcPr>
          <w:p w:rsidR="00705781" w:rsidRPr="00D55EBD" w:rsidRDefault="00705781" w:rsidP="00705781">
            <w:pPr>
              <w:jc w:val="center"/>
            </w:pPr>
          </w:p>
        </w:tc>
        <w:tc>
          <w:tcPr>
            <w:tcW w:w="1108" w:type="dxa"/>
          </w:tcPr>
          <w:p w:rsidR="00705781" w:rsidRPr="00D55EBD" w:rsidRDefault="00705781" w:rsidP="00705781">
            <w:pPr>
              <w:pStyle w:val="a6"/>
              <w:jc w:val="center"/>
              <w:rPr>
                <w:rFonts w:ascii="Times New Roman" w:hAnsi="Times New Roman" w:cs="Times New Roman"/>
              </w:rPr>
            </w:pPr>
          </w:p>
        </w:tc>
        <w:tc>
          <w:tcPr>
            <w:tcW w:w="910" w:type="dxa"/>
          </w:tcPr>
          <w:p w:rsidR="00705781" w:rsidRPr="00D55EBD" w:rsidRDefault="00705781" w:rsidP="00705781">
            <w:pPr>
              <w:jc w:val="center"/>
              <w:rPr>
                <w:color w:val="000000"/>
                <w:lang w:eastAsia="ja-JP"/>
              </w:rPr>
            </w:pPr>
          </w:p>
        </w:tc>
        <w:tc>
          <w:tcPr>
            <w:tcW w:w="649" w:type="dxa"/>
            <w:tcBorders>
              <w:top w:val="nil"/>
              <w:left w:val="single" w:sz="4" w:space="0" w:color="auto"/>
              <w:bottom w:val="single" w:sz="4" w:space="0" w:color="auto"/>
              <w:right w:val="single" w:sz="4" w:space="0" w:color="auto"/>
            </w:tcBorders>
            <w:shd w:val="clear" w:color="auto" w:fill="auto"/>
            <w:vAlign w:val="center"/>
          </w:tcPr>
          <w:p w:rsidR="00705781" w:rsidRPr="00D55EBD" w:rsidRDefault="00705781" w:rsidP="00705781">
            <w:pPr>
              <w:jc w:val="center"/>
              <w:rPr>
                <w:bCs/>
              </w:rPr>
            </w:pPr>
          </w:p>
        </w:tc>
      </w:tr>
      <w:tr w:rsidR="00705781" w:rsidRPr="00D55EBD" w:rsidTr="00705781">
        <w:trPr>
          <w:trHeight w:val="790"/>
          <w:jc w:val="center"/>
        </w:trPr>
        <w:tc>
          <w:tcPr>
            <w:tcW w:w="419" w:type="dxa"/>
          </w:tcPr>
          <w:p w:rsidR="00705781" w:rsidRPr="00D55EBD" w:rsidRDefault="00705781" w:rsidP="00705781">
            <w:pPr>
              <w:pStyle w:val="a6"/>
              <w:numPr>
                <w:ilvl w:val="0"/>
                <w:numId w:val="2"/>
              </w:numPr>
              <w:ind w:left="170" w:firstLine="0"/>
              <w:jc w:val="center"/>
              <w:rPr>
                <w:rFonts w:ascii="Times New Roman" w:hAnsi="Times New Roman" w:cs="Times New Roman"/>
              </w:rPr>
            </w:pPr>
          </w:p>
        </w:tc>
        <w:tc>
          <w:tcPr>
            <w:tcW w:w="2069" w:type="dxa"/>
          </w:tcPr>
          <w:p w:rsidR="00705781" w:rsidRPr="00D55EBD" w:rsidRDefault="00705781" w:rsidP="00705781">
            <w:pPr>
              <w:rPr>
                <w:bCs/>
                <w:lang w:eastAsia="en-US"/>
              </w:rPr>
            </w:pPr>
          </w:p>
        </w:tc>
        <w:tc>
          <w:tcPr>
            <w:tcW w:w="1109" w:type="dxa"/>
          </w:tcPr>
          <w:p w:rsidR="00705781" w:rsidRPr="00D55EBD" w:rsidRDefault="00705781" w:rsidP="00705781">
            <w:pPr>
              <w:jc w:val="center"/>
            </w:pPr>
          </w:p>
        </w:tc>
        <w:tc>
          <w:tcPr>
            <w:tcW w:w="1397" w:type="dxa"/>
          </w:tcPr>
          <w:p w:rsidR="00705781" w:rsidRPr="000E444E" w:rsidRDefault="00705781" w:rsidP="00705781">
            <w:pPr>
              <w:jc w:val="center"/>
            </w:pPr>
          </w:p>
        </w:tc>
        <w:tc>
          <w:tcPr>
            <w:tcW w:w="1547" w:type="dxa"/>
          </w:tcPr>
          <w:p w:rsidR="00705781" w:rsidRPr="00D55EBD" w:rsidRDefault="00705781" w:rsidP="00705781">
            <w:pPr>
              <w:jc w:val="center"/>
            </w:pPr>
          </w:p>
        </w:tc>
        <w:tc>
          <w:tcPr>
            <w:tcW w:w="1547" w:type="dxa"/>
          </w:tcPr>
          <w:p w:rsidR="00705781" w:rsidRPr="00D55EBD" w:rsidRDefault="00705781" w:rsidP="00705781">
            <w:pPr>
              <w:jc w:val="center"/>
            </w:pPr>
          </w:p>
        </w:tc>
        <w:tc>
          <w:tcPr>
            <w:tcW w:w="1377" w:type="dxa"/>
          </w:tcPr>
          <w:p w:rsidR="00705781" w:rsidRPr="00D55EBD" w:rsidRDefault="00705781" w:rsidP="00705781">
            <w:pPr>
              <w:jc w:val="center"/>
            </w:pPr>
          </w:p>
        </w:tc>
        <w:tc>
          <w:tcPr>
            <w:tcW w:w="1034" w:type="dxa"/>
          </w:tcPr>
          <w:p w:rsidR="00705781" w:rsidRPr="00D55EBD" w:rsidRDefault="00705781" w:rsidP="00705781">
            <w:pPr>
              <w:jc w:val="center"/>
            </w:pPr>
          </w:p>
        </w:tc>
        <w:tc>
          <w:tcPr>
            <w:tcW w:w="1458" w:type="dxa"/>
          </w:tcPr>
          <w:p w:rsidR="00705781" w:rsidRPr="00D55EBD" w:rsidRDefault="00705781" w:rsidP="00705781">
            <w:pPr>
              <w:jc w:val="center"/>
            </w:pPr>
          </w:p>
        </w:tc>
        <w:tc>
          <w:tcPr>
            <w:tcW w:w="1108" w:type="dxa"/>
          </w:tcPr>
          <w:p w:rsidR="00705781" w:rsidRPr="00D55EBD" w:rsidRDefault="00705781" w:rsidP="00705781">
            <w:pPr>
              <w:pStyle w:val="a6"/>
              <w:jc w:val="center"/>
              <w:rPr>
                <w:rFonts w:ascii="Times New Roman" w:hAnsi="Times New Roman" w:cs="Times New Roman"/>
              </w:rPr>
            </w:pPr>
          </w:p>
        </w:tc>
        <w:tc>
          <w:tcPr>
            <w:tcW w:w="910" w:type="dxa"/>
          </w:tcPr>
          <w:p w:rsidR="00705781" w:rsidRPr="00D55EBD" w:rsidRDefault="00705781" w:rsidP="00705781">
            <w:pPr>
              <w:jc w:val="center"/>
              <w:rPr>
                <w:color w:val="000000"/>
                <w:lang w:eastAsia="ja-JP"/>
              </w:rPr>
            </w:pPr>
          </w:p>
        </w:tc>
        <w:tc>
          <w:tcPr>
            <w:tcW w:w="649" w:type="dxa"/>
            <w:tcBorders>
              <w:top w:val="nil"/>
              <w:left w:val="single" w:sz="4" w:space="0" w:color="auto"/>
              <w:bottom w:val="single" w:sz="4" w:space="0" w:color="auto"/>
              <w:right w:val="single" w:sz="4" w:space="0" w:color="auto"/>
            </w:tcBorders>
            <w:shd w:val="clear" w:color="auto" w:fill="auto"/>
            <w:vAlign w:val="center"/>
          </w:tcPr>
          <w:p w:rsidR="00705781" w:rsidRPr="00D55EBD" w:rsidRDefault="00705781" w:rsidP="00705781">
            <w:pPr>
              <w:jc w:val="center"/>
              <w:rPr>
                <w:color w:val="000000"/>
              </w:rPr>
            </w:pPr>
          </w:p>
        </w:tc>
      </w:tr>
      <w:tr w:rsidR="00705781" w:rsidRPr="00D55EBD" w:rsidTr="00705781">
        <w:trPr>
          <w:trHeight w:val="703"/>
          <w:jc w:val="center"/>
        </w:trPr>
        <w:tc>
          <w:tcPr>
            <w:tcW w:w="419" w:type="dxa"/>
          </w:tcPr>
          <w:p w:rsidR="00705781" w:rsidRPr="00D55EBD" w:rsidRDefault="00705781" w:rsidP="00705781">
            <w:pPr>
              <w:pStyle w:val="a6"/>
              <w:numPr>
                <w:ilvl w:val="0"/>
                <w:numId w:val="2"/>
              </w:numPr>
              <w:ind w:left="170" w:firstLine="0"/>
              <w:jc w:val="center"/>
              <w:rPr>
                <w:rFonts w:ascii="Times New Roman" w:hAnsi="Times New Roman" w:cs="Times New Roman"/>
              </w:rPr>
            </w:pPr>
          </w:p>
        </w:tc>
        <w:tc>
          <w:tcPr>
            <w:tcW w:w="2069" w:type="dxa"/>
          </w:tcPr>
          <w:p w:rsidR="00705781" w:rsidRPr="00D55EBD" w:rsidRDefault="00705781" w:rsidP="00705781">
            <w:pPr>
              <w:rPr>
                <w:bCs/>
                <w:lang w:eastAsia="en-US"/>
              </w:rPr>
            </w:pPr>
          </w:p>
        </w:tc>
        <w:tc>
          <w:tcPr>
            <w:tcW w:w="1109" w:type="dxa"/>
          </w:tcPr>
          <w:p w:rsidR="00705781" w:rsidRPr="00D55EBD" w:rsidRDefault="00705781" w:rsidP="00705781">
            <w:pPr>
              <w:jc w:val="center"/>
            </w:pPr>
          </w:p>
        </w:tc>
        <w:tc>
          <w:tcPr>
            <w:tcW w:w="1397" w:type="dxa"/>
          </w:tcPr>
          <w:p w:rsidR="00705781" w:rsidRPr="000E444E" w:rsidRDefault="00705781" w:rsidP="00705781">
            <w:pPr>
              <w:jc w:val="center"/>
            </w:pPr>
          </w:p>
        </w:tc>
        <w:tc>
          <w:tcPr>
            <w:tcW w:w="1547" w:type="dxa"/>
          </w:tcPr>
          <w:p w:rsidR="00705781" w:rsidRPr="00D55EBD" w:rsidRDefault="00705781" w:rsidP="00705781">
            <w:pPr>
              <w:jc w:val="center"/>
            </w:pPr>
          </w:p>
        </w:tc>
        <w:tc>
          <w:tcPr>
            <w:tcW w:w="1547" w:type="dxa"/>
          </w:tcPr>
          <w:p w:rsidR="00705781" w:rsidRPr="00D55EBD" w:rsidRDefault="00705781" w:rsidP="00705781">
            <w:pPr>
              <w:jc w:val="center"/>
            </w:pPr>
          </w:p>
        </w:tc>
        <w:tc>
          <w:tcPr>
            <w:tcW w:w="1377" w:type="dxa"/>
          </w:tcPr>
          <w:p w:rsidR="00705781" w:rsidRPr="00D55EBD" w:rsidRDefault="00705781" w:rsidP="00705781">
            <w:pPr>
              <w:jc w:val="center"/>
            </w:pPr>
          </w:p>
        </w:tc>
        <w:tc>
          <w:tcPr>
            <w:tcW w:w="1034" w:type="dxa"/>
          </w:tcPr>
          <w:p w:rsidR="00705781" w:rsidRPr="00D55EBD" w:rsidRDefault="00705781" w:rsidP="00705781">
            <w:pPr>
              <w:jc w:val="center"/>
            </w:pPr>
          </w:p>
        </w:tc>
        <w:tc>
          <w:tcPr>
            <w:tcW w:w="1458" w:type="dxa"/>
          </w:tcPr>
          <w:p w:rsidR="00705781" w:rsidRPr="00D55EBD" w:rsidRDefault="00705781" w:rsidP="00705781">
            <w:pPr>
              <w:jc w:val="center"/>
            </w:pPr>
          </w:p>
        </w:tc>
        <w:tc>
          <w:tcPr>
            <w:tcW w:w="1108" w:type="dxa"/>
          </w:tcPr>
          <w:p w:rsidR="00705781" w:rsidRPr="00D55EBD" w:rsidRDefault="00705781" w:rsidP="00705781">
            <w:pPr>
              <w:pStyle w:val="a6"/>
              <w:jc w:val="center"/>
              <w:rPr>
                <w:rFonts w:ascii="Times New Roman" w:hAnsi="Times New Roman" w:cs="Times New Roman"/>
              </w:rPr>
            </w:pPr>
          </w:p>
        </w:tc>
        <w:tc>
          <w:tcPr>
            <w:tcW w:w="910" w:type="dxa"/>
          </w:tcPr>
          <w:p w:rsidR="00705781" w:rsidRPr="00D55EBD" w:rsidRDefault="00705781" w:rsidP="00705781">
            <w:pPr>
              <w:jc w:val="center"/>
              <w:rPr>
                <w:color w:val="000000"/>
                <w:lang w:eastAsia="ja-JP"/>
              </w:rPr>
            </w:pPr>
          </w:p>
        </w:tc>
        <w:tc>
          <w:tcPr>
            <w:tcW w:w="649" w:type="dxa"/>
            <w:tcBorders>
              <w:top w:val="nil"/>
              <w:left w:val="single" w:sz="4" w:space="0" w:color="auto"/>
              <w:bottom w:val="single" w:sz="4" w:space="0" w:color="auto"/>
              <w:right w:val="single" w:sz="4" w:space="0" w:color="auto"/>
            </w:tcBorders>
            <w:shd w:val="clear" w:color="auto" w:fill="auto"/>
            <w:vAlign w:val="center"/>
          </w:tcPr>
          <w:p w:rsidR="00705781" w:rsidRPr="00D55EBD" w:rsidRDefault="00705781" w:rsidP="00705781">
            <w:pPr>
              <w:jc w:val="center"/>
              <w:rPr>
                <w:color w:val="000000"/>
              </w:rPr>
            </w:pPr>
          </w:p>
        </w:tc>
      </w:tr>
      <w:tr w:rsidR="00705781" w:rsidRPr="00D55EBD" w:rsidTr="00705781">
        <w:trPr>
          <w:trHeight w:val="702"/>
          <w:jc w:val="center"/>
        </w:trPr>
        <w:tc>
          <w:tcPr>
            <w:tcW w:w="419" w:type="dxa"/>
          </w:tcPr>
          <w:p w:rsidR="00705781" w:rsidRPr="00D55EBD" w:rsidRDefault="00705781" w:rsidP="00705781">
            <w:pPr>
              <w:pStyle w:val="a6"/>
              <w:numPr>
                <w:ilvl w:val="0"/>
                <w:numId w:val="2"/>
              </w:numPr>
              <w:ind w:left="170" w:firstLine="0"/>
              <w:jc w:val="center"/>
              <w:rPr>
                <w:rFonts w:ascii="Times New Roman" w:hAnsi="Times New Roman" w:cs="Times New Roman"/>
              </w:rPr>
            </w:pPr>
          </w:p>
        </w:tc>
        <w:tc>
          <w:tcPr>
            <w:tcW w:w="2069" w:type="dxa"/>
          </w:tcPr>
          <w:p w:rsidR="00705781" w:rsidRPr="00D55EBD" w:rsidRDefault="00705781" w:rsidP="00705781">
            <w:pPr>
              <w:rPr>
                <w:bCs/>
                <w:lang w:eastAsia="en-US"/>
              </w:rPr>
            </w:pPr>
          </w:p>
        </w:tc>
        <w:tc>
          <w:tcPr>
            <w:tcW w:w="1109" w:type="dxa"/>
          </w:tcPr>
          <w:p w:rsidR="00705781" w:rsidRPr="00D55EBD" w:rsidRDefault="00705781" w:rsidP="00705781">
            <w:pPr>
              <w:jc w:val="center"/>
            </w:pPr>
          </w:p>
        </w:tc>
        <w:tc>
          <w:tcPr>
            <w:tcW w:w="1397" w:type="dxa"/>
          </w:tcPr>
          <w:p w:rsidR="00705781" w:rsidRPr="000E444E" w:rsidRDefault="00705781" w:rsidP="00705781">
            <w:pPr>
              <w:jc w:val="center"/>
            </w:pPr>
          </w:p>
        </w:tc>
        <w:tc>
          <w:tcPr>
            <w:tcW w:w="1547" w:type="dxa"/>
          </w:tcPr>
          <w:p w:rsidR="00705781" w:rsidRPr="00D55EBD" w:rsidRDefault="00705781" w:rsidP="00705781">
            <w:pPr>
              <w:jc w:val="center"/>
            </w:pPr>
          </w:p>
        </w:tc>
        <w:tc>
          <w:tcPr>
            <w:tcW w:w="1547" w:type="dxa"/>
          </w:tcPr>
          <w:p w:rsidR="00705781" w:rsidRPr="00D55EBD" w:rsidRDefault="00705781" w:rsidP="00705781">
            <w:pPr>
              <w:jc w:val="center"/>
            </w:pPr>
          </w:p>
        </w:tc>
        <w:tc>
          <w:tcPr>
            <w:tcW w:w="1377" w:type="dxa"/>
          </w:tcPr>
          <w:p w:rsidR="00705781" w:rsidRPr="00D55EBD" w:rsidRDefault="00705781" w:rsidP="00705781">
            <w:pPr>
              <w:jc w:val="center"/>
            </w:pPr>
          </w:p>
        </w:tc>
        <w:tc>
          <w:tcPr>
            <w:tcW w:w="1034" w:type="dxa"/>
          </w:tcPr>
          <w:p w:rsidR="00705781" w:rsidRPr="00D55EBD" w:rsidRDefault="00705781" w:rsidP="00705781">
            <w:pPr>
              <w:jc w:val="center"/>
            </w:pPr>
          </w:p>
        </w:tc>
        <w:tc>
          <w:tcPr>
            <w:tcW w:w="1458" w:type="dxa"/>
          </w:tcPr>
          <w:p w:rsidR="00705781" w:rsidRPr="00D55EBD" w:rsidRDefault="00705781" w:rsidP="00705781">
            <w:pPr>
              <w:jc w:val="center"/>
            </w:pPr>
          </w:p>
        </w:tc>
        <w:tc>
          <w:tcPr>
            <w:tcW w:w="1108" w:type="dxa"/>
          </w:tcPr>
          <w:p w:rsidR="00705781" w:rsidRPr="00D55EBD" w:rsidRDefault="00705781" w:rsidP="00705781">
            <w:pPr>
              <w:pStyle w:val="a6"/>
              <w:jc w:val="center"/>
              <w:rPr>
                <w:rFonts w:ascii="Times New Roman" w:hAnsi="Times New Roman" w:cs="Times New Roman"/>
              </w:rPr>
            </w:pPr>
          </w:p>
        </w:tc>
        <w:tc>
          <w:tcPr>
            <w:tcW w:w="910" w:type="dxa"/>
          </w:tcPr>
          <w:p w:rsidR="00705781" w:rsidRPr="00D55EBD" w:rsidRDefault="00705781" w:rsidP="00705781">
            <w:pPr>
              <w:jc w:val="center"/>
              <w:rPr>
                <w:color w:val="000000"/>
                <w:lang w:eastAsia="ja-JP"/>
              </w:rPr>
            </w:pPr>
          </w:p>
        </w:tc>
        <w:tc>
          <w:tcPr>
            <w:tcW w:w="649" w:type="dxa"/>
            <w:tcBorders>
              <w:top w:val="nil"/>
              <w:left w:val="single" w:sz="4" w:space="0" w:color="auto"/>
              <w:bottom w:val="single" w:sz="4" w:space="0" w:color="auto"/>
              <w:right w:val="single" w:sz="4" w:space="0" w:color="auto"/>
            </w:tcBorders>
            <w:shd w:val="clear" w:color="auto" w:fill="auto"/>
            <w:vAlign w:val="center"/>
          </w:tcPr>
          <w:p w:rsidR="00705781" w:rsidRPr="00D55EBD" w:rsidRDefault="00705781" w:rsidP="00705781">
            <w:pPr>
              <w:jc w:val="center"/>
              <w:rPr>
                <w:color w:val="000000"/>
              </w:rPr>
            </w:pPr>
          </w:p>
        </w:tc>
      </w:tr>
      <w:tr w:rsidR="00705781" w:rsidRPr="00D55EBD" w:rsidTr="000A2FFE">
        <w:trPr>
          <w:trHeight w:val="816"/>
          <w:jc w:val="center"/>
        </w:trPr>
        <w:tc>
          <w:tcPr>
            <w:tcW w:w="419" w:type="dxa"/>
          </w:tcPr>
          <w:p w:rsidR="00705781" w:rsidRPr="00D55EBD" w:rsidRDefault="00705781" w:rsidP="00705781">
            <w:pPr>
              <w:pStyle w:val="a6"/>
              <w:numPr>
                <w:ilvl w:val="0"/>
                <w:numId w:val="2"/>
              </w:numPr>
              <w:ind w:left="170" w:firstLine="0"/>
              <w:jc w:val="center"/>
              <w:rPr>
                <w:rFonts w:ascii="Times New Roman" w:hAnsi="Times New Roman" w:cs="Times New Roman"/>
              </w:rPr>
            </w:pPr>
          </w:p>
        </w:tc>
        <w:tc>
          <w:tcPr>
            <w:tcW w:w="2069" w:type="dxa"/>
          </w:tcPr>
          <w:p w:rsidR="00705781" w:rsidRPr="00D55EBD" w:rsidRDefault="00705781" w:rsidP="00705781">
            <w:pPr>
              <w:pStyle w:val="a6"/>
              <w:spacing w:line="256" w:lineRule="auto"/>
              <w:rPr>
                <w:rFonts w:ascii="Times New Roman" w:hAnsi="Times New Roman" w:cs="Times New Roman"/>
                <w:bCs/>
                <w:lang w:eastAsia="en-US"/>
              </w:rPr>
            </w:pPr>
          </w:p>
        </w:tc>
        <w:tc>
          <w:tcPr>
            <w:tcW w:w="1109" w:type="dxa"/>
          </w:tcPr>
          <w:p w:rsidR="00705781" w:rsidRPr="00D55EBD" w:rsidRDefault="00705781" w:rsidP="00705781">
            <w:pPr>
              <w:jc w:val="center"/>
            </w:pPr>
          </w:p>
        </w:tc>
        <w:tc>
          <w:tcPr>
            <w:tcW w:w="1397" w:type="dxa"/>
          </w:tcPr>
          <w:p w:rsidR="00705781" w:rsidRPr="000E444E" w:rsidRDefault="00705781" w:rsidP="00705781">
            <w:pPr>
              <w:jc w:val="center"/>
            </w:pPr>
          </w:p>
        </w:tc>
        <w:tc>
          <w:tcPr>
            <w:tcW w:w="1547" w:type="dxa"/>
          </w:tcPr>
          <w:p w:rsidR="00705781" w:rsidRPr="00D55EBD" w:rsidRDefault="00705781" w:rsidP="00705781">
            <w:pPr>
              <w:jc w:val="center"/>
            </w:pPr>
          </w:p>
        </w:tc>
        <w:tc>
          <w:tcPr>
            <w:tcW w:w="1547" w:type="dxa"/>
          </w:tcPr>
          <w:p w:rsidR="00705781" w:rsidRPr="00D55EBD" w:rsidRDefault="00705781" w:rsidP="00705781">
            <w:pPr>
              <w:jc w:val="center"/>
            </w:pPr>
          </w:p>
        </w:tc>
        <w:tc>
          <w:tcPr>
            <w:tcW w:w="1377" w:type="dxa"/>
          </w:tcPr>
          <w:p w:rsidR="00705781" w:rsidRPr="00D55EBD" w:rsidRDefault="00705781" w:rsidP="00705781">
            <w:pPr>
              <w:jc w:val="center"/>
            </w:pPr>
          </w:p>
        </w:tc>
        <w:tc>
          <w:tcPr>
            <w:tcW w:w="1034" w:type="dxa"/>
          </w:tcPr>
          <w:p w:rsidR="00705781" w:rsidRPr="00D55EBD" w:rsidRDefault="00705781" w:rsidP="00705781">
            <w:pPr>
              <w:jc w:val="center"/>
            </w:pPr>
          </w:p>
        </w:tc>
        <w:tc>
          <w:tcPr>
            <w:tcW w:w="1458" w:type="dxa"/>
          </w:tcPr>
          <w:p w:rsidR="00705781" w:rsidRPr="00D55EBD" w:rsidRDefault="00705781" w:rsidP="00705781">
            <w:pPr>
              <w:jc w:val="center"/>
            </w:pPr>
          </w:p>
        </w:tc>
        <w:tc>
          <w:tcPr>
            <w:tcW w:w="1108" w:type="dxa"/>
          </w:tcPr>
          <w:p w:rsidR="00705781" w:rsidRPr="00D55EBD" w:rsidRDefault="00705781" w:rsidP="00705781">
            <w:pPr>
              <w:pStyle w:val="a6"/>
              <w:jc w:val="center"/>
              <w:rPr>
                <w:rFonts w:ascii="Times New Roman" w:hAnsi="Times New Roman" w:cs="Times New Roman"/>
              </w:rPr>
            </w:pPr>
          </w:p>
        </w:tc>
        <w:tc>
          <w:tcPr>
            <w:tcW w:w="910" w:type="dxa"/>
          </w:tcPr>
          <w:p w:rsidR="00705781" w:rsidRPr="00D55EBD" w:rsidRDefault="00705781" w:rsidP="00705781">
            <w:pPr>
              <w:jc w:val="center"/>
              <w:rPr>
                <w:color w:val="000000"/>
                <w:lang w:eastAsia="ja-JP"/>
              </w:rPr>
            </w:pPr>
          </w:p>
        </w:tc>
        <w:tc>
          <w:tcPr>
            <w:tcW w:w="649" w:type="dxa"/>
            <w:tcBorders>
              <w:top w:val="nil"/>
              <w:left w:val="single" w:sz="4" w:space="0" w:color="auto"/>
              <w:bottom w:val="single" w:sz="4" w:space="0" w:color="auto"/>
              <w:right w:val="single" w:sz="4" w:space="0" w:color="auto"/>
            </w:tcBorders>
            <w:shd w:val="clear" w:color="auto" w:fill="auto"/>
            <w:vAlign w:val="center"/>
          </w:tcPr>
          <w:p w:rsidR="00705781" w:rsidRPr="00D55EBD" w:rsidRDefault="00705781" w:rsidP="00705781">
            <w:pPr>
              <w:jc w:val="center"/>
              <w:rPr>
                <w:color w:val="000000"/>
              </w:rPr>
            </w:pPr>
          </w:p>
        </w:tc>
      </w:tr>
      <w:tr w:rsidR="00705781" w:rsidRPr="00D55EBD" w:rsidTr="00705781">
        <w:trPr>
          <w:trHeight w:val="722"/>
          <w:jc w:val="center"/>
        </w:trPr>
        <w:tc>
          <w:tcPr>
            <w:tcW w:w="419" w:type="dxa"/>
          </w:tcPr>
          <w:p w:rsidR="00705781" w:rsidRPr="00D55EBD" w:rsidRDefault="00705781" w:rsidP="00705781">
            <w:pPr>
              <w:pStyle w:val="a6"/>
              <w:numPr>
                <w:ilvl w:val="0"/>
                <w:numId w:val="2"/>
              </w:numPr>
              <w:ind w:left="170" w:firstLine="0"/>
              <w:jc w:val="center"/>
              <w:rPr>
                <w:rFonts w:ascii="Times New Roman" w:hAnsi="Times New Roman" w:cs="Times New Roman"/>
              </w:rPr>
            </w:pPr>
          </w:p>
        </w:tc>
        <w:tc>
          <w:tcPr>
            <w:tcW w:w="2069" w:type="dxa"/>
          </w:tcPr>
          <w:p w:rsidR="00705781" w:rsidRPr="00D55EBD" w:rsidRDefault="00705781" w:rsidP="00705781">
            <w:pPr>
              <w:rPr>
                <w:bCs/>
                <w:lang w:eastAsia="en-US"/>
              </w:rPr>
            </w:pPr>
          </w:p>
        </w:tc>
        <w:tc>
          <w:tcPr>
            <w:tcW w:w="1109" w:type="dxa"/>
          </w:tcPr>
          <w:p w:rsidR="00705781" w:rsidRPr="00D55EBD" w:rsidRDefault="00705781" w:rsidP="00705781">
            <w:pPr>
              <w:jc w:val="center"/>
            </w:pPr>
          </w:p>
        </w:tc>
        <w:tc>
          <w:tcPr>
            <w:tcW w:w="1397" w:type="dxa"/>
          </w:tcPr>
          <w:p w:rsidR="00705781" w:rsidRPr="000E444E" w:rsidRDefault="00705781" w:rsidP="00705781">
            <w:pPr>
              <w:jc w:val="center"/>
            </w:pPr>
          </w:p>
        </w:tc>
        <w:tc>
          <w:tcPr>
            <w:tcW w:w="1547" w:type="dxa"/>
          </w:tcPr>
          <w:p w:rsidR="00705781" w:rsidRPr="00D55EBD" w:rsidRDefault="00705781" w:rsidP="00705781">
            <w:pPr>
              <w:jc w:val="center"/>
            </w:pPr>
          </w:p>
        </w:tc>
        <w:tc>
          <w:tcPr>
            <w:tcW w:w="1547" w:type="dxa"/>
          </w:tcPr>
          <w:p w:rsidR="00705781" w:rsidRPr="00D55EBD" w:rsidRDefault="00705781" w:rsidP="00705781">
            <w:pPr>
              <w:jc w:val="center"/>
            </w:pPr>
          </w:p>
        </w:tc>
        <w:tc>
          <w:tcPr>
            <w:tcW w:w="1377" w:type="dxa"/>
          </w:tcPr>
          <w:p w:rsidR="00705781" w:rsidRPr="00D55EBD" w:rsidRDefault="00705781" w:rsidP="00705781">
            <w:pPr>
              <w:jc w:val="center"/>
            </w:pPr>
          </w:p>
        </w:tc>
        <w:tc>
          <w:tcPr>
            <w:tcW w:w="1034" w:type="dxa"/>
          </w:tcPr>
          <w:p w:rsidR="00705781" w:rsidRPr="00D55EBD" w:rsidRDefault="00705781" w:rsidP="00705781">
            <w:pPr>
              <w:jc w:val="center"/>
            </w:pPr>
          </w:p>
        </w:tc>
        <w:tc>
          <w:tcPr>
            <w:tcW w:w="1458" w:type="dxa"/>
          </w:tcPr>
          <w:p w:rsidR="00705781" w:rsidRPr="00D55EBD" w:rsidRDefault="00705781" w:rsidP="00705781">
            <w:pPr>
              <w:jc w:val="center"/>
            </w:pPr>
          </w:p>
        </w:tc>
        <w:tc>
          <w:tcPr>
            <w:tcW w:w="1108" w:type="dxa"/>
          </w:tcPr>
          <w:p w:rsidR="00705781" w:rsidRPr="00D55EBD" w:rsidRDefault="00705781" w:rsidP="00705781">
            <w:pPr>
              <w:pStyle w:val="a6"/>
              <w:jc w:val="center"/>
              <w:rPr>
                <w:rFonts w:ascii="Times New Roman" w:hAnsi="Times New Roman" w:cs="Times New Roman"/>
              </w:rPr>
            </w:pPr>
          </w:p>
        </w:tc>
        <w:tc>
          <w:tcPr>
            <w:tcW w:w="910" w:type="dxa"/>
          </w:tcPr>
          <w:p w:rsidR="00705781" w:rsidRPr="00D55EBD" w:rsidRDefault="00705781" w:rsidP="00705781">
            <w:pPr>
              <w:jc w:val="center"/>
              <w:rPr>
                <w:color w:val="000000"/>
                <w:lang w:eastAsia="ja-JP"/>
              </w:rPr>
            </w:pPr>
          </w:p>
        </w:tc>
        <w:tc>
          <w:tcPr>
            <w:tcW w:w="649" w:type="dxa"/>
            <w:tcBorders>
              <w:top w:val="nil"/>
              <w:left w:val="single" w:sz="4" w:space="0" w:color="auto"/>
              <w:bottom w:val="single" w:sz="4" w:space="0" w:color="auto"/>
              <w:right w:val="single" w:sz="4" w:space="0" w:color="auto"/>
            </w:tcBorders>
            <w:shd w:val="clear" w:color="auto" w:fill="auto"/>
            <w:vAlign w:val="center"/>
          </w:tcPr>
          <w:p w:rsidR="00705781" w:rsidRPr="00D55EBD" w:rsidRDefault="00705781" w:rsidP="00705781">
            <w:pPr>
              <w:jc w:val="center"/>
              <w:rPr>
                <w:color w:val="000000"/>
              </w:rPr>
            </w:pPr>
          </w:p>
        </w:tc>
      </w:tr>
      <w:tr w:rsidR="00705781" w:rsidRPr="00D55EBD" w:rsidTr="000A2FFE">
        <w:trPr>
          <w:trHeight w:val="822"/>
          <w:jc w:val="center"/>
        </w:trPr>
        <w:tc>
          <w:tcPr>
            <w:tcW w:w="419" w:type="dxa"/>
          </w:tcPr>
          <w:p w:rsidR="00705781" w:rsidRPr="00D55EBD" w:rsidRDefault="00705781" w:rsidP="00705781">
            <w:pPr>
              <w:pStyle w:val="a6"/>
              <w:numPr>
                <w:ilvl w:val="0"/>
                <w:numId w:val="2"/>
              </w:numPr>
              <w:ind w:left="170" w:firstLine="0"/>
              <w:jc w:val="center"/>
              <w:rPr>
                <w:rFonts w:ascii="Times New Roman" w:hAnsi="Times New Roman" w:cs="Times New Roman"/>
              </w:rPr>
            </w:pPr>
          </w:p>
        </w:tc>
        <w:tc>
          <w:tcPr>
            <w:tcW w:w="2069" w:type="dxa"/>
          </w:tcPr>
          <w:p w:rsidR="00705781" w:rsidRPr="00D55EBD" w:rsidRDefault="00705781" w:rsidP="00705781">
            <w:pPr>
              <w:rPr>
                <w:bCs/>
                <w:lang w:eastAsia="en-US"/>
              </w:rPr>
            </w:pPr>
          </w:p>
        </w:tc>
        <w:tc>
          <w:tcPr>
            <w:tcW w:w="1109" w:type="dxa"/>
          </w:tcPr>
          <w:p w:rsidR="00705781" w:rsidRPr="00D55EBD" w:rsidRDefault="00705781" w:rsidP="00705781">
            <w:pPr>
              <w:jc w:val="center"/>
            </w:pPr>
          </w:p>
        </w:tc>
        <w:tc>
          <w:tcPr>
            <w:tcW w:w="1397" w:type="dxa"/>
          </w:tcPr>
          <w:p w:rsidR="00705781" w:rsidRPr="00D55EBD" w:rsidRDefault="00705781" w:rsidP="00705781">
            <w:pPr>
              <w:jc w:val="center"/>
            </w:pPr>
          </w:p>
        </w:tc>
        <w:tc>
          <w:tcPr>
            <w:tcW w:w="1547" w:type="dxa"/>
          </w:tcPr>
          <w:p w:rsidR="00705781" w:rsidRPr="00D55EBD" w:rsidRDefault="00705781" w:rsidP="00705781">
            <w:pPr>
              <w:jc w:val="center"/>
            </w:pPr>
          </w:p>
        </w:tc>
        <w:tc>
          <w:tcPr>
            <w:tcW w:w="1547" w:type="dxa"/>
          </w:tcPr>
          <w:p w:rsidR="00705781" w:rsidRPr="00D55EBD" w:rsidRDefault="00705781" w:rsidP="00705781">
            <w:pPr>
              <w:jc w:val="center"/>
            </w:pPr>
          </w:p>
        </w:tc>
        <w:tc>
          <w:tcPr>
            <w:tcW w:w="1377" w:type="dxa"/>
          </w:tcPr>
          <w:p w:rsidR="00705781" w:rsidRPr="00D55EBD" w:rsidRDefault="00705781" w:rsidP="00705781">
            <w:pPr>
              <w:jc w:val="center"/>
            </w:pPr>
          </w:p>
        </w:tc>
        <w:tc>
          <w:tcPr>
            <w:tcW w:w="1034" w:type="dxa"/>
          </w:tcPr>
          <w:p w:rsidR="00705781" w:rsidRPr="00D55EBD" w:rsidRDefault="00705781" w:rsidP="00705781"/>
        </w:tc>
        <w:tc>
          <w:tcPr>
            <w:tcW w:w="1458" w:type="dxa"/>
          </w:tcPr>
          <w:p w:rsidR="00705781" w:rsidRPr="00D55EBD" w:rsidRDefault="00705781" w:rsidP="00705781">
            <w:pPr>
              <w:jc w:val="center"/>
            </w:pPr>
          </w:p>
        </w:tc>
        <w:tc>
          <w:tcPr>
            <w:tcW w:w="1108" w:type="dxa"/>
          </w:tcPr>
          <w:p w:rsidR="00705781" w:rsidRPr="00D55EBD" w:rsidRDefault="00705781" w:rsidP="00705781">
            <w:pPr>
              <w:pStyle w:val="a6"/>
              <w:jc w:val="center"/>
              <w:rPr>
                <w:rFonts w:ascii="Times New Roman" w:hAnsi="Times New Roman" w:cs="Times New Roman"/>
              </w:rPr>
            </w:pPr>
          </w:p>
        </w:tc>
        <w:tc>
          <w:tcPr>
            <w:tcW w:w="910" w:type="dxa"/>
          </w:tcPr>
          <w:p w:rsidR="00705781" w:rsidRPr="00D55EBD" w:rsidRDefault="00705781" w:rsidP="00705781">
            <w:pPr>
              <w:jc w:val="center"/>
              <w:rPr>
                <w:color w:val="000000"/>
                <w:lang w:eastAsia="ja-JP"/>
              </w:rPr>
            </w:pPr>
          </w:p>
        </w:tc>
        <w:tc>
          <w:tcPr>
            <w:tcW w:w="649" w:type="dxa"/>
            <w:tcBorders>
              <w:top w:val="nil"/>
              <w:left w:val="single" w:sz="4" w:space="0" w:color="auto"/>
              <w:bottom w:val="single" w:sz="4" w:space="0" w:color="auto"/>
              <w:right w:val="single" w:sz="4" w:space="0" w:color="auto"/>
            </w:tcBorders>
            <w:shd w:val="clear" w:color="auto" w:fill="auto"/>
            <w:vAlign w:val="center"/>
          </w:tcPr>
          <w:p w:rsidR="00705781" w:rsidRPr="00D55EBD" w:rsidRDefault="00705781" w:rsidP="00705781">
            <w:pPr>
              <w:jc w:val="center"/>
              <w:rPr>
                <w:color w:val="000000"/>
              </w:rPr>
            </w:pPr>
          </w:p>
        </w:tc>
      </w:tr>
    </w:tbl>
    <w:p w:rsidR="00BA1D2D" w:rsidRDefault="00BA1D2D" w:rsidP="00C11B69">
      <w:pPr>
        <w:pStyle w:val="ConsPlusNormal"/>
        <w:jc w:val="center"/>
        <w:rPr>
          <w:rFonts w:ascii="Times New Roman" w:hAnsi="Times New Roman" w:cs="Times New Roman"/>
          <w:sz w:val="20"/>
        </w:rPr>
      </w:pPr>
    </w:p>
    <w:tbl>
      <w:tblPr>
        <w:tblStyle w:val="a3"/>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070"/>
        <w:gridCol w:w="5103"/>
      </w:tblGrid>
      <w:tr w:rsidR="00354C49" w:rsidRPr="00555A3D" w:rsidTr="002A200F">
        <w:tc>
          <w:tcPr>
            <w:tcW w:w="5070" w:type="dxa"/>
          </w:tcPr>
          <w:p w:rsidR="00354C49" w:rsidRPr="00555A3D" w:rsidRDefault="00354C49" w:rsidP="002A200F">
            <w:pPr>
              <w:pStyle w:val="ConsPlusCell"/>
              <w:jc w:val="both"/>
              <w:rPr>
                <w:rFonts w:ascii="Times New Roman" w:hAnsi="Times New Roman" w:cs="Times New Roman"/>
              </w:rPr>
            </w:pPr>
          </w:p>
        </w:tc>
        <w:tc>
          <w:tcPr>
            <w:tcW w:w="5103" w:type="dxa"/>
          </w:tcPr>
          <w:p w:rsidR="00354C49" w:rsidRPr="00555A3D" w:rsidRDefault="00354C49" w:rsidP="002A200F">
            <w:pPr>
              <w:pStyle w:val="ConsPlusCell"/>
              <w:jc w:val="both"/>
              <w:rPr>
                <w:rFonts w:ascii="Times New Roman" w:hAnsi="Times New Roman" w:cs="Times New Roman"/>
              </w:rPr>
            </w:pPr>
          </w:p>
        </w:tc>
      </w:tr>
    </w:tbl>
    <w:p w:rsidR="00354C49" w:rsidRDefault="00354C49" w:rsidP="00C11B69">
      <w:pPr>
        <w:pStyle w:val="ConsPlusNormal"/>
        <w:jc w:val="center"/>
        <w:rPr>
          <w:rFonts w:ascii="Times New Roman" w:hAnsi="Times New Roman" w:cs="Times New Roman"/>
          <w:sz w:val="20"/>
        </w:rPr>
        <w:sectPr w:rsidR="00354C49" w:rsidSect="00BA1D2D">
          <w:pgSz w:w="16838" w:h="11905" w:orient="landscape"/>
          <w:pgMar w:top="993" w:right="1134" w:bottom="851" w:left="1134" w:header="0" w:footer="0" w:gutter="0"/>
          <w:cols w:space="720"/>
        </w:sectPr>
      </w:pPr>
    </w:p>
    <w:p w:rsidR="00FE6414" w:rsidRPr="00C64B10" w:rsidRDefault="00FE6414" w:rsidP="00C11B69">
      <w:pPr>
        <w:pStyle w:val="ConsPlusNormal"/>
        <w:jc w:val="right"/>
        <w:outlineLvl w:val="1"/>
        <w:rPr>
          <w:rFonts w:ascii="Times New Roman" w:hAnsi="Times New Roman" w:cs="Times New Roman"/>
          <w:sz w:val="20"/>
        </w:rPr>
      </w:pPr>
      <w:r w:rsidRPr="00C64B10">
        <w:rPr>
          <w:rFonts w:ascii="Times New Roman" w:hAnsi="Times New Roman" w:cs="Times New Roman"/>
          <w:sz w:val="20"/>
        </w:rPr>
        <w:lastRenderedPageBreak/>
        <w:t xml:space="preserve">Приложение N </w:t>
      </w:r>
      <w:r w:rsidR="00354C49">
        <w:rPr>
          <w:rFonts w:ascii="Times New Roman" w:hAnsi="Times New Roman" w:cs="Times New Roman"/>
          <w:sz w:val="20"/>
        </w:rPr>
        <w:t>3</w:t>
      </w:r>
    </w:p>
    <w:p w:rsidR="00FE6414" w:rsidRPr="00C64B10" w:rsidRDefault="009612CC" w:rsidP="000E444E">
      <w:pPr>
        <w:pStyle w:val="ConsPlusNormal"/>
        <w:jc w:val="right"/>
        <w:rPr>
          <w:rFonts w:ascii="Times New Roman" w:hAnsi="Times New Roman" w:cs="Times New Roman"/>
          <w:sz w:val="20"/>
        </w:rPr>
      </w:pPr>
      <w:r w:rsidRPr="00C64B10">
        <w:rPr>
          <w:rFonts w:ascii="Times New Roman" w:hAnsi="Times New Roman" w:cs="Times New Roman"/>
          <w:sz w:val="20"/>
        </w:rPr>
        <w:t>к Контракту</w:t>
      </w:r>
      <w:r w:rsidRPr="00347071">
        <w:rPr>
          <w:rFonts w:ascii="Times New Roman" w:hAnsi="Times New Roman" w:cs="Times New Roman"/>
          <w:sz w:val="20"/>
        </w:rPr>
        <w:t xml:space="preserve"> </w:t>
      </w:r>
    </w:p>
    <w:p w:rsidR="00FE6414" w:rsidRPr="00C64B10" w:rsidRDefault="00FE6414" w:rsidP="00C11B69">
      <w:pPr>
        <w:pStyle w:val="ConsPlusNormal"/>
        <w:jc w:val="both"/>
        <w:rPr>
          <w:rFonts w:ascii="Times New Roman" w:hAnsi="Times New Roman" w:cs="Times New Roman"/>
          <w:sz w:val="20"/>
        </w:rPr>
      </w:pPr>
    </w:p>
    <w:p w:rsidR="00FE6414" w:rsidRDefault="00354C49" w:rsidP="00C11B69">
      <w:pPr>
        <w:pStyle w:val="ConsPlusNormal"/>
        <w:jc w:val="center"/>
        <w:rPr>
          <w:rFonts w:ascii="Times New Roman" w:hAnsi="Times New Roman" w:cs="Times New Roman"/>
          <w:sz w:val="20"/>
        </w:rPr>
      </w:pPr>
      <w:bookmarkStart w:id="24" w:name="P727"/>
      <w:bookmarkEnd w:id="24"/>
      <w:r>
        <w:rPr>
          <w:rFonts w:ascii="Times New Roman" w:hAnsi="Times New Roman" w:cs="Times New Roman"/>
          <w:sz w:val="20"/>
        </w:rPr>
        <w:t>КАЛЕНДАРНЫЙ ПЛАН</w:t>
      </w:r>
    </w:p>
    <w:p w:rsidR="00354C49" w:rsidRDefault="00354C49" w:rsidP="00C11B69">
      <w:pPr>
        <w:pStyle w:val="ConsPlusNormal"/>
        <w:jc w:val="center"/>
        <w:rPr>
          <w:rFonts w:ascii="Times New Roman" w:hAnsi="Times New Roman" w:cs="Times New Roman"/>
          <w:sz w:val="20"/>
        </w:rPr>
      </w:pPr>
    </w:p>
    <w:tbl>
      <w:tblPr>
        <w:tblW w:w="10348" w:type="dxa"/>
        <w:tblInd w:w="-572" w:type="dxa"/>
        <w:tblLayout w:type="fixed"/>
        <w:tblCellMar>
          <w:top w:w="102" w:type="dxa"/>
          <w:left w:w="62" w:type="dxa"/>
          <w:bottom w:w="102" w:type="dxa"/>
          <w:right w:w="62" w:type="dxa"/>
        </w:tblCellMar>
        <w:tblLook w:val="0000" w:firstRow="0" w:lastRow="0" w:firstColumn="0" w:lastColumn="0" w:noHBand="0" w:noVBand="0"/>
      </w:tblPr>
      <w:tblGrid>
        <w:gridCol w:w="2552"/>
        <w:gridCol w:w="2835"/>
        <w:gridCol w:w="2551"/>
        <w:gridCol w:w="2410"/>
      </w:tblGrid>
      <w:tr w:rsidR="00354C49" w:rsidRPr="00750AA2" w:rsidTr="00750AA2">
        <w:trPr>
          <w:tblHeader/>
        </w:trPr>
        <w:tc>
          <w:tcPr>
            <w:tcW w:w="2552" w:type="dxa"/>
            <w:tcBorders>
              <w:top w:val="single" w:sz="4" w:space="0" w:color="auto"/>
              <w:left w:val="single" w:sz="4" w:space="0" w:color="auto"/>
              <w:bottom w:val="single" w:sz="4" w:space="0" w:color="auto"/>
              <w:right w:val="single" w:sz="4" w:space="0" w:color="auto"/>
            </w:tcBorders>
          </w:tcPr>
          <w:p w:rsidR="00354C49" w:rsidRPr="00750AA2" w:rsidRDefault="00354C49" w:rsidP="002A200F">
            <w:pPr>
              <w:jc w:val="center"/>
              <w:rPr>
                <w:b/>
              </w:rPr>
            </w:pPr>
            <w:r w:rsidRPr="00750AA2">
              <w:rPr>
                <w:b/>
              </w:rPr>
              <w:t>Срок поставки Товара</w:t>
            </w:r>
          </w:p>
        </w:tc>
        <w:tc>
          <w:tcPr>
            <w:tcW w:w="2835" w:type="dxa"/>
            <w:tcBorders>
              <w:top w:val="single" w:sz="4" w:space="0" w:color="auto"/>
              <w:left w:val="single" w:sz="4" w:space="0" w:color="auto"/>
              <w:bottom w:val="single" w:sz="4" w:space="0" w:color="auto"/>
              <w:right w:val="single" w:sz="4" w:space="0" w:color="auto"/>
            </w:tcBorders>
          </w:tcPr>
          <w:p w:rsidR="00354C49" w:rsidRPr="00750AA2" w:rsidRDefault="00354C49" w:rsidP="002A200F">
            <w:pPr>
              <w:jc w:val="center"/>
              <w:rPr>
                <w:b/>
              </w:rPr>
            </w:pPr>
            <w:r w:rsidRPr="00750AA2">
              <w:rPr>
                <w:b/>
              </w:rPr>
              <w:t>Наименование товара</w:t>
            </w:r>
          </w:p>
        </w:tc>
        <w:tc>
          <w:tcPr>
            <w:tcW w:w="2551" w:type="dxa"/>
            <w:tcBorders>
              <w:top w:val="single" w:sz="4" w:space="0" w:color="auto"/>
              <w:left w:val="single" w:sz="4" w:space="0" w:color="auto"/>
              <w:bottom w:val="single" w:sz="4" w:space="0" w:color="auto"/>
              <w:right w:val="single" w:sz="4" w:space="0" w:color="auto"/>
            </w:tcBorders>
          </w:tcPr>
          <w:p w:rsidR="00354C49" w:rsidRPr="00750AA2" w:rsidRDefault="00354C49" w:rsidP="002A200F">
            <w:pPr>
              <w:jc w:val="center"/>
              <w:rPr>
                <w:b/>
              </w:rPr>
            </w:pPr>
            <w:r w:rsidRPr="00750AA2">
              <w:rPr>
                <w:b/>
              </w:rPr>
              <w:t>Условия поставки Товара</w:t>
            </w:r>
          </w:p>
        </w:tc>
        <w:tc>
          <w:tcPr>
            <w:tcW w:w="2410" w:type="dxa"/>
            <w:tcBorders>
              <w:top w:val="single" w:sz="4" w:space="0" w:color="auto"/>
              <w:left w:val="single" w:sz="4" w:space="0" w:color="auto"/>
              <w:bottom w:val="single" w:sz="4" w:space="0" w:color="auto"/>
              <w:right w:val="single" w:sz="4" w:space="0" w:color="auto"/>
            </w:tcBorders>
          </w:tcPr>
          <w:p w:rsidR="00354C49" w:rsidRPr="00750AA2" w:rsidRDefault="00354C49" w:rsidP="002A200F">
            <w:pPr>
              <w:jc w:val="center"/>
              <w:rPr>
                <w:b/>
              </w:rPr>
            </w:pPr>
            <w:r w:rsidRPr="00750AA2">
              <w:rPr>
                <w:b/>
              </w:rPr>
              <w:t>Количество Товара</w:t>
            </w:r>
          </w:p>
        </w:tc>
      </w:tr>
      <w:tr w:rsidR="00354C49" w:rsidRPr="00750AA2" w:rsidTr="00750AA2">
        <w:tc>
          <w:tcPr>
            <w:tcW w:w="2552" w:type="dxa"/>
            <w:tcBorders>
              <w:top w:val="single" w:sz="4" w:space="0" w:color="auto"/>
              <w:left w:val="single" w:sz="4" w:space="0" w:color="auto"/>
              <w:bottom w:val="single" w:sz="4" w:space="0" w:color="auto"/>
              <w:right w:val="single" w:sz="4" w:space="0" w:color="auto"/>
            </w:tcBorders>
          </w:tcPr>
          <w:p w:rsidR="00354C49" w:rsidRPr="00750AA2" w:rsidRDefault="00354C49" w:rsidP="00705781">
            <w:pPr>
              <w:pStyle w:val="ConsPlusNormal"/>
              <w:jc w:val="center"/>
              <w:rPr>
                <w:rFonts w:ascii="Times New Roman" w:hAnsi="Times New Roman" w:cs="Times New Roman"/>
                <w:sz w:val="20"/>
                <w:highlight w:val="yellow"/>
              </w:rPr>
            </w:pPr>
          </w:p>
        </w:tc>
        <w:tc>
          <w:tcPr>
            <w:tcW w:w="2835" w:type="dxa"/>
            <w:tcBorders>
              <w:top w:val="single" w:sz="4" w:space="0" w:color="auto"/>
              <w:left w:val="single" w:sz="4" w:space="0" w:color="auto"/>
              <w:bottom w:val="single" w:sz="4" w:space="0" w:color="auto"/>
              <w:right w:val="single" w:sz="4" w:space="0" w:color="auto"/>
            </w:tcBorders>
          </w:tcPr>
          <w:p w:rsidR="00354C49" w:rsidRPr="00750AA2" w:rsidRDefault="00354C49" w:rsidP="002A200F">
            <w:pPr>
              <w:jc w:val="center"/>
              <w:rPr>
                <w:bCs/>
                <w:lang w:eastAsia="en-US"/>
              </w:rPr>
            </w:pPr>
          </w:p>
        </w:tc>
        <w:tc>
          <w:tcPr>
            <w:tcW w:w="2551" w:type="dxa"/>
            <w:tcBorders>
              <w:top w:val="single" w:sz="4" w:space="0" w:color="auto"/>
              <w:left w:val="single" w:sz="4" w:space="0" w:color="auto"/>
              <w:bottom w:val="single" w:sz="4" w:space="0" w:color="auto"/>
              <w:right w:val="single" w:sz="4" w:space="0" w:color="auto"/>
            </w:tcBorders>
          </w:tcPr>
          <w:p w:rsidR="00354C49" w:rsidRPr="00750AA2" w:rsidRDefault="00354C49" w:rsidP="000E55FA">
            <w:pPr>
              <w:pStyle w:val="ConsPlusNormal"/>
              <w:jc w:val="center"/>
              <w:rPr>
                <w:rFonts w:ascii="Times New Roman" w:hAnsi="Times New Roman" w:cs="Times New Roman"/>
                <w:sz w:val="20"/>
              </w:rPr>
            </w:pPr>
          </w:p>
        </w:tc>
        <w:tc>
          <w:tcPr>
            <w:tcW w:w="2410" w:type="dxa"/>
            <w:tcBorders>
              <w:top w:val="single" w:sz="4" w:space="0" w:color="auto"/>
              <w:left w:val="single" w:sz="4" w:space="0" w:color="auto"/>
              <w:bottom w:val="single" w:sz="4" w:space="0" w:color="auto"/>
              <w:right w:val="single" w:sz="4" w:space="0" w:color="auto"/>
            </w:tcBorders>
          </w:tcPr>
          <w:p w:rsidR="00354C49" w:rsidRPr="00750AA2" w:rsidRDefault="00354C49" w:rsidP="002A200F">
            <w:pPr>
              <w:pStyle w:val="ConsPlusNormal"/>
              <w:jc w:val="center"/>
              <w:rPr>
                <w:rFonts w:ascii="Times New Roman" w:hAnsi="Times New Roman" w:cs="Times New Roman"/>
                <w:sz w:val="20"/>
              </w:rPr>
            </w:pPr>
          </w:p>
        </w:tc>
      </w:tr>
      <w:tr w:rsidR="00354C49" w:rsidRPr="00750AA2" w:rsidTr="00750AA2">
        <w:tc>
          <w:tcPr>
            <w:tcW w:w="2552" w:type="dxa"/>
            <w:tcBorders>
              <w:top w:val="single" w:sz="4" w:space="0" w:color="auto"/>
              <w:left w:val="single" w:sz="4" w:space="0" w:color="auto"/>
              <w:bottom w:val="single" w:sz="4" w:space="0" w:color="auto"/>
              <w:right w:val="single" w:sz="4" w:space="0" w:color="auto"/>
            </w:tcBorders>
          </w:tcPr>
          <w:p w:rsidR="00354C49" w:rsidRPr="00750AA2" w:rsidRDefault="00354C49" w:rsidP="00705781">
            <w:pPr>
              <w:jc w:val="center"/>
            </w:pPr>
          </w:p>
        </w:tc>
        <w:tc>
          <w:tcPr>
            <w:tcW w:w="2835" w:type="dxa"/>
            <w:tcBorders>
              <w:top w:val="single" w:sz="4" w:space="0" w:color="auto"/>
              <w:left w:val="single" w:sz="4" w:space="0" w:color="auto"/>
              <w:bottom w:val="single" w:sz="4" w:space="0" w:color="auto"/>
              <w:right w:val="single" w:sz="4" w:space="0" w:color="auto"/>
            </w:tcBorders>
          </w:tcPr>
          <w:p w:rsidR="00354C49" w:rsidRPr="00750AA2" w:rsidRDefault="00354C49" w:rsidP="002A200F">
            <w:pPr>
              <w:jc w:val="center"/>
              <w:rPr>
                <w:bCs/>
                <w:lang w:eastAsia="en-US"/>
              </w:rPr>
            </w:pPr>
          </w:p>
        </w:tc>
        <w:tc>
          <w:tcPr>
            <w:tcW w:w="2551" w:type="dxa"/>
            <w:tcBorders>
              <w:top w:val="single" w:sz="4" w:space="0" w:color="auto"/>
              <w:left w:val="single" w:sz="4" w:space="0" w:color="auto"/>
              <w:bottom w:val="single" w:sz="4" w:space="0" w:color="auto"/>
              <w:right w:val="single" w:sz="4" w:space="0" w:color="auto"/>
            </w:tcBorders>
          </w:tcPr>
          <w:p w:rsidR="00354C49" w:rsidRPr="00750AA2" w:rsidRDefault="00354C49" w:rsidP="002A200F">
            <w:pPr>
              <w:pStyle w:val="ConsPlusNormal"/>
              <w:jc w:val="center"/>
              <w:rPr>
                <w:rFonts w:ascii="Times New Roman" w:hAnsi="Times New Roman" w:cs="Times New Roman"/>
                <w:sz w:val="20"/>
              </w:rPr>
            </w:pPr>
          </w:p>
        </w:tc>
        <w:tc>
          <w:tcPr>
            <w:tcW w:w="2410" w:type="dxa"/>
            <w:tcBorders>
              <w:top w:val="single" w:sz="4" w:space="0" w:color="auto"/>
              <w:left w:val="single" w:sz="4" w:space="0" w:color="auto"/>
              <w:bottom w:val="single" w:sz="4" w:space="0" w:color="auto"/>
              <w:right w:val="single" w:sz="4" w:space="0" w:color="auto"/>
            </w:tcBorders>
          </w:tcPr>
          <w:p w:rsidR="00354C49" w:rsidRPr="00750AA2" w:rsidRDefault="00354C49" w:rsidP="002A200F">
            <w:pPr>
              <w:pStyle w:val="ConsPlusNormal"/>
              <w:jc w:val="center"/>
              <w:rPr>
                <w:rFonts w:ascii="Times New Roman" w:hAnsi="Times New Roman" w:cs="Times New Roman"/>
                <w:sz w:val="20"/>
              </w:rPr>
            </w:pPr>
          </w:p>
        </w:tc>
      </w:tr>
      <w:tr w:rsidR="00354C49" w:rsidRPr="00750AA2" w:rsidTr="00750AA2">
        <w:tc>
          <w:tcPr>
            <w:tcW w:w="2552" w:type="dxa"/>
            <w:tcBorders>
              <w:top w:val="single" w:sz="4" w:space="0" w:color="auto"/>
              <w:left w:val="single" w:sz="4" w:space="0" w:color="auto"/>
              <w:bottom w:val="single" w:sz="4" w:space="0" w:color="auto"/>
              <w:right w:val="single" w:sz="4" w:space="0" w:color="auto"/>
            </w:tcBorders>
          </w:tcPr>
          <w:p w:rsidR="00354C49" w:rsidRPr="00750AA2" w:rsidRDefault="00354C49" w:rsidP="00705781">
            <w:pPr>
              <w:jc w:val="center"/>
            </w:pPr>
          </w:p>
        </w:tc>
        <w:tc>
          <w:tcPr>
            <w:tcW w:w="2835" w:type="dxa"/>
            <w:tcBorders>
              <w:top w:val="single" w:sz="4" w:space="0" w:color="auto"/>
              <w:left w:val="single" w:sz="4" w:space="0" w:color="auto"/>
              <w:bottom w:val="single" w:sz="4" w:space="0" w:color="auto"/>
              <w:right w:val="single" w:sz="4" w:space="0" w:color="auto"/>
            </w:tcBorders>
          </w:tcPr>
          <w:p w:rsidR="00354C49" w:rsidRPr="00750AA2" w:rsidRDefault="00354C49" w:rsidP="002A200F">
            <w:pPr>
              <w:jc w:val="center"/>
              <w:rPr>
                <w:bCs/>
                <w:lang w:eastAsia="en-US"/>
              </w:rPr>
            </w:pPr>
          </w:p>
        </w:tc>
        <w:tc>
          <w:tcPr>
            <w:tcW w:w="2551" w:type="dxa"/>
            <w:tcBorders>
              <w:top w:val="single" w:sz="4" w:space="0" w:color="auto"/>
              <w:left w:val="single" w:sz="4" w:space="0" w:color="auto"/>
              <w:bottom w:val="single" w:sz="4" w:space="0" w:color="auto"/>
              <w:right w:val="single" w:sz="4" w:space="0" w:color="auto"/>
            </w:tcBorders>
          </w:tcPr>
          <w:p w:rsidR="00354C49" w:rsidRPr="00750AA2" w:rsidRDefault="00354C49" w:rsidP="002A200F">
            <w:pPr>
              <w:pStyle w:val="ConsPlusNormal"/>
              <w:jc w:val="center"/>
              <w:rPr>
                <w:rFonts w:ascii="Times New Roman" w:hAnsi="Times New Roman" w:cs="Times New Roman"/>
                <w:sz w:val="20"/>
              </w:rPr>
            </w:pPr>
          </w:p>
        </w:tc>
        <w:tc>
          <w:tcPr>
            <w:tcW w:w="2410" w:type="dxa"/>
            <w:tcBorders>
              <w:top w:val="single" w:sz="4" w:space="0" w:color="auto"/>
              <w:left w:val="single" w:sz="4" w:space="0" w:color="auto"/>
              <w:bottom w:val="single" w:sz="4" w:space="0" w:color="auto"/>
              <w:right w:val="single" w:sz="4" w:space="0" w:color="auto"/>
            </w:tcBorders>
          </w:tcPr>
          <w:p w:rsidR="00354C49" w:rsidRPr="00750AA2" w:rsidRDefault="00354C49" w:rsidP="002A200F">
            <w:pPr>
              <w:pStyle w:val="ConsPlusNormal"/>
              <w:jc w:val="center"/>
              <w:rPr>
                <w:rFonts w:ascii="Times New Roman" w:hAnsi="Times New Roman" w:cs="Times New Roman"/>
                <w:sz w:val="20"/>
              </w:rPr>
            </w:pPr>
          </w:p>
        </w:tc>
      </w:tr>
      <w:tr w:rsidR="00354C49" w:rsidRPr="00750AA2" w:rsidTr="00750AA2">
        <w:tc>
          <w:tcPr>
            <w:tcW w:w="2552" w:type="dxa"/>
            <w:tcBorders>
              <w:top w:val="single" w:sz="4" w:space="0" w:color="auto"/>
              <w:left w:val="single" w:sz="4" w:space="0" w:color="auto"/>
              <w:bottom w:val="single" w:sz="4" w:space="0" w:color="auto"/>
              <w:right w:val="single" w:sz="4" w:space="0" w:color="auto"/>
            </w:tcBorders>
          </w:tcPr>
          <w:p w:rsidR="00354C49" w:rsidRPr="00750AA2" w:rsidRDefault="00354C49" w:rsidP="00705781">
            <w:pPr>
              <w:jc w:val="center"/>
            </w:pPr>
          </w:p>
        </w:tc>
        <w:tc>
          <w:tcPr>
            <w:tcW w:w="2835" w:type="dxa"/>
            <w:tcBorders>
              <w:top w:val="single" w:sz="4" w:space="0" w:color="auto"/>
              <w:left w:val="single" w:sz="4" w:space="0" w:color="auto"/>
              <w:bottom w:val="single" w:sz="4" w:space="0" w:color="auto"/>
              <w:right w:val="single" w:sz="4" w:space="0" w:color="auto"/>
            </w:tcBorders>
          </w:tcPr>
          <w:p w:rsidR="00354C49" w:rsidRPr="00750AA2" w:rsidRDefault="00354C49" w:rsidP="002A200F">
            <w:pPr>
              <w:jc w:val="center"/>
              <w:rPr>
                <w:bCs/>
                <w:lang w:eastAsia="en-US"/>
              </w:rPr>
            </w:pPr>
          </w:p>
        </w:tc>
        <w:tc>
          <w:tcPr>
            <w:tcW w:w="2551" w:type="dxa"/>
            <w:tcBorders>
              <w:top w:val="single" w:sz="4" w:space="0" w:color="auto"/>
              <w:left w:val="single" w:sz="4" w:space="0" w:color="auto"/>
              <w:bottom w:val="single" w:sz="4" w:space="0" w:color="auto"/>
              <w:right w:val="single" w:sz="4" w:space="0" w:color="auto"/>
            </w:tcBorders>
          </w:tcPr>
          <w:p w:rsidR="00354C49" w:rsidRPr="00750AA2" w:rsidRDefault="00354C49" w:rsidP="002A200F">
            <w:pPr>
              <w:pStyle w:val="ConsPlusNormal"/>
              <w:jc w:val="center"/>
              <w:rPr>
                <w:rFonts w:ascii="Times New Roman" w:hAnsi="Times New Roman" w:cs="Times New Roman"/>
                <w:sz w:val="20"/>
              </w:rPr>
            </w:pPr>
          </w:p>
        </w:tc>
        <w:tc>
          <w:tcPr>
            <w:tcW w:w="2410" w:type="dxa"/>
            <w:tcBorders>
              <w:top w:val="single" w:sz="4" w:space="0" w:color="auto"/>
              <w:left w:val="single" w:sz="4" w:space="0" w:color="auto"/>
              <w:bottom w:val="single" w:sz="4" w:space="0" w:color="auto"/>
              <w:right w:val="single" w:sz="4" w:space="0" w:color="auto"/>
            </w:tcBorders>
          </w:tcPr>
          <w:p w:rsidR="00354C49" w:rsidRPr="00750AA2" w:rsidRDefault="00354C49" w:rsidP="002A200F">
            <w:pPr>
              <w:pStyle w:val="ConsPlusNormal"/>
              <w:jc w:val="center"/>
              <w:rPr>
                <w:rFonts w:ascii="Times New Roman" w:hAnsi="Times New Roman" w:cs="Times New Roman"/>
                <w:sz w:val="20"/>
              </w:rPr>
            </w:pPr>
          </w:p>
        </w:tc>
      </w:tr>
      <w:tr w:rsidR="00354C49" w:rsidRPr="00750AA2" w:rsidTr="00750AA2">
        <w:tc>
          <w:tcPr>
            <w:tcW w:w="2552" w:type="dxa"/>
            <w:tcBorders>
              <w:top w:val="single" w:sz="4" w:space="0" w:color="auto"/>
              <w:left w:val="single" w:sz="4" w:space="0" w:color="auto"/>
              <w:bottom w:val="single" w:sz="4" w:space="0" w:color="auto"/>
              <w:right w:val="single" w:sz="4" w:space="0" w:color="auto"/>
            </w:tcBorders>
          </w:tcPr>
          <w:p w:rsidR="00354C49" w:rsidRPr="00750AA2" w:rsidRDefault="00354C49" w:rsidP="00705781">
            <w:pPr>
              <w:jc w:val="center"/>
            </w:pPr>
          </w:p>
        </w:tc>
        <w:tc>
          <w:tcPr>
            <w:tcW w:w="2835" w:type="dxa"/>
            <w:tcBorders>
              <w:top w:val="single" w:sz="4" w:space="0" w:color="auto"/>
              <w:left w:val="single" w:sz="4" w:space="0" w:color="auto"/>
              <w:bottom w:val="single" w:sz="4" w:space="0" w:color="auto"/>
              <w:right w:val="single" w:sz="4" w:space="0" w:color="auto"/>
            </w:tcBorders>
          </w:tcPr>
          <w:p w:rsidR="00354C49" w:rsidRPr="00750AA2" w:rsidRDefault="00354C49" w:rsidP="002A200F">
            <w:pPr>
              <w:jc w:val="center"/>
              <w:rPr>
                <w:bCs/>
                <w:lang w:eastAsia="en-US"/>
              </w:rPr>
            </w:pPr>
          </w:p>
        </w:tc>
        <w:tc>
          <w:tcPr>
            <w:tcW w:w="2551" w:type="dxa"/>
            <w:tcBorders>
              <w:top w:val="single" w:sz="4" w:space="0" w:color="auto"/>
              <w:left w:val="single" w:sz="4" w:space="0" w:color="auto"/>
              <w:bottom w:val="single" w:sz="4" w:space="0" w:color="auto"/>
              <w:right w:val="single" w:sz="4" w:space="0" w:color="auto"/>
            </w:tcBorders>
          </w:tcPr>
          <w:p w:rsidR="00354C49" w:rsidRPr="00750AA2" w:rsidRDefault="00354C49" w:rsidP="002A200F">
            <w:pPr>
              <w:pStyle w:val="ConsPlusNormal"/>
              <w:jc w:val="center"/>
              <w:rPr>
                <w:rFonts w:ascii="Times New Roman" w:hAnsi="Times New Roman" w:cs="Times New Roman"/>
                <w:sz w:val="20"/>
              </w:rPr>
            </w:pPr>
          </w:p>
        </w:tc>
        <w:tc>
          <w:tcPr>
            <w:tcW w:w="2410" w:type="dxa"/>
            <w:tcBorders>
              <w:top w:val="single" w:sz="4" w:space="0" w:color="auto"/>
              <w:left w:val="single" w:sz="4" w:space="0" w:color="auto"/>
              <w:bottom w:val="single" w:sz="4" w:space="0" w:color="auto"/>
              <w:right w:val="single" w:sz="4" w:space="0" w:color="auto"/>
            </w:tcBorders>
          </w:tcPr>
          <w:p w:rsidR="00354C49" w:rsidRPr="00750AA2" w:rsidRDefault="00354C49" w:rsidP="002A200F">
            <w:pPr>
              <w:pStyle w:val="ConsPlusNormal"/>
              <w:jc w:val="center"/>
              <w:rPr>
                <w:rFonts w:ascii="Times New Roman" w:hAnsi="Times New Roman" w:cs="Times New Roman"/>
                <w:sz w:val="20"/>
              </w:rPr>
            </w:pPr>
          </w:p>
        </w:tc>
      </w:tr>
      <w:tr w:rsidR="00354C49" w:rsidRPr="00750AA2" w:rsidTr="00750AA2">
        <w:tc>
          <w:tcPr>
            <w:tcW w:w="2552" w:type="dxa"/>
            <w:tcBorders>
              <w:top w:val="single" w:sz="4" w:space="0" w:color="auto"/>
              <w:left w:val="single" w:sz="4" w:space="0" w:color="auto"/>
              <w:bottom w:val="single" w:sz="4" w:space="0" w:color="auto"/>
              <w:right w:val="single" w:sz="4" w:space="0" w:color="auto"/>
            </w:tcBorders>
          </w:tcPr>
          <w:p w:rsidR="00354C49" w:rsidRPr="00750AA2" w:rsidRDefault="00354C49" w:rsidP="00705781">
            <w:pPr>
              <w:jc w:val="center"/>
            </w:pPr>
          </w:p>
        </w:tc>
        <w:tc>
          <w:tcPr>
            <w:tcW w:w="2835" w:type="dxa"/>
            <w:tcBorders>
              <w:top w:val="single" w:sz="4" w:space="0" w:color="auto"/>
              <w:left w:val="single" w:sz="4" w:space="0" w:color="auto"/>
              <w:bottom w:val="single" w:sz="4" w:space="0" w:color="auto"/>
              <w:right w:val="single" w:sz="4" w:space="0" w:color="auto"/>
            </w:tcBorders>
          </w:tcPr>
          <w:p w:rsidR="00354C49" w:rsidRPr="00750AA2" w:rsidRDefault="00354C49" w:rsidP="002A200F">
            <w:pPr>
              <w:jc w:val="center"/>
              <w:rPr>
                <w:bCs/>
                <w:lang w:eastAsia="en-US"/>
              </w:rPr>
            </w:pPr>
          </w:p>
        </w:tc>
        <w:tc>
          <w:tcPr>
            <w:tcW w:w="2551" w:type="dxa"/>
            <w:tcBorders>
              <w:top w:val="single" w:sz="4" w:space="0" w:color="auto"/>
              <w:left w:val="single" w:sz="4" w:space="0" w:color="auto"/>
              <w:bottom w:val="single" w:sz="4" w:space="0" w:color="auto"/>
              <w:right w:val="single" w:sz="4" w:space="0" w:color="auto"/>
            </w:tcBorders>
          </w:tcPr>
          <w:p w:rsidR="00354C49" w:rsidRPr="00750AA2" w:rsidRDefault="00354C49" w:rsidP="002A200F">
            <w:pPr>
              <w:pStyle w:val="ConsPlusNormal"/>
              <w:jc w:val="center"/>
              <w:rPr>
                <w:rFonts w:ascii="Times New Roman" w:hAnsi="Times New Roman" w:cs="Times New Roman"/>
                <w:sz w:val="20"/>
              </w:rPr>
            </w:pPr>
          </w:p>
        </w:tc>
        <w:tc>
          <w:tcPr>
            <w:tcW w:w="2410" w:type="dxa"/>
            <w:tcBorders>
              <w:top w:val="single" w:sz="4" w:space="0" w:color="auto"/>
              <w:left w:val="single" w:sz="4" w:space="0" w:color="auto"/>
              <w:bottom w:val="single" w:sz="4" w:space="0" w:color="auto"/>
              <w:right w:val="single" w:sz="4" w:space="0" w:color="auto"/>
            </w:tcBorders>
          </w:tcPr>
          <w:p w:rsidR="00354C49" w:rsidRPr="00750AA2" w:rsidRDefault="00354C49" w:rsidP="002A200F">
            <w:pPr>
              <w:pStyle w:val="ConsPlusNormal"/>
              <w:jc w:val="center"/>
              <w:rPr>
                <w:rFonts w:ascii="Times New Roman" w:hAnsi="Times New Roman" w:cs="Times New Roman"/>
                <w:sz w:val="20"/>
              </w:rPr>
            </w:pPr>
          </w:p>
        </w:tc>
      </w:tr>
      <w:tr w:rsidR="00354C49" w:rsidRPr="00750AA2" w:rsidTr="00750AA2">
        <w:tc>
          <w:tcPr>
            <w:tcW w:w="2552" w:type="dxa"/>
            <w:tcBorders>
              <w:top w:val="single" w:sz="4" w:space="0" w:color="auto"/>
              <w:left w:val="single" w:sz="4" w:space="0" w:color="auto"/>
              <w:bottom w:val="single" w:sz="4" w:space="0" w:color="auto"/>
              <w:right w:val="single" w:sz="4" w:space="0" w:color="auto"/>
            </w:tcBorders>
          </w:tcPr>
          <w:p w:rsidR="00354C49" w:rsidRPr="00750AA2" w:rsidRDefault="00354C49" w:rsidP="00705781">
            <w:pPr>
              <w:jc w:val="center"/>
            </w:pPr>
          </w:p>
        </w:tc>
        <w:tc>
          <w:tcPr>
            <w:tcW w:w="2835" w:type="dxa"/>
            <w:tcBorders>
              <w:top w:val="single" w:sz="4" w:space="0" w:color="auto"/>
              <w:left w:val="single" w:sz="4" w:space="0" w:color="auto"/>
              <w:bottom w:val="single" w:sz="4" w:space="0" w:color="auto"/>
              <w:right w:val="single" w:sz="4" w:space="0" w:color="auto"/>
            </w:tcBorders>
          </w:tcPr>
          <w:p w:rsidR="00354C49" w:rsidRPr="00750AA2" w:rsidRDefault="00354C49" w:rsidP="002A200F">
            <w:pPr>
              <w:jc w:val="center"/>
              <w:rPr>
                <w:bCs/>
                <w:lang w:eastAsia="en-US"/>
              </w:rPr>
            </w:pPr>
          </w:p>
        </w:tc>
        <w:tc>
          <w:tcPr>
            <w:tcW w:w="2551" w:type="dxa"/>
            <w:tcBorders>
              <w:top w:val="single" w:sz="4" w:space="0" w:color="auto"/>
              <w:left w:val="single" w:sz="4" w:space="0" w:color="auto"/>
              <w:bottom w:val="single" w:sz="4" w:space="0" w:color="auto"/>
              <w:right w:val="single" w:sz="4" w:space="0" w:color="auto"/>
            </w:tcBorders>
          </w:tcPr>
          <w:p w:rsidR="00354C49" w:rsidRPr="00750AA2" w:rsidRDefault="00354C49" w:rsidP="002A200F">
            <w:pPr>
              <w:pStyle w:val="ConsPlusNormal"/>
              <w:jc w:val="center"/>
              <w:rPr>
                <w:rFonts w:ascii="Times New Roman" w:hAnsi="Times New Roman" w:cs="Times New Roman"/>
                <w:sz w:val="20"/>
              </w:rPr>
            </w:pPr>
          </w:p>
        </w:tc>
        <w:tc>
          <w:tcPr>
            <w:tcW w:w="2410" w:type="dxa"/>
            <w:tcBorders>
              <w:top w:val="single" w:sz="4" w:space="0" w:color="auto"/>
              <w:left w:val="single" w:sz="4" w:space="0" w:color="auto"/>
              <w:bottom w:val="single" w:sz="4" w:space="0" w:color="auto"/>
              <w:right w:val="single" w:sz="4" w:space="0" w:color="auto"/>
            </w:tcBorders>
          </w:tcPr>
          <w:p w:rsidR="00354C49" w:rsidRPr="00750AA2" w:rsidRDefault="00354C49" w:rsidP="002A200F">
            <w:pPr>
              <w:pStyle w:val="ConsPlusNormal"/>
              <w:jc w:val="center"/>
              <w:rPr>
                <w:rFonts w:ascii="Times New Roman" w:hAnsi="Times New Roman" w:cs="Times New Roman"/>
                <w:sz w:val="20"/>
              </w:rPr>
            </w:pPr>
          </w:p>
        </w:tc>
      </w:tr>
      <w:tr w:rsidR="00354C49" w:rsidRPr="00750AA2" w:rsidTr="00750AA2">
        <w:tc>
          <w:tcPr>
            <w:tcW w:w="2552" w:type="dxa"/>
            <w:tcBorders>
              <w:top w:val="single" w:sz="4" w:space="0" w:color="auto"/>
              <w:left w:val="single" w:sz="4" w:space="0" w:color="auto"/>
              <w:bottom w:val="single" w:sz="4" w:space="0" w:color="auto"/>
              <w:right w:val="single" w:sz="4" w:space="0" w:color="auto"/>
            </w:tcBorders>
          </w:tcPr>
          <w:p w:rsidR="00354C49" w:rsidRPr="00750AA2" w:rsidRDefault="00354C49" w:rsidP="00705781">
            <w:pPr>
              <w:jc w:val="center"/>
            </w:pPr>
          </w:p>
        </w:tc>
        <w:tc>
          <w:tcPr>
            <w:tcW w:w="2835" w:type="dxa"/>
            <w:tcBorders>
              <w:top w:val="single" w:sz="4" w:space="0" w:color="auto"/>
              <w:left w:val="single" w:sz="4" w:space="0" w:color="auto"/>
              <w:bottom w:val="single" w:sz="4" w:space="0" w:color="auto"/>
              <w:right w:val="single" w:sz="4" w:space="0" w:color="auto"/>
            </w:tcBorders>
          </w:tcPr>
          <w:p w:rsidR="00354C49" w:rsidRPr="00750AA2" w:rsidRDefault="00354C49" w:rsidP="002A200F">
            <w:pPr>
              <w:jc w:val="center"/>
              <w:rPr>
                <w:bCs/>
                <w:lang w:eastAsia="en-US"/>
              </w:rPr>
            </w:pPr>
          </w:p>
        </w:tc>
        <w:tc>
          <w:tcPr>
            <w:tcW w:w="2551" w:type="dxa"/>
            <w:tcBorders>
              <w:top w:val="single" w:sz="4" w:space="0" w:color="auto"/>
              <w:left w:val="single" w:sz="4" w:space="0" w:color="auto"/>
              <w:bottom w:val="single" w:sz="4" w:space="0" w:color="auto"/>
              <w:right w:val="single" w:sz="4" w:space="0" w:color="auto"/>
            </w:tcBorders>
          </w:tcPr>
          <w:p w:rsidR="00354C49" w:rsidRPr="00750AA2" w:rsidRDefault="00354C49" w:rsidP="002A200F">
            <w:pPr>
              <w:pStyle w:val="ConsPlusNormal"/>
              <w:jc w:val="center"/>
              <w:rPr>
                <w:rFonts w:ascii="Times New Roman" w:hAnsi="Times New Roman" w:cs="Times New Roman"/>
                <w:sz w:val="20"/>
              </w:rPr>
            </w:pPr>
          </w:p>
        </w:tc>
        <w:tc>
          <w:tcPr>
            <w:tcW w:w="2410" w:type="dxa"/>
            <w:tcBorders>
              <w:top w:val="single" w:sz="4" w:space="0" w:color="auto"/>
              <w:left w:val="single" w:sz="4" w:space="0" w:color="auto"/>
              <w:bottom w:val="single" w:sz="4" w:space="0" w:color="auto"/>
              <w:right w:val="single" w:sz="4" w:space="0" w:color="auto"/>
            </w:tcBorders>
          </w:tcPr>
          <w:p w:rsidR="00354C49" w:rsidRPr="00750AA2" w:rsidRDefault="00354C49" w:rsidP="002A200F">
            <w:pPr>
              <w:pStyle w:val="ConsPlusNormal"/>
              <w:jc w:val="center"/>
              <w:rPr>
                <w:rFonts w:ascii="Times New Roman" w:hAnsi="Times New Roman" w:cs="Times New Roman"/>
                <w:sz w:val="20"/>
              </w:rPr>
            </w:pPr>
          </w:p>
        </w:tc>
      </w:tr>
      <w:tr w:rsidR="00354C49" w:rsidRPr="00750AA2" w:rsidTr="00750AA2">
        <w:tc>
          <w:tcPr>
            <w:tcW w:w="2552" w:type="dxa"/>
            <w:tcBorders>
              <w:top w:val="single" w:sz="4" w:space="0" w:color="auto"/>
              <w:left w:val="single" w:sz="4" w:space="0" w:color="auto"/>
              <w:bottom w:val="single" w:sz="4" w:space="0" w:color="auto"/>
              <w:right w:val="single" w:sz="4" w:space="0" w:color="auto"/>
            </w:tcBorders>
          </w:tcPr>
          <w:p w:rsidR="00354C49" w:rsidRPr="00750AA2" w:rsidRDefault="00354C49" w:rsidP="00705781">
            <w:pPr>
              <w:jc w:val="center"/>
            </w:pPr>
          </w:p>
        </w:tc>
        <w:tc>
          <w:tcPr>
            <w:tcW w:w="2835" w:type="dxa"/>
            <w:tcBorders>
              <w:top w:val="single" w:sz="4" w:space="0" w:color="auto"/>
              <w:left w:val="single" w:sz="4" w:space="0" w:color="auto"/>
              <w:bottom w:val="single" w:sz="4" w:space="0" w:color="auto"/>
              <w:right w:val="single" w:sz="4" w:space="0" w:color="auto"/>
            </w:tcBorders>
          </w:tcPr>
          <w:p w:rsidR="00354C49" w:rsidRPr="00750AA2" w:rsidRDefault="00354C49" w:rsidP="002A200F">
            <w:pPr>
              <w:jc w:val="center"/>
              <w:rPr>
                <w:bCs/>
                <w:lang w:eastAsia="en-US"/>
              </w:rPr>
            </w:pPr>
          </w:p>
        </w:tc>
        <w:tc>
          <w:tcPr>
            <w:tcW w:w="2551" w:type="dxa"/>
            <w:tcBorders>
              <w:top w:val="single" w:sz="4" w:space="0" w:color="auto"/>
              <w:left w:val="single" w:sz="4" w:space="0" w:color="auto"/>
              <w:bottom w:val="single" w:sz="4" w:space="0" w:color="auto"/>
              <w:right w:val="single" w:sz="4" w:space="0" w:color="auto"/>
            </w:tcBorders>
          </w:tcPr>
          <w:p w:rsidR="00354C49" w:rsidRPr="00750AA2" w:rsidRDefault="00354C49" w:rsidP="002A200F">
            <w:pPr>
              <w:pStyle w:val="ConsPlusNormal"/>
              <w:jc w:val="center"/>
              <w:rPr>
                <w:rFonts w:ascii="Times New Roman" w:hAnsi="Times New Roman" w:cs="Times New Roman"/>
                <w:sz w:val="20"/>
              </w:rPr>
            </w:pPr>
          </w:p>
        </w:tc>
        <w:tc>
          <w:tcPr>
            <w:tcW w:w="2410" w:type="dxa"/>
            <w:tcBorders>
              <w:top w:val="single" w:sz="4" w:space="0" w:color="auto"/>
              <w:left w:val="single" w:sz="4" w:space="0" w:color="auto"/>
              <w:bottom w:val="single" w:sz="4" w:space="0" w:color="auto"/>
              <w:right w:val="single" w:sz="4" w:space="0" w:color="auto"/>
            </w:tcBorders>
          </w:tcPr>
          <w:p w:rsidR="00354C49" w:rsidRPr="00750AA2" w:rsidRDefault="00354C49" w:rsidP="002A200F">
            <w:pPr>
              <w:pStyle w:val="ConsPlusNormal"/>
              <w:jc w:val="center"/>
              <w:rPr>
                <w:rFonts w:ascii="Times New Roman" w:hAnsi="Times New Roman" w:cs="Times New Roman"/>
                <w:sz w:val="20"/>
              </w:rPr>
            </w:pPr>
          </w:p>
        </w:tc>
      </w:tr>
      <w:tr w:rsidR="00354C49" w:rsidRPr="00750AA2" w:rsidTr="00750AA2">
        <w:tc>
          <w:tcPr>
            <w:tcW w:w="2552" w:type="dxa"/>
            <w:tcBorders>
              <w:top w:val="single" w:sz="4" w:space="0" w:color="auto"/>
              <w:left w:val="single" w:sz="4" w:space="0" w:color="auto"/>
              <w:bottom w:val="single" w:sz="4" w:space="0" w:color="auto"/>
              <w:right w:val="single" w:sz="4" w:space="0" w:color="auto"/>
            </w:tcBorders>
          </w:tcPr>
          <w:p w:rsidR="00354C49" w:rsidRPr="00750AA2" w:rsidRDefault="00354C49" w:rsidP="00705781">
            <w:pPr>
              <w:jc w:val="center"/>
            </w:pPr>
          </w:p>
        </w:tc>
        <w:tc>
          <w:tcPr>
            <w:tcW w:w="2835" w:type="dxa"/>
            <w:tcBorders>
              <w:top w:val="single" w:sz="4" w:space="0" w:color="auto"/>
              <w:left w:val="single" w:sz="4" w:space="0" w:color="auto"/>
              <w:bottom w:val="single" w:sz="4" w:space="0" w:color="auto"/>
              <w:right w:val="single" w:sz="4" w:space="0" w:color="auto"/>
            </w:tcBorders>
          </w:tcPr>
          <w:p w:rsidR="00354C49" w:rsidRPr="00750AA2" w:rsidRDefault="00354C49" w:rsidP="002A200F">
            <w:pPr>
              <w:jc w:val="center"/>
              <w:rPr>
                <w:bCs/>
                <w:lang w:eastAsia="en-US"/>
              </w:rPr>
            </w:pPr>
          </w:p>
        </w:tc>
        <w:tc>
          <w:tcPr>
            <w:tcW w:w="2551" w:type="dxa"/>
            <w:tcBorders>
              <w:top w:val="single" w:sz="4" w:space="0" w:color="auto"/>
              <w:left w:val="single" w:sz="4" w:space="0" w:color="auto"/>
              <w:bottom w:val="single" w:sz="4" w:space="0" w:color="auto"/>
              <w:right w:val="single" w:sz="4" w:space="0" w:color="auto"/>
            </w:tcBorders>
          </w:tcPr>
          <w:p w:rsidR="00354C49" w:rsidRPr="00750AA2" w:rsidRDefault="00354C49" w:rsidP="002A200F">
            <w:pPr>
              <w:pStyle w:val="ConsPlusNormal"/>
              <w:jc w:val="center"/>
              <w:rPr>
                <w:rFonts w:ascii="Times New Roman" w:hAnsi="Times New Roman" w:cs="Times New Roman"/>
                <w:sz w:val="20"/>
              </w:rPr>
            </w:pPr>
          </w:p>
        </w:tc>
        <w:tc>
          <w:tcPr>
            <w:tcW w:w="2410" w:type="dxa"/>
            <w:tcBorders>
              <w:top w:val="single" w:sz="4" w:space="0" w:color="auto"/>
              <w:left w:val="single" w:sz="4" w:space="0" w:color="auto"/>
              <w:bottom w:val="single" w:sz="4" w:space="0" w:color="auto"/>
              <w:right w:val="single" w:sz="4" w:space="0" w:color="auto"/>
            </w:tcBorders>
          </w:tcPr>
          <w:p w:rsidR="00354C49" w:rsidRPr="00750AA2" w:rsidRDefault="00354C49" w:rsidP="002A200F">
            <w:pPr>
              <w:pStyle w:val="ConsPlusNormal"/>
              <w:jc w:val="center"/>
              <w:rPr>
                <w:rFonts w:ascii="Times New Roman" w:hAnsi="Times New Roman" w:cs="Times New Roman"/>
                <w:sz w:val="20"/>
              </w:rPr>
            </w:pPr>
          </w:p>
        </w:tc>
      </w:tr>
      <w:tr w:rsidR="00354C49" w:rsidRPr="00750AA2" w:rsidTr="00750AA2">
        <w:tc>
          <w:tcPr>
            <w:tcW w:w="2552" w:type="dxa"/>
            <w:tcBorders>
              <w:top w:val="single" w:sz="4" w:space="0" w:color="auto"/>
              <w:left w:val="single" w:sz="4" w:space="0" w:color="auto"/>
              <w:bottom w:val="single" w:sz="4" w:space="0" w:color="auto"/>
              <w:right w:val="single" w:sz="4" w:space="0" w:color="auto"/>
            </w:tcBorders>
          </w:tcPr>
          <w:p w:rsidR="00354C49" w:rsidRPr="00750AA2" w:rsidRDefault="00354C49" w:rsidP="00705781">
            <w:pPr>
              <w:jc w:val="center"/>
            </w:pPr>
          </w:p>
        </w:tc>
        <w:tc>
          <w:tcPr>
            <w:tcW w:w="2835" w:type="dxa"/>
            <w:tcBorders>
              <w:top w:val="single" w:sz="4" w:space="0" w:color="auto"/>
              <w:left w:val="single" w:sz="4" w:space="0" w:color="auto"/>
              <w:bottom w:val="single" w:sz="4" w:space="0" w:color="auto"/>
              <w:right w:val="single" w:sz="4" w:space="0" w:color="auto"/>
            </w:tcBorders>
          </w:tcPr>
          <w:p w:rsidR="00354C49" w:rsidRPr="00750AA2" w:rsidRDefault="00354C49" w:rsidP="002A200F">
            <w:pPr>
              <w:jc w:val="center"/>
              <w:rPr>
                <w:bCs/>
                <w:lang w:eastAsia="en-US"/>
              </w:rPr>
            </w:pPr>
          </w:p>
        </w:tc>
        <w:tc>
          <w:tcPr>
            <w:tcW w:w="2551" w:type="dxa"/>
            <w:tcBorders>
              <w:top w:val="single" w:sz="4" w:space="0" w:color="auto"/>
              <w:left w:val="single" w:sz="4" w:space="0" w:color="auto"/>
              <w:bottom w:val="single" w:sz="4" w:space="0" w:color="auto"/>
              <w:right w:val="single" w:sz="4" w:space="0" w:color="auto"/>
            </w:tcBorders>
          </w:tcPr>
          <w:p w:rsidR="00354C49" w:rsidRPr="00750AA2" w:rsidRDefault="00354C49" w:rsidP="002A200F">
            <w:pPr>
              <w:pStyle w:val="ConsPlusNormal"/>
              <w:jc w:val="center"/>
              <w:rPr>
                <w:rFonts w:ascii="Times New Roman" w:hAnsi="Times New Roman" w:cs="Times New Roman"/>
                <w:sz w:val="20"/>
              </w:rPr>
            </w:pPr>
          </w:p>
        </w:tc>
        <w:tc>
          <w:tcPr>
            <w:tcW w:w="2410" w:type="dxa"/>
            <w:tcBorders>
              <w:top w:val="single" w:sz="4" w:space="0" w:color="auto"/>
              <w:left w:val="single" w:sz="4" w:space="0" w:color="auto"/>
              <w:bottom w:val="single" w:sz="4" w:space="0" w:color="auto"/>
              <w:right w:val="single" w:sz="4" w:space="0" w:color="auto"/>
            </w:tcBorders>
          </w:tcPr>
          <w:p w:rsidR="00354C49" w:rsidRPr="00750AA2" w:rsidRDefault="00354C49" w:rsidP="002A200F">
            <w:pPr>
              <w:pStyle w:val="ConsPlusNormal"/>
              <w:jc w:val="center"/>
              <w:rPr>
                <w:rFonts w:ascii="Times New Roman" w:hAnsi="Times New Roman" w:cs="Times New Roman"/>
                <w:sz w:val="20"/>
              </w:rPr>
            </w:pPr>
          </w:p>
        </w:tc>
      </w:tr>
      <w:tr w:rsidR="00354C49" w:rsidRPr="00750AA2" w:rsidTr="00750AA2">
        <w:tc>
          <w:tcPr>
            <w:tcW w:w="2552" w:type="dxa"/>
            <w:tcBorders>
              <w:top w:val="single" w:sz="4" w:space="0" w:color="auto"/>
              <w:left w:val="single" w:sz="4" w:space="0" w:color="auto"/>
              <w:bottom w:val="single" w:sz="4" w:space="0" w:color="auto"/>
              <w:right w:val="single" w:sz="4" w:space="0" w:color="auto"/>
            </w:tcBorders>
          </w:tcPr>
          <w:p w:rsidR="00354C49" w:rsidRPr="00750AA2" w:rsidRDefault="00354C49" w:rsidP="00705781">
            <w:pPr>
              <w:jc w:val="center"/>
            </w:pPr>
          </w:p>
        </w:tc>
        <w:tc>
          <w:tcPr>
            <w:tcW w:w="2835" w:type="dxa"/>
            <w:tcBorders>
              <w:top w:val="single" w:sz="4" w:space="0" w:color="auto"/>
              <w:left w:val="single" w:sz="4" w:space="0" w:color="auto"/>
              <w:bottom w:val="single" w:sz="4" w:space="0" w:color="auto"/>
              <w:right w:val="single" w:sz="4" w:space="0" w:color="auto"/>
            </w:tcBorders>
          </w:tcPr>
          <w:p w:rsidR="00354C49" w:rsidRPr="00750AA2" w:rsidRDefault="00354C49" w:rsidP="002A200F">
            <w:pPr>
              <w:jc w:val="center"/>
              <w:rPr>
                <w:bCs/>
                <w:lang w:eastAsia="en-US"/>
              </w:rPr>
            </w:pPr>
          </w:p>
        </w:tc>
        <w:tc>
          <w:tcPr>
            <w:tcW w:w="2551" w:type="dxa"/>
            <w:tcBorders>
              <w:top w:val="single" w:sz="4" w:space="0" w:color="auto"/>
              <w:left w:val="single" w:sz="4" w:space="0" w:color="auto"/>
              <w:bottom w:val="single" w:sz="4" w:space="0" w:color="auto"/>
              <w:right w:val="single" w:sz="4" w:space="0" w:color="auto"/>
            </w:tcBorders>
          </w:tcPr>
          <w:p w:rsidR="00354C49" w:rsidRPr="00750AA2" w:rsidRDefault="00354C49" w:rsidP="002A200F">
            <w:pPr>
              <w:pStyle w:val="ConsPlusNormal"/>
              <w:jc w:val="center"/>
              <w:rPr>
                <w:rFonts w:ascii="Times New Roman" w:hAnsi="Times New Roman" w:cs="Times New Roman"/>
                <w:sz w:val="20"/>
              </w:rPr>
            </w:pPr>
          </w:p>
        </w:tc>
        <w:tc>
          <w:tcPr>
            <w:tcW w:w="2410" w:type="dxa"/>
            <w:tcBorders>
              <w:top w:val="single" w:sz="4" w:space="0" w:color="auto"/>
              <w:left w:val="single" w:sz="4" w:space="0" w:color="auto"/>
              <w:bottom w:val="single" w:sz="4" w:space="0" w:color="auto"/>
              <w:right w:val="single" w:sz="4" w:space="0" w:color="auto"/>
            </w:tcBorders>
          </w:tcPr>
          <w:p w:rsidR="00354C49" w:rsidRPr="00750AA2" w:rsidRDefault="00354C49" w:rsidP="002A200F">
            <w:pPr>
              <w:pStyle w:val="ConsPlusNormal"/>
              <w:jc w:val="center"/>
              <w:rPr>
                <w:rFonts w:ascii="Times New Roman" w:hAnsi="Times New Roman" w:cs="Times New Roman"/>
                <w:sz w:val="20"/>
              </w:rPr>
            </w:pPr>
          </w:p>
        </w:tc>
      </w:tr>
      <w:tr w:rsidR="00354C49" w:rsidRPr="00750AA2" w:rsidTr="00750AA2">
        <w:tc>
          <w:tcPr>
            <w:tcW w:w="2552" w:type="dxa"/>
            <w:tcBorders>
              <w:top w:val="single" w:sz="4" w:space="0" w:color="auto"/>
              <w:left w:val="single" w:sz="4" w:space="0" w:color="auto"/>
              <w:bottom w:val="single" w:sz="4" w:space="0" w:color="auto"/>
              <w:right w:val="single" w:sz="4" w:space="0" w:color="auto"/>
            </w:tcBorders>
          </w:tcPr>
          <w:p w:rsidR="00354C49" w:rsidRPr="00750AA2" w:rsidRDefault="00354C49" w:rsidP="00705781">
            <w:pPr>
              <w:jc w:val="center"/>
            </w:pPr>
          </w:p>
        </w:tc>
        <w:tc>
          <w:tcPr>
            <w:tcW w:w="2835" w:type="dxa"/>
            <w:tcBorders>
              <w:top w:val="single" w:sz="4" w:space="0" w:color="auto"/>
              <w:left w:val="single" w:sz="4" w:space="0" w:color="auto"/>
              <w:bottom w:val="single" w:sz="4" w:space="0" w:color="auto"/>
              <w:right w:val="single" w:sz="4" w:space="0" w:color="auto"/>
            </w:tcBorders>
          </w:tcPr>
          <w:p w:rsidR="00354C49" w:rsidRPr="00750AA2" w:rsidRDefault="00354C49" w:rsidP="002A200F">
            <w:pPr>
              <w:jc w:val="center"/>
              <w:rPr>
                <w:bCs/>
                <w:lang w:eastAsia="en-US"/>
              </w:rPr>
            </w:pPr>
          </w:p>
        </w:tc>
        <w:tc>
          <w:tcPr>
            <w:tcW w:w="2551" w:type="dxa"/>
            <w:tcBorders>
              <w:top w:val="single" w:sz="4" w:space="0" w:color="auto"/>
              <w:left w:val="single" w:sz="4" w:space="0" w:color="auto"/>
              <w:bottom w:val="single" w:sz="4" w:space="0" w:color="auto"/>
              <w:right w:val="single" w:sz="4" w:space="0" w:color="auto"/>
            </w:tcBorders>
          </w:tcPr>
          <w:p w:rsidR="00354C49" w:rsidRPr="00750AA2" w:rsidRDefault="00354C49" w:rsidP="002A200F">
            <w:pPr>
              <w:pStyle w:val="ConsPlusNormal"/>
              <w:jc w:val="center"/>
              <w:rPr>
                <w:rFonts w:ascii="Times New Roman" w:hAnsi="Times New Roman" w:cs="Times New Roman"/>
                <w:sz w:val="20"/>
              </w:rPr>
            </w:pPr>
          </w:p>
        </w:tc>
        <w:tc>
          <w:tcPr>
            <w:tcW w:w="2410" w:type="dxa"/>
            <w:tcBorders>
              <w:top w:val="single" w:sz="4" w:space="0" w:color="auto"/>
              <w:left w:val="single" w:sz="4" w:space="0" w:color="auto"/>
              <w:bottom w:val="single" w:sz="4" w:space="0" w:color="auto"/>
              <w:right w:val="single" w:sz="4" w:space="0" w:color="auto"/>
            </w:tcBorders>
          </w:tcPr>
          <w:p w:rsidR="00354C49" w:rsidRPr="00750AA2" w:rsidRDefault="00354C49" w:rsidP="002A200F">
            <w:pPr>
              <w:pStyle w:val="ConsPlusNormal"/>
              <w:jc w:val="center"/>
              <w:rPr>
                <w:rFonts w:ascii="Times New Roman" w:hAnsi="Times New Roman" w:cs="Times New Roman"/>
                <w:sz w:val="20"/>
              </w:rPr>
            </w:pPr>
          </w:p>
        </w:tc>
      </w:tr>
      <w:tr w:rsidR="00354C49" w:rsidRPr="00750AA2" w:rsidTr="00750AA2">
        <w:tc>
          <w:tcPr>
            <w:tcW w:w="2552" w:type="dxa"/>
            <w:tcBorders>
              <w:top w:val="single" w:sz="4" w:space="0" w:color="auto"/>
              <w:left w:val="single" w:sz="4" w:space="0" w:color="auto"/>
              <w:bottom w:val="single" w:sz="4" w:space="0" w:color="auto"/>
              <w:right w:val="single" w:sz="4" w:space="0" w:color="auto"/>
            </w:tcBorders>
          </w:tcPr>
          <w:p w:rsidR="00354C49" w:rsidRPr="00750AA2" w:rsidRDefault="00354C49" w:rsidP="00705781">
            <w:pPr>
              <w:jc w:val="center"/>
            </w:pPr>
          </w:p>
        </w:tc>
        <w:tc>
          <w:tcPr>
            <w:tcW w:w="2835" w:type="dxa"/>
            <w:tcBorders>
              <w:top w:val="single" w:sz="4" w:space="0" w:color="auto"/>
              <w:left w:val="single" w:sz="4" w:space="0" w:color="auto"/>
              <w:bottom w:val="single" w:sz="4" w:space="0" w:color="auto"/>
              <w:right w:val="single" w:sz="4" w:space="0" w:color="auto"/>
            </w:tcBorders>
          </w:tcPr>
          <w:p w:rsidR="00354C49" w:rsidRPr="00750AA2" w:rsidRDefault="00354C49" w:rsidP="002A200F">
            <w:pPr>
              <w:jc w:val="center"/>
              <w:rPr>
                <w:bCs/>
                <w:lang w:eastAsia="en-US"/>
              </w:rPr>
            </w:pPr>
          </w:p>
        </w:tc>
        <w:tc>
          <w:tcPr>
            <w:tcW w:w="2551" w:type="dxa"/>
            <w:tcBorders>
              <w:top w:val="single" w:sz="4" w:space="0" w:color="auto"/>
              <w:left w:val="single" w:sz="4" w:space="0" w:color="auto"/>
              <w:bottom w:val="single" w:sz="4" w:space="0" w:color="auto"/>
              <w:right w:val="single" w:sz="4" w:space="0" w:color="auto"/>
            </w:tcBorders>
          </w:tcPr>
          <w:p w:rsidR="00354C49" w:rsidRPr="00750AA2" w:rsidRDefault="00354C49" w:rsidP="002A200F">
            <w:pPr>
              <w:pStyle w:val="ConsPlusNormal"/>
              <w:jc w:val="center"/>
              <w:rPr>
                <w:rFonts w:ascii="Times New Roman" w:hAnsi="Times New Roman" w:cs="Times New Roman"/>
                <w:sz w:val="20"/>
              </w:rPr>
            </w:pPr>
          </w:p>
        </w:tc>
        <w:tc>
          <w:tcPr>
            <w:tcW w:w="2410" w:type="dxa"/>
            <w:tcBorders>
              <w:top w:val="single" w:sz="4" w:space="0" w:color="auto"/>
              <w:left w:val="single" w:sz="4" w:space="0" w:color="auto"/>
              <w:bottom w:val="single" w:sz="4" w:space="0" w:color="auto"/>
              <w:right w:val="single" w:sz="4" w:space="0" w:color="auto"/>
            </w:tcBorders>
          </w:tcPr>
          <w:p w:rsidR="00354C49" w:rsidRPr="00750AA2" w:rsidRDefault="00354C49" w:rsidP="002A200F">
            <w:pPr>
              <w:pStyle w:val="ConsPlusNormal"/>
              <w:jc w:val="center"/>
              <w:rPr>
                <w:rFonts w:ascii="Times New Roman" w:hAnsi="Times New Roman" w:cs="Times New Roman"/>
                <w:sz w:val="20"/>
              </w:rPr>
            </w:pPr>
          </w:p>
        </w:tc>
      </w:tr>
      <w:tr w:rsidR="00354C49" w:rsidRPr="00750AA2" w:rsidTr="00750AA2">
        <w:tc>
          <w:tcPr>
            <w:tcW w:w="2552" w:type="dxa"/>
            <w:tcBorders>
              <w:top w:val="single" w:sz="4" w:space="0" w:color="auto"/>
              <w:left w:val="single" w:sz="4" w:space="0" w:color="auto"/>
              <w:bottom w:val="single" w:sz="4" w:space="0" w:color="auto"/>
              <w:right w:val="single" w:sz="4" w:space="0" w:color="auto"/>
            </w:tcBorders>
          </w:tcPr>
          <w:p w:rsidR="00354C49" w:rsidRPr="00750AA2" w:rsidRDefault="00354C49" w:rsidP="00705781">
            <w:pPr>
              <w:jc w:val="center"/>
            </w:pPr>
          </w:p>
        </w:tc>
        <w:tc>
          <w:tcPr>
            <w:tcW w:w="2835" w:type="dxa"/>
            <w:tcBorders>
              <w:top w:val="single" w:sz="4" w:space="0" w:color="auto"/>
              <w:left w:val="single" w:sz="4" w:space="0" w:color="auto"/>
              <w:bottom w:val="single" w:sz="4" w:space="0" w:color="auto"/>
              <w:right w:val="single" w:sz="4" w:space="0" w:color="auto"/>
            </w:tcBorders>
          </w:tcPr>
          <w:p w:rsidR="00354C49" w:rsidRPr="00750AA2" w:rsidRDefault="00354C49" w:rsidP="002A200F">
            <w:pPr>
              <w:jc w:val="center"/>
              <w:rPr>
                <w:bCs/>
                <w:lang w:eastAsia="en-US"/>
              </w:rPr>
            </w:pPr>
          </w:p>
        </w:tc>
        <w:tc>
          <w:tcPr>
            <w:tcW w:w="2551" w:type="dxa"/>
            <w:tcBorders>
              <w:top w:val="single" w:sz="4" w:space="0" w:color="auto"/>
              <w:left w:val="single" w:sz="4" w:space="0" w:color="auto"/>
              <w:bottom w:val="single" w:sz="4" w:space="0" w:color="auto"/>
              <w:right w:val="single" w:sz="4" w:space="0" w:color="auto"/>
            </w:tcBorders>
          </w:tcPr>
          <w:p w:rsidR="00354C49" w:rsidRPr="00750AA2" w:rsidRDefault="00354C49" w:rsidP="002A200F">
            <w:pPr>
              <w:pStyle w:val="ConsPlusNormal"/>
              <w:jc w:val="center"/>
              <w:rPr>
                <w:rFonts w:ascii="Times New Roman" w:hAnsi="Times New Roman" w:cs="Times New Roman"/>
                <w:sz w:val="20"/>
              </w:rPr>
            </w:pPr>
          </w:p>
        </w:tc>
        <w:tc>
          <w:tcPr>
            <w:tcW w:w="2410" w:type="dxa"/>
            <w:tcBorders>
              <w:top w:val="single" w:sz="4" w:space="0" w:color="auto"/>
              <w:left w:val="single" w:sz="4" w:space="0" w:color="auto"/>
              <w:bottom w:val="single" w:sz="4" w:space="0" w:color="auto"/>
              <w:right w:val="single" w:sz="4" w:space="0" w:color="auto"/>
            </w:tcBorders>
          </w:tcPr>
          <w:p w:rsidR="00354C49" w:rsidRPr="00750AA2" w:rsidRDefault="00354C49" w:rsidP="002A200F">
            <w:pPr>
              <w:pStyle w:val="ConsPlusNormal"/>
              <w:jc w:val="center"/>
              <w:rPr>
                <w:rFonts w:ascii="Times New Roman" w:hAnsi="Times New Roman" w:cs="Times New Roman"/>
                <w:sz w:val="20"/>
              </w:rPr>
            </w:pPr>
          </w:p>
        </w:tc>
      </w:tr>
      <w:tr w:rsidR="00354C49" w:rsidRPr="00750AA2" w:rsidTr="00750AA2">
        <w:tc>
          <w:tcPr>
            <w:tcW w:w="2552" w:type="dxa"/>
            <w:tcBorders>
              <w:top w:val="single" w:sz="4" w:space="0" w:color="auto"/>
              <w:left w:val="single" w:sz="4" w:space="0" w:color="auto"/>
              <w:bottom w:val="single" w:sz="4" w:space="0" w:color="auto"/>
              <w:right w:val="single" w:sz="4" w:space="0" w:color="auto"/>
            </w:tcBorders>
          </w:tcPr>
          <w:p w:rsidR="00354C49" w:rsidRPr="00750AA2" w:rsidRDefault="00354C49" w:rsidP="00705781">
            <w:pPr>
              <w:jc w:val="center"/>
            </w:pPr>
          </w:p>
        </w:tc>
        <w:tc>
          <w:tcPr>
            <w:tcW w:w="2835" w:type="dxa"/>
            <w:tcBorders>
              <w:top w:val="single" w:sz="4" w:space="0" w:color="auto"/>
              <w:left w:val="single" w:sz="4" w:space="0" w:color="auto"/>
              <w:bottom w:val="single" w:sz="4" w:space="0" w:color="auto"/>
              <w:right w:val="single" w:sz="4" w:space="0" w:color="auto"/>
            </w:tcBorders>
          </w:tcPr>
          <w:p w:rsidR="00354C49" w:rsidRPr="00750AA2" w:rsidRDefault="00354C49" w:rsidP="002A200F">
            <w:pPr>
              <w:jc w:val="center"/>
              <w:rPr>
                <w:bCs/>
                <w:lang w:eastAsia="en-US"/>
              </w:rPr>
            </w:pPr>
          </w:p>
        </w:tc>
        <w:tc>
          <w:tcPr>
            <w:tcW w:w="2551" w:type="dxa"/>
            <w:tcBorders>
              <w:top w:val="single" w:sz="4" w:space="0" w:color="auto"/>
              <w:left w:val="single" w:sz="4" w:space="0" w:color="auto"/>
              <w:bottom w:val="single" w:sz="4" w:space="0" w:color="auto"/>
              <w:right w:val="single" w:sz="4" w:space="0" w:color="auto"/>
            </w:tcBorders>
          </w:tcPr>
          <w:p w:rsidR="00354C49" w:rsidRPr="00750AA2" w:rsidRDefault="00354C49" w:rsidP="002A200F">
            <w:pPr>
              <w:pStyle w:val="ConsPlusNormal"/>
              <w:jc w:val="center"/>
              <w:rPr>
                <w:rFonts w:ascii="Times New Roman" w:hAnsi="Times New Roman" w:cs="Times New Roman"/>
                <w:sz w:val="20"/>
              </w:rPr>
            </w:pPr>
          </w:p>
        </w:tc>
        <w:tc>
          <w:tcPr>
            <w:tcW w:w="2410" w:type="dxa"/>
            <w:tcBorders>
              <w:top w:val="single" w:sz="4" w:space="0" w:color="auto"/>
              <w:left w:val="single" w:sz="4" w:space="0" w:color="auto"/>
              <w:bottom w:val="single" w:sz="4" w:space="0" w:color="auto"/>
              <w:right w:val="single" w:sz="4" w:space="0" w:color="auto"/>
            </w:tcBorders>
          </w:tcPr>
          <w:p w:rsidR="00354C49" w:rsidRPr="00750AA2" w:rsidRDefault="00354C49" w:rsidP="002A200F">
            <w:pPr>
              <w:pStyle w:val="ConsPlusNormal"/>
              <w:jc w:val="center"/>
              <w:rPr>
                <w:rFonts w:ascii="Times New Roman" w:hAnsi="Times New Roman" w:cs="Times New Roman"/>
                <w:sz w:val="20"/>
              </w:rPr>
            </w:pPr>
          </w:p>
        </w:tc>
      </w:tr>
      <w:tr w:rsidR="00354C49" w:rsidRPr="00750AA2" w:rsidTr="00750AA2">
        <w:tc>
          <w:tcPr>
            <w:tcW w:w="2552" w:type="dxa"/>
            <w:tcBorders>
              <w:top w:val="single" w:sz="4" w:space="0" w:color="auto"/>
              <w:left w:val="single" w:sz="4" w:space="0" w:color="auto"/>
              <w:bottom w:val="single" w:sz="4" w:space="0" w:color="auto"/>
              <w:right w:val="single" w:sz="4" w:space="0" w:color="auto"/>
            </w:tcBorders>
          </w:tcPr>
          <w:p w:rsidR="00354C49" w:rsidRPr="00750AA2" w:rsidRDefault="00354C49" w:rsidP="00705781">
            <w:pPr>
              <w:jc w:val="center"/>
            </w:pPr>
          </w:p>
        </w:tc>
        <w:tc>
          <w:tcPr>
            <w:tcW w:w="2835" w:type="dxa"/>
            <w:tcBorders>
              <w:top w:val="single" w:sz="4" w:space="0" w:color="auto"/>
              <w:left w:val="single" w:sz="4" w:space="0" w:color="auto"/>
              <w:bottom w:val="single" w:sz="4" w:space="0" w:color="auto"/>
              <w:right w:val="single" w:sz="4" w:space="0" w:color="auto"/>
            </w:tcBorders>
          </w:tcPr>
          <w:p w:rsidR="00354C49" w:rsidRPr="00750AA2" w:rsidRDefault="00354C49" w:rsidP="002A200F">
            <w:pPr>
              <w:jc w:val="center"/>
              <w:rPr>
                <w:bCs/>
                <w:lang w:eastAsia="en-US"/>
              </w:rPr>
            </w:pPr>
          </w:p>
        </w:tc>
        <w:tc>
          <w:tcPr>
            <w:tcW w:w="2551" w:type="dxa"/>
            <w:tcBorders>
              <w:top w:val="single" w:sz="4" w:space="0" w:color="auto"/>
              <w:left w:val="single" w:sz="4" w:space="0" w:color="auto"/>
              <w:bottom w:val="single" w:sz="4" w:space="0" w:color="auto"/>
              <w:right w:val="single" w:sz="4" w:space="0" w:color="auto"/>
            </w:tcBorders>
          </w:tcPr>
          <w:p w:rsidR="00354C49" w:rsidRPr="00750AA2" w:rsidRDefault="00354C49" w:rsidP="002A200F">
            <w:pPr>
              <w:pStyle w:val="ConsPlusNormal"/>
              <w:jc w:val="center"/>
              <w:rPr>
                <w:rFonts w:ascii="Times New Roman" w:hAnsi="Times New Roman" w:cs="Times New Roman"/>
                <w:sz w:val="20"/>
              </w:rPr>
            </w:pPr>
          </w:p>
        </w:tc>
        <w:tc>
          <w:tcPr>
            <w:tcW w:w="2410" w:type="dxa"/>
            <w:tcBorders>
              <w:top w:val="single" w:sz="4" w:space="0" w:color="auto"/>
              <w:left w:val="single" w:sz="4" w:space="0" w:color="auto"/>
              <w:bottom w:val="single" w:sz="4" w:space="0" w:color="auto"/>
              <w:right w:val="single" w:sz="4" w:space="0" w:color="auto"/>
            </w:tcBorders>
          </w:tcPr>
          <w:p w:rsidR="00354C49" w:rsidRPr="00750AA2" w:rsidRDefault="00354C49" w:rsidP="002A200F">
            <w:pPr>
              <w:pStyle w:val="ConsPlusNormal"/>
              <w:jc w:val="center"/>
              <w:rPr>
                <w:rFonts w:ascii="Times New Roman" w:hAnsi="Times New Roman" w:cs="Times New Roman"/>
                <w:sz w:val="20"/>
              </w:rPr>
            </w:pPr>
          </w:p>
        </w:tc>
      </w:tr>
      <w:tr w:rsidR="00354C49" w:rsidRPr="00750AA2" w:rsidTr="00750AA2">
        <w:tc>
          <w:tcPr>
            <w:tcW w:w="2552" w:type="dxa"/>
            <w:tcBorders>
              <w:top w:val="single" w:sz="4" w:space="0" w:color="auto"/>
              <w:left w:val="single" w:sz="4" w:space="0" w:color="auto"/>
              <w:bottom w:val="single" w:sz="4" w:space="0" w:color="auto"/>
              <w:right w:val="single" w:sz="4" w:space="0" w:color="auto"/>
            </w:tcBorders>
          </w:tcPr>
          <w:p w:rsidR="00354C49" w:rsidRPr="00750AA2" w:rsidRDefault="00354C49" w:rsidP="00705781">
            <w:pPr>
              <w:jc w:val="center"/>
            </w:pPr>
          </w:p>
        </w:tc>
        <w:tc>
          <w:tcPr>
            <w:tcW w:w="2835" w:type="dxa"/>
            <w:tcBorders>
              <w:top w:val="single" w:sz="4" w:space="0" w:color="auto"/>
              <w:left w:val="single" w:sz="4" w:space="0" w:color="auto"/>
              <w:bottom w:val="single" w:sz="4" w:space="0" w:color="auto"/>
              <w:right w:val="single" w:sz="4" w:space="0" w:color="auto"/>
            </w:tcBorders>
          </w:tcPr>
          <w:p w:rsidR="00354C49" w:rsidRPr="00750AA2" w:rsidRDefault="00354C49" w:rsidP="002A200F">
            <w:pPr>
              <w:jc w:val="center"/>
              <w:rPr>
                <w:bCs/>
                <w:lang w:eastAsia="en-US"/>
              </w:rPr>
            </w:pPr>
          </w:p>
        </w:tc>
        <w:tc>
          <w:tcPr>
            <w:tcW w:w="2551" w:type="dxa"/>
            <w:tcBorders>
              <w:top w:val="single" w:sz="4" w:space="0" w:color="auto"/>
              <w:left w:val="single" w:sz="4" w:space="0" w:color="auto"/>
              <w:bottom w:val="single" w:sz="4" w:space="0" w:color="auto"/>
              <w:right w:val="single" w:sz="4" w:space="0" w:color="auto"/>
            </w:tcBorders>
          </w:tcPr>
          <w:p w:rsidR="00354C49" w:rsidRPr="00750AA2" w:rsidRDefault="00354C49" w:rsidP="002A200F">
            <w:pPr>
              <w:pStyle w:val="ConsPlusNormal"/>
              <w:jc w:val="center"/>
              <w:rPr>
                <w:rFonts w:ascii="Times New Roman" w:hAnsi="Times New Roman" w:cs="Times New Roman"/>
                <w:sz w:val="20"/>
              </w:rPr>
            </w:pPr>
          </w:p>
        </w:tc>
        <w:tc>
          <w:tcPr>
            <w:tcW w:w="2410" w:type="dxa"/>
            <w:tcBorders>
              <w:top w:val="single" w:sz="4" w:space="0" w:color="auto"/>
              <w:left w:val="single" w:sz="4" w:space="0" w:color="auto"/>
              <w:bottom w:val="single" w:sz="4" w:space="0" w:color="auto"/>
              <w:right w:val="single" w:sz="4" w:space="0" w:color="auto"/>
            </w:tcBorders>
          </w:tcPr>
          <w:p w:rsidR="00354C49" w:rsidRPr="00750AA2" w:rsidRDefault="00354C49" w:rsidP="002A200F">
            <w:pPr>
              <w:pStyle w:val="ConsPlusNormal"/>
              <w:jc w:val="center"/>
              <w:rPr>
                <w:rFonts w:ascii="Times New Roman" w:hAnsi="Times New Roman" w:cs="Times New Roman"/>
                <w:sz w:val="20"/>
              </w:rPr>
            </w:pPr>
          </w:p>
        </w:tc>
      </w:tr>
      <w:tr w:rsidR="00354C49" w:rsidRPr="00750AA2" w:rsidTr="00750AA2">
        <w:tc>
          <w:tcPr>
            <w:tcW w:w="2552" w:type="dxa"/>
            <w:tcBorders>
              <w:top w:val="single" w:sz="4" w:space="0" w:color="auto"/>
              <w:left w:val="single" w:sz="4" w:space="0" w:color="auto"/>
              <w:bottom w:val="single" w:sz="4" w:space="0" w:color="auto"/>
              <w:right w:val="single" w:sz="4" w:space="0" w:color="auto"/>
            </w:tcBorders>
          </w:tcPr>
          <w:p w:rsidR="00354C49" w:rsidRPr="00750AA2" w:rsidRDefault="00354C49" w:rsidP="00705781">
            <w:pPr>
              <w:jc w:val="center"/>
            </w:pPr>
          </w:p>
        </w:tc>
        <w:tc>
          <w:tcPr>
            <w:tcW w:w="2835" w:type="dxa"/>
            <w:tcBorders>
              <w:top w:val="single" w:sz="4" w:space="0" w:color="auto"/>
              <w:left w:val="single" w:sz="4" w:space="0" w:color="auto"/>
              <w:bottom w:val="single" w:sz="4" w:space="0" w:color="auto"/>
              <w:right w:val="single" w:sz="4" w:space="0" w:color="auto"/>
            </w:tcBorders>
          </w:tcPr>
          <w:p w:rsidR="00354C49" w:rsidRPr="00750AA2" w:rsidRDefault="00354C49" w:rsidP="002A200F">
            <w:pPr>
              <w:jc w:val="center"/>
              <w:rPr>
                <w:bCs/>
                <w:lang w:eastAsia="en-US"/>
              </w:rPr>
            </w:pPr>
          </w:p>
        </w:tc>
        <w:tc>
          <w:tcPr>
            <w:tcW w:w="2551" w:type="dxa"/>
            <w:tcBorders>
              <w:top w:val="single" w:sz="4" w:space="0" w:color="auto"/>
              <w:left w:val="single" w:sz="4" w:space="0" w:color="auto"/>
              <w:bottom w:val="single" w:sz="4" w:space="0" w:color="auto"/>
              <w:right w:val="single" w:sz="4" w:space="0" w:color="auto"/>
            </w:tcBorders>
          </w:tcPr>
          <w:p w:rsidR="00354C49" w:rsidRPr="00750AA2" w:rsidRDefault="00354C49" w:rsidP="002A200F">
            <w:pPr>
              <w:pStyle w:val="ConsPlusNormal"/>
              <w:jc w:val="center"/>
              <w:rPr>
                <w:rFonts w:ascii="Times New Roman" w:hAnsi="Times New Roman" w:cs="Times New Roman"/>
                <w:sz w:val="20"/>
              </w:rPr>
            </w:pPr>
          </w:p>
        </w:tc>
        <w:tc>
          <w:tcPr>
            <w:tcW w:w="2410" w:type="dxa"/>
            <w:tcBorders>
              <w:top w:val="single" w:sz="4" w:space="0" w:color="auto"/>
              <w:left w:val="single" w:sz="4" w:space="0" w:color="auto"/>
              <w:bottom w:val="single" w:sz="4" w:space="0" w:color="auto"/>
              <w:right w:val="single" w:sz="4" w:space="0" w:color="auto"/>
            </w:tcBorders>
          </w:tcPr>
          <w:p w:rsidR="00354C49" w:rsidRPr="00750AA2" w:rsidRDefault="00354C49" w:rsidP="002A200F">
            <w:pPr>
              <w:pStyle w:val="ConsPlusNormal"/>
              <w:jc w:val="center"/>
              <w:rPr>
                <w:rFonts w:ascii="Times New Roman" w:hAnsi="Times New Roman" w:cs="Times New Roman"/>
                <w:sz w:val="20"/>
              </w:rPr>
            </w:pPr>
          </w:p>
        </w:tc>
      </w:tr>
      <w:tr w:rsidR="00354C49" w:rsidRPr="00750AA2" w:rsidTr="00750AA2">
        <w:tc>
          <w:tcPr>
            <w:tcW w:w="2552" w:type="dxa"/>
            <w:tcBorders>
              <w:top w:val="single" w:sz="4" w:space="0" w:color="auto"/>
              <w:left w:val="single" w:sz="4" w:space="0" w:color="auto"/>
              <w:bottom w:val="single" w:sz="4" w:space="0" w:color="auto"/>
              <w:right w:val="single" w:sz="4" w:space="0" w:color="auto"/>
            </w:tcBorders>
          </w:tcPr>
          <w:p w:rsidR="00354C49" w:rsidRPr="00750AA2" w:rsidRDefault="00354C49" w:rsidP="00705781">
            <w:pPr>
              <w:jc w:val="center"/>
            </w:pPr>
          </w:p>
        </w:tc>
        <w:tc>
          <w:tcPr>
            <w:tcW w:w="2835" w:type="dxa"/>
            <w:tcBorders>
              <w:top w:val="single" w:sz="4" w:space="0" w:color="auto"/>
              <w:left w:val="single" w:sz="4" w:space="0" w:color="auto"/>
              <w:bottom w:val="single" w:sz="4" w:space="0" w:color="auto"/>
              <w:right w:val="single" w:sz="4" w:space="0" w:color="auto"/>
            </w:tcBorders>
          </w:tcPr>
          <w:p w:rsidR="00354C49" w:rsidRPr="00750AA2" w:rsidRDefault="00354C49" w:rsidP="002A200F">
            <w:pPr>
              <w:jc w:val="center"/>
              <w:rPr>
                <w:bCs/>
                <w:lang w:eastAsia="en-US"/>
              </w:rPr>
            </w:pPr>
          </w:p>
        </w:tc>
        <w:tc>
          <w:tcPr>
            <w:tcW w:w="2551" w:type="dxa"/>
            <w:tcBorders>
              <w:top w:val="single" w:sz="4" w:space="0" w:color="auto"/>
              <w:left w:val="single" w:sz="4" w:space="0" w:color="auto"/>
              <w:bottom w:val="single" w:sz="4" w:space="0" w:color="auto"/>
              <w:right w:val="single" w:sz="4" w:space="0" w:color="auto"/>
            </w:tcBorders>
          </w:tcPr>
          <w:p w:rsidR="00354C49" w:rsidRPr="00750AA2" w:rsidRDefault="00354C49" w:rsidP="002A200F">
            <w:pPr>
              <w:pStyle w:val="ConsPlusNormal"/>
              <w:jc w:val="center"/>
              <w:rPr>
                <w:rFonts w:ascii="Times New Roman" w:hAnsi="Times New Roman" w:cs="Times New Roman"/>
                <w:sz w:val="20"/>
              </w:rPr>
            </w:pPr>
          </w:p>
        </w:tc>
        <w:tc>
          <w:tcPr>
            <w:tcW w:w="2410" w:type="dxa"/>
            <w:tcBorders>
              <w:top w:val="single" w:sz="4" w:space="0" w:color="auto"/>
              <w:left w:val="single" w:sz="4" w:space="0" w:color="auto"/>
              <w:bottom w:val="single" w:sz="4" w:space="0" w:color="auto"/>
              <w:right w:val="single" w:sz="4" w:space="0" w:color="auto"/>
            </w:tcBorders>
          </w:tcPr>
          <w:p w:rsidR="00354C49" w:rsidRPr="00750AA2" w:rsidRDefault="00354C49" w:rsidP="002A200F">
            <w:pPr>
              <w:pStyle w:val="ConsPlusNormal"/>
              <w:jc w:val="center"/>
              <w:rPr>
                <w:rFonts w:ascii="Times New Roman" w:hAnsi="Times New Roman" w:cs="Times New Roman"/>
                <w:sz w:val="20"/>
              </w:rPr>
            </w:pPr>
          </w:p>
        </w:tc>
      </w:tr>
      <w:tr w:rsidR="00354C49" w:rsidRPr="00750AA2" w:rsidTr="00750AA2">
        <w:tc>
          <w:tcPr>
            <w:tcW w:w="2552" w:type="dxa"/>
            <w:tcBorders>
              <w:top w:val="single" w:sz="4" w:space="0" w:color="auto"/>
              <w:left w:val="single" w:sz="4" w:space="0" w:color="auto"/>
              <w:bottom w:val="single" w:sz="4" w:space="0" w:color="auto"/>
              <w:right w:val="single" w:sz="4" w:space="0" w:color="auto"/>
            </w:tcBorders>
          </w:tcPr>
          <w:p w:rsidR="00354C49" w:rsidRPr="00750AA2" w:rsidRDefault="00354C49" w:rsidP="00705781">
            <w:pPr>
              <w:jc w:val="center"/>
            </w:pPr>
          </w:p>
        </w:tc>
        <w:tc>
          <w:tcPr>
            <w:tcW w:w="2835" w:type="dxa"/>
            <w:tcBorders>
              <w:top w:val="single" w:sz="4" w:space="0" w:color="auto"/>
              <w:left w:val="single" w:sz="4" w:space="0" w:color="auto"/>
              <w:bottom w:val="single" w:sz="4" w:space="0" w:color="auto"/>
              <w:right w:val="single" w:sz="4" w:space="0" w:color="auto"/>
            </w:tcBorders>
          </w:tcPr>
          <w:p w:rsidR="00354C49" w:rsidRPr="00750AA2" w:rsidRDefault="00354C49" w:rsidP="002A200F">
            <w:pPr>
              <w:jc w:val="center"/>
              <w:rPr>
                <w:bCs/>
                <w:lang w:eastAsia="en-US"/>
              </w:rPr>
            </w:pPr>
          </w:p>
        </w:tc>
        <w:tc>
          <w:tcPr>
            <w:tcW w:w="2551" w:type="dxa"/>
            <w:tcBorders>
              <w:top w:val="single" w:sz="4" w:space="0" w:color="auto"/>
              <w:left w:val="single" w:sz="4" w:space="0" w:color="auto"/>
              <w:bottom w:val="single" w:sz="4" w:space="0" w:color="auto"/>
              <w:right w:val="single" w:sz="4" w:space="0" w:color="auto"/>
            </w:tcBorders>
          </w:tcPr>
          <w:p w:rsidR="00354C49" w:rsidRPr="00750AA2" w:rsidRDefault="00354C49" w:rsidP="002A200F">
            <w:pPr>
              <w:pStyle w:val="ConsPlusNormal"/>
              <w:jc w:val="center"/>
              <w:rPr>
                <w:rFonts w:ascii="Times New Roman" w:hAnsi="Times New Roman" w:cs="Times New Roman"/>
                <w:sz w:val="20"/>
              </w:rPr>
            </w:pPr>
          </w:p>
        </w:tc>
        <w:tc>
          <w:tcPr>
            <w:tcW w:w="2410" w:type="dxa"/>
            <w:tcBorders>
              <w:top w:val="single" w:sz="4" w:space="0" w:color="auto"/>
              <w:left w:val="single" w:sz="4" w:space="0" w:color="auto"/>
              <w:bottom w:val="single" w:sz="4" w:space="0" w:color="auto"/>
              <w:right w:val="single" w:sz="4" w:space="0" w:color="auto"/>
            </w:tcBorders>
          </w:tcPr>
          <w:p w:rsidR="00354C49" w:rsidRPr="00750AA2" w:rsidRDefault="00354C49" w:rsidP="002A200F">
            <w:pPr>
              <w:pStyle w:val="ConsPlusNormal"/>
              <w:jc w:val="center"/>
              <w:rPr>
                <w:rFonts w:ascii="Times New Roman" w:hAnsi="Times New Roman" w:cs="Times New Roman"/>
                <w:sz w:val="20"/>
              </w:rPr>
            </w:pPr>
          </w:p>
        </w:tc>
      </w:tr>
      <w:tr w:rsidR="00354C49" w:rsidRPr="00750AA2" w:rsidTr="00750AA2">
        <w:tc>
          <w:tcPr>
            <w:tcW w:w="2552" w:type="dxa"/>
            <w:tcBorders>
              <w:top w:val="single" w:sz="4" w:space="0" w:color="auto"/>
              <w:left w:val="single" w:sz="4" w:space="0" w:color="auto"/>
              <w:bottom w:val="single" w:sz="4" w:space="0" w:color="auto"/>
              <w:right w:val="single" w:sz="4" w:space="0" w:color="auto"/>
            </w:tcBorders>
          </w:tcPr>
          <w:p w:rsidR="00354C49" w:rsidRPr="00750AA2" w:rsidRDefault="00354C49" w:rsidP="00705781">
            <w:pPr>
              <w:jc w:val="center"/>
            </w:pPr>
          </w:p>
        </w:tc>
        <w:tc>
          <w:tcPr>
            <w:tcW w:w="2835" w:type="dxa"/>
            <w:tcBorders>
              <w:top w:val="single" w:sz="4" w:space="0" w:color="auto"/>
              <w:left w:val="single" w:sz="4" w:space="0" w:color="auto"/>
              <w:bottom w:val="single" w:sz="4" w:space="0" w:color="auto"/>
              <w:right w:val="single" w:sz="4" w:space="0" w:color="auto"/>
            </w:tcBorders>
          </w:tcPr>
          <w:p w:rsidR="00354C49" w:rsidRPr="00750AA2" w:rsidRDefault="00354C49" w:rsidP="002A200F">
            <w:pPr>
              <w:jc w:val="center"/>
              <w:rPr>
                <w:bCs/>
                <w:lang w:eastAsia="en-US"/>
              </w:rPr>
            </w:pPr>
          </w:p>
        </w:tc>
        <w:tc>
          <w:tcPr>
            <w:tcW w:w="2551" w:type="dxa"/>
            <w:tcBorders>
              <w:top w:val="single" w:sz="4" w:space="0" w:color="auto"/>
              <w:left w:val="single" w:sz="4" w:space="0" w:color="auto"/>
              <w:bottom w:val="single" w:sz="4" w:space="0" w:color="auto"/>
              <w:right w:val="single" w:sz="4" w:space="0" w:color="auto"/>
            </w:tcBorders>
          </w:tcPr>
          <w:p w:rsidR="00354C49" w:rsidRPr="00750AA2" w:rsidRDefault="00354C49" w:rsidP="002A200F">
            <w:pPr>
              <w:pStyle w:val="ConsPlusNormal"/>
              <w:jc w:val="center"/>
              <w:rPr>
                <w:rFonts w:ascii="Times New Roman" w:hAnsi="Times New Roman" w:cs="Times New Roman"/>
                <w:sz w:val="20"/>
              </w:rPr>
            </w:pPr>
          </w:p>
        </w:tc>
        <w:tc>
          <w:tcPr>
            <w:tcW w:w="2410" w:type="dxa"/>
            <w:tcBorders>
              <w:top w:val="single" w:sz="4" w:space="0" w:color="auto"/>
              <w:left w:val="single" w:sz="4" w:space="0" w:color="auto"/>
              <w:bottom w:val="single" w:sz="4" w:space="0" w:color="auto"/>
              <w:right w:val="single" w:sz="4" w:space="0" w:color="auto"/>
            </w:tcBorders>
          </w:tcPr>
          <w:p w:rsidR="00354C49" w:rsidRPr="00750AA2" w:rsidRDefault="00354C49" w:rsidP="002A200F">
            <w:pPr>
              <w:pStyle w:val="ConsPlusNormal"/>
              <w:jc w:val="center"/>
              <w:rPr>
                <w:rFonts w:ascii="Times New Roman" w:hAnsi="Times New Roman" w:cs="Times New Roman"/>
                <w:sz w:val="20"/>
              </w:rPr>
            </w:pPr>
          </w:p>
        </w:tc>
      </w:tr>
    </w:tbl>
    <w:p w:rsidR="00354C49" w:rsidRDefault="00354C49" w:rsidP="00C11B69">
      <w:pPr>
        <w:pStyle w:val="ConsPlusNormal"/>
        <w:jc w:val="center"/>
        <w:rPr>
          <w:rFonts w:ascii="Times New Roman" w:hAnsi="Times New Roman" w:cs="Times New Roman"/>
          <w:sz w:val="20"/>
        </w:rPr>
      </w:pPr>
    </w:p>
    <w:p w:rsidR="00FE6414" w:rsidRPr="00C64B10" w:rsidRDefault="00FE6414" w:rsidP="00C11B69">
      <w:pPr>
        <w:pStyle w:val="ConsPlusNormal"/>
        <w:jc w:val="both"/>
        <w:rPr>
          <w:rFonts w:ascii="Times New Roman" w:hAnsi="Times New Roman" w:cs="Times New Roman"/>
          <w:sz w:val="20"/>
        </w:rPr>
      </w:pPr>
    </w:p>
    <w:p w:rsidR="00FE6414" w:rsidRPr="00C64B10" w:rsidRDefault="00FE6414" w:rsidP="00C11B69">
      <w:pPr>
        <w:pStyle w:val="ConsPlusNormal"/>
        <w:jc w:val="both"/>
        <w:rPr>
          <w:rFonts w:ascii="Times New Roman" w:hAnsi="Times New Roman" w:cs="Times New Roman"/>
          <w:sz w:val="20"/>
        </w:rPr>
      </w:pPr>
    </w:p>
    <w:p w:rsidR="00FE6414" w:rsidRDefault="00FE6414" w:rsidP="00C11B69">
      <w:pPr>
        <w:pStyle w:val="ConsPlusNormal"/>
        <w:jc w:val="both"/>
        <w:rPr>
          <w:rFonts w:ascii="Times New Roman" w:hAnsi="Times New Roman" w:cs="Times New Roman"/>
          <w:sz w:val="20"/>
        </w:rPr>
      </w:pPr>
    </w:p>
    <w:p w:rsidR="00750AA2" w:rsidRDefault="00750AA2" w:rsidP="00C11B69">
      <w:pPr>
        <w:pStyle w:val="ConsPlusNormal"/>
        <w:jc w:val="both"/>
        <w:rPr>
          <w:rFonts w:ascii="Times New Roman" w:hAnsi="Times New Roman" w:cs="Times New Roman"/>
          <w:sz w:val="20"/>
        </w:rPr>
      </w:pPr>
    </w:p>
    <w:p w:rsidR="00750AA2" w:rsidRDefault="00750AA2" w:rsidP="00C11B69">
      <w:pPr>
        <w:pStyle w:val="ConsPlusNormal"/>
        <w:jc w:val="both"/>
        <w:rPr>
          <w:rFonts w:ascii="Times New Roman" w:hAnsi="Times New Roman" w:cs="Times New Roman"/>
          <w:sz w:val="20"/>
        </w:rPr>
      </w:pPr>
    </w:p>
    <w:p w:rsidR="00750AA2" w:rsidRDefault="00750AA2" w:rsidP="00C11B69">
      <w:pPr>
        <w:pStyle w:val="ConsPlusNormal"/>
        <w:jc w:val="both"/>
        <w:rPr>
          <w:rFonts w:ascii="Times New Roman" w:hAnsi="Times New Roman" w:cs="Times New Roman"/>
          <w:sz w:val="20"/>
        </w:rPr>
      </w:pPr>
    </w:p>
    <w:p w:rsidR="00750AA2" w:rsidRDefault="00750AA2" w:rsidP="00C11B69">
      <w:pPr>
        <w:pStyle w:val="ConsPlusNormal"/>
        <w:jc w:val="both"/>
        <w:rPr>
          <w:rFonts w:ascii="Times New Roman" w:hAnsi="Times New Roman" w:cs="Times New Roman"/>
          <w:sz w:val="20"/>
        </w:rPr>
      </w:pPr>
    </w:p>
    <w:p w:rsidR="00750AA2" w:rsidRDefault="00750AA2" w:rsidP="00C11B69">
      <w:pPr>
        <w:pStyle w:val="ConsPlusNormal"/>
        <w:jc w:val="both"/>
        <w:rPr>
          <w:rFonts w:ascii="Times New Roman" w:hAnsi="Times New Roman" w:cs="Times New Roman"/>
          <w:sz w:val="20"/>
        </w:rPr>
      </w:pPr>
    </w:p>
    <w:p w:rsidR="00750AA2" w:rsidRDefault="00750AA2" w:rsidP="00C11B69">
      <w:pPr>
        <w:pStyle w:val="ConsPlusNormal"/>
        <w:jc w:val="both"/>
        <w:rPr>
          <w:rFonts w:ascii="Times New Roman" w:hAnsi="Times New Roman" w:cs="Times New Roman"/>
          <w:sz w:val="20"/>
        </w:rPr>
      </w:pPr>
    </w:p>
    <w:p w:rsidR="00750AA2" w:rsidRDefault="00750AA2" w:rsidP="00C11B69">
      <w:pPr>
        <w:pStyle w:val="ConsPlusNormal"/>
        <w:jc w:val="both"/>
        <w:rPr>
          <w:rFonts w:ascii="Times New Roman" w:hAnsi="Times New Roman" w:cs="Times New Roman"/>
          <w:sz w:val="20"/>
        </w:rPr>
      </w:pPr>
    </w:p>
    <w:p w:rsidR="00750AA2" w:rsidRDefault="00750AA2" w:rsidP="00C11B69">
      <w:pPr>
        <w:pStyle w:val="ConsPlusNormal"/>
        <w:jc w:val="both"/>
        <w:rPr>
          <w:rFonts w:ascii="Times New Roman" w:hAnsi="Times New Roman" w:cs="Times New Roman"/>
          <w:sz w:val="20"/>
        </w:rPr>
      </w:pPr>
    </w:p>
    <w:p w:rsidR="00750AA2" w:rsidRDefault="00750AA2" w:rsidP="00C11B69">
      <w:pPr>
        <w:pStyle w:val="ConsPlusNormal"/>
        <w:jc w:val="both"/>
        <w:rPr>
          <w:rFonts w:ascii="Times New Roman" w:hAnsi="Times New Roman" w:cs="Times New Roman"/>
          <w:sz w:val="20"/>
        </w:rPr>
      </w:pPr>
    </w:p>
    <w:p w:rsidR="00750AA2" w:rsidRDefault="00750AA2" w:rsidP="00C11B69">
      <w:pPr>
        <w:pStyle w:val="ConsPlusNormal"/>
        <w:jc w:val="both"/>
        <w:rPr>
          <w:rFonts w:ascii="Times New Roman" w:hAnsi="Times New Roman" w:cs="Times New Roman"/>
          <w:sz w:val="20"/>
        </w:rPr>
      </w:pPr>
    </w:p>
    <w:p w:rsidR="00750AA2" w:rsidRDefault="00750AA2" w:rsidP="00C11B69">
      <w:pPr>
        <w:pStyle w:val="ConsPlusNormal"/>
        <w:jc w:val="both"/>
        <w:rPr>
          <w:rFonts w:ascii="Times New Roman" w:hAnsi="Times New Roman" w:cs="Times New Roman"/>
          <w:sz w:val="20"/>
        </w:rPr>
      </w:pPr>
    </w:p>
    <w:p w:rsidR="00FE6414" w:rsidRPr="00C64B10" w:rsidRDefault="00FE6414" w:rsidP="00C11B69">
      <w:pPr>
        <w:pStyle w:val="ConsPlusNormal"/>
        <w:jc w:val="right"/>
        <w:outlineLvl w:val="1"/>
        <w:rPr>
          <w:rFonts w:ascii="Times New Roman" w:hAnsi="Times New Roman" w:cs="Times New Roman"/>
          <w:sz w:val="20"/>
        </w:rPr>
      </w:pPr>
      <w:r w:rsidRPr="00C64B10">
        <w:rPr>
          <w:rFonts w:ascii="Times New Roman" w:hAnsi="Times New Roman" w:cs="Times New Roman"/>
          <w:sz w:val="20"/>
        </w:rPr>
        <w:lastRenderedPageBreak/>
        <w:t xml:space="preserve">Приложение N </w:t>
      </w:r>
      <w:r w:rsidR="00750AA2">
        <w:rPr>
          <w:rFonts w:ascii="Times New Roman" w:hAnsi="Times New Roman" w:cs="Times New Roman"/>
          <w:sz w:val="20"/>
        </w:rPr>
        <w:t>4</w:t>
      </w:r>
    </w:p>
    <w:p w:rsidR="00FE6414" w:rsidRPr="00C64B10" w:rsidRDefault="009612CC" w:rsidP="000E444E">
      <w:pPr>
        <w:pStyle w:val="ConsPlusNormal"/>
        <w:jc w:val="right"/>
        <w:rPr>
          <w:rFonts w:ascii="Times New Roman" w:hAnsi="Times New Roman" w:cs="Times New Roman"/>
          <w:sz w:val="20"/>
        </w:rPr>
      </w:pPr>
      <w:r w:rsidRPr="00C64B10">
        <w:rPr>
          <w:rFonts w:ascii="Times New Roman" w:hAnsi="Times New Roman" w:cs="Times New Roman"/>
          <w:sz w:val="20"/>
        </w:rPr>
        <w:t>к Контракту</w:t>
      </w:r>
      <w:r w:rsidRPr="00347071">
        <w:rPr>
          <w:rFonts w:ascii="Times New Roman" w:hAnsi="Times New Roman" w:cs="Times New Roman"/>
          <w:sz w:val="20"/>
        </w:rPr>
        <w:t xml:space="preserve"> </w:t>
      </w:r>
    </w:p>
    <w:p w:rsidR="00FE6414" w:rsidRPr="00C64B10" w:rsidRDefault="00FE6414" w:rsidP="00750AA2">
      <w:pPr>
        <w:pStyle w:val="ConsPlusNonformat"/>
        <w:jc w:val="center"/>
        <w:rPr>
          <w:rFonts w:ascii="Times New Roman" w:hAnsi="Times New Roman" w:cs="Times New Roman"/>
        </w:rPr>
      </w:pPr>
      <w:bookmarkStart w:id="25" w:name="P763"/>
      <w:bookmarkEnd w:id="25"/>
      <w:r w:rsidRPr="00C64B10">
        <w:rPr>
          <w:rFonts w:ascii="Times New Roman" w:hAnsi="Times New Roman" w:cs="Times New Roman"/>
        </w:rPr>
        <w:t>АКТ</w:t>
      </w:r>
    </w:p>
    <w:p w:rsidR="00FE6414" w:rsidRPr="00C64B10" w:rsidRDefault="00FE6414" w:rsidP="00750AA2">
      <w:pPr>
        <w:pStyle w:val="ConsPlusNonformat"/>
        <w:jc w:val="center"/>
        <w:rPr>
          <w:rFonts w:ascii="Times New Roman" w:hAnsi="Times New Roman" w:cs="Times New Roman"/>
        </w:rPr>
      </w:pPr>
      <w:r w:rsidRPr="00C64B10">
        <w:rPr>
          <w:rFonts w:ascii="Times New Roman" w:hAnsi="Times New Roman" w:cs="Times New Roman"/>
        </w:rPr>
        <w:t>ПРИЕМА-ПЕРЕДАЧИ ТОВАРА ПО КОНТРАКТУ (ЭТАПУ)</w:t>
      </w:r>
    </w:p>
    <w:p w:rsidR="00FE6414" w:rsidRPr="00C64B10" w:rsidRDefault="00FE6414" w:rsidP="00750AA2">
      <w:pPr>
        <w:pStyle w:val="ConsPlusNonformat"/>
        <w:jc w:val="center"/>
        <w:rPr>
          <w:rFonts w:ascii="Times New Roman" w:hAnsi="Times New Roman" w:cs="Times New Roman"/>
        </w:rPr>
      </w:pPr>
      <w:r w:rsidRPr="00C64B10">
        <w:rPr>
          <w:rFonts w:ascii="Times New Roman" w:hAnsi="Times New Roman" w:cs="Times New Roman"/>
        </w:rPr>
        <w:t>от "__" ______ 20</w:t>
      </w:r>
      <w:r w:rsidR="00750AA2">
        <w:rPr>
          <w:rFonts w:ascii="Times New Roman" w:hAnsi="Times New Roman" w:cs="Times New Roman"/>
        </w:rPr>
        <w:t>2</w:t>
      </w:r>
      <w:r w:rsidR="000E444E">
        <w:rPr>
          <w:rFonts w:ascii="Times New Roman" w:hAnsi="Times New Roman" w:cs="Times New Roman"/>
        </w:rPr>
        <w:t>__</w:t>
      </w:r>
      <w:r w:rsidR="00750AA2">
        <w:rPr>
          <w:rFonts w:ascii="Times New Roman" w:hAnsi="Times New Roman" w:cs="Times New Roman"/>
        </w:rPr>
        <w:t xml:space="preserve"> г.</w:t>
      </w:r>
      <w:r w:rsidRPr="00C64B10">
        <w:rPr>
          <w:rFonts w:ascii="Times New Roman" w:hAnsi="Times New Roman" w:cs="Times New Roman"/>
        </w:rPr>
        <w:t xml:space="preserve"> </w:t>
      </w:r>
      <w:r w:rsidR="00750AA2">
        <w:rPr>
          <w:rFonts w:ascii="Times New Roman" w:hAnsi="Times New Roman" w:cs="Times New Roman"/>
        </w:rPr>
        <w:t>№</w:t>
      </w:r>
      <w:r w:rsidRPr="00C64B10">
        <w:rPr>
          <w:rFonts w:ascii="Times New Roman" w:hAnsi="Times New Roman" w:cs="Times New Roman"/>
        </w:rPr>
        <w:t xml:space="preserve"> _______</w:t>
      </w:r>
    </w:p>
    <w:p w:rsidR="00FE6414" w:rsidRPr="00C64B10" w:rsidRDefault="00FE6414" w:rsidP="00750AA2">
      <w:pPr>
        <w:pStyle w:val="ConsPlusNonformat"/>
        <w:ind w:firstLine="567"/>
        <w:jc w:val="both"/>
        <w:rPr>
          <w:rFonts w:ascii="Times New Roman" w:hAnsi="Times New Roman" w:cs="Times New Roman"/>
        </w:rPr>
      </w:pPr>
      <w:r w:rsidRPr="00C64B10">
        <w:rPr>
          <w:rFonts w:ascii="Times New Roman" w:hAnsi="Times New Roman" w:cs="Times New Roman"/>
        </w:rPr>
        <w:t>"Поставщик" __________ (полностью наименование (для юридического лица),</w:t>
      </w:r>
      <w:r w:rsidR="00750AA2">
        <w:rPr>
          <w:rFonts w:ascii="Times New Roman" w:hAnsi="Times New Roman" w:cs="Times New Roman"/>
        </w:rPr>
        <w:t xml:space="preserve"> </w:t>
      </w:r>
      <w:r w:rsidRPr="00C64B10">
        <w:rPr>
          <w:rFonts w:ascii="Times New Roman" w:hAnsi="Times New Roman" w:cs="Times New Roman"/>
        </w:rPr>
        <w:t>фамилия,  имя,  отчество  (при  наличии)  (для  физического  лица)  в  лице</w:t>
      </w:r>
      <w:r w:rsidR="00750AA2">
        <w:rPr>
          <w:rFonts w:ascii="Times New Roman" w:hAnsi="Times New Roman" w:cs="Times New Roman"/>
        </w:rPr>
        <w:t xml:space="preserve"> </w:t>
      </w:r>
      <w:r w:rsidRPr="00C64B10">
        <w:rPr>
          <w:rFonts w:ascii="Times New Roman" w:hAnsi="Times New Roman" w:cs="Times New Roman"/>
        </w:rPr>
        <w:t>_____________,  действующего на основании _____________, с одной стороны, и</w:t>
      </w:r>
      <w:r w:rsidR="00750AA2">
        <w:rPr>
          <w:rFonts w:ascii="Times New Roman" w:hAnsi="Times New Roman" w:cs="Times New Roman"/>
        </w:rPr>
        <w:t xml:space="preserve"> </w:t>
      </w:r>
      <w:r w:rsidRPr="00C64B10">
        <w:rPr>
          <w:rFonts w:ascii="Times New Roman" w:hAnsi="Times New Roman" w:cs="Times New Roman"/>
        </w:rPr>
        <w:t>"Заказчик"     ("Получатель")    ____________    (полностью    наименование</w:t>
      </w:r>
      <w:r w:rsidR="00750AA2">
        <w:rPr>
          <w:rFonts w:ascii="Times New Roman" w:hAnsi="Times New Roman" w:cs="Times New Roman"/>
        </w:rPr>
        <w:t xml:space="preserve"> </w:t>
      </w:r>
      <w:r w:rsidRPr="00C64B10">
        <w:rPr>
          <w:rFonts w:ascii="Times New Roman" w:hAnsi="Times New Roman" w:cs="Times New Roman"/>
        </w:rPr>
        <w:t>Заказчика/наименование  Получателя  (для  юридического лица), фамилия, имя,</w:t>
      </w:r>
      <w:r w:rsidR="00750AA2">
        <w:rPr>
          <w:rFonts w:ascii="Times New Roman" w:hAnsi="Times New Roman" w:cs="Times New Roman"/>
        </w:rPr>
        <w:t xml:space="preserve"> </w:t>
      </w:r>
      <w:r w:rsidRPr="00C64B10">
        <w:rPr>
          <w:rFonts w:ascii="Times New Roman" w:hAnsi="Times New Roman" w:cs="Times New Roman"/>
        </w:rPr>
        <w:t>отчество  (при  наличии)  (для  физического  лица))  в  лице _____________,</w:t>
      </w:r>
      <w:r w:rsidR="00750AA2">
        <w:rPr>
          <w:rFonts w:ascii="Times New Roman" w:hAnsi="Times New Roman" w:cs="Times New Roman"/>
        </w:rPr>
        <w:t xml:space="preserve"> </w:t>
      </w:r>
      <w:r w:rsidRPr="00C64B10">
        <w:rPr>
          <w:rFonts w:ascii="Times New Roman" w:hAnsi="Times New Roman" w:cs="Times New Roman"/>
        </w:rPr>
        <w:t>действующего  на  основании  __________ (устав, положение, доверенность), с</w:t>
      </w:r>
      <w:r w:rsidR="00750AA2">
        <w:rPr>
          <w:rFonts w:ascii="Times New Roman" w:hAnsi="Times New Roman" w:cs="Times New Roman"/>
        </w:rPr>
        <w:t xml:space="preserve"> </w:t>
      </w:r>
      <w:r w:rsidRPr="00C64B10">
        <w:rPr>
          <w:rFonts w:ascii="Times New Roman" w:hAnsi="Times New Roman" w:cs="Times New Roman"/>
        </w:rPr>
        <w:t>другой стороны, составили настоящий Акт о следующем:</w:t>
      </w:r>
    </w:p>
    <w:p w:rsidR="00FE6414" w:rsidRPr="00C64B10" w:rsidRDefault="00FE6414" w:rsidP="00750AA2">
      <w:pPr>
        <w:pStyle w:val="ConsPlusNonformat"/>
        <w:ind w:firstLine="567"/>
        <w:jc w:val="both"/>
        <w:rPr>
          <w:rFonts w:ascii="Times New Roman" w:hAnsi="Times New Roman" w:cs="Times New Roman"/>
        </w:rPr>
      </w:pPr>
      <w:r w:rsidRPr="00C64B10">
        <w:rPr>
          <w:rFonts w:ascii="Times New Roman" w:hAnsi="Times New Roman" w:cs="Times New Roman"/>
        </w:rPr>
        <w:t>1. Поставщик поставил, а Заказчик (Получатель) принял следующий Товар в</w:t>
      </w:r>
      <w:r w:rsidR="00750AA2">
        <w:rPr>
          <w:rFonts w:ascii="Times New Roman" w:hAnsi="Times New Roman" w:cs="Times New Roman"/>
        </w:rPr>
        <w:t xml:space="preserve"> </w:t>
      </w:r>
      <w:r w:rsidRPr="00C64B10">
        <w:rPr>
          <w:rFonts w:ascii="Times New Roman" w:hAnsi="Times New Roman" w:cs="Times New Roman"/>
        </w:rPr>
        <w:t>соответствии  со Спецификацией (</w:t>
      </w:r>
      <w:hyperlink w:anchor="P483" w:history="1">
        <w:r w:rsidRPr="00C64B10">
          <w:rPr>
            <w:rFonts w:ascii="Times New Roman" w:hAnsi="Times New Roman" w:cs="Times New Roman"/>
            <w:color w:val="0000FF"/>
          </w:rPr>
          <w:t>приложение N 1</w:t>
        </w:r>
      </w:hyperlink>
      <w:r w:rsidRPr="00C64B10">
        <w:rPr>
          <w:rFonts w:ascii="Times New Roman" w:hAnsi="Times New Roman" w:cs="Times New Roman"/>
        </w:rPr>
        <w:t xml:space="preserve"> к Контракту) в установленные</w:t>
      </w:r>
      <w:r w:rsidR="00750AA2">
        <w:rPr>
          <w:rFonts w:ascii="Times New Roman" w:hAnsi="Times New Roman" w:cs="Times New Roman"/>
        </w:rPr>
        <w:t xml:space="preserve"> </w:t>
      </w:r>
      <w:r w:rsidRPr="00C64B10">
        <w:rPr>
          <w:rFonts w:ascii="Times New Roman" w:hAnsi="Times New Roman" w:cs="Times New Roman"/>
        </w:rPr>
        <w:t>сроки:</w:t>
      </w:r>
    </w:p>
    <w:p w:rsidR="00FE6414" w:rsidRPr="00C64B10" w:rsidRDefault="00FE6414" w:rsidP="00750AA2">
      <w:pPr>
        <w:pStyle w:val="ConsPlusNonformat"/>
        <w:ind w:firstLine="567"/>
        <w:jc w:val="both"/>
        <w:rPr>
          <w:rFonts w:ascii="Times New Roman" w:hAnsi="Times New Roman" w:cs="Times New Roman"/>
        </w:rPr>
      </w:pPr>
      <w:r w:rsidRPr="00C64B10">
        <w:rPr>
          <w:rFonts w:ascii="Times New Roman" w:hAnsi="Times New Roman" w:cs="Times New Roman"/>
        </w:rPr>
        <w:t>1.1. Наименование Товара:</w:t>
      </w:r>
    </w:p>
    <w:p w:rsidR="00FE6414" w:rsidRPr="00C64B10" w:rsidRDefault="00FE6414" w:rsidP="00750AA2">
      <w:pPr>
        <w:pStyle w:val="ConsPlusNonformat"/>
        <w:ind w:firstLine="567"/>
        <w:jc w:val="both"/>
        <w:rPr>
          <w:rFonts w:ascii="Times New Roman" w:hAnsi="Times New Roman" w:cs="Times New Roman"/>
        </w:rPr>
      </w:pPr>
      <w:r w:rsidRPr="00C64B10">
        <w:rPr>
          <w:rFonts w:ascii="Times New Roman" w:hAnsi="Times New Roman" w:cs="Times New Roman"/>
        </w:rPr>
        <w:t>1.2. Единица измерения Товара в соответствии с ЕСКЛП (ПЕ):</w:t>
      </w:r>
    </w:p>
    <w:p w:rsidR="00FE6414" w:rsidRPr="00C64B10" w:rsidRDefault="00FE6414" w:rsidP="008D2274">
      <w:pPr>
        <w:pStyle w:val="ConsPlusNonformat"/>
        <w:ind w:firstLine="567"/>
        <w:jc w:val="both"/>
        <w:rPr>
          <w:rFonts w:ascii="Times New Roman" w:hAnsi="Times New Roman" w:cs="Times New Roman"/>
        </w:rPr>
      </w:pPr>
      <w:r w:rsidRPr="00C64B10">
        <w:rPr>
          <w:rFonts w:ascii="Times New Roman" w:hAnsi="Times New Roman" w:cs="Times New Roman"/>
        </w:rPr>
        <w:t>1.3. Количество лекарственных форм в первичной упаковке;</w:t>
      </w:r>
    </w:p>
    <w:p w:rsidR="00FE6414" w:rsidRPr="00C64B10" w:rsidRDefault="00FE6414" w:rsidP="008D2274">
      <w:pPr>
        <w:pStyle w:val="ConsPlusNonformat"/>
        <w:ind w:firstLine="567"/>
        <w:jc w:val="both"/>
        <w:rPr>
          <w:rFonts w:ascii="Times New Roman" w:hAnsi="Times New Roman" w:cs="Times New Roman"/>
        </w:rPr>
      </w:pPr>
      <w:r w:rsidRPr="00C64B10">
        <w:rPr>
          <w:rFonts w:ascii="Times New Roman" w:hAnsi="Times New Roman" w:cs="Times New Roman"/>
        </w:rPr>
        <w:t xml:space="preserve">1.4.  </w:t>
      </w:r>
      <w:proofErr w:type="gramStart"/>
      <w:r w:rsidRPr="00C64B10">
        <w:rPr>
          <w:rFonts w:ascii="Times New Roman" w:hAnsi="Times New Roman" w:cs="Times New Roman"/>
        </w:rPr>
        <w:t>Количество  первичных</w:t>
      </w:r>
      <w:proofErr w:type="gramEnd"/>
      <w:r w:rsidRPr="00C64B10">
        <w:rPr>
          <w:rFonts w:ascii="Times New Roman" w:hAnsi="Times New Roman" w:cs="Times New Roman"/>
        </w:rPr>
        <w:t xml:space="preserve">  упаковок  во  вторичной  (потребительской)</w:t>
      </w:r>
      <w:r w:rsidR="00750AA2">
        <w:rPr>
          <w:rFonts w:ascii="Times New Roman" w:hAnsi="Times New Roman" w:cs="Times New Roman"/>
        </w:rPr>
        <w:t xml:space="preserve"> </w:t>
      </w:r>
      <w:r w:rsidRPr="00C64B10">
        <w:rPr>
          <w:rFonts w:ascii="Times New Roman" w:hAnsi="Times New Roman" w:cs="Times New Roman"/>
        </w:rPr>
        <w:t>упаковке;</w:t>
      </w:r>
    </w:p>
    <w:p w:rsidR="00FE6414" w:rsidRPr="00C64B10" w:rsidRDefault="00FE6414" w:rsidP="008D2274">
      <w:pPr>
        <w:pStyle w:val="ConsPlusNonformat"/>
        <w:ind w:firstLine="567"/>
        <w:jc w:val="both"/>
        <w:rPr>
          <w:rFonts w:ascii="Times New Roman" w:hAnsi="Times New Roman" w:cs="Times New Roman"/>
        </w:rPr>
      </w:pPr>
      <w:r w:rsidRPr="00C64B10">
        <w:rPr>
          <w:rFonts w:ascii="Times New Roman" w:hAnsi="Times New Roman" w:cs="Times New Roman"/>
        </w:rPr>
        <w:t xml:space="preserve">1.5.  </w:t>
      </w:r>
      <w:proofErr w:type="gramStart"/>
      <w:r w:rsidRPr="00C64B10">
        <w:rPr>
          <w:rFonts w:ascii="Times New Roman" w:hAnsi="Times New Roman" w:cs="Times New Roman"/>
        </w:rPr>
        <w:t>Количество  лекарственных</w:t>
      </w:r>
      <w:proofErr w:type="gramEnd"/>
      <w:r w:rsidRPr="00C64B10">
        <w:rPr>
          <w:rFonts w:ascii="Times New Roman" w:hAnsi="Times New Roman" w:cs="Times New Roman"/>
        </w:rPr>
        <w:t xml:space="preserve">  форм  во  вторичной  (потребительской)</w:t>
      </w:r>
      <w:r w:rsidR="00750AA2">
        <w:rPr>
          <w:rFonts w:ascii="Times New Roman" w:hAnsi="Times New Roman" w:cs="Times New Roman"/>
        </w:rPr>
        <w:t xml:space="preserve"> </w:t>
      </w:r>
      <w:r w:rsidRPr="00C64B10">
        <w:rPr>
          <w:rFonts w:ascii="Times New Roman" w:hAnsi="Times New Roman" w:cs="Times New Roman"/>
        </w:rPr>
        <w:t>упаковке;</w:t>
      </w:r>
    </w:p>
    <w:p w:rsidR="00FE6414" w:rsidRPr="00C64B10" w:rsidRDefault="00FE6414" w:rsidP="008D2274">
      <w:pPr>
        <w:pStyle w:val="ConsPlusNonformat"/>
        <w:ind w:firstLine="567"/>
        <w:jc w:val="both"/>
        <w:rPr>
          <w:rFonts w:ascii="Times New Roman" w:hAnsi="Times New Roman" w:cs="Times New Roman"/>
        </w:rPr>
      </w:pPr>
      <w:r w:rsidRPr="00C64B10">
        <w:rPr>
          <w:rFonts w:ascii="Times New Roman" w:hAnsi="Times New Roman" w:cs="Times New Roman"/>
        </w:rPr>
        <w:t>1.6. Количество поставленного товара в единицах измерения ЕСКЛП (ПЕ):</w:t>
      </w:r>
    </w:p>
    <w:p w:rsidR="00FE6414" w:rsidRPr="00C64B10" w:rsidRDefault="00FE6414" w:rsidP="008D2274">
      <w:pPr>
        <w:pStyle w:val="ConsPlusNonformat"/>
        <w:ind w:firstLine="567"/>
        <w:jc w:val="both"/>
        <w:rPr>
          <w:rFonts w:ascii="Times New Roman" w:hAnsi="Times New Roman" w:cs="Times New Roman"/>
        </w:rPr>
      </w:pPr>
      <w:r w:rsidRPr="00C64B10">
        <w:rPr>
          <w:rFonts w:ascii="Times New Roman" w:hAnsi="Times New Roman" w:cs="Times New Roman"/>
        </w:rPr>
        <w:t>1.7. Количество поставленных вторичных (потребительских) упаковок:</w:t>
      </w:r>
    </w:p>
    <w:p w:rsidR="00FE6414" w:rsidRPr="00C64B10" w:rsidRDefault="00FE6414" w:rsidP="008D2274">
      <w:pPr>
        <w:pStyle w:val="ConsPlusNonformat"/>
        <w:ind w:firstLine="567"/>
        <w:jc w:val="both"/>
        <w:rPr>
          <w:rFonts w:ascii="Times New Roman" w:hAnsi="Times New Roman" w:cs="Times New Roman"/>
        </w:rPr>
      </w:pPr>
      <w:r w:rsidRPr="00C64B10">
        <w:rPr>
          <w:rFonts w:ascii="Times New Roman" w:hAnsi="Times New Roman" w:cs="Times New Roman"/>
        </w:rPr>
        <w:t xml:space="preserve">1.8.  </w:t>
      </w:r>
      <w:proofErr w:type="gramStart"/>
      <w:r w:rsidRPr="00C64B10">
        <w:rPr>
          <w:rFonts w:ascii="Times New Roman" w:hAnsi="Times New Roman" w:cs="Times New Roman"/>
        </w:rPr>
        <w:t>Цена  за</w:t>
      </w:r>
      <w:proofErr w:type="gramEnd"/>
      <w:r w:rsidRPr="00C64B10">
        <w:rPr>
          <w:rFonts w:ascii="Times New Roman" w:hAnsi="Times New Roman" w:cs="Times New Roman"/>
        </w:rPr>
        <w:t xml:space="preserve">  вторичную  (потребительскую)  упаковку _________ (сумма</w:t>
      </w:r>
      <w:r w:rsidR="00750AA2">
        <w:rPr>
          <w:rFonts w:ascii="Times New Roman" w:hAnsi="Times New Roman" w:cs="Times New Roman"/>
        </w:rPr>
        <w:t xml:space="preserve"> </w:t>
      </w:r>
      <w:r w:rsidRPr="00C64B10">
        <w:rPr>
          <w:rFonts w:ascii="Times New Roman" w:hAnsi="Times New Roman" w:cs="Times New Roman"/>
        </w:rPr>
        <w:t>прописью) руб. _____ коп.</w:t>
      </w:r>
    </w:p>
    <w:p w:rsidR="00FE6414" w:rsidRPr="00C64B10" w:rsidRDefault="00FE6414" w:rsidP="008D2274">
      <w:pPr>
        <w:pStyle w:val="ConsPlusNonformat"/>
        <w:ind w:firstLine="567"/>
        <w:jc w:val="both"/>
        <w:rPr>
          <w:rFonts w:ascii="Times New Roman" w:hAnsi="Times New Roman" w:cs="Times New Roman"/>
        </w:rPr>
      </w:pPr>
      <w:r w:rsidRPr="00C64B10">
        <w:rPr>
          <w:rFonts w:ascii="Times New Roman" w:hAnsi="Times New Roman" w:cs="Times New Roman"/>
        </w:rPr>
        <w:t>1.9. В том числе:</w:t>
      </w:r>
    </w:p>
    <w:p w:rsidR="00FE6414" w:rsidRPr="00C64B10" w:rsidRDefault="00FE6414" w:rsidP="008D2274">
      <w:pPr>
        <w:pStyle w:val="ConsPlusNonformat"/>
        <w:ind w:firstLine="567"/>
        <w:jc w:val="both"/>
        <w:rPr>
          <w:rFonts w:ascii="Times New Roman" w:hAnsi="Times New Roman" w:cs="Times New Roman"/>
        </w:rPr>
      </w:pPr>
      <w:r w:rsidRPr="00C64B10">
        <w:rPr>
          <w:rFonts w:ascii="Times New Roman" w:hAnsi="Times New Roman" w:cs="Times New Roman"/>
        </w:rPr>
        <w:t xml:space="preserve">-  </w:t>
      </w:r>
      <w:proofErr w:type="gramStart"/>
      <w:r w:rsidRPr="00C64B10">
        <w:rPr>
          <w:rFonts w:ascii="Times New Roman" w:hAnsi="Times New Roman" w:cs="Times New Roman"/>
        </w:rPr>
        <w:t>НДС  _</w:t>
      </w:r>
      <w:proofErr w:type="gramEnd"/>
      <w:r w:rsidRPr="00C64B10">
        <w:rPr>
          <w:rFonts w:ascii="Times New Roman" w:hAnsi="Times New Roman" w:cs="Times New Roman"/>
        </w:rPr>
        <w:t>___%  ________ (сумма прописью) руб. ___ коп. (если облагается</w:t>
      </w:r>
      <w:r w:rsidR="00750AA2">
        <w:rPr>
          <w:rFonts w:ascii="Times New Roman" w:hAnsi="Times New Roman" w:cs="Times New Roman"/>
        </w:rPr>
        <w:t xml:space="preserve"> </w:t>
      </w:r>
      <w:r w:rsidRPr="00C64B10">
        <w:rPr>
          <w:rFonts w:ascii="Times New Roman" w:hAnsi="Times New Roman" w:cs="Times New Roman"/>
        </w:rPr>
        <w:t>НДС)</w:t>
      </w:r>
    </w:p>
    <w:p w:rsidR="00FE6414" w:rsidRPr="00C64B10" w:rsidRDefault="00FE6414" w:rsidP="008D2274">
      <w:pPr>
        <w:pStyle w:val="ConsPlusNonformat"/>
        <w:ind w:firstLine="567"/>
        <w:jc w:val="both"/>
        <w:rPr>
          <w:rFonts w:ascii="Times New Roman" w:hAnsi="Times New Roman" w:cs="Times New Roman"/>
        </w:rPr>
      </w:pPr>
      <w:r w:rsidRPr="00C64B10">
        <w:rPr>
          <w:rFonts w:ascii="Times New Roman" w:hAnsi="Times New Roman" w:cs="Times New Roman"/>
        </w:rPr>
        <w:t xml:space="preserve">-  </w:t>
      </w:r>
      <w:proofErr w:type="gramStart"/>
      <w:r w:rsidRPr="00C64B10">
        <w:rPr>
          <w:rFonts w:ascii="Times New Roman" w:hAnsi="Times New Roman" w:cs="Times New Roman"/>
        </w:rPr>
        <w:t>оптовая  надбавка</w:t>
      </w:r>
      <w:proofErr w:type="gramEnd"/>
      <w:r w:rsidRPr="00C64B10">
        <w:rPr>
          <w:rFonts w:ascii="Times New Roman" w:hAnsi="Times New Roman" w:cs="Times New Roman"/>
        </w:rPr>
        <w:t xml:space="preserve">  _______  (сумма  прописью)  руб.  __</w:t>
      </w:r>
      <w:proofErr w:type="gramStart"/>
      <w:r w:rsidRPr="00C64B10">
        <w:rPr>
          <w:rFonts w:ascii="Times New Roman" w:hAnsi="Times New Roman" w:cs="Times New Roman"/>
        </w:rPr>
        <w:t>_  коп</w:t>
      </w:r>
      <w:proofErr w:type="gramEnd"/>
      <w:r w:rsidRPr="00C64B10">
        <w:rPr>
          <w:rFonts w:ascii="Times New Roman" w:hAnsi="Times New Roman" w:cs="Times New Roman"/>
        </w:rPr>
        <w:t>. (если</w:t>
      </w:r>
      <w:r w:rsidR="00750AA2">
        <w:rPr>
          <w:rFonts w:ascii="Times New Roman" w:hAnsi="Times New Roman" w:cs="Times New Roman"/>
        </w:rPr>
        <w:t xml:space="preserve"> </w:t>
      </w:r>
      <w:r w:rsidRPr="00C64B10">
        <w:rPr>
          <w:rFonts w:ascii="Times New Roman" w:hAnsi="Times New Roman" w:cs="Times New Roman"/>
        </w:rPr>
        <w:t>применяется)</w:t>
      </w:r>
    </w:p>
    <w:p w:rsidR="00FE6414" w:rsidRPr="00C64B10" w:rsidRDefault="00FE6414" w:rsidP="008D2274">
      <w:pPr>
        <w:pStyle w:val="ConsPlusNonformat"/>
        <w:ind w:firstLine="567"/>
        <w:jc w:val="both"/>
        <w:rPr>
          <w:rFonts w:ascii="Times New Roman" w:hAnsi="Times New Roman" w:cs="Times New Roman"/>
        </w:rPr>
      </w:pPr>
      <w:r w:rsidRPr="00C64B10">
        <w:rPr>
          <w:rFonts w:ascii="Times New Roman" w:hAnsi="Times New Roman" w:cs="Times New Roman"/>
        </w:rPr>
        <w:t>1.10. Серия Товара _________________</w:t>
      </w:r>
    </w:p>
    <w:p w:rsidR="00FE6414" w:rsidRPr="00C64B10" w:rsidRDefault="00FE6414" w:rsidP="008D2274">
      <w:pPr>
        <w:pStyle w:val="ConsPlusNonformat"/>
        <w:ind w:firstLine="567"/>
        <w:jc w:val="both"/>
        <w:rPr>
          <w:rFonts w:ascii="Times New Roman" w:hAnsi="Times New Roman" w:cs="Times New Roman"/>
        </w:rPr>
      </w:pPr>
      <w:r w:rsidRPr="00C64B10">
        <w:rPr>
          <w:rFonts w:ascii="Times New Roman" w:hAnsi="Times New Roman" w:cs="Times New Roman"/>
        </w:rPr>
        <w:t xml:space="preserve">1.11. </w:t>
      </w:r>
      <w:hyperlink r:id="rId16" w:history="1">
        <w:r w:rsidRPr="00C64B10">
          <w:rPr>
            <w:rFonts w:ascii="Times New Roman" w:hAnsi="Times New Roman" w:cs="Times New Roman"/>
            <w:color w:val="0000FF"/>
          </w:rPr>
          <w:t>ОКПД 2</w:t>
        </w:r>
      </w:hyperlink>
      <w:r w:rsidRPr="00C64B10">
        <w:rPr>
          <w:rFonts w:ascii="Times New Roman" w:hAnsi="Times New Roman" w:cs="Times New Roman"/>
        </w:rPr>
        <w:t xml:space="preserve"> ____________</w:t>
      </w:r>
    </w:p>
    <w:p w:rsidR="00FE6414" w:rsidRPr="00C64B10" w:rsidRDefault="00FE6414" w:rsidP="008D2274">
      <w:pPr>
        <w:pStyle w:val="ConsPlusNonformat"/>
        <w:ind w:firstLine="567"/>
        <w:jc w:val="both"/>
        <w:rPr>
          <w:rFonts w:ascii="Times New Roman" w:hAnsi="Times New Roman" w:cs="Times New Roman"/>
        </w:rPr>
      </w:pPr>
      <w:r w:rsidRPr="00C64B10">
        <w:rPr>
          <w:rFonts w:ascii="Times New Roman" w:hAnsi="Times New Roman" w:cs="Times New Roman"/>
        </w:rPr>
        <w:t>1.12. Срок годности Товара: _________________</w:t>
      </w:r>
    </w:p>
    <w:p w:rsidR="00FE6414" w:rsidRPr="00C64B10" w:rsidRDefault="00FE6414" w:rsidP="008D2274">
      <w:pPr>
        <w:pStyle w:val="ConsPlusNonformat"/>
        <w:ind w:firstLine="567"/>
        <w:jc w:val="both"/>
        <w:rPr>
          <w:rFonts w:ascii="Times New Roman" w:hAnsi="Times New Roman" w:cs="Times New Roman"/>
        </w:rPr>
      </w:pPr>
      <w:r w:rsidRPr="00C64B10">
        <w:rPr>
          <w:rFonts w:ascii="Times New Roman" w:hAnsi="Times New Roman" w:cs="Times New Roman"/>
        </w:rPr>
        <w:t xml:space="preserve">1.13.   </w:t>
      </w:r>
      <w:proofErr w:type="gramStart"/>
      <w:r w:rsidRPr="00C64B10">
        <w:rPr>
          <w:rFonts w:ascii="Times New Roman" w:hAnsi="Times New Roman" w:cs="Times New Roman"/>
        </w:rPr>
        <w:t>Информация  из</w:t>
      </w:r>
      <w:proofErr w:type="gramEnd"/>
      <w:r w:rsidRPr="00C64B10">
        <w:rPr>
          <w:rFonts w:ascii="Times New Roman" w:hAnsi="Times New Roman" w:cs="Times New Roman"/>
        </w:rPr>
        <w:t xml:space="preserve">  протокола  согласования  цен  поставки  Товара,</w:t>
      </w:r>
      <w:r w:rsidR="00750AA2">
        <w:rPr>
          <w:rFonts w:ascii="Times New Roman" w:hAnsi="Times New Roman" w:cs="Times New Roman"/>
        </w:rPr>
        <w:t xml:space="preserve"> </w:t>
      </w:r>
      <w:r w:rsidRPr="00C64B10">
        <w:rPr>
          <w:rFonts w:ascii="Times New Roman" w:hAnsi="Times New Roman" w:cs="Times New Roman"/>
        </w:rPr>
        <w:t>включенного  в  перечень  жизненно  необходимых  и  важнейших лекарственных</w:t>
      </w:r>
      <w:r w:rsidR="00750AA2">
        <w:rPr>
          <w:rFonts w:ascii="Times New Roman" w:hAnsi="Times New Roman" w:cs="Times New Roman"/>
        </w:rPr>
        <w:t xml:space="preserve"> </w:t>
      </w:r>
      <w:r w:rsidRPr="00C64B10">
        <w:rPr>
          <w:rFonts w:ascii="Times New Roman" w:hAnsi="Times New Roman" w:cs="Times New Roman"/>
        </w:rPr>
        <w:t>препаратов  (если применяется)</w:t>
      </w:r>
    </w:p>
    <w:p w:rsidR="00FE6414" w:rsidRPr="00C64B10" w:rsidRDefault="00FE6414" w:rsidP="008D2274">
      <w:pPr>
        <w:pStyle w:val="ConsPlusNonformat"/>
        <w:ind w:firstLine="567"/>
        <w:jc w:val="both"/>
        <w:rPr>
          <w:rFonts w:ascii="Times New Roman" w:hAnsi="Times New Roman" w:cs="Times New Roman"/>
        </w:rPr>
      </w:pPr>
      <w:r w:rsidRPr="00C64B10">
        <w:rPr>
          <w:rFonts w:ascii="Times New Roman" w:hAnsi="Times New Roman" w:cs="Times New Roman"/>
        </w:rPr>
        <w:t>1.13.1. Зарегистрированная предельная отпускная цена, установленная</w:t>
      </w:r>
      <w:r w:rsidR="008D2274">
        <w:rPr>
          <w:rFonts w:ascii="Times New Roman" w:hAnsi="Times New Roman" w:cs="Times New Roman"/>
        </w:rPr>
        <w:t xml:space="preserve"> </w:t>
      </w:r>
      <w:proofErr w:type="gramStart"/>
      <w:r w:rsidRPr="00C64B10">
        <w:rPr>
          <w:rFonts w:ascii="Times New Roman" w:hAnsi="Times New Roman" w:cs="Times New Roman"/>
        </w:rPr>
        <w:t>производителем  лекарственного</w:t>
      </w:r>
      <w:proofErr w:type="gramEnd"/>
      <w:r w:rsidRPr="00C64B10">
        <w:rPr>
          <w:rFonts w:ascii="Times New Roman" w:hAnsi="Times New Roman" w:cs="Times New Roman"/>
        </w:rPr>
        <w:t xml:space="preserve"> препарата, _______ (сумма прописью) руб. ___</w:t>
      </w:r>
      <w:r w:rsidR="008D2274">
        <w:rPr>
          <w:rFonts w:ascii="Times New Roman" w:hAnsi="Times New Roman" w:cs="Times New Roman"/>
        </w:rPr>
        <w:t xml:space="preserve"> </w:t>
      </w:r>
      <w:r w:rsidRPr="00C64B10">
        <w:rPr>
          <w:rFonts w:ascii="Times New Roman" w:hAnsi="Times New Roman" w:cs="Times New Roman"/>
        </w:rPr>
        <w:t>коп.</w:t>
      </w:r>
    </w:p>
    <w:p w:rsidR="00FE6414" w:rsidRPr="00C64B10" w:rsidRDefault="00FE6414" w:rsidP="008D2274">
      <w:pPr>
        <w:pStyle w:val="ConsPlusNonformat"/>
        <w:ind w:firstLine="567"/>
        <w:jc w:val="both"/>
        <w:rPr>
          <w:rFonts w:ascii="Times New Roman" w:hAnsi="Times New Roman" w:cs="Times New Roman"/>
        </w:rPr>
      </w:pPr>
      <w:r w:rsidRPr="00C64B10">
        <w:rPr>
          <w:rFonts w:ascii="Times New Roman" w:hAnsi="Times New Roman" w:cs="Times New Roman"/>
        </w:rPr>
        <w:t xml:space="preserve">1.13.2. Фактическая </w:t>
      </w:r>
      <w:proofErr w:type="gramStart"/>
      <w:r w:rsidRPr="00C64B10">
        <w:rPr>
          <w:rFonts w:ascii="Times New Roman" w:hAnsi="Times New Roman" w:cs="Times New Roman"/>
        </w:rPr>
        <w:t>отпускная  цена</w:t>
      </w:r>
      <w:proofErr w:type="gramEnd"/>
      <w:r w:rsidRPr="00C64B10">
        <w:rPr>
          <w:rFonts w:ascii="Times New Roman" w:hAnsi="Times New Roman" w:cs="Times New Roman"/>
        </w:rPr>
        <w:t>,  установленная  производителем</w:t>
      </w:r>
      <w:r w:rsidR="008D2274">
        <w:rPr>
          <w:rFonts w:ascii="Times New Roman" w:hAnsi="Times New Roman" w:cs="Times New Roman"/>
        </w:rPr>
        <w:t xml:space="preserve"> </w:t>
      </w:r>
      <w:r w:rsidRPr="00C64B10">
        <w:rPr>
          <w:rFonts w:ascii="Times New Roman" w:hAnsi="Times New Roman" w:cs="Times New Roman"/>
        </w:rPr>
        <w:t>лекарственного препарата (без НДС), руб.</w:t>
      </w:r>
    </w:p>
    <w:p w:rsidR="00FE6414" w:rsidRPr="00C64B10" w:rsidRDefault="00FE6414" w:rsidP="008D2274">
      <w:pPr>
        <w:pStyle w:val="ConsPlusNonformat"/>
        <w:ind w:firstLine="567"/>
        <w:jc w:val="both"/>
        <w:rPr>
          <w:rFonts w:ascii="Times New Roman" w:hAnsi="Times New Roman" w:cs="Times New Roman"/>
        </w:rPr>
      </w:pPr>
      <w:r w:rsidRPr="00C64B10">
        <w:rPr>
          <w:rFonts w:ascii="Times New Roman" w:hAnsi="Times New Roman" w:cs="Times New Roman"/>
        </w:rPr>
        <w:t>1.13.3. Суммарный    размер    фактических     оптовых    надбавок,</w:t>
      </w:r>
      <w:r w:rsidR="008D2274">
        <w:rPr>
          <w:rFonts w:ascii="Times New Roman" w:hAnsi="Times New Roman" w:cs="Times New Roman"/>
        </w:rPr>
        <w:t xml:space="preserve"> </w:t>
      </w:r>
      <w:proofErr w:type="gramStart"/>
      <w:r w:rsidRPr="00C64B10">
        <w:rPr>
          <w:rFonts w:ascii="Times New Roman" w:hAnsi="Times New Roman" w:cs="Times New Roman"/>
        </w:rPr>
        <w:t>установленных  организациями</w:t>
      </w:r>
      <w:proofErr w:type="gramEnd"/>
      <w:r w:rsidRPr="00C64B10">
        <w:rPr>
          <w:rFonts w:ascii="Times New Roman" w:hAnsi="Times New Roman" w:cs="Times New Roman"/>
        </w:rPr>
        <w:t xml:space="preserve">  оптовой  торговли,  ________ (сумма прописью)</w:t>
      </w:r>
      <w:r w:rsidR="008D2274">
        <w:rPr>
          <w:rFonts w:ascii="Times New Roman" w:hAnsi="Times New Roman" w:cs="Times New Roman"/>
        </w:rPr>
        <w:t xml:space="preserve"> </w:t>
      </w:r>
      <w:r w:rsidRPr="00C64B10">
        <w:rPr>
          <w:rFonts w:ascii="Times New Roman" w:hAnsi="Times New Roman" w:cs="Times New Roman"/>
        </w:rPr>
        <w:t>руб. ___ коп.</w:t>
      </w:r>
    </w:p>
    <w:p w:rsidR="00FE6414" w:rsidRPr="00C64B10" w:rsidRDefault="00FE6414" w:rsidP="008D2274">
      <w:pPr>
        <w:pStyle w:val="ConsPlusNonformat"/>
        <w:ind w:firstLine="567"/>
        <w:jc w:val="both"/>
        <w:rPr>
          <w:rFonts w:ascii="Times New Roman" w:hAnsi="Times New Roman" w:cs="Times New Roman"/>
        </w:rPr>
      </w:pPr>
      <w:r w:rsidRPr="00C64B10">
        <w:rPr>
          <w:rFonts w:ascii="Times New Roman" w:hAnsi="Times New Roman" w:cs="Times New Roman"/>
        </w:rPr>
        <w:t>Представленные документы подтверждают соответствие Товара установленным</w:t>
      </w:r>
      <w:r w:rsidR="008D2274">
        <w:rPr>
          <w:rFonts w:ascii="Times New Roman" w:hAnsi="Times New Roman" w:cs="Times New Roman"/>
        </w:rPr>
        <w:t xml:space="preserve"> </w:t>
      </w:r>
      <w:proofErr w:type="gramStart"/>
      <w:r w:rsidRPr="00C64B10">
        <w:rPr>
          <w:rFonts w:ascii="Times New Roman" w:hAnsi="Times New Roman" w:cs="Times New Roman"/>
        </w:rPr>
        <w:t>законодательством  Российской</w:t>
      </w:r>
      <w:proofErr w:type="gramEnd"/>
      <w:r w:rsidRPr="00C64B10">
        <w:rPr>
          <w:rFonts w:ascii="Times New Roman" w:hAnsi="Times New Roman" w:cs="Times New Roman"/>
        </w:rPr>
        <w:t xml:space="preserve">  Федерации  требованиям  и  остаточному сроку</w:t>
      </w:r>
      <w:r w:rsidR="008D2274">
        <w:rPr>
          <w:rFonts w:ascii="Times New Roman" w:hAnsi="Times New Roman" w:cs="Times New Roman"/>
        </w:rPr>
        <w:t xml:space="preserve"> </w:t>
      </w:r>
      <w:r w:rsidRPr="00C64B10">
        <w:rPr>
          <w:rFonts w:ascii="Times New Roman" w:hAnsi="Times New Roman" w:cs="Times New Roman"/>
        </w:rPr>
        <w:t>годности.</w:t>
      </w:r>
    </w:p>
    <w:p w:rsidR="00FE6414" w:rsidRPr="00C64B10" w:rsidRDefault="00FE6414" w:rsidP="008D2274">
      <w:pPr>
        <w:pStyle w:val="ConsPlusNonformat"/>
        <w:ind w:firstLine="567"/>
        <w:jc w:val="both"/>
        <w:rPr>
          <w:rFonts w:ascii="Times New Roman" w:hAnsi="Times New Roman" w:cs="Times New Roman"/>
        </w:rPr>
      </w:pPr>
      <w:r w:rsidRPr="00C64B10">
        <w:rPr>
          <w:rFonts w:ascii="Times New Roman" w:hAnsi="Times New Roman" w:cs="Times New Roman"/>
        </w:rPr>
        <w:t xml:space="preserve">2.  </w:t>
      </w:r>
      <w:proofErr w:type="gramStart"/>
      <w:r w:rsidRPr="00C64B10">
        <w:rPr>
          <w:rFonts w:ascii="Times New Roman" w:hAnsi="Times New Roman" w:cs="Times New Roman"/>
        </w:rPr>
        <w:t>К  настоящему</w:t>
      </w:r>
      <w:proofErr w:type="gramEnd"/>
      <w:r w:rsidRPr="00C64B10">
        <w:rPr>
          <w:rFonts w:ascii="Times New Roman" w:hAnsi="Times New Roman" w:cs="Times New Roman"/>
        </w:rPr>
        <w:t xml:space="preserve">  Акту прилагаются следующие документы, подтверждающие</w:t>
      </w:r>
      <w:r w:rsidR="008D2274">
        <w:rPr>
          <w:rFonts w:ascii="Times New Roman" w:hAnsi="Times New Roman" w:cs="Times New Roman"/>
        </w:rPr>
        <w:t xml:space="preserve"> </w:t>
      </w:r>
      <w:r w:rsidRPr="00C64B10">
        <w:rPr>
          <w:rFonts w:ascii="Times New Roman" w:hAnsi="Times New Roman" w:cs="Times New Roman"/>
        </w:rPr>
        <w:t>поставку Товара:</w:t>
      </w:r>
    </w:p>
    <w:p w:rsidR="00FE6414" w:rsidRPr="00C64B10" w:rsidRDefault="00FE6414" w:rsidP="008D2274">
      <w:pPr>
        <w:pStyle w:val="ConsPlusNonformat"/>
        <w:ind w:firstLine="567"/>
        <w:jc w:val="both"/>
        <w:rPr>
          <w:rFonts w:ascii="Times New Roman" w:hAnsi="Times New Roman" w:cs="Times New Roman"/>
        </w:rPr>
      </w:pPr>
      <w:r w:rsidRPr="00C64B10">
        <w:rPr>
          <w:rFonts w:ascii="Times New Roman" w:hAnsi="Times New Roman" w:cs="Times New Roman"/>
        </w:rPr>
        <w:t>2.1. Товарная накладная от "__" ______ 20__ г. N _____</w:t>
      </w:r>
    </w:p>
    <w:p w:rsidR="00FE6414" w:rsidRPr="00C64B10" w:rsidRDefault="00FE6414" w:rsidP="008D2274">
      <w:pPr>
        <w:pStyle w:val="ConsPlusNonformat"/>
        <w:ind w:firstLine="567"/>
        <w:jc w:val="both"/>
        <w:rPr>
          <w:rFonts w:ascii="Times New Roman" w:hAnsi="Times New Roman" w:cs="Times New Roman"/>
        </w:rPr>
      </w:pPr>
      <w:r w:rsidRPr="00C64B10">
        <w:rPr>
          <w:rFonts w:ascii="Times New Roman" w:hAnsi="Times New Roman" w:cs="Times New Roman"/>
        </w:rPr>
        <w:t>2.2. Счет-фактура от "__" _______ 20__ г. N _____</w:t>
      </w:r>
    </w:p>
    <w:p w:rsidR="00FE6414" w:rsidRPr="00C64B10" w:rsidRDefault="00FE6414" w:rsidP="008D2274">
      <w:pPr>
        <w:pStyle w:val="ConsPlusNonformat"/>
        <w:ind w:firstLine="567"/>
        <w:jc w:val="both"/>
        <w:rPr>
          <w:rFonts w:ascii="Times New Roman" w:hAnsi="Times New Roman" w:cs="Times New Roman"/>
        </w:rPr>
      </w:pPr>
      <w:r w:rsidRPr="00C64B10">
        <w:rPr>
          <w:rFonts w:ascii="Times New Roman" w:hAnsi="Times New Roman" w:cs="Times New Roman"/>
        </w:rPr>
        <w:t>2.3. Копия(</w:t>
      </w:r>
      <w:proofErr w:type="spellStart"/>
      <w:r w:rsidRPr="00C64B10">
        <w:rPr>
          <w:rFonts w:ascii="Times New Roman" w:hAnsi="Times New Roman" w:cs="Times New Roman"/>
        </w:rPr>
        <w:t>ии</w:t>
      </w:r>
      <w:proofErr w:type="spellEnd"/>
      <w:r w:rsidRPr="00C64B10">
        <w:rPr>
          <w:rFonts w:ascii="Times New Roman" w:hAnsi="Times New Roman" w:cs="Times New Roman"/>
        </w:rPr>
        <w:t>) регистрационного(</w:t>
      </w:r>
      <w:proofErr w:type="spellStart"/>
      <w:r w:rsidRPr="00C64B10">
        <w:rPr>
          <w:rFonts w:ascii="Times New Roman" w:hAnsi="Times New Roman" w:cs="Times New Roman"/>
        </w:rPr>
        <w:t>ых</w:t>
      </w:r>
      <w:proofErr w:type="spellEnd"/>
      <w:r w:rsidRPr="00C64B10">
        <w:rPr>
          <w:rFonts w:ascii="Times New Roman" w:hAnsi="Times New Roman" w:cs="Times New Roman"/>
        </w:rPr>
        <w:t>) удостоверения(</w:t>
      </w:r>
      <w:proofErr w:type="spellStart"/>
      <w:r w:rsidRPr="00C64B10">
        <w:rPr>
          <w:rFonts w:ascii="Times New Roman" w:hAnsi="Times New Roman" w:cs="Times New Roman"/>
        </w:rPr>
        <w:t>ий</w:t>
      </w:r>
      <w:proofErr w:type="spellEnd"/>
      <w:r w:rsidRPr="00C64B10">
        <w:rPr>
          <w:rFonts w:ascii="Times New Roman" w:hAnsi="Times New Roman" w:cs="Times New Roman"/>
        </w:rPr>
        <w:t>)</w:t>
      </w:r>
      <w:r w:rsidR="008D2274">
        <w:rPr>
          <w:rFonts w:ascii="Times New Roman" w:hAnsi="Times New Roman" w:cs="Times New Roman"/>
        </w:rPr>
        <w:t xml:space="preserve"> </w:t>
      </w:r>
      <w:r w:rsidRPr="00C64B10">
        <w:rPr>
          <w:rFonts w:ascii="Times New Roman" w:hAnsi="Times New Roman" w:cs="Times New Roman"/>
        </w:rPr>
        <w:t>лекарственного(</w:t>
      </w:r>
      <w:proofErr w:type="spellStart"/>
      <w:r w:rsidRPr="00C64B10">
        <w:rPr>
          <w:rFonts w:ascii="Times New Roman" w:hAnsi="Times New Roman" w:cs="Times New Roman"/>
        </w:rPr>
        <w:t>ых</w:t>
      </w:r>
      <w:proofErr w:type="spellEnd"/>
      <w:r w:rsidRPr="00C64B10">
        <w:rPr>
          <w:rFonts w:ascii="Times New Roman" w:hAnsi="Times New Roman" w:cs="Times New Roman"/>
        </w:rPr>
        <w:t>) препарата(</w:t>
      </w:r>
      <w:proofErr w:type="spellStart"/>
      <w:r w:rsidRPr="00C64B10">
        <w:rPr>
          <w:rFonts w:ascii="Times New Roman" w:hAnsi="Times New Roman" w:cs="Times New Roman"/>
        </w:rPr>
        <w:t>ов</w:t>
      </w:r>
      <w:proofErr w:type="spellEnd"/>
      <w:r w:rsidRPr="00C64B10">
        <w:rPr>
          <w:rFonts w:ascii="Times New Roman" w:hAnsi="Times New Roman" w:cs="Times New Roman"/>
        </w:rPr>
        <w:t>) от "__" _______ 20__ г. N _____</w:t>
      </w:r>
    </w:p>
    <w:p w:rsidR="00FE6414" w:rsidRPr="00C64B10" w:rsidRDefault="00FE6414" w:rsidP="008D2274">
      <w:pPr>
        <w:pStyle w:val="ConsPlusNonformat"/>
        <w:ind w:firstLine="567"/>
        <w:jc w:val="both"/>
        <w:rPr>
          <w:rFonts w:ascii="Times New Roman" w:hAnsi="Times New Roman" w:cs="Times New Roman"/>
        </w:rPr>
      </w:pPr>
      <w:r w:rsidRPr="00C64B10">
        <w:rPr>
          <w:rFonts w:ascii="Times New Roman" w:hAnsi="Times New Roman" w:cs="Times New Roman"/>
        </w:rPr>
        <w:t xml:space="preserve">2.4. Протокол согласования цен поставки Товара, включенного </w:t>
      </w:r>
      <w:proofErr w:type="gramStart"/>
      <w:r w:rsidRPr="00C64B10">
        <w:rPr>
          <w:rFonts w:ascii="Times New Roman" w:hAnsi="Times New Roman" w:cs="Times New Roman"/>
        </w:rPr>
        <w:t>в  перечень</w:t>
      </w:r>
      <w:proofErr w:type="gramEnd"/>
      <w:r w:rsidRPr="00C64B10">
        <w:rPr>
          <w:rFonts w:ascii="Times New Roman" w:hAnsi="Times New Roman" w:cs="Times New Roman"/>
        </w:rPr>
        <w:t xml:space="preserve"> жизненно  необходимых   и  важнейших   лекарственных   препаратов, составленный    по форме  в   соответствии   с   законодательством         Российской Федерации (при поставке Товара, включенного в перечень жизненно необходимых и важнейших лекарственных препаратов)</w:t>
      </w:r>
    </w:p>
    <w:p w:rsidR="00FE6414" w:rsidRPr="00C64B10" w:rsidRDefault="00FE6414" w:rsidP="008D2274">
      <w:pPr>
        <w:pStyle w:val="ConsPlusNonformat"/>
        <w:ind w:firstLine="567"/>
        <w:jc w:val="both"/>
        <w:rPr>
          <w:rFonts w:ascii="Times New Roman" w:hAnsi="Times New Roman" w:cs="Times New Roman"/>
        </w:rPr>
      </w:pPr>
      <w:r w:rsidRPr="00C64B10">
        <w:rPr>
          <w:rFonts w:ascii="Times New Roman" w:hAnsi="Times New Roman" w:cs="Times New Roman"/>
        </w:rPr>
        <w:t>2.5. Инструкция(</w:t>
      </w:r>
      <w:proofErr w:type="spellStart"/>
      <w:r w:rsidRPr="00C64B10">
        <w:rPr>
          <w:rFonts w:ascii="Times New Roman" w:hAnsi="Times New Roman" w:cs="Times New Roman"/>
        </w:rPr>
        <w:t>ии</w:t>
      </w:r>
      <w:proofErr w:type="spellEnd"/>
      <w:r w:rsidRPr="00C64B10">
        <w:rPr>
          <w:rFonts w:ascii="Times New Roman" w:hAnsi="Times New Roman" w:cs="Times New Roman"/>
        </w:rPr>
        <w:t>) по медицинскому применению Товара на русском языке.</w:t>
      </w:r>
    </w:p>
    <w:p w:rsidR="00FE6414" w:rsidRPr="00C64B10" w:rsidRDefault="00FE6414" w:rsidP="008D2274">
      <w:pPr>
        <w:pStyle w:val="ConsPlusNonformat"/>
        <w:ind w:firstLine="567"/>
        <w:jc w:val="both"/>
        <w:rPr>
          <w:rFonts w:ascii="Times New Roman" w:hAnsi="Times New Roman" w:cs="Times New Roman"/>
        </w:rPr>
      </w:pPr>
      <w:r w:rsidRPr="00C64B10">
        <w:rPr>
          <w:rFonts w:ascii="Times New Roman" w:hAnsi="Times New Roman" w:cs="Times New Roman"/>
        </w:rPr>
        <w:t>2.6. Копия Спецификации (</w:t>
      </w:r>
      <w:hyperlink w:anchor="P483" w:history="1">
        <w:r w:rsidRPr="00C64B10">
          <w:rPr>
            <w:rFonts w:ascii="Times New Roman" w:hAnsi="Times New Roman" w:cs="Times New Roman"/>
            <w:color w:val="0000FF"/>
          </w:rPr>
          <w:t>Приложение N 1</w:t>
        </w:r>
      </w:hyperlink>
      <w:r w:rsidRPr="00C64B10">
        <w:rPr>
          <w:rFonts w:ascii="Times New Roman" w:hAnsi="Times New Roman" w:cs="Times New Roman"/>
        </w:rPr>
        <w:t xml:space="preserve"> к Контракту).</w:t>
      </w:r>
    </w:p>
    <w:p w:rsidR="00FE6414" w:rsidRPr="00C64B10" w:rsidRDefault="00FE6414" w:rsidP="008D2274">
      <w:pPr>
        <w:pStyle w:val="ConsPlusNonformat"/>
        <w:ind w:firstLine="567"/>
        <w:jc w:val="both"/>
        <w:rPr>
          <w:rFonts w:ascii="Times New Roman" w:hAnsi="Times New Roman" w:cs="Times New Roman"/>
        </w:rPr>
      </w:pPr>
      <w:r w:rsidRPr="00C64B10">
        <w:rPr>
          <w:rFonts w:ascii="Times New Roman" w:hAnsi="Times New Roman" w:cs="Times New Roman"/>
        </w:rPr>
        <w:t>2.7. Копия Технических характеристик (</w:t>
      </w:r>
      <w:hyperlink w:anchor="P588" w:history="1">
        <w:r w:rsidRPr="00C64B10">
          <w:rPr>
            <w:rFonts w:ascii="Times New Roman" w:hAnsi="Times New Roman" w:cs="Times New Roman"/>
            <w:color w:val="0000FF"/>
          </w:rPr>
          <w:t>Приложение N 2</w:t>
        </w:r>
      </w:hyperlink>
      <w:r w:rsidRPr="00C64B10">
        <w:rPr>
          <w:rFonts w:ascii="Times New Roman" w:hAnsi="Times New Roman" w:cs="Times New Roman"/>
        </w:rPr>
        <w:t xml:space="preserve"> к Контракту).</w:t>
      </w: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4332"/>
        <w:gridCol w:w="340"/>
        <w:gridCol w:w="4367"/>
      </w:tblGrid>
      <w:tr w:rsidR="00FE6414" w:rsidRPr="00C64B10">
        <w:tc>
          <w:tcPr>
            <w:tcW w:w="4332" w:type="dxa"/>
            <w:tcBorders>
              <w:top w:val="nil"/>
              <w:left w:val="nil"/>
              <w:bottom w:val="nil"/>
              <w:right w:val="nil"/>
            </w:tcBorders>
            <w:vAlign w:val="bottom"/>
          </w:tcPr>
          <w:p w:rsidR="00FE6414" w:rsidRPr="00C64B10" w:rsidRDefault="00FE6414" w:rsidP="00C11B69">
            <w:pPr>
              <w:pStyle w:val="ConsPlusNormal"/>
              <w:jc w:val="both"/>
              <w:rPr>
                <w:rFonts w:ascii="Times New Roman" w:hAnsi="Times New Roman" w:cs="Times New Roman"/>
                <w:sz w:val="20"/>
              </w:rPr>
            </w:pPr>
            <w:r w:rsidRPr="00C64B10">
              <w:rPr>
                <w:rFonts w:ascii="Times New Roman" w:hAnsi="Times New Roman" w:cs="Times New Roman"/>
                <w:sz w:val="20"/>
              </w:rPr>
              <w:t>От Поставщика:</w:t>
            </w:r>
          </w:p>
        </w:tc>
        <w:tc>
          <w:tcPr>
            <w:tcW w:w="340" w:type="dxa"/>
            <w:tcBorders>
              <w:top w:val="nil"/>
              <w:left w:val="nil"/>
              <w:bottom w:val="nil"/>
              <w:right w:val="nil"/>
            </w:tcBorders>
          </w:tcPr>
          <w:p w:rsidR="00FE6414" w:rsidRPr="00C64B10" w:rsidRDefault="00FE6414" w:rsidP="00C11B69">
            <w:pPr>
              <w:pStyle w:val="ConsPlusNormal"/>
              <w:rPr>
                <w:rFonts w:ascii="Times New Roman" w:hAnsi="Times New Roman" w:cs="Times New Roman"/>
                <w:sz w:val="20"/>
              </w:rPr>
            </w:pPr>
          </w:p>
        </w:tc>
        <w:tc>
          <w:tcPr>
            <w:tcW w:w="4367" w:type="dxa"/>
            <w:tcBorders>
              <w:top w:val="nil"/>
              <w:left w:val="nil"/>
              <w:bottom w:val="nil"/>
              <w:right w:val="nil"/>
            </w:tcBorders>
            <w:vAlign w:val="bottom"/>
          </w:tcPr>
          <w:p w:rsidR="00FE6414" w:rsidRPr="00C64B10" w:rsidRDefault="00FE6414" w:rsidP="00C11B69">
            <w:pPr>
              <w:pStyle w:val="ConsPlusNormal"/>
              <w:rPr>
                <w:rFonts w:ascii="Times New Roman" w:hAnsi="Times New Roman" w:cs="Times New Roman"/>
                <w:sz w:val="20"/>
              </w:rPr>
            </w:pPr>
            <w:r w:rsidRPr="00C64B10">
              <w:rPr>
                <w:rFonts w:ascii="Times New Roman" w:hAnsi="Times New Roman" w:cs="Times New Roman"/>
                <w:sz w:val="20"/>
              </w:rPr>
              <w:t>От Заказчика (Получателя):</w:t>
            </w:r>
          </w:p>
        </w:tc>
      </w:tr>
      <w:tr w:rsidR="00FE6414" w:rsidRPr="00C64B10">
        <w:tc>
          <w:tcPr>
            <w:tcW w:w="4332" w:type="dxa"/>
            <w:tcBorders>
              <w:top w:val="nil"/>
              <w:left w:val="nil"/>
              <w:bottom w:val="single" w:sz="4" w:space="0" w:color="auto"/>
              <w:right w:val="nil"/>
            </w:tcBorders>
          </w:tcPr>
          <w:p w:rsidR="00FE6414" w:rsidRPr="00C64B10" w:rsidRDefault="00FE6414" w:rsidP="00C11B69">
            <w:pPr>
              <w:pStyle w:val="ConsPlusNormal"/>
              <w:rPr>
                <w:rFonts w:ascii="Times New Roman" w:hAnsi="Times New Roman" w:cs="Times New Roman"/>
                <w:sz w:val="20"/>
              </w:rPr>
            </w:pPr>
          </w:p>
        </w:tc>
        <w:tc>
          <w:tcPr>
            <w:tcW w:w="340" w:type="dxa"/>
            <w:tcBorders>
              <w:top w:val="nil"/>
              <w:left w:val="nil"/>
              <w:bottom w:val="nil"/>
              <w:right w:val="nil"/>
            </w:tcBorders>
          </w:tcPr>
          <w:p w:rsidR="00FE6414" w:rsidRPr="00C64B10" w:rsidRDefault="00FE6414" w:rsidP="00C11B69">
            <w:pPr>
              <w:pStyle w:val="ConsPlusNormal"/>
              <w:rPr>
                <w:rFonts w:ascii="Times New Roman" w:hAnsi="Times New Roman" w:cs="Times New Roman"/>
                <w:sz w:val="20"/>
              </w:rPr>
            </w:pPr>
          </w:p>
        </w:tc>
        <w:tc>
          <w:tcPr>
            <w:tcW w:w="4367" w:type="dxa"/>
            <w:tcBorders>
              <w:top w:val="nil"/>
              <w:left w:val="nil"/>
              <w:bottom w:val="single" w:sz="4" w:space="0" w:color="auto"/>
              <w:right w:val="nil"/>
            </w:tcBorders>
          </w:tcPr>
          <w:p w:rsidR="00FE6414" w:rsidRPr="00C64B10" w:rsidRDefault="00FE6414" w:rsidP="00C11B69">
            <w:pPr>
              <w:pStyle w:val="ConsPlusNormal"/>
              <w:rPr>
                <w:rFonts w:ascii="Times New Roman" w:hAnsi="Times New Roman" w:cs="Times New Roman"/>
                <w:sz w:val="20"/>
              </w:rPr>
            </w:pPr>
          </w:p>
        </w:tc>
      </w:tr>
      <w:tr w:rsidR="00FE6414" w:rsidRPr="00C64B10">
        <w:tc>
          <w:tcPr>
            <w:tcW w:w="4332" w:type="dxa"/>
            <w:tcBorders>
              <w:top w:val="single" w:sz="4" w:space="0" w:color="auto"/>
              <w:left w:val="nil"/>
              <w:bottom w:val="nil"/>
              <w:right w:val="nil"/>
            </w:tcBorders>
            <w:vAlign w:val="bottom"/>
          </w:tcPr>
          <w:p w:rsidR="00FE6414" w:rsidRPr="00C64B10" w:rsidRDefault="00FE6414" w:rsidP="00C11B69">
            <w:pPr>
              <w:pStyle w:val="ConsPlusNormal"/>
              <w:jc w:val="both"/>
              <w:rPr>
                <w:rFonts w:ascii="Times New Roman" w:hAnsi="Times New Roman" w:cs="Times New Roman"/>
                <w:sz w:val="20"/>
              </w:rPr>
            </w:pPr>
            <w:r w:rsidRPr="00C64B10">
              <w:rPr>
                <w:rFonts w:ascii="Times New Roman" w:hAnsi="Times New Roman" w:cs="Times New Roman"/>
                <w:sz w:val="20"/>
              </w:rPr>
              <w:t>М.П. (при наличии)</w:t>
            </w:r>
          </w:p>
        </w:tc>
        <w:tc>
          <w:tcPr>
            <w:tcW w:w="340" w:type="dxa"/>
            <w:tcBorders>
              <w:top w:val="nil"/>
              <w:left w:val="nil"/>
              <w:bottom w:val="nil"/>
              <w:right w:val="nil"/>
            </w:tcBorders>
          </w:tcPr>
          <w:p w:rsidR="00FE6414" w:rsidRPr="00C64B10" w:rsidRDefault="00FE6414" w:rsidP="00C11B69">
            <w:pPr>
              <w:pStyle w:val="ConsPlusNormal"/>
              <w:rPr>
                <w:rFonts w:ascii="Times New Roman" w:hAnsi="Times New Roman" w:cs="Times New Roman"/>
                <w:sz w:val="20"/>
              </w:rPr>
            </w:pPr>
          </w:p>
        </w:tc>
        <w:tc>
          <w:tcPr>
            <w:tcW w:w="4367" w:type="dxa"/>
            <w:tcBorders>
              <w:top w:val="single" w:sz="4" w:space="0" w:color="auto"/>
              <w:left w:val="nil"/>
              <w:bottom w:val="nil"/>
              <w:right w:val="nil"/>
            </w:tcBorders>
            <w:vAlign w:val="bottom"/>
          </w:tcPr>
          <w:p w:rsidR="00FE6414" w:rsidRPr="00C64B10" w:rsidRDefault="00FE6414" w:rsidP="00C11B69">
            <w:pPr>
              <w:pStyle w:val="ConsPlusNormal"/>
              <w:jc w:val="both"/>
              <w:rPr>
                <w:rFonts w:ascii="Times New Roman" w:hAnsi="Times New Roman" w:cs="Times New Roman"/>
                <w:sz w:val="20"/>
              </w:rPr>
            </w:pPr>
            <w:r w:rsidRPr="00C64B10">
              <w:rPr>
                <w:rFonts w:ascii="Times New Roman" w:hAnsi="Times New Roman" w:cs="Times New Roman"/>
                <w:sz w:val="20"/>
              </w:rPr>
              <w:t>М.П.</w:t>
            </w:r>
          </w:p>
        </w:tc>
      </w:tr>
      <w:tr w:rsidR="00FE6414" w:rsidRPr="00C64B10">
        <w:tc>
          <w:tcPr>
            <w:tcW w:w="4332" w:type="dxa"/>
            <w:tcBorders>
              <w:top w:val="nil"/>
              <w:left w:val="nil"/>
              <w:bottom w:val="nil"/>
              <w:right w:val="nil"/>
            </w:tcBorders>
          </w:tcPr>
          <w:p w:rsidR="00FE6414" w:rsidRPr="00C64B10" w:rsidRDefault="00FE6414" w:rsidP="00C11B69">
            <w:pPr>
              <w:pStyle w:val="ConsPlusNormal"/>
              <w:jc w:val="both"/>
              <w:rPr>
                <w:rFonts w:ascii="Times New Roman" w:hAnsi="Times New Roman" w:cs="Times New Roman"/>
                <w:sz w:val="20"/>
              </w:rPr>
            </w:pPr>
            <w:r w:rsidRPr="00C64B10">
              <w:rPr>
                <w:rFonts w:ascii="Times New Roman" w:hAnsi="Times New Roman" w:cs="Times New Roman"/>
                <w:sz w:val="20"/>
              </w:rPr>
              <w:t>"__" ________________________ 20__ г.</w:t>
            </w:r>
          </w:p>
        </w:tc>
        <w:tc>
          <w:tcPr>
            <w:tcW w:w="340" w:type="dxa"/>
            <w:tcBorders>
              <w:top w:val="nil"/>
              <w:left w:val="nil"/>
              <w:bottom w:val="nil"/>
              <w:right w:val="nil"/>
            </w:tcBorders>
          </w:tcPr>
          <w:p w:rsidR="00FE6414" w:rsidRPr="00C64B10" w:rsidRDefault="00FE6414" w:rsidP="00C11B69">
            <w:pPr>
              <w:pStyle w:val="ConsPlusNormal"/>
              <w:rPr>
                <w:rFonts w:ascii="Times New Roman" w:hAnsi="Times New Roman" w:cs="Times New Roman"/>
                <w:sz w:val="20"/>
              </w:rPr>
            </w:pPr>
          </w:p>
        </w:tc>
        <w:tc>
          <w:tcPr>
            <w:tcW w:w="4367" w:type="dxa"/>
            <w:tcBorders>
              <w:top w:val="nil"/>
              <w:left w:val="nil"/>
              <w:bottom w:val="nil"/>
              <w:right w:val="nil"/>
            </w:tcBorders>
          </w:tcPr>
          <w:p w:rsidR="00FE6414" w:rsidRPr="00C64B10" w:rsidRDefault="00FE6414" w:rsidP="00C11B69">
            <w:pPr>
              <w:pStyle w:val="ConsPlusNormal"/>
              <w:jc w:val="both"/>
              <w:rPr>
                <w:rFonts w:ascii="Times New Roman" w:hAnsi="Times New Roman" w:cs="Times New Roman"/>
                <w:sz w:val="20"/>
              </w:rPr>
            </w:pPr>
            <w:r w:rsidRPr="00C64B10">
              <w:rPr>
                <w:rFonts w:ascii="Times New Roman" w:hAnsi="Times New Roman" w:cs="Times New Roman"/>
                <w:sz w:val="20"/>
              </w:rPr>
              <w:t>"__" ________________________ 20__ г.</w:t>
            </w:r>
          </w:p>
        </w:tc>
      </w:tr>
    </w:tbl>
    <w:p w:rsidR="000E444E" w:rsidRDefault="000E444E" w:rsidP="002A200F">
      <w:pPr>
        <w:pStyle w:val="ConsPlusCell"/>
        <w:jc w:val="both"/>
        <w:rPr>
          <w:rFonts w:ascii="Times New Roman" w:hAnsi="Times New Roman" w:cs="Times New Roman"/>
        </w:rPr>
        <w:sectPr w:rsidR="000E444E" w:rsidSect="00354C49">
          <w:pgSz w:w="11905" w:h="16838"/>
          <w:pgMar w:top="709" w:right="850" w:bottom="1134" w:left="1701" w:header="0" w:footer="0" w:gutter="0"/>
          <w:cols w:space="720"/>
        </w:sectPr>
      </w:pPr>
    </w:p>
    <w:tbl>
      <w:tblPr>
        <w:tblStyle w:val="a3"/>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50"/>
        <w:gridCol w:w="4704"/>
      </w:tblGrid>
      <w:tr w:rsidR="008D2274" w:rsidRPr="00555A3D" w:rsidTr="008D2274">
        <w:tc>
          <w:tcPr>
            <w:tcW w:w="4650" w:type="dxa"/>
          </w:tcPr>
          <w:p w:rsidR="008D2274" w:rsidRPr="00555A3D" w:rsidRDefault="008D2274" w:rsidP="002A200F">
            <w:pPr>
              <w:pStyle w:val="ConsPlusCell"/>
              <w:jc w:val="both"/>
              <w:rPr>
                <w:rFonts w:ascii="Times New Roman" w:hAnsi="Times New Roman" w:cs="Times New Roman"/>
              </w:rPr>
            </w:pPr>
          </w:p>
        </w:tc>
        <w:tc>
          <w:tcPr>
            <w:tcW w:w="4704" w:type="dxa"/>
          </w:tcPr>
          <w:p w:rsidR="008D2274" w:rsidRPr="00555A3D" w:rsidRDefault="008D2274" w:rsidP="002A200F">
            <w:pPr>
              <w:pStyle w:val="ConsPlusCell"/>
              <w:jc w:val="both"/>
              <w:rPr>
                <w:rFonts w:ascii="Times New Roman" w:hAnsi="Times New Roman" w:cs="Times New Roman"/>
              </w:rPr>
            </w:pPr>
          </w:p>
        </w:tc>
      </w:tr>
    </w:tbl>
    <w:p w:rsidR="00FE6414" w:rsidRPr="00C64B10" w:rsidRDefault="00FE6414" w:rsidP="00C11B69">
      <w:pPr>
        <w:pStyle w:val="ConsPlusNormal"/>
        <w:jc w:val="right"/>
        <w:outlineLvl w:val="1"/>
        <w:rPr>
          <w:rFonts w:ascii="Times New Roman" w:hAnsi="Times New Roman" w:cs="Times New Roman"/>
          <w:sz w:val="20"/>
        </w:rPr>
      </w:pPr>
      <w:r w:rsidRPr="00C64B10">
        <w:rPr>
          <w:rFonts w:ascii="Times New Roman" w:hAnsi="Times New Roman" w:cs="Times New Roman"/>
          <w:sz w:val="20"/>
        </w:rPr>
        <w:t xml:space="preserve">Приложение N </w:t>
      </w:r>
      <w:r w:rsidR="00EF1A7A">
        <w:rPr>
          <w:rFonts w:ascii="Times New Roman" w:hAnsi="Times New Roman" w:cs="Times New Roman"/>
          <w:sz w:val="20"/>
        </w:rPr>
        <w:t>5</w:t>
      </w:r>
    </w:p>
    <w:p w:rsidR="00FE6414" w:rsidRPr="00C64B10" w:rsidRDefault="009612CC" w:rsidP="000E444E">
      <w:pPr>
        <w:pStyle w:val="ConsPlusNormal"/>
        <w:jc w:val="right"/>
        <w:rPr>
          <w:rFonts w:ascii="Times New Roman" w:hAnsi="Times New Roman" w:cs="Times New Roman"/>
          <w:sz w:val="20"/>
        </w:rPr>
      </w:pPr>
      <w:r w:rsidRPr="00C64B10">
        <w:rPr>
          <w:rFonts w:ascii="Times New Roman" w:hAnsi="Times New Roman" w:cs="Times New Roman"/>
          <w:sz w:val="20"/>
        </w:rPr>
        <w:t>к Контракту</w:t>
      </w:r>
      <w:r w:rsidRPr="00347071">
        <w:rPr>
          <w:rFonts w:ascii="Times New Roman" w:hAnsi="Times New Roman" w:cs="Times New Roman"/>
          <w:sz w:val="20"/>
        </w:rPr>
        <w:t xml:space="preserve"> </w:t>
      </w:r>
    </w:p>
    <w:p w:rsidR="00FE6414" w:rsidRPr="00C64B10" w:rsidRDefault="00FE6414" w:rsidP="00C11B69">
      <w:pPr>
        <w:pStyle w:val="ConsPlusNormal"/>
        <w:jc w:val="both"/>
        <w:rPr>
          <w:rFonts w:ascii="Times New Roman" w:hAnsi="Times New Roman" w:cs="Times New Roman"/>
          <w:sz w:val="20"/>
        </w:rPr>
      </w:pPr>
    </w:p>
    <w:p w:rsidR="00FE6414" w:rsidRPr="00C64B10" w:rsidRDefault="00EF1A7A" w:rsidP="00EF1A7A">
      <w:pPr>
        <w:pStyle w:val="ConsPlusNonformat"/>
        <w:jc w:val="center"/>
        <w:rPr>
          <w:rFonts w:ascii="Times New Roman" w:hAnsi="Times New Roman" w:cs="Times New Roman"/>
        </w:rPr>
      </w:pPr>
      <w:bookmarkStart w:id="26" w:name="P919"/>
      <w:bookmarkEnd w:id="26"/>
      <w:r>
        <w:rPr>
          <w:rFonts w:ascii="Times New Roman" w:hAnsi="Times New Roman" w:cs="Times New Roman"/>
        </w:rPr>
        <w:t>АКТ СВЕРКИ РАСЧЕТОВ</w:t>
      </w:r>
    </w:p>
    <w:p w:rsidR="00FE6414" w:rsidRPr="00C64B10" w:rsidRDefault="00FE6414" w:rsidP="00EF1A7A">
      <w:pPr>
        <w:pStyle w:val="ConsPlusNonformat"/>
        <w:jc w:val="center"/>
        <w:rPr>
          <w:rFonts w:ascii="Times New Roman" w:hAnsi="Times New Roman" w:cs="Times New Roman"/>
        </w:rPr>
      </w:pPr>
      <w:r w:rsidRPr="00C64B10">
        <w:rPr>
          <w:rFonts w:ascii="Times New Roman" w:hAnsi="Times New Roman" w:cs="Times New Roman"/>
        </w:rPr>
        <w:t>_______________________________________________________</w:t>
      </w:r>
    </w:p>
    <w:p w:rsidR="00FE6414" w:rsidRPr="00C64B10" w:rsidRDefault="00FE6414" w:rsidP="00EF1A7A">
      <w:pPr>
        <w:pStyle w:val="ConsPlusNonformat"/>
        <w:jc w:val="center"/>
        <w:rPr>
          <w:rFonts w:ascii="Times New Roman" w:hAnsi="Times New Roman" w:cs="Times New Roman"/>
        </w:rPr>
      </w:pPr>
      <w:r w:rsidRPr="00C64B10">
        <w:rPr>
          <w:rFonts w:ascii="Times New Roman" w:hAnsi="Times New Roman" w:cs="Times New Roman"/>
        </w:rPr>
        <w:t>и _________________________________</w:t>
      </w:r>
    </w:p>
    <w:p w:rsidR="00FE6414" w:rsidRPr="00C64B10" w:rsidRDefault="00FE6414" w:rsidP="00C11B69">
      <w:pPr>
        <w:pStyle w:val="ConsPlusNonformat"/>
        <w:jc w:val="both"/>
        <w:rPr>
          <w:rFonts w:ascii="Times New Roman" w:hAnsi="Times New Roman" w:cs="Times New Roman"/>
        </w:rPr>
      </w:pPr>
    </w:p>
    <w:p w:rsidR="00FE6414" w:rsidRPr="00C64B10" w:rsidRDefault="00FE6414" w:rsidP="00EF1A7A">
      <w:pPr>
        <w:pStyle w:val="ConsPlusNonformat"/>
        <w:jc w:val="center"/>
        <w:rPr>
          <w:rFonts w:ascii="Times New Roman" w:hAnsi="Times New Roman" w:cs="Times New Roman"/>
        </w:rPr>
      </w:pPr>
      <w:r w:rsidRPr="00C64B10">
        <w:rPr>
          <w:rFonts w:ascii="Times New Roman" w:hAnsi="Times New Roman" w:cs="Times New Roman"/>
        </w:rPr>
        <w:t>(</w:t>
      </w:r>
      <w:proofErr w:type="gramStart"/>
      <w:r w:rsidR="00EF1A7A">
        <w:rPr>
          <w:rFonts w:ascii="Times New Roman" w:hAnsi="Times New Roman" w:cs="Times New Roman"/>
        </w:rPr>
        <w:t>К</w:t>
      </w:r>
      <w:r w:rsidRPr="00C64B10">
        <w:rPr>
          <w:rFonts w:ascii="Times New Roman" w:hAnsi="Times New Roman" w:cs="Times New Roman"/>
        </w:rPr>
        <w:t>онтракт  от</w:t>
      </w:r>
      <w:proofErr w:type="gramEnd"/>
      <w:r w:rsidRPr="00C64B10">
        <w:rPr>
          <w:rFonts w:ascii="Times New Roman" w:hAnsi="Times New Roman" w:cs="Times New Roman"/>
        </w:rPr>
        <w:t xml:space="preserve"> "__" _________________ 20</w:t>
      </w:r>
      <w:r w:rsidR="00EF1A7A">
        <w:rPr>
          <w:rFonts w:ascii="Times New Roman" w:hAnsi="Times New Roman" w:cs="Times New Roman"/>
        </w:rPr>
        <w:t>2</w:t>
      </w:r>
      <w:r w:rsidR="000E444E">
        <w:rPr>
          <w:rFonts w:ascii="Times New Roman" w:hAnsi="Times New Roman" w:cs="Times New Roman"/>
        </w:rPr>
        <w:t>__</w:t>
      </w:r>
      <w:r w:rsidRPr="00C64B10">
        <w:rPr>
          <w:rFonts w:ascii="Times New Roman" w:hAnsi="Times New Roman" w:cs="Times New Roman"/>
        </w:rPr>
        <w:t xml:space="preserve"> г. N ______)</w:t>
      </w:r>
    </w:p>
    <w:p w:rsidR="00FE6414" w:rsidRPr="00C64B10" w:rsidRDefault="00FE6414" w:rsidP="00C11B69">
      <w:pPr>
        <w:pStyle w:val="ConsPlusNonformat"/>
        <w:jc w:val="both"/>
        <w:rPr>
          <w:rFonts w:ascii="Times New Roman" w:hAnsi="Times New Roman" w:cs="Times New Roman"/>
        </w:rPr>
      </w:pPr>
    </w:p>
    <w:p w:rsidR="00FE6414" w:rsidRPr="00C64B10" w:rsidRDefault="00FE6414" w:rsidP="00EF1A7A">
      <w:pPr>
        <w:pStyle w:val="ConsPlusNonformat"/>
        <w:jc w:val="center"/>
        <w:rPr>
          <w:rFonts w:ascii="Times New Roman" w:hAnsi="Times New Roman" w:cs="Times New Roman"/>
        </w:rPr>
      </w:pPr>
      <w:r w:rsidRPr="00C64B10">
        <w:rPr>
          <w:rFonts w:ascii="Times New Roman" w:hAnsi="Times New Roman" w:cs="Times New Roman"/>
        </w:rPr>
        <w:t xml:space="preserve">Сальдо на __________ _______________        Раздел _________________         </w:t>
      </w:r>
      <w:proofErr w:type="gramStart"/>
      <w:r w:rsidRPr="00C64B10">
        <w:rPr>
          <w:rFonts w:ascii="Times New Roman" w:hAnsi="Times New Roman" w:cs="Times New Roman"/>
        </w:rPr>
        <w:t xml:space="preserve">   (</w:t>
      </w:r>
      <w:proofErr w:type="gramEnd"/>
      <w:r w:rsidRPr="00C64B10">
        <w:rPr>
          <w:rFonts w:ascii="Times New Roman" w:hAnsi="Times New Roman" w:cs="Times New Roman"/>
        </w:rPr>
        <w:t>дата)       (сумма)</w:t>
      </w:r>
    </w:p>
    <w:p w:rsidR="00FE6414" w:rsidRPr="00C64B10" w:rsidRDefault="00FE6414" w:rsidP="00C11B69">
      <w:pPr>
        <w:pStyle w:val="ConsPlusNormal"/>
        <w:jc w:val="both"/>
        <w:rPr>
          <w:rFonts w:ascii="Times New Roman" w:hAnsi="Times New Roman" w:cs="Times New Roman"/>
          <w:sz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2258"/>
        <w:gridCol w:w="2258"/>
        <w:gridCol w:w="2258"/>
        <w:gridCol w:w="2259"/>
      </w:tblGrid>
      <w:tr w:rsidR="00FE6414" w:rsidRPr="00C64B10">
        <w:tc>
          <w:tcPr>
            <w:tcW w:w="4516" w:type="dxa"/>
            <w:gridSpan w:val="2"/>
          </w:tcPr>
          <w:p w:rsidR="00FE6414" w:rsidRPr="00C64B10" w:rsidRDefault="00FE6414" w:rsidP="00C11B69">
            <w:pPr>
              <w:pStyle w:val="ConsPlusNormal"/>
              <w:jc w:val="center"/>
              <w:rPr>
                <w:rFonts w:ascii="Times New Roman" w:hAnsi="Times New Roman" w:cs="Times New Roman"/>
                <w:sz w:val="20"/>
              </w:rPr>
            </w:pPr>
            <w:r w:rsidRPr="00C64B10">
              <w:rPr>
                <w:rFonts w:ascii="Times New Roman" w:hAnsi="Times New Roman" w:cs="Times New Roman"/>
                <w:sz w:val="20"/>
              </w:rPr>
              <w:t>Наименование Заказчика</w:t>
            </w:r>
          </w:p>
        </w:tc>
        <w:tc>
          <w:tcPr>
            <w:tcW w:w="4517" w:type="dxa"/>
            <w:gridSpan w:val="2"/>
          </w:tcPr>
          <w:p w:rsidR="00FE6414" w:rsidRPr="00C64B10" w:rsidRDefault="00FE6414" w:rsidP="00C11B69">
            <w:pPr>
              <w:pStyle w:val="ConsPlusNormal"/>
              <w:jc w:val="center"/>
              <w:rPr>
                <w:rFonts w:ascii="Times New Roman" w:hAnsi="Times New Roman" w:cs="Times New Roman"/>
                <w:sz w:val="20"/>
              </w:rPr>
            </w:pPr>
            <w:r w:rsidRPr="00C64B10">
              <w:rPr>
                <w:rFonts w:ascii="Times New Roman" w:hAnsi="Times New Roman" w:cs="Times New Roman"/>
                <w:sz w:val="20"/>
              </w:rPr>
              <w:t>Наименование Поставщика</w:t>
            </w:r>
          </w:p>
        </w:tc>
      </w:tr>
      <w:tr w:rsidR="00FE6414" w:rsidRPr="00C64B10">
        <w:tc>
          <w:tcPr>
            <w:tcW w:w="2258" w:type="dxa"/>
          </w:tcPr>
          <w:p w:rsidR="00FE6414" w:rsidRPr="00C64B10" w:rsidRDefault="00FE6414" w:rsidP="00C11B69">
            <w:pPr>
              <w:pStyle w:val="ConsPlusNormal"/>
              <w:jc w:val="center"/>
              <w:rPr>
                <w:rFonts w:ascii="Times New Roman" w:hAnsi="Times New Roman" w:cs="Times New Roman"/>
                <w:sz w:val="20"/>
              </w:rPr>
            </w:pPr>
            <w:r w:rsidRPr="00C64B10">
              <w:rPr>
                <w:rFonts w:ascii="Times New Roman" w:hAnsi="Times New Roman" w:cs="Times New Roman"/>
                <w:sz w:val="20"/>
              </w:rPr>
              <w:t>N платежных поручений</w:t>
            </w:r>
          </w:p>
        </w:tc>
        <w:tc>
          <w:tcPr>
            <w:tcW w:w="2258" w:type="dxa"/>
          </w:tcPr>
          <w:p w:rsidR="00FE6414" w:rsidRPr="00C64B10" w:rsidRDefault="00FE6414" w:rsidP="00C11B69">
            <w:pPr>
              <w:pStyle w:val="ConsPlusNormal"/>
              <w:jc w:val="center"/>
              <w:rPr>
                <w:rFonts w:ascii="Times New Roman" w:hAnsi="Times New Roman" w:cs="Times New Roman"/>
                <w:sz w:val="20"/>
              </w:rPr>
            </w:pPr>
            <w:r w:rsidRPr="00C64B10">
              <w:rPr>
                <w:rFonts w:ascii="Times New Roman" w:hAnsi="Times New Roman" w:cs="Times New Roman"/>
                <w:sz w:val="20"/>
              </w:rPr>
              <w:t>Сумма, руб.</w:t>
            </w:r>
          </w:p>
        </w:tc>
        <w:tc>
          <w:tcPr>
            <w:tcW w:w="2258" w:type="dxa"/>
          </w:tcPr>
          <w:p w:rsidR="00FE6414" w:rsidRPr="00C64B10" w:rsidRDefault="00FE6414" w:rsidP="00C11B69">
            <w:pPr>
              <w:pStyle w:val="ConsPlusNormal"/>
              <w:jc w:val="center"/>
              <w:rPr>
                <w:rFonts w:ascii="Times New Roman" w:hAnsi="Times New Roman" w:cs="Times New Roman"/>
                <w:sz w:val="20"/>
              </w:rPr>
            </w:pPr>
            <w:r w:rsidRPr="00C64B10">
              <w:rPr>
                <w:rFonts w:ascii="Times New Roman" w:hAnsi="Times New Roman" w:cs="Times New Roman"/>
                <w:sz w:val="20"/>
              </w:rPr>
              <w:t>N акта, дата</w:t>
            </w:r>
          </w:p>
        </w:tc>
        <w:tc>
          <w:tcPr>
            <w:tcW w:w="2259" w:type="dxa"/>
          </w:tcPr>
          <w:p w:rsidR="00FE6414" w:rsidRPr="00C64B10" w:rsidRDefault="00FE6414" w:rsidP="00C11B69">
            <w:pPr>
              <w:pStyle w:val="ConsPlusNormal"/>
              <w:jc w:val="center"/>
              <w:rPr>
                <w:rFonts w:ascii="Times New Roman" w:hAnsi="Times New Roman" w:cs="Times New Roman"/>
                <w:sz w:val="20"/>
              </w:rPr>
            </w:pPr>
            <w:r w:rsidRPr="00C64B10">
              <w:rPr>
                <w:rFonts w:ascii="Times New Roman" w:hAnsi="Times New Roman" w:cs="Times New Roman"/>
                <w:sz w:val="20"/>
              </w:rPr>
              <w:t>Сумма, руб.</w:t>
            </w:r>
          </w:p>
        </w:tc>
      </w:tr>
      <w:tr w:rsidR="00FE6414" w:rsidRPr="00C64B10">
        <w:tc>
          <w:tcPr>
            <w:tcW w:w="2258" w:type="dxa"/>
          </w:tcPr>
          <w:p w:rsidR="00FE6414" w:rsidRPr="00C64B10" w:rsidRDefault="00FE6414" w:rsidP="00C11B69">
            <w:pPr>
              <w:pStyle w:val="ConsPlusNormal"/>
              <w:rPr>
                <w:rFonts w:ascii="Times New Roman" w:hAnsi="Times New Roman" w:cs="Times New Roman"/>
                <w:sz w:val="20"/>
              </w:rPr>
            </w:pPr>
          </w:p>
        </w:tc>
        <w:tc>
          <w:tcPr>
            <w:tcW w:w="2258" w:type="dxa"/>
          </w:tcPr>
          <w:p w:rsidR="00FE6414" w:rsidRPr="00C64B10" w:rsidRDefault="00FE6414" w:rsidP="00C11B69">
            <w:pPr>
              <w:pStyle w:val="ConsPlusNormal"/>
              <w:rPr>
                <w:rFonts w:ascii="Times New Roman" w:hAnsi="Times New Roman" w:cs="Times New Roman"/>
                <w:sz w:val="20"/>
              </w:rPr>
            </w:pPr>
          </w:p>
        </w:tc>
        <w:tc>
          <w:tcPr>
            <w:tcW w:w="2258" w:type="dxa"/>
          </w:tcPr>
          <w:p w:rsidR="00FE6414" w:rsidRPr="00C64B10" w:rsidRDefault="00FE6414" w:rsidP="00C11B69">
            <w:pPr>
              <w:pStyle w:val="ConsPlusNormal"/>
              <w:rPr>
                <w:rFonts w:ascii="Times New Roman" w:hAnsi="Times New Roman" w:cs="Times New Roman"/>
                <w:sz w:val="20"/>
              </w:rPr>
            </w:pPr>
          </w:p>
        </w:tc>
        <w:tc>
          <w:tcPr>
            <w:tcW w:w="2259" w:type="dxa"/>
          </w:tcPr>
          <w:p w:rsidR="00FE6414" w:rsidRPr="00C64B10" w:rsidRDefault="00FE6414" w:rsidP="00C11B69">
            <w:pPr>
              <w:pStyle w:val="ConsPlusNormal"/>
              <w:rPr>
                <w:rFonts w:ascii="Times New Roman" w:hAnsi="Times New Roman" w:cs="Times New Roman"/>
                <w:sz w:val="20"/>
              </w:rPr>
            </w:pPr>
          </w:p>
        </w:tc>
      </w:tr>
      <w:tr w:rsidR="00FE6414" w:rsidRPr="00C64B10">
        <w:tc>
          <w:tcPr>
            <w:tcW w:w="2258" w:type="dxa"/>
          </w:tcPr>
          <w:p w:rsidR="00FE6414" w:rsidRPr="00C64B10" w:rsidRDefault="00FE6414" w:rsidP="00C11B69">
            <w:pPr>
              <w:pStyle w:val="ConsPlusNormal"/>
              <w:rPr>
                <w:rFonts w:ascii="Times New Roman" w:hAnsi="Times New Roman" w:cs="Times New Roman"/>
                <w:sz w:val="20"/>
              </w:rPr>
            </w:pPr>
            <w:r w:rsidRPr="00C64B10">
              <w:rPr>
                <w:rFonts w:ascii="Times New Roman" w:hAnsi="Times New Roman" w:cs="Times New Roman"/>
                <w:sz w:val="20"/>
              </w:rPr>
              <w:t>Итого:</w:t>
            </w:r>
          </w:p>
        </w:tc>
        <w:tc>
          <w:tcPr>
            <w:tcW w:w="2258" w:type="dxa"/>
          </w:tcPr>
          <w:p w:rsidR="00FE6414" w:rsidRPr="00C64B10" w:rsidRDefault="00FE6414" w:rsidP="00C11B69">
            <w:pPr>
              <w:pStyle w:val="ConsPlusNormal"/>
              <w:rPr>
                <w:rFonts w:ascii="Times New Roman" w:hAnsi="Times New Roman" w:cs="Times New Roman"/>
                <w:sz w:val="20"/>
              </w:rPr>
            </w:pPr>
          </w:p>
        </w:tc>
        <w:tc>
          <w:tcPr>
            <w:tcW w:w="2258" w:type="dxa"/>
          </w:tcPr>
          <w:p w:rsidR="00FE6414" w:rsidRPr="00C64B10" w:rsidRDefault="00FE6414" w:rsidP="00C11B69">
            <w:pPr>
              <w:pStyle w:val="ConsPlusNormal"/>
              <w:rPr>
                <w:rFonts w:ascii="Times New Roman" w:hAnsi="Times New Roman" w:cs="Times New Roman"/>
                <w:sz w:val="20"/>
              </w:rPr>
            </w:pPr>
          </w:p>
        </w:tc>
        <w:tc>
          <w:tcPr>
            <w:tcW w:w="2259" w:type="dxa"/>
          </w:tcPr>
          <w:p w:rsidR="00FE6414" w:rsidRPr="00C64B10" w:rsidRDefault="00FE6414" w:rsidP="00C11B69">
            <w:pPr>
              <w:pStyle w:val="ConsPlusNormal"/>
              <w:rPr>
                <w:rFonts w:ascii="Times New Roman" w:hAnsi="Times New Roman" w:cs="Times New Roman"/>
                <w:sz w:val="20"/>
              </w:rPr>
            </w:pPr>
          </w:p>
        </w:tc>
      </w:tr>
    </w:tbl>
    <w:p w:rsidR="00FE6414" w:rsidRPr="00C64B10" w:rsidRDefault="00FE6414" w:rsidP="00C11B69">
      <w:pPr>
        <w:pStyle w:val="ConsPlusNormal"/>
        <w:jc w:val="both"/>
        <w:rPr>
          <w:rFonts w:ascii="Times New Roman" w:hAnsi="Times New Roman" w:cs="Times New Roman"/>
          <w:sz w:val="20"/>
        </w:rPr>
      </w:pPr>
    </w:p>
    <w:p w:rsidR="00FE6414" w:rsidRPr="00C64B10" w:rsidRDefault="00FE6414" w:rsidP="00C11B69">
      <w:pPr>
        <w:pStyle w:val="ConsPlusNonformat"/>
        <w:jc w:val="both"/>
        <w:rPr>
          <w:rFonts w:ascii="Times New Roman" w:hAnsi="Times New Roman" w:cs="Times New Roman"/>
        </w:rPr>
      </w:pPr>
      <w:r w:rsidRPr="00C64B10">
        <w:rPr>
          <w:rFonts w:ascii="Times New Roman" w:hAnsi="Times New Roman" w:cs="Times New Roman"/>
        </w:rPr>
        <w:t>Сальдо на __________ _______________</w:t>
      </w:r>
    </w:p>
    <w:p w:rsidR="00FE6414" w:rsidRPr="00C64B10" w:rsidRDefault="00FE6414" w:rsidP="00C11B69">
      <w:pPr>
        <w:pStyle w:val="ConsPlusNonformat"/>
        <w:jc w:val="both"/>
        <w:rPr>
          <w:rFonts w:ascii="Times New Roman" w:hAnsi="Times New Roman" w:cs="Times New Roman"/>
        </w:rPr>
      </w:pPr>
      <w:r w:rsidRPr="00C64B10">
        <w:rPr>
          <w:rFonts w:ascii="Times New Roman" w:hAnsi="Times New Roman" w:cs="Times New Roman"/>
        </w:rPr>
        <w:t xml:space="preserve">            (</w:t>
      </w:r>
      <w:proofErr w:type="gramStart"/>
      <w:r w:rsidRPr="00C64B10">
        <w:rPr>
          <w:rFonts w:ascii="Times New Roman" w:hAnsi="Times New Roman" w:cs="Times New Roman"/>
        </w:rPr>
        <w:t xml:space="preserve">дата)   </w:t>
      </w:r>
      <w:proofErr w:type="gramEnd"/>
      <w:r w:rsidRPr="00C64B10">
        <w:rPr>
          <w:rFonts w:ascii="Times New Roman" w:hAnsi="Times New Roman" w:cs="Times New Roman"/>
        </w:rPr>
        <w:t xml:space="preserve">    (сумма)</w:t>
      </w:r>
    </w:p>
    <w:p w:rsidR="00FE6414" w:rsidRPr="00C64B10" w:rsidRDefault="00FE6414" w:rsidP="00C11B69">
      <w:pPr>
        <w:pStyle w:val="ConsPlusNonformat"/>
        <w:jc w:val="both"/>
        <w:rPr>
          <w:rFonts w:ascii="Times New Roman" w:hAnsi="Times New Roman" w:cs="Times New Roman"/>
        </w:rPr>
      </w:pPr>
    </w:p>
    <w:p w:rsidR="00FE6414" w:rsidRPr="00C64B10" w:rsidRDefault="00FE6414" w:rsidP="00C11B69">
      <w:pPr>
        <w:pStyle w:val="ConsPlusNonformat"/>
        <w:jc w:val="both"/>
        <w:rPr>
          <w:rFonts w:ascii="Times New Roman" w:hAnsi="Times New Roman" w:cs="Times New Roman"/>
        </w:rPr>
      </w:pPr>
      <w:r w:rsidRPr="00C64B10">
        <w:rPr>
          <w:rFonts w:ascii="Times New Roman" w:hAnsi="Times New Roman" w:cs="Times New Roman"/>
        </w:rPr>
        <w:t>В пользу ____________</w:t>
      </w:r>
    </w:p>
    <w:p w:rsidR="00FE6414" w:rsidRPr="00C64B10" w:rsidRDefault="00FE6414" w:rsidP="00C11B69">
      <w:pPr>
        <w:pStyle w:val="ConsPlusNormal"/>
        <w:jc w:val="both"/>
        <w:rPr>
          <w:rFonts w:ascii="Times New Roman" w:hAnsi="Times New Roman" w:cs="Times New Roman"/>
          <w:sz w:val="20"/>
        </w:rPr>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2117"/>
        <w:gridCol w:w="340"/>
        <w:gridCol w:w="1965"/>
        <w:gridCol w:w="340"/>
        <w:gridCol w:w="1781"/>
        <w:gridCol w:w="340"/>
        <w:gridCol w:w="2165"/>
      </w:tblGrid>
      <w:tr w:rsidR="00FE6414" w:rsidRPr="00C64B10">
        <w:tc>
          <w:tcPr>
            <w:tcW w:w="4422" w:type="dxa"/>
            <w:gridSpan w:val="3"/>
            <w:tcBorders>
              <w:top w:val="nil"/>
              <w:left w:val="nil"/>
              <w:bottom w:val="nil"/>
              <w:right w:val="nil"/>
            </w:tcBorders>
          </w:tcPr>
          <w:p w:rsidR="00FE6414" w:rsidRPr="00C64B10" w:rsidRDefault="00FE6414" w:rsidP="00C11B69">
            <w:pPr>
              <w:pStyle w:val="ConsPlusNormal"/>
              <w:jc w:val="center"/>
              <w:rPr>
                <w:rFonts w:ascii="Times New Roman" w:hAnsi="Times New Roman" w:cs="Times New Roman"/>
                <w:sz w:val="20"/>
              </w:rPr>
            </w:pPr>
            <w:r w:rsidRPr="00C64B10">
              <w:rPr>
                <w:rFonts w:ascii="Times New Roman" w:hAnsi="Times New Roman" w:cs="Times New Roman"/>
                <w:sz w:val="20"/>
              </w:rPr>
              <w:t>Заказчик</w:t>
            </w:r>
          </w:p>
        </w:tc>
        <w:tc>
          <w:tcPr>
            <w:tcW w:w="340" w:type="dxa"/>
            <w:tcBorders>
              <w:top w:val="nil"/>
              <w:left w:val="nil"/>
              <w:bottom w:val="nil"/>
              <w:right w:val="nil"/>
            </w:tcBorders>
          </w:tcPr>
          <w:p w:rsidR="00FE6414" w:rsidRPr="00C64B10" w:rsidRDefault="00FE6414" w:rsidP="00C11B69">
            <w:pPr>
              <w:pStyle w:val="ConsPlusNormal"/>
              <w:rPr>
                <w:rFonts w:ascii="Times New Roman" w:hAnsi="Times New Roman" w:cs="Times New Roman"/>
                <w:sz w:val="20"/>
              </w:rPr>
            </w:pPr>
          </w:p>
        </w:tc>
        <w:tc>
          <w:tcPr>
            <w:tcW w:w="4286" w:type="dxa"/>
            <w:gridSpan w:val="3"/>
            <w:tcBorders>
              <w:top w:val="nil"/>
              <w:left w:val="nil"/>
              <w:bottom w:val="nil"/>
              <w:right w:val="nil"/>
            </w:tcBorders>
          </w:tcPr>
          <w:p w:rsidR="00FE6414" w:rsidRPr="00C64B10" w:rsidRDefault="00FE6414" w:rsidP="00C11B69">
            <w:pPr>
              <w:pStyle w:val="ConsPlusNormal"/>
              <w:jc w:val="center"/>
              <w:rPr>
                <w:rFonts w:ascii="Times New Roman" w:hAnsi="Times New Roman" w:cs="Times New Roman"/>
                <w:sz w:val="20"/>
              </w:rPr>
            </w:pPr>
            <w:r w:rsidRPr="00C64B10">
              <w:rPr>
                <w:rFonts w:ascii="Times New Roman" w:hAnsi="Times New Roman" w:cs="Times New Roman"/>
                <w:sz w:val="20"/>
              </w:rPr>
              <w:t>Поставщик</w:t>
            </w:r>
          </w:p>
        </w:tc>
      </w:tr>
      <w:tr w:rsidR="00FE6414" w:rsidRPr="00C64B10">
        <w:tc>
          <w:tcPr>
            <w:tcW w:w="2117" w:type="dxa"/>
            <w:tcBorders>
              <w:top w:val="nil"/>
              <w:left w:val="nil"/>
              <w:bottom w:val="single" w:sz="4" w:space="0" w:color="auto"/>
              <w:right w:val="nil"/>
            </w:tcBorders>
            <w:vAlign w:val="bottom"/>
          </w:tcPr>
          <w:p w:rsidR="00FE6414" w:rsidRPr="00C64B10" w:rsidRDefault="00FE6414" w:rsidP="00C11B69">
            <w:pPr>
              <w:pStyle w:val="ConsPlusNormal"/>
              <w:rPr>
                <w:rFonts w:ascii="Times New Roman" w:hAnsi="Times New Roman" w:cs="Times New Roman"/>
                <w:sz w:val="20"/>
              </w:rPr>
            </w:pPr>
          </w:p>
        </w:tc>
        <w:tc>
          <w:tcPr>
            <w:tcW w:w="340" w:type="dxa"/>
            <w:tcBorders>
              <w:top w:val="nil"/>
              <w:left w:val="nil"/>
              <w:bottom w:val="nil"/>
              <w:right w:val="nil"/>
            </w:tcBorders>
          </w:tcPr>
          <w:p w:rsidR="00FE6414" w:rsidRPr="00C64B10" w:rsidRDefault="00FE6414" w:rsidP="00C11B69">
            <w:pPr>
              <w:pStyle w:val="ConsPlusNormal"/>
              <w:rPr>
                <w:rFonts w:ascii="Times New Roman" w:hAnsi="Times New Roman" w:cs="Times New Roman"/>
                <w:sz w:val="20"/>
              </w:rPr>
            </w:pPr>
          </w:p>
        </w:tc>
        <w:tc>
          <w:tcPr>
            <w:tcW w:w="1965" w:type="dxa"/>
            <w:tcBorders>
              <w:top w:val="nil"/>
              <w:left w:val="nil"/>
              <w:bottom w:val="single" w:sz="4" w:space="0" w:color="auto"/>
              <w:right w:val="nil"/>
            </w:tcBorders>
            <w:vAlign w:val="bottom"/>
          </w:tcPr>
          <w:p w:rsidR="00FE6414" w:rsidRPr="00C64B10" w:rsidRDefault="00FE6414" w:rsidP="00C11B69">
            <w:pPr>
              <w:pStyle w:val="ConsPlusNormal"/>
              <w:rPr>
                <w:rFonts w:ascii="Times New Roman" w:hAnsi="Times New Roman" w:cs="Times New Roman"/>
                <w:sz w:val="20"/>
              </w:rPr>
            </w:pPr>
          </w:p>
        </w:tc>
        <w:tc>
          <w:tcPr>
            <w:tcW w:w="340" w:type="dxa"/>
            <w:tcBorders>
              <w:top w:val="nil"/>
              <w:left w:val="nil"/>
              <w:bottom w:val="nil"/>
              <w:right w:val="nil"/>
            </w:tcBorders>
          </w:tcPr>
          <w:p w:rsidR="00FE6414" w:rsidRPr="00C64B10" w:rsidRDefault="00FE6414" w:rsidP="00C11B69">
            <w:pPr>
              <w:pStyle w:val="ConsPlusNormal"/>
              <w:rPr>
                <w:rFonts w:ascii="Times New Roman" w:hAnsi="Times New Roman" w:cs="Times New Roman"/>
                <w:sz w:val="20"/>
              </w:rPr>
            </w:pPr>
          </w:p>
        </w:tc>
        <w:tc>
          <w:tcPr>
            <w:tcW w:w="1781" w:type="dxa"/>
            <w:tcBorders>
              <w:top w:val="nil"/>
              <w:left w:val="nil"/>
              <w:bottom w:val="single" w:sz="4" w:space="0" w:color="auto"/>
              <w:right w:val="nil"/>
            </w:tcBorders>
            <w:vAlign w:val="bottom"/>
          </w:tcPr>
          <w:p w:rsidR="00FE6414" w:rsidRPr="00C64B10" w:rsidRDefault="00FE6414" w:rsidP="00C11B69">
            <w:pPr>
              <w:pStyle w:val="ConsPlusNormal"/>
              <w:rPr>
                <w:rFonts w:ascii="Times New Roman" w:hAnsi="Times New Roman" w:cs="Times New Roman"/>
                <w:sz w:val="20"/>
              </w:rPr>
            </w:pPr>
          </w:p>
        </w:tc>
        <w:tc>
          <w:tcPr>
            <w:tcW w:w="340" w:type="dxa"/>
            <w:tcBorders>
              <w:top w:val="nil"/>
              <w:left w:val="nil"/>
              <w:bottom w:val="nil"/>
              <w:right w:val="nil"/>
            </w:tcBorders>
          </w:tcPr>
          <w:p w:rsidR="00FE6414" w:rsidRPr="00C64B10" w:rsidRDefault="00FE6414" w:rsidP="00C11B69">
            <w:pPr>
              <w:pStyle w:val="ConsPlusNormal"/>
              <w:rPr>
                <w:rFonts w:ascii="Times New Roman" w:hAnsi="Times New Roman" w:cs="Times New Roman"/>
                <w:sz w:val="20"/>
              </w:rPr>
            </w:pPr>
          </w:p>
        </w:tc>
        <w:tc>
          <w:tcPr>
            <w:tcW w:w="2165" w:type="dxa"/>
            <w:tcBorders>
              <w:top w:val="nil"/>
              <w:left w:val="nil"/>
              <w:bottom w:val="single" w:sz="4" w:space="0" w:color="auto"/>
              <w:right w:val="nil"/>
            </w:tcBorders>
            <w:vAlign w:val="bottom"/>
          </w:tcPr>
          <w:p w:rsidR="00FE6414" w:rsidRPr="00C64B10" w:rsidRDefault="00FE6414" w:rsidP="00C11B69">
            <w:pPr>
              <w:pStyle w:val="ConsPlusNormal"/>
              <w:rPr>
                <w:rFonts w:ascii="Times New Roman" w:hAnsi="Times New Roman" w:cs="Times New Roman"/>
                <w:sz w:val="20"/>
              </w:rPr>
            </w:pPr>
          </w:p>
        </w:tc>
      </w:tr>
      <w:tr w:rsidR="00FE6414" w:rsidRPr="00C64B10">
        <w:tc>
          <w:tcPr>
            <w:tcW w:w="2117" w:type="dxa"/>
            <w:tcBorders>
              <w:top w:val="single" w:sz="4" w:space="0" w:color="auto"/>
              <w:left w:val="nil"/>
              <w:bottom w:val="nil"/>
              <w:right w:val="nil"/>
            </w:tcBorders>
          </w:tcPr>
          <w:p w:rsidR="00FE6414" w:rsidRPr="00C64B10" w:rsidRDefault="00FE6414" w:rsidP="00C11B69">
            <w:pPr>
              <w:pStyle w:val="ConsPlusNormal"/>
              <w:jc w:val="center"/>
              <w:rPr>
                <w:rFonts w:ascii="Times New Roman" w:hAnsi="Times New Roman" w:cs="Times New Roman"/>
                <w:sz w:val="20"/>
              </w:rPr>
            </w:pPr>
            <w:r w:rsidRPr="00C64B10">
              <w:rPr>
                <w:rFonts w:ascii="Times New Roman" w:hAnsi="Times New Roman" w:cs="Times New Roman"/>
                <w:sz w:val="20"/>
              </w:rPr>
              <w:t>(подпись)</w:t>
            </w:r>
          </w:p>
        </w:tc>
        <w:tc>
          <w:tcPr>
            <w:tcW w:w="340" w:type="dxa"/>
            <w:tcBorders>
              <w:top w:val="nil"/>
              <w:left w:val="nil"/>
              <w:bottom w:val="nil"/>
              <w:right w:val="nil"/>
            </w:tcBorders>
          </w:tcPr>
          <w:p w:rsidR="00FE6414" w:rsidRPr="00C64B10" w:rsidRDefault="00FE6414" w:rsidP="00C11B69">
            <w:pPr>
              <w:pStyle w:val="ConsPlusNormal"/>
              <w:rPr>
                <w:rFonts w:ascii="Times New Roman" w:hAnsi="Times New Roman" w:cs="Times New Roman"/>
                <w:sz w:val="20"/>
              </w:rPr>
            </w:pPr>
          </w:p>
        </w:tc>
        <w:tc>
          <w:tcPr>
            <w:tcW w:w="1965" w:type="dxa"/>
            <w:tcBorders>
              <w:top w:val="single" w:sz="4" w:space="0" w:color="auto"/>
              <w:left w:val="nil"/>
              <w:bottom w:val="nil"/>
              <w:right w:val="nil"/>
            </w:tcBorders>
          </w:tcPr>
          <w:p w:rsidR="00FE6414" w:rsidRPr="00C64B10" w:rsidRDefault="00FE6414" w:rsidP="00C11B69">
            <w:pPr>
              <w:pStyle w:val="ConsPlusNormal"/>
              <w:jc w:val="center"/>
              <w:rPr>
                <w:rFonts w:ascii="Times New Roman" w:hAnsi="Times New Roman" w:cs="Times New Roman"/>
                <w:sz w:val="20"/>
              </w:rPr>
            </w:pPr>
            <w:r w:rsidRPr="00C64B10">
              <w:rPr>
                <w:rFonts w:ascii="Times New Roman" w:hAnsi="Times New Roman" w:cs="Times New Roman"/>
                <w:sz w:val="20"/>
              </w:rPr>
              <w:t>(расшифровка подписи)</w:t>
            </w:r>
          </w:p>
        </w:tc>
        <w:tc>
          <w:tcPr>
            <w:tcW w:w="340" w:type="dxa"/>
            <w:tcBorders>
              <w:top w:val="nil"/>
              <w:left w:val="nil"/>
              <w:bottom w:val="nil"/>
              <w:right w:val="nil"/>
            </w:tcBorders>
          </w:tcPr>
          <w:p w:rsidR="00FE6414" w:rsidRPr="00C64B10" w:rsidRDefault="00FE6414" w:rsidP="00C11B69">
            <w:pPr>
              <w:pStyle w:val="ConsPlusNormal"/>
              <w:rPr>
                <w:rFonts w:ascii="Times New Roman" w:hAnsi="Times New Roman" w:cs="Times New Roman"/>
                <w:sz w:val="20"/>
              </w:rPr>
            </w:pPr>
          </w:p>
        </w:tc>
        <w:tc>
          <w:tcPr>
            <w:tcW w:w="1781" w:type="dxa"/>
            <w:tcBorders>
              <w:top w:val="single" w:sz="4" w:space="0" w:color="auto"/>
              <w:left w:val="nil"/>
              <w:bottom w:val="nil"/>
              <w:right w:val="nil"/>
            </w:tcBorders>
          </w:tcPr>
          <w:p w:rsidR="00FE6414" w:rsidRPr="00C64B10" w:rsidRDefault="00FE6414" w:rsidP="00C11B69">
            <w:pPr>
              <w:pStyle w:val="ConsPlusNormal"/>
              <w:jc w:val="center"/>
              <w:rPr>
                <w:rFonts w:ascii="Times New Roman" w:hAnsi="Times New Roman" w:cs="Times New Roman"/>
                <w:sz w:val="20"/>
              </w:rPr>
            </w:pPr>
            <w:r w:rsidRPr="00C64B10">
              <w:rPr>
                <w:rFonts w:ascii="Times New Roman" w:hAnsi="Times New Roman" w:cs="Times New Roman"/>
                <w:sz w:val="20"/>
              </w:rPr>
              <w:t>(подпись)</w:t>
            </w:r>
          </w:p>
        </w:tc>
        <w:tc>
          <w:tcPr>
            <w:tcW w:w="340" w:type="dxa"/>
            <w:tcBorders>
              <w:top w:val="nil"/>
              <w:left w:val="nil"/>
              <w:bottom w:val="nil"/>
              <w:right w:val="nil"/>
            </w:tcBorders>
          </w:tcPr>
          <w:p w:rsidR="00FE6414" w:rsidRPr="00C64B10" w:rsidRDefault="00FE6414" w:rsidP="00C11B69">
            <w:pPr>
              <w:pStyle w:val="ConsPlusNormal"/>
              <w:rPr>
                <w:rFonts w:ascii="Times New Roman" w:hAnsi="Times New Roman" w:cs="Times New Roman"/>
                <w:sz w:val="20"/>
              </w:rPr>
            </w:pPr>
          </w:p>
        </w:tc>
        <w:tc>
          <w:tcPr>
            <w:tcW w:w="2165" w:type="dxa"/>
            <w:tcBorders>
              <w:top w:val="single" w:sz="4" w:space="0" w:color="auto"/>
              <w:left w:val="nil"/>
              <w:bottom w:val="nil"/>
              <w:right w:val="nil"/>
            </w:tcBorders>
          </w:tcPr>
          <w:p w:rsidR="00FE6414" w:rsidRPr="00C64B10" w:rsidRDefault="00FE6414" w:rsidP="00C11B69">
            <w:pPr>
              <w:pStyle w:val="ConsPlusNormal"/>
              <w:jc w:val="center"/>
              <w:rPr>
                <w:rFonts w:ascii="Times New Roman" w:hAnsi="Times New Roman" w:cs="Times New Roman"/>
                <w:sz w:val="20"/>
              </w:rPr>
            </w:pPr>
            <w:r w:rsidRPr="00C64B10">
              <w:rPr>
                <w:rFonts w:ascii="Times New Roman" w:hAnsi="Times New Roman" w:cs="Times New Roman"/>
                <w:sz w:val="20"/>
              </w:rPr>
              <w:t>(расшифровка подписи)</w:t>
            </w:r>
          </w:p>
        </w:tc>
      </w:tr>
      <w:tr w:rsidR="00FE6414" w:rsidRPr="00C64B10">
        <w:tc>
          <w:tcPr>
            <w:tcW w:w="4422" w:type="dxa"/>
            <w:gridSpan w:val="3"/>
            <w:tcBorders>
              <w:top w:val="nil"/>
              <w:left w:val="nil"/>
              <w:bottom w:val="nil"/>
              <w:right w:val="nil"/>
            </w:tcBorders>
          </w:tcPr>
          <w:p w:rsidR="00FE6414" w:rsidRPr="00C64B10" w:rsidRDefault="00FE6414" w:rsidP="00C11B69">
            <w:pPr>
              <w:pStyle w:val="ConsPlusNormal"/>
              <w:jc w:val="center"/>
              <w:rPr>
                <w:rFonts w:ascii="Times New Roman" w:hAnsi="Times New Roman" w:cs="Times New Roman"/>
                <w:sz w:val="20"/>
              </w:rPr>
            </w:pPr>
            <w:r w:rsidRPr="00C64B10">
              <w:rPr>
                <w:rFonts w:ascii="Times New Roman" w:hAnsi="Times New Roman" w:cs="Times New Roman"/>
                <w:sz w:val="20"/>
              </w:rPr>
              <w:t>Главный бухгалтер</w:t>
            </w:r>
          </w:p>
          <w:p w:rsidR="00FE6414" w:rsidRPr="00C64B10" w:rsidRDefault="00FE6414" w:rsidP="00C11B69">
            <w:pPr>
              <w:pStyle w:val="ConsPlusNormal"/>
              <w:jc w:val="center"/>
              <w:rPr>
                <w:rFonts w:ascii="Times New Roman" w:hAnsi="Times New Roman" w:cs="Times New Roman"/>
                <w:sz w:val="20"/>
              </w:rPr>
            </w:pPr>
            <w:r w:rsidRPr="00C64B10">
              <w:rPr>
                <w:rFonts w:ascii="Times New Roman" w:hAnsi="Times New Roman" w:cs="Times New Roman"/>
                <w:sz w:val="20"/>
              </w:rPr>
              <w:t>(иное уполномоченное лицо)</w:t>
            </w:r>
          </w:p>
        </w:tc>
        <w:tc>
          <w:tcPr>
            <w:tcW w:w="340" w:type="dxa"/>
            <w:tcBorders>
              <w:top w:val="nil"/>
              <w:left w:val="nil"/>
              <w:bottom w:val="nil"/>
              <w:right w:val="nil"/>
            </w:tcBorders>
          </w:tcPr>
          <w:p w:rsidR="00FE6414" w:rsidRPr="00C64B10" w:rsidRDefault="00FE6414" w:rsidP="00C11B69">
            <w:pPr>
              <w:pStyle w:val="ConsPlusNormal"/>
              <w:rPr>
                <w:rFonts w:ascii="Times New Roman" w:hAnsi="Times New Roman" w:cs="Times New Roman"/>
                <w:sz w:val="20"/>
              </w:rPr>
            </w:pPr>
          </w:p>
        </w:tc>
        <w:tc>
          <w:tcPr>
            <w:tcW w:w="4286" w:type="dxa"/>
            <w:gridSpan w:val="3"/>
            <w:tcBorders>
              <w:top w:val="nil"/>
              <w:left w:val="nil"/>
              <w:bottom w:val="nil"/>
              <w:right w:val="nil"/>
            </w:tcBorders>
          </w:tcPr>
          <w:p w:rsidR="00FE6414" w:rsidRPr="00C64B10" w:rsidRDefault="00FE6414" w:rsidP="00C11B69">
            <w:pPr>
              <w:pStyle w:val="ConsPlusNormal"/>
              <w:jc w:val="center"/>
              <w:rPr>
                <w:rFonts w:ascii="Times New Roman" w:hAnsi="Times New Roman" w:cs="Times New Roman"/>
                <w:sz w:val="20"/>
              </w:rPr>
            </w:pPr>
            <w:r w:rsidRPr="00C64B10">
              <w:rPr>
                <w:rFonts w:ascii="Times New Roman" w:hAnsi="Times New Roman" w:cs="Times New Roman"/>
                <w:sz w:val="20"/>
              </w:rPr>
              <w:t>Главный бухгалтер</w:t>
            </w:r>
          </w:p>
          <w:p w:rsidR="00FE6414" w:rsidRPr="00C64B10" w:rsidRDefault="00FE6414" w:rsidP="00C11B69">
            <w:pPr>
              <w:pStyle w:val="ConsPlusNormal"/>
              <w:jc w:val="center"/>
              <w:rPr>
                <w:rFonts w:ascii="Times New Roman" w:hAnsi="Times New Roman" w:cs="Times New Roman"/>
                <w:sz w:val="20"/>
              </w:rPr>
            </w:pPr>
            <w:r w:rsidRPr="00C64B10">
              <w:rPr>
                <w:rFonts w:ascii="Times New Roman" w:hAnsi="Times New Roman" w:cs="Times New Roman"/>
                <w:sz w:val="20"/>
              </w:rPr>
              <w:t>(иное уполномоченное лицо)</w:t>
            </w:r>
          </w:p>
        </w:tc>
      </w:tr>
      <w:tr w:rsidR="00FE6414" w:rsidRPr="00C64B10">
        <w:tc>
          <w:tcPr>
            <w:tcW w:w="2117" w:type="dxa"/>
            <w:tcBorders>
              <w:top w:val="nil"/>
              <w:left w:val="nil"/>
              <w:bottom w:val="single" w:sz="4" w:space="0" w:color="auto"/>
              <w:right w:val="nil"/>
            </w:tcBorders>
            <w:vAlign w:val="bottom"/>
          </w:tcPr>
          <w:p w:rsidR="00FE6414" w:rsidRPr="00C64B10" w:rsidRDefault="00FE6414" w:rsidP="00C11B69">
            <w:pPr>
              <w:pStyle w:val="ConsPlusNormal"/>
              <w:rPr>
                <w:rFonts w:ascii="Times New Roman" w:hAnsi="Times New Roman" w:cs="Times New Roman"/>
                <w:sz w:val="20"/>
              </w:rPr>
            </w:pPr>
          </w:p>
        </w:tc>
        <w:tc>
          <w:tcPr>
            <w:tcW w:w="340" w:type="dxa"/>
            <w:tcBorders>
              <w:top w:val="nil"/>
              <w:left w:val="nil"/>
              <w:bottom w:val="nil"/>
              <w:right w:val="nil"/>
            </w:tcBorders>
          </w:tcPr>
          <w:p w:rsidR="00FE6414" w:rsidRPr="00C64B10" w:rsidRDefault="00FE6414" w:rsidP="00C11B69">
            <w:pPr>
              <w:pStyle w:val="ConsPlusNormal"/>
              <w:rPr>
                <w:rFonts w:ascii="Times New Roman" w:hAnsi="Times New Roman" w:cs="Times New Roman"/>
                <w:sz w:val="20"/>
              </w:rPr>
            </w:pPr>
          </w:p>
        </w:tc>
        <w:tc>
          <w:tcPr>
            <w:tcW w:w="1965" w:type="dxa"/>
            <w:tcBorders>
              <w:top w:val="nil"/>
              <w:left w:val="nil"/>
              <w:bottom w:val="single" w:sz="4" w:space="0" w:color="auto"/>
              <w:right w:val="nil"/>
            </w:tcBorders>
            <w:vAlign w:val="bottom"/>
          </w:tcPr>
          <w:p w:rsidR="00FE6414" w:rsidRPr="00C64B10" w:rsidRDefault="00FE6414" w:rsidP="00C11B69">
            <w:pPr>
              <w:pStyle w:val="ConsPlusNormal"/>
              <w:rPr>
                <w:rFonts w:ascii="Times New Roman" w:hAnsi="Times New Roman" w:cs="Times New Roman"/>
                <w:sz w:val="20"/>
              </w:rPr>
            </w:pPr>
          </w:p>
        </w:tc>
        <w:tc>
          <w:tcPr>
            <w:tcW w:w="340" w:type="dxa"/>
            <w:tcBorders>
              <w:top w:val="nil"/>
              <w:left w:val="nil"/>
              <w:bottom w:val="nil"/>
              <w:right w:val="nil"/>
            </w:tcBorders>
          </w:tcPr>
          <w:p w:rsidR="00FE6414" w:rsidRPr="00C64B10" w:rsidRDefault="00FE6414" w:rsidP="00C11B69">
            <w:pPr>
              <w:pStyle w:val="ConsPlusNormal"/>
              <w:rPr>
                <w:rFonts w:ascii="Times New Roman" w:hAnsi="Times New Roman" w:cs="Times New Roman"/>
                <w:sz w:val="20"/>
              </w:rPr>
            </w:pPr>
          </w:p>
        </w:tc>
        <w:tc>
          <w:tcPr>
            <w:tcW w:w="1781" w:type="dxa"/>
            <w:tcBorders>
              <w:top w:val="nil"/>
              <w:left w:val="nil"/>
              <w:bottom w:val="single" w:sz="4" w:space="0" w:color="auto"/>
              <w:right w:val="nil"/>
            </w:tcBorders>
            <w:vAlign w:val="bottom"/>
          </w:tcPr>
          <w:p w:rsidR="00FE6414" w:rsidRPr="00C64B10" w:rsidRDefault="00FE6414" w:rsidP="00C11B69">
            <w:pPr>
              <w:pStyle w:val="ConsPlusNormal"/>
              <w:rPr>
                <w:rFonts w:ascii="Times New Roman" w:hAnsi="Times New Roman" w:cs="Times New Roman"/>
                <w:sz w:val="20"/>
              </w:rPr>
            </w:pPr>
          </w:p>
        </w:tc>
        <w:tc>
          <w:tcPr>
            <w:tcW w:w="340" w:type="dxa"/>
            <w:tcBorders>
              <w:top w:val="nil"/>
              <w:left w:val="nil"/>
              <w:bottom w:val="nil"/>
              <w:right w:val="nil"/>
            </w:tcBorders>
          </w:tcPr>
          <w:p w:rsidR="00FE6414" w:rsidRPr="00C64B10" w:rsidRDefault="00FE6414" w:rsidP="00C11B69">
            <w:pPr>
              <w:pStyle w:val="ConsPlusNormal"/>
              <w:rPr>
                <w:rFonts w:ascii="Times New Roman" w:hAnsi="Times New Roman" w:cs="Times New Roman"/>
                <w:sz w:val="20"/>
              </w:rPr>
            </w:pPr>
          </w:p>
        </w:tc>
        <w:tc>
          <w:tcPr>
            <w:tcW w:w="2165" w:type="dxa"/>
            <w:tcBorders>
              <w:top w:val="nil"/>
              <w:left w:val="nil"/>
              <w:bottom w:val="single" w:sz="4" w:space="0" w:color="auto"/>
              <w:right w:val="nil"/>
            </w:tcBorders>
            <w:vAlign w:val="bottom"/>
          </w:tcPr>
          <w:p w:rsidR="00FE6414" w:rsidRPr="00C64B10" w:rsidRDefault="00FE6414" w:rsidP="00C11B69">
            <w:pPr>
              <w:pStyle w:val="ConsPlusNormal"/>
              <w:rPr>
                <w:rFonts w:ascii="Times New Roman" w:hAnsi="Times New Roman" w:cs="Times New Roman"/>
                <w:sz w:val="20"/>
              </w:rPr>
            </w:pPr>
          </w:p>
        </w:tc>
      </w:tr>
      <w:tr w:rsidR="00FE6414" w:rsidRPr="00C64B10">
        <w:tblPrEx>
          <w:tblBorders>
            <w:insideH w:val="single" w:sz="4" w:space="0" w:color="auto"/>
          </w:tblBorders>
        </w:tblPrEx>
        <w:tc>
          <w:tcPr>
            <w:tcW w:w="2117" w:type="dxa"/>
            <w:tcBorders>
              <w:top w:val="single" w:sz="4" w:space="0" w:color="auto"/>
              <w:left w:val="nil"/>
              <w:bottom w:val="nil"/>
              <w:right w:val="nil"/>
            </w:tcBorders>
          </w:tcPr>
          <w:p w:rsidR="00FE6414" w:rsidRPr="00C64B10" w:rsidRDefault="00FE6414" w:rsidP="00C11B69">
            <w:pPr>
              <w:pStyle w:val="ConsPlusNormal"/>
              <w:jc w:val="center"/>
              <w:rPr>
                <w:rFonts w:ascii="Times New Roman" w:hAnsi="Times New Roman" w:cs="Times New Roman"/>
                <w:sz w:val="20"/>
              </w:rPr>
            </w:pPr>
            <w:r w:rsidRPr="00C64B10">
              <w:rPr>
                <w:rFonts w:ascii="Times New Roman" w:hAnsi="Times New Roman" w:cs="Times New Roman"/>
                <w:sz w:val="20"/>
              </w:rPr>
              <w:t>(подпись)</w:t>
            </w:r>
          </w:p>
        </w:tc>
        <w:tc>
          <w:tcPr>
            <w:tcW w:w="340" w:type="dxa"/>
            <w:tcBorders>
              <w:top w:val="nil"/>
              <w:left w:val="nil"/>
              <w:bottom w:val="nil"/>
              <w:right w:val="nil"/>
            </w:tcBorders>
          </w:tcPr>
          <w:p w:rsidR="00FE6414" w:rsidRPr="00C64B10" w:rsidRDefault="00FE6414" w:rsidP="00C11B69">
            <w:pPr>
              <w:pStyle w:val="ConsPlusNormal"/>
              <w:rPr>
                <w:rFonts w:ascii="Times New Roman" w:hAnsi="Times New Roman" w:cs="Times New Roman"/>
                <w:sz w:val="20"/>
              </w:rPr>
            </w:pPr>
          </w:p>
        </w:tc>
        <w:tc>
          <w:tcPr>
            <w:tcW w:w="1965" w:type="dxa"/>
            <w:tcBorders>
              <w:top w:val="single" w:sz="4" w:space="0" w:color="auto"/>
              <w:left w:val="nil"/>
              <w:bottom w:val="nil"/>
              <w:right w:val="nil"/>
            </w:tcBorders>
          </w:tcPr>
          <w:p w:rsidR="00FE6414" w:rsidRPr="00C64B10" w:rsidRDefault="00FE6414" w:rsidP="00C11B69">
            <w:pPr>
              <w:pStyle w:val="ConsPlusNormal"/>
              <w:jc w:val="center"/>
              <w:rPr>
                <w:rFonts w:ascii="Times New Roman" w:hAnsi="Times New Roman" w:cs="Times New Roman"/>
                <w:sz w:val="20"/>
              </w:rPr>
            </w:pPr>
            <w:r w:rsidRPr="00C64B10">
              <w:rPr>
                <w:rFonts w:ascii="Times New Roman" w:hAnsi="Times New Roman" w:cs="Times New Roman"/>
                <w:sz w:val="20"/>
              </w:rPr>
              <w:t>(расшифровка подписи)</w:t>
            </w:r>
          </w:p>
        </w:tc>
        <w:tc>
          <w:tcPr>
            <w:tcW w:w="340" w:type="dxa"/>
            <w:tcBorders>
              <w:top w:val="nil"/>
              <w:left w:val="nil"/>
              <w:bottom w:val="nil"/>
              <w:right w:val="nil"/>
            </w:tcBorders>
          </w:tcPr>
          <w:p w:rsidR="00FE6414" w:rsidRPr="00C64B10" w:rsidRDefault="00FE6414" w:rsidP="00C11B69">
            <w:pPr>
              <w:pStyle w:val="ConsPlusNormal"/>
              <w:rPr>
                <w:rFonts w:ascii="Times New Roman" w:hAnsi="Times New Roman" w:cs="Times New Roman"/>
                <w:sz w:val="20"/>
              </w:rPr>
            </w:pPr>
          </w:p>
        </w:tc>
        <w:tc>
          <w:tcPr>
            <w:tcW w:w="1781" w:type="dxa"/>
            <w:tcBorders>
              <w:top w:val="single" w:sz="4" w:space="0" w:color="auto"/>
              <w:left w:val="nil"/>
              <w:bottom w:val="nil"/>
              <w:right w:val="nil"/>
            </w:tcBorders>
          </w:tcPr>
          <w:p w:rsidR="00FE6414" w:rsidRPr="00C64B10" w:rsidRDefault="00FE6414" w:rsidP="00C11B69">
            <w:pPr>
              <w:pStyle w:val="ConsPlusNormal"/>
              <w:jc w:val="center"/>
              <w:rPr>
                <w:rFonts w:ascii="Times New Roman" w:hAnsi="Times New Roman" w:cs="Times New Roman"/>
                <w:sz w:val="20"/>
              </w:rPr>
            </w:pPr>
            <w:r w:rsidRPr="00C64B10">
              <w:rPr>
                <w:rFonts w:ascii="Times New Roman" w:hAnsi="Times New Roman" w:cs="Times New Roman"/>
                <w:sz w:val="20"/>
              </w:rPr>
              <w:t>(подпись)</w:t>
            </w:r>
          </w:p>
        </w:tc>
        <w:tc>
          <w:tcPr>
            <w:tcW w:w="340" w:type="dxa"/>
            <w:tcBorders>
              <w:top w:val="nil"/>
              <w:left w:val="nil"/>
              <w:bottom w:val="nil"/>
              <w:right w:val="nil"/>
            </w:tcBorders>
          </w:tcPr>
          <w:p w:rsidR="00FE6414" w:rsidRPr="00C64B10" w:rsidRDefault="00FE6414" w:rsidP="00C11B69">
            <w:pPr>
              <w:pStyle w:val="ConsPlusNormal"/>
              <w:rPr>
                <w:rFonts w:ascii="Times New Roman" w:hAnsi="Times New Roman" w:cs="Times New Roman"/>
                <w:sz w:val="20"/>
              </w:rPr>
            </w:pPr>
          </w:p>
        </w:tc>
        <w:tc>
          <w:tcPr>
            <w:tcW w:w="2165" w:type="dxa"/>
            <w:tcBorders>
              <w:top w:val="single" w:sz="4" w:space="0" w:color="auto"/>
              <w:left w:val="nil"/>
              <w:bottom w:val="nil"/>
              <w:right w:val="nil"/>
            </w:tcBorders>
          </w:tcPr>
          <w:p w:rsidR="00FE6414" w:rsidRPr="00C64B10" w:rsidRDefault="00FE6414" w:rsidP="00C11B69">
            <w:pPr>
              <w:pStyle w:val="ConsPlusNormal"/>
              <w:jc w:val="center"/>
              <w:rPr>
                <w:rFonts w:ascii="Times New Roman" w:hAnsi="Times New Roman" w:cs="Times New Roman"/>
                <w:sz w:val="20"/>
              </w:rPr>
            </w:pPr>
            <w:r w:rsidRPr="00C64B10">
              <w:rPr>
                <w:rFonts w:ascii="Times New Roman" w:hAnsi="Times New Roman" w:cs="Times New Roman"/>
                <w:sz w:val="20"/>
              </w:rPr>
              <w:t>(расшифровка подписи)</w:t>
            </w:r>
          </w:p>
        </w:tc>
      </w:tr>
    </w:tbl>
    <w:p w:rsidR="00FE6414" w:rsidRPr="00C64B10" w:rsidRDefault="00FE6414" w:rsidP="00C11B69">
      <w:pPr>
        <w:pStyle w:val="ConsPlusNormal"/>
        <w:jc w:val="both"/>
        <w:rPr>
          <w:rFonts w:ascii="Times New Roman" w:hAnsi="Times New Roman" w:cs="Times New Roman"/>
          <w:sz w:val="20"/>
        </w:rPr>
      </w:pPr>
    </w:p>
    <w:p w:rsidR="00FE6414" w:rsidRPr="00C64B10" w:rsidRDefault="00FE6414" w:rsidP="00C11B69">
      <w:pPr>
        <w:pStyle w:val="ConsPlusNormal"/>
        <w:jc w:val="both"/>
        <w:rPr>
          <w:rFonts w:ascii="Times New Roman" w:hAnsi="Times New Roman" w:cs="Times New Roman"/>
          <w:sz w:val="20"/>
        </w:rPr>
      </w:pPr>
    </w:p>
    <w:p w:rsidR="00FE6414" w:rsidRPr="00C64B10" w:rsidRDefault="00FE6414" w:rsidP="00C11B69">
      <w:pPr>
        <w:pStyle w:val="ConsPlusNormal"/>
        <w:jc w:val="both"/>
        <w:rPr>
          <w:rFonts w:ascii="Times New Roman" w:hAnsi="Times New Roman" w:cs="Times New Roman"/>
          <w:sz w:val="20"/>
        </w:rPr>
      </w:pPr>
    </w:p>
    <w:tbl>
      <w:tblPr>
        <w:tblStyle w:val="a3"/>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50"/>
        <w:gridCol w:w="4704"/>
      </w:tblGrid>
      <w:tr w:rsidR="00EF1A7A" w:rsidRPr="00555A3D" w:rsidTr="002A200F">
        <w:tc>
          <w:tcPr>
            <w:tcW w:w="4650" w:type="dxa"/>
          </w:tcPr>
          <w:p w:rsidR="00EF1A7A" w:rsidRPr="00555A3D" w:rsidRDefault="00EF1A7A" w:rsidP="002A200F">
            <w:pPr>
              <w:pStyle w:val="ConsPlusCell"/>
              <w:jc w:val="both"/>
              <w:rPr>
                <w:rFonts w:ascii="Times New Roman" w:hAnsi="Times New Roman" w:cs="Times New Roman"/>
              </w:rPr>
            </w:pPr>
          </w:p>
        </w:tc>
        <w:tc>
          <w:tcPr>
            <w:tcW w:w="4704" w:type="dxa"/>
          </w:tcPr>
          <w:p w:rsidR="00EF1A7A" w:rsidRPr="00555A3D" w:rsidRDefault="00EF1A7A" w:rsidP="002A200F">
            <w:pPr>
              <w:pStyle w:val="ConsPlusCell"/>
              <w:jc w:val="both"/>
              <w:rPr>
                <w:rFonts w:ascii="Times New Roman" w:hAnsi="Times New Roman" w:cs="Times New Roman"/>
              </w:rPr>
            </w:pPr>
          </w:p>
        </w:tc>
      </w:tr>
    </w:tbl>
    <w:p w:rsidR="00FE6414" w:rsidRPr="00C64B10" w:rsidRDefault="00FE6414" w:rsidP="00C11B69">
      <w:pPr>
        <w:pStyle w:val="ConsPlusNormal"/>
        <w:jc w:val="both"/>
        <w:rPr>
          <w:rFonts w:ascii="Times New Roman" w:hAnsi="Times New Roman" w:cs="Times New Roman"/>
          <w:sz w:val="20"/>
        </w:rPr>
      </w:pPr>
    </w:p>
    <w:p w:rsidR="00FE6414" w:rsidRPr="00C64B10" w:rsidRDefault="00FE6414" w:rsidP="00C11B69">
      <w:pPr>
        <w:pStyle w:val="ConsPlusNormal"/>
        <w:jc w:val="both"/>
        <w:rPr>
          <w:rFonts w:ascii="Times New Roman" w:hAnsi="Times New Roman" w:cs="Times New Roman"/>
          <w:sz w:val="20"/>
        </w:rPr>
      </w:pPr>
    </w:p>
    <w:p w:rsidR="00FE6414" w:rsidRPr="00C64B10" w:rsidRDefault="00FE6414" w:rsidP="00C11B69">
      <w:pPr>
        <w:pStyle w:val="ConsPlusNormal"/>
        <w:jc w:val="both"/>
        <w:rPr>
          <w:rFonts w:ascii="Times New Roman" w:hAnsi="Times New Roman" w:cs="Times New Roman"/>
          <w:sz w:val="20"/>
        </w:rPr>
      </w:pPr>
    </w:p>
    <w:p w:rsidR="00FE6414" w:rsidRPr="00C64B10" w:rsidRDefault="00FE6414" w:rsidP="00C11B69">
      <w:pPr>
        <w:pStyle w:val="ConsPlusNormal"/>
        <w:jc w:val="both"/>
        <w:rPr>
          <w:rFonts w:ascii="Times New Roman" w:hAnsi="Times New Roman" w:cs="Times New Roman"/>
          <w:sz w:val="20"/>
        </w:rPr>
      </w:pPr>
    </w:p>
    <w:p w:rsidR="00FE6414" w:rsidRDefault="00FE6414" w:rsidP="00C11B69">
      <w:pPr>
        <w:pStyle w:val="ConsPlusNormal"/>
        <w:jc w:val="both"/>
        <w:rPr>
          <w:rFonts w:ascii="Times New Roman" w:hAnsi="Times New Roman" w:cs="Times New Roman"/>
          <w:sz w:val="20"/>
        </w:rPr>
      </w:pPr>
    </w:p>
    <w:p w:rsidR="00EF1A7A" w:rsidRDefault="00EF1A7A" w:rsidP="00C11B69">
      <w:pPr>
        <w:pStyle w:val="ConsPlusNormal"/>
        <w:jc w:val="both"/>
        <w:rPr>
          <w:rFonts w:ascii="Times New Roman" w:hAnsi="Times New Roman" w:cs="Times New Roman"/>
          <w:sz w:val="20"/>
        </w:rPr>
      </w:pPr>
    </w:p>
    <w:p w:rsidR="00EF1A7A" w:rsidRDefault="00EF1A7A" w:rsidP="00C11B69">
      <w:pPr>
        <w:pStyle w:val="ConsPlusNormal"/>
        <w:jc w:val="both"/>
        <w:rPr>
          <w:rFonts w:ascii="Times New Roman" w:hAnsi="Times New Roman" w:cs="Times New Roman"/>
          <w:sz w:val="20"/>
        </w:rPr>
      </w:pPr>
    </w:p>
    <w:p w:rsidR="00EF1A7A" w:rsidRDefault="00EF1A7A" w:rsidP="00C11B69">
      <w:pPr>
        <w:pStyle w:val="ConsPlusNormal"/>
        <w:jc w:val="both"/>
        <w:rPr>
          <w:rFonts w:ascii="Times New Roman" w:hAnsi="Times New Roman" w:cs="Times New Roman"/>
          <w:sz w:val="20"/>
        </w:rPr>
      </w:pPr>
    </w:p>
    <w:p w:rsidR="00EF1A7A" w:rsidRDefault="00EF1A7A" w:rsidP="00C11B69">
      <w:pPr>
        <w:pStyle w:val="ConsPlusNormal"/>
        <w:jc w:val="both"/>
        <w:rPr>
          <w:rFonts w:ascii="Times New Roman" w:hAnsi="Times New Roman" w:cs="Times New Roman"/>
          <w:sz w:val="20"/>
        </w:rPr>
      </w:pPr>
    </w:p>
    <w:p w:rsidR="00EF1A7A" w:rsidRDefault="00EF1A7A" w:rsidP="00C11B69">
      <w:pPr>
        <w:pStyle w:val="ConsPlusNormal"/>
        <w:jc w:val="both"/>
        <w:rPr>
          <w:rFonts w:ascii="Times New Roman" w:hAnsi="Times New Roman" w:cs="Times New Roman"/>
          <w:sz w:val="20"/>
        </w:rPr>
      </w:pPr>
    </w:p>
    <w:p w:rsidR="00EF1A7A" w:rsidRDefault="00EF1A7A" w:rsidP="00C11B69">
      <w:pPr>
        <w:pStyle w:val="ConsPlusNormal"/>
        <w:jc w:val="both"/>
        <w:rPr>
          <w:rFonts w:ascii="Times New Roman" w:hAnsi="Times New Roman" w:cs="Times New Roman"/>
          <w:sz w:val="20"/>
        </w:rPr>
      </w:pPr>
    </w:p>
    <w:p w:rsidR="00EF1A7A" w:rsidRDefault="00EF1A7A" w:rsidP="00C11B69">
      <w:pPr>
        <w:pStyle w:val="ConsPlusNormal"/>
        <w:jc w:val="both"/>
        <w:rPr>
          <w:rFonts w:ascii="Times New Roman" w:hAnsi="Times New Roman" w:cs="Times New Roman"/>
          <w:sz w:val="20"/>
        </w:rPr>
      </w:pPr>
    </w:p>
    <w:p w:rsidR="00EF1A7A" w:rsidRDefault="00EF1A7A" w:rsidP="00C11B69">
      <w:pPr>
        <w:pStyle w:val="ConsPlusNormal"/>
        <w:jc w:val="both"/>
        <w:rPr>
          <w:rFonts w:ascii="Times New Roman" w:hAnsi="Times New Roman" w:cs="Times New Roman"/>
          <w:sz w:val="20"/>
        </w:rPr>
      </w:pPr>
    </w:p>
    <w:p w:rsidR="000E444E" w:rsidRDefault="000E444E" w:rsidP="00C11B69">
      <w:pPr>
        <w:pStyle w:val="ConsPlusNormal"/>
        <w:jc w:val="both"/>
        <w:rPr>
          <w:rFonts w:ascii="Times New Roman" w:hAnsi="Times New Roman" w:cs="Times New Roman"/>
          <w:sz w:val="20"/>
        </w:rPr>
        <w:sectPr w:rsidR="000E444E" w:rsidSect="00354C49">
          <w:pgSz w:w="11905" w:h="16838"/>
          <w:pgMar w:top="709" w:right="850" w:bottom="1134" w:left="1701" w:header="0" w:footer="0" w:gutter="0"/>
          <w:cols w:space="720"/>
        </w:sectPr>
      </w:pPr>
    </w:p>
    <w:p w:rsidR="00FE6414" w:rsidRPr="00C64B10" w:rsidRDefault="00FE6414" w:rsidP="00C11B69">
      <w:pPr>
        <w:pStyle w:val="ConsPlusNormal"/>
        <w:jc w:val="both"/>
        <w:rPr>
          <w:rFonts w:ascii="Times New Roman" w:hAnsi="Times New Roman" w:cs="Times New Roman"/>
          <w:sz w:val="20"/>
        </w:rPr>
      </w:pPr>
    </w:p>
    <w:p w:rsidR="00FE6414" w:rsidRPr="00C64B10" w:rsidRDefault="00FE6414" w:rsidP="00C11B69">
      <w:pPr>
        <w:pStyle w:val="ConsPlusNormal"/>
        <w:jc w:val="right"/>
        <w:outlineLvl w:val="1"/>
        <w:rPr>
          <w:rFonts w:ascii="Times New Roman" w:hAnsi="Times New Roman" w:cs="Times New Roman"/>
          <w:sz w:val="20"/>
        </w:rPr>
      </w:pPr>
      <w:r w:rsidRPr="00C64B10">
        <w:rPr>
          <w:rFonts w:ascii="Times New Roman" w:hAnsi="Times New Roman" w:cs="Times New Roman"/>
          <w:sz w:val="20"/>
        </w:rPr>
        <w:t xml:space="preserve">Приложение N </w:t>
      </w:r>
      <w:r w:rsidR="00EF1A7A">
        <w:rPr>
          <w:rFonts w:ascii="Times New Roman" w:hAnsi="Times New Roman" w:cs="Times New Roman"/>
          <w:sz w:val="20"/>
        </w:rPr>
        <w:t>6</w:t>
      </w:r>
    </w:p>
    <w:p w:rsidR="00FE6414" w:rsidRPr="00C64B10" w:rsidRDefault="009612CC" w:rsidP="000E444E">
      <w:pPr>
        <w:pStyle w:val="ConsPlusNormal"/>
        <w:jc w:val="right"/>
        <w:rPr>
          <w:rFonts w:ascii="Times New Roman" w:hAnsi="Times New Roman" w:cs="Times New Roman"/>
          <w:sz w:val="20"/>
        </w:rPr>
      </w:pPr>
      <w:r w:rsidRPr="00C64B10">
        <w:rPr>
          <w:rFonts w:ascii="Times New Roman" w:hAnsi="Times New Roman" w:cs="Times New Roman"/>
          <w:sz w:val="20"/>
        </w:rPr>
        <w:t>к Контракту</w:t>
      </w:r>
      <w:r w:rsidRPr="00347071">
        <w:rPr>
          <w:rFonts w:ascii="Times New Roman" w:hAnsi="Times New Roman" w:cs="Times New Roman"/>
          <w:sz w:val="20"/>
        </w:rPr>
        <w:t xml:space="preserve"> </w:t>
      </w:r>
    </w:p>
    <w:p w:rsidR="00FE6414" w:rsidRPr="00C64B10" w:rsidRDefault="00FE6414" w:rsidP="00C11B69">
      <w:pPr>
        <w:pStyle w:val="ConsPlusNormal"/>
        <w:jc w:val="both"/>
        <w:rPr>
          <w:rFonts w:ascii="Times New Roman" w:hAnsi="Times New Roman" w:cs="Times New Roman"/>
          <w:sz w:val="20"/>
        </w:rPr>
      </w:pPr>
    </w:p>
    <w:p w:rsidR="00FE6414" w:rsidRPr="00C64B10" w:rsidRDefault="00FE6414" w:rsidP="00C11B69">
      <w:pPr>
        <w:pStyle w:val="ConsPlusNormal"/>
        <w:jc w:val="center"/>
        <w:rPr>
          <w:rFonts w:ascii="Times New Roman" w:hAnsi="Times New Roman" w:cs="Times New Roman"/>
          <w:sz w:val="20"/>
        </w:rPr>
      </w:pPr>
      <w:bookmarkStart w:id="27" w:name="P1038"/>
      <w:bookmarkEnd w:id="27"/>
      <w:r w:rsidRPr="00C64B10">
        <w:rPr>
          <w:rFonts w:ascii="Times New Roman" w:hAnsi="Times New Roman" w:cs="Times New Roman"/>
          <w:sz w:val="20"/>
        </w:rPr>
        <w:t>ЗАЯВ</w:t>
      </w:r>
      <w:r w:rsidR="00EF1A7A">
        <w:rPr>
          <w:rFonts w:ascii="Times New Roman" w:hAnsi="Times New Roman" w:cs="Times New Roman"/>
          <w:sz w:val="20"/>
        </w:rPr>
        <w:t>КА О ПОЛУЧЕНИИ (ВЫБОРКЕ) ТОВАРА</w:t>
      </w:r>
    </w:p>
    <w:p w:rsidR="00FE6414" w:rsidRPr="00C64B10" w:rsidRDefault="00FE6414" w:rsidP="00C11B69">
      <w:pPr>
        <w:pStyle w:val="ConsPlusNormal"/>
        <w:jc w:val="center"/>
        <w:rPr>
          <w:rFonts w:ascii="Times New Roman" w:hAnsi="Times New Roman" w:cs="Times New Roman"/>
          <w:sz w:val="20"/>
        </w:rPr>
      </w:pPr>
      <w:r w:rsidRPr="00C64B10">
        <w:rPr>
          <w:rFonts w:ascii="Times New Roman" w:hAnsi="Times New Roman" w:cs="Times New Roman"/>
          <w:sz w:val="20"/>
        </w:rPr>
        <w:t>(</w:t>
      </w:r>
      <w:proofErr w:type="gramStart"/>
      <w:r w:rsidR="00EF1A7A">
        <w:rPr>
          <w:rFonts w:ascii="Times New Roman" w:hAnsi="Times New Roman" w:cs="Times New Roman"/>
          <w:sz w:val="20"/>
        </w:rPr>
        <w:t>К</w:t>
      </w:r>
      <w:r w:rsidRPr="00C64B10">
        <w:rPr>
          <w:rFonts w:ascii="Times New Roman" w:hAnsi="Times New Roman" w:cs="Times New Roman"/>
          <w:sz w:val="20"/>
        </w:rPr>
        <w:t>онтракт  от</w:t>
      </w:r>
      <w:proofErr w:type="gramEnd"/>
      <w:r w:rsidRPr="00C64B10">
        <w:rPr>
          <w:rFonts w:ascii="Times New Roman" w:hAnsi="Times New Roman" w:cs="Times New Roman"/>
          <w:sz w:val="20"/>
        </w:rPr>
        <w:t xml:space="preserve"> "__" ____ 20</w:t>
      </w:r>
      <w:r w:rsidR="00EF1A7A">
        <w:rPr>
          <w:rFonts w:ascii="Times New Roman" w:hAnsi="Times New Roman" w:cs="Times New Roman"/>
          <w:sz w:val="20"/>
        </w:rPr>
        <w:t>2</w:t>
      </w:r>
      <w:r w:rsidR="000E444E">
        <w:rPr>
          <w:rFonts w:ascii="Times New Roman" w:hAnsi="Times New Roman" w:cs="Times New Roman"/>
          <w:sz w:val="20"/>
        </w:rPr>
        <w:t>_</w:t>
      </w:r>
      <w:r w:rsidRPr="00C64B10">
        <w:rPr>
          <w:rFonts w:ascii="Times New Roman" w:hAnsi="Times New Roman" w:cs="Times New Roman"/>
          <w:sz w:val="20"/>
        </w:rPr>
        <w:t>г. N ___)</w:t>
      </w:r>
    </w:p>
    <w:p w:rsidR="00FE6414" w:rsidRPr="00C64B10" w:rsidRDefault="00FE6414" w:rsidP="00C11B69">
      <w:pPr>
        <w:pStyle w:val="ConsPlusNormal"/>
        <w:jc w:val="both"/>
        <w:rPr>
          <w:rFonts w:ascii="Times New Roman" w:hAnsi="Times New Roman" w:cs="Times New Roman"/>
          <w:sz w:val="20"/>
        </w:rPr>
      </w:pPr>
    </w:p>
    <w:p w:rsidR="00FE6414" w:rsidRDefault="00FE6414" w:rsidP="00EF1A7A">
      <w:pPr>
        <w:pStyle w:val="ConsPlusNormal"/>
        <w:ind w:firstLine="540"/>
        <w:jc w:val="both"/>
        <w:rPr>
          <w:rFonts w:ascii="Times New Roman" w:hAnsi="Times New Roman" w:cs="Times New Roman"/>
          <w:sz w:val="20"/>
        </w:rPr>
      </w:pPr>
      <w:r w:rsidRPr="00C64B10">
        <w:rPr>
          <w:rFonts w:ascii="Times New Roman" w:hAnsi="Times New Roman" w:cs="Times New Roman"/>
          <w:sz w:val="20"/>
        </w:rPr>
        <w:t xml:space="preserve">Заказчик _______ (полное наименование) в лице ______ (должность, фамилия, имя, отчество (при наличии) лица, подписывающего Заявку о получении (выборке) Товара (далее - Заявка)), действующего на основании _______ (указываются реквизиты документа, удостоверяющие полномочия лица на подписание Заявки), в соответствии с п. ____ Контракта от "__" _______ </w:t>
      </w:r>
      <w:r w:rsidR="00EF1A7A">
        <w:rPr>
          <w:rFonts w:ascii="Times New Roman" w:hAnsi="Times New Roman" w:cs="Times New Roman"/>
          <w:sz w:val="20"/>
        </w:rPr>
        <w:t>202</w:t>
      </w:r>
      <w:r w:rsidR="008339E6">
        <w:rPr>
          <w:rFonts w:ascii="Times New Roman" w:hAnsi="Times New Roman" w:cs="Times New Roman"/>
          <w:sz w:val="20"/>
        </w:rPr>
        <w:t>_</w:t>
      </w:r>
      <w:r w:rsidR="00EF1A7A">
        <w:rPr>
          <w:rFonts w:ascii="Times New Roman" w:hAnsi="Times New Roman" w:cs="Times New Roman"/>
          <w:sz w:val="20"/>
        </w:rPr>
        <w:t xml:space="preserve"> </w:t>
      </w:r>
      <w:r w:rsidRPr="00C64B10">
        <w:rPr>
          <w:rFonts w:ascii="Times New Roman" w:hAnsi="Times New Roman" w:cs="Times New Roman"/>
          <w:sz w:val="20"/>
        </w:rPr>
        <w:t>г. N ____ (далее - Контракт)</w:t>
      </w:r>
      <w:r w:rsidR="00EF1A7A">
        <w:rPr>
          <w:rFonts w:ascii="Times New Roman" w:hAnsi="Times New Roman" w:cs="Times New Roman"/>
          <w:sz w:val="20"/>
        </w:rPr>
        <w:t xml:space="preserve"> </w:t>
      </w:r>
      <w:r w:rsidRPr="00C64B10">
        <w:rPr>
          <w:rFonts w:ascii="Times New Roman" w:hAnsi="Times New Roman" w:cs="Times New Roman"/>
          <w:sz w:val="20"/>
        </w:rPr>
        <w:t>просит осуществить поставку Товара в следующем количестве:</w:t>
      </w:r>
    </w:p>
    <w:p w:rsidR="00EF1A7A" w:rsidRPr="00C64B10" w:rsidRDefault="00EF1A7A" w:rsidP="00EF1A7A">
      <w:pPr>
        <w:pStyle w:val="ConsPlusNormal"/>
        <w:ind w:firstLine="540"/>
        <w:jc w:val="both"/>
        <w:rPr>
          <w:rFonts w:ascii="Times New Roman" w:hAnsi="Times New Roman" w:cs="Times New Roman"/>
          <w:sz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571"/>
        <w:gridCol w:w="1622"/>
        <w:gridCol w:w="1416"/>
        <w:gridCol w:w="1694"/>
        <w:gridCol w:w="907"/>
        <w:gridCol w:w="706"/>
        <w:gridCol w:w="1138"/>
        <w:gridCol w:w="976"/>
      </w:tblGrid>
      <w:tr w:rsidR="00FE6414" w:rsidRPr="00C64B10">
        <w:tc>
          <w:tcPr>
            <w:tcW w:w="571" w:type="dxa"/>
            <w:vMerge w:val="restart"/>
          </w:tcPr>
          <w:p w:rsidR="00FE6414" w:rsidRPr="00C64B10" w:rsidRDefault="00FE6414" w:rsidP="00C11B69">
            <w:pPr>
              <w:pStyle w:val="ConsPlusNormal"/>
              <w:jc w:val="center"/>
              <w:rPr>
                <w:rFonts w:ascii="Times New Roman" w:hAnsi="Times New Roman" w:cs="Times New Roman"/>
                <w:sz w:val="20"/>
              </w:rPr>
            </w:pPr>
            <w:r w:rsidRPr="00C64B10">
              <w:rPr>
                <w:rFonts w:ascii="Times New Roman" w:hAnsi="Times New Roman" w:cs="Times New Roman"/>
                <w:sz w:val="20"/>
              </w:rPr>
              <w:t>N п/п</w:t>
            </w:r>
          </w:p>
        </w:tc>
        <w:tc>
          <w:tcPr>
            <w:tcW w:w="1622" w:type="dxa"/>
            <w:vMerge w:val="restart"/>
          </w:tcPr>
          <w:p w:rsidR="00FE6414" w:rsidRPr="00C64B10" w:rsidRDefault="00FE6414" w:rsidP="00C11B69">
            <w:pPr>
              <w:pStyle w:val="ConsPlusNormal"/>
              <w:jc w:val="center"/>
              <w:rPr>
                <w:rFonts w:ascii="Times New Roman" w:hAnsi="Times New Roman" w:cs="Times New Roman"/>
                <w:sz w:val="20"/>
              </w:rPr>
            </w:pPr>
            <w:r w:rsidRPr="00C64B10">
              <w:rPr>
                <w:rFonts w:ascii="Times New Roman" w:hAnsi="Times New Roman" w:cs="Times New Roman"/>
                <w:sz w:val="20"/>
              </w:rPr>
              <w:t>Наименование Товара (согласно Спецификации (</w:t>
            </w:r>
            <w:hyperlink w:anchor="P483" w:history="1">
              <w:r w:rsidRPr="00C64B10">
                <w:rPr>
                  <w:rFonts w:ascii="Times New Roman" w:hAnsi="Times New Roman" w:cs="Times New Roman"/>
                  <w:color w:val="0000FF"/>
                  <w:sz w:val="20"/>
                </w:rPr>
                <w:t>приложение N 1</w:t>
              </w:r>
            </w:hyperlink>
            <w:r w:rsidRPr="00C64B10">
              <w:rPr>
                <w:rFonts w:ascii="Times New Roman" w:hAnsi="Times New Roman" w:cs="Times New Roman"/>
                <w:sz w:val="20"/>
              </w:rPr>
              <w:t xml:space="preserve"> к Контракту)</w:t>
            </w:r>
          </w:p>
        </w:tc>
        <w:tc>
          <w:tcPr>
            <w:tcW w:w="1416" w:type="dxa"/>
            <w:vMerge w:val="restart"/>
          </w:tcPr>
          <w:p w:rsidR="00FE6414" w:rsidRPr="00C64B10" w:rsidRDefault="00FE6414" w:rsidP="00C11B69">
            <w:pPr>
              <w:pStyle w:val="ConsPlusNormal"/>
              <w:jc w:val="center"/>
              <w:rPr>
                <w:rFonts w:ascii="Times New Roman" w:hAnsi="Times New Roman" w:cs="Times New Roman"/>
                <w:sz w:val="20"/>
              </w:rPr>
            </w:pPr>
            <w:r w:rsidRPr="00C64B10">
              <w:rPr>
                <w:rFonts w:ascii="Times New Roman" w:hAnsi="Times New Roman" w:cs="Times New Roman"/>
                <w:sz w:val="20"/>
              </w:rPr>
              <w:t>Единица измерения Товара (согласно Спецификации (</w:t>
            </w:r>
            <w:hyperlink w:anchor="P483" w:history="1">
              <w:r w:rsidRPr="00C64B10">
                <w:rPr>
                  <w:rFonts w:ascii="Times New Roman" w:hAnsi="Times New Roman" w:cs="Times New Roman"/>
                  <w:color w:val="0000FF"/>
                  <w:sz w:val="20"/>
                </w:rPr>
                <w:t>приложение N 1</w:t>
              </w:r>
            </w:hyperlink>
            <w:r w:rsidRPr="00C64B10">
              <w:rPr>
                <w:rFonts w:ascii="Times New Roman" w:hAnsi="Times New Roman" w:cs="Times New Roman"/>
                <w:sz w:val="20"/>
              </w:rPr>
              <w:t xml:space="preserve"> к Контракту)</w:t>
            </w:r>
          </w:p>
        </w:tc>
        <w:tc>
          <w:tcPr>
            <w:tcW w:w="1694" w:type="dxa"/>
            <w:vMerge w:val="restart"/>
          </w:tcPr>
          <w:p w:rsidR="00FE6414" w:rsidRPr="00C64B10" w:rsidRDefault="00FE6414" w:rsidP="00C11B69">
            <w:pPr>
              <w:pStyle w:val="ConsPlusNormal"/>
              <w:jc w:val="center"/>
              <w:rPr>
                <w:rFonts w:ascii="Times New Roman" w:hAnsi="Times New Roman" w:cs="Times New Roman"/>
                <w:sz w:val="20"/>
              </w:rPr>
            </w:pPr>
            <w:r w:rsidRPr="00C64B10">
              <w:rPr>
                <w:rFonts w:ascii="Times New Roman" w:hAnsi="Times New Roman" w:cs="Times New Roman"/>
                <w:sz w:val="20"/>
              </w:rPr>
              <w:t>Цена за Единицу измерения Товара (согласно Спецификации (</w:t>
            </w:r>
            <w:hyperlink w:anchor="P483" w:history="1">
              <w:r w:rsidRPr="00C64B10">
                <w:rPr>
                  <w:rFonts w:ascii="Times New Roman" w:hAnsi="Times New Roman" w:cs="Times New Roman"/>
                  <w:color w:val="0000FF"/>
                  <w:sz w:val="20"/>
                </w:rPr>
                <w:t>приложение N 1</w:t>
              </w:r>
            </w:hyperlink>
            <w:r w:rsidRPr="00C64B10">
              <w:rPr>
                <w:rFonts w:ascii="Times New Roman" w:hAnsi="Times New Roman" w:cs="Times New Roman"/>
                <w:sz w:val="20"/>
              </w:rPr>
              <w:t xml:space="preserve"> к Контракту)</w:t>
            </w:r>
          </w:p>
        </w:tc>
        <w:tc>
          <w:tcPr>
            <w:tcW w:w="907" w:type="dxa"/>
            <w:vMerge w:val="restart"/>
          </w:tcPr>
          <w:p w:rsidR="00FE6414" w:rsidRPr="00C64B10" w:rsidRDefault="00FE6414" w:rsidP="00C11B69">
            <w:pPr>
              <w:pStyle w:val="ConsPlusNormal"/>
              <w:jc w:val="center"/>
              <w:rPr>
                <w:rFonts w:ascii="Times New Roman" w:hAnsi="Times New Roman" w:cs="Times New Roman"/>
                <w:sz w:val="20"/>
              </w:rPr>
            </w:pPr>
            <w:r w:rsidRPr="00C64B10">
              <w:rPr>
                <w:rFonts w:ascii="Times New Roman" w:hAnsi="Times New Roman" w:cs="Times New Roman"/>
                <w:sz w:val="20"/>
              </w:rPr>
              <w:t>Количество Товара</w:t>
            </w:r>
          </w:p>
        </w:tc>
        <w:tc>
          <w:tcPr>
            <w:tcW w:w="2820" w:type="dxa"/>
            <w:gridSpan w:val="3"/>
          </w:tcPr>
          <w:p w:rsidR="00FE6414" w:rsidRPr="00C64B10" w:rsidRDefault="00FE6414" w:rsidP="00C11B69">
            <w:pPr>
              <w:pStyle w:val="ConsPlusNormal"/>
              <w:jc w:val="center"/>
              <w:rPr>
                <w:rFonts w:ascii="Times New Roman" w:hAnsi="Times New Roman" w:cs="Times New Roman"/>
                <w:sz w:val="20"/>
              </w:rPr>
            </w:pPr>
            <w:r w:rsidRPr="00C64B10">
              <w:rPr>
                <w:rFonts w:ascii="Times New Roman" w:hAnsi="Times New Roman" w:cs="Times New Roman"/>
                <w:sz w:val="20"/>
              </w:rPr>
              <w:t>Стоимость, в том числе</w:t>
            </w:r>
          </w:p>
        </w:tc>
      </w:tr>
      <w:tr w:rsidR="00FE6414" w:rsidRPr="00C64B10">
        <w:tc>
          <w:tcPr>
            <w:tcW w:w="571" w:type="dxa"/>
            <w:vMerge/>
          </w:tcPr>
          <w:p w:rsidR="00FE6414" w:rsidRPr="00C64B10" w:rsidRDefault="00FE6414" w:rsidP="00C11B69"/>
        </w:tc>
        <w:tc>
          <w:tcPr>
            <w:tcW w:w="1622" w:type="dxa"/>
            <w:vMerge/>
          </w:tcPr>
          <w:p w:rsidR="00FE6414" w:rsidRPr="00C64B10" w:rsidRDefault="00FE6414" w:rsidP="00C11B69"/>
        </w:tc>
        <w:tc>
          <w:tcPr>
            <w:tcW w:w="1416" w:type="dxa"/>
            <w:vMerge/>
          </w:tcPr>
          <w:p w:rsidR="00FE6414" w:rsidRPr="00C64B10" w:rsidRDefault="00FE6414" w:rsidP="00C11B69"/>
        </w:tc>
        <w:tc>
          <w:tcPr>
            <w:tcW w:w="1694" w:type="dxa"/>
            <w:vMerge/>
          </w:tcPr>
          <w:p w:rsidR="00FE6414" w:rsidRPr="00C64B10" w:rsidRDefault="00FE6414" w:rsidP="00C11B69"/>
        </w:tc>
        <w:tc>
          <w:tcPr>
            <w:tcW w:w="907" w:type="dxa"/>
            <w:vMerge/>
          </w:tcPr>
          <w:p w:rsidR="00FE6414" w:rsidRPr="00C64B10" w:rsidRDefault="00FE6414" w:rsidP="00C11B69"/>
        </w:tc>
        <w:tc>
          <w:tcPr>
            <w:tcW w:w="706" w:type="dxa"/>
          </w:tcPr>
          <w:p w:rsidR="00FE6414" w:rsidRPr="00C64B10" w:rsidRDefault="00FE6414" w:rsidP="00C11B69">
            <w:pPr>
              <w:pStyle w:val="ConsPlusNormal"/>
              <w:jc w:val="center"/>
              <w:rPr>
                <w:rFonts w:ascii="Times New Roman" w:hAnsi="Times New Roman" w:cs="Times New Roman"/>
                <w:sz w:val="20"/>
              </w:rPr>
            </w:pPr>
            <w:r w:rsidRPr="00C64B10">
              <w:rPr>
                <w:rFonts w:ascii="Times New Roman" w:hAnsi="Times New Roman" w:cs="Times New Roman"/>
                <w:sz w:val="20"/>
              </w:rPr>
              <w:t>без НДС</w:t>
            </w:r>
          </w:p>
        </w:tc>
        <w:tc>
          <w:tcPr>
            <w:tcW w:w="1138" w:type="dxa"/>
          </w:tcPr>
          <w:p w:rsidR="00FE6414" w:rsidRPr="00C64B10" w:rsidRDefault="00FE6414" w:rsidP="00C11B69">
            <w:pPr>
              <w:pStyle w:val="ConsPlusNormal"/>
              <w:jc w:val="center"/>
              <w:rPr>
                <w:rFonts w:ascii="Times New Roman" w:hAnsi="Times New Roman" w:cs="Times New Roman"/>
                <w:sz w:val="20"/>
              </w:rPr>
            </w:pPr>
            <w:r w:rsidRPr="00C64B10">
              <w:rPr>
                <w:rFonts w:ascii="Times New Roman" w:hAnsi="Times New Roman" w:cs="Times New Roman"/>
                <w:sz w:val="20"/>
              </w:rPr>
              <w:t>размер НДС (если облагается НДС)</w:t>
            </w:r>
          </w:p>
        </w:tc>
        <w:tc>
          <w:tcPr>
            <w:tcW w:w="976" w:type="dxa"/>
          </w:tcPr>
          <w:p w:rsidR="00FE6414" w:rsidRPr="00C64B10" w:rsidRDefault="00FE6414" w:rsidP="00C11B69">
            <w:pPr>
              <w:pStyle w:val="ConsPlusNormal"/>
              <w:jc w:val="center"/>
              <w:rPr>
                <w:rFonts w:ascii="Times New Roman" w:hAnsi="Times New Roman" w:cs="Times New Roman"/>
                <w:sz w:val="20"/>
              </w:rPr>
            </w:pPr>
            <w:r w:rsidRPr="00C64B10">
              <w:rPr>
                <w:rFonts w:ascii="Times New Roman" w:hAnsi="Times New Roman" w:cs="Times New Roman"/>
                <w:sz w:val="20"/>
              </w:rPr>
              <w:t>итого</w:t>
            </w:r>
          </w:p>
        </w:tc>
      </w:tr>
      <w:tr w:rsidR="00FE6414" w:rsidRPr="00C64B10">
        <w:tc>
          <w:tcPr>
            <w:tcW w:w="571" w:type="dxa"/>
          </w:tcPr>
          <w:p w:rsidR="00FE6414" w:rsidRPr="00C64B10" w:rsidRDefault="00FE6414" w:rsidP="00C11B69">
            <w:pPr>
              <w:pStyle w:val="ConsPlusNormal"/>
              <w:jc w:val="center"/>
              <w:rPr>
                <w:rFonts w:ascii="Times New Roman" w:hAnsi="Times New Roman" w:cs="Times New Roman"/>
                <w:sz w:val="20"/>
              </w:rPr>
            </w:pPr>
            <w:r w:rsidRPr="00C64B10">
              <w:rPr>
                <w:rFonts w:ascii="Times New Roman" w:hAnsi="Times New Roman" w:cs="Times New Roman"/>
                <w:sz w:val="20"/>
              </w:rPr>
              <w:t>1</w:t>
            </w:r>
          </w:p>
        </w:tc>
        <w:tc>
          <w:tcPr>
            <w:tcW w:w="1622" w:type="dxa"/>
          </w:tcPr>
          <w:p w:rsidR="00FE6414" w:rsidRPr="00C64B10" w:rsidRDefault="00FE6414" w:rsidP="00C11B69">
            <w:pPr>
              <w:pStyle w:val="ConsPlusNormal"/>
              <w:rPr>
                <w:rFonts w:ascii="Times New Roman" w:hAnsi="Times New Roman" w:cs="Times New Roman"/>
                <w:sz w:val="20"/>
              </w:rPr>
            </w:pPr>
          </w:p>
        </w:tc>
        <w:tc>
          <w:tcPr>
            <w:tcW w:w="1416" w:type="dxa"/>
          </w:tcPr>
          <w:p w:rsidR="00FE6414" w:rsidRPr="00C64B10" w:rsidRDefault="00FE6414" w:rsidP="00C11B69">
            <w:pPr>
              <w:pStyle w:val="ConsPlusNormal"/>
              <w:rPr>
                <w:rFonts w:ascii="Times New Roman" w:hAnsi="Times New Roman" w:cs="Times New Roman"/>
                <w:sz w:val="20"/>
              </w:rPr>
            </w:pPr>
          </w:p>
        </w:tc>
        <w:tc>
          <w:tcPr>
            <w:tcW w:w="1694" w:type="dxa"/>
          </w:tcPr>
          <w:p w:rsidR="00FE6414" w:rsidRPr="00C64B10" w:rsidRDefault="00FE6414" w:rsidP="00C11B69">
            <w:pPr>
              <w:pStyle w:val="ConsPlusNormal"/>
              <w:rPr>
                <w:rFonts w:ascii="Times New Roman" w:hAnsi="Times New Roman" w:cs="Times New Roman"/>
                <w:sz w:val="20"/>
              </w:rPr>
            </w:pPr>
          </w:p>
        </w:tc>
        <w:tc>
          <w:tcPr>
            <w:tcW w:w="907" w:type="dxa"/>
          </w:tcPr>
          <w:p w:rsidR="00FE6414" w:rsidRPr="00C64B10" w:rsidRDefault="00FE6414" w:rsidP="00C11B69">
            <w:pPr>
              <w:pStyle w:val="ConsPlusNormal"/>
              <w:rPr>
                <w:rFonts w:ascii="Times New Roman" w:hAnsi="Times New Roman" w:cs="Times New Roman"/>
                <w:sz w:val="20"/>
              </w:rPr>
            </w:pPr>
          </w:p>
        </w:tc>
        <w:tc>
          <w:tcPr>
            <w:tcW w:w="706" w:type="dxa"/>
          </w:tcPr>
          <w:p w:rsidR="00FE6414" w:rsidRPr="00C64B10" w:rsidRDefault="00FE6414" w:rsidP="00C11B69">
            <w:pPr>
              <w:pStyle w:val="ConsPlusNormal"/>
              <w:rPr>
                <w:rFonts w:ascii="Times New Roman" w:hAnsi="Times New Roman" w:cs="Times New Roman"/>
                <w:sz w:val="20"/>
              </w:rPr>
            </w:pPr>
          </w:p>
        </w:tc>
        <w:tc>
          <w:tcPr>
            <w:tcW w:w="1138" w:type="dxa"/>
          </w:tcPr>
          <w:p w:rsidR="00FE6414" w:rsidRPr="00C64B10" w:rsidRDefault="00FE6414" w:rsidP="00C11B69">
            <w:pPr>
              <w:pStyle w:val="ConsPlusNormal"/>
              <w:rPr>
                <w:rFonts w:ascii="Times New Roman" w:hAnsi="Times New Roman" w:cs="Times New Roman"/>
                <w:sz w:val="20"/>
              </w:rPr>
            </w:pPr>
          </w:p>
        </w:tc>
        <w:tc>
          <w:tcPr>
            <w:tcW w:w="976" w:type="dxa"/>
          </w:tcPr>
          <w:p w:rsidR="00FE6414" w:rsidRPr="00C64B10" w:rsidRDefault="00FE6414" w:rsidP="00C11B69">
            <w:pPr>
              <w:pStyle w:val="ConsPlusNormal"/>
              <w:rPr>
                <w:rFonts w:ascii="Times New Roman" w:hAnsi="Times New Roman" w:cs="Times New Roman"/>
                <w:sz w:val="20"/>
              </w:rPr>
            </w:pPr>
          </w:p>
        </w:tc>
      </w:tr>
      <w:tr w:rsidR="00FE6414" w:rsidRPr="00C64B10">
        <w:tc>
          <w:tcPr>
            <w:tcW w:w="571" w:type="dxa"/>
          </w:tcPr>
          <w:p w:rsidR="00FE6414" w:rsidRPr="00C64B10" w:rsidRDefault="00FE6414" w:rsidP="00C11B69">
            <w:pPr>
              <w:pStyle w:val="ConsPlusNormal"/>
              <w:jc w:val="center"/>
              <w:rPr>
                <w:rFonts w:ascii="Times New Roman" w:hAnsi="Times New Roman" w:cs="Times New Roman"/>
                <w:sz w:val="20"/>
              </w:rPr>
            </w:pPr>
            <w:r w:rsidRPr="00C64B10">
              <w:rPr>
                <w:rFonts w:ascii="Times New Roman" w:hAnsi="Times New Roman" w:cs="Times New Roman"/>
                <w:sz w:val="20"/>
              </w:rPr>
              <w:t>2</w:t>
            </w:r>
          </w:p>
        </w:tc>
        <w:tc>
          <w:tcPr>
            <w:tcW w:w="1622" w:type="dxa"/>
          </w:tcPr>
          <w:p w:rsidR="00FE6414" w:rsidRPr="00C64B10" w:rsidRDefault="00FE6414" w:rsidP="00C11B69">
            <w:pPr>
              <w:pStyle w:val="ConsPlusNormal"/>
              <w:rPr>
                <w:rFonts w:ascii="Times New Roman" w:hAnsi="Times New Roman" w:cs="Times New Roman"/>
                <w:sz w:val="20"/>
              </w:rPr>
            </w:pPr>
          </w:p>
        </w:tc>
        <w:tc>
          <w:tcPr>
            <w:tcW w:w="1416" w:type="dxa"/>
          </w:tcPr>
          <w:p w:rsidR="00FE6414" w:rsidRPr="00C64B10" w:rsidRDefault="00FE6414" w:rsidP="00C11B69">
            <w:pPr>
              <w:pStyle w:val="ConsPlusNormal"/>
              <w:rPr>
                <w:rFonts w:ascii="Times New Roman" w:hAnsi="Times New Roman" w:cs="Times New Roman"/>
                <w:sz w:val="20"/>
              </w:rPr>
            </w:pPr>
          </w:p>
        </w:tc>
        <w:tc>
          <w:tcPr>
            <w:tcW w:w="1694" w:type="dxa"/>
          </w:tcPr>
          <w:p w:rsidR="00FE6414" w:rsidRPr="00C64B10" w:rsidRDefault="00FE6414" w:rsidP="00C11B69">
            <w:pPr>
              <w:pStyle w:val="ConsPlusNormal"/>
              <w:rPr>
                <w:rFonts w:ascii="Times New Roman" w:hAnsi="Times New Roman" w:cs="Times New Roman"/>
                <w:sz w:val="20"/>
              </w:rPr>
            </w:pPr>
          </w:p>
        </w:tc>
        <w:tc>
          <w:tcPr>
            <w:tcW w:w="907" w:type="dxa"/>
          </w:tcPr>
          <w:p w:rsidR="00FE6414" w:rsidRPr="00C64B10" w:rsidRDefault="00FE6414" w:rsidP="00C11B69">
            <w:pPr>
              <w:pStyle w:val="ConsPlusNormal"/>
              <w:rPr>
                <w:rFonts w:ascii="Times New Roman" w:hAnsi="Times New Roman" w:cs="Times New Roman"/>
                <w:sz w:val="20"/>
              </w:rPr>
            </w:pPr>
          </w:p>
        </w:tc>
        <w:tc>
          <w:tcPr>
            <w:tcW w:w="706" w:type="dxa"/>
          </w:tcPr>
          <w:p w:rsidR="00FE6414" w:rsidRPr="00C64B10" w:rsidRDefault="00FE6414" w:rsidP="00C11B69">
            <w:pPr>
              <w:pStyle w:val="ConsPlusNormal"/>
              <w:rPr>
                <w:rFonts w:ascii="Times New Roman" w:hAnsi="Times New Roman" w:cs="Times New Roman"/>
                <w:sz w:val="20"/>
              </w:rPr>
            </w:pPr>
          </w:p>
        </w:tc>
        <w:tc>
          <w:tcPr>
            <w:tcW w:w="1138" w:type="dxa"/>
          </w:tcPr>
          <w:p w:rsidR="00FE6414" w:rsidRPr="00C64B10" w:rsidRDefault="00FE6414" w:rsidP="00C11B69">
            <w:pPr>
              <w:pStyle w:val="ConsPlusNormal"/>
              <w:rPr>
                <w:rFonts w:ascii="Times New Roman" w:hAnsi="Times New Roman" w:cs="Times New Roman"/>
                <w:sz w:val="20"/>
              </w:rPr>
            </w:pPr>
          </w:p>
        </w:tc>
        <w:tc>
          <w:tcPr>
            <w:tcW w:w="976" w:type="dxa"/>
          </w:tcPr>
          <w:p w:rsidR="00FE6414" w:rsidRPr="00C64B10" w:rsidRDefault="00FE6414" w:rsidP="00C11B69">
            <w:pPr>
              <w:pStyle w:val="ConsPlusNormal"/>
              <w:rPr>
                <w:rFonts w:ascii="Times New Roman" w:hAnsi="Times New Roman" w:cs="Times New Roman"/>
                <w:sz w:val="20"/>
              </w:rPr>
            </w:pPr>
          </w:p>
        </w:tc>
      </w:tr>
      <w:tr w:rsidR="00FE6414" w:rsidRPr="00C64B10">
        <w:tc>
          <w:tcPr>
            <w:tcW w:w="571" w:type="dxa"/>
          </w:tcPr>
          <w:p w:rsidR="00FE6414" w:rsidRPr="00C64B10" w:rsidRDefault="00FE6414" w:rsidP="00C11B69">
            <w:pPr>
              <w:pStyle w:val="ConsPlusNormal"/>
              <w:jc w:val="center"/>
              <w:rPr>
                <w:rFonts w:ascii="Times New Roman" w:hAnsi="Times New Roman" w:cs="Times New Roman"/>
                <w:sz w:val="20"/>
              </w:rPr>
            </w:pPr>
            <w:r w:rsidRPr="00C64B10">
              <w:rPr>
                <w:rFonts w:ascii="Times New Roman" w:hAnsi="Times New Roman" w:cs="Times New Roman"/>
                <w:sz w:val="20"/>
              </w:rPr>
              <w:t>3</w:t>
            </w:r>
          </w:p>
        </w:tc>
        <w:tc>
          <w:tcPr>
            <w:tcW w:w="1622" w:type="dxa"/>
          </w:tcPr>
          <w:p w:rsidR="00FE6414" w:rsidRPr="00C64B10" w:rsidRDefault="00FE6414" w:rsidP="00C11B69">
            <w:pPr>
              <w:pStyle w:val="ConsPlusNormal"/>
              <w:rPr>
                <w:rFonts w:ascii="Times New Roman" w:hAnsi="Times New Roman" w:cs="Times New Roman"/>
                <w:sz w:val="20"/>
              </w:rPr>
            </w:pPr>
          </w:p>
        </w:tc>
        <w:tc>
          <w:tcPr>
            <w:tcW w:w="1416" w:type="dxa"/>
          </w:tcPr>
          <w:p w:rsidR="00FE6414" w:rsidRPr="00C64B10" w:rsidRDefault="00FE6414" w:rsidP="00C11B69">
            <w:pPr>
              <w:pStyle w:val="ConsPlusNormal"/>
              <w:rPr>
                <w:rFonts w:ascii="Times New Roman" w:hAnsi="Times New Roman" w:cs="Times New Roman"/>
                <w:sz w:val="20"/>
              </w:rPr>
            </w:pPr>
          </w:p>
        </w:tc>
        <w:tc>
          <w:tcPr>
            <w:tcW w:w="1694" w:type="dxa"/>
          </w:tcPr>
          <w:p w:rsidR="00FE6414" w:rsidRPr="00C64B10" w:rsidRDefault="00FE6414" w:rsidP="00C11B69">
            <w:pPr>
              <w:pStyle w:val="ConsPlusNormal"/>
              <w:rPr>
                <w:rFonts w:ascii="Times New Roman" w:hAnsi="Times New Roman" w:cs="Times New Roman"/>
                <w:sz w:val="20"/>
              </w:rPr>
            </w:pPr>
          </w:p>
        </w:tc>
        <w:tc>
          <w:tcPr>
            <w:tcW w:w="907" w:type="dxa"/>
          </w:tcPr>
          <w:p w:rsidR="00FE6414" w:rsidRPr="00C64B10" w:rsidRDefault="00FE6414" w:rsidP="00C11B69">
            <w:pPr>
              <w:pStyle w:val="ConsPlusNormal"/>
              <w:rPr>
                <w:rFonts w:ascii="Times New Roman" w:hAnsi="Times New Roman" w:cs="Times New Roman"/>
                <w:sz w:val="20"/>
              </w:rPr>
            </w:pPr>
          </w:p>
        </w:tc>
        <w:tc>
          <w:tcPr>
            <w:tcW w:w="706" w:type="dxa"/>
          </w:tcPr>
          <w:p w:rsidR="00FE6414" w:rsidRPr="00C64B10" w:rsidRDefault="00FE6414" w:rsidP="00C11B69">
            <w:pPr>
              <w:pStyle w:val="ConsPlusNormal"/>
              <w:rPr>
                <w:rFonts w:ascii="Times New Roman" w:hAnsi="Times New Roman" w:cs="Times New Roman"/>
                <w:sz w:val="20"/>
              </w:rPr>
            </w:pPr>
          </w:p>
        </w:tc>
        <w:tc>
          <w:tcPr>
            <w:tcW w:w="1138" w:type="dxa"/>
          </w:tcPr>
          <w:p w:rsidR="00FE6414" w:rsidRPr="00C64B10" w:rsidRDefault="00FE6414" w:rsidP="00C11B69">
            <w:pPr>
              <w:pStyle w:val="ConsPlusNormal"/>
              <w:rPr>
                <w:rFonts w:ascii="Times New Roman" w:hAnsi="Times New Roman" w:cs="Times New Roman"/>
                <w:sz w:val="20"/>
              </w:rPr>
            </w:pPr>
          </w:p>
        </w:tc>
        <w:tc>
          <w:tcPr>
            <w:tcW w:w="976" w:type="dxa"/>
          </w:tcPr>
          <w:p w:rsidR="00FE6414" w:rsidRPr="00C64B10" w:rsidRDefault="00FE6414" w:rsidP="00C11B69">
            <w:pPr>
              <w:pStyle w:val="ConsPlusNormal"/>
              <w:rPr>
                <w:rFonts w:ascii="Times New Roman" w:hAnsi="Times New Roman" w:cs="Times New Roman"/>
                <w:sz w:val="20"/>
              </w:rPr>
            </w:pPr>
          </w:p>
        </w:tc>
      </w:tr>
    </w:tbl>
    <w:p w:rsidR="00FE6414" w:rsidRPr="00C64B10" w:rsidRDefault="00FE6414" w:rsidP="00C11B69">
      <w:pPr>
        <w:pStyle w:val="ConsPlusNormal"/>
        <w:jc w:val="both"/>
        <w:rPr>
          <w:rFonts w:ascii="Times New Roman" w:hAnsi="Times New Roman" w:cs="Times New Roman"/>
          <w:sz w:val="20"/>
        </w:rPr>
      </w:pPr>
    </w:p>
    <w:p w:rsidR="00FE6414" w:rsidRPr="00C64B10" w:rsidRDefault="00FE6414" w:rsidP="00C11B69">
      <w:pPr>
        <w:pStyle w:val="ConsPlusNormal"/>
        <w:ind w:firstLine="540"/>
        <w:jc w:val="both"/>
        <w:rPr>
          <w:rFonts w:ascii="Times New Roman" w:hAnsi="Times New Roman" w:cs="Times New Roman"/>
          <w:sz w:val="20"/>
        </w:rPr>
      </w:pPr>
      <w:r w:rsidRPr="00C64B10">
        <w:rPr>
          <w:rFonts w:ascii="Times New Roman" w:hAnsi="Times New Roman" w:cs="Times New Roman"/>
          <w:sz w:val="20"/>
        </w:rPr>
        <w:t>Срок поставки/получения (выборки) Товара: _____________</w:t>
      </w:r>
    </w:p>
    <w:p w:rsidR="00FE6414" w:rsidRPr="00C64B10" w:rsidRDefault="00FE6414" w:rsidP="00C11B69">
      <w:pPr>
        <w:pStyle w:val="ConsPlusNormal"/>
        <w:ind w:firstLine="540"/>
        <w:jc w:val="both"/>
        <w:rPr>
          <w:rFonts w:ascii="Times New Roman" w:hAnsi="Times New Roman" w:cs="Times New Roman"/>
          <w:sz w:val="20"/>
        </w:rPr>
      </w:pPr>
      <w:r w:rsidRPr="00C64B10">
        <w:rPr>
          <w:rFonts w:ascii="Times New Roman" w:hAnsi="Times New Roman" w:cs="Times New Roman"/>
          <w:sz w:val="20"/>
        </w:rPr>
        <w:t>Дополнительные условия поставки/получения (выборки) Товара: ________ (указываются при наличии)</w:t>
      </w:r>
    </w:p>
    <w:p w:rsidR="00FE6414" w:rsidRPr="00C64B10" w:rsidRDefault="00FE6414" w:rsidP="00C11B69">
      <w:pPr>
        <w:pStyle w:val="ConsPlusNormal"/>
        <w:jc w:val="both"/>
        <w:rPr>
          <w:rFonts w:ascii="Times New Roman" w:hAnsi="Times New Roman" w:cs="Times New Roman"/>
          <w:sz w:val="20"/>
        </w:rPr>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3647"/>
        <w:gridCol w:w="340"/>
        <w:gridCol w:w="5046"/>
      </w:tblGrid>
      <w:tr w:rsidR="00FE6414" w:rsidRPr="00C64B10">
        <w:tc>
          <w:tcPr>
            <w:tcW w:w="3647" w:type="dxa"/>
            <w:tcBorders>
              <w:top w:val="nil"/>
              <w:left w:val="nil"/>
              <w:bottom w:val="nil"/>
              <w:right w:val="nil"/>
            </w:tcBorders>
          </w:tcPr>
          <w:p w:rsidR="00FE6414" w:rsidRPr="00C64B10" w:rsidRDefault="00FE6414" w:rsidP="00EF1A7A">
            <w:pPr>
              <w:pStyle w:val="ConsPlusNormal"/>
              <w:rPr>
                <w:rFonts w:ascii="Times New Roman" w:hAnsi="Times New Roman" w:cs="Times New Roman"/>
                <w:sz w:val="20"/>
              </w:rPr>
            </w:pPr>
            <w:r w:rsidRPr="00C64B10">
              <w:rPr>
                <w:rFonts w:ascii="Times New Roman" w:hAnsi="Times New Roman" w:cs="Times New Roman"/>
                <w:sz w:val="20"/>
              </w:rPr>
              <w:t>От Заказчика</w:t>
            </w:r>
          </w:p>
        </w:tc>
        <w:tc>
          <w:tcPr>
            <w:tcW w:w="340" w:type="dxa"/>
            <w:tcBorders>
              <w:top w:val="nil"/>
              <w:left w:val="nil"/>
              <w:bottom w:val="nil"/>
              <w:right w:val="nil"/>
            </w:tcBorders>
          </w:tcPr>
          <w:p w:rsidR="00FE6414" w:rsidRPr="00C64B10" w:rsidRDefault="00FE6414" w:rsidP="00C11B69">
            <w:pPr>
              <w:pStyle w:val="ConsPlusNormal"/>
              <w:rPr>
                <w:rFonts w:ascii="Times New Roman" w:hAnsi="Times New Roman" w:cs="Times New Roman"/>
                <w:sz w:val="20"/>
              </w:rPr>
            </w:pPr>
          </w:p>
        </w:tc>
        <w:tc>
          <w:tcPr>
            <w:tcW w:w="5046" w:type="dxa"/>
            <w:tcBorders>
              <w:top w:val="nil"/>
              <w:left w:val="nil"/>
              <w:bottom w:val="single" w:sz="4" w:space="0" w:color="auto"/>
              <w:right w:val="nil"/>
            </w:tcBorders>
            <w:vAlign w:val="bottom"/>
          </w:tcPr>
          <w:p w:rsidR="00FE6414" w:rsidRPr="00C64B10" w:rsidRDefault="00FE6414" w:rsidP="00C11B69">
            <w:pPr>
              <w:pStyle w:val="ConsPlusNormal"/>
              <w:rPr>
                <w:rFonts w:ascii="Times New Roman" w:hAnsi="Times New Roman" w:cs="Times New Roman"/>
                <w:sz w:val="20"/>
              </w:rPr>
            </w:pPr>
          </w:p>
        </w:tc>
      </w:tr>
      <w:tr w:rsidR="00FE6414" w:rsidRPr="00C64B10">
        <w:tc>
          <w:tcPr>
            <w:tcW w:w="3647" w:type="dxa"/>
            <w:tcBorders>
              <w:top w:val="nil"/>
              <w:left w:val="nil"/>
              <w:bottom w:val="nil"/>
              <w:right w:val="nil"/>
            </w:tcBorders>
          </w:tcPr>
          <w:p w:rsidR="00FE6414" w:rsidRPr="00C64B10" w:rsidRDefault="00FE6414" w:rsidP="00C11B69">
            <w:pPr>
              <w:pStyle w:val="ConsPlusNormal"/>
              <w:rPr>
                <w:rFonts w:ascii="Times New Roman" w:hAnsi="Times New Roman" w:cs="Times New Roman"/>
                <w:sz w:val="20"/>
              </w:rPr>
            </w:pPr>
          </w:p>
        </w:tc>
        <w:tc>
          <w:tcPr>
            <w:tcW w:w="340" w:type="dxa"/>
            <w:tcBorders>
              <w:top w:val="nil"/>
              <w:left w:val="nil"/>
              <w:bottom w:val="nil"/>
              <w:right w:val="nil"/>
            </w:tcBorders>
          </w:tcPr>
          <w:p w:rsidR="00FE6414" w:rsidRPr="00C64B10" w:rsidRDefault="00FE6414" w:rsidP="00C11B69">
            <w:pPr>
              <w:pStyle w:val="ConsPlusNormal"/>
              <w:rPr>
                <w:rFonts w:ascii="Times New Roman" w:hAnsi="Times New Roman" w:cs="Times New Roman"/>
                <w:sz w:val="20"/>
              </w:rPr>
            </w:pPr>
          </w:p>
        </w:tc>
        <w:tc>
          <w:tcPr>
            <w:tcW w:w="5046" w:type="dxa"/>
            <w:tcBorders>
              <w:top w:val="single" w:sz="4" w:space="0" w:color="auto"/>
              <w:left w:val="nil"/>
              <w:bottom w:val="nil"/>
              <w:right w:val="nil"/>
            </w:tcBorders>
          </w:tcPr>
          <w:p w:rsidR="00FE6414" w:rsidRPr="00C64B10" w:rsidRDefault="00FE6414" w:rsidP="00C11B69">
            <w:pPr>
              <w:pStyle w:val="ConsPlusNormal"/>
              <w:jc w:val="center"/>
              <w:rPr>
                <w:rFonts w:ascii="Times New Roman" w:hAnsi="Times New Roman" w:cs="Times New Roman"/>
                <w:sz w:val="20"/>
              </w:rPr>
            </w:pPr>
            <w:r w:rsidRPr="00C64B10">
              <w:rPr>
                <w:rFonts w:ascii="Times New Roman" w:hAnsi="Times New Roman" w:cs="Times New Roman"/>
                <w:sz w:val="20"/>
              </w:rPr>
              <w:t>Подпись, расшифровка подписи</w:t>
            </w:r>
          </w:p>
          <w:p w:rsidR="00FE6414" w:rsidRPr="00C64B10" w:rsidRDefault="00FE6414" w:rsidP="00C11B69">
            <w:pPr>
              <w:pStyle w:val="ConsPlusNormal"/>
              <w:jc w:val="center"/>
              <w:rPr>
                <w:rFonts w:ascii="Times New Roman" w:hAnsi="Times New Roman" w:cs="Times New Roman"/>
                <w:sz w:val="20"/>
              </w:rPr>
            </w:pPr>
            <w:r w:rsidRPr="00C64B10">
              <w:rPr>
                <w:rFonts w:ascii="Times New Roman" w:hAnsi="Times New Roman" w:cs="Times New Roman"/>
                <w:sz w:val="20"/>
              </w:rPr>
              <w:t>М.П. (при наличии)".</w:t>
            </w:r>
          </w:p>
        </w:tc>
      </w:tr>
    </w:tbl>
    <w:p w:rsidR="00FE6414" w:rsidRPr="00C64B10" w:rsidRDefault="00FE6414" w:rsidP="00C11B69">
      <w:pPr>
        <w:pStyle w:val="ConsPlusNormal"/>
        <w:jc w:val="both"/>
        <w:rPr>
          <w:rFonts w:ascii="Times New Roman" w:hAnsi="Times New Roman" w:cs="Times New Roman"/>
          <w:sz w:val="20"/>
        </w:rPr>
      </w:pPr>
    </w:p>
    <w:p w:rsidR="00FE6414" w:rsidRPr="00C64B10" w:rsidRDefault="00FE6414" w:rsidP="00C11B69">
      <w:pPr>
        <w:pStyle w:val="ConsPlusNormal"/>
        <w:jc w:val="both"/>
        <w:rPr>
          <w:rFonts w:ascii="Times New Roman" w:hAnsi="Times New Roman" w:cs="Times New Roman"/>
          <w:sz w:val="20"/>
        </w:rPr>
      </w:pPr>
    </w:p>
    <w:p w:rsidR="00FE6414" w:rsidRPr="00C64B10" w:rsidRDefault="00FE6414" w:rsidP="00C11B69">
      <w:pPr>
        <w:pStyle w:val="ConsPlusNormal"/>
        <w:jc w:val="both"/>
        <w:rPr>
          <w:rFonts w:ascii="Times New Roman" w:hAnsi="Times New Roman" w:cs="Times New Roman"/>
          <w:sz w:val="20"/>
        </w:rPr>
      </w:pPr>
    </w:p>
    <w:p w:rsidR="000E444E" w:rsidRDefault="000E444E" w:rsidP="00C11B69">
      <w:pPr>
        <w:pStyle w:val="ConsPlusNormal"/>
        <w:jc w:val="both"/>
        <w:rPr>
          <w:rFonts w:ascii="Times New Roman" w:hAnsi="Times New Roman" w:cs="Times New Roman"/>
          <w:sz w:val="20"/>
        </w:rPr>
        <w:sectPr w:rsidR="000E444E" w:rsidSect="00354C49">
          <w:pgSz w:w="11905" w:h="16838"/>
          <w:pgMar w:top="709" w:right="850" w:bottom="1134" w:left="1701" w:header="0" w:footer="0" w:gutter="0"/>
          <w:cols w:space="720"/>
        </w:sectPr>
      </w:pPr>
    </w:p>
    <w:p w:rsidR="009A6263" w:rsidRPr="00C64B10" w:rsidRDefault="009A6263" w:rsidP="00A041A9">
      <w:pPr>
        <w:pStyle w:val="ConsPlusNormal"/>
        <w:jc w:val="right"/>
        <w:outlineLvl w:val="1"/>
        <w:rPr>
          <w:rFonts w:ascii="Times New Roman" w:hAnsi="Times New Roman" w:cs="Times New Roman"/>
          <w:sz w:val="20"/>
        </w:rPr>
      </w:pPr>
      <w:r w:rsidRPr="00C64B10">
        <w:rPr>
          <w:rFonts w:ascii="Times New Roman" w:hAnsi="Times New Roman" w:cs="Times New Roman"/>
          <w:sz w:val="20"/>
        </w:rPr>
        <w:lastRenderedPageBreak/>
        <w:t xml:space="preserve">Приложение N </w:t>
      </w:r>
      <w:r>
        <w:rPr>
          <w:rFonts w:ascii="Times New Roman" w:hAnsi="Times New Roman" w:cs="Times New Roman"/>
          <w:sz w:val="20"/>
        </w:rPr>
        <w:t>7</w:t>
      </w:r>
    </w:p>
    <w:p w:rsidR="009A6263" w:rsidRPr="009A6263" w:rsidRDefault="009612CC" w:rsidP="000E444E">
      <w:pPr>
        <w:pStyle w:val="ConsPlusNormal"/>
        <w:jc w:val="right"/>
        <w:rPr>
          <w:rFonts w:ascii="Times New Roman" w:hAnsi="Times New Roman" w:cs="Times New Roman"/>
          <w:sz w:val="20"/>
        </w:rPr>
      </w:pPr>
      <w:r w:rsidRPr="00C64B10">
        <w:rPr>
          <w:rFonts w:ascii="Times New Roman" w:hAnsi="Times New Roman" w:cs="Times New Roman"/>
          <w:sz w:val="20"/>
        </w:rPr>
        <w:t>к Контракту</w:t>
      </w:r>
      <w:r w:rsidRPr="00347071">
        <w:rPr>
          <w:rFonts w:ascii="Times New Roman" w:hAnsi="Times New Roman" w:cs="Times New Roman"/>
          <w:sz w:val="20"/>
        </w:rPr>
        <w:t xml:space="preserve"> </w:t>
      </w:r>
    </w:p>
    <w:p w:rsidR="009A6263" w:rsidRPr="00A041A9" w:rsidRDefault="009A6263" w:rsidP="009A6263">
      <w:pPr>
        <w:pStyle w:val="ConsPlusNormal"/>
        <w:jc w:val="center"/>
        <w:rPr>
          <w:rFonts w:ascii="Times New Roman" w:hAnsi="Times New Roman" w:cs="Times New Roman"/>
          <w:b/>
          <w:sz w:val="24"/>
          <w:szCs w:val="24"/>
        </w:rPr>
      </w:pPr>
      <w:r w:rsidRPr="00A041A9">
        <w:rPr>
          <w:rFonts w:ascii="Times New Roman" w:hAnsi="Times New Roman" w:cs="Times New Roman"/>
          <w:b/>
          <w:sz w:val="24"/>
          <w:szCs w:val="24"/>
        </w:rPr>
        <w:t>Декларация</w:t>
      </w:r>
    </w:p>
    <w:p w:rsidR="009A6263" w:rsidRPr="009A6263" w:rsidRDefault="009A6263" w:rsidP="009A6263">
      <w:pPr>
        <w:pStyle w:val="ConsPlusNormal"/>
        <w:jc w:val="center"/>
        <w:rPr>
          <w:rFonts w:ascii="Times New Roman" w:hAnsi="Times New Roman" w:cs="Times New Roman"/>
          <w:b/>
          <w:sz w:val="20"/>
        </w:rPr>
      </w:pPr>
    </w:p>
    <w:p w:rsidR="009A6263" w:rsidRPr="009A6263" w:rsidRDefault="009A6263" w:rsidP="009A6263">
      <w:pPr>
        <w:pStyle w:val="ConsPlusNormal"/>
        <w:ind w:firstLine="708"/>
        <w:jc w:val="both"/>
        <w:rPr>
          <w:rFonts w:ascii="Times New Roman" w:hAnsi="Times New Roman" w:cs="Times New Roman"/>
          <w:b/>
          <w:sz w:val="20"/>
        </w:rPr>
      </w:pPr>
      <w:r w:rsidRPr="009A6263">
        <w:rPr>
          <w:rFonts w:ascii="Times New Roman" w:hAnsi="Times New Roman" w:cs="Times New Roman"/>
          <w:b/>
          <w:sz w:val="20"/>
        </w:rPr>
        <w:t xml:space="preserve">Настоящей декларацией подтверждаем, что </w:t>
      </w:r>
      <w:r w:rsidR="000E444E">
        <w:rPr>
          <w:rFonts w:ascii="Times New Roman" w:hAnsi="Times New Roman" w:cs="Times New Roman"/>
          <w:b/>
          <w:sz w:val="20"/>
        </w:rPr>
        <w:t>_____</w:t>
      </w:r>
      <w:r w:rsidRPr="009A6263">
        <w:rPr>
          <w:rFonts w:ascii="Times New Roman" w:hAnsi="Times New Roman" w:cs="Times New Roman"/>
          <w:b/>
          <w:sz w:val="20"/>
        </w:rPr>
        <w:t xml:space="preserve"> соответствует требованиям Федерального закона от 05.04.2013 N 44-ФЗ:</w:t>
      </w:r>
    </w:p>
    <w:p w:rsidR="009612CC" w:rsidRPr="009612CC" w:rsidRDefault="009612CC" w:rsidP="009612CC">
      <w:pPr>
        <w:widowControl w:val="0"/>
        <w:autoSpaceDE w:val="0"/>
        <w:autoSpaceDN w:val="0"/>
        <w:adjustRightInd w:val="0"/>
        <w:ind w:firstLine="567"/>
        <w:jc w:val="both"/>
        <w:rPr>
          <w:sz w:val="22"/>
          <w:szCs w:val="22"/>
        </w:rPr>
      </w:pPr>
      <w:r w:rsidRPr="009612CC">
        <w:rPr>
          <w:sz w:val="22"/>
          <w:szCs w:val="22"/>
        </w:rPr>
        <w:t xml:space="preserve">1) </w:t>
      </w:r>
      <w:proofErr w:type="spellStart"/>
      <w:r w:rsidRPr="009612CC">
        <w:rPr>
          <w:sz w:val="22"/>
          <w:szCs w:val="22"/>
        </w:rPr>
        <w:t>непроведение</w:t>
      </w:r>
      <w:proofErr w:type="spellEnd"/>
      <w:r w:rsidRPr="009612CC">
        <w:rPr>
          <w:sz w:val="22"/>
          <w:szCs w:val="22"/>
        </w:rPr>
        <w:t xml:space="preserve"> ликвидации участника закупки - юридического лица и отсутствие решения арбитражного суда о признании участника закупки - юридического лица или индивидуального предпринимателя несостоятельным (банкротом) и об открытии конкурсного производства;</w:t>
      </w:r>
    </w:p>
    <w:p w:rsidR="009612CC" w:rsidRPr="009612CC" w:rsidRDefault="009612CC" w:rsidP="009612CC">
      <w:pPr>
        <w:widowControl w:val="0"/>
        <w:autoSpaceDE w:val="0"/>
        <w:autoSpaceDN w:val="0"/>
        <w:adjustRightInd w:val="0"/>
        <w:ind w:firstLine="567"/>
        <w:jc w:val="both"/>
        <w:rPr>
          <w:sz w:val="22"/>
          <w:szCs w:val="22"/>
        </w:rPr>
      </w:pPr>
      <w:r w:rsidRPr="009612CC">
        <w:rPr>
          <w:sz w:val="22"/>
          <w:szCs w:val="22"/>
        </w:rPr>
        <w:t xml:space="preserve">2) </w:t>
      </w:r>
      <w:proofErr w:type="spellStart"/>
      <w:r w:rsidRPr="009612CC">
        <w:rPr>
          <w:sz w:val="22"/>
          <w:szCs w:val="22"/>
        </w:rPr>
        <w:t>неприостановление</w:t>
      </w:r>
      <w:proofErr w:type="spellEnd"/>
      <w:r w:rsidRPr="009612CC">
        <w:rPr>
          <w:sz w:val="22"/>
          <w:szCs w:val="22"/>
        </w:rPr>
        <w:t xml:space="preserve"> деятельности участника закупки в порядке, установленном Кодексом Российской Федерации об административных правонарушениях, на дату подачи заявки на участие в закупке;</w:t>
      </w:r>
    </w:p>
    <w:p w:rsidR="009612CC" w:rsidRPr="009612CC" w:rsidRDefault="009612CC" w:rsidP="009612CC">
      <w:pPr>
        <w:widowControl w:val="0"/>
        <w:autoSpaceDE w:val="0"/>
        <w:autoSpaceDN w:val="0"/>
        <w:adjustRightInd w:val="0"/>
        <w:ind w:firstLine="567"/>
        <w:jc w:val="both"/>
        <w:rPr>
          <w:sz w:val="22"/>
          <w:szCs w:val="22"/>
        </w:rPr>
      </w:pPr>
      <w:r w:rsidRPr="009612CC">
        <w:rPr>
          <w:sz w:val="22"/>
          <w:szCs w:val="22"/>
        </w:rPr>
        <w:t>3) отсутствие у участника закупки недоимки по налогам, сборам, задолженности по иным обязательным платежам в бюджеты бюджетной системы Российской Федерации (за исключением сумм, на которые предоставлены отсрочка, рассрочка, инвестиционный налоговый кредит в соответствии с законодательством РФ о налогах и сборах, которые реструктурированы в соответствии с законодательством РФ, по которым имеется вступившее в законную силу решение суда о признании обязанности заявителя по уплате этих сумм исполненной или которые признаны безнадежными к взысканию в соответствии с законодательством РФ о налогах и сборах) за прошедший календарный год, размер которых превышает двадцать пять процентов балансовой стоимости активов участника закупки, по данным бухгалтерской отчетности за последний отчетный период. Участник закупки считается соответствующим установленному требованию в случае, если им в установленном порядке подано заявление об обжаловании указанных недоимки, задолженности и решение по такому заявлению на дату рассмотрения заявки на участие в определении поставщика (подрядчика, исполнителя) не принято;</w:t>
      </w:r>
    </w:p>
    <w:p w:rsidR="009612CC" w:rsidRPr="009612CC" w:rsidRDefault="009612CC" w:rsidP="009612CC">
      <w:pPr>
        <w:widowControl w:val="0"/>
        <w:autoSpaceDE w:val="0"/>
        <w:autoSpaceDN w:val="0"/>
        <w:adjustRightInd w:val="0"/>
        <w:ind w:firstLine="567"/>
        <w:jc w:val="both"/>
        <w:rPr>
          <w:sz w:val="22"/>
          <w:szCs w:val="22"/>
        </w:rPr>
      </w:pPr>
      <w:r w:rsidRPr="009612CC">
        <w:rPr>
          <w:sz w:val="22"/>
          <w:szCs w:val="22"/>
        </w:rPr>
        <w:t>4) отсутствие у участника закупки - физического лица либо у руководителя, членов коллегиального исполнительного органа, лица, исполняющего функции единоличного исполнительного органа, или главного бухгалтера юридического лица - участника закупки судимости за преступления в сфере экономики и (или) преступления, предусмотренные статьями 289, 290, 291, 291.1 Уголовного кодекса Российской Федерации (за исключением лиц, у которых такая судимость погашена или снята), а также неприменение в отношении указанных физических лиц наказания в виде лишения права занимать определенные должности или заниматься определенной деятельностью, которые связаны с поставкой товара, выполнением работы, оказанием услуги, являющихся объектом осуществляемой закупки, и административного наказания в виде дисквалификации;</w:t>
      </w:r>
    </w:p>
    <w:p w:rsidR="009612CC" w:rsidRPr="009612CC" w:rsidRDefault="009612CC" w:rsidP="009612CC">
      <w:pPr>
        <w:widowControl w:val="0"/>
        <w:autoSpaceDE w:val="0"/>
        <w:autoSpaceDN w:val="0"/>
        <w:adjustRightInd w:val="0"/>
        <w:ind w:firstLine="567"/>
        <w:jc w:val="both"/>
        <w:rPr>
          <w:sz w:val="22"/>
          <w:szCs w:val="22"/>
        </w:rPr>
      </w:pPr>
      <w:r w:rsidRPr="009612CC">
        <w:rPr>
          <w:sz w:val="22"/>
          <w:szCs w:val="22"/>
        </w:rPr>
        <w:t>5) участник закупки - юридическое лицо, которое в течение двух лет до момента подачи заявки на участие в закупке не было привлечено к административной ответственности за совершение административного правонарушения, предусмотренного статьей 19.28 Кодекса Российской Федерации об административных правонарушениях;</w:t>
      </w:r>
    </w:p>
    <w:p w:rsidR="009612CC" w:rsidRPr="009612CC" w:rsidRDefault="009612CC" w:rsidP="009612CC">
      <w:pPr>
        <w:widowControl w:val="0"/>
        <w:autoSpaceDE w:val="0"/>
        <w:autoSpaceDN w:val="0"/>
        <w:adjustRightInd w:val="0"/>
        <w:ind w:firstLine="567"/>
        <w:jc w:val="both"/>
        <w:rPr>
          <w:sz w:val="22"/>
          <w:szCs w:val="22"/>
        </w:rPr>
      </w:pPr>
      <w:r w:rsidRPr="009612CC">
        <w:rPr>
          <w:sz w:val="22"/>
          <w:szCs w:val="22"/>
        </w:rPr>
        <w:t>6) обладание участником закупки исключительными правами на результаты интеллектуальной деятельности, если в связи с исполнением контракта заказчик приобретает права на такие результаты, за исключением случаев заключения контрактов на создание произведений литературы или искусства, исполнения, на финансирование проката или показа национального фильма;</w:t>
      </w:r>
    </w:p>
    <w:p w:rsidR="009612CC" w:rsidRPr="009612CC" w:rsidRDefault="009612CC" w:rsidP="009612CC">
      <w:pPr>
        <w:widowControl w:val="0"/>
        <w:autoSpaceDE w:val="0"/>
        <w:autoSpaceDN w:val="0"/>
        <w:adjustRightInd w:val="0"/>
        <w:ind w:firstLine="567"/>
        <w:jc w:val="both"/>
        <w:rPr>
          <w:sz w:val="22"/>
          <w:szCs w:val="22"/>
        </w:rPr>
      </w:pPr>
      <w:r w:rsidRPr="009612CC">
        <w:rPr>
          <w:sz w:val="22"/>
          <w:szCs w:val="22"/>
        </w:rPr>
        <w:t>7) отсутствии обстоятельств, при которых должностное лицо заказчика, а также его супруг или близкие родственники являются:</w:t>
      </w:r>
    </w:p>
    <w:p w:rsidR="009612CC" w:rsidRPr="009612CC" w:rsidRDefault="009612CC" w:rsidP="009612CC">
      <w:pPr>
        <w:widowControl w:val="0"/>
        <w:autoSpaceDE w:val="0"/>
        <w:autoSpaceDN w:val="0"/>
        <w:adjustRightInd w:val="0"/>
        <w:ind w:firstLine="567"/>
        <w:jc w:val="both"/>
        <w:rPr>
          <w:sz w:val="22"/>
          <w:szCs w:val="22"/>
        </w:rPr>
      </w:pPr>
      <w:r w:rsidRPr="009612CC">
        <w:rPr>
          <w:sz w:val="22"/>
          <w:szCs w:val="22"/>
        </w:rPr>
        <w:t>- физическим лицом, в том числе предпринимателем, которое подает заявки, которое становится участником закупки;</w:t>
      </w:r>
    </w:p>
    <w:p w:rsidR="009612CC" w:rsidRPr="009612CC" w:rsidRDefault="009612CC" w:rsidP="009612CC">
      <w:pPr>
        <w:widowControl w:val="0"/>
        <w:autoSpaceDE w:val="0"/>
        <w:autoSpaceDN w:val="0"/>
        <w:adjustRightInd w:val="0"/>
        <w:ind w:firstLine="567"/>
        <w:jc w:val="both"/>
        <w:rPr>
          <w:sz w:val="22"/>
          <w:szCs w:val="22"/>
        </w:rPr>
      </w:pPr>
      <w:r w:rsidRPr="009612CC">
        <w:rPr>
          <w:sz w:val="22"/>
          <w:szCs w:val="22"/>
        </w:rPr>
        <w:t>- руководителем, единоличным исполнительным органом, членом коллегиального исполнительного органа, учредителем, членом коллегиального органа унитарной организации, которая является участником закупки;</w:t>
      </w:r>
    </w:p>
    <w:p w:rsidR="009612CC" w:rsidRPr="009612CC" w:rsidRDefault="009612CC" w:rsidP="009612CC">
      <w:pPr>
        <w:widowControl w:val="0"/>
        <w:autoSpaceDE w:val="0"/>
        <w:autoSpaceDN w:val="0"/>
        <w:adjustRightInd w:val="0"/>
        <w:ind w:firstLine="567"/>
        <w:jc w:val="both"/>
        <w:rPr>
          <w:sz w:val="22"/>
          <w:szCs w:val="22"/>
        </w:rPr>
      </w:pPr>
      <w:r w:rsidRPr="009612CC">
        <w:rPr>
          <w:sz w:val="22"/>
          <w:szCs w:val="22"/>
        </w:rPr>
        <w:t>- единоличным исполнительным органом, членом коллегиального исполнительного органа, членом коллегиального органа управления, выгодоприобретателем корпоративного юридического лица.</w:t>
      </w:r>
    </w:p>
    <w:p w:rsidR="009612CC" w:rsidRPr="009612CC" w:rsidRDefault="009612CC" w:rsidP="009612CC">
      <w:pPr>
        <w:widowControl w:val="0"/>
        <w:autoSpaceDE w:val="0"/>
        <w:autoSpaceDN w:val="0"/>
        <w:adjustRightInd w:val="0"/>
        <w:ind w:firstLine="567"/>
        <w:jc w:val="both"/>
        <w:rPr>
          <w:sz w:val="22"/>
          <w:szCs w:val="22"/>
        </w:rPr>
      </w:pPr>
      <w:r w:rsidRPr="009612CC">
        <w:rPr>
          <w:sz w:val="22"/>
          <w:szCs w:val="22"/>
        </w:rPr>
        <w:t>К выгодоприобретателям относят физических лиц, которые владеют напрямую или косвенно более чем 10% голосующих акций хозяйственного общества либо владеют напрямую или косвенно долей, которая превышает 10% в уставном капитале</w:t>
      </w:r>
      <w:r w:rsidR="00A041A9">
        <w:rPr>
          <w:sz w:val="22"/>
          <w:szCs w:val="22"/>
        </w:rPr>
        <w:t>.</w:t>
      </w:r>
    </w:p>
    <w:p w:rsidR="009612CC" w:rsidRPr="009612CC" w:rsidRDefault="009612CC" w:rsidP="009612CC">
      <w:pPr>
        <w:widowControl w:val="0"/>
        <w:autoSpaceDE w:val="0"/>
        <w:autoSpaceDN w:val="0"/>
        <w:adjustRightInd w:val="0"/>
        <w:ind w:firstLine="567"/>
        <w:jc w:val="both"/>
        <w:rPr>
          <w:sz w:val="22"/>
          <w:szCs w:val="22"/>
        </w:rPr>
      </w:pPr>
      <w:r w:rsidRPr="009612CC">
        <w:rPr>
          <w:sz w:val="22"/>
          <w:szCs w:val="22"/>
        </w:rPr>
        <w:t xml:space="preserve">8) участник закупки не является офшорной компанией, не имеет в составе участников (членов) корпоративного юридического лица или в составе учредителей унитарного юридического </w:t>
      </w:r>
      <w:r w:rsidRPr="009612CC">
        <w:rPr>
          <w:sz w:val="22"/>
          <w:szCs w:val="22"/>
        </w:rPr>
        <w:lastRenderedPageBreak/>
        <w:t>лица офшорной компании, а также не имеет офшорных компаний в числе лиц, владеющих напрямую или косвенно (через юридическое лицо или через несколько юридических лиц) более чем десятью процентами голосующих акций хозяйственного общества либо долей, превышающей десять процентов в уставном (складочном) капитале хозяйственного товарищества или общества.</w:t>
      </w:r>
    </w:p>
    <w:p w:rsidR="009612CC" w:rsidRPr="009612CC" w:rsidRDefault="009612CC" w:rsidP="009612CC">
      <w:pPr>
        <w:widowControl w:val="0"/>
        <w:autoSpaceDE w:val="0"/>
        <w:autoSpaceDN w:val="0"/>
        <w:adjustRightInd w:val="0"/>
        <w:ind w:firstLine="567"/>
        <w:jc w:val="both"/>
        <w:rPr>
          <w:sz w:val="22"/>
          <w:szCs w:val="22"/>
        </w:rPr>
      </w:pPr>
      <w:r w:rsidRPr="009612CC">
        <w:rPr>
          <w:sz w:val="22"/>
          <w:szCs w:val="22"/>
        </w:rPr>
        <w:t>8.1) участник закупки не является иностранным агентом.</w:t>
      </w:r>
    </w:p>
    <w:p w:rsidR="009612CC" w:rsidRDefault="009612CC" w:rsidP="009612CC">
      <w:pPr>
        <w:widowControl w:val="0"/>
        <w:autoSpaceDE w:val="0"/>
        <w:autoSpaceDN w:val="0"/>
        <w:adjustRightInd w:val="0"/>
        <w:ind w:firstLine="567"/>
        <w:jc w:val="both"/>
        <w:rPr>
          <w:sz w:val="22"/>
          <w:szCs w:val="22"/>
        </w:rPr>
      </w:pPr>
      <w:r w:rsidRPr="009612CC">
        <w:rPr>
          <w:sz w:val="22"/>
          <w:szCs w:val="22"/>
        </w:rPr>
        <w:t>9) отсутствие в предусмотренном Федеральным законом от 5 апреля 2013 г. № 44-ФЗ "О контрактной системе в сфере закупок товаров, работ, услуг для обеспечения государственных и муниципальных нужд", реестре недобросовестных поставщиков (подрядчиков, исполнителей) информации об участнике закупки, в том числе информации о лицах, указанных в пунктах 2 и 3 части 3 статьи 104 Федерального закона № 44-ФЗ.</w:t>
      </w:r>
    </w:p>
    <w:p w:rsidR="00084DCF" w:rsidRDefault="00084DCF" w:rsidP="009612CC">
      <w:pPr>
        <w:widowControl w:val="0"/>
        <w:autoSpaceDE w:val="0"/>
        <w:autoSpaceDN w:val="0"/>
        <w:adjustRightInd w:val="0"/>
        <w:ind w:firstLine="567"/>
        <w:jc w:val="both"/>
        <w:rPr>
          <w:sz w:val="22"/>
          <w:szCs w:val="22"/>
        </w:rPr>
      </w:pPr>
    </w:p>
    <w:p w:rsidR="00084DCF" w:rsidRDefault="00084DCF" w:rsidP="009612CC">
      <w:pPr>
        <w:widowControl w:val="0"/>
        <w:autoSpaceDE w:val="0"/>
        <w:autoSpaceDN w:val="0"/>
        <w:adjustRightInd w:val="0"/>
        <w:ind w:firstLine="567"/>
        <w:jc w:val="both"/>
        <w:rPr>
          <w:sz w:val="22"/>
          <w:szCs w:val="22"/>
        </w:rPr>
      </w:pPr>
    </w:p>
    <w:p w:rsidR="00084DCF" w:rsidRDefault="00084DCF" w:rsidP="009612CC">
      <w:pPr>
        <w:widowControl w:val="0"/>
        <w:autoSpaceDE w:val="0"/>
        <w:autoSpaceDN w:val="0"/>
        <w:adjustRightInd w:val="0"/>
        <w:ind w:firstLine="567"/>
        <w:jc w:val="both"/>
        <w:rPr>
          <w:sz w:val="22"/>
          <w:szCs w:val="22"/>
        </w:rPr>
      </w:pPr>
    </w:p>
    <w:p w:rsidR="00084DCF" w:rsidRDefault="00084DCF" w:rsidP="009612CC">
      <w:pPr>
        <w:widowControl w:val="0"/>
        <w:autoSpaceDE w:val="0"/>
        <w:autoSpaceDN w:val="0"/>
        <w:adjustRightInd w:val="0"/>
        <w:ind w:firstLine="567"/>
        <w:jc w:val="both"/>
        <w:rPr>
          <w:sz w:val="22"/>
          <w:szCs w:val="22"/>
        </w:rPr>
      </w:pPr>
    </w:p>
    <w:p w:rsidR="00084DCF" w:rsidRDefault="00084DCF" w:rsidP="009612CC">
      <w:pPr>
        <w:widowControl w:val="0"/>
        <w:autoSpaceDE w:val="0"/>
        <w:autoSpaceDN w:val="0"/>
        <w:adjustRightInd w:val="0"/>
        <w:ind w:firstLine="567"/>
        <w:jc w:val="both"/>
        <w:rPr>
          <w:sz w:val="22"/>
          <w:szCs w:val="22"/>
        </w:rPr>
      </w:pPr>
    </w:p>
    <w:p w:rsidR="00084DCF" w:rsidRDefault="00084DCF" w:rsidP="009612CC">
      <w:pPr>
        <w:widowControl w:val="0"/>
        <w:autoSpaceDE w:val="0"/>
        <w:autoSpaceDN w:val="0"/>
        <w:adjustRightInd w:val="0"/>
        <w:ind w:firstLine="567"/>
        <w:jc w:val="both"/>
        <w:rPr>
          <w:sz w:val="22"/>
          <w:szCs w:val="22"/>
        </w:rPr>
      </w:pPr>
    </w:p>
    <w:p w:rsidR="00084DCF" w:rsidRDefault="00084DCF" w:rsidP="009612CC">
      <w:pPr>
        <w:widowControl w:val="0"/>
        <w:autoSpaceDE w:val="0"/>
        <w:autoSpaceDN w:val="0"/>
        <w:adjustRightInd w:val="0"/>
        <w:ind w:firstLine="567"/>
        <w:jc w:val="both"/>
        <w:rPr>
          <w:sz w:val="22"/>
          <w:szCs w:val="22"/>
        </w:rPr>
      </w:pPr>
    </w:p>
    <w:p w:rsidR="00084DCF" w:rsidRDefault="00084DCF" w:rsidP="009612CC">
      <w:pPr>
        <w:widowControl w:val="0"/>
        <w:autoSpaceDE w:val="0"/>
        <w:autoSpaceDN w:val="0"/>
        <w:adjustRightInd w:val="0"/>
        <w:ind w:firstLine="567"/>
        <w:jc w:val="both"/>
        <w:rPr>
          <w:sz w:val="22"/>
          <w:szCs w:val="22"/>
        </w:rPr>
      </w:pPr>
    </w:p>
    <w:p w:rsidR="00084DCF" w:rsidRDefault="00084DCF" w:rsidP="009612CC">
      <w:pPr>
        <w:widowControl w:val="0"/>
        <w:autoSpaceDE w:val="0"/>
        <w:autoSpaceDN w:val="0"/>
        <w:adjustRightInd w:val="0"/>
        <w:ind w:firstLine="567"/>
        <w:jc w:val="both"/>
        <w:rPr>
          <w:sz w:val="22"/>
          <w:szCs w:val="22"/>
        </w:rPr>
      </w:pPr>
    </w:p>
    <w:p w:rsidR="00084DCF" w:rsidRDefault="00084DCF" w:rsidP="009612CC">
      <w:pPr>
        <w:widowControl w:val="0"/>
        <w:autoSpaceDE w:val="0"/>
        <w:autoSpaceDN w:val="0"/>
        <w:adjustRightInd w:val="0"/>
        <w:ind w:firstLine="567"/>
        <w:jc w:val="both"/>
        <w:rPr>
          <w:sz w:val="22"/>
          <w:szCs w:val="22"/>
        </w:rPr>
      </w:pPr>
    </w:p>
    <w:p w:rsidR="00084DCF" w:rsidRDefault="00084DCF" w:rsidP="009612CC">
      <w:pPr>
        <w:widowControl w:val="0"/>
        <w:autoSpaceDE w:val="0"/>
        <w:autoSpaceDN w:val="0"/>
        <w:adjustRightInd w:val="0"/>
        <w:ind w:firstLine="567"/>
        <w:jc w:val="both"/>
        <w:rPr>
          <w:sz w:val="22"/>
          <w:szCs w:val="22"/>
        </w:rPr>
      </w:pPr>
    </w:p>
    <w:p w:rsidR="00084DCF" w:rsidRDefault="00084DCF" w:rsidP="009612CC">
      <w:pPr>
        <w:widowControl w:val="0"/>
        <w:autoSpaceDE w:val="0"/>
        <w:autoSpaceDN w:val="0"/>
        <w:adjustRightInd w:val="0"/>
        <w:ind w:firstLine="567"/>
        <w:jc w:val="both"/>
        <w:rPr>
          <w:sz w:val="22"/>
          <w:szCs w:val="22"/>
        </w:rPr>
      </w:pPr>
    </w:p>
    <w:p w:rsidR="00084DCF" w:rsidRDefault="00084DCF" w:rsidP="009612CC">
      <w:pPr>
        <w:widowControl w:val="0"/>
        <w:autoSpaceDE w:val="0"/>
        <w:autoSpaceDN w:val="0"/>
        <w:adjustRightInd w:val="0"/>
        <w:ind w:firstLine="567"/>
        <w:jc w:val="both"/>
        <w:rPr>
          <w:sz w:val="22"/>
          <w:szCs w:val="22"/>
        </w:rPr>
      </w:pPr>
    </w:p>
    <w:p w:rsidR="00084DCF" w:rsidRDefault="00084DCF" w:rsidP="009612CC">
      <w:pPr>
        <w:widowControl w:val="0"/>
        <w:autoSpaceDE w:val="0"/>
        <w:autoSpaceDN w:val="0"/>
        <w:adjustRightInd w:val="0"/>
        <w:ind w:firstLine="567"/>
        <w:jc w:val="both"/>
        <w:rPr>
          <w:sz w:val="22"/>
          <w:szCs w:val="22"/>
        </w:rPr>
      </w:pPr>
    </w:p>
    <w:p w:rsidR="00084DCF" w:rsidRDefault="00084DCF" w:rsidP="009612CC">
      <w:pPr>
        <w:widowControl w:val="0"/>
        <w:autoSpaceDE w:val="0"/>
        <w:autoSpaceDN w:val="0"/>
        <w:adjustRightInd w:val="0"/>
        <w:ind w:firstLine="567"/>
        <w:jc w:val="both"/>
        <w:rPr>
          <w:sz w:val="22"/>
          <w:szCs w:val="22"/>
        </w:rPr>
      </w:pPr>
    </w:p>
    <w:p w:rsidR="00084DCF" w:rsidRDefault="00084DCF" w:rsidP="009612CC">
      <w:pPr>
        <w:widowControl w:val="0"/>
        <w:autoSpaceDE w:val="0"/>
        <w:autoSpaceDN w:val="0"/>
        <w:adjustRightInd w:val="0"/>
        <w:ind w:firstLine="567"/>
        <w:jc w:val="both"/>
        <w:rPr>
          <w:sz w:val="22"/>
          <w:szCs w:val="22"/>
        </w:rPr>
      </w:pPr>
    </w:p>
    <w:p w:rsidR="00084DCF" w:rsidRDefault="00084DCF" w:rsidP="009612CC">
      <w:pPr>
        <w:widowControl w:val="0"/>
        <w:autoSpaceDE w:val="0"/>
        <w:autoSpaceDN w:val="0"/>
        <w:adjustRightInd w:val="0"/>
        <w:ind w:firstLine="567"/>
        <w:jc w:val="both"/>
        <w:rPr>
          <w:sz w:val="22"/>
          <w:szCs w:val="22"/>
        </w:rPr>
      </w:pPr>
    </w:p>
    <w:p w:rsidR="00084DCF" w:rsidRDefault="00084DCF" w:rsidP="009612CC">
      <w:pPr>
        <w:widowControl w:val="0"/>
        <w:autoSpaceDE w:val="0"/>
        <w:autoSpaceDN w:val="0"/>
        <w:adjustRightInd w:val="0"/>
        <w:ind w:firstLine="567"/>
        <w:jc w:val="both"/>
        <w:rPr>
          <w:sz w:val="22"/>
          <w:szCs w:val="22"/>
        </w:rPr>
      </w:pPr>
    </w:p>
    <w:p w:rsidR="00084DCF" w:rsidRDefault="00084DCF" w:rsidP="009612CC">
      <w:pPr>
        <w:widowControl w:val="0"/>
        <w:autoSpaceDE w:val="0"/>
        <w:autoSpaceDN w:val="0"/>
        <w:adjustRightInd w:val="0"/>
        <w:ind w:firstLine="567"/>
        <w:jc w:val="both"/>
        <w:rPr>
          <w:sz w:val="22"/>
          <w:szCs w:val="22"/>
        </w:rPr>
      </w:pPr>
    </w:p>
    <w:p w:rsidR="00084DCF" w:rsidRDefault="00084DCF" w:rsidP="009612CC">
      <w:pPr>
        <w:widowControl w:val="0"/>
        <w:autoSpaceDE w:val="0"/>
        <w:autoSpaceDN w:val="0"/>
        <w:adjustRightInd w:val="0"/>
        <w:ind w:firstLine="567"/>
        <w:jc w:val="both"/>
        <w:rPr>
          <w:sz w:val="22"/>
          <w:szCs w:val="22"/>
        </w:rPr>
      </w:pPr>
    </w:p>
    <w:p w:rsidR="00084DCF" w:rsidRDefault="00084DCF" w:rsidP="009612CC">
      <w:pPr>
        <w:widowControl w:val="0"/>
        <w:autoSpaceDE w:val="0"/>
        <w:autoSpaceDN w:val="0"/>
        <w:adjustRightInd w:val="0"/>
        <w:ind w:firstLine="567"/>
        <w:jc w:val="both"/>
        <w:rPr>
          <w:sz w:val="22"/>
          <w:szCs w:val="22"/>
        </w:rPr>
      </w:pPr>
    </w:p>
    <w:p w:rsidR="00084DCF" w:rsidRDefault="00084DCF" w:rsidP="009612CC">
      <w:pPr>
        <w:widowControl w:val="0"/>
        <w:autoSpaceDE w:val="0"/>
        <w:autoSpaceDN w:val="0"/>
        <w:adjustRightInd w:val="0"/>
        <w:ind w:firstLine="567"/>
        <w:jc w:val="both"/>
        <w:rPr>
          <w:sz w:val="22"/>
          <w:szCs w:val="22"/>
        </w:rPr>
      </w:pPr>
    </w:p>
    <w:p w:rsidR="00084DCF" w:rsidRDefault="00084DCF" w:rsidP="009612CC">
      <w:pPr>
        <w:widowControl w:val="0"/>
        <w:autoSpaceDE w:val="0"/>
        <w:autoSpaceDN w:val="0"/>
        <w:adjustRightInd w:val="0"/>
        <w:ind w:firstLine="567"/>
        <w:jc w:val="both"/>
        <w:rPr>
          <w:sz w:val="22"/>
          <w:szCs w:val="22"/>
        </w:rPr>
      </w:pPr>
    </w:p>
    <w:p w:rsidR="00084DCF" w:rsidRDefault="00084DCF" w:rsidP="009612CC">
      <w:pPr>
        <w:widowControl w:val="0"/>
        <w:autoSpaceDE w:val="0"/>
        <w:autoSpaceDN w:val="0"/>
        <w:adjustRightInd w:val="0"/>
        <w:ind w:firstLine="567"/>
        <w:jc w:val="both"/>
        <w:rPr>
          <w:sz w:val="22"/>
          <w:szCs w:val="22"/>
        </w:rPr>
      </w:pPr>
    </w:p>
    <w:p w:rsidR="00084DCF" w:rsidRDefault="00084DCF" w:rsidP="009612CC">
      <w:pPr>
        <w:widowControl w:val="0"/>
        <w:autoSpaceDE w:val="0"/>
        <w:autoSpaceDN w:val="0"/>
        <w:adjustRightInd w:val="0"/>
        <w:ind w:firstLine="567"/>
        <w:jc w:val="both"/>
        <w:rPr>
          <w:sz w:val="22"/>
          <w:szCs w:val="22"/>
        </w:rPr>
      </w:pPr>
    </w:p>
    <w:p w:rsidR="00084DCF" w:rsidRDefault="00084DCF" w:rsidP="009612CC">
      <w:pPr>
        <w:widowControl w:val="0"/>
        <w:autoSpaceDE w:val="0"/>
        <w:autoSpaceDN w:val="0"/>
        <w:adjustRightInd w:val="0"/>
        <w:ind w:firstLine="567"/>
        <w:jc w:val="both"/>
        <w:rPr>
          <w:sz w:val="22"/>
          <w:szCs w:val="22"/>
        </w:rPr>
      </w:pPr>
    </w:p>
    <w:p w:rsidR="00084DCF" w:rsidRDefault="00084DCF" w:rsidP="009612CC">
      <w:pPr>
        <w:widowControl w:val="0"/>
        <w:autoSpaceDE w:val="0"/>
        <w:autoSpaceDN w:val="0"/>
        <w:adjustRightInd w:val="0"/>
        <w:ind w:firstLine="567"/>
        <w:jc w:val="both"/>
        <w:rPr>
          <w:sz w:val="22"/>
          <w:szCs w:val="22"/>
        </w:rPr>
      </w:pPr>
    </w:p>
    <w:p w:rsidR="00084DCF" w:rsidRDefault="00084DCF" w:rsidP="009612CC">
      <w:pPr>
        <w:widowControl w:val="0"/>
        <w:autoSpaceDE w:val="0"/>
        <w:autoSpaceDN w:val="0"/>
        <w:adjustRightInd w:val="0"/>
        <w:ind w:firstLine="567"/>
        <w:jc w:val="both"/>
        <w:rPr>
          <w:sz w:val="22"/>
          <w:szCs w:val="22"/>
        </w:rPr>
      </w:pPr>
    </w:p>
    <w:p w:rsidR="00084DCF" w:rsidRDefault="00084DCF" w:rsidP="009612CC">
      <w:pPr>
        <w:widowControl w:val="0"/>
        <w:autoSpaceDE w:val="0"/>
        <w:autoSpaceDN w:val="0"/>
        <w:adjustRightInd w:val="0"/>
        <w:ind w:firstLine="567"/>
        <w:jc w:val="both"/>
        <w:rPr>
          <w:sz w:val="22"/>
          <w:szCs w:val="22"/>
        </w:rPr>
      </w:pPr>
    </w:p>
    <w:p w:rsidR="00084DCF" w:rsidRDefault="00084DCF" w:rsidP="009612CC">
      <w:pPr>
        <w:widowControl w:val="0"/>
        <w:autoSpaceDE w:val="0"/>
        <w:autoSpaceDN w:val="0"/>
        <w:adjustRightInd w:val="0"/>
        <w:ind w:firstLine="567"/>
        <w:jc w:val="both"/>
        <w:rPr>
          <w:sz w:val="22"/>
          <w:szCs w:val="22"/>
        </w:rPr>
      </w:pPr>
    </w:p>
    <w:p w:rsidR="00084DCF" w:rsidRDefault="00084DCF" w:rsidP="009612CC">
      <w:pPr>
        <w:widowControl w:val="0"/>
        <w:autoSpaceDE w:val="0"/>
        <w:autoSpaceDN w:val="0"/>
        <w:adjustRightInd w:val="0"/>
        <w:ind w:firstLine="567"/>
        <w:jc w:val="both"/>
        <w:rPr>
          <w:sz w:val="22"/>
          <w:szCs w:val="22"/>
        </w:rPr>
      </w:pPr>
    </w:p>
    <w:p w:rsidR="00084DCF" w:rsidRDefault="00084DCF" w:rsidP="009612CC">
      <w:pPr>
        <w:widowControl w:val="0"/>
        <w:autoSpaceDE w:val="0"/>
        <w:autoSpaceDN w:val="0"/>
        <w:adjustRightInd w:val="0"/>
        <w:ind w:firstLine="567"/>
        <w:jc w:val="both"/>
        <w:rPr>
          <w:sz w:val="22"/>
          <w:szCs w:val="22"/>
        </w:rPr>
      </w:pPr>
    </w:p>
    <w:p w:rsidR="00084DCF" w:rsidRDefault="00084DCF" w:rsidP="009612CC">
      <w:pPr>
        <w:widowControl w:val="0"/>
        <w:autoSpaceDE w:val="0"/>
        <w:autoSpaceDN w:val="0"/>
        <w:adjustRightInd w:val="0"/>
        <w:ind w:firstLine="567"/>
        <w:jc w:val="both"/>
        <w:rPr>
          <w:sz w:val="22"/>
          <w:szCs w:val="22"/>
        </w:rPr>
      </w:pPr>
    </w:p>
    <w:p w:rsidR="00084DCF" w:rsidRDefault="00084DCF" w:rsidP="009612CC">
      <w:pPr>
        <w:widowControl w:val="0"/>
        <w:autoSpaceDE w:val="0"/>
        <w:autoSpaceDN w:val="0"/>
        <w:adjustRightInd w:val="0"/>
        <w:ind w:firstLine="567"/>
        <w:jc w:val="both"/>
        <w:rPr>
          <w:sz w:val="22"/>
          <w:szCs w:val="22"/>
        </w:rPr>
      </w:pPr>
    </w:p>
    <w:p w:rsidR="00084DCF" w:rsidRDefault="00084DCF" w:rsidP="009612CC">
      <w:pPr>
        <w:widowControl w:val="0"/>
        <w:autoSpaceDE w:val="0"/>
        <w:autoSpaceDN w:val="0"/>
        <w:adjustRightInd w:val="0"/>
        <w:ind w:firstLine="567"/>
        <w:jc w:val="both"/>
        <w:rPr>
          <w:sz w:val="22"/>
          <w:szCs w:val="22"/>
        </w:rPr>
      </w:pPr>
    </w:p>
    <w:p w:rsidR="00084DCF" w:rsidRDefault="00084DCF" w:rsidP="009612CC">
      <w:pPr>
        <w:widowControl w:val="0"/>
        <w:autoSpaceDE w:val="0"/>
        <w:autoSpaceDN w:val="0"/>
        <w:adjustRightInd w:val="0"/>
        <w:ind w:firstLine="567"/>
        <w:jc w:val="both"/>
        <w:rPr>
          <w:sz w:val="22"/>
          <w:szCs w:val="22"/>
        </w:rPr>
      </w:pPr>
    </w:p>
    <w:p w:rsidR="00084DCF" w:rsidRDefault="00084DCF" w:rsidP="009612CC">
      <w:pPr>
        <w:widowControl w:val="0"/>
        <w:autoSpaceDE w:val="0"/>
        <w:autoSpaceDN w:val="0"/>
        <w:adjustRightInd w:val="0"/>
        <w:ind w:firstLine="567"/>
        <w:jc w:val="both"/>
        <w:rPr>
          <w:sz w:val="22"/>
          <w:szCs w:val="22"/>
        </w:rPr>
      </w:pPr>
    </w:p>
    <w:p w:rsidR="00084DCF" w:rsidRDefault="00084DCF" w:rsidP="009612CC">
      <w:pPr>
        <w:widowControl w:val="0"/>
        <w:autoSpaceDE w:val="0"/>
        <w:autoSpaceDN w:val="0"/>
        <w:adjustRightInd w:val="0"/>
        <w:ind w:firstLine="567"/>
        <w:jc w:val="both"/>
        <w:rPr>
          <w:sz w:val="22"/>
          <w:szCs w:val="22"/>
        </w:rPr>
      </w:pPr>
    </w:p>
    <w:p w:rsidR="00084DCF" w:rsidRDefault="00084DCF" w:rsidP="009612CC">
      <w:pPr>
        <w:widowControl w:val="0"/>
        <w:autoSpaceDE w:val="0"/>
        <w:autoSpaceDN w:val="0"/>
        <w:adjustRightInd w:val="0"/>
        <w:ind w:firstLine="567"/>
        <w:jc w:val="both"/>
        <w:rPr>
          <w:sz w:val="22"/>
          <w:szCs w:val="22"/>
        </w:rPr>
      </w:pPr>
    </w:p>
    <w:p w:rsidR="00084DCF" w:rsidRDefault="00084DCF" w:rsidP="009612CC">
      <w:pPr>
        <w:widowControl w:val="0"/>
        <w:autoSpaceDE w:val="0"/>
        <w:autoSpaceDN w:val="0"/>
        <w:adjustRightInd w:val="0"/>
        <w:ind w:firstLine="567"/>
        <w:jc w:val="both"/>
        <w:rPr>
          <w:sz w:val="22"/>
          <w:szCs w:val="22"/>
        </w:rPr>
      </w:pPr>
    </w:p>
    <w:p w:rsidR="00084DCF" w:rsidRDefault="00084DCF" w:rsidP="009612CC">
      <w:pPr>
        <w:widowControl w:val="0"/>
        <w:autoSpaceDE w:val="0"/>
        <w:autoSpaceDN w:val="0"/>
        <w:adjustRightInd w:val="0"/>
        <w:ind w:firstLine="567"/>
        <w:jc w:val="both"/>
        <w:rPr>
          <w:sz w:val="22"/>
          <w:szCs w:val="22"/>
        </w:rPr>
      </w:pPr>
    </w:p>
    <w:p w:rsidR="00084DCF" w:rsidRDefault="00084DCF" w:rsidP="009612CC">
      <w:pPr>
        <w:widowControl w:val="0"/>
        <w:autoSpaceDE w:val="0"/>
        <w:autoSpaceDN w:val="0"/>
        <w:adjustRightInd w:val="0"/>
        <w:ind w:firstLine="567"/>
        <w:jc w:val="both"/>
        <w:rPr>
          <w:sz w:val="22"/>
          <w:szCs w:val="22"/>
        </w:rPr>
      </w:pPr>
    </w:p>
    <w:p w:rsidR="00084DCF" w:rsidRDefault="00084DCF" w:rsidP="009612CC">
      <w:pPr>
        <w:widowControl w:val="0"/>
        <w:autoSpaceDE w:val="0"/>
        <w:autoSpaceDN w:val="0"/>
        <w:adjustRightInd w:val="0"/>
        <w:ind w:firstLine="567"/>
        <w:jc w:val="both"/>
        <w:rPr>
          <w:sz w:val="22"/>
          <w:szCs w:val="22"/>
        </w:rPr>
      </w:pPr>
    </w:p>
    <w:p w:rsidR="00084DCF" w:rsidRDefault="00084DCF" w:rsidP="009612CC">
      <w:pPr>
        <w:widowControl w:val="0"/>
        <w:autoSpaceDE w:val="0"/>
        <w:autoSpaceDN w:val="0"/>
        <w:adjustRightInd w:val="0"/>
        <w:ind w:firstLine="567"/>
        <w:jc w:val="both"/>
        <w:rPr>
          <w:sz w:val="22"/>
          <w:szCs w:val="22"/>
        </w:rPr>
      </w:pPr>
    </w:p>
    <w:p w:rsidR="00084DCF" w:rsidRDefault="00084DCF" w:rsidP="009612CC">
      <w:pPr>
        <w:widowControl w:val="0"/>
        <w:autoSpaceDE w:val="0"/>
        <w:autoSpaceDN w:val="0"/>
        <w:adjustRightInd w:val="0"/>
        <w:ind w:firstLine="567"/>
        <w:jc w:val="both"/>
        <w:rPr>
          <w:sz w:val="22"/>
          <w:szCs w:val="22"/>
        </w:rPr>
      </w:pPr>
    </w:p>
    <w:p w:rsidR="00084DCF" w:rsidRDefault="00084DCF" w:rsidP="009612CC">
      <w:pPr>
        <w:widowControl w:val="0"/>
        <w:autoSpaceDE w:val="0"/>
        <w:autoSpaceDN w:val="0"/>
        <w:adjustRightInd w:val="0"/>
        <w:ind w:firstLine="567"/>
        <w:jc w:val="both"/>
        <w:rPr>
          <w:sz w:val="22"/>
          <w:szCs w:val="22"/>
        </w:rPr>
      </w:pPr>
    </w:p>
    <w:p w:rsidR="00084DCF" w:rsidRDefault="00084DCF" w:rsidP="009612CC">
      <w:pPr>
        <w:widowControl w:val="0"/>
        <w:autoSpaceDE w:val="0"/>
        <w:autoSpaceDN w:val="0"/>
        <w:adjustRightInd w:val="0"/>
        <w:ind w:firstLine="567"/>
        <w:jc w:val="both"/>
        <w:rPr>
          <w:sz w:val="22"/>
          <w:szCs w:val="22"/>
        </w:rPr>
      </w:pPr>
    </w:p>
    <w:p w:rsidR="00084DCF" w:rsidRDefault="00084DCF" w:rsidP="009612CC">
      <w:pPr>
        <w:widowControl w:val="0"/>
        <w:autoSpaceDE w:val="0"/>
        <w:autoSpaceDN w:val="0"/>
        <w:adjustRightInd w:val="0"/>
        <w:ind w:firstLine="567"/>
        <w:jc w:val="both"/>
        <w:rPr>
          <w:sz w:val="22"/>
          <w:szCs w:val="22"/>
        </w:rPr>
      </w:pPr>
    </w:p>
    <w:p w:rsidR="00084DCF" w:rsidRDefault="00084DCF" w:rsidP="009612CC">
      <w:pPr>
        <w:widowControl w:val="0"/>
        <w:autoSpaceDE w:val="0"/>
        <w:autoSpaceDN w:val="0"/>
        <w:adjustRightInd w:val="0"/>
        <w:ind w:firstLine="567"/>
        <w:jc w:val="both"/>
        <w:rPr>
          <w:sz w:val="22"/>
          <w:szCs w:val="22"/>
        </w:rPr>
      </w:pPr>
    </w:p>
    <w:p w:rsidR="00084DCF" w:rsidRPr="00C64B10" w:rsidRDefault="00084DCF" w:rsidP="00084DCF">
      <w:pPr>
        <w:pStyle w:val="ConsPlusNormal"/>
        <w:jc w:val="right"/>
        <w:outlineLvl w:val="1"/>
        <w:rPr>
          <w:rFonts w:ascii="Times New Roman" w:hAnsi="Times New Roman" w:cs="Times New Roman"/>
          <w:sz w:val="20"/>
        </w:rPr>
      </w:pPr>
      <w:r w:rsidRPr="00C64B10">
        <w:rPr>
          <w:rFonts w:ascii="Times New Roman" w:hAnsi="Times New Roman" w:cs="Times New Roman"/>
          <w:sz w:val="20"/>
        </w:rPr>
        <w:lastRenderedPageBreak/>
        <w:t xml:space="preserve">Приложение N </w:t>
      </w:r>
      <w:r>
        <w:rPr>
          <w:rFonts w:ascii="Times New Roman" w:hAnsi="Times New Roman" w:cs="Times New Roman"/>
          <w:sz w:val="20"/>
        </w:rPr>
        <w:t>8</w:t>
      </w:r>
    </w:p>
    <w:p w:rsidR="00084DCF" w:rsidRDefault="00084DCF" w:rsidP="00084DCF">
      <w:pPr>
        <w:jc w:val="right"/>
        <w:rPr>
          <w:b/>
          <w:kern w:val="3"/>
        </w:rPr>
      </w:pPr>
      <w:r w:rsidRPr="00C64B10">
        <w:t>к Контракту</w:t>
      </w:r>
    </w:p>
    <w:p w:rsidR="00084DCF" w:rsidRPr="00255F7E" w:rsidRDefault="00084DCF" w:rsidP="00084DCF">
      <w:pPr>
        <w:jc w:val="center"/>
        <w:rPr>
          <w:b/>
          <w:bCs/>
        </w:rPr>
      </w:pPr>
      <w:r w:rsidRPr="0040606C">
        <w:rPr>
          <w:b/>
          <w:kern w:val="3"/>
        </w:rPr>
        <w:t>Т</w:t>
      </w:r>
      <w:r w:rsidRPr="00255F7E">
        <w:rPr>
          <w:b/>
          <w:bCs/>
        </w:rPr>
        <w:t>ЕХНИЧЕСКОЕ ЗАДАНИЕ</w:t>
      </w:r>
    </w:p>
    <w:p w:rsidR="00084DCF" w:rsidRPr="00255F7E" w:rsidRDefault="00084DCF" w:rsidP="00084DCF">
      <w:pPr>
        <w:jc w:val="center"/>
        <w:rPr>
          <w:b/>
          <w:bCs/>
        </w:rPr>
      </w:pPr>
    </w:p>
    <w:p w:rsidR="00084DCF" w:rsidRDefault="00084DCF" w:rsidP="00084DCF">
      <w:pPr>
        <w:keepNext/>
        <w:numPr>
          <w:ilvl w:val="0"/>
          <w:numId w:val="3"/>
        </w:numPr>
        <w:tabs>
          <w:tab w:val="left" w:pos="851"/>
        </w:tabs>
        <w:jc w:val="center"/>
        <w:rPr>
          <w:b/>
          <w:kern w:val="28"/>
        </w:rPr>
      </w:pPr>
      <w:r w:rsidRPr="00255F7E">
        <w:rPr>
          <w:b/>
          <w:kern w:val="28"/>
        </w:rPr>
        <w:t>Общие требования</w:t>
      </w:r>
    </w:p>
    <w:p w:rsidR="00084DCF" w:rsidRPr="00255F7E" w:rsidRDefault="00084DCF" w:rsidP="00084DCF">
      <w:pPr>
        <w:keepNext/>
        <w:tabs>
          <w:tab w:val="left" w:pos="851"/>
        </w:tabs>
        <w:ind w:left="465"/>
        <w:rPr>
          <w:b/>
          <w:kern w:val="28"/>
        </w:rPr>
      </w:pPr>
    </w:p>
    <w:p w:rsidR="00084DCF" w:rsidRPr="00654989" w:rsidRDefault="00084DCF" w:rsidP="00084DCF">
      <w:pPr>
        <w:tabs>
          <w:tab w:val="left" w:pos="426"/>
          <w:tab w:val="left" w:pos="851"/>
          <w:tab w:val="left" w:pos="993"/>
        </w:tabs>
        <w:ind w:right="85"/>
        <w:rPr>
          <w:b/>
          <w:sz w:val="24"/>
        </w:rPr>
      </w:pPr>
      <w:r>
        <w:rPr>
          <w:kern w:val="28"/>
        </w:rPr>
        <w:t xml:space="preserve">1.1 </w:t>
      </w:r>
      <w:r w:rsidRPr="00DB5E53">
        <w:rPr>
          <w:kern w:val="28"/>
        </w:rPr>
        <w:t>Наименование товара:</w:t>
      </w:r>
      <w:r w:rsidRPr="00654938">
        <w:rPr>
          <w:b/>
          <w:sz w:val="24"/>
        </w:rPr>
        <w:t xml:space="preserve"> </w:t>
      </w:r>
      <w:r>
        <w:rPr>
          <w:b/>
        </w:rPr>
        <w:t>Л</w:t>
      </w:r>
      <w:r w:rsidRPr="00EA21F2">
        <w:rPr>
          <w:b/>
        </w:rPr>
        <w:t>екарственные препараты для медицинского применения, включенные в список ЖНВЛП</w:t>
      </w:r>
    </w:p>
    <w:p w:rsidR="00084DCF" w:rsidRPr="00DB5E53" w:rsidRDefault="00084DCF" w:rsidP="00084DCF">
      <w:pPr>
        <w:tabs>
          <w:tab w:val="left" w:pos="426"/>
          <w:tab w:val="left" w:pos="851"/>
          <w:tab w:val="left" w:pos="993"/>
        </w:tabs>
        <w:ind w:right="85"/>
        <w:rPr>
          <w:kern w:val="28"/>
        </w:rPr>
      </w:pPr>
      <w:r>
        <w:rPr>
          <w:kern w:val="28"/>
        </w:rPr>
        <w:t xml:space="preserve">1.2.   </w:t>
      </w:r>
      <w:r w:rsidRPr="00DB5E53">
        <w:rPr>
          <w:kern w:val="28"/>
        </w:rPr>
        <w:t xml:space="preserve">Срок поставки товара: </w:t>
      </w:r>
      <w:r>
        <w:rPr>
          <w:b/>
        </w:rPr>
        <w:t>до 30.04.2027</w:t>
      </w:r>
    </w:p>
    <w:p w:rsidR="00084DCF" w:rsidRDefault="00084DCF" w:rsidP="00084DCF">
      <w:pPr>
        <w:tabs>
          <w:tab w:val="left" w:pos="426"/>
          <w:tab w:val="left" w:pos="851"/>
          <w:tab w:val="left" w:pos="993"/>
        </w:tabs>
        <w:ind w:right="85"/>
        <w:rPr>
          <w:kern w:val="28"/>
        </w:rPr>
      </w:pPr>
      <w:r>
        <w:rPr>
          <w:kern w:val="28"/>
        </w:rPr>
        <w:t xml:space="preserve">1.3.   Условия поставки: </w:t>
      </w:r>
      <w:r w:rsidRPr="00FF6634">
        <w:rPr>
          <w:kern w:val="28"/>
        </w:rPr>
        <w:t>Условия поставки: Поставка товара осуществляется партиями, в соответствии с заявками Заказчика. Срок исполнения заявки – в течение 5 (пяти) рабочих дней с даты ее получения Поставщиком по электронному адресу, указанному в Контракте.</w:t>
      </w:r>
    </w:p>
    <w:p w:rsidR="00084DCF" w:rsidRPr="00B7140E" w:rsidRDefault="00084DCF" w:rsidP="00084DCF">
      <w:pPr>
        <w:tabs>
          <w:tab w:val="left" w:pos="426"/>
          <w:tab w:val="left" w:pos="851"/>
          <w:tab w:val="left" w:pos="993"/>
        </w:tabs>
        <w:ind w:right="85"/>
        <w:rPr>
          <w:kern w:val="28"/>
        </w:rPr>
      </w:pPr>
      <w:r>
        <w:rPr>
          <w:kern w:val="28"/>
        </w:rPr>
        <w:t xml:space="preserve">1.4    </w:t>
      </w:r>
      <w:r w:rsidRPr="00B7140E">
        <w:rPr>
          <w:kern w:val="28"/>
        </w:rPr>
        <w:t xml:space="preserve">Место поставки товара: г. Санкт-Петербург, ул. </w:t>
      </w:r>
      <w:proofErr w:type="spellStart"/>
      <w:r w:rsidRPr="00B7140E">
        <w:rPr>
          <w:kern w:val="28"/>
        </w:rPr>
        <w:t>Бронницкая</w:t>
      </w:r>
      <w:proofErr w:type="spellEnd"/>
      <w:r w:rsidRPr="00B7140E">
        <w:rPr>
          <w:kern w:val="28"/>
        </w:rPr>
        <w:t>, д. 9</w:t>
      </w:r>
      <w:r w:rsidR="00CB38DE">
        <w:rPr>
          <w:kern w:val="28"/>
        </w:rPr>
        <w:t>,</w:t>
      </w:r>
      <w:bookmarkStart w:id="28" w:name="_GoBack"/>
      <w:bookmarkEnd w:id="28"/>
      <w:r w:rsidRPr="00B7140E">
        <w:rPr>
          <w:kern w:val="28"/>
        </w:rPr>
        <w:t xml:space="preserve"> литера А. </w:t>
      </w:r>
    </w:p>
    <w:p w:rsidR="00084DCF" w:rsidRDefault="00084DCF" w:rsidP="00084DCF"/>
    <w:p w:rsidR="00084DCF" w:rsidRDefault="00084DCF" w:rsidP="00084DCF">
      <w:pPr>
        <w:pStyle w:val="a9"/>
        <w:rPr>
          <w:sz w:val="20"/>
          <w:szCs w:val="20"/>
        </w:rPr>
      </w:pPr>
    </w:p>
    <w:tbl>
      <w:tblPr>
        <w:tblW w:w="9923" w:type="dxa"/>
        <w:tblInd w:w="-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23"/>
        <w:gridCol w:w="1745"/>
        <w:gridCol w:w="1985"/>
        <w:gridCol w:w="3289"/>
        <w:gridCol w:w="1276"/>
        <w:gridCol w:w="1105"/>
      </w:tblGrid>
      <w:tr w:rsidR="00084DCF" w:rsidRPr="00360219" w:rsidTr="00127B37">
        <w:trPr>
          <w:trHeight w:val="300"/>
        </w:trPr>
        <w:tc>
          <w:tcPr>
            <w:tcW w:w="523" w:type="dxa"/>
            <w:shd w:val="clear" w:color="auto" w:fill="auto"/>
          </w:tcPr>
          <w:p w:rsidR="00084DCF" w:rsidRPr="00360219" w:rsidRDefault="00084DCF" w:rsidP="00127B37">
            <w:pPr>
              <w:pStyle w:val="a9"/>
              <w:jc w:val="center"/>
              <w:rPr>
                <w:sz w:val="20"/>
                <w:szCs w:val="20"/>
              </w:rPr>
            </w:pPr>
            <w:r w:rsidRPr="00360219">
              <w:rPr>
                <w:sz w:val="20"/>
                <w:szCs w:val="20"/>
              </w:rPr>
              <w:t>№</w:t>
            </w:r>
            <w:r>
              <w:rPr>
                <w:sz w:val="20"/>
                <w:szCs w:val="20"/>
              </w:rPr>
              <w:t xml:space="preserve"> п/п</w:t>
            </w:r>
          </w:p>
        </w:tc>
        <w:tc>
          <w:tcPr>
            <w:tcW w:w="1745" w:type="dxa"/>
          </w:tcPr>
          <w:p w:rsidR="00084DCF" w:rsidRPr="00360219" w:rsidRDefault="00084DCF" w:rsidP="00127B37">
            <w:pPr>
              <w:pStyle w:val="a9"/>
              <w:jc w:val="center"/>
              <w:rPr>
                <w:sz w:val="20"/>
                <w:szCs w:val="20"/>
              </w:rPr>
            </w:pPr>
            <w:r>
              <w:rPr>
                <w:sz w:val="20"/>
                <w:szCs w:val="20"/>
              </w:rPr>
              <w:t xml:space="preserve"> </w:t>
            </w:r>
            <w:r w:rsidRPr="00360219">
              <w:rPr>
                <w:sz w:val="20"/>
                <w:szCs w:val="20"/>
              </w:rPr>
              <w:t>ОКПД2</w:t>
            </w:r>
            <w:r>
              <w:rPr>
                <w:sz w:val="20"/>
                <w:szCs w:val="20"/>
              </w:rPr>
              <w:t>/КТРУ</w:t>
            </w:r>
          </w:p>
        </w:tc>
        <w:tc>
          <w:tcPr>
            <w:tcW w:w="1985" w:type="dxa"/>
            <w:shd w:val="clear" w:color="auto" w:fill="auto"/>
          </w:tcPr>
          <w:p w:rsidR="00084DCF" w:rsidRPr="00360219" w:rsidRDefault="00084DCF" w:rsidP="00127B37">
            <w:pPr>
              <w:pStyle w:val="a9"/>
              <w:jc w:val="center"/>
              <w:rPr>
                <w:sz w:val="20"/>
                <w:szCs w:val="20"/>
              </w:rPr>
            </w:pPr>
            <w:r w:rsidRPr="00360219">
              <w:rPr>
                <w:sz w:val="20"/>
                <w:szCs w:val="20"/>
              </w:rPr>
              <w:t xml:space="preserve">МНН </w:t>
            </w:r>
          </w:p>
        </w:tc>
        <w:tc>
          <w:tcPr>
            <w:tcW w:w="3289" w:type="dxa"/>
            <w:shd w:val="clear" w:color="auto" w:fill="auto"/>
          </w:tcPr>
          <w:p w:rsidR="00084DCF" w:rsidRPr="00360219" w:rsidRDefault="00084DCF" w:rsidP="00127B37">
            <w:pPr>
              <w:pStyle w:val="a9"/>
              <w:jc w:val="center"/>
              <w:rPr>
                <w:sz w:val="20"/>
                <w:szCs w:val="20"/>
              </w:rPr>
            </w:pPr>
            <w:r w:rsidRPr="002F6C95">
              <w:rPr>
                <w:sz w:val="20"/>
                <w:szCs w:val="20"/>
              </w:rPr>
              <w:t>Характеристики товара</w:t>
            </w:r>
          </w:p>
        </w:tc>
        <w:tc>
          <w:tcPr>
            <w:tcW w:w="1276" w:type="dxa"/>
            <w:shd w:val="clear" w:color="auto" w:fill="auto"/>
          </w:tcPr>
          <w:p w:rsidR="00084DCF" w:rsidRPr="00360219" w:rsidRDefault="00084DCF" w:rsidP="00127B37">
            <w:pPr>
              <w:pStyle w:val="a9"/>
              <w:jc w:val="center"/>
              <w:rPr>
                <w:sz w:val="20"/>
                <w:szCs w:val="20"/>
              </w:rPr>
            </w:pPr>
            <w:r w:rsidRPr="00360219">
              <w:rPr>
                <w:sz w:val="20"/>
                <w:szCs w:val="20"/>
              </w:rPr>
              <w:t>Ед. измерения</w:t>
            </w:r>
          </w:p>
        </w:tc>
        <w:tc>
          <w:tcPr>
            <w:tcW w:w="1105" w:type="dxa"/>
            <w:shd w:val="clear" w:color="auto" w:fill="auto"/>
          </w:tcPr>
          <w:p w:rsidR="00084DCF" w:rsidRPr="00360219" w:rsidRDefault="00084DCF" w:rsidP="00127B37">
            <w:pPr>
              <w:pStyle w:val="a9"/>
              <w:jc w:val="center"/>
              <w:rPr>
                <w:sz w:val="20"/>
                <w:szCs w:val="20"/>
              </w:rPr>
            </w:pPr>
            <w:r w:rsidRPr="00360219">
              <w:rPr>
                <w:sz w:val="20"/>
                <w:szCs w:val="20"/>
              </w:rPr>
              <w:t>Количество</w:t>
            </w:r>
          </w:p>
        </w:tc>
      </w:tr>
      <w:tr w:rsidR="00084DCF" w:rsidRPr="00360219" w:rsidTr="00127B37">
        <w:trPr>
          <w:trHeight w:val="300"/>
        </w:trPr>
        <w:tc>
          <w:tcPr>
            <w:tcW w:w="523" w:type="dxa"/>
            <w:shd w:val="clear" w:color="auto" w:fill="auto"/>
          </w:tcPr>
          <w:p w:rsidR="00084DCF" w:rsidRPr="00360219" w:rsidRDefault="00084DCF" w:rsidP="00127B37">
            <w:pPr>
              <w:pStyle w:val="a9"/>
              <w:jc w:val="center"/>
              <w:rPr>
                <w:sz w:val="20"/>
                <w:szCs w:val="20"/>
              </w:rPr>
            </w:pPr>
            <w:r>
              <w:rPr>
                <w:sz w:val="20"/>
                <w:szCs w:val="20"/>
              </w:rPr>
              <w:t>1</w:t>
            </w:r>
          </w:p>
        </w:tc>
        <w:tc>
          <w:tcPr>
            <w:tcW w:w="1745" w:type="dxa"/>
          </w:tcPr>
          <w:p w:rsidR="00084DCF" w:rsidRPr="00AF223F" w:rsidRDefault="00084DCF" w:rsidP="00127B37">
            <w:pPr>
              <w:pStyle w:val="a9"/>
              <w:jc w:val="center"/>
              <w:rPr>
                <w:sz w:val="20"/>
                <w:szCs w:val="20"/>
              </w:rPr>
            </w:pPr>
            <w:hyperlink r:id="rId17" w:tgtFrame="_blank" w:history="1">
              <w:r w:rsidRPr="00AF223F">
                <w:rPr>
                  <w:rStyle w:val="a8"/>
                  <w:sz w:val="20"/>
                  <w:szCs w:val="20"/>
                </w:rPr>
                <w:t xml:space="preserve">21.20.10.192-000002-1-00065-0000000000000 </w:t>
              </w:r>
            </w:hyperlink>
          </w:p>
          <w:p w:rsidR="00084DCF" w:rsidRPr="00360219" w:rsidRDefault="00084DCF" w:rsidP="00127B37">
            <w:pPr>
              <w:pStyle w:val="a9"/>
              <w:jc w:val="center"/>
              <w:rPr>
                <w:rStyle w:val="a8"/>
                <w:sz w:val="20"/>
                <w:szCs w:val="20"/>
              </w:rPr>
            </w:pPr>
          </w:p>
        </w:tc>
        <w:tc>
          <w:tcPr>
            <w:tcW w:w="1985" w:type="dxa"/>
            <w:shd w:val="clear" w:color="auto" w:fill="auto"/>
          </w:tcPr>
          <w:p w:rsidR="00084DCF" w:rsidRPr="00360219" w:rsidRDefault="00084DCF" w:rsidP="00127B37">
            <w:pPr>
              <w:pStyle w:val="a9"/>
              <w:jc w:val="center"/>
              <w:rPr>
                <w:sz w:val="20"/>
                <w:szCs w:val="20"/>
              </w:rPr>
            </w:pPr>
            <w:r w:rsidRPr="00360219">
              <w:rPr>
                <w:rStyle w:val="highlightcolor"/>
                <w:sz w:val="20"/>
                <w:szCs w:val="20"/>
              </w:rPr>
              <w:t>ФЛУКОНАЗОЛ</w:t>
            </w:r>
          </w:p>
        </w:tc>
        <w:tc>
          <w:tcPr>
            <w:tcW w:w="3289" w:type="dxa"/>
            <w:shd w:val="clear" w:color="auto" w:fill="auto"/>
          </w:tcPr>
          <w:p w:rsidR="00084DCF" w:rsidRPr="00360219" w:rsidRDefault="00084DCF" w:rsidP="00127B37">
            <w:pPr>
              <w:pStyle w:val="a9"/>
              <w:jc w:val="left"/>
              <w:rPr>
                <w:sz w:val="20"/>
                <w:szCs w:val="20"/>
              </w:rPr>
            </w:pPr>
            <w:r w:rsidRPr="00360219">
              <w:rPr>
                <w:sz w:val="20"/>
                <w:szCs w:val="20"/>
              </w:rPr>
              <w:t xml:space="preserve">Лекарственная форма: </w:t>
            </w:r>
            <w:r w:rsidRPr="00360219">
              <w:rPr>
                <w:rStyle w:val="lots-wrap-contentbodyval"/>
                <w:sz w:val="20"/>
                <w:szCs w:val="20"/>
              </w:rPr>
              <w:t>РАСТВОР ДЛЯ ИНФУЗИЙ</w:t>
            </w:r>
            <w:r w:rsidRPr="00360219">
              <w:rPr>
                <w:sz w:val="20"/>
                <w:szCs w:val="20"/>
              </w:rPr>
              <w:t>.</w:t>
            </w:r>
          </w:p>
          <w:p w:rsidR="00084DCF" w:rsidRPr="00360219" w:rsidRDefault="00084DCF" w:rsidP="00127B37">
            <w:pPr>
              <w:pStyle w:val="a9"/>
              <w:jc w:val="left"/>
              <w:rPr>
                <w:sz w:val="20"/>
                <w:szCs w:val="20"/>
              </w:rPr>
            </w:pPr>
            <w:r w:rsidRPr="00360219">
              <w:rPr>
                <w:sz w:val="20"/>
                <w:szCs w:val="20"/>
              </w:rPr>
              <w:t xml:space="preserve">Дозировка: </w:t>
            </w:r>
            <w:r w:rsidRPr="00360219">
              <w:rPr>
                <w:rStyle w:val="lots-wrap-contentbodyval"/>
                <w:sz w:val="20"/>
                <w:szCs w:val="20"/>
              </w:rPr>
              <w:t>2 мг/мл</w:t>
            </w:r>
            <w:r w:rsidRPr="00360219">
              <w:rPr>
                <w:sz w:val="20"/>
                <w:szCs w:val="20"/>
              </w:rPr>
              <w:t>.</w:t>
            </w:r>
          </w:p>
          <w:p w:rsidR="00084DCF" w:rsidRPr="00891DA1" w:rsidRDefault="00084DCF" w:rsidP="00127B37">
            <w:pPr>
              <w:pStyle w:val="a9"/>
              <w:jc w:val="left"/>
              <w:rPr>
                <w:b/>
                <w:sz w:val="20"/>
                <w:szCs w:val="20"/>
              </w:rPr>
            </w:pPr>
            <w:r w:rsidRPr="00891DA1">
              <w:rPr>
                <w:b/>
                <w:sz w:val="20"/>
                <w:szCs w:val="20"/>
              </w:rPr>
              <w:t>*Объем фасовки: 1</w:t>
            </w:r>
            <w:r>
              <w:rPr>
                <w:b/>
                <w:sz w:val="20"/>
                <w:szCs w:val="20"/>
              </w:rPr>
              <w:t>0</w:t>
            </w:r>
            <w:r w:rsidRPr="00891DA1">
              <w:rPr>
                <w:b/>
                <w:sz w:val="20"/>
                <w:szCs w:val="20"/>
              </w:rPr>
              <w:t>0</w:t>
            </w:r>
            <w:r>
              <w:rPr>
                <w:b/>
                <w:sz w:val="20"/>
                <w:szCs w:val="20"/>
              </w:rPr>
              <w:t xml:space="preserve"> </w:t>
            </w:r>
            <w:r w:rsidRPr="00891DA1">
              <w:rPr>
                <w:b/>
                <w:sz w:val="20"/>
                <w:szCs w:val="20"/>
              </w:rPr>
              <w:t>мл</w:t>
            </w:r>
          </w:p>
          <w:p w:rsidR="00084DCF" w:rsidRPr="00360219" w:rsidRDefault="00084DCF" w:rsidP="00127B37">
            <w:pPr>
              <w:pStyle w:val="a9"/>
              <w:jc w:val="left"/>
              <w:rPr>
                <w:sz w:val="20"/>
                <w:szCs w:val="20"/>
              </w:rPr>
            </w:pPr>
            <w:r w:rsidRPr="00360219">
              <w:rPr>
                <w:sz w:val="20"/>
                <w:szCs w:val="20"/>
              </w:rPr>
              <w:t>Лекарственный препарат включен в перечень жизненно необходимых и важнейших лекарственных препаратов: да</w:t>
            </w:r>
          </w:p>
          <w:p w:rsidR="00084DCF" w:rsidRPr="00360219" w:rsidRDefault="00084DCF" w:rsidP="00127B37">
            <w:pPr>
              <w:pStyle w:val="a9"/>
              <w:jc w:val="left"/>
              <w:rPr>
                <w:sz w:val="20"/>
                <w:szCs w:val="20"/>
              </w:rPr>
            </w:pPr>
            <w:r w:rsidRPr="00360219">
              <w:rPr>
                <w:sz w:val="20"/>
                <w:szCs w:val="20"/>
              </w:rPr>
              <w:t xml:space="preserve">Наличие в лекарственном препарате наркотических средств, психотропных веществ и их </w:t>
            </w:r>
            <w:proofErr w:type="spellStart"/>
            <w:r w:rsidRPr="00360219">
              <w:rPr>
                <w:sz w:val="20"/>
                <w:szCs w:val="20"/>
              </w:rPr>
              <w:t>прекурсоров</w:t>
            </w:r>
            <w:proofErr w:type="spellEnd"/>
            <w:r w:rsidRPr="00360219">
              <w:rPr>
                <w:sz w:val="20"/>
                <w:szCs w:val="20"/>
              </w:rPr>
              <w:t>: нет</w:t>
            </w:r>
          </w:p>
        </w:tc>
        <w:tc>
          <w:tcPr>
            <w:tcW w:w="1276" w:type="dxa"/>
            <w:shd w:val="clear" w:color="auto" w:fill="auto"/>
          </w:tcPr>
          <w:p w:rsidR="00084DCF" w:rsidRDefault="00084DCF" w:rsidP="00127B37">
            <w:pPr>
              <w:jc w:val="center"/>
              <w:rPr>
                <w:color w:val="000000"/>
              </w:rPr>
            </w:pPr>
            <w:proofErr w:type="gramStart"/>
            <w:r>
              <w:rPr>
                <w:color w:val="000000"/>
              </w:rPr>
              <w:t>см[</w:t>
            </w:r>
            <w:proofErr w:type="gramEnd"/>
            <w:r>
              <w:rPr>
                <w:color w:val="000000"/>
              </w:rPr>
              <w:t>3*];^мл</w:t>
            </w:r>
          </w:p>
          <w:p w:rsidR="00084DCF" w:rsidRPr="00360219" w:rsidRDefault="00084DCF" w:rsidP="00127B37">
            <w:pPr>
              <w:pStyle w:val="a9"/>
              <w:jc w:val="center"/>
              <w:rPr>
                <w:sz w:val="20"/>
                <w:szCs w:val="20"/>
              </w:rPr>
            </w:pPr>
          </w:p>
        </w:tc>
        <w:tc>
          <w:tcPr>
            <w:tcW w:w="1105" w:type="dxa"/>
            <w:shd w:val="clear" w:color="auto" w:fill="auto"/>
          </w:tcPr>
          <w:p w:rsidR="00084DCF" w:rsidRPr="00360219" w:rsidRDefault="00084DCF" w:rsidP="00127B37">
            <w:pPr>
              <w:pStyle w:val="a9"/>
              <w:jc w:val="center"/>
              <w:rPr>
                <w:sz w:val="20"/>
                <w:szCs w:val="20"/>
              </w:rPr>
            </w:pPr>
            <w:r>
              <w:rPr>
                <w:sz w:val="20"/>
                <w:szCs w:val="20"/>
              </w:rPr>
              <w:t>3 600</w:t>
            </w:r>
          </w:p>
        </w:tc>
      </w:tr>
      <w:tr w:rsidR="00084DCF" w:rsidRPr="00360219" w:rsidTr="00127B37">
        <w:trPr>
          <w:trHeight w:val="300"/>
        </w:trPr>
        <w:tc>
          <w:tcPr>
            <w:tcW w:w="523" w:type="dxa"/>
            <w:shd w:val="clear" w:color="auto" w:fill="auto"/>
          </w:tcPr>
          <w:p w:rsidR="00084DCF" w:rsidRPr="00360219" w:rsidRDefault="00084DCF" w:rsidP="00127B37">
            <w:pPr>
              <w:pStyle w:val="a9"/>
              <w:jc w:val="center"/>
              <w:rPr>
                <w:sz w:val="20"/>
                <w:szCs w:val="20"/>
              </w:rPr>
            </w:pPr>
            <w:r>
              <w:rPr>
                <w:sz w:val="20"/>
                <w:szCs w:val="20"/>
              </w:rPr>
              <w:t>2</w:t>
            </w:r>
          </w:p>
        </w:tc>
        <w:tc>
          <w:tcPr>
            <w:tcW w:w="1745" w:type="dxa"/>
          </w:tcPr>
          <w:p w:rsidR="00084DCF" w:rsidRPr="00AF223F" w:rsidRDefault="00084DCF" w:rsidP="00127B37">
            <w:pPr>
              <w:pStyle w:val="a9"/>
              <w:jc w:val="center"/>
              <w:rPr>
                <w:sz w:val="20"/>
                <w:szCs w:val="20"/>
              </w:rPr>
            </w:pPr>
            <w:hyperlink r:id="rId18" w:tgtFrame="_blank" w:history="1">
              <w:r w:rsidRPr="00AF223F">
                <w:rPr>
                  <w:rStyle w:val="a8"/>
                  <w:sz w:val="20"/>
                  <w:szCs w:val="20"/>
                </w:rPr>
                <w:t xml:space="preserve">21.20.10.192-000002-1-00065-0000000000000 </w:t>
              </w:r>
            </w:hyperlink>
          </w:p>
          <w:p w:rsidR="00084DCF" w:rsidRPr="00AF223F" w:rsidRDefault="00084DCF" w:rsidP="00127B37">
            <w:pPr>
              <w:pStyle w:val="a9"/>
              <w:jc w:val="center"/>
              <w:rPr>
                <w:rStyle w:val="a8"/>
                <w:sz w:val="20"/>
                <w:szCs w:val="20"/>
              </w:rPr>
            </w:pPr>
          </w:p>
        </w:tc>
        <w:tc>
          <w:tcPr>
            <w:tcW w:w="1985" w:type="dxa"/>
            <w:shd w:val="clear" w:color="auto" w:fill="auto"/>
          </w:tcPr>
          <w:p w:rsidR="00084DCF" w:rsidRPr="00AF223F" w:rsidRDefault="00084DCF" w:rsidP="00127B37">
            <w:pPr>
              <w:pStyle w:val="a9"/>
              <w:jc w:val="center"/>
              <w:rPr>
                <w:sz w:val="20"/>
                <w:szCs w:val="20"/>
              </w:rPr>
            </w:pPr>
            <w:r w:rsidRPr="00AF223F">
              <w:rPr>
                <w:rStyle w:val="highlightcolor"/>
                <w:sz w:val="20"/>
                <w:szCs w:val="20"/>
              </w:rPr>
              <w:t>ФЛУКОНАЗОЛ</w:t>
            </w:r>
          </w:p>
        </w:tc>
        <w:tc>
          <w:tcPr>
            <w:tcW w:w="3289" w:type="dxa"/>
            <w:shd w:val="clear" w:color="auto" w:fill="auto"/>
          </w:tcPr>
          <w:p w:rsidR="00084DCF" w:rsidRPr="00360219" w:rsidRDefault="00084DCF" w:rsidP="00127B37">
            <w:pPr>
              <w:pStyle w:val="a9"/>
              <w:jc w:val="left"/>
              <w:rPr>
                <w:sz w:val="20"/>
                <w:szCs w:val="20"/>
              </w:rPr>
            </w:pPr>
            <w:r w:rsidRPr="00360219">
              <w:rPr>
                <w:sz w:val="20"/>
                <w:szCs w:val="20"/>
              </w:rPr>
              <w:t xml:space="preserve">Лекарственная форма: </w:t>
            </w:r>
            <w:r w:rsidRPr="00360219">
              <w:rPr>
                <w:rStyle w:val="lots-wrap-contentbodyval"/>
                <w:sz w:val="20"/>
                <w:szCs w:val="20"/>
              </w:rPr>
              <w:t>РАСТВОР ДЛЯ ИНФУЗИЙ</w:t>
            </w:r>
            <w:r w:rsidRPr="00360219">
              <w:rPr>
                <w:sz w:val="20"/>
                <w:szCs w:val="20"/>
              </w:rPr>
              <w:t>.</w:t>
            </w:r>
          </w:p>
          <w:p w:rsidR="00084DCF" w:rsidRPr="00360219" w:rsidRDefault="00084DCF" w:rsidP="00127B37">
            <w:pPr>
              <w:pStyle w:val="a9"/>
              <w:jc w:val="left"/>
              <w:rPr>
                <w:sz w:val="20"/>
                <w:szCs w:val="20"/>
              </w:rPr>
            </w:pPr>
            <w:r w:rsidRPr="00360219">
              <w:rPr>
                <w:sz w:val="20"/>
                <w:szCs w:val="20"/>
              </w:rPr>
              <w:t xml:space="preserve">Дозировка: </w:t>
            </w:r>
            <w:r w:rsidRPr="00360219">
              <w:rPr>
                <w:rStyle w:val="lots-wrap-contentbodyval"/>
                <w:sz w:val="20"/>
                <w:szCs w:val="20"/>
              </w:rPr>
              <w:t>2 мг/мл</w:t>
            </w:r>
            <w:r w:rsidRPr="00360219">
              <w:rPr>
                <w:sz w:val="20"/>
                <w:szCs w:val="20"/>
              </w:rPr>
              <w:t>.</w:t>
            </w:r>
          </w:p>
          <w:p w:rsidR="00084DCF" w:rsidRPr="00891DA1" w:rsidRDefault="00084DCF" w:rsidP="00127B37">
            <w:pPr>
              <w:pStyle w:val="a9"/>
              <w:jc w:val="left"/>
              <w:rPr>
                <w:b/>
                <w:sz w:val="20"/>
                <w:szCs w:val="20"/>
              </w:rPr>
            </w:pPr>
            <w:r w:rsidRPr="00891DA1">
              <w:rPr>
                <w:b/>
                <w:sz w:val="20"/>
                <w:szCs w:val="20"/>
              </w:rPr>
              <w:t>*Объем фасовки: 150</w:t>
            </w:r>
            <w:r>
              <w:rPr>
                <w:b/>
                <w:sz w:val="20"/>
                <w:szCs w:val="20"/>
              </w:rPr>
              <w:t xml:space="preserve"> </w:t>
            </w:r>
            <w:r w:rsidRPr="00891DA1">
              <w:rPr>
                <w:b/>
                <w:sz w:val="20"/>
                <w:szCs w:val="20"/>
              </w:rPr>
              <w:t>мл</w:t>
            </w:r>
          </w:p>
          <w:p w:rsidR="00084DCF" w:rsidRPr="00360219" w:rsidRDefault="00084DCF" w:rsidP="00127B37">
            <w:pPr>
              <w:pStyle w:val="a9"/>
              <w:jc w:val="left"/>
              <w:rPr>
                <w:sz w:val="20"/>
                <w:szCs w:val="20"/>
              </w:rPr>
            </w:pPr>
            <w:r w:rsidRPr="00360219">
              <w:rPr>
                <w:sz w:val="20"/>
                <w:szCs w:val="20"/>
              </w:rPr>
              <w:t>Лекарственный препарат включен в перечень жизненно необходимых и важнейших лекарственных препаратов: да</w:t>
            </w:r>
          </w:p>
          <w:p w:rsidR="00084DCF" w:rsidRPr="00360219" w:rsidRDefault="00084DCF" w:rsidP="00127B37">
            <w:pPr>
              <w:pStyle w:val="a9"/>
              <w:jc w:val="left"/>
              <w:rPr>
                <w:sz w:val="20"/>
                <w:szCs w:val="20"/>
              </w:rPr>
            </w:pPr>
            <w:r w:rsidRPr="00360219">
              <w:rPr>
                <w:sz w:val="20"/>
                <w:szCs w:val="20"/>
              </w:rPr>
              <w:t xml:space="preserve">Наличие в лекарственном препарате наркотических средств, психотропных веществ и их </w:t>
            </w:r>
            <w:proofErr w:type="spellStart"/>
            <w:r w:rsidRPr="00360219">
              <w:rPr>
                <w:sz w:val="20"/>
                <w:szCs w:val="20"/>
              </w:rPr>
              <w:t>прекурсоров</w:t>
            </w:r>
            <w:proofErr w:type="spellEnd"/>
            <w:r w:rsidRPr="00360219">
              <w:rPr>
                <w:sz w:val="20"/>
                <w:szCs w:val="20"/>
              </w:rPr>
              <w:t>: нет</w:t>
            </w:r>
          </w:p>
        </w:tc>
        <w:tc>
          <w:tcPr>
            <w:tcW w:w="1276" w:type="dxa"/>
            <w:shd w:val="clear" w:color="auto" w:fill="auto"/>
          </w:tcPr>
          <w:p w:rsidR="00084DCF" w:rsidRDefault="00084DCF" w:rsidP="00127B37">
            <w:pPr>
              <w:jc w:val="center"/>
              <w:rPr>
                <w:color w:val="000000"/>
              </w:rPr>
            </w:pPr>
            <w:proofErr w:type="gramStart"/>
            <w:r>
              <w:rPr>
                <w:color w:val="000000"/>
              </w:rPr>
              <w:t>см[</w:t>
            </w:r>
            <w:proofErr w:type="gramEnd"/>
            <w:r>
              <w:rPr>
                <w:color w:val="000000"/>
              </w:rPr>
              <w:t>3*];^мл</w:t>
            </w:r>
          </w:p>
          <w:p w:rsidR="00084DCF" w:rsidRPr="00360219" w:rsidRDefault="00084DCF" w:rsidP="00127B37">
            <w:pPr>
              <w:pStyle w:val="a9"/>
              <w:jc w:val="center"/>
              <w:rPr>
                <w:sz w:val="20"/>
                <w:szCs w:val="20"/>
              </w:rPr>
            </w:pPr>
          </w:p>
        </w:tc>
        <w:tc>
          <w:tcPr>
            <w:tcW w:w="1105" w:type="dxa"/>
            <w:shd w:val="clear" w:color="auto" w:fill="auto"/>
          </w:tcPr>
          <w:p w:rsidR="00084DCF" w:rsidRPr="00360219" w:rsidRDefault="00084DCF" w:rsidP="00127B37">
            <w:pPr>
              <w:pStyle w:val="a9"/>
              <w:jc w:val="center"/>
              <w:rPr>
                <w:sz w:val="20"/>
                <w:szCs w:val="20"/>
              </w:rPr>
            </w:pPr>
            <w:r>
              <w:rPr>
                <w:sz w:val="20"/>
                <w:szCs w:val="20"/>
              </w:rPr>
              <w:t>4 200</w:t>
            </w:r>
          </w:p>
        </w:tc>
      </w:tr>
      <w:tr w:rsidR="00084DCF" w:rsidRPr="00360219" w:rsidTr="00127B37">
        <w:trPr>
          <w:trHeight w:val="300"/>
        </w:trPr>
        <w:tc>
          <w:tcPr>
            <w:tcW w:w="523" w:type="dxa"/>
            <w:shd w:val="clear" w:color="auto" w:fill="auto"/>
          </w:tcPr>
          <w:p w:rsidR="00084DCF" w:rsidRPr="00FF01FB" w:rsidRDefault="00084DCF" w:rsidP="00127B37">
            <w:pPr>
              <w:pStyle w:val="a9"/>
              <w:jc w:val="center"/>
              <w:rPr>
                <w:sz w:val="20"/>
                <w:szCs w:val="20"/>
              </w:rPr>
            </w:pPr>
            <w:r>
              <w:rPr>
                <w:sz w:val="20"/>
                <w:szCs w:val="20"/>
              </w:rPr>
              <w:t>3.</w:t>
            </w:r>
            <w:r w:rsidRPr="00FF01FB">
              <w:rPr>
                <w:sz w:val="20"/>
                <w:szCs w:val="20"/>
              </w:rPr>
              <w:t>.</w:t>
            </w:r>
          </w:p>
        </w:tc>
        <w:tc>
          <w:tcPr>
            <w:tcW w:w="1745" w:type="dxa"/>
          </w:tcPr>
          <w:p w:rsidR="00084DCF" w:rsidRPr="00AF223F" w:rsidRDefault="00084DCF" w:rsidP="00127B37">
            <w:pPr>
              <w:pStyle w:val="a9"/>
              <w:jc w:val="center"/>
              <w:rPr>
                <w:sz w:val="20"/>
                <w:szCs w:val="20"/>
              </w:rPr>
            </w:pPr>
            <w:hyperlink r:id="rId19" w:tgtFrame="_blank" w:history="1">
              <w:r w:rsidRPr="00AF223F">
                <w:rPr>
                  <w:rStyle w:val="a8"/>
                  <w:sz w:val="20"/>
                  <w:szCs w:val="20"/>
                </w:rPr>
                <w:t xml:space="preserve">21.20.23.112-000012-1-00034-0000000000000 </w:t>
              </w:r>
            </w:hyperlink>
          </w:p>
          <w:p w:rsidR="00084DCF" w:rsidRPr="00FF01FB" w:rsidRDefault="00084DCF" w:rsidP="00127B37">
            <w:pPr>
              <w:pStyle w:val="a9"/>
              <w:jc w:val="center"/>
              <w:rPr>
                <w:sz w:val="20"/>
                <w:szCs w:val="20"/>
              </w:rPr>
            </w:pPr>
          </w:p>
        </w:tc>
        <w:tc>
          <w:tcPr>
            <w:tcW w:w="1985" w:type="dxa"/>
            <w:shd w:val="clear" w:color="auto" w:fill="auto"/>
          </w:tcPr>
          <w:p w:rsidR="00084DCF" w:rsidRPr="00FF01FB" w:rsidRDefault="00084DCF" w:rsidP="00127B37">
            <w:pPr>
              <w:pStyle w:val="a9"/>
              <w:jc w:val="center"/>
              <w:rPr>
                <w:sz w:val="20"/>
                <w:szCs w:val="20"/>
              </w:rPr>
            </w:pPr>
            <w:r w:rsidRPr="00FF01FB">
              <w:rPr>
                <w:sz w:val="20"/>
                <w:szCs w:val="20"/>
              </w:rPr>
              <w:t>ГАДОБУТРОЛ</w:t>
            </w:r>
          </w:p>
        </w:tc>
        <w:tc>
          <w:tcPr>
            <w:tcW w:w="3289" w:type="dxa"/>
            <w:shd w:val="clear" w:color="auto" w:fill="auto"/>
          </w:tcPr>
          <w:p w:rsidR="00084DCF" w:rsidRPr="00FF01FB" w:rsidRDefault="00084DCF" w:rsidP="00127B37">
            <w:pPr>
              <w:pStyle w:val="a9"/>
              <w:jc w:val="left"/>
              <w:rPr>
                <w:sz w:val="20"/>
                <w:szCs w:val="20"/>
              </w:rPr>
            </w:pPr>
            <w:r w:rsidRPr="00FF01FB">
              <w:rPr>
                <w:sz w:val="20"/>
                <w:szCs w:val="20"/>
              </w:rPr>
              <w:t xml:space="preserve">Лекарственная форма: </w:t>
            </w:r>
            <w:r w:rsidRPr="00FF01FB">
              <w:rPr>
                <w:rStyle w:val="lots-wrap-contentbodyval"/>
                <w:sz w:val="20"/>
                <w:szCs w:val="20"/>
              </w:rPr>
              <w:t>РАСТВОР ДЛЯ ВНУТРИВЕННОГО ВВЕДЕНИЯ</w:t>
            </w:r>
            <w:r w:rsidRPr="00FF01FB">
              <w:rPr>
                <w:sz w:val="20"/>
                <w:szCs w:val="20"/>
              </w:rPr>
              <w:t>.</w:t>
            </w:r>
          </w:p>
          <w:p w:rsidR="00084DCF" w:rsidRPr="00FF01FB" w:rsidRDefault="00084DCF" w:rsidP="00127B37">
            <w:pPr>
              <w:pStyle w:val="a9"/>
              <w:jc w:val="left"/>
              <w:rPr>
                <w:sz w:val="20"/>
                <w:szCs w:val="20"/>
              </w:rPr>
            </w:pPr>
            <w:r w:rsidRPr="00FF01FB">
              <w:rPr>
                <w:sz w:val="20"/>
                <w:szCs w:val="20"/>
              </w:rPr>
              <w:t>Дозировка: 604.72 мг/мл.</w:t>
            </w:r>
          </w:p>
          <w:p w:rsidR="00084DCF" w:rsidRPr="00FF01FB" w:rsidRDefault="00084DCF" w:rsidP="00127B37">
            <w:pPr>
              <w:pStyle w:val="a9"/>
              <w:jc w:val="left"/>
              <w:rPr>
                <w:b/>
                <w:sz w:val="20"/>
                <w:szCs w:val="20"/>
              </w:rPr>
            </w:pPr>
            <w:r w:rsidRPr="00FF01FB">
              <w:rPr>
                <w:b/>
                <w:sz w:val="20"/>
                <w:szCs w:val="20"/>
              </w:rPr>
              <w:t xml:space="preserve">*Объем фасовки: </w:t>
            </w:r>
            <w:r>
              <w:rPr>
                <w:b/>
                <w:sz w:val="20"/>
                <w:szCs w:val="20"/>
              </w:rPr>
              <w:t>7,5</w:t>
            </w:r>
            <w:r w:rsidRPr="00FF01FB">
              <w:rPr>
                <w:b/>
                <w:sz w:val="20"/>
                <w:szCs w:val="20"/>
              </w:rPr>
              <w:t>мл (оптимальный объем для проведения исследований</w:t>
            </w:r>
            <w:r w:rsidRPr="00FF01FB">
              <w:rPr>
                <w:sz w:val="20"/>
                <w:szCs w:val="20"/>
              </w:rPr>
              <w:t xml:space="preserve"> </w:t>
            </w:r>
            <w:r w:rsidRPr="00FF01FB">
              <w:rPr>
                <w:b/>
                <w:sz w:val="20"/>
                <w:szCs w:val="20"/>
              </w:rPr>
              <w:t>при использовании инжектора).</w:t>
            </w:r>
          </w:p>
          <w:p w:rsidR="00084DCF" w:rsidRPr="00FF01FB" w:rsidRDefault="00084DCF" w:rsidP="00127B37">
            <w:pPr>
              <w:pStyle w:val="a9"/>
              <w:jc w:val="left"/>
              <w:rPr>
                <w:sz w:val="20"/>
                <w:szCs w:val="20"/>
              </w:rPr>
            </w:pPr>
            <w:r w:rsidRPr="00FF01FB">
              <w:rPr>
                <w:sz w:val="20"/>
                <w:szCs w:val="20"/>
              </w:rPr>
              <w:t>Лекарственный препарат включен в перечень жизненно необходимых и важнейших лекарственных препаратов: да</w:t>
            </w:r>
          </w:p>
          <w:p w:rsidR="00084DCF" w:rsidRPr="00FF01FB" w:rsidRDefault="00084DCF" w:rsidP="00127B37">
            <w:pPr>
              <w:pStyle w:val="a9"/>
              <w:jc w:val="left"/>
              <w:rPr>
                <w:sz w:val="20"/>
                <w:szCs w:val="20"/>
              </w:rPr>
            </w:pPr>
            <w:r w:rsidRPr="00FF01FB">
              <w:rPr>
                <w:sz w:val="20"/>
                <w:szCs w:val="20"/>
              </w:rPr>
              <w:t xml:space="preserve">Наличие в лекарственном препарате наркотических средств, психотропных веществ и их </w:t>
            </w:r>
            <w:proofErr w:type="spellStart"/>
            <w:r w:rsidRPr="00FF01FB">
              <w:rPr>
                <w:sz w:val="20"/>
                <w:szCs w:val="20"/>
              </w:rPr>
              <w:t>прекурсоров</w:t>
            </w:r>
            <w:proofErr w:type="spellEnd"/>
            <w:r w:rsidRPr="00FF01FB">
              <w:rPr>
                <w:sz w:val="20"/>
                <w:szCs w:val="20"/>
              </w:rPr>
              <w:t>: нет</w:t>
            </w:r>
          </w:p>
          <w:p w:rsidR="00084DCF" w:rsidRPr="00FF01FB" w:rsidRDefault="00084DCF" w:rsidP="00127B37">
            <w:pPr>
              <w:pStyle w:val="a9"/>
              <w:jc w:val="left"/>
              <w:rPr>
                <w:sz w:val="20"/>
                <w:szCs w:val="20"/>
              </w:rPr>
            </w:pPr>
          </w:p>
        </w:tc>
        <w:tc>
          <w:tcPr>
            <w:tcW w:w="1276" w:type="dxa"/>
            <w:shd w:val="clear" w:color="auto" w:fill="auto"/>
          </w:tcPr>
          <w:p w:rsidR="00084DCF" w:rsidRDefault="00084DCF" w:rsidP="00127B37">
            <w:pPr>
              <w:jc w:val="center"/>
              <w:rPr>
                <w:color w:val="000000"/>
              </w:rPr>
            </w:pPr>
            <w:proofErr w:type="gramStart"/>
            <w:r>
              <w:rPr>
                <w:color w:val="000000"/>
              </w:rPr>
              <w:t>см[</w:t>
            </w:r>
            <w:proofErr w:type="gramEnd"/>
            <w:r>
              <w:rPr>
                <w:color w:val="000000"/>
              </w:rPr>
              <w:t>3*];^мл</w:t>
            </w:r>
          </w:p>
          <w:p w:rsidR="00084DCF" w:rsidRPr="00FF01FB" w:rsidRDefault="00084DCF" w:rsidP="00127B37">
            <w:pPr>
              <w:pStyle w:val="a9"/>
              <w:rPr>
                <w:sz w:val="20"/>
                <w:szCs w:val="20"/>
              </w:rPr>
            </w:pPr>
          </w:p>
        </w:tc>
        <w:tc>
          <w:tcPr>
            <w:tcW w:w="1105" w:type="dxa"/>
            <w:shd w:val="clear" w:color="auto" w:fill="auto"/>
          </w:tcPr>
          <w:p w:rsidR="00084DCF" w:rsidRPr="00FF01FB" w:rsidRDefault="00084DCF" w:rsidP="00127B37">
            <w:pPr>
              <w:pStyle w:val="a9"/>
              <w:jc w:val="center"/>
              <w:rPr>
                <w:sz w:val="20"/>
                <w:szCs w:val="20"/>
              </w:rPr>
            </w:pPr>
            <w:r>
              <w:rPr>
                <w:sz w:val="20"/>
                <w:szCs w:val="20"/>
              </w:rPr>
              <w:t>750</w:t>
            </w:r>
          </w:p>
        </w:tc>
      </w:tr>
      <w:tr w:rsidR="00084DCF" w:rsidRPr="00360219" w:rsidTr="00127B37">
        <w:trPr>
          <w:trHeight w:val="300"/>
        </w:trPr>
        <w:tc>
          <w:tcPr>
            <w:tcW w:w="523" w:type="dxa"/>
            <w:shd w:val="clear" w:color="auto" w:fill="auto"/>
          </w:tcPr>
          <w:p w:rsidR="00084DCF" w:rsidRPr="008A4AAD" w:rsidRDefault="00084DCF" w:rsidP="00127B37">
            <w:pPr>
              <w:pStyle w:val="a9"/>
              <w:jc w:val="center"/>
              <w:rPr>
                <w:sz w:val="20"/>
                <w:szCs w:val="20"/>
              </w:rPr>
            </w:pPr>
            <w:r>
              <w:rPr>
                <w:sz w:val="20"/>
                <w:szCs w:val="20"/>
              </w:rPr>
              <w:t>4.</w:t>
            </w:r>
          </w:p>
        </w:tc>
        <w:tc>
          <w:tcPr>
            <w:tcW w:w="1745" w:type="dxa"/>
          </w:tcPr>
          <w:p w:rsidR="00084DCF" w:rsidRPr="00AF223F" w:rsidRDefault="00084DCF" w:rsidP="00127B37">
            <w:pPr>
              <w:pStyle w:val="a9"/>
              <w:jc w:val="center"/>
              <w:rPr>
                <w:sz w:val="20"/>
                <w:szCs w:val="20"/>
              </w:rPr>
            </w:pPr>
            <w:hyperlink r:id="rId20" w:tgtFrame="_blank" w:history="1">
              <w:r w:rsidRPr="00AF223F">
                <w:rPr>
                  <w:rStyle w:val="a8"/>
                  <w:color w:val="000000" w:themeColor="text1"/>
                  <w:sz w:val="20"/>
                  <w:szCs w:val="20"/>
                </w:rPr>
                <w:t>21.20.10.134-000013-1-00036-0000000000000</w:t>
              </w:r>
              <w:r w:rsidRPr="00AF223F">
                <w:rPr>
                  <w:rStyle w:val="a8"/>
                  <w:sz w:val="20"/>
                  <w:szCs w:val="20"/>
                </w:rPr>
                <w:t xml:space="preserve"> </w:t>
              </w:r>
            </w:hyperlink>
          </w:p>
          <w:p w:rsidR="00084DCF" w:rsidRPr="008A4AAD" w:rsidRDefault="00084DCF" w:rsidP="00127B37">
            <w:pPr>
              <w:pStyle w:val="a9"/>
              <w:jc w:val="center"/>
              <w:rPr>
                <w:sz w:val="20"/>
                <w:szCs w:val="20"/>
              </w:rPr>
            </w:pPr>
            <w:r w:rsidRPr="008A4AAD">
              <w:rPr>
                <w:sz w:val="20"/>
                <w:szCs w:val="20"/>
              </w:rPr>
              <w:t xml:space="preserve"> </w:t>
            </w:r>
          </w:p>
        </w:tc>
        <w:tc>
          <w:tcPr>
            <w:tcW w:w="1985" w:type="dxa"/>
            <w:shd w:val="clear" w:color="auto" w:fill="auto"/>
          </w:tcPr>
          <w:p w:rsidR="00084DCF" w:rsidRPr="008A4AAD" w:rsidRDefault="00084DCF" w:rsidP="00127B37">
            <w:pPr>
              <w:pStyle w:val="a9"/>
              <w:jc w:val="center"/>
              <w:rPr>
                <w:color w:val="FF0000"/>
                <w:sz w:val="20"/>
                <w:szCs w:val="20"/>
              </w:rPr>
            </w:pPr>
            <w:r w:rsidRPr="008A4AAD">
              <w:rPr>
                <w:sz w:val="20"/>
                <w:szCs w:val="20"/>
              </w:rPr>
              <w:t>НАТРИЯ ХЛОРИД</w:t>
            </w:r>
          </w:p>
        </w:tc>
        <w:tc>
          <w:tcPr>
            <w:tcW w:w="3289" w:type="dxa"/>
            <w:shd w:val="clear" w:color="auto" w:fill="auto"/>
          </w:tcPr>
          <w:p w:rsidR="00084DCF" w:rsidRPr="008A4AAD" w:rsidRDefault="00084DCF" w:rsidP="00127B37">
            <w:pPr>
              <w:pStyle w:val="a9"/>
              <w:jc w:val="left"/>
              <w:rPr>
                <w:sz w:val="20"/>
                <w:szCs w:val="20"/>
              </w:rPr>
            </w:pPr>
            <w:r w:rsidRPr="008A4AAD">
              <w:rPr>
                <w:sz w:val="20"/>
                <w:szCs w:val="20"/>
              </w:rPr>
              <w:t xml:space="preserve">Лекарственная форма: </w:t>
            </w:r>
            <w:r w:rsidRPr="008A4AAD">
              <w:rPr>
                <w:rStyle w:val="lots-wrap-contentbodyval"/>
                <w:sz w:val="20"/>
                <w:szCs w:val="20"/>
              </w:rPr>
              <w:t>РАСТВОР ДЛЯ ИНФУЗИЙ</w:t>
            </w:r>
            <w:r w:rsidRPr="008A4AAD">
              <w:rPr>
                <w:sz w:val="20"/>
                <w:szCs w:val="20"/>
              </w:rPr>
              <w:t>.</w:t>
            </w:r>
          </w:p>
          <w:p w:rsidR="00084DCF" w:rsidRPr="008A4AAD" w:rsidRDefault="00084DCF" w:rsidP="00127B37">
            <w:pPr>
              <w:pStyle w:val="a9"/>
              <w:jc w:val="left"/>
              <w:rPr>
                <w:sz w:val="20"/>
                <w:szCs w:val="20"/>
              </w:rPr>
            </w:pPr>
            <w:r w:rsidRPr="008A4AAD">
              <w:rPr>
                <w:sz w:val="20"/>
                <w:szCs w:val="20"/>
              </w:rPr>
              <w:t>Дозировка: 9</w:t>
            </w:r>
            <w:r>
              <w:rPr>
                <w:sz w:val="20"/>
                <w:szCs w:val="20"/>
              </w:rPr>
              <w:t xml:space="preserve"> </w:t>
            </w:r>
            <w:r w:rsidRPr="008A4AAD">
              <w:rPr>
                <w:sz w:val="20"/>
                <w:szCs w:val="20"/>
              </w:rPr>
              <w:t>мг/мл.</w:t>
            </w:r>
          </w:p>
          <w:p w:rsidR="00084DCF" w:rsidRPr="00F56991" w:rsidRDefault="00084DCF" w:rsidP="00127B37">
            <w:pPr>
              <w:pStyle w:val="a9"/>
              <w:jc w:val="left"/>
              <w:rPr>
                <w:b/>
                <w:color w:val="FF0000"/>
                <w:sz w:val="20"/>
                <w:szCs w:val="20"/>
              </w:rPr>
            </w:pPr>
            <w:r w:rsidRPr="00F56991">
              <w:rPr>
                <w:b/>
                <w:sz w:val="20"/>
                <w:szCs w:val="20"/>
              </w:rPr>
              <w:t>*Объем фасовки: 25</w:t>
            </w:r>
            <w:r w:rsidRPr="00F56991">
              <w:rPr>
                <w:b/>
                <w:color w:val="000000"/>
                <w:sz w:val="20"/>
                <w:szCs w:val="20"/>
              </w:rPr>
              <w:t>0 мл (</w:t>
            </w:r>
            <w:r w:rsidRPr="00F56991">
              <w:rPr>
                <w:b/>
                <w:sz w:val="20"/>
                <w:szCs w:val="20"/>
              </w:rPr>
              <w:t>разовая доза для восполнения водно-солевого баланса в педиатрии)</w:t>
            </w:r>
          </w:p>
          <w:p w:rsidR="00084DCF" w:rsidRPr="008A4AAD" w:rsidRDefault="00084DCF" w:rsidP="00127B37">
            <w:pPr>
              <w:pStyle w:val="a9"/>
              <w:jc w:val="left"/>
              <w:rPr>
                <w:sz w:val="20"/>
                <w:szCs w:val="20"/>
              </w:rPr>
            </w:pPr>
            <w:r w:rsidRPr="008A4AAD">
              <w:rPr>
                <w:sz w:val="20"/>
                <w:szCs w:val="20"/>
              </w:rPr>
              <w:lastRenderedPageBreak/>
              <w:t>Лекарственный препарат включен в перечень жизненно необходимых и важне</w:t>
            </w:r>
            <w:r>
              <w:rPr>
                <w:sz w:val="20"/>
                <w:szCs w:val="20"/>
              </w:rPr>
              <w:t>йших лекарственных препаратов: Д</w:t>
            </w:r>
            <w:r w:rsidRPr="008A4AAD">
              <w:rPr>
                <w:sz w:val="20"/>
                <w:szCs w:val="20"/>
              </w:rPr>
              <w:t>а</w:t>
            </w:r>
          </w:p>
          <w:p w:rsidR="00084DCF" w:rsidRPr="008A4AAD" w:rsidRDefault="00084DCF" w:rsidP="00127B37">
            <w:pPr>
              <w:pStyle w:val="a9"/>
              <w:jc w:val="left"/>
              <w:rPr>
                <w:sz w:val="20"/>
                <w:szCs w:val="20"/>
              </w:rPr>
            </w:pPr>
            <w:r w:rsidRPr="008A4AAD">
              <w:rPr>
                <w:sz w:val="20"/>
                <w:szCs w:val="20"/>
              </w:rPr>
              <w:t>Наличие в лекарственном препарате наркотических средств, психотро</w:t>
            </w:r>
            <w:r>
              <w:rPr>
                <w:sz w:val="20"/>
                <w:szCs w:val="20"/>
              </w:rPr>
              <w:t xml:space="preserve">пных веществ и их </w:t>
            </w:r>
            <w:proofErr w:type="spellStart"/>
            <w:r>
              <w:rPr>
                <w:sz w:val="20"/>
                <w:szCs w:val="20"/>
              </w:rPr>
              <w:t>прекурсоров</w:t>
            </w:r>
            <w:proofErr w:type="spellEnd"/>
            <w:r>
              <w:rPr>
                <w:sz w:val="20"/>
                <w:szCs w:val="20"/>
              </w:rPr>
              <w:t>: Н</w:t>
            </w:r>
            <w:r w:rsidRPr="008A4AAD">
              <w:rPr>
                <w:sz w:val="20"/>
                <w:szCs w:val="20"/>
              </w:rPr>
              <w:t>ет</w:t>
            </w:r>
          </w:p>
          <w:p w:rsidR="00084DCF" w:rsidRPr="008A4AAD" w:rsidRDefault="00084DCF" w:rsidP="00127B37">
            <w:pPr>
              <w:pStyle w:val="a9"/>
              <w:jc w:val="left"/>
              <w:rPr>
                <w:sz w:val="20"/>
                <w:szCs w:val="20"/>
              </w:rPr>
            </w:pPr>
          </w:p>
        </w:tc>
        <w:tc>
          <w:tcPr>
            <w:tcW w:w="1276" w:type="dxa"/>
            <w:shd w:val="clear" w:color="auto" w:fill="auto"/>
          </w:tcPr>
          <w:p w:rsidR="00084DCF" w:rsidRDefault="00084DCF" w:rsidP="00127B37">
            <w:pPr>
              <w:jc w:val="center"/>
              <w:rPr>
                <w:color w:val="000000"/>
              </w:rPr>
            </w:pPr>
            <w:proofErr w:type="gramStart"/>
            <w:r>
              <w:rPr>
                <w:color w:val="000000"/>
              </w:rPr>
              <w:lastRenderedPageBreak/>
              <w:t>см[</w:t>
            </w:r>
            <w:proofErr w:type="gramEnd"/>
            <w:r>
              <w:rPr>
                <w:color w:val="000000"/>
              </w:rPr>
              <w:t>3*];^мл</w:t>
            </w:r>
          </w:p>
          <w:p w:rsidR="00084DCF" w:rsidRPr="008A4AAD" w:rsidRDefault="00084DCF" w:rsidP="00127B37">
            <w:pPr>
              <w:pStyle w:val="a9"/>
              <w:jc w:val="center"/>
              <w:rPr>
                <w:color w:val="000000"/>
                <w:sz w:val="20"/>
                <w:szCs w:val="20"/>
              </w:rPr>
            </w:pPr>
          </w:p>
        </w:tc>
        <w:tc>
          <w:tcPr>
            <w:tcW w:w="1105" w:type="dxa"/>
            <w:shd w:val="clear" w:color="auto" w:fill="auto"/>
          </w:tcPr>
          <w:p w:rsidR="00084DCF" w:rsidRPr="008A4AAD" w:rsidRDefault="00084DCF" w:rsidP="00127B37">
            <w:pPr>
              <w:pStyle w:val="a9"/>
              <w:jc w:val="center"/>
              <w:rPr>
                <w:sz w:val="20"/>
                <w:szCs w:val="20"/>
              </w:rPr>
            </w:pPr>
            <w:r>
              <w:rPr>
                <w:sz w:val="20"/>
                <w:szCs w:val="20"/>
              </w:rPr>
              <w:t>820 000</w:t>
            </w:r>
          </w:p>
        </w:tc>
      </w:tr>
    </w:tbl>
    <w:p w:rsidR="00084DCF" w:rsidRDefault="00084DCF" w:rsidP="00084DCF">
      <w:pPr>
        <w:pStyle w:val="a9"/>
        <w:rPr>
          <w:sz w:val="20"/>
          <w:szCs w:val="20"/>
        </w:rPr>
      </w:pPr>
    </w:p>
    <w:p w:rsidR="00084DCF" w:rsidRPr="00FD755E" w:rsidRDefault="00084DCF" w:rsidP="00084DCF">
      <w:pPr>
        <w:pStyle w:val="a9"/>
      </w:pPr>
      <w:r w:rsidRPr="00FD755E">
        <w:rPr>
          <w:b/>
        </w:rPr>
        <w:t>*требование к объёмам</w:t>
      </w:r>
      <w:r w:rsidRPr="00FD755E">
        <w:t xml:space="preserve"> наполнения первичной упаковки препарата, установленное в настоящей закупке, является обоснованным и обусловлено потребностью ЛПУ осуществлять подбор индивидуальных точных доз без потери препарата для всех групп пациентов. Объём препарата, необходимый для осуществления безопасной и эффективной терапии, должен соответствовать возрасту, массе тела пациента, решаемой клинической проблеме и протоколу исследования. Объём наполнения указан, исходя из необходимости наиболее рационального использования лекарственного средства в зависимости от выбранной терапии для оптимального дозирования и сохранения стерильности препарата. Иные объёмы наполнения первичной упаковки приведут к необоснованному расходованию лекарственного средства.</w:t>
      </w:r>
    </w:p>
    <w:p w:rsidR="00084DCF" w:rsidRPr="00FD755E" w:rsidRDefault="00084DCF" w:rsidP="00084DCF">
      <w:pPr>
        <w:pStyle w:val="a9"/>
      </w:pPr>
    </w:p>
    <w:p w:rsidR="00084DCF" w:rsidRPr="00FD755E" w:rsidRDefault="00084DCF" w:rsidP="00084DCF">
      <w:pPr>
        <w:pStyle w:val="a9"/>
      </w:pPr>
      <w:r w:rsidRPr="00FD755E">
        <w:t>Постановление Правительства РФ от 15.11.2017 N 1380 (ред. от 01.12.2021) "Об особенностях описания лекарственных препаратов для медицинского применения, являющихся объектом закупки для обеспечения государственных и муниципальных нужд"</w:t>
      </w:r>
    </w:p>
    <w:p w:rsidR="00084DCF" w:rsidRPr="00FD755E" w:rsidRDefault="00084DCF" w:rsidP="00084DCF">
      <w:pPr>
        <w:pStyle w:val="a9"/>
      </w:pPr>
      <w:r w:rsidRPr="00FD755E">
        <w:t xml:space="preserve">1 - поставщик может предложить эквивалентную лекарственную форму </w:t>
      </w:r>
      <w:r w:rsidRPr="00FD755E">
        <w:rPr>
          <w:b/>
        </w:rPr>
        <w:t>(при наличии)</w:t>
      </w:r>
      <w:r w:rsidRPr="00FD755E">
        <w:t xml:space="preserve"> (эквивалентной признается лекарственная форма лекарственного препарата, признанного взаимозаменяемым согласно правилам Федерального закона «Об обращении лекарственных средств» от 12.04.2010 №61-ФЗ с указанным в описании объекта закупки). Эквивалентная лекарственная форма должна быть определена с учетом информации о взаимозаменяемости лекарственных препаратов для медицинского применения, содержащаяся в перечне взаимозаменяемых лекарственных препаратов, размещенном на официальном сайте Министерства здравоохранения Российской Федерации в информационно-телекоммуникационной сети "Интернет".</w:t>
      </w:r>
    </w:p>
    <w:p w:rsidR="00084DCF" w:rsidRDefault="00084DCF" w:rsidP="00084DCF">
      <w:pPr>
        <w:pStyle w:val="a9"/>
      </w:pPr>
      <w:r w:rsidRPr="00FD755E">
        <w:t>2 -  поставщик может предложить кратную дозировку и двойное количество. При этом общее количество миллилитров, миллиграммов, штук, граммов должно соответствовать количество указанному в техническом задании.   При предложении в заявке участником закупки товара с кратной дозировкой, с формой выпуска отличающихся от условий. Заказчика цена единицы такого товара не может превышать цену единицы товара, предусмотренную в техническом задании.</w:t>
      </w:r>
    </w:p>
    <w:p w:rsidR="00084DCF" w:rsidRDefault="00084DCF" w:rsidP="00084DCF">
      <w:pPr>
        <w:pStyle w:val="a9"/>
      </w:pPr>
    </w:p>
    <w:p w:rsidR="00084DCF" w:rsidRPr="00EE0429" w:rsidRDefault="00084DCF" w:rsidP="00084DCF">
      <w:pPr>
        <w:numPr>
          <w:ilvl w:val="1"/>
          <w:numId w:val="3"/>
        </w:numPr>
        <w:jc w:val="both"/>
        <w:rPr>
          <w:b/>
          <w:bCs/>
        </w:rPr>
      </w:pPr>
      <w:r w:rsidRPr="00255F7E">
        <w:rPr>
          <w:b/>
          <w:bCs/>
        </w:rPr>
        <w:t>Требования к това</w:t>
      </w:r>
      <w:r>
        <w:rPr>
          <w:b/>
          <w:bCs/>
        </w:rPr>
        <w:t>ру, его безопасности и гарантии</w:t>
      </w:r>
    </w:p>
    <w:p w:rsidR="00084DCF" w:rsidRDefault="00084DCF" w:rsidP="00084DCF">
      <w:pPr>
        <w:numPr>
          <w:ilvl w:val="2"/>
          <w:numId w:val="3"/>
        </w:numPr>
        <w:jc w:val="both"/>
      </w:pPr>
      <w:r>
        <w:t xml:space="preserve">Поставляемые </w:t>
      </w:r>
      <w:r w:rsidRPr="00255F7E">
        <w:t>товары должны отвечать требованиям соответствующих ГОСТ, технических регламентов и сертификатов соответствия</w:t>
      </w:r>
      <w:r>
        <w:t>.</w:t>
      </w:r>
    </w:p>
    <w:p w:rsidR="00084DCF" w:rsidRDefault="00084DCF" w:rsidP="00084DCF">
      <w:pPr>
        <w:numPr>
          <w:ilvl w:val="2"/>
          <w:numId w:val="3"/>
        </w:numPr>
        <w:jc w:val="both"/>
      </w:pPr>
      <w:r>
        <w:t>Остаточный срок годности товара 12 (двенадцать) месяцев на дату поставки.</w:t>
      </w:r>
    </w:p>
    <w:p w:rsidR="00084DCF" w:rsidRDefault="00084DCF" w:rsidP="00084DCF"/>
    <w:p w:rsidR="00084DCF" w:rsidRPr="00FB50A9" w:rsidRDefault="00084DCF" w:rsidP="00084DCF">
      <w:pPr>
        <w:numPr>
          <w:ilvl w:val="1"/>
          <w:numId w:val="3"/>
        </w:numPr>
        <w:tabs>
          <w:tab w:val="left" w:pos="426"/>
          <w:tab w:val="left" w:pos="851"/>
          <w:tab w:val="left" w:pos="993"/>
        </w:tabs>
        <w:ind w:left="0" w:right="85" w:firstLine="0"/>
        <w:jc w:val="center"/>
        <w:rPr>
          <w:b/>
          <w:kern w:val="28"/>
        </w:rPr>
      </w:pPr>
      <w:r w:rsidRPr="00FB50A9">
        <w:rPr>
          <w:b/>
        </w:rPr>
        <w:t xml:space="preserve">Порядок поставки по заявке </w:t>
      </w:r>
      <w:r w:rsidRPr="00FB50A9">
        <w:rPr>
          <w:b/>
          <w:i/>
          <w:kern w:val="28"/>
        </w:rPr>
        <w:t>(включается при необходимости)</w:t>
      </w:r>
    </w:p>
    <w:p w:rsidR="00084DCF" w:rsidRDefault="00084DCF" w:rsidP="00084DCF">
      <w:pPr>
        <w:numPr>
          <w:ilvl w:val="2"/>
          <w:numId w:val="3"/>
        </w:numPr>
        <w:tabs>
          <w:tab w:val="left" w:pos="1134"/>
        </w:tabs>
        <w:ind w:left="0" w:firstLine="567"/>
        <w:jc w:val="both"/>
      </w:pPr>
      <w:r>
        <w:t xml:space="preserve">Заявка должна быть направлена за 5 (пять) дней до предполагаемой поставки товара </w:t>
      </w:r>
      <w:r w:rsidRPr="007979C0">
        <w:t>и должна содержать требуемый объем и виды то</w:t>
      </w:r>
      <w:r>
        <w:t>вара, иные необходимые сведения.</w:t>
      </w:r>
    </w:p>
    <w:p w:rsidR="00084DCF" w:rsidRDefault="00084DCF" w:rsidP="00084DCF">
      <w:pPr>
        <w:numPr>
          <w:ilvl w:val="2"/>
          <w:numId w:val="3"/>
        </w:numPr>
        <w:tabs>
          <w:tab w:val="left" w:pos="1134"/>
        </w:tabs>
        <w:ind w:left="0" w:firstLine="567"/>
        <w:jc w:val="both"/>
      </w:pPr>
      <w:r>
        <w:t>Заявка на поставку товара направляется на электронную почту поставщика.</w:t>
      </w:r>
    </w:p>
    <w:p w:rsidR="00084DCF" w:rsidRPr="00654989" w:rsidRDefault="00084DCF" w:rsidP="00084DCF">
      <w:pPr>
        <w:numPr>
          <w:ilvl w:val="2"/>
          <w:numId w:val="3"/>
        </w:numPr>
        <w:tabs>
          <w:tab w:val="left" w:pos="1134"/>
        </w:tabs>
        <w:ind w:left="0" w:firstLine="567"/>
        <w:jc w:val="both"/>
      </w:pPr>
      <w:r>
        <w:t>Не позднее чем за 1</w:t>
      </w:r>
      <w:r w:rsidRPr="007979C0">
        <w:t xml:space="preserve"> (</w:t>
      </w:r>
      <w:r>
        <w:t>один</w:t>
      </w:r>
      <w:r w:rsidRPr="007979C0">
        <w:t>) дня до момента доставки Товара Поставщик обязан письменно уведомить Заказчика о доставке и согласовать с ним дату и точное время доставки товара. Доставка Товаров в адрес Заказчика осуществляются в рабочие дн</w:t>
      </w:r>
      <w:r>
        <w:t xml:space="preserve">и недели (пн.-пт.) с 09:00 </w:t>
      </w:r>
      <w:r w:rsidRPr="007979C0">
        <w:t>до 15:00 (местное время Заказчика). Иное время поставки Товара осуществляется Поставщиком только на основании письменного подтверждения Заказчика.</w:t>
      </w:r>
    </w:p>
    <w:p w:rsidR="00084DCF" w:rsidRPr="00255F7E" w:rsidRDefault="00084DCF" w:rsidP="00084DCF"/>
    <w:p w:rsidR="00084DCF" w:rsidRPr="00654989" w:rsidRDefault="00084DCF" w:rsidP="00084DCF">
      <w:pPr>
        <w:rPr>
          <w:b/>
        </w:rPr>
      </w:pPr>
    </w:p>
    <w:p w:rsidR="00084DCF" w:rsidRPr="009612CC" w:rsidRDefault="00084DCF" w:rsidP="009612CC">
      <w:pPr>
        <w:widowControl w:val="0"/>
        <w:autoSpaceDE w:val="0"/>
        <w:autoSpaceDN w:val="0"/>
        <w:adjustRightInd w:val="0"/>
        <w:ind w:firstLine="567"/>
        <w:jc w:val="both"/>
        <w:rPr>
          <w:sz w:val="22"/>
          <w:szCs w:val="22"/>
        </w:rPr>
      </w:pPr>
    </w:p>
    <w:sectPr w:rsidR="00084DCF" w:rsidRPr="009612CC" w:rsidSect="00354C49">
      <w:pgSz w:w="11905" w:h="16838"/>
      <w:pgMar w:top="709" w:right="850" w:bottom="1134" w:left="1701" w:header="0" w:footer="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Courier New">
    <w:panose1 w:val="02070309020205020404"/>
    <w:charset w:val="CC"/>
    <w:family w:val="modern"/>
    <w:pitch w:val="fixed"/>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0FE08F7"/>
    <w:multiLevelType w:val="hybridMultilevel"/>
    <w:tmpl w:val="3402A5E8"/>
    <w:lvl w:ilvl="0" w:tplc="0419000F">
      <w:start w:val="1"/>
      <w:numFmt w:val="decimal"/>
      <w:lvlText w:val="%1."/>
      <w:lvlJc w:val="left"/>
      <w:pPr>
        <w:ind w:left="1070" w:hanging="360"/>
      </w:pPr>
    </w:lvl>
    <w:lvl w:ilvl="1" w:tplc="04190019" w:tentative="1">
      <w:start w:val="1"/>
      <w:numFmt w:val="lowerLetter"/>
      <w:lvlText w:val="%2."/>
      <w:lvlJc w:val="left"/>
      <w:pPr>
        <w:ind w:left="1790" w:hanging="360"/>
      </w:pPr>
    </w:lvl>
    <w:lvl w:ilvl="2" w:tplc="0419001B" w:tentative="1">
      <w:start w:val="1"/>
      <w:numFmt w:val="lowerRoman"/>
      <w:lvlText w:val="%3."/>
      <w:lvlJc w:val="right"/>
      <w:pPr>
        <w:ind w:left="2510" w:hanging="180"/>
      </w:pPr>
    </w:lvl>
    <w:lvl w:ilvl="3" w:tplc="0419000F" w:tentative="1">
      <w:start w:val="1"/>
      <w:numFmt w:val="decimal"/>
      <w:lvlText w:val="%4."/>
      <w:lvlJc w:val="left"/>
      <w:pPr>
        <w:ind w:left="3230" w:hanging="360"/>
      </w:pPr>
    </w:lvl>
    <w:lvl w:ilvl="4" w:tplc="04190019" w:tentative="1">
      <w:start w:val="1"/>
      <w:numFmt w:val="lowerLetter"/>
      <w:lvlText w:val="%5."/>
      <w:lvlJc w:val="left"/>
      <w:pPr>
        <w:ind w:left="3950" w:hanging="360"/>
      </w:pPr>
    </w:lvl>
    <w:lvl w:ilvl="5" w:tplc="0419001B" w:tentative="1">
      <w:start w:val="1"/>
      <w:numFmt w:val="lowerRoman"/>
      <w:lvlText w:val="%6."/>
      <w:lvlJc w:val="right"/>
      <w:pPr>
        <w:ind w:left="4670" w:hanging="180"/>
      </w:pPr>
    </w:lvl>
    <w:lvl w:ilvl="6" w:tplc="0419000F" w:tentative="1">
      <w:start w:val="1"/>
      <w:numFmt w:val="decimal"/>
      <w:lvlText w:val="%7."/>
      <w:lvlJc w:val="left"/>
      <w:pPr>
        <w:ind w:left="5390" w:hanging="360"/>
      </w:pPr>
    </w:lvl>
    <w:lvl w:ilvl="7" w:tplc="04190019" w:tentative="1">
      <w:start w:val="1"/>
      <w:numFmt w:val="lowerLetter"/>
      <w:lvlText w:val="%8."/>
      <w:lvlJc w:val="left"/>
      <w:pPr>
        <w:ind w:left="6110" w:hanging="360"/>
      </w:pPr>
    </w:lvl>
    <w:lvl w:ilvl="8" w:tplc="0419001B" w:tentative="1">
      <w:start w:val="1"/>
      <w:numFmt w:val="lowerRoman"/>
      <w:lvlText w:val="%9."/>
      <w:lvlJc w:val="right"/>
      <w:pPr>
        <w:ind w:left="6830" w:hanging="180"/>
      </w:pPr>
    </w:lvl>
  </w:abstractNum>
  <w:abstractNum w:abstractNumId="1" w15:restartNumberingAfterBreak="0">
    <w:nsid w:val="429F143C"/>
    <w:multiLevelType w:val="hybridMultilevel"/>
    <w:tmpl w:val="AB64B318"/>
    <w:lvl w:ilvl="0" w:tplc="0419000F">
      <w:start w:val="1"/>
      <w:numFmt w:val="decimal"/>
      <w:lvlText w:val="%1."/>
      <w:lvlJc w:val="left"/>
      <w:pPr>
        <w:ind w:left="674"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75CC7234"/>
    <w:multiLevelType w:val="multilevel"/>
    <w:tmpl w:val="1AFEF2EA"/>
    <w:lvl w:ilvl="0">
      <w:start w:val="1"/>
      <w:numFmt w:val="decimal"/>
      <w:lvlText w:val="%1."/>
      <w:lvlJc w:val="left"/>
      <w:pPr>
        <w:ind w:left="465" w:hanging="465"/>
      </w:pPr>
      <w:rPr>
        <w:rFonts w:hint="default"/>
      </w:rPr>
    </w:lvl>
    <w:lvl w:ilvl="1">
      <w:start w:val="1"/>
      <w:numFmt w:val="decimal"/>
      <w:lvlText w:val="%1.%2."/>
      <w:lvlJc w:val="left"/>
      <w:pPr>
        <w:ind w:left="1032" w:hanging="465"/>
      </w:pPr>
      <w:rPr>
        <w:rFonts w:hint="default"/>
        <w:b w:val="0"/>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E6414"/>
    <w:rsid w:val="00057D1B"/>
    <w:rsid w:val="000632E6"/>
    <w:rsid w:val="00084DCF"/>
    <w:rsid w:val="000A2FFE"/>
    <w:rsid w:val="000A7A54"/>
    <w:rsid w:val="000B38F0"/>
    <w:rsid w:val="000E444E"/>
    <w:rsid w:val="000E55FA"/>
    <w:rsid w:val="001203D8"/>
    <w:rsid w:val="001A3B21"/>
    <w:rsid w:val="001C6358"/>
    <w:rsid w:val="001E5497"/>
    <w:rsid w:val="0022601B"/>
    <w:rsid w:val="00257619"/>
    <w:rsid w:val="00291AAE"/>
    <w:rsid w:val="00295788"/>
    <w:rsid w:val="002A200F"/>
    <w:rsid w:val="002A6A8E"/>
    <w:rsid w:val="002A7152"/>
    <w:rsid w:val="00307969"/>
    <w:rsid w:val="00347071"/>
    <w:rsid w:val="00354C49"/>
    <w:rsid w:val="0035532C"/>
    <w:rsid w:val="00397B8E"/>
    <w:rsid w:val="003D115A"/>
    <w:rsid w:val="003F654E"/>
    <w:rsid w:val="00421D72"/>
    <w:rsid w:val="00446826"/>
    <w:rsid w:val="004650BE"/>
    <w:rsid w:val="004819DE"/>
    <w:rsid w:val="004869B3"/>
    <w:rsid w:val="004D1458"/>
    <w:rsid w:val="004E6FA4"/>
    <w:rsid w:val="00555A3D"/>
    <w:rsid w:val="005945D1"/>
    <w:rsid w:val="005955E3"/>
    <w:rsid w:val="005E27EF"/>
    <w:rsid w:val="005E5FF5"/>
    <w:rsid w:val="00610F31"/>
    <w:rsid w:val="00700D32"/>
    <w:rsid w:val="00701768"/>
    <w:rsid w:val="00704B4D"/>
    <w:rsid w:val="00705781"/>
    <w:rsid w:val="00720DBA"/>
    <w:rsid w:val="00723820"/>
    <w:rsid w:val="00750AA2"/>
    <w:rsid w:val="007C0B4E"/>
    <w:rsid w:val="00800D52"/>
    <w:rsid w:val="00807E80"/>
    <w:rsid w:val="008339E6"/>
    <w:rsid w:val="008449C8"/>
    <w:rsid w:val="008541EF"/>
    <w:rsid w:val="0088720C"/>
    <w:rsid w:val="008909A3"/>
    <w:rsid w:val="008D2274"/>
    <w:rsid w:val="0090706C"/>
    <w:rsid w:val="00913834"/>
    <w:rsid w:val="009224E1"/>
    <w:rsid w:val="009612CC"/>
    <w:rsid w:val="00972481"/>
    <w:rsid w:val="009978D0"/>
    <w:rsid w:val="00997F05"/>
    <w:rsid w:val="009A6263"/>
    <w:rsid w:val="009A7B82"/>
    <w:rsid w:val="00A041A9"/>
    <w:rsid w:val="00A07C61"/>
    <w:rsid w:val="00AA0197"/>
    <w:rsid w:val="00AC7AFF"/>
    <w:rsid w:val="00B35BAD"/>
    <w:rsid w:val="00B95684"/>
    <w:rsid w:val="00BA1D2D"/>
    <w:rsid w:val="00BA71EF"/>
    <w:rsid w:val="00BA7D0D"/>
    <w:rsid w:val="00BB5751"/>
    <w:rsid w:val="00C118DE"/>
    <w:rsid w:val="00C11B69"/>
    <w:rsid w:val="00C64B10"/>
    <w:rsid w:val="00C86639"/>
    <w:rsid w:val="00CB38DE"/>
    <w:rsid w:val="00D12CC4"/>
    <w:rsid w:val="00D2340D"/>
    <w:rsid w:val="00D37A90"/>
    <w:rsid w:val="00D424F3"/>
    <w:rsid w:val="00D55EBD"/>
    <w:rsid w:val="00D74D02"/>
    <w:rsid w:val="00D85FFE"/>
    <w:rsid w:val="00D928AB"/>
    <w:rsid w:val="00DA31D7"/>
    <w:rsid w:val="00E21358"/>
    <w:rsid w:val="00E253A8"/>
    <w:rsid w:val="00E301BD"/>
    <w:rsid w:val="00E307BF"/>
    <w:rsid w:val="00E66AE9"/>
    <w:rsid w:val="00E76E5C"/>
    <w:rsid w:val="00EE5EEF"/>
    <w:rsid w:val="00EF1A7A"/>
    <w:rsid w:val="00F079FD"/>
    <w:rsid w:val="00F308CC"/>
    <w:rsid w:val="00FA26C5"/>
    <w:rsid w:val="00FB24AD"/>
    <w:rsid w:val="00FE6414"/>
    <w:rsid w:val="00FF23A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77BE59C"/>
  <w15:chartTrackingRefBased/>
  <w15:docId w15:val="{49DF5218-5340-4707-9444-97A57C58144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C64B10"/>
    <w:pPr>
      <w:spacing w:after="0" w:line="240" w:lineRule="auto"/>
    </w:pPr>
    <w:rPr>
      <w:rFonts w:ascii="Times New Roman" w:eastAsia="Times New Roman" w:hAnsi="Times New Roman" w:cs="Times New Roman"/>
      <w:sz w:val="20"/>
      <w:szCs w:val="20"/>
      <w:lang w:eastAsia="ru-RU"/>
    </w:rPr>
  </w:style>
  <w:style w:type="paragraph" w:styleId="1">
    <w:name w:val="heading 1"/>
    <w:aliases w:val="H1,Document Header1,Заголов,Загол 2"/>
    <w:basedOn w:val="a"/>
    <w:next w:val="a"/>
    <w:link w:val="10"/>
    <w:qFormat/>
    <w:rsid w:val="00E21358"/>
    <w:pPr>
      <w:keepNext/>
      <w:keepLines/>
      <w:spacing w:before="480"/>
      <w:outlineLvl w:val="0"/>
    </w:pPr>
    <w:rPr>
      <w:rFonts w:ascii="Cambria" w:hAnsi="Cambria"/>
      <w:b/>
      <w:bCs/>
      <w:color w:val="365F91"/>
      <w:sz w:val="28"/>
      <w:szCs w:val="28"/>
      <w:lang w:val="x-none" w:eastAsia="x-none"/>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link w:val="ConsPlusNormal0"/>
    <w:qFormat/>
    <w:rsid w:val="00FE6414"/>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Nonformat">
    <w:name w:val="ConsPlusNonformat"/>
    <w:rsid w:val="00FE6414"/>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Title">
    <w:name w:val="ConsPlusTitle"/>
    <w:rsid w:val="00FE6414"/>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Cell">
    <w:name w:val="ConsPlusCell"/>
    <w:uiPriority w:val="99"/>
    <w:rsid w:val="00FE6414"/>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DocList">
    <w:name w:val="ConsPlusDocList"/>
    <w:rsid w:val="00FE6414"/>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TitlePage">
    <w:name w:val="ConsPlusTitlePage"/>
    <w:rsid w:val="00FE6414"/>
    <w:pPr>
      <w:widowControl w:val="0"/>
      <w:autoSpaceDE w:val="0"/>
      <w:autoSpaceDN w:val="0"/>
      <w:spacing w:after="0" w:line="240" w:lineRule="auto"/>
    </w:pPr>
    <w:rPr>
      <w:rFonts w:ascii="Tahoma" w:eastAsia="Times New Roman" w:hAnsi="Tahoma" w:cs="Tahoma"/>
      <w:sz w:val="20"/>
      <w:szCs w:val="20"/>
      <w:lang w:eastAsia="ru-RU"/>
    </w:rPr>
  </w:style>
  <w:style w:type="paragraph" w:customStyle="1" w:styleId="ConsPlusJurTerm">
    <w:name w:val="ConsPlusJurTerm"/>
    <w:rsid w:val="00FE6414"/>
    <w:pPr>
      <w:widowControl w:val="0"/>
      <w:autoSpaceDE w:val="0"/>
      <w:autoSpaceDN w:val="0"/>
      <w:spacing w:after="0" w:line="240" w:lineRule="auto"/>
    </w:pPr>
    <w:rPr>
      <w:rFonts w:ascii="Tahoma" w:eastAsia="Times New Roman" w:hAnsi="Tahoma" w:cs="Tahoma"/>
      <w:sz w:val="26"/>
      <w:szCs w:val="20"/>
      <w:lang w:eastAsia="ru-RU"/>
    </w:rPr>
  </w:style>
  <w:style w:type="paragraph" w:customStyle="1" w:styleId="ConsPlusTextList">
    <w:name w:val="ConsPlusTextList"/>
    <w:rsid w:val="00FE6414"/>
    <w:pPr>
      <w:widowControl w:val="0"/>
      <w:autoSpaceDE w:val="0"/>
      <w:autoSpaceDN w:val="0"/>
      <w:spacing w:after="0" w:line="240" w:lineRule="auto"/>
    </w:pPr>
    <w:rPr>
      <w:rFonts w:ascii="Arial" w:eastAsia="Times New Roman" w:hAnsi="Arial" w:cs="Arial"/>
      <w:sz w:val="20"/>
      <w:szCs w:val="20"/>
      <w:lang w:eastAsia="ru-RU"/>
    </w:rPr>
  </w:style>
  <w:style w:type="table" w:styleId="a3">
    <w:name w:val="Table Grid"/>
    <w:basedOn w:val="a1"/>
    <w:uiPriority w:val="39"/>
    <w:rsid w:val="00C64B10"/>
    <w:pPr>
      <w:spacing w:after="0" w:line="240" w:lineRule="auto"/>
    </w:pPr>
    <w:rPr>
      <w:rFonts w:ascii="Calibri" w:eastAsia="Calibri" w:hAnsi="Calibri"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a4">
    <w:name w:val="Body Text Indent"/>
    <w:aliases w:val="текст"/>
    <w:basedOn w:val="a"/>
    <w:link w:val="a5"/>
    <w:unhideWhenUsed/>
    <w:rsid w:val="00C64B10"/>
    <w:pPr>
      <w:spacing w:after="120"/>
      <w:ind w:left="283"/>
    </w:pPr>
  </w:style>
  <w:style w:type="character" w:customStyle="1" w:styleId="a5">
    <w:name w:val="Основной текст с отступом Знак"/>
    <w:aliases w:val="текст Знак"/>
    <w:basedOn w:val="a0"/>
    <w:link w:val="a4"/>
    <w:rsid w:val="00C64B10"/>
    <w:rPr>
      <w:rFonts w:ascii="Times New Roman" w:eastAsia="Times New Roman" w:hAnsi="Times New Roman" w:cs="Times New Roman"/>
      <w:sz w:val="20"/>
      <w:szCs w:val="20"/>
      <w:lang w:eastAsia="ru-RU"/>
    </w:rPr>
  </w:style>
  <w:style w:type="paragraph" w:styleId="a6">
    <w:name w:val="Plain Text"/>
    <w:basedOn w:val="a"/>
    <w:link w:val="a7"/>
    <w:rsid w:val="00347071"/>
    <w:rPr>
      <w:rFonts w:ascii="Courier New" w:hAnsi="Courier New" w:cs="Courier New"/>
    </w:rPr>
  </w:style>
  <w:style w:type="character" w:customStyle="1" w:styleId="a7">
    <w:name w:val="Текст Знак"/>
    <w:basedOn w:val="a0"/>
    <w:link w:val="a6"/>
    <w:rsid w:val="00347071"/>
    <w:rPr>
      <w:rFonts w:ascii="Courier New" w:eastAsia="Times New Roman" w:hAnsi="Courier New" w:cs="Courier New"/>
      <w:sz w:val="20"/>
      <w:szCs w:val="20"/>
      <w:lang w:eastAsia="ru-RU"/>
    </w:rPr>
  </w:style>
  <w:style w:type="character" w:customStyle="1" w:styleId="ConsPlusNormal0">
    <w:name w:val="ConsPlusNormal Знак"/>
    <w:link w:val="ConsPlusNormal"/>
    <w:locked/>
    <w:rsid w:val="00347071"/>
    <w:rPr>
      <w:rFonts w:ascii="Calibri" w:eastAsia="Times New Roman" w:hAnsi="Calibri" w:cs="Calibri"/>
      <w:szCs w:val="20"/>
      <w:lang w:eastAsia="ru-RU"/>
    </w:rPr>
  </w:style>
  <w:style w:type="character" w:styleId="a8">
    <w:name w:val="Hyperlink"/>
    <w:basedOn w:val="a0"/>
    <w:uiPriority w:val="99"/>
    <w:unhideWhenUsed/>
    <w:rsid w:val="003F654E"/>
    <w:rPr>
      <w:color w:val="0563C1" w:themeColor="hyperlink"/>
      <w:u w:val="single"/>
    </w:rPr>
  </w:style>
  <w:style w:type="character" w:customStyle="1" w:styleId="10">
    <w:name w:val="Заголовок 1 Знак"/>
    <w:aliases w:val="H1 Знак,Document Header1 Знак,Заголов Знак,Загол 2 Знак"/>
    <w:basedOn w:val="a0"/>
    <w:link w:val="1"/>
    <w:rsid w:val="00E21358"/>
    <w:rPr>
      <w:rFonts w:ascii="Cambria" w:eastAsia="Times New Roman" w:hAnsi="Cambria" w:cs="Times New Roman"/>
      <w:b/>
      <w:bCs/>
      <w:color w:val="365F91"/>
      <w:sz w:val="28"/>
      <w:szCs w:val="28"/>
      <w:lang w:val="x-none" w:eastAsia="x-none"/>
    </w:rPr>
  </w:style>
  <w:style w:type="paragraph" w:styleId="a9">
    <w:name w:val="No Spacing"/>
    <w:uiPriority w:val="1"/>
    <w:qFormat/>
    <w:rsid w:val="00084DCF"/>
    <w:pPr>
      <w:widowControl w:val="0"/>
      <w:autoSpaceDE w:val="0"/>
      <w:autoSpaceDN w:val="0"/>
      <w:adjustRightInd w:val="0"/>
      <w:spacing w:after="0" w:line="240" w:lineRule="auto"/>
      <w:jc w:val="both"/>
    </w:pPr>
    <w:rPr>
      <w:rFonts w:ascii="Times New Roman" w:eastAsia="Times New Roman" w:hAnsi="Times New Roman" w:cs="Times New Roman"/>
      <w:sz w:val="18"/>
      <w:szCs w:val="18"/>
      <w:lang w:eastAsia="ru-RU"/>
    </w:rPr>
  </w:style>
  <w:style w:type="character" w:customStyle="1" w:styleId="lots-wrap-contentbodyval">
    <w:name w:val="lots-wrap-content__body__val"/>
    <w:rsid w:val="00084DCF"/>
  </w:style>
  <w:style w:type="character" w:customStyle="1" w:styleId="highlightcolor">
    <w:name w:val="highlightcolor"/>
    <w:rsid w:val="00084DC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A0BE50831B2FB84570D9EC0C7D225F100E408E014CABA3CF09A8D9FDD6FE1A35CEEFE6C70F277E002B3FEFDCC0L8M6I" TargetMode="External"/><Relationship Id="rId13" Type="http://schemas.openxmlformats.org/officeDocument/2006/relationships/hyperlink" Target="consultantplus://offline/ref=A0BE50831B2FB84570D9EC0C7D225F100E4488064DA8A3CF09A8D9FDD6FE1A35DCEFBEC9067A31447D2CEFD5DC870E07D0E669LAMCI" TargetMode="External"/><Relationship Id="rId18" Type="http://schemas.openxmlformats.org/officeDocument/2006/relationships/hyperlink" Target="https://zakupki.gov.ru/epz/ktru/medCard/commonInfo.html?extCode=1eddcad8-bf5b-11e9-bd5d-7381251cbc0d" TargetMode="Externa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hyperlink" Target="consultantplus://offline/ref=A0BE50831B2FB84570D9EC0C7D225F100E408E014CABA3CF09A8D9FDD6FE1A35CEEFE6C70F277E002B3FEFDCC0L8M6I" TargetMode="External"/><Relationship Id="rId12" Type="http://schemas.openxmlformats.org/officeDocument/2006/relationships/hyperlink" Target="consultantplus://offline/ref=A0BE50831B2FB84570D9EC0C7D225F100E40810E49AEA3CF09A8D9FDD6FE1A35DCEFBECB0D2E61022A2AB98D86D2001BDBF86BAE0E806BB5LAMBI" TargetMode="External"/><Relationship Id="rId17" Type="http://schemas.openxmlformats.org/officeDocument/2006/relationships/hyperlink" Target="https://zakupki.gov.ru/epz/ktru/medCard/commonInfo.html?extCode=1eddcad8-bf5b-11e9-bd5d-7381251cbc0d" TargetMode="External"/><Relationship Id="rId2" Type="http://schemas.openxmlformats.org/officeDocument/2006/relationships/numbering" Target="numbering.xml"/><Relationship Id="rId16" Type="http://schemas.openxmlformats.org/officeDocument/2006/relationships/hyperlink" Target="consultantplus://offline/ref=A0BE50831B2FB84570D9EC0C7D225F100E40810742AEA3CF09A8D9FDD6FE1A35CEEFE6C70F277E002B3FEFDCC0L8M6I" TargetMode="External"/><Relationship Id="rId20" Type="http://schemas.openxmlformats.org/officeDocument/2006/relationships/hyperlink" Target="https://zakupki.gov.ru/epz/ktru/medCard/commonInfo.html?extCode=1eda2a22-bf5b-11e9-bd5d-cfacb2bfbb49&amp;backUrl=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" TargetMode="External"/><Relationship Id="rId1" Type="http://schemas.openxmlformats.org/officeDocument/2006/relationships/customXml" Target="../customXml/item1.xml"/><Relationship Id="rId6" Type="http://schemas.openxmlformats.org/officeDocument/2006/relationships/hyperlink" Target="consultantplus://offline/ref=A0BE50831B2FB84570D9EC0C7D225F100E408E014CABA3CF09A8D9FDD6FE1A35DCEFBECB0D266B547965B8D1C08E1319D1F869AD12L8M3I" TargetMode="External"/><Relationship Id="rId11" Type="http://schemas.openxmlformats.org/officeDocument/2006/relationships/hyperlink" Target="consultantplus://offline/ref=A0BE50831B2FB84570D9EC0C7D225F100E408E014CABA3CF09A8D9FDD6FE1A35DCEFBECB0D2F6209282AB98D86D2001BDBF86BAE0E806BB5LAMBI" TargetMode="External"/><Relationship Id="rId5" Type="http://schemas.openxmlformats.org/officeDocument/2006/relationships/webSettings" Target="webSettings.xml"/><Relationship Id="rId15" Type="http://schemas.openxmlformats.org/officeDocument/2006/relationships/hyperlink" Target="consultantplus://offline/ref=A0BE50831B2FB84570D9EC0C7D225F100E4188024FA4A3CF09A8D9FDD6FE1A35DCEFBECB0D2A600B7C70A989CF850407D2E575AF1080L6MAI" TargetMode="External"/><Relationship Id="rId10" Type="http://schemas.openxmlformats.org/officeDocument/2006/relationships/hyperlink" Target="consultantplus://offline/ref=A0BE50831B2FB84570D9EC0C7D225F100E428C0E48ABA3CF09A8D9FDD6FE1A35CEEFE6C70F277E002B3FEFDCC0L8M6I" TargetMode="External"/><Relationship Id="rId19" Type="http://schemas.openxmlformats.org/officeDocument/2006/relationships/hyperlink" Target="https://zakupki.gov.ru/epz/ktru/medCard/commonInfo.html?extCode=e24169c2-9466-11ea-b1db-b349bd2f6e3f" TargetMode="External"/><Relationship Id="rId4" Type="http://schemas.openxmlformats.org/officeDocument/2006/relationships/settings" Target="settings.xml"/><Relationship Id="rId9" Type="http://schemas.openxmlformats.org/officeDocument/2006/relationships/hyperlink" Target="consultantplus://offline/ref=A0BE50831B2FB84570D9EC0C7D225F100E428C0E48ABA3CF09A8D9FDD6FE1A35DCEFBECB0D2E65052E2AB98D86D2001BDBF86BAE0E806BB5LAMBI" TargetMode="External"/><Relationship Id="rId14" Type="http://schemas.openxmlformats.org/officeDocument/2006/relationships/hyperlink" Target="consultantplus://offline/ref=A0BE50831B2FB84570D9EC0C7D225F100E418A054AA4A3CF09A8D9FDD6FE1A35CEEFE6C70F277E002B3FEFDCC0L8M6I" TargetMode="External"/><Relationship Id="rId22"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AA68B2E-D794-4D54-A511-1125AD5BE23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46</TotalTime>
  <Pages>22</Pages>
  <Words>7875</Words>
  <Characters>44890</Characters>
  <Application>Microsoft Office Word</Application>
  <DocSecurity>0</DocSecurity>
  <Lines>374</Lines>
  <Paragraphs>105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52660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Шаймарданов Тимур</dc:creator>
  <cp:keywords/>
  <dc:description/>
  <cp:lastModifiedBy>Шиян Юлия Васильевна</cp:lastModifiedBy>
  <cp:revision>23</cp:revision>
  <dcterms:created xsi:type="dcterms:W3CDTF">2024-12-25T10:06:00Z</dcterms:created>
  <dcterms:modified xsi:type="dcterms:W3CDTF">2026-08-20T10:11:00Z</dcterms:modified>
</cp:coreProperties>
</file>