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C6" w:rsidRDefault="00874CC6" w:rsidP="00874CC6">
      <w:pPr>
        <w:spacing w:after="0" w:line="240" w:lineRule="auto"/>
        <w:jc w:val="both"/>
        <w:rPr>
          <w:rFonts w:ascii="Times New Roman" w:eastAsia="Times New Roman" w:hAnsi="Times New Roman" w:cs="Times New Roman"/>
          <w:sz w:val="24"/>
          <w:szCs w:val="24"/>
          <w:lang w:eastAsia="ru-RU"/>
        </w:rPr>
      </w:pPr>
    </w:p>
    <w:p w:rsidR="003A2ABB" w:rsidRDefault="003A2ABB" w:rsidP="00874CC6">
      <w:pPr>
        <w:spacing w:after="0" w:line="240" w:lineRule="auto"/>
        <w:jc w:val="both"/>
        <w:rPr>
          <w:rFonts w:ascii="Times New Roman" w:eastAsia="Times New Roman" w:hAnsi="Times New Roman" w:cs="Times New Roman"/>
          <w:sz w:val="24"/>
          <w:szCs w:val="24"/>
          <w:lang w:eastAsia="ru-RU"/>
        </w:rPr>
      </w:pPr>
    </w:p>
    <w:p w:rsidR="00AC190C" w:rsidRPr="00874CC6" w:rsidRDefault="00AC190C" w:rsidP="00874CC6">
      <w:pPr>
        <w:spacing w:after="0" w:line="240" w:lineRule="auto"/>
        <w:jc w:val="both"/>
        <w:rPr>
          <w:rFonts w:ascii="Times New Roman" w:eastAsia="Times New Roman" w:hAnsi="Times New Roman" w:cs="Times New Roman"/>
          <w:sz w:val="24"/>
          <w:szCs w:val="24"/>
          <w:lang w:eastAsia="ru-RU"/>
        </w:rPr>
      </w:pPr>
    </w:p>
    <w:p w:rsidR="00860B9D" w:rsidRPr="00626797" w:rsidRDefault="004C3522" w:rsidP="00027155">
      <w:pPr>
        <w:pStyle w:val="20"/>
        <w:shd w:val="clear" w:color="auto" w:fill="auto"/>
        <w:spacing w:after="218"/>
        <w:ind w:left="3540"/>
        <w:rPr>
          <w:b/>
          <w:sz w:val="24"/>
          <w:szCs w:val="24"/>
        </w:rPr>
      </w:pPr>
      <w:r>
        <w:rPr>
          <w:b/>
          <w:sz w:val="24"/>
          <w:szCs w:val="24"/>
        </w:rPr>
        <w:t>Контракт</w:t>
      </w:r>
      <w:r w:rsidR="003A2ABB">
        <w:rPr>
          <w:b/>
          <w:sz w:val="24"/>
          <w:szCs w:val="24"/>
        </w:rPr>
        <w:t xml:space="preserve"> № КС/012</w:t>
      </w:r>
      <w:r w:rsidR="00860B9D" w:rsidRPr="00626797">
        <w:rPr>
          <w:b/>
          <w:sz w:val="24"/>
          <w:szCs w:val="24"/>
        </w:rPr>
        <w:t xml:space="preserve"> </w:t>
      </w:r>
    </w:p>
    <w:p w:rsidR="00860B9D" w:rsidRDefault="00860B9D" w:rsidP="00860B9D">
      <w:pPr>
        <w:jc w:val="center"/>
        <w:rPr>
          <w:rFonts w:ascii="Times New Roman" w:eastAsia="Arial" w:hAnsi="Times New Roman" w:cs="Times New Roman"/>
          <w:b/>
        </w:rPr>
      </w:pPr>
      <w:r w:rsidRPr="005C316F">
        <w:rPr>
          <w:rFonts w:ascii="Times New Roman" w:eastAsia="Arial" w:hAnsi="Times New Roman" w:cs="Times New Roman"/>
          <w:b/>
        </w:rPr>
        <w:t>ИКЗ 2</w:t>
      </w:r>
      <w:r w:rsidR="00ED0723">
        <w:rPr>
          <w:rFonts w:ascii="Times New Roman" w:eastAsia="Arial" w:hAnsi="Times New Roman" w:cs="Times New Roman"/>
          <w:b/>
        </w:rPr>
        <w:t>6</w:t>
      </w:r>
      <w:r w:rsidRPr="005C316F">
        <w:rPr>
          <w:rFonts w:ascii="Times New Roman" w:eastAsia="Arial" w:hAnsi="Times New Roman" w:cs="Times New Roman"/>
          <w:b/>
        </w:rPr>
        <w:t>17610029476761001001000</w:t>
      </w:r>
      <w:r w:rsidR="001B0B29">
        <w:rPr>
          <w:rFonts w:ascii="Times New Roman" w:eastAsia="Arial" w:hAnsi="Times New Roman" w:cs="Times New Roman"/>
          <w:b/>
        </w:rPr>
        <w:t>5</w:t>
      </w:r>
      <w:r w:rsidRPr="005C316F">
        <w:rPr>
          <w:rFonts w:ascii="Times New Roman" w:eastAsia="Arial" w:hAnsi="Times New Roman" w:cs="Times New Roman"/>
          <w:b/>
        </w:rPr>
        <w:t>0000000244</w:t>
      </w:r>
    </w:p>
    <w:p w:rsidR="00AC190C" w:rsidRDefault="00AC190C" w:rsidP="00860B9D">
      <w:pPr>
        <w:jc w:val="center"/>
        <w:rPr>
          <w:rFonts w:ascii="Times New Roman" w:eastAsia="Arial" w:hAnsi="Times New Roman" w:cs="Times New Roman"/>
          <w:b/>
        </w:rPr>
      </w:pPr>
    </w:p>
    <w:p w:rsidR="00860B9D" w:rsidRPr="00E74436" w:rsidRDefault="00860B9D" w:rsidP="00860B9D">
      <w:pPr>
        <w:pStyle w:val="20"/>
        <w:shd w:val="clear" w:color="auto" w:fill="auto"/>
        <w:spacing w:after="218"/>
        <w:rPr>
          <w:b/>
          <w:sz w:val="23"/>
          <w:szCs w:val="23"/>
        </w:rPr>
      </w:pPr>
      <w:r w:rsidRPr="00E74436">
        <w:rPr>
          <w:sz w:val="23"/>
          <w:szCs w:val="23"/>
        </w:rPr>
        <w:t xml:space="preserve">г. Рыбинск </w:t>
      </w:r>
      <w:r w:rsidRPr="00E74436">
        <w:rPr>
          <w:sz w:val="23"/>
          <w:szCs w:val="23"/>
        </w:rPr>
        <w:tab/>
      </w:r>
      <w:r w:rsidRPr="00E74436">
        <w:rPr>
          <w:sz w:val="23"/>
          <w:szCs w:val="23"/>
        </w:rPr>
        <w:tab/>
      </w:r>
      <w:r w:rsidRPr="00E74436">
        <w:rPr>
          <w:sz w:val="23"/>
          <w:szCs w:val="23"/>
        </w:rPr>
        <w:tab/>
      </w:r>
      <w:r w:rsidRPr="00E74436">
        <w:rPr>
          <w:sz w:val="23"/>
          <w:szCs w:val="23"/>
        </w:rPr>
        <w:tab/>
      </w:r>
      <w:r w:rsidRPr="00E74436">
        <w:rPr>
          <w:sz w:val="23"/>
          <w:szCs w:val="23"/>
        </w:rPr>
        <w:tab/>
      </w:r>
      <w:r w:rsidRPr="00E74436">
        <w:rPr>
          <w:sz w:val="23"/>
          <w:szCs w:val="23"/>
        </w:rPr>
        <w:tab/>
      </w:r>
      <w:r w:rsidRPr="00E74436">
        <w:rPr>
          <w:sz w:val="23"/>
          <w:szCs w:val="23"/>
        </w:rPr>
        <w:tab/>
      </w:r>
      <w:r w:rsidRPr="00E74436">
        <w:rPr>
          <w:sz w:val="23"/>
          <w:szCs w:val="23"/>
        </w:rPr>
        <w:tab/>
      </w:r>
      <w:r>
        <w:rPr>
          <w:sz w:val="23"/>
          <w:szCs w:val="23"/>
        </w:rPr>
        <w:t xml:space="preserve">                </w:t>
      </w:r>
      <w:r w:rsidRPr="00E74436">
        <w:rPr>
          <w:sz w:val="23"/>
          <w:szCs w:val="23"/>
        </w:rPr>
        <w:t xml:space="preserve">  «</w:t>
      </w:r>
      <w:r w:rsidR="007511B3">
        <w:rPr>
          <w:sz w:val="23"/>
          <w:szCs w:val="23"/>
        </w:rPr>
        <w:t xml:space="preserve"> </w:t>
      </w:r>
      <w:r w:rsidR="003A2ABB" w:rsidRPr="00D80490">
        <w:rPr>
          <w:sz w:val="23"/>
          <w:szCs w:val="23"/>
        </w:rPr>
        <w:t xml:space="preserve"> </w:t>
      </w:r>
      <w:r w:rsidR="007511B3">
        <w:rPr>
          <w:sz w:val="23"/>
          <w:szCs w:val="23"/>
        </w:rPr>
        <w:t xml:space="preserve"> </w:t>
      </w:r>
      <w:r>
        <w:rPr>
          <w:sz w:val="23"/>
          <w:szCs w:val="23"/>
        </w:rPr>
        <w:t xml:space="preserve"> </w:t>
      </w:r>
      <w:r w:rsidRPr="00E74436">
        <w:rPr>
          <w:sz w:val="23"/>
          <w:szCs w:val="23"/>
        </w:rPr>
        <w:t>»</w:t>
      </w:r>
      <w:r>
        <w:rPr>
          <w:sz w:val="23"/>
          <w:szCs w:val="23"/>
        </w:rPr>
        <w:t xml:space="preserve"> </w:t>
      </w:r>
      <w:r w:rsidRPr="00E74436">
        <w:rPr>
          <w:sz w:val="23"/>
          <w:szCs w:val="23"/>
        </w:rPr>
        <w:t xml:space="preserve"> </w:t>
      </w:r>
      <w:r w:rsidR="003A2ABB">
        <w:rPr>
          <w:sz w:val="23"/>
          <w:szCs w:val="23"/>
        </w:rPr>
        <w:t xml:space="preserve">             </w:t>
      </w:r>
      <w:r>
        <w:rPr>
          <w:sz w:val="23"/>
          <w:szCs w:val="23"/>
        </w:rPr>
        <w:t xml:space="preserve"> </w:t>
      </w:r>
      <w:r w:rsidRPr="00E74436">
        <w:rPr>
          <w:sz w:val="23"/>
          <w:szCs w:val="23"/>
        </w:rPr>
        <w:t>202</w:t>
      </w:r>
      <w:r>
        <w:rPr>
          <w:sz w:val="23"/>
          <w:szCs w:val="23"/>
        </w:rPr>
        <w:t>6</w:t>
      </w:r>
      <w:r w:rsidRPr="00E74436">
        <w:rPr>
          <w:sz w:val="23"/>
          <w:szCs w:val="23"/>
        </w:rPr>
        <w:t xml:space="preserve"> г.</w:t>
      </w:r>
    </w:p>
    <w:p w:rsidR="00860B9D" w:rsidRPr="00EB6718" w:rsidRDefault="007511B3" w:rsidP="009B34A7">
      <w:pPr>
        <w:pStyle w:val="docdata"/>
        <w:widowControl w:val="0"/>
        <w:spacing w:before="0" w:beforeAutospacing="0" w:after="0" w:afterAutospacing="0"/>
        <w:jc w:val="both"/>
        <w:rPr>
          <w:sz w:val="23"/>
          <w:szCs w:val="23"/>
        </w:rPr>
      </w:pPr>
      <w:proofErr w:type="gramStart"/>
      <w:r>
        <w:rPr>
          <w:color w:val="000000"/>
          <w:sz w:val="21"/>
          <w:szCs w:val="21"/>
          <w:shd w:val="clear" w:color="auto" w:fill="FFFFFF"/>
        </w:rPr>
        <w:t>______________________________________________________________________________</w:t>
      </w:r>
      <w:r w:rsidRPr="007511B3">
        <w:rPr>
          <w:color w:val="000000"/>
        </w:rPr>
        <w:t>.</w:t>
      </w:r>
      <w:r w:rsidR="009B34A7" w:rsidRPr="007511B3">
        <w:rPr>
          <w:rFonts w:eastAsia="Courier New"/>
          <w:sz w:val="23"/>
          <w:szCs w:val="23"/>
        </w:rPr>
        <w:t>,</w:t>
      </w:r>
      <w:r w:rsidR="009B34A7">
        <w:rPr>
          <w:rFonts w:eastAsia="Courier New"/>
          <w:sz w:val="23"/>
          <w:szCs w:val="23"/>
        </w:rPr>
        <w:t xml:space="preserve"> </w:t>
      </w:r>
      <w:r w:rsidR="00860B9D" w:rsidRPr="00EB6718">
        <w:rPr>
          <w:rFonts w:eastAsia="Courier New"/>
          <w:sz w:val="23"/>
          <w:szCs w:val="23"/>
        </w:rPr>
        <w:t xml:space="preserve"> именуем</w:t>
      </w:r>
      <w:r w:rsidR="009B34A7">
        <w:rPr>
          <w:rFonts w:eastAsia="Courier New"/>
          <w:sz w:val="23"/>
          <w:szCs w:val="23"/>
        </w:rPr>
        <w:t>ое</w:t>
      </w:r>
      <w:r w:rsidR="00860B9D" w:rsidRPr="00EB6718">
        <w:rPr>
          <w:rFonts w:eastAsia="Courier New"/>
          <w:sz w:val="23"/>
          <w:szCs w:val="23"/>
        </w:rPr>
        <w:t xml:space="preserve"> в дальнейшем </w:t>
      </w:r>
      <w:r w:rsidR="00626797">
        <w:rPr>
          <w:rFonts w:eastAsia="Courier New"/>
          <w:sz w:val="23"/>
          <w:szCs w:val="23"/>
        </w:rPr>
        <w:t>«</w:t>
      </w:r>
      <w:r w:rsidR="00860B9D">
        <w:rPr>
          <w:rFonts w:eastAsia="Courier New"/>
          <w:sz w:val="23"/>
          <w:szCs w:val="23"/>
        </w:rPr>
        <w:t>Поставщик</w:t>
      </w:r>
      <w:r w:rsidR="00626797">
        <w:rPr>
          <w:rFonts w:eastAsia="Courier New"/>
          <w:sz w:val="23"/>
          <w:szCs w:val="23"/>
        </w:rPr>
        <w:t>»</w:t>
      </w:r>
      <w:r w:rsidR="00860B9D" w:rsidRPr="00EB6718">
        <w:rPr>
          <w:rFonts w:eastAsia="Courier New"/>
          <w:sz w:val="23"/>
          <w:szCs w:val="23"/>
        </w:rPr>
        <w:t xml:space="preserve"> с одной стороны и  </w:t>
      </w:r>
      <w:r w:rsidR="00860B9D" w:rsidRPr="00EB6718">
        <w:rPr>
          <w:rFonts w:eastAsia="Courier New"/>
          <w:b/>
          <w:sz w:val="23"/>
          <w:szCs w:val="23"/>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00860B9D" w:rsidRPr="00EB6718">
        <w:rPr>
          <w:rFonts w:eastAsia="Courier New"/>
          <w:sz w:val="23"/>
          <w:szCs w:val="23"/>
        </w:rPr>
        <w:t xml:space="preserve">, в лице </w:t>
      </w:r>
      <w:r w:rsidR="009B34A7" w:rsidRPr="00EB6718">
        <w:rPr>
          <w:rFonts w:eastAsia="Courier New"/>
          <w:sz w:val="23"/>
          <w:szCs w:val="23"/>
        </w:rPr>
        <w:t>проректора по инфраструктурному развитию и управлению кампусом   (</w:t>
      </w:r>
      <w:proofErr w:type="spellStart"/>
      <w:r w:rsidR="009B34A7" w:rsidRPr="00EB6718">
        <w:rPr>
          <w:rFonts w:eastAsia="Courier New"/>
          <w:sz w:val="23"/>
          <w:szCs w:val="23"/>
        </w:rPr>
        <w:t>ИРиУК</w:t>
      </w:r>
      <w:proofErr w:type="spellEnd"/>
      <w:r w:rsidR="009B34A7" w:rsidRPr="00EB6718">
        <w:rPr>
          <w:rFonts w:eastAsia="Courier New"/>
          <w:sz w:val="23"/>
          <w:szCs w:val="23"/>
        </w:rPr>
        <w:t xml:space="preserve">) Головкина Сергея Михайловича, действующего на основании доверенности № </w:t>
      </w:r>
      <w:r w:rsidR="009B34A7">
        <w:rPr>
          <w:rFonts w:eastAsia="Courier New"/>
          <w:sz w:val="23"/>
          <w:szCs w:val="23"/>
        </w:rPr>
        <w:t>4</w:t>
      </w:r>
      <w:r w:rsidR="009B34A7" w:rsidRPr="00EB6718">
        <w:rPr>
          <w:rFonts w:eastAsia="Courier New"/>
          <w:sz w:val="23"/>
          <w:szCs w:val="23"/>
        </w:rPr>
        <w:t xml:space="preserve"> от </w:t>
      </w:r>
      <w:r w:rsidR="009B34A7">
        <w:rPr>
          <w:rFonts w:eastAsia="Courier New"/>
          <w:sz w:val="23"/>
          <w:szCs w:val="23"/>
        </w:rPr>
        <w:t>12</w:t>
      </w:r>
      <w:r w:rsidR="009B34A7" w:rsidRPr="00EB6718">
        <w:rPr>
          <w:rFonts w:eastAsia="Courier New"/>
          <w:sz w:val="23"/>
          <w:szCs w:val="23"/>
        </w:rPr>
        <w:t>.</w:t>
      </w:r>
      <w:r w:rsidR="009B34A7">
        <w:rPr>
          <w:rFonts w:eastAsia="Courier New"/>
          <w:sz w:val="23"/>
          <w:szCs w:val="23"/>
        </w:rPr>
        <w:t>0</w:t>
      </w:r>
      <w:r w:rsidR="009B34A7" w:rsidRPr="00EB6718">
        <w:rPr>
          <w:rFonts w:eastAsia="Courier New"/>
          <w:sz w:val="23"/>
          <w:szCs w:val="23"/>
        </w:rPr>
        <w:t>1.202</w:t>
      </w:r>
      <w:r w:rsidR="009B34A7">
        <w:rPr>
          <w:rFonts w:eastAsia="Courier New"/>
          <w:sz w:val="23"/>
          <w:szCs w:val="23"/>
        </w:rPr>
        <w:t>6 года</w:t>
      </w:r>
      <w:r w:rsidR="001C090F">
        <w:rPr>
          <w:rFonts w:eastAsia="Courier New"/>
          <w:sz w:val="23"/>
          <w:szCs w:val="23"/>
        </w:rPr>
        <w:t xml:space="preserve"> </w:t>
      </w:r>
      <w:r w:rsidR="00860B9D" w:rsidRPr="00EB6718">
        <w:rPr>
          <w:rFonts w:eastAsia="Courier New"/>
          <w:sz w:val="23"/>
          <w:szCs w:val="23"/>
        </w:rPr>
        <w:t xml:space="preserve"> именуемое в дальнейшем «Заказчик»,</w:t>
      </w:r>
      <w:r w:rsidR="00860B9D" w:rsidRPr="00EB6718">
        <w:rPr>
          <w:sz w:val="23"/>
          <w:szCs w:val="23"/>
        </w:rPr>
        <w:t xml:space="preserve"> с другой </w:t>
      </w:r>
      <w:r w:rsidR="001C090F">
        <w:rPr>
          <w:sz w:val="23"/>
          <w:szCs w:val="23"/>
        </w:rPr>
        <w:t>с</w:t>
      </w:r>
      <w:r w:rsidR="00860B9D" w:rsidRPr="00EB6718">
        <w:rPr>
          <w:sz w:val="23"/>
          <w:szCs w:val="23"/>
        </w:rPr>
        <w:t xml:space="preserve">тороны, </w:t>
      </w:r>
      <w:r w:rsidR="00860B9D" w:rsidRPr="00EB6718">
        <w:rPr>
          <w:rFonts w:eastAsia="MS Mincho"/>
          <w:sz w:val="23"/>
          <w:szCs w:val="23"/>
        </w:rPr>
        <w:t xml:space="preserve">именуемые в дальнейшем «Стороны», </w:t>
      </w:r>
      <w:r w:rsidR="00860B9D" w:rsidRPr="00EB6718">
        <w:rPr>
          <w:sz w:val="23"/>
          <w:szCs w:val="23"/>
        </w:rPr>
        <w:t>на основании п.</w:t>
      </w:r>
      <w:r w:rsidR="00860B9D">
        <w:rPr>
          <w:sz w:val="23"/>
          <w:szCs w:val="23"/>
        </w:rPr>
        <w:t>5</w:t>
      </w:r>
      <w:proofErr w:type="gramEnd"/>
      <w:r w:rsidR="00860B9D" w:rsidRPr="00EB6718">
        <w:rPr>
          <w:sz w:val="23"/>
          <w:szCs w:val="23"/>
        </w:rPr>
        <w:t xml:space="preserve">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заключили настоящий </w:t>
      </w:r>
      <w:r w:rsidR="004C3522">
        <w:rPr>
          <w:sz w:val="23"/>
          <w:szCs w:val="23"/>
        </w:rPr>
        <w:t>Контракт</w:t>
      </w:r>
      <w:r w:rsidR="00860B9D" w:rsidRPr="00EB6718">
        <w:rPr>
          <w:sz w:val="23"/>
          <w:szCs w:val="23"/>
        </w:rPr>
        <w:t xml:space="preserve">  (далее – </w:t>
      </w:r>
      <w:r w:rsidR="004C3522">
        <w:rPr>
          <w:sz w:val="23"/>
          <w:szCs w:val="23"/>
        </w:rPr>
        <w:t>Контракт</w:t>
      </w:r>
      <w:r w:rsidR="00860B9D" w:rsidRPr="00EB6718">
        <w:rPr>
          <w:sz w:val="23"/>
          <w:szCs w:val="23"/>
        </w:rPr>
        <w:t>)  о нижеследующем:</w:t>
      </w:r>
    </w:p>
    <w:p w:rsidR="00860B9D" w:rsidRPr="00E74436" w:rsidRDefault="00860B9D" w:rsidP="00860B9D">
      <w:pPr>
        <w:jc w:val="both"/>
      </w:pPr>
      <w:r w:rsidRPr="005C316F">
        <w:rPr>
          <w:rFonts w:ascii="Times New Roman" w:eastAsia="Courier New" w:hAnsi="Times New Roman" w:cs="Times New Roman"/>
        </w:rPr>
        <w:t xml:space="preserve"> </w:t>
      </w:r>
    </w:p>
    <w:p w:rsidR="00A65AB2" w:rsidRDefault="009D3DEB" w:rsidP="009D3DEB">
      <w:pPr>
        <w:spacing w:after="0" w:line="240" w:lineRule="auto"/>
        <w:ind w:left="2832" w:firstLine="708"/>
        <w:jc w:val="both"/>
        <w:rPr>
          <w:rFonts w:ascii="Times New Roman" w:eastAsia="Arial" w:hAnsi="Times New Roman" w:cs="Times New Roman"/>
          <w:b/>
          <w:sz w:val="24"/>
          <w:szCs w:val="24"/>
          <w:lang w:eastAsia="ru-RU"/>
        </w:rPr>
      </w:pPr>
      <w:r>
        <w:rPr>
          <w:rFonts w:ascii="Times New Roman" w:eastAsia="Arial" w:hAnsi="Times New Roman" w:cs="Times New Roman"/>
          <w:b/>
          <w:sz w:val="24"/>
          <w:szCs w:val="24"/>
          <w:lang w:eastAsia="ru-RU"/>
        </w:rPr>
        <w:t>1.</w:t>
      </w:r>
      <w:r w:rsidR="007E3327" w:rsidRPr="00874CC6">
        <w:rPr>
          <w:rFonts w:ascii="Times New Roman" w:eastAsia="Arial" w:hAnsi="Times New Roman" w:cs="Times New Roman"/>
          <w:b/>
          <w:sz w:val="24"/>
          <w:szCs w:val="24"/>
          <w:lang w:eastAsia="ru-RU"/>
        </w:rPr>
        <w:t xml:space="preserve">ПРЕДМЕТ </w:t>
      </w:r>
      <w:r w:rsidR="004C3522">
        <w:rPr>
          <w:rFonts w:ascii="Times New Roman" w:eastAsia="Arial" w:hAnsi="Times New Roman" w:cs="Times New Roman"/>
          <w:b/>
          <w:sz w:val="24"/>
          <w:szCs w:val="24"/>
          <w:lang w:eastAsia="ru-RU"/>
        </w:rPr>
        <w:t>КОНТРАКТ</w:t>
      </w:r>
      <w:r w:rsidR="007E3327" w:rsidRPr="00874CC6">
        <w:rPr>
          <w:rFonts w:ascii="Times New Roman" w:eastAsia="Arial" w:hAnsi="Times New Roman" w:cs="Times New Roman"/>
          <w:b/>
          <w:sz w:val="24"/>
          <w:szCs w:val="24"/>
          <w:lang w:eastAsia="ru-RU"/>
        </w:rPr>
        <w:t>А</w:t>
      </w:r>
    </w:p>
    <w:p w:rsidR="00AC190C" w:rsidRPr="00874CC6" w:rsidRDefault="00AC190C" w:rsidP="009D3DEB">
      <w:pPr>
        <w:spacing w:after="0" w:line="240" w:lineRule="auto"/>
        <w:ind w:left="2832" w:firstLine="708"/>
        <w:jc w:val="both"/>
        <w:rPr>
          <w:rFonts w:ascii="Times New Roman" w:eastAsia="Arial" w:hAnsi="Times New Roman" w:cs="Times New Roman"/>
          <w:b/>
          <w:sz w:val="24"/>
          <w:szCs w:val="24"/>
          <w:lang w:eastAsia="ru-RU"/>
        </w:rPr>
      </w:pPr>
    </w:p>
    <w:p w:rsidR="00A65AB2" w:rsidRPr="00874CC6" w:rsidRDefault="007E3327" w:rsidP="00874CC6">
      <w:pPr>
        <w:pStyle w:val="a3"/>
        <w:numPr>
          <w:ilvl w:val="1"/>
          <w:numId w:val="2"/>
        </w:numPr>
        <w:tabs>
          <w:tab w:val="left" w:pos="851"/>
        </w:tabs>
        <w:spacing w:after="0" w:line="240" w:lineRule="auto"/>
        <w:ind w:left="0" w:firstLine="360"/>
        <w:jc w:val="both"/>
        <w:rPr>
          <w:rFonts w:ascii="Times New Roman" w:eastAsia="Arial" w:hAnsi="Times New Roman" w:cs="Times New Roman"/>
          <w:b/>
          <w:sz w:val="24"/>
          <w:szCs w:val="24"/>
          <w:lang w:eastAsia="ru-RU"/>
        </w:rPr>
      </w:pPr>
      <w:r w:rsidRPr="00874CC6">
        <w:rPr>
          <w:rFonts w:ascii="Times New Roman" w:hAnsi="Times New Roman" w:cs="Times New Roman"/>
          <w:sz w:val="24"/>
          <w:szCs w:val="24"/>
        </w:rPr>
        <w:t>Поставщик обязуется поставить З</w:t>
      </w:r>
      <w:r w:rsidR="00016B61" w:rsidRPr="00874CC6">
        <w:rPr>
          <w:rFonts w:ascii="Times New Roman" w:hAnsi="Times New Roman" w:cs="Times New Roman"/>
          <w:sz w:val="24"/>
          <w:szCs w:val="24"/>
        </w:rPr>
        <w:t>аказчику</w:t>
      </w:r>
      <w:r w:rsidR="00027155">
        <w:rPr>
          <w:rFonts w:ascii="Times New Roman" w:hAnsi="Times New Roman" w:cs="Times New Roman"/>
          <w:sz w:val="24"/>
          <w:szCs w:val="24"/>
        </w:rPr>
        <w:t xml:space="preserve"> </w:t>
      </w:r>
      <w:r w:rsidR="00BA7FCD">
        <w:rPr>
          <w:rFonts w:ascii="Times New Roman" w:hAnsi="Times New Roman" w:cs="Times New Roman"/>
          <w:color w:val="000000"/>
        </w:rPr>
        <w:t>расходные материалы</w:t>
      </w:r>
      <w:r w:rsidR="008A7703">
        <w:rPr>
          <w:rFonts w:ascii="Times New Roman" w:hAnsi="Times New Roman" w:cs="Times New Roman"/>
          <w:sz w:val="24"/>
          <w:szCs w:val="24"/>
        </w:rPr>
        <w:t xml:space="preserve"> </w:t>
      </w:r>
      <w:r w:rsidR="0027354B">
        <w:rPr>
          <w:rFonts w:ascii="Times New Roman" w:hAnsi="Times New Roman" w:cs="Times New Roman"/>
          <w:sz w:val="24"/>
          <w:szCs w:val="24"/>
        </w:rPr>
        <w:t xml:space="preserve"> </w:t>
      </w:r>
      <w:r w:rsidR="00016B61" w:rsidRPr="00874CC6">
        <w:rPr>
          <w:rFonts w:ascii="Times New Roman" w:hAnsi="Times New Roman" w:cs="Times New Roman"/>
          <w:sz w:val="24"/>
          <w:szCs w:val="24"/>
        </w:rPr>
        <w:t xml:space="preserve"> (далее – Т</w:t>
      </w:r>
      <w:r w:rsidRPr="00874CC6">
        <w:rPr>
          <w:rFonts w:ascii="Times New Roman" w:hAnsi="Times New Roman" w:cs="Times New Roman"/>
          <w:sz w:val="24"/>
          <w:szCs w:val="24"/>
        </w:rPr>
        <w:t xml:space="preserve">овар) в соответствии со </w:t>
      </w:r>
      <w:r w:rsidR="00027155">
        <w:rPr>
          <w:rFonts w:ascii="Times New Roman" w:hAnsi="Times New Roman" w:cs="Times New Roman"/>
          <w:sz w:val="24"/>
          <w:szCs w:val="24"/>
        </w:rPr>
        <w:t>С</w:t>
      </w:r>
      <w:r w:rsidRPr="00874CC6">
        <w:rPr>
          <w:rFonts w:ascii="Times New Roman" w:hAnsi="Times New Roman" w:cs="Times New Roman"/>
          <w:sz w:val="24"/>
          <w:szCs w:val="24"/>
        </w:rPr>
        <w:t>пецификацией (Приложение 1</w:t>
      </w:r>
      <w:r w:rsidR="00A65AB2" w:rsidRPr="00874CC6">
        <w:rPr>
          <w:rFonts w:ascii="Times New Roman" w:hAnsi="Times New Roman" w:cs="Times New Roman"/>
          <w:sz w:val="24"/>
          <w:szCs w:val="24"/>
        </w:rPr>
        <w:t xml:space="preserve"> к </w:t>
      </w:r>
      <w:r w:rsidR="004C3522">
        <w:rPr>
          <w:rFonts w:ascii="Times New Roman" w:hAnsi="Times New Roman" w:cs="Times New Roman"/>
          <w:sz w:val="24"/>
          <w:szCs w:val="24"/>
        </w:rPr>
        <w:t>Контракт</w:t>
      </w:r>
      <w:r w:rsidR="00A65AB2" w:rsidRPr="00874CC6">
        <w:rPr>
          <w:rFonts w:ascii="Times New Roman" w:hAnsi="Times New Roman" w:cs="Times New Roman"/>
          <w:sz w:val="24"/>
          <w:szCs w:val="24"/>
        </w:rPr>
        <w:t>у</w:t>
      </w:r>
      <w:r w:rsidRPr="00874CC6">
        <w:rPr>
          <w:rFonts w:ascii="Times New Roman" w:hAnsi="Times New Roman" w:cs="Times New Roman"/>
          <w:sz w:val="24"/>
          <w:szCs w:val="24"/>
        </w:rPr>
        <w:t>), а З</w:t>
      </w:r>
      <w:r w:rsidR="00016B61" w:rsidRPr="00874CC6">
        <w:rPr>
          <w:rFonts w:ascii="Times New Roman" w:hAnsi="Times New Roman" w:cs="Times New Roman"/>
          <w:sz w:val="24"/>
          <w:szCs w:val="24"/>
        </w:rPr>
        <w:t>аказчик обязуется принять этот Т</w:t>
      </w:r>
      <w:r w:rsidRPr="00874CC6">
        <w:rPr>
          <w:rFonts w:ascii="Times New Roman" w:hAnsi="Times New Roman" w:cs="Times New Roman"/>
          <w:sz w:val="24"/>
          <w:szCs w:val="24"/>
        </w:rPr>
        <w:t xml:space="preserve">овар и своевременно произвести его оплату на условиях </w:t>
      </w:r>
      <w:r w:rsidR="004C3522">
        <w:rPr>
          <w:rFonts w:ascii="Times New Roman" w:hAnsi="Times New Roman" w:cs="Times New Roman"/>
          <w:sz w:val="24"/>
          <w:szCs w:val="24"/>
        </w:rPr>
        <w:t>Контракт</w:t>
      </w:r>
      <w:r w:rsidRPr="00874CC6">
        <w:rPr>
          <w:rFonts w:ascii="Times New Roman" w:hAnsi="Times New Roman" w:cs="Times New Roman"/>
          <w:sz w:val="24"/>
          <w:szCs w:val="24"/>
        </w:rPr>
        <w:t>а.</w:t>
      </w:r>
    </w:p>
    <w:p w:rsidR="00A65AB2" w:rsidRPr="0096012A" w:rsidRDefault="0082781F" w:rsidP="00874CC6">
      <w:pPr>
        <w:pStyle w:val="a3"/>
        <w:numPr>
          <w:ilvl w:val="1"/>
          <w:numId w:val="2"/>
        </w:numPr>
        <w:tabs>
          <w:tab w:val="left" w:pos="851"/>
        </w:tabs>
        <w:spacing w:after="0" w:line="240" w:lineRule="auto"/>
        <w:ind w:left="0" w:firstLine="360"/>
        <w:jc w:val="both"/>
        <w:rPr>
          <w:rFonts w:ascii="Times New Roman" w:eastAsia="Arial" w:hAnsi="Times New Roman" w:cs="Times New Roman"/>
          <w:b/>
          <w:sz w:val="24"/>
          <w:szCs w:val="24"/>
          <w:lang w:eastAsia="ru-RU"/>
        </w:rPr>
      </w:pPr>
      <w:r>
        <w:rPr>
          <w:rFonts w:ascii="Times New Roman" w:hAnsi="Times New Roman" w:cs="Times New Roman"/>
          <w:sz w:val="24"/>
          <w:szCs w:val="24"/>
        </w:rPr>
        <w:t xml:space="preserve">Наименование, количество, </w:t>
      </w:r>
      <w:r w:rsidR="007E3327" w:rsidRPr="00874CC6">
        <w:rPr>
          <w:rFonts w:ascii="Times New Roman" w:hAnsi="Times New Roman" w:cs="Times New Roman"/>
          <w:sz w:val="24"/>
          <w:szCs w:val="24"/>
        </w:rPr>
        <w:t xml:space="preserve">и другие сведения определены Сторонами в Спецификации (Приложение № 1 к </w:t>
      </w:r>
      <w:r w:rsidR="004C3522">
        <w:rPr>
          <w:rFonts w:ascii="Times New Roman" w:hAnsi="Times New Roman" w:cs="Times New Roman"/>
          <w:sz w:val="24"/>
          <w:szCs w:val="24"/>
        </w:rPr>
        <w:t>Контракт</w:t>
      </w:r>
      <w:r w:rsidR="007E3327" w:rsidRPr="00874CC6">
        <w:rPr>
          <w:rFonts w:ascii="Times New Roman" w:hAnsi="Times New Roman" w:cs="Times New Roman"/>
          <w:sz w:val="24"/>
          <w:szCs w:val="24"/>
        </w:rPr>
        <w:t>у).</w:t>
      </w:r>
    </w:p>
    <w:p w:rsidR="0096012A" w:rsidRPr="00874CC6" w:rsidRDefault="0096012A" w:rsidP="0096012A">
      <w:pPr>
        <w:pStyle w:val="a3"/>
        <w:tabs>
          <w:tab w:val="left" w:pos="851"/>
        </w:tabs>
        <w:spacing w:after="0" w:line="240" w:lineRule="auto"/>
        <w:ind w:left="360"/>
        <w:jc w:val="both"/>
        <w:rPr>
          <w:rFonts w:ascii="Times New Roman" w:eastAsia="Arial" w:hAnsi="Times New Roman" w:cs="Times New Roman"/>
          <w:b/>
          <w:sz w:val="24"/>
          <w:szCs w:val="24"/>
          <w:lang w:eastAsia="ru-RU"/>
        </w:rPr>
      </w:pPr>
    </w:p>
    <w:p w:rsidR="007E3327" w:rsidRDefault="007E3327" w:rsidP="00874CC6">
      <w:pPr>
        <w:pStyle w:val="a3"/>
        <w:numPr>
          <w:ilvl w:val="0"/>
          <w:numId w:val="2"/>
        </w:numPr>
        <w:spacing w:after="0" w:line="240" w:lineRule="auto"/>
        <w:ind w:left="0"/>
        <w:jc w:val="center"/>
        <w:rPr>
          <w:rFonts w:ascii="Times New Roman" w:eastAsia="Arial" w:hAnsi="Times New Roman" w:cs="Times New Roman"/>
          <w:b/>
          <w:sz w:val="24"/>
          <w:szCs w:val="24"/>
          <w:lang w:eastAsia="ru-RU"/>
        </w:rPr>
      </w:pPr>
      <w:r w:rsidRPr="00874CC6">
        <w:rPr>
          <w:rFonts w:ascii="Times New Roman" w:eastAsia="Arial" w:hAnsi="Times New Roman" w:cs="Times New Roman"/>
          <w:b/>
          <w:sz w:val="24"/>
          <w:szCs w:val="24"/>
          <w:lang w:eastAsia="ru-RU"/>
        </w:rPr>
        <w:t>ЦЕНА И ПОРЯДОК РАСЧЕТОВ</w:t>
      </w:r>
    </w:p>
    <w:p w:rsidR="00AC190C" w:rsidRPr="00874CC6" w:rsidRDefault="00AC190C" w:rsidP="00AC190C">
      <w:pPr>
        <w:pStyle w:val="a3"/>
        <w:spacing w:after="0" w:line="240" w:lineRule="auto"/>
        <w:ind w:left="0"/>
        <w:rPr>
          <w:rFonts w:ascii="Times New Roman" w:eastAsia="Arial" w:hAnsi="Times New Roman" w:cs="Times New Roman"/>
          <w:b/>
          <w:sz w:val="24"/>
          <w:szCs w:val="24"/>
          <w:lang w:eastAsia="ru-RU"/>
        </w:rPr>
      </w:pPr>
    </w:p>
    <w:p w:rsidR="007511B3" w:rsidRPr="007511B3" w:rsidRDefault="00131037" w:rsidP="00D80490">
      <w:pPr>
        <w:pStyle w:val="a3"/>
        <w:numPr>
          <w:ilvl w:val="1"/>
          <w:numId w:val="2"/>
        </w:numPr>
        <w:tabs>
          <w:tab w:val="left" w:pos="851"/>
          <w:tab w:val="left" w:pos="993"/>
        </w:tabs>
        <w:spacing w:after="0" w:line="240" w:lineRule="auto"/>
        <w:ind w:left="432"/>
        <w:jc w:val="both"/>
        <w:rPr>
          <w:rFonts w:ascii="Times New Roman" w:eastAsia="Arial" w:hAnsi="Times New Roman" w:cs="Times New Roman"/>
          <w:sz w:val="24"/>
          <w:szCs w:val="24"/>
          <w:lang w:eastAsia="ru-RU"/>
        </w:rPr>
      </w:pPr>
      <w:r w:rsidRPr="007511B3">
        <w:rPr>
          <w:rFonts w:ascii="Times New Roman" w:eastAsia="Arial" w:hAnsi="Times New Roman" w:cs="Times New Roman"/>
          <w:sz w:val="24"/>
          <w:szCs w:val="24"/>
          <w:lang w:eastAsia="ru-RU"/>
        </w:rPr>
        <w:t xml:space="preserve">Цена </w:t>
      </w:r>
      <w:r w:rsidR="004C3522" w:rsidRPr="007511B3">
        <w:rPr>
          <w:rFonts w:ascii="Times New Roman" w:eastAsia="Arial" w:hAnsi="Times New Roman" w:cs="Times New Roman"/>
          <w:sz w:val="24"/>
          <w:szCs w:val="24"/>
          <w:lang w:eastAsia="ru-RU"/>
        </w:rPr>
        <w:t>Контракт</w:t>
      </w:r>
      <w:r w:rsidR="007E3327" w:rsidRPr="007511B3">
        <w:rPr>
          <w:rFonts w:ascii="Times New Roman" w:eastAsia="Arial" w:hAnsi="Times New Roman" w:cs="Times New Roman"/>
          <w:sz w:val="24"/>
          <w:szCs w:val="24"/>
          <w:lang w:eastAsia="ru-RU"/>
        </w:rPr>
        <w:t xml:space="preserve">а составляет </w:t>
      </w:r>
      <w:r w:rsidR="00400946">
        <w:rPr>
          <w:rFonts w:ascii="Times New Roman" w:hAnsi="Times New Roman" w:cs="Times New Roman"/>
          <w:b/>
          <w:sz w:val="24"/>
          <w:szCs w:val="24"/>
        </w:rPr>
        <w:t xml:space="preserve"> </w:t>
      </w:r>
      <w:r w:rsidR="00400946" w:rsidRPr="00400946">
        <w:t xml:space="preserve"> </w:t>
      </w:r>
      <w:r w:rsidR="00C564A2">
        <w:rPr>
          <w:rFonts w:ascii="Times New Roman" w:hAnsi="Times New Roman" w:cs="Times New Roman"/>
          <w:b/>
          <w:sz w:val="24"/>
          <w:szCs w:val="24"/>
        </w:rPr>
        <w:t>__________________________________________________________</w:t>
      </w:r>
    </w:p>
    <w:p w:rsidR="00131037" w:rsidRPr="007511B3" w:rsidRDefault="000F7552" w:rsidP="00D80490">
      <w:pPr>
        <w:pStyle w:val="a3"/>
        <w:numPr>
          <w:ilvl w:val="1"/>
          <w:numId w:val="2"/>
        </w:numPr>
        <w:tabs>
          <w:tab w:val="left" w:pos="851"/>
          <w:tab w:val="left" w:pos="993"/>
        </w:tabs>
        <w:spacing w:after="0" w:line="240" w:lineRule="auto"/>
        <w:ind w:left="432"/>
        <w:jc w:val="both"/>
        <w:rPr>
          <w:rFonts w:ascii="Times New Roman" w:eastAsia="Arial" w:hAnsi="Times New Roman" w:cs="Times New Roman"/>
          <w:sz w:val="24"/>
          <w:szCs w:val="24"/>
          <w:lang w:eastAsia="ru-RU"/>
        </w:rPr>
      </w:pPr>
      <w:r w:rsidRPr="007511B3">
        <w:rPr>
          <w:rFonts w:ascii="Times New Roman" w:eastAsia="Arial" w:hAnsi="Times New Roman" w:cs="Times New Roman"/>
          <w:sz w:val="24"/>
          <w:szCs w:val="24"/>
          <w:lang w:eastAsia="ru-RU"/>
        </w:rPr>
        <w:t xml:space="preserve"> </w:t>
      </w:r>
      <w:r w:rsidR="00131037" w:rsidRPr="007511B3">
        <w:rPr>
          <w:rFonts w:ascii="Times New Roman" w:eastAsia="Arial" w:hAnsi="Times New Roman" w:cs="Times New Roman"/>
          <w:sz w:val="24"/>
          <w:szCs w:val="24"/>
          <w:lang w:eastAsia="ru-RU"/>
        </w:rPr>
        <w:t xml:space="preserve">Цена </w:t>
      </w:r>
      <w:r w:rsidR="004C3522" w:rsidRPr="007511B3">
        <w:rPr>
          <w:rFonts w:ascii="Times New Roman" w:eastAsia="Arial" w:hAnsi="Times New Roman" w:cs="Times New Roman"/>
          <w:sz w:val="24"/>
          <w:szCs w:val="24"/>
          <w:lang w:eastAsia="ru-RU"/>
        </w:rPr>
        <w:t>Контракт</w:t>
      </w:r>
      <w:r w:rsidR="00A65AB2" w:rsidRPr="007511B3">
        <w:rPr>
          <w:rFonts w:ascii="Times New Roman" w:eastAsia="Arial" w:hAnsi="Times New Roman" w:cs="Times New Roman"/>
          <w:sz w:val="24"/>
          <w:szCs w:val="24"/>
          <w:lang w:eastAsia="ru-RU"/>
        </w:rPr>
        <w:t>а включает в себя: стоимость товара, тр</w:t>
      </w:r>
      <w:r w:rsidR="00016B61" w:rsidRPr="007511B3">
        <w:rPr>
          <w:rFonts w:ascii="Times New Roman" w:eastAsia="Arial" w:hAnsi="Times New Roman" w:cs="Times New Roman"/>
          <w:sz w:val="24"/>
          <w:szCs w:val="24"/>
          <w:lang w:eastAsia="ru-RU"/>
        </w:rPr>
        <w:t xml:space="preserve">анспортные расходы </w:t>
      </w:r>
      <w:r w:rsidR="000015E2" w:rsidRPr="007511B3">
        <w:rPr>
          <w:rFonts w:ascii="Times New Roman" w:eastAsia="Arial" w:hAnsi="Times New Roman" w:cs="Times New Roman"/>
          <w:sz w:val="24"/>
          <w:szCs w:val="24"/>
          <w:lang w:eastAsia="ru-RU"/>
        </w:rPr>
        <w:t xml:space="preserve">по доставке </w:t>
      </w:r>
      <w:r w:rsidR="008A7703" w:rsidRPr="007511B3">
        <w:rPr>
          <w:rFonts w:ascii="Times New Roman" w:eastAsia="Arial" w:hAnsi="Times New Roman" w:cs="Times New Roman"/>
          <w:sz w:val="24"/>
          <w:szCs w:val="24"/>
          <w:lang w:eastAsia="ru-RU"/>
        </w:rPr>
        <w:t xml:space="preserve">  </w:t>
      </w:r>
      <w:r w:rsidR="00016B61" w:rsidRPr="007511B3">
        <w:rPr>
          <w:rFonts w:ascii="Times New Roman" w:eastAsia="Arial" w:hAnsi="Times New Roman" w:cs="Times New Roman"/>
          <w:sz w:val="24"/>
          <w:szCs w:val="24"/>
          <w:lang w:eastAsia="ru-RU"/>
        </w:rPr>
        <w:t>Т</w:t>
      </w:r>
      <w:r w:rsidR="00A65AB2" w:rsidRPr="007511B3">
        <w:rPr>
          <w:rFonts w:ascii="Times New Roman" w:eastAsia="Arial" w:hAnsi="Times New Roman" w:cs="Times New Roman"/>
          <w:sz w:val="24"/>
          <w:szCs w:val="24"/>
          <w:lang w:eastAsia="ru-RU"/>
        </w:rPr>
        <w:t>овара до места поставки, стоимость всех необходимых погрузочных и разгрузочных работ, а также все подлежащие к уплате налоги, сборы и другие обязательные платежи в соответствии с законодательством Российской Федерации.</w:t>
      </w:r>
    </w:p>
    <w:p w:rsidR="00016B61" w:rsidRPr="000015E2" w:rsidRDefault="000015E2" w:rsidP="00D80490">
      <w:pPr>
        <w:pStyle w:val="a3"/>
        <w:spacing w:after="0"/>
        <w:ind w:left="0"/>
        <w:jc w:val="both"/>
        <w:rPr>
          <w:rFonts w:ascii="Times New Roman" w:eastAsia="Arial"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2.3. </w:t>
      </w:r>
      <w:r w:rsidR="00131037" w:rsidRPr="000015E2">
        <w:rPr>
          <w:rFonts w:ascii="Times New Roman" w:eastAsia="Times New Roman" w:hAnsi="Times New Roman" w:cs="Times New Roman"/>
          <w:color w:val="000000"/>
          <w:sz w:val="24"/>
          <w:szCs w:val="24"/>
          <w:lang w:eastAsia="ru-RU"/>
        </w:rPr>
        <w:t xml:space="preserve">Датой исполнения обязательств Заказчика по оплате считается дата списания </w:t>
      </w:r>
      <w:r>
        <w:rPr>
          <w:rFonts w:ascii="Times New Roman" w:eastAsia="Times New Roman" w:hAnsi="Times New Roman" w:cs="Times New Roman"/>
          <w:color w:val="000000"/>
          <w:sz w:val="24"/>
          <w:szCs w:val="24"/>
          <w:lang w:eastAsia="ru-RU"/>
        </w:rPr>
        <w:t xml:space="preserve">     </w:t>
      </w:r>
      <w:r w:rsidR="008A7703">
        <w:rPr>
          <w:rFonts w:ascii="Times New Roman" w:eastAsia="Times New Roman" w:hAnsi="Times New Roman" w:cs="Times New Roman"/>
          <w:color w:val="000000"/>
          <w:sz w:val="24"/>
          <w:szCs w:val="24"/>
          <w:lang w:eastAsia="ru-RU"/>
        </w:rPr>
        <w:t xml:space="preserve"> </w:t>
      </w:r>
      <w:r w:rsidR="00131037" w:rsidRPr="000015E2">
        <w:rPr>
          <w:rFonts w:ascii="Times New Roman" w:eastAsia="Times New Roman" w:hAnsi="Times New Roman" w:cs="Times New Roman"/>
          <w:color w:val="000000"/>
          <w:sz w:val="24"/>
          <w:szCs w:val="24"/>
          <w:lang w:eastAsia="ru-RU"/>
        </w:rPr>
        <w:t>денежных сре</w:t>
      </w:r>
      <w:proofErr w:type="gramStart"/>
      <w:r w:rsidR="00131037" w:rsidRPr="000015E2">
        <w:rPr>
          <w:rFonts w:ascii="Times New Roman" w:eastAsia="Times New Roman" w:hAnsi="Times New Roman" w:cs="Times New Roman"/>
          <w:color w:val="000000"/>
          <w:sz w:val="24"/>
          <w:szCs w:val="24"/>
          <w:lang w:eastAsia="ru-RU"/>
        </w:rPr>
        <w:t>дств с р</w:t>
      </w:r>
      <w:proofErr w:type="gramEnd"/>
      <w:r w:rsidR="00131037" w:rsidRPr="000015E2">
        <w:rPr>
          <w:rFonts w:ascii="Times New Roman" w:eastAsia="Times New Roman" w:hAnsi="Times New Roman" w:cs="Times New Roman"/>
          <w:color w:val="000000"/>
          <w:sz w:val="24"/>
          <w:szCs w:val="24"/>
          <w:lang w:eastAsia="ru-RU"/>
        </w:rPr>
        <w:t>асчётного счёта Заказчика.</w:t>
      </w:r>
      <w:r>
        <w:rPr>
          <w:rFonts w:ascii="Times New Roman" w:eastAsia="Times New Roman" w:hAnsi="Times New Roman" w:cs="Times New Roman"/>
          <w:color w:val="000000"/>
          <w:sz w:val="24"/>
          <w:szCs w:val="24"/>
          <w:lang w:eastAsia="ru-RU"/>
        </w:rPr>
        <w:t xml:space="preserve"> </w:t>
      </w:r>
      <w:proofErr w:type="gramStart"/>
      <w:r w:rsidR="00D80490" w:rsidRPr="000015E2">
        <w:rPr>
          <w:rFonts w:ascii="Times New Roman" w:eastAsia="Times New Roman" w:hAnsi="Times New Roman" w:cs="Times New Roman"/>
          <w:color w:val="000000"/>
          <w:sz w:val="24"/>
          <w:szCs w:val="24"/>
          <w:lang w:eastAsia="ru-RU"/>
        </w:rPr>
        <w:t xml:space="preserve">Оплата Товара производится Заказчиком в </w:t>
      </w:r>
      <w:r w:rsidR="00D80490">
        <w:rPr>
          <w:rFonts w:ascii="Times New Roman" w:eastAsia="Times New Roman" w:hAnsi="Times New Roman" w:cs="Times New Roman"/>
          <w:color w:val="000000"/>
          <w:sz w:val="24"/>
          <w:szCs w:val="24"/>
          <w:lang w:eastAsia="ru-RU"/>
        </w:rPr>
        <w:t xml:space="preserve"> </w:t>
      </w:r>
      <w:r w:rsidR="00D80490" w:rsidRPr="000015E2">
        <w:rPr>
          <w:rFonts w:ascii="Times New Roman" w:eastAsia="Times New Roman" w:hAnsi="Times New Roman" w:cs="Times New Roman"/>
          <w:color w:val="000000"/>
          <w:sz w:val="24"/>
          <w:szCs w:val="24"/>
          <w:lang w:eastAsia="ru-RU"/>
        </w:rPr>
        <w:t xml:space="preserve">российских рублях путём перечисления    денежных средств на расчетный счет Поставщика </w:t>
      </w:r>
      <w:r w:rsidR="00D80490">
        <w:rPr>
          <w:rFonts w:ascii="Times New Roman" w:eastAsia="Times New Roman" w:hAnsi="Times New Roman" w:cs="Times New Roman"/>
          <w:color w:val="000000"/>
          <w:sz w:val="24"/>
          <w:szCs w:val="24"/>
          <w:lang w:eastAsia="ru-RU"/>
        </w:rPr>
        <w:t xml:space="preserve"> </w:t>
      </w:r>
      <w:r w:rsidR="00D80490">
        <w:rPr>
          <w:rFonts w:ascii="Times New Roman" w:eastAsia="Times New Roman" w:hAnsi="Times New Roman" w:cs="Times New Roman"/>
          <w:b/>
          <w:color w:val="000000"/>
          <w:sz w:val="24"/>
          <w:szCs w:val="24"/>
          <w:lang w:eastAsia="ru-RU"/>
        </w:rPr>
        <w:t>в течение 10</w:t>
      </w:r>
      <w:r w:rsidR="00D80490" w:rsidRPr="000015E2">
        <w:rPr>
          <w:rFonts w:ascii="Times New Roman" w:eastAsia="Times New Roman" w:hAnsi="Times New Roman" w:cs="Times New Roman"/>
          <w:b/>
          <w:color w:val="000000"/>
          <w:sz w:val="24"/>
          <w:szCs w:val="24"/>
          <w:lang w:eastAsia="ru-RU"/>
        </w:rPr>
        <w:t xml:space="preserve"> (</w:t>
      </w:r>
      <w:r w:rsidR="00D80490">
        <w:rPr>
          <w:rFonts w:ascii="Times New Roman" w:eastAsia="Times New Roman" w:hAnsi="Times New Roman" w:cs="Times New Roman"/>
          <w:b/>
          <w:color w:val="000000"/>
          <w:sz w:val="24"/>
          <w:szCs w:val="24"/>
          <w:lang w:eastAsia="ru-RU"/>
        </w:rPr>
        <w:t>десяти</w:t>
      </w:r>
      <w:r w:rsidR="00D80490" w:rsidRPr="000015E2">
        <w:rPr>
          <w:rFonts w:ascii="Times New Roman" w:eastAsia="Times New Roman" w:hAnsi="Times New Roman" w:cs="Times New Roman"/>
          <w:b/>
          <w:color w:val="000000"/>
          <w:sz w:val="24"/>
          <w:szCs w:val="24"/>
          <w:lang w:eastAsia="ru-RU"/>
        </w:rPr>
        <w:t>) рабочих дней</w:t>
      </w:r>
      <w:r w:rsidR="00D80490">
        <w:rPr>
          <w:rFonts w:ascii="Times New Roman" w:eastAsia="Times New Roman" w:hAnsi="Times New Roman" w:cs="Times New Roman"/>
          <w:b/>
          <w:color w:val="000000"/>
          <w:sz w:val="24"/>
          <w:szCs w:val="24"/>
          <w:lang w:eastAsia="ru-RU"/>
        </w:rPr>
        <w:t>,</w:t>
      </w:r>
      <w:r w:rsidR="00D80490" w:rsidRPr="000015E2">
        <w:rPr>
          <w:rFonts w:ascii="Times New Roman" w:eastAsia="Times New Roman" w:hAnsi="Times New Roman" w:cs="Times New Roman"/>
          <w:b/>
          <w:color w:val="000000"/>
          <w:sz w:val="24"/>
          <w:szCs w:val="24"/>
          <w:lang w:eastAsia="ru-RU"/>
        </w:rPr>
        <w:t xml:space="preserve"> с даты   подписания Заказчиком документа о приемке </w:t>
      </w:r>
      <w:r w:rsidR="00D80490">
        <w:rPr>
          <w:rFonts w:ascii="Times New Roman" w:eastAsia="Times New Roman" w:hAnsi="Times New Roman" w:cs="Times New Roman"/>
          <w:b/>
          <w:color w:val="000000"/>
          <w:sz w:val="24"/>
          <w:szCs w:val="24"/>
          <w:lang w:eastAsia="ru-RU"/>
        </w:rPr>
        <w:t xml:space="preserve"> </w:t>
      </w:r>
      <w:r w:rsidR="00D80490" w:rsidRPr="000015E2">
        <w:rPr>
          <w:rFonts w:ascii="Times New Roman" w:eastAsia="Times New Roman" w:hAnsi="Times New Roman" w:cs="Times New Roman"/>
          <w:b/>
          <w:color w:val="000000"/>
          <w:sz w:val="24"/>
          <w:szCs w:val="24"/>
          <w:lang w:eastAsia="ru-RU"/>
        </w:rPr>
        <w:t>товара</w:t>
      </w:r>
      <w:r w:rsidR="00D80490" w:rsidRPr="000015E2">
        <w:rPr>
          <w:rFonts w:ascii="Times New Roman" w:eastAsia="Times New Roman" w:hAnsi="Times New Roman" w:cs="Times New Roman"/>
          <w:color w:val="000000"/>
          <w:sz w:val="24"/>
          <w:szCs w:val="24"/>
          <w:lang w:eastAsia="ru-RU"/>
        </w:rPr>
        <w:t>.</w:t>
      </w:r>
      <w:r w:rsidR="00D27F95" w:rsidRPr="000015E2">
        <w:rPr>
          <w:rFonts w:ascii="Times New Roman" w:eastAsia="Times New Roman" w:hAnsi="Times New Roman" w:cs="Times New Roman"/>
          <w:color w:val="000000"/>
          <w:sz w:val="24"/>
          <w:szCs w:val="24"/>
          <w:lang w:eastAsia="ru-RU"/>
        </w:rPr>
        <w:t xml:space="preserve">. </w:t>
      </w:r>
      <w:r w:rsidR="007E3327" w:rsidRPr="000015E2">
        <w:rPr>
          <w:rFonts w:ascii="Times New Roman" w:eastAsia="Times New Roman" w:hAnsi="Times New Roman" w:cs="Times New Roman"/>
          <w:color w:val="000000"/>
          <w:sz w:val="24"/>
          <w:szCs w:val="24"/>
          <w:lang w:eastAsia="ru-RU"/>
        </w:rPr>
        <w:t xml:space="preserve">Оплата в установленный настоящим </w:t>
      </w:r>
      <w:r w:rsidR="0025068B" w:rsidRPr="000015E2">
        <w:rPr>
          <w:rFonts w:ascii="Times New Roman" w:eastAsia="Times New Roman" w:hAnsi="Times New Roman" w:cs="Times New Roman"/>
          <w:color w:val="000000"/>
          <w:sz w:val="24"/>
          <w:szCs w:val="24"/>
          <w:lang w:eastAsia="ru-RU"/>
        </w:rPr>
        <w:t xml:space="preserve">  </w:t>
      </w:r>
      <w:r w:rsidR="004C3522">
        <w:rPr>
          <w:rFonts w:ascii="Times New Roman" w:eastAsia="Times New Roman" w:hAnsi="Times New Roman" w:cs="Times New Roman"/>
          <w:color w:val="000000"/>
          <w:sz w:val="24"/>
          <w:szCs w:val="24"/>
          <w:lang w:eastAsia="ru-RU"/>
        </w:rPr>
        <w:t>Контракт</w:t>
      </w:r>
      <w:r w:rsidR="007E3327" w:rsidRPr="000015E2">
        <w:rPr>
          <w:rFonts w:ascii="Times New Roman" w:eastAsia="Times New Roman" w:hAnsi="Times New Roman" w:cs="Times New Roman"/>
          <w:color w:val="000000"/>
          <w:sz w:val="24"/>
          <w:szCs w:val="24"/>
          <w:lang w:eastAsia="ru-RU"/>
        </w:rPr>
        <w:t>ом срок производится при от</w:t>
      </w:r>
      <w:r w:rsidR="00016B61" w:rsidRPr="000015E2">
        <w:rPr>
          <w:rFonts w:ascii="Times New Roman" w:eastAsia="Times New Roman" w:hAnsi="Times New Roman" w:cs="Times New Roman"/>
          <w:color w:val="000000"/>
          <w:sz w:val="24"/>
          <w:szCs w:val="24"/>
          <w:lang w:eastAsia="ru-RU"/>
        </w:rPr>
        <w:t>сутствии замечаний по качеству Т</w:t>
      </w:r>
      <w:r w:rsidR="007E3327" w:rsidRPr="000015E2">
        <w:rPr>
          <w:rFonts w:ascii="Times New Roman" w:eastAsia="Times New Roman" w:hAnsi="Times New Roman" w:cs="Times New Roman"/>
          <w:color w:val="000000"/>
          <w:sz w:val="24"/>
          <w:szCs w:val="24"/>
          <w:lang w:eastAsia="ru-RU"/>
        </w:rPr>
        <w:t xml:space="preserve">овара и </w:t>
      </w:r>
      <w:r w:rsidR="0025068B" w:rsidRPr="000015E2">
        <w:rPr>
          <w:rFonts w:ascii="Times New Roman" w:eastAsia="Times New Roman" w:hAnsi="Times New Roman" w:cs="Times New Roman"/>
          <w:color w:val="000000"/>
          <w:sz w:val="24"/>
          <w:szCs w:val="24"/>
          <w:lang w:eastAsia="ru-RU"/>
        </w:rPr>
        <w:t xml:space="preserve"> </w:t>
      </w:r>
      <w:r w:rsidR="007E3327" w:rsidRPr="000015E2">
        <w:rPr>
          <w:rFonts w:ascii="Times New Roman" w:eastAsia="Times New Roman" w:hAnsi="Times New Roman" w:cs="Times New Roman"/>
          <w:color w:val="000000"/>
          <w:sz w:val="24"/>
          <w:szCs w:val="24"/>
          <w:lang w:eastAsia="ru-RU"/>
        </w:rPr>
        <w:t>сопроводительных документов, а также при условии получения Заказчиком от Поставщика счета на оплату.</w:t>
      </w:r>
      <w:proofErr w:type="gramEnd"/>
    </w:p>
    <w:p w:rsidR="007E3327" w:rsidRPr="000015E2" w:rsidRDefault="000015E2" w:rsidP="000015E2">
      <w:pPr>
        <w:tabs>
          <w:tab w:val="left" w:pos="851"/>
        </w:tabs>
        <w:spacing w:after="0" w:line="240" w:lineRule="auto"/>
        <w:jc w:val="both"/>
        <w:rPr>
          <w:rFonts w:ascii="Times New Roman" w:eastAsia="Times New Roman" w:hAnsi="Times New Roman" w:cs="Times New Roman"/>
          <w:color w:val="000000"/>
          <w:sz w:val="24"/>
          <w:szCs w:val="24"/>
          <w:lang w:eastAsia="ru-RU"/>
        </w:rPr>
      </w:pPr>
      <w:r w:rsidRPr="000015E2">
        <w:rPr>
          <w:rFonts w:ascii="Times New Roman" w:eastAsia="Times New Roman" w:hAnsi="Times New Roman" w:cs="Times New Roman"/>
          <w:color w:val="000000"/>
          <w:sz w:val="24"/>
          <w:szCs w:val="24"/>
          <w:lang w:eastAsia="ru-RU"/>
        </w:rPr>
        <w:t xml:space="preserve">2.4. </w:t>
      </w:r>
      <w:r w:rsidR="007E3327" w:rsidRPr="000015E2">
        <w:rPr>
          <w:rFonts w:ascii="Times New Roman" w:eastAsia="Times New Roman" w:hAnsi="Times New Roman" w:cs="Times New Roman"/>
          <w:color w:val="000000"/>
          <w:sz w:val="24"/>
          <w:szCs w:val="24"/>
          <w:lang w:eastAsia="ru-RU"/>
        </w:rPr>
        <w:t xml:space="preserve">Поставщик,  обязан предоставлять Заказчику на поставленный Товар универсальный передаточный документ (УПД) либо счет-фактуру </w:t>
      </w:r>
      <w:r w:rsidR="007E3327" w:rsidRPr="000015E2">
        <w:rPr>
          <w:rFonts w:ascii="Times New Roman" w:eastAsia="Times New Roman" w:hAnsi="Times New Roman" w:cs="Times New Roman"/>
          <w:sz w:val="24"/>
          <w:szCs w:val="24"/>
          <w:lang w:eastAsia="ru-RU"/>
        </w:rPr>
        <w:t>(для плательщиков НДС)</w:t>
      </w:r>
      <w:r w:rsidR="007E3327" w:rsidRPr="000015E2">
        <w:rPr>
          <w:rFonts w:ascii="Times New Roman" w:eastAsia="Times New Roman" w:hAnsi="Times New Roman" w:cs="Times New Roman"/>
          <w:color w:val="000000"/>
          <w:sz w:val="24"/>
          <w:szCs w:val="24"/>
          <w:lang w:eastAsia="ru-RU"/>
        </w:rPr>
        <w:t xml:space="preserve">, оформленный в соответствии с требованиями соответствующих статей Налогового кодекса РФ и товарную накладную (формы ТОРГ-12). </w:t>
      </w:r>
    </w:p>
    <w:p w:rsidR="00C243DA" w:rsidRPr="000015E2" w:rsidRDefault="000015E2" w:rsidP="000015E2">
      <w:pPr>
        <w:tabs>
          <w:tab w:val="left" w:pos="851"/>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2.5. </w:t>
      </w:r>
      <w:r w:rsidR="00A11DD7" w:rsidRPr="000015E2">
        <w:rPr>
          <w:rFonts w:ascii="Times New Roman" w:eastAsia="Times New Roman" w:hAnsi="Times New Roman" w:cs="Times New Roman"/>
          <w:color w:val="000000"/>
          <w:sz w:val="24"/>
          <w:szCs w:val="24"/>
          <w:lang w:eastAsia="ru-RU"/>
        </w:rPr>
        <w:t xml:space="preserve"> </w:t>
      </w:r>
      <w:r w:rsidR="007E3327" w:rsidRPr="000015E2">
        <w:rPr>
          <w:rFonts w:ascii="Times New Roman" w:eastAsia="Times New Roman" w:hAnsi="Times New Roman" w:cs="Times New Roman"/>
          <w:color w:val="000000"/>
          <w:sz w:val="24"/>
          <w:szCs w:val="24"/>
          <w:lang w:eastAsia="ru-RU"/>
        </w:rPr>
        <w:t xml:space="preserve">В случае недопоставки (утраты) и/или возврата Заказчиком Товара, не соответствующего условиям </w:t>
      </w:r>
      <w:r w:rsidR="004C3522">
        <w:rPr>
          <w:rFonts w:ascii="Times New Roman" w:eastAsia="Times New Roman" w:hAnsi="Times New Roman" w:cs="Times New Roman"/>
          <w:color w:val="000000"/>
          <w:sz w:val="24"/>
          <w:szCs w:val="24"/>
          <w:lang w:eastAsia="ru-RU"/>
        </w:rPr>
        <w:t>Контракт</w:t>
      </w:r>
      <w:r w:rsidR="00C243DA" w:rsidRPr="000015E2">
        <w:rPr>
          <w:rFonts w:ascii="Times New Roman" w:eastAsia="Times New Roman" w:hAnsi="Times New Roman" w:cs="Times New Roman"/>
          <w:color w:val="000000"/>
          <w:sz w:val="24"/>
          <w:szCs w:val="24"/>
          <w:lang w:eastAsia="ru-RU"/>
        </w:rPr>
        <w:t>а</w:t>
      </w:r>
      <w:r w:rsidR="007E3327" w:rsidRPr="000015E2">
        <w:rPr>
          <w:rFonts w:ascii="Times New Roman" w:eastAsia="Times New Roman" w:hAnsi="Times New Roman" w:cs="Times New Roman"/>
          <w:color w:val="000000"/>
          <w:sz w:val="24"/>
          <w:szCs w:val="24"/>
          <w:lang w:eastAsia="ru-RU"/>
        </w:rPr>
        <w:t xml:space="preserve">, Заказчик возвращает Поставщику оригиналы первичных учетных документов (товарную накладную формы ТОРГ-12 / счет-фактуру, либо универсальные передаточные документы). Поставщик в течение 5-ти дней </w:t>
      </w:r>
      <w:proofErr w:type="gramStart"/>
      <w:r w:rsidR="007E3327" w:rsidRPr="000015E2">
        <w:rPr>
          <w:rFonts w:ascii="Times New Roman" w:eastAsia="Times New Roman" w:hAnsi="Times New Roman" w:cs="Times New Roman"/>
          <w:color w:val="000000"/>
          <w:sz w:val="24"/>
          <w:szCs w:val="24"/>
          <w:lang w:eastAsia="ru-RU"/>
        </w:rPr>
        <w:t>с даты получения</w:t>
      </w:r>
      <w:proofErr w:type="gramEnd"/>
      <w:r w:rsidR="007E3327" w:rsidRPr="000015E2">
        <w:rPr>
          <w:rFonts w:ascii="Times New Roman" w:eastAsia="Times New Roman" w:hAnsi="Times New Roman" w:cs="Times New Roman"/>
          <w:color w:val="000000"/>
          <w:sz w:val="24"/>
          <w:szCs w:val="24"/>
          <w:lang w:eastAsia="ru-RU"/>
        </w:rPr>
        <w:t xml:space="preserve"> </w:t>
      </w:r>
      <w:r w:rsidR="007E3327" w:rsidRPr="000015E2">
        <w:rPr>
          <w:rFonts w:ascii="Times New Roman" w:eastAsia="Times New Roman" w:hAnsi="Times New Roman" w:cs="Times New Roman"/>
          <w:color w:val="000000"/>
          <w:sz w:val="24"/>
          <w:szCs w:val="24"/>
          <w:lang w:eastAsia="ru-RU"/>
        </w:rPr>
        <w:lastRenderedPageBreak/>
        <w:t xml:space="preserve">от Заказчика оригиналов указанных документов вносит в них соответствующие исправления и передает их Заказчику. </w:t>
      </w:r>
    </w:p>
    <w:p w:rsidR="0067138E" w:rsidRDefault="0067138E" w:rsidP="0067138E">
      <w:pPr>
        <w:tabs>
          <w:tab w:val="left" w:pos="851"/>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2.6. Источник финансирования: средства бюджетного учреждения.  </w:t>
      </w:r>
    </w:p>
    <w:p w:rsidR="00E71553" w:rsidRDefault="00E71553" w:rsidP="00E71553">
      <w:pPr>
        <w:pStyle w:val="a3"/>
        <w:tabs>
          <w:tab w:val="left" w:pos="851"/>
        </w:tabs>
        <w:spacing w:after="0" w:line="240" w:lineRule="auto"/>
        <w:ind w:left="360"/>
        <w:jc w:val="both"/>
        <w:rPr>
          <w:rFonts w:ascii="Times New Roman" w:eastAsia="Times New Roman" w:hAnsi="Times New Roman" w:cs="Times New Roman"/>
          <w:color w:val="000000"/>
          <w:sz w:val="24"/>
          <w:szCs w:val="24"/>
          <w:lang w:eastAsia="ru-RU"/>
        </w:rPr>
      </w:pPr>
    </w:p>
    <w:p w:rsidR="007E5817" w:rsidRPr="00874CC6" w:rsidRDefault="007E5817" w:rsidP="00E71553">
      <w:pPr>
        <w:pStyle w:val="a3"/>
        <w:tabs>
          <w:tab w:val="left" w:pos="851"/>
        </w:tabs>
        <w:spacing w:after="0" w:line="240" w:lineRule="auto"/>
        <w:ind w:left="360"/>
        <w:jc w:val="both"/>
        <w:rPr>
          <w:rFonts w:ascii="Times New Roman" w:eastAsia="Times New Roman" w:hAnsi="Times New Roman" w:cs="Times New Roman"/>
          <w:color w:val="000000"/>
          <w:sz w:val="24"/>
          <w:szCs w:val="24"/>
          <w:lang w:eastAsia="ru-RU"/>
        </w:rPr>
      </w:pPr>
    </w:p>
    <w:p w:rsidR="00C00A44" w:rsidRPr="00AC190C" w:rsidRDefault="007476CF" w:rsidP="00874CC6">
      <w:pPr>
        <w:pStyle w:val="a3"/>
        <w:numPr>
          <w:ilvl w:val="0"/>
          <w:numId w:val="2"/>
        </w:numPr>
        <w:tabs>
          <w:tab w:val="left" w:pos="851"/>
        </w:tabs>
        <w:spacing w:after="0" w:line="240" w:lineRule="auto"/>
        <w:ind w:left="0"/>
        <w:jc w:val="center"/>
        <w:rPr>
          <w:rFonts w:ascii="Times New Roman" w:eastAsia="Times New Roman" w:hAnsi="Times New Roman" w:cs="Times New Roman"/>
          <w:color w:val="000000"/>
          <w:sz w:val="24"/>
          <w:szCs w:val="24"/>
          <w:lang w:eastAsia="ru-RU"/>
        </w:rPr>
      </w:pPr>
      <w:r w:rsidRPr="00874CC6">
        <w:rPr>
          <w:rFonts w:ascii="Times New Roman" w:hAnsi="Times New Roman" w:cs="Times New Roman"/>
          <w:b/>
          <w:sz w:val="24"/>
          <w:szCs w:val="24"/>
        </w:rPr>
        <w:t>УСЛОВИЯ</w:t>
      </w:r>
      <w:r w:rsidR="007E3327" w:rsidRPr="00874CC6">
        <w:rPr>
          <w:rFonts w:ascii="Times New Roman" w:hAnsi="Times New Roman" w:cs="Times New Roman"/>
          <w:b/>
          <w:sz w:val="24"/>
          <w:szCs w:val="24"/>
        </w:rPr>
        <w:t xml:space="preserve"> ПОСТАВКИ</w:t>
      </w:r>
    </w:p>
    <w:p w:rsidR="00AC190C" w:rsidRPr="00874CC6" w:rsidRDefault="00AC190C" w:rsidP="00AC190C">
      <w:pPr>
        <w:pStyle w:val="a3"/>
        <w:tabs>
          <w:tab w:val="left" w:pos="851"/>
        </w:tabs>
        <w:spacing w:after="0" w:line="240" w:lineRule="auto"/>
        <w:ind w:left="0"/>
        <w:rPr>
          <w:rFonts w:ascii="Times New Roman" w:eastAsia="Times New Roman" w:hAnsi="Times New Roman" w:cs="Times New Roman"/>
          <w:color w:val="000000"/>
          <w:sz w:val="24"/>
          <w:szCs w:val="24"/>
          <w:lang w:eastAsia="ru-RU"/>
        </w:rPr>
      </w:pPr>
    </w:p>
    <w:p w:rsidR="00D80490" w:rsidRPr="00874CC6" w:rsidRDefault="007476CF" w:rsidP="00D80490">
      <w:pPr>
        <w:pStyle w:val="a3"/>
        <w:numPr>
          <w:ilvl w:val="1"/>
          <w:numId w:val="2"/>
        </w:numPr>
        <w:tabs>
          <w:tab w:val="left" w:pos="851"/>
        </w:tabs>
        <w:spacing w:after="0" w:line="240" w:lineRule="auto"/>
        <w:ind w:left="0" w:firstLine="426"/>
        <w:jc w:val="both"/>
        <w:rPr>
          <w:rFonts w:ascii="Times New Roman" w:eastAsia="Times New Roman" w:hAnsi="Times New Roman" w:cs="Times New Roman"/>
          <w:color w:val="000000"/>
          <w:sz w:val="24"/>
          <w:szCs w:val="24"/>
          <w:lang w:eastAsia="ru-RU"/>
        </w:rPr>
      </w:pPr>
      <w:r w:rsidRPr="00D80490">
        <w:rPr>
          <w:rFonts w:ascii="Times New Roman" w:eastAsia="Arial" w:hAnsi="Times New Roman" w:cs="Times New Roman"/>
          <w:sz w:val="24"/>
          <w:szCs w:val="24"/>
          <w:lang w:eastAsia="ru-RU"/>
        </w:rPr>
        <w:t xml:space="preserve">Поставщик обязан выполнить своё обязательство, установленное в п. 1.1. </w:t>
      </w:r>
      <w:r w:rsidR="004C3522" w:rsidRPr="00D80490">
        <w:rPr>
          <w:rFonts w:ascii="Times New Roman" w:eastAsia="Arial" w:hAnsi="Times New Roman" w:cs="Times New Roman"/>
          <w:sz w:val="24"/>
          <w:szCs w:val="24"/>
          <w:lang w:eastAsia="ru-RU"/>
        </w:rPr>
        <w:t>Контракт</w:t>
      </w:r>
      <w:r w:rsidRPr="00D80490">
        <w:rPr>
          <w:rFonts w:ascii="Times New Roman" w:eastAsia="Arial" w:hAnsi="Times New Roman" w:cs="Times New Roman"/>
          <w:sz w:val="24"/>
          <w:szCs w:val="24"/>
          <w:lang w:eastAsia="ru-RU"/>
        </w:rPr>
        <w:t xml:space="preserve">а, </w:t>
      </w:r>
      <w:r w:rsidR="0088318E" w:rsidRPr="00D80490">
        <w:rPr>
          <w:rFonts w:ascii="Times New Roman" w:eastAsia="Arial" w:hAnsi="Times New Roman" w:cs="Times New Roman"/>
          <w:sz w:val="24"/>
          <w:szCs w:val="24"/>
          <w:lang w:eastAsia="ru-RU"/>
        </w:rPr>
        <w:t xml:space="preserve"> </w:t>
      </w:r>
      <w:r w:rsidRPr="00D80490">
        <w:rPr>
          <w:rFonts w:ascii="Times New Roman" w:eastAsia="Arial" w:hAnsi="Times New Roman" w:cs="Times New Roman"/>
          <w:sz w:val="24"/>
          <w:szCs w:val="24"/>
          <w:lang w:eastAsia="ru-RU"/>
        </w:rPr>
        <w:t xml:space="preserve"> </w:t>
      </w:r>
      <w:r w:rsidRPr="00D80490">
        <w:rPr>
          <w:rFonts w:ascii="Times New Roman" w:eastAsia="Arial" w:hAnsi="Times New Roman" w:cs="Times New Roman"/>
          <w:b/>
          <w:sz w:val="24"/>
          <w:szCs w:val="24"/>
          <w:lang w:eastAsia="ru-RU"/>
        </w:rPr>
        <w:t xml:space="preserve">в течение </w:t>
      </w:r>
      <w:r w:rsidR="00BA7FCD" w:rsidRPr="00D80490">
        <w:rPr>
          <w:rFonts w:ascii="Times New Roman" w:eastAsia="Arial" w:hAnsi="Times New Roman" w:cs="Times New Roman"/>
          <w:b/>
          <w:sz w:val="24"/>
          <w:szCs w:val="24"/>
          <w:lang w:eastAsia="ru-RU"/>
        </w:rPr>
        <w:t>10</w:t>
      </w:r>
      <w:r w:rsidR="0088318E" w:rsidRPr="00D80490">
        <w:rPr>
          <w:rFonts w:ascii="Times New Roman" w:eastAsia="Arial" w:hAnsi="Times New Roman" w:cs="Times New Roman"/>
          <w:b/>
          <w:sz w:val="24"/>
          <w:szCs w:val="24"/>
          <w:lang w:eastAsia="ru-RU"/>
        </w:rPr>
        <w:t xml:space="preserve"> </w:t>
      </w:r>
      <w:r w:rsidRPr="00D80490">
        <w:rPr>
          <w:rFonts w:ascii="Times New Roman" w:eastAsia="Arial" w:hAnsi="Times New Roman" w:cs="Times New Roman"/>
          <w:b/>
          <w:sz w:val="24"/>
          <w:szCs w:val="24"/>
          <w:lang w:eastAsia="ru-RU"/>
        </w:rPr>
        <w:t>(</w:t>
      </w:r>
      <w:r w:rsidR="00BA7FCD" w:rsidRPr="00D80490">
        <w:rPr>
          <w:rFonts w:ascii="Times New Roman" w:eastAsia="Arial" w:hAnsi="Times New Roman" w:cs="Times New Roman"/>
          <w:b/>
          <w:sz w:val="24"/>
          <w:szCs w:val="24"/>
          <w:lang w:eastAsia="ru-RU"/>
        </w:rPr>
        <w:t>десяти</w:t>
      </w:r>
      <w:r w:rsidRPr="00D80490">
        <w:rPr>
          <w:rFonts w:ascii="Times New Roman" w:eastAsia="Arial" w:hAnsi="Times New Roman" w:cs="Times New Roman"/>
          <w:b/>
          <w:sz w:val="24"/>
          <w:szCs w:val="24"/>
          <w:lang w:eastAsia="ru-RU"/>
        </w:rPr>
        <w:t xml:space="preserve">) </w:t>
      </w:r>
      <w:r w:rsidR="004C3522" w:rsidRPr="00D80490">
        <w:rPr>
          <w:rFonts w:ascii="Times New Roman" w:eastAsia="Arial" w:hAnsi="Times New Roman" w:cs="Times New Roman"/>
          <w:b/>
          <w:sz w:val="24"/>
          <w:szCs w:val="24"/>
          <w:lang w:eastAsia="ru-RU"/>
        </w:rPr>
        <w:t>рабочих</w:t>
      </w:r>
      <w:r w:rsidRPr="00D80490">
        <w:rPr>
          <w:rFonts w:ascii="Times New Roman" w:eastAsia="Arial" w:hAnsi="Times New Roman" w:cs="Times New Roman"/>
          <w:b/>
          <w:sz w:val="24"/>
          <w:szCs w:val="24"/>
          <w:lang w:eastAsia="ru-RU"/>
        </w:rPr>
        <w:t xml:space="preserve"> дней</w:t>
      </w:r>
      <w:r w:rsidR="008763F8" w:rsidRPr="00D80490">
        <w:rPr>
          <w:rFonts w:ascii="Times New Roman" w:eastAsia="Arial" w:hAnsi="Times New Roman" w:cs="Times New Roman"/>
          <w:b/>
          <w:sz w:val="24"/>
          <w:szCs w:val="24"/>
          <w:lang w:eastAsia="ru-RU"/>
        </w:rPr>
        <w:t>,</w:t>
      </w:r>
      <w:r w:rsidRPr="00D80490">
        <w:rPr>
          <w:rFonts w:ascii="Times New Roman" w:eastAsia="Arial" w:hAnsi="Times New Roman" w:cs="Times New Roman"/>
          <w:b/>
          <w:sz w:val="24"/>
          <w:szCs w:val="24"/>
          <w:lang w:eastAsia="ru-RU"/>
        </w:rPr>
        <w:t xml:space="preserve"> </w:t>
      </w:r>
      <w:proofErr w:type="gramStart"/>
      <w:r w:rsidRPr="00D80490">
        <w:rPr>
          <w:rFonts w:ascii="Times New Roman" w:eastAsia="Arial" w:hAnsi="Times New Roman" w:cs="Times New Roman"/>
          <w:b/>
          <w:sz w:val="24"/>
          <w:szCs w:val="24"/>
          <w:lang w:eastAsia="ru-RU"/>
        </w:rPr>
        <w:t xml:space="preserve">с </w:t>
      </w:r>
      <w:r w:rsidR="00D80490" w:rsidRPr="00874CC6">
        <w:rPr>
          <w:rFonts w:ascii="Times New Roman" w:eastAsia="Arial" w:hAnsi="Times New Roman" w:cs="Times New Roman"/>
          <w:b/>
          <w:sz w:val="24"/>
          <w:szCs w:val="24"/>
          <w:lang w:eastAsia="ru-RU"/>
        </w:rPr>
        <w:t>даты заключения</w:t>
      </w:r>
      <w:proofErr w:type="gramEnd"/>
      <w:r w:rsidR="00D80490" w:rsidRPr="00874CC6">
        <w:rPr>
          <w:rFonts w:ascii="Times New Roman" w:eastAsia="Arial" w:hAnsi="Times New Roman" w:cs="Times New Roman"/>
          <w:b/>
          <w:sz w:val="24"/>
          <w:szCs w:val="24"/>
          <w:lang w:eastAsia="ru-RU"/>
        </w:rPr>
        <w:t xml:space="preserve"> </w:t>
      </w:r>
      <w:r w:rsidR="00D80490">
        <w:rPr>
          <w:rFonts w:ascii="Times New Roman" w:eastAsia="Arial" w:hAnsi="Times New Roman" w:cs="Times New Roman"/>
          <w:b/>
          <w:sz w:val="24"/>
          <w:szCs w:val="24"/>
          <w:lang w:eastAsia="ru-RU"/>
        </w:rPr>
        <w:t>Контракт</w:t>
      </w:r>
      <w:r w:rsidR="00D80490" w:rsidRPr="00874CC6">
        <w:rPr>
          <w:rFonts w:ascii="Times New Roman" w:eastAsia="Arial" w:hAnsi="Times New Roman" w:cs="Times New Roman"/>
          <w:b/>
          <w:sz w:val="24"/>
          <w:szCs w:val="24"/>
          <w:lang w:eastAsia="ru-RU"/>
        </w:rPr>
        <w:t>а</w:t>
      </w:r>
      <w:r w:rsidR="00D80490" w:rsidRPr="00874CC6">
        <w:rPr>
          <w:rFonts w:ascii="Times New Roman" w:eastAsia="Arial" w:hAnsi="Times New Roman" w:cs="Times New Roman"/>
          <w:sz w:val="24"/>
          <w:szCs w:val="24"/>
          <w:lang w:eastAsia="ru-RU"/>
        </w:rPr>
        <w:t>.</w:t>
      </w:r>
    </w:p>
    <w:p w:rsidR="007E5817" w:rsidRPr="00D80490" w:rsidRDefault="007E5817" w:rsidP="00A11DD7">
      <w:pPr>
        <w:pStyle w:val="a3"/>
        <w:numPr>
          <w:ilvl w:val="1"/>
          <w:numId w:val="2"/>
        </w:numPr>
        <w:tabs>
          <w:tab w:val="left" w:pos="851"/>
        </w:tabs>
        <w:spacing w:after="0" w:line="240" w:lineRule="auto"/>
        <w:ind w:left="772"/>
        <w:jc w:val="both"/>
        <w:rPr>
          <w:rFonts w:ascii="Times New Roman" w:eastAsia="Times New Roman" w:hAnsi="Times New Roman" w:cs="Times New Roman"/>
          <w:b/>
          <w:color w:val="FF0000"/>
          <w:sz w:val="24"/>
          <w:szCs w:val="24"/>
          <w:lang w:eastAsia="ru-RU"/>
        </w:rPr>
      </w:pPr>
      <w:r w:rsidRPr="00D80490">
        <w:rPr>
          <w:rFonts w:ascii="Times New Roman" w:eastAsia="Arial" w:hAnsi="Times New Roman" w:cs="Times New Roman"/>
          <w:sz w:val="24"/>
          <w:szCs w:val="24"/>
          <w:lang w:eastAsia="ru-RU"/>
        </w:rPr>
        <w:t xml:space="preserve">  Поставка осуществляется транспортом Поставщика по месту нахождения структурного подразделения Заказчика </w:t>
      </w:r>
      <w:r w:rsidRPr="00D80490">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Пушкина д. 53. </w:t>
      </w:r>
    </w:p>
    <w:p w:rsidR="007E5817" w:rsidRPr="00874CC6" w:rsidRDefault="007E5817" w:rsidP="007E5817">
      <w:pPr>
        <w:pStyle w:val="a3"/>
        <w:spacing w:after="0" w:line="240" w:lineRule="auto"/>
        <w:ind w:left="360"/>
        <w:jc w:val="both"/>
        <w:rPr>
          <w:rFonts w:ascii="Times New Roman" w:eastAsia="Arial" w:hAnsi="Times New Roman" w:cs="Times New Roman"/>
          <w:sz w:val="24"/>
          <w:szCs w:val="24"/>
          <w:lang w:eastAsia="ru-RU"/>
        </w:rPr>
      </w:pPr>
      <w:r w:rsidRPr="00874CC6">
        <w:rPr>
          <w:rFonts w:ascii="Times New Roman" w:eastAsia="Arial" w:hAnsi="Times New Roman" w:cs="Times New Roman"/>
          <w:sz w:val="24"/>
          <w:szCs w:val="24"/>
          <w:lang w:eastAsia="ru-RU"/>
        </w:rPr>
        <w:t>Доставка Товара осуществляется силами и за счет средств Поставщика.</w:t>
      </w:r>
    </w:p>
    <w:p w:rsidR="007E5817" w:rsidRPr="00874CC6" w:rsidRDefault="007E5817" w:rsidP="007E5817">
      <w:pPr>
        <w:pStyle w:val="a3"/>
        <w:spacing w:after="0" w:line="240" w:lineRule="auto"/>
        <w:ind w:left="360"/>
        <w:jc w:val="both"/>
        <w:rPr>
          <w:rFonts w:ascii="Times New Roman" w:eastAsia="Arial" w:hAnsi="Times New Roman" w:cs="Times New Roman"/>
          <w:sz w:val="24"/>
          <w:szCs w:val="24"/>
          <w:lang w:eastAsia="ru-RU"/>
        </w:rPr>
      </w:pPr>
      <w:r w:rsidRPr="00874CC6">
        <w:rPr>
          <w:rFonts w:ascii="Times New Roman" w:eastAsia="Arial" w:hAnsi="Times New Roman" w:cs="Times New Roman"/>
          <w:sz w:val="24"/>
          <w:szCs w:val="24"/>
          <w:lang w:eastAsia="ru-RU"/>
        </w:rPr>
        <w:t>Все расходы, связанные с маркировкой, погрузкой и транспортировкой Товара до места назначения (поставки), включены в стоимость Товара.</w:t>
      </w:r>
    </w:p>
    <w:p w:rsidR="003B02E5" w:rsidRPr="00874CC6" w:rsidRDefault="00F36EE0" w:rsidP="00874CC6">
      <w:pPr>
        <w:pStyle w:val="a3"/>
        <w:numPr>
          <w:ilvl w:val="1"/>
          <w:numId w:val="2"/>
        </w:numPr>
        <w:tabs>
          <w:tab w:val="left" w:pos="851"/>
        </w:tabs>
        <w:spacing w:after="0" w:line="240" w:lineRule="auto"/>
        <w:ind w:left="0" w:firstLine="426"/>
        <w:jc w:val="both"/>
        <w:rPr>
          <w:rFonts w:ascii="Times New Roman" w:eastAsia="Arial" w:hAnsi="Times New Roman" w:cs="Times New Roman"/>
          <w:sz w:val="24"/>
          <w:szCs w:val="24"/>
          <w:lang w:eastAsia="ru-RU"/>
        </w:rPr>
      </w:pPr>
      <w:r w:rsidRPr="00874CC6">
        <w:rPr>
          <w:rFonts w:ascii="Times New Roman" w:eastAsia="Arial" w:hAnsi="Times New Roman" w:cs="Times New Roman"/>
          <w:sz w:val="24"/>
          <w:szCs w:val="24"/>
          <w:lang w:eastAsia="ru-RU"/>
        </w:rPr>
        <w:t>Поставляемый Т</w:t>
      </w:r>
      <w:r w:rsidR="007476CF" w:rsidRPr="00874CC6">
        <w:rPr>
          <w:rFonts w:ascii="Times New Roman" w:eastAsia="Arial" w:hAnsi="Times New Roman" w:cs="Times New Roman"/>
          <w:sz w:val="24"/>
          <w:szCs w:val="24"/>
          <w:lang w:eastAsia="ru-RU"/>
        </w:rPr>
        <w:t>овар должен быть новым (не был в употреблении, не проходил ремонт, в том числе восстановление, замену составных частей, восстановление потребительских свойств), не выставочный экземпляр. На поставляемом Товаре не должн</w:t>
      </w:r>
      <w:r w:rsidRPr="00874CC6">
        <w:rPr>
          <w:rFonts w:ascii="Times New Roman" w:eastAsia="Arial" w:hAnsi="Times New Roman" w:cs="Times New Roman"/>
          <w:sz w:val="24"/>
          <w:szCs w:val="24"/>
          <w:lang w:eastAsia="ru-RU"/>
        </w:rPr>
        <w:t>о быть механических повреждений. Товар принадлежит П</w:t>
      </w:r>
      <w:r w:rsidR="007476CF" w:rsidRPr="00874CC6">
        <w:rPr>
          <w:rFonts w:ascii="Times New Roman" w:eastAsia="Arial" w:hAnsi="Times New Roman" w:cs="Times New Roman"/>
          <w:sz w:val="24"/>
          <w:szCs w:val="24"/>
          <w:lang w:eastAsia="ru-RU"/>
        </w:rPr>
        <w:t>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rsidR="003B02E5" w:rsidRPr="00874CC6" w:rsidRDefault="003B02E5" w:rsidP="00874CC6">
      <w:pPr>
        <w:pStyle w:val="a3"/>
        <w:numPr>
          <w:ilvl w:val="1"/>
          <w:numId w:val="2"/>
        </w:numPr>
        <w:tabs>
          <w:tab w:val="left" w:pos="851"/>
        </w:tabs>
        <w:spacing w:after="0" w:line="240" w:lineRule="auto"/>
        <w:ind w:left="0" w:firstLine="426"/>
        <w:jc w:val="both"/>
        <w:rPr>
          <w:rFonts w:ascii="Times New Roman" w:eastAsia="Arial" w:hAnsi="Times New Roman" w:cs="Times New Roman"/>
          <w:sz w:val="24"/>
          <w:szCs w:val="24"/>
          <w:lang w:eastAsia="ru-RU"/>
        </w:rPr>
      </w:pPr>
      <w:r w:rsidRPr="00874CC6">
        <w:rPr>
          <w:rFonts w:ascii="Times New Roman" w:eastAsia="Arial" w:hAnsi="Times New Roman" w:cs="Times New Roman"/>
          <w:sz w:val="24"/>
          <w:szCs w:val="24"/>
          <w:lang w:eastAsia="ru-RU"/>
        </w:rPr>
        <w:t>Нарушение Поставщиком условий п. 3.</w:t>
      </w:r>
      <w:r w:rsidR="0088318E" w:rsidRPr="00D80490">
        <w:rPr>
          <w:rFonts w:ascii="Times New Roman" w:eastAsia="Arial" w:hAnsi="Times New Roman" w:cs="Times New Roman"/>
          <w:sz w:val="24"/>
          <w:szCs w:val="24"/>
          <w:lang w:eastAsia="ru-RU"/>
        </w:rPr>
        <w:t>3</w:t>
      </w:r>
      <w:r w:rsidR="00247042">
        <w:rPr>
          <w:rFonts w:ascii="Times New Roman" w:eastAsia="Arial" w:hAnsi="Times New Roman" w:cs="Times New Roman"/>
          <w:sz w:val="24"/>
          <w:szCs w:val="24"/>
          <w:lang w:eastAsia="ru-RU"/>
        </w:rPr>
        <w:t>.</w:t>
      </w:r>
      <w:r w:rsidRPr="00874CC6">
        <w:rPr>
          <w:rFonts w:ascii="Times New Roman" w:eastAsia="Arial" w:hAnsi="Times New Roman" w:cs="Times New Roman"/>
          <w:sz w:val="24"/>
          <w:szCs w:val="24"/>
          <w:lang w:eastAsia="ru-RU"/>
        </w:rPr>
        <w:t xml:space="preserve"> </w:t>
      </w:r>
      <w:r w:rsidR="004C3522">
        <w:rPr>
          <w:rFonts w:ascii="Times New Roman" w:eastAsia="Arial" w:hAnsi="Times New Roman" w:cs="Times New Roman"/>
          <w:sz w:val="24"/>
          <w:szCs w:val="24"/>
          <w:lang w:eastAsia="ru-RU"/>
        </w:rPr>
        <w:t>Контракт</w:t>
      </w:r>
      <w:r w:rsidRPr="00874CC6">
        <w:rPr>
          <w:rFonts w:ascii="Times New Roman" w:eastAsia="Arial" w:hAnsi="Times New Roman" w:cs="Times New Roman"/>
          <w:sz w:val="24"/>
          <w:szCs w:val="24"/>
          <w:lang w:eastAsia="ru-RU"/>
        </w:rPr>
        <w:t xml:space="preserve">а является существенным нарушением </w:t>
      </w:r>
      <w:r w:rsidR="004C3522">
        <w:rPr>
          <w:rFonts w:ascii="Times New Roman" w:eastAsia="Arial" w:hAnsi="Times New Roman" w:cs="Times New Roman"/>
          <w:sz w:val="24"/>
          <w:szCs w:val="24"/>
          <w:lang w:eastAsia="ru-RU"/>
        </w:rPr>
        <w:t>Контракт</w:t>
      </w:r>
      <w:r w:rsidRPr="00874CC6">
        <w:rPr>
          <w:rFonts w:ascii="Times New Roman" w:eastAsia="Arial" w:hAnsi="Times New Roman" w:cs="Times New Roman"/>
          <w:sz w:val="24"/>
          <w:szCs w:val="24"/>
          <w:lang w:eastAsia="ru-RU"/>
        </w:rPr>
        <w:t xml:space="preserve">а и дает право Заказчику отказаться от приемки поставленного Товара, а в случае его приемки – право в одностороннем порядке отказаться от </w:t>
      </w:r>
      <w:r w:rsidR="004C3522">
        <w:rPr>
          <w:rFonts w:ascii="Times New Roman" w:eastAsia="Arial" w:hAnsi="Times New Roman" w:cs="Times New Roman"/>
          <w:sz w:val="24"/>
          <w:szCs w:val="24"/>
          <w:lang w:eastAsia="ru-RU"/>
        </w:rPr>
        <w:t>Контракт</w:t>
      </w:r>
      <w:r w:rsidRPr="00874CC6">
        <w:rPr>
          <w:rFonts w:ascii="Times New Roman" w:eastAsia="Arial" w:hAnsi="Times New Roman" w:cs="Times New Roman"/>
          <w:sz w:val="24"/>
          <w:szCs w:val="24"/>
          <w:lang w:eastAsia="ru-RU"/>
        </w:rPr>
        <w:t xml:space="preserve">а (исполнения </w:t>
      </w:r>
      <w:r w:rsidR="004C3522">
        <w:rPr>
          <w:rFonts w:ascii="Times New Roman" w:eastAsia="Arial" w:hAnsi="Times New Roman" w:cs="Times New Roman"/>
          <w:sz w:val="24"/>
          <w:szCs w:val="24"/>
          <w:lang w:eastAsia="ru-RU"/>
        </w:rPr>
        <w:t>Контракт</w:t>
      </w:r>
      <w:r w:rsidRPr="00874CC6">
        <w:rPr>
          <w:rFonts w:ascii="Times New Roman" w:eastAsia="Arial" w:hAnsi="Times New Roman" w:cs="Times New Roman"/>
          <w:sz w:val="24"/>
          <w:szCs w:val="24"/>
          <w:lang w:eastAsia="ru-RU"/>
        </w:rPr>
        <w:t>а) и потребовать возвращения уплаченной за Товар суммы (в случае ее уплаты).</w:t>
      </w:r>
    </w:p>
    <w:p w:rsidR="00F36EE0" w:rsidRPr="00874CC6" w:rsidRDefault="007476CF" w:rsidP="00874CC6">
      <w:pPr>
        <w:pStyle w:val="a3"/>
        <w:numPr>
          <w:ilvl w:val="1"/>
          <w:numId w:val="2"/>
        </w:numPr>
        <w:tabs>
          <w:tab w:val="left" w:pos="851"/>
        </w:tabs>
        <w:spacing w:after="0" w:line="240" w:lineRule="auto"/>
        <w:ind w:left="0" w:firstLine="426"/>
        <w:jc w:val="both"/>
        <w:rPr>
          <w:rFonts w:ascii="Times New Roman" w:eastAsia="Arial" w:hAnsi="Times New Roman" w:cs="Times New Roman"/>
          <w:sz w:val="24"/>
          <w:szCs w:val="24"/>
          <w:lang w:eastAsia="ru-RU"/>
        </w:rPr>
      </w:pPr>
      <w:r w:rsidRPr="00874CC6">
        <w:rPr>
          <w:rFonts w:ascii="Times New Roman" w:eastAsia="Arial" w:hAnsi="Times New Roman" w:cs="Times New Roman"/>
          <w:sz w:val="24"/>
          <w:szCs w:val="24"/>
          <w:lang w:eastAsia="ru-RU"/>
        </w:rPr>
        <w:t xml:space="preserve">Поставщик обязан соблюдать требования действующего законодательства РФ, </w:t>
      </w:r>
      <w:r w:rsidR="004C3522">
        <w:rPr>
          <w:rFonts w:ascii="Times New Roman" w:eastAsia="Arial" w:hAnsi="Times New Roman" w:cs="Times New Roman"/>
          <w:sz w:val="24"/>
          <w:szCs w:val="24"/>
          <w:lang w:eastAsia="ru-RU"/>
        </w:rPr>
        <w:t>Контракт</w:t>
      </w:r>
      <w:r w:rsidR="00F36EE0" w:rsidRPr="00874CC6">
        <w:rPr>
          <w:rFonts w:ascii="Times New Roman" w:eastAsia="Arial" w:hAnsi="Times New Roman" w:cs="Times New Roman"/>
          <w:sz w:val="24"/>
          <w:szCs w:val="24"/>
          <w:lang w:eastAsia="ru-RU"/>
        </w:rPr>
        <w:t>а</w:t>
      </w:r>
      <w:r w:rsidRPr="00874CC6">
        <w:rPr>
          <w:rFonts w:ascii="Times New Roman" w:eastAsia="Arial" w:hAnsi="Times New Roman" w:cs="Times New Roman"/>
          <w:sz w:val="24"/>
          <w:szCs w:val="24"/>
          <w:lang w:eastAsia="ru-RU"/>
        </w:rPr>
        <w:t xml:space="preserve"> в части исполнения и комплектования документации, удостоверяющей качество Товара, и сопроводительно</w:t>
      </w:r>
      <w:r w:rsidR="00F36EE0" w:rsidRPr="00874CC6">
        <w:rPr>
          <w:rFonts w:ascii="Times New Roman" w:eastAsia="Arial" w:hAnsi="Times New Roman" w:cs="Times New Roman"/>
          <w:sz w:val="24"/>
          <w:szCs w:val="24"/>
          <w:lang w:eastAsia="ru-RU"/>
        </w:rPr>
        <w:t>й документации на поставляемый Т</w:t>
      </w:r>
      <w:r w:rsidRPr="00874CC6">
        <w:rPr>
          <w:rFonts w:ascii="Times New Roman" w:eastAsia="Arial" w:hAnsi="Times New Roman" w:cs="Times New Roman"/>
          <w:sz w:val="24"/>
          <w:szCs w:val="24"/>
          <w:lang w:eastAsia="ru-RU"/>
        </w:rPr>
        <w:t>овар.</w:t>
      </w:r>
    </w:p>
    <w:p w:rsidR="007476CF" w:rsidRPr="00874CC6" w:rsidRDefault="007476CF" w:rsidP="00AE3E9D">
      <w:pPr>
        <w:pStyle w:val="a3"/>
        <w:numPr>
          <w:ilvl w:val="1"/>
          <w:numId w:val="2"/>
        </w:numPr>
        <w:tabs>
          <w:tab w:val="left" w:pos="851"/>
        </w:tabs>
        <w:spacing w:after="0" w:line="240" w:lineRule="auto"/>
        <w:ind w:left="0" w:firstLine="426"/>
        <w:jc w:val="both"/>
        <w:rPr>
          <w:rFonts w:ascii="Times New Roman" w:eastAsia="Arial" w:hAnsi="Times New Roman" w:cs="Times New Roman"/>
          <w:sz w:val="24"/>
          <w:szCs w:val="24"/>
          <w:lang w:eastAsia="ru-RU"/>
        </w:rPr>
      </w:pPr>
      <w:proofErr w:type="gramStart"/>
      <w:r w:rsidRPr="00874CC6">
        <w:rPr>
          <w:rFonts w:ascii="Times New Roman" w:eastAsia="Arial" w:hAnsi="Times New Roman" w:cs="Times New Roman"/>
          <w:sz w:val="24"/>
          <w:szCs w:val="24"/>
          <w:lang w:eastAsia="ru-RU"/>
        </w:rPr>
        <w:t>П</w:t>
      </w:r>
      <w:r w:rsidR="00F36EE0" w:rsidRPr="00874CC6">
        <w:rPr>
          <w:rFonts w:ascii="Times New Roman" w:eastAsia="Arial" w:hAnsi="Times New Roman" w:cs="Times New Roman"/>
          <w:sz w:val="24"/>
          <w:szCs w:val="24"/>
          <w:lang w:eastAsia="ru-RU"/>
        </w:rPr>
        <w:t xml:space="preserve">оставщик обязан </w:t>
      </w:r>
      <w:r w:rsidR="00AE3E9D">
        <w:rPr>
          <w:rFonts w:ascii="Times New Roman" w:eastAsia="Arial" w:hAnsi="Times New Roman" w:cs="Times New Roman"/>
          <w:sz w:val="24"/>
          <w:szCs w:val="24"/>
          <w:lang w:eastAsia="ru-RU"/>
        </w:rPr>
        <w:t>п</w:t>
      </w:r>
      <w:r w:rsidRPr="00874CC6">
        <w:rPr>
          <w:rFonts w:ascii="Times New Roman" w:eastAsia="Arial" w:hAnsi="Times New Roman" w:cs="Times New Roman"/>
          <w:sz w:val="24"/>
          <w:szCs w:val="24"/>
          <w:lang w:eastAsia="ru-RU"/>
        </w:rPr>
        <w:t>редостав</w:t>
      </w:r>
      <w:r w:rsidR="00AE3E9D">
        <w:rPr>
          <w:rFonts w:ascii="Times New Roman" w:eastAsia="Arial" w:hAnsi="Times New Roman" w:cs="Times New Roman"/>
          <w:sz w:val="24"/>
          <w:szCs w:val="24"/>
          <w:lang w:eastAsia="ru-RU"/>
        </w:rPr>
        <w:t>ить</w:t>
      </w:r>
      <w:r w:rsidRPr="00874CC6">
        <w:rPr>
          <w:rFonts w:ascii="Times New Roman" w:eastAsia="Arial" w:hAnsi="Times New Roman" w:cs="Times New Roman"/>
          <w:sz w:val="24"/>
          <w:szCs w:val="24"/>
          <w:lang w:eastAsia="ru-RU"/>
        </w:rPr>
        <w:t xml:space="preserve"> документы, подтверждающие качество Товара, разрешительные документы, в </w:t>
      </w:r>
      <w:proofErr w:type="spellStart"/>
      <w:r w:rsidRPr="00874CC6">
        <w:rPr>
          <w:rFonts w:ascii="Times New Roman" w:eastAsia="Arial" w:hAnsi="Times New Roman" w:cs="Times New Roman"/>
          <w:sz w:val="24"/>
          <w:szCs w:val="24"/>
          <w:lang w:eastAsia="ru-RU"/>
        </w:rPr>
        <w:t>т.ч</w:t>
      </w:r>
      <w:proofErr w:type="spellEnd"/>
      <w:r w:rsidRPr="00874CC6">
        <w:rPr>
          <w:rFonts w:ascii="Times New Roman" w:eastAsia="Arial" w:hAnsi="Times New Roman" w:cs="Times New Roman"/>
          <w:sz w:val="24"/>
          <w:szCs w:val="24"/>
          <w:lang w:eastAsia="ru-RU"/>
        </w:rPr>
        <w:t>. сертификаты/декларации   соответствия, а также предоставленные копии разрешительных документов должны иметь достаточную четкость изображения, контрастность текстового и графического материалов, равномерную по всей странице плотность оттиска, необходимые для качественного переноса содержания на другие носители информации или для многократного снятия с нее копий.</w:t>
      </w:r>
      <w:proofErr w:type="gramEnd"/>
    </w:p>
    <w:p w:rsidR="007476CF" w:rsidRPr="00874CC6" w:rsidRDefault="007476CF" w:rsidP="00874CC6">
      <w:pPr>
        <w:pStyle w:val="a3"/>
        <w:spacing w:after="0" w:line="240" w:lineRule="auto"/>
        <w:ind w:left="0" w:firstLine="567"/>
        <w:jc w:val="both"/>
        <w:rPr>
          <w:rFonts w:ascii="Times New Roman" w:eastAsia="Arial" w:hAnsi="Times New Roman" w:cs="Times New Roman"/>
          <w:sz w:val="24"/>
          <w:szCs w:val="24"/>
          <w:lang w:eastAsia="ru-RU"/>
        </w:rPr>
      </w:pPr>
      <w:r w:rsidRPr="00874CC6">
        <w:rPr>
          <w:rFonts w:ascii="Times New Roman" w:eastAsia="Arial" w:hAnsi="Times New Roman" w:cs="Times New Roman"/>
          <w:sz w:val="24"/>
          <w:szCs w:val="24"/>
          <w:lang w:eastAsia="ru-RU"/>
        </w:rPr>
        <w:t>Первичные учетные документы, а также универсальные передаточные документы, составляемые во исполнение обязатель</w:t>
      </w:r>
      <w:proofErr w:type="gramStart"/>
      <w:r w:rsidRPr="00874CC6">
        <w:rPr>
          <w:rFonts w:ascii="Times New Roman" w:eastAsia="Arial" w:hAnsi="Times New Roman" w:cs="Times New Roman"/>
          <w:sz w:val="24"/>
          <w:szCs w:val="24"/>
          <w:lang w:eastAsia="ru-RU"/>
        </w:rPr>
        <w:t>ств Ст</w:t>
      </w:r>
      <w:proofErr w:type="gramEnd"/>
      <w:r w:rsidRPr="00874CC6">
        <w:rPr>
          <w:rFonts w:ascii="Times New Roman" w:eastAsia="Arial" w:hAnsi="Times New Roman" w:cs="Times New Roman"/>
          <w:sz w:val="24"/>
          <w:szCs w:val="24"/>
          <w:lang w:eastAsia="ru-RU"/>
        </w:rPr>
        <w:t xml:space="preserve">орон по настоящему </w:t>
      </w:r>
      <w:r w:rsidR="004C3522">
        <w:rPr>
          <w:rFonts w:ascii="Times New Roman" w:eastAsia="Arial" w:hAnsi="Times New Roman" w:cs="Times New Roman"/>
          <w:sz w:val="24"/>
          <w:szCs w:val="24"/>
          <w:lang w:eastAsia="ru-RU"/>
        </w:rPr>
        <w:t>Контракт</w:t>
      </w:r>
      <w:r w:rsidRPr="00874CC6">
        <w:rPr>
          <w:rFonts w:ascii="Times New Roman" w:eastAsia="Arial" w:hAnsi="Times New Roman" w:cs="Times New Roman"/>
          <w:sz w:val="24"/>
          <w:szCs w:val="24"/>
          <w:lang w:eastAsia="ru-RU"/>
        </w:rPr>
        <w:t xml:space="preserve">у, должны быть оформлены в соответствии с требованиями действующего налогового законодательства и в установленные им сроки. </w:t>
      </w:r>
    </w:p>
    <w:p w:rsidR="007476CF" w:rsidRPr="00874CC6" w:rsidRDefault="007476CF" w:rsidP="00874CC6">
      <w:pPr>
        <w:pStyle w:val="a3"/>
        <w:numPr>
          <w:ilvl w:val="1"/>
          <w:numId w:val="2"/>
        </w:numPr>
        <w:tabs>
          <w:tab w:val="left" w:pos="851"/>
          <w:tab w:val="left" w:pos="993"/>
        </w:tabs>
        <w:spacing w:after="0" w:line="240" w:lineRule="auto"/>
        <w:ind w:left="0" w:firstLine="426"/>
        <w:jc w:val="both"/>
        <w:rPr>
          <w:rFonts w:ascii="Times New Roman" w:eastAsia="Arial" w:hAnsi="Times New Roman" w:cs="Times New Roman"/>
          <w:sz w:val="24"/>
          <w:szCs w:val="24"/>
          <w:lang w:eastAsia="ru-RU"/>
        </w:rPr>
      </w:pPr>
      <w:r w:rsidRPr="00874CC6">
        <w:rPr>
          <w:rFonts w:ascii="Times New Roman" w:eastAsia="Arial" w:hAnsi="Times New Roman" w:cs="Times New Roman"/>
          <w:sz w:val="24"/>
          <w:szCs w:val="24"/>
          <w:lang w:eastAsia="ru-RU"/>
        </w:rPr>
        <w:t xml:space="preserve">Обязанность Поставщика по поставке Товара (дата поставки Товара) считается исполненной в момент передачи Товара уполномоченному представителю Заказчика в соответствии с условиями </w:t>
      </w:r>
      <w:r w:rsidR="004C3522">
        <w:rPr>
          <w:rFonts w:ascii="Times New Roman" w:eastAsia="Arial" w:hAnsi="Times New Roman" w:cs="Times New Roman"/>
          <w:sz w:val="24"/>
          <w:szCs w:val="24"/>
          <w:lang w:eastAsia="ru-RU"/>
        </w:rPr>
        <w:t>Контракт</w:t>
      </w:r>
      <w:r w:rsidRPr="00874CC6">
        <w:rPr>
          <w:rFonts w:ascii="Times New Roman" w:eastAsia="Arial" w:hAnsi="Times New Roman" w:cs="Times New Roman"/>
          <w:sz w:val="24"/>
          <w:szCs w:val="24"/>
          <w:lang w:eastAsia="ru-RU"/>
        </w:rPr>
        <w:t>а и подписания соответствующих товаросопроводительных документов</w:t>
      </w:r>
      <w:r w:rsidR="0080245B" w:rsidRPr="00874CC6">
        <w:rPr>
          <w:rFonts w:ascii="Times New Roman" w:eastAsia="Arial" w:hAnsi="Times New Roman" w:cs="Times New Roman"/>
          <w:sz w:val="24"/>
          <w:szCs w:val="24"/>
          <w:lang w:eastAsia="ru-RU"/>
        </w:rPr>
        <w:t>,</w:t>
      </w:r>
      <w:r w:rsidRPr="00874CC6">
        <w:rPr>
          <w:rFonts w:ascii="Times New Roman" w:eastAsia="Arial" w:hAnsi="Times New Roman" w:cs="Times New Roman"/>
          <w:sz w:val="24"/>
          <w:szCs w:val="24"/>
          <w:lang w:eastAsia="ru-RU"/>
        </w:rPr>
        <w:t xml:space="preserve"> </w:t>
      </w:r>
      <w:r w:rsidR="0080245B" w:rsidRPr="00874CC6">
        <w:rPr>
          <w:rFonts w:ascii="Times New Roman" w:eastAsia="Arial" w:hAnsi="Times New Roman" w:cs="Times New Roman"/>
          <w:sz w:val="24"/>
          <w:szCs w:val="24"/>
          <w:lang w:eastAsia="ru-RU"/>
        </w:rPr>
        <w:t>указанных в п. 2.</w:t>
      </w:r>
      <w:r w:rsidR="0099687E">
        <w:rPr>
          <w:rFonts w:ascii="Times New Roman" w:eastAsia="Arial" w:hAnsi="Times New Roman" w:cs="Times New Roman"/>
          <w:sz w:val="24"/>
          <w:szCs w:val="24"/>
          <w:lang w:eastAsia="ru-RU"/>
        </w:rPr>
        <w:t>4.</w:t>
      </w:r>
      <w:r w:rsidR="0080245B" w:rsidRPr="00874CC6">
        <w:rPr>
          <w:rFonts w:ascii="Times New Roman" w:eastAsia="Arial" w:hAnsi="Times New Roman" w:cs="Times New Roman"/>
          <w:sz w:val="24"/>
          <w:szCs w:val="24"/>
          <w:lang w:eastAsia="ru-RU"/>
        </w:rPr>
        <w:t xml:space="preserve"> </w:t>
      </w:r>
      <w:r w:rsidR="004C3522">
        <w:rPr>
          <w:rFonts w:ascii="Times New Roman" w:eastAsia="Arial" w:hAnsi="Times New Roman" w:cs="Times New Roman"/>
          <w:sz w:val="24"/>
          <w:szCs w:val="24"/>
          <w:lang w:eastAsia="ru-RU"/>
        </w:rPr>
        <w:t>Контракт</w:t>
      </w:r>
      <w:r w:rsidR="0080245B" w:rsidRPr="00874CC6">
        <w:rPr>
          <w:rFonts w:ascii="Times New Roman" w:eastAsia="Arial" w:hAnsi="Times New Roman" w:cs="Times New Roman"/>
          <w:sz w:val="24"/>
          <w:szCs w:val="24"/>
          <w:lang w:eastAsia="ru-RU"/>
        </w:rPr>
        <w:t>а</w:t>
      </w:r>
      <w:r w:rsidRPr="00874CC6">
        <w:rPr>
          <w:rFonts w:ascii="Times New Roman" w:eastAsia="Arial" w:hAnsi="Times New Roman" w:cs="Times New Roman"/>
          <w:sz w:val="24"/>
          <w:szCs w:val="24"/>
          <w:lang w:eastAsia="ru-RU"/>
        </w:rPr>
        <w:t>, при условии, что в дальнейшем в ходе приемки не будет выявлено несоответствие</w:t>
      </w:r>
      <w:r w:rsidR="0080245B" w:rsidRPr="00874CC6">
        <w:rPr>
          <w:rFonts w:ascii="Times New Roman" w:eastAsia="Arial" w:hAnsi="Times New Roman" w:cs="Times New Roman"/>
          <w:sz w:val="24"/>
          <w:szCs w:val="24"/>
          <w:lang w:eastAsia="ru-RU"/>
        </w:rPr>
        <w:t xml:space="preserve"> поставленного Товара условиям </w:t>
      </w:r>
      <w:r w:rsidR="004C3522">
        <w:rPr>
          <w:rFonts w:ascii="Times New Roman" w:eastAsia="Arial" w:hAnsi="Times New Roman" w:cs="Times New Roman"/>
          <w:sz w:val="24"/>
          <w:szCs w:val="24"/>
          <w:lang w:eastAsia="ru-RU"/>
        </w:rPr>
        <w:t>Контракт</w:t>
      </w:r>
      <w:r w:rsidRPr="00874CC6">
        <w:rPr>
          <w:rFonts w:ascii="Times New Roman" w:eastAsia="Arial" w:hAnsi="Times New Roman" w:cs="Times New Roman"/>
          <w:sz w:val="24"/>
          <w:szCs w:val="24"/>
          <w:lang w:eastAsia="ru-RU"/>
        </w:rPr>
        <w:t xml:space="preserve">а.        </w:t>
      </w:r>
    </w:p>
    <w:p w:rsidR="0080245B" w:rsidRPr="00874CC6" w:rsidRDefault="007476CF" w:rsidP="00874CC6">
      <w:pPr>
        <w:pStyle w:val="a3"/>
        <w:spacing w:after="0" w:line="240" w:lineRule="auto"/>
        <w:ind w:left="0" w:firstLine="567"/>
        <w:jc w:val="both"/>
        <w:rPr>
          <w:rFonts w:ascii="Times New Roman" w:eastAsia="Arial" w:hAnsi="Times New Roman" w:cs="Times New Roman"/>
          <w:sz w:val="24"/>
          <w:szCs w:val="24"/>
          <w:lang w:eastAsia="ru-RU"/>
        </w:rPr>
      </w:pPr>
      <w:r w:rsidRPr="00874CC6">
        <w:rPr>
          <w:rFonts w:ascii="Times New Roman" w:eastAsia="Arial" w:hAnsi="Times New Roman" w:cs="Times New Roman"/>
          <w:sz w:val="24"/>
          <w:szCs w:val="24"/>
          <w:lang w:eastAsia="ru-RU"/>
        </w:rPr>
        <w:t>Подписание Заказчиком товаросопроводительных документов о получении Товара не лишает Заказчика права на предъявление претензий Поставщику в случае выявления в последующем недопоставки, недостатков Товара,</w:t>
      </w:r>
      <w:r w:rsidR="0080245B" w:rsidRPr="00874CC6">
        <w:rPr>
          <w:rFonts w:ascii="Times New Roman" w:eastAsia="Arial" w:hAnsi="Times New Roman" w:cs="Times New Roman"/>
          <w:sz w:val="24"/>
          <w:szCs w:val="24"/>
          <w:lang w:eastAsia="ru-RU"/>
        </w:rPr>
        <w:t xml:space="preserve"> претензий по качеству Товара. </w:t>
      </w:r>
    </w:p>
    <w:p w:rsidR="003B02E5" w:rsidRPr="00874CC6" w:rsidRDefault="007476CF" w:rsidP="00874CC6">
      <w:pPr>
        <w:pStyle w:val="a3"/>
        <w:numPr>
          <w:ilvl w:val="1"/>
          <w:numId w:val="2"/>
        </w:numPr>
        <w:tabs>
          <w:tab w:val="left" w:pos="851"/>
        </w:tabs>
        <w:spacing w:after="0" w:line="240" w:lineRule="auto"/>
        <w:ind w:left="0" w:firstLine="360"/>
        <w:jc w:val="both"/>
        <w:rPr>
          <w:rFonts w:ascii="Times New Roman" w:eastAsia="Arial" w:hAnsi="Times New Roman" w:cs="Times New Roman"/>
          <w:sz w:val="24"/>
          <w:szCs w:val="24"/>
          <w:lang w:eastAsia="ru-RU"/>
        </w:rPr>
      </w:pPr>
      <w:r w:rsidRPr="00874CC6">
        <w:rPr>
          <w:rFonts w:ascii="Times New Roman" w:eastAsia="Arial" w:hAnsi="Times New Roman" w:cs="Times New Roman"/>
          <w:sz w:val="24"/>
          <w:szCs w:val="24"/>
          <w:lang w:eastAsia="ru-RU"/>
        </w:rPr>
        <w:t xml:space="preserve">Приемка Товара по количеству и качеству производится в порядке, предусмотренном разделом 4 настоящего </w:t>
      </w:r>
      <w:r w:rsidR="004C3522">
        <w:rPr>
          <w:rFonts w:ascii="Times New Roman" w:eastAsia="Arial" w:hAnsi="Times New Roman" w:cs="Times New Roman"/>
          <w:sz w:val="24"/>
          <w:szCs w:val="24"/>
          <w:lang w:eastAsia="ru-RU"/>
        </w:rPr>
        <w:t>Контракт</w:t>
      </w:r>
      <w:r w:rsidRPr="00874CC6">
        <w:rPr>
          <w:rFonts w:ascii="Times New Roman" w:eastAsia="Arial" w:hAnsi="Times New Roman" w:cs="Times New Roman"/>
          <w:sz w:val="24"/>
          <w:szCs w:val="24"/>
          <w:lang w:eastAsia="ru-RU"/>
        </w:rPr>
        <w:t xml:space="preserve">а.  </w:t>
      </w:r>
    </w:p>
    <w:p w:rsidR="003B02E5" w:rsidRPr="00874CC6" w:rsidRDefault="003B02E5" w:rsidP="00874CC6">
      <w:pPr>
        <w:pStyle w:val="a3"/>
        <w:numPr>
          <w:ilvl w:val="1"/>
          <w:numId w:val="2"/>
        </w:numPr>
        <w:tabs>
          <w:tab w:val="left" w:pos="851"/>
        </w:tabs>
        <w:spacing w:after="0" w:line="240" w:lineRule="auto"/>
        <w:ind w:left="0" w:firstLine="360"/>
        <w:jc w:val="both"/>
        <w:rPr>
          <w:rFonts w:ascii="Times New Roman" w:eastAsia="Arial" w:hAnsi="Times New Roman" w:cs="Times New Roman"/>
          <w:sz w:val="24"/>
          <w:szCs w:val="24"/>
          <w:lang w:eastAsia="ru-RU"/>
        </w:rPr>
      </w:pPr>
      <w:r w:rsidRPr="00874CC6">
        <w:rPr>
          <w:rFonts w:ascii="Times New Roman" w:eastAsia="Arial" w:hAnsi="Times New Roman" w:cs="Times New Roman"/>
          <w:sz w:val="24"/>
          <w:szCs w:val="24"/>
          <w:lang w:eastAsia="ru-RU"/>
        </w:rPr>
        <w:t>Право собственности на Т</w:t>
      </w:r>
      <w:r w:rsidR="007476CF" w:rsidRPr="00874CC6">
        <w:rPr>
          <w:rFonts w:ascii="Times New Roman" w:eastAsia="Arial" w:hAnsi="Times New Roman" w:cs="Times New Roman"/>
          <w:sz w:val="24"/>
          <w:szCs w:val="24"/>
          <w:lang w:eastAsia="ru-RU"/>
        </w:rPr>
        <w:t xml:space="preserve">овар, равно как и </w:t>
      </w:r>
      <w:proofErr w:type="gramStart"/>
      <w:r w:rsidR="007476CF" w:rsidRPr="00874CC6">
        <w:rPr>
          <w:rFonts w:ascii="Times New Roman" w:eastAsia="Arial" w:hAnsi="Times New Roman" w:cs="Times New Roman"/>
          <w:sz w:val="24"/>
          <w:szCs w:val="24"/>
          <w:lang w:eastAsia="ru-RU"/>
        </w:rPr>
        <w:t>связанные</w:t>
      </w:r>
      <w:proofErr w:type="gramEnd"/>
      <w:r w:rsidR="007476CF" w:rsidRPr="00874CC6">
        <w:rPr>
          <w:rFonts w:ascii="Times New Roman" w:eastAsia="Arial" w:hAnsi="Times New Roman" w:cs="Times New Roman"/>
          <w:sz w:val="24"/>
          <w:szCs w:val="24"/>
          <w:lang w:eastAsia="ru-RU"/>
        </w:rPr>
        <w:t xml:space="preserve"> с ним риски сл</w:t>
      </w:r>
      <w:r w:rsidRPr="00874CC6">
        <w:rPr>
          <w:rFonts w:ascii="Times New Roman" w:eastAsia="Arial" w:hAnsi="Times New Roman" w:cs="Times New Roman"/>
          <w:sz w:val="24"/>
          <w:szCs w:val="24"/>
          <w:lang w:eastAsia="ru-RU"/>
        </w:rPr>
        <w:t>учайной гибели или повреждения Т</w:t>
      </w:r>
      <w:r w:rsidR="007476CF" w:rsidRPr="00874CC6">
        <w:rPr>
          <w:rFonts w:ascii="Times New Roman" w:eastAsia="Arial" w:hAnsi="Times New Roman" w:cs="Times New Roman"/>
          <w:sz w:val="24"/>
          <w:szCs w:val="24"/>
          <w:lang w:eastAsia="ru-RU"/>
        </w:rPr>
        <w:t>овара переходит от Поставщика</w:t>
      </w:r>
      <w:r w:rsidR="0080245B" w:rsidRPr="00874CC6">
        <w:rPr>
          <w:rFonts w:ascii="Times New Roman" w:eastAsia="Arial" w:hAnsi="Times New Roman" w:cs="Times New Roman"/>
          <w:sz w:val="24"/>
          <w:szCs w:val="24"/>
          <w:lang w:eastAsia="ru-RU"/>
        </w:rPr>
        <w:t xml:space="preserve"> к Заказчику с момента приемки Т</w:t>
      </w:r>
      <w:r w:rsidR="007476CF" w:rsidRPr="00874CC6">
        <w:rPr>
          <w:rFonts w:ascii="Times New Roman" w:eastAsia="Arial" w:hAnsi="Times New Roman" w:cs="Times New Roman"/>
          <w:sz w:val="24"/>
          <w:szCs w:val="24"/>
          <w:lang w:eastAsia="ru-RU"/>
        </w:rPr>
        <w:t xml:space="preserve">овара Заказчиком и подписания Заказчиком </w:t>
      </w:r>
      <w:r w:rsidRPr="00874CC6">
        <w:rPr>
          <w:rFonts w:ascii="Times New Roman" w:eastAsia="Arial" w:hAnsi="Times New Roman" w:cs="Times New Roman"/>
          <w:sz w:val="24"/>
          <w:szCs w:val="24"/>
          <w:lang w:eastAsia="ru-RU"/>
        </w:rPr>
        <w:t>товаросопроводительных документов, указанных в п. 2.</w:t>
      </w:r>
      <w:r w:rsidR="00C564A2">
        <w:rPr>
          <w:rFonts w:ascii="Times New Roman" w:eastAsia="Arial" w:hAnsi="Times New Roman" w:cs="Times New Roman"/>
          <w:sz w:val="24"/>
          <w:szCs w:val="24"/>
          <w:lang w:eastAsia="ru-RU"/>
        </w:rPr>
        <w:t>4.</w:t>
      </w:r>
      <w:r w:rsidRPr="00874CC6">
        <w:rPr>
          <w:rFonts w:ascii="Times New Roman" w:eastAsia="Arial" w:hAnsi="Times New Roman" w:cs="Times New Roman"/>
          <w:sz w:val="24"/>
          <w:szCs w:val="24"/>
          <w:lang w:eastAsia="ru-RU"/>
        </w:rPr>
        <w:t xml:space="preserve"> </w:t>
      </w:r>
      <w:r w:rsidR="004C3522">
        <w:rPr>
          <w:rFonts w:ascii="Times New Roman" w:eastAsia="Arial" w:hAnsi="Times New Roman" w:cs="Times New Roman"/>
          <w:sz w:val="24"/>
          <w:szCs w:val="24"/>
          <w:lang w:eastAsia="ru-RU"/>
        </w:rPr>
        <w:t>Контракт</w:t>
      </w:r>
      <w:r w:rsidRPr="00874CC6">
        <w:rPr>
          <w:rFonts w:ascii="Times New Roman" w:eastAsia="Arial" w:hAnsi="Times New Roman" w:cs="Times New Roman"/>
          <w:sz w:val="24"/>
          <w:szCs w:val="24"/>
          <w:lang w:eastAsia="ru-RU"/>
        </w:rPr>
        <w:t>а</w:t>
      </w:r>
      <w:r w:rsidR="007476CF" w:rsidRPr="00874CC6">
        <w:rPr>
          <w:rFonts w:ascii="Times New Roman" w:eastAsia="Arial" w:hAnsi="Times New Roman" w:cs="Times New Roman"/>
          <w:sz w:val="24"/>
          <w:szCs w:val="24"/>
          <w:lang w:eastAsia="ru-RU"/>
        </w:rPr>
        <w:t xml:space="preserve">, </w:t>
      </w:r>
      <w:proofErr w:type="gramStart"/>
      <w:r w:rsidR="007476CF" w:rsidRPr="00874CC6">
        <w:rPr>
          <w:rFonts w:ascii="Times New Roman" w:eastAsia="Arial" w:hAnsi="Times New Roman" w:cs="Times New Roman"/>
          <w:sz w:val="24"/>
          <w:szCs w:val="24"/>
          <w:lang w:eastAsia="ru-RU"/>
        </w:rPr>
        <w:t>подписанн</w:t>
      </w:r>
      <w:r w:rsidRPr="00874CC6">
        <w:rPr>
          <w:rFonts w:ascii="Times New Roman" w:eastAsia="Arial" w:hAnsi="Times New Roman" w:cs="Times New Roman"/>
          <w:sz w:val="24"/>
          <w:szCs w:val="24"/>
          <w:lang w:eastAsia="ru-RU"/>
        </w:rPr>
        <w:t>ых</w:t>
      </w:r>
      <w:proofErr w:type="gramEnd"/>
      <w:r w:rsidR="007476CF" w:rsidRPr="00874CC6">
        <w:rPr>
          <w:rFonts w:ascii="Times New Roman" w:eastAsia="Arial" w:hAnsi="Times New Roman" w:cs="Times New Roman"/>
          <w:sz w:val="24"/>
          <w:szCs w:val="24"/>
          <w:lang w:eastAsia="ru-RU"/>
        </w:rPr>
        <w:t xml:space="preserve"> у</w:t>
      </w:r>
      <w:r w:rsidRPr="00874CC6">
        <w:rPr>
          <w:rFonts w:ascii="Times New Roman" w:eastAsia="Arial" w:hAnsi="Times New Roman" w:cs="Times New Roman"/>
          <w:sz w:val="24"/>
          <w:szCs w:val="24"/>
          <w:lang w:eastAsia="ru-RU"/>
        </w:rPr>
        <w:t>полномоченными представителями П</w:t>
      </w:r>
      <w:r w:rsidR="007476CF" w:rsidRPr="00874CC6">
        <w:rPr>
          <w:rFonts w:ascii="Times New Roman" w:eastAsia="Arial" w:hAnsi="Times New Roman" w:cs="Times New Roman"/>
          <w:sz w:val="24"/>
          <w:szCs w:val="24"/>
          <w:lang w:eastAsia="ru-RU"/>
        </w:rPr>
        <w:t>оставщика.</w:t>
      </w:r>
    </w:p>
    <w:p w:rsidR="003B02E5" w:rsidRDefault="003B02E5" w:rsidP="00ED6845">
      <w:pPr>
        <w:tabs>
          <w:tab w:val="left" w:pos="851"/>
        </w:tabs>
        <w:spacing w:after="0" w:line="240" w:lineRule="auto"/>
        <w:jc w:val="both"/>
        <w:rPr>
          <w:rFonts w:ascii="Times New Roman" w:eastAsia="Arial" w:hAnsi="Times New Roman" w:cs="Times New Roman"/>
          <w:sz w:val="24"/>
          <w:szCs w:val="24"/>
          <w:lang w:eastAsia="ru-RU"/>
        </w:rPr>
      </w:pPr>
    </w:p>
    <w:p w:rsidR="00ED6845" w:rsidRPr="00ED6845" w:rsidRDefault="00ED6845" w:rsidP="00ED6845">
      <w:pPr>
        <w:tabs>
          <w:tab w:val="left" w:pos="851"/>
        </w:tabs>
        <w:spacing w:after="0" w:line="240" w:lineRule="auto"/>
        <w:jc w:val="both"/>
        <w:rPr>
          <w:rFonts w:ascii="Times New Roman" w:eastAsia="Arial" w:hAnsi="Times New Roman" w:cs="Times New Roman"/>
          <w:sz w:val="24"/>
          <w:szCs w:val="24"/>
          <w:lang w:eastAsia="ru-RU"/>
        </w:rPr>
      </w:pPr>
    </w:p>
    <w:p w:rsidR="00A21B52" w:rsidRPr="00874CC6" w:rsidRDefault="00A21B52" w:rsidP="00E77B07">
      <w:pPr>
        <w:pStyle w:val="a3"/>
        <w:tabs>
          <w:tab w:val="left" w:pos="851"/>
        </w:tabs>
        <w:spacing w:after="0" w:line="240" w:lineRule="auto"/>
        <w:ind w:left="360"/>
        <w:jc w:val="both"/>
        <w:rPr>
          <w:rFonts w:ascii="Times New Roman" w:eastAsia="Arial" w:hAnsi="Times New Roman" w:cs="Times New Roman"/>
          <w:sz w:val="24"/>
          <w:szCs w:val="24"/>
          <w:lang w:eastAsia="ru-RU"/>
        </w:rPr>
      </w:pPr>
    </w:p>
    <w:p w:rsidR="00DF7220" w:rsidRDefault="003B02E5" w:rsidP="00874CC6">
      <w:pPr>
        <w:pStyle w:val="a3"/>
        <w:numPr>
          <w:ilvl w:val="0"/>
          <w:numId w:val="2"/>
        </w:numPr>
        <w:tabs>
          <w:tab w:val="left" w:pos="10065"/>
        </w:tabs>
        <w:spacing w:after="0" w:line="240" w:lineRule="auto"/>
        <w:ind w:left="0"/>
        <w:jc w:val="center"/>
        <w:rPr>
          <w:rFonts w:ascii="Times New Roman" w:eastAsia="Times New Roman" w:hAnsi="Times New Roman" w:cs="Times New Roman"/>
          <w:b/>
          <w:color w:val="000000"/>
          <w:sz w:val="24"/>
          <w:szCs w:val="24"/>
          <w:lang w:eastAsia="ru-RU"/>
        </w:rPr>
      </w:pPr>
      <w:r w:rsidRPr="00874CC6">
        <w:rPr>
          <w:rFonts w:ascii="Times New Roman" w:eastAsia="Times New Roman" w:hAnsi="Times New Roman" w:cs="Times New Roman"/>
          <w:b/>
          <w:color w:val="000000"/>
          <w:sz w:val="24"/>
          <w:szCs w:val="24"/>
          <w:lang w:eastAsia="ru-RU"/>
        </w:rPr>
        <w:t xml:space="preserve">ПОРЯДОК ПРИЕМКИ ТОВАРА </w:t>
      </w:r>
    </w:p>
    <w:p w:rsidR="00AC190C" w:rsidRPr="00874CC6" w:rsidRDefault="00AC190C" w:rsidP="00AC190C">
      <w:pPr>
        <w:pStyle w:val="a3"/>
        <w:tabs>
          <w:tab w:val="left" w:pos="10065"/>
        </w:tabs>
        <w:spacing w:after="0" w:line="240" w:lineRule="auto"/>
        <w:ind w:left="0"/>
        <w:rPr>
          <w:rFonts w:ascii="Times New Roman" w:eastAsia="Times New Roman" w:hAnsi="Times New Roman" w:cs="Times New Roman"/>
          <w:b/>
          <w:color w:val="000000"/>
          <w:sz w:val="24"/>
          <w:szCs w:val="24"/>
          <w:lang w:eastAsia="ru-RU"/>
        </w:rPr>
      </w:pPr>
    </w:p>
    <w:p w:rsidR="00DF7220" w:rsidRPr="00874CC6" w:rsidRDefault="00DF7220" w:rsidP="00874CC6">
      <w:pPr>
        <w:pStyle w:val="a3"/>
        <w:numPr>
          <w:ilvl w:val="1"/>
          <w:numId w:val="2"/>
        </w:numPr>
        <w:tabs>
          <w:tab w:val="left" w:pos="851"/>
          <w:tab w:val="left" w:pos="10065"/>
        </w:tabs>
        <w:spacing w:after="0" w:line="240" w:lineRule="auto"/>
        <w:ind w:left="0" w:firstLine="360"/>
        <w:jc w:val="both"/>
        <w:rPr>
          <w:rFonts w:ascii="Times New Roman" w:eastAsia="Times New Roman" w:hAnsi="Times New Roman" w:cs="Times New Roman"/>
          <w:b/>
          <w:color w:val="000000"/>
          <w:sz w:val="24"/>
          <w:szCs w:val="24"/>
          <w:lang w:eastAsia="ru-RU"/>
        </w:rPr>
      </w:pPr>
      <w:r w:rsidRPr="00874CC6">
        <w:rPr>
          <w:rFonts w:ascii="Times New Roman" w:eastAsia="Times New Roman" w:hAnsi="Times New Roman" w:cs="Times New Roman"/>
          <w:color w:val="000000"/>
          <w:sz w:val="24"/>
          <w:szCs w:val="24"/>
          <w:lang w:eastAsia="ru-RU"/>
        </w:rPr>
        <w:t>П</w:t>
      </w:r>
      <w:r w:rsidR="003B02E5" w:rsidRPr="00874CC6">
        <w:rPr>
          <w:rFonts w:ascii="Times New Roman" w:eastAsia="Times New Roman" w:hAnsi="Times New Roman" w:cs="Times New Roman"/>
          <w:color w:val="000000"/>
          <w:sz w:val="24"/>
          <w:szCs w:val="24"/>
          <w:lang w:eastAsia="ru-RU"/>
        </w:rPr>
        <w:t xml:space="preserve">риемка Товара по количеству и качеству производится </w:t>
      </w:r>
      <w:r w:rsidR="00E77B07">
        <w:rPr>
          <w:rFonts w:ascii="Times New Roman" w:eastAsia="Times New Roman" w:hAnsi="Times New Roman" w:cs="Times New Roman"/>
          <w:color w:val="000000"/>
          <w:sz w:val="24"/>
          <w:szCs w:val="24"/>
          <w:lang w:eastAsia="ru-RU"/>
        </w:rPr>
        <w:t xml:space="preserve"> </w:t>
      </w:r>
      <w:r w:rsidR="00595F44">
        <w:rPr>
          <w:rFonts w:ascii="Times New Roman" w:eastAsia="Times New Roman" w:hAnsi="Times New Roman" w:cs="Times New Roman"/>
          <w:color w:val="000000"/>
          <w:sz w:val="24"/>
          <w:szCs w:val="24"/>
          <w:lang w:eastAsia="ru-RU"/>
        </w:rPr>
        <w:t>Заказчик</w:t>
      </w:r>
      <w:r w:rsidR="00E77B07">
        <w:rPr>
          <w:rFonts w:ascii="Times New Roman" w:eastAsia="Times New Roman" w:hAnsi="Times New Roman" w:cs="Times New Roman"/>
          <w:color w:val="000000"/>
          <w:sz w:val="24"/>
          <w:szCs w:val="24"/>
          <w:lang w:eastAsia="ru-RU"/>
        </w:rPr>
        <w:t>ом</w:t>
      </w:r>
      <w:r w:rsidR="00595F44">
        <w:rPr>
          <w:rFonts w:ascii="Times New Roman" w:eastAsia="Times New Roman" w:hAnsi="Times New Roman" w:cs="Times New Roman"/>
          <w:color w:val="000000"/>
          <w:sz w:val="24"/>
          <w:szCs w:val="24"/>
          <w:lang w:eastAsia="ru-RU"/>
        </w:rPr>
        <w:t>,</w:t>
      </w:r>
      <w:r w:rsidR="00595F44" w:rsidRPr="00874CC6">
        <w:rPr>
          <w:rFonts w:ascii="Times New Roman" w:eastAsia="Times New Roman" w:hAnsi="Times New Roman" w:cs="Times New Roman"/>
          <w:color w:val="000000"/>
          <w:sz w:val="24"/>
          <w:szCs w:val="24"/>
          <w:lang w:eastAsia="ru-RU"/>
        </w:rPr>
        <w:t xml:space="preserve"> </w:t>
      </w:r>
      <w:r w:rsidR="003B02E5" w:rsidRPr="00874CC6">
        <w:rPr>
          <w:rFonts w:ascii="Times New Roman" w:eastAsia="Times New Roman" w:hAnsi="Times New Roman" w:cs="Times New Roman"/>
          <w:color w:val="000000"/>
          <w:sz w:val="24"/>
          <w:szCs w:val="24"/>
          <w:lang w:eastAsia="ru-RU"/>
        </w:rPr>
        <w:t xml:space="preserve">в одностороннем порядке </w:t>
      </w:r>
      <w:r w:rsidR="003B02E5" w:rsidRPr="00874CC6">
        <w:rPr>
          <w:rFonts w:ascii="Times New Roman" w:eastAsia="Times New Roman" w:hAnsi="Times New Roman" w:cs="Times New Roman"/>
          <w:b/>
          <w:sz w:val="24"/>
          <w:szCs w:val="24"/>
          <w:lang w:eastAsia="ru-RU"/>
        </w:rPr>
        <w:t xml:space="preserve">в течение </w:t>
      </w:r>
      <w:r w:rsidR="00860B9D">
        <w:rPr>
          <w:rFonts w:ascii="Times New Roman" w:eastAsia="Times New Roman" w:hAnsi="Times New Roman" w:cs="Times New Roman"/>
          <w:b/>
          <w:sz w:val="24"/>
          <w:szCs w:val="24"/>
          <w:lang w:eastAsia="ru-RU"/>
        </w:rPr>
        <w:t>5</w:t>
      </w:r>
      <w:r w:rsidR="003B02E5" w:rsidRPr="00874CC6">
        <w:rPr>
          <w:rFonts w:ascii="Times New Roman" w:eastAsia="Times New Roman" w:hAnsi="Times New Roman" w:cs="Times New Roman"/>
          <w:b/>
          <w:sz w:val="24"/>
          <w:szCs w:val="24"/>
          <w:lang w:eastAsia="ru-RU"/>
        </w:rPr>
        <w:t xml:space="preserve"> (</w:t>
      </w:r>
      <w:r w:rsidR="00860B9D">
        <w:rPr>
          <w:rFonts w:ascii="Times New Roman" w:eastAsia="Times New Roman" w:hAnsi="Times New Roman" w:cs="Times New Roman"/>
          <w:b/>
          <w:sz w:val="24"/>
          <w:szCs w:val="24"/>
          <w:lang w:eastAsia="ru-RU"/>
        </w:rPr>
        <w:t>пяти</w:t>
      </w:r>
      <w:r w:rsidR="003B02E5" w:rsidRPr="00874CC6">
        <w:rPr>
          <w:rFonts w:ascii="Times New Roman" w:eastAsia="Times New Roman" w:hAnsi="Times New Roman" w:cs="Times New Roman"/>
          <w:b/>
          <w:sz w:val="24"/>
          <w:szCs w:val="24"/>
          <w:lang w:eastAsia="ru-RU"/>
        </w:rPr>
        <w:t xml:space="preserve">) </w:t>
      </w:r>
      <w:r w:rsidR="004C3522">
        <w:rPr>
          <w:rFonts w:ascii="Times New Roman" w:eastAsia="Times New Roman" w:hAnsi="Times New Roman" w:cs="Times New Roman"/>
          <w:b/>
          <w:sz w:val="24"/>
          <w:szCs w:val="24"/>
          <w:lang w:eastAsia="ru-RU"/>
        </w:rPr>
        <w:t>рабочи</w:t>
      </w:r>
      <w:r w:rsidR="0082781F">
        <w:rPr>
          <w:rFonts w:ascii="Times New Roman" w:eastAsia="Times New Roman" w:hAnsi="Times New Roman" w:cs="Times New Roman"/>
          <w:b/>
          <w:sz w:val="24"/>
          <w:szCs w:val="24"/>
          <w:lang w:eastAsia="ru-RU"/>
        </w:rPr>
        <w:t>х</w:t>
      </w:r>
      <w:r w:rsidR="003B02E5" w:rsidRPr="00874CC6">
        <w:rPr>
          <w:rFonts w:ascii="Times New Roman" w:eastAsia="Times New Roman" w:hAnsi="Times New Roman" w:cs="Times New Roman"/>
          <w:b/>
          <w:sz w:val="24"/>
          <w:szCs w:val="24"/>
          <w:lang w:eastAsia="ru-RU"/>
        </w:rPr>
        <w:t xml:space="preserve"> дней </w:t>
      </w:r>
      <w:proofErr w:type="gramStart"/>
      <w:r w:rsidR="003B02E5" w:rsidRPr="00874CC6">
        <w:rPr>
          <w:rFonts w:ascii="Times New Roman" w:eastAsia="Times New Roman" w:hAnsi="Times New Roman" w:cs="Times New Roman"/>
          <w:b/>
          <w:sz w:val="24"/>
          <w:szCs w:val="24"/>
          <w:lang w:eastAsia="ru-RU"/>
        </w:rPr>
        <w:t>с даты поставки</w:t>
      </w:r>
      <w:proofErr w:type="gramEnd"/>
      <w:r w:rsidR="003B02E5" w:rsidRPr="00874CC6">
        <w:rPr>
          <w:rFonts w:ascii="Times New Roman" w:eastAsia="Times New Roman" w:hAnsi="Times New Roman" w:cs="Times New Roman"/>
          <w:b/>
          <w:sz w:val="24"/>
          <w:szCs w:val="24"/>
          <w:lang w:eastAsia="ru-RU"/>
        </w:rPr>
        <w:t xml:space="preserve"> Товара</w:t>
      </w:r>
      <w:r w:rsidR="003B02E5" w:rsidRPr="00874CC6">
        <w:rPr>
          <w:rFonts w:ascii="Times New Roman" w:eastAsia="Times New Roman" w:hAnsi="Times New Roman" w:cs="Times New Roman"/>
          <w:sz w:val="24"/>
          <w:szCs w:val="24"/>
          <w:lang w:eastAsia="ru-RU"/>
        </w:rPr>
        <w:t xml:space="preserve"> </w:t>
      </w:r>
      <w:r w:rsidR="003B02E5" w:rsidRPr="00874CC6">
        <w:rPr>
          <w:rFonts w:ascii="Times New Roman" w:eastAsia="Times New Roman" w:hAnsi="Times New Roman" w:cs="Times New Roman"/>
          <w:color w:val="000000"/>
          <w:sz w:val="24"/>
          <w:szCs w:val="24"/>
          <w:lang w:eastAsia="ru-RU"/>
        </w:rPr>
        <w:t>на основании данных, указанных в документах, перечень которых установлен в п. 2.</w:t>
      </w:r>
      <w:r w:rsidR="000015E2">
        <w:rPr>
          <w:rFonts w:ascii="Times New Roman" w:eastAsia="Times New Roman" w:hAnsi="Times New Roman" w:cs="Times New Roman"/>
          <w:color w:val="000000"/>
          <w:sz w:val="24"/>
          <w:szCs w:val="24"/>
          <w:lang w:eastAsia="ru-RU"/>
        </w:rPr>
        <w:t>4</w:t>
      </w:r>
      <w:r w:rsidR="003B02E5" w:rsidRPr="00874CC6">
        <w:rPr>
          <w:rFonts w:ascii="Times New Roman" w:eastAsia="Times New Roman" w:hAnsi="Times New Roman" w:cs="Times New Roman"/>
          <w:color w:val="000000"/>
          <w:sz w:val="24"/>
          <w:szCs w:val="24"/>
          <w:lang w:eastAsia="ru-RU"/>
        </w:rPr>
        <w:t xml:space="preserve"> настоящего </w:t>
      </w:r>
      <w:r w:rsidR="004C3522">
        <w:rPr>
          <w:rFonts w:ascii="Times New Roman" w:eastAsia="Times New Roman" w:hAnsi="Times New Roman" w:cs="Times New Roman"/>
          <w:color w:val="000000"/>
          <w:sz w:val="24"/>
          <w:szCs w:val="24"/>
          <w:lang w:eastAsia="ru-RU"/>
        </w:rPr>
        <w:t>Контракт</w:t>
      </w:r>
      <w:r w:rsidR="003B02E5" w:rsidRPr="00874CC6">
        <w:rPr>
          <w:rFonts w:ascii="Times New Roman" w:eastAsia="Times New Roman" w:hAnsi="Times New Roman" w:cs="Times New Roman"/>
          <w:color w:val="000000"/>
          <w:sz w:val="24"/>
          <w:szCs w:val="24"/>
          <w:lang w:eastAsia="ru-RU"/>
        </w:rPr>
        <w:t>а, а также иных товаросопроводительных документах, оформляемых при передаче Товара.</w:t>
      </w:r>
    </w:p>
    <w:p w:rsidR="003B02E5" w:rsidRPr="00874CC6" w:rsidRDefault="00DF7220" w:rsidP="00874CC6">
      <w:pPr>
        <w:pStyle w:val="a3"/>
        <w:numPr>
          <w:ilvl w:val="1"/>
          <w:numId w:val="2"/>
        </w:numPr>
        <w:tabs>
          <w:tab w:val="left" w:pos="851"/>
          <w:tab w:val="left" w:pos="10065"/>
        </w:tabs>
        <w:spacing w:after="0" w:line="240" w:lineRule="auto"/>
        <w:ind w:left="0" w:firstLine="360"/>
        <w:jc w:val="both"/>
        <w:rPr>
          <w:rFonts w:ascii="Times New Roman" w:eastAsia="Times New Roman" w:hAnsi="Times New Roman" w:cs="Times New Roman"/>
          <w:b/>
          <w:color w:val="000000"/>
          <w:sz w:val="24"/>
          <w:szCs w:val="24"/>
          <w:lang w:eastAsia="ru-RU"/>
        </w:rPr>
      </w:pPr>
      <w:r w:rsidRPr="00874CC6">
        <w:rPr>
          <w:rFonts w:ascii="Times New Roman" w:eastAsia="Times New Roman" w:hAnsi="Times New Roman" w:cs="Times New Roman"/>
          <w:color w:val="000000"/>
          <w:sz w:val="24"/>
          <w:szCs w:val="24"/>
          <w:lang w:eastAsia="ru-RU"/>
        </w:rPr>
        <w:t xml:space="preserve"> Приемка Т</w:t>
      </w:r>
      <w:r w:rsidR="003B02E5" w:rsidRPr="00874CC6">
        <w:rPr>
          <w:rFonts w:ascii="Times New Roman" w:eastAsia="Times New Roman" w:hAnsi="Times New Roman" w:cs="Times New Roman"/>
          <w:color w:val="000000"/>
          <w:sz w:val="24"/>
          <w:szCs w:val="24"/>
          <w:lang w:eastAsia="ru-RU"/>
        </w:rPr>
        <w:t>овара включает в себя следующие этапы:</w:t>
      </w:r>
    </w:p>
    <w:p w:rsidR="003B02E5" w:rsidRPr="00874CC6" w:rsidRDefault="003B02E5" w:rsidP="00874CC6">
      <w:pPr>
        <w:tabs>
          <w:tab w:val="left" w:pos="426"/>
        </w:tabs>
        <w:spacing w:after="0" w:line="240" w:lineRule="auto"/>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t xml:space="preserve">-          </w:t>
      </w:r>
      <w:r w:rsidR="00DF7220" w:rsidRPr="00874CC6">
        <w:rPr>
          <w:rFonts w:ascii="Times New Roman" w:eastAsia="Times New Roman" w:hAnsi="Times New Roman" w:cs="Times New Roman"/>
          <w:color w:val="000000"/>
          <w:sz w:val="24"/>
          <w:szCs w:val="24"/>
          <w:lang w:eastAsia="ru-RU"/>
        </w:rPr>
        <w:t>приемка Т</w:t>
      </w:r>
      <w:r w:rsidRPr="00874CC6">
        <w:rPr>
          <w:rFonts w:ascii="Times New Roman" w:eastAsia="Times New Roman" w:hAnsi="Times New Roman" w:cs="Times New Roman"/>
          <w:color w:val="000000"/>
          <w:sz w:val="24"/>
          <w:szCs w:val="24"/>
          <w:lang w:eastAsia="ru-RU"/>
        </w:rPr>
        <w:t>овара по количеству и качеству;</w:t>
      </w:r>
    </w:p>
    <w:p w:rsidR="003B02E5" w:rsidRPr="00874CC6" w:rsidRDefault="003B02E5" w:rsidP="00874CC6">
      <w:pPr>
        <w:spacing w:after="0" w:line="240" w:lineRule="auto"/>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t>-</w:t>
      </w:r>
      <w:r w:rsidRPr="00874CC6">
        <w:rPr>
          <w:rFonts w:ascii="Times New Roman" w:eastAsia="Times New Roman" w:hAnsi="Times New Roman" w:cs="Times New Roman"/>
          <w:color w:val="000000"/>
          <w:sz w:val="24"/>
          <w:szCs w:val="24"/>
          <w:lang w:eastAsia="ru-RU"/>
        </w:rPr>
        <w:tab/>
        <w:t xml:space="preserve">проверка по </w:t>
      </w:r>
      <w:r w:rsidR="00DF7220" w:rsidRPr="00874CC6">
        <w:rPr>
          <w:rFonts w:ascii="Times New Roman" w:eastAsia="Times New Roman" w:hAnsi="Times New Roman" w:cs="Times New Roman"/>
          <w:color w:val="000000"/>
          <w:sz w:val="24"/>
          <w:szCs w:val="24"/>
          <w:lang w:eastAsia="ru-RU"/>
        </w:rPr>
        <w:t xml:space="preserve">товаросопроводительным </w:t>
      </w:r>
      <w:r w:rsidRPr="00874CC6">
        <w:rPr>
          <w:rFonts w:ascii="Times New Roman" w:eastAsia="Times New Roman" w:hAnsi="Times New Roman" w:cs="Times New Roman"/>
          <w:color w:val="000000"/>
          <w:sz w:val="24"/>
          <w:szCs w:val="24"/>
          <w:lang w:eastAsia="ru-RU"/>
        </w:rPr>
        <w:t>докумен</w:t>
      </w:r>
      <w:r w:rsidR="00DF7220" w:rsidRPr="00874CC6">
        <w:rPr>
          <w:rFonts w:ascii="Times New Roman" w:eastAsia="Times New Roman" w:hAnsi="Times New Roman" w:cs="Times New Roman"/>
          <w:color w:val="000000"/>
          <w:sz w:val="24"/>
          <w:szCs w:val="24"/>
          <w:lang w:eastAsia="ru-RU"/>
        </w:rPr>
        <w:t xml:space="preserve">там номенклатуры поставленного Товара на соответствие условиям </w:t>
      </w:r>
      <w:r w:rsidR="004C3522">
        <w:rPr>
          <w:rFonts w:ascii="Times New Roman" w:eastAsia="Times New Roman" w:hAnsi="Times New Roman" w:cs="Times New Roman"/>
          <w:color w:val="000000"/>
          <w:sz w:val="24"/>
          <w:szCs w:val="24"/>
          <w:lang w:eastAsia="ru-RU"/>
        </w:rPr>
        <w:t>Контракт</w:t>
      </w:r>
      <w:r w:rsidRPr="00874CC6">
        <w:rPr>
          <w:rFonts w:ascii="Times New Roman" w:eastAsia="Times New Roman" w:hAnsi="Times New Roman" w:cs="Times New Roman"/>
          <w:color w:val="000000"/>
          <w:sz w:val="24"/>
          <w:szCs w:val="24"/>
          <w:lang w:eastAsia="ru-RU"/>
        </w:rPr>
        <w:t>а;</w:t>
      </w:r>
    </w:p>
    <w:p w:rsidR="003B02E5" w:rsidRPr="00874CC6" w:rsidRDefault="003B02E5" w:rsidP="00874CC6">
      <w:pPr>
        <w:spacing w:after="0" w:line="240" w:lineRule="auto"/>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t>-</w:t>
      </w:r>
      <w:r w:rsidRPr="00874CC6">
        <w:rPr>
          <w:rFonts w:ascii="Times New Roman" w:eastAsia="Times New Roman" w:hAnsi="Times New Roman" w:cs="Times New Roman"/>
          <w:color w:val="000000"/>
          <w:sz w:val="24"/>
          <w:szCs w:val="24"/>
          <w:lang w:eastAsia="ru-RU"/>
        </w:rPr>
        <w:tab/>
        <w:t xml:space="preserve">проверка полноты и правильности оформления комплекта документов, в </w:t>
      </w:r>
      <w:r w:rsidR="00DF7220" w:rsidRPr="00874CC6">
        <w:rPr>
          <w:rFonts w:ascii="Times New Roman" w:eastAsia="Times New Roman" w:hAnsi="Times New Roman" w:cs="Times New Roman"/>
          <w:color w:val="000000"/>
          <w:sz w:val="24"/>
          <w:szCs w:val="24"/>
          <w:lang w:eastAsia="ru-RU"/>
        </w:rPr>
        <w:t xml:space="preserve">соответствии с условиями </w:t>
      </w:r>
      <w:r w:rsidR="004C3522">
        <w:rPr>
          <w:rFonts w:ascii="Times New Roman" w:eastAsia="Times New Roman" w:hAnsi="Times New Roman" w:cs="Times New Roman"/>
          <w:color w:val="000000"/>
          <w:sz w:val="24"/>
          <w:szCs w:val="24"/>
          <w:lang w:eastAsia="ru-RU"/>
        </w:rPr>
        <w:t>Контракт</w:t>
      </w:r>
      <w:r w:rsidRPr="00874CC6">
        <w:rPr>
          <w:rFonts w:ascii="Times New Roman" w:eastAsia="Times New Roman" w:hAnsi="Times New Roman" w:cs="Times New Roman"/>
          <w:color w:val="000000"/>
          <w:sz w:val="24"/>
          <w:szCs w:val="24"/>
          <w:lang w:eastAsia="ru-RU"/>
        </w:rPr>
        <w:t>а;</w:t>
      </w:r>
    </w:p>
    <w:p w:rsidR="00DF7220" w:rsidRPr="00874CC6" w:rsidRDefault="003B02E5" w:rsidP="00874CC6">
      <w:pPr>
        <w:spacing w:after="0" w:line="240" w:lineRule="auto"/>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t>-</w:t>
      </w:r>
      <w:r w:rsidRPr="00874CC6">
        <w:rPr>
          <w:rFonts w:ascii="Times New Roman" w:eastAsia="Times New Roman" w:hAnsi="Times New Roman" w:cs="Times New Roman"/>
          <w:color w:val="000000"/>
          <w:sz w:val="24"/>
          <w:szCs w:val="24"/>
          <w:lang w:eastAsia="ru-RU"/>
        </w:rPr>
        <w:tab/>
        <w:t>проверка наличия необходимых документов о соответствии качества.</w:t>
      </w:r>
    </w:p>
    <w:p w:rsidR="00DF7220" w:rsidRPr="00874CC6" w:rsidRDefault="003B02E5" w:rsidP="00874CC6">
      <w:pPr>
        <w:pStyle w:val="a3"/>
        <w:numPr>
          <w:ilvl w:val="1"/>
          <w:numId w:val="2"/>
        </w:numPr>
        <w:tabs>
          <w:tab w:val="left" w:pos="851"/>
        </w:tabs>
        <w:spacing w:after="0" w:line="240" w:lineRule="auto"/>
        <w:ind w:left="0" w:firstLine="360"/>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t xml:space="preserve">В случае выявления несоответствия качества и/или количества Товара условиям </w:t>
      </w:r>
      <w:r w:rsidR="004C3522">
        <w:rPr>
          <w:rFonts w:ascii="Times New Roman" w:eastAsia="Times New Roman" w:hAnsi="Times New Roman" w:cs="Times New Roman"/>
          <w:color w:val="000000"/>
          <w:sz w:val="24"/>
          <w:szCs w:val="24"/>
          <w:lang w:eastAsia="ru-RU"/>
        </w:rPr>
        <w:t>Контракт</w:t>
      </w:r>
      <w:r w:rsidRPr="00874CC6">
        <w:rPr>
          <w:rFonts w:ascii="Times New Roman" w:eastAsia="Times New Roman" w:hAnsi="Times New Roman" w:cs="Times New Roman"/>
          <w:color w:val="000000"/>
          <w:sz w:val="24"/>
          <w:szCs w:val="24"/>
          <w:lang w:eastAsia="ru-RU"/>
        </w:rPr>
        <w:t xml:space="preserve">а Заказчик обязан обеспечить сохранение выявленных недостатков в неизменном виде, а также принять меры по обеспечению сохранности поступившего Товара, и в течение </w:t>
      </w:r>
      <w:r w:rsidR="00DF7220" w:rsidRPr="00874CC6">
        <w:rPr>
          <w:rFonts w:ascii="Times New Roman" w:eastAsia="Times New Roman" w:hAnsi="Times New Roman" w:cs="Times New Roman"/>
          <w:color w:val="000000"/>
          <w:sz w:val="24"/>
          <w:szCs w:val="24"/>
          <w:lang w:eastAsia="ru-RU"/>
        </w:rPr>
        <w:t>5 (</w:t>
      </w:r>
      <w:r w:rsidRPr="00874CC6">
        <w:rPr>
          <w:rFonts w:ascii="Times New Roman" w:eastAsia="Times New Roman" w:hAnsi="Times New Roman" w:cs="Times New Roman"/>
          <w:color w:val="000000"/>
          <w:sz w:val="24"/>
          <w:szCs w:val="24"/>
          <w:lang w:eastAsia="ru-RU"/>
        </w:rPr>
        <w:t>пяти</w:t>
      </w:r>
      <w:r w:rsidR="00DF7220" w:rsidRPr="00874CC6">
        <w:rPr>
          <w:rFonts w:ascii="Times New Roman" w:eastAsia="Times New Roman" w:hAnsi="Times New Roman" w:cs="Times New Roman"/>
          <w:color w:val="000000"/>
          <w:sz w:val="24"/>
          <w:szCs w:val="24"/>
          <w:lang w:eastAsia="ru-RU"/>
        </w:rPr>
        <w:t>)</w:t>
      </w:r>
      <w:r w:rsidRPr="00874CC6">
        <w:rPr>
          <w:rFonts w:ascii="Times New Roman" w:eastAsia="Times New Roman" w:hAnsi="Times New Roman" w:cs="Times New Roman"/>
          <w:color w:val="000000"/>
          <w:sz w:val="24"/>
          <w:szCs w:val="24"/>
          <w:lang w:eastAsia="ru-RU"/>
        </w:rPr>
        <w:t xml:space="preserve"> рабочих дней с момента выявления несоответствий Товара направить уведомление о вызове представителю Поставщика для участия в продолжени</w:t>
      </w:r>
      <w:proofErr w:type="gramStart"/>
      <w:r w:rsidRPr="00874CC6">
        <w:rPr>
          <w:rFonts w:ascii="Times New Roman" w:eastAsia="Times New Roman" w:hAnsi="Times New Roman" w:cs="Times New Roman"/>
          <w:color w:val="000000"/>
          <w:sz w:val="24"/>
          <w:szCs w:val="24"/>
          <w:lang w:eastAsia="ru-RU"/>
        </w:rPr>
        <w:t>и</w:t>
      </w:r>
      <w:proofErr w:type="gramEnd"/>
      <w:r w:rsidRPr="00874CC6">
        <w:rPr>
          <w:rFonts w:ascii="Times New Roman" w:eastAsia="Times New Roman" w:hAnsi="Times New Roman" w:cs="Times New Roman"/>
          <w:color w:val="000000"/>
          <w:sz w:val="24"/>
          <w:szCs w:val="24"/>
          <w:lang w:eastAsia="ru-RU"/>
        </w:rPr>
        <w:t xml:space="preserve"> приемки Товара и составления двухстороннего Акта о выявленных недостатках. </w:t>
      </w:r>
    </w:p>
    <w:p w:rsidR="00DF7220" w:rsidRPr="00874CC6" w:rsidRDefault="003B02E5" w:rsidP="00874CC6">
      <w:pPr>
        <w:pStyle w:val="a3"/>
        <w:numPr>
          <w:ilvl w:val="1"/>
          <w:numId w:val="2"/>
        </w:numPr>
        <w:tabs>
          <w:tab w:val="left" w:pos="851"/>
        </w:tabs>
        <w:spacing w:after="0" w:line="240" w:lineRule="auto"/>
        <w:ind w:left="0" w:firstLine="360"/>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t>Уведомление о вызове представителя Поставщика для участия в составлении Акта о выявленных недостатках должно быть направлено (передано) Заказчиком по электронной почте</w:t>
      </w:r>
      <w:r w:rsidR="00DF7220" w:rsidRPr="00874CC6">
        <w:rPr>
          <w:rFonts w:ascii="Times New Roman" w:eastAsia="Times New Roman" w:hAnsi="Times New Roman" w:cs="Times New Roman"/>
          <w:color w:val="000000"/>
          <w:sz w:val="24"/>
          <w:szCs w:val="24"/>
          <w:lang w:eastAsia="ru-RU"/>
        </w:rPr>
        <w:t xml:space="preserve"> или телефону</w:t>
      </w:r>
      <w:r w:rsidRPr="00874CC6">
        <w:rPr>
          <w:rFonts w:ascii="Times New Roman" w:eastAsia="Times New Roman" w:hAnsi="Times New Roman" w:cs="Times New Roman"/>
          <w:color w:val="000000"/>
          <w:sz w:val="24"/>
          <w:szCs w:val="24"/>
          <w:lang w:eastAsia="ru-RU"/>
        </w:rPr>
        <w:t xml:space="preserve">, указанным в разделе </w:t>
      </w:r>
      <w:r w:rsidR="000015E2">
        <w:rPr>
          <w:rFonts w:ascii="Times New Roman" w:eastAsia="Times New Roman" w:hAnsi="Times New Roman" w:cs="Times New Roman"/>
          <w:color w:val="000000"/>
          <w:sz w:val="24"/>
          <w:szCs w:val="24"/>
          <w:lang w:eastAsia="ru-RU"/>
        </w:rPr>
        <w:t>9</w:t>
      </w:r>
      <w:r w:rsidR="006A5679" w:rsidRPr="00874CC6">
        <w:rPr>
          <w:rFonts w:ascii="Times New Roman" w:eastAsia="Times New Roman" w:hAnsi="Times New Roman" w:cs="Times New Roman"/>
          <w:color w:val="000000"/>
          <w:sz w:val="24"/>
          <w:szCs w:val="24"/>
          <w:lang w:eastAsia="ru-RU"/>
        </w:rPr>
        <w:t xml:space="preserve"> </w:t>
      </w:r>
      <w:r w:rsidR="004C3522">
        <w:rPr>
          <w:rFonts w:ascii="Times New Roman" w:eastAsia="Times New Roman" w:hAnsi="Times New Roman" w:cs="Times New Roman"/>
          <w:color w:val="000000"/>
          <w:sz w:val="24"/>
          <w:szCs w:val="24"/>
          <w:lang w:eastAsia="ru-RU"/>
        </w:rPr>
        <w:t>Контракт</w:t>
      </w:r>
      <w:r w:rsidR="00DF7220" w:rsidRPr="00874CC6">
        <w:rPr>
          <w:rFonts w:ascii="Times New Roman" w:eastAsia="Times New Roman" w:hAnsi="Times New Roman" w:cs="Times New Roman"/>
          <w:color w:val="000000"/>
          <w:sz w:val="24"/>
          <w:szCs w:val="24"/>
          <w:lang w:eastAsia="ru-RU"/>
        </w:rPr>
        <w:t>а</w:t>
      </w:r>
      <w:r w:rsidRPr="00874CC6">
        <w:rPr>
          <w:rFonts w:ascii="Times New Roman" w:eastAsia="Times New Roman" w:hAnsi="Times New Roman" w:cs="Times New Roman"/>
          <w:color w:val="000000"/>
          <w:sz w:val="24"/>
          <w:szCs w:val="24"/>
          <w:lang w:eastAsia="ru-RU"/>
        </w:rPr>
        <w:t>.</w:t>
      </w:r>
    </w:p>
    <w:p w:rsidR="00DF7220" w:rsidRPr="00874CC6" w:rsidRDefault="003B02E5" w:rsidP="00874CC6">
      <w:pPr>
        <w:pStyle w:val="a3"/>
        <w:numPr>
          <w:ilvl w:val="1"/>
          <w:numId w:val="2"/>
        </w:numPr>
        <w:tabs>
          <w:tab w:val="left" w:pos="851"/>
        </w:tabs>
        <w:spacing w:after="0" w:line="240" w:lineRule="auto"/>
        <w:ind w:left="0" w:firstLine="360"/>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t xml:space="preserve">Поставщик обязан не </w:t>
      </w:r>
      <w:proofErr w:type="gramStart"/>
      <w:r w:rsidRPr="00874CC6">
        <w:rPr>
          <w:rFonts w:ascii="Times New Roman" w:eastAsia="Times New Roman" w:hAnsi="Times New Roman" w:cs="Times New Roman"/>
          <w:color w:val="000000"/>
          <w:sz w:val="24"/>
          <w:szCs w:val="24"/>
          <w:lang w:eastAsia="ru-RU"/>
        </w:rPr>
        <w:t>позднее</w:t>
      </w:r>
      <w:proofErr w:type="gramEnd"/>
      <w:r w:rsidRPr="00874CC6">
        <w:rPr>
          <w:rFonts w:ascii="Times New Roman" w:eastAsia="Times New Roman" w:hAnsi="Times New Roman" w:cs="Times New Roman"/>
          <w:color w:val="000000"/>
          <w:sz w:val="24"/>
          <w:szCs w:val="24"/>
          <w:lang w:eastAsia="ru-RU"/>
        </w:rPr>
        <w:t xml:space="preserve"> чем на следующий рабочий день после получения вызова Заказчика сообщить Заказчику по электронной почте</w:t>
      </w:r>
      <w:r w:rsidR="00DF7220" w:rsidRPr="00874CC6">
        <w:rPr>
          <w:rFonts w:ascii="Times New Roman" w:eastAsia="Times New Roman" w:hAnsi="Times New Roman" w:cs="Times New Roman"/>
          <w:color w:val="000000"/>
          <w:sz w:val="24"/>
          <w:szCs w:val="24"/>
          <w:lang w:eastAsia="ru-RU"/>
        </w:rPr>
        <w:t xml:space="preserve"> или телефону</w:t>
      </w:r>
      <w:r w:rsidRPr="00874CC6">
        <w:rPr>
          <w:rFonts w:ascii="Times New Roman" w:eastAsia="Times New Roman" w:hAnsi="Times New Roman" w:cs="Times New Roman"/>
          <w:color w:val="000000"/>
          <w:sz w:val="24"/>
          <w:szCs w:val="24"/>
          <w:lang w:eastAsia="ru-RU"/>
        </w:rPr>
        <w:t>, будет ли направлен уполномоченный представитель д</w:t>
      </w:r>
      <w:r w:rsidR="00DF7220" w:rsidRPr="00874CC6">
        <w:rPr>
          <w:rFonts w:ascii="Times New Roman" w:eastAsia="Times New Roman" w:hAnsi="Times New Roman" w:cs="Times New Roman"/>
          <w:color w:val="000000"/>
          <w:sz w:val="24"/>
          <w:szCs w:val="24"/>
          <w:lang w:eastAsia="ru-RU"/>
        </w:rPr>
        <w:t>ля участия в приемке Т</w:t>
      </w:r>
      <w:r w:rsidRPr="00874CC6">
        <w:rPr>
          <w:rFonts w:ascii="Times New Roman" w:eastAsia="Times New Roman" w:hAnsi="Times New Roman" w:cs="Times New Roman"/>
          <w:color w:val="000000"/>
          <w:sz w:val="24"/>
          <w:szCs w:val="24"/>
          <w:lang w:eastAsia="ru-RU"/>
        </w:rPr>
        <w:t>овара. Неполучение ответа на вызов в указанный срок дает право Заказчику осуществить приемку Товара до истечения установленного срока явки представителя Поставщика и составление Акта о выявленных недостатках в одностороннем порядке.</w:t>
      </w:r>
    </w:p>
    <w:p w:rsidR="00DF7220" w:rsidRPr="00874CC6" w:rsidRDefault="003B02E5" w:rsidP="00874CC6">
      <w:pPr>
        <w:pStyle w:val="a3"/>
        <w:numPr>
          <w:ilvl w:val="1"/>
          <w:numId w:val="2"/>
        </w:numPr>
        <w:tabs>
          <w:tab w:val="left" w:pos="851"/>
        </w:tabs>
        <w:spacing w:after="0" w:line="240" w:lineRule="auto"/>
        <w:ind w:left="0" w:firstLine="360"/>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t xml:space="preserve">Представитель Поставщика обязан явиться для участия в составлении Акта о выявленных недостатках в течение 3 (трех) рабочих дней с момента получения вызова Заказчика не считая времени, необходимого для проезда. Представитель Поставщика должен иметь доверенность на право участия в определении качества, количества и комплектности Товара, в составлении Акта о выявленных недостатках. Заверенная Поставщиком копия доверенности либо оригинал доверенности передается Заказчику. </w:t>
      </w:r>
    </w:p>
    <w:p w:rsidR="00DF7220" w:rsidRPr="00874CC6" w:rsidRDefault="003B02E5" w:rsidP="00874CC6">
      <w:pPr>
        <w:pStyle w:val="a3"/>
        <w:numPr>
          <w:ilvl w:val="1"/>
          <w:numId w:val="2"/>
        </w:numPr>
        <w:tabs>
          <w:tab w:val="left" w:pos="851"/>
        </w:tabs>
        <w:spacing w:after="0" w:line="240" w:lineRule="auto"/>
        <w:ind w:left="0" w:firstLine="360"/>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t xml:space="preserve">В случае неявки представителя Поставщика, уведомленного надлежащим образом, в срок, установленный п. 4.6. настоящего </w:t>
      </w:r>
      <w:r w:rsidR="004C3522">
        <w:rPr>
          <w:rFonts w:ascii="Times New Roman" w:eastAsia="Times New Roman" w:hAnsi="Times New Roman" w:cs="Times New Roman"/>
          <w:color w:val="000000"/>
          <w:sz w:val="24"/>
          <w:szCs w:val="24"/>
          <w:lang w:eastAsia="ru-RU"/>
        </w:rPr>
        <w:t>Контракт</w:t>
      </w:r>
      <w:r w:rsidRPr="00874CC6">
        <w:rPr>
          <w:rFonts w:ascii="Times New Roman" w:eastAsia="Times New Roman" w:hAnsi="Times New Roman" w:cs="Times New Roman"/>
          <w:color w:val="000000"/>
          <w:sz w:val="24"/>
          <w:szCs w:val="24"/>
          <w:lang w:eastAsia="ru-RU"/>
        </w:rPr>
        <w:t xml:space="preserve">а, Акт о выявленных недостатках составляется Заказчиком в одностороннем порядке или с привлечением третьих лиц. Право выбора порядка принадлежит Заказчику. Указанный Акт о выявленных недостатках является подтверждением факта несоответствия качества и/или количества Товара условиям </w:t>
      </w:r>
      <w:r w:rsidR="004C3522">
        <w:rPr>
          <w:rFonts w:ascii="Times New Roman" w:eastAsia="Times New Roman" w:hAnsi="Times New Roman" w:cs="Times New Roman"/>
          <w:color w:val="000000"/>
          <w:sz w:val="24"/>
          <w:szCs w:val="24"/>
          <w:lang w:eastAsia="ru-RU"/>
        </w:rPr>
        <w:t>Контракт</w:t>
      </w:r>
      <w:r w:rsidR="00DF7220" w:rsidRPr="00874CC6">
        <w:rPr>
          <w:rFonts w:ascii="Times New Roman" w:eastAsia="Times New Roman" w:hAnsi="Times New Roman" w:cs="Times New Roman"/>
          <w:color w:val="000000"/>
          <w:sz w:val="24"/>
          <w:szCs w:val="24"/>
          <w:lang w:eastAsia="ru-RU"/>
        </w:rPr>
        <w:t>а</w:t>
      </w:r>
      <w:r w:rsidRPr="00874CC6">
        <w:rPr>
          <w:rFonts w:ascii="Times New Roman" w:eastAsia="Times New Roman" w:hAnsi="Times New Roman" w:cs="Times New Roman"/>
          <w:color w:val="000000"/>
          <w:sz w:val="24"/>
          <w:szCs w:val="24"/>
          <w:lang w:eastAsia="ru-RU"/>
        </w:rPr>
        <w:t xml:space="preserve">. </w:t>
      </w:r>
    </w:p>
    <w:p w:rsidR="00DF7220" w:rsidRPr="00874CC6" w:rsidRDefault="003B02E5" w:rsidP="00874CC6">
      <w:pPr>
        <w:pStyle w:val="a3"/>
        <w:numPr>
          <w:ilvl w:val="1"/>
          <w:numId w:val="2"/>
        </w:numPr>
        <w:tabs>
          <w:tab w:val="left" w:pos="851"/>
        </w:tabs>
        <w:spacing w:after="0" w:line="240" w:lineRule="auto"/>
        <w:ind w:left="0" w:firstLine="360"/>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t>В том случае, если представитель Поставщика, прибывший для составления Акта о выявленных недостатках, отказывается подписывать Акт, в Акте Заказчиком делается соответствующая запись, и он считается надлежаще составленным.</w:t>
      </w:r>
    </w:p>
    <w:p w:rsidR="00C00A44" w:rsidRPr="00874CC6" w:rsidRDefault="003B02E5" w:rsidP="00874CC6">
      <w:pPr>
        <w:pStyle w:val="a3"/>
        <w:numPr>
          <w:ilvl w:val="1"/>
          <w:numId w:val="2"/>
        </w:numPr>
        <w:tabs>
          <w:tab w:val="left" w:pos="851"/>
        </w:tabs>
        <w:spacing w:after="0" w:line="240" w:lineRule="auto"/>
        <w:ind w:left="0" w:firstLine="360"/>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t xml:space="preserve">В случае несоответствия качества и/или количества Товара условиям </w:t>
      </w:r>
      <w:r w:rsidR="004C3522">
        <w:rPr>
          <w:rFonts w:ascii="Times New Roman" w:eastAsia="Times New Roman" w:hAnsi="Times New Roman" w:cs="Times New Roman"/>
          <w:color w:val="000000"/>
          <w:sz w:val="24"/>
          <w:szCs w:val="24"/>
          <w:lang w:eastAsia="ru-RU"/>
        </w:rPr>
        <w:t>Контракт</w:t>
      </w:r>
      <w:r w:rsidR="00DF7220" w:rsidRPr="00874CC6">
        <w:rPr>
          <w:rFonts w:ascii="Times New Roman" w:eastAsia="Times New Roman" w:hAnsi="Times New Roman" w:cs="Times New Roman"/>
          <w:color w:val="000000"/>
          <w:sz w:val="24"/>
          <w:szCs w:val="24"/>
          <w:lang w:eastAsia="ru-RU"/>
        </w:rPr>
        <w:t>а</w:t>
      </w:r>
      <w:r w:rsidRPr="00874CC6">
        <w:rPr>
          <w:rFonts w:ascii="Times New Roman" w:eastAsia="Times New Roman" w:hAnsi="Times New Roman" w:cs="Times New Roman"/>
          <w:color w:val="000000"/>
          <w:sz w:val="24"/>
          <w:szCs w:val="24"/>
          <w:lang w:eastAsia="ru-RU"/>
        </w:rPr>
        <w:t xml:space="preserve">, подтвержденного Актом о выявленных недостатках, Поставщик в течение 7 (семи) дней с момента получения Акта о выявленных недостатках обязан устранить выявленные недостатки: произвести замену Товара на качественный и/или </w:t>
      </w:r>
      <w:proofErr w:type="spellStart"/>
      <w:r w:rsidRPr="00874CC6">
        <w:rPr>
          <w:rFonts w:ascii="Times New Roman" w:eastAsia="Times New Roman" w:hAnsi="Times New Roman" w:cs="Times New Roman"/>
          <w:color w:val="000000"/>
          <w:sz w:val="24"/>
          <w:szCs w:val="24"/>
          <w:lang w:eastAsia="ru-RU"/>
        </w:rPr>
        <w:t>допоставить</w:t>
      </w:r>
      <w:proofErr w:type="spellEnd"/>
      <w:r w:rsidRPr="00874CC6">
        <w:rPr>
          <w:rFonts w:ascii="Times New Roman" w:eastAsia="Times New Roman" w:hAnsi="Times New Roman" w:cs="Times New Roman"/>
          <w:color w:val="000000"/>
          <w:sz w:val="24"/>
          <w:szCs w:val="24"/>
          <w:lang w:eastAsia="ru-RU"/>
        </w:rPr>
        <w:t xml:space="preserve"> Товар. </w:t>
      </w:r>
    </w:p>
    <w:p w:rsidR="00C00A44" w:rsidRPr="00874CC6" w:rsidRDefault="003B02E5" w:rsidP="00874CC6">
      <w:pPr>
        <w:pStyle w:val="a3"/>
        <w:numPr>
          <w:ilvl w:val="1"/>
          <w:numId w:val="2"/>
        </w:numPr>
        <w:tabs>
          <w:tab w:val="left" w:pos="851"/>
        </w:tabs>
        <w:spacing w:after="0" w:line="240" w:lineRule="auto"/>
        <w:ind w:left="0" w:firstLine="360"/>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t xml:space="preserve">С учетом характера выявленного несоответствия Товара и иных существенных обстоятельств соглашением Сторон может быть установлен иной срок для устранения выявленных недостатков. </w:t>
      </w:r>
    </w:p>
    <w:p w:rsidR="00C00A44" w:rsidRPr="00874CC6" w:rsidRDefault="003B02E5" w:rsidP="00874CC6">
      <w:pPr>
        <w:pStyle w:val="a3"/>
        <w:numPr>
          <w:ilvl w:val="1"/>
          <w:numId w:val="2"/>
        </w:numPr>
        <w:tabs>
          <w:tab w:val="left" w:pos="851"/>
        </w:tabs>
        <w:spacing w:after="0" w:line="240" w:lineRule="auto"/>
        <w:ind w:left="0" w:firstLine="360"/>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lastRenderedPageBreak/>
        <w:t xml:space="preserve">Если устранение недостатков в месте нахождения Товара невозможно, Поставщик обеспечивает возврат Товара, не соответствующего условиям </w:t>
      </w:r>
      <w:r w:rsidR="004C3522">
        <w:rPr>
          <w:rFonts w:ascii="Times New Roman" w:eastAsia="Times New Roman" w:hAnsi="Times New Roman" w:cs="Times New Roman"/>
          <w:color w:val="000000"/>
          <w:sz w:val="24"/>
          <w:szCs w:val="24"/>
          <w:lang w:eastAsia="ru-RU"/>
        </w:rPr>
        <w:t>Контракт</w:t>
      </w:r>
      <w:r w:rsidRPr="00874CC6">
        <w:rPr>
          <w:rFonts w:ascii="Times New Roman" w:eastAsia="Times New Roman" w:hAnsi="Times New Roman" w:cs="Times New Roman"/>
          <w:color w:val="000000"/>
          <w:sz w:val="24"/>
          <w:szCs w:val="24"/>
          <w:lang w:eastAsia="ru-RU"/>
        </w:rPr>
        <w:t xml:space="preserve">а и замену его </w:t>
      </w:r>
      <w:proofErr w:type="gramStart"/>
      <w:r w:rsidRPr="00874CC6">
        <w:rPr>
          <w:rFonts w:ascii="Times New Roman" w:eastAsia="Times New Roman" w:hAnsi="Times New Roman" w:cs="Times New Roman"/>
          <w:color w:val="000000"/>
          <w:sz w:val="24"/>
          <w:szCs w:val="24"/>
          <w:lang w:eastAsia="ru-RU"/>
        </w:rPr>
        <w:t>на</w:t>
      </w:r>
      <w:proofErr w:type="gramEnd"/>
      <w:r w:rsidRPr="00874CC6">
        <w:rPr>
          <w:rFonts w:ascii="Times New Roman" w:eastAsia="Times New Roman" w:hAnsi="Times New Roman" w:cs="Times New Roman"/>
          <w:color w:val="000000"/>
          <w:sz w:val="24"/>
          <w:szCs w:val="24"/>
          <w:lang w:eastAsia="ru-RU"/>
        </w:rPr>
        <w:t xml:space="preserve"> качественный за свой счет. В случае если эти расходы понес Заказчик, Поставщик обязан возместить их Заказчику в пятидневный срок </w:t>
      </w:r>
      <w:proofErr w:type="gramStart"/>
      <w:r w:rsidRPr="00874CC6">
        <w:rPr>
          <w:rFonts w:ascii="Times New Roman" w:eastAsia="Times New Roman" w:hAnsi="Times New Roman" w:cs="Times New Roman"/>
          <w:color w:val="000000"/>
          <w:sz w:val="24"/>
          <w:szCs w:val="24"/>
          <w:lang w:eastAsia="ru-RU"/>
        </w:rPr>
        <w:t>с даты получения</w:t>
      </w:r>
      <w:proofErr w:type="gramEnd"/>
      <w:r w:rsidRPr="00874CC6">
        <w:rPr>
          <w:rFonts w:ascii="Times New Roman" w:eastAsia="Times New Roman" w:hAnsi="Times New Roman" w:cs="Times New Roman"/>
          <w:color w:val="000000"/>
          <w:sz w:val="24"/>
          <w:szCs w:val="24"/>
          <w:lang w:eastAsia="ru-RU"/>
        </w:rPr>
        <w:t xml:space="preserve"> соответствующего требования, с приложением подтверждающих документов.</w:t>
      </w:r>
    </w:p>
    <w:p w:rsidR="00C00A44" w:rsidRPr="00874CC6" w:rsidRDefault="00C00A44" w:rsidP="00874CC6">
      <w:pPr>
        <w:pStyle w:val="a3"/>
        <w:numPr>
          <w:ilvl w:val="1"/>
          <w:numId w:val="2"/>
        </w:numPr>
        <w:tabs>
          <w:tab w:val="left" w:pos="851"/>
        </w:tabs>
        <w:spacing w:after="0" w:line="240" w:lineRule="auto"/>
        <w:ind w:left="0" w:firstLine="360"/>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t>Претензии по количеству Т</w:t>
      </w:r>
      <w:r w:rsidR="003B02E5" w:rsidRPr="00874CC6">
        <w:rPr>
          <w:rFonts w:ascii="Times New Roman" w:eastAsia="Times New Roman" w:hAnsi="Times New Roman" w:cs="Times New Roman"/>
          <w:color w:val="000000"/>
          <w:sz w:val="24"/>
          <w:szCs w:val="24"/>
          <w:lang w:eastAsia="ru-RU"/>
        </w:rPr>
        <w:t>овара могут быть заявлены Заказчиком в ср</w:t>
      </w:r>
      <w:r w:rsidRPr="00874CC6">
        <w:rPr>
          <w:rFonts w:ascii="Times New Roman" w:eastAsia="Times New Roman" w:hAnsi="Times New Roman" w:cs="Times New Roman"/>
          <w:color w:val="000000"/>
          <w:sz w:val="24"/>
          <w:szCs w:val="24"/>
          <w:lang w:eastAsia="ru-RU"/>
        </w:rPr>
        <w:t>оки, установленные для приемки Т</w:t>
      </w:r>
      <w:r w:rsidR="003B02E5" w:rsidRPr="00874CC6">
        <w:rPr>
          <w:rFonts w:ascii="Times New Roman" w:eastAsia="Times New Roman" w:hAnsi="Times New Roman" w:cs="Times New Roman"/>
          <w:color w:val="000000"/>
          <w:sz w:val="24"/>
          <w:szCs w:val="24"/>
          <w:lang w:eastAsia="ru-RU"/>
        </w:rPr>
        <w:t>овара, претензии по качеству могут быть заявлены Заказчиком в течение всего гаранти</w:t>
      </w:r>
      <w:r w:rsidRPr="00874CC6">
        <w:rPr>
          <w:rFonts w:ascii="Times New Roman" w:eastAsia="Times New Roman" w:hAnsi="Times New Roman" w:cs="Times New Roman"/>
          <w:color w:val="000000"/>
          <w:sz w:val="24"/>
          <w:szCs w:val="24"/>
          <w:lang w:eastAsia="ru-RU"/>
        </w:rPr>
        <w:t>йного срока, установленного на Т</w:t>
      </w:r>
      <w:r w:rsidR="003B02E5" w:rsidRPr="00874CC6">
        <w:rPr>
          <w:rFonts w:ascii="Times New Roman" w:eastAsia="Times New Roman" w:hAnsi="Times New Roman" w:cs="Times New Roman"/>
          <w:color w:val="000000"/>
          <w:sz w:val="24"/>
          <w:szCs w:val="24"/>
          <w:lang w:eastAsia="ru-RU"/>
        </w:rPr>
        <w:t>овар.</w:t>
      </w:r>
    </w:p>
    <w:p w:rsidR="00C00A44" w:rsidRPr="00874CC6" w:rsidRDefault="003B02E5" w:rsidP="00874CC6">
      <w:pPr>
        <w:pStyle w:val="a3"/>
        <w:numPr>
          <w:ilvl w:val="1"/>
          <w:numId w:val="2"/>
        </w:numPr>
        <w:tabs>
          <w:tab w:val="left" w:pos="851"/>
        </w:tabs>
        <w:spacing w:after="0" w:line="240" w:lineRule="auto"/>
        <w:ind w:left="0" w:firstLine="360"/>
        <w:jc w:val="both"/>
        <w:rPr>
          <w:rFonts w:ascii="Times New Roman" w:eastAsia="Times New Roman" w:hAnsi="Times New Roman" w:cs="Times New Roman"/>
          <w:color w:val="000000"/>
          <w:sz w:val="24"/>
          <w:szCs w:val="24"/>
          <w:lang w:eastAsia="ru-RU"/>
        </w:rPr>
      </w:pPr>
      <w:proofErr w:type="gramStart"/>
      <w:r w:rsidRPr="00874CC6">
        <w:rPr>
          <w:rFonts w:ascii="Times New Roman" w:eastAsia="Times New Roman" w:hAnsi="Times New Roman" w:cs="Times New Roman"/>
          <w:color w:val="000000"/>
          <w:sz w:val="24"/>
          <w:szCs w:val="24"/>
          <w:lang w:eastAsia="ru-RU"/>
        </w:rPr>
        <w:t xml:space="preserve">Во всем остальном, что не оговорено условиями </w:t>
      </w:r>
      <w:r w:rsidR="004C3522">
        <w:rPr>
          <w:rFonts w:ascii="Times New Roman" w:eastAsia="Times New Roman" w:hAnsi="Times New Roman" w:cs="Times New Roman"/>
          <w:color w:val="000000"/>
          <w:sz w:val="24"/>
          <w:szCs w:val="24"/>
          <w:lang w:eastAsia="ru-RU"/>
        </w:rPr>
        <w:t>Контракт</w:t>
      </w:r>
      <w:r w:rsidR="00517A31" w:rsidRPr="00874CC6">
        <w:rPr>
          <w:rFonts w:ascii="Times New Roman" w:eastAsia="Times New Roman" w:hAnsi="Times New Roman" w:cs="Times New Roman"/>
          <w:color w:val="000000"/>
          <w:sz w:val="24"/>
          <w:szCs w:val="24"/>
          <w:lang w:eastAsia="ru-RU"/>
        </w:rPr>
        <w:t>а</w:t>
      </w:r>
      <w:r w:rsidRPr="00874CC6">
        <w:rPr>
          <w:rFonts w:ascii="Times New Roman" w:eastAsia="Times New Roman" w:hAnsi="Times New Roman" w:cs="Times New Roman"/>
          <w:color w:val="000000"/>
          <w:sz w:val="24"/>
          <w:szCs w:val="24"/>
          <w:lang w:eastAsia="ru-RU"/>
        </w:rPr>
        <w:t>, и в части, не противоречащей гражданскому кодексу РФ, 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 № П-6 (в ред. Постановлений Госарбитража СССР от 29.12.73 № 81, от 14.11.74 № 98, с изм., внесенными Постановлением Пленума ВАС РФ от</w:t>
      </w:r>
      <w:proofErr w:type="gramEnd"/>
      <w:r w:rsidRPr="00874CC6">
        <w:rPr>
          <w:rFonts w:ascii="Times New Roman" w:eastAsia="Times New Roman" w:hAnsi="Times New Roman" w:cs="Times New Roman"/>
          <w:color w:val="000000"/>
          <w:sz w:val="24"/>
          <w:szCs w:val="24"/>
          <w:lang w:eastAsia="ru-RU"/>
        </w:rPr>
        <w:t xml:space="preserve"> </w:t>
      </w:r>
      <w:proofErr w:type="gramStart"/>
      <w:r w:rsidRPr="00874CC6">
        <w:rPr>
          <w:rFonts w:ascii="Times New Roman" w:eastAsia="Times New Roman" w:hAnsi="Times New Roman" w:cs="Times New Roman"/>
          <w:color w:val="000000"/>
          <w:sz w:val="24"/>
          <w:szCs w:val="24"/>
          <w:lang w:eastAsia="ru-RU"/>
        </w:rPr>
        <w:t>22.10.1997 № 18)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1966 г. № П-7 (в ред. Постановлений Госарбитража СССР от 29.12.73 № 81, от 14.11.74 № 98, с изм., внесенными Постановлением Пленума ВАС РФ от 22.10.1997 № 18).</w:t>
      </w:r>
      <w:proofErr w:type="gramEnd"/>
    </w:p>
    <w:p w:rsidR="00C00A44" w:rsidRPr="00874CC6" w:rsidRDefault="003B02E5" w:rsidP="00874CC6">
      <w:pPr>
        <w:pStyle w:val="a3"/>
        <w:numPr>
          <w:ilvl w:val="1"/>
          <w:numId w:val="2"/>
        </w:numPr>
        <w:tabs>
          <w:tab w:val="left" w:pos="851"/>
        </w:tabs>
        <w:spacing w:after="0" w:line="240" w:lineRule="auto"/>
        <w:ind w:left="0" w:firstLine="360"/>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t xml:space="preserve">В случае возникновения у Заказчика сомнений в соответствии поставленного Товара требованиям, изложенным в Приложении № 1 </w:t>
      </w:r>
      <w:r w:rsidR="004C3522">
        <w:rPr>
          <w:rFonts w:ascii="Times New Roman" w:eastAsia="Times New Roman" w:hAnsi="Times New Roman" w:cs="Times New Roman"/>
          <w:color w:val="000000"/>
          <w:sz w:val="24"/>
          <w:szCs w:val="24"/>
          <w:lang w:eastAsia="ru-RU"/>
        </w:rPr>
        <w:t>Контракт</w:t>
      </w:r>
      <w:r w:rsidR="00C00A44" w:rsidRPr="00874CC6">
        <w:rPr>
          <w:rFonts w:ascii="Times New Roman" w:eastAsia="Times New Roman" w:hAnsi="Times New Roman" w:cs="Times New Roman"/>
          <w:color w:val="000000"/>
          <w:sz w:val="24"/>
          <w:szCs w:val="24"/>
          <w:lang w:eastAsia="ru-RU"/>
        </w:rPr>
        <w:t>а</w:t>
      </w:r>
      <w:r w:rsidRPr="00874CC6">
        <w:rPr>
          <w:rFonts w:ascii="Times New Roman" w:eastAsia="Times New Roman" w:hAnsi="Times New Roman" w:cs="Times New Roman"/>
          <w:color w:val="000000"/>
          <w:sz w:val="24"/>
          <w:szCs w:val="24"/>
          <w:lang w:eastAsia="ru-RU"/>
        </w:rPr>
        <w:t xml:space="preserve">, Заказчик вправе назначить проведение независимой экспертизы Товара. </w:t>
      </w:r>
    </w:p>
    <w:p w:rsidR="00C00A44" w:rsidRPr="00874CC6" w:rsidRDefault="003B02E5" w:rsidP="00874CC6">
      <w:pPr>
        <w:pStyle w:val="a3"/>
        <w:numPr>
          <w:ilvl w:val="1"/>
          <w:numId w:val="2"/>
        </w:numPr>
        <w:tabs>
          <w:tab w:val="left" w:pos="851"/>
        </w:tabs>
        <w:spacing w:after="0" w:line="240" w:lineRule="auto"/>
        <w:ind w:left="0" w:firstLine="360"/>
        <w:jc w:val="both"/>
        <w:rPr>
          <w:rFonts w:ascii="Times New Roman" w:eastAsia="Times New Roman" w:hAnsi="Times New Roman" w:cs="Times New Roman"/>
          <w:color w:val="000000"/>
          <w:sz w:val="24"/>
          <w:szCs w:val="24"/>
          <w:lang w:eastAsia="ru-RU"/>
        </w:rPr>
      </w:pPr>
      <w:r w:rsidRPr="00874CC6">
        <w:rPr>
          <w:rFonts w:ascii="Times New Roman" w:eastAsia="Times New Roman" w:hAnsi="Times New Roman" w:cs="Times New Roman"/>
          <w:color w:val="000000"/>
          <w:sz w:val="24"/>
          <w:szCs w:val="24"/>
          <w:lang w:eastAsia="ru-RU"/>
        </w:rPr>
        <w:t>В случае установления по результ</w:t>
      </w:r>
      <w:r w:rsidR="00C00A44" w:rsidRPr="00874CC6">
        <w:rPr>
          <w:rFonts w:ascii="Times New Roman" w:eastAsia="Times New Roman" w:hAnsi="Times New Roman" w:cs="Times New Roman"/>
          <w:color w:val="000000"/>
          <w:sz w:val="24"/>
          <w:szCs w:val="24"/>
          <w:lang w:eastAsia="ru-RU"/>
        </w:rPr>
        <w:t>атам экспертизы факта поставки Товара ненадлежащего качества, П</w:t>
      </w:r>
      <w:r w:rsidRPr="00874CC6">
        <w:rPr>
          <w:rFonts w:ascii="Times New Roman" w:eastAsia="Times New Roman" w:hAnsi="Times New Roman" w:cs="Times New Roman"/>
          <w:color w:val="000000"/>
          <w:sz w:val="24"/>
          <w:szCs w:val="24"/>
          <w:lang w:eastAsia="ru-RU"/>
        </w:rPr>
        <w:t>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00A44" w:rsidRPr="003A2ABB" w:rsidRDefault="00C00A44" w:rsidP="003A2ABB">
      <w:pPr>
        <w:pStyle w:val="a3"/>
        <w:numPr>
          <w:ilvl w:val="0"/>
          <w:numId w:val="2"/>
        </w:numPr>
        <w:tabs>
          <w:tab w:val="left" w:pos="851"/>
        </w:tabs>
        <w:spacing w:after="0" w:line="240" w:lineRule="auto"/>
        <w:jc w:val="center"/>
        <w:rPr>
          <w:rFonts w:ascii="Times New Roman" w:eastAsia="Times New Roman" w:hAnsi="Times New Roman" w:cs="Times New Roman"/>
          <w:b/>
          <w:color w:val="000000"/>
          <w:sz w:val="24"/>
          <w:szCs w:val="24"/>
          <w:lang w:eastAsia="ru-RU"/>
        </w:rPr>
      </w:pPr>
      <w:r w:rsidRPr="003A2ABB">
        <w:rPr>
          <w:rFonts w:ascii="Times New Roman" w:eastAsia="Times New Roman" w:hAnsi="Times New Roman" w:cs="Times New Roman"/>
          <w:b/>
          <w:color w:val="000000"/>
          <w:sz w:val="24"/>
          <w:szCs w:val="24"/>
          <w:lang w:eastAsia="ru-RU"/>
        </w:rPr>
        <w:t>ОТВЕТСТВЕННОСТЬ СТОРОН</w:t>
      </w:r>
    </w:p>
    <w:p w:rsidR="003A2ABB" w:rsidRPr="003A2ABB" w:rsidRDefault="003A2ABB" w:rsidP="003A2ABB">
      <w:pPr>
        <w:pStyle w:val="a3"/>
        <w:tabs>
          <w:tab w:val="left" w:pos="851"/>
        </w:tabs>
        <w:spacing w:after="0" w:line="240" w:lineRule="auto"/>
        <w:ind w:left="360"/>
        <w:rPr>
          <w:rFonts w:ascii="Times New Roman" w:eastAsia="Times New Roman" w:hAnsi="Times New Roman" w:cs="Times New Roman"/>
          <w:color w:val="000000"/>
          <w:sz w:val="24"/>
          <w:szCs w:val="24"/>
          <w:lang w:eastAsia="ru-RU"/>
        </w:rPr>
      </w:pPr>
    </w:p>
    <w:p w:rsidR="00A21B52" w:rsidRPr="001964D7" w:rsidRDefault="001964D7" w:rsidP="001964D7">
      <w:pPr>
        <w:pStyle w:val="a8"/>
        <w:jc w:val="both"/>
        <w:rPr>
          <w:rStyle w:val="ad"/>
          <w:rFonts w:ascii="Times New Roman" w:hAnsi="Times New Roman" w:cs="Times New Roman"/>
          <w:i w:val="0"/>
          <w:color w:val="auto"/>
          <w:sz w:val="24"/>
          <w:szCs w:val="24"/>
        </w:rPr>
      </w:pPr>
      <w:r>
        <w:rPr>
          <w:rStyle w:val="ad"/>
          <w:rFonts w:ascii="Times New Roman" w:hAnsi="Times New Roman" w:cs="Times New Roman"/>
          <w:i w:val="0"/>
          <w:color w:val="auto"/>
        </w:rPr>
        <w:t xml:space="preserve">     </w:t>
      </w:r>
      <w:r w:rsidR="00A21B52" w:rsidRPr="001964D7">
        <w:rPr>
          <w:rStyle w:val="ad"/>
          <w:rFonts w:ascii="Times New Roman" w:hAnsi="Times New Roman" w:cs="Times New Roman"/>
          <w:i w:val="0"/>
          <w:color w:val="auto"/>
          <w:sz w:val="24"/>
          <w:szCs w:val="24"/>
        </w:rPr>
        <w:t>5.1.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A21B52" w:rsidRPr="001964D7" w:rsidRDefault="001964D7" w:rsidP="001964D7">
      <w:pPr>
        <w:pStyle w:val="a8"/>
        <w:jc w:val="both"/>
        <w:rPr>
          <w:rStyle w:val="ad"/>
          <w:rFonts w:ascii="Times New Roman" w:hAnsi="Times New Roman" w:cs="Times New Roman"/>
          <w:i w:val="0"/>
          <w:color w:val="auto"/>
          <w:sz w:val="24"/>
          <w:szCs w:val="24"/>
        </w:rPr>
      </w:pPr>
      <w:r w:rsidRPr="001964D7">
        <w:rPr>
          <w:rStyle w:val="ad"/>
          <w:rFonts w:ascii="Times New Roman" w:hAnsi="Times New Roman" w:cs="Times New Roman"/>
          <w:i w:val="0"/>
          <w:color w:val="auto"/>
          <w:sz w:val="24"/>
          <w:szCs w:val="24"/>
        </w:rPr>
        <w:t xml:space="preserve">     </w:t>
      </w:r>
      <w:r w:rsidR="00A21B52" w:rsidRPr="001964D7">
        <w:rPr>
          <w:rStyle w:val="ad"/>
          <w:rFonts w:ascii="Times New Roman" w:hAnsi="Times New Roman" w:cs="Times New Roman"/>
          <w:i w:val="0"/>
          <w:color w:val="auto"/>
          <w:sz w:val="24"/>
          <w:szCs w:val="24"/>
        </w:rPr>
        <w:t>5.2. В случае просрочки исполнения Заказчиком обязательства, предусмотренного Контрактом, Поставщик вправе потребовать уплату пени.</w:t>
      </w:r>
    </w:p>
    <w:p w:rsidR="00A21B52" w:rsidRPr="001964D7" w:rsidRDefault="00A21B52" w:rsidP="001964D7">
      <w:pPr>
        <w:pStyle w:val="a8"/>
        <w:jc w:val="both"/>
        <w:rPr>
          <w:rStyle w:val="ad"/>
          <w:rFonts w:ascii="Times New Roman" w:hAnsi="Times New Roman" w:cs="Times New Roman"/>
          <w:i w:val="0"/>
          <w:color w:val="auto"/>
          <w:sz w:val="24"/>
          <w:szCs w:val="24"/>
        </w:rPr>
      </w:pPr>
      <w:r w:rsidRPr="001964D7">
        <w:rPr>
          <w:rStyle w:val="ad"/>
          <w:rFonts w:ascii="Times New Roman" w:hAnsi="Times New Roman" w:cs="Times New Roman"/>
          <w:i w:val="0"/>
          <w:color w:val="auto"/>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21B52" w:rsidRPr="001964D7" w:rsidRDefault="001964D7" w:rsidP="001964D7">
      <w:pPr>
        <w:pStyle w:val="a8"/>
        <w:jc w:val="both"/>
        <w:rPr>
          <w:rStyle w:val="ad"/>
          <w:rFonts w:ascii="Times New Roman" w:hAnsi="Times New Roman" w:cs="Times New Roman"/>
          <w:i w:val="0"/>
          <w:color w:val="auto"/>
          <w:sz w:val="24"/>
          <w:szCs w:val="24"/>
        </w:rPr>
      </w:pPr>
      <w:r w:rsidRPr="001964D7">
        <w:rPr>
          <w:rStyle w:val="ad"/>
          <w:rFonts w:ascii="Times New Roman" w:hAnsi="Times New Roman" w:cs="Times New Roman"/>
          <w:i w:val="0"/>
          <w:color w:val="auto"/>
          <w:sz w:val="24"/>
          <w:szCs w:val="24"/>
        </w:rPr>
        <w:t xml:space="preserve">     </w:t>
      </w:r>
      <w:r w:rsidR="00A21B52" w:rsidRPr="001964D7">
        <w:rPr>
          <w:rStyle w:val="ad"/>
          <w:rFonts w:ascii="Times New Roman" w:hAnsi="Times New Roman" w:cs="Times New Roman"/>
          <w:i w:val="0"/>
          <w:color w:val="auto"/>
          <w:sz w:val="24"/>
          <w:szCs w:val="24"/>
        </w:rPr>
        <w:t>5.3. </w:t>
      </w:r>
      <w:proofErr w:type="gramStart"/>
      <w:r w:rsidR="00A21B52" w:rsidRPr="001964D7">
        <w:rPr>
          <w:rStyle w:val="ad"/>
          <w:rFonts w:ascii="Times New Roman" w:hAnsi="Times New Roman" w:cs="Times New Roman"/>
          <w:i w:val="0"/>
          <w:color w:val="auto"/>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roofErr w:type="gramEnd"/>
      <w:r w:rsidR="00A21B52" w:rsidRPr="001964D7">
        <w:rPr>
          <w:rStyle w:val="ad"/>
          <w:rFonts w:ascii="Times New Roman" w:hAnsi="Times New Roman" w:cs="Times New Roman"/>
          <w:i w:val="0"/>
          <w:color w:val="auto"/>
          <w:sz w:val="24"/>
          <w:szCs w:val="24"/>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размере:</w:t>
      </w:r>
    </w:p>
    <w:p w:rsidR="00A21B52" w:rsidRPr="001964D7" w:rsidRDefault="00A21B52" w:rsidP="001964D7">
      <w:pPr>
        <w:pStyle w:val="a8"/>
        <w:jc w:val="both"/>
        <w:rPr>
          <w:rStyle w:val="ad"/>
          <w:rFonts w:ascii="Times New Roman" w:hAnsi="Times New Roman" w:cs="Times New Roman"/>
          <w:i w:val="0"/>
          <w:color w:val="auto"/>
          <w:sz w:val="24"/>
          <w:szCs w:val="24"/>
        </w:rPr>
      </w:pPr>
      <w:r w:rsidRPr="001964D7">
        <w:rPr>
          <w:rStyle w:val="ad"/>
          <w:rFonts w:ascii="Times New Roman" w:hAnsi="Times New Roman" w:cs="Times New Roman"/>
          <w:i w:val="0"/>
          <w:color w:val="auto"/>
          <w:sz w:val="24"/>
          <w:szCs w:val="24"/>
        </w:rPr>
        <w:t>а) 1000 рублей, если цена Контракта не превышает 3 млн. рублей (включительно);</w:t>
      </w:r>
    </w:p>
    <w:p w:rsidR="00A21B52" w:rsidRPr="001964D7" w:rsidRDefault="001964D7" w:rsidP="001964D7">
      <w:pPr>
        <w:pStyle w:val="a8"/>
        <w:jc w:val="both"/>
        <w:rPr>
          <w:rStyle w:val="ad"/>
          <w:rFonts w:ascii="Times New Roman" w:hAnsi="Times New Roman" w:cs="Times New Roman"/>
          <w:i w:val="0"/>
          <w:color w:val="auto"/>
          <w:sz w:val="24"/>
          <w:szCs w:val="24"/>
        </w:rPr>
      </w:pPr>
      <w:r w:rsidRPr="001964D7">
        <w:rPr>
          <w:rStyle w:val="ad"/>
          <w:rFonts w:ascii="Times New Roman" w:hAnsi="Times New Roman" w:cs="Times New Roman"/>
          <w:i w:val="0"/>
          <w:color w:val="auto"/>
          <w:sz w:val="24"/>
          <w:szCs w:val="24"/>
        </w:rPr>
        <w:t xml:space="preserve">     </w:t>
      </w:r>
      <w:r w:rsidR="00A21B52" w:rsidRPr="001964D7">
        <w:rPr>
          <w:rStyle w:val="ad"/>
          <w:rFonts w:ascii="Times New Roman" w:hAnsi="Times New Roman" w:cs="Times New Roman"/>
          <w:i w:val="0"/>
          <w:color w:val="auto"/>
          <w:sz w:val="24"/>
          <w:szCs w:val="24"/>
        </w:rPr>
        <w:t xml:space="preserve">5.4. В случае просрочки исполнения Поставщиком обязательства, предусмотренного Контрактом, Поставщик оплачивает Заказчику пеню. </w:t>
      </w:r>
    </w:p>
    <w:p w:rsidR="00A21B52" w:rsidRPr="001964D7" w:rsidRDefault="00A21B52" w:rsidP="001964D7">
      <w:pPr>
        <w:pStyle w:val="a8"/>
        <w:jc w:val="both"/>
        <w:rPr>
          <w:rStyle w:val="ad"/>
          <w:rFonts w:ascii="Times New Roman" w:hAnsi="Times New Roman" w:cs="Times New Roman"/>
          <w:i w:val="0"/>
          <w:color w:val="auto"/>
          <w:sz w:val="24"/>
          <w:szCs w:val="24"/>
        </w:rPr>
      </w:pPr>
      <w:proofErr w:type="gramStart"/>
      <w:r w:rsidRPr="001964D7">
        <w:rPr>
          <w:rStyle w:val="ad"/>
          <w:rFonts w:ascii="Times New Roman" w:hAnsi="Times New Roman" w:cs="Times New Roman"/>
          <w:i w:val="0"/>
          <w:color w:val="auto"/>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w:t>
      </w:r>
      <w:r w:rsidRPr="001964D7">
        <w:rPr>
          <w:rStyle w:val="ad"/>
          <w:rFonts w:ascii="Times New Roman" w:hAnsi="Times New Roman" w:cs="Times New Roman"/>
          <w:i w:val="0"/>
          <w:color w:val="auto"/>
          <w:sz w:val="24"/>
          <w:szCs w:val="24"/>
        </w:rPr>
        <w:lastRenderedPageBreak/>
        <w:t>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w:t>
      </w:r>
      <w:proofErr w:type="gramEnd"/>
      <w:r w:rsidRPr="001964D7">
        <w:rPr>
          <w:rStyle w:val="ad"/>
          <w:rFonts w:ascii="Times New Roman" w:hAnsi="Times New Roman" w:cs="Times New Roman"/>
          <w:i w:val="0"/>
          <w:color w:val="auto"/>
          <w:sz w:val="24"/>
          <w:szCs w:val="24"/>
        </w:rPr>
        <w:t xml:space="preserve"> фактически </w:t>
      </w:r>
      <w:proofErr w:type="gramStart"/>
      <w:r w:rsidRPr="001964D7">
        <w:rPr>
          <w:rStyle w:val="ad"/>
          <w:rFonts w:ascii="Times New Roman" w:hAnsi="Times New Roman" w:cs="Times New Roman"/>
          <w:i w:val="0"/>
          <w:color w:val="auto"/>
          <w:sz w:val="24"/>
          <w:szCs w:val="24"/>
        </w:rPr>
        <w:t>исполненных</w:t>
      </w:r>
      <w:proofErr w:type="gramEnd"/>
      <w:r w:rsidRPr="001964D7">
        <w:rPr>
          <w:rStyle w:val="ad"/>
          <w:rFonts w:ascii="Times New Roman" w:hAnsi="Times New Roman" w:cs="Times New Roman"/>
          <w:i w:val="0"/>
          <w:color w:val="auto"/>
          <w:sz w:val="24"/>
          <w:szCs w:val="24"/>
        </w:rPr>
        <w:t xml:space="preserve"> Поставщиком. </w:t>
      </w:r>
    </w:p>
    <w:p w:rsidR="00A21B52" w:rsidRPr="001964D7" w:rsidRDefault="001964D7" w:rsidP="001964D7">
      <w:pPr>
        <w:pStyle w:val="a8"/>
        <w:jc w:val="both"/>
        <w:rPr>
          <w:rStyle w:val="ad"/>
          <w:rFonts w:ascii="Times New Roman" w:hAnsi="Times New Roman" w:cs="Times New Roman"/>
          <w:i w:val="0"/>
          <w:color w:val="auto"/>
          <w:sz w:val="24"/>
          <w:szCs w:val="24"/>
        </w:rPr>
      </w:pPr>
      <w:r w:rsidRPr="001964D7">
        <w:rPr>
          <w:rStyle w:val="ad"/>
          <w:rFonts w:ascii="Times New Roman" w:hAnsi="Times New Roman" w:cs="Times New Roman"/>
          <w:i w:val="0"/>
          <w:color w:val="auto"/>
          <w:sz w:val="24"/>
          <w:szCs w:val="24"/>
        </w:rPr>
        <w:t xml:space="preserve">     </w:t>
      </w:r>
      <w:r w:rsidR="00A21B52" w:rsidRPr="001964D7">
        <w:rPr>
          <w:rStyle w:val="ad"/>
          <w:rFonts w:ascii="Times New Roman" w:hAnsi="Times New Roman" w:cs="Times New Roman"/>
          <w:i w:val="0"/>
          <w:color w:val="auto"/>
          <w:sz w:val="24"/>
          <w:szCs w:val="24"/>
        </w:rPr>
        <w:t>5.5. За каждый факт неисполнения или ненадлежащего исполнения Поставщиком обязательств, предусмотренных Контрактом, за исключением просрочки исполнения предусмотренных Контрактом обязательств (в том числе гарантийного обязательства), устанавливается штраф в размере 1 процента цены Контракта (этапа), но не более 5 000 рублей и не менее 1 000 рублей.</w:t>
      </w:r>
    </w:p>
    <w:p w:rsidR="00A21B52" w:rsidRPr="001964D7" w:rsidRDefault="001964D7" w:rsidP="001964D7">
      <w:pPr>
        <w:pStyle w:val="a8"/>
        <w:jc w:val="both"/>
        <w:rPr>
          <w:rStyle w:val="ad"/>
          <w:rFonts w:ascii="Times New Roman" w:hAnsi="Times New Roman" w:cs="Times New Roman"/>
          <w:i w:val="0"/>
          <w:color w:val="auto"/>
          <w:sz w:val="24"/>
          <w:szCs w:val="24"/>
        </w:rPr>
      </w:pPr>
      <w:bookmarkStart w:id="0" w:name="штраф"/>
      <w:r w:rsidRPr="001964D7">
        <w:rPr>
          <w:rStyle w:val="ad"/>
          <w:rFonts w:ascii="Times New Roman" w:hAnsi="Times New Roman" w:cs="Times New Roman"/>
          <w:i w:val="0"/>
          <w:color w:val="auto"/>
          <w:sz w:val="24"/>
          <w:szCs w:val="24"/>
        </w:rPr>
        <w:t xml:space="preserve">    </w:t>
      </w:r>
      <w:r w:rsidR="00A21B52" w:rsidRPr="001964D7">
        <w:rPr>
          <w:rStyle w:val="ad"/>
          <w:rFonts w:ascii="Times New Roman" w:hAnsi="Times New Roman" w:cs="Times New Roman"/>
          <w:i w:val="0"/>
          <w:color w:val="auto"/>
          <w:sz w:val="24"/>
          <w:szCs w:val="24"/>
        </w:rPr>
        <w:t>5.6. </w:t>
      </w:r>
      <w:bookmarkEnd w:id="0"/>
      <w:proofErr w:type="gramStart"/>
      <w:r w:rsidR="00A21B52" w:rsidRPr="001964D7">
        <w:rPr>
          <w:rStyle w:val="ad"/>
          <w:rFonts w:ascii="Times New Roman" w:hAnsi="Times New Roman" w:cs="Times New Roman"/>
          <w:i w:val="0"/>
          <w:color w:val="auto"/>
          <w:sz w:val="24"/>
          <w:szCs w:val="24"/>
        </w:rPr>
        <w:t>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определяемом постановлением № 1042, составляющий:</w:t>
      </w:r>
      <w:proofErr w:type="gramEnd"/>
    </w:p>
    <w:p w:rsidR="00A21B52" w:rsidRPr="001964D7" w:rsidRDefault="00A21B52" w:rsidP="001964D7">
      <w:pPr>
        <w:pStyle w:val="a8"/>
        <w:jc w:val="both"/>
        <w:rPr>
          <w:rStyle w:val="ad"/>
          <w:rFonts w:ascii="Times New Roman" w:hAnsi="Times New Roman" w:cs="Times New Roman"/>
          <w:i w:val="0"/>
          <w:color w:val="auto"/>
          <w:sz w:val="24"/>
          <w:szCs w:val="24"/>
        </w:rPr>
      </w:pPr>
      <w:r w:rsidRPr="001964D7">
        <w:rPr>
          <w:rStyle w:val="ad"/>
          <w:rFonts w:ascii="Times New Roman" w:hAnsi="Times New Roman" w:cs="Times New Roman"/>
          <w:i w:val="0"/>
          <w:color w:val="auto"/>
          <w:sz w:val="24"/>
          <w:szCs w:val="24"/>
        </w:rPr>
        <w:t>а) в случае, если цена Контракта не превышает начальную (максимальную) цену Контракта:</w:t>
      </w:r>
    </w:p>
    <w:p w:rsidR="00A21B52" w:rsidRPr="001964D7" w:rsidRDefault="00A21B52" w:rsidP="001964D7">
      <w:pPr>
        <w:pStyle w:val="a8"/>
        <w:jc w:val="both"/>
        <w:rPr>
          <w:rStyle w:val="ad"/>
          <w:rFonts w:ascii="Times New Roman" w:hAnsi="Times New Roman" w:cs="Times New Roman"/>
          <w:i w:val="0"/>
          <w:color w:val="auto"/>
          <w:sz w:val="24"/>
          <w:szCs w:val="24"/>
        </w:rPr>
      </w:pPr>
      <w:r w:rsidRPr="001964D7">
        <w:rPr>
          <w:rStyle w:val="ad"/>
          <w:rFonts w:ascii="Times New Roman" w:hAnsi="Times New Roman" w:cs="Times New Roman"/>
          <w:i w:val="0"/>
          <w:color w:val="auto"/>
          <w:sz w:val="24"/>
          <w:szCs w:val="24"/>
        </w:rPr>
        <w:t xml:space="preserve">10 процентов начальной (максимальной) цены Контракта, если цена Контракта не превышает 3 млн. </w:t>
      </w:r>
    </w:p>
    <w:p w:rsidR="00A21B52" w:rsidRPr="001964D7" w:rsidRDefault="001964D7" w:rsidP="001964D7">
      <w:pPr>
        <w:pStyle w:val="a8"/>
        <w:jc w:val="both"/>
        <w:rPr>
          <w:rStyle w:val="ad"/>
          <w:rFonts w:ascii="Times New Roman" w:hAnsi="Times New Roman" w:cs="Times New Roman"/>
          <w:i w:val="0"/>
          <w:color w:val="auto"/>
          <w:sz w:val="24"/>
          <w:szCs w:val="24"/>
        </w:rPr>
      </w:pPr>
      <w:r w:rsidRPr="001964D7">
        <w:rPr>
          <w:rStyle w:val="ad"/>
          <w:rFonts w:ascii="Times New Roman" w:hAnsi="Times New Roman" w:cs="Times New Roman"/>
          <w:i w:val="0"/>
          <w:color w:val="auto"/>
          <w:sz w:val="24"/>
          <w:szCs w:val="24"/>
        </w:rPr>
        <w:t xml:space="preserve">    </w:t>
      </w:r>
      <w:r w:rsidR="00A21B52" w:rsidRPr="001964D7">
        <w:rPr>
          <w:rStyle w:val="ad"/>
          <w:rFonts w:ascii="Times New Roman" w:hAnsi="Times New Roman" w:cs="Times New Roman"/>
          <w:i w:val="0"/>
          <w:color w:val="auto"/>
          <w:sz w:val="24"/>
          <w:szCs w:val="24"/>
        </w:rPr>
        <w:t>5.7.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w:t>
      </w:r>
    </w:p>
    <w:p w:rsidR="00A21B52" w:rsidRPr="001964D7" w:rsidRDefault="00A21B52" w:rsidP="001964D7">
      <w:pPr>
        <w:pStyle w:val="a8"/>
        <w:jc w:val="both"/>
        <w:rPr>
          <w:rStyle w:val="ad"/>
          <w:rFonts w:ascii="Times New Roman" w:hAnsi="Times New Roman" w:cs="Times New Roman"/>
          <w:i w:val="0"/>
          <w:color w:val="auto"/>
          <w:sz w:val="24"/>
          <w:szCs w:val="24"/>
        </w:rPr>
      </w:pPr>
      <w:r w:rsidRPr="001964D7">
        <w:rPr>
          <w:rStyle w:val="ad"/>
          <w:rFonts w:ascii="Times New Roman" w:hAnsi="Times New Roman" w:cs="Times New Roman"/>
          <w:i w:val="0"/>
          <w:color w:val="auto"/>
          <w:sz w:val="24"/>
          <w:szCs w:val="24"/>
        </w:rPr>
        <w:t>а) 1000 рублей, если цена Контракта не превышает 3 млн. рублей;</w:t>
      </w:r>
    </w:p>
    <w:p w:rsidR="00A21B52" w:rsidRPr="001964D7" w:rsidRDefault="001964D7" w:rsidP="001964D7">
      <w:pPr>
        <w:pStyle w:val="a8"/>
        <w:jc w:val="both"/>
        <w:rPr>
          <w:rStyle w:val="ad"/>
          <w:rFonts w:ascii="Times New Roman" w:hAnsi="Times New Roman" w:cs="Times New Roman"/>
          <w:i w:val="0"/>
          <w:color w:val="auto"/>
          <w:sz w:val="24"/>
          <w:szCs w:val="24"/>
        </w:rPr>
      </w:pPr>
      <w:bookmarkStart w:id="1" w:name="Неисполнение"/>
      <w:r w:rsidRPr="001964D7">
        <w:rPr>
          <w:rStyle w:val="ad"/>
          <w:rFonts w:ascii="Times New Roman" w:hAnsi="Times New Roman" w:cs="Times New Roman"/>
          <w:i w:val="0"/>
          <w:color w:val="auto"/>
          <w:sz w:val="24"/>
          <w:szCs w:val="24"/>
        </w:rPr>
        <w:t xml:space="preserve">    </w:t>
      </w:r>
      <w:r w:rsidR="00A21B52" w:rsidRPr="001964D7">
        <w:rPr>
          <w:rStyle w:val="ad"/>
          <w:rFonts w:ascii="Times New Roman" w:hAnsi="Times New Roman" w:cs="Times New Roman"/>
          <w:i w:val="0"/>
          <w:color w:val="auto"/>
          <w:sz w:val="24"/>
          <w:szCs w:val="24"/>
        </w:rPr>
        <w:t>5.8.</w:t>
      </w:r>
      <w:bookmarkEnd w:id="1"/>
      <w:r w:rsidR="00A21B52" w:rsidRPr="001964D7">
        <w:rPr>
          <w:rStyle w:val="ad"/>
          <w:rFonts w:ascii="Times New Roman" w:hAnsi="Times New Roman" w:cs="Times New Roman"/>
          <w:i w:val="0"/>
          <w:color w:val="auto"/>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21B52" w:rsidRPr="001964D7" w:rsidRDefault="001964D7" w:rsidP="001964D7">
      <w:pPr>
        <w:pStyle w:val="a8"/>
        <w:jc w:val="both"/>
        <w:rPr>
          <w:rStyle w:val="ad"/>
          <w:rFonts w:ascii="Times New Roman" w:hAnsi="Times New Roman" w:cs="Times New Roman"/>
          <w:i w:val="0"/>
          <w:color w:val="auto"/>
          <w:sz w:val="24"/>
          <w:szCs w:val="24"/>
        </w:rPr>
      </w:pPr>
      <w:r w:rsidRPr="001964D7">
        <w:rPr>
          <w:rStyle w:val="ad"/>
          <w:rFonts w:ascii="Times New Roman" w:hAnsi="Times New Roman" w:cs="Times New Roman"/>
          <w:i w:val="0"/>
          <w:color w:val="auto"/>
          <w:sz w:val="24"/>
          <w:szCs w:val="24"/>
        </w:rPr>
        <w:t xml:space="preserve">    </w:t>
      </w:r>
      <w:r w:rsidR="00A21B52" w:rsidRPr="001964D7">
        <w:rPr>
          <w:rStyle w:val="ad"/>
          <w:rFonts w:ascii="Times New Roman" w:hAnsi="Times New Roman" w:cs="Times New Roman"/>
          <w:i w:val="0"/>
          <w:color w:val="auto"/>
          <w:sz w:val="24"/>
          <w:szCs w:val="24"/>
        </w:rPr>
        <w:t>5.9.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21B52" w:rsidRPr="001964D7" w:rsidRDefault="001964D7" w:rsidP="001964D7">
      <w:pPr>
        <w:pStyle w:val="a8"/>
        <w:jc w:val="both"/>
        <w:rPr>
          <w:rStyle w:val="ad"/>
          <w:rFonts w:ascii="Times New Roman" w:hAnsi="Times New Roman" w:cs="Times New Roman"/>
          <w:i w:val="0"/>
          <w:color w:val="auto"/>
          <w:sz w:val="24"/>
          <w:szCs w:val="24"/>
        </w:rPr>
      </w:pPr>
      <w:r w:rsidRPr="001964D7">
        <w:rPr>
          <w:rStyle w:val="ad"/>
          <w:rFonts w:ascii="Times New Roman" w:hAnsi="Times New Roman" w:cs="Times New Roman"/>
          <w:i w:val="0"/>
          <w:color w:val="auto"/>
          <w:sz w:val="24"/>
          <w:szCs w:val="24"/>
        </w:rPr>
        <w:t xml:space="preserve">   </w:t>
      </w:r>
      <w:r w:rsidR="00A21B52" w:rsidRPr="001964D7">
        <w:rPr>
          <w:rStyle w:val="ad"/>
          <w:rFonts w:ascii="Times New Roman" w:hAnsi="Times New Roman" w:cs="Times New Roman"/>
          <w:i w:val="0"/>
          <w:color w:val="auto"/>
          <w:sz w:val="24"/>
          <w:szCs w:val="24"/>
        </w:rPr>
        <w:t>5.10.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rsidR="00A21B52" w:rsidRPr="001964D7" w:rsidRDefault="001964D7" w:rsidP="001964D7">
      <w:pPr>
        <w:pStyle w:val="a8"/>
        <w:jc w:val="both"/>
        <w:rPr>
          <w:rStyle w:val="ad"/>
          <w:rFonts w:ascii="Times New Roman" w:hAnsi="Times New Roman" w:cs="Times New Roman"/>
          <w:i w:val="0"/>
          <w:color w:val="auto"/>
          <w:sz w:val="24"/>
          <w:szCs w:val="24"/>
        </w:rPr>
      </w:pPr>
      <w:r w:rsidRPr="001964D7">
        <w:rPr>
          <w:rStyle w:val="ad"/>
          <w:rFonts w:ascii="Times New Roman" w:hAnsi="Times New Roman" w:cs="Times New Roman"/>
          <w:i w:val="0"/>
          <w:color w:val="auto"/>
          <w:sz w:val="24"/>
          <w:szCs w:val="24"/>
        </w:rPr>
        <w:t xml:space="preserve">   </w:t>
      </w:r>
      <w:r w:rsidR="00A21B52" w:rsidRPr="001964D7">
        <w:rPr>
          <w:rStyle w:val="ad"/>
          <w:rFonts w:ascii="Times New Roman" w:hAnsi="Times New Roman" w:cs="Times New Roman"/>
          <w:i w:val="0"/>
          <w:color w:val="auto"/>
          <w:sz w:val="24"/>
          <w:szCs w:val="24"/>
        </w:rPr>
        <w:t>5.11. В случае неисполнения или ненадлежащего исполнения Поставщиком обязательств, предусмотренных Контрактом, Заказчик удерживает суммы неисполненных Поставщиком требований об уплате неустоек (штрафов, пеней), предъявленных Заказчиком в соответствии с Законом о контрактной системе, из суммы, подлежащей оплате Поставщику.</w:t>
      </w:r>
    </w:p>
    <w:p w:rsidR="00A21B52" w:rsidRPr="001964D7" w:rsidRDefault="001964D7" w:rsidP="001964D7">
      <w:pPr>
        <w:pStyle w:val="a8"/>
        <w:jc w:val="both"/>
        <w:rPr>
          <w:rStyle w:val="ad"/>
          <w:rFonts w:ascii="Times New Roman" w:hAnsi="Times New Roman" w:cs="Times New Roman"/>
          <w:i w:val="0"/>
          <w:color w:val="auto"/>
          <w:sz w:val="24"/>
          <w:szCs w:val="24"/>
        </w:rPr>
      </w:pPr>
      <w:r w:rsidRPr="001964D7">
        <w:rPr>
          <w:rStyle w:val="ad"/>
          <w:rFonts w:ascii="Times New Roman" w:hAnsi="Times New Roman" w:cs="Times New Roman"/>
          <w:i w:val="0"/>
          <w:color w:val="auto"/>
          <w:sz w:val="24"/>
          <w:szCs w:val="24"/>
        </w:rPr>
        <w:t xml:space="preserve">   </w:t>
      </w:r>
      <w:r w:rsidR="00A21B52" w:rsidRPr="001964D7">
        <w:rPr>
          <w:rStyle w:val="ad"/>
          <w:rFonts w:ascii="Times New Roman" w:hAnsi="Times New Roman" w:cs="Times New Roman"/>
          <w:i w:val="0"/>
          <w:color w:val="auto"/>
          <w:sz w:val="24"/>
          <w:szCs w:val="24"/>
        </w:rPr>
        <w:t>5.12. Оплата Стороной неустойки (штрафа, пени) и возмещение убытков не освобождает ее от исполнения обязательств по Контракту.</w:t>
      </w:r>
    </w:p>
    <w:p w:rsidR="00A21B52" w:rsidRPr="001964D7" w:rsidRDefault="001964D7" w:rsidP="001964D7">
      <w:pPr>
        <w:pStyle w:val="a8"/>
        <w:jc w:val="both"/>
        <w:rPr>
          <w:rStyle w:val="ad"/>
          <w:rFonts w:ascii="Times New Roman" w:hAnsi="Times New Roman" w:cs="Times New Roman"/>
          <w:i w:val="0"/>
          <w:color w:val="auto"/>
          <w:sz w:val="24"/>
          <w:szCs w:val="24"/>
        </w:rPr>
      </w:pPr>
      <w:r w:rsidRPr="001964D7">
        <w:rPr>
          <w:rStyle w:val="ad"/>
          <w:rFonts w:ascii="Times New Roman" w:hAnsi="Times New Roman" w:cs="Times New Roman"/>
          <w:i w:val="0"/>
          <w:color w:val="auto"/>
          <w:sz w:val="24"/>
          <w:szCs w:val="24"/>
        </w:rPr>
        <w:t xml:space="preserve">   </w:t>
      </w:r>
      <w:r w:rsidR="00A21B52" w:rsidRPr="001964D7">
        <w:rPr>
          <w:rStyle w:val="ad"/>
          <w:rFonts w:ascii="Times New Roman" w:hAnsi="Times New Roman" w:cs="Times New Roman"/>
          <w:i w:val="0"/>
          <w:color w:val="auto"/>
          <w:sz w:val="24"/>
          <w:szCs w:val="24"/>
        </w:rPr>
        <w:t>5.13.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5 (Пяти) рабочих дней с момента получения требования об этом другой Стороны.</w:t>
      </w:r>
    </w:p>
    <w:p w:rsidR="00A21B52" w:rsidRDefault="00A21B52" w:rsidP="00A21B52">
      <w:pPr>
        <w:pStyle w:val="a3"/>
        <w:spacing w:line="240" w:lineRule="auto"/>
        <w:ind w:left="360"/>
        <w:outlineLvl w:val="2"/>
        <w:rPr>
          <w:rFonts w:eastAsia="Arial"/>
          <w:sz w:val="21"/>
          <w:szCs w:val="21"/>
          <w:lang w:eastAsia="ar-SA"/>
        </w:rPr>
      </w:pPr>
    </w:p>
    <w:p w:rsidR="003A2ABB" w:rsidRDefault="003A2ABB" w:rsidP="00A21B52">
      <w:pPr>
        <w:tabs>
          <w:tab w:val="left" w:pos="851"/>
        </w:tabs>
        <w:spacing w:after="0" w:line="240" w:lineRule="auto"/>
        <w:jc w:val="center"/>
        <w:rPr>
          <w:rFonts w:ascii="Times New Roman" w:eastAsia="Times New Roman" w:hAnsi="Times New Roman" w:cs="Times New Roman"/>
          <w:b/>
          <w:color w:val="000000"/>
          <w:sz w:val="24"/>
          <w:szCs w:val="24"/>
          <w:lang w:eastAsia="ru-RU"/>
        </w:rPr>
      </w:pPr>
    </w:p>
    <w:p w:rsidR="00DC33CF" w:rsidRDefault="00A21B52" w:rsidP="00A21B52">
      <w:pPr>
        <w:tabs>
          <w:tab w:val="left" w:pos="851"/>
        </w:tabs>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r w:rsidR="00DC33CF" w:rsidRPr="00A21B52">
        <w:rPr>
          <w:rFonts w:ascii="Times New Roman" w:eastAsia="Times New Roman" w:hAnsi="Times New Roman" w:cs="Times New Roman"/>
          <w:b/>
          <w:color w:val="000000"/>
          <w:sz w:val="24"/>
          <w:szCs w:val="24"/>
          <w:lang w:eastAsia="ru-RU"/>
        </w:rPr>
        <w:t>ПОРЯДОК УРЕГУЛИРОВАНИЯ СПОРОВ</w:t>
      </w:r>
    </w:p>
    <w:p w:rsidR="003A2ABB" w:rsidRPr="00A21B52" w:rsidRDefault="003A2ABB" w:rsidP="00A21B52">
      <w:pPr>
        <w:tabs>
          <w:tab w:val="left" w:pos="851"/>
        </w:tabs>
        <w:spacing w:after="0" w:line="240" w:lineRule="auto"/>
        <w:jc w:val="center"/>
        <w:rPr>
          <w:rFonts w:ascii="Times New Roman" w:eastAsia="Times New Roman" w:hAnsi="Times New Roman" w:cs="Times New Roman"/>
          <w:b/>
          <w:color w:val="000000"/>
          <w:sz w:val="24"/>
          <w:szCs w:val="24"/>
          <w:lang w:eastAsia="ru-RU"/>
        </w:rPr>
      </w:pPr>
    </w:p>
    <w:p w:rsidR="00372A50" w:rsidRPr="001964D7" w:rsidRDefault="001964D7" w:rsidP="001964D7">
      <w:pPr>
        <w:tabs>
          <w:tab w:val="left" w:pos="851"/>
        </w:tabs>
        <w:spacing w:after="0" w:line="240" w:lineRule="auto"/>
        <w:ind w:left="284"/>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6.1. </w:t>
      </w:r>
      <w:r w:rsidR="00DC33CF" w:rsidRPr="001964D7">
        <w:rPr>
          <w:rFonts w:ascii="Times New Roman" w:eastAsia="Times New Roman" w:hAnsi="Times New Roman" w:cs="Times New Roman"/>
          <w:color w:val="000000"/>
          <w:sz w:val="24"/>
          <w:szCs w:val="24"/>
          <w:lang w:eastAsia="ru-RU"/>
        </w:rPr>
        <w:t>Стороны принимают все меры к тому, чтобы любые спорные вопросы, разногласия либо пр</w:t>
      </w:r>
      <w:r w:rsidR="00372A50" w:rsidRPr="001964D7">
        <w:rPr>
          <w:rFonts w:ascii="Times New Roman" w:eastAsia="Times New Roman" w:hAnsi="Times New Roman" w:cs="Times New Roman"/>
          <w:color w:val="000000"/>
          <w:sz w:val="24"/>
          <w:szCs w:val="24"/>
          <w:lang w:eastAsia="ru-RU"/>
        </w:rPr>
        <w:t xml:space="preserve">етензии, касающиеся исполнения </w:t>
      </w:r>
      <w:r w:rsidR="004C3522" w:rsidRPr="001964D7">
        <w:rPr>
          <w:rFonts w:ascii="Times New Roman" w:eastAsia="Times New Roman" w:hAnsi="Times New Roman" w:cs="Times New Roman"/>
          <w:color w:val="000000"/>
          <w:sz w:val="24"/>
          <w:szCs w:val="24"/>
          <w:lang w:eastAsia="ru-RU"/>
        </w:rPr>
        <w:t>Контракт</w:t>
      </w:r>
      <w:r w:rsidR="00DC33CF" w:rsidRPr="001964D7">
        <w:rPr>
          <w:rFonts w:ascii="Times New Roman" w:eastAsia="Times New Roman" w:hAnsi="Times New Roman" w:cs="Times New Roman"/>
          <w:color w:val="000000"/>
          <w:sz w:val="24"/>
          <w:szCs w:val="24"/>
          <w:lang w:eastAsia="ru-RU"/>
        </w:rPr>
        <w:t>а или в связи с ним, были урегулированы путем переговоров.</w:t>
      </w:r>
    </w:p>
    <w:p w:rsidR="00452618" w:rsidRPr="001964D7" w:rsidRDefault="001964D7" w:rsidP="001964D7">
      <w:pPr>
        <w:tabs>
          <w:tab w:val="left" w:pos="851"/>
        </w:tabs>
        <w:spacing w:after="0" w:line="240" w:lineRule="auto"/>
        <w:ind w:left="284"/>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6.2.  </w:t>
      </w:r>
      <w:r w:rsidR="00DC33CF" w:rsidRPr="001964D7">
        <w:rPr>
          <w:rFonts w:ascii="Times New Roman" w:eastAsia="Times New Roman" w:hAnsi="Times New Roman" w:cs="Times New Roman"/>
          <w:color w:val="000000"/>
          <w:sz w:val="24"/>
          <w:szCs w:val="24"/>
          <w:lang w:eastAsia="ru-RU"/>
        </w:rPr>
        <w:t>В случае наличия претензий, споров, разногласий от</w:t>
      </w:r>
      <w:r w:rsidR="00452618" w:rsidRPr="001964D7">
        <w:rPr>
          <w:rFonts w:ascii="Times New Roman" w:eastAsia="Times New Roman" w:hAnsi="Times New Roman" w:cs="Times New Roman"/>
          <w:color w:val="000000"/>
          <w:sz w:val="24"/>
          <w:szCs w:val="24"/>
          <w:lang w:eastAsia="ru-RU"/>
        </w:rPr>
        <w:t>носительно исполнения одной из С</w:t>
      </w:r>
      <w:r w:rsidR="00DC33CF" w:rsidRPr="001964D7">
        <w:rPr>
          <w:rFonts w:ascii="Times New Roman" w:eastAsia="Times New Roman" w:hAnsi="Times New Roman" w:cs="Times New Roman"/>
          <w:color w:val="000000"/>
          <w:sz w:val="24"/>
          <w:szCs w:val="24"/>
          <w:lang w:eastAsia="ru-RU"/>
        </w:rPr>
        <w:t>т</w:t>
      </w:r>
      <w:r w:rsidR="00452618" w:rsidRPr="001964D7">
        <w:rPr>
          <w:rFonts w:ascii="Times New Roman" w:eastAsia="Times New Roman" w:hAnsi="Times New Roman" w:cs="Times New Roman"/>
          <w:color w:val="000000"/>
          <w:sz w:val="24"/>
          <w:szCs w:val="24"/>
          <w:lang w:eastAsia="ru-RU"/>
        </w:rPr>
        <w:t>орон своих обязатель</w:t>
      </w:r>
      <w:proofErr w:type="gramStart"/>
      <w:r w:rsidR="00452618" w:rsidRPr="001964D7">
        <w:rPr>
          <w:rFonts w:ascii="Times New Roman" w:eastAsia="Times New Roman" w:hAnsi="Times New Roman" w:cs="Times New Roman"/>
          <w:color w:val="000000"/>
          <w:sz w:val="24"/>
          <w:szCs w:val="24"/>
          <w:lang w:eastAsia="ru-RU"/>
        </w:rPr>
        <w:t>ств др</w:t>
      </w:r>
      <w:proofErr w:type="gramEnd"/>
      <w:r w:rsidR="00452618" w:rsidRPr="001964D7">
        <w:rPr>
          <w:rFonts w:ascii="Times New Roman" w:eastAsia="Times New Roman" w:hAnsi="Times New Roman" w:cs="Times New Roman"/>
          <w:color w:val="000000"/>
          <w:sz w:val="24"/>
          <w:szCs w:val="24"/>
          <w:lang w:eastAsia="ru-RU"/>
        </w:rPr>
        <w:t>угая С</w:t>
      </w:r>
      <w:r w:rsidR="00DC33CF" w:rsidRPr="001964D7">
        <w:rPr>
          <w:rFonts w:ascii="Times New Roman" w:eastAsia="Times New Roman" w:hAnsi="Times New Roman" w:cs="Times New Roman"/>
          <w:color w:val="000000"/>
          <w:sz w:val="24"/>
          <w:szCs w:val="24"/>
          <w:lang w:eastAsia="ru-RU"/>
        </w:rPr>
        <w:t>торона может направить претензию. В отношении всех претен</w:t>
      </w:r>
      <w:r w:rsidR="00452618" w:rsidRPr="001964D7">
        <w:rPr>
          <w:rFonts w:ascii="Times New Roman" w:eastAsia="Times New Roman" w:hAnsi="Times New Roman" w:cs="Times New Roman"/>
          <w:color w:val="000000"/>
          <w:sz w:val="24"/>
          <w:szCs w:val="24"/>
          <w:lang w:eastAsia="ru-RU"/>
        </w:rPr>
        <w:t xml:space="preserve">зий, направляемых по </w:t>
      </w:r>
      <w:r w:rsidR="004C3522" w:rsidRPr="001964D7">
        <w:rPr>
          <w:rFonts w:ascii="Times New Roman" w:eastAsia="Times New Roman" w:hAnsi="Times New Roman" w:cs="Times New Roman"/>
          <w:color w:val="000000"/>
          <w:sz w:val="24"/>
          <w:szCs w:val="24"/>
          <w:lang w:eastAsia="ru-RU"/>
        </w:rPr>
        <w:t>Контракт</w:t>
      </w:r>
      <w:r w:rsidR="00452618" w:rsidRPr="001964D7">
        <w:rPr>
          <w:rFonts w:ascii="Times New Roman" w:eastAsia="Times New Roman" w:hAnsi="Times New Roman" w:cs="Times New Roman"/>
          <w:color w:val="000000"/>
          <w:sz w:val="24"/>
          <w:szCs w:val="24"/>
          <w:lang w:eastAsia="ru-RU"/>
        </w:rPr>
        <w:t>у, С</w:t>
      </w:r>
      <w:r w:rsidR="00DC33CF" w:rsidRPr="001964D7">
        <w:rPr>
          <w:rFonts w:ascii="Times New Roman" w:eastAsia="Times New Roman" w:hAnsi="Times New Roman" w:cs="Times New Roman"/>
          <w:color w:val="000000"/>
          <w:sz w:val="24"/>
          <w:szCs w:val="24"/>
          <w:lang w:eastAsia="ru-RU"/>
        </w:rPr>
        <w:t xml:space="preserve">торона, к которой адресована данная </w:t>
      </w:r>
      <w:r w:rsidR="00DC33CF" w:rsidRPr="001964D7">
        <w:rPr>
          <w:rFonts w:ascii="Times New Roman" w:eastAsia="Times New Roman" w:hAnsi="Times New Roman" w:cs="Times New Roman"/>
          <w:color w:val="000000"/>
          <w:sz w:val="24"/>
          <w:szCs w:val="24"/>
          <w:lang w:eastAsia="ru-RU"/>
        </w:rPr>
        <w:lastRenderedPageBreak/>
        <w:t xml:space="preserve">претензия, должна дать письменный ответ по существу претензии в срок не позднее 10 (десяти) календарных дней </w:t>
      </w:r>
      <w:proofErr w:type="gramStart"/>
      <w:r w:rsidR="00DC33CF" w:rsidRPr="001964D7">
        <w:rPr>
          <w:rFonts w:ascii="Times New Roman" w:eastAsia="Times New Roman" w:hAnsi="Times New Roman" w:cs="Times New Roman"/>
          <w:color w:val="000000"/>
          <w:sz w:val="24"/>
          <w:szCs w:val="24"/>
          <w:lang w:eastAsia="ru-RU"/>
        </w:rPr>
        <w:t>с даты</w:t>
      </w:r>
      <w:proofErr w:type="gramEnd"/>
      <w:r w:rsidR="00DC33CF" w:rsidRPr="001964D7">
        <w:rPr>
          <w:rFonts w:ascii="Times New Roman" w:eastAsia="Times New Roman" w:hAnsi="Times New Roman" w:cs="Times New Roman"/>
          <w:color w:val="000000"/>
          <w:sz w:val="24"/>
          <w:szCs w:val="24"/>
          <w:lang w:eastAsia="ru-RU"/>
        </w:rPr>
        <w:t xml:space="preserve"> ее получения.</w:t>
      </w:r>
    </w:p>
    <w:p w:rsidR="00452618" w:rsidRPr="003A2ABB" w:rsidRDefault="00DC33CF" w:rsidP="001964D7">
      <w:pPr>
        <w:pStyle w:val="a3"/>
        <w:numPr>
          <w:ilvl w:val="1"/>
          <w:numId w:val="7"/>
        </w:numPr>
        <w:tabs>
          <w:tab w:val="left" w:pos="851"/>
        </w:tabs>
        <w:spacing w:after="0" w:line="240" w:lineRule="auto"/>
        <w:jc w:val="both"/>
        <w:rPr>
          <w:rFonts w:ascii="Times New Roman" w:eastAsia="Times New Roman" w:hAnsi="Times New Roman" w:cs="Times New Roman"/>
          <w:b/>
          <w:color w:val="000000"/>
          <w:sz w:val="24"/>
          <w:szCs w:val="24"/>
          <w:lang w:eastAsia="ru-RU"/>
        </w:rPr>
      </w:pPr>
      <w:r w:rsidRPr="00874CC6">
        <w:rPr>
          <w:rFonts w:ascii="Times New Roman" w:eastAsia="Times New Roman" w:hAnsi="Times New Roman" w:cs="Times New Roman"/>
          <w:color w:val="000000"/>
          <w:sz w:val="24"/>
          <w:szCs w:val="24"/>
          <w:lang w:eastAsia="ru-RU"/>
        </w:rPr>
        <w:t xml:space="preserve">Любые споры, не урегулированные во внесудебном порядке, разрешаются Арбитражным судом </w:t>
      </w:r>
      <w:r w:rsidR="00E222D2">
        <w:rPr>
          <w:rFonts w:ascii="Times New Roman" w:eastAsia="Times New Roman" w:hAnsi="Times New Roman" w:cs="Times New Roman"/>
          <w:color w:val="000000"/>
          <w:sz w:val="24"/>
          <w:szCs w:val="24"/>
          <w:lang w:eastAsia="ru-RU"/>
        </w:rPr>
        <w:t xml:space="preserve">по месту нахождения истца. </w:t>
      </w:r>
    </w:p>
    <w:p w:rsidR="003A2ABB" w:rsidRPr="00552DDE" w:rsidRDefault="003A2ABB" w:rsidP="003A2ABB">
      <w:pPr>
        <w:pStyle w:val="a3"/>
        <w:tabs>
          <w:tab w:val="left" w:pos="851"/>
        </w:tabs>
        <w:spacing w:after="0" w:line="240" w:lineRule="auto"/>
        <w:ind w:left="786"/>
        <w:jc w:val="both"/>
        <w:rPr>
          <w:rFonts w:ascii="Times New Roman" w:eastAsia="Times New Roman" w:hAnsi="Times New Roman" w:cs="Times New Roman"/>
          <w:b/>
          <w:color w:val="000000"/>
          <w:sz w:val="24"/>
          <w:szCs w:val="24"/>
          <w:lang w:eastAsia="ru-RU"/>
        </w:rPr>
      </w:pPr>
    </w:p>
    <w:p w:rsidR="0099687E" w:rsidRPr="00E77B07" w:rsidRDefault="0099687E" w:rsidP="00552DDE">
      <w:pPr>
        <w:pStyle w:val="a3"/>
        <w:tabs>
          <w:tab w:val="left" w:pos="851"/>
        </w:tabs>
        <w:spacing w:after="0" w:line="240" w:lineRule="auto"/>
        <w:ind w:left="426"/>
        <w:jc w:val="both"/>
        <w:rPr>
          <w:rFonts w:ascii="Times New Roman" w:eastAsia="Times New Roman" w:hAnsi="Times New Roman" w:cs="Times New Roman"/>
          <w:b/>
          <w:color w:val="000000"/>
          <w:sz w:val="24"/>
          <w:szCs w:val="24"/>
          <w:lang w:eastAsia="ru-RU"/>
        </w:rPr>
      </w:pPr>
    </w:p>
    <w:p w:rsidR="00E77B07" w:rsidRPr="00E77B07" w:rsidRDefault="00E77B07" w:rsidP="00E77B07">
      <w:pPr>
        <w:pStyle w:val="a3"/>
        <w:ind w:left="360"/>
        <w:rPr>
          <w:rFonts w:ascii="Times New Roman" w:hAnsi="Times New Roman" w:cs="Times New Roman"/>
          <w:b/>
          <w:color w:val="2C2D2E"/>
          <w:sz w:val="28"/>
          <w:szCs w:val="28"/>
        </w:rPr>
      </w:pPr>
      <w:r>
        <w:rPr>
          <w:rFonts w:ascii="Times New Roman" w:eastAsia="Times New Roman" w:hAnsi="Times New Roman" w:cs="Times New Roman"/>
          <w:b/>
          <w:sz w:val="28"/>
          <w:szCs w:val="28"/>
        </w:rPr>
        <w:t xml:space="preserve"> </w:t>
      </w:r>
      <w:r w:rsidRPr="00E77B07">
        <w:rPr>
          <w:rFonts w:ascii="Times New Roman" w:eastAsia="Times New Roman" w:hAnsi="Times New Roman" w:cs="Times New Roman"/>
          <w:b/>
          <w:sz w:val="28"/>
          <w:szCs w:val="28"/>
        </w:rPr>
        <w:t xml:space="preserve">                               7. </w:t>
      </w:r>
      <w:r w:rsidRPr="00E77B07">
        <w:rPr>
          <w:rFonts w:ascii="Times New Roman" w:hAnsi="Times New Roman" w:cs="Times New Roman"/>
          <w:b/>
        </w:rPr>
        <w:t xml:space="preserve">АНТИКОРРУПЦИОННАЯ ОГОВОРКА. </w:t>
      </w:r>
    </w:p>
    <w:p w:rsidR="00E77B07" w:rsidRPr="00F746B8" w:rsidRDefault="002B4BD3" w:rsidP="00E77B07">
      <w:pPr>
        <w:pStyle w:val="a8"/>
        <w:jc w:val="both"/>
        <w:rPr>
          <w:rFonts w:ascii="Times New Roman" w:hAnsi="Times New Roman" w:cs="Times New Roman"/>
          <w:color w:val="2C2D2E"/>
          <w:sz w:val="24"/>
          <w:szCs w:val="24"/>
        </w:rPr>
      </w:pPr>
      <w:r>
        <w:rPr>
          <w:rFonts w:ascii="Times New Roman" w:hAnsi="Times New Roman" w:cs="Times New Roman"/>
          <w:sz w:val="24"/>
          <w:szCs w:val="24"/>
        </w:rPr>
        <w:t>7</w:t>
      </w:r>
      <w:r w:rsidR="00E77B07" w:rsidRPr="002B4BD3">
        <w:rPr>
          <w:rFonts w:ascii="Times New Roman" w:hAnsi="Times New Roman" w:cs="Times New Roman"/>
          <w:sz w:val="24"/>
          <w:szCs w:val="24"/>
        </w:rPr>
        <w:t>.</w:t>
      </w:r>
      <w:r>
        <w:rPr>
          <w:rFonts w:ascii="Times New Roman" w:hAnsi="Times New Roman" w:cs="Times New Roman"/>
          <w:sz w:val="24"/>
          <w:szCs w:val="24"/>
        </w:rPr>
        <w:t>1.</w:t>
      </w:r>
      <w:r w:rsidR="00E77B07" w:rsidRPr="002B4BD3">
        <w:rPr>
          <w:rFonts w:ascii="Times New Roman" w:hAnsi="Times New Roman" w:cs="Times New Roman"/>
          <w:sz w:val="24"/>
          <w:szCs w:val="24"/>
        </w:rPr>
        <w:t xml:space="preserve"> С</w:t>
      </w:r>
      <w:r w:rsidR="00E77B07" w:rsidRPr="00F746B8">
        <w:rPr>
          <w:rFonts w:ascii="Times New Roman" w:hAnsi="Times New Roman" w:cs="Times New Roman"/>
          <w:sz w:val="24"/>
          <w:szCs w:val="24"/>
        </w:rPr>
        <w:t>тороны подтверждают соблюдение ими требований законодательства Российской Федерации о противодействии коррупции.</w:t>
      </w:r>
    </w:p>
    <w:p w:rsidR="00E77B07" w:rsidRPr="00F746B8" w:rsidRDefault="002B4BD3" w:rsidP="00E77B07">
      <w:pPr>
        <w:pStyle w:val="a8"/>
        <w:jc w:val="both"/>
        <w:rPr>
          <w:rFonts w:ascii="Times New Roman" w:hAnsi="Times New Roman" w:cs="Times New Roman"/>
          <w:color w:val="2C2D2E"/>
          <w:sz w:val="24"/>
          <w:szCs w:val="24"/>
        </w:rPr>
      </w:pPr>
      <w:r>
        <w:rPr>
          <w:rFonts w:ascii="Times New Roman" w:hAnsi="Times New Roman" w:cs="Times New Roman"/>
          <w:sz w:val="24"/>
          <w:szCs w:val="24"/>
        </w:rPr>
        <w:t xml:space="preserve">7.2. </w:t>
      </w:r>
      <w:proofErr w:type="gramStart"/>
      <w:r w:rsidR="00E77B07" w:rsidRPr="002B4BD3">
        <w:rPr>
          <w:rFonts w:ascii="Times New Roman" w:hAnsi="Times New Roman" w:cs="Times New Roman"/>
          <w:sz w:val="24"/>
          <w:szCs w:val="24"/>
        </w:rPr>
        <w:t>При</w:t>
      </w:r>
      <w:r w:rsidR="00E77B07" w:rsidRPr="00F746B8">
        <w:rPr>
          <w:rFonts w:ascii="Times New Roman" w:hAnsi="Times New Roman" w:cs="Times New Roman"/>
          <w:sz w:val="24"/>
          <w:szCs w:val="24"/>
        </w:rPr>
        <w:t xml:space="preserve"> исполнении обязательств по настоящему </w:t>
      </w:r>
      <w:r w:rsidR="004C3522">
        <w:rPr>
          <w:rFonts w:ascii="Times New Roman" w:hAnsi="Times New Roman" w:cs="Times New Roman"/>
          <w:sz w:val="24"/>
          <w:szCs w:val="24"/>
        </w:rPr>
        <w:t>Контракт</w:t>
      </w:r>
      <w:r w:rsidR="00E77B07" w:rsidRPr="00F746B8">
        <w:rPr>
          <w:rFonts w:ascii="Times New Roman" w:hAnsi="Times New Roman" w:cs="Times New Roman"/>
          <w:sz w:val="24"/>
          <w:szCs w:val="24"/>
        </w:rPr>
        <w:t>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00E77B07" w:rsidRPr="00F746B8">
        <w:rPr>
          <w:rFonts w:ascii="Times New Roman" w:hAnsi="Times New Roman" w:cs="Times New Roman"/>
          <w:sz w:val="24"/>
          <w:szCs w:val="24"/>
        </w:rPr>
        <w:t> целей.</w:t>
      </w:r>
    </w:p>
    <w:p w:rsidR="00E77B07" w:rsidRPr="00F746B8" w:rsidRDefault="00E77B07" w:rsidP="00E77B07">
      <w:pPr>
        <w:pStyle w:val="a8"/>
        <w:jc w:val="both"/>
        <w:rPr>
          <w:rFonts w:ascii="Times New Roman" w:hAnsi="Times New Roman" w:cs="Times New Roman"/>
          <w:color w:val="2C2D2E"/>
          <w:sz w:val="24"/>
          <w:szCs w:val="24"/>
        </w:rPr>
      </w:pPr>
      <w:r w:rsidRPr="00F746B8">
        <w:rPr>
          <w:rFonts w:ascii="Times New Roman" w:hAnsi="Times New Roman" w:cs="Times New Roman"/>
          <w:sz w:val="24"/>
          <w:szCs w:val="24"/>
        </w:rPr>
        <w:t>7.3. </w:t>
      </w:r>
      <w:proofErr w:type="gramStart"/>
      <w:r w:rsidRPr="00F746B8">
        <w:rPr>
          <w:rFonts w:ascii="Times New Roman" w:hAnsi="Times New Roman" w:cs="Times New Roman"/>
          <w:sz w:val="24"/>
          <w:szCs w:val="24"/>
        </w:rPr>
        <w:t xml:space="preserve">При исполнении обязательств по настоящему </w:t>
      </w:r>
      <w:r w:rsidR="004C3522">
        <w:rPr>
          <w:rFonts w:ascii="Times New Roman" w:hAnsi="Times New Roman" w:cs="Times New Roman"/>
          <w:sz w:val="24"/>
          <w:szCs w:val="24"/>
        </w:rPr>
        <w:t>Контракт</w:t>
      </w:r>
      <w:r w:rsidRPr="00F746B8">
        <w:rPr>
          <w:rFonts w:ascii="Times New Roman" w:hAnsi="Times New Roman" w:cs="Times New Roman"/>
          <w:sz w:val="24"/>
          <w:szCs w:val="24"/>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sidR="004C3522">
        <w:rPr>
          <w:rFonts w:ascii="Times New Roman" w:hAnsi="Times New Roman" w:cs="Times New Roman"/>
          <w:sz w:val="24"/>
          <w:szCs w:val="24"/>
        </w:rPr>
        <w:t>Контракт</w:t>
      </w:r>
      <w:r w:rsidRPr="00F746B8">
        <w:rPr>
          <w:rFonts w:ascii="Times New Roman" w:hAnsi="Times New Roman" w:cs="Times New Roman"/>
          <w:sz w:val="24"/>
          <w:szCs w:val="24"/>
        </w:rPr>
        <w:t>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F746B8">
        <w:rPr>
          <w:rFonts w:ascii="Times New Roman" w:hAnsi="Times New Roman" w:cs="Times New Roman"/>
          <w:sz w:val="24"/>
          <w:szCs w:val="24"/>
        </w:rPr>
        <w:t> любой возможности возникновения конфликта интересов в связи с исполнением условий государственного контракта.</w:t>
      </w:r>
    </w:p>
    <w:p w:rsidR="00E77B07" w:rsidRPr="00F746B8" w:rsidRDefault="00E77B07" w:rsidP="00E77B07">
      <w:pPr>
        <w:pStyle w:val="a8"/>
        <w:jc w:val="both"/>
        <w:rPr>
          <w:rFonts w:ascii="Times New Roman" w:hAnsi="Times New Roman" w:cs="Times New Roman"/>
          <w:color w:val="2C2D2E"/>
          <w:sz w:val="24"/>
          <w:szCs w:val="24"/>
        </w:rPr>
      </w:pPr>
      <w:r w:rsidRPr="00F746B8">
        <w:rPr>
          <w:rFonts w:ascii="Times New Roman" w:hAnsi="Times New Roman" w:cs="Times New Roman"/>
          <w:sz w:val="24"/>
          <w:szCs w:val="24"/>
        </w:rPr>
        <w:t>7.4. В случае возникновения у Стороны обоснованных подозрений, что произошло или может произойти нарушение каких-либо положений пунктов 7.2. и 7.3. </w:t>
      </w:r>
      <w:r w:rsidR="004C3522">
        <w:rPr>
          <w:rFonts w:ascii="Times New Roman" w:hAnsi="Times New Roman" w:cs="Times New Roman"/>
          <w:sz w:val="24"/>
          <w:szCs w:val="24"/>
        </w:rPr>
        <w:t>Контракт</w:t>
      </w:r>
      <w:r w:rsidRPr="00F746B8">
        <w:rPr>
          <w:rFonts w:ascii="Times New Roman" w:hAnsi="Times New Roman" w:cs="Times New Roman"/>
          <w:sz w:val="24"/>
          <w:szCs w:val="24"/>
        </w:rPr>
        <w:t xml:space="preserve">а, а также возникновение личной заинтересованности при исполнении настоящего </w:t>
      </w:r>
      <w:r w:rsidR="004C3522">
        <w:rPr>
          <w:rFonts w:ascii="Times New Roman" w:hAnsi="Times New Roman" w:cs="Times New Roman"/>
          <w:sz w:val="24"/>
          <w:szCs w:val="24"/>
        </w:rPr>
        <w:t>Контракт</w:t>
      </w:r>
      <w:r w:rsidRPr="00F746B8">
        <w:rPr>
          <w:rFonts w:ascii="Times New Roman" w:hAnsi="Times New Roman" w:cs="Times New Roman"/>
          <w:sz w:val="24"/>
          <w:szCs w:val="24"/>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7.2. и 7.3. настоящего </w:t>
      </w:r>
      <w:r w:rsidR="004C3522">
        <w:rPr>
          <w:rFonts w:ascii="Times New Roman" w:hAnsi="Times New Roman" w:cs="Times New Roman"/>
          <w:sz w:val="24"/>
          <w:szCs w:val="24"/>
        </w:rPr>
        <w:t>Контракт</w:t>
      </w:r>
      <w:r w:rsidRPr="00F746B8">
        <w:rPr>
          <w:rFonts w:ascii="Times New Roman" w:hAnsi="Times New Roman" w:cs="Times New Roman"/>
          <w:sz w:val="24"/>
          <w:szCs w:val="24"/>
        </w:rPr>
        <w:t>а, а также возникновение личной заинтересованности при исполнении </w:t>
      </w:r>
      <w:r w:rsidR="004C3522">
        <w:rPr>
          <w:rFonts w:ascii="Times New Roman" w:hAnsi="Times New Roman" w:cs="Times New Roman"/>
          <w:sz w:val="24"/>
          <w:szCs w:val="24"/>
        </w:rPr>
        <w:t>Контракт</w:t>
      </w:r>
      <w:r w:rsidRPr="00F746B8">
        <w:rPr>
          <w:rFonts w:ascii="Times New Roman" w:hAnsi="Times New Roman" w:cs="Times New Roman"/>
          <w:sz w:val="24"/>
          <w:szCs w:val="24"/>
        </w:rPr>
        <w:t>а, которая приводит или может привести к конфликту интересов.</w:t>
      </w:r>
    </w:p>
    <w:p w:rsidR="00E77B07" w:rsidRPr="00F746B8" w:rsidRDefault="00E77B07" w:rsidP="00E77B07">
      <w:pPr>
        <w:pStyle w:val="a8"/>
        <w:jc w:val="both"/>
        <w:rPr>
          <w:rFonts w:ascii="Times New Roman" w:hAnsi="Times New Roman" w:cs="Times New Roman"/>
          <w:color w:val="2C2D2E"/>
          <w:sz w:val="24"/>
          <w:szCs w:val="24"/>
        </w:rPr>
      </w:pPr>
      <w:r w:rsidRPr="00F746B8">
        <w:rPr>
          <w:rFonts w:ascii="Times New Roman" w:hAnsi="Times New Roman" w:cs="Times New Roman"/>
          <w:sz w:val="24"/>
          <w:szCs w:val="24"/>
        </w:rPr>
        <w:t>7.5. Сторона, получившая письменное уведомление, указанное в пункте 7.4. </w:t>
      </w:r>
      <w:r w:rsidR="004C3522">
        <w:rPr>
          <w:rFonts w:ascii="Times New Roman" w:hAnsi="Times New Roman" w:cs="Times New Roman"/>
          <w:sz w:val="24"/>
          <w:szCs w:val="24"/>
        </w:rPr>
        <w:t>Контракт</w:t>
      </w:r>
      <w:r w:rsidRPr="00F746B8">
        <w:rPr>
          <w:rFonts w:ascii="Times New Roman" w:hAnsi="Times New Roman" w:cs="Times New Roman"/>
          <w:sz w:val="24"/>
          <w:szCs w:val="24"/>
        </w:rPr>
        <w:t>а </w:t>
      </w:r>
      <w:proofErr w:type="gramStart"/>
      <w:r w:rsidRPr="00F746B8">
        <w:rPr>
          <w:rFonts w:ascii="Times New Roman" w:hAnsi="Times New Roman" w:cs="Times New Roman"/>
          <w:sz w:val="24"/>
          <w:szCs w:val="24"/>
        </w:rPr>
        <w:t>обязана</w:t>
      </w:r>
      <w:proofErr w:type="gramEnd"/>
      <w:r w:rsidRPr="00F746B8">
        <w:rPr>
          <w:rFonts w:ascii="Times New Roman" w:hAnsi="Times New Roman" w:cs="Times New Roman"/>
          <w:sz w:val="24"/>
          <w:szCs w:val="24"/>
        </w:rPr>
        <w:t xml:space="preserve"> рассмотреть уведомление и сообщить другой Стороне об итогах его рассмотрения в течение 10 (десяти) рабочих дней с даты получения.</w:t>
      </w:r>
    </w:p>
    <w:p w:rsidR="00E77B07" w:rsidRPr="00F746B8" w:rsidRDefault="00E77B07" w:rsidP="00E77B07">
      <w:pPr>
        <w:pStyle w:val="a8"/>
        <w:jc w:val="both"/>
        <w:rPr>
          <w:rFonts w:ascii="Times New Roman" w:eastAsia="Times New Roman" w:hAnsi="Times New Roman" w:cs="Times New Roman"/>
          <w:sz w:val="24"/>
          <w:szCs w:val="24"/>
        </w:rPr>
      </w:pPr>
      <w:r w:rsidRPr="00F746B8">
        <w:rPr>
          <w:rFonts w:ascii="Times New Roman" w:hAnsi="Times New Roman" w:cs="Times New Roman"/>
          <w:sz w:val="24"/>
          <w:szCs w:val="24"/>
        </w:rPr>
        <w:t>7.6. Стороны гарантируют осуществление надлежащего разбирательства по фактам нарушения положений пунктов 7.2 и 7.3 </w:t>
      </w:r>
      <w:r w:rsidR="004C3522">
        <w:rPr>
          <w:rFonts w:ascii="Times New Roman" w:hAnsi="Times New Roman" w:cs="Times New Roman"/>
          <w:sz w:val="24"/>
          <w:szCs w:val="24"/>
        </w:rPr>
        <w:t>Контракт</w:t>
      </w:r>
      <w:r w:rsidRPr="00F746B8">
        <w:rPr>
          <w:rFonts w:ascii="Times New Roman" w:hAnsi="Times New Roman" w:cs="Times New Roman"/>
          <w:sz w:val="24"/>
          <w:szCs w:val="24"/>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sidRPr="00F746B8">
        <w:rPr>
          <w:rFonts w:ascii="Times New Roman" w:eastAsia="Times New Roman" w:hAnsi="Times New Roman" w:cs="Times New Roman"/>
          <w:color w:val="2C2D2E"/>
          <w:sz w:val="24"/>
          <w:szCs w:val="24"/>
        </w:rPr>
        <w:t> </w:t>
      </w:r>
    </w:p>
    <w:p w:rsidR="00E77B07" w:rsidRDefault="00E77B07" w:rsidP="00E77B07">
      <w:pPr>
        <w:pStyle w:val="a3"/>
        <w:tabs>
          <w:tab w:val="left" w:pos="851"/>
        </w:tabs>
        <w:spacing w:after="0" w:line="240" w:lineRule="auto"/>
        <w:ind w:left="426"/>
        <w:jc w:val="both"/>
        <w:rPr>
          <w:rFonts w:ascii="Times New Roman" w:eastAsia="Times New Roman" w:hAnsi="Times New Roman" w:cs="Times New Roman"/>
          <w:b/>
          <w:color w:val="000000"/>
          <w:sz w:val="24"/>
          <w:szCs w:val="24"/>
          <w:lang w:eastAsia="ru-RU"/>
        </w:rPr>
      </w:pPr>
    </w:p>
    <w:p w:rsidR="003A2ABB" w:rsidRPr="00874CC6" w:rsidRDefault="003A2ABB" w:rsidP="00E77B07">
      <w:pPr>
        <w:pStyle w:val="a3"/>
        <w:tabs>
          <w:tab w:val="left" w:pos="851"/>
        </w:tabs>
        <w:spacing w:after="0" w:line="240" w:lineRule="auto"/>
        <w:ind w:left="426"/>
        <w:jc w:val="both"/>
        <w:rPr>
          <w:rFonts w:ascii="Times New Roman" w:eastAsia="Times New Roman" w:hAnsi="Times New Roman" w:cs="Times New Roman"/>
          <w:b/>
          <w:color w:val="000000"/>
          <w:sz w:val="24"/>
          <w:szCs w:val="24"/>
          <w:lang w:eastAsia="ru-RU"/>
        </w:rPr>
      </w:pPr>
    </w:p>
    <w:p w:rsidR="00452618" w:rsidRPr="00E41EDB" w:rsidRDefault="007E3327" w:rsidP="00E77B07">
      <w:pPr>
        <w:pStyle w:val="a3"/>
        <w:numPr>
          <w:ilvl w:val="0"/>
          <w:numId w:val="4"/>
        </w:numPr>
        <w:tabs>
          <w:tab w:val="left" w:pos="851"/>
        </w:tabs>
        <w:spacing w:after="0" w:line="240" w:lineRule="auto"/>
        <w:jc w:val="center"/>
        <w:rPr>
          <w:rFonts w:ascii="Times New Roman" w:eastAsia="Times New Roman" w:hAnsi="Times New Roman" w:cs="Times New Roman"/>
          <w:b/>
          <w:color w:val="000000"/>
          <w:sz w:val="24"/>
          <w:szCs w:val="24"/>
          <w:lang w:eastAsia="ru-RU"/>
        </w:rPr>
      </w:pPr>
      <w:r w:rsidRPr="00E77B07">
        <w:rPr>
          <w:rFonts w:ascii="Times New Roman" w:eastAsia="Arial" w:hAnsi="Times New Roman" w:cs="Times New Roman"/>
          <w:b/>
          <w:sz w:val="24"/>
          <w:szCs w:val="24"/>
          <w:lang w:eastAsia="ru-RU"/>
        </w:rPr>
        <w:t>ЗАКЛЮЧИТЕЛЬНЫЕ ПОЛОЖЕНИЯ</w:t>
      </w:r>
    </w:p>
    <w:p w:rsidR="00E41EDB" w:rsidRPr="00E77B07" w:rsidRDefault="00E41EDB" w:rsidP="00E41EDB">
      <w:pPr>
        <w:pStyle w:val="a3"/>
        <w:tabs>
          <w:tab w:val="left" w:pos="851"/>
        </w:tabs>
        <w:spacing w:after="0" w:line="240" w:lineRule="auto"/>
        <w:rPr>
          <w:rFonts w:ascii="Times New Roman" w:eastAsia="Times New Roman" w:hAnsi="Times New Roman" w:cs="Times New Roman"/>
          <w:b/>
          <w:color w:val="000000"/>
          <w:sz w:val="24"/>
          <w:szCs w:val="24"/>
          <w:lang w:eastAsia="ru-RU"/>
        </w:rPr>
      </w:pPr>
    </w:p>
    <w:p w:rsidR="00452618" w:rsidRPr="00E77B07" w:rsidRDefault="004C3522" w:rsidP="00E77B07">
      <w:pPr>
        <w:pStyle w:val="a3"/>
        <w:numPr>
          <w:ilvl w:val="1"/>
          <w:numId w:val="5"/>
        </w:numPr>
        <w:tabs>
          <w:tab w:val="left" w:pos="851"/>
        </w:tabs>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iCs/>
          <w:color w:val="000000"/>
          <w:sz w:val="24"/>
          <w:szCs w:val="24"/>
          <w:lang w:eastAsia="ru-RU"/>
        </w:rPr>
        <w:t>Контра</w:t>
      </w:r>
      <w:proofErr w:type="gramStart"/>
      <w:r>
        <w:rPr>
          <w:rFonts w:ascii="Times New Roman" w:eastAsia="Times New Roman" w:hAnsi="Times New Roman" w:cs="Times New Roman"/>
          <w:iCs/>
          <w:color w:val="000000"/>
          <w:sz w:val="24"/>
          <w:szCs w:val="24"/>
          <w:lang w:eastAsia="ru-RU"/>
        </w:rPr>
        <w:t>кт</w:t>
      </w:r>
      <w:r w:rsidR="00452618" w:rsidRPr="00E77B07">
        <w:rPr>
          <w:rFonts w:ascii="Times New Roman" w:eastAsia="Times New Roman" w:hAnsi="Times New Roman" w:cs="Times New Roman"/>
          <w:iCs/>
          <w:color w:val="000000"/>
          <w:sz w:val="24"/>
          <w:szCs w:val="24"/>
          <w:lang w:eastAsia="ru-RU"/>
        </w:rPr>
        <w:t xml:space="preserve"> вст</w:t>
      </w:r>
      <w:proofErr w:type="gramEnd"/>
      <w:r w:rsidR="00452618" w:rsidRPr="00E77B07">
        <w:rPr>
          <w:rFonts w:ascii="Times New Roman" w:eastAsia="Times New Roman" w:hAnsi="Times New Roman" w:cs="Times New Roman"/>
          <w:iCs/>
          <w:color w:val="000000"/>
          <w:sz w:val="24"/>
          <w:szCs w:val="24"/>
          <w:lang w:eastAsia="ru-RU"/>
        </w:rPr>
        <w:t xml:space="preserve">упает в силу с момента его подписания обеими Сторонами </w:t>
      </w:r>
      <w:r w:rsidR="00452618" w:rsidRPr="00E77B07">
        <w:rPr>
          <w:rFonts w:ascii="Times New Roman" w:eastAsia="Times New Roman" w:hAnsi="Times New Roman" w:cs="Times New Roman"/>
          <w:b/>
          <w:iCs/>
          <w:color w:val="000000"/>
          <w:sz w:val="24"/>
          <w:szCs w:val="24"/>
          <w:lang w:eastAsia="ru-RU"/>
        </w:rPr>
        <w:t xml:space="preserve">и действует </w:t>
      </w:r>
      <w:r w:rsidR="00AE3E9D" w:rsidRPr="00E77B07">
        <w:rPr>
          <w:rFonts w:ascii="Times New Roman" w:eastAsia="Times New Roman" w:hAnsi="Times New Roman" w:cs="Times New Roman"/>
          <w:b/>
          <w:iCs/>
          <w:color w:val="000000"/>
          <w:sz w:val="24"/>
          <w:szCs w:val="24"/>
          <w:lang w:eastAsia="ru-RU"/>
        </w:rPr>
        <w:t>п</w:t>
      </w:r>
      <w:r w:rsidR="00452618" w:rsidRPr="00E77B07">
        <w:rPr>
          <w:rFonts w:ascii="Times New Roman" w:eastAsia="Times New Roman" w:hAnsi="Times New Roman" w:cs="Times New Roman"/>
          <w:b/>
          <w:iCs/>
          <w:color w:val="000000"/>
          <w:sz w:val="24"/>
          <w:szCs w:val="24"/>
          <w:lang w:eastAsia="ru-RU"/>
        </w:rPr>
        <w:t xml:space="preserve">о </w:t>
      </w:r>
      <w:r w:rsidR="003A2ABB">
        <w:rPr>
          <w:rFonts w:ascii="Times New Roman" w:eastAsia="Times New Roman" w:hAnsi="Times New Roman" w:cs="Times New Roman"/>
          <w:b/>
          <w:iCs/>
          <w:color w:val="000000"/>
          <w:sz w:val="24"/>
          <w:szCs w:val="24"/>
          <w:lang w:eastAsia="ru-RU"/>
        </w:rPr>
        <w:t>31 марта</w:t>
      </w:r>
      <w:r w:rsidR="0057484B" w:rsidRPr="00E77B07">
        <w:rPr>
          <w:rFonts w:ascii="Times New Roman" w:eastAsia="Times New Roman" w:hAnsi="Times New Roman" w:cs="Times New Roman"/>
          <w:b/>
          <w:iCs/>
          <w:color w:val="000000"/>
          <w:sz w:val="24"/>
          <w:szCs w:val="24"/>
          <w:lang w:eastAsia="ru-RU"/>
        </w:rPr>
        <w:t xml:space="preserve"> 202</w:t>
      </w:r>
      <w:r w:rsidR="00860B9D">
        <w:rPr>
          <w:rFonts w:ascii="Times New Roman" w:eastAsia="Times New Roman" w:hAnsi="Times New Roman" w:cs="Times New Roman"/>
          <w:b/>
          <w:iCs/>
          <w:color w:val="000000"/>
          <w:sz w:val="24"/>
          <w:szCs w:val="24"/>
          <w:lang w:eastAsia="ru-RU"/>
        </w:rPr>
        <w:t>6</w:t>
      </w:r>
      <w:r w:rsidR="0057484B" w:rsidRPr="00E77B07">
        <w:rPr>
          <w:rFonts w:ascii="Times New Roman" w:eastAsia="Times New Roman" w:hAnsi="Times New Roman" w:cs="Times New Roman"/>
          <w:b/>
          <w:iCs/>
          <w:color w:val="000000"/>
          <w:sz w:val="24"/>
          <w:szCs w:val="24"/>
          <w:lang w:eastAsia="ru-RU"/>
        </w:rPr>
        <w:t xml:space="preserve"> г</w:t>
      </w:r>
      <w:r w:rsidR="00452618" w:rsidRPr="00E77B07">
        <w:rPr>
          <w:rFonts w:ascii="Times New Roman" w:eastAsia="Times New Roman" w:hAnsi="Times New Roman" w:cs="Times New Roman"/>
          <w:b/>
          <w:iCs/>
          <w:color w:val="000000"/>
          <w:sz w:val="24"/>
          <w:szCs w:val="24"/>
          <w:lang w:eastAsia="ru-RU"/>
        </w:rPr>
        <w:t>.</w:t>
      </w:r>
      <w:r w:rsidR="00452618" w:rsidRPr="00E77B07">
        <w:rPr>
          <w:rFonts w:ascii="Times New Roman" w:eastAsia="Times New Roman" w:hAnsi="Times New Roman" w:cs="Times New Roman"/>
          <w:iCs/>
          <w:color w:val="000000"/>
          <w:sz w:val="24"/>
          <w:szCs w:val="24"/>
          <w:lang w:eastAsia="ru-RU"/>
        </w:rPr>
        <w:t xml:space="preserve"> Пункты </w:t>
      </w:r>
      <w:r>
        <w:rPr>
          <w:rFonts w:ascii="Times New Roman" w:eastAsia="Times New Roman" w:hAnsi="Times New Roman" w:cs="Times New Roman"/>
          <w:iCs/>
          <w:color w:val="000000"/>
          <w:sz w:val="24"/>
          <w:szCs w:val="24"/>
          <w:lang w:eastAsia="ru-RU"/>
        </w:rPr>
        <w:t>Контракт</w:t>
      </w:r>
      <w:r w:rsidR="00452618" w:rsidRPr="00E77B07">
        <w:rPr>
          <w:rFonts w:ascii="Times New Roman" w:eastAsia="Times New Roman" w:hAnsi="Times New Roman" w:cs="Times New Roman"/>
          <w:iCs/>
          <w:color w:val="000000"/>
          <w:sz w:val="24"/>
          <w:szCs w:val="24"/>
          <w:lang w:eastAsia="ru-RU"/>
        </w:rPr>
        <w:t>а, определяющие гарантийные обязательства</w:t>
      </w:r>
      <w:r w:rsidR="00D7271B" w:rsidRPr="00E77B07">
        <w:rPr>
          <w:rFonts w:ascii="Times New Roman" w:eastAsia="Times New Roman" w:hAnsi="Times New Roman" w:cs="Times New Roman"/>
          <w:iCs/>
          <w:color w:val="000000"/>
          <w:sz w:val="24"/>
          <w:szCs w:val="24"/>
          <w:lang w:eastAsia="ru-RU"/>
        </w:rPr>
        <w:t xml:space="preserve"> С</w:t>
      </w:r>
      <w:r w:rsidR="00452618" w:rsidRPr="00E77B07">
        <w:rPr>
          <w:rFonts w:ascii="Times New Roman" w:eastAsia="Times New Roman" w:hAnsi="Times New Roman" w:cs="Times New Roman"/>
          <w:iCs/>
          <w:color w:val="000000"/>
          <w:sz w:val="24"/>
          <w:szCs w:val="24"/>
          <w:lang w:eastAsia="ru-RU"/>
        </w:rPr>
        <w:t>торон, действуют до окончания срока гарантии.</w:t>
      </w:r>
    </w:p>
    <w:p w:rsidR="00D7271B" w:rsidRPr="00874CC6" w:rsidRDefault="00D7271B" w:rsidP="00E77B07">
      <w:pPr>
        <w:pStyle w:val="a3"/>
        <w:numPr>
          <w:ilvl w:val="1"/>
          <w:numId w:val="5"/>
        </w:numPr>
        <w:tabs>
          <w:tab w:val="left" w:pos="851"/>
        </w:tabs>
        <w:spacing w:after="0" w:line="240" w:lineRule="auto"/>
        <w:jc w:val="both"/>
        <w:rPr>
          <w:rFonts w:ascii="Times New Roman" w:eastAsia="Arial" w:hAnsi="Times New Roman" w:cs="Times New Roman"/>
          <w:sz w:val="24"/>
          <w:szCs w:val="24"/>
          <w:lang w:eastAsia="ru-RU"/>
        </w:rPr>
      </w:pPr>
      <w:r w:rsidRPr="00874CC6">
        <w:rPr>
          <w:rFonts w:ascii="Times New Roman" w:eastAsia="Arial" w:hAnsi="Times New Roman" w:cs="Times New Roman"/>
          <w:sz w:val="24"/>
          <w:szCs w:val="24"/>
          <w:lang w:eastAsia="ru-RU"/>
        </w:rPr>
        <w:t xml:space="preserve">Любые дополнения, изменения </w:t>
      </w:r>
      <w:r w:rsidR="004C3522">
        <w:rPr>
          <w:rFonts w:ascii="Times New Roman" w:eastAsia="Arial" w:hAnsi="Times New Roman" w:cs="Times New Roman"/>
          <w:sz w:val="24"/>
          <w:szCs w:val="24"/>
          <w:lang w:eastAsia="ru-RU"/>
        </w:rPr>
        <w:t>Контракт</w:t>
      </w:r>
      <w:r w:rsidRPr="00874CC6">
        <w:rPr>
          <w:rFonts w:ascii="Times New Roman" w:eastAsia="Arial" w:hAnsi="Times New Roman" w:cs="Times New Roman"/>
          <w:sz w:val="24"/>
          <w:szCs w:val="24"/>
          <w:lang w:eastAsia="ru-RU"/>
        </w:rPr>
        <w:t xml:space="preserve">а действительны и являются неотъемлемой частью </w:t>
      </w:r>
      <w:r w:rsidR="004C3522">
        <w:rPr>
          <w:rFonts w:ascii="Times New Roman" w:eastAsia="Arial" w:hAnsi="Times New Roman" w:cs="Times New Roman"/>
          <w:sz w:val="24"/>
          <w:szCs w:val="24"/>
          <w:lang w:eastAsia="ru-RU"/>
        </w:rPr>
        <w:t>Контракт</w:t>
      </w:r>
      <w:r w:rsidRPr="00874CC6">
        <w:rPr>
          <w:rFonts w:ascii="Times New Roman" w:eastAsia="Arial" w:hAnsi="Times New Roman" w:cs="Times New Roman"/>
          <w:sz w:val="24"/>
          <w:szCs w:val="24"/>
          <w:lang w:eastAsia="ru-RU"/>
        </w:rPr>
        <w:t>а при условии, если они совершены в письменной форме, подписаны надлежащим образом уполномоченными представителями Сторон.</w:t>
      </w:r>
    </w:p>
    <w:p w:rsidR="00D7271B" w:rsidRPr="00874CC6" w:rsidRDefault="00D7271B" w:rsidP="00E41EDB">
      <w:pPr>
        <w:pStyle w:val="a3"/>
        <w:numPr>
          <w:ilvl w:val="1"/>
          <w:numId w:val="5"/>
        </w:numPr>
        <w:tabs>
          <w:tab w:val="left" w:pos="851"/>
        </w:tabs>
        <w:spacing w:after="0" w:line="240" w:lineRule="auto"/>
        <w:ind w:left="-113" w:firstLine="426"/>
        <w:jc w:val="both"/>
        <w:rPr>
          <w:rFonts w:ascii="Times New Roman" w:eastAsia="Arial" w:hAnsi="Times New Roman" w:cs="Times New Roman"/>
          <w:sz w:val="24"/>
          <w:szCs w:val="24"/>
          <w:lang w:eastAsia="ru-RU"/>
        </w:rPr>
      </w:pPr>
      <w:r w:rsidRPr="00874CC6">
        <w:rPr>
          <w:rFonts w:ascii="Times New Roman" w:eastAsia="Arial" w:hAnsi="Times New Roman" w:cs="Times New Roman"/>
          <w:sz w:val="24"/>
          <w:szCs w:val="24"/>
          <w:lang w:eastAsia="ru-RU"/>
        </w:rPr>
        <w:lastRenderedPageBreak/>
        <w:t>Стороны обязаны сообщать друг другу об изменении своих реквизитов в течение 5 (пяти) дней с даты их изменения, с приложением заверенных копий документов, подтверждающих такие изменения. Сторона, не сообщившая об изменении своих реквизитов, несет риск возникших вследствие этого негативных последствий.</w:t>
      </w:r>
    </w:p>
    <w:p w:rsidR="00D7271B" w:rsidRPr="00874CC6" w:rsidRDefault="007E3327" w:rsidP="00E77B07">
      <w:pPr>
        <w:pStyle w:val="a3"/>
        <w:numPr>
          <w:ilvl w:val="1"/>
          <w:numId w:val="5"/>
        </w:numPr>
        <w:tabs>
          <w:tab w:val="left" w:pos="851"/>
        </w:tabs>
        <w:spacing w:after="0" w:line="240" w:lineRule="auto"/>
        <w:ind w:left="0" w:firstLine="426"/>
        <w:jc w:val="both"/>
        <w:rPr>
          <w:rFonts w:ascii="Times New Roman" w:eastAsia="Arial" w:hAnsi="Times New Roman" w:cs="Times New Roman"/>
          <w:sz w:val="24"/>
          <w:szCs w:val="24"/>
          <w:lang w:eastAsia="ru-RU"/>
        </w:rPr>
      </w:pPr>
      <w:r w:rsidRPr="00874CC6">
        <w:rPr>
          <w:rFonts w:ascii="Times New Roman" w:eastAsia="Arial" w:hAnsi="Times New Roman" w:cs="Times New Roman"/>
          <w:sz w:val="24"/>
          <w:szCs w:val="24"/>
          <w:lang w:eastAsia="ru-RU"/>
        </w:rPr>
        <w:t xml:space="preserve">По всем иным вопросам, не урегулированным в настоящем </w:t>
      </w:r>
      <w:r w:rsidR="004C3522">
        <w:rPr>
          <w:rFonts w:ascii="Times New Roman" w:eastAsia="Arial" w:hAnsi="Times New Roman" w:cs="Times New Roman"/>
          <w:sz w:val="24"/>
          <w:szCs w:val="24"/>
          <w:lang w:eastAsia="ru-RU"/>
        </w:rPr>
        <w:t>Контракт</w:t>
      </w:r>
      <w:r w:rsidRPr="00874CC6">
        <w:rPr>
          <w:rFonts w:ascii="Times New Roman" w:eastAsia="Arial" w:hAnsi="Times New Roman" w:cs="Times New Roman"/>
          <w:sz w:val="24"/>
          <w:szCs w:val="24"/>
          <w:lang w:eastAsia="ru-RU"/>
        </w:rPr>
        <w:t>е, Стороны будут руководствоваться нормами действующего гражданского законодательства РФ.</w:t>
      </w:r>
    </w:p>
    <w:p w:rsidR="00D7271B" w:rsidRDefault="004C3522" w:rsidP="00E77B07">
      <w:pPr>
        <w:pStyle w:val="a3"/>
        <w:numPr>
          <w:ilvl w:val="1"/>
          <w:numId w:val="5"/>
        </w:numPr>
        <w:tabs>
          <w:tab w:val="left" w:pos="851"/>
        </w:tabs>
        <w:spacing w:after="0" w:line="240" w:lineRule="auto"/>
        <w:ind w:left="0" w:firstLine="426"/>
        <w:jc w:val="both"/>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Контракт</w:t>
      </w:r>
      <w:r w:rsidR="007E3327" w:rsidRPr="00874CC6">
        <w:rPr>
          <w:rFonts w:ascii="Times New Roman" w:eastAsia="Arial" w:hAnsi="Times New Roman" w:cs="Times New Roman"/>
          <w:sz w:val="24"/>
          <w:szCs w:val="24"/>
          <w:lang w:eastAsia="ru-RU"/>
        </w:rPr>
        <w:t xml:space="preserve"> составлен в 2 экземплярах, имеющих равную юридическую силу, по одному для каждой из Сторон</w:t>
      </w:r>
      <w:r w:rsidR="00D7271B" w:rsidRPr="00874CC6">
        <w:rPr>
          <w:rFonts w:ascii="Times New Roman" w:eastAsia="Arial" w:hAnsi="Times New Roman" w:cs="Times New Roman"/>
          <w:sz w:val="24"/>
          <w:szCs w:val="24"/>
          <w:lang w:eastAsia="ru-RU"/>
        </w:rPr>
        <w:t>.</w:t>
      </w:r>
    </w:p>
    <w:p w:rsidR="004C3522" w:rsidRPr="004C3522" w:rsidRDefault="004C3522" w:rsidP="00E77B07">
      <w:pPr>
        <w:pStyle w:val="a3"/>
        <w:numPr>
          <w:ilvl w:val="1"/>
          <w:numId w:val="5"/>
        </w:numPr>
        <w:tabs>
          <w:tab w:val="left" w:pos="851"/>
        </w:tabs>
        <w:spacing w:after="0" w:line="240" w:lineRule="auto"/>
        <w:ind w:left="0" w:firstLine="426"/>
        <w:jc w:val="both"/>
        <w:rPr>
          <w:rFonts w:ascii="Times New Roman" w:eastAsia="Arial" w:hAnsi="Times New Roman" w:cs="Times New Roman"/>
          <w:sz w:val="24"/>
          <w:szCs w:val="24"/>
          <w:lang w:eastAsia="ru-RU"/>
        </w:rPr>
      </w:pPr>
      <w:r w:rsidRPr="004C3522">
        <w:rPr>
          <w:rFonts w:ascii="Times New Roman" w:eastAsia="Arial" w:hAnsi="Times New Roman" w:cs="Times New Roman"/>
          <w:sz w:val="24"/>
          <w:szCs w:val="24"/>
          <w:lang w:eastAsia="ru-RU"/>
        </w:rPr>
        <w:t xml:space="preserve">Поставщик </w:t>
      </w:r>
      <w:r w:rsidRPr="004C3522">
        <w:rPr>
          <w:rFonts w:ascii="Times New Roman" w:eastAsia="SimSun" w:hAnsi="Times New Roman" w:cs="Times New Roman"/>
          <w:color w:val="000000"/>
          <w:kern w:val="2"/>
          <w:sz w:val="24"/>
          <w:szCs w:val="24"/>
          <w:lang w:bidi="hi-IN"/>
        </w:rPr>
        <w:t>соответствует требованиям, установленным ч.1 ст.31 44-ФЗ.</w:t>
      </w:r>
    </w:p>
    <w:p w:rsidR="00E77B07" w:rsidRPr="009D3DEB" w:rsidRDefault="00E77B07" w:rsidP="009D3DEB">
      <w:pPr>
        <w:pStyle w:val="a3"/>
        <w:numPr>
          <w:ilvl w:val="1"/>
          <w:numId w:val="5"/>
        </w:numPr>
        <w:tabs>
          <w:tab w:val="left" w:pos="851"/>
        </w:tabs>
        <w:spacing w:after="0" w:line="240" w:lineRule="auto"/>
        <w:ind w:left="0" w:firstLine="426"/>
        <w:jc w:val="both"/>
        <w:rPr>
          <w:rFonts w:ascii="Times New Roman" w:eastAsia="Arial" w:hAnsi="Times New Roman" w:cs="Times New Roman"/>
          <w:sz w:val="24"/>
          <w:szCs w:val="24"/>
          <w:lang w:eastAsia="ru-RU"/>
        </w:rPr>
      </w:pPr>
      <w:r w:rsidRPr="009D3DEB">
        <w:rPr>
          <w:rFonts w:ascii="Times New Roman" w:eastAsia="Calibri" w:hAnsi="Times New Roman" w:cs="Times New Roman"/>
          <w:sz w:val="24"/>
          <w:szCs w:val="24"/>
        </w:rPr>
        <w:t xml:space="preserve">Неотъемлемой частью </w:t>
      </w:r>
      <w:r w:rsidR="004C3522">
        <w:rPr>
          <w:rFonts w:ascii="Times New Roman" w:eastAsia="Calibri" w:hAnsi="Times New Roman" w:cs="Times New Roman"/>
          <w:sz w:val="24"/>
          <w:szCs w:val="24"/>
        </w:rPr>
        <w:t>Контракт</w:t>
      </w:r>
      <w:r w:rsidRPr="009D3DEB">
        <w:rPr>
          <w:rFonts w:ascii="Times New Roman" w:eastAsia="Calibri" w:hAnsi="Times New Roman" w:cs="Times New Roman"/>
          <w:sz w:val="24"/>
          <w:szCs w:val="24"/>
        </w:rPr>
        <w:t>а  является следующее приложение:</w:t>
      </w:r>
    </w:p>
    <w:p w:rsidR="00E77B07" w:rsidRDefault="00E77B07" w:rsidP="00E77B07">
      <w:pPr>
        <w:pStyle w:val="a8"/>
        <w:ind w:left="432"/>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 Приложение 1 Спецификация.</w:t>
      </w:r>
    </w:p>
    <w:p w:rsidR="00B86690" w:rsidRDefault="00B86690" w:rsidP="002441EA">
      <w:pPr>
        <w:pStyle w:val="a8"/>
        <w:rPr>
          <w:rFonts w:eastAsia="Arial" w:cs="Times New Roman"/>
          <w:sz w:val="24"/>
          <w:szCs w:val="24"/>
          <w:lang w:eastAsia="ru-RU"/>
        </w:rPr>
      </w:pPr>
    </w:p>
    <w:p w:rsidR="00FC5087" w:rsidRPr="00E77B07" w:rsidRDefault="00E77B07" w:rsidP="00E77B07">
      <w:pPr>
        <w:tabs>
          <w:tab w:val="left" w:pos="851"/>
        </w:tabs>
        <w:spacing w:after="0" w:line="240" w:lineRule="auto"/>
        <w:ind w:left="1701"/>
        <w:jc w:val="center"/>
        <w:rPr>
          <w:rFonts w:ascii="Times New Roman" w:eastAsia="Arial" w:hAnsi="Times New Roman" w:cs="Times New Roman"/>
          <w:sz w:val="24"/>
          <w:szCs w:val="24"/>
          <w:lang w:eastAsia="ru-RU"/>
        </w:rPr>
      </w:pPr>
      <w:r>
        <w:rPr>
          <w:rFonts w:ascii="Times New Roman" w:eastAsia="Arial" w:hAnsi="Times New Roman" w:cs="Times New Roman"/>
          <w:b/>
          <w:sz w:val="24"/>
          <w:szCs w:val="24"/>
          <w:lang w:eastAsia="ru-RU"/>
        </w:rPr>
        <w:t>9.</w:t>
      </w:r>
      <w:r w:rsidR="00FC5087" w:rsidRPr="00E77B07">
        <w:rPr>
          <w:rFonts w:ascii="Times New Roman" w:eastAsia="Arial" w:hAnsi="Times New Roman" w:cs="Times New Roman"/>
          <w:b/>
          <w:sz w:val="24"/>
          <w:szCs w:val="24"/>
          <w:lang w:eastAsia="ru-RU"/>
        </w:rPr>
        <w:t>АДРЕСА И БАНКОВСКИЕ РЕКВИЗИТЫ СТОРОН</w:t>
      </w:r>
    </w:p>
    <w:p w:rsidR="00D7271B" w:rsidRDefault="00D7271B" w:rsidP="00874CC6">
      <w:pPr>
        <w:pStyle w:val="a3"/>
        <w:tabs>
          <w:tab w:val="left" w:pos="851"/>
        </w:tabs>
        <w:spacing w:after="0" w:line="240" w:lineRule="auto"/>
        <w:ind w:left="0"/>
        <w:rPr>
          <w:rFonts w:ascii="Times New Roman" w:eastAsia="Arial" w:hAnsi="Times New Roman" w:cs="Times New Roman"/>
          <w:sz w:val="24"/>
          <w:szCs w:val="24"/>
          <w:lang w:eastAsia="ru-RU"/>
        </w:rPr>
      </w:pPr>
    </w:p>
    <w:p w:rsidR="003A2ABB" w:rsidRPr="00874CC6" w:rsidRDefault="003A2ABB" w:rsidP="00874CC6">
      <w:pPr>
        <w:pStyle w:val="a3"/>
        <w:tabs>
          <w:tab w:val="left" w:pos="851"/>
        </w:tabs>
        <w:spacing w:after="0" w:line="240" w:lineRule="auto"/>
        <w:ind w:left="0"/>
        <w:rPr>
          <w:rFonts w:ascii="Times New Roman" w:eastAsia="Arial" w:hAnsi="Times New Roman" w:cs="Times New Roman"/>
          <w:sz w:val="24"/>
          <w:szCs w:val="24"/>
          <w:lang w:eastAsia="ru-RU"/>
        </w:rPr>
      </w:pPr>
    </w:p>
    <w:tbl>
      <w:tblPr>
        <w:tblW w:w="5439" w:type="pct"/>
        <w:tblInd w:w="-142" w:type="dxa"/>
        <w:tblLayout w:type="fixed"/>
        <w:tblCellMar>
          <w:left w:w="0" w:type="dxa"/>
          <w:right w:w="0" w:type="dxa"/>
        </w:tblCellMar>
        <w:tblLook w:val="04A0" w:firstRow="1" w:lastRow="0" w:firstColumn="1" w:lastColumn="0" w:noHBand="0" w:noVBand="1"/>
      </w:tblPr>
      <w:tblGrid>
        <w:gridCol w:w="901"/>
        <w:gridCol w:w="766"/>
        <w:gridCol w:w="766"/>
        <w:gridCol w:w="769"/>
        <w:gridCol w:w="767"/>
        <w:gridCol w:w="767"/>
        <w:gridCol w:w="148"/>
        <w:gridCol w:w="150"/>
        <w:gridCol w:w="31"/>
        <w:gridCol w:w="20"/>
        <w:gridCol w:w="1105"/>
        <w:gridCol w:w="20"/>
        <w:gridCol w:w="768"/>
        <w:gridCol w:w="768"/>
        <w:gridCol w:w="768"/>
        <w:gridCol w:w="74"/>
        <w:gridCol w:w="768"/>
        <w:gridCol w:w="269"/>
        <w:gridCol w:w="437"/>
        <w:gridCol w:w="62"/>
        <w:gridCol w:w="360"/>
      </w:tblGrid>
      <w:tr w:rsidR="00FC5087" w:rsidRPr="00874CC6" w:rsidTr="00E6596B">
        <w:trPr>
          <w:gridAfter w:val="3"/>
          <w:wAfter w:w="859" w:type="dxa"/>
          <w:cantSplit/>
          <w:trHeight w:val="163"/>
        </w:trPr>
        <w:tc>
          <w:tcPr>
            <w:tcW w:w="4885" w:type="dxa"/>
            <w:gridSpan w:val="7"/>
            <w:shd w:val="clear" w:color="auto" w:fill="auto"/>
            <w:vAlign w:val="bottom"/>
          </w:tcPr>
          <w:p w:rsidR="00FC5087" w:rsidRPr="00E6596B" w:rsidRDefault="00FC5087" w:rsidP="00874CC6">
            <w:pPr>
              <w:spacing w:after="0" w:line="240" w:lineRule="auto"/>
              <w:jc w:val="center"/>
              <w:rPr>
                <w:rFonts w:ascii="Times New Roman" w:eastAsia="Arial" w:hAnsi="Times New Roman" w:cs="Times New Roman"/>
                <w:sz w:val="24"/>
                <w:szCs w:val="24"/>
                <w:lang w:eastAsia="ru-RU"/>
              </w:rPr>
            </w:pPr>
            <w:r w:rsidRPr="00E6596B">
              <w:rPr>
                <w:rFonts w:ascii="Times New Roman" w:eastAsia="Arial" w:hAnsi="Times New Roman" w:cs="Times New Roman"/>
                <w:b/>
                <w:sz w:val="24"/>
                <w:szCs w:val="24"/>
                <w:lang w:eastAsia="ru-RU"/>
              </w:rPr>
              <w:t>ЗАКАЗЧИК:</w:t>
            </w:r>
          </w:p>
        </w:tc>
        <w:tc>
          <w:tcPr>
            <w:tcW w:w="150" w:type="dxa"/>
            <w:shd w:val="clear" w:color="auto" w:fill="auto"/>
            <w:vAlign w:val="bottom"/>
          </w:tcPr>
          <w:p w:rsidR="00FC5087" w:rsidRPr="00E6596B" w:rsidRDefault="00FC5087" w:rsidP="00874CC6">
            <w:pPr>
              <w:spacing w:after="0" w:line="240" w:lineRule="auto"/>
              <w:rPr>
                <w:rFonts w:ascii="Times New Roman" w:eastAsia="Arial" w:hAnsi="Times New Roman" w:cs="Times New Roman"/>
                <w:sz w:val="24"/>
                <w:szCs w:val="24"/>
                <w:lang w:eastAsia="ru-RU"/>
              </w:rPr>
            </w:pPr>
          </w:p>
        </w:tc>
        <w:tc>
          <w:tcPr>
            <w:tcW w:w="4591" w:type="dxa"/>
            <w:gridSpan w:val="10"/>
            <w:shd w:val="clear" w:color="auto" w:fill="auto"/>
            <w:vAlign w:val="bottom"/>
          </w:tcPr>
          <w:p w:rsidR="00FC5087" w:rsidRPr="00E6596B" w:rsidRDefault="00FC5087" w:rsidP="00874CC6">
            <w:pPr>
              <w:spacing w:after="0" w:line="240" w:lineRule="auto"/>
              <w:jc w:val="center"/>
              <w:rPr>
                <w:rFonts w:ascii="Times New Roman" w:eastAsia="Arial" w:hAnsi="Times New Roman" w:cs="Times New Roman"/>
                <w:sz w:val="24"/>
                <w:szCs w:val="24"/>
                <w:lang w:eastAsia="ru-RU"/>
              </w:rPr>
            </w:pPr>
            <w:r w:rsidRPr="00E6596B">
              <w:rPr>
                <w:rFonts w:ascii="Times New Roman" w:eastAsia="Arial" w:hAnsi="Times New Roman" w:cs="Times New Roman"/>
                <w:b/>
                <w:sz w:val="24"/>
                <w:szCs w:val="24"/>
                <w:lang w:eastAsia="ru-RU"/>
              </w:rPr>
              <w:t>ПОСТАВЩИК:</w:t>
            </w:r>
          </w:p>
        </w:tc>
      </w:tr>
      <w:tr w:rsidR="002B4BD3" w:rsidRPr="009B34A7" w:rsidTr="00E6596B">
        <w:trPr>
          <w:gridAfter w:val="2"/>
          <w:wAfter w:w="422" w:type="dxa"/>
          <w:cantSplit/>
          <w:trHeight w:val="3013"/>
        </w:trPr>
        <w:tc>
          <w:tcPr>
            <w:tcW w:w="4885" w:type="dxa"/>
            <w:gridSpan w:val="7"/>
            <w:shd w:val="clear" w:color="auto" w:fill="auto"/>
          </w:tcPr>
          <w:p w:rsidR="002B4BD3" w:rsidRPr="00E6596B" w:rsidRDefault="002B4BD3" w:rsidP="00874CC6">
            <w:pPr>
              <w:spacing w:after="0" w:line="240" w:lineRule="auto"/>
              <w:rPr>
                <w:rFonts w:ascii="Times New Roman" w:eastAsia="Arial" w:hAnsi="Times New Roman" w:cs="Times New Roman"/>
                <w:sz w:val="24"/>
                <w:szCs w:val="24"/>
                <w:highlight w:val="red"/>
                <w:lang w:eastAsia="ru-RU"/>
              </w:rPr>
            </w:pPr>
            <w:r w:rsidRPr="00E6596B">
              <w:rPr>
                <w:rFonts w:ascii="Times New Roman" w:eastAsia="Arial" w:hAnsi="Times New Roman" w:cs="Times New Roman"/>
                <w:b/>
                <w:bCs/>
                <w:sz w:val="24"/>
                <w:szCs w:val="24"/>
                <w:lang w:eastAsia="ru-RU"/>
              </w:rPr>
              <w:t>РГАТУ имени П.А. Соловьева</w:t>
            </w:r>
            <w:r w:rsidRPr="00E6596B">
              <w:rPr>
                <w:rFonts w:ascii="Times New Roman" w:eastAsia="Arial" w:hAnsi="Times New Roman" w:cs="Times New Roman"/>
                <w:sz w:val="24"/>
                <w:szCs w:val="24"/>
                <w:lang w:eastAsia="ru-RU"/>
              </w:rPr>
              <w:br/>
              <w:t xml:space="preserve">Юридический адрес: 152934, Ярославская </w:t>
            </w:r>
            <w:proofErr w:type="spellStart"/>
            <w:proofErr w:type="gramStart"/>
            <w:r w:rsidRPr="00E6596B">
              <w:rPr>
                <w:rFonts w:ascii="Times New Roman" w:eastAsia="Arial" w:hAnsi="Times New Roman" w:cs="Times New Roman"/>
                <w:sz w:val="24"/>
                <w:szCs w:val="24"/>
                <w:lang w:eastAsia="ru-RU"/>
              </w:rPr>
              <w:t>обл</w:t>
            </w:r>
            <w:proofErr w:type="spellEnd"/>
            <w:proofErr w:type="gramEnd"/>
            <w:r w:rsidRPr="00E6596B">
              <w:rPr>
                <w:rFonts w:ascii="Times New Roman" w:eastAsia="Arial" w:hAnsi="Times New Roman" w:cs="Times New Roman"/>
                <w:sz w:val="24"/>
                <w:szCs w:val="24"/>
                <w:lang w:eastAsia="ru-RU"/>
              </w:rPr>
              <w:t xml:space="preserve">, Рыбинский р-н, г Рыбинск, </w:t>
            </w:r>
            <w:proofErr w:type="spellStart"/>
            <w:r w:rsidRPr="00E6596B">
              <w:rPr>
                <w:rFonts w:ascii="Times New Roman" w:eastAsia="Arial" w:hAnsi="Times New Roman" w:cs="Times New Roman"/>
                <w:sz w:val="24"/>
                <w:szCs w:val="24"/>
                <w:lang w:eastAsia="ru-RU"/>
              </w:rPr>
              <w:t>ул</w:t>
            </w:r>
            <w:proofErr w:type="spellEnd"/>
            <w:r w:rsidRPr="00E6596B">
              <w:rPr>
                <w:rFonts w:ascii="Times New Roman" w:eastAsia="Arial" w:hAnsi="Times New Roman" w:cs="Times New Roman"/>
                <w:sz w:val="24"/>
                <w:szCs w:val="24"/>
                <w:lang w:eastAsia="ru-RU"/>
              </w:rPr>
              <w:t xml:space="preserve"> Пушкина, д. 53</w:t>
            </w:r>
            <w:r w:rsidRPr="00E6596B">
              <w:rPr>
                <w:rFonts w:ascii="Times New Roman" w:eastAsia="Arial" w:hAnsi="Times New Roman" w:cs="Times New Roman"/>
                <w:sz w:val="24"/>
                <w:szCs w:val="24"/>
                <w:lang w:eastAsia="ru-RU"/>
              </w:rPr>
              <w:br/>
              <w:t>ИНН 7610029476</w:t>
            </w:r>
            <w:r w:rsidRPr="00E6596B">
              <w:rPr>
                <w:rFonts w:ascii="Times New Roman" w:eastAsia="Arial" w:hAnsi="Times New Roman" w:cs="Times New Roman"/>
                <w:sz w:val="24"/>
                <w:szCs w:val="24"/>
                <w:lang w:eastAsia="ru-RU"/>
              </w:rPr>
              <w:br/>
              <w:t>КПП 761001001</w:t>
            </w:r>
            <w:r w:rsidRPr="00E6596B">
              <w:rPr>
                <w:rFonts w:ascii="Times New Roman" w:eastAsia="Arial" w:hAnsi="Times New Roman" w:cs="Times New Roman"/>
                <w:sz w:val="24"/>
                <w:szCs w:val="24"/>
                <w:lang w:eastAsia="ru-RU"/>
              </w:rPr>
              <w:br/>
              <w:t>ОГРН:</w:t>
            </w:r>
            <w:r w:rsidRPr="00E6596B">
              <w:rPr>
                <w:rFonts w:ascii="Times New Roman" w:eastAsia="Arial" w:hAnsi="Times New Roman" w:cs="Times New Roman"/>
                <w:sz w:val="24"/>
                <w:szCs w:val="24"/>
                <w:lang w:eastAsia="ru-RU"/>
              </w:rPr>
              <w:tab/>
              <w:t>1027601126057</w:t>
            </w:r>
          </w:p>
          <w:p w:rsidR="002B4BD3" w:rsidRPr="00E6596B" w:rsidRDefault="002B4BD3" w:rsidP="0022310E">
            <w:pPr>
              <w:ind w:right="132"/>
              <w:rPr>
                <w:rFonts w:ascii="Times New Roman" w:eastAsia="Arial" w:hAnsi="Times New Roman" w:cs="Times New Roman"/>
                <w:sz w:val="24"/>
                <w:szCs w:val="24"/>
                <w:lang w:val="en-US" w:eastAsia="ru-RU"/>
              </w:rPr>
            </w:pPr>
            <w:r w:rsidRPr="00E6596B">
              <w:rPr>
                <w:rFonts w:ascii="Times New Roman" w:eastAsia="Times New Roman" w:hAnsi="Times New Roman" w:cs="Times New Roman"/>
                <w:kern w:val="2"/>
                <w:sz w:val="24"/>
                <w:szCs w:val="24"/>
                <w:lang w:eastAsia="zh-CN"/>
              </w:rPr>
              <w:t xml:space="preserve">Банк: ОКЦ № 8 ГУ Банка России по ЦФО //УФК по Ярославской области г. Ярославль                                                         БИК 017888102                                                                   </w:t>
            </w:r>
            <w:proofErr w:type="gramStart"/>
            <w:r w:rsidRPr="00E6596B">
              <w:rPr>
                <w:rFonts w:ascii="Times New Roman" w:eastAsia="Times New Roman" w:hAnsi="Times New Roman" w:cs="Times New Roman"/>
                <w:kern w:val="2"/>
                <w:sz w:val="24"/>
                <w:szCs w:val="24"/>
                <w:lang w:eastAsia="zh-CN"/>
              </w:rPr>
              <w:t>р</w:t>
            </w:r>
            <w:proofErr w:type="gramEnd"/>
            <w:r w:rsidRPr="00E6596B">
              <w:rPr>
                <w:rFonts w:ascii="Times New Roman" w:eastAsia="Times New Roman" w:hAnsi="Times New Roman" w:cs="Times New Roman"/>
                <w:kern w:val="2"/>
                <w:sz w:val="24"/>
                <w:szCs w:val="24"/>
                <w:lang w:eastAsia="zh-CN"/>
              </w:rPr>
              <w:t>/с 03214643000000017100                                               к/с 40102810245370000065                                             л/с 20716Х57120</w:t>
            </w:r>
            <w:r w:rsidR="0022310E" w:rsidRPr="00E6596B">
              <w:rPr>
                <w:rFonts w:ascii="Times New Roman" w:eastAsia="Times New Roman" w:hAnsi="Times New Roman" w:cs="Times New Roman"/>
                <w:kern w:val="2"/>
                <w:sz w:val="24"/>
                <w:szCs w:val="24"/>
                <w:lang w:eastAsia="zh-CN"/>
              </w:rPr>
              <w:t xml:space="preserve">                                                           </w:t>
            </w:r>
            <w:r w:rsidRPr="00E6596B">
              <w:rPr>
                <w:rFonts w:ascii="Times New Roman" w:eastAsia="Times New Roman" w:hAnsi="Times New Roman" w:cs="Times New Roman"/>
                <w:kern w:val="2"/>
                <w:sz w:val="24"/>
                <w:szCs w:val="24"/>
                <w:lang w:eastAsia="zh-CN"/>
              </w:rPr>
              <w:t xml:space="preserve">тел. </w:t>
            </w:r>
            <w:r w:rsidRPr="00E6596B">
              <w:rPr>
                <w:rFonts w:ascii="Times New Roman" w:eastAsia="Arial" w:hAnsi="Times New Roman" w:cs="Times New Roman"/>
                <w:sz w:val="24"/>
                <w:szCs w:val="24"/>
                <w:lang w:val="en-US" w:eastAsia="ru-RU"/>
              </w:rPr>
              <w:t>+7(4855)222-702</w:t>
            </w:r>
            <w:r w:rsidR="0022310E" w:rsidRPr="00E6596B">
              <w:rPr>
                <w:rFonts w:ascii="Times New Roman" w:eastAsia="Arial" w:hAnsi="Times New Roman" w:cs="Times New Roman"/>
                <w:sz w:val="24"/>
                <w:szCs w:val="24"/>
                <w:lang w:eastAsia="ru-RU"/>
              </w:rPr>
              <w:t xml:space="preserve">                                                  </w:t>
            </w:r>
            <w:r w:rsidRPr="00E6596B">
              <w:rPr>
                <w:rFonts w:ascii="Times New Roman" w:eastAsia="Arial" w:hAnsi="Times New Roman" w:cs="Times New Roman"/>
                <w:sz w:val="24"/>
                <w:szCs w:val="24"/>
                <w:lang w:val="en-US" w:eastAsia="ru-RU"/>
              </w:rPr>
              <w:t xml:space="preserve">email:  </w:t>
            </w:r>
            <w:r w:rsidR="00027155" w:rsidRPr="00E6596B">
              <w:rPr>
                <w:rFonts w:ascii="Times New Roman" w:hAnsi="Times New Roman" w:cs="Times New Roman"/>
                <w:sz w:val="24"/>
                <w:szCs w:val="24"/>
                <w:lang w:val="en-US"/>
              </w:rPr>
              <w:t>ahch</w:t>
            </w:r>
            <w:r w:rsidRPr="00E6596B">
              <w:rPr>
                <w:rFonts w:ascii="Times New Roman" w:eastAsia="Arial" w:hAnsi="Times New Roman" w:cs="Times New Roman"/>
                <w:sz w:val="24"/>
                <w:szCs w:val="24"/>
                <w:lang w:val="en-US" w:eastAsia="ru-RU"/>
              </w:rPr>
              <w:t>@rsatu.ru</w:t>
            </w:r>
          </w:p>
          <w:p w:rsidR="002B4BD3" w:rsidRPr="00E6596B" w:rsidRDefault="002B4BD3" w:rsidP="00874CC6">
            <w:pPr>
              <w:spacing w:after="0" w:line="240" w:lineRule="auto"/>
              <w:rPr>
                <w:rFonts w:ascii="Times New Roman" w:eastAsia="Arial" w:hAnsi="Times New Roman" w:cs="Times New Roman"/>
                <w:sz w:val="24"/>
                <w:szCs w:val="24"/>
                <w:lang w:val="en-US" w:eastAsia="ru-RU"/>
              </w:rPr>
            </w:pPr>
          </w:p>
        </w:tc>
        <w:tc>
          <w:tcPr>
            <w:tcW w:w="150" w:type="dxa"/>
            <w:shd w:val="clear" w:color="auto" w:fill="auto"/>
          </w:tcPr>
          <w:p w:rsidR="002B4BD3" w:rsidRPr="00E6596B" w:rsidRDefault="002B4BD3" w:rsidP="00874CC6">
            <w:pPr>
              <w:spacing w:after="0" w:line="240" w:lineRule="auto"/>
              <w:rPr>
                <w:rFonts w:ascii="Times New Roman" w:eastAsia="Arial" w:hAnsi="Times New Roman" w:cs="Times New Roman"/>
                <w:sz w:val="24"/>
                <w:szCs w:val="24"/>
                <w:lang w:val="en-US" w:eastAsia="ru-RU"/>
              </w:rPr>
            </w:pPr>
          </w:p>
        </w:tc>
        <w:tc>
          <w:tcPr>
            <w:tcW w:w="4591" w:type="dxa"/>
            <w:gridSpan w:val="10"/>
            <w:shd w:val="clear" w:color="auto" w:fill="auto"/>
          </w:tcPr>
          <w:p w:rsidR="002B4BD3" w:rsidRPr="00E6596B" w:rsidRDefault="00860B9D" w:rsidP="009B34A7">
            <w:pPr>
              <w:spacing w:after="0"/>
              <w:rPr>
                <w:rStyle w:val="1542"/>
                <w:rFonts w:ascii="Times New Roman" w:hAnsi="Times New Roman" w:cs="Times New Roman"/>
                <w:b/>
                <w:color w:val="000000"/>
                <w:sz w:val="24"/>
                <w:szCs w:val="24"/>
              </w:rPr>
            </w:pPr>
            <w:r w:rsidRPr="00E6596B">
              <w:rPr>
                <w:rFonts w:ascii="Times New Roman" w:hAnsi="Times New Roman" w:cs="Times New Roman"/>
                <w:b/>
                <w:bCs/>
                <w:sz w:val="24"/>
                <w:szCs w:val="24"/>
              </w:rPr>
              <w:t xml:space="preserve"> </w:t>
            </w:r>
            <w:r w:rsidR="001B0B29">
              <w:rPr>
                <w:rStyle w:val="1542"/>
                <w:rFonts w:ascii="Times New Roman" w:hAnsi="Times New Roman" w:cs="Times New Roman"/>
                <w:b/>
                <w:color w:val="000000"/>
                <w:sz w:val="24"/>
                <w:szCs w:val="24"/>
              </w:rPr>
              <w:t xml:space="preserve"> </w:t>
            </w:r>
          </w:p>
          <w:p w:rsidR="009B34A7" w:rsidRPr="001C090F" w:rsidRDefault="001964D7" w:rsidP="001B0B29">
            <w:pPr>
              <w:spacing w:after="0"/>
            </w:pPr>
            <w:r>
              <w:rPr>
                <w:rFonts w:ascii="Times New Roman" w:eastAsia="Arial" w:hAnsi="Times New Roman" w:cs="Times New Roman"/>
                <w:sz w:val="24"/>
                <w:szCs w:val="24"/>
                <w:lang w:eastAsia="ru-RU"/>
              </w:rPr>
              <w:t xml:space="preserve">    </w:t>
            </w:r>
            <w:r w:rsidR="009B34A7" w:rsidRPr="00E6596B">
              <w:rPr>
                <w:rFonts w:ascii="Times New Roman" w:eastAsia="Arial" w:hAnsi="Times New Roman" w:cs="Times New Roman"/>
                <w:sz w:val="24"/>
                <w:szCs w:val="24"/>
                <w:lang w:eastAsia="ru-RU"/>
              </w:rPr>
              <w:t>Юридический адрес:</w:t>
            </w:r>
            <w:r w:rsidR="009B34A7" w:rsidRPr="00E6596B">
              <w:rPr>
                <w:rFonts w:ascii="Times New Roman" w:hAnsi="Times New Roman" w:cs="Times New Roman"/>
                <w:color w:val="000000"/>
                <w:sz w:val="24"/>
                <w:szCs w:val="24"/>
              </w:rPr>
              <w:t xml:space="preserve"> </w:t>
            </w:r>
            <w:r w:rsidR="001B0B29">
              <w:rPr>
                <w:rStyle w:val="1687"/>
                <w:rFonts w:ascii="Times New Roman" w:hAnsi="Times New Roman" w:cs="Times New Roman"/>
                <w:color w:val="000000"/>
                <w:sz w:val="24"/>
                <w:szCs w:val="24"/>
              </w:rPr>
              <w:t xml:space="preserve"> </w:t>
            </w:r>
          </w:p>
          <w:p w:rsidR="009B34A7" w:rsidRPr="001C090F" w:rsidRDefault="009B34A7" w:rsidP="009B34A7">
            <w:pPr>
              <w:widowControl w:val="0"/>
              <w:spacing w:after="0" w:line="240" w:lineRule="auto"/>
              <w:rPr>
                <w:rFonts w:ascii="Times New Roman" w:hAnsi="Times New Roman"/>
                <w:sz w:val="24"/>
                <w:szCs w:val="24"/>
              </w:rPr>
            </w:pPr>
          </w:p>
        </w:tc>
        <w:tc>
          <w:tcPr>
            <w:tcW w:w="437" w:type="dxa"/>
          </w:tcPr>
          <w:p w:rsidR="002B4BD3" w:rsidRPr="001C090F" w:rsidRDefault="002B4BD3" w:rsidP="00277F54"/>
        </w:tc>
      </w:tr>
      <w:tr w:rsidR="002B4BD3" w:rsidRPr="00E6596B" w:rsidTr="00E6596B">
        <w:trPr>
          <w:cantSplit/>
          <w:trHeight w:val="263"/>
        </w:trPr>
        <w:tc>
          <w:tcPr>
            <w:tcW w:w="5065" w:type="dxa"/>
            <w:gridSpan w:val="9"/>
            <w:shd w:val="clear" w:color="auto" w:fill="auto"/>
            <w:vAlign w:val="bottom"/>
          </w:tcPr>
          <w:p w:rsidR="00E6596B" w:rsidRPr="001465AD" w:rsidRDefault="00860B9D" w:rsidP="00E6596B">
            <w:pPr>
              <w:pStyle w:val="a8"/>
              <w:rPr>
                <w:rFonts w:ascii="Times New Roman" w:eastAsia="Courier New" w:hAnsi="Times New Roman" w:cs="Times New Roman"/>
                <w:sz w:val="23"/>
                <w:szCs w:val="23"/>
              </w:rPr>
            </w:pPr>
            <w:r w:rsidRPr="001C090F">
              <w:rPr>
                <w:rFonts w:ascii="Times New Roman" w:hAnsi="Times New Roman" w:cs="Times New Roman"/>
                <w:sz w:val="24"/>
                <w:szCs w:val="24"/>
              </w:rPr>
              <w:t xml:space="preserve"> </w:t>
            </w:r>
            <w:r w:rsidR="0022310E" w:rsidRPr="001C090F">
              <w:rPr>
                <w:rFonts w:ascii="Times New Roman" w:eastAsia="Courier New" w:hAnsi="Times New Roman" w:cs="Times New Roman"/>
                <w:sz w:val="23"/>
                <w:szCs w:val="23"/>
              </w:rPr>
              <w:t xml:space="preserve"> </w:t>
            </w:r>
            <w:r w:rsidR="00E6596B" w:rsidRPr="001465AD">
              <w:rPr>
                <w:rFonts w:ascii="Times New Roman" w:eastAsia="Courier New" w:hAnsi="Times New Roman" w:cs="Times New Roman"/>
                <w:sz w:val="23"/>
                <w:szCs w:val="23"/>
              </w:rPr>
              <w:t xml:space="preserve">Проректор по </w:t>
            </w:r>
            <w:proofErr w:type="spellStart"/>
            <w:r w:rsidR="00E6596B" w:rsidRPr="001465AD">
              <w:rPr>
                <w:rFonts w:ascii="Times New Roman" w:eastAsia="Courier New" w:hAnsi="Times New Roman" w:cs="Times New Roman"/>
                <w:sz w:val="23"/>
                <w:szCs w:val="23"/>
              </w:rPr>
              <w:t>ИРиУК</w:t>
            </w:r>
            <w:proofErr w:type="spellEnd"/>
          </w:p>
          <w:p w:rsidR="00027155" w:rsidRPr="009B34A7" w:rsidRDefault="00027155" w:rsidP="00027155">
            <w:pPr>
              <w:pStyle w:val="a8"/>
              <w:rPr>
                <w:rFonts w:ascii="Times New Roman" w:eastAsia="Courier New" w:hAnsi="Times New Roman" w:cs="Times New Roman"/>
                <w:sz w:val="23"/>
                <w:szCs w:val="23"/>
                <w:lang w:val="en-US"/>
              </w:rPr>
            </w:pPr>
          </w:p>
          <w:p w:rsidR="002B4BD3" w:rsidRDefault="002B4BD3" w:rsidP="007C382F">
            <w:pPr>
              <w:spacing w:after="0" w:line="240" w:lineRule="auto"/>
              <w:rPr>
                <w:rFonts w:ascii="Times New Roman" w:hAnsi="Times New Roman" w:cs="Times New Roman"/>
                <w:sz w:val="24"/>
                <w:szCs w:val="24"/>
              </w:rPr>
            </w:pPr>
          </w:p>
          <w:p w:rsidR="00E6596B" w:rsidRDefault="00E6596B" w:rsidP="007C382F">
            <w:pPr>
              <w:spacing w:after="0" w:line="240" w:lineRule="auto"/>
              <w:rPr>
                <w:rFonts w:ascii="Times New Roman" w:hAnsi="Times New Roman" w:cs="Times New Roman"/>
                <w:sz w:val="24"/>
                <w:szCs w:val="24"/>
              </w:rPr>
            </w:pPr>
          </w:p>
          <w:p w:rsidR="00E6596B" w:rsidRPr="00E6596B" w:rsidRDefault="00E6596B" w:rsidP="007C382F">
            <w:pPr>
              <w:spacing w:after="0" w:line="240" w:lineRule="auto"/>
              <w:rPr>
                <w:rFonts w:ascii="Times New Roman" w:hAnsi="Times New Roman" w:cs="Times New Roman"/>
                <w:sz w:val="24"/>
                <w:szCs w:val="24"/>
              </w:rPr>
            </w:pPr>
          </w:p>
        </w:tc>
        <w:tc>
          <w:tcPr>
            <w:tcW w:w="20" w:type="dxa"/>
            <w:shd w:val="clear" w:color="auto" w:fill="auto"/>
            <w:vAlign w:val="bottom"/>
          </w:tcPr>
          <w:p w:rsidR="002B4BD3" w:rsidRPr="009B34A7" w:rsidRDefault="002B4BD3" w:rsidP="00874CC6">
            <w:pPr>
              <w:spacing w:after="0" w:line="240" w:lineRule="auto"/>
              <w:rPr>
                <w:rFonts w:ascii="Times New Roman" w:hAnsi="Times New Roman" w:cs="Times New Roman"/>
                <w:sz w:val="24"/>
                <w:szCs w:val="24"/>
                <w:lang w:val="en-US"/>
              </w:rPr>
            </w:pPr>
          </w:p>
        </w:tc>
        <w:tc>
          <w:tcPr>
            <w:tcW w:w="5396" w:type="dxa"/>
            <w:gridSpan w:val="11"/>
            <w:shd w:val="clear" w:color="auto" w:fill="auto"/>
            <w:vAlign w:val="bottom"/>
          </w:tcPr>
          <w:p w:rsidR="00E6596B" w:rsidRPr="00E6596B" w:rsidRDefault="002B4BD3" w:rsidP="00335D21">
            <w:pPr>
              <w:spacing w:after="0" w:line="240" w:lineRule="auto"/>
              <w:rPr>
                <w:rFonts w:ascii="Times New Roman" w:eastAsia="Arial" w:hAnsi="Times New Roman" w:cs="Times New Roman"/>
                <w:sz w:val="24"/>
                <w:szCs w:val="24"/>
                <w:lang w:eastAsia="ru-RU"/>
              </w:rPr>
            </w:pPr>
            <w:r w:rsidRPr="00E6596B">
              <w:rPr>
                <w:rFonts w:ascii="Times New Roman" w:eastAsia="Arial" w:hAnsi="Times New Roman" w:cs="Times New Roman"/>
                <w:sz w:val="24"/>
                <w:szCs w:val="24"/>
                <w:lang w:eastAsia="ru-RU"/>
              </w:rPr>
              <w:t xml:space="preserve"> </w:t>
            </w:r>
            <w:r w:rsidR="00027155" w:rsidRPr="00E6596B">
              <w:rPr>
                <w:rFonts w:ascii="Times New Roman" w:eastAsia="Arial" w:hAnsi="Times New Roman" w:cs="Times New Roman"/>
                <w:sz w:val="24"/>
                <w:szCs w:val="24"/>
                <w:lang w:eastAsia="ru-RU"/>
              </w:rPr>
              <w:t xml:space="preserve"> </w:t>
            </w:r>
            <w:r w:rsidR="001B0B29">
              <w:rPr>
                <w:rStyle w:val="2495"/>
                <w:rFonts w:ascii="Times New Roman" w:hAnsi="Times New Roman" w:cs="Times New Roman"/>
                <w:color w:val="000000"/>
              </w:rPr>
              <w:t xml:space="preserve"> </w:t>
            </w:r>
          </w:p>
          <w:p w:rsidR="002B4BD3" w:rsidRPr="00E6596B" w:rsidRDefault="002B4BD3" w:rsidP="00874CC6">
            <w:pPr>
              <w:spacing w:after="0" w:line="240" w:lineRule="auto"/>
              <w:rPr>
                <w:rFonts w:ascii="Times New Roman" w:hAnsi="Times New Roman" w:cs="Times New Roman"/>
                <w:sz w:val="24"/>
                <w:szCs w:val="24"/>
              </w:rPr>
            </w:pPr>
          </w:p>
          <w:p w:rsidR="002B4BD3" w:rsidRPr="00E6596B" w:rsidRDefault="002B4BD3" w:rsidP="00874CC6">
            <w:pPr>
              <w:spacing w:after="0" w:line="240" w:lineRule="auto"/>
              <w:rPr>
                <w:rFonts w:ascii="Times New Roman" w:hAnsi="Times New Roman" w:cs="Times New Roman"/>
                <w:sz w:val="24"/>
                <w:szCs w:val="24"/>
              </w:rPr>
            </w:pPr>
          </w:p>
        </w:tc>
      </w:tr>
      <w:tr w:rsidR="002B4BD3" w:rsidRPr="00E6596B" w:rsidTr="00E6596B">
        <w:trPr>
          <w:cantSplit/>
          <w:trHeight w:val="272"/>
        </w:trPr>
        <w:tc>
          <w:tcPr>
            <w:tcW w:w="3202" w:type="dxa"/>
            <w:gridSpan w:val="4"/>
            <w:tcBorders>
              <w:bottom w:val="single" w:sz="5" w:space="0" w:color="auto"/>
            </w:tcBorders>
            <w:shd w:val="clear" w:color="auto" w:fill="auto"/>
            <w:vAlign w:val="bottom"/>
          </w:tcPr>
          <w:p w:rsidR="002B4BD3" w:rsidRPr="00E6596B" w:rsidRDefault="002B4BD3" w:rsidP="007C382F">
            <w:pPr>
              <w:spacing w:after="0" w:line="240" w:lineRule="auto"/>
              <w:rPr>
                <w:rFonts w:ascii="Times New Roman" w:hAnsi="Times New Roman" w:cs="Times New Roman"/>
                <w:sz w:val="24"/>
                <w:szCs w:val="24"/>
              </w:rPr>
            </w:pPr>
          </w:p>
        </w:tc>
        <w:tc>
          <w:tcPr>
            <w:tcW w:w="1863" w:type="dxa"/>
            <w:gridSpan w:val="5"/>
            <w:shd w:val="clear" w:color="auto" w:fill="auto"/>
            <w:vAlign w:val="bottom"/>
          </w:tcPr>
          <w:p w:rsidR="002B4BD3" w:rsidRPr="00E6596B" w:rsidRDefault="00E6596B" w:rsidP="0022310E">
            <w:pPr>
              <w:spacing w:after="0" w:line="240" w:lineRule="auto"/>
              <w:rPr>
                <w:rFonts w:ascii="Times New Roman" w:hAnsi="Times New Roman" w:cs="Times New Roman"/>
                <w:sz w:val="24"/>
                <w:szCs w:val="24"/>
              </w:rPr>
            </w:pPr>
            <w:r>
              <w:rPr>
                <w:rFonts w:ascii="Times New Roman" w:hAnsi="Times New Roman" w:cs="Times New Roman"/>
                <w:sz w:val="24"/>
                <w:szCs w:val="24"/>
              </w:rPr>
              <w:t>Головкин С.М.</w:t>
            </w:r>
            <w:r w:rsidR="002B4BD3" w:rsidRPr="00E6596B">
              <w:rPr>
                <w:rFonts w:ascii="Times New Roman" w:eastAsia="Times New Roman" w:hAnsi="Times New Roman" w:cs="Times New Roman"/>
                <w:color w:val="000000"/>
                <w:sz w:val="24"/>
                <w:szCs w:val="24"/>
                <w:lang w:eastAsia="ru-RU"/>
              </w:rPr>
              <w:t xml:space="preserve"> </w:t>
            </w:r>
          </w:p>
        </w:tc>
        <w:tc>
          <w:tcPr>
            <w:tcW w:w="20" w:type="dxa"/>
            <w:shd w:val="clear" w:color="auto" w:fill="auto"/>
            <w:vAlign w:val="bottom"/>
          </w:tcPr>
          <w:p w:rsidR="002B4BD3" w:rsidRPr="00E6596B" w:rsidRDefault="002B4BD3" w:rsidP="00874CC6">
            <w:pPr>
              <w:spacing w:after="0" w:line="240" w:lineRule="auto"/>
              <w:rPr>
                <w:rFonts w:ascii="Times New Roman" w:hAnsi="Times New Roman" w:cs="Times New Roman"/>
                <w:sz w:val="24"/>
                <w:szCs w:val="24"/>
              </w:rPr>
            </w:pPr>
          </w:p>
        </w:tc>
        <w:tc>
          <w:tcPr>
            <w:tcW w:w="3501" w:type="dxa"/>
            <w:gridSpan w:val="6"/>
            <w:tcBorders>
              <w:bottom w:val="single" w:sz="5" w:space="0" w:color="auto"/>
            </w:tcBorders>
            <w:shd w:val="clear" w:color="auto" w:fill="auto"/>
            <w:vAlign w:val="bottom"/>
          </w:tcPr>
          <w:p w:rsidR="002B4BD3" w:rsidRPr="00E6596B" w:rsidRDefault="002B4BD3" w:rsidP="00874CC6">
            <w:pPr>
              <w:spacing w:after="0" w:line="240" w:lineRule="auto"/>
              <w:rPr>
                <w:rFonts w:ascii="Times New Roman" w:hAnsi="Times New Roman" w:cs="Times New Roman"/>
                <w:sz w:val="24"/>
                <w:szCs w:val="24"/>
              </w:rPr>
            </w:pPr>
          </w:p>
        </w:tc>
        <w:tc>
          <w:tcPr>
            <w:tcW w:w="1895" w:type="dxa"/>
            <w:gridSpan w:val="5"/>
            <w:shd w:val="clear" w:color="auto" w:fill="auto"/>
            <w:vAlign w:val="bottom"/>
          </w:tcPr>
          <w:p w:rsidR="002B4BD3" w:rsidRPr="00E6596B" w:rsidRDefault="001B0B29" w:rsidP="001741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2B4BD3" w:rsidRPr="00E6596B" w:rsidTr="00E6596B">
        <w:trPr>
          <w:cantSplit/>
          <w:trHeight w:val="163"/>
        </w:trPr>
        <w:tc>
          <w:tcPr>
            <w:tcW w:w="10481" w:type="dxa"/>
            <w:gridSpan w:val="21"/>
            <w:shd w:val="clear" w:color="auto" w:fill="auto"/>
            <w:vAlign w:val="bottom"/>
          </w:tcPr>
          <w:p w:rsidR="002B4BD3" w:rsidRPr="00E6596B" w:rsidRDefault="002B4BD3" w:rsidP="00874CC6">
            <w:pPr>
              <w:spacing w:after="0" w:line="240" w:lineRule="auto"/>
              <w:jc w:val="center"/>
              <w:rPr>
                <w:rFonts w:ascii="Times New Roman" w:hAnsi="Times New Roman" w:cs="Times New Roman"/>
                <w:sz w:val="24"/>
                <w:szCs w:val="24"/>
              </w:rPr>
            </w:pPr>
          </w:p>
        </w:tc>
      </w:tr>
      <w:tr w:rsidR="00E6596B" w:rsidRPr="00874CC6" w:rsidTr="00E6596B">
        <w:trPr>
          <w:cantSplit/>
          <w:trHeight w:val="173"/>
        </w:trPr>
        <w:tc>
          <w:tcPr>
            <w:tcW w:w="902" w:type="dxa"/>
            <w:shd w:val="clear" w:color="auto" w:fill="auto"/>
            <w:vAlign w:val="bottom"/>
          </w:tcPr>
          <w:p w:rsidR="002B4BD3" w:rsidRPr="00874CC6" w:rsidRDefault="002B4BD3" w:rsidP="00874CC6">
            <w:pPr>
              <w:spacing w:after="0" w:line="240" w:lineRule="auto"/>
              <w:rPr>
                <w:rFonts w:ascii="Times New Roman" w:hAnsi="Times New Roman" w:cs="Times New Roman"/>
                <w:sz w:val="24"/>
                <w:szCs w:val="24"/>
              </w:rPr>
            </w:pPr>
            <w:r w:rsidRPr="00874CC6">
              <w:rPr>
                <w:rFonts w:ascii="Times New Roman" w:hAnsi="Times New Roman" w:cs="Times New Roman"/>
                <w:sz w:val="24"/>
                <w:szCs w:val="24"/>
              </w:rPr>
              <w:t>М.П.</w:t>
            </w:r>
          </w:p>
        </w:tc>
        <w:tc>
          <w:tcPr>
            <w:tcW w:w="766" w:type="dxa"/>
            <w:shd w:val="clear" w:color="auto" w:fill="auto"/>
            <w:vAlign w:val="bottom"/>
          </w:tcPr>
          <w:p w:rsidR="002B4BD3" w:rsidRPr="00874CC6" w:rsidRDefault="002B4BD3" w:rsidP="00874CC6">
            <w:pPr>
              <w:spacing w:after="0" w:line="240" w:lineRule="auto"/>
              <w:rPr>
                <w:rFonts w:ascii="Times New Roman" w:hAnsi="Times New Roman" w:cs="Times New Roman"/>
                <w:sz w:val="24"/>
                <w:szCs w:val="24"/>
              </w:rPr>
            </w:pPr>
          </w:p>
        </w:tc>
        <w:tc>
          <w:tcPr>
            <w:tcW w:w="766" w:type="dxa"/>
            <w:shd w:val="clear" w:color="auto" w:fill="auto"/>
            <w:vAlign w:val="bottom"/>
          </w:tcPr>
          <w:p w:rsidR="002B4BD3" w:rsidRPr="00874CC6" w:rsidRDefault="002B4BD3" w:rsidP="00874CC6">
            <w:pPr>
              <w:spacing w:after="0" w:line="240" w:lineRule="auto"/>
              <w:rPr>
                <w:rFonts w:ascii="Times New Roman" w:hAnsi="Times New Roman" w:cs="Times New Roman"/>
                <w:sz w:val="24"/>
                <w:szCs w:val="24"/>
              </w:rPr>
            </w:pPr>
          </w:p>
        </w:tc>
        <w:tc>
          <w:tcPr>
            <w:tcW w:w="769" w:type="dxa"/>
            <w:shd w:val="clear" w:color="auto" w:fill="auto"/>
            <w:vAlign w:val="bottom"/>
          </w:tcPr>
          <w:p w:rsidR="002B4BD3" w:rsidRPr="00874CC6" w:rsidRDefault="002B4BD3" w:rsidP="00874CC6">
            <w:pPr>
              <w:spacing w:after="0" w:line="240" w:lineRule="auto"/>
              <w:rPr>
                <w:rFonts w:ascii="Times New Roman" w:hAnsi="Times New Roman" w:cs="Times New Roman"/>
                <w:sz w:val="24"/>
                <w:szCs w:val="24"/>
              </w:rPr>
            </w:pPr>
          </w:p>
        </w:tc>
        <w:tc>
          <w:tcPr>
            <w:tcW w:w="767" w:type="dxa"/>
            <w:shd w:val="clear" w:color="auto" w:fill="auto"/>
            <w:vAlign w:val="bottom"/>
          </w:tcPr>
          <w:p w:rsidR="002B4BD3" w:rsidRPr="00874CC6" w:rsidRDefault="002B4BD3" w:rsidP="00874CC6">
            <w:pPr>
              <w:spacing w:after="0" w:line="240" w:lineRule="auto"/>
              <w:rPr>
                <w:rFonts w:ascii="Times New Roman" w:hAnsi="Times New Roman" w:cs="Times New Roman"/>
                <w:sz w:val="24"/>
                <w:szCs w:val="24"/>
              </w:rPr>
            </w:pPr>
          </w:p>
        </w:tc>
        <w:tc>
          <w:tcPr>
            <w:tcW w:w="767" w:type="dxa"/>
            <w:shd w:val="clear" w:color="auto" w:fill="auto"/>
            <w:vAlign w:val="bottom"/>
          </w:tcPr>
          <w:p w:rsidR="002B4BD3" w:rsidRPr="00874CC6" w:rsidRDefault="002B4BD3" w:rsidP="00874CC6">
            <w:pPr>
              <w:spacing w:after="0" w:line="240" w:lineRule="auto"/>
              <w:rPr>
                <w:rFonts w:ascii="Times New Roman" w:hAnsi="Times New Roman" w:cs="Times New Roman"/>
                <w:sz w:val="24"/>
                <w:szCs w:val="24"/>
              </w:rPr>
            </w:pPr>
          </w:p>
        </w:tc>
        <w:tc>
          <w:tcPr>
            <w:tcW w:w="1454" w:type="dxa"/>
            <w:gridSpan w:val="5"/>
            <w:shd w:val="clear" w:color="auto" w:fill="auto"/>
            <w:vAlign w:val="bottom"/>
          </w:tcPr>
          <w:p w:rsidR="002B4BD3" w:rsidRPr="00874CC6" w:rsidRDefault="002B4BD3" w:rsidP="00874CC6">
            <w:pPr>
              <w:spacing w:after="0" w:line="240" w:lineRule="auto"/>
              <w:rPr>
                <w:rFonts w:ascii="Times New Roman" w:hAnsi="Times New Roman" w:cs="Times New Roman"/>
                <w:sz w:val="24"/>
                <w:szCs w:val="24"/>
              </w:rPr>
            </w:pPr>
          </w:p>
        </w:tc>
        <w:tc>
          <w:tcPr>
            <w:tcW w:w="20" w:type="dxa"/>
            <w:shd w:val="clear" w:color="auto" w:fill="auto"/>
            <w:vAlign w:val="bottom"/>
          </w:tcPr>
          <w:p w:rsidR="002B4BD3" w:rsidRPr="00874CC6" w:rsidRDefault="002B4BD3" w:rsidP="00874CC6">
            <w:pPr>
              <w:spacing w:after="0" w:line="240" w:lineRule="auto"/>
              <w:rPr>
                <w:rFonts w:ascii="Times New Roman" w:hAnsi="Times New Roman" w:cs="Times New Roman"/>
                <w:sz w:val="24"/>
                <w:szCs w:val="24"/>
              </w:rPr>
            </w:pPr>
          </w:p>
        </w:tc>
        <w:tc>
          <w:tcPr>
            <w:tcW w:w="768" w:type="dxa"/>
            <w:shd w:val="clear" w:color="auto" w:fill="auto"/>
            <w:vAlign w:val="bottom"/>
          </w:tcPr>
          <w:p w:rsidR="002B4BD3" w:rsidRPr="00874CC6" w:rsidRDefault="002B4BD3" w:rsidP="00874CC6">
            <w:pPr>
              <w:spacing w:after="0" w:line="240" w:lineRule="auto"/>
              <w:rPr>
                <w:rFonts w:ascii="Times New Roman" w:hAnsi="Times New Roman" w:cs="Times New Roman"/>
                <w:sz w:val="24"/>
                <w:szCs w:val="24"/>
              </w:rPr>
            </w:pPr>
            <w:r w:rsidRPr="00874CC6">
              <w:rPr>
                <w:rFonts w:ascii="Times New Roman" w:hAnsi="Times New Roman" w:cs="Times New Roman"/>
                <w:sz w:val="24"/>
                <w:szCs w:val="24"/>
              </w:rPr>
              <w:t>М.П.</w:t>
            </w:r>
          </w:p>
        </w:tc>
        <w:tc>
          <w:tcPr>
            <w:tcW w:w="768" w:type="dxa"/>
            <w:shd w:val="clear" w:color="auto" w:fill="auto"/>
            <w:vAlign w:val="bottom"/>
          </w:tcPr>
          <w:p w:rsidR="002B4BD3" w:rsidRPr="00874CC6" w:rsidRDefault="002B4BD3" w:rsidP="00874CC6">
            <w:pPr>
              <w:spacing w:after="0" w:line="240" w:lineRule="auto"/>
              <w:rPr>
                <w:rFonts w:ascii="Times New Roman" w:hAnsi="Times New Roman" w:cs="Times New Roman"/>
                <w:sz w:val="24"/>
                <w:szCs w:val="24"/>
              </w:rPr>
            </w:pPr>
          </w:p>
        </w:tc>
        <w:tc>
          <w:tcPr>
            <w:tcW w:w="768" w:type="dxa"/>
            <w:shd w:val="clear" w:color="auto" w:fill="auto"/>
            <w:vAlign w:val="bottom"/>
          </w:tcPr>
          <w:p w:rsidR="002B4BD3" w:rsidRPr="00874CC6" w:rsidRDefault="002B4BD3" w:rsidP="00874CC6">
            <w:pPr>
              <w:spacing w:after="0" w:line="240" w:lineRule="auto"/>
              <w:rPr>
                <w:rFonts w:ascii="Times New Roman" w:hAnsi="Times New Roman" w:cs="Times New Roman"/>
                <w:sz w:val="24"/>
                <w:szCs w:val="24"/>
              </w:rPr>
            </w:pPr>
          </w:p>
        </w:tc>
        <w:tc>
          <w:tcPr>
            <w:tcW w:w="74" w:type="dxa"/>
            <w:shd w:val="clear" w:color="auto" w:fill="auto"/>
            <w:vAlign w:val="bottom"/>
          </w:tcPr>
          <w:p w:rsidR="002B4BD3" w:rsidRPr="00874CC6" w:rsidRDefault="002B4BD3" w:rsidP="00874CC6">
            <w:pPr>
              <w:spacing w:after="0" w:line="240" w:lineRule="auto"/>
              <w:rPr>
                <w:rFonts w:ascii="Times New Roman" w:hAnsi="Times New Roman" w:cs="Times New Roman"/>
                <w:sz w:val="24"/>
                <w:szCs w:val="24"/>
              </w:rPr>
            </w:pPr>
          </w:p>
        </w:tc>
        <w:tc>
          <w:tcPr>
            <w:tcW w:w="768" w:type="dxa"/>
            <w:shd w:val="clear" w:color="auto" w:fill="auto"/>
            <w:vAlign w:val="bottom"/>
          </w:tcPr>
          <w:p w:rsidR="002B4BD3" w:rsidRPr="00874CC6" w:rsidRDefault="002B4BD3" w:rsidP="00874CC6">
            <w:pPr>
              <w:spacing w:after="0" w:line="240" w:lineRule="auto"/>
              <w:rPr>
                <w:rFonts w:ascii="Times New Roman" w:hAnsi="Times New Roman" w:cs="Times New Roman"/>
                <w:sz w:val="24"/>
                <w:szCs w:val="24"/>
              </w:rPr>
            </w:pPr>
          </w:p>
        </w:tc>
        <w:tc>
          <w:tcPr>
            <w:tcW w:w="768" w:type="dxa"/>
            <w:gridSpan w:val="3"/>
            <w:shd w:val="clear" w:color="auto" w:fill="auto"/>
            <w:vAlign w:val="bottom"/>
          </w:tcPr>
          <w:p w:rsidR="002B4BD3" w:rsidRPr="00874CC6" w:rsidRDefault="002B4BD3" w:rsidP="00874CC6">
            <w:pPr>
              <w:spacing w:after="0" w:line="240" w:lineRule="auto"/>
              <w:rPr>
                <w:rFonts w:ascii="Times New Roman" w:hAnsi="Times New Roman" w:cs="Times New Roman"/>
                <w:sz w:val="24"/>
                <w:szCs w:val="24"/>
              </w:rPr>
            </w:pPr>
          </w:p>
        </w:tc>
        <w:tc>
          <w:tcPr>
            <w:tcW w:w="360" w:type="dxa"/>
            <w:shd w:val="clear" w:color="auto" w:fill="auto"/>
            <w:vAlign w:val="bottom"/>
          </w:tcPr>
          <w:p w:rsidR="002B4BD3" w:rsidRPr="00874CC6" w:rsidRDefault="002B4BD3" w:rsidP="00874CC6">
            <w:pPr>
              <w:spacing w:after="0" w:line="240" w:lineRule="auto"/>
              <w:rPr>
                <w:rFonts w:ascii="Times New Roman" w:hAnsi="Times New Roman" w:cs="Times New Roman"/>
                <w:sz w:val="24"/>
                <w:szCs w:val="24"/>
              </w:rPr>
            </w:pPr>
          </w:p>
        </w:tc>
      </w:tr>
    </w:tbl>
    <w:p w:rsidR="0004171C" w:rsidRDefault="0004171C"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p>
    <w:p w:rsidR="001964D7" w:rsidRDefault="001964D7"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p>
    <w:p w:rsidR="001964D7" w:rsidRDefault="001964D7"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p>
    <w:p w:rsidR="001964D7" w:rsidRDefault="001964D7"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p>
    <w:p w:rsidR="001964D7" w:rsidRDefault="001964D7"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p>
    <w:p w:rsidR="001964D7" w:rsidRDefault="001964D7"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p>
    <w:p w:rsidR="00E41EDB" w:rsidRDefault="00E41EDB"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p>
    <w:p w:rsidR="00E41EDB" w:rsidRDefault="00E41EDB"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p>
    <w:p w:rsidR="00E41EDB" w:rsidRDefault="00E41EDB"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p>
    <w:p w:rsidR="00E41EDB" w:rsidRDefault="00E41EDB"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p>
    <w:p w:rsidR="00E41EDB" w:rsidRDefault="00E41EDB"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p>
    <w:p w:rsidR="00E41EDB" w:rsidRDefault="00E41EDB"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p>
    <w:p w:rsidR="00E41EDB" w:rsidRDefault="00E41EDB"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p>
    <w:p w:rsidR="001964D7" w:rsidRDefault="001964D7"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bookmarkStart w:id="2" w:name="_GoBack"/>
      <w:bookmarkEnd w:id="2"/>
    </w:p>
    <w:p w:rsidR="00F31F51" w:rsidRDefault="006A5679"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r w:rsidRPr="00874CC6">
        <w:rPr>
          <w:rFonts w:ascii="Times New Roman" w:eastAsia="Times New Roman" w:hAnsi="Times New Roman" w:cs="Times New Roman"/>
          <w:b/>
          <w:bCs/>
          <w:color w:val="000000"/>
          <w:sz w:val="24"/>
          <w:szCs w:val="24"/>
          <w:lang w:eastAsia="ru-RU"/>
        </w:rPr>
        <w:t>Приложение</w:t>
      </w:r>
      <w:r w:rsidR="00626797">
        <w:rPr>
          <w:rFonts w:ascii="Times New Roman" w:eastAsia="Times New Roman" w:hAnsi="Times New Roman" w:cs="Times New Roman"/>
          <w:b/>
          <w:bCs/>
          <w:color w:val="000000"/>
          <w:sz w:val="24"/>
          <w:szCs w:val="24"/>
          <w:lang w:eastAsia="ru-RU"/>
        </w:rPr>
        <w:t xml:space="preserve"> </w:t>
      </w:r>
      <w:r w:rsidRPr="00874CC6">
        <w:rPr>
          <w:rFonts w:ascii="Times New Roman" w:eastAsia="Times New Roman" w:hAnsi="Times New Roman" w:cs="Times New Roman"/>
          <w:b/>
          <w:bCs/>
          <w:color w:val="000000"/>
          <w:sz w:val="24"/>
          <w:szCs w:val="24"/>
          <w:lang w:eastAsia="ru-RU"/>
        </w:rPr>
        <w:t xml:space="preserve"> 1 </w:t>
      </w:r>
    </w:p>
    <w:p w:rsidR="00FC5087" w:rsidRDefault="003A2ABB" w:rsidP="003A2ABB">
      <w:pPr>
        <w:pStyle w:val="a3"/>
        <w:spacing w:after="0" w:line="240" w:lineRule="auto"/>
        <w:ind w:left="2124" w:firstLine="708"/>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6A5679" w:rsidRPr="00874CC6">
        <w:rPr>
          <w:rFonts w:ascii="Times New Roman" w:eastAsia="Times New Roman" w:hAnsi="Times New Roman" w:cs="Times New Roman"/>
          <w:b/>
          <w:bCs/>
          <w:color w:val="000000"/>
          <w:sz w:val="24"/>
          <w:szCs w:val="24"/>
          <w:lang w:eastAsia="ru-RU"/>
        </w:rPr>
        <w:t xml:space="preserve">к </w:t>
      </w:r>
      <w:r w:rsidR="004C3522">
        <w:rPr>
          <w:rFonts w:ascii="Times New Roman" w:eastAsia="Times New Roman" w:hAnsi="Times New Roman" w:cs="Times New Roman"/>
          <w:b/>
          <w:bCs/>
          <w:color w:val="000000"/>
          <w:sz w:val="24"/>
          <w:szCs w:val="24"/>
          <w:lang w:eastAsia="ru-RU"/>
        </w:rPr>
        <w:t>Контракт</w:t>
      </w:r>
      <w:r w:rsidR="006A5679" w:rsidRPr="00874CC6">
        <w:rPr>
          <w:rFonts w:ascii="Times New Roman" w:eastAsia="Times New Roman" w:hAnsi="Times New Roman" w:cs="Times New Roman"/>
          <w:b/>
          <w:bCs/>
          <w:color w:val="000000"/>
          <w:sz w:val="24"/>
          <w:szCs w:val="24"/>
          <w:lang w:eastAsia="ru-RU"/>
        </w:rPr>
        <w:t xml:space="preserve">у </w:t>
      </w:r>
      <w:r w:rsidR="00F31F51" w:rsidRPr="00874CC6">
        <w:rPr>
          <w:rFonts w:ascii="Times New Roman" w:eastAsia="Times New Roman" w:hAnsi="Times New Roman" w:cs="Times New Roman"/>
          <w:b/>
          <w:bCs/>
          <w:color w:val="000000"/>
          <w:sz w:val="24"/>
          <w:szCs w:val="24"/>
          <w:lang w:eastAsia="ru-RU"/>
        </w:rPr>
        <w:t>№</w:t>
      </w:r>
      <w:r w:rsidR="007570C9">
        <w:rPr>
          <w:rFonts w:ascii="Times New Roman" w:eastAsia="Times New Roman" w:hAnsi="Times New Roman" w:cs="Times New Roman"/>
          <w:b/>
          <w:bCs/>
          <w:color w:val="000000"/>
          <w:sz w:val="24"/>
          <w:szCs w:val="24"/>
          <w:lang w:eastAsia="ru-RU"/>
        </w:rPr>
        <w:t>КС</w:t>
      </w:r>
      <w:r>
        <w:rPr>
          <w:rFonts w:ascii="Times New Roman" w:eastAsia="Times New Roman" w:hAnsi="Times New Roman" w:cs="Times New Roman"/>
          <w:b/>
          <w:bCs/>
          <w:color w:val="000000"/>
          <w:sz w:val="24"/>
          <w:szCs w:val="24"/>
          <w:lang w:eastAsia="ru-RU"/>
        </w:rPr>
        <w:t>/012</w:t>
      </w:r>
      <w:r w:rsidR="00F31F51">
        <w:rPr>
          <w:rFonts w:ascii="Times New Roman" w:eastAsia="Times New Roman" w:hAnsi="Times New Roman" w:cs="Times New Roman"/>
          <w:b/>
          <w:bCs/>
          <w:color w:val="000000"/>
          <w:sz w:val="24"/>
          <w:szCs w:val="24"/>
          <w:lang w:eastAsia="ru-RU"/>
        </w:rPr>
        <w:t xml:space="preserve">                                        </w:t>
      </w:r>
      <w:r w:rsidR="006A5679" w:rsidRPr="00874CC6">
        <w:rPr>
          <w:rFonts w:ascii="Times New Roman" w:eastAsia="Times New Roman" w:hAnsi="Times New Roman" w:cs="Times New Roman"/>
          <w:b/>
          <w:bCs/>
          <w:color w:val="000000"/>
          <w:sz w:val="24"/>
          <w:szCs w:val="24"/>
          <w:lang w:eastAsia="ru-RU"/>
        </w:rPr>
        <w:t xml:space="preserve">от </w:t>
      </w:r>
      <w:r w:rsidR="00F31F51">
        <w:rPr>
          <w:rFonts w:ascii="Times New Roman" w:eastAsia="Times New Roman" w:hAnsi="Times New Roman" w:cs="Times New Roman"/>
          <w:b/>
          <w:bCs/>
          <w:color w:val="000000"/>
          <w:sz w:val="24"/>
          <w:szCs w:val="24"/>
          <w:lang w:eastAsia="ru-RU"/>
        </w:rPr>
        <w:t>«</w:t>
      </w:r>
      <w:r w:rsidR="00706B9D">
        <w:rPr>
          <w:rFonts w:ascii="Times New Roman" w:eastAsia="Times New Roman" w:hAnsi="Times New Roman" w:cs="Times New Roman"/>
          <w:b/>
          <w:bCs/>
          <w:color w:val="000000"/>
          <w:sz w:val="24"/>
          <w:szCs w:val="24"/>
          <w:lang w:eastAsia="ru-RU"/>
        </w:rPr>
        <w:t xml:space="preserve"> </w:t>
      </w:r>
      <w:r w:rsidR="00027155">
        <w:rPr>
          <w:rFonts w:ascii="Times New Roman" w:eastAsia="Times New Roman" w:hAnsi="Times New Roman" w:cs="Times New Roman"/>
          <w:b/>
          <w:bCs/>
          <w:color w:val="000000"/>
          <w:sz w:val="24"/>
          <w:szCs w:val="24"/>
          <w:lang w:eastAsia="ru-RU"/>
        </w:rPr>
        <w:t xml:space="preserve"> </w:t>
      </w:r>
      <w:r w:rsidR="0082781F">
        <w:rPr>
          <w:rFonts w:ascii="Times New Roman" w:eastAsia="Times New Roman" w:hAnsi="Times New Roman" w:cs="Times New Roman"/>
          <w:b/>
          <w:bCs/>
          <w:color w:val="000000"/>
          <w:sz w:val="24"/>
          <w:szCs w:val="24"/>
          <w:lang w:eastAsia="ru-RU"/>
        </w:rPr>
        <w:t xml:space="preserve"> </w:t>
      </w:r>
      <w:r w:rsidR="00F31F51">
        <w:rPr>
          <w:rFonts w:ascii="Times New Roman" w:eastAsia="Times New Roman" w:hAnsi="Times New Roman" w:cs="Times New Roman"/>
          <w:b/>
          <w:bCs/>
          <w:color w:val="000000"/>
          <w:sz w:val="24"/>
          <w:szCs w:val="24"/>
          <w:lang w:eastAsia="ru-RU"/>
        </w:rPr>
        <w:t>»</w:t>
      </w:r>
      <w:r w:rsidR="00174155">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______</w:t>
      </w:r>
      <w:r w:rsidR="00F31F51">
        <w:rPr>
          <w:rFonts w:ascii="Times New Roman" w:eastAsia="Times New Roman" w:hAnsi="Times New Roman" w:cs="Times New Roman"/>
          <w:b/>
          <w:bCs/>
          <w:color w:val="000000"/>
          <w:sz w:val="24"/>
          <w:szCs w:val="24"/>
          <w:lang w:eastAsia="ru-RU"/>
        </w:rPr>
        <w:t xml:space="preserve"> </w:t>
      </w:r>
      <w:r w:rsidR="00027155">
        <w:rPr>
          <w:rFonts w:ascii="Times New Roman" w:eastAsia="Times New Roman" w:hAnsi="Times New Roman" w:cs="Times New Roman"/>
          <w:b/>
          <w:bCs/>
          <w:color w:val="000000"/>
          <w:sz w:val="24"/>
          <w:szCs w:val="24"/>
          <w:lang w:eastAsia="ru-RU"/>
        </w:rPr>
        <w:t xml:space="preserve"> 2026</w:t>
      </w:r>
      <w:r w:rsidR="006A5679" w:rsidRPr="00874CC6">
        <w:rPr>
          <w:rFonts w:ascii="Times New Roman" w:eastAsia="Times New Roman" w:hAnsi="Times New Roman" w:cs="Times New Roman"/>
          <w:b/>
          <w:bCs/>
          <w:color w:val="000000"/>
          <w:sz w:val="24"/>
          <w:szCs w:val="24"/>
          <w:lang w:eastAsia="ru-RU"/>
        </w:rPr>
        <w:t xml:space="preserve"> г.</w:t>
      </w:r>
    </w:p>
    <w:p w:rsidR="0096012A" w:rsidRDefault="0096012A" w:rsidP="00F31F51">
      <w:pPr>
        <w:pStyle w:val="a3"/>
        <w:spacing w:after="0" w:line="240" w:lineRule="auto"/>
        <w:ind w:left="0"/>
        <w:jc w:val="right"/>
        <w:rPr>
          <w:rFonts w:ascii="Times New Roman" w:eastAsia="Times New Roman" w:hAnsi="Times New Roman" w:cs="Times New Roman"/>
          <w:b/>
          <w:bCs/>
          <w:color w:val="000000"/>
          <w:sz w:val="24"/>
          <w:szCs w:val="24"/>
          <w:lang w:eastAsia="ru-RU"/>
        </w:rPr>
      </w:pPr>
    </w:p>
    <w:p w:rsidR="00B86690" w:rsidRPr="00BA7FCD" w:rsidRDefault="0096012A" w:rsidP="0096012A">
      <w:pPr>
        <w:pStyle w:val="a3"/>
        <w:tabs>
          <w:tab w:val="left" w:pos="3600"/>
        </w:tabs>
        <w:spacing w:after="0" w:line="240" w:lineRule="auto"/>
        <w:ind w:left="0"/>
        <w:rPr>
          <w:rFonts w:ascii="Times New Roman" w:eastAsia="Times New Roman" w:hAnsi="Times New Roman" w:cs="Times New Roman"/>
          <w:b/>
          <w:bCs/>
          <w:color w:val="000000"/>
          <w:lang w:eastAsia="ru-RU"/>
        </w:rPr>
      </w:pPr>
      <w:r w:rsidRPr="00BA7FCD">
        <w:rPr>
          <w:rFonts w:ascii="Times New Roman" w:eastAsia="Times New Roman" w:hAnsi="Times New Roman" w:cs="Times New Roman"/>
          <w:b/>
          <w:bCs/>
          <w:color w:val="000000"/>
          <w:lang w:eastAsia="ru-RU"/>
        </w:rPr>
        <w:tab/>
        <w:t>СПЕЦИФИКАЦИЯ</w:t>
      </w:r>
    </w:p>
    <w:tbl>
      <w:tblPr>
        <w:tblStyle w:val="aa"/>
        <w:tblW w:w="10207" w:type="dxa"/>
        <w:tblInd w:w="-176" w:type="dxa"/>
        <w:tblLayout w:type="fixed"/>
        <w:tblLook w:val="04A0" w:firstRow="1" w:lastRow="0" w:firstColumn="1" w:lastColumn="0" w:noHBand="0" w:noVBand="1"/>
      </w:tblPr>
      <w:tblGrid>
        <w:gridCol w:w="568"/>
        <w:gridCol w:w="4111"/>
        <w:gridCol w:w="992"/>
        <w:gridCol w:w="1276"/>
        <w:gridCol w:w="1925"/>
        <w:gridCol w:w="1335"/>
      </w:tblGrid>
      <w:tr w:rsidR="003E2E44" w:rsidRPr="00AC190C" w:rsidTr="00C92DA4">
        <w:trPr>
          <w:trHeight w:val="467"/>
        </w:trPr>
        <w:tc>
          <w:tcPr>
            <w:tcW w:w="568" w:type="dxa"/>
          </w:tcPr>
          <w:p w:rsidR="003E2E44" w:rsidRPr="00AC190C" w:rsidRDefault="003E2E44" w:rsidP="00720D85">
            <w:pPr>
              <w:pStyle w:val="a3"/>
              <w:ind w:left="0"/>
              <w:rPr>
                <w:rFonts w:ascii="Times New Roman" w:hAnsi="Times New Roman" w:cs="Times New Roman"/>
                <w:sz w:val="21"/>
                <w:szCs w:val="21"/>
              </w:rPr>
            </w:pPr>
            <w:r w:rsidRPr="00AC190C">
              <w:rPr>
                <w:rFonts w:ascii="Times New Roman" w:hAnsi="Times New Roman" w:cs="Times New Roman"/>
                <w:sz w:val="21"/>
                <w:szCs w:val="21"/>
              </w:rPr>
              <w:t xml:space="preserve">№ </w:t>
            </w:r>
          </w:p>
        </w:tc>
        <w:tc>
          <w:tcPr>
            <w:tcW w:w="4111" w:type="dxa"/>
          </w:tcPr>
          <w:p w:rsidR="003E2E44" w:rsidRPr="00AC190C" w:rsidRDefault="003E2E44" w:rsidP="00720D85">
            <w:pPr>
              <w:pStyle w:val="a3"/>
              <w:ind w:left="0"/>
              <w:rPr>
                <w:rFonts w:ascii="Times New Roman" w:hAnsi="Times New Roman" w:cs="Times New Roman"/>
                <w:sz w:val="21"/>
                <w:szCs w:val="21"/>
              </w:rPr>
            </w:pPr>
            <w:r w:rsidRPr="00AC190C">
              <w:rPr>
                <w:rFonts w:ascii="Times New Roman" w:hAnsi="Times New Roman" w:cs="Times New Roman"/>
                <w:sz w:val="21"/>
                <w:szCs w:val="21"/>
              </w:rPr>
              <w:t xml:space="preserve">Наименование </w:t>
            </w:r>
          </w:p>
        </w:tc>
        <w:tc>
          <w:tcPr>
            <w:tcW w:w="992" w:type="dxa"/>
          </w:tcPr>
          <w:p w:rsidR="003E2E44" w:rsidRDefault="003E2E44" w:rsidP="00AC190C">
            <w:pPr>
              <w:pStyle w:val="a3"/>
              <w:ind w:left="0"/>
              <w:rPr>
                <w:rFonts w:ascii="Times New Roman" w:hAnsi="Times New Roman" w:cs="Times New Roman"/>
                <w:sz w:val="21"/>
                <w:szCs w:val="21"/>
              </w:rPr>
            </w:pPr>
            <w:r w:rsidRPr="00AC190C">
              <w:rPr>
                <w:rFonts w:ascii="Times New Roman" w:hAnsi="Times New Roman" w:cs="Times New Roman"/>
                <w:sz w:val="21"/>
                <w:szCs w:val="21"/>
              </w:rPr>
              <w:t>Кол-во</w:t>
            </w:r>
            <w:r w:rsidR="00BA7FCD" w:rsidRPr="00AC190C">
              <w:rPr>
                <w:rFonts w:ascii="Times New Roman" w:hAnsi="Times New Roman" w:cs="Times New Roman"/>
                <w:sz w:val="21"/>
                <w:szCs w:val="21"/>
              </w:rPr>
              <w:t xml:space="preserve"> </w:t>
            </w:r>
          </w:p>
          <w:p w:rsidR="00C92DA4" w:rsidRPr="00AC190C" w:rsidRDefault="00C92DA4" w:rsidP="00AC190C">
            <w:pPr>
              <w:pStyle w:val="a3"/>
              <w:ind w:left="0"/>
              <w:rPr>
                <w:rFonts w:ascii="Times New Roman" w:hAnsi="Times New Roman" w:cs="Times New Roman"/>
                <w:sz w:val="21"/>
                <w:szCs w:val="21"/>
              </w:rPr>
            </w:pPr>
            <w:proofErr w:type="spellStart"/>
            <w:proofErr w:type="gramStart"/>
            <w:r>
              <w:rPr>
                <w:rFonts w:ascii="Times New Roman" w:hAnsi="Times New Roman" w:cs="Times New Roman"/>
                <w:sz w:val="21"/>
                <w:szCs w:val="21"/>
              </w:rPr>
              <w:t>шт</w:t>
            </w:r>
            <w:proofErr w:type="spellEnd"/>
            <w:proofErr w:type="gramEnd"/>
          </w:p>
        </w:tc>
        <w:tc>
          <w:tcPr>
            <w:tcW w:w="1276" w:type="dxa"/>
          </w:tcPr>
          <w:p w:rsidR="003E2E44" w:rsidRPr="00AC190C" w:rsidRDefault="00027155" w:rsidP="00C92DA4">
            <w:pPr>
              <w:pStyle w:val="a3"/>
              <w:ind w:left="0"/>
              <w:rPr>
                <w:rFonts w:ascii="Times New Roman" w:hAnsi="Times New Roman" w:cs="Times New Roman"/>
                <w:sz w:val="21"/>
                <w:szCs w:val="21"/>
              </w:rPr>
            </w:pPr>
            <w:r w:rsidRPr="00AC190C">
              <w:rPr>
                <w:rFonts w:ascii="Times New Roman" w:hAnsi="Times New Roman" w:cs="Times New Roman"/>
                <w:sz w:val="21"/>
                <w:szCs w:val="21"/>
              </w:rPr>
              <w:t xml:space="preserve"> </w:t>
            </w:r>
            <w:r w:rsidR="00C92DA4">
              <w:rPr>
                <w:rFonts w:ascii="Times New Roman" w:hAnsi="Times New Roman" w:cs="Times New Roman"/>
                <w:sz w:val="21"/>
                <w:szCs w:val="21"/>
              </w:rPr>
              <w:t>Страна происхождения товара</w:t>
            </w:r>
          </w:p>
        </w:tc>
        <w:tc>
          <w:tcPr>
            <w:tcW w:w="1925" w:type="dxa"/>
          </w:tcPr>
          <w:p w:rsidR="003E2E44" w:rsidRPr="00AC190C" w:rsidRDefault="003E2E44" w:rsidP="00720D85">
            <w:pPr>
              <w:pStyle w:val="a3"/>
              <w:ind w:left="0"/>
              <w:rPr>
                <w:rFonts w:ascii="Times New Roman" w:hAnsi="Times New Roman" w:cs="Times New Roman"/>
                <w:sz w:val="21"/>
                <w:szCs w:val="21"/>
              </w:rPr>
            </w:pPr>
            <w:r w:rsidRPr="00AC190C">
              <w:rPr>
                <w:rFonts w:ascii="Times New Roman" w:hAnsi="Times New Roman" w:cs="Times New Roman"/>
                <w:sz w:val="21"/>
                <w:szCs w:val="21"/>
              </w:rPr>
              <w:t>Цена</w:t>
            </w:r>
            <w:r w:rsidR="00626797" w:rsidRPr="00AC190C">
              <w:rPr>
                <w:rFonts w:ascii="Times New Roman" w:hAnsi="Times New Roman" w:cs="Times New Roman"/>
                <w:sz w:val="21"/>
                <w:szCs w:val="21"/>
              </w:rPr>
              <w:t xml:space="preserve"> с НДС</w:t>
            </w:r>
          </w:p>
        </w:tc>
        <w:tc>
          <w:tcPr>
            <w:tcW w:w="1335" w:type="dxa"/>
          </w:tcPr>
          <w:p w:rsidR="003E2E44" w:rsidRPr="00AC190C" w:rsidRDefault="003E2E44" w:rsidP="00720D85">
            <w:pPr>
              <w:pStyle w:val="a3"/>
              <w:ind w:left="0"/>
              <w:rPr>
                <w:rFonts w:ascii="Times New Roman" w:hAnsi="Times New Roman" w:cs="Times New Roman"/>
                <w:sz w:val="21"/>
                <w:szCs w:val="21"/>
              </w:rPr>
            </w:pPr>
            <w:r w:rsidRPr="00AC190C">
              <w:rPr>
                <w:rFonts w:ascii="Times New Roman" w:hAnsi="Times New Roman" w:cs="Times New Roman"/>
                <w:sz w:val="21"/>
                <w:szCs w:val="21"/>
              </w:rPr>
              <w:t>Сумма</w:t>
            </w:r>
          </w:p>
        </w:tc>
      </w:tr>
      <w:tr w:rsidR="006F72C7" w:rsidRPr="00AC190C" w:rsidTr="00C92DA4">
        <w:trPr>
          <w:trHeight w:val="251"/>
        </w:trPr>
        <w:tc>
          <w:tcPr>
            <w:tcW w:w="568" w:type="dxa"/>
          </w:tcPr>
          <w:p w:rsidR="006F72C7" w:rsidRPr="00AC190C" w:rsidRDefault="006F72C7" w:rsidP="00720D85">
            <w:pPr>
              <w:pStyle w:val="a3"/>
              <w:ind w:left="0"/>
              <w:rPr>
                <w:rFonts w:ascii="Times New Roman" w:hAnsi="Times New Roman" w:cs="Times New Roman"/>
                <w:sz w:val="21"/>
                <w:szCs w:val="21"/>
              </w:rPr>
            </w:pPr>
            <w:r w:rsidRPr="00AC190C">
              <w:rPr>
                <w:rFonts w:ascii="Times New Roman" w:hAnsi="Times New Roman" w:cs="Times New Roman"/>
                <w:sz w:val="21"/>
                <w:szCs w:val="21"/>
              </w:rPr>
              <w:t>1</w:t>
            </w:r>
          </w:p>
        </w:tc>
        <w:tc>
          <w:tcPr>
            <w:tcW w:w="4111" w:type="dxa"/>
            <w:vAlign w:val="bottom"/>
          </w:tcPr>
          <w:p w:rsidR="006F72C7" w:rsidRPr="003A2ABB" w:rsidRDefault="003A2ABB" w:rsidP="007D741F">
            <w:pPr>
              <w:pStyle w:val="a8"/>
              <w:rPr>
                <w:rFonts w:ascii="Times New Roman" w:hAnsi="Times New Roman" w:cs="Times New Roman"/>
                <w:sz w:val="21"/>
                <w:szCs w:val="21"/>
              </w:rPr>
            </w:pPr>
            <w:r>
              <w:rPr>
                <w:rFonts w:ascii="Times New Roman" w:hAnsi="Times New Roman" w:cs="Times New Roman"/>
                <w:sz w:val="21"/>
                <w:szCs w:val="21"/>
              </w:rPr>
              <w:t xml:space="preserve">Мастер </w:t>
            </w:r>
            <w:proofErr w:type="gramStart"/>
            <w:r>
              <w:rPr>
                <w:rFonts w:ascii="Times New Roman" w:hAnsi="Times New Roman" w:cs="Times New Roman"/>
                <w:sz w:val="21"/>
                <w:szCs w:val="21"/>
              </w:rPr>
              <w:t>–п</w:t>
            </w:r>
            <w:proofErr w:type="gramEnd"/>
            <w:r>
              <w:rPr>
                <w:rFonts w:ascii="Times New Roman" w:hAnsi="Times New Roman" w:cs="Times New Roman"/>
                <w:sz w:val="21"/>
                <w:szCs w:val="21"/>
              </w:rPr>
              <w:t>ленка</w:t>
            </w:r>
            <w:r w:rsidRPr="003A2ABB">
              <w:rPr>
                <w:rFonts w:ascii="Times New Roman" w:hAnsi="Times New Roman" w:cs="Times New Roman"/>
                <w:sz w:val="21"/>
                <w:szCs w:val="21"/>
              </w:rPr>
              <w:t xml:space="preserve"> </w:t>
            </w:r>
            <w:r w:rsidR="00F51558">
              <w:rPr>
                <w:rFonts w:ascii="Times New Roman" w:hAnsi="Times New Roman" w:cs="Times New Roman"/>
                <w:sz w:val="21"/>
                <w:szCs w:val="21"/>
              </w:rPr>
              <w:t xml:space="preserve">совместимая </w:t>
            </w:r>
            <w:r>
              <w:rPr>
                <w:rFonts w:ascii="Times New Roman" w:hAnsi="Times New Roman" w:cs="Times New Roman"/>
                <w:sz w:val="21"/>
                <w:szCs w:val="21"/>
                <w:lang w:val="en-US"/>
              </w:rPr>
              <w:t>OAT</w:t>
            </w:r>
            <w:r w:rsidRPr="003A2ABB">
              <w:rPr>
                <w:rFonts w:ascii="Times New Roman" w:hAnsi="Times New Roman" w:cs="Times New Roman"/>
                <w:sz w:val="21"/>
                <w:szCs w:val="21"/>
              </w:rPr>
              <w:t xml:space="preserve"> </w:t>
            </w:r>
            <w:r>
              <w:rPr>
                <w:rFonts w:ascii="Times New Roman" w:hAnsi="Times New Roman" w:cs="Times New Roman"/>
                <w:sz w:val="21"/>
                <w:szCs w:val="21"/>
                <w:lang w:val="en-US"/>
              </w:rPr>
              <w:t>RZ</w:t>
            </w:r>
            <w:r w:rsidRPr="003A2ABB">
              <w:rPr>
                <w:rFonts w:ascii="Times New Roman" w:hAnsi="Times New Roman" w:cs="Times New Roman"/>
                <w:sz w:val="21"/>
                <w:szCs w:val="21"/>
              </w:rPr>
              <w:t xml:space="preserve"> </w:t>
            </w:r>
            <w:r>
              <w:rPr>
                <w:rFonts w:ascii="Times New Roman" w:hAnsi="Times New Roman" w:cs="Times New Roman"/>
                <w:sz w:val="21"/>
                <w:szCs w:val="21"/>
                <w:lang w:val="en-US"/>
              </w:rPr>
              <w:t>A</w:t>
            </w:r>
            <w:r w:rsidRPr="003A2ABB">
              <w:rPr>
                <w:rFonts w:ascii="Times New Roman" w:hAnsi="Times New Roman" w:cs="Times New Roman"/>
                <w:sz w:val="21"/>
                <w:szCs w:val="21"/>
              </w:rPr>
              <w:t>4*</w:t>
            </w:r>
          </w:p>
        </w:tc>
        <w:tc>
          <w:tcPr>
            <w:tcW w:w="992" w:type="dxa"/>
          </w:tcPr>
          <w:p w:rsidR="006F72C7" w:rsidRPr="00AC190C" w:rsidRDefault="003A2ABB" w:rsidP="00720D85">
            <w:pPr>
              <w:pStyle w:val="a3"/>
              <w:ind w:left="0"/>
              <w:rPr>
                <w:rFonts w:ascii="Times New Roman" w:hAnsi="Times New Roman" w:cs="Times New Roman"/>
                <w:sz w:val="21"/>
                <w:szCs w:val="21"/>
              </w:rPr>
            </w:pPr>
            <w:r>
              <w:rPr>
                <w:rFonts w:ascii="Times New Roman" w:hAnsi="Times New Roman" w:cs="Times New Roman"/>
                <w:sz w:val="21"/>
                <w:szCs w:val="21"/>
              </w:rPr>
              <w:t>4</w:t>
            </w:r>
          </w:p>
        </w:tc>
        <w:tc>
          <w:tcPr>
            <w:tcW w:w="1276" w:type="dxa"/>
          </w:tcPr>
          <w:p w:rsidR="006F72C7" w:rsidRPr="00AC190C" w:rsidRDefault="00BA7FCD" w:rsidP="00C92DA4">
            <w:pPr>
              <w:pStyle w:val="a3"/>
              <w:ind w:left="0"/>
              <w:rPr>
                <w:rFonts w:ascii="Times New Roman" w:hAnsi="Times New Roman" w:cs="Times New Roman"/>
                <w:sz w:val="21"/>
                <w:szCs w:val="21"/>
              </w:rPr>
            </w:pPr>
            <w:r w:rsidRPr="00AC190C">
              <w:rPr>
                <w:rFonts w:ascii="Times New Roman" w:hAnsi="Times New Roman" w:cs="Times New Roman"/>
                <w:b/>
                <w:sz w:val="21"/>
                <w:szCs w:val="21"/>
              </w:rPr>
              <w:t xml:space="preserve"> </w:t>
            </w:r>
            <w:r w:rsidR="00C92DA4">
              <w:rPr>
                <w:rFonts w:ascii="Times New Roman" w:hAnsi="Times New Roman" w:cs="Times New Roman"/>
                <w:sz w:val="21"/>
                <w:szCs w:val="21"/>
              </w:rPr>
              <w:t xml:space="preserve"> </w:t>
            </w:r>
          </w:p>
        </w:tc>
        <w:tc>
          <w:tcPr>
            <w:tcW w:w="1925" w:type="dxa"/>
          </w:tcPr>
          <w:p w:rsidR="006F72C7" w:rsidRPr="00AC190C" w:rsidRDefault="00027155" w:rsidP="001B0B29">
            <w:pPr>
              <w:pStyle w:val="a3"/>
              <w:ind w:left="0"/>
              <w:rPr>
                <w:rFonts w:ascii="Times New Roman" w:hAnsi="Times New Roman" w:cs="Times New Roman"/>
                <w:b/>
                <w:sz w:val="21"/>
                <w:szCs w:val="21"/>
              </w:rPr>
            </w:pPr>
            <w:r w:rsidRPr="00AC190C">
              <w:rPr>
                <w:rFonts w:ascii="Times New Roman" w:hAnsi="Times New Roman" w:cs="Times New Roman"/>
                <w:b/>
                <w:sz w:val="21"/>
                <w:szCs w:val="21"/>
              </w:rPr>
              <w:t xml:space="preserve"> </w:t>
            </w:r>
          </w:p>
        </w:tc>
        <w:tc>
          <w:tcPr>
            <w:tcW w:w="1335" w:type="dxa"/>
          </w:tcPr>
          <w:p w:rsidR="006F72C7" w:rsidRPr="00AC190C" w:rsidRDefault="006F72C7" w:rsidP="00720D85">
            <w:pPr>
              <w:pStyle w:val="a3"/>
              <w:ind w:left="0"/>
              <w:rPr>
                <w:rFonts w:ascii="Times New Roman" w:hAnsi="Times New Roman" w:cs="Times New Roman"/>
                <w:b/>
                <w:sz w:val="21"/>
                <w:szCs w:val="21"/>
              </w:rPr>
            </w:pPr>
          </w:p>
        </w:tc>
      </w:tr>
      <w:tr w:rsidR="00BA7FCD" w:rsidRPr="00AC190C" w:rsidTr="00C92DA4">
        <w:trPr>
          <w:trHeight w:val="251"/>
        </w:trPr>
        <w:tc>
          <w:tcPr>
            <w:tcW w:w="568" w:type="dxa"/>
          </w:tcPr>
          <w:p w:rsidR="00BA7FCD" w:rsidRPr="00AC190C" w:rsidRDefault="00BA7FCD" w:rsidP="00720D85">
            <w:pPr>
              <w:pStyle w:val="a3"/>
              <w:ind w:left="0"/>
              <w:rPr>
                <w:rFonts w:ascii="Times New Roman" w:hAnsi="Times New Roman" w:cs="Times New Roman"/>
                <w:sz w:val="21"/>
                <w:szCs w:val="21"/>
              </w:rPr>
            </w:pPr>
            <w:r w:rsidRPr="00AC190C">
              <w:rPr>
                <w:rFonts w:ascii="Times New Roman" w:hAnsi="Times New Roman" w:cs="Times New Roman"/>
                <w:sz w:val="21"/>
                <w:szCs w:val="21"/>
              </w:rPr>
              <w:t>2</w:t>
            </w:r>
          </w:p>
        </w:tc>
        <w:tc>
          <w:tcPr>
            <w:tcW w:w="4111" w:type="dxa"/>
            <w:vAlign w:val="bottom"/>
          </w:tcPr>
          <w:p w:rsidR="00BA7FCD" w:rsidRPr="00AC190C" w:rsidRDefault="003A2ABB" w:rsidP="007D741F">
            <w:pPr>
              <w:pStyle w:val="a8"/>
              <w:rPr>
                <w:rFonts w:ascii="Times New Roman" w:hAnsi="Times New Roman" w:cs="Times New Roman"/>
                <w:sz w:val="21"/>
                <w:szCs w:val="21"/>
              </w:rPr>
            </w:pPr>
            <w:r>
              <w:rPr>
                <w:rFonts w:ascii="Times New Roman" w:hAnsi="Times New Roman" w:cs="Times New Roman"/>
                <w:sz w:val="21"/>
                <w:szCs w:val="21"/>
              </w:rPr>
              <w:t>Краска ОАТ совместимая</w:t>
            </w:r>
            <w:r w:rsidRPr="003A2ABB">
              <w:rPr>
                <w:rFonts w:ascii="Times New Roman" w:hAnsi="Times New Roman" w:cs="Times New Roman"/>
                <w:sz w:val="21"/>
                <w:szCs w:val="21"/>
              </w:rPr>
              <w:t xml:space="preserve"> </w:t>
            </w:r>
            <w:r>
              <w:rPr>
                <w:rFonts w:ascii="Times New Roman" w:hAnsi="Times New Roman" w:cs="Times New Roman"/>
                <w:sz w:val="21"/>
                <w:szCs w:val="21"/>
                <w:lang w:val="en-US"/>
              </w:rPr>
              <w:t>RZ</w:t>
            </w:r>
            <w:r w:rsidRPr="003A2ABB">
              <w:rPr>
                <w:rFonts w:ascii="Times New Roman" w:hAnsi="Times New Roman" w:cs="Times New Roman"/>
                <w:sz w:val="21"/>
                <w:szCs w:val="21"/>
              </w:rPr>
              <w:t xml:space="preserve"> </w:t>
            </w:r>
            <w:r>
              <w:rPr>
                <w:rFonts w:ascii="Times New Roman" w:hAnsi="Times New Roman" w:cs="Times New Roman"/>
                <w:sz w:val="21"/>
                <w:szCs w:val="21"/>
                <w:lang w:val="en-US"/>
              </w:rPr>
              <w:t>HD</w:t>
            </w:r>
            <w:r>
              <w:rPr>
                <w:rFonts w:ascii="Times New Roman" w:hAnsi="Times New Roman" w:cs="Times New Roman"/>
                <w:sz w:val="21"/>
                <w:szCs w:val="21"/>
              </w:rPr>
              <w:t xml:space="preserve"> черная (1000мл), с чипом</w:t>
            </w:r>
          </w:p>
        </w:tc>
        <w:tc>
          <w:tcPr>
            <w:tcW w:w="992" w:type="dxa"/>
          </w:tcPr>
          <w:p w:rsidR="00BA7FCD" w:rsidRPr="00AC190C" w:rsidRDefault="003A2ABB" w:rsidP="00720D85">
            <w:pPr>
              <w:pStyle w:val="a3"/>
              <w:ind w:left="0"/>
              <w:rPr>
                <w:rFonts w:ascii="Times New Roman" w:hAnsi="Times New Roman" w:cs="Times New Roman"/>
                <w:sz w:val="21"/>
                <w:szCs w:val="21"/>
              </w:rPr>
            </w:pPr>
            <w:r>
              <w:rPr>
                <w:rFonts w:ascii="Times New Roman" w:hAnsi="Times New Roman" w:cs="Times New Roman"/>
                <w:sz w:val="21"/>
                <w:szCs w:val="21"/>
              </w:rPr>
              <w:t>5</w:t>
            </w:r>
          </w:p>
        </w:tc>
        <w:tc>
          <w:tcPr>
            <w:tcW w:w="1276" w:type="dxa"/>
          </w:tcPr>
          <w:p w:rsidR="00BA7FCD" w:rsidRPr="00AC190C" w:rsidRDefault="00C92DA4">
            <w:pPr>
              <w:rPr>
                <w:sz w:val="21"/>
                <w:szCs w:val="21"/>
              </w:rPr>
            </w:pPr>
            <w:r>
              <w:rPr>
                <w:rFonts w:ascii="Times New Roman" w:hAnsi="Times New Roman" w:cs="Times New Roman"/>
                <w:sz w:val="21"/>
                <w:szCs w:val="21"/>
              </w:rPr>
              <w:t xml:space="preserve"> </w:t>
            </w:r>
          </w:p>
        </w:tc>
        <w:tc>
          <w:tcPr>
            <w:tcW w:w="1925" w:type="dxa"/>
          </w:tcPr>
          <w:p w:rsidR="00BA7FCD" w:rsidRPr="00AC190C" w:rsidRDefault="00BA7FCD" w:rsidP="001B0B29">
            <w:pPr>
              <w:pStyle w:val="a3"/>
              <w:ind w:left="0"/>
              <w:rPr>
                <w:rFonts w:ascii="Times New Roman" w:hAnsi="Times New Roman" w:cs="Times New Roman"/>
                <w:b/>
                <w:sz w:val="21"/>
                <w:szCs w:val="21"/>
              </w:rPr>
            </w:pPr>
          </w:p>
        </w:tc>
        <w:tc>
          <w:tcPr>
            <w:tcW w:w="1335" w:type="dxa"/>
          </w:tcPr>
          <w:p w:rsidR="00BA7FCD" w:rsidRPr="00AC190C" w:rsidRDefault="00BA7FCD" w:rsidP="00720D85">
            <w:pPr>
              <w:pStyle w:val="a3"/>
              <w:ind w:left="0"/>
              <w:rPr>
                <w:rFonts w:ascii="Times New Roman" w:hAnsi="Times New Roman" w:cs="Times New Roman"/>
                <w:b/>
                <w:sz w:val="21"/>
                <w:szCs w:val="21"/>
              </w:rPr>
            </w:pPr>
          </w:p>
        </w:tc>
      </w:tr>
      <w:tr w:rsidR="00BA7FCD" w:rsidRPr="00AC190C" w:rsidTr="00C92DA4">
        <w:trPr>
          <w:trHeight w:val="251"/>
        </w:trPr>
        <w:tc>
          <w:tcPr>
            <w:tcW w:w="568" w:type="dxa"/>
          </w:tcPr>
          <w:p w:rsidR="00BA7FCD" w:rsidRPr="00AC190C" w:rsidRDefault="00BA7FCD" w:rsidP="00720D85">
            <w:pPr>
              <w:pStyle w:val="a3"/>
              <w:ind w:left="0"/>
              <w:rPr>
                <w:rFonts w:ascii="Times New Roman" w:hAnsi="Times New Roman" w:cs="Times New Roman"/>
                <w:sz w:val="21"/>
                <w:szCs w:val="21"/>
              </w:rPr>
            </w:pPr>
            <w:r w:rsidRPr="00AC190C">
              <w:rPr>
                <w:rFonts w:ascii="Times New Roman" w:hAnsi="Times New Roman" w:cs="Times New Roman"/>
                <w:sz w:val="21"/>
                <w:szCs w:val="21"/>
              </w:rPr>
              <w:t>3</w:t>
            </w:r>
          </w:p>
        </w:tc>
        <w:tc>
          <w:tcPr>
            <w:tcW w:w="4111" w:type="dxa"/>
            <w:vAlign w:val="bottom"/>
          </w:tcPr>
          <w:p w:rsidR="00BA7FCD" w:rsidRPr="003A2ABB" w:rsidRDefault="003A2ABB" w:rsidP="007D741F">
            <w:pPr>
              <w:pStyle w:val="a8"/>
              <w:rPr>
                <w:rFonts w:ascii="Times New Roman" w:hAnsi="Times New Roman" w:cs="Times New Roman"/>
                <w:sz w:val="21"/>
                <w:szCs w:val="21"/>
              </w:rPr>
            </w:pPr>
            <w:r>
              <w:rPr>
                <w:rFonts w:ascii="Times New Roman" w:hAnsi="Times New Roman" w:cs="Times New Roman"/>
                <w:sz w:val="21"/>
                <w:szCs w:val="21"/>
              </w:rPr>
              <w:t>Швейная головка</w:t>
            </w:r>
            <w:r w:rsidRPr="003A2ABB">
              <w:rPr>
                <w:rFonts w:ascii="Times New Roman" w:hAnsi="Times New Roman" w:cs="Times New Roman"/>
                <w:sz w:val="21"/>
                <w:szCs w:val="21"/>
              </w:rPr>
              <w:t xml:space="preserve"> </w:t>
            </w:r>
            <w:r>
              <w:rPr>
                <w:rFonts w:ascii="Times New Roman" w:hAnsi="Times New Roman" w:cs="Times New Roman"/>
                <w:sz w:val="21"/>
                <w:szCs w:val="21"/>
                <w:lang w:val="en-US"/>
              </w:rPr>
              <w:t>R</w:t>
            </w:r>
            <w:r w:rsidRPr="003A2ABB">
              <w:rPr>
                <w:rFonts w:ascii="Times New Roman" w:hAnsi="Times New Roman" w:cs="Times New Roman"/>
                <w:sz w:val="21"/>
                <w:szCs w:val="21"/>
              </w:rPr>
              <w:t>2/106</w:t>
            </w:r>
            <w:r>
              <w:rPr>
                <w:rFonts w:ascii="Times New Roman" w:hAnsi="Times New Roman" w:cs="Times New Roman"/>
                <w:sz w:val="21"/>
                <w:szCs w:val="21"/>
                <w:lang w:val="en-US"/>
              </w:rPr>
              <w:t>E</w:t>
            </w:r>
            <w:r w:rsidRPr="003A2ABB">
              <w:rPr>
                <w:rFonts w:ascii="Times New Roman" w:hAnsi="Times New Roman" w:cs="Times New Roman"/>
                <w:sz w:val="21"/>
                <w:szCs w:val="21"/>
              </w:rPr>
              <w:t xml:space="preserve"> </w:t>
            </w:r>
            <w:r>
              <w:rPr>
                <w:rFonts w:ascii="Times New Roman" w:hAnsi="Times New Roman" w:cs="Times New Roman"/>
                <w:sz w:val="21"/>
                <w:szCs w:val="21"/>
                <w:lang w:val="en-US"/>
              </w:rPr>
              <w:t>Rapid</w:t>
            </w:r>
            <w:r w:rsidRPr="003A2ABB">
              <w:rPr>
                <w:rFonts w:ascii="Times New Roman" w:hAnsi="Times New Roman" w:cs="Times New Roman"/>
                <w:sz w:val="21"/>
                <w:szCs w:val="21"/>
              </w:rPr>
              <w:t xml:space="preserve"> 106</w:t>
            </w:r>
          </w:p>
        </w:tc>
        <w:tc>
          <w:tcPr>
            <w:tcW w:w="992" w:type="dxa"/>
          </w:tcPr>
          <w:p w:rsidR="00BA7FCD" w:rsidRPr="00AC190C" w:rsidRDefault="003A2ABB" w:rsidP="00720D85">
            <w:pPr>
              <w:pStyle w:val="a3"/>
              <w:ind w:left="0"/>
              <w:rPr>
                <w:rFonts w:ascii="Times New Roman" w:hAnsi="Times New Roman" w:cs="Times New Roman"/>
                <w:sz w:val="21"/>
                <w:szCs w:val="21"/>
              </w:rPr>
            </w:pPr>
            <w:r>
              <w:rPr>
                <w:rFonts w:ascii="Times New Roman" w:hAnsi="Times New Roman" w:cs="Times New Roman"/>
                <w:sz w:val="21"/>
                <w:szCs w:val="21"/>
              </w:rPr>
              <w:t>1</w:t>
            </w:r>
          </w:p>
        </w:tc>
        <w:tc>
          <w:tcPr>
            <w:tcW w:w="1276" w:type="dxa"/>
          </w:tcPr>
          <w:p w:rsidR="00BA7FCD" w:rsidRPr="00AC190C" w:rsidRDefault="00C92DA4">
            <w:pPr>
              <w:rPr>
                <w:sz w:val="21"/>
                <w:szCs w:val="21"/>
              </w:rPr>
            </w:pPr>
            <w:r>
              <w:rPr>
                <w:rFonts w:ascii="Times New Roman" w:hAnsi="Times New Roman" w:cs="Times New Roman"/>
                <w:sz w:val="21"/>
                <w:szCs w:val="21"/>
              </w:rPr>
              <w:t xml:space="preserve"> </w:t>
            </w:r>
          </w:p>
        </w:tc>
        <w:tc>
          <w:tcPr>
            <w:tcW w:w="1925" w:type="dxa"/>
          </w:tcPr>
          <w:p w:rsidR="00BA7FCD" w:rsidRPr="00AC190C" w:rsidRDefault="00BA7FCD" w:rsidP="001B0B29">
            <w:pPr>
              <w:pStyle w:val="a3"/>
              <w:ind w:left="0"/>
              <w:rPr>
                <w:rFonts w:ascii="Times New Roman" w:hAnsi="Times New Roman" w:cs="Times New Roman"/>
                <w:b/>
                <w:sz w:val="21"/>
                <w:szCs w:val="21"/>
              </w:rPr>
            </w:pPr>
          </w:p>
        </w:tc>
        <w:tc>
          <w:tcPr>
            <w:tcW w:w="1335" w:type="dxa"/>
          </w:tcPr>
          <w:p w:rsidR="00BA7FCD" w:rsidRPr="00AC190C" w:rsidRDefault="00BA7FCD" w:rsidP="00720D85">
            <w:pPr>
              <w:pStyle w:val="a3"/>
              <w:ind w:left="0"/>
              <w:rPr>
                <w:rFonts w:ascii="Times New Roman" w:hAnsi="Times New Roman" w:cs="Times New Roman"/>
                <w:b/>
                <w:sz w:val="21"/>
                <w:szCs w:val="21"/>
              </w:rPr>
            </w:pPr>
          </w:p>
        </w:tc>
      </w:tr>
      <w:tr w:rsidR="00E222D2" w:rsidRPr="00AC190C" w:rsidTr="00C92DA4">
        <w:trPr>
          <w:trHeight w:val="251"/>
        </w:trPr>
        <w:tc>
          <w:tcPr>
            <w:tcW w:w="568" w:type="dxa"/>
            <w:tcBorders>
              <w:top w:val="single" w:sz="4" w:space="0" w:color="auto"/>
              <w:left w:val="single" w:sz="4" w:space="0" w:color="auto"/>
              <w:bottom w:val="nil"/>
              <w:right w:val="nil"/>
            </w:tcBorders>
          </w:tcPr>
          <w:p w:rsidR="00E222D2" w:rsidRPr="00AC190C" w:rsidRDefault="00E222D2" w:rsidP="00720D85">
            <w:pPr>
              <w:pStyle w:val="a3"/>
              <w:ind w:left="0"/>
              <w:rPr>
                <w:rFonts w:ascii="Times New Roman" w:hAnsi="Times New Roman" w:cs="Times New Roman"/>
                <w:sz w:val="21"/>
                <w:szCs w:val="21"/>
              </w:rPr>
            </w:pPr>
          </w:p>
        </w:tc>
        <w:tc>
          <w:tcPr>
            <w:tcW w:w="4111" w:type="dxa"/>
            <w:tcBorders>
              <w:top w:val="single" w:sz="4" w:space="0" w:color="auto"/>
              <w:left w:val="nil"/>
              <w:bottom w:val="nil"/>
              <w:right w:val="nil"/>
            </w:tcBorders>
          </w:tcPr>
          <w:p w:rsidR="00E222D2" w:rsidRPr="00AC190C" w:rsidRDefault="00E222D2" w:rsidP="00720D85">
            <w:pPr>
              <w:pStyle w:val="a3"/>
              <w:ind w:left="0"/>
              <w:rPr>
                <w:rFonts w:ascii="Times New Roman" w:hAnsi="Times New Roman" w:cs="Times New Roman"/>
                <w:sz w:val="21"/>
                <w:szCs w:val="21"/>
              </w:rPr>
            </w:pPr>
          </w:p>
        </w:tc>
        <w:tc>
          <w:tcPr>
            <w:tcW w:w="992" w:type="dxa"/>
            <w:tcBorders>
              <w:top w:val="single" w:sz="4" w:space="0" w:color="auto"/>
              <w:left w:val="nil"/>
              <w:bottom w:val="nil"/>
              <w:right w:val="nil"/>
            </w:tcBorders>
          </w:tcPr>
          <w:p w:rsidR="00E222D2" w:rsidRPr="00AC190C" w:rsidRDefault="00E222D2" w:rsidP="00720D85">
            <w:pPr>
              <w:pStyle w:val="a3"/>
              <w:ind w:left="0"/>
              <w:rPr>
                <w:rFonts w:ascii="Times New Roman" w:hAnsi="Times New Roman" w:cs="Times New Roman"/>
                <w:sz w:val="21"/>
                <w:szCs w:val="21"/>
              </w:rPr>
            </w:pPr>
          </w:p>
        </w:tc>
        <w:tc>
          <w:tcPr>
            <w:tcW w:w="1276" w:type="dxa"/>
            <w:tcBorders>
              <w:top w:val="single" w:sz="4" w:space="0" w:color="auto"/>
              <w:left w:val="nil"/>
              <w:bottom w:val="nil"/>
              <w:right w:val="single" w:sz="4" w:space="0" w:color="auto"/>
            </w:tcBorders>
          </w:tcPr>
          <w:p w:rsidR="00E222D2" w:rsidRPr="00AC190C" w:rsidRDefault="00E222D2" w:rsidP="00720D85">
            <w:pPr>
              <w:rPr>
                <w:rFonts w:ascii="Times New Roman" w:hAnsi="Times New Roman" w:cs="Times New Roman"/>
                <w:sz w:val="21"/>
                <w:szCs w:val="21"/>
              </w:rPr>
            </w:pPr>
          </w:p>
        </w:tc>
        <w:tc>
          <w:tcPr>
            <w:tcW w:w="1925" w:type="dxa"/>
            <w:tcBorders>
              <w:top w:val="single" w:sz="4" w:space="0" w:color="auto"/>
              <w:left w:val="single" w:sz="4" w:space="0" w:color="auto"/>
              <w:bottom w:val="single" w:sz="4" w:space="0" w:color="auto"/>
              <w:right w:val="single" w:sz="4" w:space="0" w:color="auto"/>
            </w:tcBorders>
          </w:tcPr>
          <w:p w:rsidR="00E222D2" w:rsidRPr="00AC190C" w:rsidRDefault="00E222D2" w:rsidP="00720D85">
            <w:pPr>
              <w:pStyle w:val="a3"/>
              <w:ind w:left="0"/>
              <w:rPr>
                <w:rFonts w:ascii="Times New Roman" w:hAnsi="Times New Roman" w:cs="Times New Roman"/>
                <w:b/>
                <w:sz w:val="21"/>
                <w:szCs w:val="21"/>
              </w:rPr>
            </w:pPr>
            <w:r w:rsidRPr="00AC190C">
              <w:rPr>
                <w:rFonts w:ascii="Times New Roman" w:eastAsia="Arial" w:hAnsi="Times New Roman" w:cs="Times New Roman"/>
                <w:b/>
                <w:sz w:val="21"/>
                <w:szCs w:val="21"/>
                <w:lang w:eastAsia="ru-RU"/>
              </w:rPr>
              <w:t>Итого</w:t>
            </w:r>
          </w:p>
        </w:tc>
        <w:tc>
          <w:tcPr>
            <w:tcW w:w="1335" w:type="dxa"/>
            <w:tcBorders>
              <w:top w:val="single" w:sz="4" w:space="0" w:color="auto"/>
              <w:left w:val="single" w:sz="4" w:space="0" w:color="auto"/>
              <w:bottom w:val="single" w:sz="4" w:space="0" w:color="auto"/>
              <w:right w:val="single" w:sz="4" w:space="0" w:color="auto"/>
            </w:tcBorders>
          </w:tcPr>
          <w:p w:rsidR="00E222D2" w:rsidRPr="00AC190C" w:rsidRDefault="00E222D2" w:rsidP="0082781F">
            <w:pPr>
              <w:pStyle w:val="a3"/>
              <w:ind w:left="0"/>
              <w:rPr>
                <w:rFonts w:ascii="Times New Roman" w:hAnsi="Times New Roman" w:cs="Times New Roman"/>
                <w:b/>
                <w:sz w:val="21"/>
                <w:szCs w:val="21"/>
              </w:rPr>
            </w:pPr>
          </w:p>
        </w:tc>
      </w:tr>
      <w:tr w:rsidR="00E222D2" w:rsidRPr="00AC190C" w:rsidTr="00C92DA4">
        <w:trPr>
          <w:trHeight w:val="251"/>
        </w:trPr>
        <w:tc>
          <w:tcPr>
            <w:tcW w:w="568" w:type="dxa"/>
            <w:tcBorders>
              <w:top w:val="nil"/>
              <w:left w:val="single" w:sz="4" w:space="0" w:color="auto"/>
              <w:bottom w:val="nil"/>
              <w:right w:val="nil"/>
            </w:tcBorders>
          </w:tcPr>
          <w:p w:rsidR="00E222D2" w:rsidRPr="00AC190C" w:rsidRDefault="00E222D2" w:rsidP="00720D85">
            <w:pPr>
              <w:pStyle w:val="a3"/>
              <w:ind w:left="0"/>
              <w:rPr>
                <w:rFonts w:ascii="Times New Roman" w:hAnsi="Times New Roman" w:cs="Times New Roman"/>
                <w:sz w:val="21"/>
                <w:szCs w:val="21"/>
              </w:rPr>
            </w:pPr>
          </w:p>
        </w:tc>
        <w:tc>
          <w:tcPr>
            <w:tcW w:w="4111" w:type="dxa"/>
            <w:tcBorders>
              <w:top w:val="nil"/>
              <w:left w:val="nil"/>
              <w:bottom w:val="nil"/>
              <w:right w:val="nil"/>
            </w:tcBorders>
          </w:tcPr>
          <w:p w:rsidR="00E222D2" w:rsidRPr="00AC190C" w:rsidRDefault="00E222D2" w:rsidP="00720D85">
            <w:pPr>
              <w:pStyle w:val="a3"/>
              <w:ind w:left="0"/>
              <w:rPr>
                <w:rFonts w:ascii="Times New Roman" w:hAnsi="Times New Roman" w:cs="Times New Roman"/>
                <w:sz w:val="21"/>
                <w:szCs w:val="21"/>
              </w:rPr>
            </w:pPr>
          </w:p>
        </w:tc>
        <w:tc>
          <w:tcPr>
            <w:tcW w:w="992" w:type="dxa"/>
            <w:tcBorders>
              <w:top w:val="nil"/>
              <w:left w:val="nil"/>
              <w:bottom w:val="nil"/>
              <w:right w:val="nil"/>
            </w:tcBorders>
          </w:tcPr>
          <w:p w:rsidR="00E222D2" w:rsidRPr="00AC190C" w:rsidRDefault="00E222D2" w:rsidP="00720D85">
            <w:pPr>
              <w:pStyle w:val="a3"/>
              <w:ind w:left="0"/>
              <w:rPr>
                <w:rFonts w:ascii="Times New Roman" w:hAnsi="Times New Roman" w:cs="Times New Roman"/>
                <w:sz w:val="21"/>
                <w:szCs w:val="21"/>
              </w:rPr>
            </w:pPr>
          </w:p>
        </w:tc>
        <w:tc>
          <w:tcPr>
            <w:tcW w:w="1276" w:type="dxa"/>
            <w:tcBorders>
              <w:top w:val="nil"/>
              <w:left w:val="nil"/>
              <w:bottom w:val="nil"/>
              <w:right w:val="single" w:sz="4" w:space="0" w:color="auto"/>
            </w:tcBorders>
          </w:tcPr>
          <w:p w:rsidR="00E222D2" w:rsidRPr="00AC190C" w:rsidRDefault="00E222D2" w:rsidP="00720D85">
            <w:pPr>
              <w:rPr>
                <w:rFonts w:ascii="Times New Roman" w:hAnsi="Times New Roman" w:cs="Times New Roman"/>
                <w:sz w:val="21"/>
                <w:szCs w:val="21"/>
              </w:rPr>
            </w:pPr>
          </w:p>
        </w:tc>
        <w:tc>
          <w:tcPr>
            <w:tcW w:w="1925" w:type="dxa"/>
            <w:tcBorders>
              <w:top w:val="single" w:sz="4" w:space="0" w:color="auto"/>
              <w:left w:val="single" w:sz="4" w:space="0" w:color="auto"/>
              <w:bottom w:val="single" w:sz="4" w:space="0" w:color="auto"/>
              <w:right w:val="single" w:sz="4" w:space="0" w:color="auto"/>
            </w:tcBorders>
          </w:tcPr>
          <w:p w:rsidR="00E222D2" w:rsidRPr="00AC190C" w:rsidRDefault="00E222D2" w:rsidP="00720D85">
            <w:pPr>
              <w:pStyle w:val="a3"/>
              <w:ind w:left="0"/>
              <w:rPr>
                <w:rFonts w:ascii="Times New Roman" w:hAnsi="Times New Roman" w:cs="Times New Roman"/>
                <w:b/>
                <w:sz w:val="21"/>
                <w:szCs w:val="21"/>
              </w:rPr>
            </w:pPr>
            <w:r w:rsidRPr="00AC190C">
              <w:rPr>
                <w:rFonts w:ascii="Times New Roman" w:hAnsi="Times New Roman" w:cs="Times New Roman"/>
                <w:b/>
                <w:sz w:val="21"/>
                <w:szCs w:val="21"/>
              </w:rPr>
              <w:t>В том числе  НДС</w:t>
            </w:r>
          </w:p>
        </w:tc>
        <w:tc>
          <w:tcPr>
            <w:tcW w:w="1335" w:type="dxa"/>
            <w:tcBorders>
              <w:top w:val="single" w:sz="4" w:space="0" w:color="auto"/>
              <w:left w:val="single" w:sz="4" w:space="0" w:color="auto"/>
              <w:bottom w:val="single" w:sz="4" w:space="0" w:color="auto"/>
              <w:right w:val="single" w:sz="4" w:space="0" w:color="auto"/>
            </w:tcBorders>
          </w:tcPr>
          <w:p w:rsidR="00E222D2" w:rsidRPr="00AC190C" w:rsidRDefault="00E222D2" w:rsidP="0082781F">
            <w:pPr>
              <w:pStyle w:val="a3"/>
              <w:ind w:left="0"/>
              <w:rPr>
                <w:rFonts w:ascii="Times New Roman" w:hAnsi="Times New Roman" w:cs="Times New Roman"/>
                <w:b/>
                <w:sz w:val="21"/>
                <w:szCs w:val="21"/>
              </w:rPr>
            </w:pPr>
          </w:p>
        </w:tc>
      </w:tr>
      <w:tr w:rsidR="00E222D2" w:rsidRPr="00AC190C" w:rsidTr="00C92DA4">
        <w:trPr>
          <w:trHeight w:val="251"/>
        </w:trPr>
        <w:tc>
          <w:tcPr>
            <w:tcW w:w="568" w:type="dxa"/>
            <w:tcBorders>
              <w:top w:val="nil"/>
              <w:left w:val="single" w:sz="4" w:space="0" w:color="auto"/>
              <w:bottom w:val="single" w:sz="4" w:space="0" w:color="auto"/>
              <w:right w:val="nil"/>
            </w:tcBorders>
          </w:tcPr>
          <w:p w:rsidR="00E222D2" w:rsidRPr="00AC190C" w:rsidRDefault="00E222D2" w:rsidP="00720D85">
            <w:pPr>
              <w:pStyle w:val="a3"/>
              <w:ind w:left="0"/>
              <w:rPr>
                <w:rFonts w:ascii="Times New Roman" w:hAnsi="Times New Roman" w:cs="Times New Roman"/>
                <w:sz w:val="21"/>
                <w:szCs w:val="21"/>
              </w:rPr>
            </w:pPr>
          </w:p>
        </w:tc>
        <w:tc>
          <w:tcPr>
            <w:tcW w:w="4111" w:type="dxa"/>
            <w:tcBorders>
              <w:top w:val="nil"/>
              <w:left w:val="nil"/>
              <w:bottom w:val="single" w:sz="4" w:space="0" w:color="auto"/>
              <w:right w:val="nil"/>
            </w:tcBorders>
          </w:tcPr>
          <w:p w:rsidR="00E222D2" w:rsidRPr="00AC190C" w:rsidRDefault="00E222D2" w:rsidP="00720D85">
            <w:pPr>
              <w:pStyle w:val="a3"/>
              <w:ind w:left="0"/>
              <w:rPr>
                <w:rFonts w:ascii="Times New Roman" w:hAnsi="Times New Roman" w:cs="Times New Roman"/>
                <w:sz w:val="21"/>
                <w:szCs w:val="21"/>
              </w:rPr>
            </w:pPr>
          </w:p>
        </w:tc>
        <w:tc>
          <w:tcPr>
            <w:tcW w:w="992" w:type="dxa"/>
            <w:tcBorders>
              <w:top w:val="nil"/>
              <w:left w:val="nil"/>
              <w:bottom w:val="single" w:sz="4" w:space="0" w:color="auto"/>
              <w:right w:val="nil"/>
            </w:tcBorders>
          </w:tcPr>
          <w:p w:rsidR="00E222D2" w:rsidRPr="00AC190C" w:rsidRDefault="00E222D2" w:rsidP="00720D85">
            <w:pPr>
              <w:pStyle w:val="a3"/>
              <w:ind w:left="0"/>
              <w:rPr>
                <w:rFonts w:ascii="Times New Roman" w:hAnsi="Times New Roman" w:cs="Times New Roman"/>
                <w:sz w:val="21"/>
                <w:szCs w:val="21"/>
              </w:rPr>
            </w:pPr>
          </w:p>
        </w:tc>
        <w:tc>
          <w:tcPr>
            <w:tcW w:w="1276" w:type="dxa"/>
            <w:tcBorders>
              <w:top w:val="nil"/>
              <w:left w:val="nil"/>
              <w:bottom w:val="single" w:sz="4" w:space="0" w:color="auto"/>
              <w:right w:val="single" w:sz="4" w:space="0" w:color="auto"/>
            </w:tcBorders>
          </w:tcPr>
          <w:p w:rsidR="00E222D2" w:rsidRPr="00AC190C" w:rsidRDefault="00E222D2" w:rsidP="00720D85">
            <w:pPr>
              <w:rPr>
                <w:rFonts w:ascii="Times New Roman" w:hAnsi="Times New Roman" w:cs="Times New Roman"/>
                <w:sz w:val="21"/>
                <w:szCs w:val="21"/>
              </w:rPr>
            </w:pPr>
          </w:p>
        </w:tc>
        <w:tc>
          <w:tcPr>
            <w:tcW w:w="1925" w:type="dxa"/>
            <w:tcBorders>
              <w:top w:val="single" w:sz="4" w:space="0" w:color="auto"/>
              <w:left w:val="single" w:sz="4" w:space="0" w:color="auto"/>
              <w:bottom w:val="single" w:sz="4" w:space="0" w:color="auto"/>
              <w:right w:val="single" w:sz="4" w:space="0" w:color="auto"/>
            </w:tcBorders>
          </w:tcPr>
          <w:p w:rsidR="00E222D2" w:rsidRPr="00AC190C" w:rsidRDefault="00E222D2" w:rsidP="00720D85">
            <w:pPr>
              <w:pStyle w:val="a3"/>
              <w:ind w:left="0"/>
              <w:rPr>
                <w:rFonts w:ascii="Times New Roman" w:hAnsi="Times New Roman" w:cs="Times New Roman"/>
                <w:b/>
                <w:sz w:val="21"/>
                <w:szCs w:val="21"/>
              </w:rPr>
            </w:pPr>
            <w:r w:rsidRPr="00AC190C">
              <w:rPr>
                <w:rFonts w:ascii="Times New Roman" w:hAnsi="Times New Roman" w:cs="Times New Roman"/>
                <w:b/>
                <w:sz w:val="21"/>
                <w:szCs w:val="21"/>
              </w:rPr>
              <w:t xml:space="preserve">Всего к оплате </w:t>
            </w:r>
          </w:p>
        </w:tc>
        <w:tc>
          <w:tcPr>
            <w:tcW w:w="1335" w:type="dxa"/>
            <w:tcBorders>
              <w:top w:val="single" w:sz="4" w:space="0" w:color="auto"/>
              <w:left w:val="single" w:sz="4" w:space="0" w:color="auto"/>
              <w:bottom w:val="single" w:sz="4" w:space="0" w:color="auto"/>
              <w:right w:val="single" w:sz="4" w:space="0" w:color="auto"/>
            </w:tcBorders>
          </w:tcPr>
          <w:p w:rsidR="00E222D2" w:rsidRPr="00AC190C" w:rsidRDefault="00E222D2" w:rsidP="00943E9B">
            <w:pPr>
              <w:pStyle w:val="a3"/>
              <w:ind w:left="0"/>
              <w:rPr>
                <w:rFonts w:ascii="Times New Roman" w:hAnsi="Times New Roman" w:cs="Times New Roman"/>
                <w:b/>
                <w:sz w:val="21"/>
                <w:szCs w:val="21"/>
              </w:rPr>
            </w:pPr>
          </w:p>
        </w:tc>
      </w:tr>
    </w:tbl>
    <w:p w:rsidR="00FC5087" w:rsidRPr="00874CC6" w:rsidRDefault="00FC5087" w:rsidP="00874CC6">
      <w:pPr>
        <w:spacing w:after="0" w:line="240" w:lineRule="auto"/>
        <w:rPr>
          <w:rFonts w:ascii="Times New Roman" w:eastAsia="Arial" w:hAnsi="Times New Roman" w:cs="Times New Roman"/>
          <w:sz w:val="24"/>
          <w:szCs w:val="24"/>
          <w:lang w:eastAsia="ru-RU"/>
        </w:rPr>
      </w:pPr>
    </w:p>
    <w:tbl>
      <w:tblPr>
        <w:tblW w:w="5325" w:type="pct"/>
        <w:tblCellSpacing w:w="0" w:type="dxa"/>
        <w:tblLayout w:type="fixed"/>
        <w:tblCellMar>
          <w:left w:w="0" w:type="dxa"/>
          <w:right w:w="0" w:type="dxa"/>
        </w:tblCellMar>
        <w:tblLook w:val="04A0" w:firstRow="1" w:lastRow="0" w:firstColumn="1" w:lastColumn="0" w:noHBand="0" w:noVBand="1"/>
      </w:tblPr>
      <w:tblGrid>
        <w:gridCol w:w="2485"/>
        <w:gridCol w:w="2393"/>
        <w:gridCol w:w="514"/>
        <w:gridCol w:w="47"/>
        <w:gridCol w:w="236"/>
        <w:gridCol w:w="2202"/>
        <w:gridCol w:w="2337"/>
        <w:gridCol w:w="281"/>
      </w:tblGrid>
      <w:tr w:rsidR="00FC5087" w:rsidRPr="00874CC6" w:rsidTr="00AC190C">
        <w:trPr>
          <w:trHeight w:val="1899"/>
          <w:tblCellSpacing w:w="0" w:type="dxa"/>
        </w:trPr>
        <w:tc>
          <w:tcPr>
            <w:tcW w:w="5440" w:type="dxa"/>
            <w:gridSpan w:val="4"/>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1964D7" w:rsidRDefault="001964D7" w:rsidP="00626797">
            <w:pPr>
              <w:tabs>
                <w:tab w:val="left" w:pos="851"/>
                <w:tab w:val="left" w:pos="993"/>
              </w:tabs>
              <w:spacing w:after="0" w:line="240" w:lineRule="auto"/>
              <w:jc w:val="both"/>
              <w:rPr>
                <w:rFonts w:ascii="Times New Roman" w:hAnsi="Times New Roman" w:cs="Times New Roman"/>
                <w:b/>
                <w:sz w:val="24"/>
                <w:szCs w:val="24"/>
              </w:rPr>
            </w:pPr>
          </w:p>
          <w:p w:rsidR="00E6596B" w:rsidRDefault="00F31F51" w:rsidP="00275A4E">
            <w:pPr>
              <w:spacing w:after="0" w:line="240" w:lineRule="auto"/>
              <w:rPr>
                <w:rFonts w:ascii="Times New Roman" w:eastAsia="Times New Roman" w:hAnsi="Times New Roman" w:cs="Times New Roman"/>
                <w:b/>
                <w:bCs/>
                <w:color w:val="000000"/>
                <w:sz w:val="24"/>
                <w:szCs w:val="24"/>
                <w:lang w:eastAsia="ru-RU"/>
              </w:rPr>
            </w:pPr>
            <w:r w:rsidRPr="00626797">
              <w:rPr>
                <w:rFonts w:ascii="Times New Roman" w:hAnsi="Times New Roman" w:cs="Times New Roman"/>
                <w:b/>
                <w:sz w:val="24"/>
                <w:szCs w:val="24"/>
              </w:rPr>
              <w:t xml:space="preserve">Всего наименований </w:t>
            </w:r>
            <w:r w:rsidR="00C92DA4">
              <w:rPr>
                <w:rFonts w:ascii="Times New Roman" w:hAnsi="Times New Roman" w:cs="Times New Roman"/>
                <w:b/>
                <w:color w:val="000000"/>
              </w:rPr>
              <w:t>3</w:t>
            </w:r>
            <w:r w:rsidR="00BE794F" w:rsidRPr="00626797">
              <w:rPr>
                <w:rFonts w:ascii="Times New Roman" w:hAnsi="Times New Roman" w:cs="Times New Roman"/>
                <w:b/>
                <w:color w:val="000000"/>
              </w:rPr>
              <w:t xml:space="preserve">, на сумму </w:t>
            </w:r>
            <w:r w:rsidR="00027155" w:rsidRPr="00626797">
              <w:rPr>
                <w:rFonts w:ascii="Times New Roman" w:hAnsi="Times New Roman" w:cs="Times New Roman"/>
                <w:b/>
                <w:sz w:val="24"/>
                <w:szCs w:val="24"/>
              </w:rPr>
              <w:t xml:space="preserve"> </w:t>
            </w:r>
            <w:r w:rsidR="00626797">
              <w:rPr>
                <w:rFonts w:ascii="Times New Roman" w:hAnsi="Times New Roman" w:cs="Times New Roman"/>
                <w:b/>
                <w:sz w:val="24"/>
                <w:szCs w:val="24"/>
              </w:rPr>
              <w:t xml:space="preserve">                               </w:t>
            </w:r>
            <w:r w:rsidR="00027155" w:rsidRPr="00626797">
              <w:rPr>
                <w:rFonts w:ascii="Times New Roman" w:hAnsi="Times New Roman" w:cs="Times New Roman"/>
                <w:b/>
                <w:sz w:val="24"/>
                <w:szCs w:val="24"/>
              </w:rPr>
              <w:t xml:space="preserve"> </w:t>
            </w:r>
            <w:r w:rsidR="00C92DA4">
              <w:rPr>
                <w:rFonts w:ascii="Times New Roman" w:hAnsi="Times New Roman" w:cs="Times New Roman"/>
                <w:b/>
                <w:sz w:val="24"/>
                <w:szCs w:val="24"/>
              </w:rPr>
              <w:t>____________________________________________</w:t>
            </w:r>
          </w:p>
          <w:p w:rsidR="00E6596B" w:rsidRDefault="00E6596B" w:rsidP="00275A4E">
            <w:pPr>
              <w:spacing w:after="0" w:line="240" w:lineRule="auto"/>
              <w:rPr>
                <w:rFonts w:ascii="Times New Roman" w:eastAsia="Times New Roman" w:hAnsi="Times New Roman" w:cs="Times New Roman"/>
                <w:b/>
                <w:bCs/>
                <w:color w:val="000000"/>
                <w:sz w:val="24"/>
                <w:szCs w:val="24"/>
                <w:lang w:eastAsia="ru-RU"/>
              </w:rPr>
            </w:pPr>
          </w:p>
          <w:p w:rsidR="00E6596B" w:rsidRDefault="00E6596B" w:rsidP="00275A4E">
            <w:pPr>
              <w:spacing w:after="0" w:line="240" w:lineRule="auto"/>
              <w:rPr>
                <w:rFonts w:ascii="Times New Roman" w:eastAsia="Times New Roman" w:hAnsi="Times New Roman" w:cs="Times New Roman"/>
                <w:b/>
                <w:bCs/>
                <w:color w:val="000000"/>
                <w:sz w:val="24"/>
                <w:szCs w:val="24"/>
                <w:lang w:eastAsia="ru-RU"/>
              </w:rPr>
            </w:pPr>
          </w:p>
          <w:p w:rsidR="00FC5087" w:rsidRPr="00B74448" w:rsidRDefault="00FC5087" w:rsidP="00275A4E">
            <w:pPr>
              <w:spacing w:after="0" w:line="240" w:lineRule="auto"/>
              <w:rPr>
                <w:rFonts w:ascii="Times New Roman" w:eastAsia="Times New Roman" w:hAnsi="Times New Roman" w:cs="Times New Roman"/>
                <w:b/>
                <w:sz w:val="24"/>
                <w:szCs w:val="24"/>
                <w:lang w:eastAsia="ru-RU"/>
              </w:rPr>
            </w:pPr>
            <w:r w:rsidRPr="00B74448">
              <w:rPr>
                <w:rFonts w:ascii="Times New Roman" w:eastAsia="Times New Roman" w:hAnsi="Times New Roman" w:cs="Times New Roman"/>
                <w:b/>
                <w:bCs/>
                <w:color w:val="000000"/>
                <w:sz w:val="24"/>
                <w:szCs w:val="24"/>
                <w:lang w:eastAsia="ru-RU"/>
              </w:rPr>
              <w:t>ЗАКАЗЧИК:</w:t>
            </w:r>
          </w:p>
        </w:tc>
        <w:tc>
          <w:tcPr>
            <w:tcW w:w="234"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FC5087" w:rsidRDefault="00FC5087" w:rsidP="00874CC6">
            <w:pPr>
              <w:spacing w:after="0" w:line="240" w:lineRule="auto"/>
              <w:rPr>
                <w:rFonts w:ascii="Times New Roman" w:eastAsia="Times New Roman" w:hAnsi="Times New Roman" w:cs="Times New Roman"/>
                <w:sz w:val="24"/>
                <w:szCs w:val="24"/>
                <w:lang w:eastAsia="ru-RU"/>
              </w:rPr>
            </w:pPr>
            <w:r w:rsidRPr="00874CC6">
              <w:rPr>
                <w:rFonts w:ascii="Times New Roman" w:eastAsia="Times New Roman" w:hAnsi="Times New Roman" w:cs="Times New Roman"/>
                <w:sz w:val="24"/>
                <w:szCs w:val="24"/>
                <w:lang w:eastAsia="ru-RU"/>
              </w:rPr>
              <w:t> </w:t>
            </w:r>
          </w:p>
          <w:p w:rsidR="00E77B07" w:rsidRDefault="00E77B07" w:rsidP="00874CC6">
            <w:pPr>
              <w:spacing w:after="0" w:line="240" w:lineRule="auto"/>
              <w:rPr>
                <w:rFonts w:ascii="Times New Roman" w:eastAsia="Times New Roman" w:hAnsi="Times New Roman" w:cs="Times New Roman"/>
                <w:sz w:val="24"/>
                <w:szCs w:val="24"/>
                <w:lang w:eastAsia="ru-RU"/>
              </w:rPr>
            </w:pPr>
          </w:p>
          <w:p w:rsidR="00E77B07" w:rsidRDefault="00E77B07" w:rsidP="00874CC6">
            <w:pPr>
              <w:spacing w:after="0" w:line="240" w:lineRule="auto"/>
              <w:rPr>
                <w:rFonts w:ascii="Times New Roman" w:eastAsia="Times New Roman" w:hAnsi="Times New Roman" w:cs="Times New Roman"/>
                <w:sz w:val="24"/>
                <w:szCs w:val="24"/>
                <w:lang w:eastAsia="ru-RU"/>
              </w:rPr>
            </w:pPr>
          </w:p>
          <w:p w:rsidR="00E77B07" w:rsidRPr="00874CC6" w:rsidRDefault="00E77B07" w:rsidP="00874CC6">
            <w:pPr>
              <w:spacing w:after="0" w:line="240" w:lineRule="auto"/>
              <w:rPr>
                <w:rFonts w:ascii="Times New Roman" w:eastAsia="Times New Roman" w:hAnsi="Times New Roman" w:cs="Times New Roman"/>
                <w:sz w:val="24"/>
                <w:szCs w:val="24"/>
                <w:lang w:eastAsia="ru-RU"/>
              </w:rPr>
            </w:pPr>
          </w:p>
        </w:tc>
        <w:tc>
          <w:tcPr>
            <w:tcW w:w="4820" w:type="dxa"/>
            <w:gridSpan w:val="3"/>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FC5087" w:rsidRPr="00874CC6" w:rsidRDefault="00FC5087" w:rsidP="00874CC6">
            <w:pPr>
              <w:spacing w:after="0" w:line="240" w:lineRule="auto"/>
              <w:jc w:val="center"/>
              <w:rPr>
                <w:rFonts w:ascii="Times New Roman" w:eastAsia="Times New Roman" w:hAnsi="Times New Roman" w:cs="Times New Roman"/>
                <w:b/>
                <w:bCs/>
                <w:color w:val="000000"/>
                <w:sz w:val="24"/>
                <w:szCs w:val="24"/>
                <w:lang w:eastAsia="ru-RU"/>
              </w:rPr>
            </w:pPr>
          </w:p>
          <w:p w:rsidR="00FC5087" w:rsidRPr="00874CC6" w:rsidRDefault="00FC5087" w:rsidP="00874CC6">
            <w:pPr>
              <w:spacing w:after="0" w:line="240" w:lineRule="auto"/>
              <w:jc w:val="center"/>
              <w:rPr>
                <w:rFonts w:ascii="Times New Roman" w:eastAsia="Times New Roman" w:hAnsi="Times New Roman" w:cs="Times New Roman"/>
                <w:b/>
                <w:bCs/>
                <w:color w:val="000000"/>
                <w:sz w:val="24"/>
                <w:szCs w:val="24"/>
                <w:lang w:eastAsia="ru-RU"/>
              </w:rPr>
            </w:pPr>
          </w:p>
          <w:p w:rsidR="00FC5087" w:rsidRPr="00874CC6" w:rsidRDefault="00FC5087" w:rsidP="00874CC6">
            <w:pPr>
              <w:spacing w:after="0" w:line="240" w:lineRule="auto"/>
              <w:jc w:val="center"/>
              <w:rPr>
                <w:rFonts w:ascii="Times New Roman" w:eastAsia="Times New Roman" w:hAnsi="Times New Roman" w:cs="Times New Roman"/>
                <w:b/>
                <w:bCs/>
                <w:color w:val="000000"/>
                <w:sz w:val="24"/>
                <w:szCs w:val="24"/>
                <w:lang w:eastAsia="ru-RU"/>
              </w:rPr>
            </w:pPr>
          </w:p>
          <w:p w:rsidR="00FC5087" w:rsidRPr="00874CC6" w:rsidRDefault="00FC5087" w:rsidP="00874CC6">
            <w:pPr>
              <w:spacing w:after="0" w:line="240" w:lineRule="auto"/>
              <w:jc w:val="center"/>
              <w:rPr>
                <w:rFonts w:ascii="Times New Roman" w:eastAsia="Times New Roman" w:hAnsi="Times New Roman" w:cs="Times New Roman"/>
                <w:b/>
                <w:bCs/>
                <w:color w:val="000000"/>
                <w:sz w:val="24"/>
                <w:szCs w:val="24"/>
                <w:lang w:eastAsia="ru-RU"/>
              </w:rPr>
            </w:pPr>
          </w:p>
          <w:p w:rsidR="00FC5087" w:rsidRPr="00874CC6" w:rsidRDefault="00FC5087" w:rsidP="00874CC6">
            <w:pPr>
              <w:spacing w:after="0" w:line="240" w:lineRule="auto"/>
              <w:jc w:val="center"/>
              <w:rPr>
                <w:rFonts w:ascii="Times New Roman" w:eastAsia="Times New Roman" w:hAnsi="Times New Roman" w:cs="Times New Roman"/>
                <w:b/>
                <w:bCs/>
                <w:color w:val="000000"/>
                <w:sz w:val="24"/>
                <w:szCs w:val="24"/>
                <w:lang w:eastAsia="ru-RU"/>
              </w:rPr>
            </w:pPr>
          </w:p>
          <w:p w:rsidR="00A11DD7" w:rsidRDefault="00A11DD7" w:rsidP="00874CC6">
            <w:pPr>
              <w:spacing w:after="0" w:line="240" w:lineRule="auto"/>
              <w:jc w:val="center"/>
              <w:rPr>
                <w:rFonts w:ascii="Times New Roman" w:eastAsia="Times New Roman" w:hAnsi="Times New Roman" w:cs="Times New Roman"/>
                <w:b/>
                <w:bCs/>
                <w:color w:val="000000"/>
                <w:sz w:val="24"/>
                <w:szCs w:val="24"/>
                <w:lang w:eastAsia="ru-RU"/>
              </w:rPr>
            </w:pPr>
          </w:p>
          <w:p w:rsidR="001964D7" w:rsidRDefault="001964D7" w:rsidP="00874CC6">
            <w:pPr>
              <w:spacing w:after="0" w:line="240" w:lineRule="auto"/>
              <w:jc w:val="center"/>
              <w:rPr>
                <w:rFonts w:ascii="Times New Roman" w:eastAsia="Times New Roman" w:hAnsi="Times New Roman" w:cs="Times New Roman"/>
                <w:b/>
                <w:bCs/>
                <w:color w:val="000000"/>
                <w:sz w:val="24"/>
                <w:szCs w:val="24"/>
                <w:lang w:eastAsia="ru-RU"/>
              </w:rPr>
            </w:pPr>
          </w:p>
          <w:p w:rsidR="001964D7" w:rsidRDefault="001964D7" w:rsidP="00874CC6">
            <w:pPr>
              <w:spacing w:after="0" w:line="240" w:lineRule="auto"/>
              <w:jc w:val="center"/>
              <w:rPr>
                <w:rFonts w:ascii="Times New Roman" w:eastAsia="Times New Roman" w:hAnsi="Times New Roman" w:cs="Times New Roman"/>
                <w:b/>
                <w:bCs/>
                <w:color w:val="000000"/>
                <w:sz w:val="24"/>
                <w:szCs w:val="24"/>
                <w:lang w:eastAsia="ru-RU"/>
              </w:rPr>
            </w:pPr>
          </w:p>
          <w:p w:rsidR="00FC5087" w:rsidRDefault="00275A4E" w:rsidP="00275A4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C5087" w:rsidRPr="00874CC6">
              <w:rPr>
                <w:rFonts w:ascii="Times New Roman" w:eastAsia="Times New Roman" w:hAnsi="Times New Roman" w:cs="Times New Roman"/>
                <w:b/>
                <w:bCs/>
                <w:color w:val="000000"/>
                <w:sz w:val="24"/>
                <w:szCs w:val="24"/>
                <w:lang w:eastAsia="ru-RU"/>
              </w:rPr>
              <w:t>ПОСТАВЩИК:</w:t>
            </w:r>
          </w:p>
          <w:p w:rsidR="00BE794F" w:rsidRPr="00874CC6" w:rsidRDefault="00BE794F" w:rsidP="00874CC6">
            <w:pPr>
              <w:spacing w:after="0" w:line="240" w:lineRule="auto"/>
              <w:jc w:val="center"/>
              <w:rPr>
                <w:rFonts w:ascii="Times New Roman" w:eastAsia="Times New Roman" w:hAnsi="Times New Roman" w:cs="Times New Roman"/>
                <w:sz w:val="24"/>
                <w:szCs w:val="24"/>
                <w:lang w:eastAsia="ru-RU"/>
              </w:rPr>
            </w:pPr>
          </w:p>
        </w:tc>
      </w:tr>
      <w:tr w:rsidR="00FC5087" w:rsidRPr="00874CC6" w:rsidTr="00AC190C">
        <w:trPr>
          <w:gridAfter w:val="1"/>
          <w:wAfter w:w="281" w:type="dxa"/>
          <w:trHeight w:val="1098"/>
          <w:tblCellSpacing w:w="0" w:type="dxa"/>
        </w:trPr>
        <w:tc>
          <w:tcPr>
            <w:tcW w:w="4879" w:type="dxa"/>
            <w:gridSpan w:val="2"/>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E6596B" w:rsidRPr="001465AD" w:rsidRDefault="00AC190C" w:rsidP="00E6596B">
            <w:pPr>
              <w:pStyle w:val="a8"/>
              <w:rPr>
                <w:rFonts w:ascii="Times New Roman" w:eastAsia="Courier New" w:hAnsi="Times New Roman" w:cs="Times New Roman"/>
                <w:sz w:val="23"/>
                <w:szCs w:val="23"/>
              </w:rPr>
            </w:pPr>
            <w:r>
              <w:rPr>
                <w:rFonts w:ascii="Times New Roman" w:eastAsia="Courier New" w:hAnsi="Times New Roman" w:cs="Times New Roman"/>
                <w:sz w:val="23"/>
                <w:szCs w:val="23"/>
              </w:rPr>
              <w:t>П</w:t>
            </w:r>
            <w:r w:rsidR="00E6596B" w:rsidRPr="001465AD">
              <w:rPr>
                <w:rFonts w:ascii="Times New Roman" w:eastAsia="Courier New" w:hAnsi="Times New Roman" w:cs="Times New Roman"/>
                <w:sz w:val="23"/>
                <w:szCs w:val="23"/>
              </w:rPr>
              <w:t xml:space="preserve">роректор по </w:t>
            </w:r>
            <w:proofErr w:type="spellStart"/>
            <w:r w:rsidR="00E6596B" w:rsidRPr="001465AD">
              <w:rPr>
                <w:rFonts w:ascii="Times New Roman" w:eastAsia="Courier New" w:hAnsi="Times New Roman" w:cs="Times New Roman"/>
                <w:sz w:val="23"/>
                <w:szCs w:val="23"/>
              </w:rPr>
              <w:t>ИРиУК</w:t>
            </w:r>
            <w:proofErr w:type="spellEnd"/>
          </w:p>
          <w:p w:rsidR="00FC5087" w:rsidRDefault="00FC5087" w:rsidP="00874CC6">
            <w:pPr>
              <w:spacing w:after="0" w:line="240" w:lineRule="auto"/>
              <w:rPr>
                <w:rFonts w:ascii="Times New Roman" w:eastAsia="Arial" w:hAnsi="Times New Roman" w:cs="Times New Roman"/>
                <w:sz w:val="24"/>
                <w:szCs w:val="24"/>
                <w:lang w:eastAsia="ru-RU"/>
              </w:rPr>
            </w:pPr>
          </w:p>
          <w:p w:rsidR="00FC5087" w:rsidRDefault="00FC5087" w:rsidP="00874CC6">
            <w:pPr>
              <w:spacing w:after="0" w:line="240" w:lineRule="auto"/>
              <w:rPr>
                <w:rFonts w:ascii="Times New Roman" w:eastAsia="Times New Roman" w:hAnsi="Times New Roman" w:cs="Times New Roman"/>
                <w:sz w:val="24"/>
                <w:szCs w:val="24"/>
                <w:lang w:eastAsia="ru-RU"/>
              </w:rPr>
            </w:pPr>
          </w:p>
          <w:p w:rsidR="00E6596B" w:rsidRPr="00874CC6" w:rsidRDefault="00E6596B" w:rsidP="00874CC6">
            <w:pPr>
              <w:spacing w:after="0" w:line="240" w:lineRule="auto"/>
              <w:rPr>
                <w:rFonts w:ascii="Times New Roman" w:eastAsia="Times New Roman" w:hAnsi="Times New Roman" w:cs="Times New Roman"/>
                <w:sz w:val="24"/>
                <w:szCs w:val="24"/>
                <w:lang w:eastAsia="ru-RU"/>
              </w:rPr>
            </w:pPr>
          </w:p>
        </w:tc>
        <w:tc>
          <w:tcPr>
            <w:tcW w:w="514"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FC5087" w:rsidRPr="00874CC6" w:rsidRDefault="00FC5087" w:rsidP="00874CC6">
            <w:pPr>
              <w:spacing w:after="0" w:line="240" w:lineRule="auto"/>
              <w:rPr>
                <w:rFonts w:ascii="Times New Roman" w:eastAsia="Times New Roman" w:hAnsi="Times New Roman" w:cs="Times New Roman"/>
                <w:sz w:val="24"/>
                <w:szCs w:val="24"/>
                <w:lang w:eastAsia="ru-RU"/>
              </w:rPr>
            </w:pPr>
            <w:r w:rsidRPr="00874CC6">
              <w:rPr>
                <w:rFonts w:ascii="Times New Roman" w:eastAsia="Times New Roman" w:hAnsi="Times New Roman" w:cs="Times New Roman"/>
                <w:sz w:val="24"/>
                <w:szCs w:val="24"/>
                <w:lang w:eastAsia="ru-RU"/>
              </w:rPr>
              <w:t> </w:t>
            </w:r>
          </w:p>
        </w:tc>
        <w:tc>
          <w:tcPr>
            <w:tcW w:w="4820" w:type="dxa"/>
            <w:gridSpan w:val="4"/>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F0548F" w:rsidRDefault="00027155" w:rsidP="00F0548F">
            <w:pPr>
              <w:spacing w:after="0" w:line="240" w:lineRule="auto"/>
              <w:rPr>
                <w:rFonts w:ascii="Times New Roman" w:hAnsi="Times New Roman" w:cs="Times New Roman"/>
                <w:sz w:val="24"/>
                <w:szCs w:val="24"/>
              </w:rPr>
            </w:pPr>
            <w:r>
              <w:rPr>
                <w:rFonts w:ascii="Times New Roman" w:eastAsia="Arial" w:hAnsi="Times New Roman" w:cs="Times New Roman"/>
                <w:sz w:val="24"/>
                <w:szCs w:val="24"/>
                <w:lang w:eastAsia="ru-RU"/>
              </w:rPr>
              <w:t xml:space="preserve"> </w:t>
            </w:r>
          </w:p>
          <w:p w:rsidR="00E77B07" w:rsidRPr="00E6596B" w:rsidRDefault="001B0B29" w:rsidP="00E6596B">
            <w:pPr>
              <w:spacing w:after="0" w:line="240" w:lineRule="auto"/>
              <w:rPr>
                <w:rFonts w:ascii="Times New Roman" w:hAnsi="Times New Roman" w:cs="Times New Roman"/>
                <w:color w:val="000000"/>
                <w:sz w:val="24"/>
                <w:szCs w:val="24"/>
              </w:rPr>
            </w:pPr>
            <w:r>
              <w:rPr>
                <w:rStyle w:val="2495"/>
                <w:rFonts w:ascii="Times New Roman" w:hAnsi="Times New Roman" w:cs="Times New Roman"/>
                <w:color w:val="000000"/>
                <w:sz w:val="24"/>
                <w:szCs w:val="24"/>
              </w:rPr>
              <w:t xml:space="preserve"> </w:t>
            </w:r>
          </w:p>
          <w:p w:rsidR="00E6596B" w:rsidRPr="00874CC6" w:rsidRDefault="00E6596B" w:rsidP="00E6596B">
            <w:pPr>
              <w:spacing w:after="0" w:line="240" w:lineRule="auto"/>
              <w:rPr>
                <w:rFonts w:ascii="Times New Roman" w:eastAsia="Times New Roman" w:hAnsi="Times New Roman" w:cs="Times New Roman"/>
                <w:sz w:val="24"/>
                <w:szCs w:val="24"/>
                <w:lang w:eastAsia="ru-RU"/>
              </w:rPr>
            </w:pPr>
          </w:p>
        </w:tc>
      </w:tr>
      <w:tr w:rsidR="00FC5087" w:rsidRPr="00874CC6" w:rsidTr="00AC190C">
        <w:trPr>
          <w:gridAfter w:val="1"/>
          <w:wAfter w:w="281" w:type="dxa"/>
          <w:trHeight w:val="282"/>
          <w:tblCellSpacing w:w="0" w:type="dxa"/>
        </w:trPr>
        <w:tc>
          <w:tcPr>
            <w:tcW w:w="2486" w:type="dxa"/>
            <w:tcBorders>
              <w:top w:val="none" w:sz="4" w:space="0" w:color="000000"/>
              <w:left w:val="none" w:sz="4" w:space="0" w:color="000000"/>
              <w:bottom w:val="single" w:sz="4" w:space="0" w:color="000000"/>
              <w:right w:val="none" w:sz="4" w:space="0" w:color="000000"/>
            </w:tcBorders>
            <w:shd w:val="clear" w:color="auto" w:fill="FFFFFF"/>
            <w:tcMar>
              <w:top w:w="0" w:type="dxa"/>
              <w:left w:w="108" w:type="dxa"/>
              <w:bottom w:w="0" w:type="dxa"/>
              <w:right w:w="108" w:type="dxa"/>
            </w:tcMar>
            <w:vAlign w:val="center"/>
          </w:tcPr>
          <w:p w:rsidR="00FC5087" w:rsidRPr="00874CC6" w:rsidRDefault="00FC5087" w:rsidP="00874CC6">
            <w:pPr>
              <w:spacing w:after="0" w:line="240" w:lineRule="auto"/>
              <w:rPr>
                <w:rFonts w:ascii="Times New Roman" w:eastAsia="Times New Roman" w:hAnsi="Times New Roman" w:cs="Times New Roman"/>
                <w:sz w:val="24"/>
                <w:szCs w:val="24"/>
                <w:lang w:eastAsia="ru-RU"/>
              </w:rPr>
            </w:pPr>
            <w:r w:rsidRPr="00874CC6">
              <w:rPr>
                <w:rFonts w:ascii="Times New Roman" w:eastAsia="Times New Roman" w:hAnsi="Times New Roman" w:cs="Times New Roman"/>
                <w:sz w:val="24"/>
                <w:szCs w:val="24"/>
                <w:lang w:eastAsia="ru-RU"/>
              </w:rPr>
              <w:t> </w:t>
            </w:r>
          </w:p>
        </w:tc>
        <w:tc>
          <w:tcPr>
            <w:tcW w:w="2393"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FC5087" w:rsidRPr="00874CC6" w:rsidRDefault="00E6596B" w:rsidP="00874C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Головкин С.М.</w:t>
            </w:r>
          </w:p>
        </w:tc>
        <w:tc>
          <w:tcPr>
            <w:tcW w:w="514"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FC5087" w:rsidRPr="00874CC6" w:rsidRDefault="00FC5087" w:rsidP="00874CC6">
            <w:pPr>
              <w:spacing w:after="0" w:line="240" w:lineRule="auto"/>
              <w:rPr>
                <w:rFonts w:ascii="Times New Roman" w:eastAsia="Times New Roman" w:hAnsi="Times New Roman" w:cs="Times New Roman"/>
                <w:sz w:val="24"/>
                <w:szCs w:val="24"/>
                <w:lang w:eastAsia="ru-RU"/>
              </w:rPr>
            </w:pPr>
            <w:r w:rsidRPr="00874CC6">
              <w:rPr>
                <w:rFonts w:ascii="Times New Roman" w:eastAsia="Times New Roman" w:hAnsi="Times New Roman" w:cs="Times New Roman"/>
                <w:sz w:val="24"/>
                <w:szCs w:val="24"/>
                <w:lang w:eastAsia="ru-RU"/>
              </w:rPr>
              <w:t> </w:t>
            </w:r>
          </w:p>
        </w:tc>
        <w:tc>
          <w:tcPr>
            <w:tcW w:w="2483" w:type="dxa"/>
            <w:gridSpan w:val="3"/>
            <w:tcBorders>
              <w:top w:val="none" w:sz="4" w:space="0" w:color="000000"/>
              <w:left w:val="none" w:sz="4" w:space="0" w:color="000000"/>
              <w:bottom w:val="single" w:sz="4" w:space="0" w:color="000000"/>
              <w:right w:val="none" w:sz="4" w:space="0" w:color="000000"/>
            </w:tcBorders>
            <w:shd w:val="clear" w:color="auto" w:fill="FFFFFF"/>
            <w:tcMar>
              <w:top w:w="0" w:type="dxa"/>
              <w:left w:w="108" w:type="dxa"/>
              <w:bottom w:w="0" w:type="dxa"/>
              <w:right w:w="108" w:type="dxa"/>
            </w:tcMar>
            <w:vAlign w:val="center"/>
          </w:tcPr>
          <w:p w:rsidR="00FC5087" w:rsidRPr="00874CC6" w:rsidRDefault="00FC5087" w:rsidP="00874CC6">
            <w:pPr>
              <w:spacing w:after="0" w:line="240" w:lineRule="auto"/>
              <w:rPr>
                <w:rFonts w:ascii="Times New Roman" w:eastAsia="Times New Roman" w:hAnsi="Times New Roman" w:cs="Times New Roman"/>
                <w:sz w:val="24"/>
                <w:szCs w:val="24"/>
                <w:lang w:eastAsia="ru-RU"/>
              </w:rPr>
            </w:pPr>
            <w:r w:rsidRPr="00874CC6">
              <w:rPr>
                <w:rFonts w:ascii="Times New Roman" w:eastAsia="Times New Roman" w:hAnsi="Times New Roman" w:cs="Times New Roman"/>
                <w:sz w:val="24"/>
                <w:szCs w:val="24"/>
                <w:lang w:eastAsia="ru-RU"/>
              </w:rPr>
              <w:t> </w:t>
            </w:r>
          </w:p>
        </w:tc>
        <w:tc>
          <w:tcPr>
            <w:tcW w:w="2337"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FC5087" w:rsidRPr="00874CC6" w:rsidRDefault="001B0B29" w:rsidP="00A11DD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p>
        </w:tc>
      </w:tr>
    </w:tbl>
    <w:p w:rsidR="00FC5087" w:rsidRPr="00874CC6" w:rsidRDefault="00FC5087" w:rsidP="00874CC6">
      <w:pPr>
        <w:spacing w:after="0" w:line="240" w:lineRule="auto"/>
        <w:jc w:val="right"/>
        <w:rPr>
          <w:rFonts w:ascii="Times New Roman" w:eastAsia="Arial" w:hAnsi="Times New Roman" w:cs="Times New Roman"/>
          <w:sz w:val="24"/>
          <w:szCs w:val="24"/>
          <w:lang w:eastAsia="ru-RU"/>
        </w:rPr>
      </w:pPr>
    </w:p>
    <w:p w:rsidR="00FC5087" w:rsidRPr="00874CC6" w:rsidRDefault="00FC5087" w:rsidP="00AC190C">
      <w:pPr>
        <w:spacing w:after="0" w:line="240" w:lineRule="auto"/>
        <w:rPr>
          <w:rFonts w:ascii="Times New Roman" w:hAnsi="Times New Roman" w:cs="Times New Roman"/>
          <w:sz w:val="24"/>
          <w:szCs w:val="24"/>
        </w:rPr>
      </w:pPr>
      <w:r w:rsidRPr="00874CC6">
        <w:rPr>
          <w:rFonts w:ascii="Times New Roman" w:eastAsia="Arial" w:hAnsi="Times New Roman" w:cs="Times New Roman"/>
          <w:sz w:val="24"/>
          <w:szCs w:val="24"/>
          <w:lang w:eastAsia="ru-RU"/>
        </w:rPr>
        <w:t>М.П.                                                                                           М.П.</w:t>
      </w:r>
    </w:p>
    <w:sectPr w:rsidR="00FC5087" w:rsidRPr="00874CC6" w:rsidSect="00874CC6">
      <w:pgSz w:w="11906" w:h="16838"/>
      <w:pgMar w:top="709"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3785275"/>
    <w:multiLevelType w:val="multilevel"/>
    <w:tmpl w:val="2C88D2C2"/>
    <w:lvl w:ilvl="0">
      <w:start w:val="6"/>
      <w:numFmt w:val="decimal"/>
      <w:lvlText w:val="%1."/>
      <w:lvlJc w:val="left"/>
      <w:pPr>
        <w:ind w:left="360" w:hanging="360"/>
      </w:pPr>
      <w:rPr>
        <w:rFonts w:hint="default"/>
        <w:b w:val="0"/>
      </w:rPr>
    </w:lvl>
    <w:lvl w:ilvl="1">
      <w:start w:val="3"/>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
    <w:nsid w:val="46FB5EEB"/>
    <w:multiLevelType w:val="multilevel"/>
    <w:tmpl w:val="2ACC61C0"/>
    <w:lvl w:ilvl="0">
      <w:start w:val="8"/>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
    <w:nsid w:val="5B5E6D63"/>
    <w:multiLevelType w:val="hybridMultilevel"/>
    <w:tmpl w:val="EBB4D684"/>
    <w:lvl w:ilvl="0" w:tplc="C2C48A4C">
      <w:start w:val="8"/>
      <w:numFmt w:val="decimal"/>
      <w:lvlText w:val="%1."/>
      <w:lvlJc w:val="left"/>
      <w:pPr>
        <w:ind w:left="720" w:hanging="360"/>
      </w:pPr>
      <w:rPr>
        <w:rFonts w:eastAsia="Arial" w:hint="default"/>
        <w:color w:val="auto"/>
      </w:rPr>
    </w:lvl>
    <w:lvl w:ilvl="1" w:tplc="04190019">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E7597F"/>
    <w:multiLevelType w:val="hybridMultilevel"/>
    <w:tmpl w:val="E8EC6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BD7F65"/>
    <w:multiLevelType w:val="multilevel"/>
    <w:tmpl w:val="30ACB3FA"/>
    <w:lvl w:ilvl="0">
      <w:start w:val="2"/>
      <w:numFmt w:val="decimal"/>
      <w:lvlText w:val="%1."/>
      <w:lvlJc w:val="left"/>
      <w:pPr>
        <w:ind w:left="360" w:hanging="360"/>
      </w:pPr>
      <w:rPr>
        <w:rFonts w:eastAsia="Times New Roman" w:hint="default"/>
        <w:color w:val="000000"/>
      </w:rPr>
    </w:lvl>
    <w:lvl w:ilvl="1">
      <w:start w:val="4"/>
      <w:numFmt w:val="decimal"/>
      <w:lvlText w:val="%1.%2."/>
      <w:lvlJc w:val="left"/>
      <w:pPr>
        <w:ind w:left="644" w:hanging="360"/>
      </w:pPr>
      <w:rPr>
        <w:rFonts w:eastAsia="Times New Roman" w:hint="default"/>
        <w:b w:val="0"/>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6">
    <w:nsid w:val="78471987"/>
    <w:multiLevelType w:val="multilevel"/>
    <w:tmpl w:val="E068867C"/>
    <w:lvl w:ilvl="0">
      <w:start w:val="1"/>
      <w:numFmt w:val="decimal"/>
      <w:lvlText w:val="%1."/>
      <w:lvlJc w:val="left"/>
      <w:pPr>
        <w:ind w:left="2061" w:hanging="360"/>
      </w:pPr>
      <w:rPr>
        <w:rFonts w:hint="default"/>
        <w:b/>
      </w:rPr>
    </w:lvl>
    <w:lvl w:ilvl="1">
      <w:start w:val="1"/>
      <w:numFmt w:val="decimal"/>
      <w:lvlText w:val="%1.%2."/>
      <w:lvlJc w:val="left"/>
      <w:pPr>
        <w:ind w:left="2559" w:hanging="432"/>
      </w:pPr>
      <w:rPr>
        <w:rFonts w:hint="default"/>
        <w:b w:val="0"/>
        <w:color w:val="auto"/>
      </w:rPr>
    </w:lvl>
    <w:lvl w:ilvl="2">
      <w:start w:val="1"/>
      <w:numFmt w:val="decimal"/>
      <w:lvlText w:val="%1.%2.%3."/>
      <w:lvlJc w:val="left"/>
      <w:pPr>
        <w:ind w:left="2925" w:hanging="504"/>
      </w:pPr>
      <w:rPr>
        <w:rFonts w:hint="default"/>
      </w:rPr>
    </w:lvl>
    <w:lvl w:ilvl="3">
      <w:start w:val="1"/>
      <w:numFmt w:val="decimal"/>
      <w:lvlText w:val="%1.%2.%3.%4."/>
      <w:lvlJc w:val="left"/>
      <w:pPr>
        <w:ind w:left="3429" w:hanging="648"/>
      </w:pPr>
      <w:rPr>
        <w:rFonts w:hint="default"/>
      </w:rPr>
    </w:lvl>
    <w:lvl w:ilvl="4">
      <w:start w:val="1"/>
      <w:numFmt w:val="decimal"/>
      <w:lvlText w:val="%5."/>
      <w:lvlJc w:val="left"/>
      <w:pPr>
        <w:ind w:left="3933" w:hanging="792"/>
      </w:pPr>
      <w:rPr>
        <w:rFonts w:hint="default"/>
      </w:rPr>
    </w:lvl>
    <w:lvl w:ilvl="5">
      <w:start w:val="1"/>
      <w:numFmt w:val="decimal"/>
      <w:lvlText w:val="%1.%2.%3.%4.%5.%6."/>
      <w:lvlJc w:val="left"/>
      <w:pPr>
        <w:ind w:left="4437" w:hanging="936"/>
      </w:pPr>
      <w:rPr>
        <w:rFonts w:hint="default"/>
      </w:rPr>
    </w:lvl>
    <w:lvl w:ilvl="6">
      <w:start w:val="1"/>
      <w:numFmt w:val="decimal"/>
      <w:lvlText w:val="%1.%2.%3.%4.%5.%6.%7."/>
      <w:lvlJc w:val="left"/>
      <w:pPr>
        <w:ind w:left="4941" w:hanging="1080"/>
      </w:pPr>
      <w:rPr>
        <w:rFonts w:hint="default"/>
      </w:rPr>
    </w:lvl>
    <w:lvl w:ilvl="7">
      <w:start w:val="1"/>
      <w:numFmt w:val="decimal"/>
      <w:lvlText w:val="%1.%2.%3.%4.%5.%6.%7.%8."/>
      <w:lvlJc w:val="left"/>
      <w:pPr>
        <w:ind w:left="5445" w:hanging="1224"/>
      </w:pPr>
      <w:rPr>
        <w:rFonts w:hint="default"/>
      </w:rPr>
    </w:lvl>
    <w:lvl w:ilvl="8">
      <w:start w:val="1"/>
      <w:numFmt w:val="decimal"/>
      <w:lvlText w:val="%1.%2.%3.%4.%5.%6.%7.%8.%9."/>
      <w:lvlJc w:val="left"/>
      <w:pPr>
        <w:ind w:left="6021" w:hanging="1440"/>
      </w:pPr>
      <w:rPr>
        <w:rFonts w:hint="default"/>
      </w:rPr>
    </w:lvl>
  </w:abstractNum>
  <w:num w:numId="1">
    <w:abstractNumId w:val="4"/>
  </w:num>
  <w:num w:numId="2">
    <w:abstractNumId w:val="0"/>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998"/>
    <w:rsid w:val="000015E2"/>
    <w:rsid w:val="000118F6"/>
    <w:rsid w:val="00016B61"/>
    <w:rsid w:val="00027155"/>
    <w:rsid w:val="0004171C"/>
    <w:rsid w:val="00081AE2"/>
    <w:rsid w:val="000D48F7"/>
    <w:rsid w:val="000E549A"/>
    <w:rsid w:val="000F7552"/>
    <w:rsid w:val="00100327"/>
    <w:rsid w:val="00131037"/>
    <w:rsid w:val="00174155"/>
    <w:rsid w:val="001964D7"/>
    <w:rsid w:val="001B0B29"/>
    <w:rsid w:val="001C090F"/>
    <w:rsid w:val="001F655A"/>
    <w:rsid w:val="0022310E"/>
    <w:rsid w:val="002441EA"/>
    <w:rsid w:val="00247042"/>
    <w:rsid w:val="0025068B"/>
    <w:rsid w:val="0027354B"/>
    <w:rsid w:val="00275A4E"/>
    <w:rsid w:val="002B4BD3"/>
    <w:rsid w:val="002C371D"/>
    <w:rsid w:val="002E5D6D"/>
    <w:rsid w:val="00305784"/>
    <w:rsid w:val="0031225D"/>
    <w:rsid w:val="00333CF9"/>
    <w:rsid w:val="00335D21"/>
    <w:rsid w:val="00372A50"/>
    <w:rsid w:val="003A2ABB"/>
    <w:rsid w:val="003B02E5"/>
    <w:rsid w:val="003B3DA5"/>
    <w:rsid w:val="003C2345"/>
    <w:rsid w:val="003E2E44"/>
    <w:rsid w:val="00400946"/>
    <w:rsid w:val="004030AA"/>
    <w:rsid w:val="00436F1B"/>
    <w:rsid w:val="00452618"/>
    <w:rsid w:val="004B4998"/>
    <w:rsid w:val="004C3522"/>
    <w:rsid w:val="004C71E7"/>
    <w:rsid w:val="00517A31"/>
    <w:rsid w:val="00552DDE"/>
    <w:rsid w:val="00561D97"/>
    <w:rsid w:val="00565C18"/>
    <w:rsid w:val="0057484B"/>
    <w:rsid w:val="00574A36"/>
    <w:rsid w:val="0058325D"/>
    <w:rsid w:val="00595F44"/>
    <w:rsid w:val="005B6145"/>
    <w:rsid w:val="00626797"/>
    <w:rsid w:val="0067138E"/>
    <w:rsid w:val="00672C83"/>
    <w:rsid w:val="00693A96"/>
    <w:rsid w:val="006A5679"/>
    <w:rsid w:val="006F72C7"/>
    <w:rsid w:val="00706B9D"/>
    <w:rsid w:val="00715F7D"/>
    <w:rsid w:val="00717F37"/>
    <w:rsid w:val="00745997"/>
    <w:rsid w:val="007476CF"/>
    <w:rsid w:val="007511B3"/>
    <w:rsid w:val="007570C9"/>
    <w:rsid w:val="00767CA3"/>
    <w:rsid w:val="00785AB3"/>
    <w:rsid w:val="007B3968"/>
    <w:rsid w:val="007D741F"/>
    <w:rsid w:val="007E3327"/>
    <w:rsid w:val="007E5817"/>
    <w:rsid w:val="0080245B"/>
    <w:rsid w:val="00817A55"/>
    <w:rsid w:val="0082781F"/>
    <w:rsid w:val="00860B9D"/>
    <w:rsid w:val="00874CC6"/>
    <w:rsid w:val="008763F8"/>
    <w:rsid w:val="0088318E"/>
    <w:rsid w:val="008A7703"/>
    <w:rsid w:val="008B38FC"/>
    <w:rsid w:val="009414E6"/>
    <w:rsid w:val="0096012A"/>
    <w:rsid w:val="00985BCD"/>
    <w:rsid w:val="0099687E"/>
    <w:rsid w:val="009B34A7"/>
    <w:rsid w:val="009D3DEB"/>
    <w:rsid w:val="00A11DD7"/>
    <w:rsid w:val="00A21B52"/>
    <w:rsid w:val="00A63473"/>
    <w:rsid w:val="00A65AB2"/>
    <w:rsid w:val="00AC190C"/>
    <w:rsid w:val="00AE3E9D"/>
    <w:rsid w:val="00B15F07"/>
    <w:rsid w:val="00B74448"/>
    <w:rsid w:val="00B86690"/>
    <w:rsid w:val="00BA7FCD"/>
    <w:rsid w:val="00BB1E34"/>
    <w:rsid w:val="00BB52E1"/>
    <w:rsid w:val="00BC02A1"/>
    <w:rsid w:val="00BE794F"/>
    <w:rsid w:val="00C00A44"/>
    <w:rsid w:val="00C13692"/>
    <w:rsid w:val="00C243DA"/>
    <w:rsid w:val="00C564A2"/>
    <w:rsid w:val="00C92DA4"/>
    <w:rsid w:val="00CD0953"/>
    <w:rsid w:val="00CF13E4"/>
    <w:rsid w:val="00D01D59"/>
    <w:rsid w:val="00D27F95"/>
    <w:rsid w:val="00D54896"/>
    <w:rsid w:val="00D7271B"/>
    <w:rsid w:val="00D75D34"/>
    <w:rsid w:val="00D80490"/>
    <w:rsid w:val="00D91221"/>
    <w:rsid w:val="00DC13C4"/>
    <w:rsid w:val="00DC33CF"/>
    <w:rsid w:val="00DD4D2F"/>
    <w:rsid w:val="00DF7220"/>
    <w:rsid w:val="00E1743C"/>
    <w:rsid w:val="00E222D2"/>
    <w:rsid w:val="00E41EDB"/>
    <w:rsid w:val="00E6596B"/>
    <w:rsid w:val="00E71553"/>
    <w:rsid w:val="00E73150"/>
    <w:rsid w:val="00E7733B"/>
    <w:rsid w:val="00E77B07"/>
    <w:rsid w:val="00ED0723"/>
    <w:rsid w:val="00ED6845"/>
    <w:rsid w:val="00EF21AE"/>
    <w:rsid w:val="00F0548F"/>
    <w:rsid w:val="00F31F51"/>
    <w:rsid w:val="00F36EE0"/>
    <w:rsid w:val="00F51558"/>
    <w:rsid w:val="00F96FBC"/>
    <w:rsid w:val="00FA7387"/>
    <w:rsid w:val="00FB5BD2"/>
    <w:rsid w:val="00FC5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3327"/>
    <w:pPr>
      <w:ind w:left="720"/>
      <w:contextualSpacing/>
    </w:pPr>
  </w:style>
  <w:style w:type="character" w:customStyle="1" w:styleId="Heading1Char">
    <w:name w:val="Heading 1 Char"/>
    <w:basedOn w:val="a0"/>
    <w:uiPriority w:val="9"/>
    <w:rsid w:val="00FC5087"/>
    <w:rPr>
      <w:rFonts w:ascii="Arial" w:eastAsia="Arial" w:hAnsi="Arial" w:cs="Arial"/>
      <w:sz w:val="40"/>
      <w:szCs w:val="40"/>
    </w:rPr>
  </w:style>
  <w:style w:type="paragraph" w:styleId="a4">
    <w:name w:val="Body Text"/>
    <w:basedOn w:val="a"/>
    <w:link w:val="a5"/>
    <w:uiPriority w:val="99"/>
    <w:semiHidden/>
    <w:unhideWhenUsed/>
    <w:rsid w:val="00A65AB2"/>
    <w:pPr>
      <w:spacing w:after="120"/>
    </w:pPr>
  </w:style>
  <w:style w:type="character" w:customStyle="1" w:styleId="a5">
    <w:name w:val="Основной текст Знак"/>
    <w:basedOn w:val="a0"/>
    <w:link w:val="a4"/>
    <w:uiPriority w:val="99"/>
    <w:semiHidden/>
    <w:rsid w:val="00A65AB2"/>
  </w:style>
  <w:style w:type="character" w:customStyle="1" w:styleId="adr">
    <w:name w:val="adr"/>
    <w:rsid w:val="002E5D6D"/>
  </w:style>
  <w:style w:type="character" w:customStyle="1" w:styleId="tel">
    <w:name w:val="tel"/>
    <w:rsid w:val="002E5D6D"/>
  </w:style>
  <w:style w:type="paragraph" w:styleId="a6">
    <w:name w:val="Balloon Text"/>
    <w:basedOn w:val="a"/>
    <w:link w:val="a7"/>
    <w:uiPriority w:val="99"/>
    <w:semiHidden/>
    <w:unhideWhenUsed/>
    <w:rsid w:val="002441EA"/>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2441EA"/>
    <w:rPr>
      <w:rFonts w:ascii="Tahoma" w:eastAsiaTheme="minorEastAsia" w:hAnsi="Tahoma" w:cs="Tahoma"/>
      <w:sz w:val="16"/>
      <w:szCs w:val="16"/>
      <w:lang w:eastAsia="ru-RU"/>
    </w:rPr>
  </w:style>
  <w:style w:type="paragraph" w:styleId="a8">
    <w:name w:val="No Spacing"/>
    <w:link w:val="a9"/>
    <w:uiPriority w:val="1"/>
    <w:qFormat/>
    <w:rsid w:val="002441EA"/>
    <w:pPr>
      <w:spacing w:after="0" w:line="240" w:lineRule="auto"/>
    </w:pPr>
  </w:style>
  <w:style w:type="table" w:styleId="aa">
    <w:name w:val="Table Grid"/>
    <w:basedOn w:val="a1"/>
    <w:uiPriority w:val="59"/>
    <w:rsid w:val="003E2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D01D59"/>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D01D59"/>
    <w:pPr>
      <w:widowControl w:val="0"/>
      <w:shd w:val="clear" w:color="auto" w:fill="FFFFFF"/>
      <w:spacing w:after="300" w:line="350" w:lineRule="exact"/>
    </w:pPr>
    <w:rPr>
      <w:rFonts w:ascii="Times New Roman" w:eastAsia="Times New Roman" w:hAnsi="Times New Roman" w:cs="Times New Roman"/>
      <w:sz w:val="30"/>
      <w:szCs w:val="30"/>
    </w:rPr>
  </w:style>
  <w:style w:type="character" w:styleId="ab">
    <w:name w:val="Strong"/>
    <w:basedOn w:val="a0"/>
    <w:uiPriority w:val="22"/>
    <w:qFormat/>
    <w:rsid w:val="00E77B07"/>
    <w:rPr>
      <w:b/>
      <w:bCs/>
    </w:rPr>
  </w:style>
  <w:style w:type="character" w:customStyle="1" w:styleId="275pt">
    <w:name w:val="Основной текст (2) + 7;5 pt;Не полужирный"/>
    <w:basedOn w:val="2"/>
    <w:rsid w:val="006F72C7"/>
    <w:rPr>
      <w:rFonts w:ascii="Arial" w:eastAsia="Arial" w:hAnsi="Arial" w:cs="Arial"/>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a9">
    <w:name w:val="Без интервала Знак"/>
    <w:link w:val="a8"/>
    <w:uiPriority w:val="1"/>
    <w:rsid w:val="00860B9D"/>
  </w:style>
  <w:style w:type="paragraph" w:customStyle="1" w:styleId="docdata">
    <w:name w:val="docdata"/>
    <w:aliases w:val="docy,v5,1527,bqiaagaaeyqcaaagiaiaaanqawaabv4daaaaaaaaaaaaaaaaaaaaaaaaaaaaaaaaaaaaaaaaaaaaaaaaaaaaaaaaaaaaaaaaaaaaaaaaaaaaaaaaaaaaaaaaaaaaaaaaaaaaaaaaaaaaaaaaaaaaaaaaaaaaaaaaaaaaaaaaaaaaaaaaaaaaaaaaaaaaaaaaaaaaaaaaaaaaaaaaaaaaaaaaaaaaaaaaaaaaaaaa"/>
    <w:basedOn w:val="a"/>
    <w:rsid w:val="009B3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95">
    <w:name w:val="2495"/>
    <w:aliases w:val="bqiaagaaeyqcaaagiaiaaamybwaabsyhaaaaaaaaaaaaaaaaaaaaaaaaaaaaaaaaaaaaaaaaaaaaaaaaaaaaaaaaaaaaaaaaaaaaaaaaaaaaaaaaaaaaaaaaaaaaaaaaaaaaaaaaaaaaaaaaaaaaaaaaaaaaaaaaaaaaaaaaaaaaaaaaaaaaaaaaaaaaaaaaaaaaaaaaaaaaaaaaaaaaaaaaaaaaaaaaaaaaaaaa"/>
    <w:basedOn w:val="a0"/>
    <w:rsid w:val="009B34A7"/>
  </w:style>
  <w:style w:type="character" w:customStyle="1" w:styleId="1542">
    <w:name w:val="1542"/>
    <w:aliases w:val="bqiaagaaeyqcaaagiaiaaanfawaabw0daaaaaaaaaaaaaaaaaaaaaaaaaaaaaaaaaaaaaaaaaaaaaaaaaaaaaaaaaaaaaaaaaaaaaaaaaaaaaaaaaaaaaaaaaaaaaaaaaaaaaaaaaaaaaaaaaaaaaaaaaaaaaaaaaaaaaaaaaaaaaaaaaaaaaaaaaaaaaaaaaaaaaaaaaaaaaaaaaaaaaaaaaaaaaaaaaaaaaaaa"/>
    <w:basedOn w:val="a0"/>
    <w:rsid w:val="009B34A7"/>
  </w:style>
  <w:style w:type="character" w:customStyle="1" w:styleId="1687">
    <w:name w:val="1687"/>
    <w:aliases w:val="bqiaagaaeyqcaaagiaiaaapwawaabf4daaaaaaaaaaaaaaaaaaaaaaaaaaaaaaaaaaaaaaaaaaaaaaaaaaaaaaaaaaaaaaaaaaaaaaaaaaaaaaaaaaaaaaaaaaaaaaaaaaaaaaaaaaaaaaaaaaaaaaaaaaaaaaaaaaaaaaaaaaaaaaaaaaaaaaaaaaaaaaaaaaaaaaaaaaaaaaaaaaaaaaaaaaaaaaaaaaaaaaaa"/>
    <w:basedOn w:val="a0"/>
    <w:rsid w:val="009B34A7"/>
  </w:style>
  <w:style w:type="paragraph" w:styleId="ac">
    <w:name w:val="Normal (Web)"/>
    <w:basedOn w:val="a"/>
    <w:uiPriority w:val="99"/>
    <w:semiHidden/>
    <w:unhideWhenUsed/>
    <w:rsid w:val="009B3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72">
    <w:name w:val="1472"/>
    <w:aliases w:val="bqiaagaaeyqcaaagiaiaaamzawaabscdaaaaaaaaaaaaaaaaaaaaaaaaaaaaaaaaaaaaaaaaaaaaaaaaaaaaaaaaaaaaaaaaaaaaaaaaaaaaaaaaaaaaaaaaaaaaaaaaaaaaaaaaaaaaaaaaaaaaaaaaaaaaaaaaaaaaaaaaaaaaaaaaaaaaaaaaaaaaaaaaaaaaaaaaaaaaaaaaaaaaaaaaaaaaaaaaaaaaaaaa"/>
    <w:basedOn w:val="a0"/>
    <w:rsid w:val="009B34A7"/>
  </w:style>
  <w:style w:type="character" w:styleId="ad">
    <w:name w:val="Subtle Emphasis"/>
    <w:basedOn w:val="a0"/>
    <w:uiPriority w:val="19"/>
    <w:qFormat/>
    <w:rsid w:val="001964D7"/>
    <w:rPr>
      <w:i/>
      <w:iCs/>
      <w:color w:val="808080" w:themeColor="text1" w:themeTint="7F"/>
    </w:rPr>
  </w:style>
  <w:style w:type="paragraph" w:customStyle="1" w:styleId="TableParagraph">
    <w:name w:val="Table Paragraph"/>
    <w:basedOn w:val="a"/>
    <w:uiPriority w:val="1"/>
    <w:qFormat/>
    <w:rsid w:val="007D741F"/>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3327"/>
    <w:pPr>
      <w:ind w:left="720"/>
      <w:contextualSpacing/>
    </w:pPr>
  </w:style>
  <w:style w:type="character" w:customStyle="1" w:styleId="Heading1Char">
    <w:name w:val="Heading 1 Char"/>
    <w:basedOn w:val="a0"/>
    <w:uiPriority w:val="9"/>
    <w:rsid w:val="00FC5087"/>
    <w:rPr>
      <w:rFonts w:ascii="Arial" w:eastAsia="Arial" w:hAnsi="Arial" w:cs="Arial"/>
      <w:sz w:val="40"/>
      <w:szCs w:val="40"/>
    </w:rPr>
  </w:style>
  <w:style w:type="paragraph" w:styleId="a4">
    <w:name w:val="Body Text"/>
    <w:basedOn w:val="a"/>
    <w:link w:val="a5"/>
    <w:uiPriority w:val="99"/>
    <w:semiHidden/>
    <w:unhideWhenUsed/>
    <w:rsid w:val="00A65AB2"/>
    <w:pPr>
      <w:spacing w:after="120"/>
    </w:pPr>
  </w:style>
  <w:style w:type="character" w:customStyle="1" w:styleId="a5">
    <w:name w:val="Основной текст Знак"/>
    <w:basedOn w:val="a0"/>
    <w:link w:val="a4"/>
    <w:uiPriority w:val="99"/>
    <w:semiHidden/>
    <w:rsid w:val="00A65AB2"/>
  </w:style>
  <w:style w:type="character" w:customStyle="1" w:styleId="adr">
    <w:name w:val="adr"/>
    <w:rsid w:val="002E5D6D"/>
  </w:style>
  <w:style w:type="character" w:customStyle="1" w:styleId="tel">
    <w:name w:val="tel"/>
    <w:rsid w:val="002E5D6D"/>
  </w:style>
  <w:style w:type="paragraph" w:styleId="a6">
    <w:name w:val="Balloon Text"/>
    <w:basedOn w:val="a"/>
    <w:link w:val="a7"/>
    <w:uiPriority w:val="99"/>
    <w:semiHidden/>
    <w:unhideWhenUsed/>
    <w:rsid w:val="002441EA"/>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2441EA"/>
    <w:rPr>
      <w:rFonts w:ascii="Tahoma" w:eastAsiaTheme="minorEastAsia" w:hAnsi="Tahoma" w:cs="Tahoma"/>
      <w:sz w:val="16"/>
      <w:szCs w:val="16"/>
      <w:lang w:eastAsia="ru-RU"/>
    </w:rPr>
  </w:style>
  <w:style w:type="paragraph" w:styleId="a8">
    <w:name w:val="No Spacing"/>
    <w:link w:val="a9"/>
    <w:uiPriority w:val="1"/>
    <w:qFormat/>
    <w:rsid w:val="002441EA"/>
    <w:pPr>
      <w:spacing w:after="0" w:line="240" w:lineRule="auto"/>
    </w:pPr>
  </w:style>
  <w:style w:type="table" w:styleId="aa">
    <w:name w:val="Table Grid"/>
    <w:basedOn w:val="a1"/>
    <w:uiPriority w:val="59"/>
    <w:rsid w:val="003E2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D01D59"/>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D01D59"/>
    <w:pPr>
      <w:widowControl w:val="0"/>
      <w:shd w:val="clear" w:color="auto" w:fill="FFFFFF"/>
      <w:spacing w:after="300" w:line="350" w:lineRule="exact"/>
    </w:pPr>
    <w:rPr>
      <w:rFonts w:ascii="Times New Roman" w:eastAsia="Times New Roman" w:hAnsi="Times New Roman" w:cs="Times New Roman"/>
      <w:sz w:val="30"/>
      <w:szCs w:val="30"/>
    </w:rPr>
  </w:style>
  <w:style w:type="character" w:styleId="ab">
    <w:name w:val="Strong"/>
    <w:basedOn w:val="a0"/>
    <w:uiPriority w:val="22"/>
    <w:qFormat/>
    <w:rsid w:val="00E77B07"/>
    <w:rPr>
      <w:b/>
      <w:bCs/>
    </w:rPr>
  </w:style>
  <w:style w:type="character" w:customStyle="1" w:styleId="275pt">
    <w:name w:val="Основной текст (2) + 7;5 pt;Не полужирный"/>
    <w:basedOn w:val="2"/>
    <w:rsid w:val="006F72C7"/>
    <w:rPr>
      <w:rFonts w:ascii="Arial" w:eastAsia="Arial" w:hAnsi="Arial" w:cs="Arial"/>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a9">
    <w:name w:val="Без интервала Знак"/>
    <w:link w:val="a8"/>
    <w:uiPriority w:val="1"/>
    <w:rsid w:val="00860B9D"/>
  </w:style>
  <w:style w:type="paragraph" w:customStyle="1" w:styleId="docdata">
    <w:name w:val="docdata"/>
    <w:aliases w:val="docy,v5,1527,bqiaagaaeyqcaaagiaiaaanqawaabv4daaaaaaaaaaaaaaaaaaaaaaaaaaaaaaaaaaaaaaaaaaaaaaaaaaaaaaaaaaaaaaaaaaaaaaaaaaaaaaaaaaaaaaaaaaaaaaaaaaaaaaaaaaaaaaaaaaaaaaaaaaaaaaaaaaaaaaaaaaaaaaaaaaaaaaaaaaaaaaaaaaaaaaaaaaaaaaaaaaaaaaaaaaaaaaaaaaaaaaaa"/>
    <w:basedOn w:val="a"/>
    <w:rsid w:val="009B3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95">
    <w:name w:val="2495"/>
    <w:aliases w:val="bqiaagaaeyqcaaagiaiaaamybwaabsyhaaaaaaaaaaaaaaaaaaaaaaaaaaaaaaaaaaaaaaaaaaaaaaaaaaaaaaaaaaaaaaaaaaaaaaaaaaaaaaaaaaaaaaaaaaaaaaaaaaaaaaaaaaaaaaaaaaaaaaaaaaaaaaaaaaaaaaaaaaaaaaaaaaaaaaaaaaaaaaaaaaaaaaaaaaaaaaaaaaaaaaaaaaaaaaaaaaaaaaaa"/>
    <w:basedOn w:val="a0"/>
    <w:rsid w:val="009B34A7"/>
  </w:style>
  <w:style w:type="character" w:customStyle="1" w:styleId="1542">
    <w:name w:val="1542"/>
    <w:aliases w:val="bqiaagaaeyqcaaagiaiaaanfawaabw0daaaaaaaaaaaaaaaaaaaaaaaaaaaaaaaaaaaaaaaaaaaaaaaaaaaaaaaaaaaaaaaaaaaaaaaaaaaaaaaaaaaaaaaaaaaaaaaaaaaaaaaaaaaaaaaaaaaaaaaaaaaaaaaaaaaaaaaaaaaaaaaaaaaaaaaaaaaaaaaaaaaaaaaaaaaaaaaaaaaaaaaaaaaaaaaaaaaaaaaa"/>
    <w:basedOn w:val="a0"/>
    <w:rsid w:val="009B34A7"/>
  </w:style>
  <w:style w:type="character" w:customStyle="1" w:styleId="1687">
    <w:name w:val="1687"/>
    <w:aliases w:val="bqiaagaaeyqcaaagiaiaaapwawaabf4daaaaaaaaaaaaaaaaaaaaaaaaaaaaaaaaaaaaaaaaaaaaaaaaaaaaaaaaaaaaaaaaaaaaaaaaaaaaaaaaaaaaaaaaaaaaaaaaaaaaaaaaaaaaaaaaaaaaaaaaaaaaaaaaaaaaaaaaaaaaaaaaaaaaaaaaaaaaaaaaaaaaaaaaaaaaaaaaaaaaaaaaaaaaaaaaaaaaaaaa"/>
    <w:basedOn w:val="a0"/>
    <w:rsid w:val="009B34A7"/>
  </w:style>
  <w:style w:type="paragraph" w:styleId="ac">
    <w:name w:val="Normal (Web)"/>
    <w:basedOn w:val="a"/>
    <w:uiPriority w:val="99"/>
    <w:semiHidden/>
    <w:unhideWhenUsed/>
    <w:rsid w:val="009B3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72">
    <w:name w:val="1472"/>
    <w:aliases w:val="bqiaagaaeyqcaaagiaiaaamzawaabscdaaaaaaaaaaaaaaaaaaaaaaaaaaaaaaaaaaaaaaaaaaaaaaaaaaaaaaaaaaaaaaaaaaaaaaaaaaaaaaaaaaaaaaaaaaaaaaaaaaaaaaaaaaaaaaaaaaaaaaaaaaaaaaaaaaaaaaaaaaaaaaaaaaaaaaaaaaaaaaaaaaaaaaaaaaaaaaaaaaaaaaaaaaaaaaaaaaaaaaaa"/>
    <w:basedOn w:val="a0"/>
    <w:rsid w:val="009B34A7"/>
  </w:style>
  <w:style w:type="character" w:styleId="ad">
    <w:name w:val="Subtle Emphasis"/>
    <w:basedOn w:val="a0"/>
    <w:uiPriority w:val="19"/>
    <w:qFormat/>
    <w:rsid w:val="001964D7"/>
    <w:rPr>
      <w:i/>
      <w:iCs/>
      <w:color w:val="808080" w:themeColor="text1" w:themeTint="7F"/>
    </w:rPr>
  </w:style>
  <w:style w:type="paragraph" w:customStyle="1" w:styleId="TableParagraph">
    <w:name w:val="Table Paragraph"/>
    <w:basedOn w:val="a"/>
    <w:uiPriority w:val="1"/>
    <w:qFormat/>
    <w:rsid w:val="007D741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437">
      <w:bodyDiv w:val="1"/>
      <w:marLeft w:val="0"/>
      <w:marRight w:val="0"/>
      <w:marTop w:val="0"/>
      <w:marBottom w:val="0"/>
      <w:divBdr>
        <w:top w:val="none" w:sz="0" w:space="0" w:color="auto"/>
        <w:left w:val="none" w:sz="0" w:space="0" w:color="auto"/>
        <w:bottom w:val="none" w:sz="0" w:space="0" w:color="auto"/>
        <w:right w:val="none" w:sz="0" w:space="0" w:color="auto"/>
      </w:divBdr>
    </w:div>
    <w:div w:id="488400071">
      <w:bodyDiv w:val="1"/>
      <w:marLeft w:val="0"/>
      <w:marRight w:val="0"/>
      <w:marTop w:val="0"/>
      <w:marBottom w:val="0"/>
      <w:divBdr>
        <w:top w:val="none" w:sz="0" w:space="0" w:color="auto"/>
        <w:left w:val="none" w:sz="0" w:space="0" w:color="auto"/>
        <w:bottom w:val="none" w:sz="0" w:space="0" w:color="auto"/>
        <w:right w:val="none" w:sz="0" w:space="0" w:color="auto"/>
      </w:divBdr>
    </w:div>
    <w:div w:id="517620003">
      <w:bodyDiv w:val="1"/>
      <w:marLeft w:val="0"/>
      <w:marRight w:val="0"/>
      <w:marTop w:val="0"/>
      <w:marBottom w:val="0"/>
      <w:divBdr>
        <w:top w:val="none" w:sz="0" w:space="0" w:color="auto"/>
        <w:left w:val="none" w:sz="0" w:space="0" w:color="auto"/>
        <w:bottom w:val="none" w:sz="0" w:space="0" w:color="auto"/>
        <w:right w:val="none" w:sz="0" w:space="0" w:color="auto"/>
      </w:divBdr>
    </w:div>
    <w:div w:id="647435925">
      <w:bodyDiv w:val="1"/>
      <w:marLeft w:val="0"/>
      <w:marRight w:val="0"/>
      <w:marTop w:val="0"/>
      <w:marBottom w:val="0"/>
      <w:divBdr>
        <w:top w:val="none" w:sz="0" w:space="0" w:color="auto"/>
        <w:left w:val="none" w:sz="0" w:space="0" w:color="auto"/>
        <w:bottom w:val="none" w:sz="0" w:space="0" w:color="auto"/>
        <w:right w:val="none" w:sz="0" w:space="0" w:color="auto"/>
      </w:divBdr>
    </w:div>
    <w:div w:id="1177816868">
      <w:bodyDiv w:val="1"/>
      <w:marLeft w:val="0"/>
      <w:marRight w:val="0"/>
      <w:marTop w:val="0"/>
      <w:marBottom w:val="0"/>
      <w:divBdr>
        <w:top w:val="none" w:sz="0" w:space="0" w:color="auto"/>
        <w:left w:val="none" w:sz="0" w:space="0" w:color="auto"/>
        <w:bottom w:val="none" w:sz="0" w:space="0" w:color="auto"/>
        <w:right w:val="none" w:sz="0" w:space="0" w:color="auto"/>
      </w:divBdr>
    </w:div>
    <w:div w:id="1645348218">
      <w:bodyDiv w:val="1"/>
      <w:marLeft w:val="0"/>
      <w:marRight w:val="0"/>
      <w:marTop w:val="0"/>
      <w:marBottom w:val="0"/>
      <w:divBdr>
        <w:top w:val="none" w:sz="0" w:space="0" w:color="auto"/>
        <w:left w:val="none" w:sz="0" w:space="0" w:color="auto"/>
        <w:bottom w:val="none" w:sz="0" w:space="0" w:color="auto"/>
        <w:right w:val="none" w:sz="0" w:space="0" w:color="auto"/>
      </w:divBdr>
    </w:div>
    <w:div w:id="1649944718">
      <w:bodyDiv w:val="1"/>
      <w:marLeft w:val="0"/>
      <w:marRight w:val="0"/>
      <w:marTop w:val="0"/>
      <w:marBottom w:val="0"/>
      <w:divBdr>
        <w:top w:val="none" w:sz="0" w:space="0" w:color="auto"/>
        <w:left w:val="none" w:sz="0" w:space="0" w:color="auto"/>
        <w:bottom w:val="none" w:sz="0" w:space="0" w:color="auto"/>
        <w:right w:val="none" w:sz="0" w:space="0" w:color="auto"/>
      </w:divBdr>
    </w:div>
    <w:div w:id="1656684714">
      <w:bodyDiv w:val="1"/>
      <w:marLeft w:val="0"/>
      <w:marRight w:val="0"/>
      <w:marTop w:val="0"/>
      <w:marBottom w:val="0"/>
      <w:divBdr>
        <w:top w:val="none" w:sz="0" w:space="0" w:color="auto"/>
        <w:left w:val="none" w:sz="0" w:space="0" w:color="auto"/>
        <w:bottom w:val="none" w:sz="0" w:space="0" w:color="auto"/>
        <w:right w:val="none" w:sz="0" w:space="0" w:color="auto"/>
      </w:divBdr>
    </w:div>
    <w:div w:id="1849633146">
      <w:bodyDiv w:val="1"/>
      <w:marLeft w:val="0"/>
      <w:marRight w:val="0"/>
      <w:marTop w:val="0"/>
      <w:marBottom w:val="0"/>
      <w:divBdr>
        <w:top w:val="none" w:sz="0" w:space="0" w:color="auto"/>
        <w:left w:val="none" w:sz="0" w:space="0" w:color="auto"/>
        <w:bottom w:val="none" w:sz="0" w:space="0" w:color="auto"/>
        <w:right w:val="none" w:sz="0" w:space="0" w:color="auto"/>
      </w:divBdr>
    </w:div>
    <w:div w:id="211262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4CFE5-3217-4789-9AF7-F99A3847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1697</TotalTime>
  <Pages>8</Pages>
  <Words>3464</Words>
  <Characters>19748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RSATU</Company>
  <LinksUpToDate>false</LinksUpToDate>
  <CharactersWithSpaces>23166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oper222</dc:creator>
  <cp:lastModifiedBy>operator</cp:lastModifiedBy>
  <cp:revision>37</cp:revision>
  <cp:lastPrinted>2026-01-28T08:09:00Z</cp:lastPrinted>
  <dcterms:created xsi:type="dcterms:W3CDTF">2025-09-16T10:47:00Z</dcterms:created>
  <dcterms:modified xsi:type="dcterms:W3CDTF">2026-01-29T07:35:00Z</dcterms:modified>
</cp:coreProperties>
</file>