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633DF" w14:textId="403634DC" w:rsidR="005317B6" w:rsidRPr="00CA29BC" w:rsidRDefault="00505BAB">
      <w:pPr>
        <w:widowControl w:val="0"/>
        <w:spacing w:after="0" w:line="240" w:lineRule="auto"/>
        <w:jc w:val="center"/>
        <w:rPr>
          <w:b/>
          <w:color w:val="000000" w:themeColor="text1"/>
          <w:sz w:val="22"/>
          <w:szCs w:val="22"/>
        </w:rPr>
      </w:pPr>
      <w:r>
        <w:rPr>
          <w:b/>
          <w:color w:val="000000" w:themeColor="text1"/>
          <w:sz w:val="22"/>
          <w:szCs w:val="22"/>
        </w:rPr>
        <w:t>ДОГОВОР</w:t>
      </w:r>
      <w:r w:rsidR="002B66CF" w:rsidRPr="00CA29BC">
        <w:rPr>
          <w:b/>
          <w:color w:val="000000" w:themeColor="text1"/>
          <w:sz w:val="22"/>
          <w:szCs w:val="22"/>
        </w:rPr>
        <w:t xml:space="preserve"> № </w:t>
      </w:r>
      <w:r w:rsidR="004B4F40" w:rsidRPr="00CA29BC">
        <w:rPr>
          <w:b/>
          <w:color w:val="000000" w:themeColor="text1"/>
          <w:sz w:val="22"/>
          <w:szCs w:val="22"/>
        </w:rPr>
        <w:t>202</w:t>
      </w:r>
      <w:r w:rsidR="00685763">
        <w:rPr>
          <w:b/>
          <w:color w:val="000000" w:themeColor="text1"/>
          <w:sz w:val="22"/>
          <w:szCs w:val="22"/>
        </w:rPr>
        <w:t>6</w:t>
      </w:r>
      <w:r w:rsidR="004B4F40" w:rsidRPr="00CA29BC">
        <w:rPr>
          <w:b/>
          <w:color w:val="000000" w:themeColor="text1"/>
          <w:sz w:val="22"/>
          <w:szCs w:val="22"/>
        </w:rPr>
        <w:t>/</w:t>
      </w:r>
      <w:r w:rsidR="00191756">
        <w:rPr>
          <w:b/>
          <w:color w:val="000000" w:themeColor="text1"/>
          <w:sz w:val="22"/>
          <w:szCs w:val="22"/>
        </w:rPr>
        <w:t>____</w:t>
      </w:r>
      <w:r w:rsidR="00B06F72" w:rsidRPr="00CA29BC">
        <w:rPr>
          <w:b/>
          <w:color w:val="000000" w:themeColor="text1"/>
          <w:sz w:val="22"/>
          <w:szCs w:val="22"/>
        </w:rPr>
        <w:t>/</w:t>
      </w:r>
      <w:r w:rsidR="002B66CF" w:rsidRPr="00CA29BC">
        <w:rPr>
          <w:b/>
          <w:color w:val="000000" w:themeColor="text1"/>
          <w:sz w:val="22"/>
          <w:szCs w:val="22"/>
        </w:rPr>
        <w:t>ЕП</w:t>
      </w:r>
      <w:r w:rsidR="00B06F72" w:rsidRPr="00CA29BC">
        <w:rPr>
          <w:b/>
          <w:color w:val="000000" w:themeColor="text1"/>
          <w:sz w:val="22"/>
          <w:szCs w:val="22"/>
        </w:rPr>
        <w:t>/</w:t>
      </w:r>
      <w:r>
        <w:rPr>
          <w:b/>
          <w:color w:val="000000" w:themeColor="text1"/>
          <w:sz w:val="22"/>
          <w:szCs w:val="22"/>
        </w:rPr>
        <w:t>223</w:t>
      </w:r>
    </w:p>
    <w:p w14:paraId="46C0C6C1" w14:textId="037723A0" w:rsidR="005317B6" w:rsidRPr="00CA29BC" w:rsidRDefault="005D4B81" w:rsidP="00267456">
      <w:pPr>
        <w:widowControl w:val="0"/>
        <w:spacing w:after="120" w:line="240" w:lineRule="auto"/>
        <w:jc w:val="center"/>
        <w:rPr>
          <w:b/>
          <w:color w:val="000000" w:themeColor="text1"/>
          <w:sz w:val="22"/>
          <w:szCs w:val="22"/>
        </w:rPr>
      </w:pPr>
      <w:bookmarkStart w:id="0" w:name="_Hlk183539764"/>
      <w:r>
        <w:rPr>
          <w:b/>
          <w:color w:val="000000" w:themeColor="text1"/>
          <w:sz w:val="22"/>
          <w:szCs w:val="22"/>
        </w:rPr>
        <w:t>н</w:t>
      </w:r>
      <w:r w:rsidR="002B66CF" w:rsidRPr="00CA29BC">
        <w:rPr>
          <w:b/>
          <w:color w:val="000000" w:themeColor="text1"/>
          <w:sz w:val="22"/>
          <w:szCs w:val="22"/>
        </w:rPr>
        <w:t>а</w:t>
      </w:r>
      <w:r w:rsidR="00455FBD">
        <w:rPr>
          <w:b/>
          <w:color w:val="000000" w:themeColor="text1"/>
          <w:sz w:val="22"/>
          <w:szCs w:val="22"/>
        </w:rPr>
        <w:t xml:space="preserve"> выполнение работ</w:t>
      </w:r>
      <w:r>
        <w:rPr>
          <w:b/>
          <w:color w:val="000000" w:themeColor="text1"/>
          <w:sz w:val="22"/>
          <w:szCs w:val="22"/>
        </w:rPr>
        <w:t xml:space="preserve"> </w:t>
      </w:r>
      <w:r w:rsidR="00455FBD">
        <w:rPr>
          <w:b/>
          <w:color w:val="000000" w:themeColor="text1"/>
          <w:sz w:val="22"/>
          <w:szCs w:val="22"/>
        </w:rPr>
        <w:t xml:space="preserve">по установке </w:t>
      </w:r>
      <w:r w:rsidR="00833C05" w:rsidRPr="00CA29BC">
        <w:rPr>
          <w:b/>
          <w:color w:val="000000" w:themeColor="text1"/>
          <w:sz w:val="22"/>
          <w:szCs w:val="22"/>
        </w:rPr>
        <w:t>кондиционеров</w:t>
      </w:r>
    </w:p>
    <w:tbl>
      <w:tblPr>
        <w:tblStyle w:val="afc"/>
        <w:tblW w:w="9781" w:type="dxa"/>
        <w:tblInd w:w="-34" w:type="dxa"/>
        <w:tblLayout w:type="fixed"/>
        <w:tblLook w:val="0400" w:firstRow="0" w:lastRow="0" w:firstColumn="0" w:lastColumn="0" w:noHBand="0" w:noVBand="1"/>
      </w:tblPr>
      <w:tblGrid>
        <w:gridCol w:w="4847"/>
        <w:gridCol w:w="4934"/>
      </w:tblGrid>
      <w:tr w:rsidR="00E837CC" w:rsidRPr="00CA29BC" w14:paraId="2C53563C" w14:textId="77777777">
        <w:tc>
          <w:tcPr>
            <w:tcW w:w="4847" w:type="dxa"/>
            <w:shd w:val="clear" w:color="auto" w:fill="auto"/>
          </w:tcPr>
          <w:bookmarkEnd w:id="0"/>
          <w:p w14:paraId="339C3925" w14:textId="7DFB73F7" w:rsidR="005317B6" w:rsidRPr="00CA29BC" w:rsidRDefault="002B66CF">
            <w:pPr>
              <w:widowControl w:val="0"/>
              <w:spacing w:after="0" w:line="240" w:lineRule="auto"/>
              <w:jc w:val="both"/>
              <w:rPr>
                <w:color w:val="000000" w:themeColor="text1"/>
                <w:sz w:val="22"/>
                <w:szCs w:val="22"/>
              </w:rPr>
            </w:pPr>
            <w:r w:rsidRPr="00CA29BC">
              <w:rPr>
                <w:color w:val="000000" w:themeColor="text1"/>
                <w:sz w:val="22"/>
                <w:szCs w:val="22"/>
              </w:rPr>
              <w:t xml:space="preserve">г. </w:t>
            </w:r>
            <w:r w:rsidR="00685763">
              <w:rPr>
                <w:color w:val="000000" w:themeColor="text1"/>
                <w:sz w:val="22"/>
                <w:szCs w:val="22"/>
              </w:rPr>
              <w:t>Москва</w:t>
            </w:r>
          </w:p>
        </w:tc>
        <w:tc>
          <w:tcPr>
            <w:tcW w:w="4934" w:type="dxa"/>
            <w:shd w:val="clear" w:color="auto" w:fill="auto"/>
          </w:tcPr>
          <w:p w14:paraId="0B491C75" w14:textId="338EC900" w:rsidR="005317B6" w:rsidRPr="00CA29BC" w:rsidRDefault="002B66CF">
            <w:pPr>
              <w:widowControl w:val="0"/>
              <w:spacing w:after="0" w:line="240" w:lineRule="auto"/>
              <w:jc w:val="right"/>
              <w:rPr>
                <w:color w:val="000000" w:themeColor="text1"/>
                <w:sz w:val="22"/>
                <w:szCs w:val="22"/>
              </w:rPr>
            </w:pPr>
            <w:r w:rsidRPr="00CA29BC">
              <w:rPr>
                <w:color w:val="000000" w:themeColor="text1"/>
                <w:sz w:val="22"/>
                <w:szCs w:val="22"/>
              </w:rPr>
              <w:t>«</w:t>
            </w:r>
            <w:r w:rsidR="003F3CFC" w:rsidRPr="00CA29BC">
              <w:rPr>
                <w:color w:val="000000" w:themeColor="text1"/>
                <w:sz w:val="22"/>
                <w:szCs w:val="22"/>
              </w:rPr>
              <w:t>____</w:t>
            </w:r>
            <w:r w:rsidRPr="00CA29BC">
              <w:rPr>
                <w:color w:val="000000" w:themeColor="text1"/>
                <w:sz w:val="22"/>
                <w:szCs w:val="22"/>
              </w:rPr>
              <w:t xml:space="preserve">» </w:t>
            </w:r>
            <w:r w:rsidR="003F3CFC" w:rsidRPr="00CA29BC">
              <w:rPr>
                <w:color w:val="000000" w:themeColor="text1"/>
                <w:sz w:val="22"/>
                <w:szCs w:val="22"/>
              </w:rPr>
              <w:t>______________</w:t>
            </w:r>
            <w:r w:rsidRPr="00CA29BC">
              <w:rPr>
                <w:color w:val="000000" w:themeColor="text1"/>
                <w:sz w:val="22"/>
                <w:szCs w:val="22"/>
              </w:rPr>
              <w:t>202</w:t>
            </w:r>
            <w:r w:rsidR="00685763">
              <w:rPr>
                <w:color w:val="000000" w:themeColor="text1"/>
                <w:sz w:val="22"/>
                <w:szCs w:val="22"/>
              </w:rPr>
              <w:t>6</w:t>
            </w:r>
            <w:r w:rsidRPr="00CA29BC">
              <w:rPr>
                <w:color w:val="000000" w:themeColor="text1"/>
                <w:sz w:val="22"/>
                <w:szCs w:val="22"/>
              </w:rPr>
              <w:t xml:space="preserve"> г.</w:t>
            </w:r>
          </w:p>
          <w:p w14:paraId="0ED56A15" w14:textId="77777777" w:rsidR="005317B6" w:rsidRPr="00CA29BC" w:rsidRDefault="005317B6">
            <w:pPr>
              <w:widowControl w:val="0"/>
              <w:spacing w:after="0" w:line="240" w:lineRule="auto"/>
              <w:jc w:val="right"/>
              <w:rPr>
                <w:color w:val="000000" w:themeColor="text1"/>
                <w:sz w:val="22"/>
                <w:szCs w:val="22"/>
              </w:rPr>
            </w:pPr>
          </w:p>
        </w:tc>
      </w:tr>
    </w:tbl>
    <w:p w14:paraId="2C58EDEB" w14:textId="3CF9E34C" w:rsidR="00685763" w:rsidRPr="00685763" w:rsidRDefault="00685763" w:rsidP="00267456">
      <w:pPr>
        <w:spacing w:after="120" w:line="240" w:lineRule="auto"/>
        <w:ind w:firstLine="709"/>
        <w:jc w:val="both"/>
        <w:rPr>
          <w:spacing w:val="-4"/>
          <w:sz w:val="24"/>
          <w:szCs w:val="24"/>
        </w:rPr>
      </w:pPr>
      <w:r w:rsidRPr="00685763">
        <w:rPr>
          <w:spacing w:val="-4"/>
          <w:sz w:val="24"/>
          <w:szCs w:val="24"/>
        </w:rPr>
        <w:t xml:space="preserve">Федеральное государственное бюджетное учреждение «Федеральный центр анализа и оценки техногенного воздействия» (ФГБУ «ФЦАО»), именуемое в дальнейшем «заказчик», в лице директора </w:t>
      </w:r>
      <w:proofErr w:type="spellStart"/>
      <w:r w:rsidRPr="00685763">
        <w:rPr>
          <w:spacing w:val="-4"/>
          <w:sz w:val="24"/>
          <w:szCs w:val="24"/>
        </w:rPr>
        <w:t>Пляминой</w:t>
      </w:r>
      <w:proofErr w:type="spellEnd"/>
      <w:r w:rsidRPr="00685763">
        <w:rPr>
          <w:spacing w:val="-4"/>
          <w:sz w:val="24"/>
          <w:szCs w:val="24"/>
        </w:rPr>
        <w:t xml:space="preserve"> Ольги Владимировны, действующего на основании Устава, с одной стороны, и ________________ (_____________), именуемое в дальнейшем «</w:t>
      </w:r>
      <w:r w:rsidR="00455FBD">
        <w:rPr>
          <w:spacing w:val="-4"/>
          <w:sz w:val="24"/>
          <w:szCs w:val="24"/>
        </w:rPr>
        <w:t>подрядчик</w:t>
      </w:r>
      <w:r w:rsidRPr="00685763">
        <w:rPr>
          <w:spacing w:val="-4"/>
          <w:sz w:val="24"/>
          <w:szCs w:val="24"/>
        </w:rPr>
        <w:t xml:space="preserve">», действующий на основании __________ с другой стороны, именуемые совместно «стороны» либо каждая в отдельности «сторона», в соответствии с Федеральным законом от 18.07.2011 № 223-ФЗ «О закупках товаров, работ, услуг отдельными видами юридических лиц», </w:t>
      </w:r>
      <w:proofErr w:type="spellStart"/>
      <w:r w:rsidRPr="00685763">
        <w:rPr>
          <w:spacing w:val="-4"/>
          <w:sz w:val="24"/>
          <w:szCs w:val="24"/>
        </w:rPr>
        <w:t>пп</w:t>
      </w:r>
      <w:proofErr w:type="spellEnd"/>
      <w:r w:rsidRPr="00685763">
        <w:rPr>
          <w:spacing w:val="-4"/>
          <w:sz w:val="24"/>
          <w:szCs w:val="24"/>
        </w:rPr>
        <w:t>. «б» п. 349 Положения о закупке товаров, работ, услуг федеральным государственным бюджетным учреждением «Федеральный центр анализа и оценки техногенного воздействия», утвержденного приказом Федеральной службы по надзору в сфере природопользования от 14.12.2023 № 594 (с изменениями, утвержденными приказом Федеральной службы по надзору в сфере природопользования от 26.12.2024 № 747) (далее - Положение о закупке), заключили настоящий договор (далее - договор) о нижеследующем.</w:t>
      </w:r>
    </w:p>
    <w:p w14:paraId="57DBBDF2" w14:textId="14FCF9D5" w:rsidR="005317B6" w:rsidRPr="00267456" w:rsidRDefault="002B66CF" w:rsidP="002C5A4C">
      <w:pPr>
        <w:numPr>
          <w:ilvl w:val="2"/>
          <w:numId w:val="2"/>
        </w:numPr>
        <w:spacing w:after="0" w:line="240" w:lineRule="auto"/>
        <w:jc w:val="both"/>
        <w:rPr>
          <w:b/>
          <w:sz w:val="24"/>
          <w:szCs w:val="24"/>
        </w:rPr>
      </w:pPr>
      <w:bookmarkStart w:id="1" w:name="_Hlk183441280"/>
      <w:r w:rsidRPr="00267456">
        <w:rPr>
          <w:b/>
          <w:sz w:val="24"/>
          <w:szCs w:val="24"/>
        </w:rPr>
        <w:t xml:space="preserve">Предмет </w:t>
      </w:r>
      <w:r w:rsidR="00DB459F" w:rsidRPr="00267456">
        <w:rPr>
          <w:b/>
          <w:sz w:val="24"/>
          <w:szCs w:val="24"/>
        </w:rPr>
        <w:t>договора</w:t>
      </w:r>
      <w:r w:rsidRPr="00267456">
        <w:rPr>
          <w:b/>
          <w:sz w:val="24"/>
          <w:szCs w:val="24"/>
        </w:rPr>
        <w:t>.</w:t>
      </w:r>
    </w:p>
    <w:p w14:paraId="2412DDC2" w14:textId="23EA5A34" w:rsidR="005317B6" w:rsidRPr="00267456" w:rsidRDefault="00187A12" w:rsidP="002C5A4C">
      <w:pPr>
        <w:numPr>
          <w:ilvl w:val="3"/>
          <w:numId w:val="2"/>
        </w:numPr>
        <w:pBdr>
          <w:top w:val="nil"/>
          <w:left w:val="nil"/>
          <w:bottom w:val="nil"/>
          <w:right w:val="nil"/>
          <w:between w:val="nil"/>
        </w:pBdr>
        <w:spacing w:after="0" w:line="240" w:lineRule="auto"/>
        <w:jc w:val="both"/>
        <w:rPr>
          <w:sz w:val="24"/>
          <w:szCs w:val="24"/>
        </w:rPr>
      </w:pPr>
      <w:r w:rsidRPr="00267456">
        <w:rPr>
          <w:sz w:val="24"/>
          <w:szCs w:val="24"/>
        </w:rPr>
        <w:t xml:space="preserve">Подрядчик обязуется осуществить поставку, установку, пуско-наладочные работы и ввод в эксплуатацию кондиционеров в соответствии с приложением № 1 к </w:t>
      </w:r>
      <w:r w:rsidR="00211CFB" w:rsidRPr="00267456">
        <w:rPr>
          <w:sz w:val="24"/>
          <w:szCs w:val="24"/>
        </w:rPr>
        <w:t>договору</w:t>
      </w:r>
      <w:r w:rsidR="00455FBD">
        <w:rPr>
          <w:sz w:val="24"/>
          <w:szCs w:val="24"/>
        </w:rPr>
        <w:t xml:space="preserve"> (далее – работы)</w:t>
      </w:r>
      <w:r w:rsidRPr="00267456">
        <w:rPr>
          <w:sz w:val="24"/>
          <w:szCs w:val="24"/>
        </w:rPr>
        <w:t xml:space="preserve">, устанавливающим описание выполняемых работ, включая их содержание, качество, объем, сроки, результаты, иные требования, связанные с определением соответствия выполненных работ (их результатов) потребностям заказчика, порядок приемки, а также другими условиями </w:t>
      </w:r>
      <w:r w:rsidR="00211CFB" w:rsidRPr="00267456">
        <w:rPr>
          <w:sz w:val="24"/>
          <w:szCs w:val="24"/>
        </w:rPr>
        <w:t>договора</w:t>
      </w:r>
      <w:r w:rsidR="002B66CF" w:rsidRPr="00267456">
        <w:rPr>
          <w:sz w:val="24"/>
          <w:szCs w:val="24"/>
        </w:rPr>
        <w:t>.</w:t>
      </w:r>
    </w:p>
    <w:p w14:paraId="52BF13D7" w14:textId="5991B007" w:rsidR="00C427AA" w:rsidRPr="00267456" w:rsidRDefault="002B66CF" w:rsidP="00267456">
      <w:pPr>
        <w:numPr>
          <w:ilvl w:val="3"/>
          <w:numId w:val="2"/>
        </w:numPr>
        <w:pBdr>
          <w:top w:val="nil"/>
          <w:left w:val="nil"/>
          <w:bottom w:val="nil"/>
          <w:right w:val="nil"/>
          <w:between w:val="nil"/>
        </w:pBdr>
        <w:spacing w:after="120" w:line="240" w:lineRule="auto"/>
        <w:jc w:val="both"/>
        <w:rPr>
          <w:sz w:val="24"/>
          <w:szCs w:val="24"/>
        </w:rPr>
      </w:pPr>
      <w:r w:rsidRPr="00267456">
        <w:rPr>
          <w:sz w:val="24"/>
          <w:szCs w:val="24"/>
        </w:rPr>
        <w:t>Заказчик обязуется принять и оплатить выполненные работы (их результаты)</w:t>
      </w:r>
      <w:r w:rsidR="00CA29BC" w:rsidRPr="00267456">
        <w:rPr>
          <w:sz w:val="24"/>
          <w:szCs w:val="24"/>
        </w:rPr>
        <w:t xml:space="preserve"> </w:t>
      </w:r>
      <w:r w:rsidRPr="00267456">
        <w:rPr>
          <w:sz w:val="24"/>
          <w:szCs w:val="24"/>
        </w:rPr>
        <w:t>в</w:t>
      </w:r>
      <w:r w:rsidR="00455FBD">
        <w:rPr>
          <w:sz w:val="24"/>
          <w:szCs w:val="24"/>
        </w:rPr>
        <w:t> </w:t>
      </w:r>
      <w:r w:rsidRPr="00267456">
        <w:rPr>
          <w:sz w:val="24"/>
          <w:szCs w:val="24"/>
        </w:rPr>
        <w:t xml:space="preserve">соответствии с приложением № </w:t>
      </w:r>
      <w:r w:rsidR="00002791" w:rsidRPr="00267456">
        <w:rPr>
          <w:sz w:val="24"/>
          <w:szCs w:val="24"/>
        </w:rPr>
        <w:t>2</w:t>
      </w:r>
      <w:r w:rsidRPr="00267456">
        <w:rPr>
          <w:sz w:val="24"/>
          <w:szCs w:val="24"/>
        </w:rPr>
        <w:t xml:space="preserve"> к </w:t>
      </w:r>
      <w:r w:rsidR="00211CFB" w:rsidRPr="00267456">
        <w:rPr>
          <w:sz w:val="24"/>
          <w:szCs w:val="24"/>
        </w:rPr>
        <w:t>договору</w:t>
      </w:r>
      <w:r w:rsidRPr="00267456">
        <w:rPr>
          <w:sz w:val="24"/>
          <w:szCs w:val="24"/>
        </w:rPr>
        <w:t xml:space="preserve">, устанавливающим цену </w:t>
      </w:r>
      <w:r w:rsidR="00211CFB" w:rsidRPr="00267456">
        <w:rPr>
          <w:sz w:val="24"/>
          <w:szCs w:val="24"/>
        </w:rPr>
        <w:t>договора</w:t>
      </w:r>
      <w:r w:rsidRPr="00267456">
        <w:rPr>
          <w:sz w:val="24"/>
          <w:szCs w:val="24"/>
        </w:rPr>
        <w:t xml:space="preserve"> и порядок оплаты, а та</w:t>
      </w:r>
      <w:r w:rsidR="00C427AA" w:rsidRPr="00267456">
        <w:rPr>
          <w:sz w:val="24"/>
          <w:szCs w:val="24"/>
        </w:rPr>
        <w:t xml:space="preserve">кже другими условиями </w:t>
      </w:r>
      <w:r w:rsidR="00211CFB" w:rsidRPr="00267456">
        <w:rPr>
          <w:sz w:val="24"/>
          <w:szCs w:val="24"/>
        </w:rPr>
        <w:t>договора</w:t>
      </w:r>
      <w:r w:rsidR="00C427AA" w:rsidRPr="00267456">
        <w:rPr>
          <w:sz w:val="24"/>
          <w:szCs w:val="24"/>
        </w:rPr>
        <w:t>.</w:t>
      </w:r>
      <w:bookmarkEnd w:id="1"/>
    </w:p>
    <w:p w14:paraId="012C443A" w14:textId="77777777" w:rsidR="00552369" w:rsidRPr="00267456" w:rsidRDefault="00552369" w:rsidP="00552369">
      <w:pPr>
        <w:numPr>
          <w:ilvl w:val="2"/>
          <w:numId w:val="2"/>
        </w:numPr>
        <w:spacing w:after="0" w:line="240" w:lineRule="auto"/>
        <w:jc w:val="both"/>
        <w:rPr>
          <w:b/>
          <w:bCs/>
          <w:sz w:val="24"/>
          <w:szCs w:val="24"/>
        </w:rPr>
      </w:pPr>
      <w:r w:rsidRPr="00267456">
        <w:rPr>
          <w:b/>
          <w:bCs/>
          <w:sz w:val="24"/>
          <w:szCs w:val="24"/>
        </w:rPr>
        <w:t>Конфиденциальность информации</w:t>
      </w:r>
    </w:p>
    <w:p w14:paraId="1A4213AE" w14:textId="77777777" w:rsidR="00552369" w:rsidRPr="00267456" w:rsidRDefault="00552369" w:rsidP="00552369">
      <w:pPr>
        <w:numPr>
          <w:ilvl w:val="3"/>
          <w:numId w:val="2"/>
        </w:numPr>
        <w:spacing w:after="0" w:line="240" w:lineRule="auto"/>
        <w:jc w:val="both"/>
        <w:rPr>
          <w:sz w:val="24"/>
          <w:szCs w:val="24"/>
        </w:rPr>
      </w:pPr>
      <w:r w:rsidRPr="00267456">
        <w:rPr>
          <w:spacing w:val="-6"/>
          <w:sz w:val="24"/>
          <w:szCs w:val="24"/>
        </w:rPr>
        <w:t>Стороны обязуются в течение срока действия договора и 5 (пяти) лет, исчисляемых со дня прекращения</w:t>
      </w:r>
      <w:r w:rsidRPr="00267456">
        <w:rPr>
          <w:sz w:val="24"/>
          <w:szCs w:val="24"/>
        </w:rPr>
        <w:t xml:space="preserve"> его действия, сохранять конфиденциальность информации, под которой понимается любая информация, передаваемая одной стороной другой стороне, при условии, что одна из сторон прямо укажет на нее письменно или путем проставления на материальном носителе соответствующего грифа ограничения доступа («Коммерческая тайна» или «Конфиденциально»), за исключением информации, которая в соответствии с законодательством и иными правовыми актами Российской Федерации не может быть отнесена к конфиденциальной информации.</w:t>
      </w:r>
    </w:p>
    <w:p w14:paraId="73F9ACF0" w14:textId="77777777" w:rsidR="00552369" w:rsidRPr="00267456" w:rsidRDefault="00552369" w:rsidP="00552369">
      <w:pPr>
        <w:numPr>
          <w:ilvl w:val="3"/>
          <w:numId w:val="2"/>
        </w:numPr>
        <w:spacing w:after="0" w:line="240" w:lineRule="auto"/>
        <w:jc w:val="both"/>
        <w:rPr>
          <w:sz w:val="24"/>
          <w:szCs w:val="24"/>
        </w:rPr>
      </w:pPr>
      <w:r w:rsidRPr="00267456">
        <w:rPr>
          <w:sz w:val="24"/>
          <w:szCs w:val="24"/>
        </w:rPr>
        <w:t>Конфиденциальная информация предназначена исключительно для сторон и не может быть передана третьим лицам или использована каким-либо иным способом с участием третьих лиц без письменного согласия сторон.</w:t>
      </w:r>
    </w:p>
    <w:p w14:paraId="4C6C5767" w14:textId="77777777" w:rsidR="00552369" w:rsidRPr="00267456" w:rsidRDefault="00552369" w:rsidP="00267456">
      <w:pPr>
        <w:numPr>
          <w:ilvl w:val="3"/>
          <w:numId w:val="2"/>
        </w:numPr>
        <w:spacing w:after="120" w:line="240" w:lineRule="auto"/>
        <w:jc w:val="both"/>
        <w:rPr>
          <w:sz w:val="24"/>
          <w:szCs w:val="24"/>
        </w:rPr>
      </w:pPr>
      <w:r w:rsidRPr="00267456">
        <w:rPr>
          <w:sz w:val="24"/>
          <w:szCs w:val="24"/>
        </w:rPr>
        <w:t>Сторона обязана сообщить другой стороне о каждом ставшем ей известном факте получения и (или) использования конфиденциальной информации другими лицами не позднее дня, следующего за днем, когда такой факт стал ей известен.</w:t>
      </w:r>
    </w:p>
    <w:p w14:paraId="100DEC2A" w14:textId="77777777" w:rsidR="00552369" w:rsidRPr="00267456" w:rsidRDefault="00552369" w:rsidP="00552369">
      <w:pPr>
        <w:numPr>
          <w:ilvl w:val="2"/>
          <w:numId w:val="2"/>
        </w:numPr>
        <w:spacing w:after="0" w:line="240" w:lineRule="auto"/>
        <w:jc w:val="both"/>
        <w:rPr>
          <w:b/>
          <w:bCs/>
          <w:sz w:val="24"/>
          <w:szCs w:val="24"/>
        </w:rPr>
      </w:pPr>
      <w:r w:rsidRPr="00267456">
        <w:rPr>
          <w:b/>
          <w:bCs/>
          <w:sz w:val="24"/>
          <w:szCs w:val="24"/>
        </w:rPr>
        <w:t>Меры по безопасности персональных данных</w:t>
      </w:r>
    </w:p>
    <w:p w14:paraId="0129CDEB" w14:textId="77777777" w:rsidR="00552369" w:rsidRPr="00267456" w:rsidRDefault="00552369" w:rsidP="00552369">
      <w:pPr>
        <w:numPr>
          <w:ilvl w:val="3"/>
          <w:numId w:val="2"/>
        </w:numPr>
        <w:spacing w:after="0" w:line="240" w:lineRule="auto"/>
        <w:jc w:val="both"/>
        <w:rPr>
          <w:sz w:val="24"/>
          <w:szCs w:val="24"/>
        </w:rPr>
      </w:pPr>
      <w:r w:rsidRPr="00267456">
        <w:rPr>
          <w:spacing w:val="-4"/>
          <w:sz w:val="24"/>
          <w:szCs w:val="24"/>
        </w:rPr>
        <w:t>Стороны в соответствии с требованиями ч. 1 ст. 6 и ч. 4 ст. 18 Федерального закона от 27.07.2006</w:t>
      </w:r>
      <w:r w:rsidRPr="00267456">
        <w:rPr>
          <w:sz w:val="24"/>
          <w:szCs w:val="24"/>
        </w:rPr>
        <w:t xml:space="preserve"> № 152-ФЗ «О персональных данных» обязуются проявлять должную осмотрительность и обеспечивать </w:t>
      </w:r>
      <w:r w:rsidRPr="00267456">
        <w:rPr>
          <w:spacing w:val="-4"/>
          <w:sz w:val="24"/>
          <w:szCs w:val="24"/>
        </w:rPr>
        <w:t>правомерную передачу персональных данных друг другу в составе и сочетании, необходимом для достижения</w:t>
      </w:r>
      <w:r w:rsidRPr="00267456">
        <w:rPr>
          <w:sz w:val="24"/>
          <w:szCs w:val="24"/>
        </w:rPr>
        <w:t xml:space="preserve"> одной, нескольких или всех нижеперечисленных целей, актуальных для взаимоотношений между сторонами: заключение и (или) исполнение договора;</w:t>
      </w:r>
    </w:p>
    <w:p w14:paraId="3BCD6EDD" w14:textId="77777777" w:rsidR="00552369" w:rsidRPr="00267456" w:rsidRDefault="00552369" w:rsidP="00552369">
      <w:pPr>
        <w:spacing w:after="0" w:line="240" w:lineRule="auto"/>
        <w:ind w:firstLine="709"/>
        <w:jc w:val="both"/>
        <w:rPr>
          <w:sz w:val="24"/>
          <w:szCs w:val="24"/>
        </w:rPr>
      </w:pPr>
      <w:r w:rsidRPr="00267456">
        <w:rPr>
          <w:spacing w:val="-4"/>
          <w:sz w:val="24"/>
          <w:szCs w:val="24"/>
        </w:rPr>
        <w:t>осуществление прав, исполнение обязанностей и соблюдение запретов, предусмотренных применимым</w:t>
      </w:r>
      <w:r w:rsidRPr="00267456">
        <w:rPr>
          <w:sz w:val="24"/>
          <w:szCs w:val="24"/>
        </w:rPr>
        <w:t xml:space="preserve"> к деятельности сторон законодательством.</w:t>
      </w:r>
    </w:p>
    <w:p w14:paraId="5322DA7E" w14:textId="77777777" w:rsidR="00552369" w:rsidRPr="00267456" w:rsidRDefault="00552369" w:rsidP="00552369">
      <w:pPr>
        <w:numPr>
          <w:ilvl w:val="3"/>
          <w:numId w:val="2"/>
        </w:numPr>
        <w:spacing w:after="0" w:line="240" w:lineRule="auto"/>
        <w:jc w:val="both"/>
        <w:rPr>
          <w:sz w:val="24"/>
          <w:szCs w:val="24"/>
        </w:rPr>
      </w:pPr>
      <w:r w:rsidRPr="00267456">
        <w:rPr>
          <w:sz w:val="24"/>
          <w:szCs w:val="24"/>
        </w:rPr>
        <w:lastRenderedPageBreak/>
        <w:t>Каждая из сторон является самостоятельно действующим оператором в отношении передаваемых ей другой стороной персональных данных.</w:t>
      </w:r>
    </w:p>
    <w:p w14:paraId="7B2500A4" w14:textId="77777777" w:rsidR="00552369" w:rsidRPr="00267456" w:rsidRDefault="00552369" w:rsidP="00552369">
      <w:pPr>
        <w:numPr>
          <w:ilvl w:val="3"/>
          <w:numId w:val="2"/>
        </w:numPr>
        <w:spacing w:after="0" w:line="240" w:lineRule="auto"/>
        <w:jc w:val="both"/>
        <w:rPr>
          <w:sz w:val="24"/>
          <w:szCs w:val="24"/>
        </w:rPr>
      </w:pPr>
      <w:r w:rsidRPr="00267456">
        <w:rPr>
          <w:sz w:val="24"/>
          <w:szCs w:val="24"/>
        </w:rPr>
        <w:t>На основании соответствующего запроса, поступившего от получающей стороны, передающая сторона в течение 5 (пяти) рабочих дней с даты получения запроса, предоставляет получающей стороне подтверждение получения согласия субъектов на осуществление передачи их персональных данных, либо наличия иных правовых оснований для осуществления передачи персональных данных субъектов и подтверждение факта надлежащего уведомления субъектов о передаче их персональных данных.</w:t>
      </w:r>
    </w:p>
    <w:p w14:paraId="559690DB" w14:textId="77777777" w:rsidR="00552369" w:rsidRPr="00267456" w:rsidRDefault="00552369" w:rsidP="00552369">
      <w:pPr>
        <w:numPr>
          <w:ilvl w:val="3"/>
          <w:numId w:val="2"/>
        </w:numPr>
        <w:spacing w:after="0" w:line="240" w:lineRule="auto"/>
        <w:jc w:val="both"/>
        <w:rPr>
          <w:sz w:val="24"/>
          <w:szCs w:val="24"/>
        </w:rPr>
      </w:pPr>
      <w:r w:rsidRPr="00267456">
        <w:rPr>
          <w:sz w:val="24"/>
          <w:szCs w:val="24"/>
        </w:rPr>
        <w:t>Стороны обязуются обеспечивать конфиденциальность и безопасность передаваемых друг другу персональных данных при их обработке в соответствии с требованиями ст. 7 и ч. 1 ст. 19 Федерального закона от 27.07.2006 № 152-ФЗ «О персональных данных».</w:t>
      </w:r>
    </w:p>
    <w:p w14:paraId="0C401660" w14:textId="77777777" w:rsidR="00552369" w:rsidRPr="00267456" w:rsidRDefault="00552369" w:rsidP="00552369">
      <w:pPr>
        <w:numPr>
          <w:ilvl w:val="3"/>
          <w:numId w:val="2"/>
        </w:numPr>
        <w:spacing w:after="0" w:line="240" w:lineRule="auto"/>
        <w:jc w:val="both"/>
        <w:rPr>
          <w:sz w:val="24"/>
          <w:szCs w:val="24"/>
        </w:rPr>
      </w:pPr>
      <w:r w:rsidRPr="00267456">
        <w:rPr>
          <w:sz w:val="24"/>
          <w:szCs w:val="24"/>
        </w:rPr>
        <w:t>В предусмотренных договором целях получающая сторона имеет право привлекать третьих лиц к обработке персональных данных, полученных от передающей стороны, путем поручения третьим лицам обработки указанных персональных данных и (или) путем передачи третьим лицам персональных данных без поручения обработки персональных данных. Привлечение третьих лиц к обработке персональных данных может осуществляться только при наличии соответствующих правовых оснований у получающей стороны и при условии обеспечения третьими лицами конфиденциальности и безопасности персональных данных при их обработке.</w:t>
      </w:r>
    </w:p>
    <w:p w14:paraId="11A71B2C" w14:textId="77777777" w:rsidR="00552369" w:rsidRPr="00267456" w:rsidRDefault="00552369" w:rsidP="00267456">
      <w:pPr>
        <w:pStyle w:val="af2"/>
        <w:numPr>
          <w:ilvl w:val="3"/>
          <w:numId w:val="2"/>
        </w:numPr>
        <w:spacing w:after="120" w:line="240" w:lineRule="auto"/>
        <w:jc w:val="both"/>
        <w:rPr>
          <w:rFonts w:ascii="Times New Roman" w:hAnsi="Times New Roman"/>
          <w:sz w:val="24"/>
          <w:szCs w:val="24"/>
        </w:rPr>
      </w:pPr>
      <w:r w:rsidRPr="00267456">
        <w:rPr>
          <w:rFonts w:ascii="Times New Roman" w:hAnsi="Times New Roman"/>
          <w:spacing w:val="-4"/>
          <w:sz w:val="24"/>
          <w:szCs w:val="24"/>
        </w:rPr>
        <w:t>Положения настоящего раздела действуют в течение срока действия договора, а также сохраняют</w:t>
      </w:r>
      <w:r w:rsidRPr="00267456">
        <w:rPr>
          <w:rFonts w:ascii="Times New Roman" w:hAnsi="Times New Roman"/>
          <w:sz w:val="24"/>
          <w:szCs w:val="24"/>
        </w:rPr>
        <w:t xml:space="preserve"> </w:t>
      </w:r>
      <w:r w:rsidRPr="00267456">
        <w:rPr>
          <w:rFonts w:ascii="Times New Roman" w:hAnsi="Times New Roman"/>
          <w:spacing w:val="-4"/>
          <w:sz w:val="24"/>
          <w:szCs w:val="24"/>
        </w:rPr>
        <w:t>свое действие после его прекращения в рамках законодательно установленных требований по организации</w:t>
      </w:r>
      <w:r w:rsidRPr="00267456">
        <w:rPr>
          <w:rFonts w:ascii="Times New Roman" w:hAnsi="Times New Roman"/>
          <w:sz w:val="24"/>
          <w:szCs w:val="24"/>
        </w:rPr>
        <w:t xml:space="preserve"> обработки и защиты персональных данных.</w:t>
      </w:r>
    </w:p>
    <w:p w14:paraId="30379D97" w14:textId="77777777" w:rsidR="00552369" w:rsidRPr="00267456" w:rsidRDefault="00552369" w:rsidP="00552369">
      <w:pPr>
        <w:numPr>
          <w:ilvl w:val="2"/>
          <w:numId w:val="2"/>
        </w:numPr>
        <w:spacing w:after="0" w:line="240" w:lineRule="auto"/>
        <w:jc w:val="both"/>
        <w:rPr>
          <w:sz w:val="24"/>
          <w:szCs w:val="24"/>
        </w:rPr>
      </w:pPr>
      <w:r w:rsidRPr="00267456">
        <w:rPr>
          <w:b/>
          <w:bCs/>
          <w:sz w:val="24"/>
          <w:szCs w:val="24"/>
        </w:rPr>
        <w:t>Антикоррупционная оговорка</w:t>
      </w:r>
    </w:p>
    <w:p w14:paraId="60A573CF" w14:textId="77777777" w:rsidR="00552369" w:rsidRPr="00267456" w:rsidRDefault="00552369" w:rsidP="00552369">
      <w:pPr>
        <w:numPr>
          <w:ilvl w:val="3"/>
          <w:numId w:val="2"/>
        </w:numPr>
        <w:spacing w:after="0" w:line="240" w:lineRule="auto"/>
        <w:jc w:val="both"/>
        <w:rPr>
          <w:sz w:val="24"/>
          <w:szCs w:val="24"/>
        </w:rPr>
      </w:pPr>
      <w:r w:rsidRPr="00267456">
        <w:rPr>
          <w:spacing w:val="-6"/>
          <w:sz w:val="24"/>
          <w:szCs w:val="24"/>
        </w:rPr>
        <w:t>Стороны при исполнении договора обязуются соблюдать требования законодательства Российской</w:t>
      </w:r>
      <w:r w:rsidRPr="00267456">
        <w:rPr>
          <w:sz w:val="24"/>
          <w:szCs w:val="24"/>
        </w:rPr>
        <w:t xml:space="preserve"> Федерации о противодействии коррупции, в том числе обязуются обеспечить, что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в рамках исполнения договора или в иных неправомерных </w:t>
      </w:r>
      <w:r w:rsidRPr="00267456">
        <w:rPr>
          <w:spacing w:val="-4"/>
          <w:sz w:val="24"/>
          <w:szCs w:val="24"/>
        </w:rPr>
        <w:t>целях, обязуются не осуществлять действия, квалифицируемые законодательством Российской Федерации</w:t>
      </w:r>
      <w:r w:rsidRPr="00267456">
        <w:rPr>
          <w:sz w:val="24"/>
          <w:szCs w:val="24"/>
        </w:rPr>
        <w:t xml:space="preserve"> как дача или получение взятки, коммерческий подкуп, иные действия, нарушающие требования </w:t>
      </w:r>
      <w:r w:rsidRPr="00267456">
        <w:rPr>
          <w:spacing w:val="-4"/>
          <w:sz w:val="24"/>
          <w:szCs w:val="24"/>
        </w:rPr>
        <w:t>законодательства Российской Федерации в сфере противодействия коррупции.</w:t>
      </w:r>
    </w:p>
    <w:p w14:paraId="4658B0C1" w14:textId="77777777" w:rsidR="00552369" w:rsidRPr="00267456" w:rsidRDefault="00552369" w:rsidP="00552369">
      <w:pPr>
        <w:numPr>
          <w:ilvl w:val="3"/>
          <w:numId w:val="2"/>
        </w:numPr>
        <w:spacing w:after="0" w:line="240" w:lineRule="auto"/>
        <w:jc w:val="both"/>
        <w:rPr>
          <w:sz w:val="24"/>
          <w:szCs w:val="24"/>
        </w:rPr>
      </w:pPr>
      <w:r w:rsidRPr="00267456">
        <w:rPr>
          <w:spacing w:val="-6"/>
          <w:sz w:val="24"/>
          <w:szCs w:val="24"/>
        </w:rPr>
        <w:t>В случае получения одной стороной информации, что произошло или может произойти нарушение</w:t>
      </w:r>
      <w:r w:rsidRPr="00267456">
        <w:rPr>
          <w:sz w:val="24"/>
          <w:szCs w:val="24"/>
        </w:rPr>
        <w:t xml:space="preserve"> каких-либо положений настоящего раздела по вине другой стороны, такая сторона обязана письменно уведомить об этом противоположную сторону (далее для целей настоящего раздела – уведомление). Уведомление должно содержать обоснованные факты и (или)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w:t>
      </w:r>
    </w:p>
    <w:p w14:paraId="5381ACCF" w14:textId="77777777" w:rsidR="00552369" w:rsidRPr="00267456" w:rsidRDefault="00552369" w:rsidP="00552369">
      <w:pPr>
        <w:numPr>
          <w:ilvl w:val="3"/>
          <w:numId w:val="2"/>
        </w:numPr>
        <w:spacing w:after="0" w:line="240" w:lineRule="auto"/>
        <w:jc w:val="both"/>
        <w:rPr>
          <w:sz w:val="24"/>
          <w:szCs w:val="24"/>
        </w:rPr>
      </w:pPr>
      <w:r w:rsidRPr="00267456">
        <w:rPr>
          <w:spacing w:val="-4"/>
          <w:sz w:val="24"/>
          <w:szCs w:val="24"/>
        </w:rPr>
        <w:t>Сторона, получившая уведомление, обязана в течение 10 (десяти) рабочих дней со дня получения</w:t>
      </w:r>
      <w:r w:rsidRPr="00267456">
        <w:rPr>
          <w:sz w:val="24"/>
          <w:szCs w:val="24"/>
        </w:rPr>
        <w:t xml:space="preserve"> </w:t>
      </w:r>
      <w:r w:rsidRPr="00267456">
        <w:rPr>
          <w:spacing w:val="-4"/>
          <w:sz w:val="24"/>
          <w:szCs w:val="24"/>
        </w:rPr>
        <w:t>такого уведомления передать другой стороне письменное подтверждение того, что нарушение не произошло</w:t>
      </w:r>
      <w:r w:rsidRPr="00267456">
        <w:rPr>
          <w:sz w:val="24"/>
          <w:szCs w:val="24"/>
        </w:rPr>
        <w:t xml:space="preserve"> или не произойдет.</w:t>
      </w:r>
    </w:p>
    <w:p w14:paraId="30CF7317" w14:textId="77777777" w:rsidR="00552369" w:rsidRPr="00267456" w:rsidRDefault="00552369" w:rsidP="00267456">
      <w:pPr>
        <w:numPr>
          <w:ilvl w:val="3"/>
          <w:numId w:val="2"/>
        </w:numPr>
        <w:spacing w:after="120" w:line="240" w:lineRule="auto"/>
        <w:jc w:val="both"/>
        <w:rPr>
          <w:sz w:val="24"/>
          <w:szCs w:val="24"/>
        </w:rPr>
      </w:pPr>
      <w:r w:rsidRPr="00267456">
        <w:rPr>
          <w:sz w:val="24"/>
          <w:szCs w:val="24"/>
        </w:rPr>
        <w:t>В случае нарушения одной стороной положений настоящего раздела другая сторона имеет право передать материалы компетентным органам в соответствии с законодательством Российской Федерации.</w:t>
      </w:r>
    </w:p>
    <w:p w14:paraId="239A30A1" w14:textId="77777777" w:rsidR="00552369" w:rsidRPr="00267456" w:rsidRDefault="00552369" w:rsidP="00552369">
      <w:pPr>
        <w:numPr>
          <w:ilvl w:val="2"/>
          <w:numId w:val="2"/>
        </w:numPr>
        <w:spacing w:after="0" w:line="240" w:lineRule="auto"/>
        <w:jc w:val="both"/>
        <w:rPr>
          <w:b/>
          <w:bCs/>
          <w:sz w:val="24"/>
          <w:szCs w:val="24"/>
        </w:rPr>
      </w:pPr>
      <w:r w:rsidRPr="00267456">
        <w:rPr>
          <w:b/>
          <w:bCs/>
          <w:sz w:val="24"/>
          <w:szCs w:val="24"/>
        </w:rPr>
        <w:t>Порядок урегулирования споров</w:t>
      </w:r>
    </w:p>
    <w:p w14:paraId="6D4863E2" w14:textId="77777777" w:rsidR="00552369" w:rsidRPr="00267456" w:rsidRDefault="00552369" w:rsidP="00552369">
      <w:pPr>
        <w:numPr>
          <w:ilvl w:val="3"/>
          <w:numId w:val="2"/>
        </w:numPr>
        <w:spacing w:after="0" w:line="240" w:lineRule="auto"/>
        <w:jc w:val="both"/>
        <w:rPr>
          <w:sz w:val="24"/>
          <w:szCs w:val="24"/>
        </w:rPr>
      </w:pPr>
      <w:r w:rsidRPr="00267456">
        <w:rPr>
          <w:sz w:val="24"/>
          <w:szCs w:val="24"/>
        </w:rPr>
        <w:t xml:space="preserve">При возникновении у одной стороны претензии (требования) по договору к другой стороне она обязана направить другой стороне претензию (требование). Сторона, получившая претензию (требование), обязана в течение 10 (десяти) рабочих дней со дня ее получения совершить все действия, указанные в такой претензии (требовании), либо передать другой стороне письменное возражение по существу такой претензии (требования). При этом </w:t>
      </w:r>
      <w:r w:rsidRPr="00267456">
        <w:rPr>
          <w:sz w:val="24"/>
          <w:szCs w:val="24"/>
        </w:rPr>
        <w:lastRenderedPageBreak/>
        <w:t>меры по досудебному урегулированию спора признаются принятыми сторонами в случае несовершения в указанный срок стороной, получившей претензию (требование), всех действий, указанных в претензии (требовании).</w:t>
      </w:r>
    </w:p>
    <w:p w14:paraId="0D2CB550" w14:textId="77777777" w:rsidR="00552369" w:rsidRPr="00267456" w:rsidRDefault="00552369" w:rsidP="00267456">
      <w:pPr>
        <w:numPr>
          <w:ilvl w:val="3"/>
          <w:numId w:val="2"/>
        </w:numPr>
        <w:spacing w:after="120" w:line="240" w:lineRule="auto"/>
        <w:jc w:val="both"/>
        <w:rPr>
          <w:sz w:val="24"/>
          <w:szCs w:val="24"/>
        </w:rPr>
      </w:pPr>
      <w:r w:rsidRPr="00267456">
        <w:rPr>
          <w:sz w:val="24"/>
          <w:szCs w:val="24"/>
        </w:rPr>
        <w:t>Неурегулированные сторонами в порядке досудебного урегулирования споры разрешаются в Арбитражном суде города Москвы в порядке, установленном законодательством Российской Федерации.</w:t>
      </w:r>
    </w:p>
    <w:p w14:paraId="0341FDCF" w14:textId="77777777" w:rsidR="00552369" w:rsidRPr="00267456" w:rsidRDefault="00552369" w:rsidP="00552369">
      <w:pPr>
        <w:numPr>
          <w:ilvl w:val="2"/>
          <w:numId w:val="2"/>
        </w:numPr>
        <w:spacing w:after="0" w:line="240" w:lineRule="auto"/>
        <w:jc w:val="both"/>
        <w:rPr>
          <w:b/>
          <w:bCs/>
          <w:sz w:val="24"/>
          <w:szCs w:val="24"/>
        </w:rPr>
      </w:pPr>
      <w:r w:rsidRPr="00267456">
        <w:rPr>
          <w:b/>
          <w:bCs/>
          <w:sz w:val="24"/>
          <w:szCs w:val="24"/>
        </w:rPr>
        <w:t>Ответственность сторон</w:t>
      </w:r>
    </w:p>
    <w:p w14:paraId="15B28F8C" w14:textId="04D4BD65" w:rsidR="00552369" w:rsidRPr="00267456" w:rsidRDefault="00552369" w:rsidP="00552369">
      <w:pPr>
        <w:numPr>
          <w:ilvl w:val="3"/>
          <w:numId w:val="2"/>
        </w:numPr>
        <w:spacing w:after="0" w:line="240" w:lineRule="auto"/>
        <w:jc w:val="both"/>
        <w:rPr>
          <w:spacing w:val="-4"/>
          <w:sz w:val="24"/>
          <w:szCs w:val="24"/>
        </w:rPr>
      </w:pPr>
      <w:r w:rsidRPr="00267456">
        <w:rPr>
          <w:spacing w:val="-4"/>
          <w:sz w:val="24"/>
          <w:szCs w:val="24"/>
        </w:rPr>
        <w:t xml:space="preserve">В случае просрочки исполнения </w:t>
      </w:r>
      <w:r w:rsidR="00267456">
        <w:rPr>
          <w:spacing w:val="-4"/>
          <w:sz w:val="24"/>
          <w:szCs w:val="24"/>
        </w:rPr>
        <w:t>подрядчик</w:t>
      </w:r>
      <w:r w:rsidRPr="00267456">
        <w:rPr>
          <w:spacing w:val="-4"/>
          <w:sz w:val="24"/>
          <w:szCs w:val="24"/>
        </w:rPr>
        <w:t>ом обязательства, предусмотренного договором, а также</w:t>
      </w:r>
      <w:r w:rsidRPr="00267456">
        <w:rPr>
          <w:sz w:val="24"/>
          <w:szCs w:val="24"/>
        </w:rPr>
        <w:t xml:space="preserve"> в иных случаях частичного или полного неисполнения, или ненадлежащего исполнения </w:t>
      </w:r>
      <w:r w:rsidR="00267456">
        <w:rPr>
          <w:sz w:val="24"/>
          <w:szCs w:val="24"/>
        </w:rPr>
        <w:t>подрядчик</w:t>
      </w:r>
      <w:r w:rsidRPr="00267456">
        <w:rPr>
          <w:sz w:val="24"/>
          <w:szCs w:val="24"/>
        </w:rPr>
        <w:t xml:space="preserve">ом </w:t>
      </w:r>
      <w:r w:rsidRPr="00267456">
        <w:rPr>
          <w:spacing w:val="-4"/>
          <w:sz w:val="24"/>
          <w:szCs w:val="24"/>
        </w:rPr>
        <w:t xml:space="preserve">обязательства, предусмотренного договором, в том числе обязательства, не имеющего стоимостного выражения, заказчик направляет </w:t>
      </w:r>
      <w:r w:rsidR="00267456">
        <w:rPr>
          <w:spacing w:val="-4"/>
          <w:sz w:val="24"/>
          <w:szCs w:val="24"/>
        </w:rPr>
        <w:t>подрядчик</w:t>
      </w:r>
      <w:r w:rsidRPr="00267456">
        <w:rPr>
          <w:spacing w:val="-4"/>
          <w:sz w:val="24"/>
          <w:szCs w:val="24"/>
        </w:rPr>
        <w:t xml:space="preserve">у требование об уплате неустоек (штрафов, пеней): </w:t>
      </w:r>
    </w:p>
    <w:p w14:paraId="7E399AD1" w14:textId="726BB2F7" w:rsidR="00552369" w:rsidRPr="00267456" w:rsidRDefault="00552369" w:rsidP="00552369">
      <w:pPr>
        <w:tabs>
          <w:tab w:val="left" w:pos="567"/>
          <w:tab w:val="left" w:pos="720"/>
        </w:tabs>
        <w:suppressAutoHyphens/>
        <w:spacing w:after="0" w:line="240" w:lineRule="auto"/>
        <w:ind w:firstLine="709"/>
        <w:jc w:val="both"/>
        <w:rPr>
          <w:spacing w:val="-6"/>
          <w:sz w:val="24"/>
          <w:szCs w:val="24"/>
        </w:rPr>
      </w:pPr>
      <w:r w:rsidRPr="00267456">
        <w:rPr>
          <w:spacing w:val="-6"/>
          <w:sz w:val="24"/>
          <w:szCs w:val="24"/>
        </w:rPr>
        <w:t xml:space="preserve">пеня начисляется за каждый день просрочки исполнения </w:t>
      </w:r>
      <w:r w:rsidR="00267456">
        <w:rPr>
          <w:spacing w:val="-6"/>
          <w:sz w:val="24"/>
          <w:szCs w:val="24"/>
        </w:rPr>
        <w:t>подрядчик</w:t>
      </w:r>
      <w:r w:rsidRPr="00267456">
        <w:rPr>
          <w:spacing w:val="-6"/>
          <w:sz w:val="24"/>
          <w:szCs w:val="24"/>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0,1 (ноль целых одной десятой) процента от цены договора, за каждый день просрочки исполнения </w:t>
      </w:r>
      <w:r w:rsidR="00267456">
        <w:rPr>
          <w:spacing w:val="-6"/>
          <w:sz w:val="24"/>
          <w:szCs w:val="24"/>
        </w:rPr>
        <w:t>подрядчик</w:t>
      </w:r>
      <w:r w:rsidRPr="00267456">
        <w:rPr>
          <w:spacing w:val="-6"/>
          <w:sz w:val="24"/>
          <w:szCs w:val="24"/>
        </w:rPr>
        <w:t>ом обязательства, предусмотренного договором но не менее 5000 (Пяти тысяч) рублей;</w:t>
      </w:r>
    </w:p>
    <w:p w14:paraId="02F5342C" w14:textId="7848DB82" w:rsidR="00552369" w:rsidRPr="00267456" w:rsidRDefault="00552369" w:rsidP="00552369">
      <w:pPr>
        <w:tabs>
          <w:tab w:val="left" w:pos="567"/>
          <w:tab w:val="left" w:pos="720"/>
        </w:tabs>
        <w:suppressAutoHyphens/>
        <w:spacing w:after="0" w:line="240" w:lineRule="auto"/>
        <w:ind w:firstLine="709"/>
        <w:jc w:val="both"/>
        <w:rPr>
          <w:sz w:val="24"/>
          <w:szCs w:val="24"/>
        </w:rPr>
      </w:pPr>
      <w:r w:rsidRPr="00267456">
        <w:rPr>
          <w:spacing w:val="-6"/>
          <w:sz w:val="24"/>
          <w:szCs w:val="24"/>
        </w:rPr>
        <w:t xml:space="preserve">штраф начисляется за каждый факт неисполнения или ненадлежащего исполнения </w:t>
      </w:r>
      <w:r w:rsidR="00267456">
        <w:rPr>
          <w:spacing w:val="-6"/>
          <w:sz w:val="24"/>
          <w:szCs w:val="24"/>
        </w:rPr>
        <w:t>подрядчик</w:t>
      </w:r>
      <w:r w:rsidRPr="00267456">
        <w:rPr>
          <w:spacing w:val="-6"/>
          <w:sz w:val="24"/>
          <w:szCs w:val="24"/>
        </w:rPr>
        <w:t xml:space="preserve">ом обязательства, предусмотренного договором, в том числе если такое неисполнение или ненадлежащее исполнение не имеет стоимостного выражения, за исключением просрочки исполнения </w:t>
      </w:r>
      <w:r w:rsidR="00267456">
        <w:rPr>
          <w:spacing w:val="-6"/>
          <w:sz w:val="24"/>
          <w:szCs w:val="24"/>
        </w:rPr>
        <w:t>подрядчик</w:t>
      </w:r>
      <w:r w:rsidRPr="00267456">
        <w:rPr>
          <w:spacing w:val="-6"/>
          <w:sz w:val="24"/>
          <w:szCs w:val="24"/>
        </w:rPr>
        <w:t xml:space="preserve">ом обязательства, предусмотренного договором, и устанавливается договором в размере 10 (десяти) процентов от цены договора, за каждый факт неисполнения или ненадлежащего исполнения </w:t>
      </w:r>
      <w:r w:rsidR="00267456">
        <w:rPr>
          <w:spacing w:val="-6"/>
          <w:sz w:val="24"/>
          <w:szCs w:val="24"/>
        </w:rPr>
        <w:t>подрядчик</w:t>
      </w:r>
      <w:r w:rsidRPr="00267456">
        <w:rPr>
          <w:spacing w:val="-6"/>
          <w:sz w:val="24"/>
          <w:szCs w:val="24"/>
        </w:rPr>
        <w:t>ом обязательства, предусмотренного договором.</w:t>
      </w:r>
    </w:p>
    <w:p w14:paraId="13DF335C" w14:textId="1E1A10E0" w:rsidR="00552369" w:rsidRPr="00267456" w:rsidRDefault="00552369" w:rsidP="00552369">
      <w:pPr>
        <w:numPr>
          <w:ilvl w:val="3"/>
          <w:numId w:val="2"/>
        </w:numPr>
        <w:spacing w:after="0" w:line="240" w:lineRule="auto"/>
        <w:jc w:val="both"/>
        <w:rPr>
          <w:sz w:val="24"/>
          <w:szCs w:val="24"/>
        </w:rPr>
      </w:pPr>
      <w:r w:rsidRPr="00267456">
        <w:rPr>
          <w:sz w:val="24"/>
          <w:szCs w:val="24"/>
        </w:rPr>
        <w:t xml:space="preserve">В случае просрочки исполнения заказчиком обязательства, предусмотренного договором, а также в иных случаях неисполнения или ненадлежащего исполнения заказчиком обязательства, предусмотренного договором, </w:t>
      </w:r>
      <w:r w:rsidR="00267456">
        <w:rPr>
          <w:sz w:val="24"/>
          <w:szCs w:val="24"/>
        </w:rPr>
        <w:t>подрядчик</w:t>
      </w:r>
      <w:r w:rsidRPr="00267456">
        <w:rPr>
          <w:sz w:val="24"/>
          <w:szCs w:val="24"/>
        </w:rPr>
        <w:t xml:space="preserve"> вправе потребовать от заказчика уплаты неустоек (пеней):</w:t>
      </w:r>
    </w:p>
    <w:p w14:paraId="74C20CD0" w14:textId="77777777" w:rsidR="00552369" w:rsidRPr="00267456" w:rsidRDefault="00552369" w:rsidP="00552369">
      <w:pPr>
        <w:tabs>
          <w:tab w:val="left" w:pos="567"/>
          <w:tab w:val="left" w:pos="720"/>
        </w:tabs>
        <w:suppressAutoHyphens/>
        <w:spacing w:after="0" w:line="240" w:lineRule="auto"/>
        <w:ind w:firstLine="709"/>
        <w:jc w:val="both"/>
        <w:rPr>
          <w:sz w:val="24"/>
          <w:szCs w:val="24"/>
        </w:rPr>
      </w:pPr>
      <w:r w:rsidRPr="00267456">
        <w:rPr>
          <w:spacing w:val="-4"/>
          <w:sz w:val="24"/>
          <w:szCs w:val="24"/>
        </w:rPr>
        <w:t>пеня начисляется за каждый день просрочки исполнения обязательства, предусмотренного договором,</w:t>
      </w:r>
      <w:r w:rsidRPr="00267456">
        <w:rPr>
          <w:sz w:val="24"/>
          <w:szCs w:val="24"/>
        </w:rPr>
        <w:t xml:space="preserve"> </w:t>
      </w:r>
      <w:r w:rsidRPr="00267456">
        <w:rPr>
          <w:spacing w:val="-4"/>
          <w:sz w:val="24"/>
          <w:szCs w:val="24"/>
        </w:rPr>
        <w:t>начиная со дня, следующего после дня истечения установленного договором срока исполнения обязательства</w:t>
      </w:r>
      <w:r w:rsidRPr="00267456">
        <w:rPr>
          <w:sz w:val="24"/>
          <w:szCs w:val="24"/>
        </w:rPr>
        <w:t>.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37287D7" w14:textId="77777777" w:rsidR="00552369" w:rsidRPr="00267456" w:rsidRDefault="00552369" w:rsidP="00552369">
      <w:pPr>
        <w:pStyle w:val="af2"/>
        <w:numPr>
          <w:ilvl w:val="3"/>
          <w:numId w:val="2"/>
        </w:numPr>
        <w:spacing w:after="0" w:line="240" w:lineRule="auto"/>
        <w:jc w:val="both"/>
        <w:rPr>
          <w:rFonts w:ascii="Times New Roman" w:eastAsia="Times New Roman" w:hAnsi="Times New Roman"/>
          <w:sz w:val="24"/>
          <w:szCs w:val="24"/>
          <w:lang w:eastAsia="ru-RU"/>
        </w:rPr>
      </w:pPr>
      <w:r w:rsidRPr="00267456">
        <w:rPr>
          <w:rFonts w:ascii="Times New Roman" w:eastAsia="Times New Roman" w:hAnsi="Times New Roman"/>
          <w:spacing w:val="-6"/>
          <w:sz w:val="24"/>
          <w:szCs w:val="24"/>
          <w:lang w:eastAsia="ru-RU"/>
        </w:rPr>
        <w:t>Сторона, нарушившая требования о сохранении конфиденциальности информации, установленные</w:t>
      </w:r>
      <w:r w:rsidRPr="00267456">
        <w:rPr>
          <w:rFonts w:ascii="Times New Roman" w:eastAsia="Times New Roman" w:hAnsi="Times New Roman"/>
          <w:sz w:val="24"/>
          <w:szCs w:val="24"/>
          <w:lang w:eastAsia="ru-RU"/>
        </w:rPr>
        <w:t xml:space="preserve"> </w:t>
      </w:r>
      <w:r w:rsidRPr="00267456">
        <w:rPr>
          <w:rFonts w:ascii="Times New Roman" w:eastAsia="Times New Roman" w:hAnsi="Times New Roman"/>
          <w:spacing w:val="-6"/>
          <w:sz w:val="24"/>
          <w:szCs w:val="24"/>
          <w:lang w:eastAsia="ru-RU"/>
        </w:rPr>
        <w:t>договором, возмещает</w:t>
      </w:r>
      <w:r w:rsidRPr="00267456">
        <w:rPr>
          <w:rFonts w:ascii="Times New Roman" w:eastAsia="Times New Roman" w:hAnsi="Times New Roman"/>
          <w:sz w:val="24"/>
          <w:szCs w:val="24"/>
          <w:lang w:eastAsia="ru-RU"/>
        </w:rPr>
        <w:t xml:space="preserve"> другой стороне убытки, возникшие у нее в результате такого нарушения.</w:t>
      </w:r>
    </w:p>
    <w:p w14:paraId="6BD21BBE" w14:textId="77777777" w:rsidR="00552369" w:rsidRPr="00267456" w:rsidRDefault="00552369" w:rsidP="00267456">
      <w:pPr>
        <w:numPr>
          <w:ilvl w:val="3"/>
          <w:numId w:val="2"/>
        </w:numPr>
        <w:spacing w:after="120" w:line="240" w:lineRule="auto"/>
        <w:jc w:val="both"/>
        <w:rPr>
          <w:sz w:val="24"/>
          <w:szCs w:val="24"/>
        </w:rPr>
      </w:pPr>
      <w:r w:rsidRPr="00267456">
        <w:rPr>
          <w:spacing w:val="-4"/>
          <w:sz w:val="24"/>
          <w:szCs w:val="24"/>
        </w:rPr>
        <w:t>Уплата неустойки (штрафов, пени), возмещение убытков не освобождает сторону от исполнения</w:t>
      </w:r>
      <w:r w:rsidRPr="00267456">
        <w:rPr>
          <w:sz w:val="24"/>
          <w:szCs w:val="24"/>
        </w:rPr>
        <w:t xml:space="preserve"> обязательств по договору. Общая сумма начисленных штрафов за ненадлежащее исполнение стороной обязательств, предусмотренных договором, не может превышать цену договора.</w:t>
      </w:r>
    </w:p>
    <w:p w14:paraId="0B5352C9" w14:textId="77777777" w:rsidR="00552369" w:rsidRPr="00267456" w:rsidRDefault="00552369" w:rsidP="00552369">
      <w:pPr>
        <w:numPr>
          <w:ilvl w:val="2"/>
          <w:numId w:val="2"/>
        </w:numPr>
        <w:spacing w:after="0" w:line="240" w:lineRule="auto"/>
        <w:jc w:val="both"/>
        <w:rPr>
          <w:b/>
          <w:bCs/>
          <w:sz w:val="24"/>
          <w:szCs w:val="24"/>
        </w:rPr>
      </w:pPr>
      <w:r w:rsidRPr="00267456">
        <w:rPr>
          <w:b/>
          <w:bCs/>
          <w:sz w:val="24"/>
          <w:szCs w:val="24"/>
        </w:rPr>
        <w:t>Обстоятельства непреодолимой силы</w:t>
      </w:r>
    </w:p>
    <w:p w14:paraId="169B98E7" w14:textId="53A1CE5D" w:rsidR="00552369" w:rsidRPr="00267456" w:rsidRDefault="00552369" w:rsidP="00552369">
      <w:pPr>
        <w:numPr>
          <w:ilvl w:val="3"/>
          <w:numId w:val="2"/>
        </w:numPr>
        <w:spacing w:after="0" w:line="240" w:lineRule="auto"/>
        <w:jc w:val="both"/>
        <w:rPr>
          <w:sz w:val="24"/>
          <w:szCs w:val="24"/>
        </w:rPr>
      </w:pPr>
      <w:r w:rsidRPr="00267456">
        <w:rPr>
          <w:sz w:val="24"/>
          <w:szCs w:val="24"/>
        </w:rPr>
        <w:t xml:space="preserve">Ни одна из сторон не несет ответственности перед другой стороной за неисполнение или </w:t>
      </w:r>
      <w:r w:rsidRPr="00267456">
        <w:rPr>
          <w:spacing w:val="-4"/>
          <w:sz w:val="24"/>
          <w:szCs w:val="24"/>
        </w:rPr>
        <w:t>ненадлежащее исполнение обязательств по договору, обусловленные действием обстоятельств непреодолимой</w:t>
      </w:r>
      <w:r w:rsidRPr="00267456">
        <w:rPr>
          <w:sz w:val="24"/>
          <w:szCs w:val="24"/>
        </w:rPr>
        <w:t xml:space="preserve"> </w:t>
      </w:r>
      <w:r w:rsidRPr="00267456">
        <w:rPr>
          <w:spacing w:val="-4"/>
          <w:sz w:val="24"/>
          <w:szCs w:val="24"/>
        </w:rPr>
        <w:t>силы, то есть чрезвычайных и непредотвратимых при данных условиях обстоятельств, в том числе объявленной</w:t>
      </w:r>
      <w:r w:rsidRPr="00267456">
        <w:rPr>
          <w:sz w:val="24"/>
          <w:szCs w:val="24"/>
        </w:rPr>
        <w:t xml:space="preserve">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договору и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договора не относятся.</w:t>
      </w:r>
    </w:p>
    <w:p w14:paraId="6A458C04" w14:textId="77777777" w:rsidR="00552369" w:rsidRPr="00267456" w:rsidRDefault="00552369" w:rsidP="00552369">
      <w:pPr>
        <w:numPr>
          <w:ilvl w:val="3"/>
          <w:numId w:val="2"/>
        </w:numPr>
        <w:spacing w:after="0" w:line="240" w:lineRule="auto"/>
        <w:jc w:val="both"/>
        <w:rPr>
          <w:sz w:val="24"/>
          <w:szCs w:val="24"/>
        </w:rPr>
      </w:pPr>
      <w:r w:rsidRPr="00267456">
        <w:rPr>
          <w:spacing w:val="-8"/>
          <w:sz w:val="24"/>
          <w:szCs w:val="24"/>
        </w:rPr>
        <w:lastRenderedPageBreak/>
        <w:t>Компетентное заключение, выданное уполномоченным органом, является достаточным подтверждением</w:t>
      </w:r>
      <w:r w:rsidRPr="00267456">
        <w:rPr>
          <w:sz w:val="24"/>
          <w:szCs w:val="24"/>
        </w:rPr>
        <w:t xml:space="preserve"> наличия и продолжительности действия обстоятельств непреодолимой силы.</w:t>
      </w:r>
    </w:p>
    <w:p w14:paraId="091954D7" w14:textId="77777777" w:rsidR="00552369" w:rsidRPr="00267456" w:rsidRDefault="00552369" w:rsidP="00552369">
      <w:pPr>
        <w:numPr>
          <w:ilvl w:val="3"/>
          <w:numId w:val="2"/>
        </w:numPr>
        <w:spacing w:after="0" w:line="240" w:lineRule="auto"/>
        <w:jc w:val="both"/>
        <w:rPr>
          <w:sz w:val="24"/>
          <w:szCs w:val="24"/>
        </w:rPr>
      </w:pPr>
      <w:r w:rsidRPr="00267456">
        <w:rPr>
          <w:sz w:val="24"/>
          <w:szCs w:val="24"/>
        </w:rPr>
        <w:t xml:space="preserve">Сторона, которая не исполняет свои обязательства вследствие действия обстоятельств непреодолимой силы, должна в течение 10 (десяти) календарных дней со дня наступления таких </w:t>
      </w:r>
      <w:r w:rsidRPr="00267456">
        <w:rPr>
          <w:spacing w:val="-4"/>
          <w:sz w:val="24"/>
          <w:szCs w:val="24"/>
        </w:rPr>
        <w:t>обстоятельств известить другую сторону о наступлении таких обстоятельств и их влиянии на исполнение</w:t>
      </w:r>
      <w:r w:rsidRPr="00267456">
        <w:rPr>
          <w:sz w:val="24"/>
          <w:szCs w:val="24"/>
        </w:rPr>
        <w:t xml:space="preserve"> обязательств по договору.</w:t>
      </w:r>
    </w:p>
    <w:p w14:paraId="2BD87859" w14:textId="77777777" w:rsidR="00552369" w:rsidRPr="00267456" w:rsidRDefault="00552369" w:rsidP="00267456">
      <w:pPr>
        <w:numPr>
          <w:ilvl w:val="3"/>
          <w:numId w:val="2"/>
        </w:numPr>
        <w:spacing w:after="120" w:line="240" w:lineRule="auto"/>
        <w:jc w:val="both"/>
        <w:rPr>
          <w:sz w:val="24"/>
          <w:szCs w:val="24"/>
        </w:rPr>
      </w:pPr>
      <w:r w:rsidRPr="00267456">
        <w:rPr>
          <w:sz w:val="24"/>
          <w:szCs w:val="24"/>
        </w:rPr>
        <w:t>Сторона, не известившая другую сторону о наступлении обстоятельств непреодолимой силы в порядке, установленном настоящим разделом, лишается права ссылаться на такие обстоятельства.</w:t>
      </w:r>
    </w:p>
    <w:p w14:paraId="1C7E8F12" w14:textId="77777777" w:rsidR="00552369" w:rsidRPr="00267456" w:rsidRDefault="00552369" w:rsidP="00552369">
      <w:pPr>
        <w:numPr>
          <w:ilvl w:val="2"/>
          <w:numId w:val="2"/>
        </w:numPr>
        <w:spacing w:after="0" w:line="240" w:lineRule="auto"/>
        <w:jc w:val="both"/>
        <w:rPr>
          <w:b/>
          <w:sz w:val="24"/>
          <w:szCs w:val="24"/>
        </w:rPr>
      </w:pPr>
      <w:r w:rsidRPr="00267456">
        <w:rPr>
          <w:b/>
          <w:bCs/>
          <w:sz w:val="24"/>
          <w:szCs w:val="24"/>
        </w:rPr>
        <w:t>Подписание</w:t>
      </w:r>
      <w:r w:rsidRPr="00267456">
        <w:rPr>
          <w:b/>
          <w:sz w:val="24"/>
          <w:szCs w:val="24"/>
        </w:rPr>
        <w:t xml:space="preserve"> и вступление в силу, изменение, расторжение договора</w:t>
      </w:r>
    </w:p>
    <w:p w14:paraId="3E43793C" w14:textId="77777777" w:rsidR="00552369" w:rsidRPr="00267456" w:rsidRDefault="00552369" w:rsidP="00552369">
      <w:pPr>
        <w:numPr>
          <w:ilvl w:val="3"/>
          <w:numId w:val="2"/>
        </w:numPr>
        <w:spacing w:after="0" w:line="240" w:lineRule="auto"/>
        <w:jc w:val="both"/>
        <w:rPr>
          <w:sz w:val="24"/>
          <w:szCs w:val="24"/>
        </w:rPr>
      </w:pPr>
      <w:r w:rsidRPr="00267456">
        <w:rPr>
          <w:rFonts w:eastAsia="Calibri"/>
          <w:sz w:val="24"/>
          <w:szCs w:val="24"/>
          <w:lang w:eastAsia="en-US"/>
        </w:rPr>
        <w:t xml:space="preserve">Договор является заключенным и вступившим в силу с момента его подписания сторонами </w:t>
      </w:r>
      <w:r w:rsidRPr="00267456">
        <w:rPr>
          <w:sz w:val="24"/>
          <w:szCs w:val="24"/>
        </w:rPr>
        <w:t>и действует до полного исполнения каждой из сторон своих обязательств по договору.</w:t>
      </w:r>
    </w:p>
    <w:p w14:paraId="3D8EC884" w14:textId="77777777" w:rsidR="00552369" w:rsidRPr="00267456" w:rsidRDefault="00552369" w:rsidP="00552369">
      <w:pPr>
        <w:numPr>
          <w:ilvl w:val="3"/>
          <w:numId w:val="2"/>
        </w:numPr>
        <w:spacing w:after="0" w:line="240" w:lineRule="auto"/>
        <w:jc w:val="both"/>
        <w:rPr>
          <w:sz w:val="24"/>
          <w:szCs w:val="24"/>
        </w:rPr>
      </w:pPr>
      <w:r w:rsidRPr="00267456">
        <w:rPr>
          <w:sz w:val="24"/>
          <w:szCs w:val="24"/>
        </w:rPr>
        <w:t xml:space="preserve">Любые изменения и дополнения к договору, не противоречащие законодательству Российской Федерации, оформляются дополнительными соглашениями сторон в письменной форме и являются его неотъемлемой частью. </w:t>
      </w:r>
    </w:p>
    <w:p w14:paraId="29AF4200" w14:textId="77777777" w:rsidR="00552369" w:rsidRPr="00267456" w:rsidRDefault="00552369" w:rsidP="00552369">
      <w:pPr>
        <w:numPr>
          <w:ilvl w:val="3"/>
          <w:numId w:val="2"/>
        </w:numPr>
        <w:spacing w:after="0" w:line="240" w:lineRule="auto"/>
        <w:jc w:val="both"/>
        <w:rPr>
          <w:sz w:val="24"/>
          <w:szCs w:val="24"/>
        </w:rPr>
      </w:pPr>
      <w:r w:rsidRPr="00267456">
        <w:rPr>
          <w:sz w:val="24"/>
          <w:szCs w:val="24"/>
        </w:rPr>
        <w:t>В случае изменения реквизитов стороны, указанных в договоре, такая сторона обязана в срок не позднее 2 (двух) рабочих дней со дня изменения реквизитов сообщить об этом другой стороне путем направления уведомления с указанием новых реквизитов. В противном случае все риски, в том числе связанные с перечислением денежных средств, несет сторона, не сообщившая об изменении реквизитов.</w:t>
      </w:r>
    </w:p>
    <w:p w14:paraId="4383CFDE" w14:textId="77777777" w:rsidR="00552369" w:rsidRPr="00267456" w:rsidRDefault="00552369" w:rsidP="00267456">
      <w:pPr>
        <w:numPr>
          <w:ilvl w:val="3"/>
          <w:numId w:val="2"/>
        </w:numPr>
        <w:spacing w:after="120" w:line="240" w:lineRule="auto"/>
        <w:jc w:val="both"/>
        <w:rPr>
          <w:sz w:val="24"/>
          <w:szCs w:val="24"/>
        </w:rPr>
      </w:pPr>
      <w:r w:rsidRPr="00267456">
        <w:rPr>
          <w:sz w:val="24"/>
          <w:szCs w:val="24"/>
        </w:rPr>
        <w:t>Расторжение договора допускается по соглашению сторон, по решению суда или в связи с односторонним отказом стороны от исполнения договора в соответствии с гражданским законодательством Российской Федерации.</w:t>
      </w:r>
    </w:p>
    <w:p w14:paraId="1790AF7B" w14:textId="77777777" w:rsidR="00552369" w:rsidRPr="00267456" w:rsidRDefault="00552369" w:rsidP="00552369">
      <w:pPr>
        <w:numPr>
          <w:ilvl w:val="2"/>
          <w:numId w:val="2"/>
        </w:numPr>
        <w:spacing w:after="0" w:line="240" w:lineRule="auto"/>
        <w:jc w:val="both"/>
        <w:rPr>
          <w:b/>
          <w:bCs/>
          <w:sz w:val="24"/>
          <w:szCs w:val="24"/>
        </w:rPr>
      </w:pPr>
      <w:r w:rsidRPr="00267456">
        <w:rPr>
          <w:b/>
          <w:bCs/>
          <w:sz w:val="24"/>
          <w:szCs w:val="24"/>
        </w:rPr>
        <w:t>Прочие условия</w:t>
      </w:r>
    </w:p>
    <w:p w14:paraId="24A8BC0E" w14:textId="77777777" w:rsidR="00552369" w:rsidRPr="00267456" w:rsidRDefault="00552369" w:rsidP="00552369">
      <w:pPr>
        <w:numPr>
          <w:ilvl w:val="3"/>
          <w:numId w:val="2"/>
        </w:numPr>
        <w:spacing w:after="0" w:line="240" w:lineRule="auto"/>
        <w:jc w:val="both"/>
        <w:rPr>
          <w:sz w:val="24"/>
          <w:szCs w:val="24"/>
        </w:rPr>
      </w:pPr>
      <w:r w:rsidRPr="00267456">
        <w:rPr>
          <w:sz w:val="24"/>
          <w:szCs w:val="24"/>
        </w:rPr>
        <w:t>Договор составлен на русском языке, в форме электронного документа и подписан электронными цифровыми подписями сторон посредством функционала системы электронного документооборота.</w:t>
      </w:r>
    </w:p>
    <w:p w14:paraId="78432BAA" w14:textId="77777777" w:rsidR="00552369" w:rsidRPr="00267456" w:rsidRDefault="00552369" w:rsidP="00552369">
      <w:pPr>
        <w:numPr>
          <w:ilvl w:val="3"/>
          <w:numId w:val="2"/>
        </w:numPr>
        <w:spacing w:after="0" w:line="240" w:lineRule="auto"/>
        <w:jc w:val="both"/>
        <w:rPr>
          <w:sz w:val="24"/>
          <w:szCs w:val="24"/>
        </w:rPr>
      </w:pPr>
      <w:r w:rsidRPr="00267456">
        <w:rPr>
          <w:sz w:val="24"/>
          <w:szCs w:val="24"/>
        </w:rPr>
        <w:t xml:space="preserve">Любые передаваемые в рамках договора информация и (или) документы одной стороной будут признаваться полученными другой стороной, если они переданы нарочно уполномоченному представителю другой стороны под подпись – в день такой передачи, либо направлены почтовым отправлением с объявленной ценностью с описью вложения почтовой связью по почтовому адресу, указанному в договоре, другой стороне – в день поступления почтового отправления в объект почтовой связи места назначения, либо направлены в электронной форме по адресу электронной почты, указанному в договоре, другой стороне – в день такого направления. </w:t>
      </w:r>
    </w:p>
    <w:p w14:paraId="43EF1D02" w14:textId="77777777" w:rsidR="00552369" w:rsidRPr="00267456" w:rsidRDefault="00552369" w:rsidP="00267456">
      <w:pPr>
        <w:spacing w:after="120" w:line="240" w:lineRule="auto"/>
        <w:ind w:firstLine="709"/>
        <w:jc w:val="both"/>
        <w:rPr>
          <w:sz w:val="24"/>
          <w:szCs w:val="24"/>
        </w:rPr>
      </w:pPr>
      <w:r w:rsidRPr="00267456">
        <w:rPr>
          <w:sz w:val="24"/>
          <w:szCs w:val="24"/>
        </w:rPr>
        <w:t xml:space="preserve">При этом стороны подтверждают взаимное согласие на обмен юридически значимыми документами (товарными накладными, счетами-фактурами, счетами на оплату), адресованными сторонам соглашения, в электронном виде. Обмен такими документами в электронном виде осуществляется по телекоммуникационным каналам связи через систему электронного документооборота </w:t>
      </w:r>
      <w:proofErr w:type="spellStart"/>
      <w:r w:rsidRPr="00267456">
        <w:rPr>
          <w:sz w:val="24"/>
          <w:szCs w:val="24"/>
        </w:rPr>
        <w:t>Контур.Диадок</w:t>
      </w:r>
      <w:proofErr w:type="spellEnd"/>
      <w:r w:rsidRPr="00267456">
        <w:rPr>
          <w:sz w:val="24"/>
          <w:szCs w:val="24"/>
        </w:rPr>
        <w:t xml:space="preserve"> или СБИС, с соблюдением требований российского законодательства, действующих на дату отправки документа.</w:t>
      </w:r>
    </w:p>
    <w:p w14:paraId="3BCDE79C" w14:textId="19A32470" w:rsidR="005317B6" w:rsidRPr="00267456" w:rsidRDefault="002B66CF" w:rsidP="002C5A4C">
      <w:pPr>
        <w:numPr>
          <w:ilvl w:val="2"/>
          <w:numId w:val="2"/>
        </w:numPr>
        <w:spacing w:after="0" w:line="240" w:lineRule="auto"/>
        <w:jc w:val="both"/>
        <w:rPr>
          <w:b/>
          <w:sz w:val="24"/>
          <w:szCs w:val="24"/>
        </w:rPr>
      </w:pPr>
      <w:r w:rsidRPr="00267456">
        <w:rPr>
          <w:b/>
          <w:sz w:val="24"/>
          <w:szCs w:val="24"/>
        </w:rPr>
        <w:t xml:space="preserve">Приложения к </w:t>
      </w:r>
      <w:r w:rsidR="008D37A1" w:rsidRPr="00267456">
        <w:rPr>
          <w:b/>
          <w:sz w:val="24"/>
          <w:szCs w:val="24"/>
        </w:rPr>
        <w:t>договору</w:t>
      </w:r>
      <w:r w:rsidRPr="00267456">
        <w:rPr>
          <w:b/>
          <w:sz w:val="24"/>
          <w:szCs w:val="24"/>
        </w:rPr>
        <w:t>.</w:t>
      </w:r>
    </w:p>
    <w:p w14:paraId="653B0E22" w14:textId="1FE98A43" w:rsidR="005317B6" w:rsidRPr="00267456" w:rsidRDefault="002B66CF">
      <w:pPr>
        <w:spacing w:after="0" w:line="240" w:lineRule="auto"/>
        <w:ind w:firstLine="709"/>
        <w:jc w:val="both"/>
        <w:rPr>
          <w:sz w:val="24"/>
          <w:szCs w:val="24"/>
        </w:rPr>
      </w:pPr>
      <w:r w:rsidRPr="00267456">
        <w:rPr>
          <w:sz w:val="24"/>
          <w:szCs w:val="24"/>
        </w:rPr>
        <w:t xml:space="preserve">Нижеперечисленные документы образуют приложения к </w:t>
      </w:r>
      <w:r w:rsidR="008D37A1" w:rsidRPr="00267456">
        <w:rPr>
          <w:sz w:val="24"/>
          <w:szCs w:val="24"/>
        </w:rPr>
        <w:t>договору</w:t>
      </w:r>
      <w:r w:rsidRPr="00267456">
        <w:rPr>
          <w:sz w:val="24"/>
          <w:szCs w:val="24"/>
        </w:rPr>
        <w:t xml:space="preserve"> и являются его неотъемлемыми частями:</w:t>
      </w:r>
    </w:p>
    <w:p w14:paraId="259A0C9D" w14:textId="7A8033F7" w:rsidR="005317B6" w:rsidRPr="00267456" w:rsidRDefault="002B66CF">
      <w:pPr>
        <w:spacing w:after="0" w:line="240" w:lineRule="auto"/>
        <w:ind w:firstLine="709"/>
        <w:jc w:val="both"/>
        <w:rPr>
          <w:sz w:val="24"/>
          <w:szCs w:val="24"/>
        </w:rPr>
      </w:pPr>
      <w:r w:rsidRPr="00267456">
        <w:rPr>
          <w:sz w:val="24"/>
          <w:szCs w:val="24"/>
        </w:rPr>
        <w:t xml:space="preserve">Приложение № 1 – </w:t>
      </w:r>
      <w:r w:rsidR="00682C62" w:rsidRPr="00267456">
        <w:rPr>
          <w:sz w:val="24"/>
          <w:szCs w:val="24"/>
        </w:rPr>
        <w:t xml:space="preserve">Описание </w:t>
      </w:r>
      <w:r w:rsidR="008D37A1" w:rsidRPr="00267456">
        <w:rPr>
          <w:sz w:val="24"/>
          <w:szCs w:val="24"/>
        </w:rPr>
        <w:t>предмета</w:t>
      </w:r>
      <w:r w:rsidR="00682C62" w:rsidRPr="00267456">
        <w:rPr>
          <w:sz w:val="24"/>
          <w:szCs w:val="24"/>
        </w:rPr>
        <w:t xml:space="preserve"> закупки</w:t>
      </w:r>
      <w:r w:rsidR="00930D34" w:rsidRPr="00267456">
        <w:rPr>
          <w:sz w:val="24"/>
          <w:szCs w:val="24"/>
        </w:rPr>
        <w:t>.</w:t>
      </w:r>
    </w:p>
    <w:p w14:paraId="21E2A9D8" w14:textId="5AA8F93A" w:rsidR="005317B6" w:rsidRPr="00267456" w:rsidRDefault="002B66CF">
      <w:pPr>
        <w:spacing w:after="0" w:line="240" w:lineRule="auto"/>
        <w:ind w:firstLine="709"/>
        <w:jc w:val="both"/>
        <w:rPr>
          <w:sz w:val="24"/>
          <w:szCs w:val="24"/>
        </w:rPr>
      </w:pPr>
      <w:r w:rsidRPr="00267456">
        <w:rPr>
          <w:sz w:val="24"/>
          <w:szCs w:val="24"/>
        </w:rPr>
        <w:t xml:space="preserve">Приложение № </w:t>
      </w:r>
      <w:r w:rsidR="00C427AA" w:rsidRPr="00267456">
        <w:rPr>
          <w:sz w:val="24"/>
          <w:szCs w:val="24"/>
        </w:rPr>
        <w:t>2</w:t>
      </w:r>
      <w:r w:rsidRPr="00267456">
        <w:rPr>
          <w:sz w:val="24"/>
          <w:szCs w:val="24"/>
        </w:rPr>
        <w:t xml:space="preserve"> – Цена </w:t>
      </w:r>
      <w:r w:rsidR="008D37A1" w:rsidRPr="00267456">
        <w:rPr>
          <w:sz w:val="24"/>
          <w:szCs w:val="24"/>
        </w:rPr>
        <w:t>договора</w:t>
      </w:r>
      <w:r w:rsidRPr="00267456">
        <w:rPr>
          <w:sz w:val="24"/>
          <w:szCs w:val="24"/>
        </w:rPr>
        <w:t xml:space="preserve"> и порядок оплаты.</w:t>
      </w:r>
    </w:p>
    <w:p w14:paraId="0F9A8FE6" w14:textId="23D29689" w:rsidR="005317B6" w:rsidRPr="00267456" w:rsidRDefault="002B66CF">
      <w:pPr>
        <w:spacing w:after="0" w:line="240" w:lineRule="auto"/>
        <w:ind w:firstLine="709"/>
        <w:jc w:val="both"/>
        <w:rPr>
          <w:sz w:val="24"/>
          <w:szCs w:val="24"/>
        </w:rPr>
      </w:pPr>
      <w:r w:rsidRPr="00267456">
        <w:rPr>
          <w:sz w:val="24"/>
          <w:szCs w:val="24"/>
        </w:rPr>
        <w:t xml:space="preserve">Приложение № </w:t>
      </w:r>
      <w:r w:rsidR="00D42FE5" w:rsidRPr="00267456">
        <w:rPr>
          <w:sz w:val="24"/>
          <w:szCs w:val="24"/>
        </w:rPr>
        <w:t>3</w:t>
      </w:r>
      <w:r w:rsidRPr="00267456">
        <w:rPr>
          <w:sz w:val="24"/>
          <w:szCs w:val="24"/>
        </w:rPr>
        <w:t xml:space="preserve"> – </w:t>
      </w:r>
      <w:bookmarkStart w:id="2" w:name="_Hlk183536982"/>
      <w:r w:rsidRPr="00267456">
        <w:rPr>
          <w:sz w:val="24"/>
          <w:szCs w:val="24"/>
        </w:rPr>
        <w:t xml:space="preserve">Акт сдачи-приемки </w:t>
      </w:r>
      <w:r w:rsidR="007C7D5A" w:rsidRPr="00267456">
        <w:rPr>
          <w:sz w:val="24"/>
          <w:szCs w:val="24"/>
        </w:rPr>
        <w:t xml:space="preserve">выполненных работ </w:t>
      </w:r>
      <w:bookmarkEnd w:id="2"/>
      <w:r w:rsidRPr="00267456">
        <w:rPr>
          <w:sz w:val="24"/>
          <w:szCs w:val="24"/>
        </w:rPr>
        <w:t>(форма).</w:t>
      </w:r>
    </w:p>
    <w:p w14:paraId="0A12587A" w14:textId="77777777" w:rsidR="005317B6" w:rsidRPr="00267456" w:rsidRDefault="002B66CF" w:rsidP="002C5A4C">
      <w:pPr>
        <w:numPr>
          <w:ilvl w:val="2"/>
          <w:numId w:val="2"/>
        </w:numPr>
        <w:spacing w:after="0" w:line="240" w:lineRule="auto"/>
        <w:jc w:val="both"/>
        <w:rPr>
          <w:b/>
          <w:sz w:val="24"/>
          <w:szCs w:val="24"/>
        </w:rPr>
      </w:pPr>
      <w:r w:rsidRPr="00267456">
        <w:rPr>
          <w:b/>
          <w:sz w:val="24"/>
          <w:szCs w:val="24"/>
        </w:rPr>
        <w:t>Реквизиты и подписи сторон:</w:t>
      </w:r>
    </w:p>
    <w:tbl>
      <w:tblPr>
        <w:tblW w:w="9082" w:type="dxa"/>
        <w:tblLayout w:type="fixed"/>
        <w:tblLook w:val="04A0" w:firstRow="1" w:lastRow="0" w:firstColumn="1" w:lastColumn="0" w:noHBand="0" w:noVBand="1"/>
      </w:tblPr>
      <w:tblGrid>
        <w:gridCol w:w="4541"/>
        <w:gridCol w:w="4541"/>
      </w:tblGrid>
      <w:tr w:rsidR="00552369" w:rsidRPr="00455FBD" w14:paraId="44919FEE" w14:textId="77777777" w:rsidTr="00085756">
        <w:trPr>
          <w:trHeight w:val="1132"/>
        </w:trPr>
        <w:tc>
          <w:tcPr>
            <w:tcW w:w="4541" w:type="dxa"/>
          </w:tcPr>
          <w:tbl>
            <w:tblPr>
              <w:tblW w:w="9639" w:type="dxa"/>
              <w:tblLayout w:type="fixed"/>
              <w:tblLook w:val="04A0" w:firstRow="1" w:lastRow="0" w:firstColumn="1" w:lastColumn="0" w:noHBand="0" w:noVBand="1"/>
            </w:tblPr>
            <w:tblGrid>
              <w:gridCol w:w="9639"/>
            </w:tblGrid>
            <w:tr w:rsidR="00552369" w:rsidRPr="00455FBD" w14:paraId="794621EC" w14:textId="77777777" w:rsidTr="00085756">
              <w:trPr>
                <w:trHeight w:val="1132"/>
              </w:trPr>
              <w:tc>
                <w:tcPr>
                  <w:tcW w:w="9639" w:type="dxa"/>
                </w:tcPr>
                <w:p w14:paraId="36DDDBF2" w14:textId="69062495" w:rsidR="00552369" w:rsidRPr="00267456" w:rsidRDefault="00267456" w:rsidP="00552369">
                  <w:pPr>
                    <w:widowControl w:val="0"/>
                    <w:suppressLineNumbers/>
                    <w:suppressAutoHyphens/>
                    <w:spacing w:after="0" w:line="240" w:lineRule="auto"/>
                    <w:rPr>
                      <w:sz w:val="24"/>
                      <w:szCs w:val="24"/>
                    </w:rPr>
                  </w:pPr>
                  <w:r w:rsidRPr="00596D82">
                    <w:rPr>
                      <w:b/>
                      <w:bCs/>
                      <w:sz w:val="24"/>
                      <w:szCs w:val="24"/>
                    </w:rPr>
                    <w:lastRenderedPageBreak/>
                    <w:t>Подрядчик</w:t>
                  </w:r>
                  <w:r w:rsidR="00552369" w:rsidRPr="00596D82">
                    <w:rPr>
                      <w:sz w:val="24"/>
                      <w:szCs w:val="24"/>
                    </w:rPr>
                    <w:t>:</w:t>
                  </w:r>
                </w:p>
                <w:p w14:paraId="784BAACD" w14:textId="77777777" w:rsidR="00552369" w:rsidRPr="00267456" w:rsidRDefault="00552369" w:rsidP="00552369">
                  <w:pPr>
                    <w:spacing w:after="240"/>
                    <w:ind w:right="5"/>
                    <w:rPr>
                      <w:spacing w:val="-6"/>
                      <w:sz w:val="24"/>
                      <w:szCs w:val="24"/>
                    </w:rPr>
                  </w:pPr>
                </w:p>
                <w:p w14:paraId="09E47D27" w14:textId="77777777" w:rsidR="00552369" w:rsidRPr="00267456" w:rsidRDefault="00552369" w:rsidP="00552369">
                  <w:pPr>
                    <w:spacing w:after="0" w:line="240" w:lineRule="auto"/>
                    <w:rPr>
                      <w:sz w:val="24"/>
                      <w:szCs w:val="24"/>
                    </w:rPr>
                  </w:pPr>
                  <w:r w:rsidRPr="00267456">
                    <w:rPr>
                      <w:b/>
                      <w:bCs/>
                      <w:sz w:val="24"/>
                      <w:szCs w:val="24"/>
                    </w:rPr>
                    <w:t>Адрес местонахождения</w:t>
                  </w:r>
                  <w:r w:rsidRPr="00267456">
                    <w:rPr>
                      <w:sz w:val="24"/>
                      <w:szCs w:val="24"/>
                    </w:rPr>
                    <w:t xml:space="preserve">: </w:t>
                  </w:r>
                </w:p>
                <w:p w14:paraId="1DA1EC41" w14:textId="77777777" w:rsidR="00552369" w:rsidRPr="00267456" w:rsidRDefault="00552369" w:rsidP="00552369">
                  <w:pPr>
                    <w:spacing w:after="0" w:line="240" w:lineRule="auto"/>
                    <w:rPr>
                      <w:sz w:val="24"/>
                      <w:szCs w:val="24"/>
                    </w:rPr>
                  </w:pPr>
                  <w:r w:rsidRPr="00267456">
                    <w:rPr>
                      <w:sz w:val="24"/>
                      <w:szCs w:val="24"/>
                    </w:rPr>
                    <w:t>ОГРН:</w:t>
                  </w:r>
                </w:p>
                <w:p w14:paraId="67F13E18" w14:textId="77777777" w:rsidR="00552369" w:rsidRPr="00267456" w:rsidRDefault="00552369" w:rsidP="00552369">
                  <w:pPr>
                    <w:spacing w:after="0" w:line="240" w:lineRule="auto"/>
                    <w:rPr>
                      <w:sz w:val="24"/>
                      <w:szCs w:val="24"/>
                    </w:rPr>
                  </w:pPr>
                  <w:r w:rsidRPr="00267456">
                    <w:rPr>
                      <w:sz w:val="24"/>
                      <w:szCs w:val="24"/>
                    </w:rPr>
                    <w:t xml:space="preserve">КПП </w:t>
                  </w:r>
                </w:p>
                <w:p w14:paraId="2CE81FAC" w14:textId="77777777" w:rsidR="00552369" w:rsidRPr="00267456" w:rsidRDefault="00552369" w:rsidP="00552369">
                  <w:pPr>
                    <w:spacing w:after="0" w:line="240" w:lineRule="auto"/>
                    <w:rPr>
                      <w:sz w:val="24"/>
                      <w:szCs w:val="24"/>
                    </w:rPr>
                  </w:pPr>
                  <w:r w:rsidRPr="00267456">
                    <w:rPr>
                      <w:sz w:val="24"/>
                      <w:szCs w:val="24"/>
                    </w:rPr>
                    <w:t xml:space="preserve">ИНН </w:t>
                  </w:r>
                </w:p>
                <w:p w14:paraId="6013D41C" w14:textId="77777777" w:rsidR="00552369" w:rsidRPr="00267456" w:rsidRDefault="00552369" w:rsidP="00552369">
                  <w:pPr>
                    <w:spacing w:after="0" w:line="240" w:lineRule="auto"/>
                    <w:rPr>
                      <w:sz w:val="24"/>
                      <w:szCs w:val="24"/>
                    </w:rPr>
                  </w:pPr>
                  <w:r w:rsidRPr="00267456">
                    <w:rPr>
                      <w:sz w:val="24"/>
                      <w:szCs w:val="24"/>
                    </w:rPr>
                    <w:t xml:space="preserve">ОКПО: </w:t>
                  </w:r>
                </w:p>
                <w:p w14:paraId="73BD3313" w14:textId="77777777" w:rsidR="00552369" w:rsidRPr="00267456" w:rsidRDefault="00552369" w:rsidP="00552369">
                  <w:pPr>
                    <w:spacing w:after="0" w:line="240" w:lineRule="auto"/>
                    <w:rPr>
                      <w:sz w:val="24"/>
                      <w:szCs w:val="24"/>
                    </w:rPr>
                  </w:pPr>
                  <w:r w:rsidRPr="00267456">
                    <w:rPr>
                      <w:sz w:val="24"/>
                      <w:szCs w:val="24"/>
                    </w:rPr>
                    <w:t xml:space="preserve">ОКАТО: </w:t>
                  </w:r>
                </w:p>
                <w:p w14:paraId="3C5D583D" w14:textId="77777777" w:rsidR="00552369" w:rsidRPr="00267456" w:rsidRDefault="00552369" w:rsidP="00552369">
                  <w:pPr>
                    <w:spacing w:after="0" w:line="240" w:lineRule="auto"/>
                    <w:rPr>
                      <w:sz w:val="24"/>
                      <w:szCs w:val="24"/>
                    </w:rPr>
                  </w:pPr>
                  <w:r w:rsidRPr="00267456">
                    <w:rPr>
                      <w:sz w:val="24"/>
                      <w:szCs w:val="24"/>
                    </w:rPr>
                    <w:t xml:space="preserve">ОКТМО: </w:t>
                  </w:r>
                </w:p>
                <w:p w14:paraId="640EEB35" w14:textId="77777777" w:rsidR="00552369" w:rsidRPr="00267456" w:rsidRDefault="00552369" w:rsidP="00552369">
                  <w:pPr>
                    <w:spacing w:after="0" w:line="240" w:lineRule="auto"/>
                    <w:rPr>
                      <w:sz w:val="24"/>
                      <w:szCs w:val="24"/>
                    </w:rPr>
                  </w:pPr>
                </w:p>
                <w:p w14:paraId="2B62424C" w14:textId="77777777" w:rsidR="00552369" w:rsidRPr="00267456" w:rsidRDefault="00552369" w:rsidP="00552369">
                  <w:pPr>
                    <w:spacing w:after="0" w:line="240" w:lineRule="auto"/>
                    <w:rPr>
                      <w:b/>
                      <w:bCs/>
                      <w:sz w:val="24"/>
                      <w:szCs w:val="24"/>
                    </w:rPr>
                  </w:pPr>
                  <w:r w:rsidRPr="00267456">
                    <w:rPr>
                      <w:b/>
                      <w:bCs/>
                      <w:sz w:val="24"/>
                      <w:szCs w:val="24"/>
                    </w:rPr>
                    <w:t>Банковские реквизиты:</w:t>
                  </w:r>
                </w:p>
                <w:p w14:paraId="7396229E" w14:textId="77777777" w:rsidR="00552369" w:rsidRPr="00267456" w:rsidRDefault="00552369" w:rsidP="00552369">
                  <w:pPr>
                    <w:widowControl w:val="0"/>
                    <w:suppressAutoHyphens/>
                    <w:autoSpaceDE w:val="0"/>
                    <w:autoSpaceDN w:val="0"/>
                    <w:adjustRightInd w:val="0"/>
                    <w:spacing w:after="0" w:line="240" w:lineRule="auto"/>
                    <w:jc w:val="both"/>
                    <w:rPr>
                      <w:sz w:val="24"/>
                      <w:szCs w:val="24"/>
                    </w:rPr>
                  </w:pPr>
                </w:p>
                <w:p w14:paraId="61BAEC66" w14:textId="77777777" w:rsidR="00552369" w:rsidRPr="00267456" w:rsidRDefault="00552369" w:rsidP="00552369">
                  <w:pPr>
                    <w:widowControl w:val="0"/>
                    <w:suppressAutoHyphens/>
                    <w:autoSpaceDE w:val="0"/>
                    <w:autoSpaceDN w:val="0"/>
                    <w:adjustRightInd w:val="0"/>
                    <w:spacing w:after="0" w:line="240" w:lineRule="auto"/>
                    <w:jc w:val="both"/>
                    <w:rPr>
                      <w:sz w:val="24"/>
                      <w:szCs w:val="24"/>
                    </w:rPr>
                  </w:pPr>
                </w:p>
                <w:p w14:paraId="5B0BFF90" w14:textId="77777777" w:rsidR="00552369" w:rsidRPr="00267456" w:rsidRDefault="00552369" w:rsidP="00552369">
                  <w:pPr>
                    <w:widowControl w:val="0"/>
                    <w:suppressAutoHyphens/>
                    <w:autoSpaceDE w:val="0"/>
                    <w:autoSpaceDN w:val="0"/>
                    <w:adjustRightInd w:val="0"/>
                    <w:spacing w:after="0" w:line="240" w:lineRule="auto"/>
                    <w:jc w:val="both"/>
                    <w:rPr>
                      <w:sz w:val="24"/>
                      <w:szCs w:val="24"/>
                    </w:rPr>
                  </w:pPr>
                </w:p>
                <w:p w14:paraId="76581079" w14:textId="77777777" w:rsidR="00552369" w:rsidRPr="00267456" w:rsidRDefault="00552369" w:rsidP="00552369">
                  <w:pPr>
                    <w:widowControl w:val="0"/>
                    <w:suppressAutoHyphens/>
                    <w:autoSpaceDE w:val="0"/>
                    <w:autoSpaceDN w:val="0"/>
                    <w:adjustRightInd w:val="0"/>
                    <w:spacing w:after="0" w:line="240" w:lineRule="auto"/>
                    <w:jc w:val="both"/>
                    <w:rPr>
                      <w:sz w:val="24"/>
                      <w:szCs w:val="24"/>
                    </w:rPr>
                  </w:pPr>
                </w:p>
                <w:p w14:paraId="2B7CF801" w14:textId="77777777" w:rsidR="00552369" w:rsidRPr="00267456" w:rsidRDefault="00552369" w:rsidP="00552369">
                  <w:pPr>
                    <w:spacing w:after="0" w:line="240" w:lineRule="auto"/>
                    <w:rPr>
                      <w:sz w:val="24"/>
                      <w:szCs w:val="24"/>
                    </w:rPr>
                  </w:pPr>
                  <w:r w:rsidRPr="00267456">
                    <w:rPr>
                      <w:b/>
                      <w:bCs/>
                      <w:sz w:val="24"/>
                      <w:szCs w:val="24"/>
                    </w:rPr>
                    <w:t>Контактная информация</w:t>
                  </w:r>
                  <w:r w:rsidRPr="00267456">
                    <w:rPr>
                      <w:sz w:val="24"/>
                      <w:szCs w:val="24"/>
                    </w:rPr>
                    <w:t>:</w:t>
                  </w:r>
                </w:p>
                <w:p w14:paraId="7443168D" w14:textId="77777777" w:rsidR="00552369" w:rsidRPr="00267456" w:rsidRDefault="00552369" w:rsidP="00552369">
                  <w:pPr>
                    <w:spacing w:after="0" w:line="240" w:lineRule="auto"/>
                    <w:rPr>
                      <w:sz w:val="24"/>
                      <w:szCs w:val="24"/>
                    </w:rPr>
                  </w:pPr>
                  <w:r w:rsidRPr="00267456">
                    <w:rPr>
                      <w:sz w:val="24"/>
                      <w:szCs w:val="24"/>
                    </w:rPr>
                    <w:t xml:space="preserve">Почтовый адрес: </w:t>
                  </w:r>
                </w:p>
                <w:p w14:paraId="4CC51768" w14:textId="77777777" w:rsidR="00552369" w:rsidRPr="00267456" w:rsidRDefault="00552369" w:rsidP="00552369">
                  <w:pPr>
                    <w:spacing w:after="0" w:line="240" w:lineRule="auto"/>
                    <w:rPr>
                      <w:sz w:val="24"/>
                      <w:szCs w:val="24"/>
                    </w:rPr>
                  </w:pPr>
                </w:p>
                <w:p w14:paraId="401FD81C" w14:textId="77777777" w:rsidR="00552369" w:rsidRPr="00267456" w:rsidRDefault="00552369" w:rsidP="00552369">
                  <w:pPr>
                    <w:spacing w:after="0" w:line="240" w:lineRule="auto"/>
                    <w:rPr>
                      <w:sz w:val="24"/>
                      <w:szCs w:val="24"/>
                    </w:rPr>
                  </w:pPr>
                  <w:r w:rsidRPr="00267456">
                    <w:rPr>
                      <w:sz w:val="24"/>
                      <w:szCs w:val="24"/>
                    </w:rPr>
                    <w:t>Адрес электронной почты:</w:t>
                  </w:r>
                  <w:r w:rsidRPr="00267456">
                    <w:rPr>
                      <w:sz w:val="24"/>
                      <w:szCs w:val="24"/>
                    </w:rPr>
                    <w:br/>
                  </w:r>
                </w:p>
                <w:p w14:paraId="20B27028" w14:textId="77777777" w:rsidR="00552369" w:rsidRPr="00267456" w:rsidRDefault="00552369" w:rsidP="00552369">
                  <w:pPr>
                    <w:widowControl w:val="0"/>
                    <w:suppressLineNumbers/>
                    <w:suppressAutoHyphens/>
                    <w:spacing w:after="0" w:line="240" w:lineRule="auto"/>
                    <w:rPr>
                      <w:sz w:val="24"/>
                      <w:szCs w:val="24"/>
                    </w:rPr>
                  </w:pPr>
                </w:p>
                <w:p w14:paraId="78857B08" w14:textId="77777777" w:rsidR="00552369" w:rsidRPr="00267456" w:rsidRDefault="00552369" w:rsidP="00552369">
                  <w:pPr>
                    <w:widowControl w:val="0"/>
                    <w:suppressLineNumbers/>
                    <w:suppressAutoHyphens/>
                    <w:spacing w:after="0" w:line="240" w:lineRule="auto"/>
                    <w:rPr>
                      <w:sz w:val="24"/>
                      <w:szCs w:val="24"/>
                    </w:rPr>
                  </w:pPr>
                </w:p>
                <w:p w14:paraId="33CDCD34" w14:textId="77777777" w:rsidR="00552369" w:rsidRPr="00267456" w:rsidRDefault="00552369" w:rsidP="00552369">
                  <w:pPr>
                    <w:widowControl w:val="0"/>
                    <w:suppressLineNumbers/>
                    <w:suppressAutoHyphens/>
                    <w:spacing w:after="0" w:line="240" w:lineRule="auto"/>
                    <w:rPr>
                      <w:sz w:val="24"/>
                      <w:szCs w:val="24"/>
                    </w:rPr>
                  </w:pPr>
                </w:p>
              </w:tc>
            </w:tr>
            <w:tr w:rsidR="00552369" w:rsidRPr="00455FBD" w14:paraId="46C11DBA" w14:textId="77777777" w:rsidTr="00085756">
              <w:trPr>
                <w:trHeight w:val="503"/>
              </w:trPr>
              <w:tc>
                <w:tcPr>
                  <w:tcW w:w="9639" w:type="dxa"/>
                </w:tcPr>
                <w:p w14:paraId="1290595E" w14:textId="77777777" w:rsidR="00552369" w:rsidRPr="00267456" w:rsidRDefault="00552369" w:rsidP="00552369">
                  <w:pPr>
                    <w:widowControl w:val="0"/>
                    <w:suppressLineNumbers/>
                    <w:suppressAutoHyphens/>
                    <w:spacing w:after="0" w:line="240" w:lineRule="auto"/>
                    <w:rPr>
                      <w:iCs/>
                      <w:sz w:val="24"/>
                      <w:szCs w:val="24"/>
                      <w:lang w:eastAsia="ar-SA"/>
                    </w:rPr>
                  </w:pPr>
                </w:p>
              </w:tc>
            </w:tr>
          </w:tbl>
          <w:p w14:paraId="799E3358" w14:textId="77777777" w:rsidR="00552369" w:rsidRPr="00267456" w:rsidRDefault="00552369" w:rsidP="00552369">
            <w:pPr>
              <w:widowControl w:val="0"/>
              <w:suppressLineNumbers/>
              <w:suppressAutoHyphens/>
              <w:spacing w:after="0" w:line="240" w:lineRule="auto"/>
              <w:rPr>
                <w:sz w:val="24"/>
                <w:szCs w:val="24"/>
              </w:rPr>
            </w:pPr>
          </w:p>
          <w:p w14:paraId="4524C1D0" w14:textId="77777777" w:rsidR="00552369" w:rsidRPr="00267456" w:rsidRDefault="00552369" w:rsidP="00552369">
            <w:pPr>
              <w:widowControl w:val="0"/>
              <w:suppressLineNumbers/>
              <w:suppressAutoHyphens/>
              <w:spacing w:after="0" w:line="240" w:lineRule="auto"/>
              <w:rPr>
                <w:b/>
                <w:sz w:val="24"/>
                <w:szCs w:val="24"/>
              </w:rPr>
            </w:pPr>
          </w:p>
        </w:tc>
        <w:tc>
          <w:tcPr>
            <w:tcW w:w="4541" w:type="dxa"/>
          </w:tcPr>
          <w:p w14:paraId="2E2C125E" w14:textId="77777777" w:rsidR="00552369" w:rsidRPr="00267456" w:rsidRDefault="00552369" w:rsidP="00552369">
            <w:pPr>
              <w:widowControl w:val="0"/>
              <w:suppressLineNumbers/>
              <w:suppressAutoHyphens/>
              <w:spacing w:after="0" w:line="240" w:lineRule="auto"/>
              <w:rPr>
                <w:b/>
                <w:sz w:val="24"/>
                <w:szCs w:val="24"/>
              </w:rPr>
            </w:pPr>
            <w:r w:rsidRPr="00267456">
              <w:rPr>
                <w:b/>
                <w:sz w:val="24"/>
                <w:szCs w:val="24"/>
              </w:rPr>
              <w:t>Заказчик:</w:t>
            </w:r>
          </w:p>
          <w:p w14:paraId="6BC976C3" w14:textId="77777777" w:rsidR="00552369" w:rsidRPr="00267456" w:rsidRDefault="00552369" w:rsidP="00552369">
            <w:pPr>
              <w:widowControl w:val="0"/>
              <w:suppressLineNumbers/>
              <w:suppressAutoHyphens/>
              <w:spacing w:after="0" w:line="240" w:lineRule="auto"/>
              <w:rPr>
                <w:sz w:val="24"/>
                <w:szCs w:val="24"/>
              </w:rPr>
            </w:pPr>
            <w:r w:rsidRPr="00267456">
              <w:rPr>
                <w:spacing w:val="-6"/>
                <w:sz w:val="24"/>
                <w:szCs w:val="24"/>
              </w:rPr>
              <w:t xml:space="preserve">Федеральное государственное бюджетное учреждение </w:t>
            </w:r>
            <w:r w:rsidRPr="00267456">
              <w:rPr>
                <w:spacing w:val="-4"/>
                <w:sz w:val="24"/>
                <w:szCs w:val="24"/>
              </w:rPr>
              <w:t>«Федеральный центр анализа и оценки техногенного</w:t>
            </w:r>
            <w:r w:rsidRPr="00267456">
              <w:rPr>
                <w:sz w:val="24"/>
                <w:szCs w:val="24"/>
              </w:rPr>
              <w:t xml:space="preserve"> воздействия» (ФГБУ «ФЦАО»)</w:t>
            </w:r>
          </w:p>
          <w:p w14:paraId="2ADE1625" w14:textId="77777777" w:rsidR="00552369" w:rsidRPr="00267456" w:rsidRDefault="00552369" w:rsidP="00552369">
            <w:pPr>
              <w:widowControl w:val="0"/>
              <w:suppressLineNumbers/>
              <w:suppressAutoHyphens/>
              <w:spacing w:after="0" w:line="240" w:lineRule="auto"/>
              <w:rPr>
                <w:sz w:val="24"/>
                <w:szCs w:val="24"/>
              </w:rPr>
            </w:pPr>
            <w:r w:rsidRPr="00267456">
              <w:rPr>
                <w:b/>
                <w:sz w:val="24"/>
                <w:szCs w:val="24"/>
              </w:rPr>
              <w:t>Адрес юридического лица:</w:t>
            </w:r>
            <w:r w:rsidRPr="00267456">
              <w:rPr>
                <w:sz w:val="24"/>
                <w:szCs w:val="24"/>
              </w:rPr>
              <w:t xml:space="preserve"> 117105, г. Москва Варшавское шоссе, 39А</w:t>
            </w:r>
          </w:p>
          <w:p w14:paraId="2504544C"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ОГРН 1037739128129</w:t>
            </w:r>
          </w:p>
          <w:p w14:paraId="3222ACB2"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ИНН 7702052884</w:t>
            </w:r>
          </w:p>
          <w:p w14:paraId="7747EE45"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КПП 772401001</w:t>
            </w:r>
          </w:p>
          <w:p w14:paraId="1D8CC375"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ОКПО 05245443</w:t>
            </w:r>
          </w:p>
          <w:p w14:paraId="3C3312AE"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ОКАТО 45296571000</w:t>
            </w:r>
          </w:p>
          <w:p w14:paraId="0E607960"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ОКТМО 45918000</w:t>
            </w:r>
          </w:p>
          <w:p w14:paraId="261D1B63" w14:textId="77777777" w:rsidR="00552369" w:rsidRPr="00267456" w:rsidRDefault="00552369" w:rsidP="00552369">
            <w:pPr>
              <w:widowControl w:val="0"/>
              <w:suppressLineNumbers/>
              <w:suppressAutoHyphens/>
              <w:spacing w:after="0" w:line="240" w:lineRule="auto"/>
              <w:rPr>
                <w:b/>
                <w:sz w:val="24"/>
                <w:szCs w:val="24"/>
              </w:rPr>
            </w:pPr>
            <w:r w:rsidRPr="00267456">
              <w:rPr>
                <w:b/>
                <w:sz w:val="24"/>
                <w:szCs w:val="24"/>
              </w:rPr>
              <w:t>Банковские реквизиты:</w:t>
            </w:r>
          </w:p>
          <w:p w14:paraId="45B071B1"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УФК по г. Москве (ФГБУ «ФЦАО» л/с 20736Х97360).</w:t>
            </w:r>
          </w:p>
          <w:p w14:paraId="1D066D24"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р/с № 032 146 430 000 000 173 00</w:t>
            </w:r>
          </w:p>
          <w:p w14:paraId="1A95CFC1"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Банк: ОКЦ № 1 ГУ БАНКА РОССИИ ПО</w:t>
            </w:r>
          </w:p>
          <w:p w14:paraId="004FD225"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ЦФО//УФК ПО Г. МОСКВЕ г. Москва.</w:t>
            </w:r>
          </w:p>
          <w:p w14:paraId="113D7D4E"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счет банка получателя</w:t>
            </w:r>
          </w:p>
          <w:p w14:paraId="7EFCE516"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401 028 105 453 700 000 03</w:t>
            </w:r>
          </w:p>
          <w:p w14:paraId="46ED7DB3"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БИК 004525988</w:t>
            </w:r>
          </w:p>
          <w:p w14:paraId="1FFC200F" w14:textId="77777777" w:rsidR="00552369" w:rsidRPr="00267456" w:rsidRDefault="00552369" w:rsidP="00552369">
            <w:pPr>
              <w:widowControl w:val="0"/>
              <w:suppressLineNumbers/>
              <w:suppressAutoHyphens/>
              <w:spacing w:after="0" w:line="240" w:lineRule="auto"/>
              <w:rPr>
                <w:b/>
                <w:sz w:val="24"/>
                <w:szCs w:val="24"/>
              </w:rPr>
            </w:pPr>
            <w:r w:rsidRPr="00267456">
              <w:rPr>
                <w:b/>
                <w:sz w:val="24"/>
                <w:szCs w:val="24"/>
              </w:rPr>
              <w:t>Контактная информация:</w:t>
            </w:r>
          </w:p>
          <w:p w14:paraId="2666A5BC"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Почтовый адрес: Варшавское шоссе, 39А</w:t>
            </w:r>
          </w:p>
          <w:p w14:paraId="4AF0DF4F"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г. Москва, 117105</w:t>
            </w:r>
          </w:p>
          <w:p w14:paraId="15B3B484"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Тел.: 8 (495) 025-03-87</w:t>
            </w:r>
          </w:p>
          <w:p w14:paraId="2A20E520"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 xml:space="preserve">Адрес электронной почты: </w:t>
            </w:r>
          </w:p>
          <w:p w14:paraId="4B02C6CE" w14:textId="77777777" w:rsidR="00552369" w:rsidRPr="00267456" w:rsidRDefault="00552369" w:rsidP="00552369">
            <w:pPr>
              <w:widowControl w:val="0"/>
              <w:suppressLineNumbers/>
              <w:suppressAutoHyphens/>
              <w:spacing w:after="0" w:line="240" w:lineRule="auto"/>
              <w:rPr>
                <w:sz w:val="24"/>
                <w:szCs w:val="24"/>
              </w:rPr>
            </w:pPr>
            <w:r w:rsidRPr="00267456">
              <w:rPr>
                <w:sz w:val="24"/>
                <w:szCs w:val="24"/>
              </w:rPr>
              <w:t>info@fcao.ru</w:t>
            </w:r>
          </w:p>
        </w:tc>
      </w:tr>
      <w:tr w:rsidR="00552369" w:rsidRPr="00552369" w14:paraId="391C8C5D" w14:textId="77777777" w:rsidTr="00085756">
        <w:trPr>
          <w:trHeight w:val="503"/>
        </w:trPr>
        <w:tc>
          <w:tcPr>
            <w:tcW w:w="4541" w:type="dxa"/>
          </w:tcPr>
          <w:p w14:paraId="21B15829" w14:textId="77777777" w:rsidR="00552369" w:rsidRPr="00552369" w:rsidRDefault="00552369" w:rsidP="00552369">
            <w:pPr>
              <w:widowControl w:val="0"/>
              <w:suppressLineNumbers/>
              <w:suppressAutoHyphens/>
              <w:spacing w:after="0" w:line="240" w:lineRule="auto"/>
              <w:jc w:val="both"/>
              <w:rPr>
                <w:sz w:val="22"/>
                <w:szCs w:val="22"/>
                <w:lang w:eastAsia="ar-SA"/>
              </w:rPr>
            </w:pPr>
          </w:p>
          <w:p w14:paraId="2B8FE98C" w14:textId="77777777" w:rsidR="00552369" w:rsidRPr="00552369" w:rsidRDefault="00552369" w:rsidP="00552369">
            <w:pPr>
              <w:widowControl w:val="0"/>
              <w:suppressLineNumbers/>
              <w:suppressAutoHyphens/>
              <w:spacing w:after="0" w:line="240" w:lineRule="auto"/>
              <w:jc w:val="both"/>
              <w:rPr>
                <w:sz w:val="22"/>
                <w:szCs w:val="22"/>
                <w:lang w:eastAsia="ar-SA"/>
              </w:rPr>
            </w:pPr>
          </w:p>
          <w:p w14:paraId="4AFF72BB" w14:textId="77777777" w:rsidR="00552369" w:rsidRPr="00552369" w:rsidRDefault="00552369" w:rsidP="00552369">
            <w:pPr>
              <w:widowControl w:val="0"/>
              <w:suppressLineNumbers/>
              <w:suppressAutoHyphens/>
              <w:spacing w:after="0" w:line="240" w:lineRule="auto"/>
              <w:jc w:val="both"/>
              <w:rPr>
                <w:sz w:val="22"/>
                <w:szCs w:val="22"/>
                <w:lang w:eastAsia="ar-SA"/>
              </w:rPr>
            </w:pPr>
            <w:r w:rsidRPr="00552369">
              <w:rPr>
                <w:sz w:val="22"/>
                <w:szCs w:val="22"/>
                <w:lang w:eastAsia="ar-SA"/>
              </w:rPr>
              <w:t>____________________</w:t>
            </w:r>
          </w:p>
          <w:p w14:paraId="44E145BA" w14:textId="77777777" w:rsidR="00552369" w:rsidRPr="00552369" w:rsidRDefault="00552369" w:rsidP="00552369">
            <w:pPr>
              <w:widowControl w:val="0"/>
              <w:suppressLineNumbers/>
              <w:suppressAutoHyphens/>
              <w:spacing w:after="0" w:line="240" w:lineRule="auto"/>
              <w:jc w:val="both"/>
              <w:rPr>
                <w:sz w:val="22"/>
                <w:szCs w:val="22"/>
                <w:lang w:eastAsia="ar-SA"/>
              </w:rPr>
            </w:pPr>
            <w:r w:rsidRPr="00552369">
              <w:rPr>
                <w:sz w:val="22"/>
                <w:szCs w:val="22"/>
                <w:lang w:eastAsia="ar-SA"/>
              </w:rPr>
              <w:t>М.П.</w:t>
            </w:r>
          </w:p>
        </w:tc>
        <w:tc>
          <w:tcPr>
            <w:tcW w:w="4541" w:type="dxa"/>
          </w:tcPr>
          <w:p w14:paraId="113CC997" w14:textId="77777777" w:rsidR="00552369" w:rsidRPr="00552369" w:rsidRDefault="00552369" w:rsidP="00552369">
            <w:pPr>
              <w:widowControl w:val="0"/>
              <w:suppressLineNumbers/>
              <w:suppressAutoHyphens/>
              <w:spacing w:after="0" w:line="240" w:lineRule="auto"/>
              <w:jc w:val="both"/>
              <w:rPr>
                <w:sz w:val="22"/>
                <w:szCs w:val="22"/>
                <w:lang w:eastAsia="ar-SA"/>
              </w:rPr>
            </w:pPr>
            <w:r w:rsidRPr="00552369">
              <w:rPr>
                <w:sz w:val="22"/>
                <w:szCs w:val="22"/>
                <w:lang w:eastAsia="ar-SA"/>
              </w:rPr>
              <w:t>Директор</w:t>
            </w:r>
          </w:p>
          <w:p w14:paraId="640E513D" w14:textId="77777777" w:rsidR="00552369" w:rsidRPr="00552369" w:rsidRDefault="00552369" w:rsidP="00552369">
            <w:pPr>
              <w:widowControl w:val="0"/>
              <w:suppressLineNumbers/>
              <w:suppressAutoHyphens/>
              <w:spacing w:after="0" w:line="240" w:lineRule="auto"/>
              <w:jc w:val="both"/>
              <w:rPr>
                <w:sz w:val="22"/>
                <w:szCs w:val="22"/>
                <w:lang w:eastAsia="ar-SA"/>
              </w:rPr>
            </w:pPr>
          </w:p>
          <w:p w14:paraId="144F7185" w14:textId="77777777" w:rsidR="00552369" w:rsidRPr="00552369" w:rsidRDefault="00552369" w:rsidP="00552369">
            <w:pPr>
              <w:widowControl w:val="0"/>
              <w:suppressLineNumbers/>
              <w:suppressAutoHyphens/>
              <w:spacing w:after="0" w:line="240" w:lineRule="auto"/>
              <w:jc w:val="both"/>
              <w:rPr>
                <w:sz w:val="22"/>
                <w:szCs w:val="22"/>
                <w:lang w:eastAsia="ar-SA"/>
              </w:rPr>
            </w:pPr>
            <w:r w:rsidRPr="00552369">
              <w:rPr>
                <w:sz w:val="22"/>
                <w:szCs w:val="22"/>
                <w:lang w:eastAsia="ar-SA"/>
              </w:rPr>
              <w:t>_________________О.В. Плямина</w:t>
            </w:r>
          </w:p>
          <w:p w14:paraId="46C2C56C" w14:textId="77777777" w:rsidR="00552369" w:rsidRPr="00552369" w:rsidRDefault="00552369" w:rsidP="00552369">
            <w:pPr>
              <w:widowControl w:val="0"/>
              <w:suppressLineNumbers/>
              <w:suppressAutoHyphens/>
              <w:spacing w:after="0" w:line="240" w:lineRule="auto"/>
              <w:jc w:val="both"/>
              <w:rPr>
                <w:sz w:val="22"/>
                <w:szCs w:val="22"/>
                <w:lang w:eastAsia="ar-SA"/>
              </w:rPr>
            </w:pPr>
            <w:r w:rsidRPr="00552369">
              <w:rPr>
                <w:sz w:val="22"/>
                <w:szCs w:val="22"/>
                <w:lang w:eastAsia="ar-SA"/>
              </w:rPr>
              <w:t>М.П.</w:t>
            </w:r>
          </w:p>
        </w:tc>
      </w:tr>
    </w:tbl>
    <w:p w14:paraId="7CD8F1D8" w14:textId="77777777" w:rsidR="005317B6" w:rsidRPr="00CA29BC" w:rsidRDefault="005317B6">
      <w:pPr>
        <w:spacing w:after="0" w:line="240" w:lineRule="auto"/>
        <w:ind w:left="709"/>
        <w:jc w:val="both"/>
        <w:rPr>
          <w:b/>
          <w:sz w:val="22"/>
          <w:szCs w:val="22"/>
        </w:rPr>
      </w:pPr>
    </w:p>
    <w:p w14:paraId="20407AC4" w14:textId="77777777" w:rsidR="005317B6" w:rsidRPr="00CA29BC" w:rsidRDefault="005317B6">
      <w:pPr>
        <w:widowControl w:val="0"/>
        <w:pBdr>
          <w:top w:val="nil"/>
          <w:left w:val="nil"/>
          <w:bottom w:val="nil"/>
          <w:right w:val="nil"/>
          <w:between w:val="nil"/>
        </w:pBdr>
        <w:spacing w:after="0" w:line="240" w:lineRule="auto"/>
        <w:ind w:left="851" w:hanging="851"/>
        <w:jc w:val="both"/>
        <w:rPr>
          <w:sz w:val="22"/>
          <w:szCs w:val="22"/>
        </w:rPr>
        <w:sectPr w:rsidR="005317B6" w:rsidRPr="00CA29BC">
          <w:footerReference w:type="default" r:id="rId9"/>
          <w:pgSz w:w="11906" w:h="16838"/>
          <w:pgMar w:top="851" w:right="851" w:bottom="1134" w:left="1418" w:header="709" w:footer="709" w:gutter="0"/>
          <w:pgNumType w:start="1"/>
          <w:cols w:space="720"/>
        </w:sectPr>
      </w:pPr>
    </w:p>
    <w:p w14:paraId="64B26414" w14:textId="77777777" w:rsidR="005317B6" w:rsidRPr="00CA29BC" w:rsidRDefault="002B66CF">
      <w:pPr>
        <w:spacing w:after="0" w:line="240" w:lineRule="auto"/>
        <w:jc w:val="right"/>
        <w:rPr>
          <w:color w:val="000000" w:themeColor="text1"/>
          <w:sz w:val="22"/>
          <w:szCs w:val="22"/>
        </w:rPr>
      </w:pPr>
      <w:r w:rsidRPr="00CA29BC">
        <w:rPr>
          <w:color w:val="000000" w:themeColor="text1"/>
          <w:sz w:val="22"/>
          <w:szCs w:val="22"/>
        </w:rPr>
        <w:lastRenderedPageBreak/>
        <w:t>Приложение № 1</w:t>
      </w:r>
    </w:p>
    <w:p w14:paraId="2AB639EB" w14:textId="22918992" w:rsidR="005317B6" w:rsidRPr="00267456" w:rsidRDefault="002B66CF" w:rsidP="00267456">
      <w:pPr>
        <w:widowControl w:val="0"/>
        <w:tabs>
          <w:tab w:val="left" w:pos="4962"/>
        </w:tabs>
        <w:spacing w:after="240" w:line="240" w:lineRule="auto"/>
        <w:jc w:val="right"/>
        <w:rPr>
          <w:color w:val="000000" w:themeColor="text1"/>
          <w:sz w:val="24"/>
          <w:szCs w:val="24"/>
        </w:rPr>
      </w:pPr>
      <w:r w:rsidRPr="00267456">
        <w:rPr>
          <w:color w:val="000000" w:themeColor="text1"/>
          <w:sz w:val="24"/>
          <w:szCs w:val="24"/>
        </w:rPr>
        <w:t xml:space="preserve">к </w:t>
      </w:r>
      <w:r w:rsidR="00F164B9" w:rsidRPr="00267456">
        <w:rPr>
          <w:color w:val="000000" w:themeColor="text1"/>
          <w:sz w:val="24"/>
          <w:szCs w:val="24"/>
        </w:rPr>
        <w:t>договору</w:t>
      </w:r>
      <w:r w:rsidRPr="00267456">
        <w:rPr>
          <w:color w:val="000000" w:themeColor="text1"/>
          <w:sz w:val="24"/>
          <w:szCs w:val="24"/>
        </w:rPr>
        <w:t xml:space="preserve"> от «</w:t>
      </w:r>
      <w:r w:rsidR="00FD4BEE" w:rsidRPr="00267456">
        <w:rPr>
          <w:color w:val="000000" w:themeColor="text1"/>
          <w:sz w:val="24"/>
          <w:szCs w:val="24"/>
        </w:rPr>
        <w:t>___</w:t>
      </w:r>
      <w:r w:rsidRPr="00267456">
        <w:rPr>
          <w:color w:val="000000" w:themeColor="text1"/>
          <w:sz w:val="24"/>
          <w:szCs w:val="24"/>
        </w:rPr>
        <w:t xml:space="preserve">» </w:t>
      </w:r>
      <w:r w:rsidR="00455FBD" w:rsidRPr="00267456">
        <w:rPr>
          <w:color w:val="000000" w:themeColor="text1"/>
          <w:sz w:val="24"/>
          <w:szCs w:val="24"/>
        </w:rPr>
        <w:t xml:space="preserve">июля </w:t>
      </w:r>
      <w:r w:rsidR="00B06F72" w:rsidRPr="00267456">
        <w:rPr>
          <w:color w:val="000000" w:themeColor="text1"/>
          <w:sz w:val="24"/>
          <w:szCs w:val="24"/>
        </w:rPr>
        <w:t>202</w:t>
      </w:r>
      <w:r w:rsidR="00685763" w:rsidRPr="00267456">
        <w:rPr>
          <w:color w:val="000000" w:themeColor="text1"/>
          <w:sz w:val="24"/>
          <w:szCs w:val="24"/>
        </w:rPr>
        <w:t>6</w:t>
      </w:r>
      <w:r w:rsidR="00B06F72" w:rsidRPr="00267456">
        <w:rPr>
          <w:color w:val="000000" w:themeColor="text1"/>
          <w:sz w:val="24"/>
          <w:szCs w:val="24"/>
        </w:rPr>
        <w:t xml:space="preserve"> г </w:t>
      </w:r>
      <w:r w:rsidRPr="00267456">
        <w:rPr>
          <w:color w:val="000000" w:themeColor="text1"/>
          <w:sz w:val="24"/>
          <w:szCs w:val="24"/>
        </w:rPr>
        <w:t xml:space="preserve">№ </w:t>
      </w:r>
      <w:r w:rsidR="004B4F40" w:rsidRPr="00267456">
        <w:rPr>
          <w:color w:val="000000" w:themeColor="text1"/>
          <w:sz w:val="24"/>
          <w:szCs w:val="24"/>
        </w:rPr>
        <w:t>202</w:t>
      </w:r>
      <w:r w:rsidR="00685763" w:rsidRPr="00267456">
        <w:rPr>
          <w:color w:val="000000" w:themeColor="text1"/>
          <w:sz w:val="24"/>
          <w:szCs w:val="24"/>
        </w:rPr>
        <w:t>6</w:t>
      </w:r>
      <w:r w:rsidR="004B4F40" w:rsidRPr="00267456">
        <w:rPr>
          <w:color w:val="000000" w:themeColor="text1"/>
          <w:sz w:val="24"/>
          <w:szCs w:val="24"/>
        </w:rPr>
        <w:t>/</w:t>
      </w:r>
      <w:r w:rsidR="00D15A8E" w:rsidRPr="00267456">
        <w:rPr>
          <w:color w:val="000000" w:themeColor="text1"/>
          <w:sz w:val="24"/>
          <w:szCs w:val="24"/>
        </w:rPr>
        <w:t>____</w:t>
      </w:r>
      <w:r w:rsidR="00B06F72" w:rsidRPr="00267456">
        <w:rPr>
          <w:color w:val="000000" w:themeColor="text1"/>
          <w:sz w:val="24"/>
          <w:szCs w:val="24"/>
        </w:rPr>
        <w:t>/ЕП/</w:t>
      </w:r>
      <w:r w:rsidR="00F164B9" w:rsidRPr="00267456">
        <w:rPr>
          <w:color w:val="000000" w:themeColor="text1"/>
          <w:sz w:val="24"/>
          <w:szCs w:val="24"/>
        </w:rPr>
        <w:t>223</w:t>
      </w:r>
    </w:p>
    <w:p w14:paraId="2433C7CD" w14:textId="730728AF" w:rsidR="005317B6" w:rsidRPr="00267456" w:rsidRDefault="00A65294">
      <w:pPr>
        <w:spacing w:after="0" w:line="240" w:lineRule="auto"/>
        <w:jc w:val="center"/>
        <w:rPr>
          <w:b/>
          <w:color w:val="000000" w:themeColor="text1"/>
          <w:sz w:val="24"/>
          <w:szCs w:val="24"/>
        </w:rPr>
      </w:pPr>
      <w:r w:rsidRPr="00267456">
        <w:rPr>
          <w:b/>
          <w:color w:val="000000" w:themeColor="text1"/>
          <w:sz w:val="24"/>
          <w:szCs w:val="24"/>
        </w:rPr>
        <w:t xml:space="preserve">ОПИСАНИЕ </w:t>
      </w:r>
      <w:r w:rsidR="008D37A1" w:rsidRPr="00267456">
        <w:rPr>
          <w:b/>
          <w:color w:val="000000" w:themeColor="text1"/>
          <w:sz w:val="24"/>
          <w:szCs w:val="24"/>
        </w:rPr>
        <w:t>ПРЕДМЕТА</w:t>
      </w:r>
      <w:r w:rsidRPr="00267456">
        <w:rPr>
          <w:b/>
          <w:color w:val="000000" w:themeColor="text1"/>
          <w:sz w:val="24"/>
          <w:szCs w:val="24"/>
        </w:rPr>
        <w:t xml:space="preserve"> ЗАКУПКИ</w:t>
      </w:r>
    </w:p>
    <w:p w14:paraId="1BF230A0" w14:textId="4457734A" w:rsidR="005038DF" w:rsidRPr="00267456" w:rsidRDefault="00455FBD" w:rsidP="00267456">
      <w:pPr>
        <w:widowControl w:val="0"/>
        <w:spacing w:after="100" w:afterAutospacing="1" w:line="240" w:lineRule="auto"/>
        <w:jc w:val="center"/>
        <w:rPr>
          <w:b/>
          <w:color w:val="000000" w:themeColor="text1"/>
          <w:sz w:val="24"/>
          <w:szCs w:val="24"/>
        </w:rPr>
      </w:pPr>
      <w:r w:rsidRPr="00267456">
        <w:rPr>
          <w:b/>
          <w:color w:val="000000" w:themeColor="text1"/>
          <w:sz w:val="24"/>
          <w:szCs w:val="24"/>
        </w:rPr>
        <w:t>на выполнение работ по установке кондиционеров</w:t>
      </w:r>
      <w:r w:rsidRPr="00267456" w:rsidDel="00455FBD">
        <w:rPr>
          <w:b/>
          <w:color w:val="000000" w:themeColor="text1"/>
          <w:sz w:val="24"/>
          <w:szCs w:val="24"/>
        </w:rPr>
        <w:t xml:space="preserve"> </w:t>
      </w:r>
    </w:p>
    <w:p w14:paraId="11945E82" w14:textId="44DA3FFB" w:rsidR="00682C62" w:rsidRPr="00267456" w:rsidRDefault="00682C62" w:rsidP="006E7B08">
      <w:pPr>
        <w:numPr>
          <w:ilvl w:val="2"/>
          <w:numId w:val="3"/>
        </w:numPr>
        <w:pBdr>
          <w:top w:val="nil"/>
          <w:left w:val="nil"/>
          <w:bottom w:val="nil"/>
          <w:right w:val="nil"/>
          <w:between w:val="nil"/>
        </w:pBdr>
        <w:spacing w:after="0" w:line="240" w:lineRule="auto"/>
        <w:jc w:val="both"/>
        <w:rPr>
          <w:b/>
          <w:color w:val="000000" w:themeColor="text1"/>
          <w:sz w:val="24"/>
          <w:szCs w:val="24"/>
        </w:rPr>
      </w:pPr>
      <w:r w:rsidRPr="00267456">
        <w:rPr>
          <w:b/>
          <w:color w:val="000000" w:themeColor="text1"/>
          <w:sz w:val="24"/>
          <w:szCs w:val="24"/>
        </w:rPr>
        <w:t>Характеристика объекта закупки</w:t>
      </w:r>
      <w:r w:rsidR="002B66CF" w:rsidRPr="00267456">
        <w:rPr>
          <w:b/>
          <w:color w:val="000000" w:themeColor="text1"/>
          <w:sz w:val="24"/>
          <w:szCs w:val="24"/>
        </w:rPr>
        <w:t>.</w:t>
      </w:r>
    </w:p>
    <w:p w14:paraId="2E88F633" w14:textId="69EEC222" w:rsidR="00682C62" w:rsidRPr="00267456" w:rsidRDefault="00B272D9" w:rsidP="006E7B08">
      <w:pPr>
        <w:spacing w:after="0" w:line="240" w:lineRule="auto"/>
        <w:ind w:firstLine="709"/>
        <w:jc w:val="both"/>
        <w:rPr>
          <w:sz w:val="24"/>
          <w:szCs w:val="24"/>
        </w:rPr>
      </w:pPr>
      <w:r w:rsidRPr="00267456">
        <w:rPr>
          <w:sz w:val="24"/>
          <w:szCs w:val="24"/>
        </w:rPr>
        <w:t>Предметом</w:t>
      </w:r>
      <w:r w:rsidR="00682C62" w:rsidRPr="00267456">
        <w:rPr>
          <w:sz w:val="24"/>
          <w:szCs w:val="24"/>
        </w:rPr>
        <w:t xml:space="preserve"> закупки является </w:t>
      </w:r>
      <w:r w:rsidR="00455FBD" w:rsidRPr="00267456">
        <w:rPr>
          <w:sz w:val="24"/>
          <w:szCs w:val="24"/>
        </w:rPr>
        <w:t xml:space="preserve">поставка, установка, пуско-наладочные работы и ввод в эксплуатацию </w:t>
      </w:r>
      <w:proofErr w:type="gramStart"/>
      <w:r w:rsidR="00455FBD" w:rsidRPr="00267456">
        <w:rPr>
          <w:sz w:val="24"/>
          <w:szCs w:val="24"/>
        </w:rPr>
        <w:t>кондиционеров</w:t>
      </w:r>
      <w:r w:rsidR="00455FBD" w:rsidRPr="00267456" w:rsidDel="00455FBD">
        <w:rPr>
          <w:sz w:val="24"/>
          <w:szCs w:val="24"/>
        </w:rPr>
        <w:t xml:space="preserve"> </w:t>
      </w:r>
      <w:r w:rsidR="00682C62" w:rsidRPr="00267456">
        <w:rPr>
          <w:sz w:val="24"/>
          <w:szCs w:val="24"/>
        </w:rPr>
        <w:t xml:space="preserve"> (</w:t>
      </w:r>
      <w:proofErr w:type="gramEnd"/>
      <w:r w:rsidR="00682C62" w:rsidRPr="00267456">
        <w:rPr>
          <w:sz w:val="24"/>
          <w:szCs w:val="24"/>
        </w:rPr>
        <w:t xml:space="preserve">далее – </w:t>
      </w:r>
      <w:r w:rsidR="009B3ADD" w:rsidRPr="00267456">
        <w:rPr>
          <w:sz w:val="24"/>
          <w:szCs w:val="24"/>
        </w:rPr>
        <w:t>р</w:t>
      </w:r>
      <w:r w:rsidR="00682C62" w:rsidRPr="00267456">
        <w:rPr>
          <w:sz w:val="24"/>
          <w:szCs w:val="24"/>
        </w:rPr>
        <w:t xml:space="preserve">аботы), технические характеристики которых указаны в Таблице № 1 настоящего </w:t>
      </w:r>
      <w:r w:rsidR="009B3ADD" w:rsidRPr="00267456">
        <w:rPr>
          <w:sz w:val="24"/>
          <w:szCs w:val="24"/>
        </w:rPr>
        <w:t>о</w:t>
      </w:r>
      <w:r w:rsidR="00682C62" w:rsidRPr="00267456">
        <w:rPr>
          <w:sz w:val="24"/>
          <w:szCs w:val="24"/>
        </w:rPr>
        <w:t>писания объекта закупки.</w:t>
      </w:r>
    </w:p>
    <w:p w14:paraId="36EC1F6A" w14:textId="45079653" w:rsidR="00682C62" w:rsidRPr="00267456" w:rsidRDefault="009F52F4" w:rsidP="006E7B08">
      <w:pPr>
        <w:pBdr>
          <w:top w:val="nil"/>
          <w:left w:val="nil"/>
          <w:bottom w:val="nil"/>
          <w:right w:val="nil"/>
          <w:between w:val="nil"/>
        </w:pBdr>
        <w:spacing w:after="0" w:line="240" w:lineRule="auto"/>
        <w:ind w:firstLine="709"/>
        <w:jc w:val="both"/>
        <w:rPr>
          <w:bCs/>
          <w:color w:val="000000" w:themeColor="text1"/>
          <w:sz w:val="24"/>
          <w:szCs w:val="24"/>
        </w:rPr>
      </w:pPr>
      <w:r w:rsidRPr="00267456">
        <w:rPr>
          <w:bCs/>
          <w:color w:val="000000" w:themeColor="text1"/>
          <w:sz w:val="24"/>
          <w:szCs w:val="24"/>
        </w:rPr>
        <w:t xml:space="preserve">Выполнение </w:t>
      </w:r>
      <w:r w:rsidR="009B3ADD" w:rsidRPr="00267456">
        <w:rPr>
          <w:bCs/>
          <w:color w:val="000000" w:themeColor="text1"/>
          <w:sz w:val="24"/>
          <w:szCs w:val="24"/>
        </w:rPr>
        <w:t>р</w:t>
      </w:r>
      <w:r w:rsidRPr="00267456">
        <w:rPr>
          <w:bCs/>
          <w:color w:val="000000" w:themeColor="text1"/>
          <w:sz w:val="24"/>
          <w:szCs w:val="24"/>
        </w:rPr>
        <w:t xml:space="preserve">абот производится в здании </w:t>
      </w:r>
      <w:r w:rsidR="009B3ADD" w:rsidRPr="00267456">
        <w:rPr>
          <w:bCs/>
          <w:color w:val="000000" w:themeColor="text1"/>
          <w:sz w:val="24"/>
          <w:szCs w:val="24"/>
        </w:rPr>
        <w:t>з</w:t>
      </w:r>
      <w:r w:rsidRPr="00267456">
        <w:rPr>
          <w:bCs/>
          <w:color w:val="000000" w:themeColor="text1"/>
          <w:sz w:val="24"/>
          <w:szCs w:val="24"/>
        </w:rPr>
        <w:t xml:space="preserve">аказчика, расположенном </w:t>
      </w:r>
      <w:r w:rsidR="00552369" w:rsidRPr="00267456">
        <w:rPr>
          <w:bCs/>
          <w:color w:val="000000" w:themeColor="text1"/>
          <w:sz w:val="24"/>
          <w:szCs w:val="24"/>
        </w:rPr>
        <w:t>по адресу,</w:t>
      </w:r>
      <w:r w:rsidR="00552369" w:rsidRPr="00267456">
        <w:rPr>
          <w:sz w:val="24"/>
          <w:szCs w:val="24"/>
        </w:rPr>
        <w:t xml:space="preserve"> </w:t>
      </w:r>
      <w:r w:rsidR="00552369" w:rsidRPr="00267456">
        <w:rPr>
          <w:bCs/>
          <w:color w:val="000000" w:themeColor="text1"/>
          <w:sz w:val="24"/>
          <w:szCs w:val="24"/>
        </w:rPr>
        <w:t>г. Москва, Варшавское шоссе 39А, 13 этаж, 6 этаж.</w:t>
      </w:r>
    </w:p>
    <w:p w14:paraId="290411FB" w14:textId="5BE21579" w:rsidR="009F52F4" w:rsidRPr="00267456" w:rsidRDefault="009F52F4" w:rsidP="006E7B08">
      <w:pPr>
        <w:spacing w:after="0" w:line="240" w:lineRule="auto"/>
        <w:ind w:firstLine="709"/>
        <w:rPr>
          <w:sz w:val="24"/>
          <w:szCs w:val="24"/>
        </w:rPr>
      </w:pPr>
      <w:r w:rsidRPr="00267456">
        <w:rPr>
          <w:sz w:val="24"/>
          <w:szCs w:val="24"/>
        </w:rPr>
        <w:t>Работы включают себя</w:t>
      </w:r>
      <w:r w:rsidR="00CE3D7E" w:rsidRPr="00267456">
        <w:rPr>
          <w:sz w:val="24"/>
          <w:szCs w:val="24"/>
        </w:rPr>
        <w:t>:</w:t>
      </w:r>
    </w:p>
    <w:p w14:paraId="60C89D8C" w14:textId="4A023524" w:rsidR="008D37A1" w:rsidRPr="00267456" w:rsidRDefault="00CE3D7E" w:rsidP="00CE3D7E">
      <w:pPr>
        <w:pBdr>
          <w:top w:val="nil"/>
          <w:left w:val="nil"/>
          <w:bottom w:val="nil"/>
          <w:right w:val="nil"/>
          <w:between w:val="nil"/>
        </w:pBdr>
        <w:spacing w:after="0" w:line="240" w:lineRule="auto"/>
        <w:ind w:firstLine="709"/>
        <w:jc w:val="both"/>
        <w:rPr>
          <w:bCs/>
          <w:color w:val="000000" w:themeColor="text1"/>
          <w:sz w:val="24"/>
          <w:szCs w:val="24"/>
        </w:rPr>
      </w:pPr>
      <w:r w:rsidRPr="00267456">
        <w:rPr>
          <w:bCs/>
          <w:color w:val="000000" w:themeColor="text1"/>
          <w:sz w:val="24"/>
          <w:szCs w:val="24"/>
        </w:rPr>
        <w:t>- Стандартный монтаж настенного кондиционера мощностью до 3,5 кВт;</w:t>
      </w:r>
    </w:p>
    <w:p w14:paraId="4632626D" w14:textId="6A185615" w:rsidR="00CE3D7E" w:rsidRPr="00267456" w:rsidRDefault="00CE3D7E" w:rsidP="00267456">
      <w:pPr>
        <w:pBdr>
          <w:top w:val="nil"/>
          <w:left w:val="nil"/>
          <w:bottom w:val="nil"/>
          <w:right w:val="nil"/>
          <w:between w:val="nil"/>
        </w:pBdr>
        <w:spacing w:after="120" w:line="240" w:lineRule="auto"/>
        <w:ind w:firstLine="709"/>
        <w:jc w:val="both"/>
        <w:rPr>
          <w:bCs/>
          <w:color w:val="000000" w:themeColor="text1"/>
          <w:sz w:val="24"/>
          <w:szCs w:val="24"/>
        </w:rPr>
      </w:pPr>
      <w:r w:rsidRPr="00267456">
        <w:rPr>
          <w:rFonts w:eastAsia="Calibri"/>
          <w:sz w:val="24"/>
          <w:szCs w:val="24"/>
          <w:lang w:eastAsia="en-US"/>
        </w:rPr>
        <w:t>- Подключение кабеля.</w:t>
      </w:r>
    </w:p>
    <w:p w14:paraId="4F25BE3A" w14:textId="4377AA2F" w:rsidR="00CE7DB1" w:rsidRPr="00267456" w:rsidRDefault="00CE7DB1" w:rsidP="006E7B08">
      <w:pPr>
        <w:pBdr>
          <w:top w:val="nil"/>
          <w:left w:val="nil"/>
          <w:bottom w:val="nil"/>
          <w:right w:val="nil"/>
          <w:between w:val="nil"/>
        </w:pBdr>
        <w:spacing w:after="0" w:line="240" w:lineRule="auto"/>
        <w:ind w:firstLine="709"/>
        <w:jc w:val="both"/>
        <w:rPr>
          <w:b/>
          <w:color w:val="000000" w:themeColor="text1"/>
          <w:sz w:val="24"/>
          <w:szCs w:val="24"/>
        </w:rPr>
      </w:pPr>
      <w:r w:rsidRPr="00267456">
        <w:rPr>
          <w:b/>
          <w:color w:val="000000" w:themeColor="text1"/>
          <w:sz w:val="24"/>
          <w:szCs w:val="24"/>
        </w:rPr>
        <w:t xml:space="preserve">2. Условия выполнения </w:t>
      </w:r>
      <w:r w:rsidR="009B3ADD" w:rsidRPr="00267456">
        <w:rPr>
          <w:b/>
          <w:color w:val="000000" w:themeColor="text1"/>
          <w:sz w:val="24"/>
          <w:szCs w:val="24"/>
        </w:rPr>
        <w:t>р</w:t>
      </w:r>
      <w:r w:rsidRPr="00267456">
        <w:rPr>
          <w:b/>
          <w:color w:val="000000" w:themeColor="text1"/>
          <w:sz w:val="24"/>
          <w:szCs w:val="24"/>
        </w:rPr>
        <w:t>абот.</w:t>
      </w:r>
    </w:p>
    <w:p w14:paraId="2CCE5420" w14:textId="56CE4D48" w:rsidR="00FA347C" w:rsidRPr="00267456" w:rsidRDefault="00FA347C"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Работы по </w:t>
      </w:r>
      <w:r w:rsidR="008D37A1" w:rsidRPr="00267456">
        <w:rPr>
          <w:rFonts w:ascii="Times New Roman" w:hAnsi="Times New Roman"/>
          <w:bCs/>
          <w:color w:val="000000" w:themeColor="text1"/>
          <w:sz w:val="24"/>
          <w:szCs w:val="24"/>
        </w:rPr>
        <w:t>договору</w:t>
      </w:r>
      <w:r w:rsidRPr="00267456">
        <w:rPr>
          <w:rFonts w:ascii="Times New Roman" w:hAnsi="Times New Roman"/>
          <w:bCs/>
          <w:color w:val="000000" w:themeColor="text1"/>
          <w:sz w:val="24"/>
          <w:szCs w:val="24"/>
        </w:rPr>
        <w:t xml:space="preserve"> выполняются иждивением </w:t>
      </w:r>
      <w:r w:rsidR="009B3ADD" w:rsidRPr="00267456">
        <w:rPr>
          <w:rFonts w:ascii="Times New Roman" w:hAnsi="Times New Roman"/>
          <w:bCs/>
          <w:color w:val="000000" w:themeColor="text1"/>
          <w:sz w:val="24"/>
          <w:szCs w:val="24"/>
        </w:rPr>
        <w:t>п</w:t>
      </w:r>
      <w:r w:rsidRPr="00267456">
        <w:rPr>
          <w:rFonts w:ascii="Times New Roman" w:hAnsi="Times New Roman"/>
          <w:bCs/>
          <w:color w:val="000000" w:themeColor="text1"/>
          <w:sz w:val="24"/>
          <w:szCs w:val="24"/>
        </w:rPr>
        <w:t>одрядчика – из его материалов, его силами и средствами.</w:t>
      </w:r>
    </w:p>
    <w:p w14:paraId="2E802436" w14:textId="7BEBC79A"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Монтаж наружного блока: </w:t>
      </w:r>
      <w:r w:rsidR="009B3ADD" w:rsidRPr="00267456">
        <w:rPr>
          <w:rFonts w:ascii="Times New Roman" w:hAnsi="Times New Roman"/>
          <w:bCs/>
          <w:color w:val="000000" w:themeColor="text1"/>
          <w:sz w:val="24"/>
          <w:szCs w:val="24"/>
        </w:rPr>
        <w:t>м</w:t>
      </w:r>
      <w:r w:rsidRPr="00267456">
        <w:rPr>
          <w:rFonts w:ascii="Times New Roman" w:hAnsi="Times New Roman"/>
          <w:bCs/>
          <w:color w:val="000000" w:themeColor="text1"/>
          <w:sz w:val="24"/>
          <w:szCs w:val="24"/>
        </w:rPr>
        <w:t xml:space="preserve">есто установки согласовывается с </w:t>
      </w:r>
      <w:r w:rsidR="009B3ADD" w:rsidRPr="00267456">
        <w:rPr>
          <w:rFonts w:ascii="Times New Roman" w:hAnsi="Times New Roman"/>
          <w:bCs/>
          <w:color w:val="000000" w:themeColor="text1"/>
          <w:sz w:val="24"/>
          <w:szCs w:val="24"/>
        </w:rPr>
        <w:t>з</w:t>
      </w:r>
      <w:r w:rsidRPr="00267456">
        <w:rPr>
          <w:rFonts w:ascii="Times New Roman" w:hAnsi="Times New Roman"/>
          <w:bCs/>
          <w:color w:val="000000" w:themeColor="text1"/>
          <w:sz w:val="24"/>
          <w:szCs w:val="24"/>
        </w:rPr>
        <w:t>аказчиком. Установка производится таким образом, чтоб обеспечить свободный доступ к оборудованию для дальнейшего обслуживания, а также, чтобы обеспечить работоспособность самого оборудования в соответствии с требованиями монтажных руководств. Монтаж наружного блока должен быть произведен на стене здания</w:t>
      </w:r>
      <w:r w:rsidR="00596D82" w:rsidRPr="00596D82">
        <w:t xml:space="preserve"> </w:t>
      </w:r>
      <w:r w:rsidR="00596D82" w:rsidRPr="00596D82">
        <w:rPr>
          <w:rFonts w:ascii="Times New Roman" w:hAnsi="Times New Roman"/>
          <w:bCs/>
          <w:color w:val="000000" w:themeColor="text1"/>
          <w:sz w:val="24"/>
          <w:szCs w:val="24"/>
        </w:rPr>
        <w:t>с применением альпинистского снаряжения.</w:t>
      </w:r>
    </w:p>
    <w:p w14:paraId="04F9E5C4" w14:textId="76D9DD23"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Монтаж внутреннего блока: </w:t>
      </w:r>
      <w:r w:rsidR="009B3ADD" w:rsidRPr="00267456">
        <w:rPr>
          <w:rFonts w:ascii="Times New Roman" w:hAnsi="Times New Roman"/>
          <w:bCs/>
          <w:color w:val="000000" w:themeColor="text1"/>
          <w:sz w:val="24"/>
          <w:szCs w:val="24"/>
        </w:rPr>
        <w:t>м</w:t>
      </w:r>
      <w:r w:rsidRPr="00267456">
        <w:rPr>
          <w:rFonts w:ascii="Times New Roman" w:hAnsi="Times New Roman"/>
          <w:bCs/>
          <w:color w:val="000000" w:themeColor="text1"/>
          <w:sz w:val="24"/>
          <w:szCs w:val="24"/>
        </w:rPr>
        <w:t xml:space="preserve">есто установки согласовывается с </w:t>
      </w:r>
      <w:r w:rsidR="009B3ADD" w:rsidRPr="00267456">
        <w:rPr>
          <w:rFonts w:ascii="Times New Roman" w:hAnsi="Times New Roman"/>
          <w:bCs/>
          <w:color w:val="000000" w:themeColor="text1"/>
          <w:sz w:val="24"/>
          <w:szCs w:val="24"/>
        </w:rPr>
        <w:t>з</w:t>
      </w:r>
      <w:r w:rsidRPr="00267456">
        <w:rPr>
          <w:rFonts w:ascii="Times New Roman" w:hAnsi="Times New Roman"/>
          <w:bCs/>
          <w:color w:val="000000" w:themeColor="text1"/>
          <w:sz w:val="24"/>
          <w:szCs w:val="24"/>
        </w:rPr>
        <w:t xml:space="preserve">аказчиком. Внутренние блоки системы должны устанавливаться в помещении с учетом требований производителя оборудования. Крепеж осуществляется строго по уровню. По окончанию работ должна быть восстановлена целостность стен и цветовое решение дизайна помещения путем подбора необходимого материала для отделки по согласованию с </w:t>
      </w:r>
      <w:r w:rsidR="009B3ADD" w:rsidRPr="00267456">
        <w:rPr>
          <w:rFonts w:ascii="Times New Roman" w:hAnsi="Times New Roman"/>
          <w:bCs/>
          <w:color w:val="000000" w:themeColor="text1"/>
          <w:sz w:val="24"/>
          <w:szCs w:val="24"/>
        </w:rPr>
        <w:t>з</w:t>
      </w:r>
      <w:r w:rsidRPr="00267456">
        <w:rPr>
          <w:rFonts w:ascii="Times New Roman" w:hAnsi="Times New Roman"/>
          <w:bCs/>
          <w:color w:val="000000" w:themeColor="text1"/>
          <w:sz w:val="24"/>
          <w:szCs w:val="24"/>
        </w:rPr>
        <w:t>аказчиком. При работах по монтажу необходимо использовать строительный пылесос во избежание запыленности помещений.</w:t>
      </w:r>
    </w:p>
    <w:p w14:paraId="01F041E2" w14:textId="18A6F9C7"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Проходка отверстий для трубопроводов в наружных стенах: </w:t>
      </w:r>
      <w:r w:rsidR="009B3ADD" w:rsidRPr="00267456">
        <w:rPr>
          <w:rFonts w:ascii="Times New Roman" w:hAnsi="Times New Roman"/>
          <w:bCs/>
          <w:color w:val="000000" w:themeColor="text1"/>
          <w:sz w:val="24"/>
          <w:szCs w:val="24"/>
        </w:rPr>
        <w:t>о</w:t>
      </w:r>
      <w:r w:rsidRPr="00267456">
        <w:rPr>
          <w:rFonts w:ascii="Times New Roman" w:hAnsi="Times New Roman"/>
          <w:bCs/>
          <w:color w:val="000000" w:themeColor="text1"/>
          <w:sz w:val="24"/>
          <w:szCs w:val="24"/>
        </w:rPr>
        <w:t xml:space="preserve">тверстия сверлятся безударным способом, алмазными коронками для предотвращения разрушений фасада и стен с наклоном вниз к наружной стене. Заделка отверстий и устранение повреждений строительных конструкций, возникающих при установке системы, </w:t>
      </w:r>
      <w:r w:rsidR="0097299A" w:rsidRPr="00267456">
        <w:rPr>
          <w:rFonts w:ascii="Times New Roman" w:hAnsi="Times New Roman"/>
          <w:bCs/>
          <w:color w:val="000000" w:themeColor="text1"/>
          <w:sz w:val="24"/>
          <w:szCs w:val="24"/>
        </w:rPr>
        <w:t>п</w:t>
      </w:r>
      <w:r w:rsidRPr="00267456">
        <w:rPr>
          <w:rFonts w:ascii="Times New Roman" w:hAnsi="Times New Roman"/>
          <w:bCs/>
          <w:color w:val="000000" w:themeColor="text1"/>
          <w:sz w:val="24"/>
          <w:szCs w:val="24"/>
        </w:rPr>
        <w:t xml:space="preserve">одрядчик производит своими силами и за свой счет. Урон, нанесенный интерьеру помещения, возмещается </w:t>
      </w:r>
      <w:r w:rsidR="009B3ADD" w:rsidRPr="00267456">
        <w:rPr>
          <w:rFonts w:ascii="Times New Roman" w:hAnsi="Times New Roman"/>
          <w:bCs/>
          <w:color w:val="000000" w:themeColor="text1"/>
          <w:sz w:val="24"/>
          <w:szCs w:val="24"/>
        </w:rPr>
        <w:t>п</w:t>
      </w:r>
      <w:r w:rsidRPr="00267456">
        <w:rPr>
          <w:rFonts w:ascii="Times New Roman" w:hAnsi="Times New Roman"/>
          <w:bCs/>
          <w:color w:val="000000" w:themeColor="text1"/>
          <w:sz w:val="24"/>
          <w:szCs w:val="24"/>
        </w:rPr>
        <w:t xml:space="preserve">одрядчиком. Отходы и строительный мусор, накапливаемые в процессе </w:t>
      </w:r>
      <w:r w:rsidR="009B3ADD" w:rsidRPr="00267456">
        <w:rPr>
          <w:rFonts w:ascii="Times New Roman" w:hAnsi="Times New Roman"/>
          <w:bCs/>
          <w:color w:val="000000" w:themeColor="text1"/>
          <w:sz w:val="24"/>
          <w:szCs w:val="24"/>
        </w:rPr>
        <w:t>выполнения</w:t>
      </w:r>
      <w:r w:rsidRPr="00267456">
        <w:rPr>
          <w:rFonts w:ascii="Times New Roman" w:hAnsi="Times New Roman"/>
          <w:bCs/>
          <w:color w:val="000000" w:themeColor="text1"/>
          <w:sz w:val="24"/>
          <w:szCs w:val="24"/>
        </w:rPr>
        <w:t xml:space="preserve"> работ, подлежат уборке и вывозу </w:t>
      </w:r>
      <w:r w:rsidR="009B3ADD" w:rsidRPr="00267456">
        <w:rPr>
          <w:rFonts w:ascii="Times New Roman" w:hAnsi="Times New Roman"/>
          <w:bCs/>
          <w:color w:val="000000" w:themeColor="text1"/>
          <w:sz w:val="24"/>
          <w:szCs w:val="24"/>
        </w:rPr>
        <w:t>п</w:t>
      </w:r>
      <w:r w:rsidRPr="00267456">
        <w:rPr>
          <w:rFonts w:ascii="Times New Roman" w:hAnsi="Times New Roman"/>
          <w:bCs/>
          <w:color w:val="000000" w:themeColor="text1"/>
          <w:sz w:val="24"/>
          <w:szCs w:val="24"/>
        </w:rPr>
        <w:t>одрядчиком за его счет.</w:t>
      </w:r>
    </w:p>
    <w:p w14:paraId="791C3EFC" w14:textId="58EB3FC0"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Прокладка внутренних и внешних трубопроводов: </w:t>
      </w:r>
      <w:r w:rsidR="009B3ADD" w:rsidRPr="00267456">
        <w:rPr>
          <w:rFonts w:ascii="Times New Roman" w:hAnsi="Times New Roman"/>
          <w:bCs/>
          <w:color w:val="000000" w:themeColor="text1"/>
          <w:sz w:val="24"/>
          <w:szCs w:val="24"/>
        </w:rPr>
        <w:t>т</w:t>
      </w:r>
      <w:r w:rsidRPr="00267456">
        <w:rPr>
          <w:rFonts w:ascii="Times New Roman" w:hAnsi="Times New Roman"/>
          <w:bCs/>
          <w:color w:val="000000" w:themeColor="text1"/>
          <w:sz w:val="24"/>
          <w:szCs w:val="24"/>
        </w:rPr>
        <w:t xml:space="preserve">рубопровод укладывается в декоративный короб или прячется за потолочное пространство с креплением к потолку при помощи шпильки и траверсы. Неаккуратное использование декоративных коробов, порча интерьера помещения, фасада и кровли здания устраняется за счет </w:t>
      </w:r>
      <w:r w:rsidR="00365050" w:rsidRPr="00267456">
        <w:rPr>
          <w:rFonts w:ascii="Times New Roman" w:hAnsi="Times New Roman"/>
          <w:bCs/>
          <w:color w:val="000000" w:themeColor="text1"/>
          <w:sz w:val="24"/>
          <w:szCs w:val="24"/>
        </w:rPr>
        <w:t>п</w:t>
      </w:r>
      <w:r w:rsidRPr="00267456">
        <w:rPr>
          <w:rFonts w:ascii="Times New Roman" w:hAnsi="Times New Roman"/>
          <w:bCs/>
          <w:color w:val="000000" w:themeColor="text1"/>
          <w:sz w:val="24"/>
          <w:szCs w:val="24"/>
        </w:rPr>
        <w:t>одрядчика. Прохождение трассы хладагента под подшивным потолком, должно быть изолировано сертифицированной теплоизоляцией.</w:t>
      </w:r>
    </w:p>
    <w:p w14:paraId="4BA9391E" w14:textId="0C2220CA"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Отвод дренажных труб через отверстия в наружных стенах на улицу: внутри помещения </w:t>
      </w:r>
      <w:proofErr w:type="spellStart"/>
      <w:r w:rsidRPr="00267456">
        <w:rPr>
          <w:rFonts w:ascii="Times New Roman" w:hAnsi="Times New Roman"/>
          <w:bCs/>
          <w:color w:val="000000" w:themeColor="text1"/>
          <w:sz w:val="24"/>
          <w:szCs w:val="24"/>
        </w:rPr>
        <w:t>фреоновый</w:t>
      </w:r>
      <w:proofErr w:type="spellEnd"/>
      <w:r w:rsidRPr="00267456">
        <w:rPr>
          <w:rFonts w:ascii="Times New Roman" w:hAnsi="Times New Roman"/>
          <w:bCs/>
          <w:color w:val="000000" w:themeColor="text1"/>
          <w:sz w:val="24"/>
          <w:szCs w:val="24"/>
        </w:rPr>
        <w:t xml:space="preserve"> трубопровод, электрический кабель или дренажный шланг укладываются в коробе. Подрядчик обязан не допускать заломов и порывов дренажного шланга при протаскивании через отверстие в стене, не допускать касание его оголенных частей трубопровода. Отверстие в стене после укладки </w:t>
      </w:r>
      <w:proofErr w:type="spellStart"/>
      <w:r w:rsidRPr="00267456">
        <w:rPr>
          <w:rFonts w:ascii="Times New Roman" w:hAnsi="Times New Roman"/>
          <w:bCs/>
          <w:color w:val="000000" w:themeColor="text1"/>
          <w:sz w:val="24"/>
          <w:szCs w:val="24"/>
        </w:rPr>
        <w:t>фреонового</w:t>
      </w:r>
      <w:proofErr w:type="spellEnd"/>
      <w:r w:rsidRPr="00267456">
        <w:rPr>
          <w:rFonts w:ascii="Times New Roman" w:hAnsi="Times New Roman"/>
          <w:bCs/>
          <w:color w:val="000000" w:themeColor="text1"/>
          <w:sz w:val="24"/>
          <w:szCs w:val="24"/>
        </w:rPr>
        <w:t xml:space="preserve"> трубопровода, электрического кабеля или дренажного шланга заполняется теплоизолятором во избежание промерзания воды и появления сквозняков в помещении. Электропровод должен быть проложен в </w:t>
      </w:r>
      <w:proofErr w:type="spellStart"/>
      <w:r w:rsidRPr="00267456">
        <w:rPr>
          <w:rFonts w:ascii="Times New Roman" w:hAnsi="Times New Roman"/>
          <w:bCs/>
          <w:color w:val="000000" w:themeColor="text1"/>
          <w:sz w:val="24"/>
          <w:szCs w:val="24"/>
        </w:rPr>
        <w:t>гофротрубе</w:t>
      </w:r>
      <w:proofErr w:type="spellEnd"/>
      <w:r w:rsidRPr="00267456">
        <w:rPr>
          <w:rFonts w:ascii="Times New Roman" w:hAnsi="Times New Roman"/>
          <w:bCs/>
          <w:color w:val="000000" w:themeColor="text1"/>
          <w:sz w:val="24"/>
          <w:szCs w:val="24"/>
        </w:rPr>
        <w:t>.</w:t>
      </w:r>
    </w:p>
    <w:p w14:paraId="36011023" w14:textId="791AFDF3"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Теплоизоляция </w:t>
      </w:r>
      <w:proofErr w:type="spellStart"/>
      <w:r w:rsidRPr="00267456">
        <w:rPr>
          <w:rFonts w:ascii="Times New Roman" w:hAnsi="Times New Roman"/>
          <w:bCs/>
          <w:color w:val="000000" w:themeColor="text1"/>
          <w:sz w:val="24"/>
          <w:szCs w:val="24"/>
        </w:rPr>
        <w:t>фреоновых</w:t>
      </w:r>
      <w:proofErr w:type="spellEnd"/>
      <w:r w:rsidRPr="00267456">
        <w:rPr>
          <w:rFonts w:ascii="Times New Roman" w:hAnsi="Times New Roman"/>
          <w:bCs/>
          <w:color w:val="000000" w:themeColor="text1"/>
          <w:sz w:val="24"/>
          <w:szCs w:val="24"/>
        </w:rPr>
        <w:t xml:space="preserve"> газовых и жидкостных труб: применять теплоизоляцию из вспененного каучука.</w:t>
      </w:r>
    </w:p>
    <w:p w14:paraId="61D4D931" w14:textId="57FF31B4"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lastRenderedPageBreak/>
        <w:t>Трубки из каучука соответствующего диаметра, Теплопроводность - λ20 ºC ≤ 0,034 В/(</w:t>
      </w:r>
      <w:proofErr w:type="spellStart"/>
      <w:r w:rsidRPr="00267456">
        <w:rPr>
          <w:rFonts w:ascii="Times New Roman" w:hAnsi="Times New Roman"/>
          <w:bCs/>
          <w:color w:val="000000" w:themeColor="text1"/>
          <w:sz w:val="24"/>
          <w:szCs w:val="24"/>
        </w:rPr>
        <w:t>м·К</w:t>
      </w:r>
      <w:proofErr w:type="spellEnd"/>
      <w:r w:rsidRPr="00267456">
        <w:rPr>
          <w:rFonts w:ascii="Times New Roman" w:hAnsi="Times New Roman"/>
          <w:bCs/>
          <w:color w:val="000000" w:themeColor="text1"/>
          <w:sz w:val="24"/>
          <w:szCs w:val="24"/>
        </w:rPr>
        <w:t>), Сопротивление диффузии пара - µ ≥ 10.000, Группа горючести - Г1, Плотность - 40 кг/м³, Вид изоляции – трубки, температура эксплуатации - от -200 до +110 С.</w:t>
      </w:r>
    </w:p>
    <w:p w14:paraId="3D9D1BC5" w14:textId="183B6243"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Дозаправка хладагента: </w:t>
      </w:r>
      <w:r w:rsidR="00365050" w:rsidRPr="00267456">
        <w:rPr>
          <w:rFonts w:ascii="Times New Roman" w:hAnsi="Times New Roman"/>
          <w:bCs/>
          <w:color w:val="000000" w:themeColor="text1"/>
          <w:sz w:val="24"/>
          <w:szCs w:val="24"/>
        </w:rPr>
        <w:t>д</w:t>
      </w:r>
      <w:r w:rsidRPr="00267456">
        <w:rPr>
          <w:rFonts w:ascii="Times New Roman" w:hAnsi="Times New Roman"/>
          <w:bCs/>
          <w:color w:val="000000" w:themeColor="text1"/>
          <w:sz w:val="24"/>
          <w:szCs w:val="24"/>
        </w:rPr>
        <w:t xml:space="preserve">озаправка хладагентом выполняется при длине межблочных коммуникаций свыше 5 метров для обеспечения правильной работоспособности оборудования и в случае удлинения трассы </w:t>
      </w:r>
      <w:proofErr w:type="spellStart"/>
      <w:r w:rsidRPr="00267456">
        <w:rPr>
          <w:rFonts w:ascii="Times New Roman" w:hAnsi="Times New Roman"/>
          <w:bCs/>
          <w:color w:val="000000" w:themeColor="text1"/>
          <w:sz w:val="24"/>
          <w:szCs w:val="24"/>
        </w:rPr>
        <w:t>фреонопроводов</w:t>
      </w:r>
      <w:proofErr w:type="spellEnd"/>
      <w:r w:rsidRPr="00267456">
        <w:rPr>
          <w:rFonts w:ascii="Times New Roman" w:hAnsi="Times New Roman"/>
          <w:bCs/>
          <w:color w:val="000000" w:themeColor="text1"/>
          <w:sz w:val="24"/>
          <w:szCs w:val="24"/>
        </w:rPr>
        <w:t xml:space="preserve"> согласно паспортных данных. Дозаправка входит в стоимость работ.</w:t>
      </w:r>
    </w:p>
    <w:p w14:paraId="4F3F2EC8" w14:textId="6796E5AA"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Подключение электропитания:</w:t>
      </w:r>
      <w:r w:rsidR="00FF5F52" w:rsidRPr="00267456">
        <w:rPr>
          <w:rFonts w:ascii="Times New Roman" w:hAnsi="Times New Roman"/>
          <w:bCs/>
          <w:color w:val="000000" w:themeColor="text1"/>
          <w:sz w:val="24"/>
          <w:szCs w:val="24"/>
        </w:rPr>
        <w:t xml:space="preserve"> э</w:t>
      </w:r>
      <w:r w:rsidRPr="00267456">
        <w:rPr>
          <w:rFonts w:ascii="Times New Roman" w:hAnsi="Times New Roman"/>
          <w:bCs/>
          <w:color w:val="000000" w:themeColor="text1"/>
          <w:sz w:val="24"/>
          <w:szCs w:val="24"/>
        </w:rPr>
        <w:t xml:space="preserve">лектромонтажные работы - прокладка силового кабеля от электрощита до наружных блоков выполняются силами и за счет </w:t>
      </w:r>
      <w:r w:rsidR="004D6DF1" w:rsidRPr="00267456">
        <w:rPr>
          <w:rFonts w:ascii="Times New Roman" w:hAnsi="Times New Roman"/>
          <w:bCs/>
          <w:color w:val="000000" w:themeColor="text1"/>
          <w:sz w:val="24"/>
          <w:szCs w:val="24"/>
        </w:rPr>
        <w:t>п</w:t>
      </w:r>
      <w:r w:rsidRPr="00267456">
        <w:rPr>
          <w:rFonts w:ascii="Times New Roman" w:hAnsi="Times New Roman"/>
          <w:bCs/>
          <w:color w:val="000000" w:themeColor="text1"/>
          <w:sz w:val="24"/>
          <w:szCs w:val="24"/>
        </w:rPr>
        <w:t>одрядчика.</w:t>
      </w:r>
    </w:p>
    <w:p w14:paraId="45F27CCE" w14:textId="5FF08726"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Тестовый запуск системы во всех режимах: после запуска системы ее работа тестируется во всех режимах. При тестировании производятся замеры напряжения в сети, энергопотребление, давление хладагента, температура при входе и выходе из внутреннего блока.</w:t>
      </w:r>
    </w:p>
    <w:p w14:paraId="02AAD5FD" w14:textId="5451638A"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Восстановление отделки, уборка мусора: после завершения работ, </w:t>
      </w:r>
      <w:r w:rsidR="004D6DF1" w:rsidRPr="00267456">
        <w:rPr>
          <w:rFonts w:ascii="Times New Roman" w:hAnsi="Times New Roman"/>
          <w:bCs/>
          <w:color w:val="000000" w:themeColor="text1"/>
          <w:sz w:val="24"/>
          <w:szCs w:val="24"/>
        </w:rPr>
        <w:t>п</w:t>
      </w:r>
      <w:r w:rsidRPr="00267456">
        <w:rPr>
          <w:rFonts w:ascii="Times New Roman" w:hAnsi="Times New Roman"/>
          <w:bCs/>
          <w:color w:val="000000" w:themeColor="text1"/>
          <w:sz w:val="24"/>
          <w:szCs w:val="24"/>
        </w:rPr>
        <w:t xml:space="preserve">одрядчик обязан своими силами и за свой счет восстановить все повреждения отделки помещений, кабельных линий и вентиляционных каналов, плинтусов, дверных коробок, иных элементов отделки и (или) оборудования помещений, в которых </w:t>
      </w:r>
      <w:r w:rsidR="004D6DF1" w:rsidRPr="00267456">
        <w:rPr>
          <w:rFonts w:ascii="Times New Roman" w:hAnsi="Times New Roman"/>
          <w:bCs/>
          <w:color w:val="000000" w:themeColor="text1"/>
          <w:sz w:val="24"/>
          <w:szCs w:val="24"/>
        </w:rPr>
        <w:t>п</w:t>
      </w:r>
      <w:r w:rsidRPr="00267456">
        <w:rPr>
          <w:rFonts w:ascii="Times New Roman" w:hAnsi="Times New Roman"/>
          <w:bCs/>
          <w:color w:val="000000" w:themeColor="text1"/>
          <w:sz w:val="24"/>
          <w:szCs w:val="24"/>
        </w:rPr>
        <w:t xml:space="preserve">одрядчиком выполнялись работы в случае, если такие повреждения допущены. Образовавшийся мусор при/после монтажа должен быть вывезен силами и за счет средств </w:t>
      </w:r>
      <w:r w:rsidR="0097299A" w:rsidRPr="00267456">
        <w:rPr>
          <w:rFonts w:ascii="Times New Roman" w:hAnsi="Times New Roman"/>
          <w:bCs/>
          <w:color w:val="000000" w:themeColor="text1"/>
          <w:sz w:val="24"/>
          <w:szCs w:val="24"/>
        </w:rPr>
        <w:t>п</w:t>
      </w:r>
      <w:r w:rsidRPr="00267456">
        <w:rPr>
          <w:rFonts w:ascii="Times New Roman" w:hAnsi="Times New Roman"/>
          <w:bCs/>
          <w:color w:val="000000" w:themeColor="text1"/>
          <w:sz w:val="24"/>
          <w:szCs w:val="24"/>
        </w:rPr>
        <w:t>одрядчика в сроки, отведенные на выполнение работ, при этом вынос из помещения должен осуществляться сразу по окончании рабочего дня.</w:t>
      </w:r>
    </w:p>
    <w:p w14:paraId="6EDFF4A5" w14:textId="1042CB09"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Обучение специалистов </w:t>
      </w:r>
      <w:r w:rsidR="0097299A" w:rsidRPr="00267456">
        <w:rPr>
          <w:rFonts w:ascii="Times New Roman" w:hAnsi="Times New Roman"/>
          <w:bCs/>
          <w:color w:val="000000" w:themeColor="text1"/>
          <w:sz w:val="24"/>
          <w:szCs w:val="24"/>
        </w:rPr>
        <w:t>з</w:t>
      </w:r>
      <w:r w:rsidRPr="00267456">
        <w:rPr>
          <w:rFonts w:ascii="Times New Roman" w:hAnsi="Times New Roman"/>
          <w:bCs/>
          <w:color w:val="000000" w:themeColor="text1"/>
          <w:sz w:val="24"/>
          <w:szCs w:val="24"/>
        </w:rPr>
        <w:t xml:space="preserve">аказчика: после ввода в эксплуатацию системы необходимо провести инструктаж работников </w:t>
      </w:r>
      <w:r w:rsidR="0097299A" w:rsidRPr="00267456">
        <w:rPr>
          <w:rFonts w:ascii="Times New Roman" w:hAnsi="Times New Roman"/>
          <w:bCs/>
          <w:color w:val="000000" w:themeColor="text1"/>
          <w:sz w:val="24"/>
          <w:szCs w:val="24"/>
        </w:rPr>
        <w:t>з</w:t>
      </w:r>
      <w:r w:rsidRPr="00267456">
        <w:rPr>
          <w:rFonts w:ascii="Times New Roman" w:hAnsi="Times New Roman"/>
          <w:bCs/>
          <w:color w:val="000000" w:themeColor="text1"/>
          <w:sz w:val="24"/>
          <w:szCs w:val="24"/>
        </w:rPr>
        <w:t>аказчика о правилах эксплуатации оборудования и по самостоятельной работе с оборудованием в различных производственных ситуациях</w:t>
      </w:r>
      <w:r w:rsidR="00CC7C00" w:rsidRPr="00267456">
        <w:rPr>
          <w:rFonts w:ascii="Times New Roman" w:hAnsi="Times New Roman"/>
          <w:bCs/>
          <w:color w:val="000000" w:themeColor="text1"/>
          <w:sz w:val="24"/>
          <w:szCs w:val="24"/>
        </w:rPr>
        <w:t>.</w:t>
      </w:r>
    </w:p>
    <w:p w14:paraId="5DF7871B" w14:textId="2BA903AD" w:rsidR="00CE7DB1" w:rsidRPr="00267456" w:rsidRDefault="00CE7DB1"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Установка зимнего пакета для сплит-системы: </w:t>
      </w:r>
      <w:r w:rsidR="00D62DB5" w:rsidRPr="00267456">
        <w:rPr>
          <w:rFonts w:ascii="Times New Roman" w:hAnsi="Times New Roman"/>
          <w:bCs/>
          <w:color w:val="000000" w:themeColor="text1"/>
          <w:sz w:val="24"/>
          <w:szCs w:val="24"/>
        </w:rPr>
        <w:t>с</w:t>
      </w:r>
      <w:r w:rsidRPr="00267456">
        <w:rPr>
          <w:rFonts w:ascii="Times New Roman" w:hAnsi="Times New Roman"/>
          <w:bCs/>
          <w:color w:val="000000" w:themeColor="text1"/>
          <w:sz w:val="24"/>
          <w:szCs w:val="24"/>
        </w:rPr>
        <w:t>тандартный низкотемпературный комплект для кондиционера. Требуется для эксплуатации в зимнее время.</w:t>
      </w:r>
    </w:p>
    <w:p w14:paraId="19CC5C8C" w14:textId="517A3394" w:rsidR="00FA347C" w:rsidRPr="00267456" w:rsidRDefault="00FA347C"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sz w:val="24"/>
          <w:szCs w:val="24"/>
        </w:rPr>
        <w:t xml:space="preserve">Подрядчик обязан обеспечить </w:t>
      </w:r>
      <w:r w:rsidR="00D62DB5" w:rsidRPr="00267456">
        <w:rPr>
          <w:rFonts w:ascii="Times New Roman" w:hAnsi="Times New Roman"/>
          <w:sz w:val="24"/>
          <w:szCs w:val="24"/>
        </w:rPr>
        <w:t>з</w:t>
      </w:r>
      <w:r w:rsidRPr="00267456">
        <w:rPr>
          <w:rFonts w:ascii="Times New Roman" w:hAnsi="Times New Roman"/>
          <w:sz w:val="24"/>
          <w:szCs w:val="24"/>
        </w:rPr>
        <w:t xml:space="preserve">аказчика всей необходимой информацией о порядке, составе и плане проведения </w:t>
      </w:r>
      <w:r w:rsidR="00D62DB5" w:rsidRPr="00267456">
        <w:rPr>
          <w:rFonts w:ascii="Times New Roman" w:hAnsi="Times New Roman"/>
          <w:sz w:val="24"/>
          <w:szCs w:val="24"/>
        </w:rPr>
        <w:t>р</w:t>
      </w:r>
      <w:r w:rsidRPr="00267456">
        <w:rPr>
          <w:rFonts w:ascii="Times New Roman" w:hAnsi="Times New Roman"/>
          <w:sz w:val="24"/>
          <w:szCs w:val="24"/>
        </w:rPr>
        <w:t>абот на объекте.</w:t>
      </w:r>
    </w:p>
    <w:p w14:paraId="5007353C" w14:textId="664D0FD1" w:rsidR="00FA347C" w:rsidRPr="00267456" w:rsidRDefault="00FA347C"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sz w:val="24"/>
          <w:szCs w:val="24"/>
        </w:rPr>
        <w:t xml:space="preserve">Доставка оборудования, инструмента, и т.д. на объект осуществляется силами и средствами </w:t>
      </w:r>
      <w:r w:rsidR="00D62DB5" w:rsidRPr="00267456">
        <w:rPr>
          <w:rFonts w:ascii="Times New Roman" w:hAnsi="Times New Roman"/>
          <w:sz w:val="24"/>
          <w:szCs w:val="24"/>
        </w:rPr>
        <w:t>п</w:t>
      </w:r>
      <w:r w:rsidRPr="00267456">
        <w:rPr>
          <w:rFonts w:ascii="Times New Roman" w:hAnsi="Times New Roman"/>
          <w:sz w:val="24"/>
          <w:szCs w:val="24"/>
        </w:rPr>
        <w:t>одрядчика</w:t>
      </w:r>
      <w:r w:rsidRPr="00267456">
        <w:rPr>
          <w:rFonts w:ascii="Times New Roman" w:hAnsi="Times New Roman"/>
          <w:bCs/>
          <w:sz w:val="24"/>
          <w:szCs w:val="24"/>
        </w:rPr>
        <w:t>.</w:t>
      </w:r>
    </w:p>
    <w:p w14:paraId="1476D118" w14:textId="14DB6E03" w:rsidR="00FA347C" w:rsidRPr="00267456" w:rsidRDefault="00FA347C"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Срок выполнения </w:t>
      </w:r>
      <w:r w:rsidR="00D62DB5" w:rsidRPr="00267456">
        <w:rPr>
          <w:rFonts w:ascii="Times New Roman" w:hAnsi="Times New Roman"/>
          <w:bCs/>
          <w:color w:val="000000" w:themeColor="text1"/>
          <w:sz w:val="24"/>
          <w:szCs w:val="24"/>
        </w:rPr>
        <w:t>р</w:t>
      </w:r>
      <w:r w:rsidRPr="00267456">
        <w:rPr>
          <w:rFonts w:ascii="Times New Roman" w:hAnsi="Times New Roman"/>
          <w:bCs/>
          <w:color w:val="000000" w:themeColor="text1"/>
          <w:sz w:val="24"/>
          <w:szCs w:val="24"/>
        </w:rPr>
        <w:t>абот: в течение 1</w:t>
      </w:r>
      <w:r w:rsidR="007D5FA5" w:rsidRPr="00267456">
        <w:rPr>
          <w:rFonts w:ascii="Times New Roman" w:hAnsi="Times New Roman"/>
          <w:bCs/>
          <w:color w:val="000000" w:themeColor="text1"/>
          <w:sz w:val="24"/>
          <w:szCs w:val="24"/>
        </w:rPr>
        <w:t>5</w:t>
      </w:r>
      <w:r w:rsidRPr="00267456">
        <w:rPr>
          <w:rFonts w:ascii="Times New Roman" w:hAnsi="Times New Roman"/>
          <w:bCs/>
          <w:color w:val="000000" w:themeColor="text1"/>
          <w:sz w:val="24"/>
          <w:szCs w:val="24"/>
        </w:rPr>
        <w:t xml:space="preserve"> (</w:t>
      </w:r>
      <w:r w:rsidR="007D5FA5" w:rsidRPr="00267456">
        <w:rPr>
          <w:rFonts w:ascii="Times New Roman" w:hAnsi="Times New Roman"/>
          <w:bCs/>
          <w:color w:val="000000" w:themeColor="text1"/>
          <w:sz w:val="24"/>
          <w:szCs w:val="24"/>
        </w:rPr>
        <w:t>пятнадцати</w:t>
      </w:r>
      <w:r w:rsidRPr="00267456">
        <w:rPr>
          <w:rFonts w:ascii="Times New Roman" w:hAnsi="Times New Roman"/>
          <w:bCs/>
          <w:color w:val="000000" w:themeColor="text1"/>
          <w:sz w:val="24"/>
          <w:szCs w:val="24"/>
        </w:rPr>
        <w:t xml:space="preserve">) </w:t>
      </w:r>
      <w:r w:rsidR="007432A6">
        <w:rPr>
          <w:rFonts w:ascii="Times New Roman" w:hAnsi="Times New Roman"/>
          <w:bCs/>
          <w:color w:val="000000" w:themeColor="text1"/>
          <w:sz w:val="24"/>
          <w:szCs w:val="24"/>
        </w:rPr>
        <w:t xml:space="preserve">календарных </w:t>
      </w:r>
      <w:r w:rsidRPr="00267456">
        <w:rPr>
          <w:rFonts w:ascii="Times New Roman" w:hAnsi="Times New Roman"/>
          <w:bCs/>
          <w:color w:val="000000" w:themeColor="text1"/>
          <w:sz w:val="24"/>
          <w:szCs w:val="24"/>
        </w:rPr>
        <w:t xml:space="preserve">дней с даты заключения </w:t>
      </w:r>
      <w:r w:rsidR="00F164B9" w:rsidRPr="00267456">
        <w:rPr>
          <w:rFonts w:ascii="Times New Roman" w:hAnsi="Times New Roman"/>
          <w:bCs/>
          <w:color w:val="000000" w:themeColor="text1"/>
          <w:sz w:val="24"/>
          <w:szCs w:val="24"/>
        </w:rPr>
        <w:t>договора</w:t>
      </w:r>
      <w:r w:rsidRPr="00267456">
        <w:rPr>
          <w:rFonts w:ascii="Times New Roman" w:hAnsi="Times New Roman"/>
          <w:bCs/>
          <w:color w:val="000000" w:themeColor="text1"/>
          <w:sz w:val="24"/>
          <w:szCs w:val="24"/>
        </w:rPr>
        <w:t>.</w:t>
      </w:r>
    </w:p>
    <w:p w14:paraId="2D403227" w14:textId="7FCF84A5" w:rsidR="00FA347C" w:rsidRPr="00267456" w:rsidRDefault="00FA347C" w:rsidP="006E7B08">
      <w:pPr>
        <w:pStyle w:val="af2"/>
        <w:numPr>
          <w:ilvl w:val="0"/>
          <w:numId w:val="18"/>
        </w:numPr>
        <w:pBdr>
          <w:top w:val="nil"/>
          <w:left w:val="nil"/>
          <w:bottom w:val="nil"/>
          <w:right w:val="nil"/>
          <w:between w:val="nil"/>
        </w:pBdr>
        <w:spacing w:after="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Подрядчик несет ответственность за технику безопасности и охрану труда своих работников, а также за имущественный и материальный ущерб, причиненный третьим лицам в результате выполнения </w:t>
      </w:r>
      <w:r w:rsidR="00D62DB5" w:rsidRPr="00267456">
        <w:rPr>
          <w:rFonts w:ascii="Times New Roman" w:hAnsi="Times New Roman"/>
          <w:bCs/>
          <w:color w:val="000000" w:themeColor="text1"/>
          <w:sz w:val="24"/>
          <w:szCs w:val="24"/>
        </w:rPr>
        <w:t>р</w:t>
      </w:r>
      <w:r w:rsidRPr="00267456">
        <w:rPr>
          <w:rFonts w:ascii="Times New Roman" w:hAnsi="Times New Roman"/>
          <w:bCs/>
          <w:color w:val="000000" w:themeColor="text1"/>
          <w:sz w:val="24"/>
          <w:szCs w:val="24"/>
        </w:rPr>
        <w:t>абот.</w:t>
      </w:r>
    </w:p>
    <w:p w14:paraId="0388DCE9" w14:textId="216F0C5A" w:rsidR="00682C62" w:rsidRPr="00267456" w:rsidRDefault="00FA347C" w:rsidP="00267456">
      <w:pPr>
        <w:pStyle w:val="af2"/>
        <w:numPr>
          <w:ilvl w:val="0"/>
          <w:numId w:val="18"/>
        </w:numPr>
        <w:pBdr>
          <w:top w:val="nil"/>
          <w:left w:val="nil"/>
          <w:bottom w:val="nil"/>
          <w:right w:val="nil"/>
          <w:between w:val="nil"/>
        </w:pBdr>
        <w:spacing w:after="120" w:line="240" w:lineRule="auto"/>
        <w:ind w:left="0" w:firstLine="709"/>
        <w:jc w:val="both"/>
        <w:rPr>
          <w:rFonts w:ascii="Times New Roman" w:hAnsi="Times New Roman"/>
          <w:bCs/>
          <w:color w:val="000000" w:themeColor="text1"/>
          <w:sz w:val="24"/>
          <w:szCs w:val="24"/>
        </w:rPr>
      </w:pPr>
      <w:r w:rsidRPr="00267456">
        <w:rPr>
          <w:rFonts w:ascii="Times New Roman" w:hAnsi="Times New Roman"/>
          <w:bCs/>
          <w:color w:val="000000" w:themeColor="text1"/>
          <w:sz w:val="24"/>
          <w:szCs w:val="24"/>
        </w:rPr>
        <w:t xml:space="preserve">В случае если при приемке </w:t>
      </w:r>
      <w:r w:rsidR="00D62DB5" w:rsidRPr="00267456">
        <w:rPr>
          <w:rFonts w:ascii="Times New Roman" w:hAnsi="Times New Roman"/>
          <w:bCs/>
          <w:color w:val="000000" w:themeColor="text1"/>
          <w:sz w:val="24"/>
          <w:szCs w:val="24"/>
        </w:rPr>
        <w:t>р</w:t>
      </w:r>
      <w:r w:rsidRPr="00267456">
        <w:rPr>
          <w:rFonts w:ascii="Times New Roman" w:hAnsi="Times New Roman"/>
          <w:bCs/>
          <w:color w:val="000000" w:themeColor="text1"/>
          <w:sz w:val="24"/>
          <w:szCs w:val="24"/>
        </w:rPr>
        <w:t>абот выявится, что качество выполненных Работ, предусмотренных в п</w:t>
      </w:r>
      <w:r w:rsidR="00D62DB5" w:rsidRPr="00267456">
        <w:rPr>
          <w:rFonts w:ascii="Times New Roman" w:hAnsi="Times New Roman"/>
          <w:bCs/>
          <w:color w:val="000000" w:themeColor="text1"/>
          <w:sz w:val="24"/>
          <w:szCs w:val="24"/>
        </w:rPr>
        <w:t>ункте</w:t>
      </w:r>
      <w:r w:rsidRPr="00267456">
        <w:rPr>
          <w:rFonts w:ascii="Times New Roman" w:hAnsi="Times New Roman"/>
          <w:bCs/>
          <w:color w:val="000000" w:themeColor="text1"/>
          <w:sz w:val="24"/>
          <w:szCs w:val="24"/>
        </w:rPr>
        <w:t xml:space="preserve"> 1 настоящего </w:t>
      </w:r>
      <w:r w:rsidR="00D62DB5" w:rsidRPr="00267456">
        <w:rPr>
          <w:rFonts w:ascii="Times New Roman" w:hAnsi="Times New Roman"/>
          <w:bCs/>
          <w:color w:val="000000" w:themeColor="text1"/>
          <w:sz w:val="24"/>
          <w:szCs w:val="24"/>
        </w:rPr>
        <w:t>о</w:t>
      </w:r>
      <w:r w:rsidRPr="00267456">
        <w:rPr>
          <w:rFonts w:ascii="Times New Roman" w:hAnsi="Times New Roman"/>
          <w:bCs/>
          <w:color w:val="000000" w:themeColor="text1"/>
          <w:sz w:val="24"/>
          <w:szCs w:val="24"/>
        </w:rPr>
        <w:t xml:space="preserve">писания объекта закупки или оборудования и материалов не соответствует требованиям, либо </w:t>
      </w:r>
      <w:r w:rsidR="00D62DB5" w:rsidRPr="00267456">
        <w:rPr>
          <w:rFonts w:ascii="Times New Roman" w:hAnsi="Times New Roman"/>
          <w:bCs/>
          <w:color w:val="000000" w:themeColor="text1"/>
          <w:sz w:val="24"/>
          <w:szCs w:val="24"/>
        </w:rPr>
        <w:t>р</w:t>
      </w:r>
      <w:r w:rsidRPr="00267456">
        <w:rPr>
          <w:rFonts w:ascii="Times New Roman" w:hAnsi="Times New Roman"/>
          <w:bCs/>
          <w:color w:val="000000" w:themeColor="text1"/>
          <w:sz w:val="24"/>
          <w:szCs w:val="24"/>
        </w:rPr>
        <w:t xml:space="preserve">аботы выполнены </w:t>
      </w:r>
      <w:r w:rsidR="00D62DB5" w:rsidRPr="00267456">
        <w:rPr>
          <w:rFonts w:ascii="Times New Roman" w:hAnsi="Times New Roman"/>
          <w:bCs/>
          <w:color w:val="000000" w:themeColor="text1"/>
          <w:sz w:val="24"/>
          <w:szCs w:val="24"/>
        </w:rPr>
        <w:t>п</w:t>
      </w:r>
      <w:r w:rsidRPr="00267456">
        <w:rPr>
          <w:rFonts w:ascii="Times New Roman" w:hAnsi="Times New Roman"/>
          <w:bCs/>
          <w:color w:val="000000" w:themeColor="text1"/>
          <w:sz w:val="24"/>
          <w:szCs w:val="24"/>
        </w:rPr>
        <w:t xml:space="preserve">одрядчиком с отступлениями, ухудшившими результат работы, с иными недостатками, которые делают объект </w:t>
      </w:r>
      <w:r w:rsidR="00D62DB5" w:rsidRPr="00267456">
        <w:rPr>
          <w:rFonts w:ascii="Times New Roman" w:hAnsi="Times New Roman"/>
          <w:bCs/>
          <w:color w:val="000000" w:themeColor="text1"/>
          <w:sz w:val="24"/>
          <w:szCs w:val="24"/>
        </w:rPr>
        <w:t>р</w:t>
      </w:r>
      <w:r w:rsidRPr="00267456">
        <w:rPr>
          <w:rFonts w:ascii="Times New Roman" w:hAnsi="Times New Roman"/>
          <w:bCs/>
          <w:color w:val="000000" w:themeColor="text1"/>
          <w:sz w:val="24"/>
          <w:szCs w:val="24"/>
        </w:rPr>
        <w:t xml:space="preserve">абот непригодным для нормальной эксплуатации </w:t>
      </w:r>
      <w:r w:rsidR="00D62DB5" w:rsidRPr="00267456">
        <w:rPr>
          <w:rFonts w:ascii="Times New Roman" w:hAnsi="Times New Roman"/>
          <w:bCs/>
          <w:color w:val="000000" w:themeColor="text1"/>
          <w:sz w:val="24"/>
          <w:szCs w:val="24"/>
        </w:rPr>
        <w:t>з</w:t>
      </w:r>
      <w:r w:rsidRPr="00267456">
        <w:rPr>
          <w:rFonts w:ascii="Times New Roman" w:hAnsi="Times New Roman"/>
          <w:bCs/>
          <w:color w:val="000000" w:themeColor="text1"/>
          <w:sz w:val="24"/>
          <w:szCs w:val="24"/>
        </w:rPr>
        <w:t xml:space="preserve">аказчиком составляется акт устранения недостатков, который подписывается обеими сторонами. При этом </w:t>
      </w:r>
      <w:r w:rsidR="00D62DB5" w:rsidRPr="00267456">
        <w:rPr>
          <w:rFonts w:ascii="Times New Roman" w:hAnsi="Times New Roman"/>
          <w:bCs/>
          <w:color w:val="000000" w:themeColor="text1"/>
          <w:sz w:val="24"/>
          <w:szCs w:val="24"/>
        </w:rPr>
        <w:t>п</w:t>
      </w:r>
      <w:r w:rsidRPr="00267456">
        <w:rPr>
          <w:rFonts w:ascii="Times New Roman" w:hAnsi="Times New Roman"/>
          <w:bCs/>
          <w:color w:val="000000" w:themeColor="text1"/>
          <w:sz w:val="24"/>
          <w:szCs w:val="24"/>
        </w:rPr>
        <w:t>одрядчик обязан устранить выявленные недостатки за свой счет в течение 3 (трех) рабочих дней с момента подписания акта устранения недостатков.</w:t>
      </w:r>
    </w:p>
    <w:p w14:paraId="10B5FEB2" w14:textId="0BED8A2B" w:rsidR="00FA347C" w:rsidRPr="00267456" w:rsidRDefault="00FA347C" w:rsidP="006E7B08">
      <w:pPr>
        <w:numPr>
          <w:ilvl w:val="0"/>
          <w:numId w:val="17"/>
        </w:numPr>
        <w:tabs>
          <w:tab w:val="clear" w:pos="1160"/>
          <w:tab w:val="num" w:pos="1276"/>
        </w:tabs>
        <w:spacing w:after="0" w:line="240" w:lineRule="auto"/>
        <w:ind w:left="0" w:firstLine="800"/>
        <w:jc w:val="both"/>
        <w:rPr>
          <w:b/>
          <w:sz w:val="24"/>
          <w:szCs w:val="24"/>
        </w:rPr>
      </w:pPr>
      <w:r w:rsidRPr="00267456">
        <w:rPr>
          <w:b/>
          <w:sz w:val="24"/>
          <w:szCs w:val="24"/>
        </w:rPr>
        <w:t xml:space="preserve">Требования к качеству выполняемых </w:t>
      </w:r>
      <w:r w:rsidR="00D62DB5" w:rsidRPr="00267456">
        <w:rPr>
          <w:b/>
          <w:sz w:val="24"/>
          <w:szCs w:val="24"/>
        </w:rPr>
        <w:t>р</w:t>
      </w:r>
      <w:r w:rsidRPr="00267456">
        <w:rPr>
          <w:b/>
          <w:sz w:val="24"/>
          <w:szCs w:val="24"/>
        </w:rPr>
        <w:t>абот</w:t>
      </w:r>
    </w:p>
    <w:p w14:paraId="30F8A2EB" w14:textId="0676FC27" w:rsidR="00FA347C" w:rsidRPr="00267456" w:rsidRDefault="00787FE5" w:rsidP="006E7B08">
      <w:pPr>
        <w:pStyle w:val="af2"/>
        <w:numPr>
          <w:ilvl w:val="0"/>
          <w:numId w:val="20"/>
        </w:numPr>
        <w:tabs>
          <w:tab w:val="num" w:pos="1276"/>
        </w:tabs>
        <w:spacing w:after="0" w:line="240" w:lineRule="auto"/>
        <w:ind w:left="0" w:firstLine="800"/>
        <w:jc w:val="both"/>
        <w:rPr>
          <w:rFonts w:ascii="Times New Roman" w:hAnsi="Times New Roman"/>
          <w:bCs/>
          <w:sz w:val="24"/>
          <w:szCs w:val="24"/>
        </w:rPr>
      </w:pPr>
      <w:r w:rsidRPr="00267456">
        <w:rPr>
          <w:rFonts w:ascii="Times New Roman" w:hAnsi="Times New Roman"/>
          <w:sz w:val="24"/>
          <w:szCs w:val="24"/>
        </w:rPr>
        <w:t xml:space="preserve"> </w:t>
      </w:r>
      <w:r w:rsidR="00FA347C" w:rsidRPr="00267456">
        <w:rPr>
          <w:rFonts w:ascii="Times New Roman" w:hAnsi="Times New Roman"/>
          <w:sz w:val="24"/>
          <w:szCs w:val="24"/>
        </w:rPr>
        <w:t xml:space="preserve">Работы должны производиться </w:t>
      </w:r>
      <w:r w:rsidR="00FA347C" w:rsidRPr="00267456">
        <w:rPr>
          <w:rFonts w:ascii="Times New Roman" w:hAnsi="Times New Roman"/>
          <w:bCs/>
          <w:sz w:val="24"/>
          <w:szCs w:val="24"/>
        </w:rPr>
        <w:t xml:space="preserve">в соответствии с требованиями ГОСТ, СНиП, регламентирующих выполнение соответствующих видов работ, указанных в настоящем </w:t>
      </w:r>
      <w:r w:rsidR="007C7D5A" w:rsidRPr="00267456">
        <w:rPr>
          <w:rFonts w:ascii="Times New Roman" w:hAnsi="Times New Roman"/>
          <w:bCs/>
          <w:sz w:val="24"/>
          <w:szCs w:val="24"/>
        </w:rPr>
        <w:t>о</w:t>
      </w:r>
      <w:r w:rsidR="00FA347C" w:rsidRPr="00267456">
        <w:rPr>
          <w:rFonts w:ascii="Times New Roman" w:hAnsi="Times New Roman"/>
          <w:bCs/>
          <w:sz w:val="24"/>
          <w:szCs w:val="24"/>
        </w:rPr>
        <w:t>писании объекта закупки.</w:t>
      </w:r>
    </w:p>
    <w:p w14:paraId="4D8EEA4F" w14:textId="220CFA54" w:rsidR="00FA347C" w:rsidRPr="00267456" w:rsidRDefault="00787FE5" w:rsidP="006E7B08">
      <w:pPr>
        <w:pStyle w:val="af2"/>
        <w:numPr>
          <w:ilvl w:val="0"/>
          <w:numId w:val="20"/>
        </w:numPr>
        <w:tabs>
          <w:tab w:val="num" w:pos="1276"/>
        </w:tabs>
        <w:spacing w:after="0" w:line="240" w:lineRule="auto"/>
        <w:ind w:left="0" w:firstLine="800"/>
        <w:jc w:val="both"/>
        <w:rPr>
          <w:rFonts w:ascii="Times New Roman" w:hAnsi="Times New Roman"/>
          <w:bCs/>
          <w:sz w:val="24"/>
          <w:szCs w:val="24"/>
        </w:rPr>
      </w:pPr>
      <w:r w:rsidRPr="00267456">
        <w:rPr>
          <w:rFonts w:ascii="Times New Roman" w:hAnsi="Times New Roman"/>
          <w:sz w:val="24"/>
          <w:szCs w:val="24"/>
        </w:rPr>
        <w:t xml:space="preserve"> </w:t>
      </w:r>
      <w:r w:rsidR="00FA347C" w:rsidRPr="00267456">
        <w:rPr>
          <w:rFonts w:ascii="Times New Roman" w:hAnsi="Times New Roman"/>
          <w:sz w:val="24"/>
          <w:szCs w:val="24"/>
        </w:rPr>
        <w:t xml:space="preserve">Выполнение и обеспечение выполнения </w:t>
      </w:r>
      <w:r w:rsidR="007C7D5A" w:rsidRPr="00267456">
        <w:rPr>
          <w:rFonts w:ascii="Times New Roman" w:hAnsi="Times New Roman"/>
          <w:sz w:val="24"/>
          <w:szCs w:val="24"/>
        </w:rPr>
        <w:t>р</w:t>
      </w:r>
      <w:r w:rsidR="00FA347C" w:rsidRPr="00267456">
        <w:rPr>
          <w:rFonts w:ascii="Times New Roman" w:hAnsi="Times New Roman"/>
          <w:sz w:val="24"/>
          <w:szCs w:val="24"/>
        </w:rPr>
        <w:t>абот осуществляется с соблюдением требований экологических и санитарно-гигиенических норм, соблюдая правила пожарной безопасности, электробезопасности, техники безопасности, охраны труда, охраны окружающей среды, действующих на территории Российской Федерации.</w:t>
      </w:r>
    </w:p>
    <w:p w14:paraId="7EBFC9D6" w14:textId="0F7B5D17" w:rsidR="00FA347C" w:rsidRPr="00267456" w:rsidRDefault="00787FE5" w:rsidP="006E7B08">
      <w:pPr>
        <w:pStyle w:val="af2"/>
        <w:numPr>
          <w:ilvl w:val="0"/>
          <w:numId w:val="20"/>
        </w:numPr>
        <w:tabs>
          <w:tab w:val="num" w:pos="1276"/>
        </w:tabs>
        <w:spacing w:after="0" w:line="240" w:lineRule="auto"/>
        <w:ind w:left="0" w:firstLine="800"/>
        <w:jc w:val="both"/>
        <w:rPr>
          <w:rFonts w:ascii="Times New Roman" w:hAnsi="Times New Roman"/>
          <w:bCs/>
          <w:sz w:val="24"/>
          <w:szCs w:val="24"/>
        </w:rPr>
      </w:pPr>
      <w:r w:rsidRPr="00267456">
        <w:rPr>
          <w:rFonts w:ascii="Times New Roman" w:hAnsi="Times New Roman"/>
          <w:sz w:val="24"/>
          <w:szCs w:val="24"/>
        </w:rPr>
        <w:lastRenderedPageBreak/>
        <w:t xml:space="preserve"> </w:t>
      </w:r>
      <w:r w:rsidR="00FA347C" w:rsidRPr="00267456">
        <w:rPr>
          <w:rFonts w:ascii="Times New Roman" w:hAnsi="Times New Roman"/>
          <w:sz w:val="24"/>
          <w:szCs w:val="24"/>
        </w:rPr>
        <w:t xml:space="preserve">Оборудование и материалы, используемые при выполнении </w:t>
      </w:r>
      <w:r w:rsidR="007C7D5A" w:rsidRPr="00267456">
        <w:rPr>
          <w:rFonts w:ascii="Times New Roman" w:hAnsi="Times New Roman"/>
          <w:sz w:val="24"/>
          <w:szCs w:val="24"/>
        </w:rPr>
        <w:t>р</w:t>
      </w:r>
      <w:r w:rsidR="00FA347C" w:rsidRPr="00267456">
        <w:rPr>
          <w:rFonts w:ascii="Times New Roman" w:hAnsi="Times New Roman"/>
          <w:sz w:val="24"/>
          <w:szCs w:val="24"/>
        </w:rPr>
        <w:t>абот должно иметь соответствующие сертификаты, паспорта, иные документы, подтверждающие его качество, если такие требования предъявляются действующим законодательством Российской Федерации.</w:t>
      </w:r>
    </w:p>
    <w:p w14:paraId="00C9C36A" w14:textId="3B3AA80A" w:rsidR="00682C62" w:rsidRPr="00267456" w:rsidRDefault="00FA347C" w:rsidP="00267456">
      <w:pPr>
        <w:pStyle w:val="af2"/>
        <w:numPr>
          <w:ilvl w:val="0"/>
          <w:numId w:val="20"/>
        </w:numPr>
        <w:tabs>
          <w:tab w:val="num" w:pos="1276"/>
        </w:tabs>
        <w:spacing w:after="120" w:line="240" w:lineRule="auto"/>
        <w:ind w:left="0" w:firstLine="800"/>
        <w:jc w:val="both"/>
        <w:rPr>
          <w:rFonts w:ascii="Times New Roman" w:hAnsi="Times New Roman"/>
          <w:bCs/>
          <w:sz w:val="24"/>
          <w:szCs w:val="24"/>
        </w:rPr>
      </w:pPr>
      <w:r w:rsidRPr="00267456">
        <w:rPr>
          <w:rFonts w:ascii="Times New Roman" w:hAnsi="Times New Roman"/>
          <w:sz w:val="24"/>
          <w:szCs w:val="24"/>
        </w:rPr>
        <w:t>Все используемые оборудование и материалы должны иметь документы, удостоверяющие их качество и безопасность в соответствии с требованиями действующего законодательства Российской Федерации (сертификаты соответствия (декларации о соответствии), сертификат пожарной безопасности и т.п., если предусмотрено Российским законодательством). Копии этих документов должны быть предоставлены Заказчику при выполнении Работ.</w:t>
      </w:r>
    </w:p>
    <w:p w14:paraId="0E5E44DE" w14:textId="77777777" w:rsidR="00FA347C" w:rsidRPr="00267456" w:rsidRDefault="00FA347C" w:rsidP="006E7B08">
      <w:pPr>
        <w:spacing w:after="0" w:line="240" w:lineRule="auto"/>
        <w:ind w:firstLine="709"/>
        <w:rPr>
          <w:b/>
          <w:bCs/>
          <w:sz w:val="24"/>
          <w:szCs w:val="24"/>
        </w:rPr>
      </w:pPr>
      <w:r w:rsidRPr="00267456">
        <w:rPr>
          <w:b/>
          <w:sz w:val="24"/>
          <w:szCs w:val="24"/>
        </w:rPr>
        <w:t xml:space="preserve">4. </w:t>
      </w:r>
      <w:r w:rsidRPr="00267456">
        <w:rPr>
          <w:b/>
          <w:bCs/>
          <w:sz w:val="24"/>
          <w:szCs w:val="24"/>
        </w:rPr>
        <w:t>Требования к гарантийному сроку</w:t>
      </w:r>
    </w:p>
    <w:p w14:paraId="5184B21E" w14:textId="24D2D5F1" w:rsidR="00FA347C" w:rsidRPr="00267456" w:rsidRDefault="00787FE5" w:rsidP="006E7B08">
      <w:pPr>
        <w:pStyle w:val="af2"/>
        <w:numPr>
          <w:ilvl w:val="0"/>
          <w:numId w:val="21"/>
        </w:numPr>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 </w:t>
      </w:r>
      <w:r w:rsidR="00FA347C" w:rsidRPr="00267456">
        <w:rPr>
          <w:rFonts w:ascii="Times New Roman" w:hAnsi="Times New Roman"/>
          <w:sz w:val="24"/>
          <w:szCs w:val="24"/>
        </w:rPr>
        <w:t xml:space="preserve">Гарантийный срок составляет 3 (три) года, с даты подписания </w:t>
      </w:r>
      <w:r w:rsidR="007C7D5A" w:rsidRPr="00267456">
        <w:rPr>
          <w:rFonts w:ascii="Times New Roman" w:hAnsi="Times New Roman"/>
          <w:sz w:val="24"/>
          <w:szCs w:val="24"/>
        </w:rPr>
        <w:t>с</w:t>
      </w:r>
      <w:r w:rsidR="00FA347C" w:rsidRPr="00267456">
        <w:rPr>
          <w:rFonts w:ascii="Times New Roman" w:hAnsi="Times New Roman"/>
          <w:sz w:val="24"/>
          <w:szCs w:val="24"/>
        </w:rPr>
        <w:t xml:space="preserve">торонами </w:t>
      </w:r>
      <w:r w:rsidR="007C7D5A" w:rsidRPr="00267456">
        <w:rPr>
          <w:rFonts w:ascii="Times New Roman" w:hAnsi="Times New Roman"/>
          <w:sz w:val="24"/>
          <w:szCs w:val="24"/>
        </w:rPr>
        <w:t xml:space="preserve">Акт сдачи-приемки выполненных работ (приложение № 3 к </w:t>
      </w:r>
      <w:r w:rsidR="00F164B9" w:rsidRPr="00267456">
        <w:rPr>
          <w:rFonts w:ascii="Times New Roman" w:hAnsi="Times New Roman"/>
          <w:sz w:val="24"/>
          <w:szCs w:val="24"/>
        </w:rPr>
        <w:t>договору</w:t>
      </w:r>
      <w:r w:rsidR="007C7D5A" w:rsidRPr="00267456">
        <w:rPr>
          <w:rFonts w:ascii="Times New Roman" w:hAnsi="Times New Roman"/>
          <w:sz w:val="24"/>
          <w:szCs w:val="24"/>
        </w:rPr>
        <w:t>)</w:t>
      </w:r>
      <w:r w:rsidR="00FA347C" w:rsidRPr="00267456">
        <w:rPr>
          <w:rFonts w:ascii="Times New Roman" w:hAnsi="Times New Roman"/>
          <w:sz w:val="24"/>
          <w:szCs w:val="24"/>
        </w:rPr>
        <w:t xml:space="preserve">, за исключением случаев преднамеренного повреждения результатов </w:t>
      </w:r>
      <w:r w:rsidR="007C7D5A" w:rsidRPr="00267456">
        <w:rPr>
          <w:rFonts w:ascii="Times New Roman" w:hAnsi="Times New Roman"/>
          <w:sz w:val="24"/>
          <w:szCs w:val="24"/>
        </w:rPr>
        <w:t>р</w:t>
      </w:r>
      <w:r w:rsidR="00FA347C" w:rsidRPr="00267456">
        <w:rPr>
          <w:rFonts w:ascii="Times New Roman" w:hAnsi="Times New Roman"/>
          <w:sz w:val="24"/>
          <w:szCs w:val="24"/>
        </w:rPr>
        <w:t>аботы со стороны третьих лиц. Гарантия распространяется на все установленные оборудование и материалы.</w:t>
      </w:r>
    </w:p>
    <w:p w14:paraId="01A3AD18" w14:textId="079A93E8" w:rsidR="00787FE5" w:rsidRPr="00267456" w:rsidRDefault="00787FE5" w:rsidP="006E7B08">
      <w:pPr>
        <w:pStyle w:val="af2"/>
        <w:numPr>
          <w:ilvl w:val="0"/>
          <w:numId w:val="21"/>
        </w:numPr>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 </w:t>
      </w:r>
      <w:r w:rsidR="00FA347C" w:rsidRPr="00267456">
        <w:rPr>
          <w:rFonts w:ascii="Times New Roman" w:hAnsi="Times New Roman"/>
          <w:sz w:val="24"/>
          <w:szCs w:val="24"/>
        </w:rPr>
        <w:t xml:space="preserve">Если в течение гарантийного срока выявится, что качество выполненных </w:t>
      </w:r>
      <w:r w:rsidR="007C7D5A" w:rsidRPr="00267456">
        <w:rPr>
          <w:rFonts w:ascii="Times New Roman" w:hAnsi="Times New Roman"/>
          <w:sz w:val="24"/>
          <w:szCs w:val="24"/>
        </w:rPr>
        <w:t>р</w:t>
      </w:r>
      <w:r w:rsidR="00FA347C" w:rsidRPr="00267456">
        <w:rPr>
          <w:rFonts w:ascii="Times New Roman" w:hAnsi="Times New Roman"/>
          <w:sz w:val="24"/>
          <w:szCs w:val="24"/>
        </w:rPr>
        <w:t>абот, предусмотренных п</w:t>
      </w:r>
      <w:r w:rsidR="007C7D5A" w:rsidRPr="00267456">
        <w:rPr>
          <w:rFonts w:ascii="Times New Roman" w:hAnsi="Times New Roman"/>
          <w:sz w:val="24"/>
          <w:szCs w:val="24"/>
        </w:rPr>
        <w:t>унктом</w:t>
      </w:r>
      <w:r w:rsidR="00FA347C" w:rsidRPr="00267456">
        <w:rPr>
          <w:rFonts w:ascii="Times New Roman" w:hAnsi="Times New Roman"/>
          <w:sz w:val="24"/>
          <w:szCs w:val="24"/>
        </w:rPr>
        <w:t xml:space="preserve"> 1 настоящего </w:t>
      </w:r>
      <w:r w:rsidR="007C7D5A" w:rsidRPr="00267456">
        <w:rPr>
          <w:rFonts w:ascii="Times New Roman" w:hAnsi="Times New Roman"/>
          <w:sz w:val="24"/>
          <w:szCs w:val="24"/>
        </w:rPr>
        <w:t>о</w:t>
      </w:r>
      <w:r w:rsidR="00FA347C" w:rsidRPr="00267456">
        <w:rPr>
          <w:rFonts w:ascii="Times New Roman" w:hAnsi="Times New Roman"/>
          <w:sz w:val="24"/>
          <w:szCs w:val="24"/>
        </w:rPr>
        <w:t xml:space="preserve">писания объекта закупки, или установленных оборудования и материалов не соответствует требованиям, </w:t>
      </w:r>
      <w:r w:rsidR="007C7D5A" w:rsidRPr="00267456">
        <w:rPr>
          <w:rFonts w:ascii="Times New Roman" w:hAnsi="Times New Roman"/>
          <w:sz w:val="24"/>
          <w:szCs w:val="24"/>
        </w:rPr>
        <w:t>з</w:t>
      </w:r>
      <w:r w:rsidR="00FA347C" w:rsidRPr="00267456">
        <w:rPr>
          <w:rFonts w:ascii="Times New Roman" w:hAnsi="Times New Roman"/>
          <w:sz w:val="24"/>
          <w:szCs w:val="24"/>
        </w:rPr>
        <w:t xml:space="preserve">аказчик должен письменно заявить о них </w:t>
      </w:r>
      <w:r w:rsidR="007C7D5A" w:rsidRPr="00267456">
        <w:rPr>
          <w:rFonts w:ascii="Times New Roman" w:hAnsi="Times New Roman"/>
          <w:sz w:val="24"/>
          <w:szCs w:val="24"/>
        </w:rPr>
        <w:t>п</w:t>
      </w:r>
      <w:r w:rsidR="00FA347C" w:rsidRPr="00267456">
        <w:rPr>
          <w:rFonts w:ascii="Times New Roman" w:hAnsi="Times New Roman"/>
          <w:sz w:val="24"/>
          <w:szCs w:val="24"/>
        </w:rPr>
        <w:t xml:space="preserve">одрядчику с указанием сроков их устранения и потребовать от </w:t>
      </w:r>
      <w:r w:rsidR="007C7D5A" w:rsidRPr="00267456">
        <w:rPr>
          <w:rFonts w:ascii="Times New Roman" w:hAnsi="Times New Roman"/>
          <w:sz w:val="24"/>
          <w:szCs w:val="24"/>
        </w:rPr>
        <w:t>п</w:t>
      </w:r>
      <w:r w:rsidR="00FA347C" w:rsidRPr="00267456">
        <w:rPr>
          <w:rFonts w:ascii="Times New Roman" w:hAnsi="Times New Roman"/>
          <w:sz w:val="24"/>
          <w:szCs w:val="24"/>
        </w:rPr>
        <w:t xml:space="preserve">одрядчика безвозмездного устранения недостатков. Подрядчик обязан устранить их за свой счет в согласованные с </w:t>
      </w:r>
      <w:r w:rsidR="007C7D5A" w:rsidRPr="00267456">
        <w:rPr>
          <w:rFonts w:ascii="Times New Roman" w:hAnsi="Times New Roman"/>
          <w:sz w:val="24"/>
          <w:szCs w:val="24"/>
        </w:rPr>
        <w:t>з</w:t>
      </w:r>
      <w:r w:rsidR="00FA347C" w:rsidRPr="00267456">
        <w:rPr>
          <w:rFonts w:ascii="Times New Roman" w:hAnsi="Times New Roman"/>
          <w:sz w:val="24"/>
          <w:szCs w:val="24"/>
        </w:rPr>
        <w:t>аказчиком сроки. Гарантийный срок в этом случае продлевается соответственно на период устранения дефектов.</w:t>
      </w:r>
    </w:p>
    <w:p w14:paraId="5B7E1D0D" w14:textId="77777777" w:rsidR="00FA347C" w:rsidRPr="00267456" w:rsidRDefault="00FA347C" w:rsidP="006E7B08">
      <w:pPr>
        <w:pBdr>
          <w:top w:val="nil"/>
          <w:left w:val="nil"/>
          <w:bottom w:val="nil"/>
          <w:right w:val="nil"/>
          <w:between w:val="nil"/>
        </w:pBdr>
        <w:spacing w:after="0" w:line="240" w:lineRule="auto"/>
        <w:jc w:val="both"/>
        <w:rPr>
          <w:b/>
          <w:color w:val="000000" w:themeColor="text1"/>
          <w:sz w:val="24"/>
          <w:szCs w:val="24"/>
        </w:rPr>
      </w:pPr>
    </w:p>
    <w:p w14:paraId="1DD2A2F4" w14:textId="6F797F09" w:rsidR="00D15A8E" w:rsidRPr="00267456" w:rsidRDefault="00D15A8E" w:rsidP="006E7B08">
      <w:pPr>
        <w:spacing w:after="0" w:line="240" w:lineRule="auto"/>
        <w:ind w:left="709"/>
        <w:contextualSpacing/>
        <w:jc w:val="right"/>
        <w:rPr>
          <w:rFonts w:eastAsia="Calibri"/>
          <w:iCs/>
          <w:sz w:val="24"/>
          <w:szCs w:val="24"/>
          <w:lang w:eastAsia="en-US"/>
        </w:rPr>
      </w:pPr>
      <w:r w:rsidRPr="00267456">
        <w:rPr>
          <w:rFonts w:eastAsia="Calibri"/>
          <w:iCs/>
          <w:sz w:val="24"/>
          <w:szCs w:val="24"/>
          <w:lang w:eastAsia="en-US"/>
        </w:rPr>
        <w:t xml:space="preserve">Таблица </w:t>
      </w:r>
      <w:r w:rsidR="007C7D5A" w:rsidRPr="00267456">
        <w:rPr>
          <w:rFonts w:eastAsia="Calibri"/>
          <w:iCs/>
          <w:sz w:val="24"/>
          <w:szCs w:val="24"/>
          <w:lang w:eastAsia="en-US"/>
        </w:rPr>
        <w:t xml:space="preserve">№ </w:t>
      </w:r>
      <w:r w:rsidRPr="00267456">
        <w:rPr>
          <w:rFonts w:eastAsia="Calibri"/>
          <w:iCs/>
          <w:sz w:val="24"/>
          <w:szCs w:val="24"/>
          <w:lang w:eastAsia="en-US"/>
        </w:rPr>
        <w:t>1</w:t>
      </w:r>
    </w:p>
    <w:tbl>
      <w:tblPr>
        <w:tblW w:w="5000" w:type="pct"/>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4A0" w:firstRow="1" w:lastRow="0" w:firstColumn="1" w:lastColumn="0" w:noHBand="0" w:noVBand="1"/>
      </w:tblPr>
      <w:tblGrid>
        <w:gridCol w:w="560"/>
        <w:gridCol w:w="1842"/>
        <w:gridCol w:w="3750"/>
        <w:gridCol w:w="849"/>
        <w:gridCol w:w="725"/>
        <w:gridCol w:w="1901"/>
      </w:tblGrid>
      <w:tr w:rsidR="00B21276" w:rsidRPr="00455FBD" w14:paraId="0B8D0041" w14:textId="77777777" w:rsidTr="00B21276">
        <w:trPr>
          <w:trHeight w:val="1028"/>
        </w:trPr>
        <w:tc>
          <w:tcPr>
            <w:tcW w:w="276" w:type="pct"/>
            <w:shd w:val="clear" w:color="auto" w:fill="auto"/>
            <w:vAlign w:val="center"/>
            <w:hideMark/>
          </w:tcPr>
          <w:p w14:paraId="6B889EDF" w14:textId="77777777" w:rsidR="00B21276" w:rsidRPr="00267456" w:rsidRDefault="00B21276" w:rsidP="00FB2C16">
            <w:pPr>
              <w:tabs>
                <w:tab w:val="left" w:pos="200"/>
              </w:tabs>
              <w:spacing w:after="0" w:line="240" w:lineRule="auto"/>
              <w:jc w:val="center"/>
              <w:rPr>
                <w:b/>
                <w:color w:val="000000"/>
                <w:sz w:val="24"/>
                <w:szCs w:val="24"/>
              </w:rPr>
            </w:pPr>
            <w:bookmarkStart w:id="3" w:name="_Hlk161646824"/>
            <w:r w:rsidRPr="00267456">
              <w:rPr>
                <w:b/>
                <w:color w:val="000000"/>
                <w:sz w:val="24"/>
                <w:szCs w:val="24"/>
              </w:rPr>
              <w:t>№ п/п</w:t>
            </w:r>
          </w:p>
        </w:tc>
        <w:tc>
          <w:tcPr>
            <w:tcW w:w="1013" w:type="pct"/>
            <w:shd w:val="clear" w:color="auto" w:fill="auto"/>
            <w:vAlign w:val="center"/>
            <w:hideMark/>
          </w:tcPr>
          <w:p w14:paraId="7343B1AB" w14:textId="77777777" w:rsidR="00B21276" w:rsidRPr="00267456" w:rsidRDefault="00B21276" w:rsidP="00FB2C16">
            <w:pPr>
              <w:spacing w:after="0" w:line="240" w:lineRule="auto"/>
              <w:jc w:val="center"/>
              <w:rPr>
                <w:b/>
                <w:color w:val="000000"/>
                <w:sz w:val="24"/>
                <w:szCs w:val="24"/>
              </w:rPr>
            </w:pPr>
            <w:r w:rsidRPr="00267456">
              <w:rPr>
                <w:b/>
                <w:color w:val="000000"/>
                <w:sz w:val="24"/>
                <w:szCs w:val="24"/>
              </w:rPr>
              <w:t>Наименование товара/работ</w:t>
            </w:r>
          </w:p>
        </w:tc>
        <w:tc>
          <w:tcPr>
            <w:tcW w:w="2003" w:type="pct"/>
            <w:vAlign w:val="center"/>
          </w:tcPr>
          <w:p w14:paraId="0703D341" w14:textId="77777777" w:rsidR="00B21276" w:rsidRPr="00267456" w:rsidRDefault="00B21276" w:rsidP="00FB2C16">
            <w:pPr>
              <w:spacing w:after="0" w:line="240" w:lineRule="auto"/>
              <w:jc w:val="center"/>
              <w:rPr>
                <w:b/>
                <w:color w:val="000000"/>
                <w:sz w:val="24"/>
                <w:szCs w:val="24"/>
              </w:rPr>
            </w:pPr>
            <w:r w:rsidRPr="00267456">
              <w:rPr>
                <w:b/>
                <w:color w:val="000000"/>
                <w:sz w:val="24"/>
                <w:szCs w:val="24"/>
              </w:rPr>
              <w:t>Технические характеристики</w:t>
            </w:r>
          </w:p>
        </w:tc>
        <w:tc>
          <w:tcPr>
            <w:tcW w:w="414" w:type="pct"/>
            <w:shd w:val="clear" w:color="auto" w:fill="auto"/>
            <w:vAlign w:val="center"/>
            <w:hideMark/>
          </w:tcPr>
          <w:p w14:paraId="38CC07E8" w14:textId="77777777" w:rsidR="00B21276" w:rsidRPr="00267456" w:rsidRDefault="00B21276" w:rsidP="00FB2C16">
            <w:pPr>
              <w:spacing w:after="0" w:line="240" w:lineRule="auto"/>
              <w:jc w:val="center"/>
              <w:rPr>
                <w:b/>
                <w:color w:val="000000"/>
                <w:sz w:val="24"/>
                <w:szCs w:val="24"/>
              </w:rPr>
            </w:pPr>
            <w:r w:rsidRPr="00267456">
              <w:rPr>
                <w:b/>
                <w:color w:val="000000"/>
                <w:sz w:val="24"/>
                <w:szCs w:val="24"/>
              </w:rPr>
              <w:t>Ед. изм.</w:t>
            </w:r>
          </w:p>
        </w:tc>
        <w:tc>
          <w:tcPr>
            <w:tcW w:w="379" w:type="pct"/>
            <w:shd w:val="clear" w:color="auto" w:fill="auto"/>
            <w:vAlign w:val="center"/>
            <w:hideMark/>
          </w:tcPr>
          <w:p w14:paraId="065817F7" w14:textId="77777777" w:rsidR="00B21276" w:rsidRPr="00267456" w:rsidRDefault="00B21276" w:rsidP="00FB2C16">
            <w:pPr>
              <w:spacing w:after="0" w:line="240" w:lineRule="auto"/>
              <w:jc w:val="center"/>
              <w:rPr>
                <w:b/>
                <w:color w:val="000000"/>
                <w:sz w:val="24"/>
                <w:szCs w:val="24"/>
              </w:rPr>
            </w:pPr>
            <w:r w:rsidRPr="00267456">
              <w:rPr>
                <w:b/>
                <w:color w:val="000000"/>
                <w:sz w:val="24"/>
                <w:szCs w:val="24"/>
              </w:rPr>
              <w:t>Кол-</w:t>
            </w:r>
            <w:r w:rsidRPr="00267456">
              <w:rPr>
                <w:b/>
                <w:color w:val="000000"/>
                <w:sz w:val="24"/>
                <w:szCs w:val="24"/>
              </w:rPr>
              <w:br/>
              <w:t>во</w:t>
            </w:r>
          </w:p>
        </w:tc>
        <w:tc>
          <w:tcPr>
            <w:tcW w:w="915" w:type="pct"/>
            <w:vAlign w:val="center"/>
          </w:tcPr>
          <w:p w14:paraId="7C9C198C" w14:textId="77777777" w:rsidR="00B21276" w:rsidRPr="00267456" w:rsidRDefault="00B21276" w:rsidP="00FB2C16">
            <w:pPr>
              <w:spacing w:after="0" w:line="240" w:lineRule="auto"/>
              <w:jc w:val="center"/>
              <w:rPr>
                <w:b/>
                <w:color w:val="000000"/>
                <w:sz w:val="24"/>
                <w:szCs w:val="24"/>
              </w:rPr>
            </w:pPr>
            <w:r w:rsidRPr="00267456">
              <w:rPr>
                <w:b/>
                <w:color w:val="000000"/>
                <w:sz w:val="24"/>
                <w:szCs w:val="24"/>
              </w:rPr>
              <w:t>Страна происхождения товара</w:t>
            </w:r>
          </w:p>
        </w:tc>
      </w:tr>
      <w:tr w:rsidR="00B21276" w:rsidRPr="00455FBD" w14:paraId="1B075EB0" w14:textId="77777777" w:rsidTr="00B21276">
        <w:trPr>
          <w:trHeight w:val="379"/>
        </w:trPr>
        <w:tc>
          <w:tcPr>
            <w:tcW w:w="276" w:type="pct"/>
            <w:shd w:val="clear" w:color="auto" w:fill="auto"/>
            <w:vAlign w:val="center"/>
            <w:hideMark/>
          </w:tcPr>
          <w:p w14:paraId="3B4F82C6" w14:textId="77777777" w:rsidR="00B21276" w:rsidRPr="00267456" w:rsidRDefault="00B21276" w:rsidP="00B21276">
            <w:pPr>
              <w:numPr>
                <w:ilvl w:val="0"/>
                <w:numId w:val="6"/>
              </w:numPr>
              <w:tabs>
                <w:tab w:val="left" w:pos="200"/>
                <w:tab w:val="left" w:pos="360"/>
              </w:tabs>
              <w:spacing w:after="0" w:line="240" w:lineRule="auto"/>
              <w:ind w:left="0" w:firstLine="0"/>
              <w:contextualSpacing/>
              <w:jc w:val="center"/>
              <w:rPr>
                <w:rFonts w:eastAsia="Calibri"/>
                <w:color w:val="000000"/>
                <w:sz w:val="24"/>
                <w:szCs w:val="24"/>
                <w:lang w:eastAsia="en-US"/>
              </w:rPr>
            </w:pPr>
          </w:p>
        </w:tc>
        <w:tc>
          <w:tcPr>
            <w:tcW w:w="1013" w:type="pct"/>
            <w:shd w:val="clear" w:color="auto" w:fill="auto"/>
            <w:vAlign w:val="center"/>
          </w:tcPr>
          <w:p w14:paraId="636358FA" w14:textId="7B974F3A" w:rsidR="00B21276" w:rsidRPr="00267456" w:rsidRDefault="00B21276" w:rsidP="00FB2C16">
            <w:pPr>
              <w:autoSpaceDE w:val="0"/>
              <w:autoSpaceDN w:val="0"/>
              <w:adjustRightInd w:val="0"/>
              <w:spacing w:after="0" w:line="240" w:lineRule="auto"/>
              <w:jc w:val="center"/>
              <w:rPr>
                <w:sz w:val="24"/>
                <w:szCs w:val="24"/>
                <w:lang w:val="en-US"/>
              </w:rPr>
            </w:pPr>
            <w:bookmarkStart w:id="4" w:name="_GoBack"/>
            <w:r w:rsidRPr="00267456">
              <w:rPr>
                <w:rFonts w:eastAsia="Calibri"/>
                <w:sz w:val="24"/>
                <w:szCs w:val="24"/>
                <w:lang w:eastAsia="en-US"/>
              </w:rPr>
              <w:t>Кондиционер</w:t>
            </w:r>
            <w:r w:rsidRPr="00267456">
              <w:rPr>
                <w:rFonts w:eastAsia="Calibri"/>
                <w:sz w:val="24"/>
                <w:szCs w:val="24"/>
                <w:lang w:val="en-US" w:eastAsia="en-US"/>
              </w:rPr>
              <w:t xml:space="preserve"> </w:t>
            </w:r>
            <w:r w:rsidRPr="00267456">
              <w:rPr>
                <w:rFonts w:eastAsia="Calibri"/>
                <w:sz w:val="24"/>
                <w:szCs w:val="24"/>
                <w:lang w:eastAsia="en-US"/>
              </w:rPr>
              <w:t>настенного</w:t>
            </w:r>
            <w:r w:rsidRPr="00267456">
              <w:rPr>
                <w:rFonts w:eastAsia="Calibri"/>
                <w:sz w:val="24"/>
                <w:szCs w:val="24"/>
                <w:lang w:val="en-US" w:eastAsia="en-US"/>
              </w:rPr>
              <w:t xml:space="preserve"> </w:t>
            </w:r>
            <w:r w:rsidRPr="00267456">
              <w:rPr>
                <w:rFonts w:eastAsia="Calibri"/>
                <w:sz w:val="24"/>
                <w:szCs w:val="24"/>
                <w:lang w:eastAsia="en-US"/>
              </w:rPr>
              <w:t>типа</w:t>
            </w:r>
            <w:r w:rsidRPr="00267456">
              <w:rPr>
                <w:rFonts w:eastAsia="Calibri"/>
                <w:sz w:val="24"/>
                <w:szCs w:val="24"/>
                <w:lang w:val="en-US" w:eastAsia="en-US"/>
              </w:rPr>
              <w:t xml:space="preserve"> </w:t>
            </w:r>
            <w:r w:rsidR="00E30FAE" w:rsidRPr="00267456">
              <w:rPr>
                <w:rFonts w:eastAsia="Calibri"/>
                <w:sz w:val="24"/>
                <w:szCs w:val="24"/>
                <w:lang w:val="en-US" w:eastAsia="en-US"/>
              </w:rPr>
              <w:t xml:space="preserve">BALLU BST-09HN1 </w:t>
            </w:r>
            <w:proofErr w:type="spellStart"/>
            <w:r w:rsidR="00E30FAE" w:rsidRPr="00267456">
              <w:rPr>
                <w:rFonts w:eastAsia="Calibri"/>
                <w:sz w:val="24"/>
                <w:szCs w:val="24"/>
                <w:lang w:val="en-US" w:eastAsia="en-US"/>
              </w:rPr>
              <w:t>Tessey</w:t>
            </w:r>
            <w:proofErr w:type="spellEnd"/>
            <w:r w:rsidR="00E30FAE" w:rsidRPr="00267456">
              <w:rPr>
                <w:rFonts w:eastAsia="Calibri"/>
                <w:sz w:val="24"/>
                <w:szCs w:val="24"/>
                <w:lang w:val="en-US" w:eastAsia="en-US"/>
              </w:rPr>
              <w:t xml:space="preserve"> </w:t>
            </w:r>
            <w:proofErr w:type="spellStart"/>
            <w:r w:rsidR="00E30FAE" w:rsidRPr="00267456">
              <w:rPr>
                <w:rFonts w:eastAsia="Calibri"/>
                <w:sz w:val="24"/>
                <w:szCs w:val="24"/>
                <w:lang w:val="en-US" w:eastAsia="en-US"/>
              </w:rPr>
              <w:t>Profline</w:t>
            </w:r>
            <w:proofErr w:type="spellEnd"/>
            <w:r w:rsidR="00E30FAE" w:rsidRPr="00267456">
              <w:rPr>
                <w:rFonts w:eastAsia="Calibri"/>
                <w:sz w:val="24"/>
                <w:szCs w:val="24"/>
                <w:lang w:val="en-US" w:eastAsia="en-US"/>
              </w:rPr>
              <w:t xml:space="preserve"> Protected</w:t>
            </w:r>
            <w:bookmarkEnd w:id="4"/>
          </w:p>
        </w:tc>
        <w:tc>
          <w:tcPr>
            <w:tcW w:w="2003" w:type="pct"/>
            <w:vAlign w:val="center"/>
          </w:tcPr>
          <w:p w14:paraId="717F494B" w14:textId="4C6EDAB0" w:rsidR="00E30FAE" w:rsidRPr="00267456" w:rsidRDefault="00E30FAE" w:rsidP="00E30FAE">
            <w:pPr>
              <w:spacing w:after="0" w:line="240" w:lineRule="auto"/>
              <w:rPr>
                <w:color w:val="000000"/>
                <w:sz w:val="24"/>
                <w:szCs w:val="24"/>
              </w:rPr>
            </w:pPr>
            <w:r w:rsidRPr="00267456">
              <w:rPr>
                <w:color w:val="000000"/>
                <w:sz w:val="24"/>
                <w:szCs w:val="24"/>
              </w:rPr>
              <w:t>Площадь, м2:</w:t>
            </w:r>
            <w:r w:rsidR="009008B6" w:rsidRPr="00267456">
              <w:rPr>
                <w:color w:val="000000"/>
                <w:sz w:val="24"/>
                <w:szCs w:val="24"/>
              </w:rPr>
              <w:t xml:space="preserve"> </w:t>
            </w:r>
            <w:r w:rsidRPr="00267456">
              <w:rPr>
                <w:color w:val="000000"/>
                <w:sz w:val="24"/>
                <w:szCs w:val="24"/>
              </w:rPr>
              <w:t>до 30 м²</w:t>
            </w:r>
          </w:p>
          <w:p w14:paraId="53C96BB1" w14:textId="18C5659E" w:rsidR="00E30FAE" w:rsidRPr="00267456" w:rsidRDefault="00E30FAE" w:rsidP="00E30FAE">
            <w:pPr>
              <w:spacing w:after="0" w:line="240" w:lineRule="auto"/>
              <w:rPr>
                <w:color w:val="000000"/>
                <w:sz w:val="24"/>
                <w:szCs w:val="24"/>
              </w:rPr>
            </w:pPr>
            <w:r w:rsidRPr="00267456">
              <w:rPr>
                <w:color w:val="000000"/>
                <w:sz w:val="24"/>
                <w:szCs w:val="24"/>
              </w:rPr>
              <w:t>Максимальная длина трассы:</w:t>
            </w:r>
            <w:r w:rsidR="009008B6" w:rsidRPr="00267456">
              <w:rPr>
                <w:color w:val="000000"/>
                <w:sz w:val="24"/>
                <w:szCs w:val="24"/>
              </w:rPr>
              <w:t xml:space="preserve"> </w:t>
            </w:r>
            <w:r w:rsidRPr="00267456">
              <w:rPr>
                <w:color w:val="000000"/>
                <w:sz w:val="24"/>
                <w:szCs w:val="24"/>
              </w:rPr>
              <w:t>20</w:t>
            </w:r>
          </w:p>
          <w:p w14:paraId="213A4B78" w14:textId="16721BD4" w:rsidR="00E30FAE" w:rsidRPr="00267456" w:rsidRDefault="00E30FAE" w:rsidP="00E30FAE">
            <w:pPr>
              <w:spacing w:after="0" w:line="240" w:lineRule="auto"/>
              <w:rPr>
                <w:color w:val="000000"/>
                <w:sz w:val="24"/>
                <w:szCs w:val="24"/>
              </w:rPr>
            </w:pPr>
            <w:r w:rsidRPr="00267456">
              <w:rPr>
                <w:color w:val="000000"/>
                <w:sz w:val="24"/>
                <w:szCs w:val="24"/>
              </w:rPr>
              <w:t>Тип внутреннего блока:</w:t>
            </w:r>
            <w:r w:rsidR="009008B6" w:rsidRPr="00267456">
              <w:rPr>
                <w:color w:val="000000"/>
                <w:sz w:val="24"/>
                <w:szCs w:val="24"/>
              </w:rPr>
              <w:t xml:space="preserve"> </w:t>
            </w:r>
            <w:r w:rsidRPr="00267456">
              <w:rPr>
                <w:color w:val="000000"/>
                <w:sz w:val="24"/>
                <w:szCs w:val="24"/>
              </w:rPr>
              <w:t>настенные</w:t>
            </w:r>
          </w:p>
          <w:p w14:paraId="1C638B66" w14:textId="42DF541F" w:rsidR="00E30FAE" w:rsidRPr="00267456" w:rsidRDefault="00E30FAE" w:rsidP="00E30FAE">
            <w:pPr>
              <w:spacing w:after="0" w:line="240" w:lineRule="auto"/>
              <w:rPr>
                <w:color w:val="000000"/>
                <w:sz w:val="24"/>
                <w:szCs w:val="24"/>
              </w:rPr>
            </w:pPr>
            <w:r w:rsidRPr="00267456">
              <w:rPr>
                <w:color w:val="000000"/>
                <w:sz w:val="24"/>
                <w:szCs w:val="24"/>
              </w:rPr>
              <w:t>Режимы работы:</w:t>
            </w:r>
            <w:r w:rsidR="009008B6" w:rsidRPr="00267456">
              <w:rPr>
                <w:color w:val="000000"/>
                <w:sz w:val="24"/>
                <w:szCs w:val="24"/>
              </w:rPr>
              <w:t xml:space="preserve"> </w:t>
            </w:r>
            <w:r w:rsidRPr="00267456">
              <w:rPr>
                <w:color w:val="000000"/>
                <w:sz w:val="24"/>
                <w:szCs w:val="24"/>
              </w:rPr>
              <w:t>вентиляция воздуха, обогрев, осушение, охлаждение, очистка воздуха</w:t>
            </w:r>
          </w:p>
          <w:p w14:paraId="19105B5B" w14:textId="5A3A5468" w:rsidR="00E30FAE" w:rsidRPr="00267456" w:rsidRDefault="00E30FAE" w:rsidP="00E30FAE">
            <w:pPr>
              <w:spacing w:after="0" w:line="240" w:lineRule="auto"/>
              <w:rPr>
                <w:color w:val="000000"/>
                <w:sz w:val="24"/>
                <w:szCs w:val="24"/>
              </w:rPr>
            </w:pPr>
            <w:r w:rsidRPr="00267456">
              <w:rPr>
                <w:color w:val="000000"/>
                <w:sz w:val="24"/>
                <w:szCs w:val="24"/>
              </w:rPr>
              <w:t>Мощность охлаждения:</w:t>
            </w:r>
            <w:r w:rsidR="009008B6" w:rsidRPr="00267456">
              <w:rPr>
                <w:color w:val="000000"/>
                <w:sz w:val="24"/>
                <w:szCs w:val="24"/>
              </w:rPr>
              <w:t xml:space="preserve"> </w:t>
            </w:r>
            <w:r w:rsidRPr="00267456">
              <w:rPr>
                <w:color w:val="000000"/>
                <w:sz w:val="24"/>
                <w:szCs w:val="24"/>
              </w:rPr>
              <w:t>2840</w:t>
            </w:r>
          </w:p>
          <w:p w14:paraId="04CD2FCE" w14:textId="113F38B4" w:rsidR="00E30FAE" w:rsidRPr="00267456" w:rsidRDefault="00E30FAE" w:rsidP="00E30FAE">
            <w:pPr>
              <w:spacing w:after="0" w:line="240" w:lineRule="auto"/>
              <w:rPr>
                <w:color w:val="000000"/>
                <w:sz w:val="24"/>
                <w:szCs w:val="24"/>
              </w:rPr>
            </w:pPr>
            <w:r w:rsidRPr="00267456">
              <w:rPr>
                <w:color w:val="000000"/>
                <w:sz w:val="24"/>
                <w:szCs w:val="24"/>
              </w:rPr>
              <w:t>Мощность обогрева:</w:t>
            </w:r>
            <w:r w:rsidR="009008B6" w:rsidRPr="00267456">
              <w:rPr>
                <w:color w:val="000000"/>
                <w:sz w:val="24"/>
                <w:szCs w:val="24"/>
              </w:rPr>
              <w:t xml:space="preserve"> </w:t>
            </w:r>
            <w:r w:rsidRPr="00267456">
              <w:rPr>
                <w:color w:val="000000"/>
                <w:sz w:val="24"/>
                <w:szCs w:val="24"/>
              </w:rPr>
              <w:t>2900</w:t>
            </w:r>
          </w:p>
          <w:p w14:paraId="4EAF9FEB" w14:textId="77777777" w:rsidR="00E30FAE" w:rsidRPr="00267456" w:rsidRDefault="00E30FAE" w:rsidP="00E30FAE">
            <w:pPr>
              <w:spacing w:after="0" w:line="240" w:lineRule="auto"/>
              <w:rPr>
                <w:color w:val="000000"/>
                <w:sz w:val="24"/>
                <w:szCs w:val="24"/>
              </w:rPr>
            </w:pPr>
            <w:r w:rsidRPr="00267456">
              <w:rPr>
                <w:color w:val="000000"/>
                <w:sz w:val="24"/>
                <w:szCs w:val="24"/>
              </w:rPr>
              <w:t>Габариты внутреннего блока Ш*В*Г:</w:t>
            </w:r>
          </w:p>
          <w:p w14:paraId="4296C90C" w14:textId="77777777" w:rsidR="00E30FAE" w:rsidRPr="00267456" w:rsidRDefault="00E30FAE" w:rsidP="00E30FAE">
            <w:pPr>
              <w:spacing w:after="0" w:line="240" w:lineRule="auto"/>
              <w:rPr>
                <w:color w:val="000000"/>
                <w:sz w:val="24"/>
                <w:szCs w:val="24"/>
              </w:rPr>
            </w:pPr>
            <w:r w:rsidRPr="00267456">
              <w:rPr>
                <w:color w:val="000000"/>
                <w:sz w:val="24"/>
                <w:szCs w:val="24"/>
              </w:rPr>
              <w:t>768х300х200</w:t>
            </w:r>
          </w:p>
          <w:p w14:paraId="2DABA08F" w14:textId="77777777" w:rsidR="00E30FAE" w:rsidRPr="00267456" w:rsidRDefault="00E30FAE" w:rsidP="00E30FAE">
            <w:pPr>
              <w:spacing w:after="0" w:line="240" w:lineRule="auto"/>
              <w:rPr>
                <w:color w:val="000000"/>
                <w:sz w:val="24"/>
                <w:szCs w:val="24"/>
              </w:rPr>
            </w:pPr>
            <w:r w:rsidRPr="00267456">
              <w:rPr>
                <w:color w:val="000000"/>
                <w:sz w:val="24"/>
                <w:szCs w:val="24"/>
              </w:rPr>
              <w:t>Габариты наружного блока Ш*В*Г:</w:t>
            </w:r>
          </w:p>
          <w:p w14:paraId="2C3B6791" w14:textId="77777777" w:rsidR="00E30FAE" w:rsidRPr="00267456" w:rsidRDefault="00E30FAE" w:rsidP="00E30FAE">
            <w:pPr>
              <w:spacing w:after="0" w:line="240" w:lineRule="auto"/>
              <w:rPr>
                <w:color w:val="000000"/>
                <w:sz w:val="24"/>
                <w:szCs w:val="24"/>
              </w:rPr>
            </w:pPr>
            <w:r w:rsidRPr="00267456">
              <w:rPr>
                <w:color w:val="000000"/>
                <w:sz w:val="24"/>
                <w:szCs w:val="24"/>
              </w:rPr>
              <w:t>650х455х233</w:t>
            </w:r>
          </w:p>
          <w:p w14:paraId="7E00E270" w14:textId="77777777" w:rsidR="00E30FAE" w:rsidRPr="00267456" w:rsidRDefault="00E30FAE" w:rsidP="00E30FAE">
            <w:pPr>
              <w:spacing w:after="0" w:line="240" w:lineRule="auto"/>
              <w:rPr>
                <w:color w:val="000000"/>
                <w:sz w:val="24"/>
                <w:szCs w:val="24"/>
              </w:rPr>
            </w:pPr>
            <w:r w:rsidRPr="00267456">
              <w:rPr>
                <w:color w:val="000000"/>
                <w:sz w:val="24"/>
                <w:szCs w:val="24"/>
              </w:rPr>
              <w:t>Уровень шума внутреннего блока дБ:</w:t>
            </w:r>
          </w:p>
          <w:p w14:paraId="02FBEECF" w14:textId="77777777" w:rsidR="00E30FAE" w:rsidRPr="00267456" w:rsidRDefault="00E30FAE" w:rsidP="00E30FAE">
            <w:pPr>
              <w:spacing w:after="0" w:line="240" w:lineRule="auto"/>
              <w:rPr>
                <w:color w:val="000000"/>
                <w:sz w:val="24"/>
                <w:szCs w:val="24"/>
              </w:rPr>
            </w:pPr>
            <w:r w:rsidRPr="00267456">
              <w:rPr>
                <w:color w:val="000000"/>
                <w:sz w:val="24"/>
                <w:szCs w:val="24"/>
              </w:rPr>
              <w:t>23</w:t>
            </w:r>
          </w:p>
          <w:p w14:paraId="5DF98A3F" w14:textId="3A31474B" w:rsidR="00E30FAE" w:rsidRPr="00267456" w:rsidRDefault="00E30FAE" w:rsidP="00E30FAE">
            <w:pPr>
              <w:spacing w:after="0" w:line="240" w:lineRule="auto"/>
              <w:rPr>
                <w:color w:val="000000"/>
                <w:sz w:val="24"/>
                <w:szCs w:val="24"/>
              </w:rPr>
            </w:pPr>
            <w:r w:rsidRPr="00267456">
              <w:rPr>
                <w:color w:val="000000"/>
                <w:sz w:val="24"/>
                <w:szCs w:val="24"/>
              </w:rPr>
              <w:t>Тип хладагента (фреона):</w:t>
            </w:r>
            <w:r w:rsidR="009008B6" w:rsidRPr="00267456">
              <w:rPr>
                <w:color w:val="000000"/>
                <w:sz w:val="24"/>
                <w:szCs w:val="24"/>
              </w:rPr>
              <w:t xml:space="preserve"> </w:t>
            </w:r>
            <w:r w:rsidRPr="00267456">
              <w:rPr>
                <w:color w:val="000000"/>
                <w:sz w:val="24"/>
                <w:szCs w:val="24"/>
              </w:rPr>
              <w:t>R410A</w:t>
            </w:r>
          </w:p>
          <w:p w14:paraId="3EB32336" w14:textId="05760523" w:rsidR="00E30FAE" w:rsidRPr="00267456" w:rsidRDefault="00E30FAE" w:rsidP="00E30FAE">
            <w:pPr>
              <w:spacing w:after="0" w:line="240" w:lineRule="auto"/>
              <w:rPr>
                <w:color w:val="000000"/>
                <w:sz w:val="24"/>
                <w:szCs w:val="24"/>
              </w:rPr>
            </w:pPr>
            <w:r w:rsidRPr="00267456">
              <w:rPr>
                <w:color w:val="000000"/>
                <w:sz w:val="24"/>
                <w:szCs w:val="24"/>
              </w:rPr>
              <w:t>Обслуживаемая площадь: 26</w:t>
            </w:r>
          </w:p>
          <w:p w14:paraId="266D7D22" w14:textId="43C67A3F" w:rsidR="00E30FAE" w:rsidRPr="00267456" w:rsidRDefault="00E30FAE" w:rsidP="00E30FAE">
            <w:pPr>
              <w:spacing w:after="0" w:line="240" w:lineRule="auto"/>
              <w:rPr>
                <w:color w:val="000000"/>
                <w:sz w:val="24"/>
                <w:szCs w:val="24"/>
              </w:rPr>
            </w:pPr>
            <w:r w:rsidRPr="00267456">
              <w:rPr>
                <w:color w:val="000000"/>
                <w:sz w:val="24"/>
                <w:szCs w:val="24"/>
              </w:rPr>
              <w:t>Вес внутреннего блока, кг: 8</w:t>
            </w:r>
          </w:p>
          <w:p w14:paraId="5DA005AA" w14:textId="6760B750" w:rsidR="00E30FAE" w:rsidRPr="00267456" w:rsidRDefault="00E30FAE" w:rsidP="00E30FAE">
            <w:pPr>
              <w:spacing w:after="0" w:line="240" w:lineRule="auto"/>
              <w:rPr>
                <w:color w:val="000000"/>
                <w:sz w:val="24"/>
                <w:szCs w:val="24"/>
              </w:rPr>
            </w:pPr>
            <w:r w:rsidRPr="00267456">
              <w:rPr>
                <w:color w:val="000000"/>
                <w:sz w:val="24"/>
                <w:szCs w:val="24"/>
              </w:rPr>
              <w:t>Электропитание, В/Гц/Ф: 220-240/50/1</w:t>
            </w:r>
          </w:p>
          <w:p w14:paraId="26BAE158" w14:textId="05846F77" w:rsidR="00E30FAE" w:rsidRPr="00267456" w:rsidRDefault="00E30FAE" w:rsidP="00E30FAE">
            <w:pPr>
              <w:spacing w:after="0" w:line="240" w:lineRule="auto"/>
              <w:rPr>
                <w:color w:val="000000"/>
                <w:sz w:val="24"/>
                <w:szCs w:val="24"/>
              </w:rPr>
            </w:pPr>
            <w:r w:rsidRPr="00267456">
              <w:rPr>
                <w:color w:val="000000"/>
                <w:sz w:val="24"/>
                <w:szCs w:val="24"/>
              </w:rPr>
              <w:t>Цвет внутреннего блока: Белый</w:t>
            </w:r>
          </w:p>
          <w:p w14:paraId="10CBE501" w14:textId="02B698CB" w:rsidR="00E30FAE" w:rsidRPr="00267456" w:rsidRDefault="00E30FAE" w:rsidP="00E30FAE">
            <w:pPr>
              <w:spacing w:after="0" w:line="240" w:lineRule="auto"/>
              <w:rPr>
                <w:color w:val="000000"/>
                <w:sz w:val="24"/>
                <w:szCs w:val="24"/>
              </w:rPr>
            </w:pPr>
            <w:r w:rsidRPr="00267456">
              <w:rPr>
                <w:color w:val="000000"/>
                <w:sz w:val="24"/>
                <w:szCs w:val="24"/>
              </w:rPr>
              <w:lastRenderedPageBreak/>
              <w:t>Максимальный расход воздуха внутреннего блока, м³/час: 620</w:t>
            </w:r>
          </w:p>
          <w:p w14:paraId="6AC28570" w14:textId="24EC13D3" w:rsidR="00E30FAE" w:rsidRPr="00267456" w:rsidRDefault="00E30FAE" w:rsidP="00E30FAE">
            <w:pPr>
              <w:spacing w:after="0" w:line="240" w:lineRule="auto"/>
              <w:rPr>
                <w:color w:val="000000"/>
                <w:sz w:val="24"/>
                <w:szCs w:val="24"/>
              </w:rPr>
            </w:pPr>
            <w:r w:rsidRPr="00267456">
              <w:rPr>
                <w:color w:val="000000"/>
                <w:sz w:val="24"/>
                <w:szCs w:val="24"/>
              </w:rPr>
              <w:t>Производитель: 5878</w:t>
            </w:r>
          </w:p>
          <w:p w14:paraId="0909A39C" w14:textId="6DD30893" w:rsidR="00E30FAE" w:rsidRPr="00267456" w:rsidRDefault="00E30FAE" w:rsidP="00E30FAE">
            <w:pPr>
              <w:spacing w:after="0" w:line="240" w:lineRule="auto"/>
              <w:rPr>
                <w:color w:val="000000"/>
                <w:sz w:val="24"/>
                <w:szCs w:val="24"/>
              </w:rPr>
            </w:pPr>
            <w:r w:rsidRPr="00267456">
              <w:rPr>
                <w:color w:val="000000"/>
                <w:sz w:val="24"/>
                <w:szCs w:val="24"/>
              </w:rPr>
              <w:t>Диаметр жидкостной трубы, мм/дюйм: 6,35 / 1/4"</w:t>
            </w:r>
          </w:p>
          <w:p w14:paraId="253600AB" w14:textId="74802AE5" w:rsidR="00E30FAE" w:rsidRPr="00267456" w:rsidRDefault="00E30FAE" w:rsidP="00E30FAE">
            <w:pPr>
              <w:spacing w:after="0" w:line="240" w:lineRule="auto"/>
              <w:rPr>
                <w:color w:val="000000"/>
                <w:sz w:val="24"/>
                <w:szCs w:val="24"/>
              </w:rPr>
            </w:pPr>
            <w:r w:rsidRPr="00267456">
              <w:rPr>
                <w:color w:val="000000"/>
                <w:sz w:val="24"/>
                <w:szCs w:val="24"/>
              </w:rPr>
              <w:t>Диаметр газовой трубы мм/дюйм: 9,52 / 3/8"</w:t>
            </w:r>
          </w:p>
          <w:p w14:paraId="4090C62E" w14:textId="10670FC7" w:rsidR="00E30FAE" w:rsidRPr="00267456" w:rsidRDefault="00E30FAE" w:rsidP="00E30FAE">
            <w:pPr>
              <w:spacing w:after="0" w:line="240" w:lineRule="auto"/>
              <w:rPr>
                <w:color w:val="000000"/>
                <w:sz w:val="24"/>
                <w:szCs w:val="24"/>
              </w:rPr>
            </w:pPr>
            <w:r w:rsidRPr="00267456">
              <w:rPr>
                <w:color w:val="000000"/>
                <w:sz w:val="24"/>
                <w:szCs w:val="24"/>
              </w:rPr>
              <w:t>Максимальный перепад высот: 8</w:t>
            </w:r>
          </w:p>
          <w:p w14:paraId="2F5B17E0" w14:textId="5ED4D414" w:rsidR="00E30FAE" w:rsidRPr="00267456" w:rsidRDefault="00E30FAE" w:rsidP="00E30FAE">
            <w:pPr>
              <w:spacing w:after="0" w:line="240" w:lineRule="auto"/>
              <w:rPr>
                <w:color w:val="000000"/>
                <w:sz w:val="24"/>
                <w:szCs w:val="24"/>
              </w:rPr>
            </w:pPr>
            <w:r w:rsidRPr="00267456">
              <w:rPr>
                <w:color w:val="000000"/>
                <w:sz w:val="24"/>
                <w:szCs w:val="24"/>
              </w:rPr>
              <w:t>Класс энергоэффективности EER (охлаждение): A</w:t>
            </w:r>
          </w:p>
          <w:p w14:paraId="75908672" w14:textId="747F1AAA" w:rsidR="00E30FAE" w:rsidRPr="00267456" w:rsidRDefault="00E30FAE" w:rsidP="00E30FAE">
            <w:pPr>
              <w:spacing w:after="0" w:line="240" w:lineRule="auto"/>
              <w:rPr>
                <w:color w:val="000000"/>
                <w:sz w:val="24"/>
                <w:szCs w:val="24"/>
              </w:rPr>
            </w:pPr>
            <w:r w:rsidRPr="00267456">
              <w:rPr>
                <w:color w:val="000000"/>
                <w:sz w:val="24"/>
                <w:szCs w:val="24"/>
              </w:rPr>
              <w:t>Класс энергоэффективности COP (нагрев): A</w:t>
            </w:r>
          </w:p>
          <w:p w14:paraId="6386C4F6" w14:textId="4747E736" w:rsidR="00E30FAE" w:rsidRPr="00267456" w:rsidRDefault="00E30FAE" w:rsidP="00E30FAE">
            <w:pPr>
              <w:spacing w:after="0" w:line="240" w:lineRule="auto"/>
              <w:rPr>
                <w:color w:val="000000"/>
                <w:sz w:val="24"/>
                <w:szCs w:val="24"/>
              </w:rPr>
            </w:pPr>
            <w:r w:rsidRPr="00267456">
              <w:rPr>
                <w:color w:val="000000"/>
                <w:sz w:val="24"/>
                <w:szCs w:val="24"/>
              </w:rPr>
              <w:t>Вес внешнего блока, кг: 22</w:t>
            </w:r>
          </w:p>
          <w:p w14:paraId="3D257E2D" w14:textId="3C6BCF58" w:rsidR="00E30FAE" w:rsidRPr="00267456" w:rsidRDefault="00E30FAE" w:rsidP="00E30FAE">
            <w:pPr>
              <w:spacing w:after="0" w:line="240" w:lineRule="auto"/>
              <w:rPr>
                <w:color w:val="000000"/>
                <w:sz w:val="24"/>
                <w:szCs w:val="24"/>
              </w:rPr>
            </w:pPr>
            <w:r w:rsidRPr="00267456">
              <w:rPr>
                <w:color w:val="000000"/>
                <w:sz w:val="24"/>
                <w:szCs w:val="24"/>
              </w:rPr>
              <w:t>Уровень шума наружного блока, дБ(А): 54</w:t>
            </w:r>
          </w:p>
          <w:p w14:paraId="46F2355C" w14:textId="75F56A85" w:rsidR="00E30FAE" w:rsidRPr="00267456" w:rsidRDefault="00E30FAE" w:rsidP="00E30FAE">
            <w:pPr>
              <w:spacing w:after="0" w:line="240" w:lineRule="auto"/>
              <w:rPr>
                <w:color w:val="000000"/>
                <w:sz w:val="24"/>
                <w:szCs w:val="24"/>
              </w:rPr>
            </w:pPr>
            <w:r w:rsidRPr="00267456">
              <w:rPr>
                <w:color w:val="000000"/>
                <w:sz w:val="24"/>
                <w:szCs w:val="24"/>
              </w:rPr>
              <w:t xml:space="preserve">Серии: </w:t>
            </w:r>
            <w:proofErr w:type="spellStart"/>
            <w:r w:rsidRPr="00267456">
              <w:rPr>
                <w:color w:val="000000"/>
                <w:sz w:val="24"/>
                <w:szCs w:val="24"/>
              </w:rPr>
              <w:t>Tessey</w:t>
            </w:r>
            <w:proofErr w:type="spellEnd"/>
          </w:p>
          <w:p w14:paraId="1014B3AB" w14:textId="77777777" w:rsidR="00B21276" w:rsidRPr="00267456" w:rsidRDefault="00B21276" w:rsidP="00E30FAE">
            <w:pPr>
              <w:spacing w:after="0" w:line="240" w:lineRule="auto"/>
              <w:rPr>
                <w:color w:val="000000"/>
                <w:sz w:val="24"/>
                <w:szCs w:val="24"/>
              </w:rPr>
            </w:pPr>
            <w:r w:rsidRPr="00267456">
              <w:rPr>
                <w:color w:val="000000"/>
                <w:sz w:val="24"/>
                <w:szCs w:val="24"/>
              </w:rPr>
              <w:t>Гарантия: 36 месяцев</w:t>
            </w:r>
          </w:p>
          <w:p w14:paraId="079BB67C" w14:textId="20B1C11F" w:rsidR="009008B6" w:rsidRPr="00267456" w:rsidRDefault="009008B6" w:rsidP="008A6A59">
            <w:pPr>
              <w:spacing w:after="0" w:line="240" w:lineRule="auto"/>
              <w:rPr>
                <w:color w:val="000000"/>
                <w:sz w:val="24"/>
                <w:szCs w:val="24"/>
              </w:rPr>
            </w:pPr>
          </w:p>
        </w:tc>
        <w:tc>
          <w:tcPr>
            <w:tcW w:w="414" w:type="pct"/>
            <w:shd w:val="clear" w:color="auto" w:fill="auto"/>
            <w:vAlign w:val="center"/>
          </w:tcPr>
          <w:p w14:paraId="7BB45BA8" w14:textId="77777777" w:rsidR="00B21276" w:rsidRPr="00267456" w:rsidRDefault="00B21276" w:rsidP="00FB2C16">
            <w:pPr>
              <w:spacing w:after="0" w:line="240" w:lineRule="auto"/>
              <w:jc w:val="center"/>
              <w:rPr>
                <w:color w:val="000000"/>
                <w:sz w:val="24"/>
                <w:szCs w:val="24"/>
              </w:rPr>
            </w:pPr>
            <w:r w:rsidRPr="00267456">
              <w:rPr>
                <w:color w:val="000000"/>
                <w:sz w:val="24"/>
                <w:szCs w:val="24"/>
              </w:rPr>
              <w:lastRenderedPageBreak/>
              <w:t>штука</w:t>
            </w:r>
          </w:p>
        </w:tc>
        <w:tc>
          <w:tcPr>
            <w:tcW w:w="379" w:type="pct"/>
            <w:shd w:val="clear" w:color="auto" w:fill="auto"/>
            <w:vAlign w:val="center"/>
          </w:tcPr>
          <w:p w14:paraId="512D271A" w14:textId="0F68BB15" w:rsidR="00B21276" w:rsidRPr="00267456" w:rsidRDefault="00267456" w:rsidP="00FB2C16">
            <w:pPr>
              <w:spacing w:after="0" w:line="240" w:lineRule="auto"/>
              <w:jc w:val="center"/>
              <w:rPr>
                <w:color w:val="000000"/>
                <w:sz w:val="24"/>
                <w:szCs w:val="24"/>
              </w:rPr>
            </w:pPr>
            <w:r>
              <w:rPr>
                <w:color w:val="000000"/>
                <w:sz w:val="24"/>
                <w:szCs w:val="24"/>
              </w:rPr>
              <w:t>3</w:t>
            </w:r>
          </w:p>
        </w:tc>
        <w:tc>
          <w:tcPr>
            <w:tcW w:w="915" w:type="pct"/>
            <w:vAlign w:val="center"/>
          </w:tcPr>
          <w:p w14:paraId="4C420003" w14:textId="77777777" w:rsidR="00B21276" w:rsidRPr="00267456" w:rsidRDefault="00B21276" w:rsidP="00FB2C16">
            <w:pPr>
              <w:spacing w:after="0" w:line="240" w:lineRule="auto"/>
              <w:jc w:val="center"/>
              <w:rPr>
                <w:color w:val="000000"/>
                <w:sz w:val="24"/>
                <w:szCs w:val="24"/>
              </w:rPr>
            </w:pPr>
            <w:r w:rsidRPr="00267456">
              <w:rPr>
                <w:color w:val="000000"/>
                <w:sz w:val="24"/>
                <w:szCs w:val="24"/>
              </w:rPr>
              <w:t>Китайская Народная Республика</w:t>
            </w:r>
          </w:p>
        </w:tc>
      </w:tr>
      <w:tr w:rsidR="009008B6" w:rsidRPr="00455FBD" w14:paraId="570E9071" w14:textId="77777777" w:rsidTr="009008B6">
        <w:trPr>
          <w:trHeight w:val="379"/>
        </w:trPr>
        <w:tc>
          <w:tcPr>
            <w:tcW w:w="5000" w:type="pct"/>
            <w:gridSpan w:val="6"/>
            <w:shd w:val="clear" w:color="auto" w:fill="auto"/>
            <w:vAlign w:val="center"/>
          </w:tcPr>
          <w:p w14:paraId="1002D0BD" w14:textId="3E090B14" w:rsidR="009008B6" w:rsidRPr="00267456" w:rsidRDefault="009008B6" w:rsidP="00FB2C16">
            <w:pPr>
              <w:spacing w:after="0" w:line="240" w:lineRule="auto"/>
              <w:jc w:val="center"/>
              <w:rPr>
                <w:b/>
                <w:bCs/>
                <w:color w:val="000000"/>
                <w:sz w:val="24"/>
                <w:szCs w:val="24"/>
              </w:rPr>
            </w:pPr>
            <w:r w:rsidRPr="00267456">
              <w:rPr>
                <w:b/>
                <w:bCs/>
                <w:color w:val="000000"/>
                <w:sz w:val="24"/>
                <w:szCs w:val="24"/>
              </w:rPr>
              <w:t>Изображение поставляемого товара</w:t>
            </w:r>
          </w:p>
        </w:tc>
      </w:tr>
      <w:tr w:rsidR="009008B6" w:rsidRPr="00455FBD" w14:paraId="30937AB9" w14:textId="77777777" w:rsidTr="009008B6">
        <w:trPr>
          <w:trHeight w:val="379"/>
        </w:trPr>
        <w:tc>
          <w:tcPr>
            <w:tcW w:w="5000" w:type="pct"/>
            <w:gridSpan w:val="6"/>
            <w:shd w:val="clear" w:color="auto" w:fill="auto"/>
            <w:vAlign w:val="center"/>
          </w:tcPr>
          <w:p w14:paraId="6FD0993C" w14:textId="36F26650" w:rsidR="009008B6" w:rsidRPr="00267456" w:rsidRDefault="009008B6" w:rsidP="00FB2C16">
            <w:pPr>
              <w:spacing w:after="0" w:line="240" w:lineRule="auto"/>
              <w:jc w:val="center"/>
              <w:rPr>
                <w:color w:val="000000"/>
                <w:sz w:val="24"/>
                <w:szCs w:val="24"/>
              </w:rPr>
            </w:pPr>
            <w:r w:rsidRPr="00267456">
              <w:rPr>
                <w:noProof/>
                <w:color w:val="000000"/>
                <w:sz w:val="24"/>
                <w:szCs w:val="24"/>
              </w:rPr>
              <w:drawing>
                <wp:inline distT="0" distB="0" distL="0" distR="0" wp14:anchorId="38F9925C" wp14:editId="0123E69B">
                  <wp:extent cx="1838325" cy="18383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pic:spPr>
                      </pic:pic>
                    </a:graphicData>
                  </a:graphic>
                </wp:inline>
              </w:drawing>
            </w:r>
          </w:p>
        </w:tc>
      </w:tr>
      <w:bookmarkEnd w:id="3"/>
    </w:tbl>
    <w:p w14:paraId="230B7415" w14:textId="77777777" w:rsidR="00B21276" w:rsidRPr="00267456" w:rsidRDefault="00B21276" w:rsidP="006E7B08">
      <w:pPr>
        <w:spacing w:after="0" w:line="240" w:lineRule="auto"/>
        <w:ind w:left="709"/>
        <w:contextualSpacing/>
        <w:jc w:val="right"/>
        <w:rPr>
          <w:rFonts w:eastAsia="Calibri"/>
          <w:iCs/>
          <w:sz w:val="24"/>
          <w:szCs w:val="24"/>
          <w:lang w:eastAsia="en-US"/>
        </w:rPr>
      </w:pPr>
    </w:p>
    <w:p w14:paraId="2314E404" w14:textId="2CCA9EDC" w:rsidR="00A420E1" w:rsidRPr="00267456" w:rsidRDefault="00A420E1" w:rsidP="006E7B08">
      <w:pPr>
        <w:pStyle w:val="af2"/>
        <w:numPr>
          <w:ilvl w:val="0"/>
          <w:numId w:val="25"/>
        </w:numPr>
        <w:tabs>
          <w:tab w:val="clear" w:pos="1160"/>
          <w:tab w:val="num" w:pos="851"/>
        </w:tabs>
        <w:spacing w:after="0" w:line="240" w:lineRule="auto"/>
        <w:ind w:left="0" w:firstLine="709"/>
        <w:jc w:val="both"/>
        <w:rPr>
          <w:rFonts w:ascii="Times New Roman" w:hAnsi="Times New Roman"/>
          <w:b/>
          <w:sz w:val="24"/>
          <w:szCs w:val="24"/>
        </w:rPr>
      </w:pPr>
      <w:r w:rsidRPr="00267456">
        <w:rPr>
          <w:rFonts w:ascii="Times New Roman" w:hAnsi="Times New Roman"/>
          <w:b/>
          <w:sz w:val="24"/>
          <w:szCs w:val="24"/>
        </w:rPr>
        <w:t>Порядок приемки выполненных работ.</w:t>
      </w:r>
    </w:p>
    <w:p w14:paraId="737C2340" w14:textId="743D1AC3" w:rsidR="00A420E1" w:rsidRPr="00267456" w:rsidRDefault="00C9160D" w:rsidP="006E7B08">
      <w:pPr>
        <w:pStyle w:val="af2"/>
        <w:numPr>
          <w:ilvl w:val="1"/>
          <w:numId w:val="25"/>
        </w:numPr>
        <w:tabs>
          <w:tab w:val="num" w:pos="851"/>
        </w:tabs>
        <w:spacing w:after="0" w:line="240" w:lineRule="auto"/>
        <w:ind w:left="0" w:firstLine="709"/>
        <w:jc w:val="both"/>
        <w:rPr>
          <w:rFonts w:ascii="Times New Roman" w:hAnsi="Times New Roman"/>
          <w:bCs/>
          <w:sz w:val="24"/>
          <w:szCs w:val="24"/>
        </w:rPr>
      </w:pPr>
      <w:r w:rsidRPr="00267456">
        <w:rPr>
          <w:rFonts w:ascii="Times New Roman" w:hAnsi="Times New Roman"/>
          <w:bCs/>
          <w:sz w:val="24"/>
          <w:szCs w:val="24"/>
        </w:rPr>
        <w:t>Подрядчик</w:t>
      </w:r>
      <w:r w:rsidR="00A420E1" w:rsidRPr="00267456">
        <w:rPr>
          <w:rFonts w:ascii="Times New Roman" w:hAnsi="Times New Roman"/>
          <w:bCs/>
          <w:sz w:val="24"/>
          <w:szCs w:val="24"/>
        </w:rPr>
        <w:t xml:space="preserve"> в срок, не превышающий 1 (одного) рабочего дня с даты завершения выполнения работ в полном объеме, передает </w:t>
      </w:r>
      <w:r w:rsidR="002747DE" w:rsidRPr="00267456">
        <w:rPr>
          <w:rFonts w:ascii="Times New Roman" w:hAnsi="Times New Roman"/>
          <w:bCs/>
          <w:sz w:val="24"/>
          <w:szCs w:val="24"/>
        </w:rPr>
        <w:t>з</w:t>
      </w:r>
      <w:r w:rsidR="00A420E1" w:rsidRPr="00267456">
        <w:rPr>
          <w:rFonts w:ascii="Times New Roman" w:hAnsi="Times New Roman"/>
          <w:bCs/>
          <w:sz w:val="24"/>
          <w:szCs w:val="24"/>
        </w:rPr>
        <w:t>аказчику подписанный со своей стороны</w:t>
      </w:r>
      <w:r w:rsidR="00575AD3" w:rsidRPr="00267456">
        <w:rPr>
          <w:rFonts w:ascii="Times New Roman" w:hAnsi="Times New Roman"/>
          <w:bCs/>
          <w:sz w:val="24"/>
          <w:szCs w:val="24"/>
        </w:rPr>
        <w:t xml:space="preserve"> </w:t>
      </w:r>
      <w:bookmarkStart w:id="5" w:name="_Hlk183624723"/>
      <w:r w:rsidR="00A420E1" w:rsidRPr="00267456">
        <w:rPr>
          <w:rFonts w:ascii="Times New Roman" w:hAnsi="Times New Roman"/>
          <w:bCs/>
          <w:sz w:val="24"/>
          <w:szCs w:val="24"/>
        </w:rPr>
        <w:t xml:space="preserve">акт сдачи-приемки выполненных работ по форме, установленной приложением № 3 к </w:t>
      </w:r>
      <w:r w:rsidR="00B21276" w:rsidRPr="00267456">
        <w:rPr>
          <w:rFonts w:ascii="Times New Roman" w:hAnsi="Times New Roman"/>
          <w:bCs/>
          <w:sz w:val="24"/>
          <w:szCs w:val="24"/>
        </w:rPr>
        <w:t>договору</w:t>
      </w:r>
      <w:r w:rsidR="00A420E1" w:rsidRPr="00267456">
        <w:rPr>
          <w:rFonts w:ascii="Times New Roman" w:hAnsi="Times New Roman"/>
          <w:bCs/>
          <w:sz w:val="24"/>
          <w:szCs w:val="24"/>
        </w:rPr>
        <w:t>, в количестве 2 (двух) экземпляров, результат работ, счет</w:t>
      </w:r>
      <w:bookmarkEnd w:id="5"/>
      <w:r w:rsidR="00A420E1" w:rsidRPr="00267456">
        <w:rPr>
          <w:rFonts w:ascii="Times New Roman" w:hAnsi="Times New Roman"/>
          <w:bCs/>
          <w:sz w:val="24"/>
          <w:szCs w:val="24"/>
        </w:rPr>
        <w:t>.</w:t>
      </w:r>
    </w:p>
    <w:p w14:paraId="7C61381F" w14:textId="59006B40" w:rsidR="00A420E1" w:rsidRPr="00267456" w:rsidRDefault="00A420E1" w:rsidP="006E7B08">
      <w:pPr>
        <w:pStyle w:val="af2"/>
        <w:numPr>
          <w:ilvl w:val="1"/>
          <w:numId w:val="25"/>
        </w:numPr>
        <w:tabs>
          <w:tab w:val="num" w:pos="851"/>
        </w:tabs>
        <w:spacing w:after="0" w:line="240" w:lineRule="auto"/>
        <w:ind w:left="0" w:firstLine="709"/>
        <w:jc w:val="both"/>
        <w:rPr>
          <w:rFonts w:ascii="Times New Roman" w:hAnsi="Times New Roman"/>
          <w:bCs/>
          <w:sz w:val="24"/>
          <w:szCs w:val="24"/>
        </w:rPr>
      </w:pPr>
      <w:r w:rsidRPr="00267456">
        <w:rPr>
          <w:rFonts w:ascii="Times New Roman" w:hAnsi="Times New Roman"/>
          <w:bCs/>
          <w:sz w:val="24"/>
          <w:szCs w:val="24"/>
        </w:rPr>
        <w:t xml:space="preserve"> Заказчик в течение </w:t>
      </w:r>
      <w:r w:rsidR="002747DE" w:rsidRPr="00267456">
        <w:rPr>
          <w:rFonts w:ascii="Times New Roman" w:hAnsi="Times New Roman"/>
          <w:bCs/>
          <w:sz w:val="24"/>
          <w:szCs w:val="24"/>
        </w:rPr>
        <w:t>5</w:t>
      </w:r>
      <w:r w:rsidRPr="00267456">
        <w:rPr>
          <w:rFonts w:ascii="Times New Roman" w:hAnsi="Times New Roman"/>
          <w:bCs/>
          <w:sz w:val="24"/>
          <w:szCs w:val="24"/>
        </w:rPr>
        <w:t xml:space="preserve"> (</w:t>
      </w:r>
      <w:r w:rsidR="002747DE" w:rsidRPr="00267456">
        <w:rPr>
          <w:rFonts w:ascii="Times New Roman" w:hAnsi="Times New Roman"/>
          <w:bCs/>
          <w:sz w:val="24"/>
          <w:szCs w:val="24"/>
        </w:rPr>
        <w:t>пяти</w:t>
      </w:r>
      <w:r w:rsidRPr="00267456">
        <w:rPr>
          <w:rFonts w:ascii="Times New Roman" w:hAnsi="Times New Roman"/>
          <w:bCs/>
          <w:sz w:val="24"/>
          <w:szCs w:val="24"/>
        </w:rPr>
        <w:t xml:space="preserve">) рабочих дней с даты получения акта сдачи-приемки выполненных работ осуществляет приемку выполненных (их результатов), и при отсутствии замечаний осуществляет подписание такого акта сдачи-приемки выполненных работ либо при наличии замечаний в тот же срок направляет </w:t>
      </w:r>
      <w:r w:rsidR="002747DE" w:rsidRPr="00267456">
        <w:rPr>
          <w:rFonts w:ascii="Times New Roman" w:hAnsi="Times New Roman"/>
          <w:bCs/>
          <w:sz w:val="24"/>
          <w:szCs w:val="24"/>
        </w:rPr>
        <w:t>п</w:t>
      </w:r>
      <w:r w:rsidR="00B44941" w:rsidRPr="00267456">
        <w:rPr>
          <w:rFonts w:ascii="Times New Roman" w:hAnsi="Times New Roman"/>
          <w:bCs/>
          <w:sz w:val="24"/>
          <w:szCs w:val="24"/>
        </w:rPr>
        <w:t>одрядчику</w:t>
      </w:r>
      <w:r w:rsidRPr="00267456">
        <w:rPr>
          <w:rFonts w:ascii="Times New Roman" w:hAnsi="Times New Roman"/>
          <w:bCs/>
          <w:sz w:val="24"/>
          <w:szCs w:val="24"/>
        </w:rPr>
        <w:t xml:space="preserve"> мотивированный отказ от приемки выполненных работ, содержащий перечень конкретных недостатков работ (их результатов).</w:t>
      </w:r>
    </w:p>
    <w:p w14:paraId="38B2F06D" w14:textId="65A5A0D7" w:rsidR="00A420E1" w:rsidRPr="00267456" w:rsidRDefault="00A420E1" w:rsidP="006E7B08">
      <w:pPr>
        <w:pStyle w:val="af2"/>
        <w:numPr>
          <w:ilvl w:val="1"/>
          <w:numId w:val="25"/>
        </w:numPr>
        <w:tabs>
          <w:tab w:val="num" w:pos="851"/>
        </w:tabs>
        <w:spacing w:after="0" w:line="240" w:lineRule="auto"/>
        <w:ind w:left="0" w:firstLine="709"/>
        <w:jc w:val="both"/>
        <w:rPr>
          <w:rFonts w:ascii="Times New Roman" w:hAnsi="Times New Roman"/>
          <w:bCs/>
          <w:sz w:val="24"/>
          <w:szCs w:val="24"/>
        </w:rPr>
      </w:pPr>
      <w:r w:rsidRPr="00267456">
        <w:rPr>
          <w:rFonts w:ascii="Times New Roman" w:hAnsi="Times New Roman"/>
          <w:bCs/>
          <w:sz w:val="24"/>
          <w:szCs w:val="24"/>
        </w:rPr>
        <w:t xml:space="preserve"> </w:t>
      </w:r>
      <w:r w:rsidR="00B44941" w:rsidRPr="00267456">
        <w:rPr>
          <w:rFonts w:ascii="Times New Roman" w:hAnsi="Times New Roman"/>
          <w:bCs/>
          <w:sz w:val="24"/>
          <w:szCs w:val="24"/>
        </w:rPr>
        <w:t>Подрядчик</w:t>
      </w:r>
      <w:r w:rsidRPr="00267456">
        <w:rPr>
          <w:rFonts w:ascii="Times New Roman" w:hAnsi="Times New Roman"/>
          <w:bCs/>
          <w:sz w:val="24"/>
          <w:szCs w:val="24"/>
        </w:rPr>
        <w:t xml:space="preserve"> при получении мотивированного отказа от приемки выполненных работ в течение 3 (трех) рабочих дней с даты его получения осуществляет своими силами и средствами исчерпывающие меры, направленные на устранение всех недостатков, содержащихся в таком мотивированном отказе от приемки выполненных работ, и осуществляет необходимые действия, направленные на подписание акта сдачи-приемки выполненных работ в порядке, установленном настоящим пунктом.</w:t>
      </w:r>
    </w:p>
    <w:p w14:paraId="43BE667B" w14:textId="1D61BFFD" w:rsidR="00A420E1" w:rsidRPr="00267456" w:rsidRDefault="00A420E1" w:rsidP="006E7B08">
      <w:pPr>
        <w:pStyle w:val="af2"/>
        <w:numPr>
          <w:ilvl w:val="1"/>
          <w:numId w:val="25"/>
        </w:numPr>
        <w:tabs>
          <w:tab w:val="num" w:pos="851"/>
        </w:tabs>
        <w:spacing w:after="0" w:line="240" w:lineRule="auto"/>
        <w:ind w:left="0" w:firstLine="709"/>
        <w:jc w:val="both"/>
        <w:rPr>
          <w:rFonts w:ascii="Times New Roman" w:hAnsi="Times New Roman"/>
          <w:bCs/>
          <w:sz w:val="24"/>
          <w:szCs w:val="24"/>
        </w:rPr>
      </w:pPr>
      <w:r w:rsidRPr="00267456">
        <w:rPr>
          <w:rFonts w:ascii="Times New Roman" w:hAnsi="Times New Roman"/>
          <w:bCs/>
          <w:sz w:val="24"/>
          <w:szCs w:val="24"/>
        </w:rPr>
        <w:t xml:space="preserve"> Если недостатки, перечисленные в мотивированном отказе от приемки выполненных работ, не устранены в срок, указанный в настоящем пункте, </w:t>
      </w:r>
      <w:r w:rsidR="002747DE" w:rsidRPr="00267456">
        <w:rPr>
          <w:rFonts w:ascii="Times New Roman" w:hAnsi="Times New Roman"/>
          <w:bCs/>
          <w:sz w:val="24"/>
          <w:szCs w:val="24"/>
        </w:rPr>
        <w:t>з</w:t>
      </w:r>
      <w:r w:rsidRPr="00267456">
        <w:rPr>
          <w:rFonts w:ascii="Times New Roman" w:hAnsi="Times New Roman"/>
          <w:bCs/>
          <w:sz w:val="24"/>
          <w:szCs w:val="24"/>
        </w:rPr>
        <w:t xml:space="preserve">аказчик отказывает в приемке выполненных работ (их результатов). Заказчик вправе не отказывать в приемке выполненных работ (их результатов) в случае выявления несоответствия этих работ (результатов) условиям </w:t>
      </w:r>
      <w:r w:rsidR="005F5BE1" w:rsidRPr="00267456">
        <w:rPr>
          <w:rFonts w:ascii="Times New Roman" w:hAnsi="Times New Roman"/>
          <w:bCs/>
          <w:sz w:val="24"/>
          <w:szCs w:val="24"/>
        </w:rPr>
        <w:t>договора</w:t>
      </w:r>
      <w:r w:rsidRPr="00267456">
        <w:rPr>
          <w:rFonts w:ascii="Times New Roman" w:hAnsi="Times New Roman"/>
          <w:bCs/>
          <w:sz w:val="24"/>
          <w:szCs w:val="24"/>
        </w:rPr>
        <w:t xml:space="preserve">, если выявленное несоответствие не препятствует их приемке и устранено </w:t>
      </w:r>
      <w:r w:rsidR="002747DE" w:rsidRPr="00267456">
        <w:rPr>
          <w:rFonts w:ascii="Times New Roman" w:hAnsi="Times New Roman"/>
          <w:bCs/>
          <w:sz w:val="24"/>
          <w:szCs w:val="24"/>
        </w:rPr>
        <w:t>п</w:t>
      </w:r>
      <w:r w:rsidR="00B44941" w:rsidRPr="00267456">
        <w:rPr>
          <w:rFonts w:ascii="Times New Roman" w:hAnsi="Times New Roman"/>
          <w:bCs/>
          <w:sz w:val="24"/>
          <w:szCs w:val="24"/>
        </w:rPr>
        <w:t>одрядчиком</w:t>
      </w:r>
      <w:r w:rsidRPr="00267456">
        <w:rPr>
          <w:rFonts w:ascii="Times New Roman" w:hAnsi="Times New Roman"/>
          <w:bCs/>
          <w:sz w:val="24"/>
          <w:szCs w:val="24"/>
        </w:rPr>
        <w:t>.</w:t>
      </w:r>
    </w:p>
    <w:p w14:paraId="2A403F21" w14:textId="4EA1B2E7" w:rsidR="00CA29BC" w:rsidRPr="00267456" w:rsidRDefault="00A420E1" w:rsidP="00267456">
      <w:pPr>
        <w:pStyle w:val="af2"/>
        <w:numPr>
          <w:ilvl w:val="1"/>
          <w:numId w:val="25"/>
        </w:numPr>
        <w:tabs>
          <w:tab w:val="num" w:pos="851"/>
        </w:tabs>
        <w:spacing w:after="120" w:line="240" w:lineRule="auto"/>
        <w:ind w:left="0" w:firstLine="709"/>
        <w:contextualSpacing w:val="0"/>
        <w:jc w:val="both"/>
        <w:rPr>
          <w:rFonts w:ascii="Times New Roman" w:hAnsi="Times New Roman"/>
          <w:bCs/>
          <w:sz w:val="24"/>
          <w:szCs w:val="24"/>
        </w:rPr>
      </w:pPr>
      <w:r w:rsidRPr="00267456">
        <w:rPr>
          <w:rFonts w:ascii="Times New Roman" w:hAnsi="Times New Roman"/>
          <w:bCs/>
          <w:sz w:val="24"/>
          <w:szCs w:val="24"/>
        </w:rPr>
        <w:lastRenderedPageBreak/>
        <w:t xml:space="preserve"> В случае, если </w:t>
      </w:r>
      <w:r w:rsidR="002747DE" w:rsidRPr="00267456">
        <w:rPr>
          <w:rFonts w:ascii="Times New Roman" w:hAnsi="Times New Roman"/>
          <w:bCs/>
          <w:sz w:val="24"/>
          <w:szCs w:val="24"/>
        </w:rPr>
        <w:t>з</w:t>
      </w:r>
      <w:r w:rsidRPr="00267456">
        <w:rPr>
          <w:rFonts w:ascii="Times New Roman" w:hAnsi="Times New Roman"/>
          <w:bCs/>
          <w:sz w:val="24"/>
          <w:szCs w:val="24"/>
        </w:rPr>
        <w:t xml:space="preserve">аказчик в течение </w:t>
      </w:r>
      <w:r w:rsidR="002747DE" w:rsidRPr="00267456">
        <w:rPr>
          <w:rFonts w:ascii="Times New Roman" w:hAnsi="Times New Roman"/>
          <w:bCs/>
          <w:sz w:val="24"/>
          <w:szCs w:val="24"/>
        </w:rPr>
        <w:t>5</w:t>
      </w:r>
      <w:r w:rsidRPr="00267456">
        <w:rPr>
          <w:rFonts w:ascii="Times New Roman" w:hAnsi="Times New Roman"/>
          <w:bCs/>
          <w:sz w:val="24"/>
          <w:szCs w:val="24"/>
        </w:rPr>
        <w:t xml:space="preserve"> (</w:t>
      </w:r>
      <w:r w:rsidR="002747DE" w:rsidRPr="00267456">
        <w:rPr>
          <w:rFonts w:ascii="Times New Roman" w:hAnsi="Times New Roman"/>
          <w:bCs/>
          <w:sz w:val="24"/>
          <w:szCs w:val="24"/>
        </w:rPr>
        <w:t>пяти</w:t>
      </w:r>
      <w:r w:rsidRPr="00267456">
        <w:rPr>
          <w:rFonts w:ascii="Times New Roman" w:hAnsi="Times New Roman"/>
          <w:bCs/>
          <w:sz w:val="24"/>
          <w:szCs w:val="24"/>
        </w:rPr>
        <w:t xml:space="preserve">) рабочих дней не направит подписанный со своей стороны акт сдачи-приемки выполненных работ или не представит письменный мотивированный отказ от приемки выполненных работ, этап выполненных работ считаются принятыми </w:t>
      </w:r>
      <w:r w:rsidR="002747DE" w:rsidRPr="00267456">
        <w:rPr>
          <w:rFonts w:ascii="Times New Roman" w:hAnsi="Times New Roman"/>
          <w:bCs/>
          <w:sz w:val="24"/>
          <w:szCs w:val="24"/>
        </w:rPr>
        <w:t>з</w:t>
      </w:r>
      <w:r w:rsidRPr="00267456">
        <w:rPr>
          <w:rFonts w:ascii="Times New Roman" w:hAnsi="Times New Roman"/>
          <w:bCs/>
          <w:sz w:val="24"/>
          <w:szCs w:val="24"/>
        </w:rPr>
        <w:t>аказчиком без возражений в полном объеме.</w:t>
      </w:r>
    </w:p>
    <w:p w14:paraId="76D8108D" w14:textId="52974552" w:rsidR="00B44941" w:rsidRPr="00267456" w:rsidRDefault="00B44941" w:rsidP="006E7B08">
      <w:pPr>
        <w:pStyle w:val="af2"/>
        <w:numPr>
          <w:ilvl w:val="0"/>
          <w:numId w:val="25"/>
        </w:numPr>
        <w:tabs>
          <w:tab w:val="clear" w:pos="1160"/>
          <w:tab w:val="num" w:pos="851"/>
        </w:tabs>
        <w:spacing w:after="0" w:line="240" w:lineRule="auto"/>
        <w:ind w:left="0" w:firstLine="709"/>
        <w:jc w:val="both"/>
        <w:rPr>
          <w:rFonts w:ascii="Times New Roman" w:hAnsi="Times New Roman"/>
          <w:b/>
          <w:sz w:val="24"/>
          <w:szCs w:val="24"/>
        </w:rPr>
      </w:pPr>
      <w:r w:rsidRPr="00267456">
        <w:rPr>
          <w:rFonts w:ascii="Times New Roman" w:hAnsi="Times New Roman"/>
          <w:b/>
          <w:sz w:val="24"/>
          <w:szCs w:val="24"/>
        </w:rPr>
        <w:t>Права и обязанности сторон</w:t>
      </w:r>
    </w:p>
    <w:p w14:paraId="0A0E675E" w14:textId="115447C5" w:rsidR="00457783" w:rsidRPr="00267456" w:rsidRDefault="00457783" w:rsidP="006E7B08">
      <w:pPr>
        <w:pStyle w:val="af2"/>
        <w:widowControl w:val="0"/>
        <w:numPr>
          <w:ilvl w:val="1"/>
          <w:numId w:val="23"/>
        </w:numPr>
        <w:tabs>
          <w:tab w:val="num" w:pos="851"/>
        </w:tabs>
        <w:autoSpaceDE w:val="0"/>
        <w:autoSpaceDN w:val="0"/>
        <w:adjustRightInd w:val="0"/>
        <w:spacing w:after="0" w:line="240" w:lineRule="auto"/>
        <w:ind w:left="0" w:firstLine="709"/>
        <w:jc w:val="both"/>
        <w:rPr>
          <w:rFonts w:ascii="Times New Roman" w:hAnsi="Times New Roman"/>
          <w:bCs/>
          <w:sz w:val="24"/>
          <w:szCs w:val="24"/>
        </w:rPr>
      </w:pPr>
      <w:r w:rsidRPr="00267456">
        <w:rPr>
          <w:rFonts w:ascii="Times New Roman" w:hAnsi="Times New Roman"/>
          <w:bCs/>
          <w:sz w:val="24"/>
          <w:szCs w:val="24"/>
        </w:rPr>
        <w:t>Заказчик вправе:</w:t>
      </w:r>
    </w:p>
    <w:p w14:paraId="65A03CB7" w14:textId="4C84DAE3" w:rsidR="00457783" w:rsidRPr="00267456" w:rsidRDefault="00457783"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bCs/>
          <w:sz w:val="24"/>
          <w:szCs w:val="24"/>
        </w:rPr>
      </w:pPr>
      <w:r w:rsidRPr="00267456">
        <w:rPr>
          <w:rFonts w:ascii="Times New Roman" w:hAnsi="Times New Roman"/>
          <w:bCs/>
          <w:sz w:val="24"/>
          <w:szCs w:val="24"/>
        </w:rPr>
        <w:t xml:space="preserve">требовать от </w:t>
      </w:r>
      <w:r w:rsidR="00791621" w:rsidRPr="00267456">
        <w:rPr>
          <w:rFonts w:ascii="Times New Roman" w:hAnsi="Times New Roman"/>
          <w:bCs/>
          <w:sz w:val="24"/>
          <w:szCs w:val="24"/>
        </w:rPr>
        <w:t>подрядчика</w:t>
      </w:r>
      <w:r w:rsidRPr="00267456">
        <w:rPr>
          <w:rFonts w:ascii="Times New Roman" w:hAnsi="Times New Roman"/>
          <w:bCs/>
          <w:sz w:val="24"/>
          <w:szCs w:val="24"/>
        </w:rPr>
        <w:t xml:space="preserve"> надлежащего исполнения им всех своих обязанностей по </w:t>
      </w:r>
      <w:r w:rsidR="005F5BE1" w:rsidRPr="00267456">
        <w:rPr>
          <w:rFonts w:ascii="Times New Roman" w:hAnsi="Times New Roman"/>
          <w:bCs/>
          <w:sz w:val="24"/>
          <w:szCs w:val="24"/>
        </w:rPr>
        <w:t>договору</w:t>
      </w:r>
      <w:r w:rsidRPr="00267456">
        <w:rPr>
          <w:rFonts w:ascii="Times New Roman" w:hAnsi="Times New Roman"/>
          <w:bCs/>
          <w:sz w:val="24"/>
          <w:szCs w:val="24"/>
        </w:rPr>
        <w:t>;</w:t>
      </w:r>
    </w:p>
    <w:p w14:paraId="4F4621D4" w14:textId="7326FE4D" w:rsidR="00457783" w:rsidRPr="00267456" w:rsidRDefault="00457783" w:rsidP="006E7B08">
      <w:pPr>
        <w:widowControl w:val="0"/>
        <w:numPr>
          <w:ilvl w:val="2"/>
          <w:numId w:val="23"/>
        </w:numPr>
        <w:tabs>
          <w:tab w:val="num" w:pos="851"/>
        </w:tabs>
        <w:autoSpaceDE w:val="0"/>
        <w:autoSpaceDN w:val="0"/>
        <w:adjustRightInd w:val="0"/>
        <w:spacing w:after="0" w:line="240" w:lineRule="auto"/>
        <w:ind w:left="0" w:firstLine="709"/>
        <w:contextualSpacing/>
        <w:jc w:val="both"/>
        <w:rPr>
          <w:bCs/>
          <w:sz w:val="24"/>
          <w:szCs w:val="24"/>
          <w:lang w:eastAsia="en-US"/>
        </w:rPr>
      </w:pPr>
      <w:r w:rsidRPr="00267456">
        <w:rPr>
          <w:bCs/>
          <w:sz w:val="24"/>
          <w:szCs w:val="24"/>
          <w:lang w:eastAsia="en-US"/>
        </w:rPr>
        <w:t xml:space="preserve">в любое время проверять ход и качество выполняемых </w:t>
      </w:r>
      <w:r w:rsidR="00791621" w:rsidRPr="00267456">
        <w:rPr>
          <w:bCs/>
          <w:sz w:val="24"/>
          <w:szCs w:val="24"/>
          <w:lang w:eastAsia="en-US"/>
        </w:rPr>
        <w:t>ра</w:t>
      </w:r>
      <w:r w:rsidR="009F7E4E" w:rsidRPr="00267456">
        <w:rPr>
          <w:bCs/>
          <w:sz w:val="24"/>
          <w:szCs w:val="24"/>
          <w:lang w:eastAsia="en-US"/>
        </w:rPr>
        <w:t>бот</w:t>
      </w:r>
      <w:r w:rsidRPr="00267456">
        <w:rPr>
          <w:bCs/>
          <w:sz w:val="24"/>
          <w:szCs w:val="24"/>
          <w:lang w:eastAsia="en-US"/>
        </w:rPr>
        <w:t xml:space="preserve"> </w:t>
      </w:r>
      <w:r w:rsidR="00791621" w:rsidRPr="00267456">
        <w:rPr>
          <w:bCs/>
          <w:sz w:val="24"/>
          <w:szCs w:val="24"/>
          <w:lang w:eastAsia="en-US"/>
        </w:rPr>
        <w:t>подрядчиком</w:t>
      </w:r>
      <w:r w:rsidRPr="00267456">
        <w:rPr>
          <w:bCs/>
          <w:sz w:val="24"/>
          <w:szCs w:val="24"/>
          <w:lang w:eastAsia="en-US"/>
        </w:rPr>
        <w:t>, не вмешиваясь в его деятельность;</w:t>
      </w:r>
    </w:p>
    <w:p w14:paraId="508CAAB1" w14:textId="715B43B5" w:rsidR="00457783" w:rsidRPr="00267456" w:rsidRDefault="00457783" w:rsidP="006E7B08">
      <w:pPr>
        <w:widowControl w:val="0"/>
        <w:numPr>
          <w:ilvl w:val="2"/>
          <w:numId w:val="23"/>
        </w:numPr>
        <w:tabs>
          <w:tab w:val="num" w:pos="851"/>
        </w:tabs>
        <w:autoSpaceDE w:val="0"/>
        <w:autoSpaceDN w:val="0"/>
        <w:adjustRightInd w:val="0"/>
        <w:spacing w:after="0" w:line="240" w:lineRule="auto"/>
        <w:ind w:left="0" w:firstLine="709"/>
        <w:contextualSpacing/>
        <w:jc w:val="both"/>
        <w:rPr>
          <w:bCs/>
          <w:sz w:val="24"/>
          <w:szCs w:val="24"/>
          <w:lang w:eastAsia="en-US"/>
        </w:rPr>
      </w:pPr>
      <w:r w:rsidRPr="00267456">
        <w:rPr>
          <w:bCs/>
          <w:sz w:val="24"/>
          <w:szCs w:val="24"/>
          <w:lang w:eastAsia="en-US"/>
        </w:rPr>
        <w:t xml:space="preserve">осуществить приемку выполненных </w:t>
      </w:r>
      <w:r w:rsidR="002747DE" w:rsidRPr="00267456">
        <w:rPr>
          <w:bCs/>
          <w:sz w:val="24"/>
          <w:szCs w:val="24"/>
          <w:lang w:eastAsia="en-US"/>
        </w:rPr>
        <w:t>р</w:t>
      </w:r>
      <w:r w:rsidRPr="00267456">
        <w:rPr>
          <w:bCs/>
          <w:sz w:val="24"/>
          <w:szCs w:val="24"/>
          <w:lang w:eastAsia="en-US"/>
        </w:rPr>
        <w:t xml:space="preserve">абот (их результатов) приемочной комиссией, созданной по решению </w:t>
      </w:r>
      <w:r w:rsidR="002747DE" w:rsidRPr="00267456">
        <w:rPr>
          <w:bCs/>
          <w:sz w:val="24"/>
          <w:szCs w:val="24"/>
          <w:lang w:eastAsia="en-US"/>
        </w:rPr>
        <w:t>з</w:t>
      </w:r>
      <w:r w:rsidRPr="00267456">
        <w:rPr>
          <w:bCs/>
          <w:sz w:val="24"/>
          <w:szCs w:val="24"/>
          <w:lang w:eastAsia="en-US"/>
        </w:rPr>
        <w:t>аказчика;</w:t>
      </w:r>
    </w:p>
    <w:p w14:paraId="3F7D18A0" w14:textId="6F4BD1BE" w:rsidR="00457783" w:rsidRPr="00267456" w:rsidRDefault="00457783" w:rsidP="006E7B08">
      <w:pPr>
        <w:widowControl w:val="0"/>
        <w:numPr>
          <w:ilvl w:val="2"/>
          <w:numId w:val="23"/>
        </w:numPr>
        <w:tabs>
          <w:tab w:val="num" w:pos="851"/>
        </w:tabs>
        <w:autoSpaceDE w:val="0"/>
        <w:autoSpaceDN w:val="0"/>
        <w:adjustRightInd w:val="0"/>
        <w:spacing w:after="0" w:line="240" w:lineRule="auto"/>
        <w:ind w:left="0" w:firstLine="709"/>
        <w:contextualSpacing/>
        <w:jc w:val="both"/>
        <w:rPr>
          <w:bCs/>
          <w:sz w:val="24"/>
          <w:szCs w:val="24"/>
          <w:lang w:eastAsia="en-US"/>
        </w:rPr>
      </w:pPr>
      <w:r w:rsidRPr="00267456">
        <w:rPr>
          <w:bCs/>
          <w:sz w:val="24"/>
          <w:szCs w:val="24"/>
          <w:lang w:eastAsia="en-US"/>
        </w:rPr>
        <w:t xml:space="preserve">удержать при оплате выполненных </w:t>
      </w:r>
      <w:r w:rsidR="002747DE" w:rsidRPr="00267456">
        <w:rPr>
          <w:bCs/>
          <w:sz w:val="24"/>
          <w:szCs w:val="24"/>
          <w:lang w:eastAsia="en-US"/>
        </w:rPr>
        <w:t>р</w:t>
      </w:r>
      <w:r w:rsidRPr="00267456">
        <w:rPr>
          <w:bCs/>
          <w:sz w:val="24"/>
          <w:szCs w:val="24"/>
          <w:lang w:eastAsia="en-US"/>
        </w:rPr>
        <w:t xml:space="preserve">абот (их результатов) суммы неустоек (штрафов, пеней), начисленных </w:t>
      </w:r>
      <w:r w:rsidR="002747DE" w:rsidRPr="00267456">
        <w:rPr>
          <w:bCs/>
          <w:sz w:val="24"/>
          <w:szCs w:val="24"/>
          <w:lang w:eastAsia="en-US"/>
        </w:rPr>
        <w:t>подрядчику</w:t>
      </w:r>
      <w:r w:rsidRPr="00267456">
        <w:rPr>
          <w:bCs/>
          <w:sz w:val="24"/>
          <w:szCs w:val="24"/>
          <w:lang w:eastAsia="en-US"/>
        </w:rPr>
        <w:t xml:space="preserve"> в соответствии с </w:t>
      </w:r>
      <w:r w:rsidR="005F5BE1" w:rsidRPr="00267456">
        <w:rPr>
          <w:bCs/>
          <w:sz w:val="24"/>
          <w:szCs w:val="24"/>
          <w:lang w:eastAsia="en-US"/>
        </w:rPr>
        <w:t>договором</w:t>
      </w:r>
      <w:r w:rsidRPr="00267456">
        <w:rPr>
          <w:bCs/>
          <w:sz w:val="24"/>
          <w:szCs w:val="24"/>
          <w:lang w:eastAsia="en-US"/>
        </w:rPr>
        <w:t>;</w:t>
      </w:r>
    </w:p>
    <w:p w14:paraId="3D26812D" w14:textId="662A3456" w:rsidR="00457783" w:rsidRPr="00267456" w:rsidRDefault="00457783" w:rsidP="006E7B08">
      <w:pPr>
        <w:widowControl w:val="0"/>
        <w:numPr>
          <w:ilvl w:val="2"/>
          <w:numId w:val="23"/>
        </w:numPr>
        <w:tabs>
          <w:tab w:val="num" w:pos="851"/>
        </w:tabs>
        <w:autoSpaceDE w:val="0"/>
        <w:autoSpaceDN w:val="0"/>
        <w:adjustRightInd w:val="0"/>
        <w:spacing w:after="0" w:line="240" w:lineRule="auto"/>
        <w:ind w:left="0" w:firstLine="709"/>
        <w:contextualSpacing/>
        <w:jc w:val="both"/>
        <w:rPr>
          <w:bCs/>
          <w:sz w:val="24"/>
          <w:szCs w:val="24"/>
          <w:lang w:eastAsia="en-US"/>
        </w:rPr>
      </w:pPr>
      <w:r w:rsidRPr="00267456">
        <w:rPr>
          <w:bCs/>
          <w:sz w:val="24"/>
          <w:szCs w:val="24"/>
          <w:lang w:eastAsia="en-US"/>
        </w:rPr>
        <w:t xml:space="preserve">требовать возмещения убытков, причиненных по вине </w:t>
      </w:r>
      <w:r w:rsidR="002747DE" w:rsidRPr="00267456">
        <w:rPr>
          <w:bCs/>
          <w:sz w:val="24"/>
          <w:szCs w:val="24"/>
          <w:lang w:eastAsia="en-US"/>
        </w:rPr>
        <w:t>подрядчика</w:t>
      </w:r>
      <w:r w:rsidRPr="00267456">
        <w:rPr>
          <w:bCs/>
          <w:sz w:val="24"/>
          <w:szCs w:val="24"/>
          <w:lang w:eastAsia="en-US"/>
        </w:rPr>
        <w:t>;</w:t>
      </w:r>
    </w:p>
    <w:p w14:paraId="09366707" w14:textId="4DB67B73" w:rsidR="00457783" w:rsidRPr="00267456" w:rsidRDefault="00457783" w:rsidP="006E7B08">
      <w:pPr>
        <w:widowControl w:val="0"/>
        <w:numPr>
          <w:ilvl w:val="2"/>
          <w:numId w:val="23"/>
        </w:numPr>
        <w:tabs>
          <w:tab w:val="num" w:pos="851"/>
        </w:tabs>
        <w:autoSpaceDE w:val="0"/>
        <w:autoSpaceDN w:val="0"/>
        <w:adjustRightInd w:val="0"/>
        <w:spacing w:after="0" w:line="240" w:lineRule="auto"/>
        <w:ind w:left="0" w:firstLine="709"/>
        <w:contextualSpacing/>
        <w:jc w:val="both"/>
        <w:rPr>
          <w:bCs/>
          <w:sz w:val="24"/>
          <w:szCs w:val="24"/>
          <w:lang w:eastAsia="en-US"/>
        </w:rPr>
      </w:pPr>
      <w:r w:rsidRPr="00267456">
        <w:rPr>
          <w:bCs/>
          <w:sz w:val="24"/>
          <w:szCs w:val="24"/>
          <w:lang w:eastAsia="en-US"/>
        </w:rPr>
        <w:t xml:space="preserve">осуществлять иные права, установленные </w:t>
      </w:r>
      <w:r w:rsidR="005F5BE1" w:rsidRPr="00267456">
        <w:rPr>
          <w:bCs/>
          <w:sz w:val="24"/>
          <w:szCs w:val="24"/>
          <w:lang w:eastAsia="en-US"/>
        </w:rPr>
        <w:t>договором</w:t>
      </w:r>
      <w:r w:rsidRPr="00267456">
        <w:rPr>
          <w:bCs/>
          <w:sz w:val="24"/>
          <w:szCs w:val="24"/>
          <w:lang w:eastAsia="en-US"/>
        </w:rPr>
        <w:t>.</w:t>
      </w:r>
    </w:p>
    <w:p w14:paraId="3BDBA372" w14:textId="2C2DEF7C" w:rsidR="002747DE" w:rsidRPr="00267456" w:rsidRDefault="007A0746" w:rsidP="005F5BE1">
      <w:pPr>
        <w:widowControl w:val="0"/>
        <w:numPr>
          <w:ilvl w:val="2"/>
          <w:numId w:val="23"/>
        </w:numPr>
        <w:autoSpaceDE w:val="0"/>
        <w:autoSpaceDN w:val="0"/>
        <w:adjustRightInd w:val="0"/>
        <w:spacing w:after="0" w:line="240" w:lineRule="auto"/>
        <w:ind w:left="0" w:firstLine="709"/>
        <w:contextualSpacing/>
        <w:jc w:val="both"/>
        <w:rPr>
          <w:bCs/>
          <w:sz w:val="24"/>
          <w:szCs w:val="24"/>
          <w:lang w:eastAsia="en-US"/>
        </w:rPr>
      </w:pPr>
      <w:r w:rsidRPr="00267456">
        <w:rPr>
          <w:bCs/>
          <w:sz w:val="24"/>
          <w:szCs w:val="24"/>
          <w:lang w:eastAsia="en-US"/>
        </w:rPr>
        <w:t xml:space="preserve">принять решение об одностороннем отказе от исполнения </w:t>
      </w:r>
      <w:r w:rsidR="005F5BE1" w:rsidRPr="00267456">
        <w:rPr>
          <w:bCs/>
          <w:sz w:val="24"/>
          <w:szCs w:val="24"/>
          <w:lang w:eastAsia="en-US"/>
        </w:rPr>
        <w:t>договора</w:t>
      </w:r>
      <w:r w:rsidRPr="00267456">
        <w:rPr>
          <w:bCs/>
          <w:sz w:val="24"/>
          <w:szCs w:val="24"/>
          <w:lang w:eastAsia="en-US"/>
        </w:rPr>
        <w:t xml:space="preserve"> в соответствии с гражданским законодательством;</w:t>
      </w:r>
    </w:p>
    <w:p w14:paraId="794938AB" w14:textId="3866115B" w:rsidR="0092667C" w:rsidRPr="00267456" w:rsidRDefault="0092667C" w:rsidP="0092667C">
      <w:pPr>
        <w:pStyle w:val="af2"/>
        <w:numPr>
          <w:ilvl w:val="2"/>
          <w:numId w:val="23"/>
        </w:numPr>
        <w:spacing w:after="0"/>
        <w:ind w:left="0" w:firstLine="709"/>
        <w:rPr>
          <w:rFonts w:ascii="Times New Roman" w:eastAsia="Times New Roman" w:hAnsi="Times New Roman"/>
          <w:bCs/>
          <w:sz w:val="24"/>
          <w:szCs w:val="24"/>
        </w:rPr>
      </w:pPr>
      <w:r w:rsidRPr="00267456">
        <w:rPr>
          <w:rFonts w:ascii="Times New Roman" w:eastAsia="Times New Roman" w:hAnsi="Times New Roman"/>
          <w:bCs/>
          <w:sz w:val="24"/>
          <w:szCs w:val="24"/>
        </w:rPr>
        <w:t>требовать уплаты неустоек (штрафов, пеней) в соответствии с пунктом 6 договора;</w:t>
      </w:r>
    </w:p>
    <w:p w14:paraId="6E9245D1" w14:textId="7CEE74EC" w:rsidR="005F5BE1" w:rsidRPr="00267456" w:rsidRDefault="005F5BE1" w:rsidP="005F5BE1">
      <w:pPr>
        <w:widowControl w:val="0"/>
        <w:numPr>
          <w:ilvl w:val="2"/>
          <w:numId w:val="23"/>
        </w:numPr>
        <w:autoSpaceDE w:val="0"/>
        <w:autoSpaceDN w:val="0"/>
        <w:adjustRightInd w:val="0"/>
        <w:spacing w:after="0" w:line="240" w:lineRule="auto"/>
        <w:ind w:left="0" w:firstLine="709"/>
        <w:contextualSpacing/>
        <w:jc w:val="both"/>
        <w:rPr>
          <w:bCs/>
          <w:sz w:val="24"/>
          <w:szCs w:val="24"/>
          <w:lang w:eastAsia="en-US"/>
        </w:rPr>
      </w:pPr>
      <w:r w:rsidRPr="00267456">
        <w:rPr>
          <w:bCs/>
          <w:sz w:val="24"/>
          <w:szCs w:val="24"/>
          <w:lang w:eastAsia="en-US"/>
        </w:rPr>
        <w:t>для проверки предоставленных подрядчиком результатов, предусмотренных договором, в части их соответствия условиям договора провести экспертизу выполненных работ. Экспертиза результатов, предусмотренных договором, может проводиться заказчиком своими силами непосредственно в процессе осуществления приёмки выполненных работ или к ее проведению могут привлекаться эксперты, экспертные организации. Срок проведения экспертизы не может превышать установленный договором срок приемки выполненных работ (их результатов).</w:t>
      </w:r>
    </w:p>
    <w:p w14:paraId="071B3C8E" w14:textId="77777777" w:rsidR="00457783" w:rsidRPr="00267456" w:rsidRDefault="00457783" w:rsidP="006E7B08">
      <w:pPr>
        <w:widowControl w:val="0"/>
        <w:numPr>
          <w:ilvl w:val="1"/>
          <w:numId w:val="23"/>
        </w:numPr>
        <w:tabs>
          <w:tab w:val="num" w:pos="851"/>
        </w:tabs>
        <w:autoSpaceDE w:val="0"/>
        <w:autoSpaceDN w:val="0"/>
        <w:adjustRightInd w:val="0"/>
        <w:spacing w:after="0" w:line="240" w:lineRule="auto"/>
        <w:ind w:left="0" w:firstLine="709"/>
        <w:contextualSpacing/>
        <w:jc w:val="both"/>
        <w:rPr>
          <w:bCs/>
          <w:sz w:val="24"/>
          <w:szCs w:val="24"/>
          <w:lang w:eastAsia="en-US"/>
        </w:rPr>
      </w:pPr>
      <w:r w:rsidRPr="00267456">
        <w:rPr>
          <w:bCs/>
          <w:sz w:val="24"/>
          <w:szCs w:val="24"/>
          <w:lang w:eastAsia="en-US"/>
        </w:rPr>
        <w:t>Заказчик обязан:</w:t>
      </w:r>
    </w:p>
    <w:p w14:paraId="3AEED23A" w14:textId="503FDE0D" w:rsidR="00457783" w:rsidRPr="00267456" w:rsidRDefault="00457783" w:rsidP="006E7B08">
      <w:pPr>
        <w:widowControl w:val="0"/>
        <w:numPr>
          <w:ilvl w:val="2"/>
          <w:numId w:val="23"/>
        </w:numPr>
        <w:tabs>
          <w:tab w:val="num" w:pos="851"/>
        </w:tabs>
        <w:autoSpaceDE w:val="0"/>
        <w:autoSpaceDN w:val="0"/>
        <w:adjustRightInd w:val="0"/>
        <w:spacing w:after="0" w:line="240" w:lineRule="auto"/>
        <w:ind w:left="0" w:firstLine="709"/>
        <w:contextualSpacing/>
        <w:jc w:val="both"/>
        <w:rPr>
          <w:bCs/>
          <w:sz w:val="24"/>
          <w:szCs w:val="24"/>
          <w:lang w:eastAsia="en-US"/>
        </w:rPr>
      </w:pPr>
      <w:r w:rsidRPr="00267456">
        <w:rPr>
          <w:bCs/>
          <w:sz w:val="24"/>
          <w:szCs w:val="24"/>
          <w:lang w:eastAsia="en-US"/>
        </w:rPr>
        <w:t xml:space="preserve">принять и оплатить надлежащим образом выполненные </w:t>
      </w:r>
      <w:r w:rsidR="007A0746" w:rsidRPr="00267456">
        <w:rPr>
          <w:bCs/>
          <w:sz w:val="24"/>
          <w:szCs w:val="24"/>
          <w:lang w:eastAsia="en-US"/>
        </w:rPr>
        <w:t>р</w:t>
      </w:r>
      <w:r w:rsidRPr="00267456">
        <w:rPr>
          <w:bCs/>
          <w:sz w:val="24"/>
          <w:szCs w:val="24"/>
          <w:lang w:eastAsia="en-US"/>
        </w:rPr>
        <w:t xml:space="preserve">аботы, в порядке и сроки, предусмотренные </w:t>
      </w:r>
      <w:r w:rsidR="005F5BE1" w:rsidRPr="00267456">
        <w:rPr>
          <w:bCs/>
          <w:sz w:val="24"/>
          <w:szCs w:val="24"/>
          <w:lang w:eastAsia="en-US"/>
        </w:rPr>
        <w:t>договором</w:t>
      </w:r>
      <w:r w:rsidRPr="00267456">
        <w:rPr>
          <w:bCs/>
          <w:sz w:val="24"/>
          <w:szCs w:val="24"/>
          <w:lang w:eastAsia="en-US"/>
        </w:rPr>
        <w:t>;</w:t>
      </w:r>
    </w:p>
    <w:p w14:paraId="14FF5C7C" w14:textId="13289504" w:rsidR="00457783" w:rsidRPr="00267456" w:rsidRDefault="00457783" w:rsidP="006E7B08">
      <w:pPr>
        <w:widowControl w:val="0"/>
        <w:numPr>
          <w:ilvl w:val="2"/>
          <w:numId w:val="23"/>
        </w:numPr>
        <w:tabs>
          <w:tab w:val="num" w:pos="851"/>
        </w:tabs>
        <w:autoSpaceDE w:val="0"/>
        <w:autoSpaceDN w:val="0"/>
        <w:adjustRightInd w:val="0"/>
        <w:spacing w:after="0" w:line="240" w:lineRule="auto"/>
        <w:ind w:left="0" w:firstLine="709"/>
        <w:contextualSpacing/>
        <w:jc w:val="both"/>
        <w:rPr>
          <w:sz w:val="24"/>
          <w:szCs w:val="24"/>
          <w:lang w:eastAsia="en-US"/>
        </w:rPr>
      </w:pPr>
      <w:r w:rsidRPr="00267456">
        <w:rPr>
          <w:bCs/>
          <w:sz w:val="24"/>
          <w:szCs w:val="24"/>
          <w:lang w:eastAsia="en-US"/>
        </w:rPr>
        <w:t xml:space="preserve">выполнять иные обязанности, установленные </w:t>
      </w:r>
      <w:r w:rsidR="0092667C" w:rsidRPr="00267456">
        <w:rPr>
          <w:bCs/>
          <w:sz w:val="24"/>
          <w:szCs w:val="24"/>
          <w:lang w:eastAsia="en-US"/>
        </w:rPr>
        <w:t>договором</w:t>
      </w:r>
      <w:r w:rsidRPr="00267456">
        <w:rPr>
          <w:bCs/>
          <w:sz w:val="24"/>
          <w:szCs w:val="24"/>
          <w:lang w:eastAsia="en-US"/>
        </w:rPr>
        <w:t>.</w:t>
      </w:r>
    </w:p>
    <w:p w14:paraId="4F69C2FF" w14:textId="6BDF209B" w:rsidR="00457783" w:rsidRPr="00267456" w:rsidRDefault="0032723B" w:rsidP="006E7B08">
      <w:pPr>
        <w:pStyle w:val="af2"/>
        <w:widowControl w:val="0"/>
        <w:numPr>
          <w:ilvl w:val="1"/>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Подрядчик</w:t>
      </w:r>
      <w:r w:rsidR="00457783" w:rsidRPr="00267456">
        <w:rPr>
          <w:rFonts w:ascii="Times New Roman" w:hAnsi="Times New Roman"/>
          <w:sz w:val="24"/>
          <w:szCs w:val="24"/>
        </w:rPr>
        <w:t xml:space="preserve"> вправе:</w:t>
      </w:r>
    </w:p>
    <w:p w14:paraId="276A8515" w14:textId="5A5A651C" w:rsidR="00457783" w:rsidRPr="00267456" w:rsidRDefault="00457783"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требовать от </w:t>
      </w:r>
      <w:r w:rsidR="0032723B" w:rsidRPr="00267456">
        <w:rPr>
          <w:rFonts w:ascii="Times New Roman" w:hAnsi="Times New Roman"/>
          <w:sz w:val="24"/>
          <w:szCs w:val="24"/>
        </w:rPr>
        <w:t>з</w:t>
      </w:r>
      <w:r w:rsidRPr="00267456">
        <w:rPr>
          <w:rFonts w:ascii="Times New Roman" w:hAnsi="Times New Roman"/>
          <w:sz w:val="24"/>
          <w:szCs w:val="24"/>
        </w:rPr>
        <w:t xml:space="preserve">аказчика надлежащего исполнения им своих обязанностей по </w:t>
      </w:r>
      <w:r w:rsidR="005F5BE1" w:rsidRPr="00267456">
        <w:rPr>
          <w:rFonts w:ascii="Times New Roman" w:hAnsi="Times New Roman"/>
          <w:sz w:val="24"/>
          <w:szCs w:val="24"/>
        </w:rPr>
        <w:t>договору</w:t>
      </w:r>
      <w:r w:rsidRPr="00267456">
        <w:rPr>
          <w:rFonts w:ascii="Times New Roman" w:hAnsi="Times New Roman"/>
          <w:sz w:val="24"/>
          <w:szCs w:val="24"/>
        </w:rPr>
        <w:t>;</w:t>
      </w:r>
    </w:p>
    <w:p w14:paraId="3C80454E" w14:textId="1E56B699" w:rsidR="00457783" w:rsidRPr="00267456" w:rsidRDefault="00457783"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самостоятельно, если иное не следует из </w:t>
      </w:r>
      <w:r w:rsidR="005F5BE1" w:rsidRPr="00267456">
        <w:rPr>
          <w:rFonts w:ascii="Times New Roman" w:hAnsi="Times New Roman"/>
          <w:sz w:val="24"/>
          <w:szCs w:val="24"/>
        </w:rPr>
        <w:t>договора</w:t>
      </w:r>
      <w:r w:rsidRPr="00267456">
        <w:rPr>
          <w:rFonts w:ascii="Times New Roman" w:hAnsi="Times New Roman"/>
          <w:sz w:val="24"/>
          <w:szCs w:val="24"/>
        </w:rPr>
        <w:t xml:space="preserve">, определять способы выполнения </w:t>
      </w:r>
      <w:r w:rsidR="00B57FDD" w:rsidRPr="00267456">
        <w:rPr>
          <w:rFonts w:ascii="Times New Roman" w:hAnsi="Times New Roman"/>
          <w:sz w:val="24"/>
          <w:szCs w:val="24"/>
        </w:rPr>
        <w:t>р</w:t>
      </w:r>
      <w:r w:rsidRPr="00267456">
        <w:rPr>
          <w:rFonts w:ascii="Times New Roman" w:hAnsi="Times New Roman"/>
          <w:sz w:val="24"/>
          <w:szCs w:val="24"/>
        </w:rPr>
        <w:t>абот;</w:t>
      </w:r>
    </w:p>
    <w:p w14:paraId="1FEF908A" w14:textId="27546071" w:rsidR="00457783" w:rsidRPr="00267456" w:rsidRDefault="00457783"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привлекать для исполнения своих обязательств по </w:t>
      </w:r>
      <w:r w:rsidR="005F5BE1" w:rsidRPr="00267456">
        <w:rPr>
          <w:rFonts w:ascii="Times New Roman" w:hAnsi="Times New Roman"/>
          <w:sz w:val="24"/>
          <w:szCs w:val="24"/>
        </w:rPr>
        <w:t>договору</w:t>
      </w:r>
      <w:r w:rsidRPr="00267456">
        <w:rPr>
          <w:rFonts w:ascii="Times New Roman" w:hAnsi="Times New Roman"/>
          <w:sz w:val="24"/>
          <w:szCs w:val="24"/>
        </w:rPr>
        <w:t xml:space="preserve"> других лиц без предварительного согласования с </w:t>
      </w:r>
      <w:r w:rsidR="00B57FDD" w:rsidRPr="00267456">
        <w:rPr>
          <w:rFonts w:ascii="Times New Roman" w:hAnsi="Times New Roman"/>
          <w:sz w:val="24"/>
          <w:szCs w:val="24"/>
        </w:rPr>
        <w:t>з</w:t>
      </w:r>
      <w:r w:rsidRPr="00267456">
        <w:rPr>
          <w:rFonts w:ascii="Times New Roman" w:hAnsi="Times New Roman"/>
          <w:sz w:val="24"/>
          <w:szCs w:val="24"/>
        </w:rPr>
        <w:t xml:space="preserve">аказчиком. При этом </w:t>
      </w:r>
      <w:r w:rsidR="00B57FDD" w:rsidRPr="00267456">
        <w:rPr>
          <w:rFonts w:ascii="Times New Roman" w:hAnsi="Times New Roman"/>
          <w:sz w:val="24"/>
          <w:szCs w:val="24"/>
        </w:rPr>
        <w:t>подрядчик</w:t>
      </w:r>
      <w:r w:rsidRPr="00267456">
        <w:rPr>
          <w:rFonts w:ascii="Times New Roman" w:hAnsi="Times New Roman"/>
          <w:sz w:val="24"/>
          <w:szCs w:val="24"/>
        </w:rPr>
        <w:t xml:space="preserve"> несет полную ответственность перед </w:t>
      </w:r>
      <w:r w:rsidR="00B57FDD" w:rsidRPr="00267456">
        <w:rPr>
          <w:rFonts w:ascii="Times New Roman" w:hAnsi="Times New Roman"/>
          <w:sz w:val="24"/>
          <w:szCs w:val="24"/>
        </w:rPr>
        <w:t>з</w:t>
      </w:r>
      <w:r w:rsidRPr="00267456">
        <w:rPr>
          <w:rFonts w:ascii="Times New Roman" w:hAnsi="Times New Roman"/>
          <w:sz w:val="24"/>
          <w:szCs w:val="24"/>
        </w:rPr>
        <w:t xml:space="preserve">аказчиком за неисполнение или ненадлежащее исполнение своих обязательств по </w:t>
      </w:r>
      <w:r w:rsidR="0092667C" w:rsidRPr="00267456">
        <w:rPr>
          <w:rFonts w:ascii="Times New Roman" w:hAnsi="Times New Roman"/>
          <w:sz w:val="24"/>
          <w:szCs w:val="24"/>
        </w:rPr>
        <w:t>договору</w:t>
      </w:r>
      <w:r w:rsidRPr="00267456">
        <w:rPr>
          <w:rFonts w:ascii="Times New Roman" w:hAnsi="Times New Roman"/>
          <w:sz w:val="24"/>
          <w:szCs w:val="24"/>
        </w:rPr>
        <w:t xml:space="preserve"> по причинам, связанным с действиями (бездействием) таких лиц, включая ответственность за сроки, координацию их деятельности, качество, иные действия (бездействие) таких лиц;</w:t>
      </w:r>
    </w:p>
    <w:p w14:paraId="60994E01" w14:textId="087B809D" w:rsidR="00B57FDD" w:rsidRPr="00267456" w:rsidRDefault="00B57FDD"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принять решение об одностороннем отказе от исполнения </w:t>
      </w:r>
      <w:r w:rsidR="0092667C" w:rsidRPr="00267456">
        <w:rPr>
          <w:rFonts w:ascii="Times New Roman" w:hAnsi="Times New Roman"/>
          <w:sz w:val="24"/>
          <w:szCs w:val="24"/>
        </w:rPr>
        <w:t>договора</w:t>
      </w:r>
      <w:r w:rsidRPr="00267456">
        <w:rPr>
          <w:rFonts w:ascii="Times New Roman" w:hAnsi="Times New Roman"/>
          <w:sz w:val="24"/>
          <w:szCs w:val="24"/>
        </w:rPr>
        <w:t xml:space="preserve"> в соответствии с гражданским законодательством;</w:t>
      </w:r>
    </w:p>
    <w:p w14:paraId="3D0E9532" w14:textId="50A94FF5" w:rsidR="00B57FDD" w:rsidRPr="00267456" w:rsidRDefault="00B57FDD"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требовать уплаты неустоек (штрафов, пеней) в соответствии с </w:t>
      </w:r>
      <w:r w:rsidR="006C41EB" w:rsidRPr="00267456">
        <w:rPr>
          <w:rFonts w:ascii="Times New Roman" w:hAnsi="Times New Roman"/>
          <w:sz w:val="24"/>
          <w:szCs w:val="24"/>
        </w:rPr>
        <w:t xml:space="preserve">пунктом 6 </w:t>
      </w:r>
      <w:r w:rsidR="0092667C" w:rsidRPr="00267456">
        <w:rPr>
          <w:rFonts w:ascii="Times New Roman" w:hAnsi="Times New Roman"/>
          <w:sz w:val="24"/>
          <w:szCs w:val="24"/>
        </w:rPr>
        <w:t>договора</w:t>
      </w:r>
      <w:r w:rsidRPr="00267456">
        <w:rPr>
          <w:rFonts w:ascii="Times New Roman" w:hAnsi="Times New Roman"/>
          <w:sz w:val="24"/>
          <w:szCs w:val="24"/>
        </w:rPr>
        <w:t>;</w:t>
      </w:r>
    </w:p>
    <w:p w14:paraId="4488B162" w14:textId="7EC6C154" w:rsidR="00457783" w:rsidRPr="00267456" w:rsidRDefault="00457783"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осуществлять иные права, установленные </w:t>
      </w:r>
      <w:r w:rsidR="0092667C" w:rsidRPr="00267456">
        <w:rPr>
          <w:rFonts w:ascii="Times New Roman" w:hAnsi="Times New Roman"/>
          <w:sz w:val="24"/>
          <w:szCs w:val="24"/>
        </w:rPr>
        <w:t>договором</w:t>
      </w:r>
      <w:r w:rsidRPr="00267456">
        <w:rPr>
          <w:rFonts w:ascii="Times New Roman" w:hAnsi="Times New Roman"/>
          <w:sz w:val="24"/>
          <w:szCs w:val="24"/>
        </w:rPr>
        <w:t>.</w:t>
      </w:r>
    </w:p>
    <w:p w14:paraId="4B09DFBB" w14:textId="70FCD7DE" w:rsidR="00457783" w:rsidRPr="00267456" w:rsidRDefault="006C41EB" w:rsidP="006E7B08">
      <w:pPr>
        <w:pStyle w:val="af2"/>
        <w:widowControl w:val="0"/>
        <w:numPr>
          <w:ilvl w:val="1"/>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Подрядчик</w:t>
      </w:r>
      <w:r w:rsidR="00457783" w:rsidRPr="00267456">
        <w:rPr>
          <w:rFonts w:ascii="Times New Roman" w:hAnsi="Times New Roman"/>
          <w:sz w:val="24"/>
          <w:szCs w:val="24"/>
        </w:rPr>
        <w:t xml:space="preserve"> обязан:</w:t>
      </w:r>
    </w:p>
    <w:p w14:paraId="54D8EEAF" w14:textId="78251150" w:rsidR="00457783" w:rsidRPr="00267456" w:rsidRDefault="00457783"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своевременно выполнить </w:t>
      </w:r>
      <w:r w:rsidR="006C41EB" w:rsidRPr="00267456">
        <w:rPr>
          <w:rFonts w:ascii="Times New Roman" w:hAnsi="Times New Roman"/>
          <w:sz w:val="24"/>
          <w:szCs w:val="24"/>
        </w:rPr>
        <w:t>р</w:t>
      </w:r>
      <w:r w:rsidRPr="00267456">
        <w:rPr>
          <w:rFonts w:ascii="Times New Roman" w:hAnsi="Times New Roman"/>
          <w:sz w:val="24"/>
          <w:szCs w:val="24"/>
        </w:rPr>
        <w:t xml:space="preserve">аботы в соответствии с условиями </w:t>
      </w:r>
      <w:r w:rsidR="0092667C" w:rsidRPr="00267456">
        <w:rPr>
          <w:rFonts w:ascii="Times New Roman" w:hAnsi="Times New Roman"/>
          <w:sz w:val="24"/>
          <w:szCs w:val="24"/>
        </w:rPr>
        <w:t>договора</w:t>
      </w:r>
      <w:r w:rsidRPr="00267456">
        <w:rPr>
          <w:rFonts w:ascii="Times New Roman" w:hAnsi="Times New Roman"/>
          <w:sz w:val="24"/>
          <w:szCs w:val="24"/>
        </w:rPr>
        <w:t>;</w:t>
      </w:r>
    </w:p>
    <w:p w14:paraId="2149A30A" w14:textId="6EEE909A" w:rsidR="00457783" w:rsidRPr="00267456" w:rsidRDefault="00457783"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предупредить </w:t>
      </w:r>
      <w:r w:rsidR="006C41EB" w:rsidRPr="00267456">
        <w:rPr>
          <w:rFonts w:ascii="Times New Roman" w:hAnsi="Times New Roman"/>
          <w:sz w:val="24"/>
          <w:szCs w:val="24"/>
        </w:rPr>
        <w:t>з</w:t>
      </w:r>
      <w:r w:rsidRPr="00267456">
        <w:rPr>
          <w:rFonts w:ascii="Times New Roman" w:hAnsi="Times New Roman"/>
          <w:sz w:val="24"/>
          <w:szCs w:val="24"/>
        </w:rPr>
        <w:t xml:space="preserve">аказчика об обстоятельствах, которые могут оказать влияние на сроки и качество выполняемых </w:t>
      </w:r>
      <w:r w:rsidR="006C41EB" w:rsidRPr="00267456">
        <w:rPr>
          <w:rFonts w:ascii="Times New Roman" w:hAnsi="Times New Roman"/>
          <w:sz w:val="24"/>
          <w:szCs w:val="24"/>
        </w:rPr>
        <w:t>р</w:t>
      </w:r>
      <w:r w:rsidRPr="00267456">
        <w:rPr>
          <w:rFonts w:ascii="Times New Roman" w:hAnsi="Times New Roman"/>
          <w:sz w:val="24"/>
          <w:szCs w:val="24"/>
        </w:rPr>
        <w:t xml:space="preserve">абот, в том числе возникших не по вине </w:t>
      </w:r>
      <w:r w:rsidR="006C41EB" w:rsidRPr="00267456">
        <w:rPr>
          <w:rFonts w:ascii="Times New Roman" w:hAnsi="Times New Roman"/>
          <w:sz w:val="24"/>
          <w:szCs w:val="24"/>
        </w:rPr>
        <w:t>подрядчика</w:t>
      </w:r>
      <w:r w:rsidRPr="00267456">
        <w:rPr>
          <w:rFonts w:ascii="Times New Roman" w:hAnsi="Times New Roman"/>
          <w:sz w:val="24"/>
          <w:szCs w:val="24"/>
        </w:rPr>
        <w:t xml:space="preserve">, не позднее рабочего дня, следующего за днем, в котором такие обстоятельства стали известны </w:t>
      </w:r>
      <w:r w:rsidR="006C41EB" w:rsidRPr="00267456">
        <w:rPr>
          <w:rFonts w:ascii="Times New Roman" w:hAnsi="Times New Roman"/>
          <w:sz w:val="24"/>
          <w:szCs w:val="24"/>
        </w:rPr>
        <w:lastRenderedPageBreak/>
        <w:t>подрядчику</w:t>
      </w:r>
      <w:r w:rsidRPr="00267456">
        <w:rPr>
          <w:rFonts w:ascii="Times New Roman" w:hAnsi="Times New Roman"/>
          <w:sz w:val="24"/>
          <w:szCs w:val="24"/>
        </w:rPr>
        <w:t xml:space="preserve">. </w:t>
      </w:r>
      <w:r w:rsidR="006C41EB" w:rsidRPr="00267456">
        <w:rPr>
          <w:rFonts w:ascii="Times New Roman" w:hAnsi="Times New Roman"/>
          <w:sz w:val="24"/>
          <w:szCs w:val="24"/>
        </w:rPr>
        <w:t>Подрядчик</w:t>
      </w:r>
      <w:r w:rsidRPr="00267456">
        <w:rPr>
          <w:rFonts w:ascii="Times New Roman" w:hAnsi="Times New Roman"/>
          <w:sz w:val="24"/>
          <w:szCs w:val="24"/>
        </w:rPr>
        <w:t xml:space="preserve">, не предупредивший </w:t>
      </w:r>
      <w:r w:rsidR="006C41EB" w:rsidRPr="00267456">
        <w:rPr>
          <w:rFonts w:ascii="Times New Roman" w:hAnsi="Times New Roman"/>
          <w:sz w:val="24"/>
          <w:szCs w:val="24"/>
        </w:rPr>
        <w:t>з</w:t>
      </w:r>
      <w:r w:rsidRPr="00267456">
        <w:rPr>
          <w:rFonts w:ascii="Times New Roman" w:hAnsi="Times New Roman"/>
          <w:sz w:val="24"/>
          <w:szCs w:val="24"/>
        </w:rPr>
        <w:t xml:space="preserve">аказчика о таких обстоятельствах, не вправе при предъявлении к нему или им к </w:t>
      </w:r>
      <w:r w:rsidR="006C41EB" w:rsidRPr="00267456">
        <w:rPr>
          <w:rFonts w:ascii="Times New Roman" w:hAnsi="Times New Roman"/>
          <w:sz w:val="24"/>
          <w:szCs w:val="24"/>
        </w:rPr>
        <w:t>з</w:t>
      </w:r>
      <w:r w:rsidRPr="00267456">
        <w:rPr>
          <w:rFonts w:ascii="Times New Roman" w:hAnsi="Times New Roman"/>
          <w:sz w:val="24"/>
          <w:szCs w:val="24"/>
        </w:rPr>
        <w:t>аказчику соответствующих требований ссылаться на указанные обстоятельства;</w:t>
      </w:r>
    </w:p>
    <w:p w14:paraId="21008CF4" w14:textId="604F6B24" w:rsidR="00457783" w:rsidRPr="00267456" w:rsidRDefault="00457783"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представить </w:t>
      </w:r>
      <w:r w:rsidR="006C41EB" w:rsidRPr="00267456">
        <w:rPr>
          <w:rFonts w:ascii="Times New Roman" w:hAnsi="Times New Roman"/>
          <w:sz w:val="24"/>
          <w:szCs w:val="24"/>
        </w:rPr>
        <w:t>з</w:t>
      </w:r>
      <w:r w:rsidRPr="00267456">
        <w:rPr>
          <w:rFonts w:ascii="Times New Roman" w:hAnsi="Times New Roman"/>
          <w:sz w:val="24"/>
          <w:szCs w:val="24"/>
        </w:rPr>
        <w:t xml:space="preserve">аказчику отчет о ходе выполнения </w:t>
      </w:r>
      <w:r w:rsidR="006C41EB" w:rsidRPr="00267456">
        <w:rPr>
          <w:rFonts w:ascii="Times New Roman" w:hAnsi="Times New Roman"/>
          <w:sz w:val="24"/>
          <w:szCs w:val="24"/>
        </w:rPr>
        <w:t>р</w:t>
      </w:r>
      <w:r w:rsidRPr="00267456">
        <w:rPr>
          <w:rFonts w:ascii="Times New Roman" w:hAnsi="Times New Roman"/>
          <w:sz w:val="24"/>
          <w:szCs w:val="24"/>
        </w:rPr>
        <w:t xml:space="preserve">абот в течение 2 (двух) рабочих дней со дня получения соответствующего требования </w:t>
      </w:r>
      <w:r w:rsidR="006C41EB" w:rsidRPr="00267456">
        <w:rPr>
          <w:rFonts w:ascii="Times New Roman" w:hAnsi="Times New Roman"/>
          <w:sz w:val="24"/>
          <w:szCs w:val="24"/>
        </w:rPr>
        <w:t>з</w:t>
      </w:r>
      <w:r w:rsidRPr="00267456">
        <w:rPr>
          <w:rFonts w:ascii="Times New Roman" w:hAnsi="Times New Roman"/>
          <w:sz w:val="24"/>
          <w:szCs w:val="24"/>
        </w:rPr>
        <w:t>аказчика;</w:t>
      </w:r>
    </w:p>
    <w:p w14:paraId="2D2C29B5" w14:textId="6B915D9C" w:rsidR="00457783" w:rsidRPr="00267456" w:rsidRDefault="00457783"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обеспечить передачу </w:t>
      </w:r>
      <w:r w:rsidR="006C41EB" w:rsidRPr="00267456">
        <w:rPr>
          <w:rFonts w:ascii="Times New Roman" w:hAnsi="Times New Roman"/>
          <w:sz w:val="24"/>
          <w:szCs w:val="24"/>
        </w:rPr>
        <w:t>з</w:t>
      </w:r>
      <w:r w:rsidRPr="00267456">
        <w:rPr>
          <w:rFonts w:ascii="Times New Roman" w:hAnsi="Times New Roman"/>
          <w:sz w:val="24"/>
          <w:szCs w:val="24"/>
        </w:rPr>
        <w:t xml:space="preserve">аказчику всех предусмотренных </w:t>
      </w:r>
      <w:r w:rsidR="0092667C" w:rsidRPr="00267456">
        <w:rPr>
          <w:rFonts w:ascii="Times New Roman" w:hAnsi="Times New Roman"/>
          <w:sz w:val="24"/>
          <w:szCs w:val="24"/>
        </w:rPr>
        <w:t>договором</w:t>
      </w:r>
      <w:r w:rsidRPr="00267456">
        <w:rPr>
          <w:rFonts w:ascii="Times New Roman" w:hAnsi="Times New Roman"/>
          <w:sz w:val="24"/>
          <w:szCs w:val="24"/>
        </w:rPr>
        <w:t xml:space="preserve"> документов, которые должны быть оформлены в соответствии с требованиями </w:t>
      </w:r>
      <w:r w:rsidR="0092667C" w:rsidRPr="00267456">
        <w:rPr>
          <w:rFonts w:ascii="Times New Roman" w:hAnsi="Times New Roman"/>
          <w:sz w:val="24"/>
          <w:szCs w:val="24"/>
        </w:rPr>
        <w:t>договора</w:t>
      </w:r>
      <w:r w:rsidRPr="00267456">
        <w:rPr>
          <w:rFonts w:ascii="Times New Roman" w:hAnsi="Times New Roman"/>
          <w:sz w:val="24"/>
          <w:szCs w:val="24"/>
        </w:rPr>
        <w:t xml:space="preserve"> и описания </w:t>
      </w:r>
      <w:r w:rsidR="0092667C" w:rsidRPr="00267456">
        <w:rPr>
          <w:rFonts w:ascii="Times New Roman" w:hAnsi="Times New Roman"/>
          <w:sz w:val="24"/>
          <w:szCs w:val="24"/>
        </w:rPr>
        <w:t>предмета</w:t>
      </w:r>
      <w:r w:rsidRPr="00267456">
        <w:rPr>
          <w:rFonts w:ascii="Times New Roman" w:hAnsi="Times New Roman"/>
          <w:sz w:val="24"/>
          <w:szCs w:val="24"/>
        </w:rPr>
        <w:t xml:space="preserve"> закупки, а в случае их ненадлежащего оформления представить </w:t>
      </w:r>
      <w:r w:rsidR="006C41EB" w:rsidRPr="00267456">
        <w:rPr>
          <w:rFonts w:ascii="Times New Roman" w:hAnsi="Times New Roman"/>
          <w:sz w:val="24"/>
          <w:szCs w:val="24"/>
        </w:rPr>
        <w:t>з</w:t>
      </w:r>
      <w:r w:rsidRPr="00267456">
        <w:rPr>
          <w:rFonts w:ascii="Times New Roman" w:hAnsi="Times New Roman"/>
          <w:sz w:val="24"/>
          <w:szCs w:val="24"/>
        </w:rPr>
        <w:t xml:space="preserve">аказчику исправленные документы в течение 2 (двух) рабочих дней со дня получения соответствующего требования </w:t>
      </w:r>
      <w:r w:rsidR="006C41EB" w:rsidRPr="00267456">
        <w:rPr>
          <w:rFonts w:ascii="Times New Roman" w:hAnsi="Times New Roman"/>
          <w:sz w:val="24"/>
          <w:szCs w:val="24"/>
        </w:rPr>
        <w:t>з</w:t>
      </w:r>
      <w:r w:rsidRPr="00267456">
        <w:rPr>
          <w:rFonts w:ascii="Times New Roman" w:hAnsi="Times New Roman"/>
          <w:sz w:val="24"/>
          <w:szCs w:val="24"/>
        </w:rPr>
        <w:t>аказчика;</w:t>
      </w:r>
    </w:p>
    <w:p w14:paraId="69DAF6CE" w14:textId="433CE493" w:rsidR="00457783" w:rsidRPr="00267456" w:rsidRDefault="00457783" w:rsidP="006E7B08">
      <w:pPr>
        <w:pStyle w:val="af2"/>
        <w:widowControl w:val="0"/>
        <w:numPr>
          <w:ilvl w:val="2"/>
          <w:numId w:val="23"/>
        </w:numPr>
        <w:tabs>
          <w:tab w:val="num" w:pos="851"/>
        </w:tabs>
        <w:autoSpaceDE w:val="0"/>
        <w:autoSpaceDN w:val="0"/>
        <w:adjustRightInd w:val="0"/>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выполнять иные обязанности, установленные </w:t>
      </w:r>
      <w:r w:rsidR="00B21276" w:rsidRPr="00267456">
        <w:rPr>
          <w:rFonts w:ascii="Times New Roman" w:hAnsi="Times New Roman"/>
          <w:sz w:val="24"/>
          <w:szCs w:val="24"/>
        </w:rPr>
        <w:t>договором</w:t>
      </w:r>
      <w:r w:rsidRPr="00267456">
        <w:rPr>
          <w:rFonts w:ascii="Times New Roman" w:hAnsi="Times New Roman"/>
          <w:sz w:val="24"/>
          <w:szCs w:val="24"/>
        </w:rPr>
        <w:t>.</w:t>
      </w:r>
    </w:p>
    <w:p w14:paraId="164EF352" w14:textId="677E0FAB" w:rsidR="006C0899" w:rsidRPr="00452BBE" w:rsidRDefault="006C0899" w:rsidP="00D64A03">
      <w:pPr>
        <w:pStyle w:val="af2"/>
        <w:numPr>
          <w:ilvl w:val="0"/>
          <w:numId w:val="25"/>
        </w:numPr>
        <w:tabs>
          <w:tab w:val="clear" w:pos="1160"/>
          <w:tab w:val="left" w:pos="567"/>
          <w:tab w:val="num" w:pos="851"/>
        </w:tabs>
        <w:spacing w:after="0" w:line="240" w:lineRule="auto"/>
        <w:ind w:left="0" w:firstLine="709"/>
        <w:jc w:val="both"/>
        <w:rPr>
          <w:rFonts w:ascii="Times New Roman" w:hAnsi="Times New Roman"/>
          <w:b/>
          <w:bCs/>
          <w:sz w:val="24"/>
          <w:szCs w:val="24"/>
        </w:rPr>
      </w:pPr>
      <w:r w:rsidRPr="00452BBE">
        <w:rPr>
          <w:rFonts w:ascii="Times New Roman" w:hAnsi="Times New Roman"/>
          <w:b/>
          <w:bCs/>
          <w:sz w:val="24"/>
          <w:szCs w:val="24"/>
        </w:rPr>
        <w:t>Результат выполненной работы:</w:t>
      </w:r>
    </w:p>
    <w:p w14:paraId="2401962F" w14:textId="5F83F6AF" w:rsidR="0079449B" w:rsidRPr="00267456" w:rsidRDefault="00D64A03" w:rsidP="00D64A03">
      <w:pPr>
        <w:pStyle w:val="af2"/>
        <w:numPr>
          <w:ilvl w:val="1"/>
          <w:numId w:val="25"/>
        </w:numPr>
        <w:pBdr>
          <w:top w:val="nil"/>
          <w:left w:val="nil"/>
          <w:bottom w:val="nil"/>
          <w:right w:val="nil"/>
          <w:between w:val="nil"/>
        </w:pBdr>
        <w:spacing w:after="0" w:line="240" w:lineRule="auto"/>
        <w:ind w:left="0" w:firstLine="709"/>
        <w:jc w:val="both"/>
        <w:rPr>
          <w:rFonts w:ascii="Times New Roman" w:hAnsi="Times New Roman"/>
          <w:sz w:val="24"/>
          <w:szCs w:val="24"/>
        </w:rPr>
      </w:pPr>
      <w:r w:rsidRPr="00267456">
        <w:rPr>
          <w:rFonts w:ascii="Times New Roman" w:hAnsi="Times New Roman"/>
          <w:sz w:val="24"/>
          <w:szCs w:val="24"/>
        </w:rPr>
        <w:t xml:space="preserve">Выполненные работы в соответствии с </w:t>
      </w:r>
      <w:r w:rsidR="0092667C" w:rsidRPr="00267456">
        <w:rPr>
          <w:rFonts w:ascii="Times New Roman" w:hAnsi="Times New Roman"/>
          <w:sz w:val="24"/>
          <w:szCs w:val="24"/>
        </w:rPr>
        <w:t>настоящим приложением</w:t>
      </w:r>
      <w:r w:rsidRPr="00267456">
        <w:rPr>
          <w:rFonts w:ascii="Times New Roman" w:hAnsi="Times New Roman"/>
          <w:sz w:val="24"/>
          <w:szCs w:val="24"/>
        </w:rPr>
        <w:t>.</w:t>
      </w:r>
    </w:p>
    <w:p w14:paraId="11937586" w14:textId="374A24BD" w:rsidR="00575AD3" w:rsidRPr="00267456" w:rsidRDefault="00575AD3" w:rsidP="00D64A03">
      <w:pPr>
        <w:pStyle w:val="af2"/>
        <w:numPr>
          <w:ilvl w:val="1"/>
          <w:numId w:val="25"/>
        </w:numPr>
        <w:pBdr>
          <w:top w:val="nil"/>
          <w:left w:val="nil"/>
          <w:bottom w:val="nil"/>
          <w:right w:val="nil"/>
          <w:between w:val="nil"/>
        </w:pBdr>
        <w:spacing w:after="0" w:line="240" w:lineRule="auto"/>
        <w:ind w:left="0" w:firstLine="709"/>
        <w:jc w:val="both"/>
        <w:rPr>
          <w:rFonts w:ascii="Times New Roman" w:hAnsi="Times New Roman"/>
          <w:sz w:val="24"/>
          <w:szCs w:val="24"/>
        </w:rPr>
      </w:pPr>
      <w:r w:rsidRPr="00267456">
        <w:rPr>
          <w:rFonts w:ascii="Times New Roman" w:hAnsi="Times New Roman"/>
          <w:kern w:val="2"/>
          <w:sz w:val="24"/>
          <w:szCs w:val="24"/>
        </w:rPr>
        <w:t>Результат работ, выполненны</w:t>
      </w:r>
      <w:r w:rsidR="00D64A03" w:rsidRPr="00267456">
        <w:rPr>
          <w:rFonts w:ascii="Times New Roman" w:hAnsi="Times New Roman"/>
          <w:kern w:val="2"/>
          <w:sz w:val="24"/>
          <w:szCs w:val="24"/>
        </w:rPr>
        <w:t>х</w:t>
      </w:r>
      <w:r w:rsidRPr="00267456">
        <w:rPr>
          <w:rFonts w:ascii="Times New Roman" w:hAnsi="Times New Roman"/>
          <w:kern w:val="2"/>
          <w:sz w:val="24"/>
          <w:szCs w:val="24"/>
        </w:rPr>
        <w:t xml:space="preserve"> подрядчиком, подтверждаются и оформляются </w:t>
      </w:r>
      <w:r w:rsidR="00D64A03" w:rsidRPr="00267456">
        <w:rPr>
          <w:rFonts w:ascii="Times New Roman" w:hAnsi="Times New Roman"/>
          <w:kern w:val="2"/>
          <w:sz w:val="24"/>
          <w:szCs w:val="24"/>
        </w:rPr>
        <w:t xml:space="preserve">актом сдачи-приемки выполненных работ по форме, установленной приложением № 3 к </w:t>
      </w:r>
      <w:r w:rsidR="00B21276" w:rsidRPr="00267456">
        <w:rPr>
          <w:rFonts w:ascii="Times New Roman" w:hAnsi="Times New Roman"/>
          <w:kern w:val="2"/>
          <w:sz w:val="24"/>
          <w:szCs w:val="24"/>
        </w:rPr>
        <w:t>договору</w:t>
      </w:r>
      <w:r w:rsidR="00D64A03" w:rsidRPr="00267456">
        <w:rPr>
          <w:rFonts w:ascii="Times New Roman" w:hAnsi="Times New Roman"/>
          <w:kern w:val="2"/>
          <w:sz w:val="24"/>
          <w:szCs w:val="24"/>
        </w:rPr>
        <w:t xml:space="preserve">, в количестве 2 (двух) экземпляров, счетом и направляется заказчику в порядке и сроки установленными настоящим описание </w:t>
      </w:r>
      <w:r w:rsidR="00B21276" w:rsidRPr="00267456">
        <w:rPr>
          <w:rFonts w:ascii="Times New Roman" w:hAnsi="Times New Roman"/>
          <w:kern w:val="2"/>
          <w:sz w:val="24"/>
          <w:szCs w:val="24"/>
        </w:rPr>
        <w:t>предмета</w:t>
      </w:r>
      <w:r w:rsidR="00D64A03" w:rsidRPr="00267456">
        <w:rPr>
          <w:rFonts w:ascii="Times New Roman" w:hAnsi="Times New Roman"/>
          <w:kern w:val="2"/>
          <w:sz w:val="24"/>
          <w:szCs w:val="24"/>
        </w:rPr>
        <w:t xml:space="preserve"> закупки.</w:t>
      </w:r>
    </w:p>
    <w:p w14:paraId="4A1B1D76" w14:textId="77777777" w:rsidR="00575AD3" w:rsidRDefault="00575AD3" w:rsidP="00EA7B3B">
      <w:pPr>
        <w:pBdr>
          <w:top w:val="nil"/>
          <w:left w:val="nil"/>
          <w:bottom w:val="nil"/>
          <w:right w:val="nil"/>
          <w:between w:val="nil"/>
        </w:pBdr>
        <w:spacing w:after="0" w:line="240" w:lineRule="auto"/>
        <w:jc w:val="both"/>
        <w:rPr>
          <w:bCs/>
          <w:sz w:val="22"/>
          <w:szCs w:val="22"/>
        </w:rPr>
      </w:pPr>
    </w:p>
    <w:p w14:paraId="1B75688F" w14:textId="77777777" w:rsidR="00EA7B3B" w:rsidRPr="00CA29BC" w:rsidRDefault="00EA7B3B" w:rsidP="00EA7B3B">
      <w:pPr>
        <w:pBdr>
          <w:top w:val="nil"/>
          <w:left w:val="nil"/>
          <w:bottom w:val="nil"/>
          <w:right w:val="nil"/>
          <w:between w:val="nil"/>
        </w:pBdr>
        <w:spacing w:after="0" w:line="240" w:lineRule="auto"/>
        <w:jc w:val="both"/>
        <w:rPr>
          <w:color w:val="000000" w:themeColor="text1"/>
          <w:sz w:val="22"/>
          <w:szCs w:val="22"/>
        </w:rPr>
      </w:pPr>
    </w:p>
    <w:tbl>
      <w:tblPr>
        <w:tblW w:w="9214" w:type="dxa"/>
        <w:tblLayout w:type="fixed"/>
        <w:tblLook w:val="04A0" w:firstRow="1" w:lastRow="0" w:firstColumn="1" w:lastColumn="0" w:noHBand="0" w:noVBand="1"/>
      </w:tblPr>
      <w:tblGrid>
        <w:gridCol w:w="2405"/>
        <w:gridCol w:w="2557"/>
        <w:gridCol w:w="2410"/>
        <w:gridCol w:w="1842"/>
      </w:tblGrid>
      <w:tr w:rsidR="00552369" w:rsidRPr="00552369" w14:paraId="6DC157B4" w14:textId="77777777" w:rsidTr="00085756">
        <w:trPr>
          <w:trHeight w:val="503"/>
        </w:trPr>
        <w:tc>
          <w:tcPr>
            <w:tcW w:w="4962" w:type="dxa"/>
            <w:gridSpan w:val="2"/>
          </w:tcPr>
          <w:p w14:paraId="03C30462" w14:textId="77777777" w:rsidR="00552369" w:rsidRPr="00552369" w:rsidRDefault="00552369" w:rsidP="00552369">
            <w:pPr>
              <w:widowControl w:val="0"/>
              <w:suppressLineNumbers/>
              <w:suppressAutoHyphens/>
              <w:spacing w:after="0" w:line="240" w:lineRule="auto"/>
              <w:rPr>
                <w:iCs/>
                <w:sz w:val="24"/>
                <w:szCs w:val="22"/>
                <w:lang w:eastAsia="ar-SA"/>
              </w:rPr>
            </w:pPr>
            <w:r w:rsidRPr="00552369">
              <w:rPr>
                <w:iCs/>
                <w:sz w:val="24"/>
                <w:szCs w:val="22"/>
                <w:lang w:eastAsia="ar-SA"/>
              </w:rPr>
              <w:t>___________________________</w:t>
            </w:r>
          </w:p>
        </w:tc>
        <w:tc>
          <w:tcPr>
            <w:tcW w:w="4252" w:type="dxa"/>
            <w:gridSpan w:val="2"/>
          </w:tcPr>
          <w:p w14:paraId="6B8BD042" w14:textId="77777777" w:rsidR="00552369" w:rsidRPr="00552369" w:rsidRDefault="00552369" w:rsidP="00552369">
            <w:pPr>
              <w:widowControl w:val="0"/>
              <w:suppressLineNumbers/>
              <w:suppressAutoHyphens/>
              <w:spacing w:after="0" w:line="240" w:lineRule="auto"/>
              <w:jc w:val="both"/>
              <w:rPr>
                <w:sz w:val="24"/>
                <w:szCs w:val="22"/>
                <w:lang w:eastAsia="ar-SA"/>
              </w:rPr>
            </w:pPr>
            <w:r w:rsidRPr="00552369">
              <w:rPr>
                <w:sz w:val="24"/>
                <w:szCs w:val="22"/>
                <w:lang w:eastAsia="ar-SA"/>
              </w:rPr>
              <w:t>Директор ФГБУ «ФЦАО»</w:t>
            </w:r>
          </w:p>
        </w:tc>
      </w:tr>
      <w:tr w:rsidR="00552369" w:rsidRPr="00552369" w14:paraId="5ADF3B76" w14:textId="77777777" w:rsidTr="00085756">
        <w:trPr>
          <w:trHeight w:val="641"/>
        </w:trPr>
        <w:tc>
          <w:tcPr>
            <w:tcW w:w="2405" w:type="dxa"/>
          </w:tcPr>
          <w:p w14:paraId="2D4E8B9A" w14:textId="77777777" w:rsidR="00552369" w:rsidRPr="00552369" w:rsidRDefault="00552369" w:rsidP="00552369">
            <w:pPr>
              <w:widowControl w:val="0"/>
              <w:suppressLineNumbers/>
              <w:suppressAutoHyphens/>
              <w:spacing w:after="0" w:line="240" w:lineRule="auto"/>
              <w:ind w:right="-107"/>
              <w:jc w:val="both"/>
              <w:rPr>
                <w:sz w:val="24"/>
                <w:szCs w:val="22"/>
                <w:lang w:eastAsia="ar-SA"/>
              </w:rPr>
            </w:pPr>
          </w:p>
          <w:p w14:paraId="394E6C7C" w14:textId="77777777" w:rsidR="00552369" w:rsidRPr="00552369" w:rsidRDefault="00552369" w:rsidP="00552369">
            <w:pPr>
              <w:widowControl w:val="0"/>
              <w:suppressLineNumbers/>
              <w:suppressAutoHyphens/>
              <w:spacing w:after="0" w:line="240" w:lineRule="auto"/>
              <w:ind w:right="-107"/>
              <w:jc w:val="both"/>
              <w:rPr>
                <w:sz w:val="24"/>
                <w:szCs w:val="22"/>
                <w:lang w:eastAsia="ar-SA"/>
              </w:rPr>
            </w:pPr>
            <w:r w:rsidRPr="00552369">
              <w:rPr>
                <w:sz w:val="24"/>
                <w:szCs w:val="22"/>
                <w:lang w:eastAsia="ar-SA"/>
              </w:rPr>
              <w:t>___________________</w:t>
            </w:r>
          </w:p>
        </w:tc>
        <w:tc>
          <w:tcPr>
            <w:tcW w:w="2557" w:type="dxa"/>
            <w:vAlign w:val="bottom"/>
          </w:tcPr>
          <w:p w14:paraId="10A4AD36" w14:textId="77777777" w:rsidR="00552369" w:rsidRPr="00552369" w:rsidRDefault="00552369" w:rsidP="00552369">
            <w:pPr>
              <w:widowControl w:val="0"/>
              <w:suppressLineNumbers/>
              <w:suppressAutoHyphens/>
              <w:spacing w:after="0" w:line="240" w:lineRule="auto"/>
              <w:rPr>
                <w:iCs/>
                <w:sz w:val="24"/>
                <w:szCs w:val="22"/>
                <w:lang w:eastAsia="ar-SA"/>
              </w:rPr>
            </w:pPr>
            <w:r w:rsidRPr="00552369">
              <w:rPr>
                <w:bCs/>
                <w:sz w:val="24"/>
                <w:szCs w:val="22"/>
              </w:rPr>
              <w:t>/                         /</w:t>
            </w:r>
          </w:p>
        </w:tc>
        <w:tc>
          <w:tcPr>
            <w:tcW w:w="2410" w:type="dxa"/>
          </w:tcPr>
          <w:p w14:paraId="1895B421" w14:textId="77777777" w:rsidR="00552369" w:rsidRPr="00552369" w:rsidRDefault="00552369" w:rsidP="00552369">
            <w:pPr>
              <w:widowControl w:val="0"/>
              <w:suppressLineNumbers/>
              <w:suppressAutoHyphens/>
              <w:spacing w:after="0" w:line="240" w:lineRule="auto"/>
              <w:jc w:val="both"/>
              <w:rPr>
                <w:sz w:val="24"/>
                <w:szCs w:val="22"/>
                <w:lang w:eastAsia="ar-SA"/>
              </w:rPr>
            </w:pPr>
          </w:p>
          <w:p w14:paraId="422C22B7" w14:textId="77777777" w:rsidR="00552369" w:rsidRPr="00552369" w:rsidRDefault="00552369" w:rsidP="00552369">
            <w:pPr>
              <w:widowControl w:val="0"/>
              <w:suppressLineNumbers/>
              <w:suppressAutoHyphens/>
              <w:spacing w:after="0" w:line="240" w:lineRule="auto"/>
              <w:ind w:right="-71"/>
              <w:jc w:val="both"/>
              <w:rPr>
                <w:sz w:val="24"/>
                <w:szCs w:val="22"/>
                <w:lang w:eastAsia="ar-SA"/>
              </w:rPr>
            </w:pPr>
            <w:r w:rsidRPr="00552369">
              <w:rPr>
                <w:sz w:val="24"/>
                <w:szCs w:val="22"/>
                <w:lang w:eastAsia="ar-SA"/>
              </w:rPr>
              <w:t>__________________</w:t>
            </w:r>
          </w:p>
        </w:tc>
        <w:tc>
          <w:tcPr>
            <w:tcW w:w="1842" w:type="dxa"/>
            <w:vAlign w:val="bottom"/>
          </w:tcPr>
          <w:p w14:paraId="323CA052" w14:textId="77777777" w:rsidR="00552369" w:rsidRPr="00552369" w:rsidRDefault="00552369" w:rsidP="00552369">
            <w:pPr>
              <w:widowControl w:val="0"/>
              <w:suppressLineNumbers/>
              <w:suppressAutoHyphens/>
              <w:spacing w:after="0" w:line="240" w:lineRule="auto"/>
              <w:rPr>
                <w:sz w:val="24"/>
                <w:szCs w:val="22"/>
                <w:lang w:eastAsia="ar-SA"/>
              </w:rPr>
            </w:pPr>
            <w:r w:rsidRPr="00552369">
              <w:rPr>
                <w:sz w:val="24"/>
                <w:szCs w:val="22"/>
              </w:rPr>
              <w:t>О. В. Плямина</w:t>
            </w:r>
          </w:p>
        </w:tc>
      </w:tr>
      <w:tr w:rsidR="00552369" w:rsidRPr="00552369" w14:paraId="789B5066" w14:textId="77777777" w:rsidTr="00085756">
        <w:trPr>
          <w:trHeight w:val="80"/>
        </w:trPr>
        <w:tc>
          <w:tcPr>
            <w:tcW w:w="2405" w:type="dxa"/>
          </w:tcPr>
          <w:p w14:paraId="40F8F742" w14:textId="77777777" w:rsidR="00552369" w:rsidRPr="00552369" w:rsidRDefault="00552369" w:rsidP="00552369">
            <w:pPr>
              <w:widowControl w:val="0"/>
              <w:suppressLineNumbers/>
              <w:suppressAutoHyphens/>
              <w:spacing w:after="0" w:line="240" w:lineRule="auto"/>
              <w:jc w:val="center"/>
              <w:rPr>
                <w:sz w:val="24"/>
                <w:szCs w:val="22"/>
              </w:rPr>
            </w:pPr>
            <w:r w:rsidRPr="00552369">
              <w:rPr>
                <w:sz w:val="24"/>
                <w:szCs w:val="22"/>
                <w:lang w:eastAsia="ar-SA"/>
              </w:rPr>
              <w:t>М. П.</w:t>
            </w:r>
          </w:p>
        </w:tc>
        <w:tc>
          <w:tcPr>
            <w:tcW w:w="2557" w:type="dxa"/>
          </w:tcPr>
          <w:p w14:paraId="2A326D34" w14:textId="77777777" w:rsidR="00552369" w:rsidRPr="00552369" w:rsidRDefault="00552369" w:rsidP="00552369">
            <w:pPr>
              <w:widowControl w:val="0"/>
              <w:suppressLineNumbers/>
              <w:suppressAutoHyphens/>
              <w:spacing w:after="0" w:line="240" w:lineRule="auto"/>
              <w:jc w:val="both"/>
              <w:rPr>
                <w:sz w:val="24"/>
                <w:szCs w:val="22"/>
              </w:rPr>
            </w:pPr>
          </w:p>
        </w:tc>
        <w:tc>
          <w:tcPr>
            <w:tcW w:w="2410" w:type="dxa"/>
          </w:tcPr>
          <w:p w14:paraId="6B942FA4" w14:textId="77777777" w:rsidR="00552369" w:rsidRPr="00552369" w:rsidRDefault="00552369" w:rsidP="00552369">
            <w:pPr>
              <w:widowControl w:val="0"/>
              <w:suppressLineNumbers/>
              <w:suppressAutoHyphens/>
              <w:spacing w:after="0" w:line="240" w:lineRule="auto"/>
              <w:jc w:val="center"/>
              <w:rPr>
                <w:sz w:val="24"/>
                <w:szCs w:val="22"/>
                <w:lang w:eastAsia="ar-SA"/>
              </w:rPr>
            </w:pPr>
            <w:r w:rsidRPr="00552369">
              <w:rPr>
                <w:sz w:val="24"/>
                <w:szCs w:val="22"/>
                <w:lang w:eastAsia="ar-SA"/>
              </w:rPr>
              <w:t>М. П.</w:t>
            </w:r>
          </w:p>
        </w:tc>
        <w:tc>
          <w:tcPr>
            <w:tcW w:w="1842" w:type="dxa"/>
          </w:tcPr>
          <w:p w14:paraId="2EF498EC" w14:textId="77777777" w:rsidR="00552369" w:rsidRPr="00552369" w:rsidRDefault="00552369" w:rsidP="00552369">
            <w:pPr>
              <w:widowControl w:val="0"/>
              <w:suppressLineNumbers/>
              <w:suppressAutoHyphens/>
              <w:spacing w:after="0" w:line="240" w:lineRule="auto"/>
              <w:jc w:val="both"/>
              <w:rPr>
                <w:sz w:val="24"/>
                <w:szCs w:val="22"/>
                <w:lang w:eastAsia="ar-SA"/>
              </w:rPr>
            </w:pPr>
          </w:p>
        </w:tc>
      </w:tr>
    </w:tbl>
    <w:p w14:paraId="4E24E96D" w14:textId="77777777" w:rsidR="005317B6" w:rsidRPr="00CA29BC" w:rsidRDefault="005317B6">
      <w:pPr>
        <w:spacing w:after="0" w:line="240" w:lineRule="auto"/>
        <w:rPr>
          <w:color w:val="FF0000"/>
          <w:sz w:val="22"/>
          <w:szCs w:val="22"/>
        </w:rPr>
        <w:sectPr w:rsidR="005317B6" w:rsidRPr="00CA29BC" w:rsidSect="0079449B">
          <w:pgSz w:w="11906" w:h="16838"/>
          <w:pgMar w:top="851" w:right="851" w:bottom="284" w:left="1418" w:header="709" w:footer="709" w:gutter="0"/>
          <w:cols w:space="720"/>
        </w:sectPr>
      </w:pPr>
    </w:p>
    <w:p w14:paraId="791BEB66" w14:textId="77777777" w:rsidR="005317B6" w:rsidRPr="00CA29BC" w:rsidRDefault="002B66CF">
      <w:pPr>
        <w:tabs>
          <w:tab w:val="left" w:pos="1418"/>
        </w:tabs>
        <w:spacing w:after="0" w:line="240" w:lineRule="auto"/>
        <w:jc w:val="right"/>
        <w:rPr>
          <w:color w:val="000000" w:themeColor="text1"/>
          <w:sz w:val="22"/>
          <w:szCs w:val="22"/>
        </w:rPr>
      </w:pPr>
      <w:r w:rsidRPr="00CA29BC">
        <w:rPr>
          <w:color w:val="000000" w:themeColor="text1"/>
          <w:sz w:val="22"/>
          <w:szCs w:val="22"/>
        </w:rPr>
        <w:lastRenderedPageBreak/>
        <w:t xml:space="preserve">Приложение № </w:t>
      </w:r>
      <w:r w:rsidR="00187856" w:rsidRPr="00CA29BC">
        <w:rPr>
          <w:color w:val="000000" w:themeColor="text1"/>
          <w:sz w:val="22"/>
          <w:szCs w:val="22"/>
        </w:rPr>
        <w:t>2</w:t>
      </w:r>
    </w:p>
    <w:p w14:paraId="08BD0765" w14:textId="2980C979" w:rsidR="00685763" w:rsidRPr="00CA29BC" w:rsidRDefault="00685763" w:rsidP="00685763">
      <w:pPr>
        <w:widowControl w:val="0"/>
        <w:tabs>
          <w:tab w:val="left" w:pos="4962"/>
        </w:tabs>
        <w:spacing w:after="0" w:line="240" w:lineRule="auto"/>
        <w:jc w:val="right"/>
        <w:rPr>
          <w:color w:val="000000" w:themeColor="text1"/>
          <w:sz w:val="22"/>
          <w:szCs w:val="22"/>
        </w:rPr>
      </w:pPr>
      <w:r w:rsidRPr="00CA29BC">
        <w:rPr>
          <w:color w:val="000000" w:themeColor="text1"/>
          <w:sz w:val="22"/>
          <w:szCs w:val="22"/>
        </w:rPr>
        <w:t xml:space="preserve">к </w:t>
      </w:r>
      <w:r>
        <w:rPr>
          <w:color w:val="000000" w:themeColor="text1"/>
          <w:sz w:val="22"/>
          <w:szCs w:val="22"/>
        </w:rPr>
        <w:t>договору</w:t>
      </w:r>
      <w:r w:rsidRPr="00CA29BC">
        <w:rPr>
          <w:color w:val="000000" w:themeColor="text1"/>
          <w:sz w:val="22"/>
          <w:szCs w:val="22"/>
        </w:rPr>
        <w:t xml:space="preserve"> от «</w:t>
      </w:r>
      <w:r>
        <w:rPr>
          <w:color w:val="000000" w:themeColor="text1"/>
          <w:sz w:val="22"/>
          <w:szCs w:val="22"/>
        </w:rPr>
        <w:t>___</w:t>
      </w:r>
      <w:r w:rsidRPr="00CA29BC">
        <w:rPr>
          <w:color w:val="000000" w:themeColor="text1"/>
          <w:sz w:val="22"/>
          <w:szCs w:val="22"/>
        </w:rPr>
        <w:t xml:space="preserve">» </w:t>
      </w:r>
      <w:r>
        <w:rPr>
          <w:color w:val="000000" w:themeColor="text1"/>
          <w:sz w:val="22"/>
          <w:szCs w:val="22"/>
        </w:rPr>
        <w:t>ию</w:t>
      </w:r>
      <w:r w:rsidR="00C46942">
        <w:rPr>
          <w:color w:val="000000" w:themeColor="text1"/>
          <w:sz w:val="22"/>
          <w:szCs w:val="22"/>
        </w:rPr>
        <w:t>л</w:t>
      </w:r>
      <w:r>
        <w:rPr>
          <w:color w:val="000000" w:themeColor="text1"/>
          <w:sz w:val="22"/>
          <w:szCs w:val="22"/>
        </w:rPr>
        <w:t xml:space="preserve">я </w:t>
      </w:r>
      <w:r w:rsidRPr="00CA29BC">
        <w:rPr>
          <w:color w:val="000000" w:themeColor="text1"/>
          <w:sz w:val="22"/>
          <w:szCs w:val="22"/>
        </w:rPr>
        <w:t>202</w:t>
      </w:r>
      <w:r>
        <w:rPr>
          <w:color w:val="000000" w:themeColor="text1"/>
          <w:sz w:val="22"/>
          <w:szCs w:val="22"/>
        </w:rPr>
        <w:t>6</w:t>
      </w:r>
      <w:r w:rsidRPr="00CA29BC">
        <w:rPr>
          <w:color w:val="000000" w:themeColor="text1"/>
          <w:sz w:val="22"/>
          <w:szCs w:val="22"/>
        </w:rPr>
        <w:t xml:space="preserve"> г № 202</w:t>
      </w:r>
      <w:r>
        <w:rPr>
          <w:color w:val="000000" w:themeColor="text1"/>
          <w:sz w:val="22"/>
          <w:szCs w:val="22"/>
        </w:rPr>
        <w:t>6</w:t>
      </w:r>
      <w:r w:rsidRPr="00CA29BC">
        <w:rPr>
          <w:color w:val="000000" w:themeColor="text1"/>
          <w:sz w:val="22"/>
          <w:szCs w:val="22"/>
        </w:rPr>
        <w:t>/____/ЕП/</w:t>
      </w:r>
      <w:r>
        <w:rPr>
          <w:color w:val="000000" w:themeColor="text1"/>
          <w:sz w:val="22"/>
          <w:szCs w:val="22"/>
        </w:rPr>
        <w:t>223</w:t>
      </w:r>
    </w:p>
    <w:p w14:paraId="2F616084" w14:textId="77777777" w:rsidR="005317B6" w:rsidRPr="00267456" w:rsidRDefault="005317B6">
      <w:pPr>
        <w:spacing w:after="0" w:line="240" w:lineRule="auto"/>
        <w:jc w:val="right"/>
        <w:rPr>
          <w:color w:val="000000" w:themeColor="text1"/>
          <w:sz w:val="24"/>
          <w:szCs w:val="24"/>
        </w:rPr>
      </w:pPr>
    </w:p>
    <w:p w14:paraId="45C072BB" w14:textId="7419703B" w:rsidR="005317B6" w:rsidRPr="00267456" w:rsidRDefault="002B66CF">
      <w:pPr>
        <w:spacing w:after="0" w:line="240" w:lineRule="auto"/>
        <w:jc w:val="center"/>
        <w:rPr>
          <w:b/>
          <w:color w:val="000000" w:themeColor="text1"/>
          <w:sz w:val="24"/>
          <w:szCs w:val="24"/>
        </w:rPr>
      </w:pPr>
      <w:r w:rsidRPr="00267456">
        <w:rPr>
          <w:b/>
          <w:color w:val="000000" w:themeColor="text1"/>
          <w:sz w:val="24"/>
          <w:szCs w:val="24"/>
        </w:rPr>
        <w:t xml:space="preserve">ЦЕНА </w:t>
      </w:r>
      <w:r w:rsidR="00916441" w:rsidRPr="00267456">
        <w:rPr>
          <w:b/>
          <w:color w:val="000000" w:themeColor="text1"/>
          <w:sz w:val="24"/>
          <w:szCs w:val="24"/>
        </w:rPr>
        <w:t>ДОГОВОРА</w:t>
      </w:r>
      <w:r w:rsidRPr="00267456">
        <w:rPr>
          <w:b/>
          <w:color w:val="000000" w:themeColor="text1"/>
          <w:sz w:val="24"/>
          <w:szCs w:val="24"/>
        </w:rPr>
        <w:t xml:space="preserve"> И ПОРЯДОК ОПЛАТЫ</w:t>
      </w:r>
    </w:p>
    <w:p w14:paraId="02FE546B" w14:textId="77777777" w:rsidR="00B6662E" w:rsidRPr="00267456" w:rsidRDefault="00B6662E">
      <w:pPr>
        <w:spacing w:after="0" w:line="240" w:lineRule="auto"/>
        <w:jc w:val="center"/>
        <w:rPr>
          <w:b/>
          <w:color w:val="000000" w:themeColor="text1"/>
          <w:sz w:val="24"/>
          <w:szCs w:val="24"/>
        </w:rPr>
      </w:pPr>
    </w:p>
    <w:p w14:paraId="71F9303C" w14:textId="168E5A1E" w:rsidR="005317B6" w:rsidRPr="00267456" w:rsidRDefault="002B66CF">
      <w:pPr>
        <w:numPr>
          <w:ilvl w:val="2"/>
          <w:numId w:val="1"/>
        </w:numPr>
        <w:pBdr>
          <w:top w:val="nil"/>
          <w:left w:val="nil"/>
          <w:bottom w:val="nil"/>
          <w:right w:val="nil"/>
          <w:between w:val="nil"/>
        </w:pBdr>
        <w:spacing w:after="0" w:line="240" w:lineRule="auto"/>
        <w:jc w:val="both"/>
        <w:rPr>
          <w:b/>
          <w:color w:val="000000" w:themeColor="text1"/>
          <w:sz w:val="24"/>
          <w:szCs w:val="24"/>
        </w:rPr>
      </w:pPr>
      <w:r w:rsidRPr="00267456">
        <w:rPr>
          <w:b/>
          <w:color w:val="000000" w:themeColor="text1"/>
          <w:sz w:val="24"/>
          <w:szCs w:val="24"/>
        </w:rPr>
        <w:t xml:space="preserve">Цена </w:t>
      </w:r>
      <w:r w:rsidR="00916441" w:rsidRPr="00267456">
        <w:rPr>
          <w:b/>
          <w:color w:val="000000" w:themeColor="text1"/>
          <w:sz w:val="24"/>
          <w:szCs w:val="24"/>
        </w:rPr>
        <w:t>договора</w:t>
      </w:r>
      <w:r w:rsidRPr="00267456">
        <w:rPr>
          <w:b/>
          <w:color w:val="000000" w:themeColor="text1"/>
          <w:sz w:val="24"/>
          <w:szCs w:val="24"/>
        </w:rPr>
        <w:t>.</w:t>
      </w:r>
    </w:p>
    <w:p w14:paraId="2AEA210F" w14:textId="12EE0E81" w:rsidR="008A6A59" w:rsidRPr="00267456" w:rsidRDefault="008A6A59" w:rsidP="008A6A59">
      <w:pPr>
        <w:pStyle w:val="af2"/>
        <w:numPr>
          <w:ilvl w:val="3"/>
          <w:numId w:val="27"/>
        </w:numPr>
        <w:spacing w:before="120" w:after="120" w:line="240" w:lineRule="auto"/>
        <w:jc w:val="both"/>
        <w:rPr>
          <w:rFonts w:ascii="Times New Roman" w:eastAsia="Times New Roman" w:hAnsi="Times New Roman"/>
          <w:sz w:val="24"/>
          <w:szCs w:val="24"/>
          <w:lang w:eastAsia="ru-RU" w:bidi="ru-RU"/>
        </w:rPr>
      </w:pPr>
      <w:r w:rsidRPr="00267456">
        <w:rPr>
          <w:rFonts w:ascii="Times New Roman" w:eastAsia="Times New Roman" w:hAnsi="Times New Roman"/>
          <w:sz w:val="24"/>
          <w:szCs w:val="24"/>
          <w:lang w:eastAsia="ru-RU"/>
        </w:rPr>
        <w:t xml:space="preserve">Цена договора определяется на весь срок исполнения </w:t>
      </w:r>
      <w:r w:rsidRPr="00267456">
        <w:rPr>
          <w:rFonts w:ascii="Times New Roman" w:hAnsi="Times New Roman"/>
          <w:sz w:val="24"/>
          <w:szCs w:val="24"/>
        </w:rPr>
        <w:t>договор</w:t>
      </w:r>
      <w:r w:rsidRPr="00267456">
        <w:rPr>
          <w:rFonts w:ascii="Times New Roman" w:eastAsia="Times New Roman" w:hAnsi="Times New Roman"/>
          <w:sz w:val="24"/>
          <w:szCs w:val="24"/>
          <w:lang w:eastAsia="ru-RU"/>
        </w:rPr>
        <w:t>а в соответствии с расчетом стоимости Товара, указанным в настоящем приложении, и составляет _________ (сумма прописью) рублей 00 копеек,</w:t>
      </w:r>
      <w:r w:rsidRPr="00267456">
        <w:rPr>
          <w:sz w:val="24"/>
          <w:szCs w:val="24"/>
        </w:rPr>
        <w:t xml:space="preserve"> </w:t>
      </w:r>
      <w:r w:rsidRPr="00267456">
        <w:rPr>
          <w:rFonts w:ascii="Times New Roman" w:eastAsia="Times New Roman" w:hAnsi="Times New Roman"/>
          <w:sz w:val="24"/>
          <w:szCs w:val="24"/>
          <w:lang w:eastAsia="ru-RU" w:bidi="ru-RU"/>
        </w:rPr>
        <w:t>в том числе НДС _____ (_____) рублей _____копеек</w:t>
      </w:r>
      <w:r w:rsidRPr="00267456">
        <w:rPr>
          <w:rFonts w:ascii="Times New Roman" w:eastAsia="Times New Roman" w:hAnsi="Times New Roman"/>
          <w:sz w:val="24"/>
          <w:szCs w:val="24"/>
          <w:vertAlign w:val="superscript"/>
          <w:lang w:eastAsia="ru-RU" w:bidi="ru-RU"/>
        </w:rPr>
        <w:footnoteReference w:id="1"/>
      </w:r>
      <w:r w:rsidRPr="00267456">
        <w:rPr>
          <w:rFonts w:ascii="Times New Roman" w:eastAsia="Times New Roman" w:hAnsi="Times New Roman"/>
          <w:sz w:val="24"/>
          <w:szCs w:val="24"/>
          <w:vertAlign w:val="superscript"/>
          <w:lang w:eastAsia="ru-RU" w:bidi="ru-RU"/>
        </w:rPr>
        <w:t xml:space="preserve"> </w:t>
      </w:r>
      <w:r w:rsidRPr="00267456">
        <w:rPr>
          <w:rFonts w:ascii="Times New Roman" w:eastAsia="Times New Roman" w:hAnsi="Times New Roman"/>
          <w:sz w:val="24"/>
          <w:szCs w:val="24"/>
          <w:lang w:eastAsia="ru-RU" w:bidi="ru-RU"/>
        </w:rPr>
        <w:t>(НДС не облагается)</w:t>
      </w:r>
      <w:bookmarkStart w:id="6" w:name="_Hlk109376729"/>
      <w:r w:rsidRPr="00267456">
        <w:rPr>
          <w:rFonts w:ascii="Times New Roman" w:eastAsia="Times New Roman" w:hAnsi="Times New Roman"/>
          <w:sz w:val="24"/>
          <w:szCs w:val="24"/>
          <w:vertAlign w:val="superscript"/>
          <w:lang w:eastAsia="ru-RU" w:bidi="ru-RU"/>
        </w:rPr>
        <w:footnoteReference w:id="2"/>
      </w:r>
      <w:bookmarkEnd w:id="6"/>
      <w:r w:rsidRPr="00267456">
        <w:rPr>
          <w:rFonts w:ascii="Times New Roman" w:eastAsia="Times New Roman" w:hAnsi="Times New Roman"/>
          <w:sz w:val="24"/>
          <w:szCs w:val="24"/>
          <w:lang w:eastAsia="ru-RU"/>
        </w:rPr>
        <w:t xml:space="preserve">. В случае изменения в течение срока действия договора величины ставки НДС </w:t>
      </w:r>
      <w:r w:rsidR="00267456" w:rsidRPr="00596D82">
        <w:rPr>
          <w:rFonts w:ascii="Times New Roman" w:eastAsia="Times New Roman" w:hAnsi="Times New Roman"/>
          <w:sz w:val="24"/>
          <w:szCs w:val="24"/>
          <w:lang w:eastAsia="ru-RU"/>
        </w:rPr>
        <w:t>подрядчик</w:t>
      </w:r>
      <w:r w:rsidRPr="00596D82">
        <w:rPr>
          <w:rFonts w:ascii="Times New Roman" w:eastAsia="Times New Roman" w:hAnsi="Times New Roman"/>
          <w:sz w:val="24"/>
          <w:szCs w:val="24"/>
          <w:lang w:eastAsia="ru-RU"/>
        </w:rPr>
        <w:t>а</w:t>
      </w:r>
      <w:r w:rsidRPr="00267456">
        <w:rPr>
          <w:rFonts w:ascii="Times New Roman" w:eastAsia="Times New Roman" w:hAnsi="Times New Roman"/>
          <w:sz w:val="24"/>
          <w:szCs w:val="24"/>
          <w:lang w:eastAsia="ru-RU"/>
        </w:rPr>
        <w:t xml:space="preserve"> в большую сторону (повышение ставки НДС) в случаях, предусмотренных законодательством Российской Федерации, стоимость Товара с учетом НДС по договору останется без изменения.</w:t>
      </w:r>
    </w:p>
    <w:p w14:paraId="730307E6" w14:textId="46CF99E8" w:rsidR="008A6A59" w:rsidRPr="00267456" w:rsidRDefault="008A6A59" w:rsidP="008A6A59">
      <w:pPr>
        <w:pStyle w:val="af2"/>
        <w:numPr>
          <w:ilvl w:val="3"/>
          <w:numId w:val="27"/>
        </w:numPr>
        <w:spacing w:before="120" w:after="120" w:line="240" w:lineRule="auto"/>
        <w:contextualSpacing w:val="0"/>
        <w:jc w:val="both"/>
        <w:rPr>
          <w:rFonts w:ascii="Times New Roman" w:eastAsia="Times New Roman" w:hAnsi="Times New Roman"/>
          <w:sz w:val="24"/>
          <w:szCs w:val="24"/>
          <w:lang w:eastAsia="ru-RU"/>
        </w:rPr>
      </w:pPr>
      <w:r w:rsidRPr="00267456">
        <w:rPr>
          <w:rFonts w:ascii="Times New Roman" w:eastAsia="Times New Roman" w:hAnsi="Times New Roman"/>
          <w:sz w:val="24"/>
          <w:szCs w:val="24"/>
          <w:lang w:eastAsia="ru-RU"/>
        </w:rPr>
        <w:t xml:space="preserve"> Цена </w:t>
      </w:r>
      <w:r w:rsidRPr="00267456">
        <w:rPr>
          <w:rFonts w:ascii="Times New Roman" w:hAnsi="Times New Roman"/>
          <w:sz w:val="24"/>
          <w:szCs w:val="24"/>
        </w:rPr>
        <w:t>договор</w:t>
      </w:r>
      <w:r w:rsidRPr="00267456">
        <w:rPr>
          <w:rFonts w:ascii="Times New Roman" w:eastAsia="Times New Roman" w:hAnsi="Times New Roman"/>
          <w:sz w:val="24"/>
          <w:szCs w:val="24"/>
          <w:lang w:eastAsia="ru-RU"/>
        </w:rPr>
        <w:t xml:space="preserve">а включает в себя стоимость Товара, а также все издержки </w:t>
      </w:r>
      <w:r w:rsidR="00267456" w:rsidRPr="00596D82">
        <w:rPr>
          <w:rFonts w:ascii="Times New Roman" w:eastAsia="Times New Roman" w:hAnsi="Times New Roman"/>
          <w:sz w:val="24"/>
          <w:szCs w:val="24"/>
          <w:lang w:eastAsia="ru-RU"/>
        </w:rPr>
        <w:t>подрядчик</w:t>
      </w:r>
      <w:r w:rsidRPr="00596D82">
        <w:rPr>
          <w:rFonts w:ascii="Times New Roman" w:eastAsia="Times New Roman" w:hAnsi="Times New Roman"/>
          <w:sz w:val="24"/>
          <w:szCs w:val="24"/>
          <w:lang w:eastAsia="ru-RU"/>
        </w:rPr>
        <w:t>а</w:t>
      </w:r>
      <w:r w:rsidRPr="00267456">
        <w:rPr>
          <w:rFonts w:ascii="Times New Roman" w:eastAsia="Times New Roman" w:hAnsi="Times New Roman"/>
          <w:sz w:val="24"/>
          <w:szCs w:val="24"/>
          <w:lang w:eastAsia="ru-RU"/>
        </w:rPr>
        <w:t xml:space="preserve">, включая любые расходы и затраты </w:t>
      </w:r>
      <w:r w:rsidR="00267456" w:rsidRPr="00596D82">
        <w:rPr>
          <w:rFonts w:ascii="Times New Roman" w:eastAsia="Times New Roman" w:hAnsi="Times New Roman"/>
          <w:sz w:val="24"/>
          <w:szCs w:val="24"/>
          <w:lang w:eastAsia="ru-RU"/>
        </w:rPr>
        <w:t>подрядчик</w:t>
      </w:r>
      <w:r w:rsidRPr="00596D82">
        <w:rPr>
          <w:rFonts w:ascii="Times New Roman" w:eastAsia="Times New Roman" w:hAnsi="Times New Roman"/>
          <w:sz w:val="24"/>
          <w:szCs w:val="24"/>
          <w:lang w:eastAsia="ru-RU"/>
        </w:rPr>
        <w:t>а</w:t>
      </w:r>
      <w:r w:rsidRPr="00267456">
        <w:rPr>
          <w:rFonts w:ascii="Times New Roman" w:eastAsia="Times New Roman" w:hAnsi="Times New Roman"/>
          <w:sz w:val="24"/>
          <w:szCs w:val="24"/>
          <w:lang w:eastAsia="ru-RU"/>
        </w:rPr>
        <w:t xml:space="preserve">, связанные с исполнением </w:t>
      </w:r>
      <w:r w:rsidRPr="00267456">
        <w:rPr>
          <w:rFonts w:ascii="Times New Roman" w:hAnsi="Times New Roman"/>
          <w:sz w:val="24"/>
          <w:szCs w:val="24"/>
        </w:rPr>
        <w:t>договор</w:t>
      </w:r>
      <w:r w:rsidRPr="00267456">
        <w:rPr>
          <w:rFonts w:ascii="Times New Roman" w:eastAsia="Times New Roman" w:hAnsi="Times New Roman"/>
          <w:sz w:val="24"/>
          <w:szCs w:val="24"/>
          <w:lang w:eastAsia="ru-RU"/>
        </w:rPr>
        <w:t xml:space="preserve">а, в том числе связанные с затариванием и упаковкой Товара, доставкой Товара, отгрузкой Товара в помещения заказчика, включая погрузочно-разгрузочные работы, в том числе с применением грузоподъемных средств, подъемом Товара на лифте, а также другими действиями, указанными в приложении № 1 к </w:t>
      </w:r>
      <w:r w:rsidRPr="00267456">
        <w:rPr>
          <w:rFonts w:ascii="Times New Roman" w:hAnsi="Times New Roman"/>
          <w:sz w:val="24"/>
          <w:szCs w:val="24"/>
        </w:rPr>
        <w:t>договор</w:t>
      </w:r>
      <w:r w:rsidRPr="00267456">
        <w:rPr>
          <w:rFonts w:ascii="Times New Roman" w:eastAsia="Times New Roman" w:hAnsi="Times New Roman"/>
          <w:sz w:val="24"/>
          <w:szCs w:val="24"/>
          <w:lang w:eastAsia="ru-RU"/>
        </w:rPr>
        <w:t>у, уплатой налогов, сборов и других обязательных платежей.</w:t>
      </w:r>
    </w:p>
    <w:p w14:paraId="5652FF62" w14:textId="77777777" w:rsidR="008A6A59" w:rsidRPr="00267456" w:rsidRDefault="008A6A59" w:rsidP="008A6A59">
      <w:pPr>
        <w:pStyle w:val="af2"/>
        <w:numPr>
          <w:ilvl w:val="3"/>
          <w:numId w:val="27"/>
        </w:numPr>
        <w:spacing w:after="0" w:line="240" w:lineRule="auto"/>
        <w:ind w:left="709" w:firstLine="0"/>
        <w:jc w:val="both"/>
        <w:rPr>
          <w:sz w:val="24"/>
          <w:szCs w:val="24"/>
        </w:rPr>
      </w:pPr>
      <w:r w:rsidRPr="00267456">
        <w:rPr>
          <w:rFonts w:ascii="Times New Roman" w:eastAsia="Times New Roman" w:hAnsi="Times New Roman"/>
          <w:sz w:val="24"/>
          <w:szCs w:val="24"/>
          <w:lang w:eastAsia="ru-RU"/>
        </w:rPr>
        <w:t>Стоимость Товара рассчитывается следующим образом:</w:t>
      </w:r>
    </w:p>
    <w:tbl>
      <w:tblPr>
        <w:tblW w:w="10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62"/>
        <w:gridCol w:w="4395"/>
        <w:gridCol w:w="1417"/>
        <w:gridCol w:w="1134"/>
        <w:gridCol w:w="1423"/>
        <w:gridCol w:w="1423"/>
      </w:tblGrid>
      <w:tr w:rsidR="00B21276" w:rsidRPr="009C0C75" w14:paraId="49402D09" w14:textId="77777777" w:rsidTr="008A6A59">
        <w:trPr>
          <w:trHeight w:val="823"/>
          <w:jc w:val="center"/>
        </w:trPr>
        <w:tc>
          <w:tcPr>
            <w:tcW w:w="562" w:type="dxa"/>
            <w:shd w:val="clear" w:color="auto" w:fill="auto"/>
            <w:vAlign w:val="center"/>
          </w:tcPr>
          <w:p w14:paraId="2CD16590" w14:textId="77777777" w:rsidR="00B21276" w:rsidRPr="009C0C75" w:rsidRDefault="00B21276" w:rsidP="00F13375">
            <w:pPr>
              <w:spacing w:after="0" w:line="240" w:lineRule="auto"/>
              <w:jc w:val="center"/>
              <w:rPr>
                <w:color w:val="000000" w:themeColor="text1"/>
                <w:sz w:val="22"/>
                <w:szCs w:val="22"/>
              </w:rPr>
            </w:pPr>
            <w:r w:rsidRPr="009C0C75">
              <w:rPr>
                <w:b/>
                <w:color w:val="000000" w:themeColor="text1"/>
                <w:sz w:val="22"/>
                <w:szCs w:val="22"/>
              </w:rPr>
              <w:t>№</w:t>
            </w:r>
          </w:p>
        </w:tc>
        <w:tc>
          <w:tcPr>
            <w:tcW w:w="4395" w:type="dxa"/>
            <w:shd w:val="clear" w:color="auto" w:fill="auto"/>
            <w:vAlign w:val="center"/>
          </w:tcPr>
          <w:p w14:paraId="7832029A" w14:textId="77777777" w:rsidR="00B21276" w:rsidRPr="009C0C75" w:rsidRDefault="00B21276" w:rsidP="00FB2C16">
            <w:pPr>
              <w:spacing w:after="0" w:line="240" w:lineRule="auto"/>
              <w:jc w:val="center"/>
              <w:rPr>
                <w:b/>
                <w:color w:val="000000" w:themeColor="text1"/>
                <w:sz w:val="22"/>
                <w:szCs w:val="22"/>
                <w:u w:val="single"/>
              </w:rPr>
            </w:pPr>
            <w:r w:rsidRPr="009C0C75">
              <w:rPr>
                <w:b/>
                <w:color w:val="000000" w:themeColor="text1"/>
                <w:sz w:val="22"/>
                <w:szCs w:val="22"/>
              </w:rPr>
              <w:t>Описание</w:t>
            </w:r>
          </w:p>
        </w:tc>
        <w:tc>
          <w:tcPr>
            <w:tcW w:w="1417" w:type="dxa"/>
            <w:vAlign w:val="center"/>
          </w:tcPr>
          <w:p w14:paraId="319ABE1D" w14:textId="77777777" w:rsidR="00B21276" w:rsidRPr="009C0C75" w:rsidRDefault="00B21276" w:rsidP="00FB2C16">
            <w:pPr>
              <w:spacing w:after="0" w:line="240" w:lineRule="auto"/>
              <w:jc w:val="center"/>
              <w:rPr>
                <w:b/>
                <w:color w:val="000000" w:themeColor="text1"/>
                <w:sz w:val="22"/>
                <w:szCs w:val="22"/>
              </w:rPr>
            </w:pPr>
            <w:r w:rsidRPr="009C0C75">
              <w:rPr>
                <w:b/>
                <w:color w:val="000000" w:themeColor="text1"/>
                <w:sz w:val="22"/>
                <w:szCs w:val="22"/>
              </w:rPr>
              <w:t>Ед. изм.</w:t>
            </w:r>
          </w:p>
        </w:tc>
        <w:tc>
          <w:tcPr>
            <w:tcW w:w="1134" w:type="dxa"/>
            <w:shd w:val="clear" w:color="auto" w:fill="auto"/>
            <w:vAlign w:val="center"/>
          </w:tcPr>
          <w:p w14:paraId="187C353B" w14:textId="77777777" w:rsidR="00B21276" w:rsidRPr="009C0C75" w:rsidRDefault="00B21276" w:rsidP="00FB2C16">
            <w:pPr>
              <w:spacing w:after="0" w:line="240" w:lineRule="auto"/>
              <w:jc w:val="center"/>
              <w:rPr>
                <w:color w:val="000000" w:themeColor="text1"/>
                <w:sz w:val="22"/>
                <w:szCs w:val="22"/>
              </w:rPr>
            </w:pPr>
            <w:r w:rsidRPr="009C0C75">
              <w:rPr>
                <w:b/>
                <w:color w:val="000000" w:themeColor="text1"/>
                <w:sz w:val="22"/>
                <w:szCs w:val="22"/>
              </w:rPr>
              <w:t>Кол-во</w:t>
            </w:r>
          </w:p>
        </w:tc>
        <w:tc>
          <w:tcPr>
            <w:tcW w:w="1423" w:type="dxa"/>
            <w:vAlign w:val="center"/>
          </w:tcPr>
          <w:p w14:paraId="7012D1FA" w14:textId="77777777" w:rsidR="00B21276" w:rsidRPr="009C0C75" w:rsidRDefault="00B21276" w:rsidP="00FB2C16">
            <w:pPr>
              <w:spacing w:after="0" w:line="240" w:lineRule="auto"/>
              <w:jc w:val="center"/>
              <w:rPr>
                <w:b/>
                <w:color w:val="000000" w:themeColor="text1"/>
                <w:sz w:val="22"/>
                <w:szCs w:val="22"/>
              </w:rPr>
            </w:pPr>
            <w:r w:rsidRPr="009C0C75">
              <w:rPr>
                <w:b/>
                <w:color w:val="000000" w:themeColor="text1"/>
                <w:sz w:val="22"/>
                <w:szCs w:val="22"/>
              </w:rPr>
              <w:t>Цена за единицу, руб./без НДС</w:t>
            </w:r>
          </w:p>
        </w:tc>
        <w:tc>
          <w:tcPr>
            <w:tcW w:w="1423" w:type="dxa"/>
            <w:shd w:val="clear" w:color="auto" w:fill="auto"/>
            <w:vAlign w:val="center"/>
          </w:tcPr>
          <w:p w14:paraId="1D0E50D8" w14:textId="77777777" w:rsidR="00B21276" w:rsidRPr="009C0C75" w:rsidRDefault="00B21276" w:rsidP="00FB2C16">
            <w:pPr>
              <w:spacing w:after="0" w:line="240" w:lineRule="auto"/>
              <w:jc w:val="center"/>
              <w:rPr>
                <w:b/>
                <w:bCs/>
                <w:color w:val="000000" w:themeColor="text1"/>
                <w:sz w:val="22"/>
                <w:szCs w:val="22"/>
              </w:rPr>
            </w:pPr>
            <w:r w:rsidRPr="009C0C75">
              <w:rPr>
                <w:b/>
                <w:bCs/>
                <w:color w:val="000000" w:themeColor="text1"/>
                <w:sz w:val="22"/>
                <w:szCs w:val="22"/>
              </w:rPr>
              <w:t>Сумма, руб./без НДС</w:t>
            </w:r>
          </w:p>
        </w:tc>
      </w:tr>
      <w:tr w:rsidR="00B21276" w:rsidRPr="009C0C75" w14:paraId="49A61971" w14:textId="77777777" w:rsidTr="008A6A59">
        <w:trPr>
          <w:trHeight w:val="755"/>
          <w:jc w:val="center"/>
        </w:trPr>
        <w:tc>
          <w:tcPr>
            <w:tcW w:w="562" w:type="dxa"/>
            <w:shd w:val="clear" w:color="auto" w:fill="auto"/>
            <w:vAlign w:val="center"/>
          </w:tcPr>
          <w:p w14:paraId="3E0C7F72" w14:textId="77777777" w:rsidR="00B21276" w:rsidRPr="009C0C75" w:rsidRDefault="00B21276" w:rsidP="00F13375">
            <w:pPr>
              <w:spacing w:after="0" w:line="240" w:lineRule="auto"/>
              <w:jc w:val="center"/>
              <w:rPr>
                <w:color w:val="000000" w:themeColor="text1"/>
                <w:sz w:val="22"/>
                <w:szCs w:val="22"/>
              </w:rPr>
            </w:pPr>
            <w:r w:rsidRPr="009C0C75">
              <w:rPr>
                <w:color w:val="000000" w:themeColor="text1"/>
                <w:sz w:val="22"/>
                <w:szCs w:val="22"/>
              </w:rPr>
              <w:t>1</w:t>
            </w:r>
          </w:p>
        </w:tc>
        <w:tc>
          <w:tcPr>
            <w:tcW w:w="4395" w:type="dxa"/>
            <w:shd w:val="clear" w:color="auto" w:fill="auto"/>
            <w:vAlign w:val="center"/>
          </w:tcPr>
          <w:p w14:paraId="7794E5E1" w14:textId="05642C0C" w:rsidR="00B21276" w:rsidRPr="00492799" w:rsidRDefault="00492799" w:rsidP="00BD152A">
            <w:pPr>
              <w:autoSpaceDE w:val="0"/>
              <w:autoSpaceDN w:val="0"/>
              <w:adjustRightInd w:val="0"/>
              <w:spacing w:after="0" w:line="240" w:lineRule="auto"/>
              <w:rPr>
                <w:rFonts w:eastAsia="Calibri"/>
                <w:sz w:val="22"/>
                <w:szCs w:val="22"/>
                <w:lang w:val="en-US" w:eastAsia="en-US"/>
              </w:rPr>
            </w:pPr>
            <w:r w:rsidRPr="00492799">
              <w:rPr>
                <w:rFonts w:eastAsia="Calibri"/>
                <w:sz w:val="22"/>
                <w:szCs w:val="22"/>
                <w:lang w:eastAsia="en-US"/>
              </w:rPr>
              <w:t>Кондиционер</w:t>
            </w:r>
            <w:r w:rsidRPr="00492799">
              <w:rPr>
                <w:rFonts w:eastAsia="Calibri"/>
                <w:sz w:val="22"/>
                <w:szCs w:val="22"/>
                <w:lang w:val="en-US" w:eastAsia="en-US"/>
              </w:rPr>
              <w:t xml:space="preserve"> </w:t>
            </w:r>
            <w:r w:rsidRPr="00492799">
              <w:rPr>
                <w:rFonts w:eastAsia="Calibri"/>
                <w:sz w:val="22"/>
                <w:szCs w:val="22"/>
                <w:lang w:eastAsia="en-US"/>
              </w:rPr>
              <w:t>настенного</w:t>
            </w:r>
            <w:r w:rsidRPr="00492799">
              <w:rPr>
                <w:rFonts w:eastAsia="Calibri"/>
                <w:sz w:val="22"/>
                <w:szCs w:val="22"/>
                <w:lang w:val="en-US" w:eastAsia="en-US"/>
              </w:rPr>
              <w:t xml:space="preserve"> </w:t>
            </w:r>
            <w:r w:rsidRPr="00492799">
              <w:rPr>
                <w:rFonts w:eastAsia="Calibri"/>
                <w:sz w:val="22"/>
                <w:szCs w:val="22"/>
                <w:lang w:eastAsia="en-US"/>
              </w:rPr>
              <w:t>типа</w:t>
            </w:r>
            <w:r w:rsidRPr="00492799">
              <w:rPr>
                <w:rFonts w:eastAsia="Calibri"/>
                <w:sz w:val="22"/>
                <w:szCs w:val="22"/>
                <w:lang w:val="en-US" w:eastAsia="en-US"/>
              </w:rPr>
              <w:t xml:space="preserve"> BALLU BST-09HN1 </w:t>
            </w:r>
            <w:proofErr w:type="spellStart"/>
            <w:r w:rsidRPr="00492799">
              <w:rPr>
                <w:rFonts w:eastAsia="Calibri"/>
                <w:sz w:val="22"/>
                <w:szCs w:val="22"/>
                <w:lang w:val="en-US" w:eastAsia="en-US"/>
              </w:rPr>
              <w:t>Tessey</w:t>
            </w:r>
            <w:proofErr w:type="spellEnd"/>
            <w:r w:rsidRPr="00492799">
              <w:rPr>
                <w:rFonts w:eastAsia="Calibri"/>
                <w:sz w:val="22"/>
                <w:szCs w:val="22"/>
                <w:lang w:val="en-US" w:eastAsia="en-US"/>
              </w:rPr>
              <w:t xml:space="preserve"> </w:t>
            </w:r>
            <w:proofErr w:type="spellStart"/>
            <w:r w:rsidRPr="00492799">
              <w:rPr>
                <w:rFonts w:eastAsia="Calibri"/>
                <w:sz w:val="22"/>
                <w:szCs w:val="22"/>
                <w:lang w:val="en-US" w:eastAsia="en-US"/>
              </w:rPr>
              <w:t>Profline</w:t>
            </w:r>
            <w:proofErr w:type="spellEnd"/>
            <w:r w:rsidRPr="00492799">
              <w:rPr>
                <w:rFonts w:eastAsia="Calibri"/>
                <w:sz w:val="22"/>
                <w:szCs w:val="22"/>
                <w:lang w:val="en-US" w:eastAsia="en-US"/>
              </w:rPr>
              <w:t xml:space="preserve"> Protected</w:t>
            </w:r>
          </w:p>
        </w:tc>
        <w:tc>
          <w:tcPr>
            <w:tcW w:w="1417" w:type="dxa"/>
            <w:vAlign w:val="center"/>
          </w:tcPr>
          <w:p w14:paraId="2643D3B3" w14:textId="77777777" w:rsidR="00B21276" w:rsidRPr="009C0C75" w:rsidRDefault="00B21276" w:rsidP="00FB2C16">
            <w:pPr>
              <w:spacing w:after="0" w:line="240" w:lineRule="auto"/>
              <w:jc w:val="center"/>
              <w:rPr>
                <w:color w:val="000000" w:themeColor="text1"/>
                <w:sz w:val="22"/>
                <w:szCs w:val="22"/>
              </w:rPr>
            </w:pPr>
            <w:r w:rsidRPr="009C0C75">
              <w:rPr>
                <w:color w:val="000000" w:themeColor="text1"/>
                <w:sz w:val="22"/>
                <w:szCs w:val="22"/>
              </w:rPr>
              <w:t>шт.</w:t>
            </w:r>
          </w:p>
        </w:tc>
        <w:tc>
          <w:tcPr>
            <w:tcW w:w="1134" w:type="dxa"/>
            <w:shd w:val="clear" w:color="auto" w:fill="auto"/>
            <w:vAlign w:val="center"/>
          </w:tcPr>
          <w:p w14:paraId="131D4BED" w14:textId="25502DF4" w:rsidR="00B21276" w:rsidRPr="009C0C75" w:rsidRDefault="00267456" w:rsidP="00FB2C16">
            <w:pPr>
              <w:spacing w:after="0" w:line="240" w:lineRule="auto"/>
              <w:jc w:val="center"/>
              <w:rPr>
                <w:color w:val="000000" w:themeColor="text1"/>
                <w:sz w:val="22"/>
                <w:szCs w:val="22"/>
              </w:rPr>
            </w:pPr>
            <w:r>
              <w:rPr>
                <w:color w:val="000000" w:themeColor="text1"/>
                <w:sz w:val="22"/>
                <w:szCs w:val="22"/>
              </w:rPr>
              <w:t>3</w:t>
            </w:r>
          </w:p>
        </w:tc>
        <w:tc>
          <w:tcPr>
            <w:tcW w:w="1423" w:type="dxa"/>
            <w:vAlign w:val="center"/>
          </w:tcPr>
          <w:p w14:paraId="65F68B07" w14:textId="78948656" w:rsidR="00B21276" w:rsidRPr="009C0C75" w:rsidRDefault="00B21276" w:rsidP="00FB2C16">
            <w:pPr>
              <w:spacing w:after="0" w:line="240" w:lineRule="auto"/>
              <w:jc w:val="center"/>
              <w:rPr>
                <w:color w:val="000000" w:themeColor="text1"/>
                <w:sz w:val="22"/>
                <w:szCs w:val="22"/>
              </w:rPr>
            </w:pPr>
          </w:p>
        </w:tc>
        <w:tc>
          <w:tcPr>
            <w:tcW w:w="1423" w:type="dxa"/>
            <w:shd w:val="clear" w:color="auto" w:fill="auto"/>
            <w:vAlign w:val="center"/>
          </w:tcPr>
          <w:p w14:paraId="3E4073C5" w14:textId="5C8BC1BE" w:rsidR="00B21276" w:rsidRPr="009C0C75" w:rsidRDefault="00B21276" w:rsidP="00FB2C16">
            <w:pPr>
              <w:spacing w:after="0" w:line="240" w:lineRule="auto"/>
              <w:jc w:val="center"/>
              <w:rPr>
                <w:color w:val="000000" w:themeColor="text1"/>
                <w:sz w:val="22"/>
                <w:szCs w:val="22"/>
              </w:rPr>
            </w:pPr>
          </w:p>
        </w:tc>
      </w:tr>
      <w:tr w:rsidR="00492799" w:rsidRPr="009C0C75" w14:paraId="71F2382C" w14:textId="77777777" w:rsidTr="008A6A59">
        <w:trPr>
          <w:trHeight w:val="740"/>
          <w:jc w:val="center"/>
        </w:trPr>
        <w:tc>
          <w:tcPr>
            <w:tcW w:w="562" w:type="dxa"/>
            <w:shd w:val="clear" w:color="auto" w:fill="auto"/>
            <w:vAlign w:val="center"/>
          </w:tcPr>
          <w:p w14:paraId="042AEBD5" w14:textId="77777777" w:rsidR="00492799" w:rsidRPr="009C0C75" w:rsidRDefault="00492799" w:rsidP="00492799">
            <w:pPr>
              <w:spacing w:after="0" w:line="240" w:lineRule="auto"/>
              <w:jc w:val="center"/>
              <w:rPr>
                <w:color w:val="000000" w:themeColor="text1"/>
                <w:sz w:val="22"/>
                <w:szCs w:val="22"/>
              </w:rPr>
            </w:pPr>
            <w:r w:rsidRPr="009C0C75">
              <w:rPr>
                <w:color w:val="000000" w:themeColor="text1"/>
                <w:sz w:val="22"/>
                <w:szCs w:val="22"/>
              </w:rPr>
              <w:t>2</w:t>
            </w:r>
          </w:p>
        </w:tc>
        <w:tc>
          <w:tcPr>
            <w:tcW w:w="4395" w:type="dxa"/>
            <w:shd w:val="clear" w:color="auto" w:fill="auto"/>
            <w:vAlign w:val="center"/>
          </w:tcPr>
          <w:p w14:paraId="3601327A" w14:textId="6828237D" w:rsidR="00492799" w:rsidRPr="009C0C75" w:rsidRDefault="00492799" w:rsidP="00492799">
            <w:pPr>
              <w:autoSpaceDE w:val="0"/>
              <w:autoSpaceDN w:val="0"/>
              <w:adjustRightInd w:val="0"/>
              <w:spacing w:after="0" w:line="240" w:lineRule="auto"/>
              <w:rPr>
                <w:rFonts w:eastAsia="Calibri"/>
                <w:sz w:val="22"/>
                <w:szCs w:val="22"/>
                <w:lang w:eastAsia="en-US"/>
              </w:rPr>
            </w:pPr>
            <w:r>
              <w:rPr>
                <w:rFonts w:eastAsia="Calibri"/>
                <w:sz w:val="22"/>
                <w:szCs w:val="22"/>
                <w:lang w:eastAsia="en-US"/>
              </w:rPr>
              <w:t>М</w:t>
            </w:r>
            <w:r w:rsidRPr="009C0C75">
              <w:rPr>
                <w:rFonts w:eastAsia="Calibri"/>
                <w:sz w:val="22"/>
                <w:szCs w:val="22"/>
                <w:lang w:eastAsia="en-US"/>
              </w:rPr>
              <w:t xml:space="preserve">онтаж настенного кондиционера </w:t>
            </w:r>
          </w:p>
          <w:p w14:paraId="6193088D" w14:textId="66FA3A53" w:rsidR="00492799" w:rsidRPr="009C0C75" w:rsidRDefault="00492799" w:rsidP="00492799">
            <w:pPr>
              <w:pBdr>
                <w:top w:val="nil"/>
                <w:left w:val="nil"/>
                <w:bottom w:val="nil"/>
                <w:right w:val="nil"/>
                <w:between w:val="nil"/>
              </w:pBdr>
              <w:spacing w:after="0" w:line="240" w:lineRule="auto"/>
              <w:rPr>
                <w:rFonts w:eastAsia="Calibri"/>
                <w:sz w:val="22"/>
                <w:szCs w:val="22"/>
                <w:lang w:eastAsia="en-US"/>
              </w:rPr>
            </w:pPr>
            <w:r w:rsidRPr="009C0C75">
              <w:rPr>
                <w:rFonts w:eastAsia="Calibri"/>
                <w:sz w:val="22"/>
                <w:szCs w:val="22"/>
                <w:lang w:eastAsia="en-US"/>
              </w:rPr>
              <w:t>мощностью до 3,5 кВт</w:t>
            </w:r>
          </w:p>
        </w:tc>
        <w:tc>
          <w:tcPr>
            <w:tcW w:w="1417" w:type="dxa"/>
            <w:vAlign w:val="center"/>
          </w:tcPr>
          <w:p w14:paraId="60BBF6D7" w14:textId="289C7159" w:rsidR="00492799" w:rsidRPr="009C0C75" w:rsidRDefault="00492799" w:rsidP="00492799">
            <w:pPr>
              <w:spacing w:after="0" w:line="240" w:lineRule="auto"/>
              <w:jc w:val="center"/>
              <w:rPr>
                <w:color w:val="000000" w:themeColor="text1"/>
                <w:sz w:val="22"/>
                <w:szCs w:val="22"/>
              </w:rPr>
            </w:pPr>
            <w:proofErr w:type="spellStart"/>
            <w:r w:rsidRPr="009C0C75">
              <w:rPr>
                <w:color w:val="000000" w:themeColor="text1"/>
                <w:sz w:val="22"/>
                <w:szCs w:val="22"/>
              </w:rPr>
              <w:t>усл</w:t>
            </w:r>
            <w:proofErr w:type="spellEnd"/>
            <w:r w:rsidRPr="009C0C75">
              <w:rPr>
                <w:color w:val="000000" w:themeColor="text1"/>
                <w:sz w:val="22"/>
                <w:szCs w:val="22"/>
              </w:rPr>
              <w:t xml:space="preserve">. </w:t>
            </w:r>
            <w:proofErr w:type="spellStart"/>
            <w:r w:rsidRPr="009C0C75">
              <w:rPr>
                <w:color w:val="000000" w:themeColor="text1"/>
                <w:sz w:val="22"/>
                <w:szCs w:val="22"/>
              </w:rPr>
              <w:t>ед</w:t>
            </w:r>
            <w:proofErr w:type="spellEnd"/>
          </w:p>
        </w:tc>
        <w:tc>
          <w:tcPr>
            <w:tcW w:w="1134" w:type="dxa"/>
            <w:shd w:val="clear" w:color="auto" w:fill="auto"/>
            <w:vAlign w:val="center"/>
          </w:tcPr>
          <w:p w14:paraId="25F98C58" w14:textId="5DB108C2" w:rsidR="00492799" w:rsidRPr="009C0C75" w:rsidRDefault="00267456" w:rsidP="00492799">
            <w:pPr>
              <w:spacing w:after="0" w:line="240" w:lineRule="auto"/>
              <w:jc w:val="center"/>
              <w:rPr>
                <w:color w:val="000000" w:themeColor="text1"/>
                <w:sz w:val="22"/>
                <w:szCs w:val="22"/>
              </w:rPr>
            </w:pPr>
            <w:r>
              <w:rPr>
                <w:color w:val="000000" w:themeColor="text1"/>
                <w:sz w:val="22"/>
                <w:szCs w:val="22"/>
              </w:rPr>
              <w:t>3</w:t>
            </w:r>
          </w:p>
        </w:tc>
        <w:tc>
          <w:tcPr>
            <w:tcW w:w="1423" w:type="dxa"/>
            <w:vAlign w:val="center"/>
          </w:tcPr>
          <w:p w14:paraId="7189D792" w14:textId="1A5DA1BF" w:rsidR="00492799" w:rsidRPr="009C0C75" w:rsidRDefault="00492799" w:rsidP="00492799">
            <w:pPr>
              <w:spacing w:after="0" w:line="240" w:lineRule="auto"/>
              <w:jc w:val="center"/>
              <w:rPr>
                <w:color w:val="000000" w:themeColor="text1"/>
                <w:sz w:val="22"/>
                <w:szCs w:val="22"/>
              </w:rPr>
            </w:pPr>
          </w:p>
        </w:tc>
        <w:tc>
          <w:tcPr>
            <w:tcW w:w="1423" w:type="dxa"/>
            <w:shd w:val="clear" w:color="auto" w:fill="auto"/>
            <w:vAlign w:val="center"/>
          </w:tcPr>
          <w:p w14:paraId="501FE071" w14:textId="74F29C28" w:rsidR="00492799" w:rsidRPr="009C0C75" w:rsidRDefault="00492799" w:rsidP="00492799">
            <w:pPr>
              <w:spacing w:after="0" w:line="240" w:lineRule="auto"/>
              <w:jc w:val="center"/>
              <w:rPr>
                <w:color w:val="000000" w:themeColor="text1"/>
                <w:sz w:val="22"/>
                <w:szCs w:val="22"/>
              </w:rPr>
            </w:pPr>
          </w:p>
        </w:tc>
      </w:tr>
      <w:tr w:rsidR="00492799" w:rsidRPr="009C0C75" w14:paraId="7181D491" w14:textId="77777777" w:rsidTr="008A6A59">
        <w:trPr>
          <w:trHeight w:val="289"/>
          <w:jc w:val="center"/>
        </w:trPr>
        <w:tc>
          <w:tcPr>
            <w:tcW w:w="8931" w:type="dxa"/>
            <w:gridSpan w:val="5"/>
            <w:shd w:val="clear" w:color="auto" w:fill="auto"/>
            <w:vAlign w:val="center"/>
          </w:tcPr>
          <w:p w14:paraId="494B8067" w14:textId="77777777" w:rsidR="00492799" w:rsidRPr="009C0C75" w:rsidRDefault="00492799" w:rsidP="008A6A59">
            <w:pPr>
              <w:spacing w:after="0" w:line="240" w:lineRule="auto"/>
              <w:jc w:val="right"/>
              <w:rPr>
                <w:b/>
                <w:color w:val="000000" w:themeColor="text1"/>
                <w:sz w:val="22"/>
                <w:szCs w:val="22"/>
              </w:rPr>
            </w:pPr>
            <w:r w:rsidRPr="009C0C75">
              <w:rPr>
                <w:b/>
                <w:color w:val="000000" w:themeColor="text1"/>
                <w:sz w:val="22"/>
                <w:szCs w:val="22"/>
              </w:rPr>
              <w:t>ИТОГО:</w:t>
            </w:r>
          </w:p>
        </w:tc>
        <w:tc>
          <w:tcPr>
            <w:tcW w:w="1423" w:type="dxa"/>
            <w:shd w:val="clear" w:color="auto" w:fill="auto"/>
            <w:vAlign w:val="center"/>
          </w:tcPr>
          <w:p w14:paraId="7089CCC7" w14:textId="1512CF91" w:rsidR="00492799" w:rsidRPr="009C0C75" w:rsidRDefault="00492799" w:rsidP="00492799">
            <w:pPr>
              <w:spacing w:after="0" w:line="240" w:lineRule="auto"/>
              <w:jc w:val="center"/>
              <w:rPr>
                <w:b/>
                <w:color w:val="000000" w:themeColor="text1"/>
                <w:sz w:val="22"/>
                <w:szCs w:val="22"/>
              </w:rPr>
            </w:pPr>
          </w:p>
        </w:tc>
      </w:tr>
    </w:tbl>
    <w:p w14:paraId="6DEE8FA5" w14:textId="7607E938" w:rsidR="008A6A59" w:rsidRPr="00267456" w:rsidRDefault="008A6A59" w:rsidP="008A6A59">
      <w:pPr>
        <w:pStyle w:val="af2"/>
        <w:numPr>
          <w:ilvl w:val="2"/>
          <w:numId w:val="27"/>
        </w:numPr>
        <w:spacing w:before="120" w:after="120" w:line="240" w:lineRule="auto"/>
        <w:jc w:val="both"/>
        <w:rPr>
          <w:rFonts w:ascii="Times New Roman" w:hAnsi="Times New Roman"/>
          <w:b/>
          <w:bCs/>
          <w:sz w:val="24"/>
          <w:szCs w:val="24"/>
        </w:rPr>
      </w:pPr>
      <w:r w:rsidRPr="00267456">
        <w:rPr>
          <w:rFonts w:ascii="Times New Roman" w:hAnsi="Times New Roman"/>
          <w:b/>
          <w:bCs/>
          <w:sz w:val="24"/>
          <w:szCs w:val="24"/>
        </w:rPr>
        <w:t>Порядок оплаты</w:t>
      </w:r>
    </w:p>
    <w:p w14:paraId="7409A4F9" w14:textId="6BA9D536" w:rsidR="008A6A59" w:rsidRPr="00267456" w:rsidRDefault="008A6A59" w:rsidP="008A6A59">
      <w:pPr>
        <w:pStyle w:val="af2"/>
        <w:numPr>
          <w:ilvl w:val="0"/>
          <w:numId w:val="29"/>
        </w:numPr>
        <w:tabs>
          <w:tab w:val="left" w:pos="1276"/>
        </w:tabs>
        <w:spacing w:before="120" w:after="120" w:line="240" w:lineRule="auto"/>
        <w:ind w:left="0" w:firstLine="709"/>
        <w:jc w:val="both"/>
        <w:rPr>
          <w:rFonts w:ascii="Times New Roman" w:eastAsia="Times New Roman" w:hAnsi="Times New Roman"/>
          <w:bCs/>
          <w:sz w:val="24"/>
          <w:szCs w:val="24"/>
          <w:lang w:eastAsia="ru-RU"/>
        </w:rPr>
      </w:pPr>
      <w:r w:rsidRPr="00267456">
        <w:rPr>
          <w:rFonts w:ascii="Times New Roman" w:eastAsia="Times New Roman" w:hAnsi="Times New Roman"/>
          <w:bCs/>
          <w:sz w:val="24"/>
          <w:szCs w:val="24"/>
          <w:lang w:eastAsia="ru-RU"/>
        </w:rPr>
        <w:t xml:space="preserve">Заказчик осуществляет оплату по договору в размере стоимости фактически принятого Товара по безналичному расчету платежным поручением путем перечисления денежных средств в рублях Российской Федерации по банковским реквизитам </w:t>
      </w:r>
      <w:r w:rsidR="00267456">
        <w:rPr>
          <w:rFonts w:ascii="Times New Roman" w:eastAsia="Times New Roman" w:hAnsi="Times New Roman"/>
          <w:bCs/>
          <w:sz w:val="24"/>
          <w:szCs w:val="24"/>
          <w:lang w:eastAsia="ru-RU"/>
        </w:rPr>
        <w:t>подрядчик</w:t>
      </w:r>
      <w:r w:rsidRPr="00267456">
        <w:rPr>
          <w:rFonts w:ascii="Times New Roman" w:eastAsia="Times New Roman" w:hAnsi="Times New Roman"/>
          <w:bCs/>
          <w:sz w:val="24"/>
          <w:szCs w:val="24"/>
          <w:lang w:eastAsia="ru-RU"/>
        </w:rPr>
        <w:t>а в течение 7 (семи) рабочих дней со дня подписания сторонами универсального передаточного документа по количеству и качеству. Днем оплаты признается день списания соответствующих денежных средств со счета заказчика.</w:t>
      </w:r>
    </w:p>
    <w:p w14:paraId="310AE45C" w14:textId="77777777" w:rsidR="008A6A59" w:rsidRPr="00267456" w:rsidRDefault="008A6A59" w:rsidP="00267456">
      <w:pPr>
        <w:pStyle w:val="af2"/>
        <w:numPr>
          <w:ilvl w:val="0"/>
          <w:numId w:val="29"/>
        </w:numPr>
        <w:tabs>
          <w:tab w:val="left" w:pos="1276"/>
        </w:tabs>
        <w:spacing w:before="120" w:after="120" w:line="240" w:lineRule="auto"/>
        <w:ind w:left="0" w:firstLine="709"/>
        <w:contextualSpacing w:val="0"/>
        <w:jc w:val="both"/>
        <w:rPr>
          <w:rFonts w:ascii="Times New Roman" w:eastAsia="Times New Roman" w:hAnsi="Times New Roman"/>
          <w:bCs/>
          <w:sz w:val="24"/>
          <w:szCs w:val="24"/>
          <w:lang w:eastAsia="ru-RU"/>
        </w:rPr>
      </w:pPr>
      <w:r w:rsidRPr="00267456">
        <w:rPr>
          <w:rFonts w:ascii="Times New Roman" w:eastAsia="Times New Roman" w:hAnsi="Times New Roman"/>
          <w:bCs/>
          <w:sz w:val="24"/>
          <w:szCs w:val="24"/>
          <w:lang w:eastAsia="ru-RU"/>
        </w:rPr>
        <w:t>Источником финансирования по договору являются: средства бюджетных учреждений (средства от иной, приносящей доход деятельности).</w:t>
      </w:r>
    </w:p>
    <w:p w14:paraId="6BF0E180" w14:textId="77777777" w:rsidR="0079449B" w:rsidRPr="00CA29BC" w:rsidRDefault="0079449B" w:rsidP="00B20D65">
      <w:pPr>
        <w:pBdr>
          <w:top w:val="nil"/>
          <w:left w:val="nil"/>
          <w:bottom w:val="nil"/>
          <w:right w:val="nil"/>
          <w:between w:val="nil"/>
        </w:pBdr>
        <w:spacing w:after="0" w:line="240" w:lineRule="auto"/>
        <w:jc w:val="both"/>
        <w:rPr>
          <w:color w:val="000000" w:themeColor="text1"/>
          <w:sz w:val="22"/>
          <w:szCs w:val="22"/>
        </w:rPr>
      </w:pPr>
    </w:p>
    <w:tbl>
      <w:tblPr>
        <w:tblW w:w="9214" w:type="dxa"/>
        <w:tblLayout w:type="fixed"/>
        <w:tblLook w:val="04A0" w:firstRow="1" w:lastRow="0" w:firstColumn="1" w:lastColumn="0" w:noHBand="0" w:noVBand="1"/>
      </w:tblPr>
      <w:tblGrid>
        <w:gridCol w:w="2405"/>
        <w:gridCol w:w="2557"/>
        <w:gridCol w:w="2410"/>
        <w:gridCol w:w="1842"/>
      </w:tblGrid>
      <w:tr w:rsidR="00552369" w:rsidRPr="00552369" w14:paraId="22CE8550" w14:textId="77777777" w:rsidTr="00085756">
        <w:trPr>
          <w:trHeight w:val="503"/>
        </w:trPr>
        <w:tc>
          <w:tcPr>
            <w:tcW w:w="4962" w:type="dxa"/>
            <w:gridSpan w:val="2"/>
          </w:tcPr>
          <w:p w14:paraId="1E8DACF0" w14:textId="77777777" w:rsidR="00552369" w:rsidRPr="00552369" w:rsidRDefault="00552369" w:rsidP="00552369">
            <w:pPr>
              <w:widowControl w:val="0"/>
              <w:suppressLineNumbers/>
              <w:suppressAutoHyphens/>
              <w:spacing w:after="0" w:line="240" w:lineRule="auto"/>
              <w:rPr>
                <w:iCs/>
                <w:sz w:val="24"/>
                <w:szCs w:val="22"/>
                <w:lang w:eastAsia="ar-SA"/>
              </w:rPr>
            </w:pPr>
            <w:r w:rsidRPr="00552369">
              <w:rPr>
                <w:iCs/>
                <w:sz w:val="24"/>
                <w:szCs w:val="22"/>
                <w:lang w:eastAsia="ar-SA"/>
              </w:rPr>
              <w:t>___________________________</w:t>
            </w:r>
          </w:p>
        </w:tc>
        <w:tc>
          <w:tcPr>
            <w:tcW w:w="4252" w:type="dxa"/>
            <w:gridSpan w:val="2"/>
          </w:tcPr>
          <w:p w14:paraId="3C3044DC" w14:textId="77777777" w:rsidR="00552369" w:rsidRPr="00552369" w:rsidRDefault="00552369" w:rsidP="00552369">
            <w:pPr>
              <w:widowControl w:val="0"/>
              <w:suppressLineNumbers/>
              <w:suppressAutoHyphens/>
              <w:spacing w:after="0" w:line="240" w:lineRule="auto"/>
              <w:jc w:val="both"/>
              <w:rPr>
                <w:sz w:val="24"/>
                <w:szCs w:val="22"/>
                <w:lang w:eastAsia="ar-SA"/>
              </w:rPr>
            </w:pPr>
            <w:r w:rsidRPr="00552369">
              <w:rPr>
                <w:sz w:val="24"/>
                <w:szCs w:val="22"/>
                <w:lang w:eastAsia="ar-SA"/>
              </w:rPr>
              <w:t>Директор ФГБУ «ФЦАО»</w:t>
            </w:r>
          </w:p>
        </w:tc>
      </w:tr>
      <w:tr w:rsidR="00552369" w:rsidRPr="00552369" w14:paraId="4A4A45F0" w14:textId="77777777" w:rsidTr="00085756">
        <w:trPr>
          <w:trHeight w:val="641"/>
        </w:trPr>
        <w:tc>
          <w:tcPr>
            <w:tcW w:w="2405" w:type="dxa"/>
          </w:tcPr>
          <w:p w14:paraId="67DD1C49" w14:textId="77777777" w:rsidR="00552369" w:rsidRPr="00552369" w:rsidRDefault="00552369" w:rsidP="00552369">
            <w:pPr>
              <w:widowControl w:val="0"/>
              <w:suppressLineNumbers/>
              <w:suppressAutoHyphens/>
              <w:spacing w:after="0" w:line="240" w:lineRule="auto"/>
              <w:ind w:right="-107"/>
              <w:jc w:val="both"/>
              <w:rPr>
                <w:sz w:val="24"/>
                <w:szCs w:val="22"/>
                <w:lang w:eastAsia="ar-SA"/>
              </w:rPr>
            </w:pPr>
          </w:p>
          <w:p w14:paraId="28930EA3" w14:textId="77777777" w:rsidR="00552369" w:rsidRPr="00552369" w:rsidRDefault="00552369" w:rsidP="00552369">
            <w:pPr>
              <w:widowControl w:val="0"/>
              <w:suppressLineNumbers/>
              <w:suppressAutoHyphens/>
              <w:spacing w:after="0" w:line="240" w:lineRule="auto"/>
              <w:ind w:right="-107"/>
              <w:jc w:val="both"/>
              <w:rPr>
                <w:sz w:val="24"/>
                <w:szCs w:val="22"/>
                <w:lang w:eastAsia="ar-SA"/>
              </w:rPr>
            </w:pPr>
            <w:r w:rsidRPr="00552369">
              <w:rPr>
                <w:sz w:val="24"/>
                <w:szCs w:val="22"/>
                <w:lang w:eastAsia="ar-SA"/>
              </w:rPr>
              <w:t>___________________</w:t>
            </w:r>
          </w:p>
        </w:tc>
        <w:tc>
          <w:tcPr>
            <w:tcW w:w="2557" w:type="dxa"/>
            <w:vAlign w:val="bottom"/>
          </w:tcPr>
          <w:p w14:paraId="2CA54F32" w14:textId="77777777" w:rsidR="00552369" w:rsidRPr="00552369" w:rsidRDefault="00552369" w:rsidP="00552369">
            <w:pPr>
              <w:widowControl w:val="0"/>
              <w:suppressLineNumbers/>
              <w:suppressAutoHyphens/>
              <w:spacing w:after="0" w:line="240" w:lineRule="auto"/>
              <w:rPr>
                <w:iCs/>
                <w:sz w:val="24"/>
                <w:szCs w:val="22"/>
                <w:lang w:eastAsia="ar-SA"/>
              </w:rPr>
            </w:pPr>
            <w:r w:rsidRPr="00552369">
              <w:rPr>
                <w:bCs/>
                <w:sz w:val="24"/>
                <w:szCs w:val="22"/>
              </w:rPr>
              <w:t>/                         /</w:t>
            </w:r>
          </w:p>
        </w:tc>
        <w:tc>
          <w:tcPr>
            <w:tcW w:w="2410" w:type="dxa"/>
          </w:tcPr>
          <w:p w14:paraId="5CDBEBAE" w14:textId="77777777" w:rsidR="00552369" w:rsidRPr="00552369" w:rsidRDefault="00552369" w:rsidP="00552369">
            <w:pPr>
              <w:widowControl w:val="0"/>
              <w:suppressLineNumbers/>
              <w:suppressAutoHyphens/>
              <w:spacing w:after="0" w:line="240" w:lineRule="auto"/>
              <w:jc w:val="both"/>
              <w:rPr>
                <w:sz w:val="24"/>
                <w:szCs w:val="22"/>
                <w:lang w:eastAsia="ar-SA"/>
              </w:rPr>
            </w:pPr>
          </w:p>
          <w:p w14:paraId="7BED6D17" w14:textId="77777777" w:rsidR="00552369" w:rsidRPr="00552369" w:rsidRDefault="00552369" w:rsidP="00552369">
            <w:pPr>
              <w:widowControl w:val="0"/>
              <w:suppressLineNumbers/>
              <w:suppressAutoHyphens/>
              <w:spacing w:after="0" w:line="240" w:lineRule="auto"/>
              <w:ind w:right="-71"/>
              <w:jc w:val="both"/>
              <w:rPr>
                <w:sz w:val="24"/>
                <w:szCs w:val="22"/>
                <w:lang w:eastAsia="ar-SA"/>
              </w:rPr>
            </w:pPr>
            <w:r w:rsidRPr="00552369">
              <w:rPr>
                <w:sz w:val="24"/>
                <w:szCs w:val="22"/>
                <w:lang w:eastAsia="ar-SA"/>
              </w:rPr>
              <w:t>__________________</w:t>
            </w:r>
          </w:p>
        </w:tc>
        <w:tc>
          <w:tcPr>
            <w:tcW w:w="1842" w:type="dxa"/>
            <w:vAlign w:val="bottom"/>
          </w:tcPr>
          <w:p w14:paraId="5E7F075C" w14:textId="77777777" w:rsidR="00552369" w:rsidRPr="00552369" w:rsidRDefault="00552369" w:rsidP="00552369">
            <w:pPr>
              <w:widowControl w:val="0"/>
              <w:suppressLineNumbers/>
              <w:suppressAutoHyphens/>
              <w:spacing w:after="0" w:line="240" w:lineRule="auto"/>
              <w:rPr>
                <w:sz w:val="24"/>
                <w:szCs w:val="22"/>
                <w:lang w:eastAsia="ar-SA"/>
              </w:rPr>
            </w:pPr>
            <w:r w:rsidRPr="00552369">
              <w:rPr>
                <w:sz w:val="24"/>
                <w:szCs w:val="22"/>
              </w:rPr>
              <w:t>О. В. Плямина</w:t>
            </w:r>
          </w:p>
        </w:tc>
      </w:tr>
      <w:tr w:rsidR="00552369" w:rsidRPr="00552369" w14:paraId="70C69377" w14:textId="77777777" w:rsidTr="00085756">
        <w:trPr>
          <w:trHeight w:val="80"/>
        </w:trPr>
        <w:tc>
          <w:tcPr>
            <w:tcW w:w="2405" w:type="dxa"/>
          </w:tcPr>
          <w:p w14:paraId="1E69E926" w14:textId="77777777" w:rsidR="00552369" w:rsidRPr="00552369" w:rsidRDefault="00552369" w:rsidP="00552369">
            <w:pPr>
              <w:widowControl w:val="0"/>
              <w:suppressLineNumbers/>
              <w:suppressAutoHyphens/>
              <w:spacing w:after="0" w:line="240" w:lineRule="auto"/>
              <w:jc w:val="center"/>
              <w:rPr>
                <w:sz w:val="24"/>
                <w:szCs w:val="22"/>
              </w:rPr>
            </w:pPr>
            <w:r w:rsidRPr="00552369">
              <w:rPr>
                <w:sz w:val="24"/>
                <w:szCs w:val="22"/>
                <w:lang w:eastAsia="ar-SA"/>
              </w:rPr>
              <w:t>М. П.</w:t>
            </w:r>
          </w:p>
        </w:tc>
        <w:tc>
          <w:tcPr>
            <w:tcW w:w="2557" w:type="dxa"/>
          </w:tcPr>
          <w:p w14:paraId="60220BED" w14:textId="77777777" w:rsidR="00552369" w:rsidRPr="00552369" w:rsidRDefault="00552369" w:rsidP="00552369">
            <w:pPr>
              <w:widowControl w:val="0"/>
              <w:suppressLineNumbers/>
              <w:suppressAutoHyphens/>
              <w:spacing w:after="0" w:line="240" w:lineRule="auto"/>
              <w:jc w:val="both"/>
              <w:rPr>
                <w:sz w:val="24"/>
                <w:szCs w:val="22"/>
              </w:rPr>
            </w:pPr>
          </w:p>
        </w:tc>
        <w:tc>
          <w:tcPr>
            <w:tcW w:w="2410" w:type="dxa"/>
          </w:tcPr>
          <w:p w14:paraId="15307AFC" w14:textId="77777777" w:rsidR="00552369" w:rsidRPr="00552369" w:rsidRDefault="00552369" w:rsidP="00552369">
            <w:pPr>
              <w:widowControl w:val="0"/>
              <w:suppressLineNumbers/>
              <w:suppressAutoHyphens/>
              <w:spacing w:after="0" w:line="240" w:lineRule="auto"/>
              <w:jc w:val="center"/>
              <w:rPr>
                <w:sz w:val="24"/>
                <w:szCs w:val="22"/>
                <w:lang w:eastAsia="ar-SA"/>
              </w:rPr>
            </w:pPr>
            <w:r w:rsidRPr="00552369">
              <w:rPr>
                <w:sz w:val="24"/>
                <w:szCs w:val="22"/>
                <w:lang w:eastAsia="ar-SA"/>
              </w:rPr>
              <w:t>М. П.</w:t>
            </w:r>
          </w:p>
        </w:tc>
        <w:tc>
          <w:tcPr>
            <w:tcW w:w="1842" w:type="dxa"/>
          </w:tcPr>
          <w:p w14:paraId="7FEAE0FF" w14:textId="77777777" w:rsidR="00552369" w:rsidRPr="00552369" w:rsidRDefault="00552369" w:rsidP="00552369">
            <w:pPr>
              <w:widowControl w:val="0"/>
              <w:suppressLineNumbers/>
              <w:suppressAutoHyphens/>
              <w:spacing w:after="0" w:line="240" w:lineRule="auto"/>
              <w:jc w:val="both"/>
              <w:rPr>
                <w:sz w:val="24"/>
                <w:szCs w:val="22"/>
                <w:lang w:eastAsia="ar-SA"/>
              </w:rPr>
            </w:pPr>
          </w:p>
        </w:tc>
      </w:tr>
    </w:tbl>
    <w:p w14:paraId="215D8255" w14:textId="7B00148A" w:rsidR="00E46369" w:rsidRDefault="00E46369" w:rsidP="00267456">
      <w:pPr>
        <w:spacing w:after="0"/>
        <w:rPr>
          <w:color w:val="000000" w:themeColor="text1"/>
          <w:sz w:val="22"/>
          <w:szCs w:val="22"/>
        </w:rPr>
      </w:pPr>
      <w:r>
        <w:rPr>
          <w:color w:val="000000" w:themeColor="text1"/>
          <w:sz w:val="22"/>
          <w:szCs w:val="22"/>
        </w:rPr>
        <w:br w:type="page"/>
      </w:r>
    </w:p>
    <w:p w14:paraId="7F8906BC" w14:textId="77777777" w:rsidR="008A6A59" w:rsidRDefault="008A6A59">
      <w:pPr>
        <w:spacing w:after="0" w:line="240" w:lineRule="auto"/>
        <w:jc w:val="right"/>
        <w:rPr>
          <w:color w:val="000000" w:themeColor="text1"/>
          <w:sz w:val="22"/>
          <w:szCs w:val="22"/>
        </w:rPr>
      </w:pPr>
    </w:p>
    <w:p w14:paraId="58A68763" w14:textId="722138B2" w:rsidR="005317B6" w:rsidRPr="00CA29BC" w:rsidRDefault="002B66CF">
      <w:pPr>
        <w:spacing w:after="0" w:line="240" w:lineRule="auto"/>
        <w:jc w:val="right"/>
        <w:rPr>
          <w:color w:val="000000" w:themeColor="text1"/>
          <w:sz w:val="22"/>
          <w:szCs w:val="22"/>
        </w:rPr>
      </w:pPr>
      <w:r w:rsidRPr="00CA29BC">
        <w:rPr>
          <w:color w:val="000000" w:themeColor="text1"/>
          <w:sz w:val="22"/>
          <w:szCs w:val="22"/>
        </w:rPr>
        <w:t xml:space="preserve">Приложение № </w:t>
      </w:r>
      <w:r w:rsidR="00321BF2" w:rsidRPr="00CA29BC">
        <w:rPr>
          <w:color w:val="000000" w:themeColor="text1"/>
          <w:sz w:val="22"/>
          <w:szCs w:val="22"/>
        </w:rPr>
        <w:t>3</w:t>
      </w:r>
    </w:p>
    <w:p w14:paraId="56D163A4" w14:textId="2D79C314" w:rsidR="00685763" w:rsidRPr="00CA29BC" w:rsidRDefault="00685763" w:rsidP="00685763">
      <w:pPr>
        <w:widowControl w:val="0"/>
        <w:tabs>
          <w:tab w:val="left" w:pos="4962"/>
        </w:tabs>
        <w:spacing w:after="0" w:line="240" w:lineRule="auto"/>
        <w:jc w:val="right"/>
        <w:rPr>
          <w:color w:val="000000" w:themeColor="text1"/>
          <w:sz w:val="22"/>
          <w:szCs w:val="22"/>
        </w:rPr>
      </w:pPr>
      <w:r w:rsidRPr="00CA29BC">
        <w:rPr>
          <w:color w:val="000000" w:themeColor="text1"/>
          <w:sz w:val="22"/>
          <w:szCs w:val="22"/>
        </w:rPr>
        <w:t xml:space="preserve">к </w:t>
      </w:r>
      <w:r>
        <w:rPr>
          <w:color w:val="000000" w:themeColor="text1"/>
          <w:sz w:val="22"/>
          <w:szCs w:val="22"/>
        </w:rPr>
        <w:t>договору</w:t>
      </w:r>
      <w:r w:rsidRPr="00CA29BC">
        <w:rPr>
          <w:color w:val="000000" w:themeColor="text1"/>
          <w:sz w:val="22"/>
          <w:szCs w:val="22"/>
        </w:rPr>
        <w:t xml:space="preserve"> от «</w:t>
      </w:r>
      <w:r>
        <w:rPr>
          <w:color w:val="000000" w:themeColor="text1"/>
          <w:sz w:val="22"/>
          <w:szCs w:val="22"/>
        </w:rPr>
        <w:t>___</w:t>
      </w:r>
      <w:r w:rsidRPr="00CA29BC">
        <w:rPr>
          <w:color w:val="000000" w:themeColor="text1"/>
          <w:sz w:val="22"/>
          <w:szCs w:val="22"/>
        </w:rPr>
        <w:t xml:space="preserve">» </w:t>
      </w:r>
      <w:r>
        <w:rPr>
          <w:color w:val="000000" w:themeColor="text1"/>
          <w:sz w:val="22"/>
          <w:szCs w:val="22"/>
        </w:rPr>
        <w:t>ию</w:t>
      </w:r>
      <w:r w:rsidR="00C46942">
        <w:rPr>
          <w:color w:val="000000" w:themeColor="text1"/>
          <w:sz w:val="22"/>
          <w:szCs w:val="22"/>
        </w:rPr>
        <w:t>л</w:t>
      </w:r>
      <w:r>
        <w:rPr>
          <w:color w:val="000000" w:themeColor="text1"/>
          <w:sz w:val="22"/>
          <w:szCs w:val="22"/>
        </w:rPr>
        <w:t xml:space="preserve">я </w:t>
      </w:r>
      <w:r w:rsidRPr="00CA29BC">
        <w:rPr>
          <w:color w:val="000000" w:themeColor="text1"/>
          <w:sz w:val="22"/>
          <w:szCs w:val="22"/>
        </w:rPr>
        <w:t>202</w:t>
      </w:r>
      <w:r>
        <w:rPr>
          <w:color w:val="000000" w:themeColor="text1"/>
          <w:sz w:val="22"/>
          <w:szCs w:val="22"/>
        </w:rPr>
        <w:t>6</w:t>
      </w:r>
      <w:r w:rsidRPr="00CA29BC">
        <w:rPr>
          <w:color w:val="000000" w:themeColor="text1"/>
          <w:sz w:val="22"/>
          <w:szCs w:val="22"/>
        </w:rPr>
        <w:t xml:space="preserve"> г № 202</w:t>
      </w:r>
      <w:r>
        <w:rPr>
          <w:color w:val="000000" w:themeColor="text1"/>
          <w:sz w:val="22"/>
          <w:szCs w:val="22"/>
        </w:rPr>
        <w:t>6</w:t>
      </w:r>
      <w:r w:rsidRPr="00CA29BC">
        <w:rPr>
          <w:color w:val="000000" w:themeColor="text1"/>
          <w:sz w:val="22"/>
          <w:szCs w:val="22"/>
        </w:rPr>
        <w:t>/____/ЕП/</w:t>
      </w:r>
      <w:r>
        <w:rPr>
          <w:color w:val="000000" w:themeColor="text1"/>
          <w:sz w:val="22"/>
          <w:szCs w:val="22"/>
        </w:rPr>
        <w:t>223</w:t>
      </w:r>
    </w:p>
    <w:p w14:paraId="59343940" w14:textId="03064BE0" w:rsidR="005317B6" w:rsidRPr="00285E2A" w:rsidRDefault="00285E2A" w:rsidP="00285E2A">
      <w:pPr>
        <w:spacing w:after="0" w:line="240" w:lineRule="auto"/>
        <w:rPr>
          <w:b/>
          <w:bCs/>
          <w:color w:val="000000" w:themeColor="text1"/>
          <w:sz w:val="22"/>
          <w:szCs w:val="22"/>
        </w:rPr>
      </w:pPr>
      <w:r w:rsidRPr="00285E2A">
        <w:rPr>
          <w:b/>
          <w:bCs/>
          <w:color w:val="000000" w:themeColor="text1"/>
          <w:sz w:val="22"/>
          <w:szCs w:val="22"/>
        </w:rPr>
        <w:t>Форма</w:t>
      </w:r>
    </w:p>
    <w:p w14:paraId="6F6AFFE4" w14:textId="1A25E139" w:rsidR="00285E2A" w:rsidRPr="00285E2A" w:rsidRDefault="00285E2A">
      <w:pPr>
        <w:spacing w:after="0" w:line="240" w:lineRule="auto"/>
        <w:jc w:val="center"/>
        <w:rPr>
          <w:b/>
          <w:color w:val="000000" w:themeColor="text1"/>
          <w:sz w:val="22"/>
          <w:szCs w:val="22"/>
        </w:rPr>
      </w:pPr>
      <w:r w:rsidRPr="00285E2A">
        <w:rPr>
          <w:b/>
          <w:color w:val="000000" w:themeColor="text1"/>
          <w:sz w:val="22"/>
          <w:szCs w:val="22"/>
        </w:rPr>
        <w:t xml:space="preserve">АКТ СДАЧИ-ПРИЕМКИ ВЫПОЛНЕННЫХ РАБОТ </w:t>
      </w:r>
    </w:p>
    <w:p w14:paraId="33E66FAD" w14:textId="6082CE83" w:rsidR="00685763" w:rsidRDefault="00685763" w:rsidP="00285E2A">
      <w:pPr>
        <w:spacing w:after="0" w:line="240" w:lineRule="auto"/>
        <w:jc w:val="center"/>
        <w:rPr>
          <w:b/>
          <w:color w:val="000000" w:themeColor="text1"/>
          <w:sz w:val="22"/>
          <w:szCs w:val="22"/>
        </w:rPr>
      </w:pPr>
      <w:r w:rsidRPr="00685763">
        <w:rPr>
          <w:b/>
          <w:color w:val="000000" w:themeColor="text1"/>
          <w:sz w:val="22"/>
          <w:szCs w:val="22"/>
        </w:rPr>
        <w:t>к договору от «___» ию</w:t>
      </w:r>
      <w:r w:rsidR="00C46942">
        <w:rPr>
          <w:b/>
          <w:color w:val="000000" w:themeColor="text1"/>
          <w:sz w:val="22"/>
          <w:szCs w:val="22"/>
        </w:rPr>
        <w:t>л</w:t>
      </w:r>
      <w:r w:rsidRPr="00685763">
        <w:rPr>
          <w:b/>
          <w:color w:val="000000" w:themeColor="text1"/>
          <w:sz w:val="22"/>
          <w:szCs w:val="22"/>
        </w:rPr>
        <w:t>я 2026 г № 2026/____/ЕП/223</w:t>
      </w:r>
    </w:p>
    <w:p w14:paraId="40C57C20" w14:textId="0163459E" w:rsidR="00285E2A" w:rsidRPr="00285E2A" w:rsidRDefault="00E46369" w:rsidP="00285E2A">
      <w:pPr>
        <w:spacing w:after="0" w:line="240" w:lineRule="auto"/>
        <w:jc w:val="center"/>
        <w:rPr>
          <w:b/>
          <w:color w:val="000000" w:themeColor="text1"/>
          <w:sz w:val="22"/>
          <w:szCs w:val="22"/>
        </w:rPr>
      </w:pPr>
      <w:r w:rsidRPr="00E46369">
        <w:rPr>
          <w:b/>
          <w:color w:val="000000" w:themeColor="text1"/>
          <w:sz w:val="22"/>
          <w:szCs w:val="22"/>
        </w:rPr>
        <w:t>на выполнение работ по установке кондиционеров</w:t>
      </w:r>
      <w:r w:rsidRPr="00E46369" w:rsidDel="00E46369">
        <w:rPr>
          <w:b/>
          <w:color w:val="000000" w:themeColor="text1"/>
          <w:sz w:val="22"/>
          <w:szCs w:val="22"/>
        </w:rPr>
        <w:t xml:space="preserve"> </w:t>
      </w:r>
    </w:p>
    <w:tbl>
      <w:tblPr>
        <w:tblStyle w:val="aff2"/>
        <w:tblW w:w="9637" w:type="dxa"/>
        <w:tblInd w:w="0" w:type="dxa"/>
        <w:tblLayout w:type="fixed"/>
        <w:tblLook w:val="0000" w:firstRow="0" w:lastRow="0" w:firstColumn="0" w:lastColumn="0" w:noHBand="0" w:noVBand="0"/>
      </w:tblPr>
      <w:tblGrid>
        <w:gridCol w:w="3064"/>
        <w:gridCol w:w="3065"/>
        <w:gridCol w:w="3508"/>
      </w:tblGrid>
      <w:tr w:rsidR="0079449B" w:rsidRPr="00CA29BC" w14:paraId="67E8D360" w14:textId="77777777">
        <w:tc>
          <w:tcPr>
            <w:tcW w:w="3064" w:type="dxa"/>
          </w:tcPr>
          <w:p w14:paraId="677D8CDE" w14:textId="0818CA08" w:rsidR="005317B6" w:rsidRPr="00CA29BC" w:rsidRDefault="002B66CF">
            <w:pPr>
              <w:spacing w:after="0" w:line="240" w:lineRule="auto"/>
              <w:rPr>
                <w:color w:val="000000" w:themeColor="text1"/>
                <w:sz w:val="22"/>
                <w:szCs w:val="22"/>
              </w:rPr>
            </w:pPr>
            <w:r w:rsidRPr="00CA29BC">
              <w:rPr>
                <w:color w:val="000000" w:themeColor="text1"/>
                <w:sz w:val="22"/>
                <w:szCs w:val="22"/>
              </w:rPr>
              <w:t xml:space="preserve">г. </w:t>
            </w:r>
            <w:r w:rsidR="008A6A59">
              <w:rPr>
                <w:color w:val="000000" w:themeColor="text1"/>
                <w:sz w:val="22"/>
                <w:szCs w:val="22"/>
              </w:rPr>
              <w:t>Москва</w:t>
            </w:r>
            <w:r w:rsidR="00FC0C50" w:rsidRPr="00CA29BC">
              <w:rPr>
                <w:color w:val="000000" w:themeColor="text1"/>
                <w:sz w:val="22"/>
                <w:szCs w:val="22"/>
              </w:rPr>
              <w:t xml:space="preserve"> </w:t>
            </w:r>
          </w:p>
        </w:tc>
        <w:tc>
          <w:tcPr>
            <w:tcW w:w="3065" w:type="dxa"/>
          </w:tcPr>
          <w:p w14:paraId="569217B5" w14:textId="77777777" w:rsidR="005317B6" w:rsidRPr="00CA29BC" w:rsidRDefault="005317B6">
            <w:pPr>
              <w:spacing w:after="0" w:line="240" w:lineRule="auto"/>
              <w:rPr>
                <w:color w:val="000000" w:themeColor="text1"/>
                <w:sz w:val="22"/>
                <w:szCs w:val="22"/>
              </w:rPr>
            </w:pPr>
          </w:p>
        </w:tc>
        <w:tc>
          <w:tcPr>
            <w:tcW w:w="3508" w:type="dxa"/>
          </w:tcPr>
          <w:p w14:paraId="3DA46CA5" w14:textId="6AB50447" w:rsidR="005317B6" w:rsidRPr="00CA29BC" w:rsidRDefault="00321BF2">
            <w:pPr>
              <w:spacing w:after="0" w:line="240" w:lineRule="auto"/>
              <w:jc w:val="right"/>
              <w:rPr>
                <w:color w:val="000000" w:themeColor="text1"/>
                <w:sz w:val="22"/>
                <w:szCs w:val="22"/>
              </w:rPr>
            </w:pPr>
            <w:r w:rsidRPr="00CA29BC">
              <w:rPr>
                <w:color w:val="000000" w:themeColor="text1"/>
                <w:sz w:val="22"/>
                <w:szCs w:val="22"/>
              </w:rPr>
              <w:t>202</w:t>
            </w:r>
            <w:r w:rsidR="00685763">
              <w:rPr>
                <w:color w:val="000000" w:themeColor="text1"/>
                <w:sz w:val="22"/>
                <w:szCs w:val="22"/>
              </w:rPr>
              <w:t>6</w:t>
            </w:r>
            <w:r w:rsidRPr="00CA29BC">
              <w:rPr>
                <w:color w:val="000000" w:themeColor="text1"/>
                <w:sz w:val="22"/>
                <w:szCs w:val="22"/>
              </w:rPr>
              <w:t xml:space="preserve"> г.</w:t>
            </w:r>
          </w:p>
        </w:tc>
      </w:tr>
    </w:tbl>
    <w:p w14:paraId="6A01F71E" w14:textId="37E0E30F" w:rsidR="005317B6" w:rsidRPr="00285E2A" w:rsidRDefault="002B66CF">
      <w:pPr>
        <w:spacing w:after="0" w:line="240" w:lineRule="auto"/>
        <w:jc w:val="both"/>
        <w:rPr>
          <w:b/>
          <w:color w:val="000000" w:themeColor="text1"/>
          <w:sz w:val="22"/>
          <w:szCs w:val="22"/>
        </w:rPr>
      </w:pPr>
      <w:bookmarkStart w:id="7" w:name="_heading=h.2iq8gzs" w:colFirst="0" w:colLast="0"/>
      <w:bookmarkEnd w:id="7"/>
      <w:r w:rsidRPr="00CA29BC">
        <w:rPr>
          <w:color w:val="000000" w:themeColor="text1"/>
          <w:sz w:val="22"/>
          <w:szCs w:val="22"/>
        </w:rPr>
        <w:tab/>
      </w:r>
      <w:r w:rsidR="008A6A59">
        <w:rPr>
          <w:sz w:val="22"/>
          <w:szCs w:val="22"/>
        </w:rPr>
        <w:t>_____________</w:t>
      </w:r>
      <w:r w:rsidR="00FC0C50" w:rsidRPr="00CA29BC">
        <w:rPr>
          <w:sz w:val="22"/>
          <w:szCs w:val="22"/>
        </w:rPr>
        <w:t xml:space="preserve"> (</w:t>
      </w:r>
      <w:r w:rsidR="008A6A59">
        <w:rPr>
          <w:sz w:val="22"/>
          <w:szCs w:val="22"/>
        </w:rPr>
        <w:t>______________</w:t>
      </w:r>
      <w:r w:rsidR="00FC0C50" w:rsidRPr="00CA29BC">
        <w:rPr>
          <w:sz w:val="22"/>
          <w:szCs w:val="22"/>
        </w:rPr>
        <w:t>)</w:t>
      </w:r>
      <w:r w:rsidR="002049D6" w:rsidRPr="00CA29BC">
        <w:rPr>
          <w:sz w:val="22"/>
          <w:szCs w:val="22"/>
        </w:rPr>
        <w:t>, именуемое в дальнейшем «</w:t>
      </w:r>
      <w:r w:rsidR="005C5FD9" w:rsidRPr="00CA29BC">
        <w:rPr>
          <w:sz w:val="22"/>
          <w:szCs w:val="22"/>
        </w:rPr>
        <w:t>Подрядчик</w:t>
      </w:r>
      <w:r w:rsidR="002049D6" w:rsidRPr="00CA29BC">
        <w:rPr>
          <w:sz w:val="22"/>
          <w:szCs w:val="22"/>
        </w:rPr>
        <w:t>», в лице __________, действующего на основании ________</w:t>
      </w:r>
      <w:r w:rsidRPr="00CA29BC">
        <w:rPr>
          <w:color w:val="000000" w:themeColor="text1"/>
          <w:sz w:val="22"/>
          <w:szCs w:val="22"/>
        </w:rPr>
        <w:t xml:space="preserve">, </w:t>
      </w:r>
      <w:r w:rsidR="00510416" w:rsidRPr="00CA29BC">
        <w:rPr>
          <w:color w:val="000000" w:themeColor="text1"/>
          <w:sz w:val="22"/>
          <w:szCs w:val="22"/>
        </w:rPr>
        <w:t xml:space="preserve">с одной стороны, </w:t>
      </w:r>
      <w:r w:rsidRPr="00CA29BC">
        <w:rPr>
          <w:color w:val="000000" w:themeColor="text1"/>
          <w:sz w:val="22"/>
          <w:szCs w:val="22"/>
        </w:rPr>
        <w:t>и Федеральное государственное бюджетное учрежде</w:t>
      </w:r>
      <w:r w:rsidR="00510416" w:rsidRPr="00CA29BC">
        <w:rPr>
          <w:color w:val="000000" w:themeColor="text1"/>
          <w:sz w:val="22"/>
          <w:szCs w:val="22"/>
        </w:rPr>
        <w:t xml:space="preserve">ние «Федеральный центр анализа </w:t>
      </w:r>
      <w:r w:rsidRPr="00CA29BC">
        <w:rPr>
          <w:color w:val="000000" w:themeColor="text1"/>
          <w:sz w:val="22"/>
          <w:szCs w:val="22"/>
        </w:rPr>
        <w:t xml:space="preserve">и оценки техногенного воздействия» (ФГБУ «ФЦАО»), в дальнейшем именуемое «заказчик», в лице </w:t>
      </w:r>
      <w:r w:rsidR="00DB5673" w:rsidRPr="00CA29BC">
        <w:rPr>
          <w:color w:val="000000" w:themeColor="text1"/>
          <w:sz w:val="22"/>
          <w:szCs w:val="22"/>
        </w:rPr>
        <w:t>…</w:t>
      </w:r>
      <w:r w:rsidRPr="00CA29BC">
        <w:rPr>
          <w:color w:val="000000" w:themeColor="text1"/>
          <w:sz w:val="22"/>
          <w:szCs w:val="22"/>
        </w:rPr>
        <w:t xml:space="preserve">, действующей на основании, с другой стороны, в дальнейшем совместно именуемые «стороны», составили настоящий акт о том, что в соответствии с условиями </w:t>
      </w:r>
      <w:r w:rsidR="00FC15B9">
        <w:rPr>
          <w:color w:val="000000" w:themeColor="text1"/>
          <w:sz w:val="22"/>
          <w:szCs w:val="22"/>
        </w:rPr>
        <w:t>договора</w:t>
      </w:r>
      <w:r w:rsidRPr="00CA29BC">
        <w:rPr>
          <w:color w:val="000000" w:themeColor="text1"/>
          <w:sz w:val="22"/>
          <w:szCs w:val="22"/>
        </w:rPr>
        <w:t xml:space="preserve"> от «__»_____.202</w:t>
      </w:r>
      <w:r w:rsidR="00685763">
        <w:rPr>
          <w:color w:val="000000" w:themeColor="text1"/>
          <w:sz w:val="22"/>
          <w:szCs w:val="22"/>
        </w:rPr>
        <w:t>6</w:t>
      </w:r>
      <w:r w:rsidRPr="00CA29BC">
        <w:rPr>
          <w:color w:val="000000" w:themeColor="text1"/>
          <w:sz w:val="22"/>
          <w:szCs w:val="22"/>
        </w:rPr>
        <w:t xml:space="preserve"> г. № __________ на</w:t>
      </w:r>
      <w:r w:rsidR="00285E2A" w:rsidRPr="00285E2A">
        <w:rPr>
          <w:bCs/>
          <w:color w:val="000000" w:themeColor="text1"/>
          <w:sz w:val="22"/>
          <w:szCs w:val="22"/>
        </w:rPr>
        <w:t xml:space="preserve"> выполнение работ по установке кондиционеров</w:t>
      </w:r>
      <w:r w:rsidR="00285E2A">
        <w:rPr>
          <w:b/>
          <w:color w:val="000000" w:themeColor="text1"/>
          <w:sz w:val="22"/>
          <w:szCs w:val="22"/>
        </w:rPr>
        <w:t xml:space="preserve"> </w:t>
      </w:r>
      <w:r w:rsidRPr="00CA29BC">
        <w:rPr>
          <w:color w:val="000000" w:themeColor="text1"/>
          <w:sz w:val="22"/>
          <w:szCs w:val="22"/>
        </w:rPr>
        <w:t xml:space="preserve">(далее – </w:t>
      </w:r>
      <w:r w:rsidR="00FC15B9">
        <w:rPr>
          <w:color w:val="000000" w:themeColor="text1"/>
          <w:sz w:val="22"/>
          <w:szCs w:val="22"/>
        </w:rPr>
        <w:t>договор</w:t>
      </w:r>
      <w:r w:rsidRPr="00CA29BC">
        <w:rPr>
          <w:color w:val="000000" w:themeColor="text1"/>
          <w:sz w:val="22"/>
          <w:szCs w:val="22"/>
        </w:rPr>
        <w:t xml:space="preserve">) </w:t>
      </w:r>
      <w:r w:rsidR="00285E2A">
        <w:rPr>
          <w:color w:val="000000" w:themeColor="text1"/>
          <w:sz w:val="22"/>
          <w:szCs w:val="22"/>
        </w:rPr>
        <w:t>п</w:t>
      </w:r>
      <w:r w:rsidR="005C5FD9" w:rsidRPr="00CA29BC">
        <w:rPr>
          <w:color w:val="000000" w:themeColor="text1"/>
          <w:sz w:val="22"/>
          <w:szCs w:val="22"/>
        </w:rPr>
        <w:t>одрядчик</w:t>
      </w:r>
      <w:r w:rsidRPr="00CA29BC">
        <w:rPr>
          <w:color w:val="000000" w:themeColor="text1"/>
          <w:sz w:val="22"/>
          <w:szCs w:val="22"/>
        </w:rPr>
        <w:t xml:space="preserve"> выполнил нижеследующие работы (далее – работы) и сдал их результаты заказчику, а заказчик принял такие работы (их результаты):</w:t>
      </w:r>
    </w:p>
    <w:tbl>
      <w:tblPr>
        <w:tblStyle w:val="12"/>
        <w:tblW w:w="0" w:type="auto"/>
        <w:jc w:val="center"/>
        <w:tblLook w:val="04A0" w:firstRow="1" w:lastRow="0" w:firstColumn="1" w:lastColumn="0" w:noHBand="0" w:noVBand="1"/>
      </w:tblPr>
      <w:tblGrid>
        <w:gridCol w:w="640"/>
        <w:gridCol w:w="1892"/>
        <w:gridCol w:w="1427"/>
        <w:gridCol w:w="851"/>
        <w:gridCol w:w="1711"/>
        <w:gridCol w:w="2835"/>
      </w:tblGrid>
      <w:tr w:rsidR="00285E2A" w:rsidRPr="00285E2A" w14:paraId="6A50533D" w14:textId="77777777" w:rsidTr="00285E2A">
        <w:trPr>
          <w:trHeight w:val="690"/>
          <w:jc w:val="center"/>
        </w:trPr>
        <w:tc>
          <w:tcPr>
            <w:tcW w:w="640" w:type="dxa"/>
            <w:vAlign w:val="center"/>
          </w:tcPr>
          <w:p w14:paraId="5E1D3CD8" w14:textId="77777777" w:rsidR="00285E2A" w:rsidRPr="00285E2A" w:rsidRDefault="00285E2A" w:rsidP="00285E2A">
            <w:pPr>
              <w:jc w:val="center"/>
              <w:rPr>
                <w:b/>
                <w:color w:val="000000"/>
                <w:sz w:val="20"/>
                <w:szCs w:val="20"/>
              </w:rPr>
            </w:pPr>
            <w:r w:rsidRPr="00285E2A">
              <w:rPr>
                <w:b/>
                <w:color w:val="000000"/>
                <w:sz w:val="20"/>
                <w:szCs w:val="20"/>
              </w:rPr>
              <w:t xml:space="preserve">№ </w:t>
            </w:r>
            <w:proofErr w:type="spellStart"/>
            <w:r w:rsidRPr="00285E2A">
              <w:rPr>
                <w:b/>
                <w:color w:val="000000"/>
                <w:sz w:val="20"/>
                <w:szCs w:val="20"/>
              </w:rPr>
              <w:t>пп</w:t>
            </w:r>
            <w:proofErr w:type="spellEnd"/>
          </w:p>
        </w:tc>
        <w:tc>
          <w:tcPr>
            <w:tcW w:w="1892" w:type="dxa"/>
            <w:vAlign w:val="center"/>
          </w:tcPr>
          <w:p w14:paraId="22B424FB" w14:textId="5A4EED3F" w:rsidR="00285E2A" w:rsidRPr="00285E2A" w:rsidRDefault="00285E2A" w:rsidP="00285E2A">
            <w:pPr>
              <w:jc w:val="center"/>
              <w:rPr>
                <w:b/>
                <w:color w:val="000000"/>
                <w:sz w:val="20"/>
                <w:szCs w:val="20"/>
              </w:rPr>
            </w:pPr>
            <w:r w:rsidRPr="00285E2A">
              <w:rPr>
                <w:b/>
                <w:color w:val="000000"/>
                <w:sz w:val="20"/>
                <w:szCs w:val="20"/>
              </w:rPr>
              <w:t>Наименование товара</w:t>
            </w:r>
            <w:r>
              <w:rPr>
                <w:b/>
                <w:color w:val="000000"/>
                <w:sz w:val="20"/>
                <w:szCs w:val="20"/>
              </w:rPr>
              <w:t>, работ</w:t>
            </w:r>
          </w:p>
        </w:tc>
        <w:tc>
          <w:tcPr>
            <w:tcW w:w="1427" w:type="dxa"/>
            <w:vAlign w:val="center"/>
          </w:tcPr>
          <w:p w14:paraId="73FB63FB" w14:textId="77777777" w:rsidR="00285E2A" w:rsidRPr="00285E2A" w:rsidRDefault="00285E2A" w:rsidP="00285E2A">
            <w:pPr>
              <w:jc w:val="center"/>
              <w:rPr>
                <w:b/>
                <w:color w:val="000000"/>
                <w:sz w:val="20"/>
                <w:szCs w:val="20"/>
              </w:rPr>
            </w:pPr>
            <w:r w:rsidRPr="00285E2A">
              <w:rPr>
                <w:b/>
                <w:color w:val="000000"/>
                <w:sz w:val="20"/>
                <w:szCs w:val="20"/>
              </w:rPr>
              <w:t>Единица измерения</w:t>
            </w:r>
          </w:p>
        </w:tc>
        <w:tc>
          <w:tcPr>
            <w:tcW w:w="851" w:type="dxa"/>
            <w:vAlign w:val="center"/>
          </w:tcPr>
          <w:p w14:paraId="0E379A3C" w14:textId="77777777" w:rsidR="00285E2A" w:rsidRPr="00285E2A" w:rsidRDefault="00285E2A" w:rsidP="00285E2A">
            <w:pPr>
              <w:jc w:val="center"/>
              <w:rPr>
                <w:b/>
                <w:color w:val="000000"/>
                <w:sz w:val="20"/>
                <w:szCs w:val="20"/>
              </w:rPr>
            </w:pPr>
            <w:r w:rsidRPr="00285E2A">
              <w:rPr>
                <w:b/>
                <w:color w:val="000000"/>
                <w:sz w:val="20"/>
                <w:szCs w:val="20"/>
              </w:rPr>
              <w:t>Кол-во</w:t>
            </w:r>
          </w:p>
        </w:tc>
        <w:tc>
          <w:tcPr>
            <w:tcW w:w="1711" w:type="dxa"/>
            <w:vAlign w:val="center"/>
          </w:tcPr>
          <w:p w14:paraId="0624A1A1" w14:textId="77777777" w:rsidR="00285E2A" w:rsidRPr="00285E2A" w:rsidRDefault="00285E2A" w:rsidP="00285E2A">
            <w:pPr>
              <w:jc w:val="center"/>
              <w:rPr>
                <w:b/>
                <w:color w:val="000000"/>
                <w:sz w:val="20"/>
                <w:szCs w:val="20"/>
              </w:rPr>
            </w:pPr>
            <w:r w:rsidRPr="00285E2A">
              <w:rPr>
                <w:b/>
                <w:color w:val="000000"/>
                <w:sz w:val="20"/>
                <w:szCs w:val="20"/>
              </w:rPr>
              <w:t>Цена за единицу (руб.), без НДС</w:t>
            </w:r>
          </w:p>
        </w:tc>
        <w:tc>
          <w:tcPr>
            <w:tcW w:w="2835" w:type="dxa"/>
            <w:vAlign w:val="center"/>
          </w:tcPr>
          <w:p w14:paraId="465948F2" w14:textId="356C2000" w:rsidR="00285E2A" w:rsidRPr="00285E2A" w:rsidRDefault="00285E2A" w:rsidP="00285E2A">
            <w:pPr>
              <w:jc w:val="center"/>
              <w:rPr>
                <w:b/>
                <w:color w:val="000000"/>
                <w:sz w:val="20"/>
                <w:szCs w:val="20"/>
              </w:rPr>
            </w:pPr>
            <w:r>
              <w:rPr>
                <w:b/>
                <w:color w:val="000000"/>
                <w:sz w:val="20"/>
                <w:szCs w:val="20"/>
              </w:rPr>
              <w:t>Стоимость (</w:t>
            </w:r>
            <w:r w:rsidRPr="00285E2A">
              <w:rPr>
                <w:b/>
                <w:color w:val="000000"/>
                <w:sz w:val="20"/>
                <w:szCs w:val="20"/>
              </w:rPr>
              <w:t>руб.), без НДС</w:t>
            </w:r>
          </w:p>
        </w:tc>
      </w:tr>
      <w:tr w:rsidR="00285E2A" w:rsidRPr="00285E2A" w14:paraId="56D87549" w14:textId="77777777" w:rsidTr="0051293E">
        <w:trPr>
          <w:trHeight w:val="281"/>
          <w:jc w:val="center"/>
        </w:trPr>
        <w:tc>
          <w:tcPr>
            <w:tcW w:w="640" w:type="dxa"/>
            <w:vAlign w:val="center"/>
          </w:tcPr>
          <w:p w14:paraId="26963782" w14:textId="77777777" w:rsidR="00285E2A" w:rsidRPr="00285E2A" w:rsidRDefault="00285E2A" w:rsidP="00285E2A">
            <w:pPr>
              <w:jc w:val="center"/>
              <w:rPr>
                <w:bCs/>
                <w:color w:val="000000"/>
                <w:sz w:val="20"/>
                <w:szCs w:val="20"/>
              </w:rPr>
            </w:pPr>
            <w:r w:rsidRPr="00285E2A">
              <w:rPr>
                <w:bCs/>
                <w:color w:val="000000"/>
                <w:sz w:val="20"/>
                <w:szCs w:val="20"/>
              </w:rPr>
              <w:t>1</w:t>
            </w:r>
          </w:p>
        </w:tc>
        <w:tc>
          <w:tcPr>
            <w:tcW w:w="1892" w:type="dxa"/>
            <w:vAlign w:val="center"/>
          </w:tcPr>
          <w:p w14:paraId="6BDC42BA" w14:textId="77777777" w:rsidR="00285E2A" w:rsidRPr="00285E2A" w:rsidRDefault="00285E2A" w:rsidP="00285E2A">
            <w:pPr>
              <w:jc w:val="center"/>
              <w:rPr>
                <w:bCs/>
                <w:color w:val="000000"/>
                <w:sz w:val="20"/>
                <w:szCs w:val="20"/>
              </w:rPr>
            </w:pPr>
          </w:p>
        </w:tc>
        <w:tc>
          <w:tcPr>
            <w:tcW w:w="1427" w:type="dxa"/>
            <w:vAlign w:val="center"/>
          </w:tcPr>
          <w:p w14:paraId="7BF8C4DD" w14:textId="77777777" w:rsidR="00285E2A" w:rsidRPr="00285E2A" w:rsidRDefault="00285E2A" w:rsidP="00285E2A">
            <w:pPr>
              <w:jc w:val="center"/>
              <w:rPr>
                <w:bCs/>
                <w:color w:val="000000"/>
                <w:sz w:val="20"/>
                <w:szCs w:val="20"/>
              </w:rPr>
            </w:pPr>
          </w:p>
        </w:tc>
        <w:tc>
          <w:tcPr>
            <w:tcW w:w="851" w:type="dxa"/>
            <w:vAlign w:val="center"/>
          </w:tcPr>
          <w:p w14:paraId="11A556B0" w14:textId="77777777" w:rsidR="00285E2A" w:rsidRPr="00285E2A" w:rsidRDefault="00285E2A" w:rsidP="00285E2A">
            <w:pPr>
              <w:jc w:val="center"/>
              <w:rPr>
                <w:bCs/>
                <w:color w:val="000000"/>
                <w:sz w:val="20"/>
                <w:szCs w:val="20"/>
              </w:rPr>
            </w:pPr>
          </w:p>
        </w:tc>
        <w:tc>
          <w:tcPr>
            <w:tcW w:w="1711" w:type="dxa"/>
            <w:vAlign w:val="center"/>
          </w:tcPr>
          <w:p w14:paraId="0EFB4FEB" w14:textId="77777777" w:rsidR="00285E2A" w:rsidRPr="00285E2A" w:rsidRDefault="00285E2A" w:rsidP="00285E2A">
            <w:pPr>
              <w:jc w:val="center"/>
              <w:rPr>
                <w:bCs/>
                <w:color w:val="000000"/>
                <w:sz w:val="20"/>
                <w:szCs w:val="20"/>
              </w:rPr>
            </w:pPr>
          </w:p>
        </w:tc>
        <w:tc>
          <w:tcPr>
            <w:tcW w:w="2835" w:type="dxa"/>
          </w:tcPr>
          <w:p w14:paraId="5A35A3C4" w14:textId="77777777" w:rsidR="00285E2A" w:rsidRPr="00285E2A" w:rsidRDefault="00285E2A" w:rsidP="00285E2A">
            <w:pPr>
              <w:jc w:val="center"/>
              <w:rPr>
                <w:bCs/>
                <w:color w:val="000000"/>
                <w:sz w:val="20"/>
                <w:szCs w:val="20"/>
              </w:rPr>
            </w:pPr>
          </w:p>
        </w:tc>
      </w:tr>
      <w:tr w:rsidR="00285E2A" w:rsidRPr="00285E2A" w14:paraId="130E0C01" w14:textId="77777777" w:rsidTr="0051293E">
        <w:trPr>
          <w:trHeight w:val="130"/>
          <w:jc w:val="center"/>
        </w:trPr>
        <w:tc>
          <w:tcPr>
            <w:tcW w:w="640" w:type="dxa"/>
            <w:vAlign w:val="center"/>
          </w:tcPr>
          <w:p w14:paraId="49185E9D" w14:textId="77777777" w:rsidR="00285E2A" w:rsidRPr="00285E2A" w:rsidRDefault="00285E2A" w:rsidP="00285E2A">
            <w:pPr>
              <w:jc w:val="center"/>
              <w:rPr>
                <w:bCs/>
                <w:color w:val="000000"/>
                <w:sz w:val="20"/>
                <w:szCs w:val="20"/>
              </w:rPr>
            </w:pPr>
            <w:r w:rsidRPr="00285E2A">
              <w:rPr>
                <w:bCs/>
                <w:color w:val="000000"/>
                <w:sz w:val="20"/>
                <w:szCs w:val="20"/>
              </w:rPr>
              <w:t>…</w:t>
            </w:r>
          </w:p>
        </w:tc>
        <w:tc>
          <w:tcPr>
            <w:tcW w:w="1892" w:type="dxa"/>
            <w:vAlign w:val="center"/>
          </w:tcPr>
          <w:p w14:paraId="46F298DB" w14:textId="77777777" w:rsidR="00285E2A" w:rsidRPr="00285E2A" w:rsidRDefault="00285E2A" w:rsidP="00285E2A">
            <w:pPr>
              <w:jc w:val="center"/>
              <w:rPr>
                <w:bCs/>
                <w:color w:val="000000"/>
                <w:sz w:val="20"/>
                <w:szCs w:val="20"/>
              </w:rPr>
            </w:pPr>
          </w:p>
        </w:tc>
        <w:tc>
          <w:tcPr>
            <w:tcW w:w="1427" w:type="dxa"/>
            <w:vAlign w:val="center"/>
          </w:tcPr>
          <w:p w14:paraId="63DEF202" w14:textId="77777777" w:rsidR="00285E2A" w:rsidRPr="00285E2A" w:rsidRDefault="00285E2A" w:rsidP="00285E2A">
            <w:pPr>
              <w:jc w:val="center"/>
              <w:rPr>
                <w:bCs/>
                <w:color w:val="000000"/>
                <w:sz w:val="20"/>
                <w:szCs w:val="20"/>
              </w:rPr>
            </w:pPr>
          </w:p>
        </w:tc>
        <w:tc>
          <w:tcPr>
            <w:tcW w:w="851" w:type="dxa"/>
            <w:vAlign w:val="center"/>
          </w:tcPr>
          <w:p w14:paraId="7AF71881" w14:textId="77777777" w:rsidR="00285E2A" w:rsidRPr="00285E2A" w:rsidRDefault="00285E2A" w:rsidP="00285E2A">
            <w:pPr>
              <w:jc w:val="center"/>
              <w:rPr>
                <w:bCs/>
                <w:color w:val="000000"/>
                <w:sz w:val="20"/>
                <w:szCs w:val="20"/>
              </w:rPr>
            </w:pPr>
          </w:p>
        </w:tc>
        <w:tc>
          <w:tcPr>
            <w:tcW w:w="1711" w:type="dxa"/>
            <w:vAlign w:val="center"/>
          </w:tcPr>
          <w:p w14:paraId="74740EA3" w14:textId="77777777" w:rsidR="00285E2A" w:rsidRPr="00285E2A" w:rsidRDefault="00285E2A" w:rsidP="00285E2A">
            <w:pPr>
              <w:jc w:val="center"/>
              <w:rPr>
                <w:bCs/>
                <w:color w:val="000000"/>
                <w:sz w:val="20"/>
                <w:szCs w:val="20"/>
              </w:rPr>
            </w:pPr>
          </w:p>
        </w:tc>
        <w:tc>
          <w:tcPr>
            <w:tcW w:w="2835" w:type="dxa"/>
          </w:tcPr>
          <w:p w14:paraId="23627422" w14:textId="77777777" w:rsidR="00285E2A" w:rsidRPr="00285E2A" w:rsidRDefault="00285E2A" w:rsidP="00285E2A">
            <w:pPr>
              <w:jc w:val="center"/>
              <w:rPr>
                <w:bCs/>
                <w:color w:val="000000"/>
                <w:sz w:val="20"/>
                <w:szCs w:val="20"/>
              </w:rPr>
            </w:pPr>
          </w:p>
        </w:tc>
      </w:tr>
      <w:tr w:rsidR="00285E2A" w:rsidRPr="00285E2A" w14:paraId="0CA256FC" w14:textId="77777777" w:rsidTr="0051293E">
        <w:trPr>
          <w:trHeight w:val="120"/>
          <w:jc w:val="center"/>
        </w:trPr>
        <w:tc>
          <w:tcPr>
            <w:tcW w:w="6521" w:type="dxa"/>
            <w:gridSpan w:val="5"/>
            <w:vAlign w:val="center"/>
          </w:tcPr>
          <w:p w14:paraId="1CEF3910" w14:textId="77777777" w:rsidR="00285E2A" w:rsidRPr="00285E2A" w:rsidRDefault="00285E2A" w:rsidP="00285E2A">
            <w:pPr>
              <w:rPr>
                <w:b/>
                <w:color w:val="000000"/>
                <w:sz w:val="20"/>
                <w:szCs w:val="20"/>
              </w:rPr>
            </w:pPr>
            <w:r w:rsidRPr="00285E2A">
              <w:rPr>
                <w:b/>
                <w:color w:val="000000"/>
                <w:sz w:val="20"/>
                <w:szCs w:val="20"/>
              </w:rPr>
              <w:t>ИТОГО</w:t>
            </w:r>
          </w:p>
        </w:tc>
        <w:tc>
          <w:tcPr>
            <w:tcW w:w="2835" w:type="dxa"/>
            <w:shd w:val="clear" w:color="auto" w:fill="auto"/>
          </w:tcPr>
          <w:p w14:paraId="206CE538" w14:textId="77777777" w:rsidR="00285E2A" w:rsidRPr="00285E2A" w:rsidRDefault="00285E2A" w:rsidP="00285E2A">
            <w:pPr>
              <w:rPr>
                <w:sz w:val="20"/>
                <w:szCs w:val="20"/>
              </w:rPr>
            </w:pPr>
          </w:p>
        </w:tc>
      </w:tr>
    </w:tbl>
    <w:p w14:paraId="687233A8" w14:textId="77777777" w:rsidR="005317B6" w:rsidRPr="00CA29BC" w:rsidRDefault="005317B6">
      <w:pPr>
        <w:spacing w:after="0" w:line="240" w:lineRule="auto"/>
        <w:jc w:val="both"/>
        <w:rPr>
          <w:color w:val="000000" w:themeColor="text1"/>
          <w:sz w:val="22"/>
          <w:szCs w:val="22"/>
        </w:rPr>
      </w:pPr>
    </w:p>
    <w:p w14:paraId="6B71EC54" w14:textId="4DA2B156" w:rsidR="005317B6" w:rsidRPr="00CA29BC" w:rsidRDefault="002B66CF">
      <w:pPr>
        <w:spacing w:after="0" w:line="240" w:lineRule="auto"/>
        <w:ind w:firstLine="709"/>
        <w:jc w:val="both"/>
        <w:rPr>
          <w:color w:val="000000" w:themeColor="text1"/>
          <w:sz w:val="22"/>
          <w:szCs w:val="22"/>
        </w:rPr>
      </w:pPr>
      <w:r w:rsidRPr="00CA29BC">
        <w:rPr>
          <w:color w:val="000000" w:themeColor="text1"/>
          <w:sz w:val="22"/>
          <w:szCs w:val="22"/>
        </w:rPr>
        <w:t>Общая стоимость фактически выполненных и принятых работ (их результатов) составляет __________ (_____) рублей</w:t>
      </w:r>
      <w:r w:rsidR="0079449B" w:rsidRPr="00CA29BC">
        <w:rPr>
          <w:color w:val="000000" w:themeColor="text1"/>
          <w:sz w:val="22"/>
          <w:szCs w:val="22"/>
        </w:rPr>
        <w:t>, в том числе НДС 2</w:t>
      </w:r>
      <w:r w:rsidR="008A6A59">
        <w:rPr>
          <w:color w:val="000000" w:themeColor="text1"/>
          <w:sz w:val="22"/>
          <w:szCs w:val="22"/>
        </w:rPr>
        <w:t>2</w:t>
      </w:r>
      <w:r w:rsidR="0079449B" w:rsidRPr="00CA29BC">
        <w:rPr>
          <w:color w:val="000000" w:themeColor="text1"/>
          <w:sz w:val="22"/>
          <w:szCs w:val="22"/>
        </w:rPr>
        <w:t xml:space="preserve">% / НДС не облагается в связи с применением </w:t>
      </w:r>
      <w:r w:rsidR="006C0899">
        <w:rPr>
          <w:color w:val="000000" w:themeColor="text1"/>
          <w:sz w:val="22"/>
          <w:szCs w:val="22"/>
        </w:rPr>
        <w:t>подрядчиком</w:t>
      </w:r>
      <w:r w:rsidR="0079449B" w:rsidRPr="00CA29BC">
        <w:rPr>
          <w:color w:val="000000" w:themeColor="text1"/>
          <w:sz w:val="22"/>
          <w:szCs w:val="22"/>
        </w:rPr>
        <w:t xml:space="preserve"> упрощенной системы налогообложения (пункт __ статьи _____ Налогового кодекса Российской Федерации).</w:t>
      </w:r>
    </w:p>
    <w:p w14:paraId="0C843A72" w14:textId="19974E65" w:rsidR="005317B6" w:rsidRPr="00CA29BC" w:rsidRDefault="006C0899">
      <w:pPr>
        <w:spacing w:after="0" w:line="240" w:lineRule="auto"/>
        <w:ind w:firstLine="709"/>
        <w:jc w:val="both"/>
        <w:rPr>
          <w:i/>
          <w:color w:val="000000" w:themeColor="text1"/>
          <w:sz w:val="22"/>
          <w:szCs w:val="22"/>
        </w:rPr>
      </w:pPr>
      <w:r>
        <w:rPr>
          <w:color w:val="000000" w:themeColor="text1"/>
          <w:sz w:val="22"/>
          <w:szCs w:val="22"/>
        </w:rPr>
        <w:t>Подрядчиком</w:t>
      </w:r>
      <w:r w:rsidR="002B66CF" w:rsidRPr="00CA29BC">
        <w:rPr>
          <w:color w:val="000000" w:themeColor="text1"/>
          <w:sz w:val="22"/>
          <w:szCs w:val="22"/>
        </w:rPr>
        <w:t xml:space="preserve"> работы выполнены надлежащим образом в соответствии с условиями </w:t>
      </w:r>
      <w:r w:rsidR="00FC15B9">
        <w:rPr>
          <w:color w:val="000000" w:themeColor="text1"/>
          <w:sz w:val="22"/>
          <w:szCs w:val="22"/>
        </w:rPr>
        <w:t>договора</w:t>
      </w:r>
      <w:r w:rsidR="002B66CF" w:rsidRPr="00CA29BC">
        <w:rPr>
          <w:color w:val="000000" w:themeColor="text1"/>
          <w:sz w:val="22"/>
          <w:szCs w:val="22"/>
        </w:rPr>
        <w:t xml:space="preserve"> </w:t>
      </w:r>
      <w:r w:rsidR="002B66CF" w:rsidRPr="00CA29BC">
        <w:rPr>
          <w:i/>
          <w:color w:val="000000" w:themeColor="text1"/>
          <w:sz w:val="22"/>
          <w:szCs w:val="22"/>
        </w:rPr>
        <w:t>(либо указываются недостатки)</w:t>
      </w:r>
      <w:r w:rsidR="002B66CF" w:rsidRPr="00CA29BC">
        <w:rPr>
          <w:color w:val="000000" w:themeColor="text1"/>
          <w:sz w:val="22"/>
          <w:szCs w:val="22"/>
        </w:rPr>
        <w:t>.</w:t>
      </w:r>
      <w:r w:rsidR="002B66CF" w:rsidRPr="00CA29BC">
        <w:rPr>
          <w:i/>
          <w:color w:val="000000" w:themeColor="text1"/>
          <w:sz w:val="22"/>
          <w:szCs w:val="22"/>
        </w:rPr>
        <w:t xml:space="preserve"> </w:t>
      </w:r>
    </w:p>
    <w:p w14:paraId="47C2D87E" w14:textId="7AEF1C0C" w:rsidR="005317B6" w:rsidRPr="00CA29BC" w:rsidRDefault="002B66CF">
      <w:pPr>
        <w:spacing w:after="0" w:line="240" w:lineRule="auto"/>
        <w:jc w:val="both"/>
        <w:rPr>
          <w:color w:val="000000" w:themeColor="text1"/>
          <w:sz w:val="22"/>
          <w:szCs w:val="22"/>
        </w:rPr>
      </w:pPr>
      <w:r w:rsidRPr="00CA29BC">
        <w:rPr>
          <w:color w:val="000000" w:themeColor="text1"/>
          <w:sz w:val="22"/>
          <w:szCs w:val="22"/>
        </w:rPr>
        <w:tab/>
        <w:t xml:space="preserve">Настоящий акт служит основанием для взаиморасчетов по </w:t>
      </w:r>
      <w:r w:rsidR="00FC15B9">
        <w:rPr>
          <w:color w:val="000000" w:themeColor="text1"/>
          <w:sz w:val="22"/>
          <w:szCs w:val="22"/>
        </w:rPr>
        <w:t>договору</w:t>
      </w:r>
      <w:r w:rsidRPr="00CA29BC">
        <w:rPr>
          <w:color w:val="000000" w:themeColor="text1"/>
          <w:sz w:val="22"/>
          <w:szCs w:val="22"/>
        </w:rPr>
        <w:t>.</w:t>
      </w:r>
    </w:p>
    <w:p w14:paraId="18F832A4" w14:textId="03BDC64A" w:rsidR="005317B6" w:rsidRDefault="002B66CF">
      <w:pPr>
        <w:spacing w:after="0" w:line="240" w:lineRule="auto"/>
        <w:ind w:firstLine="708"/>
        <w:jc w:val="both"/>
        <w:rPr>
          <w:i/>
          <w:color w:val="000000" w:themeColor="text1"/>
          <w:sz w:val="22"/>
          <w:szCs w:val="22"/>
        </w:rPr>
      </w:pPr>
      <w:r w:rsidRPr="00CA29BC">
        <w:rPr>
          <w:color w:val="000000" w:themeColor="text1"/>
          <w:sz w:val="22"/>
          <w:szCs w:val="22"/>
        </w:rPr>
        <w:t>Итого к оплате по настоящему акту __________ (</w:t>
      </w:r>
      <w:r w:rsidRPr="00CA29BC">
        <w:rPr>
          <w:i/>
          <w:color w:val="000000" w:themeColor="text1"/>
          <w:sz w:val="22"/>
          <w:szCs w:val="22"/>
        </w:rPr>
        <w:t>сумма прописью</w:t>
      </w:r>
      <w:r w:rsidRPr="00CA29BC">
        <w:rPr>
          <w:color w:val="000000" w:themeColor="text1"/>
          <w:sz w:val="22"/>
          <w:szCs w:val="22"/>
        </w:rPr>
        <w:t>) рублей.</w:t>
      </w:r>
      <w:r w:rsidRPr="00CA29BC">
        <w:rPr>
          <w:i/>
          <w:color w:val="000000" w:themeColor="text1"/>
          <w:sz w:val="22"/>
          <w:szCs w:val="22"/>
        </w:rPr>
        <w:t xml:space="preserve"> </w:t>
      </w:r>
    </w:p>
    <w:p w14:paraId="226CBC68" w14:textId="09DC82E2" w:rsidR="00191756" w:rsidRPr="00191756" w:rsidRDefault="00191756">
      <w:pPr>
        <w:spacing w:after="0" w:line="240" w:lineRule="auto"/>
        <w:ind w:firstLine="708"/>
        <w:jc w:val="both"/>
        <w:rPr>
          <w:iCs/>
          <w:color w:val="000000" w:themeColor="text1"/>
          <w:sz w:val="22"/>
          <w:szCs w:val="22"/>
        </w:rPr>
      </w:pPr>
      <w:r w:rsidRPr="00191756">
        <w:rPr>
          <w:iCs/>
          <w:color w:val="000000" w:themeColor="text1"/>
          <w:sz w:val="22"/>
          <w:szCs w:val="22"/>
        </w:rPr>
        <w:t>Дата приемки выполненных работ заказчиком</w:t>
      </w:r>
      <w:r>
        <w:rPr>
          <w:iCs/>
          <w:color w:val="000000" w:themeColor="text1"/>
          <w:sz w:val="22"/>
          <w:szCs w:val="22"/>
        </w:rPr>
        <w:t xml:space="preserve"> «___»__________202___г.</w:t>
      </w:r>
      <w:r>
        <w:rPr>
          <w:rStyle w:val="affb"/>
          <w:iCs/>
          <w:color w:val="000000" w:themeColor="text1"/>
          <w:sz w:val="22"/>
          <w:szCs w:val="22"/>
        </w:rPr>
        <w:footnoteReference w:id="3"/>
      </w:r>
    </w:p>
    <w:p w14:paraId="04BB8164" w14:textId="77777777" w:rsidR="005317B6" w:rsidRPr="00CA29BC" w:rsidRDefault="002B66CF">
      <w:pPr>
        <w:spacing w:after="0" w:line="240" w:lineRule="auto"/>
        <w:jc w:val="both"/>
        <w:rPr>
          <w:color w:val="000000" w:themeColor="text1"/>
          <w:sz w:val="22"/>
          <w:szCs w:val="22"/>
        </w:rPr>
      </w:pPr>
      <w:r w:rsidRPr="00CA29BC">
        <w:rPr>
          <w:color w:val="000000" w:themeColor="text1"/>
          <w:sz w:val="22"/>
          <w:szCs w:val="22"/>
        </w:rPr>
        <w:tab/>
        <w:t>Настоящий акт составлен на русском языке, подписан сторонами в двух экземплярах, имеющих одинаковую юридическую силу, по одному для каждой из сторон.</w:t>
      </w:r>
    </w:p>
    <w:p w14:paraId="285F9B91" w14:textId="77777777" w:rsidR="009F28BC" w:rsidRPr="00CA29BC" w:rsidRDefault="009F28BC">
      <w:pPr>
        <w:spacing w:after="0" w:line="240" w:lineRule="auto"/>
        <w:jc w:val="both"/>
        <w:rPr>
          <w:color w:val="000000" w:themeColor="text1"/>
          <w:sz w:val="22"/>
          <w:szCs w:val="22"/>
        </w:rPr>
      </w:pPr>
    </w:p>
    <w:tbl>
      <w:tblPr>
        <w:tblStyle w:val="aff4"/>
        <w:tblW w:w="10031" w:type="dxa"/>
        <w:tblInd w:w="0" w:type="dxa"/>
        <w:tblLayout w:type="fixed"/>
        <w:tblLook w:val="0000" w:firstRow="0" w:lastRow="0" w:firstColumn="0" w:lastColumn="0" w:noHBand="0" w:noVBand="0"/>
      </w:tblPr>
      <w:tblGrid>
        <w:gridCol w:w="4867"/>
        <w:gridCol w:w="236"/>
        <w:gridCol w:w="4524"/>
        <w:gridCol w:w="404"/>
      </w:tblGrid>
      <w:tr w:rsidR="0079449B" w:rsidRPr="00CA29BC" w14:paraId="058FA3B9" w14:textId="77777777">
        <w:trPr>
          <w:trHeight w:val="424"/>
        </w:trPr>
        <w:tc>
          <w:tcPr>
            <w:tcW w:w="5103" w:type="dxa"/>
            <w:gridSpan w:val="2"/>
          </w:tcPr>
          <w:p w14:paraId="76DFD307" w14:textId="3F24273C" w:rsidR="005317B6" w:rsidRPr="00CA29BC" w:rsidRDefault="005C5FD9">
            <w:pPr>
              <w:spacing w:after="0" w:line="240" w:lineRule="auto"/>
              <w:rPr>
                <w:b/>
                <w:color w:val="000000" w:themeColor="text1"/>
                <w:sz w:val="22"/>
                <w:szCs w:val="22"/>
              </w:rPr>
            </w:pPr>
            <w:r w:rsidRPr="00CA29BC">
              <w:rPr>
                <w:b/>
                <w:color w:val="000000" w:themeColor="text1"/>
                <w:sz w:val="22"/>
                <w:szCs w:val="22"/>
              </w:rPr>
              <w:t>П</w:t>
            </w:r>
            <w:r w:rsidR="00D15A8E" w:rsidRPr="00CA29BC">
              <w:rPr>
                <w:b/>
                <w:color w:val="000000" w:themeColor="text1"/>
                <w:sz w:val="22"/>
                <w:szCs w:val="22"/>
              </w:rPr>
              <w:t>о</w:t>
            </w:r>
            <w:r w:rsidR="00D23254" w:rsidRPr="00CA29BC">
              <w:rPr>
                <w:b/>
                <w:color w:val="000000" w:themeColor="text1"/>
                <w:sz w:val="22"/>
                <w:szCs w:val="22"/>
              </w:rPr>
              <w:t>дрядчик</w:t>
            </w:r>
            <w:r w:rsidR="002B66CF" w:rsidRPr="00CA29BC">
              <w:rPr>
                <w:b/>
                <w:color w:val="000000" w:themeColor="text1"/>
                <w:sz w:val="22"/>
                <w:szCs w:val="22"/>
              </w:rPr>
              <w:t>:</w:t>
            </w:r>
          </w:p>
        </w:tc>
        <w:tc>
          <w:tcPr>
            <w:tcW w:w="4928" w:type="dxa"/>
            <w:gridSpan w:val="2"/>
          </w:tcPr>
          <w:p w14:paraId="03AFAD15" w14:textId="77777777" w:rsidR="005317B6" w:rsidRPr="00CA29BC" w:rsidRDefault="002B66CF">
            <w:pPr>
              <w:widowControl w:val="0"/>
              <w:spacing w:after="0" w:line="240" w:lineRule="auto"/>
              <w:rPr>
                <w:b/>
                <w:color w:val="000000" w:themeColor="text1"/>
                <w:sz w:val="22"/>
                <w:szCs w:val="22"/>
              </w:rPr>
            </w:pPr>
            <w:r w:rsidRPr="00CA29BC">
              <w:rPr>
                <w:b/>
                <w:color w:val="000000" w:themeColor="text1"/>
                <w:sz w:val="22"/>
                <w:szCs w:val="22"/>
              </w:rPr>
              <w:t>Заказчик:</w:t>
            </w:r>
          </w:p>
        </w:tc>
      </w:tr>
      <w:tr w:rsidR="0079449B" w:rsidRPr="00CA29BC" w14:paraId="774CA4CE" w14:textId="77777777">
        <w:trPr>
          <w:gridAfter w:val="1"/>
          <w:wAfter w:w="404" w:type="dxa"/>
        </w:trPr>
        <w:tc>
          <w:tcPr>
            <w:tcW w:w="4867" w:type="dxa"/>
            <w:shd w:val="clear" w:color="auto" w:fill="auto"/>
            <w:tcMar>
              <w:left w:w="108" w:type="dxa"/>
              <w:right w:w="108" w:type="dxa"/>
            </w:tcMar>
          </w:tcPr>
          <w:p w14:paraId="4D9AEC6C" w14:textId="77777777" w:rsidR="00685763" w:rsidRDefault="00685763" w:rsidP="00D15A8E">
            <w:pPr>
              <w:widowControl w:val="0"/>
              <w:tabs>
                <w:tab w:val="left" w:pos="708"/>
              </w:tabs>
              <w:spacing w:after="0" w:line="240" w:lineRule="auto"/>
              <w:ind w:right="141"/>
              <w:jc w:val="both"/>
              <w:rPr>
                <w:color w:val="000000" w:themeColor="text1"/>
                <w:sz w:val="22"/>
                <w:szCs w:val="22"/>
              </w:rPr>
            </w:pPr>
          </w:p>
          <w:p w14:paraId="7E7AE810" w14:textId="09CB0C13" w:rsidR="005317B6" w:rsidRPr="00CA29BC" w:rsidRDefault="002B66CF" w:rsidP="00D15A8E">
            <w:pPr>
              <w:widowControl w:val="0"/>
              <w:tabs>
                <w:tab w:val="left" w:pos="708"/>
              </w:tabs>
              <w:spacing w:after="0" w:line="240" w:lineRule="auto"/>
              <w:ind w:right="141"/>
              <w:jc w:val="both"/>
              <w:rPr>
                <w:color w:val="000000" w:themeColor="text1"/>
                <w:sz w:val="22"/>
                <w:szCs w:val="22"/>
              </w:rPr>
            </w:pPr>
            <w:r w:rsidRPr="00CA29BC">
              <w:rPr>
                <w:color w:val="000000" w:themeColor="text1"/>
                <w:sz w:val="22"/>
                <w:szCs w:val="22"/>
              </w:rPr>
              <w:t>___________/_______________ /</w:t>
            </w:r>
          </w:p>
          <w:p w14:paraId="4C25A745" w14:textId="77777777" w:rsidR="005317B6" w:rsidRPr="00CA29BC" w:rsidRDefault="002B66CF">
            <w:pPr>
              <w:widowControl w:val="0"/>
              <w:tabs>
                <w:tab w:val="left" w:pos="708"/>
              </w:tabs>
              <w:spacing w:after="0" w:line="240" w:lineRule="auto"/>
              <w:ind w:right="141"/>
              <w:jc w:val="both"/>
              <w:rPr>
                <w:color w:val="000000" w:themeColor="text1"/>
                <w:sz w:val="22"/>
                <w:szCs w:val="22"/>
              </w:rPr>
            </w:pPr>
            <w:r w:rsidRPr="00CA29BC">
              <w:rPr>
                <w:color w:val="000000" w:themeColor="text1"/>
                <w:sz w:val="22"/>
                <w:szCs w:val="22"/>
              </w:rPr>
              <w:t>«___</w:t>
            </w:r>
            <w:proofErr w:type="gramStart"/>
            <w:r w:rsidRPr="00CA29BC">
              <w:rPr>
                <w:color w:val="000000" w:themeColor="text1"/>
                <w:sz w:val="22"/>
                <w:szCs w:val="22"/>
              </w:rPr>
              <w:t>_»_</w:t>
            </w:r>
            <w:proofErr w:type="gramEnd"/>
            <w:r w:rsidRPr="00CA29BC">
              <w:rPr>
                <w:color w:val="000000" w:themeColor="text1"/>
                <w:sz w:val="22"/>
                <w:szCs w:val="22"/>
              </w:rPr>
              <w:t>_____________20___г.</w:t>
            </w:r>
          </w:p>
          <w:p w14:paraId="5B8EECD6" w14:textId="77777777" w:rsidR="005317B6" w:rsidRPr="00CA29BC" w:rsidRDefault="002B66CF">
            <w:pPr>
              <w:widowControl w:val="0"/>
              <w:tabs>
                <w:tab w:val="left" w:pos="708"/>
              </w:tabs>
              <w:spacing w:after="0" w:line="240" w:lineRule="auto"/>
              <w:ind w:right="141"/>
              <w:jc w:val="both"/>
              <w:rPr>
                <w:color w:val="000000" w:themeColor="text1"/>
                <w:sz w:val="22"/>
                <w:szCs w:val="22"/>
              </w:rPr>
            </w:pPr>
            <w:r w:rsidRPr="00CA29BC">
              <w:rPr>
                <w:color w:val="000000" w:themeColor="text1"/>
                <w:sz w:val="22"/>
                <w:szCs w:val="22"/>
              </w:rPr>
              <w:t xml:space="preserve">М.П.                                        </w:t>
            </w:r>
            <w:r w:rsidRPr="00CA29BC">
              <w:rPr>
                <w:color w:val="000000" w:themeColor="text1"/>
                <w:sz w:val="22"/>
                <w:szCs w:val="22"/>
              </w:rPr>
              <w:tab/>
            </w:r>
          </w:p>
        </w:tc>
        <w:tc>
          <w:tcPr>
            <w:tcW w:w="4760" w:type="dxa"/>
            <w:gridSpan w:val="2"/>
            <w:shd w:val="clear" w:color="auto" w:fill="auto"/>
            <w:tcMar>
              <w:left w:w="108" w:type="dxa"/>
              <w:right w:w="108" w:type="dxa"/>
            </w:tcMar>
          </w:tcPr>
          <w:p w14:paraId="1520C7BA" w14:textId="77777777" w:rsidR="005317B6" w:rsidRPr="00CA29BC" w:rsidRDefault="002B66CF">
            <w:pPr>
              <w:widowControl w:val="0"/>
              <w:tabs>
                <w:tab w:val="left" w:pos="708"/>
              </w:tabs>
              <w:spacing w:after="0" w:line="240" w:lineRule="auto"/>
              <w:ind w:right="141"/>
              <w:jc w:val="both"/>
              <w:rPr>
                <w:color w:val="000000" w:themeColor="text1"/>
                <w:sz w:val="22"/>
                <w:szCs w:val="22"/>
              </w:rPr>
            </w:pPr>
            <w:r w:rsidRPr="00CA29BC">
              <w:rPr>
                <w:color w:val="000000" w:themeColor="text1"/>
                <w:sz w:val="22"/>
                <w:szCs w:val="22"/>
              </w:rPr>
              <w:t>ФГБУ «ФЦАО»</w:t>
            </w:r>
          </w:p>
          <w:p w14:paraId="259AF952" w14:textId="77777777" w:rsidR="005317B6" w:rsidRPr="00CA29BC" w:rsidRDefault="002B66CF">
            <w:pPr>
              <w:widowControl w:val="0"/>
              <w:tabs>
                <w:tab w:val="left" w:pos="708"/>
              </w:tabs>
              <w:spacing w:after="0" w:line="240" w:lineRule="auto"/>
              <w:ind w:right="141"/>
              <w:jc w:val="both"/>
              <w:rPr>
                <w:color w:val="000000" w:themeColor="text1"/>
                <w:sz w:val="22"/>
                <w:szCs w:val="22"/>
              </w:rPr>
            </w:pPr>
            <w:r w:rsidRPr="00CA29BC">
              <w:rPr>
                <w:color w:val="000000" w:themeColor="text1"/>
                <w:sz w:val="22"/>
                <w:szCs w:val="22"/>
              </w:rPr>
              <w:t>_______________/____________/</w:t>
            </w:r>
          </w:p>
          <w:p w14:paraId="455B94F5" w14:textId="77777777" w:rsidR="005317B6" w:rsidRPr="00CA29BC" w:rsidRDefault="002B66CF">
            <w:pPr>
              <w:widowControl w:val="0"/>
              <w:tabs>
                <w:tab w:val="left" w:pos="708"/>
              </w:tabs>
              <w:spacing w:after="0" w:line="240" w:lineRule="auto"/>
              <w:ind w:right="141"/>
              <w:jc w:val="both"/>
              <w:rPr>
                <w:color w:val="000000" w:themeColor="text1"/>
                <w:sz w:val="22"/>
                <w:szCs w:val="22"/>
              </w:rPr>
            </w:pPr>
            <w:r w:rsidRPr="00CA29BC">
              <w:rPr>
                <w:color w:val="000000" w:themeColor="text1"/>
                <w:sz w:val="22"/>
                <w:szCs w:val="22"/>
              </w:rPr>
              <w:t>«___</w:t>
            </w:r>
            <w:proofErr w:type="gramStart"/>
            <w:r w:rsidRPr="00CA29BC">
              <w:rPr>
                <w:color w:val="000000" w:themeColor="text1"/>
                <w:sz w:val="22"/>
                <w:szCs w:val="22"/>
              </w:rPr>
              <w:t>_»_</w:t>
            </w:r>
            <w:proofErr w:type="gramEnd"/>
            <w:r w:rsidRPr="00CA29BC">
              <w:rPr>
                <w:color w:val="000000" w:themeColor="text1"/>
                <w:sz w:val="22"/>
                <w:szCs w:val="22"/>
              </w:rPr>
              <w:t>_____________20___г.</w:t>
            </w:r>
          </w:p>
          <w:p w14:paraId="656E507F" w14:textId="77777777" w:rsidR="005317B6" w:rsidRPr="00CA29BC" w:rsidRDefault="002B66CF">
            <w:pPr>
              <w:widowControl w:val="0"/>
              <w:tabs>
                <w:tab w:val="left" w:pos="708"/>
              </w:tabs>
              <w:spacing w:after="0" w:line="240" w:lineRule="auto"/>
              <w:ind w:right="141"/>
              <w:jc w:val="both"/>
              <w:rPr>
                <w:color w:val="000000" w:themeColor="text1"/>
                <w:sz w:val="22"/>
                <w:szCs w:val="22"/>
              </w:rPr>
            </w:pPr>
            <w:r w:rsidRPr="00CA29BC">
              <w:rPr>
                <w:color w:val="000000" w:themeColor="text1"/>
                <w:sz w:val="22"/>
                <w:szCs w:val="22"/>
              </w:rPr>
              <w:t xml:space="preserve">М.П.                                           </w:t>
            </w:r>
          </w:p>
          <w:p w14:paraId="5412FBA4" w14:textId="77777777" w:rsidR="005317B6" w:rsidRPr="00CA29BC" w:rsidRDefault="005317B6">
            <w:pPr>
              <w:widowControl w:val="0"/>
              <w:tabs>
                <w:tab w:val="left" w:pos="708"/>
              </w:tabs>
              <w:spacing w:after="0" w:line="240" w:lineRule="auto"/>
              <w:ind w:right="141"/>
              <w:jc w:val="both"/>
              <w:rPr>
                <w:color w:val="000000" w:themeColor="text1"/>
                <w:sz w:val="22"/>
                <w:szCs w:val="22"/>
              </w:rPr>
            </w:pPr>
          </w:p>
        </w:tc>
      </w:tr>
    </w:tbl>
    <w:p w14:paraId="525B780F" w14:textId="77777777" w:rsidR="005317B6" w:rsidRPr="00CA29BC" w:rsidRDefault="002B66CF">
      <w:pPr>
        <w:spacing w:after="0" w:line="240" w:lineRule="auto"/>
        <w:jc w:val="both"/>
        <w:rPr>
          <w:color w:val="000000" w:themeColor="text1"/>
          <w:sz w:val="22"/>
          <w:szCs w:val="22"/>
        </w:rPr>
      </w:pPr>
      <w:r w:rsidRPr="00CA29BC">
        <w:rPr>
          <w:color w:val="000000" w:themeColor="text1"/>
          <w:sz w:val="22"/>
          <w:szCs w:val="22"/>
        </w:rPr>
        <w:t>Настоящая форма акта согласована сторонами.</w:t>
      </w:r>
    </w:p>
    <w:p w14:paraId="1A19AFCB" w14:textId="77777777" w:rsidR="00321BF2" w:rsidRPr="00CA29BC" w:rsidRDefault="00321BF2">
      <w:pPr>
        <w:spacing w:after="0" w:line="240" w:lineRule="auto"/>
        <w:jc w:val="both"/>
        <w:rPr>
          <w:color w:val="000000" w:themeColor="text1"/>
          <w:sz w:val="22"/>
          <w:szCs w:val="22"/>
        </w:rPr>
      </w:pPr>
    </w:p>
    <w:p w14:paraId="50A6F417" w14:textId="77777777" w:rsidR="00685763" w:rsidRPr="00685763" w:rsidRDefault="00685763" w:rsidP="00685763">
      <w:pPr>
        <w:spacing w:before="120" w:after="120" w:line="240" w:lineRule="auto"/>
        <w:rPr>
          <w:b/>
          <w:sz w:val="2"/>
          <w:szCs w:val="2"/>
        </w:rPr>
      </w:pPr>
    </w:p>
    <w:tbl>
      <w:tblPr>
        <w:tblW w:w="9214" w:type="dxa"/>
        <w:tblLayout w:type="fixed"/>
        <w:tblLook w:val="04A0" w:firstRow="1" w:lastRow="0" w:firstColumn="1" w:lastColumn="0" w:noHBand="0" w:noVBand="1"/>
      </w:tblPr>
      <w:tblGrid>
        <w:gridCol w:w="2405"/>
        <w:gridCol w:w="2557"/>
        <w:gridCol w:w="2410"/>
        <w:gridCol w:w="1842"/>
      </w:tblGrid>
      <w:tr w:rsidR="00552369" w:rsidRPr="00552369" w14:paraId="26B16231" w14:textId="77777777" w:rsidTr="00085756">
        <w:trPr>
          <w:trHeight w:val="503"/>
        </w:trPr>
        <w:tc>
          <w:tcPr>
            <w:tcW w:w="4962" w:type="dxa"/>
            <w:gridSpan w:val="2"/>
          </w:tcPr>
          <w:p w14:paraId="4AC118A3" w14:textId="77777777" w:rsidR="00552369" w:rsidRPr="00552369" w:rsidRDefault="00552369" w:rsidP="00552369">
            <w:pPr>
              <w:widowControl w:val="0"/>
              <w:suppressLineNumbers/>
              <w:suppressAutoHyphens/>
              <w:spacing w:after="0" w:line="240" w:lineRule="auto"/>
              <w:rPr>
                <w:iCs/>
                <w:sz w:val="24"/>
                <w:szCs w:val="22"/>
                <w:lang w:eastAsia="ar-SA"/>
              </w:rPr>
            </w:pPr>
            <w:r w:rsidRPr="00552369">
              <w:rPr>
                <w:iCs/>
                <w:sz w:val="24"/>
                <w:szCs w:val="22"/>
                <w:lang w:eastAsia="ar-SA"/>
              </w:rPr>
              <w:t>___________________________</w:t>
            </w:r>
          </w:p>
        </w:tc>
        <w:tc>
          <w:tcPr>
            <w:tcW w:w="4252" w:type="dxa"/>
            <w:gridSpan w:val="2"/>
          </w:tcPr>
          <w:p w14:paraId="6CDAF336" w14:textId="77777777" w:rsidR="00552369" w:rsidRPr="00552369" w:rsidRDefault="00552369" w:rsidP="00552369">
            <w:pPr>
              <w:widowControl w:val="0"/>
              <w:suppressLineNumbers/>
              <w:suppressAutoHyphens/>
              <w:spacing w:after="0" w:line="240" w:lineRule="auto"/>
              <w:jc w:val="both"/>
              <w:rPr>
                <w:sz w:val="24"/>
                <w:szCs w:val="22"/>
                <w:lang w:eastAsia="ar-SA"/>
              </w:rPr>
            </w:pPr>
            <w:r w:rsidRPr="00552369">
              <w:rPr>
                <w:sz w:val="24"/>
                <w:szCs w:val="22"/>
                <w:lang w:eastAsia="ar-SA"/>
              </w:rPr>
              <w:t>Директор ФГБУ «ФЦАО»</w:t>
            </w:r>
          </w:p>
        </w:tc>
      </w:tr>
      <w:tr w:rsidR="00552369" w:rsidRPr="00552369" w14:paraId="0CC2D6EA" w14:textId="77777777" w:rsidTr="00085756">
        <w:trPr>
          <w:trHeight w:val="641"/>
        </w:trPr>
        <w:tc>
          <w:tcPr>
            <w:tcW w:w="2405" w:type="dxa"/>
          </w:tcPr>
          <w:p w14:paraId="7E10CA23" w14:textId="77777777" w:rsidR="00552369" w:rsidRPr="00552369" w:rsidRDefault="00552369" w:rsidP="00552369">
            <w:pPr>
              <w:widowControl w:val="0"/>
              <w:suppressLineNumbers/>
              <w:suppressAutoHyphens/>
              <w:spacing w:after="0" w:line="240" w:lineRule="auto"/>
              <w:ind w:right="-107"/>
              <w:jc w:val="both"/>
              <w:rPr>
                <w:sz w:val="24"/>
                <w:szCs w:val="22"/>
                <w:lang w:eastAsia="ar-SA"/>
              </w:rPr>
            </w:pPr>
          </w:p>
          <w:p w14:paraId="6527A6D6" w14:textId="77777777" w:rsidR="00552369" w:rsidRPr="00552369" w:rsidRDefault="00552369" w:rsidP="00552369">
            <w:pPr>
              <w:widowControl w:val="0"/>
              <w:suppressLineNumbers/>
              <w:suppressAutoHyphens/>
              <w:spacing w:after="0" w:line="240" w:lineRule="auto"/>
              <w:ind w:right="-107"/>
              <w:jc w:val="both"/>
              <w:rPr>
                <w:sz w:val="24"/>
                <w:szCs w:val="22"/>
                <w:lang w:eastAsia="ar-SA"/>
              </w:rPr>
            </w:pPr>
            <w:r w:rsidRPr="00552369">
              <w:rPr>
                <w:sz w:val="24"/>
                <w:szCs w:val="22"/>
                <w:lang w:eastAsia="ar-SA"/>
              </w:rPr>
              <w:t>___________________</w:t>
            </w:r>
          </w:p>
        </w:tc>
        <w:tc>
          <w:tcPr>
            <w:tcW w:w="2557" w:type="dxa"/>
            <w:vAlign w:val="bottom"/>
          </w:tcPr>
          <w:p w14:paraId="3D383EFA" w14:textId="77777777" w:rsidR="00552369" w:rsidRPr="00552369" w:rsidRDefault="00552369" w:rsidP="00552369">
            <w:pPr>
              <w:widowControl w:val="0"/>
              <w:suppressLineNumbers/>
              <w:suppressAutoHyphens/>
              <w:spacing w:after="0" w:line="240" w:lineRule="auto"/>
              <w:rPr>
                <w:iCs/>
                <w:sz w:val="24"/>
                <w:szCs w:val="22"/>
                <w:lang w:eastAsia="ar-SA"/>
              </w:rPr>
            </w:pPr>
            <w:r w:rsidRPr="00552369">
              <w:rPr>
                <w:bCs/>
                <w:sz w:val="24"/>
                <w:szCs w:val="22"/>
              </w:rPr>
              <w:t>/                         /</w:t>
            </w:r>
          </w:p>
        </w:tc>
        <w:tc>
          <w:tcPr>
            <w:tcW w:w="2410" w:type="dxa"/>
          </w:tcPr>
          <w:p w14:paraId="31D4D17E" w14:textId="77777777" w:rsidR="00552369" w:rsidRPr="00552369" w:rsidRDefault="00552369" w:rsidP="00552369">
            <w:pPr>
              <w:widowControl w:val="0"/>
              <w:suppressLineNumbers/>
              <w:suppressAutoHyphens/>
              <w:spacing w:after="0" w:line="240" w:lineRule="auto"/>
              <w:jc w:val="both"/>
              <w:rPr>
                <w:sz w:val="24"/>
                <w:szCs w:val="22"/>
                <w:lang w:eastAsia="ar-SA"/>
              </w:rPr>
            </w:pPr>
          </w:p>
          <w:p w14:paraId="4C758BFD" w14:textId="77777777" w:rsidR="00552369" w:rsidRPr="00552369" w:rsidRDefault="00552369" w:rsidP="00552369">
            <w:pPr>
              <w:widowControl w:val="0"/>
              <w:suppressLineNumbers/>
              <w:suppressAutoHyphens/>
              <w:spacing w:after="0" w:line="240" w:lineRule="auto"/>
              <w:ind w:right="-71"/>
              <w:jc w:val="both"/>
              <w:rPr>
                <w:sz w:val="24"/>
                <w:szCs w:val="22"/>
                <w:lang w:eastAsia="ar-SA"/>
              </w:rPr>
            </w:pPr>
            <w:r w:rsidRPr="00552369">
              <w:rPr>
                <w:sz w:val="24"/>
                <w:szCs w:val="22"/>
                <w:lang w:eastAsia="ar-SA"/>
              </w:rPr>
              <w:t>__________________</w:t>
            </w:r>
          </w:p>
        </w:tc>
        <w:tc>
          <w:tcPr>
            <w:tcW w:w="1842" w:type="dxa"/>
            <w:vAlign w:val="bottom"/>
          </w:tcPr>
          <w:p w14:paraId="5488521C" w14:textId="77777777" w:rsidR="00552369" w:rsidRPr="00552369" w:rsidRDefault="00552369" w:rsidP="00552369">
            <w:pPr>
              <w:widowControl w:val="0"/>
              <w:suppressLineNumbers/>
              <w:suppressAutoHyphens/>
              <w:spacing w:after="0" w:line="240" w:lineRule="auto"/>
              <w:rPr>
                <w:sz w:val="24"/>
                <w:szCs w:val="22"/>
                <w:lang w:eastAsia="ar-SA"/>
              </w:rPr>
            </w:pPr>
            <w:r w:rsidRPr="00552369">
              <w:rPr>
                <w:sz w:val="24"/>
                <w:szCs w:val="22"/>
              </w:rPr>
              <w:t>О. В. Плямина</w:t>
            </w:r>
          </w:p>
        </w:tc>
      </w:tr>
      <w:tr w:rsidR="00552369" w:rsidRPr="00552369" w14:paraId="60BB6CBC" w14:textId="77777777" w:rsidTr="00085756">
        <w:trPr>
          <w:trHeight w:val="80"/>
        </w:trPr>
        <w:tc>
          <w:tcPr>
            <w:tcW w:w="2405" w:type="dxa"/>
          </w:tcPr>
          <w:p w14:paraId="29BB8136" w14:textId="77777777" w:rsidR="00552369" w:rsidRPr="00552369" w:rsidRDefault="00552369" w:rsidP="00552369">
            <w:pPr>
              <w:widowControl w:val="0"/>
              <w:suppressLineNumbers/>
              <w:suppressAutoHyphens/>
              <w:spacing w:after="0" w:line="240" w:lineRule="auto"/>
              <w:jc w:val="center"/>
              <w:rPr>
                <w:sz w:val="24"/>
                <w:szCs w:val="22"/>
              </w:rPr>
            </w:pPr>
            <w:r w:rsidRPr="00552369">
              <w:rPr>
                <w:sz w:val="24"/>
                <w:szCs w:val="22"/>
                <w:lang w:eastAsia="ar-SA"/>
              </w:rPr>
              <w:t>М. П.</w:t>
            </w:r>
          </w:p>
        </w:tc>
        <w:tc>
          <w:tcPr>
            <w:tcW w:w="2557" w:type="dxa"/>
          </w:tcPr>
          <w:p w14:paraId="1958C2EC" w14:textId="77777777" w:rsidR="00552369" w:rsidRPr="00552369" w:rsidRDefault="00552369" w:rsidP="00552369">
            <w:pPr>
              <w:widowControl w:val="0"/>
              <w:suppressLineNumbers/>
              <w:suppressAutoHyphens/>
              <w:spacing w:after="0" w:line="240" w:lineRule="auto"/>
              <w:jc w:val="both"/>
              <w:rPr>
                <w:sz w:val="24"/>
                <w:szCs w:val="22"/>
              </w:rPr>
            </w:pPr>
          </w:p>
        </w:tc>
        <w:tc>
          <w:tcPr>
            <w:tcW w:w="2410" w:type="dxa"/>
          </w:tcPr>
          <w:p w14:paraId="7D3A8417" w14:textId="77777777" w:rsidR="00552369" w:rsidRPr="00552369" w:rsidRDefault="00552369" w:rsidP="00552369">
            <w:pPr>
              <w:widowControl w:val="0"/>
              <w:suppressLineNumbers/>
              <w:suppressAutoHyphens/>
              <w:spacing w:after="0" w:line="240" w:lineRule="auto"/>
              <w:jc w:val="center"/>
              <w:rPr>
                <w:sz w:val="24"/>
                <w:szCs w:val="22"/>
                <w:lang w:eastAsia="ar-SA"/>
              </w:rPr>
            </w:pPr>
            <w:r w:rsidRPr="00552369">
              <w:rPr>
                <w:sz w:val="24"/>
                <w:szCs w:val="22"/>
                <w:lang w:eastAsia="ar-SA"/>
              </w:rPr>
              <w:t>М. П.</w:t>
            </w:r>
          </w:p>
        </w:tc>
        <w:tc>
          <w:tcPr>
            <w:tcW w:w="1842" w:type="dxa"/>
          </w:tcPr>
          <w:p w14:paraId="48EA5493" w14:textId="77777777" w:rsidR="00552369" w:rsidRPr="00552369" w:rsidRDefault="00552369" w:rsidP="00552369">
            <w:pPr>
              <w:widowControl w:val="0"/>
              <w:suppressLineNumbers/>
              <w:suppressAutoHyphens/>
              <w:spacing w:after="0" w:line="240" w:lineRule="auto"/>
              <w:jc w:val="both"/>
              <w:rPr>
                <w:sz w:val="24"/>
                <w:szCs w:val="22"/>
                <w:lang w:eastAsia="ar-SA"/>
              </w:rPr>
            </w:pPr>
          </w:p>
        </w:tc>
      </w:tr>
    </w:tbl>
    <w:p w14:paraId="0A7B1273" w14:textId="0B55C796" w:rsidR="005317B6" w:rsidRPr="00CA29BC" w:rsidRDefault="005317B6" w:rsidP="00FC0C50">
      <w:pPr>
        <w:spacing w:after="0" w:line="240" w:lineRule="auto"/>
        <w:rPr>
          <w:color w:val="000000" w:themeColor="text1"/>
          <w:sz w:val="22"/>
          <w:szCs w:val="22"/>
        </w:rPr>
      </w:pPr>
    </w:p>
    <w:sectPr w:rsidR="005317B6" w:rsidRPr="00CA29BC" w:rsidSect="008329A6">
      <w:footerReference w:type="default" r:id="rId11"/>
      <w:pgSz w:w="11906" w:h="16838"/>
      <w:pgMar w:top="1135" w:right="851" w:bottom="426" w:left="1418" w:header="709" w:footer="4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A7809D" w14:textId="77777777" w:rsidR="00123EF1" w:rsidRDefault="00123EF1">
      <w:pPr>
        <w:spacing w:after="0" w:line="240" w:lineRule="auto"/>
      </w:pPr>
      <w:r>
        <w:separator/>
      </w:r>
    </w:p>
  </w:endnote>
  <w:endnote w:type="continuationSeparator" w:id="0">
    <w:p w14:paraId="1387F3FA" w14:textId="77777777" w:rsidR="00123EF1" w:rsidRDefault="00123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A2388" w14:textId="10484719" w:rsidR="00CA29BC" w:rsidRDefault="00CA29BC">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D7DA8">
      <w:rPr>
        <w:noProof/>
        <w:color w:val="000000"/>
        <w:sz w:val="24"/>
        <w:szCs w:val="24"/>
      </w:rPr>
      <w:t>11</w:t>
    </w:r>
    <w:r>
      <w:rPr>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5F37D" w14:textId="7EBF6DCA" w:rsidR="00CA29BC" w:rsidRDefault="00CA29BC">
    <w:pPr>
      <w:pBdr>
        <w:top w:val="nil"/>
        <w:left w:val="nil"/>
        <w:bottom w:val="nil"/>
        <w:right w:val="nil"/>
        <w:between w:val="nil"/>
      </w:pBdr>
      <w:tabs>
        <w:tab w:val="center" w:pos="4677"/>
        <w:tab w:val="right" w:pos="9355"/>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0D7DA8">
      <w:rPr>
        <w:noProof/>
        <w:color w:val="000000"/>
        <w:sz w:val="24"/>
        <w:szCs w:val="24"/>
      </w:rPr>
      <w:t>13</w:t>
    </w:r>
    <w:r>
      <w:rPr>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8941AC" w14:textId="77777777" w:rsidR="00123EF1" w:rsidRDefault="00123EF1">
      <w:pPr>
        <w:spacing w:after="0" w:line="240" w:lineRule="auto"/>
      </w:pPr>
      <w:r>
        <w:separator/>
      </w:r>
    </w:p>
  </w:footnote>
  <w:footnote w:type="continuationSeparator" w:id="0">
    <w:p w14:paraId="56DE4594" w14:textId="77777777" w:rsidR="00123EF1" w:rsidRDefault="00123EF1">
      <w:pPr>
        <w:spacing w:after="0" w:line="240" w:lineRule="auto"/>
      </w:pPr>
      <w:r>
        <w:continuationSeparator/>
      </w:r>
    </w:p>
  </w:footnote>
  <w:footnote w:id="1">
    <w:p w14:paraId="491C441E" w14:textId="77777777" w:rsidR="008A6A59" w:rsidRPr="00EF2FC6" w:rsidRDefault="008A6A59" w:rsidP="008A6A59">
      <w:pPr>
        <w:pStyle w:val="aff9"/>
        <w:jc w:val="both"/>
        <w:rPr>
          <w:sz w:val="16"/>
        </w:rPr>
      </w:pPr>
      <w:r w:rsidRPr="00EF2FC6">
        <w:rPr>
          <w:rStyle w:val="affb"/>
          <w:sz w:val="16"/>
        </w:rPr>
        <w:footnoteRef/>
      </w:r>
      <w:r w:rsidRPr="00EF2FC6">
        <w:rPr>
          <w:sz w:val="16"/>
        </w:rPr>
        <w:t xml:space="preserve"> Указывается в случае, если </w:t>
      </w:r>
      <w:r>
        <w:rPr>
          <w:sz w:val="16"/>
        </w:rPr>
        <w:t>договор</w:t>
      </w:r>
      <w:r w:rsidRPr="00EF2FC6">
        <w:rPr>
          <w:sz w:val="16"/>
        </w:rPr>
        <w:t xml:space="preserve"> заключается с лицами, являющимися в соответствии с Налоговым кодексом Российской Федерации плательщиками НДС.</w:t>
      </w:r>
    </w:p>
  </w:footnote>
  <w:footnote w:id="2">
    <w:p w14:paraId="5C6E13DB" w14:textId="77777777" w:rsidR="008A6A59" w:rsidRPr="00B979BB" w:rsidRDefault="008A6A59" w:rsidP="008A6A59">
      <w:pPr>
        <w:pStyle w:val="aff9"/>
        <w:jc w:val="both"/>
      </w:pPr>
      <w:r w:rsidRPr="00EF2FC6">
        <w:rPr>
          <w:rStyle w:val="affb"/>
          <w:sz w:val="16"/>
        </w:rPr>
        <w:footnoteRef/>
      </w:r>
      <w:r w:rsidRPr="00EF2FC6">
        <w:rPr>
          <w:sz w:val="16"/>
        </w:rPr>
        <w:t xml:space="preserve"> Указывается в случае, если </w:t>
      </w:r>
      <w:r>
        <w:rPr>
          <w:sz w:val="16"/>
        </w:rPr>
        <w:t>договор</w:t>
      </w:r>
      <w:r w:rsidRPr="00EF2FC6">
        <w:rPr>
          <w:sz w:val="16"/>
        </w:rPr>
        <w:t xml:space="preserve"> заключается с лицами, не являющимися в соответствии с Налоговым кодексом Российской Федерации плательщиками НДС.</w:t>
      </w:r>
    </w:p>
  </w:footnote>
  <w:footnote w:id="3">
    <w:p w14:paraId="6B95BD1D" w14:textId="50BB0F01" w:rsidR="00191756" w:rsidRDefault="00191756">
      <w:pPr>
        <w:pStyle w:val="aff9"/>
      </w:pPr>
      <w:r>
        <w:rPr>
          <w:rStyle w:val="affb"/>
        </w:rPr>
        <w:footnoteRef/>
      </w:r>
      <w:r>
        <w:t xml:space="preserve"> Заполняется заказчиком.</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402BE"/>
    <w:multiLevelType w:val="multilevel"/>
    <w:tmpl w:val="D6B0CA1E"/>
    <w:lvl w:ilvl="0">
      <w:start w:val="1"/>
      <w:numFmt w:val="decimal"/>
      <w:lvlText w:val="Статья %1."/>
      <w:lvlJc w:val="left"/>
      <w:pPr>
        <w:ind w:left="0" w:firstLine="709"/>
      </w:pPr>
      <w:rPr>
        <w:rFonts w:ascii="Times New Roman" w:eastAsia="Times New Roman" w:hAnsi="Times New Roman" w:cs="Times New Roman"/>
        <w:b/>
      </w:rPr>
    </w:lvl>
    <w:lvl w:ilvl="1">
      <w:start w:val="1"/>
      <w:numFmt w:val="decimal"/>
      <w:lvlText w:val="Статья %1.%2."/>
      <w:lvlJc w:val="left"/>
      <w:pPr>
        <w:ind w:left="0" w:firstLine="709"/>
      </w:pPr>
      <w:rPr>
        <w:rFonts w:ascii="Calibri" w:eastAsia="Calibri" w:hAnsi="Calibri" w:cs="Calibri"/>
      </w:rPr>
    </w:lvl>
    <w:lvl w:ilvl="2">
      <w:start w:val="1"/>
      <w:numFmt w:val="decimal"/>
      <w:lvlText w:val="%3."/>
      <w:lvlJc w:val="left"/>
      <w:pPr>
        <w:ind w:left="0" w:firstLine="709"/>
      </w:pPr>
      <w:rPr>
        <w:b w:val="0"/>
        <w:i w:val="0"/>
      </w:rPr>
    </w:lvl>
    <w:lvl w:ilvl="3">
      <w:start w:val="1"/>
      <w:numFmt w:val="decimal"/>
      <w:lvlText w:val="%3.%4."/>
      <w:lvlJc w:val="left"/>
      <w:pPr>
        <w:ind w:left="0" w:firstLine="709"/>
      </w:pPr>
    </w:lvl>
    <w:lvl w:ilvl="4">
      <w:start w:val="1"/>
      <w:numFmt w:val="decimal"/>
      <w:lvlText w:val="%5)"/>
      <w:lvlJc w:val="left"/>
      <w:pPr>
        <w:ind w:left="0" w:firstLine="709"/>
      </w:pPr>
      <w:rPr>
        <w:i w:val="0"/>
      </w:rPr>
    </w:lvl>
    <w:lvl w:ilvl="5">
      <w:start w:val="1"/>
      <w:numFmt w:val="decimal"/>
      <w:lvlText w:val="%5.%6)"/>
      <w:lvlJc w:val="left"/>
      <w:pPr>
        <w:ind w:left="0" w:firstLine="709"/>
      </w:pPr>
    </w:lvl>
    <w:lvl w:ilvl="6">
      <w:start w:val="1"/>
      <w:numFmt w:val="decimal"/>
      <w:lvlText w:val="%7)"/>
      <w:lvlJc w:val="left"/>
      <w:pPr>
        <w:ind w:left="0" w:firstLine="709"/>
      </w:pPr>
      <w:rPr>
        <w:b w:val="0"/>
      </w:rPr>
    </w:lvl>
    <w:lvl w:ilvl="7">
      <w:start w:val="1"/>
      <w:numFmt w:val="decimal"/>
      <w:lvlText w:val="%7.%8)"/>
      <w:lvlJc w:val="left"/>
      <w:pPr>
        <w:ind w:left="0" w:firstLine="709"/>
      </w:pPr>
    </w:lvl>
    <w:lvl w:ilvl="8">
      <w:start w:val="1"/>
      <w:numFmt w:val="decimal"/>
      <w:lvlText w:val=""/>
      <w:lvlJc w:val="left"/>
      <w:pPr>
        <w:ind w:left="0" w:firstLine="709"/>
      </w:pPr>
    </w:lvl>
  </w:abstractNum>
  <w:abstractNum w:abstractNumId="1" w15:restartNumberingAfterBreak="0">
    <w:nsid w:val="0E335D70"/>
    <w:multiLevelType w:val="hybridMultilevel"/>
    <w:tmpl w:val="B510AE02"/>
    <w:lvl w:ilvl="0" w:tplc="F740E868">
      <w:start w:val="1"/>
      <w:numFmt w:val="decimal"/>
      <w:lvlText w:val="%1."/>
      <w:lvlJc w:val="left"/>
      <w:pPr>
        <w:ind w:left="786"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C032A9"/>
    <w:multiLevelType w:val="multilevel"/>
    <w:tmpl w:val="7F127426"/>
    <w:lvl w:ilvl="0">
      <w:start w:val="1"/>
      <w:numFmt w:val="decimal"/>
      <w:lvlText w:val="Статья %1."/>
      <w:lvlJc w:val="left"/>
      <w:pPr>
        <w:ind w:left="0" w:firstLine="709"/>
      </w:pPr>
      <w:rPr>
        <w:rFonts w:ascii="Times New Roman" w:eastAsia="Times New Roman" w:hAnsi="Times New Roman" w:cs="Times New Roman"/>
        <w:b/>
      </w:rPr>
    </w:lvl>
    <w:lvl w:ilvl="1">
      <w:start w:val="1"/>
      <w:numFmt w:val="decimal"/>
      <w:lvlText w:val="Статья %1.%2."/>
      <w:lvlJc w:val="left"/>
      <w:pPr>
        <w:ind w:left="0" w:firstLine="709"/>
      </w:pPr>
      <w:rPr>
        <w:rFonts w:ascii="Calibri" w:eastAsia="Calibri" w:hAnsi="Calibri" w:cs="Calibri"/>
      </w:rPr>
    </w:lvl>
    <w:lvl w:ilvl="2">
      <w:start w:val="1"/>
      <w:numFmt w:val="decimal"/>
      <w:lvlText w:val="%3."/>
      <w:lvlJc w:val="left"/>
      <w:pPr>
        <w:ind w:left="0" w:firstLine="709"/>
      </w:pPr>
      <w:rPr>
        <w:b/>
        <w:i w:val="0"/>
      </w:rPr>
    </w:lvl>
    <w:lvl w:ilvl="3">
      <w:start w:val="1"/>
      <w:numFmt w:val="decimal"/>
      <w:lvlText w:val="%3.%4."/>
      <w:lvlJc w:val="left"/>
      <w:pPr>
        <w:ind w:left="0" w:firstLine="709"/>
      </w:pPr>
    </w:lvl>
    <w:lvl w:ilvl="4">
      <w:start w:val="1"/>
      <w:numFmt w:val="decimal"/>
      <w:lvlText w:val="%5)"/>
      <w:lvlJc w:val="left"/>
      <w:pPr>
        <w:ind w:left="0" w:firstLine="709"/>
      </w:pPr>
      <w:rPr>
        <w:i w:val="0"/>
      </w:rPr>
    </w:lvl>
    <w:lvl w:ilvl="5">
      <w:start w:val="1"/>
      <w:numFmt w:val="decimal"/>
      <w:lvlText w:val="%5.%6)"/>
      <w:lvlJc w:val="left"/>
      <w:pPr>
        <w:ind w:left="0" w:firstLine="709"/>
      </w:pPr>
    </w:lvl>
    <w:lvl w:ilvl="6">
      <w:start w:val="1"/>
      <w:numFmt w:val="decimal"/>
      <w:lvlText w:val="%7)"/>
      <w:lvlJc w:val="left"/>
      <w:pPr>
        <w:ind w:left="0" w:firstLine="709"/>
      </w:pPr>
      <w:rPr>
        <w:b w:val="0"/>
      </w:rPr>
    </w:lvl>
    <w:lvl w:ilvl="7">
      <w:start w:val="1"/>
      <w:numFmt w:val="decimal"/>
      <w:lvlText w:val="%7.%8)"/>
      <w:lvlJc w:val="left"/>
      <w:pPr>
        <w:ind w:left="0" w:firstLine="709"/>
      </w:pPr>
    </w:lvl>
    <w:lvl w:ilvl="8">
      <w:start w:val="1"/>
      <w:numFmt w:val="decimal"/>
      <w:lvlText w:val=""/>
      <w:lvlJc w:val="left"/>
      <w:pPr>
        <w:ind w:left="0" w:firstLine="709"/>
      </w:pPr>
    </w:lvl>
  </w:abstractNum>
  <w:abstractNum w:abstractNumId="3" w15:restartNumberingAfterBreak="0">
    <w:nsid w:val="18622901"/>
    <w:multiLevelType w:val="hybridMultilevel"/>
    <w:tmpl w:val="C5468242"/>
    <w:lvl w:ilvl="0" w:tplc="BEFEB560">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B22903"/>
    <w:multiLevelType w:val="multilevel"/>
    <w:tmpl w:val="2CDA247A"/>
    <w:lvl w:ilvl="0">
      <w:start w:val="4"/>
      <w:numFmt w:val="decimal"/>
      <w:lvlText w:val="%1."/>
      <w:lvlJc w:val="left"/>
      <w:pPr>
        <w:ind w:left="360" w:hanging="360"/>
      </w:pPr>
      <w:rPr>
        <w:rFonts w:eastAsia="Calibri" w:hint="default"/>
      </w:rPr>
    </w:lvl>
    <w:lvl w:ilvl="1">
      <w:start w:val="5"/>
      <w:numFmt w:val="decimal"/>
      <w:lvlText w:val="%1.%2."/>
      <w:lvlJc w:val="left"/>
      <w:pPr>
        <w:ind w:left="1633" w:hanging="360"/>
      </w:pPr>
      <w:rPr>
        <w:rFonts w:eastAsia="Calibri" w:hint="default"/>
      </w:rPr>
    </w:lvl>
    <w:lvl w:ilvl="2">
      <w:start w:val="1"/>
      <w:numFmt w:val="decimal"/>
      <w:lvlText w:val="%1.%2.%3."/>
      <w:lvlJc w:val="left"/>
      <w:pPr>
        <w:ind w:left="3266" w:hanging="720"/>
      </w:pPr>
      <w:rPr>
        <w:rFonts w:eastAsia="Calibri" w:hint="default"/>
      </w:rPr>
    </w:lvl>
    <w:lvl w:ilvl="3">
      <w:start w:val="1"/>
      <w:numFmt w:val="decimal"/>
      <w:lvlText w:val="%1.%2.%3.%4."/>
      <w:lvlJc w:val="left"/>
      <w:pPr>
        <w:ind w:left="4406" w:hanging="720"/>
      </w:pPr>
      <w:rPr>
        <w:rFonts w:eastAsia="Calibri" w:hint="default"/>
      </w:rPr>
    </w:lvl>
    <w:lvl w:ilvl="4">
      <w:start w:val="1"/>
      <w:numFmt w:val="decimal"/>
      <w:lvlText w:val="%1.%2.%3.%4.%5."/>
      <w:lvlJc w:val="left"/>
      <w:pPr>
        <w:ind w:left="6172" w:hanging="1080"/>
      </w:pPr>
      <w:rPr>
        <w:rFonts w:eastAsia="Calibri" w:hint="default"/>
      </w:rPr>
    </w:lvl>
    <w:lvl w:ilvl="5">
      <w:start w:val="1"/>
      <w:numFmt w:val="decimal"/>
      <w:lvlText w:val="%1.%2.%3.%4.%5.%6."/>
      <w:lvlJc w:val="left"/>
      <w:pPr>
        <w:ind w:left="7445" w:hanging="1080"/>
      </w:pPr>
      <w:rPr>
        <w:rFonts w:eastAsia="Calibri" w:hint="default"/>
      </w:rPr>
    </w:lvl>
    <w:lvl w:ilvl="6">
      <w:start w:val="1"/>
      <w:numFmt w:val="decimal"/>
      <w:lvlText w:val="%1.%2.%3.%4.%5.%6.%7."/>
      <w:lvlJc w:val="left"/>
      <w:pPr>
        <w:ind w:left="9078" w:hanging="1440"/>
      </w:pPr>
      <w:rPr>
        <w:rFonts w:eastAsia="Calibri" w:hint="default"/>
      </w:rPr>
    </w:lvl>
    <w:lvl w:ilvl="7">
      <w:start w:val="1"/>
      <w:numFmt w:val="decimal"/>
      <w:lvlText w:val="%1.%2.%3.%4.%5.%6.%7.%8."/>
      <w:lvlJc w:val="left"/>
      <w:pPr>
        <w:ind w:left="10351" w:hanging="1440"/>
      </w:pPr>
      <w:rPr>
        <w:rFonts w:eastAsia="Calibri" w:hint="default"/>
      </w:rPr>
    </w:lvl>
    <w:lvl w:ilvl="8">
      <w:start w:val="1"/>
      <w:numFmt w:val="decimal"/>
      <w:lvlText w:val="%1.%2.%3.%4.%5.%6.%7.%8.%9."/>
      <w:lvlJc w:val="left"/>
      <w:pPr>
        <w:ind w:left="11984" w:hanging="1800"/>
      </w:pPr>
      <w:rPr>
        <w:rFonts w:eastAsia="Calibri" w:hint="default"/>
      </w:rPr>
    </w:lvl>
  </w:abstractNum>
  <w:abstractNum w:abstractNumId="5" w15:restartNumberingAfterBreak="0">
    <w:nsid w:val="1D836B2E"/>
    <w:multiLevelType w:val="multilevel"/>
    <w:tmpl w:val="7F6A8258"/>
    <w:lvl w:ilvl="0">
      <w:start w:val="1"/>
      <w:numFmt w:val="decimal"/>
      <w:lvlText w:val="3.%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15:restartNumberingAfterBreak="0">
    <w:nsid w:val="1F6515F1"/>
    <w:multiLevelType w:val="multilevel"/>
    <w:tmpl w:val="0F3E0336"/>
    <w:lvl w:ilvl="0">
      <w:start w:val="1"/>
      <w:numFmt w:val="decimal"/>
      <w:lvlText w:val="%1."/>
      <w:lvlJc w:val="left"/>
      <w:pPr>
        <w:ind w:left="705" w:hanging="705"/>
      </w:pPr>
      <w:rPr>
        <w:rFonts w:hint="default"/>
      </w:rPr>
    </w:lvl>
    <w:lvl w:ilvl="1">
      <w:start w:val="1"/>
      <w:numFmt w:val="decimal"/>
      <w:lvlText w:val="2.%2."/>
      <w:lvlJc w:val="left"/>
      <w:pPr>
        <w:ind w:left="1273"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00517DC"/>
    <w:multiLevelType w:val="multilevel"/>
    <w:tmpl w:val="24868B4A"/>
    <w:lvl w:ilvl="0">
      <w:start w:val="1"/>
      <w:numFmt w:val="decimal"/>
      <w:lvlText w:val="%1."/>
      <w:lvlJc w:val="left"/>
      <w:pPr>
        <w:ind w:left="360" w:hanging="360"/>
      </w:pPr>
      <w:rPr>
        <w:sz w:val="24"/>
        <w:szCs w:val="20"/>
      </w:r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4230E5"/>
    <w:multiLevelType w:val="multilevel"/>
    <w:tmpl w:val="E1F05B10"/>
    <w:lvl w:ilvl="0">
      <w:start w:val="1"/>
      <w:numFmt w:val="decimal"/>
      <w:lvlText w:val="%1."/>
      <w:lvlJc w:val="left"/>
      <w:pPr>
        <w:ind w:left="705" w:hanging="705"/>
      </w:pPr>
      <w:rPr>
        <w:rFonts w:hint="default"/>
      </w:rPr>
    </w:lvl>
    <w:lvl w:ilvl="1">
      <w:start w:val="1"/>
      <w:numFmt w:val="decimal"/>
      <w:lvlText w:val="%1.%2."/>
      <w:lvlJc w:val="left"/>
      <w:pPr>
        <w:ind w:left="1414" w:hanging="7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9F6CE6"/>
    <w:multiLevelType w:val="multilevel"/>
    <w:tmpl w:val="02E6A6CA"/>
    <w:lvl w:ilvl="0">
      <w:start w:val="1"/>
      <w:numFmt w:val="decimal"/>
      <w:lvlText w:val="Статья %1."/>
      <w:lvlJc w:val="left"/>
      <w:pPr>
        <w:ind w:left="0" w:firstLine="709"/>
      </w:pPr>
    </w:lvl>
    <w:lvl w:ilvl="1">
      <w:start w:val="1"/>
      <w:numFmt w:val="decimal"/>
      <w:lvlText w:val="Статья %1.%2."/>
      <w:lvlJc w:val="left"/>
      <w:pPr>
        <w:ind w:left="0" w:firstLine="709"/>
      </w:pPr>
    </w:lvl>
    <w:lvl w:ilvl="2">
      <w:start w:val="1"/>
      <w:numFmt w:val="decimal"/>
      <w:lvlText w:val="%3."/>
      <w:lvlJc w:val="left"/>
      <w:pPr>
        <w:ind w:left="0" w:firstLine="709"/>
      </w:pPr>
    </w:lvl>
    <w:lvl w:ilvl="3">
      <w:start w:val="1"/>
      <w:numFmt w:val="decimal"/>
      <w:lvlText w:val="%3.%4."/>
      <w:lvlJc w:val="left"/>
      <w:pPr>
        <w:ind w:left="0" w:firstLine="709"/>
      </w:pPr>
    </w:lvl>
    <w:lvl w:ilvl="4">
      <w:start w:val="1"/>
      <w:numFmt w:val="decimal"/>
      <w:lvlText w:val="%5)"/>
      <w:lvlJc w:val="left"/>
      <w:pPr>
        <w:ind w:left="0" w:firstLine="709"/>
      </w:pPr>
    </w:lvl>
    <w:lvl w:ilvl="5">
      <w:start w:val="1"/>
      <w:numFmt w:val="decimal"/>
      <w:lvlText w:val="%5.%6)"/>
      <w:lvlJc w:val="left"/>
      <w:pPr>
        <w:ind w:left="0" w:firstLine="709"/>
      </w:pPr>
    </w:lvl>
    <w:lvl w:ilvl="6">
      <w:start w:val="1"/>
      <w:numFmt w:val="decimal"/>
      <w:lvlText w:val="%7)"/>
      <w:lvlJc w:val="left"/>
      <w:pPr>
        <w:ind w:left="0" w:firstLine="709"/>
      </w:pPr>
    </w:lvl>
    <w:lvl w:ilvl="7">
      <w:start w:val="1"/>
      <w:numFmt w:val="decimal"/>
      <w:lvlText w:val="%7.%8)"/>
      <w:lvlJc w:val="left"/>
      <w:pPr>
        <w:ind w:left="0" w:firstLine="709"/>
      </w:pPr>
    </w:lvl>
    <w:lvl w:ilvl="8">
      <w:start w:val="1"/>
      <w:numFmt w:val="decimal"/>
      <w:lvlText w:val=""/>
      <w:lvlJc w:val="left"/>
      <w:pPr>
        <w:ind w:left="0" w:firstLine="709"/>
      </w:pPr>
    </w:lvl>
  </w:abstractNum>
  <w:abstractNum w:abstractNumId="10" w15:restartNumberingAfterBreak="0">
    <w:nsid w:val="2BF75560"/>
    <w:multiLevelType w:val="multilevel"/>
    <w:tmpl w:val="20A0007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16E0EB6"/>
    <w:multiLevelType w:val="multilevel"/>
    <w:tmpl w:val="195EA6A8"/>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2" w15:restartNumberingAfterBreak="0">
    <w:nsid w:val="3AE3538C"/>
    <w:multiLevelType w:val="multilevel"/>
    <w:tmpl w:val="1C0E93A6"/>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bCs w:val="0"/>
        <w:i w:val="0"/>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3" w15:restartNumberingAfterBreak="0">
    <w:nsid w:val="3FC77312"/>
    <w:multiLevelType w:val="multilevel"/>
    <w:tmpl w:val="CA9A2B72"/>
    <w:lvl w:ilvl="0">
      <w:start w:val="2"/>
      <w:numFmt w:val="decimal"/>
      <w:lvlText w:val="%1."/>
      <w:lvlJc w:val="left"/>
      <w:pPr>
        <w:ind w:left="1840" w:hanging="705"/>
      </w:pPr>
      <w:rPr>
        <w:rFonts w:hint="default"/>
      </w:rPr>
    </w:lvl>
    <w:lvl w:ilvl="1">
      <w:start w:val="2"/>
      <w:numFmt w:val="decimal"/>
      <w:lvlText w:val="%1.%2."/>
      <w:lvlJc w:val="left"/>
      <w:pPr>
        <w:ind w:left="1840" w:hanging="705"/>
      </w:pPr>
      <w:rPr>
        <w:rFonts w:ascii="Times New Roman" w:hAnsi="Times New Roman" w:cs="Times New Roman" w:hint="default"/>
        <w:sz w:val="22"/>
        <w:szCs w:val="22"/>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4C57849"/>
    <w:multiLevelType w:val="multilevel"/>
    <w:tmpl w:val="E1ECA758"/>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5" w15:restartNumberingAfterBreak="0">
    <w:nsid w:val="583B2B0C"/>
    <w:multiLevelType w:val="multilevel"/>
    <w:tmpl w:val="3794982E"/>
    <w:lvl w:ilvl="0">
      <w:start w:val="1"/>
      <w:numFmt w:val="decimal"/>
      <w:suff w:val="space"/>
      <w:lvlText w:val="Статья %1."/>
      <w:lvlJc w:val="left"/>
      <w:pPr>
        <w:ind w:left="0" w:firstLine="709"/>
      </w:pPr>
      <w:rPr>
        <w:rFonts w:ascii="Times New Roman" w:hAnsi="Times New Roman" w:cs="Times New Roman" w:hint="default"/>
        <w:b/>
        <w:bCs w:val="0"/>
      </w:rPr>
    </w:lvl>
    <w:lvl w:ilvl="1">
      <w:start w:val="1"/>
      <w:numFmt w:val="decimal"/>
      <w:suff w:val="space"/>
      <w:lvlText w:val="Статья %1.%2."/>
      <w:lvlJc w:val="left"/>
      <w:pPr>
        <w:ind w:left="0" w:firstLine="709"/>
      </w:pPr>
      <w:rPr>
        <w:rFonts w:ascii="Calibri" w:hAnsi="Calibri" w:hint="default"/>
      </w:rPr>
    </w:lvl>
    <w:lvl w:ilvl="2">
      <w:start w:val="1"/>
      <w:numFmt w:val="decimal"/>
      <w:suff w:val="space"/>
      <w:lvlText w:val="%3."/>
      <w:lvlJc w:val="left"/>
      <w:pPr>
        <w:ind w:left="0" w:firstLine="709"/>
      </w:pPr>
      <w:rPr>
        <w:rFonts w:hint="default"/>
        <w:b w:val="0"/>
        <w:i w:val="0"/>
        <w:sz w:val="24"/>
        <w:szCs w:val="24"/>
      </w:rPr>
    </w:lvl>
    <w:lvl w:ilvl="3">
      <w:start w:val="1"/>
      <w:numFmt w:val="decimal"/>
      <w:suff w:val="space"/>
      <w:lvlText w:val="%3.%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i w:val="0"/>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b w:val="0"/>
        <w:bCs/>
      </w:rPr>
    </w:lvl>
    <w:lvl w:ilvl="7">
      <w:start w:val="1"/>
      <w:numFmt w:val="decimal"/>
      <w:suff w:val="space"/>
      <w:lvlText w:val="%7.%8)"/>
      <w:lvlJc w:val="left"/>
      <w:pPr>
        <w:ind w:left="0" w:firstLine="709"/>
      </w:pPr>
      <w:rPr>
        <w:rFonts w:hint="default"/>
      </w:rPr>
    </w:lvl>
    <w:lvl w:ilvl="8">
      <w:start w:val="1"/>
      <w:numFmt w:val="none"/>
      <w:suff w:val="nothing"/>
      <w:lvlText w:val=""/>
      <w:lvlJc w:val="left"/>
      <w:pPr>
        <w:ind w:left="0" w:firstLine="709"/>
      </w:pPr>
      <w:rPr>
        <w:rFonts w:hint="default"/>
      </w:rPr>
    </w:lvl>
  </w:abstractNum>
  <w:abstractNum w:abstractNumId="16" w15:restartNumberingAfterBreak="0">
    <w:nsid w:val="58AB739C"/>
    <w:multiLevelType w:val="multilevel"/>
    <w:tmpl w:val="5342A0F8"/>
    <w:lvl w:ilvl="0">
      <w:start w:val="1"/>
      <w:numFmt w:val="decimal"/>
      <w:lvlText w:val="4.%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7" w15:restartNumberingAfterBreak="0">
    <w:nsid w:val="62117CE5"/>
    <w:multiLevelType w:val="multilevel"/>
    <w:tmpl w:val="5574B3C6"/>
    <w:lvl w:ilvl="0">
      <w:start w:val="1"/>
      <w:numFmt w:val="decimal"/>
      <w:lvlText w:val="Статья %1."/>
      <w:lvlJc w:val="left"/>
      <w:pPr>
        <w:ind w:left="0" w:firstLine="709"/>
      </w:pPr>
    </w:lvl>
    <w:lvl w:ilvl="1">
      <w:start w:val="1"/>
      <w:numFmt w:val="decimal"/>
      <w:lvlText w:val="Статья %1.%2."/>
      <w:lvlJc w:val="left"/>
      <w:pPr>
        <w:ind w:left="0" w:firstLine="709"/>
      </w:pPr>
    </w:lvl>
    <w:lvl w:ilvl="2">
      <w:start w:val="1"/>
      <w:numFmt w:val="decimal"/>
      <w:lvlText w:val="%3."/>
      <w:lvlJc w:val="left"/>
      <w:pPr>
        <w:ind w:left="0" w:firstLine="709"/>
      </w:pPr>
    </w:lvl>
    <w:lvl w:ilvl="3">
      <w:start w:val="1"/>
      <w:numFmt w:val="decimal"/>
      <w:lvlText w:val="%3.%4."/>
      <w:lvlJc w:val="left"/>
      <w:pPr>
        <w:ind w:left="0" w:firstLine="709"/>
      </w:pPr>
    </w:lvl>
    <w:lvl w:ilvl="4">
      <w:start w:val="1"/>
      <w:numFmt w:val="decimal"/>
      <w:lvlText w:val="%5)"/>
      <w:lvlJc w:val="left"/>
      <w:pPr>
        <w:ind w:left="0" w:firstLine="709"/>
      </w:pPr>
    </w:lvl>
    <w:lvl w:ilvl="5">
      <w:start w:val="1"/>
      <w:numFmt w:val="decimal"/>
      <w:lvlText w:val="%5.%6)"/>
      <w:lvlJc w:val="left"/>
      <w:pPr>
        <w:ind w:left="0" w:firstLine="709"/>
      </w:pPr>
    </w:lvl>
    <w:lvl w:ilvl="6">
      <w:start w:val="1"/>
      <w:numFmt w:val="decimal"/>
      <w:lvlText w:val="%7)"/>
      <w:lvlJc w:val="left"/>
      <w:pPr>
        <w:ind w:left="0" w:firstLine="709"/>
      </w:pPr>
    </w:lvl>
    <w:lvl w:ilvl="7">
      <w:start w:val="1"/>
      <w:numFmt w:val="decimal"/>
      <w:lvlText w:val="%7.%8)"/>
      <w:lvlJc w:val="left"/>
      <w:pPr>
        <w:ind w:left="0" w:firstLine="709"/>
      </w:pPr>
    </w:lvl>
    <w:lvl w:ilvl="8">
      <w:start w:val="1"/>
      <w:numFmt w:val="decimal"/>
      <w:lvlText w:val=""/>
      <w:lvlJc w:val="left"/>
      <w:pPr>
        <w:ind w:left="0" w:firstLine="709"/>
      </w:pPr>
    </w:lvl>
  </w:abstractNum>
  <w:abstractNum w:abstractNumId="18" w15:restartNumberingAfterBreak="0">
    <w:nsid w:val="63713762"/>
    <w:multiLevelType w:val="multilevel"/>
    <w:tmpl w:val="9DF07352"/>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b/>
      </w:rPr>
    </w:lvl>
    <w:lvl w:ilvl="3">
      <w:start w:val="1"/>
      <w:numFmt w:val="decimal"/>
      <w:suff w:val="space"/>
      <w:lvlText w:val="%3.%4."/>
      <w:lvlJc w:val="left"/>
      <w:pPr>
        <w:ind w:left="0" w:firstLine="709"/>
      </w:pPr>
      <w:rPr>
        <w:rFonts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19" w15:restartNumberingAfterBreak="0">
    <w:nsid w:val="69510A04"/>
    <w:multiLevelType w:val="multilevel"/>
    <w:tmpl w:val="DC040EAE"/>
    <w:lvl w:ilvl="0">
      <w:start w:val="4"/>
      <w:numFmt w:val="decimal"/>
      <w:lvlText w:val="%1."/>
      <w:lvlJc w:val="left"/>
      <w:pPr>
        <w:ind w:left="360" w:hanging="360"/>
      </w:pPr>
      <w:rPr>
        <w:rFonts w:hint="default"/>
      </w:rPr>
    </w:lvl>
    <w:lvl w:ilvl="1">
      <w:start w:val="1"/>
      <w:numFmt w:val="decimal"/>
      <w:lvlText w:val="6.%2."/>
      <w:lvlJc w:val="left"/>
      <w:pPr>
        <w:ind w:left="1152" w:hanging="360"/>
      </w:pPr>
      <w:rPr>
        <w:rFonts w:hint="default"/>
        <w:sz w:val="24"/>
        <w:szCs w:val="24"/>
      </w:rPr>
    </w:lvl>
    <w:lvl w:ilvl="2">
      <w:start w:val="1"/>
      <w:numFmt w:val="decimal"/>
      <w:lvlText w:val="6.%2.%3."/>
      <w:lvlJc w:val="left"/>
      <w:pPr>
        <w:ind w:left="2304" w:hanging="720"/>
      </w:pPr>
      <w:rPr>
        <w:rFonts w:hint="default"/>
        <w:sz w:val="24"/>
        <w:szCs w:val="24"/>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0" w15:restartNumberingAfterBreak="0">
    <w:nsid w:val="6B7A6A5A"/>
    <w:multiLevelType w:val="multilevel"/>
    <w:tmpl w:val="CEB815D6"/>
    <w:lvl w:ilvl="0">
      <w:start w:val="1"/>
      <w:numFmt w:val="decimal"/>
      <w:suff w:val="space"/>
      <w:lvlText w:val="Статья %1."/>
      <w:lvlJc w:val="left"/>
      <w:pPr>
        <w:ind w:left="0" w:firstLine="709"/>
      </w:pPr>
      <w:rPr>
        <w:rFonts w:hint="default"/>
      </w:rPr>
    </w:lvl>
    <w:lvl w:ilvl="1">
      <w:start w:val="1"/>
      <w:numFmt w:val="decimal"/>
      <w:suff w:val="space"/>
      <w:lvlText w:val="Статья %1.%2."/>
      <w:lvlJc w:val="left"/>
      <w:pPr>
        <w:ind w:left="0" w:firstLine="709"/>
      </w:pPr>
      <w:rPr>
        <w:rFonts w:hint="default"/>
      </w:rPr>
    </w:lvl>
    <w:lvl w:ilvl="2">
      <w:start w:val="1"/>
      <w:numFmt w:val="decimal"/>
      <w:suff w:val="space"/>
      <w:lvlText w:val="%3."/>
      <w:lvlJc w:val="left"/>
      <w:pPr>
        <w:ind w:left="0" w:firstLine="709"/>
      </w:pPr>
      <w:rPr>
        <w:rFonts w:hint="default"/>
      </w:rPr>
    </w:lvl>
    <w:lvl w:ilvl="3">
      <w:start w:val="1"/>
      <w:numFmt w:val="decimal"/>
      <w:suff w:val="space"/>
      <w:lvlText w:val="4.%4."/>
      <w:lvlJc w:val="left"/>
      <w:pPr>
        <w:ind w:left="0" w:firstLine="709"/>
      </w:pPr>
      <w:rPr>
        <w:rFonts w:ascii="Times New Roman" w:hAnsi="Times New Roman" w:cs="Times New Roman" w:hint="default"/>
      </w:rPr>
    </w:lvl>
    <w:lvl w:ilvl="4">
      <w:start w:val="1"/>
      <w:numFmt w:val="decimal"/>
      <w:suff w:val="space"/>
      <w:lvlText w:val="%5)"/>
      <w:lvlJc w:val="left"/>
      <w:pPr>
        <w:ind w:left="0" w:firstLine="709"/>
      </w:pPr>
      <w:rPr>
        <w:rFonts w:hint="default"/>
      </w:rPr>
    </w:lvl>
    <w:lvl w:ilvl="5">
      <w:start w:val="1"/>
      <w:numFmt w:val="decimal"/>
      <w:suff w:val="space"/>
      <w:lvlText w:val="%5.%6)"/>
      <w:lvlJc w:val="left"/>
      <w:pPr>
        <w:ind w:left="0" w:firstLine="709"/>
      </w:pPr>
      <w:rPr>
        <w:rFonts w:hint="default"/>
      </w:rPr>
    </w:lvl>
    <w:lvl w:ilvl="6">
      <w:start w:val="1"/>
      <w:numFmt w:val="russianLower"/>
      <w:suff w:val="space"/>
      <w:lvlText w:val="%7)"/>
      <w:lvlJc w:val="left"/>
      <w:pPr>
        <w:ind w:left="0" w:firstLine="709"/>
      </w:pPr>
      <w:rPr>
        <w:rFonts w:hint="default"/>
      </w:rPr>
    </w:lvl>
    <w:lvl w:ilvl="7">
      <w:start w:val="1"/>
      <w:numFmt w:val="decimal"/>
      <w:suff w:val="space"/>
      <w:lvlText w:val="%7.%8)"/>
      <w:lvlJc w:val="left"/>
      <w:pPr>
        <w:ind w:left="0" w:firstLine="709"/>
      </w:pPr>
      <w:rPr>
        <w:rFonts w:hint="default"/>
      </w:rPr>
    </w:lvl>
    <w:lvl w:ilvl="8">
      <w:start w:val="1"/>
      <w:numFmt w:val="none"/>
      <w:suff w:val="space"/>
      <w:lvlText w:val=""/>
      <w:lvlJc w:val="left"/>
      <w:pPr>
        <w:ind w:left="0" w:firstLine="709"/>
      </w:pPr>
      <w:rPr>
        <w:rFonts w:hint="default"/>
      </w:rPr>
    </w:lvl>
  </w:abstractNum>
  <w:abstractNum w:abstractNumId="21" w15:restartNumberingAfterBreak="0">
    <w:nsid w:val="6D4C4309"/>
    <w:multiLevelType w:val="multilevel"/>
    <w:tmpl w:val="FEF0F2CC"/>
    <w:lvl w:ilvl="0">
      <w:start w:val="6"/>
      <w:numFmt w:val="decimal"/>
      <w:lvlText w:val="%1."/>
      <w:lvlJc w:val="left"/>
      <w:pPr>
        <w:ind w:left="360" w:hanging="360"/>
      </w:pPr>
      <w:rPr>
        <w:rFonts w:eastAsia="Times New Roman" w:hint="default"/>
      </w:rPr>
    </w:lvl>
    <w:lvl w:ilvl="1">
      <w:start w:val="1"/>
      <w:numFmt w:val="decimal"/>
      <w:lvlText w:val="5.%2."/>
      <w:lvlJc w:val="left"/>
      <w:pPr>
        <w:ind w:left="3207" w:hanging="360"/>
      </w:pPr>
      <w:rPr>
        <w:rFonts w:eastAsia="Times New Roman" w:hint="default"/>
      </w:rPr>
    </w:lvl>
    <w:lvl w:ilvl="2">
      <w:start w:val="1"/>
      <w:numFmt w:val="decimal"/>
      <w:lvlText w:val="%1.%2.%3."/>
      <w:lvlJc w:val="left"/>
      <w:pPr>
        <w:ind w:left="6414" w:hanging="720"/>
      </w:pPr>
      <w:rPr>
        <w:rFonts w:eastAsia="Times New Roman" w:hint="default"/>
      </w:rPr>
    </w:lvl>
    <w:lvl w:ilvl="3">
      <w:start w:val="1"/>
      <w:numFmt w:val="decimal"/>
      <w:lvlText w:val="%1.%4."/>
      <w:lvlJc w:val="left"/>
      <w:pPr>
        <w:ind w:left="1288" w:hanging="720"/>
      </w:pPr>
      <w:rPr>
        <w:rFonts w:eastAsia="Times New Roman" w:hint="default"/>
      </w:rPr>
    </w:lvl>
    <w:lvl w:ilvl="4">
      <w:start w:val="1"/>
      <w:numFmt w:val="decimal"/>
      <w:lvlText w:val="%1.%2.%3.%4.%5."/>
      <w:lvlJc w:val="left"/>
      <w:pPr>
        <w:ind w:left="12468" w:hanging="1080"/>
      </w:pPr>
      <w:rPr>
        <w:rFonts w:eastAsia="Times New Roman" w:hint="default"/>
      </w:rPr>
    </w:lvl>
    <w:lvl w:ilvl="5">
      <w:start w:val="1"/>
      <w:numFmt w:val="decimal"/>
      <w:lvlText w:val="%1.%2.%3.%4.%5.%6."/>
      <w:lvlJc w:val="left"/>
      <w:pPr>
        <w:ind w:left="15315" w:hanging="1080"/>
      </w:pPr>
      <w:rPr>
        <w:rFonts w:eastAsia="Times New Roman" w:hint="default"/>
      </w:rPr>
    </w:lvl>
    <w:lvl w:ilvl="6">
      <w:start w:val="1"/>
      <w:numFmt w:val="decimal"/>
      <w:lvlText w:val="%1.%2.%3.%4.%5.%6.%7."/>
      <w:lvlJc w:val="left"/>
      <w:pPr>
        <w:ind w:left="18522" w:hanging="1440"/>
      </w:pPr>
      <w:rPr>
        <w:rFonts w:eastAsia="Times New Roman" w:hint="default"/>
      </w:rPr>
    </w:lvl>
    <w:lvl w:ilvl="7">
      <w:start w:val="1"/>
      <w:numFmt w:val="decimal"/>
      <w:lvlText w:val="%1.%2.%3.%4.%5.%6.%7.%8."/>
      <w:lvlJc w:val="left"/>
      <w:pPr>
        <w:ind w:left="21369" w:hanging="1440"/>
      </w:pPr>
      <w:rPr>
        <w:rFonts w:eastAsia="Times New Roman" w:hint="default"/>
      </w:rPr>
    </w:lvl>
    <w:lvl w:ilvl="8">
      <w:start w:val="1"/>
      <w:numFmt w:val="decimal"/>
      <w:lvlText w:val="%1.%2.%3.%4.%5.%6.%7.%8.%9."/>
      <w:lvlJc w:val="left"/>
      <w:pPr>
        <w:ind w:left="24576" w:hanging="1800"/>
      </w:pPr>
      <w:rPr>
        <w:rFonts w:eastAsia="Times New Roman" w:hint="default"/>
      </w:rPr>
    </w:lvl>
  </w:abstractNum>
  <w:abstractNum w:abstractNumId="22" w15:restartNumberingAfterBreak="0">
    <w:nsid w:val="71B50C9B"/>
    <w:multiLevelType w:val="hybridMultilevel"/>
    <w:tmpl w:val="B2A055BE"/>
    <w:lvl w:ilvl="0" w:tplc="F7BEB6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727C57E4"/>
    <w:multiLevelType w:val="multilevel"/>
    <w:tmpl w:val="24D20346"/>
    <w:lvl w:ilvl="0">
      <w:start w:val="1"/>
      <w:numFmt w:val="decimal"/>
      <w:lvlText w:val="2.%1."/>
      <w:lvlJc w:val="left"/>
      <w:pPr>
        <w:ind w:left="1429" w:hanging="360"/>
      </w:pPr>
      <w:rPr>
        <w:rFonts w:hint="default"/>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4" w15:restartNumberingAfterBreak="0">
    <w:nsid w:val="733A3720"/>
    <w:multiLevelType w:val="hybridMultilevel"/>
    <w:tmpl w:val="94865C38"/>
    <w:lvl w:ilvl="0" w:tplc="CEC85ACA">
      <w:start w:val="3"/>
      <w:numFmt w:val="decimal"/>
      <w:lvlText w:val="%1."/>
      <w:lvlJc w:val="left"/>
      <w:pPr>
        <w:tabs>
          <w:tab w:val="num" w:pos="1160"/>
        </w:tabs>
        <w:ind w:left="1160" w:hanging="360"/>
      </w:pPr>
      <w:rPr>
        <w:rFonts w:cs="Times New Roman"/>
      </w:rPr>
    </w:lvl>
    <w:lvl w:ilvl="1" w:tplc="04190019">
      <w:start w:val="1"/>
      <w:numFmt w:val="lowerLetter"/>
      <w:lvlText w:val="%2."/>
      <w:lvlJc w:val="left"/>
      <w:pPr>
        <w:tabs>
          <w:tab w:val="num" w:pos="1880"/>
        </w:tabs>
        <w:ind w:left="1880" w:hanging="360"/>
      </w:pPr>
      <w:rPr>
        <w:rFonts w:cs="Times New Roman"/>
      </w:rPr>
    </w:lvl>
    <w:lvl w:ilvl="2" w:tplc="0419001B">
      <w:start w:val="1"/>
      <w:numFmt w:val="lowerRoman"/>
      <w:lvlText w:val="%3."/>
      <w:lvlJc w:val="right"/>
      <w:pPr>
        <w:tabs>
          <w:tab w:val="num" w:pos="2600"/>
        </w:tabs>
        <w:ind w:left="2600" w:hanging="180"/>
      </w:pPr>
      <w:rPr>
        <w:rFonts w:cs="Times New Roman"/>
      </w:rPr>
    </w:lvl>
    <w:lvl w:ilvl="3" w:tplc="0419000F">
      <w:start w:val="1"/>
      <w:numFmt w:val="decimal"/>
      <w:lvlText w:val="%4."/>
      <w:lvlJc w:val="left"/>
      <w:pPr>
        <w:tabs>
          <w:tab w:val="num" w:pos="3320"/>
        </w:tabs>
        <w:ind w:left="3320" w:hanging="360"/>
      </w:pPr>
      <w:rPr>
        <w:rFonts w:cs="Times New Roman"/>
      </w:rPr>
    </w:lvl>
    <w:lvl w:ilvl="4" w:tplc="04190019">
      <w:start w:val="1"/>
      <w:numFmt w:val="lowerLetter"/>
      <w:lvlText w:val="%5."/>
      <w:lvlJc w:val="left"/>
      <w:pPr>
        <w:tabs>
          <w:tab w:val="num" w:pos="4040"/>
        </w:tabs>
        <w:ind w:left="4040" w:hanging="360"/>
      </w:pPr>
      <w:rPr>
        <w:rFonts w:cs="Times New Roman"/>
      </w:rPr>
    </w:lvl>
    <w:lvl w:ilvl="5" w:tplc="0419001B">
      <w:start w:val="1"/>
      <w:numFmt w:val="lowerRoman"/>
      <w:lvlText w:val="%6."/>
      <w:lvlJc w:val="right"/>
      <w:pPr>
        <w:tabs>
          <w:tab w:val="num" w:pos="4760"/>
        </w:tabs>
        <w:ind w:left="4760" w:hanging="180"/>
      </w:pPr>
      <w:rPr>
        <w:rFonts w:cs="Times New Roman"/>
      </w:rPr>
    </w:lvl>
    <w:lvl w:ilvl="6" w:tplc="0419000F">
      <w:start w:val="1"/>
      <w:numFmt w:val="decimal"/>
      <w:lvlText w:val="%7."/>
      <w:lvlJc w:val="left"/>
      <w:pPr>
        <w:tabs>
          <w:tab w:val="num" w:pos="5480"/>
        </w:tabs>
        <w:ind w:left="5480" w:hanging="360"/>
      </w:pPr>
      <w:rPr>
        <w:rFonts w:cs="Times New Roman"/>
      </w:rPr>
    </w:lvl>
    <w:lvl w:ilvl="7" w:tplc="04190019">
      <w:start w:val="1"/>
      <w:numFmt w:val="lowerLetter"/>
      <w:lvlText w:val="%8."/>
      <w:lvlJc w:val="left"/>
      <w:pPr>
        <w:tabs>
          <w:tab w:val="num" w:pos="6200"/>
        </w:tabs>
        <w:ind w:left="6200" w:hanging="360"/>
      </w:pPr>
      <w:rPr>
        <w:rFonts w:cs="Times New Roman"/>
      </w:rPr>
    </w:lvl>
    <w:lvl w:ilvl="8" w:tplc="0419001B">
      <w:start w:val="1"/>
      <w:numFmt w:val="lowerRoman"/>
      <w:lvlText w:val="%9."/>
      <w:lvlJc w:val="right"/>
      <w:pPr>
        <w:tabs>
          <w:tab w:val="num" w:pos="6920"/>
        </w:tabs>
        <w:ind w:left="6920" w:hanging="180"/>
      </w:pPr>
      <w:rPr>
        <w:rFonts w:cs="Times New Roman"/>
      </w:rPr>
    </w:lvl>
  </w:abstractNum>
  <w:abstractNum w:abstractNumId="25" w15:restartNumberingAfterBreak="0">
    <w:nsid w:val="77C47CD3"/>
    <w:multiLevelType w:val="multilevel"/>
    <w:tmpl w:val="6DD4D320"/>
    <w:lvl w:ilvl="0">
      <w:start w:val="5"/>
      <w:numFmt w:val="decimal"/>
      <w:lvlText w:val="%1."/>
      <w:lvlJc w:val="left"/>
      <w:pPr>
        <w:tabs>
          <w:tab w:val="num" w:pos="1160"/>
        </w:tabs>
        <w:ind w:left="1160" w:hanging="360"/>
      </w:pPr>
      <w:rPr>
        <w:rFonts w:cs="Times New Roman" w:hint="default"/>
      </w:rPr>
    </w:lvl>
    <w:lvl w:ilvl="1">
      <w:start w:val="1"/>
      <w:numFmt w:val="decimal"/>
      <w:isLgl/>
      <w:lvlText w:val="%1.%2."/>
      <w:lvlJc w:val="left"/>
      <w:pPr>
        <w:ind w:left="1265" w:hanging="465"/>
      </w:pPr>
      <w:rPr>
        <w:rFonts w:hint="default"/>
      </w:rPr>
    </w:lvl>
    <w:lvl w:ilvl="2">
      <w:start w:val="1"/>
      <w:numFmt w:val="decimal"/>
      <w:isLgl/>
      <w:lvlText w:val="%1.%2.%3."/>
      <w:lvlJc w:val="left"/>
      <w:pPr>
        <w:ind w:left="1520" w:hanging="720"/>
      </w:pPr>
      <w:rPr>
        <w:rFonts w:hint="default"/>
      </w:rPr>
    </w:lvl>
    <w:lvl w:ilvl="3">
      <w:start w:val="1"/>
      <w:numFmt w:val="decimal"/>
      <w:isLgl/>
      <w:lvlText w:val="%1.%2.%3.%4."/>
      <w:lvlJc w:val="left"/>
      <w:pPr>
        <w:ind w:left="1520" w:hanging="720"/>
      </w:pPr>
      <w:rPr>
        <w:rFonts w:hint="default"/>
      </w:rPr>
    </w:lvl>
    <w:lvl w:ilvl="4">
      <w:start w:val="1"/>
      <w:numFmt w:val="decimal"/>
      <w:isLgl/>
      <w:lvlText w:val="%1.%2.%3.%4.%5."/>
      <w:lvlJc w:val="left"/>
      <w:pPr>
        <w:ind w:left="1880" w:hanging="1080"/>
      </w:pPr>
      <w:rPr>
        <w:rFonts w:hint="default"/>
      </w:rPr>
    </w:lvl>
    <w:lvl w:ilvl="5">
      <w:start w:val="1"/>
      <w:numFmt w:val="decimal"/>
      <w:isLgl/>
      <w:lvlText w:val="%1.%2.%3.%4.%5.%6."/>
      <w:lvlJc w:val="left"/>
      <w:pPr>
        <w:ind w:left="1880" w:hanging="1080"/>
      </w:pPr>
      <w:rPr>
        <w:rFonts w:hint="default"/>
      </w:rPr>
    </w:lvl>
    <w:lvl w:ilvl="6">
      <w:start w:val="1"/>
      <w:numFmt w:val="decimal"/>
      <w:isLgl/>
      <w:lvlText w:val="%1.%2.%3.%4.%5.%6.%7."/>
      <w:lvlJc w:val="left"/>
      <w:pPr>
        <w:ind w:left="2240" w:hanging="1440"/>
      </w:pPr>
      <w:rPr>
        <w:rFonts w:hint="default"/>
      </w:rPr>
    </w:lvl>
    <w:lvl w:ilvl="7">
      <w:start w:val="1"/>
      <w:numFmt w:val="decimal"/>
      <w:isLgl/>
      <w:lvlText w:val="%1.%2.%3.%4.%5.%6.%7.%8."/>
      <w:lvlJc w:val="left"/>
      <w:pPr>
        <w:ind w:left="2240" w:hanging="1440"/>
      </w:pPr>
      <w:rPr>
        <w:rFonts w:hint="default"/>
      </w:rPr>
    </w:lvl>
    <w:lvl w:ilvl="8">
      <w:start w:val="1"/>
      <w:numFmt w:val="decimal"/>
      <w:isLgl/>
      <w:lvlText w:val="%1.%2.%3.%4.%5.%6.%7.%8.%9."/>
      <w:lvlJc w:val="left"/>
      <w:pPr>
        <w:ind w:left="2600" w:hanging="1800"/>
      </w:pPr>
      <w:rPr>
        <w:rFonts w:hint="default"/>
      </w:rPr>
    </w:lvl>
  </w:abstractNum>
  <w:abstractNum w:abstractNumId="26" w15:restartNumberingAfterBreak="0">
    <w:nsid w:val="786342B2"/>
    <w:multiLevelType w:val="multilevel"/>
    <w:tmpl w:val="BDC47824"/>
    <w:lvl w:ilvl="0">
      <w:start w:val="7"/>
      <w:numFmt w:val="decimal"/>
      <w:lvlText w:val="%1."/>
      <w:lvlJc w:val="left"/>
      <w:pPr>
        <w:ind w:left="480" w:hanging="480"/>
      </w:pPr>
      <w:rPr>
        <w:rFonts w:hint="default"/>
      </w:rPr>
    </w:lvl>
    <w:lvl w:ilvl="1">
      <w:start w:val="1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C6458A5"/>
    <w:multiLevelType w:val="hybridMultilevel"/>
    <w:tmpl w:val="25FA6208"/>
    <w:lvl w:ilvl="0" w:tplc="2C287934">
      <w:start w:val="1"/>
      <w:numFmt w:val="decimal"/>
      <w:lvlText w:val="2.%1."/>
      <w:lvlJc w:val="left"/>
      <w:pPr>
        <w:ind w:left="1429" w:hanging="360"/>
      </w:pPr>
      <w:rPr>
        <w:rFonts w:ascii="Times New Roman" w:hAnsi="Times New Roman" w:cs="Times New Roman" w:hint="default"/>
        <w:b w:val="0"/>
        <w:color w:val="auto"/>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7"/>
  </w:num>
  <w:num w:numId="2">
    <w:abstractNumId w:val="2"/>
  </w:num>
  <w:num w:numId="3">
    <w:abstractNumId w:val="9"/>
  </w:num>
  <w:num w:numId="4">
    <w:abstractNumId w:val="0"/>
  </w:num>
  <w:num w:numId="5">
    <w:abstractNumId w:val="11"/>
  </w:num>
  <w:num w:numId="6">
    <w:abstractNumId w:val="1"/>
  </w:num>
  <w:num w:numId="7">
    <w:abstractNumId w:val="8"/>
  </w:num>
  <w:num w:numId="8">
    <w:abstractNumId w:val="6"/>
  </w:num>
  <w:num w:numId="9">
    <w:abstractNumId w:val="13"/>
  </w:num>
  <w:num w:numId="10">
    <w:abstractNumId w:val="20"/>
  </w:num>
  <w:num w:numId="11">
    <w:abstractNumId w:val="22"/>
  </w:num>
  <w:num w:numId="12">
    <w:abstractNumId w:val="4"/>
  </w:num>
  <w:num w:numId="13">
    <w:abstractNumId w:val="21"/>
  </w:num>
  <w:num w:numId="14">
    <w:abstractNumId w:val="3"/>
  </w:num>
  <w:num w:numId="15">
    <w:abstractNumId w:val="10"/>
  </w:num>
  <w:num w:numId="16">
    <w:abstractNumId w:val="26"/>
  </w:num>
  <w:num w:numId="17">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4"/>
  </w:num>
  <w:num w:numId="20">
    <w:abstractNumId w:val="5"/>
  </w:num>
  <w:num w:numId="21">
    <w:abstractNumId w:val="16"/>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4"/>
  </w:num>
  <w:num w:numId="25">
    <w:abstractNumId w:val="25"/>
  </w:num>
  <w:num w:numId="26">
    <w:abstractNumId w:val="12"/>
  </w:num>
  <w:num w:numId="27">
    <w:abstractNumId w:val="15"/>
  </w:num>
  <w:num w:numId="28">
    <w:abstractNumId w:val="18"/>
  </w:num>
  <w:num w:numId="29">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7B6"/>
    <w:rsid w:val="00002791"/>
    <w:rsid w:val="00022376"/>
    <w:rsid w:val="000313BD"/>
    <w:rsid w:val="00051386"/>
    <w:rsid w:val="00071D22"/>
    <w:rsid w:val="000C0491"/>
    <w:rsid w:val="000D7DA8"/>
    <w:rsid w:val="000E29E0"/>
    <w:rsid w:val="000F7A8B"/>
    <w:rsid w:val="00115642"/>
    <w:rsid w:val="00123EF1"/>
    <w:rsid w:val="001817B7"/>
    <w:rsid w:val="00187856"/>
    <w:rsid w:val="00187A12"/>
    <w:rsid w:val="00191756"/>
    <w:rsid w:val="00197B94"/>
    <w:rsid w:val="001B2AB1"/>
    <w:rsid w:val="001C1EF4"/>
    <w:rsid w:val="001D3A3B"/>
    <w:rsid w:val="001F43FE"/>
    <w:rsid w:val="002049D6"/>
    <w:rsid w:val="00211CFB"/>
    <w:rsid w:val="00241154"/>
    <w:rsid w:val="002518DE"/>
    <w:rsid w:val="00267456"/>
    <w:rsid w:val="002747DE"/>
    <w:rsid w:val="00280D73"/>
    <w:rsid w:val="00285E2A"/>
    <w:rsid w:val="002B66CF"/>
    <w:rsid w:val="002C5A4C"/>
    <w:rsid w:val="002E3D56"/>
    <w:rsid w:val="002E73D2"/>
    <w:rsid w:val="00313E63"/>
    <w:rsid w:val="00321BF2"/>
    <w:rsid w:val="00322361"/>
    <w:rsid w:val="003237CC"/>
    <w:rsid w:val="00326D2D"/>
    <w:rsid w:val="0032723B"/>
    <w:rsid w:val="0034670E"/>
    <w:rsid w:val="00352785"/>
    <w:rsid w:val="00355A56"/>
    <w:rsid w:val="00365050"/>
    <w:rsid w:val="00365BC5"/>
    <w:rsid w:val="00370905"/>
    <w:rsid w:val="00375401"/>
    <w:rsid w:val="00376794"/>
    <w:rsid w:val="00397CC6"/>
    <w:rsid w:val="003B2F32"/>
    <w:rsid w:val="003B77B2"/>
    <w:rsid w:val="003B7FBA"/>
    <w:rsid w:val="003C04AE"/>
    <w:rsid w:val="003D477E"/>
    <w:rsid w:val="003F3CFC"/>
    <w:rsid w:val="00401683"/>
    <w:rsid w:val="00402EAC"/>
    <w:rsid w:val="00405E09"/>
    <w:rsid w:val="004376EF"/>
    <w:rsid w:val="00452BBE"/>
    <w:rsid w:val="00452CA8"/>
    <w:rsid w:val="00455FBD"/>
    <w:rsid w:val="00457783"/>
    <w:rsid w:val="0048408B"/>
    <w:rsid w:val="00492799"/>
    <w:rsid w:val="004936B1"/>
    <w:rsid w:val="0049450F"/>
    <w:rsid w:val="0049689E"/>
    <w:rsid w:val="004A269B"/>
    <w:rsid w:val="004B4F40"/>
    <w:rsid w:val="004B5EC7"/>
    <w:rsid w:val="004C416D"/>
    <w:rsid w:val="004D305A"/>
    <w:rsid w:val="004D6DF1"/>
    <w:rsid w:val="005026FC"/>
    <w:rsid w:val="005038DF"/>
    <w:rsid w:val="00505BAB"/>
    <w:rsid w:val="0050782E"/>
    <w:rsid w:val="00510416"/>
    <w:rsid w:val="005317B6"/>
    <w:rsid w:val="00552369"/>
    <w:rsid w:val="00563982"/>
    <w:rsid w:val="00567009"/>
    <w:rsid w:val="00575AD3"/>
    <w:rsid w:val="0058314B"/>
    <w:rsid w:val="00585B7F"/>
    <w:rsid w:val="00593565"/>
    <w:rsid w:val="00596D82"/>
    <w:rsid w:val="00597C40"/>
    <w:rsid w:val="005A36F6"/>
    <w:rsid w:val="005A7C67"/>
    <w:rsid w:val="005C1239"/>
    <w:rsid w:val="005C3E7D"/>
    <w:rsid w:val="005C5FD9"/>
    <w:rsid w:val="005D43DB"/>
    <w:rsid w:val="005D4B81"/>
    <w:rsid w:val="005F5BE1"/>
    <w:rsid w:val="005F62E9"/>
    <w:rsid w:val="00601FBD"/>
    <w:rsid w:val="006027E2"/>
    <w:rsid w:val="006259FB"/>
    <w:rsid w:val="00630D1B"/>
    <w:rsid w:val="006431F0"/>
    <w:rsid w:val="00661A8A"/>
    <w:rsid w:val="00664572"/>
    <w:rsid w:val="00666947"/>
    <w:rsid w:val="00671743"/>
    <w:rsid w:val="0067298D"/>
    <w:rsid w:val="00674065"/>
    <w:rsid w:val="00674240"/>
    <w:rsid w:val="00682C62"/>
    <w:rsid w:val="006849EA"/>
    <w:rsid w:val="00685763"/>
    <w:rsid w:val="00685A71"/>
    <w:rsid w:val="006945FD"/>
    <w:rsid w:val="006C0899"/>
    <w:rsid w:val="006C41EB"/>
    <w:rsid w:val="006E3565"/>
    <w:rsid w:val="006E7B08"/>
    <w:rsid w:val="006F73DF"/>
    <w:rsid w:val="00705BA0"/>
    <w:rsid w:val="00706034"/>
    <w:rsid w:val="00727C5A"/>
    <w:rsid w:val="00735218"/>
    <w:rsid w:val="00737228"/>
    <w:rsid w:val="00737B89"/>
    <w:rsid w:val="007432A6"/>
    <w:rsid w:val="00744EE6"/>
    <w:rsid w:val="0075738C"/>
    <w:rsid w:val="00787FE5"/>
    <w:rsid w:val="00791621"/>
    <w:rsid w:val="0079449B"/>
    <w:rsid w:val="007A0746"/>
    <w:rsid w:val="007C7D5A"/>
    <w:rsid w:val="007D5FA5"/>
    <w:rsid w:val="008037D7"/>
    <w:rsid w:val="008329A6"/>
    <w:rsid w:val="00833C05"/>
    <w:rsid w:val="008578D6"/>
    <w:rsid w:val="00857D58"/>
    <w:rsid w:val="00867937"/>
    <w:rsid w:val="00870759"/>
    <w:rsid w:val="008730F3"/>
    <w:rsid w:val="00883647"/>
    <w:rsid w:val="008A6A59"/>
    <w:rsid w:val="008D37A1"/>
    <w:rsid w:val="009008B6"/>
    <w:rsid w:val="00916441"/>
    <w:rsid w:val="009166DF"/>
    <w:rsid w:val="0092667C"/>
    <w:rsid w:val="00930D34"/>
    <w:rsid w:val="0094712B"/>
    <w:rsid w:val="0097299A"/>
    <w:rsid w:val="009A5708"/>
    <w:rsid w:val="009B2503"/>
    <w:rsid w:val="009B3ADD"/>
    <w:rsid w:val="009D646D"/>
    <w:rsid w:val="009E593B"/>
    <w:rsid w:val="009E6047"/>
    <w:rsid w:val="009F28BC"/>
    <w:rsid w:val="009F52F4"/>
    <w:rsid w:val="009F7613"/>
    <w:rsid w:val="009F7E4E"/>
    <w:rsid w:val="00A420E1"/>
    <w:rsid w:val="00A45ADA"/>
    <w:rsid w:val="00A65294"/>
    <w:rsid w:val="00A74E57"/>
    <w:rsid w:val="00A86DC2"/>
    <w:rsid w:val="00AC529A"/>
    <w:rsid w:val="00AD0552"/>
    <w:rsid w:val="00AD6358"/>
    <w:rsid w:val="00AE13BC"/>
    <w:rsid w:val="00AF1838"/>
    <w:rsid w:val="00B023E8"/>
    <w:rsid w:val="00B06F72"/>
    <w:rsid w:val="00B11C0E"/>
    <w:rsid w:val="00B12D93"/>
    <w:rsid w:val="00B16DC6"/>
    <w:rsid w:val="00B208AE"/>
    <w:rsid w:val="00B20D65"/>
    <w:rsid w:val="00B21276"/>
    <w:rsid w:val="00B272D9"/>
    <w:rsid w:val="00B44941"/>
    <w:rsid w:val="00B53FB4"/>
    <w:rsid w:val="00B560DB"/>
    <w:rsid w:val="00B57FDD"/>
    <w:rsid w:val="00B647DF"/>
    <w:rsid w:val="00B6662E"/>
    <w:rsid w:val="00B95084"/>
    <w:rsid w:val="00B96CBF"/>
    <w:rsid w:val="00BB7045"/>
    <w:rsid w:val="00BC440D"/>
    <w:rsid w:val="00BD152A"/>
    <w:rsid w:val="00BD20CA"/>
    <w:rsid w:val="00BD2748"/>
    <w:rsid w:val="00BD363C"/>
    <w:rsid w:val="00BD63E7"/>
    <w:rsid w:val="00BE3095"/>
    <w:rsid w:val="00C1199E"/>
    <w:rsid w:val="00C26359"/>
    <w:rsid w:val="00C331F7"/>
    <w:rsid w:val="00C34AC7"/>
    <w:rsid w:val="00C34C41"/>
    <w:rsid w:val="00C421FB"/>
    <w:rsid w:val="00C425A5"/>
    <w:rsid w:val="00C427AA"/>
    <w:rsid w:val="00C44873"/>
    <w:rsid w:val="00C45C3B"/>
    <w:rsid w:val="00C46942"/>
    <w:rsid w:val="00C6325B"/>
    <w:rsid w:val="00C7291B"/>
    <w:rsid w:val="00C9160D"/>
    <w:rsid w:val="00CA29BC"/>
    <w:rsid w:val="00CB1EDB"/>
    <w:rsid w:val="00CB63C1"/>
    <w:rsid w:val="00CC7C00"/>
    <w:rsid w:val="00CE3D7E"/>
    <w:rsid w:val="00CE7DB1"/>
    <w:rsid w:val="00CF506A"/>
    <w:rsid w:val="00D15A8E"/>
    <w:rsid w:val="00D23254"/>
    <w:rsid w:val="00D35A27"/>
    <w:rsid w:val="00D42FE5"/>
    <w:rsid w:val="00D4765E"/>
    <w:rsid w:val="00D62DB5"/>
    <w:rsid w:val="00D64A03"/>
    <w:rsid w:val="00D656B0"/>
    <w:rsid w:val="00D93F4A"/>
    <w:rsid w:val="00DA2E3C"/>
    <w:rsid w:val="00DB459F"/>
    <w:rsid w:val="00DB5673"/>
    <w:rsid w:val="00E10E40"/>
    <w:rsid w:val="00E130A2"/>
    <w:rsid w:val="00E134C9"/>
    <w:rsid w:val="00E30FAE"/>
    <w:rsid w:val="00E36472"/>
    <w:rsid w:val="00E46369"/>
    <w:rsid w:val="00E51FFE"/>
    <w:rsid w:val="00E551B4"/>
    <w:rsid w:val="00E646F4"/>
    <w:rsid w:val="00E64F8A"/>
    <w:rsid w:val="00E76A8B"/>
    <w:rsid w:val="00E837CC"/>
    <w:rsid w:val="00E85C76"/>
    <w:rsid w:val="00E94E4E"/>
    <w:rsid w:val="00EA2212"/>
    <w:rsid w:val="00EA7AAE"/>
    <w:rsid w:val="00EA7B3B"/>
    <w:rsid w:val="00EE3C5A"/>
    <w:rsid w:val="00EF6D7B"/>
    <w:rsid w:val="00F02B27"/>
    <w:rsid w:val="00F1054B"/>
    <w:rsid w:val="00F13375"/>
    <w:rsid w:val="00F164B9"/>
    <w:rsid w:val="00F310AC"/>
    <w:rsid w:val="00F346C6"/>
    <w:rsid w:val="00F7228E"/>
    <w:rsid w:val="00F72899"/>
    <w:rsid w:val="00F72E0F"/>
    <w:rsid w:val="00F72EB3"/>
    <w:rsid w:val="00FA347C"/>
    <w:rsid w:val="00FB1F4F"/>
    <w:rsid w:val="00FC0C50"/>
    <w:rsid w:val="00FC15B9"/>
    <w:rsid w:val="00FC3421"/>
    <w:rsid w:val="00FC464A"/>
    <w:rsid w:val="00FD2C23"/>
    <w:rsid w:val="00FD4BEE"/>
    <w:rsid w:val="00FF449C"/>
    <w:rsid w:val="00FF5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4D27D"/>
  <w15:docId w15:val="{FE7B0AEB-4A17-4D1B-A8C4-C4C45031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8"/>
        <w:szCs w:val="28"/>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8DF"/>
  </w:style>
  <w:style w:type="paragraph" w:styleId="1">
    <w:name w:val="heading 1"/>
    <w:basedOn w:val="a"/>
    <w:next w:val="a"/>
    <w:link w:val="10"/>
    <w:qFormat/>
    <w:locked/>
    <w:rsid w:val="009D127B"/>
    <w:pPr>
      <w:keepNext/>
      <w:spacing w:before="240" w:after="60"/>
      <w:outlineLvl w:val="0"/>
    </w:pPr>
    <w:rPr>
      <w:rFonts w:ascii="Cambria" w:hAnsi="Cambria"/>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link w:val="30"/>
    <w:semiHidden/>
    <w:unhideWhenUsed/>
    <w:qFormat/>
    <w:locked/>
    <w:rsid w:val="00E44F3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qFormat/>
    <w:locked/>
    <w:rsid w:val="006E655C"/>
    <w:pPr>
      <w:pBdr>
        <w:bottom w:val="dashed" w:sz="6" w:space="4" w:color="DFDFDF"/>
      </w:pBdr>
      <w:spacing w:before="100" w:beforeAutospacing="1" w:after="240" w:line="240" w:lineRule="auto"/>
      <w:outlineLvl w:val="3"/>
    </w:pPr>
    <w:rPr>
      <w:b/>
      <w:bCs/>
      <w:color w:val="545454"/>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rsid w:val="00E861B4"/>
    <w:pPr>
      <w:spacing w:after="0" w:line="240" w:lineRule="auto"/>
    </w:pPr>
    <w:rPr>
      <w:rFonts w:ascii="Tahoma" w:hAnsi="Tahoma"/>
      <w:sz w:val="16"/>
      <w:szCs w:val="16"/>
    </w:rPr>
  </w:style>
  <w:style w:type="character" w:customStyle="1" w:styleId="a5">
    <w:name w:val="Текст выноски Знак"/>
    <w:link w:val="a4"/>
    <w:uiPriority w:val="99"/>
    <w:semiHidden/>
    <w:locked/>
    <w:rsid w:val="00E861B4"/>
    <w:rPr>
      <w:rFonts w:ascii="Tahoma" w:hAnsi="Tahoma" w:cs="Tahoma"/>
      <w:sz w:val="16"/>
      <w:szCs w:val="16"/>
    </w:rPr>
  </w:style>
  <w:style w:type="table" w:styleId="a6">
    <w:name w:val="Table Grid"/>
    <w:basedOn w:val="a1"/>
    <w:uiPriority w:val="59"/>
    <w:locked/>
    <w:rsid w:val="000554C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7">
    <w:name w:val="Hyperlink"/>
    <w:uiPriority w:val="99"/>
    <w:unhideWhenUsed/>
    <w:rsid w:val="00886D39"/>
    <w:rPr>
      <w:color w:val="000001"/>
      <w:u w:val="single"/>
    </w:rPr>
  </w:style>
  <w:style w:type="paragraph" w:customStyle="1" w:styleId="11">
    <w:name w:val="Обычный (веб)1"/>
    <w:basedOn w:val="a"/>
    <w:rsid w:val="00F02CA0"/>
    <w:pPr>
      <w:spacing w:before="100" w:beforeAutospacing="1" w:after="100" w:afterAutospacing="1" w:line="240" w:lineRule="auto"/>
    </w:pPr>
    <w:rPr>
      <w:sz w:val="24"/>
      <w:szCs w:val="24"/>
    </w:rPr>
  </w:style>
  <w:style w:type="character" w:styleId="a8">
    <w:name w:val="Emphasis"/>
    <w:qFormat/>
    <w:locked/>
    <w:rsid w:val="006E655C"/>
    <w:rPr>
      <w:i/>
      <w:iCs/>
    </w:rPr>
  </w:style>
  <w:style w:type="character" w:styleId="a9">
    <w:name w:val="Strong"/>
    <w:uiPriority w:val="22"/>
    <w:qFormat/>
    <w:locked/>
    <w:rsid w:val="006E655C"/>
    <w:rPr>
      <w:b/>
      <w:bCs/>
    </w:rPr>
  </w:style>
  <w:style w:type="character" w:customStyle="1" w:styleId="10">
    <w:name w:val="Заголовок 1 Знак"/>
    <w:link w:val="1"/>
    <w:rsid w:val="009D127B"/>
    <w:rPr>
      <w:rFonts w:ascii="Cambria" w:eastAsia="Times New Roman" w:hAnsi="Cambria" w:cs="Times New Roman"/>
      <w:b/>
      <w:bCs/>
      <w:kern w:val="32"/>
      <w:sz w:val="32"/>
      <w:szCs w:val="32"/>
    </w:rPr>
  </w:style>
  <w:style w:type="character" w:customStyle="1" w:styleId="aa">
    <w:name w:val="Гипертекстовая ссылка"/>
    <w:rsid w:val="009D127B"/>
    <w:rPr>
      <w:b/>
      <w:bCs/>
      <w:color w:val="008000"/>
    </w:rPr>
  </w:style>
  <w:style w:type="paragraph" w:customStyle="1" w:styleId="ConsPlusNormal">
    <w:name w:val="ConsPlusNormal"/>
    <w:rsid w:val="009D127B"/>
    <w:pPr>
      <w:widowControl w:val="0"/>
      <w:autoSpaceDE w:val="0"/>
      <w:autoSpaceDN w:val="0"/>
      <w:adjustRightInd w:val="0"/>
      <w:ind w:firstLine="720"/>
    </w:pPr>
    <w:rPr>
      <w:rFonts w:ascii="Arial" w:hAnsi="Arial" w:cs="Arial"/>
    </w:rPr>
  </w:style>
  <w:style w:type="paragraph" w:styleId="ab">
    <w:name w:val="Body Text"/>
    <w:basedOn w:val="a"/>
    <w:link w:val="ac"/>
    <w:semiHidden/>
    <w:rsid w:val="006F4FE0"/>
    <w:pPr>
      <w:spacing w:after="0" w:line="240" w:lineRule="auto"/>
      <w:jc w:val="both"/>
    </w:pPr>
    <w:rPr>
      <w:szCs w:val="24"/>
    </w:rPr>
  </w:style>
  <w:style w:type="character" w:customStyle="1" w:styleId="ac">
    <w:name w:val="Основной текст Знак"/>
    <w:link w:val="ab"/>
    <w:semiHidden/>
    <w:rsid w:val="006F4FE0"/>
    <w:rPr>
      <w:rFonts w:ascii="Times New Roman" w:hAnsi="Times New Roman"/>
      <w:sz w:val="28"/>
      <w:szCs w:val="24"/>
    </w:rPr>
  </w:style>
  <w:style w:type="paragraph" w:customStyle="1" w:styleId="ad">
    <w:name w:val="Комментарий"/>
    <w:basedOn w:val="a"/>
    <w:next w:val="a"/>
    <w:rsid w:val="007730F4"/>
    <w:pPr>
      <w:widowControl w:val="0"/>
      <w:autoSpaceDE w:val="0"/>
      <w:autoSpaceDN w:val="0"/>
      <w:adjustRightInd w:val="0"/>
      <w:spacing w:after="0" w:line="240" w:lineRule="auto"/>
      <w:ind w:left="170"/>
      <w:jc w:val="both"/>
    </w:pPr>
    <w:rPr>
      <w:rFonts w:ascii="Arial" w:hAnsi="Arial"/>
      <w:i/>
      <w:iCs/>
      <w:color w:val="800080"/>
      <w:sz w:val="24"/>
      <w:szCs w:val="24"/>
    </w:rPr>
  </w:style>
  <w:style w:type="paragraph" w:styleId="ae">
    <w:name w:val="header"/>
    <w:basedOn w:val="a"/>
    <w:link w:val="af"/>
    <w:uiPriority w:val="99"/>
    <w:unhideWhenUsed/>
    <w:rsid w:val="008B2E91"/>
    <w:pPr>
      <w:tabs>
        <w:tab w:val="center" w:pos="4677"/>
        <w:tab w:val="right" w:pos="9355"/>
      </w:tabs>
    </w:pPr>
  </w:style>
  <w:style w:type="character" w:customStyle="1" w:styleId="af">
    <w:name w:val="Верхний колонтитул Знак"/>
    <w:link w:val="ae"/>
    <w:uiPriority w:val="99"/>
    <w:rsid w:val="008B2E91"/>
    <w:rPr>
      <w:sz w:val="22"/>
      <w:szCs w:val="22"/>
    </w:rPr>
  </w:style>
  <w:style w:type="paragraph" w:styleId="af0">
    <w:name w:val="footer"/>
    <w:basedOn w:val="a"/>
    <w:link w:val="af1"/>
    <w:uiPriority w:val="99"/>
    <w:unhideWhenUsed/>
    <w:rsid w:val="008B2E91"/>
    <w:pPr>
      <w:tabs>
        <w:tab w:val="center" w:pos="4677"/>
        <w:tab w:val="right" w:pos="9355"/>
      </w:tabs>
    </w:pPr>
  </w:style>
  <w:style w:type="character" w:customStyle="1" w:styleId="af1">
    <w:name w:val="Нижний колонтитул Знак"/>
    <w:link w:val="af0"/>
    <w:uiPriority w:val="99"/>
    <w:rsid w:val="008B2E91"/>
    <w:rPr>
      <w:sz w:val="22"/>
      <w:szCs w:val="22"/>
    </w:rPr>
  </w:style>
  <w:style w:type="character" w:customStyle="1" w:styleId="22">
    <w:name w:val="Заголовок №2 (2)_"/>
    <w:link w:val="220"/>
    <w:rsid w:val="008B2E91"/>
    <w:rPr>
      <w:rFonts w:ascii="Times New Roman" w:hAnsi="Times New Roman"/>
      <w:spacing w:val="20"/>
      <w:sz w:val="24"/>
      <w:szCs w:val="24"/>
      <w:shd w:val="clear" w:color="auto" w:fill="FFFFFF"/>
    </w:rPr>
  </w:style>
  <w:style w:type="paragraph" w:customStyle="1" w:styleId="220">
    <w:name w:val="Заголовок №2 (2)"/>
    <w:basedOn w:val="a"/>
    <w:link w:val="22"/>
    <w:rsid w:val="008B2E91"/>
    <w:pPr>
      <w:shd w:val="clear" w:color="auto" w:fill="FFFFFF"/>
      <w:spacing w:before="300" w:after="360" w:line="0" w:lineRule="atLeast"/>
      <w:outlineLvl w:val="1"/>
    </w:pPr>
    <w:rPr>
      <w:spacing w:val="20"/>
      <w:sz w:val="24"/>
      <w:szCs w:val="24"/>
    </w:rPr>
  </w:style>
  <w:style w:type="paragraph" w:customStyle="1" w:styleId="ConsPlusNonformat">
    <w:name w:val="ConsPlusNonformat"/>
    <w:rsid w:val="00FD63E5"/>
    <w:pPr>
      <w:widowControl w:val="0"/>
      <w:suppressAutoHyphens/>
      <w:autoSpaceDE w:val="0"/>
    </w:pPr>
    <w:rPr>
      <w:rFonts w:ascii="Courier New" w:hAnsi="Courier New" w:cs="Courier New"/>
      <w:lang w:eastAsia="zh-CN"/>
    </w:rPr>
  </w:style>
  <w:style w:type="paragraph" w:styleId="af2">
    <w:name w:val="List Paragraph"/>
    <w:aliases w:val="GOST_TableList,Bullet List,FooterText,numbered,Paragraphe de liste1,lp1,Маркер,Bullet Number,Нумерованый список,List Paragraph1,SL_Абзац списка,название,List Paragraph,f_Абзац 1,ПАРАГРАФ,Абзац списка1,Абзац списка2,Абзац списка6,UL,1"/>
    <w:basedOn w:val="a"/>
    <w:link w:val="af3"/>
    <w:uiPriority w:val="99"/>
    <w:qFormat/>
    <w:rsid w:val="007827EE"/>
    <w:pPr>
      <w:spacing w:after="160" w:line="259" w:lineRule="auto"/>
      <w:ind w:left="720"/>
      <w:contextualSpacing/>
    </w:pPr>
    <w:rPr>
      <w:rFonts w:ascii="Calibri" w:eastAsia="Calibri" w:hAnsi="Calibri"/>
      <w:sz w:val="22"/>
      <w:szCs w:val="22"/>
      <w:lang w:eastAsia="en-US"/>
    </w:rPr>
  </w:style>
  <w:style w:type="paragraph" w:styleId="af4">
    <w:name w:val="Body Text Indent"/>
    <w:basedOn w:val="a"/>
    <w:link w:val="af5"/>
    <w:uiPriority w:val="99"/>
    <w:semiHidden/>
    <w:unhideWhenUsed/>
    <w:rsid w:val="000465C3"/>
    <w:pPr>
      <w:spacing w:after="120"/>
      <w:ind w:left="283"/>
    </w:pPr>
  </w:style>
  <w:style w:type="character" w:customStyle="1" w:styleId="af5">
    <w:name w:val="Основной текст с отступом Знак"/>
    <w:link w:val="af4"/>
    <w:uiPriority w:val="99"/>
    <w:semiHidden/>
    <w:rsid w:val="000465C3"/>
    <w:rPr>
      <w:sz w:val="28"/>
    </w:rPr>
  </w:style>
  <w:style w:type="character" w:customStyle="1" w:styleId="af3">
    <w:name w:val="Абзац списка Знак"/>
    <w:aliases w:val="GOST_TableList Знак,Bullet List Знак,FooterText Знак,numbered Знак,Paragraphe de liste1 Знак,lp1 Знак,Маркер Знак,Bullet Number Знак,Нумерованый список Знак,List Paragraph1 Знак,SL_Абзац списка Знак,название Знак,List Paragraph Знак"/>
    <w:link w:val="af2"/>
    <w:uiPriority w:val="99"/>
    <w:qFormat/>
    <w:rsid w:val="00224A0C"/>
    <w:rPr>
      <w:rFonts w:ascii="Calibri" w:eastAsia="Calibri" w:hAnsi="Calibri"/>
      <w:sz w:val="22"/>
      <w:szCs w:val="22"/>
      <w:lang w:eastAsia="en-US"/>
    </w:rPr>
  </w:style>
  <w:style w:type="character" w:styleId="af6">
    <w:name w:val="annotation reference"/>
    <w:basedOn w:val="a0"/>
    <w:uiPriority w:val="99"/>
    <w:semiHidden/>
    <w:unhideWhenUsed/>
    <w:rsid w:val="00227EC9"/>
    <w:rPr>
      <w:sz w:val="16"/>
      <w:szCs w:val="16"/>
    </w:rPr>
  </w:style>
  <w:style w:type="paragraph" w:styleId="af7">
    <w:name w:val="annotation text"/>
    <w:basedOn w:val="a"/>
    <w:link w:val="af8"/>
    <w:uiPriority w:val="99"/>
    <w:semiHidden/>
    <w:unhideWhenUsed/>
    <w:rsid w:val="00227EC9"/>
    <w:pPr>
      <w:spacing w:line="240" w:lineRule="auto"/>
    </w:pPr>
    <w:rPr>
      <w:sz w:val="20"/>
    </w:rPr>
  </w:style>
  <w:style w:type="character" w:customStyle="1" w:styleId="af8">
    <w:name w:val="Текст примечания Знак"/>
    <w:basedOn w:val="a0"/>
    <w:link w:val="af7"/>
    <w:uiPriority w:val="99"/>
    <w:semiHidden/>
    <w:rsid w:val="00227EC9"/>
  </w:style>
  <w:style w:type="paragraph" w:styleId="af9">
    <w:name w:val="annotation subject"/>
    <w:basedOn w:val="af7"/>
    <w:next w:val="af7"/>
    <w:link w:val="afa"/>
    <w:uiPriority w:val="99"/>
    <w:semiHidden/>
    <w:unhideWhenUsed/>
    <w:rsid w:val="00227EC9"/>
    <w:rPr>
      <w:b/>
      <w:bCs/>
    </w:rPr>
  </w:style>
  <w:style w:type="character" w:customStyle="1" w:styleId="afa">
    <w:name w:val="Тема примечания Знак"/>
    <w:basedOn w:val="af8"/>
    <w:link w:val="af9"/>
    <w:uiPriority w:val="99"/>
    <w:semiHidden/>
    <w:rsid w:val="00227EC9"/>
    <w:rPr>
      <w:b/>
      <w:bCs/>
    </w:rPr>
  </w:style>
  <w:style w:type="paragraph" w:customStyle="1" w:styleId="TableParagraph">
    <w:name w:val="Table Paragraph"/>
    <w:basedOn w:val="a"/>
    <w:uiPriority w:val="1"/>
    <w:qFormat/>
    <w:rsid w:val="00287947"/>
    <w:pPr>
      <w:widowControl w:val="0"/>
      <w:autoSpaceDE w:val="0"/>
      <w:autoSpaceDN w:val="0"/>
      <w:spacing w:after="0" w:line="240" w:lineRule="auto"/>
    </w:pPr>
    <w:rPr>
      <w:sz w:val="22"/>
      <w:szCs w:val="22"/>
      <w:lang w:bidi="ru-RU"/>
    </w:rPr>
  </w:style>
  <w:style w:type="paragraph" w:customStyle="1" w:styleId="Default">
    <w:name w:val="Default"/>
    <w:rsid w:val="00567870"/>
    <w:pPr>
      <w:autoSpaceDE w:val="0"/>
      <w:autoSpaceDN w:val="0"/>
      <w:adjustRightInd w:val="0"/>
    </w:pPr>
    <w:rPr>
      <w:rFonts w:ascii="Calibri" w:hAnsi="Calibri" w:cs="Calibri"/>
      <w:color w:val="000000"/>
      <w:sz w:val="24"/>
      <w:szCs w:val="24"/>
    </w:rPr>
  </w:style>
  <w:style w:type="character" w:customStyle="1" w:styleId="30">
    <w:name w:val="Заголовок 3 Знак"/>
    <w:basedOn w:val="a0"/>
    <w:link w:val="3"/>
    <w:semiHidden/>
    <w:rsid w:val="00E44F33"/>
    <w:rPr>
      <w:rFonts w:asciiTheme="majorHAnsi" w:eastAsiaTheme="majorEastAsia" w:hAnsiTheme="majorHAnsi" w:cstheme="majorBidi"/>
      <w:color w:val="1F3763" w:themeColor="accent1" w:themeShade="7F"/>
      <w:sz w:val="24"/>
      <w:szCs w:val="24"/>
    </w:rPr>
  </w:style>
  <w:style w:type="paragraph" w:styleId="afb">
    <w:name w:val="Subtitle"/>
    <w:basedOn w:val="a"/>
    <w:next w:val="a"/>
    <w:pPr>
      <w:keepNext/>
      <w:keepLines/>
      <w:spacing w:before="360" w:after="80"/>
    </w:pPr>
    <w:rPr>
      <w:rFonts w:ascii="Georgia" w:eastAsia="Georgia" w:hAnsi="Georgia" w:cs="Georgia"/>
      <w:i/>
      <w:color w:val="666666"/>
      <w:sz w:val="48"/>
      <w:szCs w:val="48"/>
    </w:r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70" w:type="dxa"/>
        <w:right w:w="70" w:type="dxa"/>
      </w:tblCellMar>
    </w:tblPr>
  </w:style>
  <w:style w:type="table" w:customStyle="1" w:styleId="aff5">
    <w:basedOn w:val="TableNormal"/>
    <w:tblPr>
      <w:tblStyleRowBandSize w:val="1"/>
      <w:tblStyleColBandSize w:val="1"/>
      <w:tblCellMar>
        <w:left w:w="115" w:type="dxa"/>
        <w:right w:w="115" w:type="dxa"/>
      </w:tblCellMar>
    </w:tblPr>
  </w:style>
  <w:style w:type="paragraph" w:styleId="aff6">
    <w:name w:val="Normal (Web)"/>
    <w:basedOn w:val="a"/>
    <w:uiPriority w:val="99"/>
    <w:unhideWhenUsed/>
    <w:rsid w:val="009166DF"/>
    <w:pPr>
      <w:spacing w:before="100" w:beforeAutospacing="1" w:after="100" w:afterAutospacing="1" w:line="240" w:lineRule="auto"/>
    </w:pPr>
    <w:rPr>
      <w:sz w:val="24"/>
      <w:szCs w:val="24"/>
    </w:rPr>
  </w:style>
  <w:style w:type="character" w:customStyle="1" w:styleId="aff7">
    <w:name w:val="Нет"/>
    <w:rsid w:val="004B4F40"/>
  </w:style>
  <w:style w:type="character" w:styleId="aff8">
    <w:name w:val="Placeholder Text"/>
    <w:basedOn w:val="a0"/>
    <w:uiPriority w:val="99"/>
    <w:semiHidden/>
    <w:rsid w:val="00BD363C"/>
    <w:rPr>
      <w:color w:val="808080"/>
    </w:rPr>
  </w:style>
  <w:style w:type="table" w:customStyle="1" w:styleId="12">
    <w:name w:val="Сетка таблицы1"/>
    <w:basedOn w:val="a1"/>
    <w:next w:val="a6"/>
    <w:uiPriority w:val="39"/>
    <w:rsid w:val="00285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footnote text"/>
    <w:basedOn w:val="a"/>
    <w:link w:val="affa"/>
    <w:uiPriority w:val="99"/>
    <w:semiHidden/>
    <w:unhideWhenUsed/>
    <w:rsid w:val="00191756"/>
    <w:pPr>
      <w:spacing w:after="0" w:line="240" w:lineRule="auto"/>
    </w:pPr>
    <w:rPr>
      <w:sz w:val="20"/>
      <w:szCs w:val="20"/>
    </w:rPr>
  </w:style>
  <w:style w:type="character" w:customStyle="1" w:styleId="affa">
    <w:name w:val="Текст сноски Знак"/>
    <w:basedOn w:val="a0"/>
    <w:link w:val="aff9"/>
    <w:uiPriority w:val="99"/>
    <w:semiHidden/>
    <w:rsid w:val="00191756"/>
    <w:rPr>
      <w:sz w:val="20"/>
      <w:szCs w:val="20"/>
    </w:rPr>
  </w:style>
  <w:style w:type="character" w:styleId="affb">
    <w:name w:val="footnote reference"/>
    <w:aliases w:val="Знак сноски-FN,SUPERS,Знак сноски 1,Ciae niinee-FN,Ссылка на сноску 45,fr,Used by Word for Help footnote symbols,Referencia nota al pie,Footnote Reference_LVL6,Footnote Reference Number,C26 Footnote Number,Footnote Reference_LVL61,16 Point"/>
    <w:basedOn w:val="a0"/>
    <w:uiPriority w:val="99"/>
    <w:unhideWhenUsed/>
    <w:qFormat/>
    <w:rsid w:val="001917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257167">
      <w:bodyDiv w:val="1"/>
      <w:marLeft w:val="0"/>
      <w:marRight w:val="0"/>
      <w:marTop w:val="0"/>
      <w:marBottom w:val="0"/>
      <w:divBdr>
        <w:top w:val="none" w:sz="0" w:space="0" w:color="auto"/>
        <w:left w:val="none" w:sz="0" w:space="0" w:color="auto"/>
        <w:bottom w:val="none" w:sz="0" w:space="0" w:color="auto"/>
        <w:right w:val="none" w:sz="0" w:space="0" w:color="auto"/>
      </w:divBdr>
    </w:div>
    <w:div w:id="1014385596">
      <w:bodyDiv w:val="1"/>
      <w:marLeft w:val="0"/>
      <w:marRight w:val="0"/>
      <w:marTop w:val="0"/>
      <w:marBottom w:val="0"/>
      <w:divBdr>
        <w:top w:val="none" w:sz="0" w:space="0" w:color="auto"/>
        <w:left w:val="none" w:sz="0" w:space="0" w:color="auto"/>
        <w:bottom w:val="none" w:sz="0" w:space="0" w:color="auto"/>
        <w:right w:val="none" w:sz="0" w:space="0" w:color="auto"/>
      </w:divBdr>
    </w:div>
    <w:div w:id="1086728830">
      <w:bodyDiv w:val="1"/>
      <w:marLeft w:val="0"/>
      <w:marRight w:val="0"/>
      <w:marTop w:val="0"/>
      <w:marBottom w:val="0"/>
      <w:divBdr>
        <w:top w:val="none" w:sz="0" w:space="0" w:color="auto"/>
        <w:left w:val="none" w:sz="0" w:space="0" w:color="auto"/>
        <w:bottom w:val="none" w:sz="0" w:space="0" w:color="auto"/>
        <w:right w:val="none" w:sz="0" w:space="0" w:color="auto"/>
      </w:divBdr>
    </w:div>
    <w:div w:id="1324746920">
      <w:bodyDiv w:val="1"/>
      <w:marLeft w:val="0"/>
      <w:marRight w:val="0"/>
      <w:marTop w:val="0"/>
      <w:marBottom w:val="0"/>
      <w:divBdr>
        <w:top w:val="none" w:sz="0" w:space="0" w:color="auto"/>
        <w:left w:val="none" w:sz="0" w:space="0" w:color="auto"/>
        <w:bottom w:val="none" w:sz="0" w:space="0" w:color="auto"/>
        <w:right w:val="none" w:sz="0" w:space="0" w:color="auto"/>
      </w:divBdr>
    </w:div>
    <w:div w:id="1466434040">
      <w:bodyDiv w:val="1"/>
      <w:marLeft w:val="0"/>
      <w:marRight w:val="0"/>
      <w:marTop w:val="0"/>
      <w:marBottom w:val="0"/>
      <w:divBdr>
        <w:top w:val="none" w:sz="0" w:space="0" w:color="auto"/>
        <w:left w:val="none" w:sz="0" w:space="0" w:color="auto"/>
        <w:bottom w:val="none" w:sz="0" w:space="0" w:color="auto"/>
        <w:right w:val="none" w:sz="0" w:space="0" w:color="auto"/>
      </w:divBdr>
    </w:div>
    <w:div w:id="1562398687">
      <w:bodyDiv w:val="1"/>
      <w:marLeft w:val="0"/>
      <w:marRight w:val="0"/>
      <w:marTop w:val="0"/>
      <w:marBottom w:val="0"/>
      <w:divBdr>
        <w:top w:val="none" w:sz="0" w:space="0" w:color="auto"/>
        <w:left w:val="none" w:sz="0" w:space="0" w:color="auto"/>
        <w:bottom w:val="none" w:sz="0" w:space="0" w:color="auto"/>
        <w:right w:val="none" w:sz="0" w:space="0" w:color="auto"/>
      </w:divBdr>
    </w:div>
    <w:div w:id="1790972356">
      <w:bodyDiv w:val="1"/>
      <w:marLeft w:val="0"/>
      <w:marRight w:val="0"/>
      <w:marTop w:val="0"/>
      <w:marBottom w:val="0"/>
      <w:divBdr>
        <w:top w:val="none" w:sz="0" w:space="0" w:color="auto"/>
        <w:left w:val="none" w:sz="0" w:space="0" w:color="auto"/>
        <w:bottom w:val="none" w:sz="0" w:space="0" w:color="auto"/>
        <w:right w:val="none" w:sz="0" w:space="0" w:color="auto"/>
      </w:divBdr>
    </w:div>
    <w:div w:id="1950119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yDBc/Ylw6XfZLkTG4yOQeZBMxTQ==">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9A72CAC-EEB4-43E4-962D-933697277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TotalTime>
  <Pages>1</Pages>
  <Words>5241</Words>
  <Characters>29878</Characters>
  <Application>Microsoft Office Word</Application>
  <DocSecurity>0</DocSecurity>
  <Lines>248</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Лазарев Александр Алексеевич</dc:creator>
  <cp:lastModifiedBy>Ткаченко Максим Геннадиевич</cp:lastModifiedBy>
  <cp:revision>9</cp:revision>
  <cp:lastPrinted>2024-11-27T12:33:00Z</cp:lastPrinted>
  <dcterms:created xsi:type="dcterms:W3CDTF">2026-07-02T15:41:00Z</dcterms:created>
  <dcterms:modified xsi:type="dcterms:W3CDTF">2026-07-03T11:56:00Z</dcterms:modified>
</cp:coreProperties>
</file>