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7987B" w14:textId="77777777"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59C18205" w14:textId="77777777" w:rsidR="00186415" w:rsidRPr="0041232D" w:rsidRDefault="008D0512" w:rsidP="00424B93">
      <w:pPr>
        <w:pStyle w:val="11"/>
        <w:spacing w:line="235" w:lineRule="auto"/>
        <w:ind w:right="-1" w:firstLine="0"/>
        <w:contextualSpacing/>
        <w:jc w:val="center"/>
        <w:rPr>
          <w:color w:val="FF0000"/>
          <w:sz w:val="24"/>
          <w:szCs w:val="24"/>
        </w:rPr>
      </w:pPr>
      <w:r>
        <w:rPr>
          <w:sz w:val="24"/>
          <w:szCs w:val="24"/>
        </w:rPr>
        <w:t xml:space="preserve">на </w:t>
      </w:r>
      <w:r w:rsidR="005353D7" w:rsidRPr="005353D7">
        <w:rPr>
          <w:sz w:val="24"/>
          <w:szCs w:val="24"/>
        </w:rPr>
        <w:t xml:space="preserve">поставку </w:t>
      </w:r>
      <w:r w:rsidR="005F5577">
        <w:rPr>
          <w:sz w:val="24"/>
          <w:szCs w:val="24"/>
        </w:rPr>
        <w:t xml:space="preserve">бруса </w:t>
      </w:r>
      <w:r w:rsidR="003B1B87">
        <w:rPr>
          <w:sz w:val="24"/>
          <w:szCs w:val="24"/>
        </w:rPr>
        <w:t>в рамках проведения капитального ремонта</w:t>
      </w:r>
    </w:p>
    <w:p w14:paraId="6FA5E3C3" w14:textId="77777777" w:rsidR="00186415" w:rsidRPr="001B2A1C" w:rsidRDefault="00186415" w:rsidP="00424B93">
      <w:pPr>
        <w:pStyle w:val="11"/>
        <w:spacing w:line="235" w:lineRule="auto"/>
        <w:ind w:right="-1" w:firstLine="0"/>
        <w:contextualSpacing/>
        <w:jc w:val="center"/>
        <w:rPr>
          <w:sz w:val="24"/>
          <w:szCs w:val="24"/>
        </w:rPr>
      </w:pPr>
      <w:r w:rsidRPr="001B2A1C">
        <w:rPr>
          <w:sz w:val="24"/>
          <w:szCs w:val="24"/>
        </w:rPr>
        <w:t>№ </w:t>
      </w:r>
      <w:r w:rsidR="007A73D6">
        <w:rPr>
          <w:sz w:val="24"/>
          <w:szCs w:val="24"/>
        </w:rPr>
        <w:t>_____________</w:t>
      </w:r>
    </w:p>
    <w:p w14:paraId="4A1FA9E6" w14:textId="77777777" w:rsidR="00186415" w:rsidRPr="001B2A1C" w:rsidRDefault="00186415" w:rsidP="00424B93">
      <w:pPr>
        <w:pStyle w:val="11"/>
        <w:spacing w:line="235" w:lineRule="auto"/>
        <w:ind w:right="-1" w:firstLine="0"/>
        <w:contextualSpacing/>
        <w:jc w:val="center"/>
        <w:rPr>
          <w:b/>
          <w:sz w:val="24"/>
          <w:szCs w:val="24"/>
        </w:rPr>
      </w:pPr>
    </w:p>
    <w:p w14:paraId="3BC5B259" w14:textId="77777777"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5F5577">
        <w:rPr>
          <w:noProof/>
          <w:sz w:val="24"/>
          <w:szCs w:val="24"/>
        </w:rPr>
        <w:t>6</w:t>
      </w:r>
      <w:r w:rsidRPr="001B2A1C">
        <w:rPr>
          <w:sz w:val="24"/>
          <w:szCs w:val="24"/>
        </w:rPr>
        <w:t xml:space="preserve"> г.</w:t>
      </w:r>
    </w:p>
    <w:p w14:paraId="2A57D959" w14:textId="77777777" w:rsidR="00A46243" w:rsidRDefault="00A46243" w:rsidP="00424B93">
      <w:pPr>
        <w:pStyle w:val="210"/>
        <w:spacing w:after="0" w:line="235" w:lineRule="auto"/>
        <w:jc w:val="both"/>
        <w:rPr>
          <w:rFonts w:ascii="Times New Roman" w:hAnsi="Times New Roman"/>
          <w:b/>
          <w:bCs/>
          <w:sz w:val="24"/>
          <w:szCs w:val="24"/>
        </w:rPr>
      </w:pPr>
    </w:p>
    <w:p w14:paraId="0739FD15" w14:textId="77777777" w:rsidR="008D0512" w:rsidRPr="001D6E8D"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sidRPr="001D6E8D">
        <w:rPr>
          <w:rFonts w:ascii="Times New Roman" w:hAnsi="Times New Roman"/>
          <w:b/>
          <w:sz w:val="24"/>
          <w:szCs w:val="24"/>
        </w:rPr>
        <w:t>Ф</w:t>
      </w:r>
      <w:r w:rsidR="008D0512" w:rsidRPr="001D6E8D">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1D6E8D">
        <w:rPr>
          <w:rFonts w:ascii="Times New Roman" w:hAnsi="Times New Roman"/>
          <w:bCs/>
          <w:sz w:val="24"/>
          <w:szCs w:val="24"/>
        </w:rPr>
        <w:t xml:space="preserve">, (ФКУ ИК-4 УФСИН России по Пензенской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5353D7" w:rsidRPr="001D6E8D">
        <w:rPr>
          <w:rFonts w:ascii="Times New Roman" w:hAnsi="Times New Roman"/>
          <w:bCs/>
          <w:sz w:val="24"/>
          <w:szCs w:val="24"/>
        </w:rPr>
        <w:t xml:space="preserve">в лице </w:t>
      </w:r>
      <w:r w:rsidR="005F5577">
        <w:rPr>
          <w:rFonts w:ascii="Times New Roman" w:hAnsi="Times New Roman"/>
          <w:bCs/>
          <w:sz w:val="24"/>
          <w:szCs w:val="24"/>
        </w:rPr>
        <w:t>начальника учреждения Князева Андрея Вениаминовича</w:t>
      </w:r>
      <w:r w:rsidR="005353D7" w:rsidRPr="001D6E8D">
        <w:rPr>
          <w:rFonts w:ascii="Times New Roman" w:hAnsi="Times New Roman"/>
          <w:bCs/>
          <w:sz w:val="24"/>
          <w:szCs w:val="24"/>
        </w:rPr>
        <w:t xml:space="preserve">, действующего на основании </w:t>
      </w:r>
      <w:r w:rsidR="00C929C7">
        <w:rPr>
          <w:rFonts w:ascii="Times New Roman" w:hAnsi="Times New Roman"/>
          <w:bCs/>
          <w:sz w:val="24"/>
          <w:szCs w:val="24"/>
        </w:rPr>
        <w:t>Устава</w:t>
      </w:r>
      <w:r w:rsidR="005353D7" w:rsidRPr="001D6E8D">
        <w:rPr>
          <w:rFonts w:ascii="Times New Roman" w:hAnsi="Times New Roman"/>
          <w:bCs/>
          <w:sz w:val="24"/>
          <w:szCs w:val="24"/>
        </w:rPr>
        <w:t>, с одной стороны,</w:t>
      </w:r>
    </w:p>
    <w:p w14:paraId="56AEC89F" w14:textId="77777777" w:rsidR="00A46243" w:rsidRPr="001D6E8D"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D6E8D">
        <w:rPr>
          <w:rFonts w:ascii="Times New Roman" w:hAnsi="Times New Roman"/>
          <w:bCs/>
          <w:sz w:val="24"/>
          <w:szCs w:val="24"/>
        </w:rPr>
        <w:t xml:space="preserve">и </w:t>
      </w:r>
      <w:r w:rsidR="00584BC0" w:rsidRPr="001D6E8D">
        <w:rPr>
          <w:rFonts w:ascii="Times New Roman" w:hAnsi="Times New Roman"/>
          <w:b/>
          <w:bCs/>
          <w:sz w:val="24"/>
          <w:szCs w:val="24"/>
        </w:rPr>
        <w:t>___________________________</w:t>
      </w:r>
      <w:r w:rsidR="008F3C04" w:rsidRPr="001D6E8D">
        <w:rPr>
          <w:rFonts w:ascii="Times New Roman" w:hAnsi="Times New Roman"/>
          <w:sz w:val="24"/>
          <w:szCs w:val="24"/>
        </w:rPr>
        <w:t>, (</w:t>
      </w:r>
      <w:r w:rsidR="00584BC0" w:rsidRPr="001D6E8D">
        <w:rPr>
          <w:rFonts w:ascii="Times New Roman" w:hAnsi="Times New Roman"/>
          <w:sz w:val="24"/>
          <w:szCs w:val="24"/>
        </w:rPr>
        <w:t>________</w:t>
      </w:r>
      <w:r w:rsidR="008F3C04" w:rsidRPr="001D6E8D">
        <w:rPr>
          <w:rFonts w:ascii="Times New Roman" w:hAnsi="Times New Roman"/>
          <w:sz w:val="24"/>
          <w:szCs w:val="24"/>
        </w:rPr>
        <w:t>)</w:t>
      </w:r>
      <w:r w:rsidR="002B3998" w:rsidRPr="001D6E8D">
        <w:rPr>
          <w:rFonts w:ascii="Times New Roman" w:hAnsi="Times New Roman"/>
          <w:sz w:val="24"/>
          <w:szCs w:val="24"/>
        </w:rPr>
        <w:t>,</w:t>
      </w:r>
      <w:r w:rsidR="002B3998" w:rsidRPr="001D6E8D">
        <w:rPr>
          <w:rFonts w:ascii="Times New Roman" w:hAnsi="Times New Roman"/>
          <w:bCs/>
          <w:sz w:val="24"/>
          <w:szCs w:val="24"/>
        </w:rPr>
        <w:t xml:space="preserve"> именуем</w:t>
      </w:r>
      <w:r w:rsidR="00EE064A" w:rsidRPr="001D6E8D">
        <w:rPr>
          <w:rFonts w:ascii="Times New Roman" w:hAnsi="Times New Roman"/>
          <w:bCs/>
          <w:sz w:val="24"/>
          <w:szCs w:val="24"/>
        </w:rPr>
        <w:t>ое</w:t>
      </w:r>
      <w:r w:rsidRPr="001D6E8D">
        <w:rPr>
          <w:rFonts w:ascii="Times New Roman" w:hAnsi="Times New Roman"/>
          <w:bCs/>
          <w:sz w:val="24"/>
          <w:szCs w:val="24"/>
        </w:rPr>
        <w:t xml:space="preserve"> в дальнейшем «</w:t>
      </w:r>
      <w:r w:rsidR="00186415" w:rsidRPr="001D6E8D">
        <w:rPr>
          <w:rFonts w:ascii="Times New Roman" w:hAnsi="Times New Roman"/>
          <w:bCs/>
          <w:sz w:val="24"/>
          <w:szCs w:val="24"/>
        </w:rPr>
        <w:t>Поставщик</w:t>
      </w:r>
      <w:r w:rsidRPr="001D6E8D">
        <w:rPr>
          <w:rFonts w:ascii="Times New Roman" w:hAnsi="Times New Roman"/>
          <w:bCs/>
          <w:sz w:val="24"/>
          <w:szCs w:val="24"/>
        </w:rPr>
        <w:t>»,</w:t>
      </w:r>
      <w:r w:rsidR="00DF7DE8" w:rsidRPr="001D6E8D">
        <w:rPr>
          <w:rFonts w:ascii="Times New Roman" w:hAnsi="Times New Roman"/>
          <w:bCs/>
          <w:sz w:val="24"/>
          <w:szCs w:val="24"/>
        </w:rPr>
        <w:t xml:space="preserve"> </w:t>
      </w:r>
      <w:r w:rsidR="007A73D6" w:rsidRPr="001D6E8D">
        <w:rPr>
          <w:rFonts w:ascii="Times New Roman" w:hAnsi="Times New Roman"/>
          <w:bCs/>
          <w:sz w:val="24"/>
          <w:szCs w:val="24"/>
        </w:rPr>
        <w:t>в лице</w:t>
      </w:r>
      <w:r w:rsidR="008F3C04" w:rsidRPr="001D6E8D">
        <w:rPr>
          <w:rFonts w:ascii="Times New Roman" w:hAnsi="Times New Roman"/>
          <w:bCs/>
          <w:sz w:val="24"/>
          <w:szCs w:val="24"/>
        </w:rPr>
        <w:t xml:space="preserve"> </w:t>
      </w:r>
      <w:r w:rsidR="00584BC0" w:rsidRPr="001D6E8D">
        <w:rPr>
          <w:rFonts w:ascii="Times New Roman" w:hAnsi="Times New Roman"/>
          <w:bCs/>
          <w:sz w:val="24"/>
          <w:szCs w:val="24"/>
        </w:rPr>
        <w:t>_______________</w:t>
      </w:r>
      <w:r w:rsidR="00EE064A" w:rsidRPr="001D6E8D">
        <w:rPr>
          <w:rFonts w:ascii="Times New Roman" w:hAnsi="Times New Roman"/>
          <w:bCs/>
          <w:sz w:val="24"/>
          <w:szCs w:val="24"/>
        </w:rPr>
        <w:t>,</w:t>
      </w:r>
      <w:r w:rsidR="007A73D6" w:rsidRPr="001D6E8D">
        <w:rPr>
          <w:rFonts w:ascii="Times New Roman" w:hAnsi="Times New Roman"/>
          <w:bCs/>
          <w:sz w:val="24"/>
          <w:szCs w:val="24"/>
        </w:rPr>
        <w:t xml:space="preserve"> действующего на основании </w:t>
      </w:r>
      <w:r w:rsidR="00584BC0" w:rsidRPr="001D6E8D">
        <w:rPr>
          <w:rFonts w:ascii="Times New Roman" w:hAnsi="Times New Roman"/>
          <w:bCs/>
          <w:sz w:val="24"/>
          <w:szCs w:val="24"/>
        </w:rPr>
        <w:t>________</w:t>
      </w:r>
      <w:r w:rsidR="007A73D6" w:rsidRPr="001D6E8D">
        <w:rPr>
          <w:rFonts w:ascii="Times New Roman" w:hAnsi="Times New Roman"/>
          <w:bCs/>
          <w:sz w:val="24"/>
          <w:szCs w:val="24"/>
        </w:rPr>
        <w:t>,</w:t>
      </w:r>
      <w:r w:rsidRPr="001D6E8D">
        <w:rPr>
          <w:rFonts w:ascii="Times New Roman" w:hAnsi="Times New Roman"/>
          <w:bCs/>
          <w:sz w:val="24"/>
          <w:szCs w:val="24"/>
        </w:rPr>
        <w:t xml:space="preserve"> с другой стороны, вместе именуемые в дал</w:t>
      </w:r>
      <w:r w:rsidR="00DF7DE8" w:rsidRPr="001D6E8D">
        <w:rPr>
          <w:rFonts w:ascii="Times New Roman" w:hAnsi="Times New Roman"/>
          <w:bCs/>
          <w:sz w:val="24"/>
          <w:szCs w:val="24"/>
        </w:rPr>
        <w:t xml:space="preserve">ьнейшем Стороны, </w:t>
      </w:r>
      <w:r w:rsidR="007A73D6" w:rsidRPr="001D6E8D">
        <w:rPr>
          <w:rFonts w:ascii="Times New Roman" w:hAnsi="Times New Roman"/>
          <w:bCs/>
          <w:sz w:val="24"/>
          <w:szCs w:val="24"/>
        </w:rPr>
        <w:t>на основании пункта 4 части 1 статьи 93 Фе</w:t>
      </w:r>
      <w:r w:rsidR="00EE064A" w:rsidRPr="001D6E8D">
        <w:rPr>
          <w:rFonts w:ascii="Times New Roman" w:hAnsi="Times New Roman"/>
          <w:bCs/>
          <w:sz w:val="24"/>
          <w:szCs w:val="24"/>
        </w:rPr>
        <w:t>дерального закона от 05.04.2013</w:t>
      </w:r>
      <w:r w:rsidR="008F3C04" w:rsidRPr="001D6E8D">
        <w:rPr>
          <w:rFonts w:ascii="Times New Roman" w:hAnsi="Times New Roman"/>
          <w:bCs/>
          <w:sz w:val="24"/>
          <w:szCs w:val="24"/>
        </w:rPr>
        <w:t xml:space="preserve"> </w:t>
      </w:r>
      <w:r w:rsidR="007A73D6" w:rsidRPr="001D6E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1D6E8D">
        <w:rPr>
          <w:rFonts w:ascii="Times New Roman" w:hAnsi="Times New Roman"/>
          <w:noProof/>
          <w:sz w:val="24"/>
          <w:szCs w:val="24"/>
        </w:rPr>
        <w:t>(далее — Закон № 44-ФЗ)</w:t>
      </w:r>
      <w:r w:rsidR="00DF7DE8" w:rsidRPr="001D6E8D">
        <w:rPr>
          <w:rFonts w:ascii="Times New Roman" w:hAnsi="Times New Roman"/>
          <w:bCs/>
          <w:sz w:val="24"/>
          <w:szCs w:val="24"/>
        </w:rPr>
        <w:t xml:space="preserve"> </w:t>
      </w:r>
      <w:r w:rsidRPr="001D6E8D">
        <w:rPr>
          <w:rFonts w:ascii="Times New Roman" w:hAnsi="Times New Roman"/>
          <w:bCs/>
          <w:sz w:val="24"/>
          <w:szCs w:val="24"/>
        </w:rPr>
        <w:t>заключили настоящий государственный контракт</w:t>
      </w:r>
      <w:r w:rsidR="00186415" w:rsidRPr="001D6E8D">
        <w:rPr>
          <w:rFonts w:ascii="Times New Roman" w:hAnsi="Times New Roman"/>
          <w:bCs/>
          <w:sz w:val="24"/>
          <w:szCs w:val="24"/>
        </w:rPr>
        <w:t xml:space="preserve"> (далее — Контракт)</w:t>
      </w:r>
      <w:r w:rsidRPr="001D6E8D">
        <w:rPr>
          <w:rFonts w:ascii="Times New Roman" w:hAnsi="Times New Roman"/>
          <w:bCs/>
          <w:sz w:val="24"/>
          <w:szCs w:val="24"/>
        </w:rPr>
        <w:t xml:space="preserve"> о нижеследующем:</w:t>
      </w:r>
    </w:p>
    <w:bookmarkEnd w:id="0"/>
    <w:p w14:paraId="0A536C3C" w14:textId="77777777" w:rsidR="00A46243" w:rsidRPr="001D6E8D" w:rsidRDefault="00A46243" w:rsidP="00424B93">
      <w:pPr>
        <w:pStyle w:val="210"/>
        <w:widowControl w:val="0"/>
        <w:spacing w:after="0" w:line="235" w:lineRule="auto"/>
        <w:ind w:firstLine="709"/>
        <w:contextualSpacing/>
        <w:jc w:val="both"/>
        <w:rPr>
          <w:rFonts w:ascii="Times New Roman" w:hAnsi="Times New Roman"/>
          <w:b/>
          <w:bCs/>
          <w:sz w:val="24"/>
          <w:szCs w:val="24"/>
        </w:rPr>
      </w:pPr>
    </w:p>
    <w:p w14:paraId="3D6BDF90" w14:textId="77777777" w:rsidR="00A46243" w:rsidRPr="001D6E8D" w:rsidRDefault="00186415" w:rsidP="00424B93">
      <w:pPr>
        <w:pStyle w:val="11"/>
        <w:tabs>
          <w:tab w:val="left" w:pos="0"/>
        </w:tabs>
        <w:suppressAutoHyphens/>
        <w:snapToGrid/>
        <w:spacing w:line="235" w:lineRule="auto"/>
        <w:ind w:firstLine="0"/>
        <w:contextualSpacing/>
        <w:jc w:val="center"/>
        <w:rPr>
          <w:b/>
          <w:sz w:val="24"/>
          <w:szCs w:val="24"/>
        </w:rPr>
      </w:pPr>
      <w:r w:rsidRPr="001D6E8D">
        <w:rPr>
          <w:b/>
          <w:sz w:val="24"/>
          <w:szCs w:val="24"/>
        </w:rPr>
        <w:t>1</w:t>
      </w:r>
      <w:r w:rsidR="00A46243" w:rsidRPr="001D6E8D">
        <w:rPr>
          <w:b/>
          <w:sz w:val="24"/>
          <w:szCs w:val="24"/>
          <w:lang w:val="en-US"/>
        </w:rPr>
        <w:t>.</w:t>
      </w:r>
      <w:r w:rsidR="00611FEF" w:rsidRPr="001D6E8D">
        <w:rPr>
          <w:b/>
          <w:sz w:val="24"/>
          <w:szCs w:val="24"/>
        </w:rPr>
        <w:t> </w:t>
      </w:r>
      <w:r w:rsidRPr="001D6E8D">
        <w:rPr>
          <w:b/>
          <w:sz w:val="24"/>
          <w:szCs w:val="24"/>
          <w:lang w:val="en-US"/>
        </w:rPr>
        <w:t xml:space="preserve">Предмет </w:t>
      </w:r>
      <w:r w:rsidRPr="001D6E8D">
        <w:rPr>
          <w:b/>
          <w:sz w:val="24"/>
          <w:szCs w:val="24"/>
        </w:rPr>
        <w:t>Контракта</w:t>
      </w:r>
    </w:p>
    <w:p w14:paraId="6E6C5FC4" w14:textId="77777777" w:rsidR="00A108B2" w:rsidRPr="001D6E8D"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D6E8D">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заказчику </w:t>
      </w:r>
      <w:r w:rsidR="003B1B87">
        <w:rPr>
          <w:rFonts w:ascii="Times New Roman" w:hAnsi="Times New Roman"/>
          <w:sz w:val="24"/>
          <w:szCs w:val="24"/>
        </w:rPr>
        <w:t>брус</w:t>
      </w:r>
      <w:r w:rsidR="003B1B87" w:rsidRPr="003B1B87">
        <w:rPr>
          <w:rFonts w:ascii="Times New Roman" w:hAnsi="Times New Roman"/>
          <w:sz w:val="24"/>
          <w:szCs w:val="24"/>
        </w:rPr>
        <w:t xml:space="preserve"> в рамках проведения капитального ремонта</w:t>
      </w:r>
      <w:r w:rsidR="005353D7" w:rsidRPr="001D6E8D">
        <w:rPr>
          <w:rFonts w:ascii="Times New Roman" w:hAnsi="Times New Roman"/>
          <w:sz w:val="24"/>
          <w:szCs w:val="24"/>
        </w:rPr>
        <w:t xml:space="preserve"> </w:t>
      </w:r>
      <w:r w:rsidRPr="001D6E8D">
        <w:rPr>
          <w:rFonts w:ascii="Times New Roman" w:hAnsi="Times New Roman"/>
          <w:sz w:val="24"/>
          <w:szCs w:val="24"/>
        </w:rPr>
        <w:t>(далее — товар</w:t>
      </w:r>
      <w:r w:rsidR="00AC143F" w:rsidRPr="001D6E8D">
        <w:rPr>
          <w:rFonts w:ascii="Times New Roman" w:hAnsi="Times New Roman"/>
          <w:sz w:val="24"/>
          <w:szCs w:val="24"/>
        </w:rPr>
        <w:t>)</w:t>
      </w:r>
      <w:r w:rsidR="002004F0" w:rsidRPr="001D6E8D">
        <w:rPr>
          <w:rFonts w:ascii="Times New Roman" w:hAnsi="Times New Roman"/>
          <w:sz w:val="24"/>
          <w:szCs w:val="24"/>
        </w:rPr>
        <w:t>,</w:t>
      </w:r>
      <w:r w:rsidR="00520598" w:rsidRPr="001D6E8D">
        <w:rPr>
          <w:rFonts w:ascii="Times New Roman" w:hAnsi="Times New Roman"/>
          <w:sz w:val="24"/>
          <w:szCs w:val="24"/>
        </w:rPr>
        <w:t xml:space="preserve"> </w:t>
      </w:r>
      <w:r w:rsidRPr="001D6E8D">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4EA2D4D8" w14:textId="77777777" w:rsidR="00A46243" w:rsidRPr="001D6E8D"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1D6E8D">
        <w:rPr>
          <w:rFonts w:ascii="Times New Roman" w:hAnsi="Times New Roman"/>
          <w:sz w:val="24"/>
          <w:szCs w:val="24"/>
        </w:rPr>
        <w:t xml:space="preserve">Наименование и количество </w:t>
      </w:r>
      <w:r w:rsidR="008D45C0" w:rsidRPr="001D6E8D">
        <w:rPr>
          <w:rFonts w:ascii="Times New Roman" w:hAnsi="Times New Roman"/>
          <w:sz w:val="24"/>
          <w:szCs w:val="24"/>
        </w:rPr>
        <w:t xml:space="preserve">товара </w:t>
      </w:r>
      <w:r w:rsidR="00AC143F" w:rsidRPr="001D6E8D">
        <w:rPr>
          <w:rFonts w:ascii="Times New Roman" w:hAnsi="Times New Roman"/>
          <w:sz w:val="24"/>
          <w:szCs w:val="24"/>
        </w:rPr>
        <w:t>указаны в Спецификации (приложение № 1</w:t>
      </w:r>
      <w:r w:rsidR="00AC143F" w:rsidRPr="001D6E8D">
        <w:rPr>
          <w:rFonts w:ascii="Times New Roman" w:hAnsi="Times New Roman"/>
          <w:sz w:val="24"/>
          <w:szCs w:val="24"/>
        </w:rPr>
        <w:br/>
      </w:r>
      <w:r w:rsidRPr="001D6E8D">
        <w:rPr>
          <w:rFonts w:ascii="Times New Roman" w:hAnsi="Times New Roman"/>
          <w:sz w:val="24"/>
          <w:szCs w:val="24"/>
        </w:rPr>
        <w:t xml:space="preserve">к </w:t>
      </w:r>
      <w:r w:rsidR="00AC143F" w:rsidRPr="001D6E8D">
        <w:rPr>
          <w:rFonts w:ascii="Times New Roman" w:hAnsi="Times New Roman"/>
          <w:sz w:val="24"/>
          <w:szCs w:val="24"/>
        </w:rPr>
        <w:t>Контракту</w:t>
      </w:r>
      <w:r w:rsidRPr="001D6E8D">
        <w:rPr>
          <w:rFonts w:ascii="Times New Roman" w:hAnsi="Times New Roman"/>
          <w:sz w:val="24"/>
          <w:szCs w:val="24"/>
        </w:rPr>
        <w:t xml:space="preserve">). </w:t>
      </w:r>
    </w:p>
    <w:p w14:paraId="57CC3903" w14:textId="77777777" w:rsidR="001734CE" w:rsidRPr="001D6E8D" w:rsidRDefault="00AC143F" w:rsidP="001734CE">
      <w:pPr>
        <w:pStyle w:val="11"/>
        <w:numPr>
          <w:ilvl w:val="1"/>
          <w:numId w:val="4"/>
        </w:numPr>
        <w:spacing w:line="240" w:lineRule="auto"/>
        <w:ind w:left="0" w:right="-1" w:firstLine="709"/>
        <w:contextualSpacing/>
        <w:jc w:val="both"/>
        <w:rPr>
          <w:noProof/>
          <w:sz w:val="24"/>
          <w:szCs w:val="24"/>
        </w:rPr>
      </w:pPr>
      <w:r w:rsidRPr="001D6E8D">
        <w:rPr>
          <w:noProof/>
          <w:sz w:val="24"/>
          <w:szCs w:val="24"/>
        </w:rPr>
        <w:t>Идентификационный код закупки:</w:t>
      </w:r>
    </w:p>
    <w:p w14:paraId="50B3FA10" w14:textId="77777777" w:rsidR="001734CE" w:rsidRPr="003E1DAC" w:rsidRDefault="001734CE" w:rsidP="003E1DAC">
      <w:pPr>
        <w:pStyle w:val="11"/>
        <w:numPr>
          <w:ilvl w:val="1"/>
          <w:numId w:val="4"/>
        </w:numPr>
        <w:spacing w:line="240" w:lineRule="auto"/>
        <w:ind w:left="0" w:right="-1" w:firstLine="709"/>
        <w:contextualSpacing/>
        <w:jc w:val="both"/>
        <w:rPr>
          <w:noProof/>
          <w:sz w:val="24"/>
          <w:szCs w:val="24"/>
        </w:rPr>
      </w:pPr>
      <w:r w:rsidRPr="001D6E8D">
        <w:rPr>
          <w:sz w:val="24"/>
          <w:szCs w:val="24"/>
        </w:rPr>
        <w:t xml:space="preserve">КБК </w:t>
      </w:r>
      <w:r w:rsidR="00837066" w:rsidRPr="001D6E8D">
        <w:rPr>
          <w:sz w:val="24"/>
          <w:szCs w:val="24"/>
        </w:rPr>
        <w:t>320</w:t>
      </w:r>
      <w:r w:rsidR="00584BC0" w:rsidRPr="001D6E8D">
        <w:rPr>
          <w:sz w:val="24"/>
          <w:szCs w:val="24"/>
        </w:rPr>
        <w:t>03</w:t>
      </w:r>
      <w:r w:rsidR="003E1DAC">
        <w:rPr>
          <w:sz w:val="24"/>
          <w:szCs w:val="24"/>
        </w:rPr>
        <w:t>054240690049243</w:t>
      </w:r>
      <w:r w:rsidR="00793CF2" w:rsidRPr="001D6E8D">
        <w:rPr>
          <w:sz w:val="24"/>
          <w:szCs w:val="24"/>
        </w:rPr>
        <w:t xml:space="preserve"> (34</w:t>
      </w:r>
      <w:r w:rsidR="003E1DAC">
        <w:rPr>
          <w:sz w:val="24"/>
          <w:szCs w:val="24"/>
        </w:rPr>
        <w:t>0</w:t>
      </w:r>
      <w:r w:rsidR="00793CF2" w:rsidRPr="003E1DAC">
        <w:rPr>
          <w:sz w:val="24"/>
          <w:szCs w:val="24"/>
        </w:rPr>
        <w:t>)</w:t>
      </w:r>
    </w:p>
    <w:p w14:paraId="238D06B7" w14:textId="77777777" w:rsidR="00AD2C59" w:rsidRPr="001D6E8D" w:rsidRDefault="00AD2C59" w:rsidP="00AD2C59">
      <w:pPr>
        <w:pStyle w:val="11"/>
        <w:spacing w:line="240" w:lineRule="auto"/>
        <w:ind w:left="709" w:right="-1" w:firstLine="0"/>
        <w:contextualSpacing/>
        <w:jc w:val="both"/>
        <w:rPr>
          <w:noProof/>
          <w:sz w:val="24"/>
          <w:szCs w:val="24"/>
        </w:rPr>
      </w:pPr>
    </w:p>
    <w:p w14:paraId="74475838"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70104FF5" w14:textId="77777777" w:rsidR="00A46243" w:rsidRPr="007D3716"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3B1B87">
        <w:rPr>
          <w:bCs/>
          <w:noProof/>
          <w:sz w:val="24"/>
          <w:szCs w:val="24"/>
        </w:rPr>
        <w:t>_______</w:t>
      </w:r>
      <w:r w:rsidR="00FB7E2B">
        <w:rPr>
          <w:bCs/>
          <w:noProof/>
          <w:sz w:val="24"/>
          <w:szCs w:val="24"/>
        </w:rPr>
        <w:t xml:space="preserve"> </w:t>
      </w:r>
      <w:r w:rsidR="00611FEF" w:rsidRPr="008F3C04">
        <w:rPr>
          <w:bCs/>
          <w:noProof/>
          <w:sz w:val="24"/>
          <w:szCs w:val="24"/>
        </w:rPr>
        <w:t>(</w:t>
      </w:r>
      <w:r w:rsidR="003B1B87">
        <w:rPr>
          <w:bCs/>
          <w:noProof/>
          <w:sz w:val="24"/>
          <w:szCs w:val="24"/>
        </w:rPr>
        <w:t>_______________________</w:t>
      </w:r>
      <w:r w:rsidR="008F3C04" w:rsidRPr="008F3C04">
        <w:rPr>
          <w:bCs/>
          <w:sz w:val="24"/>
          <w:szCs w:val="24"/>
        </w:rPr>
        <w:t>)</w:t>
      </w:r>
      <w:r w:rsidR="003B1B87">
        <w:rPr>
          <w:bCs/>
          <w:sz w:val="24"/>
          <w:szCs w:val="24"/>
        </w:rPr>
        <w:t xml:space="preserve"> __ копеек</w:t>
      </w:r>
      <w:r w:rsidRPr="008F3C04">
        <w:rPr>
          <w:bCs/>
          <w:sz w:val="24"/>
          <w:szCs w:val="24"/>
        </w:rPr>
        <w:t>,</w:t>
      </w:r>
      <w:r w:rsidR="00FB7E2B">
        <w:rPr>
          <w:bCs/>
          <w:sz w:val="24"/>
          <w:szCs w:val="24"/>
        </w:rPr>
        <w:t xml:space="preserve"> </w:t>
      </w:r>
      <w:r w:rsidR="00B85EA2" w:rsidRPr="007D3716">
        <w:rPr>
          <w:sz w:val="24"/>
          <w:szCs w:val="24"/>
        </w:rPr>
        <w:t>НДС</w:t>
      </w:r>
      <w:r w:rsidR="00B85EA2" w:rsidRPr="00FB7E2B">
        <w:rPr>
          <w:sz w:val="24"/>
          <w:szCs w:val="24"/>
          <w:u w:val="single"/>
        </w:rPr>
        <w:t xml:space="preserve"> </w:t>
      </w:r>
      <w:r w:rsidR="00FB7E2B" w:rsidRPr="00FB7E2B">
        <w:rPr>
          <w:sz w:val="24"/>
          <w:szCs w:val="24"/>
          <w:u w:val="single"/>
        </w:rPr>
        <w:t xml:space="preserve">     </w:t>
      </w:r>
      <w:r w:rsidR="00FB7E2B">
        <w:rPr>
          <w:sz w:val="24"/>
          <w:szCs w:val="24"/>
        </w:rPr>
        <w:t xml:space="preserve">% (НДС </w:t>
      </w:r>
      <w:r w:rsidR="00B85EA2" w:rsidRPr="007D3716">
        <w:rPr>
          <w:sz w:val="24"/>
          <w:szCs w:val="24"/>
        </w:rPr>
        <w:t>не облагается</w:t>
      </w:r>
      <w:r w:rsidR="00FB7E2B">
        <w:rPr>
          <w:sz w:val="24"/>
          <w:szCs w:val="24"/>
        </w:rPr>
        <w:t>)</w:t>
      </w:r>
      <w:r w:rsidR="00B85EA2" w:rsidRPr="007D3716">
        <w:rPr>
          <w:sz w:val="24"/>
          <w:szCs w:val="24"/>
        </w:rPr>
        <w:t xml:space="preserve">. </w:t>
      </w:r>
      <w:r w:rsidR="00611FEF" w:rsidRPr="007D3716">
        <w:rPr>
          <w:noProof/>
          <w:sz w:val="24"/>
          <w:szCs w:val="24"/>
        </w:rPr>
        <w:t>Цена единицы товара указана</w:t>
      </w:r>
      <w:r w:rsidRPr="007D3716">
        <w:rPr>
          <w:noProof/>
          <w:sz w:val="24"/>
          <w:szCs w:val="24"/>
        </w:rPr>
        <w:t xml:space="preserve"> в Спецификации (приложение № 1 к </w:t>
      </w:r>
      <w:r w:rsidR="00611FEF" w:rsidRPr="007D3716">
        <w:rPr>
          <w:noProof/>
          <w:sz w:val="24"/>
          <w:szCs w:val="24"/>
        </w:rPr>
        <w:t>Контракту</w:t>
      </w:r>
      <w:r w:rsidRPr="007D3716">
        <w:rPr>
          <w:noProof/>
          <w:sz w:val="24"/>
          <w:szCs w:val="24"/>
        </w:rPr>
        <w:t xml:space="preserve">). </w:t>
      </w:r>
      <w:r w:rsidR="00B85EA2" w:rsidRPr="007D3716">
        <w:rPr>
          <w:noProof/>
          <w:sz w:val="24"/>
          <w:szCs w:val="24"/>
        </w:rPr>
        <w:t xml:space="preserve">  </w:t>
      </w:r>
    </w:p>
    <w:p w14:paraId="3CD84E55" w14:textId="77777777" w:rsidR="00A46243" w:rsidRPr="007D3716"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7D3716">
        <w:rPr>
          <w:sz w:val="24"/>
          <w:szCs w:val="24"/>
        </w:rPr>
        <w:t xml:space="preserve">Цена </w:t>
      </w:r>
      <w:r w:rsidR="00611FEF" w:rsidRPr="007D3716">
        <w:rPr>
          <w:sz w:val="24"/>
          <w:szCs w:val="24"/>
        </w:rPr>
        <w:t xml:space="preserve">Контракта </w:t>
      </w:r>
      <w:r w:rsidRPr="007D3716">
        <w:rPr>
          <w:sz w:val="24"/>
          <w:szCs w:val="24"/>
        </w:rPr>
        <w:t xml:space="preserve">является твердой, определяется на весь срок исполнения </w:t>
      </w:r>
      <w:r w:rsidR="00611FEF" w:rsidRPr="007D3716">
        <w:rPr>
          <w:sz w:val="24"/>
          <w:szCs w:val="24"/>
        </w:rPr>
        <w:t xml:space="preserve">Контракта </w:t>
      </w:r>
      <w:r w:rsidRPr="007D3716">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7D3716">
        <w:rPr>
          <w:noProof/>
          <w:sz w:val="24"/>
          <w:szCs w:val="24"/>
        </w:rPr>
        <w:t xml:space="preserve">предусмотренных </w:t>
      </w:r>
      <w:r w:rsidR="00611FEF" w:rsidRPr="007D3716">
        <w:rPr>
          <w:noProof/>
          <w:sz w:val="24"/>
          <w:szCs w:val="24"/>
        </w:rPr>
        <w:t>Контрактом</w:t>
      </w:r>
      <w:r w:rsidRPr="007D3716">
        <w:rPr>
          <w:noProof/>
          <w:sz w:val="24"/>
          <w:szCs w:val="24"/>
        </w:rPr>
        <w:t>.</w:t>
      </w:r>
    </w:p>
    <w:p w14:paraId="5141F51C" w14:textId="77777777" w:rsidR="00A46243" w:rsidRPr="007D3716"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7D3716">
        <w:rPr>
          <w:noProof/>
          <w:sz w:val="24"/>
          <w:szCs w:val="24"/>
        </w:rPr>
        <w:t xml:space="preserve">В цену </w:t>
      </w:r>
      <w:r w:rsidR="00611FEF" w:rsidRPr="007D3716">
        <w:rPr>
          <w:noProof/>
          <w:sz w:val="24"/>
          <w:szCs w:val="24"/>
        </w:rPr>
        <w:t xml:space="preserve">Контракта </w:t>
      </w:r>
      <w:r w:rsidRPr="007D3716">
        <w:rPr>
          <w:noProof/>
          <w:sz w:val="24"/>
          <w:szCs w:val="24"/>
        </w:rPr>
        <w:t xml:space="preserve">включается стоимость товара, упаковки, </w:t>
      </w:r>
      <w:r w:rsidR="00611FEF" w:rsidRPr="007D3716">
        <w:rPr>
          <w:noProof/>
          <w:sz w:val="24"/>
          <w:szCs w:val="24"/>
        </w:rPr>
        <w:t xml:space="preserve">доставки, а также </w:t>
      </w:r>
      <w:r w:rsidR="00E37674" w:rsidRPr="007D3716">
        <w:rPr>
          <w:noProof/>
          <w:sz w:val="24"/>
          <w:szCs w:val="24"/>
        </w:rPr>
        <w:t xml:space="preserve">расходы на перевозку, </w:t>
      </w:r>
      <w:r w:rsidRPr="007D3716">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7D3716">
        <w:rPr>
          <w:noProof/>
          <w:sz w:val="24"/>
          <w:szCs w:val="24"/>
        </w:rPr>
        <w:t>Контракта</w:t>
      </w:r>
      <w:r w:rsidRPr="007D3716">
        <w:rPr>
          <w:noProof/>
          <w:sz w:val="24"/>
          <w:szCs w:val="24"/>
        </w:rPr>
        <w:t>.</w:t>
      </w:r>
    </w:p>
    <w:p w14:paraId="6A651207" w14:textId="77777777" w:rsidR="00D77C52" w:rsidRPr="007D3716" w:rsidRDefault="00A46243" w:rsidP="00D77C52">
      <w:pPr>
        <w:pStyle w:val="11"/>
        <w:numPr>
          <w:ilvl w:val="1"/>
          <w:numId w:val="1"/>
        </w:numPr>
        <w:tabs>
          <w:tab w:val="left" w:pos="1134"/>
        </w:tabs>
        <w:spacing w:line="235" w:lineRule="auto"/>
        <w:ind w:left="0" w:firstLine="709"/>
        <w:contextualSpacing/>
        <w:jc w:val="both"/>
        <w:rPr>
          <w:noProof/>
          <w:sz w:val="24"/>
          <w:szCs w:val="24"/>
        </w:rPr>
      </w:pPr>
      <w:r w:rsidRPr="007D3716">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7D3716">
        <w:rPr>
          <w:noProof/>
          <w:sz w:val="24"/>
          <w:szCs w:val="24"/>
        </w:rPr>
        <w:t>Контракта</w:t>
      </w:r>
      <w:r w:rsidRPr="007D3716">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2719519" w14:textId="77777777" w:rsidR="0087582D" w:rsidRPr="007D3716" w:rsidRDefault="00D77C52" w:rsidP="001007C5">
      <w:pPr>
        <w:pStyle w:val="11"/>
        <w:numPr>
          <w:ilvl w:val="1"/>
          <w:numId w:val="1"/>
        </w:numPr>
        <w:tabs>
          <w:tab w:val="left" w:pos="1134"/>
        </w:tabs>
        <w:spacing w:line="235" w:lineRule="auto"/>
        <w:ind w:left="0" w:firstLine="709"/>
        <w:contextualSpacing/>
        <w:jc w:val="both"/>
        <w:rPr>
          <w:sz w:val="24"/>
          <w:szCs w:val="24"/>
        </w:rPr>
      </w:pPr>
      <w:r w:rsidRPr="007D3716">
        <w:rPr>
          <w:noProof/>
          <w:sz w:val="24"/>
          <w:szCs w:val="24"/>
        </w:rPr>
        <w:t xml:space="preserve">Бюджетные </w:t>
      </w:r>
      <w:r w:rsidR="0087582D" w:rsidRPr="007D3716">
        <w:rPr>
          <w:noProof/>
          <w:sz w:val="24"/>
          <w:szCs w:val="24"/>
        </w:rPr>
        <w:t>обязательства по Контракту принимаются за счет лимитов бюджетных обязательств, доведенных в установленном порядке ФСИН России по федеральному бюджету.</w:t>
      </w:r>
    </w:p>
    <w:p w14:paraId="1A71B1E8" w14:textId="77777777" w:rsidR="00A46243" w:rsidRPr="007D3716" w:rsidRDefault="00A46243" w:rsidP="001007C5">
      <w:pPr>
        <w:pStyle w:val="11"/>
        <w:numPr>
          <w:ilvl w:val="1"/>
          <w:numId w:val="1"/>
        </w:numPr>
        <w:tabs>
          <w:tab w:val="left" w:pos="1134"/>
        </w:tabs>
        <w:spacing w:line="235" w:lineRule="auto"/>
        <w:ind w:left="0" w:firstLine="709"/>
        <w:contextualSpacing/>
        <w:jc w:val="both"/>
        <w:rPr>
          <w:sz w:val="24"/>
          <w:szCs w:val="24"/>
        </w:rPr>
      </w:pPr>
      <w:r w:rsidRPr="007D3716">
        <w:rPr>
          <w:sz w:val="24"/>
          <w:szCs w:val="24"/>
        </w:rPr>
        <w:t>Расчет</w:t>
      </w:r>
      <w:r w:rsidR="00611FEF" w:rsidRPr="007D3716">
        <w:rPr>
          <w:sz w:val="24"/>
          <w:szCs w:val="24"/>
        </w:rPr>
        <w:t xml:space="preserve"> с Поставщиком</w:t>
      </w:r>
      <w:r w:rsidRPr="007D3716">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7D3716">
        <w:rPr>
          <w:sz w:val="24"/>
          <w:szCs w:val="24"/>
        </w:rPr>
        <w:t xml:space="preserve"> </w:t>
      </w:r>
      <w:r w:rsidRPr="007D3716">
        <w:rPr>
          <w:sz w:val="24"/>
          <w:szCs w:val="24"/>
        </w:rPr>
        <w:t xml:space="preserve">на </w:t>
      </w:r>
      <w:r w:rsidR="00611FEF" w:rsidRPr="007D3716">
        <w:rPr>
          <w:sz w:val="24"/>
          <w:szCs w:val="24"/>
        </w:rPr>
        <w:t xml:space="preserve">расчетный </w:t>
      </w:r>
      <w:r w:rsidRPr="007D3716">
        <w:rPr>
          <w:sz w:val="24"/>
          <w:szCs w:val="24"/>
        </w:rPr>
        <w:t>счет</w:t>
      </w:r>
      <w:r w:rsidR="00611FEF" w:rsidRPr="007D3716">
        <w:rPr>
          <w:sz w:val="24"/>
          <w:szCs w:val="24"/>
        </w:rPr>
        <w:t xml:space="preserve"> Поставщика, указанный в разделе </w:t>
      </w:r>
      <w:r w:rsidR="00350135" w:rsidRPr="007D3716">
        <w:rPr>
          <w:sz w:val="24"/>
          <w:szCs w:val="24"/>
        </w:rPr>
        <w:t>11</w:t>
      </w:r>
      <w:r w:rsidR="00611FEF" w:rsidRPr="007D3716">
        <w:rPr>
          <w:sz w:val="24"/>
          <w:szCs w:val="24"/>
        </w:rPr>
        <w:t xml:space="preserve"> Контракта</w:t>
      </w:r>
      <w:r w:rsidRPr="007D3716">
        <w:rPr>
          <w:sz w:val="24"/>
          <w:szCs w:val="24"/>
        </w:rPr>
        <w:t xml:space="preserve">, в течение </w:t>
      </w:r>
      <w:r w:rsidR="00C968B1" w:rsidRPr="007D3716">
        <w:rPr>
          <w:sz w:val="24"/>
          <w:szCs w:val="24"/>
        </w:rPr>
        <w:t>1</w:t>
      </w:r>
      <w:r w:rsidR="00275973" w:rsidRPr="007D3716">
        <w:rPr>
          <w:sz w:val="24"/>
          <w:szCs w:val="24"/>
        </w:rPr>
        <w:t>0</w:t>
      </w:r>
      <w:r w:rsidRPr="007D3716">
        <w:rPr>
          <w:sz w:val="24"/>
          <w:szCs w:val="24"/>
        </w:rPr>
        <w:t xml:space="preserve"> (</w:t>
      </w:r>
      <w:r w:rsidR="00275973" w:rsidRPr="007D3716">
        <w:rPr>
          <w:sz w:val="24"/>
          <w:szCs w:val="24"/>
        </w:rPr>
        <w:t>десяти</w:t>
      </w:r>
      <w:r w:rsidRPr="007D3716">
        <w:rPr>
          <w:sz w:val="24"/>
          <w:szCs w:val="24"/>
        </w:rPr>
        <w:t xml:space="preserve">) </w:t>
      </w:r>
      <w:r w:rsidR="00C968B1" w:rsidRPr="007D3716">
        <w:rPr>
          <w:sz w:val="24"/>
          <w:szCs w:val="24"/>
        </w:rPr>
        <w:t xml:space="preserve">рабочих </w:t>
      </w:r>
      <w:r w:rsidRPr="007D3716">
        <w:rPr>
          <w:sz w:val="24"/>
          <w:szCs w:val="24"/>
        </w:rPr>
        <w:t xml:space="preserve">дней </w:t>
      </w:r>
      <w:r w:rsidR="00C968B1" w:rsidRPr="007D3716">
        <w:rPr>
          <w:sz w:val="24"/>
          <w:szCs w:val="24"/>
        </w:rPr>
        <w:t xml:space="preserve">с даты </w:t>
      </w:r>
      <w:r w:rsidRPr="007D3716">
        <w:rPr>
          <w:sz w:val="24"/>
          <w:szCs w:val="24"/>
        </w:rPr>
        <w:t xml:space="preserve">подписания Государственным заказчиком </w:t>
      </w:r>
      <w:r w:rsidR="00C968B1" w:rsidRPr="007D3716">
        <w:rPr>
          <w:sz w:val="24"/>
          <w:szCs w:val="24"/>
        </w:rPr>
        <w:t>акта приема-передачи товара</w:t>
      </w:r>
      <w:r w:rsidRPr="007D3716">
        <w:rPr>
          <w:sz w:val="24"/>
          <w:szCs w:val="24"/>
        </w:rPr>
        <w:t>. Оплата считается выполненной в день списания денежных средств со счетов Государственного заказчика.</w:t>
      </w:r>
    </w:p>
    <w:p w14:paraId="16C2D23F" w14:textId="77777777" w:rsidR="00A46243" w:rsidRPr="007D3716"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7D3716">
        <w:rPr>
          <w:noProof/>
          <w:spacing w:val="-2"/>
          <w:sz w:val="24"/>
          <w:szCs w:val="24"/>
        </w:rPr>
        <w:lastRenderedPageBreak/>
        <w:t xml:space="preserve">Расходы </w:t>
      </w:r>
      <w:r w:rsidR="00611FEF" w:rsidRPr="007D3716">
        <w:rPr>
          <w:noProof/>
          <w:spacing w:val="-2"/>
          <w:sz w:val="24"/>
          <w:szCs w:val="24"/>
        </w:rPr>
        <w:t>Поставщика</w:t>
      </w:r>
      <w:r w:rsidRPr="007D3716">
        <w:rPr>
          <w:noProof/>
          <w:spacing w:val="-2"/>
          <w:sz w:val="24"/>
          <w:szCs w:val="24"/>
        </w:rPr>
        <w:t xml:space="preserve">, не предусмотренные </w:t>
      </w:r>
      <w:r w:rsidR="00611FEF" w:rsidRPr="007D3716">
        <w:rPr>
          <w:noProof/>
          <w:spacing w:val="-2"/>
          <w:sz w:val="24"/>
          <w:szCs w:val="24"/>
        </w:rPr>
        <w:t xml:space="preserve">Контрактом </w:t>
      </w:r>
      <w:r w:rsidRPr="007D3716">
        <w:rPr>
          <w:noProof/>
          <w:spacing w:val="-2"/>
          <w:sz w:val="24"/>
          <w:szCs w:val="24"/>
        </w:rPr>
        <w:t xml:space="preserve">и не согласованные </w:t>
      </w:r>
      <w:r w:rsidR="008D45C0" w:rsidRPr="007D3716">
        <w:rPr>
          <w:noProof/>
          <w:spacing w:val="-2"/>
          <w:sz w:val="24"/>
          <w:szCs w:val="24"/>
        </w:rPr>
        <w:t xml:space="preserve">Сторонами </w:t>
      </w:r>
      <w:r w:rsidRPr="007D3716">
        <w:rPr>
          <w:noProof/>
          <w:spacing w:val="-2"/>
          <w:sz w:val="24"/>
          <w:szCs w:val="24"/>
        </w:rPr>
        <w:t>в установленном порядке, возмещению Государственным заказчиком не подлежат.</w:t>
      </w:r>
    </w:p>
    <w:p w14:paraId="4B0880DF" w14:textId="77777777" w:rsidR="00A46243" w:rsidRPr="007D3716" w:rsidRDefault="00A46243" w:rsidP="00424B93">
      <w:pPr>
        <w:widowControl w:val="0"/>
        <w:spacing w:after="0" w:line="235" w:lineRule="auto"/>
        <w:ind w:firstLine="709"/>
        <w:jc w:val="center"/>
        <w:rPr>
          <w:rFonts w:ascii="Times New Roman" w:hAnsi="Times New Roman"/>
          <w:sz w:val="24"/>
          <w:szCs w:val="24"/>
        </w:rPr>
      </w:pPr>
    </w:p>
    <w:p w14:paraId="2044B784" w14:textId="77777777" w:rsidR="008D0512" w:rsidRPr="007D3716" w:rsidRDefault="008D0512" w:rsidP="00424B93">
      <w:pPr>
        <w:pStyle w:val="11"/>
        <w:tabs>
          <w:tab w:val="left" w:pos="0"/>
        </w:tabs>
        <w:suppressAutoHyphens/>
        <w:snapToGrid/>
        <w:spacing w:line="235" w:lineRule="auto"/>
        <w:ind w:firstLine="0"/>
        <w:contextualSpacing/>
        <w:jc w:val="center"/>
        <w:rPr>
          <w:b/>
          <w:sz w:val="24"/>
          <w:szCs w:val="24"/>
        </w:rPr>
      </w:pPr>
    </w:p>
    <w:p w14:paraId="074107E4" w14:textId="77777777" w:rsidR="00611FEF" w:rsidRPr="007D3716" w:rsidRDefault="00611FEF" w:rsidP="00424B93">
      <w:pPr>
        <w:pStyle w:val="11"/>
        <w:tabs>
          <w:tab w:val="left" w:pos="0"/>
        </w:tabs>
        <w:suppressAutoHyphens/>
        <w:snapToGrid/>
        <w:spacing w:line="235" w:lineRule="auto"/>
        <w:ind w:firstLine="0"/>
        <w:contextualSpacing/>
        <w:jc w:val="center"/>
        <w:rPr>
          <w:b/>
          <w:sz w:val="24"/>
          <w:szCs w:val="24"/>
        </w:rPr>
      </w:pPr>
      <w:r w:rsidRPr="007D3716">
        <w:rPr>
          <w:b/>
          <w:sz w:val="24"/>
          <w:szCs w:val="24"/>
        </w:rPr>
        <w:t>3. Порядок, сроки и условия поставки и приемки товара</w:t>
      </w:r>
    </w:p>
    <w:p w14:paraId="64D86D7F" w14:textId="77777777" w:rsidR="00E37674" w:rsidRPr="007D3716"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7D3716">
        <w:rPr>
          <w:rFonts w:eastAsiaTheme="minorEastAsia"/>
          <w:sz w:val="24"/>
          <w:szCs w:val="24"/>
          <w:lang w:eastAsia="en-US"/>
        </w:rPr>
        <w:t xml:space="preserve">Поставщик своими силами и за свой счет поставляет товар в адрес </w:t>
      </w:r>
      <w:r w:rsidR="008E6D03" w:rsidRPr="007D3716">
        <w:rPr>
          <w:rFonts w:eastAsiaTheme="minorEastAsia"/>
          <w:sz w:val="24"/>
          <w:szCs w:val="24"/>
          <w:lang w:eastAsia="en-US"/>
        </w:rPr>
        <w:t>Государственного Заказчика</w:t>
      </w:r>
      <w:r w:rsidRPr="007D3716">
        <w:rPr>
          <w:rFonts w:eastAsiaTheme="minorEastAsia"/>
          <w:sz w:val="24"/>
          <w:szCs w:val="24"/>
          <w:lang w:eastAsia="en-US"/>
        </w:rPr>
        <w:t xml:space="preserve"> (ФКУ ИК-</w:t>
      </w:r>
      <w:r w:rsidR="008D0512" w:rsidRPr="007D3716">
        <w:rPr>
          <w:rFonts w:eastAsiaTheme="minorEastAsia"/>
          <w:sz w:val="24"/>
          <w:szCs w:val="24"/>
          <w:lang w:eastAsia="en-US"/>
        </w:rPr>
        <w:t>4</w:t>
      </w:r>
      <w:r w:rsidRPr="007D3716">
        <w:rPr>
          <w:rFonts w:eastAsiaTheme="minorEastAsia"/>
          <w:sz w:val="24"/>
          <w:szCs w:val="24"/>
          <w:lang w:eastAsia="en-US"/>
        </w:rPr>
        <w:t xml:space="preserve"> УФСИН России по Пензенской области) — г. Пенза, </w:t>
      </w:r>
      <w:r w:rsidR="008D0512" w:rsidRPr="007D3716">
        <w:rPr>
          <w:rFonts w:eastAsiaTheme="minorEastAsia"/>
          <w:sz w:val="24"/>
          <w:szCs w:val="24"/>
          <w:lang w:eastAsia="en-US"/>
        </w:rPr>
        <w:t>улица Молодогвардейская,</w:t>
      </w:r>
      <w:r w:rsidR="00EB4619" w:rsidRPr="007D3716">
        <w:rPr>
          <w:rFonts w:eastAsiaTheme="minorEastAsia"/>
          <w:sz w:val="24"/>
          <w:szCs w:val="24"/>
          <w:lang w:eastAsia="en-US"/>
        </w:rPr>
        <w:t xml:space="preserve"> </w:t>
      </w:r>
      <w:r w:rsidR="008D0512" w:rsidRPr="007D3716">
        <w:rPr>
          <w:rFonts w:eastAsiaTheme="minorEastAsia"/>
          <w:sz w:val="24"/>
          <w:szCs w:val="24"/>
          <w:lang w:eastAsia="en-US"/>
        </w:rPr>
        <w:t>9</w:t>
      </w:r>
      <w:r w:rsidR="006B2472" w:rsidRPr="007D3716">
        <w:rPr>
          <w:rFonts w:eastAsiaTheme="minorEastAsia"/>
          <w:sz w:val="24"/>
          <w:szCs w:val="24"/>
          <w:lang w:eastAsia="en-US"/>
        </w:rPr>
        <w:t>. Срок поставки товара в течени</w:t>
      </w:r>
      <w:r w:rsidR="00AB55ED" w:rsidRPr="007D3716">
        <w:rPr>
          <w:rFonts w:eastAsiaTheme="minorEastAsia"/>
          <w:sz w:val="24"/>
          <w:szCs w:val="24"/>
          <w:lang w:eastAsia="en-US"/>
        </w:rPr>
        <w:t>е</w:t>
      </w:r>
      <w:r w:rsidR="006B2472" w:rsidRPr="007D3716">
        <w:rPr>
          <w:rFonts w:eastAsiaTheme="minorEastAsia"/>
          <w:sz w:val="24"/>
          <w:szCs w:val="24"/>
          <w:lang w:eastAsia="en-US"/>
        </w:rPr>
        <w:t xml:space="preserve"> </w:t>
      </w:r>
      <w:r w:rsidR="005F5577">
        <w:rPr>
          <w:rFonts w:eastAsiaTheme="minorEastAsia"/>
          <w:b/>
          <w:bCs/>
          <w:sz w:val="24"/>
          <w:szCs w:val="24"/>
          <w:lang w:eastAsia="en-US"/>
        </w:rPr>
        <w:t>5</w:t>
      </w:r>
      <w:r w:rsidR="006B2472" w:rsidRPr="007D3716">
        <w:rPr>
          <w:rFonts w:eastAsiaTheme="minorEastAsia"/>
          <w:b/>
          <w:bCs/>
          <w:sz w:val="24"/>
          <w:szCs w:val="24"/>
          <w:lang w:eastAsia="en-US"/>
        </w:rPr>
        <w:t xml:space="preserve"> </w:t>
      </w:r>
      <w:r w:rsidR="00D77C52" w:rsidRPr="007D3716">
        <w:rPr>
          <w:rFonts w:eastAsiaTheme="minorEastAsia"/>
          <w:b/>
          <w:bCs/>
          <w:sz w:val="24"/>
          <w:szCs w:val="24"/>
          <w:lang w:eastAsia="en-US"/>
        </w:rPr>
        <w:t>рабочих</w:t>
      </w:r>
      <w:r w:rsidR="006B2472" w:rsidRPr="007D3716">
        <w:rPr>
          <w:rFonts w:eastAsiaTheme="minorEastAsia"/>
          <w:b/>
          <w:bCs/>
          <w:sz w:val="24"/>
          <w:szCs w:val="24"/>
          <w:lang w:eastAsia="en-US"/>
        </w:rPr>
        <w:t xml:space="preserve"> дней </w:t>
      </w:r>
      <w:r w:rsidR="006B2472" w:rsidRPr="007D3716">
        <w:rPr>
          <w:rFonts w:eastAsiaTheme="minorEastAsia"/>
          <w:sz w:val="24"/>
          <w:szCs w:val="24"/>
          <w:lang w:eastAsia="en-US"/>
        </w:rPr>
        <w:t>со дня заключения</w:t>
      </w:r>
      <w:r w:rsidR="00D77C52" w:rsidRPr="007D3716">
        <w:rPr>
          <w:rFonts w:eastAsiaTheme="minorEastAsia"/>
          <w:sz w:val="24"/>
          <w:szCs w:val="24"/>
          <w:lang w:eastAsia="en-US"/>
        </w:rPr>
        <w:t xml:space="preserve"> Контракта</w:t>
      </w:r>
      <w:r w:rsidRPr="007D3716">
        <w:rPr>
          <w:rFonts w:eastAsiaTheme="minorEastAsia"/>
          <w:sz w:val="24"/>
          <w:szCs w:val="24"/>
          <w:lang w:eastAsia="en-US"/>
        </w:rPr>
        <w:t>.</w:t>
      </w:r>
    </w:p>
    <w:p w14:paraId="5DED9FC4" w14:textId="77777777" w:rsidR="00BC46A7" w:rsidRPr="007D3716"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7D3716">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0016FAFF" w14:textId="77777777" w:rsidR="00BC46A7" w:rsidRPr="007D3716"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7D3716">
        <w:rPr>
          <w:rFonts w:eastAsiaTheme="minorEastAsia"/>
          <w:szCs w:val="24"/>
          <w:lang w:eastAsia="en-US"/>
        </w:rPr>
        <w:t xml:space="preserve">Обязанность Поставщика по поставке товара считается исполненной, </w:t>
      </w:r>
      <w:r w:rsidRPr="007D3716">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0CA7C57B" w14:textId="77777777" w:rsidR="00BC46A7" w:rsidRPr="007D3716"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7D3716">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7D3716">
        <w:rPr>
          <w:rFonts w:eastAsiaTheme="minorEastAsia"/>
          <w:szCs w:val="24"/>
          <w:lang w:eastAsia="en-US"/>
        </w:rPr>
        <w:t>исполненной</w:t>
      </w:r>
      <w:r w:rsidRPr="007D3716">
        <w:rPr>
          <w:rFonts w:eastAsiaTheme="minorEastAsia"/>
          <w:szCs w:val="24"/>
          <w:lang w:eastAsia="en-US"/>
        </w:rPr>
        <w:t>.</w:t>
      </w:r>
    </w:p>
    <w:p w14:paraId="1B4FC60C" w14:textId="77777777" w:rsidR="00520598" w:rsidRPr="007D3716"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7D3716">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5E6D6AA1" w14:textId="77777777" w:rsidR="00BC46A7" w:rsidRPr="007D3716"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14:paraId="26A099ED" w14:textId="77777777" w:rsidR="001734CE" w:rsidRPr="007D3716"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4"/>
          <w:szCs w:val="24"/>
        </w:rPr>
      </w:pPr>
      <w:r w:rsidRPr="007D3716">
        <w:rPr>
          <w:noProof/>
          <w:sz w:val="24"/>
          <w:szCs w:val="24"/>
        </w:rPr>
        <w:t>документы, удостоверяющие качество Товара</w:t>
      </w:r>
    </w:p>
    <w:p w14:paraId="7A3DE11A" w14:textId="77777777" w:rsidR="00520598" w:rsidRPr="007D3716"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6</w:t>
      </w:r>
      <w:r w:rsidRPr="007D3716">
        <w:rPr>
          <w:rFonts w:eastAsiaTheme="minorEastAsia"/>
          <w:sz w:val="24"/>
          <w:szCs w:val="24"/>
          <w:lang w:eastAsia="en-US"/>
        </w:rPr>
        <w:t xml:space="preserve">. </w:t>
      </w:r>
      <w:r w:rsidR="00520598" w:rsidRPr="007D3716">
        <w:rPr>
          <w:rFonts w:eastAsiaTheme="minorEastAsia"/>
          <w:sz w:val="24"/>
          <w:szCs w:val="24"/>
          <w:lang w:eastAsia="en-US"/>
        </w:rPr>
        <w:t>В случае если документы, указанные в пункте 3.</w:t>
      </w:r>
      <w:r w:rsidR="00FB7E2B">
        <w:rPr>
          <w:rFonts w:eastAsiaTheme="minorEastAsia"/>
          <w:sz w:val="24"/>
          <w:szCs w:val="24"/>
          <w:lang w:eastAsia="en-US"/>
        </w:rPr>
        <w:t>5</w:t>
      </w:r>
      <w:r w:rsidR="00520598" w:rsidRPr="007D3716">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14:paraId="32F191A4" w14:textId="77777777" w:rsidR="00BC46A7"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7</w:t>
      </w:r>
      <w:r w:rsidRPr="007D3716">
        <w:rPr>
          <w:rFonts w:eastAsiaTheme="minorEastAsia"/>
          <w:sz w:val="24"/>
          <w:szCs w:val="24"/>
          <w:lang w:eastAsia="en-US"/>
        </w:rPr>
        <w:t>.</w:t>
      </w:r>
      <w:r w:rsidR="005510A9" w:rsidRPr="007D3716">
        <w:rPr>
          <w:rFonts w:eastAsiaTheme="minorEastAsia"/>
          <w:sz w:val="24"/>
          <w:szCs w:val="24"/>
          <w:lang w:eastAsia="en-US"/>
        </w:rPr>
        <w:t xml:space="preserve"> </w:t>
      </w:r>
      <w:r w:rsidR="00520598" w:rsidRPr="007D3716">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786D0955" w14:textId="77777777" w:rsidR="00520598"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8</w:t>
      </w:r>
      <w:r w:rsidRPr="007D3716">
        <w:rPr>
          <w:rFonts w:eastAsiaTheme="minorEastAsia"/>
          <w:sz w:val="24"/>
          <w:szCs w:val="24"/>
          <w:lang w:eastAsia="en-US"/>
        </w:rPr>
        <w:t xml:space="preserve">. </w:t>
      </w:r>
      <w:r w:rsidR="00520598" w:rsidRPr="007D3716">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sidRPr="007D3716">
        <w:rPr>
          <w:rFonts w:eastAsiaTheme="minorEastAsia"/>
          <w:sz w:val="24"/>
          <w:szCs w:val="24"/>
          <w:lang w:eastAsia="en-US"/>
        </w:rPr>
        <w:t xml:space="preserve"> на режимной территории</w:t>
      </w:r>
      <w:r w:rsidR="00520598" w:rsidRPr="007D3716">
        <w:rPr>
          <w:rFonts w:eastAsiaTheme="minorEastAsia"/>
          <w:sz w:val="24"/>
          <w:szCs w:val="24"/>
          <w:lang w:eastAsia="en-US"/>
        </w:rPr>
        <w:t xml:space="preserve"> в рабочие дни с 9:00 до 16:00 местного времени в момент его получения от Поставщика. </w:t>
      </w:r>
    </w:p>
    <w:p w14:paraId="0A0BEA08" w14:textId="77777777" w:rsidR="00520598"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9</w:t>
      </w:r>
      <w:r w:rsidRPr="007D3716">
        <w:rPr>
          <w:rFonts w:eastAsiaTheme="minorEastAsia"/>
          <w:sz w:val="24"/>
          <w:szCs w:val="24"/>
          <w:lang w:eastAsia="en-US"/>
        </w:rPr>
        <w:t>.</w:t>
      </w:r>
      <w:r w:rsidR="001734CE" w:rsidRPr="007D3716">
        <w:rPr>
          <w:rFonts w:eastAsiaTheme="minorEastAsia"/>
          <w:sz w:val="24"/>
          <w:szCs w:val="24"/>
          <w:lang w:eastAsia="en-US"/>
        </w:rPr>
        <w:t xml:space="preserve"> </w:t>
      </w:r>
      <w:r w:rsidR="00520598" w:rsidRPr="007D3716">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061DFAF8" w14:textId="77777777" w:rsidR="00520598"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3.1</w:t>
      </w:r>
      <w:r w:rsidR="00FB7E2B">
        <w:rPr>
          <w:rFonts w:eastAsiaTheme="minorEastAsia"/>
          <w:sz w:val="24"/>
          <w:szCs w:val="24"/>
          <w:lang w:eastAsia="en-US"/>
        </w:rPr>
        <w:t>0</w:t>
      </w:r>
      <w:r w:rsidRPr="007D3716">
        <w:rPr>
          <w:rFonts w:eastAsiaTheme="minorEastAsia"/>
          <w:sz w:val="24"/>
          <w:szCs w:val="24"/>
          <w:lang w:eastAsia="en-US"/>
        </w:rPr>
        <w:t>.</w:t>
      </w:r>
      <w:r w:rsidR="001734CE" w:rsidRPr="007D3716">
        <w:rPr>
          <w:rFonts w:eastAsiaTheme="minorEastAsia"/>
          <w:sz w:val="24"/>
          <w:szCs w:val="24"/>
          <w:lang w:eastAsia="en-US"/>
        </w:rPr>
        <w:t xml:space="preserve"> </w:t>
      </w:r>
      <w:r w:rsidR="00520598" w:rsidRPr="007D3716">
        <w:rPr>
          <w:rFonts w:eastAsiaTheme="minorEastAsia"/>
          <w:sz w:val="24"/>
          <w:szCs w:val="24"/>
          <w:lang w:eastAsia="en-US"/>
        </w:rPr>
        <w:t>Приемка товара включает в себя следующее:</w:t>
      </w:r>
    </w:p>
    <w:p w14:paraId="4731A933" w14:textId="77777777" w:rsidR="00520598" w:rsidRPr="007D3716"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7D3716">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5734F0B4" w14:textId="77777777" w:rsidR="00520598" w:rsidRPr="007D3716"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7D3716">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250307CD" w14:textId="77777777" w:rsidR="00520598" w:rsidRPr="007D3716"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7D3716">
        <w:rPr>
          <w:rFonts w:eastAsiaTheme="minorEastAsia"/>
          <w:sz w:val="24"/>
          <w:szCs w:val="24"/>
          <w:lang w:eastAsia="en-US"/>
        </w:rPr>
        <w:t>проверку целостности поставленного товара.</w:t>
      </w:r>
    </w:p>
    <w:p w14:paraId="004F1839" w14:textId="77777777" w:rsidR="00520598"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11</w:t>
      </w:r>
      <w:r w:rsidR="001734CE" w:rsidRPr="007D3716">
        <w:rPr>
          <w:rFonts w:eastAsiaTheme="minorEastAsia"/>
          <w:sz w:val="24"/>
          <w:szCs w:val="24"/>
          <w:lang w:eastAsia="en-US"/>
        </w:rPr>
        <w:t xml:space="preserve">. </w:t>
      </w:r>
      <w:r w:rsidR="00520598" w:rsidRPr="007D3716">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7560E087" w14:textId="77777777" w:rsidR="00520598" w:rsidRPr="007D3716"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12</w:t>
      </w:r>
      <w:r w:rsidRPr="007D3716">
        <w:rPr>
          <w:rFonts w:eastAsiaTheme="minorEastAsia"/>
          <w:sz w:val="24"/>
          <w:szCs w:val="24"/>
          <w:lang w:eastAsia="en-US"/>
        </w:rPr>
        <w:t>.</w:t>
      </w:r>
      <w:r w:rsidR="005510A9" w:rsidRPr="007D3716">
        <w:rPr>
          <w:rFonts w:eastAsiaTheme="minorEastAsia"/>
          <w:sz w:val="24"/>
          <w:szCs w:val="24"/>
          <w:lang w:eastAsia="en-US"/>
        </w:rPr>
        <w:t xml:space="preserve"> </w:t>
      </w:r>
      <w:r w:rsidR="00520598" w:rsidRPr="007D3716">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20928020" w14:textId="77777777"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sidRPr="007D3716">
        <w:rPr>
          <w:rFonts w:eastAsiaTheme="minorEastAsia"/>
          <w:sz w:val="24"/>
          <w:szCs w:val="24"/>
          <w:lang w:eastAsia="en-US"/>
        </w:rPr>
        <w:t>3.</w:t>
      </w:r>
      <w:r w:rsidR="00FB7E2B">
        <w:rPr>
          <w:rFonts w:eastAsiaTheme="minorEastAsia"/>
          <w:sz w:val="24"/>
          <w:szCs w:val="24"/>
          <w:lang w:eastAsia="en-US"/>
        </w:rPr>
        <w:t>13</w:t>
      </w:r>
      <w:r w:rsidRPr="007D3716">
        <w:rPr>
          <w:rFonts w:eastAsiaTheme="minorEastAsia"/>
          <w:sz w:val="24"/>
          <w:szCs w:val="24"/>
          <w:lang w:eastAsia="en-US"/>
        </w:rPr>
        <w:t>.</w:t>
      </w:r>
      <w:r w:rsidR="001734CE" w:rsidRPr="007D3716">
        <w:rPr>
          <w:rFonts w:eastAsiaTheme="minorEastAsia"/>
          <w:sz w:val="24"/>
          <w:szCs w:val="24"/>
          <w:lang w:eastAsia="en-US"/>
        </w:rPr>
        <w:t xml:space="preserve"> </w:t>
      </w:r>
      <w:r w:rsidR="00520598" w:rsidRPr="007D3716">
        <w:rPr>
          <w:rFonts w:eastAsiaTheme="minorEastAsia"/>
          <w:sz w:val="24"/>
          <w:szCs w:val="24"/>
          <w:lang w:eastAsia="en-US"/>
        </w:rPr>
        <w:t xml:space="preserve">Поставщик обязан по первому требованию Государственного заказчика </w:t>
      </w:r>
      <w:r w:rsidR="00520598" w:rsidRPr="007D3716">
        <w:rPr>
          <w:rFonts w:eastAsiaTheme="minorEastAsia"/>
          <w:sz w:val="24"/>
          <w:szCs w:val="24"/>
          <w:lang w:eastAsia="en-US"/>
        </w:rPr>
        <w:br/>
        <w:t xml:space="preserve">в случае обнаружения некачественного товара заменить его на новый. Некачественный товар </w:t>
      </w:r>
      <w:r w:rsidR="00520598" w:rsidRPr="00520598">
        <w:rPr>
          <w:rFonts w:eastAsiaTheme="minorEastAsia"/>
          <w:sz w:val="24"/>
          <w:szCs w:val="24"/>
          <w:lang w:eastAsia="en-US"/>
        </w:rPr>
        <w:t xml:space="preserve">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w:t>
      </w:r>
      <w:r w:rsidR="00520598" w:rsidRPr="00520598">
        <w:rPr>
          <w:rFonts w:eastAsiaTheme="minorEastAsia"/>
          <w:sz w:val="24"/>
          <w:szCs w:val="24"/>
          <w:lang w:eastAsia="en-US"/>
        </w:rPr>
        <w:lastRenderedPageBreak/>
        <w:t>Государственным заказчиком.</w:t>
      </w:r>
    </w:p>
    <w:p w14:paraId="2F4A0ED6" w14:textId="77777777"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FB7E2B">
        <w:rPr>
          <w:rFonts w:eastAsiaTheme="minorEastAsia"/>
          <w:sz w:val="24"/>
          <w:szCs w:val="24"/>
          <w:lang w:eastAsia="en-US"/>
        </w:rPr>
        <w:t>14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14:paraId="4727FEF5" w14:textId="77777777"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14:paraId="646CE753"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t xml:space="preserve">4. </w:t>
      </w:r>
      <w:bookmarkEnd w:id="2"/>
      <w:r w:rsidRPr="001B2A1C">
        <w:rPr>
          <w:b/>
          <w:sz w:val="24"/>
          <w:szCs w:val="24"/>
        </w:rPr>
        <w:t>Права и обязанности Сторон</w:t>
      </w:r>
    </w:p>
    <w:p w14:paraId="40F351B0" w14:textId="77777777"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5191B46A"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5DC31A6D"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20D9B239"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A96FA64"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6D10A551"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2A31035" w14:textId="77777777"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4B19DCB" w14:textId="77777777"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CFF34BD" w14:textId="77777777"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0596EEC9" w14:textId="77777777"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0A534A5F" w14:textId="77777777"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3858DE94" w14:textId="77777777"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445F92DB" w14:textId="77777777"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2191B327" w14:textId="77777777"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6D929F9B" w14:textId="77777777"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2D01DF3E" w14:textId="77777777"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3BDE1096" w14:textId="77777777"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512F13C5" w14:textId="77777777"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6165F22" w14:textId="77777777"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734C6AC6" w14:textId="77777777"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55A91C73" w14:textId="77777777"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53B53E9E" w14:textId="77777777"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6B30213E" w14:textId="77777777"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30782C4E" w14:textId="77777777" w:rsidR="00520598" w:rsidRPr="00245D86" w:rsidRDefault="00520598" w:rsidP="00B85EA2">
      <w:pPr>
        <w:pStyle w:val="a4"/>
        <w:widowControl w:val="0"/>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Поставщику, на следующие реквизиты: </w:t>
      </w:r>
    </w:p>
    <w:p w14:paraId="0D486BA7" w14:textId="77777777" w:rsidR="00057B67" w:rsidRPr="00B85EA2" w:rsidRDefault="00057B67" w:rsidP="00057B67">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2E56ABCD" w14:textId="77777777" w:rsidR="00057B67" w:rsidRPr="00763866" w:rsidRDefault="00057B67" w:rsidP="00057B67">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Pr="00763866">
        <w:rPr>
          <w:rFonts w:ascii="Times New Roman" w:hAnsi="Times New Roman"/>
          <w:sz w:val="24"/>
          <w:szCs w:val="24"/>
        </w:rPr>
        <w:t>5834014747/583401001</w:t>
      </w:r>
    </w:p>
    <w:p w14:paraId="4E09B1E9" w14:textId="77777777" w:rsidR="00057B67" w:rsidRPr="00763866"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64FB1AB3" w14:textId="77777777" w:rsidR="00057B67" w:rsidRPr="00763866"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Банк получателя: ОКЦ №1 Волго – Вятское ГУ Банка России//УФК по Пензенской области</w:t>
      </w:r>
    </w:p>
    <w:p w14:paraId="103C23D1" w14:textId="77777777" w:rsidR="00057B67" w:rsidRPr="00763866"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БИК: 042202113</w:t>
      </w:r>
    </w:p>
    <w:p w14:paraId="6E36B3C8" w14:textId="77777777" w:rsidR="00057B67" w:rsidRPr="00763866"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439BFBF6" w14:textId="77777777" w:rsidR="00057B67" w:rsidRPr="00763866"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р/с 03100643000000015500    </w:t>
      </w:r>
    </w:p>
    <w:p w14:paraId="521DF365" w14:textId="77777777" w:rsidR="00057B67" w:rsidRDefault="00057B67" w:rsidP="00057B67">
      <w:pPr>
        <w:spacing w:after="0" w:line="240" w:lineRule="auto"/>
        <w:ind w:firstLine="709"/>
        <w:jc w:val="both"/>
        <w:rPr>
          <w:rFonts w:ascii="Times New Roman" w:hAnsi="Times New Roman"/>
          <w:sz w:val="24"/>
          <w:szCs w:val="24"/>
        </w:rPr>
      </w:pPr>
      <w:r w:rsidRPr="00763866">
        <w:rPr>
          <w:rFonts w:ascii="Times New Roman" w:hAnsi="Times New Roman"/>
          <w:sz w:val="24"/>
          <w:szCs w:val="24"/>
        </w:rPr>
        <w:t>л/с 04551460480 в УФК по Пензенской области</w:t>
      </w:r>
    </w:p>
    <w:p w14:paraId="620F3A2A" w14:textId="77777777" w:rsidR="00B85EA2" w:rsidRPr="00B85EA2" w:rsidRDefault="00057B67" w:rsidP="00057B67">
      <w:pPr>
        <w:spacing w:after="0"/>
        <w:ind w:firstLine="284"/>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r w:rsidR="00B85EA2" w:rsidRPr="00B85EA2">
        <w:rPr>
          <w:rFonts w:ascii="Times New Roman" w:hAnsi="Times New Roman"/>
          <w:sz w:val="24"/>
          <w:szCs w:val="24"/>
        </w:rPr>
        <w:t xml:space="preserve">            </w:t>
      </w:r>
    </w:p>
    <w:p w14:paraId="7D373A3E" w14:textId="77777777" w:rsidR="00B85EA2" w:rsidRPr="00B85EA2" w:rsidRDefault="00B85EA2" w:rsidP="00B85EA2">
      <w:pPr>
        <w:spacing w:after="0"/>
        <w:ind w:firstLine="284"/>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4AC24652" w14:textId="77777777" w:rsidR="00B85EA2" w:rsidRDefault="00B85EA2" w:rsidP="00B85EA2">
      <w:pPr>
        <w:spacing w:after="0"/>
        <w:ind w:firstLine="284"/>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1A10A3EA" w14:textId="77777777" w:rsidR="004F5FC4" w:rsidRPr="00B85EA2" w:rsidRDefault="004F5FC4" w:rsidP="00B85EA2">
      <w:pPr>
        <w:spacing w:after="0"/>
        <w:ind w:firstLine="284"/>
        <w:jc w:val="both"/>
        <w:rPr>
          <w:sz w:val="24"/>
          <w:szCs w:val="24"/>
        </w:rPr>
      </w:pPr>
    </w:p>
    <w:p w14:paraId="0B6CFF9C" w14:textId="77777777"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6F96AE9A"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14:paraId="02B54D39" w14:textId="77777777"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14:paraId="0060402E" w14:textId="77777777"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14:paraId="078AC83C"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72304DA7" w14:textId="77777777"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 Сторон</w:t>
      </w:r>
    </w:p>
    <w:p w14:paraId="421FE18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C1C1012"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3BA171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3B898292"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2562ED50"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 xml:space="preserve">срока исполнения обязательства. При этом </w:t>
      </w:r>
      <w:r w:rsidRPr="001B2A1C">
        <w:lastRenderedPageBreak/>
        <w:t>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36DA78"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56682793"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74C32783"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7DCFC91E" w14:textId="77777777" w:rsidR="007B3BBE" w:rsidRPr="007B3BBE" w:rsidRDefault="007B3BBE" w:rsidP="007B3BBE">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27637FE8" w14:textId="77777777" w:rsidR="007B3BBE" w:rsidRPr="007B3BBE" w:rsidRDefault="007B3BBE" w:rsidP="00531B45">
      <w:pPr>
        <w:pStyle w:val="s1"/>
        <w:widowControl w:val="0"/>
        <w:numPr>
          <w:ilvl w:val="0"/>
          <w:numId w:val="18"/>
        </w:numPr>
        <w:shd w:val="clear" w:color="auto" w:fill="FFFFFF"/>
        <w:tabs>
          <w:tab w:val="left" w:pos="1276"/>
        </w:tabs>
        <w:spacing w:before="0" w:beforeAutospacing="0" w:after="0" w:afterAutospacing="0" w:line="232"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2F2EB270"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2D802D48"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55FEA5"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6316D176"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7D6E8DAE"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153E490B"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184F627"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E3F0C3"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По прекращении указанных обстоятельств, Сторона должна без промедления </w:t>
      </w:r>
      <w:r w:rsidRPr="001B2A1C">
        <w:rPr>
          <w:noProof/>
          <w:sz w:val="24"/>
          <w:szCs w:val="24"/>
        </w:rPr>
        <w:lastRenderedPageBreak/>
        <w:t>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27984454"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7821C0A"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57A7715"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6375D75"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5094305"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0F5CF7DA" w14:textId="77777777"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w:t>
      </w:r>
      <w:r w:rsidR="003B1B87">
        <w:rPr>
          <w:rFonts w:ascii="Times New Roman" w:hAnsi="Times New Roman"/>
          <w:sz w:val="24"/>
          <w:szCs w:val="24"/>
        </w:rPr>
        <w:t>0</w:t>
      </w:r>
      <w:r w:rsidR="00C83BB6" w:rsidRPr="00695E0B">
        <w:rPr>
          <w:rFonts w:ascii="Times New Roman" w:hAnsi="Times New Roman"/>
          <w:sz w:val="24"/>
          <w:szCs w:val="24"/>
        </w:rPr>
        <w:t>.12.202</w:t>
      </w:r>
      <w:r w:rsidR="00057B67">
        <w:rPr>
          <w:rFonts w:ascii="Times New Roman" w:hAnsi="Times New Roman"/>
          <w:sz w:val="24"/>
          <w:szCs w:val="24"/>
        </w:rPr>
        <w:t>6</w:t>
      </w:r>
      <w:r w:rsidRPr="00695E0B">
        <w:rPr>
          <w:rFonts w:ascii="Times New Roman" w:hAnsi="Times New Roman"/>
          <w:sz w:val="24"/>
          <w:szCs w:val="24"/>
        </w:rPr>
        <w:t xml:space="preserve"> (включительно).</w:t>
      </w:r>
    </w:p>
    <w:p w14:paraId="7C9D2249"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33393E49"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617426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355C03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25F1A172"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41CB67AF"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3355732D"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0304D93"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081D0481"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5C428554"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7F01D7C1"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w:t>
      </w:r>
      <w:r w:rsidRPr="007D3716">
        <w:rPr>
          <w:rFonts w:ascii="Times New Roman" w:hAnsi="Times New Roman"/>
          <w:sz w:val="24"/>
          <w:szCs w:val="24"/>
        </w:rPr>
        <w:t xml:space="preserve">переговоров на основе действующего законодательства Российской Федерации и обычаев делового оборота. </w:t>
      </w:r>
    </w:p>
    <w:p w14:paraId="04BF0B11"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w:t>
      </w:r>
      <w:r w:rsidRPr="007D3716">
        <w:rPr>
          <w:rFonts w:ascii="Times New Roman" w:hAnsi="Times New Roman"/>
          <w:sz w:val="24"/>
          <w:szCs w:val="24"/>
        </w:rPr>
        <w:lastRenderedPageBreak/>
        <w:t>определили, что претензии направляются:</w:t>
      </w:r>
    </w:p>
    <w:p w14:paraId="301839B5" w14:textId="77777777" w:rsidR="001E4A25" w:rsidRPr="007D3716"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 Поставщику по электронной почте</w:t>
      </w:r>
      <w:r w:rsidRPr="007D3716">
        <w:rPr>
          <w:sz w:val="24"/>
          <w:szCs w:val="24"/>
        </w:rPr>
        <w:t xml:space="preserve"> </w:t>
      </w:r>
      <w:r w:rsidR="00B85EA2" w:rsidRPr="007D3716">
        <w:rPr>
          <w:rFonts w:ascii="Times New Roman" w:hAnsi="Times New Roman"/>
          <w:sz w:val="24"/>
          <w:szCs w:val="24"/>
        </w:rPr>
        <w:t>________</w:t>
      </w:r>
    </w:p>
    <w:p w14:paraId="2C6AA6E0" w14:textId="77777777" w:rsidR="001E4A25" w:rsidRPr="007D3716"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 Государственному заказчику по электронной почте</w:t>
      </w:r>
      <w:r w:rsidR="00B85EA2" w:rsidRPr="007D3716">
        <w:rPr>
          <w:rFonts w:ascii="Times New Roman" w:hAnsi="Times New Roman"/>
          <w:sz w:val="24"/>
          <w:szCs w:val="24"/>
        </w:rPr>
        <w:t xml:space="preserve"> </w:t>
      </w:r>
      <w:hyperlink r:id="rId8" w:history="1">
        <w:r w:rsidR="00B85EA2" w:rsidRPr="007D3716">
          <w:rPr>
            <w:rStyle w:val="af2"/>
            <w:rFonts w:ascii="Times New Roman" w:hAnsi="Times New Roman"/>
            <w:sz w:val="24"/>
            <w:szCs w:val="24"/>
            <w:shd w:val="clear" w:color="auto" w:fill="FFFFFF"/>
          </w:rPr>
          <w:t>ik4-oiho@58.fsin.gov.ru</w:t>
        </w:r>
      </w:hyperlink>
      <w:r w:rsidR="00B85EA2" w:rsidRPr="007D3716">
        <w:rPr>
          <w:rFonts w:ascii="Times New Roman" w:hAnsi="Times New Roman"/>
          <w:color w:val="2C2D2E"/>
          <w:sz w:val="24"/>
          <w:szCs w:val="24"/>
          <w:shd w:val="clear" w:color="auto" w:fill="FFFFFF"/>
        </w:rPr>
        <w:t> </w:t>
      </w:r>
    </w:p>
    <w:p w14:paraId="1290BC37"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Днем получения претензии Стороны определили день ее отправления заинтересованной Стороной.</w:t>
      </w:r>
    </w:p>
    <w:p w14:paraId="55913F7A"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403D1FAF"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7D3716">
        <w:rPr>
          <w:rFonts w:ascii="Times New Roman" w:hAnsi="Times New Roman"/>
          <w:sz w:val="24"/>
          <w:szCs w:val="24"/>
        </w:rPr>
        <w:br/>
        <w:t>в течение 10 (десяти) дней со дня получения претензии.</w:t>
      </w:r>
    </w:p>
    <w:p w14:paraId="03F559CA" w14:textId="77777777" w:rsidR="001E4A25" w:rsidRPr="007D3716"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7D3716">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4"/>
    <w:p w14:paraId="76824C5B" w14:textId="77777777" w:rsidR="001B2A1C" w:rsidRPr="007D3716" w:rsidRDefault="001B2A1C" w:rsidP="00424B93">
      <w:pPr>
        <w:pStyle w:val="11"/>
        <w:tabs>
          <w:tab w:val="left" w:pos="0"/>
        </w:tabs>
        <w:suppressAutoHyphens/>
        <w:snapToGrid/>
        <w:spacing w:line="235" w:lineRule="auto"/>
        <w:ind w:firstLine="0"/>
        <w:contextualSpacing/>
        <w:jc w:val="center"/>
        <w:rPr>
          <w:b/>
          <w:sz w:val="24"/>
          <w:szCs w:val="24"/>
        </w:rPr>
      </w:pPr>
      <w:r w:rsidRPr="007D3716">
        <w:rPr>
          <w:b/>
          <w:sz w:val="24"/>
          <w:szCs w:val="24"/>
        </w:rPr>
        <w:t>1</w:t>
      </w:r>
      <w:r w:rsidR="00350135" w:rsidRPr="007D3716">
        <w:rPr>
          <w:b/>
          <w:sz w:val="24"/>
          <w:szCs w:val="24"/>
        </w:rPr>
        <w:t>0</w:t>
      </w:r>
      <w:r w:rsidRPr="007D3716">
        <w:rPr>
          <w:b/>
          <w:sz w:val="24"/>
          <w:szCs w:val="24"/>
        </w:rPr>
        <w:t>. Заключительные положения</w:t>
      </w:r>
    </w:p>
    <w:p w14:paraId="7FB8452D" w14:textId="77777777" w:rsidR="001B2A1C" w:rsidRPr="007D3716"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7D3716">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5B42D4F2" w14:textId="77777777" w:rsidR="001B2A1C" w:rsidRPr="007D3716"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2DF01CA9" w14:textId="77777777" w:rsidR="001B2A1C" w:rsidRPr="007D3716"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6F884394" w14:textId="77777777" w:rsidR="001B2A1C" w:rsidRPr="007D3716"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sidRPr="007D3716">
        <w:rPr>
          <w:rFonts w:ascii="Times New Roman" w:hAnsi="Times New Roman"/>
          <w:sz w:val="24"/>
          <w:szCs w:val="24"/>
        </w:rPr>
        <w:t>1</w:t>
      </w:r>
      <w:r w:rsidRPr="007D3716">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99569D8" w14:textId="77777777" w:rsidR="00EE064A" w:rsidRPr="007D3716"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i/>
          <w:sz w:val="24"/>
          <w:szCs w:val="24"/>
        </w:rPr>
        <w:t xml:space="preserve"> (Вариант 1)</w:t>
      </w:r>
      <w:r w:rsidRPr="007D3716">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r w:rsidRPr="007D3716">
          <w:rPr>
            <w:rStyle w:val="af2"/>
            <w:rFonts w:ascii="Times New Roman" w:hAnsi="Times New Roman"/>
            <w:sz w:val="24"/>
            <w:szCs w:val="24"/>
            <w:lang w:val="en-US"/>
          </w:rPr>
          <w:t>agregatoreat</w:t>
        </w:r>
        <w:r w:rsidRPr="007D3716">
          <w:rPr>
            <w:rStyle w:val="af2"/>
            <w:rFonts w:ascii="Times New Roman" w:hAnsi="Times New Roman"/>
            <w:sz w:val="24"/>
            <w:szCs w:val="24"/>
          </w:rPr>
          <w:t>.</w:t>
        </w:r>
        <w:r w:rsidRPr="007D3716">
          <w:rPr>
            <w:rStyle w:val="af2"/>
            <w:rFonts w:ascii="Times New Roman" w:hAnsi="Times New Roman"/>
            <w:sz w:val="24"/>
            <w:szCs w:val="24"/>
            <w:lang w:val="en-US"/>
          </w:rPr>
          <w:t>ru</w:t>
        </w:r>
      </w:hyperlink>
      <w:r w:rsidRPr="007D3716">
        <w:rPr>
          <w:rFonts w:ascii="Times New Roman" w:hAnsi="Times New Roman"/>
          <w:sz w:val="24"/>
          <w:szCs w:val="24"/>
        </w:rPr>
        <w:t>).</w:t>
      </w:r>
    </w:p>
    <w:p w14:paraId="540A5EA8" w14:textId="77777777" w:rsidR="00EE064A" w:rsidRPr="007D3716"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i/>
          <w:sz w:val="24"/>
          <w:szCs w:val="24"/>
        </w:rPr>
        <w:t>(Вариант 2)</w:t>
      </w:r>
      <w:r w:rsidRPr="007D3716">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2CDE2F0B" w14:textId="77777777" w:rsidR="001B2A1C" w:rsidRPr="007D3716"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7D3716">
        <w:rPr>
          <w:rFonts w:ascii="Times New Roman" w:hAnsi="Times New Roman"/>
          <w:sz w:val="24"/>
          <w:szCs w:val="24"/>
        </w:rPr>
        <w:t>Приложени</w:t>
      </w:r>
      <w:r w:rsidR="008315CC">
        <w:rPr>
          <w:rFonts w:ascii="Times New Roman" w:hAnsi="Times New Roman"/>
          <w:sz w:val="24"/>
          <w:szCs w:val="24"/>
        </w:rPr>
        <w:t>е</w:t>
      </w:r>
      <w:r w:rsidRPr="007D3716">
        <w:rPr>
          <w:rFonts w:ascii="Times New Roman" w:hAnsi="Times New Roman"/>
          <w:sz w:val="24"/>
          <w:szCs w:val="24"/>
        </w:rPr>
        <w:t xml:space="preserve"> № </w:t>
      </w:r>
      <w:r w:rsidR="008315CC">
        <w:rPr>
          <w:rFonts w:ascii="Times New Roman" w:hAnsi="Times New Roman"/>
          <w:sz w:val="24"/>
          <w:szCs w:val="24"/>
        </w:rPr>
        <w:t>1</w:t>
      </w:r>
      <w:r w:rsidRPr="007D3716">
        <w:rPr>
          <w:rFonts w:ascii="Times New Roman" w:hAnsi="Times New Roman"/>
          <w:sz w:val="24"/>
          <w:szCs w:val="24"/>
        </w:rPr>
        <w:t xml:space="preserve"> явля</w:t>
      </w:r>
      <w:r w:rsidR="008315CC">
        <w:rPr>
          <w:rFonts w:ascii="Times New Roman" w:hAnsi="Times New Roman"/>
          <w:sz w:val="24"/>
          <w:szCs w:val="24"/>
        </w:rPr>
        <w:t>е</w:t>
      </w:r>
      <w:r w:rsidRPr="007D3716">
        <w:rPr>
          <w:rFonts w:ascii="Times New Roman" w:hAnsi="Times New Roman"/>
          <w:sz w:val="24"/>
          <w:szCs w:val="24"/>
        </w:rPr>
        <w:t>тся неотъемлемой частью Контракта.</w:t>
      </w:r>
    </w:p>
    <w:p w14:paraId="62BF94EE"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6AC169CA" w14:textId="77777777"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1522CFF0" w14:textId="77777777" w:rsidTr="00A82104">
        <w:trPr>
          <w:cantSplit/>
          <w:trHeight w:val="2679"/>
        </w:trPr>
        <w:tc>
          <w:tcPr>
            <w:tcW w:w="4820" w:type="dxa"/>
          </w:tcPr>
          <w:p w14:paraId="190469D7" w14:textId="77777777"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595D0F75"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ФКУ ИК-4 УФСИН России по Пензенской области</w:t>
            </w:r>
          </w:p>
          <w:p w14:paraId="6226D7BD"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 xml:space="preserve">РФ, 440042, Пензенская область,         </w:t>
            </w:r>
          </w:p>
          <w:p w14:paraId="072F5E82"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г. Пенза, ул. Молодогвардейская, д. 9</w:t>
            </w:r>
          </w:p>
          <w:p w14:paraId="3F494378"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ИНН/ КПП 5834014747/583401001</w:t>
            </w:r>
          </w:p>
          <w:p w14:paraId="78AE2CCE"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Банковские реквизиты:</w:t>
            </w:r>
          </w:p>
          <w:p w14:paraId="4CF9CF59"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р/с № 03211643000000013238</w:t>
            </w:r>
          </w:p>
          <w:p w14:paraId="2694748E"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БИК 012202102</w:t>
            </w:r>
          </w:p>
          <w:p w14:paraId="284842A8"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К/с 40102810745370000024</w:t>
            </w:r>
          </w:p>
          <w:p w14:paraId="7731DD0D"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л/с 03551460480</w:t>
            </w:r>
          </w:p>
          <w:p w14:paraId="4EFA3A80"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rPr>
            </w:pPr>
            <w:r w:rsidRPr="00A23C6A">
              <w:rPr>
                <w:rFonts w:ascii="Times New Roman" w:eastAsia="Calibri" w:hAnsi="Times New Roman" w:cs="Calibri"/>
                <w:sz w:val="24"/>
                <w:szCs w:val="24"/>
              </w:rPr>
              <w:t>ОКЦ №1 Волго-Вятского ГУ Банка России //УФК Нижегородской области</w:t>
            </w:r>
          </w:p>
          <w:p w14:paraId="70A32739" w14:textId="77777777" w:rsidR="008315CC" w:rsidRPr="00A23C6A" w:rsidRDefault="008315CC" w:rsidP="008315CC">
            <w:pPr>
              <w:widowControl w:val="0"/>
              <w:shd w:val="clear" w:color="auto" w:fill="FFFFFF"/>
              <w:suppressAutoHyphens/>
              <w:spacing w:after="0" w:line="238" w:lineRule="auto"/>
              <w:contextualSpacing/>
              <w:jc w:val="both"/>
              <w:rPr>
                <w:rFonts w:ascii="Times New Roman" w:eastAsia="Calibri" w:hAnsi="Times New Roman" w:cs="Calibri"/>
                <w:sz w:val="24"/>
                <w:szCs w:val="24"/>
                <w:lang w:val="en-US"/>
              </w:rPr>
            </w:pPr>
            <w:r w:rsidRPr="00A23C6A">
              <w:rPr>
                <w:rFonts w:ascii="Times New Roman" w:eastAsia="Calibri" w:hAnsi="Times New Roman" w:cs="Calibri"/>
                <w:sz w:val="24"/>
                <w:szCs w:val="24"/>
              </w:rPr>
              <w:t>Тел</w:t>
            </w:r>
            <w:r w:rsidRPr="00A23C6A">
              <w:rPr>
                <w:rFonts w:ascii="Times New Roman" w:eastAsia="Calibri" w:hAnsi="Times New Roman" w:cs="Calibri"/>
                <w:sz w:val="24"/>
                <w:szCs w:val="24"/>
                <w:lang w:val="en-US"/>
              </w:rPr>
              <w:t>. (8412) 35-89-18</w:t>
            </w:r>
          </w:p>
          <w:p w14:paraId="3E24B709" w14:textId="77777777" w:rsidR="008315CC" w:rsidRPr="00A23C6A" w:rsidRDefault="008315CC" w:rsidP="008315CC">
            <w:pPr>
              <w:widowControl w:val="0"/>
              <w:shd w:val="clear" w:color="auto" w:fill="FFFFFF"/>
              <w:suppressAutoHyphens/>
              <w:spacing w:after="0" w:line="238" w:lineRule="auto"/>
              <w:contextualSpacing/>
              <w:jc w:val="both"/>
              <w:rPr>
                <w:rFonts w:eastAsia="Calibri" w:cs="Calibri"/>
                <w:sz w:val="24"/>
                <w:szCs w:val="24"/>
                <w:lang w:val="en-US"/>
              </w:rPr>
            </w:pPr>
            <w:r w:rsidRPr="00A23C6A">
              <w:rPr>
                <w:rFonts w:ascii="Times New Roman" w:eastAsia="Calibri" w:hAnsi="Times New Roman" w:cs="Calibri"/>
                <w:sz w:val="24"/>
                <w:szCs w:val="24"/>
                <w:lang w:val="en-US"/>
              </w:rPr>
              <w:t>E-mail: ik4-oiho@58.fsin.gov.ru</w:t>
            </w:r>
          </w:p>
          <w:p w14:paraId="218E9B87" w14:textId="77777777" w:rsidR="00FC7B24" w:rsidRPr="007D151C"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76F159EA" w14:textId="7777777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241357FA" w14:textId="77777777"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6BF6F2F3" w14:textId="77777777" w:rsidTr="00A82104">
        <w:trPr>
          <w:cantSplit/>
          <w:trHeight w:val="284"/>
        </w:trPr>
        <w:tc>
          <w:tcPr>
            <w:tcW w:w="4820" w:type="dxa"/>
          </w:tcPr>
          <w:p w14:paraId="738FF3EA" w14:textId="77777777"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057B67">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748D4E04" w14:textId="77777777"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7BD34C16" w14:textId="77777777" w:rsidR="00FC7B24" w:rsidRPr="00FC7B24" w:rsidRDefault="00FC7B24" w:rsidP="00FC7B24">
      <w:pPr>
        <w:tabs>
          <w:tab w:val="left" w:pos="1995"/>
        </w:tabs>
        <w:rPr>
          <w:lang w:eastAsia="ru-RU"/>
        </w:rPr>
      </w:pPr>
    </w:p>
    <w:p w14:paraId="741AD2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441A3CA4"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3D952D21"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057B67">
        <w:rPr>
          <w:rFonts w:ascii="Times New Roman" w:hAnsi="Times New Roman"/>
          <w:noProof/>
          <w:sz w:val="24"/>
          <w:szCs w:val="24"/>
        </w:rPr>
        <w:t>6</w:t>
      </w:r>
      <w:r w:rsidRPr="008D0512">
        <w:rPr>
          <w:rFonts w:ascii="Times New Roman" w:hAnsi="Times New Roman"/>
          <w:noProof/>
          <w:sz w:val="24"/>
          <w:szCs w:val="24"/>
        </w:rPr>
        <w:t xml:space="preserve"> г.</w:t>
      </w:r>
    </w:p>
    <w:p w14:paraId="1EF124C1"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41BCAD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5940916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r w:rsidRPr="008D0512">
        <w:rPr>
          <w:rFonts w:ascii="Times New Roman" w:hAnsi="Times New Roman"/>
          <w:b/>
          <w:noProof/>
          <w:sz w:val="24"/>
          <w:szCs w:val="24"/>
        </w:rPr>
        <w:t>СПЕЦИФИКАЦИЯ</w:t>
      </w:r>
    </w:p>
    <w:p w14:paraId="1D18438A"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3735"/>
        <w:gridCol w:w="853"/>
        <w:gridCol w:w="1177"/>
        <w:gridCol w:w="1688"/>
        <w:gridCol w:w="1682"/>
      </w:tblGrid>
      <w:tr w:rsidR="008E6D03" w:rsidRPr="008D0512" w14:paraId="07E28588" w14:textId="77777777" w:rsidTr="00F47F62">
        <w:trPr>
          <w:trHeight w:val="20"/>
        </w:trPr>
        <w:tc>
          <w:tcPr>
            <w:tcW w:w="275" w:type="pct"/>
            <w:tcBorders>
              <w:top w:val="single" w:sz="6" w:space="0" w:color="000000"/>
              <w:left w:val="single" w:sz="6" w:space="0" w:color="000000"/>
            </w:tcBorders>
            <w:shd w:val="clear" w:color="auto" w:fill="FFFFFF"/>
            <w:vAlign w:val="center"/>
            <w:hideMark/>
          </w:tcPr>
          <w:p w14:paraId="46E3D468" w14:textId="77777777" w:rsidR="008E6D03" w:rsidRPr="008D0512" w:rsidRDefault="008E6D03" w:rsidP="00424B9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w:t>
            </w:r>
          </w:p>
          <w:p w14:paraId="2D587A5E" w14:textId="77777777" w:rsidR="008E6D03" w:rsidRPr="008D0512" w:rsidRDefault="008E6D03" w:rsidP="00424B9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п/п</w:t>
            </w:r>
          </w:p>
        </w:tc>
        <w:tc>
          <w:tcPr>
            <w:tcW w:w="1932" w:type="pct"/>
            <w:tcBorders>
              <w:top w:val="single" w:sz="6" w:space="0" w:color="000000"/>
              <w:left w:val="single" w:sz="6" w:space="0" w:color="000000"/>
            </w:tcBorders>
            <w:shd w:val="clear" w:color="auto" w:fill="FFFFFF"/>
            <w:vAlign w:val="center"/>
            <w:hideMark/>
          </w:tcPr>
          <w:p w14:paraId="365B20CC"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Наименование товара</w:t>
            </w:r>
          </w:p>
        </w:tc>
        <w:tc>
          <w:tcPr>
            <w:tcW w:w="441" w:type="pct"/>
            <w:tcBorders>
              <w:top w:val="single" w:sz="6" w:space="0" w:color="000000"/>
              <w:left w:val="single" w:sz="6" w:space="0" w:color="000000"/>
            </w:tcBorders>
            <w:shd w:val="clear" w:color="auto" w:fill="FFFFFF"/>
            <w:vAlign w:val="center"/>
            <w:hideMark/>
          </w:tcPr>
          <w:p w14:paraId="6105F1DF"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r w:rsidR="001D1B45">
              <w:rPr>
                <w:rFonts w:ascii="Times New Roman" w:eastAsia="Times New Roman" w:hAnsi="Times New Roman"/>
                <w:sz w:val="24"/>
                <w:szCs w:val="24"/>
                <w:lang w:eastAsia="ru-RU"/>
              </w:rPr>
              <w:t>.</w:t>
            </w:r>
          </w:p>
        </w:tc>
        <w:tc>
          <w:tcPr>
            <w:tcW w:w="609" w:type="pct"/>
            <w:tcBorders>
              <w:top w:val="single" w:sz="6" w:space="0" w:color="000000"/>
              <w:left w:val="single" w:sz="6" w:space="0" w:color="000000"/>
              <w:right w:val="single" w:sz="6" w:space="0" w:color="000000"/>
            </w:tcBorders>
            <w:shd w:val="clear" w:color="auto" w:fill="FFFFFF"/>
            <w:vAlign w:val="center"/>
          </w:tcPr>
          <w:p w14:paraId="3C1CE7F5"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3BFB63B7"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362D48C9"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Стоимость,</w:t>
            </w:r>
          </w:p>
          <w:p w14:paraId="024E10AE" w14:textId="77777777" w:rsidR="008E6D03" w:rsidRPr="008D0512" w:rsidRDefault="008E6D03" w:rsidP="008E6D03">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руб.</w:t>
            </w:r>
          </w:p>
        </w:tc>
      </w:tr>
      <w:tr w:rsidR="00F47F62" w:rsidRPr="008D0512" w14:paraId="596AB949" w14:textId="77777777" w:rsidTr="00F47F62">
        <w:trPr>
          <w:trHeight w:val="20"/>
        </w:trPr>
        <w:tc>
          <w:tcPr>
            <w:tcW w:w="275" w:type="pct"/>
            <w:tcBorders>
              <w:top w:val="single" w:sz="6" w:space="0" w:color="000000"/>
              <w:left w:val="single" w:sz="6" w:space="0" w:color="000000"/>
              <w:bottom w:val="single" w:sz="6" w:space="0" w:color="000000"/>
            </w:tcBorders>
            <w:shd w:val="clear" w:color="auto" w:fill="FFFFFF"/>
            <w:hideMark/>
          </w:tcPr>
          <w:p w14:paraId="18296D3B" w14:textId="77777777" w:rsidR="00F47F62" w:rsidRPr="008D0512" w:rsidRDefault="00F47F62" w:rsidP="00F47F62">
            <w:pPr>
              <w:widowControl w:val="0"/>
              <w:spacing w:after="0" w:line="235" w:lineRule="auto"/>
              <w:jc w:val="center"/>
              <w:rPr>
                <w:rFonts w:ascii="Times New Roman" w:eastAsia="Times New Roman" w:hAnsi="Times New Roman"/>
                <w:sz w:val="24"/>
                <w:szCs w:val="24"/>
                <w:lang w:eastAsia="ru-RU"/>
              </w:rPr>
            </w:pPr>
            <w:r>
              <w:rPr>
                <w:rFonts w:ascii="Times New Roman" w:hAnsi="Times New Roman"/>
              </w:rPr>
              <w:t>1</w:t>
            </w:r>
          </w:p>
        </w:tc>
        <w:tc>
          <w:tcPr>
            <w:tcW w:w="1932" w:type="pct"/>
            <w:tcBorders>
              <w:top w:val="single" w:sz="4" w:space="0" w:color="000000"/>
              <w:left w:val="single" w:sz="4" w:space="0" w:color="000000"/>
              <w:bottom w:val="single" w:sz="4" w:space="0" w:color="000000"/>
              <w:right w:val="single" w:sz="4" w:space="0" w:color="000000"/>
            </w:tcBorders>
            <w:hideMark/>
          </w:tcPr>
          <w:p w14:paraId="08502B19" w14:textId="448A7421" w:rsidR="008315CC" w:rsidRPr="00057B67" w:rsidRDefault="00057B67" w:rsidP="00F47F62">
            <w:pPr>
              <w:spacing w:after="0"/>
              <w:jc w:val="both"/>
              <w:rPr>
                <w:rFonts w:ascii="Times New Roman" w:hAnsi="Times New Roman"/>
                <w:sz w:val="24"/>
                <w:szCs w:val="24"/>
              </w:rPr>
            </w:pPr>
            <w:r>
              <w:rPr>
                <w:rFonts w:ascii="Times New Roman" w:hAnsi="Times New Roman"/>
                <w:sz w:val="24"/>
                <w:szCs w:val="24"/>
              </w:rPr>
              <w:t>Брус 50*150</w:t>
            </w:r>
            <w:r w:rsidR="006179D8">
              <w:rPr>
                <w:rFonts w:ascii="Times New Roman" w:hAnsi="Times New Roman"/>
                <w:sz w:val="24"/>
                <w:szCs w:val="24"/>
              </w:rPr>
              <w:t>*6000</w:t>
            </w:r>
          </w:p>
        </w:tc>
        <w:tc>
          <w:tcPr>
            <w:tcW w:w="441" w:type="pct"/>
            <w:tcBorders>
              <w:top w:val="single" w:sz="4" w:space="0" w:color="000000"/>
              <w:left w:val="single" w:sz="4" w:space="0" w:color="000000"/>
              <w:bottom w:val="single" w:sz="4" w:space="0" w:color="000000"/>
              <w:right w:val="single" w:sz="4" w:space="0" w:color="000000"/>
            </w:tcBorders>
            <w:hideMark/>
          </w:tcPr>
          <w:p w14:paraId="06920AEE" w14:textId="77777777" w:rsidR="00F47F62" w:rsidRPr="001734CE" w:rsidRDefault="00057B67" w:rsidP="00F47F62">
            <w:pPr>
              <w:spacing w:after="0" w:line="240" w:lineRule="auto"/>
              <w:jc w:val="center"/>
              <w:rPr>
                <w:rFonts w:ascii="Times New Roman" w:hAnsi="Times New Roman"/>
              </w:rPr>
            </w:pPr>
            <w:r>
              <w:rPr>
                <w:rFonts w:ascii="Times New Roman" w:hAnsi="Times New Roman"/>
              </w:rPr>
              <w:t>Куб. м.</w:t>
            </w:r>
          </w:p>
        </w:tc>
        <w:tc>
          <w:tcPr>
            <w:tcW w:w="609" w:type="pct"/>
            <w:tcBorders>
              <w:top w:val="single" w:sz="4" w:space="0" w:color="000000"/>
              <w:left w:val="single" w:sz="4" w:space="0" w:color="000000"/>
              <w:bottom w:val="single" w:sz="4" w:space="0" w:color="000000"/>
              <w:right w:val="single" w:sz="4" w:space="0" w:color="auto"/>
            </w:tcBorders>
          </w:tcPr>
          <w:p w14:paraId="2BBA0811" w14:textId="77777777" w:rsidR="00F47F62" w:rsidRPr="00CE14E2" w:rsidRDefault="00057B67" w:rsidP="00F47F62">
            <w:pPr>
              <w:spacing w:after="0"/>
              <w:jc w:val="center"/>
              <w:rPr>
                <w:rFonts w:ascii="Times New Roman" w:hAnsi="Times New Roman"/>
              </w:rPr>
            </w:pPr>
            <w:r>
              <w:rPr>
                <w:rFonts w:ascii="Times New Roman" w:hAnsi="Times New Roman"/>
              </w:rPr>
              <w:t>19,935</w:t>
            </w:r>
          </w:p>
        </w:tc>
        <w:tc>
          <w:tcPr>
            <w:tcW w:w="873" w:type="pct"/>
            <w:tcBorders>
              <w:top w:val="single" w:sz="6" w:space="0" w:color="000000"/>
              <w:left w:val="single" w:sz="6" w:space="0" w:color="000000"/>
              <w:bottom w:val="single" w:sz="6" w:space="0" w:color="000000"/>
            </w:tcBorders>
            <w:shd w:val="clear" w:color="auto" w:fill="FFFFFF"/>
          </w:tcPr>
          <w:p w14:paraId="1AD44DD4" w14:textId="77777777" w:rsidR="00F47F62" w:rsidRPr="00CE14E2" w:rsidRDefault="00F47F62" w:rsidP="00F47F62">
            <w:pPr>
              <w:spacing w:after="0"/>
              <w:jc w:val="center"/>
              <w:rPr>
                <w:rFonts w:ascii="Times New Roman" w:hAnsi="Times New Roman"/>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5DBA9172" w14:textId="77777777" w:rsidR="00F47F62" w:rsidRPr="008D0512" w:rsidRDefault="00F47F62" w:rsidP="00F47F62">
            <w:pPr>
              <w:widowControl w:val="0"/>
              <w:spacing w:after="0" w:line="235" w:lineRule="auto"/>
              <w:jc w:val="center"/>
              <w:rPr>
                <w:rFonts w:ascii="Times New Roman" w:eastAsia="Times New Roman" w:hAnsi="Times New Roman"/>
                <w:b/>
                <w:sz w:val="24"/>
                <w:szCs w:val="24"/>
                <w:lang w:eastAsia="ru-RU"/>
              </w:rPr>
            </w:pPr>
          </w:p>
        </w:tc>
      </w:tr>
      <w:tr w:rsidR="00057B67" w:rsidRPr="008D0512" w14:paraId="41CC84E3" w14:textId="77777777" w:rsidTr="00F47F62">
        <w:trPr>
          <w:trHeight w:val="20"/>
        </w:trPr>
        <w:tc>
          <w:tcPr>
            <w:tcW w:w="275" w:type="pct"/>
            <w:tcBorders>
              <w:top w:val="single" w:sz="6" w:space="0" w:color="000000"/>
              <w:left w:val="single" w:sz="6" w:space="0" w:color="000000"/>
              <w:bottom w:val="single" w:sz="6" w:space="0" w:color="000000"/>
            </w:tcBorders>
            <w:shd w:val="clear" w:color="auto" w:fill="FFFFFF"/>
          </w:tcPr>
          <w:p w14:paraId="6E531935" w14:textId="77777777" w:rsidR="00057B67" w:rsidRDefault="00057B67" w:rsidP="00F47F62">
            <w:pPr>
              <w:widowControl w:val="0"/>
              <w:spacing w:after="0" w:line="235" w:lineRule="auto"/>
              <w:jc w:val="center"/>
              <w:rPr>
                <w:rFonts w:ascii="Times New Roman" w:hAnsi="Times New Roman"/>
              </w:rPr>
            </w:pPr>
            <w:r>
              <w:rPr>
                <w:rFonts w:ascii="Times New Roman" w:hAnsi="Times New Roman"/>
              </w:rPr>
              <w:t>2</w:t>
            </w:r>
          </w:p>
        </w:tc>
        <w:tc>
          <w:tcPr>
            <w:tcW w:w="1932" w:type="pct"/>
            <w:tcBorders>
              <w:top w:val="single" w:sz="4" w:space="0" w:color="000000"/>
              <w:left w:val="single" w:sz="4" w:space="0" w:color="000000"/>
              <w:bottom w:val="single" w:sz="4" w:space="0" w:color="000000"/>
              <w:right w:val="single" w:sz="4" w:space="0" w:color="000000"/>
            </w:tcBorders>
          </w:tcPr>
          <w:p w14:paraId="04FAF17B" w14:textId="488072FD" w:rsidR="00057B67" w:rsidRPr="000F5FBF" w:rsidRDefault="00057B67" w:rsidP="00F47F62">
            <w:pPr>
              <w:spacing w:after="0"/>
              <w:jc w:val="both"/>
              <w:rPr>
                <w:rFonts w:ascii="Times New Roman" w:hAnsi="Times New Roman"/>
                <w:sz w:val="24"/>
                <w:szCs w:val="24"/>
              </w:rPr>
            </w:pPr>
            <w:r>
              <w:rPr>
                <w:rFonts w:ascii="Times New Roman" w:hAnsi="Times New Roman"/>
                <w:sz w:val="24"/>
                <w:szCs w:val="24"/>
              </w:rPr>
              <w:t>Брус 150*150</w:t>
            </w:r>
            <w:r w:rsidR="006179D8">
              <w:rPr>
                <w:rFonts w:ascii="Times New Roman" w:hAnsi="Times New Roman"/>
                <w:sz w:val="24"/>
                <w:szCs w:val="24"/>
              </w:rPr>
              <w:t>*6000</w:t>
            </w:r>
          </w:p>
        </w:tc>
        <w:tc>
          <w:tcPr>
            <w:tcW w:w="441" w:type="pct"/>
            <w:tcBorders>
              <w:top w:val="single" w:sz="4" w:space="0" w:color="000000"/>
              <w:left w:val="single" w:sz="4" w:space="0" w:color="000000"/>
              <w:bottom w:val="single" w:sz="4" w:space="0" w:color="000000"/>
              <w:right w:val="single" w:sz="4" w:space="0" w:color="000000"/>
            </w:tcBorders>
          </w:tcPr>
          <w:p w14:paraId="2A0EAC77" w14:textId="77777777" w:rsidR="00057B67" w:rsidRDefault="00057B67" w:rsidP="00F47F62">
            <w:pPr>
              <w:spacing w:after="0" w:line="240" w:lineRule="auto"/>
              <w:jc w:val="center"/>
              <w:rPr>
                <w:rFonts w:ascii="Times New Roman" w:hAnsi="Times New Roman"/>
              </w:rPr>
            </w:pPr>
            <w:r>
              <w:rPr>
                <w:rFonts w:ascii="Times New Roman" w:hAnsi="Times New Roman"/>
              </w:rPr>
              <w:t>Куб. м.</w:t>
            </w:r>
          </w:p>
        </w:tc>
        <w:tc>
          <w:tcPr>
            <w:tcW w:w="609" w:type="pct"/>
            <w:tcBorders>
              <w:top w:val="single" w:sz="4" w:space="0" w:color="000000"/>
              <w:left w:val="single" w:sz="4" w:space="0" w:color="000000"/>
              <w:bottom w:val="single" w:sz="4" w:space="0" w:color="000000"/>
              <w:right w:val="single" w:sz="4" w:space="0" w:color="auto"/>
            </w:tcBorders>
          </w:tcPr>
          <w:p w14:paraId="0FFB0E3A" w14:textId="77777777" w:rsidR="00057B67" w:rsidRDefault="00057B67" w:rsidP="00F47F62">
            <w:pPr>
              <w:spacing w:after="0"/>
              <w:jc w:val="center"/>
              <w:rPr>
                <w:rFonts w:ascii="Times New Roman" w:hAnsi="Times New Roman"/>
              </w:rPr>
            </w:pPr>
            <w:r>
              <w:rPr>
                <w:rFonts w:ascii="Times New Roman" w:hAnsi="Times New Roman"/>
              </w:rPr>
              <w:t>0,675</w:t>
            </w:r>
          </w:p>
        </w:tc>
        <w:tc>
          <w:tcPr>
            <w:tcW w:w="873" w:type="pct"/>
            <w:tcBorders>
              <w:top w:val="single" w:sz="6" w:space="0" w:color="000000"/>
              <w:left w:val="single" w:sz="6" w:space="0" w:color="000000"/>
              <w:bottom w:val="single" w:sz="6" w:space="0" w:color="000000"/>
            </w:tcBorders>
            <w:shd w:val="clear" w:color="auto" w:fill="FFFFFF"/>
          </w:tcPr>
          <w:p w14:paraId="2D5D7501" w14:textId="77777777" w:rsidR="00057B67" w:rsidRPr="00CE14E2" w:rsidRDefault="00057B67" w:rsidP="00F47F62">
            <w:pPr>
              <w:spacing w:after="0"/>
              <w:jc w:val="center"/>
              <w:rPr>
                <w:rFonts w:ascii="Times New Roman" w:hAnsi="Times New Roman"/>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755E6819" w14:textId="77777777" w:rsidR="00057B67" w:rsidRPr="008D0512" w:rsidRDefault="00057B67" w:rsidP="00F47F62">
            <w:pPr>
              <w:widowControl w:val="0"/>
              <w:spacing w:after="0" w:line="235" w:lineRule="auto"/>
              <w:jc w:val="center"/>
              <w:rPr>
                <w:rFonts w:ascii="Times New Roman" w:eastAsia="Times New Roman" w:hAnsi="Times New Roman"/>
                <w:b/>
                <w:sz w:val="24"/>
                <w:szCs w:val="24"/>
                <w:lang w:eastAsia="ru-RU"/>
              </w:rPr>
            </w:pPr>
          </w:p>
        </w:tc>
      </w:tr>
      <w:tr w:rsidR="00C30B26" w:rsidRPr="008D0512" w14:paraId="5AC44B6D" w14:textId="77777777" w:rsidTr="00FF4E2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5E12D167" w14:textId="77777777" w:rsidR="00C30B26" w:rsidRPr="0064697E" w:rsidRDefault="00C30B26" w:rsidP="00C30B26">
            <w:pPr>
              <w:spacing w:after="0"/>
              <w:rPr>
                <w:rFonts w:ascii="Times New Roman" w:hAnsi="Times New Roman"/>
                <w:b/>
                <w:bCs/>
              </w:rPr>
            </w:pPr>
            <w:r w:rsidRPr="0064697E">
              <w:rPr>
                <w:rFonts w:ascii="Times New Roman" w:hAnsi="Times New Roman"/>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12F84D90" w14:textId="77777777" w:rsidR="00C30B26" w:rsidRPr="008D0512" w:rsidRDefault="00C30B26" w:rsidP="00C30B26">
            <w:pPr>
              <w:widowControl w:val="0"/>
              <w:spacing w:after="0" w:line="235" w:lineRule="auto"/>
              <w:jc w:val="center"/>
              <w:rPr>
                <w:rFonts w:ascii="Times New Roman" w:eastAsia="Times New Roman" w:hAnsi="Times New Roman"/>
                <w:b/>
                <w:sz w:val="24"/>
                <w:szCs w:val="24"/>
                <w:lang w:eastAsia="ru-RU"/>
              </w:rPr>
            </w:pPr>
          </w:p>
        </w:tc>
      </w:tr>
    </w:tbl>
    <w:p w14:paraId="378E84B1" w14:textId="77777777" w:rsidR="00A46243" w:rsidRPr="008D0512" w:rsidRDefault="00A46243"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926"/>
        <w:gridCol w:w="4927"/>
      </w:tblGrid>
      <w:tr w:rsidR="00A46243" w:rsidRPr="008D0512" w14:paraId="4C15F029" w14:textId="77777777" w:rsidTr="00D0369F">
        <w:tc>
          <w:tcPr>
            <w:tcW w:w="2500" w:type="pct"/>
          </w:tcPr>
          <w:p w14:paraId="718549F2"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172CC57"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5707A4D8" w14:textId="77777777" w:rsidTr="00D0369F">
        <w:tc>
          <w:tcPr>
            <w:tcW w:w="2500" w:type="pct"/>
          </w:tcPr>
          <w:p w14:paraId="00AB247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40A2E5B0" w14:textId="77777777"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057B67">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44525F77"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272524F5" w14:textId="77777777"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B4BC424"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04B07279"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002433D3" w14:textId="77777777" w:rsidR="00641E8A" w:rsidRDefault="00641E8A" w:rsidP="00424B93">
      <w:pPr>
        <w:pStyle w:val="14"/>
        <w:spacing w:before="0" w:line="235" w:lineRule="auto"/>
        <w:rPr>
          <w:sz w:val="24"/>
        </w:rPr>
      </w:pPr>
    </w:p>
    <w:p w14:paraId="07E4CB0C" w14:textId="77777777" w:rsidR="000F5FBF" w:rsidRDefault="000F5FBF" w:rsidP="000F5FBF">
      <w:pPr>
        <w:pStyle w:val="ac"/>
        <w:rPr>
          <w:lang w:eastAsia="ar-SA"/>
        </w:rPr>
      </w:pPr>
    </w:p>
    <w:p w14:paraId="6F4E30F9" w14:textId="77777777" w:rsidR="000F5FBF" w:rsidRDefault="000F5FBF" w:rsidP="000F5FBF">
      <w:pPr>
        <w:pStyle w:val="ac"/>
        <w:rPr>
          <w:lang w:eastAsia="ar-SA"/>
        </w:rPr>
      </w:pPr>
    </w:p>
    <w:p w14:paraId="25B9AFB8" w14:textId="77777777" w:rsidR="000F5FBF" w:rsidRDefault="000F5FBF" w:rsidP="000F5FBF">
      <w:pPr>
        <w:pStyle w:val="ac"/>
        <w:rPr>
          <w:lang w:eastAsia="ar-SA"/>
        </w:rPr>
      </w:pPr>
    </w:p>
    <w:p w14:paraId="5F96E65B" w14:textId="77777777" w:rsidR="000F5FBF" w:rsidRDefault="000F5FBF" w:rsidP="000F5FBF">
      <w:pPr>
        <w:pStyle w:val="ac"/>
        <w:rPr>
          <w:lang w:eastAsia="ar-SA"/>
        </w:rPr>
      </w:pPr>
    </w:p>
    <w:p w14:paraId="3B1019F5" w14:textId="77777777" w:rsidR="000F5FBF" w:rsidRDefault="000F5FBF" w:rsidP="000F5FBF">
      <w:pPr>
        <w:pStyle w:val="ac"/>
        <w:rPr>
          <w:lang w:eastAsia="ar-SA"/>
        </w:rPr>
      </w:pPr>
    </w:p>
    <w:p w14:paraId="73C0B13B" w14:textId="77777777" w:rsidR="000F5FBF" w:rsidRDefault="000F5FBF" w:rsidP="000F5FBF">
      <w:pPr>
        <w:pStyle w:val="ac"/>
        <w:rPr>
          <w:lang w:eastAsia="ar-SA"/>
        </w:rPr>
      </w:pPr>
    </w:p>
    <w:p w14:paraId="425C0D7C" w14:textId="77777777" w:rsidR="000F5FBF" w:rsidRDefault="000F5FBF" w:rsidP="000F5FBF">
      <w:pPr>
        <w:pStyle w:val="ac"/>
        <w:rPr>
          <w:lang w:eastAsia="ar-SA"/>
        </w:rPr>
      </w:pPr>
    </w:p>
    <w:p w14:paraId="607E1AFF" w14:textId="77777777" w:rsidR="000F5FBF" w:rsidRDefault="000F5FBF" w:rsidP="000F5FBF">
      <w:pPr>
        <w:pStyle w:val="ac"/>
        <w:rPr>
          <w:lang w:eastAsia="ar-SA"/>
        </w:rPr>
      </w:pPr>
    </w:p>
    <w:p w14:paraId="60DE9761" w14:textId="77777777" w:rsidR="000F5FBF" w:rsidRDefault="000F5FBF" w:rsidP="000F5FBF">
      <w:pPr>
        <w:pStyle w:val="ac"/>
        <w:rPr>
          <w:lang w:eastAsia="ar-SA"/>
        </w:rPr>
      </w:pPr>
    </w:p>
    <w:p w14:paraId="56624FE9" w14:textId="77777777" w:rsidR="000F5FBF" w:rsidRDefault="000F5FBF" w:rsidP="000F5FBF">
      <w:pPr>
        <w:pStyle w:val="ac"/>
        <w:rPr>
          <w:lang w:eastAsia="ar-SA"/>
        </w:rPr>
      </w:pPr>
    </w:p>
    <w:p w14:paraId="14A07829" w14:textId="77777777" w:rsidR="000F5FBF" w:rsidRDefault="000F5FBF" w:rsidP="000F5FBF">
      <w:pPr>
        <w:pStyle w:val="ac"/>
        <w:rPr>
          <w:lang w:eastAsia="ar-SA"/>
        </w:rPr>
      </w:pPr>
    </w:p>
    <w:p w14:paraId="6B2E808D" w14:textId="77777777" w:rsidR="000F5FBF" w:rsidRDefault="000F5FBF" w:rsidP="000F5FBF">
      <w:pPr>
        <w:pStyle w:val="ac"/>
        <w:rPr>
          <w:lang w:eastAsia="ar-SA"/>
        </w:rPr>
      </w:pPr>
    </w:p>
    <w:p w14:paraId="7206A23F" w14:textId="77777777" w:rsidR="000F5FBF" w:rsidRDefault="000F5FBF" w:rsidP="000F5FBF">
      <w:pPr>
        <w:pStyle w:val="ac"/>
        <w:rPr>
          <w:lang w:eastAsia="ar-SA"/>
        </w:rPr>
      </w:pPr>
    </w:p>
    <w:p w14:paraId="038B4300" w14:textId="77777777" w:rsidR="000F5FBF" w:rsidRDefault="000F5FBF" w:rsidP="000F5FBF">
      <w:pPr>
        <w:pStyle w:val="ac"/>
        <w:rPr>
          <w:lang w:eastAsia="ar-SA"/>
        </w:rPr>
      </w:pPr>
    </w:p>
    <w:p w14:paraId="10961113" w14:textId="77777777" w:rsidR="000F5FBF" w:rsidRDefault="000F5FBF" w:rsidP="000F5FBF">
      <w:pPr>
        <w:pStyle w:val="ac"/>
        <w:rPr>
          <w:lang w:eastAsia="ar-SA"/>
        </w:rPr>
      </w:pPr>
    </w:p>
    <w:p w14:paraId="6819B09C" w14:textId="77777777" w:rsidR="000F5FBF" w:rsidRDefault="000F5FBF" w:rsidP="000F5FBF">
      <w:pPr>
        <w:pStyle w:val="ac"/>
        <w:rPr>
          <w:lang w:eastAsia="ar-SA"/>
        </w:rPr>
      </w:pPr>
    </w:p>
    <w:p w14:paraId="3C993F0B" w14:textId="77777777" w:rsidR="000F5FBF" w:rsidRDefault="000F5FBF" w:rsidP="000F5FBF">
      <w:pPr>
        <w:pStyle w:val="ac"/>
        <w:rPr>
          <w:lang w:eastAsia="ar-SA"/>
        </w:rPr>
      </w:pPr>
    </w:p>
    <w:p w14:paraId="5E1451D3" w14:textId="77777777" w:rsidR="000F5FBF" w:rsidRDefault="000F5FBF" w:rsidP="000F5FBF">
      <w:pPr>
        <w:pStyle w:val="ac"/>
        <w:rPr>
          <w:lang w:eastAsia="ar-SA"/>
        </w:rPr>
      </w:pPr>
    </w:p>
    <w:p w14:paraId="4C93FAC5" w14:textId="77777777" w:rsidR="000F5FBF" w:rsidRDefault="000F5FBF" w:rsidP="000F5FBF">
      <w:pPr>
        <w:pStyle w:val="ac"/>
        <w:rPr>
          <w:lang w:eastAsia="ar-SA"/>
        </w:rPr>
      </w:pPr>
    </w:p>
    <w:p w14:paraId="64083FB7" w14:textId="77777777" w:rsidR="000F5FBF" w:rsidRDefault="000F5FBF" w:rsidP="000F5FBF">
      <w:pPr>
        <w:pStyle w:val="ac"/>
        <w:rPr>
          <w:lang w:eastAsia="ar-SA"/>
        </w:rPr>
      </w:pPr>
    </w:p>
    <w:p w14:paraId="2B813BC1" w14:textId="77777777" w:rsidR="000F5FBF" w:rsidRDefault="000F5FBF" w:rsidP="000F5FBF">
      <w:pPr>
        <w:pStyle w:val="ac"/>
        <w:rPr>
          <w:lang w:eastAsia="ar-SA"/>
        </w:rPr>
      </w:pPr>
    </w:p>
    <w:p w14:paraId="17DE20A6" w14:textId="77777777" w:rsidR="000F5FBF" w:rsidRDefault="000F5FBF" w:rsidP="000F5FBF">
      <w:pPr>
        <w:pStyle w:val="ac"/>
        <w:rPr>
          <w:lang w:eastAsia="ar-SA"/>
        </w:rPr>
      </w:pPr>
    </w:p>
    <w:sectPr w:rsidR="000F5FBF"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4155F" w14:textId="77777777" w:rsidR="00100EB4" w:rsidRDefault="00100EB4" w:rsidP="00192D21">
      <w:pPr>
        <w:spacing w:after="0" w:line="240" w:lineRule="auto"/>
      </w:pPr>
      <w:r>
        <w:separator/>
      </w:r>
    </w:p>
  </w:endnote>
  <w:endnote w:type="continuationSeparator" w:id="0">
    <w:p w14:paraId="1CF97557" w14:textId="77777777" w:rsidR="00100EB4" w:rsidRDefault="00100EB4"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270553A" w14:textId="77777777" w:rsidR="00967327" w:rsidRPr="00DB7E88" w:rsidRDefault="00967327" w:rsidP="00DB7E88">
        <w:pPr>
          <w:pStyle w:val="afc"/>
          <w:rPr>
            <w:sz w:val="2"/>
            <w:szCs w:val="2"/>
          </w:rPr>
        </w:pPr>
      </w:p>
      <w:p w14:paraId="7A824D8F" w14:textId="77777777" w:rsidR="00967327" w:rsidRPr="00744CE0" w:rsidRDefault="009E6339">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3B1B87">
          <w:rPr>
            <w:rFonts w:ascii="Times New Roman" w:hAnsi="Times New Roman"/>
            <w:noProof/>
            <w:sz w:val="18"/>
            <w:szCs w:val="18"/>
          </w:rPr>
          <w:t>8</w:t>
        </w:r>
        <w:r w:rsidRPr="00DB7E88">
          <w:rPr>
            <w:rFonts w:ascii="Times New Roman" w:hAnsi="Times New Roman"/>
            <w:sz w:val="18"/>
            <w:szCs w:val="18"/>
          </w:rPr>
          <w:fldChar w:fldCharType="end"/>
        </w:r>
      </w:p>
    </w:sdtContent>
  </w:sdt>
  <w:p w14:paraId="73E66FB1"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84F4D" w14:textId="77777777" w:rsidR="00100EB4" w:rsidRDefault="00100EB4" w:rsidP="00192D21">
      <w:pPr>
        <w:spacing w:after="0" w:line="240" w:lineRule="auto"/>
      </w:pPr>
      <w:r>
        <w:separator/>
      </w:r>
    </w:p>
  </w:footnote>
  <w:footnote w:type="continuationSeparator" w:id="0">
    <w:p w14:paraId="6C93DF2F" w14:textId="77777777" w:rsidR="00100EB4" w:rsidRDefault="00100EB4"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C60AD8"/>
    <w:multiLevelType w:val="hybridMultilevel"/>
    <w:tmpl w:val="FF0E68AA"/>
    <w:lvl w:ilvl="0" w:tplc="AD4A60A4">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4"/>
  </w:num>
  <w:num w:numId="5">
    <w:abstractNumId w:val="3"/>
  </w:num>
  <w:num w:numId="6">
    <w:abstractNumId w:val="1"/>
  </w:num>
  <w:num w:numId="7">
    <w:abstractNumId w:val="8"/>
  </w:num>
  <w:num w:numId="8">
    <w:abstractNumId w:val="9"/>
  </w:num>
  <w:num w:numId="9">
    <w:abstractNumId w:val="13"/>
  </w:num>
  <w:num w:numId="10">
    <w:abstractNumId w:val="5"/>
  </w:num>
  <w:num w:numId="11">
    <w:abstractNumId w:val="2"/>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7351"/>
    <w:rsid w:val="000478F4"/>
    <w:rsid w:val="0005452C"/>
    <w:rsid w:val="0005710E"/>
    <w:rsid w:val="0005744F"/>
    <w:rsid w:val="00057B67"/>
    <w:rsid w:val="00057F15"/>
    <w:rsid w:val="0006179A"/>
    <w:rsid w:val="00061C15"/>
    <w:rsid w:val="00063830"/>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5E2B"/>
    <w:rsid w:val="000C5EC3"/>
    <w:rsid w:val="000D20C9"/>
    <w:rsid w:val="000D2219"/>
    <w:rsid w:val="000D6240"/>
    <w:rsid w:val="000D625D"/>
    <w:rsid w:val="000E0837"/>
    <w:rsid w:val="000E12A5"/>
    <w:rsid w:val="000E2EAB"/>
    <w:rsid w:val="000E2FE4"/>
    <w:rsid w:val="000E3BC0"/>
    <w:rsid w:val="000E534A"/>
    <w:rsid w:val="000F0B01"/>
    <w:rsid w:val="000F5FBF"/>
    <w:rsid w:val="00100EB4"/>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1D6A"/>
    <w:rsid w:val="00144C05"/>
    <w:rsid w:val="0014704D"/>
    <w:rsid w:val="00147156"/>
    <w:rsid w:val="0014746A"/>
    <w:rsid w:val="00155ECB"/>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D6E8D"/>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8B2"/>
    <w:rsid w:val="00285165"/>
    <w:rsid w:val="00286B14"/>
    <w:rsid w:val="00291EF6"/>
    <w:rsid w:val="00292B4D"/>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503F"/>
    <w:rsid w:val="00305DE8"/>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37E62"/>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2F81"/>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1B87"/>
    <w:rsid w:val="003B217C"/>
    <w:rsid w:val="003B5705"/>
    <w:rsid w:val="003B6BEF"/>
    <w:rsid w:val="003B6E14"/>
    <w:rsid w:val="003C04CA"/>
    <w:rsid w:val="003C257D"/>
    <w:rsid w:val="003C43A0"/>
    <w:rsid w:val="003C7E91"/>
    <w:rsid w:val="003D0021"/>
    <w:rsid w:val="003D0BDD"/>
    <w:rsid w:val="003D35AA"/>
    <w:rsid w:val="003D503B"/>
    <w:rsid w:val="003D5160"/>
    <w:rsid w:val="003E1DAC"/>
    <w:rsid w:val="003E3EB5"/>
    <w:rsid w:val="003E464A"/>
    <w:rsid w:val="003E4E02"/>
    <w:rsid w:val="003F2E88"/>
    <w:rsid w:val="003F347F"/>
    <w:rsid w:val="003F469F"/>
    <w:rsid w:val="003F4AF9"/>
    <w:rsid w:val="003F4C5B"/>
    <w:rsid w:val="003F669C"/>
    <w:rsid w:val="003F68C5"/>
    <w:rsid w:val="003F7E1F"/>
    <w:rsid w:val="00402E8F"/>
    <w:rsid w:val="004063DB"/>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346"/>
    <w:rsid w:val="00446914"/>
    <w:rsid w:val="00446CC8"/>
    <w:rsid w:val="00446E6C"/>
    <w:rsid w:val="00447A24"/>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3688"/>
    <w:rsid w:val="004A41A9"/>
    <w:rsid w:val="004A522C"/>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30F"/>
    <w:rsid w:val="004F4FBE"/>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73A"/>
    <w:rsid w:val="005952AD"/>
    <w:rsid w:val="00596061"/>
    <w:rsid w:val="00596149"/>
    <w:rsid w:val="00596EF0"/>
    <w:rsid w:val="005A0E27"/>
    <w:rsid w:val="005A18F9"/>
    <w:rsid w:val="005A2CA2"/>
    <w:rsid w:val="005B2240"/>
    <w:rsid w:val="005B2EC1"/>
    <w:rsid w:val="005B4618"/>
    <w:rsid w:val="005B4AD8"/>
    <w:rsid w:val="005B55CC"/>
    <w:rsid w:val="005B6AC7"/>
    <w:rsid w:val="005B7375"/>
    <w:rsid w:val="005B7ECE"/>
    <w:rsid w:val="005C05CC"/>
    <w:rsid w:val="005C693E"/>
    <w:rsid w:val="005C7DD1"/>
    <w:rsid w:val="005D0490"/>
    <w:rsid w:val="005D0A5F"/>
    <w:rsid w:val="005D3D96"/>
    <w:rsid w:val="005D602A"/>
    <w:rsid w:val="005D7590"/>
    <w:rsid w:val="005E2791"/>
    <w:rsid w:val="005E28D0"/>
    <w:rsid w:val="005E3048"/>
    <w:rsid w:val="005E536C"/>
    <w:rsid w:val="005E7E2F"/>
    <w:rsid w:val="005F2BC3"/>
    <w:rsid w:val="005F4A45"/>
    <w:rsid w:val="005F5577"/>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9D8"/>
    <w:rsid w:val="006202FF"/>
    <w:rsid w:val="006227AF"/>
    <w:rsid w:val="0062360F"/>
    <w:rsid w:val="00624606"/>
    <w:rsid w:val="006278F6"/>
    <w:rsid w:val="00627E54"/>
    <w:rsid w:val="00636E22"/>
    <w:rsid w:val="00637CDE"/>
    <w:rsid w:val="00640088"/>
    <w:rsid w:val="00641E8A"/>
    <w:rsid w:val="00642B90"/>
    <w:rsid w:val="00643731"/>
    <w:rsid w:val="00643FB9"/>
    <w:rsid w:val="00644AA6"/>
    <w:rsid w:val="0064636F"/>
    <w:rsid w:val="0064697E"/>
    <w:rsid w:val="00650888"/>
    <w:rsid w:val="006518D3"/>
    <w:rsid w:val="00651D55"/>
    <w:rsid w:val="006540B6"/>
    <w:rsid w:val="00654145"/>
    <w:rsid w:val="00660FD8"/>
    <w:rsid w:val="00661359"/>
    <w:rsid w:val="00663EB1"/>
    <w:rsid w:val="00663FAA"/>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53EE"/>
    <w:rsid w:val="00776580"/>
    <w:rsid w:val="00781259"/>
    <w:rsid w:val="00781A97"/>
    <w:rsid w:val="00783651"/>
    <w:rsid w:val="00784F14"/>
    <w:rsid w:val="0078627B"/>
    <w:rsid w:val="0078793D"/>
    <w:rsid w:val="00790C88"/>
    <w:rsid w:val="00793CF2"/>
    <w:rsid w:val="00795907"/>
    <w:rsid w:val="00795B9B"/>
    <w:rsid w:val="00796AF5"/>
    <w:rsid w:val="007973BF"/>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8BA"/>
    <w:rsid w:val="007D2551"/>
    <w:rsid w:val="007D2EAA"/>
    <w:rsid w:val="007D330C"/>
    <w:rsid w:val="007D3716"/>
    <w:rsid w:val="007D49C5"/>
    <w:rsid w:val="007E0745"/>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41F8"/>
    <w:rsid w:val="00804D9D"/>
    <w:rsid w:val="00806EA7"/>
    <w:rsid w:val="00816028"/>
    <w:rsid w:val="00820FF0"/>
    <w:rsid w:val="0082109C"/>
    <w:rsid w:val="008234D5"/>
    <w:rsid w:val="0082379E"/>
    <w:rsid w:val="008315CC"/>
    <w:rsid w:val="008365E3"/>
    <w:rsid w:val="00837066"/>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B7984"/>
    <w:rsid w:val="008C27DE"/>
    <w:rsid w:val="008C2861"/>
    <w:rsid w:val="008C3C75"/>
    <w:rsid w:val="008C4CA2"/>
    <w:rsid w:val="008C663D"/>
    <w:rsid w:val="008D0512"/>
    <w:rsid w:val="008D41B5"/>
    <w:rsid w:val="008D45C0"/>
    <w:rsid w:val="008D593E"/>
    <w:rsid w:val="008D5D25"/>
    <w:rsid w:val="008D6E22"/>
    <w:rsid w:val="008D74FF"/>
    <w:rsid w:val="008E111F"/>
    <w:rsid w:val="008E1975"/>
    <w:rsid w:val="008E1BC3"/>
    <w:rsid w:val="008E2C4E"/>
    <w:rsid w:val="008E5584"/>
    <w:rsid w:val="008E6D03"/>
    <w:rsid w:val="008F3478"/>
    <w:rsid w:val="008F3C04"/>
    <w:rsid w:val="008F42DC"/>
    <w:rsid w:val="008F632F"/>
    <w:rsid w:val="008F7267"/>
    <w:rsid w:val="008F7ED7"/>
    <w:rsid w:val="00901563"/>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4DB1"/>
    <w:rsid w:val="009E5722"/>
    <w:rsid w:val="009E6339"/>
    <w:rsid w:val="009E72E3"/>
    <w:rsid w:val="009F1388"/>
    <w:rsid w:val="009F4FDA"/>
    <w:rsid w:val="009F5C92"/>
    <w:rsid w:val="00A00EBE"/>
    <w:rsid w:val="00A0145A"/>
    <w:rsid w:val="00A02A54"/>
    <w:rsid w:val="00A02BB0"/>
    <w:rsid w:val="00A03180"/>
    <w:rsid w:val="00A04189"/>
    <w:rsid w:val="00A04793"/>
    <w:rsid w:val="00A0503D"/>
    <w:rsid w:val="00A06ED1"/>
    <w:rsid w:val="00A108B2"/>
    <w:rsid w:val="00A117D1"/>
    <w:rsid w:val="00A11AE3"/>
    <w:rsid w:val="00A11FE9"/>
    <w:rsid w:val="00A13BD6"/>
    <w:rsid w:val="00A15F06"/>
    <w:rsid w:val="00A2289D"/>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5E69"/>
    <w:rsid w:val="00A97F29"/>
    <w:rsid w:val="00AA7B0A"/>
    <w:rsid w:val="00AB07CC"/>
    <w:rsid w:val="00AB1BFE"/>
    <w:rsid w:val="00AB34CE"/>
    <w:rsid w:val="00AB4D42"/>
    <w:rsid w:val="00AB55ED"/>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1F78"/>
    <w:rsid w:val="00AE253A"/>
    <w:rsid w:val="00AE5F38"/>
    <w:rsid w:val="00AE5F9C"/>
    <w:rsid w:val="00AE6B34"/>
    <w:rsid w:val="00AF2374"/>
    <w:rsid w:val="00AF321F"/>
    <w:rsid w:val="00AF51E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E7DB0"/>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0B26"/>
    <w:rsid w:val="00C3301F"/>
    <w:rsid w:val="00C33813"/>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6E17"/>
    <w:rsid w:val="00C7736E"/>
    <w:rsid w:val="00C80166"/>
    <w:rsid w:val="00C811DA"/>
    <w:rsid w:val="00C81353"/>
    <w:rsid w:val="00C81989"/>
    <w:rsid w:val="00C81D5A"/>
    <w:rsid w:val="00C827C9"/>
    <w:rsid w:val="00C82A4D"/>
    <w:rsid w:val="00C83812"/>
    <w:rsid w:val="00C83BB6"/>
    <w:rsid w:val="00C83F7E"/>
    <w:rsid w:val="00C84972"/>
    <w:rsid w:val="00C86379"/>
    <w:rsid w:val="00C868DF"/>
    <w:rsid w:val="00C87732"/>
    <w:rsid w:val="00C87846"/>
    <w:rsid w:val="00C929C7"/>
    <w:rsid w:val="00C95F3F"/>
    <w:rsid w:val="00C968B1"/>
    <w:rsid w:val="00CA0031"/>
    <w:rsid w:val="00CA134A"/>
    <w:rsid w:val="00CA28AC"/>
    <w:rsid w:val="00CA3179"/>
    <w:rsid w:val="00CA31A1"/>
    <w:rsid w:val="00CA33BE"/>
    <w:rsid w:val="00CB1D39"/>
    <w:rsid w:val="00CC0B48"/>
    <w:rsid w:val="00CC1CDB"/>
    <w:rsid w:val="00CD01E3"/>
    <w:rsid w:val="00CD11CB"/>
    <w:rsid w:val="00CD13FC"/>
    <w:rsid w:val="00CD20A2"/>
    <w:rsid w:val="00CD38BD"/>
    <w:rsid w:val="00CD5173"/>
    <w:rsid w:val="00CD5BE3"/>
    <w:rsid w:val="00CD60B7"/>
    <w:rsid w:val="00CD6771"/>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7785"/>
    <w:rsid w:val="00D20685"/>
    <w:rsid w:val="00D210FB"/>
    <w:rsid w:val="00D21D03"/>
    <w:rsid w:val="00D2253B"/>
    <w:rsid w:val="00D22A75"/>
    <w:rsid w:val="00D22B77"/>
    <w:rsid w:val="00D246BA"/>
    <w:rsid w:val="00D278D7"/>
    <w:rsid w:val="00D30079"/>
    <w:rsid w:val="00D310A0"/>
    <w:rsid w:val="00D32BB9"/>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71F2"/>
    <w:rsid w:val="00DC7D4C"/>
    <w:rsid w:val="00DD03A4"/>
    <w:rsid w:val="00DD2CE2"/>
    <w:rsid w:val="00DD2E7A"/>
    <w:rsid w:val="00DD5BA8"/>
    <w:rsid w:val="00DE389F"/>
    <w:rsid w:val="00DE44A7"/>
    <w:rsid w:val="00DE4CA9"/>
    <w:rsid w:val="00DE7FBE"/>
    <w:rsid w:val="00DF1B66"/>
    <w:rsid w:val="00DF76AD"/>
    <w:rsid w:val="00DF7DE8"/>
    <w:rsid w:val="00E0052B"/>
    <w:rsid w:val="00E0369F"/>
    <w:rsid w:val="00E042BF"/>
    <w:rsid w:val="00E056D7"/>
    <w:rsid w:val="00E06559"/>
    <w:rsid w:val="00E07895"/>
    <w:rsid w:val="00E15699"/>
    <w:rsid w:val="00E159C4"/>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1CEF"/>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4F8"/>
    <w:rsid w:val="00EA53D7"/>
    <w:rsid w:val="00EB0BF2"/>
    <w:rsid w:val="00EB2522"/>
    <w:rsid w:val="00EB2C27"/>
    <w:rsid w:val="00EB4619"/>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810AD"/>
    <w:rsid w:val="00F8590C"/>
    <w:rsid w:val="00F85A21"/>
    <w:rsid w:val="00F85CB7"/>
    <w:rsid w:val="00F8762A"/>
    <w:rsid w:val="00F90EBD"/>
    <w:rsid w:val="00F92107"/>
    <w:rsid w:val="00F9259D"/>
    <w:rsid w:val="00F95A5F"/>
    <w:rsid w:val="00FA168E"/>
    <w:rsid w:val="00FA2BF7"/>
    <w:rsid w:val="00FA2CD4"/>
    <w:rsid w:val="00FA2F75"/>
    <w:rsid w:val="00FA3B78"/>
    <w:rsid w:val="00FA47AC"/>
    <w:rsid w:val="00FA5FFA"/>
    <w:rsid w:val="00FA78A1"/>
    <w:rsid w:val="00FB01F6"/>
    <w:rsid w:val="00FB2895"/>
    <w:rsid w:val="00FB4CB0"/>
    <w:rsid w:val="00FB70CB"/>
    <w:rsid w:val="00FB71DF"/>
    <w:rsid w:val="00FB7E2B"/>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81D8B2"/>
  <w15:docId w15:val="{77E37479-8A9C-4B9C-9533-1BAF21B9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99"/>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99"/>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table" w:customStyle="1" w:styleId="17">
    <w:name w:val="Сетка таблицы1"/>
    <w:basedOn w:val="a1"/>
    <w:next w:val="a3"/>
    <w:uiPriority w:val="59"/>
    <w:rsid w:val="000F5FBF"/>
    <w:rPr>
      <w:rFonts w:eastAsia="MS Mincho"/>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3089713">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3FBB0-3319-4FE2-AA3D-966131FF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3575</Words>
  <Characters>20380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oiho1</cp:lastModifiedBy>
  <cp:revision>51</cp:revision>
  <cp:lastPrinted>2024-03-05T11:00:00Z</cp:lastPrinted>
  <dcterms:created xsi:type="dcterms:W3CDTF">2024-02-28T05:21:00Z</dcterms:created>
  <dcterms:modified xsi:type="dcterms:W3CDTF">2026-08-25T12:59:00Z</dcterms:modified>
</cp:coreProperties>
</file>