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B1" w:rsidRPr="00755125" w:rsidRDefault="00267BA3" w:rsidP="00B010EB">
      <w:pPr>
        <w:pStyle w:val="a3"/>
        <w:rPr>
          <w:rFonts w:ascii="PT Astra Serif" w:hAnsi="PT Astra Serif"/>
        </w:rPr>
      </w:pPr>
      <w:r w:rsidRPr="00755125">
        <w:rPr>
          <w:rFonts w:ascii="PT Astra Serif" w:hAnsi="PT Astra Serif"/>
        </w:rPr>
        <w:t xml:space="preserve">  </w:t>
      </w:r>
      <w:r w:rsidR="00C237B1" w:rsidRPr="00755125">
        <w:rPr>
          <w:rFonts w:ascii="PT Astra Serif" w:hAnsi="PT Astra Serif"/>
        </w:rPr>
        <w:t>Государственный контракт №</w:t>
      </w:r>
      <w:r w:rsidR="00992B14" w:rsidRPr="00755125">
        <w:rPr>
          <w:rFonts w:ascii="PT Astra Serif" w:hAnsi="PT Astra Serif"/>
        </w:rPr>
        <w:t xml:space="preserve"> </w:t>
      </w:r>
      <w:r w:rsidR="00552013" w:rsidRPr="00755125">
        <w:rPr>
          <w:rFonts w:ascii="PT Astra Serif" w:hAnsi="PT Astra Serif"/>
        </w:rPr>
        <w:t>____</w:t>
      </w:r>
    </w:p>
    <w:p w:rsidR="00C237B1" w:rsidRPr="00755125" w:rsidRDefault="00C237B1" w:rsidP="00B010EB">
      <w:pPr>
        <w:spacing w:after="0" w:line="240" w:lineRule="auto"/>
        <w:jc w:val="center"/>
        <w:rPr>
          <w:rFonts w:ascii="PT Astra Serif" w:hAnsi="PT Astra Serif" w:cs="Times New Roman"/>
          <w:b/>
          <w:bCs/>
          <w:sz w:val="24"/>
          <w:szCs w:val="24"/>
        </w:rPr>
      </w:pPr>
      <w:r w:rsidRPr="00755125">
        <w:rPr>
          <w:rFonts w:ascii="PT Astra Serif" w:hAnsi="PT Astra Serif" w:cs="Times New Roman"/>
          <w:b/>
          <w:bCs/>
          <w:sz w:val="24"/>
          <w:szCs w:val="24"/>
        </w:rPr>
        <w:t xml:space="preserve">на поставку </w:t>
      </w:r>
      <w:r w:rsidR="00CD4012" w:rsidRPr="00755125">
        <w:rPr>
          <w:rFonts w:ascii="PT Astra Serif" w:hAnsi="PT Astra Serif" w:cs="Times New Roman"/>
          <w:b/>
          <w:bCs/>
          <w:sz w:val="24"/>
          <w:szCs w:val="24"/>
        </w:rPr>
        <w:t>молока</w:t>
      </w:r>
      <w:r w:rsidR="00A74D0B" w:rsidRPr="00755125">
        <w:rPr>
          <w:rFonts w:ascii="PT Astra Serif" w:hAnsi="PT Astra Serif" w:cs="Times New Roman"/>
          <w:b/>
          <w:bCs/>
          <w:sz w:val="24"/>
          <w:szCs w:val="24"/>
        </w:rPr>
        <w:t xml:space="preserve"> </w:t>
      </w:r>
      <w:proofErr w:type="spellStart"/>
      <w:r w:rsidR="00F71AEE" w:rsidRPr="00755125">
        <w:rPr>
          <w:rFonts w:ascii="PT Astra Serif" w:hAnsi="PT Astra Serif" w:cs="Times New Roman"/>
          <w:b/>
          <w:bCs/>
          <w:sz w:val="24"/>
          <w:szCs w:val="24"/>
        </w:rPr>
        <w:t>ультрапастеризованного</w:t>
      </w:r>
      <w:proofErr w:type="spellEnd"/>
      <w:r w:rsidR="00F71AEE" w:rsidRPr="00755125">
        <w:rPr>
          <w:rFonts w:ascii="PT Astra Serif" w:hAnsi="PT Astra Serif" w:cs="Times New Roman"/>
          <w:b/>
          <w:bCs/>
          <w:sz w:val="24"/>
          <w:szCs w:val="24"/>
        </w:rPr>
        <w:t xml:space="preserve"> </w:t>
      </w:r>
      <w:r w:rsidR="00A74D0B" w:rsidRPr="00755125">
        <w:rPr>
          <w:rFonts w:ascii="PT Astra Serif" w:hAnsi="PT Astra Serif" w:cs="Times New Roman"/>
          <w:b/>
          <w:bCs/>
          <w:sz w:val="24"/>
          <w:szCs w:val="24"/>
        </w:rPr>
        <w:t xml:space="preserve">(в рамках </w:t>
      </w:r>
      <w:proofErr w:type="spellStart"/>
      <w:r w:rsidR="00A74D0B" w:rsidRPr="00755125">
        <w:rPr>
          <w:rFonts w:ascii="PT Astra Serif" w:hAnsi="PT Astra Serif" w:cs="Times New Roman"/>
          <w:b/>
          <w:bCs/>
          <w:sz w:val="24"/>
          <w:szCs w:val="24"/>
        </w:rPr>
        <w:t>гособоронзаказа</w:t>
      </w:r>
      <w:proofErr w:type="spellEnd"/>
      <w:r w:rsidR="00A74D0B" w:rsidRPr="00755125">
        <w:rPr>
          <w:rFonts w:ascii="PT Astra Serif" w:hAnsi="PT Astra Serif" w:cs="Times New Roman"/>
          <w:b/>
          <w:bCs/>
          <w:sz w:val="24"/>
          <w:szCs w:val="24"/>
        </w:rPr>
        <w:t>)</w:t>
      </w:r>
    </w:p>
    <w:p w:rsidR="00546B8A" w:rsidRPr="00755125" w:rsidRDefault="00546B8A" w:rsidP="00B010EB">
      <w:pPr>
        <w:spacing w:after="0" w:line="240" w:lineRule="auto"/>
        <w:jc w:val="center"/>
        <w:rPr>
          <w:rFonts w:ascii="PT Astra Serif" w:hAnsi="PT Astra Serif" w:cs="Times New Roman"/>
          <w:b/>
          <w:bCs/>
          <w:sz w:val="24"/>
          <w:szCs w:val="24"/>
        </w:rPr>
      </w:pPr>
    </w:p>
    <w:tbl>
      <w:tblPr>
        <w:tblW w:w="0" w:type="auto"/>
        <w:tblLook w:val="0000" w:firstRow="0" w:lastRow="0" w:firstColumn="0" w:lastColumn="0" w:noHBand="0" w:noVBand="0"/>
      </w:tblPr>
      <w:tblGrid>
        <w:gridCol w:w="5060"/>
        <w:gridCol w:w="5077"/>
      </w:tblGrid>
      <w:tr w:rsidR="00C237B1" w:rsidRPr="00755125">
        <w:trPr>
          <w:trHeight w:val="279"/>
        </w:trPr>
        <w:tc>
          <w:tcPr>
            <w:tcW w:w="5190" w:type="dxa"/>
          </w:tcPr>
          <w:p w:rsidR="00C237B1" w:rsidRPr="00755125" w:rsidRDefault="004D7F31" w:rsidP="00034266">
            <w:pPr>
              <w:spacing w:after="0" w:line="240" w:lineRule="auto"/>
              <w:rPr>
                <w:rFonts w:ascii="PT Astra Serif" w:hAnsi="PT Astra Serif" w:cs="Times New Roman"/>
                <w:sz w:val="24"/>
                <w:szCs w:val="24"/>
              </w:rPr>
            </w:pPr>
            <w:r w:rsidRPr="00755125">
              <w:rPr>
                <w:rFonts w:ascii="PT Astra Serif" w:hAnsi="PT Astra Serif" w:cs="Times New Roman"/>
                <w:sz w:val="24"/>
                <w:szCs w:val="24"/>
              </w:rPr>
              <w:t>г</w:t>
            </w:r>
            <w:r w:rsidR="00C237B1" w:rsidRPr="00755125">
              <w:rPr>
                <w:rFonts w:ascii="PT Astra Serif" w:hAnsi="PT Astra Serif" w:cs="Times New Roman"/>
                <w:sz w:val="24"/>
                <w:szCs w:val="24"/>
              </w:rPr>
              <w:t xml:space="preserve">. </w:t>
            </w:r>
            <w:r w:rsidR="00034266" w:rsidRPr="00755125">
              <w:rPr>
                <w:rFonts w:ascii="PT Astra Serif" w:hAnsi="PT Astra Serif" w:cs="Times New Roman"/>
                <w:sz w:val="24"/>
                <w:szCs w:val="24"/>
              </w:rPr>
              <w:t>Новый Оскол</w:t>
            </w:r>
            <w:r w:rsidR="00C237B1" w:rsidRPr="00755125">
              <w:rPr>
                <w:rFonts w:ascii="PT Astra Serif" w:hAnsi="PT Astra Serif" w:cs="Times New Roman"/>
                <w:sz w:val="24"/>
                <w:szCs w:val="24"/>
              </w:rPr>
              <w:t xml:space="preserve"> </w:t>
            </w:r>
          </w:p>
        </w:tc>
        <w:tc>
          <w:tcPr>
            <w:tcW w:w="5191" w:type="dxa"/>
          </w:tcPr>
          <w:p w:rsidR="00C237B1" w:rsidRPr="00755125" w:rsidRDefault="00C237B1" w:rsidP="00877524">
            <w:pPr>
              <w:spacing w:after="0" w:line="240" w:lineRule="auto"/>
              <w:jc w:val="right"/>
              <w:rPr>
                <w:rFonts w:ascii="PT Astra Serif" w:hAnsi="PT Astra Serif" w:cs="Times New Roman"/>
                <w:sz w:val="24"/>
                <w:szCs w:val="24"/>
              </w:rPr>
            </w:pPr>
            <w:r w:rsidRPr="00755125">
              <w:rPr>
                <w:rFonts w:ascii="PT Astra Serif" w:hAnsi="PT Astra Serif" w:cs="Times New Roman"/>
                <w:sz w:val="24"/>
                <w:szCs w:val="24"/>
              </w:rPr>
              <w:t>«</w:t>
            </w:r>
            <w:r w:rsidR="00C9320F" w:rsidRPr="00755125">
              <w:rPr>
                <w:rFonts w:ascii="PT Astra Serif" w:hAnsi="PT Astra Serif" w:cs="Times New Roman"/>
                <w:sz w:val="24"/>
                <w:szCs w:val="24"/>
              </w:rPr>
              <w:t>_____</w:t>
            </w:r>
            <w:r w:rsidRPr="00755125">
              <w:rPr>
                <w:rFonts w:ascii="PT Astra Serif" w:hAnsi="PT Astra Serif" w:cs="Times New Roman"/>
                <w:sz w:val="24"/>
                <w:szCs w:val="24"/>
              </w:rPr>
              <w:t xml:space="preserve">» </w:t>
            </w:r>
            <w:r w:rsidR="00740E10" w:rsidRPr="00755125">
              <w:rPr>
                <w:rFonts w:ascii="PT Astra Serif" w:hAnsi="PT Astra Serif" w:cs="Times New Roman"/>
                <w:sz w:val="24"/>
                <w:szCs w:val="24"/>
              </w:rPr>
              <w:t>__________</w:t>
            </w:r>
            <w:r w:rsidR="00AB0A08" w:rsidRPr="00755125">
              <w:rPr>
                <w:rFonts w:ascii="PT Astra Serif" w:hAnsi="PT Astra Serif" w:cs="Times New Roman"/>
                <w:sz w:val="24"/>
                <w:szCs w:val="24"/>
              </w:rPr>
              <w:t xml:space="preserve"> </w:t>
            </w:r>
            <w:r w:rsidRPr="00755125">
              <w:rPr>
                <w:rFonts w:ascii="PT Astra Serif" w:hAnsi="PT Astra Serif" w:cs="Times New Roman"/>
                <w:sz w:val="24"/>
                <w:szCs w:val="24"/>
              </w:rPr>
              <w:t>20</w:t>
            </w:r>
            <w:r w:rsidR="00251922" w:rsidRPr="00755125">
              <w:rPr>
                <w:rFonts w:ascii="PT Astra Serif" w:hAnsi="PT Astra Serif" w:cs="Times New Roman"/>
                <w:sz w:val="24"/>
                <w:szCs w:val="24"/>
              </w:rPr>
              <w:t>2</w:t>
            </w:r>
            <w:r w:rsidR="00877524">
              <w:rPr>
                <w:rFonts w:ascii="PT Astra Serif" w:hAnsi="PT Astra Serif" w:cs="Times New Roman"/>
                <w:sz w:val="24"/>
                <w:szCs w:val="24"/>
              </w:rPr>
              <w:t>6</w:t>
            </w:r>
            <w:r w:rsidRPr="00755125">
              <w:rPr>
                <w:rFonts w:ascii="PT Astra Serif" w:hAnsi="PT Astra Serif" w:cs="Times New Roman"/>
                <w:sz w:val="24"/>
                <w:szCs w:val="24"/>
              </w:rPr>
              <w:t xml:space="preserve"> г.</w:t>
            </w:r>
          </w:p>
        </w:tc>
      </w:tr>
    </w:tbl>
    <w:p w:rsidR="00C237B1" w:rsidRPr="00755125" w:rsidRDefault="00C237B1" w:rsidP="00B010EB">
      <w:pPr>
        <w:spacing w:after="0" w:line="240" w:lineRule="auto"/>
        <w:jc w:val="both"/>
        <w:rPr>
          <w:rFonts w:ascii="PT Astra Serif" w:hAnsi="PT Astra Serif" w:cs="Times New Roman"/>
          <w:b/>
          <w:bCs/>
          <w:sz w:val="24"/>
          <w:szCs w:val="24"/>
        </w:rPr>
      </w:pPr>
      <w:r w:rsidRPr="00755125">
        <w:rPr>
          <w:rFonts w:ascii="PT Astra Serif" w:hAnsi="PT Astra Serif" w:cs="Times New Roman"/>
          <w:b/>
          <w:bCs/>
          <w:sz w:val="24"/>
          <w:szCs w:val="24"/>
        </w:rPr>
        <w:tab/>
      </w:r>
    </w:p>
    <w:p w:rsidR="00034266" w:rsidRPr="00755125" w:rsidRDefault="00A15358" w:rsidP="00A15358">
      <w:pPr>
        <w:tabs>
          <w:tab w:val="left" w:pos="851"/>
          <w:tab w:val="left" w:pos="6840"/>
        </w:tabs>
        <w:spacing w:after="0" w:line="240" w:lineRule="auto"/>
        <w:jc w:val="both"/>
        <w:rPr>
          <w:rFonts w:ascii="PT Astra Serif" w:hAnsi="PT Astra Serif"/>
          <w:sz w:val="24"/>
          <w:szCs w:val="24"/>
        </w:rPr>
      </w:pPr>
      <w:r w:rsidRPr="00755125">
        <w:rPr>
          <w:rFonts w:ascii="PT Astra Serif" w:hAnsi="PT Astra Serif" w:cs="Times New Roman"/>
          <w:sz w:val="24"/>
          <w:szCs w:val="24"/>
        </w:rPr>
        <w:t xml:space="preserve">              </w:t>
      </w:r>
      <w:proofErr w:type="gramStart"/>
      <w:r w:rsidR="00626A2B" w:rsidRPr="00755125">
        <w:rPr>
          <w:rFonts w:ascii="PT Astra Serif" w:hAnsi="PT Astra Serif" w:cs="Times New Roman"/>
          <w:sz w:val="24"/>
          <w:szCs w:val="24"/>
        </w:rPr>
        <w:t>Федеральное казенное учреждение «</w:t>
      </w:r>
      <w:r w:rsidR="00CD4012" w:rsidRPr="00755125">
        <w:rPr>
          <w:rFonts w:ascii="PT Astra Serif" w:hAnsi="PT Astra Serif" w:cs="Times New Roman"/>
          <w:sz w:val="24"/>
          <w:szCs w:val="24"/>
        </w:rPr>
        <w:t>Исправительная</w:t>
      </w:r>
      <w:r w:rsidR="00626A2B" w:rsidRPr="00755125">
        <w:rPr>
          <w:rFonts w:ascii="PT Astra Serif" w:hAnsi="PT Astra Serif" w:cs="Times New Roman"/>
          <w:sz w:val="24"/>
          <w:szCs w:val="24"/>
        </w:rPr>
        <w:t xml:space="preserve"> колония </w:t>
      </w:r>
      <w:r w:rsidR="00CD4012" w:rsidRPr="00755125">
        <w:rPr>
          <w:rFonts w:ascii="PT Astra Serif" w:hAnsi="PT Astra Serif" w:cs="Times New Roman"/>
          <w:sz w:val="24"/>
          <w:szCs w:val="24"/>
        </w:rPr>
        <w:t xml:space="preserve">№ 1 </w:t>
      </w:r>
      <w:r w:rsidR="00626A2B" w:rsidRPr="00755125">
        <w:rPr>
          <w:rFonts w:ascii="PT Astra Serif" w:hAnsi="PT Astra Serif" w:cs="Times New Roman"/>
          <w:sz w:val="24"/>
          <w:szCs w:val="24"/>
        </w:rPr>
        <w:t xml:space="preserve">Управления Федеральной службы исполнения наказаний по Белгородской области» (ФКУ </w:t>
      </w:r>
      <w:r w:rsidR="00CD4012" w:rsidRPr="00755125">
        <w:rPr>
          <w:rFonts w:ascii="PT Astra Serif" w:hAnsi="PT Astra Serif" w:cs="Times New Roman"/>
          <w:sz w:val="24"/>
          <w:szCs w:val="24"/>
        </w:rPr>
        <w:t>И</w:t>
      </w:r>
      <w:r w:rsidR="00626A2B" w:rsidRPr="00755125">
        <w:rPr>
          <w:rFonts w:ascii="PT Astra Serif" w:hAnsi="PT Astra Serif" w:cs="Times New Roman"/>
          <w:sz w:val="24"/>
          <w:szCs w:val="24"/>
        </w:rPr>
        <w:t>К</w:t>
      </w:r>
      <w:r w:rsidR="00CD4012" w:rsidRPr="00755125">
        <w:rPr>
          <w:rFonts w:ascii="PT Astra Serif" w:hAnsi="PT Astra Serif" w:cs="Times New Roman"/>
          <w:sz w:val="24"/>
          <w:szCs w:val="24"/>
        </w:rPr>
        <w:t>-1</w:t>
      </w:r>
      <w:r w:rsidR="00626A2B" w:rsidRPr="00755125">
        <w:rPr>
          <w:rFonts w:ascii="PT Astra Serif" w:hAnsi="PT Astra Serif" w:cs="Times New Roman"/>
          <w:sz w:val="24"/>
          <w:szCs w:val="24"/>
        </w:rPr>
        <w:t xml:space="preserve"> УФСИН России по Белгородской области)</w:t>
      </w:r>
      <w:r w:rsidR="00D71975" w:rsidRPr="00755125">
        <w:rPr>
          <w:rFonts w:ascii="PT Astra Serif" w:hAnsi="PT Astra Serif" w:cs="Times New Roman"/>
          <w:sz w:val="24"/>
          <w:szCs w:val="24"/>
        </w:rPr>
        <w:t>, выступающее от имени Российской Федерации, в целях обеспечения государственных нужд</w:t>
      </w:r>
      <w:r w:rsidR="00561DC5" w:rsidRPr="00755125">
        <w:rPr>
          <w:rFonts w:ascii="PT Astra Serif" w:hAnsi="PT Astra Serif" w:cs="Times New Roman"/>
          <w:sz w:val="24"/>
          <w:szCs w:val="24"/>
        </w:rPr>
        <w:t xml:space="preserve"> и выполнения государственного оборонного заказа на 20</w:t>
      </w:r>
      <w:r w:rsidR="00251922" w:rsidRPr="00755125">
        <w:rPr>
          <w:rFonts w:ascii="PT Astra Serif" w:hAnsi="PT Astra Serif" w:cs="Times New Roman"/>
          <w:sz w:val="24"/>
          <w:szCs w:val="24"/>
        </w:rPr>
        <w:t>2</w:t>
      </w:r>
      <w:r w:rsidR="00CD4012" w:rsidRPr="00755125">
        <w:rPr>
          <w:rFonts w:ascii="PT Astra Serif" w:hAnsi="PT Astra Serif" w:cs="Times New Roman"/>
          <w:sz w:val="24"/>
          <w:szCs w:val="24"/>
        </w:rPr>
        <w:t>5</w:t>
      </w:r>
      <w:r w:rsidR="00561DC5" w:rsidRPr="00755125">
        <w:rPr>
          <w:rFonts w:ascii="PT Astra Serif" w:hAnsi="PT Astra Serif" w:cs="Times New Roman"/>
          <w:sz w:val="24"/>
          <w:szCs w:val="24"/>
        </w:rPr>
        <w:t xml:space="preserve"> год</w:t>
      </w:r>
      <w:r w:rsidR="00D71975" w:rsidRPr="00755125">
        <w:rPr>
          <w:rFonts w:ascii="PT Astra Serif" w:hAnsi="PT Astra Serif" w:cs="Times New Roman"/>
          <w:sz w:val="24"/>
          <w:szCs w:val="24"/>
        </w:rPr>
        <w:t xml:space="preserve">, именуемое в дальнейшем Государственный заказчик, </w:t>
      </w:r>
      <w:r w:rsidR="00626A2B" w:rsidRPr="00755125">
        <w:rPr>
          <w:rFonts w:ascii="PT Astra Serif" w:hAnsi="PT Astra Serif" w:cs="Times New Roman"/>
          <w:sz w:val="24"/>
          <w:szCs w:val="24"/>
        </w:rPr>
        <w:t>в лице</w:t>
      </w:r>
      <w:r w:rsidR="00877524">
        <w:rPr>
          <w:rFonts w:ascii="PT Astra Serif" w:hAnsi="PT Astra Serif" w:cs="Times New Roman"/>
          <w:sz w:val="24"/>
          <w:szCs w:val="24"/>
        </w:rPr>
        <w:t xml:space="preserve"> Врио </w:t>
      </w:r>
      <w:r w:rsidR="00626A2B" w:rsidRPr="00755125">
        <w:rPr>
          <w:rFonts w:ascii="PT Astra Serif" w:hAnsi="PT Astra Serif" w:cs="Times New Roman"/>
          <w:sz w:val="24"/>
          <w:szCs w:val="24"/>
        </w:rPr>
        <w:t xml:space="preserve">начальника </w:t>
      </w:r>
      <w:r w:rsidR="00877524">
        <w:rPr>
          <w:rFonts w:ascii="PT Astra Serif" w:hAnsi="PT Astra Serif" w:cs="Times New Roman"/>
          <w:sz w:val="24"/>
          <w:szCs w:val="24"/>
        </w:rPr>
        <w:t>Котовой Юлии Сергеевны</w:t>
      </w:r>
      <w:r w:rsidR="00626A2B" w:rsidRPr="00755125">
        <w:rPr>
          <w:rFonts w:ascii="PT Astra Serif" w:hAnsi="PT Astra Serif" w:cs="Times New Roman"/>
          <w:sz w:val="24"/>
          <w:szCs w:val="24"/>
        </w:rPr>
        <w:t xml:space="preserve">, </w:t>
      </w:r>
      <w:r w:rsidR="00877524" w:rsidRPr="00D4797D">
        <w:rPr>
          <w:rFonts w:ascii="Times New Roman" w:hAnsi="Times New Roman"/>
          <w:bCs/>
          <w:sz w:val="26"/>
          <w:szCs w:val="26"/>
        </w:rPr>
        <w:t>действующего на основании приказа УФСИН России по Белгородской области</w:t>
      </w:r>
      <w:proofErr w:type="gramEnd"/>
      <w:r w:rsidR="00877524" w:rsidRPr="00D4797D">
        <w:rPr>
          <w:rFonts w:ascii="Times New Roman" w:hAnsi="Times New Roman"/>
          <w:bCs/>
          <w:sz w:val="26"/>
          <w:szCs w:val="26"/>
        </w:rPr>
        <w:t xml:space="preserve"> </w:t>
      </w:r>
      <w:proofErr w:type="gramStart"/>
      <w:r w:rsidR="00877524" w:rsidRPr="00D4797D">
        <w:rPr>
          <w:rFonts w:ascii="Times New Roman" w:hAnsi="Times New Roman"/>
          <w:bCs/>
          <w:sz w:val="26"/>
          <w:szCs w:val="26"/>
        </w:rPr>
        <w:t>от</w:t>
      </w:r>
      <w:r w:rsidR="00877524">
        <w:rPr>
          <w:rFonts w:ascii="Times New Roman" w:hAnsi="Times New Roman"/>
          <w:bCs/>
          <w:sz w:val="26"/>
          <w:szCs w:val="26"/>
        </w:rPr>
        <w:t xml:space="preserve"> 07.08</w:t>
      </w:r>
      <w:r w:rsidR="00877524" w:rsidRPr="00D4797D">
        <w:rPr>
          <w:rFonts w:ascii="Times New Roman" w:hAnsi="Times New Roman"/>
          <w:bCs/>
          <w:sz w:val="26"/>
          <w:szCs w:val="26"/>
        </w:rPr>
        <w:t xml:space="preserve">.2026 № </w:t>
      </w:r>
      <w:r w:rsidR="00877524">
        <w:rPr>
          <w:rFonts w:ascii="Times New Roman" w:hAnsi="Times New Roman"/>
          <w:bCs/>
          <w:sz w:val="26"/>
          <w:szCs w:val="26"/>
        </w:rPr>
        <w:t>156</w:t>
      </w:r>
      <w:r w:rsidR="00877524" w:rsidRPr="00D4797D">
        <w:rPr>
          <w:rFonts w:ascii="Times New Roman" w:hAnsi="Times New Roman"/>
          <w:bCs/>
          <w:sz w:val="26"/>
          <w:szCs w:val="26"/>
        </w:rPr>
        <w:t>-к</w:t>
      </w:r>
      <w:r w:rsidR="00626A2B" w:rsidRPr="00755125">
        <w:rPr>
          <w:rFonts w:ascii="PT Astra Serif" w:hAnsi="PT Astra Serif" w:cs="Times New Roman"/>
          <w:sz w:val="24"/>
          <w:szCs w:val="24"/>
        </w:rPr>
        <w:t xml:space="preserve"> </w:t>
      </w:r>
      <w:r w:rsidR="00AD0438" w:rsidRPr="00755125">
        <w:rPr>
          <w:rFonts w:ascii="PT Astra Serif" w:hAnsi="PT Astra Serif" w:cs="Times New Roman"/>
          <w:sz w:val="24"/>
          <w:szCs w:val="24"/>
        </w:rPr>
        <w:t>с одной стороны</w:t>
      </w:r>
      <w:r w:rsidR="00D71975" w:rsidRPr="00755125">
        <w:rPr>
          <w:rFonts w:ascii="PT Astra Serif" w:hAnsi="PT Astra Serif" w:cs="Times New Roman"/>
          <w:sz w:val="24"/>
          <w:szCs w:val="24"/>
        </w:rPr>
        <w:t>, и</w:t>
      </w:r>
      <w:r w:rsidR="002008EA" w:rsidRPr="00755125">
        <w:rPr>
          <w:rFonts w:ascii="PT Astra Serif" w:hAnsi="PT Astra Serif"/>
          <w:sz w:val="24"/>
          <w:szCs w:val="24"/>
        </w:rPr>
        <w:t xml:space="preserve"> </w:t>
      </w:r>
      <w:r w:rsidR="00CD4012" w:rsidRPr="00755125">
        <w:rPr>
          <w:rFonts w:ascii="PT Astra Serif" w:hAnsi="PT Astra Serif"/>
          <w:sz w:val="24"/>
          <w:szCs w:val="24"/>
        </w:rPr>
        <w:t>___________________________________</w:t>
      </w:r>
      <w:r w:rsidR="00372655" w:rsidRPr="00755125">
        <w:rPr>
          <w:rFonts w:ascii="PT Astra Serif" w:hAnsi="PT Astra Serif"/>
          <w:sz w:val="24"/>
          <w:szCs w:val="24"/>
        </w:rPr>
        <w:t xml:space="preserve"> (</w:t>
      </w:r>
      <w:r w:rsidR="00CD4012" w:rsidRPr="00755125">
        <w:rPr>
          <w:rFonts w:ascii="PT Astra Serif" w:hAnsi="PT Astra Serif"/>
          <w:sz w:val="24"/>
          <w:szCs w:val="24"/>
        </w:rPr>
        <w:t>__________</w:t>
      </w:r>
      <w:r w:rsidR="00372655" w:rsidRPr="00755125">
        <w:rPr>
          <w:rFonts w:ascii="PT Astra Serif" w:hAnsi="PT Astra Serif"/>
          <w:sz w:val="24"/>
          <w:szCs w:val="24"/>
        </w:rPr>
        <w:t xml:space="preserve">), именуемое в дальнейшем Головной исполнитель, в лице </w:t>
      </w:r>
      <w:r w:rsidR="00CD4012" w:rsidRPr="00755125">
        <w:rPr>
          <w:rFonts w:ascii="PT Astra Serif" w:hAnsi="PT Astra Serif"/>
          <w:sz w:val="24"/>
          <w:szCs w:val="24"/>
        </w:rPr>
        <w:t>____________</w:t>
      </w:r>
      <w:r w:rsidR="00372655" w:rsidRPr="00755125">
        <w:rPr>
          <w:rFonts w:ascii="PT Astra Serif" w:hAnsi="PT Astra Serif"/>
          <w:sz w:val="24"/>
          <w:szCs w:val="24"/>
        </w:rPr>
        <w:t xml:space="preserve">, действующего на основании </w:t>
      </w:r>
      <w:r w:rsidR="00CD4012" w:rsidRPr="00755125">
        <w:rPr>
          <w:rFonts w:ascii="PT Astra Serif" w:hAnsi="PT Astra Serif"/>
          <w:sz w:val="24"/>
          <w:szCs w:val="24"/>
        </w:rPr>
        <w:t>________</w:t>
      </w:r>
      <w:r w:rsidR="002008EA" w:rsidRPr="00755125">
        <w:rPr>
          <w:rFonts w:ascii="PT Astra Serif" w:hAnsi="PT Astra Serif" w:cs="Times New Roman"/>
          <w:sz w:val="24"/>
          <w:szCs w:val="24"/>
        </w:rPr>
        <w:t>,</w:t>
      </w:r>
      <w:r w:rsidR="00D71975" w:rsidRPr="00755125">
        <w:rPr>
          <w:rFonts w:ascii="PT Astra Serif" w:hAnsi="PT Astra Serif" w:cs="Times New Roman"/>
          <w:sz w:val="24"/>
          <w:szCs w:val="24"/>
        </w:rPr>
        <w:t xml:space="preserve"> вместе именуемые в дальнейшем Стороны, в соответствии с пунктом 4 части 1 статьи 93 Федеральн</w:t>
      </w:r>
      <w:r w:rsidR="00D96B49" w:rsidRPr="00755125">
        <w:rPr>
          <w:rFonts w:ascii="PT Astra Serif" w:hAnsi="PT Astra Serif" w:cs="Times New Roman"/>
          <w:sz w:val="24"/>
          <w:szCs w:val="24"/>
        </w:rPr>
        <w:t xml:space="preserve">ого закона от 05.04.2013 </w:t>
      </w:r>
      <w:r w:rsidR="00D71975" w:rsidRPr="00755125">
        <w:rPr>
          <w:rFonts w:ascii="PT Astra Serif" w:hAnsi="PT Astra Serif" w:cs="Times New Roman"/>
          <w:sz w:val="24"/>
          <w:szCs w:val="24"/>
        </w:rPr>
        <w:t xml:space="preserve">№ 44-ФЗ </w:t>
      </w:r>
      <w:r w:rsidR="00877524">
        <w:rPr>
          <w:rFonts w:ascii="PT Astra Serif" w:hAnsi="PT Astra Serif" w:cs="Times New Roman"/>
          <w:sz w:val="24"/>
          <w:szCs w:val="24"/>
        </w:rPr>
        <w:t xml:space="preserve">                     </w:t>
      </w:r>
      <w:r w:rsidR="00D71975" w:rsidRPr="00755125">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Pr="00755125">
        <w:rPr>
          <w:rFonts w:ascii="PT Astra Serif" w:hAnsi="PT Astra Serif" w:cs="Times New Roman"/>
          <w:sz w:val="24"/>
          <w:szCs w:val="24"/>
        </w:rPr>
        <w:t>,</w:t>
      </w:r>
      <w:r w:rsidRPr="00755125">
        <w:rPr>
          <w:rFonts w:ascii="PT Astra Serif" w:hAnsi="PT Astra Serif"/>
          <w:sz w:val="24"/>
          <w:szCs w:val="24"/>
        </w:rPr>
        <w:t xml:space="preserve"> Федеральным законом от 29.12.2012 № 275-ФЗ «О государственном оборонном заказе</w:t>
      </w:r>
      <w:proofErr w:type="gramEnd"/>
      <w:r w:rsidRPr="00755125">
        <w:rPr>
          <w:rFonts w:ascii="PT Astra Serif" w:hAnsi="PT Astra Serif"/>
          <w:sz w:val="24"/>
          <w:szCs w:val="24"/>
        </w:rPr>
        <w:t xml:space="preserve">»;     постановлением Правительства Российской Федерации от 26.12.2013 № 1275 «О примерных </w:t>
      </w:r>
      <w:r w:rsidRPr="00755125">
        <w:rPr>
          <w:rFonts w:ascii="PT Astra Serif" w:hAnsi="PT Astra Serif"/>
          <w:color w:val="000000"/>
          <w:sz w:val="24"/>
          <w:szCs w:val="24"/>
        </w:rPr>
        <w:t>условиях государственных контрактов (контрактов) по государственному оборонному заказу»,</w:t>
      </w:r>
      <w:r w:rsidR="00D71975" w:rsidRPr="00755125">
        <w:rPr>
          <w:rFonts w:ascii="PT Astra Serif" w:hAnsi="PT Astra Serif" w:cs="Times New Roman"/>
          <w:sz w:val="24"/>
          <w:szCs w:val="24"/>
        </w:rPr>
        <w:t xml:space="preserve"> заключили настоящий контракт (далее - Контракт) о нижеследующем:</w:t>
      </w:r>
    </w:p>
    <w:p w:rsidR="00CD4012" w:rsidRPr="00755125" w:rsidRDefault="00CD4012" w:rsidP="00921C02">
      <w:pPr>
        <w:spacing w:after="0" w:line="0" w:lineRule="atLeast"/>
        <w:ind w:firstLine="709"/>
        <w:jc w:val="both"/>
        <w:rPr>
          <w:rFonts w:ascii="PT Astra Serif" w:hAnsi="PT Astra Serif" w:cs="Times New Roman"/>
          <w:sz w:val="24"/>
          <w:szCs w:val="24"/>
        </w:rPr>
      </w:pPr>
    </w:p>
    <w:p w:rsidR="00C237B1" w:rsidRPr="00755125" w:rsidRDefault="00A85456" w:rsidP="00034266">
      <w:pPr>
        <w:numPr>
          <w:ilvl w:val="0"/>
          <w:numId w:val="1"/>
        </w:numPr>
        <w:spacing w:after="0" w:line="240" w:lineRule="auto"/>
        <w:jc w:val="center"/>
        <w:rPr>
          <w:rFonts w:ascii="PT Astra Serif" w:hAnsi="PT Astra Serif" w:cs="Times New Roman"/>
          <w:b/>
          <w:bCs/>
          <w:sz w:val="24"/>
          <w:szCs w:val="24"/>
        </w:rPr>
      </w:pPr>
      <w:r w:rsidRPr="00755125">
        <w:rPr>
          <w:rFonts w:ascii="PT Astra Serif" w:hAnsi="PT Astra Serif" w:cs="Times New Roman"/>
          <w:b/>
          <w:bCs/>
          <w:sz w:val="24"/>
          <w:szCs w:val="24"/>
        </w:rPr>
        <w:t>Предмет контракта</w:t>
      </w:r>
      <w:r w:rsidR="00C237B1" w:rsidRPr="00755125">
        <w:rPr>
          <w:rFonts w:ascii="PT Astra Serif" w:hAnsi="PT Astra Serif" w:cs="Times New Roman"/>
          <w:b/>
          <w:bCs/>
          <w:sz w:val="24"/>
          <w:szCs w:val="24"/>
        </w:rPr>
        <w:t>.</w:t>
      </w:r>
    </w:p>
    <w:p w:rsidR="007B2560" w:rsidRPr="00755125" w:rsidRDefault="007B2560" w:rsidP="007B2560">
      <w:pPr>
        <w:spacing w:after="0" w:line="240" w:lineRule="auto"/>
        <w:ind w:left="360"/>
        <w:jc w:val="center"/>
        <w:rPr>
          <w:rFonts w:ascii="PT Astra Serif" w:hAnsi="PT Astra Serif" w:cs="Times New Roman"/>
          <w:b/>
          <w:bCs/>
          <w:sz w:val="24"/>
          <w:szCs w:val="24"/>
        </w:rPr>
      </w:pPr>
    </w:p>
    <w:p w:rsidR="00F71AEE" w:rsidRPr="00755125" w:rsidRDefault="00740E10" w:rsidP="00F71AEE">
      <w:pPr>
        <w:pStyle w:val="af2"/>
        <w:numPr>
          <w:ilvl w:val="1"/>
          <w:numId w:val="4"/>
        </w:numPr>
        <w:spacing w:after="0" w:line="240" w:lineRule="auto"/>
        <w:ind w:left="0" w:firstLine="709"/>
        <w:contextualSpacing w:val="0"/>
        <w:jc w:val="both"/>
        <w:rPr>
          <w:rFonts w:ascii="PT Astra Serif" w:hAnsi="PT Astra Serif" w:cs="Times New Roman"/>
          <w:sz w:val="24"/>
          <w:szCs w:val="24"/>
        </w:rPr>
      </w:pPr>
      <w:proofErr w:type="gramStart"/>
      <w:r w:rsidRPr="00755125">
        <w:rPr>
          <w:rFonts w:ascii="PT Astra Serif" w:hAnsi="PT Astra Serif"/>
          <w:sz w:val="24"/>
          <w:szCs w:val="24"/>
        </w:rPr>
        <w:t>Головной исполнитель</w:t>
      </w:r>
      <w:r w:rsidR="00B17AF0" w:rsidRPr="00755125">
        <w:rPr>
          <w:rFonts w:ascii="PT Astra Serif" w:hAnsi="PT Astra Serif" w:cs="Times New Roman"/>
          <w:sz w:val="24"/>
          <w:szCs w:val="24"/>
        </w:rPr>
        <w:t xml:space="preserve"> </w:t>
      </w:r>
      <w:r w:rsidR="00F71AEE" w:rsidRPr="00755125">
        <w:rPr>
          <w:rFonts w:ascii="PT Astra Serif" w:hAnsi="PT Astra Serif" w:cs="Times New Roman"/>
          <w:sz w:val="24"/>
          <w:szCs w:val="24"/>
        </w:rPr>
        <w:t>обязуется</w:t>
      </w:r>
      <w:r w:rsidR="00F71AEE" w:rsidRPr="00755125">
        <w:rPr>
          <w:rFonts w:ascii="PT Astra Serif" w:hAnsi="PT Astra Serif" w:cs="Times New Roman"/>
        </w:rPr>
        <w:t xml:space="preserve"> </w:t>
      </w:r>
      <w:r w:rsidR="00F71AEE" w:rsidRPr="00755125">
        <w:rPr>
          <w:rFonts w:ascii="PT Astra Serif" w:hAnsi="PT Astra Serif" w:cs="Times New Roman"/>
          <w:sz w:val="24"/>
          <w:szCs w:val="24"/>
        </w:rPr>
        <w:t xml:space="preserve">осуществить поставку молока пастеризованного не менее 2,5 % жирности (в рамках </w:t>
      </w:r>
      <w:proofErr w:type="spellStart"/>
      <w:r w:rsidR="00F71AEE" w:rsidRPr="00755125">
        <w:rPr>
          <w:rFonts w:ascii="PT Astra Serif" w:hAnsi="PT Astra Serif" w:cs="Times New Roman"/>
          <w:bCs/>
          <w:sz w:val="24"/>
          <w:szCs w:val="24"/>
        </w:rPr>
        <w:t>гособоронзаказа</w:t>
      </w:r>
      <w:proofErr w:type="spellEnd"/>
      <w:r w:rsidR="00F71AEE" w:rsidRPr="00755125">
        <w:rPr>
          <w:rFonts w:ascii="PT Astra Serif" w:hAnsi="PT Astra Serif" w:cs="Times New Roman"/>
          <w:bCs/>
          <w:sz w:val="24"/>
          <w:szCs w:val="24"/>
        </w:rPr>
        <w:t>)</w:t>
      </w:r>
      <w:r w:rsidR="00F71AEE" w:rsidRPr="00755125">
        <w:rPr>
          <w:rFonts w:ascii="PT Astra Serif" w:hAnsi="PT Astra Serif" w:cs="Times New Roman"/>
          <w:sz w:val="24"/>
          <w:szCs w:val="24"/>
        </w:rPr>
        <w:t xml:space="preserve">  (далее – Товар) в соответствии с условиями настоящего Государственного контракта и Спецификации (приложение № 1 к настоящему Государственному контракту), являющейся неотъемлемой частью настоящего Государственного контракта, а Государственный заказчик обязуется принять и оплатить поставленный Товар в порядке и на условиях, предусмотренных настоящим Государственным контрактом.</w:t>
      </w:r>
      <w:proofErr w:type="gramEnd"/>
    </w:p>
    <w:p w:rsidR="00034266" w:rsidRPr="00755125" w:rsidRDefault="00F71AEE" w:rsidP="00F71AEE">
      <w:pPr>
        <w:widowControl w:val="0"/>
        <w:spacing w:after="0" w:line="240" w:lineRule="auto"/>
        <w:ind w:firstLine="709"/>
        <w:jc w:val="both"/>
        <w:rPr>
          <w:rFonts w:ascii="PT Astra Serif" w:hAnsi="PT Astra Serif" w:cs="Times New Roman"/>
          <w:sz w:val="24"/>
          <w:szCs w:val="24"/>
        </w:rPr>
      </w:pPr>
      <w:r w:rsidRPr="00F71AEE">
        <w:rPr>
          <w:rFonts w:ascii="PT Astra Serif" w:hAnsi="PT Astra Serif" w:cs="Times New Roman"/>
          <w:sz w:val="24"/>
          <w:szCs w:val="24"/>
        </w:rPr>
        <w:t>1.2. Наименование, количество, характеристики, общая стоимость Товара, срок и место его поставки, указываются в Спецификации.</w:t>
      </w:r>
      <w:r w:rsidR="000D7928" w:rsidRPr="00755125">
        <w:rPr>
          <w:rFonts w:ascii="PT Astra Serif" w:hAnsi="PT Astra Serif" w:cs="Times New Roman"/>
          <w:sz w:val="24"/>
          <w:szCs w:val="24"/>
        </w:rPr>
        <w:t xml:space="preserve"> </w:t>
      </w:r>
    </w:p>
    <w:p w:rsidR="007B2560" w:rsidRPr="00755125" w:rsidRDefault="007B2560" w:rsidP="007B2560">
      <w:pPr>
        <w:suppressAutoHyphens/>
        <w:spacing w:after="0" w:line="240" w:lineRule="auto"/>
        <w:ind w:left="851"/>
        <w:contextualSpacing/>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2. Права и обязанности Сторон</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2.1. Государственный заказчик обязуется</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2.1.1. Осуществлять </w:t>
      </w:r>
      <w:proofErr w:type="gramStart"/>
      <w:r w:rsidRPr="00755125">
        <w:rPr>
          <w:rFonts w:ascii="PT Astra Serif" w:hAnsi="PT Astra Serif" w:cs="Times New Roman"/>
          <w:sz w:val="24"/>
          <w:szCs w:val="24"/>
        </w:rPr>
        <w:t>контроль за</w:t>
      </w:r>
      <w:proofErr w:type="gramEnd"/>
      <w:r w:rsidRPr="00755125">
        <w:rPr>
          <w:rFonts w:ascii="PT Astra Serif" w:hAnsi="PT Astra Serif" w:cs="Times New Roman"/>
          <w:sz w:val="24"/>
          <w:szCs w:val="24"/>
        </w:rPr>
        <w:t xml:space="preserve"> исполнением </w:t>
      </w:r>
      <w:r w:rsidR="00740E10"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условий контракта в соответствии с законодательством Российской Федерации.</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2.1.2. Обеспечить приемку товара </w:t>
      </w:r>
      <w:r w:rsidR="00626A2B" w:rsidRPr="00755125">
        <w:rPr>
          <w:rFonts w:ascii="PT Astra Serif" w:hAnsi="PT Astra Serif" w:cs="Times New Roman"/>
          <w:sz w:val="24"/>
          <w:szCs w:val="24"/>
        </w:rPr>
        <w:t>Государственным заказчиком</w:t>
      </w:r>
      <w:r w:rsidRPr="00755125">
        <w:rPr>
          <w:rFonts w:ascii="PT Astra Serif" w:hAnsi="PT Astra Serif" w:cs="Times New Roman"/>
          <w:sz w:val="24"/>
          <w:szCs w:val="24"/>
        </w:rPr>
        <w:t xml:space="preserve">, указанным в </w:t>
      </w:r>
      <w:r w:rsidRPr="00755125">
        <w:rPr>
          <w:rFonts w:ascii="PT Astra Serif" w:hAnsi="PT Astra Serif" w:cs="Times New Roman"/>
          <w:noProof/>
          <w:sz w:val="24"/>
          <w:szCs w:val="24"/>
        </w:rPr>
        <w:t>спецификации (приложение №1)</w:t>
      </w:r>
      <w:r w:rsidRPr="00755125">
        <w:rPr>
          <w:rFonts w:ascii="PT Astra Serif" w:hAnsi="PT Astra Serif" w:cs="Times New Roman"/>
          <w:sz w:val="24"/>
          <w:szCs w:val="24"/>
        </w:rPr>
        <w:t>, в соответствии с законодательством Российской Федерации.</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2.1.3. Обеспечить оплату товара в соответствии с условиями Контракта.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2.1.4. В случае расторжения Контракта (по любым основаниям) оплатить </w:t>
      </w:r>
      <w:r w:rsidR="00740E10" w:rsidRPr="00755125">
        <w:rPr>
          <w:rFonts w:ascii="PT Astra Serif" w:hAnsi="PT Astra Serif"/>
          <w:sz w:val="24"/>
          <w:szCs w:val="24"/>
        </w:rPr>
        <w:t>Головному исполнителю</w:t>
      </w:r>
      <w:r w:rsidRPr="00755125">
        <w:rPr>
          <w:rFonts w:ascii="PT Astra Serif" w:hAnsi="PT Astra Serif" w:cs="Times New Roman"/>
          <w:sz w:val="24"/>
          <w:szCs w:val="24"/>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740E10"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и Грузополучателем акта приема-передачи товара.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2.1.5. </w:t>
      </w:r>
      <w:proofErr w:type="gramStart"/>
      <w:r w:rsidRPr="00755125">
        <w:rPr>
          <w:rFonts w:ascii="PT Astra Serif" w:hAnsi="PT Astra Serif" w:cs="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w:t>
      </w:r>
      <w:r w:rsidR="00740E10" w:rsidRPr="00755125">
        <w:rPr>
          <w:rFonts w:ascii="PT Astra Serif" w:hAnsi="PT Astra Serif"/>
          <w:sz w:val="24"/>
          <w:szCs w:val="24"/>
        </w:rPr>
        <w:t>Головном исполнителе</w:t>
      </w:r>
      <w:r w:rsidRPr="00755125">
        <w:rPr>
          <w:rFonts w:ascii="PT Astra Serif" w:hAnsi="PT Astra Serif" w:cs="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740E10"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условий Контракта.</w:t>
      </w:r>
      <w:proofErr w:type="gramEnd"/>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2.1.6. Выполнять иные обязанности, предусмотренные законодательством Российской Федерации и Контрактом.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lastRenderedPageBreak/>
        <w:t xml:space="preserve">2.1.7.  Возвратить </w:t>
      </w:r>
      <w:r w:rsidR="00740E10" w:rsidRPr="00755125">
        <w:rPr>
          <w:rFonts w:ascii="PT Astra Serif" w:hAnsi="PT Astra Serif"/>
          <w:sz w:val="24"/>
          <w:szCs w:val="24"/>
        </w:rPr>
        <w:t>Головному исполнителю</w:t>
      </w:r>
      <w:r w:rsidRPr="00755125">
        <w:rPr>
          <w:rFonts w:ascii="PT Astra Serif" w:hAnsi="PT Astra Serif" w:cs="Times New Roman"/>
          <w:sz w:val="24"/>
          <w:szCs w:val="24"/>
        </w:rPr>
        <w:t xml:space="preserve"> подписанные уполномоченным лицом с проставлением оттиска гербовой печати товаросопроводительные документы в течение 15 (пятнадцати) календарных дней </w:t>
      </w:r>
      <w:proofErr w:type="gramStart"/>
      <w:r w:rsidRPr="00755125">
        <w:rPr>
          <w:rFonts w:ascii="PT Astra Serif" w:hAnsi="PT Astra Serif" w:cs="Times New Roman"/>
          <w:sz w:val="24"/>
          <w:szCs w:val="24"/>
        </w:rPr>
        <w:t>с даты получения</w:t>
      </w:r>
      <w:proofErr w:type="gramEnd"/>
      <w:r w:rsidRPr="00755125">
        <w:rPr>
          <w:rFonts w:ascii="PT Astra Serif" w:hAnsi="PT Astra Serif" w:cs="Times New Roman"/>
          <w:sz w:val="24"/>
          <w:szCs w:val="24"/>
        </w:rPr>
        <w:t xml:space="preserve"> товара </w:t>
      </w:r>
      <w:r w:rsidR="00626A2B" w:rsidRPr="00755125">
        <w:rPr>
          <w:rFonts w:ascii="PT Astra Serif" w:hAnsi="PT Astra Serif" w:cs="Times New Roman"/>
          <w:sz w:val="24"/>
          <w:szCs w:val="24"/>
        </w:rPr>
        <w:t>Государственным заказчиком</w:t>
      </w:r>
      <w:r w:rsidRPr="00755125">
        <w:rPr>
          <w:rFonts w:ascii="PT Astra Serif" w:hAnsi="PT Astra Serif" w:cs="Times New Roman"/>
          <w:sz w:val="24"/>
          <w:szCs w:val="24"/>
        </w:rPr>
        <w:t xml:space="preserve"> почтовым отправлением. В случае</w:t>
      </w:r>
      <w:proofErr w:type="gramStart"/>
      <w:r w:rsidRPr="00755125">
        <w:rPr>
          <w:rFonts w:ascii="PT Astra Serif" w:hAnsi="PT Astra Serif" w:cs="Times New Roman"/>
          <w:sz w:val="24"/>
          <w:szCs w:val="24"/>
        </w:rPr>
        <w:t>,</w:t>
      </w:r>
      <w:proofErr w:type="gramEnd"/>
      <w:r w:rsidRPr="00755125">
        <w:rPr>
          <w:rFonts w:ascii="PT Astra Serif" w:hAnsi="PT Astra Serif" w:cs="Times New Roman"/>
          <w:sz w:val="24"/>
          <w:szCs w:val="24"/>
        </w:rPr>
        <w:t xml:space="preserve"> если Государственный заказчик не возвратил товаросопроводительные документы, товар считается принятым по ассортименту, количеству, качеству, цене, соответствующим условиям государственного контракта и товаросопроводительным документам.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2.1.8. </w:t>
      </w:r>
      <w:proofErr w:type="gramStart"/>
      <w:r w:rsidRPr="00755125">
        <w:rPr>
          <w:rFonts w:ascii="PT Astra Serif" w:hAnsi="PT Astra Serif" w:cs="Times New Roman"/>
          <w:sz w:val="24"/>
          <w:szCs w:val="24"/>
        </w:rPr>
        <w:t xml:space="preserve">Возвратить подписанный уполномоченным лицом с проставлением оттиска печати акт сверки расчетов между </w:t>
      </w:r>
      <w:r w:rsidR="00740E10"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и Государственным заказчиком в течение 10 (десяти) календарных дней с момента получения Государственным заказчиком акта сверки расчетов, а в случае не возвращения акта сверки расчетов в указанный срок, акт сверки расчетов считается принятым Государственным заказчиком и согласованным согласно данным указанным в акте сверки расчетов </w:t>
      </w:r>
      <w:r w:rsidR="00740E10" w:rsidRPr="00755125">
        <w:rPr>
          <w:rFonts w:ascii="PT Astra Serif" w:hAnsi="PT Astra Serif"/>
          <w:sz w:val="24"/>
          <w:szCs w:val="24"/>
        </w:rPr>
        <w:t>Головным исполнителем</w:t>
      </w:r>
      <w:r w:rsidRPr="00755125">
        <w:rPr>
          <w:rFonts w:ascii="PT Astra Serif" w:hAnsi="PT Astra Serif" w:cs="Times New Roman"/>
          <w:sz w:val="24"/>
          <w:szCs w:val="24"/>
        </w:rPr>
        <w:t>.</w:t>
      </w:r>
      <w:proofErr w:type="gramEnd"/>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2.1.9. </w:t>
      </w:r>
      <w:proofErr w:type="gramStart"/>
      <w:r w:rsidRPr="00755125">
        <w:rPr>
          <w:rFonts w:ascii="PT Astra Serif" w:hAnsi="PT Astra Serif" w:cs="Times New Roman"/>
          <w:sz w:val="24"/>
          <w:szCs w:val="24"/>
        </w:rPr>
        <w:t xml:space="preserve">Принять поступивший товар от </w:t>
      </w:r>
      <w:r w:rsidR="00740E10"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в количестве, по качеству, цене, адресу и в сроки, предусмотренные </w:t>
      </w:r>
      <w:r w:rsidRPr="00755125">
        <w:rPr>
          <w:rFonts w:ascii="PT Astra Serif" w:hAnsi="PT Astra Serif" w:cs="Times New Roman"/>
          <w:noProof/>
          <w:sz w:val="24"/>
          <w:szCs w:val="24"/>
        </w:rPr>
        <w:t>спецификацией (приложение №1)</w:t>
      </w:r>
      <w:r w:rsidRPr="00755125">
        <w:rPr>
          <w:rFonts w:ascii="PT Astra Serif" w:hAnsi="PT Astra Serif" w:cs="Times New Roman"/>
          <w:sz w:val="24"/>
          <w:szCs w:val="24"/>
        </w:rPr>
        <w:t xml:space="preserve"> и иными условиями Контракта, обеспечить беспрепятственный въезд на территорию (в место) разгрузки, произвести разгрузку товара в течение 1 (одних) рабочих суток с момента поступления товара по месту нахождения </w:t>
      </w:r>
      <w:r w:rsidR="00626A2B" w:rsidRPr="00755125">
        <w:rPr>
          <w:rFonts w:ascii="PT Astra Serif" w:hAnsi="PT Astra Serif" w:cs="Times New Roman"/>
          <w:sz w:val="24"/>
          <w:szCs w:val="24"/>
        </w:rPr>
        <w:t>Государственного заказчика</w:t>
      </w:r>
      <w:r w:rsidRPr="00755125">
        <w:rPr>
          <w:rFonts w:ascii="PT Astra Serif" w:hAnsi="PT Astra Serif" w:cs="Times New Roman"/>
          <w:sz w:val="24"/>
          <w:szCs w:val="24"/>
        </w:rPr>
        <w:t>, указанного в Отгрузочной разнарядке.</w:t>
      </w:r>
      <w:proofErr w:type="gramEnd"/>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2.1.10. Взыскивать пени и штраф в соответствии с условиями настоящего контракта  за неисполнение или ненадлежащее исполнение </w:t>
      </w:r>
      <w:r w:rsidR="00740E10"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обязательств, предусмотренных Контрактом.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2.2. Государственный заказчик имеет право:</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2.2.1. Определять лиц, непосредственно участвующих в </w:t>
      </w:r>
      <w:proofErr w:type="gramStart"/>
      <w:r w:rsidRPr="00755125">
        <w:rPr>
          <w:rFonts w:ascii="PT Astra Serif" w:hAnsi="PT Astra Serif" w:cs="Times New Roman"/>
          <w:sz w:val="24"/>
          <w:szCs w:val="24"/>
        </w:rPr>
        <w:t>контроле за</w:t>
      </w:r>
      <w:proofErr w:type="gramEnd"/>
      <w:r w:rsidRPr="00755125">
        <w:rPr>
          <w:rFonts w:ascii="PT Astra Serif" w:hAnsi="PT Astra Serif" w:cs="Times New Roman"/>
          <w:sz w:val="24"/>
          <w:szCs w:val="24"/>
        </w:rPr>
        <w:t xml:space="preserve"> осуществлением поставки товара </w:t>
      </w:r>
      <w:r w:rsidR="00740E10"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и (или) лиц, участвующих в приемке товара по количеству и качеству. </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2.2.3.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2.2.4. В соответствии с условиями раздела 6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2.3.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обязуется:</w:t>
      </w:r>
    </w:p>
    <w:p w:rsidR="00A85456" w:rsidRPr="00755125" w:rsidRDefault="00A85456" w:rsidP="00A85456">
      <w:pPr>
        <w:spacing w:after="0"/>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2.3.1. </w:t>
      </w:r>
      <w:r w:rsidRPr="00755125">
        <w:rPr>
          <w:rFonts w:ascii="PT Astra Serif" w:eastAsia="Calibri" w:hAnsi="PT Astra Serif" w:cs="Times New Roman"/>
          <w:noProof/>
          <w:sz w:val="24"/>
          <w:szCs w:val="24"/>
        </w:rPr>
        <w:t>И</w:t>
      </w:r>
      <w:r w:rsidRPr="00755125">
        <w:rPr>
          <w:rFonts w:ascii="PT Astra Serif" w:eastAsia="Calibri" w:hAnsi="PT Astra Serif" w:cs="Times New Roman"/>
          <w:sz w:val="24"/>
          <w:szCs w:val="24"/>
        </w:rPr>
        <w:t>звестить государственного заказчика о готовности товара к поставке и о дате поставки с</w:t>
      </w:r>
      <w:r w:rsidRPr="00755125">
        <w:rPr>
          <w:rFonts w:ascii="PT Astra Serif" w:hAnsi="PT Astra Serif" w:cs="Times New Roman"/>
          <w:sz w:val="24"/>
          <w:szCs w:val="24"/>
          <w:lang w:eastAsia="ar-SA"/>
        </w:rPr>
        <w:t xml:space="preserve"> использованием любых сре</w:t>
      </w:r>
      <w:proofErr w:type="gramStart"/>
      <w:r w:rsidRPr="00755125">
        <w:rPr>
          <w:rFonts w:ascii="PT Astra Serif" w:hAnsi="PT Astra Serif" w:cs="Times New Roman"/>
          <w:sz w:val="24"/>
          <w:szCs w:val="24"/>
          <w:lang w:eastAsia="ar-SA"/>
        </w:rPr>
        <w:t>дств св</w:t>
      </w:r>
      <w:proofErr w:type="gramEnd"/>
      <w:r w:rsidRPr="00755125">
        <w:rPr>
          <w:rFonts w:ascii="PT Astra Serif" w:hAnsi="PT Astra Serif" w:cs="Times New Roman"/>
          <w:sz w:val="24"/>
          <w:szCs w:val="24"/>
          <w:lang w:eastAsia="ar-SA"/>
        </w:rPr>
        <w:t>язи, позволяющих однозначно подтвердить извещение, либо уведомление Государственного заказчика</w:t>
      </w:r>
      <w:r w:rsidRPr="00755125">
        <w:rPr>
          <w:rFonts w:ascii="PT Astra Serif" w:hAnsi="PT Astra Serif" w:cs="Times New Roman"/>
          <w:sz w:val="24"/>
          <w:szCs w:val="24"/>
        </w:rPr>
        <w:t>.</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2.3.4.  </w:t>
      </w:r>
      <w:r w:rsidRPr="00755125">
        <w:rPr>
          <w:rFonts w:ascii="PT Astra Serif" w:hAnsi="PT Astra Serif" w:cs="Times New Roman"/>
          <w:sz w:val="24"/>
          <w:szCs w:val="24"/>
          <w:lang w:eastAsia="ar-SA"/>
        </w:rPr>
        <w:t>Направить Государственному заказчику платежные и иные документы в порядке и на условиях, установленных пунктом 4.4. Контракта.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2.3.5. Выполнять иные обязанности, предусмотренные законодательством Российской Федерации и Контрактом.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2.3.6. Производить безвозмездную замену некачественного Товара, в порядке и на условиях, предусмотренных разделом 6 Контракта, при соблюдении условий хранения в соответствии с </w:t>
      </w:r>
      <w:r w:rsidRPr="00755125">
        <w:rPr>
          <w:rFonts w:ascii="PT Astra Serif" w:hAnsi="PT Astra Serif" w:cs="Times New Roman"/>
          <w:spacing w:val="2"/>
          <w:sz w:val="24"/>
          <w:szCs w:val="24"/>
        </w:rPr>
        <w:t>ГОСТ</w:t>
      </w:r>
      <w:r w:rsidRPr="00755125">
        <w:rPr>
          <w:rFonts w:ascii="PT Astra Serif" w:hAnsi="PT Astra Serif" w:cs="Times New Roman"/>
          <w:sz w:val="24"/>
          <w:szCs w:val="24"/>
        </w:rPr>
        <w:t>.</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2.4.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вправе:</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2.4.1.Требовать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lastRenderedPageBreak/>
        <w:t>2.4.2. Требовать уплату пеней и штрафа согласно условиям Контракта.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A85456" w:rsidRPr="00755125" w:rsidRDefault="00A85456"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2.4.4.</w:t>
      </w:r>
      <w:r w:rsidR="00374EBF" w:rsidRPr="00755125">
        <w:rPr>
          <w:rFonts w:ascii="PT Astra Serif" w:hAnsi="PT Astra Serif"/>
          <w:sz w:val="24"/>
          <w:szCs w:val="24"/>
        </w:rPr>
        <w:t xml:space="preserve"> Головной исполнитель</w:t>
      </w:r>
      <w:r w:rsidRPr="00755125">
        <w:rPr>
          <w:rFonts w:ascii="PT Astra Serif" w:hAnsi="PT Astra Serif" w:cs="Times New Roman"/>
          <w:sz w:val="24"/>
          <w:szCs w:val="24"/>
        </w:rPr>
        <w:t xml:space="preserve"> имеет право на возмещение убытков, причиненных в связи с выполнением или расторжением государственного контракта.</w:t>
      </w:r>
    </w:p>
    <w:p w:rsidR="007B2560" w:rsidRPr="00755125" w:rsidRDefault="007B2560" w:rsidP="00921C02">
      <w:pPr>
        <w:spacing w:after="0" w:line="240" w:lineRule="auto"/>
        <w:ind w:firstLine="708"/>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3. Цена Контракта, порядок и срок расчетов</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spacing w:after="0" w:line="240" w:lineRule="auto"/>
        <w:ind w:firstLine="708"/>
        <w:jc w:val="both"/>
        <w:rPr>
          <w:rFonts w:ascii="PT Astra Serif" w:hAnsi="PT Astra Serif" w:cs="Times New Roman"/>
          <w:noProof/>
          <w:sz w:val="24"/>
          <w:szCs w:val="24"/>
        </w:rPr>
      </w:pPr>
      <w:r w:rsidRPr="00755125">
        <w:rPr>
          <w:rFonts w:ascii="PT Astra Serif" w:hAnsi="PT Astra Serif" w:cs="Times New Roman"/>
          <w:sz w:val="24"/>
          <w:szCs w:val="24"/>
        </w:rPr>
        <w:t>3.1. Цена Контракта составляет</w:t>
      </w:r>
      <w:proofErr w:type="gramStart"/>
      <w:r w:rsidRPr="00755125">
        <w:rPr>
          <w:rFonts w:ascii="PT Astra Serif" w:hAnsi="PT Astra Serif" w:cs="Times New Roman"/>
          <w:sz w:val="24"/>
          <w:szCs w:val="24"/>
        </w:rPr>
        <w:t xml:space="preserve"> </w:t>
      </w:r>
      <w:r w:rsidR="00CD4012" w:rsidRPr="00755125">
        <w:rPr>
          <w:rFonts w:ascii="PT Astra Serif" w:hAnsi="PT Astra Serif" w:cs="Times New Roman"/>
          <w:b/>
          <w:sz w:val="24"/>
          <w:szCs w:val="24"/>
        </w:rPr>
        <w:t>______________</w:t>
      </w:r>
      <w:r w:rsidRPr="00755125">
        <w:rPr>
          <w:rFonts w:ascii="PT Astra Serif" w:hAnsi="PT Astra Serif" w:cs="Times New Roman"/>
          <w:sz w:val="24"/>
          <w:szCs w:val="24"/>
        </w:rPr>
        <w:t xml:space="preserve"> (</w:t>
      </w:r>
      <w:r w:rsidR="00CD4012" w:rsidRPr="00755125">
        <w:rPr>
          <w:rFonts w:ascii="PT Astra Serif" w:hAnsi="PT Astra Serif" w:cs="Times New Roman"/>
          <w:sz w:val="24"/>
          <w:szCs w:val="24"/>
        </w:rPr>
        <w:t>_________</w:t>
      </w:r>
      <w:r w:rsidRPr="00755125">
        <w:rPr>
          <w:rFonts w:ascii="PT Astra Serif" w:hAnsi="PT Astra Serif" w:cs="Times New Roman"/>
          <w:sz w:val="24"/>
          <w:szCs w:val="24"/>
        </w:rPr>
        <w:t xml:space="preserve">) </w:t>
      </w:r>
      <w:proofErr w:type="gramEnd"/>
      <w:r w:rsidRPr="00755125">
        <w:rPr>
          <w:rFonts w:ascii="PT Astra Serif" w:hAnsi="PT Astra Serif" w:cs="Times New Roman"/>
          <w:sz w:val="24"/>
          <w:szCs w:val="24"/>
        </w:rPr>
        <w:t>рубл</w:t>
      </w:r>
      <w:r w:rsidR="00C9320F" w:rsidRPr="00755125">
        <w:rPr>
          <w:rFonts w:ascii="PT Astra Serif" w:hAnsi="PT Astra Serif" w:cs="Times New Roman"/>
          <w:sz w:val="24"/>
          <w:szCs w:val="24"/>
        </w:rPr>
        <w:t>ей</w:t>
      </w:r>
      <w:r w:rsidRPr="00755125">
        <w:rPr>
          <w:rFonts w:ascii="PT Astra Serif" w:hAnsi="PT Astra Serif" w:cs="Times New Roman"/>
          <w:sz w:val="24"/>
          <w:szCs w:val="24"/>
        </w:rPr>
        <w:t xml:space="preserve"> </w:t>
      </w:r>
      <w:r w:rsidR="00CD4012" w:rsidRPr="00755125">
        <w:rPr>
          <w:rFonts w:ascii="PT Astra Serif" w:hAnsi="PT Astra Serif" w:cs="Times New Roman"/>
          <w:sz w:val="24"/>
          <w:szCs w:val="24"/>
        </w:rPr>
        <w:t>____</w:t>
      </w:r>
      <w:r w:rsidRPr="00755125">
        <w:rPr>
          <w:rFonts w:ascii="PT Astra Serif" w:hAnsi="PT Astra Serif" w:cs="Times New Roman"/>
          <w:sz w:val="24"/>
          <w:szCs w:val="24"/>
        </w:rPr>
        <w:t xml:space="preserve"> копе</w:t>
      </w:r>
      <w:r w:rsidR="00BE6A9A" w:rsidRPr="00755125">
        <w:rPr>
          <w:rFonts w:ascii="PT Astra Serif" w:hAnsi="PT Astra Serif" w:cs="Times New Roman"/>
          <w:sz w:val="24"/>
          <w:szCs w:val="24"/>
        </w:rPr>
        <w:t>е</w:t>
      </w:r>
      <w:r w:rsidRPr="00755125">
        <w:rPr>
          <w:rFonts w:ascii="PT Astra Serif" w:hAnsi="PT Astra Serif" w:cs="Times New Roman"/>
          <w:sz w:val="24"/>
          <w:szCs w:val="24"/>
        </w:rPr>
        <w:t xml:space="preserve">к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374EBF"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в связи с исполнением обязательств по Контракту. Цена единицы товара указана в</w:t>
      </w:r>
      <w:r w:rsidRPr="00755125">
        <w:rPr>
          <w:rFonts w:ascii="PT Astra Serif" w:hAnsi="PT Astra Serif" w:cs="Times New Roman"/>
          <w:noProof/>
          <w:sz w:val="24"/>
          <w:szCs w:val="24"/>
        </w:rPr>
        <w:t xml:space="preserve"> спецификации (приложение № 1).</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3.3. </w:t>
      </w:r>
      <w:proofErr w:type="gramStart"/>
      <w:r w:rsidRPr="00755125">
        <w:rPr>
          <w:rFonts w:ascii="PT Astra Serif" w:hAnsi="PT Astra Serif" w:cs="Times New Roman"/>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 разделу 03 подразделу 05 целевой статье 42</w:t>
      </w:r>
      <w:r w:rsidR="00BE6A9A" w:rsidRPr="00755125">
        <w:rPr>
          <w:rFonts w:ascii="PT Astra Serif" w:hAnsi="PT Astra Serif" w:cs="Times New Roman"/>
          <w:sz w:val="24"/>
          <w:szCs w:val="24"/>
        </w:rPr>
        <w:t>4</w:t>
      </w:r>
      <w:r w:rsidRPr="00755125">
        <w:rPr>
          <w:rFonts w:ascii="PT Astra Serif" w:hAnsi="PT Astra Serif" w:cs="Times New Roman"/>
          <w:sz w:val="24"/>
          <w:szCs w:val="24"/>
        </w:rPr>
        <w:t>0</w:t>
      </w:r>
      <w:r w:rsidR="00BE6A9A" w:rsidRPr="00755125">
        <w:rPr>
          <w:rFonts w:ascii="PT Astra Serif" w:hAnsi="PT Astra Serif" w:cs="Times New Roman"/>
          <w:sz w:val="24"/>
          <w:szCs w:val="24"/>
        </w:rPr>
        <w:t>6</w:t>
      </w:r>
      <w:r w:rsidRPr="00755125">
        <w:rPr>
          <w:rFonts w:ascii="PT Astra Serif" w:hAnsi="PT Astra Serif" w:cs="Times New Roman"/>
          <w:sz w:val="24"/>
          <w:szCs w:val="24"/>
        </w:rPr>
        <w:t xml:space="preserve">90049 виду расходов 223 на расчетный счет </w:t>
      </w:r>
      <w:r w:rsidR="00374EBF"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указанный в Контракте, в течение </w:t>
      </w:r>
      <w:r w:rsidR="0095520D" w:rsidRPr="00755125">
        <w:rPr>
          <w:rFonts w:ascii="PT Astra Serif" w:hAnsi="PT Astra Serif" w:cs="Times New Roman"/>
          <w:sz w:val="24"/>
          <w:szCs w:val="24"/>
        </w:rPr>
        <w:t>7</w:t>
      </w:r>
      <w:r w:rsidRPr="00755125">
        <w:rPr>
          <w:rFonts w:ascii="PT Astra Serif" w:hAnsi="PT Astra Serif" w:cs="Times New Roman"/>
          <w:sz w:val="24"/>
          <w:szCs w:val="24"/>
        </w:rPr>
        <w:t xml:space="preserve"> (</w:t>
      </w:r>
      <w:r w:rsidR="0095520D" w:rsidRPr="00755125">
        <w:rPr>
          <w:rFonts w:ascii="PT Astra Serif" w:hAnsi="PT Astra Serif" w:cs="Times New Roman"/>
          <w:sz w:val="24"/>
          <w:szCs w:val="24"/>
        </w:rPr>
        <w:t>сем</w:t>
      </w:r>
      <w:r w:rsidR="00267BA3" w:rsidRPr="00755125">
        <w:rPr>
          <w:rFonts w:ascii="PT Astra Serif" w:hAnsi="PT Astra Serif" w:cs="Times New Roman"/>
          <w:sz w:val="24"/>
          <w:szCs w:val="24"/>
        </w:rPr>
        <w:t>и</w:t>
      </w:r>
      <w:r w:rsidRPr="00755125">
        <w:rPr>
          <w:rFonts w:ascii="PT Astra Serif" w:hAnsi="PT Astra Serif" w:cs="Times New Roman"/>
          <w:sz w:val="24"/>
          <w:szCs w:val="24"/>
        </w:rPr>
        <w:t>)</w:t>
      </w:r>
      <w:r w:rsidR="00267BA3" w:rsidRPr="00755125">
        <w:rPr>
          <w:rFonts w:ascii="PT Astra Serif" w:hAnsi="PT Astra Serif" w:cs="Times New Roman"/>
          <w:sz w:val="24"/>
          <w:szCs w:val="24"/>
        </w:rPr>
        <w:t xml:space="preserve"> рабочих</w:t>
      </w:r>
      <w:r w:rsidRPr="00755125">
        <w:rPr>
          <w:rFonts w:ascii="PT Astra Serif" w:hAnsi="PT Astra Serif" w:cs="Times New Roman"/>
          <w:sz w:val="24"/>
          <w:szCs w:val="24"/>
        </w:rPr>
        <w:t xml:space="preserve"> дней с даты подписания заказчиком документа о приемке партии Товара, указанной</w:t>
      </w:r>
      <w:proofErr w:type="gramEnd"/>
      <w:r w:rsidRPr="00755125">
        <w:rPr>
          <w:rFonts w:ascii="PT Astra Serif" w:hAnsi="PT Astra Serif" w:cs="Times New Roman"/>
          <w:sz w:val="24"/>
          <w:szCs w:val="24"/>
        </w:rPr>
        <w:t xml:space="preserve"> в спецификации, удостоверения факта надлежащей поставки партии Товара, а именно даты (дня) подписания Сторонами акта приема-передачи Товара либо товарной накладной.</w:t>
      </w:r>
    </w:p>
    <w:p w:rsidR="00BE6A9A" w:rsidRPr="00755125" w:rsidRDefault="00A85456" w:rsidP="00BE6A9A">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3.4. </w:t>
      </w:r>
      <w:r w:rsidR="00BE6A9A" w:rsidRPr="00755125">
        <w:rPr>
          <w:rFonts w:ascii="PT Astra Serif" w:hAnsi="PT Astra Serif" w:cs="Times New Roman"/>
          <w:sz w:val="24"/>
          <w:szCs w:val="24"/>
        </w:rPr>
        <w:t xml:space="preserve">В соответствии с п. </w:t>
      </w:r>
      <w:r w:rsidR="00CD4012" w:rsidRPr="00755125">
        <w:rPr>
          <w:rFonts w:ascii="PT Astra Serif" w:hAnsi="PT Astra Serif" w:cs="Times New Roman"/>
          <w:sz w:val="24"/>
          <w:szCs w:val="24"/>
        </w:rPr>
        <w:t>8</w:t>
      </w:r>
      <w:r w:rsidR="00BE6A9A" w:rsidRPr="00755125">
        <w:rPr>
          <w:rFonts w:ascii="PT Astra Serif" w:hAnsi="PT Astra Serif" w:cs="Times New Roman"/>
          <w:sz w:val="24"/>
          <w:szCs w:val="24"/>
        </w:rPr>
        <w:t xml:space="preserve"> ч. 2 ст. 5 Федерального закона «О федеральном бюджете на 202</w:t>
      </w:r>
      <w:r w:rsidR="00877524">
        <w:rPr>
          <w:rFonts w:ascii="PT Astra Serif" w:hAnsi="PT Astra Serif" w:cs="Times New Roman"/>
          <w:sz w:val="24"/>
          <w:szCs w:val="24"/>
        </w:rPr>
        <w:t>6</w:t>
      </w:r>
      <w:r w:rsidR="00BE6A9A" w:rsidRPr="00755125">
        <w:rPr>
          <w:rFonts w:ascii="PT Astra Serif" w:hAnsi="PT Astra Serif" w:cs="Times New Roman"/>
          <w:sz w:val="24"/>
          <w:szCs w:val="24"/>
        </w:rPr>
        <w:t xml:space="preserve"> год и плановый период 202</w:t>
      </w:r>
      <w:r w:rsidR="00877524">
        <w:rPr>
          <w:rFonts w:ascii="PT Astra Serif" w:hAnsi="PT Astra Serif" w:cs="Times New Roman"/>
          <w:sz w:val="24"/>
          <w:szCs w:val="24"/>
        </w:rPr>
        <w:t>7</w:t>
      </w:r>
      <w:r w:rsidR="00BE6A9A" w:rsidRPr="00755125">
        <w:rPr>
          <w:rFonts w:ascii="PT Astra Serif" w:hAnsi="PT Astra Serif" w:cs="Times New Roman"/>
          <w:sz w:val="24"/>
          <w:szCs w:val="24"/>
        </w:rPr>
        <w:t xml:space="preserve"> и 202</w:t>
      </w:r>
      <w:r w:rsidR="00877524">
        <w:rPr>
          <w:rFonts w:ascii="PT Astra Serif" w:hAnsi="PT Astra Serif" w:cs="Times New Roman"/>
          <w:sz w:val="24"/>
          <w:szCs w:val="24"/>
        </w:rPr>
        <w:t>8</w:t>
      </w:r>
      <w:r w:rsidR="00BE6A9A" w:rsidRPr="00755125">
        <w:rPr>
          <w:rFonts w:ascii="PT Astra Serif" w:hAnsi="PT Astra Serif" w:cs="Times New Roman"/>
          <w:sz w:val="24"/>
          <w:szCs w:val="24"/>
        </w:rPr>
        <w:t xml:space="preserve"> годов» от </w:t>
      </w:r>
      <w:r w:rsidR="00877524">
        <w:rPr>
          <w:rFonts w:ascii="PT Astra Serif" w:hAnsi="PT Astra Serif" w:cs="Times New Roman"/>
          <w:sz w:val="24"/>
          <w:szCs w:val="24"/>
        </w:rPr>
        <w:t>28</w:t>
      </w:r>
      <w:r w:rsidR="00CD4012" w:rsidRPr="00755125">
        <w:rPr>
          <w:rFonts w:ascii="PT Astra Serif" w:hAnsi="PT Astra Serif" w:cs="Times New Roman"/>
          <w:sz w:val="24"/>
          <w:szCs w:val="24"/>
        </w:rPr>
        <w:t>.11.202</w:t>
      </w:r>
      <w:r w:rsidR="00877524">
        <w:rPr>
          <w:rFonts w:ascii="PT Astra Serif" w:hAnsi="PT Astra Serif" w:cs="Times New Roman"/>
          <w:sz w:val="24"/>
          <w:szCs w:val="24"/>
        </w:rPr>
        <w:t>5</w:t>
      </w:r>
      <w:r w:rsidR="00BE6A9A" w:rsidRPr="00755125">
        <w:rPr>
          <w:rFonts w:ascii="PT Astra Serif" w:hAnsi="PT Astra Serif" w:cs="Times New Roman"/>
          <w:sz w:val="24"/>
          <w:szCs w:val="24"/>
        </w:rPr>
        <w:t xml:space="preserve"> № </w:t>
      </w:r>
      <w:r w:rsidR="00877524">
        <w:rPr>
          <w:rFonts w:ascii="PT Astra Serif" w:hAnsi="PT Astra Serif" w:cs="Times New Roman"/>
          <w:sz w:val="24"/>
          <w:szCs w:val="24"/>
        </w:rPr>
        <w:t>426</w:t>
      </w:r>
      <w:r w:rsidR="00BE6A9A" w:rsidRPr="00755125">
        <w:rPr>
          <w:rFonts w:ascii="PT Astra Serif" w:hAnsi="PT Astra Serif" w:cs="Times New Roman"/>
          <w:sz w:val="24"/>
          <w:szCs w:val="24"/>
        </w:rPr>
        <w:t xml:space="preserve">-ФЗ казначейскому сопровождению подлежат целевые средства: расчеты по государственным контрактам, заключаемым в целях реализации государственного оборонного заказа на сумму более </w:t>
      </w:r>
      <w:r w:rsidR="001614F0" w:rsidRPr="00755125">
        <w:rPr>
          <w:rFonts w:ascii="PT Astra Serif" w:hAnsi="PT Astra Serif" w:cs="Times New Roman"/>
          <w:sz w:val="24"/>
          <w:szCs w:val="24"/>
        </w:rPr>
        <w:t>3 0</w:t>
      </w:r>
      <w:r w:rsidR="00BE6A9A" w:rsidRPr="00755125">
        <w:rPr>
          <w:rFonts w:ascii="PT Astra Serif" w:hAnsi="PT Astra Serif" w:cs="Times New Roman"/>
          <w:sz w:val="24"/>
          <w:szCs w:val="24"/>
        </w:rPr>
        <w:t>00,0 тыс. рублей. Казначейское сопровождение государственного контракта не требуется</w:t>
      </w:r>
      <w:r w:rsidR="00877524">
        <w:rPr>
          <w:rFonts w:ascii="PT Astra Serif" w:hAnsi="PT Astra Serif" w:cs="Times New Roman"/>
          <w:sz w:val="24"/>
          <w:szCs w:val="24"/>
        </w:rPr>
        <w:t>.</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C75F6" w:rsidRPr="00755125" w:rsidRDefault="00A85456"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3.6. В случае изменения банковских реквизитов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374EBF"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несет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w:t>
      </w:r>
    </w:p>
    <w:p w:rsidR="007B2560" w:rsidRPr="00755125" w:rsidRDefault="007B2560" w:rsidP="00921C02">
      <w:pPr>
        <w:spacing w:after="0" w:line="240" w:lineRule="auto"/>
        <w:ind w:firstLine="708"/>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4. Сроки и порядок поставки товара</w:t>
      </w:r>
    </w:p>
    <w:p w:rsidR="00CD4012" w:rsidRPr="00755125" w:rsidRDefault="00CD4012" w:rsidP="00A85456">
      <w:pPr>
        <w:spacing w:after="0" w:line="240" w:lineRule="auto"/>
        <w:jc w:val="center"/>
        <w:rPr>
          <w:rFonts w:ascii="PT Astra Serif" w:hAnsi="PT Astra Serif" w:cs="Times New Roman"/>
          <w:b/>
          <w:sz w:val="24"/>
          <w:szCs w:val="24"/>
        </w:rPr>
      </w:pPr>
    </w:p>
    <w:p w:rsidR="00CD4012" w:rsidRPr="00755125" w:rsidRDefault="00A85456" w:rsidP="00A85456">
      <w:pPr>
        <w:spacing w:after="0" w:line="240" w:lineRule="auto"/>
        <w:ind w:firstLine="708"/>
        <w:jc w:val="both"/>
        <w:rPr>
          <w:rFonts w:ascii="PT Astra Serif" w:hAnsi="PT Astra Serif" w:cs="Times New Roman"/>
          <w:sz w:val="24"/>
          <w:szCs w:val="24"/>
          <w:lang w:eastAsia="ar-SA"/>
        </w:rPr>
      </w:pPr>
      <w:r w:rsidRPr="00755125">
        <w:rPr>
          <w:rFonts w:ascii="PT Astra Serif" w:hAnsi="PT Astra Serif" w:cs="Times New Roman"/>
          <w:sz w:val="24"/>
          <w:szCs w:val="24"/>
        </w:rPr>
        <w:t xml:space="preserve">4.1.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обязуется передать Государственн</w:t>
      </w:r>
      <w:r w:rsidR="00626A2B" w:rsidRPr="00755125">
        <w:rPr>
          <w:rFonts w:ascii="PT Astra Serif" w:hAnsi="PT Astra Serif" w:cs="Times New Roman"/>
          <w:sz w:val="24"/>
          <w:szCs w:val="24"/>
        </w:rPr>
        <w:t>ому</w:t>
      </w:r>
      <w:r w:rsidRPr="00755125">
        <w:rPr>
          <w:rFonts w:ascii="PT Astra Serif" w:hAnsi="PT Astra Serif" w:cs="Times New Roman"/>
          <w:sz w:val="24"/>
          <w:szCs w:val="24"/>
        </w:rPr>
        <w:t xml:space="preserve"> заказчик</w:t>
      </w:r>
      <w:r w:rsidR="00626A2B" w:rsidRPr="00755125">
        <w:rPr>
          <w:rFonts w:ascii="PT Astra Serif" w:hAnsi="PT Astra Serif" w:cs="Times New Roman"/>
          <w:sz w:val="24"/>
          <w:szCs w:val="24"/>
        </w:rPr>
        <w:t>у</w:t>
      </w:r>
      <w:r w:rsidRPr="00755125">
        <w:rPr>
          <w:rFonts w:ascii="PT Astra Serif" w:hAnsi="PT Astra Serif" w:cs="Times New Roman"/>
          <w:sz w:val="24"/>
          <w:szCs w:val="24"/>
        </w:rPr>
        <w:t>, товар в количестве, по качеству, цене, адресу и в сроки, предусмотренные спецификацией (приложение №1) и иными условиями Контракта, согласно заявке, направленной с использованием любых сре</w:t>
      </w:r>
      <w:proofErr w:type="gramStart"/>
      <w:r w:rsidRPr="00755125">
        <w:rPr>
          <w:rFonts w:ascii="PT Astra Serif" w:hAnsi="PT Astra Serif" w:cs="Times New Roman"/>
          <w:sz w:val="24"/>
          <w:szCs w:val="24"/>
        </w:rPr>
        <w:t>дств св</w:t>
      </w:r>
      <w:proofErr w:type="gramEnd"/>
      <w:r w:rsidRPr="00755125">
        <w:rPr>
          <w:rFonts w:ascii="PT Astra Serif" w:hAnsi="PT Astra Serif" w:cs="Times New Roman"/>
          <w:sz w:val="24"/>
          <w:szCs w:val="24"/>
        </w:rPr>
        <w:t xml:space="preserve">язи, </w:t>
      </w:r>
      <w:r w:rsidRPr="00755125">
        <w:rPr>
          <w:rFonts w:ascii="PT Astra Serif" w:hAnsi="PT Astra Serif" w:cs="Times New Roman"/>
          <w:sz w:val="24"/>
          <w:szCs w:val="24"/>
          <w:lang w:eastAsia="ar-SA"/>
        </w:rPr>
        <w:t xml:space="preserve">позволяющих </w:t>
      </w:r>
      <w:r w:rsidR="00CD4012" w:rsidRPr="00755125">
        <w:rPr>
          <w:rFonts w:ascii="PT Astra Serif" w:hAnsi="PT Astra Serif" w:cs="Times New Roman"/>
          <w:sz w:val="24"/>
          <w:szCs w:val="24"/>
          <w:lang w:eastAsia="ar-SA"/>
        </w:rPr>
        <w:t>однозначно подтвердить извещение.</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4.2.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имеет право исполнить обязательство или его часть досрочно по письменному согласованию с Государственным заказчиком.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4.3. Доставка товара осуществляется автомобильным транспортом.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4.4. Вместе с товаром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передает Грузополучателю относящуюся к товару документацию:</w:t>
      </w:r>
    </w:p>
    <w:p w:rsidR="00A85456" w:rsidRPr="00755125" w:rsidRDefault="00A85456" w:rsidP="00A85456">
      <w:pPr>
        <w:suppressAutoHyphens/>
        <w:spacing w:after="0" w:line="240" w:lineRule="auto"/>
        <w:ind w:firstLine="708"/>
        <w:jc w:val="both"/>
        <w:rPr>
          <w:rFonts w:ascii="PT Astra Serif" w:eastAsia="Calibri" w:hAnsi="PT Astra Serif" w:cs="Times New Roman"/>
          <w:bCs/>
          <w:sz w:val="24"/>
          <w:szCs w:val="24"/>
          <w:lang w:eastAsia="ar-SA"/>
        </w:rPr>
      </w:pPr>
      <w:r w:rsidRPr="00755125">
        <w:rPr>
          <w:rFonts w:ascii="PT Astra Serif" w:eastAsia="Calibri" w:hAnsi="PT Astra Serif" w:cs="Times New Roman"/>
          <w:bCs/>
          <w:sz w:val="24"/>
          <w:szCs w:val="24"/>
          <w:lang w:eastAsia="ar-SA"/>
        </w:rPr>
        <w:t>товарную накладную (код формы 0330212 по ОКУД), оформленную в 3-х экземплярах (по одному для Поставщика, Государственно</w:t>
      </w:r>
      <w:r w:rsidR="00626A2B" w:rsidRPr="00755125">
        <w:rPr>
          <w:rFonts w:ascii="PT Astra Serif" w:eastAsia="Calibri" w:hAnsi="PT Astra Serif" w:cs="Times New Roman"/>
          <w:bCs/>
          <w:sz w:val="24"/>
          <w:szCs w:val="24"/>
          <w:lang w:eastAsia="ar-SA"/>
        </w:rPr>
        <w:t>му</w:t>
      </w:r>
      <w:r w:rsidRPr="00755125">
        <w:rPr>
          <w:rFonts w:ascii="PT Astra Serif" w:eastAsia="Calibri" w:hAnsi="PT Astra Serif" w:cs="Times New Roman"/>
          <w:bCs/>
          <w:sz w:val="24"/>
          <w:szCs w:val="24"/>
          <w:lang w:eastAsia="ar-SA"/>
        </w:rPr>
        <w:t xml:space="preserve"> заказчик</w:t>
      </w:r>
      <w:r w:rsidR="00626A2B" w:rsidRPr="00755125">
        <w:rPr>
          <w:rFonts w:ascii="PT Astra Serif" w:eastAsia="Calibri" w:hAnsi="PT Astra Serif" w:cs="Times New Roman"/>
          <w:bCs/>
          <w:sz w:val="24"/>
          <w:szCs w:val="24"/>
          <w:lang w:eastAsia="ar-SA"/>
        </w:rPr>
        <w:t>у</w:t>
      </w:r>
      <w:r w:rsidRPr="00755125">
        <w:rPr>
          <w:rFonts w:ascii="PT Astra Serif" w:eastAsia="Calibri" w:hAnsi="PT Astra Serif" w:cs="Times New Roman"/>
          <w:bCs/>
          <w:sz w:val="24"/>
          <w:szCs w:val="24"/>
          <w:lang w:eastAsia="ar-SA"/>
        </w:rPr>
        <w:t xml:space="preserve">) с печатью </w:t>
      </w:r>
      <w:r w:rsidR="00374EBF" w:rsidRPr="00755125">
        <w:rPr>
          <w:rFonts w:ascii="PT Astra Serif" w:hAnsi="PT Astra Serif"/>
          <w:sz w:val="24"/>
          <w:szCs w:val="24"/>
        </w:rPr>
        <w:t>Головного исполнителя</w:t>
      </w:r>
      <w:r w:rsidRPr="00755125">
        <w:rPr>
          <w:rFonts w:ascii="PT Astra Serif" w:eastAsia="Calibri" w:hAnsi="PT Astra Serif" w:cs="Times New Roman"/>
          <w:bCs/>
          <w:sz w:val="24"/>
          <w:szCs w:val="24"/>
          <w:lang w:eastAsia="ar-SA"/>
        </w:rPr>
        <w:t>;</w:t>
      </w:r>
    </w:p>
    <w:p w:rsidR="00A85456" w:rsidRPr="00755125" w:rsidRDefault="00A85456" w:rsidP="00A85456">
      <w:pPr>
        <w:suppressAutoHyphens/>
        <w:spacing w:after="0" w:line="240" w:lineRule="auto"/>
        <w:ind w:firstLine="708"/>
        <w:jc w:val="both"/>
        <w:rPr>
          <w:rFonts w:ascii="PT Astra Serif" w:eastAsia="Calibri" w:hAnsi="PT Astra Serif" w:cs="Times New Roman"/>
          <w:bCs/>
          <w:sz w:val="24"/>
          <w:szCs w:val="24"/>
          <w:lang w:eastAsia="ar-SA"/>
        </w:rPr>
      </w:pPr>
      <w:r w:rsidRPr="00755125">
        <w:rPr>
          <w:rFonts w:ascii="PT Astra Serif" w:eastAsia="Calibri" w:hAnsi="PT Astra Serif" w:cs="Times New Roman"/>
          <w:bCs/>
          <w:sz w:val="24"/>
          <w:szCs w:val="24"/>
          <w:lang w:eastAsia="ar-SA"/>
        </w:rPr>
        <w:t xml:space="preserve">товарно-транспортную накладную (код формы 0345009 по ОКУД), оформленную в 3-х экземплярах (по одному для </w:t>
      </w:r>
      <w:r w:rsidR="00626A2B" w:rsidRPr="00755125">
        <w:rPr>
          <w:rFonts w:ascii="PT Astra Serif" w:hAnsi="PT Astra Serif" w:cs="Times New Roman"/>
          <w:sz w:val="24"/>
          <w:szCs w:val="24"/>
        </w:rPr>
        <w:t>Государственного заказчика</w:t>
      </w:r>
      <w:r w:rsidRPr="00755125">
        <w:rPr>
          <w:rFonts w:ascii="PT Astra Serif" w:eastAsia="Calibri" w:hAnsi="PT Astra Serif" w:cs="Times New Roman"/>
          <w:bCs/>
          <w:sz w:val="24"/>
          <w:szCs w:val="24"/>
          <w:lang w:eastAsia="ar-SA"/>
        </w:rPr>
        <w:t xml:space="preserve">, </w:t>
      </w:r>
      <w:r w:rsidR="00374EBF" w:rsidRPr="00755125">
        <w:rPr>
          <w:rFonts w:ascii="PT Astra Serif" w:hAnsi="PT Astra Serif"/>
          <w:sz w:val="24"/>
          <w:szCs w:val="24"/>
        </w:rPr>
        <w:t>Головного исполнителя</w:t>
      </w:r>
      <w:r w:rsidRPr="00755125">
        <w:rPr>
          <w:rFonts w:ascii="PT Astra Serif" w:eastAsia="Calibri" w:hAnsi="PT Astra Serif" w:cs="Times New Roman"/>
          <w:bCs/>
          <w:sz w:val="24"/>
          <w:szCs w:val="24"/>
          <w:lang w:eastAsia="ar-SA"/>
        </w:rPr>
        <w:t>, Транспортной организации);</w:t>
      </w:r>
    </w:p>
    <w:p w:rsidR="00A85456" w:rsidRPr="00755125" w:rsidRDefault="00A85456" w:rsidP="00A85456">
      <w:pPr>
        <w:suppressAutoHyphens/>
        <w:spacing w:after="0" w:line="240" w:lineRule="auto"/>
        <w:ind w:firstLine="708"/>
        <w:jc w:val="both"/>
        <w:rPr>
          <w:rFonts w:ascii="PT Astra Serif" w:hAnsi="PT Astra Serif" w:cs="Times New Roman"/>
          <w:bCs/>
          <w:sz w:val="24"/>
          <w:szCs w:val="24"/>
        </w:rPr>
      </w:pPr>
      <w:r w:rsidRPr="00755125">
        <w:rPr>
          <w:rFonts w:ascii="PT Astra Serif" w:hAnsi="PT Astra Serif" w:cs="Times New Roman"/>
          <w:bCs/>
          <w:sz w:val="24"/>
          <w:szCs w:val="24"/>
        </w:rPr>
        <w:t xml:space="preserve">копию декларации соответствия ЕАС в соответствие техническому регламенту </w:t>
      </w:r>
      <w:proofErr w:type="gramStart"/>
      <w:r w:rsidRPr="00755125">
        <w:rPr>
          <w:rFonts w:ascii="PT Astra Serif" w:hAnsi="PT Astra Serif" w:cs="Times New Roman"/>
          <w:bCs/>
          <w:sz w:val="24"/>
          <w:szCs w:val="24"/>
        </w:rPr>
        <w:t>ТР</w:t>
      </w:r>
      <w:proofErr w:type="gramEnd"/>
      <w:r w:rsidRPr="00755125">
        <w:rPr>
          <w:rFonts w:ascii="PT Astra Serif" w:hAnsi="PT Astra Serif" w:cs="Times New Roman"/>
          <w:bCs/>
          <w:sz w:val="24"/>
          <w:szCs w:val="24"/>
        </w:rPr>
        <w:t xml:space="preserve"> ТС 021/2011 «О безопасности пищев</w:t>
      </w:r>
      <w:r w:rsidR="00267BA3" w:rsidRPr="00755125">
        <w:rPr>
          <w:rFonts w:ascii="PT Astra Serif" w:hAnsi="PT Astra Serif" w:cs="Times New Roman"/>
          <w:bCs/>
          <w:sz w:val="24"/>
          <w:szCs w:val="24"/>
        </w:rPr>
        <w:t>ой продукции».</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lastRenderedPageBreak/>
        <w:t>4.5. В случае</w:t>
      </w:r>
      <w:proofErr w:type="gramStart"/>
      <w:r w:rsidRPr="00755125">
        <w:rPr>
          <w:rFonts w:ascii="PT Astra Serif" w:hAnsi="PT Astra Serif" w:cs="Times New Roman"/>
          <w:sz w:val="24"/>
          <w:szCs w:val="24"/>
        </w:rPr>
        <w:t>,</w:t>
      </w:r>
      <w:proofErr w:type="gramEnd"/>
      <w:r w:rsidRPr="00755125">
        <w:rPr>
          <w:rFonts w:ascii="PT Astra Serif" w:hAnsi="PT Astra Serif" w:cs="Times New Roman"/>
          <w:sz w:val="24"/>
          <w:szCs w:val="24"/>
        </w:rPr>
        <w:t xml:space="preserve"> если документы, указанные в пункте 4.4 Контракта, не переданы </w:t>
      </w:r>
      <w:r w:rsidR="00374EBF"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Грузополучателю одновременно с товаром, товар считается не поставленным и приемке не подлежит.</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4.6. Обязательство </w:t>
      </w:r>
      <w:r w:rsidR="00374EBF"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по поставке (передаче) товара считается исполненным с момента подписания </w:t>
      </w:r>
      <w:r w:rsidR="00626A2B" w:rsidRPr="00755125">
        <w:rPr>
          <w:rFonts w:ascii="PT Astra Serif" w:hAnsi="PT Astra Serif" w:cs="Times New Roman"/>
          <w:sz w:val="24"/>
          <w:szCs w:val="24"/>
        </w:rPr>
        <w:t>Государственным заказчиком</w:t>
      </w:r>
      <w:r w:rsidRPr="00755125">
        <w:rPr>
          <w:rFonts w:ascii="PT Astra Serif" w:hAnsi="PT Astra Serif" w:cs="Times New Roman"/>
          <w:sz w:val="24"/>
          <w:szCs w:val="24"/>
        </w:rPr>
        <w:t xml:space="preserve"> акта приема-передачи товара</w:t>
      </w:r>
      <w:r w:rsidRPr="00755125">
        <w:rPr>
          <w:rFonts w:ascii="PT Astra Serif" w:eastAsia="Calibri" w:hAnsi="PT Astra Serif" w:cs="Times New Roman"/>
          <w:sz w:val="24"/>
          <w:szCs w:val="24"/>
        </w:rPr>
        <w:t xml:space="preserve"> </w:t>
      </w:r>
      <w:r w:rsidRPr="00755125">
        <w:rPr>
          <w:rFonts w:ascii="PT Astra Serif" w:hAnsi="PT Astra Serif" w:cs="Times New Roman"/>
          <w:sz w:val="24"/>
          <w:szCs w:val="24"/>
        </w:rPr>
        <w:t>по факту приемки товара.</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4.7. Риск случайной гибели или случайного повреждения товара переходит на Государственного заказчика с момента подписания акта приема-передачи товара по факту приемки товара.</w:t>
      </w:r>
    </w:p>
    <w:p w:rsidR="00A85456" w:rsidRPr="00755125" w:rsidRDefault="00A85456"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4.8. Право собственности на товар переходит к Государственному заказчику с момента подписания </w:t>
      </w:r>
      <w:r w:rsidR="00374EBF" w:rsidRPr="00755125">
        <w:rPr>
          <w:rFonts w:ascii="PT Astra Serif" w:hAnsi="PT Astra Serif"/>
          <w:sz w:val="24"/>
          <w:szCs w:val="24"/>
        </w:rPr>
        <w:t>Головным исполнителем</w:t>
      </w:r>
      <w:r w:rsidR="00374EBF" w:rsidRPr="00755125">
        <w:rPr>
          <w:rFonts w:ascii="PT Astra Serif" w:hAnsi="PT Astra Serif" w:cs="Times New Roman"/>
          <w:sz w:val="24"/>
          <w:szCs w:val="24"/>
        </w:rPr>
        <w:t xml:space="preserve"> </w:t>
      </w:r>
      <w:r w:rsidRPr="00755125">
        <w:rPr>
          <w:rFonts w:ascii="PT Astra Serif" w:hAnsi="PT Astra Serif" w:cs="Times New Roman"/>
          <w:sz w:val="24"/>
          <w:szCs w:val="24"/>
        </w:rPr>
        <w:t>акта приема-передачи товара.</w:t>
      </w:r>
    </w:p>
    <w:p w:rsidR="007B2560" w:rsidRPr="00755125" w:rsidRDefault="007B2560" w:rsidP="00921C02">
      <w:pPr>
        <w:spacing w:after="0" w:line="240" w:lineRule="auto"/>
        <w:ind w:firstLine="708"/>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 xml:space="preserve">5. Качество и безопасность товара, порядок и срок приемки товара, </w:t>
      </w: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 xml:space="preserve">порядок и срок оформления результатов приемки </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5.1.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A85456" w:rsidRPr="00755125" w:rsidRDefault="00A85456" w:rsidP="00CD401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5.2. Приемка товара производится в соответствии с требованиями </w:t>
      </w:r>
      <w:r w:rsidRPr="00755125">
        <w:rPr>
          <w:rFonts w:ascii="PT Astra Serif" w:hAnsi="PT Astra Serif" w:cs="Times New Roman"/>
          <w:spacing w:val="2"/>
          <w:sz w:val="24"/>
          <w:szCs w:val="24"/>
        </w:rPr>
        <w:t>ГОСТ</w:t>
      </w:r>
      <w:r w:rsidR="002E4AF4" w:rsidRPr="00755125">
        <w:rPr>
          <w:rFonts w:ascii="PT Astra Serif" w:hAnsi="PT Astra Serif" w:cs="Times New Roman"/>
          <w:spacing w:val="2"/>
          <w:sz w:val="24"/>
          <w:szCs w:val="24"/>
        </w:rPr>
        <w:t>.</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5.</w:t>
      </w:r>
      <w:r w:rsidR="00CD4012" w:rsidRPr="00755125">
        <w:rPr>
          <w:rFonts w:ascii="PT Astra Serif" w:hAnsi="PT Astra Serif" w:cs="Times New Roman"/>
          <w:sz w:val="24"/>
          <w:szCs w:val="24"/>
        </w:rPr>
        <w:t>3</w:t>
      </w:r>
      <w:r w:rsidRPr="00755125">
        <w:rPr>
          <w:rFonts w:ascii="PT Astra Serif" w:hAnsi="PT Astra Serif" w:cs="Times New Roman"/>
          <w:sz w:val="24"/>
          <w:szCs w:val="24"/>
        </w:rPr>
        <w:t xml:space="preserve">. Разгрузка транспорта с товаром от </w:t>
      </w:r>
      <w:r w:rsidR="00374EBF"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производится Грузополучателем в течени</w:t>
      </w:r>
      <w:proofErr w:type="gramStart"/>
      <w:r w:rsidRPr="00755125">
        <w:rPr>
          <w:rFonts w:ascii="PT Astra Serif" w:hAnsi="PT Astra Serif" w:cs="Times New Roman"/>
          <w:sz w:val="24"/>
          <w:szCs w:val="24"/>
        </w:rPr>
        <w:t>и</w:t>
      </w:r>
      <w:proofErr w:type="gramEnd"/>
      <w:r w:rsidRPr="00755125">
        <w:rPr>
          <w:rFonts w:ascii="PT Astra Serif" w:hAnsi="PT Astra Serif" w:cs="Times New Roman"/>
          <w:sz w:val="24"/>
          <w:szCs w:val="24"/>
        </w:rPr>
        <w:t xml:space="preserve"> одних рабочих суток с момента прибытия товара в адрес Грузополучателя.</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5.</w:t>
      </w:r>
      <w:r w:rsidR="00CD4012" w:rsidRPr="00755125">
        <w:rPr>
          <w:rFonts w:ascii="PT Astra Serif" w:hAnsi="PT Astra Serif" w:cs="Times New Roman"/>
          <w:sz w:val="24"/>
          <w:szCs w:val="24"/>
        </w:rPr>
        <w:t>4</w:t>
      </w:r>
      <w:r w:rsidRPr="00755125">
        <w:rPr>
          <w:rFonts w:ascii="PT Astra Serif" w:hAnsi="PT Astra Serif" w:cs="Times New Roman"/>
          <w:sz w:val="24"/>
          <w:szCs w:val="24"/>
        </w:rPr>
        <w:t xml:space="preserve">. Упаковка должна соответствовать требованиям технического регламента </w:t>
      </w:r>
      <w:proofErr w:type="gramStart"/>
      <w:r w:rsidRPr="00755125">
        <w:rPr>
          <w:rFonts w:ascii="PT Astra Serif" w:hAnsi="PT Astra Serif" w:cs="Times New Roman"/>
          <w:sz w:val="24"/>
          <w:szCs w:val="24"/>
        </w:rPr>
        <w:t>ТР</w:t>
      </w:r>
      <w:proofErr w:type="gramEnd"/>
      <w:r w:rsidRPr="00755125">
        <w:rPr>
          <w:rFonts w:ascii="PT Astra Serif" w:hAnsi="PT Astra Serif" w:cs="Times New Roman"/>
          <w:sz w:val="24"/>
          <w:szCs w:val="24"/>
        </w:rPr>
        <w:t xml:space="preserve"> ТС 005/2011 «О безопасности упаковки».</w:t>
      </w:r>
    </w:p>
    <w:p w:rsidR="00A85456" w:rsidRPr="00755125" w:rsidRDefault="00A85456"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5.</w:t>
      </w:r>
      <w:r w:rsidR="00CD4012" w:rsidRPr="00755125">
        <w:rPr>
          <w:rFonts w:ascii="PT Astra Serif" w:hAnsi="PT Astra Serif" w:cs="Times New Roman"/>
          <w:sz w:val="24"/>
          <w:szCs w:val="24"/>
        </w:rPr>
        <w:t>5</w:t>
      </w:r>
      <w:r w:rsidRPr="00755125">
        <w:rPr>
          <w:rFonts w:ascii="PT Astra Serif" w:hAnsi="PT Astra Serif" w:cs="Times New Roman"/>
          <w:sz w:val="24"/>
          <w:szCs w:val="24"/>
        </w:rPr>
        <w:t xml:space="preserve">. Маркировка должна соответствовать требованиям технического регламента </w:t>
      </w:r>
      <w:proofErr w:type="gramStart"/>
      <w:r w:rsidRPr="00755125">
        <w:rPr>
          <w:rFonts w:ascii="PT Astra Serif" w:hAnsi="PT Astra Serif" w:cs="Times New Roman"/>
          <w:sz w:val="24"/>
          <w:szCs w:val="24"/>
        </w:rPr>
        <w:t>ТР</w:t>
      </w:r>
      <w:proofErr w:type="gramEnd"/>
      <w:r w:rsidRPr="00755125">
        <w:rPr>
          <w:rFonts w:ascii="PT Astra Serif" w:hAnsi="PT Astra Serif" w:cs="Times New Roman"/>
          <w:sz w:val="24"/>
          <w:szCs w:val="24"/>
        </w:rPr>
        <w:t xml:space="preserve"> ТС 022/2011 «Пищевая продукция в части ее маркировки».</w:t>
      </w:r>
    </w:p>
    <w:p w:rsidR="007B2560" w:rsidRPr="00755125" w:rsidRDefault="007B2560" w:rsidP="00921C02">
      <w:pPr>
        <w:spacing w:after="0" w:line="240" w:lineRule="auto"/>
        <w:ind w:firstLine="708"/>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6. Гарантийные обязательства</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6.</w:t>
      </w:r>
      <w:r w:rsidR="002008EA" w:rsidRPr="00755125">
        <w:rPr>
          <w:rFonts w:ascii="PT Astra Serif" w:hAnsi="PT Astra Serif" w:cs="Times New Roman"/>
          <w:sz w:val="24"/>
          <w:szCs w:val="24"/>
        </w:rPr>
        <w:t>1</w:t>
      </w:r>
      <w:r w:rsidRPr="00755125">
        <w:rPr>
          <w:rFonts w:ascii="PT Astra Serif" w:hAnsi="PT Astra Serif" w:cs="Times New Roman"/>
          <w:sz w:val="24"/>
          <w:szCs w:val="24"/>
        </w:rPr>
        <w:t xml:space="preserve">.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осуществляет безвозмездную замену товара ненадлежащего качества по акту возврата товара на товар, соответствующий требованиям действующего законодательства Российской Федерации и Контракта, при условии соблюдения Государственным заказчиком условий и правил хранения товара. </w:t>
      </w:r>
      <w:r w:rsidR="00374EBF"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имеет право проверить в течение срока хранения соблюдение Государственным заказчиком  условий, порядка и правил хранения товара. Замена товара осуществляется по акту возврата товара, составленному </w:t>
      </w:r>
      <w:r w:rsidR="00752F98" w:rsidRPr="00755125">
        <w:rPr>
          <w:rFonts w:ascii="PT Astra Serif" w:hAnsi="PT Astra Serif" w:cs="Times New Roman"/>
          <w:sz w:val="24"/>
          <w:szCs w:val="24"/>
        </w:rPr>
        <w:t>Государственным заказчиком</w:t>
      </w:r>
      <w:r w:rsidRPr="00755125">
        <w:rPr>
          <w:rFonts w:ascii="PT Astra Serif" w:hAnsi="PT Astra Serif" w:cs="Times New Roman"/>
          <w:sz w:val="24"/>
          <w:szCs w:val="24"/>
        </w:rPr>
        <w:t>.</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6.</w:t>
      </w:r>
      <w:r w:rsidR="002008EA" w:rsidRPr="00755125">
        <w:rPr>
          <w:rFonts w:ascii="PT Astra Serif" w:hAnsi="PT Astra Serif" w:cs="Times New Roman"/>
          <w:sz w:val="24"/>
          <w:szCs w:val="24"/>
        </w:rPr>
        <w:t>2</w:t>
      </w:r>
      <w:r w:rsidRPr="00755125">
        <w:rPr>
          <w:rFonts w:ascii="PT Astra Serif" w:hAnsi="PT Astra Serif" w:cs="Times New Roman"/>
          <w:sz w:val="24"/>
          <w:szCs w:val="24"/>
        </w:rPr>
        <w:t xml:space="preserve">. При замене </w:t>
      </w:r>
      <w:r w:rsidR="002008EA" w:rsidRPr="00755125">
        <w:rPr>
          <w:rFonts w:ascii="PT Astra Serif" w:hAnsi="PT Astra Serif" w:cs="Times New Roman"/>
          <w:sz w:val="24"/>
          <w:szCs w:val="24"/>
        </w:rPr>
        <w:t xml:space="preserve">товара </w:t>
      </w:r>
      <w:r w:rsidRPr="00755125">
        <w:rPr>
          <w:rFonts w:ascii="PT Astra Serif" w:hAnsi="PT Astra Serif" w:cs="Times New Roman"/>
          <w:sz w:val="24"/>
          <w:szCs w:val="24"/>
        </w:rPr>
        <w:t xml:space="preserve">срок годности (хранения) на него исчисляется заново со дня приемки товара </w:t>
      </w:r>
      <w:r w:rsidR="00752F98" w:rsidRPr="00755125">
        <w:rPr>
          <w:rFonts w:ascii="PT Astra Serif" w:hAnsi="PT Astra Serif" w:cs="Times New Roman"/>
          <w:sz w:val="24"/>
          <w:szCs w:val="24"/>
        </w:rPr>
        <w:t>Государственным заказчиком</w:t>
      </w:r>
      <w:r w:rsidRPr="00755125">
        <w:rPr>
          <w:rFonts w:ascii="PT Astra Serif" w:hAnsi="PT Astra Serif" w:cs="Times New Roman"/>
          <w:sz w:val="24"/>
          <w:szCs w:val="24"/>
        </w:rPr>
        <w:t>.</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6.</w:t>
      </w:r>
      <w:r w:rsidR="002008EA" w:rsidRPr="00755125">
        <w:rPr>
          <w:rFonts w:ascii="PT Astra Serif" w:hAnsi="PT Astra Serif" w:cs="Times New Roman"/>
          <w:sz w:val="24"/>
          <w:szCs w:val="24"/>
        </w:rPr>
        <w:t>3</w:t>
      </w:r>
      <w:r w:rsidRPr="00755125">
        <w:rPr>
          <w:rFonts w:ascii="PT Astra Serif" w:hAnsi="PT Astra Serif" w:cs="Times New Roman"/>
          <w:sz w:val="24"/>
          <w:szCs w:val="24"/>
        </w:rPr>
        <w:t xml:space="preserve">. Расходы, связанные с заменой товара ненадлежащего качества в период срока годности (хранения) товара оплачиваются за счет </w:t>
      </w:r>
      <w:r w:rsidR="00374EBF" w:rsidRPr="00755125">
        <w:rPr>
          <w:rFonts w:ascii="PT Astra Serif" w:hAnsi="PT Astra Serif"/>
          <w:sz w:val="24"/>
          <w:szCs w:val="24"/>
        </w:rPr>
        <w:t>Головного исполнителя</w:t>
      </w:r>
      <w:r w:rsidRPr="00755125">
        <w:rPr>
          <w:rFonts w:ascii="PT Astra Serif" w:hAnsi="PT Astra Serif" w:cs="Times New Roman"/>
          <w:sz w:val="24"/>
          <w:szCs w:val="24"/>
        </w:rPr>
        <w:t>.</w:t>
      </w:r>
    </w:p>
    <w:p w:rsidR="00A85456" w:rsidRPr="00755125" w:rsidRDefault="00A85456"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6.</w:t>
      </w:r>
      <w:r w:rsidR="002008EA" w:rsidRPr="00755125">
        <w:rPr>
          <w:rFonts w:ascii="PT Astra Serif" w:hAnsi="PT Astra Serif" w:cs="Times New Roman"/>
          <w:sz w:val="24"/>
          <w:szCs w:val="24"/>
        </w:rPr>
        <w:t>4</w:t>
      </w:r>
      <w:r w:rsidRPr="00755125">
        <w:rPr>
          <w:rFonts w:ascii="PT Astra Serif" w:hAnsi="PT Astra Serif" w:cs="Times New Roman"/>
          <w:sz w:val="24"/>
          <w:szCs w:val="24"/>
        </w:rPr>
        <w:t xml:space="preserve">. Государственный заказчик обязуется обеспечить режим хранения и условия дальнейшей транспортировки товара в соответствии с требованием </w:t>
      </w:r>
      <w:r w:rsidRPr="00755125">
        <w:rPr>
          <w:rFonts w:ascii="PT Astra Serif" w:hAnsi="PT Astra Serif" w:cs="Times New Roman"/>
          <w:spacing w:val="2"/>
          <w:sz w:val="24"/>
          <w:szCs w:val="24"/>
        </w:rPr>
        <w:t>ГОСТ</w:t>
      </w:r>
      <w:r w:rsidR="002E4AF4" w:rsidRPr="00755125">
        <w:rPr>
          <w:rFonts w:ascii="PT Astra Serif" w:hAnsi="PT Astra Serif" w:cs="Times New Roman"/>
          <w:spacing w:val="2"/>
          <w:sz w:val="24"/>
          <w:szCs w:val="24"/>
        </w:rPr>
        <w:t>.</w:t>
      </w:r>
      <w:r w:rsidRPr="00755125">
        <w:rPr>
          <w:rFonts w:ascii="PT Astra Serif" w:hAnsi="PT Astra Serif" w:cs="Times New Roman"/>
          <w:sz w:val="24"/>
          <w:szCs w:val="24"/>
        </w:rPr>
        <w:t xml:space="preserve"> </w:t>
      </w:r>
    </w:p>
    <w:p w:rsidR="007B2560" w:rsidRPr="00755125" w:rsidRDefault="007B2560" w:rsidP="00921C02">
      <w:pPr>
        <w:spacing w:after="0" w:line="240" w:lineRule="auto"/>
        <w:ind w:firstLine="708"/>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7. Ответственность Сторон</w:t>
      </w:r>
    </w:p>
    <w:p w:rsidR="00CD4012" w:rsidRPr="00755125" w:rsidRDefault="00CD4012" w:rsidP="00A85456">
      <w:pPr>
        <w:spacing w:after="0" w:line="240" w:lineRule="auto"/>
        <w:jc w:val="center"/>
        <w:rPr>
          <w:rFonts w:ascii="PT Astra Serif" w:hAnsi="PT Astra Serif" w:cs="Times New Roman"/>
          <w:b/>
          <w:sz w:val="24"/>
          <w:szCs w:val="24"/>
        </w:rPr>
      </w:pPr>
    </w:p>
    <w:p w:rsidR="007B2560" w:rsidRPr="00755125" w:rsidRDefault="00A85456" w:rsidP="007B2560">
      <w:pPr>
        <w:spacing w:after="0" w:line="240" w:lineRule="auto"/>
        <w:ind w:firstLine="709"/>
        <w:jc w:val="both"/>
        <w:rPr>
          <w:rFonts w:ascii="PT Astra Serif" w:hAnsi="PT Astra Serif"/>
          <w:sz w:val="24"/>
          <w:szCs w:val="24"/>
        </w:rPr>
      </w:pPr>
      <w:r w:rsidRPr="00755125">
        <w:rPr>
          <w:rFonts w:ascii="PT Astra Serif" w:hAnsi="PT Astra Serif" w:cs="Times New Roman"/>
          <w:sz w:val="24"/>
          <w:szCs w:val="24"/>
        </w:rPr>
        <w:t xml:space="preserve">  </w:t>
      </w:r>
      <w:r w:rsidR="007B2560" w:rsidRPr="00755125">
        <w:rPr>
          <w:rFonts w:ascii="PT Astra Serif" w:hAnsi="PT Astra Serif"/>
          <w:sz w:val="24"/>
          <w:szCs w:val="24"/>
        </w:rPr>
        <w:t xml:space="preserve">7.1. </w:t>
      </w:r>
      <w:proofErr w:type="gramStart"/>
      <w:r w:rsidR="007B2560" w:rsidRPr="00755125">
        <w:rPr>
          <w:rFonts w:ascii="PT Astra Serif" w:hAnsi="PT Astra Serif"/>
          <w:sz w:val="24"/>
          <w:szCs w:val="24"/>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007B2560" w:rsidRPr="00755125">
        <w:rPr>
          <w:rFonts w:ascii="PT Astra Serif" w:hAnsi="PT Astra Serif"/>
          <w:sz w:val="24"/>
          <w:szCs w:val="24"/>
        </w:rPr>
        <w:t xml:space="preserve"> от 30.08.2017 №1042 (далее по тексту Контракта – Правила).</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 xml:space="preserve">7.2. Штрафы начисляются за неисполнение или ненадлежащее исполнение </w:t>
      </w:r>
      <w:r w:rsidR="00374EBF" w:rsidRPr="00755125">
        <w:rPr>
          <w:rFonts w:ascii="PT Astra Serif" w:hAnsi="PT Astra Serif"/>
          <w:sz w:val="24"/>
          <w:szCs w:val="24"/>
        </w:rPr>
        <w:t>Головным исполнителем</w:t>
      </w:r>
      <w:r w:rsidRPr="00755125">
        <w:rPr>
          <w:rFonts w:ascii="PT Astra Serif" w:hAnsi="PT Astra Serif"/>
          <w:sz w:val="24"/>
          <w:szCs w:val="24"/>
        </w:rPr>
        <w:t xml:space="preserve"> (подрядчиком, исполнителем) обязательств, предусмотренных контрактом, за </w:t>
      </w:r>
      <w:r w:rsidRPr="00755125">
        <w:rPr>
          <w:rFonts w:ascii="PT Astra Serif" w:hAnsi="PT Astra Serif"/>
          <w:sz w:val="24"/>
          <w:szCs w:val="24"/>
        </w:rPr>
        <w:lastRenderedPageBreak/>
        <w:t>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bCs/>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755125">
        <w:rPr>
          <w:rFonts w:ascii="PT Astra Serif" w:hAnsi="PT Astra Serif"/>
          <w:b/>
          <w:sz w:val="24"/>
          <w:szCs w:val="24"/>
        </w:rPr>
        <w:t>1000 рублей</w:t>
      </w:r>
      <w:r w:rsidRPr="00755125">
        <w:rPr>
          <w:rFonts w:ascii="PT Astra Serif" w:hAnsi="PT Astra Serif"/>
          <w:sz w:val="24"/>
          <w:szCs w:val="24"/>
        </w:rPr>
        <w:t>, если цена контракта не превышает 3 млн. рублей (включительно).</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 xml:space="preserve">7.4. За каждый факт неисполнения или ненадлежащего исполнения </w:t>
      </w:r>
      <w:r w:rsidR="00374EBF" w:rsidRPr="00755125">
        <w:rPr>
          <w:rFonts w:ascii="PT Astra Serif" w:hAnsi="PT Astra Serif"/>
          <w:sz w:val="24"/>
          <w:szCs w:val="24"/>
        </w:rPr>
        <w:t>Головным исполнителем</w:t>
      </w:r>
      <w:r w:rsidRPr="00755125">
        <w:rPr>
          <w:rFonts w:ascii="PT Astra Serif" w:hAnsi="PT Astra Serif"/>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755125">
        <w:rPr>
          <w:rFonts w:ascii="PT Astra Serif" w:hAnsi="PT Astra Serif"/>
          <w:b/>
          <w:sz w:val="24"/>
          <w:szCs w:val="24"/>
        </w:rPr>
        <w:t>10 процентов</w:t>
      </w:r>
      <w:r w:rsidRPr="00755125">
        <w:rPr>
          <w:rFonts w:ascii="PT Astra Serif" w:hAnsi="PT Astra Serif"/>
          <w:sz w:val="24"/>
          <w:szCs w:val="24"/>
        </w:rPr>
        <w:t xml:space="preserve"> цены контракта (этапа) в случае, если цена контракта (этапа) не превышает 3 млн. рублей.</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B2560" w:rsidRPr="00755125" w:rsidRDefault="007B2560" w:rsidP="007B2560">
      <w:pPr>
        <w:spacing w:after="0" w:line="240" w:lineRule="auto"/>
        <w:ind w:firstLine="709"/>
        <w:jc w:val="both"/>
        <w:rPr>
          <w:rFonts w:ascii="PT Astra Serif" w:hAnsi="PT Astra Serif"/>
          <w:bCs/>
          <w:sz w:val="24"/>
          <w:szCs w:val="24"/>
        </w:rPr>
      </w:pPr>
      <w:r w:rsidRPr="00755125">
        <w:rPr>
          <w:rFonts w:ascii="PT Astra Serif" w:hAnsi="PT Astra Serif"/>
          <w:sz w:val="24"/>
          <w:szCs w:val="24"/>
        </w:rPr>
        <w:t xml:space="preserve">7.6. </w:t>
      </w:r>
      <w:r w:rsidRPr="00755125">
        <w:rPr>
          <w:rFonts w:ascii="PT Astra Serif" w:hAnsi="PT Astra Serif"/>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74EBF" w:rsidRPr="00755125">
        <w:rPr>
          <w:rFonts w:ascii="PT Astra Serif" w:hAnsi="PT Astra Serif"/>
          <w:sz w:val="24"/>
          <w:szCs w:val="24"/>
        </w:rPr>
        <w:t>Головной исполнитель</w:t>
      </w:r>
      <w:r w:rsidRPr="00755125">
        <w:rPr>
          <w:rFonts w:ascii="PT Astra Serif" w:hAnsi="PT Astra Serif"/>
          <w:bCs/>
          <w:sz w:val="24"/>
          <w:szCs w:val="24"/>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 xml:space="preserve">7.7. </w:t>
      </w:r>
      <w:proofErr w:type="gramStart"/>
      <w:r w:rsidRPr="00755125">
        <w:rPr>
          <w:rFonts w:ascii="PT Astra Serif" w:hAnsi="PT Astra Serif"/>
          <w:sz w:val="24"/>
          <w:szCs w:val="24"/>
        </w:rPr>
        <w:t xml:space="preserve">В случае просрочки исполнения </w:t>
      </w:r>
      <w:r w:rsidR="00EB25BA" w:rsidRPr="00755125">
        <w:rPr>
          <w:rFonts w:ascii="PT Astra Serif" w:hAnsi="PT Astra Serif"/>
          <w:sz w:val="24"/>
          <w:szCs w:val="24"/>
        </w:rPr>
        <w:t>Головным исполнителем</w:t>
      </w:r>
      <w:r w:rsidRPr="00755125">
        <w:rPr>
          <w:rFonts w:ascii="PT Astra Serif" w:hAnsi="PT Astra Serif"/>
          <w:sz w:val="24"/>
          <w:szCs w:val="24"/>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5BA" w:rsidRPr="00755125">
        <w:rPr>
          <w:rFonts w:ascii="PT Astra Serif" w:hAnsi="PT Astra Serif"/>
          <w:sz w:val="24"/>
          <w:szCs w:val="24"/>
        </w:rPr>
        <w:t>Головным исполнителем</w:t>
      </w:r>
      <w:r w:rsidRPr="00755125">
        <w:rPr>
          <w:rFonts w:ascii="PT Astra Serif" w:hAnsi="PT Astra Serif"/>
          <w:sz w:val="24"/>
          <w:szCs w:val="24"/>
        </w:rPr>
        <w:t xml:space="preserve"> (подрядчиком, исполнителем) обязательств, предусмотренных контрактом, Государственный заказчик направляет </w:t>
      </w:r>
      <w:r w:rsidR="00EB25BA" w:rsidRPr="00755125">
        <w:rPr>
          <w:rFonts w:ascii="PT Astra Serif" w:hAnsi="PT Astra Serif"/>
          <w:sz w:val="24"/>
          <w:szCs w:val="24"/>
        </w:rPr>
        <w:t>Головному исполнителю</w:t>
      </w:r>
      <w:r w:rsidRPr="00755125">
        <w:rPr>
          <w:rFonts w:ascii="PT Astra Serif" w:hAnsi="PT Astra Serif"/>
          <w:sz w:val="24"/>
          <w:szCs w:val="24"/>
        </w:rPr>
        <w:t xml:space="preserve"> (подрядчику, исполнителю) требование об уплате неустоек (штрафов, пеней).</w:t>
      </w:r>
      <w:proofErr w:type="gramEnd"/>
    </w:p>
    <w:p w:rsidR="007B2560" w:rsidRPr="00755125" w:rsidRDefault="007B2560" w:rsidP="007B2560">
      <w:pPr>
        <w:spacing w:after="0" w:line="240" w:lineRule="auto"/>
        <w:ind w:firstLine="709"/>
        <w:jc w:val="both"/>
        <w:rPr>
          <w:rFonts w:ascii="PT Astra Serif" w:hAnsi="PT Astra Serif"/>
          <w:sz w:val="24"/>
          <w:szCs w:val="24"/>
        </w:rPr>
      </w:pPr>
      <w:proofErr w:type="gramStart"/>
      <w:r w:rsidRPr="00755125">
        <w:rPr>
          <w:rFonts w:ascii="PT Astra Serif" w:hAnsi="PT Astra Serif"/>
          <w:sz w:val="24"/>
          <w:szCs w:val="24"/>
        </w:rPr>
        <w:t xml:space="preserve">Пеня начисляется за каждый день просрочки исполнения </w:t>
      </w:r>
      <w:r w:rsidR="00EB25BA" w:rsidRPr="00755125">
        <w:rPr>
          <w:rFonts w:ascii="PT Astra Serif" w:hAnsi="PT Astra Serif"/>
          <w:sz w:val="24"/>
          <w:szCs w:val="24"/>
        </w:rPr>
        <w:t xml:space="preserve">Головным исполнителем </w:t>
      </w:r>
      <w:r w:rsidRPr="00755125">
        <w:rPr>
          <w:rFonts w:ascii="PT Astra Serif" w:hAnsi="PT Astra Serif"/>
          <w:sz w:val="24"/>
          <w:szCs w:val="24"/>
        </w:rPr>
        <w:t xml:space="preserve">(подрядчиком,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5BA" w:rsidRPr="00755125">
        <w:rPr>
          <w:rFonts w:ascii="PT Astra Serif" w:hAnsi="PT Astra Serif"/>
          <w:sz w:val="24"/>
          <w:szCs w:val="24"/>
        </w:rPr>
        <w:t>Головным исполнителем</w:t>
      </w:r>
      <w:proofErr w:type="gramEnd"/>
      <w:r w:rsidRPr="00755125">
        <w:rPr>
          <w:rFonts w:ascii="PT Astra Serif" w:hAnsi="PT Astra Serif"/>
          <w:sz w:val="24"/>
          <w:szCs w:val="24"/>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 xml:space="preserve">7.8. Общая сумма начисленных штрафов за неисполнение или ненадлежащее исполнение </w:t>
      </w:r>
      <w:r w:rsidR="00EB25BA" w:rsidRPr="00755125">
        <w:rPr>
          <w:rFonts w:ascii="PT Astra Serif" w:hAnsi="PT Astra Serif"/>
          <w:sz w:val="24"/>
          <w:szCs w:val="24"/>
        </w:rPr>
        <w:t>Головным исполнителем</w:t>
      </w:r>
      <w:r w:rsidRPr="00755125">
        <w:rPr>
          <w:rFonts w:ascii="PT Astra Serif" w:hAnsi="PT Astra Serif"/>
          <w:sz w:val="24"/>
          <w:szCs w:val="24"/>
        </w:rPr>
        <w:t xml:space="preserve"> (подрядчиком, исполнителем) обязательств, предусмотренных контрактом, не может превышать цену контракта. </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2560" w:rsidRPr="00755125" w:rsidRDefault="007B2560" w:rsidP="007B2560">
      <w:pPr>
        <w:spacing w:after="0" w:line="240" w:lineRule="auto"/>
        <w:ind w:firstLine="709"/>
        <w:jc w:val="both"/>
        <w:rPr>
          <w:rFonts w:ascii="PT Astra Serif" w:hAnsi="PT Astra Serif"/>
          <w:sz w:val="24"/>
          <w:szCs w:val="24"/>
        </w:rPr>
      </w:pPr>
      <w:r w:rsidRPr="00755125">
        <w:rPr>
          <w:rFonts w:ascii="PT Astra Serif" w:hAnsi="PT Astra Serif"/>
          <w:sz w:val="24"/>
          <w:szCs w:val="24"/>
        </w:rPr>
        <w:t>7.10. Уплата «</w:t>
      </w:r>
      <w:r w:rsidR="00EB25BA" w:rsidRPr="00755125">
        <w:rPr>
          <w:rFonts w:ascii="PT Astra Serif" w:hAnsi="PT Astra Serif"/>
          <w:sz w:val="24"/>
          <w:szCs w:val="24"/>
        </w:rPr>
        <w:t>Головным исполнителем</w:t>
      </w:r>
      <w:r w:rsidRPr="00755125">
        <w:rPr>
          <w:rFonts w:ascii="PT Astra Serif" w:hAnsi="PT Astra Serif"/>
          <w:sz w:val="24"/>
          <w:szCs w:val="24"/>
        </w:rPr>
        <w:t>» (подрядчиком, исполнителем) неустойки или применение иной формы ответственности не освобождает его от исполнения обязательств  по Контракту.</w:t>
      </w:r>
    </w:p>
    <w:p w:rsidR="007B2560" w:rsidRPr="00755125" w:rsidRDefault="007B2560" w:rsidP="007B2560">
      <w:pPr>
        <w:spacing w:after="0" w:line="240" w:lineRule="auto"/>
        <w:ind w:firstLine="709"/>
        <w:jc w:val="both"/>
        <w:rPr>
          <w:rFonts w:ascii="PT Astra Serif" w:hAnsi="PT Astra Serif"/>
          <w:sz w:val="24"/>
          <w:szCs w:val="24"/>
        </w:rPr>
      </w:pPr>
    </w:p>
    <w:p w:rsidR="00A85456" w:rsidRPr="00755125" w:rsidRDefault="00A85456" w:rsidP="007B2560">
      <w:pPr>
        <w:pStyle w:val="ConsPlusNormal"/>
        <w:ind w:firstLine="540"/>
        <w:jc w:val="center"/>
        <w:rPr>
          <w:rFonts w:ascii="PT Astra Serif" w:hAnsi="PT Astra Serif" w:cs="Times New Roman"/>
          <w:b/>
          <w:sz w:val="24"/>
          <w:szCs w:val="24"/>
        </w:rPr>
      </w:pPr>
      <w:r w:rsidRPr="00755125">
        <w:rPr>
          <w:rFonts w:ascii="PT Astra Serif" w:hAnsi="PT Astra Serif" w:cs="Times New Roman"/>
          <w:b/>
          <w:sz w:val="24"/>
          <w:szCs w:val="24"/>
        </w:rPr>
        <w:t>8. Форс-мажорные обстоятельства</w:t>
      </w:r>
    </w:p>
    <w:p w:rsidR="00CD4012" w:rsidRPr="00755125" w:rsidRDefault="00CD4012" w:rsidP="007B2560">
      <w:pPr>
        <w:pStyle w:val="ConsPlusNormal"/>
        <w:ind w:firstLine="540"/>
        <w:jc w:val="center"/>
        <w:rPr>
          <w:rFonts w:ascii="PT Astra Serif" w:hAnsi="PT Astra Serif" w:cs="Times New Roman"/>
          <w:b/>
          <w:sz w:val="24"/>
          <w:szCs w:val="24"/>
        </w:rPr>
      </w:pPr>
    </w:p>
    <w:p w:rsidR="00A85456" w:rsidRPr="00755125" w:rsidRDefault="00A85456" w:rsidP="00A85456">
      <w:pPr>
        <w:pStyle w:val="ae"/>
        <w:ind w:firstLine="708"/>
        <w:jc w:val="both"/>
        <w:rPr>
          <w:rFonts w:ascii="PT Astra Serif" w:hAnsi="PT Astra Serif"/>
          <w:noProof/>
          <w:sz w:val="24"/>
          <w:szCs w:val="24"/>
        </w:rPr>
      </w:pPr>
      <w:r w:rsidRPr="00755125">
        <w:rPr>
          <w:rFonts w:ascii="PT Astra Serif" w:hAnsi="PT Astra Serif"/>
          <w:noProof/>
          <w:sz w:val="24"/>
          <w:szCs w:val="24"/>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755125">
        <w:rPr>
          <w:rFonts w:ascii="PT Astra Serif" w:hAnsi="PT Astra Serif"/>
          <w:noProof/>
          <w:sz w:val="24"/>
          <w:szCs w:val="24"/>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85456" w:rsidRPr="00755125" w:rsidRDefault="00A85456" w:rsidP="00A85456">
      <w:pPr>
        <w:pStyle w:val="ae"/>
        <w:ind w:firstLine="708"/>
        <w:jc w:val="both"/>
        <w:rPr>
          <w:rFonts w:ascii="PT Astra Serif" w:hAnsi="PT Astra Serif"/>
          <w:noProof/>
          <w:sz w:val="24"/>
          <w:szCs w:val="24"/>
        </w:rPr>
      </w:pPr>
      <w:r w:rsidRPr="00755125">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85456" w:rsidRPr="00755125" w:rsidRDefault="00A85456" w:rsidP="00A85456">
      <w:pPr>
        <w:pStyle w:val="ae"/>
        <w:ind w:firstLine="708"/>
        <w:jc w:val="both"/>
        <w:rPr>
          <w:rFonts w:ascii="PT Astra Serif" w:hAnsi="PT Astra Serif"/>
          <w:noProof/>
          <w:sz w:val="24"/>
          <w:szCs w:val="24"/>
        </w:rPr>
      </w:pPr>
      <w:r w:rsidRPr="00755125">
        <w:rPr>
          <w:rFonts w:ascii="PT Astra Serif" w:hAnsi="PT Astra Serif"/>
          <w:noProof/>
          <w:sz w:val="24"/>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85456" w:rsidRPr="00755125" w:rsidRDefault="00A85456" w:rsidP="00A85456">
      <w:pPr>
        <w:pStyle w:val="ae"/>
        <w:ind w:firstLine="708"/>
        <w:jc w:val="both"/>
        <w:rPr>
          <w:rFonts w:ascii="PT Astra Serif" w:hAnsi="PT Astra Serif"/>
          <w:noProof/>
          <w:sz w:val="24"/>
          <w:szCs w:val="24"/>
        </w:rPr>
      </w:pPr>
      <w:r w:rsidRPr="00755125">
        <w:rPr>
          <w:rFonts w:ascii="PT Astra Serif" w:hAnsi="PT Astra Serif"/>
          <w:noProof/>
          <w:sz w:val="24"/>
          <w:szCs w:val="24"/>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85456" w:rsidRPr="00755125" w:rsidRDefault="00A85456" w:rsidP="00A85456">
      <w:pPr>
        <w:pStyle w:val="ae"/>
        <w:ind w:firstLine="708"/>
        <w:jc w:val="both"/>
        <w:rPr>
          <w:rFonts w:ascii="PT Astra Serif" w:hAnsi="PT Astra Serif"/>
          <w:noProof/>
          <w:sz w:val="24"/>
          <w:szCs w:val="24"/>
        </w:rPr>
      </w:pPr>
      <w:r w:rsidRPr="00755125">
        <w:rPr>
          <w:rFonts w:ascii="PT Astra Serif" w:hAnsi="PT Astra Serif"/>
          <w:noProof/>
          <w:sz w:val="24"/>
          <w:szCs w:val="24"/>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85456" w:rsidRPr="00755125" w:rsidRDefault="00A85456" w:rsidP="00A85456">
      <w:pPr>
        <w:pStyle w:val="ae"/>
        <w:ind w:firstLine="708"/>
        <w:jc w:val="both"/>
        <w:rPr>
          <w:rFonts w:ascii="PT Astra Serif" w:hAnsi="PT Astra Serif"/>
          <w:noProof/>
          <w:sz w:val="24"/>
          <w:szCs w:val="24"/>
        </w:rPr>
      </w:pPr>
      <w:r w:rsidRPr="00755125">
        <w:rPr>
          <w:rFonts w:ascii="PT Astra Serif" w:hAnsi="PT Astra Serif"/>
          <w:noProof/>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85456" w:rsidRPr="00755125" w:rsidRDefault="00A85456" w:rsidP="00921C02">
      <w:pPr>
        <w:pStyle w:val="ae"/>
        <w:ind w:firstLine="708"/>
        <w:jc w:val="both"/>
        <w:rPr>
          <w:rFonts w:ascii="PT Astra Serif" w:hAnsi="PT Astra Serif"/>
          <w:noProof/>
          <w:sz w:val="24"/>
          <w:szCs w:val="24"/>
        </w:rPr>
      </w:pPr>
      <w:r w:rsidRPr="00755125">
        <w:rPr>
          <w:rFonts w:ascii="PT Astra Serif" w:hAnsi="PT Astra Serif"/>
          <w:noProof/>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B2560" w:rsidRPr="00755125" w:rsidRDefault="007B2560" w:rsidP="00921C02">
      <w:pPr>
        <w:pStyle w:val="ae"/>
        <w:ind w:firstLine="708"/>
        <w:jc w:val="both"/>
        <w:rPr>
          <w:rFonts w:ascii="PT Astra Serif" w:hAnsi="PT Astra Serif"/>
          <w:noProof/>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9. Изменение, расторжение Контракта</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pStyle w:val="ae"/>
        <w:ind w:firstLine="709"/>
        <w:jc w:val="both"/>
        <w:rPr>
          <w:rFonts w:ascii="PT Astra Serif" w:hAnsi="PT Astra Serif"/>
          <w:sz w:val="24"/>
          <w:szCs w:val="24"/>
        </w:rPr>
      </w:pPr>
      <w:r w:rsidRPr="00755125">
        <w:rPr>
          <w:rFonts w:ascii="PT Astra Serif" w:hAnsi="PT Astra Serif"/>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85456" w:rsidRPr="00755125" w:rsidRDefault="00A85456" w:rsidP="00A85456">
      <w:pPr>
        <w:pStyle w:val="ae"/>
        <w:ind w:firstLine="709"/>
        <w:jc w:val="both"/>
        <w:rPr>
          <w:rFonts w:ascii="PT Astra Serif" w:hAnsi="PT Astra Serif"/>
          <w:sz w:val="24"/>
          <w:szCs w:val="24"/>
        </w:rPr>
      </w:pPr>
      <w:r w:rsidRPr="00755125">
        <w:rPr>
          <w:rFonts w:ascii="PT Astra Serif" w:hAnsi="PT Astra Serif"/>
          <w:sz w:val="24"/>
          <w:szCs w:val="24"/>
        </w:rPr>
        <w:t xml:space="preserve">а) при снижении цены Контракта без </w:t>
      </w:r>
      <w:proofErr w:type="gramStart"/>
      <w:r w:rsidRPr="00755125">
        <w:rPr>
          <w:rFonts w:ascii="PT Astra Serif" w:hAnsi="PT Astra Serif"/>
          <w:sz w:val="24"/>
          <w:szCs w:val="24"/>
        </w:rPr>
        <w:t>изменения</w:t>
      </w:r>
      <w:proofErr w:type="gramEnd"/>
      <w:r w:rsidRPr="00755125">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A85456" w:rsidRPr="00755125" w:rsidRDefault="00A85456" w:rsidP="00A85456">
      <w:pPr>
        <w:pStyle w:val="ae"/>
        <w:ind w:firstLine="709"/>
        <w:jc w:val="both"/>
        <w:rPr>
          <w:rFonts w:ascii="PT Astra Serif" w:hAnsi="PT Astra Serif"/>
          <w:sz w:val="24"/>
          <w:szCs w:val="24"/>
        </w:rPr>
      </w:pPr>
      <w:r w:rsidRPr="00755125">
        <w:rPr>
          <w:rFonts w:ascii="PT Astra Serif" w:hAnsi="PT Astra Serif"/>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55125">
        <w:rPr>
          <w:rFonts w:ascii="PT Astra Serif" w:hAnsi="PT Astra Serif"/>
          <w:sz w:val="24"/>
          <w:szCs w:val="24"/>
        </w:rPr>
        <w:t>положений бюджетного законодательства Российской Федерации цены Контракта</w:t>
      </w:r>
      <w:proofErr w:type="gramEnd"/>
      <w:r w:rsidRPr="00755125">
        <w:rPr>
          <w:rFonts w:ascii="PT Astra Serif" w:hAnsi="PT Astra Serif"/>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85456" w:rsidRPr="00755125" w:rsidRDefault="00A85456" w:rsidP="00A85456">
      <w:pPr>
        <w:pStyle w:val="ae"/>
        <w:ind w:firstLine="709"/>
        <w:jc w:val="both"/>
        <w:rPr>
          <w:rFonts w:ascii="PT Astra Serif" w:hAnsi="PT Astra Serif"/>
          <w:sz w:val="24"/>
          <w:szCs w:val="24"/>
        </w:rPr>
      </w:pPr>
      <w:r w:rsidRPr="00755125">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755125">
        <w:rPr>
          <w:rFonts w:ascii="PT Astra Serif" w:hAnsi="PT Astra Serif"/>
          <w:sz w:val="24"/>
          <w:szCs w:val="24"/>
        </w:rPr>
        <w:t>и(</w:t>
      </w:r>
      <w:proofErr w:type="gramEnd"/>
      <w:r w:rsidRPr="00755125">
        <w:rPr>
          <w:rFonts w:ascii="PT Astra Serif" w:hAnsi="PT Astra Serif"/>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Pr="00755125">
        <w:rPr>
          <w:rFonts w:ascii="PT Astra Serif" w:hAnsi="PT Astra Serif"/>
          <w:sz w:val="24"/>
          <w:szCs w:val="24"/>
        </w:rPr>
        <w:lastRenderedPageBreak/>
        <w:t>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85456" w:rsidRPr="00755125" w:rsidRDefault="00A85456" w:rsidP="00A85456">
      <w:pPr>
        <w:pStyle w:val="ae"/>
        <w:ind w:firstLine="709"/>
        <w:jc w:val="both"/>
        <w:rPr>
          <w:rFonts w:ascii="PT Astra Serif" w:hAnsi="PT Astra Serif"/>
          <w:noProof/>
          <w:sz w:val="24"/>
          <w:szCs w:val="24"/>
        </w:rPr>
      </w:pPr>
      <w:r w:rsidRPr="00755125">
        <w:rPr>
          <w:rFonts w:ascii="PT Astra Serif" w:hAnsi="PT Astra Serif"/>
          <w:noProo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A85456" w:rsidRPr="00755125" w:rsidRDefault="00A85456" w:rsidP="00A85456">
      <w:pPr>
        <w:pStyle w:val="4"/>
        <w:spacing w:line="240" w:lineRule="auto"/>
        <w:ind w:right="-71"/>
        <w:contextualSpacing/>
        <w:rPr>
          <w:rFonts w:ascii="PT Astra Serif" w:hAnsi="PT Astra Serif"/>
          <w:szCs w:val="24"/>
          <w:lang w:eastAsia="en-US"/>
        </w:rPr>
      </w:pPr>
      <w:r w:rsidRPr="00755125">
        <w:rPr>
          <w:rFonts w:ascii="PT Astra Serif" w:hAnsi="PT Astra Serif"/>
          <w:noProof/>
          <w:szCs w:val="24"/>
        </w:rPr>
        <w:t xml:space="preserve">9.3. Контракт может быть расторгнут </w:t>
      </w:r>
      <w:r w:rsidRPr="00755125">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85456" w:rsidRPr="00755125" w:rsidRDefault="00A85456" w:rsidP="00A85456">
      <w:pPr>
        <w:spacing w:after="0" w:line="240" w:lineRule="auto"/>
        <w:ind w:firstLine="708"/>
        <w:jc w:val="both"/>
        <w:rPr>
          <w:rFonts w:ascii="PT Astra Serif" w:hAnsi="PT Astra Serif" w:cs="Times New Roman"/>
          <w:b/>
          <w:color w:val="FF0000"/>
          <w:sz w:val="24"/>
          <w:szCs w:val="24"/>
        </w:rPr>
      </w:pPr>
      <w:r w:rsidRPr="00755125">
        <w:rPr>
          <w:rFonts w:ascii="PT Astra Serif" w:hAnsi="PT Astra Serif" w:cs="Times New Roman"/>
          <w:noProof/>
          <w:sz w:val="24"/>
          <w:szCs w:val="24"/>
        </w:rPr>
        <w:t xml:space="preserve">9.4. </w:t>
      </w:r>
      <w:r w:rsidRPr="00755125">
        <w:rPr>
          <w:rFonts w:ascii="PT Astra Serif" w:hAnsi="PT Astra Serif" w:cs="Times New Roman"/>
          <w:sz w:val="24"/>
          <w:szCs w:val="24"/>
        </w:rPr>
        <w:t xml:space="preserve">Государственный заказчик вправе принять решение </w:t>
      </w:r>
      <w:proofErr w:type="gramStart"/>
      <w:r w:rsidRPr="00755125">
        <w:rPr>
          <w:rFonts w:ascii="PT Astra Serif" w:hAnsi="PT Astra Serif" w:cs="Times New Roman"/>
          <w:sz w:val="24"/>
          <w:szCs w:val="24"/>
        </w:rPr>
        <w:t>об одностороннем отказе от исполнения Контракта в соответствии с гражданским законодательством в случае</w:t>
      </w:r>
      <w:proofErr w:type="gramEnd"/>
      <w:r w:rsidRPr="00755125">
        <w:rPr>
          <w:rFonts w:ascii="PT Astra Serif" w:hAnsi="PT Astra Serif" w:cs="Times New Roman"/>
          <w:sz w:val="24"/>
          <w:szCs w:val="24"/>
        </w:rPr>
        <w:t xml:space="preserve"> неисполнения (ненадлежащего исполнения) </w:t>
      </w:r>
      <w:r w:rsidR="00EB25BA" w:rsidRPr="00755125">
        <w:rPr>
          <w:rFonts w:ascii="PT Astra Serif" w:hAnsi="PT Astra Serif"/>
          <w:sz w:val="24"/>
          <w:szCs w:val="24"/>
        </w:rPr>
        <w:t>Головным исполнителем</w:t>
      </w:r>
      <w:r w:rsidRPr="00755125">
        <w:rPr>
          <w:rFonts w:ascii="PT Astra Serif" w:hAnsi="PT Astra Serif" w:cs="Times New Roman"/>
          <w:sz w:val="24"/>
          <w:szCs w:val="24"/>
        </w:rPr>
        <w:t xml:space="preserve"> обязательств, предусмотренных действующим законодательством Российской Федерации и Контрактом.</w:t>
      </w:r>
      <w:r w:rsidRPr="00755125">
        <w:rPr>
          <w:rFonts w:ascii="PT Astra Serif" w:hAnsi="PT Astra Serif" w:cs="Times New Roman"/>
          <w:color w:val="FF0000"/>
          <w:sz w:val="24"/>
          <w:szCs w:val="24"/>
        </w:rPr>
        <w:t xml:space="preserve"> </w:t>
      </w:r>
    </w:p>
    <w:p w:rsidR="00A85456" w:rsidRPr="00755125" w:rsidRDefault="00A85456" w:rsidP="00A85456">
      <w:pPr>
        <w:spacing w:after="0" w:line="240" w:lineRule="auto"/>
        <w:ind w:firstLine="708"/>
        <w:jc w:val="both"/>
        <w:rPr>
          <w:rFonts w:ascii="PT Astra Serif" w:hAnsi="PT Astra Serif" w:cs="Times New Roman"/>
          <w:b/>
          <w:color w:val="FF0000"/>
          <w:sz w:val="24"/>
          <w:szCs w:val="24"/>
        </w:rPr>
      </w:pPr>
      <w:r w:rsidRPr="00755125">
        <w:rPr>
          <w:rFonts w:ascii="PT Astra Serif" w:hAnsi="PT Astra Serif" w:cs="Times New Roman"/>
          <w:sz w:val="24"/>
          <w:szCs w:val="24"/>
        </w:rPr>
        <w:t xml:space="preserve">9.5. </w:t>
      </w:r>
      <w:r w:rsidR="00EB25BA"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вправе принять решение </w:t>
      </w:r>
      <w:proofErr w:type="gramStart"/>
      <w:r w:rsidRPr="00755125">
        <w:rPr>
          <w:rFonts w:ascii="PT Astra Serif" w:hAnsi="PT Astra Serif" w:cs="Times New Roman"/>
          <w:sz w:val="24"/>
          <w:szCs w:val="24"/>
        </w:rPr>
        <w:t>об одностороннем отказе от исполнения Контракта в соответствии с гражданским законодательством в случае</w:t>
      </w:r>
      <w:proofErr w:type="gramEnd"/>
      <w:r w:rsidRPr="00755125">
        <w:rPr>
          <w:rFonts w:ascii="PT Astra Serif" w:hAnsi="PT Astra Serif" w:cs="Times New Roman"/>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755125">
        <w:rPr>
          <w:rFonts w:ascii="PT Astra Serif" w:hAnsi="PT Astra Serif" w:cs="Times New Roman"/>
          <w:b/>
          <w:color w:val="FF0000"/>
          <w:sz w:val="24"/>
          <w:szCs w:val="24"/>
        </w:rPr>
        <w:t xml:space="preserve"> </w:t>
      </w:r>
    </w:p>
    <w:p w:rsidR="00A85456" w:rsidRPr="00755125" w:rsidRDefault="00A85456" w:rsidP="00921C02">
      <w:pPr>
        <w:pStyle w:val="4"/>
        <w:spacing w:line="240" w:lineRule="auto"/>
        <w:ind w:right="-71"/>
        <w:contextualSpacing/>
        <w:rPr>
          <w:rFonts w:ascii="PT Astra Serif" w:hAnsi="PT Astra Serif"/>
          <w:noProof/>
          <w:szCs w:val="24"/>
        </w:rPr>
      </w:pPr>
      <w:r w:rsidRPr="00755125">
        <w:rPr>
          <w:rFonts w:ascii="PT Astra Serif" w:hAnsi="PT Astra Serif"/>
          <w:noProof/>
          <w:szCs w:val="24"/>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614F0" w:rsidRPr="00755125" w:rsidRDefault="001614F0" w:rsidP="001614F0">
      <w:pPr>
        <w:pStyle w:val="4"/>
        <w:spacing w:line="0" w:lineRule="atLeast"/>
        <w:ind w:right="-74"/>
        <w:contextualSpacing/>
        <w:rPr>
          <w:rFonts w:ascii="PT Astra Serif" w:hAnsi="PT Astra Serif"/>
          <w:noProof/>
          <w:szCs w:val="24"/>
        </w:rPr>
      </w:pPr>
      <w:r w:rsidRPr="00755125">
        <w:rPr>
          <w:rFonts w:ascii="PT Astra Serif" w:hAnsi="PT Astra Serif"/>
          <w:noProof/>
          <w:szCs w:val="24"/>
        </w:rPr>
        <w:t>9.7.По соглашению сторон допускается изменение существенных условий контракта, заключенного для обеспечения федеральных нужд, если при исполнении такого контракта возникли не зависящие от сторон контракта обстоятельства, влекущие невозможность его исполнения в связи с мобилизацией в Российской Федерации в соответствии с с частью 65 статьи 112 44-ФЗ.</w:t>
      </w:r>
    </w:p>
    <w:p w:rsidR="007B2560" w:rsidRPr="00755125" w:rsidRDefault="007B2560" w:rsidP="001614F0">
      <w:pPr>
        <w:pStyle w:val="4"/>
        <w:spacing w:line="240" w:lineRule="auto"/>
        <w:ind w:right="-71" w:firstLine="0"/>
        <w:contextualSpacing/>
        <w:rPr>
          <w:rFonts w:ascii="PT Astra Serif" w:hAnsi="PT Astra Serif"/>
          <w:noProof/>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10. Порядок разрешения споров</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ответчика в порядке, предусмотренном законодательством Российской Федерации.</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10.3. Грузополучатель вправе заявлять </w:t>
      </w:r>
      <w:r w:rsidR="00EB25BA" w:rsidRPr="00755125">
        <w:rPr>
          <w:rFonts w:ascii="PT Astra Serif" w:hAnsi="PT Astra Serif"/>
          <w:sz w:val="24"/>
          <w:szCs w:val="24"/>
        </w:rPr>
        <w:t>Головному исполнителю</w:t>
      </w:r>
      <w:r w:rsidRPr="00755125">
        <w:rPr>
          <w:rFonts w:ascii="PT Astra Serif" w:hAnsi="PT Astra Serif" w:cs="Times New Roman"/>
          <w:sz w:val="24"/>
          <w:szCs w:val="24"/>
        </w:rPr>
        <w:t xml:space="preserve">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A85456" w:rsidRPr="00755125" w:rsidRDefault="00A85456" w:rsidP="00921C02">
      <w:pPr>
        <w:spacing w:after="0" w:line="240" w:lineRule="auto"/>
        <w:jc w:val="both"/>
        <w:rPr>
          <w:rFonts w:ascii="PT Astra Serif" w:hAnsi="PT Astra Serif" w:cs="Times New Roman"/>
          <w:sz w:val="24"/>
          <w:szCs w:val="24"/>
        </w:rPr>
      </w:pPr>
    </w:p>
    <w:p w:rsidR="00A85456" w:rsidRPr="00755125" w:rsidRDefault="00A85456" w:rsidP="00A85456">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11. Прочие условия</w:t>
      </w:r>
    </w:p>
    <w:p w:rsidR="00CD4012" w:rsidRPr="00755125" w:rsidRDefault="00CD4012" w:rsidP="00A85456">
      <w:pPr>
        <w:spacing w:after="0" w:line="240" w:lineRule="auto"/>
        <w:jc w:val="center"/>
        <w:rPr>
          <w:rFonts w:ascii="PT Astra Serif" w:hAnsi="PT Astra Serif" w:cs="Times New Roman"/>
          <w:b/>
          <w:sz w:val="24"/>
          <w:szCs w:val="24"/>
        </w:rPr>
      </w:pP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11.2.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письменной форме.</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 xml:space="preserve">11.3. При исполнении Контракта не допускается перемена </w:t>
      </w:r>
      <w:r w:rsidR="00EB25BA"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за исключением случаев, когда новый </w:t>
      </w:r>
      <w:r w:rsidR="00EB25BA" w:rsidRPr="00755125">
        <w:rPr>
          <w:rFonts w:ascii="PT Astra Serif" w:hAnsi="PT Astra Serif"/>
          <w:sz w:val="24"/>
          <w:szCs w:val="24"/>
        </w:rPr>
        <w:t>Головной исполнитель</w:t>
      </w:r>
      <w:r w:rsidRPr="00755125">
        <w:rPr>
          <w:rFonts w:ascii="PT Astra Serif" w:hAnsi="PT Astra Serif" w:cs="Times New Roman"/>
          <w:sz w:val="24"/>
          <w:szCs w:val="24"/>
        </w:rPr>
        <w:t xml:space="preserve"> является правопреемником </w:t>
      </w:r>
      <w:r w:rsidR="00EB25BA" w:rsidRPr="00755125">
        <w:rPr>
          <w:rFonts w:ascii="PT Astra Serif" w:hAnsi="PT Astra Serif"/>
          <w:sz w:val="24"/>
          <w:szCs w:val="24"/>
        </w:rPr>
        <w:t>Головного исполнителя</w:t>
      </w:r>
      <w:r w:rsidRPr="00755125">
        <w:rPr>
          <w:rFonts w:ascii="PT Astra Serif" w:hAnsi="PT Astra Serif" w:cs="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Pr="00755125">
        <w:rPr>
          <w:rFonts w:ascii="PT Astra Serif" w:hAnsi="PT Astra Serif" w:cs="Times New Roman"/>
          <w:sz w:val="24"/>
          <w:szCs w:val="24"/>
        </w:rPr>
        <w:lastRenderedPageBreak/>
        <w:t>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11.4. Во всем остальном, что не предусмотрено Контрактом, Стороны руководствуются законодательством Российской Федерации.</w:t>
      </w:r>
    </w:p>
    <w:p w:rsidR="00A85456" w:rsidRPr="00755125" w:rsidRDefault="00A85456" w:rsidP="00A85456">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11.5. Приложения к Контракту, являющиеся его неотъемлемой частью:</w:t>
      </w:r>
    </w:p>
    <w:p w:rsidR="00CD4012" w:rsidRPr="00755125" w:rsidRDefault="00A15358"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Приложение №1 - [спецификация];</w:t>
      </w:r>
    </w:p>
    <w:p w:rsidR="00A15358" w:rsidRPr="00755125" w:rsidRDefault="00A15358" w:rsidP="00921C02">
      <w:pPr>
        <w:spacing w:after="0" w:line="240" w:lineRule="auto"/>
        <w:ind w:firstLine="708"/>
        <w:jc w:val="both"/>
        <w:rPr>
          <w:rFonts w:ascii="PT Astra Serif" w:hAnsi="PT Astra Serif" w:cs="Times New Roman"/>
          <w:sz w:val="24"/>
          <w:szCs w:val="24"/>
        </w:rPr>
      </w:pPr>
      <w:r w:rsidRPr="00755125">
        <w:rPr>
          <w:rFonts w:ascii="PT Astra Serif" w:hAnsi="PT Astra Serif" w:cs="Times New Roman"/>
          <w:sz w:val="24"/>
          <w:szCs w:val="24"/>
        </w:rPr>
        <w:t>Приложение №2- техническое задание.</w:t>
      </w:r>
    </w:p>
    <w:p w:rsidR="007B2560" w:rsidRPr="00755125" w:rsidRDefault="007B2560" w:rsidP="001614F0">
      <w:pPr>
        <w:spacing w:after="0" w:line="240" w:lineRule="auto"/>
        <w:jc w:val="both"/>
        <w:rPr>
          <w:rFonts w:ascii="PT Astra Serif" w:hAnsi="PT Astra Serif" w:cs="Times New Roman"/>
          <w:sz w:val="24"/>
          <w:szCs w:val="24"/>
        </w:rPr>
      </w:pPr>
    </w:p>
    <w:p w:rsidR="00A85456" w:rsidRPr="00755125" w:rsidRDefault="00A85456" w:rsidP="00A85456">
      <w:pPr>
        <w:spacing w:after="0" w:line="240" w:lineRule="auto"/>
        <w:ind w:firstLine="708"/>
        <w:jc w:val="center"/>
        <w:rPr>
          <w:rFonts w:ascii="PT Astra Serif" w:hAnsi="PT Astra Serif" w:cs="Times New Roman"/>
          <w:b/>
          <w:sz w:val="24"/>
          <w:szCs w:val="24"/>
        </w:rPr>
      </w:pPr>
      <w:r w:rsidRPr="00755125">
        <w:rPr>
          <w:rFonts w:ascii="PT Astra Serif" w:hAnsi="PT Astra Serif" w:cs="Times New Roman"/>
          <w:b/>
          <w:sz w:val="24"/>
          <w:szCs w:val="24"/>
        </w:rPr>
        <w:t>12. Срок действия Контракта</w:t>
      </w:r>
    </w:p>
    <w:p w:rsidR="00A85456" w:rsidRPr="00755125" w:rsidRDefault="00A85456" w:rsidP="00921C02">
      <w:pPr>
        <w:pStyle w:val="12"/>
        <w:ind w:firstLine="708"/>
        <w:jc w:val="both"/>
        <w:rPr>
          <w:rFonts w:ascii="PT Astra Serif" w:hAnsi="PT Astra Serif" w:cs="Times New Roman"/>
          <w:sz w:val="24"/>
          <w:szCs w:val="24"/>
        </w:rPr>
      </w:pPr>
      <w:r w:rsidRPr="00755125">
        <w:rPr>
          <w:rFonts w:ascii="PT Astra Serif" w:hAnsi="PT Astra Serif" w:cs="Times New Roman"/>
          <w:sz w:val="24"/>
          <w:szCs w:val="24"/>
        </w:rPr>
        <w:t>12.1. Контра</w:t>
      </w:r>
      <w:proofErr w:type="gramStart"/>
      <w:r w:rsidRPr="00755125">
        <w:rPr>
          <w:rFonts w:ascii="PT Astra Serif" w:hAnsi="PT Astra Serif" w:cs="Times New Roman"/>
          <w:sz w:val="24"/>
          <w:szCs w:val="24"/>
        </w:rPr>
        <w:t>кт вст</w:t>
      </w:r>
      <w:proofErr w:type="gramEnd"/>
      <w:r w:rsidRPr="00755125">
        <w:rPr>
          <w:rFonts w:ascii="PT Astra Serif" w:hAnsi="PT Astra Serif" w:cs="Times New Roman"/>
          <w:sz w:val="24"/>
          <w:szCs w:val="24"/>
        </w:rPr>
        <w:t xml:space="preserve">упает в силу с момента его подписания Сторонами и действует по </w:t>
      </w:r>
      <w:r w:rsidR="00CD4012" w:rsidRPr="00755125">
        <w:rPr>
          <w:rFonts w:ascii="PT Astra Serif" w:hAnsi="PT Astra Serif" w:cs="Times New Roman"/>
          <w:sz w:val="24"/>
          <w:szCs w:val="24"/>
        </w:rPr>
        <w:t>30</w:t>
      </w:r>
      <w:r w:rsidRPr="00755125">
        <w:rPr>
          <w:rFonts w:ascii="PT Astra Serif" w:hAnsi="PT Astra Serif" w:cs="Times New Roman"/>
          <w:sz w:val="24"/>
          <w:szCs w:val="24"/>
        </w:rPr>
        <w:t>.</w:t>
      </w:r>
      <w:r w:rsidR="00752F98" w:rsidRPr="00755125">
        <w:rPr>
          <w:rFonts w:ascii="PT Astra Serif" w:hAnsi="PT Astra Serif" w:cs="Times New Roman"/>
          <w:sz w:val="24"/>
          <w:szCs w:val="24"/>
        </w:rPr>
        <w:t>12</w:t>
      </w:r>
      <w:r w:rsidRPr="00755125">
        <w:rPr>
          <w:rFonts w:ascii="PT Astra Serif" w:hAnsi="PT Astra Serif" w:cs="Times New Roman"/>
          <w:sz w:val="24"/>
          <w:szCs w:val="24"/>
        </w:rPr>
        <w:t>.20</w:t>
      </w:r>
      <w:r w:rsidR="002F2A74" w:rsidRPr="00755125">
        <w:rPr>
          <w:rFonts w:ascii="PT Astra Serif" w:hAnsi="PT Astra Serif" w:cs="Times New Roman"/>
          <w:sz w:val="24"/>
          <w:szCs w:val="24"/>
        </w:rPr>
        <w:t>2</w:t>
      </w:r>
      <w:r w:rsidR="00877524">
        <w:rPr>
          <w:rFonts w:ascii="PT Astra Serif" w:hAnsi="PT Astra Serif" w:cs="Times New Roman"/>
          <w:sz w:val="24"/>
          <w:szCs w:val="24"/>
        </w:rPr>
        <w:t>6</w:t>
      </w:r>
      <w:r w:rsidRPr="00755125">
        <w:rPr>
          <w:rFonts w:ascii="PT Astra Serif" w:hAnsi="PT Astra Serif" w:cs="Times New Roman"/>
          <w:sz w:val="24"/>
          <w:szCs w:val="24"/>
        </w:rPr>
        <w:t xml:space="preserve"> года, а в части осуществления гарантийных обязательств - до их полного исполнения.</w:t>
      </w:r>
      <w:r w:rsidR="004A05BF" w:rsidRPr="00755125">
        <w:rPr>
          <w:rFonts w:ascii="PT Astra Serif" w:hAnsi="PT Astra Serif" w:cs="Times New Roman"/>
          <w:sz w:val="24"/>
          <w:szCs w:val="24"/>
        </w:rPr>
        <w:t xml:space="preserve"> </w:t>
      </w:r>
    </w:p>
    <w:p w:rsidR="00A85456" w:rsidRPr="00755125" w:rsidRDefault="00A85456" w:rsidP="00A85456">
      <w:pPr>
        <w:spacing w:after="0" w:line="240" w:lineRule="auto"/>
        <w:jc w:val="center"/>
        <w:rPr>
          <w:rFonts w:ascii="PT Astra Serif" w:hAnsi="PT Astra Serif" w:cs="Times New Roman"/>
          <w:sz w:val="24"/>
          <w:szCs w:val="24"/>
        </w:rPr>
      </w:pPr>
      <w:r w:rsidRPr="00755125">
        <w:rPr>
          <w:rFonts w:ascii="PT Astra Serif" w:hAnsi="PT Astra Serif" w:cs="Times New Roman"/>
          <w:sz w:val="24"/>
          <w:szCs w:val="24"/>
        </w:rPr>
        <w:t>13. Юридические адреса, банковские и отгрузочные реквизиты Сторон на момент подписания Контракта</w:t>
      </w:r>
    </w:p>
    <w:tbl>
      <w:tblPr>
        <w:tblW w:w="10336" w:type="dxa"/>
        <w:tblInd w:w="108" w:type="dxa"/>
        <w:tblLook w:val="01E0" w:firstRow="1" w:lastRow="1" w:firstColumn="1" w:lastColumn="1" w:noHBand="0" w:noVBand="0"/>
      </w:tblPr>
      <w:tblGrid>
        <w:gridCol w:w="5103"/>
        <w:gridCol w:w="5233"/>
      </w:tblGrid>
      <w:tr w:rsidR="00372655" w:rsidRPr="00755125" w:rsidTr="009338C5">
        <w:tc>
          <w:tcPr>
            <w:tcW w:w="5103" w:type="dxa"/>
          </w:tcPr>
          <w:p w:rsidR="00372655" w:rsidRPr="00755125" w:rsidRDefault="00372655" w:rsidP="008858B3">
            <w:pPr>
              <w:spacing w:after="0" w:line="240" w:lineRule="auto"/>
              <w:jc w:val="center"/>
              <w:rPr>
                <w:rFonts w:ascii="PT Astra Serif" w:hAnsi="PT Astra Serif" w:cs="Times New Roman"/>
                <w:b/>
                <w:bCs/>
                <w:i/>
                <w:iCs/>
              </w:rPr>
            </w:pPr>
            <w:r w:rsidRPr="00755125">
              <w:rPr>
                <w:rFonts w:ascii="PT Astra Serif" w:hAnsi="PT Astra Serif"/>
                <w:b/>
              </w:rPr>
              <w:t>Головной исполнитель</w:t>
            </w:r>
          </w:p>
        </w:tc>
        <w:tc>
          <w:tcPr>
            <w:tcW w:w="5233" w:type="dxa"/>
          </w:tcPr>
          <w:p w:rsidR="00372655" w:rsidRPr="00755125" w:rsidRDefault="00372655" w:rsidP="00600E19">
            <w:pPr>
              <w:spacing w:after="0" w:line="240" w:lineRule="auto"/>
              <w:jc w:val="center"/>
              <w:rPr>
                <w:rFonts w:ascii="PT Astra Serif" w:hAnsi="PT Astra Serif" w:cs="Times New Roman"/>
                <w:b/>
                <w:bCs/>
                <w:i/>
                <w:iCs/>
              </w:rPr>
            </w:pPr>
            <w:r w:rsidRPr="00755125">
              <w:rPr>
                <w:rFonts w:ascii="PT Astra Serif" w:hAnsi="PT Astra Serif" w:cs="Times New Roman"/>
                <w:b/>
                <w:bCs/>
              </w:rPr>
              <w:t>Государственный заказчик</w:t>
            </w:r>
          </w:p>
        </w:tc>
      </w:tr>
      <w:tr w:rsidR="00372655" w:rsidRPr="00755125" w:rsidTr="00A85456">
        <w:trPr>
          <w:trHeight w:val="4254"/>
        </w:trPr>
        <w:tc>
          <w:tcPr>
            <w:tcW w:w="5103" w:type="dxa"/>
          </w:tcPr>
          <w:p w:rsidR="00372655" w:rsidRPr="00755125" w:rsidRDefault="00372655" w:rsidP="008858B3">
            <w:pPr>
              <w:spacing w:after="0" w:line="0" w:lineRule="atLeast"/>
              <w:rPr>
                <w:rFonts w:ascii="PT Astra Serif" w:hAnsi="PT Astra Serif" w:cs="Times New Roman"/>
                <w:sz w:val="24"/>
                <w:szCs w:val="24"/>
              </w:rPr>
            </w:pPr>
          </w:p>
        </w:tc>
        <w:tc>
          <w:tcPr>
            <w:tcW w:w="5233" w:type="dxa"/>
          </w:tcPr>
          <w:p w:rsidR="00372655" w:rsidRPr="00755125" w:rsidRDefault="00372655" w:rsidP="00267BA3">
            <w:pPr>
              <w:spacing w:after="0" w:line="240" w:lineRule="auto"/>
              <w:jc w:val="both"/>
              <w:rPr>
                <w:rFonts w:ascii="PT Astra Serif" w:hAnsi="PT Astra Serif" w:cs="Times New Roman"/>
                <w:b/>
                <w:sz w:val="24"/>
                <w:szCs w:val="24"/>
              </w:rPr>
            </w:pPr>
            <w:r w:rsidRPr="00755125">
              <w:rPr>
                <w:rFonts w:ascii="PT Astra Serif" w:hAnsi="PT Astra Serif" w:cs="Times New Roman"/>
                <w:b/>
                <w:sz w:val="24"/>
                <w:szCs w:val="24"/>
              </w:rPr>
              <w:t xml:space="preserve">ФКУ </w:t>
            </w:r>
            <w:r w:rsidR="00CD4012" w:rsidRPr="00755125">
              <w:rPr>
                <w:rFonts w:ascii="PT Astra Serif" w:hAnsi="PT Astra Serif" w:cs="Times New Roman"/>
                <w:b/>
                <w:sz w:val="24"/>
                <w:szCs w:val="24"/>
              </w:rPr>
              <w:t>И</w:t>
            </w:r>
            <w:r w:rsidRPr="00755125">
              <w:rPr>
                <w:rFonts w:ascii="PT Astra Serif" w:hAnsi="PT Astra Serif" w:cs="Times New Roman"/>
                <w:b/>
                <w:sz w:val="24"/>
                <w:szCs w:val="24"/>
              </w:rPr>
              <w:t>К</w:t>
            </w:r>
            <w:r w:rsidR="00CD4012" w:rsidRPr="00755125">
              <w:rPr>
                <w:rFonts w:ascii="PT Astra Serif" w:hAnsi="PT Astra Serif" w:cs="Times New Roman"/>
                <w:b/>
                <w:sz w:val="24"/>
                <w:szCs w:val="24"/>
              </w:rPr>
              <w:t>-1</w:t>
            </w:r>
            <w:r w:rsidRPr="00755125">
              <w:rPr>
                <w:rFonts w:ascii="PT Astra Serif" w:hAnsi="PT Astra Serif" w:cs="Times New Roman"/>
                <w:b/>
                <w:sz w:val="24"/>
                <w:szCs w:val="24"/>
              </w:rPr>
              <w:t xml:space="preserve"> УФСИН России </w:t>
            </w:r>
          </w:p>
          <w:p w:rsidR="00372655" w:rsidRPr="00755125" w:rsidRDefault="00372655" w:rsidP="00267BA3">
            <w:pPr>
              <w:spacing w:after="0" w:line="240" w:lineRule="auto"/>
              <w:jc w:val="both"/>
              <w:rPr>
                <w:rFonts w:ascii="PT Astra Serif" w:hAnsi="PT Astra Serif" w:cs="Times New Roman"/>
                <w:b/>
                <w:sz w:val="24"/>
                <w:szCs w:val="24"/>
              </w:rPr>
            </w:pPr>
            <w:r w:rsidRPr="00755125">
              <w:rPr>
                <w:rFonts w:ascii="PT Astra Serif" w:hAnsi="PT Astra Serif" w:cs="Times New Roman"/>
                <w:b/>
                <w:sz w:val="24"/>
                <w:szCs w:val="24"/>
              </w:rPr>
              <w:t>по Белгородской области</w:t>
            </w:r>
          </w:p>
          <w:p w:rsidR="00372655" w:rsidRPr="00755125" w:rsidRDefault="00372655" w:rsidP="00267BA3">
            <w:pPr>
              <w:spacing w:after="0" w:line="240" w:lineRule="auto"/>
              <w:rPr>
                <w:rFonts w:ascii="PT Astra Serif" w:hAnsi="PT Astra Serif" w:cs="Times New Roman"/>
                <w:sz w:val="24"/>
                <w:szCs w:val="24"/>
              </w:rPr>
            </w:pPr>
            <w:r w:rsidRPr="00755125">
              <w:rPr>
                <w:rFonts w:ascii="PT Astra Serif" w:hAnsi="PT Astra Serif" w:cs="Times New Roman"/>
                <w:sz w:val="24"/>
                <w:szCs w:val="24"/>
                <w:u w:val="single"/>
              </w:rPr>
              <w:t>Юридический адрес:</w:t>
            </w:r>
            <w:r w:rsidRPr="00755125">
              <w:rPr>
                <w:rFonts w:ascii="PT Astra Serif" w:hAnsi="PT Astra Serif" w:cs="Times New Roman"/>
                <w:sz w:val="24"/>
                <w:szCs w:val="24"/>
              </w:rPr>
              <w:t xml:space="preserve"> 309640, Белгородская область, г. Новый Оскол, </w:t>
            </w:r>
          </w:p>
          <w:p w:rsidR="00372655" w:rsidRPr="00755125" w:rsidRDefault="00372655" w:rsidP="00267BA3">
            <w:pPr>
              <w:spacing w:after="0" w:line="240" w:lineRule="auto"/>
              <w:rPr>
                <w:rFonts w:ascii="PT Astra Serif" w:hAnsi="PT Astra Serif" w:cs="Times New Roman"/>
                <w:sz w:val="24"/>
                <w:szCs w:val="24"/>
              </w:rPr>
            </w:pPr>
            <w:r w:rsidRPr="00755125">
              <w:rPr>
                <w:rFonts w:ascii="PT Astra Serif" w:hAnsi="PT Astra Serif" w:cs="Times New Roman"/>
                <w:sz w:val="24"/>
                <w:szCs w:val="24"/>
              </w:rPr>
              <w:t>ул. Красноармейская, 12</w:t>
            </w:r>
          </w:p>
          <w:p w:rsidR="00372655" w:rsidRPr="00755125" w:rsidRDefault="00372655" w:rsidP="00267BA3">
            <w:pPr>
              <w:spacing w:after="0" w:line="240" w:lineRule="auto"/>
              <w:rPr>
                <w:rFonts w:ascii="PT Astra Serif" w:hAnsi="PT Astra Serif" w:cs="Times New Roman"/>
                <w:sz w:val="24"/>
                <w:szCs w:val="24"/>
              </w:rPr>
            </w:pPr>
            <w:r w:rsidRPr="00755125">
              <w:rPr>
                <w:rFonts w:ascii="PT Astra Serif" w:hAnsi="PT Astra Serif" w:cs="Times New Roman"/>
                <w:sz w:val="24"/>
                <w:szCs w:val="24"/>
              </w:rPr>
              <w:t>Тел: (47233) 4-48-48</w:t>
            </w:r>
          </w:p>
          <w:p w:rsidR="00372655" w:rsidRPr="00755125" w:rsidRDefault="00372655" w:rsidP="00267BA3">
            <w:pPr>
              <w:spacing w:after="0" w:line="240" w:lineRule="auto"/>
              <w:jc w:val="both"/>
              <w:rPr>
                <w:rFonts w:ascii="PT Astra Serif" w:hAnsi="PT Astra Serif" w:cs="Times New Roman"/>
              </w:rPr>
            </w:pPr>
            <w:r w:rsidRPr="00755125">
              <w:rPr>
                <w:rFonts w:ascii="PT Astra Serif" w:hAnsi="PT Astra Serif" w:cs="Times New Roman"/>
                <w:sz w:val="24"/>
                <w:szCs w:val="24"/>
                <w:u w:val="single"/>
              </w:rPr>
              <w:t>Почтовый адрес:</w:t>
            </w:r>
            <w:r w:rsidRPr="00755125">
              <w:rPr>
                <w:rFonts w:ascii="PT Astra Serif" w:hAnsi="PT Astra Serif" w:cs="Times New Roman"/>
                <w:sz w:val="24"/>
                <w:szCs w:val="24"/>
              </w:rPr>
              <w:t xml:space="preserve"> 309640, Белгородская область, г. Новый Оскол, ул. Красноармейская, 12</w:t>
            </w:r>
          </w:p>
          <w:p w:rsidR="00372655" w:rsidRPr="00755125" w:rsidRDefault="00372655" w:rsidP="00267BA3">
            <w:pPr>
              <w:spacing w:after="0" w:line="240" w:lineRule="auto"/>
              <w:jc w:val="both"/>
              <w:rPr>
                <w:rFonts w:ascii="PT Astra Serif" w:hAnsi="PT Astra Serif" w:cs="Times New Roman"/>
                <w:sz w:val="24"/>
                <w:szCs w:val="24"/>
                <w:u w:val="single"/>
              </w:rPr>
            </w:pPr>
            <w:r w:rsidRPr="00755125">
              <w:rPr>
                <w:rFonts w:ascii="PT Astra Serif" w:hAnsi="PT Astra Serif" w:cs="Times New Roman"/>
                <w:sz w:val="24"/>
                <w:szCs w:val="24"/>
                <w:u w:val="single"/>
              </w:rPr>
              <w:t>Банковские реквизиты:</w:t>
            </w:r>
          </w:p>
          <w:p w:rsidR="00CD4012" w:rsidRPr="00755125" w:rsidRDefault="00CD4012" w:rsidP="00CD4012">
            <w:pPr>
              <w:spacing w:after="0" w:line="240" w:lineRule="auto"/>
              <w:jc w:val="both"/>
              <w:rPr>
                <w:rFonts w:ascii="PT Astra Serif" w:hAnsi="PT Astra Serif" w:cs="Times New Roman"/>
              </w:rPr>
            </w:pPr>
            <w:r w:rsidRPr="00755125">
              <w:rPr>
                <w:rFonts w:ascii="PT Astra Serif" w:hAnsi="PT Astra Serif" w:cs="Times New Roman"/>
              </w:rPr>
              <w:t>БИК 012202102</w:t>
            </w:r>
          </w:p>
          <w:p w:rsidR="00CD4012" w:rsidRPr="00755125" w:rsidRDefault="00CD4012" w:rsidP="00CD4012">
            <w:pPr>
              <w:spacing w:after="0" w:line="240" w:lineRule="auto"/>
              <w:jc w:val="both"/>
              <w:rPr>
                <w:rFonts w:ascii="PT Astra Serif" w:hAnsi="PT Astra Serif" w:cs="Times New Roman"/>
              </w:rPr>
            </w:pPr>
            <w:r w:rsidRPr="00755125">
              <w:rPr>
                <w:rFonts w:ascii="PT Astra Serif" w:hAnsi="PT Astra Serif" w:cs="Times New Roman"/>
              </w:rPr>
              <w:t xml:space="preserve">ИНН 3114005054 </w:t>
            </w:r>
          </w:p>
          <w:p w:rsidR="00CD4012" w:rsidRPr="00755125" w:rsidRDefault="00CD4012" w:rsidP="00CD4012">
            <w:pPr>
              <w:spacing w:after="0" w:line="240" w:lineRule="auto"/>
              <w:jc w:val="both"/>
              <w:rPr>
                <w:rFonts w:ascii="PT Astra Serif" w:hAnsi="PT Astra Serif" w:cs="Times New Roman"/>
              </w:rPr>
            </w:pPr>
            <w:r w:rsidRPr="00755125">
              <w:rPr>
                <w:rFonts w:ascii="PT Astra Serif" w:hAnsi="PT Astra Serif" w:cs="Times New Roman"/>
              </w:rPr>
              <w:t>КПП 311401001</w:t>
            </w:r>
          </w:p>
          <w:p w:rsidR="00877524" w:rsidRPr="00877524" w:rsidRDefault="00877524" w:rsidP="00877524">
            <w:pPr>
              <w:spacing w:after="0" w:line="240" w:lineRule="auto"/>
              <w:jc w:val="both"/>
              <w:rPr>
                <w:rFonts w:ascii="PT Astra Serif" w:hAnsi="PT Astra Serif" w:cs="Times New Roman"/>
              </w:rPr>
            </w:pPr>
            <w:r w:rsidRPr="00877524">
              <w:rPr>
                <w:rFonts w:ascii="PT Astra Serif" w:hAnsi="PT Astra Serif" w:cs="Times New Roman"/>
              </w:rPr>
              <w:t>ОКЦ №1 ВВГУ Банка России//УФК по Нижегородской области, г. Нижний Новгород.</w:t>
            </w:r>
          </w:p>
          <w:p w:rsidR="00877524" w:rsidRPr="00877524" w:rsidRDefault="00877524" w:rsidP="00877524">
            <w:pPr>
              <w:spacing w:after="0" w:line="240" w:lineRule="auto"/>
              <w:jc w:val="both"/>
              <w:rPr>
                <w:rFonts w:ascii="PT Astra Serif" w:hAnsi="PT Astra Serif" w:cs="Times New Roman"/>
              </w:rPr>
            </w:pPr>
            <w:proofErr w:type="gramStart"/>
            <w:r w:rsidRPr="00877524">
              <w:rPr>
                <w:rFonts w:ascii="PT Astra Serif" w:hAnsi="PT Astra Serif" w:cs="Times New Roman"/>
              </w:rPr>
              <w:t>р</w:t>
            </w:r>
            <w:proofErr w:type="gramEnd"/>
            <w:r w:rsidRPr="00877524">
              <w:rPr>
                <w:rFonts w:ascii="PT Astra Serif" w:hAnsi="PT Astra Serif" w:cs="Times New Roman"/>
              </w:rPr>
              <w:t>/с 03211643000000013226</w:t>
            </w:r>
          </w:p>
          <w:p w:rsidR="00877524" w:rsidRPr="00877524" w:rsidRDefault="00877524" w:rsidP="00877524">
            <w:pPr>
              <w:spacing w:after="0" w:line="240" w:lineRule="auto"/>
              <w:jc w:val="both"/>
              <w:rPr>
                <w:rFonts w:ascii="PT Astra Serif" w:hAnsi="PT Astra Serif" w:cs="Times New Roman"/>
              </w:rPr>
            </w:pPr>
            <w:r w:rsidRPr="00877524">
              <w:rPr>
                <w:rFonts w:ascii="PT Astra Serif" w:hAnsi="PT Astra Serif" w:cs="Times New Roman"/>
              </w:rPr>
              <w:t>к/с 40102810745370000024</w:t>
            </w:r>
          </w:p>
          <w:p w:rsidR="00877524" w:rsidRPr="00877524" w:rsidRDefault="00877524" w:rsidP="00877524">
            <w:pPr>
              <w:spacing w:after="0" w:line="240" w:lineRule="auto"/>
              <w:jc w:val="both"/>
              <w:rPr>
                <w:rFonts w:ascii="PT Astra Serif" w:hAnsi="PT Astra Serif" w:cs="Times New Roman"/>
              </w:rPr>
            </w:pPr>
            <w:proofErr w:type="gramStart"/>
            <w:r w:rsidRPr="00877524">
              <w:rPr>
                <w:rFonts w:ascii="PT Astra Serif" w:hAnsi="PT Astra Serif" w:cs="Times New Roman"/>
              </w:rPr>
              <w:t>л</w:t>
            </w:r>
            <w:proofErr w:type="gramEnd"/>
            <w:r w:rsidRPr="00877524">
              <w:rPr>
                <w:rFonts w:ascii="PT Astra Serif" w:hAnsi="PT Astra Serif" w:cs="Times New Roman"/>
              </w:rPr>
              <w:t>/с 03261227000</w:t>
            </w:r>
          </w:p>
          <w:p w:rsidR="00372655" w:rsidRPr="00755125" w:rsidRDefault="00877524" w:rsidP="00877524">
            <w:pPr>
              <w:spacing w:after="0" w:line="240" w:lineRule="auto"/>
              <w:jc w:val="both"/>
              <w:rPr>
                <w:rFonts w:ascii="PT Astra Serif" w:hAnsi="PT Astra Serif" w:cs="Times New Roman"/>
                <w:sz w:val="24"/>
                <w:szCs w:val="24"/>
              </w:rPr>
            </w:pPr>
            <w:r w:rsidRPr="00877524">
              <w:rPr>
                <w:rFonts w:ascii="PT Astra Serif" w:hAnsi="PT Astra Serif" w:cs="Times New Roman"/>
              </w:rPr>
              <w:t>ОКТМО: 14535000001</w:t>
            </w:r>
          </w:p>
        </w:tc>
      </w:tr>
      <w:tr w:rsidR="002008EA" w:rsidRPr="00755125" w:rsidTr="00865D87">
        <w:trPr>
          <w:trHeight w:val="71"/>
        </w:trPr>
        <w:tc>
          <w:tcPr>
            <w:tcW w:w="5103" w:type="dxa"/>
          </w:tcPr>
          <w:p w:rsidR="002008EA" w:rsidRPr="00755125" w:rsidRDefault="00EB25BA" w:rsidP="00B010EB">
            <w:pPr>
              <w:widowControl w:val="0"/>
              <w:spacing w:after="0" w:line="240" w:lineRule="auto"/>
              <w:jc w:val="both"/>
              <w:rPr>
                <w:rFonts w:ascii="PT Astra Serif" w:hAnsi="PT Astra Serif" w:cs="Times New Roman"/>
                <w:b/>
                <w:bCs/>
                <w:sz w:val="24"/>
                <w:szCs w:val="24"/>
                <w:highlight w:val="yellow"/>
              </w:rPr>
            </w:pPr>
            <w:r w:rsidRPr="00755125">
              <w:rPr>
                <w:rFonts w:ascii="PT Astra Serif" w:hAnsi="PT Astra Serif"/>
                <w:b/>
                <w:sz w:val="24"/>
                <w:szCs w:val="24"/>
              </w:rPr>
              <w:t>Головной исполнитель</w:t>
            </w:r>
          </w:p>
        </w:tc>
        <w:tc>
          <w:tcPr>
            <w:tcW w:w="5233" w:type="dxa"/>
          </w:tcPr>
          <w:p w:rsidR="002008EA" w:rsidRPr="00755125" w:rsidRDefault="002008EA" w:rsidP="00B010EB">
            <w:pPr>
              <w:widowControl w:val="0"/>
              <w:spacing w:after="0" w:line="240" w:lineRule="auto"/>
              <w:jc w:val="both"/>
              <w:rPr>
                <w:rFonts w:ascii="PT Astra Serif" w:hAnsi="PT Astra Serif" w:cs="Times New Roman"/>
                <w:b/>
                <w:bCs/>
                <w:sz w:val="24"/>
                <w:szCs w:val="24"/>
              </w:rPr>
            </w:pPr>
            <w:r w:rsidRPr="00755125">
              <w:rPr>
                <w:rFonts w:ascii="PT Astra Serif" w:hAnsi="PT Astra Serif" w:cs="Times New Roman"/>
                <w:b/>
                <w:bCs/>
                <w:sz w:val="24"/>
                <w:szCs w:val="24"/>
              </w:rPr>
              <w:t>Государственный заказчик</w:t>
            </w:r>
          </w:p>
        </w:tc>
      </w:tr>
      <w:tr w:rsidR="002008EA" w:rsidRPr="00755125" w:rsidTr="00865D87">
        <w:trPr>
          <w:trHeight w:val="71"/>
        </w:trPr>
        <w:tc>
          <w:tcPr>
            <w:tcW w:w="5103" w:type="dxa"/>
          </w:tcPr>
          <w:p w:rsidR="00372655" w:rsidRPr="00755125" w:rsidRDefault="00372655" w:rsidP="00372655">
            <w:pPr>
              <w:widowControl w:val="0"/>
              <w:spacing w:after="0" w:line="240" w:lineRule="auto"/>
              <w:rPr>
                <w:rFonts w:ascii="PT Astra Serif" w:hAnsi="PT Astra Serif" w:cs="Times New Roman"/>
                <w:sz w:val="24"/>
                <w:szCs w:val="24"/>
              </w:rPr>
            </w:pPr>
          </w:p>
          <w:p w:rsidR="00CD4012" w:rsidRPr="00755125" w:rsidRDefault="00CD4012" w:rsidP="00372655">
            <w:pPr>
              <w:widowControl w:val="0"/>
              <w:spacing w:after="0" w:line="240" w:lineRule="auto"/>
              <w:rPr>
                <w:rFonts w:ascii="PT Astra Serif" w:hAnsi="PT Astra Serif" w:cs="Times New Roman"/>
                <w:sz w:val="24"/>
                <w:szCs w:val="24"/>
              </w:rPr>
            </w:pPr>
          </w:p>
          <w:p w:rsidR="00CD4012" w:rsidRPr="00755125" w:rsidRDefault="00CD4012" w:rsidP="00372655">
            <w:pPr>
              <w:widowControl w:val="0"/>
              <w:spacing w:after="0" w:line="240" w:lineRule="auto"/>
              <w:rPr>
                <w:rFonts w:ascii="PT Astra Serif" w:hAnsi="PT Astra Serif" w:cs="Times New Roman"/>
                <w:sz w:val="24"/>
                <w:szCs w:val="24"/>
              </w:rPr>
            </w:pPr>
          </w:p>
          <w:p w:rsidR="00372655" w:rsidRPr="00755125" w:rsidRDefault="00372655" w:rsidP="00372655">
            <w:pPr>
              <w:widowControl w:val="0"/>
              <w:spacing w:after="0" w:line="240" w:lineRule="auto"/>
              <w:rPr>
                <w:rFonts w:ascii="PT Astra Serif" w:hAnsi="PT Astra Serif" w:cs="Times New Roman"/>
                <w:sz w:val="24"/>
                <w:szCs w:val="24"/>
              </w:rPr>
            </w:pPr>
          </w:p>
          <w:p w:rsidR="00372655" w:rsidRPr="00755125" w:rsidRDefault="00372655" w:rsidP="00372655">
            <w:pPr>
              <w:widowControl w:val="0"/>
              <w:spacing w:after="0" w:line="240" w:lineRule="auto"/>
              <w:rPr>
                <w:rFonts w:ascii="PT Astra Serif" w:hAnsi="PT Astra Serif" w:cs="Times New Roman"/>
                <w:sz w:val="24"/>
                <w:szCs w:val="24"/>
              </w:rPr>
            </w:pPr>
            <w:r w:rsidRPr="00755125">
              <w:rPr>
                <w:rFonts w:ascii="PT Astra Serif" w:hAnsi="PT Astra Serif" w:cs="Times New Roman"/>
                <w:sz w:val="24"/>
                <w:szCs w:val="24"/>
              </w:rPr>
              <w:t>____________________</w:t>
            </w:r>
            <w:r w:rsidRPr="00755125">
              <w:rPr>
                <w:rFonts w:ascii="PT Astra Serif" w:hAnsi="PT Astra Serif"/>
                <w:b/>
                <w:sz w:val="24"/>
                <w:szCs w:val="24"/>
              </w:rPr>
              <w:t xml:space="preserve"> </w:t>
            </w:r>
            <w:r w:rsidRPr="00755125">
              <w:rPr>
                <w:rFonts w:ascii="PT Astra Serif" w:hAnsi="PT Astra Serif"/>
                <w:sz w:val="24"/>
                <w:szCs w:val="24"/>
              </w:rPr>
              <w:t>/</w:t>
            </w:r>
            <w:r w:rsidRPr="00755125">
              <w:rPr>
                <w:rFonts w:ascii="PT Astra Serif" w:hAnsi="PT Astra Serif" w:cs="Times New Roman"/>
                <w:sz w:val="24"/>
                <w:szCs w:val="24"/>
              </w:rPr>
              <w:t xml:space="preserve"> </w:t>
            </w:r>
            <w:r w:rsidR="00CD4012" w:rsidRPr="00755125">
              <w:rPr>
                <w:rFonts w:ascii="PT Astra Serif" w:hAnsi="PT Astra Serif" w:cs="Times New Roman"/>
                <w:sz w:val="24"/>
                <w:szCs w:val="24"/>
              </w:rPr>
              <w:t>______________</w:t>
            </w:r>
            <w:r w:rsidRPr="00755125">
              <w:rPr>
                <w:rFonts w:ascii="PT Astra Serif" w:hAnsi="PT Astra Serif" w:cs="Times New Roman"/>
                <w:sz w:val="24"/>
                <w:szCs w:val="24"/>
              </w:rPr>
              <w:t xml:space="preserve"> /</w:t>
            </w:r>
          </w:p>
          <w:p w:rsidR="002008EA" w:rsidRPr="00755125" w:rsidRDefault="002008EA" w:rsidP="00AC0427">
            <w:pPr>
              <w:widowControl w:val="0"/>
              <w:spacing w:after="0" w:line="240" w:lineRule="auto"/>
              <w:jc w:val="center"/>
              <w:rPr>
                <w:rFonts w:ascii="PT Astra Serif" w:hAnsi="PT Astra Serif" w:cs="Times New Roman"/>
                <w:color w:val="A6A6A6"/>
                <w:sz w:val="24"/>
                <w:szCs w:val="24"/>
              </w:rPr>
            </w:pPr>
            <w:r w:rsidRPr="00755125">
              <w:rPr>
                <w:rFonts w:ascii="PT Astra Serif" w:hAnsi="PT Astra Serif" w:cs="Times New Roman"/>
                <w:color w:val="A6A6A6"/>
                <w:sz w:val="24"/>
                <w:szCs w:val="24"/>
              </w:rPr>
              <w:t>м.п.</w:t>
            </w:r>
          </w:p>
        </w:tc>
        <w:tc>
          <w:tcPr>
            <w:tcW w:w="5233" w:type="dxa"/>
          </w:tcPr>
          <w:p w:rsidR="00CD4012" w:rsidRPr="00755125" w:rsidRDefault="00877524" w:rsidP="006D6E52">
            <w:pPr>
              <w:widowControl w:val="0"/>
              <w:spacing w:after="0" w:line="240" w:lineRule="auto"/>
              <w:rPr>
                <w:rFonts w:ascii="PT Astra Serif" w:hAnsi="PT Astra Serif" w:cs="Times New Roman"/>
                <w:sz w:val="24"/>
                <w:szCs w:val="24"/>
              </w:rPr>
            </w:pPr>
            <w:r>
              <w:rPr>
                <w:rFonts w:ascii="PT Astra Serif" w:hAnsi="PT Astra Serif" w:cs="Times New Roman"/>
                <w:sz w:val="24"/>
                <w:szCs w:val="24"/>
              </w:rPr>
              <w:t>Врио н</w:t>
            </w:r>
            <w:r w:rsidR="002008EA" w:rsidRPr="00755125">
              <w:rPr>
                <w:rFonts w:ascii="PT Astra Serif" w:hAnsi="PT Astra Serif" w:cs="Times New Roman"/>
                <w:sz w:val="24"/>
                <w:szCs w:val="24"/>
              </w:rPr>
              <w:t>ачальник</w:t>
            </w:r>
            <w:r>
              <w:rPr>
                <w:rFonts w:ascii="PT Astra Serif" w:hAnsi="PT Astra Serif" w:cs="Times New Roman"/>
                <w:sz w:val="24"/>
                <w:szCs w:val="24"/>
              </w:rPr>
              <w:t>а</w:t>
            </w:r>
            <w:r w:rsidR="002008EA" w:rsidRPr="00755125">
              <w:rPr>
                <w:rFonts w:ascii="PT Astra Serif" w:hAnsi="PT Astra Serif" w:cs="Times New Roman"/>
                <w:sz w:val="24"/>
                <w:szCs w:val="24"/>
              </w:rPr>
              <w:t xml:space="preserve"> </w:t>
            </w:r>
            <w:r w:rsidR="00752F98" w:rsidRPr="00755125">
              <w:rPr>
                <w:rFonts w:ascii="PT Astra Serif" w:hAnsi="PT Astra Serif" w:cs="Times New Roman"/>
                <w:sz w:val="24"/>
                <w:szCs w:val="24"/>
              </w:rPr>
              <w:t xml:space="preserve">ФКУ </w:t>
            </w:r>
            <w:r w:rsidR="00CD4012" w:rsidRPr="00755125">
              <w:rPr>
                <w:rFonts w:ascii="PT Astra Serif" w:hAnsi="PT Astra Serif" w:cs="Times New Roman"/>
                <w:sz w:val="24"/>
                <w:szCs w:val="24"/>
              </w:rPr>
              <w:t>И</w:t>
            </w:r>
            <w:r w:rsidR="00752F98" w:rsidRPr="00755125">
              <w:rPr>
                <w:rFonts w:ascii="PT Astra Serif" w:hAnsi="PT Astra Serif" w:cs="Times New Roman"/>
                <w:sz w:val="24"/>
                <w:szCs w:val="24"/>
              </w:rPr>
              <w:t>К</w:t>
            </w:r>
            <w:r w:rsidR="00CD4012" w:rsidRPr="00755125">
              <w:rPr>
                <w:rFonts w:ascii="PT Astra Serif" w:hAnsi="PT Astra Serif" w:cs="Times New Roman"/>
                <w:sz w:val="24"/>
                <w:szCs w:val="24"/>
              </w:rPr>
              <w:t>-1</w:t>
            </w:r>
            <w:r w:rsidR="00752F98" w:rsidRPr="00755125">
              <w:rPr>
                <w:rFonts w:ascii="PT Astra Serif" w:hAnsi="PT Astra Serif" w:cs="Times New Roman"/>
              </w:rPr>
              <w:t xml:space="preserve"> </w:t>
            </w:r>
            <w:r w:rsidR="002008EA" w:rsidRPr="00755125">
              <w:rPr>
                <w:rFonts w:ascii="PT Astra Serif" w:hAnsi="PT Astra Serif" w:cs="Times New Roman"/>
                <w:sz w:val="24"/>
                <w:szCs w:val="24"/>
              </w:rPr>
              <w:t>УФСИН России</w:t>
            </w:r>
          </w:p>
          <w:p w:rsidR="002008EA" w:rsidRPr="00755125" w:rsidRDefault="002008EA" w:rsidP="006D6E52">
            <w:pPr>
              <w:widowControl w:val="0"/>
              <w:spacing w:after="0" w:line="240" w:lineRule="auto"/>
              <w:rPr>
                <w:rFonts w:ascii="PT Astra Serif" w:hAnsi="PT Astra Serif" w:cs="Times New Roman"/>
                <w:sz w:val="24"/>
                <w:szCs w:val="24"/>
              </w:rPr>
            </w:pPr>
            <w:r w:rsidRPr="00755125">
              <w:rPr>
                <w:rFonts w:ascii="PT Astra Serif" w:hAnsi="PT Astra Serif" w:cs="Times New Roman"/>
                <w:sz w:val="24"/>
                <w:szCs w:val="24"/>
              </w:rPr>
              <w:t>по Белгородской области</w:t>
            </w:r>
          </w:p>
          <w:p w:rsidR="002008EA" w:rsidRPr="00755125" w:rsidRDefault="002008EA" w:rsidP="006D6E52">
            <w:pPr>
              <w:widowControl w:val="0"/>
              <w:spacing w:after="0" w:line="240" w:lineRule="auto"/>
              <w:rPr>
                <w:rFonts w:ascii="PT Astra Serif" w:hAnsi="PT Astra Serif" w:cs="Times New Roman"/>
                <w:sz w:val="24"/>
                <w:szCs w:val="24"/>
              </w:rPr>
            </w:pPr>
          </w:p>
          <w:p w:rsidR="002008EA" w:rsidRPr="00755125" w:rsidRDefault="002008EA" w:rsidP="00B010EB">
            <w:pPr>
              <w:widowControl w:val="0"/>
              <w:spacing w:after="0" w:line="240" w:lineRule="auto"/>
              <w:rPr>
                <w:rFonts w:ascii="PT Astra Serif" w:hAnsi="PT Astra Serif" w:cs="Times New Roman"/>
                <w:sz w:val="24"/>
                <w:szCs w:val="24"/>
              </w:rPr>
            </w:pPr>
          </w:p>
          <w:p w:rsidR="002008EA" w:rsidRPr="00755125" w:rsidRDefault="002008EA" w:rsidP="00B010EB">
            <w:pPr>
              <w:widowControl w:val="0"/>
              <w:spacing w:after="0" w:line="240" w:lineRule="auto"/>
              <w:rPr>
                <w:rFonts w:ascii="PT Astra Serif" w:hAnsi="PT Astra Serif" w:cs="Times New Roman"/>
                <w:sz w:val="24"/>
                <w:szCs w:val="24"/>
              </w:rPr>
            </w:pPr>
            <w:r w:rsidRPr="00755125">
              <w:rPr>
                <w:rFonts w:ascii="PT Astra Serif" w:hAnsi="PT Astra Serif" w:cs="Times New Roman"/>
                <w:sz w:val="24"/>
                <w:szCs w:val="24"/>
              </w:rPr>
              <w:t>______________________</w:t>
            </w:r>
            <w:r w:rsidR="00752F98" w:rsidRPr="00755125">
              <w:rPr>
                <w:rFonts w:ascii="PT Astra Serif" w:hAnsi="PT Astra Serif" w:cs="Times New Roman"/>
                <w:sz w:val="24"/>
                <w:szCs w:val="24"/>
              </w:rPr>
              <w:t>___</w:t>
            </w:r>
            <w:r w:rsidRPr="00755125">
              <w:rPr>
                <w:rFonts w:ascii="PT Astra Serif" w:hAnsi="PT Astra Serif" w:cs="Times New Roman"/>
                <w:sz w:val="24"/>
                <w:szCs w:val="24"/>
              </w:rPr>
              <w:t xml:space="preserve"> /</w:t>
            </w:r>
            <w:r w:rsidR="00877524">
              <w:rPr>
                <w:rFonts w:ascii="PT Astra Serif" w:hAnsi="PT Astra Serif" w:cs="Times New Roman"/>
                <w:sz w:val="24"/>
                <w:szCs w:val="24"/>
              </w:rPr>
              <w:t>Ю.С</w:t>
            </w:r>
            <w:r w:rsidR="00752F98" w:rsidRPr="00755125">
              <w:rPr>
                <w:rFonts w:ascii="PT Astra Serif" w:hAnsi="PT Astra Serif" w:cs="Times New Roman"/>
                <w:sz w:val="24"/>
                <w:szCs w:val="24"/>
              </w:rPr>
              <w:t xml:space="preserve">. </w:t>
            </w:r>
            <w:r w:rsidR="00877524">
              <w:rPr>
                <w:rFonts w:ascii="PT Astra Serif" w:hAnsi="PT Astra Serif" w:cs="Times New Roman"/>
                <w:sz w:val="24"/>
                <w:szCs w:val="24"/>
              </w:rPr>
              <w:t>Котова</w:t>
            </w:r>
            <w:r w:rsidRPr="00755125">
              <w:rPr>
                <w:rFonts w:ascii="PT Astra Serif" w:hAnsi="PT Astra Serif" w:cs="Times New Roman"/>
                <w:sz w:val="24"/>
                <w:szCs w:val="24"/>
              </w:rPr>
              <w:t xml:space="preserve">/ </w:t>
            </w:r>
          </w:p>
          <w:p w:rsidR="002008EA" w:rsidRPr="00755125" w:rsidRDefault="002008EA" w:rsidP="00AC0427">
            <w:pPr>
              <w:spacing w:after="0" w:line="240" w:lineRule="auto"/>
              <w:jc w:val="center"/>
              <w:rPr>
                <w:rFonts w:ascii="PT Astra Serif" w:hAnsi="PT Astra Serif" w:cs="Times New Roman"/>
                <w:snapToGrid w:val="0"/>
                <w:color w:val="A6A6A6"/>
                <w:sz w:val="24"/>
                <w:szCs w:val="24"/>
              </w:rPr>
            </w:pPr>
            <w:r w:rsidRPr="00755125">
              <w:rPr>
                <w:rFonts w:ascii="PT Astra Serif" w:hAnsi="PT Astra Serif" w:cs="Times New Roman"/>
                <w:color w:val="A6A6A6"/>
                <w:sz w:val="24"/>
                <w:szCs w:val="24"/>
              </w:rPr>
              <w:t>м.п.</w:t>
            </w:r>
          </w:p>
        </w:tc>
      </w:tr>
    </w:tbl>
    <w:p w:rsidR="00AC75F6" w:rsidRPr="00755125" w:rsidRDefault="00865D87" w:rsidP="00992B14">
      <w:pPr>
        <w:spacing w:after="0" w:line="240" w:lineRule="auto"/>
        <w:ind w:left="5670"/>
        <w:jc w:val="center"/>
        <w:rPr>
          <w:rFonts w:ascii="PT Astra Serif" w:hAnsi="PT Astra Serif" w:cs="Times New Roman"/>
          <w:sz w:val="24"/>
          <w:szCs w:val="24"/>
        </w:rPr>
      </w:pPr>
      <w:r w:rsidRPr="00755125">
        <w:rPr>
          <w:rFonts w:ascii="PT Astra Serif" w:hAnsi="PT Astra Serif" w:cs="Times New Roman"/>
          <w:sz w:val="24"/>
          <w:szCs w:val="24"/>
        </w:rPr>
        <w:br w:type="page"/>
      </w:r>
      <w:r w:rsidR="00F05BE5" w:rsidRPr="00755125">
        <w:rPr>
          <w:rFonts w:ascii="PT Astra Serif" w:hAnsi="PT Astra Serif" w:cs="Times New Roman"/>
          <w:sz w:val="24"/>
          <w:szCs w:val="24"/>
        </w:rPr>
        <w:lastRenderedPageBreak/>
        <w:t>Приложение № 1</w:t>
      </w:r>
    </w:p>
    <w:p w:rsidR="00992B14" w:rsidRPr="00755125" w:rsidRDefault="00267BA3" w:rsidP="00992B14">
      <w:pPr>
        <w:spacing w:after="0" w:line="240" w:lineRule="auto"/>
        <w:ind w:left="5670"/>
        <w:jc w:val="center"/>
        <w:rPr>
          <w:rFonts w:ascii="PT Astra Serif" w:hAnsi="PT Astra Serif" w:cs="Times New Roman"/>
          <w:sz w:val="24"/>
          <w:szCs w:val="24"/>
        </w:rPr>
      </w:pPr>
      <w:r w:rsidRPr="00755125">
        <w:rPr>
          <w:rFonts w:ascii="PT Astra Serif" w:hAnsi="PT Astra Serif" w:cs="Times New Roman"/>
          <w:sz w:val="24"/>
          <w:szCs w:val="24"/>
        </w:rPr>
        <w:t xml:space="preserve">   </w:t>
      </w:r>
      <w:r w:rsidR="00F05BE5" w:rsidRPr="00755125">
        <w:rPr>
          <w:rFonts w:ascii="PT Astra Serif" w:hAnsi="PT Astra Serif" w:cs="Times New Roman"/>
          <w:sz w:val="24"/>
          <w:szCs w:val="24"/>
        </w:rPr>
        <w:t xml:space="preserve">к Государственному контракту № </w:t>
      </w:r>
      <w:r w:rsidR="00552013" w:rsidRPr="00755125">
        <w:rPr>
          <w:rFonts w:ascii="PT Astra Serif" w:hAnsi="PT Astra Serif" w:cs="Times New Roman"/>
          <w:sz w:val="24"/>
          <w:szCs w:val="24"/>
        </w:rPr>
        <w:t>____</w:t>
      </w:r>
      <w:r w:rsidR="00AC75F6" w:rsidRPr="00755125">
        <w:rPr>
          <w:rFonts w:ascii="PT Astra Serif" w:hAnsi="PT Astra Serif" w:cs="Times New Roman"/>
          <w:sz w:val="24"/>
          <w:szCs w:val="24"/>
        </w:rPr>
        <w:t xml:space="preserve"> </w:t>
      </w:r>
    </w:p>
    <w:p w:rsidR="00F05BE5" w:rsidRPr="00755125" w:rsidRDefault="00F05BE5" w:rsidP="00992B14">
      <w:pPr>
        <w:spacing w:after="0" w:line="240" w:lineRule="auto"/>
        <w:ind w:left="5670"/>
        <w:jc w:val="center"/>
        <w:rPr>
          <w:rFonts w:ascii="PT Astra Serif" w:hAnsi="PT Astra Serif" w:cs="Times New Roman"/>
          <w:sz w:val="24"/>
          <w:szCs w:val="24"/>
        </w:rPr>
      </w:pPr>
      <w:r w:rsidRPr="00755125">
        <w:rPr>
          <w:rFonts w:ascii="PT Astra Serif" w:hAnsi="PT Astra Serif" w:cs="Times New Roman"/>
          <w:sz w:val="24"/>
          <w:szCs w:val="24"/>
        </w:rPr>
        <w:t>от «</w:t>
      </w:r>
      <w:r w:rsidR="00C9320F" w:rsidRPr="00755125">
        <w:rPr>
          <w:rFonts w:ascii="PT Astra Serif" w:hAnsi="PT Astra Serif" w:cs="Times New Roman"/>
          <w:sz w:val="24"/>
          <w:szCs w:val="24"/>
        </w:rPr>
        <w:t>____</w:t>
      </w:r>
      <w:r w:rsidRPr="00755125">
        <w:rPr>
          <w:rFonts w:ascii="PT Astra Serif" w:hAnsi="PT Astra Serif" w:cs="Times New Roman"/>
          <w:sz w:val="24"/>
          <w:szCs w:val="24"/>
        </w:rPr>
        <w:t xml:space="preserve">» </w:t>
      </w:r>
      <w:r w:rsidR="00A74D0B" w:rsidRPr="00755125">
        <w:rPr>
          <w:rFonts w:ascii="PT Astra Serif" w:hAnsi="PT Astra Serif" w:cs="Times New Roman"/>
          <w:sz w:val="24"/>
          <w:szCs w:val="24"/>
        </w:rPr>
        <w:t>__________</w:t>
      </w:r>
      <w:r w:rsidRPr="00755125">
        <w:rPr>
          <w:rFonts w:ascii="PT Astra Serif" w:hAnsi="PT Astra Serif" w:cs="Times New Roman"/>
          <w:sz w:val="24"/>
          <w:szCs w:val="24"/>
        </w:rPr>
        <w:t xml:space="preserve"> 20</w:t>
      </w:r>
      <w:r w:rsidR="002F2A74" w:rsidRPr="00755125">
        <w:rPr>
          <w:rFonts w:ascii="PT Astra Serif" w:hAnsi="PT Astra Serif" w:cs="Times New Roman"/>
          <w:sz w:val="24"/>
          <w:szCs w:val="24"/>
        </w:rPr>
        <w:t>2</w:t>
      </w:r>
      <w:r w:rsidR="00CD4012" w:rsidRPr="00755125">
        <w:rPr>
          <w:rFonts w:ascii="PT Astra Serif" w:hAnsi="PT Astra Serif" w:cs="Times New Roman"/>
          <w:sz w:val="24"/>
          <w:szCs w:val="24"/>
        </w:rPr>
        <w:t>5</w:t>
      </w:r>
      <w:r w:rsidRPr="00755125">
        <w:rPr>
          <w:rFonts w:ascii="PT Astra Serif" w:hAnsi="PT Astra Serif" w:cs="Times New Roman"/>
          <w:sz w:val="24"/>
          <w:szCs w:val="24"/>
        </w:rPr>
        <w:t xml:space="preserve"> года</w:t>
      </w:r>
    </w:p>
    <w:p w:rsidR="00F05BE5" w:rsidRPr="00755125" w:rsidRDefault="00F05BE5" w:rsidP="00F05BE5">
      <w:pPr>
        <w:spacing w:after="0" w:line="240" w:lineRule="auto"/>
        <w:rPr>
          <w:rFonts w:ascii="PT Astra Serif" w:hAnsi="PT Astra Serif" w:cs="Times New Roman"/>
          <w:b/>
          <w:sz w:val="24"/>
          <w:szCs w:val="24"/>
        </w:rPr>
      </w:pPr>
    </w:p>
    <w:p w:rsidR="00F05BE5" w:rsidRPr="00755125" w:rsidRDefault="00F05BE5" w:rsidP="00F05BE5">
      <w:pPr>
        <w:spacing w:after="0" w:line="240" w:lineRule="auto"/>
        <w:jc w:val="center"/>
        <w:rPr>
          <w:rFonts w:ascii="PT Astra Serif" w:hAnsi="PT Astra Serif" w:cs="Times New Roman"/>
          <w:b/>
          <w:sz w:val="24"/>
          <w:szCs w:val="24"/>
        </w:rPr>
      </w:pPr>
      <w:r w:rsidRPr="00755125">
        <w:rPr>
          <w:rFonts w:ascii="PT Astra Serif" w:hAnsi="PT Astra Serif" w:cs="Times New Roman"/>
          <w:b/>
          <w:sz w:val="24"/>
          <w:szCs w:val="24"/>
        </w:rPr>
        <w:t>СПЕЦИФИКАЦИЯ</w:t>
      </w:r>
    </w:p>
    <w:p w:rsidR="00F05BE5" w:rsidRPr="00755125" w:rsidRDefault="00F05BE5" w:rsidP="00F05BE5">
      <w:pPr>
        <w:spacing w:after="0" w:line="240" w:lineRule="auto"/>
        <w:rPr>
          <w:rFonts w:ascii="PT Astra Serif" w:hAnsi="PT Astra Serif" w:cs="Times New Roman"/>
          <w:sz w:val="24"/>
          <w:szCs w:val="24"/>
        </w:rPr>
      </w:pPr>
    </w:p>
    <w:tbl>
      <w:tblPr>
        <w:tblW w:w="10211" w:type="dxa"/>
        <w:tblInd w:w="-38" w:type="dxa"/>
        <w:tblLayout w:type="fixed"/>
        <w:tblLook w:val="00A0" w:firstRow="1" w:lastRow="0" w:firstColumn="1" w:lastColumn="0" w:noHBand="0" w:noVBand="0"/>
      </w:tblPr>
      <w:tblGrid>
        <w:gridCol w:w="284"/>
        <w:gridCol w:w="4681"/>
        <w:gridCol w:w="5246"/>
      </w:tblGrid>
      <w:tr w:rsidR="00F05BE5" w:rsidRPr="00755125" w:rsidTr="00034266">
        <w:tc>
          <w:tcPr>
            <w:tcW w:w="284" w:type="dxa"/>
            <w:vAlign w:val="center"/>
          </w:tcPr>
          <w:p w:rsidR="00F05BE5" w:rsidRPr="00755125" w:rsidRDefault="00F05BE5" w:rsidP="005C04B1">
            <w:pPr>
              <w:rPr>
                <w:rFonts w:ascii="PT Astra Serif" w:hAnsi="PT Astra Serif" w:cs="Times New Roman"/>
              </w:rPr>
            </w:pPr>
          </w:p>
        </w:tc>
        <w:tc>
          <w:tcPr>
            <w:tcW w:w="4681" w:type="dxa"/>
          </w:tcPr>
          <w:p w:rsidR="00F05BE5" w:rsidRPr="00755125" w:rsidRDefault="00F05BE5" w:rsidP="005C04B1">
            <w:pPr>
              <w:spacing w:after="0"/>
              <w:jc w:val="center"/>
              <w:rPr>
                <w:rFonts w:ascii="PT Astra Serif" w:hAnsi="PT Astra Serif" w:cs="Times New Roman"/>
                <w:b/>
                <w:bCs/>
              </w:rPr>
            </w:pPr>
          </w:p>
        </w:tc>
        <w:tc>
          <w:tcPr>
            <w:tcW w:w="5246" w:type="dxa"/>
          </w:tcPr>
          <w:p w:rsidR="00F05BE5" w:rsidRPr="00755125" w:rsidRDefault="00F05BE5" w:rsidP="005C04B1">
            <w:pPr>
              <w:spacing w:after="0"/>
              <w:jc w:val="center"/>
              <w:rPr>
                <w:rFonts w:ascii="PT Astra Serif" w:hAnsi="PT Astra Serif" w:cs="Times New Roman"/>
                <w:b/>
                <w:bCs/>
              </w:rPr>
            </w:pPr>
          </w:p>
        </w:tc>
      </w:tr>
    </w:tbl>
    <w:p w:rsidR="00F05BE5" w:rsidRPr="00755125" w:rsidRDefault="00F05BE5" w:rsidP="00F05BE5">
      <w:pPr>
        <w:spacing w:after="0" w:line="240" w:lineRule="auto"/>
        <w:rPr>
          <w:rFonts w:ascii="PT Astra Serif" w:hAnsi="PT Astra Serif" w:cs="Times New Roman"/>
        </w:rPr>
      </w:pPr>
    </w:p>
    <w:tbl>
      <w:tblPr>
        <w:tblW w:w="1134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702"/>
        <w:gridCol w:w="1276"/>
        <w:gridCol w:w="1559"/>
        <w:gridCol w:w="850"/>
        <w:gridCol w:w="993"/>
        <w:gridCol w:w="1134"/>
        <w:gridCol w:w="1984"/>
        <w:gridCol w:w="1276"/>
      </w:tblGrid>
      <w:tr w:rsidR="00552013" w:rsidRPr="00755125" w:rsidTr="00267BA3">
        <w:tc>
          <w:tcPr>
            <w:tcW w:w="567" w:type="dxa"/>
          </w:tcPr>
          <w:p w:rsidR="00552013" w:rsidRPr="00755125" w:rsidRDefault="00552013" w:rsidP="00034266">
            <w:pPr>
              <w:pStyle w:val="12"/>
              <w:jc w:val="center"/>
              <w:rPr>
                <w:rFonts w:ascii="PT Astra Serif" w:hAnsi="PT Astra Serif"/>
              </w:rPr>
            </w:pPr>
            <w:r w:rsidRPr="00755125">
              <w:rPr>
                <w:rFonts w:ascii="PT Astra Serif" w:hAnsi="PT Astra Serif"/>
              </w:rPr>
              <w:t>№</w:t>
            </w:r>
          </w:p>
          <w:p w:rsidR="00552013" w:rsidRPr="00755125" w:rsidRDefault="00552013" w:rsidP="00034266">
            <w:pPr>
              <w:pStyle w:val="12"/>
              <w:jc w:val="center"/>
              <w:rPr>
                <w:rFonts w:ascii="PT Astra Serif" w:hAnsi="PT Astra Serif"/>
              </w:rPr>
            </w:pPr>
            <w:proofErr w:type="gramStart"/>
            <w:r w:rsidRPr="00755125">
              <w:rPr>
                <w:rFonts w:ascii="PT Astra Serif" w:hAnsi="PT Astra Serif"/>
              </w:rPr>
              <w:t>п</w:t>
            </w:r>
            <w:proofErr w:type="gramEnd"/>
            <w:r w:rsidRPr="00755125">
              <w:rPr>
                <w:rFonts w:ascii="PT Astra Serif" w:hAnsi="PT Astra Serif"/>
              </w:rPr>
              <w:t>/п</w:t>
            </w:r>
          </w:p>
        </w:tc>
        <w:tc>
          <w:tcPr>
            <w:tcW w:w="1702" w:type="dxa"/>
          </w:tcPr>
          <w:p w:rsidR="00552013" w:rsidRPr="00755125" w:rsidRDefault="00552013" w:rsidP="00034266">
            <w:pPr>
              <w:pStyle w:val="12"/>
              <w:jc w:val="center"/>
              <w:rPr>
                <w:rFonts w:ascii="PT Astra Serif" w:hAnsi="PT Astra Serif"/>
              </w:rPr>
            </w:pPr>
            <w:r w:rsidRPr="00755125">
              <w:rPr>
                <w:rFonts w:ascii="PT Astra Serif" w:hAnsi="PT Astra Serif"/>
              </w:rPr>
              <w:t>Наименование товара</w:t>
            </w:r>
          </w:p>
        </w:tc>
        <w:tc>
          <w:tcPr>
            <w:tcW w:w="1276" w:type="dxa"/>
          </w:tcPr>
          <w:p w:rsidR="00552013" w:rsidRPr="00755125" w:rsidRDefault="00552013" w:rsidP="00034266">
            <w:pPr>
              <w:pStyle w:val="12"/>
              <w:jc w:val="center"/>
              <w:rPr>
                <w:rFonts w:ascii="PT Astra Serif" w:hAnsi="PT Astra Serif"/>
              </w:rPr>
            </w:pPr>
            <w:r w:rsidRPr="00755125">
              <w:rPr>
                <w:rFonts w:ascii="PT Astra Serif" w:hAnsi="PT Astra Serif"/>
              </w:rPr>
              <w:t>Страна происхождения товара</w:t>
            </w:r>
          </w:p>
        </w:tc>
        <w:tc>
          <w:tcPr>
            <w:tcW w:w="1559" w:type="dxa"/>
          </w:tcPr>
          <w:p w:rsidR="00552013" w:rsidRPr="00755125" w:rsidRDefault="00552013" w:rsidP="00034266">
            <w:pPr>
              <w:pStyle w:val="12"/>
              <w:jc w:val="center"/>
              <w:rPr>
                <w:rFonts w:ascii="PT Astra Serif" w:hAnsi="PT Astra Serif"/>
              </w:rPr>
            </w:pPr>
            <w:r w:rsidRPr="00755125">
              <w:rPr>
                <w:rFonts w:ascii="PT Astra Serif" w:hAnsi="PT Astra Serif"/>
              </w:rPr>
              <w:t>Технические условия</w:t>
            </w:r>
          </w:p>
        </w:tc>
        <w:tc>
          <w:tcPr>
            <w:tcW w:w="850" w:type="dxa"/>
          </w:tcPr>
          <w:p w:rsidR="00552013" w:rsidRPr="00755125" w:rsidRDefault="00552013" w:rsidP="00A74D0B">
            <w:pPr>
              <w:pStyle w:val="12"/>
              <w:jc w:val="center"/>
              <w:rPr>
                <w:rFonts w:ascii="PT Astra Serif" w:hAnsi="PT Astra Serif"/>
              </w:rPr>
            </w:pPr>
            <w:r w:rsidRPr="00755125">
              <w:rPr>
                <w:rFonts w:ascii="PT Astra Serif" w:hAnsi="PT Astra Serif"/>
              </w:rPr>
              <w:t xml:space="preserve">Кол-во, </w:t>
            </w:r>
            <w:proofErr w:type="gramStart"/>
            <w:r w:rsidR="00A74D0B" w:rsidRPr="00755125">
              <w:rPr>
                <w:rFonts w:ascii="PT Astra Serif" w:hAnsi="PT Astra Serif"/>
              </w:rPr>
              <w:t>л</w:t>
            </w:r>
            <w:proofErr w:type="gramEnd"/>
          </w:p>
        </w:tc>
        <w:tc>
          <w:tcPr>
            <w:tcW w:w="993" w:type="dxa"/>
            <w:tcBorders>
              <w:right w:val="single" w:sz="4" w:space="0" w:color="auto"/>
            </w:tcBorders>
          </w:tcPr>
          <w:p w:rsidR="00552013" w:rsidRPr="00755125" w:rsidRDefault="00552013" w:rsidP="00A74D0B">
            <w:pPr>
              <w:pStyle w:val="12"/>
              <w:jc w:val="center"/>
              <w:rPr>
                <w:rFonts w:ascii="PT Astra Serif" w:hAnsi="PT Astra Serif"/>
              </w:rPr>
            </w:pPr>
            <w:r w:rsidRPr="00755125">
              <w:rPr>
                <w:rFonts w:ascii="PT Astra Serif" w:hAnsi="PT Astra Serif"/>
              </w:rPr>
              <w:t>Цена товара, руб./</w:t>
            </w:r>
            <w:proofErr w:type="gramStart"/>
            <w:r w:rsidR="00A74D0B" w:rsidRPr="00755125">
              <w:rPr>
                <w:rFonts w:ascii="PT Astra Serif" w:hAnsi="PT Astra Serif"/>
              </w:rPr>
              <w:t>л</w:t>
            </w:r>
            <w:proofErr w:type="gramEnd"/>
          </w:p>
        </w:tc>
        <w:tc>
          <w:tcPr>
            <w:tcW w:w="1134" w:type="dxa"/>
          </w:tcPr>
          <w:p w:rsidR="00552013" w:rsidRPr="00755125" w:rsidRDefault="00552013" w:rsidP="00034266">
            <w:pPr>
              <w:pStyle w:val="12"/>
              <w:jc w:val="center"/>
              <w:rPr>
                <w:rFonts w:ascii="PT Astra Serif" w:hAnsi="PT Astra Serif"/>
              </w:rPr>
            </w:pPr>
            <w:r w:rsidRPr="00755125">
              <w:rPr>
                <w:rFonts w:ascii="PT Astra Serif" w:hAnsi="PT Astra Serif"/>
              </w:rPr>
              <w:t>Сумма, руб.</w:t>
            </w:r>
          </w:p>
        </w:tc>
        <w:tc>
          <w:tcPr>
            <w:tcW w:w="1984" w:type="dxa"/>
            <w:tcBorders>
              <w:right w:val="single" w:sz="4" w:space="0" w:color="auto"/>
            </w:tcBorders>
          </w:tcPr>
          <w:p w:rsidR="00552013" w:rsidRPr="00755125" w:rsidRDefault="00552013" w:rsidP="00034266">
            <w:pPr>
              <w:pStyle w:val="12"/>
              <w:jc w:val="center"/>
              <w:rPr>
                <w:rFonts w:ascii="PT Astra Serif" w:hAnsi="PT Astra Serif"/>
              </w:rPr>
            </w:pPr>
            <w:r w:rsidRPr="00755125">
              <w:rPr>
                <w:rFonts w:ascii="PT Astra Serif" w:hAnsi="PT Astra Serif"/>
              </w:rPr>
              <w:t>Адрес передачи товара</w:t>
            </w:r>
          </w:p>
        </w:tc>
        <w:tc>
          <w:tcPr>
            <w:tcW w:w="1276" w:type="dxa"/>
            <w:tcBorders>
              <w:left w:val="single" w:sz="4" w:space="0" w:color="auto"/>
              <w:right w:val="single" w:sz="4" w:space="0" w:color="auto"/>
            </w:tcBorders>
          </w:tcPr>
          <w:p w:rsidR="00552013" w:rsidRPr="00755125" w:rsidRDefault="00552013" w:rsidP="00034266">
            <w:pPr>
              <w:pStyle w:val="12"/>
              <w:jc w:val="center"/>
              <w:rPr>
                <w:rFonts w:ascii="PT Astra Serif" w:hAnsi="PT Astra Serif"/>
              </w:rPr>
            </w:pPr>
            <w:r w:rsidRPr="00755125">
              <w:rPr>
                <w:rFonts w:ascii="PT Astra Serif" w:hAnsi="PT Astra Serif"/>
              </w:rPr>
              <w:t>Сроки передачи товара</w:t>
            </w:r>
          </w:p>
        </w:tc>
      </w:tr>
      <w:tr w:rsidR="0095520D" w:rsidRPr="00755125" w:rsidTr="00267BA3">
        <w:trPr>
          <w:trHeight w:val="921"/>
        </w:trPr>
        <w:tc>
          <w:tcPr>
            <w:tcW w:w="567" w:type="dxa"/>
          </w:tcPr>
          <w:p w:rsidR="0095520D" w:rsidRPr="00755125" w:rsidRDefault="0095520D" w:rsidP="00FB427B">
            <w:pPr>
              <w:pStyle w:val="12"/>
              <w:jc w:val="center"/>
              <w:rPr>
                <w:rFonts w:ascii="PT Astra Serif" w:hAnsi="PT Astra Serif"/>
              </w:rPr>
            </w:pPr>
            <w:r w:rsidRPr="00755125">
              <w:rPr>
                <w:rFonts w:ascii="PT Astra Serif" w:hAnsi="PT Astra Serif"/>
              </w:rPr>
              <w:t>1</w:t>
            </w:r>
          </w:p>
        </w:tc>
        <w:tc>
          <w:tcPr>
            <w:tcW w:w="1702" w:type="dxa"/>
          </w:tcPr>
          <w:p w:rsidR="0095520D" w:rsidRPr="00755125" w:rsidRDefault="00A74D0B" w:rsidP="00CD4012">
            <w:pPr>
              <w:spacing w:after="0" w:line="240" w:lineRule="auto"/>
              <w:jc w:val="both"/>
              <w:rPr>
                <w:rFonts w:ascii="PT Astra Serif" w:hAnsi="PT Astra Serif" w:cs="Times New Roman"/>
              </w:rPr>
            </w:pPr>
            <w:r w:rsidRPr="00755125">
              <w:rPr>
                <w:rFonts w:ascii="PT Astra Serif" w:hAnsi="PT Astra Serif" w:cs="Times New Roman"/>
              </w:rPr>
              <w:t xml:space="preserve">Молоко питьевое </w:t>
            </w:r>
            <w:proofErr w:type="spellStart"/>
            <w:r w:rsidRPr="00755125">
              <w:rPr>
                <w:rFonts w:ascii="PT Astra Serif" w:hAnsi="PT Astra Serif" w:cs="Times New Roman"/>
              </w:rPr>
              <w:t>ультрапастеризованное</w:t>
            </w:r>
            <w:proofErr w:type="spellEnd"/>
            <w:r w:rsidRPr="00755125">
              <w:rPr>
                <w:rFonts w:ascii="PT Astra Serif" w:hAnsi="PT Astra Serif" w:cs="Times New Roman"/>
              </w:rPr>
              <w:t xml:space="preserve"> не менее жирность 2,5% </w:t>
            </w:r>
          </w:p>
        </w:tc>
        <w:tc>
          <w:tcPr>
            <w:tcW w:w="1276" w:type="dxa"/>
          </w:tcPr>
          <w:p w:rsidR="0095520D" w:rsidRPr="00755125" w:rsidRDefault="00A74D0B" w:rsidP="00FB427B">
            <w:pPr>
              <w:pStyle w:val="12"/>
              <w:jc w:val="center"/>
              <w:rPr>
                <w:rFonts w:ascii="PT Astra Serif" w:hAnsi="PT Astra Serif"/>
              </w:rPr>
            </w:pPr>
            <w:r w:rsidRPr="00755125">
              <w:rPr>
                <w:rFonts w:ascii="PT Astra Serif" w:hAnsi="PT Astra Serif"/>
              </w:rPr>
              <w:t>Россия</w:t>
            </w:r>
          </w:p>
        </w:tc>
        <w:tc>
          <w:tcPr>
            <w:tcW w:w="1559" w:type="dxa"/>
          </w:tcPr>
          <w:p w:rsidR="00F71AEE" w:rsidRPr="00F71AEE" w:rsidRDefault="00F71AEE" w:rsidP="00F71AEE">
            <w:pPr>
              <w:spacing w:after="0" w:line="240" w:lineRule="auto"/>
              <w:jc w:val="center"/>
              <w:rPr>
                <w:rFonts w:ascii="PT Astra Serif" w:hAnsi="PT Astra Serif" w:cs="Times New Roman"/>
                <w:color w:val="000000"/>
              </w:rPr>
            </w:pPr>
            <w:r w:rsidRPr="00F71AEE">
              <w:rPr>
                <w:rFonts w:ascii="PT Astra Serif" w:hAnsi="PT Astra Serif" w:cs="Times New Roman"/>
                <w:color w:val="000000"/>
              </w:rPr>
              <w:t>Соответствие требованиям ГОСТ для данного вида товаров, подтверждение сертификатами соответствия или иными документами, установленными для данной категории товара.</w:t>
            </w:r>
          </w:p>
          <w:p w:rsidR="00A74D0B" w:rsidRPr="00755125" w:rsidRDefault="00A74D0B" w:rsidP="00A74D0B">
            <w:pPr>
              <w:pStyle w:val="12"/>
              <w:jc w:val="center"/>
              <w:rPr>
                <w:rFonts w:ascii="PT Astra Serif" w:hAnsi="PT Astra Serif"/>
              </w:rPr>
            </w:pPr>
          </w:p>
        </w:tc>
        <w:tc>
          <w:tcPr>
            <w:tcW w:w="850" w:type="dxa"/>
          </w:tcPr>
          <w:p w:rsidR="0095520D" w:rsidRPr="00755125" w:rsidRDefault="009F2D8C" w:rsidP="009F2D8C">
            <w:pPr>
              <w:pStyle w:val="12"/>
              <w:jc w:val="center"/>
              <w:rPr>
                <w:rFonts w:ascii="PT Astra Serif" w:hAnsi="PT Astra Serif"/>
              </w:rPr>
            </w:pPr>
            <w:r>
              <w:rPr>
                <w:rFonts w:ascii="PT Astra Serif" w:hAnsi="PT Astra Serif"/>
              </w:rPr>
              <w:t>349</w:t>
            </w:r>
          </w:p>
        </w:tc>
        <w:tc>
          <w:tcPr>
            <w:tcW w:w="993" w:type="dxa"/>
            <w:tcBorders>
              <w:right w:val="single" w:sz="4" w:space="0" w:color="auto"/>
            </w:tcBorders>
          </w:tcPr>
          <w:p w:rsidR="0095520D" w:rsidRPr="00755125" w:rsidRDefault="0095520D" w:rsidP="00FB427B">
            <w:pPr>
              <w:pStyle w:val="12"/>
              <w:jc w:val="center"/>
              <w:rPr>
                <w:rFonts w:ascii="PT Astra Serif" w:hAnsi="PT Astra Serif"/>
              </w:rPr>
            </w:pPr>
          </w:p>
        </w:tc>
        <w:tc>
          <w:tcPr>
            <w:tcW w:w="1134" w:type="dxa"/>
            <w:tcBorders>
              <w:left w:val="single" w:sz="4" w:space="0" w:color="auto"/>
            </w:tcBorders>
          </w:tcPr>
          <w:p w:rsidR="0095520D" w:rsidRPr="00755125" w:rsidRDefault="0095520D" w:rsidP="00EB25BA">
            <w:pPr>
              <w:spacing w:after="0" w:line="240" w:lineRule="auto"/>
              <w:jc w:val="both"/>
              <w:rPr>
                <w:rFonts w:ascii="PT Astra Serif" w:hAnsi="PT Astra Serif" w:cs="Times New Roman"/>
              </w:rPr>
            </w:pPr>
          </w:p>
        </w:tc>
        <w:tc>
          <w:tcPr>
            <w:tcW w:w="1984" w:type="dxa"/>
            <w:tcBorders>
              <w:right w:val="single" w:sz="4" w:space="0" w:color="auto"/>
            </w:tcBorders>
          </w:tcPr>
          <w:p w:rsidR="0095520D" w:rsidRPr="00755125" w:rsidRDefault="0095520D" w:rsidP="00034266">
            <w:pPr>
              <w:pStyle w:val="12"/>
              <w:jc w:val="center"/>
              <w:rPr>
                <w:rFonts w:ascii="PT Astra Serif" w:hAnsi="PT Astra Serif"/>
              </w:rPr>
            </w:pPr>
            <w:r w:rsidRPr="00755125">
              <w:rPr>
                <w:rFonts w:ascii="PT Astra Serif" w:hAnsi="PT Astra Serif"/>
              </w:rPr>
              <w:t>309640, Белгородская область, г. Новый Оскол, ул. Красноармейская, 12</w:t>
            </w:r>
          </w:p>
        </w:tc>
        <w:tc>
          <w:tcPr>
            <w:tcW w:w="1276" w:type="dxa"/>
            <w:tcBorders>
              <w:left w:val="single" w:sz="4" w:space="0" w:color="auto"/>
              <w:right w:val="single" w:sz="4" w:space="0" w:color="auto"/>
            </w:tcBorders>
          </w:tcPr>
          <w:p w:rsidR="00F71AEE" w:rsidRPr="00F71AEE" w:rsidRDefault="00F71AEE" w:rsidP="00F71AEE">
            <w:pPr>
              <w:spacing w:after="0" w:line="240" w:lineRule="auto"/>
              <w:jc w:val="center"/>
              <w:rPr>
                <w:rFonts w:ascii="PT Astra Serif" w:hAnsi="PT Astra Serif" w:cs="Times New Roman"/>
              </w:rPr>
            </w:pPr>
            <w:r w:rsidRPr="00F71AEE">
              <w:rPr>
                <w:rFonts w:ascii="PT Astra Serif" w:hAnsi="PT Astra Serif" w:cs="Times New Roman"/>
              </w:rPr>
              <w:t>Доставка партиями силами и средствами Поставщика, по заявке Заказчика, в течение 3-х дней, но</w:t>
            </w:r>
          </w:p>
          <w:p w:rsidR="0095520D" w:rsidRPr="00755125" w:rsidRDefault="00F71AEE" w:rsidP="009F2D8C">
            <w:pPr>
              <w:pStyle w:val="12"/>
              <w:jc w:val="both"/>
              <w:rPr>
                <w:rFonts w:ascii="PT Astra Serif" w:hAnsi="PT Astra Serif"/>
              </w:rPr>
            </w:pPr>
            <w:r w:rsidRPr="00755125">
              <w:rPr>
                <w:rFonts w:ascii="PT Astra Serif" w:hAnsi="PT Astra Serif" w:cs="Times New Roman"/>
              </w:rPr>
              <w:t xml:space="preserve">не позднее </w:t>
            </w:r>
            <w:r w:rsidR="009F2D8C">
              <w:rPr>
                <w:rFonts w:ascii="PT Astra Serif" w:hAnsi="PT Astra Serif"/>
              </w:rPr>
              <w:t>30</w:t>
            </w:r>
            <w:r w:rsidR="0095520D" w:rsidRPr="00755125">
              <w:rPr>
                <w:rFonts w:ascii="PT Astra Serif" w:hAnsi="PT Astra Serif"/>
              </w:rPr>
              <w:t>.</w:t>
            </w:r>
            <w:r w:rsidR="009F2D8C">
              <w:rPr>
                <w:rFonts w:ascii="PT Astra Serif" w:hAnsi="PT Astra Serif"/>
              </w:rPr>
              <w:t>09</w:t>
            </w:r>
            <w:r w:rsidR="0095520D" w:rsidRPr="00755125">
              <w:rPr>
                <w:rFonts w:ascii="PT Astra Serif" w:hAnsi="PT Astra Serif"/>
              </w:rPr>
              <w:t>.202</w:t>
            </w:r>
            <w:r w:rsidR="009F2D8C">
              <w:rPr>
                <w:rFonts w:ascii="PT Astra Serif" w:hAnsi="PT Astra Serif"/>
              </w:rPr>
              <w:t>6</w:t>
            </w:r>
          </w:p>
        </w:tc>
      </w:tr>
      <w:tr w:rsidR="00211F3E" w:rsidRPr="00755125" w:rsidTr="00267BA3">
        <w:trPr>
          <w:trHeight w:val="374"/>
        </w:trPr>
        <w:tc>
          <w:tcPr>
            <w:tcW w:w="6947" w:type="dxa"/>
            <w:gridSpan w:val="6"/>
            <w:tcBorders>
              <w:right w:val="single" w:sz="4" w:space="0" w:color="auto"/>
            </w:tcBorders>
          </w:tcPr>
          <w:p w:rsidR="00211F3E" w:rsidRPr="00755125" w:rsidRDefault="00211F3E" w:rsidP="00034266">
            <w:pPr>
              <w:pStyle w:val="12"/>
              <w:rPr>
                <w:rFonts w:ascii="PT Astra Serif" w:hAnsi="PT Astra Serif"/>
                <w:sz w:val="24"/>
                <w:szCs w:val="24"/>
              </w:rPr>
            </w:pPr>
            <w:r w:rsidRPr="00755125">
              <w:rPr>
                <w:rFonts w:ascii="PT Astra Serif" w:hAnsi="PT Astra Serif"/>
                <w:sz w:val="24"/>
                <w:szCs w:val="24"/>
              </w:rPr>
              <w:t>ИТОГО:</w:t>
            </w:r>
          </w:p>
        </w:tc>
        <w:tc>
          <w:tcPr>
            <w:tcW w:w="1134" w:type="dxa"/>
            <w:tcBorders>
              <w:left w:val="single" w:sz="4" w:space="0" w:color="auto"/>
            </w:tcBorders>
          </w:tcPr>
          <w:p w:rsidR="00211F3E" w:rsidRPr="00755125" w:rsidRDefault="00211F3E" w:rsidP="00921C02">
            <w:pPr>
              <w:spacing w:after="0" w:line="240" w:lineRule="auto"/>
              <w:jc w:val="center"/>
              <w:rPr>
                <w:rFonts w:ascii="PT Astra Serif" w:hAnsi="PT Astra Serif" w:cs="Times New Roman"/>
                <w:sz w:val="24"/>
                <w:szCs w:val="24"/>
              </w:rPr>
            </w:pPr>
          </w:p>
        </w:tc>
        <w:tc>
          <w:tcPr>
            <w:tcW w:w="3260" w:type="dxa"/>
            <w:gridSpan w:val="2"/>
            <w:tcBorders>
              <w:right w:val="single" w:sz="4" w:space="0" w:color="auto"/>
            </w:tcBorders>
          </w:tcPr>
          <w:p w:rsidR="00211F3E" w:rsidRPr="00755125" w:rsidRDefault="00211F3E" w:rsidP="00034266">
            <w:pPr>
              <w:pStyle w:val="12"/>
              <w:jc w:val="center"/>
              <w:rPr>
                <w:rFonts w:ascii="PT Astra Serif" w:hAnsi="PT Astra Serif"/>
                <w:sz w:val="24"/>
                <w:szCs w:val="24"/>
              </w:rPr>
            </w:pPr>
          </w:p>
        </w:tc>
      </w:tr>
    </w:tbl>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tbl>
      <w:tblPr>
        <w:tblW w:w="10336" w:type="dxa"/>
        <w:tblCellSpacing w:w="20" w:type="dxa"/>
        <w:tblInd w:w="108" w:type="dxa"/>
        <w:tblBorders>
          <w:top w:val="outset" w:sz="6" w:space="0" w:color="auto"/>
          <w:left w:val="outset" w:sz="6" w:space="0" w:color="auto"/>
          <w:bottom w:val="inset" w:sz="6" w:space="0" w:color="auto"/>
          <w:right w:val="inset" w:sz="6" w:space="0" w:color="auto"/>
        </w:tblBorders>
        <w:tblLook w:val="01E0" w:firstRow="1" w:lastRow="1" w:firstColumn="1" w:lastColumn="1" w:noHBand="0" w:noVBand="0"/>
      </w:tblPr>
      <w:tblGrid>
        <w:gridCol w:w="4795"/>
        <w:gridCol w:w="5541"/>
      </w:tblGrid>
      <w:tr w:rsidR="00034266" w:rsidRPr="00755125" w:rsidTr="00034266">
        <w:trPr>
          <w:trHeight w:val="467"/>
          <w:tblCellSpacing w:w="20" w:type="dxa"/>
        </w:trPr>
        <w:tc>
          <w:tcPr>
            <w:tcW w:w="4735" w:type="dxa"/>
            <w:tcBorders>
              <w:top w:val="outset" w:sz="6" w:space="0" w:color="auto"/>
            </w:tcBorders>
          </w:tcPr>
          <w:p w:rsidR="00034266" w:rsidRPr="00755125" w:rsidRDefault="00EB25BA" w:rsidP="00034266">
            <w:pPr>
              <w:widowControl w:val="0"/>
              <w:spacing w:after="0" w:line="240" w:lineRule="auto"/>
              <w:jc w:val="both"/>
              <w:rPr>
                <w:rFonts w:ascii="PT Astra Serif" w:hAnsi="PT Astra Serif" w:cs="Times New Roman"/>
                <w:b/>
                <w:bCs/>
                <w:sz w:val="24"/>
                <w:szCs w:val="24"/>
              </w:rPr>
            </w:pPr>
            <w:r w:rsidRPr="00755125">
              <w:rPr>
                <w:rFonts w:ascii="PT Astra Serif" w:hAnsi="PT Astra Serif"/>
                <w:b/>
                <w:sz w:val="24"/>
                <w:szCs w:val="24"/>
              </w:rPr>
              <w:t>Головной исполнитель</w:t>
            </w:r>
          </w:p>
        </w:tc>
        <w:tc>
          <w:tcPr>
            <w:tcW w:w="5481" w:type="dxa"/>
            <w:tcBorders>
              <w:top w:val="outset" w:sz="6" w:space="0" w:color="auto"/>
            </w:tcBorders>
          </w:tcPr>
          <w:p w:rsidR="00034266" w:rsidRPr="00755125" w:rsidRDefault="00034266" w:rsidP="00034266">
            <w:pPr>
              <w:widowControl w:val="0"/>
              <w:spacing w:after="0" w:line="240" w:lineRule="auto"/>
              <w:jc w:val="both"/>
              <w:rPr>
                <w:rFonts w:ascii="PT Astra Serif" w:hAnsi="PT Astra Serif" w:cs="Times New Roman"/>
                <w:b/>
                <w:bCs/>
                <w:sz w:val="24"/>
                <w:szCs w:val="24"/>
              </w:rPr>
            </w:pPr>
            <w:r w:rsidRPr="00755125">
              <w:rPr>
                <w:rFonts w:ascii="PT Astra Serif" w:hAnsi="PT Astra Serif" w:cs="Times New Roman"/>
                <w:b/>
                <w:bCs/>
                <w:sz w:val="24"/>
                <w:szCs w:val="24"/>
              </w:rPr>
              <w:t>Государственный заказчик</w:t>
            </w:r>
          </w:p>
        </w:tc>
      </w:tr>
      <w:tr w:rsidR="00034266" w:rsidRPr="00755125" w:rsidTr="00034266">
        <w:trPr>
          <w:trHeight w:val="473"/>
          <w:tblCellSpacing w:w="20" w:type="dxa"/>
        </w:trPr>
        <w:tc>
          <w:tcPr>
            <w:tcW w:w="4735" w:type="dxa"/>
            <w:tcBorders>
              <w:bottom w:val="inset" w:sz="6" w:space="0" w:color="auto"/>
            </w:tcBorders>
          </w:tcPr>
          <w:p w:rsidR="00034266" w:rsidRPr="00755125" w:rsidRDefault="00034266" w:rsidP="00034266">
            <w:pPr>
              <w:widowControl w:val="0"/>
              <w:spacing w:after="0" w:line="240" w:lineRule="auto"/>
              <w:rPr>
                <w:rFonts w:ascii="PT Astra Serif" w:hAnsi="PT Astra Serif" w:cs="Times New Roman"/>
                <w:sz w:val="24"/>
                <w:szCs w:val="24"/>
              </w:rPr>
            </w:pPr>
          </w:p>
          <w:p w:rsidR="00034266" w:rsidRPr="00755125" w:rsidRDefault="00034266" w:rsidP="00034266">
            <w:pPr>
              <w:widowControl w:val="0"/>
              <w:spacing w:after="0" w:line="240" w:lineRule="auto"/>
              <w:rPr>
                <w:rFonts w:ascii="PT Astra Serif" w:hAnsi="PT Astra Serif" w:cs="Times New Roman"/>
                <w:sz w:val="24"/>
                <w:szCs w:val="24"/>
              </w:rPr>
            </w:pPr>
          </w:p>
          <w:p w:rsidR="00034266" w:rsidRDefault="00034266" w:rsidP="00034266">
            <w:pPr>
              <w:widowControl w:val="0"/>
              <w:spacing w:after="0" w:line="240" w:lineRule="auto"/>
              <w:rPr>
                <w:rFonts w:ascii="PT Astra Serif" w:hAnsi="PT Astra Serif" w:cs="Times New Roman"/>
                <w:sz w:val="24"/>
                <w:szCs w:val="24"/>
              </w:rPr>
            </w:pPr>
          </w:p>
          <w:p w:rsidR="00877524" w:rsidRDefault="00877524" w:rsidP="00034266">
            <w:pPr>
              <w:widowControl w:val="0"/>
              <w:spacing w:after="0" w:line="240" w:lineRule="auto"/>
              <w:rPr>
                <w:rFonts w:ascii="PT Astra Serif" w:hAnsi="PT Astra Serif" w:cs="Times New Roman"/>
                <w:sz w:val="24"/>
                <w:szCs w:val="24"/>
              </w:rPr>
            </w:pPr>
          </w:p>
          <w:p w:rsidR="00877524" w:rsidRPr="00755125" w:rsidRDefault="00877524" w:rsidP="00034266">
            <w:pPr>
              <w:widowControl w:val="0"/>
              <w:spacing w:after="0" w:line="240" w:lineRule="auto"/>
              <w:rPr>
                <w:rFonts w:ascii="PT Astra Serif" w:hAnsi="PT Astra Serif" w:cs="Times New Roman"/>
                <w:sz w:val="24"/>
                <w:szCs w:val="24"/>
              </w:rPr>
            </w:pPr>
          </w:p>
          <w:p w:rsidR="00034266" w:rsidRPr="00755125" w:rsidRDefault="00034266" w:rsidP="00034266">
            <w:pPr>
              <w:widowControl w:val="0"/>
              <w:spacing w:after="0" w:line="240" w:lineRule="auto"/>
              <w:rPr>
                <w:rFonts w:ascii="PT Astra Serif" w:hAnsi="PT Astra Serif" w:cs="Times New Roman"/>
                <w:sz w:val="24"/>
                <w:szCs w:val="24"/>
              </w:rPr>
            </w:pPr>
            <w:r w:rsidRPr="00755125">
              <w:rPr>
                <w:rFonts w:ascii="PT Astra Serif" w:hAnsi="PT Astra Serif" w:cs="Times New Roman"/>
                <w:sz w:val="24"/>
                <w:szCs w:val="24"/>
              </w:rPr>
              <w:t>____________________</w:t>
            </w:r>
            <w:r w:rsidRPr="00755125">
              <w:rPr>
                <w:rFonts w:ascii="PT Astra Serif" w:hAnsi="PT Astra Serif"/>
                <w:b/>
                <w:sz w:val="24"/>
                <w:szCs w:val="24"/>
              </w:rPr>
              <w:t xml:space="preserve"> </w:t>
            </w:r>
          </w:p>
          <w:p w:rsidR="00034266" w:rsidRPr="00755125" w:rsidRDefault="00034266" w:rsidP="00034266">
            <w:pPr>
              <w:widowControl w:val="0"/>
              <w:spacing w:after="0" w:line="240" w:lineRule="auto"/>
              <w:rPr>
                <w:rFonts w:ascii="PT Astra Serif" w:hAnsi="PT Astra Serif" w:cs="Times New Roman"/>
              </w:rPr>
            </w:pPr>
            <w:r w:rsidRPr="00755125">
              <w:rPr>
                <w:rFonts w:ascii="PT Astra Serif" w:hAnsi="PT Astra Serif" w:cs="Times New Roman"/>
                <w:sz w:val="24"/>
                <w:szCs w:val="24"/>
              </w:rPr>
              <w:t>м.п.</w:t>
            </w:r>
          </w:p>
        </w:tc>
        <w:tc>
          <w:tcPr>
            <w:tcW w:w="5481" w:type="dxa"/>
            <w:tcBorders>
              <w:bottom w:val="inset" w:sz="6" w:space="0" w:color="auto"/>
            </w:tcBorders>
          </w:tcPr>
          <w:p w:rsidR="00034266" w:rsidRPr="00755125" w:rsidRDefault="00877524" w:rsidP="00034266">
            <w:pPr>
              <w:widowControl w:val="0"/>
              <w:spacing w:after="0" w:line="240" w:lineRule="auto"/>
              <w:rPr>
                <w:rFonts w:ascii="PT Astra Serif" w:hAnsi="PT Astra Serif" w:cs="Times New Roman"/>
                <w:sz w:val="24"/>
                <w:szCs w:val="24"/>
              </w:rPr>
            </w:pPr>
            <w:r>
              <w:rPr>
                <w:rFonts w:ascii="PT Astra Serif" w:hAnsi="PT Astra Serif" w:cs="Times New Roman"/>
                <w:sz w:val="24"/>
                <w:szCs w:val="24"/>
              </w:rPr>
              <w:t>Врио н</w:t>
            </w:r>
            <w:r w:rsidR="00034266" w:rsidRPr="00755125">
              <w:rPr>
                <w:rFonts w:ascii="PT Astra Serif" w:hAnsi="PT Astra Serif" w:cs="Times New Roman"/>
                <w:sz w:val="24"/>
                <w:szCs w:val="24"/>
              </w:rPr>
              <w:t>ачальник</w:t>
            </w:r>
            <w:r>
              <w:rPr>
                <w:rFonts w:ascii="PT Astra Serif" w:hAnsi="PT Astra Serif" w:cs="Times New Roman"/>
                <w:sz w:val="24"/>
                <w:szCs w:val="24"/>
              </w:rPr>
              <w:t>а</w:t>
            </w:r>
            <w:r w:rsidR="00034266" w:rsidRPr="00755125">
              <w:rPr>
                <w:rFonts w:ascii="PT Astra Serif" w:hAnsi="PT Astra Serif" w:cs="Times New Roman"/>
                <w:sz w:val="24"/>
                <w:szCs w:val="24"/>
              </w:rPr>
              <w:t xml:space="preserve">  ФКУ </w:t>
            </w:r>
            <w:r>
              <w:rPr>
                <w:rFonts w:ascii="PT Astra Serif" w:hAnsi="PT Astra Serif" w:cs="Times New Roman"/>
                <w:sz w:val="24"/>
                <w:szCs w:val="24"/>
              </w:rPr>
              <w:t>ИК-1</w:t>
            </w:r>
            <w:r w:rsidR="00034266" w:rsidRPr="00755125">
              <w:rPr>
                <w:rFonts w:ascii="PT Astra Serif" w:hAnsi="PT Astra Serif" w:cs="Times New Roman"/>
                <w:sz w:val="24"/>
                <w:szCs w:val="24"/>
              </w:rPr>
              <w:t xml:space="preserve"> УФСИН России по Белгородской области</w:t>
            </w:r>
          </w:p>
          <w:p w:rsidR="00034266" w:rsidRPr="00755125" w:rsidRDefault="00034266" w:rsidP="00034266">
            <w:pPr>
              <w:widowControl w:val="0"/>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034266" w:rsidP="00034266">
            <w:pPr>
              <w:spacing w:after="0" w:line="240" w:lineRule="auto"/>
              <w:rPr>
                <w:rFonts w:ascii="PT Astra Serif" w:hAnsi="PT Astra Serif" w:cs="Times New Roman"/>
                <w:sz w:val="24"/>
                <w:szCs w:val="24"/>
              </w:rPr>
            </w:pPr>
          </w:p>
          <w:p w:rsidR="00034266" w:rsidRPr="00755125" w:rsidRDefault="00877524" w:rsidP="00034266">
            <w:pPr>
              <w:widowControl w:val="0"/>
              <w:spacing w:after="0" w:line="240" w:lineRule="auto"/>
              <w:rPr>
                <w:rFonts w:ascii="PT Astra Serif" w:hAnsi="PT Astra Serif" w:cs="Times New Roman"/>
                <w:sz w:val="24"/>
                <w:szCs w:val="24"/>
              </w:rPr>
            </w:pPr>
            <w:r>
              <w:rPr>
                <w:rFonts w:ascii="PT Astra Serif" w:hAnsi="PT Astra Serif" w:cs="Times New Roman"/>
                <w:sz w:val="24"/>
                <w:szCs w:val="24"/>
              </w:rPr>
              <w:t>_________________________ Ю.С</w:t>
            </w:r>
            <w:r w:rsidR="00034266" w:rsidRPr="00755125">
              <w:rPr>
                <w:rFonts w:ascii="PT Astra Serif" w:hAnsi="PT Astra Serif" w:cs="Times New Roman"/>
                <w:sz w:val="24"/>
                <w:szCs w:val="24"/>
              </w:rPr>
              <w:t xml:space="preserve">. </w:t>
            </w:r>
            <w:r>
              <w:rPr>
                <w:rFonts w:ascii="PT Astra Serif" w:hAnsi="PT Astra Serif" w:cs="Times New Roman"/>
                <w:sz w:val="24"/>
                <w:szCs w:val="24"/>
              </w:rPr>
              <w:t>Котова</w:t>
            </w:r>
          </w:p>
          <w:p w:rsidR="00034266" w:rsidRPr="00755125" w:rsidRDefault="00034266" w:rsidP="00034266">
            <w:pPr>
              <w:widowControl w:val="0"/>
              <w:spacing w:after="0" w:line="240" w:lineRule="auto"/>
              <w:rPr>
                <w:rFonts w:ascii="PT Astra Serif" w:hAnsi="PT Astra Serif" w:cs="Times New Roman"/>
                <w:snapToGrid w:val="0"/>
                <w:sz w:val="24"/>
                <w:szCs w:val="24"/>
              </w:rPr>
            </w:pPr>
            <w:r w:rsidRPr="00755125">
              <w:rPr>
                <w:rFonts w:ascii="PT Astra Serif" w:hAnsi="PT Astra Serif" w:cs="Times New Roman"/>
                <w:sz w:val="24"/>
                <w:szCs w:val="24"/>
              </w:rPr>
              <w:t xml:space="preserve"> м.п.</w:t>
            </w:r>
          </w:p>
        </w:tc>
      </w:tr>
    </w:tbl>
    <w:p w:rsidR="004F3AD6" w:rsidRPr="00755125" w:rsidRDefault="004F3AD6" w:rsidP="00F05BE5">
      <w:pPr>
        <w:spacing w:after="0" w:line="240" w:lineRule="auto"/>
        <w:ind w:left="4962"/>
        <w:rPr>
          <w:rFonts w:ascii="PT Astra Serif" w:hAnsi="PT Astra Serif" w:cs="Times New Roman"/>
        </w:rPr>
      </w:pPr>
    </w:p>
    <w:p w:rsidR="004F3AD6" w:rsidRPr="00755125" w:rsidRDefault="004F3AD6" w:rsidP="00DE3BCA">
      <w:pPr>
        <w:spacing w:after="0" w:line="240" w:lineRule="auto"/>
        <w:rPr>
          <w:rFonts w:ascii="PT Astra Serif" w:hAnsi="PT Astra Serif" w:cs="Times New Roman"/>
        </w:rPr>
      </w:pPr>
    </w:p>
    <w:p w:rsidR="00D464CE" w:rsidRPr="00755125" w:rsidRDefault="00D464CE" w:rsidP="00DE3BCA">
      <w:pPr>
        <w:spacing w:after="0" w:line="240" w:lineRule="auto"/>
        <w:rPr>
          <w:rFonts w:ascii="PT Astra Serif" w:hAnsi="PT Astra Serif" w:cs="Times New Roman"/>
        </w:rPr>
      </w:pPr>
    </w:p>
    <w:p w:rsidR="00D464CE" w:rsidRPr="00755125" w:rsidRDefault="00D464CE" w:rsidP="00DE3BCA">
      <w:pPr>
        <w:spacing w:after="0" w:line="240" w:lineRule="auto"/>
        <w:rPr>
          <w:rFonts w:ascii="PT Astra Serif" w:hAnsi="PT Astra Serif" w:cs="Times New Roman"/>
        </w:rPr>
      </w:pPr>
    </w:p>
    <w:p w:rsidR="00D464CE" w:rsidRPr="00755125" w:rsidRDefault="00D464CE" w:rsidP="00DE3BCA">
      <w:pPr>
        <w:spacing w:after="0" w:line="240" w:lineRule="auto"/>
        <w:rPr>
          <w:rFonts w:ascii="PT Astra Serif" w:hAnsi="PT Astra Serif" w:cs="Times New Roman"/>
        </w:rPr>
      </w:pPr>
    </w:p>
    <w:p w:rsidR="00D464CE" w:rsidRPr="00755125" w:rsidRDefault="00D464CE" w:rsidP="00DE3BCA">
      <w:pPr>
        <w:spacing w:after="0" w:line="240" w:lineRule="auto"/>
        <w:rPr>
          <w:rFonts w:ascii="PT Astra Serif" w:hAnsi="PT Astra Serif" w:cs="Times New Roman"/>
        </w:rPr>
      </w:pPr>
    </w:p>
    <w:p w:rsidR="00D464CE" w:rsidRPr="00755125" w:rsidRDefault="00D464CE" w:rsidP="00DE3BCA">
      <w:pPr>
        <w:spacing w:after="0" w:line="240" w:lineRule="auto"/>
        <w:rPr>
          <w:rFonts w:ascii="PT Astra Serif" w:hAnsi="PT Astra Serif" w:cs="Times New Roman"/>
        </w:rPr>
      </w:pPr>
    </w:p>
    <w:p w:rsidR="00D464CE" w:rsidRPr="00755125" w:rsidRDefault="00D464CE" w:rsidP="00DE3BCA">
      <w:pPr>
        <w:spacing w:after="0" w:line="240" w:lineRule="auto"/>
        <w:rPr>
          <w:rFonts w:ascii="PT Astra Serif" w:hAnsi="PT Astra Serif" w:cs="Times New Roman"/>
        </w:rPr>
      </w:pPr>
    </w:p>
    <w:p w:rsidR="000716E2" w:rsidRPr="00755125" w:rsidRDefault="000716E2" w:rsidP="00DE3BCA">
      <w:pPr>
        <w:spacing w:after="0" w:line="240" w:lineRule="auto"/>
        <w:rPr>
          <w:rFonts w:ascii="PT Astra Serif" w:hAnsi="PT Astra Serif" w:cs="Times New Roman"/>
        </w:rPr>
      </w:pPr>
    </w:p>
    <w:p w:rsidR="000716E2" w:rsidRPr="00755125" w:rsidRDefault="000716E2" w:rsidP="00DE3BCA">
      <w:pPr>
        <w:spacing w:after="0" w:line="240" w:lineRule="auto"/>
        <w:rPr>
          <w:rFonts w:ascii="PT Astra Serif" w:hAnsi="PT Astra Serif" w:cs="Times New Roman"/>
        </w:rPr>
      </w:pPr>
    </w:p>
    <w:p w:rsidR="000716E2" w:rsidRPr="00755125" w:rsidRDefault="000716E2" w:rsidP="00DE3BCA">
      <w:pPr>
        <w:spacing w:after="0" w:line="240" w:lineRule="auto"/>
        <w:rPr>
          <w:rFonts w:ascii="PT Astra Serif" w:hAnsi="PT Astra Serif" w:cs="Times New Roman"/>
        </w:rPr>
        <w:sectPr w:rsidR="000716E2" w:rsidRPr="00755125" w:rsidSect="00C456DD">
          <w:pgSz w:w="11906" w:h="16838"/>
          <w:pgMar w:top="851" w:right="851" w:bottom="567" w:left="1134" w:header="709" w:footer="709" w:gutter="0"/>
          <w:cols w:space="708"/>
          <w:docGrid w:linePitch="360"/>
        </w:sectPr>
      </w:pPr>
    </w:p>
    <w:p w:rsidR="00755125" w:rsidRPr="00755125" w:rsidRDefault="00755125" w:rsidP="00755125">
      <w:pPr>
        <w:widowControl w:val="0"/>
        <w:tabs>
          <w:tab w:val="left" w:pos="8940"/>
        </w:tabs>
        <w:autoSpaceDE w:val="0"/>
        <w:autoSpaceDN w:val="0"/>
        <w:adjustRightInd w:val="0"/>
        <w:spacing w:after="0" w:line="240" w:lineRule="auto"/>
        <w:jc w:val="right"/>
        <w:rPr>
          <w:rFonts w:ascii="PT Astra Serif" w:hAnsi="PT Astra Serif" w:cs="Times New Roman"/>
          <w:sz w:val="20"/>
          <w:szCs w:val="20"/>
        </w:rPr>
      </w:pPr>
      <w:r w:rsidRPr="00755125">
        <w:rPr>
          <w:rFonts w:ascii="PT Astra Serif" w:hAnsi="PT Astra Serif" w:cs="Times New Roman"/>
          <w:sz w:val="20"/>
          <w:szCs w:val="20"/>
        </w:rPr>
        <w:lastRenderedPageBreak/>
        <w:t>Приложение № 2</w:t>
      </w:r>
    </w:p>
    <w:p w:rsidR="00755125" w:rsidRPr="00755125" w:rsidRDefault="00755125" w:rsidP="00A15358">
      <w:pPr>
        <w:widowControl w:val="0"/>
        <w:tabs>
          <w:tab w:val="left" w:pos="8940"/>
        </w:tabs>
        <w:autoSpaceDE w:val="0"/>
        <w:autoSpaceDN w:val="0"/>
        <w:adjustRightInd w:val="0"/>
        <w:spacing w:after="0" w:line="240" w:lineRule="auto"/>
        <w:jc w:val="center"/>
        <w:rPr>
          <w:rFonts w:ascii="PT Astra Serif" w:hAnsi="PT Astra Serif" w:cs="Times New Roman"/>
          <w:b/>
          <w:sz w:val="20"/>
          <w:szCs w:val="20"/>
        </w:rPr>
      </w:pPr>
    </w:p>
    <w:p w:rsidR="00755125" w:rsidRPr="00755125" w:rsidRDefault="00755125" w:rsidP="00A15358">
      <w:pPr>
        <w:widowControl w:val="0"/>
        <w:tabs>
          <w:tab w:val="left" w:pos="8940"/>
        </w:tabs>
        <w:autoSpaceDE w:val="0"/>
        <w:autoSpaceDN w:val="0"/>
        <w:adjustRightInd w:val="0"/>
        <w:spacing w:after="0" w:line="240" w:lineRule="auto"/>
        <w:jc w:val="center"/>
        <w:rPr>
          <w:rFonts w:ascii="PT Astra Serif" w:hAnsi="PT Astra Serif" w:cs="Times New Roman"/>
          <w:b/>
          <w:sz w:val="20"/>
          <w:szCs w:val="20"/>
        </w:rPr>
      </w:pPr>
    </w:p>
    <w:p w:rsidR="00A15358" w:rsidRPr="00A15358" w:rsidRDefault="00A15358" w:rsidP="00A15358">
      <w:pPr>
        <w:widowControl w:val="0"/>
        <w:tabs>
          <w:tab w:val="left" w:pos="8940"/>
        </w:tabs>
        <w:autoSpaceDE w:val="0"/>
        <w:autoSpaceDN w:val="0"/>
        <w:adjustRightInd w:val="0"/>
        <w:spacing w:after="0" w:line="240" w:lineRule="auto"/>
        <w:jc w:val="center"/>
        <w:rPr>
          <w:rFonts w:ascii="PT Astra Serif" w:hAnsi="PT Astra Serif" w:cs="Times New Roman"/>
          <w:b/>
          <w:sz w:val="20"/>
          <w:szCs w:val="20"/>
        </w:rPr>
      </w:pPr>
      <w:r w:rsidRPr="00A15358">
        <w:rPr>
          <w:rFonts w:ascii="PT Astra Serif" w:hAnsi="PT Astra Serif" w:cs="Times New Roman"/>
          <w:b/>
          <w:sz w:val="20"/>
          <w:szCs w:val="20"/>
        </w:rPr>
        <w:t>ТЕХНИЧЕСКОЕ ЗАДАНИЕ</w:t>
      </w:r>
    </w:p>
    <w:p w:rsidR="00A15358" w:rsidRPr="00A15358" w:rsidRDefault="00A15358" w:rsidP="00A15358">
      <w:pPr>
        <w:spacing w:after="0" w:line="240" w:lineRule="auto"/>
        <w:ind w:left="284"/>
        <w:jc w:val="center"/>
        <w:rPr>
          <w:rFonts w:ascii="PT Astra Serif" w:hAnsi="PT Astra Serif" w:cs="Times New Roman"/>
          <w:b/>
        </w:rPr>
      </w:pPr>
      <w:r w:rsidRPr="00A15358">
        <w:rPr>
          <w:rFonts w:ascii="PT Astra Serif" w:hAnsi="PT Astra Serif" w:cs="Times New Roman"/>
          <w:b/>
        </w:rPr>
        <w:t xml:space="preserve">на поставку молока </w:t>
      </w:r>
      <w:proofErr w:type="spellStart"/>
      <w:r w:rsidRPr="00A15358">
        <w:rPr>
          <w:rFonts w:ascii="PT Astra Serif" w:hAnsi="PT Astra Serif" w:cs="Times New Roman"/>
          <w:b/>
        </w:rPr>
        <w:t>ультрапастеризованного</w:t>
      </w:r>
      <w:proofErr w:type="spellEnd"/>
      <w:r w:rsidRPr="00A15358">
        <w:rPr>
          <w:rFonts w:ascii="PT Astra Serif" w:hAnsi="PT Astra Serif" w:cs="Times New Roman"/>
          <w:b/>
        </w:rPr>
        <w:t xml:space="preserve"> не менее 2,5 % жирности </w:t>
      </w:r>
    </w:p>
    <w:p w:rsidR="00A15358" w:rsidRPr="00A15358" w:rsidRDefault="00A15358" w:rsidP="00A15358">
      <w:pPr>
        <w:spacing w:after="0" w:line="240" w:lineRule="auto"/>
        <w:ind w:left="284"/>
        <w:jc w:val="center"/>
        <w:rPr>
          <w:rFonts w:ascii="PT Astra Serif" w:hAnsi="PT Astra Serif" w:cs="Times New Roman"/>
          <w:b/>
        </w:rPr>
      </w:pPr>
    </w:p>
    <w:p w:rsidR="00A15358" w:rsidRPr="00A15358" w:rsidRDefault="00A15358" w:rsidP="00A15358">
      <w:pPr>
        <w:spacing w:after="0" w:line="204" w:lineRule="auto"/>
        <w:ind w:left="-284" w:firstLine="568"/>
        <w:contextualSpacing/>
        <w:jc w:val="both"/>
        <w:rPr>
          <w:rFonts w:ascii="PT Astra Serif" w:hAnsi="PT Astra Serif" w:cs="Times New Roman"/>
          <w:sz w:val="21"/>
          <w:szCs w:val="21"/>
        </w:rPr>
      </w:pPr>
      <w:r w:rsidRPr="00A15358">
        <w:rPr>
          <w:rFonts w:ascii="PT Astra Serif" w:hAnsi="PT Astra Serif" w:cs="Times New Roman"/>
          <w:b/>
          <w:sz w:val="20"/>
          <w:szCs w:val="20"/>
        </w:rPr>
        <w:t xml:space="preserve">Наименование Заказчика: </w:t>
      </w:r>
      <w:r w:rsidRPr="00A15358">
        <w:rPr>
          <w:rFonts w:ascii="PT Astra Serif" w:hAnsi="PT Astra Serif" w:cs="Times New Roman"/>
          <w:sz w:val="21"/>
          <w:szCs w:val="21"/>
        </w:rPr>
        <w:t xml:space="preserve"> ФКУ </w:t>
      </w:r>
      <w:r w:rsidRPr="00755125">
        <w:rPr>
          <w:rFonts w:ascii="PT Astra Serif" w:hAnsi="PT Astra Serif" w:cs="Times New Roman"/>
          <w:sz w:val="21"/>
          <w:szCs w:val="21"/>
        </w:rPr>
        <w:t>ИК-1</w:t>
      </w:r>
      <w:r w:rsidRPr="00A15358">
        <w:rPr>
          <w:rFonts w:ascii="PT Astra Serif" w:hAnsi="PT Astra Serif" w:cs="Times New Roman"/>
          <w:sz w:val="21"/>
          <w:szCs w:val="21"/>
        </w:rPr>
        <w:t xml:space="preserve"> УФСИН России по Белгородской области.</w:t>
      </w:r>
    </w:p>
    <w:p w:rsidR="00A15358" w:rsidRPr="00A15358" w:rsidRDefault="00A15358" w:rsidP="00A15358">
      <w:pPr>
        <w:numPr>
          <w:ilvl w:val="0"/>
          <w:numId w:val="9"/>
        </w:numPr>
        <w:spacing w:after="0" w:line="240" w:lineRule="auto"/>
        <w:contextualSpacing/>
        <w:jc w:val="both"/>
        <w:rPr>
          <w:rFonts w:ascii="PT Astra Serif" w:hAnsi="PT Astra Serif" w:cs="Times New Roman"/>
          <w:sz w:val="20"/>
          <w:szCs w:val="20"/>
        </w:rPr>
      </w:pPr>
      <w:r w:rsidRPr="00A15358">
        <w:rPr>
          <w:rFonts w:ascii="PT Astra Serif" w:hAnsi="PT Astra Serif" w:cs="Times New Roman"/>
          <w:b/>
          <w:sz w:val="20"/>
          <w:szCs w:val="20"/>
        </w:rPr>
        <w:t>Адрес:</w:t>
      </w:r>
      <w:r w:rsidRPr="00A15358">
        <w:rPr>
          <w:rFonts w:ascii="PT Astra Serif" w:hAnsi="PT Astra Serif" w:cs="Times New Roman"/>
          <w:sz w:val="20"/>
          <w:szCs w:val="20"/>
        </w:rPr>
        <w:t xml:space="preserve">  </w:t>
      </w:r>
      <w:r w:rsidRPr="00A15358">
        <w:rPr>
          <w:rFonts w:ascii="PT Astra Serif" w:hAnsi="PT Astra Serif" w:cs="Times New Roman"/>
          <w:sz w:val="21"/>
          <w:szCs w:val="21"/>
        </w:rPr>
        <w:t xml:space="preserve">Белгородская область, </w:t>
      </w:r>
      <w:r w:rsidRPr="00755125">
        <w:rPr>
          <w:rFonts w:ascii="PT Astra Serif" w:hAnsi="PT Astra Serif" w:cs="Times New Roman"/>
          <w:sz w:val="21"/>
          <w:szCs w:val="21"/>
        </w:rPr>
        <w:t>г. Новый Оскол</w:t>
      </w:r>
      <w:r w:rsidRPr="00A15358">
        <w:rPr>
          <w:rFonts w:ascii="PT Astra Serif" w:hAnsi="PT Astra Serif" w:cs="Times New Roman"/>
          <w:sz w:val="21"/>
          <w:szCs w:val="21"/>
        </w:rPr>
        <w:t xml:space="preserve">, ул. </w:t>
      </w:r>
      <w:r w:rsidRPr="00755125">
        <w:rPr>
          <w:rFonts w:ascii="PT Astra Serif" w:hAnsi="PT Astra Serif" w:cs="Times New Roman"/>
          <w:sz w:val="21"/>
          <w:szCs w:val="21"/>
        </w:rPr>
        <w:t>Красноармейская, 12</w:t>
      </w:r>
      <w:r w:rsidRPr="00A15358">
        <w:rPr>
          <w:rFonts w:ascii="PT Astra Serif" w:hAnsi="PT Astra Serif" w:cs="Times New Roman"/>
          <w:sz w:val="21"/>
          <w:szCs w:val="21"/>
        </w:rPr>
        <w:t>.</w:t>
      </w:r>
    </w:p>
    <w:p w:rsidR="00A15358" w:rsidRPr="00A15358" w:rsidRDefault="00A15358" w:rsidP="00A15358">
      <w:pPr>
        <w:numPr>
          <w:ilvl w:val="0"/>
          <w:numId w:val="9"/>
        </w:numPr>
        <w:spacing w:after="0" w:line="240" w:lineRule="auto"/>
        <w:contextualSpacing/>
        <w:jc w:val="both"/>
        <w:rPr>
          <w:rFonts w:ascii="PT Astra Serif" w:hAnsi="PT Astra Serif" w:cs="Times New Roman"/>
          <w:sz w:val="20"/>
          <w:szCs w:val="20"/>
        </w:rPr>
      </w:pPr>
      <w:r w:rsidRPr="00A15358">
        <w:rPr>
          <w:rFonts w:ascii="PT Astra Serif" w:hAnsi="PT Astra Serif" w:cs="Times New Roman"/>
          <w:b/>
          <w:sz w:val="20"/>
          <w:szCs w:val="20"/>
        </w:rPr>
        <w:t xml:space="preserve">Источник финансирования:  </w:t>
      </w:r>
      <w:r w:rsidRPr="00A15358">
        <w:rPr>
          <w:rFonts w:ascii="PT Astra Serif" w:hAnsi="PT Astra Serif" w:cs="Times New Roman"/>
          <w:sz w:val="20"/>
          <w:szCs w:val="20"/>
        </w:rPr>
        <w:t>ГОЗ</w:t>
      </w:r>
      <w:proofErr w:type="gramStart"/>
      <w:r w:rsidRPr="00A15358">
        <w:rPr>
          <w:rFonts w:ascii="PT Astra Serif" w:hAnsi="PT Astra Serif" w:cs="Times New Roman"/>
          <w:sz w:val="20"/>
          <w:szCs w:val="20"/>
        </w:rPr>
        <w:t xml:space="preserve"> .</w:t>
      </w:r>
      <w:proofErr w:type="gramEnd"/>
    </w:p>
    <w:p w:rsidR="00A15358" w:rsidRPr="00A15358" w:rsidRDefault="00A15358" w:rsidP="00A15358">
      <w:pPr>
        <w:numPr>
          <w:ilvl w:val="0"/>
          <w:numId w:val="9"/>
        </w:numPr>
        <w:spacing w:after="0" w:line="240" w:lineRule="auto"/>
        <w:contextualSpacing/>
        <w:jc w:val="both"/>
        <w:rPr>
          <w:rFonts w:ascii="PT Astra Serif" w:hAnsi="PT Astra Serif" w:cs="Times New Roman"/>
          <w:sz w:val="20"/>
          <w:szCs w:val="20"/>
        </w:rPr>
      </w:pPr>
      <w:r w:rsidRPr="00A15358">
        <w:rPr>
          <w:rFonts w:ascii="PT Astra Serif" w:hAnsi="PT Astra Serif" w:cs="Times New Roman"/>
          <w:b/>
          <w:sz w:val="20"/>
          <w:szCs w:val="20"/>
        </w:rPr>
        <w:t>Наименование объекта закупки</w:t>
      </w:r>
      <w:r w:rsidRPr="00A15358">
        <w:rPr>
          <w:rFonts w:ascii="PT Astra Serif" w:hAnsi="PT Astra Serif" w:cs="Times New Roman"/>
          <w:sz w:val="20"/>
          <w:szCs w:val="20"/>
        </w:rPr>
        <w:t xml:space="preserve">: Поставка молока </w:t>
      </w:r>
      <w:proofErr w:type="spellStart"/>
      <w:r w:rsidRPr="00A15358">
        <w:rPr>
          <w:rFonts w:ascii="PT Astra Serif" w:hAnsi="PT Astra Serif" w:cs="Times New Roman"/>
          <w:sz w:val="20"/>
          <w:szCs w:val="20"/>
        </w:rPr>
        <w:t>ультрапастеризованного</w:t>
      </w:r>
      <w:proofErr w:type="spellEnd"/>
    </w:p>
    <w:p w:rsidR="00A15358" w:rsidRPr="00A15358" w:rsidRDefault="00A15358" w:rsidP="00A15358">
      <w:pPr>
        <w:numPr>
          <w:ilvl w:val="0"/>
          <w:numId w:val="9"/>
        </w:numPr>
        <w:tabs>
          <w:tab w:val="left" w:pos="426"/>
        </w:tabs>
        <w:spacing w:after="60" w:line="240" w:lineRule="auto"/>
        <w:contextualSpacing/>
        <w:jc w:val="both"/>
        <w:rPr>
          <w:rFonts w:ascii="PT Astra Serif" w:hAnsi="PT Astra Serif" w:cs="Times New Roman"/>
          <w:sz w:val="20"/>
          <w:szCs w:val="20"/>
        </w:rPr>
      </w:pPr>
      <w:r w:rsidRPr="00A15358">
        <w:rPr>
          <w:rFonts w:ascii="PT Astra Serif" w:hAnsi="PT Astra Serif" w:cs="Times New Roman"/>
          <w:b/>
          <w:sz w:val="20"/>
          <w:szCs w:val="20"/>
        </w:rPr>
        <w:t>Описание объекта закупки:</w:t>
      </w:r>
      <w:r w:rsidRPr="00A15358">
        <w:rPr>
          <w:rFonts w:ascii="PT Astra Serif" w:hAnsi="PT Astra Serif" w:cs="Times New Roman"/>
          <w:sz w:val="20"/>
          <w:szCs w:val="20"/>
        </w:rPr>
        <w:t xml:space="preserve"> Поставка молокам </w:t>
      </w:r>
      <w:proofErr w:type="spellStart"/>
      <w:r w:rsidRPr="00A15358">
        <w:rPr>
          <w:rFonts w:ascii="PT Astra Serif" w:hAnsi="PT Astra Serif" w:cs="Times New Roman"/>
          <w:sz w:val="20"/>
          <w:szCs w:val="20"/>
        </w:rPr>
        <w:t>ультрапастеризованного</w:t>
      </w:r>
      <w:proofErr w:type="spellEnd"/>
    </w:p>
    <w:p w:rsidR="00A15358" w:rsidRPr="00A15358" w:rsidRDefault="00A15358" w:rsidP="00A15358">
      <w:pPr>
        <w:numPr>
          <w:ilvl w:val="0"/>
          <w:numId w:val="9"/>
        </w:numPr>
        <w:tabs>
          <w:tab w:val="left" w:pos="426"/>
        </w:tabs>
        <w:spacing w:after="60" w:line="240" w:lineRule="auto"/>
        <w:contextualSpacing/>
        <w:jc w:val="both"/>
        <w:rPr>
          <w:rFonts w:ascii="PT Astra Serif" w:hAnsi="PT Astra Serif" w:cs="Times New Roman"/>
          <w:sz w:val="20"/>
          <w:szCs w:val="20"/>
        </w:rPr>
      </w:pPr>
      <w:r w:rsidRPr="00A15358">
        <w:rPr>
          <w:rFonts w:ascii="PT Astra Serif" w:hAnsi="PT Astra Serif" w:cs="Times New Roman"/>
          <w:b/>
          <w:sz w:val="20"/>
          <w:szCs w:val="20"/>
        </w:rPr>
        <w:t>Объем поставляемых товаров:</w:t>
      </w:r>
    </w:p>
    <w:tbl>
      <w:tblPr>
        <w:tblW w:w="15446" w:type="dxa"/>
        <w:tblInd w:w="113" w:type="dxa"/>
        <w:tblLook w:val="04A0" w:firstRow="1" w:lastRow="0" w:firstColumn="1" w:lastColumn="0" w:noHBand="0" w:noVBand="1"/>
      </w:tblPr>
      <w:tblGrid>
        <w:gridCol w:w="417"/>
        <w:gridCol w:w="11060"/>
        <w:gridCol w:w="1985"/>
        <w:gridCol w:w="1984"/>
      </w:tblGrid>
      <w:tr w:rsidR="00A15358" w:rsidRPr="00A15358" w:rsidTr="00442983">
        <w:trPr>
          <w:trHeight w:val="324"/>
        </w:trPr>
        <w:tc>
          <w:tcPr>
            <w:tcW w:w="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5358" w:rsidRPr="00A15358" w:rsidRDefault="00A15358" w:rsidP="00A15358">
            <w:pPr>
              <w:spacing w:after="0" w:line="240" w:lineRule="auto"/>
              <w:jc w:val="center"/>
              <w:rPr>
                <w:rFonts w:ascii="PT Astra Serif" w:hAnsi="PT Astra Serif" w:cs="Times New Roman"/>
                <w:b/>
                <w:bCs/>
                <w:color w:val="000000"/>
                <w:sz w:val="20"/>
                <w:szCs w:val="20"/>
              </w:rPr>
            </w:pPr>
            <w:r w:rsidRPr="00A15358">
              <w:rPr>
                <w:rFonts w:ascii="PT Astra Serif" w:hAnsi="PT Astra Serif" w:cs="Times New Roman"/>
                <w:b/>
                <w:bCs/>
                <w:color w:val="000000"/>
                <w:sz w:val="20"/>
                <w:szCs w:val="20"/>
              </w:rPr>
              <w:t>№</w:t>
            </w:r>
          </w:p>
        </w:tc>
        <w:tc>
          <w:tcPr>
            <w:tcW w:w="11060" w:type="dxa"/>
            <w:vMerge w:val="restart"/>
            <w:tcBorders>
              <w:top w:val="single" w:sz="4" w:space="0" w:color="000000"/>
              <w:left w:val="single" w:sz="4" w:space="0" w:color="000000"/>
              <w:bottom w:val="nil"/>
              <w:right w:val="single" w:sz="4" w:space="0" w:color="000000"/>
            </w:tcBorders>
            <w:shd w:val="clear" w:color="auto" w:fill="auto"/>
            <w:vAlign w:val="center"/>
          </w:tcPr>
          <w:p w:rsidR="00A15358" w:rsidRPr="00A15358" w:rsidRDefault="00A15358" w:rsidP="00A15358">
            <w:pPr>
              <w:spacing w:after="0" w:line="240" w:lineRule="auto"/>
              <w:jc w:val="center"/>
              <w:rPr>
                <w:rFonts w:ascii="PT Astra Serif" w:hAnsi="PT Astra Serif" w:cs="Times New Roman"/>
                <w:b/>
                <w:bCs/>
                <w:color w:val="000000"/>
                <w:sz w:val="20"/>
                <w:szCs w:val="20"/>
              </w:rPr>
            </w:pPr>
            <w:r w:rsidRPr="00A15358">
              <w:rPr>
                <w:rFonts w:ascii="PT Astra Serif" w:hAnsi="PT Astra Serif" w:cs="Times New Roman"/>
                <w:b/>
                <w:bCs/>
                <w:color w:val="000000"/>
                <w:sz w:val="20"/>
                <w:szCs w:val="20"/>
              </w:rPr>
              <w:t>Наименование предмета договора</w:t>
            </w:r>
          </w:p>
        </w:tc>
        <w:tc>
          <w:tcPr>
            <w:tcW w:w="1985" w:type="dxa"/>
            <w:vMerge w:val="restart"/>
            <w:tcBorders>
              <w:top w:val="single" w:sz="4" w:space="0" w:color="000000"/>
              <w:left w:val="single" w:sz="4" w:space="0" w:color="000000"/>
              <w:bottom w:val="nil"/>
              <w:right w:val="single" w:sz="4" w:space="0" w:color="000000"/>
            </w:tcBorders>
            <w:shd w:val="clear" w:color="auto" w:fill="auto"/>
            <w:vAlign w:val="center"/>
          </w:tcPr>
          <w:p w:rsidR="00A15358" w:rsidRPr="00A15358" w:rsidRDefault="00A15358" w:rsidP="00A15358">
            <w:pPr>
              <w:spacing w:after="0" w:line="240" w:lineRule="auto"/>
              <w:jc w:val="center"/>
              <w:rPr>
                <w:rFonts w:ascii="PT Astra Serif" w:hAnsi="PT Astra Serif" w:cs="Times New Roman"/>
                <w:b/>
                <w:bCs/>
                <w:color w:val="000000"/>
                <w:sz w:val="20"/>
                <w:szCs w:val="20"/>
              </w:rPr>
            </w:pPr>
            <w:r w:rsidRPr="00A15358">
              <w:rPr>
                <w:rFonts w:ascii="PT Astra Serif" w:hAnsi="PT Astra Serif" w:cs="Times New Roman"/>
                <w:b/>
                <w:bCs/>
                <w:color w:val="000000"/>
                <w:sz w:val="20"/>
                <w:szCs w:val="20"/>
              </w:rPr>
              <w:t xml:space="preserve">Ед. </w:t>
            </w:r>
            <w:proofErr w:type="spellStart"/>
            <w:r w:rsidRPr="00A15358">
              <w:rPr>
                <w:rFonts w:ascii="PT Astra Serif" w:hAnsi="PT Astra Serif" w:cs="Times New Roman"/>
                <w:b/>
                <w:bCs/>
                <w:color w:val="000000"/>
                <w:sz w:val="20"/>
                <w:szCs w:val="20"/>
              </w:rPr>
              <w:t>изм</w:t>
            </w:r>
            <w:proofErr w:type="spellEnd"/>
          </w:p>
        </w:tc>
        <w:tc>
          <w:tcPr>
            <w:tcW w:w="1984" w:type="dxa"/>
            <w:vMerge w:val="restart"/>
            <w:tcBorders>
              <w:top w:val="single" w:sz="4" w:space="0" w:color="000000"/>
              <w:left w:val="single" w:sz="4" w:space="0" w:color="000000"/>
              <w:bottom w:val="nil"/>
              <w:right w:val="single" w:sz="4" w:space="0" w:color="000000"/>
            </w:tcBorders>
            <w:shd w:val="clear" w:color="auto" w:fill="auto"/>
            <w:vAlign w:val="center"/>
          </w:tcPr>
          <w:p w:rsidR="00A15358" w:rsidRPr="00A15358" w:rsidRDefault="00A15358" w:rsidP="00A15358">
            <w:pPr>
              <w:spacing w:after="0" w:line="240" w:lineRule="auto"/>
              <w:jc w:val="center"/>
              <w:rPr>
                <w:rFonts w:ascii="PT Astra Serif" w:hAnsi="PT Astra Serif" w:cs="Times New Roman"/>
                <w:b/>
                <w:bCs/>
                <w:color w:val="000000"/>
                <w:sz w:val="20"/>
                <w:szCs w:val="20"/>
              </w:rPr>
            </w:pPr>
            <w:r w:rsidRPr="00A15358">
              <w:rPr>
                <w:rFonts w:ascii="PT Astra Serif" w:hAnsi="PT Astra Serif" w:cs="Times New Roman"/>
                <w:b/>
                <w:bCs/>
                <w:color w:val="000000"/>
                <w:sz w:val="20"/>
                <w:szCs w:val="20"/>
              </w:rPr>
              <w:t>Кол-во</w:t>
            </w:r>
          </w:p>
        </w:tc>
      </w:tr>
      <w:tr w:rsidR="00A15358" w:rsidRPr="00A15358" w:rsidTr="00442983">
        <w:trPr>
          <w:trHeight w:val="358"/>
        </w:trPr>
        <w:tc>
          <w:tcPr>
            <w:tcW w:w="417" w:type="dxa"/>
            <w:vMerge/>
            <w:tcBorders>
              <w:top w:val="single" w:sz="4" w:space="0" w:color="000000"/>
              <w:left w:val="single" w:sz="4" w:space="0" w:color="000000"/>
              <w:bottom w:val="single" w:sz="4" w:space="0" w:color="000000"/>
              <w:right w:val="single" w:sz="4" w:space="0" w:color="000000"/>
            </w:tcBorders>
            <w:vAlign w:val="center"/>
          </w:tcPr>
          <w:p w:rsidR="00A15358" w:rsidRPr="00A15358" w:rsidRDefault="00A15358" w:rsidP="00A15358">
            <w:pPr>
              <w:spacing w:after="0" w:line="240" w:lineRule="auto"/>
              <w:rPr>
                <w:rFonts w:ascii="PT Astra Serif" w:hAnsi="PT Astra Serif" w:cs="Times New Roman"/>
                <w:b/>
                <w:bCs/>
                <w:color w:val="000000"/>
                <w:sz w:val="20"/>
                <w:szCs w:val="20"/>
              </w:rPr>
            </w:pPr>
          </w:p>
        </w:tc>
        <w:tc>
          <w:tcPr>
            <w:tcW w:w="11060" w:type="dxa"/>
            <w:vMerge/>
            <w:tcBorders>
              <w:top w:val="single" w:sz="4" w:space="0" w:color="000000"/>
              <w:left w:val="single" w:sz="4" w:space="0" w:color="000000"/>
              <w:bottom w:val="nil"/>
              <w:right w:val="single" w:sz="4" w:space="0" w:color="000000"/>
            </w:tcBorders>
            <w:vAlign w:val="center"/>
          </w:tcPr>
          <w:p w:rsidR="00A15358" w:rsidRPr="00A15358" w:rsidRDefault="00A15358" w:rsidP="00A15358">
            <w:pPr>
              <w:spacing w:after="0" w:line="240" w:lineRule="auto"/>
              <w:rPr>
                <w:rFonts w:ascii="PT Astra Serif" w:hAnsi="PT Astra Serif" w:cs="Times New Roman"/>
                <w:b/>
                <w:bCs/>
                <w:color w:val="000000"/>
                <w:sz w:val="20"/>
                <w:szCs w:val="20"/>
              </w:rPr>
            </w:pPr>
          </w:p>
        </w:tc>
        <w:tc>
          <w:tcPr>
            <w:tcW w:w="1985" w:type="dxa"/>
            <w:vMerge/>
            <w:tcBorders>
              <w:top w:val="single" w:sz="4" w:space="0" w:color="000000"/>
              <w:left w:val="single" w:sz="4" w:space="0" w:color="000000"/>
              <w:bottom w:val="nil"/>
              <w:right w:val="single" w:sz="4" w:space="0" w:color="000000"/>
            </w:tcBorders>
            <w:vAlign w:val="center"/>
          </w:tcPr>
          <w:p w:rsidR="00A15358" w:rsidRPr="00A15358" w:rsidRDefault="00A15358" w:rsidP="00A15358">
            <w:pPr>
              <w:spacing w:after="0" w:line="240" w:lineRule="auto"/>
              <w:rPr>
                <w:rFonts w:ascii="PT Astra Serif" w:hAnsi="PT Astra Serif" w:cs="Times New Roman"/>
                <w:b/>
                <w:bCs/>
                <w:color w:val="000000"/>
                <w:sz w:val="20"/>
                <w:szCs w:val="20"/>
              </w:rPr>
            </w:pPr>
          </w:p>
        </w:tc>
        <w:tc>
          <w:tcPr>
            <w:tcW w:w="1984" w:type="dxa"/>
            <w:vMerge/>
            <w:tcBorders>
              <w:top w:val="single" w:sz="4" w:space="0" w:color="000000"/>
              <w:left w:val="single" w:sz="4" w:space="0" w:color="000000"/>
              <w:bottom w:val="nil"/>
              <w:right w:val="single" w:sz="4" w:space="0" w:color="000000"/>
            </w:tcBorders>
            <w:vAlign w:val="center"/>
          </w:tcPr>
          <w:p w:rsidR="00A15358" w:rsidRPr="00A15358" w:rsidRDefault="00A15358" w:rsidP="00A15358">
            <w:pPr>
              <w:spacing w:after="0" w:line="240" w:lineRule="auto"/>
              <w:rPr>
                <w:rFonts w:ascii="PT Astra Serif" w:hAnsi="PT Astra Serif" w:cs="Times New Roman"/>
                <w:b/>
                <w:bCs/>
                <w:color w:val="000000"/>
                <w:sz w:val="20"/>
                <w:szCs w:val="20"/>
              </w:rPr>
            </w:pPr>
          </w:p>
        </w:tc>
      </w:tr>
      <w:tr w:rsidR="00A15358" w:rsidRPr="00A15358" w:rsidTr="00442983">
        <w:trPr>
          <w:trHeight w:val="190"/>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A15358" w:rsidRPr="00A15358" w:rsidRDefault="00A15358" w:rsidP="00A15358">
            <w:pPr>
              <w:spacing w:after="0" w:line="240" w:lineRule="auto"/>
              <w:jc w:val="center"/>
              <w:rPr>
                <w:rFonts w:ascii="PT Astra Serif" w:hAnsi="PT Astra Serif" w:cs="Times New Roman"/>
                <w:color w:val="000000"/>
                <w:sz w:val="20"/>
                <w:szCs w:val="20"/>
              </w:rPr>
            </w:pPr>
            <w:r w:rsidRPr="00A15358">
              <w:rPr>
                <w:rFonts w:ascii="PT Astra Serif" w:hAnsi="PT Astra Serif" w:cs="Times New Roman"/>
                <w:color w:val="000000"/>
                <w:sz w:val="20"/>
                <w:szCs w:val="20"/>
              </w:rPr>
              <w:t>1</w:t>
            </w:r>
          </w:p>
        </w:tc>
        <w:tc>
          <w:tcPr>
            <w:tcW w:w="11060" w:type="dxa"/>
            <w:tcBorders>
              <w:top w:val="single" w:sz="4" w:space="0" w:color="auto"/>
              <w:left w:val="nil"/>
              <w:bottom w:val="single" w:sz="4" w:space="0" w:color="auto"/>
              <w:right w:val="single" w:sz="4" w:space="0" w:color="auto"/>
            </w:tcBorders>
            <w:shd w:val="clear" w:color="auto" w:fill="auto"/>
            <w:vAlign w:val="bottom"/>
          </w:tcPr>
          <w:p w:rsidR="00A15358" w:rsidRPr="00A15358" w:rsidRDefault="00A15358" w:rsidP="00755125">
            <w:pPr>
              <w:spacing w:after="0" w:line="240" w:lineRule="auto"/>
              <w:rPr>
                <w:rFonts w:ascii="PT Astra Serif" w:hAnsi="PT Astra Serif" w:cs="Times New Roman"/>
                <w:color w:val="000000"/>
                <w:sz w:val="20"/>
                <w:szCs w:val="20"/>
              </w:rPr>
            </w:pPr>
            <w:r w:rsidRPr="00A15358">
              <w:rPr>
                <w:rFonts w:ascii="PT Astra Serif" w:hAnsi="PT Astra Serif" w:cs="Times New Roman"/>
                <w:b/>
              </w:rPr>
              <w:t xml:space="preserve">молоко </w:t>
            </w:r>
            <w:proofErr w:type="spellStart"/>
            <w:r w:rsidRPr="00A15358">
              <w:rPr>
                <w:rFonts w:ascii="PT Astra Serif" w:hAnsi="PT Astra Serif" w:cs="Times New Roman"/>
                <w:b/>
              </w:rPr>
              <w:t>ультрапастеризованно</w:t>
            </w:r>
            <w:r w:rsidR="00755125" w:rsidRPr="00755125">
              <w:rPr>
                <w:rFonts w:ascii="PT Astra Serif" w:hAnsi="PT Astra Serif" w:cs="Times New Roman"/>
                <w:b/>
              </w:rPr>
              <w:t>е</w:t>
            </w:r>
            <w:proofErr w:type="spellEnd"/>
            <w:r w:rsidRPr="00A15358">
              <w:rPr>
                <w:rFonts w:ascii="PT Astra Serif" w:hAnsi="PT Astra Serif" w:cs="Times New Roman"/>
                <w:b/>
              </w:rPr>
              <w:t xml:space="preserve"> не менее 2,5 % жирности</w:t>
            </w:r>
          </w:p>
        </w:tc>
        <w:tc>
          <w:tcPr>
            <w:tcW w:w="1985" w:type="dxa"/>
            <w:tcBorders>
              <w:top w:val="single" w:sz="4" w:space="0" w:color="auto"/>
              <w:left w:val="nil"/>
              <w:bottom w:val="single" w:sz="4" w:space="0" w:color="auto"/>
              <w:right w:val="single" w:sz="4" w:space="0" w:color="auto"/>
            </w:tcBorders>
            <w:shd w:val="clear" w:color="auto" w:fill="auto"/>
            <w:vAlign w:val="center"/>
          </w:tcPr>
          <w:p w:rsidR="00A15358" w:rsidRPr="00A15358" w:rsidRDefault="00A15358" w:rsidP="00A15358">
            <w:pPr>
              <w:spacing w:after="0" w:line="240" w:lineRule="auto"/>
              <w:jc w:val="center"/>
              <w:rPr>
                <w:rFonts w:ascii="PT Astra Serif" w:hAnsi="PT Astra Serif" w:cs="Times New Roman"/>
                <w:color w:val="000000"/>
                <w:sz w:val="20"/>
                <w:szCs w:val="20"/>
              </w:rPr>
            </w:pPr>
            <w:r w:rsidRPr="00A15358">
              <w:rPr>
                <w:rFonts w:ascii="PT Astra Serif" w:hAnsi="PT Astra Serif" w:cs="Times New Roman"/>
                <w:color w:val="000000"/>
                <w:sz w:val="20"/>
                <w:szCs w:val="20"/>
              </w:rPr>
              <w:t>л</w:t>
            </w:r>
          </w:p>
        </w:tc>
        <w:tc>
          <w:tcPr>
            <w:tcW w:w="1984" w:type="dxa"/>
            <w:tcBorders>
              <w:top w:val="single" w:sz="4" w:space="0" w:color="auto"/>
              <w:left w:val="nil"/>
              <w:bottom w:val="single" w:sz="4" w:space="0" w:color="auto"/>
              <w:right w:val="single" w:sz="4" w:space="0" w:color="auto"/>
            </w:tcBorders>
            <w:shd w:val="clear" w:color="auto" w:fill="auto"/>
            <w:vAlign w:val="center"/>
          </w:tcPr>
          <w:p w:rsidR="00A15358" w:rsidRPr="00A15358" w:rsidRDefault="009F2D8C" w:rsidP="00A15358">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349</w:t>
            </w:r>
          </w:p>
        </w:tc>
      </w:tr>
    </w:tbl>
    <w:p w:rsidR="00A15358" w:rsidRPr="00A15358" w:rsidRDefault="00A15358" w:rsidP="00A15358">
      <w:pPr>
        <w:tabs>
          <w:tab w:val="left" w:pos="426"/>
        </w:tabs>
        <w:spacing w:after="60" w:line="240" w:lineRule="auto"/>
        <w:contextualSpacing/>
        <w:jc w:val="both"/>
        <w:rPr>
          <w:rFonts w:ascii="PT Astra Serif" w:hAnsi="PT Astra Serif" w:cs="Times New Roman"/>
          <w:sz w:val="20"/>
          <w:szCs w:val="20"/>
        </w:rPr>
      </w:pPr>
    </w:p>
    <w:p w:rsidR="00A15358" w:rsidRPr="00A15358" w:rsidRDefault="00A15358" w:rsidP="00A15358">
      <w:pPr>
        <w:numPr>
          <w:ilvl w:val="0"/>
          <w:numId w:val="9"/>
        </w:numPr>
        <w:tabs>
          <w:tab w:val="left" w:pos="426"/>
        </w:tabs>
        <w:spacing w:after="60" w:line="240" w:lineRule="auto"/>
        <w:contextualSpacing/>
        <w:jc w:val="both"/>
        <w:rPr>
          <w:rFonts w:ascii="PT Astra Serif" w:hAnsi="PT Astra Serif" w:cs="Times New Roman"/>
          <w:b/>
          <w:sz w:val="20"/>
          <w:szCs w:val="20"/>
        </w:rPr>
      </w:pPr>
      <w:r w:rsidRPr="00A15358">
        <w:rPr>
          <w:rFonts w:ascii="PT Astra Serif" w:hAnsi="PT Astra Serif" w:cs="Times New Roman"/>
          <w:b/>
          <w:sz w:val="20"/>
          <w:szCs w:val="20"/>
        </w:rPr>
        <w:t xml:space="preserve">Гарантийные обязательства: </w:t>
      </w:r>
      <w:r w:rsidRPr="00A15358">
        <w:rPr>
          <w:rFonts w:ascii="PT Astra Serif" w:hAnsi="PT Astra Serif" w:cs="Times New Roman"/>
          <w:sz w:val="20"/>
          <w:szCs w:val="20"/>
        </w:rPr>
        <w:t>Срок предоставления гарантии качества товара – в течение срока годности, при соблюдении условий хранения. Поставщик гарантирует надлежащее качество товара, его, соответствие государственным стандартам и техническим условиям.</w:t>
      </w:r>
    </w:p>
    <w:p w:rsidR="00A15358" w:rsidRPr="00A15358" w:rsidRDefault="00A15358" w:rsidP="00A15358">
      <w:pPr>
        <w:numPr>
          <w:ilvl w:val="0"/>
          <w:numId w:val="9"/>
        </w:numPr>
        <w:spacing w:after="0" w:line="240" w:lineRule="auto"/>
        <w:jc w:val="both"/>
        <w:rPr>
          <w:rFonts w:ascii="PT Astra Serif" w:eastAsia="Calibri" w:hAnsi="PT Astra Serif" w:cs="Times New Roman"/>
          <w:sz w:val="20"/>
          <w:szCs w:val="20"/>
        </w:rPr>
      </w:pPr>
      <w:r w:rsidRPr="00A15358">
        <w:rPr>
          <w:rFonts w:ascii="PT Astra Serif" w:eastAsia="Calibri" w:hAnsi="PT Astra Serif" w:cs="Times New Roman"/>
          <w:b/>
          <w:sz w:val="20"/>
          <w:szCs w:val="20"/>
        </w:rPr>
        <w:t>Место поставки товаров:</w:t>
      </w:r>
      <w:r w:rsidRPr="00A15358">
        <w:rPr>
          <w:rFonts w:ascii="PT Astra Serif" w:eastAsia="Calibri" w:hAnsi="PT Astra Serif" w:cs="Times New Roman"/>
          <w:sz w:val="20"/>
          <w:szCs w:val="20"/>
        </w:rPr>
        <w:t xml:space="preserve"> </w:t>
      </w:r>
      <w:r w:rsidRPr="00A15358">
        <w:rPr>
          <w:rFonts w:ascii="PT Astra Serif" w:hAnsi="PT Astra Serif" w:cs="Times New Roman"/>
          <w:sz w:val="21"/>
          <w:szCs w:val="21"/>
        </w:rPr>
        <w:t xml:space="preserve">Белгородская область, </w:t>
      </w:r>
      <w:r w:rsidRPr="00755125">
        <w:rPr>
          <w:rFonts w:ascii="PT Astra Serif" w:hAnsi="PT Astra Serif" w:cs="Times New Roman"/>
          <w:sz w:val="21"/>
          <w:szCs w:val="21"/>
        </w:rPr>
        <w:t>г. Новый Оскол, ул. Красноармейская, 12.</w:t>
      </w:r>
    </w:p>
    <w:p w:rsidR="00A15358" w:rsidRPr="00A15358" w:rsidRDefault="00A15358" w:rsidP="00A15358">
      <w:pPr>
        <w:numPr>
          <w:ilvl w:val="0"/>
          <w:numId w:val="9"/>
        </w:numPr>
        <w:spacing w:after="0" w:line="240" w:lineRule="auto"/>
        <w:jc w:val="both"/>
        <w:rPr>
          <w:rFonts w:ascii="PT Astra Serif" w:eastAsia="Calibri" w:hAnsi="PT Astra Serif" w:cs="Times New Roman"/>
          <w:sz w:val="20"/>
          <w:szCs w:val="20"/>
        </w:rPr>
      </w:pPr>
      <w:r w:rsidRPr="00A15358">
        <w:rPr>
          <w:rFonts w:ascii="PT Astra Serif" w:eastAsia="Calibri" w:hAnsi="PT Astra Serif" w:cs="Times New Roman"/>
          <w:b/>
          <w:sz w:val="20"/>
          <w:szCs w:val="20"/>
        </w:rPr>
        <w:t>Срок поставки товаров</w:t>
      </w:r>
      <w:r w:rsidRPr="00A15358">
        <w:rPr>
          <w:rFonts w:ascii="PT Astra Serif" w:eastAsia="Calibri" w:hAnsi="PT Astra Serif" w:cs="Times New Roman"/>
          <w:sz w:val="20"/>
          <w:szCs w:val="20"/>
        </w:rPr>
        <w:t xml:space="preserve">: с момента заключения по заявкам Заказчика до </w:t>
      </w:r>
      <w:r w:rsidR="009F2D8C">
        <w:rPr>
          <w:rFonts w:ascii="PT Astra Serif" w:eastAsia="Calibri" w:hAnsi="PT Astra Serif" w:cs="Times New Roman"/>
          <w:sz w:val="20"/>
          <w:szCs w:val="20"/>
        </w:rPr>
        <w:t>30.09</w:t>
      </w:r>
      <w:r w:rsidRPr="00A15358">
        <w:rPr>
          <w:rFonts w:ascii="PT Astra Serif" w:eastAsia="Calibri" w:hAnsi="PT Astra Serif" w:cs="Times New Roman"/>
          <w:sz w:val="20"/>
          <w:szCs w:val="20"/>
        </w:rPr>
        <w:t>.202</w:t>
      </w:r>
      <w:r w:rsidR="009F2D8C">
        <w:rPr>
          <w:rFonts w:ascii="PT Astra Serif" w:eastAsia="Calibri" w:hAnsi="PT Astra Serif" w:cs="Times New Roman"/>
          <w:sz w:val="20"/>
          <w:szCs w:val="20"/>
        </w:rPr>
        <w:t>6</w:t>
      </w:r>
      <w:r w:rsidRPr="00A15358">
        <w:rPr>
          <w:rFonts w:ascii="PT Astra Serif" w:eastAsia="Calibri" w:hAnsi="PT Astra Serif" w:cs="Times New Roman"/>
          <w:sz w:val="20"/>
          <w:szCs w:val="20"/>
        </w:rPr>
        <w:t xml:space="preserve"> включительно </w:t>
      </w:r>
    </w:p>
    <w:p w:rsidR="00A15358" w:rsidRPr="00A15358" w:rsidRDefault="00A15358" w:rsidP="00A15358">
      <w:pPr>
        <w:numPr>
          <w:ilvl w:val="0"/>
          <w:numId w:val="9"/>
        </w:numPr>
        <w:spacing w:after="0" w:line="240" w:lineRule="auto"/>
        <w:contextualSpacing/>
        <w:jc w:val="both"/>
        <w:rPr>
          <w:rFonts w:ascii="PT Astra Serif" w:eastAsia="Calibri" w:hAnsi="PT Astra Serif" w:cs="Times New Roman"/>
          <w:sz w:val="20"/>
          <w:szCs w:val="20"/>
        </w:rPr>
      </w:pPr>
      <w:r w:rsidRPr="00A15358">
        <w:rPr>
          <w:rFonts w:ascii="PT Astra Serif" w:eastAsia="Calibri" w:hAnsi="PT Astra Serif" w:cs="Times New Roman"/>
          <w:sz w:val="20"/>
          <w:szCs w:val="20"/>
        </w:rPr>
        <w:t>Срок и условия поставки товара: осуществляется партиями по наименованию и в количестве, указанном в заявках Заказчика. Заказчик формирует заявку в соответствии со своей потребностью в Товаре. Поставка товара осуществляется в рабочие дни до 15:00 часов, транспортом Поставщика. Заказчик формирует Заявку в соответствии со своей потребностью в Товаре.</w:t>
      </w:r>
    </w:p>
    <w:p w:rsidR="00A15358" w:rsidRPr="00A15358" w:rsidRDefault="00A15358" w:rsidP="00A15358">
      <w:pPr>
        <w:numPr>
          <w:ilvl w:val="0"/>
          <w:numId w:val="9"/>
        </w:numPr>
        <w:spacing w:after="0" w:line="240" w:lineRule="auto"/>
        <w:contextualSpacing/>
        <w:jc w:val="both"/>
        <w:rPr>
          <w:rFonts w:ascii="PT Astra Serif" w:eastAsia="Calibri" w:hAnsi="PT Astra Serif" w:cs="Times New Roman"/>
          <w:sz w:val="20"/>
          <w:szCs w:val="20"/>
        </w:rPr>
      </w:pPr>
      <w:r w:rsidRPr="00A15358">
        <w:rPr>
          <w:rFonts w:ascii="PT Astra Serif" w:eastAsia="Calibri" w:hAnsi="PT Astra Serif" w:cs="Times New Roman"/>
          <w:sz w:val="20"/>
          <w:szCs w:val="20"/>
        </w:rPr>
        <w:t>Заявка может быть передана Заказчиком как в устной форме (по телефону), так и в письменной (нарочным, по электронной почте).</w:t>
      </w:r>
    </w:p>
    <w:p w:rsidR="00A15358" w:rsidRPr="00A15358" w:rsidRDefault="00A15358" w:rsidP="00A15358">
      <w:pPr>
        <w:numPr>
          <w:ilvl w:val="0"/>
          <w:numId w:val="9"/>
        </w:numPr>
        <w:spacing w:after="0" w:line="240" w:lineRule="auto"/>
        <w:contextualSpacing/>
        <w:jc w:val="both"/>
        <w:rPr>
          <w:rFonts w:ascii="PT Astra Serif" w:eastAsia="Calibri" w:hAnsi="PT Astra Serif" w:cs="Times New Roman"/>
          <w:sz w:val="20"/>
          <w:szCs w:val="20"/>
        </w:rPr>
      </w:pPr>
      <w:r w:rsidRPr="00A15358">
        <w:rPr>
          <w:rFonts w:ascii="PT Astra Serif" w:eastAsia="Calibri" w:hAnsi="PT Astra Serif" w:cs="Times New Roman"/>
          <w:sz w:val="20"/>
          <w:szCs w:val="20"/>
        </w:rPr>
        <w:t xml:space="preserve"> Поставка Товара осуществляется партиями. Номенклатура, </w:t>
      </w:r>
      <w:proofErr w:type="gramStart"/>
      <w:r w:rsidRPr="00A15358">
        <w:rPr>
          <w:rFonts w:ascii="PT Astra Serif" w:eastAsia="Calibri" w:hAnsi="PT Astra Serif" w:cs="Times New Roman"/>
          <w:sz w:val="20"/>
          <w:szCs w:val="20"/>
        </w:rPr>
        <w:t>объем</w:t>
      </w:r>
      <w:proofErr w:type="gramEnd"/>
      <w:r w:rsidRPr="00A15358">
        <w:rPr>
          <w:rFonts w:ascii="PT Astra Serif" w:eastAsia="Calibri" w:hAnsi="PT Astra Serif" w:cs="Times New Roman"/>
          <w:sz w:val="20"/>
          <w:szCs w:val="20"/>
        </w:rPr>
        <w:t xml:space="preserve"> и количество поставляемого товара определяется заявкой Заказчика.</w:t>
      </w:r>
    </w:p>
    <w:p w:rsidR="00A15358" w:rsidRPr="00A15358" w:rsidRDefault="00A15358" w:rsidP="00A15358">
      <w:pPr>
        <w:numPr>
          <w:ilvl w:val="0"/>
          <w:numId w:val="9"/>
        </w:numPr>
        <w:spacing w:after="0" w:line="240" w:lineRule="auto"/>
        <w:contextualSpacing/>
        <w:jc w:val="both"/>
        <w:rPr>
          <w:rFonts w:ascii="PT Astra Serif" w:eastAsia="Calibri" w:hAnsi="PT Astra Serif" w:cs="Times New Roman"/>
          <w:sz w:val="20"/>
          <w:szCs w:val="20"/>
        </w:rPr>
      </w:pPr>
      <w:r w:rsidRPr="00A15358">
        <w:rPr>
          <w:rFonts w:ascii="PT Astra Serif" w:eastAsia="Calibri" w:hAnsi="PT Astra Serif" w:cs="Times New Roman"/>
          <w:sz w:val="20"/>
          <w:szCs w:val="20"/>
        </w:rPr>
        <w:t>Поставка Товара осуществляется Поставщиком в течение 2 (двух) календарных дней с момента подачи Заявки.</w:t>
      </w:r>
    </w:p>
    <w:p w:rsidR="00A15358" w:rsidRPr="00A15358" w:rsidRDefault="00A15358" w:rsidP="00A15358">
      <w:pPr>
        <w:numPr>
          <w:ilvl w:val="0"/>
          <w:numId w:val="9"/>
        </w:numPr>
        <w:spacing w:after="0" w:line="240" w:lineRule="auto"/>
        <w:contextualSpacing/>
        <w:jc w:val="both"/>
        <w:rPr>
          <w:rFonts w:ascii="PT Astra Serif" w:hAnsi="PT Astra Serif" w:cs="Times New Roman"/>
          <w:sz w:val="20"/>
          <w:szCs w:val="20"/>
        </w:rPr>
      </w:pPr>
      <w:r w:rsidRPr="00A15358">
        <w:rPr>
          <w:rFonts w:ascii="PT Astra Serif" w:hAnsi="PT Astra Serif" w:cs="Times New Roman"/>
          <w:b/>
          <w:sz w:val="20"/>
          <w:szCs w:val="20"/>
        </w:rPr>
        <w:t>Требования к поставке товара</w:t>
      </w:r>
      <w:r w:rsidRPr="00A15358">
        <w:rPr>
          <w:rFonts w:ascii="PT Astra Serif" w:eastAsia="Calibri" w:hAnsi="PT Astra Serif" w:cs="Times New Roman"/>
          <w:b/>
          <w:sz w:val="20"/>
          <w:szCs w:val="20"/>
        </w:rPr>
        <w:t xml:space="preserve">: </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При поставке пищевых продуктов должны соблюдаться следующие требования:</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p>
    <w:p w:rsidR="00A15358" w:rsidRPr="00A15358" w:rsidRDefault="00A15358" w:rsidP="00A15358">
      <w:pPr>
        <w:widowControl w:val="0"/>
        <w:numPr>
          <w:ilvl w:val="0"/>
          <w:numId w:val="8"/>
        </w:numPr>
        <w:tabs>
          <w:tab w:val="left" w:pos="708"/>
          <w:tab w:val="left" w:pos="1416"/>
          <w:tab w:val="left" w:pos="2124"/>
          <w:tab w:val="left" w:pos="2832"/>
          <w:tab w:val="left" w:pos="3645"/>
        </w:tabs>
        <w:autoSpaceDE w:val="0"/>
        <w:autoSpaceDN w:val="0"/>
        <w:adjustRightInd w:val="0"/>
        <w:spacing w:after="0" w:line="240" w:lineRule="auto"/>
        <w:contextualSpacing/>
        <w:jc w:val="both"/>
        <w:rPr>
          <w:rFonts w:ascii="PT Astra Serif" w:hAnsi="PT Astra Serif" w:cs="Times New Roman"/>
          <w:b/>
          <w:bCs/>
          <w:i/>
          <w:iCs/>
          <w:sz w:val="20"/>
          <w:szCs w:val="20"/>
        </w:rPr>
      </w:pPr>
      <w:r w:rsidRPr="00A15358">
        <w:rPr>
          <w:rFonts w:ascii="PT Astra Serif" w:hAnsi="PT Astra Serif" w:cs="Times New Roman"/>
          <w:b/>
          <w:bCs/>
          <w:i/>
          <w:iCs/>
          <w:sz w:val="20"/>
          <w:szCs w:val="20"/>
        </w:rPr>
        <w:t>Стандарт товаров</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1.1.</w:t>
      </w:r>
      <w:r w:rsidRPr="00A15358">
        <w:rPr>
          <w:rFonts w:ascii="PT Astra Serif" w:hAnsi="PT Astra Serif" w:cs="Times New Roman"/>
          <w:sz w:val="20"/>
          <w:szCs w:val="20"/>
        </w:rPr>
        <w:tab/>
        <w:t>Поставляемые пищевые продукты должны соответствовать требованиям нормативно-правовых актов, а также нормативных и технических документов, в соответствии с которыми они изготовлены и могут быть идентифицированы при поступлении.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1.2.</w:t>
      </w:r>
      <w:r w:rsidRPr="00A15358">
        <w:rPr>
          <w:rFonts w:ascii="PT Astra Serif" w:hAnsi="PT Astra Serif" w:cs="Times New Roman"/>
          <w:sz w:val="20"/>
          <w:szCs w:val="20"/>
        </w:rPr>
        <w:tab/>
        <w:t xml:space="preserve">Органолептические свойства пищевых продуктов не должны изменяться при их хранении, транспортировке и в процессе реализации. </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1.3.</w:t>
      </w:r>
      <w:r w:rsidRPr="00A15358">
        <w:rPr>
          <w:rFonts w:ascii="PT Astra Serif" w:hAnsi="PT Astra Serif" w:cs="Times New Roman"/>
          <w:sz w:val="20"/>
          <w:szCs w:val="20"/>
        </w:rPr>
        <w:tab/>
        <w:t>Пищевые продукты не должны иметь посторонних запахов, привкусов и включений, отличаться по цвету и консистенции от характеристик присущих данному виду продукта.</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1.4.</w:t>
      </w:r>
      <w:r w:rsidRPr="00A15358">
        <w:rPr>
          <w:rFonts w:ascii="PT Astra Serif" w:hAnsi="PT Astra Serif" w:cs="Times New Roman"/>
          <w:sz w:val="20"/>
          <w:szCs w:val="20"/>
        </w:rPr>
        <w:tab/>
        <w:t>Не допускается наличие в пищевых продуктах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1.5.</w:t>
      </w:r>
      <w:r w:rsidRPr="00A15358">
        <w:rPr>
          <w:rFonts w:ascii="PT Astra Serif" w:hAnsi="PT Astra Serif" w:cs="Times New Roman"/>
          <w:sz w:val="20"/>
          <w:szCs w:val="20"/>
        </w:rPr>
        <w:tab/>
        <w:t>Не допускается поставка пищевых продуктов, содержащих ГМО.</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1.6.</w:t>
      </w:r>
      <w:r w:rsidRPr="00A15358">
        <w:rPr>
          <w:rFonts w:ascii="PT Astra Serif" w:hAnsi="PT Astra Serif" w:cs="Times New Roman"/>
          <w:sz w:val="20"/>
          <w:szCs w:val="20"/>
        </w:rPr>
        <w:tab/>
        <w:t xml:space="preserve">Не допускается поставка пищевых продуктов, содержащих искусственные подсластители (аспартам и др.), консерванты, красители, </w:t>
      </w:r>
      <w:proofErr w:type="spellStart"/>
      <w:r w:rsidRPr="00A15358">
        <w:rPr>
          <w:rFonts w:ascii="PT Astra Serif" w:hAnsi="PT Astra Serif" w:cs="Times New Roman"/>
          <w:sz w:val="20"/>
          <w:szCs w:val="20"/>
        </w:rPr>
        <w:t>ароматизаторы</w:t>
      </w:r>
      <w:proofErr w:type="spellEnd"/>
      <w:r w:rsidRPr="00A15358">
        <w:rPr>
          <w:rFonts w:ascii="PT Astra Serif" w:hAnsi="PT Astra Serif" w:cs="Times New Roman"/>
          <w:sz w:val="20"/>
          <w:szCs w:val="20"/>
        </w:rPr>
        <w:t>, усилители вкуса и прочие ненатуральные пищевые добавки.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 xml:space="preserve">1.7.      Не допускается поставка молочных продуктов, выработанных </w:t>
      </w:r>
      <w:proofErr w:type="gramStart"/>
      <w:r w:rsidRPr="00A15358">
        <w:rPr>
          <w:rFonts w:ascii="PT Astra Serif" w:hAnsi="PT Astra Serif" w:cs="Times New Roman"/>
          <w:sz w:val="20"/>
          <w:szCs w:val="20"/>
        </w:rPr>
        <w:t>из</w:t>
      </w:r>
      <w:proofErr w:type="gramEnd"/>
      <w:r w:rsidRPr="00A15358">
        <w:rPr>
          <w:rFonts w:ascii="PT Astra Serif" w:hAnsi="PT Astra Serif" w:cs="Times New Roman"/>
          <w:sz w:val="20"/>
          <w:szCs w:val="20"/>
        </w:rPr>
        <w:t xml:space="preserve"> (или </w:t>
      </w:r>
      <w:proofErr w:type="gramStart"/>
      <w:r w:rsidRPr="00A15358">
        <w:rPr>
          <w:rFonts w:ascii="PT Astra Serif" w:hAnsi="PT Astra Serif" w:cs="Times New Roman"/>
          <w:sz w:val="20"/>
          <w:szCs w:val="20"/>
        </w:rPr>
        <w:t>с</w:t>
      </w:r>
      <w:proofErr w:type="gramEnd"/>
      <w:r w:rsidRPr="00A15358">
        <w:rPr>
          <w:rFonts w:ascii="PT Astra Serif" w:hAnsi="PT Astra Serif" w:cs="Times New Roman"/>
          <w:sz w:val="20"/>
          <w:szCs w:val="20"/>
        </w:rPr>
        <w:t xml:space="preserve"> использованием) сухого молока (кроме йогуртов), составных частей молока</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lastRenderedPageBreak/>
        <w:t>1.8.</w:t>
      </w:r>
      <w:r w:rsidRPr="00A15358">
        <w:rPr>
          <w:rFonts w:ascii="PT Astra Serif" w:hAnsi="PT Astra Serif" w:cs="Times New Roman"/>
          <w:sz w:val="20"/>
          <w:szCs w:val="20"/>
        </w:rPr>
        <w:tab/>
      </w:r>
      <w:proofErr w:type="gramStart"/>
      <w:r w:rsidRPr="00A15358">
        <w:rPr>
          <w:rFonts w:ascii="PT Astra Serif" w:hAnsi="PT Astra Serif" w:cs="Times New Roman"/>
          <w:sz w:val="20"/>
          <w:szCs w:val="20"/>
        </w:rPr>
        <w:t>Поставляемые пищевые продукты, за исключением сезонных видов сырья (овощи свежие и замороженные, фруктовые и овощные соки прямого отжима и т.п.), должны иметь резерв срока годности (остаточный срок годности) не менее 80 % от установленного предприятием-изготовителем срока годности, для продуктов со сроком годности до 10 суток – не менее 50 % от установленного предприятием-изготовителем срока годности.</w:t>
      </w:r>
      <w:proofErr w:type="gramEnd"/>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1.9.</w:t>
      </w:r>
      <w:r w:rsidRPr="00A15358">
        <w:rPr>
          <w:rFonts w:ascii="PT Astra Serif" w:hAnsi="PT Astra Serif" w:cs="Times New Roman"/>
          <w:sz w:val="20"/>
          <w:szCs w:val="20"/>
        </w:rPr>
        <w:tab/>
        <w:t xml:space="preserve">Поставка пищевых продуктов осуществляется Поставщиком по заявкам Заказчика, оформленной письменно или по телефону в </w:t>
      </w:r>
      <w:r w:rsidRPr="00A15358">
        <w:rPr>
          <w:rFonts w:ascii="PT Astra Serif" w:hAnsi="PT Astra Serif" w:cs="Times New Roman"/>
          <w:sz w:val="20"/>
          <w:szCs w:val="20"/>
          <w:lang w:val="en-US"/>
        </w:rPr>
        <w:t>I</w:t>
      </w:r>
      <w:r w:rsidRPr="00A15358">
        <w:rPr>
          <w:rFonts w:ascii="PT Astra Serif" w:hAnsi="PT Astra Serif" w:cs="Times New Roman"/>
          <w:sz w:val="20"/>
          <w:szCs w:val="20"/>
        </w:rPr>
        <w:t xml:space="preserve"> половине дня,  за один день до дня поставки товара, согласно графику поставки.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1.10.</w:t>
      </w:r>
      <w:r w:rsidRPr="00A15358">
        <w:rPr>
          <w:rFonts w:ascii="PT Astra Serif" w:hAnsi="PT Astra Serif" w:cs="Times New Roman"/>
          <w:sz w:val="20"/>
          <w:szCs w:val="20"/>
        </w:rPr>
        <w:tab/>
        <w:t>Качество пищевых продуктов, поставляемых в государственные учреждения/организации, должно соответствовать требованиям, указанным в п.4 настоящего Технического задания. Поставка пищевых продуктов с показателями качества, ниже приведенных в п.4 Технического задания, не допускается.</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1.11.</w:t>
      </w:r>
      <w:r w:rsidRPr="00A15358">
        <w:rPr>
          <w:rFonts w:ascii="PT Astra Serif" w:hAnsi="PT Astra Serif" w:cs="Times New Roman"/>
          <w:sz w:val="20"/>
          <w:szCs w:val="20"/>
        </w:rPr>
        <w:tab/>
        <w:t xml:space="preserve">Каждая партия пищевых продуктов должна сопровождаться товарно-транспортными документами. </w:t>
      </w:r>
      <w:proofErr w:type="gramStart"/>
      <w:r w:rsidRPr="00A15358">
        <w:rPr>
          <w:rFonts w:ascii="PT Astra Serif" w:hAnsi="PT Astra Serif" w:cs="Times New Roman"/>
          <w:sz w:val="20"/>
          <w:szCs w:val="20"/>
        </w:rPr>
        <w:t>В товарную накладную должны быть внесены сведения о подтверждении соответствия пищевых продуктов установленным требованиям по каждому наименованию (полное наименование изготовителя (продавца), номер сертификата соответствия, срок его действия, орган, выдавший сертификат или регистрационный номер декларации о соответствии, срок её действия, полное наименование изготовителя (при оформлении Поставщиком (Продавцом) также наименование Поставщика (Продавца) принявшего декларацию и органа, ее зарегистрировавшего)), которые предоставляется Заказчику, либо</w:t>
      </w:r>
      <w:proofErr w:type="gramEnd"/>
      <w:r w:rsidRPr="00A15358">
        <w:rPr>
          <w:rFonts w:ascii="PT Astra Serif" w:hAnsi="PT Astra Serif" w:cs="Times New Roman"/>
          <w:sz w:val="20"/>
          <w:szCs w:val="20"/>
        </w:rPr>
        <w:t xml:space="preserve"> должны быть приложены копии указанных документов, заверенные печатью держателя подлинника. Продукция животного происхождения должна сопровождаться ветеринарными сопроводительными документами.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1.12.</w:t>
      </w:r>
      <w:r w:rsidRPr="00A15358">
        <w:rPr>
          <w:rFonts w:ascii="PT Astra Serif" w:hAnsi="PT Astra Serif" w:cs="Times New Roman"/>
          <w:sz w:val="20"/>
          <w:szCs w:val="20"/>
        </w:rPr>
        <w:tab/>
        <w:t>Маркировка пищевых продуктов по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 На этикетках или листах-вкладышах пищевых продуктов, расфасованных и упакованных Поставщиком, кроме информации, указанной в маркировке изготовителя дополнительно должно быть указано:</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 наименование предприятия-упаковщика, его фактический адрес;</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 дата упаковки;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 дата и время упаковки (для продуктов, срок годности которых исчисляется часами);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 срок годности после вскрытия (для скоропортящихся продуктов, срок годности которых исчисляется часами).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1.13.</w:t>
      </w:r>
      <w:r w:rsidRPr="00A15358">
        <w:rPr>
          <w:rFonts w:ascii="PT Astra Serif" w:hAnsi="PT Astra Serif" w:cs="Times New Roman"/>
          <w:sz w:val="20"/>
          <w:szCs w:val="20"/>
        </w:rPr>
        <w:tab/>
        <w:t xml:space="preserve"> Поставщик должен иметь возможность ежедневной поставки товара, включая выходные и праздничные дни (по заявке заказчика) до 12-00 часов.</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1.14.</w:t>
      </w:r>
      <w:r w:rsidRPr="00A15358">
        <w:rPr>
          <w:rFonts w:ascii="PT Astra Serif" w:hAnsi="PT Astra Serif" w:cs="Times New Roman"/>
          <w:sz w:val="20"/>
          <w:szCs w:val="20"/>
        </w:rPr>
        <w:tab/>
        <w:t>Заказчик вправе отказаться от принятия товара в случае его не соответствия по ассортименту и/или объему заявке.</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p>
    <w:p w:rsidR="00A15358" w:rsidRPr="00A15358" w:rsidRDefault="00A15358" w:rsidP="00A15358">
      <w:pPr>
        <w:widowControl w:val="0"/>
        <w:numPr>
          <w:ilvl w:val="0"/>
          <w:numId w:val="8"/>
        </w:numPr>
        <w:autoSpaceDE w:val="0"/>
        <w:autoSpaceDN w:val="0"/>
        <w:adjustRightInd w:val="0"/>
        <w:spacing w:after="0" w:line="240" w:lineRule="auto"/>
        <w:contextualSpacing/>
        <w:jc w:val="both"/>
        <w:rPr>
          <w:rFonts w:ascii="PT Astra Serif" w:hAnsi="PT Astra Serif" w:cs="Times New Roman"/>
          <w:b/>
          <w:bCs/>
          <w:i/>
          <w:iCs/>
          <w:sz w:val="20"/>
          <w:szCs w:val="20"/>
        </w:rPr>
      </w:pPr>
      <w:r w:rsidRPr="00A15358">
        <w:rPr>
          <w:rFonts w:ascii="PT Astra Serif" w:hAnsi="PT Astra Serif" w:cs="Times New Roman"/>
          <w:b/>
          <w:bCs/>
          <w:i/>
          <w:iCs/>
          <w:sz w:val="20"/>
          <w:szCs w:val="20"/>
        </w:rPr>
        <w:t>Требования к безопасности товаров</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2.1.</w:t>
      </w:r>
      <w:r w:rsidRPr="00A15358">
        <w:rPr>
          <w:rFonts w:ascii="PT Astra Serif" w:hAnsi="PT Astra Serif" w:cs="Times New Roman"/>
          <w:sz w:val="20"/>
          <w:szCs w:val="20"/>
        </w:rPr>
        <w:tab/>
      </w:r>
      <w:proofErr w:type="gramStart"/>
      <w:r w:rsidRPr="00A15358">
        <w:rPr>
          <w:rFonts w:ascii="PT Astra Serif" w:hAnsi="PT Astra Serif" w:cs="Times New Roman"/>
          <w:sz w:val="20"/>
          <w:szCs w:val="20"/>
        </w:rPr>
        <w:t>Поставляемые пищевые продукты должны соответствовать требованиям санитарно-эпидемиологической безопасности, установленным международными договорами, в том числе Соглашением таможенного союза по санитарным мерам от 11.12.2009 г. и «Единым санитарно-эпидемиологическим и гигиеническим требованиям к товарам, подлежащим санитарно-эпидемиологическому надзору (контролю)», утвержденным Решением Комиссии таможенного союза от 28.05.2010 г. № 299, федеральным законам Российской Федерации, санитарно-эпидемиологическим правилам, нормам и гигиеническим нормативам, техническим регламентам Таможенного союза, утвержденным решениями</w:t>
      </w:r>
      <w:proofErr w:type="gramEnd"/>
      <w:r w:rsidRPr="00A15358">
        <w:rPr>
          <w:rFonts w:ascii="PT Astra Serif" w:hAnsi="PT Astra Serif" w:cs="Times New Roman"/>
          <w:sz w:val="20"/>
          <w:szCs w:val="20"/>
        </w:rPr>
        <w:t xml:space="preserve">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иным действующим в Российской Федерации нормативным документам.</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2.2.</w:t>
      </w:r>
      <w:r w:rsidRPr="00A15358">
        <w:rPr>
          <w:rFonts w:ascii="PT Astra Serif" w:hAnsi="PT Astra Serif" w:cs="Times New Roman"/>
          <w:sz w:val="20"/>
          <w:szCs w:val="20"/>
        </w:rPr>
        <w:tab/>
        <w:t>Не допускается поставка продукции из стран, регионов и предприятий, на которые введены временные ограничения или запреты на импорт на территорию Российской Федерации и ввоз в Московскую область соответственно, до окончания срока действия указанных ограничений или запретов.</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2.3.</w:t>
      </w:r>
      <w:r w:rsidRPr="00A15358">
        <w:rPr>
          <w:rFonts w:ascii="PT Astra Serif" w:hAnsi="PT Astra Serif" w:cs="Times New Roman"/>
          <w:sz w:val="20"/>
          <w:szCs w:val="20"/>
        </w:rPr>
        <w:tab/>
        <w:t>Показатели безопасности и пищевой ценности поставляемой продукции должны соответствовать нормативным документам Российской Федерации, а показатели качества соответствовать условиям контракта и быть не ниже показателей качества, предусмотренных национальными стандартами Российской Федерации для аналогичных видов продукции. Маркировка, размещаемая на каждой единице транспортной и потребительской тары, должна соответствовать требованиям нормативных документов, действующих в Российской Федерации. Качество и безопасность продуктов, должна подтверждаться сертификатами соответствия или декларациями о соответствии, ветеринарными сопроводительными документами на продукцию животного происхождения, свидетельствами о государственной регистрации на продукцию, подлежащую государственной регистрации.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2.4.</w:t>
      </w:r>
      <w:r w:rsidRPr="00A15358">
        <w:rPr>
          <w:rFonts w:ascii="PT Astra Serif" w:hAnsi="PT Astra Serif" w:cs="Times New Roman"/>
          <w:sz w:val="20"/>
          <w:szCs w:val="20"/>
        </w:rPr>
        <w:tab/>
        <w:t xml:space="preserve">Поставщик должен осуществлять производственный контроль в соответствии с требованиями нормативных правовых актов, нормативных и технических документов, включая лабораторный </w:t>
      </w:r>
      <w:proofErr w:type="gramStart"/>
      <w:r w:rsidRPr="00A15358">
        <w:rPr>
          <w:rFonts w:ascii="PT Astra Serif" w:hAnsi="PT Astra Serif" w:cs="Times New Roman"/>
          <w:sz w:val="20"/>
          <w:szCs w:val="20"/>
        </w:rPr>
        <w:t>контроль за</w:t>
      </w:r>
      <w:proofErr w:type="gramEnd"/>
      <w:r w:rsidRPr="00A15358">
        <w:rPr>
          <w:rFonts w:ascii="PT Astra Serif" w:hAnsi="PT Astra Serif" w:cs="Times New Roman"/>
          <w:sz w:val="20"/>
          <w:szCs w:val="20"/>
        </w:rPr>
        <w:t xml:space="preserve"> качеством и безопасностью пищевых продуктов. При необходимости проводить идентификацию состава продуктов.</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2.5.</w:t>
      </w:r>
      <w:r w:rsidRPr="00A15358">
        <w:rPr>
          <w:rFonts w:ascii="PT Astra Serif" w:hAnsi="PT Astra Serif" w:cs="Times New Roman"/>
          <w:sz w:val="20"/>
          <w:szCs w:val="20"/>
        </w:rPr>
        <w:tab/>
        <w:t xml:space="preserve">Контроль за качеством и безопасностью сельскохозяйственной продукции, сырья и продовольствия, </w:t>
      </w:r>
      <w:proofErr w:type="gramStart"/>
      <w:r w:rsidRPr="00A15358">
        <w:rPr>
          <w:rFonts w:ascii="PT Astra Serif" w:hAnsi="PT Astra Serif" w:cs="Times New Roman"/>
          <w:sz w:val="20"/>
          <w:szCs w:val="20"/>
        </w:rPr>
        <w:t>предназначенных</w:t>
      </w:r>
      <w:proofErr w:type="gramEnd"/>
      <w:r w:rsidRPr="00A15358">
        <w:rPr>
          <w:rFonts w:ascii="PT Astra Serif" w:hAnsi="PT Astra Serif" w:cs="Times New Roman"/>
          <w:sz w:val="20"/>
          <w:szCs w:val="20"/>
        </w:rPr>
        <w:t xml:space="preserve"> для организации питания, осуществляет уполномоченный контролирующий орган.</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lastRenderedPageBreak/>
        <w:t>2.6.</w:t>
      </w:r>
      <w:r w:rsidRPr="00A15358">
        <w:rPr>
          <w:rFonts w:ascii="PT Astra Serif" w:hAnsi="PT Astra Serif" w:cs="Times New Roman"/>
          <w:sz w:val="20"/>
          <w:szCs w:val="20"/>
        </w:rPr>
        <w:tab/>
        <w:t>При поставке пищевых продуктов Поставщик обязан соблюдать требования, предусмотренные действующим санитарным законодательством к транспортировке пищевых продуктов, СП 2.3.6.1066-01 «Санитарно-эпидемиологические требования к организациям торговли и обороту в них продовольственного сырья и пищевых продуктов».</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2.7.</w:t>
      </w:r>
      <w:r w:rsidRPr="00A15358">
        <w:rPr>
          <w:rFonts w:ascii="PT Astra Serif" w:hAnsi="PT Astra Serif" w:cs="Times New Roman"/>
          <w:sz w:val="20"/>
          <w:szCs w:val="20"/>
        </w:rPr>
        <w:tab/>
        <w:t>Поставщик обязан соблюдать сроки годности, температурно-влажностные режимы и условия хранения пищевых продуктов, установленные изготовителем, в том числе при их транспортировке.</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2.8.</w:t>
      </w:r>
      <w:r w:rsidRPr="00A15358">
        <w:rPr>
          <w:rFonts w:ascii="PT Astra Serif" w:hAnsi="PT Astra Serif" w:cs="Times New Roman"/>
          <w:sz w:val="20"/>
          <w:szCs w:val="20"/>
        </w:rPr>
        <w:tab/>
        <w:t>Пищевые продукты должны быть расфасованы и упакованы такими способами, которые позволяют обеспечить сохранение их качества и безопасности при хранении, транспортировке, погрузочно-разгрузочных работах и реализации.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2.9.</w:t>
      </w:r>
      <w:r w:rsidRPr="00A15358">
        <w:rPr>
          <w:rFonts w:ascii="PT Astra Serif" w:hAnsi="PT Astra Serif" w:cs="Times New Roman"/>
          <w:sz w:val="20"/>
          <w:szCs w:val="20"/>
        </w:rPr>
        <w:tab/>
        <w:t>Индивидуальная упаковка пищевых продуктов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Для плодоовощной продукции содержимое каждой упаковки должно состоять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2.10.</w:t>
      </w:r>
      <w:r w:rsidRPr="00A15358">
        <w:rPr>
          <w:rFonts w:ascii="PT Astra Serif" w:hAnsi="PT Astra Serif" w:cs="Times New Roman"/>
          <w:sz w:val="20"/>
          <w:szCs w:val="20"/>
        </w:rPr>
        <w:tab/>
        <w:t>Поставщик несёт ответственность за состояние транспорта и работу водителей-экспедиторов. Водители-экспедиторы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p>
    <w:p w:rsidR="00A15358" w:rsidRPr="00A15358" w:rsidRDefault="00A15358" w:rsidP="00A15358">
      <w:pPr>
        <w:widowControl w:val="0"/>
        <w:numPr>
          <w:ilvl w:val="0"/>
          <w:numId w:val="8"/>
        </w:numPr>
        <w:autoSpaceDE w:val="0"/>
        <w:autoSpaceDN w:val="0"/>
        <w:adjustRightInd w:val="0"/>
        <w:spacing w:after="0" w:line="240" w:lineRule="auto"/>
        <w:contextualSpacing/>
        <w:jc w:val="both"/>
        <w:rPr>
          <w:rFonts w:ascii="PT Astra Serif" w:hAnsi="PT Astra Serif" w:cs="Times New Roman"/>
          <w:b/>
          <w:bCs/>
          <w:i/>
          <w:iCs/>
          <w:sz w:val="20"/>
          <w:szCs w:val="20"/>
        </w:rPr>
      </w:pPr>
      <w:r w:rsidRPr="00A15358">
        <w:rPr>
          <w:rFonts w:ascii="PT Astra Serif" w:hAnsi="PT Astra Serif" w:cs="Times New Roman"/>
          <w:b/>
          <w:bCs/>
          <w:i/>
          <w:iCs/>
          <w:sz w:val="20"/>
          <w:szCs w:val="20"/>
        </w:rPr>
        <w:t>Требования к используемым материалам и оборудованию</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3.1.</w:t>
      </w:r>
      <w:r w:rsidRPr="00A15358">
        <w:rPr>
          <w:rFonts w:ascii="PT Astra Serif" w:hAnsi="PT Astra Serif" w:cs="Times New Roman"/>
          <w:sz w:val="20"/>
          <w:szCs w:val="20"/>
        </w:rPr>
        <w:tab/>
        <w:t>Поставщик должен обеспечивать хранение пищевых продуктов с применением специального торгово-технологического и холодильного оборудования с соблюдением санитарно-эпидемиологических требований.</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3.2.</w:t>
      </w:r>
      <w:r w:rsidRPr="00A15358">
        <w:rPr>
          <w:rFonts w:ascii="PT Astra Serif" w:hAnsi="PT Astra Serif" w:cs="Times New Roman"/>
          <w:sz w:val="20"/>
          <w:szCs w:val="20"/>
        </w:rPr>
        <w:tab/>
        <w:t>Доставка пищевых продуктов должна осуществляться автотранспортом Поставщика или транспортом третьих лиц за счет Поставщика. Автотранспорт, которым производится доставка пищевых продуктов, должен быть оборудован для перевозки данных видов продукции с соблюдением санитарно-эпидемиологических требований. Доставка скоропортящихся и особо скоропортящихся пищевых продуктов должна осуществляться автотранспортом с изотермическим или охлаждаемым кузовом, обеспечивающим соблюдение условий перевозки (транспортирования), установленных изготовителем пищевых продуктов, а в случае их отсутствия – в соответствии с условиями хранения пищевых продуктов, установленных изготовителем.</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3.3.</w:t>
      </w:r>
      <w:r w:rsidRPr="00A15358">
        <w:rPr>
          <w:rFonts w:ascii="PT Astra Serif" w:hAnsi="PT Astra Serif" w:cs="Times New Roman"/>
          <w:sz w:val="20"/>
          <w:szCs w:val="20"/>
        </w:rPr>
        <w:tab/>
        <w:t xml:space="preserve">Продовольственное сырье и готовая продукция при транспортировке не должны контактировать друг с другом. </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3.4.</w:t>
      </w:r>
      <w:r w:rsidRPr="00A15358">
        <w:rPr>
          <w:rFonts w:ascii="PT Astra Serif" w:hAnsi="PT Astra Serif" w:cs="Times New Roman"/>
          <w:sz w:val="20"/>
          <w:szCs w:val="20"/>
        </w:rPr>
        <w:tab/>
        <w:t xml:space="preserve">В целях соблюдения санитарных норм температура хранения и перевозки для скоропортящихся пищевых продуктов должна составлять от + 2 до + 6 град. </w:t>
      </w:r>
      <w:proofErr w:type="gramStart"/>
      <w:r w:rsidRPr="00A15358">
        <w:rPr>
          <w:rFonts w:ascii="PT Astra Serif" w:hAnsi="PT Astra Serif" w:cs="Times New Roman"/>
          <w:sz w:val="20"/>
          <w:szCs w:val="20"/>
        </w:rPr>
        <w:t>С</w:t>
      </w:r>
      <w:proofErr w:type="gramEnd"/>
      <w:r w:rsidRPr="00A15358">
        <w:rPr>
          <w:rFonts w:ascii="PT Astra Serif" w:hAnsi="PT Astra Serif" w:cs="Times New Roman"/>
          <w:sz w:val="20"/>
          <w:szCs w:val="20"/>
        </w:rPr>
        <w:t xml:space="preserve">, а </w:t>
      </w:r>
      <w:proofErr w:type="gramStart"/>
      <w:r w:rsidRPr="00A15358">
        <w:rPr>
          <w:rFonts w:ascii="PT Astra Serif" w:hAnsi="PT Astra Serif" w:cs="Times New Roman"/>
          <w:sz w:val="20"/>
          <w:szCs w:val="20"/>
        </w:rPr>
        <w:t>температура</w:t>
      </w:r>
      <w:proofErr w:type="gramEnd"/>
      <w:r w:rsidRPr="00A15358">
        <w:rPr>
          <w:rFonts w:ascii="PT Astra Serif" w:hAnsi="PT Astra Serif" w:cs="Times New Roman"/>
          <w:sz w:val="20"/>
          <w:szCs w:val="20"/>
        </w:rPr>
        <w:t xml:space="preserve"> хранения и перевозки для замороженных пищевых продуктов должна быть от – 5 до – 10 град. С (повторное замораживание запрещено).</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3.5.</w:t>
      </w:r>
      <w:r w:rsidRPr="00A15358">
        <w:rPr>
          <w:rFonts w:ascii="PT Astra Serif" w:hAnsi="PT Astra Serif" w:cs="Times New Roman"/>
          <w:sz w:val="20"/>
          <w:szCs w:val="20"/>
        </w:rPr>
        <w:tab/>
        <w:t>При доставке пищевых продуктов запрещено производить загрузку автомобильного транспорта попутными и другими грузами, не относящимися к условиям исполнения настоящего Контракта.</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3.6.</w:t>
      </w:r>
      <w:r w:rsidRPr="00A15358">
        <w:rPr>
          <w:rFonts w:ascii="PT Astra Serif" w:hAnsi="PT Astra Serif" w:cs="Times New Roman"/>
          <w:sz w:val="20"/>
          <w:szCs w:val="20"/>
        </w:rPr>
        <w:tab/>
        <w:t>Оборудование, инвентарь, тара и упаковка, непосредственно контактирующие с пищевыми продуктами при их производстве, хранении, перевозке и реализации, должны быть изготовлены из материалов, разрешённых для контакта с пищевыми продуктами.</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sz w:val="20"/>
          <w:szCs w:val="20"/>
        </w:rPr>
      </w:pPr>
      <w:r w:rsidRPr="00A15358">
        <w:rPr>
          <w:rFonts w:ascii="PT Astra Serif" w:hAnsi="PT Astra Serif" w:cs="Times New Roman"/>
          <w:sz w:val="20"/>
          <w:szCs w:val="20"/>
        </w:rPr>
        <w:t>3.7.</w:t>
      </w:r>
      <w:r w:rsidRPr="00A15358">
        <w:rPr>
          <w:rFonts w:ascii="PT Astra Serif" w:hAnsi="PT Astra Serif" w:cs="Times New Roman"/>
          <w:sz w:val="20"/>
          <w:szCs w:val="20"/>
        </w:rPr>
        <w:tab/>
        <w:t>Складские помещения для хранения пищевых продуктов должны быть оборудованы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A15358" w:rsidRPr="00A15358" w:rsidRDefault="00A15358" w:rsidP="00A15358">
      <w:pPr>
        <w:widowControl w:val="0"/>
        <w:autoSpaceDE w:val="0"/>
        <w:autoSpaceDN w:val="0"/>
        <w:adjustRightInd w:val="0"/>
        <w:spacing w:after="0" w:line="240" w:lineRule="auto"/>
        <w:ind w:firstLine="540"/>
        <w:jc w:val="both"/>
        <w:rPr>
          <w:rFonts w:ascii="PT Astra Serif" w:hAnsi="PT Astra Serif" w:cs="Times New Roman"/>
          <w:b/>
          <w:bCs/>
          <w:i/>
          <w:iCs/>
          <w:sz w:val="20"/>
          <w:szCs w:val="20"/>
        </w:rPr>
      </w:pPr>
    </w:p>
    <w:p w:rsidR="00A15358" w:rsidRPr="00A15358" w:rsidRDefault="00A15358" w:rsidP="00A15358">
      <w:pPr>
        <w:widowControl w:val="0"/>
        <w:numPr>
          <w:ilvl w:val="0"/>
          <w:numId w:val="8"/>
        </w:numPr>
        <w:autoSpaceDE w:val="0"/>
        <w:autoSpaceDN w:val="0"/>
        <w:adjustRightInd w:val="0"/>
        <w:spacing w:after="0" w:line="240" w:lineRule="auto"/>
        <w:jc w:val="center"/>
        <w:rPr>
          <w:rFonts w:ascii="PT Astra Serif" w:hAnsi="PT Astra Serif" w:cs="Times New Roman"/>
          <w:b/>
          <w:bCs/>
          <w:i/>
          <w:iCs/>
          <w:sz w:val="20"/>
          <w:szCs w:val="20"/>
        </w:rPr>
      </w:pPr>
      <w:r w:rsidRPr="00A15358">
        <w:rPr>
          <w:rFonts w:ascii="PT Astra Serif" w:hAnsi="PT Astra Serif" w:cs="Times New Roman"/>
          <w:b/>
          <w:bCs/>
          <w:i/>
          <w:iCs/>
          <w:sz w:val="20"/>
          <w:szCs w:val="20"/>
        </w:rPr>
        <w:t>Требования к качеству, характеристикам товара</w:t>
      </w:r>
    </w:p>
    <w:p w:rsidR="00A15358" w:rsidRPr="00A15358" w:rsidRDefault="00A15358" w:rsidP="00A15358">
      <w:pPr>
        <w:widowControl w:val="0"/>
        <w:autoSpaceDE w:val="0"/>
        <w:autoSpaceDN w:val="0"/>
        <w:adjustRightInd w:val="0"/>
        <w:spacing w:after="0" w:line="240" w:lineRule="auto"/>
        <w:ind w:left="900"/>
        <w:jc w:val="center"/>
        <w:rPr>
          <w:rFonts w:ascii="PT Astra Serif" w:hAnsi="PT Astra Serif" w:cs="Times New Roman"/>
          <w:b/>
          <w:bCs/>
          <w:i/>
          <w:iCs/>
          <w:sz w:val="20"/>
          <w:szCs w:val="20"/>
        </w:rPr>
      </w:pPr>
      <w:r w:rsidRPr="00A15358">
        <w:rPr>
          <w:rFonts w:ascii="PT Astra Serif" w:hAnsi="PT Astra Serif" w:cs="Times New Roman"/>
          <w:b/>
          <w:bCs/>
          <w:i/>
          <w:iCs/>
          <w:sz w:val="20"/>
          <w:szCs w:val="20"/>
        </w:rPr>
        <w:t>Молоко и молочная продукция</w:t>
      </w:r>
    </w:p>
    <w:p w:rsidR="00A15358" w:rsidRPr="00A15358" w:rsidRDefault="00A15358" w:rsidP="00A15358">
      <w:pPr>
        <w:widowControl w:val="0"/>
        <w:autoSpaceDE w:val="0"/>
        <w:autoSpaceDN w:val="0"/>
        <w:adjustRightInd w:val="0"/>
        <w:spacing w:after="0" w:line="240" w:lineRule="auto"/>
        <w:jc w:val="center"/>
        <w:rPr>
          <w:rFonts w:ascii="PT Astra Serif" w:hAnsi="PT Astra Serif" w:cs="Times New Roman"/>
          <w:b/>
          <w:bCs/>
          <w:i/>
          <w:iCs/>
          <w:sz w:val="20"/>
          <w:szCs w:val="20"/>
        </w:rPr>
      </w:pPr>
    </w:p>
    <w:tbl>
      <w:tblPr>
        <w:tblStyle w:val="15"/>
        <w:tblpPr w:leftFromText="180" w:rightFromText="180" w:vertAnchor="text" w:horzAnchor="margin" w:tblpX="-176" w:tblpY="70"/>
        <w:tblW w:w="15735" w:type="dxa"/>
        <w:tblLayout w:type="fixed"/>
        <w:tblLook w:val="04A0" w:firstRow="1" w:lastRow="0" w:firstColumn="1" w:lastColumn="0" w:noHBand="0" w:noVBand="1"/>
      </w:tblPr>
      <w:tblGrid>
        <w:gridCol w:w="585"/>
        <w:gridCol w:w="1973"/>
        <w:gridCol w:w="5523"/>
        <w:gridCol w:w="1417"/>
        <w:gridCol w:w="1134"/>
        <w:gridCol w:w="709"/>
        <w:gridCol w:w="850"/>
        <w:gridCol w:w="1701"/>
        <w:gridCol w:w="1843"/>
      </w:tblGrid>
      <w:tr w:rsidR="00A15358" w:rsidRPr="00A15358" w:rsidTr="00A15358">
        <w:tc>
          <w:tcPr>
            <w:tcW w:w="585" w:type="dxa"/>
            <w:shd w:val="clear" w:color="auto" w:fill="auto"/>
          </w:tcPr>
          <w:p w:rsidR="00A15358" w:rsidRPr="00A15358" w:rsidRDefault="00A15358" w:rsidP="00A15358">
            <w:pPr>
              <w:spacing w:after="0" w:line="240" w:lineRule="auto"/>
              <w:rPr>
                <w:rFonts w:ascii="PT Astra Serif" w:hAnsi="PT Astra Serif" w:cs="Times New Roman"/>
                <w:b/>
                <w:bCs/>
                <w:sz w:val="20"/>
                <w:szCs w:val="20"/>
              </w:rPr>
            </w:pPr>
            <w:r w:rsidRPr="00A15358">
              <w:rPr>
                <w:rFonts w:ascii="PT Astra Serif" w:hAnsi="PT Astra Serif" w:cs="Times New Roman"/>
                <w:b/>
                <w:bCs/>
                <w:sz w:val="20"/>
                <w:szCs w:val="20"/>
              </w:rPr>
              <w:t>№</w:t>
            </w:r>
          </w:p>
          <w:p w:rsidR="00A15358" w:rsidRPr="00A15358" w:rsidRDefault="00A15358" w:rsidP="00A15358">
            <w:pPr>
              <w:spacing w:after="0" w:line="240" w:lineRule="auto"/>
              <w:rPr>
                <w:rFonts w:ascii="PT Astra Serif" w:hAnsi="PT Astra Serif" w:cs="Times New Roman"/>
                <w:b/>
                <w:bCs/>
                <w:sz w:val="20"/>
                <w:szCs w:val="20"/>
              </w:rPr>
            </w:pPr>
            <w:proofErr w:type="gramStart"/>
            <w:r w:rsidRPr="00A15358">
              <w:rPr>
                <w:rFonts w:ascii="PT Astra Serif" w:hAnsi="PT Astra Serif" w:cs="Times New Roman"/>
                <w:b/>
                <w:bCs/>
                <w:sz w:val="20"/>
                <w:szCs w:val="20"/>
              </w:rPr>
              <w:t>п</w:t>
            </w:r>
            <w:proofErr w:type="gramEnd"/>
            <w:r w:rsidRPr="00A15358">
              <w:rPr>
                <w:rFonts w:ascii="PT Astra Serif" w:hAnsi="PT Astra Serif" w:cs="Times New Roman"/>
                <w:b/>
                <w:bCs/>
                <w:sz w:val="20"/>
                <w:szCs w:val="20"/>
              </w:rPr>
              <w:t>/п</w:t>
            </w:r>
          </w:p>
        </w:tc>
        <w:tc>
          <w:tcPr>
            <w:tcW w:w="1973"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Наименование продуктов</w:t>
            </w:r>
          </w:p>
        </w:tc>
        <w:tc>
          <w:tcPr>
            <w:tcW w:w="5523"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Требования к качеству, характеристикам товара</w:t>
            </w:r>
          </w:p>
        </w:tc>
        <w:tc>
          <w:tcPr>
            <w:tcW w:w="1417"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Требования к размерам, упаковке, отгрузке товара</w:t>
            </w:r>
          </w:p>
        </w:tc>
        <w:tc>
          <w:tcPr>
            <w:tcW w:w="1134"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Страна происхождения продуктов</w:t>
            </w:r>
          </w:p>
        </w:tc>
        <w:tc>
          <w:tcPr>
            <w:tcW w:w="709"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Ед</w:t>
            </w:r>
            <w:r w:rsidRPr="00755125">
              <w:rPr>
                <w:rFonts w:ascii="PT Astra Serif" w:hAnsi="PT Astra Serif" w:cs="Times New Roman"/>
                <w:b/>
                <w:bCs/>
                <w:sz w:val="20"/>
                <w:szCs w:val="20"/>
              </w:rPr>
              <w:t>.</w:t>
            </w:r>
            <w:r w:rsidRPr="00A15358">
              <w:rPr>
                <w:rFonts w:ascii="PT Astra Serif" w:hAnsi="PT Astra Serif" w:cs="Times New Roman"/>
                <w:b/>
                <w:bCs/>
                <w:sz w:val="20"/>
                <w:szCs w:val="20"/>
              </w:rPr>
              <w:t xml:space="preserve"> изм</w:t>
            </w:r>
            <w:r w:rsidRPr="00755125">
              <w:rPr>
                <w:rFonts w:ascii="PT Astra Serif" w:hAnsi="PT Astra Serif" w:cs="Times New Roman"/>
                <w:b/>
                <w:bCs/>
                <w:sz w:val="20"/>
                <w:szCs w:val="20"/>
              </w:rPr>
              <w:t>.</w:t>
            </w:r>
          </w:p>
        </w:tc>
        <w:tc>
          <w:tcPr>
            <w:tcW w:w="850"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Объем</w:t>
            </w:r>
          </w:p>
        </w:tc>
        <w:tc>
          <w:tcPr>
            <w:tcW w:w="1701"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Код по КОЗ</w:t>
            </w:r>
          </w:p>
        </w:tc>
        <w:tc>
          <w:tcPr>
            <w:tcW w:w="1843"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b/>
                <w:bCs/>
                <w:sz w:val="20"/>
                <w:szCs w:val="20"/>
              </w:rPr>
              <w:t>ОКПД</w:t>
            </w:r>
            <w:proofErr w:type="gramStart"/>
            <w:r w:rsidRPr="00A15358">
              <w:rPr>
                <w:rFonts w:ascii="PT Astra Serif" w:hAnsi="PT Astra Serif" w:cs="Times New Roman"/>
                <w:b/>
                <w:bCs/>
                <w:sz w:val="20"/>
                <w:szCs w:val="20"/>
              </w:rPr>
              <w:t>2</w:t>
            </w:r>
            <w:proofErr w:type="gramEnd"/>
          </w:p>
        </w:tc>
      </w:tr>
      <w:tr w:rsidR="00A15358" w:rsidRPr="00A15358" w:rsidTr="00A15358">
        <w:tc>
          <w:tcPr>
            <w:tcW w:w="585"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sz w:val="20"/>
                <w:szCs w:val="20"/>
              </w:rPr>
              <w:t>1</w:t>
            </w:r>
          </w:p>
        </w:tc>
        <w:tc>
          <w:tcPr>
            <w:tcW w:w="1973" w:type="dxa"/>
            <w:shd w:val="clear" w:color="auto" w:fill="auto"/>
          </w:tcPr>
          <w:p w:rsidR="00A15358" w:rsidRPr="00A15358" w:rsidRDefault="00A15358" w:rsidP="00A15358">
            <w:pPr>
              <w:spacing w:after="0"/>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t xml:space="preserve">Молоко </w:t>
            </w:r>
          </w:p>
          <w:p w:rsidR="00A15358" w:rsidRPr="00A15358" w:rsidRDefault="00A15358" w:rsidP="00A15358">
            <w:pPr>
              <w:spacing w:after="0"/>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t xml:space="preserve">питьевое </w:t>
            </w:r>
            <w:proofErr w:type="spellStart"/>
            <w:r w:rsidRPr="00A15358">
              <w:rPr>
                <w:rFonts w:ascii="PT Astra Serif" w:hAnsi="PT Astra Serif" w:cs="Times New Roman"/>
                <w:sz w:val="20"/>
                <w:szCs w:val="20"/>
                <w:lang w:eastAsia="en-US"/>
              </w:rPr>
              <w:t>ультрапастеризован</w:t>
            </w:r>
            <w:r w:rsidRPr="00A15358">
              <w:rPr>
                <w:rFonts w:ascii="PT Astra Serif" w:hAnsi="PT Astra Serif" w:cs="Times New Roman"/>
                <w:sz w:val="20"/>
                <w:szCs w:val="20"/>
                <w:lang w:eastAsia="en-US"/>
              </w:rPr>
              <w:lastRenderedPageBreak/>
              <w:t>ное</w:t>
            </w:r>
            <w:proofErr w:type="spellEnd"/>
            <w:r w:rsidRPr="00A15358">
              <w:rPr>
                <w:rFonts w:ascii="PT Astra Serif" w:hAnsi="PT Astra Serif" w:cs="Times New Roman"/>
                <w:sz w:val="20"/>
                <w:szCs w:val="20"/>
                <w:lang w:eastAsia="en-US"/>
              </w:rPr>
              <w:t xml:space="preserve"> не менее</w:t>
            </w:r>
          </w:p>
          <w:p w:rsidR="00A15358" w:rsidRPr="00A15358" w:rsidRDefault="00A15358" w:rsidP="00A15358">
            <w:pPr>
              <w:spacing w:after="0"/>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t xml:space="preserve">жирность 2,5 % </w:t>
            </w:r>
            <w:proofErr w:type="gramStart"/>
            <w:r w:rsidRPr="00A15358">
              <w:rPr>
                <w:rFonts w:ascii="PT Astra Serif" w:hAnsi="PT Astra Serif" w:cs="Times New Roman"/>
                <w:sz w:val="20"/>
                <w:szCs w:val="20"/>
                <w:lang w:eastAsia="en-US"/>
              </w:rPr>
              <w:t xml:space="preserve">( </w:t>
            </w:r>
            <w:proofErr w:type="gramEnd"/>
            <w:r w:rsidRPr="00A15358">
              <w:rPr>
                <w:rFonts w:ascii="PT Astra Serif" w:hAnsi="PT Astra Serif" w:cs="Times New Roman"/>
                <w:sz w:val="20"/>
                <w:szCs w:val="20"/>
              </w:rPr>
              <w:t xml:space="preserve">в рамках </w:t>
            </w:r>
            <w:proofErr w:type="spellStart"/>
            <w:r w:rsidRPr="00A15358">
              <w:rPr>
                <w:rFonts w:ascii="PT Astra Serif" w:hAnsi="PT Astra Serif" w:cs="Times New Roman"/>
                <w:bCs/>
                <w:sz w:val="20"/>
                <w:szCs w:val="20"/>
              </w:rPr>
              <w:t>гособоронзаказа</w:t>
            </w:r>
            <w:proofErr w:type="spellEnd"/>
            <w:r w:rsidRPr="00A15358">
              <w:rPr>
                <w:rFonts w:ascii="PT Astra Serif" w:hAnsi="PT Astra Serif" w:cs="Times New Roman"/>
                <w:bCs/>
                <w:sz w:val="20"/>
                <w:szCs w:val="20"/>
              </w:rPr>
              <w:t>)</w:t>
            </w:r>
          </w:p>
          <w:p w:rsidR="00A15358" w:rsidRPr="00A15358" w:rsidRDefault="00A15358" w:rsidP="00A15358">
            <w:pPr>
              <w:spacing w:after="0" w:line="240" w:lineRule="auto"/>
              <w:rPr>
                <w:rFonts w:ascii="PT Astra Serif" w:hAnsi="PT Astra Serif" w:cs="Times New Roman"/>
                <w:sz w:val="20"/>
                <w:szCs w:val="20"/>
              </w:rPr>
            </w:pPr>
          </w:p>
        </w:tc>
        <w:tc>
          <w:tcPr>
            <w:tcW w:w="5523" w:type="dxa"/>
            <w:shd w:val="clear" w:color="auto" w:fill="auto"/>
          </w:tcPr>
          <w:p w:rsidR="00A15358" w:rsidRPr="00A15358" w:rsidRDefault="00A15358" w:rsidP="00A15358">
            <w:pPr>
              <w:spacing w:after="0" w:line="240" w:lineRule="auto"/>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lastRenderedPageBreak/>
              <w:t xml:space="preserve">Молоко питьевое, </w:t>
            </w:r>
            <w:proofErr w:type="spellStart"/>
            <w:r w:rsidRPr="00A15358">
              <w:rPr>
                <w:rFonts w:ascii="PT Astra Serif" w:hAnsi="PT Astra Serif" w:cs="Times New Roman"/>
                <w:sz w:val="20"/>
                <w:szCs w:val="20"/>
                <w:lang w:eastAsia="en-US"/>
              </w:rPr>
              <w:t>ультрапастеризованное</w:t>
            </w:r>
            <w:proofErr w:type="spellEnd"/>
            <w:r w:rsidRPr="00A15358">
              <w:rPr>
                <w:rFonts w:ascii="PT Astra Serif" w:hAnsi="PT Astra Serif" w:cs="Times New Roman"/>
                <w:sz w:val="20"/>
                <w:szCs w:val="20"/>
                <w:lang w:eastAsia="en-US"/>
              </w:rPr>
              <w:t xml:space="preserve"> жирность не менее 2,5 %, ГОСТ 32252 – 2013  ГОСТ 31450-2013</w:t>
            </w:r>
          </w:p>
          <w:p w:rsidR="00A15358" w:rsidRPr="00A15358" w:rsidRDefault="00A15358" w:rsidP="00A15358">
            <w:pPr>
              <w:spacing w:after="0" w:line="240" w:lineRule="auto"/>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t xml:space="preserve"> Продукт по показателям качества и безопасности должен </w:t>
            </w:r>
            <w:r w:rsidRPr="00A15358">
              <w:rPr>
                <w:rFonts w:ascii="PT Astra Serif" w:hAnsi="PT Astra Serif" w:cs="Times New Roman"/>
                <w:sz w:val="20"/>
                <w:szCs w:val="20"/>
                <w:lang w:eastAsia="en-US"/>
              </w:rPr>
              <w:lastRenderedPageBreak/>
              <w:t>соответствовать требованиям Технического регламента Таможенного союза (TP ТС 033/2013) «О безопасности молока и молочной продукции».   СанПин 2.3.2.1078-01 «Гигиенические требования безопасности и пищевой ценности пищевых продуктов».</w:t>
            </w:r>
          </w:p>
          <w:p w:rsidR="00A15358" w:rsidRPr="00A15358" w:rsidRDefault="00A15358" w:rsidP="00A15358">
            <w:pPr>
              <w:spacing w:after="0" w:line="240" w:lineRule="auto"/>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t>Молоко должно быть безопасным по отсутствию в нем остаточных количеств ингибирующих, моющих, дезинфицирующих и нейтрализующих веществ, стимуляторов роста животных (в том числе гормональных препаратов), лекарственных средств (в том числе антибиотиков), применяемых в животноводстве в целях откорма, лечения скота и профилактики его заболеваний. Уровни содержания потенциально опасных веществ в молочной продукции не должны превышать допустимые уровни, установленные в Техническом регламенте Таможенного союза (TP ТС 033/2013) «О безопасности молока и молочной продукции», а также в Техническом регламенте Таможенного союза (</w:t>
            </w:r>
            <w:proofErr w:type="gramStart"/>
            <w:r w:rsidRPr="00A15358">
              <w:rPr>
                <w:rFonts w:ascii="PT Astra Serif" w:hAnsi="PT Astra Serif" w:cs="Times New Roman"/>
                <w:sz w:val="20"/>
                <w:szCs w:val="20"/>
                <w:lang w:eastAsia="en-US"/>
              </w:rPr>
              <w:t>ТР</w:t>
            </w:r>
            <w:proofErr w:type="gramEnd"/>
            <w:r w:rsidRPr="00A15358">
              <w:rPr>
                <w:rFonts w:ascii="PT Astra Serif" w:hAnsi="PT Astra Serif" w:cs="Times New Roman"/>
                <w:sz w:val="20"/>
                <w:szCs w:val="20"/>
                <w:lang w:eastAsia="en-US"/>
              </w:rPr>
              <w:t xml:space="preserve"> ТС 021/2011) «О безопасности пищевой продукции».  Молоко должно быть упаковано в потребительскую тару после термообработки, изготовлено из натурального молока или из  восстановленного молока или из нормализованного, предназначенное для непосредственного использования в пищу, не обогащенное витаминами, микро- и макроэлементами, </w:t>
            </w:r>
            <w:proofErr w:type="spellStart"/>
            <w:r w:rsidRPr="00A15358">
              <w:rPr>
                <w:rFonts w:ascii="PT Astra Serif" w:hAnsi="PT Astra Serif" w:cs="Times New Roman"/>
                <w:sz w:val="20"/>
                <w:szCs w:val="20"/>
                <w:lang w:eastAsia="en-US"/>
              </w:rPr>
              <w:t>пробиотическими</w:t>
            </w:r>
            <w:proofErr w:type="spellEnd"/>
            <w:r w:rsidRPr="00A15358">
              <w:rPr>
                <w:rFonts w:ascii="PT Astra Serif" w:hAnsi="PT Astra Serif" w:cs="Times New Roman"/>
                <w:sz w:val="20"/>
                <w:szCs w:val="20"/>
                <w:lang w:eastAsia="en-US"/>
              </w:rPr>
              <w:t xml:space="preserve"> культурами и </w:t>
            </w:r>
            <w:proofErr w:type="spellStart"/>
            <w:r w:rsidRPr="00A15358">
              <w:rPr>
                <w:rFonts w:ascii="PT Astra Serif" w:hAnsi="PT Astra Serif" w:cs="Times New Roman"/>
                <w:sz w:val="20"/>
                <w:szCs w:val="20"/>
                <w:lang w:eastAsia="en-US"/>
              </w:rPr>
              <w:t>пробиотическими</w:t>
            </w:r>
            <w:proofErr w:type="spellEnd"/>
            <w:r w:rsidRPr="00A15358">
              <w:rPr>
                <w:rFonts w:ascii="PT Astra Serif" w:hAnsi="PT Astra Serif" w:cs="Times New Roman"/>
                <w:sz w:val="20"/>
                <w:szCs w:val="20"/>
                <w:lang w:eastAsia="en-US"/>
              </w:rPr>
              <w:t xml:space="preserve"> веществами. Внешний вид - непрозрачная жидкость, консистенция   жидкая, для жирных и высокожирных продуктов допускается незначительный отстой жира, однородная не тягучая, слегка вязкая, без хлопьев белка и сбившихся комьев жира. Вкус и запах - </w:t>
            </w:r>
            <w:proofErr w:type="gramStart"/>
            <w:r w:rsidRPr="00A15358">
              <w:rPr>
                <w:rFonts w:ascii="PT Astra Serif" w:hAnsi="PT Astra Serif" w:cs="Times New Roman"/>
                <w:sz w:val="20"/>
                <w:szCs w:val="20"/>
                <w:lang w:eastAsia="en-US"/>
              </w:rPr>
              <w:t>характерные</w:t>
            </w:r>
            <w:proofErr w:type="gramEnd"/>
            <w:r w:rsidRPr="00A15358">
              <w:rPr>
                <w:rFonts w:ascii="PT Astra Serif" w:hAnsi="PT Astra Serif" w:cs="Times New Roman"/>
                <w:sz w:val="20"/>
                <w:szCs w:val="20"/>
                <w:lang w:eastAsia="en-US"/>
              </w:rPr>
              <w:t xml:space="preserve"> для молока, без посторонних привкусов и запахов. Цвет - белый, равномерный по всей массе, с кремовым оттенком. Продукт не должен содержать немолочные компоненты; компоненты, полученные с использованием генетически модифицированных организмов, искусственные красители, </w:t>
            </w:r>
            <w:proofErr w:type="spellStart"/>
            <w:r w:rsidRPr="00A15358">
              <w:rPr>
                <w:rFonts w:ascii="PT Astra Serif" w:hAnsi="PT Astra Serif" w:cs="Times New Roman"/>
                <w:sz w:val="20"/>
                <w:szCs w:val="20"/>
                <w:lang w:eastAsia="en-US"/>
              </w:rPr>
              <w:t>ароматизаторы</w:t>
            </w:r>
            <w:proofErr w:type="spellEnd"/>
            <w:r w:rsidRPr="00A15358">
              <w:rPr>
                <w:rFonts w:ascii="PT Astra Serif" w:hAnsi="PT Astra Serif" w:cs="Times New Roman"/>
                <w:sz w:val="20"/>
                <w:szCs w:val="20"/>
                <w:lang w:eastAsia="en-US"/>
              </w:rPr>
              <w:t xml:space="preserve">, соли-стабилизаторы, консерванты и ингибирующие вещества.  Упаковка и тара поставляемого товара должна быть целостными, повреждения (вмятины, трещины, сколы и т.д.) не допускаются.  </w:t>
            </w:r>
            <w:proofErr w:type="gramStart"/>
            <w:r w:rsidRPr="00A15358">
              <w:rPr>
                <w:rFonts w:ascii="PT Astra Serif" w:hAnsi="PT Astra Serif" w:cs="Times New Roman"/>
                <w:sz w:val="20"/>
                <w:szCs w:val="20"/>
                <w:lang w:eastAsia="en-US"/>
              </w:rPr>
              <w:t xml:space="preserve">Упаковка и тара поставляемой продукции должны соответствовать п.1, статьи 35 главы 12 </w:t>
            </w:r>
            <w:hyperlink r:id="rId7" w:anchor="block_10000" w:history="1">
              <w:r w:rsidRPr="00755125">
                <w:rPr>
                  <w:rFonts w:ascii="PT Astra Serif" w:hAnsi="PT Astra Serif" w:cs="Times New Roman"/>
                  <w:bCs/>
                  <w:sz w:val="20"/>
                  <w:szCs w:val="20"/>
                  <w:u w:val="single"/>
                  <w:lang w:eastAsia="en-US"/>
                </w:rPr>
                <w:t>Федерального</w:t>
              </w:r>
            </w:hyperlink>
            <w:r w:rsidRPr="00A15358">
              <w:rPr>
                <w:rFonts w:ascii="PT Astra Serif" w:hAnsi="PT Astra Serif" w:cs="Times New Roman"/>
                <w:bCs/>
                <w:sz w:val="20"/>
                <w:szCs w:val="20"/>
                <w:lang w:eastAsia="en-US"/>
              </w:rPr>
              <w:t xml:space="preserve"> Закона № 88-ФЗ от 12.06.2008 г.</w:t>
            </w:r>
            <w:r w:rsidRPr="00A15358">
              <w:rPr>
                <w:rFonts w:ascii="PT Astra Serif" w:hAnsi="PT Astra Serif" w:cs="Times New Roman"/>
                <w:sz w:val="20"/>
                <w:szCs w:val="20"/>
                <w:lang w:eastAsia="en-US"/>
              </w:rPr>
              <w:t xml:space="preserve">  Хранение, перевозка и реализация молока должно осуществляться в </w:t>
            </w:r>
            <w:r w:rsidRPr="00A15358">
              <w:rPr>
                <w:rFonts w:ascii="PT Astra Serif" w:hAnsi="PT Astra Serif" w:cs="Times New Roman"/>
                <w:sz w:val="20"/>
                <w:szCs w:val="20"/>
                <w:lang w:eastAsia="en-US"/>
              </w:rPr>
              <w:lastRenderedPageBreak/>
              <w:t>течение срока годности в условиях и при режимах, которые установлены   изготовителем, и при которых обеспечивается надлежащая сохранность продуктов в соответствии с показателями безопасности, установленными законодательством РФ в области обеспечения качества и безопасности пищевых</w:t>
            </w:r>
            <w:proofErr w:type="gramEnd"/>
            <w:r w:rsidRPr="00A15358">
              <w:rPr>
                <w:rFonts w:ascii="PT Astra Serif" w:hAnsi="PT Astra Serif" w:cs="Times New Roman"/>
                <w:sz w:val="20"/>
                <w:szCs w:val="20"/>
                <w:lang w:eastAsia="en-US"/>
              </w:rPr>
              <w:t xml:space="preserve"> продуктов.  Массовая доля жира – 3,2-3,5%</w:t>
            </w:r>
          </w:p>
          <w:p w:rsidR="00A15358" w:rsidRPr="00A15358" w:rsidRDefault="00A15358" w:rsidP="00A15358">
            <w:pPr>
              <w:spacing w:after="0" w:line="240" w:lineRule="auto"/>
              <w:jc w:val="both"/>
              <w:rPr>
                <w:rFonts w:ascii="PT Astra Serif" w:hAnsi="PT Astra Serif" w:cs="Times New Roman"/>
                <w:sz w:val="20"/>
                <w:szCs w:val="20"/>
                <w:vertAlign w:val="superscript"/>
                <w:lang w:eastAsia="en-US"/>
              </w:rPr>
            </w:pPr>
            <w:r w:rsidRPr="00A15358">
              <w:rPr>
                <w:rFonts w:ascii="PT Astra Serif" w:hAnsi="PT Astra Serif" w:cs="Times New Roman"/>
                <w:sz w:val="20"/>
                <w:szCs w:val="20"/>
                <w:lang w:eastAsia="en-US"/>
              </w:rPr>
              <w:t>Плотность – 1027 кг/м</w:t>
            </w:r>
            <w:r w:rsidRPr="00A15358">
              <w:rPr>
                <w:rFonts w:ascii="PT Astra Serif" w:hAnsi="PT Astra Serif" w:cs="Times New Roman"/>
                <w:sz w:val="20"/>
                <w:szCs w:val="20"/>
                <w:vertAlign w:val="superscript"/>
                <w:lang w:eastAsia="en-US"/>
              </w:rPr>
              <w:t>3</w:t>
            </w:r>
          </w:p>
          <w:p w:rsidR="00A15358" w:rsidRPr="00A15358" w:rsidRDefault="00A15358" w:rsidP="00A15358">
            <w:pPr>
              <w:spacing w:after="0" w:line="240" w:lineRule="auto"/>
              <w:jc w:val="both"/>
              <w:rPr>
                <w:rFonts w:ascii="PT Astra Serif" w:hAnsi="PT Astra Serif" w:cs="Times New Roman"/>
                <w:sz w:val="20"/>
                <w:szCs w:val="20"/>
                <w:lang w:eastAsia="en-US"/>
              </w:rPr>
            </w:pPr>
            <w:r w:rsidRPr="00A15358">
              <w:rPr>
                <w:rFonts w:ascii="PT Astra Serif" w:hAnsi="PT Astra Serif" w:cs="Times New Roman"/>
                <w:sz w:val="20"/>
                <w:szCs w:val="20"/>
                <w:lang w:eastAsia="en-US"/>
              </w:rPr>
              <w:t>Массовая доля белка – не менее 3%</w:t>
            </w:r>
          </w:p>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sz w:val="20"/>
                <w:szCs w:val="20"/>
                <w:lang w:eastAsia="en-US"/>
              </w:rPr>
              <w:t xml:space="preserve">Кислотность – не более 20 </w:t>
            </w:r>
            <w:r w:rsidRPr="00A15358">
              <w:rPr>
                <w:rFonts w:ascii="PT Astra Serif" w:hAnsi="PT Astra Serif" w:cs="Times New Roman"/>
                <w:sz w:val="20"/>
                <w:szCs w:val="20"/>
                <w:vertAlign w:val="superscript"/>
                <w:lang w:eastAsia="en-US"/>
              </w:rPr>
              <w:t>0</w:t>
            </w:r>
            <w:r w:rsidRPr="00A15358">
              <w:rPr>
                <w:rFonts w:ascii="PT Astra Serif" w:hAnsi="PT Astra Serif" w:cs="Times New Roman"/>
                <w:sz w:val="20"/>
                <w:szCs w:val="20"/>
                <w:lang w:eastAsia="en-US"/>
              </w:rPr>
              <w:t>Т</w:t>
            </w:r>
          </w:p>
        </w:tc>
        <w:tc>
          <w:tcPr>
            <w:tcW w:w="1417" w:type="dxa"/>
            <w:shd w:val="clear" w:color="auto" w:fill="auto"/>
          </w:tcPr>
          <w:p w:rsidR="009F2D8C"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sz w:val="20"/>
                <w:szCs w:val="20"/>
              </w:rPr>
              <w:lastRenderedPageBreak/>
              <w:t xml:space="preserve">Упаковка </w:t>
            </w:r>
            <w:r w:rsidRPr="00A15358">
              <w:rPr>
                <w:rFonts w:ascii="PT Astra Serif" w:hAnsi="PT Astra Serif" w:cs="Times New Roman"/>
                <w:sz w:val="20"/>
                <w:szCs w:val="20"/>
              </w:rPr>
              <w:br/>
              <w:t xml:space="preserve">емкостью 1 л, </w:t>
            </w:r>
          </w:p>
          <w:p w:rsidR="009F2D8C" w:rsidRDefault="009F2D8C" w:rsidP="00A15358">
            <w:pPr>
              <w:spacing w:after="0" w:line="240" w:lineRule="auto"/>
              <w:rPr>
                <w:rFonts w:ascii="PT Astra Serif" w:hAnsi="PT Astra Serif" w:cs="Times New Roman"/>
                <w:sz w:val="20"/>
                <w:szCs w:val="20"/>
              </w:rPr>
            </w:pPr>
          </w:p>
          <w:p w:rsidR="00A15358" w:rsidRPr="00A15358" w:rsidRDefault="00A15358" w:rsidP="00A15358">
            <w:pPr>
              <w:spacing w:after="0" w:line="240" w:lineRule="auto"/>
              <w:rPr>
                <w:rFonts w:ascii="PT Astra Serif" w:hAnsi="PT Astra Serif" w:cs="Times New Roman"/>
                <w:sz w:val="20"/>
                <w:szCs w:val="20"/>
              </w:rPr>
            </w:pPr>
            <w:bookmarkStart w:id="0" w:name="_GoBack"/>
            <w:bookmarkEnd w:id="0"/>
            <w:r w:rsidRPr="00A15358">
              <w:rPr>
                <w:rFonts w:ascii="PT Astra Serif" w:hAnsi="PT Astra Serif" w:cs="Times New Roman"/>
                <w:sz w:val="20"/>
                <w:szCs w:val="20"/>
              </w:rPr>
              <w:lastRenderedPageBreak/>
              <w:t>отгрузка силами Поставщика до пищеблока Заказчика</w:t>
            </w:r>
          </w:p>
        </w:tc>
        <w:tc>
          <w:tcPr>
            <w:tcW w:w="1134"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sz w:val="20"/>
                <w:szCs w:val="20"/>
              </w:rPr>
              <w:lastRenderedPageBreak/>
              <w:t>Россия</w:t>
            </w:r>
          </w:p>
        </w:tc>
        <w:tc>
          <w:tcPr>
            <w:tcW w:w="709"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sz w:val="20"/>
                <w:szCs w:val="20"/>
              </w:rPr>
              <w:t>л</w:t>
            </w:r>
          </w:p>
        </w:tc>
        <w:tc>
          <w:tcPr>
            <w:tcW w:w="850" w:type="dxa"/>
            <w:shd w:val="clear" w:color="auto" w:fill="auto"/>
          </w:tcPr>
          <w:p w:rsidR="00A15358" w:rsidRPr="00A15358" w:rsidRDefault="009F2D8C" w:rsidP="00A15358">
            <w:pPr>
              <w:spacing w:after="0" w:line="240" w:lineRule="auto"/>
              <w:rPr>
                <w:rFonts w:ascii="PT Astra Serif" w:hAnsi="PT Astra Serif" w:cs="Times New Roman"/>
                <w:sz w:val="20"/>
                <w:szCs w:val="20"/>
              </w:rPr>
            </w:pPr>
            <w:r>
              <w:rPr>
                <w:rFonts w:ascii="PT Astra Serif" w:hAnsi="PT Astra Serif" w:cs="Times New Roman"/>
                <w:sz w:val="20"/>
                <w:szCs w:val="20"/>
              </w:rPr>
              <w:t>349</w:t>
            </w:r>
          </w:p>
        </w:tc>
        <w:tc>
          <w:tcPr>
            <w:tcW w:w="1701" w:type="dxa"/>
            <w:shd w:val="clear" w:color="auto" w:fill="auto"/>
          </w:tcPr>
          <w:p w:rsidR="00A15358" w:rsidRPr="00A15358" w:rsidRDefault="00A15358" w:rsidP="00A15358">
            <w:pPr>
              <w:spacing w:after="0" w:line="240" w:lineRule="auto"/>
              <w:rPr>
                <w:rFonts w:ascii="PT Astra Serif" w:hAnsi="PT Astra Serif" w:cs="Times New Roman"/>
                <w:sz w:val="20"/>
                <w:szCs w:val="20"/>
              </w:rPr>
            </w:pPr>
            <w:r w:rsidRPr="00A15358">
              <w:rPr>
                <w:rFonts w:ascii="PT Astra Serif" w:hAnsi="PT Astra Serif" w:cs="Times New Roman"/>
                <w:kern w:val="3"/>
                <w:sz w:val="20"/>
                <w:szCs w:val="24"/>
                <w:lang w:eastAsia="ar-SA"/>
              </w:rPr>
              <w:t xml:space="preserve">11.101.14.01.01.02.001-Молоко питьевое коровье </w:t>
            </w:r>
            <w:proofErr w:type="spellStart"/>
            <w:r w:rsidRPr="00A15358">
              <w:rPr>
                <w:rFonts w:ascii="PT Astra Serif" w:hAnsi="PT Astra Serif" w:cs="Times New Roman"/>
                <w:kern w:val="3"/>
                <w:sz w:val="20"/>
                <w:szCs w:val="24"/>
                <w:lang w:eastAsia="ar-SA"/>
              </w:rPr>
              <w:lastRenderedPageBreak/>
              <w:t>ультрапастеризованное</w:t>
            </w:r>
            <w:proofErr w:type="spellEnd"/>
            <w:r w:rsidRPr="00A15358">
              <w:rPr>
                <w:rFonts w:ascii="PT Astra Serif" w:hAnsi="PT Astra Serif" w:cs="Times New Roman"/>
                <w:kern w:val="3"/>
                <w:sz w:val="20"/>
                <w:szCs w:val="24"/>
                <w:lang w:eastAsia="ar-SA"/>
              </w:rPr>
              <w:t xml:space="preserve"> (</w:t>
            </w:r>
            <w:proofErr w:type="spellStart"/>
            <w:r w:rsidRPr="00A15358">
              <w:rPr>
                <w:rFonts w:ascii="PT Astra Serif" w:hAnsi="PT Astra Serif" w:cs="Times New Roman"/>
                <w:kern w:val="3"/>
                <w:sz w:val="20"/>
                <w:szCs w:val="24"/>
                <w:lang w:eastAsia="ar-SA"/>
              </w:rPr>
              <w:t>ультравысокотемпературно</w:t>
            </w:r>
            <w:proofErr w:type="spellEnd"/>
            <w:r w:rsidRPr="00A15358">
              <w:rPr>
                <w:rFonts w:ascii="PT Astra Serif" w:hAnsi="PT Astra Serif" w:cs="Times New Roman"/>
                <w:kern w:val="3"/>
                <w:sz w:val="20"/>
                <w:szCs w:val="24"/>
                <w:lang w:eastAsia="ar-SA"/>
              </w:rPr>
              <w:t>-обработанное) Литр;^кубический дециметр</w:t>
            </w:r>
          </w:p>
        </w:tc>
        <w:tc>
          <w:tcPr>
            <w:tcW w:w="1843" w:type="dxa"/>
            <w:shd w:val="clear" w:color="auto" w:fill="auto"/>
          </w:tcPr>
          <w:p w:rsidR="00A15358" w:rsidRPr="00A15358" w:rsidRDefault="009F2D8C" w:rsidP="00A15358">
            <w:pPr>
              <w:spacing w:after="0" w:line="240" w:lineRule="auto"/>
              <w:rPr>
                <w:rFonts w:ascii="PT Astra Serif" w:hAnsi="PT Astra Serif" w:cs="Times New Roman"/>
                <w:sz w:val="20"/>
                <w:szCs w:val="20"/>
              </w:rPr>
            </w:pPr>
            <w:hyperlink r:id="rId8" w:anchor="/PlanScheduleSpecification?id=394885787" w:history="1">
              <w:r w:rsidR="00A15358" w:rsidRPr="00755125">
                <w:rPr>
                  <w:rFonts w:ascii="PT Astra Serif" w:hAnsi="PT Astra Serif" w:cs="Times New Roman"/>
                  <w:sz w:val="20"/>
                  <w:szCs w:val="20"/>
                  <w:shd w:val="clear" w:color="auto" w:fill="FFFFFF"/>
                </w:rPr>
                <w:t xml:space="preserve">10.51.11.120-Молоко питьевое коровье </w:t>
              </w:r>
              <w:proofErr w:type="spellStart"/>
              <w:r w:rsidR="00A15358" w:rsidRPr="00755125">
                <w:rPr>
                  <w:rFonts w:ascii="PT Astra Serif" w:hAnsi="PT Astra Serif" w:cs="Times New Roman"/>
                  <w:sz w:val="20"/>
                  <w:szCs w:val="20"/>
                  <w:shd w:val="clear" w:color="auto" w:fill="FFFFFF"/>
                </w:rPr>
                <w:lastRenderedPageBreak/>
                <w:t>ультрапастеризованное</w:t>
              </w:r>
              <w:proofErr w:type="spellEnd"/>
              <w:r w:rsidR="00A15358" w:rsidRPr="00755125">
                <w:rPr>
                  <w:rFonts w:ascii="PT Astra Serif" w:hAnsi="PT Astra Serif" w:cs="Times New Roman"/>
                  <w:sz w:val="20"/>
                  <w:szCs w:val="20"/>
                  <w:shd w:val="clear" w:color="auto" w:fill="FFFFFF"/>
                </w:rPr>
                <w:t xml:space="preserve"> (</w:t>
              </w:r>
              <w:proofErr w:type="spellStart"/>
              <w:r w:rsidR="00A15358" w:rsidRPr="00755125">
                <w:rPr>
                  <w:rFonts w:ascii="PT Astra Serif" w:hAnsi="PT Astra Serif" w:cs="Times New Roman"/>
                  <w:sz w:val="20"/>
                  <w:szCs w:val="20"/>
                  <w:shd w:val="clear" w:color="auto" w:fill="FFFFFF"/>
                </w:rPr>
                <w:t>ультравысокотемпературно</w:t>
              </w:r>
              <w:proofErr w:type="spellEnd"/>
              <w:r w:rsidR="00A15358" w:rsidRPr="00755125">
                <w:rPr>
                  <w:rFonts w:ascii="PT Astra Serif" w:hAnsi="PT Astra Serif" w:cs="Times New Roman"/>
                  <w:sz w:val="20"/>
                  <w:szCs w:val="20"/>
                  <w:shd w:val="clear" w:color="auto" w:fill="FFFFFF"/>
                </w:rPr>
                <w:t>-обработанное)</w:t>
              </w:r>
            </w:hyperlink>
          </w:p>
        </w:tc>
      </w:tr>
    </w:tbl>
    <w:p w:rsidR="00A15358" w:rsidRPr="00A15358" w:rsidRDefault="00A15358" w:rsidP="00A15358">
      <w:pPr>
        <w:spacing w:after="60" w:line="240" w:lineRule="auto"/>
        <w:rPr>
          <w:rFonts w:ascii="PT Astra Serif" w:hAnsi="PT Astra Serif" w:cs="Times New Roman"/>
          <w:sz w:val="20"/>
          <w:szCs w:val="20"/>
        </w:rPr>
      </w:pPr>
    </w:p>
    <w:p w:rsidR="00A15358" w:rsidRPr="00A15358" w:rsidRDefault="00A15358" w:rsidP="00A15358">
      <w:pPr>
        <w:spacing w:after="60" w:line="240" w:lineRule="auto"/>
        <w:rPr>
          <w:rFonts w:ascii="PT Astra Serif" w:hAnsi="PT Astra Serif" w:cs="Times New Roman"/>
          <w:sz w:val="20"/>
          <w:szCs w:val="20"/>
        </w:rPr>
      </w:pPr>
      <w:r w:rsidRPr="00A15358">
        <w:rPr>
          <w:rFonts w:ascii="PT Astra Serif" w:hAnsi="PT Astra Serif" w:cs="Times New Roman"/>
          <w:sz w:val="20"/>
          <w:szCs w:val="20"/>
        </w:rPr>
        <w:t>В случае</w:t>
      </w:r>
      <w:proofErr w:type="gramStart"/>
      <w:r w:rsidRPr="00A15358">
        <w:rPr>
          <w:rFonts w:ascii="PT Astra Serif" w:hAnsi="PT Astra Serif" w:cs="Times New Roman"/>
          <w:sz w:val="20"/>
          <w:szCs w:val="20"/>
        </w:rPr>
        <w:t>,</w:t>
      </w:r>
      <w:proofErr w:type="gramEnd"/>
      <w:r w:rsidRPr="00A15358">
        <w:rPr>
          <w:rFonts w:ascii="PT Astra Serif" w:hAnsi="PT Astra Serif" w:cs="Times New Roman"/>
          <w:sz w:val="20"/>
          <w:szCs w:val="20"/>
        </w:rPr>
        <w:t xml:space="preserve"> если ГОСТ, указанный в требованиях, утратил силу, исполнитель осуществляет поставку продуктов питания в соответствии с действующим ГОСТ на данную продукцию, введенным вместо утратившего силу.</w:t>
      </w:r>
    </w:p>
    <w:p w:rsidR="00D464CE" w:rsidRPr="00755125" w:rsidRDefault="00D464CE" w:rsidP="0040261C">
      <w:pPr>
        <w:spacing w:after="0" w:line="240" w:lineRule="auto"/>
        <w:rPr>
          <w:rFonts w:ascii="PT Astra Serif" w:hAnsi="PT Astra Serif" w:cs="Times New Roman"/>
        </w:rPr>
      </w:pPr>
    </w:p>
    <w:sectPr w:rsidR="00D464CE" w:rsidRPr="00755125" w:rsidSect="000716E2">
      <w:pgSz w:w="16838" w:h="11906" w:orient="landscape"/>
      <w:pgMar w:top="851"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4EE"/>
    <w:multiLevelType w:val="multilevel"/>
    <w:tmpl w:val="AFBC765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346436C"/>
    <w:multiLevelType w:val="hybridMultilevel"/>
    <w:tmpl w:val="2F2631EA"/>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3F206C6C"/>
    <w:multiLevelType w:val="multilevel"/>
    <w:tmpl w:val="6C8E17AE"/>
    <w:lvl w:ilvl="0">
      <w:start w:val="1"/>
      <w:numFmt w:val="decimal"/>
      <w:lvlText w:val="%1."/>
      <w:lvlJc w:val="left"/>
      <w:pPr>
        <w:ind w:left="1697" w:hanging="420"/>
      </w:pPr>
      <w:rPr>
        <w:rFonts w:cs="Times New Roman" w:hint="default"/>
      </w:rPr>
    </w:lvl>
    <w:lvl w:ilvl="1">
      <w:start w:val="1"/>
      <w:numFmt w:val="decimal"/>
      <w:lvlText w:val="%1.%2."/>
      <w:lvlJc w:val="left"/>
      <w:pPr>
        <w:ind w:left="1128" w:hanging="4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5A9B267C"/>
    <w:multiLevelType w:val="multilevel"/>
    <w:tmpl w:val="5A9B267C"/>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nsid w:val="66D836FF"/>
    <w:multiLevelType w:val="hybridMultilevel"/>
    <w:tmpl w:val="6AA603EC"/>
    <w:lvl w:ilvl="0" w:tplc="0A5E0A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8">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1"/>
  </w:num>
  <w:num w:numId="3">
    <w:abstractNumId w:val="2"/>
  </w:num>
  <w:num w:numId="4">
    <w:abstractNumId w:val="4"/>
  </w:num>
  <w:num w:numId="5">
    <w:abstractNumId w:val="3"/>
  </w:num>
  <w:num w:numId="6">
    <w:abstractNumId w:val="8"/>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E9C"/>
    <w:rsid w:val="00016E5E"/>
    <w:rsid w:val="00020ACB"/>
    <w:rsid w:val="00022B1C"/>
    <w:rsid w:val="00024633"/>
    <w:rsid w:val="000263DB"/>
    <w:rsid w:val="0003339E"/>
    <w:rsid w:val="00034266"/>
    <w:rsid w:val="00040629"/>
    <w:rsid w:val="00042AFB"/>
    <w:rsid w:val="000479CA"/>
    <w:rsid w:val="000540D4"/>
    <w:rsid w:val="00055FA5"/>
    <w:rsid w:val="00057241"/>
    <w:rsid w:val="0006309A"/>
    <w:rsid w:val="00063146"/>
    <w:rsid w:val="00067CB5"/>
    <w:rsid w:val="000716E2"/>
    <w:rsid w:val="00075BC5"/>
    <w:rsid w:val="000807B0"/>
    <w:rsid w:val="000941DF"/>
    <w:rsid w:val="00095F94"/>
    <w:rsid w:val="000A143E"/>
    <w:rsid w:val="000A2242"/>
    <w:rsid w:val="000A421D"/>
    <w:rsid w:val="000B336D"/>
    <w:rsid w:val="000B3CD5"/>
    <w:rsid w:val="000C006C"/>
    <w:rsid w:val="000C060C"/>
    <w:rsid w:val="000D0017"/>
    <w:rsid w:val="000D0C1A"/>
    <w:rsid w:val="000D69BD"/>
    <w:rsid w:val="000D7928"/>
    <w:rsid w:val="000D7C0C"/>
    <w:rsid w:val="000E0C33"/>
    <w:rsid w:val="000E7A87"/>
    <w:rsid w:val="000F007C"/>
    <w:rsid w:val="000F24B7"/>
    <w:rsid w:val="000F5D39"/>
    <w:rsid w:val="00101B5B"/>
    <w:rsid w:val="001069DE"/>
    <w:rsid w:val="00107E25"/>
    <w:rsid w:val="0012070A"/>
    <w:rsid w:val="001231D8"/>
    <w:rsid w:val="00140EE3"/>
    <w:rsid w:val="00145D31"/>
    <w:rsid w:val="00151B68"/>
    <w:rsid w:val="00152A22"/>
    <w:rsid w:val="001614F0"/>
    <w:rsid w:val="001623E3"/>
    <w:rsid w:val="00182B90"/>
    <w:rsid w:val="00184BE2"/>
    <w:rsid w:val="0018686A"/>
    <w:rsid w:val="00195223"/>
    <w:rsid w:val="001D420B"/>
    <w:rsid w:val="001D5116"/>
    <w:rsid w:val="001D54E6"/>
    <w:rsid w:val="001E1E6F"/>
    <w:rsid w:val="002008EA"/>
    <w:rsid w:val="00201223"/>
    <w:rsid w:val="002024B3"/>
    <w:rsid w:val="0020535D"/>
    <w:rsid w:val="002062CC"/>
    <w:rsid w:val="002107E4"/>
    <w:rsid w:val="00211F3E"/>
    <w:rsid w:val="0022004A"/>
    <w:rsid w:val="00221AAE"/>
    <w:rsid w:val="002240F5"/>
    <w:rsid w:val="00236E7A"/>
    <w:rsid w:val="0024008B"/>
    <w:rsid w:val="002469B3"/>
    <w:rsid w:val="00251922"/>
    <w:rsid w:val="002554B2"/>
    <w:rsid w:val="002630A8"/>
    <w:rsid w:val="00267BA3"/>
    <w:rsid w:val="00271304"/>
    <w:rsid w:val="002723BD"/>
    <w:rsid w:val="002818D9"/>
    <w:rsid w:val="00285808"/>
    <w:rsid w:val="00295C9F"/>
    <w:rsid w:val="002B0A48"/>
    <w:rsid w:val="002B1E10"/>
    <w:rsid w:val="002B264C"/>
    <w:rsid w:val="002B44C6"/>
    <w:rsid w:val="002B6709"/>
    <w:rsid w:val="002C2566"/>
    <w:rsid w:val="002D4D4A"/>
    <w:rsid w:val="002E4AF4"/>
    <w:rsid w:val="002E7BF2"/>
    <w:rsid w:val="002F046C"/>
    <w:rsid w:val="002F2A74"/>
    <w:rsid w:val="00311740"/>
    <w:rsid w:val="00315E56"/>
    <w:rsid w:val="0031724F"/>
    <w:rsid w:val="00325FA5"/>
    <w:rsid w:val="0033265B"/>
    <w:rsid w:val="00334DDD"/>
    <w:rsid w:val="00335130"/>
    <w:rsid w:val="00344BF1"/>
    <w:rsid w:val="00365438"/>
    <w:rsid w:val="003715AE"/>
    <w:rsid w:val="00372655"/>
    <w:rsid w:val="00374EBF"/>
    <w:rsid w:val="00375D23"/>
    <w:rsid w:val="003A39EB"/>
    <w:rsid w:val="003B5107"/>
    <w:rsid w:val="003C0697"/>
    <w:rsid w:val="003C46DF"/>
    <w:rsid w:val="003E66E9"/>
    <w:rsid w:val="003E725B"/>
    <w:rsid w:val="003F70A3"/>
    <w:rsid w:val="004013B9"/>
    <w:rsid w:val="0040261C"/>
    <w:rsid w:val="00407BAE"/>
    <w:rsid w:val="00411035"/>
    <w:rsid w:val="00411679"/>
    <w:rsid w:val="004129E9"/>
    <w:rsid w:val="00425D02"/>
    <w:rsid w:val="00431E63"/>
    <w:rsid w:val="004327C9"/>
    <w:rsid w:val="004329FF"/>
    <w:rsid w:val="00435B24"/>
    <w:rsid w:val="0043680A"/>
    <w:rsid w:val="004475D4"/>
    <w:rsid w:val="004574BA"/>
    <w:rsid w:val="004613B3"/>
    <w:rsid w:val="00471D51"/>
    <w:rsid w:val="004739AC"/>
    <w:rsid w:val="00473E57"/>
    <w:rsid w:val="0047539F"/>
    <w:rsid w:val="00482A71"/>
    <w:rsid w:val="0048533B"/>
    <w:rsid w:val="00496B65"/>
    <w:rsid w:val="004A05BF"/>
    <w:rsid w:val="004A4357"/>
    <w:rsid w:val="004A637F"/>
    <w:rsid w:val="004A75AD"/>
    <w:rsid w:val="004B1CA1"/>
    <w:rsid w:val="004B4492"/>
    <w:rsid w:val="004C34C1"/>
    <w:rsid w:val="004C3E02"/>
    <w:rsid w:val="004D1BFA"/>
    <w:rsid w:val="004D7F31"/>
    <w:rsid w:val="004E2D68"/>
    <w:rsid w:val="004F3AD6"/>
    <w:rsid w:val="00500340"/>
    <w:rsid w:val="005051ED"/>
    <w:rsid w:val="00511D1C"/>
    <w:rsid w:val="00512CBD"/>
    <w:rsid w:val="00513C91"/>
    <w:rsid w:val="00516734"/>
    <w:rsid w:val="00521D93"/>
    <w:rsid w:val="00525031"/>
    <w:rsid w:val="0052714D"/>
    <w:rsid w:val="00530188"/>
    <w:rsid w:val="00532D94"/>
    <w:rsid w:val="00546B8A"/>
    <w:rsid w:val="00552013"/>
    <w:rsid w:val="00561DC5"/>
    <w:rsid w:val="00561F50"/>
    <w:rsid w:val="00565409"/>
    <w:rsid w:val="005808D7"/>
    <w:rsid w:val="00594FF8"/>
    <w:rsid w:val="0059752E"/>
    <w:rsid w:val="005A0997"/>
    <w:rsid w:val="005A2DBF"/>
    <w:rsid w:val="005B0D56"/>
    <w:rsid w:val="005C04B1"/>
    <w:rsid w:val="005C3394"/>
    <w:rsid w:val="005C73D2"/>
    <w:rsid w:val="005D0B56"/>
    <w:rsid w:val="005E2691"/>
    <w:rsid w:val="005E3144"/>
    <w:rsid w:val="005F035B"/>
    <w:rsid w:val="00600E19"/>
    <w:rsid w:val="00601600"/>
    <w:rsid w:val="00607086"/>
    <w:rsid w:val="00613C6E"/>
    <w:rsid w:val="00626A2B"/>
    <w:rsid w:val="00633825"/>
    <w:rsid w:val="0064324F"/>
    <w:rsid w:val="006539BD"/>
    <w:rsid w:val="00653DC1"/>
    <w:rsid w:val="00655087"/>
    <w:rsid w:val="00655D1E"/>
    <w:rsid w:val="006574B0"/>
    <w:rsid w:val="00661416"/>
    <w:rsid w:val="006625DE"/>
    <w:rsid w:val="006633E7"/>
    <w:rsid w:val="006926A4"/>
    <w:rsid w:val="006A58D9"/>
    <w:rsid w:val="006D19E2"/>
    <w:rsid w:val="006D6E52"/>
    <w:rsid w:val="006E1040"/>
    <w:rsid w:val="006E5D7E"/>
    <w:rsid w:val="006E67A6"/>
    <w:rsid w:val="006F2E6E"/>
    <w:rsid w:val="006F6011"/>
    <w:rsid w:val="00702054"/>
    <w:rsid w:val="00704112"/>
    <w:rsid w:val="00714905"/>
    <w:rsid w:val="0071664B"/>
    <w:rsid w:val="0071674C"/>
    <w:rsid w:val="007324B4"/>
    <w:rsid w:val="007326CD"/>
    <w:rsid w:val="00733A6A"/>
    <w:rsid w:val="00733DB0"/>
    <w:rsid w:val="00740E10"/>
    <w:rsid w:val="00741813"/>
    <w:rsid w:val="00742768"/>
    <w:rsid w:val="00750D6F"/>
    <w:rsid w:val="00752F98"/>
    <w:rsid w:val="00755125"/>
    <w:rsid w:val="007572CC"/>
    <w:rsid w:val="00766126"/>
    <w:rsid w:val="007815C4"/>
    <w:rsid w:val="007817C9"/>
    <w:rsid w:val="0078489E"/>
    <w:rsid w:val="007A368A"/>
    <w:rsid w:val="007B0291"/>
    <w:rsid w:val="007B2560"/>
    <w:rsid w:val="007C66BB"/>
    <w:rsid w:val="007C7F0F"/>
    <w:rsid w:val="007D7EA7"/>
    <w:rsid w:val="007E5B1A"/>
    <w:rsid w:val="007F0FA0"/>
    <w:rsid w:val="008045DA"/>
    <w:rsid w:val="008069CC"/>
    <w:rsid w:val="00806E36"/>
    <w:rsid w:val="008074C7"/>
    <w:rsid w:val="00817482"/>
    <w:rsid w:val="00823183"/>
    <w:rsid w:val="0082412E"/>
    <w:rsid w:val="00831CFE"/>
    <w:rsid w:val="008324B1"/>
    <w:rsid w:val="00845962"/>
    <w:rsid w:val="008575A4"/>
    <w:rsid w:val="00865D87"/>
    <w:rsid w:val="00867CB2"/>
    <w:rsid w:val="00871E5F"/>
    <w:rsid w:val="00872C95"/>
    <w:rsid w:val="00873D05"/>
    <w:rsid w:val="00874DC7"/>
    <w:rsid w:val="00875452"/>
    <w:rsid w:val="00877524"/>
    <w:rsid w:val="00881229"/>
    <w:rsid w:val="00882AA0"/>
    <w:rsid w:val="0088461D"/>
    <w:rsid w:val="00886E25"/>
    <w:rsid w:val="00890F9B"/>
    <w:rsid w:val="0089305E"/>
    <w:rsid w:val="008A18AD"/>
    <w:rsid w:val="008A1E7B"/>
    <w:rsid w:val="008A45F7"/>
    <w:rsid w:val="008C3C1E"/>
    <w:rsid w:val="008D365A"/>
    <w:rsid w:val="0090442C"/>
    <w:rsid w:val="00910594"/>
    <w:rsid w:val="00913C87"/>
    <w:rsid w:val="00920683"/>
    <w:rsid w:val="00921C02"/>
    <w:rsid w:val="00925F8B"/>
    <w:rsid w:val="009312AB"/>
    <w:rsid w:val="00932397"/>
    <w:rsid w:val="009338C5"/>
    <w:rsid w:val="00936872"/>
    <w:rsid w:val="00937B73"/>
    <w:rsid w:val="00947517"/>
    <w:rsid w:val="0095252D"/>
    <w:rsid w:val="0095520D"/>
    <w:rsid w:val="00956DE4"/>
    <w:rsid w:val="00963E04"/>
    <w:rsid w:val="00964BFE"/>
    <w:rsid w:val="00965424"/>
    <w:rsid w:val="00971BD2"/>
    <w:rsid w:val="00992B14"/>
    <w:rsid w:val="009A05C9"/>
    <w:rsid w:val="009C175B"/>
    <w:rsid w:val="009D5225"/>
    <w:rsid w:val="009D6E75"/>
    <w:rsid w:val="009E0D61"/>
    <w:rsid w:val="009E12DA"/>
    <w:rsid w:val="009E517F"/>
    <w:rsid w:val="009E6F3E"/>
    <w:rsid w:val="009E72D2"/>
    <w:rsid w:val="009F2D8C"/>
    <w:rsid w:val="009F45C8"/>
    <w:rsid w:val="009F68D7"/>
    <w:rsid w:val="009F76CB"/>
    <w:rsid w:val="00A001E8"/>
    <w:rsid w:val="00A02D6F"/>
    <w:rsid w:val="00A07AC8"/>
    <w:rsid w:val="00A15358"/>
    <w:rsid w:val="00A23597"/>
    <w:rsid w:val="00A34041"/>
    <w:rsid w:val="00A42E79"/>
    <w:rsid w:val="00A55348"/>
    <w:rsid w:val="00A55769"/>
    <w:rsid w:val="00A56024"/>
    <w:rsid w:val="00A74D0B"/>
    <w:rsid w:val="00A8469F"/>
    <w:rsid w:val="00A85456"/>
    <w:rsid w:val="00A876AA"/>
    <w:rsid w:val="00A87FFA"/>
    <w:rsid w:val="00A93D60"/>
    <w:rsid w:val="00A9489B"/>
    <w:rsid w:val="00AA099A"/>
    <w:rsid w:val="00AA125A"/>
    <w:rsid w:val="00AB0A08"/>
    <w:rsid w:val="00AB68B9"/>
    <w:rsid w:val="00AC0427"/>
    <w:rsid w:val="00AC30CF"/>
    <w:rsid w:val="00AC75F6"/>
    <w:rsid w:val="00AD0438"/>
    <w:rsid w:val="00AD2482"/>
    <w:rsid w:val="00AE5EEC"/>
    <w:rsid w:val="00AF6B07"/>
    <w:rsid w:val="00B010EB"/>
    <w:rsid w:val="00B0560A"/>
    <w:rsid w:val="00B05CF7"/>
    <w:rsid w:val="00B16268"/>
    <w:rsid w:val="00B17AF0"/>
    <w:rsid w:val="00B27571"/>
    <w:rsid w:val="00B37F1E"/>
    <w:rsid w:val="00B5600C"/>
    <w:rsid w:val="00B66708"/>
    <w:rsid w:val="00B66F73"/>
    <w:rsid w:val="00B71796"/>
    <w:rsid w:val="00B71A2E"/>
    <w:rsid w:val="00B81676"/>
    <w:rsid w:val="00B868B0"/>
    <w:rsid w:val="00B90016"/>
    <w:rsid w:val="00BB093B"/>
    <w:rsid w:val="00BD23A3"/>
    <w:rsid w:val="00BD3848"/>
    <w:rsid w:val="00BE6A9A"/>
    <w:rsid w:val="00BF2937"/>
    <w:rsid w:val="00BF710C"/>
    <w:rsid w:val="00C0152A"/>
    <w:rsid w:val="00C017D8"/>
    <w:rsid w:val="00C02706"/>
    <w:rsid w:val="00C16C23"/>
    <w:rsid w:val="00C237B1"/>
    <w:rsid w:val="00C267B9"/>
    <w:rsid w:val="00C456DD"/>
    <w:rsid w:val="00C47D19"/>
    <w:rsid w:val="00C50595"/>
    <w:rsid w:val="00C717FE"/>
    <w:rsid w:val="00C91CB7"/>
    <w:rsid w:val="00C9320F"/>
    <w:rsid w:val="00C97937"/>
    <w:rsid w:val="00CC15C4"/>
    <w:rsid w:val="00CD24FE"/>
    <w:rsid w:val="00CD4012"/>
    <w:rsid w:val="00CD478E"/>
    <w:rsid w:val="00CE0D2D"/>
    <w:rsid w:val="00CE3252"/>
    <w:rsid w:val="00CE3B0E"/>
    <w:rsid w:val="00CE3C8C"/>
    <w:rsid w:val="00CE7670"/>
    <w:rsid w:val="00CF32CF"/>
    <w:rsid w:val="00CF43D3"/>
    <w:rsid w:val="00CF6947"/>
    <w:rsid w:val="00D13E8D"/>
    <w:rsid w:val="00D33BC9"/>
    <w:rsid w:val="00D34255"/>
    <w:rsid w:val="00D44AFB"/>
    <w:rsid w:val="00D464CE"/>
    <w:rsid w:val="00D67E34"/>
    <w:rsid w:val="00D7069C"/>
    <w:rsid w:val="00D71975"/>
    <w:rsid w:val="00D83F7F"/>
    <w:rsid w:val="00D86AB9"/>
    <w:rsid w:val="00D92079"/>
    <w:rsid w:val="00D93F52"/>
    <w:rsid w:val="00D9453A"/>
    <w:rsid w:val="00D96B49"/>
    <w:rsid w:val="00D96DE3"/>
    <w:rsid w:val="00D97691"/>
    <w:rsid w:val="00DA4A7A"/>
    <w:rsid w:val="00DB101B"/>
    <w:rsid w:val="00DB29F0"/>
    <w:rsid w:val="00DB5D13"/>
    <w:rsid w:val="00DC163F"/>
    <w:rsid w:val="00DC1671"/>
    <w:rsid w:val="00DC1CB8"/>
    <w:rsid w:val="00DC7BE9"/>
    <w:rsid w:val="00DE07B8"/>
    <w:rsid w:val="00DE1B1F"/>
    <w:rsid w:val="00DE3BCA"/>
    <w:rsid w:val="00DE4755"/>
    <w:rsid w:val="00DE68BA"/>
    <w:rsid w:val="00DE73F6"/>
    <w:rsid w:val="00DF604F"/>
    <w:rsid w:val="00E1128B"/>
    <w:rsid w:val="00E1212A"/>
    <w:rsid w:val="00E2149F"/>
    <w:rsid w:val="00E24795"/>
    <w:rsid w:val="00E32FD6"/>
    <w:rsid w:val="00E377B2"/>
    <w:rsid w:val="00E53E92"/>
    <w:rsid w:val="00EA0FDC"/>
    <w:rsid w:val="00EA6EFB"/>
    <w:rsid w:val="00EB25BA"/>
    <w:rsid w:val="00EC0C97"/>
    <w:rsid w:val="00ED5F69"/>
    <w:rsid w:val="00ED6E28"/>
    <w:rsid w:val="00EE115A"/>
    <w:rsid w:val="00EE6EB8"/>
    <w:rsid w:val="00EF5CFD"/>
    <w:rsid w:val="00EF6E8B"/>
    <w:rsid w:val="00F05BE5"/>
    <w:rsid w:val="00F16D8B"/>
    <w:rsid w:val="00F328FD"/>
    <w:rsid w:val="00F4221E"/>
    <w:rsid w:val="00F46345"/>
    <w:rsid w:val="00F46F0C"/>
    <w:rsid w:val="00F544D6"/>
    <w:rsid w:val="00F67BEE"/>
    <w:rsid w:val="00F71AEE"/>
    <w:rsid w:val="00F724F8"/>
    <w:rsid w:val="00F72DA0"/>
    <w:rsid w:val="00F843D4"/>
    <w:rsid w:val="00F852E7"/>
    <w:rsid w:val="00FA670C"/>
    <w:rsid w:val="00FC15DA"/>
    <w:rsid w:val="00FC4D75"/>
    <w:rsid w:val="00FD1BF9"/>
    <w:rsid w:val="00FD2ECA"/>
    <w:rsid w:val="00FD36F5"/>
    <w:rsid w:val="00FE0EBF"/>
    <w:rsid w:val="00FF415E"/>
    <w:rsid w:val="00FF4A78"/>
    <w:rsid w:val="00FF6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3" w:locked="1" w:uiPriority="99"/>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1D8"/>
    <w:pPr>
      <w:spacing w:after="200" w:line="276" w:lineRule="auto"/>
    </w:pPr>
    <w:rPr>
      <w:rFonts w:cs="Calibri"/>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3">
    <w:name w:val="heading 3"/>
    <w:basedOn w:val="a"/>
    <w:next w:val="a"/>
    <w:link w:val="30"/>
    <w:qFormat/>
    <w:locked/>
    <w:rsid w:val="00DE07B8"/>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Arial"/>
      <w:b/>
      <w:bCs/>
      <w:color w:val="000080"/>
      <w:sz w:val="20"/>
      <w:szCs w:val="20"/>
      <w:lang w:eastAsia="ru-RU"/>
    </w:rPr>
  </w:style>
  <w:style w:type="character" w:customStyle="1" w:styleId="30">
    <w:name w:val="Заголовок 3 Знак"/>
    <w:link w:val="3"/>
    <w:semiHidden/>
    <w:locked/>
    <w:rsid w:val="00DE07B8"/>
    <w:rPr>
      <w:rFonts w:ascii="Cambria" w:hAnsi="Cambria" w:cs="Times New Roman"/>
      <w:b/>
      <w:bCs/>
      <w:sz w:val="26"/>
      <w:szCs w:val="26"/>
    </w:rPr>
  </w:style>
  <w:style w:type="paragraph" w:styleId="a3">
    <w:name w:val="Title"/>
    <w:basedOn w:val="a"/>
    <w:link w:val="a4"/>
    <w:qFormat/>
    <w:rsid w:val="001231D8"/>
    <w:pPr>
      <w:spacing w:after="0" w:line="240" w:lineRule="auto"/>
      <w:jc w:val="center"/>
    </w:pPr>
    <w:rPr>
      <w:rFonts w:ascii="Times New Roman" w:hAnsi="Times New Roman" w:cs="Times New Roman"/>
      <w:b/>
      <w:bCs/>
      <w:sz w:val="24"/>
      <w:szCs w:val="24"/>
    </w:rPr>
  </w:style>
  <w:style w:type="character" w:customStyle="1" w:styleId="a4">
    <w:name w:val="Название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hAnsi="Times New Roman" w:cs="Times New Roman"/>
      <w:sz w:val="24"/>
      <w:szCs w:val="24"/>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1">
    <w:name w:val="Body Text Indent 3"/>
    <w:basedOn w:val="a"/>
    <w:link w:val="32"/>
    <w:uiPriority w:val="99"/>
    <w:rsid w:val="001231D8"/>
    <w:pPr>
      <w:spacing w:after="0" w:line="240" w:lineRule="auto"/>
      <w:ind w:firstLine="708"/>
      <w:jc w:val="both"/>
    </w:pPr>
    <w:rPr>
      <w:rFonts w:ascii="Times New Roman" w:hAnsi="Times New Roman" w:cs="Times New Roman"/>
      <w:sz w:val="24"/>
      <w:szCs w:val="24"/>
    </w:rPr>
  </w:style>
  <w:style w:type="character" w:customStyle="1" w:styleId="32">
    <w:name w:val="Основной текст с отступом 3 Знак"/>
    <w:link w:val="31"/>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hAnsi="Arial" w:cs="Arial"/>
    </w:rPr>
  </w:style>
  <w:style w:type="paragraph" w:styleId="2">
    <w:name w:val="Body Text 2"/>
    <w:basedOn w:val="a"/>
    <w:link w:val="20"/>
    <w:rsid w:val="001231D8"/>
    <w:pPr>
      <w:spacing w:after="120" w:line="480" w:lineRule="auto"/>
    </w:pPr>
    <w:rPr>
      <w:rFonts w:cs="Times New Roman"/>
      <w:sz w:val="20"/>
      <w:szCs w:val="20"/>
    </w:rPr>
  </w:style>
  <w:style w:type="character" w:customStyle="1" w:styleId="20">
    <w:name w:val="Основной текст 2 Знак"/>
    <w:link w:val="2"/>
    <w:locked/>
    <w:rsid w:val="001231D8"/>
    <w:rPr>
      <w:rFonts w:ascii="Calibri" w:hAnsi="Calibri" w:cs="Calibri"/>
      <w:sz w:val="20"/>
      <w:szCs w:val="20"/>
      <w:lang w:eastAsia="ru-RU"/>
    </w:rPr>
  </w:style>
  <w:style w:type="paragraph" w:styleId="a7">
    <w:name w:val="Body Text"/>
    <w:basedOn w:val="a"/>
    <w:link w:val="a8"/>
    <w:rsid w:val="001231D8"/>
    <w:pPr>
      <w:spacing w:after="120"/>
    </w:pPr>
    <w:rPr>
      <w:rFonts w:cs="Times New Roman"/>
      <w:sz w:val="20"/>
      <w:szCs w:val="20"/>
    </w:rPr>
  </w:style>
  <w:style w:type="character" w:customStyle="1" w:styleId="a8">
    <w:name w:val="Основной текст Знак"/>
    <w:link w:val="a7"/>
    <w:locked/>
    <w:rsid w:val="001231D8"/>
    <w:rPr>
      <w:rFonts w:ascii="Calibri" w:hAnsi="Calibri" w:cs="Calibri"/>
      <w:sz w:val="20"/>
      <w:szCs w:val="20"/>
      <w:lang w:eastAsia="ru-RU"/>
    </w:rPr>
  </w:style>
  <w:style w:type="paragraph" w:styleId="33">
    <w:name w:val="Body Text 3"/>
    <w:basedOn w:val="a"/>
    <w:link w:val="34"/>
    <w:rsid w:val="001231D8"/>
    <w:pPr>
      <w:spacing w:after="120" w:line="240" w:lineRule="auto"/>
    </w:pPr>
    <w:rPr>
      <w:rFonts w:ascii="Times New Roman" w:hAnsi="Times New Roman" w:cs="Times New Roman"/>
      <w:sz w:val="16"/>
      <w:szCs w:val="16"/>
    </w:rPr>
  </w:style>
  <w:style w:type="character" w:customStyle="1" w:styleId="34">
    <w:name w:val="Основной текст 3 Знак"/>
    <w:link w:val="33"/>
    <w:locked/>
    <w:rsid w:val="001231D8"/>
    <w:rPr>
      <w:rFonts w:ascii="Times New Roman" w:hAnsi="Times New Roman" w:cs="Times New Roman"/>
      <w:sz w:val="16"/>
      <w:szCs w:val="16"/>
      <w:lang w:eastAsia="ru-RU"/>
    </w:rPr>
  </w:style>
  <w:style w:type="paragraph" w:customStyle="1" w:styleId="11">
    <w:name w:val="Абзац списка1"/>
    <w:basedOn w:val="a"/>
    <w:rsid w:val="001231D8"/>
    <w:pPr>
      <w:ind w:left="720"/>
    </w:pPr>
  </w:style>
  <w:style w:type="paragraph" w:customStyle="1" w:styleId="12">
    <w:name w:val="Без интервала1"/>
    <w:qFormat/>
    <w:rsid w:val="001231D8"/>
    <w:rPr>
      <w:rFonts w:cs="Calibri"/>
      <w:sz w:val="22"/>
      <w:szCs w:val="22"/>
    </w:rPr>
  </w:style>
  <w:style w:type="paragraph" w:customStyle="1" w:styleId="13">
    <w:name w:val="Обычный1"/>
    <w:uiPriority w:val="99"/>
    <w:rsid w:val="001231D8"/>
    <w:pPr>
      <w:widowControl w:val="0"/>
      <w:spacing w:line="300" w:lineRule="auto"/>
      <w:ind w:firstLine="720"/>
      <w:jc w:val="both"/>
    </w:pPr>
    <w:rPr>
      <w:rFonts w:ascii="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hAnsi="Times New Roman"/>
      <w:sz w:val="24"/>
      <w:szCs w:val="24"/>
    </w:rPr>
  </w:style>
  <w:style w:type="paragraph" w:customStyle="1" w:styleId="FR1">
    <w:name w:val="FR1"/>
    <w:uiPriority w:val="99"/>
    <w:rsid w:val="001231D8"/>
    <w:pPr>
      <w:widowControl w:val="0"/>
      <w:spacing w:before="700"/>
    </w:pPr>
    <w:rPr>
      <w:rFonts w:ascii="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hAnsi="Times New Roman"/>
      <w:sz w:val="24"/>
      <w:szCs w:val="24"/>
    </w:rPr>
  </w:style>
  <w:style w:type="character" w:customStyle="1" w:styleId="FontStyle23">
    <w:name w:val="Font Style23"/>
    <w:rsid w:val="004739AC"/>
    <w:rPr>
      <w:rFonts w:ascii="Times New Roman" w:hAnsi="Times New Roman" w:cs="Times New Roman"/>
      <w:sz w:val="22"/>
      <w:szCs w:val="22"/>
    </w:rPr>
  </w:style>
  <w:style w:type="character" w:styleId="a9">
    <w:name w:val="Hyperlink"/>
    <w:uiPriority w:val="99"/>
    <w:rsid w:val="004739AC"/>
    <w:rPr>
      <w:rFonts w:cs="Times New Roman"/>
      <w:color w:val="0000FF"/>
      <w:u w:val="single"/>
    </w:rPr>
  </w:style>
  <w:style w:type="character" w:customStyle="1" w:styleId="aa">
    <w:name w:val="Знак Знак"/>
    <w:rsid w:val="00910594"/>
    <w:rPr>
      <w:rFonts w:cs="Times New Roman"/>
      <w:sz w:val="16"/>
      <w:szCs w:val="16"/>
      <w:lang w:val="ru-RU" w:eastAsia="ru-RU"/>
    </w:rPr>
  </w:style>
  <w:style w:type="paragraph" w:customStyle="1" w:styleId="ab">
    <w:name w:val="Знак Знак Знак Знак"/>
    <w:basedOn w:val="a"/>
    <w:semiHidden/>
    <w:rsid w:val="009E517F"/>
    <w:pPr>
      <w:spacing w:after="160" w:line="240" w:lineRule="exact"/>
    </w:pPr>
    <w:rPr>
      <w:rFonts w:ascii="Verdana" w:hAnsi="Verdana" w:cs="Verdana"/>
      <w:sz w:val="20"/>
      <w:szCs w:val="20"/>
      <w:lang w:val="en-GB" w:eastAsia="en-US"/>
    </w:rPr>
  </w:style>
  <w:style w:type="character" w:customStyle="1" w:styleId="ac">
    <w:name w:val="Гипертекстовая ссылка"/>
    <w:rsid w:val="002D4D4A"/>
    <w:rPr>
      <w:rFonts w:cs="Times New Roman"/>
      <w:color w:val="auto"/>
    </w:rPr>
  </w:style>
  <w:style w:type="table" w:styleId="ad">
    <w:name w:val="Table Grid"/>
    <w:basedOn w:val="a1"/>
    <w:rsid w:val="000807B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4">
    <w:name w:val="Основной шрифт абзаца1"/>
    <w:rsid w:val="0064324F"/>
  </w:style>
  <w:style w:type="paragraph" w:styleId="ae">
    <w:name w:val="No Spacing"/>
    <w:uiPriority w:val="99"/>
    <w:qFormat/>
    <w:rsid w:val="001D54E6"/>
    <w:rPr>
      <w:sz w:val="22"/>
      <w:szCs w:val="22"/>
    </w:rPr>
  </w:style>
  <w:style w:type="paragraph" w:customStyle="1" w:styleId="4">
    <w:name w:val="Обычный4"/>
    <w:rsid w:val="00F843D4"/>
    <w:pPr>
      <w:widowControl w:val="0"/>
      <w:spacing w:line="300" w:lineRule="auto"/>
      <w:ind w:firstLine="720"/>
      <w:jc w:val="both"/>
    </w:pPr>
    <w:rPr>
      <w:rFonts w:ascii="Times New Roman" w:hAnsi="Times New Roman"/>
      <w:snapToGrid w:val="0"/>
      <w:sz w:val="24"/>
    </w:rPr>
  </w:style>
  <w:style w:type="paragraph" w:customStyle="1" w:styleId="35">
    <w:name w:val="Обычный3"/>
    <w:rsid w:val="000D7C0C"/>
    <w:pPr>
      <w:widowControl w:val="0"/>
      <w:snapToGrid w:val="0"/>
      <w:spacing w:line="300" w:lineRule="auto"/>
      <w:ind w:firstLine="720"/>
      <w:jc w:val="both"/>
    </w:pPr>
    <w:rPr>
      <w:rFonts w:ascii="Times New Roman" w:hAnsi="Times New Roman"/>
      <w:sz w:val="24"/>
    </w:rPr>
  </w:style>
  <w:style w:type="paragraph" w:styleId="af">
    <w:name w:val="Balloon Text"/>
    <w:basedOn w:val="a"/>
    <w:link w:val="af0"/>
    <w:rsid w:val="00AA099A"/>
    <w:pPr>
      <w:spacing w:after="0" w:line="240" w:lineRule="auto"/>
    </w:pPr>
    <w:rPr>
      <w:rFonts w:ascii="Tahoma" w:hAnsi="Tahoma" w:cs="Times New Roman"/>
      <w:sz w:val="16"/>
      <w:szCs w:val="16"/>
    </w:rPr>
  </w:style>
  <w:style w:type="character" w:customStyle="1" w:styleId="af0">
    <w:name w:val="Текст выноски Знак"/>
    <w:link w:val="af"/>
    <w:rsid w:val="00AA099A"/>
    <w:rPr>
      <w:rFonts w:ascii="Tahoma" w:hAnsi="Tahoma" w:cs="Tahoma"/>
      <w:sz w:val="16"/>
      <w:szCs w:val="16"/>
    </w:rPr>
  </w:style>
  <w:style w:type="character" w:customStyle="1" w:styleId="ConsPlusNormal0">
    <w:name w:val="ConsPlusNormal Знак"/>
    <w:link w:val="ConsPlusNormal"/>
    <w:locked/>
    <w:rsid w:val="00DE73F6"/>
    <w:rPr>
      <w:rFonts w:ascii="Arial" w:hAnsi="Arial" w:cs="Arial"/>
      <w:lang w:val="ru-RU" w:eastAsia="ru-RU" w:bidi="ar-SA"/>
    </w:rPr>
  </w:style>
  <w:style w:type="character" w:customStyle="1" w:styleId="FontStyle15">
    <w:name w:val="Font Style15"/>
    <w:uiPriority w:val="99"/>
    <w:rsid w:val="00A85456"/>
    <w:rPr>
      <w:rFonts w:ascii="Times New Roman" w:hAnsi="Times New Roman" w:cs="Times New Roman"/>
      <w:sz w:val="26"/>
      <w:szCs w:val="26"/>
    </w:rPr>
  </w:style>
  <w:style w:type="paragraph" w:styleId="af1">
    <w:name w:val="Normal (Web)"/>
    <w:basedOn w:val="a"/>
    <w:uiPriority w:val="99"/>
    <w:unhideWhenUsed/>
    <w:rsid w:val="00921C02"/>
    <w:pPr>
      <w:spacing w:before="100" w:beforeAutospacing="1" w:after="100" w:afterAutospacing="1" w:line="240" w:lineRule="auto"/>
    </w:pPr>
    <w:rPr>
      <w:rFonts w:ascii="Times New Roman" w:hAnsi="Times New Roman" w:cs="Times New Roman"/>
      <w:sz w:val="24"/>
      <w:szCs w:val="24"/>
    </w:rPr>
  </w:style>
  <w:style w:type="paragraph" w:customStyle="1" w:styleId="-">
    <w:name w:val="Контракт-пункт"/>
    <w:basedOn w:val="a"/>
    <w:uiPriority w:val="99"/>
    <w:rsid w:val="00921C02"/>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f2">
    <w:name w:val="List Paragraph"/>
    <w:basedOn w:val="a"/>
    <w:uiPriority w:val="34"/>
    <w:qFormat/>
    <w:rsid w:val="00F71AEE"/>
    <w:pPr>
      <w:ind w:left="720"/>
      <w:contextualSpacing/>
    </w:pPr>
  </w:style>
  <w:style w:type="table" w:customStyle="1" w:styleId="15">
    <w:name w:val="Сетка таблицы1"/>
    <w:basedOn w:val="a1"/>
    <w:next w:val="ad"/>
    <w:uiPriority w:val="59"/>
    <w:qFormat/>
    <w:rsid w:val="00A1535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Body Text 3" w:locked="1"/>
    <w:lsdException w:name="Body Text Indent 3" w:locked="1" w:uiPriority="99"/>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1D8"/>
    <w:pPr>
      <w:spacing w:after="200" w:line="276" w:lineRule="auto"/>
    </w:pPr>
    <w:rPr>
      <w:rFonts w:cs="Calibri"/>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3">
    <w:name w:val="heading 3"/>
    <w:basedOn w:val="a"/>
    <w:next w:val="a"/>
    <w:link w:val="30"/>
    <w:qFormat/>
    <w:locked/>
    <w:rsid w:val="00DE07B8"/>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Arial"/>
      <w:b/>
      <w:bCs/>
      <w:color w:val="000080"/>
      <w:sz w:val="20"/>
      <w:szCs w:val="20"/>
      <w:lang w:eastAsia="ru-RU"/>
    </w:rPr>
  </w:style>
  <w:style w:type="character" w:customStyle="1" w:styleId="30">
    <w:name w:val="Заголовок 3 Знак"/>
    <w:link w:val="3"/>
    <w:semiHidden/>
    <w:locked/>
    <w:rsid w:val="00DE07B8"/>
    <w:rPr>
      <w:rFonts w:ascii="Cambria" w:hAnsi="Cambria" w:cs="Times New Roman"/>
      <w:b/>
      <w:bCs/>
      <w:sz w:val="26"/>
      <w:szCs w:val="26"/>
    </w:rPr>
  </w:style>
  <w:style w:type="paragraph" w:styleId="a3">
    <w:name w:val="Title"/>
    <w:basedOn w:val="a"/>
    <w:link w:val="a4"/>
    <w:qFormat/>
    <w:rsid w:val="001231D8"/>
    <w:pPr>
      <w:spacing w:after="0" w:line="240" w:lineRule="auto"/>
      <w:jc w:val="center"/>
    </w:pPr>
    <w:rPr>
      <w:rFonts w:ascii="Times New Roman" w:hAnsi="Times New Roman" w:cs="Times New Roman"/>
      <w:b/>
      <w:bCs/>
      <w:sz w:val="24"/>
      <w:szCs w:val="24"/>
    </w:rPr>
  </w:style>
  <w:style w:type="character" w:customStyle="1" w:styleId="a4">
    <w:name w:val="Название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hAnsi="Times New Roman" w:cs="Times New Roman"/>
      <w:sz w:val="24"/>
      <w:szCs w:val="24"/>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1">
    <w:name w:val="Body Text Indent 3"/>
    <w:basedOn w:val="a"/>
    <w:link w:val="32"/>
    <w:uiPriority w:val="99"/>
    <w:rsid w:val="001231D8"/>
    <w:pPr>
      <w:spacing w:after="0" w:line="240" w:lineRule="auto"/>
      <w:ind w:firstLine="708"/>
      <w:jc w:val="both"/>
    </w:pPr>
    <w:rPr>
      <w:rFonts w:ascii="Times New Roman" w:hAnsi="Times New Roman" w:cs="Times New Roman"/>
      <w:sz w:val="24"/>
      <w:szCs w:val="24"/>
    </w:rPr>
  </w:style>
  <w:style w:type="character" w:customStyle="1" w:styleId="32">
    <w:name w:val="Основной текст с отступом 3 Знак"/>
    <w:link w:val="31"/>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hAnsi="Arial" w:cs="Arial"/>
    </w:rPr>
  </w:style>
  <w:style w:type="paragraph" w:styleId="2">
    <w:name w:val="Body Text 2"/>
    <w:basedOn w:val="a"/>
    <w:link w:val="20"/>
    <w:rsid w:val="001231D8"/>
    <w:pPr>
      <w:spacing w:after="120" w:line="480" w:lineRule="auto"/>
    </w:pPr>
    <w:rPr>
      <w:rFonts w:cs="Times New Roman"/>
      <w:sz w:val="20"/>
      <w:szCs w:val="20"/>
    </w:rPr>
  </w:style>
  <w:style w:type="character" w:customStyle="1" w:styleId="20">
    <w:name w:val="Основной текст 2 Знак"/>
    <w:link w:val="2"/>
    <w:locked/>
    <w:rsid w:val="001231D8"/>
    <w:rPr>
      <w:rFonts w:ascii="Calibri" w:hAnsi="Calibri" w:cs="Calibri"/>
      <w:sz w:val="20"/>
      <w:szCs w:val="20"/>
      <w:lang w:eastAsia="ru-RU"/>
    </w:rPr>
  </w:style>
  <w:style w:type="paragraph" w:styleId="a7">
    <w:name w:val="Body Text"/>
    <w:basedOn w:val="a"/>
    <w:link w:val="a8"/>
    <w:rsid w:val="001231D8"/>
    <w:pPr>
      <w:spacing w:after="120"/>
    </w:pPr>
    <w:rPr>
      <w:rFonts w:cs="Times New Roman"/>
      <w:sz w:val="20"/>
      <w:szCs w:val="20"/>
    </w:rPr>
  </w:style>
  <w:style w:type="character" w:customStyle="1" w:styleId="a8">
    <w:name w:val="Основной текст Знак"/>
    <w:link w:val="a7"/>
    <w:locked/>
    <w:rsid w:val="001231D8"/>
    <w:rPr>
      <w:rFonts w:ascii="Calibri" w:hAnsi="Calibri" w:cs="Calibri"/>
      <w:sz w:val="20"/>
      <w:szCs w:val="20"/>
      <w:lang w:eastAsia="ru-RU"/>
    </w:rPr>
  </w:style>
  <w:style w:type="paragraph" w:styleId="33">
    <w:name w:val="Body Text 3"/>
    <w:basedOn w:val="a"/>
    <w:link w:val="34"/>
    <w:rsid w:val="001231D8"/>
    <w:pPr>
      <w:spacing w:after="120" w:line="240" w:lineRule="auto"/>
    </w:pPr>
    <w:rPr>
      <w:rFonts w:ascii="Times New Roman" w:hAnsi="Times New Roman" w:cs="Times New Roman"/>
      <w:sz w:val="16"/>
      <w:szCs w:val="16"/>
    </w:rPr>
  </w:style>
  <w:style w:type="character" w:customStyle="1" w:styleId="34">
    <w:name w:val="Основной текст 3 Знак"/>
    <w:link w:val="33"/>
    <w:locked/>
    <w:rsid w:val="001231D8"/>
    <w:rPr>
      <w:rFonts w:ascii="Times New Roman" w:hAnsi="Times New Roman" w:cs="Times New Roman"/>
      <w:sz w:val="16"/>
      <w:szCs w:val="16"/>
      <w:lang w:eastAsia="ru-RU"/>
    </w:rPr>
  </w:style>
  <w:style w:type="paragraph" w:customStyle="1" w:styleId="11">
    <w:name w:val="Абзац списка1"/>
    <w:basedOn w:val="a"/>
    <w:rsid w:val="001231D8"/>
    <w:pPr>
      <w:ind w:left="720"/>
    </w:pPr>
  </w:style>
  <w:style w:type="paragraph" w:customStyle="1" w:styleId="12">
    <w:name w:val="Без интервала1"/>
    <w:qFormat/>
    <w:rsid w:val="001231D8"/>
    <w:rPr>
      <w:rFonts w:cs="Calibri"/>
      <w:sz w:val="22"/>
      <w:szCs w:val="22"/>
    </w:rPr>
  </w:style>
  <w:style w:type="paragraph" w:customStyle="1" w:styleId="13">
    <w:name w:val="Обычный1"/>
    <w:uiPriority w:val="99"/>
    <w:rsid w:val="001231D8"/>
    <w:pPr>
      <w:widowControl w:val="0"/>
      <w:spacing w:line="300" w:lineRule="auto"/>
      <w:ind w:firstLine="720"/>
      <w:jc w:val="both"/>
    </w:pPr>
    <w:rPr>
      <w:rFonts w:ascii="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hAnsi="Times New Roman"/>
      <w:sz w:val="24"/>
      <w:szCs w:val="24"/>
    </w:rPr>
  </w:style>
  <w:style w:type="paragraph" w:customStyle="1" w:styleId="FR1">
    <w:name w:val="FR1"/>
    <w:uiPriority w:val="99"/>
    <w:rsid w:val="001231D8"/>
    <w:pPr>
      <w:widowControl w:val="0"/>
      <w:spacing w:before="700"/>
    </w:pPr>
    <w:rPr>
      <w:rFonts w:ascii="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hAnsi="Times New Roman"/>
      <w:sz w:val="24"/>
      <w:szCs w:val="24"/>
    </w:rPr>
  </w:style>
  <w:style w:type="character" w:customStyle="1" w:styleId="FontStyle23">
    <w:name w:val="Font Style23"/>
    <w:rsid w:val="004739AC"/>
    <w:rPr>
      <w:rFonts w:ascii="Times New Roman" w:hAnsi="Times New Roman" w:cs="Times New Roman"/>
      <w:sz w:val="22"/>
      <w:szCs w:val="22"/>
    </w:rPr>
  </w:style>
  <w:style w:type="character" w:styleId="a9">
    <w:name w:val="Hyperlink"/>
    <w:uiPriority w:val="99"/>
    <w:rsid w:val="004739AC"/>
    <w:rPr>
      <w:rFonts w:cs="Times New Roman"/>
      <w:color w:val="0000FF"/>
      <w:u w:val="single"/>
    </w:rPr>
  </w:style>
  <w:style w:type="character" w:customStyle="1" w:styleId="aa">
    <w:name w:val="Знак Знак"/>
    <w:rsid w:val="00910594"/>
    <w:rPr>
      <w:rFonts w:cs="Times New Roman"/>
      <w:sz w:val="16"/>
      <w:szCs w:val="16"/>
      <w:lang w:val="ru-RU" w:eastAsia="ru-RU"/>
    </w:rPr>
  </w:style>
  <w:style w:type="paragraph" w:customStyle="1" w:styleId="ab">
    <w:name w:val="Знак Знак Знак Знак"/>
    <w:basedOn w:val="a"/>
    <w:semiHidden/>
    <w:rsid w:val="009E517F"/>
    <w:pPr>
      <w:spacing w:after="160" w:line="240" w:lineRule="exact"/>
    </w:pPr>
    <w:rPr>
      <w:rFonts w:ascii="Verdana" w:hAnsi="Verdana" w:cs="Verdana"/>
      <w:sz w:val="20"/>
      <w:szCs w:val="20"/>
      <w:lang w:val="en-GB" w:eastAsia="en-US"/>
    </w:rPr>
  </w:style>
  <w:style w:type="character" w:customStyle="1" w:styleId="ac">
    <w:name w:val="Гипертекстовая ссылка"/>
    <w:rsid w:val="002D4D4A"/>
    <w:rPr>
      <w:rFonts w:cs="Times New Roman"/>
      <w:color w:val="auto"/>
    </w:rPr>
  </w:style>
  <w:style w:type="table" w:styleId="ad">
    <w:name w:val="Table Grid"/>
    <w:basedOn w:val="a1"/>
    <w:rsid w:val="000807B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4">
    <w:name w:val="Основной шрифт абзаца1"/>
    <w:rsid w:val="0064324F"/>
  </w:style>
  <w:style w:type="paragraph" w:styleId="ae">
    <w:name w:val="No Spacing"/>
    <w:uiPriority w:val="99"/>
    <w:qFormat/>
    <w:rsid w:val="001D54E6"/>
    <w:rPr>
      <w:sz w:val="22"/>
      <w:szCs w:val="22"/>
    </w:rPr>
  </w:style>
  <w:style w:type="paragraph" w:customStyle="1" w:styleId="4">
    <w:name w:val="Обычный4"/>
    <w:rsid w:val="00F843D4"/>
    <w:pPr>
      <w:widowControl w:val="0"/>
      <w:spacing w:line="300" w:lineRule="auto"/>
      <w:ind w:firstLine="720"/>
      <w:jc w:val="both"/>
    </w:pPr>
    <w:rPr>
      <w:rFonts w:ascii="Times New Roman" w:hAnsi="Times New Roman"/>
      <w:snapToGrid w:val="0"/>
      <w:sz w:val="24"/>
    </w:rPr>
  </w:style>
  <w:style w:type="paragraph" w:customStyle="1" w:styleId="35">
    <w:name w:val="Обычный3"/>
    <w:rsid w:val="000D7C0C"/>
    <w:pPr>
      <w:widowControl w:val="0"/>
      <w:snapToGrid w:val="0"/>
      <w:spacing w:line="300" w:lineRule="auto"/>
      <w:ind w:firstLine="720"/>
      <w:jc w:val="both"/>
    </w:pPr>
    <w:rPr>
      <w:rFonts w:ascii="Times New Roman" w:hAnsi="Times New Roman"/>
      <w:sz w:val="24"/>
    </w:rPr>
  </w:style>
  <w:style w:type="paragraph" w:styleId="af">
    <w:name w:val="Balloon Text"/>
    <w:basedOn w:val="a"/>
    <w:link w:val="af0"/>
    <w:rsid w:val="00AA099A"/>
    <w:pPr>
      <w:spacing w:after="0" w:line="240" w:lineRule="auto"/>
    </w:pPr>
    <w:rPr>
      <w:rFonts w:ascii="Tahoma" w:hAnsi="Tahoma" w:cs="Times New Roman"/>
      <w:sz w:val="16"/>
      <w:szCs w:val="16"/>
    </w:rPr>
  </w:style>
  <w:style w:type="character" w:customStyle="1" w:styleId="af0">
    <w:name w:val="Текст выноски Знак"/>
    <w:link w:val="af"/>
    <w:rsid w:val="00AA099A"/>
    <w:rPr>
      <w:rFonts w:ascii="Tahoma" w:hAnsi="Tahoma" w:cs="Tahoma"/>
      <w:sz w:val="16"/>
      <w:szCs w:val="16"/>
    </w:rPr>
  </w:style>
  <w:style w:type="character" w:customStyle="1" w:styleId="ConsPlusNormal0">
    <w:name w:val="ConsPlusNormal Знак"/>
    <w:link w:val="ConsPlusNormal"/>
    <w:locked/>
    <w:rsid w:val="00DE73F6"/>
    <w:rPr>
      <w:rFonts w:ascii="Arial" w:hAnsi="Arial" w:cs="Arial"/>
      <w:lang w:val="ru-RU" w:eastAsia="ru-RU" w:bidi="ar-SA"/>
    </w:rPr>
  </w:style>
  <w:style w:type="character" w:customStyle="1" w:styleId="FontStyle15">
    <w:name w:val="Font Style15"/>
    <w:uiPriority w:val="99"/>
    <w:rsid w:val="00A85456"/>
    <w:rPr>
      <w:rFonts w:ascii="Times New Roman" w:hAnsi="Times New Roman" w:cs="Times New Roman"/>
      <w:sz w:val="26"/>
      <w:szCs w:val="26"/>
    </w:rPr>
  </w:style>
  <w:style w:type="paragraph" w:styleId="af1">
    <w:name w:val="Normal (Web)"/>
    <w:basedOn w:val="a"/>
    <w:uiPriority w:val="99"/>
    <w:unhideWhenUsed/>
    <w:rsid w:val="00921C02"/>
    <w:pPr>
      <w:spacing w:before="100" w:beforeAutospacing="1" w:after="100" w:afterAutospacing="1" w:line="240" w:lineRule="auto"/>
    </w:pPr>
    <w:rPr>
      <w:rFonts w:ascii="Times New Roman" w:hAnsi="Times New Roman" w:cs="Times New Roman"/>
      <w:sz w:val="24"/>
      <w:szCs w:val="24"/>
    </w:rPr>
  </w:style>
  <w:style w:type="paragraph" w:customStyle="1" w:styleId="-">
    <w:name w:val="Контракт-пункт"/>
    <w:basedOn w:val="a"/>
    <w:uiPriority w:val="99"/>
    <w:rsid w:val="00921C02"/>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f2">
    <w:name w:val="List Paragraph"/>
    <w:basedOn w:val="a"/>
    <w:uiPriority w:val="34"/>
    <w:qFormat/>
    <w:rsid w:val="00F71AEE"/>
    <w:pPr>
      <w:ind w:left="720"/>
      <w:contextualSpacing/>
    </w:pPr>
  </w:style>
  <w:style w:type="table" w:customStyle="1" w:styleId="15">
    <w:name w:val="Сетка таблицы1"/>
    <w:basedOn w:val="a1"/>
    <w:next w:val="ad"/>
    <w:uiPriority w:val="59"/>
    <w:qFormat/>
    <w:rsid w:val="00A15358"/>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937131729">
      <w:bodyDiv w:val="1"/>
      <w:marLeft w:val="0"/>
      <w:marRight w:val="0"/>
      <w:marTop w:val="0"/>
      <w:marBottom w:val="0"/>
      <w:divBdr>
        <w:top w:val="none" w:sz="0" w:space="0" w:color="auto"/>
        <w:left w:val="none" w:sz="0" w:space="0" w:color="auto"/>
        <w:bottom w:val="none" w:sz="0" w:space="0" w:color="auto"/>
        <w:right w:val="none" w:sz="0" w:space="0" w:color="auto"/>
      </w:divBdr>
    </w:div>
    <w:div w:id="198970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uz.mosreg.ru/Easuz44/" TargetMode="External"/><Relationship Id="rId3" Type="http://schemas.openxmlformats.org/officeDocument/2006/relationships/styles" Target="styles.xml"/><Relationship Id="rId7" Type="http://schemas.openxmlformats.org/officeDocument/2006/relationships/hyperlink" Target="http://base.garant.ru/41790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DEA82-A739-4AAC-83D0-7F1CCBED3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6520</Words>
  <Characters>37165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Reanimator EE</Company>
  <LinksUpToDate>false</LinksUpToDate>
  <CharactersWithSpaces>43598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DEXP</cp:lastModifiedBy>
  <cp:revision>2</cp:revision>
  <cp:lastPrinted>2022-03-21T06:40:00Z</cp:lastPrinted>
  <dcterms:created xsi:type="dcterms:W3CDTF">2026-09-02T07:53:00Z</dcterms:created>
  <dcterms:modified xsi:type="dcterms:W3CDTF">2026-09-02T07:53:00Z</dcterms:modified>
</cp:coreProperties>
</file>