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99F8" w14:textId="041D8F45" w:rsidR="003B3235" w:rsidRPr="009B7359" w:rsidRDefault="009B7359" w:rsidP="009B7359">
      <w:pPr>
        <w:tabs>
          <w:tab w:val="num" w:pos="1500"/>
        </w:tabs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 w:bidi="en-US"/>
        </w:rPr>
      </w:pPr>
      <w:r w:rsidRPr="009B7359">
        <w:rPr>
          <w:rFonts w:ascii="Times New Roman" w:eastAsia="Times New Roman" w:hAnsi="Times New Roman"/>
          <w:b/>
          <w:sz w:val="28"/>
          <w:szCs w:val="28"/>
          <w:lang w:eastAsia="ru-RU" w:bidi="en-US"/>
        </w:rPr>
        <w:t>Техническое задание</w:t>
      </w:r>
    </w:p>
    <w:p w14:paraId="2CAB5A1B" w14:textId="0C5949F1" w:rsidR="005A22E2" w:rsidRDefault="005A22E2" w:rsidP="009D0F76">
      <w:pPr>
        <w:tabs>
          <w:tab w:val="num" w:pos="15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559"/>
        <w:gridCol w:w="5387"/>
        <w:gridCol w:w="992"/>
        <w:gridCol w:w="992"/>
      </w:tblGrid>
      <w:tr w:rsidR="00833E19" w:rsidRPr="00196F08" w14:paraId="0E1A1BF3" w14:textId="77777777" w:rsidTr="0046511E">
        <w:trPr>
          <w:trHeight w:val="511"/>
          <w:jc w:val="center"/>
        </w:trPr>
        <w:tc>
          <w:tcPr>
            <w:tcW w:w="846" w:type="dxa"/>
            <w:hideMark/>
          </w:tcPr>
          <w:p w14:paraId="01C57520" w14:textId="77777777" w:rsidR="00833E19" w:rsidRPr="00196F08" w:rsidRDefault="00833E19" w:rsidP="00196F0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F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559" w:type="dxa"/>
            <w:hideMark/>
          </w:tcPr>
          <w:p w14:paraId="0F2B0EB7" w14:textId="4EF15B7E" w:rsidR="00833E19" w:rsidRPr="00196F08" w:rsidRDefault="0046511E" w:rsidP="00833E19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Артикул</w:t>
            </w:r>
          </w:p>
        </w:tc>
        <w:tc>
          <w:tcPr>
            <w:tcW w:w="5387" w:type="dxa"/>
          </w:tcPr>
          <w:p w14:paraId="088ACB54" w14:textId="58F0A8D6" w:rsidR="00833E19" w:rsidRPr="00196F08" w:rsidRDefault="00833E19" w:rsidP="00196F0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F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2" w:type="dxa"/>
          </w:tcPr>
          <w:p w14:paraId="01E03DE8" w14:textId="17C8AC68" w:rsidR="00833E19" w:rsidRPr="00196F08" w:rsidRDefault="00833E19" w:rsidP="00196F0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F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hideMark/>
          </w:tcPr>
          <w:p w14:paraId="12B392F9" w14:textId="77777777" w:rsidR="00833E19" w:rsidRPr="00196F08" w:rsidRDefault="00833E19" w:rsidP="00196F0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F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</w:t>
            </w:r>
          </w:p>
        </w:tc>
      </w:tr>
      <w:tr w:rsidR="00BE29FC" w:rsidRPr="00196F08" w14:paraId="0ABD850E" w14:textId="77777777" w:rsidTr="0046511E">
        <w:trPr>
          <w:trHeight w:val="279"/>
          <w:jc w:val="center"/>
        </w:trPr>
        <w:tc>
          <w:tcPr>
            <w:tcW w:w="846" w:type="dxa"/>
            <w:vAlign w:val="center"/>
          </w:tcPr>
          <w:p w14:paraId="1AAEFA51" w14:textId="7EDBA527" w:rsidR="00BE29FC" w:rsidRPr="0046511E" w:rsidRDefault="00BE29FC" w:rsidP="0046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mni-IN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45C5C261" w14:textId="4B5BB2F7" w:rsidR="00BE29FC" w:rsidRPr="0046511E" w:rsidRDefault="00BE29FC" w:rsidP="0046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КС-234</w:t>
            </w:r>
          </w:p>
        </w:tc>
        <w:tc>
          <w:tcPr>
            <w:tcW w:w="5387" w:type="dxa"/>
            <w:vAlign w:val="center"/>
          </w:tcPr>
          <w:p w14:paraId="472341A1" w14:textId="17ED99DB" w:rsidR="00BE29FC" w:rsidRPr="0046511E" w:rsidRDefault="00BE29FC" w:rsidP="0046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Конус двухсторонний 108-174 мм с кольцом (комплект)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BECB9E" w14:textId="1775B5D5" w:rsidR="00BE29FC" w:rsidRPr="0046511E" w:rsidRDefault="00BE29FC" w:rsidP="0046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14:paraId="08965813" w14:textId="775900ED" w:rsidR="00BE29FC" w:rsidRPr="0046511E" w:rsidRDefault="00BE29FC" w:rsidP="0046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E29FC" w:rsidRPr="00196F08" w14:paraId="228D18F7" w14:textId="77777777" w:rsidTr="0046511E">
        <w:trPr>
          <w:trHeight w:val="279"/>
          <w:jc w:val="center"/>
        </w:trPr>
        <w:tc>
          <w:tcPr>
            <w:tcW w:w="846" w:type="dxa"/>
            <w:vAlign w:val="center"/>
          </w:tcPr>
          <w:p w14:paraId="23A62DC0" w14:textId="46C8F1D3" w:rsidR="00BE29FC" w:rsidRPr="0046511E" w:rsidRDefault="00BE29FC" w:rsidP="0046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mni-IN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14:paraId="3935D30D" w14:textId="25F1FC47" w:rsidR="00BE29FC" w:rsidRPr="0046511E" w:rsidRDefault="00BE29FC" w:rsidP="0046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РВ-1</w:t>
            </w:r>
          </w:p>
        </w:tc>
        <w:tc>
          <w:tcPr>
            <w:tcW w:w="5387" w:type="dxa"/>
            <w:vAlign w:val="center"/>
          </w:tcPr>
          <w:p w14:paraId="26DFE02F" w14:textId="4F67F45A" w:rsidR="00BE29FC" w:rsidRPr="0046511E" w:rsidRDefault="00BE29FC" w:rsidP="0046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Устройство вспомогательное РВ-1 (комплект)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EE6B51" w14:textId="01613E20" w:rsidR="00BE29FC" w:rsidRPr="0046511E" w:rsidRDefault="00BE29FC" w:rsidP="0046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14:paraId="3597FB36" w14:textId="2AF56D2A" w:rsidR="00BE29FC" w:rsidRPr="0046511E" w:rsidRDefault="00BE29FC" w:rsidP="00465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651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64B22176" w14:textId="1A03871C" w:rsidR="00196F08" w:rsidRDefault="00196F08" w:rsidP="00196F08">
      <w:pPr>
        <w:tabs>
          <w:tab w:val="num" w:pos="15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</w:p>
    <w:p w14:paraId="3BE188BF" w14:textId="09E9046F" w:rsidR="009D0F76" w:rsidRPr="00196F08" w:rsidRDefault="005A22E2" w:rsidP="005A22E2">
      <w:pPr>
        <w:tabs>
          <w:tab w:val="num" w:pos="1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>
        <w:rPr>
          <w:rFonts w:ascii="Times New Roman" w:eastAsia="Times New Roman" w:hAnsi="Times New Roman"/>
          <w:sz w:val="24"/>
          <w:szCs w:val="24"/>
          <w:lang w:eastAsia="ru-RU" w:bidi="en-US"/>
        </w:rPr>
        <w:tab/>
      </w:r>
      <w:r w:rsidR="009D0F76"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Поставляемый Товар </w:t>
      </w:r>
      <w:r w:rsidR="009D0F76" w:rsidRPr="00196F0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должен </w:t>
      </w:r>
      <w:r w:rsidR="009D0F76"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>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Российской Федерации.</w:t>
      </w:r>
    </w:p>
    <w:p w14:paraId="5647E8F1" w14:textId="77777777" w:rsidR="009D0F76" w:rsidRPr="00196F08" w:rsidRDefault="009D0F76" w:rsidP="009D0F7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196F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Качество </w:t>
      </w:r>
      <w:r w:rsidRPr="00196F08">
        <w:rPr>
          <w:rFonts w:ascii="Times New Roman" w:eastAsia="Times New Roman" w:hAnsi="Times New Roman"/>
          <w:sz w:val="28"/>
          <w:szCs w:val="28"/>
          <w:lang w:eastAsia="ru-RU"/>
        </w:rPr>
        <w:t>Товара должно соответствовать действующим в Российской Федерации на момент поставки государственным стандартам</w:t>
      </w:r>
      <w:r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>,</w:t>
      </w:r>
      <w:r w:rsidRPr="00196F08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техническим требованиям, паспортным д</w:t>
      </w:r>
      <w:bookmarkStart w:id="0" w:name="_GoBack"/>
      <w:bookmarkEnd w:id="0"/>
      <w:r w:rsidRPr="00196F08">
        <w:rPr>
          <w:rFonts w:ascii="Times New Roman" w:eastAsia="Times New Roman" w:hAnsi="Times New Roman"/>
          <w:sz w:val="28"/>
          <w:szCs w:val="28"/>
          <w:lang w:eastAsia="ru-RU"/>
        </w:rPr>
        <w:t>анным, медико-биологическим и санитарным нормам,</w:t>
      </w:r>
      <w:r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 иметь торговую марку и товарный знак. </w:t>
      </w:r>
    </w:p>
    <w:p w14:paraId="1FC0526D" w14:textId="77777777" w:rsidR="009D0F76" w:rsidRPr="00196F08" w:rsidRDefault="009D0F76" w:rsidP="009D0F7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F08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соответствовать требованиям эргономики, предусмотренным законодательством Российской Федерации. </w:t>
      </w:r>
    </w:p>
    <w:p w14:paraId="3026D027" w14:textId="77777777" w:rsidR="009D0F76" w:rsidRPr="00196F08" w:rsidRDefault="009D0F76" w:rsidP="009D0F76">
      <w:pPr>
        <w:tabs>
          <w:tab w:val="num" w:pos="15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>Товар должен поставляться в заводской упаковке, исключающей его повреждение, порчу.</w:t>
      </w:r>
    </w:p>
    <w:p w14:paraId="5C0C369E" w14:textId="77777777" w:rsidR="009D0F76" w:rsidRPr="00196F08" w:rsidRDefault="009D0F76" w:rsidP="009D0F76">
      <w:pPr>
        <w:tabs>
          <w:tab w:val="num" w:pos="15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Поставщик должен передать Заказчику эксплуатационную документацию на бумажном носителе или в электронном виде на русском языке. </w:t>
      </w:r>
    </w:p>
    <w:p w14:paraId="5B982C0E" w14:textId="77777777" w:rsidR="009D0F76" w:rsidRPr="00196F08" w:rsidRDefault="009D0F76" w:rsidP="009D0F76">
      <w:pPr>
        <w:tabs>
          <w:tab w:val="num" w:pos="15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>Гарантия должна распространяться на весь поставляемый Товар и составлять не менее 12 месяцев с момента подписания государственным заказчиком документа о приемке товара.</w:t>
      </w:r>
    </w:p>
    <w:p w14:paraId="77DEFB0F" w14:textId="77777777" w:rsidR="009D0F76" w:rsidRPr="00196F08" w:rsidRDefault="009D0F76" w:rsidP="009D0F76">
      <w:pPr>
        <w:tabs>
          <w:tab w:val="num" w:pos="15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196F08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При выявлении некачественного Товара в процессе эксплуатации Заказчик письменно уведомляет об этом Поставщика. </w:t>
      </w:r>
    </w:p>
    <w:p w14:paraId="405276D2" w14:textId="77777777" w:rsidR="009D0F76" w:rsidRPr="00196F08" w:rsidRDefault="009D0F76" w:rsidP="009D0F76">
      <w:pPr>
        <w:tabs>
          <w:tab w:val="num" w:pos="15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196F08">
        <w:rPr>
          <w:rFonts w:ascii="Times New Roman" w:eastAsia="Times New Roman" w:hAnsi="Times New Roman"/>
          <w:sz w:val="28"/>
          <w:szCs w:val="28"/>
          <w:lang w:eastAsia="ru-RU"/>
        </w:rPr>
        <w:t>Поставщик обязан в течение 5 (пяти) рабочих дней с момента получения уведомления осуществить замену Товара своими силами и за свой счет.</w:t>
      </w:r>
    </w:p>
    <w:p w14:paraId="36A5203F" w14:textId="77777777" w:rsidR="009D0F76" w:rsidRPr="00196F08" w:rsidRDefault="009D0F76">
      <w:pPr>
        <w:rPr>
          <w:rFonts w:ascii="Times New Roman" w:hAnsi="Times New Roman" w:cs="Times New Roman"/>
          <w:sz w:val="28"/>
          <w:szCs w:val="28"/>
        </w:rPr>
      </w:pPr>
    </w:p>
    <w:sectPr w:rsidR="009D0F76" w:rsidRPr="0019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43"/>
    <w:rsid w:val="00003943"/>
    <w:rsid w:val="00013B91"/>
    <w:rsid w:val="0005331D"/>
    <w:rsid w:val="000727F0"/>
    <w:rsid w:val="000938CD"/>
    <w:rsid w:val="00094A8F"/>
    <w:rsid w:val="000A16C1"/>
    <w:rsid w:val="000F09C7"/>
    <w:rsid w:val="00196F08"/>
    <w:rsid w:val="001973C2"/>
    <w:rsid w:val="001A384F"/>
    <w:rsid w:val="001B4C98"/>
    <w:rsid w:val="002634B3"/>
    <w:rsid w:val="0026674A"/>
    <w:rsid w:val="002E4B34"/>
    <w:rsid w:val="002F7EFB"/>
    <w:rsid w:val="00305281"/>
    <w:rsid w:val="00371DA1"/>
    <w:rsid w:val="003B0228"/>
    <w:rsid w:val="003B3235"/>
    <w:rsid w:val="003E0505"/>
    <w:rsid w:val="0046511E"/>
    <w:rsid w:val="004656F3"/>
    <w:rsid w:val="0047676D"/>
    <w:rsid w:val="004B56D9"/>
    <w:rsid w:val="004D31D0"/>
    <w:rsid w:val="004D4085"/>
    <w:rsid w:val="00505372"/>
    <w:rsid w:val="005A22E2"/>
    <w:rsid w:val="005A41B7"/>
    <w:rsid w:val="005B6A3C"/>
    <w:rsid w:val="005B7EAF"/>
    <w:rsid w:val="005E11E2"/>
    <w:rsid w:val="00615163"/>
    <w:rsid w:val="00623053"/>
    <w:rsid w:val="006565D0"/>
    <w:rsid w:val="0068209C"/>
    <w:rsid w:val="00686257"/>
    <w:rsid w:val="006D0207"/>
    <w:rsid w:val="006D4ED3"/>
    <w:rsid w:val="00712788"/>
    <w:rsid w:val="00715370"/>
    <w:rsid w:val="00715A8C"/>
    <w:rsid w:val="00736102"/>
    <w:rsid w:val="00783DA5"/>
    <w:rsid w:val="007A7AB9"/>
    <w:rsid w:val="007E2C17"/>
    <w:rsid w:val="007F03AE"/>
    <w:rsid w:val="008169B1"/>
    <w:rsid w:val="00833B7C"/>
    <w:rsid w:val="00833E19"/>
    <w:rsid w:val="008571B9"/>
    <w:rsid w:val="00873635"/>
    <w:rsid w:val="00885E9A"/>
    <w:rsid w:val="008E0DB8"/>
    <w:rsid w:val="009108EE"/>
    <w:rsid w:val="00926B7F"/>
    <w:rsid w:val="00927D24"/>
    <w:rsid w:val="0093464A"/>
    <w:rsid w:val="0094030D"/>
    <w:rsid w:val="00960781"/>
    <w:rsid w:val="00984525"/>
    <w:rsid w:val="009B7359"/>
    <w:rsid w:val="009D0AFB"/>
    <w:rsid w:val="009D0F76"/>
    <w:rsid w:val="00A23FA6"/>
    <w:rsid w:val="00A34CD3"/>
    <w:rsid w:val="00A61660"/>
    <w:rsid w:val="00A80A9A"/>
    <w:rsid w:val="00B0122A"/>
    <w:rsid w:val="00B24ABF"/>
    <w:rsid w:val="00B307AF"/>
    <w:rsid w:val="00B43A18"/>
    <w:rsid w:val="00B53212"/>
    <w:rsid w:val="00BC339D"/>
    <w:rsid w:val="00BE29FC"/>
    <w:rsid w:val="00BE346C"/>
    <w:rsid w:val="00BF0953"/>
    <w:rsid w:val="00C05591"/>
    <w:rsid w:val="00C44C31"/>
    <w:rsid w:val="00C54A52"/>
    <w:rsid w:val="00C92992"/>
    <w:rsid w:val="00CC18CD"/>
    <w:rsid w:val="00CD1BA6"/>
    <w:rsid w:val="00CF2CD2"/>
    <w:rsid w:val="00D51CB9"/>
    <w:rsid w:val="00DB62F0"/>
    <w:rsid w:val="00DC53D5"/>
    <w:rsid w:val="00E325FE"/>
    <w:rsid w:val="00E33498"/>
    <w:rsid w:val="00F3406F"/>
    <w:rsid w:val="00F51019"/>
    <w:rsid w:val="00F64889"/>
    <w:rsid w:val="00F66145"/>
    <w:rsid w:val="00F7374C"/>
    <w:rsid w:val="00F80D3F"/>
    <w:rsid w:val="00FB6266"/>
    <w:rsid w:val="00FB6320"/>
    <w:rsid w:val="00FE2FBB"/>
    <w:rsid w:val="00FE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02F6"/>
  <w15:docId w15:val="{A032BEB6-439A-485B-8006-58FAF2B3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5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Дремин Александр Васильевич</dc:creator>
  <cp:lastModifiedBy>Прозорова Юлия Витальевна</cp:lastModifiedBy>
  <cp:revision>19</cp:revision>
  <cp:lastPrinted>2026-01-27T12:35:00Z</cp:lastPrinted>
  <dcterms:created xsi:type="dcterms:W3CDTF">2025-09-26T05:52:00Z</dcterms:created>
  <dcterms:modified xsi:type="dcterms:W3CDTF">2026-03-16T12:04:00Z</dcterms:modified>
</cp:coreProperties>
</file>