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92" w:rsidRPr="00512FF3" w:rsidRDefault="00B66992" w:rsidP="00B66992">
      <w:pPr>
        <w:pStyle w:val="20"/>
        <w:shd w:val="clear" w:color="auto" w:fill="auto"/>
        <w:tabs>
          <w:tab w:val="left" w:pos="6663"/>
        </w:tabs>
        <w:spacing w:line="276" w:lineRule="auto"/>
        <w:jc w:val="center"/>
        <w:rPr>
          <w:rFonts w:ascii="Times New Roman" w:hAnsi="Times New Roman" w:cs="Times New Roman"/>
          <w:sz w:val="24"/>
          <w:szCs w:val="24"/>
        </w:rPr>
      </w:pPr>
      <w:bookmarkStart w:id="0" w:name="bookmark0"/>
      <w:r w:rsidRPr="00512FF3">
        <w:rPr>
          <w:rFonts w:ascii="Times New Roman" w:hAnsi="Times New Roman" w:cs="Times New Roman"/>
          <w:sz w:val="24"/>
          <w:szCs w:val="24"/>
        </w:rPr>
        <w:t>ГОСУДАРСТВЕННЫЙ КОНТРАКТ №</w:t>
      </w:r>
      <w:bookmarkEnd w:id="0"/>
      <w:r w:rsidRPr="003D5E06">
        <w:rPr>
          <w:rStyle w:val="212pt-2pt"/>
          <w:rFonts w:ascii="Times New Roman" w:hAnsi="Times New Roman" w:cs="Times New Roman"/>
          <w:i w:val="0"/>
          <w:u w:val="none"/>
        </w:rPr>
        <w:t>____</w:t>
      </w:r>
      <w:r w:rsidR="00512FF3" w:rsidRPr="003D5E06">
        <w:rPr>
          <w:rStyle w:val="212pt-2pt"/>
          <w:rFonts w:ascii="Times New Roman" w:hAnsi="Times New Roman" w:cs="Times New Roman"/>
          <w:i w:val="0"/>
          <w:u w:val="none"/>
        </w:rPr>
        <w:t>__</w:t>
      </w:r>
      <w:r w:rsidR="00BE11BA" w:rsidRPr="003D5E06">
        <w:rPr>
          <w:rStyle w:val="212pt-2pt"/>
          <w:rFonts w:ascii="Times New Roman" w:hAnsi="Times New Roman" w:cs="Times New Roman"/>
          <w:i w:val="0"/>
          <w:u w:val="none"/>
        </w:rPr>
        <w:t>_______</w:t>
      </w:r>
    </w:p>
    <w:p w:rsidR="00B66992" w:rsidRPr="0025251B" w:rsidRDefault="00B66992" w:rsidP="00B66992">
      <w:pPr>
        <w:pStyle w:val="20"/>
        <w:shd w:val="clear" w:color="auto" w:fill="auto"/>
        <w:spacing w:line="276" w:lineRule="auto"/>
        <w:jc w:val="center"/>
        <w:rPr>
          <w:rFonts w:ascii="Times New Roman" w:hAnsi="Times New Roman" w:cs="Times New Roman"/>
          <w:sz w:val="24"/>
          <w:szCs w:val="24"/>
        </w:rPr>
      </w:pPr>
      <w:bookmarkStart w:id="1" w:name="bookmark1"/>
      <w:r w:rsidRPr="00512FF3">
        <w:rPr>
          <w:rFonts w:ascii="Times New Roman" w:hAnsi="Times New Roman" w:cs="Times New Roman"/>
          <w:sz w:val="24"/>
          <w:szCs w:val="24"/>
        </w:rPr>
        <w:t xml:space="preserve">ОБ ОРГАНИЗАЦИИ </w:t>
      </w:r>
      <w:proofErr w:type="gramStart"/>
      <w:r w:rsidRPr="00512FF3">
        <w:rPr>
          <w:rFonts w:ascii="Times New Roman" w:hAnsi="Times New Roman" w:cs="Times New Roman"/>
          <w:sz w:val="24"/>
          <w:szCs w:val="24"/>
        </w:rPr>
        <w:t>ОСУЩЕСТВЛЕНИЯ ОБЯЗАТЕЛЬНОГО СТРАХОВАНИЯ ГРАЖДАНСКОЙ ОТВЕТСТВЕННОСТИ</w:t>
      </w:r>
      <w:bookmarkEnd w:id="1"/>
      <w:r w:rsidRPr="00512FF3">
        <w:rPr>
          <w:rFonts w:ascii="Times New Roman" w:hAnsi="Times New Roman" w:cs="Times New Roman"/>
          <w:sz w:val="24"/>
          <w:szCs w:val="24"/>
        </w:rPr>
        <w:t xml:space="preserve"> </w:t>
      </w:r>
      <w:bookmarkStart w:id="2" w:name="bookmark2"/>
      <w:r w:rsidRPr="00512FF3">
        <w:rPr>
          <w:rFonts w:ascii="Times New Roman" w:hAnsi="Times New Roman" w:cs="Times New Roman"/>
          <w:sz w:val="24"/>
          <w:szCs w:val="24"/>
        </w:rPr>
        <w:t>ВЛАДЕЛЬЦЕВ ТРАНСПОРТНЫХ СРЕДСТВ</w:t>
      </w:r>
      <w:proofErr w:type="gramEnd"/>
      <w:r w:rsidRPr="00512FF3">
        <w:rPr>
          <w:rFonts w:ascii="Times New Roman" w:hAnsi="Times New Roman" w:cs="Times New Roman"/>
          <w:sz w:val="24"/>
          <w:szCs w:val="24"/>
        </w:rPr>
        <w:br/>
        <w:t xml:space="preserve">ИКЗ </w:t>
      </w:r>
      <w:bookmarkEnd w:id="2"/>
      <w:r w:rsidR="007875F7">
        <w:rPr>
          <w:rFonts w:ascii="Times New Roman" w:hAnsi="Times New Roman" w:cs="Times New Roman"/>
          <w:sz w:val="24"/>
          <w:szCs w:val="24"/>
        </w:rPr>
        <w:t>261683100529568290100100130000000244</w:t>
      </w:r>
    </w:p>
    <w:p w:rsidR="00512FF3" w:rsidRPr="00512FF3" w:rsidRDefault="00512FF3" w:rsidP="00B66992">
      <w:pPr>
        <w:pStyle w:val="20"/>
        <w:shd w:val="clear" w:color="auto" w:fill="auto"/>
        <w:spacing w:line="276" w:lineRule="auto"/>
        <w:jc w:val="center"/>
        <w:rPr>
          <w:rFonts w:ascii="Times New Roman" w:hAnsi="Times New Roman" w:cs="Times New Roman"/>
          <w:sz w:val="24"/>
          <w:szCs w:val="24"/>
        </w:rPr>
      </w:pPr>
    </w:p>
    <w:p w:rsidR="00CB38B4" w:rsidRPr="00512FF3" w:rsidRDefault="00512FF3" w:rsidP="00CE3941">
      <w:pPr>
        <w:spacing w:after="0" w:line="240" w:lineRule="auto"/>
        <w:rPr>
          <w:rFonts w:ascii="Times New Roman" w:hAnsi="Times New Roman" w:cs="Times New Roman"/>
          <w:sz w:val="24"/>
          <w:szCs w:val="24"/>
        </w:rPr>
      </w:pPr>
      <w:r w:rsidRPr="00512FF3">
        <w:rPr>
          <w:rFonts w:ascii="Times New Roman" w:hAnsi="Times New Roman" w:cs="Times New Roman"/>
          <w:sz w:val="24"/>
          <w:szCs w:val="24"/>
        </w:rPr>
        <w:t>г. Тамбов</w:t>
      </w:r>
      <w:r w:rsidRPr="00512FF3">
        <w:rPr>
          <w:rFonts w:ascii="Times New Roman" w:hAnsi="Times New Roman" w:cs="Times New Roman"/>
          <w:sz w:val="24"/>
          <w:szCs w:val="24"/>
        </w:rPr>
        <w:tab/>
      </w:r>
      <w:r w:rsidRPr="00512FF3">
        <w:rPr>
          <w:rFonts w:ascii="Times New Roman" w:hAnsi="Times New Roman" w:cs="Times New Roman"/>
          <w:sz w:val="24"/>
          <w:szCs w:val="24"/>
        </w:rPr>
        <w:tab/>
      </w:r>
      <w:r w:rsidRPr="00512FF3">
        <w:rPr>
          <w:rFonts w:ascii="Times New Roman" w:hAnsi="Times New Roman" w:cs="Times New Roman"/>
          <w:sz w:val="24"/>
          <w:szCs w:val="24"/>
        </w:rPr>
        <w:tab/>
      </w:r>
      <w:r w:rsidRPr="00512FF3">
        <w:rPr>
          <w:rFonts w:ascii="Times New Roman" w:hAnsi="Times New Roman" w:cs="Times New Roman"/>
          <w:sz w:val="24"/>
          <w:szCs w:val="24"/>
        </w:rPr>
        <w:tab/>
      </w:r>
      <w:r w:rsidRPr="00512FF3">
        <w:rPr>
          <w:rFonts w:ascii="Times New Roman" w:hAnsi="Times New Roman" w:cs="Times New Roman"/>
          <w:sz w:val="24"/>
          <w:szCs w:val="24"/>
        </w:rPr>
        <w:tab/>
      </w:r>
      <w:r w:rsidRPr="00512FF3">
        <w:rPr>
          <w:rFonts w:ascii="Times New Roman" w:hAnsi="Times New Roman" w:cs="Times New Roman"/>
          <w:sz w:val="24"/>
          <w:szCs w:val="24"/>
        </w:rPr>
        <w:tab/>
      </w:r>
      <w:r w:rsidRPr="00512FF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B66992" w:rsidRPr="00512FF3">
        <w:rPr>
          <w:rFonts w:ascii="Times New Roman" w:hAnsi="Times New Roman" w:cs="Times New Roman"/>
          <w:sz w:val="24"/>
          <w:szCs w:val="24"/>
        </w:rPr>
        <w:t>«___»</w:t>
      </w:r>
      <w:r w:rsidRPr="00512FF3">
        <w:rPr>
          <w:rFonts w:ascii="Times New Roman" w:hAnsi="Times New Roman" w:cs="Times New Roman"/>
          <w:sz w:val="24"/>
          <w:szCs w:val="24"/>
        </w:rPr>
        <w:t>__________</w:t>
      </w:r>
      <w:r w:rsidR="00B66992" w:rsidRPr="00512FF3">
        <w:rPr>
          <w:rFonts w:ascii="Times New Roman" w:hAnsi="Times New Roman" w:cs="Times New Roman"/>
          <w:sz w:val="24"/>
          <w:szCs w:val="24"/>
        </w:rPr>
        <w:t xml:space="preserve"> 20</w:t>
      </w:r>
      <w:r w:rsidR="003A0123">
        <w:rPr>
          <w:rFonts w:ascii="Times New Roman" w:hAnsi="Times New Roman" w:cs="Times New Roman"/>
          <w:sz w:val="24"/>
          <w:szCs w:val="24"/>
        </w:rPr>
        <w:t>2</w:t>
      </w:r>
      <w:r w:rsidR="000B0A79">
        <w:rPr>
          <w:rFonts w:ascii="Times New Roman" w:hAnsi="Times New Roman" w:cs="Times New Roman"/>
          <w:sz w:val="24"/>
          <w:szCs w:val="24"/>
        </w:rPr>
        <w:t>6</w:t>
      </w:r>
      <w:r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г.</w:t>
      </w:r>
    </w:p>
    <w:p w:rsidR="00CE3941" w:rsidRPr="00512FF3" w:rsidRDefault="00CE3941" w:rsidP="00CE3941">
      <w:pPr>
        <w:spacing w:after="0" w:line="240" w:lineRule="auto"/>
        <w:rPr>
          <w:rFonts w:ascii="Times New Roman" w:hAnsi="Times New Roman" w:cs="Times New Roman"/>
          <w:sz w:val="24"/>
          <w:szCs w:val="24"/>
        </w:rPr>
      </w:pPr>
    </w:p>
    <w:p w:rsidR="00EE02FC" w:rsidRPr="00512FF3" w:rsidRDefault="00EE02FC" w:rsidP="00EE02FC">
      <w:pPr>
        <w:pStyle w:val="22"/>
        <w:shd w:val="clear" w:color="auto" w:fill="auto"/>
        <w:spacing w:after="0" w:line="240" w:lineRule="auto"/>
        <w:ind w:firstLine="709"/>
        <w:rPr>
          <w:rFonts w:ascii="Times New Roman" w:hAnsi="Times New Roman" w:cs="Times New Roman"/>
          <w:sz w:val="24"/>
          <w:szCs w:val="24"/>
        </w:rPr>
      </w:pPr>
      <w:proofErr w:type="gramStart"/>
      <w:r w:rsidRPr="00512FF3">
        <w:rPr>
          <w:rStyle w:val="23"/>
          <w:rFonts w:ascii="Times New Roman" w:hAnsi="Times New Roman" w:cs="Times New Roman"/>
          <w:b w:val="0"/>
          <w:sz w:val="24"/>
          <w:szCs w:val="24"/>
        </w:rPr>
        <w:t xml:space="preserve">Управление Федеральной службы исполнения наказаний по Тамбовской области </w:t>
      </w:r>
      <w:r w:rsidRPr="00512FF3">
        <w:rPr>
          <w:rFonts w:ascii="Times New Roman" w:hAnsi="Times New Roman" w:cs="Times New Roman"/>
          <w:sz w:val="24"/>
          <w:szCs w:val="24"/>
        </w:rPr>
        <w:t xml:space="preserve">именуемый в дальнейшем - Страхователь, в лице </w:t>
      </w:r>
      <w:r w:rsidR="00B706EB">
        <w:rPr>
          <w:rFonts w:ascii="Times New Roman" w:hAnsi="Times New Roman" w:cs="Times New Roman"/>
          <w:sz w:val="24"/>
          <w:szCs w:val="24"/>
        </w:rPr>
        <w:t xml:space="preserve">заместителя </w:t>
      </w:r>
      <w:r>
        <w:rPr>
          <w:rFonts w:ascii="Times New Roman" w:hAnsi="Times New Roman" w:cs="Times New Roman"/>
          <w:sz w:val="24"/>
          <w:szCs w:val="24"/>
        </w:rPr>
        <w:t xml:space="preserve">начальника </w:t>
      </w:r>
      <w:r w:rsidR="001A434E">
        <w:rPr>
          <w:rFonts w:ascii="Times New Roman" w:hAnsi="Times New Roman" w:cs="Times New Roman"/>
          <w:sz w:val="24"/>
          <w:szCs w:val="24"/>
        </w:rPr>
        <w:t>Рачкова Сергея Владимировича</w:t>
      </w:r>
      <w:r>
        <w:rPr>
          <w:rFonts w:ascii="Times New Roman" w:hAnsi="Times New Roman" w:cs="Times New Roman"/>
          <w:sz w:val="24"/>
          <w:szCs w:val="24"/>
        </w:rPr>
        <w:t xml:space="preserve"> </w:t>
      </w:r>
      <w:r w:rsidRPr="00512FF3">
        <w:rPr>
          <w:rFonts w:ascii="Times New Roman" w:hAnsi="Times New Roman" w:cs="Times New Roman"/>
          <w:sz w:val="24"/>
          <w:szCs w:val="24"/>
        </w:rPr>
        <w:t xml:space="preserve">действующего на основании </w:t>
      </w:r>
      <w:r w:rsidR="00B706EB">
        <w:rPr>
          <w:rFonts w:ascii="Times New Roman" w:hAnsi="Times New Roman" w:cs="Times New Roman"/>
          <w:sz w:val="24"/>
          <w:szCs w:val="24"/>
        </w:rPr>
        <w:t xml:space="preserve">Доверенности </w:t>
      </w:r>
      <w:r w:rsidR="00B706EB" w:rsidRPr="00B706EB">
        <w:rPr>
          <w:rFonts w:ascii="Times New Roman" w:hAnsi="Times New Roman" w:cs="Times New Roman"/>
          <w:sz w:val="24"/>
          <w:szCs w:val="24"/>
        </w:rPr>
        <w:t xml:space="preserve">от </w:t>
      </w:r>
      <w:r w:rsidR="0025251B">
        <w:rPr>
          <w:rFonts w:ascii="Times New Roman" w:hAnsi="Times New Roman" w:cs="Times New Roman"/>
          <w:bCs/>
          <w:iCs/>
          <w:sz w:val="24"/>
          <w:szCs w:val="24"/>
        </w:rPr>
        <w:t>02.09.2025</w:t>
      </w:r>
      <w:r w:rsidR="00DF05D2" w:rsidRPr="00DF05D2">
        <w:rPr>
          <w:rFonts w:ascii="Times New Roman" w:hAnsi="Times New Roman" w:cs="Times New Roman"/>
          <w:bCs/>
          <w:iCs/>
          <w:sz w:val="24"/>
          <w:szCs w:val="24"/>
        </w:rPr>
        <w:t xml:space="preserve"> № </w:t>
      </w:r>
      <w:r w:rsidR="001A434E">
        <w:rPr>
          <w:rFonts w:ascii="Times New Roman" w:hAnsi="Times New Roman" w:cs="Times New Roman"/>
          <w:bCs/>
          <w:iCs/>
          <w:sz w:val="24"/>
          <w:szCs w:val="24"/>
        </w:rPr>
        <w:t>70/ТО/3-273</w:t>
      </w:r>
      <w:r>
        <w:rPr>
          <w:rFonts w:ascii="Times New Roman" w:hAnsi="Times New Roman" w:cs="Times New Roman"/>
          <w:sz w:val="24"/>
          <w:szCs w:val="24"/>
        </w:rPr>
        <w:t xml:space="preserve"> </w:t>
      </w:r>
      <w:r w:rsidRPr="00512FF3">
        <w:rPr>
          <w:rFonts w:ascii="Times New Roman" w:hAnsi="Times New Roman" w:cs="Times New Roman"/>
          <w:sz w:val="24"/>
          <w:szCs w:val="24"/>
        </w:rPr>
        <w:t>с одной стороны,</w:t>
      </w:r>
      <w:r>
        <w:rPr>
          <w:rFonts w:ascii="Times New Roman" w:hAnsi="Times New Roman" w:cs="Times New Roman"/>
          <w:sz w:val="24"/>
          <w:szCs w:val="24"/>
        </w:rPr>
        <w:t xml:space="preserve"> </w:t>
      </w:r>
      <w:r w:rsidRPr="00512FF3">
        <w:rPr>
          <w:rFonts w:ascii="Times New Roman" w:hAnsi="Times New Roman" w:cs="Times New Roman"/>
          <w:sz w:val="24"/>
          <w:szCs w:val="24"/>
        </w:rPr>
        <w:t>и</w:t>
      </w:r>
      <w:r w:rsidRPr="001848D8">
        <w:rPr>
          <w:rFonts w:ascii="Times New Roman" w:hAnsi="Times New Roman" w:cs="Times New Roman"/>
          <w:sz w:val="24"/>
          <w:szCs w:val="24"/>
        </w:rPr>
        <w:t xml:space="preserve"> </w:t>
      </w:r>
      <w:r w:rsidR="001622EB">
        <w:rPr>
          <w:rFonts w:ascii="Times New Roman" w:hAnsi="Times New Roman" w:cs="Times New Roman"/>
          <w:sz w:val="24"/>
          <w:szCs w:val="24"/>
        </w:rPr>
        <w:t>________________________</w:t>
      </w:r>
      <w:r w:rsidR="00B60A80" w:rsidRPr="00FE5F20">
        <w:rPr>
          <w:rFonts w:ascii="Times New Roman" w:hAnsi="Times New Roman" w:cs="Times New Roman"/>
          <w:b/>
          <w:bCs/>
          <w:color w:val="000000"/>
          <w:sz w:val="24"/>
          <w:szCs w:val="24"/>
          <w:shd w:val="clear" w:color="auto" w:fill="FFFFFF"/>
          <w:lang w:bidi="ru-RU"/>
        </w:rPr>
        <w:t xml:space="preserve">, </w:t>
      </w:r>
      <w:r w:rsidR="00B60A80" w:rsidRPr="00FE5F20">
        <w:rPr>
          <w:rFonts w:ascii="Times New Roman" w:hAnsi="Times New Roman" w:cs="Times New Roman"/>
          <w:bCs/>
          <w:color w:val="000000"/>
          <w:sz w:val="24"/>
          <w:szCs w:val="24"/>
          <w:shd w:val="clear" w:color="auto" w:fill="FFFFFF"/>
          <w:lang w:bidi="ru-RU"/>
        </w:rPr>
        <w:t xml:space="preserve">именуемый в дальнейшем - Страховщик, в лице </w:t>
      </w:r>
      <w:r w:rsidR="001622EB">
        <w:rPr>
          <w:rFonts w:ascii="Times New Roman" w:hAnsi="Times New Roman" w:cs="Times New Roman"/>
          <w:bCs/>
          <w:color w:val="000000"/>
          <w:sz w:val="24"/>
          <w:szCs w:val="24"/>
          <w:shd w:val="clear" w:color="auto" w:fill="FFFFFF"/>
          <w:lang w:bidi="ru-RU"/>
        </w:rPr>
        <w:t>__________________</w:t>
      </w:r>
      <w:r w:rsidR="0045122A" w:rsidRPr="0045122A">
        <w:rPr>
          <w:rFonts w:ascii="Times New Roman" w:hAnsi="Times New Roman" w:cs="Times New Roman"/>
          <w:bCs/>
          <w:color w:val="000000"/>
          <w:sz w:val="24"/>
          <w:szCs w:val="24"/>
          <w:shd w:val="clear" w:color="auto" w:fill="FFFFFF"/>
          <w:lang w:bidi="ru-RU"/>
        </w:rPr>
        <w:t xml:space="preserve">, действующего на основании </w:t>
      </w:r>
      <w:r w:rsidR="001622EB">
        <w:rPr>
          <w:rFonts w:ascii="Times New Roman" w:hAnsi="Times New Roman" w:cs="Times New Roman"/>
          <w:bCs/>
          <w:color w:val="000000"/>
          <w:sz w:val="24"/>
          <w:szCs w:val="24"/>
          <w:shd w:val="clear" w:color="auto" w:fill="FFFFFF"/>
          <w:lang w:bidi="ru-RU"/>
        </w:rPr>
        <w:t>______________</w:t>
      </w:r>
      <w:r>
        <w:rPr>
          <w:rFonts w:ascii="Times New Roman" w:hAnsi="Times New Roman" w:cs="Times New Roman"/>
          <w:sz w:val="24"/>
          <w:szCs w:val="24"/>
        </w:rPr>
        <w:t>,</w:t>
      </w:r>
      <w:r w:rsidRPr="00512FF3">
        <w:rPr>
          <w:rFonts w:ascii="Times New Roman" w:hAnsi="Times New Roman" w:cs="Times New Roman"/>
          <w:sz w:val="24"/>
          <w:szCs w:val="24"/>
        </w:rPr>
        <w:t xml:space="preserve"> с другой стороны, в дальнейшем вместе именуемые Стороны, заключили настоящий государственный контракт в соответствии</w:t>
      </w:r>
      <w:r>
        <w:rPr>
          <w:rFonts w:ascii="Times New Roman" w:hAnsi="Times New Roman" w:cs="Times New Roman"/>
          <w:sz w:val="24"/>
          <w:szCs w:val="24"/>
        </w:rPr>
        <w:t xml:space="preserve"> </w:t>
      </w:r>
      <w:r w:rsidRPr="00512FF3">
        <w:rPr>
          <w:rFonts w:ascii="Times New Roman" w:hAnsi="Times New Roman" w:cs="Times New Roman"/>
          <w:sz w:val="24"/>
          <w:szCs w:val="24"/>
        </w:rPr>
        <w:t>с п.4 ч.1</w:t>
      </w:r>
      <w:proofErr w:type="gramEnd"/>
      <w:r w:rsidRPr="00512FF3">
        <w:rPr>
          <w:rFonts w:ascii="Times New Roman" w:hAnsi="Times New Roman" w:cs="Times New Roman"/>
          <w:sz w:val="24"/>
          <w:szCs w:val="24"/>
        </w:rPr>
        <w:t xml:space="preserve"> ст.93 ФЗ </w:t>
      </w:r>
      <w:r w:rsidR="003D5E06" w:rsidRPr="00512FF3">
        <w:rPr>
          <w:rFonts w:ascii="Times New Roman" w:hAnsi="Times New Roman" w:cs="Times New Roman"/>
          <w:sz w:val="24"/>
          <w:szCs w:val="24"/>
        </w:rPr>
        <w:t>от 05.04.2013</w:t>
      </w:r>
      <w:r w:rsidR="003D5E06" w:rsidRPr="003D5E06">
        <w:rPr>
          <w:rFonts w:ascii="Times New Roman" w:hAnsi="Times New Roman" w:cs="Times New Roman"/>
          <w:sz w:val="24"/>
          <w:szCs w:val="24"/>
        </w:rPr>
        <w:t xml:space="preserve"> </w:t>
      </w:r>
      <w:r w:rsidR="003D5E06" w:rsidRPr="00512FF3">
        <w:rPr>
          <w:rFonts w:ascii="Times New Roman" w:hAnsi="Times New Roman" w:cs="Times New Roman"/>
          <w:sz w:val="24"/>
          <w:szCs w:val="24"/>
        </w:rPr>
        <w:t xml:space="preserve"> </w:t>
      </w:r>
      <w:r w:rsidRPr="00512FF3">
        <w:rPr>
          <w:rFonts w:ascii="Times New Roman" w:hAnsi="Times New Roman" w:cs="Times New Roman"/>
          <w:sz w:val="24"/>
          <w:szCs w:val="24"/>
        </w:rPr>
        <w:t>№44-ФЗ о нижеследующем:</w:t>
      </w:r>
    </w:p>
    <w:p w:rsidR="00A85723" w:rsidRPr="00512FF3" w:rsidRDefault="00A85723" w:rsidP="00CE3941">
      <w:pPr>
        <w:pStyle w:val="22"/>
        <w:shd w:val="clear" w:color="auto" w:fill="auto"/>
        <w:spacing w:after="0" w:line="240" w:lineRule="auto"/>
        <w:ind w:firstLine="709"/>
        <w:rPr>
          <w:rFonts w:ascii="Times New Roman" w:hAnsi="Times New Roman" w:cs="Times New Roman"/>
          <w:sz w:val="24"/>
          <w:szCs w:val="24"/>
        </w:rPr>
      </w:pPr>
    </w:p>
    <w:p w:rsidR="00B66992" w:rsidRPr="00512FF3" w:rsidRDefault="00B66992" w:rsidP="00A85723">
      <w:pPr>
        <w:pStyle w:val="20"/>
        <w:numPr>
          <w:ilvl w:val="0"/>
          <w:numId w:val="1"/>
        </w:numPr>
        <w:shd w:val="clear" w:color="auto" w:fill="auto"/>
        <w:tabs>
          <w:tab w:val="left" w:pos="1418"/>
          <w:tab w:val="left" w:pos="3402"/>
        </w:tabs>
        <w:spacing w:line="240" w:lineRule="auto"/>
        <w:ind w:firstLine="2977"/>
        <w:jc w:val="left"/>
        <w:rPr>
          <w:rFonts w:ascii="Times New Roman" w:hAnsi="Times New Roman" w:cs="Times New Roman"/>
          <w:sz w:val="24"/>
          <w:szCs w:val="24"/>
        </w:rPr>
      </w:pPr>
      <w:bookmarkStart w:id="3" w:name="bookmark3"/>
      <w:r w:rsidRPr="00512FF3">
        <w:rPr>
          <w:rFonts w:ascii="Times New Roman" w:hAnsi="Times New Roman" w:cs="Times New Roman"/>
          <w:sz w:val="24"/>
          <w:szCs w:val="24"/>
        </w:rPr>
        <w:t>ПРЕДМЕТ ГОСУДАРСТВЕННОГО КОНТРАКТА</w:t>
      </w:r>
      <w:bookmarkEnd w:id="3"/>
    </w:p>
    <w:p w:rsidR="00461158" w:rsidRPr="005C68DA" w:rsidRDefault="00B66992" w:rsidP="004D2D82">
      <w:pPr>
        <w:pStyle w:val="ac"/>
        <w:numPr>
          <w:ilvl w:val="1"/>
          <w:numId w:val="1"/>
        </w:numPr>
        <w:spacing w:after="0"/>
        <w:ind w:left="0" w:firstLine="709"/>
        <w:jc w:val="both"/>
        <w:rPr>
          <w:rFonts w:ascii="Times New Roman" w:hAnsi="Times New Roman" w:cs="Times New Roman"/>
          <w:b/>
          <w:bCs/>
          <w:sz w:val="24"/>
          <w:szCs w:val="24"/>
        </w:rPr>
      </w:pPr>
      <w:proofErr w:type="gramStart"/>
      <w:r w:rsidRPr="005C68DA">
        <w:rPr>
          <w:rFonts w:ascii="Times New Roman" w:hAnsi="Times New Roman" w:cs="Times New Roman"/>
          <w:sz w:val="24"/>
          <w:szCs w:val="24"/>
        </w:rPr>
        <w:t xml:space="preserve">Предметом настоящего Государственного контракта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«Об обязательном страховании гражданской ответственности владельцев транспортных средств» № 40-ФЗ от 25 апреля 2002г., </w:t>
      </w:r>
      <w:r w:rsidR="004D2D82" w:rsidRPr="005C68DA">
        <w:rPr>
          <w:rFonts w:ascii="Times New Roman" w:hAnsi="Times New Roman" w:cs="Times New Roman"/>
          <w:sz w:val="24"/>
          <w:szCs w:val="24"/>
        </w:rPr>
        <w:t>«</w:t>
      </w:r>
      <w:r w:rsidR="004D2D82" w:rsidRPr="005C68DA">
        <w:rPr>
          <w:rFonts w:ascii="Times New Roman" w:hAnsi="Times New Roman" w:cs="Times New Roman"/>
          <w:bCs/>
          <w:sz w:val="24"/>
          <w:szCs w:val="24"/>
        </w:rPr>
        <w:t>О правилах обязательного страхования гражданской ответственности владельцев транспортных средств</w:t>
      </w:r>
      <w:r w:rsidRPr="005C68DA">
        <w:rPr>
          <w:rFonts w:ascii="Times New Roman" w:hAnsi="Times New Roman" w:cs="Times New Roman"/>
          <w:sz w:val="24"/>
          <w:szCs w:val="24"/>
        </w:rPr>
        <w:t xml:space="preserve">», утвержденными </w:t>
      </w:r>
      <w:r w:rsidR="005C68DA" w:rsidRPr="005C68DA">
        <w:rPr>
          <w:rFonts w:ascii="Times New Roman" w:hAnsi="Times New Roman" w:cs="Times New Roman"/>
          <w:bCs/>
          <w:sz w:val="24"/>
          <w:szCs w:val="24"/>
        </w:rPr>
        <w:t xml:space="preserve">Положение Банка России от </w:t>
      </w:r>
      <w:r w:rsidR="003778C1">
        <w:rPr>
          <w:rFonts w:ascii="Times New Roman" w:hAnsi="Times New Roman" w:cs="Times New Roman"/>
          <w:bCs/>
          <w:sz w:val="24"/>
          <w:szCs w:val="24"/>
        </w:rPr>
        <w:t>01.04.2024</w:t>
      </w:r>
      <w:r w:rsidR="005C68DA" w:rsidRPr="005C68DA">
        <w:rPr>
          <w:rFonts w:ascii="Times New Roman" w:hAnsi="Times New Roman" w:cs="Times New Roman"/>
          <w:bCs/>
          <w:sz w:val="24"/>
          <w:szCs w:val="24"/>
        </w:rPr>
        <w:t xml:space="preserve"> N </w:t>
      </w:r>
      <w:r w:rsidR="003778C1">
        <w:rPr>
          <w:rFonts w:ascii="Times New Roman" w:hAnsi="Times New Roman" w:cs="Times New Roman"/>
          <w:bCs/>
          <w:sz w:val="24"/>
          <w:szCs w:val="24"/>
        </w:rPr>
        <w:t>837</w:t>
      </w:r>
      <w:r w:rsidR="005C68DA" w:rsidRPr="005C68DA">
        <w:rPr>
          <w:rFonts w:ascii="Times New Roman" w:hAnsi="Times New Roman" w:cs="Times New Roman"/>
          <w:bCs/>
          <w:sz w:val="24"/>
          <w:szCs w:val="24"/>
        </w:rPr>
        <w:t>-П</w:t>
      </w:r>
      <w:r w:rsidRPr="005C68DA">
        <w:rPr>
          <w:rFonts w:ascii="Times New Roman" w:hAnsi="Times New Roman" w:cs="Times New Roman"/>
          <w:sz w:val="24"/>
          <w:szCs w:val="24"/>
        </w:rPr>
        <w:t>, и ст. 429 Гражданского кодекса Российской Федерации (далее - ГК РФ).</w:t>
      </w:r>
      <w:r w:rsidR="00461158" w:rsidRPr="005C68DA">
        <w:rPr>
          <w:rFonts w:ascii="Times New Roman" w:hAnsi="Times New Roman" w:cs="Times New Roman"/>
          <w:sz w:val="24"/>
          <w:szCs w:val="24"/>
        </w:rPr>
        <w:t xml:space="preserve"> </w:t>
      </w:r>
      <w:proofErr w:type="gramEnd"/>
    </w:p>
    <w:p w:rsidR="00B66992" w:rsidRDefault="00461158" w:rsidP="00461158">
      <w:pPr>
        <w:spacing w:after="0"/>
        <w:ind w:firstLine="709"/>
        <w:jc w:val="both"/>
        <w:rPr>
          <w:rFonts w:ascii="Times New Roman" w:hAnsi="Times New Roman" w:cs="Times New Roman"/>
          <w:sz w:val="24"/>
          <w:szCs w:val="24"/>
        </w:rPr>
      </w:pPr>
      <w:r w:rsidRPr="00461158">
        <w:rPr>
          <w:rFonts w:ascii="Times New Roman" w:hAnsi="Times New Roman" w:cs="Times New Roman"/>
          <w:sz w:val="24"/>
          <w:szCs w:val="24"/>
        </w:rPr>
        <w:t xml:space="preserve">Вышеуказанные Правила страхования именуются далее «Правила» и прилагаются к каждому выдаваемому на основании настоящего Государственного контракта Полису, который в соответствии с указанными нормативными актами является единственным документом, подтверждающим заключение Государственного </w:t>
      </w:r>
      <w:proofErr w:type="gramStart"/>
      <w:r w:rsidRPr="00461158">
        <w:rPr>
          <w:rFonts w:ascii="Times New Roman" w:hAnsi="Times New Roman" w:cs="Times New Roman"/>
          <w:sz w:val="24"/>
          <w:szCs w:val="24"/>
        </w:rPr>
        <w:t>контракта обязательного страхования гражданской ответственности владельца транспортного средства</w:t>
      </w:r>
      <w:proofErr w:type="gramEnd"/>
      <w:r w:rsidRPr="00461158">
        <w:rPr>
          <w:rFonts w:ascii="Times New Roman" w:hAnsi="Times New Roman" w:cs="Times New Roman"/>
          <w:sz w:val="24"/>
          <w:szCs w:val="24"/>
        </w:rPr>
        <w:t>.</w:t>
      </w:r>
    </w:p>
    <w:p w:rsidR="00512FF3" w:rsidRDefault="00512FF3" w:rsidP="00461158">
      <w:pPr>
        <w:pStyle w:val="ac"/>
        <w:numPr>
          <w:ilvl w:val="1"/>
          <w:numId w:val="1"/>
        </w:numPr>
        <w:spacing w:after="0"/>
        <w:ind w:left="0" w:firstLine="720"/>
        <w:jc w:val="both"/>
        <w:rPr>
          <w:rFonts w:ascii="Times New Roman" w:hAnsi="Times New Roman" w:cs="Times New Roman"/>
          <w:sz w:val="24"/>
          <w:szCs w:val="24"/>
        </w:rPr>
      </w:pPr>
      <w:proofErr w:type="gramStart"/>
      <w:r w:rsidRPr="00512FF3">
        <w:rPr>
          <w:rFonts w:ascii="Times New Roman" w:hAnsi="Times New Roman" w:cs="Times New Roman"/>
          <w:sz w:val="24"/>
          <w:szCs w:val="24"/>
        </w:rPr>
        <w:t xml:space="preserve">«Страхователь» обязуется поручить, а «Страховщик», в соответствии с Лицензией </w:t>
      </w:r>
      <w:r w:rsidR="007F6919">
        <w:rPr>
          <w:rFonts w:ascii="Times New Roman" w:hAnsi="Times New Roman" w:cs="Times New Roman"/>
          <w:sz w:val="24"/>
          <w:szCs w:val="24"/>
        </w:rPr>
        <w:t xml:space="preserve">  </w:t>
      </w:r>
      <w:r w:rsidR="005D24A0" w:rsidRPr="005D24A0">
        <w:rPr>
          <w:rFonts w:ascii="Times New Roman" w:hAnsi="Times New Roman" w:cs="Times New Roman"/>
          <w:sz w:val="24"/>
          <w:szCs w:val="24"/>
        </w:rPr>
        <w:t xml:space="preserve">от </w:t>
      </w:r>
      <w:r w:rsidR="001622EB">
        <w:rPr>
          <w:rFonts w:ascii="Times New Roman" w:hAnsi="Times New Roman" w:cs="Times New Roman"/>
          <w:sz w:val="24"/>
          <w:szCs w:val="24"/>
        </w:rPr>
        <w:t>_____________</w:t>
      </w:r>
      <w:r w:rsidR="005D24A0" w:rsidRPr="005D24A0">
        <w:rPr>
          <w:rFonts w:ascii="Times New Roman" w:hAnsi="Times New Roman" w:cs="Times New Roman"/>
          <w:sz w:val="24"/>
          <w:szCs w:val="24"/>
        </w:rPr>
        <w:t xml:space="preserve"> </w:t>
      </w:r>
      <w:r w:rsidR="001622EB">
        <w:rPr>
          <w:rFonts w:ascii="Times New Roman" w:hAnsi="Times New Roman" w:cs="Times New Roman"/>
          <w:sz w:val="24"/>
          <w:szCs w:val="24"/>
        </w:rPr>
        <w:t>__________</w:t>
      </w:r>
      <w:r w:rsidR="00DD6054" w:rsidRPr="005D24A0">
        <w:rPr>
          <w:rFonts w:ascii="Times New Roman" w:hAnsi="Times New Roman" w:cs="Times New Roman"/>
          <w:sz w:val="24"/>
          <w:szCs w:val="24"/>
        </w:rPr>
        <w:t xml:space="preserve"> </w:t>
      </w:r>
      <w:r w:rsidRPr="005D24A0">
        <w:rPr>
          <w:rFonts w:ascii="Times New Roman" w:hAnsi="Times New Roman" w:cs="Times New Roman"/>
          <w:sz w:val="24"/>
          <w:szCs w:val="24"/>
        </w:rPr>
        <w:t>на осуществление</w:t>
      </w:r>
      <w:r w:rsidRPr="00512FF3">
        <w:rPr>
          <w:rFonts w:ascii="Times New Roman" w:hAnsi="Times New Roman" w:cs="Times New Roman"/>
          <w:sz w:val="24"/>
          <w:szCs w:val="24"/>
        </w:rPr>
        <w:t xml:space="preserve"> страхования, выданной Центральным банком Российской Федерации, принять на себя обязательство выплачивать страховое возмещение, связанное с обязанностью возмещения вреда, причиненного жизни, здоровью и имуществу третьих лиц, которое, в соответствии с законодательством Российской Федерации, возникает у «Страхователя», риск гражданской ответственности которого застрахован, в процессе эксплуатации транспортных средств, указанных </w:t>
      </w:r>
      <w:r w:rsidRPr="009B0766">
        <w:rPr>
          <w:rFonts w:ascii="Times New Roman" w:hAnsi="Times New Roman" w:cs="Times New Roman"/>
          <w:sz w:val="24"/>
          <w:szCs w:val="24"/>
        </w:rPr>
        <w:t>в Приложении</w:t>
      </w:r>
      <w:proofErr w:type="gramEnd"/>
      <w:r w:rsidRPr="009B0766">
        <w:rPr>
          <w:rFonts w:ascii="Times New Roman" w:hAnsi="Times New Roman" w:cs="Times New Roman"/>
          <w:sz w:val="24"/>
          <w:szCs w:val="24"/>
        </w:rPr>
        <w:t xml:space="preserve"> №1</w:t>
      </w:r>
      <w:r w:rsidRPr="00512FF3">
        <w:rPr>
          <w:rFonts w:ascii="Times New Roman" w:hAnsi="Times New Roman" w:cs="Times New Roman"/>
          <w:sz w:val="24"/>
          <w:szCs w:val="24"/>
        </w:rPr>
        <w:t xml:space="preserve"> к настоящему </w:t>
      </w:r>
      <w:r w:rsidR="00461158">
        <w:rPr>
          <w:rFonts w:ascii="Times New Roman" w:hAnsi="Times New Roman" w:cs="Times New Roman"/>
          <w:sz w:val="24"/>
          <w:szCs w:val="24"/>
        </w:rPr>
        <w:t>Государственному контракту</w:t>
      </w:r>
      <w:r w:rsidRPr="00512FF3">
        <w:rPr>
          <w:rFonts w:ascii="Times New Roman" w:hAnsi="Times New Roman" w:cs="Times New Roman"/>
          <w:sz w:val="24"/>
          <w:szCs w:val="24"/>
        </w:rPr>
        <w:t>, при наступлении страхового случая в пе</w:t>
      </w:r>
      <w:r>
        <w:rPr>
          <w:rFonts w:ascii="Times New Roman" w:hAnsi="Times New Roman" w:cs="Times New Roman"/>
          <w:sz w:val="24"/>
          <w:szCs w:val="24"/>
        </w:rPr>
        <w:t>риод действия Страхового полиса.</w:t>
      </w:r>
    </w:p>
    <w:p w:rsidR="00B66992" w:rsidRPr="00512FF3" w:rsidRDefault="00461158" w:rsidP="00461158">
      <w:pPr>
        <w:pStyle w:val="22"/>
        <w:shd w:val="clear" w:color="auto" w:fill="auto"/>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1.3</w:t>
      </w:r>
      <w:r w:rsidR="00CE3941"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 xml:space="preserve">В соответствии с настоящим Государственным контрактом Страховщик обязуется не позднее </w:t>
      </w:r>
      <w:r w:rsidR="008C1E72">
        <w:rPr>
          <w:rFonts w:ascii="Times New Roman" w:hAnsi="Times New Roman" w:cs="Times New Roman"/>
          <w:sz w:val="24"/>
          <w:szCs w:val="24"/>
        </w:rPr>
        <w:t>5</w:t>
      </w:r>
      <w:r w:rsidR="00B66992" w:rsidRPr="00512FF3">
        <w:rPr>
          <w:rFonts w:ascii="Times New Roman" w:hAnsi="Times New Roman" w:cs="Times New Roman"/>
          <w:sz w:val="24"/>
          <w:szCs w:val="24"/>
        </w:rPr>
        <w:t xml:space="preserve"> рабочих дней </w:t>
      </w:r>
      <w:proofErr w:type="gramStart"/>
      <w:r w:rsidR="00B66992" w:rsidRPr="00512FF3">
        <w:rPr>
          <w:rFonts w:ascii="Times New Roman" w:hAnsi="Times New Roman" w:cs="Times New Roman"/>
          <w:sz w:val="24"/>
          <w:szCs w:val="24"/>
        </w:rPr>
        <w:t xml:space="preserve">с даты </w:t>
      </w:r>
      <w:r w:rsidR="0016617B">
        <w:rPr>
          <w:rFonts w:ascii="Times New Roman" w:hAnsi="Times New Roman" w:cs="Times New Roman"/>
          <w:sz w:val="24"/>
          <w:szCs w:val="24"/>
        </w:rPr>
        <w:t>заключения</w:t>
      </w:r>
      <w:proofErr w:type="gramEnd"/>
      <w:r w:rsidR="0016617B">
        <w:rPr>
          <w:rFonts w:ascii="Times New Roman" w:hAnsi="Times New Roman" w:cs="Times New Roman"/>
          <w:sz w:val="24"/>
          <w:szCs w:val="24"/>
        </w:rPr>
        <w:t xml:space="preserve"> контракта</w:t>
      </w:r>
      <w:r w:rsidR="00B66992" w:rsidRPr="00512FF3">
        <w:rPr>
          <w:rFonts w:ascii="Times New Roman" w:hAnsi="Times New Roman" w:cs="Times New Roman"/>
          <w:sz w:val="24"/>
          <w:szCs w:val="24"/>
        </w:rPr>
        <w:t xml:space="preserve"> выдать Страхователю на каждое транспортное средство, полис обязательного страхования гражданской ответственности владельцев транспортных средств (далее по тексту Государственного контракта Полис</w:t>
      </w:r>
      <w:r w:rsidR="00512FF3">
        <w:rPr>
          <w:rFonts w:ascii="Times New Roman" w:hAnsi="Times New Roman" w:cs="Times New Roman"/>
          <w:sz w:val="24"/>
          <w:szCs w:val="24"/>
        </w:rPr>
        <w:t>)</w:t>
      </w:r>
      <w:r w:rsidR="00B66992" w:rsidRPr="00512FF3">
        <w:rPr>
          <w:rFonts w:ascii="Times New Roman" w:hAnsi="Times New Roman" w:cs="Times New Roman"/>
          <w:sz w:val="24"/>
          <w:szCs w:val="24"/>
        </w:rPr>
        <w:t>.</w:t>
      </w:r>
    </w:p>
    <w:p w:rsidR="00B66992" w:rsidRPr="00512FF3" w:rsidRDefault="00461158" w:rsidP="00CE3941">
      <w:pPr>
        <w:pStyle w:val="22"/>
        <w:shd w:val="clear" w:color="auto" w:fill="auto"/>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B66992" w:rsidRPr="00512FF3">
        <w:rPr>
          <w:rFonts w:ascii="Times New Roman" w:hAnsi="Times New Roman" w:cs="Times New Roman"/>
          <w:sz w:val="24"/>
          <w:szCs w:val="24"/>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rsidR="00B66992" w:rsidRPr="00512FF3" w:rsidRDefault="00461158" w:rsidP="00CE3941">
      <w:pPr>
        <w:pStyle w:val="22"/>
        <w:shd w:val="clear" w:color="auto" w:fill="auto"/>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1.5</w:t>
      </w:r>
      <w:r w:rsidR="00CE3941"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Территория страхования: Российская Федерация. Не являются страховыми события, произошедшие вне территории страхования.</w:t>
      </w:r>
    </w:p>
    <w:p w:rsidR="00B66992" w:rsidRDefault="00461158" w:rsidP="00CE3941">
      <w:pPr>
        <w:pStyle w:val="22"/>
        <w:shd w:val="clear" w:color="auto" w:fill="auto"/>
        <w:tabs>
          <w:tab w:val="left" w:pos="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1.6</w:t>
      </w:r>
      <w:r w:rsidR="00CE3941"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К управлению транспортными средствами доступ не ограничен.</w:t>
      </w:r>
    </w:p>
    <w:p w:rsidR="00A85723" w:rsidRPr="00512FF3" w:rsidRDefault="00A85723" w:rsidP="00A85723">
      <w:pPr>
        <w:pStyle w:val="22"/>
        <w:shd w:val="clear" w:color="auto" w:fill="auto"/>
        <w:tabs>
          <w:tab w:val="left" w:pos="0"/>
        </w:tabs>
        <w:spacing w:after="0" w:line="240" w:lineRule="auto"/>
        <w:ind w:left="709"/>
        <w:rPr>
          <w:rFonts w:ascii="Times New Roman" w:hAnsi="Times New Roman" w:cs="Times New Roman"/>
          <w:sz w:val="24"/>
          <w:szCs w:val="24"/>
        </w:rPr>
      </w:pPr>
    </w:p>
    <w:p w:rsidR="00B66992" w:rsidRPr="00512FF3" w:rsidRDefault="00B66992" w:rsidP="007A1DA2">
      <w:pPr>
        <w:pStyle w:val="20"/>
        <w:numPr>
          <w:ilvl w:val="0"/>
          <w:numId w:val="1"/>
        </w:numPr>
        <w:shd w:val="clear" w:color="auto" w:fill="auto"/>
        <w:tabs>
          <w:tab w:val="left" w:pos="3402"/>
        </w:tabs>
        <w:spacing w:line="240" w:lineRule="auto"/>
        <w:ind w:firstLine="2977"/>
        <w:rPr>
          <w:rFonts w:ascii="Times New Roman" w:hAnsi="Times New Roman" w:cs="Times New Roman"/>
          <w:sz w:val="24"/>
          <w:szCs w:val="24"/>
        </w:rPr>
      </w:pPr>
      <w:bookmarkStart w:id="4" w:name="bookmark4"/>
      <w:r w:rsidRPr="00512FF3">
        <w:rPr>
          <w:rFonts w:ascii="Times New Roman" w:hAnsi="Times New Roman" w:cs="Times New Roman"/>
          <w:sz w:val="24"/>
          <w:szCs w:val="24"/>
        </w:rPr>
        <w:t>ОБЪЕКТЫ СТРАХОВАНИЯ И СТРАХОВЫЕ СЛУЧАИ</w:t>
      </w:r>
      <w:bookmarkEnd w:id="4"/>
    </w:p>
    <w:p w:rsidR="00B66992" w:rsidRPr="00512FF3" w:rsidRDefault="00CE3941" w:rsidP="00CE3941">
      <w:pPr>
        <w:pStyle w:val="22"/>
        <w:shd w:val="clear" w:color="auto" w:fill="auto"/>
        <w:tabs>
          <w:tab w:val="left" w:pos="99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2.1. </w:t>
      </w:r>
      <w:r w:rsidR="00B66992" w:rsidRPr="00512FF3">
        <w:rPr>
          <w:rFonts w:ascii="Times New Roman" w:hAnsi="Times New Roman" w:cs="Times New Roman"/>
          <w:sz w:val="24"/>
          <w:szCs w:val="24"/>
        </w:rPr>
        <w:t xml:space="preserve">Объектом обязательного страхования гражданской ответственности владельцев транспортных средств по Полису, выдаваемому на основании настоящего Государственного </w:t>
      </w:r>
      <w:r w:rsidR="00B66992" w:rsidRPr="00512FF3">
        <w:rPr>
          <w:rFonts w:ascii="Times New Roman" w:hAnsi="Times New Roman" w:cs="Times New Roman"/>
          <w:sz w:val="24"/>
          <w:szCs w:val="24"/>
        </w:rPr>
        <w:lastRenderedPageBreak/>
        <w:t>контракта,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
    <w:p w:rsidR="00B66992" w:rsidRPr="00512FF3" w:rsidRDefault="00CE3941" w:rsidP="00CE3941">
      <w:pPr>
        <w:pStyle w:val="22"/>
        <w:shd w:val="clear" w:color="auto" w:fill="auto"/>
        <w:tabs>
          <w:tab w:val="left" w:pos="99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2.2. </w:t>
      </w:r>
      <w:r w:rsidR="00B66992" w:rsidRPr="00512FF3">
        <w:rPr>
          <w:rFonts w:ascii="Times New Roman" w:hAnsi="Times New Roman" w:cs="Times New Roman"/>
          <w:sz w:val="24"/>
          <w:szCs w:val="24"/>
        </w:rPr>
        <w:t>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rsidR="00B66992" w:rsidRPr="00512FF3" w:rsidRDefault="00CE3941" w:rsidP="00CE3941">
      <w:pPr>
        <w:pStyle w:val="22"/>
        <w:shd w:val="clear" w:color="auto" w:fill="auto"/>
        <w:tabs>
          <w:tab w:val="left" w:pos="990"/>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2.3. </w:t>
      </w:r>
      <w:proofErr w:type="gramStart"/>
      <w:r w:rsidR="00B66992" w:rsidRPr="00512FF3">
        <w:rPr>
          <w:rFonts w:ascii="Times New Roman" w:hAnsi="Times New Roman" w:cs="Times New Roman"/>
          <w:sz w:val="24"/>
          <w:szCs w:val="24"/>
        </w:rPr>
        <w:t>Страховым случаем по каждому из Полисов, выдаваемых на основании настоящего Государственного контракта,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государственным контрактом обязательного страхования обязанность Страховщика осуществить страховую выплату.</w:t>
      </w:r>
      <w:proofErr w:type="gramEnd"/>
    </w:p>
    <w:p w:rsidR="00B66992" w:rsidRPr="00512FF3" w:rsidRDefault="00CE3941" w:rsidP="00CE3941">
      <w:pPr>
        <w:pStyle w:val="22"/>
        <w:shd w:val="clear" w:color="auto" w:fill="auto"/>
        <w:tabs>
          <w:tab w:val="left" w:pos="1023"/>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2.4. </w:t>
      </w:r>
      <w:r w:rsidR="00B66992" w:rsidRPr="00512FF3">
        <w:rPr>
          <w:rFonts w:ascii="Times New Roman" w:hAnsi="Times New Roman" w:cs="Times New Roman"/>
          <w:sz w:val="24"/>
          <w:szCs w:val="24"/>
        </w:rPr>
        <w:t xml:space="preserve">В соответствии с Правилами по Полисам не возмещается вред, причиненный </w:t>
      </w:r>
      <w:proofErr w:type="gramStart"/>
      <w:r w:rsidR="00B66992" w:rsidRPr="00512FF3">
        <w:rPr>
          <w:rFonts w:ascii="Times New Roman" w:hAnsi="Times New Roman" w:cs="Times New Roman"/>
          <w:sz w:val="24"/>
          <w:szCs w:val="24"/>
        </w:rPr>
        <w:t>вследствие</w:t>
      </w:r>
      <w:proofErr w:type="gramEnd"/>
      <w:r w:rsidR="00B66992" w:rsidRPr="00512FF3">
        <w:rPr>
          <w:rFonts w:ascii="Times New Roman" w:hAnsi="Times New Roman" w:cs="Times New Roman"/>
          <w:sz w:val="24"/>
          <w:szCs w:val="24"/>
        </w:rPr>
        <w:t>:</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непреодолимой силы либо умысла потерпевшего;</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воздействия ядерного взрыва, радиации, радиоактивного заражения;</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w:t>
      </w:r>
      <w:r w:rsidRPr="00512FF3">
        <w:rPr>
          <w:rFonts w:ascii="Times New Roman" w:hAnsi="Times New Roman" w:cs="Times New Roman"/>
          <w:sz w:val="24"/>
          <w:szCs w:val="24"/>
        </w:rPr>
        <w:tab/>
        <w:t>военных действий, маневров, иных военных мероприятий;</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г)</w:t>
      </w:r>
      <w:r w:rsidRPr="00512FF3">
        <w:rPr>
          <w:rFonts w:ascii="Times New Roman" w:hAnsi="Times New Roman" w:cs="Times New Roman"/>
          <w:sz w:val="24"/>
          <w:szCs w:val="24"/>
        </w:rPr>
        <w:tab/>
        <w:t>гражданской войны, народных волнений или забастовок.</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Вред, причиненный имуществу, принадлежащему лицу, ответственному за причиненный вред, не возмещается.</w:t>
      </w:r>
    </w:p>
    <w:p w:rsidR="00B66992" w:rsidRPr="00512FF3" w:rsidRDefault="00CE3941"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2.5. </w:t>
      </w:r>
      <w:r w:rsidR="00B66992" w:rsidRPr="00512FF3">
        <w:rPr>
          <w:rFonts w:ascii="Times New Roman" w:hAnsi="Times New Roman" w:cs="Times New Roman"/>
          <w:sz w:val="24"/>
          <w:szCs w:val="24"/>
        </w:rPr>
        <w:t xml:space="preserve">Не относится к страховым случаям наступление гражданской ответственности владельцев транспортных средств </w:t>
      </w:r>
      <w:proofErr w:type="gramStart"/>
      <w:r w:rsidR="00B66992" w:rsidRPr="00512FF3">
        <w:rPr>
          <w:rFonts w:ascii="Times New Roman" w:hAnsi="Times New Roman" w:cs="Times New Roman"/>
          <w:sz w:val="24"/>
          <w:szCs w:val="24"/>
        </w:rPr>
        <w:t>вследствие</w:t>
      </w:r>
      <w:proofErr w:type="gramEnd"/>
      <w:r w:rsidR="00B66992" w:rsidRPr="00512FF3">
        <w:rPr>
          <w:rFonts w:ascii="Times New Roman" w:hAnsi="Times New Roman" w:cs="Times New Roman"/>
          <w:sz w:val="24"/>
          <w:szCs w:val="24"/>
        </w:rPr>
        <w:t>:</w:t>
      </w:r>
    </w:p>
    <w:p w:rsidR="00B66992" w:rsidRPr="00512FF3" w:rsidRDefault="00B66992" w:rsidP="00CE3941">
      <w:pPr>
        <w:pStyle w:val="22"/>
        <w:shd w:val="clear" w:color="auto" w:fill="auto"/>
        <w:tabs>
          <w:tab w:val="left" w:pos="846"/>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причинения вреда при использовании иного транспортного средства, чем то, которое указано в государственном контракте обязательного страхования (полисе);</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причинения морального вреда или возникновения обязанности по возмещению упущенной выгоды;</w:t>
      </w:r>
    </w:p>
    <w:p w:rsidR="00B66992" w:rsidRPr="00512FF3" w:rsidRDefault="00A85723" w:rsidP="00CE3941">
      <w:pPr>
        <w:pStyle w:val="22"/>
        <w:shd w:val="clear" w:color="auto" w:fill="auto"/>
        <w:tabs>
          <w:tab w:val="left" w:pos="855"/>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в) </w:t>
      </w:r>
      <w:r w:rsidR="00B66992" w:rsidRPr="00512FF3">
        <w:rPr>
          <w:rFonts w:ascii="Times New Roman" w:hAnsi="Times New Roman" w:cs="Times New Roman"/>
          <w:sz w:val="24"/>
          <w:szCs w:val="24"/>
        </w:rPr>
        <w:t>причинения вреда при использовании транспортных сре</w:t>
      </w:r>
      <w:proofErr w:type="gramStart"/>
      <w:r w:rsidR="00B66992" w:rsidRPr="00512FF3">
        <w:rPr>
          <w:rFonts w:ascii="Times New Roman" w:hAnsi="Times New Roman" w:cs="Times New Roman"/>
          <w:sz w:val="24"/>
          <w:szCs w:val="24"/>
        </w:rPr>
        <w:t>дств в х</w:t>
      </w:r>
      <w:proofErr w:type="gramEnd"/>
      <w:r w:rsidR="00B66992" w:rsidRPr="00512FF3">
        <w:rPr>
          <w:rFonts w:ascii="Times New Roman" w:hAnsi="Times New Roman" w:cs="Times New Roman"/>
          <w:sz w:val="24"/>
          <w:szCs w:val="24"/>
        </w:rPr>
        <w:t>оде соревнований, испытаний или учебной езды в специально отведенных для этого местах;</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г)</w:t>
      </w:r>
      <w:r w:rsidRPr="00512FF3">
        <w:rPr>
          <w:rFonts w:ascii="Times New Roman" w:hAnsi="Times New Roman" w:cs="Times New Roman"/>
          <w:sz w:val="24"/>
          <w:szCs w:val="24"/>
        </w:rPr>
        <w:tab/>
      </w:r>
      <w:r w:rsidR="00A85723" w:rsidRPr="00512FF3">
        <w:rPr>
          <w:rFonts w:ascii="Times New Roman" w:hAnsi="Times New Roman" w:cs="Times New Roman"/>
          <w:sz w:val="24"/>
          <w:szCs w:val="24"/>
        </w:rPr>
        <w:t xml:space="preserve"> </w:t>
      </w:r>
      <w:r w:rsidRPr="00512FF3">
        <w:rPr>
          <w:rFonts w:ascii="Times New Roman" w:hAnsi="Times New Roman" w:cs="Times New Roman"/>
          <w:sz w:val="24"/>
          <w:szCs w:val="24"/>
        </w:rPr>
        <w:t>загрязнения окружающей природной среды;</w:t>
      </w:r>
    </w:p>
    <w:p w:rsidR="00B66992" w:rsidRPr="00512FF3" w:rsidRDefault="00A85723" w:rsidP="00CE3941">
      <w:pPr>
        <w:pStyle w:val="22"/>
        <w:shd w:val="clear" w:color="auto" w:fill="auto"/>
        <w:tabs>
          <w:tab w:val="left" w:pos="855"/>
        </w:tabs>
        <w:spacing w:after="0" w:line="240" w:lineRule="auto"/>
        <w:ind w:firstLine="709"/>
        <w:rPr>
          <w:rFonts w:ascii="Times New Roman" w:hAnsi="Times New Roman" w:cs="Times New Roman"/>
          <w:sz w:val="24"/>
          <w:szCs w:val="24"/>
        </w:rPr>
      </w:pPr>
      <w:proofErr w:type="spellStart"/>
      <w:r w:rsidRPr="00512FF3">
        <w:rPr>
          <w:rFonts w:ascii="Times New Roman" w:hAnsi="Times New Roman" w:cs="Times New Roman"/>
          <w:sz w:val="24"/>
          <w:szCs w:val="24"/>
        </w:rPr>
        <w:t>д</w:t>
      </w:r>
      <w:proofErr w:type="spellEnd"/>
      <w:r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B66992" w:rsidRPr="00512FF3" w:rsidRDefault="00A85723" w:rsidP="00CE3941">
      <w:pPr>
        <w:pStyle w:val="22"/>
        <w:shd w:val="clear" w:color="auto" w:fill="auto"/>
        <w:tabs>
          <w:tab w:val="left" w:pos="860"/>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е) </w:t>
      </w:r>
      <w:r w:rsidR="00B66992" w:rsidRPr="00512FF3">
        <w:rPr>
          <w:rFonts w:ascii="Times New Roman" w:hAnsi="Times New Roman" w:cs="Times New Roman"/>
          <w:sz w:val="24"/>
          <w:szCs w:val="24"/>
        </w:rPr>
        <w:t>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B66992" w:rsidRPr="00512FF3" w:rsidRDefault="00A85723" w:rsidP="00CE3941">
      <w:pPr>
        <w:pStyle w:val="22"/>
        <w:shd w:val="clear" w:color="auto" w:fill="auto"/>
        <w:tabs>
          <w:tab w:val="left" w:pos="903"/>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ж) </w:t>
      </w:r>
      <w:r w:rsidR="00B66992" w:rsidRPr="00512FF3">
        <w:rPr>
          <w:rFonts w:ascii="Times New Roman" w:hAnsi="Times New Roman" w:cs="Times New Roman"/>
          <w:sz w:val="24"/>
          <w:szCs w:val="24"/>
        </w:rPr>
        <w:t>обязанности по возмещению работодателю убытков, вызванных причинением вреда работнику;</w:t>
      </w:r>
    </w:p>
    <w:p w:rsidR="00B66992" w:rsidRPr="00512FF3" w:rsidRDefault="00B66992" w:rsidP="00CE3941">
      <w:pPr>
        <w:pStyle w:val="22"/>
        <w:shd w:val="clear" w:color="auto" w:fill="auto"/>
        <w:tabs>
          <w:tab w:val="left" w:pos="860"/>
        </w:tabs>
        <w:spacing w:after="0" w:line="240" w:lineRule="auto"/>
        <w:ind w:firstLine="709"/>
        <w:rPr>
          <w:rFonts w:ascii="Times New Roman" w:hAnsi="Times New Roman" w:cs="Times New Roman"/>
          <w:sz w:val="24"/>
          <w:szCs w:val="24"/>
        </w:rPr>
      </w:pPr>
      <w:proofErr w:type="spellStart"/>
      <w:r w:rsidRPr="00512FF3">
        <w:rPr>
          <w:rFonts w:ascii="Times New Roman" w:hAnsi="Times New Roman" w:cs="Times New Roman"/>
          <w:sz w:val="24"/>
          <w:szCs w:val="24"/>
        </w:rPr>
        <w:t>з</w:t>
      </w:r>
      <w:proofErr w:type="spellEnd"/>
      <w:r w:rsidRPr="00512FF3">
        <w:rPr>
          <w:rFonts w:ascii="Times New Roman" w:hAnsi="Times New Roman" w:cs="Times New Roman"/>
          <w:sz w:val="24"/>
          <w:szCs w:val="24"/>
        </w:rPr>
        <w:t>)</w:t>
      </w:r>
      <w:r w:rsidR="00A85723" w:rsidRPr="00512FF3">
        <w:rPr>
          <w:rFonts w:ascii="Times New Roman" w:hAnsi="Times New Roman" w:cs="Times New Roman"/>
          <w:sz w:val="24"/>
          <w:szCs w:val="24"/>
        </w:rPr>
        <w:t xml:space="preserve"> </w:t>
      </w:r>
      <w:r w:rsidRPr="00512FF3">
        <w:rPr>
          <w:rFonts w:ascii="Times New Roman" w:hAnsi="Times New Roman" w:cs="Times New Roman"/>
          <w:sz w:val="24"/>
          <w:szCs w:val="24"/>
        </w:rPr>
        <w:t>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rsidR="00B66992" w:rsidRPr="00512FF3" w:rsidRDefault="00A85723" w:rsidP="00CE3941">
      <w:pPr>
        <w:pStyle w:val="22"/>
        <w:shd w:val="clear" w:color="auto" w:fill="auto"/>
        <w:tabs>
          <w:tab w:val="left" w:pos="87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и) </w:t>
      </w:r>
      <w:r w:rsidR="00B66992" w:rsidRPr="00512FF3">
        <w:rPr>
          <w:rFonts w:ascii="Times New Roman" w:hAnsi="Times New Roman" w:cs="Times New Roman"/>
          <w:sz w:val="24"/>
          <w:szCs w:val="24"/>
        </w:rPr>
        <w:t>причинения вреда при погрузке груза на транспортное средство или его разгрузке;</w:t>
      </w:r>
    </w:p>
    <w:p w:rsidR="00B66992" w:rsidRPr="00512FF3" w:rsidRDefault="00A85723" w:rsidP="00CE3941">
      <w:pPr>
        <w:pStyle w:val="22"/>
        <w:shd w:val="clear" w:color="auto" w:fill="auto"/>
        <w:tabs>
          <w:tab w:val="left" w:pos="866"/>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к) </w:t>
      </w:r>
      <w:r w:rsidR="00B66992" w:rsidRPr="00512FF3">
        <w:rPr>
          <w:rFonts w:ascii="Times New Roman" w:hAnsi="Times New Roman" w:cs="Times New Roman"/>
          <w:sz w:val="24"/>
          <w:szCs w:val="24"/>
        </w:rPr>
        <w:t>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B66992" w:rsidRPr="00512FF3" w:rsidRDefault="00A85723" w:rsidP="00CE3941">
      <w:pPr>
        <w:pStyle w:val="22"/>
        <w:shd w:val="clear" w:color="auto" w:fill="auto"/>
        <w:tabs>
          <w:tab w:val="left" w:pos="866"/>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л) </w:t>
      </w:r>
      <w:r w:rsidR="00B66992" w:rsidRPr="00512FF3">
        <w:rPr>
          <w:rFonts w:ascii="Times New Roman" w:hAnsi="Times New Roman" w:cs="Times New Roman"/>
          <w:sz w:val="24"/>
          <w:szCs w:val="24"/>
        </w:rPr>
        <w:t>обязанности владельца транспортного средства возместить вред в части, превышающей размер ответственности, предусмотренный правилами главы 59 ГК РФ (в случае, если более высокий размер ответственности установлен федеральным законом или государственном контракте).</w:t>
      </w:r>
    </w:p>
    <w:p w:rsidR="00A85723" w:rsidRPr="00512FF3" w:rsidRDefault="00A85723" w:rsidP="00A85723">
      <w:pPr>
        <w:pStyle w:val="22"/>
        <w:shd w:val="clear" w:color="auto" w:fill="auto"/>
        <w:tabs>
          <w:tab w:val="left" w:pos="866"/>
        </w:tabs>
        <w:spacing w:after="0" w:line="240" w:lineRule="auto"/>
        <w:ind w:firstLine="709"/>
        <w:rPr>
          <w:rFonts w:ascii="Times New Roman" w:hAnsi="Times New Roman" w:cs="Times New Roman"/>
          <w:sz w:val="24"/>
          <w:szCs w:val="24"/>
        </w:rPr>
      </w:pPr>
    </w:p>
    <w:p w:rsidR="00B66992" w:rsidRPr="00512FF3" w:rsidRDefault="00A85723" w:rsidP="00A85723">
      <w:pPr>
        <w:pStyle w:val="20"/>
        <w:shd w:val="clear" w:color="auto" w:fill="auto"/>
        <w:tabs>
          <w:tab w:val="left" w:pos="3402"/>
          <w:tab w:val="left" w:pos="4750"/>
        </w:tabs>
        <w:spacing w:line="240" w:lineRule="auto"/>
        <w:jc w:val="center"/>
        <w:rPr>
          <w:rFonts w:ascii="Times New Roman" w:hAnsi="Times New Roman" w:cs="Times New Roman"/>
          <w:sz w:val="24"/>
          <w:szCs w:val="24"/>
        </w:rPr>
      </w:pPr>
      <w:bookmarkStart w:id="5" w:name="bookmark5"/>
      <w:r w:rsidRPr="00512FF3">
        <w:rPr>
          <w:rFonts w:ascii="Times New Roman" w:hAnsi="Times New Roman" w:cs="Times New Roman"/>
          <w:sz w:val="24"/>
          <w:szCs w:val="24"/>
        </w:rPr>
        <w:t xml:space="preserve">3. </w:t>
      </w:r>
      <w:r w:rsidR="00B66992" w:rsidRPr="00512FF3">
        <w:rPr>
          <w:rFonts w:ascii="Times New Roman" w:hAnsi="Times New Roman" w:cs="Times New Roman"/>
          <w:sz w:val="24"/>
          <w:szCs w:val="24"/>
        </w:rPr>
        <w:t>СТРАХОВЫЕ СУММЫ</w:t>
      </w:r>
      <w:bookmarkEnd w:id="5"/>
    </w:p>
    <w:p w:rsidR="00B66992" w:rsidRPr="00512FF3" w:rsidRDefault="001E6C37" w:rsidP="001E6C37">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3.1.</w:t>
      </w:r>
      <w:r w:rsidR="00B66992" w:rsidRPr="00512FF3">
        <w:rPr>
          <w:rFonts w:ascii="Times New Roman" w:hAnsi="Times New Roman" w:cs="Times New Roman"/>
          <w:sz w:val="24"/>
          <w:szCs w:val="24"/>
        </w:rPr>
        <w:t>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указывается в каждом Полисе и составляет в соответствии с Федеральным законом «Об обязательном страховании гражданской ответственности владельцев транспортных средств»:</w:t>
      </w:r>
    </w:p>
    <w:p w:rsidR="00B66992" w:rsidRPr="00512FF3" w:rsidRDefault="00B66992" w:rsidP="00A85723">
      <w:pPr>
        <w:pStyle w:val="22"/>
        <w:shd w:val="clear" w:color="auto" w:fill="auto"/>
        <w:tabs>
          <w:tab w:val="left" w:pos="87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в части возмещения вреда, причиненного жизни ил</w:t>
      </w:r>
      <w:r w:rsidR="00080CE6">
        <w:rPr>
          <w:rFonts w:ascii="Times New Roman" w:hAnsi="Times New Roman" w:cs="Times New Roman"/>
          <w:sz w:val="24"/>
          <w:szCs w:val="24"/>
        </w:rPr>
        <w:t xml:space="preserve">и здоровью каждого потерпевшего </w:t>
      </w:r>
      <w:r w:rsidRPr="00512FF3">
        <w:rPr>
          <w:rFonts w:ascii="Times New Roman" w:hAnsi="Times New Roman" w:cs="Times New Roman"/>
          <w:sz w:val="24"/>
          <w:szCs w:val="24"/>
        </w:rPr>
        <w:t xml:space="preserve"> 500</w:t>
      </w:r>
      <w:r w:rsidR="00080CE6">
        <w:rPr>
          <w:rFonts w:ascii="Times New Roman" w:hAnsi="Times New Roman" w:cs="Times New Roman"/>
          <w:sz w:val="24"/>
          <w:szCs w:val="24"/>
        </w:rPr>
        <w:t xml:space="preserve"> 000,00</w:t>
      </w:r>
      <w:r w:rsidRPr="00512FF3">
        <w:rPr>
          <w:rFonts w:ascii="Times New Roman" w:hAnsi="Times New Roman" w:cs="Times New Roman"/>
          <w:sz w:val="24"/>
          <w:szCs w:val="24"/>
        </w:rPr>
        <w:t xml:space="preserve"> рублей;</w:t>
      </w:r>
    </w:p>
    <w:p w:rsidR="00B66992" w:rsidRPr="00512FF3" w:rsidRDefault="00B66992" w:rsidP="00A85723">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 xml:space="preserve">в части возмещения вреда, причиненного имуществу потерпевшего, не более </w:t>
      </w:r>
      <w:r w:rsidR="00080CE6">
        <w:rPr>
          <w:rFonts w:ascii="Times New Roman" w:hAnsi="Times New Roman" w:cs="Times New Roman"/>
          <w:sz w:val="24"/>
          <w:szCs w:val="24"/>
        </w:rPr>
        <w:t xml:space="preserve">         </w:t>
      </w:r>
      <w:r w:rsidRPr="00512FF3">
        <w:rPr>
          <w:rFonts w:ascii="Times New Roman" w:hAnsi="Times New Roman" w:cs="Times New Roman"/>
          <w:sz w:val="24"/>
          <w:szCs w:val="24"/>
        </w:rPr>
        <w:t>400</w:t>
      </w:r>
      <w:r w:rsidR="00080CE6">
        <w:rPr>
          <w:rFonts w:ascii="Times New Roman" w:hAnsi="Times New Roman" w:cs="Times New Roman"/>
          <w:sz w:val="24"/>
          <w:szCs w:val="24"/>
        </w:rPr>
        <w:t xml:space="preserve"> 000,00 </w:t>
      </w:r>
      <w:r w:rsidRPr="00512FF3">
        <w:rPr>
          <w:rFonts w:ascii="Times New Roman" w:hAnsi="Times New Roman" w:cs="Times New Roman"/>
          <w:sz w:val="24"/>
          <w:szCs w:val="24"/>
        </w:rPr>
        <w:t xml:space="preserve"> рублей.</w:t>
      </w:r>
    </w:p>
    <w:p w:rsidR="00A85723" w:rsidRPr="00512FF3" w:rsidRDefault="00A85723" w:rsidP="00CE3941">
      <w:pPr>
        <w:pStyle w:val="22"/>
        <w:shd w:val="clear" w:color="auto" w:fill="auto"/>
        <w:tabs>
          <w:tab w:val="left" w:pos="884"/>
        </w:tabs>
        <w:spacing w:after="0" w:line="240" w:lineRule="auto"/>
        <w:ind w:firstLine="709"/>
        <w:rPr>
          <w:rFonts w:ascii="Times New Roman" w:hAnsi="Times New Roman" w:cs="Times New Roman"/>
          <w:sz w:val="24"/>
          <w:szCs w:val="24"/>
        </w:rPr>
      </w:pPr>
    </w:p>
    <w:p w:rsidR="00B66992" w:rsidRPr="00512FF3" w:rsidRDefault="00A85723" w:rsidP="00CE3941">
      <w:pPr>
        <w:pStyle w:val="20"/>
        <w:shd w:val="clear" w:color="auto" w:fill="auto"/>
        <w:tabs>
          <w:tab w:val="left" w:pos="3402"/>
          <w:tab w:val="left" w:pos="4750"/>
        </w:tabs>
        <w:spacing w:line="240" w:lineRule="auto"/>
        <w:ind w:firstLine="709"/>
        <w:jc w:val="center"/>
        <w:rPr>
          <w:rFonts w:ascii="Times New Roman" w:hAnsi="Times New Roman" w:cs="Times New Roman"/>
          <w:sz w:val="24"/>
          <w:szCs w:val="24"/>
        </w:rPr>
      </w:pPr>
      <w:bookmarkStart w:id="6" w:name="bookmark6"/>
      <w:r w:rsidRPr="00512FF3">
        <w:rPr>
          <w:rFonts w:ascii="Times New Roman" w:hAnsi="Times New Roman" w:cs="Times New Roman"/>
          <w:sz w:val="24"/>
          <w:szCs w:val="24"/>
        </w:rPr>
        <w:t xml:space="preserve">4. </w:t>
      </w:r>
      <w:r w:rsidR="00B66992" w:rsidRPr="00512FF3">
        <w:rPr>
          <w:rFonts w:ascii="Times New Roman" w:hAnsi="Times New Roman" w:cs="Times New Roman"/>
          <w:sz w:val="24"/>
          <w:szCs w:val="24"/>
        </w:rPr>
        <w:t>СТРАХОВАЯ ПРЕМИЯ</w:t>
      </w:r>
      <w:bookmarkEnd w:id="6"/>
    </w:p>
    <w:p w:rsidR="00B66992" w:rsidRPr="00512FF3" w:rsidRDefault="00A85723" w:rsidP="00CE3941">
      <w:pPr>
        <w:pStyle w:val="22"/>
        <w:shd w:val="clear" w:color="auto" w:fill="auto"/>
        <w:tabs>
          <w:tab w:val="left" w:pos="980"/>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4.1. </w:t>
      </w:r>
      <w:r w:rsidR="00B66992" w:rsidRPr="00512FF3">
        <w:rPr>
          <w:rFonts w:ascii="Times New Roman" w:hAnsi="Times New Roman" w:cs="Times New Roman"/>
          <w:sz w:val="24"/>
          <w:szCs w:val="24"/>
        </w:rPr>
        <w:t>Страховая премия определяется в соответствии с действующими страховыми тарифами, установленными Правительством Российской Федерации, в отношении каждого транспортного средства.</w:t>
      </w:r>
    </w:p>
    <w:p w:rsidR="00B66992" w:rsidRPr="00512FF3" w:rsidRDefault="00A85723"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4.2. </w:t>
      </w:r>
      <w:r w:rsidR="00B66992" w:rsidRPr="00512FF3">
        <w:rPr>
          <w:rFonts w:ascii="Times New Roman" w:hAnsi="Times New Roman" w:cs="Times New Roman"/>
          <w:sz w:val="24"/>
          <w:szCs w:val="24"/>
        </w:rPr>
        <w:t>Страховая премия по настоящему государственному контракту определяется как сумма страховых премий по отдельным Полисам, выдаваемым на основании настоящего Государственного контрак</w:t>
      </w:r>
      <w:r w:rsidR="00F233F1" w:rsidRPr="00512FF3">
        <w:rPr>
          <w:rFonts w:ascii="Times New Roman" w:hAnsi="Times New Roman" w:cs="Times New Roman"/>
          <w:sz w:val="24"/>
          <w:szCs w:val="24"/>
        </w:rPr>
        <w:t>та, указанных по каждому Полису.</w:t>
      </w:r>
    </w:p>
    <w:p w:rsidR="00B66992" w:rsidRPr="00512FF3" w:rsidRDefault="00B66992" w:rsidP="00CE3941">
      <w:pPr>
        <w:pStyle w:val="30"/>
        <w:shd w:val="clear" w:color="auto" w:fill="auto"/>
        <w:spacing w:line="240" w:lineRule="auto"/>
        <w:ind w:firstLine="709"/>
        <w:rPr>
          <w:rFonts w:ascii="Times New Roman" w:hAnsi="Times New Roman" w:cs="Times New Roman"/>
          <w:sz w:val="24"/>
          <w:szCs w:val="24"/>
        </w:rPr>
      </w:pPr>
      <w:r w:rsidRPr="00512FF3">
        <w:rPr>
          <w:rStyle w:val="31"/>
          <w:rFonts w:ascii="Times New Roman" w:hAnsi="Times New Roman" w:cs="Times New Roman"/>
          <w:sz w:val="24"/>
          <w:szCs w:val="24"/>
        </w:rPr>
        <w:t>Общая сумма страховых премий по Полисам, выдаваемого на основании настоящего Государственного контракта, составляет</w:t>
      </w:r>
      <w:proofErr w:type="gramStart"/>
      <w:r w:rsidRPr="00512FF3">
        <w:rPr>
          <w:rStyle w:val="31"/>
          <w:rFonts w:ascii="Times New Roman" w:hAnsi="Times New Roman" w:cs="Times New Roman"/>
          <w:sz w:val="24"/>
          <w:szCs w:val="24"/>
        </w:rPr>
        <w:t>:</w:t>
      </w:r>
      <w:r w:rsidR="008860E3" w:rsidRPr="00512FF3">
        <w:rPr>
          <w:rStyle w:val="31"/>
          <w:rFonts w:ascii="Times New Roman" w:hAnsi="Times New Roman" w:cs="Times New Roman"/>
          <w:sz w:val="24"/>
          <w:szCs w:val="24"/>
        </w:rPr>
        <w:t xml:space="preserve"> </w:t>
      </w:r>
      <w:r w:rsidR="001622EB">
        <w:rPr>
          <w:rStyle w:val="31"/>
          <w:rFonts w:ascii="Times New Roman" w:hAnsi="Times New Roman" w:cs="Times New Roman"/>
          <w:sz w:val="24"/>
          <w:szCs w:val="24"/>
        </w:rPr>
        <w:t>_________</w:t>
      </w:r>
      <w:r w:rsidR="00786A50">
        <w:rPr>
          <w:rStyle w:val="31"/>
          <w:rFonts w:ascii="Times New Roman" w:hAnsi="Times New Roman" w:cs="Times New Roman"/>
          <w:b/>
          <w:sz w:val="24"/>
          <w:szCs w:val="24"/>
        </w:rPr>
        <w:t xml:space="preserve"> </w:t>
      </w:r>
      <w:r w:rsidR="008860E3" w:rsidRPr="00512FF3">
        <w:rPr>
          <w:rStyle w:val="31"/>
          <w:rFonts w:ascii="Times New Roman" w:hAnsi="Times New Roman" w:cs="Times New Roman"/>
          <w:b/>
          <w:sz w:val="24"/>
          <w:szCs w:val="24"/>
        </w:rPr>
        <w:t>(</w:t>
      </w:r>
      <w:r w:rsidR="001622EB">
        <w:rPr>
          <w:rStyle w:val="31"/>
          <w:rFonts w:ascii="Times New Roman" w:hAnsi="Times New Roman" w:cs="Times New Roman"/>
          <w:b/>
          <w:sz w:val="24"/>
          <w:szCs w:val="24"/>
        </w:rPr>
        <w:t>________________</w:t>
      </w:r>
      <w:r w:rsidR="00EA6DA3" w:rsidRPr="00512FF3">
        <w:rPr>
          <w:rStyle w:val="31"/>
          <w:rFonts w:ascii="Times New Roman" w:hAnsi="Times New Roman" w:cs="Times New Roman"/>
          <w:b/>
          <w:sz w:val="24"/>
          <w:szCs w:val="24"/>
        </w:rPr>
        <w:t>)</w:t>
      </w:r>
      <w:r w:rsidR="008860E3" w:rsidRPr="00512FF3">
        <w:rPr>
          <w:rStyle w:val="31"/>
          <w:rFonts w:ascii="Times New Roman" w:hAnsi="Times New Roman" w:cs="Times New Roman"/>
          <w:b/>
          <w:sz w:val="24"/>
          <w:szCs w:val="24"/>
        </w:rPr>
        <w:t xml:space="preserve"> </w:t>
      </w:r>
      <w:proofErr w:type="gramEnd"/>
      <w:r w:rsidR="007F6919">
        <w:rPr>
          <w:rStyle w:val="31"/>
          <w:rFonts w:ascii="Times New Roman" w:hAnsi="Times New Roman" w:cs="Times New Roman"/>
          <w:b/>
          <w:sz w:val="24"/>
          <w:szCs w:val="24"/>
        </w:rPr>
        <w:t>рубл</w:t>
      </w:r>
      <w:r w:rsidR="00BA2449">
        <w:rPr>
          <w:rStyle w:val="31"/>
          <w:rFonts w:ascii="Times New Roman" w:hAnsi="Times New Roman" w:cs="Times New Roman"/>
          <w:b/>
          <w:sz w:val="24"/>
          <w:szCs w:val="24"/>
        </w:rPr>
        <w:t>ей</w:t>
      </w:r>
      <w:r w:rsidR="008970DF">
        <w:rPr>
          <w:rStyle w:val="31"/>
          <w:rFonts w:ascii="Times New Roman" w:hAnsi="Times New Roman" w:cs="Times New Roman"/>
          <w:b/>
          <w:sz w:val="24"/>
          <w:szCs w:val="24"/>
        </w:rPr>
        <w:t xml:space="preserve"> </w:t>
      </w:r>
      <w:r w:rsidR="001622EB">
        <w:rPr>
          <w:rStyle w:val="31"/>
          <w:rFonts w:ascii="Times New Roman" w:hAnsi="Times New Roman" w:cs="Times New Roman"/>
          <w:b/>
          <w:sz w:val="24"/>
          <w:szCs w:val="24"/>
        </w:rPr>
        <w:t>__</w:t>
      </w:r>
      <w:r w:rsidR="008860E3" w:rsidRPr="00512FF3">
        <w:rPr>
          <w:rStyle w:val="31"/>
          <w:rFonts w:ascii="Times New Roman" w:hAnsi="Times New Roman" w:cs="Times New Roman"/>
          <w:b/>
          <w:sz w:val="24"/>
          <w:szCs w:val="24"/>
        </w:rPr>
        <w:t xml:space="preserve"> копе</w:t>
      </w:r>
      <w:r w:rsidR="0045122A">
        <w:rPr>
          <w:rStyle w:val="31"/>
          <w:rFonts w:ascii="Times New Roman" w:hAnsi="Times New Roman" w:cs="Times New Roman"/>
          <w:b/>
          <w:sz w:val="24"/>
          <w:szCs w:val="24"/>
        </w:rPr>
        <w:t>ек</w:t>
      </w:r>
      <w:r w:rsidR="00367B76">
        <w:rPr>
          <w:rFonts w:ascii="Times New Roman" w:hAnsi="Times New Roman" w:cs="Times New Roman"/>
          <w:sz w:val="24"/>
          <w:szCs w:val="24"/>
        </w:rPr>
        <w:t>. Перечень ТС указан</w:t>
      </w:r>
      <w:r w:rsidRPr="00512FF3">
        <w:rPr>
          <w:rFonts w:ascii="Times New Roman" w:hAnsi="Times New Roman" w:cs="Times New Roman"/>
          <w:sz w:val="24"/>
          <w:szCs w:val="24"/>
        </w:rPr>
        <w:t xml:space="preserve"> в Приложении 1 к настоящему Государственному контракту.</w:t>
      </w:r>
    </w:p>
    <w:p w:rsidR="00B66992" w:rsidRPr="00512FF3" w:rsidRDefault="00B66992" w:rsidP="00CE3941">
      <w:pPr>
        <w:pStyle w:val="30"/>
        <w:shd w:val="clear" w:color="auto" w:fill="auto"/>
        <w:spacing w:line="240" w:lineRule="auto"/>
        <w:ind w:firstLine="709"/>
        <w:rPr>
          <w:rFonts w:ascii="Times New Roman" w:hAnsi="Times New Roman" w:cs="Times New Roman"/>
          <w:sz w:val="24"/>
          <w:szCs w:val="24"/>
        </w:rPr>
      </w:pPr>
      <w:proofErr w:type="gramStart"/>
      <w:r w:rsidRPr="00512FF3">
        <w:rPr>
          <w:rFonts w:ascii="Times New Roman" w:hAnsi="Times New Roman" w:cs="Times New Roman"/>
          <w:sz w:val="24"/>
          <w:szCs w:val="24"/>
        </w:rPr>
        <w:t xml:space="preserve">Страховая премия по каждому Полису уплачивается путем перечисления денежных средств на расчетный счет Страховщика в течение </w:t>
      </w:r>
      <w:r w:rsidR="001622EB">
        <w:rPr>
          <w:rFonts w:ascii="Times New Roman" w:hAnsi="Times New Roman" w:cs="Times New Roman"/>
          <w:sz w:val="24"/>
          <w:szCs w:val="24"/>
        </w:rPr>
        <w:t>5</w:t>
      </w:r>
      <w:r w:rsidRPr="00512FF3">
        <w:rPr>
          <w:rFonts w:ascii="Times New Roman" w:hAnsi="Times New Roman" w:cs="Times New Roman"/>
          <w:sz w:val="24"/>
          <w:szCs w:val="24"/>
        </w:rPr>
        <w:t xml:space="preserve"> (</w:t>
      </w:r>
      <w:r w:rsidR="001622EB">
        <w:rPr>
          <w:rFonts w:ascii="Times New Roman" w:hAnsi="Times New Roman" w:cs="Times New Roman"/>
          <w:sz w:val="24"/>
          <w:szCs w:val="24"/>
        </w:rPr>
        <w:t>пяти</w:t>
      </w:r>
      <w:r w:rsidRPr="00512FF3">
        <w:rPr>
          <w:rFonts w:ascii="Times New Roman" w:hAnsi="Times New Roman" w:cs="Times New Roman"/>
          <w:sz w:val="24"/>
          <w:szCs w:val="24"/>
        </w:rPr>
        <w:t>)</w:t>
      </w:r>
      <w:r w:rsidR="005C68DA">
        <w:rPr>
          <w:rFonts w:ascii="Times New Roman" w:hAnsi="Times New Roman" w:cs="Times New Roman"/>
          <w:sz w:val="24"/>
          <w:szCs w:val="24"/>
        </w:rPr>
        <w:t xml:space="preserve"> рабочих</w:t>
      </w:r>
      <w:r w:rsidRPr="00512FF3">
        <w:rPr>
          <w:rFonts w:ascii="Times New Roman" w:hAnsi="Times New Roman" w:cs="Times New Roman"/>
          <w:sz w:val="24"/>
          <w:szCs w:val="24"/>
        </w:rPr>
        <w:t xml:space="preserve"> дней с</w:t>
      </w:r>
      <w:r w:rsidR="00080CE6">
        <w:rPr>
          <w:rFonts w:ascii="Times New Roman" w:hAnsi="Times New Roman" w:cs="Times New Roman"/>
          <w:sz w:val="24"/>
          <w:szCs w:val="24"/>
        </w:rPr>
        <w:t xml:space="preserve"> момента передачи полисов ОСАГО, на основании </w:t>
      </w:r>
      <w:r w:rsidR="00CD31FA">
        <w:rPr>
          <w:rFonts w:ascii="Times New Roman" w:hAnsi="Times New Roman" w:cs="Times New Roman"/>
          <w:sz w:val="24"/>
          <w:szCs w:val="24"/>
        </w:rPr>
        <w:t>Акта приемки товаров, работ, услуг</w:t>
      </w:r>
      <w:r w:rsidR="000C526B">
        <w:rPr>
          <w:rFonts w:ascii="Times New Roman" w:hAnsi="Times New Roman" w:cs="Times New Roman"/>
          <w:sz w:val="24"/>
          <w:szCs w:val="24"/>
        </w:rPr>
        <w:t xml:space="preserve"> ОКУД </w:t>
      </w:r>
      <w:r w:rsidR="000C526B" w:rsidRPr="000C526B">
        <w:rPr>
          <w:rFonts w:ascii="Times New Roman" w:hAnsi="Times New Roman" w:cs="Times New Roman"/>
          <w:sz w:val="24"/>
          <w:szCs w:val="24"/>
        </w:rPr>
        <w:t>0510452</w:t>
      </w:r>
      <w:r w:rsidR="00CD31FA">
        <w:rPr>
          <w:rFonts w:ascii="Times New Roman" w:hAnsi="Times New Roman" w:cs="Times New Roman"/>
          <w:sz w:val="24"/>
          <w:szCs w:val="24"/>
        </w:rPr>
        <w:t xml:space="preserve"> (Приложение №2)</w:t>
      </w:r>
      <w:r w:rsidR="0095335F">
        <w:rPr>
          <w:rFonts w:ascii="Times New Roman" w:hAnsi="Times New Roman" w:cs="Times New Roman"/>
          <w:sz w:val="24"/>
          <w:szCs w:val="24"/>
        </w:rPr>
        <w:t xml:space="preserve">, подписанного Сторонами </w:t>
      </w:r>
      <w:r w:rsidR="0095335F" w:rsidRPr="0095335F">
        <w:rPr>
          <w:rFonts w:ascii="Times New Roman" w:hAnsi="Times New Roman" w:cs="Times New Roman"/>
          <w:sz w:val="24"/>
          <w:szCs w:val="24"/>
        </w:rPr>
        <w:t>в срок, не превышающий 20 (двадцать) рабочих дней</w:t>
      </w:r>
      <w:r w:rsidR="00080CE6">
        <w:rPr>
          <w:rFonts w:ascii="Times New Roman" w:hAnsi="Times New Roman" w:cs="Times New Roman"/>
          <w:sz w:val="24"/>
          <w:szCs w:val="24"/>
        </w:rPr>
        <w:t>, и счета на оплату, выставляемого «Страховщиком».</w:t>
      </w:r>
      <w:proofErr w:type="gramEnd"/>
    </w:p>
    <w:p w:rsidR="00B66992"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 xml:space="preserve">Датой уплаты страховой премии считается дата </w:t>
      </w:r>
      <w:r w:rsidR="0095335F" w:rsidRPr="0095335F">
        <w:rPr>
          <w:rFonts w:ascii="Times New Roman" w:hAnsi="Times New Roman" w:cs="Times New Roman"/>
          <w:sz w:val="24"/>
          <w:szCs w:val="24"/>
        </w:rPr>
        <w:t>списания ден</w:t>
      </w:r>
      <w:r w:rsidR="0095335F">
        <w:rPr>
          <w:rFonts w:ascii="Times New Roman" w:hAnsi="Times New Roman" w:cs="Times New Roman"/>
          <w:sz w:val="24"/>
          <w:szCs w:val="24"/>
        </w:rPr>
        <w:t>ежных средств со счета Страхователя</w:t>
      </w:r>
      <w:r w:rsidRPr="00512FF3">
        <w:rPr>
          <w:rFonts w:ascii="Times New Roman" w:hAnsi="Times New Roman" w:cs="Times New Roman"/>
          <w:sz w:val="24"/>
          <w:szCs w:val="24"/>
        </w:rPr>
        <w:t>.</w:t>
      </w:r>
    </w:p>
    <w:p w:rsidR="00CE3941" w:rsidRDefault="00FB4F2A"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Pr="00FB4F2A">
        <w:rPr>
          <w:rFonts w:ascii="Times New Roman" w:hAnsi="Times New Roman" w:cs="Times New Roman"/>
          <w:sz w:val="24"/>
          <w:szCs w:val="24"/>
        </w:rPr>
        <w:t>. В случае изменения расчетного счета «Страховщик» обязан в однодневный срок сообщить об этом «Страхователю» с указанием новых реквизитов расчетного счета. В противном случае все риски, связанные с перечислением «Страхователем» денежных средств на указанный в настоящем Договоре счет «Страховщика», несет «Страховщик».</w:t>
      </w:r>
    </w:p>
    <w:p w:rsidR="005C68DA" w:rsidRDefault="005C68DA"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4.4. </w:t>
      </w:r>
      <w:r w:rsidR="005D7ECD" w:rsidRPr="005D7ECD">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w:t>
      </w:r>
      <w:r w:rsidR="0095335F">
        <w:rPr>
          <w:rFonts w:ascii="Times New Roman" w:hAnsi="Times New Roman" w:cs="Times New Roman"/>
          <w:sz w:val="24"/>
          <w:szCs w:val="24"/>
        </w:rPr>
        <w:t xml:space="preserve">ев, предусмотренных настоящим </w:t>
      </w:r>
      <w:r w:rsidR="005D7ECD" w:rsidRPr="005D7ECD">
        <w:rPr>
          <w:rFonts w:ascii="Times New Roman" w:hAnsi="Times New Roman" w:cs="Times New Roman"/>
          <w:sz w:val="24"/>
          <w:szCs w:val="24"/>
        </w:rPr>
        <w:t>Контрактом.</w:t>
      </w:r>
    </w:p>
    <w:p w:rsidR="005D7ECD" w:rsidRDefault="005D7ECD"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4.5. </w:t>
      </w:r>
      <w:proofErr w:type="gramStart"/>
      <w:r w:rsidRPr="005D7ECD">
        <w:rPr>
          <w:rFonts w:ascii="Times New Roman" w:hAnsi="Times New Roman" w:cs="Times New Roman"/>
          <w:sz w:val="24"/>
          <w:szCs w:val="24"/>
        </w:rPr>
        <w:t>Государственный Заказчик должен уменьшить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5D7ECD">
        <w:rPr>
          <w:rFonts w:ascii="Times New Roman" w:hAnsi="Times New Roman" w:cs="Times New Roman"/>
          <w:sz w:val="24"/>
          <w:szCs w:val="24"/>
        </w:rPr>
        <w:t xml:space="preserve"> в бюджеты бюджетной системы Российской Федерации заказчиком.</w:t>
      </w:r>
    </w:p>
    <w:p w:rsidR="00CA0088" w:rsidRDefault="005D7ECD"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4.6. </w:t>
      </w:r>
      <w:r w:rsidR="00EF7841" w:rsidRPr="00EF7841">
        <w:rPr>
          <w:rFonts w:ascii="Times New Roman" w:hAnsi="Times New Roman" w:cs="Times New Roman"/>
          <w:sz w:val="24"/>
          <w:szCs w:val="24"/>
        </w:rPr>
        <w:t>Суммы неисполненных поставщиком  требований об уплате неустоек (штрафов, пеней), подлежат удержанию из суммы, подлежащей оплате поставщику.</w:t>
      </w:r>
    </w:p>
    <w:p w:rsidR="00EF7841" w:rsidRDefault="00EF7841" w:rsidP="00CE3941">
      <w:pPr>
        <w:pStyle w:val="22"/>
        <w:shd w:val="clear" w:color="auto" w:fill="auto"/>
        <w:spacing w:after="0" w:line="240" w:lineRule="auto"/>
        <w:ind w:firstLine="709"/>
        <w:rPr>
          <w:rFonts w:ascii="Times New Roman" w:hAnsi="Times New Roman" w:cs="Times New Roman"/>
          <w:sz w:val="24"/>
          <w:szCs w:val="24"/>
        </w:rPr>
      </w:pPr>
    </w:p>
    <w:p w:rsidR="00CA0088" w:rsidRPr="00CA0088" w:rsidRDefault="00617149" w:rsidP="00CA00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CA0088" w:rsidRPr="00CA0088">
        <w:rPr>
          <w:rFonts w:ascii="Times New Roman" w:eastAsia="Times New Roman" w:hAnsi="Times New Roman" w:cs="Times New Roman"/>
          <w:b/>
          <w:bCs/>
          <w:sz w:val="24"/>
          <w:szCs w:val="24"/>
        </w:rPr>
        <w:t>. Права и обязанности сторон</w:t>
      </w:r>
    </w:p>
    <w:p w:rsidR="00CA0088" w:rsidRP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CA0088" w:rsidRPr="00CA0088">
        <w:rPr>
          <w:rFonts w:ascii="Times New Roman" w:eastAsia="Times New Roman" w:hAnsi="Times New Roman" w:cs="Times New Roman"/>
          <w:bCs/>
          <w:sz w:val="24"/>
          <w:szCs w:val="24"/>
        </w:rPr>
        <w:t>.1. «Страховщик» вправе запросить, а «Страхователь» обязуется представить следующие документы:</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ab/>
        <w:t>а) заявление на страхование транспортного средства;</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ab/>
        <w:t>б) свидетельство о государственной регистрации как юридического лица «Страхователя»;</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ab/>
        <w:t>в) документ о регистрации транспортного средства, выданный органом, осуществляющим регистрацию транспортного средства (паспорт транспортного средства);</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ab/>
        <w:t>г) диагностическая карта, содержащая сведения о соответствии транспортного средства обязательным требованиям безопасности транспортных средств.</w:t>
      </w:r>
    </w:p>
    <w:p w:rsidR="00CA0088" w:rsidRP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r w:rsidR="00CA0088" w:rsidRPr="00CA0088">
        <w:rPr>
          <w:rFonts w:ascii="Times New Roman" w:eastAsia="Times New Roman" w:hAnsi="Times New Roman" w:cs="Times New Roman"/>
          <w:bCs/>
          <w:sz w:val="24"/>
          <w:szCs w:val="24"/>
        </w:rPr>
        <w:t>.2. «Страхователь» несет ответственность за полноту и достоверность сведений и документов, представляемых им Страховщику.</w:t>
      </w:r>
    </w:p>
    <w:p w:rsidR="00CA0088" w:rsidRP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CA0088" w:rsidRPr="00CA0088">
        <w:rPr>
          <w:rFonts w:ascii="Times New Roman" w:eastAsia="Times New Roman" w:hAnsi="Times New Roman" w:cs="Times New Roman"/>
          <w:bCs/>
          <w:sz w:val="24"/>
          <w:szCs w:val="24"/>
        </w:rPr>
        <w:t>.3. В период действия настоящего Договора «Страхователь» обязан незамедлительно сообщать в письменной форме Страховщику об изменении сведений, указанных в Заявлении.</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3561B">
        <w:rPr>
          <w:rFonts w:ascii="Times New Roman" w:eastAsia="Times New Roman" w:hAnsi="Times New Roman" w:cs="Times New Roman"/>
          <w:bCs/>
          <w:sz w:val="24"/>
          <w:szCs w:val="24"/>
        </w:rPr>
        <w:t>5</w:t>
      </w:r>
      <w:r w:rsidRPr="00CA0088">
        <w:rPr>
          <w:rFonts w:ascii="Times New Roman" w:eastAsia="Times New Roman" w:hAnsi="Times New Roman" w:cs="Times New Roman"/>
          <w:bCs/>
          <w:sz w:val="24"/>
          <w:szCs w:val="24"/>
        </w:rPr>
        <w:t xml:space="preserve">.4. После получения от «Страхователя» заявления и уплаты им страховой премии в полном размере «Страховщик» обязан оформить и выдать на каждое транспортное средство (с указанием конкретного эксплуатируемого транспортного средства), а ««Страхователь»» обязан получить Страховой полис. </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3561B">
        <w:rPr>
          <w:rFonts w:ascii="Times New Roman" w:eastAsia="Times New Roman" w:hAnsi="Times New Roman" w:cs="Times New Roman"/>
          <w:bCs/>
          <w:sz w:val="24"/>
          <w:szCs w:val="24"/>
        </w:rPr>
        <w:t>5</w:t>
      </w:r>
      <w:r w:rsidRPr="00CA0088">
        <w:rPr>
          <w:rFonts w:ascii="Times New Roman" w:eastAsia="Times New Roman" w:hAnsi="Times New Roman" w:cs="Times New Roman"/>
          <w:bCs/>
          <w:sz w:val="24"/>
          <w:szCs w:val="24"/>
        </w:rPr>
        <w:t xml:space="preserve">.5. Страховой полис является документом, удостоверяющим что «Страхователь» застраховал свою ответственность в случае ситуации, предусмотренной этим полисом в соответствии с Федеральным законом 40-ФЗ.    </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3561B">
        <w:rPr>
          <w:rFonts w:ascii="Times New Roman" w:eastAsia="Times New Roman" w:hAnsi="Times New Roman" w:cs="Times New Roman"/>
          <w:bCs/>
          <w:sz w:val="24"/>
          <w:szCs w:val="24"/>
        </w:rPr>
        <w:t xml:space="preserve"> 5</w:t>
      </w:r>
      <w:r w:rsidRPr="00CA0088">
        <w:rPr>
          <w:rFonts w:ascii="Times New Roman" w:eastAsia="Times New Roman" w:hAnsi="Times New Roman" w:cs="Times New Roman"/>
          <w:bCs/>
          <w:sz w:val="24"/>
          <w:szCs w:val="24"/>
        </w:rPr>
        <w:t>.6. Одновременно со Страховым полисом «Страховщик» бесплатно выдает «Страхователю» перечень представителей «Страховщика» в субъектах Российской Федерации, те</w:t>
      </w:r>
      <w:proofErr w:type="gramStart"/>
      <w:r w:rsidRPr="00CA0088">
        <w:rPr>
          <w:rFonts w:ascii="Times New Roman" w:eastAsia="Times New Roman" w:hAnsi="Times New Roman" w:cs="Times New Roman"/>
          <w:bCs/>
          <w:sz w:val="24"/>
          <w:szCs w:val="24"/>
        </w:rPr>
        <w:t>кст Пр</w:t>
      </w:r>
      <w:proofErr w:type="gramEnd"/>
      <w:r w:rsidRPr="00CA0088">
        <w:rPr>
          <w:rFonts w:ascii="Times New Roman" w:eastAsia="Times New Roman" w:hAnsi="Times New Roman" w:cs="Times New Roman"/>
          <w:bCs/>
          <w:sz w:val="24"/>
          <w:szCs w:val="24"/>
        </w:rPr>
        <w:t>авил страхования, 2 (два) бланка извещения о дорожно-транспортном происшествии по форме, утверждаемой Министерством внутренних дел Российской Федерации.</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3561B">
        <w:rPr>
          <w:rFonts w:ascii="Times New Roman" w:eastAsia="Times New Roman" w:hAnsi="Times New Roman" w:cs="Times New Roman"/>
          <w:bCs/>
          <w:sz w:val="24"/>
          <w:szCs w:val="24"/>
        </w:rPr>
        <w:t xml:space="preserve"> 5</w:t>
      </w:r>
      <w:r w:rsidRPr="00CA0088">
        <w:rPr>
          <w:rFonts w:ascii="Times New Roman" w:eastAsia="Times New Roman" w:hAnsi="Times New Roman" w:cs="Times New Roman"/>
          <w:bCs/>
          <w:sz w:val="24"/>
          <w:szCs w:val="24"/>
        </w:rPr>
        <w:t xml:space="preserve">.7. Страховой полис обязательного страхования конкретного эксплуатируемого «Страхователем» транспортного средства, выдается не позднее </w:t>
      </w:r>
      <w:r w:rsidR="00CD31FA">
        <w:rPr>
          <w:rFonts w:ascii="Times New Roman" w:eastAsia="Times New Roman" w:hAnsi="Times New Roman" w:cs="Times New Roman"/>
          <w:bCs/>
          <w:sz w:val="24"/>
          <w:szCs w:val="24"/>
        </w:rPr>
        <w:t>5</w:t>
      </w:r>
      <w:r w:rsidRPr="00CA0088">
        <w:rPr>
          <w:rFonts w:ascii="Times New Roman" w:eastAsia="Times New Roman" w:hAnsi="Times New Roman" w:cs="Times New Roman"/>
          <w:bCs/>
          <w:sz w:val="24"/>
          <w:szCs w:val="24"/>
        </w:rPr>
        <w:t>-х рабочих дней, следующих за днем подачи заявления о выдаче страхового полиса.</w:t>
      </w:r>
    </w:p>
    <w:p w:rsidR="00CA0088" w:rsidRPr="00CA0088" w:rsidRDefault="00CA0088" w:rsidP="00CA0088">
      <w:pPr>
        <w:spacing w:after="0" w:line="240" w:lineRule="auto"/>
        <w:jc w:val="both"/>
        <w:rPr>
          <w:rFonts w:ascii="Times New Roman" w:eastAsia="Times New Roman" w:hAnsi="Times New Roman" w:cs="Times New Roman"/>
          <w:bCs/>
          <w:sz w:val="24"/>
          <w:szCs w:val="24"/>
        </w:rPr>
      </w:pPr>
      <w:r w:rsidRPr="00CA00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D3561B">
        <w:rPr>
          <w:rFonts w:ascii="Times New Roman" w:eastAsia="Times New Roman" w:hAnsi="Times New Roman" w:cs="Times New Roman"/>
          <w:bCs/>
          <w:sz w:val="24"/>
          <w:szCs w:val="24"/>
        </w:rPr>
        <w:t xml:space="preserve"> </w:t>
      </w:r>
    </w:p>
    <w:p w:rsidR="00B66992" w:rsidRPr="00512FF3" w:rsidRDefault="00D3561B" w:rsidP="00CE3941">
      <w:pPr>
        <w:pStyle w:val="20"/>
        <w:shd w:val="clear" w:color="auto" w:fill="auto"/>
        <w:tabs>
          <w:tab w:val="left" w:pos="1525"/>
          <w:tab w:val="left" w:pos="3402"/>
        </w:tabs>
        <w:spacing w:line="240" w:lineRule="auto"/>
        <w:ind w:firstLine="709"/>
        <w:jc w:val="center"/>
        <w:rPr>
          <w:rFonts w:ascii="Times New Roman" w:hAnsi="Times New Roman" w:cs="Times New Roman"/>
          <w:sz w:val="24"/>
          <w:szCs w:val="24"/>
        </w:rPr>
      </w:pPr>
      <w:bookmarkStart w:id="7" w:name="bookmark7"/>
      <w:r>
        <w:rPr>
          <w:rFonts w:ascii="Times New Roman" w:hAnsi="Times New Roman" w:cs="Times New Roman"/>
          <w:sz w:val="24"/>
          <w:szCs w:val="24"/>
        </w:rPr>
        <w:t>6</w:t>
      </w:r>
      <w:r w:rsidR="00A85723"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СРОК ДЕЙСТВИЯ ГОСУДАРСТВЕННОГО КОНТРАКТА СТРАХОВАНИЯ, ПОРЯДОК ИЗМЕНЕНИЯ</w:t>
      </w:r>
      <w:bookmarkEnd w:id="7"/>
    </w:p>
    <w:p w:rsidR="00B66992" w:rsidRPr="00512FF3" w:rsidRDefault="00D3561B" w:rsidP="00CE3941">
      <w:pPr>
        <w:pStyle w:val="22"/>
        <w:shd w:val="clear" w:color="auto" w:fill="auto"/>
        <w:tabs>
          <w:tab w:val="left" w:pos="104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A85723" w:rsidRPr="00512FF3">
        <w:rPr>
          <w:rFonts w:ascii="Times New Roman" w:hAnsi="Times New Roman" w:cs="Times New Roman"/>
          <w:sz w:val="24"/>
          <w:szCs w:val="24"/>
        </w:rPr>
        <w:t xml:space="preserve">.1. </w:t>
      </w:r>
      <w:r w:rsidR="00B66992" w:rsidRPr="00512FF3">
        <w:rPr>
          <w:rFonts w:ascii="Times New Roman" w:hAnsi="Times New Roman" w:cs="Times New Roman"/>
          <w:sz w:val="24"/>
          <w:szCs w:val="24"/>
        </w:rPr>
        <w:t>Срок действия Полиса, выдаваемого на основании настоящего Государственного контракта в отношении каждого транспортного средства, составляет один год и указывается в каждом Полисе.</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Страхованием покрываются страховые случаи, произошедшие в пределах срока страхования, указанного в соответствующем Полисе.</w:t>
      </w:r>
    </w:p>
    <w:p w:rsidR="00B66992" w:rsidRPr="00512FF3" w:rsidRDefault="00D3561B"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A85723" w:rsidRPr="00512FF3">
        <w:rPr>
          <w:rFonts w:ascii="Times New Roman" w:hAnsi="Times New Roman" w:cs="Times New Roman"/>
          <w:sz w:val="24"/>
          <w:szCs w:val="24"/>
        </w:rPr>
        <w:t xml:space="preserve">.2. </w:t>
      </w:r>
      <w:r w:rsidR="00B66992" w:rsidRPr="00512FF3">
        <w:rPr>
          <w:rFonts w:ascii="Times New Roman" w:hAnsi="Times New Roman" w:cs="Times New Roman"/>
          <w:sz w:val="24"/>
          <w:szCs w:val="24"/>
        </w:rPr>
        <w:t>Страховщик, при получении от Страхователя заявления об изменении сведений, обязан оформить страховой полис на приобретенное транспортное средство, при необходимости потребовав от Страхователя уплаты дополнительной страховой премии, исходя из страховых тарифов, действующих на дату получения заявления об изменении сведений.</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государственным контрактом.</w:t>
      </w:r>
    </w:p>
    <w:p w:rsidR="008C0E8E" w:rsidRDefault="00D3561B"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C0E8E" w:rsidRPr="00512FF3">
        <w:rPr>
          <w:rFonts w:ascii="Times New Roman" w:hAnsi="Times New Roman" w:cs="Times New Roman"/>
          <w:sz w:val="24"/>
          <w:szCs w:val="24"/>
        </w:rPr>
        <w:t>.3. В случаях смены собственника между подразделениями УФСИН России по Тамбовской области сохраняется КБМ, а в страховой Полис вносятся изменения в соответствии с Правилами и настоящим государственным контрактом.</w:t>
      </w:r>
    </w:p>
    <w:p w:rsidR="008C1E72" w:rsidRDefault="008C1E72" w:rsidP="008C1E72">
      <w:pPr>
        <w:pStyle w:val="22"/>
        <w:ind w:firstLine="709"/>
        <w:rPr>
          <w:rFonts w:ascii="Times New Roman" w:hAnsi="Times New Roman" w:cs="Times New Roman"/>
          <w:b/>
          <w:bCs/>
          <w:sz w:val="24"/>
          <w:szCs w:val="24"/>
        </w:rPr>
      </w:pPr>
    </w:p>
    <w:p w:rsidR="008C1E72" w:rsidRDefault="008C1E72" w:rsidP="008C1E72">
      <w:pPr>
        <w:pStyle w:val="af0"/>
        <w:jc w:val="center"/>
        <w:rPr>
          <w:rFonts w:ascii="Times New Roman" w:eastAsia="Arial" w:hAnsi="Times New Roman" w:cs="Times New Roman"/>
          <w:b/>
          <w:sz w:val="24"/>
          <w:szCs w:val="24"/>
        </w:rPr>
      </w:pPr>
      <w:r w:rsidRPr="008C1E72">
        <w:rPr>
          <w:rFonts w:ascii="Times New Roman" w:eastAsia="Arial" w:hAnsi="Times New Roman" w:cs="Times New Roman"/>
          <w:b/>
          <w:sz w:val="24"/>
          <w:szCs w:val="24"/>
        </w:rPr>
        <w:t>7.Ответственность Сторон</w:t>
      </w:r>
    </w:p>
    <w:p w:rsidR="008C1E72" w:rsidRPr="008C1E72" w:rsidRDefault="008C1E72" w:rsidP="008C1E72">
      <w:pPr>
        <w:pStyle w:val="af0"/>
        <w:jc w:val="center"/>
        <w:rPr>
          <w:rFonts w:ascii="Times New Roman" w:eastAsia="Arial" w:hAnsi="Times New Roman" w:cs="Times New Roman"/>
          <w:b/>
          <w:sz w:val="24"/>
          <w:szCs w:val="24"/>
        </w:rPr>
      </w:pP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  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 xml:space="preserve">          </w:t>
      </w:r>
      <w:proofErr w:type="gramStart"/>
      <w:r w:rsidRPr="008C1E72">
        <w:rPr>
          <w:rFonts w:ascii="Times New Roman" w:eastAsia="Arial" w:hAnsi="Times New Roman" w:cs="Times New Roman"/>
          <w:sz w:val="24"/>
          <w:szCs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w:t>
      </w:r>
      <w:proofErr w:type="gramEnd"/>
      <w:r w:rsidRPr="008C1E72">
        <w:rPr>
          <w:rFonts w:ascii="Times New Roman" w:eastAsia="Arial" w:hAnsi="Times New Roman" w:cs="Times New Roman"/>
          <w:sz w:val="24"/>
          <w:szCs w:val="24"/>
        </w:rPr>
        <w:t xml:space="preserve"> </w:t>
      </w:r>
      <w:proofErr w:type="gramStart"/>
      <w:r w:rsidRPr="008C1E72">
        <w:rPr>
          <w:rFonts w:ascii="Times New Roman" w:eastAsia="Arial" w:hAnsi="Times New Roman" w:cs="Times New Roman"/>
          <w:sz w:val="24"/>
          <w:szCs w:val="24"/>
        </w:rPr>
        <w:t>утратившим</w:t>
      </w:r>
      <w:proofErr w:type="gramEnd"/>
      <w:r w:rsidRPr="008C1E72">
        <w:rPr>
          <w:rFonts w:ascii="Times New Roman" w:eastAsia="Arial" w:hAnsi="Times New Roman" w:cs="Times New Roman"/>
          <w:sz w:val="24"/>
          <w:szCs w:val="24"/>
        </w:rPr>
        <w:t xml:space="preserve"> силу постановления Правительства Российской Федерации от 25 ноября 2013г.  N 1063» (далее – Постановление № 1042).</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lastRenderedPageBreak/>
        <w:t> Размер штрафа устанавливается настоящим Контрактом, в порядке установленным Постановлением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В случае если законодательством Российской Федерации установлен иной порядок начисления штрафа, чем порядок, предусмотренный Постановлением № 1042 и настоящим Контрактом, размер такого штрафа и порядок его начисления производится в соответствии с законодательством Российской Федерации.</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7.3.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предусмотренных Контрактом, взыскивается штраф, в определенном согласно Постановлению № 1042 размере:</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i/>
          <w:iCs/>
          <w:sz w:val="24"/>
          <w:szCs w:val="24"/>
        </w:rPr>
        <w:t>а) 10 процентов цены Контракта (этапа) в случае, если цена контракта (этапа) не превышает 3 млн. рублей</w:t>
      </w:r>
      <w:r w:rsidR="00A15F69">
        <w:rPr>
          <w:rFonts w:ascii="Times New Roman" w:eastAsia="Arial" w:hAnsi="Times New Roman" w:cs="Times New Roman"/>
          <w:i/>
          <w:iCs/>
          <w:sz w:val="24"/>
          <w:szCs w:val="24"/>
        </w:rPr>
        <w:t>,</w:t>
      </w:r>
      <w:r w:rsidRPr="008C1E72">
        <w:rPr>
          <w:rFonts w:ascii="Times New Roman" w:eastAsia="Arial"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штрафов</w:t>
      </w:r>
      <w:r w:rsidRPr="008C1E72">
        <w:rPr>
          <w:rFonts w:ascii="Times New Roman" w:eastAsia="Arial" w:hAnsi="Times New Roman" w:cs="Times New Roman"/>
          <w:i/>
          <w:iCs/>
          <w:sz w:val="24"/>
          <w:szCs w:val="24"/>
        </w:rPr>
        <w:t>.</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4</w:t>
      </w:r>
      <w:r w:rsidRPr="008C1E72">
        <w:rPr>
          <w:rFonts w:ascii="Times New Roman" w:eastAsia="Arial" w:hAnsi="Times New Roman" w:cs="Times New Roman"/>
          <w:sz w:val="24"/>
          <w:szCs w:val="24"/>
        </w:rPr>
        <w:t>.</w:t>
      </w:r>
      <w:r w:rsidRPr="008C1E72">
        <w:rPr>
          <w:rFonts w:ascii="Times New Roman" w:eastAsia="Arial" w:hAnsi="Times New Roman" w:cs="Times New Roman"/>
          <w:i/>
          <w:iCs/>
          <w:sz w:val="24"/>
          <w:szCs w:val="24"/>
        </w:rPr>
        <w:t> </w:t>
      </w:r>
      <w:r w:rsidRPr="008C1E72">
        <w:rPr>
          <w:rFonts w:ascii="Times New Roman" w:eastAsia="Arial" w:hAnsi="Times New Roman" w:cs="Times New Roman"/>
          <w:sz w:val="24"/>
          <w:szCs w:val="24"/>
        </w:rPr>
        <w:t>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определенном согласно Постановлению № 1042,  размере:</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i/>
          <w:iCs/>
          <w:sz w:val="24"/>
          <w:szCs w:val="24"/>
        </w:rPr>
        <w:t>а) 1000 рублей, если цена контракта не превышает 3 млн. рублей;</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5</w:t>
      </w:r>
      <w:r w:rsidRPr="008C1E72">
        <w:rPr>
          <w:rFonts w:ascii="Times New Roman" w:eastAsia="Arial" w:hAnsi="Times New Roman" w:cs="Times New Roman"/>
          <w:sz w:val="24"/>
          <w:szCs w:val="24"/>
        </w:rPr>
        <w:t>. </w:t>
      </w:r>
      <w:proofErr w:type="gramStart"/>
      <w:r w:rsidRPr="008C1E72">
        <w:rPr>
          <w:rFonts w:ascii="Times New Roman" w:eastAsia="Arial" w:hAnsi="Times New Roman" w:cs="Times New Roman"/>
          <w:sz w:val="24"/>
          <w:szCs w:val="24"/>
        </w:rPr>
        <w:t>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в соответствии с требованиями Федерального закона № 40-ФЗ «Об обязательном страховании гражданской ответственности владельцев транспортных средств» размера страхового возмещения по виду причиненного вреда каждому потерпевшему в соответствии с</w:t>
      </w:r>
      <w:proofErr w:type="gramEnd"/>
      <w:r w:rsidRPr="008C1E72">
        <w:rPr>
          <w:rFonts w:ascii="Times New Roman" w:eastAsia="Arial" w:hAnsi="Times New Roman" w:cs="Times New Roman"/>
          <w:sz w:val="24"/>
          <w:szCs w:val="24"/>
        </w:rPr>
        <w:t xml:space="preserve"> пунктом 21 ст.12 Федерального закона от 25 апреля 2002 г. № 40-ФЗ «Об обязательном страховании гражданской ответственности владельцев транспортных средств». </w:t>
      </w:r>
      <w:proofErr w:type="gramStart"/>
      <w:r w:rsidRPr="008C1E72">
        <w:rPr>
          <w:rFonts w:ascii="Times New Roman" w:eastAsia="Arial" w:hAnsi="Times New Roman" w:cs="Times New Roman"/>
          <w:sz w:val="24"/>
          <w:szCs w:val="24"/>
        </w:rPr>
        <w:t>При возмещении вреда на основании </w:t>
      </w:r>
      <w:hyperlink r:id="rId8" w:anchor="/document/184404/entry/121501" w:tgtFrame="_blank" w:history="1">
        <w:r w:rsidRPr="008C1E72">
          <w:rPr>
            <w:rStyle w:val="af"/>
            <w:rFonts w:ascii="Times New Roman" w:hAnsi="Times New Roman" w:cs="Times New Roman"/>
            <w:sz w:val="24"/>
            <w:szCs w:val="24"/>
          </w:rPr>
          <w:t>пунктов 15.1 - 15.3</w:t>
        </w:r>
      </w:hyperlink>
      <w:r w:rsidRPr="008C1E72">
        <w:rPr>
          <w:rFonts w:ascii="Times New Roman" w:eastAsia="Arial" w:hAnsi="Times New Roman" w:cs="Times New Roman"/>
          <w:sz w:val="24"/>
          <w:szCs w:val="24"/>
        </w:rPr>
        <w:t> ст. 12 Федерального закона от 25 апреля 2002 г. № 40-ФЗ «Об обязательном страховании гражданской ответственности владельцев транспортных средств»  в случае нарушения установленного </w:t>
      </w:r>
      <w:hyperlink r:id="rId9" w:anchor="/document/184404/entry/121522" w:tgtFrame="_blank" w:history="1">
        <w:r w:rsidRPr="008C1E72">
          <w:rPr>
            <w:rStyle w:val="af"/>
            <w:rFonts w:ascii="Times New Roman" w:hAnsi="Times New Roman" w:cs="Times New Roman"/>
            <w:sz w:val="24"/>
            <w:szCs w:val="24"/>
          </w:rPr>
          <w:t>абзацем вторым пункта 15.2</w:t>
        </w:r>
      </w:hyperlink>
      <w:r w:rsidRPr="008C1E72">
        <w:rPr>
          <w:rFonts w:ascii="Times New Roman" w:eastAsia="Arial" w:hAnsi="Times New Roman" w:cs="Times New Roman"/>
          <w:sz w:val="24"/>
          <w:szCs w:val="24"/>
        </w:rPr>
        <w:t>  ст. 12 Федерального закона от 25 апреля 2002 г. № 40-ФЗ «Об обязательном страховании гражданской ответственности владельцев транспортных средств» срока проведения восстановительного ремонта поврежденного транспортного средства или</w:t>
      </w:r>
      <w:proofErr w:type="gramEnd"/>
      <w:r w:rsidRPr="008C1E72">
        <w:rPr>
          <w:rFonts w:ascii="Times New Roman" w:eastAsia="Arial" w:hAnsi="Times New Roman" w:cs="Times New Roman"/>
          <w:sz w:val="24"/>
          <w:szCs w:val="24"/>
        </w:rPr>
        <w:t xml:space="preserve"> </w:t>
      </w:r>
      <w:proofErr w:type="gramStart"/>
      <w:r w:rsidRPr="008C1E72">
        <w:rPr>
          <w:rFonts w:ascii="Times New Roman" w:eastAsia="Arial" w:hAnsi="Times New Roman" w:cs="Times New Roman"/>
          <w:sz w:val="24"/>
          <w:szCs w:val="24"/>
        </w:rPr>
        <w:t>срока, согласованного страховщиком и потерпевшим и превышающего установленный абзацем вторым пункта 15.2 ст. 12 Федерального закона от 25 апреля 2002 г. № 40-ФЗ «Об обязательном страховании гражданской ответственности владельцев транспортных средств»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w:t>
      </w:r>
      <w:proofErr w:type="gramEnd"/>
      <w:r w:rsidRPr="008C1E72">
        <w:rPr>
          <w:rFonts w:ascii="Times New Roman" w:eastAsia="Arial" w:hAnsi="Times New Roman" w:cs="Times New Roman"/>
          <w:sz w:val="24"/>
          <w:szCs w:val="24"/>
        </w:rPr>
        <w:t xml:space="preserve"> возмещения, но не более суммы такого возмещения.</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6</w:t>
      </w:r>
      <w:r w:rsidRPr="008C1E72">
        <w:rPr>
          <w:rFonts w:ascii="Times New Roman" w:eastAsia="Arial" w:hAnsi="Times New Roman" w:cs="Times New Roman"/>
          <w:sz w:val="24"/>
          <w:szCs w:val="24"/>
        </w:rPr>
        <w:t>.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 7.</w:t>
      </w:r>
      <w:r w:rsidR="00CD31FA">
        <w:rPr>
          <w:rFonts w:ascii="Times New Roman" w:eastAsia="Arial" w:hAnsi="Times New Roman" w:cs="Times New Roman"/>
          <w:sz w:val="24"/>
          <w:szCs w:val="24"/>
        </w:rPr>
        <w:t>7</w:t>
      </w:r>
      <w:r w:rsidRPr="008C1E72">
        <w:rPr>
          <w:rFonts w:ascii="Times New Roman" w:eastAsia="Arial" w:hAnsi="Times New Roman" w:cs="Times New Roman"/>
          <w:sz w:val="24"/>
          <w:szCs w:val="24"/>
        </w:rPr>
        <w:t>.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взыскивается штраф, в определенном согласно Постановлению № 1042,  размере:</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i/>
          <w:iCs/>
          <w:sz w:val="24"/>
          <w:szCs w:val="24"/>
        </w:rPr>
        <w:lastRenderedPageBreak/>
        <w:t>а) 1000 рублей, если цена контракта не превышает 3 млн. рублей (включительно)</w:t>
      </w:r>
      <w:r w:rsidR="00A15F69">
        <w:rPr>
          <w:rFonts w:ascii="Times New Roman" w:eastAsia="Arial" w:hAnsi="Times New Roman" w:cs="Times New Roman"/>
          <w:i/>
          <w:iCs/>
          <w:sz w:val="24"/>
          <w:szCs w:val="24"/>
        </w:rPr>
        <w:t>.</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8</w:t>
      </w:r>
      <w:r w:rsidRPr="008C1E72">
        <w:rPr>
          <w:rFonts w:ascii="Times New Roman" w:eastAsia="Arial" w:hAnsi="Times New Roman" w:cs="Times New Roman"/>
          <w:sz w:val="24"/>
          <w:szCs w:val="24"/>
        </w:rPr>
        <w:t>. Ответственность Сторон в иных случаях определяется в соответствии с законодательством Российской Федерации.</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9</w:t>
      </w:r>
      <w:r w:rsidRPr="008C1E72">
        <w:rPr>
          <w:rFonts w:ascii="Times New Roman" w:eastAsia="Arial" w:hAnsi="Times New Roman" w:cs="Times New Roman"/>
          <w:sz w:val="24"/>
          <w:szCs w:val="24"/>
        </w:rPr>
        <w:t>. Уплата штрафа, пени не освобождает Стороны от необходимости исполнения обязательств или устранения нарушений.</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w:t>
      </w:r>
      <w:r w:rsidR="00CD31FA">
        <w:rPr>
          <w:rFonts w:ascii="Times New Roman" w:eastAsia="Arial" w:hAnsi="Times New Roman" w:cs="Times New Roman"/>
          <w:sz w:val="24"/>
          <w:szCs w:val="24"/>
        </w:rPr>
        <w:t>10</w:t>
      </w:r>
      <w:r w:rsidRPr="008C1E72">
        <w:rPr>
          <w:rFonts w:ascii="Times New Roman" w:eastAsia="Arial"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7.1</w:t>
      </w:r>
      <w:r w:rsidR="00CD31FA">
        <w:rPr>
          <w:rFonts w:ascii="Times New Roman" w:eastAsia="Arial" w:hAnsi="Times New Roman" w:cs="Times New Roman"/>
          <w:sz w:val="24"/>
          <w:szCs w:val="24"/>
        </w:rPr>
        <w:t>1</w:t>
      </w:r>
      <w:r w:rsidRPr="008C1E72">
        <w:rPr>
          <w:rFonts w:ascii="Times New Roman" w:eastAsia="Arial" w:hAnsi="Times New Roman" w:cs="Times New Roman"/>
          <w:sz w:val="24"/>
          <w:szCs w:val="24"/>
        </w:rPr>
        <w:t>.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7.1</w:t>
      </w:r>
      <w:r w:rsidR="00CD31FA">
        <w:rPr>
          <w:rFonts w:ascii="Times New Roman" w:eastAsia="Arial" w:hAnsi="Times New Roman" w:cs="Times New Roman"/>
          <w:sz w:val="24"/>
          <w:szCs w:val="24"/>
        </w:rPr>
        <w:t>2</w:t>
      </w:r>
      <w:r w:rsidRPr="008C1E72">
        <w:rPr>
          <w:rFonts w:ascii="Times New Roman" w:eastAsia="Arial" w:hAnsi="Times New Roman" w:cs="Times New Roman"/>
          <w:sz w:val="24"/>
          <w:szCs w:val="24"/>
        </w:rPr>
        <w:t>. Общая сумма начисленных штраф</w:t>
      </w:r>
      <w:bookmarkStart w:id="8" w:name="_GoBack"/>
      <w:bookmarkEnd w:id="8"/>
      <w:r w:rsidRPr="008C1E72">
        <w:rPr>
          <w:rFonts w:ascii="Times New Roman" w:eastAsia="Arial" w:hAnsi="Times New Roman" w:cs="Times New Roman"/>
          <w:sz w:val="24"/>
          <w:szCs w:val="24"/>
        </w:rPr>
        <w:t>ов за ненадлежащее исполнение Страхователем обязательств, предусмотренных Контрактом, не может превышать цену Контракта.</w:t>
      </w:r>
    </w:p>
    <w:p w:rsidR="008C1E72" w:rsidRPr="008C1E72" w:rsidRDefault="008C1E72" w:rsidP="008C1E72">
      <w:pPr>
        <w:pStyle w:val="af0"/>
        <w:ind w:firstLine="709"/>
        <w:jc w:val="both"/>
        <w:rPr>
          <w:rFonts w:ascii="Times New Roman" w:eastAsia="Arial" w:hAnsi="Times New Roman" w:cs="Times New Roman"/>
          <w:sz w:val="24"/>
          <w:szCs w:val="24"/>
        </w:rPr>
      </w:pPr>
      <w:r w:rsidRPr="008C1E72">
        <w:rPr>
          <w:rFonts w:ascii="Times New Roman" w:eastAsia="Arial" w:hAnsi="Times New Roman" w:cs="Times New Roman"/>
          <w:sz w:val="24"/>
          <w:szCs w:val="24"/>
        </w:rPr>
        <w:t>7.1</w:t>
      </w:r>
      <w:r w:rsidR="00CD31FA">
        <w:rPr>
          <w:rFonts w:ascii="Times New Roman" w:eastAsia="Arial" w:hAnsi="Times New Roman" w:cs="Times New Roman"/>
          <w:sz w:val="24"/>
          <w:szCs w:val="24"/>
        </w:rPr>
        <w:t>3.</w:t>
      </w:r>
      <w:r w:rsidRPr="008C1E72">
        <w:rPr>
          <w:rFonts w:ascii="Times New Roman" w:eastAsia="Arial" w:hAnsi="Times New Roman" w:cs="Times New Roman"/>
          <w:sz w:val="24"/>
          <w:szCs w:val="24"/>
        </w:rPr>
        <w:t xml:space="preserve"> Страховщик, не выполнивший обязательство по настоящему Контракту, обязан возместить Страхователю сумму понесенного ущерба, определяемую как разницу между стоимостью Услуги, закупленной по новому Контракту, и </w:t>
      </w:r>
      <w:proofErr w:type="gramStart"/>
      <w:r w:rsidRPr="008C1E72">
        <w:rPr>
          <w:rFonts w:ascii="Times New Roman" w:eastAsia="Arial" w:hAnsi="Times New Roman" w:cs="Times New Roman"/>
          <w:sz w:val="24"/>
          <w:szCs w:val="24"/>
        </w:rPr>
        <w:t>стоимостью</w:t>
      </w:r>
      <w:proofErr w:type="gramEnd"/>
      <w:r w:rsidRPr="008C1E72">
        <w:rPr>
          <w:rFonts w:ascii="Times New Roman" w:eastAsia="Arial" w:hAnsi="Times New Roman" w:cs="Times New Roman"/>
          <w:sz w:val="24"/>
          <w:szCs w:val="24"/>
        </w:rPr>
        <w:t xml:space="preserve"> не оказанной Услуги по расторгнутому Контракту. Убытки взыскиваются в полной сумме сверх неустойки.</w:t>
      </w:r>
    </w:p>
    <w:p w:rsidR="00CE3941" w:rsidRPr="00512FF3" w:rsidRDefault="00CE3941" w:rsidP="00CE3941">
      <w:pPr>
        <w:pStyle w:val="22"/>
        <w:shd w:val="clear" w:color="auto" w:fill="auto"/>
        <w:spacing w:after="0" w:line="240" w:lineRule="auto"/>
        <w:ind w:firstLine="709"/>
        <w:rPr>
          <w:rFonts w:ascii="Times New Roman" w:hAnsi="Times New Roman" w:cs="Times New Roman"/>
          <w:sz w:val="24"/>
          <w:szCs w:val="24"/>
        </w:rPr>
      </w:pPr>
    </w:p>
    <w:p w:rsidR="00B66992" w:rsidRPr="00512FF3" w:rsidRDefault="008C1E72" w:rsidP="00CE3941">
      <w:pPr>
        <w:pStyle w:val="20"/>
        <w:shd w:val="clear" w:color="auto" w:fill="auto"/>
        <w:tabs>
          <w:tab w:val="left" w:pos="1105"/>
          <w:tab w:val="left" w:pos="3402"/>
        </w:tabs>
        <w:spacing w:line="240" w:lineRule="auto"/>
        <w:ind w:firstLine="709"/>
        <w:jc w:val="center"/>
        <w:rPr>
          <w:rFonts w:ascii="Times New Roman" w:hAnsi="Times New Roman" w:cs="Times New Roman"/>
          <w:sz w:val="24"/>
          <w:szCs w:val="24"/>
        </w:rPr>
      </w:pPr>
      <w:bookmarkStart w:id="9" w:name="bookmark8"/>
      <w:r>
        <w:rPr>
          <w:rFonts w:ascii="Times New Roman" w:hAnsi="Times New Roman" w:cs="Times New Roman"/>
          <w:sz w:val="24"/>
          <w:szCs w:val="24"/>
        </w:rPr>
        <w:t>8</w:t>
      </w:r>
      <w:r w:rsidR="00A85723"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ПОРЯДОК ПРЕКРАЩЕНИЯ ГОСУДАРСТВЕННОГО КОНТРАКТА ОБЯЗАТЕЛЬНОГО СТРАХОВАНИЯ</w:t>
      </w:r>
      <w:bookmarkEnd w:id="9"/>
    </w:p>
    <w:p w:rsidR="00B66992" w:rsidRPr="00512FF3" w:rsidRDefault="008C1E72" w:rsidP="00CE3941">
      <w:pPr>
        <w:pStyle w:val="22"/>
        <w:shd w:val="clear" w:color="auto" w:fill="auto"/>
        <w:tabs>
          <w:tab w:val="left" w:pos="98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A85723" w:rsidRPr="00512FF3">
        <w:rPr>
          <w:rFonts w:ascii="Times New Roman" w:hAnsi="Times New Roman" w:cs="Times New Roman"/>
          <w:sz w:val="24"/>
          <w:szCs w:val="24"/>
        </w:rPr>
        <w:t xml:space="preserve">.1. </w:t>
      </w:r>
      <w:r w:rsidR="00B66992" w:rsidRPr="00512FF3">
        <w:rPr>
          <w:rFonts w:ascii="Times New Roman" w:hAnsi="Times New Roman" w:cs="Times New Roman"/>
          <w:sz w:val="24"/>
          <w:szCs w:val="24"/>
        </w:rPr>
        <w:t>Действие Полиса, выдаваемого на основании настоящего Государственного контракта, досрочно прекращается в следующих случаях:</w:t>
      </w:r>
    </w:p>
    <w:p w:rsidR="00B66992" w:rsidRPr="00512FF3" w:rsidRDefault="00B66992" w:rsidP="00CE3941">
      <w:pPr>
        <w:pStyle w:val="22"/>
        <w:shd w:val="clear" w:color="auto" w:fill="auto"/>
        <w:tabs>
          <w:tab w:val="left" w:pos="87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ликвидация юридического лица - Страхователя;</w:t>
      </w:r>
    </w:p>
    <w:p w:rsidR="00B66992" w:rsidRPr="00512FF3" w:rsidRDefault="00B66992" w:rsidP="00CE3941">
      <w:pPr>
        <w:pStyle w:val="22"/>
        <w:shd w:val="clear" w:color="auto" w:fill="auto"/>
        <w:tabs>
          <w:tab w:val="left" w:pos="88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ликвидация юридического лица - Страховщика;</w:t>
      </w:r>
    </w:p>
    <w:p w:rsidR="00B66992" w:rsidRPr="00512FF3" w:rsidRDefault="00B66992" w:rsidP="00CE3941">
      <w:pPr>
        <w:pStyle w:val="22"/>
        <w:shd w:val="clear" w:color="auto" w:fill="auto"/>
        <w:tabs>
          <w:tab w:val="left" w:pos="88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w:t>
      </w:r>
      <w:r w:rsidRPr="00512FF3">
        <w:rPr>
          <w:rFonts w:ascii="Times New Roman" w:hAnsi="Times New Roman" w:cs="Times New Roman"/>
          <w:sz w:val="24"/>
          <w:szCs w:val="24"/>
        </w:rPr>
        <w:tab/>
        <w:t>полная гибель (утрата) транспортного средства, указанного в Полисе;</w:t>
      </w:r>
    </w:p>
    <w:p w:rsidR="00B66992" w:rsidRPr="00512FF3" w:rsidRDefault="00B66992" w:rsidP="00CE3941">
      <w:pPr>
        <w:pStyle w:val="22"/>
        <w:shd w:val="clear" w:color="auto" w:fill="auto"/>
        <w:tabs>
          <w:tab w:val="left" w:pos="88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г)</w:t>
      </w:r>
      <w:r w:rsidRPr="00512FF3">
        <w:rPr>
          <w:rFonts w:ascii="Times New Roman" w:hAnsi="Times New Roman" w:cs="Times New Roman"/>
          <w:sz w:val="24"/>
          <w:szCs w:val="24"/>
        </w:rPr>
        <w:tab/>
      </w:r>
      <w:r w:rsidR="00BB5F3D">
        <w:rPr>
          <w:rFonts w:ascii="Times New Roman" w:hAnsi="Times New Roman" w:cs="Times New Roman"/>
          <w:sz w:val="24"/>
          <w:szCs w:val="24"/>
        </w:rPr>
        <w:t xml:space="preserve">         </w:t>
      </w:r>
      <w:r w:rsidRPr="00512FF3">
        <w:rPr>
          <w:rFonts w:ascii="Times New Roman" w:hAnsi="Times New Roman" w:cs="Times New Roman"/>
          <w:sz w:val="24"/>
          <w:szCs w:val="24"/>
        </w:rPr>
        <w:t>иные случаи, предусмотренные законодательством РФ.</w:t>
      </w:r>
    </w:p>
    <w:p w:rsidR="00B66992" w:rsidRPr="00512FF3" w:rsidRDefault="008C1E72"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CE3941" w:rsidRPr="00512FF3">
        <w:rPr>
          <w:rFonts w:ascii="Times New Roman" w:hAnsi="Times New Roman" w:cs="Times New Roman"/>
          <w:sz w:val="24"/>
          <w:szCs w:val="24"/>
        </w:rPr>
        <w:t xml:space="preserve">.2. </w:t>
      </w:r>
      <w:r w:rsidR="00B66992" w:rsidRPr="00512FF3">
        <w:rPr>
          <w:rFonts w:ascii="Times New Roman" w:hAnsi="Times New Roman" w:cs="Times New Roman"/>
          <w:sz w:val="24"/>
          <w:szCs w:val="24"/>
        </w:rPr>
        <w:t>Страхователь вправе досрочно прекратить действие Государственного контракта обязательного страхования в следующих случаях:</w:t>
      </w:r>
    </w:p>
    <w:p w:rsidR="00B66992" w:rsidRPr="00512FF3" w:rsidRDefault="00B66992" w:rsidP="00CE3941">
      <w:pPr>
        <w:pStyle w:val="22"/>
        <w:shd w:val="clear" w:color="auto" w:fill="auto"/>
        <w:tabs>
          <w:tab w:val="left" w:pos="879"/>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отзыв лицензии Страховщика в порядке, установленном законодательством Российской Федерации;</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замена собственника транспортного средства;</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w:t>
      </w:r>
      <w:r w:rsidRPr="00512FF3">
        <w:rPr>
          <w:rFonts w:ascii="Times New Roman" w:hAnsi="Times New Roman" w:cs="Times New Roman"/>
          <w:sz w:val="24"/>
          <w:szCs w:val="24"/>
        </w:rPr>
        <w:tab/>
        <w:t>иные случаи, предусмотренные законодательством Российской Федерации.</w:t>
      </w:r>
    </w:p>
    <w:p w:rsidR="00B66992" w:rsidRPr="00512FF3" w:rsidRDefault="008C1E72" w:rsidP="00CE3941">
      <w:pPr>
        <w:pStyle w:val="22"/>
        <w:shd w:val="clear" w:color="auto" w:fill="auto"/>
        <w:tabs>
          <w:tab w:val="left" w:pos="1046"/>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CE3941" w:rsidRPr="00512FF3">
        <w:rPr>
          <w:rFonts w:ascii="Times New Roman" w:hAnsi="Times New Roman" w:cs="Times New Roman"/>
          <w:sz w:val="24"/>
          <w:szCs w:val="24"/>
        </w:rPr>
        <w:t xml:space="preserve">.3. </w:t>
      </w:r>
      <w:r w:rsidR="00B66992" w:rsidRPr="00512FF3">
        <w:rPr>
          <w:rFonts w:ascii="Times New Roman" w:hAnsi="Times New Roman" w:cs="Times New Roman"/>
          <w:sz w:val="24"/>
          <w:szCs w:val="24"/>
        </w:rPr>
        <w:t>Страховщик вправе досрочно прекратить действие Государственного контракта обязательного страхования:</w:t>
      </w:r>
    </w:p>
    <w:p w:rsidR="00B66992" w:rsidRPr="00512FF3" w:rsidRDefault="00B66992" w:rsidP="00CE3941">
      <w:pPr>
        <w:pStyle w:val="22"/>
        <w:shd w:val="clear" w:color="auto" w:fill="auto"/>
        <w:tabs>
          <w:tab w:val="left" w:pos="866"/>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а)</w:t>
      </w:r>
      <w:r w:rsidRPr="00512FF3">
        <w:rPr>
          <w:rFonts w:ascii="Times New Roman" w:hAnsi="Times New Roman" w:cs="Times New Roman"/>
          <w:sz w:val="24"/>
          <w:szCs w:val="24"/>
        </w:rPr>
        <w:tab/>
        <w:t>в случае выявления ложных или неполных сведений, представленных Страхователем при заключении Государственного контракта обязательного страхования, имеющих существенное значение для определения степени страхового риска;</w:t>
      </w:r>
    </w:p>
    <w:p w:rsidR="00B66992" w:rsidRPr="00512FF3" w:rsidRDefault="00B66992" w:rsidP="00CE3941">
      <w:pPr>
        <w:pStyle w:val="22"/>
        <w:shd w:val="clear" w:color="auto" w:fill="auto"/>
        <w:tabs>
          <w:tab w:val="left" w:pos="884"/>
        </w:tabs>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б)</w:t>
      </w:r>
      <w:r w:rsidRPr="00512FF3">
        <w:rPr>
          <w:rFonts w:ascii="Times New Roman" w:hAnsi="Times New Roman" w:cs="Times New Roman"/>
          <w:sz w:val="24"/>
          <w:szCs w:val="24"/>
        </w:rPr>
        <w:tab/>
        <w:t>иных случаях, предусмотренных законодательством Российской Федерации.</w:t>
      </w:r>
    </w:p>
    <w:p w:rsidR="00B66992" w:rsidRPr="00512FF3" w:rsidRDefault="008C1E72" w:rsidP="00CE3941">
      <w:pPr>
        <w:pStyle w:val="22"/>
        <w:shd w:val="clear" w:color="auto" w:fill="auto"/>
        <w:tabs>
          <w:tab w:val="left" w:pos="99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CE3941" w:rsidRPr="00512FF3">
        <w:rPr>
          <w:rFonts w:ascii="Times New Roman" w:hAnsi="Times New Roman" w:cs="Times New Roman"/>
          <w:sz w:val="24"/>
          <w:szCs w:val="24"/>
        </w:rPr>
        <w:t xml:space="preserve">.4. </w:t>
      </w:r>
      <w:r w:rsidR="00B66992" w:rsidRPr="00512FF3">
        <w:rPr>
          <w:rFonts w:ascii="Times New Roman" w:hAnsi="Times New Roman" w:cs="Times New Roman"/>
          <w:sz w:val="24"/>
          <w:szCs w:val="24"/>
        </w:rPr>
        <w:t xml:space="preserve">Досрочное прекращение действия Полиса не влечет </w:t>
      </w:r>
      <w:proofErr w:type="gramStart"/>
      <w:r w:rsidR="00B66992" w:rsidRPr="00512FF3">
        <w:rPr>
          <w:rFonts w:ascii="Times New Roman" w:hAnsi="Times New Roman" w:cs="Times New Roman"/>
          <w:sz w:val="24"/>
          <w:szCs w:val="24"/>
        </w:rPr>
        <w:t>за собой освобождение Страховщика от обязанности по осуществлению страховых выплат по произошедшим в течение</w:t>
      </w:r>
      <w:proofErr w:type="gramEnd"/>
      <w:r w:rsidR="00B66992" w:rsidRPr="00512FF3">
        <w:rPr>
          <w:rFonts w:ascii="Times New Roman" w:hAnsi="Times New Roman" w:cs="Times New Roman"/>
          <w:sz w:val="24"/>
          <w:szCs w:val="24"/>
        </w:rPr>
        <w:t xml:space="preserve"> срока действия Государственного контракта обязательного страхования страховым случаям.</w:t>
      </w:r>
    </w:p>
    <w:p w:rsidR="00B66992" w:rsidRPr="00512FF3" w:rsidRDefault="008C1E72" w:rsidP="00CE3941">
      <w:pPr>
        <w:pStyle w:val="22"/>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B66992" w:rsidRPr="00512FF3">
        <w:rPr>
          <w:rFonts w:ascii="Times New Roman" w:hAnsi="Times New Roman" w:cs="Times New Roman"/>
          <w:sz w:val="24"/>
          <w:szCs w:val="24"/>
        </w:rPr>
        <w:t>.5</w:t>
      </w:r>
      <w:proofErr w:type="gramStart"/>
      <w:r w:rsidR="00B66992" w:rsidRPr="00512FF3">
        <w:rPr>
          <w:rFonts w:ascii="Times New Roman" w:hAnsi="Times New Roman" w:cs="Times New Roman"/>
          <w:sz w:val="24"/>
          <w:szCs w:val="24"/>
        </w:rPr>
        <w:t xml:space="preserve"> В</w:t>
      </w:r>
      <w:proofErr w:type="gramEnd"/>
      <w:r w:rsidR="00B66992" w:rsidRPr="00512FF3">
        <w:rPr>
          <w:rFonts w:ascii="Times New Roman" w:hAnsi="Times New Roman" w:cs="Times New Roman"/>
          <w:sz w:val="24"/>
          <w:szCs w:val="24"/>
        </w:rPr>
        <w:t xml:space="preserve"> случае досрочного прекращения действия Полиса по одному из оснований, предусм</w:t>
      </w:r>
      <w:r w:rsidR="00D3561B">
        <w:rPr>
          <w:rFonts w:ascii="Times New Roman" w:hAnsi="Times New Roman" w:cs="Times New Roman"/>
          <w:sz w:val="24"/>
          <w:szCs w:val="24"/>
        </w:rPr>
        <w:t xml:space="preserve">отренных подпунктом «а» пункта </w:t>
      </w:r>
      <w:r>
        <w:rPr>
          <w:rFonts w:ascii="Times New Roman" w:hAnsi="Times New Roman" w:cs="Times New Roman"/>
          <w:sz w:val="24"/>
          <w:szCs w:val="24"/>
        </w:rPr>
        <w:t>8</w:t>
      </w:r>
      <w:r w:rsidR="00D3561B">
        <w:rPr>
          <w:rFonts w:ascii="Times New Roman" w:hAnsi="Times New Roman" w:cs="Times New Roman"/>
          <w:sz w:val="24"/>
          <w:szCs w:val="24"/>
        </w:rPr>
        <w:t xml:space="preserve">.1, подпунктом «в» пункта </w:t>
      </w:r>
      <w:r>
        <w:rPr>
          <w:rFonts w:ascii="Times New Roman" w:hAnsi="Times New Roman" w:cs="Times New Roman"/>
          <w:sz w:val="24"/>
          <w:szCs w:val="24"/>
        </w:rPr>
        <w:t>8</w:t>
      </w:r>
      <w:r w:rsidR="00B66992" w:rsidRPr="00512FF3">
        <w:rPr>
          <w:rFonts w:ascii="Times New Roman" w:hAnsi="Times New Roman" w:cs="Times New Roman"/>
          <w:sz w:val="24"/>
          <w:szCs w:val="24"/>
        </w:rPr>
        <w:t xml:space="preserve">.2 и подпунктом «а» пункта </w:t>
      </w:r>
      <w:r>
        <w:rPr>
          <w:rFonts w:ascii="Times New Roman" w:hAnsi="Times New Roman" w:cs="Times New Roman"/>
          <w:sz w:val="24"/>
          <w:szCs w:val="24"/>
        </w:rPr>
        <w:t>8</w:t>
      </w:r>
      <w:r w:rsidR="00B66992" w:rsidRPr="00512FF3">
        <w:rPr>
          <w:rFonts w:ascii="Times New Roman" w:hAnsi="Times New Roman" w:cs="Times New Roman"/>
          <w:sz w:val="24"/>
          <w:szCs w:val="24"/>
        </w:rPr>
        <w:t>.3 настоящего Государственного контракта, страховая премия по государственному контракту обязательного страхования Страхователю не возвращается. В остальных случаях Страховщик возвращает Страхователю часть страховой премии за не истекший срок действия Полиса.</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Исчисление не истекшего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 случаях досрочного прекращения действия Полиса, предусмотренных пунк</w:t>
      </w:r>
      <w:r w:rsidR="00D3561B">
        <w:rPr>
          <w:rFonts w:ascii="Times New Roman" w:hAnsi="Times New Roman" w:cs="Times New Roman"/>
          <w:sz w:val="24"/>
          <w:szCs w:val="24"/>
        </w:rPr>
        <w:t xml:space="preserve">том </w:t>
      </w:r>
      <w:r w:rsidR="008C1E72">
        <w:rPr>
          <w:rFonts w:ascii="Times New Roman" w:hAnsi="Times New Roman" w:cs="Times New Roman"/>
          <w:sz w:val="24"/>
          <w:szCs w:val="24"/>
        </w:rPr>
        <w:t>8</w:t>
      </w:r>
      <w:r w:rsidRPr="00512FF3">
        <w:rPr>
          <w:rFonts w:ascii="Times New Roman" w:hAnsi="Times New Roman" w:cs="Times New Roman"/>
          <w:sz w:val="24"/>
          <w:szCs w:val="24"/>
        </w:rPr>
        <w:t>.1 настоящего Государственного контракта, датой досрочного прекращения действия Полиса считается дата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w:t>
      </w:r>
    </w:p>
    <w:p w:rsidR="00B66992" w:rsidRPr="00512FF3" w:rsidRDefault="00B66992" w:rsidP="00AF6AA7">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 случаях досрочного прекращения действия П</w:t>
      </w:r>
      <w:r w:rsidR="00D3561B">
        <w:rPr>
          <w:rFonts w:ascii="Times New Roman" w:hAnsi="Times New Roman" w:cs="Times New Roman"/>
          <w:sz w:val="24"/>
          <w:szCs w:val="24"/>
        </w:rPr>
        <w:t xml:space="preserve">олиса, предусмотренных пунктом </w:t>
      </w:r>
      <w:r w:rsidR="008C1E72">
        <w:rPr>
          <w:rFonts w:ascii="Times New Roman" w:hAnsi="Times New Roman" w:cs="Times New Roman"/>
          <w:sz w:val="24"/>
          <w:szCs w:val="24"/>
        </w:rPr>
        <w:t>8</w:t>
      </w:r>
      <w:r w:rsidRPr="00512FF3">
        <w:rPr>
          <w:rFonts w:ascii="Times New Roman" w:hAnsi="Times New Roman" w:cs="Times New Roman"/>
          <w:sz w:val="24"/>
          <w:szCs w:val="24"/>
        </w:rPr>
        <w:t xml:space="preserve">.2 </w:t>
      </w:r>
      <w:r w:rsidRPr="00512FF3">
        <w:rPr>
          <w:rFonts w:ascii="Times New Roman" w:hAnsi="Times New Roman" w:cs="Times New Roman"/>
          <w:sz w:val="24"/>
          <w:szCs w:val="24"/>
        </w:rPr>
        <w:lastRenderedPageBreak/>
        <w:t>настоящего Государственного контракта, датой досрочного прекращения действия Полиса считается дата получения Страховщиком письменного</w:t>
      </w:r>
      <w:r w:rsidR="00AF6AA7" w:rsidRPr="00512FF3">
        <w:rPr>
          <w:rFonts w:ascii="Times New Roman" w:hAnsi="Times New Roman" w:cs="Times New Roman"/>
          <w:sz w:val="24"/>
          <w:szCs w:val="24"/>
        </w:rPr>
        <w:t xml:space="preserve"> </w:t>
      </w:r>
      <w:r w:rsidRPr="00512FF3">
        <w:rPr>
          <w:rFonts w:ascii="Times New Roman" w:hAnsi="Times New Roman" w:cs="Times New Roman"/>
          <w:sz w:val="24"/>
          <w:szCs w:val="24"/>
        </w:rPr>
        <w:t>заявления Страхователя о досрочном прекращении действия Полиса.</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r w:rsidRPr="00512FF3">
        <w:rPr>
          <w:rFonts w:ascii="Times New Roman" w:hAnsi="Times New Roman" w:cs="Times New Roman"/>
          <w:sz w:val="24"/>
          <w:szCs w:val="24"/>
        </w:rPr>
        <w:t>В случаях досрочного прекращения действия П</w:t>
      </w:r>
      <w:r w:rsidR="00D3561B">
        <w:rPr>
          <w:rFonts w:ascii="Times New Roman" w:hAnsi="Times New Roman" w:cs="Times New Roman"/>
          <w:sz w:val="24"/>
          <w:szCs w:val="24"/>
        </w:rPr>
        <w:t xml:space="preserve">олиса, предусмотренных пунктом </w:t>
      </w:r>
      <w:r w:rsidR="008C1E72">
        <w:rPr>
          <w:rFonts w:ascii="Times New Roman" w:hAnsi="Times New Roman" w:cs="Times New Roman"/>
          <w:sz w:val="24"/>
          <w:szCs w:val="24"/>
        </w:rPr>
        <w:t>8</w:t>
      </w:r>
      <w:r w:rsidRPr="00512FF3">
        <w:rPr>
          <w:rFonts w:ascii="Times New Roman" w:hAnsi="Times New Roman" w:cs="Times New Roman"/>
          <w:sz w:val="24"/>
          <w:szCs w:val="24"/>
        </w:rPr>
        <w:t>.3 настоящего Государственного контракта, датой досрочного прекращения действия Полиса считается дата получения Страхователем письменного уведомления Страховщика.</w:t>
      </w:r>
    </w:p>
    <w:p w:rsidR="00B66992" w:rsidRPr="00512FF3" w:rsidRDefault="00B66992" w:rsidP="00CE3941">
      <w:pPr>
        <w:pStyle w:val="22"/>
        <w:shd w:val="clear" w:color="auto" w:fill="auto"/>
        <w:spacing w:after="0" w:line="240" w:lineRule="auto"/>
        <w:ind w:firstLine="709"/>
        <w:rPr>
          <w:rFonts w:ascii="Times New Roman" w:hAnsi="Times New Roman" w:cs="Times New Roman"/>
          <w:sz w:val="24"/>
          <w:szCs w:val="24"/>
        </w:rPr>
      </w:pPr>
      <w:proofErr w:type="gramStart"/>
      <w:r w:rsidRPr="00512FF3">
        <w:rPr>
          <w:rFonts w:ascii="Times New Roman" w:hAnsi="Times New Roman" w:cs="Times New Roman"/>
          <w:sz w:val="24"/>
          <w:szCs w:val="24"/>
        </w:rPr>
        <w:t>Часть страховой премии возвращается Страхователю в течение 14 календарных дней с даты, следующей за датой получения Страховщиком сведений о случаях, предусмотренных по</w:t>
      </w:r>
      <w:r w:rsidR="00D3561B">
        <w:rPr>
          <w:rFonts w:ascii="Times New Roman" w:hAnsi="Times New Roman" w:cs="Times New Roman"/>
          <w:sz w:val="24"/>
          <w:szCs w:val="24"/>
        </w:rPr>
        <w:t xml:space="preserve">дпунктами «б», «в», «г» пункта </w:t>
      </w:r>
      <w:r w:rsidR="008C1E72">
        <w:rPr>
          <w:rFonts w:ascii="Times New Roman" w:hAnsi="Times New Roman" w:cs="Times New Roman"/>
          <w:sz w:val="24"/>
          <w:szCs w:val="24"/>
        </w:rPr>
        <w:t>8</w:t>
      </w:r>
      <w:r w:rsidRPr="00512FF3">
        <w:rPr>
          <w:rFonts w:ascii="Times New Roman" w:hAnsi="Times New Roman" w:cs="Times New Roman"/>
          <w:sz w:val="24"/>
          <w:szCs w:val="24"/>
        </w:rPr>
        <w:t>.1 настоящего Государственного контракта, или заявления Страхователя о досрочном прекращении Полиса по одному из осно</w:t>
      </w:r>
      <w:r w:rsidR="00D3561B">
        <w:rPr>
          <w:rFonts w:ascii="Times New Roman" w:hAnsi="Times New Roman" w:cs="Times New Roman"/>
          <w:sz w:val="24"/>
          <w:szCs w:val="24"/>
        </w:rPr>
        <w:t xml:space="preserve">ваний, предусмотренных пунктом </w:t>
      </w:r>
      <w:r w:rsidR="008C1E72">
        <w:rPr>
          <w:rFonts w:ascii="Times New Roman" w:hAnsi="Times New Roman" w:cs="Times New Roman"/>
          <w:sz w:val="24"/>
          <w:szCs w:val="24"/>
        </w:rPr>
        <w:t>8</w:t>
      </w:r>
      <w:r w:rsidRPr="00512FF3">
        <w:rPr>
          <w:rFonts w:ascii="Times New Roman" w:hAnsi="Times New Roman" w:cs="Times New Roman"/>
          <w:sz w:val="24"/>
          <w:szCs w:val="24"/>
        </w:rPr>
        <w:t>.2 настоящего Государственного контракта, или в течение 14 календарных дней с даты, следующей за датой получения Страхователем</w:t>
      </w:r>
      <w:proofErr w:type="gramEnd"/>
      <w:r w:rsidRPr="00512FF3">
        <w:rPr>
          <w:rFonts w:ascii="Times New Roman" w:hAnsi="Times New Roman" w:cs="Times New Roman"/>
          <w:sz w:val="24"/>
          <w:szCs w:val="24"/>
        </w:rPr>
        <w:t xml:space="preserve"> письменного уведомления Страховщика о досрочном прекращении действия Государственного контракта обязательного страхования по основанию, предусмо</w:t>
      </w:r>
      <w:r w:rsidR="00D3561B">
        <w:rPr>
          <w:rFonts w:ascii="Times New Roman" w:hAnsi="Times New Roman" w:cs="Times New Roman"/>
          <w:sz w:val="24"/>
          <w:szCs w:val="24"/>
        </w:rPr>
        <w:t xml:space="preserve">тренному подпунктом «б» пункта </w:t>
      </w:r>
      <w:r w:rsidR="008C1E72">
        <w:rPr>
          <w:rFonts w:ascii="Times New Roman" w:hAnsi="Times New Roman" w:cs="Times New Roman"/>
          <w:sz w:val="24"/>
          <w:szCs w:val="24"/>
        </w:rPr>
        <w:t>8</w:t>
      </w:r>
      <w:r w:rsidRPr="00512FF3">
        <w:rPr>
          <w:rFonts w:ascii="Times New Roman" w:hAnsi="Times New Roman" w:cs="Times New Roman"/>
          <w:sz w:val="24"/>
          <w:szCs w:val="24"/>
        </w:rPr>
        <w:t>.3 настоящего Государственного контракта.</w:t>
      </w:r>
    </w:p>
    <w:p w:rsidR="00B66992" w:rsidRPr="00512FF3" w:rsidRDefault="008C1E72" w:rsidP="00CE3941">
      <w:pPr>
        <w:pStyle w:val="22"/>
        <w:shd w:val="clear" w:color="auto" w:fill="auto"/>
        <w:tabs>
          <w:tab w:val="left" w:pos="98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CE3941" w:rsidRPr="00512FF3">
        <w:rPr>
          <w:rFonts w:ascii="Times New Roman" w:hAnsi="Times New Roman" w:cs="Times New Roman"/>
          <w:sz w:val="24"/>
          <w:szCs w:val="24"/>
        </w:rPr>
        <w:t xml:space="preserve">.6. </w:t>
      </w:r>
      <w:r w:rsidR="00B66992" w:rsidRPr="00512FF3">
        <w:rPr>
          <w:rFonts w:ascii="Times New Roman" w:hAnsi="Times New Roman" w:cs="Times New Roman"/>
          <w:sz w:val="24"/>
          <w:szCs w:val="24"/>
        </w:rPr>
        <w:t xml:space="preserve">При прекращении действия Полиса Страховщик обязан предоставить Страхователю сведения о страховании. Сведения о страховании предоставляются страховщиком в 5-дневный срок </w:t>
      </w:r>
      <w:proofErr w:type="gramStart"/>
      <w:r w:rsidR="00B66992" w:rsidRPr="00512FF3">
        <w:rPr>
          <w:rFonts w:ascii="Times New Roman" w:hAnsi="Times New Roman" w:cs="Times New Roman"/>
          <w:sz w:val="24"/>
          <w:szCs w:val="24"/>
        </w:rPr>
        <w:t>с даты</w:t>
      </w:r>
      <w:proofErr w:type="gramEnd"/>
      <w:r w:rsidR="00B66992" w:rsidRPr="00512FF3">
        <w:rPr>
          <w:rFonts w:ascii="Times New Roman" w:hAnsi="Times New Roman" w:cs="Times New Roman"/>
          <w:sz w:val="24"/>
          <w:szCs w:val="24"/>
        </w:rPr>
        <w:t xml:space="preserve"> соответствующего обращения Страхователя. Плата за предоставление сведений не взимается.</w:t>
      </w:r>
    </w:p>
    <w:p w:rsidR="00B66992" w:rsidRPr="00512FF3" w:rsidRDefault="008C1E72" w:rsidP="00CE3941">
      <w:pPr>
        <w:pStyle w:val="22"/>
        <w:shd w:val="clear" w:color="auto" w:fill="auto"/>
        <w:tabs>
          <w:tab w:val="left" w:pos="980"/>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CE3941" w:rsidRPr="00512FF3">
        <w:rPr>
          <w:rFonts w:ascii="Times New Roman" w:hAnsi="Times New Roman" w:cs="Times New Roman"/>
          <w:sz w:val="24"/>
          <w:szCs w:val="24"/>
        </w:rPr>
        <w:t xml:space="preserve">.7. </w:t>
      </w:r>
      <w:r w:rsidR="00B66992" w:rsidRPr="00512FF3">
        <w:rPr>
          <w:rFonts w:ascii="Times New Roman" w:hAnsi="Times New Roman" w:cs="Times New Roman"/>
          <w:sz w:val="24"/>
          <w:szCs w:val="24"/>
        </w:rPr>
        <w:t>Государственный контракт и Полис могут быть признаны судом недействительными с момента его заключения в порядке, предусмотренном законодательством РФ.</w:t>
      </w:r>
    </w:p>
    <w:p w:rsidR="00DF05D2" w:rsidRDefault="00DF05D2" w:rsidP="00CE3941">
      <w:pPr>
        <w:pStyle w:val="20"/>
        <w:shd w:val="clear" w:color="auto" w:fill="auto"/>
        <w:tabs>
          <w:tab w:val="left" w:pos="3402"/>
          <w:tab w:val="left" w:pos="4290"/>
        </w:tabs>
        <w:spacing w:line="240" w:lineRule="auto"/>
        <w:ind w:firstLine="709"/>
        <w:jc w:val="center"/>
        <w:rPr>
          <w:rFonts w:ascii="Times New Roman" w:hAnsi="Times New Roman" w:cs="Times New Roman"/>
          <w:sz w:val="24"/>
          <w:szCs w:val="24"/>
        </w:rPr>
      </w:pPr>
      <w:bookmarkStart w:id="10" w:name="bookmark9"/>
    </w:p>
    <w:p w:rsidR="00DF05D2" w:rsidRDefault="00DF05D2" w:rsidP="00CE3941">
      <w:pPr>
        <w:pStyle w:val="20"/>
        <w:shd w:val="clear" w:color="auto" w:fill="auto"/>
        <w:tabs>
          <w:tab w:val="left" w:pos="3402"/>
          <w:tab w:val="left" w:pos="4290"/>
        </w:tabs>
        <w:spacing w:line="240" w:lineRule="auto"/>
        <w:ind w:firstLine="709"/>
        <w:jc w:val="center"/>
        <w:rPr>
          <w:rFonts w:ascii="Times New Roman" w:hAnsi="Times New Roman" w:cs="Times New Roman"/>
          <w:sz w:val="24"/>
          <w:szCs w:val="24"/>
        </w:rPr>
      </w:pPr>
    </w:p>
    <w:p w:rsidR="00B66992" w:rsidRPr="00512FF3" w:rsidRDefault="008C1E72" w:rsidP="00CE3941">
      <w:pPr>
        <w:pStyle w:val="20"/>
        <w:shd w:val="clear" w:color="auto" w:fill="auto"/>
        <w:tabs>
          <w:tab w:val="left" w:pos="3402"/>
          <w:tab w:val="left" w:pos="4290"/>
        </w:tabs>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9</w:t>
      </w:r>
      <w:r w:rsidR="00CE3941"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КОНФИДЕНЦИАЛЬНОСТЬ</w:t>
      </w:r>
      <w:bookmarkEnd w:id="10"/>
    </w:p>
    <w:p w:rsidR="00B66992" w:rsidRPr="00512FF3" w:rsidRDefault="008C1E72"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w:t>
      </w:r>
      <w:r w:rsidR="00CE3941" w:rsidRPr="00512FF3">
        <w:rPr>
          <w:rFonts w:ascii="Times New Roman" w:hAnsi="Times New Roman" w:cs="Times New Roman"/>
          <w:sz w:val="24"/>
          <w:szCs w:val="24"/>
        </w:rPr>
        <w:t xml:space="preserve">.1. </w:t>
      </w:r>
      <w:r w:rsidR="00B66992" w:rsidRPr="00512FF3">
        <w:rPr>
          <w:rFonts w:ascii="Times New Roman" w:hAnsi="Times New Roman" w:cs="Times New Roman"/>
          <w:sz w:val="24"/>
          <w:szCs w:val="24"/>
        </w:rPr>
        <w:t>Условия настоящего Государственного контракта, дополнительных соглашений к нему и иная информация, полученная Страховщиком в соответствии с Государственным контрактом, имеют конфиденциальный характер и разглашению не подлежат.</w:t>
      </w:r>
    </w:p>
    <w:p w:rsidR="00CE3941" w:rsidRPr="00512FF3" w:rsidRDefault="00CE3941" w:rsidP="00CE3941">
      <w:pPr>
        <w:pStyle w:val="22"/>
        <w:shd w:val="clear" w:color="auto" w:fill="auto"/>
        <w:tabs>
          <w:tab w:val="left" w:pos="985"/>
        </w:tabs>
        <w:spacing w:after="0" w:line="240" w:lineRule="auto"/>
        <w:ind w:firstLine="709"/>
        <w:rPr>
          <w:rFonts w:ascii="Times New Roman" w:hAnsi="Times New Roman" w:cs="Times New Roman"/>
          <w:sz w:val="24"/>
          <w:szCs w:val="24"/>
        </w:rPr>
      </w:pPr>
    </w:p>
    <w:p w:rsidR="00B66992" w:rsidRPr="00512FF3" w:rsidRDefault="008C1E72" w:rsidP="00CE3941">
      <w:pPr>
        <w:pStyle w:val="20"/>
        <w:shd w:val="clear" w:color="auto" w:fill="auto"/>
        <w:tabs>
          <w:tab w:val="left" w:pos="3402"/>
        </w:tabs>
        <w:spacing w:line="240" w:lineRule="auto"/>
        <w:ind w:firstLine="709"/>
        <w:jc w:val="center"/>
        <w:rPr>
          <w:rFonts w:ascii="Times New Roman" w:hAnsi="Times New Roman" w:cs="Times New Roman"/>
          <w:sz w:val="24"/>
          <w:szCs w:val="24"/>
        </w:rPr>
      </w:pPr>
      <w:bookmarkStart w:id="11" w:name="bookmark10"/>
      <w:r>
        <w:rPr>
          <w:rFonts w:ascii="Times New Roman" w:hAnsi="Times New Roman" w:cs="Times New Roman"/>
          <w:sz w:val="24"/>
          <w:szCs w:val="24"/>
        </w:rPr>
        <w:t>10</w:t>
      </w:r>
      <w:r w:rsidR="00CE3941" w:rsidRPr="00512FF3">
        <w:rPr>
          <w:rFonts w:ascii="Times New Roman" w:hAnsi="Times New Roman" w:cs="Times New Roman"/>
          <w:sz w:val="24"/>
          <w:szCs w:val="24"/>
        </w:rPr>
        <w:t xml:space="preserve">. </w:t>
      </w:r>
      <w:r w:rsidR="00B66992" w:rsidRPr="00512FF3">
        <w:rPr>
          <w:rFonts w:ascii="Times New Roman" w:hAnsi="Times New Roman" w:cs="Times New Roman"/>
          <w:sz w:val="24"/>
          <w:szCs w:val="24"/>
        </w:rPr>
        <w:t>ПОРЯДОК РАЗРЕШЕНИЯ СПОРОВ</w:t>
      </w:r>
      <w:bookmarkEnd w:id="11"/>
    </w:p>
    <w:p w:rsidR="00B66992" w:rsidRPr="00512FF3" w:rsidRDefault="008C1E72" w:rsidP="00CE3941">
      <w:pPr>
        <w:pStyle w:val="22"/>
        <w:shd w:val="clear" w:color="auto" w:fill="auto"/>
        <w:tabs>
          <w:tab w:val="left" w:pos="994"/>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10</w:t>
      </w:r>
      <w:r w:rsidR="00CE3941" w:rsidRPr="00512FF3">
        <w:rPr>
          <w:rFonts w:ascii="Times New Roman" w:hAnsi="Times New Roman" w:cs="Times New Roman"/>
          <w:sz w:val="24"/>
          <w:szCs w:val="24"/>
        </w:rPr>
        <w:t xml:space="preserve">.1. </w:t>
      </w:r>
      <w:r w:rsidR="00B66992" w:rsidRPr="00512FF3">
        <w:rPr>
          <w:rFonts w:ascii="Times New Roman" w:hAnsi="Times New Roman" w:cs="Times New Roman"/>
          <w:sz w:val="24"/>
          <w:szCs w:val="24"/>
        </w:rPr>
        <w:t>Все споры по настоящему государственному контракту решаются путем переговоров с соблюдением до судебного урегулирования путем предъявления претензий. В случае не достижения согласия споры решаются в Арбитражном суде Тамбовской области.</w:t>
      </w:r>
    </w:p>
    <w:p w:rsidR="00B66992" w:rsidRPr="00512FF3" w:rsidRDefault="008C1E72" w:rsidP="00CE3941">
      <w:pPr>
        <w:pStyle w:val="22"/>
        <w:shd w:val="clear" w:color="auto" w:fill="auto"/>
        <w:tabs>
          <w:tab w:val="left" w:pos="994"/>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10</w:t>
      </w:r>
      <w:r w:rsidR="00CE3941" w:rsidRPr="00512FF3">
        <w:rPr>
          <w:rFonts w:ascii="Times New Roman" w:hAnsi="Times New Roman" w:cs="Times New Roman"/>
          <w:sz w:val="24"/>
          <w:szCs w:val="24"/>
        </w:rPr>
        <w:t xml:space="preserve">.2. </w:t>
      </w:r>
      <w:r w:rsidR="00B66992" w:rsidRPr="00512FF3">
        <w:rPr>
          <w:rFonts w:ascii="Times New Roman" w:hAnsi="Times New Roman" w:cs="Times New Roman"/>
          <w:sz w:val="24"/>
          <w:szCs w:val="24"/>
        </w:rPr>
        <w:t>Во всем остальном, что не предусмотрено настоящим государственным контрактом, а также в случае противоречий, стороны будут руководствоваться выданными на основании настоящего Государственного контракта Полисами, Федеральным Законом «Об обязательном страховании гражданской ответственности владельцев транспортных средств» № 40-ФЗ от 25 апреля 2002 г. и Правилами.</w:t>
      </w:r>
    </w:p>
    <w:p w:rsidR="00B66992" w:rsidRDefault="008C1E72" w:rsidP="00CE3941">
      <w:pPr>
        <w:pStyle w:val="22"/>
        <w:shd w:val="clear" w:color="auto" w:fill="auto"/>
        <w:tabs>
          <w:tab w:val="left" w:pos="98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10</w:t>
      </w:r>
      <w:r w:rsidR="00CE3941" w:rsidRPr="00512FF3">
        <w:rPr>
          <w:rFonts w:ascii="Times New Roman" w:hAnsi="Times New Roman" w:cs="Times New Roman"/>
          <w:sz w:val="24"/>
          <w:szCs w:val="24"/>
        </w:rPr>
        <w:t xml:space="preserve">.3. </w:t>
      </w:r>
      <w:r w:rsidR="00B66992" w:rsidRPr="00512FF3">
        <w:rPr>
          <w:rFonts w:ascii="Times New Roman" w:hAnsi="Times New Roman" w:cs="Times New Roman"/>
          <w:sz w:val="24"/>
          <w:szCs w:val="24"/>
        </w:rPr>
        <w:t>Настоящий государственный контракт составлен и подписан в двух экземплярах, имеющих равную юридическую силу, по одному для каждой стороны.</w:t>
      </w:r>
    </w:p>
    <w:p w:rsidR="00CA0088" w:rsidRDefault="00CA0088" w:rsidP="00CE3941">
      <w:pPr>
        <w:pStyle w:val="22"/>
        <w:shd w:val="clear" w:color="auto" w:fill="auto"/>
        <w:tabs>
          <w:tab w:val="left" w:pos="985"/>
        </w:tabs>
        <w:spacing w:after="0" w:line="240" w:lineRule="auto"/>
        <w:ind w:firstLine="709"/>
        <w:rPr>
          <w:rFonts w:ascii="Times New Roman" w:hAnsi="Times New Roman" w:cs="Times New Roman"/>
          <w:sz w:val="24"/>
          <w:szCs w:val="24"/>
        </w:rPr>
      </w:pPr>
    </w:p>
    <w:p w:rsidR="00CA0088" w:rsidRPr="00CA0088" w:rsidRDefault="00D3561B" w:rsidP="00CA00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8C1E72">
        <w:rPr>
          <w:rFonts w:ascii="Times New Roman" w:eastAsia="Times New Roman" w:hAnsi="Times New Roman" w:cs="Times New Roman"/>
          <w:b/>
          <w:bCs/>
          <w:sz w:val="24"/>
          <w:szCs w:val="24"/>
        </w:rPr>
        <w:t>1</w:t>
      </w:r>
      <w:r w:rsidR="00CA0088" w:rsidRPr="00CA0088">
        <w:rPr>
          <w:rFonts w:ascii="Times New Roman" w:eastAsia="Times New Roman" w:hAnsi="Times New Roman" w:cs="Times New Roman"/>
          <w:b/>
          <w:bCs/>
          <w:sz w:val="24"/>
          <w:szCs w:val="24"/>
        </w:rPr>
        <w:t>. СРОК ДЕЙСТВИЯ ДОГОВОРА</w:t>
      </w:r>
    </w:p>
    <w:p w:rsidR="00CA0088" w:rsidRP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C1E72">
        <w:rPr>
          <w:rFonts w:ascii="Times New Roman" w:eastAsia="Times New Roman" w:hAnsi="Times New Roman" w:cs="Times New Roman"/>
          <w:bCs/>
          <w:sz w:val="24"/>
          <w:szCs w:val="24"/>
        </w:rPr>
        <w:t>1</w:t>
      </w:r>
      <w:r w:rsidR="00CA0088" w:rsidRPr="00CA0088">
        <w:rPr>
          <w:rFonts w:ascii="Times New Roman" w:eastAsia="Times New Roman" w:hAnsi="Times New Roman" w:cs="Times New Roman"/>
          <w:bCs/>
          <w:sz w:val="24"/>
          <w:szCs w:val="24"/>
        </w:rPr>
        <w:t>.1.  Настоящий Договор, вступает в силу с момента подписания его сторонами и действует до</w:t>
      </w:r>
      <w:r w:rsidR="00CA0088">
        <w:rPr>
          <w:rFonts w:ascii="Times New Roman" w:eastAsia="Times New Roman" w:hAnsi="Times New Roman" w:cs="Times New Roman"/>
          <w:bCs/>
          <w:sz w:val="24"/>
          <w:szCs w:val="24"/>
        </w:rPr>
        <w:t xml:space="preserve"> </w:t>
      </w:r>
      <w:r w:rsidR="00457746">
        <w:rPr>
          <w:rFonts w:ascii="Times New Roman" w:eastAsia="Times New Roman" w:hAnsi="Times New Roman" w:cs="Times New Roman"/>
          <w:bCs/>
          <w:sz w:val="24"/>
          <w:szCs w:val="24"/>
        </w:rPr>
        <w:t>20</w:t>
      </w:r>
      <w:r w:rsidR="00CA0088">
        <w:rPr>
          <w:rFonts w:ascii="Times New Roman" w:eastAsia="Times New Roman" w:hAnsi="Times New Roman" w:cs="Times New Roman"/>
          <w:bCs/>
          <w:sz w:val="24"/>
          <w:szCs w:val="24"/>
        </w:rPr>
        <w:t>.</w:t>
      </w:r>
      <w:r w:rsidR="009525DC">
        <w:rPr>
          <w:rFonts w:ascii="Times New Roman" w:eastAsia="Times New Roman" w:hAnsi="Times New Roman" w:cs="Times New Roman"/>
          <w:bCs/>
          <w:sz w:val="24"/>
          <w:szCs w:val="24"/>
        </w:rPr>
        <w:t>12</w:t>
      </w:r>
      <w:r w:rsidR="00CA0088">
        <w:rPr>
          <w:rFonts w:ascii="Times New Roman" w:eastAsia="Times New Roman" w:hAnsi="Times New Roman" w:cs="Times New Roman"/>
          <w:bCs/>
          <w:sz w:val="24"/>
          <w:szCs w:val="24"/>
        </w:rPr>
        <w:t>.20</w:t>
      </w:r>
      <w:r w:rsidR="009525DC">
        <w:rPr>
          <w:rFonts w:ascii="Times New Roman" w:eastAsia="Times New Roman" w:hAnsi="Times New Roman" w:cs="Times New Roman"/>
          <w:bCs/>
          <w:sz w:val="24"/>
          <w:szCs w:val="24"/>
        </w:rPr>
        <w:t>2</w:t>
      </w:r>
      <w:r w:rsidR="000B0A79">
        <w:rPr>
          <w:rFonts w:ascii="Times New Roman" w:eastAsia="Times New Roman" w:hAnsi="Times New Roman" w:cs="Times New Roman"/>
          <w:bCs/>
          <w:sz w:val="24"/>
          <w:szCs w:val="24"/>
        </w:rPr>
        <w:t>6</w:t>
      </w:r>
      <w:r w:rsidR="00CA0088" w:rsidRPr="00CA0088">
        <w:rPr>
          <w:rFonts w:ascii="Times New Roman" w:eastAsia="Times New Roman" w:hAnsi="Times New Roman" w:cs="Times New Roman"/>
          <w:bCs/>
          <w:sz w:val="24"/>
          <w:szCs w:val="24"/>
        </w:rPr>
        <w:t xml:space="preserve"> года, а в части осуществления оплаты по настоящему Договору, страховых обязательств и выплат– </w:t>
      </w:r>
      <w:proofErr w:type="gramStart"/>
      <w:r w:rsidR="00CA0088" w:rsidRPr="00CA0088">
        <w:rPr>
          <w:rFonts w:ascii="Times New Roman" w:eastAsia="Times New Roman" w:hAnsi="Times New Roman" w:cs="Times New Roman"/>
          <w:bCs/>
          <w:sz w:val="24"/>
          <w:szCs w:val="24"/>
        </w:rPr>
        <w:t>до</w:t>
      </w:r>
      <w:proofErr w:type="gramEnd"/>
      <w:r w:rsidR="00CA0088" w:rsidRPr="00CA0088">
        <w:rPr>
          <w:rFonts w:ascii="Times New Roman" w:eastAsia="Times New Roman" w:hAnsi="Times New Roman" w:cs="Times New Roman"/>
          <w:bCs/>
          <w:sz w:val="24"/>
          <w:szCs w:val="24"/>
        </w:rPr>
        <w:t xml:space="preserve"> их полного исполнения.</w:t>
      </w:r>
    </w:p>
    <w:p w:rsidR="00CA0088" w:rsidRP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C1E72">
        <w:rPr>
          <w:rFonts w:ascii="Times New Roman" w:eastAsia="Times New Roman" w:hAnsi="Times New Roman" w:cs="Times New Roman"/>
          <w:bCs/>
          <w:sz w:val="24"/>
          <w:szCs w:val="24"/>
        </w:rPr>
        <w:t>1</w:t>
      </w:r>
      <w:r w:rsidR="00CA0088" w:rsidRPr="00CA0088">
        <w:rPr>
          <w:rFonts w:ascii="Times New Roman" w:eastAsia="Times New Roman" w:hAnsi="Times New Roman" w:cs="Times New Roman"/>
          <w:bCs/>
          <w:sz w:val="24"/>
          <w:szCs w:val="24"/>
        </w:rPr>
        <w:t>.2. Договор вступает в силу и становится обязательным для Сторон с момента его заключения.</w:t>
      </w:r>
    </w:p>
    <w:p w:rsidR="00CA0088" w:rsidRDefault="00D3561B"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C1E72">
        <w:rPr>
          <w:rFonts w:ascii="Times New Roman" w:eastAsia="Times New Roman" w:hAnsi="Times New Roman" w:cs="Times New Roman"/>
          <w:bCs/>
          <w:sz w:val="24"/>
          <w:szCs w:val="24"/>
        </w:rPr>
        <w:t>1</w:t>
      </w:r>
      <w:r w:rsidR="00CA0088" w:rsidRPr="00CA0088">
        <w:rPr>
          <w:rFonts w:ascii="Times New Roman" w:eastAsia="Times New Roman" w:hAnsi="Times New Roman" w:cs="Times New Roman"/>
          <w:bCs/>
          <w:sz w:val="24"/>
          <w:szCs w:val="24"/>
        </w:rPr>
        <w:t>.3. Окончание срока действия Договора, расторжение Договора, односторонний отказ от исполнения Договора,  не освобождает Стороны от ответственности за его нарушение.</w:t>
      </w:r>
    </w:p>
    <w:p w:rsidR="00EF7841" w:rsidRDefault="00EF7841" w:rsidP="00CA008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C1E7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.4. Перечень приложений является </w:t>
      </w:r>
      <w:r w:rsidR="007D3BE5">
        <w:rPr>
          <w:rFonts w:ascii="Times New Roman" w:eastAsia="Times New Roman" w:hAnsi="Times New Roman" w:cs="Times New Roman"/>
          <w:bCs/>
          <w:sz w:val="24"/>
          <w:szCs w:val="24"/>
        </w:rPr>
        <w:t>неотъемлемой</w:t>
      </w:r>
      <w:r>
        <w:rPr>
          <w:rFonts w:ascii="Times New Roman" w:eastAsia="Times New Roman" w:hAnsi="Times New Roman" w:cs="Times New Roman"/>
          <w:bCs/>
          <w:sz w:val="24"/>
          <w:szCs w:val="24"/>
        </w:rPr>
        <w:t xml:space="preserve"> частью настоящего Контракта</w:t>
      </w:r>
      <w:r w:rsidR="007D3BE5">
        <w:rPr>
          <w:rFonts w:ascii="Times New Roman" w:eastAsia="Times New Roman" w:hAnsi="Times New Roman" w:cs="Times New Roman"/>
          <w:bCs/>
          <w:sz w:val="24"/>
          <w:szCs w:val="24"/>
        </w:rPr>
        <w:t>:</w:t>
      </w:r>
    </w:p>
    <w:p w:rsidR="007D3BE5" w:rsidRPr="007D3BE5" w:rsidRDefault="007D3BE5" w:rsidP="007D3BE5">
      <w:pPr>
        <w:spacing w:after="0" w:line="240" w:lineRule="auto"/>
        <w:ind w:firstLine="709"/>
        <w:jc w:val="both"/>
        <w:rPr>
          <w:rFonts w:ascii="Times New Roman" w:eastAsia="Times New Roman" w:hAnsi="Times New Roman" w:cs="Times New Roman"/>
          <w:b/>
          <w:bCs/>
          <w:sz w:val="24"/>
          <w:szCs w:val="24"/>
        </w:rPr>
      </w:pPr>
      <w:r w:rsidRPr="007D3BE5">
        <w:rPr>
          <w:rFonts w:ascii="Times New Roman" w:eastAsia="Times New Roman" w:hAnsi="Times New Roman" w:cs="Times New Roman"/>
          <w:bCs/>
          <w:sz w:val="24"/>
          <w:szCs w:val="24"/>
        </w:rPr>
        <w:t>Приложение №1 – Список служебных транспортных средств «Страхователя», подлежащих страхованию;</w:t>
      </w:r>
    </w:p>
    <w:p w:rsidR="007D3BE5" w:rsidRDefault="007D3BE5" w:rsidP="007D3BE5">
      <w:pPr>
        <w:spacing w:after="0" w:line="240" w:lineRule="auto"/>
        <w:ind w:firstLine="709"/>
        <w:jc w:val="both"/>
        <w:rPr>
          <w:rFonts w:ascii="Times New Roman" w:eastAsia="Times New Roman" w:hAnsi="Times New Roman" w:cs="Times New Roman"/>
          <w:bCs/>
          <w:sz w:val="24"/>
          <w:szCs w:val="24"/>
        </w:rPr>
      </w:pPr>
      <w:r w:rsidRPr="007D3BE5">
        <w:rPr>
          <w:rFonts w:ascii="Times New Roman" w:eastAsia="Times New Roman" w:hAnsi="Times New Roman" w:cs="Times New Roman"/>
          <w:bCs/>
          <w:sz w:val="24"/>
          <w:szCs w:val="24"/>
        </w:rPr>
        <w:t xml:space="preserve">Приложение №2 </w:t>
      </w:r>
      <w:r w:rsidR="00CD31FA">
        <w:rPr>
          <w:rFonts w:ascii="Times New Roman" w:eastAsia="Times New Roman" w:hAnsi="Times New Roman" w:cs="Times New Roman"/>
          <w:bCs/>
          <w:sz w:val="24"/>
          <w:szCs w:val="24"/>
        </w:rPr>
        <w:t>–</w:t>
      </w:r>
      <w:r w:rsidRPr="007D3BE5">
        <w:rPr>
          <w:rFonts w:ascii="Times New Roman" w:eastAsia="Times New Roman" w:hAnsi="Times New Roman" w:cs="Times New Roman"/>
          <w:bCs/>
          <w:sz w:val="24"/>
          <w:szCs w:val="24"/>
        </w:rPr>
        <w:t xml:space="preserve"> </w:t>
      </w:r>
      <w:r w:rsidR="00CD31FA">
        <w:rPr>
          <w:rFonts w:ascii="Times New Roman" w:eastAsia="Times New Roman" w:hAnsi="Times New Roman" w:cs="Times New Roman"/>
          <w:bCs/>
          <w:sz w:val="24"/>
          <w:szCs w:val="24"/>
        </w:rPr>
        <w:t>Акт приемки товаров, работ, услуг</w:t>
      </w:r>
      <w:r w:rsidR="000C526B">
        <w:rPr>
          <w:rFonts w:ascii="Times New Roman" w:eastAsia="Times New Roman" w:hAnsi="Times New Roman" w:cs="Times New Roman"/>
          <w:bCs/>
          <w:sz w:val="24"/>
          <w:szCs w:val="24"/>
        </w:rPr>
        <w:t xml:space="preserve"> </w:t>
      </w:r>
      <w:r w:rsidR="000C526B">
        <w:rPr>
          <w:rFonts w:ascii="Times New Roman" w:hAnsi="Times New Roman" w:cs="Times New Roman"/>
          <w:sz w:val="24"/>
          <w:szCs w:val="24"/>
        </w:rPr>
        <w:t xml:space="preserve">ОКУД </w:t>
      </w:r>
      <w:r w:rsidR="000C526B" w:rsidRPr="000C526B">
        <w:rPr>
          <w:rFonts w:ascii="Times New Roman" w:hAnsi="Times New Roman" w:cs="Times New Roman"/>
          <w:sz w:val="24"/>
          <w:szCs w:val="24"/>
        </w:rPr>
        <w:t>0510452</w:t>
      </w:r>
      <w:r w:rsidR="000C526B">
        <w:rPr>
          <w:rFonts w:ascii="Times New Roman" w:hAnsi="Times New Roman" w:cs="Times New Roman"/>
          <w:sz w:val="24"/>
          <w:szCs w:val="24"/>
        </w:rPr>
        <w:t>.</w:t>
      </w:r>
    </w:p>
    <w:p w:rsidR="00CD31FA" w:rsidRDefault="00CD31FA" w:rsidP="007D3BE5">
      <w:pPr>
        <w:spacing w:after="0" w:line="240" w:lineRule="auto"/>
        <w:ind w:firstLine="709"/>
        <w:jc w:val="both"/>
        <w:rPr>
          <w:rFonts w:ascii="Times New Roman" w:eastAsia="Times New Roman" w:hAnsi="Times New Roman" w:cs="Times New Roman"/>
          <w:bCs/>
          <w:sz w:val="24"/>
          <w:szCs w:val="24"/>
        </w:rPr>
      </w:pPr>
    </w:p>
    <w:p w:rsidR="00CD31FA" w:rsidRPr="007D3BE5" w:rsidRDefault="00CD31FA" w:rsidP="007D3BE5">
      <w:pPr>
        <w:spacing w:after="0" w:line="240" w:lineRule="auto"/>
        <w:ind w:firstLine="709"/>
        <w:jc w:val="both"/>
        <w:rPr>
          <w:rFonts w:ascii="Times New Roman" w:eastAsia="Times New Roman" w:hAnsi="Times New Roman" w:cs="Times New Roman"/>
          <w:b/>
          <w:bCs/>
          <w:sz w:val="24"/>
          <w:szCs w:val="24"/>
        </w:rPr>
      </w:pPr>
    </w:p>
    <w:p w:rsidR="00D4619A" w:rsidRDefault="00D4619A" w:rsidP="00CF7D09">
      <w:pPr>
        <w:pStyle w:val="20"/>
        <w:shd w:val="clear" w:color="auto" w:fill="auto"/>
        <w:spacing w:line="240" w:lineRule="auto"/>
        <w:jc w:val="center"/>
        <w:rPr>
          <w:rFonts w:ascii="Times New Roman" w:hAnsi="Times New Roman" w:cs="Times New Roman"/>
          <w:sz w:val="24"/>
          <w:szCs w:val="24"/>
        </w:rPr>
      </w:pPr>
      <w:bookmarkStart w:id="12" w:name="bookmark11"/>
    </w:p>
    <w:p w:rsidR="00CE3941" w:rsidRPr="00512FF3" w:rsidRDefault="00D3561B" w:rsidP="00CF7D09">
      <w:pPr>
        <w:pStyle w:val="20"/>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8C1E72">
        <w:rPr>
          <w:rFonts w:ascii="Times New Roman" w:hAnsi="Times New Roman" w:cs="Times New Roman"/>
          <w:sz w:val="24"/>
          <w:szCs w:val="24"/>
        </w:rPr>
        <w:t>2</w:t>
      </w:r>
      <w:r w:rsidR="00CE3941" w:rsidRPr="00512FF3">
        <w:rPr>
          <w:rFonts w:ascii="Times New Roman" w:hAnsi="Times New Roman" w:cs="Times New Roman"/>
          <w:sz w:val="24"/>
          <w:szCs w:val="24"/>
        </w:rPr>
        <w:t>. АДРЕСА, РЕКВИЗИТЫ И ПОДПИСИ СТОРОН</w:t>
      </w:r>
      <w:bookmarkEnd w:id="12"/>
    </w:p>
    <w:p w:rsidR="00CE3941" w:rsidRPr="00512FF3" w:rsidRDefault="00CE3941" w:rsidP="00CE3941">
      <w:pPr>
        <w:pStyle w:val="20"/>
        <w:shd w:val="clear" w:color="auto" w:fill="auto"/>
        <w:tabs>
          <w:tab w:val="left" w:pos="7058"/>
        </w:tabs>
        <w:spacing w:line="240" w:lineRule="auto"/>
        <w:ind w:left="1276"/>
        <w:rPr>
          <w:rFonts w:ascii="Times New Roman" w:hAnsi="Times New Roman" w:cs="Times New Roman"/>
          <w:sz w:val="24"/>
          <w:szCs w:val="24"/>
        </w:rPr>
      </w:pPr>
    </w:p>
    <w:tbl>
      <w:tblPr>
        <w:tblW w:w="10348" w:type="dxa"/>
        <w:tblInd w:w="110" w:type="dxa"/>
        <w:tblLook w:val="04A0"/>
      </w:tblPr>
      <w:tblGrid>
        <w:gridCol w:w="3259"/>
        <w:gridCol w:w="3543"/>
        <w:gridCol w:w="3546"/>
      </w:tblGrid>
      <w:tr w:rsidR="00457746" w:rsidRPr="00457746" w:rsidTr="007A1DA2">
        <w:trPr>
          <w:trHeight w:val="280"/>
        </w:trPr>
        <w:tc>
          <w:tcPr>
            <w:tcW w:w="3259" w:type="dxa"/>
            <w:tcBorders>
              <w:top w:val="single" w:sz="4" w:space="0" w:color="auto"/>
              <w:left w:val="single" w:sz="4" w:space="0" w:color="auto"/>
              <w:bottom w:val="single" w:sz="4" w:space="0" w:color="auto"/>
              <w:right w:val="single" w:sz="4" w:space="0" w:color="auto"/>
            </w:tcBorders>
          </w:tcPr>
          <w:p w:rsidR="00457746" w:rsidRPr="00457746" w:rsidRDefault="00457746" w:rsidP="00457746">
            <w:pPr>
              <w:pStyle w:val="af0"/>
              <w:rPr>
                <w:rFonts w:ascii="Times New Roman" w:hAnsi="Times New Roman" w:cs="Times New Roman"/>
                <w:sz w:val="24"/>
                <w:szCs w:val="24"/>
              </w:rPr>
            </w:pPr>
            <w:r w:rsidRPr="00457746">
              <w:rPr>
                <w:rFonts w:ascii="Times New Roman" w:hAnsi="Times New Roman" w:cs="Times New Roman"/>
                <w:sz w:val="24"/>
                <w:szCs w:val="24"/>
              </w:rPr>
              <w:t>Показатель</w:t>
            </w:r>
          </w:p>
        </w:tc>
        <w:tc>
          <w:tcPr>
            <w:tcW w:w="3543" w:type="dxa"/>
            <w:tcBorders>
              <w:top w:val="single" w:sz="4" w:space="0" w:color="auto"/>
              <w:left w:val="single" w:sz="4" w:space="0" w:color="auto"/>
              <w:bottom w:val="single" w:sz="4" w:space="0" w:color="auto"/>
              <w:right w:val="single" w:sz="4" w:space="0" w:color="auto"/>
            </w:tcBorders>
          </w:tcPr>
          <w:p w:rsidR="00457746" w:rsidRPr="00457746" w:rsidRDefault="001A434E" w:rsidP="00457746">
            <w:pPr>
              <w:pStyle w:val="af0"/>
              <w:rPr>
                <w:rFonts w:ascii="Times New Roman" w:hAnsi="Times New Roman" w:cs="Times New Roman"/>
                <w:sz w:val="24"/>
                <w:szCs w:val="24"/>
              </w:rPr>
            </w:pPr>
            <w:r>
              <w:rPr>
                <w:rFonts w:ascii="Times New Roman" w:hAnsi="Times New Roman" w:cs="Times New Roman"/>
                <w:sz w:val="24"/>
                <w:szCs w:val="24"/>
              </w:rPr>
              <w:t>Страхователь</w:t>
            </w:r>
          </w:p>
        </w:tc>
        <w:tc>
          <w:tcPr>
            <w:tcW w:w="3546" w:type="dxa"/>
            <w:tcBorders>
              <w:top w:val="single" w:sz="4" w:space="0" w:color="auto"/>
              <w:left w:val="single" w:sz="4" w:space="0" w:color="auto"/>
              <w:bottom w:val="single" w:sz="4" w:space="0" w:color="auto"/>
              <w:right w:val="single" w:sz="4" w:space="0" w:color="auto"/>
            </w:tcBorders>
          </w:tcPr>
          <w:p w:rsidR="00457746" w:rsidRPr="00457746" w:rsidRDefault="001A434E" w:rsidP="00457746">
            <w:pPr>
              <w:pStyle w:val="af0"/>
              <w:rPr>
                <w:rFonts w:ascii="Times New Roman" w:hAnsi="Times New Roman" w:cs="Times New Roman"/>
                <w:sz w:val="24"/>
                <w:szCs w:val="24"/>
              </w:rPr>
            </w:pPr>
            <w:r>
              <w:rPr>
                <w:rFonts w:ascii="Times New Roman" w:hAnsi="Times New Roman" w:cs="Times New Roman"/>
                <w:sz w:val="24"/>
                <w:szCs w:val="24"/>
              </w:rPr>
              <w:t xml:space="preserve"> Страховщик</w:t>
            </w:r>
          </w:p>
        </w:tc>
      </w:tr>
      <w:tr w:rsidR="00B60A80" w:rsidRPr="00457746" w:rsidTr="002A000F">
        <w:trPr>
          <w:trHeight w:val="187"/>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Наименование сокращенное</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УФСИН России по Тамбовской области</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45122A"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565"/>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Адрес места нахождения/адрес почтовый</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 xml:space="preserve">392021, </w:t>
            </w:r>
            <w:proofErr w:type="gramStart"/>
            <w:r w:rsidRPr="004E6581">
              <w:rPr>
                <w:rFonts w:ascii="Times New Roman" w:hAnsi="Times New Roman" w:cs="Times New Roman"/>
              </w:rPr>
              <w:t>Тамбовская</w:t>
            </w:r>
            <w:proofErr w:type="gramEnd"/>
            <w:r w:rsidRPr="004E6581">
              <w:rPr>
                <w:rFonts w:ascii="Times New Roman" w:hAnsi="Times New Roman" w:cs="Times New Roman"/>
              </w:rPr>
              <w:t xml:space="preserve"> обл., г. Тамбов, ул. Клубная, д. 2</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116071" w:rsidRDefault="00B60A80" w:rsidP="00B60A80">
            <w:pPr>
              <w:spacing w:after="0"/>
              <w:rPr>
                <w:rFonts w:ascii="Times New Roman" w:hAnsi="Times New Roman" w:cs="Times New Roman"/>
                <w:sz w:val="24"/>
                <w:szCs w:val="24"/>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Телефон / факс:</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8 (4752) 78-82-01</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197"/>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Адрес электронной почты</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1F5473" w:rsidP="00444D9E">
            <w:pPr>
              <w:pStyle w:val="af0"/>
              <w:rPr>
                <w:rFonts w:ascii="Times New Roman" w:hAnsi="Times New Roman" w:cs="Times New Roman"/>
              </w:rPr>
            </w:pPr>
            <w:hyperlink r:id="rId10" w:history="1">
              <w:r w:rsidR="00B60A80" w:rsidRPr="004E6581">
                <w:rPr>
                  <w:rStyle w:val="af"/>
                  <w:rFonts w:ascii="Times New Roman" w:hAnsi="Times New Roman" w:cs="Times New Roman"/>
                  <w:lang w:val="en-US"/>
                </w:rPr>
                <w:t>ototambov</w:t>
              </w:r>
              <w:r w:rsidR="00B60A80" w:rsidRPr="004E6581">
                <w:rPr>
                  <w:rStyle w:val="af"/>
                  <w:rFonts w:ascii="Times New Roman" w:hAnsi="Times New Roman" w:cs="Times New Roman"/>
                </w:rPr>
                <w:t>@</w:t>
              </w:r>
              <w:r w:rsidR="00B60A80" w:rsidRPr="004E6581">
                <w:rPr>
                  <w:rStyle w:val="af"/>
                  <w:rFonts w:ascii="Times New Roman" w:hAnsi="Times New Roman" w:cs="Times New Roman"/>
                  <w:lang w:val="en-US"/>
                </w:rPr>
                <w:t>yandex</w:t>
              </w:r>
              <w:r w:rsidR="00B60A80" w:rsidRPr="004E6581">
                <w:rPr>
                  <w:rStyle w:val="af"/>
                  <w:rFonts w:ascii="Times New Roman" w:hAnsi="Times New Roman" w:cs="Times New Roman"/>
                </w:rPr>
                <w:t>.</w:t>
              </w:r>
              <w:r w:rsidR="00B60A80" w:rsidRPr="004E6581">
                <w:rPr>
                  <w:rStyle w:val="af"/>
                  <w:rFonts w:ascii="Times New Roman" w:hAnsi="Times New Roman" w:cs="Times New Roman"/>
                  <w:lang w:val="en-US"/>
                </w:rPr>
                <w:t>ru</w:t>
              </w:r>
            </w:hyperlink>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116071" w:rsidRDefault="00B60A80" w:rsidP="00B60A80">
            <w:pPr>
              <w:spacing w:after="0"/>
              <w:rPr>
                <w:rFonts w:ascii="Times New Roman" w:hAnsi="Times New Roman" w:cs="Times New Roman"/>
                <w:sz w:val="24"/>
                <w:szCs w:val="24"/>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ИНН</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6831005295</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КПП</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682901001</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ОКТМО</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68701000</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ОКПО</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08558718</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hAnsi="Times New Roman" w:cs="Times New Roman"/>
                <w:sz w:val="24"/>
                <w:szCs w:val="24"/>
              </w:rPr>
            </w:pPr>
          </w:p>
        </w:tc>
      </w:tr>
      <w:tr w:rsidR="00B60A80" w:rsidRPr="00457746" w:rsidTr="002A000F">
        <w:trPr>
          <w:trHeight w:val="732"/>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Поле получатель в платежных документах</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Pr>
                <w:rFonts w:ascii="Times New Roman" w:hAnsi="Times New Roman" w:cs="Times New Roman"/>
              </w:rPr>
              <w:t>УФК по Нижегородской</w:t>
            </w:r>
            <w:r w:rsidRPr="004E6581">
              <w:rPr>
                <w:rFonts w:ascii="Times New Roman" w:hAnsi="Times New Roman" w:cs="Times New Roman"/>
              </w:rPr>
              <w:t xml:space="preserve"> области (УФСИН России по Тамбовской области, </w:t>
            </w:r>
            <w:proofErr w:type="gramStart"/>
            <w:r w:rsidRPr="004E6581">
              <w:rPr>
                <w:rFonts w:ascii="Times New Roman" w:hAnsi="Times New Roman" w:cs="Times New Roman"/>
              </w:rPr>
              <w:t>л</w:t>
            </w:r>
            <w:proofErr w:type="gramEnd"/>
            <w:r w:rsidRPr="004E6581">
              <w:rPr>
                <w:rFonts w:ascii="Times New Roman" w:hAnsi="Times New Roman" w:cs="Times New Roman"/>
              </w:rPr>
              <w:t>/с 03641407530)</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hAnsi="Times New Roman" w:cs="Times New Roman"/>
                <w:sz w:val="24"/>
                <w:szCs w:val="24"/>
              </w:rPr>
            </w:pPr>
          </w:p>
        </w:tc>
      </w:tr>
      <w:tr w:rsidR="00B60A80" w:rsidRPr="00457746" w:rsidTr="002A000F">
        <w:trPr>
          <w:trHeight w:val="131"/>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Код бюджетной классификации</w:t>
            </w:r>
          </w:p>
        </w:tc>
        <w:tc>
          <w:tcPr>
            <w:tcW w:w="3543" w:type="dxa"/>
            <w:tcBorders>
              <w:top w:val="single" w:sz="4" w:space="0" w:color="auto"/>
              <w:left w:val="single" w:sz="4" w:space="0" w:color="auto"/>
              <w:bottom w:val="single" w:sz="4" w:space="0" w:color="auto"/>
              <w:right w:val="single" w:sz="4" w:space="0" w:color="auto"/>
            </w:tcBorders>
          </w:tcPr>
          <w:p w:rsidR="00B60A80" w:rsidRPr="00E1283C" w:rsidRDefault="00B60A80" w:rsidP="00444D9E">
            <w:pPr>
              <w:pStyle w:val="af0"/>
              <w:rPr>
                <w:rFonts w:ascii="Times New Roman" w:hAnsi="Times New Roman" w:cs="Times New Roman"/>
              </w:rPr>
            </w:pPr>
            <w:r w:rsidRPr="00E1283C">
              <w:rPr>
                <w:rFonts w:ascii="Times New Roman" w:hAnsi="Times New Roman" w:cs="Times New Roman"/>
              </w:rPr>
              <w:t>03 05 4240690049 244</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hAnsi="Times New Roman" w:cs="Times New Roman"/>
                <w:sz w:val="24"/>
                <w:szCs w:val="24"/>
              </w:rPr>
            </w:pPr>
          </w:p>
        </w:tc>
      </w:tr>
      <w:tr w:rsidR="00B60A80" w:rsidRPr="00457746" w:rsidTr="002A000F">
        <w:trPr>
          <w:trHeight w:val="82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Банк</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Pr>
                <w:rFonts w:ascii="Times New Roman" w:hAnsi="Times New Roman" w:cs="Times New Roman"/>
              </w:rPr>
              <w:t>ОКЦ №1 Волго-Вятского ГУ</w:t>
            </w:r>
            <w:r w:rsidRPr="004E6581">
              <w:rPr>
                <w:rFonts w:ascii="Times New Roman" w:hAnsi="Times New Roman" w:cs="Times New Roman"/>
              </w:rPr>
              <w:t xml:space="preserve"> БАНКА РОССИИ//УФК по </w:t>
            </w:r>
            <w:r>
              <w:rPr>
                <w:rFonts w:ascii="Times New Roman" w:hAnsi="Times New Roman" w:cs="Times New Roman"/>
              </w:rPr>
              <w:t>Нижегородской</w:t>
            </w:r>
            <w:r w:rsidRPr="004E6581">
              <w:rPr>
                <w:rFonts w:ascii="Times New Roman" w:hAnsi="Times New Roman" w:cs="Times New Roman"/>
              </w:rPr>
              <w:t xml:space="preserve"> области </w:t>
            </w:r>
            <w:proofErr w:type="gramStart"/>
            <w:r w:rsidRPr="004E6581">
              <w:rPr>
                <w:rFonts w:ascii="Times New Roman" w:hAnsi="Times New Roman" w:cs="Times New Roman"/>
              </w:rPr>
              <w:t>г</w:t>
            </w:r>
            <w:proofErr w:type="gramEnd"/>
            <w:r w:rsidRPr="004E6581">
              <w:rPr>
                <w:rFonts w:ascii="Times New Roman" w:hAnsi="Times New Roman" w:cs="Times New Roman"/>
              </w:rPr>
              <w:t xml:space="preserve">. </w:t>
            </w:r>
            <w:r>
              <w:rPr>
                <w:rFonts w:ascii="Times New Roman" w:hAnsi="Times New Roman" w:cs="Times New Roman"/>
              </w:rPr>
              <w:t>Нижний Новгород</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hAnsi="Times New Roman" w:cs="Times New Roman"/>
                <w:sz w:val="24"/>
                <w:szCs w:val="24"/>
              </w:rPr>
            </w:pPr>
          </w:p>
        </w:tc>
      </w:tr>
      <w:tr w:rsidR="00B60A80" w:rsidRPr="00457746" w:rsidTr="002A000F">
        <w:trPr>
          <w:trHeight w:val="293"/>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БИК</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317F86">
              <w:rPr>
                <w:rFonts w:ascii="Times New Roman" w:hAnsi="Times New Roman" w:cs="Times New Roman"/>
              </w:rPr>
              <w:t>012202102</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Расчетный счет</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0321164300000001</w:t>
            </w:r>
            <w:r>
              <w:rPr>
                <w:rFonts w:ascii="Times New Roman" w:hAnsi="Times New Roman" w:cs="Times New Roman"/>
              </w:rPr>
              <w:t>3222</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hAnsi="Times New Roman" w:cs="Times New Roman"/>
                <w:sz w:val="24"/>
                <w:szCs w:val="24"/>
              </w:rPr>
            </w:pPr>
          </w:p>
        </w:tc>
      </w:tr>
      <w:tr w:rsidR="00B60A80" w:rsidRPr="00457746" w:rsidTr="002A000F">
        <w:trPr>
          <w:trHeight w:val="295"/>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Корреспондирующий счет</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4010281</w:t>
            </w:r>
            <w:r>
              <w:rPr>
                <w:rFonts w:ascii="Times New Roman" w:hAnsi="Times New Roman" w:cs="Times New Roman"/>
              </w:rPr>
              <w:t>0745370000024</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ED2CA6" w:rsidRDefault="00B60A80" w:rsidP="00B60A80">
            <w:pPr>
              <w:pStyle w:val="af0"/>
              <w:rPr>
                <w:rFonts w:ascii="Times New Roman" w:eastAsia="Calibri" w:hAnsi="Times New Roman" w:cs="Times New Roman"/>
                <w:sz w:val="24"/>
                <w:szCs w:val="24"/>
                <w:lang w:eastAsia="en-US"/>
              </w:rPr>
            </w:pPr>
          </w:p>
        </w:tc>
      </w:tr>
      <w:tr w:rsidR="00B60A80" w:rsidRPr="00457746" w:rsidTr="002A000F">
        <w:trPr>
          <w:trHeight w:val="280"/>
        </w:trPr>
        <w:tc>
          <w:tcPr>
            <w:tcW w:w="3259" w:type="dxa"/>
            <w:tcBorders>
              <w:top w:val="single" w:sz="4" w:space="0" w:color="auto"/>
              <w:left w:val="single" w:sz="4" w:space="0" w:color="auto"/>
              <w:bottom w:val="single" w:sz="4" w:space="0" w:color="auto"/>
              <w:right w:val="single" w:sz="4" w:space="0" w:color="auto"/>
            </w:tcBorders>
          </w:tcPr>
          <w:p w:rsidR="00B60A80" w:rsidRPr="00457746" w:rsidRDefault="00B60A80" w:rsidP="00457746">
            <w:pPr>
              <w:pStyle w:val="af0"/>
              <w:rPr>
                <w:rFonts w:ascii="Times New Roman" w:hAnsi="Times New Roman" w:cs="Times New Roman"/>
                <w:sz w:val="24"/>
                <w:szCs w:val="24"/>
              </w:rPr>
            </w:pPr>
            <w:r w:rsidRPr="00457746">
              <w:rPr>
                <w:rFonts w:ascii="Times New Roman" w:hAnsi="Times New Roman" w:cs="Times New Roman"/>
                <w:sz w:val="24"/>
                <w:szCs w:val="24"/>
              </w:rPr>
              <w:t>Лицевой счет</w:t>
            </w:r>
          </w:p>
        </w:tc>
        <w:tc>
          <w:tcPr>
            <w:tcW w:w="3543" w:type="dxa"/>
            <w:tcBorders>
              <w:top w:val="single" w:sz="4" w:space="0" w:color="auto"/>
              <w:left w:val="single" w:sz="4" w:space="0" w:color="auto"/>
              <w:bottom w:val="single" w:sz="4" w:space="0" w:color="auto"/>
              <w:right w:val="single" w:sz="4" w:space="0" w:color="auto"/>
            </w:tcBorders>
          </w:tcPr>
          <w:p w:rsidR="00B60A80" w:rsidRPr="004E6581" w:rsidRDefault="00B60A80" w:rsidP="00444D9E">
            <w:pPr>
              <w:pStyle w:val="af0"/>
              <w:rPr>
                <w:rFonts w:ascii="Times New Roman" w:hAnsi="Times New Roman" w:cs="Times New Roman"/>
              </w:rPr>
            </w:pPr>
            <w:r w:rsidRPr="004E6581">
              <w:rPr>
                <w:rFonts w:ascii="Times New Roman" w:hAnsi="Times New Roman" w:cs="Times New Roman"/>
              </w:rPr>
              <w:t>03641407530</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B60A80" w:rsidRPr="002A000F" w:rsidRDefault="00B60A80" w:rsidP="00457746">
            <w:pPr>
              <w:pStyle w:val="af0"/>
              <w:rPr>
                <w:rFonts w:ascii="Times New Roman" w:hAnsi="Times New Roman" w:cs="Times New Roman"/>
                <w:color w:val="FFFFFF" w:themeColor="background1"/>
                <w:sz w:val="24"/>
                <w:szCs w:val="24"/>
              </w:rPr>
            </w:pPr>
          </w:p>
        </w:tc>
      </w:tr>
    </w:tbl>
    <w:tbl>
      <w:tblPr>
        <w:tblpPr w:leftFromText="180" w:rightFromText="180" w:vertAnchor="text" w:horzAnchor="margin" w:tblpY="127"/>
        <w:tblW w:w="10319" w:type="dxa"/>
        <w:tblLayout w:type="fixed"/>
        <w:tblCellMar>
          <w:left w:w="0" w:type="dxa"/>
          <w:right w:w="0" w:type="dxa"/>
        </w:tblCellMar>
        <w:tblLook w:val="0000"/>
      </w:tblPr>
      <w:tblGrid>
        <w:gridCol w:w="4933"/>
        <w:gridCol w:w="5386"/>
      </w:tblGrid>
      <w:tr w:rsidR="007D3BE5" w:rsidRPr="004D7A15" w:rsidTr="007D3BE5">
        <w:trPr>
          <w:trHeight w:val="1449"/>
        </w:trPr>
        <w:tc>
          <w:tcPr>
            <w:tcW w:w="4933" w:type="dxa"/>
            <w:tcMar>
              <w:top w:w="113" w:type="dxa"/>
              <w:left w:w="113" w:type="dxa"/>
              <w:bottom w:w="113" w:type="dxa"/>
              <w:right w:w="113" w:type="dxa"/>
            </w:tcMar>
          </w:tcPr>
          <w:p w:rsidR="001A434E" w:rsidRDefault="001A434E" w:rsidP="001A434E">
            <w:pPr>
              <w:widowControl w:val="0"/>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от </w:t>
            </w:r>
            <w:r>
              <w:rPr>
                <w:rFonts w:ascii="Times New Roman" w:hAnsi="Times New Roman" w:cs="Times New Roman"/>
                <w:sz w:val="24"/>
                <w:szCs w:val="24"/>
              </w:rPr>
              <w:t xml:space="preserve"> </w:t>
            </w:r>
            <w:r>
              <w:rPr>
                <w:rFonts w:ascii="Times New Roman" w:eastAsia="Times New Roman" w:hAnsi="Times New Roman" w:cs="Times New Roman"/>
                <w:b/>
                <w:color w:val="000000"/>
              </w:rPr>
              <w:t>Страхователя:</w:t>
            </w:r>
          </w:p>
          <w:p w:rsidR="001A434E" w:rsidRDefault="001A434E" w:rsidP="001A434E">
            <w:pPr>
              <w:widowControl w:val="0"/>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Заместитель начальника УФСИН  России </w:t>
            </w:r>
          </w:p>
          <w:p w:rsidR="001A434E" w:rsidRDefault="001A434E" w:rsidP="001A434E">
            <w:pPr>
              <w:widowControl w:val="0"/>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по Тамбовской области</w:t>
            </w:r>
          </w:p>
          <w:p w:rsidR="001A434E" w:rsidRDefault="001A434E" w:rsidP="001A434E">
            <w:pPr>
              <w:widowControl w:val="0"/>
              <w:autoSpaceDE w:val="0"/>
              <w:autoSpaceDN w:val="0"/>
              <w:adjustRightInd w:val="0"/>
              <w:spacing w:after="0" w:line="240" w:lineRule="auto"/>
              <w:ind w:firstLine="709"/>
              <w:rPr>
                <w:rFonts w:ascii="Times New Roman" w:eastAsia="Times New Roman" w:hAnsi="Times New Roman" w:cs="Times New Roman"/>
                <w:b/>
                <w:color w:val="000000"/>
              </w:rPr>
            </w:pPr>
          </w:p>
          <w:p w:rsidR="001A434E" w:rsidRDefault="001A434E" w:rsidP="001A434E">
            <w:pPr>
              <w:widowControl w:val="0"/>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_____________________/С.В. Рачков /</w:t>
            </w:r>
          </w:p>
          <w:p w:rsidR="007D3BE5" w:rsidRDefault="001A434E" w:rsidP="001A434E">
            <w:pPr>
              <w:widowControl w:val="0"/>
              <w:autoSpaceDE w:val="0"/>
              <w:autoSpaceDN w:val="0"/>
              <w:adjustRightInd w:val="0"/>
              <w:spacing w:after="0" w:line="240" w:lineRule="auto"/>
              <w:ind w:firstLine="709"/>
              <w:rPr>
                <w:rFonts w:ascii="Times New Roman" w:eastAsia="Times New Roman" w:hAnsi="Times New Roman" w:cs="Times New Roman"/>
              </w:rPr>
            </w:pPr>
            <w:r>
              <w:rPr>
                <w:rFonts w:ascii="Times New Roman" w:eastAsia="Times New Roman" w:hAnsi="Times New Roman" w:cs="Times New Roman"/>
                <w:b/>
                <w:color w:val="000000"/>
              </w:rPr>
              <w:t>м.п.</w:t>
            </w:r>
          </w:p>
        </w:tc>
        <w:tc>
          <w:tcPr>
            <w:tcW w:w="5386" w:type="dxa"/>
            <w:tcMar>
              <w:top w:w="113" w:type="dxa"/>
              <w:left w:w="113" w:type="dxa"/>
              <w:bottom w:w="113" w:type="dxa"/>
              <w:right w:w="113" w:type="dxa"/>
            </w:tcMar>
          </w:tcPr>
          <w:p w:rsidR="001A434E" w:rsidRPr="006F1D40" w:rsidRDefault="001A434E" w:rsidP="001A434E">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от </w:t>
            </w:r>
            <w:r>
              <w:rPr>
                <w:rFonts w:ascii="Times New Roman" w:hAnsi="Times New Roman" w:cs="Times New Roman"/>
                <w:sz w:val="24"/>
                <w:szCs w:val="24"/>
              </w:rPr>
              <w:t xml:space="preserve"> </w:t>
            </w:r>
            <w:r w:rsidRPr="006F1D40">
              <w:rPr>
                <w:rFonts w:ascii="Times New Roman" w:eastAsia="Times New Roman" w:hAnsi="Times New Roman" w:cs="Times New Roman"/>
                <w:b/>
              </w:rPr>
              <w:t>Страховщика:</w:t>
            </w:r>
          </w:p>
          <w:p w:rsidR="001A434E" w:rsidRDefault="001622EB" w:rsidP="001A434E">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______________</w:t>
            </w:r>
          </w:p>
          <w:p w:rsidR="0045122A" w:rsidRPr="006F1D40" w:rsidRDefault="0045122A" w:rsidP="001A434E">
            <w:pPr>
              <w:widowControl w:val="0"/>
              <w:autoSpaceDE w:val="0"/>
              <w:autoSpaceDN w:val="0"/>
              <w:adjustRightInd w:val="0"/>
              <w:spacing w:after="0" w:line="240" w:lineRule="auto"/>
              <w:rPr>
                <w:rFonts w:ascii="Times New Roman" w:eastAsia="Times New Roman" w:hAnsi="Times New Roman" w:cs="Times New Roman"/>
              </w:rPr>
            </w:pPr>
          </w:p>
          <w:p w:rsidR="001A434E" w:rsidRPr="006F1D40" w:rsidRDefault="001A434E" w:rsidP="001A434E">
            <w:pPr>
              <w:widowControl w:val="0"/>
              <w:autoSpaceDE w:val="0"/>
              <w:autoSpaceDN w:val="0"/>
              <w:adjustRightInd w:val="0"/>
              <w:spacing w:after="0" w:line="240" w:lineRule="auto"/>
              <w:rPr>
                <w:rFonts w:ascii="Times New Roman" w:eastAsia="Times New Roman" w:hAnsi="Times New Roman" w:cs="Times New Roman"/>
                <w:b/>
              </w:rPr>
            </w:pPr>
            <w:r w:rsidRPr="006F1D40">
              <w:rPr>
                <w:rFonts w:ascii="Times New Roman" w:eastAsia="Times New Roman" w:hAnsi="Times New Roman" w:cs="Times New Roman"/>
                <w:b/>
              </w:rPr>
              <w:t>_________________/</w:t>
            </w:r>
            <w:r w:rsidRPr="006F1D40">
              <w:rPr>
                <w:rFonts w:ascii="Times New Roman" w:eastAsia="Times New Roman" w:hAnsi="Times New Roman" w:cs="Times New Roman"/>
                <w:b/>
                <w:sz w:val="23"/>
                <w:szCs w:val="23"/>
              </w:rPr>
              <w:t xml:space="preserve"> </w:t>
            </w:r>
            <w:r w:rsidRPr="006F1D40">
              <w:rPr>
                <w:rFonts w:ascii="Times New Roman" w:hAnsi="Times New Roman" w:cs="Times New Roman"/>
                <w:b/>
                <w:sz w:val="18"/>
                <w:szCs w:val="20"/>
              </w:rPr>
              <w:t xml:space="preserve"> </w:t>
            </w:r>
            <w:r w:rsidRPr="00DD6054">
              <w:rPr>
                <w:rFonts w:ascii="Times New Roman" w:eastAsiaTheme="minorHAnsi" w:hAnsi="Times New Roman" w:cs="Times New Roman"/>
                <w:sz w:val="24"/>
                <w:szCs w:val="24"/>
                <w:lang w:eastAsia="en-US"/>
              </w:rPr>
              <w:t xml:space="preserve"> </w:t>
            </w:r>
            <w:r w:rsidR="000B0A79">
              <w:rPr>
                <w:rFonts w:ascii="Times New Roman" w:eastAsia="Times New Roman" w:hAnsi="Times New Roman" w:cs="Times New Roman"/>
                <w:b/>
              </w:rPr>
              <w:t xml:space="preserve"> </w:t>
            </w:r>
            <w:r w:rsidR="001622EB">
              <w:rPr>
                <w:rFonts w:ascii="Times New Roman" w:eastAsia="Times New Roman" w:hAnsi="Times New Roman" w:cs="Times New Roman"/>
                <w:b/>
              </w:rPr>
              <w:t>_______________</w:t>
            </w:r>
            <w:r w:rsidRPr="00DD6054">
              <w:rPr>
                <w:rFonts w:ascii="Times New Roman" w:eastAsia="Times New Roman" w:hAnsi="Times New Roman" w:cs="Times New Roman"/>
                <w:b/>
              </w:rPr>
              <w:t xml:space="preserve"> </w:t>
            </w:r>
            <w:r w:rsidRPr="006F1D40">
              <w:rPr>
                <w:rFonts w:ascii="Times New Roman" w:eastAsia="Times New Roman" w:hAnsi="Times New Roman" w:cs="Times New Roman"/>
                <w:b/>
                <w:sz w:val="23"/>
                <w:szCs w:val="23"/>
              </w:rPr>
              <w:t xml:space="preserve"> </w:t>
            </w:r>
            <w:r w:rsidRPr="006F1D40">
              <w:rPr>
                <w:rFonts w:ascii="Times New Roman" w:eastAsia="Times New Roman" w:hAnsi="Times New Roman" w:cs="Times New Roman"/>
                <w:b/>
              </w:rPr>
              <w:t xml:space="preserve"> /</w:t>
            </w:r>
          </w:p>
          <w:p w:rsidR="007D3BE5" w:rsidRDefault="001A434E" w:rsidP="001A434E">
            <w:pPr>
              <w:widowControl w:val="0"/>
              <w:autoSpaceDE w:val="0"/>
              <w:autoSpaceDN w:val="0"/>
              <w:adjustRightInd w:val="0"/>
              <w:spacing w:after="0" w:line="240" w:lineRule="auto"/>
              <w:ind w:firstLine="709"/>
              <w:rPr>
                <w:rFonts w:ascii="Times New Roman" w:eastAsia="Times New Roman" w:hAnsi="Times New Roman" w:cs="Times New Roman"/>
                <w:color w:val="000000"/>
              </w:rPr>
            </w:pPr>
            <w:r w:rsidRPr="006F1D40">
              <w:rPr>
                <w:rFonts w:ascii="Times New Roman" w:eastAsia="Times New Roman" w:hAnsi="Times New Roman" w:cs="Times New Roman"/>
                <w:b/>
              </w:rPr>
              <w:t>м.п.</w:t>
            </w:r>
          </w:p>
        </w:tc>
      </w:tr>
    </w:tbl>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461158" w:rsidRPr="00461158" w:rsidRDefault="00461158" w:rsidP="00461158">
      <w:pPr>
        <w:spacing w:after="0" w:line="240" w:lineRule="auto"/>
        <w:jc w:val="both"/>
        <w:rPr>
          <w:rFonts w:ascii="Times New Roman" w:eastAsia="Times New Roman" w:hAnsi="Times New Roman" w:cs="Times New Roman"/>
          <w:sz w:val="8"/>
          <w:szCs w:val="16"/>
        </w:rPr>
      </w:pPr>
    </w:p>
    <w:p w:rsidR="00D3561B" w:rsidRDefault="00D3561B" w:rsidP="0011363D">
      <w:pPr>
        <w:rPr>
          <w:rFonts w:ascii="Times New Roman" w:eastAsia="Times New Roman" w:hAnsi="Times New Roman" w:cs="Times New Roman"/>
          <w:sz w:val="8"/>
          <w:szCs w:val="16"/>
        </w:rPr>
      </w:pPr>
    </w:p>
    <w:p w:rsidR="006543D8" w:rsidRDefault="006543D8" w:rsidP="0011363D">
      <w:pPr>
        <w:rPr>
          <w:rFonts w:ascii="Times New Roman" w:eastAsia="Times New Roman" w:hAnsi="Times New Roman" w:cs="Times New Roman"/>
          <w:sz w:val="8"/>
          <w:szCs w:val="16"/>
        </w:rPr>
      </w:pPr>
    </w:p>
    <w:p w:rsidR="006543D8" w:rsidRDefault="006543D8" w:rsidP="0011363D">
      <w:pPr>
        <w:rPr>
          <w:rFonts w:ascii="Times New Roman" w:eastAsia="Times New Roman" w:hAnsi="Times New Roman" w:cs="Times New Roman"/>
          <w:sz w:val="8"/>
          <w:szCs w:val="16"/>
        </w:rPr>
      </w:pPr>
    </w:p>
    <w:p w:rsidR="006543D8" w:rsidRDefault="006543D8" w:rsidP="0011363D">
      <w:pPr>
        <w:rPr>
          <w:rFonts w:ascii="Times New Roman" w:eastAsia="Times New Roman" w:hAnsi="Times New Roman" w:cs="Times New Roman"/>
          <w:sz w:val="8"/>
          <w:szCs w:val="16"/>
        </w:rPr>
      </w:pPr>
    </w:p>
    <w:p w:rsidR="00300088" w:rsidRDefault="00300088" w:rsidP="0011363D">
      <w:pPr>
        <w:rPr>
          <w:rFonts w:ascii="Times New Roman" w:eastAsia="Times New Roman" w:hAnsi="Times New Roman" w:cs="Times New Roman"/>
          <w:sz w:val="8"/>
          <w:szCs w:val="16"/>
        </w:rPr>
      </w:pPr>
    </w:p>
    <w:p w:rsidR="00300088" w:rsidRDefault="00300088" w:rsidP="0011363D">
      <w:pPr>
        <w:rPr>
          <w:rFonts w:ascii="Times New Roman" w:eastAsia="Times New Roman" w:hAnsi="Times New Roman" w:cs="Times New Roman"/>
          <w:sz w:val="8"/>
          <w:szCs w:val="16"/>
        </w:rPr>
      </w:pPr>
    </w:p>
    <w:p w:rsidR="00790973" w:rsidRDefault="00790973" w:rsidP="0011363D">
      <w:pPr>
        <w:rPr>
          <w:rFonts w:ascii="Times New Roman" w:eastAsia="Times New Roman" w:hAnsi="Times New Roman" w:cs="Times New Roman"/>
          <w:sz w:val="8"/>
          <w:szCs w:val="16"/>
        </w:rPr>
      </w:pPr>
    </w:p>
    <w:p w:rsidR="00790973" w:rsidRDefault="00790973" w:rsidP="0011363D">
      <w:pPr>
        <w:rPr>
          <w:rFonts w:ascii="Times New Roman" w:eastAsia="Times New Roman" w:hAnsi="Times New Roman" w:cs="Times New Roman"/>
          <w:sz w:val="8"/>
          <w:szCs w:val="16"/>
        </w:rPr>
      </w:pPr>
    </w:p>
    <w:p w:rsidR="00D3561B" w:rsidRDefault="00D3561B"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r>
        <w:rPr>
          <w:rFonts w:ascii="Times New Roman" w:eastAsia="Times New Roman" w:hAnsi="Times New Roman" w:cs="Times New Roman"/>
          <w:noProof/>
          <w:sz w:val="8"/>
          <w:szCs w:val="16"/>
        </w:rPr>
        <w:drawing>
          <wp:inline distT="0" distB="0" distL="0" distR="0">
            <wp:extent cx="6477000" cy="3562350"/>
            <wp:effectExtent l="19050" t="0" r="0" b="0"/>
            <wp:docPr id="5" name="Рисунок 3" descr="C:\Users\Anikin K.I\AppData\Local\Microsoft\Windows\INetCache\Content.Word\Приложение-1-к-проекту-контракта-УФСИН-России-по-Тамбовской-области-приложение-к-контракту-по-мини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ikin K.I\AppData\Local\Microsoft\Windows\INetCache\Content.Word\Приложение-1-к-проекту-контракта-УФСИН-России-по-Тамбовской-области-приложение-к-контракту-по-минима.jpg"/>
                    <pic:cNvPicPr>
                      <a:picLocks noChangeAspect="1" noChangeArrowheads="1"/>
                    </pic:cNvPicPr>
                  </pic:nvPicPr>
                  <pic:blipFill>
                    <a:blip r:embed="rId11" cstate="print"/>
                    <a:srcRect/>
                    <a:stretch>
                      <a:fillRect/>
                    </a:stretch>
                  </pic:blipFill>
                  <pic:spPr bwMode="auto">
                    <a:xfrm>
                      <a:off x="0" y="0"/>
                      <a:ext cx="6477000" cy="3562350"/>
                    </a:xfrm>
                    <a:prstGeom prst="rect">
                      <a:avLst/>
                    </a:prstGeom>
                    <a:noFill/>
                    <a:ln w="9525">
                      <a:noFill/>
                      <a:miter lim="800000"/>
                      <a:headEnd/>
                      <a:tailEnd/>
                    </a:ln>
                  </pic:spPr>
                </pic:pic>
              </a:graphicData>
            </a:graphic>
          </wp:inline>
        </w:drawing>
      </w: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p>
    <w:p w:rsidR="007A1522" w:rsidRDefault="007A1522" w:rsidP="0025251B">
      <w:pPr>
        <w:rPr>
          <w:rFonts w:ascii="Times New Roman" w:eastAsia="Times New Roman" w:hAnsi="Times New Roman" w:cs="Times New Roman"/>
          <w:sz w:val="8"/>
          <w:szCs w:val="16"/>
        </w:rPr>
      </w:pPr>
      <w:r w:rsidRPr="00585A3E">
        <w:rPr>
          <w:noProof/>
        </w:rPr>
        <w:lastRenderedPageBreak/>
        <w:drawing>
          <wp:inline distT="0" distB="0" distL="0" distR="0">
            <wp:extent cx="6480810" cy="552924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80810" cy="5529248"/>
                    </a:xfrm>
                    <a:prstGeom prst="rect">
                      <a:avLst/>
                    </a:prstGeom>
                    <a:noFill/>
                    <a:ln w="9525">
                      <a:noFill/>
                      <a:miter lim="800000"/>
                      <a:headEnd/>
                      <a:tailEnd/>
                    </a:ln>
                  </pic:spPr>
                </pic:pic>
              </a:graphicData>
            </a:graphic>
          </wp:inline>
        </w:drawing>
      </w:r>
    </w:p>
    <w:p w:rsidR="007A1522" w:rsidRDefault="007A1522" w:rsidP="0025251B">
      <w:pPr>
        <w:rPr>
          <w:rFonts w:ascii="Times New Roman" w:eastAsia="Times New Roman" w:hAnsi="Times New Roman" w:cs="Times New Roman"/>
          <w:sz w:val="8"/>
          <w:szCs w:val="16"/>
        </w:rPr>
      </w:pPr>
      <w:r w:rsidRPr="00585A3E">
        <w:rPr>
          <w:noProof/>
        </w:rPr>
        <w:lastRenderedPageBreak/>
        <w:drawing>
          <wp:inline distT="0" distB="0" distL="0" distR="0">
            <wp:extent cx="6480810" cy="823401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480810" cy="8234015"/>
                    </a:xfrm>
                    <a:prstGeom prst="rect">
                      <a:avLst/>
                    </a:prstGeom>
                    <a:noFill/>
                    <a:ln w="9525">
                      <a:noFill/>
                      <a:miter lim="800000"/>
                      <a:headEnd/>
                      <a:tailEnd/>
                    </a:ln>
                  </pic:spPr>
                </pic:pic>
              </a:graphicData>
            </a:graphic>
          </wp:inline>
        </w:drawing>
      </w:r>
    </w:p>
    <w:sectPr w:rsidR="007A1522" w:rsidSect="0025251B">
      <w:headerReference w:type="default" r:id="rId14"/>
      <w:pgSz w:w="11906" w:h="16838"/>
      <w:pgMar w:top="851" w:right="849"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E06" w:rsidRDefault="003D5E06" w:rsidP="0011363D">
      <w:pPr>
        <w:spacing w:after="0" w:line="240" w:lineRule="auto"/>
      </w:pPr>
      <w:r>
        <w:separator/>
      </w:r>
    </w:p>
  </w:endnote>
  <w:endnote w:type="continuationSeparator" w:id="0">
    <w:p w:rsidR="003D5E06" w:rsidRDefault="003D5E06" w:rsidP="00113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E06" w:rsidRDefault="003D5E06" w:rsidP="0011363D">
      <w:pPr>
        <w:spacing w:after="0" w:line="240" w:lineRule="auto"/>
      </w:pPr>
      <w:r>
        <w:separator/>
      </w:r>
    </w:p>
  </w:footnote>
  <w:footnote w:type="continuationSeparator" w:id="0">
    <w:p w:rsidR="003D5E06" w:rsidRDefault="003D5E06" w:rsidP="001136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E06" w:rsidRDefault="003D5E06">
    <w:pPr>
      <w:pStyle w:val="a6"/>
      <w:jc w:val="center"/>
    </w:pPr>
  </w:p>
  <w:p w:rsidR="003D5E06" w:rsidRDefault="003D5E0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47974"/>
    <w:multiLevelType w:val="multilevel"/>
    <w:tmpl w:val="CE02B4A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E85B94"/>
    <w:multiLevelType w:val="multilevel"/>
    <w:tmpl w:val="93384998"/>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9938C1"/>
    <w:multiLevelType w:val="multilevel"/>
    <w:tmpl w:val="26F011F2"/>
    <w:lvl w:ilvl="0">
      <w:start w:val="6"/>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B65B13"/>
    <w:multiLevelType w:val="multilevel"/>
    <w:tmpl w:val="CE02B4A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66992"/>
    <w:rsid w:val="000033A8"/>
    <w:rsid w:val="000055F6"/>
    <w:rsid w:val="000136DC"/>
    <w:rsid w:val="00014DFE"/>
    <w:rsid w:val="0002381E"/>
    <w:rsid w:val="00025332"/>
    <w:rsid w:val="00027EB8"/>
    <w:rsid w:val="000343B7"/>
    <w:rsid w:val="00050CE9"/>
    <w:rsid w:val="00053D50"/>
    <w:rsid w:val="00055848"/>
    <w:rsid w:val="0005725F"/>
    <w:rsid w:val="000579B9"/>
    <w:rsid w:val="00061462"/>
    <w:rsid w:val="000622C9"/>
    <w:rsid w:val="00070758"/>
    <w:rsid w:val="00074878"/>
    <w:rsid w:val="000748F7"/>
    <w:rsid w:val="00076A06"/>
    <w:rsid w:val="000778F7"/>
    <w:rsid w:val="00080CE6"/>
    <w:rsid w:val="000864C6"/>
    <w:rsid w:val="00086F6C"/>
    <w:rsid w:val="00091B4F"/>
    <w:rsid w:val="00094139"/>
    <w:rsid w:val="00097095"/>
    <w:rsid w:val="000A31F0"/>
    <w:rsid w:val="000A5E49"/>
    <w:rsid w:val="000B0A79"/>
    <w:rsid w:val="000B530D"/>
    <w:rsid w:val="000C0980"/>
    <w:rsid w:val="000C3093"/>
    <w:rsid w:val="000C4420"/>
    <w:rsid w:val="000C4CBC"/>
    <w:rsid w:val="000C526B"/>
    <w:rsid w:val="000C7906"/>
    <w:rsid w:val="000D3633"/>
    <w:rsid w:val="000E5836"/>
    <w:rsid w:val="000F0EA3"/>
    <w:rsid w:val="000F11C1"/>
    <w:rsid w:val="000F165D"/>
    <w:rsid w:val="000F273F"/>
    <w:rsid w:val="000F69E9"/>
    <w:rsid w:val="00103778"/>
    <w:rsid w:val="00112733"/>
    <w:rsid w:val="0011363D"/>
    <w:rsid w:val="00116071"/>
    <w:rsid w:val="00122F89"/>
    <w:rsid w:val="001259CE"/>
    <w:rsid w:val="001265BF"/>
    <w:rsid w:val="001300FD"/>
    <w:rsid w:val="00133479"/>
    <w:rsid w:val="0013366D"/>
    <w:rsid w:val="0013698B"/>
    <w:rsid w:val="00141378"/>
    <w:rsid w:val="00141FB0"/>
    <w:rsid w:val="001451D7"/>
    <w:rsid w:val="00146EB0"/>
    <w:rsid w:val="00150BF1"/>
    <w:rsid w:val="001515DE"/>
    <w:rsid w:val="00155322"/>
    <w:rsid w:val="001622EB"/>
    <w:rsid w:val="00164BA8"/>
    <w:rsid w:val="0016617B"/>
    <w:rsid w:val="00167282"/>
    <w:rsid w:val="001700BD"/>
    <w:rsid w:val="00170BE8"/>
    <w:rsid w:val="001765BF"/>
    <w:rsid w:val="00180D1D"/>
    <w:rsid w:val="00181EB3"/>
    <w:rsid w:val="00183725"/>
    <w:rsid w:val="001945C4"/>
    <w:rsid w:val="001A3218"/>
    <w:rsid w:val="001A434E"/>
    <w:rsid w:val="001B544C"/>
    <w:rsid w:val="001B7F8B"/>
    <w:rsid w:val="001C290E"/>
    <w:rsid w:val="001C2E70"/>
    <w:rsid w:val="001C3A27"/>
    <w:rsid w:val="001C6791"/>
    <w:rsid w:val="001D057A"/>
    <w:rsid w:val="001D084A"/>
    <w:rsid w:val="001D4662"/>
    <w:rsid w:val="001E42C3"/>
    <w:rsid w:val="001E6C37"/>
    <w:rsid w:val="001F0BDF"/>
    <w:rsid w:val="001F1A6C"/>
    <w:rsid w:val="001F52C5"/>
    <w:rsid w:val="001F5473"/>
    <w:rsid w:val="001F7D65"/>
    <w:rsid w:val="00201CB4"/>
    <w:rsid w:val="00202A1A"/>
    <w:rsid w:val="00204C03"/>
    <w:rsid w:val="00205005"/>
    <w:rsid w:val="002130F1"/>
    <w:rsid w:val="00217584"/>
    <w:rsid w:val="00221350"/>
    <w:rsid w:val="00221DF9"/>
    <w:rsid w:val="00222A01"/>
    <w:rsid w:val="00227760"/>
    <w:rsid w:val="0022777D"/>
    <w:rsid w:val="00233490"/>
    <w:rsid w:val="002359C1"/>
    <w:rsid w:val="00235E09"/>
    <w:rsid w:val="002524A9"/>
    <w:rsid w:val="0025251B"/>
    <w:rsid w:val="00254DFE"/>
    <w:rsid w:val="002607CA"/>
    <w:rsid w:val="00260F7A"/>
    <w:rsid w:val="00265309"/>
    <w:rsid w:val="0026764B"/>
    <w:rsid w:val="002773F9"/>
    <w:rsid w:val="00283E08"/>
    <w:rsid w:val="00284A34"/>
    <w:rsid w:val="00284C2C"/>
    <w:rsid w:val="002851B0"/>
    <w:rsid w:val="002908EC"/>
    <w:rsid w:val="002A000F"/>
    <w:rsid w:val="002A10C0"/>
    <w:rsid w:val="002A4F15"/>
    <w:rsid w:val="002A5F6E"/>
    <w:rsid w:val="002B0EF0"/>
    <w:rsid w:val="002C5A49"/>
    <w:rsid w:val="002D05DB"/>
    <w:rsid w:val="002D5A3E"/>
    <w:rsid w:val="002D7C50"/>
    <w:rsid w:val="002E7F6C"/>
    <w:rsid w:val="002F3C73"/>
    <w:rsid w:val="002F57AC"/>
    <w:rsid w:val="002F69B6"/>
    <w:rsid w:val="00300088"/>
    <w:rsid w:val="00300FF0"/>
    <w:rsid w:val="00303141"/>
    <w:rsid w:val="003164A3"/>
    <w:rsid w:val="00316529"/>
    <w:rsid w:val="003169A6"/>
    <w:rsid w:val="00326460"/>
    <w:rsid w:val="003320E1"/>
    <w:rsid w:val="00333729"/>
    <w:rsid w:val="00340F95"/>
    <w:rsid w:val="00353F07"/>
    <w:rsid w:val="0035490E"/>
    <w:rsid w:val="00355EEC"/>
    <w:rsid w:val="00361BE4"/>
    <w:rsid w:val="00367B76"/>
    <w:rsid w:val="0037531E"/>
    <w:rsid w:val="003778C1"/>
    <w:rsid w:val="0038428C"/>
    <w:rsid w:val="00384BCF"/>
    <w:rsid w:val="003921AE"/>
    <w:rsid w:val="003933A9"/>
    <w:rsid w:val="00396D58"/>
    <w:rsid w:val="003970DF"/>
    <w:rsid w:val="0039796D"/>
    <w:rsid w:val="003A0123"/>
    <w:rsid w:val="003A2BBA"/>
    <w:rsid w:val="003A558A"/>
    <w:rsid w:val="003B4C3B"/>
    <w:rsid w:val="003B5896"/>
    <w:rsid w:val="003B72CF"/>
    <w:rsid w:val="003C21EE"/>
    <w:rsid w:val="003C25DC"/>
    <w:rsid w:val="003C34F7"/>
    <w:rsid w:val="003C6FAB"/>
    <w:rsid w:val="003D199E"/>
    <w:rsid w:val="003D5E06"/>
    <w:rsid w:val="003E01DE"/>
    <w:rsid w:val="003F0265"/>
    <w:rsid w:val="003F14A9"/>
    <w:rsid w:val="003F25C5"/>
    <w:rsid w:val="003F71C0"/>
    <w:rsid w:val="0040782B"/>
    <w:rsid w:val="0040786E"/>
    <w:rsid w:val="004116F1"/>
    <w:rsid w:val="00421459"/>
    <w:rsid w:val="00424327"/>
    <w:rsid w:val="00424748"/>
    <w:rsid w:val="00424F44"/>
    <w:rsid w:val="0043251D"/>
    <w:rsid w:val="00442D85"/>
    <w:rsid w:val="00444D9E"/>
    <w:rsid w:val="0045122A"/>
    <w:rsid w:val="00455555"/>
    <w:rsid w:val="004570ED"/>
    <w:rsid w:val="00457746"/>
    <w:rsid w:val="00461158"/>
    <w:rsid w:val="004635A2"/>
    <w:rsid w:val="004710F3"/>
    <w:rsid w:val="0047483B"/>
    <w:rsid w:val="00476F9A"/>
    <w:rsid w:val="00485B85"/>
    <w:rsid w:val="00485BA4"/>
    <w:rsid w:val="00487FF7"/>
    <w:rsid w:val="004A3B2E"/>
    <w:rsid w:val="004A5671"/>
    <w:rsid w:val="004B007C"/>
    <w:rsid w:val="004B774A"/>
    <w:rsid w:val="004C4BCA"/>
    <w:rsid w:val="004C58BC"/>
    <w:rsid w:val="004D2D82"/>
    <w:rsid w:val="004D5B37"/>
    <w:rsid w:val="004D7A15"/>
    <w:rsid w:val="004E435A"/>
    <w:rsid w:val="004F0558"/>
    <w:rsid w:val="004F152E"/>
    <w:rsid w:val="004F44D4"/>
    <w:rsid w:val="004F54EA"/>
    <w:rsid w:val="00510D92"/>
    <w:rsid w:val="00512FF3"/>
    <w:rsid w:val="00520057"/>
    <w:rsid w:val="00521B84"/>
    <w:rsid w:val="00523C08"/>
    <w:rsid w:val="00525C52"/>
    <w:rsid w:val="00531155"/>
    <w:rsid w:val="00531C5B"/>
    <w:rsid w:val="00532E3A"/>
    <w:rsid w:val="005359DF"/>
    <w:rsid w:val="00542958"/>
    <w:rsid w:val="00551F15"/>
    <w:rsid w:val="00555616"/>
    <w:rsid w:val="005628D9"/>
    <w:rsid w:val="00563775"/>
    <w:rsid w:val="00573E2C"/>
    <w:rsid w:val="005765B2"/>
    <w:rsid w:val="005767A4"/>
    <w:rsid w:val="00590A18"/>
    <w:rsid w:val="00592C9C"/>
    <w:rsid w:val="005930CB"/>
    <w:rsid w:val="00593936"/>
    <w:rsid w:val="00593B30"/>
    <w:rsid w:val="00594D8F"/>
    <w:rsid w:val="00596B8A"/>
    <w:rsid w:val="00597FBC"/>
    <w:rsid w:val="005A1C1C"/>
    <w:rsid w:val="005B28AB"/>
    <w:rsid w:val="005C68DA"/>
    <w:rsid w:val="005D24A0"/>
    <w:rsid w:val="005D5FE9"/>
    <w:rsid w:val="005D717A"/>
    <w:rsid w:val="005D7ECD"/>
    <w:rsid w:val="005E01E1"/>
    <w:rsid w:val="005E66F5"/>
    <w:rsid w:val="005E6A14"/>
    <w:rsid w:val="005F042F"/>
    <w:rsid w:val="005F2C57"/>
    <w:rsid w:val="005F2CDF"/>
    <w:rsid w:val="005F6435"/>
    <w:rsid w:val="00603568"/>
    <w:rsid w:val="0060685E"/>
    <w:rsid w:val="0061104A"/>
    <w:rsid w:val="006131FA"/>
    <w:rsid w:val="006153F3"/>
    <w:rsid w:val="00617149"/>
    <w:rsid w:val="0062154C"/>
    <w:rsid w:val="006224B8"/>
    <w:rsid w:val="00622A95"/>
    <w:rsid w:val="00623C15"/>
    <w:rsid w:val="006312E4"/>
    <w:rsid w:val="00635E3C"/>
    <w:rsid w:val="00643271"/>
    <w:rsid w:val="00643DCB"/>
    <w:rsid w:val="0064573D"/>
    <w:rsid w:val="0065234D"/>
    <w:rsid w:val="0065302C"/>
    <w:rsid w:val="006543D8"/>
    <w:rsid w:val="006556A2"/>
    <w:rsid w:val="00661C60"/>
    <w:rsid w:val="00663327"/>
    <w:rsid w:val="00663409"/>
    <w:rsid w:val="006660B0"/>
    <w:rsid w:val="00666D9C"/>
    <w:rsid w:val="00667995"/>
    <w:rsid w:val="00673913"/>
    <w:rsid w:val="00673EFE"/>
    <w:rsid w:val="006816F2"/>
    <w:rsid w:val="00687386"/>
    <w:rsid w:val="00697525"/>
    <w:rsid w:val="006A4C50"/>
    <w:rsid w:val="006C08C1"/>
    <w:rsid w:val="006C0988"/>
    <w:rsid w:val="006C3B3A"/>
    <w:rsid w:val="006C6A33"/>
    <w:rsid w:val="006D03E7"/>
    <w:rsid w:val="006D0B24"/>
    <w:rsid w:val="006D6403"/>
    <w:rsid w:val="006D644B"/>
    <w:rsid w:val="006E1B86"/>
    <w:rsid w:val="006E33CD"/>
    <w:rsid w:val="006E3FB6"/>
    <w:rsid w:val="006E7327"/>
    <w:rsid w:val="006F2AE6"/>
    <w:rsid w:val="006F56DE"/>
    <w:rsid w:val="006F7105"/>
    <w:rsid w:val="007017EC"/>
    <w:rsid w:val="00701919"/>
    <w:rsid w:val="00705215"/>
    <w:rsid w:val="0070615C"/>
    <w:rsid w:val="007063D7"/>
    <w:rsid w:val="007117FF"/>
    <w:rsid w:val="0071304D"/>
    <w:rsid w:val="0072218E"/>
    <w:rsid w:val="007323CF"/>
    <w:rsid w:val="00734C4B"/>
    <w:rsid w:val="007368B3"/>
    <w:rsid w:val="00736AF9"/>
    <w:rsid w:val="00736C29"/>
    <w:rsid w:val="0073778E"/>
    <w:rsid w:val="007442E0"/>
    <w:rsid w:val="00750EA2"/>
    <w:rsid w:val="00750FCA"/>
    <w:rsid w:val="00752782"/>
    <w:rsid w:val="00753366"/>
    <w:rsid w:val="0075380E"/>
    <w:rsid w:val="007547CC"/>
    <w:rsid w:val="007606D4"/>
    <w:rsid w:val="0076203E"/>
    <w:rsid w:val="00762867"/>
    <w:rsid w:val="007661C9"/>
    <w:rsid w:val="00784F34"/>
    <w:rsid w:val="00786A50"/>
    <w:rsid w:val="007875F7"/>
    <w:rsid w:val="00790973"/>
    <w:rsid w:val="00790E49"/>
    <w:rsid w:val="00795684"/>
    <w:rsid w:val="00796FCF"/>
    <w:rsid w:val="007A1522"/>
    <w:rsid w:val="007A1DA2"/>
    <w:rsid w:val="007A3487"/>
    <w:rsid w:val="007A603D"/>
    <w:rsid w:val="007C0C2F"/>
    <w:rsid w:val="007C2365"/>
    <w:rsid w:val="007C4FD9"/>
    <w:rsid w:val="007C545E"/>
    <w:rsid w:val="007D0E16"/>
    <w:rsid w:val="007D3BE5"/>
    <w:rsid w:val="007D4669"/>
    <w:rsid w:val="007D6DFB"/>
    <w:rsid w:val="007E42ED"/>
    <w:rsid w:val="007E5823"/>
    <w:rsid w:val="007F3D1E"/>
    <w:rsid w:val="007F4635"/>
    <w:rsid w:val="007F6919"/>
    <w:rsid w:val="007F6C97"/>
    <w:rsid w:val="008110F1"/>
    <w:rsid w:val="008155FE"/>
    <w:rsid w:val="0082636F"/>
    <w:rsid w:val="0083160D"/>
    <w:rsid w:val="00833F41"/>
    <w:rsid w:val="00840F8F"/>
    <w:rsid w:val="0084139D"/>
    <w:rsid w:val="0084430E"/>
    <w:rsid w:val="00844B89"/>
    <w:rsid w:val="00845376"/>
    <w:rsid w:val="00847174"/>
    <w:rsid w:val="0085089E"/>
    <w:rsid w:val="00852A22"/>
    <w:rsid w:val="00856BA3"/>
    <w:rsid w:val="0085741B"/>
    <w:rsid w:val="00860CA4"/>
    <w:rsid w:val="00861A53"/>
    <w:rsid w:val="00861F50"/>
    <w:rsid w:val="00865B65"/>
    <w:rsid w:val="008674FF"/>
    <w:rsid w:val="00881F85"/>
    <w:rsid w:val="00883539"/>
    <w:rsid w:val="008860E3"/>
    <w:rsid w:val="008865B2"/>
    <w:rsid w:val="0088699F"/>
    <w:rsid w:val="008970DF"/>
    <w:rsid w:val="008A3C04"/>
    <w:rsid w:val="008A4A23"/>
    <w:rsid w:val="008B2EB4"/>
    <w:rsid w:val="008B5EB2"/>
    <w:rsid w:val="008C08B4"/>
    <w:rsid w:val="008C0E8E"/>
    <w:rsid w:val="008C1585"/>
    <w:rsid w:val="008C1E72"/>
    <w:rsid w:val="008C3E5D"/>
    <w:rsid w:val="008C4BA2"/>
    <w:rsid w:val="008C7D8D"/>
    <w:rsid w:val="008D3D01"/>
    <w:rsid w:val="008D711D"/>
    <w:rsid w:val="008E06CE"/>
    <w:rsid w:val="008F3415"/>
    <w:rsid w:val="008F37B3"/>
    <w:rsid w:val="00900759"/>
    <w:rsid w:val="00901838"/>
    <w:rsid w:val="00902A07"/>
    <w:rsid w:val="00904892"/>
    <w:rsid w:val="00916FF6"/>
    <w:rsid w:val="00923623"/>
    <w:rsid w:val="0092444E"/>
    <w:rsid w:val="00924F89"/>
    <w:rsid w:val="00930A88"/>
    <w:rsid w:val="00930ACB"/>
    <w:rsid w:val="0094051D"/>
    <w:rsid w:val="00942977"/>
    <w:rsid w:val="00951507"/>
    <w:rsid w:val="009525DC"/>
    <w:rsid w:val="0095335F"/>
    <w:rsid w:val="00953DE8"/>
    <w:rsid w:val="0096084A"/>
    <w:rsid w:val="00961384"/>
    <w:rsid w:val="00961BB7"/>
    <w:rsid w:val="00964266"/>
    <w:rsid w:val="00967EC4"/>
    <w:rsid w:val="009702AC"/>
    <w:rsid w:val="0097349F"/>
    <w:rsid w:val="0097518D"/>
    <w:rsid w:val="0097644A"/>
    <w:rsid w:val="00977A1D"/>
    <w:rsid w:val="00980C7C"/>
    <w:rsid w:val="0098114A"/>
    <w:rsid w:val="00981309"/>
    <w:rsid w:val="00982174"/>
    <w:rsid w:val="00992BED"/>
    <w:rsid w:val="00995DF3"/>
    <w:rsid w:val="0099771F"/>
    <w:rsid w:val="009A0FC5"/>
    <w:rsid w:val="009A7100"/>
    <w:rsid w:val="009B03E5"/>
    <w:rsid w:val="009B0766"/>
    <w:rsid w:val="009B40E5"/>
    <w:rsid w:val="009C2661"/>
    <w:rsid w:val="009C512E"/>
    <w:rsid w:val="009C6FA4"/>
    <w:rsid w:val="009D03D4"/>
    <w:rsid w:val="009D40CA"/>
    <w:rsid w:val="009D5A2E"/>
    <w:rsid w:val="009E1580"/>
    <w:rsid w:val="009E1F3F"/>
    <w:rsid w:val="009E510A"/>
    <w:rsid w:val="009E6C2D"/>
    <w:rsid w:val="009F0902"/>
    <w:rsid w:val="009F5D6D"/>
    <w:rsid w:val="009F7249"/>
    <w:rsid w:val="009F7419"/>
    <w:rsid w:val="00A01269"/>
    <w:rsid w:val="00A01669"/>
    <w:rsid w:val="00A035BB"/>
    <w:rsid w:val="00A035F3"/>
    <w:rsid w:val="00A04EC8"/>
    <w:rsid w:val="00A070B8"/>
    <w:rsid w:val="00A10023"/>
    <w:rsid w:val="00A10ACD"/>
    <w:rsid w:val="00A10C87"/>
    <w:rsid w:val="00A12E3A"/>
    <w:rsid w:val="00A15029"/>
    <w:rsid w:val="00A15F69"/>
    <w:rsid w:val="00A16705"/>
    <w:rsid w:val="00A212BA"/>
    <w:rsid w:val="00A40185"/>
    <w:rsid w:val="00A402DF"/>
    <w:rsid w:val="00A41E8B"/>
    <w:rsid w:val="00A425A3"/>
    <w:rsid w:val="00A426F3"/>
    <w:rsid w:val="00A4598C"/>
    <w:rsid w:val="00A610D7"/>
    <w:rsid w:val="00A62B01"/>
    <w:rsid w:val="00A67513"/>
    <w:rsid w:val="00A7052D"/>
    <w:rsid w:val="00A71CCD"/>
    <w:rsid w:val="00A73E8E"/>
    <w:rsid w:val="00A75F5F"/>
    <w:rsid w:val="00A7736D"/>
    <w:rsid w:val="00A81320"/>
    <w:rsid w:val="00A85723"/>
    <w:rsid w:val="00A91C7D"/>
    <w:rsid w:val="00A925C1"/>
    <w:rsid w:val="00A9677F"/>
    <w:rsid w:val="00A9746A"/>
    <w:rsid w:val="00A978B4"/>
    <w:rsid w:val="00AA0477"/>
    <w:rsid w:val="00AA054B"/>
    <w:rsid w:val="00AA2056"/>
    <w:rsid w:val="00AB1529"/>
    <w:rsid w:val="00AB405B"/>
    <w:rsid w:val="00AC6BB0"/>
    <w:rsid w:val="00AD0ADF"/>
    <w:rsid w:val="00AD2E76"/>
    <w:rsid w:val="00AD3149"/>
    <w:rsid w:val="00AE2BD3"/>
    <w:rsid w:val="00AE3244"/>
    <w:rsid w:val="00AE5FED"/>
    <w:rsid w:val="00AF25C4"/>
    <w:rsid w:val="00AF2B7E"/>
    <w:rsid w:val="00AF4713"/>
    <w:rsid w:val="00AF5F8D"/>
    <w:rsid w:val="00AF68FC"/>
    <w:rsid w:val="00AF6AA7"/>
    <w:rsid w:val="00AF7554"/>
    <w:rsid w:val="00B01365"/>
    <w:rsid w:val="00B14E78"/>
    <w:rsid w:val="00B17465"/>
    <w:rsid w:val="00B20038"/>
    <w:rsid w:val="00B207C8"/>
    <w:rsid w:val="00B32E78"/>
    <w:rsid w:val="00B33B40"/>
    <w:rsid w:val="00B456FB"/>
    <w:rsid w:val="00B56AE7"/>
    <w:rsid w:val="00B60A80"/>
    <w:rsid w:val="00B61B00"/>
    <w:rsid w:val="00B66992"/>
    <w:rsid w:val="00B706EB"/>
    <w:rsid w:val="00B713AF"/>
    <w:rsid w:val="00B73DFD"/>
    <w:rsid w:val="00B74D9B"/>
    <w:rsid w:val="00B752DF"/>
    <w:rsid w:val="00B7706A"/>
    <w:rsid w:val="00B77D78"/>
    <w:rsid w:val="00B80D3A"/>
    <w:rsid w:val="00B842DC"/>
    <w:rsid w:val="00B86010"/>
    <w:rsid w:val="00B9105C"/>
    <w:rsid w:val="00B92DF2"/>
    <w:rsid w:val="00BA2449"/>
    <w:rsid w:val="00BA2C45"/>
    <w:rsid w:val="00BA3D43"/>
    <w:rsid w:val="00BA6292"/>
    <w:rsid w:val="00BA7433"/>
    <w:rsid w:val="00BB451E"/>
    <w:rsid w:val="00BB4899"/>
    <w:rsid w:val="00BB5F3D"/>
    <w:rsid w:val="00BC73AF"/>
    <w:rsid w:val="00BD23AD"/>
    <w:rsid w:val="00BD63A4"/>
    <w:rsid w:val="00BD63C7"/>
    <w:rsid w:val="00BE0FF8"/>
    <w:rsid w:val="00BE11BA"/>
    <w:rsid w:val="00BE3262"/>
    <w:rsid w:val="00BE687C"/>
    <w:rsid w:val="00BE6F23"/>
    <w:rsid w:val="00BF3A6F"/>
    <w:rsid w:val="00BF60F9"/>
    <w:rsid w:val="00C01DCE"/>
    <w:rsid w:val="00C05BC0"/>
    <w:rsid w:val="00C075A2"/>
    <w:rsid w:val="00C11BA1"/>
    <w:rsid w:val="00C1313D"/>
    <w:rsid w:val="00C158AE"/>
    <w:rsid w:val="00C17470"/>
    <w:rsid w:val="00C20068"/>
    <w:rsid w:val="00C23B37"/>
    <w:rsid w:val="00C24432"/>
    <w:rsid w:val="00C42BE9"/>
    <w:rsid w:val="00C43D7B"/>
    <w:rsid w:val="00C44C7B"/>
    <w:rsid w:val="00C46224"/>
    <w:rsid w:val="00C51667"/>
    <w:rsid w:val="00C607AB"/>
    <w:rsid w:val="00C60DEB"/>
    <w:rsid w:val="00C61D6D"/>
    <w:rsid w:val="00C6493D"/>
    <w:rsid w:val="00C65E98"/>
    <w:rsid w:val="00C71533"/>
    <w:rsid w:val="00C7398E"/>
    <w:rsid w:val="00C75187"/>
    <w:rsid w:val="00C756E1"/>
    <w:rsid w:val="00C76882"/>
    <w:rsid w:val="00C86C7A"/>
    <w:rsid w:val="00C86FF2"/>
    <w:rsid w:val="00C93A9E"/>
    <w:rsid w:val="00CA0088"/>
    <w:rsid w:val="00CA0F0E"/>
    <w:rsid w:val="00CB19D1"/>
    <w:rsid w:val="00CB25F1"/>
    <w:rsid w:val="00CB2886"/>
    <w:rsid w:val="00CB38B4"/>
    <w:rsid w:val="00CB404C"/>
    <w:rsid w:val="00CC0AAB"/>
    <w:rsid w:val="00CC626F"/>
    <w:rsid w:val="00CD1430"/>
    <w:rsid w:val="00CD31FA"/>
    <w:rsid w:val="00CE22A4"/>
    <w:rsid w:val="00CE3941"/>
    <w:rsid w:val="00CE4243"/>
    <w:rsid w:val="00CE60C1"/>
    <w:rsid w:val="00CE6672"/>
    <w:rsid w:val="00CF09D6"/>
    <w:rsid w:val="00CF18D2"/>
    <w:rsid w:val="00CF1EC0"/>
    <w:rsid w:val="00CF7D09"/>
    <w:rsid w:val="00D01DE7"/>
    <w:rsid w:val="00D04AB6"/>
    <w:rsid w:val="00D0530C"/>
    <w:rsid w:val="00D07ADF"/>
    <w:rsid w:val="00D1339D"/>
    <w:rsid w:val="00D13BF2"/>
    <w:rsid w:val="00D155BE"/>
    <w:rsid w:val="00D1777A"/>
    <w:rsid w:val="00D30ABA"/>
    <w:rsid w:val="00D32C8C"/>
    <w:rsid w:val="00D3561B"/>
    <w:rsid w:val="00D361C2"/>
    <w:rsid w:val="00D408E0"/>
    <w:rsid w:val="00D4303B"/>
    <w:rsid w:val="00D4619A"/>
    <w:rsid w:val="00D50B25"/>
    <w:rsid w:val="00D517DD"/>
    <w:rsid w:val="00D622CA"/>
    <w:rsid w:val="00D623CE"/>
    <w:rsid w:val="00D650AD"/>
    <w:rsid w:val="00D707B0"/>
    <w:rsid w:val="00D724EB"/>
    <w:rsid w:val="00D73973"/>
    <w:rsid w:val="00D90DA8"/>
    <w:rsid w:val="00D9153B"/>
    <w:rsid w:val="00D91AF7"/>
    <w:rsid w:val="00D923B7"/>
    <w:rsid w:val="00D92A8F"/>
    <w:rsid w:val="00D96D4F"/>
    <w:rsid w:val="00DA0EE2"/>
    <w:rsid w:val="00DA2462"/>
    <w:rsid w:val="00DB0C1D"/>
    <w:rsid w:val="00DB4CBD"/>
    <w:rsid w:val="00DB4FF7"/>
    <w:rsid w:val="00DB71AA"/>
    <w:rsid w:val="00DB7752"/>
    <w:rsid w:val="00DC2704"/>
    <w:rsid w:val="00DC51D7"/>
    <w:rsid w:val="00DC757A"/>
    <w:rsid w:val="00DD0D23"/>
    <w:rsid w:val="00DD4D96"/>
    <w:rsid w:val="00DD52A0"/>
    <w:rsid w:val="00DD5590"/>
    <w:rsid w:val="00DD6054"/>
    <w:rsid w:val="00DD6C5B"/>
    <w:rsid w:val="00DE0527"/>
    <w:rsid w:val="00DE124D"/>
    <w:rsid w:val="00DE5110"/>
    <w:rsid w:val="00DF05D2"/>
    <w:rsid w:val="00E07F4B"/>
    <w:rsid w:val="00E11738"/>
    <w:rsid w:val="00E163DC"/>
    <w:rsid w:val="00E22416"/>
    <w:rsid w:val="00E3058A"/>
    <w:rsid w:val="00E3333E"/>
    <w:rsid w:val="00E3707A"/>
    <w:rsid w:val="00E52525"/>
    <w:rsid w:val="00E52F0D"/>
    <w:rsid w:val="00E55CB7"/>
    <w:rsid w:val="00E647F6"/>
    <w:rsid w:val="00E71FBA"/>
    <w:rsid w:val="00E741A7"/>
    <w:rsid w:val="00E84015"/>
    <w:rsid w:val="00E90E30"/>
    <w:rsid w:val="00E93118"/>
    <w:rsid w:val="00E94EB7"/>
    <w:rsid w:val="00E9572A"/>
    <w:rsid w:val="00EA0BC1"/>
    <w:rsid w:val="00EA36AD"/>
    <w:rsid w:val="00EA675C"/>
    <w:rsid w:val="00EA6DA3"/>
    <w:rsid w:val="00EB10E7"/>
    <w:rsid w:val="00EB4699"/>
    <w:rsid w:val="00EC0424"/>
    <w:rsid w:val="00EC1199"/>
    <w:rsid w:val="00EC1229"/>
    <w:rsid w:val="00EC299F"/>
    <w:rsid w:val="00EC63B4"/>
    <w:rsid w:val="00ED642C"/>
    <w:rsid w:val="00ED76DD"/>
    <w:rsid w:val="00EE02FC"/>
    <w:rsid w:val="00EE3DD3"/>
    <w:rsid w:val="00EE72B8"/>
    <w:rsid w:val="00EE73B3"/>
    <w:rsid w:val="00EF4E10"/>
    <w:rsid w:val="00EF72D7"/>
    <w:rsid w:val="00EF7841"/>
    <w:rsid w:val="00F05D89"/>
    <w:rsid w:val="00F0726F"/>
    <w:rsid w:val="00F1304B"/>
    <w:rsid w:val="00F17460"/>
    <w:rsid w:val="00F1769F"/>
    <w:rsid w:val="00F17DAC"/>
    <w:rsid w:val="00F22528"/>
    <w:rsid w:val="00F233F1"/>
    <w:rsid w:val="00F30009"/>
    <w:rsid w:val="00F328BB"/>
    <w:rsid w:val="00F33EF0"/>
    <w:rsid w:val="00F36FFA"/>
    <w:rsid w:val="00F41649"/>
    <w:rsid w:val="00F41FB4"/>
    <w:rsid w:val="00F43397"/>
    <w:rsid w:val="00F4389D"/>
    <w:rsid w:val="00F46222"/>
    <w:rsid w:val="00F513F9"/>
    <w:rsid w:val="00F53E43"/>
    <w:rsid w:val="00F574C8"/>
    <w:rsid w:val="00F62A9E"/>
    <w:rsid w:val="00F77802"/>
    <w:rsid w:val="00F833A4"/>
    <w:rsid w:val="00F913C9"/>
    <w:rsid w:val="00F92E30"/>
    <w:rsid w:val="00F9519A"/>
    <w:rsid w:val="00F952A7"/>
    <w:rsid w:val="00F978F7"/>
    <w:rsid w:val="00FA310F"/>
    <w:rsid w:val="00FB107F"/>
    <w:rsid w:val="00FB19E7"/>
    <w:rsid w:val="00FB4F2A"/>
    <w:rsid w:val="00FB6D04"/>
    <w:rsid w:val="00FB6D24"/>
    <w:rsid w:val="00FC3B5C"/>
    <w:rsid w:val="00FD7C0A"/>
    <w:rsid w:val="00FD7DE9"/>
    <w:rsid w:val="00FF0883"/>
    <w:rsid w:val="00FF5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54"/>
  </w:style>
  <w:style w:type="paragraph" w:styleId="1">
    <w:name w:val="heading 1"/>
    <w:basedOn w:val="a"/>
    <w:next w:val="a"/>
    <w:link w:val="10"/>
    <w:uiPriority w:val="9"/>
    <w:qFormat/>
    <w:rsid w:val="004D2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B66992"/>
    <w:rPr>
      <w:rFonts w:ascii="Arial" w:eastAsia="Arial" w:hAnsi="Arial" w:cs="Arial"/>
      <w:b/>
      <w:bCs/>
      <w:sz w:val="18"/>
      <w:szCs w:val="18"/>
      <w:shd w:val="clear" w:color="auto" w:fill="FFFFFF"/>
    </w:rPr>
  </w:style>
  <w:style w:type="character" w:customStyle="1" w:styleId="212pt-2pt">
    <w:name w:val="Заголовок №2 + 12 pt;Не полужирный;Курсив;Интервал -2 pt"/>
    <w:basedOn w:val="2"/>
    <w:rsid w:val="00B66992"/>
    <w:rPr>
      <w:rFonts w:ascii="Arial" w:eastAsia="Arial" w:hAnsi="Arial" w:cs="Arial"/>
      <w:b/>
      <w:bCs/>
      <w:i/>
      <w:iCs/>
      <w:color w:val="000000"/>
      <w:spacing w:val="-40"/>
      <w:w w:val="100"/>
      <w:position w:val="0"/>
      <w:sz w:val="24"/>
      <w:szCs w:val="24"/>
      <w:u w:val="single"/>
      <w:shd w:val="clear" w:color="auto" w:fill="FFFFFF"/>
      <w:lang w:val="ru-RU" w:eastAsia="ru-RU" w:bidi="ru-RU"/>
    </w:rPr>
  </w:style>
  <w:style w:type="paragraph" w:customStyle="1" w:styleId="20">
    <w:name w:val="Заголовок №2"/>
    <w:basedOn w:val="a"/>
    <w:link w:val="2"/>
    <w:rsid w:val="00B66992"/>
    <w:pPr>
      <w:widowControl w:val="0"/>
      <w:shd w:val="clear" w:color="auto" w:fill="FFFFFF"/>
      <w:spacing w:after="0" w:line="216" w:lineRule="exact"/>
      <w:jc w:val="both"/>
      <w:outlineLvl w:val="1"/>
    </w:pPr>
    <w:rPr>
      <w:rFonts w:ascii="Arial" w:eastAsia="Arial" w:hAnsi="Arial" w:cs="Arial"/>
      <w:b/>
      <w:bCs/>
      <w:sz w:val="18"/>
      <w:szCs w:val="18"/>
    </w:rPr>
  </w:style>
  <w:style w:type="character" w:customStyle="1" w:styleId="21">
    <w:name w:val="Основной текст (2)_"/>
    <w:basedOn w:val="a0"/>
    <w:link w:val="22"/>
    <w:rsid w:val="00B66992"/>
    <w:rPr>
      <w:rFonts w:ascii="Arial" w:eastAsia="Arial" w:hAnsi="Arial" w:cs="Arial"/>
      <w:sz w:val="18"/>
      <w:szCs w:val="18"/>
      <w:shd w:val="clear" w:color="auto" w:fill="FFFFFF"/>
    </w:rPr>
  </w:style>
  <w:style w:type="character" w:customStyle="1" w:styleId="23">
    <w:name w:val="Основной текст (2) + Полужирный"/>
    <w:basedOn w:val="21"/>
    <w:rsid w:val="00B66992"/>
    <w:rPr>
      <w:rFonts w:ascii="Arial" w:eastAsia="Arial" w:hAnsi="Arial" w:cs="Arial"/>
      <w:b/>
      <w:bCs/>
      <w:color w:val="000000"/>
      <w:spacing w:val="0"/>
      <w:w w:val="100"/>
      <w:position w:val="0"/>
      <w:sz w:val="18"/>
      <w:szCs w:val="18"/>
      <w:shd w:val="clear" w:color="auto" w:fill="FFFFFF"/>
      <w:lang w:val="ru-RU" w:eastAsia="ru-RU" w:bidi="ru-RU"/>
    </w:rPr>
  </w:style>
  <w:style w:type="paragraph" w:customStyle="1" w:styleId="22">
    <w:name w:val="Основной текст (2)"/>
    <w:basedOn w:val="a"/>
    <w:link w:val="21"/>
    <w:rsid w:val="00B66992"/>
    <w:pPr>
      <w:widowControl w:val="0"/>
      <w:shd w:val="clear" w:color="auto" w:fill="FFFFFF"/>
      <w:spacing w:after="180" w:line="216" w:lineRule="exact"/>
      <w:jc w:val="both"/>
    </w:pPr>
    <w:rPr>
      <w:rFonts w:ascii="Arial" w:eastAsia="Arial" w:hAnsi="Arial" w:cs="Arial"/>
      <w:sz w:val="18"/>
      <w:szCs w:val="18"/>
    </w:rPr>
  </w:style>
  <w:style w:type="character" w:customStyle="1" w:styleId="3">
    <w:name w:val="Основной текст (3)_"/>
    <w:basedOn w:val="a0"/>
    <w:link w:val="30"/>
    <w:rsid w:val="00B66992"/>
    <w:rPr>
      <w:rFonts w:ascii="Arial" w:eastAsia="Arial" w:hAnsi="Arial" w:cs="Arial"/>
      <w:b/>
      <w:bCs/>
      <w:sz w:val="18"/>
      <w:szCs w:val="18"/>
      <w:shd w:val="clear" w:color="auto" w:fill="FFFFFF"/>
    </w:rPr>
  </w:style>
  <w:style w:type="character" w:customStyle="1" w:styleId="31">
    <w:name w:val="Основной текст (3) + Не полужирный"/>
    <w:basedOn w:val="3"/>
    <w:rsid w:val="00B66992"/>
    <w:rPr>
      <w:rFonts w:ascii="Arial" w:eastAsia="Arial" w:hAnsi="Arial" w:cs="Arial"/>
      <w:b/>
      <w:bCs/>
      <w:color w:val="000000"/>
      <w:spacing w:val="0"/>
      <w:w w:val="100"/>
      <w:position w:val="0"/>
      <w:sz w:val="18"/>
      <w:szCs w:val="18"/>
      <w:shd w:val="clear" w:color="auto" w:fill="FFFFFF"/>
      <w:lang w:val="ru-RU" w:eastAsia="ru-RU" w:bidi="ru-RU"/>
    </w:rPr>
  </w:style>
  <w:style w:type="paragraph" w:customStyle="1" w:styleId="30">
    <w:name w:val="Основной текст (3)"/>
    <w:basedOn w:val="a"/>
    <w:link w:val="3"/>
    <w:rsid w:val="00B66992"/>
    <w:pPr>
      <w:widowControl w:val="0"/>
      <w:shd w:val="clear" w:color="auto" w:fill="FFFFFF"/>
      <w:spacing w:after="0" w:line="206" w:lineRule="exact"/>
      <w:jc w:val="both"/>
    </w:pPr>
    <w:rPr>
      <w:rFonts w:ascii="Arial" w:eastAsia="Arial" w:hAnsi="Arial" w:cs="Arial"/>
      <w:b/>
      <w:bCs/>
      <w:sz w:val="18"/>
      <w:szCs w:val="18"/>
    </w:rPr>
  </w:style>
  <w:style w:type="table" w:styleId="a3">
    <w:name w:val="Table Grid"/>
    <w:basedOn w:val="a1"/>
    <w:uiPriority w:val="59"/>
    <w:rsid w:val="00CE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47483B"/>
    <w:rPr>
      <w:rFonts w:ascii="Times New Roman" w:eastAsia="Times New Roman" w:hAnsi="Times New Roman" w:cs="Times New Roman"/>
      <w:sz w:val="20"/>
      <w:szCs w:val="20"/>
      <w:shd w:val="clear" w:color="auto" w:fill="FFFFFF"/>
    </w:rPr>
  </w:style>
  <w:style w:type="character" w:customStyle="1" w:styleId="12">
    <w:name w:val="Заголовок №1 (2)_"/>
    <w:basedOn w:val="a0"/>
    <w:link w:val="120"/>
    <w:rsid w:val="0047483B"/>
    <w:rPr>
      <w:rFonts w:ascii="Times New Roman" w:eastAsia="Times New Roman" w:hAnsi="Times New Roman" w:cs="Times New Roman"/>
      <w:shd w:val="clear" w:color="auto" w:fill="FFFFFF"/>
    </w:rPr>
  </w:style>
  <w:style w:type="character" w:customStyle="1" w:styleId="2TimesNewRoman10pt">
    <w:name w:val="Основной текст (2) + Times New Roman;10 pt"/>
    <w:basedOn w:val="21"/>
    <w:rsid w:val="0047483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85pt">
    <w:name w:val="Основной текст (2) + 8;5 pt;Курсив"/>
    <w:basedOn w:val="21"/>
    <w:rsid w:val="0047483B"/>
    <w:rPr>
      <w:rFonts w:ascii="Arial" w:eastAsia="Arial" w:hAnsi="Arial" w:cs="Arial"/>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5pt">
    <w:name w:val="Основной текст (2) + 5 pt"/>
    <w:basedOn w:val="21"/>
    <w:rsid w:val="0047483B"/>
    <w:rPr>
      <w:rFonts w:ascii="Arial" w:eastAsia="Arial" w:hAnsi="Arial" w:cs="Arial"/>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6">
    <w:name w:val="Основной текст (6)_"/>
    <w:basedOn w:val="a0"/>
    <w:link w:val="60"/>
    <w:rsid w:val="0047483B"/>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47483B"/>
    <w:rPr>
      <w:rFonts w:ascii="Impact" w:eastAsia="Impact" w:hAnsi="Impact" w:cs="Impact"/>
      <w:i/>
      <w:iCs/>
      <w:spacing w:val="-40"/>
      <w:sz w:val="20"/>
      <w:szCs w:val="20"/>
      <w:shd w:val="clear" w:color="auto" w:fill="FFFFFF"/>
    </w:rPr>
  </w:style>
  <w:style w:type="character" w:customStyle="1" w:styleId="719pt0pt">
    <w:name w:val="Основной текст (7) + 19 pt;Не курсив;Интервал 0 pt"/>
    <w:basedOn w:val="7"/>
    <w:rsid w:val="0047483B"/>
    <w:rPr>
      <w:rFonts w:ascii="Impact" w:eastAsia="Impact" w:hAnsi="Impact" w:cs="Impact"/>
      <w:i/>
      <w:iCs/>
      <w:color w:val="000000"/>
      <w:spacing w:val="0"/>
      <w:w w:val="100"/>
      <w:position w:val="0"/>
      <w:sz w:val="38"/>
      <w:szCs w:val="38"/>
      <w:shd w:val="clear" w:color="auto" w:fill="FFFFFF"/>
      <w:lang w:val="ru-RU" w:eastAsia="ru-RU" w:bidi="ru-RU"/>
    </w:rPr>
  </w:style>
  <w:style w:type="character" w:customStyle="1" w:styleId="6Arial105pt">
    <w:name w:val="Основной текст (6) + Arial;10;5 pt;Курсив"/>
    <w:basedOn w:val="6"/>
    <w:rsid w:val="0047483B"/>
    <w:rPr>
      <w:rFonts w:ascii="Arial" w:eastAsia="Arial" w:hAnsi="Arial" w:cs="Arial"/>
      <w:i/>
      <w:iCs/>
      <w:color w:val="000000"/>
      <w:spacing w:val="0"/>
      <w:w w:val="100"/>
      <w:position w:val="0"/>
      <w:sz w:val="21"/>
      <w:szCs w:val="21"/>
      <w:u w:val="single"/>
      <w:shd w:val="clear" w:color="auto" w:fill="FFFFFF"/>
      <w:lang w:val="ru-RU" w:eastAsia="ru-RU" w:bidi="ru-RU"/>
    </w:rPr>
  </w:style>
  <w:style w:type="character" w:customStyle="1" w:styleId="8">
    <w:name w:val="Основной текст (8)_"/>
    <w:basedOn w:val="a0"/>
    <w:link w:val="80"/>
    <w:rsid w:val="0047483B"/>
    <w:rPr>
      <w:rFonts w:ascii="Times New Roman" w:eastAsia="Times New Roman" w:hAnsi="Times New Roman" w:cs="Times New Roman"/>
      <w:sz w:val="13"/>
      <w:szCs w:val="13"/>
      <w:shd w:val="clear" w:color="auto" w:fill="FFFFFF"/>
    </w:rPr>
  </w:style>
  <w:style w:type="character" w:customStyle="1" w:styleId="9">
    <w:name w:val="Основной текст (9)_"/>
    <w:basedOn w:val="a0"/>
    <w:rsid w:val="0047483B"/>
    <w:rPr>
      <w:rFonts w:ascii="Arial" w:eastAsia="Arial" w:hAnsi="Arial" w:cs="Arial"/>
      <w:b w:val="0"/>
      <w:bCs w:val="0"/>
      <w:i/>
      <w:iCs/>
      <w:smallCaps w:val="0"/>
      <w:strike w:val="0"/>
      <w:sz w:val="21"/>
      <w:szCs w:val="21"/>
      <w:u w:val="none"/>
    </w:rPr>
  </w:style>
  <w:style w:type="character" w:customStyle="1" w:styleId="9TimesNewRoman11pt">
    <w:name w:val="Основной текст (9) + Times New Roman;11 pt;Не курсив"/>
    <w:basedOn w:val="9"/>
    <w:rsid w:val="0047483B"/>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0">
    <w:name w:val="Основной текст (9)"/>
    <w:basedOn w:val="9"/>
    <w:rsid w:val="0047483B"/>
    <w:rPr>
      <w:rFonts w:ascii="Arial" w:eastAsia="Arial" w:hAnsi="Arial" w:cs="Arial"/>
      <w:b w:val="0"/>
      <w:bCs w:val="0"/>
      <w:i/>
      <w:iCs/>
      <w:smallCaps w:val="0"/>
      <w:strike w:val="0"/>
      <w:color w:val="000000"/>
      <w:spacing w:val="0"/>
      <w:w w:val="100"/>
      <w:position w:val="0"/>
      <w:sz w:val="21"/>
      <w:szCs w:val="21"/>
      <w:u w:val="single"/>
      <w:lang w:val="ru-RU" w:eastAsia="ru-RU" w:bidi="ru-RU"/>
    </w:rPr>
  </w:style>
  <w:style w:type="character" w:customStyle="1" w:styleId="9TimesNewRoman8pt">
    <w:name w:val="Основной текст (9) + Times New Roman;8 pt;Полужирный;Не курсив"/>
    <w:basedOn w:val="9"/>
    <w:rsid w:val="0047483B"/>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a4">
    <w:name w:val="Оглавление_"/>
    <w:basedOn w:val="a0"/>
    <w:link w:val="a5"/>
    <w:rsid w:val="0047483B"/>
    <w:rPr>
      <w:rFonts w:ascii="Times New Roman" w:eastAsia="Times New Roman" w:hAnsi="Times New Roman" w:cs="Times New Roman"/>
      <w:sz w:val="13"/>
      <w:szCs w:val="13"/>
      <w:shd w:val="clear" w:color="auto" w:fill="FFFFFF"/>
    </w:rPr>
  </w:style>
  <w:style w:type="character" w:customStyle="1" w:styleId="Calibri9pt">
    <w:name w:val="Оглавление + Calibri;9 pt;Курсив"/>
    <w:basedOn w:val="a4"/>
    <w:rsid w:val="0047483B"/>
    <w:rPr>
      <w:rFonts w:ascii="Calibri" w:eastAsia="Calibri" w:hAnsi="Calibri" w:cs="Calibri"/>
      <w:i/>
      <w:iCs/>
      <w:color w:val="000000"/>
      <w:spacing w:val="0"/>
      <w:w w:val="100"/>
      <w:position w:val="0"/>
      <w:sz w:val="18"/>
      <w:szCs w:val="18"/>
      <w:shd w:val="clear" w:color="auto" w:fill="FFFFFF"/>
      <w:lang w:val="ru-RU" w:eastAsia="ru-RU" w:bidi="ru-RU"/>
    </w:rPr>
  </w:style>
  <w:style w:type="character" w:customStyle="1" w:styleId="24">
    <w:name w:val="Оглавление (2)_"/>
    <w:basedOn w:val="a0"/>
    <w:rsid w:val="0047483B"/>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главление (2)"/>
    <w:basedOn w:val="24"/>
    <w:rsid w:val="004748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Arial105pt">
    <w:name w:val="Оглавление (2) + Arial;10;5 pt;Курсив;Малые прописные"/>
    <w:basedOn w:val="24"/>
    <w:rsid w:val="0047483B"/>
    <w:rPr>
      <w:rFonts w:ascii="Arial" w:eastAsia="Arial" w:hAnsi="Arial" w:cs="Arial"/>
      <w:b w:val="0"/>
      <w:bCs w:val="0"/>
      <w:i/>
      <w:iCs/>
      <w:smallCaps/>
      <w:strike w:val="0"/>
      <w:color w:val="000000"/>
      <w:spacing w:val="0"/>
      <w:w w:val="100"/>
      <w:position w:val="0"/>
      <w:sz w:val="21"/>
      <w:szCs w:val="21"/>
      <w:u w:val="single"/>
      <w:lang w:val="ru-RU" w:eastAsia="ru-RU" w:bidi="ru-RU"/>
    </w:rPr>
  </w:style>
  <w:style w:type="paragraph" w:customStyle="1" w:styleId="50">
    <w:name w:val="Основной текст (5)"/>
    <w:basedOn w:val="a"/>
    <w:link w:val="5"/>
    <w:rsid w:val="0047483B"/>
    <w:pPr>
      <w:widowControl w:val="0"/>
      <w:shd w:val="clear" w:color="auto" w:fill="FFFFFF"/>
      <w:spacing w:after="0" w:line="230" w:lineRule="exact"/>
      <w:jc w:val="both"/>
    </w:pPr>
    <w:rPr>
      <w:rFonts w:ascii="Times New Roman" w:eastAsia="Times New Roman" w:hAnsi="Times New Roman" w:cs="Times New Roman"/>
      <w:sz w:val="20"/>
      <w:szCs w:val="20"/>
    </w:rPr>
  </w:style>
  <w:style w:type="paragraph" w:customStyle="1" w:styleId="120">
    <w:name w:val="Заголовок №1 (2)"/>
    <w:basedOn w:val="a"/>
    <w:link w:val="12"/>
    <w:rsid w:val="0047483B"/>
    <w:pPr>
      <w:widowControl w:val="0"/>
      <w:shd w:val="clear" w:color="auto" w:fill="FFFFFF"/>
      <w:spacing w:before="300" w:after="0" w:line="0" w:lineRule="atLeast"/>
      <w:jc w:val="center"/>
      <w:outlineLvl w:val="0"/>
    </w:pPr>
    <w:rPr>
      <w:rFonts w:ascii="Times New Roman" w:eastAsia="Times New Roman" w:hAnsi="Times New Roman" w:cs="Times New Roman"/>
    </w:rPr>
  </w:style>
  <w:style w:type="paragraph" w:customStyle="1" w:styleId="60">
    <w:name w:val="Основной текст (6)"/>
    <w:basedOn w:val="a"/>
    <w:link w:val="6"/>
    <w:rsid w:val="0047483B"/>
    <w:pPr>
      <w:widowControl w:val="0"/>
      <w:shd w:val="clear" w:color="auto" w:fill="FFFFFF"/>
      <w:spacing w:before="540" w:after="0" w:line="408" w:lineRule="exact"/>
      <w:jc w:val="both"/>
    </w:pPr>
    <w:rPr>
      <w:rFonts w:ascii="Times New Roman" w:eastAsia="Times New Roman" w:hAnsi="Times New Roman" w:cs="Times New Roman"/>
    </w:rPr>
  </w:style>
  <w:style w:type="paragraph" w:customStyle="1" w:styleId="70">
    <w:name w:val="Основной текст (7)"/>
    <w:basedOn w:val="a"/>
    <w:link w:val="7"/>
    <w:rsid w:val="0047483B"/>
    <w:pPr>
      <w:widowControl w:val="0"/>
      <w:shd w:val="clear" w:color="auto" w:fill="FFFFFF"/>
      <w:spacing w:after="0" w:line="408" w:lineRule="exact"/>
    </w:pPr>
    <w:rPr>
      <w:rFonts w:ascii="Impact" w:eastAsia="Impact" w:hAnsi="Impact" w:cs="Impact"/>
      <w:i/>
      <w:iCs/>
      <w:spacing w:val="-40"/>
      <w:sz w:val="20"/>
      <w:szCs w:val="20"/>
    </w:rPr>
  </w:style>
  <w:style w:type="paragraph" w:customStyle="1" w:styleId="80">
    <w:name w:val="Основной текст (8)"/>
    <w:basedOn w:val="a"/>
    <w:link w:val="8"/>
    <w:rsid w:val="0047483B"/>
    <w:pPr>
      <w:widowControl w:val="0"/>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a5">
    <w:name w:val="Оглавление"/>
    <w:basedOn w:val="a"/>
    <w:link w:val="a4"/>
    <w:rsid w:val="0047483B"/>
    <w:pPr>
      <w:widowControl w:val="0"/>
      <w:shd w:val="clear" w:color="auto" w:fill="FFFFFF"/>
      <w:spacing w:after="300" w:line="0" w:lineRule="atLeast"/>
      <w:jc w:val="both"/>
    </w:pPr>
    <w:rPr>
      <w:rFonts w:ascii="Times New Roman" w:eastAsia="Times New Roman" w:hAnsi="Times New Roman" w:cs="Times New Roman"/>
      <w:sz w:val="13"/>
      <w:szCs w:val="13"/>
    </w:rPr>
  </w:style>
  <w:style w:type="paragraph" w:styleId="a6">
    <w:name w:val="header"/>
    <w:basedOn w:val="a"/>
    <w:link w:val="a7"/>
    <w:uiPriority w:val="99"/>
    <w:unhideWhenUsed/>
    <w:rsid w:val="001136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63D"/>
  </w:style>
  <w:style w:type="paragraph" w:styleId="a8">
    <w:name w:val="footer"/>
    <w:basedOn w:val="a"/>
    <w:link w:val="a9"/>
    <w:uiPriority w:val="99"/>
    <w:semiHidden/>
    <w:unhideWhenUsed/>
    <w:rsid w:val="0011363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1363D"/>
  </w:style>
  <w:style w:type="paragraph" w:styleId="aa">
    <w:name w:val="Balloon Text"/>
    <w:basedOn w:val="a"/>
    <w:link w:val="ab"/>
    <w:uiPriority w:val="99"/>
    <w:semiHidden/>
    <w:unhideWhenUsed/>
    <w:rsid w:val="002175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17584"/>
    <w:rPr>
      <w:rFonts w:ascii="Segoe UI" w:hAnsi="Segoe UI" w:cs="Segoe UI"/>
      <w:sz w:val="18"/>
      <w:szCs w:val="18"/>
    </w:rPr>
  </w:style>
  <w:style w:type="paragraph" w:styleId="ac">
    <w:name w:val="List Paragraph"/>
    <w:basedOn w:val="a"/>
    <w:uiPriority w:val="34"/>
    <w:qFormat/>
    <w:rsid w:val="00512FF3"/>
    <w:pPr>
      <w:ind w:left="720"/>
      <w:contextualSpacing/>
    </w:pPr>
  </w:style>
  <w:style w:type="paragraph" w:styleId="ad">
    <w:name w:val="Body Text Indent"/>
    <w:basedOn w:val="a"/>
    <w:link w:val="ae"/>
    <w:uiPriority w:val="99"/>
    <w:rsid w:val="004D7A15"/>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e">
    <w:name w:val="Основной текст с отступом Знак"/>
    <w:basedOn w:val="a0"/>
    <w:link w:val="ad"/>
    <w:uiPriority w:val="99"/>
    <w:rsid w:val="004D7A15"/>
    <w:rPr>
      <w:rFonts w:ascii="Times New Roman" w:eastAsia="Times New Roman" w:hAnsi="Times New Roman" w:cs="Times New Roman"/>
      <w:sz w:val="24"/>
      <w:szCs w:val="24"/>
      <w:lang w:eastAsia="zh-CN"/>
    </w:rPr>
  </w:style>
  <w:style w:type="character" w:styleId="af">
    <w:name w:val="Hyperlink"/>
    <w:unhideWhenUsed/>
    <w:rsid w:val="00457746"/>
    <w:rPr>
      <w:color w:val="0000FF"/>
      <w:u w:val="single"/>
    </w:rPr>
  </w:style>
  <w:style w:type="paragraph" w:styleId="af0">
    <w:name w:val="No Spacing"/>
    <w:link w:val="af1"/>
    <w:uiPriority w:val="99"/>
    <w:qFormat/>
    <w:rsid w:val="00457746"/>
    <w:pPr>
      <w:spacing w:after="0" w:line="240" w:lineRule="auto"/>
    </w:pPr>
  </w:style>
  <w:style w:type="character" w:customStyle="1" w:styleId="10">
    <w:name w:val="Заголовок 1 Знак"/>
    <w:basedOn w:val="a0"/>
    <w:link w:val="1"/>
    <w:uiPriority w:val="9"/>
    <w:rsid w:val="004D2D82"/>
    <w:rPr>
      <w:rFonts w:asciiTheme="majorHAnsi" w:eastAsiaTheme="majorEastAsia" w:hAnsiTheme="majorHAnsi" w:cstheme="majorBidi"/>
      <w:b/>
      <w:bCs/>
      <w:color w:val="365F91" w:themeColor="accent1" w:themeShade="BF"/>
      <w:sz w:val="28"/>
      <w:szCs w:val="28"/>
    </w:rPr>
  </w:style>
  <w:style w:type="character" w:customStyle="1" w:styleId="af1">
    <w:name w:val="Без интервала Знак"/>
    <w:basedOn w:val="a0"/>
    <w:link w:val="af0"/>
    <w:uiPriority w:val="99"/>
    <w:rsid w:val="00DF05D2"/>
  </w:style>
</w:styles>
</file>

<file path=word/webSettings.xml><?xml version="1.0" encoding="utf-8"?>
<w:webSettings xmlns:r="http://schemas.openxmlformats.org/officeDocument/2006/relationships" xmlns:w="http://schemas.openxmlformats.org/wordprocessingml/2006/main">
  <w:divs>
    <w:div w:id="478769805">
      <w:bodyDiv w:val="1"/>
      <w:marLeft w:val="0"/>
      <w:marRight w:val="0"/>
      <w:marTop w:val="0"/>
      <w:marBottom w:val="0"/>
      <w:divBdr>
        <w:top w:val="none" w:sz="0" w:space="0" w:color="auto"/>
        <w:left w:val="none" w:sz="0" w:space="0" w:color="auto"/>
        <w:bottom w:val="none" w:sz="0" w:space="0" w:color="auto"/>
        <w:right w:val="none" w:sz="0" w:space="0" w:color="auto"/>
      </w:divBdr>
    </w:div>
    <w:div w:id="556472313">
      <w:bodyDiv w:val="1"/>
      <w:marLeft w:val="0"/>
      <w:marRight w:val="0"/>
      <w:marTop w:val="0"/>
      <w:marBottom w:val="0"/>
      <w:divBdr>
        <w:top w:val="none" w:sz="0" w:space="0" w:color="auto"/>
        <w:left w:val="none" w:sz="0" w:space="0" w:color="auto"/>
        <w:bottom w:val="none" w:sz="0" w:space="0" w:color="auto"/>
        <w:right w:val="none" w:sz="0" w:space="0" w:color="auto"/>
      </w:divBdr>
    </w:div>
    <w:div w:id="557908774">
      <w:bodyDiv w:val="1"/>
      <w:marLeft w:val="0"/>
      <w:marRight w:val="0"/>
      <w:marTop w:val="0"/>
      <w:marBottom w:val="0"/>
      <w:divBdr>
        <w:top w:val="none" w:sz="0" w:space="0" w:color="auto"/>
        <w:left w:val="none" w:sz="0" w:space="0" w:color="auto"/>
        <w:bottom w:val="none" w:sz="0" w:space="0" w:color="auto"/>
        <w:right w:val="none" w:sz="0" w:space="0" w:color="auto"/>
      </w:divBdr>
    </w:div>
    <w:div w:id="898058231">
      <w:bodyDiv w:val="1"/>
      <w:marLeft w:val="0"/>
      <w:marRight w:val="0"/>
      <w:marTop w:val="0"/>
      <w:marBottom w:val="0"/>
      <w:divBdr>
        <w:top w:val="none" w:sz="0" w:space="0" w:color="auto"/>
        <w:left w:val="none" w:sz="0" w:space="0" w:color="auto"/>
        <w:bottom w:val="none" w:sz="0" w:space="0" w:color="auto"/>
        <w:right w:val="none" w:sz="0" w:space="0" w:color="auto"/>
      </w:divBdr>
    </w:div>
    <w:div w:id="1049958955">
      <w:bodyDiv w:val="1"/>
      <w:marLeft w:val="0"/>
      <w:marRight w:val="0"/>
      <w:marTop w:val="0"/>
      <w:marBottom w:val="0"/>
      <w:divBdr>
        <w:top w:val="none" w:sz="0" w:space="0" w:color="auto"/>
        <w:left w:val="none" w:sz="0" w:space="0" w:color="auto"/>
        <w:bottom w:val="none" w:sz="0" w:space="0" w:color="auto"/>
        <w:right w:val="none" w:sz="0" w:space="0" w:color="auto"/>
      </w:divBdr>
    </w:div>
    <w:div w:id="1252473336">
      <w:bodyDiv w:val="1"/>
      <w:marLeft w:val="0"/>
      <w:marRight w:val="0"/>
      <w:marTop w:val="0"/>
      <w:marBottom w:val="0"/>
      <w:divBdr>
        <w:top w:val="none" w:sz="0" w:space="0" w:color="auto"/>
        <w:left w:val="none" w:sz="0" w:space="0" w:color="auto"/>
        <w:bottom w:val="none" w:sz="0" w:space="0" w:color="auto"/>
        <w:right w:val="none" w:sz="0" w:space="0" w:color="auto"/>
      </w:divBdr>
    </w:div>
    <w:div w:id="1314679406">
      <w:bodyDiv w:val="1"/>
      <w:marLeft w:val="0"/>
      <w:marRight w:val="0"/>
      <w:marTop w:val="0"/>
      <w:marBottom w:val="0"/>
      <w:divBdr>
        <w:top w:val="none" w:sz="0" w:space="0" w:color="auto"/>
        <w:left w:val="none" w:sz="0" w:space="0" w:color="auto"/>
        <w:bottom w:val="none" w:sz="0" w:space="0" w:color="auto"/>
        <w:right w:val="none" w:sz="0" w:space="0" w:color="auto"/>
      </w:divBdr>
    </w:div>
    <w:div w:id="1743722318">
      <w:bodyDiv w:val="1"/>
      <w:marLeft w:val="0"/>
      <w:marRight w:val="0"/>
      <w:marTop w:val="0"/>
      <w:marBottom w:val="0"/>
      <w:divBdr>
        <w:top w:val="none" w:sz="0" w:space="0" w:color="auto"/>
        <w:left w:val="none" w:sz="0" w:space="0" w:color="auto"/>
        <w:bottom w:val="none" w:sz="0" w:space="0" w:color="auto"/>
        <w:right w:val="none" w:sz="0" w:space="0" w:color="auto"/>
      </w:divBdr>
    </w:div>
    <w:div w:id="1868517873">
      <w:bodyDiv w:val="1"/>
      <w:marLeft w:val="0"/>
      <w:marRight w:val="0"/>
      <w:marTop w:val="0"/>
      <w:marBottom w:val="0"/>
      <w:divBdr>
        <w:top w:val="none" w:sz="0" w:space="0" w:color="auto"/>
        <w:left w:val="none" w:sz="0" w:space="0" w:color="auto"/>
        <w:bottom w:val="none" w:sz="0" w:space="0" w:color="auto"/>
        <w:right w:val="none" w:sz="0" w:space="0" w:color="auto"/>
      </w:divBdr>
    </w:div>
    <w:div w:id="20503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totambov@yandex.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1835-3B94-4FB6-B84F-331FE123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11</Pages>
  <Words>4000</Words>
  <Characters>22804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ГТГМиЭ УФСИН</Company>
  <LinksUpToDate>false</LinksUpToDate>
  <CharactersWithSpaces>26751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milyaev</dc:creator>
  <cp:lastModifiedBy>Anikin K.I</cp:lastModifiedBy>
  <cp:revision>24</cp:revision>
  <cp:lastPrinted>2026-06-25T13:43:00Z</cp:lastPrinted>
  <dcterms:created xsi:type="dcterms:W3CDTF">2023-10-20T06:30:00Z</dcterms:created>
  <dcterms:modified xsi:type="dcterms:W3CDTF">2026-06-30T07:32:00Z</dcterms:modified>
</cp:coreProperties>
</file>