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20AEC" w14:textId="77777777" w:rsidR="00780844" w:rsidRPr="00615DEE" w:rsidRDefault="00780844" w:rsidP="00615DEE">
      <w:pPr>
        <w:jc w:val="center"/>
        <w:rPr>
          <w:b/>
          <w:sz w:val="26"/>
          <w:szCs w:val="26"/>
        </w:rPr>
      </w:pPr>
      <w:r w:rsidRPr="00615DEE">
        <w:rPr>
          <w:b/>
          <w:sz w:val="26"/>
          <w:szCs w:val="26"/>
        </w:rPr>
        <w:t>Описание объекта закупки</w:t>
      </w:r>
    </w:p>
    <w:p w14:paraId="0949DC59" w14:textId="77777777" w:rsidR="00615DEE" w:rsidRDefault="004177C8" w:rsidP="00615DEE">
      <w:pPr>
        <w:keepNext/>
        <w:jc w:val="center"/>
        <w:outlineLvl w:val="0"/>
        <w:rPr>
          <w:b/>
          <w:bCs/>
          <w:iCs/>
          <w:sz w:val="26"/>
          <w:szCs w:val="26"/>
        </w:rPr>
      </w:pPr>
      <w:r w:rsidRPr="00615DEE">
        <w:rPr>
          <w:b/>
          <w:bCs/>
          <w:sz w:val="26"/>
          <w:szCs w:val="26"/>
        </w:rPr>
        <w:t>н</w:t>
      </w:r>
      <w:r w:rsidR="00780844" w:rsidRPr="00615DEE">
        <w:rPr>
          <w:b/>
          <w:bCs/>
          <w:sz w:val="26"/>
          <w:szCs w:val="26"/>
        </w:rPr>
        <w:t xml:space="preserve">а оказание услуг по </w:t>
      </w:r>
      <w:proofErr w:type="gramStart"/>
      <w:r w:rsidR="00780844" w:rsidRPr="00615DEE">
        <w:rPr>
          <w:b/>
          <w:bCs/>
          <w:sz w:val="26"/>
          <w:szCs w:val="26"/>
        </w:rPr>
        <w:t>проведению  медицинск</w:t>
      </w:r>
      <w:r w:rsidRPr="00615DEE">
        <w:rPr>
          <w:b/>
          <w:bCs/>
          <w:sz w:val="26"/>
          <w:szCs w:val="26"/>
        </w:rPr>
        <w:t>их</w:t>
      </w:r>
      <w:proofErr w:type="gramEnd"/>
      <w:r w:rsidR="00780844" w:rsidRPr="00615DEE">
        <w:rPr>
          <w:b/>
          <w:bCs/>
          <w:sz w:val="26"/>
          <w:szCs w:val="26"/>
        </w:rPr>
        <w:t xml:space="preserve"> осмотр</w:t>
      </w:r>
      <w:r w:rsidRPr="00615DEE">
        <w:rPr>
          <w:b/>
          <w:bCs/>
          <w:sz w:val="26"/>
          <w:szCs w:val="26"/>
        </w:rPr>
        <w:t>ов</w:t>
      </w:r>
      <w:r w:rsidR="00780844" w:rsidRPr="00615DEE">
        <w:rPr>
          <w:b/>
          <w:bCs/>
          <w:sz w:val="26"/>
          <w:szCs w:val="26"/>
        </w:rPr>
        <w:t xml:space="preserve"> </w:t>
      </w:r>
      <w:r w:rsidR="00C2151D" w:rsidRPr="00615DEE">
        <w:rPr>
          <w:b/>
          <w:bCs/>
          <w:sz w:val="26"/>
          <w:szCs w:val="26"/>
        </w:rPr>
        <w:t xml:space="preserve">для нужд </w:t>
      </w:r>
      <w:r w:rsidR="00C2151D" w:rsidRPr="00615DEE">
        <w:rPr>
          <w:b/>
          <w:bCs/>
          <w:iCs/>
          <w:sz w:val="26"/>
          <w:szCs w:val="26"/>
        </w:rPr>
        <w:t xml:space="preserve">федерального государственного бюджетного образовательного учреждения высшего образования «Ростовская государственная консерватория </w:t>
      </w:r>
    </w:p>
    <w:p w14:paraId="71970949" w14:textId="77777777" w:rsidR="00780844" w:rsidRPr="00615DEE" w:rsidRDefault="00C2151D" w:rsidP="00615DEE">
      <w:pPr>
        <w:keepNext/>
        <w:jc w:val="center"/>
        <w:outlineLvl w:val="0"/>
        <w:rPr>
          <w:b/>
          <w:bCs/>
          <w:iCs/>
          <w:sz w:val="26"/>
          <w:szCs w:val="26"/>
        </w:rPr>
      </w:pPr>
      <w:r w:rsidRPr="00615DEE">
        <w:rPr>
          <w:b/>
          <w:bCs/>
          <w:iCs/>
          <w:sz w:val="26"/>
          <w:szCs w:val="26"/>
        </w:rPr>
        <w:t>им. С.В. Рахманинова</w:t>
      </w:r>
      <w:r w:rsidR="00615DEE">
        <w:rPr>
          <w:b/>
          <w:bCs/>
          <w:iCs/>
          <w:sz w:val="26"/>
          <w:szCs w:val="26"/>
        </w:rPr>
        <w:t xml:space="preserve">» </w:t>
      </w:r>
      <w:r w:rsidR="00780844" w:rsidRPr="00615DEE">
        <w:rPr>
          <w:b/>
          <w:bCs/>
          <w:sz w:val="26"/>
          <w:szCs w:val="26"/>
        </w:rPr>
        <w:t>в 2026 г.</w:t>
      </w:r>
    </w:p>
    <w:p w14:paraId="4A4C363F" w14:textId="77777777" w:rsidR="00780844" w:rsidRPr="00C2151D" w:rsidRDefault="00780844" w:rsidP="00C2151D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976"/>
        <w:gridCol w:w="5103"/>
      </w:tblGrid>
      <w:tr w:rsidR="00780844" w:rsidRPr="00780844" w14:paraId="12C81DB9" w14:textId="77777777" w:rsidTr="00604386">
        <w:tc>
          <w:tcPr>
            <w:tcW w:w="1101" w:type="dxa"/>
          </w:tcPr>
          <w:p w14:paraId="68C9EB1F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254DF51B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Основание для оказания услуг</w:t>
            </w:r>
          </w:p>
        </w:tc>
        <w:tc>
          <w:tcPr>
            <w:tcW w:w="5103" w:type="dxa"/>
          </w:tcPr>
          <w:p w14:paraId="3AC0D56A" w14:textId="77777777" w:rsidR="00780844" w:rsidRPr="00780844" w:rsidRDefault="004177C8" w:rsidP="0078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80844" w:rsidRPr="00780844">
              <w:rPr>
                <w:sz w:val="28"/>
                <w:szCs w:val="28"/>
              </w:rPr>
              <w:t>едицинский осмотр организуется и проводится, согласно,  приказа Минздрава России от 28.01.2021 N 29н «Об утверждении Порядка проведения обязательных предварительных и периодических медицинских осмотров работников»,  приказа Минтруда России и Минздрава России от 31.12.2020 N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 »</w:t>
            </w:r>
          </w:p>
        </w:tc>
      </w:tr>
      <w:tr w:rsidR="00780844" w:rsidRPr="00780844" w14:paraId="1C193756" w14:textId="77777777" w:rsidTr="00604386">
        <w:tc>
          <w:tcPr>
            <w:tcW w:w="1101" w:type="dxa"/>
          </w:tcPr>
          <w:p w14:paraId="2229105C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1C655E35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Виды и объемы оказываемых услуг</w:t>
            </w:r>
          </w:p>
        </w:tc>
        <w:tc>
          <w:tcPr>
            <w:tcW w:w="5103" w:type="dxa"/>
          </w:tcPr>
          <w:p w14:paraId="77DBE759" w14:textId="77777777" w:rsidR="00C2151D" w:rsidRDefault="00780844" w:rsidP="00C2151D">
            <w:pPr>
              <w:keepNext/>
              <w:outlineLvl w:val="0"/>
              <w:rPr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Количество работников </w:t>
            </w:r>
            <w:r w:rsidR="00C2151D">
              <w:rPr>
                <w:iCs/>
                <w:color w:val="000000"/>
                <w:sz w:val="28"/>
                <w:szCs w:val="28"/>
              </w:rPr>
              <w:t>федерального государственного бюджетного образовательного учреждения высшего образования «Ростовская государственная консерватория им. С.В. Рахманинова</w:t>
            </w:r>
            <w:r w:rsidR="00C2151D">
              <w:rPr>
                <w:color w:val="000000"/>
                <w:sz w:val="28"/>
                <w:szCs w:val="28"/>
              </w:rPr>
              <w:t>:</w:t>
            </w:r>
          </w:p>
          <w:p w14:paraId="4A474834" w14:textId="77777777" w:rsidR="00780844" w:rsidRDefault="00C2151D" w:rsidP="00C2151D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Пре</w:t>
            </w:r>
            <w:r w:rsidR="000265E3"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варительный медицинский осмотр</w:t>
            </w:r>
            <w:r w:rsidR="00615DEE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6278D4">
              <w:rPr>
                <w:color w:val="000000"/>
                <w:sz w:val="28"/>
                <w:szCs w:val="28"/>
              </w:rPr>
              <w:t>1</w:t>
            </w:r>
            <w:r w:rsidR="00F964B4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человек </w:t>
            </w:r>
            <w:r w:rsidR="00780844">
              <w:rPr>
                <w:color w:val="000000"/>
                <w:sz w:val="28"/>
                <w:szCs w:val="28"/>
              </w:rPr>
              <w:t xml:space="preserve"> (</w:t>
            </w:r>
            <w:proofErr w:type="gramEnd"/>
            <w:r w:rsidR="00780844">
              <w:rPr>
                <w:color w:val="000000"/>
                <w:sz w:val="28"/>
                <w:szCs w:val="28"/>
              </w:rPr>
              <w:t>в т.ч. женщин</w:t>
            </w:r>
            <w:r w:rsidR="00780844">
              <w:rPr>
                <w:bCs/>
                <w:color w:val="000000"/>
                <w:sz w:val="28"/>
                <w:szCs w:val="28"/>
              </w:rPr>
              <w:t xml:space="preserve">- </w:t>
            </w:r>
            <w:r w:rsidR="00F964B4">
              <w:rPr>
                <w:bCs/>
                <w:color w:val="000000"/>
                <w:sz w:val="28"/>
                <w:szCs w:val="28"/>
              </w:rPr>
              <w:t>8</w:t>
            </w:r>
            <w:r w:rsidR="00780844">
              <w:rPr>
                <w:bCs/>
                <w:color w:val="000000"/>
                <w:sz w:val="28"/>
                <w:szCs w:val="28"/>
              </w:rPr>
              <w:t xml:space="preserve"> ), </w:t>
            </w:r>
          </w:p>
          <w:p w14:paraId="2BA9CAEF" w14:textId="77777777" w:rsidR="00780844" w:rsidRDefault="00C2151D" w:rsidP="00C2151D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</w:t>
            </w:r>
            <w:r w:rsidR="00780844">
              <w:rPr>
                <w:bCs/>
                <w:color w:val="000000"/>
                <w:sz w:val="28"/>
                <w:szCs w:val="28"/>
              </w:rPr>
              <w:t xml:space="preserve"> проведением лабораторных и функциональных исследований (в том числе: женщинам в возрасте старше 40 лет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 xml:space="preserve">проведение </w:t>
            </w:r>
            <w:r w:rsidR="00780844">
              <w:rPr>
                <w:bCs/>
                <w:color w:val="000000"/>
                <w:sz w:val="28"/>
                <w:szCs w:val="28"/>
              </w:rPr>
              <w:t xml:space="preserve"> маммографии</w:t>
            </w:r>
            <w:proofErr w:type="gramEnd"/>
            <w:r w:rsidR="00780844">
              <w:rPr>
                <w:bCs/>
                <w:color w:val="000000"/>
                <w:sz w:val="28"/>
                <w:szCs w:val="28"/>
              </w:rPr>
              <w:t xml:space="preserve"> _; </w:t>
            </w:r>
          </w:p>
          <w:p w14:paraId="2BDAF6B6" w14:textId="77777777" w:rsidR="00780844" w:rsidRDefault="00780844" w:rsidP="00C2151D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Осмотр и лабораторные исследования должны проводиться на базе «Исполнителя» </w:t>
            </w:r>
          </w:p>
          <w:p w14:paraId="0A376D53" w14:textId="77777777" w:rsidR="00C2151D" w:rsidRDefault="00C2151D" w:rsidP="00C2151D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 Периодический медицинский осмотр</w:t>
            </w:r>
            <w:r w:rsidR="00615DEE">
              <w:rPr>
                <w:bCs/>
                <w:color w:val="000000"/>
                <w:sz w:val="28"/>
                <w:szCs w:val="28"/>
              </w:rPr>
              <w:t>:</w:t>
            </w:r>
            <w:r>
              <w:rPr>
                <w:bCs/>
                <w:color w:val="000000"/>
                <w:sz w:val="28"/>
                <w:szCs w:val="28"/>
              </w:rPr>
              <w:t xml:space="preserve"> 5</w:t>
            </w:r>
            <w:r w:rsidR="00F964B4">
              <w:rPr>
                <w:bCs/>
                <w:color w:val="000000"/>
                <w:sz w:val="28"/>
                <w:szCs w:val="28"/>
              </w:rPr>
              <w:t>6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>человек  (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>в т.ч. женщин- 46</w:t>
            </w:r>
            <w:r>
              <w:rPr>
                <w:color w:val="000000"/>
                <w:sz w:val="28"/>
                <w:szCs w:val="28"/>
              </w:rPr>
              <w:t xml:space="preserve"> ), </w:t>
            </w:r>
          </w:p>
          <w:p w14:paraId="0B69CE64" w14:textId="77777777" w:rsidR="00C2151D" w:rsidRDefault="00C2151D" w:rsidP="00C2151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 проведением лабораторных и функциональных исследований (в том числе: женщинам в возрасте старше 40 лет </w:t>
            </w:r>
            <w:proofErr w:type="gramStart"/>
            <w:r>
              <w:rPr>
                <w:color w:val="000000"/>
                <w:sz w:val="28"/>
                <w:szCs w:val="28"/>
              </w:rPr>
              <w:t>проведение  маммографии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_; </w:t>
            </w:r>
          </w:p>
          <w:p w14:paraId="546B8C5F" w14:textId="26830BE7" w:rsidR="00C2151D" w:rsidRPr="00F63C7D" w:rsidRDefault="00C2151D" w:rsidP="007808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Осмотр и лабораторные исследования должны проводиться на базе «Исполнителя»</w:t>
            </w:r>
          </w:p>
          <w:p w14:paraId="3CF4F2F3" w14:textId="77777777" w:rsidR="00C2151D" w:rsidRPr="00780844" w:rsidRDefault="00C2151D" w:rsidP="00780844">
            <w:pPr>
              <w:rPr>
                <w:sz w:val="28"/>
                <w:szCs w:val="28"/>
              </w:rPr>
            </w:pPr>
          </w:p>
        </w:tc>
      </w:tr>
      <w:tr w:rsidR="00780844" w:rsidRPr="00780844" w14:paraId="047881A8" w14:textId="77777777" w:rsidTr="00604386">
        <w:tc>
          <w:tcPr>
            <w:tcW w:w="1101" w:type="dxa"/>
          </w:tcPr>
          <w:p w14:paraId="0E6C96AB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976" w:type="dxa"/>
          </w:tcPr>
          <w:p w14:paraId="76DCC8FA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Требования к услугам</w:t>
            </w:r>
          </w:p>
        </w:tc>
        <w:tc>
          <w:tcPr>
            <w:tcW w:w="5103" w:type="dxa"/>
          </w:tcPr>
          <w:p w14:paraId="0F171B21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 xml:space="preserve">В соответствии с приказом Минздрава России от 28.01.2021 N 29н «Об утверждении Порядка проведения обязательных предварительных и периодических медицинских осмотров работников», приказа Минтруда России и Минздрава России от 31.12.2020 N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</w:t>
            </w:r>
            <w:proofErr w:type="gramStart"/>
            <w:r w:rsidRPr="00780844">
              <w:rPr>
                <w:sz w:val="28"/>
                <w:szCs w:val="28"/>
              </w:rPr>
              <w:t>осмотры »</w:t>
            </w:r>
            <w:proofErr w:type="gramEnd"/>
          </w:p>
        </w:tc>
      </w:tr>
      <w:tr w:rsidR="00780844" w:rsidRPr="00780844" w14:paraId="1C972AB5" w14:textId="77777777" w:rsidTr="00604386">
        <w:tc>
          <w:tcPr>
            <w:tcW w:w="1101" w:type="dxa"/>
          </w:tcPr>
          <w:p w14:paraId="1E12B425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4E95A610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Заказчик</w:t>
            </w:r>
          </w:p>
        </w:tc>
        <w:tc>
          <w:tcPr>
            <w:tcW w:w="5103" w:type="dxa"/>
          </w:tcPr>
          <w:p w14:paraId="5E109D9C" w14:textId="77777777" w:rsidR="00C2151D" w:rsidRPr="00C2151D" w:rsidRDefault="00C2151D" w:rsidP="00C2151D">
            <w:pPr>
              <w:keepNext/>
              <w:outlineLvl w:val="0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Ф</w:t>
            </w:r>
            <w:r w:rsidRPr="00C2151D">
              <w:rPr>
                <w:iCs/>
                <w:color w:val="000000"/>
                <w:sz w:val="28"/>
                <w:szCs w:val="28"/>
              </w:rPr>
              <w:t>едерально</w:t>
            </w:r>
            <w:r>
              <w:rPr>
                <w:iCs/>
                <w:color w:val="000000"/>
                <w:sz w:val="28"/>
                <w:szCs w:val="28"/>
              </w:rPr>
              <w:t>е</w:t>
            </w:r>
            <w:r w:rsidRPr="00C2151D">
              <w:rPr>
                <w:iCs/>
                <w:color w:val="000000"/>
                <w:sz w:val="28"/>
                <w:szCs w:val="28"/>
              </w:rPr>
              <w:t xml:space="preserve"> государственно</w:t>
            </w:r>
            <w:r>
              <w:rPr>
                <w:iCs/>
                <w:color w:val="000000"/>
                <w:sz w:val="28"/>
                <w:szCs w:val="28"/>
              </w:rPr>
              <w:t>е</w:t>
            </w:r>
            <w:r w:rsidRPr="00C2151D">
              <w:rPr>
                <w:iCs/>
                <w:color w:val="000000"/>
                <w:sz w:val="28"/>
                <w:szCs w:val="28"/>
              </w:rPr>
              <w:t xml:space="preserve"> бюджетно</w:t>
            </w:r>
            <w:r>
              <w:rPr>
                <w:iCs/>
                <w:color w:val="000000"/>
                <w:sz w:val="28"/>
                <w:szCs w:val="28"/>
              </w:rPr>
              <w:t>е</w:t>
            </w:r>
            <w:r w:rsidRPr="00C2151D">
              <w:rPr>
                <w:iCs/>
                <w:color w:val="000000"/>
                <w:sz w:val="28"/>
                <w:szCs w:val="28"/>
              </w:rPr>
              <w:t xml:space="preserve"> образовательно</w:t>
            </w:r>
            <w:r>
              <w:rPr>
                <w:iCs/>
                <w:color w:val="000000"/>
                <w:sz w:val="28"/>
                <w:szCs w:val="28"/>
              </w:rPr>
              <w:t>е</w:t>
            </w:r>
            <w:r w:rsidRPr="00C2151D">
              <w:rPr>
                <w:iCs/>
                <w:color w:val="000000"/>
                <w:sz w:val="28"/>
                <w:szCs w:val="28"/>
              </w:rPr>
              <w:t xml:space="preserve"> учреждени</w:t>
            </w:r>
            <w:r>
              <w:rPr>
                <w:iCs/>
                <w:color w:val="000000"/>
                <w:sz w:val="28"/>
                <w:szCs w:val="28"/>
              </w:rPr>
              <w:t>е</w:t>
            </w:r>
            <w:r w:rsidRPr="00C2151D">
              <w:rPr>
                <w:iCs/>
                <w:color w:val="000000"/>
                <w:sz w:val="28"/>
                <w:szCs w:val="28"/>
              </w:rPr>
              <w:t xml:space="preserve"> высшего образования «Ростовская государственная консерватория им. С.В. Рахманинова</w:t>
            </w:r>
            <w:r w:rsidRPr="00C2151D">
              <w:rPr>
                <w:color w:val="000000"/>
                <w:sz w:val="28"/>
                <w:szCs w:val="28"/>
              </w:rPr>
              <w:t>:</w:t>
            </w:r>
          </w:p>
          <w:p w14:paraId="3E7B55CB" w14:textId="77777777" w:rsidR="00780844" w:rsidRPr="007762A3" w:rsidRDefault="00780844" w:rsidP="00C2151D">
            <w:pPr>
              <w:rPr>
                <w:color w:val="FF0000"/>
                <w:sz w:val="28"/>
                <w:szCs w:val="28"/>
              </w:rPr>
            </w:pPr>
          </w:p>
        </w:tc>
      </w:tr>
      <w:tr w:rsidR="00780844" w:rsidRPr="00780844" w14:paraId="1F5A9FB3" w14:textId="77777777" w:rsidTr="00604386">
        <w:tc>
          <w:tcPr>
            <w:tcW w:w="1101" w:type="dxa"/>
          </w:tcPr>
          <w:p w14:paraId="6E4E330C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490956A2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 xml:space="preserve">Требования к Исполнителю: </w:t>
            </w:r>
          </w:p>
        </w:tc>
        <w:tc>
          <w:tcPr>
            <w:tcW w:w="5103" w:type="dxa"/>
          </w:tcPr>
          <w:p w14:paraId="064D67B0" w14:textId="77777777" w:rsid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Наличие действующей лицензии на проведение периодических медицинских осмотров лиц, работающих с вредными и опасными производственными факторами в условиях ЛПУ (номенклатура работ и услуг):</w:t>
            </w:r>
          </w:p>
          <w:p w14:paraId="628F6E74" w14:textId="77777777" w:rsidR="004B4A0A" w:rsidRPr="00780844" w:rsidRDefault="004B4A0A" w:rsidP="0078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предварительные </w:t>
            </w:r>
            <w:r w:rsidRPr="00780844">
              <w:rPr>
                <w:sz w:val="28"/>
                <w:szCs w:val="28"/>
              </w:rPr>
              <w:t>медицинские осмотры;</w:t>
            </w:r>
          </w:p>
          <w:p w14:paraId="338D35BA" w14:textId="77777777" w:rsidR="00C2151D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- периодические медицинские осмотры;</w:t>
            </w:r>
          </w:p>
          <w:p w14:paraId="4B52F564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- экспертиза профпригодности;</w:t>
            </w:r>
          </w:p>
          <w:p w14:paraId="489CC87B" w14:textId="77777777" w:rsid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- экспертиза связи заболеваний с профессией.</w:t>
            </w:r>
          </w:p>
          <w:p w14:paraId="41C3F7A4" w14:textId="77777777" w:rsidR="004B4A0A" w:rsidRDefault="004B4A0A" w:rsidP="0078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проведение обучения </w:t>
            </w:r>
            <w:proofErr w:type="spellStart"/>
            <w:r>
              <w:rPr>
                <w:sz w:val="28"/>
                <w:szCs w:val="28"/>
              </w:rPr>
              <w:t>санминимум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14:paraId="16002A12" w14:textId="77777777" w:rsidR="004B4A0A" w:rsidRPr="00780844" w:rsidRDefault="004B4A0A" w:rsidP="0078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-оформление медицинских книжек работников</w:t>
            </w:r>
          </w:p>
        </w:tc>
      </w:tr>
      <w:tr w:rsidR="00780844" w:rsidRPr="00780844" w14:paraId="269A4D5F" w14:textId="77777777" w:rsidTr="00604386">
        <w:tc>
          <w:tcPr>
            <w:tcW w:w="1101" w:type="dxa"/>
          </w:tcPr>
          <w:p w14:paraId="72AD617A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 xml:space="preserve">6 </w:t>
            </w:r>
          </w:p>
        </w:tc>
        <w:tc>
          <w:tcPr>
            <w:tcW w:w="2976" w:type="dxa"/>
          </w:tcPr>
          <w:p w14:paraId="00818228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Место оказания услуг</w:t>
            </w:r>
          </w:p>
        </w:tc>
        <w:tc>
          <w:tcPr>
            <w:tcW w:w="5103" w:type="dxa"/>
          </w:tcPr>
          <w:p w14:paraId="036ADD53" w14:textId="489352DB" w:rsidR="00780844" w:rsidRPr="000265E3" w:rsidRDefault="00780844" w:rsidP="00780844">
            <w:pPr>
              <w:rPr>
                <w:sz w:val="28"/>
                <w:szCs w:val="28"/>
              </w:rPr>
            </w:pPr>
            <w:r w:rsidRPr="000265E3">
              <w:rPr>
                <w:sz w:val="28"/>
                <w:szCs w:val="28"/>
              </w:rPr>
              <w:t xml:space="preserve">г. </w:t>
            </w:r>
            <w:r w:rsidR="007762A3" w:rsidRPr="000265E3">
              <w:rPr>
                <w:sz w:val="28"/>
                <w:szCs w:val="28"/>
              </w:rPr>
              <w:t>Ростов-на-Дону</w:t>
            </w:r>
            <w:r w:rsidR="004B4A0A" w:rsidRPr="000265E3">
              <w:rPr>
                <w:sz w:val="28"/>
                <w:szCs w:val="28"/>
              </w:rPr>
              <w:t xml:space="preserve"> </w:t>
            </w:r>
            <w:r w:rsidR="000265E3" w:rsidRPr="000265E3">
              <w:rPr>
                <w:sz w:val="28"/>
                <w:szCs w:val="28"/>
              </w:rPr>
              <w:t>по месту нахождения Исполнителя,</w:t>
            </w:r>
            <w:r w:rsidR="004B4A0A" w:rsidRPr="000265E3">
              <w:rPr>
                <w:sz w:val="28"/>
                <w:szCs w:val="28"/>
              </w:rPr>
              <w:t xml:space="preserve"> в радиусе не более 2 км от местонахождения заказчика город Ростов -на-Дону. Буденовский 23</w:t>
            </w:r>
            <w:r w:rsidR="000265E3" w:rsidRPr="000265E3">
              <w:rPr>
                <w:sz w:val="28"/>
                <w:szCs w:val="28"/>
              </w:rPr>
              <w:t xml:space="preserve">, </w:t>
            </w:r>
            <w:r w:rsidR="000265E3" w:rsidRPr="000265E3">
              <w:rPr>
                <w:sz w:val="28"/>
                <w:szCs w:val="28"/>
                <w:lang w:eastAsia="ar-SA"/>
              </w:rPr>
              <w:t>без дополнительного территориального перемещения работников Заказчика</w:t>
            </w:r>
          </w:p>
          <w:p w14:paraId="35B973C0" w14:textId="77777777" w:rsidR="000265E3" w:rsidRPr="000265E3" w:rsidRDefault="000265E3" w:rsidP="00780844">
            <w:pPr>
              <w:rPr>
                <w:sz w:val="28"/>
                <w:szCs w:val="28"/>
              </w:rPr>
            </w:pPr>
          </w:p>
        </w:tc>
      </w:tr>
      <w:tr w:rsidR="00780844" w:rsidRPr="00780844" w14:paraId="0266BFFB" w14:textId="77777777" w:rsidTr="00604386">
        <w:tc>
          <w:tcPr>
            <w:tcW w:w="1101" w:type="dxa"/>
          </w:tcPr>
          <w:p w14:paraId="08970E15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2603E391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Срок оказания услуг</w:t>
            </w:r>
          </w:p>
        </w:tc>
        <w:tc>
          <w:tcPr>
            <w:tcW w:w="5103" w:type="dxa"/>
          </w:tcPr>
          <w:p w14:paraId="7E3E0465" w14:textId="77777777" w:rsidR="000265E3" w:rsidRPr="000265E3" w:rsidRDefault="00780844" w:rsidP="000265E3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54655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рок оказания услуг – с </w:t>
            </w:r>
            <w:r w:rsidR="008909F5"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</w:rPr>
              <w:t>.08.2026 по 3</w:t>
            </w:r>
            <w:r w:rsidR="004B4A0A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>.</w:t>
            </w:r>
            <w:r w:rsidR="004B4A0A">
              <w:rPr>
                <w:color w:val="000000"/>
                <w:sz w:val="28"/>
                <w:szCs w:val="28"/>
              </w:rPr>
              <w:t>1</w:t>
            </w:r>
            <w:r w:rsidR="00F964B4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.2026г</w:t>
            </w:r>
            <w:r w:rsidRPr="000265E3">
              <w:rPr>
                <w:color w:val="000000"/>
                <w:sz w:val="28"/>
                <w:szCs w:val="28"/>
              </w:rPr>
              <w:t>.</w:t>
            </w:r>
            <w:r w:rsidR="000265E3" w:rsidRPr="000265E3">
              <w:rPr>
                <w:sz w:val="28"/>
                <w:szCs w:val="28"/>
                <w:lang w:eastAsia="ar-SA"/>
              </w:rPr>
              <w:t xml:space="preserve"> на основании заявок </w:t>
            </w:r>
            <w:r w:rsidR="000265E3" w:rsidRPr="000265E3">
              <w:rPr>
                <w:sz w:val="28"/>
                <w:szCs w:val="28"/>
                <w:lang w:eastAsia="ar-SA"/>
              </w:rPr>
              <w:lastRenderedPageBreak/>
              <w:t>Заказчика</w:t>
            </w:r>
            <w:r w:rsidR="000265E3" w:rsidRPr="000265E3">
              <w:rPr>
                <w:color w:val="000000"/>
                <w:kern w:val="1"/>
                <w:sz w:val="28"/>
                <w:szCs w:val="28"/>
                <w:lang w:eastAsia="ar-SA"/>
              </w:rPr>
              <w:t>.</w:t>
            </w:r>
            <w:r w:rsidR="000265E3">
              <w:rPr>
                <w:color w:val="000000"/>
                <w:kern w:val="1"/>
                <w:sz w:val="28"/>
                <w:szCs w:val="28"/>
                <w:lang w:eastAsia="ar-SA"/>
              </w:rPr>
              <w:t xml:space="preserve"> </w:t>
            </w:r>
            <w:r w:rsidR="000265E3" w:rsidRPr="000265E3">
              <w:rPr>
                <w:color w:val="000000"/>
                <w:kern w:val="16"/>
                <w:sz w:val="28"/>
                <w:szCs w:val="28"/>
                <w:lang w:eastAsia="ar-SA"/>
              </w:rPr>
              <w:t xml:space="preserve">Услуги оказываются в течение </w:t>
            </w:r>
            <w:r w:rsidR="004177C8">
              <w:rPr>
                <w:color w:val="000000"/>
                <w:kern w:val="16"/>
                <w:sz w:val="28"/>
                <w:szCs w:val="28"/>
                <w:lang w:eastAsia="ar-SA"/>
              </w:rPr>
              <w:t xml:space="preserve">15 </w:t>
            </w:r>
            <w:r w:rsidR="000265E3" w:rsidRPr="000265E3">
              <w:rPr>
                <w:color w:val="000000"/>
                <w:kern w:val="16"/>
                <w:sz w:val="28"/>
                <w:szCs w:val="28"/>
                <w:lang w:eastAsia="ar-SA"/>
              </w:rPr>
              <w:t>дней со дня получения заявки Исполнителем.</w:t>
            </w:r>
          </w:p>
          <w:p w14:paraId="2C3B84EA" w14:textId="77777777" w:rsidR="00780844" w:rsidRDefault="00780844" w:rsidP="007808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Выдача «Заключительного акта» не позднее 30 дней после завершения медицинского осмотра.</w:t>
            </w:r>
          </w:p>
        </w:tc>
      </w:tr>
      <w:tr w:rsidR="00780844" w:rsidRPr="00780844" w14:paraId="1E50461E" w14:textId="77777777" w:rsidTr="00604386">
        <w:tc>
          <w:tcPr>
            <w:tcW w:w="1101" w:type="dxa"/>
          </w:tcPr>
          <w:p w14:paraId="3ADFB1C9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976" w:type="dxa"/>
          </w:tcPr>
          <w:p w14:paraId="32B44F4E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Дополнительные требования</w:t>
            </w:r>
          </w:p>
        </w:tc>
        <w:tc>
          <w:tcPr>
            <w:tcW w:w="5103" w:type="dxa"/>
          </w:tcPr>
          <w:p w14:paraId="4A53214D" w14:textId="77777777" w:rsidR="00780844" w:rsidRDefault="00780844" w:rsidP="007808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план – график проведения </w:t>
            </w:r>
            <w:r w:rsidR="004B4A0A">
              <w:rPr>
                <w:color w:val="000000"/>
                <w:sz w:val="28"/>
                <w:szCs w:val="28"/>
              </w:rPr>
              <w:t>медицинского осмотра</w:t>
            </w:r>
            <w:r>
              <w:rPr>
                <w:color w:val="000000"/>
                <w:sz w:val="28"/>
                <w:szCs w:val="28"/>
              </w:rPr>
              <w:t xml:space="preserve"> в </w:t>
            </w:r>
            <w:proofErr w:type="gramStart"/>
            <w:r>
              <w:rPr>
                <w:color w:val="000000"/>
                <w:sz w:val="28"/>
                <w:szCs w:val="28"/>
              </w:rPr>
              <w:t>условиях  ЛПУ</w:t>
            </w:r>
            <w:proofErr w:type="gramEnd"/>
            <w:r>
              <w:rPr>
                <w:color w:val="000000"/>
                <w:sz w:val="28"/>
                <w:szCs w:val="28"/>
              </w:rPr>
              <w:t>;</w:t>
            </w:r>
          </w:p>
          <w:p w14:paraId="72316920" w14:textId="77777777" w:rsidR="00780844" w:rsidRDefault="00780844" w:rsidP="007808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«Заключительный акт» оформляется «Исполнителем» после завершения медицинского осмотра медицинскими работниками;</w:t>
            </w:r>
          </w:p>
          <w:p w14:paraId="6C9AEEE0" w14:textId="77777777" w:rsidR="00780844" w:rsidRDefault="00780844" w:rsidP="007808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оформление и выдача индивидуальных заключений о годности к профессиональной деятельности;</w:t>
            </w:r>
          </w:p>
          <w:p w14:paraId="0ECB0A21" w14:textId="77777777" w:rsidR="00780844" w:rsidRDefault="00780844" w:rsidP="007808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данные о прохождении медицинских осмотров должны быть внесены в личные медицинские книжки работников</w:t>
            </w:r>
            <w:r w:rsidR="004B4A0A">
              <w:rPr>
                <w:color w:val="000000"/>
                <w:sz w:val="28"/>
                <w:szCs w:val="28"/>
              </w:rPr>
              <w:t>.</w:t>
            </w:r>
          </w:p>
        </w:tc>
      </w:tr>
      <w:tr w:rsidR="00780844" w:rsidRPr="00780844" w14:paraId="29183017" w14:textId="77777777" w:rsidTr="00604386">
        <w:tc>
          <w:tcPr>
            <w:tcW w:w="1101" w:type="dxa"/>
          </w:tcPr>
          <w:p w14:paraId="089EB43C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14:paraId="4B751246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Документация, передаваемая «Заказчиком»</w:t>
            </w:r>
          </w:p>
        </w:tc>
        <w:tc>
          <w:tcPr>
            <w:tcW w:w="5103" w:type="dxa"/>
          </w:tcPr>
          <w:p w14:paraId="654AF546" w14:textId="77777777" w:rsidR="00780844" w:rsidRPr="00780844" w:rsidRDefault="00780844" w:rsidP="00780844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 xml:space="preserve">Список контингентов, подлежащих предварительным и периодическим медицинским </w:t>
            </w:r>
            <w:proofErr w:type="gramStart"/>
            <w:r w:rsidRPr="00780844">
              <w:rPr>
                <w:sz w:val="28"/>
                <w:szCs w:val="28"/>
              </w:rPr>
              <w:t>осмотрам  работников</w:t>
            </w:r>
            <w:proofErr w:type="gramEnd"/>
            <w:r w:rsidRPr="00780844">
              <w:rPr>
                <w:sz w:val="28"/>
                <w:szCs w:val="28"/>
              </w:rPr>
              <w:t xml:space="preserve"> на 2026г;</w:t>
            </w:r>
          </w:p>
          <w:p w14:paraId="07B06336" w14:textId="77777777" w:rsidR="00780844" w:rsidRPr="00780844" w:rsidRDefault="00780844" w:rsidP="00780844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Поименный список лиц</w:t>
            </w:r>
            <w:r w:rsidRPr="00780844">
              <w:rPr>
                <w:b/>
                <w:sz w:val="28"/>
                <w:szCs w:val="28"/>
              </w:rPr>
              <w:t xml:space="preserve">, </w:t>
            </w:r>
            <w:r w:rsidRPr="004177C8">
              <w:rPr>
                <w:bCs/>
                <w:sz w:val="28"/>
                <w:szCs w:val="28"/>
              </w:rPr>
              <w:t>п</w:t>
            </w:r>
            <w:r w:rsidRPr="00780844">
              <w:rPr>
                <w:sz w:val="28"/>
                <w:szCs w:val="28"/>
              </w:rPr>
              <w:t xml:space="preserve">одлежащих периодическим медицинским </w:t>
            </w:r>
            <w:proofErr w:type="gramStart"/>
            <w:r w:rsidRPr="00780844">
              <w:rPr>
                <w:sz w:val="28"/>
                <w:szCs w:val="28"/>
              </w:rPr>
              <w:t>осмотрам  в</w:t>
            </w:r>
            <w:proofErr w:type="gramEnd"/>
            <w:r w:rsidRPr="00780844">
              <w:rPr>
                <w:sz w:val="28"/>
                <w:szCs w:val="28"/>
              </w:rPr>
              <w:t xml:space="preserve"> условиях ЛПУ работников на 2026г;</w:t>
            </w:r>
          </w:p>
          <w:p w14:paraId="14DACDDC" w14:textId="77777777" w:rsidR="00780844" w:rsidRPr="00780844" w:rsidRDefault="00780844" w:rsidP="00780844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 xml:space="preserve">Направления на </w:t>
            </w:r>
            <w:r w:rsidR="004B4A0A">
              <w:rPr>
                <w:sz w:val="28"/>
                <w:szCs w:val="28"/>
              </w:rPr>
              <w:t xml:space="preserve">предварительный или </w:t>
            </w:r>
            <w:proofErr w:type="gramStart"/>
            <w:r w:rsidRPr="00780844">
              <w:rPr>
                <w:sz w:val="28"/>
                <w:szCs w:val="28"/>
              </w:rPr>
              <w:t>периодический  медицинский</w:t>
            </w:r>
            <w:proofErr w:type="gramEnd"/>
            <w:r w:rsidRPr="00780844">
              <w:rPr>
                <w:sz w:val="28"/>
                <w:szCs w:val="28"/>
              </w:rPr>
              <w:t xml:space="preserve"> осмотр работника</w:t>
            </w:r>
          </w:p>
        </w:tc>
      </w:tr>
      <w:tr w:rsidR="00780844" w:rsidRPr="00780844" w14:paraId="3D724D89" w14:textId="77777777" w:rsidTr="00604386">
        <w:tc>
          <w:tcPr>
            <w:tcW w:w="1101" w:type="dxa"/>
          </w:tcPr>
          <w:p w14:paraId="1FF99A8E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14:paraId="45AAF5E7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Требования к качеству услуг</w:t>
            </w:r>
          </w:p>
        </w:tc>
        <w:tc>
          <w:tcPr>
            <w:tcW w:w="5103" w:type="dxa"/>
          </w:tcPr>
          <w:p w14:paraId="4AA88139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 xml:space="preserve">Выполнение требований нормативных актов и приказов МЗ РФ, МЗ </w:t>
            </w:r>
          </w:p>
        </w:tc>
      </w:tr>
      <w:tr w:rsidR="00780844" w:rsidRPr="00780844" w14:paraId="7F01C108" w14:textId="77777777" w:rsidTr="00604386">
        <w:tc>
          <w:tcPr>
            <w:tcW w:w="1101" w:type="dxa"/>
          </w:tcPr>
          <w:p w14:paraId="651554D6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14:paraId="7E648E4C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Требования по объему и сроку гарантий на услуги</w:t>
            </w:r>
          </w:p>
        </w:tc>
        <w:tc>
          <w:tcPr>
            <w:tcW w:w="5103" w:type="dxa"/>
          </w:tcPr>
          <w:p w14:paraId="72B403C6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 xml:space="preserve">Объем услуг определяется в соответствии с нормативными требованиями МЗ РФ, МЗ </w:t>
            </w:r>
          </w:p>
        </w:tc>
      </w:tr>
      <w:tr w:rsidR="00780844" w:rsidRPr="00780844" w14:paraId="1B516D9A" w14:textId="77777777" w:rsidTr="00604386">
        <w:tc>
          <w:tcPr>
            <w:tcW w:w="1101" w:type="dxa"/>
          </w:tcPr>
          <w:p w14:paraId="015744B9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14:paraId="0BF42794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Результаты оказанных услуг</w:t>
            </w:r>
          </w:p>
        </w:tc>
        <w:tc>
          <w:tcPr>
            <w:tcW w:w="5103" w:type="dxa"/>
          </w:tcPr>
          <w:p w14:paraId="309F1F5A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1. Реестр оказанных услуг по каждому работнику «Заказчика» с указанием перечня и стоимости услуг;</w:t>
            </w:r>
          </w:p>
          <w:p w14:paraId="638282B8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 xml:space="preserve">2. «Заключительный акт» по результатам </w:t>
            </w:r>
            <w:r w:rsidR="004B4A0A">
              <w:rPr>
                <w:sz w:val="28"/>
                <w:szCs w:val="28"/>
              </w:rPr>
              <w:t>медицинского осмотра</w:t>
            </w:r>
            <w:r w:rsidRPr="00780844">
              <w:rPr>
                <w:sz w:val="28"/>
                <w:szCs w:val="28"/>
              </w:rPr>
              <w:t xml:space="preserve">, оформленный согласно приказа  от 28.01.2021 N 29н «Об утверждении Порядка проведения обязательных предварительных и периодических </w:t>
            </w:r>
            <w:r w:rsidRPr="00780844">
              <w:rPr>
                <w:sz w:val="28"/>
                <w:szCs w:val="28"/>
              </w:rPr>
              <w:lastRenderedPageBreak/>
              <w:t xml:space="preserve">медицинских осмотров работников», приказа Минтруда России и Минздрава России от 31.12.2020 N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 » </w:t>
            </w:r>
          </w:p>
          <w:p w14:paraId="20DDA5D3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3. Индивидуальные заключения периодического медицинского осмотра (обследования);</w:t>
            </w:r>
          </w:p>
          <w:p w14:paraId="722F4AB1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4. Оформление личных медицинских книжек после завершения медицинского осмотра</w:t>
            </w:r>
          </w:p>
        </w:tc>
      </w:tr>
      <w:tr w:rsidR="00780844" w:rsidRPr="00780844" w14:paraId="5D7C0C4F" w14:textId="77777777" w:rsidTr="00604386">
        <w:tc>
          <w:tcPr>
            <w:tcW w:w="1101" w:type="dxa"/>
          </w:tcPr>
          <w:p w14:paraId="1DE665D1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976" w:type="dxa"/>
          </w:tcPr>
          <w:p w14:paraId="2ADCD799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Сведения о включенных в цену услуг расходах:</w:t>
            </w:r>
          </w:p>
        </w:tc>
        <w:tc>
          <w:tcPr>
            <w:tcW w:w="5103" w:type="dxa"/>
          </w:tcPr>
          <w:p w14:paraId="7547C5CC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В цену контракта должны быть включены все расходы исполнителя по оказанию данных услуг, в том числе уплату налогов, сборов и других обязательных платежей, а также необходимые дополнительные осмотры (консультации) узкими специалистами и дополнительные обследования.</w:t>
            </w:r>
          </w:p>
        </w:tc>
      </w:tr>
      <w:tr w:rsidR="004177C8" w:rsidRPr="00780844" w14:paraId="4EB65D18" w14:textId="77777777" w:rsidTr="00604386">
        <w:tc>
          <w:tcPr>
            <w:tcW w:w="1101" w:type="dxa"/>
          </w:tcPr>
          <w:p w14:paraId="7AF10D6F" w14:textId="77777777" w:rsidR="004177C8" w:rsidRPr="00780844" w:rsidRDefault="004177C8" w:rsidP="0078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76" w:type="dxa"/>
          </w:tcPr>
          <w:p w14:paraId="0C9D5A42" w14:textId="77777777" w:rsidR="004177C8" w:rsidRPr="004177C8" w:rsidRDefault="004177C8" w:rsidP="004177C8">
            <w:pPr>
              <w:jc w:val="both"/>
              <w:rPr>
                <w:sz w:val="28"/>
                <w:szCs w:val="28"/>
              </w:rPr>
            </w:pPr>
            <w:r w:rsidRPr="004177C8">
              <w:rPr>
                <w:sz w:val="24"/>
                <w:szCs w:val="24"/>
              </w:rPr>
              <w:t xml:space="preserve">  </w:t>
            </w:r>
            <w:proofErr w:type="gramStart"/>
            <w:r w:rsidRPr="004177C8">
              <w:rPr>
                <w:sz w:val="28"/>
                <w:szCs w:val="28"/>
              </w:rPr>
              <w:t>Цена  контракта</w:t>
            </w:r>
            <w:proofErr w:type="gramEnd"/>
            <w:r w:rsidRPr="004177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0B9C3E11" w14:textId="77777777" w:rsidR="004177C8" w:rsidRDefault="004177C8" w:rsidP="004177C8">
            <w:pPr>
              <w:rPr>
                <w:sz w:val="28"/>
                <w:szCs w:val="28"/>
              </w:rPr>
            </w:pPr>
            <w:r w:rsidRPr="004177C8">
              <w:rPr>
                <w:sz w:val="28"/>
                <w:szCs w:val="28"/>
              </w:rPr>
              <w:t xml:space="preserve">Общая начальная (максимальная) </w:t>
            </w:r>
            <w:proofErr w:type="gramStart"/>
            <w:r w:rsidRPr="004177C8">
              <w:rPr>
                <w:sz w:val="28"/>
                <w:szCs w:val="28"/>
              </w:rPr>
              <w:t>цена  контракта</w:t>
            </w:r>
            <w:proofErr w:type="gramEnd"/>
            <w:r w:rsidRPr="004177C8">
              <w:rPr>
                <w:sz w:val="28"/>
                <w:szCs w:val="28"/>
              </w:rPr>
              <w:t xml:space="preserve"> на услуги медицинских осмотров работников составляет </w:t>
            </w:r>
            <w:r w:rsidR="00242C8A">
              <w:rPr>
                <w:sz w:val="28"/>
                <w:szCs w:val="28"/>
              </w:rPr>
              <w:t>–</w:t>
            </w:r>
            <w:r w:rsidRPr="004177C8">
              <w:rPr>
                <w:sz w:val="28"/>
                <w:szCs w:val="28"/>
              </w:rPr>
              <w:t xml:space="preserve"> </w:t>
            </w:r>
            <w:r w:rsidR="006278D4" w:rsidRPr="006278D4">
              <w:rPr>
                <w:b/>
                <w:bCs/>
                <w:sz w:val="28"/>
                <w:szCs w:val="28"/>
              </w:rPr>
              <w:t>198</w:t>
            </w:r>
            <w:r w:rsidR="00242C8A" w:rsidRPr="00242C8A">
              <w:rPr>
                <w:b/>
                <w:bCs/>
                <w:sz w:val="28"/>
                <w:szCs w:val="28"/>
              </w:rPr>
              <w:t> 000,</w:t>
            </w:r>
            <w:r w:rsidR="00242C8A">
              <w:rPr>
                <w:b/>
                <w:bCs/>
                <w:sz w:val="28"/>
                <w:szCs w:val="28"/>
              </w:rPr>
              <w:t xml:space="preserve"> </w:t>
            </w:r>
            <w:r w:rsidR="00242C8A" w:rsidRPr="00242C8A">
              <w:rPr>
                <w:b/>
                <w:bCs/>
                <w:sz w:val="28"/>
                <w:szCs w:val="28"/>
              </w:rPr>
              <w:t>00 рублей</w:t>
            </w:r>
          </w:p>
          <w:p w14:paraId="0405CC79" w14:textId="77777777" w:rsidR="00242C8A" w:rsidRDefault="00242C8A" w:rsidP="00417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14:paraId="6D81FD92" w14:textId="77777777" w:rsidR="00242C8A" w:rsidRDefault="00242C8A" w:rsidP="004177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-Предварительный медицинский осмотр: </w:t>
            </w:r>
            <w:r w:rsidR="006278D4">
              <w:rPr>
                <w:color w:val="000000"/>
                <w:sz w:val="28"/>
                <w:szCs w:val="28"/>
              </w:rPr>
              <w:t>10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человек  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r w:rsidR="006278D4">
              <w:rPr>
                <w:color w:val="000000"/>
                <w:sz w:val="28"/>
                <w:szCs w:val="28"/>
              </w:rPr>
              <w:t>22 000</w:t>
            </w:r>
            <w:r>
              <w:rPr>
                <w:color w:val="000000"/>
                <w:sz w:val="28"/>
                <w:szCs w:val="28"/>
              </w:rPr>
              <w:t>,00 руб.</w:t>
            </w:r>
          </w:p>
          <w:p w14:paraId="2EE9AC0C" w14:textId="77777777" w:rsidR="00242C8A" w:rsidRDefault="00242C8A" w:rsidP="004177C8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bCs/>
                <w:color w:val="000000"/>
                <w:sz w:val="28"/>
                <w:szCs w:val="28"/>
              </w:rPr>
              <w:t xml:space="preserve"> Периодический медицинский осмотр: </w:t>
            </w:r>
            <w:r w:rsidR="006278D4">
              <w:rPr>
                <w:bCs/>
                <w:color w:val="000000"/>
                <w:sz w:val="28"/>
                <w:szCs w:val="28"/>
              </w:rPr>
              <w:t>56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>человек  -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>1</w:t>
            </w:r>
            <w:r w:rsidR="006278D4">
              <w:rPr>
                <w:bCs/>
                <w:color w:val="000000"/>
                <w:sz w:val="28"/>
                <w:szCs w:val="28"/>
              </w:rPr>
              <w:t>23 200</w:t>
            </w:r>
            <w:r>
              <w:rPr>
                <w:bCs/>
                <w:color w:val="000000"/>
                <w:sz w:val="28"/>
                <w:szCs w:val="28"/>
              </w:rPr>
              <w:t>,0 руб.</w:t>
            </w:r>
          </w:p>
          <w:p w14:paraId="557A1250" w14:textId="77777777" w:rsidR="00242C8A" w:rsidRDefault="00242C8A" w:rsidP="004177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Пр</w:t>
            </w:r>
            <w:r w:rsidR="006278D4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фессиональная гигиеническая подготовка и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аттестация </w:t>
            </w:r>
            <w:r w:rsidR="00F964B4">
              <w:rPr>
                <w:color w:val="000000"/>
                <w:sz w:val="28"/>
                <w:szCs w:val="28"/>
              </w:rPr>
              <w:t xml:space="preserve"> </w:t>
            </w:r>
            <w:r w:rsidR="006278D4">
              <w:rPr>
                <w:color w:val="000000"/>
                <w:sz w:val="28"/>
                <w:szCs w:val="28"/>
              </w:rPr>
              <w:t>66</w:t>
            </w:r>
            <w:proofErr w:type="gramEnd"/>
            <w:r w:rsidR="006278D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человек -</w:t>
            </w:r>
            <w:r w:rsidR="006278D4">
              <w:rPr>
                <w:color w:val="000000"/>
                <w:sz w:val="28"/>
                <w:szCs w:val="28"/>
              </w:rPr>
              <w:t>52800</w:t>
            </w:r>
            <w:r>
              <w:rPr>
                <w:color w:val="000000"/>
                <w:sz w:val="28"/>
                <w:szCs w:val="28"/>
              </w:rPr>
              <w:t xml:space="preserve">,00 руб. </w:t>
            </w:r>
          </w:p>
          <w:p w14:paraId="471D6B9E" w14:textId="77777777" w:rsidR="00242C8A" w:rsidRPr="004177C8" w:rsidRDefault="00242C8A" w:rsidP="004177C8">
            <w:pPr>
              <w:rPr>
                <w:sz w:val="28"/>
                <w:szCs w:val="28"/>
              </w:rPr>
            </w:pPr>
          </w:p>
        </w:tc>
      </w:tr>
      <w:tr w:rsidR="00780844" w:rsidRPr="00780844" w14:paraId="3BD9AE7B" w14:textId="77777777" w:rsidTr="00604386">
        <w:tc>
          <w:tcPr>
            <w:tcW w:w="1101" w:type="dxa"/>
          </w:tcPr>
          <w:p w14:paraId="451E539C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1</w:t>
            </w:r>
            <w:r w:rsidR="004177C8"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377A651C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Порядок сдачи и приемки услуг</w:t>
            </w:r>
          </w:p>
        </w:tc>
        <w:tc>
          <w:tcPr>
            <w:tcW w:w="5103" w:type="dxa"/>
          </w:tcPr>
          <w:p w14:paraId="6D85AA0D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«Заказчику» предоставляются для ознакомления реестр оказанных услуг, проект «Заключительного акта» ЛПУ и документ, подтверждающий выдачу индивидуальных заключений предварительного (периодического) медицинского осмотра (обследований) до подписания Акта оказанных услуг.</w:t>
            </w:r>
          </w:p>
        </w:tc>
      </w:tr>
      <w:tr w:rsidR="00780844" w:rsidRPr="00780844" w14:paraId="2A4055A8" w14:textId="77777777" w:rsidTr="00604386">
        <w:tc>
          <w:tcPr>
            <w:tcW w:w="1101" w:type="dxa"/>
          </w:tcPr>
          <w:p w14:paraId="290784F8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>1</w:t>
            </w:r>
            <w:r w:rsidR="004177C8"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2084E13B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t xml:space="preserve">Правовое </w:t>
            </w:r>
            <w:r w:rsidRPr="00780844">
              <w:rPr>
                <w:sz w:val="28"/>
                <w:szCs w:val="28"/>
              </w:rPr>
              <w:lastRenderedPageBreak/>
              <w:t>регулирование приобретения и использования результатов оказания услуг</w:t>
            </w:r>
          </w:p>
        </w:tc>
        <w:tc>
          <w:tcPr>
            <w:tcW w:w="5103" w:type="dxa"/>
          </w:tcPr>
          <w:p w14:paraId="24C164AF" w14:textId="77777777" w:rsidR="00780844" w:rsidRPr="00780844" w:rsidRDefault="00780844" w:rsidP="00780844">
            <w:pPr>
              <w:rPr>
                <w:sz w:val="28"/>
                <w:szCs w:val="28"/>
              </w:rPr>
            </w:pPr>
            <w:r w:rsidRPr="00780844">
              <w:rPr>
                <w:sz w:val="28"/>
                <w:szCs w:val="28"/>
              </w:rPr>
              <w:lastRenderedPageBreak/>
              <w:t xml:space="preserve">Право собственности на результаты </w:t>
            </w:r>
            <w:r w:rsidRPr="00780844">
              <w:rPr>
                <w:sz w:val="28"/>
                <w:szCs w:val="28"/>
              </w:rPr>
              <w:lastRenderedPageBreak/>
              <w:t>услуг переходит к «Заказчику» с момента подписания акта приемки оказанных услуг. «Заказчик» получает исключительное право использования результата «Заключительного акта».</w:t>
            </w:r>
          </w:p>
        </w:tc>
      </w:tr>
    </w:tbl>
    <w:p w14:paraId="0122DDD6" w14:textId="77777777" w:rsidR="00F72594" w:rsidRPr="00F72594" w:rsidRDefault="00157C26" w:rsidP="00780844">
      <w:pPr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 </w:t>
      </w:r>
    </w:p>
    <w:p w14:paraId="31A4F904" w14:textId="77777777" w:rsidR="00F72594" w:rsidRDefault="00F72594" w:rsidP="001B0A9B">
      <w:pPr>
        <w:jc w:val="center"/>
      </w:pPr>
    </w:p>
    <w:tbl>
      <w:tblPr>
        <w:tblW w:w="7238" w:type="dxa"/>
        <w:jc w:val="center"/>
        <w:tblLook w:val="04A0" w:firstRow="1" w:lastRow="0" w:firstColumn="1" w:lastColumn="0" w:noHBand="0" w:noVBand="1"/>
      </w:tblPr>
      <w:tblGrid>
        <w:gridCol w:w="440"/>
        <w:gridCol w:w="5920"/>
        <w:gridCol w:w="878"/>
      </w:tblGrid>
      <w:tr w:rsidR="008E383B" w:rsidRPr="00066E9C" w14:paraId="047D6928" w14:textId="77777777" w:rsidTr="008E383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14F65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 </w:t>
            </w:r>
          </w:p>
        </w:tc>
        <w:tc>
          <w:tcPr>
            <w:tcW w:w="5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FA5B6" w14:textId="77777777" w:rsidR="008E383B" w:rsidRPr="00200564" w:rsidRDefault="008E383B" w:rsidP="004E21AF">
            <w:pPr>
              <w:rPr>
                <w:rFonts w:cs="Calibri"/>
                <w:b/>
              </w:rPr>
            </w:pPr>
            <w:r w:rsidRPr="00200564">
              <w:rPr>
                <w:rFonts w:cs="Calibri"/>
                <w:b/>
              </w:rPr>
              <w:t>Наименование исследования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C970E" w14:textId="77777777" w:rsidR="008E383B" w:rsidRPr="00200564" w:rsidRDefault="008E383B" w:rsidP="004E21AF">
            <w:pPr>
              <w:rPr>
                <w:rFonts w:cs="Calibri"/>
                <w:b/>
              </w:rPr>
            </w:pPr>
            <w:r w:rsidRPr="00200564">
              <w:rPr>
                <w:rFonts w:cs="Calibri"/>
                <w:b/>
              </w:rPr>
              <w:t xml:space="preserve">кол-во </w:t>
            </w:r>
            <w:proofErr w:type="spellStart"/>
            <w:r w:rsidRPr="00200564">
              <w:rPr>
                <w:rFonts w:cs="Calibri"/>
                <w:b/>
              </w:rPr>
              <w:t>исслед</w:t>
            </w:r>
            <w:proofErr w:type="spellEnd"/>
          </w:p>
        </w:tc>
      </w:tr>
      <w:tr w:rsidR="008E383B" w:rsidRPr="00066E9C" w14:paraId="66566888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7D342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07FDE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Врач-дерматовенеролог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C5480" w14:textId="77777777" w:rsidR="008E383B" w:rsidRPr="003F63C8" w:rsidRDefault="008E383B" w:rsidP="004E21A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66</w:t>
            </w:r>
          </w:p>
        </w:tc>
      </w:tr>
      <w:tr w:rsidR="008E383B" w:rsidRPr="00066E9C" w14:paraId="592F8AC6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51FB8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EA86B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Врач-оториноларинголог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2B390E2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1D9FBD05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BC418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3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E915A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Врач-стоматолог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2E6D718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53A3F3C0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334DF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01080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Врач-терапевт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88F2393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5BEAFB54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AEE3B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23356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Осмотр врача-нарколога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026A93B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76DF728F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8AC9E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6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300D7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Осмотр врача-невролога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A0BE444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2BC2A40C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ACD5C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7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53489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Осмотр врача-профпатолога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8B31900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65D8D63A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C285D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8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566FC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Осмотр врача-психиатра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848A657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7AD6160E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F563F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9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C8D4B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Осмотр врачом-акушером-гинекологом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B5A743F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057DF64F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9127F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74BE9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ИМТ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00CF3F6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5B521D09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ED5BE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11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AB7D5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Измерение артериального давления (АД)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72CDAAC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6FC83E7F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0BB0E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12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511A9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Измерение внутриглазного давления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EFE654F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4DE60516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272D6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13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C80BE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Маммография обеих молочных желез в двух проекциях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10EE0C2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0E8AE3F7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DFD6E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14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00FAC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Определение абсолютного сердечно-сосудистого риска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CA4079B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6C71E148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840A5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15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4991D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Ультразвуковое исследование органов малого таза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E03A804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00E21ECB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C6D6E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16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F12EB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Флюорография в 2-х проекциях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131C422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5621949E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4031F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17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8B100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Электрокардиография в покое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E72C420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3A7E72EA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F6550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18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E87D4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Бактериологическое исследование (на флору)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A85625C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055446AC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B433E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19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F58E5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Исследование крови на сифилис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47CCC56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295407C1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7DD8C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B0C04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Исследования на гельминтозы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27F6739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3EB554CE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A39CD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21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83A46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Клинический анализ мочи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A0EA1B7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4EF93E7C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3406C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 w:rsidRPr="00066E9C">
              <w:rPr>
                <w:rFonts w:cs="Calibri"/>
                <w:lang w:val="en-US"/>
              </w:rPr>
              <w:t>22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B440E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Общий анализ крови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4A33D1F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7EB90137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F0CDD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>
              <w:rPr>
                <w:rFonts w:cs="Calibri"/>
                <w:lang w:val="en-US"/>
              </w:rPr>
              <w:t>23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D50C0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Уровень глюкозы в крови (натощак)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6569CEC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41FF5E0E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093D8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>
              <w:rPr>
                <w:rFonts w:cs="Calibri"/>
                <w:lang w:val="en-US"/>
              </w:rPr>
              <w:t>24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4787E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Уровень общего холестерина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A69B18A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61EED642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8139A" w14:textId="77777777" w:rsidR="008E383B" w:rsidRPr="00066E9C" w:rsidRDefault="008E383B" w:rsidP="004E21AF">
            <w:pPr>
              <w:jc w:val="right"/>
              <w:rPr>
                <w:rFonts w:cs="Calibri"/>
              </w:rPr>
            </w:pPr>
            <w:r>
              <w:rPr>
                <w:rFonts w:cs="Calibri"/>
                <w:lang w:val="en-US"/>
              </w:rPr>
              <w:t>25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4F6F4" w14:textId="77777777" w:rsidR="008E383B" w:rsidRPr="00066E9C" w:rsidRDefault="008E383B" w:rsidP="004E21AF">
            <w:pPr>
              <w:rPr>
                <w:rFonts w:cs="Calibri"/>
              </w:rPr>
            </w:pPr>
            <w:r w:rsidRPr="00066E9C">
              <w:rPr>
                <w:rFonts w:cs="Calibri"/>
              </w:rPr>
              <w:t>Цитологическое исследование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6BE81B4" w14:textId="77777777" w:rsidR="008E383B" w:rsidRDefault="008E383B" w:rsidP="004E21AF">
            <w:pPr>
              <w:jc w:val="center"/>
            </w:pPr>
            <w:r w:rsidRPr="0072648D">
              <w:rPr>
                <w:rFonts w:cs="Calibri"/>
              </w:rPr>
              <w:t>66</w:t>
            </w:r>
          </w:p>
        </w:tc>
      </w:tr>
      <w:tr w:rsidR="008E383B" w:rsidRPr="00066E9C" w14:paraId="5EEA56E5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C213C" w14:textId="77777777" w:rsidR="008E383B" w:rsidRDefault="008E383B" w:rsidP="004E21AF">
            <w:pPr>
              <w:jc w:val="center"/>
              <w:rPr>
                <w:rFonts w:cs="Calibri"/>
                <w:lang w:val="en-US"/>
              </w:rPr>
            </w:pPr>
          </w:p>
        </w:tc>
        <w:tc>
          <w:tcPr>
            <w:tcW w:w="59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3BBAF" w14:textId="77777777" w:rsidR="008E383B" w:rsidRPr="00200564" w:rsidRDefault="008E383B" w:rsidP="004E21AF">
            <w:pPr>
              <w:jc w:val="center"/>
              <w:rPr>
                <w:rFonts w:cs="Calibri"/>
                <w:b/>
              </w:rPr>
            </w:pPr>
            <w:r w:rsidRPr="00200564">
              <w:rPr>
                <w:rFonts w:cs="Calibri"/>
                <w:b/>
              </w:rPr>
              <w:t>Дополнительные Услуги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81A44" w14:textId="77777777" w:rsidR="008E383B" w:rsidRPr="00066E9C" w:rsidRDefault="008E383B" w:rsidP="004E21AF">
            <w:pPr>
              <w:jc w:val="center"/>
              <w:rPr>
                <w:rFonts w:cs="Calibri"/>
                <w:lang w:val="en-US"/>
              </w:rPr>
            </w:pPr>
          </w:p>
        </w:tc>
      </w:tr>
      <w:tr w:rsidR="008E383B" w:rsidRPr="00066E9C" w14:paraId="3215F976" w14:textId="77777777" w:rsidTr="008E383B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147C36" w14:textId="77777777" w:rsidR="008E383B" w:rsidRPr="00200564" w:rsidRDefault="008E383B" w:rsidP="004E21AF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EE0879" w14:textId="77777777" w:rsidR="008E383B" w:rsidRPr="00066E9C" w:rsidRDefault="008E383B" w:rsidP="004E21AF">
            <w:pPr>
              <w:rPr>
                <w:rFonts w:cs="Calibri"/>
              </w:rPr>
            </w:pPr>
            <w:r>
              <w:rPr>
                <w:rFonts w:cs="Calibri"/>
              </w:rPr>
              <w:t xml:space="preserve">Санитарно-гигиеническое аттестация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89BCAA" w14:textId="77777777" w:rsidR="008E383B" w:rsidRPr="00200564" w:rsidRDefault="008E383B" w:rsidP="004E21AF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66</w:t>
            </w:r>
          </w:p>
        </w:tc>
      </w:tr>
    </w:tbl>
    <w:p w14:paraId="20F1D09E" w14:textId="77777777" w:rsidR="00F72594" w:rsidRDefault="00F72594" w:rsidP="001B0A9B">
      <w:pPr>
        <w:ind w:firstLine="720"/>
        <w:jc w:val="center"/>
        <w:rPr>
          <w:sz w:val="24"/>
          <w:szCs w:val="24"/>
        </w:rPr>
      </w:pPr>
    </w:p>
    <w:p w14:paraId="77DD0B49" w14:textId="77777777" w:rsidR="00951554" w:rsidRDefault="00951554" w:rsidP="001B0A9B">
      <w:pPr>
        <w:ind w:firstLine="720"/>
        <w:jc w:val="center"/>
        <w:rPr>
          <w:sz w:val="24"/>
          <w:szCs w:val="24"/>
        </w:rPr>
      </w:pPr>
    </w:p>
    <w:p w14:paraId="7606D575" w14:textId="77777777" w:rsidR="00951554" w:rsidRDefault="00951554" w:rsidP="001B0A9B">
      <w:pPr>
        <w:ind w:firstLine="720"/>
        <w:jc w:val="center"/>
        <w:rPr>
          <w:sz w:val="24"/>
          <w:szCs w:val="24"/>
        </w:rPr>
      </w:pPr>
    </w:p>
    <w:p w14:paraId="7F37DB51" w14:textId="77777777" w:rsidR="00951554" w:rsidRDefault="00951554" w:rsidP="001B0A9B">
      <w:pPr>
        <w:ind w:firstLine="720"/>
        <w:jc w:val="center"/>
        <w:rPr>
          <w:sz w:val="24"/>
          <w:szCs w:val="24"/>
        </w:rPr>
      </w:pPr>
    </w:p>
    <w:p w14:paraId="1CE5AF55" w14:textId="77777777" w:rsidR="00951554" w:rsidRDefault="00951554" w:rsidP="001B0A9B">
      <w:pPr>
        <w:ind w:firstLine="720"/>
        <w:jc w:val="center"/>
        <w:rPr>
          <w:sz w:val="24"/>
          <w:szCs w:val="24"/>
        </w:rPr>
      </w:pPr>
    </w:p>
    <w:sectPr w:rsidR="00951554" w:rsidSect="00990FEB">
      <w:pgSz w:w="11906" w:h="16838" w:code="9"/>
      <w:pgMar w:top="851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57D9"/>
    <w:multiLevelType w:val="singleLevel"/>
    <w:tmpl w:val="E69205CC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05164A7B"/>
    <w:multiLevelType w:val="singleLevel"/>
    <w:tmpl w:val="A77A79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31E11A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40A7215"/>
    <w:multiLevelType w:val="hybridMultilevel"/>
    <w:tmpl w:val="00E82D8C"/>
    <w:lvl w:ilvl="0" w:tplc="04190001">
      <w:start w:val="1"/>
      <w:numFmt w:val="bullet"/>
      <w:lvlText w:val="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4" w15:restartNumberingAfterBreak="0">
    <w:nsid w:val="15D9516A"/>
    <w:multiLevelType w:val="singleLevel"/>
    <w:tmpl w:val="252C6758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80"/>
      </w:pPr>
      <w:rPr>
        <w:rFonts w:hint="default"/>
      </w:rPr>
    </w:lvl>
  </w:abstractNum>
  <w:abstractNum w:abstractNumId="5" w15:restartNumberingAfterBreak="0">
    <w:nsid w:val="17C81712"/>
    <w:multiLevelType w:val="hybridMultilevel"/>
    <w:tmpl w:val="AEA81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B6EED"/>
    <w:multiLevelType w:val="singleLevel"/>
    <w:tmpl w:val="8878D414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 w15:restartNumberingAfterBreak="0">
    <w:nsid w:val="23AD5701"/>
    <w:multiLevelType w:val="hybridMultilevel"/>
    <w:tmpl w:val="E394381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2149A8"/>
    <w:multiLevelType w:val="singleLevel"/>
    <w:tmpl w:val="FB547A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8324F0A"/>
    <w:multiLevelType w:val="singleLevel"/>
    <w:tmpl w:val="F9002644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0EA2C8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33C4372"/>
    <w:multiLevelType w:val="singleLevel"/>
    <w:tmpl w:val="F9002644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4CD614C"/>
    <w:multiLevelType w:val="singleLevel"/>
    <w:tmpl w:val="624C6C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3B22373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F4A3919"/>
    <w:multiLevelType w:val="singleLevel"/>
    <w:tmpl w:val="F9002644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3FC77CD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25D28E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73041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A6F5558"/>
    <w:multiLevelType w:val="hybridMultilevel"/>
    <w:tmpl w:val="AC387120"/>
    <w:lvl w:ilvl="0" w:tplc="B590FEE2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 w15:restartNumberingAfterBreak="0">
    <w:nsid w:val="4C2D1669"/>
    <w:multiLevelType w:val="singleLevel"/>
    <w:tmpl w:val="E3C240E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0" w15:restartNumberingAfterBreak="0">
    <w:nsid w:val="4D876E5F"/>
    <w:multiLevelType w:val="hybridMultilevel"/>
    <w:tmpl w:val="00E82D8C"/>
    <w:lvl w:ilvl="0" w:tplc="04190001">
      <w:start w:val="1"/>
      <w:numFmt w:val="bullet"/>
      <w:lvlText w:val="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48"/>
        </w:tabs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21" w15:restartNumberingAfterBreak="0">
    <w:nsid w:val="4E5A0A78"/>
    <w:multiLevelType w:val="singleLevel"/>
    <w:tmpl w:val="BA9C7CC4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2" w15:restartNumberingAfterBreak="0">
    <w:nsid w:val="53D840DB"/>
    <w:multiLevelType w:val="hybridMultilevel"/>
    <w:tmpl w:val="00E82D8C"/>
    <w:lvl w:ilvl="0" w:tplc="04190001">
      <w:start w:val="1"/>
      <w:numFmt w:val="bullet"/>
      <w:lvlText w:val="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23" w15:restartNumberingAfterBreak="0">
    <w:nsid w:val="54674659"/>
    <w:multiLevelType w:val="hybridMultilevel"/>
    <w:tmpl w:val="00E82D8C"/>
    <w:lvl w:ilvl="0" w:tplc="04190001">
      <w:start w:val="1"/>
      <w:numFmt w:val="bullet"/>
      <w:lvlText w:val="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24" w15:restartNumberingAfterBreak="0">
    <w:nsid w:val="55B244E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78E1FD4"/>
    <w:multiLevelType w:val="hybridMultilevel"/>
    <w:tmpl w:val="00E82D8C"/>
    <w:lvl w:ilvl="0" w:tplc="04190001">
      <w:start w:val="1"/>
      <w:numFmt w:val="bullet"/>
      <w:lvlText w:val="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48"/>
        </w:tabs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26" w15:restartNumberingAfterBreak="0">
    <w:nsid w:val="5BC725FE"/>
    <w:multiLevelType w:val="hybridMultilevel"/>
    <w:tmpl w:val="060C7212"/>
    <w:lvl w:ilvl="0" w:tplc="F5D6A74E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5F8D63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4A12F93"/>
    <w:multiLevelType w:val="singleLevel"/>
    <w:tmpl w:val="B6C8C1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75D545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2"/>
  </w:num>
  <w:num w:numId="3">
    <w:abstractNumId w:val="21"/>
  </w:num>
  <w:num w:numId="4">
    <w:abstractNumId w:val="28"/>
  </w:num>
  <w:num w:numId="5">
    <w:abstractNumId w:val="1"/>
  </w:num>
  <w:num w:numId="6">
    <w:abstractNumId w:val="9"/>
  </w:num>
  <w:num w:numId="7">
    <w:abstractNumId w:val="6"/>
  </w:num>
  <w:num w:numId="8">
    <w:abstractNumId w:val="14"/>
  </w:num>
  <w:num w:numId="9">
    <w:abstractNumId w:val="15"/>
  </w:num>
  <w:num w:numId="10">
    <w:abstractNumId w:val="24"/>
  </w:num>
  <w:num w:numId="11">
    <w:abstractNumId w:val="11"/>
  </w:num>
  <w:num w:numId="12">
    <w:abstractNumId w:val="13"/>
  </w:num>
  <w:num w:numId="13">
    <w:abstractNumId w:val="4"/>
  </w:num>
  <w:num w:numId="14">
    <w:abstractNumId w:val="0"/>
  </w:num>
  <w:num w:numId="15">
    <w:abstractNumId w:val="27"/>
  </w:num>
  <w:num w:numId="16">
    <w:abstractNumId w:val="10"/>
  </w:num>
  <w:num w:numId="17">
    <w:abstractNumId w:val="8"/>
  </w:num>
  <w:num w:numId="18">
    <w:abstractNumId w:val="29"/>
  </w:num>
  <w:num w:numId="19">
    <w:abstractNumId w:val="12"/>
  </w:num>
  <w:num w:numId="20">
    <w:abstractNumId w:val="19"/>
  </w:num>
  <w:num w:numId="21">
    <w:abstractNumId w:val="17"/>
  </w:num>
  <w:num w:numId="22">
    <w:abstractNumId w:val="7"/>
  </w:num>
  <w:num w:numId="23">
    <w:abstractNumId w:val="23"/>
  </w:num>
  <w:num w:numId="24">
    <w:abstractNumId w:val="3"/>
  </w:num>
  <w:num w:numId="25">
    <w:abstractNumId w:val="22"/>
  </w:num>
  <w:num w:numId="26">
    <w:abstractNumId w:val="25"/>
  </w:num>
  <w:num w:numId="27">
    <w:abstractNumId w:val="20"/>
  </w:num>
  <w:num w:numId="28">
    <w:abstractNumId w:val="5"/>
  </w:num>
  <w:num w:numId="29">
    <w:abstractNumId w:val="2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CE3"/>
    <w:rsid w:val="0001336C"/>
    <w:rsid w:val="000265E3"/>
    <w:rsid w:val="00046344"/>
    <w:rsid w:val="000D0F14"/>
    <w:rsid w:val="0012499C"/>
    <w:rsid w:val="00145D81"/>
    <w:rsid w:val="00157C26"/>
    <w:rsid w:val="00181030"/>
    <w:rsid w:val="001B0A9B"/>
    <w:rsid w:val="001C30FC"/>
    <w:rsid w:val="001D5C7A"/>
    <w:rsid w:val="0021086B"/>
    <w:rsid w:val="00240442"/>
    <w:rsid w:val="00242C8A"/>
    <w:rsid w:val="002B6552"/>
    <w:rsid w:val="002D2197"/>
    <w:rsid w:val="002D4CE3"/>
    <w:rsid w:val="002E0878"/>
    <w:rsid w:val="002E664C"/>
    <w:rsid w:val="003C46DA"/>
    <w:rsid w:val="003D786C"/>
    <w:rsid w:val="004177C8"/>
    <w:rsid w:val="004240B3"/>
    <w:rsid w:val="004B1A7C"/>
    <w:rsid w:val="004B4A0A"/>
    <w:rsid w:val="004E09FE"/>
    <w:rsid w:val="00540625"/>
    <w:rsid w:val="00546557"/>
    <w:rsid w:val="005655F4"/>
    <w:rsid w:val="00574C8C"/>
    <w:rsid w:val="00584A3F"/>
    <w:rsid w:val="005935BD"/>
    <w:rsid w:val="00593CDB"/>
    <w:rsid w:val="005C3351"/>
    <w:rsid w:val="005C3D25"/>
    <w:rsid w:val="005C74DA"/>
    <w:rsid w:val="005C7D8C"/>
    <w:rsid w:val="00604386"/>
    <w:rsid w:val="0061577F"/>
    <w:rsid w:val="00615DEE"/>
    <w:rsid w:val="00624833"/>
    <w:rsid w:val="006278D4"/>
    <w:rsid w:val="00682DE8"/>
    <w:rsid w:val="006C3CCB"/>
    <w:rsid w:val="006D1A40"/>
    <w:rsid w:val="00705CA6"/>
    <w:rsid w:val="0071029B"/>
    <w:rsid w:val="00712DCF"/>
    <w:rsid w:val="007319DE"/>
    <w:rsid w:val="0074077A"/>
    <w:rsid w:val="007633C9"/>
    <w:rsid w:val="007762A3"/>
    <w:rsid w:val="00780844"/>
    <w:rsid w:val="007B50F5"/>
    <w:rsid w:val="007E0260"/>
    <w:rsid w:val="0080306A"/>
    <w:rsid w:val="00843063"/>
    <w:rsid w:val="00844C83"/>
    <w:rsid w:val="00846F82"/>
    <w:rsid w:val="00851405"/>
    <w:rsid w:val="008641D6"/>
    <w:rsid w:val="00875BD7"/>
    <w:rsid w:val="008909F5"/>
    <w:rsid w:val="008A37A0"/>
    <w:rsid w:val="008E383B"/>
    <w:rsid w:val="008F7D40"/>
    <w:rsid w:val="00951554"/>
    <w:rsid w:val="00961101"/>
    <w:rsid w:val="00990FEB"/>
    <w:rsid w:val="009B5DA9"/>
    <w:rsid w:val="009B6AD0"/>
    <w:rsid w:val="009C5028"/>
    <w:rsid w:val="00A21541"/>
    <w:rsid w:val="00A73A9F"/>
    <w:rsid w:val="00AF10D5"/>
    <w:rsid w:val="00B32EFE"/>
    <w:rsid w:val="00B35E9C"/>
    <w:rsid w:val="00B91FA1"/>
    <w:rsid w:val="00BB1A12"/>
    <w:rsid w:val="00C05A73"/>
    <w:rsid w:val="00C2151D"/>
    <w:rsid w:val="00C23536"/>
    <w:rsid w:val="00C85E7A"/>
    <w:rsid w:val="00C91841"/>
    <w:rsid w:val="00CA60F0"/>
    <w:rsid w:val="00CD79CD"/>
    <w:rsid w:val="00CE050E"/>
    <w:rsid w:val="00D01548"/>
    <w:rsid w:val="00D36A96"/>
    <w:rsid w:val="00D40630"/>
    <w:rsid w:val="00D62AE2"/>
    <w:rsid w:val="00D649B8"/>
    <w:rsid w:val="00D77E90"/>
    <w:rsid w:val="00D97A6F"/>
    <w:rsid w:val="00DA38E0"/>
    <w:rsid w:val="00DA412E"/>
    <w:rsid w:val="00E80584"/>
    <w:rsid w:val="00E81AB1"/>
    <w:rsid w:val="00E935B5"/>
    <w:rsid w:val="00E961E7"/>
    <w:rsid w:val="00EA33F7"/>
    <w:rsid w:val="00EB675E"/>
    <w:rsid w:val="00ED04A3"/>
    <w:rsid w:val="00ED345C"/>
    <w:rsid w:val="00F00ACF"/>
    <w:rsid w:val="00F02DBD"/>
    <w:rsid w:val="00F2365B"/>
    <w:rsid w:val="00F61E87"/>
    <w:rsid w:val="00F63C7D"/>
    <w:rsid w:val="00F72594"/>
    <w:rsid w:val="00F964B4"/>
    <w:rsid w:val="00FB2FAD"/>
    <w:rsid w:val="00FD7F24"/>
    <w:rsid w:val="00FF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1656F8"/>
  <w15:docId w15:val="{3A53E6FA-4EC2-4596-8484-45E11CCB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  <w:sz w:val="28"/>
    </w:rPr>
  </w:style>
  <w:style w:type="paragraph" w:styleId="3">
    <w:name w:val="heading 3"/>
    <w:basedOn w:val="a"/>
    <w:next w:val="a"/>
    <w:qFormat/>
    <w:pPr>
      <w:keepNext/>
      <w:spacing w:line="360" w:lineRule="auto"/>
      <w:ind w:left="720" w:firstLine="720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left="720" w:firstLine="720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spacing w:line="360" w:lineRule="auto"/>
      <w:ind w:left="709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spacing w:line="360" w:lineRule="auto"/>
      <w:ind w:left="709"/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spacing w:line="360" w:lineRule="auto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20" w:firstLine="720"/>
      <w:jc w:val="both"/>
    </w:pPr>
    <w:rPr>
      <w:sz w:val="28"/>
    </w:rPr>
  </w:style>
  <w:style w:type="paragraph" w:styleId="a4">
    <w:name w:val="Body Text"/>
    <w:basedOn w:val="a"/>
    <w:pPr>
      <w:jc w:val="center"/>
    </w:pPr>
    <w:rPr>
      <w:sz w:val="28"/>
    </w:rPr>
  </w:style>
  <w:style w:type="paragraph" w:styleId="20">
    <w:name w:val="Body Text Indent 2"/>
    <w:basedOn w:val="a"/>
    <w:pPr>
      <w:ind w:left="709" w:firstLine="731"/>
      <w:jc w:val="both"/>
    </w:pPr>
    <w:rPr>
      <w:sz w:val="28"/>
    </w:rPr>
  </w:style>
  <w:style w:type="paragraph" w:styleId="30">
    <w:name w:val="Body Text Indent 3"/>
    <w:basedOn w:val="a"/>
    <w:pPr>
      <w:spacing w:line="360" w:lineRule="auto"/>
      <w:ind w:left="720" w:firstLine="720"/>
    </w:pPr>
    <w:rPr>
      <w:sz w:val="28"/>
    </w:rPr>
  </w:style>
  <w:style w:type="paragraph" w:styleId="21">
    <w:name w:val="Body Text 2"/>
    <w:basedOn w:val="a"/>
    <w:pPr>
      <w:jc w:val="both"/>
    </w:pPr>
    <w:rPr>
      <w:sz w:val="28"/>
    </w:r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F72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8641D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8641D6"/>
    <w:rPr>
      <w:sz w:val="16"/>
      <w:szCs w:val="16"/>
    </w:rPr>
  </w:style>
  <w:style w:type="paragraph" w:styleId="a8">
    <w:name w:val="No Spacing"/>
    <w:uiPriority w:val="1"/>
    <w:qFormat/>
    <w:rsid w:val="00780844"/>
    <w:rPr>
      <w:rFonts w:ascii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9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</cp:lastModifiedBy>
  <cp:revision>6</cp:revision>
  <cp:lastPrinted>2026-07-30T13:25:00Z</cp:lastPrinted>
  <dcterms:created xsi:type="dcterms:W3CDTF">2026-08-06T11:02:00Z</dcterms:created>
  <dcterms:modified xsi:type="dcterms:W3CDTF">2026-08-18T08:16:00Z</dcterms:modified>
</cp:coreProperties>
</file>