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A2" w:rsidRPr="00485DA7" w:rsidRDefault="00F63CA2" w:rsidP="00F63CA2">
      <w:pPr>
        <w:spacing w:line="240" w:lineRule="auto"/>
        <w:contextualSpacing/>
        <w:rPr>
          <w:rFonts w:ascii="Times New Roman" w:hAnsi="Times New Roman" w:cs="Times New Roman"/>
          <w:b/>
          <w:color w:val="767171" w:themeColor="background2" w:themeShade="80"/>
        </w:rPr>
      </w:pPr>
    </w:p>
    <w:p w:rsidR="00A25439" w:rsidRPr="00485DA7" w:rsidRDefault="00A25439" w:rsidP="0084410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85DA7">
        <w:rPr>
          <w:rFonts w:ascii="Times New Roman" w:hAnsi="Times New Roman" w:cs="Times New Roman"/>
          <w:b/>
        </w:rPr>
        <w:t xml:space="preserve">ДОГОВОР № </w:t>
      </w:r>
      <w:r w:rsidR="00664EA0" w:rsidRPr="00485DA7">
        <w:rPr>
          <w:rFonts w:ascii="Times New Roman" w:hAnsi="Times New Roman" w:cs="Times New Roman"/>
        </w:rPr>
        <w:t>___________________</w:t>
      </w:r>
    </w:p>
    <w:p w:rsidR="0041181A" w:rsidRPr="00485DA7" w:rsidRDefault="002C59EE" w:rsidP="004118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печать</w:t>
      </w:r>
      <w:bookmarkStart w:id="0" w:name="_GoBack"/>
      <w:bookmarkEnd w:id="0"/>
      <w:r w:rsidR="00844107" w:rsidRPr="00485DA7">
        <w:rPr>
          <w:rFonts w:ascii="Times New Roman" w:hAnsi="Times New Roman" w:cs="Times New Roman"/>
          <w:b/>
        </w:rPr>
        <w:t xml:space="preserve"> </w:t>
      </w:r>
      <w:r w:rsidR="00664EA0" w:rsidRPr="00485DA7">
        <w:rPr>
          <w:rFonts w:ascii="Times New Roman" w:hAnsi="Times New Roman" w:cs="Times New Roman"/>
          <w:b/>
        </w:rPr>
        <w:t xml:space="preserve">трудов ИБВВ РАН </w:t>
      </w:r>
      <w:r w:rsidR="007D155D" w:rsidRPr="00485DA7">
        <w:rPr>
          <w:rFonts w:ascii="Times New Roman" w:hAnsi="Times New Roman" w:cs="Times New Roman"/>
          <w:b/>
        </w:rPr>
        <w:t xml:space="preserve"> </w:t>
      </w:r>
    </w:p>
    <w:p w:rsidR="00F2154F" w:rsidRPr="00485DA7" w:rsidRDefault="00F2154F" w:rsidP="004118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1FB3" w:rsidRPr="00485DA7" w:rsidRDefault="00B71FB3" w:rsidP="00B71FB3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[место заключения договора]</w:t>
      </w:r>
      <w:r w:rsidR="0050056F" w:rsidRPr="00485DA7">
        <w:rPr>
          <w:rFonts w:ascii="Times New Roman" w:hAnsi="Times New Roman" w:cs="Times New Roman"/>
        </w:rPr>
        <w:t xml:space="preserve">                                           </w:t>
      </w:r>
      <w:r w:rsidRPr="00485DA7">
        <w:rPr>
          <w:rFonts w:ascii="Times New Roman" w:hAnsi="Times New Roman" w:cs="Times New Roman"/>
        </w:rPr>
        <w:tab/>
        <w:t xml:space="preserve">                 [число, месяц, год]</w:t>
      </w:r>
    </w:p>
    <w:p w:rsidR="00B71FB3" w:rsidRPr="00485DA7" w:rsidRDefault="00B71FB3" w:rsidP="00B71FB3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</w:p>
    <w:p w:rsidR="00B71FB3" w:rsidRPr="00485DA7" w:rsidRDefault="00B71FB3" w:rsidP="00B71FB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  <w:b/>
        </w:rPr>
        <w:t>Федеральное государственное бюджетное учреждение науки Институт биологии внутренних вод им. И.Д. Папанина Российской академии наук</w:t>
      </w:r>
      <w:r w:rsidRPr="00485DA7">
        <w:rPr>
          <w:rFonts w:ascii="Times New Roman" w:hAnsi="Times New Roman" w:cs="Times New Roman"/>
        </w:rPr>
        <w:t xml:space="preserve"> в лице [должность, Ф. И. О.], действующего на основании [указать документ, удостоверяющий полномочия], именуемое в дальнейшем "Заказчик", с одной стороны, и</w:t>
      </w:r>
    </w:p>
    <w:p w:rsidR="00B71FB3" w:rsidRPr="00485DA7" w:rsidRDefault="00B71FB3" w:rsidP="00B71FB3">
      <w:pPr>
        <w:pStyle w:val="a3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[наименование юридического лица] в лице [должность, Ф. И. О.], действующего на основании [указать документ, удостоверяющий полномочия], именуемое в дальнейшем "Поставщик", с другой стороны, а вместе именуемые "Стороны",</w:t>
      </w:r>
      <w:r w:rsidR="00EA4134" w:rsidRPr="00485DA7">
        <w:rPr>
          <w:rFonts w:ascii="Times New Roman" w:hAnsi="Times New Roman" w:cs="Times New Roman"/>
        </w:rPr>
        <w:t xml:space="preserve"> </w:t>
      </w:r>
      <w:r w:rsidRPr="00485DA7">
        <w:rPr>
          <w:rFonts w:ascii="Times New Roman" w:hAnsi="Times New Roman" w:cs="Times New Roman"/>
        </w:rPr>
        <w:t xml:space="preserve"> заключили настоящий договор о нижеследующем:</w:t>
      </w:r>
    </w:p>
    <w:p w:rsidR="00A25439" w:rsidRPr="00485DA7" w:rsidRDefault="00A841BB" w:rsidP="00C14C9C">
      <w:pPr>
        <w:pStyle w:val="a3"/>
        <w:spacing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485DA7">
        <w:rPr>
          <w:rFonts w:ascii="Times New Roman" w:hAnsi="Times New Roman" w:cs="Times New Roman"/>
          <w:b/>
        </w:rPr>
        <w:t>1</w:t>
      </w:r>
      <w:r w:rsidRPr="00485DA7">
        <w:rPr>
          <w:rFonts w:ascii="Times New Roman" w:hAnsi="Times New Roman" w:cs="Times New Roman"/>
        </w:rPr>
        <w:t>.</w:t>
      </w:r>
      <w:r w:rsidR="00A25439" w:rsidRPr="00485DA7">
        <w:rPr>
          <w:rFonts w:ascii="Times New Roman" w:hAnsi="Times New Roman" w:cs="Times New Roman"/>
          <w:b/>
        </w:rPr>
        <w:t>Предмет договора</w:t>
      </w:r>
    </w:p>
    <w:p w:rsidR="00356415" w:rsidRPr="00485DA7" w:rsidRDefault="00356415" w:rsidP="00A841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1" w:name="sub_11"/>
      <w:r w:rsidRPr="00485DA7">
        <w:rPr>
          <w:rFonts w:ascii="Times New Roman" w:hAnsi="Times New Roman" w:cs="Times New Roman"/>
        </w:rPr>
        <w:t xml:space="preserve">1.1. Настоящий </w:t>
      </w:r>
      <w:r w:rsidR="00DB2DF7" w:rsidRPr="00485DA7">
        <w:rPr>
          <w:rFonts w:ascii="Times New Roman" w:hAnsi="Times New Roman" w:cs="Times New Roman"/>
        </w:rPr>
        <w:t>договор</w:t>
      </w:r>
      <w:r w:rsidRPr="00485DA7">
        <w:rPr>
          <w:rFonts w:ascii="Times New Roman" w:hAnsi="Times New Roman" w:cs="Times New Roman"/>
        </w:rPr>
        <w:t xml:space="preserve"> заключен путем осуществления закупки у единственного поставщика в соответствии с пунктом </w:t>
      </w:r>
      <w:r w:rsidR="0041181A" w:rsidRPr="00485DA7">
        <w:rPr>
          <w:rFonts w:ascii="Times New Roman" w:hAnsi="Times New Roman" w:cs="Times New Roman"/>
        </w:rPr>
        <w:t>5</w:t>
      </w:r>
      <w:r w:rsidRPr="00485DA7">
        <w:rPr>
          <w:rFonts w:ascii="Times New Roman" w:hAnsi="Times New Roman" w:cs="Times New Roman"/>
        </w:rPr>
        <w:t xml:space="preserve"> части 1 статьи 93 Федерального закона от 5 апреля 2013 г. N 44-ФЗ "О контрактной системе в сфере закупок товаров, работ, услуг для обеспечения государственных и муниципальных нужд".</w:t>
      </w:r>
    </w:p>
    <w:bookmarkEnd w:id="1"/>
    <w:p w:rsidR="0041181A" w:rsidRPr="00485DA7" w:rsidRDefault="00A25439" w:rsidP="00A841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1.</w:t>
      </w:r>
      <w:r w:rsidR="00356415" w:rsidRPr="00485DA7">
        <w:rPr>
          <w:rFonts w:ascii="Times New Roman" w:hAnsi="Times New Roman" w:cs="Times New Roman"/>
        </w:rPr>
        <w:t>2.</w:t>
      </w:r>
      <w:r w:rsidR="001317F6" w:rsidRPr="00485DA7">
        <w:rPr>
          <w:rFonts w:ascii="Times New Roman" w:hAnsi="Times New Roman" w:cs="Times New Roman"/>
        </w:rPr>
        <w:t xml:space="preserve"> </w:t>
      </w:r>
      <w:bookmarkStart w:id="2" w:name="sub_200"/>
      <w:r w:rsidR="0041181A" w:rsidRPr="00485DA7">
        <w:rPr>
          <w:rFonts w:ascii="Times New Roman" w:hAnsi="Times New Roman" w:cs="Times New Roman"/>
        </w:rPr>
        <w:t>Поставщик обязуется изготовить и поставить печатную продукцию,  (далее Товар) на условиях, в порядке и в сроки, определяемые Сторонами в настоящем Договоре, а Покупатель обязуется принять и своевременно оплатить поставленный Товар в соответствии со спецификацией, представленной в Приложении, являющейся неотъемлемой частью настоящего Договора.</w:t>
      </w:r>
    </w:p>
    <w:p w:rsidR="00A841BB" w:rsidRPr="00485DA7" w:rsidRDefault="00A841BB" w:rsidP="00A841BB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Количество, ассортимент и цена Товара считаются согласованными с момента подписания Сторонами спецификации. На каждую поставку в рамках данного договора оформляется отдельная Спецификация.</w:t>
      </w:r>
    </w:p>
    <w:p w:rsidR="00A841BB" w:rsidRPr="00485DA7" w:rsidRDefault="00A841BB" w:rsidP="00A841BB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Поставщик не </w:t>
      </w:r>
      <w:proofErr w:type="gramStart"/>
      <w:r w:rsidRPr="00485DA7">
        <w:rPr>
          <w:rFonts w:ascii="Times New Roman" w:hAnsi="Times New Roman" w:cs="Times New Roman"/>
        </w:rPr>
        <w:t>в праве</w:t>
      </w:r>
      <w:proofErr w:type="gramEnd"/>
      <w:r w:rsidRPr="00485DA7">
        <w:rPr>
          <w:rFonts w:ascii="Times New Roman" w:hAnsi="Times New Roman" w:cs="Times New Roman"/>
        </w:rPr>
        <w:t xml:space="preserve"> изготовить и поставить дополнительный тираж Товара третьей стороне без согласования с Покупателем.</w:t>
      </w:r>
    </w:p>
    <w:p w:rsidR="00A841BB" w:rsidRPr="00485DA7" w:rsidRDefault="00A841BB" w:rsidP="00A841BB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На момент передачи Покупателю Товар  должен принадлежать Поставщику на праве собственности и не должен </w:t>
      </w:r>
      <w:proofErr w:type="gramStart"/>
      <w:r w:rsidRPr="00485DA7">
        <w:rPr>
          <w:rFonts w:ascii="Times New Roman" w:hAnsi="Times New Roman" w:cs="Times New Roman"/>
        </w:rPr>
        <w:t>находится</w:t>
      </w:r>
      <w:proofErr w:type="gramEnd"/>
      <w:r w:rsidRPr="00485DA7">
        <w:rPr>
          <w:rFonts w:ascii="Times New Roman" w:hAnsi="Times New Roman" w:cs="Times New Roman"/>
        </w:rPr>
        <w:t xml:space="preserve"> в залоге, под арестом или являться предметом исков третьих лиц.</w:t>
      </w:r>
    </w:p>
    <w:p w:rsidR="002C6211" w:rsidRPr="00485DA7" w:rsidRDefault="002C6211" w:rsidP="004118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85DA7">
        <w:rPr>
          <w:rFonts w:ascii="Times New Roman" w:hAnsi="Times New Roman" w:cs="Times New Roman"/>
          <w:b/>
        </w:rPr>
        <w:t>2. Качество, комплектность и гарантийный срок</w:t>
      </w:r>
      <w:bookmarkEnd w:id="2"/>
    </w:p>
    <w:p w:rsidR="0041181A" w:rsidRPr="00485DA7" w:rsidRDefault="0041181A" w:rsidP="004118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3" w:name="sub_21"/>
      <w:r w:rsidRPr="00485DA7">
        <w:rPr>
          <w:rFonts w:ascii="Times New Roman" w:hAnsi="Times New Roman" w:cs="Times New Roman"/>
        </w:rPr>
        <w:t>2.1. Поставщик обязуется передать Заказчику товар, качество которого соответствует настоящему договору</w:t>
      </w:r>
      <w:r w:rsidR="0041181A" w:rsidRPr="00485DA7">
        <w:rPr>
          <w:rFonts w:ascii="Times New Roman" w:hAnsi="Times New Roman" w:cs="Times New Roman"/>
        </w:rPr>
        <w:t>, согласно техническим требованиям</w:t>
      </w:r>
      <w:r w:rsidRPr="00485DA7">
        <w:rPr>
          <w:rFonts w:ascii="Times New Roman" w:hAnsi="Times New Roman" w:cs="Times New Roman"/>
        </w:rPr>
        <w:t>.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4" w:name="sub_22"/>
      <w:bookmarkEnd w:id="3"/>
      <w:r w:rsidRPr="00485DA7">
        <w:rPr>
          <w:rFonts w:ascii="Times New Roman" w:hAnsi="Times New Roman" w:cs="Times New Roman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5" w:name="sub_23"/>
      <w:bookmarkEnd w:id="4"/>
      <w:r w:rsidRPr="00485DA7">
        <w:rPr>
          <w:rFonts w:ascii="Times New Roman" w:hAnsi="Times New Roman" w:cs="Times New Roman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6" w:name="sub_24"/>
      <w:bookmarkEnd w:id="5"/>
      <w:r w:rsidRPr="00485DA7">
        <w:rPr>
          <w:rFonts w:ascii="Times New Roman" w:hAnsi="Times New Roman" w:cs="Times New Roman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7" w:name="sub_25"/>
      <w:bookmarkEnd w:id="6"/>
      <w:r w:rsidRPr="00485DA7">
        <w:rPr>
          <w:rFonts w:ascii="Times New Roman" w:hAnsi="Times New Roman" w:cs="Times New Roman"/>
        </w:rPr>
        <w:t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8" w:name="sub_26"/>
      <w:bookmarkEnd w:id="7"/>
      <w:r w:rsidRPr="00485DA7">
        <w:rPr>
          <w:rFonts w:ascii="Times New Roman" w:hAnsi="Times New Roman" w:cs="Times New Roman"/>
        </w:rPr>
        <w:t>2.6. Товар, на который установлен срок годности, Продавец обязан передать Заказчику с таким расчетом, чтобы он мог быть использован по назначению до истечения срока годности.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9" w:name="sub_27"/>
      <w:bookmarkEnd w:id="8"/>
      <w:r w:rsidRPr="00485DA7">
        <w:rPr>
          <w:rFonts w:ascii="Times New Roman" w:hAnsi="Times New Roman" w:cs="Times New Roman"/>
        </w:rPr>
        <w:t>2.7. Заказчик, которому поставлен товар ненадлежащего качества, вправе предъявить Поставщику требования о:</w:t>
      </w:r>
    </w:p>
    <w:bookmarkEnd w:id="9"/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- соразмерном </w:t>
      </w:r>
      <w:proofErr w:type="gramStart"/>
      <w:r w:rsidRPr="00485DA7">
        <w:rPr>
          <w:rFonts w:ascii="Times New Roman" w:hAnsi="Times New Roman" w:cs="Times New Roman"/>
        </w:rPr>
        <w:t>уменьшении</w:t>
      </w:r>
      <w:proofErr w:type="gramEnd"/>
      <w:r w:rsidRPr="00485DA7">
        <w:rPr>
          <w:rFonts w:ascii="Times New Roman" w:hAnsi="Times New Roman" w:cs="Times New Roman"/>
        </w:rPr>
        <w:t xml:space="preserve"> покупной цены;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- безвозмездном </w:t>
      </w:r>
      <w:proofErr w:type="gramStart"/>
      <w:r w:rsidRPr="00485DA7">
        <w:rPr>
          <w:rFonts w:ascii="Times New Roman" w:hAnsi="Times New Roman" w:cs="Times New Roman"/>
        </w:rPr>
        <w:t>устранении</w:t>
      </w:r>
      <w:proofErr w:type="gramEnd"/>
      <w:r w:rsidRPr="00485DA7">
        <w:rPr>
          <w:rFonts w:ascii="Times New Roman" w:hAnsi="Times New Roman" w:cs="Times New Roman"/>
        </w:rPr>
        <w:t xml:space="preserve"> недостатков товара в разумный срок;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- </w:t>
      </w:r>
      <w:proofErr w:type="gramStart"/>
      <w:r w:rsidRPr="00485DA7">
        <w:rPr>
          <w:rFonts w:ascii="Times New Roman" w:hAnsi="Times New Roman" w:cs="Times New Roman"/>
        </w:rPr>
        <w:t>возмещении</w:t>
      </w:r>
      <w:proofErr w:type="gramEnd"/>
      <w:r w:rsidRPr="00485DA7">
        <w:rPr>
          <w:rFonts w:ascii="Times New Roman" w:hAnsi="Times New Roman" w:cs="Times New Roman"/>
        </w:rPr>
        <w:t xml:space="preserve"> своих расходов на устранение недостатков товара,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10" w:name="sub_28"/>
      <w:r w:rsidRPr="00485DA7">
        <w:rPr>
          <w:rFonts w:ascii="Times New Roman" w:hAnsi="Times New Roman" w:cs="Times New Roman"/>
        </w:rPr>
        <w:t>2.8.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11" w:name="sub_29"/>
      <w:bookmarkEnd w:id="10"/>
      <w:r w:rsidRPr="00485DA7">
        <w:rPr>
          <w:rFonts w:ascii="Times New Roman" w:hAnsi="Times New Roman" w:cs="Times New Roman"/>
        </w:rPr>
        <w:t xml:space="preserve">2.9. Гарантийный срок на товар составляет </w:t>
      </w:r>
      <w:r w:rsidR="0041181A" w:rsidRPr="00485DA7">
        <w:rPr>
          <w:rFonts w:ascii="Times New Roman" w:hAnsi="Times New Roman" w:cs="Times New Roman"/>
        </w:rPr>
        <w:t>12 месяцев</w:t>
      </w:r>
      <w:r w:rsidRPr="00485DA7">
        <w:rPr>
          <w:rFonts w:ascii="Times New Roman" w:hAnsi="Times New Roman" w:cs="Times New Roman"/>
        </w:rPr>
        <w:t xml:space="preserve"> и исчисляется со дня подписания Заказчиком товарной накладной.</w:t>
      </w:r>
    </w:p>
    <w:p w:rsidR="002C6211" w:rsidRPr="00485DA7" w:rsidRDefault="002C6211" w:rsidP="00F976AA">
      <w:pPr>
        <w:pStyle w:val="1"/>
        <w:contextualSpacing/>
        <w:rPr>
          <w:rFonts w:ascii="Times New Roman" w:hAnsi="Times New Roman" w:cs="Times New Roman"/>
          <w:sz w:val="22"/>
          <w:szCs w:val="22"/>
        </w:rPr>
      </w:pPr>
      <w:bookmarkStart w:id="12" w:name="sub_300"/>
      <w:bookmarkStart w:id="13" w:name="sub_212"/>
      <w:bookmarkEnd w:id="11"/>
      <w:r w:rsidRPr="00485DA7">
        <w:rPr>
          <w:rFonts w:ascii="Times New Roman" w:hAnsi="Times New Roman" w:cs="Times New Roman"/>
          <w:sz w:val="22"/>
          <w:szCs w:val="22"/>
        </w:rPr>
        <w:t>3. Тара и упаковка</w:t>
      </w:r>
      <w:bookmarkEnd w:id="12"/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14" w:name="sub_31"/>
      <w:r w:rsidRPr="00485DA7">
        <w:rPr>
          <w:rFonts w:ascii="Times New Roman" w:hAnsi="Times New Roman" w:cs="Times New Roman"/>
        </w:rPr>
        <w:lastRenderedPageBreak/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15" w:name="sub_32"/>
      <w:bookmarkEnd w:id="14"/>
      <w:r w:rsidRPr="00485DA7">
        <w:rPr>
          <w:rFonts w:ascii="Times New Roman" w:hAnsi="Times New Roman" w:cs="Times New Roman"/>
        </w:rPr>
        <w:t xml:space="preserve">3.2. Товар должен быть </w:t>
      </w:r>
      <w:proofErr w:type="spellStart"/>
      <w:r w:rsidRPr="00485DA7">
        <w:rPr>
          <w:rFonts w:ascii="Times New Roman" w:hAnsi="Times New Roman" w:cs="Times New Roman"/>
        </w:rPr>
        <w:t>затарен</w:t>
      </w:r>
      <w:proofErr w:type="spellEnd"/>
      <w:r w:rsidRPr="00485DA7">
        <w:rPr>
          <w:rFonts w:ascii="Times New Roman" w:hAnsi="Times New Roman" w:cs="Times New Roman"/>
        </w:rPr>
        <w:t xml:space="preserve"> и (или) упакован обычным для такого товара способом, а при отсутствии такового - способом, обеспечивающим сохранность товаров такого рода при обычных условиях хранения и транспортирования.</w:t>
      </w:r>
    </w:p>
    <w:bookmarkEnd w:id="15"/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дата выпуска и гарантийный срок.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16" w:name="sub_33"/>
      <w:r w:rsidRPr="00485DA7">
        <w:rPr>
          <w:rFonts w:ascii="Times New Roman" w:hAnsi="Times New Roman" w:cs="Times New Roman"/>
        </w:rPr>
        <w:t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</w:t>
      </w:r>
      <w:r w:rsidR="00F976AA" w:rsidRPr="00485DA7">
        <w:rPr>
          <w:rFonts w:ascii="Times New Roman" w:hAnsi="Times New Roman" w:cs="Times New Roman"/>
        </w:rPr>
        <w:t xml:space="preserve"> (или) упаковке, соответствующим</w:t>
      </w:r>
      <w:r w:rsidRPr="00485DA7">
        <w:rPr>
          <w:rFonts w:ascii="Times New Roman" w:hAnsi="Times New Roman" w:cs="Times New Roman"/>
        </w:rPr>
        <w:t xml:space="preserve"> этим обязательным требованиям.</w:t>
      </w:r>
    </w:p>
    <w:p w:rsidR="002C6211" w:rsidRPr="00485DA7" w:rsidRDefault="002C6211" w:rsidP="002C62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17" w:name="sub_34"/>
      <w:bookmarkEnd w:id="16"/>
      <w:r w:rsidRPr="00485DA7">
        <w:rPr>
          <w:rFonts w:ascii="Times New Roman" w:hAnsi="Times New Roman" w:cs="Times New Roman"/>
        </w:rPr>
        <w:t xml:space="preserve">3.4. Заказчик обязан возвратить Поставщику многооборотную тару и средства пакетирования, в которых поступил товар, в порядке и в сроки, установленные законом, иными правовыми актами, принятыми в соответствии с ними обязательными </w:t>
      </w:r>
      <w:hyperlink r:id="rId7" w:history="1">
        <w:r w:rsidRPr="00485DA7">
          <w:rPr>
            <w:rStyle w:val="aa"/>
            <w:rFonts w:ascii="Times New Roman" w:hAnsi="Times New Roman"/>
            <w:color w:val="auto"/>
          </w:rPr>
          <w:t>правилами</w:t>
        </w:r>
      </w:hyperlink>
      <w:r w:rsidRPr="00485DA7">
        <w:rPr>
          <w:rFonts w:ascii="Times New Roman" w:hAnsi="Times New Roman" w:cs="Times New Roman"/>
        </w:rPr>
        <w:t>.</w:t>
      </w:r>
    </w:p>
    <w:bookmarkEnd w:id="13"/>
    <w:bookmarkEnd w:id="17"/>
    <w:p w:rsidR="001317F6" w:rsidRPr="00485DA7" w:rsidRDefault="001317F6" w:rsidP="00F306A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25439" w:rsidRPr="00485DA7" w:rsidRDefault="00F976AA" w:rsidP="00C81065">
      <w:pPr>
        <w:jc w:val="center"/>
        <w:rPr>
          <w:rFonts w:ascii="Times New Roman" w:hAnsi="Times New Roman" w:cs="Times New Roman"/>
          <w:b/>
        </w:rPr>
      </w:pPr>
      <w:r w:rsidRPr="00485DA7">
        <w:rPr>
          <w:rFonts w:ascii="Times New Roman" w:hAnsi="Times New Roman" w:cs="Times New Roman"/>
          <w:b/>
        </w:rPr>
        <w:t>4. Порядок</w:t>
      </w:r>
      <w:r w:rsidR="00A25439" w:rsidRPr="00485DA7">
        <w:rPr>
          <w:rFonts w:ascii="Times New Roman" w:hAnsi="Times New Roman" w:cs="Times New Roman"/>
          <w:b/>
        </w:rPr>
        <w:t xml:space="preserve"> поставки</w:t>
      </w:r>
      <w:r w:rsidRPr="00485DA7">
        <w:rPr>
          <w:rFonts w:ascii="Times New Roman" w:hAnsi="Times New Roman" w:cs="Times New Roman"/>
          <w:b/>
        </w:rPr>
        <w:t xml:space="preserve"> и приема товара</w:t>
      </w:r>
    </w:p>
    <w:p w:rsidR="00F976AA" w:rsidRPr="00485DA7" w:rsidRDefault="00F976AA" w:rsidP="00F976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           4.1. </w:t>
      </w:r>
      <w:r w:rsidR="00604CE8" w:rsidRPr="00485DA7">
        <w:rPr>
          <w:rFonts w:ascii="Times New Roman" w:hAnsi="Times New Roman" w:cs="Times New Roman"/>
        </w:rPr>
        <w:t>Поставка товара осуществляется</w:t>
      </w:r>
      <w:r w:rsidRPr="00485DA7">
        <w:rPr>
          <w:rFonts w:ascii="Times New Roman" w:hAnsi="Times New Roman" w:cs="Times New Roman"/>
        </w:rPr>
        <w:t xml:space="preserve"> в течение </w:t>
      </w:r>
      <w:r w:rsidR="00A841BB" w:rsidRPr="00485DA7">
        <w:rPr>
          <w:rFonts w:ascii="Times New Roman" w:hAnsi="Times New Roman" w:cs="Times New Roman"/>
          <w:iCs/>
        </w:rPr>
        <w:t>3-х  рабочих дней с момента подписания Сторонами Договора</w:t>
      </w:r>
      <w:r w:rsidR="00A841BB" w:rsidRPr="00485DA7">
        <w:rPr>
          <w:rFonts w:ascii="Times New Roman" w:hAnsi="Times New Roman" w:cs="Times New Roman"/>
        </w:rPr>
        <w:t xml:space="preserve"> </w:t>
      </w:r>
      <w:r w:rsidR="00604CE8" w:rsidRPr="00485DA7">
        <w:rPr>
          <w:rFonts w:ascii="Times New Roman" w:hAnsi="Times New Roman" w:cs="Times New Roman"/>
        </w:rPr>
        <w:t xml:space="preserve"> </w:t>
      </w:r>
      <w:r w:rsidR="00F02A7E" w:rsidRPr="00485DA7">
        <w:rPr>
          <w:rFonts w:ascii="Times New Roman" w:hAnsi="Times New Roman" w:cs="Times New Roman"/>
        </w:rPr>
        <w:t>единовременно</w:t>
      </w:r>
      <w:r w:rsidRPr="00485DA7">
        <w:rPr>
          <w:rFonts w:ascii="Times New Roman" w:hAnsi="Times New Roman" w:cs="Times New Roman"/>
        </w:rPr>
        <w:t>.</w:t>
      </w:r>
    </w:p>
    <w:p w:rsidR="007E566E" w:rsidRPr="00485DA7" w:rsidRDefault="007E566E" w:rsidP="007E56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18" w:name="sub_42"/>
      <w:r w:rsidRPr="00485DA7">
        <w:rPr>
          <w:rFonts w:ascii="Times New Roman" w:hAnsi="Times New Roman" w:cs="Times New Roman"/>
        </w:rPr>
        <w:t>4.2. Досрочная поставка товара может производиться с согласия Заказчика. Товар, поставленный досрочно и принятый Заказчиком, засчитывается в счет количества товара, подлежащего поставке в следующем периоде.</w:t>
      </w:r>
    </w:p>
    <w:p w:rsidR="007E566E" w:rsidRPr="00485DA7" w:rsidRDefault="007E566E" w:rsidP="007E56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19" w:name="sub_43"/>
      <w:bookmarkEnd w:id="18"/>
      <w:r w:rsidRPr="00485DA7">
        <w:rPr>
          <w:rFonts w:ascii="Times New Roman" w:hAnsi="Times New Roman" w:cs="Times New Roman"/>
        </w:rPr>
        <w:t>4.3. Поставщик, допустивший недопоставку товара в отдельном периоде поставки, обязан восполнить недопоставленное количество товара в следующем периоде (периодах) в пределах срока действия настоящего договора.</w:t>
      </w:r>
    </w:p>
    <w:p w:rsidR="007E566E" w:rsidRPr="00485DA7" w:rsidRDefault="007E566E" w:rsidP="007E56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20" w:name="sub_44"/>
      <w:bookmarkEnd w:id="19"/>
      <w:r w:rsidRPr="00485DA7">
        <w:rPr>
          <w:rFonts w:ascii="Times New Roman" w:hAnsi="Times New Roman" w:cs="Times New Roman"/>
        </w:rPr>
        <w:t>4.4. Поставка товара осуществляется силами и за счет Поставщика.</w:t>
      </w:r>
    </w:p>
    <w:bookmarkEnd w:id="20"/>
    <w:p w:rsidR="007E566E" w:rsidRPr="00485DA7" w:rsidRDefault="007E566E" w:rsidP="007E56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Доставка товара осуществляется путем отгрузки (передачи) товара в адрес грузополучателя: Ярославская область, Некоузский район, поселок Борок, дом 109</w:t>
      </w:r>
      <w:r w:rsidR="00424AB5" w:rsidRPr="00485DA7">
        <w:rPr>
          <w:rFonts w:ascii="Times New Roman" w:hAnsi="Times New Roman" w:cs="Times New Roman"/>
        </w:rPr>
        <w:t>.</w:t>
      </w:r>
    </w:p>
    <w:p w:rsidR="00604CE8" w:rsidRPr="00485DA7" w:rsidRDefault="007E566E" w:rsidP="00F976AA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bookmarkStart w:id="21" w:name="sub_45"/>
      <w:r w:rsidRPr="00485DA7">
        <w:rPr>
          <w:rFonts w:ascii="Times New Roman" w:hAnsi="Times New Roman" w:cs="Times New Roman"/>
        </w:rPr>
        <w:t>4.5</w:t>
      </w:r>
      <w:r w:rsidR="00F02A7E" w:rsidRPr="00485DA7">
        <w:rPr>
          <w:rFonts w:ascii="Times New Roman" w:hAnsi="Times New Roman" w:cs="Times New Roman"/>
        </w:rPr>
        <w:t>.</w:t>
      </w:r>
      <w:r w:rsidR="00604CE8" w:rsidRPr="00485DA7">
        <w:rPr>
          <w:rFonts w:ascii="Times New Roman" w:hAnsi="Times New Roman" w:cs="Times New Roman"/>
        </w:rPr>
        <w:t xml:space="preserve"> Заказчик (получатель) обязан совершить все необходимые действия, обеспечивающие принятие товара, поставленного в соо</w:t>
      </w:r>
      <w:r w:rsidRPr="00485DA7">
        <w:rPr>
          <w:rFonts w:ascii="Times New Roman" w:hAnsi="Times New Roman" w:cs="Times New Roman"/>
        </w:rPr>
        <w:t>тветствии с настоящим договором</w:t>
      </w:r>
      <w:r w:rsidR="00604CE8" w:rsidRPr="00485DA7">
        <w:rPr>
          <w:rFonts w:ascii="Times New Roman" w:hAnsi="Times New Roman" w:cs="Times New Roman"/>
        </w:rPr>
        <w:t>.</w:t>
      </w:r>
    </w:p>
    <w:p w:rsidR="00604CE8" w:rsidRPr="00485DA7" w:rsidRDefault="007E566E" w:rsidP="007E566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22" w:name="sub_46"/>
      <w:bookmarkEnd w:id="21"/>
      <w:r w:rsidRPr="00485DA7">
        <w:rPr>
          <w:rFonts w:ascii="Times New Roman" w:hAnsi="Times New Roman" w:cs="Times New Roman"/>
        </w:rPr>
        <w:t xml:space="preserve">             4.6.</w:t>
      </w:r>
      <w:r w:rsidR="00604CE8" w:rsidRPr="00485DA7">
        <w:rPr>
          <w:rFonts w:ascii="Times New Roman" w:hAnsi="Times New Roman" w:cs="Times New Roman"/>
        </w:rPr>
        <w:t xml:space="preserve"> Принятый Заказчиком (получателем) товар должен быть им осмотрен в течение </w:t>
      </w:r>
      <w:r w:rsidR="00424AB5" w:rsidRPr="00485DA7">
        <w:rPr>
          <w:rFonts w:ascii="Times New Roman" w:hAnsi="Times New Roman" w:cs="Times New Roman"/>
        </w:rPr>
        <w:t>трех рабочих дней</w:t>
      </w:r>
      <w:r w:rsidR="004253A4" w:rsidRPr="00485DA7">
        <w:rPr>
          <w:rFonts w:ascii="Times New Roman" w:hAnsi="Times New Roman" w:cs="Times New Roman"/>
        </w:rPr>
        <w:t>.</w:t>
      </w:r>
    </w:p>
    <w:p w:rsidR="005D7EEF" w:rsidRPr="00485DA7" w:rsidRDefault="005D7EEF" w:rsidP="005D7EE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  4.7. Заказчик (получатель) обязан в этот же срок провести экспертизу, проверив количество, качество и комплектность принятого товара требованиям, установленным настоящим договором, и о выявленных несоответствиях или недостатках товара незамедлительно письменно уведомить Поставщика. </w:t>
      </w:r>
      <w:bookmarkStart w:id="23" w:name="sub_48"/>
      <w:bookmarkEnd w:id="22"/>
    </w:p>
    <w:p w:rsidR="00F02A7E" w:rsidRPr="00485DA7" w:rsidRDefault="005D7EEF" w:rsidP="005D7EE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4.8. </w:t>
      </w:r>
      <w:r w:rsidR="00604CE8" w:rsidRPr="00485DA7">
        <w:rPr>
          <w:rFonts w:ascii="Times New Roman" w:hAnsi="Times New Roman" w:cs="Times New Roman"/>
        </w:rPr>
        <w:t>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  <w:bookmarkStart w:id="24" w:name="sub_410"/>
      <w:bookmarkEnd w:id="23"/>
    </w:p>
    <w:p w:rsidR="005D7EEF" w:rsidRPr="00485DA7" w:rsidRDefault="00032E3B" w:rsidP="005D7EE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25" w:name="sub_49"/>
      <w:r w:rsidRPr="00485DA7">
        <w:rPr>
          <w:rFonts w:ascii="Times New Roman" w:hAnsi="Times New Roman" w:cs="Times New Roman"/>
        </w:rPr>
        <w:t>4</w:t>
      </w:r>
      <w:r w:rsidR="005D7EEF" w:rsidRPr="00485DA7">
        <w:rPr>
          <w:rFonts w:ascii="Times New Roman" w:hAnsi="Times New Roman" w:cs="Times New Roman"/>
        </w:rPr>
        <w:t>.9.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  <w:bookmarkEnd w:id="25"/>
    </w:p>
    <w:p w:rsidR="0074400D" w:rsidRPr="00485DA7" w:rsidRDefault="00032E3B" w:rsidP="00F306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4</w:t>
      </w:r>
      <w:r w:rsidR="005D7EEF" w:rsidRPr="00485DA7">
        <w:rPr>
          <w:rFonts w:ascii="Times New Roman" w:hAnsi="Times New Roman" w:cs="Times New Roman"/>
        </w:rPr>
        <w:t>.10.</w:t>
      </w:r>
      <w:r w:rsidR="00604CE8" w:rsidRPr="00485DA7">
        <w:rPr>
          <w:rFonts w:ascii="Times New Roman" w:hAnsi="Times New Roman" w:cs="Times New Roman"/>
        </w:rPr>
        <w:t xml:space="preserve">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сопровождающих товар товарно-транспортных документов и документа о приемке. При этом право собственности на товар переходит от Поставщика к Заказчику в момент приемки товара Заказчиком (получателем).</w:t>
      </w:r>
      <w:bookmarkEnd w:id="24"/>
    </w:p>
    <w:p w:rsidR="00F306A9" w:rsidRPr="00485DA7" w:rsidRDefault="00F306A9" w:rsidP="00F306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175651" w:rsidRPr="00485DA7" w:rsidRDefault="00032E3B" w:rsidP="00653A66">
      <w:pPr>
        <w:jc w:val="center"/>
        <w:rPr>
          <w:rFonts w:ascii="Times New Roman" w:hAnsi="Times New Roman" w:cs="Times New Roman"/>
          <w:b/>
        </w:rPr>
      </w:pPr>
      <w:r w:rsidRPr="00485DA7">
        <w:rPr>
          <w:rFonts w:ascii="Times New Roman" w:hAnsi="Times New Roman" w:cs="Times New Roman"/>
          <w:b/>
        </w:rPr>
        <w:t>5</w:t>
      </w:r>
      <w:r w:rsidR="00A25439" w:rsidRPr="00485DA7">
        <w:rPr>
          <w:rFonts w:ascii="Times New Roman" w:hAnsi="Times New Roman" w:cs="Times New Roman"/>
          <w:b/>
        </w:rPr>
        <w:t xml:space="preserve">. Цена </w:t>
      </w:r>
      <w:r w:rsidR="00356415" w:rsidRPr="00485DA7">
        <w:rPr>
          <w:rFonts w:ascii="Times New Roman" w:hAnsi="Times New Roman" w:cs="Times New Roman"/>
          <w:b/>
        </w:rPr>
        <w:t xml:space="preserve">договора </w:t>
      </w:r>
      <w:r w:rsidR="00A25439" w:rsidRPr="00485DA7">
        <w:rPr>
          <w:rFonts w:ascii="Times New Roman" w:hAnsi="Times New Roman" w:cs="Times New Roman"/>
          <w:b/>
        </w:rPr>
        <w:t>и порядок расчет</w:t>
      </w:r>
      <w:r w:rsidR="00356415" w:rsidRPr="00485DA7">
        <w:rPr>
          <w:rFonts w:ascii="Times New Roman" w:hAnsi="Times New Roman" w:cs="Times New Roman"/>
          <w:b/>
        </w:rPr>
        <w:t>ов</w:t>
      </w:r>
    </w:p>
    <w:p w:rsidR="00A841BB" w:rsidRPr="00485DA7" w:rsidRDefault="005F7D19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napToGrid w:val="0"/>
        </w:rPr>
      </w:pPr>
      <w:r w:rsidRPr="00485DA7">
        <w:rPr>
          <w:rFonts w:ascii="Times New Roman" w:hAnsi="Times New Roman" w:cs="Times New Roman"/>
          <w:bCs/>
        </w:rPr>
        <w:t>5</w:t>
      </w:r>
      <w:r w:rsidR="00356415" w:rsidRPr="00485DA7">
        <w:rPr>
          <w:rFonts w:ascii="Times New Roman" w:hAnsi="Times New Roman" w:cs="Times New Roman"/>
          <w:bCs/>
        </w:rPr>
        <w:t xml:space="preserve">.1. </w:t>
      </w:r>
      <w:r w:rsidR="00A841BB" w:rsidRPr="00485DA7">
        <w:rPr>
          <w:rFonts w:ascii="Times New Roman" w:hAnsi="Times New Roman" w:cs="Times New Roman"/>
        </w:rPr>
        <w:t>Цена настоящего договора составляет [</w:t>
      </w:r>
      <w:r w:rsidR="00A841BB" w:rsidRPr="00485DA7">
        <w:rPr>
          <w:rFonts w:ascii="Times New Roman" w:hAnsi="Times New Roman" w:cs="Times New Roman"/>
          <w:b/>
          <w:bCs/>
        </w:rPr>
        <w:t>указать сумму цифрами и прописью</w:t>
      </w:r>
      <w:r w:rsidR="00A841BB" w:rsidRPr="00485DA7">
        <w:rPr>
          <w:rFonts w:ascii="Times New Roman" w:hAnsi="Times New Roman" w:cs="Times New Roman"/>
        </w:rPr>
        <w:t>] рублей, включая</w:t>
      </w:r>
      <w:r w:rsidR="00A841BB" w:rsidRPr="00485DA7">
        <w:rPr>
          <w:rFonts w:ascii="Times New Roman" w:hAnsi="Times New Roman" w:cs="Times New Roman"/>
          <w:snapToGrid w:val="0"/>
        </w:rPr>
        <w:t xml:space="preserve"> НДС в сумме </w:t>
      </w:r>
      <w:r w:rsidR="00A841BB" w:rsidRPr="00485DA7">
        <w:rPr>
          <w:rFonts w:ascii="Times New Roman" w:hAnsi="Times New Roman" w:cs="Times New Roman"/>
        </w:rPr>
        <w:t>[</w:t>
      </w:r>
      <w:r w:rsidR="00A841BB" w:rsidRPr="00485DA7">
        <w:rPr>
          <w:rFonts w:ascii="Times New Roman" w:hAnsi="Times New Roman" w:cs="Times New Roman"/>
          <w:b/>
          <w:bCs/>
        </w:rPr>
        <w:t>указать сумму цифрами и прописью</w:t>
      </w:r>
      <w:r w:rsidR="00A841BB" w:rsidRPr="00485DA7">
        <w:rPr>
          <w:rFonts w:ascii="Times New Roman" w:hAnsi="Times New Roman" w:cs="Times New Roman"/>
        </w:rPr>
        <w:t>] рублей, (</w:t>
      </w:r>
      <w:r w:rsidR="00A841BB" w:rsidRPr="00485DA7">
        <w:rPr>
          <w:rFonts w:ascii="Times New Roman" w:hAnsi="Times New Roman" w:cs="Times New Roman"/>
          <w:i/>
          <w:snapToGrid w:val="0"/>
        </w:rPr>
        <w:t xml:space="preserve">если Поставщик имеет право на освобождение от уплаты НДС, слова «включая НДС в сумме» заменяются словами «НДС не облагается, на основании»). </w:t>
      </w:r>
    </w:p>
    <w:p w:rsidR="002D0158" w:rsidRPr="00485DA7" w:rsidRDefault="00356415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Заказчик оплачивает поставляемые ему Поставщиком товары по ценам, указанным в Спецификации (Приложение №1).</w:t>
      </w:r>
    </w:p>
    <w:p w:rsidR="00356415" w:rsidRPr="00485DA7" w:rsidRDefault="004D5DF5" w:rsidP="004D5DF5">
      <w:pPr>
        <w:tabs>
          <w:tab w:val="num" w:pos="0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            </w:t>
      </w:r>
      <w:r w:rsidR="00EB6F4B" w:rsidRPr="00485DA7">
        <w:rPr>
          <w:rFonts w:ascii="Times New Roman" w:hAnsi="Times New Roman" w:cs="Times New Roman"/>
        </w:rPr>
        <w:t>5</w:t>
      </w:r>
      <w:r w:rsidR="00356415" w:rsidRPr="00485DA7">
        <w:rPr>
          <w:rFonts w:ascii="Times New Roman" w:hAnsi="Times New Roman" w:cs="Times New Roman"/>
        </w:rPr>
        <w:t>.2. Цена договора включает в себя</w:t>
      </w:r>
      <w:r w:rsidR="00BC1E60" w:rsidRPr="00485DA7">
        <w:rPr>
          <w:rFonts w:ascii="Times New Roman" w:hAnsi="Times New Roman" w:cs="Times New Roman"/>
        </w:rPr>
        <w:t>: стоимость т</w:t>
      </w:r>
      <w:r w:rsidR="00356415" w:rsidRPr="00485DA7">
        <w:rPr>
          <w:rFonts w:ascii="Times New Roman" w:hAnsi="Times New Roman" w:cs="Times New Roman"/>
        </w:rPr>
        <w:t>овара,</w:t>
      </w:r>
      <w:r w:rsidR="00BC1E60" w:rsidRPr="00485DA7">
        <w:rPr>
          <w:rFonts w:ascii="Times New Roman" w:hAnsi="Times New Roman" w:cs="Times New Roman"/>
        </w:rPr>
        <w:t xml:space="preserve"> расходы по доставке, хранению т</w:t>
      </w:r>
      <w:r w:rsidR="00356415" w:rsidRPr="00485DA7">
        <w:rPr>
          <w:rFonts w:ascii="Times New Roman" w:hAnsi="Times New Roman" w:cs="Times New Roman"/>
        </w:rPr>
        <w:t>овара в местах доставки (отпуска), отпуску Товара, а также расходы на страхование, уплату налогов, сборов, пошлин и других обязательных платежей, предусмотренных законодательством РФ, а также все затраты Поставщика, в том числе сопутствующие, связанные с исполнением договора.</w:t>
      </w:r>
    </w:p>
    <w:p w:rsidR="001556AC" w:rsidRPr="00485DA7" w:rsidRDefault="00BC1E60" w:rsidP="001556AC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lastRenderedPageBreak/>
        <w:t>5</w:t>
      </w:r>
      <w:r w:rsidR="00356415" w:rsidRPr="00485DA7">
        <w:rPr>
          <w:rFonts w:ascii="Times New Roman" w:hAnsi="Times New Roman" w:cs="Times New Roman"/>
        </w:rPr>
        <w:t xml:space="preserve">.3. Цена </w:t>
      </w:r>
      <w:r w:rsidR="00356415" w:rsidRPr="00485DA7">
        <w:rPr>
          <w:rFonts w:ascii="Times New Roman" w:hAnsi="Times New Roman" w:cs="Times New Roman"/>
          <w:bCs/>
        </w:rPr>
        <w:t>договора</w:t>
      </w:r>
      <w:r w:rsidR="00356415" w:rsidRPr="00485DA7">
        <w:rPr>
          <w:rFonts w:ascii="Times New Roman" w:hAnsi="Times New Roman" w:cs="Times New Roman"/>
        </w:rPr>
        <w:t xml:space="preserve"> является твердой и </w:t>
      </w:r>
      <w:r w:rsidR="001556AC" w:rsidRPr="00485DA7">
        <w:rPr>
          <w:rFonts w:ascii="Times New Roman" w:hAnsi="Times New Roman" w:cs="Times New Roman"/>
        </w:rPr>
        <w:t xml:space="preserve"> определяется на весь срок исполнения договора.</w:t>
      </w:r>
    </w:p>
    <w:p w:rsidR="00356415" w:rsidRPr="00485DA7" w:rsidRDefault="00CE210B" w:rsidP="006838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85DA7">
        <w:rPr>
          <w:rFonts w:ascii="Times New Roman" w:hAnsi="Times New Roman" w:cs="Times New Roman"/>
          <w:color w:val="000000" w:themeColor="text1"/>
        </w:rPr>
        <w:t xml:space="preserve">5.4. </w:t>
      </w:r>
      <w:r w:rsidR="00356415" w:rsidRPr="00485DA7">
        <w:rPr>
          <w:rFonts w:ascii="Times New Roman" w:hAnsi="Times New Roman" w:cs="Times New Roman"/>
          <w:color w:val="000000" w:themeColor="text1"/>
        </w:rPr>
        <w:t>В случае, предусмотренном </w:t>
      </w:r>
      <w:hyperlink r:id="rId8" w:anchor="/document/70353464/entry/2224" w:history="1">
        <w:r w:rsidR="00356415" w:rsidRPr="00485DA7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ч. 24 ст. 22</w:t>
        </w:r>
      </w:hyperlink>
      <w:r w:rsidR="00356415" w:rsidRPr="00485DA7">
        <w:rPr>
          <w:rFonts w:ascii="Times New Roman" w:hAnsi="Times New Roman" w:cs="Times New Roman"/>
          <w:color w:val="000000" w:themeColor="text1"/>
        </w:rPr>
        <w:t xml:space="preserve">  Федерального закона № 44-ФЗ, оплата поставленного товара осуществляется по цене единицы товара исходя из </w:t>
      </w:r>
      <w:r w:rsidRPr="00485DA7">
        <w:rPr>
          <w:rFonts w:ascii="Times New Roman" w:hAnsi="Times New Roman" w:cs="Times New Roman"/>
          <w:color w:val="000000" w:themeColor="text1"/>
        </w:rPr>
        <w:t xml:space="preserve">объема фактически </w:t>
      </w:r>
      <w:r w:rsidR="00356415" w:rsidRPr="00485DA7">
        <w:rPr>
          <w:rFonts w:ascii="Times New Roman" w:hAnsi="Times New Roman" w:cs="Times New Roman"/>
          <w:color w:val="000000" w:themeColor="text1"/>
        </w:rPr>
        <w:t>поставленного товара, объема фактически выполненной работы или оказанной услуги, но в размере, не превышающем максимального значения цены договора.</w:t>
      </w:r>
    </w:p>
    <w:p w:rsidR="00614E26" w:rsidRPr="00485DA7" w:rsidRDefault="00614E26" w:rsidP="00614E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  <w:color w:val="000000" w:themeColor="text1"/>
        </w:rPr>
        <w:t xml:space="preserve">5.5.  </w:t>
      </w:r>
      <w:r w:rsidRPr="00485DA7">
        <w:rPr>
          <w:rFonts w:ascii="Times New Roman" w:hAnsi="Times New Roman" w:cs="Times New Roman"/>
        </w:rPr>
        <w:t xml:space="preserve">Оплата осуществляется за счет средств </w:t>
      </w:r>
      <w:r w:rsidR="00424AB5" w:rsidRPr="00485DA7">
        <w:rPr>
          <w:rFonts w:ascii="Times New Roman" w:hAnsi="Times New Roman" w:cs="Times New Roman"/>
        </w:rPr>
        <w:t>бюджетного учреждения.</w:t>
      </w:r>
    </w:p>
    <w:p w:rsidR="00614E26" w:rsidRPr="00485DA7" w:rsidRDefault="00614E26" w:rsidP="00D74C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  <w:color w:val="000000" w:themeColor="text1"/>
        </w:rPr>
        <w:t>5.6</w:t>
      </w:r>
      <w:r w:rsidR="002D0158" w:rsidRPr="00485DA7">
        <w:rPr>
          <w:rFonts w:ascii="Times New Roman" w:hAnsi="Times New Roman" w:cs="Times New Roman"/>
          <w:color w:val="000000" w:themeColor="text1"/>
        </w:rPr>
        <w:t xml:space="preserve">. </w:t>
      </w:r>
      <w:r w:rsidR="002D0158" w:rsidRPr="00485DA7">
        <w:rPr>
          <w:rFonts w:ascii="Times New Roman" w:hAnsi="Times New Roman" w:cs="Times New Roman"/>
        </w:rPr>
        <w:t xml:space="preserve">Оплата по настоящему договору производится Заказчиком </w:t>
      </w:r>
      <w:r w:rsidRPr="00485DA7">
        <w:rPr>
          <w:rFonts w:ascii="Times New Roman" w:hAnsi="Times New Roman" w:cs="Times New Roman"/>
        </w:rPr>
        <w:t>в следующем порядке:</w:t>
      </w:r>
    </w:p>
    <w:p w:rsidR="00D74CB7" w:rsidRPr="00485DA7" w:rsidRDefault="00A841BB" w:rsidP="00D74C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485DA7">
        <w:rPr>
          <w:rFonts w:ascii="Times New Roman" w:hAnsi="Times New Roman" w:cs="Times New Roman"/>
        </w:rPr>
        <w:t>р</w:t>
      </w:r>
      <w:r w:rsidR="00A373E5" w:rsidRPr="00485DA7">
        <w:rPr>
          <w:rFonts w:ascii="Times New Roman" w:hAnsi="Times New Roman" w:cs="Times New Roman"/>
        </w:rPr>
        <w:t xml:space="preserve">асчет по договору производится Заказчиком </w:t>
      </w:r>
      <w:r w:rsidR="002D0158" w:rsidRPr="00485DA7">
        <w:rPr>
          <w:rFonts w:ascii="Times New Roman" w:hAnsi="Times New Roman" w:cs="Times New Roman"/>
        </w:rPr>
        <w:t xml:space="preserve">путем перечисления денежных средств на расчетный счет Поставщика, указанный в настоящем договоре, после поставки товара и подписания Сторонами товарной накладной и </w:t>
      </w:r>
      <w:hyperlink r:id="rId9" w:history="1">
        <w:r w:rsidR="002D0158" w:rsidRPr="00485DA7">
          <w:rPr>
            <w:rStyle w:val="aa"/>
            <w:rFonts w:ascii="Times New Roman" w:hAnsi="Times New Roman"/>
            <w:color w:val="auto"/>
          </w:rPr>
          <w:t>документа</w:t>
        </w:r>
      </w:hyperlink>
      <w:r w:rsidR="002D0158" w:rsidRPr="00485DA7">
        <w:rPr>
          <w:rFonts w:ascii="Times New Roman" w:hAnsi="Times New Roman" w:cs="Times New Roman"/>
        </w:rPr>
        <w:t xml:space="preserve"> о приемке, в срок не более 10 (десяти) рабочих дней  с даты представления Поставщиком счета и </w:t>
      </w:r>
      <w:hyperlink r:id="rId10" w:history="1">
        <w:r w:rsidR="002D0158" w:rsidRPr="00485DA7">
          <w:rPr>
            <w:rStyle w:val="aa"/>
            <w:rFonts w:ascii="Times New Roman" w:hAnsi="Times New Roman"/>
            <w:color w:val="auto"/>
          </w:rPr>
          <w:t>счета-фактуры</w:t>
        </w:r>
      </w:hyperlink>
      <w:r w:rsidR="002D0158" w:rsidRPr="00485DA7">
        <w:rPr>
          <w:rFonts w:ascii="Times New Roman" w:hAnsi="Times New Roman" w:cs="Times New Roman"/>
        </w:rPr>
        <w:t>, при отсутствии у Заказчика претензий и замечаний по количеству и качеству поставленного товара.</w:t>
      </w:r>
      <w:proofErr w:type="gramEnd"/>
    </w:p>
    <w:p w:rsidR="00D74CB7" w:rsidRPr="00485DA7" w:rsidRDefault="003904E2" w:rsidP="00D74C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26" w:name="sub_56"/>
      <w:r w:rsidRPr="00485DA7">
        <w:rPr>
          <w:rFonts w:ascii="Times New Roman" w:hAnsi="Times New Roman" w:cs="Times New Roman"/>
        </w:rPr>
        <w:t xml:space="preserve"> </w:t>
      </w:r>
      <w:r w:rsidR="00D74CB7" w:rsidRPr="00485DA7">
        <w:rPr>
          <w:rFonts w:ascii="Times New Roman" w:hAnsi="Times New Roman" w:cs="Times New Roman"/>
        </w:rPr>
        <w:t>5</w:t>
      </w:r>
      <w:r w:rsidR="00EA2497" w:rsidRPr="00485DA7">
        <w:rPr>
          <w:rFonts w:ascii="Times New Roman" w:hAnsi="Times New Roman" w:cs="Times New Roman"/>
        </w:rPr>
        <w:t>.7</w:t>
      </w:r>
      <w:r w:rsidR="00D74CB7" w:rsidRPr="00485DA7">
        <w:rPr>
          <w:rFonts w:ascii="Times New Roman" w:hAnsi="Times New Roman" w:cs="Times New Roman"/>
        </w:rPr>
        <w:t>. В случае если поставка товара будет осуществляться отдельными частями, входящими в комплект, оплата товара производится Заказчиком только после отгрузки последней части, входящей в комплект.</w:t>
      </w:r>
    </w:p>
    <w:p w:rsidR="00D74CB7" w:rsidRPr="00485DA7" w:rsidRDefault="003904E2" w:rsidP="00D74C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27" w:name="sub_57"/>
      <w:r w:rsidRPr="00485DA7">
        <w:rPr>
          <w:rFonts w:ascii="Times New Roman" w:hAnsi="Times New Roman" w:cs="Times New Roman"/>
        </w:rPr>
        <w:t xml:space="preserve"> </w:t>
      </w:r>
      <w:r w:rsidR="00D74CB7" w:rsidRPr="00485DA7">
        <w:rPr>
          <w:rFonts w:ascii="Times New Roman" w:hAnsi="Times New Roman" w:cs="Times New Roman"/>
        </w:rPr>
        <w:t>5</w:t>
      </w:r>
      <w:r w:rsidR="00EA2497" w:rsidRPr="00485DA7">
        <w:rPr>
          <w:rFonts w:ascii="Times New Roman" w:hAnsi="Times New Roman" w:cs="Times New Roman"/>
        </w:rPr>
        <w:t>.8</w:t>
      </w:r>
      <w:r w:rsidR="00D74CB7" w:rsidRPr="00485DA7">
        <w:rPr>
          <w:rFonts w:ascii="Times New Roman" w:hAnsi="Times New Roman" w:cs="Times New Roman"/>
        </w:rPr>
        <w:t xml:space="preserve">. </w:t>
      </w:r>
      <w:proofErr w:type="gramStart"/>
      <w:r w:rsidR="00D74CB7" w:rsidRPr="00485DA7">
        <w:rPr>
          <w:rFonts w:ascii="Times New Roman" w:hAnsi="Times New Roman" w:cs="Times New Roman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D74CB7" w:rsidRPr="00485DA7" w:rsidRDefault="00D74CB7" w:rsidP="00D74C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28" w:name="sub_58"/>
      <w:bookmarkEnd w:id="27"/>
      <w:r w:rsidRPr="00485DA7">
        <w:rPr>
          <w:rFonts w:ascii="Times New Roman" w:hAnsi="Times New Roman" w:cs="Times New Roman"/>
        </w:rPr>
        <w:t xml:space="preserve"> </w:t>
      </w:r>
      <w:r w:rsidR="00EA2497" w:rsidRPr="00485DA7">
        <w:rPr>
          <w:rFonts w:ascii="Times New Roman" w:hAnsi="Times New Roman" w:cs="Times New Roman"/>
        </w:rPr>
        <w:t>5.9</w:t>
      </w:r>
      <w:r w:rsidRPr="00485DA7">
        <w:rPr>
          <w:rFonts w:ascii="Times New Roman" w:hAnsi="Times New Roman" w:cs="Times New Roman"/>
        </w:rPr>
        <w:t>. Суммы не исполненных Поставщиком требований об уплате неустоек (штрафов, пеней), предъявленных Заказчиком, удерживаются из суммы, подлежащей оплате Поставщику.</w:t>
      </w:r>
      <w:bookmarkEnd w:id="28"/>
    </w:p>
    <w:bookmarkEnd w:id="26"/>
    <w:p w:rsidR="00492B35" w:rsidRPr="00485DA7" w:rsidRDefault="00D74CB7" w:rsidP="00F306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           </w:t>
      </w:r>
      <w:r w:rsidR="006838AD" w:rsidRPr="00485DA7">
        <w:rPr>
          <w:rFonts w:ascii="Times New Roman" w:hAnsi="Times New Roman" w:cs="Times New Roman"/>
        </w:rPr>
        <w:t xml:space="preserve"> </w:t>
      </w:r>
      <w:r w:rsidR="00EA2497" w:rsidRPr="00485DA7">
        <w:rPr>
          <w:rFonts w:ascii="Times New Roman" w:hAnsi="Times New Roman" w:cs="Times New Roman"/>
        </w:rPr>
        <w:t xml:space="preserve"> 5.10</w:t>
      </w:r>
      <w:r w:rsidR="00356415" w:rsidRPr="00485DA7">
        <w:rPr>
          <w:rFonts w:ascii="Times New Roman" w:hAnsi="Times New Roman" w:cs="Times New Roman"/>
        </w:rPr>
        <w:t>.</w:t>
      </w:r>
      <w:r w:rsidR="00A25439" w:rsidRPr="00485DA7">
        <w:rPr>
          <w:rFonts w:ascii="Times New Roman" w:hAnsi="Times New Roman" w:cs="Times New Roman"/>
        </w:rPr>
        <w:t xml:space="preserve"> Датой оплаты товара считается дата </w:t>
      </w:r>
      <w:r w:rsidR="00357299" w:rsidRPr="00485DA7">
        <w:rPr>
          <w:rFonts w:ascii="Times New Roman" w:hAnsi="Times New Roman" w:cs="Times New Roman"/>
        </w:rPr>
        <w:t>списания денежных сре</w:t>
      </w:r>
      <w:proofErr w:type="gramStart"/>
      <w:r w:rsidR="00357299" w:rsidRPr="00485DA7">
        <w:rPr>
          <w:rFonts w:ascii="Times New Roman" w:hAnsi="Times New Roman" w:cs="Times New Roman"/>
        </w:rPr>
        <w:t xml:space="preserve">дств с </w:t>
      </w:r>
      <w:r w:rsidR="00A25439" w:rsidRPr="00485DA7">
        <w:rPr>
          <w:rFonts w:ascii="Times New Roman" w:hAnsi="Times New Roman" w:cs="Times New Roman"/>
        </w:rPr>
        <w:t xml:space="preserve"> р</w:t>
      </w:r>
      <w:proofErr w:type="gramEnd"/>
      <w:r w:rsidR="00A25439" w:rsidRPr="00485DA7">
        <w:rPr>
          <w:rFonts w:ascii="Times New Roman" w:hAnsi="Times New Roman" w:cs="Times New Roman"/>
        </w:rPr>
        <w:t>асче</w:t>
      </w:r>
      <w:r w:rsidR="00357299" w:rsidRPr="00485DA7">
        <w:rPr>
          <w:rFonts w:ascii="Times New Roman" w:hAnsi="Times New Roman" w:cs="Times New Roman"/>
        </w:rPr>
        <w:t>тного</w:t>
      </w:r>
      <w:r w:rsidR="00A25439" w:rsidRPr="00485DA7">
        <w:rPr>
          <w:rFonts w:ascii="Times New Roman" w:hAnsi="Times New Roman" w:cs="Times New Roman"/>
        </w:rPr>
        <w:t xml:space="preserve"> счет</w:t>
      </w:r>
      <w:r w:rsidR="00357299" w:rsidRPr="00485DA7">
        <w:rPr>
          <w:rFonts w:ascii="Times New Roman" w:hAnsi="Times New Roman" w:cs="Times New Roman"/>
        </w:rPr>
        <w:t>а</w:t>
      </w:r>
      <w:r w:rsidR="00A25439" w:rsidRPr="00485DA7">
        <w:rPr>
          <w:rFonts w:ascii="Times New Roman" w:hAnsi="Times New Roman" w:cs="Times New Roman"/>
        </w:rPr>
        <w:t xml:space="preserve"> </w:t>
      </w:r>
      <w:r w:rsidR="00357299" w:rsidRPr="00485DA7">
        <w:rPr>
          <w:rFonts w:ascii="Times New Roman" w:hAnsi="Times New Roman" w:cs="Times New Roman"/>
        </w:rPr>
        <w:t>Заказчика</w:t>
      </w:r>
      <w:r w:rsidR="00E03E1D" w:rsidRPr="00485DA7">
        <w:rPr>
          <w:rFonts w:ascii="Times New Roman" w:hAnsi="Times New Roman" w:cs="Times New Roman"/>
        </w:rPr>
        <w:t>, указанного в настоящем договоре.</w:t>
      </w:r>
    </w:p>
    <w:p w:rsidR="00492B35" w:rsidRPr="00485DA7" w:rsidRDefault="00492B35" w:rsidP="00F306A9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29" w:name="sub_600"/>
      <w:r w:rsidRPr="00485DA7">
        <w:rPr>
          <w:rFonts w:ascii="Times New Roman" w:hAnsi="Times New Roman" w:cs="Times New Roman"/>
          <w:sz w:val="22"/>
          <w:szCs w:val="22"/>
        </w:rPr>
        <w:t>6. Риск случайной гибели товара</w:t>
      </w:r>
      <w:bookmarkEnd w:id="29"/>
    </w:p>
    <w:p w:rsidR="00492B35" w:rsidRPr="00485DA7" w:rsidRDefault="00492B35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30" w:name="sub_61"/>
      <w:r w:rsidRPr="00485DA7">
        <w:rPr>
          <w:rFonts w:ascii="Times New Roman" w:hAnsi="Times New Roman" w:cs="Times New Roman"/>
        </w:rPr>
        <w:t>6.1. Риск случайной гибели или случайного повреждения товара переходит на Заказчика с момента, когда в соо</w:t>
      </w:r>
      <w:r w:rsidR="00F306A9" w:rsidRPr="00485DA7">
        <w:rPr>
          <w:rFonts w:ascii="Times New Roman" w:hAnsi="Times New Roman" w:cs="Times New Roman"/>
        </w:rPr>
        <w:t>тветствии с настоящим договором</w:t>
      </w:r>
      <w:r w:rsidRPr="00485DA7">
        <w:rPr>
          <w:rFonts w:ascii="Times New Roman" w:hAnsi="Times New Roman" w:cs="Times New Roman"/>
        </w:rPr>
        <w:t xml:space="preserve"> Поставщик считается исполнившим свою обязанность по передаче товара Заказчику.</w:t>
      </w:r>
    </w:p>
    <w:p w:rsidR="00492B35" w:rsidRPr="00485DA7" w:rsidRDefault="00492B35" w:rsidP="00492B35">
      <w:pPr>
        <w:pStyle w:val="1"/>
        <w:contextualSpacing/>
        <w:rPr>
          <w:rFonts w:ascii="Times New Roman" w:hAnsi="Times New Roman" w:cs="Times New Roman"/>
          <w:sz w:val="22"/>
          <w:szCs w:val="22"/>
        </w:rPr>
      </w:pPr>
      <w:bookmarkStart w:id="31" w:name="sub_700"/>
      <w:r w:rsidRPr="00485DA7">
        <w:rPr>
          <w:rFonts w:ascii="Times New Roman" w:hAnsi="Times New Roman" w:cs="Times New Roman"/>
          <w:sz w:val="22"/>
          <w:szCs w:val="22"/>
        </w:rPr>
        <w:t>7. Изменение, расторжение контракта</w:t>
      </w:r>
      <w:bookmarkEnd w:id="31"/>
    </w:p>
    <w:p w:rsidR="00492B35" w:rsidRPr="00485DA7" w:rsidRDefault="00492B35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32" w:name="sub_71"/>
      <w:r w:rsidRPr="00485DA7">
        <w:rPr>
          <w:rFonts w:ascii="Times New Roman" w:hAnsi="Times New Roman" w:cs="Times New Roman"/>
        </w:rPr>
        <w:t>7.1. Изменени</w:t>
      </w:r>
      <w:r w:rsidR="00F306A9" w:rsidRPr="00485DA7">
        <w:rPr>
          <w:rFonts w:ascii="Times New Roman" w:hAnsi="Times New Roman" w:cs="Times New Roman"/>
        </w:rPr>
        <w:t>е существенных условий договора</w:t>
      </w:r>
      <w:r w:rsidRPr="00485DA7">
        <w:rPr>
          <w:rFonts w:ascii="Times New Roman" w:hAnsi="Times New Roman" w:cs="Times New Roman"/>
        </w:rPr>
        <w:t xml:space="preserve"> при его исполнении не допускается, за исключением их изменения по соглашению Сторон в случаях, предусмотренных </w:t>
      </w:r>
      <w:hyperlink r:id="rId11" w:history="1">
        <w:r w:rsidRPr="00485DA7">
          <w:rPr>
            <w:rStyle w:val="aa"/>
            <w:rFonts w:ascii="Times New Roman" w:hAnsi="Times New Roman"/>
            <w:color w:val="auto"/>
          </w:rPr>
          <w:t>Федеральным законом</w:t>
        </w:r>
      </w:hyperlink>
      <w:r w:rsidRPr="00485DA7">
        <w:rPr>
          <w:rFonts w:ascii="Times New Roman" w:hAnsi="Times New Roman" w:cs="Times New Roman"/>
        </w:rPr>
        <w:t xml:space="preserve"> от 5 апреля 2013 г. N 44-ФЗ "О контрактной системе в сфере закупок товаров, работ, услуг для обеспечения государственных и муниципальных нужд".</w:t>
      </w:r>
    </w:p>
    <w:p w:rsidR="00492B35" w:rsidRPr="00485DA7" w:rsidRDefault="00F306A9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33" w:name="sub_72"/>
      <w:bookmarkEnd w:id="32"/>
      <w:r w:rsidRPr="00485DA7">
        <w:rPr>
          <w:rFonts w:ascii="Times New Roman" w:hAnsi="Times New Roman" w:cs="Times New Roman"/>
        </w:rPr>
        <w:t>7</w:t>
      </w:r>
      <w:r w:rsidR="00492B35" w:rsidRPr="00485DA7">
        <w:rPr>
          <w:rFonts w:ascii="Times New Roman" w:hAnsi="Times New Roman" w:cs="Times New Roman"/>
        </w:rPr>
        <w:t>.2. Все изменения и д</w:t>
      </w:r>
      <w:r w:rsidRPr="00485DA7">
        <w:rPr>
          <w:rFonts w:ascii="Times New Roman" w:hAnsi="Times New Roman" w:cs="Times New Roman"/>
        </w:rPr>
        <w:t>ополнения к настоящему договору</w:t>
      </w:r>
      <w:r w:rsidR="00492B35" w:rsidRPr="00485DA7">
        <w:rPr>
          <w:rFonts w:ascii="Times New Roman" w:hAnsi="Times New Roman" w:cs="Times New Roman"/>
        </w:rPr>
        <w:t xml:space="preserve"> оформляются дополнительными соглашениями Сторон в письменной форме, которые являются неотъем</w:t>
      </w:r>
      <w:r w:rsidRPr="00485DA7">
        <w:rPr>
          <w:rFonts w:ascii="Times New Roman" w:hAnsi="Times New Roman" w:cs="Times New Roman"/>
        </w:rPr>
        <w:t>лемой частью настоящего договора</w:t>
      </w:r>
      <w:r w:rsidR="00492B35" w:rsidRPr="00485DA7">
        <w:rPr>
          <w:rFonts w:ascii="Times New Roman" w:hAnsi="Times New Roman" w:cs="Times New Roman"/>
        </w:rPr>
        <w:t>.</w:t>
      </w:r>
    </w:p>
    <w:p w:rsidR="00492B35" w:rsidRPr="00485DA7" w:rsidRDefault="00F306A9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34" w:name="sub_73"/>
      <w:bookmarkEnd w:id="33"/>
      <w:r w:rsidRPr="00485DA7">
        <w:rPr>
          <w:rFonts w:ascii="Times New Roman" w:hAnsi="Times New Roman" w:cs="Times New Roman"/>
        </w:rPr>
        <w:t>7</w:t>
      </w:r>
      <w:r w:rsidR="00492B35" w:rsidRPr="00485DA7">
        <w:rPr>
          <w:rFonts w:ascii="Times New Roman" w:hAnsi="Times New Roman" w:cs="Times New Roman"/>
        </w:rPr>
        <w:t xml:space="preserve">.3. </w:t>
      </w:r>
      <w:r w:rsidRPr="00485DA7">
        <w:rPr>
          <w:rFonts w:ascii="Times New Roman" w:hAnsi="Times New Roman" w:cs="Times New Roman"/>
        </w:rPr>
        <w:t>Расторжение настоящего договора</w:t>
      </w:r>
      <w:r w:rsidR="00492B35" w:rsidRPr="00485DA7">
        <w:rPr>
          <w:rFonts w:ascii="Times New Roman" w:hAnsi="Times New Roman" w:cs="Times New Roman"/>
        </w:rPr>
        <w:t xml:space="preserve"> допускается по соглашению Сторон, по решению суда, в случае односто</w:t>
      </w:r>
      <w:r w:rsidRPr="00485DA7">
        <w:rPr>
          <w:rFonts w:ascii="Times New Roman" w:hAnsi="Times New Roman" w:cs="Times New Roman"/>
        </w:rPr>
        <w:t>роннего отказа Стороны договора от исполнения договора</w:t>
      </w:r>
      <w:r w:rsidR="00492B35" w:rsidRPr="00485DA7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:rsidR="00492B35" w:rsidRPr="00485DA7" w:rsidRDefault="00F306A9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35" w:name="sub_74"/>
      <w:bookmarkEnd w:id="34"/>
      <w:r w:rsidRPr="00485DA7">
        <w:rPr>
          <w:rFonts w:ascii="Times New Roman" w:hAnsi="Times New Roman" w:cs="Times New Roman"/>
        </w:rPr>
        <w:t>7</w:t>
      </w:r>
      <w:r w:rsidR="00492B35" w:rsidRPr="00485DA7">
        <w:rPr>
          <w:rFonts w:ascii="Times New Roman" w:hAnsi="Times New Roman" w:cs="Times New Roman"/>
        </w:rPr>
        <w:t>.4. Заказчик вправе принять решение об односторонне</w:t>
      </w:r>
      <w:r w:rsidRPr="00485DA7">
        <w:rPr>
          <w:rFonts w:ascii="Times New Roman" w:hAnsi="Times New Roman" w:cs="Times New Roman"/>
        </w:rPr>
        <w:t>м отказе от исполнения договора</w:t>
      </w:r>
      <w:r w:rsidR="00492B35" w:rsidRPr="00485DA7">
        <w:rPr>
          <w:rFonts w:ascii="Times New Roman" w:hAnsi="Times New Roman" w:cs="Times New Roman"/>
        </w:rPr>
        <w:t xml:space="preserve"> по основаниям, предусмотренным </w:t>
      </w:r>
      <w:hyperlink r:id="rId12" w:history="1">
        <w:r w:rsidR="00492B35" w:rsidRPr="00485DA7">
          <w:rPr>
            <w:rStyle w:val="aa"/>
            <w:rFonts w:ascii="Times New Roman" w:hAnsi="Times New Roman"/>
            <w:color w:val="auto"/>
          </w:rPr>
          <w:t>Гражданским кодексом</w:t>
        </w:r>
      </w:hyperlink>
      <w:r w:rsidR="00492B35" w:rsidRPr="00485DA7">
        <w:rPr>
          <w:rFonts w:ascii="Times New Roman" w:hAnsi="Times New Roman" w:cs="Times New Roman"/>
        </w:rPr>
        <w:t xml:space="preserve"> Российской Федерации для одностороннего отказа от исполнения данного вида обязательства.</w:t>
      </w:r>
    </w:p>
    <w:p w:rsidR="00492B35" w:rsidRPr="00485DA7" w:rsidRDefault="00D04AFB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36" w:name="sub_75"/>
      <w:bookmarkEnd w:id="35"/>
      <w:r w:rsidRPr="00485DA7">
        <w:rPr>
          <w:rFonts w:ascii="Times New Roman" w:hAnsi="Times New Roman" w:cs="Times New Roman"/>
        </w:rPr>
        <w:t>7</w:t>
      </w:r>
      <w:r w:rsidR="00492B35" w:rsidRPr="00485DA7">
        <w:rPr>
          <w:rFonts w:ascii="Times New Roman" w:hAnsi="Times New Roman" w:cs="Times New Roman"/>
        </w:rPr>
        <w:t>.5. Заказчик вправе провести экспертизу поставленного товара с привлечением экспертов, экспертных организаций до принятия решения об односторонне</w:t>
      </w:r>
      <w:r w:rsidR="00F306A9" w:rsidRPr="00485DA7">
        <w:rPr>
          <w:rFonts w:ascii="Times New Roman" w:hAnsi="Times New Roman" w:cs="Times New Roman"/>
        </w:rPr>
        <w:t>м отказе от исполнения договора</w:t>
      </w:r>
      <w:r w:rsidR="00492B35" w:rsidRPr="00485DA7">
        <w:rPr>
          <w:rFonts w:ascii="Times New Roman" w:hAnsi="Times New Roman" w:cs="Times New Roman"/>
        </w:rPr>
        <w:t>.</w:t>
      </w:r>
    </w:p>
    <w:p w:rsidR="00492B35" w:rsidRPr="00485DA7" w:rsidRDefault="00D04AFB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37" w:name="sub_76"/>
      <w:bookmarkEnd w:id="36"/>
      <w:r w:rsidRPr="00485DA7">
        <w:rPr>
          <w:rFonts w:ascii="Times New Roman" w:hAnsi="Times New Roman" w:cs="Times New Roman"/>
        </w:rPr>
        <w:t>7</w:t>
      </w:r>
      <w:r w:rsidR="00492B35" w:rsidRPr="00485DA7">
        <w:rPr>
          <w:rFonts w:ascii="Times New Roman" w:hAnsi="Times New Roman" w:cs="Times New Roman"/>
        </w:rPr>
        <w:t>.6. Если Заказчиком проведена экспертиза поставленного товара с привлечением экспертов, экспертных организаций, решение об односторо</w:t>
      </w:r>
      <w:r w:rsidRPr="00485DA7">
        <w:rPr>
          <w:rFonts w:ascii="Times New Roman" w:hAnsi="Times New Roman" w:cs="Times New Roman"/>
        </w:rPr>
        <w:t>ннем отказе от исполнения договора</w:t>
      </w:r>
      <w:r w:rsidR="00492B35" w:rsidRPr="00485DA7">
        <w:rPr>
          <w:rFonts w:ascii="Times New Roman" w:hAnsi="Times New Roman" w:cs="Times New Roman"/>
        </w:rPr>
        <w:t xml:space="preserve">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="00492B35" w:rsidRPr="00485DA7">
        <w:rPr>
          <w:rFonts w:ascii="Times New Roman" w:hAnsi="Times New Roman" w:cs="Times New Roman"/>
        </w:rPr>
        <w:t>и</w:t>
      </w:r>
      <w:proofErr w:type="gramEnd"/>
      <w:r w:rsidR="00492B35" w:rsidRPr="00485DA7">
        <w:rPr>
          <w:rFonts w:ascii="Times New Roman" w:hAnsi="Times New Roman" w:cs="Times New Roman"/>
        </w:rPr>
        <w:t xml:space="preserve"> эксперта, экспертной организации будут подтверж</w:t>
      </w:r>
      <w:r w:rsidRPr="00485DA7">
        <w:rPr>
          <w:rFonts w:ascii="Times New Roman" w:hAnsi="Times New Roman" w:cs="Times New Roman"/>
        </w:rPr>
        <w:t>дены нарушения условий договора</w:t>
      </w:r>
      <w:r w:rsidR="00492B35" w:rsidRPr="00485DA7">
        <w:rPr>
          <w:rFonts w:ascii="Times New Roman" w:hAnsi="Times New Roman" w:cs="Times New Roman"/>
        </w:rPr>
        <w:t>, послужившие основанием для одностороннего отказа Заказчик</w:t>
      </w:r>
      <w:r w:rsidRPr="00485DA7">
        <w:rPr>
          <w:rFonts w:ascii="Times New Roman" w:hAnsi="Times New Roman" w:cs="Times New Roman"/>
        </w:rPr>
        <w:t>а от исполнения договора</w:t>
      </w:r>
      <w:r w:rsidR="00492B35" w:rsidRPr="00485DA7">
        <w:rPr>
          <w:rFonts w:ascii="Times New Roman" w:hAnsi="Times New Roman" w:cs="Times New Roman"/>
        </w:rPr>
        <w:t>.</w:t>
      </w:r>
    </w:p>
    <w:p w:rsidR="00492B35" w:rsidRPr="00485DA7" w:rsidRDefault="00D04AFB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38" w:name="sub_77"/>
      <w:bookmarkEnd w:id="37"/>
      <w:r w:rsidRPr="00485DA7">
        <w:rPr>
          <w:rFonts w:ascii="Times New Roman" w:hAnsi="Times New Roman" w:cs="Times New Roman"/>
        </w:rPr>
        <w:t>7</w:t>
      </w:r>
      <w:r w:rsidR="00492B35" w:rsidRPr="00485DA7">
        <w:rPr>
          <w:rFonts w:ascii="Times New Roman" w:hAnsi="Times New Roman" w:cs="Times New Roman"/>
        </w:rPr>
        <w:t>.7. Решение Заказчика об односторонне</w:t>
      </w:r>
      <w:r w:rsidRPr="00485DA7">
        <w:rPr>
          <w:rFonts w:ascii="Times New Roman" w:hAnsi="Times New Roman" w:cs="Times New Roman"/>
        </w:rPr>
        <w:t>м отказе от исполнения договора вступает в силу, и договор</w:t>
      </w:r>
      <w:r w:rsidR="00492B35" w:rsidRPr="00485DA7">
        <w:rPr>
          <w:rFonts w:ascii="Times New Roman" w:hAnsi="Times New Roman" w:cs="Times New Roman"/>
        </w:rPr>
        <w:t xml:space="preserve"> считается расторгнутым через десять дней </w:t>
      </w:r>
      <w:proofErr w:type="gramStart"/>
      <w:r w:rsidR="00492B35" w:rsidRPr="00485DA7">
        <w:rPr>
          <w:rFonts w:ascii="Times New Roman" w:hAnsi="Times New Roman" w:cs="Times New Roman"/>
        </w:rPr>
        <w:t>с даты</w:t>
      </w:r>
      <w:proofErr w:type="gramEnd"/>
      <w:r w:rsidR="00492B35" w:rsidRPr="00485DA7">
        <w:rPr>
          <w:rFonts w:ascii="Times New Roman" w:hAnsi="Times New Roman" w:cs="Times New Roman"/>
        </w:rPr>
        <w:t xml:space="preserve"> надлежащего уведомления им Поставщика об одностороннем отказе от испол</w:t>
      </w:r>
      <w:r w:rsidRPr="00485DA7">
        <w:rPr>
          <w:rFonts w:ascii="Times New Roman" w:hAnsi="Times New Roman" w:cs="Times New Roman"/>
        </w:rPr>
        <w:t>нения договора</w:t>
      </w:r>
      <w:r w:rsidR="00492B35" w:rsidRPr="00485DA7">
        <w:rPr>
          <w:rFonts w:ascii="Times New Roman" w:hAnsi="Times New Roman" w:cs="Times New Roman"/>
        </w:rPr>
        <w:t>.</w:t>
      </w:r>
    </w:p>
    <w:p w:rsidR="00492B35" w:rsidRPr="00485DA7" w:rsidRDefault="00D04AFB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39" w:name="sub_78"/>
      <w:bookmarkEnd w:id="38"/>
      <w:r w:rsidRPr="00485DA7">
        <w:rPr>
          <w:rFonts w:ascii="Times New Roman" w:hAnsi="Times New Roman" w:cs="Times New Roman"/>
        </w:rPr>
        <w:t>7</w:t>
      </w:r>
      <w:r w:rsidR="00492B35" w:rsidRPr="00485DA7">
        <w:rPr>
          <w:rFonts w:ascii="Times New Roman" w:hAnsi="Times New Roman" w:cs="Times New Roman"/>
        </w:rPr>
        <w:t xml:space="preserve">.8. </w:t>
      </w:r>
      <w:proofErr w:type="gramStart"/>
      <w:r w:rsidR="00492B35" w:rsidRPr="00485DA7">
        <w:rPr>
          <w:rFonts w:ascii="Times New Roman" w:hAnsi="Times New Roman" w:cs="Times New Roman"/>
        </w:rPr>
        <w:t>Заказчик обязан отменить не вступившее в силу решение об односторонне</w:t>
      </w:r>
      <w:r w:rsidRPr="00485DA7">
        <w:rPr>
          <w:rFonts w:ascii="Times New Roman" w:hAnsi="Times New Roman" w:cs="Times New Roman"/>
        </w:rPr>
        <w:t>м отказе от исполнения договора</w:t>
      </w:r>
      <w:r w:rsidR="00492B35" w:rsidRPr="00485DA7">
        <w:rPr>
          <w:rFonts w:ascii="Times New Roman" w:hAnsi="Times New Roman" w:cs="Times New Roman"/>
        </w:rPr>
        <w:t>, если в течение десятидневного срока с даты надлежащего уведомления Поставщика о принятом решении об одностороннем отказ</w:t>
      </w:r>
      <w:r w:rsidRPr="00485DA7">
        <w:rPr>
          <w:rFonts w:ascii="Times New Roman" w:hAnsi="Times New Roman" w:cs="Times New Roman"/>
        </w:rPr>
        <w:t>е от исполнения договора</w:t>
      </w:r>
      <w:r w:rsidR="00492B35" w:rsidRPr="00485DA7">
        <w:rPr>
          <w:rFonts w:ascii="Times New Roman" w:hAnsi="Times New Roman" w:cs="Times New Roman"/>
        </w:rPr>
        <w:t xml:space="preserve"> устра</w:t>
      </w:r>
      <w:r w:rsidRPr="00485DA7">
        <w:rPr>
          <w:rFonts w:ascii="Times New Roman" w:hAnsi="Times New Roman" w:cs="Times New Roman"/>
        </w:rPr>
        <w:t>нено нарушение условий договора</w:t>
      </w:r>
      <w:r w:rsidR="00492B35" w:rsidRPr="00485DA7">
        <w:rPr>
          <w:rFonts w:ascii="Times New Roman" w:hAnsi="Times New Roman" w:cs="Times New Roman"/>
        </w:rPr>
        <w:t>, послужившее основанием для принятия указанного решения, а также Заказчику компенсированы затраты на проведение экспертизы.</w:t>
      </w:r>
      <w:proofErr w:type="gramEnd"/>
      <w:r w:rsidR="00492B35" w:rsidRPr="00485DA7">
        <w:rPr>
          <w:rFonts w:ascii="Times New Roman" w:hAnsi="Times New Roman" w:cs="Times New Roman"/>
        </w:rPr>
        <w:t xml:space="preserve"> Данное правило не применяется в случае повторного нарушения Поставщи</w:t>
      </w:r>
      <w:r w:rsidRPr="00485DA7">
        <w:rPr>
          <w:rFonts w:ascii="Times New Roman" w:hAnsi="Times New Roman" w:cs="Times New Roman"/>
        </w:rPr>
        <w:t>ком условий договора</w:t>
      </w:r>
      <w:r w:rsidR="00492B35" w:rsidRPr="00485DA7">
        <w:rPr>
          <w:rFonts w:ascii="Times New Roman" w:hAnsi="Times New Roman" w:cs="Times New Roman"/>
        </w:rPr>
        <w:t>, которые в соответствии с гражданским законодательством являются основанием для одностороннего отказа З</w:t>
      </w:r>
      <w:r w:rsidRPr="00485DA7">
        <w:rPr>
          <w:rFonts w:ascii="Times New Roman" w:hAnsi="Times New Roman" w:cs="Times New Roman"/>
        </w:rPr>
        <w:t>аказчика от исполнения договора</w:t>
      </w:r>
      <w:r w:rsidR="00492B35" w:rsidRPr="00485DA7">
        <w:rPr>
          <w:rFonts w:ascii="Times New Roman" w:hAnsi="Times New Roman" w:cs="Times New Roman"/>
        </w:rPr>
        <w:t>.</w:t>
      </w:r>
    </w:p>
    <w:p w:rsidR="00492B35" w:rsidRPr="00485DA7" w:rsidRDefault="00D04AFB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40" w:name="sub_710"/>
      <w:bookmarkEnd w:id="39"/>
      <w:r w:rsidRPr="00485DA7">
        <w:rPr>
          <w:rFonts w:ascii="Times New Roman" w:hAnsi="Times New Roman" w:cs="Times New Roman"/>
        </w:rPr>
        <w:lastRenderedPageBreak/>
        <w:t>7.9</w:t>
      </w:r>
      <w:r w:rsidR="00492B35" w:rsidRPr="00485DA7">
        <w:rPr>
          <w:rFonts w:ascii="Times New Roman" w:hAnsi="Times New Roman" w:cs="Times New Roman"/>
        </w:rPr>
        <w:t>. Поставщик вправе принять решение об одно</w:t>
      </w:r>
      <w:r w:rsidRPr="00485DA7">
        <w:rPr>
          <w:rFonts w:ascii="Times New Roman" w:hAnsi="Times New Roman" w:cs="Times New Roman"/>
        </w:rPr>
        <w:t>стороннем отказе от исполнения договора</w:t>
      </w:r>
      <w:r w:rsidR="00492B35" w:rsidRPr="00485DA7">
        <w:rPr>
          <w:rFonts w:ascii="Times New Roman" w:hAnsi="Times New Roman" w:cs="Times New Roman"/>
        </w:rPr>
        <w:t xml:space="preserve"> по основаниям, предусмотренным </w:t>
      </w:r>
      <w:hyperlink r:id="rId13" w:history="1">
        <w:r w:rsidR="00492B35" w:rsidRPr="00485DA7">
          <w:rPr>
            <w:rStyle w:val="aa"/>
            <w:rFonts w:ascii="Times New Roman" w:hAnsi="Times New Roman"/>
            <w:color w:val="auto"/>
          </w:rPr>
          <w:t>Гражданским кодексом</w:t>
        </w:r>
      </w:hyperlink>
      <w:r w:rsidR="00492B35" w:rsidRPr="00485DA7">
        <w:rPr>
          <w:rFonts w:ascii="Times New Roman" w:hAnsi="Times New Roman" w:cs="Times New Roman"/>
        </w:rPr>
        <w:t xml:space="preserve"> Российской Федерации для одностороннего отказа от исполнения данного вида обязательства.</w:t>
      </w:r>
    </w:p>
    <w:p w:rsidR="00492B35" w:rsidRPr="00485DA7" w:rsidRDefault="00D04AFB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41" w:name="sub_711"/>
      <w:bookmarkEnd w:id="40"/>
      <w:r w:rsidRPr="00485DA7">
        <w:rPr>
          <w:rFonts w:ascii="Times New Roman" w:hAnsi="Times New Roman" w:cs="Times New Roman"/>
        </w:rPr>
        <w:t>7.10</w:t>
      </w:r>
      <w:r w:rsidR="00492B35" w:rsidRPr="00485DA7">
        <w:rPr>
          <w:rFonts w:ascii="Times New Roman" w:hAnsi="Times New Roman" w:cs="Times New Roman"/>
        </w:rPr>
        <w:t>. Решение Поставщика об односторонне</w:t>
      </w:r>
      <w:r w:rsidRPr="00485DA7">
        <w:rPr>
          <w:rFonts w:ascii="Times New Roman" w:hAnsi="Times New Roman" w:cs="Times New Roman"/>
        </w:rPr>
        <w:t>м отказе от исполнения договора вступает в силу, и договор</w:t>
      </w:r>
      <w:r w:rsidR="00492B35" w:rsidRPr="00485DA7">
        <w:rPr>
          <w:rFonts w:ascii="Times New Roman" w:hAnsi="Times New Roman" w:cs="Times New Roman"/>
        </w:rPr>
        <w:t xml:space="preserve"> считается расторгнутым через десять дней </w:t>
      </w:r>
      <w:proofErr w:type="gramStart"/>
      <w:r w:rsidR="00492B35" w:rsidRPr="00485DA7">
        <w:rPr>
          <w:rFonts w:ascii="Times New Roman" w:hAnsi="Times New Roman" w:cs="Times New Roman"/>
        </w:rPr>
        <w:t>с даты</w:t>
      </w:r>
      <w:proofErr w:type="gramEnd"/>
      <w:r w:rsidR="00492B35" w:rsidRPr="00485DA7">
        <w:rPr>
          <w:rFonts w:ascii="Times New Roman" w:hAnsi="Times New Roman" w:cs="Times New Roman"/>
        </w:rPr>
        <w:t xml:space="preserve"> надлежащего уведомления им Заказчика об односторонне</w:t>
      </w:r>
      <w:r w:rsidRPr="00485DA7">
        <w:rPr>
          <w:rFonts w:ascii="Times New Roman" w:hAnsi="Times New Roman" w:cs="Times New Roman"/>
        </w:rPr>
        <w:t>м отказе от исполнения договора</w:t>
      </w:r>
      <w:r w:rsidR="00492B35" w:rsidRPr="00485DA7">
        <w:rPr>
          <w:rFonts w:ascii="Times New Roman" w:hAnsi="Times New Roman" w:cs="Times New Roman"/>
        </w:rPr>
        <w:t>.</w:t>
      </w:r>
    </w:p>
    <w:p w:rsidR="00492B35" w:rsidRPr="00485DA7" w:rsidRDefault="00D04AFB" w:rsidP="00492B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42" w:name="sub_712"/>
      <w:bookmarkEnd w:id="41"/>
      <w:r w:rsidRPr="00485DA7">
        <w:rPr>
          <w:rFonts w:ascii="Times New Roman" w:hAnsi="Times New Roman" w:cs="Times New Roman"/>
        </w:rPr>
        <w:t>7.11</w:t>
      </w:r>
      <w:r w:rsidR="00492B35" w:rsidRPr="00485DA7">
        <w:rPr>
          <w:rFonts w:ascii="Times New Roman" w:hAnsi="Times New Roman" w:cs="Times New Roman"/>
        </w:rPr>
        <w:t>. Поставщик обязан отменить не вступившее в силу решение об односторонне</w:t>
      </w:r>
      <w:r w:rsidRPr="00485DA7">
        <w:rPr>
          <w:rFonts w:ascii="Times New Roman" w:hAnsi="Times New Roman" w:cs="Times New Roman"/>
        </w:rPr>
        <w:t>м отказе от исполнения договора</w:t>
      </w:r>
      <w:r w:rsidR="00492B35" w:rsidRPr="00485DA7">
        <w:rPr>
          <w:rFonts w:ascii="Times New Roman" w:hAnsi="Times New Roman" w:cs="Times New Roman"/>
        </w:rPr>
        <w:t xml:space="preserve">, если в течение десятидневного срока с даты надлежащего уведомления Заказчика о принятом </w:t>
      </w:r>
      <w:proofErr w:type="gramStart"/>
      <w:r w:rsidR="00492B35" w:rsidRPr="00485DA7">
        <w:rPr>
          <w:rFonts w:ascii="Times New Roman" w:hAnsi="Times New Roman" w:cs="Times New Roman"/>
        </w:rPr>
        <w:t>решении</w:t>
      </w:r>
      <w:proofErr w:type="gramEnd"/>
      <w:r w:rsidR="00492B35" w:rsidRPr="00485DA7">
        <w:rPr>
          <w:rFonts w:ascii="Times New Roman" w:hAnsi="Times New Roman" w:cs="Times New Roman"/>
        </w:rPr>
        <w:t xml:space="preserve"> об односторонне</w:t>
      </w:r>
      <w:r w:rsidRPr="00485DA7">
        <w:rPr>
          <w:rFonts w:ascii="Times New Roman" w:hAnsi="Times New Roman" w:cs="Times New Roman"/>
        </w:rPr>
        <w:t>м отказе от исполнения договора</w:t>
      </w:r>
      <w:r w:rsidR="00492B35" w:rsidRPr="00485DA7">
        <w:rPr>
          <w:rFonts w:ascii="Times New Roman" w:hAnsi="Times New Roman" w:cs="Times New Roman"/>
        </w:rPr>
        <w:t xml:space="preserve"> устра</w:t>
      </w:r>
      <w:r w:rsidRPr="00485DA7">
        <w:rPr>
          <w:rFonts w:ascii="Times New Roman" w:hAnsi="Times New Roman" w:cs="Times New Roman"/>
        </w:rPr>
        <w:t>нены нарушения условий договора</w:t>
      </w:r>
      <w:r w:rsidR="00492B35" w:rsidRPr="00485DA7">
        <w:rPr>
          <w:rFonts w:ascii="Times New Roman" w:hAnsi="Times New Roman" w:cs="Times New Roman"/>
        </w:rPr>
        <w:t>, послужившие основанием для принятия указанного решения.</w:t>
      </w:r>
    </w:p>
    <w:p w:rsidR="00492B35" w:rsidRPr="00485DA7" w:rsidRDefault="00D04AFB" w:rsidP="000312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43" w:name="sub_713"/>
      <w:bookmarkEnd w:id="42"/>
      <w:r w:rsidRPr="00485DA7">
        <w:rPr>
          <w:rFonts w:ascii="Times New Roman" w:hAnsi="Times New Roman" w:cs="Times New Roman"/>
        </w:rPr>
        <w:t>7.12. При расторжении договора</w:t>
      </w:r>
      <w:r w:rsidR="00492B35" w:rsidRPr="00485DA7">
        <w:rPr>
          <w:rFonts w:ascii="Times New Roman" w:hAnsi="Times New Roman" w:cs="Times New Roman"/>
        </w:rPr>
        <w:t xml:space="preserve"> в связи с односто</w:t>
      </w:r>
      <w:r w:rsidRPr="00485DA7">
        <w:rPr>
          <w:rFonts w:ascii="Times New Roman" w:hAnsi="Times New Roman" w:cs="Times New Roman"/>
        </w:rPr>
        <w:t>ронним отказом Стороны договора от исполнения договора другая Сторона договора</w:t>
      </w:r>
      <w:r w:rsidR="00492B35" w:rsidRPr="00485DA7">
        <w:rPr>
          <w:rFonts w:ascii="Times New Roman" w:hAnsi="Times New Roman" w:cs="Times New Roman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</w:t>
      </w:r>
      <w:r w:rsidRPr="00485DA7">
        <w:rPr>
          <w:rFonts w:ascii="Times New Roman" w:hAnsi="Times New Roman" w:cs="Times New Roman"/>
        </w:rPr>
        <w:t>м отказе от исполнения договора</w:t>
      </w:r>
      <w:r w:rsidR="00492B35" w:rsidRPr="00485DA7">
        <w:rPr>
          <w:rFonts w:ascii="Times New Roman" w:hAnsi="Times New Roman" w:cs="Times New Roman"/>
        </w:rPr>
        <w:t>.</w:t>
      </w:r>
      <w:bookmarkEnd w:id="30"/>
      <w:bookmarkEnd w:id="43"/>
    </w:p>
    <w:p w:rsidR="00C81065" w:rsidRPr="00485DA7" w:rsidRDefault="000312EE" w:rsidP="001B03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5DA7">
        <w:rPr>
          <w:rFonts w:ascii="Times New Roman" w:hAnsi="Times New Roman" w:cs="Times New Roman"/>
          <w:b/>
        </w:rPr>
        <w:t>8</w:t>
      </w:r>
      <w:r w:rsidR="00C81065" w:rsidRPr="00485DA7">
        <w:rPr>
          <w:rFonts w:ascii="Times New Roman" w:hAnsi="Times New Roman" w:cs="Times New Roman"/>
          <w:b/>
        </w:rPr>
        <w:t xml:space="preserve">. </w:t>
      </w:r>
      <w:r w:rsidR="00F02A7E" w:rsidRPr="00485DA7">
        <w:rPr>
          <w:rFonts w:ascii="Times New Roman" w:hAnsi="Times New Roman" w:cs="Times New Roman"/>
          <w:b/>
        </w:rPr>
        <w:t xml:space="preserve">Ответственность сторон </w:t>
      </w:r>
    </w:p>
    <w:p w:rsidR="001B039A" w:rsidRPr="00485DA7" w:rsidRDefault="001B039A" w:rsidP="001B03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1065" w:rsidRPr="00485DA7" w:rsidRDefault="000312EE" w:rsidP="000312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485DA7">
        <w:rPr>
          <w:rFonts w:ascii="Times New Roman" w:hAnsi="Times New Roman" w:cs="Times New Roman"/>
        </w:rPr>
        <w:t xml:space="preserve">8.1. В случае </w:t>
      </w:r>
      <w:r w:rsidRPr="00485DA7">
        <w:rPr>
          <w:rFonts w:ascii="Times New Roman" w:hAnsi="Times New Roman" w:cs="Times New Roman"/>
          <w:color w:val="000000"/>
        </w:rPr>
        <w:t>неисполнения или ненадлежащего исполнения своих обязательств по настоящему договору</w:t>
      </w:r>
      <w:r w:rsidR="00C81065" w:rsidRPr="00485DA7">
        <w:rPr>
          <w:rFonts w:ascii="Times New Roman" w:hAnsi="Times New Roman" w:cs="Times New Roman"/>
          <w:color w:val="000000"/>
        </w:rPr>
        <w:t xml:space="preserve"> Стороны несут ответственность в соответствии с </w:t>
      </w:r>
      <w:r w:rsidRPr="00485DA7">
        <w:rPr>
          <w:rFonts w:ascii="Times New Roman" w:hAnsi="Times New Roman" w:cs="Times New Roman"/>
          <w:color w:val="000000"/>
        </w:rPr>
        <w:t xml:space="preserve">действующим </w:t>
      </w:r>
      <w:r w:rsidR="00C81065" w:rsidRPr="00485DA7">
        <w:rPr>
          <w:rFonts w:ascii="Times New Roman" w:hAnsi="Times New Roman" w:cs="Times New Roman"/>
          <w:color w:val="000000"/>
        </w:rPr>
        <w:t>законодательством Российской Федерации.</w:t>
      </w:r>
    </w:p>
    <w:p w:rsidR="00C81065" w:rsidRPr="00485DA7" w:rsidRDefault="000312EE" w:rsidP="000312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  <w:color w:val="000000"/>
        </w:rPr>
        <w:t>8</w:t>
      </w:r>
      <w:r w:rsidR="00C81065" w:rsidRPr="00485DA7">
        <w:rPr>
          <w:rFonts w:ascii="Times New Roman" w:hAnsi="Times New Roman" w:cs="Times New Roman"/>
          <w:color w:val="000000"/>
        </w:rPr>
        <w:t>.2</w:t>
      </w:r>
      <w:r w:rsidRPr="00485DA7">
        <w:rPr>
          <w:rFonts w:ascii="Times New Roman" w:hAnsi="Times New Roman" w:cs="Times New Roman"/>
          <w:color w:val="000000"/>
        </w:rPr>
        <w:t>.</w:t>
      </w:r>
      <w:r w:rsidR="00C81065" w:rsidRPr="00485DA7">
        <w:rPr>
          <w:rFonts w:ascii="Times New Roman" w:hAnsi="Times New Roman" w:cs="Times New Roman"/>
        </w:rPr>
        <w:t xml:space="preserve"> В случае просрочки исполнения Заказчиком обязательств, предусмотренных </w:t>
      </w:r>
      <w:r w:rsidRPr="00485DA7">
        <w:rPr>
          <w:rFonts w:ascii="Times New Roman" w:hAnsi="Times New Roman" w:cs="Times New Roman"/>
        </w:rPr>
        <w:t xml:space="preserve">настоящим </w:t>
      </w:r>
      <w:r w:rsidR="00C81065" w:rsidRPr="00485DA7">
        <w:rPr>
          <w:rFonts w:ascii="Times New Roman" w:hAnsi="Times New Roman" w:cs="Times New Roman"/>
        </w:rPr>
        <w:t>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C81065" w:rsidRPr="00485DA7" w:rsidRDefault="000312EE" w:rsidP="000312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  <w:color w:val="000000"/>
        </w:rPr>
        <w:t xml:space="preserve">8.3. </w:t>
      </w:r>
      <w:r w:rsidR="00C81065" w:rsidRPr="00485DA7">
        <w:rPr>
          <w:rFonts w:ascii="Times New Roman" w:hAnsi="Times New Roman" w:cs="Times New Roman"/>
        </w:rPr>
        <w:t>Пеня начисляется за ка</w:t>
      </w:r>
      <w:r w:rsidRPr="00485DA7">
        <w:rPr>
          <w:rFonts w:ascii="Times New Roman" w:hAnsi="Times New Roman" w:cs="Times New Roman"/>
        </w:rPr>
        <w:t>ждый день просрочки исполнения З</w:t>
      </w:r>
      <w:r w:rsidR="00C81065" w:rsidRPr="00485DA7">
        <w:rPr>
          <w:rFonts w:ascii="Times New Roman" w:hAnsi="Times New Roman" w:cs="Times New Roman"/>
        </w:rPr>
        <w:t xml:space="preserve">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  <w:r w:rsidR="00A62594" w:rsidRPr="00485DA7">
        <w:rPr>
          <w:rFonts w:ascii="Times New Roman" w:hAnsi="Times New Roman" w:cs="Times New Roman"/>
        </w:rPr>
        <w:t>Такая пеня</w:t>
      </w:r>
      <w:r w:rsidR="00C81065" w:rsidRPr="00485DA7">
        <w:rPr>
          <w:rFonts w:ascii="Times New Roman" w:hAnsi="Times New Roman" w:cs="Times New Roman"/>
        </w:rPr>
        <w:t xml:space="preserve"> устанавливается</w:t>
      </w:r>
      <w:r w:rsidR="00CC1C86" w:rsidRPr="00485DA7">
        <w:rPr>
          <w:rFonts w:ascii="Times New Roman" w:hAnsi="Times New Roman" w:cs="Times New Roman"/>
        </w:rPr>
        <w:t xml:space="preserve"> договором</w:t>
      </w:r>
      <w:r w:rsidR="00C81065" w:rsidRPr="00485DA7">
        <w:rPr>
          <w:rFonts w:ascii="Times New Roman" w:hAnsi="Times New Roman" w:cs="Times New Roman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</w:t>
      </w:r>
      <w:r w:rsidR="00CC1C86" w:rsidRPr="00485DA7">
        <w:rPr>
          <w:rFonts w:ascii="Times New Roman" w:hAnsi="Times New Roman" w:cs="Times New Roman"/>
        </w:rPr>
        <w:t xml:space="preserve"> </w:t>
      </w:r>
      <w:r w:rsidR="00C81065" w:rsidRPr="00485DA7">
        <w:rPr>
          <w:rFonts w:ascii="Times New Roman" w:hAnsi="Times New Roman" w:cs="Times New Roman"/>
        </w:rPr>
        <w:t>уплаченной в срок суммы.</w:t>
      </w:r>
    </w:p>
    <w:p w:rsidR="00C81065" w:rsidRPr="00485DA7" w:rsidRDefault="000312EE" w:rsidP="003609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  <w:color w:val="000000"/>
        </w:rPr>
        <w:t>8</w:t>
      </w:r>
      <w:r w:rsidR="00C81065" w:rsidRPr="00485DA7">
        <w:rPr>
          <w:rFonts w:ascii="Times New Roman" w:hAnsi="Times New Roman" w:cs="Times New Roman"/>
          <w:color w:val="000000"/>
        </w:rPr>
        <w:t>.</w:t>
      </w:r>
      <w:r w:rsidRPr="00485DA7">
        <w:rPr>
          <w:rFonts w:ascii="Times New Roman" w:hAnsi="Times New Roman" w:cs="Times New Roman"/>
        </w:rPr>
        <w:t xml:space="preserve">4. </w:t>
      </w:r>
      <w:r w:rsidR="00360958" w:rsidRPr="00485DA7">
        <w:rPr>
          <w:rFonts w:ascii="Times New Roman" w:hAnsi="Times New Roman" w:cs="Times New Roman"/>
        </w:rPr>
        <w:t xml:space="preserve">За ненадлежащее исполнение Заказчиком обязательств, предусмотренных настоящим договором, за исключением просрочки исполнения обязательств, Заказчик уплачивает Поставщику штраф в размере, определяемом в порядке, установленном </w:t>
      </w:r>
      <w:hyperlink r:id="rId14" w:history="1">
        <w:r w:rsidR="00360958" w:rsidRPr="00485DA7">
          <w:rPr>
            <w:rStyle w:val="aa"/>
            <w:rFonts w:ascii="Times New Roman" w:hAnsi="Times New Roman"/>
            <w:color w:val="auto"/>
          </w:rPr>
          <w:t>постановлением</w:t>
        </w:r>
      </w:hyperlink>
      <w:r w:rsidR="00360958" w:rsidRPr="00485DA7">
        <w:rPr>
          <w:rFonts w:ascii="Times New Roman" w:hAnsi="Times New Roman" w:cs="Times New Roman"/>
        </w:rPr>
        <w:t xml:space="preserve"> Правительства РФ от 30 августа 2017 г. N 1042.</w:t>
      </w:r>
    </w:p>
    <w:p w:rsidR="00C81065" w:rsidRPr="00485DA7" w:rsidRDefault="000312EE" w:rsidP="000312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8.5. </w:t>
      </w:r>
      <w:r w:rsidR="00C81065" w:rsidRPr="00485DA7">
        <w:rPr>
          <w:rFonts w:ascii="Times New Roman" w:hAnsi="Times New Roman" w:cs="Times New Roman"/>
        </w:rPr>
        <w:t>В случае просрочки исполнения Поставщиком обязательств (в том числе гарантийного обязательства), предусмотренных</w:t>
      </w:r>
      <w:r w:rsidRPr="00485DA7">
        <w:rPr>
          <w:rFonts w:ascii="Times New Roman" w:hAnsi="Times New Roman" w:cs="Times New Roman"/>
        </w:rPr>
        <w:t xml:space="preserve"> настоящим</w:t>
      </w:r>
      <w:r w:rsidR="00C81065" w:rsidRPr="00485DA7">
        <w:rPr>
          <w:rFonts w:ascii="Times New Roman" w:hAnsi="Times New Roman" w:cs="Times New Roman"/>
        </w:rPr>
        <w:t xml:space="preserve"> договором, а также в иных случаях неисполнени</w:t>
      </w:r>
      <w:r w:rsidRPr="00485DA7">
        <w:rPr>
          <w:rFonts w:ascii="Times New Roman" w:hAnsi="Times New Roman" w:cs="Times New Roman"/>
        </w:rPr>
        <w:t>я или ненадлежащего исполнения П</w:t>
      </w:r>
      <w:r w:rsidR="00C81065" w:rsidRPr="00485DA7">
        <w:rPr>
          <w:rFonts w:ascii="Times New Roman" w:hAnsi="Times New Roman" w:cs="Times New Roman"/>
        </w:rPr>
        <w:t xml:space="preserve">оставщиком обязательств, предусмотренных </w:t>
      </w:r>
      <w:r w:rsidRPr="00485DA7">
        <w:rPr>
          <w:rFonts w:ascii="Times New Roman" w:hAnsi="Times New Roman" w:cs="Times New Roman"/>
        </w:rPr>
        <w:t>договором, Заказчик направляет П</w:t>
      </w:r>
      <w:r w:rsidR="00C81065" w:rsidRPr="00485DA7">
        <w:rPr>
          <w:rFonts w:ascii="Times New Roman" w:hAnsi="Times New Roman" w:cs="Times New Roman"/>
        </w:rPr>
        <w:t>оставщику требование об уплате неустоек (штрафов, пеней).</w:t>
      </w:r>
    </w:p>
    <w:p w:rsidR="00360958" w:rsidRPr="00485DA7" w:rsidRDefault="00360958" w:rsidP="0036095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            </w:t>
      </w:r>
      <w:r w:rsidR="000312EE" w:rsidRPr="00485DA7">
        <w:rPr>
          <w:rFonts w:ascii="Times New Roman" w:hAnsi="Times New Roman" w:cs="Times New Roman"/>
        </w:rPr>
        <w:t xml:space="preserve">8.6. </w:t>
      </w:r>
      <w:proofErr w:type="gramStart"/>
      <w:r w:rsidR="00C81065" w:rsidRPr="00485DA7"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</w:t>
      </w:r>
      <w:r w:rsidR="000312EE" w:rsidRPr="00485DA7">
        <w:rPr>
          <w:rFonts w:ascii="Times New Roman" w:hAnsi="Times New Roman" w:cs="Times New Roman"/>
        </w:rPr>
        <w:t xml:space="preserve">договором </w:t>
      </w:r>
      <w:r w:rsidR="00C81065" w:rsidRPr="00485DA7">
        <w:rPr>
          <w:rFonts w:ascii="Times New Roman" w:hAnsi="Times New Roman" w:cs="Times New Roman"/>
        </w:rPr>
        <w:t xml:space="preserve"> </w:t>
      </w:r>
      <w:r w:rsidRPr="00485DA7">
        <w:rPr>
          <w:rFonts w:ascii="Times New Roman" w:hAnsi="Times New Roman" w:cs="Times New Roman"/>
        </w:rPr>
        <w:t xml:space="preserve">в </w:t>
      </w:r>
      <w:r w:rsidR="00C81065" w:rsidRPr="00485DA7">
        <w:rPr>
          <w:rFonts w:ascii="Times New Roman" w:hAnsi="Times New Roman" w:cs="Times New Roman"/>
        </w:rPr>
        <w:t xml:space="preserve">размере одной трехсотой действующей на дату уплаты пени ключевой </w:t>
      </w:r>
      <w:hyperlink r:id="rId15" w:history="1">
        <w:r w:rsidR="00C81065" w:rsidRPr="00485DA7">
          <w:rPr>
            <w:rStyle w:val="a6"/>
            <w:rFonts w:ascii="Times New Roman" w:hAnsi="Times New Roman" w:cs="Times New Roman"/>
            <w:color w:val="auto"/>
            <w:u w:val="none"/>
          </w:rPr>
          <w:t xml:space="preserve">ставки </w:t>
        </w:r>
      </w:hyperlink>
      <w:r w:rsidR="00C81065" w:rsidRPr="00485DA7">
        <w:rPr>
          <w:rFonts w:ascii="Times New Roman" w:hAnsi="Times New Roman" w:cs="Times New Roman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</w:t>
      </w:r>
      <w:r w:rsidRPr="00485DA7">
        <w:rPr>
          <w:rFonts w:ascii="Times New Roman" w:hAnsi="Times New Roman" w:cs="Times New Roman"/>
        </w:rPr>
        <w:t>тически исполненных Поставщиком, за исключением случаев, если</w:t>
      </w:r>
      <w:proofErr w:type="gramEnd"/>
      <w:r w:rsidRPr="00485DA7">
        <w:rPr>
          <w:rFonts w:ascii="Times New Roman" w:hAnsi="Times New Roman" w:cs="Times New Roman"/>
        </w:rPr>
        <w:t xml:space="preserve"> законодательством Российской Федерации установлен иной порядок начисления пени.</w:t>
      </w:r>
    </w:p>
    <w:p w:rsidR="00360958" w:rsidRPr="00485DA7" w:rsidRDefault="00360958" w:rsidP="0036095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           </w:t>
      </w:r>
      <w:r w:rsidR="000312EE" w:rsidRPr="00485DA7">
        <w:rPr>
          <w:rFonts w:ascii="Times New Roman" w:hAnsi="Times New Roman" w:cs="Times New Roman"/>
        </w:rPr>
        <w:t>8</w:t>
      </w:r>
      <w:r w:rsidR="00C81065" w:rsidRPr="00485DA7">
        <w:rPr>
          <w:rFonts w:ascii="Times New Roman" w:hAnsi="Times New Roman" w:cs="Times New Roman"/>
        </w:rPr>
        <w:t xml:space="preserve">.7.  </w:t>
      </w:r>
      <w:proofErr w:type="gramStart"/>
      <w:r w:rsidRPr="00485DA7">
        <w:rPr>
          <w:rFonts w:ascii="Times New Roman" w:hAnsi="Times New Roman" w:cs="Times New Roman"/>
        </w:rPr>
        <w:t xml:space="preserve">За неисполнение или ненадлежащее исполнение Поставщиком обязательств, предусмотренных настоящим договором, за исключением просрочки исполнения обязательств (в том числе гарантийного обязательства), предусмотренных договором, Поставщик уплачивает Заказчику штраф в размере, определяемом в порядке, установленном </w:t>
      </w:r>
      <w:hyperlink r:id="rId16" w:history="1">
        <w:r w:rsidRPr="00485DA7">
          <w:rPr>
            <w:rStyle w:val="aa"/>
            <w:rFonts w:ascii="Times New Roman" w:hAnsi="Times New Roman"/>
            <w:color w:val="auto"/>
          </w:rPr>
          <w:t>постановлением</w:t>
        </w:r>
      </w:hyperlink>
      <w:r w:rsidRPr="00485DA7">
        <w:rPr>
          <w:rFonts w:ascii="Times New Roman" w:hAnsi="Times New Roman" w:cs="Times New Roman"/>
        </w:rPr>
        <w:t xml:space="preserve"> Правительства РФ от 30 августа 2017 г. N 1042, за исключением случаев, если законодательством Российской Федерации установлен иной порядок начисления штрафов.</w:t>
      </w:r>
      <w:proofErr w:type="gramEnd"/>
    </w:p>
    <w:p w:rsidR="00C81065" w:rsidRPr="00485DA7" w:rsidRDefault="00360958" w:rsidP="0036095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            </w:t>
      </w:r>
      <w:r w:rsidR="000312EE" w:rsidRPr="00485DA7">
        <w:rPr>
          <w:rFonts w:ascii="Times New Roman" w:hAnsi="Times New Roman" w:cs="Times New Roman"/>
        </w:rPr>
        <w:t>8</w:t>
      </w:r>
      <w:r w:rsidR="00C81065" w:rsidRPr="00485DA7">
        <w:rPr>
          <w:rFonts w:ascii="Times New Roman" w:hAnsi="Times New Roman" w:cs="Times New Roman"/>
        </w:rPr>
        <w:t>.8. 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C81065" w:rsidRPr="00485DA7" w:rsidRDefault="000312EE" w:rsidP="000312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485DA7">
        <w:rPr>
          <w:rFonts w:ascii="Times New Roman" w:hAnsi="Times New Roman" w:cs="Times New Roman"/>
          <w:color w:val="000000"/>
        </w:rPr>
        <w:t xml:space="preserve">8.9. </w:t>
      </w:r>
      <w:r w:rsidR="00C81065" w:rsidRPr="00485DA7">
        <w:rPr>
          <w:rFonts w:ascii="Times New Roman" w:hAnsi="Times New Roman" w:cs="Times New Roman"/>
          <w:color w:val="000000"/>
        </w:rPr>
        <w:t xml:space="preserve">Применение штрафных санкций не освобождает Стороны от исполнения обязательств по настоящему </w:t>
      </w:r>
      <w:r w:rsidR="00C81065" w:rsidRPr="00485DA7">
        <w:rPr>
          <w:rFonts w:ascii="Times New Roman" w:hAnsi="Times New Roman" w:cs="Times New Roman"/>
        </w:rPr>
        <w:t>договор</w:t>
      </w:r>
      <w:r w:rsidR="00C81065" w:rsidRPr="00485DA7">
        <w:rPr>
          <w:rFonts w:ascii="Times New Roman" w:hAnsi="Times New Roman" w:cs="Times New Roman"/>
          <w:color w:val="000000"/>
        </w:rPr>
        <w:t>у.</w:t>
      </w:r>
    </w:p>
    <w:p w:rsidR="001B039A" w:rsidRPr="00485DA7" w:rsidRDefault="001B039A" w:rsidP="001B039A">
      <w:pPr>
        <w:pStyle w:val="1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bookmarkStart w:id="44" w:name="sub_1000"/>
      <w:r w:rsidRPr="00485DA7">
        <w:rPr>
          <w:rFonts w:ascii="Times New Roman" w:hAnsi="Times New Roman" w:cs="Times New Roman"/>
          <w:sz w:val="22"/>
          <w:szCs w:val="22"/>
        </w:rPr>
        <w:t>9. Антикоррупционная оговорка</w:t>
      </w:r>
      <w:bookmarkEnd w:id="44"/>
    </w:p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45" w:name="sub_101"/>
      <w:r w:rsidRPr="00485DA7">
        <w:rPr>
          <w:rFonts w:ascii="Times New Roman" w:hAnsi="Times New Roman" w:cs="Times New Roman"/>
        </w:rPr>
        <w:t>9.1.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46" w:name="sub_102"/>
      <w:bookmarkEnd w:id="45"/>
      <w:r w:rsidRPr="00485DA7">
        <w:rPr>
          <w:rFonts w:ascii="Times New Roman" w:hAnsi="Times New Roman" w:cs="Times New Roman"/>
        </w:rPr>
        <w:t xml:space="preserve">9.2. Стороны обязуются в течение всего срока действия настоящего договора и после его истечения принять все разумные меры для недопущения действий, указанных в </w:t>
      </w:r>
      <w:hyperlink w:anchor="sub_101" w:history="1">
        <w:r w:rsidRPr="00485DA7">
          <w:rPr>
            <w:rStyle w:val="aa"/>
            <w:rFonts w:ascii="Times New Roman" w:hAnsi="Times New Roman"/>
            <w:color w:val="auto"/>
          </w:rPr>
          <w:t>пункте 9.1</w:t>
        </w:r>
      </w:hyperlink>
      <w:r w:rsidRPr="00485DA7">
        <w:rPr>
          <w:rFonts w:ascii="Times New Roman" w:hAnsi="Times New Roman" w:cs="Times New Roman"/>
        </w:rPr>
        <w:t xml:space="preserve"> настоящего договора, в том числе со стороны руководства или работников Сторон, третьих лиц.</w:t>
      </w:r>
    </w:p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47" w:name="sub_103"/>
      <w:bookmarkEnd w:id="46"/>
      <w:r w:rsidRPr="00485DA7">
        <w:rPr>
          <w:rFonts w:ascii="Times New Roman" w:hAnsi="Times New Roman" w:cs="Times New Roman"/>
        </w:rPr>
        <w:lastRenderedPageBreak/>
        <w:t>9.3. Стороны обязуются соблюдать, а также обеспечивать соблюдение их руководством, работниками и третьими лицами, привлеченными к исполнению договора,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48" w:name="sub_104"/>
      <w:bookmarkEnd w:id="47"/>
      <w:r w:rsidRPr="00485DA7">
        <w:rPr>
          <w:rFonts w:ascii="Times New Roman" w:hAnsi="Times New Roman" w:cs="Times New Roman"/>
        </w:rPr>
        <w:t>9.4. Сторонам, их руководителям и работникам запрещается:</w:t>
      </w:r>
    </w:p>
    <w:bookmarkEnd w:id="48"/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- передавать или предлагать денежные средства, ценные бумаги или иное имущество, безвозмездно выполнять работы (оказывать услуги) и т. 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</w:t>
      </w:r>
      <w:proofErr w:type="gramStart"/>
      <w:r w:rsidRPr="00485DA7">
        <w:rPr>
          <w:rFonts w:ascii="Times New Roman" w:hAnsi="Times New Roman" w:cs="Times New Roman"/>
        </w:rPr>
        <w:t>образом</w:t>
      </w:r>
      <w:proofErr w:type="gramEnd"/>
      <w:r w:rsidRPr="00485DA7">
        <w:rPr>
          <w:rFonts w:ascii="Times New Roman" w:hAnsi="Times New Roman" w:cs="Times New Roman"/>
        </w:rPr>
        <w:t xml:space="preserve">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договора;</w:t>
      </w:r>
    </w:p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- передавать или предлагать денежные средства, ценные бумаги или иное имущество, безвозмездно выполнять работы (оказывать услуги) и т. 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- совершать иные действия, нарушающие действующее антикоррупционное законодательство Российской Федерации.</w:t>
      </w:r>
    </w:p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49" w:name="sub_105"/>
      <w:r w:rsidRPr="00485DA7">
        <w:rPr>
          <w:rFonts w:ascii="Times New Roman" w:hAnsi="Times New Roman" w:cs="Times New Roman"/>
        </w:rPr>
        <w:t xml:space="preserve">9.5. 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</w:t>
      </w:r>
      <w:r w:rsidR="001D4FB7" w:rsidRPr="00485DA7">
        <w:rPr>
          <w:rFonts w:ascii="Times New Roman" w:hAnsi="Times New Roman" w:cs="Times New Roman"/>
        </w:rPr>
        <w:t>д</w:t>
      </w:r>
      <w:r w:rsidRPr="00485DA7">
        <w:rPr>
          <w:rFonts w:ascii="Times New Roman" w:hAnsi="Times New Roman" w:cs="Times New Roman"/>
        </w:rPr>
        <w:t>оговору до получения подтверждения от другой Стороны, что нарушение не произошло или не произойдет.</w:t>
      </w:r>
    </w:p>
    <w:bookmarkEnd w:id="49"/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 xml:space="preserve">Подтверждение должно быть направлено не позднее 5 рабочих дней </w:t>
      </w:r>
      <w:proofErr w:type="gramStart"/>
      <w:r w:rsidRPr="00485DA7">
        <w:rPr>
          <w:rFonts w:ascii="Times New Roman" w:hAnsi="Times New Roman" w:cs="Times New Roman"/>
        </w:rPr>
        <w:t>с даты получения</w:t>
      </w:r>
      <w:proofErr w:type="gramEnd"/>
      <w:r w:rsidRPr="00485DA7">
        <w:rPr>
          <w:rFonts w:ascii="Times New Roman" w:hAnsi="Times New Roman" w:cs="Times New Roman"/>
        </w:rPr>
        <w:t xml:space="preserve"> письменного уведомления.</w:t>
      </w:r>
    </w:p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50" w:name="sub_106"/>
      <w:r w:rsidRPr="00485DA7">
        <w:rPr>
          <w:rFonts w:ascii="Times New Roman" w:hAnsi="Times New Roman" w:cs="Times New Roman"/>
        </w:rPr>
        <w:t>9.6. В случае если нарушение одной из Сторон настоящей оговорки подтвердится, другая Сторона имеет право расторгнуть настоящий договор в одностороннем порядке, направив решение об одностороннем отказе от исполнения договора.</w:t>
      </w:r>
    </w:p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51" w:name="sub_107"/>
      <w:bookmarkEnd w:id="50"/>
      <w:r w:rsidRPr="00485DA7">
        <w:rPr>
          <w:rFonts w:ascii="Times New Roman" w:hAnsi="Times New Roman" w:cs="Times New Roman"/>
        </w:rPr>
        <w:t>9.7. В отношении третьих лиц Стороны обязуются:</w:t>
      </w:r>
    </w:p>
    <w:bookmarkEnd w:id="51"/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- 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договора;</w:t>
      </w:r>
    </w:p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- не привлекать их в качестве канала для совершения коррупционных действий;</w:t>
      </w:r>
    </w:p>
    <w:p w:rsidR="001B039A" w:rsidRPr="00485DA7" w:rsidRDefault="001B039A" w:rsidP="001B0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- не осуществлять им выплат, превышающих размер соответствующего вознаграждения за оказываемые ими законные услуги;</w:t>
      </w:r>
    </w:p>
    <w:p w:rsidR="000312EE" w:rsidRPr="00485DA7" w:rsidRDefault="000312EE" w:rsidP="001B039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1065" w:rsidRPr="00485DA7" w:rsidRDefault="001B039A" w:rsidP="00C81065">
      <w:pPr>
        <w:jc w:val="center"/>
        <w:rPr>
          <w:rFonts w:ascii="Times New Roman" w:hAnsi="Times New Roman" w:cs="Times New Roman"/>
          <w:b/>
        </w:rPr>
      </w:pPr>
      <w:r w:rsidRPr="00485DA7">
        <w:rPr>
          <w:rFonts w:ascii="Times New Roman" w:hAnsi="Times New Roman" w:cs="Times New Roman"/>
          <w:b/>
        </w:rPr>
        <w:t>10</w:t>
      </w:r>
      <w:r w:rsidR="00C81065" w:rsidRPr="00485DA7">
        <w:rPr>
          <w:rFonts w:ascii="Times New Roman" w:hAnsi="Times New Roman" w:cs="Times New Roman"/>
          <w:b/>
        </w:rPr>
        <w:t xml:space="preserve">. </w:t>
      </w:r>
      <w:r w:rsidRPr="00485DA7">
        <w:rPr>
          <w:rFonts w:ascii="Times New Roman" w:hAnsi="Times New Roman" w:cs="Times New Roman"/>
          <w:b/>
        </w:rPr>
        <w:t>Порядок разрешения</w:t>
      </w:r>
      <w:r w:rsidR="00F02A7E" w:rsidRPr="00485DA7">
        <w:rPr>
          <w:rFonts w:ascii="Times New Roman" w:hAnsi="Times New Roman" w:cs="Times New Roman"/>
          <w:b/>
        </w:rPr>
        <w:t xml:space="preserve"> споров</w:t>
      </w:r>
    </w:p>
    <w:p w:rsidR="00DB2DF7" w:rsidRPr="00485DA7" w:rsidRDefault="001B039A" w:rsidP="004540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10</w:t>
      </w:r>
      <w:r w:rsidR="00DB2DF7" w:rsidRPr="00485DA7">
        <w:rPr>
          <w:rFonts w:ascii="Times New Roman" w:hAnsi="Times New Roman" w:cs="Times New Roman"/>
        </w:rPr>
        <w:t xml:space="preserve">.1. </w:t>
      </w:r>
      <w:r w:rsidR="00454042" w:rsidRPr="00485DA7">
        <w:rPr>
          <w:rFonts w:ascii="Times New Roman" w:hAnsi="Times New Roman" w:cs="Times New Roman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 </w:t>
      </w:r>
      <w:r w:rsidR="00DB2DF7" w:rsidRPr="00485DA7">
        <w:rPr>
          <w:rFonts w:ascii="Times New Roman" w:hAnsi="Times New Roman" w:cs="Times New Roman"/>
        </w:rPr>
        <w:t>с оформлением соответствующих документов.</w:t>
      </w:r>
    </w:p>
    <w:p w:rsidR="00DB2DF7" w:rsidRPr="00485DA7" w:rsidRDefault="001B039A" w:rsidP="00A06C9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10</w:t>
      </w:r>
      <w:r w:rsidR="00DB2DF7" w:rsidRPr="00485DA7">
        <w:rPr>
          <w:rFonts w:ascii="Times New Roman" w:hAnsi="Times New Roman" w:cs="Times New Roman"/>
        </w:rPr>
        <w:t>.2. Неурегулированные споры передаются на разрешение в Арбитражный суд Ярославской области, только после принятия мер по их досудебному урегулированию.</w:t>
      </w:r>
    </w:p>
    <w:p w:rsidR="00A06C99" w:rsidRPr="00485DA7" w:rsidRDefault="00A06C99" w:rsidP="00A06C9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C81065" w:rsidRPr="00485DA7" w:rsidRDefault="00A06C99" w:rsidP="007E55A9">
      <w:pPr>
        <w:jc w:val="center"/>
        <w:rPr>
          <w:rFonts w:ascii="Times New Roman" w:hAnsi="Times New Roman" w:cs="Times New Roman"/>
          <w:b/>
          <w:highlight w:val="yellow"/>
        </w:rPr>
      </w:pPr>
      <w:r w:rsidRPr="00485DA7">
        <w:rPr>
          <w:rFonts w:ascii="Times New Roman" w:hAnsi="Times New Roman" w:cs="Times New Roman"/>
          <w:b/>
        </w:rPr>
        <w:t>11</w:t>
      </w:r>
      <w:r w:rsidR="007E55A9" w:rsidRPr="00485DA7">
        <w:rPr>
          <w:rFonts w:ascii="Times New Roman" w:hAnsi="Times New Roman" w:cs="Times New Roman"/>
          <w:b/>
        </w:rPr>
        <w:t xml:space="preserve">. </w:t>
      </w:r>
      <w:r w:rsidR="00F02A7E" w:rsidRPr="00485DA7">
        <w:rPr>
          <w:rFonts w:ascii="Times New Roman" w:hAnsi="Times New Roman" w:cs="Times New Roman"/>
          <w:b/>
        </w:rPr>
        <w:t>Срок действия договора</w:t>
      </w:r>
    </w:p>
    <w:p w:rsidR="009C1877" w:rsidRPr="00485DA7" w:rsidRDefault="00A06C99" w:rsidP="009C18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85DA7">
        <w:rPr>
          <w:rFonts w:ascii="Times New Roman" w:hAnsi="Times New Roman" w:cs="Times New Roman"/>
        </w:rPr>
        <w:t>11</w:t>
      </w:r>
      <w:r w:rsidR="00434DB3" w:rsidRPr="00485DA7">
        <w:rPr>
          <w:rFonts w:ascii="Times New Roman" w:hAnsi="Times New Roman" w:cs="Times New Roman"/>
        </w:rPr>
        <w:t>.1.  Настоящий договор вступает в силу с момента его подписания сторонами и действует</w:t>
      </w:r>
      <w:r w:rsidR="009C1877" w:rsidRPr="00485DA7">
        <w:rPr>
          <w:rFonts w:ascii="Times New Roman" w:hAnsi="Times New Roman" w:cs="Times New Roman"/>
        </w:rPr>
        <w:t xml:space="preserve"> до</w:t>
      </w:r>
      <w:r w:rsidR="00434DB3" w:rsidRPr="00485DA7">
        <w:rPr>
          <w:rFonts w:ascii="Times New Roman" w:hAnsi="Times New Roman" w:cs="Times New Roman"/>
        </w:rPr>
        <w:t xml:space="preserve"> </w:t>
      </w:r>
      <w:r w:rsidR="00C14C9C" w:rsidRPr="00485DA7">
        <w:rPr>
          <w:rFonts w:ascii="Times New Roman" w:hAnsi="Times New Roman" w:cs="Times New Roman"/>
        </w:rPr>
        <w:t xml:space="preserve">22 июня </w:t>
      </w:r>
      <w:r w:rsidR="00424AB5" w:rsidRPr="00485DA7">
        <w:rPr>
          <w:rFonts w:ascii="Times New Roman" w:hAnsi="Times New Roman" w:cs="Times New Roman"/>
        </w:rPr>
        <w:t>202</w:t>
      </w:r>
      <w:r w:rsidR="00C14C9C" w:rsidRPr="00485DA7">
        <w:rPr>
          <w:rFonts w:ascii="Times New Roman" w:hAnsi="Times New Roman" w:cs="Times New Roman"/>
        </w:rPr>
        <w:t>6</w:t>
      </w:r>
      <w:r w:rsidR="00424AB5" w:rsidRPr="00485DA7">
        <w:rPr>
          <w:rFonts w:ascii="Times New Roman" w:hAnsi="Times New Roman" w:cs="Times New Roman"/>
        </w:rPr>
        <w:t>г.</w:t>
      </w:r>
      <w:r w:rsidR="00424AB5" w:rsidRPr="00485DA7">
        <w:rPr>
          <w:rStyle w:val="a7"/>
          <w:rFonts w:ascii="Times New Roman" w:hAnsi="Times New Roman" w:cs="Times New Roman"/>
          <w:bCs/>
        </w:rPr>
        <w:t xml:space="preserve"> </w:t>
      </w:r>
      <w:r w:rsidR="00424AB5" w:rsidRPr="00485DA7">
        <w:rPr>
          <w:rStyle w:val="a7"/>
          <w:rFonts w:ascii="Times New Roman" w:hAnsi="Times New Roman" w:cs="Times New Roman"/>
          <w:b w:val="0"/>
          <w:bCs/>
        </w:rPr>
        <w:t xml:space="preserve">и до </w:t>
      </w:r>
      <w:r w:rsidR="009C1877" w:rsidRPr="00485DA7">
        <w:rPr>
          <w:rStyle w:val="a7"/>
          <w:rFonts w:ascii="Times New Roman" w:hAnsi="Times New Roman" w:cs="Times New Roman"/>
          <w:b w:val="0"/>
          <w:bCs/>
        </w:rPr>
        <w:t>полного выполнения Сторонами своих обязательств по настоящему договору</w:t>
      </w:r>
      <w:r w:rsidR="009C1877" w:rsidRPr="00485DA7">
        <w:rPr>
          <w:rFonts w:ascii="Times New Roman" w:hAnsi="Times New Roman" w:cs="Times New Roman"/>
          <w:b/>
        </w:rPr>
        <w:t>.</w:t>
      </w:r>
    </w:p>
    <w:p w:rsidR="00434DB3" w:rsidRPr="00485DA7" w:rsidRDefault="00A06C99" w:rsidP="009C187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85DA7">
        <w:rPr>
          <w:rFonts w:ascii="Times New Roman" w:hAnsi="Times New Roman" w:cs="Times New Roman"/>
          <w:b/>
        </w:rPr>
        <w:t>12</w:t>
      </w:r>
      <w:r w:rsidR="007E55A9" w:rsidRPr="00485DA7">
        <w:rPr>
          <w:rFonts w:ascii="Times New Roman" w:hAnsi="Times New Roman" w:cs="Times New Roman"/>
          <w:b/>
        </w:rPr>
        <w:t xml:space="preserve">. </w:t>
      </w:r>
      <w:r w:rsidR="00F02A7E" w:rsidRPr="00485DA7">
        <w:rPr>
          <w:rFonts w:ascii="Times New Roman" w:hAnsi="Times New Roman" w:cs="Times New Roman"/>
          <w:b/>
        </w:rPr>
        <w:t>Заключительные положения</w:t>
      </w:r>
    </w:p>
    <w:p w:rsidR="009C1877" w:rsidRPr="00485DA7" w:rsidRDefault="009C1877" w:rsidP="009C187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:rsidR="007E55A9" w:rsidRPr="00485DA7" w:rsidRDefault="00A06C99" w:rsidP="003172FF">
      <w:pPr>
        <w:tabs>
          <w:tab w:val="left" w:pos="1260"/>
        </w:tabs>
        <w:spacing w:after="0" w:line="240" w:lineRule="auto"/>
        <w:ind w:right="140"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12</w:t>
      </w:r>
      <w:r w:rsidR="007E55A9" w:rsidRPr="00485DA7">
        <w:rPr>
          <w:rFonts w:ascii="Times New Roman" w:hAnsi="Times New Roman" w:cs="Times New Roman"/>
        </w:rPr>
        <w:t>.1. Договор составлен и подписан Сторонами в 2 (двух) экземплярах, обладающих равной юридической силой.</w:t>
      </w:r>
    </w:p>
    <w:p w:rsidR="007E55A9" w:rsidRPr="00485DA7" w:rsidRDefault="00A06C99" w:rsidP="003172FF">
      <w:pPr>
        <w:tabs>
          <w:tab w:val="left" w:pos="1260"/>
        </w:tabs>
        <w:spacing w:after="0" w:line="240" w:lineRule="auto"/>
        <w:ind w:right="140"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12</w:t>
      </w:r>
      <w:r w:rsidR="007E55A9" w:rsidRPr="00485DA7">
        <w:rPr>
          <w:rFonts w:ascii="Times New Roman" w:hAnsi="Times New Roman" w:cs="Times New Roman"/>
        </w:rPr>
        <w:t>.2. Во всем, что не предусмотрено договором, Стороны руководствуются законодательством Российской Федерации.</w:t>
      </w:r>
    </w:p>
    <w:p w:rsidR="007E55A9" w:rsidRPr="00485DA7" w:rsidRDefault="00A06C99" w:rsidP="003172FF">
      <w:pPr>
        <w:pStyle w:val="ab"/>
        <w:spacing w:after="0"/>
        <w:ind w:left="0" w:right="140" w:firstLine="709"/>
        <w:contextualSpacing/>
        <w:rPr>
          <w:sz w:val="22"/>
          <w:szCs w:val="22"/>
        </w:rPr>
      </w:pPr>
      <w:r w:rsidRPr="00485DA7">
        <w:rPr>
          <w:sz w:val="22"/>
          <w:szCs w:val="22"/>
        </w:rPr>
        <w:t>12</w:t>
      </w:r>
      <w:r w:rsidR="007E55A9" w:rsidRPr="00485DA7">
        <w:rPr>
          <w:sz w:val="22"/>
          <w:szCs w:val="22"/>
        </w:rPr>
        <w:t xml:space="preserve">.3. </w:t>
      </w:r>
      <w:r w:rsidR="007E55A9" w:rsidRPr="00485DA7">
        <w:rPr>
          <w:sz w:val="22"/>
          <w:szCs w:val="22"/>
        </w:rPr>
        <w:tab/>
        <w:t xml:space="preserve">В случае изменения у одной из Сторон адреса места нахождения, почтового адреса, банковских реквизитов, такая Сторона обязана в течение 3 (трех) рабочих дней с момента внесения вышеуказанных изменений письменно известить об этом другую Сторону. </w:t>
      </w:r>
    </w:p>
    <w:p w:rsidR="007E55A9" w:rsidRPr="00485DA7" w:rsidRDefault="00A06C99" w:rsidP="003172FF">
      <w:pPr>
        <w:tabs>
          <w:tab w:val="left" w:pos="0"/>
        </w:tabs>
        <w:spacing w:after="0" w:line="240" w:lineRule="auto"/>
        <w:ind w:right="140"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12</w:t>
      </w:r>
      <w:r w:rsidR="007E55A9" w:rsidRPr="00485DA7">
        <w:rPr>
          <w:rFonts w:ascii="Times New Roman" w:hAnsi="Times New Roman" w:cs="Times New Roman"/>
        </w:rPr>
        <w:t>.4.</w:t>
      </w:r>
      <w:r w:rsidR="007E55A9" w:rsidRPr="00485DA7">
        <w:rPr>
          <w:rFonts w:ascii="Times New Roman" w:hAnsi="Times New Roman" w:cs="Times New Roman"/>
        </w:rPr>
        <w:tab/>
        <w:t>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E55A9" w:rsidRPr="00485DA7" w:rsidRDefault="00A06C99" w:rsidP="003172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12</w:t>
      </w:r>
      <w:r w:rsidR="007E55A9" w:rsidRPr="00485DA7">
        <w:rPr>
          <w:rFonts w:ascii="Times New Roman" w:hAnsi="Times New Roman" w:cs="Times New Roman"/>
        </w:rPr>
        <w:t>.5. 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слияния, присоединения.</w:t>
      </w:r>
    </w:p>
    <w:p w:rsidR="007E55A9" w:rsidRPr="00485DA7" w:rsidRDefault="00A06C99" w:rsidP="003172FF">
      <w:pPr>
        <w:tabs>
          <w:tab w:val="left" w:pos="0"/>
        </w:tabs>
        <w:spacing w:after="0" w:line="240" w:lineRule="auto"/>
        <w:ind w:right="140"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12</w:t>
      </w:r>
      <w:r w:rsidR="007E55A9" w:rsidRPr="00485DA7">
        <w:rPr>
          <w:rFonts w:ascii="Times New Roman" w:hAnsi="Times New Roman" w:cs="Times New Roman"/>
        </w:rPr>
        <w:t xml:space="preserve">.6. </w:t>
      </w:r>
      <w:r w:rsidR="007E55A9" w:rsidRPr="00485DA7">
        <w:rPr>
          <w:rFonts w:ascii="Times New Roman" w:hAnsi="Times New Roman" w:cs="Times New Roman"/>
        </w:rPr>
        <w:tab/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7E55A9" w:rsidRPr="00485DA7" w:rsidRDefault="00A06C99" w:rsidP="003172FF">
      <w:pPr>
        <w:tabs>
          <w:tab w:val="left" w:pos="1260"/>
        </w:tabs>
        <w:spacing w:after="0" w:line="240" w:lineRule="auto"/>
        <w:ind w:right="140" w:firstLine="709"/>
        <w:contextualSpacing/>
        <w:jc w:val="both"/>
        <w:rPr>
          <w:rFonts w:ascii="Times New Roman" w:hAnsi="Times New Roman" w:cs="Times New Roman"/>
          <w:b/>
        </w:rPr>
      </w:pPr>
      <w:r w:rsidRPr="00485DA7">
        <w:rPr>
          <w:rFonts w:ascii="Times New Roman" w:hAnsi="Times New Roman" w:cs="Times New Roman"/>
        </w:rPr>
        <w:lastRenderedPageBreak/>
        <w:t>12</w:t>
      </w:r>
      <w:r w:rsidR="007E55A9" w:rsidRPr="00485DA7">
        <w:rPr>
          <w:rFonts w:ascii="Times New Roman" w:hAnsi="Times New Roman" w:cs="Times New Roman"/>
        </w:rPr>
        <w:t>.7. При исполнении договора по согласованию Заказчика с Поставщиком допускается поставка товаров,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:rsidR="007E55A9" w:rsidRPr="00485DA7" w:rsidRDefault="00A06C99" w:rsidP="003172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12</w:t>
      </w:r>
      <w:r w:rsidR="007E55A9" w:rsidRPr="00485DA7">
        <w:rPr>
          <w:rFonts w:ascii="Times New Roman" w:hAnsi="Times New Roman" w:cs="Times New Roman"/>
        </w:rPr>
        <w:t xml:space="preserve">.8. Неотъемлемой частью настоящего договора являются следующие приложения: </w:t>
      </w:r>
    </w:p>
    <w:p w:rsidR="007E55A9" w:rsidRPr="00485DA7" w:rsidRDefault="007E55A9" w:rsidP="003172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Приложение № 1 – Спецификация.</w:t>
      </w:r>
    </w:p>
    <w:p w:rsidR="00A06C99" w:rsidRPr="00485DA7" w:rsidRDefault="00A06C99" w:rsidP="002F21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5439" w:rsidRPr="00485DA7" w:rsidRDefault="00A06C99" w:rsidP="00A25439">
      <w:pPr>
        <w:jc w:val="center"/>
        <w:rPr>
          <w:rFonts w:ascii="Times New Roman" w:hAnsi="Times New Roman" w:cs="Times New Roman"/>
          <w:b/>
        </w:rPr>
      </w:pPr>
      <w:r w:rsidRPr="00485DA7">
        <w:rPr>
          <w:rFonts w:ascii="Times New Roman" w:hAnsi="Times New Roman" w:cs="Times New Roman"/>
          <w:b/>
        </w:rPr>
        <w:t>13</w:t>
      </w:r>
      <w:r w:rsidR="00A25439" w:rsidRPr="00485DA7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2"/>
      </w:tblGrid>
      <w:tr w:rsidR="00434DB3" w:rsidRPr="00485DA7" w:rsidTr="00F02A7E">
        <w:trPr>
          <w:cantSplit/>
          <w:trHeight w:val="2268"/>
        </w:trPr>
        <w:tc>
          <w:tcPr>
            <w:tcW w:w="4536" w:type="dxa"/>
          </w:tcPr>
          <w:p w:rsidR="00434DB3" w:rsidRPr="00485DA7" w:rsidRDefault="00434DB3" w:rsidP="00434DB3">
            <w:pPr>
              <w:spacing w:after="0" w:line="240" w:lineRule="auto"/>
              <w:ind w:left="142" w:right="135"/>
              <w:rPr>
                <w:rFonts w:ascii="Times New Roman" w:hAnsi="Times New Roman" w:cs="Times New Roman"/>
                <w:b/>
                <w:bCs/>
              </w:rPr>
            </w:pPr>
            <w:r w:rsidRPr="00485DA7">
              <w:rPr>
                <w:rFonts w:ascii="Times New Roman" w:hAnsi="Times New Roman" w:cs="Times New Roman"/>
                <w:b/>
                <w:bCs/>
              </w:rPr>
              <w:t xml:space="preserve">Заказчик: </w:t>
            </w:r>
          </w:p>
          <w:p w:rsidR="008B7AD0" w:rsidRPr="00485DA7" w:rsidRDefault="008B7AD0" w:rsidP="00434DB3">
            <w:pPr>
              <w:spacing w:after="0" w:line="240" w:lineRule="auto"/>
              <w:ind w:left="142" w:right="135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8B7AD0" w:rsidRPr="00485DA7" w:rsidRDefault="008B7AD0" w:rsidP="00434DB3">
            <w:pPr>
              <w:spacing w:after="0" w:line="240" w:lineRule="auto"/>
              <w:ind w:left="142" w:right="135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8B7AD0" w:rsidRPr="00485DA7" w:rsidRDefault="008B7AD0" w:rsidP="00434DB3">
            <w:pPr>
              <w:spacing w:after="0" w:line="240" w:lineRule="auto"/>
              <w:ind w:left="142" w:right="135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434DB3" w:rsidRPr="00485DA7" w:rsidRDefault="00434DB3" w:rsidP="00434DB3">
            <w:pPr>
              <w:spacing w:after="0" w:line="240" w:lineRule="auto"/>
              <w:ind w:left="142" w:right="135"/>
              <w:rPr>
                <w:rFonts w:ascii="Times New Roman" w:hAnsi="Times New Roman" w:cs="Times New Roman"/>
                <w:b/>
                <w:bCs/>
                <w:iCs/>
              </w:rPr>
            </w:pPr>
            <w:r w:rsidRPr="00485DA7">
              <w:rPr>
                <w:rFonts w:ascii="Times New Roman" w:hAnsi="Times New Roman" w:cs="Times New Roman"/>
                <w:b/>
                <w:bCs/>
                <w:iCs/>
              </w:rPr>
              <w:t xml:space="preserve">______________ </w:t>
            </w:r>
            <w:r w:rsidRPr="00485DA7">
              <w:rPr>
                <w:rFonts w:ascii="Times New Roman" w:hAnsi="Times New Roman" w:cs="Times New Roman"/>
                <w:bCs/>
                <w:spacing w:val="-9"/>
              </w:rPr>
              <w:t>/</w:t>
            </w:r>
            <w:r w:rsidRPr="00485DA7">
              <w:rPr>
                <w:rFonts w:ascii="Times New Roman" w:hAnsi="Times New Roman" w:cs="Times New Roman"/>
                <w:bCs/>
                <w:spacing w:val="-9"/>
                <w:u w:val="single"/>
              </w:rPr>
              <w:t xml:space="preserve"> </w:t>
            </w:r>
            <w:r w:rsidR="008B7AD0" w:rsidRPr="00485DA7">
              <w:rPr>
                <w:rFonts w:ascii="Times New Roman" w:hAnsi="Times New Roman" w:cs="Times New Roman"/>
                <w:bCs/>
                <w:spacing w:val="-9"/>
                <w:u w:val="single"/>
              </w:rPr>
              <w:t>_____________</w:t>
            </w:r>
            <w:r w:rsidRPr="00485DA7">
              <w:rPr>
                <w:rFonts w:ascii="Times New Roman" w:hAnsi="Times New Roman" w:cs="Times New Roman"/>
                <w:bCs/>
                <w:spacing w:val="-9"/>
              </w:rPr>
              <w:t>/</w:t>
            </w:r>
          </w:p>
          <w:p w:rsidR="00434DB3" w:rsidRPr="00485DA7" w:rsidRDefault="00434DB3" w:rsidP="00434DB3">
            <w:pPr>
              <w:spacing w:after="0" w:line="240" w:lineRule="auto"/>
              <w:ind w:left="142" w:right="135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485DA7">
              <w:rPr>
                <w:rFonts w:ascii="Times New Roman" w:hAnsi="Times New Roman" w:cs="Times New Roman"/>
                <w:bCs/>
                <w:iCs/>
              </w:rPr>
              <w:t>м.п</w:t>
            </w:r>
            <w:proofErr w:type="spellEnd"/>
            <w:r w:rsidRPr="00485DA7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4962" w:type="dxa"/>
          </w:tcPr>
          <w:p w:rsidR="00434DB3" w:rsidRPr="00485DA7" w:rsidRDefault="00434DB3" w:rsidP="00434DB3">
            <w:pPr>
              <w:spacing w:after="0" w:line="240" w:lineRule="auto"/>
              <w:ind w:left="148" w:right="139"/>
              <w:rPr>
                <w:rFonts w:ascii="Times New Roman" w:hAnsi="Times New Roman" w:cs="Times New Roman"/>
                <w:b/>
                <w:spacing w:val="-6"/>
              </w:rPr>
            </w:pPr>
            <w:r w:rsidRPr="00485DA7">
              <w:rPr>
                <w:rFonts w:ascii="Times New Roman" w:hAnsi="Times New Roman" w:cs="Times New Roman"/>
                <w:b/>
                <w:spacing w:val="-6"/>
              </w:rPr>
              <w:t>Поставщик:</w:t>
            </w:r>
          </w:p>
          <w:p w:rsidR="00434DB3" w:rsidRPr="00485DA7" w:rsidRDefault="00434DB3" w:rsidP="00434DB3">
            <w:pPr>
              <w:spacing w:after="0" w:line="240" w:lineRule="auto"/>
              <w:ind w:left="148" w:right="139"/>
              <w:rPr>
                <w:rFonts w:ascii="Times New Roman" w:hAnsi="Times New Roman" w:cs="Times New Roman"/>
                <w:b/>
                <w:spacing w:val="-6"/>
                <w:highlight w:val="yellow"/>
              </w:rPr>
            </w:pPr>
          </w:p>
          <w:p w:rsidR="008B7AD0" w:rsidRPr="00485DA7" w:rsidRDefault="008B7AD0" w:rsidP="00434DB3">
            <w:pPr>
              <w:spacing w:after="0" w:line="240" w:lineRule="auto"/>
              <w:ind w:left="148" w:right="139"/>
              <w:rPr>
                <w:rFonts w:ascii="Times New Roman" w:hAnsi="Times New Roman" w:cs="Times New Roman"/>
                <w:b/>
                <w:spacing w:val="-6"/>
              </w:rPr>
            </w:pPr>
          </w:p>
          <w:p w:rsidR="008B7AD0" w:rsidRPr="00485DA7" w:rsidRDefault="008B7AD0" w:rsidP="00434DB3">
            <w:pPr>
              <w:spacing w:after="0" w:line="240" w:lineRule="auto"/>
              <w:ind w:left="148" w:right="139"/>
              <w:rPr>
                <w:rFonts w:ascii="Times New Roman" w:hAnsi="Times New Roman" w:cs="Times New Roman"/>
                <w:b/>
                <w:spacing w:val="-6"/>
              </w:rPr>
            </w:pPr>
          </w:p>
          <w:p w:rsidR="00434DB3" w:rsidRPr="00485DA7" w:rsidRDefault="00434DB3" w:rsidP="00434DB3">
            <w:pPr>
              <w:spacing w:after="0" w:line="240" w:lineRule="auto"/>
              <w:ind w:left="148" w:right="139"/>
              <w:rPr>
                <w:rFonts w:ascii="Times New Roman" w:hAnsi="Times New Roman" w:cs="Times New Roman"/>
                <w:b/>
                <w:spacing w:val="-6"/>
              </w:rPr>
            </w:pPr>
            <w:r w:rsidRPr="00485DA7">
              <w:rPr>
                <w:rFonts w:ascii="Times New Roman" w:hAnsi="Times New Roman" w:cs="Times New Roman"/>
                <w:b/>
                <w:spacing w:val="-6"/>
              </w:rPr>
              <w:t xml:space="preserve">_____________ </w:t>
            </w:r>
            <w:r w:rsidRPr="00485DA7">
              <w:rPr>
                <w:rFonts w:ascii="Times New Roman" w:hAnsi="Times New Roman" w:cs="Times New Roman"/>
                <w:bCs/>
                <w:spacing w:val="-9"/>
              </w:rPr>
              <w:t>/</w:t>
            </w:r>
            <w:r w:rsidRPr="00485DA7">
              <w:rPr>
                <w:rFonts w:ascii="Times New Roman" w:hAnsi="Times New Roman" w:cs="Times New Roman"/>
                <w:bCs/>
                <w:spacing w:val="-9"/>
                <w:u w:val="single"/>
              </w:rPr>
              <w:t xml:space="preserve"> </w:t>
            </w:r>
            <w:r w:rsidR="00E43657" w:rsidRPr="00485DA7">
              <w:rPr>
                <w:rFonts w:ascii="Times New Roman" w:hAnsi="Times New Roman" w:cs="Times New Roman"/>
                <w:bCs/>
                <w:spacing w:val="-9"/>
                <w:u w:val="single"/>
              </w:rPr>
              <w:t>И.О. Фамилия</w:t>
            </w:r>
            <w:r w:rsidRPr="00485DA7">
              <w:rPr>
                <w:rFonts w:ascii="Times New Roman" w:hAnsi="Times New Roman" w:cs="Times New Roman"/>
                <w:bCs/>
                <w:spacing w:val="-9"/>
              </w:rPr>
              <w:t xml:space="preserve"> /</w:t>
            </w:r>
          </w:p>
          <w:p w:rsidR="00434DB3" w:rsidRPr="00485DA7" w:rsidRDefault="00434DB3" w:rsidP="00434DB3">
            <w:pPr>
              <w:spacing w:after="0" w:line="240" w:lineRule="auto"/>
              <w:ind w:left="148" w:right="139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485DA7">
              <w:rPr>
                <w:rFonts w:ascii="Times New Roman" w:hAnsi="Times New Roman" w:cs="Times New Roman"/>
                <w:spacing w:val="-6"/>
              </w:rPr>
              <w:t>м.п</w:t>
            </w:r>
            <w:proofErr w:type="spellEnd"/>
            <w:r w:rsidRPr="00485DA7">
              <w:rPr>
                <w:rFonts w:ascii="Times New Roman" w:hAnsi="Times New Roman" w:cs="Times New Roman"/>
                <w:spacing w:val="-6"/>
              </w:rPr>
              <w:t xml:space="preserve">.    </w:t>
            </w:r>
          </w:p>
        </w:tc>
      </w:tr>
    </w:tbl>
    <w:p w:rsidR="00A25439" w:rsidRPr="00485DA7" w:rsidRDefault="00A25439" w:rsidP="00434DB3">
      <w:pPr>
        <w:jc w:val="center"/>
        <w:rPr>
          <w:rFonts w:ascii="Times New Roman" w:hAnsi="Times New Roman" w:cs="Times New Roman"/>
        </w:rPr>
      </w:pPr>
    </w:p>
    <w:p w:rsidR="002E72D8" w:rsidRPr="00485DA7" w:rsidRDefault="002E72D8" w:rsidP="00434DB3">
      <w:pPr>
        <w:jc w:val="center"/>
        <w:rPr>
          <w:rFonts w:ascii="Times New Roman" w:hAnsi="Times New Roman" w:cs="Times New Roman"/>
        </w:rPr>
      </w:pPr>
    </w:p>
    <w:p w:rsidR="002E72D8" w:rsidRPr="00485DA7" w:rsidRDefault="002E72D8" w:rsidP="00434DB3">
      <w:pPr>
        <w:jc w:val="center"/>
        <w:rPr>
          <w:rFonts w:ascii="Times New Roman" w:hAnsi="Times New Roman" w:cs="Times New Roman"/>
        </w:rPr>
      </w:pPr>
    </w:p>
    <w:p w:rsidR="002E72D8" w:rsidRPr="00485DA7" w:rsidRDefault="002E72D8" w:rsidP="00434DB3">
      <w:pPr>
        <w:jc w:val="center"/>
        <w:rPr>
          <w:rFonts w:ascii="Times New Roman" w:hAnsi="Times New Roman" w:cs="Times New Roman"/>
        </w:rPr>
      </w:pPr>
    </w:p>
    <w:p w:rsidR="002E72D8" w:rsidRPr="00485DA7" w:rsidRDefault="002E72D8" w:rsidP="00434DB3">
      <w:pPr>
        <w:jc w:val="center"/>
        <w:rPr>
          <w:rFonts w:ascii="Times New Roman" w:hAnsi="Times New Roman" w:cs="Times New Roman"/>
        </w:rPr>
      </w:pPr>
    </w:p>
    <w:p w:rsidR="002E72D8" w:rsidRPr="00485DA7" w:rsidRDefault="002E72D8" w:rsidP="00434DB3">
      <w:pPr>
        <w:jc w:val="center"/>
        <w:rPr>
          <w:rFonts w:ascii="Times New Roman" w:hAnsi="Times New Roman" w:cs="Times New Roman"/>
        </w:rPr>
      </w:pPr>
    </w:p>
    <w:p w:rsidR="002E72D8" w:rsidRPr="00485DA7" w:rsidRDefault="002E72D8" w:rsidP="00434DB3">
      <w:pPr>
        <w:jc w:val="center"/>
        <w:rPr>
          <w:rFonts w:ascii="Times New Roman" w:hAnsi="Times New Roman" w:cs="Times New Roman"/>
        </w:rPr>
      </w:pPr>
    </w:p>
    <w:p w:rsidR="002E72D8" w:rsidRPr="00485DA7" w:rsidRDefault="002E72D8" w:rsidP="00434DB3">
      <w:pPr>
        <w:jc w:val="center"/>
        <w:rPr>
          <w:rFonts w:ascii="Times New Roman" w:hAnsi="Times New Roman" w:cs="Times New Roman"/>
        </w:rPr>
      </w:pPr>
    </w:p>
    <w:p w:rsidR="002E72D8" w:rsidRPr="00485DA7" w:rsidRDefault="002E72D8" w:rsidP="00434DB3">
      <w:pPr>
        <w:jc w:val="center"/>
        <w:rPr>
          <w:rFonts w:ascii="Times New Roman" w:hAnsi="Times New Roman" w:cs="Times New Roman"/>
        </w:rPr>
      </w:pPr>
    </w:p>
    <w:p w:rsidR="002E72D8" w:rsidRPr="00485DA7" w:rsidRDefault="002E72D8" w:rsidP="00434DB3">
      <w:pPr>
        <w:jc w:val="center"/>
        <w:rPr>
          <w:rFonts w:ascii="Times New Roman" w:hAnsi="Times New Roman" w:cs="Times New Roman"/>
        </w:rPr>
      </w:pPr>
    </w:p>
    <w:p w:rsidR="002E72D8" w:rsidRPr="00485DA7" w:rsidRDefault="002E72D8" w:rsidP="00434DB3">
      <w:pPr>
        <w:jc w:val="center"/>
        <w:rPr>
          <w:rFonts w:ascii="Times New Roman" w:hAnsi="Times New Roman" w:cs="Times New Roman"/>
        </w:rPr>
      </w:pPr>
    </w:p>
    <w:p w:rsidR="00424AB5" w:rsidRPr="00485DA7" w:rsidRDefault="00424AB5" w:rsidP="00434DB3">
      <w:pPr>
        <w:jc w:val="center"/>
        <w:rPr>
          <w:rFonts w:ascii="Times New Roman" w:hAnsi="Times New Roman" w:cs="Times New Roman"/>
        </w:rPr>
      </w:pPr>
    </w:p>
    <w:p w:rsidR="00424AB5" w:rsidRPr="00485DA7" w:rsidRDefault="00424AB5" w:rsidP="00434DB3">
      <w:pPr>
        <w:jc w:val="center"/>
        <w:rPr>
          <w:rFonts w:ascii="Times New Roman" w:hAnsi="Times New Roman" w:cs="Times New Roman"/>
        </w:rPr>
      </w:pPr>
    </w:p>
    <w:p w:rsidR="00424AB5" w:rsidRPr="00485DA7" w:rsidRDefault="00424AB5" w:rsidP="00434DB3">
      <w:pPr>
        <w:jc w:val="center"/>
        <w:rPr>
          <w:rFonts w:ascii="Times New Roman" w:hAnsi="Times New Roman" w:cs="Times New Roman"/>
        </w:rPr>
      </w:pPr>
    </w:p>
    <w:p w:rsidR="00424AB5" w:rsidRPr="00485DA7" w:rsidRDefault="00424AB5" w:rsidP="00434DB3">
      <w:pPr>
        <w:jc w:val="center"/>
        <w:rPr>
          <w:rFonts w:ascii="Times New Roman" w:hAnsi="Times New Roman" w:cs="Times New Roman"/>
        </w:rPr>
      </w:pPr>
    </w:p>
    <w:p w:rsidR="00424AB5" w:rsidRPr="00485DA7" w:rsidRDefault="00424AB5" w:rsidP="00434DB3">
      <w:pPr>
        <w:jc w:val="center"/>
        <w:rPr>
          <w:rFonts w:ascii="Times New Roman" w:hAnsi="Times New Roman" w:cs="Times New Roman"/>
        </w:rPr>
      </w:pPr>
    </w:p>
    <w:p w:rsidR="00424AB5" w:rsidRPr="00485DA7" w:rsidRDefault="00424AB5" w:rsidP="00434DB3">
      <w:pPr>
        <w:jc w:val="center"/>
        <w:rPr>
          <w:rFonts w:ascii="Times New Roman" w:hAnsi="Times New Roman" w:cs="Times New Roman"/>
        </w:rPr>
      </w:pPr>
    </w:p>
    <w:p w:rsidR="00424AB5" w:rsidRPr="00485DA7" w:rsidRDefault="00424AB5" w:rsidP="00434DB3">
      <w:pPr>
        <w:jc w:val="center"/>
        <w:rPr>
          <w:rFonts w:ascii="Times New Roman" w:hAnsi="Times New Roman" w:cs="Times New Roman"/>
        </w:rPr>
      </w:pPr>
    </w:p>
    <w:p w:rsidR="002E72D8" w:rsidRPr="00485DA7" w:rsidRDefault="002E72D8" w:rsidP="002E72D8">
      <w:pPr>
        <w:jc w:val="center"/>
        <w:rPr>
          <w:rFonts w:ascii="Times New Roman" w:hAnsi="Times New Roman" w:cs="Times New Roman"/>
        </w:rPr>
      </w:pPr>
    </w:p>
    <w:p w:rsidR="00485DA7" w:rsidRDefault="00485DA7" w:rsidP="002E72D8">
      <w:pPr>
        <w:jc w:val="right"/>
        <w:rPr>
          <w:rFonts w:ascii="Times New Roman" w:hAnsi="Times New Roman" w:cs="Times New Roman"/>
        </w:rPr>
      </w:pPr>
    </w:p>
    <w:p w:rsidR="00485DA7" w:rsidRDefault="00485DA7" w:rsidP="002E72D8">
      <w:pPr>
        <w:jc w:val="right"/>
        <w:rPr>
          <w:rFonts w:ascii="Times New Roman" w:hAnsi="Times New Roman" w:cs="Times New Roman"/>
        </w:rPr>
      </w:pPr>
    </w:p>
    <w:p w:rsidR="00485DA7" w:rsidRDefault="00485DA7" w:rsidP="002E72D8">
      <w:pPr>
        <w:jc w:val="right"/>
        <w:rPr>
          <w:rFonts w:ascii="Times New Roman" w:hAnsi="Times New Roman" w:cs="Times New Roman"/>
        </w:rPr>
      </w:pPr>
    </w:p>
    <w:p w:rsidR="00485DA7" w:rsidRDefault="00485DA7" w:rsidP="002E72D8">
      <w:pPr>
        <w:jc w:val="right"/>
        <w:rPr>
          <w:rFonts w:ascii="Times New Roman" w:hAnsi="Times New Roman" w:cs="Times New Roman"/>
        </w:rPr>
      </w:pPr>
    </w:p>
    <w:p w:rsidR="00485DA7" w:rsidRDefault="00485DA7" w:rsidP="002E72D8">
      <w:pPr>
        <w:jc w:val="right"/>
        <w:rPr>
          <w:rFonts w:ascii="Times New Roman" w:hAnsi="Times New Roman" w:cs="Times New Roman"/>
        </w:rPr>
      </w:pPr>
    </w:p>
    <w:p w:rsidR="00485DA7" w:rsidRDefault="00485DA7" w:rsidP="002E72D8">
      <w:pPr>
        <w:jc w:val="right"/>
        <w:rPr>
          <w:rFonts w:ascii="Times New Roman" w:hAnsi="Times New Roman" w:cs="Times New Roman"/>
        </w:rPr>
      </w:pPr>
    </w:p>
    <w:p w:rsidR="00485DA7" w:rsidRDefault="00485DA7" w:rsidP="002E72D8">
      <w:pPr>
        <w:jc w:val="right"/>
        <w:rPr>
          <w:rFonts w:ascii="Times New Roman" w:hAnsi="Times New Roman" w:cs="Times New Roman"/>
        </w:rPr>
      </w:pPr>
    </w:p>
    <w:p w:rsidR="002E72D8" w:rsidRPr="00485DA7" w:rsidRDefault="002E72D8" w:rsidP="002E72D8">
      <w:pPr>
        <w:jc w:val="right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lastRenderedPageBreak/>
        <w:t>Приложение №1</w:t>
      </w:r>
    </w:p>
    <w:p w:rsidR="002E72D8" w:rsidRPr="00485DA7" w:rsidRDefault="002E72D8" w:rsidP="002E72D8">
      <w:pPr>
        <w:jc w:val="right"/>
        <w:rPr>
          <w:rFonts w:ascii="Times New Roman" w:hAnsi="Times New Roman" w:cs="Times New Roman"/>
        </w:rPr>
      </w:pPr>
      <w:r w:rsidRPr="00485DA7">
        <w:rPr>
          <w:rFonts w:ascii="Times New Roman" w:hAnsi="Times New Roman" w:cs="Times New Roman"/>
        </w:rPr>
        <w:t>К договору №</w:t>
      </w:r>
      <w:r w:rsidR="00485DA7" w:rsidRPr="00485DA7">
        <w:rPr>
          <w:rFonts w:ascii="Times New Roman" w:hAnsi="Times New Roman" w:cs="Times New Roman"/>
        </w:rPr>
        <w:t>___</w:t>
      </w:r>
      <w:r w:rsidR="00485DA7">
        <w:rPr>
          <w:rFonts w:ascii="Times New Roman" w:hAnsi="Times New Roman" w:cs="Times New Roman"/>
        </w:rPr>
        <w:t>о</w:t>
      </w:r>
      <w:r w:rsidRPr="00485DA7">
        <w:rPr>
          <w:rFonts w:ascii="Times New Roman" w:hAnsi="Times New Roman" w:cs="Times New Roman"/>
        </w:rPr>
        <w:t>т</w:t>
      </w:r>
      <w:r w:rsidR="00E43657" w:rsidRPr="00485DA7">
        <w:rPr>
          <w:rFonts w:ascii="Times New Roman" w:hAnsi="Times New Roman" w:cs="Times New Roman"/>
        </w:rPr>
        <w:t>__________</w:t>
      </w:r>
      <w:r w:rsidR="00023093" w:rsidRPr="00485DA7">
        <w:rPr>
          <w:rFonts w:ascii="Times New Roman" w:hAnsi="Times New Roman" w:cs="Times New Roman"/>
        </w:rPr>
        <w:t xml:space="preserve"> 2025г.</w:t>
      </w:r>
    </w:p>
    <w:p w:rsidR="002E72D8" w:rsidRPr="00485DA7" w:rsidRDefault="002E72D8" w:rsidP="002E72D8">
      <w:pPr>
        <w:jc w:val="center"/>
        <w:rPr>
          <w:rFonts w:ascii="Times New Roman" w:hAnsi="Times New Roman" w:cs="Times New Roman"/>
          <w:spacing w:val="20"/>
        </w:rPr>
      </w:pPr>
      <w:r w:rsidRPr="00485DA7">
        <w:rPr>
          <w:rFonts w:ascii="Times New Roman" w:hAnsi="Times New Roman" w:cs="Times New Roman"/>
          <w:spacing w:val="20"/>
        </w:rPr>
        <w:t>СПЕЦИФИКАЦИЯ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9"/>
        <w:gridCol w:w="2136"/>
        <w:gridCol w:w="985"/>
        <w:gridCol w:w="1436"/>
        <w:gridCol w:w="1159"/>
        <w:gridCol w:w="1195"/>
        <w:gridCol w:w="1042"/>
        <w:gridCol w:w="1869"/>
      </w:tblGrid>
      <w:tr w:rsidR="00E43657" w:rsidRPr="00485DA7" w:rsidTr="00BC238A">
        <w:tc>
          <w:tcPr>
            <w:tcW w:w="503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485DA7">
              <w:rPr>
                <w:rFonts w:ascii="Times New Roman" w:hAnsi="Times New Roman" w:cs="Times New Roman"/>
                <w:spacing w:val="20"/>
              </w:rPr>
              <w:t>№</w:t>
            </w:r>
          </w:p>
        </w:tc>
        <w:tc>
          <w:tcPr>
            <w:tcW w:w="4000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</w:rPr>
            </w:pPr>
            <w:r w:rsidRPr="00485DA7">
              <w:rPr>
                <w:rFonts w:ascii="Times New Roman" w:hAnsi="Times New Roman" w:cs="Times New Roman"/>
              </w:rPr>
              <w:t>Наименование товара</w:t>
            </w:r>
          </w:p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134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</w:rPr>
            </w:pPr>
            <w:r w:rsidRPr="00485DA7">
              <w:rPr>
                <w:rFonts w:ascii="Times New Roman" w:hAnsi="Times New Roman" w:cs="Times New Roman"/>
              </w:rPr>
              <w:t>ОКПД</w:t>
            </w:r>
            <w:proofErr w:type="gramStart"/>
            <w:r w:rsidRPr="00485DA7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842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</w:rPr>
            </w:pPr>
            <w:r w:rsidRPr="00485DA7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985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5DA7">
              <w:rPr>
                <w:rFonts w:ascii="Times New Roman" w:hAnsi="Times New Roman" w:cs="Times New Roman"/>
              </w:rPr>
              <w:t>Ед</w:t>
            </w:r>
            <w:proofErr w:type="gramStart"/>
            <w:r w:rsidRPr="00485DA7">
              <w:rPr>
                <w:rFonts w:ascii="Times New Roman" w:hAnsi="Times New Roman" w:cs="Times New Roman"/>
              </w:rPr>
              <w:t>.и</w:t>
            </w:r>
            <w:proofErr w:type="gramEnd"/>
            <w:r w:rsidRPr="00485DA7">
              <w:rPr>
                <w:rFonts w:ascii="Times New Roman" w:hAnsi="Times New Roman" w:cs="Times New Roman"/>
              </w:rPr>
              <w:t>зм</w:t>
            </w:r>
            <w:proofErr w:type="spellEnd"/>
            <w:r w:rsidRPr="00485DA7">
              <w:rPr>
                <w:rFonts w:ascii="Times New Roman" w:hAnsi="Times New Roman" w:cs="Times New Roman"/>
              </w:rPr>
              <w:t>.</w:t>
            </w:r>
          </w:p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268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</w:rPr>
            </w:pPr>
            <w:r w:rsidRPr="00485DA7">
              <w:rPr>
                <w:rFonts w:ascii="Times New Roman" w:hAnsi="Times New Roman" w:cs="Times New Roman"/>
              </w:rPr>
              <w:t>Цена с учетом НДС</w:t>
            </w:r>
          </w:p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701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</w:rPr>
            </w:pPr>
            <w:r w:rsidRPr="00485DA7">
              <w:rPr>
                <w:rFonts w:ascii="Times New Roman" w:hAnsi="Times New Roman" w:cs="Times New Roman"/>
              </w:rPr>
              <w:t xml:space="preserve">Сумма </w:t>
            </w:r>
          </w:p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488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</w:rPr>
            </w:pPr>
            <w:r w:rsidRPr="00485DA7">
              <w:rPr>
                <w:rFonts w:ascii="Times New Roman" w:hAnsi="Times New Roman" w:cs="Times New Roman"/>
              </w:rPr>
              <w:t>Страна происхождения</w:t>
            </w:r>
          </w:p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E43657" w:rsidRPr="00485DA7" w:rsidTr="00BC238A">
        <w:tc>
          <w:tcPr>
            <w:tcW w:w="503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4000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134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842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985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268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701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488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E43657" w:rsidRPr="00485DA7" w:rsidTr="00BC238A">
        <w:tc>
          <w:tcPr>
            <w:tcW w:w="503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4000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134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842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985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268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701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488" w:type="dxa"/>
          </w:tcPr>
          <w:p w:rsidR="00E43657" w:rsidRPr="00485DA7" w:rsidRDefault="00E43657" w:rsidP="00BC238A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:rsidR="00424AB5" w:rsidRPr="00485DA7" w:rsidRDefault="00424AB5" w:rsidP="00424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43657" w:rsidRPr="00485DA7" w:rsidRDefault="00E43657" w:rsidP="00E436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napToGrid w:val="0"/>
        </w:rPr>
      </w:pPr>
      <w:r w:rsidRPr="00485DA7">
        <w:rPr>
          <w:rFonts w:ascii="Times New Roman" w:hAnsi="Times New Roman" w:cs="Times New Roman"/>
        </w:rPr>
        <w:t>Цена настоящего договора составляет [</w:t>
      </w:r>
      <w:r w:rsidRPr="00485DA7">
        <w:rPr>
          <w:rFonts w:ascii="Times New Roman" w:hAnsi="Times New Roman" w:cs="Times New Roman"/>
          <w:b/>
          <w:bCs/>
        </w:rPr>
        <w:t>указать сумму цифрами и прописью</w:t>
      </w:r>
      <w:r w:rsidRPr="00485DA7">
        <w:rPr>
          <w:rFonts w:ascii="Times New Roman" w:hAnsi="Times New Roman" w:cs="Times New Roman"/>
        </w:rPr>
        <w:t>] рублей, включая</w:t>
      </w:r>
      <w:r w:rsidRPr="00485DA7">
        <w:rPr>
          <w:rFonts w:ascii="Times New Roman" w:hAnsi="Times New Roman" w:cs="Times New Roman"/>
          <w:snapToGrid w:val="0"/>
        </w:rPr>
        <w:t xml:space="preserve"> НДС в сумме </w:t>
      </w:r>
      <w:r w:rsidRPr="00485DA7">
        <w:rPr>
          <w:rFonts w:ascii="Times New Roman" w:hAnsi="Times New Roman" w:cs="Times New Roman"/>
        </w:rPr>
        <w:t>[</w:t>
      </w:r>
      <w:r w:rsidRPr="00485DA7">
        <w:rPr>
          <w:rFonts w:ascii="Times New Roman" w:hAnsi="Times New Roman" w:cs="Times New Roman"/>
          <w:b/>
          <w:bCs/>
        </w:rPr>
        <w:t>указать сумму цифрами и прописью</w:t>
      </w:r>
      <w:r w:rsidRPr="00485DA7">
        <w:rPr>
          <w:rFonts w:ascii="Times New Roman" w:hAnsi="Times New Roman" w:cs="Times New Roman"/>
        </w:rPr>
        <w:t>] рублей, (</w:t>
      </w:r>
      <w:r w:rsidRPr="00485DA7">
        <w:rPr>
          <w:rFonts w:ascii="Times New Roman" w:hAnsi="Times New Roman" w:cs="Times New Roman"/>
          <w:i/>
          <w:snapToGrid w:val="0"/>
        </w:rPr>
        <w:t xml:space="preserve">если Поставщик имеет право на освобождение от уплаты НДС, слова «включая НДС в сумме» заменяются словами «НДС не облагается, на основании»). </w:t>
      </w:r>
    </w:p>
    <w:p w:rsidR="002E72D8" w:rsidRPr="00485DA7" w:rsidRDefault="002E72D8" w:rsidP="002E72D8">
      <w:pPr>
        <w:jc w:val="center"/>
        <w:rPr>
          <w:rFonts w:ascii="Times New Roman" w:hAnsi="Times New Roman" w:cs="Times New Roman"/>
        </w:rPr>
      </w:pPr>
    </w:p>
    <w:tbl>
      <w:tblPr>
        <w:tblStyle w:val="af"/>
        <w:tblW w:w="0" w:type="auto"/>
        <w:tblInd w:w="1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3346"/>
      </w:tblGrid>
      <w:tr w:rsidR="002E72D8" w:rsidRPr="00485DA7" w:rsidTr="00B25A3D">
        <w:trPr>
          <w:trHeight w:val="2160"/>
        </w:trPr>
        <w:tc>
          <w:tcPr>
            <w:tcW w:w="3425" w:type="dxa"/>
          </w:tcPr>
          <w:p w:rsidR="002E72D8" w:rsidRPr="00485DA7" w:rsidRDefault="002E72D8" w:rsidP="00B25A3D">
            <w:pPr>
              <w:ind w:left="142" w:right="135"/>
              <w:rPr>
                <w:rFonts w:ascii="Times New Roman" w:hAnsi="Times New Roman" w:cs="Times New Roman"/>
                <w:b/>
                <w:bCs/>
                <w:iCs/>
              </w:rPr>
            </w:pPr>
            <w:r w:rsidRPr="00485DA7">
              <w:rPr>
                <w:rFonts w:ascii="Times New Roman" w:hAnsi="Times New Roman" w:cs="Times New Roman"/>
                <w:b/>
                <w:bCs/>
                <w:iCs/>
              </w:rPr>
              <w:t>Заказчик:</w:t>
            </w:r>
          </w:p>
          <w:p w:rsidR="002E72D8" w:rsidRPr="00485DA7" w:rsidRDefault="002E72D8" w:rsidP="00B25A3D">
            <w:pPr>
              <w:ind w:left="142" w:right="135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E72D8" w:rsidRPr="00485DA7" w:rsidRDefault="002E72D8" w:rsidP="00B25A3D">
            <w:pPr>
              <w:ind w:left="142" w:right="135"/>
              <w:rPr>
                <w:rFonts w:ascii="Times New Roman" w:hAnsi="Times New Roman" w:cs="Times New Roman"/>
                <w:b/>
                <w:bCs/>
                <w:iCs/>
              </w:rPr>
            </w:pPr>
            <w:r w:rsidRPr="00485DA7">
              <w:rPr>
                <w:rFonts w:ascii="Times New Roman" w:hAnsi="Times New Roman" w:cs="Times New Roman"/>
                <w:b/>
                <w:bCs/>
                <w:iCs/>
              </w:rPr>
              <w:t xml:space="preserve">______________ </w:t>
            </w:r>
            <w:r w:rsidR="00B71FB3" w:rsidRPr="00485DA7">
              <w:rPr>
                <w:rFonts w:ascii="Times New Roman" w:hAnsi="Times New Roman" w:cs="Times New Roman"/>
                <w:bCs/>
                <w:spacing w:val="-9"/>
              </w:rPr>
              <w:t>/____________</w:t>
            </w:r>
            <w:r w:rsidRPr="00485DA7">
              <w:rPr>
                <w:rFonts w:ascii="Times New Roman" w:hAnsi="Times New Roman" w:cs="Times New Roman"/>
                <w:bCs/>
                <w:spacing w:val="-9"/>
              </w:rPr>
              <w:t xml:space="preserve"> /</w:t>
            </w:r>
          </w:p>
          <w:p w:rsidR="002E72D8" w:rsidRPr="00485DA7" w:rsidRDefault="002E72D8" w:rsidP="00B25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5DA7">
              <w:rPr>
                <w:rFonts w:ascii="Times New Roman" w:hAnsi="Times New Roman" w:cs="Times New Roman"/>
                <w:bCs/>
                <w:iCs/>
              </w:rPr>
              <w:t>м.п</w:t>
            </w:r>
            <w:proofErr w:type="spellEnd"/>
            <w:r w:rsidRPr="00485DA7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3346" w:type="dxa"/>
          </w:tcPr>
          <w:p w:rsidR="002E72D8" w:rsidRPr="00485DA7" w:rsidRDefault="002E72D8" w:rsidP="00B25A3D">
            <w:pPr>
              <w:ind w:left="148" w:right="139"/>
              <w:rPr>
                <w:rFonts w:ascii="Times New Roman" w:hAnsi="Times New Roman" w:cs="Times New Roman"/>
                <w:b/>
                <w:spacing w:val="-6"/>
              </w:rPr>
            </w:pPr>
            <w:r w:rsidRPr="00485DA7">
              <w:rPr>
                <w:rFonts w:ascii="Times New Roman" w:hAnsi="Times New Roman" w:cs="Times New Roman"/>
                <w:b/>
                <w:spacing w:val="-6"/>
              </w:rPr>
              <w:t>Поставщик:</w:t>
            </w:r>
          </w:p>
          <w:p w:rsidR="002E72D8" w:rsidRPr="00485DA7" w:rsidRDefault="002E72D8" w:rsidP="00B25A3D">
            <w:pPr>
              <w:ind w:left="148" w:right="139"/>
              <w:rPr>
                <w:rFonts w:ascii="Times New Roman" w:hAnsi="Times New Roman" w:cs="Times New Roman"/>
                <w:b/>
                <w:spacing w:val="-6"/>
              </w:rPr>
            </w:pPr>
          </w:p>
          <w:p w:rsidR="002E72D8" w:rsidRPr="00485DA7" w:rsidRDefault="002E72D8" w:rsidP="00B25A3D">
            <w:pPr>
              <w:ind w:left="148" w:right="139"/>
              <w:rPr>
                <w:rFonts w:ascii="Times New Roman" w:hAnsi="Times New Roman" w:cs="Times New Roman"/>
                <w:b/>
                <w:spacing w:val="-6"/>
              </w:rPr>
            </w:pPr>
            <w:r w:rsidRPr="00485DA7">
              <w:rPr>
                <w:rFonts w:ascii="Times New Roman" w:hAnsi="Times New Roman" w:cs="Times New Roman"/>
                <w:b/>
                <w:spacing w:val="-6"/>
              </w:rPr>
              <w:t xml:space="preserve">_____________ </w:t>
            </w:r>
            <w:r w:rsidRPr="00485DA7">
              <w:rPr>
                <w:rFonts w:ascii="Times New Roman" w:hAnsi="Times New Roman" w:cs="Times New Roman"/>
                <w:bCs/>
                <w:spacing w:val="-9"/>
              </w:rPr>
              <w:t>/</w:t>
            </w:r>
            <w:r w:rsidR="00E43657" w:rsidRPr="00485DA7">
              <w:rPr>
                <w:rFonts w:ascii="Times New Roman" w:hAnsi="Times New Roman" w:cs="Times New Roman"/>
                <w:bCs/>
                <w:spacing w:val="-9"/>
                <w:u w:val="single"/>
              </w:rPr>
              <w:t>И.О. Фамилия</w:t>
            </w:r>
            <w:r w:rsidRPr="00485DA7">
              <w:rPr>
                <w:rFonts w:ascii="Times New Roman" w:hAnsi="Times New Roman" w:cs="Times New Roman"/>
                <w:bCs/>
                <w:spacing w:val="-9"/>
              </w:rPr>
              <w:t>/</w:t>
            </w:r>
          </w:p>
          <w:p w:rsidR="002E72D8" w:rsidRPr="00485DA7" w:rsidRDefault="002E72D8" w:rsidP="00B25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5DA7">
              <w:rPr>
                <w:rFonts w:ascii="Times New Roman" w:hAnsi="Times New Roman" w:cs="Times New Roman"/>
                <w:spacing w:val="-6"/>
              </w:rPr>
              <w:t>м.п</w:t>
            </w:r>
            <w:proofErr w:type="spellEnd"/>
            <w:r w:rsidRPr="00485DA7">
              <w:rPr>
                <w:rFonts w:ascii="Times New Roman" w:hAnsi="Times New Roman" w:cs="Times New Roman"/>
                <w:spacing w:val="-6"/>
              </w:rPr>
              <w:t xml:space="preserve">.    </w:t>
            </w:r>
          </w:p>
        </w:tc>
      </w:tr>
    </w:tbl>
    <w:p w:rsidR="002E72D8" w:rsidRPr="00485DA7" w:rsidRDefault="002E72D8" w:rsidP="00434DB3">
      <w:pPr>
        <w:jc w:val="center"/>
        <w:rPr>
          <w:rFonts w:ascii="Times New Roman" w:hAnsi="Times New Roman" w:cs="Times New Roman"/>
        </w:rPr>
      </w:pPr>
    </w:p>
    <w:sectPr w:rsidR="002E72D8" w:rsidRPr="00485DA7" w:rsidSect="00F02A7E">
      <w:pgSz w:w="11907" w:h="16839"/>
      <w:pgMar w:top="567" w:right="708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36DC9"/>
    <w:multiLevelType w:val="multilevel"/>
    <w:tmpl w:val="1EE24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6394D7C"/>
    <w:multiLevelType w:val="multilevel"/>
    <w:tmpl w:val="A60E0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D16E5D"/>
    <w:multiLevelType w:val="multilevel"/>
    <w:tmpl w:val="46405E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5604D95"/>
    <w:multiLevelType w:val="hybridMultilevel"/>
    <w:tmpl w:val="AE8CAA22"/>
    <w:lvl w:ilvl="0" w:tplc="8BB873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DA32FE"/>
    <w:multiLevelType w:val="multilevel"/>
    <w:tmpl w:val="08E21A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07D3E61"/>
    <w:multiLevelType w:val="hybridMultilevel"/>
    <w:tmpl w:val="10561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571A9"/>
    <w:multiLevelType w:val="hybridMultilevel"/>
    <w:tmpl w:val="1778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95"/>
    <w:rsid w:val="00023093"/>
    <w:rsid w:val="000312EE"/>
    <w:rsid w:val="00032E3B"/>
    <w:rsid w:val="0005018E"/>
    <w:rsid w:val="00091CEE"/>
    <w:rsid w:val="000C67C5"/>
    <w:rsid w:val="000D2617"/>
    <w:rsid w:val="00100285"/>
    <w:rsid w:val="00101166"/>
    <w:rsid w:val="0011303E"/>
    <w:rsid w:val="001317F6"/>
    <w:rsid w:val="001556AC"/>
    <w:rsid w:val="00170B94"/>
    <w:rsid w:val="00175651"/>
    <w:rsid w:val="001A2B78"/>
    <w:rsid w:val="001B039A"/>
    <w:rsid w:val="001D4F92"/>
    <w:rsid w:val="001D4FB7"/>
    <w:rsid w:val="00231FD7"/>
    <w:rsid w:val="00265563"/>
    <w:rsid w:val="002936F6"/>
    <w:rsid w:val="002C59EE"/>
    <w:rsid w:val="002C6211"/>
    <w:rsid w:val="002C74B4"/>
    <w:rsid w:val="002D0158"/>
    <w:rsid w:val="002E662F"/>
    <w:rsid w:val="002E72D8"/>
    <w:rsid w:val="002F21BF"/>
    <w:rsid w:val="00315AEF"/>
    <w:rsid w:val="003172FF"/>
    <w:rsid w:val="00330926"/>
    <w:rsid w:val="00351396"/>
    <w:rsid w:val="00356415"/>
    <w:rsid w:val="00357299"/>
    <w:rsid w:val="00360958"/>
    <w:rsid w:val="00362B1E"/>
    <w:rsid w:val="003872C8"/>
    <w:rsid w:val="003904E2"/>
    <w:rsid w:val="00400A23"/>
    <w:rsid w:val="0041181A"/>
    <w:rsid w:val="00424AB5"/>
    <w:rsid w:val="004253A4"/>
    <w:rsid w:val="00430C41"/>
    <w:rsid w:val="00434DB3"/>
    <w:rsid w:val="0045348B"/>
    <w:rsid w:val="00454042"/>
    <w:rsid w:val="00483CA5"/>
    <w:rsid w:val="00485DA7"/>
    <w:rsid w:val="00492B35"/>
    <w:rsid w:val="004A484A"/>
    <w:rsid w:val="004D5DF5"/>
    <w:rsid w:val="0050056F"/>
    <w:rsid w:val="00594141"/>
    <w:rsid w:val="005A28D6"/>
    <w:rsid w:val="005C4296"/>
    <w:rsid w:val="005D7EEF"/>
    <w:rsid w:val="005F7D19"/>
    <w:rsid w:val="00604CE8"/>
    <w:rsid w:val="00614E26"/>
    <w:rsid w:val="00653A66"/>
    <w:rsid w:val="00664EA0"/>
    <w:rsid w:val="006838AD"/>
    <w:rsid w:val="00692230"/>
    <w:rsid w:val="006A778C"/>
    <w:rsid w:val="0074400D"/>
    <w:rsid w:val="007B7E1E"/>
    <w:rsid w:val="007D05BA"/>
    <w:rsid w:val="007D155D"/>
    <w:rsid w:val="007E1D9F"/>
    <w:rsid w:val="007E5025"/>
    <w:rsid w:val="007E55A9"/>
    <w:rsid w:val="007E566E"/>
    <w:rsid w:val="00800A16"/>
    <w:rsid w:val="00833C85"/>
    <w:rsid w:val="00844107"/>
    <w:rsid w:val="00857FB2"/>
    <w:rsid w:val="00866613"/>
    <w:rsid w:val="008A6E6A"/>
    <w:rsid w:val="008B7AD0"/>
    <w:rsid w:val="009749B6"/>
    <w:rsid w:val="009757EC"/>
    <w:rsid w:val="00986737"/>
    <w:rsid w:val="00992518"/>
    <w:rsid w:val="00996030"/>
    <w:rsid w:val="009A098B"/>
    <w:rsid w:val="009B07CF"/>
    <w:rsid w:val="009C1877"/>
    <w:rsid w:val="009C2B42"/>
    <w:rsid w:val="009C3B43"/>
    <w:rsid w:val="00A038AB"/>
    <w:rsid w:val="00A06C99"/>
    <w:rsid w:val="00A25439"/>
    <w:rsid w:val="00A373E5"/>
    <w:rsid w:val="00A615B4"/>
    <w:rsid w:val="00A62594"/>
    <w:rsid w:val="00A65593"/>
    <w:rsid w:val="00A74F2F"/>
    <w:rsid w:val="00A841BB"/>
    <w:rsid w:val="00AA591E"/>
    <w:rsid w:val="00AE79EB"/>
    <w:rsid w:val="00B154C7"/>
    <w:rsid w:val="00B316F6"/>
    <w:rsid w:val="00B53EB8"/>
    <w:rsid w:val="00B57401"/>
    <w:rsid w:val="00B602FA"/>
    <w:rsid w:val="00B71FB3"/>
    <w:rsid w:val="00B72B4B"/>
    <w:rsid w:val="00B868E5"/>
    <w:rsid w:val="00BC1E60"/>
    <w:rsid w:val="00BF357E"/>
    <w:rsid w:val="00C00F44"/>
    <w:rsid w:val="00C07431"/>
    <w:rsid w:val="00C12230"/>
    <w:rsid w:val="00C14C9C"/>
    <w:rsid w:val="00C81065"/>
    <w:rsid w:val="00C947E4"/>
    <w:rsid w:val="00C9679F"/>
    <w:rsid w:val="00CA60EA"/>
    <w:rsid w:val="00CC1C86"/>
    <w:rsid w:val="00CC57BD"/>
    <w:rsid w:val="00CD0E08"/>
    <w:rsid w:val="00CE210B"/>
    <w:rsid w:val="00CF487A"/>
    <w:rsid w:val="00D04AFB"/>
    <w:rsid w:val="00D30F4A"/>
    <w:rsid w:val="00D44FA6"/>
    <w:rsid w:val="00D74CB7"/>
    <w:rsid w:val="00D80995"/>
    <w:rsid w:val="00DB2DF7"/>
    <w:rsid w:val="00E03E1D"/>
    <w:rsid w:val="00E22B9E"/>
    <w:rsid w:val="00E36FCC"/>
    <w:rsid w:val="00E43657"/>
    <w:rsid w:val="00E92356"/>
    <w:rsid w:val="00E928BD"/>
    <w:rsid w:val="00EA2497"/>
    <w:rsid w:val="00EA4134"/>
    <w:rsid w:val="00EB6B1F"/>
    <w:rsid w:val="00EB6F4B"/>
    <w:rsid w:val="00ED54CC"/>
    <w:rsid w:val="00F02A7E"/>
    <w:rsid w:val="00F1584D"/>
    <w:rsid w:val="00F171AC"/>
    <w:rsid w:val="00F2154F"/>
    <w:rsid w:val="00F255A6"/>
    <w:rsid w:val="00F306A9"/>
    <w:rsid w:val="00F63CA2"/>
    <w:rsid w:val="00F976AA"/>
    <w:rsid w:val="00FC2D94"/>
    <w:rsid w:val="00FD5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A6"/>
  </w:style>
  <w:style w:type="paragraph" w:styleId="1">
    <w:name w:val="heading 1"/>
    <w:basedOn w:val="a"/>
    <w:next w:val="a"/>
    <w:link w:val="10"/>
    <w:uiPriority w:val="99"/>
    <w:qFormat/>
    <w:rsid w:val="002C62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44F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44F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4A48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84A"/>
    <w:rPr>
      <w:rFonts w:ascii="Segoe UI" w:hAnsi="Segoe UI" w:cs="Segoe UI"/>
      <w:sz w:val="18"/>
      <w:szCs w:val="18"/>
    </w:rPr>
  </w:style>
  <w:style w:type="character" w:styleId="a6">
    <w:name w:val="Hyperlink"/>
    <w:rsid w:val="00C81065"/>
    <w:rPr>
      <w:color w:val="0000FF"/>
      <w:u w:val="single"/>
    </w:rPr>
  </w:style>
  <w:style w:type="character" w:customStyle="1" w:styleId="a7">
    <w:name w:val="Цветовое выделение"/>
    <w:uiPriority w:val="99"/>
    <w:rsid w:val="00356415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3564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3564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Гипертекстовая ссылка"/>
    <w:basedOn w:val="a7"/>
    <w:uiPriority w:val="99"/>
    <w:rsid w:val="00356415"/>
    <w:rPr>
      <w:rFonts w:cs="Times New Roman"/>
      <w:b w:val="0"/>
      <w:color w:val="106BBE"/>
    </w:rPr>
  </w:style>
  <w:style w:type="paragraph" w:customStyle="1" w:styleId="s1">
    <w:name w:val="s_1"/>
    <w:basedOn w:val="a"/>
    <w:rsid w:val="0035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rsid w:val="007E55A9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с отступом Знак"/>
    <w:basedOn w:val="a0"/>
    <w:link w:val="ab"/>
    <w:rsid w:val="007E55A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C621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2D01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D0158"/>
    <w:rPr>
      <w:rFonts w:ascii="Times New Roman CYR" w:hAnsi="Times New Roman CYR" w:cs="Times New Roman CYR"/>
      <w:sz w:val="24"/>
      <w:szCs w:val="24"/>
    </w:rPr>
  </w:style>
  <w:style w:type="table" w:styleId="af">
    <w:name w:val="Table Grid"/>
    <w:basedOn w:val="a1"/>
    <w:uiPriority w:val="39"/>
    <w:unhideWhenUsed/>
    <w:rsid w:val="002E7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A6"/>
  </w:style>
  <w:style w:type="paragraph" w:styleId="1">
    <w:name w:val="heading 1"/>
    <w:basedOn w:val="a"/>
    <w:next w:val="a"/>
    <w:link w:val="10"/>
    <w:uiPriority w:val="99"/>
    <w:qFormat/>
    <w:rsid w:val="002C62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44F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44F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4A48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84A"/>
    <w:rPr>
      <w:rFonts w:ascii="Segoe UI" w:hAnsi="Segoe UI" w:cs="Segoe UI"/>
      <w:sz w:val="18"/>
      <w:szCs w:val="18"/>
    </w:rPr>
  </w:style>
  <w:style w:type="character" w:styleId="a6">
    <w:name w:val="Hyperlink"/>
    <w:rsid w:val="00C81065"/>
    <w:rPr>
      <w:color w:val="0000FF"/>
      <w:u w:val="single"/>
    </w:rPr>
  </w:style>
  <w:style w:type="character" w:customStyle="1" w:styleId="a7">
    <w:name w:val="Цветовое выделение"/>
    <w:uiPriority w:val="99"/>
    <w:rsid w:val="00356415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3564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3564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Гипертекстовая ссылка"/>
    <w:basedOn w:val="a7"/>
    <w:uiPriority w:val="99"/>
    <w:rsid w:val="00356415"/>
    <w:rPr>
      <w:rFonts w:cs="Times New Roman"/>
      <w:b w:val="0"/>
      <w:color w:val="106BBE"/>
    </w:rPr>
  </w:style>
  <w:style w:type="paragraph" w:customStyle="1" w:styleId="s1">
    <w:name w:val="s_1"/>
    <w:basedOn w:val="a"/>
    <w:rsid w:val="0035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rsid w:val="007E55A9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с отступом Знак"/>
    <w:basedOn w:val="a0"/>
    <w:link w:val="ab"/>
    <w:rsid w:val="007E55A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C621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2D01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D0158"/>
    <w:rPr>
      <w:rFonts w:ascii="Times New Roman CYR" w:hAnsi="Times New Roman CYR" w:cs="Times New Roman CYR"/>
      <w:sz w:val="24"/>
      <w:szCs w:val="24"/>
    </w:rPr>
  </w:style>
  <w:style w:type="table" w:styleId="af">
    <w:name w:val="Table Grid"/>
    <w:basedOn w:val="a1"/>
    <w:uiPriority w:val="39"/>
    <w:unhideWhenUsed/>
    <w:rsid w:val="002E7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document/redirect/10164072/45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bileonline.garant.ru/document/redirect/136955/10000" TargetMode="External"/><Relationship Id="rId12" Type="http://schemas.openxmlformats.org/officeDocument/2006/relationships/hyperlink" Target="https://mobileonline.garant.ru/document/redirect/10164072/4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document/redirect/71757358/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bileonline.garant.ru/document/redirect/70353464/951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0080094.0" TargetMode="External"/><Relationship Id="rId10" Type="http://schemas.openxmlformats.org/officeDocument/2006/relationships/hyperlink" Target="https://mobileonline.garant.ru/document/redirect/70116264/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bileonline.garant.ru/document/redirect/403147771/1000" TargetMode="External"/><Relationship Id="rId14" Type="http://schemas.openxmlformats.org/officeDocument/2006/relationships/hyperlink" Target="https://mobileonline.garant.ru/document/redirect/71757358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068D-432A-4DF0-A413-E4DA0B8A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3518</Words>
  <Characters>20054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ВАПТ</Company>
  <LinksUpToDate>false</LinksUpToDate>
  <CharactersWithSpaces>23525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ВАПТ</dc:creator>
  <cp:lastModifiedBy>1</cp:lastModifiedBy>
  <cp:revision>10</cp:revision>
  <cp:lastPrinted>2020-09-01T10:01:00Z</cp:lastPrinted>
  <dcterms:created xsi:type="dcterms:W3CDTF">2025-04-08T10:36:00Z</dcterms:created>
  <dcterms:modified xsi:type="dcterms:W3CDTF">2026-05-28T13:06:00Z</dcterms:modified>
</cp:coreProperties>
</file>